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95" w:rsidRDefault="00DE5F95">
      <w:pPr>
        <w:jc w:val="both"/>
        <w:rPr>
          <w:rFonts w:ascii="Arial" w:hAnsi="Arial" w:cs="Arial"/>
          <w:sz w:val="20"/>
          <w:szCs w:val="20"/>
        </w:rPr>
      </w:pPr>
      <w:bookmarkStart w:id="0" w:name="_GoBack"/>
      <w:bookmarkEnd w:id="0"/>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C35C5A">
        <w:rPr>
          <w:rFonts w:ascii="Arial" w:hAnsi="Arial" w:cs="Arial"/>
          <w:sz w:val="20"/>
          <w:szCs w:val="20"/>
        </w:rPr>
        <w:t>12</w:t>
      </w:r>
      <w:r>
        <w:rPr>
          <w:rFonts w:ascii="Arial" w:hAnsi="Arial" w:cs="Arial"/>
          <w:sz w:val="20"/>
          <w:szCs w:val="20"/>
        </w:rPr>
        <w:t>:</w:t>
      </w:r>
      <w:r w:rsidR="00C35C5A">
        <w:rPr>
          <w:rFonts w:ascii="Arial" w:hAnsi="Arial" w:cs="Arial"/>
          <w:sz w:val="20"/>
          <w:szCs w:val="20"/>
        </w:rPr>
        <w:t>3</w:t>
      </w:r>
      <w:r w:rsidR="002C7BA5">
        <w:rPr>
          <w:rFonts w:ascii="Arial" w:hAnsi="Arial" w:cs="Arial"/>
          <w:sz w:val="20"/>
          <w:szCs w:val="20"/>
        </w:rPr>
        <w:t>0</w:t>
      </w:r>
      <w:r>
        <w:rPr>
          <w:rFonts w:ascii="Arial" w:hAnsi="Arial" w:cs="Arial"/>
          <w:sz w:val="20"/>
          <w:szCs w:val="20"/>
        </w:rPr>
        <w:t xml:space="preserve"> </w:t>
      </w:r>
      <w:r w:rsidR="00C35C5A">
        <w:rPr>
          <w:rFonts w:ascii="Arial" w:hAnsi="Arial" w:cs="Arial"/>
          <w:sz w:val="20"/>
          <w:szCs w:val="20"/>
        </w:rPr>
        <w:t>doce</w:t>
      </w:r>
      <w:r w:rsidR="000A4DEE">
        <w:rPr>
          <w:rFonts w:ascii="Arial" w:hAnsi="Arial" w:cs="Arial"/>
          <w:sz w:val="20"/>
          <w:szCs w:val="20"/>
        </w:rPr>
        <w:t xml:space="preserve"> horas</w:t>
      </w:r>
      <w:r w:rsidR="00C35C5A">
        <w:rPr>
          <w:rFonts w:ascii="Arial" w:hAnsi="Arial" w:cs="Arial"/>
          <w:sz w:val="20"/>
          <w:szCs w:val="20"/>
        </w:rPr>
        <w:t xml:space="preserve"> con treinta minutos </w:t>
      </w:r>
      <w:r>
        <w:rPr>
          <w:rFonts w:ascii="Arial" w:hAnsi="Arial" w:cs="Arial"/>
          <w:sz w:val="20"/>
          <w:szCs w:val="20"/>
        </w:rPr>
        <w:t xml:space="preserve">del día </w:t>
      </w:r>
      <w:r w:rsidR="00C35C5A">
        <w:rPr>
          <w:rFonts w:ascii="Arial" w:hAnsi="Arial" w:cs="Arial"/>
          <w:sz w:val="20"/>
          <w:szCs w:val="20"/>
        </w:rPr>
        <w:t>15</w:t>
      </w:r>
      <w:r w:rsidR="007E6861">
        <w:rPr>
          <w:rFonts w:ascii="Arial" w:hAnsi="Arial" w:cs="Arial"/>
          <w:sz w:val="20"/>
          <w:szCs w:val="20"/>
        </w:rPr>
        <w:t xml:space="preserve"> </w:t>
      </w:r>
      <w:r w:rsidR="00C35C5A">
        <w:rPr>
          <w:rFonts w:ascii="Arial" w:hAnsi="Arial" w:cs="Arial"/>
          <w:sz w:val="20"/>
          <w:szCs w:val="20"/>
        </w:rPr>
        <w:t>quince</w:t>
      </w:r>
      <w:r>
        <w:rPr>
          <w:rFonts w:ascii="Arial" w:hAnsi="Arial" w:cs="Arial"/>
          <w:sz w:val="20"/>
          <w:szCs w:val="20"/>
        </w:rPr>
        <w:t xml:space="preserve"> de </w:t>
      </w:r>
      <w:r w:rsidR="00C35C5A">
        <w:rPr>
          <w:rFonts w:ascii="Arial" w:hAnsi="Arial" w:cs="Arial"/>
          <w:sz w:val="20"/>
          <w:szCs w:val="20"/>
        </w:rPr>
        <w:t>marzo</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juntas de la Dirección de Obras Públicas e Infraestructura, ubicada en Blvrd</w:t>
      </w:r>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C35C5A">
        <w:rPr>
          <w:rFonts w:ascii="Arial" w:hAnsi="Arial" w:cs="Arial"/>
          <w:sz w:val="20"/>
          <w:szCs w:val="20"/>
        </w:rPr>
        <w:t>Tercera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C35C5A">
        <w:rPr>
          <w:rFonts w:ascii="Arial" w:hAnsi="Arial" w:cs="Arial"/>
          <w:b/>
          <w:sz w:val="20"/>
          <w:szCs w:val="20"/>
        </w:rPr>
        <w:t>Tercera</w:t>
      </w:r>
      <w:r w:rsidRPr="002C22B8">
        <w:rPr>
          <w:rFonts w:ascii="Arial" w:hAnsi="Arial" w:cs="Arial"/>
          <w:b/>
          <w:sz w:val="20"/>
          <w:szCs w:val="20"/>
        </w:rPr>
        <w:t xml:space="preserve"> Sesión).</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812F4" w:rsidRPr="002812F4"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Lectura y aprobación de las actas de sesión primera y segunda de la Comisión de Asignación y Contratación de Obra Pública del Municipio de Zapopan, Jalisco 2019</w:t>
      </w:r>
      <w:r w:rsidR="00A46A16">
        <w:rPr>
          <w:rFonts w:ascii="Arial" w:hAnsi="Arial" w:cs="Arial"/>
          <w:b/>
          <w:sz w:val="20"/>
          <w:szCs w:val="20"/>
        </w:rPr>
        <w:t>.</w:t>
      </w:r>
    </w:p>
    <w:p w:rsidR="00526037"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Presentación de fallos del Procedimiento de Contratación por la modalidad de Licitación Pública</w:t>
      </w:r>
      <w:r w:rsidR="00526037">
        <w:rPr>
          <w:rFonts w:ascii="Arial" w:hAnsi="Arial" w:cs="Arial"/>
          <w:b/>
          <w:sz w:val="20"/>
          <w:szCs w:val="20"/>
        </w:rPr>
        <w:t>.</w:t>
      </w:r>
    </w:p>
    <w:p w:rsidR="002C7BA5" w:rsidRPr="002C7BA5"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Presentación de fallos del Procedimiento de Contratación por la modalidad de Licitación por Invitación Restringida</w:t>
      </w:r>
      <w:r w:rsidR="002C7BA5" w:rsidRPr="002C7BA5">
        <w:rPr>
          <w:rFonts w:ascii="Arial" w:hAnsi="Arial" w:cs="Arial"/>
          <w:b/>
          <w:sz w:val="20"/>
          <w:szCs w:val="20"/>
        </w:rPr>
        <w:t>.</w:t>
      </w:r>
    </w:p>
    <w:p w:rsidR="002C7BA5"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Autorización de inicio de procedimiento de contratación por la modalidad de Licitación Pública</w:t>
      </w:r>
      <w:r w:rsidR="002C7BA5" w:rsidRPr="002C7BA5">
        <w:rPr>
          <w:rFonts w:ascii="Arial" w:hAnsi="Arial" w:cs="Arial"/>
          <w:b/>
          <w:sz w:val="20"/>
          <w:szCs w:val="20"/>
        </w:rPr>
        <w:t>.</w:t>
      </w:r>
    </w:p>
    <w:p w:rsidR="00C35C5A" w:rsidRPr="00C35C5A"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Autorización de inicio de procedimiento de contratación por la modalidad de Licitación por Invitación Restringida.</w:t>
      </w:r>
    </w:p>
    <w:p w:rsidR="00C35C5A" w:rsidRPr="002C7BA5" w:rsidRDefault="00C35C5A" w:rsidP="005F1B68">
      <w:pPr>
        <w:pStyle w:val="Prrafodelista"/>
        <w:numPr>
          <w:ilvl w:val="0"/>
          <w:numId w:val="3"/>
        </w:numPr>
        <w:jc w:val="both"/>
        <w:rPr>
          <w:rFonts w:ascii="Arial" w:hAnsi="Arial" w:cs="Arial"/>
          <w:b/>
          <w:sz w:val="20"/>
          <w:szCs w:val="20"/>
        </w:rPr>
      </w:pPr>
      <w:r w:rsidRPr="00C35C5A">
        <w:rPr>
          <w:rFonts w:ascii="Arial" w:hAnsi="Arial" w:cs="Arial"/>
          <w:b/>
          <w:sz w:val="20"/>
          <w:szCs w:val="20"/>
        </w:rPr>
        <w:t>Autorización de Convenios Modificatorios al Contrato</w:t>
      </w:r>
      <w:r>
        <w:rPr>
          <w:rFonts w:ascii="Arial" w:hAnsi="Arial" w:cs="Arial"/>
          <w:b/>
          <w:sz w:val="20"/>
          <w:szCs w:val="20"/>
        </w:rPr>
        <w:t>.</w:t>
      </w:r>
    </w:p>
    <w:p w:rsidR="002C7BA5"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Informe de Obras Asignadas por la modalidad de Adjudicación Directa y sus Avances Físicos.</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C35C5A">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sz w:val="20"/>
          <w:szCs w:val="20"/>
        </w:rPr>
      </w:pPr>
      <w:r>
        <w:rPr>
          <w:rFonts w:ascii="Arial" w:hAnsi="Arial" w:cs="Arial"/>
          <w:sz w:val="20"/>
          <w:szCs w:val="20"/>
        </w:rPr>
        <w:lastRenderedPageBreak/>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Ausente</w:t>
      </w:r>
      <w:r w:rsidR="00733BAD">
        <w:rPr>
          <w:rFonts w:ascii="Arial" w:hAnsi="Arial" w:cs="Arial"/>
          <w:b/>
          <w:sz w:val="20"/>
          <w:szCs w:val="20"/>
        </w:rPr>
        <w:t>, (Presenta</w:t>
      </w:r>
      <w:r w:rsidR="009A5C47">
        <w:rPr>
          <w:rFonts w:ascii="Arial" w:hAnsi="Arial" w:cs="Arial"/>
          <w:b/>
          <w:sz w:val="20"/>
          <w:szCs w:val="20"/>
        </w:rPr>
        <w:t xml:space="preserve"> oficio de disculpa por no asistir a la sesión)</w:t>
      </w:r>
      <w:r w:rsidR="00577D27">
        <w:rPr>
          <w:rFonts w:ascii="Arial" w:hAnsi="Arial" w:cs="Arial"/>
          <w:b/>
          <w:sz w:val="20"/>
          <w:szCs w:val="20"/>
        </w:rPr>
        <w:t>.</w:t>
      </w:r>
    </w:p>
    <w:p w:rsidR="00615C74" w:rsidRDefault="00615C74" w:rsidP="000F284F">
      <w:pPr>
        <w:jc w:val="both"/>
        <w:rPr>
          <w:rFonts w:ascii="Arial" w:hAnsi="Arial" w:cs="Arial"/>
          <w:sz w:val="20"/>
          <w:szCs w:val="20"/>
        </w:rPr>
      </w:pPr>
    </w:p>
    <w:p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C35C5A">
        <w:rPr>
          <w:rFonts w:ascii="Arial" w:hAnsi="Arial" w:cs="Arial"/>
          <w:b/>
          <w:sz w:val="20"/>
          <w:szCs w:val="20"/>
        </w:rPr>
        <w:t>Ausente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615C74" w:rsidRDefault="00615C74">
      <w:pPr>
        <w:jc w:val="both"/>
        <w:rPr>
          <w:rFonts w:ascii="Arial" w:hAnsi="Arial" w:cs="Arial"/>
          <w:b/>
          <w:sz w:val="20"/>
          <w:szCs w:val="20"/>
        </w:rPr>
      </w:pPr>
    </w:p>
    <w:p w:rsidR="00615C74" w:rsidRPr="00615C74" w:rsidRDefault="00615C74">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sidRPr="00615C74">
        <w:rPr>
          <w:rFonts w:ascii="Arial" w:hAnsi="Arial" w:cs="Arial"/>
          <w:b/>
          <w:sz w:val="20"/>
          <w:szCs w:val="20"/>
        </w:rPr>
        <w:t>Presente.</w:t>
      </w:r>
    </w:p>
    <w:p w:rsidR="00983065" w:rsidRDefault="00983065">
      <w:pPr>
        <w:jc w:val="both"/>
        <w:rPr>
          <w:rFonts w:ascii="Arial" w:hAnsi="Arial" w:cs="Arial"/>
          <w:sz w:val="20"/>
          <w:szCs w:val="20"/>
        </w:rPr>
      </w:pPr>
    </w:p>
    <w:p w:rsidR="00A34068" w:rsidRDefault="00106D04" w:rsidP="000F284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sidR="00A34068">
        <w:rPr>
          <w:rFonts w:ascii="Arial" w:hAnsi="Arial" w:cs="Arial"/>
          <w:sz w:val="20"/>
          <w:szCs w:val="20"/>
        </w:rPr>
        <w:t xml:space="preserve"> </w:t>
      </w:r>
      <w:r w:rsidR="00117AA3">
        <w:rPr>
          <w:rFonts w:ascii="Arial" w:hAnsi="Arial" w:cs="Arial"/>
          <w:sz w:val="20"/>
          <w:szCs w:val="20"/>
        </w:rPr>
        <w:t>Lic</w:t>
      </w:r>
      <w:r>
        <w:rPr>
          <w:rFonts w:ascii="Arial" w:hAnsi="Arial" w:cs="Arial"/>
          <w:sz w:val="20"/>
          <w:szCs w:val="20"/>
        </w:rPr>
        <w:t xml:space="preserve">. </w:t>
      </w:r>
      <w:r w:rsidR="00117AA3">
        <w:rPr>
          <w:rFonts w:ascii="Arial" w:hAnsi="Arial" w:cs="Arial"/>
          <w:sz w:val="20"/>
          <w:szCs w:val="20"/>
        </w:rPr>
        <w:t>Denisse Duran Gutiérrez</w:t>
      </w:r>
      <w:r w:rsidR="00A34068">
        <w:rPr>
          <w:rFonts w:ascii="Arial" w:hAnsi="Arial" w:cs="Arial"/>
          <w:sz w:val="20"/>
          <w:szCs w:val="20"/>
        </w:rPr>
        <w:t xml:space="preserve">, Representante </w:t>
      </w:r>
      <w:r w:rsidR="00117AA3">
        <w:rPr>
          <w:rFonts w:ascii="Arial" w:hAnsi="Arial" w:cs="Arial"/>
          <w:sz w:val="20"/>
          <w:szCs w:val="20"/>
        </w:rPr>
        <w:t>Titular</w:t>
      </w:r>
      <w:r w:rsidR="00A34068">
        <w:rPr>
          <w:rFonts w:ascii="Arial" w:hAnsi="Arial" w:cs="Arial"/>
          <w:sz w:val="20"/>
          <w:szCs w:val="20"/>
        </w:rPr>
        <w:t xml:space="preserve"> del Partido Movimiento de Regeneración Nacional. </w:t>
      </w:r>
      <w:r>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615C74">
        <w:rPr>
          <w:rFonts w:ascii="Arial" w:hAnsi="Arial" w:cs="Arial"/>
          <w:b/>
          <w:sz w:val="20"/>
          <w:szCs w:val="20"/>
        </w:rPr>
        <w:t>Presente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615C74" w:rsidP="000F284F">
      <w:pPr>
        <w:jc w:val="both"/>
        <w:rPr>
          <w:rFonts w:ascii="Arial" w:hAnsi="Arial" w:cs="Arial"/>
          <w:b/>
          <w:sz w:val="20"/>
          <w:szCs w:val="20"/>
        </w:rPr>
      </w:pPr>
      <w:r w:rsidRPr="00615C74">
        <w:rPr>
          <w:rFonts w:ascii="Arial" w:hAnsi="Arial" w:cs="Arial"/>
          <w:sz w:val="20"/>
          <w:szCs w:val="20"/>
        </w:rPr>
        <w:t>Ing. Omar Alfredo Martínez Gómez</w:t>
      </w:r>
      <w:r w:rsidR="00A34068">
        <w:rPr>
          <w:rFonts w:ascii="Arial" w:hAnsi="Arial" w:cs="Arial"/>
          <w:sz w:val="20"/>
          <w:szCs w:val="20"/>
        </w:rPr>
        <w:t xml:space="preserve">, Representante </w:t>
      </w:r>
      <w:r>
        <w:rPr>
          <w:rFonts w:ascii="Arial" w:hAnsi="Arial" w:cs="Arial"/>
          <w:sz w:val="20"/>
          <w:szCs w:val="20"/>
        </w:rPr>
        <w:t>Titular</w:t>
      </w:r>
      <w:r w:rsidR="00A34068">
        <w:rPr>
          <w:rFonts w:ascii="Arial" w:hAnsi="Arial" w:cs="Arial"/>
          <w:sz w:val="20"/>
          <w:szCs w:val="20"/>
        </w:rPr>
        <w:t xml:space="preserve"> del Colegio de Ingenieros Civiles del Estado de Jalisco. </w:t>
      </w:r>
      <w:r>
        <w:rPr>
          <w:rFonts w:ascii="Arial" w:hAnsi="Arial" w:cs="Arial"/>
          <w:b/>
          <w:sz w:val="20"/>
          <w:szCs w:val="20"/>
        </w:rPr>
        <w:t>Ausente</w:t>
      </w:r>
      <w:r w:rsidR="00A34068">
        <w:rPr>
          <w:rFonts w:ascii="Arial" w:hAnsi="Arial" w:cs="Arial"/>
          <w:b/>
          <w:sz w:val="20"/>
          <w:szCs w:val="20"/>
        </w:rPr>
        <w:t>.</w:t>
      </w:r>
    </w:p>
    <w:p w:rsidR="00353C6D" w:rsidRDefault="00353C6D" w:rsidP="000F284F">
      <w:pPr>
        <w:jc w:val="both"/>
        <w:rPr>
          <w:rFonts w:ascii="Arial" w:hAnsi="Arial" w:cs="Arial"/>
          <w:b/>
          <w:sz w:val="20"/>
          <w:szCs w:val="20"/>
        </w:rPr>
      </w:pPr>
    </w:p>
    <w:p w:rsidR="005E464C" w:rsidRDefault="00615C74">
      <w:pPr>
        <w:jc w:val="both"/>
        <w:rPr>
          <w:rFonts w:ascii="Arial" w:hAnsi="Arial" w:cs="Arial"/>
          <w:sz w:val="20"/>
          <w:szCs w:val="20"/>
        </w:rPr>
      </w:pPr>
      <w:r w:rsidRPr="00615C74">
        <w:rPr>
          <w:rFonts w:ascii="Arial" w:hAnsi="Arial" w:cs="Arial"/>
          <w:sz w:val="20"/>
          <w:szCs w:val="20"/>
        </w:rPr>
        <w:t>Lic. 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sz w:val="20"/>
          <w:szCs w:val="20"/>
        </w:rPr>
      </w:pPr>
    </w:p>
    <w:p w:rsidR="002E47CE" w:rsidRDefault="002E47CE">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manifestarlo:</w:t>
      </w:r>
    </w:p>
    <w:p w:rsidR="00A17E50" w:rsidRDefault="00A17E50"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2E47CE" w:rsidRDefault="002E47CE" w:rsidP="002E47CE">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2E47CE" w:rsidRDefault="002E47CE" w:rsidP="002E47CE">
      <w:pPr>
        <w:jc w:val="both"/>
        <w:rPr>
          <w:rFonts w:ascii="Arial" w:hAnsi="Arial" w:cs="Arial"/>
          <w:b/>
          <w:sz w:val="20"/>
          <w:szCs w:val="20"/>
        </w:rPr>
      </w:pPr>
    </w:p>
    <w:p w:rsidR="002E47CE" w:rsidRDefault="002E47CE" w:rsidP="002E47C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2E47CE" w:rsidRDefault="002E47CE" w:rsidP="002E47CE">
      <w:pPr>
        <w:jc w:val="both"/>
        <w:rPr>
          <w:rFonts w:ascii="Arial" w:hAnsi="Arial" w:cs="Arial"/>
          <w:sz w:val="20"/>
          <w:szCs w:val="20"/>
        </w:rPr>
      </w:pPr>
    </w:p>
    <w:p w:rsidR="002E47CE" w:rsidRDefault="002E47CE" w:rsidP="002E47CE">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2E47CE" w:rsidRDefault="002E47CE" w:rsidP="002E47CE">
      <w:pPr>
        <w:jc w:val="both"/>
        <w:rPr>
          <w:rFonts w:ascii="Arial" w:hAnsi="Arial" w:cs="Arial"/>
          <w:b/>
          <w:sz w:val="20"/>
          <w:szCs w:val="20"/>
        </w:rPr>
      </w:pPr>
    </w:p>
    <w:p w:rsidR="002E47CE" w:rsidRDefault="002E47CE" w:rsidP="002E47C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2E47CE" w:rsidRDefault="002E47CE" w:rsidP="002E47CE">
      <w:pPr>
        <w:jc w:val="both"/>
        <w:rPr>
          <w:rFonts w:ascii="Arial" w:hAnsi="Arial" w:cs="Arial"/>
          <w:b/>
          <w:sz w:val="20"/>
          <w:szCs w:val="20"/>
        </w:rPr>
      </w:pPr>
    </w:p>
    <w:p w:rsidR="002E47CE" w:rsidRDefault="002E47CE" w:rsidP="002E47C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2E47CE" w:rsidRDefault="002E47CE" w:rsidP="002E47CE">
      <w:pPr>
        <w:jc w:val="both"/>
        <w:rPr>
          <w:rFonts w:ascii="Arial" w:hAnsi="Arial" w:cs="Arial"/>
          <w:b/>
          <w:sz w:val="20"/>
          <w:szCs w:val="20"/>
        </w:rPr>
      </w:pPr>
    </w:p>
    <w:p w:rsidR="002E47CE" w:rsidRPr="00615C74" w:rsidRDefault="002E47CE" w:rsidP="002E47CE">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2E47CE" w:rsidRDefault="002E47CE" w:rsidP="002E47CE">
      <w:pPr>
        <w:jc w:val="both"/>
        <w:rPr>
          <w:rFonts w:ascii="Arial" w:hAnsi="Arial" w:cs="Arial"/>
          <w:sz w:val="20"/>
          <w:szCs w:val="20"/>
        </w:rPr>
      </w:pPr>
    </w:p>
    <w:p w:rsidR="002E47CE" w:rsidRDefault="002E47CE" w:rsidP="002E47CE">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2E47CE" w:rsidRDefault="002E47CE" w:rsidP="002E47CE">
      <w:pPr>
        <w:jc w:val="both"/>
        <w:rPr>
          <w:rFonts w:ascii="Arial" w:hAnsi="Arial" w:cs="Arial"/>
          <w:b/>
          <w:sz w:val="20"/>
          <w:szCs w:val="20"/>
        </w:rPr>
      </w:pPr>
    </w:p>
    <w:p w:rsidR="002E47CE" w:rsidRDefault="002E47CE" w:rsidP="002E47C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2E47CE" w:rsidRDefault="002E47CE" w:rsidP="002E47CE">
      <w:pPr>
        <w:jc w:val="both"/>
        <w:rPr>
          <w:rFonts w:ascii="Arial" w:hAnsi="Arial" w:cs="Arial"/>
          <w:sz w:val="20"/>
          <w:szCs w:val="20"/>
        </w:rPr>
      </w:pPr>
    </w:p>
    <w:p w:rsidR="002E47CE" w:rsidRPr="00B3121E" w:rsidRDefault="002E47CE" w:rsidP="002E47C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2E47CE" w:rsidRDefault="002E47CE" w:rsidP="002E47CE">
      <w:pPr>
        <w:jc w:val="both"/>
        <w:rPr>
          <w:rFonts w:ascii="Arial" w:hAnsi="Arial" w:cs="Arial"/>
          <w:sz w:val="20"/>
          <w:szCs w:val="20"/>
        </w:rPr>
      </w:pPr>
    </w:p>
    <w:p w:rsidR="002E47CE" w:rsidRDefault="002E47CE" w:rsidP="002E47C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2E47CE" w:rsidRDefault="002E47CE" w:rsidP="002E47CE">
      <w:pPr>
        <w:jc w:val="both"/>
        <w:rPr>
          <w:rFonts w:ascii="Arial" w:hAnsi="Arial" w:cs="Arial"/>
          <w:b/>
          <w:sz w:val="20"/>
          <w:szCs w:val="20"/>
        </w:rPr>
      </w:pPr>
    </w:p>
    <w:p w:rsidR="002E47CE" w:rsidRDefault="002E47CE" w:rsidP="002E47CE">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2E47CE" w:rsidRDefault="002E47CE" w:rsidP="002E47CE">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2E47CE" w:rsidRDefault="002E47CE"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lastRenderedPageBreak/>
        <w:t xml:space="preserve">4. </w:t>
      </w:r>
      <w:r w:rsidR="00064895" w:rsidRPr="00C66B5C">
        <w:rPr>
          <w:rFonts w:ascii="Arial" w:hAnsi="Arial" w:cs="Arial"/>
          <w:b/>
          <w:i/>
        </w:rPr>
        <w:t xml:space="preserve"> </w:t>
      </w:r>
      <w:r w:rsidR="001A664E" w:rsidRPr="001A664E">
        <w:rPr>
          <w:rFonts w:ascii="Arial" w:hAnsi="Arial" w:cs="Arial"/>
          <w:b/>
          <w:i/>
        </w:rPr>
        <w:t>Lectura y aprobación de las actas de sesión primera y segunda de la Comisión de Asignación y Contratación de Obra Pública del Municipio de Zapopan, Jalisco 2019</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015464" w:rsidRDefault="00F30ADF">
      <w:pPr>
        <w:jc w:val="both"/>
        <w:rPr>
          <w:rFonts w:ascii="Arial" w:hAnsi="Arial" w:cs="Arial"/>
          <w:sz w:val="20"/>
          <w:szCs w:val="20"/>
        </w:rPr>
      </w:pPr>
      <w:r w:rsidRPr="00AA537A">
        <w:rPr>
          <w:rFonts w:ascii="Arial" w:hAnsi="Arial" w:cs="Arial"/>
          <w:sz w:val="20"/>
          <w:szCs w:val="20"/>
        </w:rPr>
        <w:t>El Presidente de la Comisión, C. Lic. Francis Bujaidar Ghoraichy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w:t>
      </w:r>
      <w:r>
        <w:rPr>
          <w:rFonts w:ascii="Arial" w:hAnsi="Arial" w:cs="Arial"/>
          <w:sz w:val="20"/>
          <w:szCs w:val="20"/>
        </w:rPr>
        <w:t xml:space="preserve"> </w:t>
      </w:r>
      <w:r w:rsidRPr="00AA537A">
        <w:rPr>
          <w:rFonts w:ascii="Arial" w:hAnsi="Arial" w:cs="Arial"/>
          <w:sz w:val="20"/>
          <w:szCs w:val="20"/>
        </w:rPr>
        <w:t>l</w:t>
      </w:r>
      <w:r>
        <w:rPr>
          <w:rFonts w:ascii="Arial" w:hAnsi="Arial" w:cs="Arial"/>
          <w:sz w:val="20"/>
          <w:szCs w:val="20"/>
        </w:rPr>
        <w:t>as</w:t>
      </w:r>
      <w:r w:rsidRPr="00AA537A">
        <w:rPr>
          <w:rFonts w:ascii="Arial" w:hAnsi="Arial" w:cs="Arial"/>
          <w:sz w:val="20"/>
          <w:szCs w:val="20"/>
        </w:rPr>
        <w:t xml:space="preserve"> acta</w:t>
      </w:r>
      <w:r>
        <w:rPr>
          <w:rFonts w:ascii="Arial" w:hAnsi="Arial" w:cs="Arial"/>
          <w:sz w:val="20"/>
          <w:szCs w:val="20"/>
        </w:rPr>
        <w:t>s</w:t>
      </w:r>
      <w:r w:rsidRPr="00AA537A">
        <w:rPr>
          <w:rFonts w:ascii="Arial" w:hAnsi="Arial" w:cs="Arial"/>
          <w:sz w:val="20"/>
          <w:szCs w:val="20"/>
        </w:rPr>
        <w:t xml:space="preserve"> de </w:t>
      </w:r>
      <w:r>
        <w:rPr>
          <w:rFonts w:ascii="Arial" w:hAnsi="Arial" w:cs="Arial"/>
          <w:sz w:val="20"/>
          <w:szCs w:val="20"/>
        </w:rPr>
        <w:t>Primera y segunda sesión</w:t>
      </w:r>
      <w:r w:rsidRPr="00AA537A">
        <w:rPr>
          <w:rFonts w:ascii="Arial" w:hAnsi="Arial" w:cs="Arial"/>
          <w:sz w:val="20"/>
          <w:szCs w:val="20"/>
        </w:rPr>
        <w:t xml:space="preserve"> de la Comisión de Asignación de Contratos de Obra P</w:t>
      </w:r>
      <w:r>
        <w:rPr>
          <w:rFonts w:ascii="Arial" w:hAnsi="Arial" w:cs="Arial"/>
          <w:sz w:val="20"/>
          <w:szCs w:val="20"/>
        </w:rPr>
        <w:t>ública 2018-2021. También se les hizo llegar previamente de lo cual si no tienen inconveniente dispensamos su lectura,</w:t>
      </w:r>
      <w:r w:rsidRPr="00AA537A">
        <w:rPr>
          <w:rFonts w:ascii="Arial" w:hAnsi="Arial" w:cs="Arial"/>
          <w:sz w:val="20"/>
          <w:szCs w:val="20"/>
        </w:rPr>
        <w:t xml:space="preserve"> si no tienen ninguna observación al respecto lo sometemos a su consideración los que estén a favor, </w:t>
      </w:r>
      <w:r w:rsidR="00D31E7F">
        <w:rPr>
          <w:rFonts w:ascii="Arial" w:hAnsi="Arial" w:cs="Arial"/>
          <w:sz w:val="20"/>
          <w:szCs w:val="20"/>
        </w:rPr>
        <w:t>así</w:t>
      </w:r>
      <w:r>
        <w:rPr>
          <w:rFonts w:ascii="Arial" w:hAnsi="Arial" w:cs="Arial"/>
          <w:sz w:val="20"/>
          <w:szCs w:val="20"/>
        </w:rPr>
        <w:t xml:space="preserve"> </w:t>
      </w:r>
      <w:r w:rsidRPr="00AA537A">
        <w:rPr>
          <w:rFonts w:ascii="Arial" w:hAnsi="Arial" w:cs="Arial"/>
          <w:sz w:val="20"/>
          <w:szCs w:val="20"/>
        </w:rPr>
        <w:t>manifestarlo</w:t>
      </w:r>
      <w:r>
        <w:rPr>
          <w:rFonts w:ascii="Arial" w:hAnsi="Arial" w:cs="Arial"/>
          <w:sz w:val="20"/>
          <w:szCs w:val="20"/>
        </w:rPr>
        <w:t>:</w:t>
      </w:r>
    </w:p>
    <w:p w:rsidR="00015464" w:rsidRDefault="00015464">
      <w:pPr>
        <w:jc w:val="both"/>
        <w:rPr>
          <w:rFonts w:ascii="Arial" w:hAnsi="Arial" w:cs="Arial"/>
          <w:sz w:val="20"/>
          <w:szCs w:val="20"/>
        </w:rPr>
      </w:pPr>
    </w:p>
    <w:p w:rsidR="00015464" w:rsidRDefault="00015464">
      <w:pPr>
        <w:jc w:val="both"/>
        <w:rPr>
          <w:rFonts w:ascii="Arial" w:hAnsi="Arial" w:cs="Arial"/>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Pr="00615C74" w:rsidRDefault="00733BAD" w:rsidP="00733BAD">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sidRPr="00F30ADF">
        <w:rPr>
          <w:rFonts w:ascii="Arial" w:hAnsi="Arial" w:cs="Arial"/>
          <w:b/>
          <w:sz w:val="20"/>
          <w:szCs w:val="20"/>
        </w:rPr>
        <w:t>A</w:t>
      </w:r>
      <w:r>
        <w:rPr>
          <w:rFonts w:ascii="Arial" w:hAnsi="Arial" w:cs="Arial"/>
          <w:b/>
          <w:sz w:val="20"/>
          <w:szCs w:val="20"/>
        </w:rPr>
        <w:t>bstención en la Primera acta de la Comisión y a Favor en el acta de la Segunda sesión.</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733BAD" w:rsidRDefault="00733BAD" w:rsidP="00733BAD">
      <w:pPr>
        <w:jc w:val="both"/>
        <w:rPr>
          <w:rFonts w:ascii="Arial" w:hAnsi="Arial" w:cs="Arial"/>
          <w:sz w:val="20"/>
          <w:szCs w:val="20"/>
        </w:rPr>
      </w:pPr>
    </w:p>
    <w:p w:rsidR="00733BAD" w:rsidRPr="00B3121E" w:rsidRDefault="00733BAD" w:rsidP="00733BA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015464" w:rsidRDefault="00015464" w:rsidP="00015464">
      <w:pPr>
        <w:jc w:val="both"/>
        <w:rPr>
          <w:rFonts w:ascii="Arial" w:hAnsi="Arial" w:cs="Arial"/>
          <w:b/>
          <w:sz w:val="20"/>
          <w:szCs w:val="20"/>
        </w:rPr>
      </w:pPr>
    </w:p>
    <w:p w:rsidR="00733BAD" w:rsidRDefault="00733BAD" w:rsidP="00015464">
      <w:pPr>
        <w:jc w:val="both"/>
        <w:rPr>
          <w:rFonts w:ascii="Arial" w:hAnsi="Arial" w:cs="Arial"/>
          <w:b/>
          <w:sz w:val="20"/>
          <w:szCs w:val="20"/>
        </w:rPr>
      </w:pPr>
    </w:p>
    <w:p w:rsidR="00733BAD" w:rsidRDefault="00733BAD" w:rsidP="00015464">
      <w:pPr>
        <w:jc w:val="both"/>
        <w:rPr>
          <w:rFonts w:ascii="Arial" w:hAnsi="Arial" w:cs="Arial"/>
          <w:b/>
          <w:sz w:val="20"/>
          <w:szCs w:val="20"/>
        </w:rPr>
      </w:pPr>
    </w:p>
    <w:p w:rsidR="00015464" w:rsidRDefault="00F30ADF" w:rsidP="00015464">
      <w:pPr>
        <w:jc w:val="both"/>
        <w:rPr>
          <w:rFonts w:ascii="Arial" w:hAnsi="Arial" w:cs="Arial"/>
          <w:sz w:val="20"/>
          <w:szCs w:val="20"/>
        </w:rPr>
      </w:pPr>
      <w:r w:rsidRPr="0088200B">
        <w:rPr>
          <w:rFonts w:ascii="Arial" w:hAnsi="Arial" w:cs="Arial"/>
          <w:b/>
          <w:sz w:val="20"/>
          <w:szCs w:val="20"/>
        </w:rPr>
        <w:t>El Presidente de la Comisión, C. Lic. Francis Bujaidar Ghoraichy menciona: muy bien queda aprobado el cuarto punto de la Orden del</w:t>
      </w:r>
      <w:r>
        <w:rPr>
          <w:rFonts w:ascii="Arial" w:hAnsi="Arial" w:cs="Arial"/>
          <w:b/>
          <w:sz w:val="20"/>
          <w:szCs w:val="20"/>
        </w:rPr>
        <w:t xml:space="preserve"> Día que es la </w:t>
      </w:r>
      <w:r w:rsidRPr="00C81FCE">
        <w:rPr>
          <w:rFonts w:ascii="Arial" w:hAnsi="Arial" w:cs="Arial"/>
          <w:b/>
          <w:sz w:val="20"/>
          <w:szCs w:val="20"/>
        </w:rPr>
        <w:t xml:space="preserve">aprobación del acta de la </w:t>
      </w:r>
      <w:r>
        <w:rPr>
          <w:rFonts w:ascii="Arial" w:hAnsi="Arial" w:cs="Arial"/>
          <w:b/>
          <w:sz w:val="20"/>
          <w:szCs w:val="20"/>
        </w:rPr>
        <w:t xml:space="preserve">Primera </w:t>
      </w:r>
      <w:r w:rsidRPr="00C81FCE">
        <w:rPr>
          <w:rFonts w:ascii="Arial" w:hAnsi="Arial" w:cs="Arial"/>
          <w:b/>
          <w:sz w:val="20"/>
          <w:szCs w:val="20"/>
        </w:rPr>
        <w:t xml:space="preserve"> Sesión</w:t>
      </w:r>
      <w:r>
        <w:rPr>
          <w:rFonts w:ascii="Arial" w:hAnsi="Arial" w:cs="Arial"/>
          <w:b/>
          <w:sz w:val="20"/>
          <w:szCs w:val="20"/>
        </w:rPr>
        <w:t xml:space="preserve"> con voto de Abstención de la Regidora Denisse Duran Gutiérrez y Aprobada por unanimidad la acta de la Segunda sesión </w:t>
      </w:r>
      <w:r w:rsidRPr="00C81FCE">
        <w:rPr>
          <w:rFonts w:ascii="Arial" w:hAnsi="Arial" w:cs="Arial"/>
          <w:b/>
          <w:sz w:val="20"/>
          <w:szCs w:val="20"/>
        </w:rPr>
        <w:t>de la Comisión de Asignación de Contratos de Obra Pública</w:t>
      </w:r>
      <w:r w:rsidR="0095368A">
        <w:rPr>
          <w:rFonts w:ascii="Arial" w:hAnsi="Arial" w:cs="Arial"/>
          <w:b/>
          <w:sz w:val="20"/>
          <w:szCs w:val="20"/>
        </w:rPr>
        <w:t>.</w:t>
      </w:r>
    </w:p>
    <w:p w:rsidR="00015464" w:rsidRDefault="00015464">
      <w:pPr>
        <w:jc w:val="both"/>
        <w:rPr>
          <w:rFonts w:ascii="Arial" w:hAnsi="Arial" w:cs="Arial"/>
          <w:sz w:val="20"/>
          <w:szCs w:val="20"/>
        </w:rPr>
      </w:pPr>
    </w:p>
    <w:p w:rsidR="0095368A" w:rsidRDefault="0095368A">
      <w:pPr>
        <w:jc w:val="both"/>
        <w:rPr>
          <w:rFonts w:ascii="Arial" w:hAnsi="Arial" w:cs="Arial"/>
          <w:sz w:val="20"/>
          <w:szCs w:val="20"/>
        </w:rPr>
      </w:pPr>
      <w:r>
        <w:rPr>
          <w:rFonts w:ascii="Arial" w:hAnsi="Arial" w:cs="Arial"/>
          <w:b/>
          <w:i/>
        </w:rPr>
        <w:t>5</w:t>
      </w:r>
      <w:r w:rsidRPr="00C66B5C">
        <w:rPr>
          <w:rFonts w:ascii="Arial" w:hAnsi="Arial" w:cs="Arial"/>
          <w:b/>
          <w:i/>
        </w:rPr>
        <w:t xml:space="preserve">.  </w:t>
      </w:r>
      <w:r w:rsidR="00733BAD">
        <w:rPr>
          <w:rFonts w:ascii="Arial" w:hAnsi="Arial" w:cs="Arial"/>
          <w:b/>
          <w:i/>
        </w:rPr>
        <w:t>Presentación de fallo</w:t>
      </w:r>
      <w:r w:rsidRPr="0095368A">
        <w:rPr>
          <w:rFonts w:ascii="Arial" w:hAnsi="Arial" w:cs="Arial"/>
          <w:b/>
          <w:i/>
        </w:rPr>
        <w:t xml:space="preserve"> del Procedimiento de Contratación por la modalidad de Licitación Pública</w:t>
      </w:r>
      <w:r>
        <w:rPr>
          <w:rFonts w:ascii="Arial" w:hAnsi="Arial" w:cs="Arial"/>
          <w:b/>
          <w:i/>
        </w:rPr>
        <w:t>.</w:t>
      </w:r>
    </w:p>
    <w:p w:rsidR="0095368A" w:rsidRDefault="0095368A">
      <w:pPr>
        <w:jc w:val="both"/>
        <w:rPr>
          <w:rFonts w:ascii="Arial" w:hAnsi="Arial" w:cs="Arial"/>
          <w:sz w:val="20"/>
          <w:szCs w:val="20"/>
        </w:rPr>
      </w:pPr>
    </w:p>
    <w:p w:rsidR="0095368A" w:rsidRDefault="0095368A" w:rsidP="0095368A">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cuarto punto de la Orden del Día. Pasamos al punto quinto de la orden del día que es </w:t>
      </w:r>
      <w:r w:rsidRPr="005029CD">
        <w:rPr>
          <w:rFonts w:ascii="Arial" w:hAnsi="Arial" w:cs="Arial"/>
          <w:sz w:val="20"/>
          <w:szCs w:val="20"/>
        </w:rPr>
        <w:t xml:space="preserve">Presentación de </w:t>
      </w:r>
      <w:r w:rsidRPr="000E07EE">
        <w:rPr>
          <w:rFonts w:ascii="Arial" w:hAnsi="Arial" w:cs="Arial"/>
          <w:sz w:val="20"/>
          <w:szCs w:val="20"/>
        </w:rPr>
        <w:t xml:space="preserve">fallos del Procedimiento de Contratación por la modalidad de Licitación </w:t>
      </w:r>
      <w:r>
        <w:rPr>
          <w:rFonts w:ascii="Arial" w:hAnsi="Arial" w:cs="Arial"/>
          <w:sz w:val="20"/>
          <w:szCs w:val="20"/>
        </w:rPr>
        <w:t>Pública</w:t>
      </w:r>
      <w:r w:rsidRPr="00AA537A">
        <w:rPr>
          <w:rFonts w:ascii="Arial" w:hAnsi="Arial" w:cs="Arial"/>
          <w:sz w:val="20"/>
          <w:szCs w:val="20"/>
        </w:rPr>
        <w:t>, pid</w:t>
      </w:r>
      <w:r>
        <w:rPr>
          <w:rFonts w:ascii="Arial" w:hAnsi="Arial" w:cs="Arial"/>
          <w:sz w:val="20"/>
          <w:szCs w:val="20"/>
        </w:rPr>
        <w:t>o al Secretario de lectura del fallo</w:t>
      </w:r>
      <w:r w:rsidRPr="00AA537A">
        <w:rPr>
          <w:rFonts w:ascii="Arial" w:hAnsi="Arial" w:cs="Arial"/>
          <w:sz w:val="20"/>
          <w:szCs w:val="20"/>
        </w:rPr>
        <w:t xml:space="preserve"> que se tiene</w:t>
      </w:r>
      <w:r>
        <w:rPr>
          <w:rFonts w:ascii="Arial" w:hAnsi="Arial" w:cs="Arial"/>
          <w:sz w:val="20"/>
          <w:szCs w:val="20"/>
        </w:rPr>
        <w:t>:</w:t>
      </w:r>
    </w:p>
    <w:p w:rsidR="0095368A" w:rsidRDefault="0095368A" w:rsidP="0095368A">
      <w:pPr>
        <w:jc w:val="both"/>
        <w:rPr>
          <w:rFonts w:ascii="Arial" w:hAnsi="Arial" w:cs="Arial"/>
          <w:sz w:val="20"/>
          <w:szCs w:val="20"/>
        </w:rPr>
      </w:pPr>
    </w:p>
    <w:p w:rsidR="0095368A" w:rsidRDefault="0095368A" w:rsidP="0095368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detallada del análisis de cada una de las propuestas presentadas, proponiendo la adjudicación a la empresa que se describe en la siguiente tabla:</w:t>
      </w:r>
    </w:p>
    <w:p w:rsidR="00D75A18" w:rsidRDefault="00D75A18">
      <w:pPr>
        <w:jc w:val="both"/>
        <w:rPr>
          <w:rFonts w:ascii="Arial" w:hAnsi="Arial" w:cs="Arial"/>
          <w:sz w:val="20"/>
          <w:szCs w:val="20"/>
        </w:rPr>
      </w:pPr>
    </w:p>
    <w:p w:rsidR="00015464" w:rsidRDefault="00015464">
      <w:pPr>
        <w:jc w:val="both"/>
        <w:rPr>
          <w:rFonts w:ascii="Arial" w:hAnsi="Arial" w:cs="Arial"/>
          <w:sz w:val="20"/>
          <w:szCs w:val="20"/>
        </w:rPr>
      </w:pPr>
    </w:p>
    <w:p w:rsidR="00D75A18" w:rsidRDefault="00D75A18" w:rsidP="00D75A18">
      <w:pPr>
        <w:ind w:left="284"/>
        <w:jc w:val="both"/>
        <w:rPr>
          <w:rFonts w:ascii="Arial" w:hAnsi="Arial" w:cs="Arial"/>
          <w:b/>
          <w:sz w:val="20"/>
          <w:szCs w:val="20"/>
        </w:rPr>
      </w:pPr>
      <w:r w:rsidRPr="00D75A18">
        <w:rPr>
          <w:rFonts w:ascii="Arial" w:hAnsi="Arial" w:cs="Arial"/>
          <w:b/>
          <w:sz w:val="20"/>
          <w:szCs w:val="20"/>
        </w:rPr>
        <w:t>Recurso Municipal 2018</w:t>
      </w:r>
    </w:p>
    <w:p w:rsidR="0095368A" w:rsidRDefault="0095368A" w:rsidP="00D75A18">
      <w:pPr>
        <w:ind w:left="284"/>
        <w:jc w:val="both"/>
        <w:rPr>
          <w:rFonts w:ascii="Arial" w:hAnsi="Arial" w:cs="Arial"/>
          <w:b/>
          <w:sz w:val="20"/>
          <w:szCs w:val="20"/>
        </w:rPr>
      </w:pPr>
    </w:p>
    <w:p w:rsidR="0095368A" w:rsidRDefault="0095368A" w:rsidP="00D75A18">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172"/>
        <w:gridCol w:w="2005"/>
      </w:tblGrid>
      <w:tr w:rsidR="0095368A" w:rsidRPr="00542BB0" w:rsidTr="00396A60">
        <w:trPr>
          <w:trHeight w:val="579"/>
        </w:trPr>
        <w:tc>
          <w:tcPr>
            <w:tcW w:w="2011" w:type="dxa"/>
            <w:shd w:val="pct30" w:color="auto" w:fill="FFFFFF" w:themeFill="background1"/>
          </w:tcPr>
          <w:p w:rsidR="0095368A" w:rsidRPr="00E352F2" w:rsidRDefault="0095368A" w:rsidP="00396A60">
            <w:pPr>
              <w:pStyle w:val="Prrafodelista"/>
              <w:ind w:left="0"/>
              <w:jc w:val="center"/>
              <w:rPr>
                <w:rFonts w:ascii="Arial" w:hAnsi="Arial" w:cs="Arial"/>
                <w:b/>
                <w:sz w:val="18"/>
                <w:szCs w:val="18"/>
                <w:lang w:val="es-MX"/>
              </w:rPr>
            </w:pPr>
          </w:p>
          <w:p w:rsidR="0095368A" w:rsidRPr="00E352F2" w:rsidRDefault="0095368A"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95368A" w:rsidRPr="00E352F2" w:rsidRDefault="0095368A" w:rsidP="00396A60">
            <w:pPr>
              <w:pStyle w:val="Prrafodelista"/>
              <w:ind w:left="0"/>
              <w:jc w:val="center"/>
              <w:rPr>
                <w:rFonts w:ascii="Arial" w:hAnsi="Arial" w:cs="Arial"/>
                <w:b/>
                <w:sz w:val="18"/>
                <w:szCs w:val="18"/>
                <w:lang w:val="es-MX"/>
              </w:rPr>
            </w:pPr>
          </w:p>
          <w:p w:rsidR="0095368A" w:rsidRPr="00E352F2" w:rsidRDefault="0095368A"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95368A" w:rsidRDefault="0095368A" w:rsidP="00396A60">
            <w:pPr>
              <w:pStyle w:val="Prrafodelista"/>
              <w:ind w:left="0"/>
              <w:jc w:val="center"/>
              <w:rPr>
                <w:rFonts w:ascii="Arial" w:hAnsi="Arial" w:cs="Arial"/>
                <w:b/>
                <w:sz w:val="18"/>
                <w:szCs w:val="18"/>
                <w:lang w:val="es-MX"/>
              </w:rPr>
            </w:pPr>
          </w:p>
          <w:p w:rsidR="0095368A" w:rsidRPr="00542BB0" w:rsidRDefault="0095368A" w:rsidP="00396A60">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95368A" w:rsidRDefault="0095368A" w:rsidP="00396A60">
            <w:pPr>
              <w:pStyle w:val="Prrafodelista"/>
              <w:ind w:left="0"/>
              <w:jc w:val="center"/>
              <w:rPr>
                <w:rFonts w:ascii="Arial" w:hAnsi="Arial" w:cs="Arial"/>
                <w:b/>
                <w:sz w:val="18"/>
                <w:szCs w:val="18"/>
                <w:lang w:val="es-MX"/>
              </w:rPr>
            </w:pPr>
          </w:p>
          <w:p w:rsidR="0095368A" w:rsidRPr="00542BB0" w:rsidRDefault="0095368A" w:rsidP="00396A60">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95368A" w:rsidRPr="00F25805" w:rsidTr="00396A60">
        <w:tc>
          <w:tcPr>
            <w:tcW w:w="2011" w:type="dxa"/>
            <w:tcBorders>
              <w:bottom w:val="single" w:sz="4" w:space="0" w:color="auto"/>
            </w:tcBorders>
            <w:shd w:val="clear" w:color="auto" w:fill="auto"/>
            <w:vAlign w:val="center"/>
          </w:tcPr>
          <w:p w:rsidR="0095368A" w:rsidRPr="0095368A" w:rsidRDefault="0095368A" w:rsidP="00396A60">
            <w:pPr>
              <w:pStyle w:val="Prrafodelista"/>
              <w:ind w:left="0"/>
              <w:jc w:val="center"/>
              <w:rPr>
                <w:rFonts w:ascii="Arial" w:hAnsi="Arial" w:cs="Arial"/>
                <w:b/>
                <w:sz w:val="20"/>
                <w:szCs w:val="20"/>
                <w:lang w:val="en-US"/>
              </w:rPr>
            </w:pPr>
            <w:r w:rsidRPr="0095368A">
              <w:rPr>
                <w:rFonts w:ascii="Arial" w:hAnsi="Arial" w:cs="Arial"/>
                <w:b/>
                <w:sz w:val="20"/>
                <w:szCs w:val="20"/>
                <w:lang w:val="en-US"/>
              </w:rPr>
              <w:t>DOPI-MUN-RM-IM-LP-284-2018</w:t>
            </w:r>
          </w:p>
        </w:tc>
        <w:tc>
          <w:tcPr>
            <w:tcW w:w="2871" w:type="dxa"/>
            <w:tcBorders>
              <w:bottom w:val="single" w:sz="4" w:space="0" w:color="auto"/>
            </w:tcBorders>
            <w:shd w:val="clear" w:color="auto" w:fill="auto"/>
          </w:tcPr>
          <w:p w:rsidR="0095368A" w:rsidRPr="00F25805" w:rsidRDefault="0095368A" w:rsidP="00396A60">
            <w:pPr>
              <w:pStyle w:val="Prrafodelista"/>
              <w:ind w:left="0"/>
              <w:jc w:val="both"/>
              <w:rPr>
                <w:rFonts w:ascii="Arial" w:hAnsi="Arial" w:cs="Arial"/>
                <w:sz w:val="20"/>
                <w:szCs w:val="20"/>
                <w:lang w:val="es-MX"/>
              </w:rPr>
            </w:pPr>
            <w:r w:rsidRPr="00D75A18">
              <w:rPr>
                <w:rFonts w:ascii="Arial" w:hAnsi="Arial" w:cs="Arial"/>
                <w:sz w:val="20"/>
                <w:szCs w:val="20"/>
              </w:rPr>
              <w:t>Construcción de las instalaciones del Centro Integral de Salud Animal Zapopan y parque canino en la colonia El Vigía, municipio de Zapopan, Jalisco</w:t>
            </w:r>
            <w:r>
              <w:rPr>
                <w:rFonts w:ascii="Arial" w:hAnsi="Arial" w:cs="Arial"/>
                <w:sz w:val="20"/>
                <w:szCs w:val="20"/>
              </w:rPr>
              <w:t>.</w:t>
            </w:r>
          </w:p>
        </w:tc>
        <w:tc>
          <w:tcPr>
            <w:tcW w:w="2172" w:type="dxa"/>
            <w:tcBorders>
              <w:bottom w:val="single" w:sz="4" w:space="0" w:color="auto"/>
            </w:tcBorders>
          </w:tcPr>
          <w:p w:rsidR="0095368A" w:rsidRDefault="0095368A" w:rsidP="00396A60">
            <w:pPr>
              <w:pStyle w:val="Prrafodelista"/>
              <w:ind w:left="0"/>
              <w:jc w:val="both"/>
              <w:rPr>
                <w:rFonts w:ascii="Arial" w:hAnsi="Arial" w:cs="Arial"/>
                <w:sz w:val="20"/>
                <w:szCs w:val="20"/>
                <w:lang w:val="es-MX"/>
              </w:rPr>
            </w:pPr>
          </w:p>
          <w:p w:rsidR="0095368A" w:rsidRDefault="0095368A" w:rsidP="00396A60">
            <w:pPr>
              <w:pStyle w:val="Prrafodelista"/>
              <w:ind w:left="0"/>
              <w:jc w:val="both"/>
              <w:rPr>
                <w:rFonts w:ascii="Arial" w:hAnsi="Arial" w:cs="Arial"/>
                <w:sz w:val="20"/>
                <w:szCs w:val="20"/>
                <w:lang w:val="es-MX"/>
              </w:rPr>
            </w:pPr>
          </w:p>
          <w:p w:rsidR="0095368A" w:rsidRPr="00F25805" w:rsidRDefault="0095368A" w:rsidP="00396A60">
            <w:pPr>
              <w:pStyle w:val="Prrafodelista"/>
              <w:ind w:left="0"/>
              <w:jc w:val="both"/>
              <w:rPr>
                <w:rFonts w:ascii="Arial" w:hAnsi="Arial" w:cs="Arial"/>
                <w:sz w:val="20"/>
                <w:szCs w:val="20"/>
                <w:lang w:val="es-MX"/>
              </w:rPr>
            </w:pPr>
            <w:r w:rsidRPr="00F25805">
              <w:rPr>
                <w:rFonts w:ascii="Arial" w:hAnsi="Arial" w:cs="Arial"/>
                <w:sz w:val="20"/>
                <w:szCs w:val="20"/>
                <w:lang w:val="es-MX"/>
              </w:rPr>
              <w:t>DESARROLLADORA GLAR, S.A. DE C.V.</w:t>
            </w:r>
          </w:p>
        </w:tc>
        <w:tc>
          <w:tcPr>
            <w:tcW w:w="2005" w:type="dxa"/>
            <w:tcBorders>
              <w:bottom w:val="single" w:sz="4" w:space="0" w:color="auto"/>
            </w:tcBorders>
          </w:tcPr>
          <w:p w:rsidR="0095368A" w:rsidRDefault="0095368A" w:rsidP="00396A60">
            <w:pPr>
              <w:pStyle w:val="Prrafodelista"/>
              <w:ind w:left="0"/>
              <w:jc w:val="both"/>
              <w:rPr>
                <w:rFonts w:ascii="Arial" w:hAnsi="Arial" w:cs="Arial"/>
                <w:sz w:val="20"/>
                <w:szCs w:val="20"/>
                <w:lang w:val="es-MX"/>
              </w:rPr>
            </w:pPr>
          </w:p>
          <w:p w:rsidR="0095368A" w:rsidRDefault="0095368A" w:rsidP="00396A60">
            <w:pPr>
              <w:pStyle w:val="Prrafodelista"/>
              <w:ind w:left="0"/>
              <w:jc w:val="both"/>
              <w:rPr>
                <w:rFonts w:ascii="Arial" w:hAnsi="Arial" w:cs="Arial"/>
                <w:sz w:val="20"/>
                <w:szCs w:val="20"/>
                <w:lang w:val="es-MX"/>
              </w:rPr>
            </w:pPr>
          </w:p>
          <w:p w:rsidR="0095368A" w:rsidRPr="00F25805" w:rsidRDefault="0095368A" w:rsidP="00396A60">
            <w:pPr>
              <w:pStyle w:val="Prrafodelista"/>
              <w:ind w:left="0"/>
              <w:jc w:val="both"/>
              <w:rPr>
                <w:rFonts w:ascii="Arial" w:hAnsi="Arial" w:cs="Arial"/>
                <w:sz w:val="20"/>
                <w:szCs w:val="20"/>
                <w:lang w:val="es-MX"/>
              </w:rPr>
            </w:pPr>
            <w:r>
              <w:rPr>
                <w:rFonts w:ascii="Arial" w:hAnsi="Arial" w:cs="Arial"/>
                <w:sz w:val="20"/>
                <w:szCs w:val="20"/>
                <w:lang w:val="es-MX"/>
              </w:rPr>
              <w:t>$</w:t>
            </w:r>
            <w:r>
              <w:t xml:space="preserve"> </w:t>
            </w:r>
            <w:r w:rsidRPr="0095368A">
              <w:rPr>
                <w:rFonts w:ascii="Arial" w:hAnsi="Arial" w:cs="Arial"/>
                <w:sz w:val="20"/>
                <w:szCs w:val="20"/>
                <w:lang w:val="es-MX"/>
              </w:rPr>
              <w:t>20</w:t>
            </w:r>
            <w:r>
              <w:rPr>
                <w:rFonts w:ascii="Arial" w:hAnsi="Arial" w:cs="Arial"/>
                <w:sz w:val="20"/>
                <w:szCs w:val="20"/>
                <w:lang w:val="es-MX"/>
              </w:rPr>
              <w:t>,</w:t>
            </w:r>
            <w:r w:rsidRPr="0095368A">
              <w:rPr>
                <w:rFonts w:ascii="Arial" w:hAnsi="Arial" w:cs="Arial"/>
                <w:sz w:val="20"/>
                <w:szCs w:val="20"/>
                <w:lang w:val="es-MX"/>
              </w:rPr>
              <w:t>427</w:t>
            </w:r>
            <w:r>
              <w:rPr>
                <w:rFonts w:ascii="Arial" w:hAnsi="Arial" w:cs="Arial"/>
                <w:sz w:val="20"/>
                <w:szCs w:val="20"/>
                <w:lang w:val="es-MX"/>
              </w:rPr>
              <w:t>,</w:t>
            </w:r>
            <w:r w:rsidRPr="0095368A">
              <w:rPr>
                <w:rFonts w:ascii="Arial" w:hAnsi="Arial" w:cs="Arial"/>
                <w:sz w:val="20"/>
                <w:szCs w:val="20"/>
                <w:lang w:val="es-MX"/>
              </w:rPr>
              <w:t>601.73</w:t>
            </w:r>
          </w:p>
        </w:tc>
      </w:tr>
    </w:tbl>
    <w:p w:rsidR="0095368A" w:rsidRDefault="0095368A" w:rsidP="00D75A18">
      <w:pPr>
        <w:ind w:left="284"/>
        <w:jc w:val="both"/>
        <w:rPr>
          <w:rFonts w:ascii="Arial" w:hAnsi="Arial" w:cs="Arial"/>
          <w:sz w:val="20"/>
          <w:szCs w:val="20"/>
        </w:rPr>
      </w:pPr>
    </w:p>
    <w:p w:rsidR="00D75A18" w:rsidRDefault="00D75A18">
      <w:pPr>
        <w:jc w:val="both"/>
        <w:rPr>
          <w:rFonts w:ascii="Arial" w:hAnsi="Arial" w:cs="Arial"/>
          <w:sz w:val="20"/>
          <w:szCs w:val="20"/>
        </w:rPr>
      </w:pPr>
    </w:p>
    <w:p w:rsidR="0095368A" w:rsidRDefault="0095368A" w:rsidP="0095368A">
      <w:pPr>
        <w:jc w:val="both"/>
        <w:rPr>
          <w:rFonts w:ascii="Arial" w:hAnsi="Arial" w:cs="Arial"/>
          <w:sz w:val="20"/>
          <w:szCs w:val="20"/>
        </w:rPr>
      </w:pPr>
      <w:r>
        <w:rPr>
          <w:rFonts w:ascii="Arial" w:hAnsi="Arial" w:cs="Arial"/>
          <w:sz w:val="20"/>
          <w:szCs w:val="20"/>
        </w:rPr>
        <w:t>Una vez comprobado y dado lectura a la propuesta de fallo de licitación presentada</w:t>
      </w:r>
      <w:r w:rsidR="00733BAD">
        <w:rPr>
          <w:rFonts w:ascii="Arial" w:hAnsi="Arial" w:cs="Arial"/>
          <w:sz w:val="20"/>
          <w:szCs w:val="20"/>
        </w:rPr>
        <w:t xml:space="preserve">, </w:t>
      </w:r>
      <w:r>
        <w:rPr>
          <w:rFonts w:ascii="Arial" w:hAnsi="Arial" w:cs="Arial"/>
          <w:sz w:val="20"/>
          <w:szCs w:val="20"/>
        </w:rPr>
        <w:t>y no ten</w:t>
      </w:r>
      <w:r w:rsidR="00733BAD">
        <w:rPr>
          <w:rFonts w:ascii="Arial" w:hAnsi="Arial" w:cs="Arial"/>
          <w:sz w:val="20"/>
          <w:szCs w:val="20"/>
        </w:rPr>
        <w:t>iendo ninguna observación de la misma se procedió a someterla</w:t>
      </w:r>
      <w:r>
        <w:rPr>
          <w:rFonts w:ascii="Arial" w:hAnsi="Arial" w:cs="Arial"/>
          <w:sz w:val="20"/>
          <w:szCs w:val="20"/>
        </w:rPr>
        <w:t xml:space="preserve"> a la consideración de los integrantes de la Comisión de Asignación de Obra Pública, que se encontraban presentes en la Sesión, manifestándolo de la siguiente manera:</w:t>
      </w:r>
    </w:p>
    <w:p w:rsidR="00397DFD" w:rsidRDefault="00397DF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Pr="00615C74" w:rsidRDefault="00733BAD" w:rsidP="00733BAD">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733BAD" w:rsidRDefault="00733BAD" w:rsidP="00733BAD">
      <w:pPr>
        <w:jc w:val="both"/>
        <w:rPr>
          <w:rFonts w:ascii="Arial" w:hAnsi="Arial" w:cs="Arial"/>
          <w:sz w:val="20"/>
          <w:szCs w:val="20"/>
        </w:rPr>
      </w:pPr>
    </w:p>
    <w:p w:rsidR="00733BAD" w:rsidRPr="00B3121E" w:rsidRDefault="00733BAD" w:rsidP="00733BA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33BAD" w:rsidRDefault="00733BAD" w:rsidP="00733BAD">
      <w:pPr>
        <w:jc w:val="both"/>
        <w:rPr>
          <w:rFonts w:ascii="Arial" w:hAnsi="Arial" w:cs="Arial"/>
          <w:sz w:val="20"/>
          <w:szCs w:val="20"/>
        </w:rPr>
      </w:pPr>
    </w:p>
    <w:p w:rsidR="00733BAD" w:rsidRDefault="00733BAD" w:rsidP="00733BA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33BAD" w:rsidRDefault="00733BAD" w:rsidP="00733BAD">
      <w:pPr>
        <w:jc w:val="both"/>
        <w:rPr>
          <w:rFonts w:ascii="Arial" w:hAnsi="Arial" w:cs="Arial"/>
          <w:b/>
          <w:sz w:val="20"/>
          <w:szCs w:val="20"/>
        </w:rPr>
      </w:pPr>
    </w:p>
    <w:p w:rsidR="00733BAD" w:rsidRDefault="00733BAD" w:rsidP="00733BAD">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77095A" w:rsidRDefault="0077095A" w:rsidP="0077095A">
      <w:pPr>
        <w:jc w:val="both"/>
        <w:rPr>
          <w:rFonts w:ascii="Arial" w:hAnsi="Arial" w:cs="Arial"/>
          <w:sz w:val="20"/>
          <w:szCs w:val="20"/>
        </w:rPr>
      </w:pPr>
    </w:p>
    <w:p w:rsidR="00AA537A" w:rsidRDefault="00AA537A" w:rsidP="00A46A16">
      <w:pPr>
        <w:jc w:val="both"/>
        <w:rPr>
          <w:rFonts w:ascii="Arial" w:hAnsi="Arial" w:cs="Arial"/>
          <w:sz w:val="20"/>
          <w:szCs w:val="20"/>
        </w:rPr>
      </w:pPr>
    </w:p>
    <w:p w:rsidR="00A46A16" w:rsidRPr="00C81FCE" w:rsidRDefault="00A46A16" w:rsidP="00A46A16">
      <w:pPr>
        <w:jc w:val="both"/>
        <w:rPr>
          <w:rFonts w:ascii="Arial" w:hAnsi="Arial" w:cs="Arial"/>
          <w:b/>
          <w:sz w:val="20"/>
          <w:szCs w:val="20"/>
        </w:rPr>
      </w:pPr>
      <w:r w:rsidRPr="0088200B">
        <w:rPr>
          <w:rFonts w:ascii="Arial" w:hAnsi="Arial" w:cs="Arial"/>
          <w:b/>
          <w:sz w:val="20"/>
          <w:szCs w:val="20"/>
        </w:rPr>
        <w:t xml:space="preserve">El Presidente de la Comisión, C. Lic. Francis Bujaidar Ghoraichy menciona: muy bien queda aprobado el </w:t>
      </w:r>
      <w:r w:rsidR="00733BAD">
        <w:rPr>
          <w:rFonts w:ascii="Arial" w:hAnsi="Arial" w:cs="Arial"/>
          <w:b/>
          <w:sz w:val="20"/>
          <w:szCs w:val="20"/>
        </w:rPr>
        <w:t>Quinto</w:t>
      </w:r>
      <w:r w:rsidRPr="0088200B">
        <w:rPr>
          <w:rFonts w:ascii="Arial" w:hAnsi="Arial" w:cs="Arial"/>
          <w:b/>
          <w:sz w:val="20"/>
          <w:szCs w:val="20"/>
        </w:rPr>
        <w:t xml:space="preserve"> punto de la Orden del</w:t>
      </w:r>
      <w:r w:rsidR="007D1A39">
        <w:rPr>
          <w:rFonts w:ascii="Arial" w:hAnsi="Arial" w:cs="Arial"/>
          <w:b/>
          <w:sz w:val="20"/>
          <w:szCs w:val="20"/>
        </w:rPr>
        <w:t xml:space="preserve"> Día</w:t>
      </w:r>
      <w:r w:rsidR="00C81FCE">
        <w:rPr>
          <w:rFonts w:ascii="Arial" w:hAnsi="Arial" w:cs="Arial"/>
          <w:b/>
          <w:sz w:val="20"/>
          <w:szCs w:val="20"/>
        </w:rPr>
        <w:t xml:space="preserve"> que es </w:t>
      </w:r>
      <w:r w:rsidR="0077095A" w:rsidRPr="0077095A">
        <w:rPr>
          <w:rFonts w:ascii="Arial" w:hAnsi="Arial" w:cs="Arial"/>
          <w:b/>
          <w:sz w:val="20"/>
          <w:szCs w:val="20"/>
        </w:rPr>
        <w:t>l</w:t>
      </w:r>
      <w:r w:rsidR="00733BAD">
        <w:rPr>
          <w:rFonts w:ascii="Arial" w:hAnsi="Arial" w:cs="Arial"/>
          <w:b/>
          <w:sz w:val="20"/>
          <w:szCs w:val="20"/>
        </w:rPr>
        <w:t>a</w:t>
      </w:r>
      <w:r w:rsidR="0077095A" w:rsidRPr="0077095A">
        <w:rPr>
          <w:rFonts w:ascii="Arial" w:hAnsi="Arial" w:cs="Arial"/>
          <w:b/>
          <w:sz w:val="20"/>
          <w:szCs w:val="20"/>
        </w:rPr>
        <w:t xml:space="preserve"> </w:t>
      </w:r>
      <w:r w:rsidR="00733BAD">
        <w:rPr>
          <w:rFonts w:ascii="Arial" w:hAnsi="Arial" w:cs="Arial"/>
          <w:b/>
          <w:sz w:val="20"/>
          <w:szCs w:val="20"/>
        </w:rPr>
        <w:t>Presentación de fallo</w:t>
      </w:r>
      <w:r w:rsidR="00733BAD" w:rsidRPr="00733BAD">
        <w:rPr>
          <w:rFonts w:ascii="Arial" w:hAnsi="Arial" w:cs="Arial"/>
          <w:b/>
          <w:sz w:val="20"/>
          <w:szCs w:val="20"/>
        </w:rPr>
        <w:t xml:space="preserve"> del Procedimiento de Contratación por la modalidad de Licitación Pública</w:t>
      </w:r>
      <w:r w:rsidR="002E4D69">
        <w:rPr>
          <w:rFonts w:ascii="Arial" w:hAnsi="Arial" w:cs="Arial"/>
          <w:b/>
          <w:sz w:val="20"/>
          <w:szCs w:val="20"/>
        </w:rPr>
        <w:t>.</w:t>
      </w:r>
    </w:p>
    <w:p w:rsidR="0077095A" w:rsidRDefault="0077095A">
      <w:pPr>
        <w:jc w:val="both"/>
        <w:rPr>
          <w:rFonts w:ascii="Arial" w:hAnsi="Arial" w:cs="Arial"/>
          <w:b/>
          <w:i/>
          <w:sz w:val="20"/>
          <w:szCs w:val="20"/>
        </w:rPr>
      </w:pPr>
    </w:p>
    <w:p w:rsidR="007A5A38" w:rsidRDefault="007A5A38">
      <w:pPr>
        <w:jc w:val="both"/>
        <w:rPr>
          <w:rFonts w:ascii="Arial" w:hAnsi="Arial" w:cs="Arial"/>
          <w:b/>
          <w:i/>
          <w:sz w:val="20"/>
          <w:szCs w:val="20"/>
        </w:rPr>
      </w:pPr>
    </w:p>
    <w:p w:rsidR="00600005" w:rsidRDefault="00600005">
      <w:pPr>
        <w:jc w:val="both"/>
        <w:rPr>
          <w:rFonts w:ascii="Arial" w:hAnsi="Arial" w:cs="Arial"/>
          <w:b/>
          <w:i/>
          <w:sz w:val="20"/>
          <w:szCs w:val="20"/>
        </w:rPr>
      </w:pPr>
    </w:p>
    <w:p w:rsidR="00A46A16" w:rsidRPr="00C110A7" w:rsidRDefault="00733BAD">
      <w:pPr>
        <w:jc w:val="both"/>
        <w:rPr>
          <w:rFonts w:ascii="Arial" w:hAnsi="Arial" w:cs="Arial"/>
          <w:b/>
          <w:i/>
        </w:rPr>
      </w:pPr>
      <w:r>
        <w:rPr>
          <w:rFonts w:ascii="Arial" w:hAnsi="Arial" w:cs="Arial"/>
          <w:b/>
          <w:i/>
        </w:rPr>
        <w:t>6</w:t>
      </w:r>
      <w:r w:rsidR="00E36B9D" w:rsidRPr="00EE6908">
        <w:rPr>
          <w:rFonts w:ascii="Arial" w:hAnsi="Arial" w:cs="Arial"/>
          <w:b/>
          <w:i/>
        </w:rPr>
        <w:t xml:space="preserve">. </w:t>
      </w:r>
      <w:r w:rsidRPr="00733BAD">
        <w:rPr>
          <w:rFonts w:ascii="Arial" w:hAnsi="Arial" w:cs="Arial"/>
          <w:b/>
          <w:i/>
        </w:rPr>
        <w:t>Presentación de fallos del Procedimiento de Contratación por la modalidad de Licitación por Invitación Restringida</w:t>
      </w:r>
      <w:r w:rsidR="005743E7">
        <w:rPr>
          <w:rFonts w:ascii="Arial" w:hAnsi="Arial" w:cs="Arial"/>
          <w:b/>
          <w:i/>
        </w:rPr>
        <w:t>.</w:t>
      </w:r>
      <w:r w:rsidR="00E36B9D" w:rsidRPr="00C66B5C">
        <w:rPr>
          <w:rFonts w:ascii="Arial" w:hAnsi="Arial" w:cs="Arial"/>
          <w:b/>
          <w:i/>
        </w:rPr>
        <w:t xml:space="preserve"> </w:t>
      </w:r>
    </w:p>
    <w:p w:rsidR="0077095A" w:rsidRDefault="0077095A">
      <w:pPr>
        <w:jc w:val="both"/>
        <w:rPr>
          <w:rFonts w:ascii="Arial" w:hAnsi="Arial" w:cs="Arial"/>
          <w:b/>
          <w:i/>
          <w:sz w:val="20"/>
          <w:szCs w:val="20"/>
        </w:rPr>
      </w:pPr>
    </w:p>
    <w:p w:rsidR="00733BAD" w:rsidRDefault="00733BAD">
      <w:pPr>
        <w:jc w:val="both"/>
        <w:rPr>
          <w:rFonts w:ascii="Arial" w:hAnsi="Arial" w:cs="Arial"/>
          <w:b/>
          <w:i/>
          <w:sz w:val="20"/>
          <w:szCs w:val="20"/>
        </w:rPr>
      </w:pPr>
    </w:p>
    <w:p w:rsidR="00B55DDD" w:rsidRDefault="00B55DDD">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w:t>
      </w:r>
      <w:r w:rsidR="004C1293">
        <w:rPr>
          <w:rFonts w:ascii="Arial" w:hAnsi="Arial" w:cs="Arial"/>
          <w:sz w:val="20"/>
          <w:szCs w:val="20"/>
        </w:rPr>
        <w:t>quinto</w:t>
      </w:r>
      <w:r w:rsidRPr="00AA537A">
        <w:rPr>
          <w:rFonts w:ascii="Arial" w:hAnsi="Arial" w:cs="Arial"/>
          <w:sz w:val="20"/>
          <w:szCs w:val="20"/>
        </w:rPr>
        <w:t xml:space="preserve"> punto de la Orden del Día. Pasamos al punto </w:t>
      </w:r>
      <w:r w:rsidR="004C1293">
        <w:rPr>
          <w:rFonts w:ascii="Arial" w:hAnsi="Arial" w:cs="Arial"/>
          <w:sz w:val="20"/>
          <w:szCs w:val="20"/>
        </w:rPr>
        <w:t>sexto</w:t>
      </w:r>
      <w:r w:rsidR="00056377" w:rsidRPr="00AA537A">
        <w:rPr>
          <w:rFonts w:ascii="Arial" w:hAnsi="Arial" w:cs="Arial"/>
          <w:sz w:val="20"/>
          <w:szCs w:val="20"/>
        </w:rPr>
        <w:t xml:space="preserve"> que es</w:t>
      </w:r>
      <w:r w:rsidR="0077095A">
        <w:rPr>
          <w:rFonts w:ascii="Arial" w:hAnsi="Arial" w:cs="Arial"/>
          <w:sz w:val="20"/>
          <w:szCs w:val="20"/>
        </w:rPr>
        <w:t xml:space="preserve"> </w:t>
      </w:r>
      <w:r w:rsidR="004C1293">
        <w:rPr>
          <w:rFonts w:ascii="Arial" w:hAnsi="Arial" w:cs="Arial"/>
          <w:sz w:val="20"/>
          <w:szCs w:val="20"/>
        </w:rPr>
        <w:t xml:space="preserve">la </w:t>
      </w:r>
      <w:r w:rsidR="004C1293" w:rsidRPr="004C1293">
        <w:rPr>
          <w:rFonts w:ascii="Arial" w:hAnsi="Arial" w:cs="Arial"/>
          <w:sz w:val="20"/>
          <w:szCs w:val="20"/>
        </w:rPr>
        <w:t>Presentación de fallos del Procedimiento de Contratación por la modalidad de Licitación por Invitación Restringida</w:t>
      </w:r>
      <w:r w:rsidR="00AA537A" w:rsidRPr="00AA537A">
        <w:rPr>
          <w:rFonts w:ascii="Arial" w:hAnsi="Arial" w:cs="Arial"/>
          <w:sz w:val="20"/>
          <w:szCs w:val="20"/>
        </w:rPr>
        <w:t>, pid</w:t>
      </w:r>
      <w:r w:rsidR="001921F0">
        <w:rPr>
          <w:rFonts w:ascii="Arial" w:hAnsi="Arial" w:cs="Arial"/>
          <w:sz w:val="20"/>
          <w:szCs w:val="20"/>
        </w:rPr>
        <w:t>o al Secretario de lectura de</w:t>
      </w:r>
      <w:r w:rsidR="0077095A">
        <w:rPr>
          <w:rFonts w:ascii="Arial" w:hAnsi="Arial" w:cs="Arial"/>
          <w:sz w:val="20"/>
          <w:szCs w:val="20"/>
        </w:rPr>
        <w:t xml:space="preserve"> </w:t>
      </w:r>
      <w:r w:rsidR="005029CD">
        <w:rPr>
          <w:rFonts w:ascii="Arial" w:hAnsi="Arial" w:cs="Arial"/>
          <w:sz w:val="20"/>
          <w:szCs w:val="20"/>
        </w:rPr>
        <w:t>l</w:t>
      </w:r>
      <w:r w:rsidR="0077095A">
        <w:rPr>
          <w:rFonts w:ascii="Arial" w:hAnsi="Arial" w:cs="Arial"/>
          <w:sz w:val="20"/>
          <w:szCs w:val="20"/>
        </w:rPr>
        <w:t>os</w:t>
      </w:r>
      <w:r w:rsidR="005029CD">
        <w:rPr>
          <w:rFonts w:ascii="Arial" w:hAnsi="Arial" w:cs="Arial"/>
          <w:sz w:val="20"/>
          <w:szCs w:val="20"/>
        </w:rPr>
        <w:t xml:space="preserve"> </w:t>
      </w:r>
      <w:r w:rsidR="001921F0">
        <w:rPr>
          <w:rFonts w:ascii="Arial" w:hAnsi="Arial" w:cs="Arial"/>
          <w:sz w:val="20"/>
          <w:szCs w:val="20"/>
        </w:rPr>
        <w:t>mismo</w:t>
      </w:r>
      <w:r w:rsidR="0077095A">
        <w:rPr>
          <w:rFonts w:ascii="Arial" w:hAnsi="Arial" w:cs="Arial"/>
          <w:sz w:val="20"/>
          <w:szCs w:val="20"/>
        </w:rPr>
        <w:t>s</w:t>
      </w:r>
      <w:r w:rsidR="00975DA4">
        <w:rPr>
          <w:rFonts w:ascii="Arial" w:hAnsi="Arial" w:cs="Arial"/>
          <w:sz w:val="20"/>
          <w:szCs w:val="20"/>
        </w:rPr>
        <w:t>:</w:t>
      </w:r>
    </w:p>
    <w:p w:rsidR="004D4686" w:rsidRDefault="001151C7">
      <w:pPr>
        <w:jc w:val="both"/>
        <w:rPr>
          <w:rFonts w:ascii="Arial" w:hAnsi="Arial" w:cs="Arial"/>
          <w:sz w:val="20"/>
          <w:szCs w:val="20"/>
        </w:rPr>
      </w:pPr>
      <w:r>
        <w:rPr>
          <w:rFonts w:ascii="Arial" w:hAnsi="Arial" w:cs="Arial"/>
          <w:sz w:val="20"/>
          <w:szCs w:val="20"/>
        </w:rPr>
        <w:tab/>
      </w:r>
      <w:r w:rsidR="00C32192">
        <w:rPr>
          <w:rFonts w:ascii="Arial" w:hAnsi="Arial" w:cs="Arial"/>
          <w:sz w:val="20"/>
          <w:szCs w:val="20"/>
        </w:rPr>
        <w:tab/>
      </w:r>
    </w:p>
    <w:p w:rsidR="00E008D5" w:rsidRDefault="0077095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 Licitación por Invitación Restringida siguientes:</w:t>
      </w:r>
    </w:p>
    <w:p w:rsidR="00E008D5" w:rsidRDefault="00E008D5">
      <w:pPr>
        <w:jc w:val="both"/>
        <w:rPr>
          <w:rFonts w:ascii="Arial" w:hAnsi="Arial" w:cs="Arial"/>
          <w:sz w:val="20"/>
          <w:szCs w:val="20"/>
        </w:rPr>
      </w:pPr>
    </w:p>
    <w:p w:rsidR="004D4686" w:rsidRDefault="004D4686">
      <w:pPr>
        <w:jc w:val="both"/>
        <w:rPr>
          <w:rFonts w:ascii="Arial" w:hAnsi="Arial" w:cs="Arial"/>
          <w:sz w:val="20"/>
          <w:szCs w:val="20"/>
        </w:rPr>
      </w:pPr>
    </w:p>
    <w:p w:rsidR="0077095A" w:rsidRDefault="0077095A" w:rsidP="0077095A">
      <w:pPr>
        <w:autoSpaceDE w:val="0"/>
        <w:autoSpaceDN w:val="0"/>
        <w:adjustRightInd w:val="0"/>
        <w:rPr>
          <w:rFonts w:ascii="Arial" w:hAnsi="Arial" w:cs="Arial"/>
          <w:b/>
          <w:sz w:val="20"/>
          <w:szCs w:val="20"/>
          <w:lang w:val="es-MX"/>
        </w:rPr>
      </w:pPr>
      <w:r w:rsidRPr="0077095A">
        <w:rPr>
          <w:rFonts w:ascii="Arial" w:hAnsi="Arial" w:cs="Arial"/>
          <w:b/>
          <w:sz w:val="20"/>
          <w:szCs w:val="20"/>
          <w:lang w:val="es-MX"/>
        </w:rPr>
        <w:t>Recurso Fortamun</w:t>
      </w:r>
      <w:r>
        <w:rPr>
          <w:rFonts w:ascii="Arial" w:hAnsi="Arial" w:cs="Arial"/>
          <w:b/>
          <w:sz w:val="20"/>
          <w:szCs w:val="20"/>
          <w:lang w:val="es-MX"/>
        </w:rPr>
        <w:t xml:space="preserve"> 2019</w:t>
      </w:r>
      <w:r w:rsidRPr="00660F0E">
        <w:rPr>
          <w:rFonts w:ascii="Arial" w:hAnsi="Arial" w:cs="Arial"/>
          <w:b/>
          <w:sz w:val="20"/>
          <w:szCs w:val="20"/>
          <w:lang w:val="es-MX"/>
        </w:rPr>
        <w:t xml:space="preserve">. </w:t>
      </w:r>
    </w:p>
    <w:p w:rsidR="00D121A1" w:rsidRDefault="00D121A1" w:rsidP="0077095A">
      <w:pPr>
        <w:autoSpaceDE w:val="0"/>
        <w:autoSpaceDN w:val="0"/>
        <w:adjustRightInd w:val="0"/>
        <w:rPr>
          <w:rFonts w:ascii="Arial" w:hAnsi="Arial" w:cs="Arial"/>
          <w:b/>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172"/>
        <w:gridCol w:w="2005"/>
      </w:tblGrid>
      <w:tr w:rsidR="00D121A1" w:rsidRPr="00542BB0" w:rsidTr="00396A60">
        <w:trPr>
          <w:trHeight w:val="579"/>
        </w:trPr>
        <w:tc>
          <w:tcPr>
            <w:tcW w:w="2011" w:type="dxa"/>
            <w:shd w:val="pct30" w:color="auto" w:fill="FFFFFF" w:themeFill="background1"/>
          </w:tcPr>
          <w:p w:rsidR="00D121A1" w:rsidRPr="00E352F2" w:rsidRDefault="00D121A1" w:rsidP="00396A60">
            <w:pPr>
              <w:pStyle w:val="Prrafodelista"/>
              <w:ind w:left="0"/>
              <w:jc w:val="center"/>
              <w:rPr>
                <w:rFonts w:ascii="Arial" w:hAnsi="Arial" w:cs="Arial"/>
                <w:b/>
                <w:sz w:val="18"/>
                <w:szCs w:val="18"/>
                <w:lang w:val="es-MX"/>
              </w:rPr>
            </w:pPr>
          </w:p>
          <w:p w:rsidR="00D121A1" w:rsidRPr="00E352F2" w:rsidRDefault="00D121A1"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D121A1" w:rsidRPr="00E352F2" w:rsidRDefault="00D121A1" w:rsidP="00396A60">
            <w:pPr>
              <w:pStyle w:val="Prrafodelista"/>
              <w:ind w:left="0"/>
              <w:jc w:val="center"/>
              <w:rPr>
                <w:rFonts w:ascii="Arial" w:hAnsi="Arial" w:cs="Arial"/>
                <w:b/>
                <w:sz w:val="18"/>
                <w:szCs w:val="18"/>
                <w:lang w:val="es-MX"/>
              </w:rPr>
            </w:pPr>
          </w:p>
          <w:p w:rsidR="00D121A1" w:rsidRPr="00E352F2" w:rsidRDefault="00D121A1"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D121A1" w:rsidRDefault="00D121A1" w:rsidP="00396A60">
            <w:pPr>
              <w:pStyle w:val="Prrafodelista"/>
              <w:ind w:left="0"/>
              <w:jc w:val="center"/>
              <w:rPr>
                <w:rFonts w:ascii="Arial" w:hAnsi="Arial" w:cs="Arial"/>
                <w:b/>
                <w:sz w:val="18"/>
                <w:szCs w:val="18"/>
                <w:lang w:val="es-MX"/>
              </w:rPr>
            </w:pPr>
          </w:p>
          <w:p w:rsidR="00D121A1" w:rsidRPr="00542BB0" w:rsidRDefault="00D121A1" w:rsidP="00396A60">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D121A1" w:rsidRDefault="00D121A1" w:rsidP="00396A60">
            <w:pPr>
              <w:pStyle w:val="Prrafodelista"/>
              <w:ind w:left="0"/>
              <w:jc w:val="center"/>
              <w:rPr>
                <w:rFonts w:ascii="Arial" w:hAnsi="Arial" w:cs="Arial"/>
                <w:b/>
                <w:sz w:val="18"/>
                <w:szCs w:val="18"/>
                <w:lang w:val="es-MX"/>
              </w:rPr>
            </w:pPr>
          </w:p>
          <w:p w:rsidR="00D121A1" w:rsidRPr="00542BB0" w:rsidRDefault="00D121A1" w:rsidP="00396A60">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D121A1" w:rsidRPr="00F25805" w:rsidTr="00396A60">
        <w:tc>
          <w:tcPr>
            <w:tcW w:w="2011" w:type="dxa"/>
            <w:tcBorders>
              <w:bottom w:val="single" w:sz="4" w:space="0" w:color="auto"/>
            </w:tcBorders>
            <w:shd w:val="clear" w:color="auto" w:fill="auto"/>
            <w:vAlign w:val="center"/>
          </w:tcPr>
          <w:p w:rsidR="00D121A1" w:rsidRPr="00D121A1" w:rsidRDefault="00D121A1" w:rsidP="00396A60">
            <w:pPr>
              <w:pStyle w:val="Prrafodelista"/>
              <w:ind w:left="0"/>
              <w:jc w:val="center"/>
              <w:rPr>
                <w:rFonts w:ascii="Arial" w:hAnsi="Arial" w:cs="Arial"/>
                <w:b/>
                <w:sz w:val="20"/>
                <w:szCs w:val="20"/>
                <w:lang w:val="es-MX"/>
              </w:rPr>
            </w:pPr>
            <w:r w:rsidRPr="00D121A1">
              <w:rPr>
                <w:rFonts w:ascii="Arial" w:hAnsi="Arial" w:cs="Arial"/>
                <w:b/>
                <w:sz w:val="18"/>
                <w:szCs w:val="18"/>
              </w:rPr>
              <w:t>DOPI-MUN-FORTA-IM-CI-001-2019</w:t>
            </w:r>
          </w:p>
        </w:tc>
        <w:tc>
          <w:tcPr>
            <w:tcW w:w="2871" w:type="dxa"/>
            <w:tcBorders>
              <w:bottom w:val="single" w:sz="4" w:space="0" w:color="auto"/>
            </w:tcBorders>
            <w:shd w:val="clear" w:color="auto" w:fill="auto"/>
          </w:tcPr>
          <w:p w:rsidR="00D121A1" w:rsidRPr="00F25805" w:rsidRDefault="00D121A1" w:rsidP="00396A60">
            <w:pPr>
              <w:pStyle w:val="Prrafodelista"/>
              <w:ind w:left="0"/>
              <w:jc w:val="both"/>
              <w:rPr>
                <w:rFonts w:ascii="Arial" w:hAnsi="Arial" w:cs="Arial"/>
                <w:sz w:val="20"/>
                <w:szCs w:val="20"/>
                <w:lang w:val="es-MX"/>
              </w:rPr>
            </w:pPr>
            <w:r w:rsidRPr="00DB1F81">
              <w:rPr>
                <w:rFonts w:ascii="Arial" w:hAnsi="Arial" w:cs="Arial"/>
                <w:sz w:val="18"/>
                <w:szCs w:val="18"/>
              </w:rPr>
              <w:t>Construcción de helipuerto, hangar, oficinas y obras complementarias para la Comisaria General de Seguridad Pública del municipio de Zapopan.</w:t>
            </w:r>
          </w:p>
        </w:tc>
        <w:tc>
          <w:tcPr>
            <w:tcW w:w="2172" w:type="dxa"/>
            <w:tcBorders>
              <w:bottom w:val="single" w:sz="4" w:space="0" w:color="auto"/>
            </w:tcBorders>
          </w:tcPr>
          <w:p w:rsidR="00D121A1" w:rsidRDefault="00D121A1" w:rsidP="00396A60">
            <w:pPr>
              <w:pStyle w:val="Prrafodelista"/>
              <w:ind w:left="0"/>
              <w:jc w:val="both"/>
              <w:rPr>
                <w:rFonts w:ascii="Arial" w:hAnsi="Arial" w:cs="Arial"/>
                <w:sz w:val="20"/>
                <w:szCs w:val="20"/>
                <w:lang w:val="es-MX"/>
              </w:rPr>
            </w:pPr>
          </w:p>
          <w:p w:rsidR="00D121A1" w:rsidRPr="00F25805" w:rsidRDefault="00396A60" w:rsidP="00396A60">
            <w:pPr>
              <w:pStyle w:val="Prrafodelista"/>
              <w:ind w:left="0"/>
              <w:jc w:val="both"/>
              <w:rPr>
                <w:rFonts w:ascii="Arial" w:hAnsi="Arial" w:cs="Arial"/>
                <w:sz w:val="20"/>
                <w:szCs w:val="20"/>
                <w:lang w:val="es-MX"/>
              </w:rPr>
            </w:pPr>
            <w:r w:rsidRPr="00396A60">
              <w:rPr>
                <w:rFonts w:ascii="Arial" w:hAnsi="Arial" w:cs="Arial"/>
                <w:sz w:val="20"/>
                <w:szCs w:val="20"/>
                <w:lang w:val="es-MX"/>
              </w:rPr>
              <w:t>DESARROLLADORA FULHAM, S. DE R.L. DE C.V.</w:t>
            </w:r>
          </w:p>
        </w:tc>
        <w:tc>
          <w:tcPr>
            <w:tcW w:w="2005" w:type="dxa"/>
            <w:tcBorders>
              <w:bottom w:val="single" w:sz="4" w:space="0" w:color="auto"/>
            </w:tcBorders>
          </w:tcPr>
          <w:p w:rsidR="00D121A1" w:rsidRDefault="00D121A1" w:rsidP="00396A60">
            <w:pPr>
              <w:pStyle w:val="Prrafodelista"/>
              <w:ind w:left="0"/>
              <w:jc w:val="both"/>
              <w:rPr>
                <w:rFonts w:ascii="Arial" w:hAnsi="Arial" w:cs="Arial"/>
                <w:sz w:val="20"/>
                <w:szCs w:val="20"/>
                <w:lang w:val="es-MX"/>
              </w:rPr>
            </w:pPr>
          </w:p>
          <w:p w:rsidR="00D121A1" w:rsidRDefault="00D121A1" w:rsidP="00396A60">
            <w:pPr>
              <w:pStyle w:val="Prrafodelista"/>
              <w:ind w:left="0"/>
              <w:jc w:val="both"/>
              <w:rPr>
                <w:rFonts w:ascii="Arial" w:hAnsi="Arial" w:cs="Arial"/>
                <w:sz w:val="20"/>
                <w:szCs w:val="20"/>
                <w:lang w:val="es-MX"/>
              </w:rPr>
            </w:pPr>
          </w:p>
          <w:p w:rsidR="00D121A1" w:rsidRPr="00F25805" w:rsidRDefault="00D121A1" w:rsidP="00396A60">
            <w:pPr>
              <w:pStyle w:val="Prrafodelista"/>
              <w:ind w:left="0"/>
              <w:jc w:val="both"/>
              <w:rPr>
                <w:rFonts w:ascii="Arial" w:hAnsi="Arial" w:cs="Arial"/>
                <w:sz w:val="20"/>
                <w:szCs w:val="20"/>
                <w:lang w:val="es-MX"/>
              </w:rPr>
            </w:pPr>
            <w:r>
              <w:rPr>
                <w:rFonts w:ascii="Arial" w:hAnsi="Arial" w:cs="Arial"/>
                <w:sz w:val="20"/>
                <w:szCs w:val="20"/>
                <w:lang w:val="es-MX"/>
              </w:rPr>
              <w:t>$</w:t>
            </w:r>
            <w:r>
              <w:t xml:space="preserve"> </w:t>
            </w:r>
            <w:r w:rsidR="00851BA3" w:rsidRPr="00851BA3">
              <w:rPr>
                <w:rFonts w:ascii="Arial" w:hAnsi="Arial" w:cs="Arial"/>
                <w:sz w:val="20"/>
                <w:szCs w:val="20"/>
                <w:lang w:val="es-MX"/>
              </w:rPr>
              <w:t>8</w:t>
            </w:r>
            <w:r w:rsidR="00851BA3">
              <w:rPr>
                <w:rFonts w:ascii="Arial" w:hAnsi="Arial" w:cs="Arial"/>
                <w:sz w:val="20"/>
                <w:szCs w:val="20"/>
                <w:lang w:val="es-MX"/>
              </w:rPr>
              <w:t>,</w:t>
            </w:r>
            <w:r w:rsidR="00851BA3" w:rsidRPr="00851BA3">
              <w:rPr>
                <w:rFonts w:ascii="Arial" w:hAnsi="Arial" w:cs="Arial"/>
                <w:sz w:val="20"/>
                <w:szCs w:val="20"/>
                <w:lang w:val="es-MX"/>
              </w:rPr>
              <w:t>789</w:t>
            </w:r>
            <w:r w:rsidR="00851BA3">
              <w:rPr>
                <w:rFonts w:ascii="Arial" w:hAnsi="Arial" w:cs="Arial"/>
                <w:sz w:val="20"/>
                <w:szCs w:val="20"/>
                <w:lang w:val="es-MX"/>
              </w:rPr>
              <w:t>,</w:t>
            </w:r>
            <w:r w:rsidR="00851BA3" w:rsidRPr="00851BA3">
              <w:rPr>
                <w:rFonts w:ascii="Arial" w:hAnsi="Arial" w:cs="Arial"/>
                <w:sz w:val="20"/>
                <w:szCs w:val="20"/>
                <w:lang w:val="es-MX"/>
              </w:rPr>
              <w:t>115.92</w:t>
            </w:r>
          </w:p>
        </w:tc>
      </w:tr>
    </w:tbl>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p w:rsidR="00D121A1" w:rsidRDefault="00D121A1" w:rsidP="0077095A">
      <w:pPr>
        <w:autoSpaceDE w:val="0"/>
        <w:autoSpaceDN w:val="0"/>
        <w:adjustRightInd w:val="0"/>
        <w:rPr>
          <w:rFonts w:ascii="Arial" w:hAnsi="Arial" w:cs="Arial"/>
          <w:b/>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172"/>
        <w:gridCol w:w="2005"/>
      </w:tblGrid>
      <w:tr w:rsidR="00D121A1" w:rsidRPr="00542BB0" w:rsidTr="00396A60">
        <w:trPr>
          <w:trHeight w:val="579"/>
        </w:trPr>
        <w:tc>
          <w:tcPr>
            <w:tcW w:w="2011" w:type="dxa"/>
            <w:shd w:val="pct30" w:color="auto" w:fill="FFFFFF" w:themeFill="background1"/>
          </w:tcPr>
          <w:p w:rsidR="00D121A1" w:rsidRPr="00E352F2" w:rsidRDefault="00D121A1" w:rsidP="00396A60">
            <w:pPr>
              <w:pStyle w:val="Prrafodelista"/>
              <w:ind w:left="0"/>
              <w:jc w:val="center"/>
              <w:rPr>
                <w:rFonts w:ascii="Arial" w:hAnsi="Arial" w:cs="Arial"/>
                <w:b/>
                <w:sz w:val="18"/>
                <w:szCs w:val="18"/>
                <w:lang w:val="es-MX"/>
              </w:rPr>
            </w:pPr>
          </w:p>
          <w:p w:rsidR="00D121A1" w:rsidRPr="00E352F2" w:rsidRDefault="00D121A1"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D121A1" w:rsidRPr="00E352F2" w:rsidRDefault="00D121A1" w:rsidP="00396A60">
            <w:pPr>
              <w:pStyle w:val="Prrafodelista"/>
              <w:ind w:left="0"/>
              <w:jc w:val="center"/>
              <w:rPr>
                <w:rFonts w:ascii="Arial" w:hAnsi="Arial" w:cs="Arial"/>
                <w:b/>
                <w:sz w:val="18"/>
                <w:szCs w:val="18"/>
                <w:lang w:val="es-MX"/>
              </w:rPr>
            </w:pPr>
          </w:p>
          <w:p w:rsidR="00D121A1" w:rsidRPr="00E352F2" w:rsidRDefault="00D121A1" w:rsidP="00396A60">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D121A1" w:rsidRDefault="00D121A1" w:rsidP="00396A60">
            <w:pPr>
              <w:pStyle w:val="Prrafodelista"/>
              <w:ind w:left="0"/>
              <w:jc w:val="center"/>
              <w:rPr>
                <w:rFonts w:ascii="Arial" w:hAnsi="Arial" w:cs="Arial"/>
                <w:b/>
                <w:sz w:val="18"/>
                <w:szCs w:val="18"/>
                <w:lang w:val="es-MX"/>
              </w:rPr>
            </w:pPr>
          </w:p>
          <w:p w:rsidR="00D121A1" w:rsidRPr="00542BB0" w:rsidRDefault="00D121A1" w:rsidP="00396A60">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D121A1" w:rsidRDefault="00D121A1" w:rsidP="00396A60">
            <w:pPr>
              <w:pStyle w:val="Prrafodelista"/>
              <w:ind w:left="0"/>
              <w:jc w:val="center"/>
              <w:rPr>
                <w:rFonts w:ascii="Arial" w:hAnsi="Arial" w:cs="Arial"/>
                <w:b/>
                <w:sz w:val="18"/>
                <w:szCs w:val="18"/>
                <w:lang w:val="es-MX"/>
              </w:rPr>
            </w:pPr>
          </w:p>
          <w:p w:rsidR="00D121A1" w:rsidRPr="00542BB0" w:rsidRDefault="00D121A1" w:rsidP="00396A60">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D121A1" w:rsidRPr="00F25805" w:rsidTr="00D121A1">
        <w:tc>
          <w:tcPr>
            <w:tcW w:w="2011" w:type="dxa"/>
            <w:shd w:val="clear" w:color="auto" w:fill="auto"/>
            <w:vAlign w:val="center"/>
          </w:tcPr>
          <w:p w:rsidR="00D121A1" w:rsidRPr="00D121A1" w:rsidRDefault="00D121A1" w:rsidP="00396A60">
            <w:pPr>
              <w:pStyle w:val="Prrafodelista"/>
              <w:ind w:left="0"/>
              <w:jc w:val="center"/>
              <w:rPr>
                <w:rFonts w:ascii="Arial" w:hAnsi="Arial" w:cs="Arial"/>
                <w:b/>
                <w:sz w:val="20"/>
                <w:szCs w:val="20"/>
                <w:lang w:val="es-MX"/>
              </w:rPr>
            </w:pPr>
            <w:r w:rsidRPr="00D121A1">
              <w:rPr>
                <w:rFonts w:ascii="Arial" w:hAnsi="Arial" w:cs="Arial"/>
                <w:b/>
                <w:sz w:val="18"/>
                <w:szCs w:val="18"/>
              </w:rPr>
              <w:t>DOPI-MUN-FORTA-IM-CI-002-2019</w:t>
            </w:r>
          </w:p>
        </w:tc>
        <w:tc>
          <w:tcPr>
            <w:tcW w:w="2871" w:type="dxa"/>
            <w:shd w:val="clear" w:color="auto" w:fill="auto"/>
          </w:tcPr>
          <w:p w:rsidR="0073313C" w:rsidRDefault="0073313C" w:rsidP="00396A60">
            <w:pPr>
              <w:pStyle w:val="Prrafodelista"/>
              <w:ind w:left="0"/>
              <w:jc w:val="both"/>
              <w:rPr>
                <w:rFonts w:ascii="Arial" w:hAnsi="Arial" w:cs="Arial"/>
                <w:sz w:val="18"/>
                <w:szCs w:val="18"/>
              </w:rPr>
            </w:pPr>
          </w:p>
          <w:p w:rsidR="00D121A1" w:rsidRPr="00F25805" w:rsidRDefault="00D121A1" w:rsidP="00396A60">
            <w:pPr>
              <w:pStyle w:val="Prrafodelista"/>
              <w:ind w:left="0"/>
              <w:jc w:val="both"/>
              <w:rPr>
                <w:rFonts w:ascii="Arial" w:hAnsi="Arial" w:cs="Arial"/>
                <w:sz w:val="20"/>
                <w:szCs w:val="20"/>
                <w:lang w:val="es-MX"/>
              </w:rPr>
            </w:pPr>
            <w:r w:rsidRPr="00DB1F81">
              <w:rPr>
                <w:rFonts w:ascii="Arial" w:hAnsi="Arial" w:cs="Arial"/>
                <w:sz w:val="18"/>
                <w:szCs w:val="18"/>
              </w:rPr>
              <w:t>Construcción de instalaciones para el Escuadrón Canino, perteneciente a la Comisaría General de Seguridad Pública del municipio de Zapopan.</w:t>
            </w:r>
          </w:p>
        </w:tc>
        <w:tc>
          <w:tcPr>
            <w:tcW w:w="2172" w:type="dxa"/>
          </w:tcPr>
          <w:p w:rsidR="00D121A1" w:rsidRDefault="00D121A1" w:rsidP="00396A60">
            <w:pPr>
              <w:pStyle w:val="Prrafodelista"/>
              <w:ind w:left="0"/>
              <w:jc w:val="both"/>
              <w:rPr>
                <w:rFonts w:ascii="Arial" w:hAnsi="Arial" w:cs="Arial"/>
                <w:sz w:val="20"/>
                <w:szCs w:val="20"/>
                <w:lang w:val="es-MX"/>
              </w:rPr>
            </w:pPr>
          </w:p>
          <w:p w:rsidR="00D121A1" w:rsidRPr="00F25805" w:rsidRDefault="00851BA3" w:rsidP="00396A60">
            <w:pPr>
              <w:pStyle w:val="Prrafodelista"/>
              <w:ind w:left="0"/>
              <w:jc w:val="both"/>
              <w:rPr>
                <w:rFonts w:ascii="Arial" w:hAnsi="Arial" w:cs="Arial"/>
                <w:sz w:val="20"/>
                <w:szCs w:val="20"/>
                <w:lang w:val="es-MX"/>
              </w:rPr>
            </w:pPr>
            <w:r w:rsidRPr="00851BA3">
              <w:rPr>
                <w:rFonts w:ascii="Arial" w:hAnsi="Arial" w:cs="Arial"/>
                <w:sz w:val="20"/>
                <w:szCs w:val="20"/>
                <w:lang w:val="es-MX"/>
              </w:rPr>
              <w:t>CONSTRUCTORA Y DESARROLLADORA BARBA Y ASOCIADOS, S.A. DE C.V.</w:t>
            </w:r>
          </w:p>
        </w:tc>
        <w:tc>
          <w:tcPr>
            <w:tcW w:w="2005" w:type="dxa"/>
          </w:tcPr>
          <w:p w:rsidR="00D121A1" w:rsidRDefault="00D121A1" w:rsidP="00396A60">
            <w:pPr>
              <w:pStyle w:val="Prrafodelista"/>
              <w:ind w:left="0"/>
              <w:jc w:val="both"/>
              <w:rPr>
                <w:rFonts w:ascii="Arial" w:hAnsi="Arial" w:cs="Arial"/>
                <w:sz w:val="20"/>
                <w:szCs w:val="20"/>
                <w:lang w:val="es-MX"/>
              </w:rPr>
            </w:pPr>
          </w:p>
          <w:p w:rsidR="00D121A1" w:rsidRDefault="00D121A1" w:rsidP="00396A60">
            <w:pPr>
              <w:pStyle w:val="Prrafodelista"/>
              <w:ind w:left="0"/>
              <w:jc w:val="both"/>
              <w:rPr>
                <w:rFonts w:ascii="Arial" w:hAnsi="Arial" w:cs="Arial"/>
                <w:sz w:val="20"/>
                <w:szCs w:val="20"/>
                <w:lang w:val="es-MX"/>
              </w:rPr>
            </w:pPr>
          </w:p>
          <w:p w:rsidR="00D121A1" w:rsidRPr="00F25805" w:rsidRDefault="00D121A1" w:rsidP="00396A60">
            <w:pPr>
              <w:pStyle w:val="Prrafodelista"/>
              <w:ind w:left="0"/>
              <w:jc w:val="both"/>
              <w:rPr>
                <w:rFonts w:ascii="Arial" w:hAnsi="Arial" w:cs="Arial"/>
                <w:sz w:val="20"/>
                <w:szCs w:val="20"/>
                <w:lang w:val="es-MX"/>
              </w:rPr>
            </w:pPr>
            <w:r>
              <w:rPr>
                <w:rFonts w:ascii="Arial" w:hAnsi="Arial" w:cs="Arial"/>
                <w:sz w:val="20"/>
                <w:szCs w:val="20"/>
                <w:lang w:val="es-MX"/>
              </w:rPr>
              <w:t>$</w:t>
            </w:r>
            <w:r>
              <w:t xml:space="preserve"> </w:t>
            </w:r>
            <w:r w:rsidR="00851BA3" w:rsidRPr="00851BA3">
              <w:rPr>
                <w:rFonts w:ascii="Arial" w:hAnsi="Arial" w:cs="Arial"/>
                <w:sz w:val="20"/>
                <w:szCs w:val="20"/>
                <w:lang w:val="es-MX"/>
              </w:rPr>
              <w:t>8</w:t>
            </w:r>
            <w:r w:rsidR="00851BA3">
              <w:rPr>
                <w:rFonts w:ascii="Arial" w:hAnsi="Arial" w:cs="Arial"/>
                <w:sz w:val="20"/>
                <w:szCs w:val="20"/>
                <w:lang w:val="es-MX"/>
              </w:rPr>
              <w:t>,</w:t>
            </w:r>
            <w:r w:rsidR="00851BA3" w:rsidRPr="00851BA3">
              <w:rPr>
                <w:rFonts w:ascii="Arial" w:hAnsi="Arial" w:cs="Arial"/>
                <w:sz w:val="20"/>
                <w:szCs w:val="20"/>
                <w:lang w:val="es-MX"/>
              </w:rPr>
              <w:t>725</w:t>
            </w:r>
            <w:r w:rsidR="00851BA3">
              <w:rPr>
                <w:rFonts w:ascii="Arial" w:hAnsi="Arial" w:cs="Arial"/>
                <w:sz w:val="20"/>
                <w:szCs w:val="20"/>
                <w:lang w:val="es-MX"/>
              </w:rPr>
              <w:t>,</w:t>
            </w:r>
            <w:r w:rsidR="00851BA3" w:rsidRPr="00851BA3">
              <w:rPr>
                <w:rFonts w:ascii="Arial" w:hAnsi="Arial" w:cs="Arial"/>
                <w:sz w:val="20"/>
                <w:szCs w:val="20"/>
                <w:lang w:val="es-MX"/>
              </w:rPr>
              <w:t>711.91</w:t>
            </w:r>
          </w:p>
        </w:tc>
      </w:tr>
      <w:tr w:rsidR="00D121A1" w:rsidRPr="00F25805" w:rsidTr="00396A60">
        <w:tc>
          <w:tcPr>
            <w:tcW w:w="2011" w:type="dxa"/>
            <w:tcBorders>
              <w:bottom w:val="single" w:sz="4" w:space="0" w:color="auto"/>
            </w:tcBorders>
            <w:shd w:val="clear" w:color="auto" w:fill="auto"/>
            <w:vAlign w:val="center"/>
          </w:tcPr>
          <w:p w:rsidR="00D121A1" w:rsidRPr="00D121A1" w:rsidRDefault="00D121A1" w:rsidP="00396A60">
            <w:pPr>
              <w:pStyle w:val="Prrafodelista"/>
              <w:ind w:left="0"/>
              <w:jc w:val="center"/>
              <w:rPr>
                <w:rFonts w:ascii="Arial" w:hAnsi="Arial" w:cs="Arial"/>
                <w:b/>
                <w:sz w:val="20"/>
                <w:szCs w:val="20"/>
                <w:lang w:val="es-MX"/>
              </w:rPr>
            </w:pPr>
            <w:r w:rsidRPr="00D121A1">
              <w:rPr>
                <w:rFonts w:ascii="Arial" w:hAnsi="Arial" w:cs="Arial"/>
                <w:b/>
                <w:sz w:val="18"/>
                <w:szCs w:val="18"/>
              </w:rPr>
              <w:t>DOPI-MUN-RM-FORTA-CI-006-2019</w:t>
            </w:r>
          </w:p>
        </w:tc>
        <w:tc>
          <w:tcPr>
            <w:tcW w:w="2871" w:type="dxa"/>
            <w:tcBorders>
              <w:bottom w:val="single" w:sz="4" w:space="0" w:color="auto"/>
            </w:tcBorders>
            <w:shd w:val="clear" w:color="auto" w:fill="auto"/>
          </w:tcPr>
          <w:p w:rsidR="00D121A1" w:rsidRPr="00D75A18" w:rsidRDefault="00D121A1" w:rsidP="00396A60">
            <w:pPr>
              <w:pStyle w:val="Prrafodelista"/>
              <w:ind w:left="0"/>
              <w:jc w:val="both"/>
              <w:rPr>
                <w:rFonts w:ascii="Arial" w:hAnsi="Arial" w:cs="Arial"/>
                <w:sz w:val="20"/>
                <w:szCs w:val="20"/>
              </w:rPr>
            </w:pPr>
            <w:r w:rsidRPr="00DB1F81">
              <w:rPr>
                <w:rFonts w:ascii="Arial" w:hAnsi="Arial" w:cs="Arial"/>
                <w:sz w:val="18"/>
                <w:szCs w:val="18"/>
              </w:rPr>
              <w:t>Construcción de estacionamiento e instalaciones para el taller municipal perteneciente a la Comisaría General de Seguridad Pública del municipio de Zapopan.</w:t>
            </w:r>
          </w:p>
        </w:tc>
        <w:tc>
          <w:tcPr>
            <w:tcW w:w="2172" w:type="dxa"/>
            <w:tcBorders>
              <w:bottom w:val="single" w:sz="4" w:space="0" w:color="auto"/>
            </w:tcBorders>
          </w:tcPr>
          <w:p w:rsidR="00851BA3" w:rsidRDefault="00851BA3" w:rsidP="00396A60">
            <w:pPr>
              <w:pStyle w:val="Prrafodelista"/>
              <w:ind w:left="0"/>
              <w:jc w:val="both"/>
              <w:rPr>
                <w:rFonts w:ascii="Arial" w:hAnsi="Arial" w:cs="Arial"/>
                <w:sz w:val="20"/>
                <w:szCs w:val="20"/>
                <w:lang w:val="es-MX"/>
              </w:rPr>
            </w:pPr>
          </w:p>
          <w:p w:rsidR="0073313C" w:rsidRDefault="0073313C" w:rsidP="00396A60">
            <w:pPr>
              <w:pStyle w:val="Prrafodelista"/>
              <w:ind w:left="0"/>
              <w:jc w:val="both"/>
              <w:rPr>
                <w:rFonts w:ascii="Arial" w:hAnsi="Arial" w:cs="Arial"/>
                <w:sz w:val="20"/>
                <w:szCs w:val="20"/>
                <w:lang w:val="es-MX"/>
              </w:rPr>
            </w:pPr>
          </w:p>
          <w:p w:rsidR="00D121A1" w:rsidRDefault="00851BA3" w:rsidP="00396A60">
            <w:pPr>
              <w:pStyle w:val="Prrafodelista"/>
              <w:ind w:left="0"/>
              <w:jc w:val="both"/>
              <w:rPr>
                <w:rFonts w:ascii="Arial" w:hAnsi="Arial" w:cs="Arial"/>
                <w:sz w:val="20"/>
                <w:szCs w:val="20"/>
                <w:lang w:val="es-MX"/>
              </w:rPr>
            </w:pPr>
            <w:r w:rsidRPr="00851BA3">
              <w:rPr>
                <w:rFonts w:ascii="Arial" w:hAnsi="Arial" w:cs="Arial"/>
                <w:sz w:val="20"/>
                <w:szCs w:val="20"/>
                <w:lang w:val="es-MX"/>
              </w:rPr>
              <w:t>METRO ASFALTOS, S.A. DE C.V.</w:t>
            </w:r>
          </w:p>
        </w:tc>
        <w:tc>
          <w:tcPr>
            <w:tcW w:w="2005" w:type="dxa"/>
            <w:tcBorders>
              <w:bottom w:val="single" w:sz="4" w:space="0" w:color="auto"/>
            </w:tcBorders>
          </w:tcPr>
          <w:p w:rsidR="00851BA3" w:rsidRDefault="00851BA3" w:rsidP="00396A60">
            <w:pPr>
              <w:pStyle w:val="Prrafodelista"/>
              <w:ind w:left="0"/>
              <w:jc w:val="both"/>
              <w:rPr>
                <w:rFonts w:ascii="Arial" w:hAnsi="Arial" w:cs="Arial"/>
                <w:sz w:val="20"/>
                <w:szCs w:val="20"/>
                <w:lang w:val="es-MX"/>
              </w:rPr>
            </w:pPr>
          </w:p>
          <w:p w:rsidR="00851BA3" w:rsidRDefault="00851BA3" w:rsidP="00396A60">
            <w:pPr>
              <w:pStyle w:val="Prrafodelista"/>
              <w:ind w:left="0"/>
              <w:jc w:val="both"/>
              <w:rPr>
                <w:rFonts w:ascii="Arial" w:hAnsi="Arial" w:cs="Arial"/>
                <w:sz w:val="20"/>
                <w:szCs w:val="20"/>
                <w:lang w:val="es-MX"/>
              </w:rPr>
            </w:pPr>
          </w:p>
          <w:p w:rsidR="00D121A1" w:rsidRDefault="00851BA3" w:rsidP="00396A60">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851BA3">
              <w:rPr>
                <w:rFonts w:ascii="Arial" w:hAnsi="Arial" w:cs="Arial"/>
                <w:sz w:val="20"/>
                <w:szCs w:val="20"/>
                <w:lang w:val="es-MX"/>
              </w:rPr>
              <w:t>6</w:t>
            </w:r>
            <w:r>
              <w:rPr>
                <w:rFonts w:ascii="Arial" w:hAnsi="Arial" w:cs="Arial"/>
                <w:sz w:val="20"/>
                <w:szCs w:val="20"/>
                <w:lang w:val="es-MX"/>
              </w:rPr>
              <w:t>,</w:t>
            </w:r>
            <w:r w:rsidRPr="00851BA3">
              <w:rPr>
                <w:rFonts w:ascii="Arial" w:hAnsi="Arial" w:cs="Arial"/>
                <w:sz w:val="20"/>
                <w:szCs w:val="20"/>
                <w:lang w:val="es-MX"/>
              </w:rPr>
              <w:t>339</w:t>
            </w:r>
            <w:r>
              <w:rPr>
                <w:rFonts w:ascii="Arial" w:hAnsi="Arial" w:cs="Arial"/>
                <w:sz w:val="20"/>
                <w:szCs w:val="20"/>
                <w:lang w:val="es-MX"/>
              </w:rPr>
              <w:t>,</w:t>
            </w:r>
            <w:r w:rsidRPr="00851BA3">
              <w:rPr>
                <w:rFonts w:ascii="Arial" w:hAnsi="Arial" w:cs="Arial"/>
                <w:sz w:val="20"/>
                <w:szCs w:val="20"/>
                <w:lang w:val="es-MX"/>
              </w:rPr>
              <w:t>268.51</w:t>
            </w:r>
          </w:p>
        </w:tc>
      </w:tr>
    </w:tbl>
    <w:p w:rsidR="00D121A1" w:rsidRDefault="00D121A1" w:rsidP="0077095A">
      <w:pPr>
        <w:autoSpaceDE w:val="0"/>
        <w:autoSpaceDN w:val="0"/>
        <w:adjustRightInd w:val="0"/>
        <w:rPr>
          <w:rFonts w:ascii="Arial" w:hAnsi="Arial" w:cs="Arial"/>
          <w:b/>
          <w:sz w:val="20"/>
          <w:szCs w:val="20"/>
          <w:lang w:val="es-MX"/>
        </w:rPr>
      </w:pPr>
    </w:p>
    <w:p w:rsidR="00B83C24" w:rsidRDefault="00B83C24">
      <w:pPr>
        <w:jc w:val="both"/>
        <w:rPr>
          <w:rFonts w:ascii="Arial" w:hAnsi="Arial" w:cs="Arial"/>
          <w:sz w:val="20"/>
          <w:szCs w:val="20"/>
        </w:rPr>
      </w:pPr>
    </w:p>
    <w:p w:rsidR="00B83C24" w:rsidRDefault="00B83C24" w:rsidP="00B83C24">
      <w:pPr>
        <w:autoSpaceDE w:val="0"/>
        <w:autoSpaceDN w:val="0"/>
        <w:adjustRightInd w:val="0"/>
        <w:rPr>
          <w:rFonts w:ascii="Arial" w:hAnsi="Arial" w:cs="Arial"/>
          <w:b/>
          <w:sz w:val="20"/>
          <w:szCs w:val="20"/>
          <w:lang w:val="es-MX"/>
        </w:rPr>
      </w:pPr>
      <w:r>
        <w:rPr>
          <w:rFonts w:ascii="Arial" w:hAnsi="Arial" w:cs="Arial"/>
          <w:b/>
          <w:sz w:val="20"/>
          <w:szCs w:val="20"/>
          <w:lang w:val="es-MX"/>
        </w:rPr>
        <w:t>Recurso Municipal 2019</w:t>
      </w:r>
      <w:r w:rsidRPr="00660F0E">
        <w:rPr>
          <w:rFonts w:ascii="Arial" w:hAnsi="Arial" w:cs="Arial"/>
          <w:b/>
          <w:sz w:val="20"/>
          <w:szCs w:val="20"/>
          <w:lang w:val="es-MX"/>
        </w:rPr>
        <w:t xml:space="preserve">. </w:t>
      </w:r>
    </w:p>
    <w:p w:rsidR="00180102" w:rsidRDefault="00180102" w:rsidP="00B83C24">
      <w:pPr>
        <w:autoSpaceDE w:val="0"/>
        <w:autoSpaceDN w:val="0"/>
        <w:adjustRightInd w:val="0"/>
        <w:rPr>
          <w:rFonts w:ascii="Arial" w:hAnsi="Arial" w:cs="Arial"/>
          <w:b/>
          <w:sz w:val="20"/>
          <w:szCs w:val="20"/>
          <w:lang w:val="es-MX"/>
        </w:rPr>
      </w:pPr>
    </w:p>
    <w:p w:rsidR="00180102" w:rsidRDefault="00180102" w:rsidP="00B83C24">
      <w:pPr>
        <w:autoSpaceDE w:val="0"/>
        <w:autoSpaceDN w:val="0"/>
        <w:adjustRightInd w:val="0"/>
        <w:rPr>
          <w:rFonts w:ascii="Arial" w:hAnsi="Arial" w:cs="Arial"/>
          <w:b/>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172"/>
        <w:gridCol w:w="2005"/>
      </w:tblGrid>
      <w:tr w:rsidR="00180102" w:rsidRPr="00542BB0" w:rsidTr="000E0697">
        <w:trPr>
          <w:trHeight w:val="579"/>
        </w:trPr>
        <w:tc>
          <w:tcPr>
            <w:tcW w:w="2011" w:type="dxa"/>
            <w:shd w:val="pct30" w:color="auto" w:fill="FFFFFF" w:themeFill="background1"/>
          </w:tcPr>
          <w:p w:rsidR="00180102" w:rsidRPr="00E352F2" w:rsidRDefault="00180102" w:rsidP="000E0697">
            <w:pPr>
              <w:pStyle w:val="Prrafodelista"/>
              <w:ind w:left="0"/>
              <w:jc w:val="center"/>
              <w:rPr>
                <w:rFonts w:ascii="Arial" w:hAnsi="Arial" w:cs="Arial"/>
                <w:b/>
                <w:sz w:val="18"/>
                <w:szCs w:val="18"/>
                <w:lang w:val="es-MX"/>
              </w:rPr>
            </w:pPr>
          </w:p>
          <w:p w:rsidR="00180102" w:rsidRPr="00E352F2" w:rsidRDefault="00180102" w:rsidP="000E0697">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180102" w:rsidRPr="00E352F2" w:rsidRDefault="00180102" w:rsidP="000E0697">
            <w:pPr>
              <w:pStyle w:val="Prrafodelista"/>
              <w:ind w:left="0"/>
              <w:jc w:val="center"/>
              <w:rPr>
                <w:rFonts w:ascii="Arial" w:hAnsi="Arial" w:cs="Arial"/>
                <w:b/>
                <w:sz w:val="18"/>
                <w:szCs w:val="18"/>
                <w:lang w:val="es-MX"/>
              </w:rPr>
            </w:pPr>
          </w:p>
          <w:p w:rsidR="00180102" w:rsidRPr="00E352F2" w:rsidRDefault="00180102" w:rsidP="000E0697">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180102" w:rsidRDefault="00180102" w:rsidP="000E0697">
            <w:pPr>
              <w:pStyle w:val="Prrafodelista"/>
              <w:ind w:left="0"/>
              <w:jc w:val="center"/>
              <w:rPr>
                <w:rFonts w:ascii="Arial" w:hAnsi="Arial" w:cs="Arial"/>
                <w:b/>
                <w:sz w:val="18"/>
                <w:szCs w:val="18"/>
                <w:lang w:val="es-MX"/>
              </w:rPr>
            </w:pPr>
          </w:p>
          <w:p w:rsidR="00180102" w:rsidRPr="00542BB0" w:rsidRDefault="00180102" w:rsidP="000E0697">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180102" w:rsidRDefault="00180102" w:rsidP="000E0697">
            <w:pPr>
              <w:pStyle w:val="Prrafodelista"/>
              <w:ind w:left="0"/>
              <w:jc w:val="center"/>
              <w:rPr>
                <w:rFonts w:ascii="Arial" w:hAnsi="Arial" w:cs="Arial"/>
                <w:b/>
                <w:sz w:val="18"/>
                <w:szCs w:val="18"/>
                <w:lang w:val="es-MX"/>
              </w:rPr>
            </w:pPr>
          </w:p>
          <w:p w:rsidR="00180102" w:rsidRPr="00542BB0" w:rsidRDefault="00180102" w:rsidP="000E0697">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180102" w:rsidRPr="00F25805" w:rsidTr="000E0697">
        <w:tc>
          <w:tcPr>
            <w:tcW w:w="2011" w:type="dxa"/>
            <w:shd w:val="clear" w:color="auto" w:fill="auto"/>
            <w:vAlign w:val="center"/>
          </w:tcPr>
          <w:p w:rsidR="00180102" w:rsidRPr="00180102" w:rsidRDefault="00180102" w:rsidP="000E0697">
            <w:pPr>
              <w:pStyle w:val="Prrafodelista"/>
              <w:ind w:left="0"/>
              <w:jc w:val="center"/>
              <w:rPr>
                <w:rFonts w:ascii="Arial" w:hAnsi="Arial" w:cs="Arial"/>
                <w:b/>
                <w:sz w:val="20"/>
                <w:szCs w:val="20"/>
                <w:lang w:val="en-US"/>
              </w:rPr>
            </w:pPr>
            <w:r w:rsidRPr="00180102">
              <w:rPr>
                <w:rFonts w:ascii="Arial" w:hAnsi="Arial" w:cs="Arial"/>
                <w:b/>
                <w:sz w:val="20"/>
                <w:szCs w:val="20"/>
                <w:lang w:val="en-US"/>
              </w:rPr>
              <w:t>DOPI-MUN-RM-EP-CI-003-2019</w:t>
            </w:r>
          </w:p>
        </w:tc>
        <w:tc>
          <w:tcPr>
            <w:tcW w:w="2871" w:type="dxa"/>
            <w:shd w:val="clear" w:color="auto" w:fill="auto"/>
          </w:tcPr>
          <w:p w:rsidR="000C1B8D" w:rsidRPr="0058450C" w:rsidRDefault="000C1B8D" w:rsidP="000E0697">
            <w:pPr>
              <w:pStyle w:val="Prrafodelista"/>
              <w:ind w:left="0"/>
              <w:jc w:val="both"/>
              <w:rPr>
                <w:rFonts w:ascii="Arial" w:hAnsi="Arial" w:cs="Arial"/>
                <w:sz w:val="18"/>
                <w:szCs w:val="18"/>
                <w:lang w:val="en-US"/>
              </w:rPr>
            </w:pPr>
          </w:p>
          <w:p w:rsidR="00180102" w:rsidRPr="00F25805" w:rsidRDefault="00180102" w:rsidP="000E0697">
            <w:pPr>
              <w:pStyle w:val="Prrafodelista"/>
              <w:ind w:left="0"/>
              <w:jc w:val="both"/>
              <w:rPr>
                <w:rFonts w:ascii="Arial" w:hAnsi="Arial" w:cs="Arial"/>
                <w:sz w:val="20"/>
                <w:szCs w:val="20"/>
                <w:lang w:val="es-MX"/>
              </w:rPr>
            </w:pPr>
            <w:r w:rsidRPr="00B83C24">
              <w:rPr>
                <w:rFonts w:ascii="Arial" w:hAnsi="Arial" w:cs="Arial"/>
                <w:sz w:val="18"/>
                <w:szCs w:val="18"/>
              </w:rPr>
              <w:t>Construcción de apeaderos, peatonalización, andadores y plazoleta en Periférico Poniente y Av. Juan Palomar y Arias, municipio de Zapopan, Jalisco.</w:t>
            </w:r>
          </w:p>
        </w:tc>
        <w:tc>
          <w:tcPr>
            <w:tcW w:w="2172" w:type="dxa"/>
          </w:tcPr>
          <w:p w:rsidR="00180102" w:rsidRDefault="00180102" w:rsidP="000E0697">
            <w:pPr>
              <w:pStyle w:val="Prrafodelista"/>
              <w:ind w:left="0"/>
              <w:jc w:val="both"/>
              <w:rPr>
                <w:rFonts w:ascii="Arial" w:hAnsi="Arial" w:cs="Arial"/>
                <w:sz w:val="20"/>
                <w:szCs w:val="20"/>
                <w:lang w:val="es-MX"/>
              </w:rPr>
            </w:pPr>
          </w:p>
          <w:p w:rsidR="00FE6090" w:rsidRDefault="00FE6090" w:rsidP="000E0697">
            <w:pPr>
              <w:pStyle w:val="Prrafodelista"/>
              <w:ind w:left="0"/>
              <w:jc w:val="both"/>
              <w:rPr>
                <w:rFonts w:ascii="Arial" w:hAnsi="Arial" w:cs="Arial"/>
                <w:sz w:val="20"/>
                <w:szCs w:val="20"/>
                <w:lang w:val="es-MX"/>
              </w:rPr>
            </w:pPr>
          </w:p>
          <w:p w:rsidR="000C1B8D" w:rsidRPr="00F25805" w:rsidRDefault="00FE6090" w:rsidP="000E0697">
            <w:pPr>
              <w:pStyle w:val="Prrafodelista"/>
              <w:ind w:left="0"/>
              <w:jc w:val="both"/>
              <w:rPr>
                <w:rFonts w:ascii="Arial" w:hAnsi="Arial" w:cs="Arial"/>
                <w:sz w:val="20"/>
                <w:szCs w:val="20"/>
                <w:lang w:val="es-MX"/>
              </w:rPr>
            </w:pPr>
            <w:r w:rsidRPr="00FE6090">
              <w:rPr>
                <w:rFonts w:ascii="Arial" w:hAnsi="Arial" w:cs="Arial"/>
                <w:sz w:val="20"/>
                <w:szCs w:val="20"/>
                <w:lang w:val="es-MX"/>
              </w:rPr>
              <w:t>JOSÉ ANTONIO CUEVAS BRISEÑO</w:t>
            </w:r>
          </w:p>
        </w:tc>
        <w:tc>
          <w:tcPr>
            <w:tcW w:w="2005" w:type="dxa"/>
          </w:tcPr>
          <w:p w:rsidR="00180102" w:rsidRDefault="00180102" w:rsidP="000E0697">
            <w:pPr>
              <w:pStyle w:val="Prrafodelista"/>
              <w:ind w:left="0"/>
              <w:jc w:val="both"/>
              <w:rPr>
                <w:rFonts w:ascii="Arial" w:hAnsi="Arial" w:cs="Arial"/>
                <w:sz w:val="20"/>
                <w:szCs w:val="20"/>
                <w:lang w:val="es-MX"/>
              </w:rPr>
            </w:pPr>
          </w:p>
          <w:p w:rsidR="00180102" w:rsidRDefault="00180102" w:rsidP="000E0697">
            <w:pPr>
              <w:pStyle w:val="Prrafodelista"/>
              <w:ind w:left="0"/>
              <w:jc w:val="both"/>
              <w:rPr>
                <w:rFonts w:ascii="Arial" w:hAnsi="Arial" w:cs="Arial"/>
                <w:sz w:val="20"/>
                <w:szCs w:val="20"/>
                <w:lang w:val="es-MX"/>
              </w:rPr>
            </w:pPr>
          </w:p>
          <w:p w:rsidR="00180102" w:rsidRPr="00F25805" w:rsidRDefault="00180102" w:rsidP="000E0697">
            <w:pPr>
              <w:pStyle w:val="Prrafodelista"/>
              <w:ind w:left="0"/>
              <w:jc w:val="both"/>
              <w:rPr>
                <w:rFonts w:ascii="Arial" w:hAnsi="Arial" w:cs="Arial"/>
                <w:sz w:val="20"/>
                <w:szCs w:val="20"/>
                <w:lang w:val="es-MX"/>
              </w:rPr>
            </w:pPr>
            <w:r>
              <w:rPr>
                <w:rFonts w:ascii="Arial" w:hAnsi="Arial" w:cs="Arial"/>
                <w:sz w:val="20"/>
                <w:szCs w:val="20"/>
                <w:lang w:val="es-MX"/>
              </w:rPr>
              <w:t>$</w:t>
            </w:r>
            <w:r>
              <w:t xml:space="preserve"> </w:t>
            </w:r>
            <w:r w:rsidR="00FE6090" w:rsidRPr="00FE6090">
              <w:rPr>
                <w:rFonts w:ascii="Arial" w:hAnsi="Arial" w:cs="Arial"/>
                <w:sz w:val="20"/>
                <w:szCs w:val="20"/>
                <w:lang w:val="es-MX"/>
              </w:rPr>
              <w:t>4</w:t>
            </w:r>
            <w:r w:rsidR="00FE6090">
              <w:rPr>
                <w:rFonts w:ascii="Arial" w:hAnsi="Arial" w:cs="Arial"/>
                <w:sz w:val="20"/>
                <w:szCs w:val="20"/>
                <w:lang w:val="es-MX"/>
              </w:rPr>
              <w:t>,</w:t>
            </w:r>
            <w:r w:rsidR="00FE6090" w:rsidRPr="00FE6090">
              <w:rPr>
                <w:rFonts w:ascii="Arial" w:hAnsi="Arial" w:cs="Arial"/>
                <w:sz w:val="20"/>
                <w:szCs w:val="20"/>
                <w:lang w:val="es-MX"/>
              </w:rPr>
              <w:t>388</w:t>
            </w:r>
            <w:r w:rsidR="00FE6090">
              <w:rPr>
                <w:rFonts w:ascii="Arial" w:hAnsi="Arial" w:cs="Arial"/>
                <w:sz w:val="20"/>
                <w:szCs w:val="20"/>
                <w:lang w:val="es-MX"/>
              </w:rPr>
              <w:t>,</w:t>
            </w:r>
            <w:r w:rsidR="00FE6090" w:rsidRPr="00FE6090">
              <w:rPr>
                <w:rFonts w:ascii="Arial" w:hAnsi="Arial" w:cs="Arial"/>
                <w:sz w:val="20"/>
                <w:szCs w:val="20"/>
                <w:lang w:val="es-MX"/>
              </w:rPr>
              <w:t>725.59</w:t>
            </w:r>
          </w:p>
        </w:tc>
      </w:tr>
      <w:tr w:rsidR="00180102" w:rsidTr="00180102">
        <w:tc>
          <w:tcPr>
            <w:tcW w:w="2011" w:type="dxa"/>
            <w:shd w:val="clear" w:color="auto" w:fill="auto"/>
            <w:vAlign w:val="center"/>
          </w:tcPr>
          <w:p w:rsidR="00180102" w:rsidRPr="00180102" w:rsidRDefault="00180102" w:rsidP="000E0697">
            <w:pPr>
              <w:pStyle w:val="Prrafodelista"/>
              <w:ind w:left="0"/>
              <w:jc w:val="center"/>
              <w:rPr>
                <w:rFonts w:ascii="Arial" w:hAnsi="Arial" w:cs="Arial"/>
                <w:b/>
                <w:sz w:val="20"/>
                <w:szCs w:val="20"/>
                <w:lang w:val="es-MX"/>
              </w:rPr>
            </w:pPr>
            <w:r w:rsidRPr="00180102">
              <w:rPr>
                <w:rFonts w:ascii="Arial" w:hAnsi="Arial" w:cs="Arial"/>
                <w:b/>
                <w:sz w:val="20"/>
                <w:szCs w:val="20"/>
              </w:rPr>
              <w:t>DOPI-MUN-RM-IH-CI-004-2019</w:t>
            </w:r>
          </w:p>
        </w:tc>
        <w:tc>
          <w:tcPr>
            <w:tcW w:w="2871" w:type="dxa"/>
            <w:shd w:val="clear" w:color="auto" w:fill="auto"/>
          </w:tcPr>
          <w:p w:rsidR="00180102" w:rsidRPr="00D75A18" w:rsidRDefault="00180102" w:rsidP="000E0697">
            <w:pPr>
              <w:pStyle w:val="Prrafodelista"/>
              <w:ind w:left="0"/>
              <w:jc w:val="both"/>
              <w:rPr>
                <w:rFonts w:ascii="Arial" w:hAnsi="Arial" w:cs="Arial"/>
                <w:sz w:val="20"/>
                <w:szCs w:val="20"/>
              </w:rPr>
            </w:pPr>
            <w:r w:rsidRPr="00B83C24">
              <w:rPr>
                <w:rFonts w:ascii="Arial" w:hAnsi="Arial" w:cs="Arial"/>
                <w:sz w:val="18"/>
                <w:szCs w:val="18"/>
              </w:rPr>
              <w:t>Solución hidráulica de abastecimiento a la localidad de Nextipac, incluye: línea de conducción, construcción de tanque elevado e interconexiones al pozo y red existentes, municipio de Zapopan, Jalisco.</w:t>
            </w:r>
          </w:p>
        </w:tc>
        <w:tc>
          <w:tcPr>
            <w:tcW w:w="2172" w:type="dxa"/>
          </w:tcPr>
          <w:p w:rsidR="00280B96" w:rsidRDefault="00280B96" w:rsidP="000E0697">
            <w:pPr>
              <w:pStyle w:val="Prrafodelista"/>
              <w:ind w:left="0"/>
              <w:jc w:val="both"/>
              <w:rPr>
                <w:rFonts w:ascii="Arial" w:hAnsi="Arial" w:cs="Arial"/>
                <w:sz w:val="20"/>
                <w:szCs w:val="20"/>
                <w:lang w:val="es-MX"/>
              </w:rPr>
            </w:pPr>
          </w:p>
          <w:p w:rsidR="00280B96" w:rsidRDefault="00280B96" w:rsidP="000E0697">
            <w:pPr>
              <w:pStyle w:val="Prrafodelista"/>
              <w:ind w:left="0"/>
              <w:jc w:val="both"/>
              <w:rPr>
                <w:rFonts w:ascii="Arial" w:hAnsi="Arial" w:cs="Arial"/>
                <w:sz w:val="20"/>
                <w:szCs w:val="20"/>
                <w:lang w:val="es-MX"/>
              </w:rPr>
            </w:pPr>
          </w:p>
          <w:p w:rsidR="00180102" w:rsidRDefault="00280B96" w:rsidP="000E0697">
            <w:pPr>
              <w:pStyle w:val="Prrafodelista"/>
              <w:ind w:left="0"/>
              <w:jc w:val="both"/>
              <w:rPr>
                <w:rFonts w:ascii="Arial" w:hAnsi="Arial" w:cs="Arial"/>
                <w:sz w:val="20"/>
                <w:szCs w:val="20"/>
                <w:lang w:val="es-MX"/>
              </w:rPr>
            </w:pPr>
            <w:r w:rsidRPr="00280B96">
              <w:rPr>
                <w:rFonts w:ascii="Arial" w:hAnsi="Arial" w:cs="Arial"/>
                <w:sz w:val="20"/>
                <w:szCs w:val="20"/>
                <w:lang w:val="es-MX"/>
              </w:rPr>
              <w:t>TORRES AGUIRRE INGENIEROS, S.A. DE C.V.</w:t>
            </w:r>
          </w:p>
        </w:tc>
        <w:tc>
          <w:tcPr>
            <w:tcW w:w="2005" w:type="dxa"/>
          </w:tcPr>
          <w:p w:rsidR="00180102" w:rsidRDefault="00180102" w:rsidP="000E0697">
            <w:pPr>
              <w:pStyle w:val="Prrafodelista"/>
              <w:ind w:left="0"/>
              <w:jc w:val="both"/>
              <w:rPr>
                <w:rFonts w:ascii="Arial" w:hAnsi="Arial" w:cs="Arial"/>
                <w:sz w:val="20"/>
                <w:szCs w:val="20"/>
                <w:lang w:val="es-MX"/>
              </w:rPr>
            </w:pPr>
          </w:p>
          <w:p w:rsidR="000C1B8D" w:rsidRDefault="000C1B8D" w:rsidP="000E0697">
            <w:pPr>
              <w:pStyle w:val="Prrafodelista"/>
              <w:ind w:left="0"/>
              <w:jc w:val="both"/>
              <w:rPr>
                <w:rFonts w:ascii="Arial" w:hAnsi="Arial" w:cs="Arial"/>
                <w:sz w:val="20"/>
                <w:szCs w:val="20"/>
                <w:lang w:val="es-MX"/>
              </w:rPr>
            </w:pPr>
          </w:p>
          <w:p w:rsidR="00180102" w:rsidRDefault="00180102" w:rsidP="000E0697">
            <w:pPr>
              <w:pStyle w:val="Prrafodelista"/>
              <w:ind w:left="0"/>
              <w:jc w:val="both"/>
              <w:rPr>
                <w:rFonts w:ascii="Arial" w:hAnsi="Arial" w:cs="Arial"/>
                <w:sz w:val="20"/>
                <w:szCs w:val="20"/>
                <w:lang w:val="es-MX"/>
              </w:rPr>
            </w:pPr>
          </w:p>
          <w:p w:rsidR="00180102" w:rsidRDefault="00180102"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00280B96" w:rsidRPr="00280B96">
              <w:rPr>
                <w:rFonts w:ascii="Arial" w:hAnsi="Arial" w:cs="Arial"/>
                <w:sz w:val="20"/>
                <w:szCs w:val="20"/>
                <w:lang w:val="es-MX"/>
              </w:rPr>
              <w:t>5</w:t>
            </w:r>
            <w:r w:rsidR="00280B96">
              <w:rPr>
                <w:rFonts w:ascii="Arial" w:hAnsi="Arial" w:cs="Arial"/>
                <w:sz w:val="20"/>
                <w:szCs w:val="20"/>
                <w:lang w:val="es-MX"/>
              </w:rPr>
              <w:t>,</w:t>
            </w:r>
            <w:r w:rsidR="00280B96" w:rsidRPr="00280B96">
              <w:rPr>
                <w:rFonts w:ascii="Arial" w:hAnsi="Arial" w:cs="Arial"/>
                <w:sz w:val="20"/>
                <w:szCs w:val="20"/>
                <w:lang w:val="es-MX"/>
              </w:rPr>
              <w:t>238</w:t>
            </w:r>
            <w:r w:rsidR="00280B96">
              <w:rPr>
                <w:rFonts w:ascii="Arial" w:hAnsi="Arial" w:cs="Arial"/>
                <w:sz w:val="20"/>
                <w:szCs w:val="20"/>
                <w:lang w:val="es-MX"/>
              </w:rPr>
              <w:t>,</w:t>
            </w:r>
            <w:r w:rsidR="00280B96" w:rsidRPr="00280B96">
              <w:rPr>
                <w:rFonts w:ascii="Arial" w:hAnsi="Arial" w:cs="Arial"/>
                <w:sz w:val="20"/>
                <w:szCs w:val="20"/>
                <w:lang w:val="es-MX"/>
              </w:rPr>
              <w:t>104.84</w:t>
            </w:r>
          </w:p>
        </w:tc>
      </w:tr>
      <w:tr w:rsidR="00180102" w:rsidRPr="00180102" w:rsidTr="00180102">
        <w:tc>
          <w:tcPr>
            <w:tcW w:w="2011" w:type="dxa"/>
            <w:shd w:val="clear" w:color="auto" w:fill="auto"/>
            <w:vAlign w:val="center"/>
          </w:tcPr>
          <w:p w:rsidR="00180102" w:rsidRPr="00180102" w:rsidRDefault="00180102" w:rsidP="000E0697">
            <w:pPr>
              <w:pStyle w:val="Prrafodelista"/>
              <w:ind w:left="0"/>
              <w:jc w:val="center"/>
              <w:rPr>
                <w:rFonts w:ascii="Arial" w:hAnsi="Arial" w:cs="Arial"/>
                <w:b/>
                <w:sz w:val="20"/>
                <w:szCs w:val="20"/>
                <w:lang w:val="en-US"/>
              </w:rPr>
            </w:pPr>
            <w:r w:rsidRPr="00180102">
              <w:rPr>
                <w:rFonts w:ascii="Arial" w:hAnsi="Arial" w:cs="Arial"/>
                <w:b/>
                <w:sz w:val="20"/>
                <w:szCs w:val="20"/>
                <w:lang w:val="en-US"/>
              </w:rPr>
              <w:t>DOPI-MUN-RM-PAV-CI-005-2019</w:t>
            </w:r>
          </w:p>
        </w:tc>
        <w:tc>
          <w:tcPr>
            <w:tcW w:w="2871" w:type="dxa"/>
            <w:shd w:val="clear" w:color="auto" w:fill="auto"/>
          </w:tcPr>
          <w:p w:rsidR="00180102" w:rsidRPr="00180102" w:rsidRDefault="00180102" w:rsidP="000E0697">
            <w:pPr>
              <w:pStyle w:val="Prrafodelista"/>
              <w:ind w:left="0"/>
              <w:jc w:val="both"/>
              <w:rPr>
                <w:rFonts w:ascii="Arial" w:hAnsi="Arial" w:cs="Arial"/>
                <w:sz w:val="18"/>
                <w:szCs w:val="18"/>
                <w:lang w:val="es-MX"/>
              </w:rPr>
            </w:pPr>
            <w:r w:rsidRPr="00B83C24">
              <w:rPr>
                <w:rFonts w:ascii="Arial" w:hAnsi="Arial" w:cs="Arial"/>
                <w:sz w:val="18"/>
                <w:szCs w:val="18"/>
              </w:rPr>
              <w:t>Pavimentación con concreto hidráulico en vialidad de acceso norte a la Base Aérea Militar, colonia Nuevo México, incluye: banquetas, peatonalización, red de agua potable, red de drenaje sanitario, señalamiento y obras complementarias, en el municipio de Zapopan, Jalisco.</w:t>
            </w:r>
          </w:p>
        </w:tc>
        <w:tc>
          <w:tcPr>
            <w:tcW w:w="2172" w:type="dxa"/>
          </w:tcPr>
          <w:p w:rsidR="0073313C" w:rsidRDefault="0073313C" w:rsidP="000E0697">
            <w:pPr>
              <w:pStyle w:val="Prrafodelista"/>
              <w:ind w:left="0"/>
              <w:jc w:val="both"/>
              <w:rPr>
                <w:rFonts w:ascii="Arial" w:hAnsi="Arial" w:cs="Arial"/>
                <w:sz w:val="20"/>
                <w:szCs w:val="20"/>
                <w:lang w:val="es-MX"/>
              </w:rPr>
            </w:pPr>
          </w:p>
          <w:p w:rsidR="0073313C" w:rsidRDefault="0073313C" w:rsidP="000E0697">
            <w:pPr>
              <w:pStyle w:val="Prrafodelista"/>
              <w:ind w:left="0"/>
              <w:jc w:val="both"/>
              <w:rPr>
                <w:rFonts w:ascii="Arial" w:hAnsi="Arial" w:cs="Arial"/>
                <w:sz w:val="20"/>
                <w:szCs w:val="20"/>
                <w:lang w:val="es-MX"/>
              </w:rPr>
            </w:pPr>
          </w:p>
          <w:p w:rsidR="00180102" w:rsidRPr="00180102" w:rsidRDefault="0073313C" w:rsidP="000E0697">
            <w:pPr>
              <w:pStyle w:val="Prrafodelista"/>
              <w:ind w:left="0"/>
              <w:jc w:val="both"/>
              <w:rPr>
                <w:rFonts w:ascii="Arial" w:hAnsi="Arial" w:cs="Arial"/>
                <w:sz w:val="20"/>
                <w:szCs w:val="20"/>
                <w:lang w:val="es-MX"/>
              </w:rPr>
            </w:pPr>
            <w:r w:rsidRPr="0073313C">
              <w:rPr>
                <w:rFonts w:ascii="Arial" w:hAnsi="Arial" w:cs="Arial"/>
                <w:sz w:val="20"/>
                <w:szCs w:val="20"/>
                <w:lang w:val="es-MX"/>
              </w:rPr>
              <w:t>ALQUIMIA GRUPO CONSTRUCTOR, S.A. DE C.V.</w:t>
            </w:r>
          </w:p>
        </w:tc>
        <w:tc>
          <w:tcPr>
            <w:tcW w:w="2005" w:type="dxa"/>
          </w:tcPr>
          <w:p w:rsidR="0073313C" w:rsidRDefault="0073313C" w:rsidP="000E0697">
            <w:pPr>
              <w:pStyle w:val="Prrafodelista"/>
              <w:ind w:left="0"/>
              <w:jc w:val="both"/>
              <w:rPr>
                <w:rFonts w:ascii="Arial" w:hAnsi="Arial" w:cs="Arial"/>
                <w:sz w:val="20"/>
                <w:szCs w:val="20"/>
                <w:lang w:val="es-MX"/>
              </w:rPr>
            </w:pPr>
          </w:p>
          <w:p w:rsidR="0073313C" w:rsidRDefault="0073313C" w:rsidP="000E0697">
            <w:pPr>
              <w:pStyle w:val="Prrafodelista"/>
              <w:ind w:left="0"/>
              <w:jc w:val="both"/>
              <w:rPr>
                <w:rFonts w:ascii="Arial" w:hAnsi="Arial" w:cs="Arial"/>
                <w:sz w:val="20"/>
                <w:szCs w:val="20"/>
                <w:lang w:val="es-MX"/>
              </w:rPr>
            </w:pPr>
          </w:p>
          <w:p w:rsidR="0073313C" w:rsidRDefault="0073313C" w:rsidP="000E0697">
            <w:pPr>
              <w:pStyle w:val="Prrafodelista"/>
              <w:ind w:left="0"/>
              <w:jc w:val="both"/>
              <w:rPr>
                <w:rFonts w:ascii="Arial" w:hAnsi="Arial" w:cs="Arial"/>
                <w:sz w:val="20"/>
                <w:szCs w:val="20"/>
                <w:lang w:val="es-MX"/>
              </w:rPr>
            </w:pPr>
          </w:p>
          <w:p w:rsidR="00180102" w:rsidRPr="00180102" w:rsidRDefault="0073313C"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73313C">
              <w:rPr>
                <w:rFonts w:ascii="Arial" w:hAnsi="Arial" w:cs="Arial"/>
                <w:sz w:val="20"/>
                <w:szCs w:val="20"/>
                <w:lang w:val="es-MX"/>
              </w:rPr>
              <w:t>3</w:t>
            </w:r>
            <w:r>
              <w:rPr>
                <w:rFonts w:ascii="Arial" w:hAnsi="Arial" w:cs="Arial"/>
                <w:sz w:val="20"/>
                <w:szCs w:val="20"/>
                <w:lang w:val="es-MX"/>
              </w:rPr>
              <w:t>,</w:t>
            </w:r>
            <w:r w:rsidRPr="0073313C">
              <w:rPr>
                <w:rFonts w:ascii="Arial" w:hAnsi="Arial" w:cs="Arial"/>
                <w:sz w:val="20"/>
                <w:szCs w:val="20"/>
                <w:lang w:val="es-MX"/>
              </w:rPr>
              <w:t>691</w:t>
            </w:r>
            <w:r>
              <w:rPr>
                <w:rFonts w:ascii="Arial" w:hAnsi="Arial" w:cs="Arial"/>
                <w:sz w:val="20"/>
                <w:szCs w:val="20"/>
                <w:lang w:val="es-MX"/>
              </w:rPr>
              <w:t>,</w:t>
            </w:r>
            <w:r w:rsidRPr="0073313C">
              <w:rPr>
                <w:rFonts w:ascii="Arial" w:hAnsi="Arial" w:cs="Arial"/>
                <w:sz w:val="20"/>
                <w:szCs w:val="20"/>
                <w:lang w:val="es-MX"/>
              </w:rPr>
              <w:t>646.76</w:t>
            </w:r>
          </w:p>
        </w:tc>
      </w:tr>
      <w:tr w:rsidR="00180102" w:rsidRPr="00180102" w:rsidTr="000E0697">
        <w:tc>
          <w:tcPr>
            <w:tcW w:w="2011" w:type="dxa"/>
            <w:tcBorders>
              <w:bottom w:val="single" w:sz="4" w:space="0" w:color="auto"/>
            </w:tcBorders>
            <w:shd w:val="clear" w:color="auto" w:fill="auto"/>
            <w:vAlign w:val="center"/>
          </w:tcPr>
          <w:p w:rsidR="00180102" w:rsidRPr="00180102" w:rsidRDefault="00180102" w:rsidP="000E0697">
            <w:pPr>
              <w:pStyle w:val="Prrafodelista"/>
              <w:ind w:left="0"/>
              <w:jc w:val="center"/>
              <w:rPr>
                <w:rFonts w:ascii="Arial" w:hAnsi="Arial" w:cs="Arial"/>
                <w:b/>
                <w:sz w:val="20"/>
                <w:szCs w:val="20"/>
                <w:lang w:val="en-US"/>
              </w:rPr>
            </w:pPr>
            <w:r w:rsidRPr="00180102">
              <w:rPr>
                <w:rFonts w:ascii="Arial" w:hAnsi="Arial" w:cs="Arial"/>
                <w:b/>
                <w:sz w:val="20"/>
                <w:szCs w:val="20"/>
                <w:lang w:val="en-US"/>
              </w:rPr>
              <w:t>DOPI-MUN-RM-ID-CI-007-2019</w:t>
            </w:r>
          </w:p>
        </w:tc>
        <w:tc>
          <w:tcPr>
            <w:tcW w:w="2871" w:type="dxa"/>
            <w:tcBorders>
              <w:bottom w:val="single" w:sz="4" w:space="0" w:color="auto"/>
            </w:tcBorders>
            <w:shd w:val="clear" w:color="auto" w:fill="auto"/>
          </w:tcPr>
          <w:p w:rsidR="00180102" w:rsidRPr="00180102" w:rsidRDefault="00180102" w:rsidP="000E0697">
            <w:pPr>
              <w:pStyle w:val="Prrafodelista"/>
              <w:ind w:left="0"/>
              <w:jc w:val="both"/>
              <w:rPr>
                <w:rFonts w:ascii="Arial" w:hAnsi="Arial" w:cs="Arial"/>
                <w:sz w:val="18"/>
                <w:szCs w:val="18"/>
                <w:lang w:val="es-MX"/>
              </w:rPr>
            </w:pPr>
            <w:r w:rsidRPr="00B83C24">
              <w:rPr>
                <w:rFonts w:ascii="Arial" w:hAnsi="Arial" w:cs="Arial"/>
                <w:sz w:val="18"/>
                <w:szCs w:val="18"/>
              </w:rPr>
              <w:t>Rehabilitación de espacio de usos múltiples, cancha de futbol rápido, andadores, juegos infantiles y obra complementaria en la Unidad Deportiva Santa Ana Tepetitlán, municipio de Zapopan, Jalisco.</w:t>
            </w:r>
          </w:p>
        </w:tc>
        <w:tc>
          <w:tcPr>
            <w:tcW w:w="2172" w:type="dxa"/>
            <w:tcBorders>
              <w:bottom w:val="single" w:sz="4" w:space="0" w:color="auto"/>
            </w:tcBorders>
          </w:tcPr>
          <w:p w:rsidR="00FE5930" w:rsidRDefault="00FE5930" w:rsidP="000E0697">
            <w:pPr>
              <w:pStyle w:val="Prrafodelista"/>
              <w:ind w:left="0"/>
              <w:jc w:val="both"/>
              <w:rPr>
                <w:rFonts w:ascii="Arial" w:hAnsi="Arial" w:cs="Arial"/>
                <w:sz w:val="20"/>
                <w:szCs w:val="20"/>
                <w:lang w:val="es-MX"/>
              </w:rPr>
            </w:pPr>
          </w:p>
          <w:p w:rsidR="00180102" w:rsidRPr="00180102" w:rsidRDefault="00FE5930" w:rsidP="000E0697">
            <w:pPr>
              <w:pStyle w:val="Prrafodelista"/>
              <w:ind w:left="0"/>
              <w:jc w:val="both"/>
              <w:rPr>
                <w:rFonts w:ascii="Arial" w:hAnsi="Arial" w:cs="Arial"/>
                <w:sz w:val="20"/>
                <w:szCs w:val="20"/>
                <w:lang w:val="es-MX"/>
              </w:rPr>
            </w:pPr>
            <w:r w:rsidRPr="00FE5930">
              <w:rPr>
                <w:rFonts w:ascii="Arial" w:hAnsi="Arial" w:cs="Arial"/>
                <w:sz w:val="20"/>
                <w:szCs w:val="20"/>
                <w:lang w:val="es-MX"/>
              </w:rPr>
              <w:t>GALJACK ARQUITECTOS Y CONSTRUCCIONES, S.A. DE C.V.</w:t>
            </w:r>
          </w:p>
        </w:tc>
        <w:tc>
          <w:tcPr>
            <w:tcW w:w="2005" w:type="dxa"/>
            <w:tcBorders>
              <w:bottom w:val="single" w:sz="4" w:space="0" w:color="auto"/>
            </w:tcBorders>
          </w:tcPr>
          <w:p w:rsidR="00FE5930" w:rsidRDefault="00FE5930" w:rsidP="000E0697">
            <w:pPr>
              <w:pStyle w:val="Prrafodelista"/>
              <w:ind w:left="0"/>
              <w:jc w:val="both"/>
              <w:rPr>
                <w:rFonts w:ascii="Arial" w:hAnsi="Arial" w:cs="Arial"/>
                <w:sz w:val="20"/>
                <w:szCs w:val="20"/>
                <w:lang w:val="es-MX"/>
              </w:rPr>
            </w:pPr>
          </w:p>
          <w:p w:rsidR="00FE5930" w:rsidRDefault="00FE5930" w:rsidP="000E0697">
            <w:pPr>
              <w:pStyle w:val="Prrafodelista"/>
              <w:ind w:left="0"/>
              <w:jc w:val="both"/>
              <w:rPr>
                <w:rFonts w:ascii="Arial" w:hAnsi="Arial" w:cs="Arial"/>
                <w:sz w:val="20"/>
                <w:szCs w:val="20"/>
                <w:lang w:val="es-MX"/>
              </w:rPr>
            </w:pPr>
          </w:p>
          <w:p w:rsidR="00FE5930" w:rsidRDefault="00FE5930" w:rsidP="000E0697">
            <w:pPr>
              <w:pStyle w:val="Prrafodelista"/>
              <w:ind w:left="0"/>
              <w:jc w:val="both"/>
              <w:rPr>
                <w:rFonts w:ascii="Arial" w:hAnsi="Arial" w:cs="Arial"/>
                <w:sz w:val="20"/>
                <w:szCs w:val="20"/>
                <w:lang w:val="es-MX"/>
              </w:rPr>
            </w:pPr>
          </w:p>
          <w:p w:rsidR="00180102" w:rsidRPr="00180102" w:rsidRDefault="00FE5930"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FE5930">
              <w:rPr>
                <w:rFonts w:ascii="Arial" w:hAnsi="Arial" w:cs="Arial"/>
                <w:sz w:val="20"/>
                <w:szCs w:val="20"/>
                <w:lang w:val="es-MX"/>
              </w:rPr>
              <w:t>2</w:t>
            </w:r>
            <w:r>
              <w:rPr>
                <w:rFonts w:ascii="Arial" w:hAnsi="Arial" w:cs="Arial"/>
                <w:sz w:val="20"/>
                <w:szCs w:val="20"/>
                <w:lang w:val="es-MX"/>
              </w:rPr>
              <w:t>,</w:t>
            </w:r>
            <w:r w:rsidRPr="00FE5930">
              <w:rPr>
                <w:rFonts w:ascii="Arial" w:hAnsi="Arial" w:cs="Arial"/>
                <w:sz w:val="20"/>
                <w:szCs w:val="20"/>
                <w:lang w:val="es-MX"/>
              </w:rPr>
              <w:t>080</w:t>
            </w:r>
            <w:r>
              <w:rPr>
                <w:rFonts w:ascii="Arial" w:hAnsi="Arial" w:cs="Arial"/>
                <w:sz w:val="20"/>
                <w:szCs w:val="20"/>
                <w:lang w:val="es-MX"/>
              </w:rPr>
              <w:t>,</w:t>
            </w:r>
            <w:r w:rsidRPr="00FE5930">
              <w:rPr>
                <w:rFonts w:ascii="Arial" w:hAnsi="Arial" w:cs="Arial"/>
                <w:sz w:val="20"/>
                <w:szCs w:val="20"/>
                <w:lang w:val="es-MX"/>
              </w:rPr>
              <w:t>751.87</w:t>
            </w:r>
          </w:p>
        </w:tc>
      </w:tr>
    </w:tbl>
    <w:p w:rsidR="00180102" w:rsidRPr="00180102" w:rsidRDefault="00180102" w:rsidP="00B83C24">
      <w:pPr>
        <w:autoSpaceDE w:val="0"/>
        <w:autoSpaceDN w:val="0"/>
        <w:adjustRightInd w:val="0"/>
        <w:rPr>
          <w:rFonts w:ascii="Arial" w:hAnsi="Arial" w:cs="Arial"/>
          <w:b/>
          <w:sz w:val="20"/>
          <w:szCs w:val="20"/>
          <w:lang w:val="es-MX"/>
        </w:rPr>
      </w:pPr>
    </w:p>
    <w:p w:rsidR="00B83C24" w:rsidRDefault="00B83C24" w:rsidP="00B83C24">
      <w:pPr>
        <w:autoSpaceDE w:val="0"/>
        <w:autoSpaceDN w:val="0"/>
        <w:adjustRightInd w:val="0"/>
        <w:rPr>
          <w:rFonts w:cstheme="minorHAnsi"/>
          <w:b/>
          <w:sz w:val="20"/>
          <w:szCs w:val="20"/>
          <w:lang w:val="es-MX"/>
        </w:rPr>
      </w:pPr>
    </w:p>
    <w:p w:rsidR="00FE5930" w:rsidRDefault="00FE5930" w:rsidP="00B83C24">
      <w:pPr>
        <w:autoSpaceDE w:val="0"/>
        <w:autoSpaceDN w:val="0"/>
        <w:adjustRightInd w:val="0"/>
        <w:rPr>
          <w:rFonts w:cstheme="minorHAnsi"/>
          <w:b/>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65"/>
        <w:gridCol w:w="2383"/>
        <w:gridCol w:w="1960"/>
      </w:tblGrid>
      <w:tr w:rsidR="00FE5930" w:rsidRPr="00542BB0" w:rsidTr="000E0697">
        <w:trPr>
          <w:trHeight w:val="579"/>
        </w:trPr>
        <w:tc>
          <w:tcPr>
            <w:tcW w:w="2011" w:type="dxa"/>
            <w:shd w:val="pct30" w:color="auto" w:fill="FFFFFF" w:themeFill="background1"/>
          </w:tcPr>
          <w:p w:rsidR="00FE5930" w:rsidRPr="00E352F2" w:rsidRDefault="00FE5930" w:rsidP="000E0697">
            <w:pPr>
              <w:pStyle w:val="Prrafodelista"/>
              <w:ind w:left="0"/>
              <w:jc w:val="center"/>
              <w:rPr>
                <w:rFonts w:ascii="Arial" w:hAnsi="Arial" w:cs="Arial"/>
                <w:b/>
                <w:sz w:val="18"/>
                <w:szCs w:val="18"/>
                <w:lang w:val="es-MX"/>
              </w:rPr>
            </w:pPr>
          </w:p>
          <w:p w:rsidR="00FE5930" w:rsidRPr="00E352F2" w:rsidRDefault="00FE5930" w:rsidP="000E0697">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FE5930" w:rsidRPr="00E352F2" w:rsidRDefault="00FE5930" w:rsidP="000E0697">
            <w:pPr>
              <w:pStyle w:val="Prrafodelista"/>
              <w:ind w:left="0"/>
              <w:jc w:val="center"/>
              <w:rPr>
                <w:rFonts w:ascii="Arial" w:hAnsi="Arial" w:cs="Arial"/>
                <w:b/>
                <w:sz w:val="18"/>
                <w:szCs w:val="18"/>
                <w:lang w:val="es-MX"/>
              </w:rPr>
            </w:pPr>
          </w:p>
          <w:p w:rsidR="00FE5930" w:rsidRPr="00E352F2" w:rsidRDefault="00FE5930" w:rsidP="000E0697">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72" w:type="dxa"/>
            <w:shd w:val="pct30" w:color="auto" w:fill="FFFFFF" w:themeFill="background1"/>
          </w:tcPr>
          <w:p w:rsidR="00FE5930" w:rsidRDefault="00FE5930" w:rsidP="000E0697">
            <w:pPr>
              <w:pStyle w:val="Prrafodelista"/>
              <w:ind w:left="0"/>
              <w:jc w:val="center"/>
              <w:rPr>
                <w:rFonts w:ascii="Arial" w:hAnsi="Arial" w:cs="Arial"/>
                <w:b/>
                <w:sz w:val="18"/>
                <w:szCs w:val="18"/>
                <w:lang w:val="es-MX"/>
              </w:rPr>
            </w:pPr>
          </w:p>
          <w:p w:rsidR="00FE5930" w:rsidRPr="00542BB0" w:rsidRDefault="00FE5930" w:rsidP="000E0697">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2005" w:type="dxa"/>
            <w:shd w:val="pct30" w:color="auto" w:fill="FFFFFF" w:themeFill="background1"/>
          </w:tcPr>
          <w:p w:rsidR="00FE5930" w:rsidRDefault="00FE5930" w:rsidP="000E0697">
            <w:pPr>
              <w:pStyle w:val="Prrafodelista"/>
              <w:ind w:left="0"/>
              <w:jc w:val="center"/>
              <w:rPr>
                <w:rFonts w:ascii="Arial" w:hAnsi="Arial" w:cs="Arial"/>
                <w:b/>
                <w:sz w:val="18"/>
                <w:szCs w:val="18"/>
                <w:lang w:val="es-MX"/>
              </w:rPr>
            </w:pPr>
          </w:p>
          <w:p w:rsidR="00FE5930" w:rsidRPr="00542BB0" w:rsidRDefault="00FE5930" w:rsidP="000E0697">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p>
        </w:tc>
      </w:tr>
      <w:tr w:rsidR="00FE5930" w:rsidRPr="00FE5930" w:rsidTr="000E0697">
        <w:tc>
          <w:tcPr>
            <w:tcW w:w="2011" w:type="dxa"/>
            <w:shd w:val="clear" w:color="auto" w:fill="auto"/>
            <w:vAlign w:val="center"/>
          </w:tcPr>
          <w:p w:rsidR="00FE5930" w:rsidRPr="003F692F" w:rsidRDefault="00FE5930"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DOPI-MUN-RM-ID-CI-008-2019</w:t>
            </w:r>
          </w:p>
        </w:tc>
        <w:tc>
          <w:tcPr>
            <w:tcW w:w="2871" w:type="dxa"/>
            <w:shd w:val="clear" w:color="auto" w:fill="auto"/>
          </w:tcPr>
          <w:p w:rsidR="00FE5930" w:rsidRPr="00B83C24" w:rsidRDefault="00FE5930" w:rsidP="000E0697">
            <w:pPr>
              <w:pStyle w:val="Prrafodelista"/>
              <w:ind w:left="0"/>
              <w:jc w:val="both"/>
              <w:rPr>
                <w:rFonts w:ascii="Arial" w:hAnsi="Arial" w:cs="Arial"/>
                <w:sz w:val="18"/>
                <w:szCs w:val="18"/>
              </w:rPr>
            </w:pPr>
            <w:r w:rsidRPr="00B83C24">
              <w:rPr>
                <w:rFonts w:ascii="Arial" w:hAnsi="Arial" w:cs="Arial"/>
                <w:sz w:val="18"/>
                <w:szCs w:val="18"/>
              </w:rPr>
              <w:t>Rehabilitación de la Unidad Deportiva Santa Ana Tepetitlán, (Alcances: cancha de usos múltiples, motivo de ingreso, juegos infantiles, gimnasio al aire libre, andadores, accesibilidad, pintura y alumbrado público), segunda etapa, municipio de Zapopan, Jalisco.</w:t>
            </w:r>
          </w:p>
        </w:tc>
        <w:tc>
          <w:tcPr>
            <w:tcW w:w="2172" w:type="dxa"/>
          </w:tcPr>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sidRPr="003F692F">
              <w:rPr>
                <w:rFonts w:ascii="Arial" w:hAnsi="Arial" w:cs="Arial"/>
                <w:sz w:val="20"/>
                <w:szCs w:val="20"/>
                <w:lang w:val="es-MX"/>
              </w:rPr>
              <w:t>EDIFICACIONES Y TRANSFORMACIONES TÉCNICAS, S.A. DE C.V.</w:t>
            </w:r>
          </w:p>
        </w:tc>
        <w:tc>
          <w:tcPr>
            <w:tcW w:w="2005" w:type="dxa"/>
          </w:tcPr>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3F692F">
              <w:rPr>
                <w:rFonts w:ascii="Arial" w:hAnsi="Arial" w:cs="Arial"/>
                <w:sz w:val="20"/>
                <w:szCs w:val="20"/>
                <w:lang w:val="es-MX"/>
              </w:rPr>
              <w:t>2</w:t>
            </w:r>
            <w:r>
              <w:rPr>
                <w:rFonts w:ascii="Arial" w:hAnsi="Arial" w:cs="Arial"/>
                <w:sz w:val="20"/>
                <w:szCs w:val="20"/>
                <w:lang w:val="es-MX"/>
              </w:rPr>
              <w:t>,</w:t>
            </w:r>
            <w:r w:rsidRPr="003F692F">
              <w:rPr>
                <w:rFonts w:ascii="Arial" w:hAnsi="Arial" w:cs="Arial"/>
                <w:sz w:val="20"/>
                <w:szCs w:val="20"/>
                <w:lang w:val="es-MX"/>
              </w:rPr>
              <w:t>746</w:t>
            </w:r>
            <w:r>
              <w:rPr>
                <w:rFonts w:ascii="Arial" w:hAnsi="Arial" w:cs="Arial"/>
                <w:sz w:val="20"/>
                <w:szCs w:val="20"/>
                <w:lang w:val="es-MX"/>
              </w:rPr>
              <w:t>,</w:t>
            </w:r>
            <w:r w:rsidRPr="003F692F">
              <w:rPr>
                <w:rFonts w:ascii="Arial" w:hAnsi="Arial" w:cs="Arial"/>
                <w:sz w:val="20"/>
                <w:szCs w:val="20"/>
                <w:lang w:val="es-MX"/>
              </w:rPr>
              <w:t>123.6</w:t>
            </w:r>
            <w:r>
              <w:rPr>
                <w:rFonts w:ascii="Arial" w:hAnsi="Arial" w:cs="Arial"/>
                <w:sz w:val="20"/>
                <w:szCs w:val="20"/>
                <w:lang w:val="es-MX"/>
              </w:rPr>
              <w:t>0</w:t>
            </w:r>
          </w:p>
        </w:tc>
      </w:tr>
      <w:tr w:rsidR="00FE5930" w:rsidRPr="00FE5930" w:rsidTr="000E0697">
        <w:tc>
          <w:tcPr>
            <w:tcW w:w="2011" w:type="dxa"/>
            <w:shd w:val="clear" w:color="auto" w:fill="auto"/>
            <w:vAlign w:val="center"/>
          </w:tcPr>
          <w:p w:rsidR="00FE5930" w:rsidRPr="003F692F" w:rsidRDefault="00FE5930" w:rsidP="000E0697">
            <w:pPr>
              <w:pStyle w:val="Prrafodelista"/>
              <w:ind w:left="0"/>
              <w:jc w:val="center"/>
              <w:rPr>
                <w:rFonts w:ascii="Arial" w:hAnsi="Arial" w:cs="Arial"/>
                <w:b/>
                <w:sz w:val="20"/>
                <w:szCs w:val="20"/>
              </w:rPr>
            </w:pPr>
            <w:r w:rsidRPr="003F692F">
              <w:rPr>
                <w:rFonts w:ascii="Arial" w:hAnsi="Arial" w:cs="Arial"/>
                <w:b/>
                <w:sz w:val="20"/>
                <w:szCs w:val="20"/>
              </w:rPr>
              <w:t>DOPI-MUN-RM-ELE-CI-009-2019</w:t>
            </w:r>
          </w:p>
        </w:tc>
        <w:tc>
          <w:tcPr>
            <w:tcW w:w="2871" w:type="dxa"/>
            <w:shd w:val="clear" w:color="auto" w:fill="auto"/>
          </w:tcPr>
          <w:p w:rsidR="00FE5930" w:rsidRPr="00B83C24" w:rsidRDefault="00FE5930" w:rsidP="000E0697">
            <w:pPr>
              <w:pStyle w:val="Prrafodelista"/>
              <w:ind w:left="0"/>
              <w:jc w:val="both"/>
              <w:rPr>
                <w:rFonts w:ascii="Arial" w:hAnsi="Arial" w:cs="Arial"/>
                <w:sz w:val="18"/>
                <w:szCs w:val="18"/>
              </w:rPr>
            </w:pPr>
            <w:r w:rsidRPr="00B83C24">
              <w:rPr>
                <w:rFonts w:ascii="Arial" w:hAnsi="Arial" w:cs="Arial"/>
                <w:sz w:val="18"/>
                <w:szCs w:val="18"/>
              </w:rPr>
              <w:t>Construcción de red eléctrica e iluminación de andadores e instalaciones deportivas, en la Unidad Deportiva Santa Ana Tepetitlán, primera etapa, municipio de Zapopan, Jalisco.</w:t>
            </w:r>
          </w:p>
        </w:tc>
        <w:tc>
          <w:tcPr>
            <w:tcW w:w="2172" w:type="dxa"/>
          </w:tcPr>
          <w:p w:rsidR="00FE5930" w:rsidRPr="00FE5930" w:rsidRDefault="003F692F" w:rsidP="000E0697">
            <w:pPr>
              <w:pStyle w:val="Prrafodelista"/>
              <w:ind w:left="0"/>
              <w:jc w:val="both"/>
              <w:rPr>
                <w:rFonts w:ascii="Arial" w:hAnsi="Arial" w:cs="Arial"/>
                <w:sz w:val="20"/>
                <w:szCs w:val="20"/>
                <w:lang w:val="es-MX"/>
              </w:rPr>
            </w:pPr>
            <w:r w:rsidRPr="003F692F">
              <w:rPr>
                <w:rFonts w:ascii="Arial" w:hAnsi="Arial" w:cs="Arial"/>
                <w:sz w:val="20"/>
                <w:szCs w:val="20"/>
                <w:lang w:val="es-MX"/>
              </w:rPr>
              <w:t>ELEMENTO 83 CONSTRUCCIONES Y  SERVICIOS, S.A. DE C.V.</w:t>
            </w:r>
          </w:p>
        </w:tc>
        <w:tc>
          <w:tcPr>
            <w:tcW w:w="2005" w:type="dxa"/>
          </w:tcPr>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3F692F">
              <w:rPr>
                <w:rFonts w:ascii="Arial" w:hAnsi="Arial" w:cs="Arial"/>
                <w:sz w:val="20"/>
                <w:szCs w:val="20"/>
                <w:lang w:val="es-MX"/>
              </w:rPr>
              <w:t>2</w:t>
            </w:r>
            <w:r>
              <w:rPr>
                <w:rFonts w:ascii="Arial" w:hAnsi="Arial" w:cs="Arial"/>
                <w:sz w:val="20"/>
                <w:szCs w:val="20"/>
                <w:lang w:val="es-MX"/>
              </w:rPr>
              <w:t>,</w:t>
            </w:r>
            <w:r w:rsidRPr="003F692F">
              <w:rPr>
                <w:rFonts w:ascii="Arial" w:hAnsi="Arial" w:cs="Arial"/>
                <w:sz w:val="20"/>
                <w:szCs w:val="20"/>
                <w:lang w:val="es-MX"/>
              </w:rPr>
              <w:t>497</w:t>
            </w:r>
            <w:r>
              <w:rPr>
                <w:rFonts w:ascii="Arial" w:hAnsi="Arial" w:cs="Arial"/>
                <w:sz w:val="20"/>
                <w:szCs w:val="20"/>
                <w:lang w:val="es-MX"/>
              </w:rPr>
              <w:t>,</w:t>
            </w:r>
            <w:r w:rsidRPr="003F692F">
              <w:rPr>
                <w:rFonts w:ascii="Arial" w:hAnsi="Arial" w:cs="Arial"/>
                <w:sz w:val="20"/>
                <w:szCs w:val="20"/>
                <w:lang w:val="es-MX"/>
              </w:rPr>
              <w:t>329.81</w:t>
            </w:r>
          </w:p>
        </w:tc>
      </w:tr>
      <w:tr w:rsidR="00FE5930" w:rsidRPr="00FE5930" w:rsidTr="000E0697">
        <w:tc>
          <w:tcPr>
            <w:tcW w:w="2011" w:type="dxa"/>
            <w:shd w:val="clear" w:color="auto" w:fill="auto"/>
            <w:vAlign w:val="center"/>
          </w:tcPr>
          <w:p w:rsidR="00FE5930" w:rsidRPr="003F692F" w:rsidRDefault="00FE5930"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DOPI-MUN-RM-IM-CI-010-2019</w:t>
            </w:r>
          </w:p>
        </w:tc>
        <w:tc>
          <w:tcPr>
            <w:tcW w:w="2871" w:type="dxa"/>
            <w:shd w:val="clear" w:color="auto" w:fill="auto"/>
          </w:tcPr>
          <w:p w:rsidR="00FE5930" w:rsidRPr="00B83C24" w:rsidRDefault="00FE5930" w:rsidP="000E0697">
            <w:pPr>
              <w:pStyle w:val="Prrafodelista"/>
              <w:ind w:left="0"/>
              <w:jc w:val="both"/>
              <w:rPr>
                <w:rFonts w:ascii="Arial" w:hAnsi="Arial" w:cs="Arial"/>
                <w:sz w:val="18"/>
                <w:szCs w:val="18"/>
              </w:rPr>
            </w:pPr>
            <w:r w:rsidRPr="00B83C24">
              <w:rPr>
                <w:rFonts w:ascii="Arial" w:hAnsi="Arial" w:cs="Arial"/>
                <w:sz w:val="18"/>
                <w:szCs w:val="18"/>
              </w:rPr>
              <w:t>Construcción de archivo municipal anexo al Centro Integral de Servicios del municipio de Zapopan.</w:t>
            </w:r>
          </w:p>
        </w:tc>
        <w:tc>
          <w:tcPr>
            <w:tcW w:w="2172" w:type="dxa"/>
          </w:tcPr>
          <w:p w:rsidR="00FE5930" w:rsidRPr="00FE5930" w:rsidRDefault="003F692F" w:rsidP="000E0697">
            <w:pPr>
              <w:pStyle w:val="Prrafodelista"/>
              <w:ind w:left="0"/>
              <w:jc w:val="both"/>
              <w:rPr>
                <w:rFonts w:ascii="Arial" w:hAnsi="Arial" w:cs="Arial"/>
                <w:sz w:val="20"/>
                <w:szCs w:val="20"/>
                <w:lang w:val="es-MX"/>
              </w:rPr>
            </w:pPr>
            <w:r w:rsidRPr="003F692F">
              <w:rPr>
                <w:rFonts w:ascii="Arial" w:hAnsi="Arial" w:cs="Arial"/>
                <w:sz w:val="20"/>
                <w:szCs w:val="20"/>
                <w:lang w:val="es-MX"/>
              </w:rPr>
              <w:t>CONSTRUCTORA SAN SEBASTIÁN, S.A. DE C.V.</w:t>
            </w:r>
          </w:p>
        </w:tc>
        <w:tc>
          <w:tcPr>
            <w:tcW w:w="2005" w:type="dxa"/>
          </w:tcPr>
          <w:p w:rsidR="003F692F" w:rsidRDefault="003F692F"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3F692F">
              <w:rPr>
                <w:rFonts w:ascii="Arial" w:hAnsi="Arial" w:cs="Arial"/>
                <w:sz w:val="20"/>
                <w:szCs w:val="20"/>
                <w:lang w:val="es-MX"/>
              </w:rPr>
              <w:t>7</w:t>
            </w:r>
            <w:r>
              <w:rPr>
                <w:rFonts w:ascii="Arial" w:hAnsi="Arial" w:cs="Arial"/>
                <w:sz w:val="20"/>
                <w:szCs w:val="20"/>
                <w:lang w:val="es-MX"/>
              </w:rPr>
              <w:t>,</w:t>
            </w:r>
            <w:r w:rsidRPr="003F692F">
              <w:rPr>
                <w:rFonts w:ascii="Arial" w:hAnsi="Arial" w:cs="Arial"/>
                <w:sz w:val="20"/>
                <w:szCs w:val="20"/>
                <w:lang w:val="es-MX"/>
              </w:rPr>
              <w:t>989</w:t>
            </w:r>
            <w:r>
              <w:rPr>
                <w:rFonts w:ascii="Arial" w:hAnsi="Arial" w:cs="Arial"/>
                <w:sz w:val="20"/>
                <w:szCs w:val="20"/>
                <w:lang w:val="es-MX"/>
              </w:rPr>
              <w:t>,</w:t>
            </w:r>
            <w:r w:rsidRPr="003F692F">
              <w:rPr>
                <w:rFonts w:ascii="Arial" w:hAnsi="Arial" w:cs="Arial"/>
                <w:sz w:val="20"/>
                <w:szCs w:val="20"/>
                <w:lang w:val="es-MX"/>
              </w:rPr>
              <w:t>586.34</w:t>
            </w:r>
          </w:p>
        </w:tc>
      </w:tr>
      <w:tr w:rsidR="00FE5930" w:rsidRPr="00FE5930" w:rsidTr="00FE5930">
        <w:tc>
          <w:tcPr>
            <w:tcW w:w="2011" w:type="dxa"/>
            <w:shd w:val="clear" w:color="auto" w:fill="auto"/>
            <w:vAlign w:val="center"/>
          </w:tcPr>
          <w:p w:rsidR="00FE5930" w:rsidRPr="003F692F" w:rsidRDefault="00FE5930"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DOPI-MUN-RM-IM-CI-011-2019</w:t>
            </w:r>
          </w:p>
        </w:tc>
        <w:tc>
          <w:tcPr>
            <w:tcW w:w="2871" w:type="dxa"/>
            <w:shd w:val="clear" w:color="auto" w:fill="auto"/>
          </w:tcPr>
          <w:p w:rsidR="00FE5930" w:rsidRPr="00B83C24" w:rsidRDefault="00FE5930" w:rsidP="000E0697">
            <w:pPr>
              <w:pStyle w:val="Prrafodelista"/>
              <w:ind w:left="0"/>
              <w:jc w:val="both"/>
              <w:rPr>
                <w:rFonts w:ascii="Arial" w:hAnsi="Arial" w:cs="Arial"/>
                <w:sz w:val="18"/>
                <w:szCs w:val="18"/>
              </w:rPr>
            </w:pPr>
            <w:r w:rsidRPr="00B83C24">
              <w:rPr>
                <w:rFonts w:ascii="Arial" w:hAnsi="Arial" w:cs="Arial"/>
                <w:sz w:val="18"/>
                <w:szCs w:val="18"/>
              </w:rPr>
              <w:t>Ampliación y equipamiento de áreas de oficina, incluye: instalaciones, acabados, mobiliario y accesorios, en el Centro Integral de Servicios del municipio de Zapopan.</w:t>
            </w:r>
          </w:p>
        </w:tc>
        <w:tc>
          <w:tcPr>
            <w:tcW w:w="2172" w:type="dxa"/>
          </w:tcPr>
          <w:p w:rsidR="00F56CB8" w:rsidRDefault="00F56CB8"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sidRPr="003F692F">
              <w:rPr>
                <w:rFonts w:ascii="Arial" w:hAnsi="Arial" w:cs="Arial"/>
                <w:sz w:val="20"/>
                <w:szCs w:val="20"/>
                <w:lang w:val="es-MX"/>
              </w:rPr>
              <w:t>DESARROLLADORES VERDE VALLARTA, S.A. DE C.V.</w:t>
            </w:r>
          </w:p>
        </w:tc>
        <w:tc>
          <w:tcPr>
            <w:tcW w:w="2005" w:type="dxa"/>
          </w:tcPr>
          <w:p w:rsidR="003F692F" w:rsidRDefault="003F692F" w:rsidP="000E0697">
            <w:pPr>
              <w:pStyle w:val="Prrafodelista"/>
              <w:ind w:left="0"/>
              <w:jc w:val="both"/>
              <w:rPr>
                <w:rFonts w:ascii="Arial" w:hAnsi="Arial" w:cs="Arial"/>
                <w:sz w:val="20"/>
                <w:szCs w:val="20"/>
                <w:lang w:val="es-MX"/>
              </w:rPr>
            </w:pPr>
          </w:p>
          <w:p w:rsidR="003F692F" w:rsidRDefault="003F692F" w:rsidP="000E0697">
            <w:pPr>
              <w:pStyle w:val="Prrafodelista"/>
              <w:ind w:left="0"/>
              <w:jc w:val="both"/>
              <w:rPr>
                <w:rFonts w:ascii="Arial" w:hAnsi="Arial" w:cs="Arial"/>
                <w:sz w:val="20"/>
                <w:szCs w:val="20"/>
                <w:lang w:val="es-MX"/>
              </w:rPr>
            </w:pPr>
          </w:p>
          <w:p w:rsidR="00FE5930" w:rsidRPr="00FE5930" w:rsidRDefault="003F692F"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3F692F">
              <w:rPr>
                <w:rFonts w:ascii="Arial" w:hAnsi="Arial" w:cs="Arial"/>
                <w:sz w:val="20"/>
                <w:szCs w:val="20"/>
                <w:lang w:val="es-MX"/>
              </w:rPr>
              <w:t>8</w:t>
            </w:r>
            <w:r>
              <w:rPr>
                <w:rFonts w:ascii="Arial" w:hAnsi="Arial" w:cs="Arial"/>
                <w:sz w:val="20"/>
                <w:szCs w:val="20"/>
                <w:lang w:val="es-MX"/>
              </w:rPr>
              <w:t>,</w:t>
            </w:r>
            <w:r w:rsidRPr="003F692F">
              <w:rPr>
                <w:rFonts w:ascii="Arial" w:hAnsi="Arial" w:cs="Arial"/>
                <w:sz w:val="20"/>
                <w:szCs w:val="20"/>
                <w:lang w:val="es-MX"/>
              </w:rPr>
              <w:t>989</w:t>
            </w:r>
            <w:r>
              <w:rPr>
                <w:rFonts w:ascii="Arial" w:hAnsi="Arial" w:cs="Arial"/>
                <w:sz w:val="20"/>
                <w:szCs w:val="20"/>
                <w:lang w:val="es-MX"/>
              </w:rPr>
              <w:t>,</w:t>
            </w:r>
            <w:r w:rsidRPr="003F692F">
              <w:rPr>
                <w:rFonts w:ascii="Arial" w:hAnsi="Arial" w:cs="Arial"/>
                <w:sz w:val="20"/>
                <w:szCs w:val="20"/>
                <w:lang w:val="es-MX"/>
              </w:rPr>
              <w:t>811.05</w:t>
            </w:r>
          </w:p>
        </w:tc>
      </w:tr>
      <w:tr w:rsidR="003F692F" w:rsidRPr="00FE5930" w:rsidTr="003F692F">
        <w:tc>
          <w:tcPr>
            <w:tcW w:w="2011" w:type="dxa"/>
            <w:shd w:val="clear" w:color="auto" w:fill="auto"/>
            <w:vAlign w:val="center"/>
          </w:tcPr>
          <w:p w:rsidR="003F692F" w:rsidRPr="003F692F" w:rsidRDefault="003F692F"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DOPI-MUN-RM-IM-CI-012-2019</w:t>
            </w:r>
          </w:p>
        </w:tc>
        <w:tc>
          <w:tcPr>
            <w:tcW w:w="2871" w:type="dxa"/>
            <w:shd w:val="clear" w:color="auto" w:fill="auto"/>
          </w:tcPr>
          <w:p w:rsidR="003F692F" w:rsidRPr="00B83C24" w:rsidRDefault="003F692F" w:rsidP="000E0697">
            <w:pPr>
              <w:pStyle w:val="Prrafodelista"/>
              <w:ind w:left="0"/>
              <w:jc w:val="both"/>
              <w:rPr>
                <w:rFonts w:ascii="Arial" w:hAnsi="Arial" w:cs="Arial"/>
                <w:sz w:val="18"/>
                <w:szCs w:val="18"/>
              </w:rPr>
            </w:pPr>
            <w:r w:rsidRPr="00B83C24">
              <w:rPr>
                <w:rFonts w:ascii="Arial" w:hAnsi="Arial" w:cs="Arial"/>
                <w:sz w:val="18"/>
                <w:szCs w:val="18"/>
              </w:rPr>
              <w:t>Construcción de terraza, incluye: jardineras, mobiliario, iluminación y acabados, en el Centro Integral de Servicios del municipio de Zapopan.</w:t>
            </w:r>
          </w:p>
        </w:tc>
        <w:tc>
          <w:tcPr>
            <w:tcW w:w="2172"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3F692F" w:rsidP="000E0697">
            <w:pPr>
              <w:pStyle w:val="Prrafodelista"/>
              <w:ind w:left="0"/>
              <w:jc w:val="both"/>
              <w:rPr>
                <w:rFonts w:ascii="Arial" w:hAnsi="Arial" w:cs="Arial"/>
                <w:sz w:val="20"/>
                <w:szCs w:val="20"/>
                <w:lang w:val="es-MX"/>
              </w:rPr>
            </w:pPr>
            <w:r w:rsidRPr="003F692F">
              <w:rPr>
                <w:rFonts w:ascii="Arial" w:hAnsi="Arial" w:cs="Arial"/>
                <w:sz w:val="20"/>
                <w:szCs w:val="20"/>
                <w:lang w:val="es-MX"/>
              </w:rPr>
              <w:t>BALKEN, S.A. DE C.V.</w:t>
            </w:r>
          </w:p>
        </w:tc>
        <w:tc>
          <w:tcPr>
            <w:tcW w:w="2005"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F56CB8">
              <w:rPr>
                <w:rFonts w:ascii="Arial" w:hAnsi="Arial" w:cs="Arial"/>
                <w:sz w:val="20"/>
                <w:szCs w:val="20"/>
                <w:lang w:val="es-MX"/>
              </w:rPr>
              <w:t>6</w:t>
            </w:r>
            <w:r>
              <w:rPr>
                <w:rFonts w:ascii="Arial" w:hAnsi="Arial" w:cs="Arial"/>
                <w:sz w:val="20"/>
                <w:szCs w:val="20"/>
                <w:lang w:val="es-MX"/>
              </w:rPr>
              <w:t>,</w:t>
            </w:r>
            <w:r w:rsidRPr="00F56CB8">
              <w:rPr>
                <w:rFonts w:ascii="Arial" w:hAnsi="Arial" w:cs="Arial"/>
                <w:sz w:val="20"/>
                <w:szCs w:val="20"/>
                <w:lang w:val="es-MX"/>
              </w:rPr>
              <w:t>988</w:t>
            </w:r>
            <w:r>
              <w:rPr>
                <w:rFonts w:ascii="Arial" w:hAnsi="Arial" w:cs="Arial"/>
                <w:sz w:val="20"/>
                <w:szCs w:val="20"/>
                <w:lang w:val="es-MX"/>
              </w:rPr>
              <w:t>,</w:t>
            </w:r>
            <w:r w:rsidRPr="00F56CB8">
              <w:rPr>
                <w:rFonts w:ascii="Arial" w:hAnsi="Arial" w:cs="Arial"/>
                <w:sz w:val="20"/>
                <w:szCs w:val="20"/>
                <w:lang w:val="es-MX"/>
              </w:rPr>
              <w:t>797.58</w:t>
            </w:r>
          </w:p>
        </w:tc>
      </w:tr>
      <w:tr w:rsidR="003F692F" w:rsidRPr="00FE5930" w:rsidTr="003F692F">
        <w:tc>
          <w:tcPr>
            <w:tcW w:w="2011" w:type="dxa"/>
            <w:shd w:val="clear" w:color="auto" w:fill="auto"/>
            <w:vAlign w:val="center"/>
          </w:tcPr>
          <w:p w:rsidR="003F692F" w:rsidRPr="003F692F" w:rsidRDefault="003F692F"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DOPI-MUN-RM-EP-CI-013-2019</w:t>
            </w:r>
          </w:p>
        </w:tc>
        <w:tc>
          <w:tcPr>
            <w:tcW w:w="2871" w:type="dxa"/>
            <w:shd w:val="clear" w:color="auto" w:fill="auto"/>
          </w:tcPr>
          <w:p w:rsidR="003F692F" w:rsidRPr="00B83C24" w:rsidRDefault="003F692F" w:rsidP="000E0697">
            <w:pPr>
              <w:pStyle w:val="Prrafodelista"/>
              <w:ind w:left="0"/>
              <w:jc w:val="both"/>
              <w:rPr>
                <w:rFonts w:ascii="Arial" w:hAnsi="Arial" w:cs="Arial"/>
                <w:sz w:val="18"/>
                <w:szCs w:val="18"/>
              </w:rPr>
            </w:pPr>
            <w:r w:rsidRPr="00B83C24">
              <w:rPr>
                <w:rFonts w:ascii="Arial" w:hAnsi="Arial" w:cs="Arial"/>
                <w:sz w:val="18"/>
                <w:szCs w:val="18"/>
              </w:rPr>
              <w:t>Ampliación de plazoleta, andadores y jardineras, incluye: albañilerías, arbolado, mobiliario urbano, alumbrado y acabados al exterior del Centro Integral de Servicios del municipio de Zapopan.</w:t>
            </w:r>
          </w:p>
        </w:tc>
        <w:tc>
          <w:tcPr>
            <w:tcW w:w="2172"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sidRPr="00F56CB8">
              <w:rPr>
                <w:rFonts w:ascii="Arial" w:hAnsi="Arial" w:cs="Arial"/>
                <w:sz w:val="20"/>
                <w:szCs w:val="20"/>
                <w:lang w:val="es-MX"/>
              </w:rPr>
              <w:t>INMOBILIARIA BOCHUM, S. DE R.L. DE C.V.</w:t>
            </w:r>
          </w:p>
        </w:tc>
        <w:tc>
          <w:tcPr>
            <w:tcW w:w="2005"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F56CB8">
              <w:rPr>
                <w:rFonts w:ascii="Arial" w:hAnsi="Arial" w:cs="Arial"/>
                <w:sz w:val="20"/>
                <w:szCs w:val="20"/>
                <w:lang w:val="es-MX"/>
              </w:rPr>
              <w:t>5</w:t>
            </w:r>
            <w:r>
              <w:rPr>
                <w:rFonts w:ascii="Arial" w:hAnsi="Arial" w:cs="Arial"/>
                <w:sz w:val="20"/>
                <w:szCs w:val="20"/>
                <w:lang w:val="es-MX"/>
              </w:rPr>
              <w:t>,</w:t>
            </w:r>
            <w:r w:rsidRPr="00F56CB8">
              <w:rPr>
                <w:rFonts w:ascii="Arial" w:hAnsi="Arial" w:cs="Arial"/>
                <w:sz w:val="20"/>
                <w:szCs w:val="20"/>
                <w:lang w:val="es-MX"/>
              </w:rPr>
              <w:t>539</w:t>
            </w:r>
            <w:r>
              <w:rPr>
                <w:rFonts w:ascii="Arial" w:hAnsi="Arial" w:cs="Arial"/>
                <w:sz w:val="20"/>
                <w:szCs w:val="20"/>
                <w:lang w:val="es-MX"/>
              </w:rPr>
              <w:t>,</w:t>
            </w:r>
            <w:r w:rsidRPr="00F56CB8">
              <w:rPr>
                <w:rFonts w:ascii="Arial" w:hAnsi="Arial" w:cs="Arial"/>
                <w:sz w:val="20"/>
                <w:szCs w:val="20"/>
                <w:lang w:val="es-MX"/>
              </w:rPr>
              <w:t>512.58</w:t>
            </w:r>
          </w:p>
        </w:tc>
      </w:tr>
      <w:tr w:rsidR="003F692F" w:rsidRPr="00FE5930" w:rsidTr="003F692F">
        <w:tc>
          <w:tcPr>
            <w:tcW w:w="2011" w:type="dxa"/>
            <w:shd w:val="clear" w:color="auto" w:fill="auto"/>
            <w:vAlign w:val="center"/>
          </w:tcPr>
          <w:p w:rsidR="003F692F" w:rsidRPr="003F692F" w:rsidRDefault="003F692F" w:rsidP="000E0697">
            <w:pPr>
              <w:pStyle w:val="Prrafodelista"/>
              <w:ind w:left="0"/>
              <w:jc w:val="center"/>
              <w:rPr>
                <w:rFonts w:ascii="Arial" w:hAnsi="Arial" w:cs="Arial"/>
                <w:b/>
                <w:sz w:val="20"/>
                <w:szCs w:val="20"/>
              </w:rPr>
            </w:pPr>
            <w:r w:rsidRPr="003F692F">
              <w:rPr>
                <w:rFonts w:ascii="Arial" w:hAnsi="Arial" w:cs="Arial"/>
                <w:b/>
                <w:sz w:val="20"/>
                <w:szCs w:val="20"/>
              </w:rPr>
              <w:t>DOPI-MUN-RM-IH-CI-014-2019</w:t>
            </w:r>
          </w:p>
        </w:tc>
        <w:tc>
          <w:tcPr>
            <w:tcW w:w="2871" w:type="dxa"/>
            <w:shd w:val="clear" w:color="auto" w:fill="auto"/>
          </w:tcPr>
          <w:p w:rsidR="003F692F" w:rsidRPr="00B83C24" w:rsidRDefault="003F692F" w:rsidP="000E0697">
            <w:pPr>
              <w:pStyle w:val="Prrafodelista"/>
              <w:ind w:left="0"/>
              <w:jc w:val="both"/>
              <w:rPr>
                <w:rFonts w:ascii="Arial" w:hAnsi="Arial" w:cs="Arial"/>
                <w:sz w:val="18"/>
                <w:szCs w:val="18"/>
              </w:rPr>
            </w:pPr>
            <w:r w:rsidRPr="00B83C24">
              <w:rPr>
                <w:rFonts w:ascii="Arial" w:hAnsi="Arial" w:cs="Arial"/>
                <w:sz w:val="18"/>
                <w:szCs w:val="18"/>
              </w:rPr>
              <w:t>Construcción de muros de contención, estabilización de taludes, empedrado zampeado, banquetas y conexión de colector en el cruce de la calle Libertad con el arroyo La Campana, en la colonia San Juan de Ocotán, municipio de Zapopan, Jalisco.</w:t>
            </w:r>
          </w:p>
        </w:tc>
        <w:tc>
          <w:tcPr>
            <w:tcW w:w="2172"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sidRPr="00F56CB8">
              <w:rPr>
                <w:rFonts w:ascii="Arial" w:hAnsi="Arial" w:cs="Arial"/>
                <w:sz w:val="20"/>
                <w:szCs w:val="20"/>
                <w:lang w:val="es-MX"/>
              </w:rPr>
              <w:t>VELÁZQUEZ INGENIERÍA ECOLÓGICA, S.A. DE C.V.</w:t>
            </w:r>
          </w:p>
        </w:tc>
        <w:tc>
          <w:tcPr>
            <w:tcW w:w="2005" w:type="dxa"/>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F56CB8">
              <w:rPr>
                <w:rFonts w:ascii="Arial" w:hAnsi="Arial" w:cs="Arial"/>
                <w:sz w:val="20"/>
                <w:szCs w:val="20"/>
                <w:lang w:val="es-MX"/>
              </w:rPr>
              <w:t>2</w:t>
            </w:r>
            <w:r>
              <w:rPr>
                <w:rFonts w:ascii="Arial" w:hAnsi="Arial" w:cs="Arial"/>
                <w:sz w:val="20"/>
                <w:szCs w:val="20"/>
                <w:lang w:val="es-MX"/>
              </w:rPr>
              <w:t>,</w:t>
            </w:r>
            <w:r w:rsidRPr="00F56CB8">
              <w:rPr>
                <w:rFonts w:ascii="Arial" w:hAnsi="Arial" w:cs="Arial"/>
                <w:sz w:val="20"/>
                <w:szCs w:val="20"/>
                <w:lang w:val="es-MX"/>
              </w:rPr>
              <w:t>574</w:t>
            </w:r>
            <w:r>
              <w:rPr>
                <w:rFonts w:ascii="Arial" w:hAnsi="Arial" w:cs="Arial"/>
                <w:sz w:val="20"/>
                <w:szCs w:val="20"/>
                <w:lang w:val="es-MX"/>
              </w:rPr>
              <w:t>,</w:t>
            </w:r>
            <w:r w:rsidRPr="00F56CB8">
              <w:rPr>
                <w:rFonts w:ascii="Arial" w:hAnsi="Arial" w:cs="Arial"/>
                <w:sz w:val="20"/>
                <w:szCs w:val="20"/>
                <w:lang w:val="es-MX"/>
              </w:rPr>
              <w:t>202.59</w:t>
            </w:r>
          </w:p>
        </w:tc>
      </w:tr>
      <w:tr w:rsidR="003F692F" w:rsidRPr="00FE5930" w:rsidTr="000E0697">
        <w:tc>
          <w:tcPr>
            <w:tcW w:w="2011" w:type="dxa"/>
            <w:tcBorders>
              <w:bottom w:val="single" w:sz="4" w:space="0" w:color="auto"/>
            </w:tcBorders>
            <w:shd w:val="clear" w:color="auto" w:fill="auto"/>
            <w:vAlign w:val="center"/>
          </w:tcPr>
          <w:p w:rsidR="003F692F" w:rsidRPr="003F692F" w:rsidRDefault="003F692F" w:rsidP="000E0697">
            <w:pPr>
              <w:pStyle w:val="Prrafodelista"/>
              <w:ind w:left="0"/>
              <w:jc w:val="center"/>
              <w:rPr>
                <w:rFonts w:ascii="Arial" w:hAnsi="Arial" w:cs="Arial"/>
                <w:b/>
                <w:sz w:val="20"/>
                <w:szCs w:val="20"/>
                <w:lang w:val="en-US"/>
              </w:rPr>
            </w:pPr>
            <w:r w:rsidRPr="003F692F">
              <w:rPr>
                <w:rFonts w:ascii="Arial" w:hAnsi="Arial" w:cs="Arial"/>
                <w:b/>
                <w:sz w:val="20"/>
                <w:szCs w:val="20"/>
                <w:lang w:val="en-US"/>
              </w:rPr>
              <w:t>DOPI-MUN-RM-EP-CI-015-2019</w:t>
            </w:r>
          </w:p>
        </w:tc>
        <w:tc>
          <w:tcPr>
            <w:tcW w:w="2871" w:type="dxa"/>
            <w:tcBorders>
              <w:bottom w:val="single" w:sz="4" w:space="0" w:color="auto"/>
            </w:tcBorders>
            <w:shd w:val="clear" w:color="auto" w:fill="auto"/>
          </w:tcPr>
          <w:p w:rsidR="003F692F" w:rsidRPr="00B83C24" w:rsidRDefault="003F692F" w:rsidP="000E0697">
            <w:pPr>
              <w:pStyle w:val="Prrafodelista"/>
              <w:ind w:left="0"/>
              <w:jc w:val="both"/>
              <w:rPr>
                <w:rFonts w:ascii="Arial" w:hAnsi="Arial" w:cs="Arial"/>
                <w:sz w:val="18"/>
                <w:szCs w:val="18"/>
              </w:rPr>
            </w:pPr>
            <w:r w:rsidRPr="00B83C24">
              <w:rPr>
                <w:rFonts w:ascii="Arial" w:hAnsi="Arial" w:cs="Arial"/>
                <w:sz w:val="18"/>
                <w:szCs w:val="18"/>
              </w:rPr>
              <w:t>Obra complementaria para la terminación de los hábitats de Mono Araña y Cocodrilo en la zona 1 de la Unidad de Manejo Ambiental Villa Fantasía, colonia Tepeyac, municipio de Zapopan, Jalisco.</w:t>
            </w:r>
          </w:p>
        </w:tc>
        <w:tc>
          <w:tcPr>
            <w:tcW w:w="2172" w:type="dxa"/>
            <w:tcBorders>
              <w:bottom w:val="single" w:sz="4" w:space="0" w:color="auto"/>
            </w:tcBorders>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sidRPr="00F56CB8">
              <w:rPr>
                <w:rFonts w:ascii="Arial" w:hAnsi="Arial" w:cs="Arial"/>
                <w:sz w:val="20"/>
                <w:szCs w:val="20"/>
                <w:lang w:val="es-MX"/>
              </w:rPr>
              <w:t>PIXIDE CONSTRUCTORA, S.A. DE C.V.</w:t>
            </w:r>
          </w:p>
        </w:tc>
        <w:tc>
          <w:tcPr>
            <w:tcW w:w="2005" w:type="dxa"/>
            <w:tcBorders>
              <w:bottom w:val="single" w:sz="4" w:space="0" w:color="auto"/>
            </w:tcBorders>
          </w:tcPr>
          <w:p w:rsidR="00F56CB8" w:rsidRDefault="00F56CB8" w:rsidP="000E0697">
            <w:pPr>
              <w:pStyle w:val="Prrafodelista"/>
              <w:ind w:left="0"/>
              <w:jc w:val="both"/>
              <w:rPr>
                <w:rFonts w:ascii="Arial" w:hAnsi="Arial" w:cs="Arial"/>
                <w:sz w:val="20"/>
                <w:szCs w:val="20"/>
                <w:lang w:val="es-MX"/>
              </w:rPr>
            </w:pPr>
          </w:p>
          <w:p w:rsidR="00F56CB8" w:rsidRDefault="00F56CB8" w:rsidP="000E0697">
            <w:pPr>
              <w:pStyle w:val="Prrafodelista"/>
              <w:ind w:left="0"/>
              <w:jc w:val="both"/>
              <w:rPr>
                <w:rFonts w:ascii="Arial" w:hAnsi="Arial" w:cs="Arial"/>
                <w:sz w:val="20"/>
                <w:szCs w:val="20"/>
                <w:lang w:val="es-MX"/>
              </w:rPr>
            </w:pPr>
          </w:p>
          <w:p w:rsidR="003F692F" w:rsidRPr="00FE5930" w:rsidRDefault="00F56CB8" w:rsidP="000E0697">
            <w:pPr>
              <w:pStyle w:val="Prrafodelista"/>
              <w:ind w:left="0"/>
              <w:jc w:val="both"/>
              <w:rPr>
                <w:rFonts w:ascii="Arial" w:hAnsi="Arial" w:cs="Arial"/>
                <w:sz w:val="20"/>
                <w:szCs w:val="20"/>
                <w:lang w:val="es-MX"/>
              </w:rPr>
            </w:pPr>
            <w:r>
              <w:rPr>
                <w:rFonts w:ascii="Arial" w:hAnsi="Arial" w:cs="Arial"/>
                <w:sz w:val="20"/>
                <w:szCs w:val="20"/>
                <w:lang w:val="es-MX"/>
              </w:rPr>
              <w:t xml:space="preserve">$ </w:t>
            </w:r>
            <w:r w:rsidRPr="00F56CB8">
              <w:rPr>
                <w:rFonts w:ascii="Arial" w:hAnsi="Arial" w:cs="Arial"/>
                <w:sz w:val="20"/>
                <w:szCs w:val="20"/>
                <w:lang w:val="es-MX"/>
              </w:rPr>
              <w:t>3</w:t>
            </w:r>
            <w:r>
              <w:rPr>
                <w:rFonts w:ascii="Arial" w:hAnsi="Arial" w:cs="Arial"/>
                <w:sz w:val="20"/>
                <w:szCs w:val="20"/>
                <w:lang w:val="es-MX"/>
              </w:rPr>
              <w:t>,</w:t>
            </w:r>
            <w:r w:rsidRPr="00F56CB8">
              <w:rPr>
                <w:rFonts w:ascii="Arial" w:hAnsi="Arial" w:cs="Arial"/>
                <w:sz w:val="20"/>
                <w:szCs w:val="20"/>
                <w:lang w:val="es-MX"/>
              </w:rPr>
              <w:t>375</w:t>
            </w:r>
            <w:r>
              <w:rPr>
                <w:rFonts w:ascii="Arial" w:hAnsi="Arial" w:cs="Arial"/>
                <w:sz w:val="20"/>
                <w:szCs w:val="20"/>
                <w:lang w:val="es-MX"/>
              </w:rPr>
              <w:t>,</w:t>
            </w:r>
            <w:r w:rsidRPr="00F56CB8">
              <w:rPr>
                <w:rFonts w:ascii="Arial" w:hAnsi="Arial" w:cs="Arial"/>
                <w:sz w:val="20"/>
                <w:szCs w:val="20"/>
                <w:lang w:val="es-MX"/>
              </w:rPr>
              <w:t>795.91</w:t>
            </w:r>
          </w:p>
        </w:tc>
      </w:tr>
    </w:tbl>
    <w:p w:rsidR="00FE5930" w:rsidRPr="00FE5930" w:rsidRDefault="00FE5930" w:rsidP="00B83C24">
      <w:pPr>
        <w:autoSpaceDE w:val="0"/>
        <w:autoSpaceDN w:val="0"/>
        <w:adjustRightInd w:val="0"/>
        <w:rPr>
          <w:rFonts w:cstheme="minorHAnsi"/>
          <w:b/>
          <w:sz w:val="20"/>
          <w:szCs w:val="20"/>
          <w:lang w:val="es-MX"/>
        </w:rPr>
      </w:pPr>
    </w:p>
    <w:p w:rsidR="00FE5930" w:rsidRPr="00FE5930" w:rsidRDefault="00FE5930" w:rsidP="00B83C24">
      <w:pPr>
        <w:autoSpaceDE w:val="0"/>
        <w:autoSpaceDN w:val="0"/>
        <w:adjustRightInd w:val="0"/>
        <w:rPr>
          <w:rFonts w:cstheme="minorHAnsi"/>
          <w:b/>
          <w:sz w:val="20"/>
          <w:szCs w:val="20"/>
          <w:lang w:val="es-MX"/>
        </w:rPr>
      </w:pPr>
    </w:p>
    <w:p w:rsidR="007A5A38" w:rsidRDefault="004E6AC1" w:rsidP="004D6239">
      <w:pPr>
        <w:jc w:val="both"/>
        <w:rPr>
          <w:rFonts w:ascii="Arial" w:hAnsi="Arial" w:cs="Arial"/>
          <w:sz w:val="20"/>
          <w:szCs w:val="20"/>
        </w:rPr>
      </w:pPr>
      <w:r>
        <w:rPr>
          <w:rFonts w:ascii="Arial" w:hAnsi="Arial" w:cs="Arial"/>
          <w:sz w:val="20"/>
          <w:szCs w:val="20"/>
        </w:rPr>
        <w:t>Una vez comprobado, dado lectura y explicado cada una de las propuestas de fallo de licitaciones por invitación restringida presentadas y no teniendo ninguna observación de las mismas se procedió a someterlas a la consideración de los integrantes de la Comisión de Asignación de Obra Pública, que se encontraban presentes en la Sesión, manifestándolo de la siguiente manera:</w:t>
      </w:r>
    </w:p>
    <w:p w:rsidR="00EF1B71" w:rsidRDefault="00EF1B71" w:rsidP="004D6239">
      <w:pPr>
        <w:jc w:val="both"/>
        <w:rPr>
          <w:rFonts w:ascii="Arial" w:hAnsi="Arial" w:cs="Arial"/>
          <w:sz w:val="20"/>
          <w:szCs w:val="20"/>
        </w:rPr>
      </w:pPr>
    </w:p>
    <w:p w:rsidR="00B442C1" w:rsidRDefault="00B442C1" w:rsidP="00B442C1">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B442C1" w:rsidRDefault="00B442C1" w:rsidP="00B442C1">
      <w:pPr>
        <w:jc w:val="both"/>
        <w:rPr>
          <w:rFonts w:ascii="Arial" w:hAnsi="Arial" w:cs="Arial"/>
          <w:b/>
          <w:sz w:val="20"/>
          <w:szCs w:val="20"/>
        </w:rPr>
      </w:pPr>
    </w:p>
    <w:p w:rsidR="00B442C1" w:rsidRDefault="00B442C1" w:rsidP="00B442C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B442C1" w:rsidRDefault="00B442C1" w:rsidP="00B442C1">
      <w:pPr>
        <w:jc w:val="both"/>
        <w:rPr>
          <w:rFonts w:ascii="Arial" w:hAnsi="Arial" w:cs="Arial"/>
          <w:sz w:val="20"/>
          <w:szCs w:val="20"/>
        </w:rPr>
      </w:pPr>
    </w:p>
    <w:p w:rsidR="00B442C1" w:rsidRDefault="00B442C1" w:rsidP="00B442C1">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B442C1" w:rsidRDefault="00B442C1" w:rsidP="00B442C1">
      <w:pPr>
        <w:jc w:val="both"/>
        <w:rPr>
          <w:rFonts w:ascii="Arial" w:hAnsi="Arial" w:cs="Arial"/>
          <w:b/>
          <w:sz w:val="20"/>
          <w:szCs w:val="20"/>
        </w:rPr>
      </w:pPr>
    </w:p>
    <w:p w:rsidR="00B442C1" w:rsidRDefault="00B442C1" w:rsidP="00B442C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B442C1" w:rsidRDefault="00B442C1" w:rsidP="00B442C1">
      <w:pPr>
        <w:jc w:val="both"/>
        <w:rPr>
          <w:rFonts w:ascii="Arial" w:hAnsi="Arial" w:cs="Arial"/>
          <w:b/>
          <w:sz w:val="20"/>
          <w:szCs w:val="20"/>
        </w:rPr>
      </w:pPr>
    </w:p>
    <w:p w:rsidR="00B442C1" w:rsidRDefault="00B442C1" w:rsidP="00B442C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B442C1" w:rsidRDefault="00B442C1" w:rsidP="00B442C1">
      <w:pPr>
        <w:jc w:val="both"/>
        <w:rPr>
          <w:rFonts w:ascii="Arial" w:hAnsi="Arial" w:cs="Arial"/>
          <w:b/>
          <w:sz w:val="20"/>
          <w:szCs w:val="20"/>
        </w:rPr>
      </w:pPr>
    </w:p>
    <w:p w:rsidR="00B442C1" w:rsidRPr="00615C74" w:rsidRDefault="00B442C1" w:rsidP="00B442C1">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B442C1" w:rsidRDefault="00B442C1" w:rsidP="00B442C1">
      <w:pPr>
        <w:jc w:val="both"/>
        <w:rPr>
          <w:rFonts w:ascii="Arial" w:hAnsi="Arial" w:cs="Arial"/>
          <w:sz w:val="20"/>
          <w:szCs w:val="20"/>
        </w:rPr>
      </w:pPr>
    </w:p>
    <w:p w:rsidR="00B442C1" w:rsidRDefault="00B442C1" w:rsidP="00B442C1">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B442C1" w:rsidRDefault="00B442C1" w:rsidP="00B442C1">
      <w:pPr>
        <w:jc w:val="both"/>
        <w:rPr>
          <w:rFonts w:ascii="Arial" w:hAnsi="Arial" w:cs="Arial"/>
          <w:b/>
          <w:sz w:val="20"/>
          <w:szCs w:val="20"/>
        </w:rPr>
      </w:pPr>
    </w:p>
    <w:p w:rsidR="00B442C1" w:rsidRDefault="00B442C1" w:rsidP="00B442C1">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B442C1" w:rsidRDefault="00B442C1" w:rsidP="00B442C1">
      <w:pPr>
        <w:jc w:val="both"/>
        <w:rPr>
          <w:rFonts w:ascii="Arial" w:hAnsi="Arial" w:cs="Arial"/>
          <w:sz w:val="20"/>
          <w:szCs w:val="20"/>
        </w:rPr>
      </w:pPr>
    </w:p>
    <w:p w:rsidR="00B442C1" w:rsidRPr="00B3121E" w:rsidRDefault="00B442C1" w:rsidP="00B442C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B442C1" w:rsidRDefault="00B442C1" w:rsidP="00B442C1">
      <w:pPr>
        <w:jc w:val="both"/>
        <w:rPr>
          <w:rFonts w:ascii="Arial" w:hAnsi="Arial" w:cs="Arial"/>
          <w:sz w:val="20"/>
          <w:szCs w:val="20"/>
        </w:rPr>
      </w:pPr>
    </w:p>
    <w:p w:rsidR="00B442C1" w:rsidRDefault="00B442C1" w:rsidP="00B442C1">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B442C1" w:rsidRDefault="00B442C1" w:rsidP="00B442C1">
      <w:pPr>
        <w:jc w:val="both"/>
        <w:rPr>
          <w:rFonts w:ascii="Arial" w:hAnsi="Arial" w:cs="Arial"/>
          <w:b/>
          <w:sz w:val="20"/>
          <w:szCs w:val="20"/>
        </w:rPr>
      </w:pPr>
    </w:p>
    <w:p w:rsidR="00B442C1" w:rsidRDefault="00B442C1" w:rsidP="00B442C1">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sz w:val="20"/>
          <w:szCs w:val="20"/>
        </w:rPr>
      </w:pPr>
    </w:p>
    <w:p w:rsidR="0053020C" w:rsidRPr="001E6A3A" w:rsidRDefault="0053020C" w:rsidP="0053020C">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B442C1">
        <w:rPr>
          <w:rFonts w:ascii="Arial" w:hAnsi="Arial" w:cs="Arial"/>
          <w:b/>
          <w:sz w:val="20"/>
          <w:szCs w:val="20"/>
        </w:rPr>
        <w:t xml:space="preserve"> por unanimidad</w:t>
      </w:r>
      <w:r w:rsidR="00FF2749">
        <w:rPr>
          <w:rFonts w:ascii="Arial" w:hAnsi="Arial" w:cs="Arial"/>
          <w:b/>
          <w:sz w:val="20"/>
          <w:szCs w:val="20"/>
        </w:rPr>
        <w:t xml:space="preserve"> lo presentado</w:t>
      </w:r>
      <w:r w:rsidR="00B442C1">
        <w:rPr>
          <w:rFonts w:ascii="Arial" w:hAnsi="Arial" w:cs="Arial"/>
          <w:b/>
          <w:sz w:val="20"/>
          <w:szCs w:val="20"/>
        </w:rPr>
        <w:t xml:space="preserve"> el Sexto</w:t>
      </w:r>
      <w:r w:rsidR="00C847BA">
        <w:rPr>
          <w:rFonts w:ascii="Arial" w:hAnsi="Arial" w:cs="Arial"/>
          <w:b/>
          <w:sz w:val="20"/>
          <w:szCs w:val="20"/>
        </w:rPr>
        <w:t xml:space="preserve"> punto de la Orden del Día</w:t>
      </w:r>
      <w:r w:rsidR="001E6A3A">
        <w:rPr>
          <w:rFonts w:ascii="Arial" w:hAnsi="Arial" w:cs="Arial"/>
          <w:b/>
          <w:sz w:val="20"/>
          <w:szCs w:val="20"/>
        </w:rPr>
        <w:t xml:space="preserve"> que es el </w:t>
      </w:r>
      <w:r w:rsidR="004A1A66" w:rsidRPr="004A1A66">
        <w:rPr>
          <w:rFonts w:ascii="Arial" w:hAnsi="Arial" w:cs="Arial"/>
          <w:b/>
          <w:sz w:val="20"/>
          <w:szCs w:val="20"/>
        </w:rPr>
        <w:t>Acto de Presentación de Propuestas Técnicas y Económicas del Procedimiento de Contratación de las Licitaciones por Invitación Restringida</w:t>
      </w:r>
      <w:r w:rsidRPr="0088200B">
        <w:rPr>
          <w:rFonts w:ascii="Arial" w:hAnsi="Arial" w:cs="Arial"/>
          <w:b/>
          <w:sz w:val="20"/>
          <w:szCs w:val="20"/>
        </w:rPr>
        <w:t>.</w:t>
      </w:r>
    </w:p>
    <w:p w:rsidR="0053020C" w:rsidRDefault="0053020C">
      <w:pPr>
        <w:jc w:val="both"/>
        <w:rPr>
          <w:rFonts w:ascii="Arial" w:hAnsi="Arial" w:cs="Arial"/>
          <w:sz w:val="20"/>
          <w:szCs w:val="20"/>
        </w:rPr>
      </w:pPr>
    </w:p>
    <w:p w:rsidR="009B6647" w:rsidRDefault="009B6647">
      <w:pPr>
        <w:jc w:val="both"/>
        <w:rPr>
          <w:rFonts w:ascii="Arial" w:hAnsi="Arial" w:cs="Arial"/>
          <w:sz w:val="20"/>
          <w:szCs w:val="20"/>
        </w:rPr>
      </w:pPr>
    </w:p>
    <w:p w:rsidR="00DC3D6C" w:rsidRDefault="00B442C1" w:rsidP="00DC3D6C">
      <w:pPr>
        <w:jc w:val="both"/>
        <w:rPr>
          <w:rFonts w:ascii="Arial" w:hAnsi="Arial" w:cs="Arial"/>
          <w:b/>
          <w:i/>
        </w:rPr>
      </w:pPr>
      <w:r>
        <w:rPr>
          <w:rFonts w:ascii="Arial" w:hAnsi="Arial" w:cs="Arial"/>
          <w:b/>
          <w:i/>
        </w:rPr>
        <w:t>7</w:t>
      </w:r>
      <w:r w:rsidR="00DC3D6C" w:rsidRPr="00EE6908">
        <w:rPr>
          <w:rFonts w:ascii="Arial" w:hAnsi="Arial" w:cs="Arial"/>
          <w:b/>
          <w:i/>
        </w:rPr>
        <w:t xml:space="preserve">. </w:t>
      </w:r>
      <w:r w:rsidR="001514F3" w:rsidRPr="001514F3">
        <w:rPr>
          <w:rFonts w:ascii="Arial" w:hAnsi="Arial" w:cs="Arial"/>
          <w:b/>
          <w:i/>
        </w:rPr>
        <w:t>Autorización de inicio de procedimiento de contratación por la modalidad de Licitación Pública</w:t>
      </w:r>
      <w:r w:rsidR="00DC3D6C">
        <w:rPr>
          <w:rFonts w:ascii="Arial" w:hAnsi="Arial" w:cs="Arial"/>
          <w:b/>
          <w:i/>
        </w:rPr>
        <w:t>.</w:t>
      </w:r>
    </w:p>
    <w:p w:rsidR="00DC3D6C" w:rsidRDefault="00DC3D6C" w:rsidP="00DC3D6C">
      <w:pPr>
        <w:jc w:val="both"/>
        <w:rPr>
          <w:rFonts w:ascii="Arial" w:hAnsi="Arial" w:cs="Arial"/>
          <w:b/>
          <w:i/>
        </w:rPr>
      </w:pPr>
    </w:p>
    <w:p w:rsidR="00DC3D6C" w:rsidRDefault="00DC3D6C" w:rsidP="00DC3D6C">
      <w:pPr>
        <w:jc w:val="both"/>
        <w:rPr>
          <w:rFonts w:ascii="Arial" w:hAnsi="Arial" w:cs="Arial"/>
          <w:b/>
          <w:i/>
        </w:rPr>
      </w:pPr>
    </w:p>
    <w:p w:rsidR="00DC3D6C" w:rsidRDefault="00DC3D6C" w:rsidP="00DC3D6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1514F3">
        <w:rPr>
          <w:rFonts w:ascii="Arial" w:hAnsi="Arial" w:cs="Arial"/>
          <w:sz w:val="20"/>
          <w:szCs w:val="20"/>
        </w:rPr>
        <w:t>Sexto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004A1A66" w:rsidRPr="004A1A66">
        <w:rPr>
          <w:rFonts w:ascii="Arial" w:hAnsi="Arial" w:cs="Arial"/>
          <w:sz w:val="20"/>
          <w:szCs w:val="20"/>
        </w:rPr>
        <w:t>Autorización de inicio de procedimiento de contratación por la modalidad de Licitación por Invitación Restringida</w:t>
      </w:r>
      <w:r>
        <w:rPr>
          <w:rFonts w:ascii="Arial" w:hAnsi="Arial" w:cs="Arial"/>
          <w:sz w:val="20"/>
          <w:szCs w:val="20"/>
        </w:rPr>
        <w:t>,</w:t>
      </w:r>
      <w:r w:rsidRPr="00DC3D6C">
        <w:rPr>
          <w:rFonts w:ascii="Arial" w:hAnsi="Arial" w:cs="Arial"/>
          <w:sz w:val="20"/>
          <w:szCs w:val="20"/>
        </w:rPr>
        <w:t xml:space="preserve"> </w:t>
      </w:r>
      <w:r w:rsidR="004A1A66">
        <w:rPr>
          <w:rFonts w:ascii="Arial" w:hAnsi="Arial" w:cs="Arial"/>
          <w:sz w:val="20"/>
          <w:szCs w:val="20"/>
        </w:rPr>
        <w:t xml:space="preserve">Para lo cual </w:t>
      </w:r>
      <w:r w:rsidR="004A1A66" w:rsidRPr="00AA537A">
        <w:rPr>
          <w:rFonts w:ascii="Arial" w:hAnsi="Arial" w:cs="Arial"/>
          <w:sz w:val="20"/>
          <w:szCs w:val="20"/>
        </w:rPr>
        <w:t xml:space="preserve">pido </w:t>
      </w:r>
      <w:r w:rsidR="004A1A66">
        <w:rPr>
          <w:rFonts w:ascii="Arial" w:hAnsi="Arial" w:cs="Arial"/>
          <w:sz w:val="20"/>
          <w:szCs w:val="20"/>
        </w:rPr>
        <w:t xml:space="preserve">al Secretario de lectura a los procedimientos </w:t>
      </w:r>
      <w:r w:rsidR="004A1A66" w:rsidRPr="00AA537A">
        <w:rPr>
          <w:rFonts w:ascii="Arial" w:hAnsi="Arial" w:cs="Arial"/>
          <w:sz w:val="20"/>
          <w:szCs w:val="20"/>
        </w:rPr>
        <w:t>que se tienen</w:t>
      </w:r>
      <w:r>
        <w:rPr>
          <w:rFonts w:ascii="Arial" w:hAnsi="Arial" w:cs="Arial"/>
          <w:sz w:val="20"/>
          <w:szCs w:val="20"/>
        </w:rPr>
        <w:t>:</w:t>
      </w:r>
    </w:p>
    <w:p w:rsidR="00DA6515" w:rsidRDefault="00DA6515">
      <w:pPr>
        <w:jc w:val="both"/>
        <w:rPr>
          <w:rFonts w:ascii="Arial" w:hAnsi="Arial" w:cs="Arial"/>
          <w:sz w:val="20"/>
          <w:szCs w:val="20"/>
        </w:rPr>
      </w:pPr>
    </w:p>
    <w:p w:rsidR="00E24C1F" w:rsidRDefault="004A1A66">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Obras que se iniciará el proceso de contratación, siendo las siguientes:</w:t>
      </w:r>
    </w:p>
    <w:p w:rsidR="004A1A66" w:rsidRDefault="004A1A66">
      <w:pPr>
        <w:jc w:val="both"/>
        <w:rPr>
          <w:rFonts w:ascii="Arial" w:hAnsi="Arial" w:cs="Arial"/>
          <w:sz w:val="20"/>
          <w:szCs w:val="20"/>
        </w:rPr>
      </w:pPr>
    </w:p>
    <w:p w:rsidR="004A1A66" w:rsidRDefault="004A1A66" w:rsidP="004A1A66">
      <w:pPr>
        <w:ind w:left="284"/>
        <w:jc w:val="both"/>
        <w:rPr>
          <w:rFonts w:ascii="Arial" w:hAnsi="Arial" w:cs="Arial"/>
          <w:b/>
          <w:sz w:val="20"/>
          <w:szCs w:val="20"/>
          <w:lang w:val="es-MX"/>
        </w:rPr>
      </w:pPr>
      <w:r w:rsidRPr="004A1A66">
        <w:rPr>
          <w:rFonts w:ascii="Arial" w:hAnsi="Arial" w:cs="Arial"/>
          <w:b/>
          <w:sz w:val="20"/>
          <w:szCs w:val="20"/>
          <w:lang w:val="es-MX"/>
        </w:rPr>
        <w:t>Recurso Municipal 2019.</w:t>
      </w:r>
    </w:p>
    <w:p w:rsidR="004A1A66" w:rsidRPr="004A1A66" w:rsidRDefault="004A1A66" w:rsidP="004A1A66">
      <w:pPr>
        <w:ind w:left="284"/>
        <w:jc w:val="both"/>
        <w:rPr>
          <w:rFonts w:ascii="Arial" w:hAnsi="Arial" w:cs="Arial"/>
          <w:b/>
          <w:sz w:val="20"/>
          <w:szCs w:val="20"/>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A1A66" w:rsidRPr="00073F64" w:rsidTr="004A1A66">
        <w:trPr>
          <w:trHeight w:val="627"/>
        </w:trPr>
        <w:tc>
          <w:tcPr>
            <w:tcW w:w="8789" w:type="dxa"/>
            <w:shd w:val="clear" w:color="auto" w:fill="A6A6A6"/>
          </w:tcPr>
          <w:p w:rsidR="004A1A66" w:rsidRDefault="004A1A66" w:rsidP="009A22EB">
            <w:pPr>
              <w:pStyle w:val="Prrafodelista"/>
              <w:ind w:left="0"/>
              <w:jc w:val="center"/>
              <w:rPr>
                <w:rFonts w:ascii="Arial" w:hAnsi="Arial" w:cs="Arial"/>
                <w:b/>
                <w:sz w:val="18"/>
                <w:szCs w:val="18"/>
                <w:lang w:val="es-MX"/>
              </w:rPr>
            </w:pPr>
          </w:p>
          <w:p w:rsidR="004A1A66" w:rsidRPr="004A1A66" w:rsidRDefault="004A1A66" w:rsidP="009A22EB">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964E12" w:rsidRPr="0050106A" w:rsidTr="009A22EB">
        <w:trPr>
          <w:trHeight w:val="437"/>
        </w:trPr>
        <w:tc>
          <w:tcPr>
            <w:tcW w:w="8789" w:type="dxa"/>
            <w:shd w:val="clear" w:color="auto" w:fill="auto"/>
            <w:vAlign w:val="center"/>
          </w:tcPr>
          <w:p w:rsidR="00964E12" w:rsidRPr="00964E12" w:rsidRDefault="0058450C" w:rsidP="000E0697">
            <w:pPr>
              <w:jc w:val="both"/>
              <w:rPr>
                <w:rFonts w:ascii="Arial" w:hAnsi="Arial" w:cs="Arial"/>
                <w:sz w:val="20"/>
                <w:szCs w:val="20"/>
              </w:rPr>
            </w:pPr>
            <w:r>
              <w:rPr>
                <w:rFonts w:ascii="Arial" w:hAnsi="Arial" w:cs="Arial"/>
                <w:sz w:val="20"/>
                <w:szCs w:val="20"/>
              </w:rPr>
              <w:t>C</w:t>
            </w:r>
            <w:r w:rsidR="00964E12" w:rsidRPr="00964E12">
              <w:rPr>
                <w:rFonts w:ascii="Arial" w:hAnsi="Arial" w:cs="Arial"/>
                <w:sz w:val="20"/>
                <w:szCs w:val="20"/>
              </w:rPr>
              <w:t>onstrucción y equipamiento del Parque Zapopan Central, en la colonia Tepeyac, municipio de Zapopan, Jalisco. Etapa 1</w:t>
            </w:r>
          </w:p>
        </w:tc>
      </w:tr>
      <w:tr w:rsidR="00964E12" w:rsidRPr="0050106A" w:rsidTr="009A22EB">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964E12" w:rsidRPr="00964E12" w:rsidRDefault="0058450C" w:rsidP="000E0697">
            <w:pPr>
              <w:jc w:val="both"/>
              <w:rPr>
                <w:rFonts w:ascii="Arial" w:hAnsi="Arial" w:cs="Arial"/>
                <w:sz w:val="20"/>
                <w:szCs w:val="20"/>
              </w:rPr>
            </w:pPr>
            <w:r>
              <w:rPr>
                <w:rFonts w:ascii="Arial" w:hAnsi="Arial" w:cs="Arial"/>
                <w:sz w:val="20"/>
                <w:szCs w:val="20"/>
              </w:rPr>
              <w:t>C</w:t>
            </w:r>
            <w:r w:rsidR="00964E12" w:rsidRPr="00964E12">
              <w:rPr>
                <w:rFonts w:ascii="Arial" w:hAnsi="Arial" w:cs="Arial"/>
                <w:sz w:val="20"/>
                <w:szCs w:val="20"/>
              </w:rPr>
              <w:t>onstrucción y equipamiento del Parque Zapopan Central, en la colonia Tepeyac, municipio de Zapopan, Jalisco. Etapa 2</w:t>
            </w:r>
          </w:p>
        </w:tc>
      </w:tr>
    </w:tbl>
    <w:p w:rsidR="004A1A66" w:rsidRDefault="004A1A66">
      <w:pPr>
        <w:jc w:val="both"/>
        <w:rPr>
          <w:rFonts w:ascii="Arial" w:hAnsi="Arial" w:cs="Arial"/>
          <w:sz w:val="20"/>
          <w:szCs w:val="20"/>
        </w:rPr>
      </w:pPr>
    </w:p>
    <w:p w:rsidR="00174723" w:rsidRDefault="00174723" w:rsidP="00174723">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964E12" w:rsidRDefault="00964E12" w:rsidP="00174723">
      <w:pPr>
        <w:jc w:val="both"/>
        <w:rPr>
          <w:rFonts w:ascii="Arial" w:hAnsi="Arial" w:cs="Arial"/>
          <w:sz w:val="20"/>
          <w:szCs w:val="20"/>
        </w:rPr>
      </w:pPr>
    </w:p>
    <w:p w:rsidR="00964E12" w:rsidRDefault="00964E12" w:rsidP="00174723">
      <w:pPr>
        <w:jc w:val="both"/>
        <w:rPr>
          <w:rFonts w:ascii="Arial" w:hAnsi="Arial" w:cs="Arial"/>
          <w:b/>
          <w:sz w:val="20"/>
          <w:szCs w:val="20"/>
        </w:rPr>
      </w:pPr>
      <w:r>
        <w:rPr>
          <w:rFonts w:ascii="Arial" w:hAnsi="Arial" w:cs="Arial"/>
          <w:sz w:val="20"/>
          <w:szCs w:val="20"/>
        </w:rPr>
        <w:t>Regidor Mtro. Abel Octavio Salgado Peña, Representante Titular de la Comisión Colegiada y Permanente de Desarrollo Urbano</w:t>
      </w:r>
      <w:r w:rsidR="00AA5546">
        <w:rPr>
          <w:rFonts w:ascii="Arial" w:hAnsi="Arial" w:cs="Arial"/>
          <w:sz w:val="20"/>
          <w:szCs w:val="20"/>
        </w:rPr>
        <w:t>,</w:t>
      </w:r>
      <w:r>
        <w:rPr>
          <w:rFonts w:ascii="Arial" w:hAnsi="Arial" w:cs="Arial"/>
          <w:b/>
          <w:sz w:val="20"/>
          <w:szCs w:val="20"/>
        </w:rPr>
        <w:t xml:space="preserve"> </w:t>
      </w:r>
      <w:r w:rsidR="00AA5546" w:rsidRPr="00AA5546">
        <w:rPr>
          <w:rFonts w:ascii="Arial" w:hAnsi="Arial" w:cs="Arial"/>
          <w:sz w:val="20"/>
          <w:szCs w:val="20"/>
        </w:rPr>
        <w:t>h</w:t>
      </w:r>
      <w:r w:rsidRPr="00024536">
        <w:rPr>
          <w:rFonts w:ascii="Arial" w:hAnsi="Arial" w:cs="Arial"/>
          <w:sz w:val="20"/>
          <w:szCs w:val="20"/>
        </w:rPr>
        <w:t>ace uso de la voz mencionando:</w:t>
      </w:r>
      <w:r>
        <w:rPr>
          <w:rFonts w:ascii="Arial" w:hAnsi="Arial" w:cs="Arial"/>
          <w:b/>
          <w:sz w:val="20"/>
          <w:szCs w:val="20"/>
        </w:rPr>
        <w:t xml:space="preserve"> </w:t>
      </w:r>
      <w:r>
        <w:rPr>
          <w:rFonts w:ascii="Arial" w:hAnsi="Arial" w:cs="Arial"/>
          <w:sz w:val="20"/>
          <w:szCs w:val="20"/>
        </w:rPr>
        <w:t>con una observación</w:t>
      </w:r>
      <w:r w:rsidR="00024536">
        <w:rPr>
          <w:rFonts w:ascii="Arial" w:hAnsi="Arial" w:cs="Arial"/>
          <w:sz w:val="20"/>
          <w:szCs w:val="20"/>
        </w:rPr>
        <w:t xml:space="preserve"> al respecto, la sugerencia de que no se les denomine etapas si no </w:t>
      </w:r>
      <w:r w:rsidR="00024536" w:rsidRPr="00024536">
        <w:rPr>
          <w:rFonts w:ascii="Arial" w:hAnsi="Arial" w:cs="Arial"/>
          <w:b/>
          <w:sz w:val="20"/>
          <w:szCs w:val="20"/>
        </w:rPr>
        <w:t>FRENTES</w:t>
      </w:r>
      <w:r w:rsidR="00024536">
        <w:rPr>
          <w:rFonts w:ascii="Arial" w:hAnsi="Arial" w:cs="Arial"/>
          <w:sz w:val="20"/>
          <w:szCs w:val="20"/>
        </w:rPr>
        <w:t xml:space="preserve"> para no confundamos ya que son acciones simultaneas que van en un mismo espacio y tiempo, entonces la sugerencia es que lo dividamos en </w:t>
      </w:r>
      <w:r w:rsidR="00024536" w:rsidRPr="0058450C">
        <w:rPr>
          <w:rFonts w:ascii="Arial" w:hAnsi="Arial" w:cs="Arial"/>
          <w:b/>
          <w:sz w:val="20"/>
          <w:szCs w:val="20"/>
        </w:rPr>
        <w:t>FRENTES</w:t>
      </w:r>
      <w:r w:rsidR="00024536">
        <w:rPr>
          <w:rFonts w:ascii="Arial" w:hAnsi="Arial" w:cs="Arial"/>
          <w:sz w:val="20"/>
          <w:szCs w:val="20"/>
        </w:rPr>
        <w:t xml:space="preserve"> y no en etapas, por</w:t>
      </w:r>
      <w:r w:rsidR="00AA5546">
        <w:rPr>
          <w:rFonts w:ascii="Arial" w:hAnsi="Arial" w:cs="Arial"/>
          <w:sz w:val="20"/>
          <w:szCs w:val="20"/>
        </w:rPr>
        <w:t xml:space="preserve"> se puede presuponer que al ser etapas es una antes de la otra</w:t>
      </w:r>
      <w:r>
        <w:rPr>
          <w:rFonts w:ascii="Arial" w:hAnsi="Arial" w:cs="Arial"/>
          <w:b/>
          <w:sz w:val="20"/>
          <w:szCs w:val="20"/>
        </w:rPr>
        <w:t>.</w:t>
      </w:r>
    </w:p>
    <w:p w:rsidR="00AA5546" w:rsidRDefault="00AA5546" w:rsidP="00174723">
      <w:pPr>
        <w:jc w:val="both"/>
        <w:rPr>
          <w:rFonts w:ascii="Arial" w:hAnsi="Arial" w:cs="Arial"/>
          <w:b/>
          <w:sz w:val="20"/>
          <w:szCs w:val="20"/>
        </w:rPr>
      </w:pPr>
    </w:p>
    <w:p w:rsidR="00AA5546" w:rsidRDefault="00AA5546" w:rsidP="00174723">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w:t>
      </w:r>
      <w:r w:rsidRPr="00024536">
        <w:rPr>
          <w:rFonts w:ascii="Arial" w:hAnsi="Arial" w:cs="Arial"/>
          <w:sz w:val="20"/>
          <w:szCs w:val="20"/>
        </w:rPr>
        <w:t>ace uso de la voz mencionando</w:t>
      </w:r>
      <w:r>
        <w:rPr>
          <w:rFonts w:ascii="Arial" w:hAnsi="Arial" w:cs="Arial"/>
          <w:sz w:val="20"/>
          <w:szCs w:val="20"/>
        </w:rPr>
        <w:t xml:space="preserve">: Se toma nota, queda asentado en el acta y con todo gusto corregimos en vez de etapa, le cambiamos a </w:t>
      </w:r>
      <w:r w:rsidRPr="0058450C">
        <w:rPr>
          <w:rFonts w:ascii="Arial" w:hAnsi="Arial" w:cs="Arial"/>
          <w:b/>
          <w:sz w:val="20"/>
          <w:szCs w:val="20"/>
        </w:rPr>
        <w:t>FRENTE</w:t>
      </w:r>
      <w:r>
        <w:rPr>
          <w:rFonts w:ascii="Arial" w:hAnsi="Arial" w:cs="Arial"/>
          <w:sz w:val="20"/>
          <w:szCs w:val="20"/>
        </w:rPr>
        <w:t>, muy bien, si no hay ninguna observación al respecto, los que estén a favor</w:t>
      </w:r>
      <w:r w:rsidR="00EE0ABC">
        <w:rPr>
          <w:rFonts w:ascii="Arial" w:hAnsi="Arial" w:cs="Arial"/>
          <w:sz w:val="20"/>
          <w:szCs w:val="20"/>
        </w:rPr>
        <w:t>, así manifestarlo:</w:t>
      </w:r>
      <w:r>
        <w:rPr>
          <w:rFonts w:ascii="Arial" w:hAnsi="Arial" w:cs="Arial"/>
          <w:sz w:val="20"/>
          <w:szCs w:val="20"/>
        </w:rPr>
        <w:t xml:space="preserve">  </w:t>
      </w:r>
    </w:p>
    <w:p w:rsidR="00174723" w:rsidRDefault="00174723" w:rsidP="00174723">
      <w:pPr>
        <w:jc w:val="both"/>
        <w:rPr>
          <w:rFonts w:ascii="Arial" w:hAnsi="Arial" w:cs="Arial"/>
          <w:sz w:val="20"/>
          <w:szCs w:val="20"/>
        </w:rPr>
      </w:pPr>
    </w:p>
    <w:p w:rsidR="00964E12" w:rsidRDefault="00964E12" w:rsidP="00964E1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964E12" w:rsidRDefault="00964E12" w:rsidP="00964E12">
      <w:pPr>
        <w:jc w:val="both"/>
        <w:rPr>
          <w:rFonts w:ascii="Arial" w:hAnsi="Arial" w:cs="Arial"/>
          <w:b/>
          <w:sz w:val="20"/>
          <w:szCs w:val="20"/>
        </w:rPr>
      </w:pPr>
    </w:p>
    <w:p w:rsidR="00964E12" w:rsidRDefault="00964E12" w:rsidP="00964E1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964E12" w:rsidRDefault="00964E12" w:rsidP="00964E12">
      <w:pPr>
        <w:jc w:val="both"/>
        <w:rPr>
          <w:rFonts w:ascii="Arial" w:hAnsi="Arial" w:cs="Arial"/>
          <w:sz w:val="20"/>
          <w:szCs w:val="20"/>
        </w:rPr>
      </w:pPr>
    </w:p>
    <w:p w:rsidR="00964E12" w:rsidRDefault="00964E12" w:rsidP="00964E12">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964E12" w:rsidRDefault="00964E12" w:rsidP="00964E12">
      <w:pPr>
        <w:jc w:val="both"/>
        <w:rPr>
          <w:rFonts w:ascii="Arial" w:hAnsi="Arial" w:cs="Arial"/>
          <w:b/>
          <w:sz w:val="20"/>
          <w:szCs w:val="20"/>
        </w:rPr>
      </w:pPr>
    </w:p>
    <w:p w:rsidR="00964E12" w:rsidRDefault="00964E12" w:rsidP="00964E1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64E12" w:rsidRDefault="00964E12" w:rsidP="00964E12">
      <w:pPr>
        <w:jc w:val="both"/>
        <w:rPr>
          <w:rFonts w:ascii="Arial" w:hAnsi="Arial" w:cs="Arial"/>
          <w:b/>
          <w:sz w:val="20"/>
          <w:szCs w:val="20"/>
        </w:rPr>
      </w:pPr>
    </w:p>
    <w:p w:rsidR="00964E12" w:rsidRDefault="00964E12" w:rsidP="00964E12">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964E12" w:rsidRDefault="00964E12" w:rsidP="00964E12">
      <w:pPr>
        <w:jc w:val="both"/>
        <w:rPr>
          <w:rFonts w:ascii="Arial" w:hAnsi="Arial" w:cs="Arial"/>
          <w:b/>
          <w:sz w:val="20"/>
          <w:szCs w:val="20"/>
        </w:rPr>
      </w:pPr>
    </w:p>
    <w:p w:rsidR="00964E12" w:rsidRPr="00615C74" w:rsidRDefault="00964E12" w:rsidP="00964E12">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964E12" w:rsidRDefault="00964E12" w:rsidP="00964E12">
      <w:pPr>
        <w:jc w:val="both"/>
        <w:rPr>
          <w:rFonts w:ascii="Arial" w:hAnsi="Arial" w:cs="Arial"/>
          <w:sz w:val="20"/>
          <w:szCs w:val="20"/>
        </w:rPr>
      </w:pPr>
    </w:p>
    <w:p w:rsidR="00964E12" w:rsidRDefault="00964E12" w:rsidP="00964E12">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964E12" w:rsidRDefault="00964E12" w:rsidP="00964E12">
      <w:pPr>
        <w:jc w:val="both"/>
        <w:rPr>
          <w:rFonts w:ascii="Arial" w:hAnsi="Arial" w:cs="Arial"/>
          <w:b/>
          <w:sz w:val="20"/>
          <w:szCs w:val="20"/>
        </w:rPr>
      </w:pPr>
    </w:p>
    <w:p w:rsidR="00964E12" w:rsidRDefault="00964E12" w:rsidP="00964E12">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964E12" w:rsidRDefault="00964E12" w:rsidP="00964E12">
      <w:pPr>
        <w:jc w:val="both"/>
        <w:rPr>
          <w:rFonts w:ascii="Arial" w:hAnsi="Arial" w:cs="Arial"/>
          <w:sz w:val="20"/>
          <w:szCs w:val="20"/>
        </w:rPr>
      </w:pPr>
    </w:p>
    <w:p w:rsidR="00964E12" w:rsidRPr="00B3121E" w:rsidRDefault="00964E12" w:rsidP="00964E1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64E12" w:rsidRDefault="00964E12" w:rsidP="00964E12">
      <w:pPr>
        <w:jc w:val="both"/>
        <w:rPr>
          <w:rFonts w:ascii="Arial" w:hAnsi="Arial" w:cs="Arial"/>
          <w:sz w:val="20"/>
          <w:szCs w:val="20"/>
        </w:rPr>
      </w:pPr>
    </w:p>
    <w:p w:rsidR="00964E12" w:rsidRDefault="00964E12" w:rsidP="00964E1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64E12" w:rsidRDefault="00964E12" w:rsidP="00964E12">
      <w:pPr>
        <w:jc w:val="both"/>
        <w:rPr>
          <w:rFonts w:ascii="Arial" w:hAnsi="Arial" w:cs="Arial"/>
          <w:b/>
          <w:sz w:val="20"/>
          <w:szCs w:val="20"/>
        </w:rPr>
      </w:pPr>
    </w:p>
    <w:p w:rsidR="00964E12" w:rsidRDefault="00964E12" w:rsidP="00964E12">
      <w:pPr>
        <w:jc w:val="both"/>
        <w:rPr>
          <w:rFonts w:ascii="Arial" w:hAnsi="Arial" w:cs="Arial"/>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sz w:val="20"/>
          <w:szCs w:val="20"/>
        </w:rPr>
      </w:pPr>
    </w:p>
    <w:p w:rsidR="008A5644" w:rsidRDefault="00174723" w:rsidP="00174723">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w:t>
      </w:r>
      <w:r w:rsidR="00964E12">
        <w:rPr>
          <w:rFonts w:ascii="Arial" w:hAnsi="Arial" w:cs="Arial"/>
          <w:b/>
          <w:sz w:val="20"/>
          <w:szCs w:val="20"/>
        </w:rPr>
        <w:t xml:space="preserve"> por unanimidad lo presentado el Séptimo</w:t>
      </w:r>
      <w:r>
        <w:rPr>
          <w:rFonts w:ascii="Arial" w:hAnsi="Arial" w:cs="Arial"/>
          <w:b/>
          <w:sz w:val="20"/>
          <w:szCs w:val="20"/>
        </w:rPr>
        <w:t xml:space="preserve"> punto de la Orden del Día que es la </w:t>
      </w:r>
      <w:r w:rsidRPr="00174723">
        <w:rPr>
          <w:rFonts w:ascii="Arial" w:hAnsi="Arial" w:cs="Arial"/>
          <w:b/>
          <w:sz w:val="20"/>
          <w:szCs w:val="20"/>
        </w:rPr>
        <w:t xml:space="preserve">Autorización de inicio de procedimiento de contratación por la modalidad de Licitación </w:t>
      </w:r>
      <w:r w:rsidR="00964E12">
        <w:rPr>
          <w:rFonts w:ascii="Arial" w:hAnsi="Arial" w:cs="Arial"/>
          <w:b/>
          <w:sz w:val="20"/>
          <w:szCs w:val="20"/>
        </w:rPr>
        <w:t>Pública</w:t>
      </w:r>
      <w:r w:rsidRPr="0088200B">
        <w:rPr>
          <w:rFonts w:ascii="Arial" w:hAnsi="Arial" w:cs="Arial"/>
          <w:b/>
          <w:sz w:val="20"/>
          <w:szCs w:val="20"/>
        </w:rPr>
        <w:t>.</w:t>
      </w:r>
    </w:p>
    <w:p w:rsidR="00B040EA" w:rsidRDefault="00B040EA" w:rsidP="00174723">
      <w:pPr>
        <w:jc w:val="both"/>
        <w:rPr>
          <w:rFonts w:ascii="Arial" w:hAnsi="Arial" w:cs="Arial"/>
          <w:sz w:val="20"/>
          <w:szCs w:val="20"/>
        </w:rPr>
      </w:pPr>
    </w:p>
    <w:p w:rsidR="00795851" w:rsidRDefault="00795851">
      <w:pPr>
        <w:jc w:val="both"/>
        <w:rPr>
          <w:rFonts w:ascii="Arial" w:hAnsi="Arial" w:cs="Arial"/>
          <w:sz w:val="20"/>
          <w:szCs w:val="20"/>
        </w:rPr>
      </w:pPr>
    </w:p>
    <w:p w:rsidR="00B040EA" w:rsidRDefault="00B040EA">
      <w:pPr>
        <w:jc w:val="both"/>
        <w:rPr>
          <w:rFonts w:ascii="Arial" w:hAnsi="Arial" w:cs="Arial"/>
          <w:sz w:val="20"/>
          <w:szCs w:val="20"/>
        </w:rPr>
      </w:pPr>
    </w:p>
    <w:p w:rsidR="00B040EA" w:rsidRDefault="00964E12" w:rsidP="00B040EA">
      <w:pPr>
        <w:jc w:val="both"/>
        <w:rPr>
          <w:rFonts w:ascii="Arial" w:hAnsi="Arial" w:cs="Arial"/>
          <w:b/>
          <w:i/>
        </w:rPr>
      </w:pPr>
      <w:r>
        <w:rPr>
          <w:rFonts w:ascii="Arial" w:hAnsi="Arial" w:cs="Arial"/>
          <w:b/>
          <w:i/>
        </w:rPr>
        <w:t>8</w:t>
      </w:r>
      <w:r w:rsidR="00B040EA" w:rsidRPr="00EE6908">
        <w:rPr>
          <w:rFonts w:ascii="Arial" w:hAnsi="Arial" w:cs="Arial"/>
          <w:b/>
          <w:i/>
        </w:rPr>
        <w:t xml:space="preserve">. </w:t>
      </w:r>
      <w:r w:rsidRPr="00964E12">
        <w:rPr>
          <w:rFonts w:ascii="Arial" w:hAnsi="Arial" w:cs="Arial"/>
          <w:b/>
          <w:i/>
        </w:rPr>
        <w:t>Autorización de inicio de procedimiento de contratación por la modalidad de Licitación por Invitación Restringida</w:t>
      </w:r>
      <w:r w:rsidR="00B040EA">
        <w:rPr>
          <w:rFonts w:ascii="Arial" w:hAnsi="Arial" w:cs="Arial"/>
          <w:b/>
          <w:i/>
        </w:rPr>
        <w:t>.</w:t>
      </w:r>
    </w:p>
    <w:p w:rsidR="00B040EA" w:rsidRDefault="00B040EA" w:rsidP="00CB0A37">
      <w:pPr>
        <w:ind w:firstLine="708"/>
        <w:jc w:val="both"/>
        <w:rPr>
          <w:rFonts w:ascii="Arial" w:hAnsi="Arial" w:cs="Arial"/>
          <w:b/>
          <w:i/>
        </w:rPr>
      </w:pPr>
    </w:p>
    <w:p w:rsidR="00B040EA" w:rsidRDefault="00B040EA" w:rsidP="00B040EA">
      <w:pPr>
        <w:jc w:val="both"/>
        <w:rPr>
          <w:rFonts w:ascii="Arial" w:hAnsi="Arial" w:cs="Arial"/>
          <w:b/>
          <w:i/>
        </w:rPr>
      </w:pPr>
    </w:p>
    <w:p w:rsidR="00B040EA" w:rsidRDefault="00B040EA" w:rsidP="00B040EA">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964E12">
        <w:rPr>
          <w:rFonts w:ascii="Arial" w:hAnsi="Arial" w:cs="Arial"/>
          <w:sz w:val="20"/>
          <w:szCs w:val="20"/>
        </w:rPr>
        <w:t>Séptimo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00964E12" w:rsidRPr="00964E12">
        <w:rPr>
          <w:rFonts w:ascii="Arial" w:hAnsi="Arial" w:cs="Arial"/>
          <w:sz w:val="20"/>
          <w:szCs w:val="20"/>
        </w:rPr>
        <w:t>Autorización de inicio de procedimiento de contratación por la modalidad de Licitación por Invitación Restringida</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rsidR="00B040EA" w:rsidRDefault="00B040EA" w:rsidP="00B040EA">
      <w:pPr>
        <w:jc w:val="both"/>
        <w:rPr>
          <w:rFonts w:ascii="Arial" w:hAnsi="Arial" w:cs="Arial"/>
          <w:sz w:val="20"/>
          <w:szCs w:val="20"/>
        </w:rPr>
      </w:pPr>
    </w:p>
    <w:p w:rsidR="00B040EA" w:rsidRDefault="005B3977" w:rsidP="00B040E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w:t>
      </w:r>
      <w:r w:rsidR="00EE0ABC">
        <w:rPr>
          <w:rFonts w:ascii="Arial" w:hAnsi="Arial" w:cs="Arial"/>
          <w:sz w:val="20"/>
          <w:szCs w:val="20"/>
        </w:rPr>
        <w:t xml:space="preserve"> voz dando lectura, explicación de las Licitaciones por Invitación Restringida</w:t>
      </w:r>
      <w:r>
        <w:rPr>
          <w:rFonts w:ascii="Arial" w:hAnsi="Arial" w:cs="Arial"/>
          <w:sz w:val="20"/>
          <w:szCs w:val="20"/>
        </w:rPr>
        <w:t xml:space="preserve"> com</w:t>
      </w:r>
      <w:r w:rsidR="0032334A">
        <w:rPr>
          <w:rFonts w:ascii="Arial" w:hAnsi="Arial" w:cs="Arial"/>
          <w:sz w:val="20"/>
          <w:szCs w:val="20"/>
        </w:rPr>
        <w:t>o se describen en la siguiente tabla</w:t>
      </w:r>
      <w:r w:rsidR="00B040EA">
        <w:rPr>
          <w:rFonts w:ascii="Arial" w:hAnsi="Arial" w:cs="Arial"/>
          <w:sz w:val="20"/>
          <w:szCs w:val="20"/>
        </w:rPr>
        <w:t>:</w:t>
      </w:r>
    </w:p>
    <w:p w:rsidR="005B3977" w:rsidRDefault="005B3977" w:rsidP="00B040EA">
      <w:pPr>
        <w:jc w:val="both"/>
        <w:rPr>
          <w:rFonts w:ascii="Arial" w:hAnsi="Arial" w:cs="Arial"/>
          <w:sz w:val="20"/>
          <w:szCs w:val="20"/>
        </w:rPr>
      </w:pPr>
    </w:p>
    <w:p w:rsidR="005B3977" w:rsidRDefault="005B3977" w:rsidP="00B040EA">
      <w:pPr>
        <w:jc w:val="both"/>
        <w:rPr>
          <w:rFonts w:ascii="Arial" w:hAnsi="Arial" w:cs="Arial"/>
          <w:sz w:val="20"/>
          <w:szCs w:val="20"/>
        </w:rPr>
      </w:pPr>
    </w:p>
    <w:p w:rsidR="005B3977" w:rsidRPr="005B3977" w:rsidRDefault="005B3977" w:rsidP="005B3977">
      <w:pPr>
        <w:jc w:val="both"/>
        <w:rPr>
          <w:rFonts w:ascii="Arial" w:hAnsi="Arial" w:cs="Arial"/>
          <w:b/>
          <w:sz w:val="18"/>
          <w:szCs w:val="18"/>
          <w:lang w:val="es-MX"/>
        </w:rPr>
      </w:pPr>
      <w:r w:rsidRPr="005B3977">
        <w:rPr>
          <w:rFonts w:ascii="Arial" w:hAnsi="Arial" w:cs="Arial"/>
          <w:b/>
          <w:sz w:val="18"/>
          <w:szCs w:val="18"/>
          <w:lang w:val="es-MX"/>
        </w:rPr>
        <w:t>Recurso Municipal 2019</w:t>
      </w:r>
    </w:p>
    <w:p w:rsidR="005B3977" w:rsidRDefault="005B3977" w:rsidP="00B040EA">
      <w:pPr>
        <w:jc w:val="both"/>
        <w:rPr>
          <w:rFonts w:ascii="Arial" w:hAnsi="Arial" w:cs="Arial"/>
          <w:sz w:val="20"/>
          <w:szCs w:val="20"/>
        </w:rPr>
      </w:pPr>
    </w:p>
    <w:p w:rsidR="0032334A" w:rsidRDefault="0032334A" w:rsidP="00B040EA">
      <w:pPr>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2334A" w:rsidRPr="00073F64" w:rsidTr="0032334A">
        <w:trPr>
          <w:trHeight w:val="547"/>
        </w:trPr>
        <w:tc>
          <w:tcPr>
            <w:tcW w:w="8789" w:type="dxa"/>
            <w:shd w:val="clear" w:color="auto" w:fill="A6A6A6"/>
          </w:tcPr>
          <w:p w:rsidR="0032334A" w:rsidRDefault="0032334A" w:rsidP="000E0697">
            <w:pPr>
              <w:pStyle w:val="Prrafodelista"/>
              <w:ind w:left="0"/>
              <w:jc w:val="center"/>
              <w:rPr>
                <w:rFonts w:ascii="Arial" w:hAnsi="Arial" w:cs="Arial"/>
                <w:b/>
                <w:sz w:val="18"/>
                <w:szCs w:val="18"/>
                <w:lang w:val="es-MX"/>
              </w:rPr>
            </w:pPr>
          </w:p>
          <w:p w:rsidR="0032334A" w:rsidRPr="00073F64" w:rsidRDefault="0032334A" w:rsidP="000E0697">
            <w:pPr>
              <w:pStyle w:val="Prrafodelista"/>
              <w:ind w:left="0"/>
              <w:jc w:val="center"/>
              <w:rPr>
                <w:rFonts w:cs="Calibri Light"/>
                <w:b/>
                <w:color w:val="FFFFFF"/>
                <w:sz w:val="18"/>
                <w:szCs w:val="18"/>
                <w:lang w:val="es-MX"/>
              </w:rPr>
            </w:pPr>
            <w:r w:rsidRPr="0032334A">
              <w:rPr>
                <w:rFonts w:ascii="Arial" w:hAnsi="Arial" w:cs="Arial"/>
                <w:b/>
                <w:sz w:val="18"/>
                <w:szCs w:val="18"/>
                <w:lang w:val="es-MX"/>
              </w:rPr>
              <w:t>OBJETO DE OBRA</w:t>
            </w:r>
          </w:p>
        </w:tc>
      </w:tr>
      <w:tr w:rsidR="0032334A" w:rsidTr="000E0697">
        <w:trPr>
          <w:trHeight w:val="437"/>
        </w:trPr>
        <w:tc>
          <w:tcPr>
            <w:tcW w:w="8789" w:type="dxa"/>
            <w:shd w:val="clear" w:color="auto" w:fill="auto"/>
            <w:vAlign w:val="center"/>
          </w:tcPr>
          <w:p w:rsidR="0032334A" w:rsidRPr="0032334A" w:rsidRDefault="0032334A" w:rsidP="000E0697">
            <w:pPr>
              <w:jc w:val="both"/>
              <w:rPr>
                <w:rFonts w:ascii="Arial" w:hAnsi="Arial" w:cs="Arial"/>
                <w:sz w:val="20"/>
                <w:szCs w:val="20"/>
              </w:rPr>
            </w:pPr>
            <w:r w:rsidRPr="0032334A">
              <w:rPr>
                <w:rFonts w:ascii="Arial" w:hAnsi="Arial" w:cs="Arial"/>
                <w:sz w:val="20"/>
                <w:szCs w:val="20"/>
              </w:rPr>
              <w:t>Construcción de módulo de sanitarios y gavetas, en el panteón Altagracia, Municipio de Zapopan, Jalisco.</w:t>
            </w:r>
          </w:p>
        </w:tc>
      </w:tr>
      <w:tr w:rsidR="0032334A" w:rsidTr="000E0697">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334A" w:rsidRPr="0032334A" w:rsidRDefault="0032334A" w:rsidP="000E0697">
            <w:pPr>
              <w:jc w:val="both"/>
              <w:rPr>
                <w:rFonts w:ascii="Arial" w:hAnsi="Arial" w:cs="Arial"/>
                <w:sz w:val="20"/>
                <w:szCs w:val="20"/>
              </w:rPr>
            </w:pPr>
            <w:r w:rsidRPr="0032334A">
              <w:rPr>
                <w:rFonts w:ascii="Arial" w:hAnsi="Arial" w:cs="Arial"/>
                <w:sz w:val="20"/>
                <w:szCs w:val="20"/>
              </w:rPr>
              <w:t xml:space="preserve">Proyecto y diseño de áreas verdes (plantación de diversa flora) y sistema de riego, en el parque Zapopan Central, en la colonia Tepeyac, municipio de Zapopan, Jalisco. </w:t>
            </w:r>
          </w:p>
        </w:tc>
      </w:tr>
      <w:tr w:rsidR="0032334A" w:rsidTr="000E0697">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334A" w:rsidRPr="0032334A" w:rsidRDefault="0032334A" w:rsidP="000E0697">
            <w:pPr>
              <w:jc w:val="both"/>
              <w:rPr>
                <w:rFonts w:ascii="Arial" w:hAnsi="Arial" w:cs="Arial"/>
                <w:sz w:val="20"/>
                <w:szCs w:val="20"/>
              </w:rPr>
            </w:pPr>
            <w:r w:rsidRPr="0032334A">
              <w:rPr>
                <w:rFonts w:ascii="Arial" w:hAnsi="Arial" w:cs="Arial"/>
                <w:sz w:val="20"/>
                <w:szCs w:val="20"/>
              </w:rPr>
              <w:t>Elaboración de proyecto, obra complementaria (canalización, cableado, sistema confinado y obra civil), suministro e instalación de equipo y puesta en marcha de sistemas para la seguridad física (video vigilancia) y servicios de tecnologías de la informació</w:t>
            </w:r>
            <w:r w:rsidR="00E348A4">
              <w:rPr>
                <w:rFonts w:ascii="Arial" w:hAnsi="Arial" w:cs="Arial"/>
                <w:sz w:val="20"/>
                <w:szCs w:val="20"/>
              </w:rPr>
              <w:t>n y comunicaciones (TICS</w:t>
            </w:r>
            <w:r w:rsidRPr="0032334A">
              <w:rPr>
                <w:rFonts w:ascii="Arial" w:hAnsi="Arial" w:cs="Arial"/>
                <w:sz w:val="20"/>
                <w:szCs w:val="20"/>
              </w:rPr>
              <w:t>) en el Parque Zapopan Central, la Comisaria General de Seguridad Pública de Zapopan, el Centro Integral de Servicios Zapopan (CISZ) y en Presidencia, municipio Zapopan, Jalisco.</w:t>
            </w:r>
          </w:p>
        </w:tc>
      </w:tr>
      <w:tr w:rsidR="0032334A" w:rsidTr="000E0697">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2334A" w:rsidRPr="0032334A" w:rsidRDefault="0032334A" w:rsidP="000E0697">
            <w:pPr>
              <w:jc w:val="both"/>
              <w:rPr>
                <w:rFonts w:ascii="Arial" w:hAnsi="Arial" w:cs="Arial"/>
                <w:sz w:val="20"/>
                <w:szCs w:val="20"/>
              </w:rPr>
            </w:pPr>
            <w:r w:rsidRPr="0032334A">
              <w:rPr>
                <w:rFonts w:ascii="Arial" w:hAnsi="Arial" w:cs="Arial"/>
                <w:sz w:val="20"/>
                <w:szCs w:val="20"/>
              </w:rPr>
              <w:t>Construcción de espacio público lúdico-hídrico en el Parque Zapopan Central, incluye: toda obra necesaria, equipo e instalación, en la colonia Tepeyac, municipio de Zapopan, Jalisco.</w:t>
            </w:r>
          </w:p>
        </w:tc>
      </w:tr>
    </w:tbl>
    <w:p w:rsidR="0032334A" w:rsidRDefault="0032334A" w:rsidP="00B040EA">
      <w:pPr>
        <w:jc w:val="both"/>
        <w:rPr>
          <w:rFonts w:ascii="Arial" w:hAnsi="Arial" w:cs="Arial"/>
          <w:sz w:val="20"/>
          <w:szCs w:val="20"/>
        </w:rPr>
      </w:pPr>
    </w:p>
    <w:p w:rsidR="0032334A" w:rsidRDefault="0032334A" w:rsidP="00B040EA">
      <w:pPr>
        <w:jc w:val="both"/>
        <w:rPr>
          <w:rFonts w:ascii="Arial" w:hAnsi="Arial" w:cs="Arial"/>
          <w:sz w:val="20"/>
          <w:szCs w:val="20"/>
        </w:rPr>
      </w:pPr>
    </w:p>
    <w:p w:rsidR="0032334A" w:rsidRDefault="0032334A" w:rsidP="00B040EA">
      <w:pPr>
        <w:jc w:val="both"/>
        <w:rPr>
          <w:rFonts w:ascii="Arial" w:hAnsi="Arial" w:cs="Arial"/>
          <w:sz w:val="20"/>
          <w:szCs w:val="20"/>
        </w:rPr>
      </w:pPr>
    </w:p>
    <w:p w:rsidR="0032334A" w:rsidRDefault="0032334A" w:rsidP="00B040EA">
      <w:pPr>
        <w:jc w:val="both"/>
        <w:rPr>
          <w:rFonts w:ascii="Arial" w:hAnsi="Arial" w:cs="Arial"/>
          <w:sz w:val="20"/>
          <w:szCs w:val="20"/>
        </w:rPr>
      </w:pPr>
    </w:p>
    <w:p w:rsidR="0032334A" w:rsidRDefault="0032334A" w:rsidP="00B040EA">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voz mencionando: Antes quisiera proponer en caso del proyecto de diseño de aéreas verdes dentro de esta misma fuera una empresa que realmente tuviera experiencia y conocimiento</w:t>
      </w:r>
      <w:r w:rsidR="00796E8D">
        <w:rPr>
          <w:rFonts w:ascii="Arial" w:hAnsi="Arial" w:cs="Arial"/>
          <w:sz w:val="20"/>
          <w:szCs w:val="20"/>
        </w:rPr>
        <w:t xml:space="preserve"> en este sentido, al igual para la licitación </w:t>
      </w:r>
      <w:r w:rsidR="00796E8D" w:rsidRPr="0032334A">
        <w:rPr>
          <w:rFonts w:ascii="Arial" w:hAnsi="Arial" w:cs="Arial"/>
          <w:sz w:val="20"/>
          <w:szCs w:val="20"/>
        </w:rPr>
        <w:t>Construcción de espacio público lúdico-hídrico</w:t>
      </w:r>
      <w:r w:rsidR="00796E8D">
        <w:rPr>
          <w:rFonts w:ascii="Arial" w:hAnsi="Arial" w:cs="Arial"/>
          <w:sz w:val="20"/>
          <w:szCs w:val="20"/>
        </w:rPr>
        <w:t xml:space="preserve"> también que sea una empresa especializada en este tema y por la magnitud de lo que se  requiere y los tiempos de lo que nos queda de la administración y por la necesidades que se tiene en el tema de voz y datos proponer estrechar los plazos para agilizar la licitación ya que tenemos una deficiencia  en la cuestión de voz y datos en tanto en Presidencia Municipal y ahorita en este edificio no tienen internet y estamos trasmitiendo con datos celulares y también la magnitud lo que </w:t>
      </w:r>
      <w:r w:rsidR="00925A73">
        <w:rPr>
          <w:rFonts w:ascii="Arial" w:hAnsi="Arial" w:cs="Arial"/>
          <w:sz w:val="20"/>
          <w:szCs w:val="20"/>
        </w:rPr>
        <w:t>requiere</w:t>
      </w:r>
      <w:r w:rsidR="00796E8D">
        <w:rPr>
          <w:rFonts w:ascii="Arial" w:hAnsi="Arial" w:cs="Arial"/>
          <w:sz w:val="20"/>
          <w:szCs w:val="20"/>
        </w:rPr>
        <w:t xml:space="preserve"> el edificio de Seguridad Pública</w:t>
      </w:r>
      <w:r w:rsidR="00925A73">
        <w:rPr>
          <w:rFonts w:ascii="Arial" w:hAnsi="Arial" w:cs="Arial"/>
          <w:sz w:val="20"/>
          <w:szCs w:val="20"/>
        </w:rPr>
        <w:t xml:space="preserve"> y el parque central, y con esto estrechar los tiempos de licitación para agilizar y sea muy pronto la ejecución para contar con esta herramienta lo más pronto posible.  </w:t>
      </w:r>
    </w:p>
    <w:p w:rsidR="00925A73" w:rsidRDefault="00925A73" w:rsidP="00B040EA">
      <w:pPr>
        <w:jc w:val="both"/>
        <w:rPr>
          <w:rFonts w:ascii="Arial" w:hAnsi="Arial" w:cs="Arial"/>
          <w:sz w:val="20"/>
          <w:szCs w:val="20"/>
        </w:rPr>
      </w:pPr>
    </w:p>
    <w:p w:rsidR="00925A73" w:rsidRDefault="00925A73" w:rsidP="00B040E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Muy bien nos aplicamos en estas licitaciones para acortar los tiempos de licitación y contar con los servicios lo más pronto posible.</w:t>
      </w:r>
    </w:p>
    <w:p w:rsidR="00925A73" w:rsidRDefault="00925A73" w:rsidP="00B040EA">
      <w:pPr>
        <w:jc w:val="both"/>
        <w:rPr>
          <w:rFonts w:ascii="Arial" w:hAnsi="Arial" w:cs="Arial"/>
          <w:sz w:val="20"/>
          <w:szCs w:val="20"/>
        </w:rPr>
      </w:pPr>
    </w:p>
    <w:p w:rsidR="00925A73" w:rsidRDefault="00925A73" w:rsidP="00B040EA">
      <w:pPr>
        <w:jc w:val="both"/>
        <w:rPr>
          <w:rFonts w:ascii="Arial" w:hAnsi="Arial" w:cs="Arial"/>
          <w:sz w:val="20"/>
          <w:szCs w:val="20"/>
        </w:rPr>
      </w:pPr>
      <w:r w:rsidRPr="00925A73">
        <w:rPr>
          <w:rFonts w:ascii="Arial" w:hAnsi="Arial" w:cs="Arial"/>
          <w:sz w:val="20"/>
          <w:szCs w:val="20"/>
        </w:rPr>
        <w:t>El Presidente de la Comisión, C. Lic. Francis Bujaidar Ghoraichy menciona:</w:t>
      </w:r>
      <w:r w:rsidR="003254D1">
        <w:rPr>
          <w:rFonts w:ascii="Arial" w:hAnsi="Arial" w:cs="Arial"/>
          <w:sz w:val="20"/>
          <w:szCs w:val="20"/>
        </w:rPr>
        <w:t xml:space="preserve"> Algún otro tema, bien, tomando en cuenta las observaciones del Regidor Dr. José Antonio de la Torre Bravo, sometemos a su consideración estas licitaciones y si no hay ninguna observación si no la hay favor de manifestarlo:</w:t>
      </w:r>
    </w:p>
    <w:p w:rsidR="003254D1" w:rsidRDefault="003254D1" w:rsidP="00B040EA">
      <w:pPr>
        <w:jc w:val="both"/>
        <w:rPr>
          <w:rFonts w:ascii="Arial" w:hAnsi="Arial" w:cs="Arial"/>
          <w:sz w:val="20"/>
          <w:szCs w:val="20"/>
        </w:rPr>
      </w:pPr>
    </w:p>
    <w:p w:rsidR="003254D1" w:rsidRDefault="003254D1" w:rsidP="003254D1">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3254D1" w:rsidRDefault="003254D1" w:rsidP="003254D1">
      <w:pPr>
        <w:jc w:val="both"/>
        <w:rPr>
          <w:rFonts w:ascii="Arial" w:hAnsi="Arial" w:cs="Arial"/>
          <w:sz w:val="20"/>
          <w:szCs w:val="20"/>
        </w:rPr>
      </w:pPr>
    </w:p>
    <w:p w:rsidR="003254D1" w:rsidRDefault="003254D1" w:rsidP="003254D1">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Pr="00615C74" w:rsidRDefault="003254D1" w:rsidP="003254D1">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3254D1" w:rsidRDefault="003254D1" w:rsidP="003254D1">
      <w:pPr>
        <w:jc w:val="both"/>
        <w:rPr>
          <w:rFonts w:ascii="Arial" w:hAnsi="Arial" w:cs="Arial"/>
          <w:sz w:val="20"/>
          <w:szCs w:val="20"/>
        </w:rPr>
      </w:pPr>
    </w:p>
    <w:p w:rsidR="003254D1" w:rsidRDefault="003254D1" w:rsidP="003254D1">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3254D1" w:rsidRDefault="003254D1" w:rsidP="003254D1">
      <w:pPr>
        <w:jc w:val="both"/>
        <w:rPr>
          <w:rFonts w:ascii="Arial" w:hAnsi="Arial" w:cs="Arial"/>
          <w:sz w:val="20"/>
          <w:szCs w:val="20"/>
        </w:rPr>
      </w:pPr>
    </w:p>
    <w:p w:rsidR="003254D1" w:rsidRPr="00B3121E" w:rsidRDefault="003254D1" w:rsidP="003254D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3254D1" w:rsidRDefault="003254D1" w:rsidP="003254D1">
      <w:pPr>
        <w:jc w:val="both"/>
        <w:rPr>
          <w:rFonts w:ascii="Arial" w:hAnsi="Arial" w:cs="Arial"/>
          <w:sz w:val="20"/>
          <w:szCs w:val="20"/>
        </w:rPr>
      </w:pPr>
    </w:p>
    <w:p w:rsidR="003254D1" w:rsidRDefault="003254D1" w:rsidP="003254D1">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b/>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b/>
          <w:sz w:val="20"/>
          <w:szCs w:val="20"/>
        </w:rPr>
      </w:pPr>
    </w:p>
    <w:p w:rsidR="003254D1" w:rsidRDefault="003254D1" w:rsidP="003254D1">
      <w:pPr>
        <w:jc w:val="both"/>
        <w:rPr>
          <w:rFonts w:ascii="Arial" w:hAnsi="Arial" w:cs="Arial"/>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Octavo punto de la Orden del Día que es la </w:t>
      </w:r>
      <w:r w:rsidRPr="00174723">
        <w:rPr>
          <w:rFonts w:ascii="Arial" w:hAnsi="Arial" w:cs="Arial"/>
          <w:b/>
          <w:sz w:val="20"/>
          <w:szCs w:val="20"/>
        </w:rPr>
        <w:t xml:space="preserve">Autorización de inicio de procedimiento de contratación por la modalidad de Licitación </w:t>
      </w:r>
      <w:r>
        <w:rPr>
          <w:rFonts w:ascii="Arial" w:hAnsi="Arial" w:cs="Arial"/>
          <w:b/>
          <w:sz w:val="20"/>
          <w:szCs w:val="20"/>
        </w:rPr>
        <w:t>por Invitación Restringida</w:t>
      </w:r>
      <w:r w:rsidRPr="0088200B">
        <w:rPr>
          <w:rFonts w:ascii="Arial" w:hAnsi="Arial" w:cs="Arial"/>
          <w:b/>
          <w:sz w:val="20"/>
          <w:szCs w:val="20"/>
        </w:rPr>
        <w:t>.</w:t>
      </w:r>
    </w:p>
    <w:p w:rsidR="00CB0A37" w:rsidRDefault="00CB0A37" w:rsidP="00B040EA">
      <w:pPr>
        <w:jc w:val="both"/>
        <w:rPr>
          <w:rFonts w:ascii="Arial" w:hAnsi="Arial" w:cs="Arial"/>
          <w:sz w:val="20"/>
          <w:szCs w:val="20"/>
        </w:rPr>
      </w:pPr>
    </w:p>
    <w:p w:rsidR="00CB0A37" w:rsidRDefault="00CB0A37" w:rsidP="00B040EA">
      <w:pPr>
        <w:jc w:val="both"/>
        <w:rPr>
          <w:rFonts w:ascii="Arial" w:hAnsi="Arial" w:cs="Arial"/>
          <w:sz w:val="20"/>
          <w:szCs w:val="20"/>
        </w:rPr>
      </w:pPr>
    </w:p>
    <w:p w:rsidR="00CB0A37" w:rsidRDefault="00CB0A37" w:rsidP="00CB0A37">
      <w:pPr>
        <w:jc w:val="both"/>
        <w:rPr>
          <w:rFonts w:ascii="Arial" w:hAnsi="Arial" w:cs="Arial"/>
          <w:b/>
          <w:i/>
        </w:rPr>
      </w:pPr>
      <w:r>
        <w:rPr>
          <w:rFonts w:ascii="Arial" w:hAnsi="Arial" w:cs="Arial"/>
          <w:b/>
          <w:i/>
        </w:rPr>
        <w:t>9</w:t>
      </w:r>
      <w:r w:rsidRPr="00EE6908">
        <w:rPr>
          <w:rFonts w:ascii="Arial" w:hAnsi="Arial" w:cs="Arial"/>
          <w:b/>
          <w:i/>
        </w:rPr>
        <w:t xml:space="preserve">. </w:t>
      </w:r>
      <w:r w:rsidRPr="00CB0A37">
        <w:rPr>
          <w:rFonts w:ascii="Arial" w:hAnsi="Arial" w:cs="Arial"/>
          <w:b/>
          <w:i/>
        </w:rPr>
        <w:t>Autorización de Convenios Modificatorios al Contrato</w:t>
      </w:r>
      <w:r>
        <w:rPr>
          <w:rFonts w:ascii="Arial" w:hAnsi="Arial" w:cs="Arial"/>
          <w:b/>
          <w:i/>
        </w:rPr>
        <w:t>.</w:t>
      </w:r>
    </w:p>
    <w:p w:rsidR="00CB0A37" w:rsidRDefault="00CB0A37" w:rsidP="00CB0A37">
      <w:pPr>
        <w:ind w:firstLine="708"/>
        <w:jc w:val="both"/>
        <w:rPr>
          <w:rFonts w:ascii="Arial" w:hAnsi="Arial" w:cs="Arial"/>
          <w:b/>
          <w:i/>
        </w:rPr>
      </w:pPr>
    </w:p>
    <w:p w:rsidR="00CB0A37" w:rsidRDefault="00CB0A37" w:rsidP="00CB0A37">
      <w:pPr>
        <w:jc w:val="both"/>
        <w:rPr>
          <w:rFonts w:ascii="Arial" w:hAnsi="Arial" w:cs="Arial"/>
          <w:b/>
          <w:i/>
        </w:rPr>
      </w:pPr>
    </w:p>
    <w:p w:rsidR="00CB0A37" w:rsidRDefault="00CB0A37" w:rsidP="00CB0A37">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Pr="00964E12">
        <w:rPr>
          <w:rFonts w:ascii="Arial" w:hAnsi="Arial" w:cs="Arial"/>
          <w:sz w:val="20"/>
          <w:szCs w:val="20"/>
        </w:rPr>
        <w:t xml:space="preserve">Autorización </w:t>
      </w:r>
      <w:r w:rsidRPr="00CB0A37">
        <w:rPr>
          <w:rFonts w:ascii="Arial" w:hAnsi="Arial" w:cs="Arial"/>
          <w:sz w:val="20"/>
          <w:szCs w:val="20"/>
        </w:rPr>
        <w:t>de Convenios Modificatorios al Contrato</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rsidR="00CB0A37" w:rsidRDefault="00CB0A37" w:rsidP="00CB0A37">
      <w:pPr>
        <w:jc w:val="both"/>
        <w:rPr>
          <w:rFonts w:ascii="Arial" w:hAnsi="Arial" w:cs="Arial"/>
          <w:sz w:val="20"/>
          <w:szCs w:val="20"/>
        </w:rPr>
      </w:pPr>
    </w:p>
    <w:p w:rsidR="00CB0A37" w:rsidRPr="00925A73" w:rsidRDefault="00CB0A37" w:rsidP="00CB0A3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dando lectura, explicación</w:t>
      </w:r>
      <w:r w:rsidR="005F5119">
        <w:rPr>
          <w:rFonts w:ascii="Arial" w:hAnsi="Arial" w:cs="Arial"/>
          <w:sz w:val="20"/>
          <w:szCs w:val="20"/>
        </w:rPr>
        <w:t xml:space="preserve"> y justificación de lo</w:t>
      </w:r>
      <w:r>
        <w:rPr>
          <w:rFonts w:ascii="Arial" w:hAnsi="Arial" w:cs="Arial"/>
          <w:sz w:val="20"/>
          <w:szCs w:val="20"/>
        </w:rPr>
        <w:t xml:space="preserve">s </w:t>
      </w:r>
      <w:r w:rsidR="005F5119" w:rsidRPr="00CB0A37">
        <w:rPr>
          <w:rFonts w:ascii="Arial" w:hAnsi="Arial" w:cs="Arial"/>
          <w:sz w:val="20"/>
          <w:szCs w:val="20"/>
        </w:rPr>
        <w:t>Convenios Modificatorios al Contrato</w:t>
      </w:r>
      <w:r>
        <w:rPr>
          <w:rFonts w:ascii="Arial" w:hAnsi="Arial" w:cs="Arial"/>
          <w:sz w:val="20"/>
          <w:szCs w:val="20"/>
        </w:rPr>
        <w:t xml:space="preserve"> como se describen en la siguiente tabla:</w:t>
      </w:r>
    </w:p>
    <w:p w:rsidR="00925A73" w:rsidRDefault="00925A73" w:rsidP="00B040EA">
      <w:pPr>
        <w:jc w:val="both"/>
        <w:rPr>
          <w:rFonts w:ascii="Arial" w:hAnsi="Arial" w:cs="Arial"/>
          <w:sz w:val="20"/>
          <w:szCs w:val="20"/>
        </w:rPr>
      </w:pPr>
    </w:p>
    <w:p w:rsidR="005F5119" w:rsidRDefault="005F5119" w:rsidP="00B040EA">
      <w:pPr>
        <w:jc w:val="both"/>
        <w:rPr>
          <w:rFonts w:ascii="Arial" w:hAnsi="Arial" w:cs="Arial"/>
          <w:sz w:val="20"/>
          <w:szCs w:val="20"/>
        </w:rPr>
      </w:pPr>
    </w:p>
    <w:p w:rsidR="005F5119" w:rsidRDefault="005F5119" w:rsidP="005F5119">
      <w:pPr>
        <w:jc w:val="both"/>
        <w:rPr>
          <w:rFonts w:ascii="Arial" w:hAnsi="Arial" w:cs="Arial"/>
          <w:b/>
          <w:sz w:val="18"/>
          <w:szCs w:val="18"/>
          <w:lang w:val="es-MX"/>
        </w:rPr>
      </w:pPr>
      <w:r w:rsidRPr="005B3977">
        <w:rPr>
          <w:rFonts w:ascii="Arial" w:hAnsi="Arial" w:cs="Arial"/>
          <w:b/>
          <w:sz w:val="18"/>
          <w:szCs w:val="18"/>
          <w:lang w:val="es-MX"/>
        </w:rPr>
        <w:t>Recurso Municipal 2019</w:t>
      </w:r>
    </w:p>
    <w:p w:rsidR="006164D8" w:rsidRPr="005B3977" w:rsidRDefault="006164D8" w:rsidP="005F5119">
      <w:pPr>
        <w:jc w:val="both"/>
        <w:rPr>
          <w:rFonts w:ascii="Arial" w:hAnsi="Arial" w:cs="Arial"/>
          <w:b/>
          <w:sz w:val="18"/>
          <w:szCs w:val="18"/>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285"/>
        <w:gridCol w:w="1559"/>
        <w:gridCol w:w="1418"/>
        <w:gridCol w:w="1417"/>
        <w:gridCol w:w="1008"/>
      </w:tblGrid>
      <w:tr w:rsidR="005B3977" w:rsidRPr="00057456" w:rsidTr="005F5119">
        <w:trPr>
          <w:trHeight w:val="579"/>
        </w:trPr>
        <w:tc>
          <w:tcPr>
            <w:tcW w:w="1372"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285"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559"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418"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5F5119" w:rsidRPr="00057456" w:rsidTr="005F5119">
        <w:tc>
          <w:tcPr>
            <w:tcW w:w="1372" w:type="dxa"/>
            <w:shd w:val="clear" w:color="auto" w:fill="auto"/>
            <w:vAlign w:val="center"/>
          </w:tcPr>
          <w:p w:rsidR="005F5119" w:rsidRPr="005F5119" w:rsidRDefault="005F5119" w:rsidP="000E0697">
            <w:pPr>
              <w:jc w:val="center"/>
              <w:rPr>
                <w:rFonts w:ascii="Arial" w:hAnsi="Arial" w:cs="Arial"/>
                <w:b/>
                <w:sz w:val="18"/>
                <w:szCs w:val="18"/>
                <w:highlight w:val="yellow"/>
                <w:lang w:val="en-US"/>
              </w:rPr>
            </w:pPr>
            <w:r w:rsidRPr="005F5119">
              <w:rPr>
                <w:rFonts w:ascii="Arial" w:hAnsi="Arial" w:cs="Arial"/>
                <w:b/>
                <w:sz w:val="18"/>
                <w:szCs w:val="18"/>
                <w:lang w:val="en-US"/>
              </w:rPr>
              <w:t>DOPI-MUN-CUSMAX-DS-CI-225-2017</w:t>
            </w:r>
          </w:p>
        </w:tc>
        <w:tc>
          <w:tcPr>
            <w:tcW w:w="2285" w:type="dxa"/>
            <w:shd w:val="clear" w:color="auto" w:fill="auto"/>
            <w:vAlign w:val="center"/>
          </w:tcPr>
          <w:p w:rsidR="005F5119" w:rsidRPr="005F5119" w:rsidRDefault="005F5119" w:rsidP="000E0697">
            <w:pPr>
              <w:jc w:val="both"/>
              <w:rPr>
                <w:rFonts w:ascii="Arial" w:hAnsi="Arial" w:cs="Arial"/>
                <w:sz w:val="18"/>
                <w:szCs w:val="18"/>
                <w:highlight w:val="yellow"/>
                <w:lang w:val="es-MX"/>
              </w:rPr>
            </w:pPr>
            <w:r w:rsidRPr="005F5119">
              <w:rPr>
                <w:rFonts w:ascii="Arial" w:hAnsi="Arial" w:cs="Arial"/>
                <w:sz w:val="18"/>
                <w:szCs w:val="18"/>
                <w:lang w:val="es-MX"/>
              </w:rPr>
              <w:t>Construcción de Colector Pluvial en La Venta del Astillero, frente 2, municipio de Zapopan, Jalisco.</w:t>
            </w:r>
          </w:p>
        </w:tc>
        <w:tc>
          <w:tcPr>
            <w:tcW w:w="1559" w:type="dxa"/>
            <w:vAlign w:val="center"/>
          </w:tcPr>
          <w:p w:rsidR="005F5119" w:rsidRPr="005F5119" w:rsidRDefault="005F5119" w:rsidP="000E0697">
            <w:pPr>
              <w:jc w:val="center"/>
              <w:rPr>
                <w:rFonts w:ascii="Arial" w:hAnsi="Arial" w:cs="Arial"/>
                <w:sz w:val="18"/>
                <w:szCs w:val="18"/>
                <w:lang w:val="es-MX"/>
              </w:rPr>
            </w:pPr>
            <w:r w:rsidRPr="005F5119">
              <w:rPr>
                <w:rFonts w:ascii="Arial" w:hAnsi="Arial" w:cs="Arial"/>
                <w:sz w:val="18"/>
                <w:szCs w:val="18"/>
                <w:lang w:val="es-MX"/>
              </w:rPr>
              <w:t>$6’997,515.32</w:t>
            </w:r>
          </w:p>
        </w:tc>
        <w:tc>
          <w:tcPr>
            <w:tcW w:w="1418" w:type="dxa"/>
            <w:vAlign w:val="center"/>
          </w:tcPr>
          <w:p w:rsidR="005F5119" w:rsidRPr="005F5119" w:rsidRDefault="005F5119" w:rsidP="000E0697">
            <w:pPr>
              <w:jc w:val="center"/>
              <w:rPr>
                <w:rFonts w:ascii="Arial" w:hAnsi="Arial" w:cs="Arial"/>
                <w:sz w:val="18"/>
                <w:szCs w:val="18"/>
                <w:lang w:val="es-MX"/>
              </w:rPr>
            </w:pPr>
            <w:r w:rsidRPr="005F5119">
              <w:rPr>
                <w:rFonts w:ascii="Arial" w:hAnsi="Arial" w:cs="Arial"/>
                <w:sz w:val="18"/>
                <w:szCs w:val="18"/>
                <w:lang w:val="es-MX"/>
              </w:rPr>
              <w:t>$1’500,304.57</w:t>
            </w:r>
          </w:p>
        </w:tc>
        <w:tc>
          <w:tcPr>
            <w:tcW w:w="1417" w:type="dxa"/>
            <w:vAlign w:val="center"/>
          </w:tcPr>
          <w:p w:rsidR="005F5119" w:rsidRPr="005F5119" w:rsidRDefault="005F5119" w:rsidP="000E0697">
            <w:pPr>
              <w:jc w:val="center"/>
              <w:rPr>
                <w:rFonts w:ascii="Arial" w:hAnsi="Arial" w:cs="Arial"/>
                <w:sz w:val="18"/>
                <w:szCs w:val="18"/>
                <w:lang w:val="es-MX"/>
              </w:rPr>
            </w:pPr>
            <w:r w:rsidRPr="005F5119">
              <w:rPr>
                <w:rFonts w:ascii="Arial" w:hAnsi="Arial" w:cs="Arial"/>
                <w:sz w:val="18"/>
                <w:szCs w:val="18"/>
                <w:lang w:val="es-MX"/>
              </w:rPr>
              <w:t>$8’497,819.89</w:t>
            </w:r>
          </w:p>
        </w:tc>
        <w:tc>
          <w:tcPr>
            <w:tcW w:w="1008" w:type="dxa"/>
            <w:vAlign w:val="center"/>
          </w:tcPr>
          <w:p w:rsidR="005F5119" w:rsidRPr="005F5119" w:rsidRDefault="005F5119" w:rsidP="000E0697">
            <w:pPr>
              <w:jc w:val="center"/>
              <w:rPr>
                <w:rFonts w:ascii="Arial" w:hAnsi="Arial" w:cs="Arial"/>
                <w:sz w:val="18"/>
                <w:szCs w:val="18"/>
                <w:lang w:val="es-MX"/>
              </w:rPr>
            </w:pPr>
            <w:r w:rsidRPr="005F5119">
              <w:rPr>
                <w:rFonts w:ascii="Arial" w:hAnsi="Arial" w:cs="Arial"/>
                <w:sz w:val="18"/>
                <w:szCs w:val="18"/>
                <w:lang w:val="es-MX"/>
              </w:rPr>
              <w:t>21.44</w:t>
            </w:r>
          </w:p>
        </w:tc>
      </w:tr>
    </w:tbl>
    <w:p w:rsidR="00D97D2B" w:rsidRDefault="00D97D2B">
      <w:pPr>
        <w:jc w:val="both"/>
        <w:rPr>
          <w:rFonts w:ascii="Arial" w:hAnsi="Arial" w:cs="Arial"/>
          <w:sz w:val="20"/>
          <w:szCs w:val="20"/>
        </w:rPr>
      </w:pPr>
    </w:p>
    <w:p w:rsidR="005B3977" w:rsidRDefault="008B788B">
      <w:pPr>
        <w:jc w:val="both"/>
        <w:rPr>
          <w:rFonts w:ascii="Arial" w:hAnsi="Arial" w:cs="Arial"/>
          <w:sz w:val="20"/>
          <w:szCs w:val="20"/>
        </w:rPr>
      </w:pPr>
      <w:r>
        <w:rPr>
          <w:rFonts w:ascii="Arial" w:hAnsi="Arial" w:cs="Arial"/>
          <w:sz w:val="20"/>
          <w:szCs w:val="20"/>
        </w:rPr>
        <w:t xml:space="preserve">Una vez, dado lectura, explicado y justificado cada uno de los </w:t>
      </w:r>
      <w:r w:rsidRPr="00057456">
        <w:rPr>
          <w:rFonts w:ascii="Arial" w:hAnsi="Arial" w:cs="Arial"/>
          <w:sz w:val="20"/>
          <w:szCs w:val="20"/>
        </w:rPr>
        <w:t>Convenios Modificatorios a los Contratos</w:t>
      </w:r>
      <w:r>
        <w:rPr>
          <w:rFonts w:ascii="Arial" w:hAnsi="Arial" w:cs="Arial"/>
          <w:sz w:val="20"/>
          <w:szCs w:val="20"/>
        </w:rPr>
        <w:t xml:space="preserve"> mencionados,  y atendiendo las observaciones de los mismos se procedió a someterlas a la consideración de los integrantes de la Comisión de Asignación de Obra Pública, que se encontraban presentes en la Sesión, manifestándolo de la siguiente manera</w:t>
      </w:r>
      <w:r w:rsidR="00F22C0E">
        <w:rPr>
          <w:rFonts w:ascii="Arial" w:hAnsi="Arial" w:cs="Arial"/>
          <w:sz w:val="20"/>
          <w:szCs w:val="20"/>
        </w:rPr>
        <w:t>:</w:t>
      </w:r>
    </w:p>
    <w:p w:rsidR="00F22C0E" w:rsidRDefault="00F22C0E">
      <w:pPr>
        <w:jc w:val="both"/>
        <w:rPr>
          <w:rFonts w:ascii="Arial" w:hAnsi="Arial" w:cs="Arial"/>
          <w:sz w:val="20"/>
          <w:szCs w:val="20"/>
        </w:rPr>
      </w:pPr>
    </w:p>
    <w:p w:rsidR="005F5119" w:rsidRDefault="005F5119" w:rsidP="005F5119">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Default="005F5119" w:rsidP="005F5119">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F5119" w:rsidRDefault="005F5119" w:rsidP="005F5119">
      <w:pPr>
        <w:jc w:val="both"/>
        <w:rPr>
          <w:rFonts w:ascii="Arial" w:hAnsi="Arial" w:cs="Arial"/>
          <w:sz w:val="20"/>
          <w:szCs w:val="20"/>
        </w:rPr>
      </w:pPr>
    </w:p>
    <w:p w:rsidR="005F5119" w:rsidRDefault="005F5119" w:rsidP="005F5119">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5F5119" w:rsidRDefault="005F5119" w:rsidP="005F5119">
      <w:pPr>
        <w:jc w:val="both"/>
        <w:rPr>
          <w:rFonts w:ascii="Arial" w:hAnsi="Arial" w:cs="Arial"/>
          <w:b/>
          <w:sz w:val="20"/>
          <w:szCs w:val="20"/>
        </w:rPr>
      </w:pPr>
    </w:p>
    <w:p w:rsidR="005F5119" w:rsidRDefault="005F5119" w:rsidP="005F5119">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Default="005F5119" w:rsidP="005F5119">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Pr="00615C74" w:rsidRDefault="005F5119" w:rsidP="005F5119">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5F5119" w:rsidRDefault="005F5119" w:rsidP="005F5119">
      <w:pPr>
        <w:jc w:val="both"/>
        <w:rPr>
          <w:rFonts w:ascii="Arial" w:hAnsi="Arial" w:cs="Arial"/>
          <w:sz w:val="20"/>
          <w:szCs w:val="20"/>
        </w:rPr>
      </w:pPr>
    </w:p>
    <w:p w:rsidR="005F5119" w:rsidRDefault="005F5119" w:rsidP="005F5119">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Default="005F5119" w:rsidP="005F5119">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5F5119" w:rsidRDefault="005F5119" w:rsidP="005F5119">
      <w:pPr>
        <w:jc w:val="both"/>
        <w:rPr>
          <w:rFonts w:ascii="Arial" w:hAnsi="Arial" w:cs="Arial"/>
          <w:sz w:val="20"/>
          <w:szCs w:val="20"/>
        </w:rPr>
      </w:pPr>
    </w:p>
    <w:p w:rsidR="005F5119" w:rsidRPr="00B3121E" w:rsidRDefault="005F5119" w:rsidP="005F5119">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F5119" w:rsidRDefault="005F5119" w:rsidP="005F5119">
      <w:pPr>
        <w:jc w:val="both"/>
        <w:rPr>
          <w:rFonts w:ascii="Arial" w:hAnsi="Arial" w:cs="Arial"/>
          <w:sz w:val="20"/>
          <w:szCs w:val="20"/>
        </w:rPr>
      </w:pPr>
    </w:p>
    <w:p w:rsidR="005F5119" w:rsidRDefault="005F5119" w:rsidP="005F5119">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Default="005F5119" w:rsidP="005F5119">
      <w:pPr>
        <w:jc w:val="both"/>
        <w:rPr>
          <w:rFonts w:ascii="Arial" w:hAnsi="Arial" w:cs="Arial"/>
          <w:b/>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5F5119" w:rsidRDefault="005F5119" w:rsidP="005F5119">
      <w:pPr>
        <w:jc w:val="both"/>
        <w:rPr>
          <w:rFonts w:ascii="Arial" w:hAnsi="Arial" w:cs="Arial"/>
          <w:b/>
          <w:sz w:val="20"/>
          <w:szCs w:val="20"/>
        </w:rPr>
      </w:pPr>
    </w:p>
    <w:p w:rsidR="005F5119" w:rsidRPr="005F5119" w:rsidRDefault="005F5119" w:rsidP="005F5119">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Noveno punto de la Orden del Día que es la </w:t>
      </w:r>
      <w:r w:rsidRPr="005F5119">
        <w:rPr>
          <w:rFonts w:ascii="Arial" w:hAnsi="Arial" w:cs="Arial"/>
          <w:b/>
          <w:sz w:val="20"/>
          <w:szCs w:val="20"/>
        </w:rPr>
        <w:t>Autorización de Convenios Modificatorios al Contrato</w:t>
      </w:r>
      <w:r w:rsidRPr="0088200B">
        <w:rPr>
          <w:rFonts w:ascii="Arial" w:hAnsi="Arial" w:cs="Arial"/>
          <w:b/>
          <w:sz w:val="20"/>
          <w:szCs w:val="20"/>
        </w:rPr>
        <w:t>.</w:t>
      </w:r>
    </w:p>
    <w:p w:rsidR="002D4950" w:rsidRDefault="002D4950" w:rsidP="00F22C0E">
      <w:pPr>
        <w:jc w:val="both"/>
        <w:rPr>
          <w:rFonts w:ascii="Arial" w:hAnsi="Arial" w:cs="Arial"/>
          <w:b/>
          <w:sz w:val="20"/>
          <w:szCs w:val="20"/>
        </w:rPr>
      </w:pPr>
    </w:p>
    <w:p w:rsidR="009A22EB" w:rsidRDefault="009A22EB" w:rsidP="00F22C0E">
      <w:pPr>
        <w:jc w:val="both"/>
        <w:rPr>
          <w:rFonts w:ascii="Arial" w:hAnsi="Arial" w:cs="Arial"/>
          <w:b/>
          <w:sz w:val="20"/>
          <w:szCs w:val="20"/>
        </w:rPr>
      </w:pPr>
    </w:p>
    <w:p w:rsidR="009A22EB" w:rsidRDefault="003465A3" w:rsidP="009A22EB">
      <w:pPr>
        <w:jc w:val="both"/>
        <w:rPr>
          <w:rFonts w:ascii="Arial" w:hAnsi="Arial" w:cs="Arial"/>
          <w:b/>
          <w:i/>
        </w:rPr>
      </w:pPr>
      <w:r>
        <w:rPr>
          <w:rFonts w:ascii="Arial" w:hAnsi="Arial" w:cs="Arial"/>
          <w:b/>
          <w:i/>
        </w:rPr>
        <w:t>10</w:t>
      </w:r>
      <w:r w:rsidR="009A22EB" w:rsidRPr="00EE6908">
        <w:rPr>
          <w:rFonts w:ascii="Arial" w:hAnsi="Arial" w:cs="Arial"/>
          <w:b/>
          <w:i/>
        </w:rPr>
        <w:t xml:space="preserve">. </w:t>
      </w:r>
      <w:r w:rsidR="009A22EB" w:rsidRPr="00975DA4">
        <w:rPr>
          <w:rFonts w:ascii="Arial" w:hAnsi="Arial" w:cs="Arial"/>
          <w:b/>
          <w:i/>
        </w:rPr>
        <w:t>Informe de Obras Asignadas por la modalidad de Adjudicación Directa y sus Avances Físicos</w:t>
      </w:r>
      <w:r w:rsidR="009A22EB">
        <w:rPr>
          <w:rFonts w:ascii="Arial" w:hAnsi="Arial" w:cs="Arial"/>
          <w:b/>
          <w:i/>
        </w:rPr>
        <w:t>.</w:t>
      </w:r>
    </w:p>
    <w:p w:rsidR="002D4950" w:rsidRDefault="002D4950" w:rsidP="009A22EB">
      <w:pPr>
        <w:jc w:val="both"/>
        <w:rPr>
          <w:rFonts w:ascii="Arial" w:hAnsi="Arial" w:cs="Arial"/>
          <w:b/>
          <w:i/>
        </w:rPr>
      </w:pPr>
    </w:p>
    <w:p w:rsidR="009A22EB" w:rsidRDefault="009A22EB" w:rsidP="009A22EB">
      <w:pPr>
        <w:jc w:val="both"/>
        <w:rPr>
          <w:rFonts w:ascii="Arial" w:hAnsi="Arial" w:cs="Arial"/>
          <w:b/>
          <w:i/>
        </w:rPr>
      </w:pPr>
    </w:p>
    <w:p w:rsidR="009A22EB" w:rsidRDefault="009A22EB" w:rsidP="009A22EB">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3465A3">
        <w:rPr>
          <w:rFonts w:ascii="Arial" w:hAnsi="Arial" w:cs="Arial"/>
          <w:sz w:val="20"/>
          <w:szCs w:val="20"/>
        </w:rPr>
        <w:t>Noveno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A22EB" w:rsidRDefault="009A22EB" w:rsidP="009A22EB">
      <w:pPr>
        <w:jc w:val="both"/>
        <w:rPr>
          <w:rFonts w:ascii="Arial" w:hAnsi="Arial" w:cs="Arial"/>
          <w:sz w:val="20"/>
          <w:szCs w:val="20"/>
        </w:rPr>
      </w:pPr>
    </w:p>
    <w:p w:rsidR="002D4950" w:rsidRDefault="002D4950" w:rsidP="009A22EB">
      <w:pPr>
        <w:jc w:val="both"/>
        <w:rPr>
          <w:rFonts w:ascii="Arial" w:hAnsi="Arial" w:cs="Arial"/>
          <w:sz w:val="20"/>
          <w:szCs w:val="20"/>
        </w:rPr>
      </w:pPr>
    </w:p>
    <w:p w:rsidR="009A22EB" w:rsidRDefault="009A22EB" w:rsidP="009A22EB">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y explicación de cada una de las obras </w:t>
      </w:r>
      <w:r w:rsidR="00686589">
        <w:rPr>
          <w:rFonts w:ascii="Arial" w:hAnsi="Arial" w:cs="Arial"/>
          <w:sz w:val="20"/>
          <w:szCs w:val="20"/>
        </w:rPr>
        <w:t>en</w:t>
      </w:r>
      <w:r>
        <w:rPr>
          <w:rFonts w:ascii="Arial" w:hAnsi="Arial" w:cs="Arial"/>
          <w:sz w:val="20"/>
          <w:szCs w:val="20"/>
        </w:rPr>
        <w:t xml:space="preserve"> la</w:t>
      </w:r>
      <w:r w:rsidR="00686589">
        <w:rPr>
          <w:rFonts w:ascii="Arial" w:hAnsi="Arial" w:cs="Arial"/>
          <w:sz w:val="20"/>
          <w:szCs w:val="20"/>
        </w:rPr>
        <w:t xml:space="preserve"> modalidad de</w:t>
      </w:r>
      <w:r>
        <w:rPr>
          <w:rFonts w:ascii="Arial" w:hAnsi="Arial" w:cs="Arial"/>
          <w:sz w:val="20"/>
          <w:szCs w:val="20"/>
        </w:rPr>
        <w:t xml:space="preserve"> adjudicación directa</w:t>
      </w:r>
      <w:r w:rsidR="00686589">
        <w:rPr>
          <w:rFonts w:ascii="Arial" w:hAnsi="Arial" w:cs="Arial"/>
          <w:sz w:val="20"/>
          <w:szCs w:val="20"/>
        </w:rPr>
        <w:t>,</w:t>
      </w:r>
      <w:r>
        <w:rPr>
          <w:rFonts w:ascii="Arial" w:hAnsi="Arial" w:cs="Arial"/>
          <w:sz w:val="20"/>
          <w:szCs w:val="20"/>
        </w:rPr>
        <w:t xml:space="preserve"> como se describe en la siguiente tabla:</w:t>
      </w:r>
    </w:p>
    <w:p w:rsidR="009A22EB" w:rsidRDefault="009A22EB" w:rsidP="009A22EB">
      <w:pPr>
        <w:jc w:val="both"/>
        <w:rPr>
          <w:rFonts w:ascii="Arial" w:hAnsi="Arial" w:cs="Arial"/>
          <w:sz w:val="20"/>
          <w:szCs w:val="20"/>
        </w:rPr>
      </w:pPr>
    </w:p>
    <w:p w:rsidR="002D4950" w:rsidRDefault="002D4950" w:rsidP="009A22EB">
      <w:pPr>
        <w:jc w:val="both"/>
        <w:rPr>
          <w:rFonts w:ascii="Arial" w:hAnsi="Arial" w:cs="Arial"/>
          <w:sz w:val="20"/>
          <w:szCs w:val="20"/>
        </w:rPr>
      </w:pPr>
    </w:p>
    <w:p w:rsidR="009A22EB" w:rsidRPr="004C1FD8" w:rsidRDefault="009A22EB" w:rsidP="009A22EB">
      <w:pPr>
        <w:autoSpaceDE w:val="0"/>
        <w:autoSpaceDN w:val="0"/>
        <w:adjustRightInd w:val="0"/>
        <w:rPr>
          <w:rFonts w:ascii="Arial" w:hAnsi="Arial" w:cs="Arial"/>
          <w:b/>
          <w:sz w:val="20"/>
          <w:szCs w:val="20"/>
          <w:lang w:val="es-MX"/>
        </w:rPr>
      </w:pPr>
      <w:r w:rsidRPr="004C1FD8">
        <w:rPr>
          <w:rFonts w:ascii="Arial" w:hAnsi="Arial" w:cs="Arial"/>
          <w:b/>
          <w:sz w:val="20"/>
          <w:szCs w:val="20"/>
          <w:lang w:val="es-MX"/>
        </w:rPr>
        <w:t>Recurso Municipal</w:t>
      </w:r>
      <w:r>
        <w:rPr>
          <w:rFonts w:ascii="Arial" w:hAnsi="Arial" w:cs="Arial"/>
          <w:b/>
          <w:sz w:val="20"/>
          <w:szCs w:val="20"/>
          <w:lang w:val="es-MX"/>
        </w:rPr>
        <w:t xml:space="preserve"> 2019</w:t>
      </w:r>
      <w:r w:rsidRPr="004C1FD8">
        <w:rPr>
          <w:rFonts w:ascii="Arial" w:hAnsi="Arial" w:cs="Arial"/>
          <w:b/>
          <w:sz w:val="20"/>
          <w:szCs w:val="20"/>
          <w:lang w:val="es-MX"/>
        </w:rPr>
        <w:t>.</w:t>
      </w:r>
    </w:p>
    <w:p w:rsidR="009A22EB" w:rsidRPr="00AE71E5" w:rsidRDefault="009A22EB" w:rsidP="009A22EB">
      <w:pPr>
        <w:autoSpaceDE w:val="0"/>
        <w:autoSpaceDN w:val="0"/>
        <w:adjustRightInd w:val="0"/>
        <w:rPr>
          <w:rFonts w:cstheme="minorHAnsi"/>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59"/>
        <w:gridCol w:w="1560"/>
        <w:gridCol w:w="1275"/>
        <w:gridCol w:w="851"/>
      </w:tblGrid>
      <w:tr w:rsidR="009A22EB" w:rsidRPr="007C0982" w:rsidTr="009A22EB">
        <w:tc>
          <w:tcPr>
            <w:tcW w:w="3573"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AVANCE FÍSICO</w:t>
            </w:r>
          </w:p>
        </w:tc>
      </w:tr>
      <w:tr w:rsidR="003465A3" w:rsidRPr="00AE71E5" w:rsidTr="009A22EB">
        <w:trPr>
          <w:trHeight w:val="371"/>
        </w:trPr>
        <w:tc>
          <w:tcPr>
            <w:tcW w:w="3573" w:type="dxa"/>
            <w:vAlign w:val="center"/>
          </w:tcPr>
          <w:p w:rsidR="003465A3" w:rsidRPr="003465A3" w:rsidRDefault="003465A3" w:rsidP="000E0697">
            <w:pPr>
              <w:jc w:val="both"/>
              <w:rPr>
                <w:rFonts w:ascii="Arial" w:hAnsi="Arial" w:cs="Arial"/>
                <w:sz w:val="18"/>
                <w:szCs w:val="18"/>
                <w:lang w:val="es-MX"/>
              </w:rPr>
            </w:pPr>
            <w:r w:rsidRPr="003465A3">
              <w:rPr>
                <w:rFonts w:ascii="Arial" w:hAnsi="Arial" w:cs="Arial"/>
                <w:sz w:val="18"/>
                <w:szCs w:val="18"/>
                <w:lang w:val="es-MX"/>
              </w:rPr>
              <w:t>Estudios básicos topográficos para diferentes proyectos 2019, frente 1, del municipio de Zapopan, Jalisco.</w:t>
            </w:r>
          </w:p>
        </w:tc>
        <w:tc>
          <w:tcPr>
            <w:tcW w:w="1559" w:type="dxa"/>
            <w:vAlign w:val="center"/>
          </w:tcPr>
          <w:p w:rsidR="003465A3" w:rsidRPr="003465A3" w:rsidRDefault="003465A3" w:rsidP="000E0697">
            <w:pPr>
              <w:jc w:val="both"/>
              <w:rPr>
                <w:rFonts w:ascii="Arial" w:hAnsi="Arial" w:cs="Arial"/>
                <w:b/>
                <w:sz w:val="18"/>
                <w:szCs w:val="18"/>
                <w:lang w:val="en-US"/>
              </w:rPr>
            </w:pPr>
            <w:r w:rsidRPr="003465A3">
              <w:rPr>
                <w:rFonts w:ascii="Arial" w:hAnsi="Arial" w:cs="Arial"/>
                <w:b/>
                <w:sz w:val="18"/>
                <w:szCs w:val="18"/>
                <w:lang w:val="en-US"/>
              </w:rPr>
              <w:t>DOPI-MUN-RM-SERV-AD-033-2019</w:t>
            </w:r>
          </w:p>
        </w:tc>
        <w:tc>
          <w:tcPr>
            <w:tcW w:w="1560" w:type="dxa"/>
            <w:vAlign w:val="center"/>
          </w:tcPr>
          <w:p w:rsidR="003465A3" w:rsidRPr="003465A3" w:rsidRDefault="003465A3" w:rsidP="000E0697">
            <w:pPr>
              <w:jc w:val="center"/>
              <w:rPr>
                <w:rFonts w:ascii="Arial" w:hAnsi="Arial" w:cs="Arial"/>
                <w:sz w:val="18"/>
                <w:szCs w:val="18"/>
                <w:lang w:val="es-MX"/>
              </w:rPr>
            </w:pPr>
            <w:r w:rsidRPr="003465A3">
              <w:rPr>
                <w:rFonts w:ascii="Arial" w:hAnsi="Arial" w:cs="Arial"/>
                <w:sz w:val="18"/>
                <w:szCs w:val="18"/>
                <w:lang w:val="es-MX"/>
              </w:rPr>
              <w:t>Constructora de Occidente MS S. A. de C. V.</w:t>
            </w:r>
          </w:p>
        </w:tc>
        <w:tc>
          <w:tcPr>
            <w:tcW w:w="1275" w:type="dxa"/>
            <w:vAlign w:val="center"/>
          </w:tcPr>
          <w:p w:rsidR="003465A3" w:rsidRPr="003465A3" w:rsidRDefault="003465A3" w:rsidP="000E0697">
            <w:pPr>
              <w:ind w:left="-108"/>
              <w:jc w:val="center"/>
              <w:rPr>
                <w:rFonts w:ascii="Arial" w:hAnsi="Arial" w:cs="Arial"/>
                <w:iCs/>
                <w:sz w:val="18"/>
                <w:szCs w:val="18"/>
                <w:lang w:val="en-US"/>
              </w:rPr>
            </w:pPr>
            <w:r w:rsidRPr="003465A3">
              <w:rPr>
                <w:rFonts w:ascii="Arial" w:hAnsi="Arial" w:cs="Arial"/>
                <w:iCs/>
                <w:sz w:val="18"/>
                <w:szCs w:val="18"/>
                <w:lang w:val="en-US"/>
              </w:rPr>
              <w:t>$1’298,981.36</w:t>
            </w:r>
          </w:p>
        </w:tc>
        <w:tc>
          <w:tcPr>
            <w:tcW w:w="851" w:type="dxa"/>
            <w:vAlign w:val="center"/>
          </w:tcPr>
          <w:p w:rsidR="003465A3" w:rsidRPr="003465A3" w:rsidRDefault="003465A3" w:rsidP="000E0697">
            <w:pPr>
              <w:jc w:val="center"/>
              <w:rPr>
                <w:rFonts w:ascii="Arial" w:hAnsi="Arial" w:cs="Arial"/>
                <w:iCs/>
                <w:sz w:val="18"/>
                <w:szCs w:val="18"/>
                <w:lang w:val="en-US"/>
              </w:rPr>
            </w:pPr>
            <w:r w:rsidRPr="003465A3">
              <w:rPr>
                <w:rFonts w:ascii="Arial" w:hAnsi="Arial" w:cs="Arial"/>
                <w:iCs/>
                <w:sz w:val="18"/>
                <w:szCs w:val="18"/>
                <w:lang w:val="en-US"/>
              </w:rPr>
              <w:t>60%</w:t>
            </w:r>
          </w:p>
        </w:tc>
      </w:tr>
      <w:tr w:rsidR="003465A3" w:rsidRPr="00AE71E5" w:rsidTr="009A22EB">
        <w:trPr>
          <w:trHeight w:val="371"/>
        </w:trPr>
        <w:tc>
          <w:tcPr>
            <w:tcW w:w="3573" w:type="dxa"/>
            <w:vAlign w:val="center"/>
          </w:tcPr>
          <w:p w:rsidR="003465A3" w:rsidRPr="003465A3" w:rsidRDefault="003465A3" w:rsidP="000E0697">
            <w:pPr>
              <w:jc w:val="both"/>
              <w:rPr>
                <w:rFonts w:ascii="Arial" w:hAnsi="Arial" w:cs="Arial"/>
                <w:sz w:val="18"/>
                <w:szCs w:val="18"/>
                <w:lang w:val="es-MX"/>
              </w:rPr>
            </w:pPr>
            <w:r w:rsidRPr="003465A3">
              <w:rPr>
                <w:rFonts w:ascii="Arial" w:hAnsi="Arial" w:cs="Arial"/>
                <w:sz w:val="18"/>
                <w:szCs w:val="18"/>
                <w:lang w:val="es-MX"/>
              </w:rPr>
              <w:t>Obra complementaria para la terminación del retorno elevado en la Carretera Guadalajara – Tepic km 11+650, municipio de Zapopan, Jalisco.</w:t>
            </w:r>
          </w:p>
        </w:tc>
        <w:tc>
          <w:tcPr>
            <w:tcW w:w="1559" w:type="dxa"/>
            <w:vAlign w:val="center"/>
          </w:tcPr>
          <w:p w:rsidR="003465A3" w:rsidRPr="003465A3" w:rsidRDefault="003465A3" w:rsidP="000E0697">
            <w:pPr>
              <w:jc w:val="both"/>
              <w:rPr>
                <w:rFonts w:ascii="Arial" w:hAnsi="Arial" w:cs="Arial"/>
                <w:b/>
                <w:sz w:val="18"/>
                <w:szCs w:val="18"/>
                <w:lang w:val="en-US"/>
              </w:rPr>
            </w:pPr>
            <w:r w:rsidRPr="003465A3">
              <w:rPr>
                <w:rFonts w:ascii="Arial" w:hAnsi="Arial" w:cs="Arial"/>
                <w:b/>
                <w:sz w:val="18"/>
                <w:szCs w:val="18"/>
                <w:lang w:val="en-US"/>
              </w:rPr>
              <w:t>DOPI-MUN-RM-IM-AD-034-2019</w:t>
            </w:r>
          </w:p>
        </w:tc>
        <w:tc>
          <w:tcPr>
            <w:tcW w:w="1560" w:type="dxa"/>
            <w:vAlign w:val="center"/>
          </w:tcPr>
          <w:p w:rsidR="003465A3" w:rsidRPr="003465A3" w:rsidRDefault="003465A3" w:rsidP="000E0697">
            <w:pPr>
              <w:jc w:val="center"/>
              <w:rPr>
                <w:rFonts w:ascii="Arial" w:hAnsi="Arial" w:cs="Arial"/>
                <w:sz w:val="18"/>
                <w:szCs w:val="18"/>
                <w:lang w:val="es-MX"/>
              </w:rPr>
            </w:pPr>
            <w:r w:rsidRPr="003465A3">
              <w:rPr>
                <w:rFonts w:ascii="Arial" w:hAnsi="Arial" w:cs="Arial"/>
                <w:sz w:val="18"/>
                <w:szCs w:val="18"/>
                <w:lang w:val="es-MX"/>
              </w:rPr>
              <w:t>Obras y Comercialización de la Construcción, S.A. de C.V.</w:t>
            </w:r>
          </w:p>
        </w:tc>
        <w:tc>
          <w:tcPr>
            <w:tcW w:w="1275" w:type="dxa"/>
            <w:vAlign w:val="center"/>
          </w:tcPr>
          <w:p w:rsidR="003465A3" w:rsidRPr="003465A3" w:rsidRDefault="003465A3" w:rsidP="000E0697">
            <w:pPr>
              <w:ind w:left="-108"/>
              <w:jc w:val="center"/>
              <w:rPr>
                <w:rFonts w:ascii="Arial" w:hAnsi="Arial" w:cs="Arial"/>
                <w:iCs/>
                <w:sz w:val="18"/>
                <w:szCs w:val="18"/>
                <w:lang w:val="en-US"/>
              </w:rPr>
            </w:pPr>
            <w:r w:rsidRPr="003465A3">
              <w:rPr>
                <w:rFonts w:ascii="Arial" w:hAnsi="Arial" w:cs="Arial"/>
                <w:iCs/>
                <w:sz w:val="18"/>
                <w:szCs w:val="18"/>
                <w:lang w:val="en-US"/>
              </w:rPr>
              <w:t>$602,608.45</w:t>
            </w:r>
          </w:p>
        </w:tc>
        <w:tc>
          <w:tcPr>
            <w:tcW w:w="851" w:type="dxa"/>
            <w:vAlign w:val="center"/>
          </w:tcPr>
          <w:p w:rsidR="003465A3" w:rsidRPr="003465A3" w:rsidRDefault="003465A3" w:rsidP="000E0697">
            <w:pPr>
              <w:jc w:val="center"/>
              <w:rPr>
                <w:rFonts w:ascii="Arial" w:hAnsi="Arial" w:cs="Arial"/>
                <w:iCs/>
                <w:sz w:val="18"/>
                <w:szCs w:val="18"/>
                <w:lang w:val="en-US"/>
              </w:rPr>
            </w:pPr>
            <w:r w:rsidRPr="003465A3">
              <w:rPr>
                <w:rFonts w:ascii="Arial" w:hAnsi="Arial" w:cs="Arial"/>
                <w:iCs/>
                <w:sz w:val="18"/>
                <w:szCs w:val="18"/>
                <w:lang w:val="en-US"/>
              </w:rPr>
              <w:t>100%</w:t>
            </w:r>
          </w:p>
        </w:tc>
      </w:tr>
      <w:tr w:rsidR="003465A3" w:rsidRPr="00AE71E5" w:rsidTr="009A22EB">
        <w:trPr>
          <w:trHeight w:val="371"/>
        </w:trPr>
        <w:tc>
          <w:tcPr>
            <w:tcW w:w="3573" w:type="dxa"/>
            <w:vAlign w:val="center"/>
          </w:tcPr>
          <w:p w:rsidR="003465A3" w:rsidRPr="003465A3" w:rsidRDefault="003465A3" w:rsidP="00E348A4">
            <w:pPr>
              <w:jc w:val="both"/>
              <w:rPr>
                <w:rFonts w:ascii="Arial" w:hAnsi="Arial" w:cs="Arial"/>
                <w:sz w:val="18"/>
                <w:szCs w:val="18"/>
                <w:lang w:val="es-MX"/>
              </w:rPr>
            </w:pPr>
            <w:r w:rsidRPr="003465A3">
              <w:rPr>
                <w:rFonts w:ascii="Arial" w:hAnsi="Arial" w:cs="Arial"/>
                <w:sz w:val="18"/>
                <w:szCs w:val="18"/>
                <w:lang w:val="es-MX"/>
              </w:rPr>
              <w:t>Des</w:t>
            </w:r>
            <w:r w:rsidR="00E348A4">
              <w:rPr>
                <w:rFonts w:ascii="Arial" w:hAnsi="Arial" w:cs="Arial"/>
                <w:sz w:val="18"/>
                <w:szCs w:val="18"/>
                <w:lang w:val="es-MX"/>
              </w:rPr>
              <w:t>azol</w:t>
            </w:r>
            <w:r w:rsidRPr="003465A3">
              <w:rPr>
                <w:rFonts w:ascii="Arial" w:hAnsi="Arial" w:cs="Arial"/>
                <w:sz w:val="18"/>
                <w:szCs w:val="18"/>
                <w:lang w:val="es-MX"/>
              </w:rPr>
              <w:t xml:space="preserve">ve, </w:t>
            </w:r>
            <w:r w:rsidR="00E348A4">
              <w:rPr>
                <w:rFonts w:ascii="Arial" w:hAnsi="Arial" w:cs="Arial"/>
                <w:sz w:val="18"/>
                <w:szCs w:val="18"/>
                <w:lang w:val="es-MX"/>
              </w:rPr>
              <w:t xml:space="preserve">rehabilitación de mampostería, </w:t>
            </w:r>
            <w:r w:rsidRPr="003465A3">
              <w:rPr>
                <w:rFonts w:ascii="Arial" w:hAnsi="Arial" w:cs="Arial"/>
                <w:sz w:val="18"/>
                <w:szCs w:val="18"/>
                <w:lang w:val="es-MX"/>
              </w:rPr>
              <w:t xml:space="preserve">retiro y reubicación de puente peatonal incluye: rehabilitación de pavimento de </w:t>
            </w:r>
            <w:r w:rsidR="00E348A4" w:rsidRPr="003465A3">
              <w:rPr>
                <w:rFonts w:ascii="Arial" w:hAnsi="Arial" w:cs="Arial"/>
                <w:sz w:val="18"/>
                <w:szCs w:val="18"/>
                <w:lang w:val="es-MX"/>
              </w:rPr>
              <w:t>adoquín</w:t>
            </w:r>
            <w:r w:rsidRPr="003465A3">
              <w:rPr>
                <w:rFonts w:ascii="Arial" w:hAnsi="Arial" w:cs="Arial"/>
                <w:sz w:val="18"/>
                <w:szCs w:val="18"/>
                <w:lang w:val="es-MX"/>
              </w:rPr>
              <w:t>, banquetas, en el Arroyo El Garabato, municipio de Zapopan, Jalisco.</w:t>
            </w:r>
          </w:p>
        </w:tc>
        <w:tc>
          <w:tcPr>
            <w:tcW w:w="1559" w:type="dxa"/>
            <w:vAlign w:val="center"/>
          </w:tcPr>
          <w:p w:rsidR="003465A3" w:rsidRPr="003465A3" w:rsidRDefault="003465A3" w:rsidP="000E0697">
            <w:pPr>
              <w:jc w:val="both"/>
              <w:rPr>
                <w:rFonts w:ascii="Arial" w:hAnsi="Arial" w:cs="Arial"/>
                <w:b/>
                <w:sz w:val="18"/>
                <w:szCs w:val="18"/>
                <w:lang w:val="en-US"/>
              </w:rPr>
            </w:pPr>
            <w:r w:rsidRPr="003465A3">
              <w:rPr>
                <w:rFonts w:ascii="Arial" w:hAnsi="Arial" w:cs="Arial"/>
                <w:b/>
                <w:sz w:val="18"/>
                <w:szCs w:val="18"/>
                <w:lang w:val="en-US"/>
              </w:rPr>
              <w:t>DOPI-MUN-RM-IM-AD-035-2019</w:t>
            </w:r>
          </w:p>
        </w:tc>
        <w:tc>
          <w:tcPr>
            <w:tcW w:w="1560" w:type="dxa"/>
            <w:vAlign w:val="center"/>
          </w:tcPr>
          <w:p w:rsidR="003465A3" w:rsidRPr="003465A3" w:rsidRDefault="003465A3" w:rsidP="000E0697">
            <w:pPr>
              <w:jc w:val="center"/>
              <w:rPr>
                <w:rFonts w:ascii="Arial" w:hAnsi="Arial" w:cs="Arial"/>
                <w:sz w:val="18"/>
                <w:szCs w:val="18"/>
                <w:lang w:val="es-MX"/>
              </w:rPr>
            </w:pPr>
            <w:r w:rsidRPr="003465A3">
              <w:rPr>
                <w:rFonts w:ascii="Arial" w:hAnsi="Arial" w:cs="Arial"/>
                <w:sz w:val="18"/>
                <w:szCs w:val="18"/>
                <w:lang w:val="es-MX"/>
              </w:rPr>
              <w:t xml:space="preserve">Grupo Constructor de la </w:t>
            </w:r>
            <w:r w:rsidR="008A7493" w:rsidRPr="003465A3">
              <w:rPr>
                <w:rFonts w:ascii="Arial" w:hAnsi="Arial" w:cs="Arial"/>
                <w:sz w:val="18"/>
                <w:szCs w:val="18"/>
                <w:lang w:val="es-MX"/>
              </w:rPr>
              <w:t>Región</w:t>
            </w:r>
            <w:r w:rsidRPr="003465A3">
              <w:rPr>
                <w:rFonts w:ascii="Arial" w:hAnsi="Arial" w:cs="Arial"/>
                <w:sz w:val="18"/>
                <w:szCs w:val="18"/>
                <w:lang w:val="es-MX"/>
              </w:rPr>
              <w:t>, S.A. de C.V.</w:t>
            </w:r>
          </w:p>
        </w:tc>
        <w:tc>
          <w:tcPr>
            <w:tcW w:w="1275" w:type="dxa"/>
            <w:vAlign w:val="center"/>
          </w:tcPr>
          <w:p w:rsidR="003465A3" w:rsidRPr="003465A3" w:rsidRDefault="003465A3" w:rsidP="000E0697">
            <w:pPr>
              <w:ind w:left="-108"/>
              <w:jc w:val="center"/>
              <w:rPr>
                <w:rFonts w:ascii="Arial" w:hAnsi="Arial" w:cs="Arial"/>
                <w:iCs/>
                <w:sz w:val="18"/>
                <w:szCs w:val="18"/>
                <w:lang w:val="es-MX"/>
              </w:rPr>
            </w:pPr>
            <w:r w:rsidRPr="003465A3">
              <w:rPr>
                <w:rFonts w:ascii="Arial" w:hAnsi="Arial" w:cs="Arial"/>
                <w:iCs/>
                <w:sz w:val="18"/>
                <w:szCs w:val="18"/>
                <w:lang w:val="es-MX"/>
              </w:rPr>
              <w:t>$412,526.80</w:t>
            </w:r>
          </w:p>
        </w:tc>
        <w:tc>
          <w:tcPr>
            <w:tcW w:w="851" w:type="dxa"/>
            <w:vAlign w:val="center"/>
          </w:tcPr>
          <w:p w:rsidR="003465A3" w:rsidRPr="003465A3" w:rsidRDefault="003465A3" w:rsidP="000E0697">
            <w:pPr>
              <w:jc w:val="center"/>
              <w:rPr>
                <w:rFonts w:ascii="Arial" w:hAnsi="Arial" w:cs="Arial"/>
                <w:iCs/>
                <w:sz w:val="18"/>
                <w:szCs w:val="18"/>
                <w:lang w:val="es-MX"/>
              </w:rPr>
            </w:pPr>
            <w:r w:rsidRPr="003465A3">
              <w:rPr>
                <w:rFonts w:ascii="Arial" w:hAnsi="Arial" w:cs="Arial"/>
                <w:iCs/>
                <w:sz w:val="18"/>
                <w:szCs w:val="18"/>
                <w:lang w:val="es-MX"/>
              </w:rPr>
              <w:t>100%</w:t>
            </w:r>
          </w:p>
        </w:tc>
      </w:tr>
    </w:tbl>
    <w:p w:rsidR="009A22EB" w:rsidRDefault="009A22EB" w:rsidP="00F22C0E">
      <w:pPr>
        <w:jc w:val="both"/>
        <w:rPr>
          <w:rFonts w:ascii="Arial" w:hAnsi="Arial" w:cs="Arial"/>
          <w:b/>
          <w:sz w:val="20"/>
          <w:szCs w:val="20"/>
        </w:rPr>
      </w:pPr>
    </w:p>
    <w:p w:rsidR="00F22C0E" w:rsidRDefault="00F22C0E">
      <w:pPr>
        <w:jc w:val="both"/>
        <w:rPr>
          <w:rFonts w:ascii="Arial" w:hAnsi="Arial" w:cs="Arial"/>
          <w:sz w:val="20"/>
          <w:szCs w:val="20"/>
        </w:rPr>
      </w:pPr>
    </w:p>
    <w:p w:rsidR="009A22EB" w:rsidRDefault="009A22EB">
      <w:pPr>
        <w:jc w:val="both"/>
        <w:rPr>
          <w:rFonts w:ascii="Arial" w:hAnsi="Arial" w:cs="Arial"/>
          <w:sz w:val="20"/>
          <w:szCs w:val="20"/>
        </w:rPr>
      </w:pPr>
    </w:p>
    <w:p w:rsidR="009A22EB" w:rsidRDefault="00F7769C">
      <w:pPr>
        <w:jc w:val="both"/>
        <w:rPr>
          <w:rFonts w:ascii="Arial" w:hAnsi="Arial" w:cs="Arial"/>
          <w:sz w:val="20"/>
          <w:szCs w:val="20"/>
        </w:rPr>
      </w:pPr>
      <w:r>
        <w:rPr>
          <w:rFonts w:ascii="Arial" w:hAnsi="Arial" w:cs="Arial"/>
          <w:sz w:val="20"/>
          <w:szCs w:val="20"/>
        </w:rPr>
        <w:t>Lic. Francis Bujaidar Ghoraichy, Representante Suplente del Presidente de la Comisión de Asignación y Contratación de Obra Pública, hace uso de la voz mencionando: Si no hay observación al respecto, y como este es un informe no se vota, pasamos al siguiente punto.</w:t>
      </w:r>
    </w:p>
    <w:p w:rsidR="00F7769C" w:rsidRDefault="00F7769C">
      <w:pPr>
        <w:jc w:val="both"/>
        <w:rPr>
          <w:rFonts w:ascii="Arial" w:hAnsi="Arial" w:cs="Arial"/>
          <w:sz w:val="20"/>
          <w:szCs w:val="20"/>
        </w:rPr>
      </w:pPr>
    </w:p>
    <w:p w:rsidR="00F7769C" w:rsidRDefault="00F7769C">
      <w:pPr>
        <w:jc w:val="both"/>
        <w:rPr>
          <w:rFonts w:ascii="Arial" w:hAnsi="Arial" w:cs="Arial"/>
          <w:sz w:val="20"/>
          <w:szCs w:val="20"/>
        </w:rPr>
      </w:pPr>
    </w:p>
    <w:p w:rsidR="00F7769C" w:rsidRDefault="00743694" w:rsidP="00F7769C">
      <w:pPr>
        <w:jc w:val="both"/>
        <w:rPr>
          <w:rFonts w:ascii="Arial" w:hAnsi="Arial" w:cs="Arial"/>
          <w:b/>
          <w:i/>
        </w:rPr>
      </w:pPr>
      <w:r>
        <w:rPr>
          <w:rFonts w:ascii="Arial" w:hAnsi="Arial" w:cs="Arial"/>
          <w:b/>
          <w:i/>
        </w:rPr>
        <w:t>11</w:t>
      </w:r>
      <w:r w:rsidR="00F7769C" w:rsidRPr="00EE6908">
        <w:rPr>
          <w:rFonts w:ascii="Arial" w:hAnsi="Arial" w:cs="Arial"/>
          <w:b/>
          <w:i/>
        </w:rPr>
        <w:t xml:space="preserve">. </w:t>
      </w:r>
      <w:r w:rsidR="00F7769C">
        <w:rPr>
          <w:rFonts w:ascii="Arial" w:hAnsi="Arial" w:cs="Arial"/>
          <w:b/>
          <w:i/>
        </w:rPr>
        <w:t>Asuntos Varios.</w:t>
      </w:r>
    </w:p>
    <w:p w:rsidR="00F7769C" w:rsidRDefault="00F7769C" w:rsidP="00F7769C">
      <w:pPr>
        <w:jc w:val="both"/>
        <w:rPr>
          <w:rFonts w:ascii="Arial" w:hAnsi="Arial" w:cs="Arial"/>
          <w:b/>
          <w:i/>
        </w:rPr>
      </w:pPr>
    </w:p>
    <w:p w:rsidR="00F7769C" w:rsidRDefault="00F7769C" w:rsidP="00F7769C">
      <w:pPr>
        <w:jc w:val="both"/>
        <w:rPr>
          <w:rFonts w:ascii="Arial" w:hAnsi="Arial" w:cs="Arial"/>
          <w:b/>
          <w:i/>
        </w:rPr>
      </w:pPr>
    </w:p>
    <w:p w:rsidR="00F7769C" w:rsidRDefault="00F7769C" w:rsidP="00F7769C">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743694">
        <w:rPr>
          <w:rFonts w:ascii="Arial" w:hAnsi="Arial" w:cs="Arial"/>
          <w:sz w:val="20"/>
          <w:szCs w:val="20"/>
        </w:rPr>
        <w:t>décimo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Pr="00DC3D6C">
        <w:rPr>
          <w:rFonts w:ascii="Arial" w:hAnsi="Arial" w:cs="Arial"/>
          <w:sz w:val="20"/>
          <w:szCs w:val="20"/>
        </w:rPr>
        <w:t xml:space="preserve"> </w:t>
      </w:r>
      <w:r>
        <w:rPr>
          <w:rFonts w:ascii="Arial" w:hAnsi="Arial" w:cs="Arial"/>
          <w:sz w:val="20"/>
          <w:szCs w:val="20"/>
        </w:rPr>
        <w:t>si alguien tiene algún asunto que tratar,  a sus órdenes:</w:t>
      </w:r>
      <w:r w:rsidR="00A65EE2">
        <w:rPr>
          <w:rFonts w:ascii="Arial" w:hAnsi="Arial" w:cs="Arial"/>
          <w:sz w:val="20"/>
          <w:szCs w:val="20"/>
        </w:rPr>
        <w:t xml:space="preserve"> señor secretario</w:t>
      </w:r>
      <w:r w:rsidR="00743694">
        <w:rPr>
          <w:rFonts w:ascii="Arial" w:hAnsi="Arial" w:cs="Arial"/>
          <w:sz w:val="20"/>
          <w:szCs w:val="20"/>
        </w:rPr>
        <w:t>.</w:t>
      </w:r>
    </w:p>
    <w:p w:rsidR="00F7769C" w:rsidRDefault="00F7769C" w:rsidP="00F7769C">
      <w:pPr>
        <w:jc w:val="both"/>
        <w:rPr>
          <w:rFonts w:ascii="Arial" w:hAnsi="Arial" w:cs="Arial"/>
          <w:sz w:val="20"/>
          <w:szCs w:val="20"/>
        </w:rPr>
      </w:pPr>
    </w:p>
    <w:p w:rsidR="00B81ECA" w:rsidRDefault="002D4950" w:rsidP="002D4950">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743694">
        <w:rPr>
          <w:rFonts w:ascii="Arial" w:hAnsi="Arial" w:cs="Arial"/>
          <w:sz w:val="20"/>
          <w:szCs w:val="20"/>
        </w:rPr>
        <w:t>Si, yo tengo un asunto que tratar</w:t>
      </w:r>
      <w:r w:rsidR="000E0697">
        <w:rPr>
          <w:rFonts w:ascii="Arial" w:hAnsi="Arial" w:cs="Arial"/>
          <w:sz w:val="20"/>
          <w:szCs w:val="20"/>
        </w:rPr>
        <w:t xml:space="preserve"> como punto número 1 (uno)</w:t>
      </w:r>
      <w:r w:rsidR="00743694">
        <w:rPr>
          <w:rFonts w:ascii="Arial" w:hAnsi="Arial" w:cs="Arial"/>
          <w:sz w:val="20"/>
          <w:szCs w:val="20"/>
        </w:rPr>
        <w:t>, en la Décima Segunda sesión de la Comisión de Obras Pública de fecha 15 (quince) de Agosto del 2018 (dos mil dieciocho) se informo de la Adjudicación Directa de la construcción de boca de tormenta sobre calle Valle de Ameca en la colonia Jardines del Valle del Municipio de Zapopan, Jalisco</w:t>
      </w:r>
      <w:r w:rsidR="00E65E8A">
        <w:rPr>
          <w:rFonts w:ascii="Arial" w:hAnsi="Arial" w:cs="Arial"/>
          <w:sz w:val="20"/>
          <w:szCs w:val="20"/>
        </w:rPr>
        <w:t xml:space="preserve">, con número de contrato </w:t>
      </w:r>
      <w:r w:rsidR="00E65E8A" w:rsidRPr="00E65E8A">
        <w:rPr>
          <w:rFonts w:ascii="Arial" w:hAnsi="Arial" w:cs="Arial"/>
          <w:sz w:val="20"/>
          <w:szCs w:val="20"/>
        </w:rPr>
        <w:t>DOPI-MUN-R33-IH-AD-212-2018</w:t>
      </w:r>
      <w:r w:rsidR="00E65E8A">
        <w:rPr>
          <w:rFonts w:ascii="Arial" w:hAnsi="Arial" w:cs="Arial"/>
          <w:sz w:val="20"/>
          <w:szCs w:val="20"/>
        </w:rPr>
        <w:t xml:space="preserve"> a cargo de la empresa </w:t>
      </w:r>
      <w:r w:rsidR="00E65E8A" w:rsidRPr="00E65E8A">
        <w:rPr>
          <w:rFonts w:ascii="Arial" w:hAnsi="Arial" w:cs="Arial"/>
          <w:sz w:val="20"/>
          <w:szCs w:val="20"/>
        </w:rPr>
        <w:t>C</w:t>
      </w:r>
      <w:r w:rsidR="00E65E8A">
        <w:rPr>
          <w:rFonts w:ascii="Arial" w:hAnsi="Arial" w:cs="Arial"/>
          <w:sz w:val="20"/>
          <w:szCs w:val="20"/>
        </w:rPr>
        <w:t>onstrusanlu Urbanizadora, S.A. d</w:t>
      </w:r>
      <w:r w:rsidR="00E65E8A" w:rsidRPr="00E65E8A">
        <w:rPr>
          <w:rFonts w:ascii="Arial" w:hAnsi="Arial" w:cs="Arial"/>
          <w:sz w:val="20"/>
          <w:szCs w:val="20"/>
        </w:rPr>
        <w:t>e C.V.</w:t>
      </w:r>
      <w:r w:rsidR="00E65E8A">
        <w:rPr>
          <w:rFonts w:ascii="Arial" w:hAnsi="Arial" w:cs="Arial"/>
          <w:sz w:val="20"/>
          <w:szCs w:val="20"/>
        </w:rPr>
        <w:t xml:space="preserve"> con un monto contratado de $ </w:t>
      </w:r>
      <w:r w:rsidR="00E65E8A" w:rsidRPr="00E65E8A">
        <w:rPr>
          <w:rFonts w:ascii="Arial" w:hAnsi="Arial" w:cs="Arial"/>
          <w:sz w:val="20"/>
          <w:szCs w:val="20"/>
        </w:rPr>
        <w:t>535</w:t>
      </w:r>
      <w:r w:rsidR="00E65E8A">
        <w:rPr>
          <w:rFonts w:ascii="Arial" w:hAnsi="Arial" w:cs="Arial"/>
          <w:sz w:val="20"/>
          <w:szCs w:val="20"/>
        </w:rPr>
        <w:t>,</w:t>
      </w:r>
      <w:r w:rsidR="00E65E8A" w:rsidRPr="00E65E8A">
        <w:rPr>
          <w:rFonts w:ascii="Arial" w:hAnsi="Arial" w:cs="Arial"/>
          <w:sz w:val="20"/>
          <w:szCs w:val="20"/>
        </w:rPr>
        <w:t>250.24</w:t>
      </w:r>
      <w:r w:rsidR="00E65E8A">
        <w:rPr>
          <w:rFonts w:ascii="Arial" w:hAnsi="Arial" w:cs="Arial"/>
          <w:sz w:val="20"/>
          <w:szCs w:val="20"/>
        </w:rPr>
        <w:t xml:space="preserve"> (Quinientos treinta y cinco mil doscientos cincuenta pesos 24/100 m.n.), sobre este punto se aprobó con</w:t>
      </w:r>
      <w:r w:rsidR="00B81ECA">
        <w:rPr>
          <w:rFonts w:ascii="Arial" w:hAnsi="Arial" w:cs="Arial"/>
          <w:sz w:val="20"/>
          <w:szCs w:val="20"/>
        </w:rPr>
        <w:t xml:space="preserve"> cargo a</w:t>
      </w:r>
      <w:r w:rsidR="00E65E8A">
        <w:rPr>
          <w:rFonts w:ascii="Arial" w:hAnsi="Arial" w:cs="Arial"/>
          <w:sz w:val="20"/>
          <w:szCs w:val="20"/>
        </w:rPr>
        <w:t xml:space="preserve"> recursos del Fondo de Aportaciones p</w:t>
      </w:r>
      <w:r w:rsidR="00E65E8A" w:rsidRPr="00E65E8A">
        <w:rPr>
          <w:rFonts w:ascii="Arial" w:hAnsi="Arial" w:cs="Arial"/>
          <w:sz w:val="20"/>
          <w:szCs w:val="20"/>
        </w:rPr>
        <w:t>ara Infraestructura Social Municipal FAISM 2018</w:t>
      </w:r>
      <w:r w:rsidR="00E65E8A">
        <w:rPr>
          <w:rFonts w:ascii="Arial" w:hAnsi="Arial" w:cs="Arial"/>
          <w:sz w:val="20"/>
          <w:szCs w:val="20"/>
        </w:rPr>
        <w:t xml:space="preserve"> y se solicita el cambio de origen de los recursos</w:t>
      </w:r>
      <w:r w:rsidR="00B81ECA">
        <w:rPr>
          <w:rFonts w:ascii="Arial" w:hAnsi="Arial" w:cs="Arial"/>
          <w:sz w:val="20"/>
          <w:szCs w:val="20"/>
        </w:rPr>
        <w:t xml:space="preserve"> a Recurso Municipal.</w:t>
      </w:r>
    </w:p>
    <w:p w:rsidR="00B81ECA" w:rsidRDefault="00B81ECA" w:rsidP="002D4950">
      <w:pPr>
        <w:jc w:val="both"/>
        <w:rPr>
          <w:rFonts w:ascii="Arial" w:hAnsi="Arial" w:cs="Arial"/>
          <w:sz w:val="20"/>
          <w:szCs w:val="20"/>
        </w:rPr>
      </w:pPr>
    </w:p>
    <w:p w:rsidR="00DE55ED" w:rsidRDefault="00B81ECA" w:rsidP="002D4950">
      <w:pPr>
        <w:jc w:val="both"/>
        <w:rPr>
          <w:rFonts w:ascii="Arial" w:hAnsi="Arial" w:cs="Arial"/>
          <w:sz w:val="20"/>
          <w:szCs w:val="20"/>
        </w:rPr>
      </w:pPr>
      <w:r>
        <w:rPr>
          <w:rFonts w:ascii="Arial" w:hAnsi="Arial" w:cs="Arial"/>
          <w:sz w:val="20"/>
          <w:szCs w:val="20"/>
        </w:rPr>
        <w:t xml:space="preserve">También </w:t>
      </w:r>
      <w:r w:rsidR="000E0697">
        <w:rPr>
          <w:rFonts w:ascii="Arial" w:hAnsi="Arial" w:cs="Arial"/>
          <w:sz w:val="20"/>
          <w:szCs w:val="20"/>
        </w:rPr>
        <w:t xml:space="preserve">como punto número 2 (dos) </w:t>
      </w:r>
      <w:r>
        <w:rPr>
          <w:rFonts w:ascii="Arial" w:hAnsi="Arial" w:cs="Arial"/>
          <w:sz w:val="20"/>
          <w:szCs w:val="20"/>
        </w:rPr>
        <w:t xml:space="preserve">solicito autorización para dar inicio al proceso jurídico para solicitar devolución de anticipo de obras pasadas y con motivo de la auditoria a la cuenta pública 2014 (dos mil catorce) se detecto que la empresa </w:t>
      </w:r>
      <w:r w:rsidR="00533072" w:rsidRPr="00533072">
        <w:rPr>
          <w:rFonts w:ascii="Arial" w:hAnsi="Arial" w:cs="Arial"/>
          <w:sz w:val="20"/>
          <w:szCs w:val="20"/>
        </w:rPr>
        <w:t>VOHNUNG, S.A. DE C.V.</w:t>
      </w:r>
      <w:r>
        <w:rPr>
          <w:rFonts w:ascii="Arial" w:hAnsi="Arial" w:cs="Arial"/>
          <w:sz w:val="20"/>
          <w:szCs w:val="20"/>
        </w:rPr>
        <w:t xml:space="preserve"> se le otorgo un anticipo de</w:t>
      </w:r>
      <w:r w:rsidR="00DE55ED">
        <w:rPr>
          <w:rFonts w:ascii="Arial" w:hAnsi="Arial" w:cs="Arial"/>
          <w:sz w:val="20"/>
          <w:szCs w:val="20"/>
        </w:rPr>
        <w:t xml:space="preserve"> $ 103,534.78 (ciento tres mil quinientos treinta y cuatro pesos 78/100 m.n.) para realizar la obra pública en la colonia la coronilla, mismo que en la verificación física se observo que no se realizo intervención alguna, por este motivo mediante oficio 1160/DOPI/UAFRDA/2019/2-011 se solicita a la Sindicatura Municipal girar instrucciones para recuperar este recurso.</w:t>
      </w:r>
    </w:p>
    <w:p w:rsidR="00DE55ED" w:rsidRDefault="00DE55ED" w:rsidP="002D4950">
      <w:pPr>
        <w:jc w:val="both"/>
        <w:rPr>
          <w:rFonts w:ascii="Arial" w:hAnsi="Arial" w:cs="Arial"/>
          <w:sz w:val="20"/>
          <w:szCs w:val="20"/>
        </w:rPr>
      </w:pPr>
    </w:p>
    <w:p w:rsidR="00C40515" w:rsidRDefault="00DE55ED" w:rsidP="002D4950">
      <w:pPr>
        <w:jc w:val="both"/>
        <w:rPr>
          <w:rFonts w:ascii="Arial" w:hAnsi="Arial" w:cs="Arial"/>
          <w:sz w:val="20"/>
          <w:szCs w:val="20"/>
        </w:rPr>
      </w:pPr>
      <w:r>
        <w:rPr>
          <w:rFonts w:ascii="Arial" w:hAnsi="Arial" w:cs="Arial"/>
          <w:sz w:val="20"/>
          <w:szCs w:val="20"/>
        </w:rPr>
        <w:t xml:space="preserve">Como siguiente punto muy similar que es con motivo a la auditoria a la cuenta pública 2014 se detecto que la empresa </w:t>
      </w:r>
      <w:r w:rsidRPr="00DE55ED">
        <w:rPr>
          <w:rFonts w:ascii="Arial" w:hAnsi="Arial" w:cs="Arial"/>
          <w:sz w:val="20"/>
          <w:szCs w:val="20"/>
        </w:rPr>
        <w:t>CRYSAMA CONSTRUCTORA, S.A. DE C.V.</w:t>
      </w:r>
      <w:r>
        <w:rPr>
          <w:rFonts w:ascii="Arial" w:hAnsi="Arial" w:cs="Arial"/>
          <w:sz w:val="20"/>
          <w:szCs w:val="20"/>
        </w:rPr>
        <w:t xml:space="preserve"> se le otorgo un anticipo de $308, 945.65 (trescientos ocho mil novecientos cuarenta y cinco pesos 65/100 m.n.) para la realización de una obra pública en la colonia Lomas de Tabachines Primera Sección zona 2</w:t>
      </w:r>
      <w:r w:rsidR="00C40515">
        <w:rPr>
          <w:rFonts w:ascii="Arial" w:hAnsi="Arial" w:cs="Arial"/>
          <w:sz w:val="20"/>
          <w:szCs w:val="20"/>
        </w:rPr>
        <w:t>,</w:t>
      </w:r>
      <w:r>
        <w:rPr>
          <w:rFonts w:ascii="Arial" w:hAnsi="Arial" w:cs="Arial"/>
          <w:sz w:val="20"/>
          <w:szCs w:val="20"/>
        </w:rPr>
        <w:t xml:space="preserve"> </w:t>
      </w:r>
      <w:r w:rsidR="00C40515">
        <w:rPr>
          <w:rFonts w:ascii="Arial" w:hAnsi="Arial" w:cs="Arial"/>
          <w:sz w:val="20"/>
          <w:szCs w:val="20"/>
        </w:rPr>
        <w:t>mismo que en la verificación física se observo que no se realizo intervención alguna, , por este motivo mediante oficio 1160/DOPI/UAFRDA/2019/2-001 se solicita a la Sindicatura Municipal girar instrucciones para recuperar este recurso. Serian todos los puntos de mi parte.</w:t>
      </w:r>
    </w:p>
    <w:p w:rsidR="00C40515" w:rsidRDefault="00C40515" w:rsidP="002D4950">
      <w:pPr>
        <w:jc w:val="both"/>
        <w:rPr>
          <w:rFonts w:ascii="Arial" w:hAnsi="Arial" w:cs="Arial"/>
          <w:sz w:val="20"/>
          <w:szCs w:val="20"/>
        </w:rPr>
      </w:pPr>
    </w:p>
    <w:p w:rsidR="00C40515" w:rsidRDefault="00C40515" w:rsidP="002D4950">
      <w:pPr>
        <w:jc w:val="both"/>
        <w:rPr>
          <w:rFonts w:ascii="Arial" w:hAnsi="Arial" w:cs="Arial"/>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U</w:t>
      </w:r>
      <w:r w:rsidR="00D31E7F">
        <w:rPr>
          <w:rFonts w:ascii="Arial" w:hAnsi="Arial" w:cs="Arial"/>
          <w:sz w:val="20"/>
          <w:szCs w:val="20"/>
        </w:rPr>
        <w:t>na pregunta, necesitas que estás</w:t>
      </w:r>
      <w:r>
        <w:rPr>
          <w:rFonts w:ascii="Arial" w:hAnsi="Arial" w:cs="Arial"/>
          <w:sz w:val="20"/>
          <w:szCs w:val="20"/>
        </w:rPr>
        <w:t xml:space="preserve"> que incumplen se realice alguna anotación y se les restringe.</w:t>
      </w: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0E0697" w:rsidRDefault="000E0697" w:rsidP="002D4950">
      <w:pPr>
        <w:jc w:val="both"/>
        <w:rPr>
          <w:rFonts w:ascii="Arial" w:hAnsi="Arial" w:cs="Arial"/>
          <w:sz w:val="20"/>
          <w:szCs w:val="20"/>
        </w:rPr>
      </w:pPr>
    </w:p>
    <w:p w:rsidR="00C40515" w:rsidRPr="00DA72D0" w:rsidRDefault="00C40515" w:rsidP="002D495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Si, primero quenada se revisa el Padrón de Contratista si están vigentes</w:t>
      </w:r>
      <w:r w:rsidR="00D7754B">
        <w:rPr>
          <w:rFonts w:ascii="Arial" w:hAnsi="Arial" w:cs="Arial"/>
          <w:sz w:val="20"/>
          <w:szCs w:val="20"/>
        </w:rPr>
        <w:t xml:space="preserve">, las que están vigentes se verifica que el domicilio fiscal presentado sea real mediante una visita física que se realiza constatando la existencia de la empresa, para este caso las dos empresas no se localizaron, se les invita a regularizar la situación de las obras, en otros casos se demostró que si se aplico recurso, pero en otros casos como este donde no encontramos al contratista en los domicilios registrados y no se encuentra la obra física ejecutada y quedando el proceso administrativo incompleto y después de muchos intentos de localizar a las empresas, se continua con este tema derivándolo a la Sindicatura Municipal para su seguimiento jurídico que proceda, si las dos obras son del 2014  (dos mil Catorce) y los supervisores asignados ya no laboran en el Ayuntamiento. </w:t>
      </w:r>
    </w:p>
    <w:p w:rsidR="00F7769C" w:rsidRDefault="00F7769C" w:rsidP="00F7769C">
      <w:pPr>
        <w:jc w:val="both"/>
        <w:rPr>
          <w:rFonts w:ascii="Arial" w:hAnsi="Arial" w:cs="Arial"/>
          <w:sz w:val="20"/>
          <w:szCs w:val="20"/>
        </w:rPr>
      </w:pPr>
    </w:p>
    <w:p w:rsidR="00F7769C" w:rsidRDefault="00DA72D0" w:rsidP="00F7769C">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w:t>
      </w:r>
      <w:r w:rsidR="000E0697">
        <w:rPr>
          <w:rFonts w:ascii="Arial" w:hAnsi="Arial" w:cs="Arial"/>
          <w:sz w:val="20"/>
          <w:szCs w:val="20"/>
        </w:rPr>
        <w:t>Muy bien</w:t>
      </w:r>
      <w:r>
        <w:rPr>
          <w:rFonts w:ascii="Arial" w:hAnsi="Arial" w:cs="Arial"/>
          <w:sz w:val="20"/>
          <w:szCs w:val="20"/>
        </w:rPr>
        <w:t xml:space="preserve">, el punto número 1 </w:t>
      </w:r>
      <w:r w:rsidR="000E0697">
        <w:rPr>
          <w:rFonts w:ascii="Arial" w:hAnsi="Arial" w:cs="Arial"/>
          <w:sz w:val="20"/>
          <w:szCs w:val="20"/>
        </w:rPr>
        <w:t xml:space="preserve">que es el cambio de origen de recurso de la asignación </w:t>
      </w:r>
      <w:r w:rsidR="000E0697" w:rsidRPr="00E65E8A">
        <w:rPr>
          <w:rFonts w:ascii="Arial" w:hAnsi="Arial" w:cs="Arial"/>
          <w:sz w:val="20"/>
          <w:szCs w:val="20"/>
        </w:rPr>
        <w:t>DOPI-MUN-R33-IH-AD-212-2018</w:t>
      </w:r>
      <w:r w:rsidR="000E0697">
        <w:rPr>
          <w:rFonts w:ascii="Arial" w:hAnsi="Arial" w:cs="Arial"/>
          <w:sz w:val="20"/>
          <w:szCs w:val="20"/>
        </w:rPr>
        <w:t>, y del punto</w:t>
      </w:r>
      <w:r>
        <w:rPr>
          <w:rFonts w:ascii="Arial" w:hAnsi="Arial" w:cs="Arial"/>
          <w:sz w:val="20"/>
          <w:szCs w:val="20"/>
        </w:rPr>
        <w:t xml:space="preserve"> 2 </w:t>
      </w:r>
      <w:r w:rsidR="000E0697">
        <w:rPr>
          <w:rFonts w:ascii="Arial" w:hAnsi="Arial" w:cs="Arial"/>
          <w:sz w:val="20"/>
          <w:szCs w:val="20"/>
        </w:rPr>
        <w:t>(</w:t>
      </w:r>
      <w:r>
        <w:rPr>
          <w:rFonts w:ascii="Arial" w:hAnsi="Arial" w:cs="Arial"/>
          <w:sz w:val="20"/>
          <w:szCs w:val="20"/>
        </w:rPr>
        <w:t>dos</w:t>
      </w:r>
      <w:r w:rsidR="000E0697">
        <w:rPr>
          <w:rFonts w:ascii="Arial" w:hAnsi="Arial" w:cs="Arial"/>
          <w:sz w:val="20"/>
          <w:szCs w:val="20"/>
        </w:rPr>
        <w:t>)</w:t>
      </w:r>
      <w:r>
        <w:rPr>
          <w:rFonts w:ascii="Arial" w:hAnsi="Arial" w:cs="Arial"/>
          <w:sz w:val="20"/>
          <w:szCs w:val="20"/>
        </w:rPr>
        <w:t xml:space="preserve"> es la autorización para </w:t>
      </w:r>
      <w:r w:rsidR="0058355E">
        <w:rPr>
          <w:rFonts w:ascii="Arial" w:hAnsi="Arial" w:cs="Arial"/>
          <w:sz w:val="20"/>
          <w:szCs w:val="20"/>
        </w:rPr>
        <w:t xml:space="preserve">iniciar </w:t>
      </w:r>
      <w:r w:rsidR="000E0697">
        <w:rPr>
          <w:rFonts w:ascii="Arial" w:hAnsi="Arial" w:cs="Arial"/>
          <w:sz w:val="20"/>
          <w:szCs w:val="20"/>
        </w:rPr>
        <w:t>el proceso jurídico para las  2 (dos) obras del año 2014 (dos mil catorce)</w:t>
      </w:r>
      <w:r w:rsidR="0058355E">
        <w:rPr>
          <w:rFonts w:ascii="Arial" w:hAnsi="Arial" w:cs="Arial"/>
          <w:sz w:val="20"/>
          <w:szCs w:val="20"/>
        </w:rPr>
        <w:t>, lo someto a  su consideración los que estén a favor</w:t>
      </w:r>
      <w:r w:rsidR="000E0697">
        <w:rPr>
          <w:rFonts w:ascii="Arial" w:hAnsi="Arial" w:cs="Arial"/>
          <w:sz w:val="20"/>
          <w:szCs w:val="20"/>
        </w:rPr>
        <w:t>, así manifestarlo</w:t>
      </w:r>
      <w:r w:rsidR="0058355E">
        <w:rPr>
          <w:rFonts w:ascii="Arial" w:hAnsi="Arial" w:cs="Arial"/>
          <w:sz w:val="20"/>
          <w:szCs w:val="20"/>
        </w:rPr>
        <w:t>:</w:t>
      </w:r>
      <w:r>
        <w:rPr>
          <w:rFonts w:ascii="Arial" w:hAnsi="Arial" w:cs="Arial"/>
          <w:sz w:val="20"/>
          <w:szCs w:val="20"/>
        </w:rPr>
        <w:t xml:space="preserve"> </w:t>
      </w:r>
    </w:p>
    <w:p w:rsidR="0058355E" w:rsidRDefault="0058355E" w:rsidP="00F7769C">
      <w:pPr>
        <w:jc w:val="both"/>
        <w:rPr>
          <w:rFonts w:ascii="Arial" w:hAnsi="Arial" w:cs="Arial"/>
          <w:sz w:val="20"/>
          <w:szCs w:val="20"/>
        </w:rPr>
      </w:pPr>
    </w:p>
    <w:p w:rsidR="000E0697" w:rsidRDefault="000E0697" w:rsidP="000E0697">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Default="000E0697" w:rsidP="000E0697">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0E0697" w:rsidRDefault="000E0697" w:rsidP="000E0697">
      <w:pPr>
        <w:jc w:val="both"/>
        <w:rPr>
          <w:rFonts w:ascii="Arial" w:hAnsi="Arial" w:cs="Arial"/>
          <w:sz w:val="20"/>
          <w:szCs w:val="20"/>
        </w:rPr>
      </w:pPr>
    </w:p>
    <w:p w:rsidR="000E0697" w:rsidRDefault="000E0697" w:rsidP="000E0697">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A favor. </w:t>
      </w:r>
    </w:p>
    <w:p w:rsidR="000E0697" w:rsidRDefault="000E0697" w:rsidP="000E0697">
      <w:pPr>
        <w:jc w:val="both"/>
        <w:rPr>
          <w:rFonts w:ascii="Arial" w:hAnsi="Arial" w:cs="Arial"/>
          <w:b/>
          <w:sz w:val="20"/>
          <w:szCs w:val="20"/>
        </w:rPr>
      </w:pPr>
    </w:p>
    <w:p w:rsidR="000E0697" w:rsidRDefault="000E0697" w:rsidP="000E0697">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Default="000E0697" w:rsidP="000E0697">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Pr="00615C74" w:rsidRDefault="000E0697" w:rsidP="000E0697">
      <w:pPr>
        <w:jc w:val="both"/>
        <w:rPr>
          <w:rFonts w:ascii="Arial" w:hAnsi="Arial" w:cs="Arial"/>
          <w:sz w:val="20"/>
          <w:szCs w:val="20"/>
        </w:rPr>
      </w:pPr>
      <w:r>
        <w:rPr>
          <w:rFonts w:ascii="Arial" w:hAnsi="Arial" w:cs="Arial"/>
          <w:sz w:val="20"/>
          <w:szCs w:val="20"/>
        </w:rPr>
        <w:t>Ing. Jorge Urdapilleta Núñez</w:t>
      </w:r>
      <w:r w:rsidRPr="00615C74">
        <w:rPr>
          <w:rFonts w:ascii="Arial" w:hAnsi="Arial" w:cs="Arial"/>
          <w:sz w:val="20"/>
          <w:szCs w:val="20"/>
        </w:rPr>
        <w:t xml:space="preserve">, </w:t>
      </w:r>
      <w:r w:rsidRPr="002C1D33">
        <w:rPr>
          <w:rFonts w:ascii="Arial" w:hAnsi="Arial" w:cs="Arial"/>
          <w:sz w:val="20"/>
          <w:szCs w:val="20"/>
        </w:rPr>
        <w:t>Representante</w:t>
      </w:r>
      <w:r>
        <w:rPr>
          <w:rFonts w:ascii="Arial" w:hAnsi="Arial" w:cs="Arial"/>
          <w:sz w:val="20"/>
          <w:szCs w:val="20"/>
        </w:rPr>
        <w:t xml:space="preserve"> Suplente del Partido Acción Nacional. </w:t>
      </w:r>
      <w:r>
        <w:rPr>
          <w:rFonts w:ascii="Arial" w:hAnsi="Arial" w:cs="Arial"/>
          <w:b/>
          <w:sz w:val="20"/>
          <w:szCs w:val="20"/>
        </w:rPr>
        <w:t>A favor.</w:t>
      </w:r>
    </w:p>
    <w:p w:rsidR="000E0697" w:rsidRDefault="000E0697" w:rsidP="000E0697">
      <w:pPr>
        <w:jc w:val="both"/>
        <w:rPr>
          <w:rFonts w:ascii="Arial" w:hAnsi="Arial" w:cs="Arial"/>
          <w:sz w:val="20"/>
          <w:szCs w:val="20"/>
        </w:rPr>
      </w:pPr>
    </w:p>
    <w:p w:rsidR="000E0697" w:rsidRDefault="000E0697" w:rsidP="000E0697">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Default="000E0697" w:rsidP="000E0697">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0E0697" w:rsidRDefault="000E0697" w:rsidP="000E0697">
      <w:pPr>
        <w:jc w:val="both"/>
        <w:rPr>
          <w:rFonts w:ascii="Arial" w:hAnsi="Arial" w:cs="Arial"/>
          <w:sz w:val="20"/>
          <w:szCs w:val="20"/>
        </w:rPr>
      </w:pPr>
    </w:p>
    <w:p w:rsidR="000E0697" w:rsidRPr="00B3121E" w:rsidRDefault="000E0697" w:rsidP="000E0697">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0E0697" w:rsidRDefault="000E0697" w:rsidP="000E0697">
      <w:pPr>
        <w:jc w:val="both"/>
        <w:rPr>
          <w:rFonts w:ascii="Arial" w:hAnsi="Arial" w:cs="Arial"/>
          <w:sz w:val="20"/>
          <w:szCs w:val="20"/>
        </w:rPr>
      </w:pPr>
    </w:p>
    <w:p w:rsidR="000E0697" w:rsidRDefault="000E0697" w:rsidP="000E0697">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Default="000E0697" w:rsidP="000E0697">
      <w:pPr>
        <w:jc w:val="both"/>
        <w:rPr>
          <w:rFonts w:ascii="Arial" w:hAnsi="Arial" w:cs="Arial"/>
          <w:b/>
          <w:sz w:val="20"/>
          <w:szCs w:val="20"/>
        </w:rPr>
      </w:pPr>
      <w:r w:rsidRPr="00615C74">
        <w:rPr>
          <w:rFonts w:ascii="Arial" w:hAnsi="Arial" w:cs="Arial"/>
          <w:sz w:val="20"/>
          <w:szCs w:val="20"/>
        </w:rPr>
        <w:t>Lic. Fermín Cortes Gutiérrez</w:t>
      </w:r>
      <w:r>
        <w:rPr>
          <w:rFonts w:ascii="Arial" w:hAnsi="Arial" w:cs="Arial"/>
          <w:sz w:val="20"/>
          <w:szCs w:val="20"/>
        </w:rPr>
        <w:t xml:space="preserve">, Representante Titular de la Cámara Mexicana de la Industria de la Construcción. </w:t>
      </w:r>
      <w:r>
        <w:rPr>
          <w:rFonts w:ascii="Arial" w:hAnsi="Arial" w:cs="Arial"/>
          <w:b/>
          <w:sz w:val="20"/>
          <w:szCs w:val="20"/>
        </w:rPr>
        <w:t>A favor.</w:t>
      </w:r>
    </w:p>
    <w:p w:rsidR="000E0697" w:rsidRDefault="000E0697" w:rsidP="000E0697">
      <w:pPr>
        <w:jc w:val="both"/>
        <w:rPr>
          <w:rFonts w:ascii="Arial" w:hAnsi="Arial" w:cs="Arial"/>
          <w:b/>
          <w:sz w:val="20"/>
          <w:szCs w:val="20"/>
        </w:rPr>
      </w:pPr>
    </w:p>
    <w:p w:rsidR="000E0697" w:rsidRPr="005F5119" w:rsidRDefault="000E0697" w:rsidP="000E0697">
      <w:pPr>
        <w:jc w:val="both"/>
        <w:rPr>
          <w:rFonts w:ascii="Arial" w:hAnsi="Arial" w:cs="Arial"/>
          <w:b/>
          <w:sz w:val="20"/>
          <w:szCs w:val="20"/>
        </w:rPr>
      </w:pPr>
      <w:r w:rsidRPr="0088200B">
        <w:rPr>
          <w:rFonts w:ascii="Arial" w:hAnsi="Arial" w:cs="Arial"/>
          <w:b/>
          <w:sz w:val="20"/>
          <w:szCs w:val="20"/>
        </w:rPr>
        <w:t>El Presidente de la Comisión, C. Lic. Francis Bujaidar Ghoraichy mencio</w:t>
      </w:r>
      <w:r>
        <w:rPr>
          <w:rFonts w:ascii="Arial" w:hAnsi="Arial" w:cs="Arial"/>
          <w:b/>
          <w:sz w:val="20"/>
          <w:szCs w:val="20"/>
        </w:rPr>
        <w:t>na: muy bien queda aprobado por unanimidad lo presentado en asuntos varios</w:t>
      </w:r>
      <w:r w:rsidRPr="0088200B">
        <w:rPr>
          <w:rFonts w:ascii="Arial" w:hAnsi="Arial" w:cs="Arial"/>
          <w:b/>
          <w:sz w:val="20"/>
          <w:szCs w:val="20"/>
        </w:rPr>
        <w:t>.</w:t>
      </w:r>
    </w:p>
    <w:p w:rsidR="0058355E" w:rsidRDefault="0058355E" w:rsidP="0058355E">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58355E">
        <w:rPr>
          <w:rFonts w:ascii="Arial" w:hAnsi="Arial" w:cs="Arial"/>
          <w:sz w:val="20"/>
          <w:szCs w:val="20"/>
        </w:rPr>
        <w:t>Segunda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Pr>
          <w:rFonts w:ascii="Arial" w:hAnsi="Arial" w:cs="Arial"/>
          <w:sz w:val="20"/>
          <w:szCs w:val="20"/>
        </w:rPr>
        <w:t>1</w:t>
      </w:r>
      <w:r w:rsidR="000E0697">
        <w:rPr>
          <w:rFonts w:ascii="Arial" w:hAnsi="Arial" w:cs="Arial"/>
          <w:sz w:val="20"/>
          <w:szCs w:val="20"/>
        </w:rPr>
        <w:t>3</w:t>
      </w:r>
      <w:r w:rsidR="00E36B9D">
        <w:rPr>
          <w:rFonts w:ascii="Arial" w:hAnsi="Arial" w:cs="Arial"/>
          <w:sz w:val="20"/>
          <w:szCs w:val="20"/>
        </w:rPr>
        <w:t>:</w:t>
      </w:r>
      <w:r w:rsidR="000E0697">
        <w:rPr>
          <w:rFonts w:ascii="Arial" w:hAnsi="Arial" w:cs="Arial"/>
          <w:sz w:val="20"/>
          <w:szCs w:val="20"/>
        </w:rPr>
        <w:t>06</w:t>
      </w:r>
      <w:r w:rsidR="00F07250">
        <w:rPr>
          <w:rFonts w:ascii="Arial" w:hAnsi="Arial" w:cs="Arial"/>
          <w:sz w:val="20"/>
          <w:szCs w:val="20"/>
        </w:rPr>
        <w:t xml:space="preserve"> </w:t>
      </w:r>
      <w:r w:rsidR="000E0697">
        <w:rPr>
          <w:rFonts w:ascii="Arial" w:hAnsi="Arial" w:cs="Arial"/>
          <w:sz w:val="20"/>
          <w:szCs w:val="20"/>
        </w:rPr>
        <w:t>trece</w:t>
      </w:r>
      <w:r>
        <w:rPr>
          <w:rFonts w:ascii="Arial" w:hAnsi="Arial" w:cs="Arial"/>
          <w:sz w:val="20"/>
          <w:szCs w:val="20"/>
        </w:rPr>
        <w:t xml:space="preserve"> horas con </w:t>
      </w:r>
      <w:r w:rsidR="000E0697">
        <w:rPr>
          <w:rFonts w:ascii="Arial" w:hAnsi="Arial" w:cs="Arial"/>
          <w:sz w:val="20"/>
          <w:szCs w:val="20"/>
        </w:rPr>
        <w:t>seis</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0E0697">
        <w:rPr>
          <w:rFonts w:ascii="Arial" w:hAnsi="Arial" w:cs="Arial"/>
          <w:sz w:val="20"/>
          <w:szCs w:val="20"/>
        </w:rPr>
        <w:t>15</w:t>
      </w:r>
      <w:r w:rsidR="00F07250">
        <w:rPr>
          <w:rFonts w:ascii="Arial" w:hAnsi="Arial" w:cs="Arial"/>
          <w:sz w:val="20"/>
          <w:szCs w:val="20"/>
        </w:rPr>
        <w:t xml:space="preserve"> </w:t>
      </w:r>
      <w:r w:rsidR="000E0697">
        <w:rPr>
          <w:rFonts w:ascii="Arial" w:hAnsi="Arial" w:cs="Arial"/>
          <w:sz w:val="20"/>
          <w:szCs w:val="20"/>
        </w:rPr>
        <w:t>quince</w:t>
      </w:r>
      <w:r w:rsidR="00E36B9D">
        <w:rPr>
          <w:rFonts w:ascii="Arial" w:hAnsi="Arial" w:cs="Arial"/>
          <w:sz w:val="20"/>
          <w:szCs w:val="20"/>
        </w:rPr>
        <w:t xml:space="preserve"> de </w:t>
      </w:r>
      <w:r w:rsidR="000E0697">
        <w:rPr>
          <w:rFonts w:ascii="Arial" w:hAnsi="Arial" w:cs="Arial"/>
          <w:sz w:val="20"/>
          <w:szCs w:val="20"/>
        </w:rPr>
        <w:t>marzo</w:t>
      </w:r>
      <w:r w:rsidR="00E36B9D">
        <w:rPr>
          <w:rFonts w:ascii="Arial" w:hAnsi="Arial" w:cs="Arial"/>
          <w:sz w:val="20"/>
          <w:szCs w:val="20"/>
        </w:rPr>
        <w:t xml:space="preserve"> de 201</w:t>
      </w:r>
      <w:r w:rsidR="003D6924">
        <w:rPr>
          <w:rFonts w:ascii="Arial" w:hAnsi="Arial" w:cs="Arial"/>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A37B50" w:rsidRDefault="00A37B50">
      <w:pPr>
        <w:jc w:val="both"/>
        <w:rPr>
          <w:rFonts w:ascii="Arial" w:hAnsi="Arial" w:cs="Arial"/>
          <w:sz w:val="20"/>
          <w:szCs w:val="20"/>
        </w:rPr>
      </w:pPr>
    </w:p>
    <w:p w:rsidR="000E0697" w:rsidRDefault="000E0697">
      <w:pPr>
        <w:jc w:val="both"/>
        <w:rPr>
          <w:rFonts w:ascii="Arial" w:hAnsi="Arial" w:cs="Arial"/>
          <w:sz w:val="20"/>
          <w:szCs w:val="20"/>
        </w:rPr>
      </w:pPr>
    </w:p>
    <w:p w:rsidR="000E0697" w:rsidRDefault="000E0697">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3D6924" w:rsidRDefault="003D6924">
      <w:pPr>
        <w:jc w:val="both"/>
        <w:rPr>
          <w:rFonts w:ascii="Arial" w:hAnsi="Arial" w:cs="Arial"/>
          <w:sz w:val="20"/>
          <w:szCs w:val="20"/>
        </w:rPr>
      </w:pPr>
    </w:p>
    <w:p w:rsidR="00665ECE" w:rsidRDefault="00665ECE">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0E0697" w:rsidRDefault="000E0697">
      <w:pPr>
        <w:jc w:val="both"/>
        <w:rPr>
          <w:rFonts w:ascii="Arial" w:hAnsi="Arial" w:cs="Arial"/>
          <w:b/>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D4C0A" w:rsidRDefault="00FD4C0A">
      <w:pPr>
        <w:jc w:val="center"/>
        <w:rPr>
          <w:rFonts w:ascii="Arial" w:hAnsi="Arial" w:cs="Arial"/>
          <w:sz w:val="20"/>
          <w:szCs w:val="20"/>
        </w:rPr>
      </w:pPr>
    </w:p>
    <w:p w:rsidR="004C5C2E" w:rsidRDefault="004C5C2E" w:rsidP="003C5BE9">
      <w:pPr>
        <w:rPr>
          <w:rFonts w:ascii="Arial" w:hAnsi="Arial" w:cs="Arial"/>
          <w:b/>
          <w:sz w:val="16"/>
          <w:szCs w:val="16"/>
        </w:rPr>
      </w:pPr>
    </w:p>
    <w:p w:rsidR="00467EB4" w:rsidRDefault="00467EB4" w:rsidP="003C5BE9">
      <w:pPr>
        <w:rPr>
          <w:rFonts w:ascii="Arial" w:hAnsi="Arial" w:cs="Arial"/>
          <w:b/>
          <w:sz w:val="16"/>
          <w:szCs w:val="16"/>
        </w:rPr>
      </w:pPr>
    </w:p>
    <w:p w:rsidR="00467EB4" w:rsidRPr="003C5BE9" w:rsidRDefault="00467EB4"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6164D8" w:rsidRDefault="006164D8">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Pr="008D7442" w:rsidRDefault="00467EB4" w:rsidP="00467EB4">
      <w:pPr>
        <w:jc w:val="center"/>
        <w:rPr>
          <w:rFonts w:ascii="Arial" w:hAnsi="Arial" w:cs="Arial"/>
          <w:b/>
          <w:sz w:val="20"/>
          <w:szCs w:val="20"/>
        </w:rPr>
      </w:pPr>
      <w:r w:rsidRPr="00467EB4">
        <w:rPr>
          <w:rFonts w:ascii="Arial" w:hAnsi="Arial" w:cs="Arial"/>
          <w:b/>
          <w:sz w:val="20"/>
          <w:szCs w:val="20"/>
        </w:rPr>
        <w:t>Ing. Jorge Urdapilleta Núñez</w:t>
      </w:r>
    </w:p>
    <w:p w:rsidR="00605398" w:rsidRDefault="00467EB4" w:rsidP="00467EB4">
      <w:pPr>
        <w:jc w:val="center"/>
        <w:rPr>
          <w:rFonts w:ascii="Arial" w:hAnsi="Arial" w:cs="Arial"/>
          <w:sz w:val="20"/>
          <w:szCs w:val="20"/>
        </w:rPr>
      </w:pPr>
      <w:r>
        <w:rPr>
          <w:rFonts w:ascii="Arial" w:hAnsi="Arial" w:cs="Arial"/>
          <w:sz w:val="20"/>
          <w:szCs w:val="20"/>
        </w:rPr>
        <w:t>Regidor, Representante Suplente del Partido Acción Nacional.</w:t>
      </w:r>
    </w:p>
    <w:p w:rsidR="00467EB4" w:rsidRDefault="00467EB4" w:rsidP="00467EB4">
      <w:pPr>
        <w:jc w:val="center"/>
        <w:rPr>
          <w:rFonts w:ascii="Arial" w:hAnsi="Arial" w:cs="Arial"/>
          <w:sz w:val="20"/>
          <w:szCs w:val="20"/>
        </w:rPr>
      </w:pPr>
    </w:p>
    <w:p w:rsidR="00467EB4" w:rsidRDefault="00467EB4" w:rsidP="00467EB4">
      <w:pPr>
        <w:jc w:val="center"/>
        <w:rPr>
          <w:rFonts w:ascii="Arial" w:hAnsi="Arial" w:cs="Arial"/>
          <w:sz w:val="20"/>
          <w:szCs w:val="20"/>
        </w:rPr>
      </w:pPr>
    </w:p>
    <w:p w:rsidR="00467EB4" w:rsidRDefault="00467EB4" w:rsidP="00467EB4">
      <w:pPr>
        <w:jc w:val="center"/>
        <w:rPr>
          <w:rFonts w:ascii="Arial" w:hAnsi="Arial" w:cs="Arial"/>
          <w:sz w:val="20"/>
          <w:szCs w:val="20"/>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467EB4" w:rsidRPr="008D7442" w:rsidRDefault="00467EB4" w:rsidP="00467EB4">
      <w:pPr>
        <w:jc w:val="center"/>
        <w:rPr>
          <w:rFonts w:ascii="Arial" w:hAnsi="Arial" w:cs="Arial"/>
          <w:b/>
          <w:sz w:val="20"/>
          <w:szCs w:val="20"/>
        </w:rPr>
      </w:pPr>
      <w:r w:rsidRPr="00467EB4">
        <w:rPr>
          <w:rFonts w:ascii="Arial" w:hAnsi="Arial" w:cs="Arial"/>
          <w:b/>
          <w:sz w:val="20"/>
          <w:szCs w:val="20"/>
        </w:rPr>
        <w:t>Regidor Mtro. Abel Octavio Salgado Peña</w:t>
      </w:r>
    </w:p>
    <w:p w:rsidR="00E008D5" w:rsidRDefault="00467EB4" w:rsidP="00467EB4">
      <w:pPr>
        <w:jc w:val="center"/>
        <w:rPr>
          <w:rFonts w:ascii="Arial" w:hAnsi="Arial" w:cs="Arial"/>
          <w:sz w:val="16"/>
          <w:szCs w:val="16"/>
        </w:rPr>
      </w:pPr>
      <w:r>
        <w:rPr>
          <w:rFonts w:ascii="Arial" w:hAnsi="Arial" w:cs="Arial"/>
          <w:sz w:val="20"/>
          <w:szCs w:val="20"/>
        </w:rPr>
        <w:t>Regidor, Representante Titular de la Comisión Colegiada y Permanente de Desarrollo Urbano</w:t>
      </w:r>
    </w:p>
    <w:p w:rsidR="00E008D5" w:rsidRDefault="00E008D5">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043E5E" w:rsidRPr="008D7442" w:rsidRDefault="00043E5E" w:rsidP="00043E5E">
      <w:pPr>
        <w:jc w:val="center"/>
        <w:rPr>
          <w:rFonts w:ascii="Arial" w:hAnsi="Arial" w:cs="Arial"/>
          <w:b/>
          <w:sz w:val="20"/>
          <w:szCs w:val="20"/>
        </w:rPr>
      </w:pPr>
      <w:r>
        <w:rPr>
          <w:rFonts w:ascii="Arial" w:hAnsi="Arial" w:cs="Arial"/>
          <w:b/>
          <w:sz w:val="20"/>
          <w:szCs w:val="20"/>
        </w:rPr>
        <w:t>Regidor Mtro.</w:t>
      </w:r>
      <w:r w:rsidRPr="009E0EF4">
        <w:rPr>
          <w:rFonts w:ascii="Arial" w:hAnsi="Arial" w:cs="Arial"/>
          <w:b/>
          <w:sz w:val="20"/>
          <w:szCs w:val="20"/>
        </w:rPr>
        <w:t xml:space="preserve"> </w:t>
      </w:r>
      <w:r>
        <w:rPr>
          <w:rFonts w:ascii="Arial" w:hAnsi="Arial" w:cs="Arial"/>
          <w:b/>
          <w:sz w:val="20"/>
          <w:szCs w:val="20"/>
        </w:rPr>
        <w:t>O</w:t>
      </w:r>
      <w:r w:rsidRPr="009E0EF4">
        <w:rPr>
          <w:rFonts w:ascii="Arial" w:hAnsi="Arial" w:cs="Arial"/>
          <w:b/>
          <w:sz w:val="20"/>
          <w:szCs w:val="20"/>
        </w:rPr>
        <w:t>scar Javier Ramírez Castellanos</w:t>
      </w:r>
    </w:p>
    <w:p w:rsidR="00043E5E" w:rsidRDefault="00043E5E" w:rsidP="00043E5E">
      <w:pPr>
        <w:jc w:val="center"/>
        <w:rPr>
          <w:rFonts w:ascii="Arial" w:hAnsi="Arial" w:cs="Arial"/>
          <w:sz w:val="16"/>
          <w:szCs w:val="16"/>
        </w:rPr>
      </w:pPr>
      <w:r>
        <w:rPr>
          <w:rFonts w:ascii="Arial" w:hAnsi="Arial" w:cs="Arial"/>
          <w:sz w:val="20"/>
          <w:szCs w:val="20"/>
        </w:rPr>
        <w:t xml:space="preserve">Regidor, Representante Titular Partido </w:t>
      </w:r>
      <w:r w:rsidRPr="0001240F">
        <w:rPr>
          <w:rFonts w:ascii="Arial" w:hAnsi="Arial" w:cs="Arial"/>
          <w:sz w:val="20"/>
          <w:szCs w:val="20"/>
        </w:rPr>
        <w:t>Movimiento Ciudadano</w:t>
      </w:r>
      <w:r>
        <w:rPr>
          <w:rFonts w:ascii="Arial" w:hAnsi="Arial" w:cs="Arial"/>
          <w:sz w:val="20"/>
          <w:szCs w:val="20"/>
        </w:rPr>
        <w:t>.</w:t>
      </w:r>
    </w:p>
    <w:p w:rsidR="00605398" w:rsidRDefault="00605398">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E008D5" w:rsidRDefault="00E008D5">
      <w:pPr>
        <w:jc w:val="center"/>
        <w:rPr>
          <w:rFonts w:ascii="Arial" w:hAnsi="Arial" w:cs="Arial"/>
          <w:sz w:val="16"/>
          <w:szCs w:val="16"/>
        </w:rPr>
      </w:pPr>
    </w:p>
    <w:p w:rsidR="00665ECE" w:rsidRDefault="00665ECE">
      <w:pPr>
        <w:jc w:val="center"/>
        <w:rPr>
          <w:rFonts w:ascii="Arial" w:hAnsi="Arial" w:cs="Arial"/>
          <w:sz w:val="16"/>
          <w:szCs w:val="16"/>
        </w:rPr>
      </w:pPr>
    </w:p>
    <w:p w:rsidR="0058355E" w:rsidRDefault="0058355E">
      <w:pPr>
        <w:jc w:val="center"/>
        <w:rPr>
          <w:rFonts w:ascii="Arial" w:hAnsi="Arial" w:cs="Arial"/>
          <w:sz w:val="16"/>
          <w:szCs w:val="16"/>
        </w:rPr>
      </w:pPr>
    </w:p>
    <w:p w:rsidR="0058355E" w:rsidRPr="008D7442" w:rsidRDefault="0058355E" w:rsidP="0058355E">
      <w:pPr>
        <w:jc w:val="center"/>
        <w:rPr>
          <w:rFonts w:ascii="Arial" w:hAnsi="Arial" w:cs="Arial"/>
          <w:b/>
          <w:sz w:val="20"/>
          <w:szCs w:val="20"/>
        </w:rPr>
      </w:pPr>
      <w:r>
        <w:rPr>
          <w:rFonts w:ascii="Arial" w:hAnsi="Arial" w:cs="Arial"/>
          <w:b/>
          <w:sz w:val="20"/>
          <w:szCs w:val="20"/>
        </w:rPr>
        <w:t xml:space="preserve">Regidora </w:t>
      </w:r>
      <w:r w:rsidRPr="0058355E">
        <w:rPr>
          <w:rFonts w:ascii="Arial" w:hAnsi="Arial" w:cs="Arial"/>
          <w:b/>
          <w:sz w:val="20"/>
          <w:szCs w:val="20"/>
        </w:rPr>
        <w:t>Lic. Denisse Duran Gutiérrez</w:t>
      </w:r>
    </w:p>
    <w:p w:rsidR="0058355E" w:rsidRDefault="0058355E" w:rsidP="0058355E">
      <w:pPr>
        <w:jc w:val="center"/>
        <w:rPr>
          <w:rFonts w:ascii="Arial" w:hAnsi="Arial" w:cs="Arial"/>
          <w:sz w:val="16"/>
          <w:szCs w:val="16"/>
        </w:rPr>
      </w:pPr>
      <w:r>
        <w:rPr>
          <w:rFonts w:ascii="Arial" w:hAnsi="Arial" w:cs="Arial"/>
          <w:sz w:val="20"/>
          <w:szCs w:val="20"/>
        </w:rPr>
        <w:t>Regidora Representante Titular del Partido Movimiento de Regeneración Nacional</w:t>
      </w: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2D19E2" w:rsidRDefault="002D19E2">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2D19E2" w:rsidRDefault="002D19E2">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rsidR="00665ECE" w:rsidRDefault="00665ECE">
      <w:pPr>
        <w:jc w:val="center"/>
        <w:rPr>
          <w:rFonts w:ascii="Arial" w:hAnsi="Arial" w:cs="Arial"/>
          <w:sz w:val="16"/>
          <w:szCs w:val="16"/>
        </w:rPr>
      </w:pPr>
    </w:p>
    <w:p w:rsidR="004C5C2E" w:rsidRDefault="004C5C2E">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C5C2E" w:rsidRDefault="004C5C2E">
      <w:pPr>
        <w:jc w:val="center"/>
        <w:rPr>
          <w:rFonts w:ascii="Arial" w:hAnsi="Arial" w:cs="Arial"/>
          <w:sz w:val="16"/>
          <w:szCs w:val="16"/>
        </w:rPr>
      </w:pPr>
    </w:p>
    <w:p w:rsidR="00467EB4" w:rsidRDefault="00467EB4">
      <w:pPr>
        <w:jc w:val="center"/>
        <w:rPr>
          <w:rFonts w:ascii="Arial" w:hAnsi="Arial" w:cs="Arial"/>
          <w:b/>
          <w:sz w:val="20"/>
          <w:szCs w:val="20"/>
        </w:rPr>
      </w:pPr>
      <w:r w:rsidRPr="00467EB4">
        <w:rPr>
          <w:rFonts w:ascii="Arial" w:hAnsi="Arial" w:cs="Arial"/>
          <w:b/>
          <w:sz w:val="20"/>
          <w:szCs w:val="20"/>
        </w:rPr>
        <w:t>Arq. Rafael Barragán Maldonado</w:t>
      </w:r>
    </w:p>
    <w:p w:rsidR="00665ECE" w:rsidRDefault="00467EB4">
      <w:pPr>
        <w:jc w:val="center"/>
        <w:rPr>
          <w:rFonts w:ascii="Arial" w:hAnsi="Arial" w:cs="Arial"/>
          <w:sz w:val="16"/>
          <w:szCs w:val="16"/>
        </w:rPr>
      </w:pPr>
      <w:r>
        <w:rPr>
          <w:rFonts w:ascii="Arial" w:hAnsi="Arial" w:cs="Arial"/>
          <w:sz w:val="20"/>
          <w:szCs w:val="20"/>
        </w:rPr>
        <w:t>Representante Titular del Colegio de Arquitectos del Estado de Jalisco</w:t>
      </w: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467EB4" w:rsidRDefault="00467EB4">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043E5E" w:rsidRPr="00FC46B2" w:rsidRDefault="000E0697" w:rsidP="00043E5E">
      <w:pPr>
        <w:jc w:val="center"/>
        <w:rPr>
          <w:rFonts w:ascii="Arial" w:hAnsi="Arial" w:cs="Arial"/>
          <w:b/>
          <w:sz w:val="20"/>
          <w:szCs w:val="20"/>
        </w:rPr>
      </w:pPr>
      <w:r w:rsidRPr="000E0697">
        <w:rPr>
          <w:rFonts w:ascii="Arial" w:hAnsi="Arial" w:cs="Arial"/>
          <w:b/>
          <w:sz w:val="20"/>
          <w:szCs w:val="20"/>
        </w:rPr>
        <w:t>Lic. Fermín Cortes Gutiérrez</w:t>
      </w:r>
      <w:r w:rsidRPr="0058355E">
        <w:rPr>
          <w:rFonts w:ascii="Arial" w:hAnsi="Arial" w:cs="Arial"/>
          <w:b/>
          <w:sz w:val="20"/>
          <w:szCs w:val="20"/>
        </w:rPr>
        <w:t xml:space="preserve"> </w:t>
      </w:r>
    </w:p>
    <w:p w:rsidR="00043E5E" w:rsidRPr="00A37B50" w:rsidRDefault="00043E5E" w:rsidP="00043E5E">
      <w:pPr>
        <w:jc w:val="center"/>
        <w:rPr>
          <w:rFonts w:ascii="Arial" w:hAnsi="Arial" w:cs="Arial"/>
          <w:sz w:val="20"/>
          <w:szCs w:val="20"/>
        </w:rPr>
      </w:pPr>
      <w:r w:rsidRPr="00A37B50">
        <w:rPr>
          <w:rFonts w:ascii="Arial" w:hAnsi="Arial" w:cs="Arial"/>
          <w:sz w:val="20"/>
          <w:szCs w:val="20"/>
        </w:rPr>
        <w:t xml:space="preserve">Representante </w:t>
      </w:r>
      <w:r w:rsidR="000E0697">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467EB4" w:rsidRDefault="00467EB4" w:rsidP="00043E5E">
      <w:pPr>
        <w:jc w:val="center"/>
        <w:rPr>
          <w:rFonts w:ascii="Arial" w:hAnsi="Arial" w:cs="Arial"/>
          <w:sz w:val="20"/>
          <w:szCs w:val="20"/>
        </w:rPr>
      </w:pPr>
    </w:p>
    <w:p w:rsidR="00467EB4" w:rsidRDefault="00467EB4" w:rsidP="00043E5E">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D635FA" w:rsidRDefault="00D635FA">
      <w:pPr>
        <w:jc w:val="both"/>
        <w:rPr>
          <w:rFonts w:ascii="Arial" w:hAnsi="Arial" w:cs="Arial"/>
          <w:sz w:val="16"/>
          <w:szCs w:val="16"/>
        </w:rPr>
      </w:pPr>
    </w:p>
    <w:p w:rsidR="00D635FA" w:rsidRDefault="00D635FA">
      <w:pPr>
        <w:jc w:val="both"/>
        <w:rPr>
          <w:rFonts w:ascii="Arial" w:hAnsi="Arial" w:cs="Arial"/>
          <w:sz w:val="16"/>
          <w:szCs w:val="16"/>
        </w:rPr>
      </w:pPr>
    </w:p>
    <w:p w:rsidR="00D635FA" w:rsidRPr="003C5BE9" w:rsidRDefault="00D635FA">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467EB4">
        <w:rPr>
          <w:rFonts w:ascii="Arial" w:hAnsi="Arial" w:cs="Arial"/>
          <w:sz w:val="20"/>
          <w:szCs w:val="20"/>
        </w:rPr>
        <w:t>Tercera</w:t>
      </w:r>
      <w:r>
        <w:rPr>
          <w:rFonts w:ascii="Arial" w:hAnsi="Arial" w:cs="Arial"/>
          <w:sz w:val="20"/>
          <w:szCs w:val="20"/>
        </w:rPr>
        <w:t xml:space="preserve"> Sesión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6A1" w:rsidRDefault="005906A1">
      <w:r>
        <w:separator/>
      </w:r>
    </w:p>
  </w:endnote>
  <w:endnote w:type="continuationSeparator" w:id="0">
    <w:p w:rsidR="005906A1" w:rsidRDefault="0059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96" w:rsidRDefault="00F65B9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B67BC9">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B67BC9">
      <w:rPr>
        <w:rFonts w:ascii="Arial" w:hAnsi="Arial" w:cs="Arial"/>
        <w:b/>
        <w:bCs/>
        <w:noProof/>
        <w:sz w:val="20"/>
        <w:szCs w:val="18"/>
      </w:rPr>
      <w:t>18</w:t>
    </w:r>
    <w:r>
      <w:rPr>
        <w:rFonts w:ascii="Arial" w:hAnsi="Arial" w:cs="Arial"/>
        <w:b/>
        <w:bCs/>
        <w:sz w:val="20"/>
        <w:szCs w:val="18"/>
      </w:rPr>
      <w:fldChar w:fldCharType="end"/>
    </w:r>
  </w:p>
  <w:p w:rsidR="00F65B96" w:rsidRDefault="00F65B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6A1" w:rsidRDefault="005906A1">
      <w:r>
        <w:separator/>
      </w:r>
    </w:p>
  </w:footnote>
  <w:footnote w:type="continuationSeparator" w:id="0">
    <w:p w:rsidR="005906A1" w:rsidRDefault="00590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96" w:rsidRDefault="00F65B96">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F65B96" w:rsidRDefault="00F65B96"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F65B96" w:rsidRDefault="00F65B96"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F65B96" w:rsidRDefault="00F65B96" w:rsidP="007E6861">
    <w:pPr>
      <w:pStyle w:val="Encabezado"/>
      <w:tabs>
        <w:tab w:val="left" w:pos="2565"/>
        <w:tab w:val="left" w:pos="3750"/>
      </w:tabs>
      <w:jc w:val="center"/>
      <w:rPr>
        <w:rFonts w:ascii="Arial" w:hAnsi="Arial" w:cs="Arial"/>
        <w:b/>
        <w:sz w:val="22"/>
      </w:rPr>
    </w:pPr>
    <w:r>
      <w:rPr>
        <w:rFonts w:ascii="Arial" w:hAnsi="Arial" w:cs="Arial"/>
        <w:b/>
        <w:sz w:val="22"/>
      </w:rPr>
      <w:t xml:space="preserve">TERCERA SESIÓN, 2019 </w:t>
    </w:r>
  </w:p>
  <w:p w:rsidR="00F65B96" w:rsidRDefault="00F65B96" w:rsidP="007E6861">
    <w:pPr>
      <w:pStyle w:val="Encabezado"/>
      <w:tabs>
        <w:tab w:val="left" w:pos="2565"/>
        <w:tab w:val="left" w:pos="3750"/>
      </w:tabs>
      <w:jc w:val="center"/>
      <w:rPr>
        <w:b/>
      </w:rPr>
    </w:pPr>
  </w:p>
  <w:p w:rsidR="00F65B96" w:rsidRDefault="00F65B96">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1FFF"/>
    <w:rsid w:val="0000273C"/>
    <w:rsid w:val="00003575"/>
    <w:rsid w:val="0000471B"/>
    <w:rsid w:val="0001240F"/>
    <w:rsid w:val="00015464"/>
    <w:rsid w:val="00016412"/>
    <w:rsid w:val="00017375"/>
    <w:rsid w:val="000209AA"/>
    <w:rsid w:val="00024425"/>
    <w:rsid w:val="00024536"/>
    <w:rsid w:val="00036554"/>
    <w:rsid w:val="00041941"/>
    <w:rsid w:val="00041B64"/>
    <w:rsid w:val="00043E5E"/>
    <w:rsid w:val="00046F19"/>
    <w:rsid w:val="00056377"/>
    <w:rsid w:val="00057456"/>
    <w:rsid w:val="00062178"/>
    <w:rsid w:val="00064895"/>
    <w:rsid w:val="00066405"/>
    <w:rsid w:val="00066BE8"/>
    <w:rsid w:val="0007486A"/>
    <w:rsid w:val="00075F19"/>
    <w:rsid w:val="000808AF"/>
    <w:rsid w:val="0008143E"/>
    <w:rsid w:val="000A4DEE"/>
    <w:rsid w:val="000A70E9"/>
    <w:rsid w:val="000B0E97"/>
    <w:rsid w:val="000B3A73"/>
    <w:rsid w:val="000B4653"/>
    <w:rsid w:val="000B7CB7"/>
    <w:rsid w:val="000B7E5E"/>
    <w:rsid w:val="000C10B6"/>
    <w:rsid w:val="000C1B8D"/>
    <w:rsid w:val="000C3480"/>
    <w:rsid w:val="000C68E6"/>
    <w:rsid w:val="000C6977"/>
    <w:rsid w:val="000D70B0"/>
    <w:rsid w:val="000D74E9"/>
    <w:rsid w:val="000E0697"/>
    <w:rsid w:val="000E07EE"/>
    <w:rsid w:val="000F0664"/>
    <w:rsid w:val="000F284F"/>
    <w:rsid w:val="000F584B"/>
    <w:rsid w:val="00100943"/>
    <w:rsid w:val="00102543"/>
    <w:rsid w:val="00104B6C"/>
    <w:rsid w:val="00106C68"/>
    <w:rsid w:val="00106D04"/>
    <w:rsid w:val="00113282"/>
    <w:rsid w:val="00114E0B"/>
    <w:rsid w:val="001151C7"/>
    <w:rsid w:val="0011589A"/>
    <w:rsid w:val="00115F9F"/>
    <w:rsid w:val="00117AA3"/>
    <w:rsid w:val="00126836"/>
    <w:rsid w:val="00132710"/>
    <w:rsid w:val="001402FD"/>
    <w:rsid w:val="001452A1"/>
    <w:rsid w:val="00146341"/>
    <w:rsid w:val="001514F3"/>
    <w:rsid w:val="0015242A"/>
    <w:rsid w:val="00152D07"/>
    <w:rsid w:val="00161D3B"/>
    <w:rsid w:val="00165053"/>
    <w:rsid w:val="00166DE9"/>
    <w:rsid w:val="00167D0B"/>
    <w:rsid w:val="00167DAA"/>
    <w:rsid w:val="00174723"/>
    <w:rsid w:val="001773F3"/>
    <w:rsid w:val="00180102"/>
    <w:rsid w:val="00190EBC"/>
    <w:rsid w:val="001921F0"/>
    <w:rsid w:val="00194787"/>
    <w:rsid w:val="00194A86"/>
    <w:rsid w:val="00196BFE"/>
    <w:rsid w:val="00196C6C"/>
    <w:rsid w:val="001A3166"/>
    <w:rsid w:val="001A3DCC"/>
    <w:rsid w:val="001A664E"/>
    <w:rsid w:val="001A6C65"/>
    <w:rsid w:val="001B7131"/>
    <w:rsid w:val="001C063C"/>
    <w:rsid w:val="001C3C3F"/>
    <w:rsid w:val="001D6081"/>
    <w:rsid w:val="001E0927"/>
    <w:rsid w:val="001E6A3A"/>
    <w:rsid w:val="001F15EF"/>
    <w:rsid w:val="001F19B9"/>
    <w:rsid w:val="001F279A"/>
    <w:rsid w:val="001F4AA1"/>
    <w:rsid w:val="001F5BB4"/>
    <w:rsid w:val="001F60A5"/>
    <w:rsid w:val="00206A4E"/>
    <w:rsid w:val="002152FD"/>
    <w:rsid w:val="00221376"/>
    <w:rsid w:val="00226A30"/>
    <w:rsid w:val="002341E1"/>
    <w:rsid w:val="00241B12"/>
    <w:rsid w:val="0025344C"/>
    <w:rsid w:val="00254F92"/>
    <w:rsid w:val="002607DF"/>
    <w:rsid w:val="00262473"/>
    <w:rsid w:val="00263676"/>
    <w:rsid w:val="0027180E"/>
    <w:rsid w:val="00274901"/>
    <w:rsid w:val="00280B96"/>
    <w:rsid w:val="002812F4"/>
    <w:rsid w:val="00281863"/>
    <w:rsid w:val="002848EC"/>
    <w:rsid w:val="00286772"/>
    <w:rsid w:val="002906D3"/>
    <w:rsid w:val="00292E09"/>
    <w:rsid w:val="002A3E98"/>
    <w:rsid w:val="002B0016"/>
    <w:rsid w:val="002B01C0"/>
    <w:rsid w:val="002B0841"/>
    <w:rsid w:val="002B78B9"/>
    <w:rsid w:val="002C1D33"/>
    <w:rsid w:val="002C22B8"/>
    <w:rsid w:val="002C7BA5"/>
    <w:rsid w:val="002D19E2"/>
    <w:rsid w:val="002D4950"/>
    <w:rsid w:val="002E47CE"/>
    <w:rsid w:val="002E4D69"/>
    <w:rsid w:val="002F3586"/>
    <w:rsid w:val="002F79EF"/>
    <w:rsid w:val="00302A92"/>
    <w:rsid w:val="00302FAF"/>
    <w:rsid w:val="00311419"/>
    <w:rsid w:val="00313200"/>
    <w:rsid w:val="0032334A"/>
    <w:rsid w:val="003254D1"/>
    <w:rsid w:val="0032644D"/>
    <w:rsid w:val="00334C54"/>
    <w:rsid w:val="00345515"/>
    <w:rsid w:val="003465A3"/>
    <w:rsid w:val="00353C6D"/>
    <w:rsid w:val="00360801"/>
    <w:rsid w:val="0036197A"/>
    <w:rsid w:val="00365627"/>
    <w:rsid w:val="00377B3C"/>
    <w:rsid w:val="003801B3"/>
    <w:rsid w:val="0038619D"/>
    <w:rsid w:val="003924D9"/>
    <w:rsid w:val="003956B2"/>
    <w:rsid w:val="00396A60"/>
    <w:rsid w:val="00396B02"/>
    <w:rsid w:val="00397DFD"/>
    <w:rsid w:val="003A1000"/>
    <w:rsid w:val="003A5CEA"/>
    <w:rsid w:val="003A6748"/>
    <w:rsid w:val="003A6838"/>
    <w:rsid w:val="003B6E0E"/>
    <w:rsid w:val="003B7D34"/>
    <w:rsid w:val="003C5BE9"/>
    <w:rsid w:val="003C63E1"/>
    <w:rsid w:val="003D6924"/>
    <w:rsid w:val="003E2904"/>
    <w:rsid w:val="003E44C7"/>
    <w:rsid w:val="003F28C2"/>
    <w:rsid w:val="003F692F"/>
    <w:rsid w:val="004029A9"/>
    <w:rsid w:val="00403163"/>
    <w:rsid w:val="004204CF"/>
    <w:rsid w:val="00420821"/>
    <w:rsid w:val="00420B6C"/>
    <w:rsid w:val="00421808"/>
    <w:rsid w:val="00424297"/>
    <w:rsid w:val="004253E2"/>
    <w:rsid w:val="004326A8"/>
    <w:rsid w:val="0044103D"/>
    <w:rsid w:val="00441D9E"/>
    <w:rsid w:val="004444C2"/>
    <w:rsid w:val="00446D7C"/>
    <w:rsid w:val="004538A3"/>
    <w:rsid w:val="0045551A"/>
    <w:rsid w:val="00467EB4"/>
    <w:rsid w:val="00470F0B"/>
    <w:rsid w:val="004813D6"/>
    <w:rsid w:val="0049513B"/>
    <w:rsid w:val="004A1A66"/>
    <w:rsid w:val="004A3139"/>
    <w:rsid w:val="004A67C1"/>
    <w:rsid w:val="004A76EA"/>
    <w:rsid w:val="004C1293"/>
    <w:rsid w:val="004C1FD8"/>
    <w:rsid w:val="004C2882"/>
    <w:rsid w:val="004C5C2E"/>
    <w:rsid w:val="004D03BE"/>
    <w:rsid w:val="004D1FFB"/>
    <w:rsid w:val="004D4686"/>
    <w:rsid w:val="004D4E1A"/>
    <w:rsid w:val="004D5438"/>
    <w:rsid w:val="004D6239"/>
    <w:rsid w:val="004E023C"/>
    <w:rsid w:val="004E0838"/>
    <w:rsid w:val="004E169E"/>
    <w:rsid w:val="004E2BC1"/>
    <w:rsid w:val="004E5CC0"/>
    <w:rsid w:val="004E6AC1"/>
    <w:rsid w:val="004F4CA3"/>
    <w:rsid w:val="004F5EA0"/>
    <w:rsid w:val="00500650"/>
    <w:rsid w:val="005029CD"/>
    <w:rsid w:val="00505159"/>
    <w:rsid w:val="005101DF"/>
    <w:rsid w:val="00512A7E"/>
    <w:rsid w:val="00515270"/>
    <w:rsid w:val="00517C9B"/>
    <w:rsid w:val="005223E2"/>
    <w:rsid w:val="00522A4B"/>
    <w:rsid w:val="005247B2"/>
    <w:rsid w:val="005250D4"/>
    <w:rsid w:val="00526037"/>
    <w:rsid w:val="0053020C"/>
    <w:rsid w:val="00530C76"/>
    <w:rsid w:val="00533072"/>
    <w:rsid w:val="00533777"/>
    <w:rsid w:val="00533E38"/>
    <w:rsid w:val="0053593B"/>
    <w:rsid w:val="00542BB0"/>
    <w:rsid w:val="005462A3"/>
    <w:rsid w:val="005501FB"/>
    <w:rsid w:val="00556B1D"/>
    <w:rsid w:val="005621DF"/>
    <w:rsid w:val="0056623D"/>
    <w:rsid w:val="00567E98"/>
    <w:rsid w:val="005743E7"/>
    <w:rsid w:val="00577189"/>
    <w:rsid w:val="00577D27"/>
    <w:rsid w:val="00581805"/>
    <w:rsid w:val="0058355E"/>
    <w:rsid w:val="0058450C"/>
    <w:rsid w:val="005906A1"/>
    <w:rsid w:val="0059070D"/>
    <w:rsid w:val="0059188B"/>
    <w:rsid w:val="00591D74"/>
    <w:rsid w:val="00595B6F"/>
    <w:rsid w:val="005B302D"/>
    <w:rsid w:val="005B33A7"/>
    <w:rsid w:val="005B3486"/>
    <w:rsid w:val="005B3977"/>
    <w:rsid w:val="005C076A"/>
    <w:rsid w:val="005C31D9"/>
    <w:rsid w:val="005E2F40"/>
    <w:rsid w:val="005E464C"/>
    <w:rsid w:val="005E5514"/>
    <w:rsid w:val="005F1B68"/>
    <w:rsid w:val="005F29A4"/>
    <w:rsid w:val="005F5119"/>
    <w:rsid w:val="005F5709"/>
    <w:rsid w:val="00600005"/>
    <w:rsid w:val="00605398"/>
    <w:rsid w:val="006072B8"/>
    <w:rsid w:val="00615C74"/>
    <w:rsid w:val="006164D8"/>
    <w:rsid w:val="00622D0B"/>
    <w:rsid w:val="006268C5"/>
    <w:rsid w:val="00626B5E"/>
    <w:rsid w:val="0063075E"/>
    <w:rsid w:val="00641EC8"/>
    <w:rsid w:val="00642D36"/>
    <w:rsid w:val="00645CA6"/>
    <w:rsid w:val="00650D1D"/>
    <w:rsid w:val="006546AF"/>
    <w:rsid w:val="00660F0E"/>
    <w:rsid w:val="00665ECE"/>
    <w:rsid w:val="00666F10"/>
    <w:rsid w:val="006670D3"/>
    <w:rsid w:val="0066784A"/>
    <w:rsid w:val="00671BC6"/>
    <w:rsid w:val="006753C1"/>
    <w:rsid w:val="00686589"/>
    <w:rsid w:val="00690580"/>
    <w:rsid w:val="006A308D"/>
    <w:rsid w:val="006A6E58"/>
    <w:rsid w:val="006B30D0"/>
    <w:rsid w:val="006C06BF"/>
    <w:rsid w:val="006C3AD4"/>
    <w:rsid w:val="006C6940"/>
    <w:rsid w:val="006C74A3"/>
    <w:rsid w:val="006D0D4D"/>
    <w:rsid w:val="006D2816"/>
    <w:rsid w:val="006D4A58"/>
    <w:rsid w:val="006D4E15"/>
    <w:rsid w:val="006D6641"/>
    <w:rsid w:val="006E2E1F"/>
    <w:rsid w:val="006F2EA4"/>
    <w:rsid w:val="006F7EB2"/>
    <w:rsid w:val="007005D8"/>
    <w:rsid w:val="0070319C"/>
    <w:rsid w:val="00703610"/>
    <w:rsid w:val="0072289B"/>
    <w:rsid w:val="00722BAF"/>
    <w:rsid w:val="007262E8"/>
    <w:rsid w:val="0073313C"/>
    <w:rsid w:val="00733BAD"/>
    <w:rsid w:val="00737D70"/>
    <w:rsid w:val="007409E5"/>
    <w:rsid w:val="00743694"/>
    <w:rsid w:val="00751DEC"/>
    <w:rsid w:val="0077095A"/>
    <w:rsid w:val="007741D5"/>
    <w:rsid w:val="00774C09"/>
    <w:rsid w:val="007829A9"/>
    <w:rsid w:val="007846E7"/>
    <w:rsid w:val="00787CD3"/>
    <w:rsid w:val="00790FD3"/>
    <w:rsid w:val="00795851"/>
    <w:rsid w:val="007967CB"/>
    <w:rsid w:val="00796E8D"/>
    <w:rsid w:val="007975A6"/>
    <w:rsid w:val="0079780D"/>
    <w:rsid w:val="007A22FB"/>
    <w:rsid w:val="007A5A38"/>
    <w:rsid w:val="007B3EC0"/>
    <w:rsid w:val="007C0937"/>
    <w:rsid w:val="007C3065"/>
    <w:rsid w:val="007C3DC3"/>
    <w:rsid w:val="007D04A2"/>
    <w:rsid w:val="007D0738"/>
    <w:rsid w:val="007D0DA5"/>
    <w:rsid w:val="007D1A39"/>
    <w:rsid w:val="007D2F2B"/>
    <w:rsid w:val="007D37EA"/>
    <w:rsid w:val="007D628F"/>
    <w:rsid w:val="007E01C1"/>
    <w:rsid w:val="007E107C"/>
    <w:rsid w:val="007E3686"/>
    <w:rsid w:val="007E6861"/>
    <w:rsid w:val="007F7E66"/>
    <w:rsid w:val="008031E2"/>
    <w:rsid w:val="00803560"/>
    <w:rsid w:val="008068AC"/>
    <w:rsid w:val="0081194F"/>
    <w:rsid w:val="0081203F"/>
    <w:rsid w:val="008130CC"/>
    <w:rsid w:val="0081346A"/>
    <w:rsid w:val="00813AAE"/>
    <w:rsid w:val="00814EEA"/>
    <w:rsid w:val="008259B7"/>
    <w:rsid w:val="00827BFA"/>
    <w:rsid w:val="0083202A"/>
    <w:rsid w:val="00833187"/>
    <w:rsid w:val="008354CD"/>
    <w:rsid w:val="008371AE"/>
    <w:rsid w:val="00845576"/>
    <w:rsid w:val="00850CB4"/>
    <w:rsid w:val="00851BA3"/>
    <w:rsid w:val="008545C0"/>
    <w:rsid w:val="00856182"/>
    <w:rsid w:val="00867D99"/>
    <w:rsid w:val="00871617"/>
    <w:rsid w:val="0088200B"/>
    <w:rsid w:val="0088279C"/>
    <w:rsid w:val="00882EA9"/>
    <w:rsid w:val="008840B6"/>
    <w:rsid w:val="008879D8"/>
    <w:rsid w:val="00891AEE"/>
    <w:rsid w:val="008930C9"/>
    <w:rsid w:val="008A5644"/>
    <w:rsid w:val="008A7493"/>
    <w:rsid w:val="008B34D9"/>
    <w:rsid w:val="008B788B"/>
    <w:rsid w:val="008C1B51"/>
    <w:rsid w:val="008C3FDF"/>
    <w:rsid w:val="008D7442"/>
    <w:rsid w:val="008F192C"/>
    <w:rsid w:val="008F2125"/>
    <w:rsid w:val="008F2685"/>
    <w:rsid w:val="008F51B4"/>
    <w:rsid w:val="008F554B"/>
    <w:rsid w:val="00903BB7"/>
    <w:rsid w:val="00904B27"/>
    <w:rsid w:val="009060AF"/>
    <w:rsid w:val="00921DFA"/>
    <w:rsid w:val="00925A73"/>
    <w:rsid w:val="0092684B"/>
    <w:rsid w:val="00926D42"/>
    <w:rsid w:val="009304FA"/>
    <w:rsid w:val="00933367"/>
    <w:rsid w:val="0094553F"/>
    <w:rsid w:val="0095099E"/>
    <w:rsid w:val="009514F1"/>
    <w:rsid w:val="0095368A"/>
    <w:rsid w:val="00955E77"/>
    <w:rsid w:val="009608A2"/>
    <w:rsid w:val="009622CC"/>
    <w:rsid w:val="00964E12"/>
    <w:rsid w:val="009651C6"/>
    <w:rsid w:val="00971A9C"/>
    <w:rsid w:val="00975DA4"/>
    <w:rsid w:val="009778D7"/>
    <w:rsid w:val="009779C5"/>
    <w:rsid w:val="00983065"/>
    <w:rsid w:val="009834F0"/>
    <w:rsid w:val="0099294F"/>
    <w:rsid w:val="009A01B1"/>
    <w:rsid w:val="009A22EB"/>
    <w:rsid w:val="009A4413"/>
    <w:rsid w:val="009A53C3"/>
    <w:rsid w:val="009A5C47"/>
    <w:rsid w:val="009B0CDB"/>
    <w:rsid w:val="009B1909"/>
    <w:rsid w:val="009B6647"/>
    <w:rsid w:val="009B6CB6"/>
    <w:rsid w:val="009B741A"/>
    <w:rsid w:val="009C529F"/>
    <w:rsid w:val="009E0EF4"/>
    <w:rsid w:val="009E6862"/>
    <w:rsid w:val="009E7389"/>
    <w:rsid w:val="009F19FB"/>
    <w:rsid w:val="009F3722"/>
    <w:rsid w:val="00A05CCC"/>
    <w:rsid w:val="00A129F4"/>
    <w:rsid w:val="00A135C0"/>
    <w:rsid w:val="00A17D3E"/>
    <w:rsid w:val="00A17E50"/>
    <w:rsid w:val="00A222F6"/>
    <w:rsid w:val="00A223F9"/>
    <w:rsid w:val="00A235F0"/>
    <w:rsid w:val="00A23A37"/>
    <w:rsid w:val="00A25A00"/>
    <w:rsid w:val="00A264FF"/>
    <w:rsid w:val="00A32A5B"/>
    <w:rsid w:val="00A34068"/>
    <w:rsid w:val="00A359C1"/>
    <w:rsid w:val="00A37B50"/>
    <w:rsid w:val="00A37F87"/>
    <w:rsid w:val="00A4128E"/>
    <w:rsid w:val="00A44116"/>
    <w:rsid w:val="00A46A16"/>
    <w:rsid w:val="00A512AB"/>
    <w:rsid w:val="00A546EC"/>
    <w:rsid w:val="00A571D8"/>
    <w:rsid w:val="00A609BF"/>
    <w:rsid w:val="00A65EE2"/>
    <w:rsid w:val="00A70394"/>
    <w:rsid w:val="00A96701"/>
    <w:rsid w:val="00AA537A"/>
    <w:rsid w:val="00AA5546"/>
    <w:rsid w:val="00AB0469"/>
    <w:rsid w:val="00AC1EF0"/>
    <w:rsid w:val="00AD0BC5"/>
    <w:rsid w:val="00AD1EEF"/>
    <w:rsid w:val="00AE1CAC"/>
    <w:rsid w:val="00AE2047"/>
    <w:rsid w:val="00AE5205"/>
    <w:rsid w:val="00AF4CC4"/>
    <w:rsid w:val="00B040EA"/>
    <w:rsid w:val="00B04E66"/>
    <w:rsid w:val="00B0596A"/>
    <w:rsid w:val="00B07F28"/>
    <w:rsid w:val="00B159FC"/>
    <w:rsid w:val="00B1655F"/>
    <w:rsid w:val="00B25300"/>
    <w:rsid w:val="00B25490"/>
    <w:rsid w:val="00B3121E"/>
    <w:rsid w:val="00B43E48"/>
    <w:rsid w:val="00B442C1"/>
    <w:rsid w:val="00B55DDD"/>
    <w:rsid w:val="00B67BC9"/>
    <w:rsid w:val="00B71900"/>
    <w:rsid w:val="00B81ECA"/>
    <w:rsid w:val="00B83C24"/>
    <w:rsid w:val="00B91B10"/>
    <w:rsid w:val="00BC039E"/>
    <w:rsid w:val="00BC416B"/>
    <w:rsid w:val="00BD54D5"/>
    <w:rsid w:val="00BD6348"/>
    <w:rsid w:val="00BF2E2E"/>
    <w:rsid w:val="00BF5C8E"/>
    <w:rsid w:val="00BF6056"/>
    <w:rsid w:val="00C00F73"/>
    <w:rsid w:val="00C04AB7"/>
    <w:rsid w:val="00C110A7"/>
    <w:rsid w:val="00C26839"/>
    <w:rsid w:val="00C26B75"/>
    <w:rsid w:val="00C27F76"/>
    <w:rsid w:val="00C30AFC"/>
    <w:rsid w:val="00C31C04"/>
    <w:rsid w:val="00C32192"/>
    <w:rsid w:val="00C35C5A"/>
    <w:rsid w:val="00C376F8"/>
    <w:rsid w:val="00C40033"/>
    <w:rsid w:val="00C40515"/>
    <w:rsid w:val="00C501CA"/>
    <w:rsid w:val="00C566A0"/>
    <w:rsid w:val="00C6677D"/>
    <w:rsid w:val="00C66B5C"/>
    <w:rsid w:val="00C73A4C"/>
    <w:rsid w:val="00C81FCE"/>
    <w:rsid w:val="00C847BA"/>
    <w:rsid w:val="00CA132F"/>
    <w:rsid w:val="00CA1E7B"/>
    <w:rsid w:val="00CA60E2"/>
    <w:rsid w:val="00CA637A"/>
    <w:rsid w:val="00CB02BD"/>
    <w:rsid w:val="00CB0A37"/>
    <w:rsid w:val="00CB42E0"/>
    <w:rsid w:val="00CB7D1F"/>
    <w:rsid w:val="00CC63FD"/>
    <w:rsid w:val="00CD0C6B"/>
    <w:rsid w:val="00CD2773"/>
    <w:rsid w:val="00CE59C1"/>
    <w:rsid w:val="00CF40E6"/>
    <w:rsid w:val="00CF662A"/>
    <w:rsid w:val="00D007B8"/>
    <w:rsid w:val="00D06EE6"/>
    <w:rsid w:val="00D121A1"/>
    <w:rsid w:val="00D31E03"/>
    <w:rsid w:val="00D31E57"/>
    <w:rsid w:val="00D31E7F"/>
    <w:rsid w:val="00D42643"/>
    <w:rsid w:val="00D44FE8"/>
    <w:rsid w:val="00D512C2"/>
    <w:rsid w:val="00D54DE8"/>
    <w:rsid w:val="00D60B9F"/>
    <w:rsid w:val="00D615E2"/>
    <w:rsid w:val="00D635FA"/>
    <w:rsid w:val="00D63FFD"/>
    <w:rsid w:val="00D66E6F"/>
    <w:rsid w:val="00D67504"/>
    <w:rsid w:val="00D73071"/>
    <w:rsid w:val="00D75A18"/>
    <w:rsid w:val="00D7754B"/>
    <w:rsid w:val="00D83429"/>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C3D6C"/>
    <w:rsid w:val="00DD21D0"/>
    <w:rsid w:val="00DE55ED"/>
    <w:rsid w:val="00DE5F95"/>
    <w:rsid w:val="00DE6E28"/>
    <w:rsid w:val="00DF6469"/>
    <w:rsid w:val="00E008D5"/>
    <w:rsid w:val="00E05676"/>
    <w:rsid w:val="00E15150"/>
    <w:rsid w:val="00E24C1F"/>
    <w:rsid w:val="00E30CB9"/>
    <w:rsid w:val="00E33E06"/>
    <w:rsid w:val="00E348A4"/>
    <w:rsid w:val="00E352F2"/>
    <w:rsid w:val="00E36B9D"/>
    <w:rsid w:val="00E442DE"/>
    <w:rsid w:val="00E478EA"/>
    <w:rsid w:val="00E47A0D"/>
    <w:rsid w:val="00E53E62"/>
    <w:rsid w:val="00E60BF4"/>
    <w:rsid w:val="00E61B2D"/>
    <w:rsid w:val="00E63C33"/>
    <w:rsid w:val="00E65E8A"/>
    <w:rsid w:val="00E70C6C"/>
    <w:rsid w:val="00E72E90"/>
    <w:rsid w:val="00E80F60"/>
    <w:rsid w:val="00E83F99"/>
    <w:rsid w:val="00E91293"/>
    <w:rsid w:val="00E9271C"/>
    <w:rsid w:val="00E94202"/>
    <w:rsid w:val="00EA4729"/>
    <w:rsid w:val="00EB2091"/>
    <w:rsid w:val="00EB373F"/>
    <w:rsid w:val="00EB557D"/>
    <w:rsid w:val="00EB7636"/>
    <w:rsid w:val="00ED1DA7"/>
    <w:rsid w:val="00ED552F"/>
    <w:rsid w:val="00EE0ABC"/>
    <w:rsid w:val="00EE1ECE"/>
    <w:rsid w:val="00EE4BDE"/>
    <w:rsid w:val="00EE4C74"/>
    <w:rsid w:val="00EE6908"/>
    <w:rsid w:val="00EF07AA"/>
    <w:rsid w:val="00EF150B"/>
    <w:rsid w:val="00EF1B71"/>
    <w:rsid w:val="00EF216F"/>
    <w:rsid w:val="00EF3145"/>
    <w:rsid w:val="00F026FA"/>
    <w:rsid w:val="00F07250"/>
    <w:rsid w:val="00F07706"/>
    <w:rsid w:val="00F12083"/>
    <w:rsid w:val="00F1579B"/>
    <w:rsid w:val="00F22C0E"/>
    <w:rsid w:val="00F25805"/>
    <w:rsid w:val="00F2631F"/>
    <w:rsid w:val="00F30ADF"/>
    <w:rsid w:val="00F32976"/>
    <w:rsid w:val="00F43A7E"/>
    <w:rsid w:val="00F52ED7"/>
    <w:rsid w:val="00F54083"/>
    <w:rsid w:val="00F562AB"/>
    <w:rsid w:val="00F56CB8"/>
    <w:rsid w:val="00F576CC"/>
    <w:rsid w:val="00F65B96"/>
    <w:rsid w:val="00F72EC3"/>
    <w:rsid w:val="00F7751B"/>
    <w:rsid w:val="00F7769C"/>
    <w:rsid w:val="00F87045"/>
    <w:rsid w:val="00F95312"/>
    <w:rsid w:val="00FA34BD"/>
    <w:rsid w:val="00FA5020"/>
    <w:rsid w:val="00FB2DAC"/>
    <w:rsid w:val="00FB72A9"/>
    <w:rsid w:val="00FC39D0"/>
    <w:rsid w:val="00FC46B2"/>
    <w:rsid w:val="00FD2C0F"/>
    <w:rsid w:val="00FD4C0A"/>
    <w:rsid w:val="00FE0497"/>
    <w:rsid w:val="00FE065C"/>
    <w:rsid w:val="00FE166A"/>
    <w:rsid w:val="00FE2D26"/>
    <w:rsid w:val="00FE5930"/>
    <w:rsid w:val="00FE6090"/>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7DB994D-00DD-439C-A6D0-9E244EF1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7451-B994-4D23-BA48-3ADBC59A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6050</Words>
  <Characters>33278</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Dora Guadalupe Soltero Carrillo</cp:lastModifiedBy>
  <cp:revision>2</cp:revision>
  <cp:lastPrinted>2019-04-12T14:36:00Z</cp:lastPrinted>
  <dcterms:created xsi:type="dcterms:W3CDTF">2019-05-14T15:24:00Z</dcterms:created>
  <dcterms:modified xsi:type="dcterms:W3CDTF">2019-05-14T15:24:00Z</dcterms:modified>
</cp:coreProperties>
</file>