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F6" w:rsidRPr="00EE781E" w:rsidRDefault="004A20F6" w:rsidP="00EE781E">
      <w:pPr>
        <w:spacing w:line="240" w:lineRule="auto"/>
        <w:jc w:val="center"/>
        <w:rPr>
          <w:rFonts w:ascii="Arial" w:hAnsi="Arial"/>
          <w:b/>
          <w:sz w:val="20"/>
          <w:szCs w:val="16"/>
          <w:lang w:val="es-MX"/>
        </w:rPr>
      </w:pPr>
      <w:r w:rsidRPr="00CE3FB7">
        <w:rPr>
          <w:rFonts w:ascii="Arial" w:hAnsi="Arial"/>
          <w:b/>
          <w:sz w:val="20"/>
          <w:szCs w:val="16"/>
          <w:lang w:val="es-MX"/>
        </w:rPr>
        <w:t>XV. RESULTADO FINANZAS PÚBLICAS</w:t>
      </w:r>
    </w:p>
    <w:p w:rsidR="00BA50A4" w:rsidRDefault="00BA50A4" w:rsidP="00BA50A4">
      <w:pPr>
        <w:spacing w:after="0" w:line="240" w:lineRule="auto"/>
        <w:jc w:val="center"/>
        <w:rPr>
          <w:rFonts w:ascii="Arial" w:eastAsia="Times New Roman" w:hAnsi="Arial"/>
          <w:b/>
          <w:bCs/>
          <w:color w:val="000000"/>
          <w:sz w:val="20"/>
          <w:szCs w:val="16"/>
          <w:lang w:val="es-MX" w:eastAsia="es-MX"/>
        </w:rPr>
      </w:pPr>
      <w:r w:rsidRPr="00CE3FB7">
        <w:rPr>
          <w:rFonts w:ascii="Arial" w:eastAsia="Times New Roman" w:hAnsi="Arial"/>
          <w:b/>
          <w:bCs/>
          <w:color w:val="000000"/>
          <w:sz w:val="20"/>
          <w:szCs w:val="16"/>
          <w:lang w:val="es-MX" w:eastAsia="es-MX"/>
        </w:rPr>
        <w:t>Resultados de Ingresos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702"/>
        <w:gridCol w:w="1559"/>
        <w:gridCol w:w="1598"/>
      </w:tblGrid>
      <w:tr w:rsidR="00EE781E" w:rsidRPr="00EE781E" w:rsidTr="00EE781E">
        <w:trPr>
          <w:trHeight w:val="3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Municipio de Zapopan</w:t>
            </w:r>
          </w:p>
        </w:tc>
      </w:tr>
      <w:tr w:rsidR="00EE781E" w:rsidRPr="00040729" w:rsidTr="00EE781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Resultados de Ingresos – LDF (PESOS)</w:t>
            </w:r>
          </w:p>
        </w:tc>
      </w:tr>
      <w:tr w:rsidR="00EE781E" w:rsidRPr="00EE781E" w:rsidTr="00EE781E">
        <w:trPr>
          <w:trHeight w:val="315"/>
        </w:trPr>
        <w:tc>
          <w:tcPr>
            <w:tcW w:w="2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Concepto (b)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2017*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2018*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2019**</w:t>
            </w:r>
          </w:p>
        </w:tc>
      </w:tr>
      <w:tr w:rsidR="00EE781E" w:rsidRPr="00EE781E" w:rsidTr="00EE781E">
        <w:trPr>
          <w:trHeight w:val="315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E781E" w:rsidRPr="00EE781E" w:rsidTr="00EE781E">
        <w:trPr>
          <w:trHeight w:val="315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1.  </w:t>
            </w: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Ingresos de Libre Disposición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$5,422,372,081.00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$5,941,622,888.00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$6,221,650,387.00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(1=A+B+C+D+E+F+G+H+I+J+K+L)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A.  Impuestos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$2,001,903,745.00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$2,132,699,574.00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$2,213,635,670.00</w:t>
            </w:r>
          </w:p>
        </w:tc>
      </w:tr>
      <w:tr w:rsidR="00EE781E" w:rsidRPr="00040729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B.  Cuotas y Aportaciones de Seguridad Social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C.  Contribuciones de Mejoras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$35,162,252.00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$25,747,410.00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$33,440,507.00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D.  Derechos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$645,244,620.00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$646,843,018.00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$830,502,819.00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E.  Productos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$101,467,671.00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$372,008,029.00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$87,753,380.00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F.  Aprovechamientos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$35,714,627.00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$31,744,938.00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$47,652,906.00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 xml:space="preserve">G.  Ingresos por Ventas de Bienes y </w:t>
            </w:r>
            <w:r w:rsidR="00040729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 xml:space="preserve">Prestación de </w:t>
            </w: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Servicios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$16,292.00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H.  Participaciones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$2,168,883,553.00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$2,732,579,919.00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$3,008,648,813.00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I.   Incentivos Derivados de la Colaboración Fiscal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$433,995,613.00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J.   Transferencias</w:t>
            </w:r>
            <w:r w:rsidR="00040729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 xml:space="preserve"> y Asignaciones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K.  Convenios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L.  Otros Ingresos de Libre Disposición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EE781E" w:rsidRPr="00EE781E" w:rsidTr="00EE781E">
        <w:trPr>
          <w:trHeight w:val="315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E781E" w:rsidRPr="00EE781E" w:rsidTr="00EE781E">
        <w:trPr>
          <w:trHeight w:val="315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2.  </w:t>
            </w: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Transferencias Federales Etiquetadas</w:t>
            </w: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vertAlign w:val="superscript"/>
                <w:lang w:val="es-MX" w:eastAsia="es-MX"/>
              </w:rPr>
              <w:t> </w:t>
            </w: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(2=A+B+C+D+E)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$1,156,066,030.00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$1,170,434,321.00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$964,358,263.00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A.  Aportaciones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$842,319,542.00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$902,703,693.00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$964,358,263.00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B.  Convenios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$313,686,611.00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$267,577,098.51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C.  Fondos Distintos de Aportaciones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040729" w:rsidRPr="00EE781E" w:rsidTr="00911B24">
        <w:trPr>
          <w:trHeight w:val="668"/>
        </w:trPr>
        <w:tc>
          <w:tcPr>
            <w:tcW w:w="2245" w:type="pc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0729" w:rsidRPr="00EE781E" w:rsidRDefault="00040729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 xml:space="preserve">D.  Transferencias,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 xml:space="preserve">Asignaciones, </w:t>
            </w: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Subsidios y Subvenciones, y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0729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Pensiones y Jubilaciones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040729" w:rsidRPr="00EE781E" w:rsidRDefault="00040729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$59,877.00</w:t>
            </w:r>
          </w:p>
        </w:tc>
        <w:tc>
          <w:tcPr>
            <w:tcW w:w="88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040729" w:rsidRPr="00EE781E" w:rsidRDefault="00040729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$153,529.00</w:t>
            </w:r>
          </w:p>
        </w:tc>
        <w:tc>
          <w:tcPr>
            <w:tcW w:w="906" w:type="pc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040729" w:rsidRPr="00EE781E" w:rsidRDefault="00040729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E.  Otras Transferencias Federales Etiquetadas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3.  </w:t>
            </w: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Ingresos Derivados de Financiamientos (3=A)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A. Ingresos Derivados de Financiamientos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EE781E" w:rsidRPr="00EE781E" w:rsidTr="00EE781E">
        <w:trPr>
          <w:trHeight w:val="315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EE781E" w:rsidRPr="00EE781E" w:rsidTr="00EE781E">
        <w:trPr>
          <w:trHeight w:val="315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4.  </w:t>
            </w: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Total de Resultados de Ingresos (4=1+2+3)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$6,578,438,111.00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$7,112,057,209.00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$7,186,008,650.00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Datos Informativos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1. Ingresos Derivados de Financiamientos con Fuente de Pago de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06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Recursos de Libre Disposición</w:t>
            </w:r>
          </w:p>
        </w:tc>
        <w:tc>
          <w:tcPr>
            <w:tcW w:w="96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2. Ingresos derivados de Financiamientos con Fuente de Pago de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06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Transferencias Federales Etiquetadas</w:t>
            </w:r>
          </w:p>
        </w:tc>
        <w:tc>
          <w:tcPr>
            <w:tcW w:w="96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E781E" w:rsidRPr="00EE781E" w:rsidTr="00EE781E">
        <w:trPr>
          <w:trHeight w:val="300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3. Ingresos Derivados de Financiamiento (3 = 1 + 2)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EE781E" w:rsidRPr="00EE781E" w:rsidTr="00EE781E">
        <w:trPr>
          <w:trHeight w:val="315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lastRenderedPageBreak/>
              <w:t> 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E781E" w:rsidRPr="00EE781E" w:rsidTr="00EE781E">
        <w:trPr>
          <w:trHeight w:val="315"/>
        </w:trPr>
        <w:tc>
          <w:tcPr>
            <w:tcW w:w="2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$6,578,438,111.00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$7,112,057,209.00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$7,186,008,650.00</w:t>
            </w:r>
          </w:p>
        </w:tc>
      </w:tr>
    </w:tbl>
    <w:p w:rsidR="00BA50A4" w:rsidRPr="00CE3FB7" w:rsidRDefault="00BA50A4" w:rsidP="00BA50A4">
      <w:pPr>
        <w:spacing w:after="0" w:line="240" w:lineRule="auto"/>
        <w:rPr>
          <w:rFonts w:ascii="Arial" w:eastAsia="Times New Roman" w:hAnsi="Arial"/>
          <w:b/>
          <w:bCs/>
          <w:color w:val="000000"/>
          <w:sz w:val="16"/>
          <w:szCs w:val="16"/>
          <w:lang w:val="es-MX" w:eastAsia="es-MX"/>
        </w:rPr>
      </w:pPr>
    </w:p>
    <w:p w:rsidR="00BA50A4" w:rsidRPr="00CE3FB7" w:rsidRDefault="00BA50A4" w:rsidP="00BA50A4">
      <w:pPr>
        <w:spacing w:after="0" w:line="240" w:lineRule="auto"/>
        <w:jc w:val="both"/>
        <w:rPr>
          <w:rFonts w:ascii="Arial" w:eastAsia="Times New Roman" w:hAnsi="Arial"/>
          <w:color w:val="000000"/>
          <w:sz w:val="16"/>
          <w:szCs w:val="16"/>
          <w:lang w:val="es-MX" w:eastAsia="es-MX"/>
        </w:rPr>
      </w:pPr>
      <w:r w:rsidRPr="00CE3FB7">
        <w:rPr>
          <w:rFonts w:ascii="Arial" w:eastAsia="Times New Roman" w:hAnsi="Arial"/>
          <w:color w:val="000000"/>
          <w:sz w:val="16"/>
          <w:szCs w:val="16"/>
          <w:lang w:val="es-MX" w:eastAsia="es-MX"/>
        </w:rPr>
        <w:t>1. Los importes corresponden al momento contable de los ingresos devengados.</w:t>
      </w:r>
    </w:p>
    <w:p w:rsidR="004A20F6" w:rsidRPr="00CE3FB7" w:rsidRDefault="004A20F6" w:rsidP="00BA50A4">
      <w:pPr>
        <w:spacing w:after="0" w:line="240" w:lineRule="auto"/>
        <w:jc w:val="center"/>
        <w:rPr>
          <w:rFonts w:ascii="Arial" w:eastAsia="Times New Roman" w:hAnsi="Arial"/>
          <w:color w:val="000000"/>
          <w:sz w:val="16"/>
          <w:szCs w:val="16"/>
          <w:lang w:val="es-MX" w:eastAsia="es-MX"/>
        </w:rPr>
      </w:pPr>
    </w:p>
    <w:p w:rsidR="00BA50A4" w:rsidRPr="00CE3FB7" w:rsidRDefault="00BA50A4" w:rsidP="00BA50A4">
      <w:pPr>
        <w:spacing w:after="0" w:line="240" w:lineRule="auto"/>
        <w:jc w:val="center"/>
        <w:rPr>
          <w:rFonts w:ascii="Arial" w:eastAsia="Times New Roman" w:hAnsi="Arial"/>
          <w:b/>
          <w:bCs/>
          <w:color w:val="000000"/>
          <w:sz w:val="20"/>
          <w:szCs w:val="16"/>
          <w:lang w:val="es-MX" w:eastAsia="es-MX"/>
        </w:rPr>
      </w:pPr>
      <w:r w:rsidRPr="00CE3FB7">
        <w:rPr>
          <w:rFonts w:ascii="Arial" w:eastAsia="Times New Roman" w:hAnsi="Arial"/>
          <w:b/>
          <w:bCs/>
          <w:color w:val="000000"/>
          <w:sz w:val="20"/>
          <w:szCs w:val="16"/>
          <w:lang w:val="es-MX" w:eastAsia="es-MX"/>
        </w:rPr>
        <w:t>Resultados de los Egresos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7"/>
        <w:gridCol w:w="1697"/>
        <w:gridCol w:w="1697"/>
        <w:gridCol w:w="1697"/>
      </w:tblGrid>
      <w:tr w:rsidR="00EE781E" w:rsidRPr="00EE781E" w:rsidTr="00EE781E">
        <w:trPr>
          <w:trHeight w:val="300"/>
        </w:trPr>
        <w:tc>
          <w:tcPr>
            <w:tcW w:w="21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Municipio de Zapopan</w:t>
            </w:r>
          </w:p>
        </w:tc>
        <w:tc>
          <w:tcPr>
            <w:tcW w:w="9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2017*</w:t>
            </w:r>
          </w:p>
        </w:tc>
        <w:tc>
          <w:tcPr>
            <w:tcW w:w="9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2018*</w:t>
            </w:r>
          </w:p>
        </w:tc>
        <w:tc>
          <w:tcPr>
            <w:tcW w:w="9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2019**</w:t>
            </w:r>
          </w:p>
        </w:tc>
      </w:tr>
      <w:tr w:rsidR="00EE781E" w:rsidRPr="00040729" w:rsidTr="00EE781E">
        <w:trPr>
          <w:trHeight w:val="300"/>
        </w:trPr>
        <w:tc>
          <w:tcPr>
            <w:tcW w:w="2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Resultados de Egresos – LDF (PESOS)</w:t>
            </w: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Concepto (b)</w:t>
            </w: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EE781E" w:rsidRPr="00EE781E" w:rsidTr="00EE781E">
        <w:trPr>
          <w:trHeight w:val="46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1.  Gasto No Etiquetado (1=A+B+C+D+E+F+G+H+I)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$5,795,515,949.00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$7,261,182,905.00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$7,070,365,553.00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A.  Servicios Personales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$2,986,056,072.00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$3,069,929,741.00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$3,432,831,052.00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B.  Materiales y Suministros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$249,610,086.00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$355,760,359.00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$507,251,413.00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C.  Servicios Generales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$489,528,062.00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$1,050,464,637.00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$1,077,683,660.00</w:t>
            </w:r>
          </w:p>
        </w:tc>
      </w:tr>
      <w:tr w:rsidR="00EE781E" w:rsidRPr="00EE781E" w:rsidTr="00EE781E">
        <w:trPr>
          <w:trHeight w:val="46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D.  Transferencias, Asignaciones, Subsidios y Otras Ayudas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$1,254,185,152.00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$1,247,211,594.00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$1,220,527,674.00</w:t>
            </w:r>
          </w:p>
        </w:tc>
      </w:tr>
      <w:tr w:rsidR="00EE781E" w:rsidRPr="00EE781E" w:rsidTr="00EE781E">
        <w:trPr>
          <w:trHeight w:val="46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E.  Bienes Muebles, Inmuebles e Intangibles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$109,879,323.00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$154,675,211.00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$148,456,448.00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F.  Inversión Pública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$693,513,928.00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$1,383,141,363.00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$682,615,306.00</w:t>
            </w:r>
          </w:p>
        </w:tc>
      </w:tr>
      <w:tr w:rsidR="00EE781E" w:rsidRPr="00EE781E" w:rsidTr="00EE781E">
        <w:trPr>
          <w:trHeight w:val="46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G.  Inversiones Financieras y Otras Provisiones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$1,000,000.00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H.  Participaciones y Aportaciones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I.   Deuda Pública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$12,743,327.00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E781E" w:rsidRPr="00EE781E" w:rsidTr="00EE781E">
        <w:trPr>
          <w:trHeight w:val="46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2.  Gasto Etiquetado (2=A+B+C+D+E+F+G+H+I)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$1,288,285,565.00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$115,562,738.00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$115,643,097.00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A.  Servicios Personales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$11,177,366.00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B.  Materiales y Suministros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$30,498,718.00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C.  Servicios Generales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$597,425,436.00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EE781E" w:rsidRPr="00EE781E" w:rsidTr="00EE781E">
        <w:trPr>
          <w:trHeight w:val="46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D.  Transferencias, Asignaciones, Subsidios y Otras Ayudas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$3,765,300.00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EE781E" w:rsidRPr="00EE781E" w:rsidTr="00EE781E">
        <w:trPr>
          <w:trHeight w:val="46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E.  Bienes Muebles, Inmuebles e Intangibles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$20,046,194.00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F.  Inversión Pública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$516,002,519.00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EE781E" w:rsidRPr="00EE781E" w:rsidTr="00EE781E">
        <w:trPr>
          <w:trHeight w:val="46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G.  Inversiones Financieras y Otras Provisiones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H.  Participaciones y Aportaciones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I.   Deuda Pública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$109,370,032.00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$115,562,738.00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$115,643,097.00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E781E" w:rsidRPr="00EE781E" w:rsidTr="00EE781E">
        <w:trPr>
          <w:trHeight w:val="450"/>
        </w:trPr>
        <w:tc>
          <w:tcPr>
            <w:tcW w:w="2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3.  Total del Resultado de Egresos (3=1+2)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$7,083,801,514.00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$7,376,745,643.00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$7,186,008,650.00</w:t>
            </w:r>
          </w:p>
        </w:tc>
      </w:tr>
      <w:tr w:rsidR="00EE781E" w:rsidRPr="00EE781E" w:rsidTr="00EE781E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EE781E" w:rsidRPr="00EE781E" w:rsidRDefault="00EE781E" w:rsidP="00EE781E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E781E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BA50A4" w:rsidRPr="00CE3FB7" w:rsidRDefault="00BA50A4" w:rsidP="00BA50A4">
      <w:pPr>
        <w:spacing w:after="0" w:line="240" w:lineRule="auto"/>
        <w:jc w:val="center"/>
        <w:rPr>
          <w:rFonts w:ascii="Arial" w:eastAsia="Times New Roman" w:hAnsi="Arial"/>
          <w:b/>
          <w:bCs/>
          <w:color w:val="000000"/>
          <w:sz w:val="16"/>
          <w:szCs w:val="16"/>
          <w:lang w:val="es-MX" w:eastAsia="es-MX"/>
        </w:rPr>
      </w:pPr>
    </w:p>
    <w:p w:rsidR="00BA50A4" w:rsidRPr="00CE3FB7" w:rsidRDefault="00BA50A4" w:rsidP="00BA50A4">
      <w:pPr>
        <w:spacing w:after="0"/>
        <w:rPr>
          <w:rFonts w:ascii="Arial" w:eastAsia="Times New Roman" w:hAnsi="Arial"/>
          <w:color w:val="000000"/>
          <w:sz w:val="16"/>
          <w:szCs w:val="16"/>
          <w:lang w:val="es-MX" w:eastAsia="es-MX"/>
        </w:rPr>
      </w:pPr>
      <w:r w:rsidRPr="00CE3FB7">
        <w:rPr>
          <w:rFonts w:ascii="Arial" w:eastAsia="Times New Roman" w:hAnsi="Arial"/>
          <w:color w:val="000000"/>
          <w:sz w:val="16"/>
          <w:szCs w:val="16"/>
          <w:lang w:val="es-MX" w:eastAsia="es-MX"/>
        </w:rPr>
        <w:t>Los importes corresponden a los egresos totales devengados.</w:t>
      </w:r>
    </w:p>
    <w:p w:rsidR="00BA50A4" w:rsidRPr="00CE3FB7" w:rsidRDefault="00BA50A4" w:rsidP="00BA50A4">
      <w:pPr>
        <w:spacing w:after="0"/>
        <w:rPr>
          <w:rFonts w:ascii="Arial" w:eastAsia="Times New Roman" w:hAnsi="Arial"/>
          <w:color w:val="000000"/>
          <w:sz w:val="16"/>
          <w:szCs w:val="16"/>
          <w:lang w:val="es-MX" w:eastAsia="es-MX"/>
        </w:rPr>
      </w:pPr>
      <w:r w:rsidRPr="00CE3FB7">
        <w:rPr>
          <w:rFonts w:ascii="Arial" w:eastAsia="Times New Roman" w:hAnsi="Arial"/>
          <w:color w:val="000000"/>
          <w:sz w:val="16"/>
          <w:szCs w:val="16"/>
          <w:lang w:val="es-MX" w:eastAsia="es-MX"/>
        </w:rPr>
        <w:t>*Información de cuenta pública 2017 y 2018</w:t>
      </w:r>
    </w:p>
    <w:p w:rsidR="00BA50A4" w:rsidRPr="00CE3FB7" w:rsidRDefault="00BA50A4" w:rsidP="00BA50A4">
      <w:pPr>
        <w:spacing w:after="0"/>
        <w:rPr>
          <w:rFonts w:ascii="Arial" w:eastAsia="Times New Roman" w:hAnsi="Arial"/>
          <w:color w:val="000000"/>
          <w:sz w:val="16"/>
          <w:szCs w:val="16"/>
          <w:lang w:val="es-MX" w:eastAsia="es-MX"/>
        </w:rPr>
      </w:pPr>
      <w:r w:rsidRPr="00CE3FB7">
        <w:rPr>
          <w:rFonts w:ascii="Arial" w:eastAsia="Times New Roman" w:hAnsi="Arial"/>
          <w:color w:val="000000"/>
          <w:sz w:val="16"/>
          <w:szCs w:val="16"/>
          <w:lang w:val="es-MX" w:eastAsia="es-MX"/>
        </w:rPr>
        <w:t>**Presupuesto de Egresos municipal para el ejercicio fiscal 2019</w:t>
      </w:r>
    </w:p>
    <w:p w:rsidR="006B29B6" w:rsidRPr="00040729" w:rsidRDefault="00BA50A4" w:rsidP="00040729">
      <w:pPr>
        <w:spacing w:after="0" w:line="240" w:lineRule="auto"/>
        <w:rPr>
          <w:rFonts w:ascii="Arial" w:eastAsia="Times New Roman" w:hAnsi="Arial"/>
          <w:color w:val="000000"/>
          <w:sz w:val="16"/>
          <w:szCs w:val="16"/>
          <w:lang w:val="es-MX" w:eastAsia="es-MX"/>
        </w:rPr>
      </w:pPr>
      <w:r w:rsidRPr="00CE3FB7">
        <w:rPr>
          <w:rFonts w:ascii="Arial" w:eastAsia="Times New Roman" w:hAnsi="Arial"/>
          <w:color w:val="000000"/>
          <w:sz w:val="16"/>
          <w:szCs w:val="16"/>
          <w:lang w:val="es-MX" w:eastAsia="es-MX"/>
        </w:rPr>
        <w:t>Fuente: Tesorería Municipal</w:t>
      </w:r>
      <w:bookmarkStart w:id="0" w:name="_GoBack"/>
      <w:bookmarkEnd w:id="0"/>
    </w:p>
    <w:sectPr w:rsidR="006B29B6" w:rsidRPr="00040729" w:rsidSect="00910BB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7FC" w:rsidRDefault="00CB47FC">
      <w:pPr>
        <w:spacing w:after="0" w:line="240" w:lineRule="auto"/>
      </w:pPr>
      <w:r>
        <w:separator/>
      </w:r>
    </w:p>
  </w:endnote>
  <w:endnote w:type="continuationSeparator" w:id="0">
    <w:p w:rsidR="00CB47FC" w:rsidRDefault="00CB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A2" w:rsidRDefault="00BA50A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40729" w:rsidRPr="00040729">
      <w:rPr>
        <w:noProof/>
        <w:lang w:val="es-ES"/>
      </w:rPr>
      <w:t>1</w:t>
    </w:r>
    <w:r>
      <w:fldChar w:fldCharType="end"/>
    </w:r>
  </w:p>
  <w:p w:rsidR="00C84EA2" w:rsidRDefault="00CB47FC">
    <w:pPr>
      <w:pStyle w:val="Piedepgina"/>
      <w:jc w:val="right"/>
    </w:pPr>
  </w:p>
  <w:p w:rsidR="00C84EA2" w:rsidRDefault="00CB47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7FC" w:rsidRDefault="00CB47FC">
      <w:pPr>
        <w:spacing w:after="0" w:line="240" w:lineRule="auto"/>
      </w:pPr>
      <w:r>
        <w:separator/>
      </w:r>
    </w:p>
  </w:footnote>
  <w:footnote w:type="continuationSeparator" w:id="0">
    <w:p w:rsidR="00CB47FC" w:rsidRDefault="00CB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F6" w:rsidRDefault="004A20F6" w:rsidP="004A20F6">
    <w:pPr>
      <w:pStyle w:val="Encabezado"/>
      <w:tabs>
        <w:tab w:val="clear" w:pos="8838"/>
      </w:tabs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4CB98D8" wp14:editId="31B3691E">
          <wp:simplePos x="0" y="0"/>
          <wp:positionH relativeFrom="column">
            <wp:posOffset>5781675</wp:posOffset>
          </wp:positionH>
          <wp:positionV relativeFrom="paragraph">
            <wp:posOffset>-353060</wp:posOffset>
          </wp:positionV>
          <wp:extent cx="687070" cy="64706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4CB98D8" wp14:editId="31B3691E">
          <wp:simplePos x="0" y="0"/>
          <wp:positionH relativeFrom="leftMargin">
            <wp:align>right</wp:align>
          </wp:positionH>
          <wp:positionV relativeFrom="paragraph">
            <wp:posOffset>-343535</wp:posOffset>
          </wp:positionV>
          <wp:extent cx="687070" cy="647065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>PRESUPUESTO DE EGRESOS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4"/>
    <w:rsid w:val="00040729"/>
    <w:rsid w:val="00061973"/>
    <w:rsid w:val="00201D8C"/>
    <w:rsid w:val="004A20F6"/>
    <w:rsid w:val="00596FFC"/>
    <w:rsid w:val="0067733B"/>
    <w:rsid w:val="006B29B6"/>
    <w:rsid w:val="00775FD2"/>
    <w:rsid w:val="00AA6147"/>
    <w:rsid w:val="00BA50A4"/>
    <w:rsid w:val="00CB47FC"/>
    <w:rsid w:val="00CE3FB7"/>
    <w:rsid w:val="00E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1D2E4-2111-4BA7-ACE8-4B8197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A4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0A4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0A4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A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0F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Luis Andres Sanchez Flores</cp:lastModifiedBy>
  <cp:revision>8</cp:revision>
  <cp:lastPrinted>2019-11-21T13:45:00Z</cp:lastPrinted>
  <dcterms:created xsi:type="dcterms:W3CDTF">2019-11-21T12:26:00Z</dcterms:created>
  <dcterms:modified xsi:type="dcterms:W3CDTF">2019-11-24T23:39:00Z</dcterms:modified>
</cp:coreProperties>
</file>