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464C" w:rsidRPr="00D26B9A" w:rsidRDefault="00E36B9D">
      <w:pPr>
        <w:jc w:val="both"/>
        <w:rPr>
          <w:rFonts w:ascii="Arial" w:hAnsi="Arial" w:cs="Arial"/>
          <w:sz w:val="20"/>
          <w:szCs w:val="20"/>
        </w:rPr>
      </w:pPr>
      <w:bookmarkStart w:id="0" w:name="_GoBack"/>
      <w:bookmarkEnd w:id="0"/>
      <w:r w:rsidRPr="00D26B9A">
        <w:rPr>
          <w:rFonts w:ascii="Arial" w:hAnsi="Arial" w:cs="Arial"/>
          <w:sz w:val="20"/>
          <w:szCs w:val="20"/>
        </w:rPr>
        <w:t xml:space="preserve">En la ciudad </w:t>
      </w:r>
      <w:r w:rsidR="007E6861" w:rsidRPr="00D26B9A">
        <w:rPr>
          <w:rFonts w:ascii="Arial" w:hAnsi="Arial" w:cs="Arial"/>
          <w:sz w:val="20"/>
          <w:szCs w:val="20"/>
        </w:rPr>
        <w:t>de Zapopan, Jalisco, siendo las</w:t>
      </w:r>
      <w:r w:rsidR="00F2631F" w:rsidRPr="00D26B9A">
        <w:rPr>
          <w:rFonts w:ascii="Arial" w:hAnsi="Arial" w:cs="Arial"/>
          <w:sz w:val="20"/>
          <w:szCs w:val="20"/>
        </w:rPr>
        <w:t xml:space="preserve"> </w:t>
      </w:r>
      <w:r w:rsidR="007710B1" w:rsidRPr="00D26B9A">
        <w:rPr>
          <w:rFonts w:ascii="Arial" w:hAnsi="Arial" w:cs="Arial"/>
          <w:sz w:val="20"/>
          <w:szCs w:val="20"/>
        </w:rPr>
        <w:t>11</w:t>
      </w:r>
      <w:r w:rsidRPr="00D26B9A">
        <w:rPr>
          <w:rFonts w:ascii="Arial" w:hAnsi="Arial" w:cs="Arial"/>
          <w:sz w:val="20"/>
          <w:szCs w:val="20"/>
        </w:rPr>
        <w:t>:</w:t>
      </w:r>
      <w:r w:rsidR="0065484E" w:rsidRPr="00D26B9A">
        <w:rPr>
          <w:rFonts w:ascii="Arial" w:hAnsi="Arial" w:cs="Arial"/>
          <w:sz w:val="20"/>
          <w:szCs w:val="20"/>
        </w:rPr>
        <w:t>0</w:t>
      </w:r>
      <w:r w:rsidR="002C7BA5" w:rsidRPr="00D26B9A">
        <w:rPr>
          <w:rFonts w:ascii="Arial" w:hAnsi="Arial" w:cs="Arial"/>
          <w:sz w:val="20"/>
          <w:szCs w:val="20"/>
        </w:rPr>
        <w:t>0</w:t>
      </w:r>
      <w:r w:rsidRPr="00D26B9A">
        <w:rPr>
          <w:rFonts w:ascii="Arial" w:hAnsi="Arial" w:cs="Arial"/>
          <w:sz w:val="20"/>
          <w:szCs w:val="20"/>
        </w:rPr>
        <w:t xml:space="preserve"> </w:t>
      </w:r>
      <w:r w:rsidR="00DF4C54" w:rsidRPr="00D26B9A">
        <w:rPr>
          <w:rFonts w:ascii="Arial" w:hAnsi="Arial" w:cs="Arial"/>
          <w:sz w:val="20"/>
          <w:szCs w:val="20"/>
        </w:rPr>
        <w:t>doce</w:t>
      </w:r>
      <w:r w:rsidR="00BA4C87" w:rsidRPr="00D26B9A">
        <w:rPr>
          <w:rFonts w:ascii="Arial" w:hAnsi="Arial" w:cs="Arial"/>
          <w:sz w:val="20"/>
          <w:szCs w:val="20"/>
        </w:rPr>
        <w:t xml:space="preserve"> </w:t>
      </w:r>
      <w:r w:rsidR="000A4DEE" w:rsidRPr="00D26B9A">
        <w:rPr>
          <w:rFonts w:ascii="Arial" w:hAnsi="Arial" w:cs="Arial"/>
          <w:sz w:val="20"/>
          <w:szCs w:val="20"/>
        </w:rPr>
        <w:t>horas</w:t>
      </w:r>
      <w:r w:rsidR="00BA4C87" w:rsidRPr="00D26B9A">
        <w:rPr>
          <w:rFonts w:ascii="Arial" w:hAnsi="Arial" w:cs="Arial"/>
          <w:sz w:val="20"/>
          <w:szCs w:val="20"/>
        </w:rPr>
        <w:t xml:space="preserve"> </w:t>
      </w:r>
      <w:r w:rsidRPr="00D26B9A">
        <w:rPr>
          <w:rFonts w:ascii="Arial" w:hAnsi="Arial" w:cs="Arial"/>
          <w:sz w:val="20"/>
          <w:szCs w:val="20"/>
        </w:rPr>
        <w:t xml:space="preserve">del día </w:t>
      </w:r>
      <w:r w:rsidR="007710B1" w:rsidRPr="00D26B9A">
        <w:rPr>
          <w:rFonts w:ascii="Arial" w:hAnsi="Arial" w:cs="Arial"/>
          <w:sz w:val="20"/>
          <w:szCs w:val="20"/>
        </w:rPr>
        <w:t>21</w:t>
      </w:r>
      <w:r w:rsidR="007E6861" w:rsidRPr="00D26B9A">
        <w:rPr>
          <w:rFonts w:ascii="Arial" w:hAnsi="Arial" w:cs="Arial"/>
          <w:sz w:val="20"/>
          <w:szCs w:val="20"/>
        </w:rPr>
        <w:t xml:space="preserve"> </w:t>
      </w:r>
      <w:r w:rsidR="007710B1" w:rsidRPr="00D26B9A">
        <w:rPr>
          <w:rFonts w:ascii="Arial" w:hAnsi="Arial" w:cs="Arial"/>
          <w:sz w:val="20"/>
          <w:szCs w:val="20"/>
        </w:rPr>
        <w:t>veintiún</w:t>
      </w:r>
      <w:r w:rsidRPr="00D26B9A">
        <w:rPr>
          <w:rFonts w:ascii="Arial" w:hAnsi="Arial" w:cs="Arial"/>
          <w:sz w:val="20"/>
          <w:szCs w:val="20"/>
        </w:rPr>
        <w:t xml:space="preserve"> de </w:t>
      </w:r>
      <w:r w:rsidR="007710B1" w:rsidRPr="00D26B9A">
        <w:rPr>
          <w:rFonts w:ascii="Arial" w:hAnsi="Arial" w:cs="Arial"/>
          <w:sz w:val="20"/>
          <w:szCs w:val="20"/>
        </w:rPr>
        <w:t>mayo</w:t>
      </w:r>
      <w:r w:rsidR="00196BFE" w:rsidRPr="00D26B9A">
        <w:rPr>
          <w:rFonts w:ascii="Arial" w:hAnsi="Arial" w:cs="Arial"/>
          <w:sz w:val="20"/>
          <w:szCs w:val="20"/>
        </w:rPr>
        <w:t xml:space="preserve"> de 20</w:t>
      </w:r>
      <w:r w:rsidR="007E3CA5" w:rsidRPr="00D26B9A">
        <w:rPr>
          <w:rFonts w:ascii="Arial" w:hAnsi="Arial" w:cs="Arial"/>
          <w:sz w:val="20"/>
          <w:szCs w:val="20"/>
        </w:rPr>
        <w:t>20</w:t>
      </w:r>
      <w:r w:rsidRPr="00D26B9A">
        <w:rPr>
          <w:rFonts w:ascii="Arial" w:hAnsi="Arial" w:cs="Arial"/>
          <w:sz w:val="20"/>
          <w:szCs w:val="20"/>
        </w:rPr>
        <w:t xml:space="preserve"> dos mil </w:t>
      </w:r>
      <w:r w:rsidR="007E3CA5" w:rsidRPr="00D26B9A">
        <w:rPr>
          <w:rFonts w:ascii="Arial" w:hAnsi="Arial" w:cs="Arial"/>
          <w:sz w:val="20"/>
          <w:szCs w:val="20"/>
        </w:rPr>
        <w:t>veinte</w:t>
      </w:r>
      <w:r w:rsidRPr="00D26B9A">
        <w:rPr>
          <w:rFonts w:ascii="Arial" w:hAnsi="Arial" w:cs="Arial"/>
          <w:sz w:val="20"/>
          <w:szCs w:val="20"/>
        </w:rPr>
        <w:t>, en el sitio</w:t>
      </w:r>
      <w:r w:rsidR="00615C74" w:rsidRPr="00D26B9A">
        <w:rPr>
          <w:rFonts w:ascii="Arial" w:hAnsi="Arial" w:cs="Arial"/>
          <w:sz w:val="20"/>
          <w:szCs w:val="20"/>
        </w:rPr>
        <w:t xml:space="preserve"> que ocupa la sala de juntas de la Dirección de Obras Públicas e Infraestructura, ubicada en </w:t>
      </w:r>
      <w:proofErr w:type="spellStart"/>
      <w:r w:rsidR="00615C74" w:rsidRPr="00D26B9A">
        <w:rPr>
          <w:rFonts w:ascii="Arial" w:hAnsi="Arial" w:cs="Arial"/>
          <w:sz w:val="20"/>
          <w:szCs w:val="20"/>
        </w:rPr>
        <w:t>Blvrd</w:t>
      </w:r>
      <w:proofErr w:type="spellEnd"/>
      <w:r w:rsidR="00615C74" w:rsidRPr="00D26B9A">
        <w:rPr>
          <w:rFonts w:ascii="Arial" w:hAnsi="Arial" w:cs="Arial"/>
          <w:sz w:val="20"/>
          <w:szCs w:val="20"/>
        </w:rPr>
        <w:t xml:space="preserve">. Panamericano No. 300, 3er piso, colonia Tepeyac, Zapopan, Jal. En el Centro Integral de Servicios Zapopan (CISZ), </w:t>
      </w:r>
      <w:r w:rsidRPr="00D26B9A">
        <w:rPr>
          <w:rFonts w:ascii="Arial" w:hAnsi="Arial" w:cs="Arial"/>
          <w:sz w:val="20"/>
          <w:szCs w:val="20"/>
        </w:rPr>
        <w:t>se reunieron los integrantes de la Comisión de Asignación de Contratos de Obra Pública, con el o</w:t>
      </w:r>
      <w:r w:rsidR="00CB42E0" w:rsidRPr="00D26B9A">
        <w:rPr>
          <w:rFonts w:ascii="Arial" w:hAnsi="Arial" w:cs="Arial"/>
          <w:sz w:val="20"/>
          <w:szCs w:val="20"/>
        </w:rPr>
        <w:t xml:space="preserve">bjeto de llevar a cabo </w:t>
      </w:r>
      <w:r w:rsidR="007E6861" w:rsidRPr="00D26B9A">
        <w:rPr>
          <w:rFonts w:ascii="Arial" w:hAnsi="Arial" w:cs="Arial"/>
          <w:sz w:val="20"/>
          <w:szCs w:val="20"/>
        </w:rPr>
        <w:t xml:space="preserve">la </w:t>
      </w:r>
      <w:r w:rsidR="007710B1" w:rsidRPr="00D26B9A">
        <w:rPr>
          <w:rFonts w:ascii="Arial" w:hAnsi="Arial" w:cs="Arial"/>
          <w:b/>
          <w:sz w:val="20"/>
          <w:szCs w:val="20"/>
        </w:rPr>
        <w:t>Sexta</w:t>
      </w:r>
      <w:r w:rsidR="007E6861" w:rsidRPr="00D26B9A">
        <w:rPr>
          <w:rFonts w:ascii="Arial" w:hAnsi="Arial" w:cs="Arial"/>
          <w:sz w:val="20"/>
          <w:szCs w:val="20"/>
        </w:rPr>
        <w:t xml:space="preserve"> </w:t>
      </w:r>
      <w:r w:rsidR="002812F4" w:rsidRPr="00D26B9A">
        <w:rPr>
          <w:rFonts w:ascii="Arial" w:hAnsi="Arial" w:cs="Arial"/>
          <w:sz w:val="20"/>
          <w:szCs w:val="20"/>
        </w:rPr>
        <w:t xml:space="preserve">sesión </w:t>
      </w:r>
      <w:r w:rsidRPr="00D26B9A">
        <w:rPr>
          <w:rFonts w:ascii="Arial" w:hAnsi="Arial" w:cs="Arial"/>
          <w:sz w:val="20"/>
          <w:szCs w:val="20"/>
        </w:rPr>
        <w:t>de la Comisión de Asignación y Contratación de Obra Pública de la presente administración, señalándose para esta reunión lo siguiente:</w:t>
      </w:r>
    </w:p>
    <w:p w:rsidR="005E464C" w:rsidRPr="00D26B9A" w:rsidRDefault="005E464C">
      <w:pPr>
        <w:jc w:val="both"/>
        <w:rPr>
          <w:rFonts w:ascii="Arial" w:hAnsi="Arial" w:cs="Arial"/>
          <w:sz w:val="20"/>
          <w:szCs w:val="20"/>
        </w:rPr>
      </w:pPr>
    </w:p>
    <w:p w:rsidR="008C1F2B" w:rsidRPr="00D26B9A" w:rsidRDefault="008C1F2B">
      <w:pPr>
        <w:jc w:val="both"/>
        <w:rPr>
          <w:rFonts w:ascii="Arial" w:hAnsi="Arial" w:cs="Arial"/>
          <w:sz w:val="20"/>
          <w:szCs w:val="20"/>
        </w:rPr>
      </w:pPr>
    </w:p>
    <w:p w:rsidR="007E6861" w:rsidRPr="00D26B9A" w:rsidRDefault="002812F4">
      <w:pPr>
        <w:jc w:val="both"/>
        <w:rPr>
          <w:rFonts w:ascii="Arial" w:hAnsi="Arial" w:cs="Arial"/>
          <w:b/>
          <w:sz w:val="20"/>
          <w:szCs w:val="20"/>
        </w:rPr>
      </w:pPr>
      <w:r w:rsidRPr="00D26B9A">
        <w:rPr>
          <w:rFonts w:ascii="Arial" w:hAnsi="Arial" w:cs="Arial"/>
          <w:b/>
          <w:sz w:val="20"/>
          <w:szCs w:val="20"/>
        </w:rPr>
        <w:t>El Pre</w:t>
      </w:r>
      <w:r w:rsidR="006C6940" w:rsidRPr="00D26B9A">
        <w:rPr>
          <w:rFonts w:ascii="Arial" w:hAnsi="Arial" w:cs="Arial"/>
          <w:b/>
          <w:sz w:val="20"/>
          <w:szCs w:val="20"/>
        </w:rPr>
        <w:t xml:space="preserve">sidente de la Comisión, </w:t>
      </w:r>
      <w:r w:rsidRPr="00D26B9A">
        <w:rPr>
          <w:rFonts w:ascii="Arial" w:hAnsi="Arial" w:cs="Arial"/>
          <w:b/>
          <w:sz w:val="20"/>
          <w:szCs w:val="20"/>
        </w:rPr>
        <w:t>Lic. Fr</w:t>
      </w:r>
      <w:r w:rsidR="00441D9E" w:rsidRPr="00D26B9A">
        <w:rPr>
          <w:rFonts w:ascii="Arial" w:hAnsi="Arial" w:cs="Arial"/>
          <w:b/>
          <w:sz w:val="20"/>
          <w:szCs w:val="20"/>
        </w:rPr>
        <w:t xml:space="preserve">ancis </w:t>
      </w:r>
      <w:proofErr w:type="spellStart"/>
      <w:r w:rsidR="00441D9E" w:rsidRPr="00D26B9A">
        <w:rPr>
          <w:rFonts w:ascii="Arial" w:hAnsi="Arial" w:cs="Arial"/>
          <w:b/>
          <w:sz w:val="20"/>
          <w:szCs w:val="20"/>
        </w:rPr>
        <w:t>Bujaidar</w:t>
      </w:r>
      <w:proofErr w:type="spellEnd"/>
      <w:r w:rsidR="00441D9E" w:rsidRPr="00D26B9A">
        <w:rPr>
          <w:rFonts w:ascii="Arial" w:hAnsi="Arial" w:cs="Arial"/>
          <w:b/>
          <w:sz w:val="20"/>
          <w:szCs w:val="20"/>
        </w:rPr>
        <w:t xml:space="preserve"> </w:t>
      </w:r>
      <w:proofErr w:type="spellStart"/>
      <w:r w:rsidR="00441D9E" w:rsidRPr="00D26B9A">
        <w:rPr>
          <w:rFonts w:ascii="Arial" w:hAnsi="Arial" w:cs="Arial"/>
          <w:b/>
          <w:sz w:val="20"/>
          <w:szCs w:val="20"/>
        </w:rPr>
        <w:t>Ghoraichy</w:t>
      </w:r>
      <w:proofErr w:type="spellEnd"/>
      <w:r w:rsidRPr="00D26B9A">
        <w:rPr>
          <w:rFonts w:ascii="Arial" w:hAnsi="Arial" w:cs="Arial"/>
          <w:b/>
          <w:sz w:val="20"/>
          <w:szCs w:val="20"/>
        </w:rPr>
        <w:t xml:space="preserve"> da inicio formal a la presente sesi</w:t>
      </w:r>
      <w:r w:rsidR="005101DF" w:rsidRPr="00D26B9A">
        <w:rPr>
          <w:rFonts w:ascii="Arial" w:hAnsi="Arial" w:cs="Arial"/>
          <w:b/>
          <w:sz w:val="20"/>
          <w:szCs w:val="20"/>
        </w:rPr>
        <w:t>ón de la Comisión (</w:t>
      </w:r>
      <w:r w:rsidR="007710B1" w:rsidRPr="00D26B9A">
        <w:rPr>
          <w:rFonts w:ascii="Arial" w:hAnsi="Arial" w:cs="Arial"/>
          <w:b/>
          <w:sz w:val="20"/>
          <w:szCs w:val="20"/>
        </w:rPr>
        <w:t>Sexta</w:t>
      </w:r>
      <w:r w:rsidRPr="00D26B9A">
        <w:rPr>
          <w:rFonts w:ascii="Arial" w:hAnsi="Arial" w:cs="Arial"/>
          <w:b/>
          <w:sz w:val="20"/>
          <w:szCs w:val="20"/>
        </w:rPr>
        <w:t xml:space="preserve"> Sesión).</w:t>
      </w:r>
    </w:p>
    <w:p w:rsidR="007E6861" w:rsidRPr="00D26B9A" w:rsidRDefault="00764C34">
      <w:pPr>
        <w:jc w:val="both"/>
        <w:rPr>
          <w:rFonts w:ascii="Arial" w:hAnsi="Arial" w:cs="Arial"/>
          <w:sz w:val="20"/>
          <w:szCs w:val="20"/>
        </w:rPr>
      </w:pPr>
      <w:r w:rsidRPr="00D26B9A">
        <w:rPr>
          <w:rFonts w:ascii="Arial" w:hAnsi="Arial" w:cs="Arial"/>
          <w:sz w:val="20"/>
          <w:szCs w:val="20"/>
        </w:rPr>
        <w:tab/>
      </w:r>
      <w:r w:rsidRPr="00D26B9A">
        <w:rPr>
          <w:rFonts w:ascii="Arial" w:hAnsi="Arial" w:cs="Arial"/>
          <w:sz w:val="20"/>
          <w:szCs w:val="20"/>
        </w:rPr>
        <w:tab/>
      </w:r>
    </w:p>
    <w:p w:rsidR="008259B7" w:rsidRPr="00D26B9A" w:rsidRDefault="008259B7">
      <w:pPr>
        <w:jc w:val="both"/>
        <w:rPr>
          <w:rFonts w:ascii="Arial" w:hAnsi="Arial" w:cs="Arial"/>
          <w:sz w:val="20"/>
          <w:szCs w:val="20"/>
        </w:rPr>
      </w:pPr>
    </w:p>
    <w:p w:rsidR="005E464C" w:rsidRPr="00D26B9A" w:rsidRDefault="00E36B9D">
      <w:pPr>
        <w:rPr>
          <w:rFonts w:ascii="Arial" w:hAnsi="Arial" w:cs="Arial"/>
          <w:b/>
          <w:i/>
          <w:sz w:val="20"/>
          <w:szCs w:val="20"/>
        </w:rPr>
      </w:pPr>
      <w:r w:rsidRPr="00D26B9A">
        <w:rPr>
          <w:rFonts w:ascii="Arial" w:hAnsi="Arial" w:cs="Arial"/>
          <w:b/>
          <w:sz w:val="20"/>
          <w:szCs w:val="20"/>
        </w:rPr>
        <w:t xml:space="preserve">                                                         </w:t>
      </w:r>
      <w:r w:rsidRPr="00D26B9A">
        <w:rPr>
          <w:rFonts w:ascii="Arial" w:hAnsi="Arial" w:cs="Arial"/>
          <w:b/>
          <w:i/>
          <w:sz w:val="20"/>
          <w:szCs w:val="20"/>
        </w:rPr>
        <w:t>ORDEN DEL DÍA:</w:t>
      </w:r>
    </w:p>
    <w:p w:rsidR="005E464C" w:rsidRPr="00D26B9A" w:rsidRDefault="005E464C">
      <w:pPr>
        <w:rPr>
          <w:rFonts w:ascii="Arial" w:hAnsi="Arial" w:cs="Arial"/>
          <w:sz w:val="20"/>
          <w:szCs w:val="20"/>
        </w:rPr>
      </w:pPr>
    </w:p>
    <w:p w:rsidR="005E464C" w:rsidRPr="00D26B9A" w:rsidRDefault="00E36B9D" w:rsidP="005F1B68">
      <w:pPr>
        <w:pStyle w:val="Prrafodelista"/>
        <w:numPr>
          <w:ilvl w:val="0"/>
          <w:numId w:val="3"/>
        </w:numPr>
        <w:jc w:val="both"/>
        <w:rPr>
          <w:rFonts w:ascii="Arial" w:hAnsi="Arial" w:cs="Arial"/>
          <w:b/>
          <w:sz w:val="20"/>
          <w:szCs w:val="20"/>
        </w:rPr>
      </w:pPr>
      <w:r w:rsidRPr="00D26B9A">
        <w:rPr>
          <w:rFonts w:ascii="Arial" w:hAnsi="Arial" w:cs="Arial"/>
          <w:b/>
          <w:sz w:val="20"/>
          <w:szCs w:val="20"/>
        </w:rPr>
        <w:t>Lista de asistencia.</w:t>
      </w:r>
    </w:p>
    <w:p w:rsidR="005E464C" w:rsidRPr="00D26B9A" w:rsidRDefault="00D615E2" w:rsidP="005F1B68">
      <w:pPr>
        <w:pStyle w:val="Prrafodelista"/>
        <w:numPr>
          <w:ilvl w:val="0"/>
          <w:numId w:val="3"/>
        </w:numPr>
        <w:jc w:val="both"/>
        <w:rPr>
          <w:rFonts w:ascii="Arial" w:hAnsi="Arial" w:cs="Arial"/>
          <w:b/>
          <w:sz w:val="20"/>
          <w:szCs w:val="20"/>
        </w:rPr>
      </w:pPr>
      <w:r w:rsidRPr="00D26B9A">
        <w:rPr>
          <w:rFonts w:ascii="Arial" w:hAnsi="Arial" w:cs="Arial"/>
          <w:b/>
          <w:sz w:val="20"/>
          <w:szCs w:val="20"/>
        </w:rPr>
        <w:t>Verificación</w:t>
      </w:r>
      <w:r w:rsidR="00E80F60" w:rsidRPr="00D26B9A">
        <w:rPr>
          <w:rFonts w:ascii="Arial" w:hAnsi="Arial" w:cs="Arial"/>
          <w:b/>
          <w:sz w:val="20"/>
          <w:szCs w:val="20"/>
        </w:rPr>
        <w:t xml:space="preserve"> de Q</w:t>
      </w:r>
      <w:r w:rsidR="00E36B9D" w:rsidRPr="00D26B9A">
        <w:rPr>
          <w:rFonts w:ascii="Arial" w:hAnsi="Arial" w:cs="Arial"/>
          <w:b/>
          <w:sz w:val="20"/>
          <w:szCs w:val="20"/>
        </w:rPr>
        <w:t xml:space="preserve">uórum. </w:t>
      </w:r>
    </w:p>
    <w:p w:rsidR="00DC18BF" w:rsidRPr="00D26B9A" w:rsidRDefault="002812F4" w:rsidP="0093799E">
      <w:pPr>
        <w:pStyle w:val="Prrafodelista"/>
        <w:numPr>
          <w:ilvl w:val="0"/>
          <w:numId w:val="3"/>
        </w:numPr>
        <w:jc w:val="both"/>
        <w:rPr>
          <w:rFonts w:ascii="Arial" w:hAnsi="Arial" w:cs="Arial"/>
          <w:b/>
          <w:sz w:val="20"/>
          <w:szCs w:val="20"/>
        </w:rPr>
      </w:pPr>
      <w:r w:rsidRPr="00D26B9A">
        <w:rPr>
          <w:rFonts w:ascii="Arial" w:hAnsi="Arial" w:cs="Arial"/>
          <w:b/>
          <w:sz w:val="20"/>
          <w:szCs w:val="20"/>
        </w:rPr>
        <w:t>Aprobación de la Orden del Día</w:t>
      </w:r>
      <w:r w:rsidR="00E36B9D" w:rsidRPr="00D26B9A">
        <w:rPr>
          <w:rFonts w:ascii="Arial" w:hAnsi="Arial" w:cs="Arial"/>
          <w:b/>
          <w:sz w:val="20"/>
          <w:szCs w:val="20"/>
        </w:rPr>
        <w:t>.</w:t>
      </w:r>
    </w:p>
    <w:p w:rsidR="00DF4C54" w:rsidRPr="00D26B9A" w:rsidRDefault="007710B1" w:rsidP="0093799E">
      <w:pPr>
        <w:pStyle w:val="Prrafodelista"/>
        <w:numPr>
          <w:ilvl w:val="0"/>
          <w:numId w:val="3"/>
        </w:numPr>
        <w:jc w:val="both"/>
        <w:rPr>
          <w:rFonts w:ascii="Arial" w:hAnsi="Arial" w:cs="Arial"/>
          <w:b/>
          <w:sz w:val="20"/>
          <w:szCs w:val="20"/>
        </w:rPr>
      </w:pPr>
      <w:r w:rsidRPr="00D26B9A">
        <w:rPr>
          <w:rFonts w:ascii="Arial" w:hAnsi="Arial" w:cs="Arial"/>
          <w:b/>
          <w:sz w:val="20"/>
          <w:szCs w:val="20"/>
        </w:rPr>
        <w:t>Lectura y aprobación del acta de la quinta sesión de la Comisión de Asignación y Contratación de Obra Pública del Municipio de Zapopan, Jalisco 2020.</w:t>
      </w:r>
    </w:p>
    <w:p w:rsidR="00D5431B" w:rsidRPr="00D26B9A" w:rsidRDefault="007710B1" w:rsidP="00FA2FB7">
      <w:pPr>
        <w:pStyle w:val="Prrafodelista"/>
        <w:numPr>
          <w:ilvl w:val="0"/>
          <w:numId w:val="3"/>
        </w:numPr>
        <w:jc w:val="both"/>
        <w:rPr>
          <w:rFonts w:ascii="Arial" w:hAnsi="Arial" w:cs="Arial"/>
          <w:b/>
          <w:sz w:val="20"/>
          <w:szCs w:val="20"/>
        </w:rPr>
      </w:pPr>
      <w:r w:rsidRPr="00D26B9A">
        <w:rPr>
          <w:rFonts w:ascii="Arial" w:hAnsi="Arial" w:cs="Arial"/>
          <w:b/>
          <w:sz w:val="20"/>
          <w:szCs w:val="20"/>
        </w:rPr>
        <w:t>Presentación de fallos de Procedimientos de Contratación por la modalidad de Invitación Restringida.</w:t>
      </w:r>
    </w:p>
    <w:p w:rsidR="00DF4C54" w:rsidRPr="00D26B9A" w:rsidRDefault="007710B1" w:rsidP="00FA2FB7">
      <w:pPr>
        <w:pStyle w:val="Prrafodelista"/>
        <w:numPr>
          <w:ilvl w:val="0"/>
          <w:numId w:val="3"/>
        </w:numPr>
        <w:jc w:val="both"/>
        <w:rPr>
          <w:rFonts w:ascii="Arial" w:hAnsi="Arial" w:cs="Arial"/>
          <w:b/>
          <w:sz w:val="20"/>
          <w:szCs w:val="20"/>
        </w:rPr>
      </w:pPr>
      <w:r w:rsidRPr="00D26B9A">
        <w:rPr>
          <w:rFonts w:ascii="Arial" w:hAnsi="Arial" w:cs="Arial"/>
          <w:b/>
          <w:sz w:val="20"/>
          <w:szCs w:val="20"/>
        </w:rPr>
        <w:t xml:space="preserve">Autorización de inicio de procedimiento de Licitación Pública, Recurso </w:t>
      </w:r>
      <w:r w:rsidR="00123B97" w:rsidRPr="00D26B9A">
        <w:rPr>
          <w:rFonts w:ascii="Arial" w:hAnsi="Arial" w:cs="Arial"/>
          <w:b/>
          <w:sz w:val="20"/>
          <w:szCs w:val="20"/>
        </w:rPr>
        <w:t>CUSMAX</w:t>
      </w:r>
      <w:r w:rsidR="00DF4C54" w:rsidRPr="00D26B9A">
        <w:rPr>
          <w:rFonts w:ascii="Arial" w:hAnsi="Arial" w:cs="Arial"/>
          <w:b/>
          <w:sz w:val="20"/>
          <w:szCs w:val="20"/>
        </w:rPr>
        <w:t>.</w:t>
      </w:r>
    </w:p>
    <w:p w:rsidR="001009F9" w:rsidRPr="00D26B9A" w:rsidRDefault="007710B1" w:rsidP="00FA2FB7">
      <w:pPr>
        <w:pStyle w:val="Prrafodelista"/>
        <w:numPr>
          <w:ilvl w:val="0"/>
          <w:numId w:val="3"/>
        </w:numPr>
        <w:jc w:val="both"/>
        <w:rPr>
          <w:rFonts w:ascii="Arial" w:hAnsi="Arial" w:cs="Arial"/>
          <w:b/>
          <w:sz w:val="20"/>
          <w:szCs w:val="20"/>
        </w:rPr>
      </w:pPr>
      <w:r w:rsidRPr="00D26B9A">
        <w:rPr>
          <w:rFonts w:ascii="Arial" w:hAnsi="Arial" w:cs="Arial"/>
          <w:b/>
          <w:sz w:val="20"/>
          <w:szCs w:val="20"/>
        </w:rPr>
        <w:t xml:space="preserve">Autorización de inicio de procedimiento de Licitación por Invitación Restringida, Recurso </w:t>
      </w:r>
      <w:r w:rsidR="00123B97" w:rsidRPr="00D26B9A">
        <w:rPr>
          <w:rFonts w:ascii="Arial" w:hAnsi="Arial" w:cs="Arial"/>
          <w:b/>
          <w:sz w:val="20"/>
          <w:szCs w:val="20"/>
        </w:rPr>
        <w:t>CUSMAX</w:t>
      </w:r>
      <w:r w:rsidRPr="00D26B9A">
        <w:rPr>
          <w:rFonts w:ascii="Arial" w:hAnsi="Arial" w:cs="Arial"/>
          <w:b/>
          <w:sz w:val="20"/>
          <w:szCs w:val="20"/>
        </w:rPr>
        <w:t>.</w:t>
      </w:r>
    </w:p>
    <w:p w:rsidR="00DF4C54" w:rsidRPr="00D26B9A" w:rsidRDefault="007710B1" w:rsidP="00DF4C54">
      <w:pPr>
        <w:pStyle w:val="Prrafodelista"/>
        <w:numPr>
          <w:ilvl w:val="0"/>
          <w:numId w:val="3"/>
        </w:numPr>
        <w:jc w:val="both"/>
        <w:rPr>
          <w:rFonts w:ascii="Arial" w:hAnsi="Arial" w:cs="Arial"/>
          <w:b/>
          <w:sz w:val="20"/>
          <w:szCs w:val="20"/>
        </w:rPr>
      </w:pPr>
      <w:r w:rsidRPr="00D26B9A">
        <w:rPr>
          <w:rFonts w:ascii="Arial" w:hAnsi="Arial" w:cs="Arial"/>
          <w:b/>
          <w:sz w:val="20"/>
          <w:szCs w:val="20"/>
        </w:rPr>
        <w:t>Autorización de inicio de proc</w:t>
      </w:r>
      <w:r w:rsidR="008E7018" w:rsidRPr="00D26B9A">
        <w:rPr>
          <w:rFonts w:ascii="Arial" w:hAnsi="Arial" w:cs="Arial"/>
          <w:b/>
          <w:sz w:val="20"/>
          <w:szCs w:val="20"/>
        </w:rPr>
        <w:t>edimiento de Licitación Pública</w:t>
      </w:r>
      <w:r w:rsidRPr="00D26B9A">
        <w:rPr>
          <w:rFonts w:ascii="Arial" w:hAnsi="Arial" w:cs="Arial"/>
          <w:b/>
          <w:sz w:val="20"/>
          <w:szCs w:val="20"/>
        </w:rPr>
        <w:t xml:space="preserve">, Recurso Crédito </w:t>
      </w:r>
      <w:proofErr w:type="spellStart"/>
      <w:r w:rsidRPr="00D26B9A">
        <w:rPr>
          <w:rFonts w:ascii="Arial" w:hAnsi="Arial" w:cs="Arial"/>
          <w:b/>
          <w:sz w:val="20"/>
          <w:szCs w:val="20"/>
        </w:rPr>
        <w:t>Banobras</w:t>
      </w:r>
      <w:proofErr w:type="spellEnd"/>
      <w:r w:rsidR="00DF4C54" w:rsidRPr="00D26B9A">
        <w:rPr>
          <w:rFonts w:ascii="Arial" w:hAnsi="Arial" w:cs="Arial"/>
          <w:b/>
          <w:sz w:val="20"/>
          <w:szCs w:val="20"/>
        </w:rPr>
        <w:t>.</w:t>
      </w:r>
    </w:p>
    <w:p w:rsidR="0082436F" w:rsidRPr="00D26B9A" w:rsidRDefault="007710B1" w:rsidP="00FA2FB7">
      <w:pPr>
        <w:pStyle w:val="Prrafodelista"/>
        <w:numPr>
          <w:ilvl w:val="0"/>
          <w:numId w:val="3"/>
        </w:numPr>
        <w:jc w:val="both"/>
        <w:rPr>
          <w:rFonts w:ascii="Arial" w:hAnsi="Arial" w:cs="Arial"/>
          <w:b/>
          <w:sz w:val="20"/>
          <w:szCs w:val="20"/>
        </w:rPr>
      </w:pPr>
      <w:r w:rsidRPr="00D26B9A">
        <w:rPr>
          <w:rFonts w:ascii="Arial" w:hAnsi="Arial" w:cs="Arial"/>
          <w:b/>
          <w:sz w:val="20"/>
          <w:szCs w:val="20"/>
        </w:rPr>
        <w:t xml:space="preserve">Autorización de inicio de procedimiento de Licitación Pública, Recurso </w:t>
      </w:r>
      <w:proofErr w:type="spellStart"/>
      <w:r w:rsidRPr="00D26B9A">
        <w:rPr>
          <w:rFonts w:ascii="Arial" w:hAnsi="Arial" w:cs="Arial"/>
          <w:b/>
          <w:sz w:val="20"/>
          <w:szCs w:val="20"/>
        </w:rPr>
        <w:t>Fortamun</w:t>
      </w:r>
      <w:proofErr w:type="spellEnd"/>
      <w:r w:rsidRPr="00D26B9A">
        <w:rPr>
          <w:rFonts w:ascii="Arial" w:hAnsi="Arial" w:cs="Arial"/>
          <w:b/>
          <w:sz w:val="20"/>
          <w:szCs w:val="20"/>
        </w:rPr>
        <w:t xml:space="preserve"> 2020</w:t>
      </w:r>
      <w:r w:rsidR="0082436F" w:rsidRPr="00D26B9A">
        <w:rPr>
          <w:rFonts w:ascii="Arial" w:hAnsi="Arial" w:cs="Arial"/>
          <w:b/>
          <w:sz w:val="20"/>
          <w:szCs w:val="20"/>
        </w:rPr>
        <w:t>.</w:t>
      </w:r>
    </w:p>
    <w:p w:rsidR="00283C52" w:rsidRPr="00D26B9A" w:rsidRDefault="007710B1" w:rsidP="00FA2FB7">
      <w:pPr>
        <w:pStyle w:val="Prrafodelista"/>
        <w:numPr>
          <w:ilvl w:val="0"/>
          <w:numId w:val="3"/>
        </w:numPr>
        <w:jc w:val="both"/>
        <w:rPr>
          <w:rFonts w:ascii="Arial" w:hAnsi="Arial" w:cs="Arial"/>
          <w:b/>
          <w:sz w:val="20"/>
          <w:szCs w:val="20"/>
        </w:rPr>
      </w:pPr>
      <w:r w:rsidRPr="00D26B9A">
        <w:rPr>
          <w:rFonts w:ascii="Arial" w:hAnsi="Arial" w:cs="Arial"/>
          <w:b/>
          <w:sz w:val="20"/>
          <w:szCs w:val="20"/>
        </w:rPr>
        <w:t>Autorización de inicio de procedimiento de Licitación por Invitación Restringida, Recurso Fondo de Aportaciones para la Infraestructura Social Municipal FAISM 2020</w:t>
      </w:r>
      <w:r w:rsidR="00283C52" w:rsidRPr="00D26B9A">
        <w:rPr>
          <w:rFonts w:ascii="Arial" w:hAnsi="Arial" w:cs="Arial"/>
          <w:b/>
          <w:sz w:val="20"/>
          <w:szCs w:val="20"/>
        </w:rPr>
        <w:t>.</w:t>
      </w:r>
    </w:p>
    <w:p w:rsidR="007710B1" w:rsidRPr="00D26B9A" w:rsidRDefault="007710B1" w:rsidP="00FA2FB7">
      <w:pPr>
        <w:pStyle w:val="Prrafodelista"/>
        <w:numPr>
          <w:ilvl w:val="0"/>
          <w:numId w:val="3"/>
        </w:numPr>
        <w:jc w:val="both"/>
        <w:rPr>
          <w:rFonts w:ascii="Arial" w:hAnsi="Arial" w:cs="Arial"/>
          <w:b/>
          <w:sz w:val="20"/>
          <w:szCs w:val="20"/>
        </w:rPr>
      </w:pPr>
      <w:r w:rsidRPr="00D26B9A">
        <w:rPr>
          <w:rFonts w:ascii="Arial" w:hAnsi="Arial" w:cs="Arial"/>
          <w:b/>
          <w:sz w:val="20"/>
          <w:szCs w:val="20"/>
        </w:rPr>
        <w:t xml:space="preserve">Autorización de cambio de origen de recurso del Recurso Crédito a </w:t>
      </w:r>
      <w:r w:rsidR="00123B97" w:rsidRPr="00D26B9A">
        <w:rPr>
          <w:rFonts w:ascii="Arial" w:hAnsi="Arial" w:cs="Arial"/>
          <w:b/>
          <w:sz w:val="20"/>
          <w:szCs w:val="20"/>
        </w:rPr>
        <w:t>CUSMAX</w:t>
      </w:r>
      <w:r w:rsidRPr="00D26B9A">
        <w:rPr>
          <w:rFonts w:ascii="Arial" w:hAnsi="Arial" w:cs="Arial"/>
          <w:b/>
          <w:sz w:val="20"/>
          <w:szCs w:val="20"/>
        </w:rPr>
        <w:t>.</w:t>
      </w:r>
    </w:p>
    <w:p w:rsidR="007710B1" w:rsidRPr="00D26B9A" w:rsidRDefault="007710B1" w:rsidP="00FA2FB7">
      <w:pPr>
        <w:pStyle w:val="Prrafodelista"/>
        <w:numPr>
          <w:ilvl w:val="0"/>
          <w:numId w:val="3"/>
        </w:numPr>
        <w:jc w:val="both"/>
        <w:rPr>
          <w:rFonts w:ascii="Arial" w:hAnsi="Arial" w:cs="Arial"/>
          <w:b/>
          <w:sz w:val="20"/>
          <w:szCs w:val="20"/>
        </w:rPr>
      </w:pPr>
      <w:r w:rsidRPr="00D26B9A">
        <w:rPr>
          <w:rFonts w:ascii="Arial" w:hAnsi="Arial" w:cs="Arial"/>
          <w:b/>
          <w:sz w:val="20"/>
          <w:szCs w:val="20"/>
        </w:rPr>
        <w:t xml:space="preserve">Autorización de cambio de origen de recurso del Recurso Crédito a </w:t>
      </w:r>
      <w:proofErr w:type="spellStart"/>
      <w:r w:rsidRPr="00D26B9A">
        <w:rPr>
          <w:rFonts w:ascii="Arial" w:hAnsi="Arial" w:cs="Arial"/>
          <w:b/>
          <w:sz w:val="20"/>
          <w:szCs w:val="20"/>
        </w:rPr>
        <w:t>Fortamun</w:t>
      </w:r>
      <w:proofErr w:type="spellEnd"/>
      <w:r w:rsidRPr="00D26B9A">
        <w:rPr>
          <w:rFonts w:ascii="Arial" w:hAnsi="Arial" w:cs="Arial"/>
          <w:b/>
          <w:sz w:val="20"/>
          <w:szCs w:val="20"/>
        </w:rPr>
        <w:t>.</w:t>
      </w:r>
    </w:p>
    <w:p w:rsidR="007710B1" w:rsidRPr="00D26B9A" w:rsidRDefault="007710B1" w:rsidP="00FA2FB7">
      <w:pPr>
        <w:pStyle w:val="Prrafodelista"/>
        <w:numPr>
          <w:ilvl w:val="0"/>
          <w:numId w:val="3"/>
        </w:numPr>
        <w:jc w:val="both"/>
        <w:rPr>
          <w:rFonts w:ascii="Arial" w:hAnsi="Arial" w:cs="Arial"/>
          <w:b/>
          <w:sz w:val="20"/>
          <w:szCs w:val="20"/>
        </w:rPr>
      </w:pPr>
      <w:r w:rsidRPr="00D26B9A">
        <w:rPr>
          <w:rFonts w:ascii="Arial" w:hAnsi="Arial" w:cs="Arial"/>
          <w:b/>
          <w:sz w:val="20"/>
          <w:szCs w:val="20"/>
        </w:rPr>
        <w:t xml:space="preserve">Autorización de cambio de origen de recurso del Recurso Municipal a </w:t>
      </w:r>
      <w:r w:rsidR="00123B97" w:rsidRPr="00D26B9A">
        <w:rPr>
          <w:rFonts w:ascii="Arial" w:hAnsi="Arial" w:cs="Arial"/>
          <w:b/>
          <w:sz w:val="20"/>
          <w:szCs w:val="20"/>
        </w:rPr>
        <w:t>CUSMAX</w:t>
      </w:r>
      <w:r w:rsidRPr="00D26B9A">
        <w:rPr>
          <w:rFonts w:ascii="Arial" w:hAnsi="Arial" w:cs="Arial"/>
          <w:b/>
          <w:sz w:val="20"/>
          <w:szCs w:val="20"/>
        </w:rPr>
        <w:t xml:space="preserve"> del Inicio de procedimiento por la modalidad de Licitación Pública.</w:t>
      </w:r>
    </w:p>
    <w:p w:rsidR="007710B1" w:rsidRPr="00D26B9A" w:rsidRDefault="007710B1" w:rsidP="00FA2FB7">
      <w:pPr>
        <w:pStyle w:val="Prrafodelista"/>
        <w:numPr>
          <w:ilvl w:val="0"/>
          <w:numId w:val="3"/>
        </w:numPr>
        <w:jc w:val="both"/>
        <w:rPr>
          <w:rFonts w:ascii="Arial" w:hAnsi="Arial" w:cs="Arial"/>
          <w:b/>
          <w:sz w:val="20"/>
          <w:szCs w:val="20"/>
        </w:rPr>
      </w:pPr>
      <w:r w:rsidRPr="00D26B9A">
        <w:rPr>
          <w:rFonts w:ascii="Arial" w:hAnsi="Arial" w:cs="Arial"/>
          <w:b/>
          <w:sz w:val="20"/>
          <w:szCs w:val="20"/>
        </w:rPr>
        <w:t xml:space="preserve">Autorización de cambio de origen de recurso del Recurso Crédito </w:t>
      </w:r>
      <w:proofErr w:type="spellStart"/>
      <w:r w:rsidRPr="00D26B9A">
        <w:rPr>
          <w:rFonts w:ascii="Arial" w:hAnsi="Arial" w:cs="Arial"/>
          <w:b/>
          <w:sz w:val="20"/>
          <w:szCs w:val="20"/>
        </w:rPr>
        <w:t>Banobras</w:t>
      </w:r>
      <w:proofErr w:type="spellEnd"/>
      <w:r w:rsidRPr="00D26B9A">
        <w:rPr>
          <w:rFonts w:ascii="Arial" w:hAnsi="Arial" w:cs="Arial"/>
          <w:b/>
          <w:sz w:val="20"/>
          <w:szCs w:val="20"/>
        </w:rPr>
        <w:t xml:space="preserve"> a </w:t>
      </w:r>
      <w:r w:rsidR="00123B97" w:rsidRPr="00D26B9A">
        <w:rPr>
          <w:rFonts w:ascii="Arial" w:hAnsi="Arial" w:cs="Arial"/>
          <w:b/>
          <w:sz w:val="20"/>
          <w:szCs w:val="20"/>
        </w:rPr>
        <w:t>CUSMAX</w:t>
      </w:r>
      <w:r w:rsidRPr="00D26B9A">
        <w:rPr>
          <w:rFonts w:ascii="Arial" w:hAnsi="Arial" w:cs="Arial"/>
          <w:b/>
          <w:sz w:val="20"/>
          <w:szCs w:val="20"/>
        </w:rPr>
        <w:t xml:space="preserve"> del Inicio de procedimiento por la modalidad de Licitación por Invitación Restringida.</w:t>
      </w:r>
    </w:p>
    <w:p w:rsidR="007710B1" w:rsidRPr="00D26B9A" w:rsidRDefault="007710B1" w:rsidP="007710B1">
      <w:pPr>
        <w:pStyle w:val="Prrafodelista"/>
        <w:numPr>
          <w:ilvl w:val="0"/>
          <w:numId w:val="3"/>
        </w:numPr>
        <w:jc w:val="both"/>
        <w:rPr>
          <w:rFonts w:ascii="Arial" w:hAnsi="Arial" w:cs="Arial"/>
          <w:b/>
          <w:sz w:val="20"/>
          <w:szCs w:val="20"/>
        </w:rPr>
      </w:pPr>
      <w:r w:rsidRPr="00D26B9A">
        <w:rPr>
          <w:rFonts w:ascii="Arial" w:hAnsi="Arial" w:cs="Arial"/>
          <w:b/>
          <w:sz w:val="20"/>
          <w:szCs w:val="20"/>
        </w:rPr>
        <w:t>Autorización de cancelación de contrato.</w:t>
      </w:r>
    </w:p>
    <w:p w:rsidR="00C35C5A" w:rsidRPr="00D26B9A" w:rsidRDefault="00F32E02" w:rsidP="005F1B68">
      <w:pPr>
        <w:pStyle w:val="Prrafodelista"/>
        <w:numPr>
          <w:ilvl w:val="0"/>
          <w:numId w:val="3"/>
        </w:numPr>
        <w:jc w:val="both"/>
        <w:rPr>
          <w:rFonts w:ascii="Arial" w:hAnsi="Arial" w:cs="Arial"/>
          <w:b/>
          <w:sz w:val="20"/>
          <w:szCs w:val="20"/>
        </w:rPr>
      </w:pPr>
      <w:r w:rsidRPr="00D26B9A">
        <w:rPr>
          <w:rFonts w:ascii="Arial" w:hAnsi="Arial" w:cs="Arial"/>
          <w:b/>
          <w:sz w:val="20"/>
          <w:szCs w:val="20"/>
        </w:rPr>
        <w:t>Asuntos Varios</w:t>
      </w:r>
      <w:r w:rsidR="00C35C5A" w:rsidRPr="00D26B9A">
        <w:rPr>
          <w:rFonts w:ascii="Arial" w:hAnsi="Arial" w:cs="Arial"/>
          <w:b/>
          <w:sz w:val="20"/>
          <w:szCs w:val="20"/>
        </w:rPr>
        <w:t>.</w:t>
      </w:r>
    </w:p>
    <w:p w:rsidR="0049513B" w:rsidRPr="00D26B9A" w:rsidRDefault="00E36B9D" w:rsidP="00A624E7">
      <w:pPr>
        <w:ind w:left="360"/>
        <w:jc w:val="both"/>
        <w:rPr>
          <w:rFonts w:ascii="Arial" w:hAnsi="Arial" w:cs="Arial"/>
          <w:sz w:val="20"/>
          <w:szCs w:val="20"/>
        </w:rPr>
      </w:pPr>
      <w:r w:rsidRPr="00D26B9A">
        <w:rPr>
          <w:rFonts w:ascii="Arial" w:hAnsi="Arial" w:cs="Arial"/>
          <w:b/>
          <w:sz w:val="20"/>
          <w:szCs w:val="20"/>
        </w:rPr>
        <w:t xml:space="preserve"> </w:t>
      </w:r>
    </w:p>
    <w:p w:rsidR="00E008D5" w:rsidRPr="00D26B9A" w:rsidRDefault="00E008D5" w:rsidP="001F60A5">
      <w:pPr>
        <w:jc w:val="both"/>
        <w:rPr>
          <w:rFonts w:ascii="Arial" w:hAnsi="Arial" w:cs="Arial"/>
          <w:sz w:val="20"/>
          <w:szCs w:val="20"/>
        </w:rPr>
      </w:pPr>
    </w:p>
    <w:p w:rsidR="005F1B68" w:rsidRPr="00D26B9A" w:rsidRDefault="0049513B" w:rsidP="001F60A5">
      <w:pPr>
        <w:jc w:val="both"/>
        <w:rPr>
          <w:rFonts w:ascii="Arial" w:hAnsi="Arial" w:cs="Arial"/>
          <w:sz w:val="20"/>
          <w:szCs w:val="20"/>
        </w:rPr>
      </w:pPr>
      <w:r w:rsidRPr="00D26B9A">
        <w:rPr>
          <w:rFonts w:ascii="Arial" w:hAnsi="Arial" w:cs="Arial"/>
          <w:sz w:val="20"/>
          <w:szCs w:val="20"/>
        </w:rPr>
        <w:t>Una vez comprobad</w:t>
      </w:r>
      <w:r w:rsidR="005F1B68" w:rsidRPr="00D26B9A">
        <w:rPr>
          <w:rFonts w:ascii="Arial" w:hAnsi="Arial" w:cs="Arial"/>
          <w:sz w:val="20"/>
          <w:szCs w:val="20"/>
        </w:rPr>
        <w:t>o que las convocatorias correspondientes fueron debidamente notificadas a las autoridades, así como a los representantes de los organismos colegiados a los que hace mención el artículo Sexto del Reglamento de Asignación y Contratación de Obra Pública para el Municipio de Zapopan, Jalisco, q</w:t>
      </w:r>
      <w:r w:rsidR="00EF216F" w:rsidRPr="00D26B9A">
        <w:rPr>
          <w:rFonts w:ascii="Arial" w:hAnsi="Arial" w:cs="Arial"/>
          <w:sz w:val="20"/>
          <w:szCs w:val="20"/>
        </w:rPr>
        <w:t xml:space="preserve">ue participan en esta Comisión, </w:t>
      </w:r>
      <w:r w:rsidR="005F1B68" w:rsidRPr="00D26B9A">
        <w:rPr>
          <w:rFonts w:ascii="Arial" w:hAnsi="Arial" w:cs="Arial"/>
          <w:sz w:val="20"/>
          <w:szCs w:val="20"/>
        </w:rPr>
        <w:t xml:space="preserve">se procedió </w:t>
      </w:r>
      <w:r w:rsidR="00EF216F" w:rsidRPr="00D26B9A">
        <w:rPr>
          <w:rFonts w:ascii="Arial" w:hAnsi="Arial" w:cs="Arial"/>
          <w:sz w:val="20"/>
          <w:szCs w:val="20"/>
        </w:rPr>
        <w:t>a</w:t>
      </w:r>
      <w:r w:rsidR="005F1B68" w:rsidRPr="00D26B9A">
        <w:rPr>
          <w:rFonts w:ascii="Arial" w:hAnsi="Arial" w:cs="Arial"/>
          <w:sz w:val="20"/>
          <w:szCs w:val="20"/>
        </w:rPr>
        <w:t xml:space="preserve"> verificar la asistencia, corroborando que se encontraban presentes al inicio de la Sesión, las siguientes personas:</w:t>
      </w:r>
    </w:p>
    <w:p w:rsidR="007F0947" w:rsidRPr="00D26B9A" w:rsidRDefault="007F0947">
      <w:pPr>
        <w:rPr>
          <w:rFonts w:ascii="Arial" w:hAnsi="Arial" w:cs="Arial"/>
          <w:sz w:val="20"/>
          <w:szCs w:val="20"/>
        </w:rPr>
      </w:pPr>
    </w:p>
    <w:p w:rsidR="00E008D5" w:rsidRPr="00D26B9A" w:rsidRDefault="00E008D5">
      <w:pPr>
        <w:rPr>
          <w:rFonts w:ascii="Arial" w:hAnsi="Arial" w:cs="Arial"/>
          <w:sz w:val="20"/>
          <w:szCs w:val="20"/>
        </w:rPr>
      </w:pPr>
    </w:p>
    <w:p w:rsidR="00724696" w:rsidRPr="00D26B9A" w:rsidRDefault="00724696">
      <w:pPr>
        <w:rPr>
          <w:rFonts w:ascii="Arial" w:hAnsi="Arial" w:cs="Arial"/>
          <w:sz w:val="20"/>
          <w:szCs w:val="20"/>
        </w:rPr>
      </w:pPr>
    </w:p>
    <w:p w:rsidR="00724696" w:rsidRPr="00D26B9A" w:rsidRDefault="00724696">
      <w:pPr>
        <w:rPr>
          <w:rFonts w:ascii="Arial" w:hAnsi="Arial" w:cs="Arial"/>
          <w:sz w:val="20"/>
          <w:szCs w:val="20"/>
        </w:rPr>
      </w:pPr>
    </w:p>
    <w:p w:rsidR="00724696" w:rsidRPr="00D26B9A" w:rsidRDefault="00724696">
      <w:pPr>
        <w:rPr>
          <w:rFonts w:ascii="Arial" w:hAnsi="Arial" w:cs="Arial"/>
          <w:sz w:val="20"/>
          <w:szCs w:val="20"/>
        </w:rPr>
      </w:pPr>
    </w:p>
    <w:p w:rsidR="00724696" w:rsidRPr="00D26B9A" w:rsidRDefault="00724696">
      <w:pPr>
        <w:rPr>
          <w:rFonts w:ascii="Arial" w:hAnsi="Arial" w:cs="Arial"/>
          <w:sz w:val="20"/>
          <w:szCs w:val="20"/>
        </w:rPr>
      </w:pPr>
    </w:p>
    <w:p w:rsidR="00D615E2" w:rsidRPr="00D26B9A" w:rsidRDefault="00D615E2">
      <w:pPr>
        <w:rPr>
          <w:rFonts w:ascii="Arial" w:hAnsi="Arial" w:cs="Arial"/>
          <w:b/>
          <w:i/>
        </w:rPr>
      </w:pPr>
      <w:r w:rsidRPr="00D26B9A">
        <w:rPr>
          <w:rFonts w:ascii="Arial" w:hAnsi="Arial" w:cs="Arial"/>
          <w:b/>
          <w:i/>
        </w:rPr>
        <w:lastRenderedPageBreak/>
        <w:t>1. Lista de asistencia.</w:t>
      </w:r>
    </w:p>
    <w:p w:rsidR="00E008D5" w:rsidRPr="00D26B9A" w:rsidRDefault="00E008D5">
      <w:pPr>
        <w:rPr>
          <w:rFonts w:ascii="Arial" w:hAnsi="Arial" w:cs="Arial"/>
          <w:sz w:val="20"/>
          <w:szCs w:val="20"/>
        </w:rPr>
      </w:pPr>
    </w:p>
    <w:p w:rsidR="007F0947" w:rsidRPr="00D26B9A" w:rsidRDefault="007F0947">
      <w:pPr>
        <w:rPr>
          <w:rFonts w:ascii="Arial" w:hAnsi="Arial" w:cs="Arial"/>
          <w:sz w:val="20"/>
          <w:szCs w:val="20"/>
        </w:rPr>
      </w:pPr>
    </w:p>
    <w:p w:rsidR="00D615E2" w:rsidRPr="00D26B9A" w:rsidRDefault="00353C6D" w:rsidP="00D615E2">
      <w:pPr>
        <w:jc w:val="both"/>
        <w:rPr>
          <w:rFonts w:ascii="Arial" w:hAnsi="Arial" w:cs="Arial"/>
          <w:b/>
          <w:sz w:val="20"/>
          <w:szCs w:val="20"/>
          <w:u w:val="single"/>
        </w:rPr>
      </w:pPr>
      <w:r w:rsidRPr="00D26B9A">
        <w:rPr>
          <w:rFonts w:ascii="Arial" w:hAnsi="Arial" w:cs="Arial"/>
          <w:sz w:val="20"/>
          <w:szCs w:val="20"/>
        </w:rPr>
        <w:t>El Ing. Ismael Jáuregui Castañeda, Secretario Técnico de la Comisión de Asignación de Contratos de Obra Pública, hace uso de la voz y nombra asistencia.</w:t>
      </w:r>
    </w:p>
    <w:p w:rsidR="00353C6D" w:rsidRPr="00D26B9A" w:rsidRDefault="00353C6D" w:rsidP="00D615E2">
      <w:pPr>
        <w:jc w:val="both"/>
        <w:rPr>
          <w:rFonts w:ascii="Arial" w:hAnsi="Arial" w:cs="Arial"/>
          <w:b/>
          <w:sz w:val="20"/>
          <w:szCs w:val="20"/>
          <w:u w:val="single"/>
        </w:rPr>
      </w:pPr>
    </w:p>
    <w:p w:rsidR="005E464C" w:rsidRPr="00D26B9A" w:rsidRDefault="00EF216F">
      <w:pPr>
        <w:jc w:val="both"/>
        <w:rPr>
          <w:rFonts w:ascii="Arial" w:hAnsi="Arial" w:cs="Arial"/>
          <w:b/>
          <w:sz w:val="20"/>
          <w:szCs w:val="20"/>
        </w:rPr>
      </w:pPr>
      <w:r w:rsidRPr="00D26B9A">
        <w:rPr>
          <w:rFonts w:ascii="Arial" w:hAnsi="Arial" w:cs="Arial"/>
          <w:sz w:val="20"/>
          <w:szCs w:val="20"/>
        </w:rPr>
        <w:t xml:space="preserve">Lic. Francis </w:t>
      </w:r>
      <w:proofErr w:type="spellStart"/>
      <w:r w:rsidRPr="00D26B9A">
        <w:rPr>
          <w:rFonts w:ascii="Arial" w:hAnsi="Arial" w:cs="Arial"/>
          <w:sz w:val="20"/>
          <w:szCs w:val="20"/>
        </w:rPr>
        <w:t>Bujaidar</w:t>
      </w:r>
      <w:proofErr w:type="spellEnd"/>
      <w:r w:rsidRPr="00D26B9A">
        <w:rPr>
          <w:rFonts w:ascii="Arial" w:hAnsi="Arial" w:cs="Arial"/>
          <w:sz w:val="20"/>
          <w:szCs w:val="20"/>
        </w:rPr>
        <w:t xml:space="preserve"> </w:t>
      </w:r>
      <w:proofErr w:type="spellStart"/>
      <w:r w:rsidRPr="00D26B9A">
        <w:rPr>
          <w:rFonts w:ascii="Arial" w:hAnsi="Arial" w:cs="Arial"/>
          <w:sz w:val="20"/>
          <w:szCs w:val="20"/>
        </w:rPr>
        <w:t>Ghoraichy</w:t>
      </w:r>
      <w:proofErr w:type="spellEnd"/>
      <w:r w:rsidRPr="00D26B9A">
        <w:rPr>
          <w:rFonts w:ascii="Arial" w:hAnsi="Arial" w:cs="Arial"/>
          <w:sz w:val="20"/>
          <w:szCs w:val="20"/>
        </w:rPr>
        <w:t>, Representante Suplente del Presidente de la Comisión de Asignación y Contratación de Obra Pública</w:t>
      </w:r>
      <w:r w:rsidR="00E36B9D" w:rsidRPr="00D26B9A">
        <w:rPr>
          <w:rFonts w:ascii="Arial" w:hAnsi="Arial" w:cs="Arial"/>
          <w:sz w:val="20"/>
          <w:szCs w:val="20"/>
        </w:rPr>
        <w:t xml:space="preserve">. </w:t>
      </w:r>
      <w:r w:rsidR="00E36B9D" w:rsidRPr="00D26B9A">
        <w:rPr>
          <w:rFonts w:ascii="Arial" w:hAnsi="Arial" w:cs="Arial"/>
          <w:b/>
          <w:sz w:val="20"/>
          <w:szCs w:val="20"/>
        </w:rPr>
        <w:t>Presente.</w:t>
      </w:r>
    </w:p>
    <w:p w:rsidR="000F284F" w:rsidRPr="00D26B9A" w:rsidRDefault="000F284F">
      <w:pPr>
        <w:jc w:val="both"/>
        <w:rPr>
          <w:rFonts w:ascii="Arial" w:hAnsi="Arial" w:cs="Arial"/>
          <w:b/>
          <w:sz w:val="20"/>
          <w:szCs w:val="20"/>
        </w:rPr>
      </w:pPr>
    </w:p>
    <w:p w:rsidR="00A34068" w:rsidRPr="00D26B9A" w:rsidRDefault="00A34068" w:rsidP="000F284F">
      <w:pPr>
        <w:jc w:val="both"/>
        <w:rPr>
          <w:rFonts w:ascii="Arial" w:hAnsi="Arial" w:cs="Arial"/>
          <w:sz w:val="20"/>
          <w:szCs w:val="20"/>
        </w:rPr>
      </w:pPr>
      <w:r w:rsidRPr="00D26B9A">
        <w:rPr>
          <w:rFonts w:ascii="Arial" w:hAnsi="Arial" w:cs="Arial"/>
          <w:sz w:val="20"/>
          <w:szCs w:val="20"/>
        </w:rPr>
        <w:t>Regidor Mtro. Abel Octavio Salgado Peña, Representante Titular de la Comisión Colegiada y Permanente de Desarrollo Urbano.</w:t>
      </w:r>
      <w:r w:rsidRPr="00D26B9A">
        <w:rPr>
          <w:rFonts w:ascii="Arial" w:hAnsi="Arial" w:cs="Arial"/>
          <w:b/>
          <w:sz w:val="20"/>
          <w:szCs w:val="20"/>
        </w:rPr>
        <w:t xml:space="preserve"> </w:t>
      </w:r>
      <w:r w:rsidR="00784E03" w:rsidRPr="00D26B9A">
        <w:rPr>
          <w:rFonts w:ascii="Arial" w:hAnsi="Arial" w:cs="Arial"/>
          <w:b/>
          <w:sz w:val="20"/>
          <w:szCs w:val="20"/>
        </w:rPr>
        <w:t>Presente</w:t>
      </w:r>
      <w:r w:rsidRPr="00D26B9A">
        <w:rPr>
          <w:rFonts w:ascii="Arial" w:hAnsi="Arial" w:cs="Arial"/>
          <w:b/>
          <w:sz w:val="20"/>
          <w:szCs w:val="20"/>
        </w:rPr>
        <w:t>.</w:t>
      </w:r>
    </w:p>
    <w:p w:rsidR="00A34068" w:rsidRPr="00D26B9A" w:rsidRDefault="00A34068" w:rsidP="000F284F">
      <w:pPr>
        <w:jc w:val="both"/>
        <w:rPr>
          <w:rFonts w:ascii="Arial" w:hAnsi="Arial" w:cs="Arial"/>
          <w:sz w:val="20"/>
          <w:szCs w:val="20"/>
        </w:rPr>
      </w:pPr>
    </w:p>
    <w:p w:rsidR="00615C74" w:rsidRPr="00D26B9A" w:rsidRDefault="00615C74" w:rsidP="000F284F">
      <w:pPr>
        <w:jc w:val="both"/>
        <w:rPr>
          <w:rFonts w:ascii="Arial" w:hAnsi="Arial" w:cs="Arial"/>
          <w:b/>
          <w:sz w:val="20"/>
          <w:szCs w:val="20"/>
        </w:rPr>
      </w:pPr>
      <w:r w:rsidRPr="00D26B9A">
        <w:rPr>
          <w:rFonts w:ascii="Arial" w:hAnsi="Arial" w:cs="Arial"/>
          <w:sz w:val="20"/>
          <w:szCs w:val="20"/>
        </w:rPr>
        <w:t xml:space="preserve">Regidor Sindico </w:t>
      </w:r>
      <w:r w:rsidR="009A5C47" w:rsidRPr="00D26B9A">
        <w:rPr>
          <w:rFonts w:ascii="Arial" w:hAnsi="Arial" w:cs="Arial"/>
          <w:sz w:val="20"/>
          <w:szCs w:val="20"/>
        </w:rPr>
        <w:t>Lic. Rafael Martínez Ramírez</w:t>
      </w:r>
      <w:r w:rsidRPr="00D26B9A">
        <w:rPr>
          <w:rFonts w:ascii="Arial" w:hAnsi="Arial" w:cs="Arial"/>
          <w:sz w:val="20"/>
          <w:szCs w:val="20"/>
        </w:rPr>
        <w:t xml:space="preserve">, Representante </w:t>
      </w:r>
      <w:r w:rsidR="00577D27" w:rsidRPr="00D26B9A">
        <w:rPr>
          <w:rFonts w:ascii="Arial" w:hAnsi="Arial" w:cs="Arial"/>
          <w:sz w:val="20"/>
          <w:szCs w:val="20"/>
        </w:rPr>
        <w:t>Titular</w:t>
      </w:r>
      <w:r w:rsidRPr="00D26B9A">
        <w:rPr>
          <w:rFonts w:ascii="Arial" w:hAnsi="Arial" w:cs="Arial"/>
          <w:sz w:val="20"/>
          <w:szCs w:val="20"/>
        </w:rPr>
        <w:t xml:space="preserve"> de la Comisión Colegiada y Permanente de Hacienda, Patrimonio y Presupuestos</w:t>
      </w:r>
      <w:r w:rsidRPr="00D26B9A">
        <w:rPr>
          <w:rFonts w:ascii="Arial" w:hAnsi="Arial" w:cs="Arial"/>
          <w:b/>
          <w:sz w:val="20"/>
          <w:szCs w:val="20"/>
        </w:rPr>
        <w:t xml:space="preserve"> </w:t>
      </w:r>
      <w:r w:rsidR="005108B0" w:rsidRPr="00D26B9A">
        <w:rPr>
          <w:rFonts w:ascii="Arial" w:hAnsi="Arial" w:cs="Arial"/>
          <w:b/>
          <w:sz w:val="20"/>
          <w:szCs w:val="20"/>
        </w:rPr>
        <w:t>Ausente. (Presenta oficio de disculpa por no asistir a la sesión).</w:t>
      </w:r>
    </w:p>
    <w:p w:rsidR="009B4680" w:rsidRPr="00D26B9A" w:rsidRDefault="009B4680" w:rsidP="000F284F">
      <w:pPr>
        <w:jc w:val="both"/>
        <w:rPr>
          <w:rFonts w:ascii="Arial" w:hAnsi="Arial" w:cs="Arial"/>
          <w:b/>
          <w:sz w:val="20"/>
          <w:szCs w:val="20"/>
        </w:rPr>
      </w:pPr>
    </w:p>
    <w:p w:rsidR="009B4680" w:rsidRPr="00D26B9A" w:rsidRDefault="009B4680" w:rsidP="000F284F">
      <w:pPr>
        <w:jc w:val="both"/>
        <w:rPr>
          <w:rFonts w:ascii="Arial" w:hAnsi="Arial" w:cs="Arial"/>
          <w:b/>
          <w:sz w:val="20"/>
          <w:szCs w:val="20"/>
        </w:rPr>
      </w:pPr>
      <w:r w:rsidRPr="00D26B9A">
        <w:rPr>
          <w:rFonts w:ascii="Arial" w:hAnsi="Arial" w:cs="Arial"/>
          <w:sz w:val="20"/>
          <w:szCs w:val="20"/>
        </w:rPr>
        <w:t>Regidora Lic. Laura Gabriela Cárdenas Rodríguez, Representante Suplente de la Comisión Colegiada y Permanente de Hacienda, Patrimonio y Presupuestos</w:t>
      </w:r>
      <w:r w:rsidR="000414DD" w:rsidRPr="00D26B9A">
        <w:rPr>
          <w:rFonts w:ascii="Arial" w:hAnsi="Arial" w:cs="Arial"/>
          <w:b/>
          <w:sz w:val="20"/>
          <w:szCs w:val="20"/>
        </w:rPr>
        <w:t xml:space="preserve"> Presente</w:t>
      </w:r>
      <w:r w:rsidRPr="00D26B9A">
        <w:rPr>
          <w:rFonts w:ascii="Arial" w:hAnsi="Arial" w:cs="Arial"/>
          <w:b/>
          <w:sz w:val="20"/>
          <w:szCs w:val="20"/>
        </w:rPr>
        <w:t>.</w:t>
      </w:r>
    </w:p>
    <w:p w:rsidR="00615C74" w:rsidRPr="00D26B9A" w:rsidRDefault="00615C74" w:rsidP="000F284F">
      <w:pPr>
        <w:jc w:val="both"/>
        <w:rPr>
          <w:rFonts w:ascii="Arial" w:hAnsi="Arial" w:cs="Arial"/>
          <w:sz w:val="20"/>
          <w:szCs w:val="20"/>
        </w:rPr>
      </w:pPr>
    </w:p>
    <w:p w:rsidR="00784E03" w:rsidRPr="00D26B9A" w:rsidRDefault="0082436F">
      <w:pPr>
        <w:jc w:val="both"/>
        <w:rPr>
          <w:rFonts w:ascii="Arial" w:hAnsi="Arial" w:cs="Arial"/>
          <w:b/>
          <w:sz w:val="20"/>
          <w:szCs w:val="20"/>
        </w:rPr>
      </w:pPr>
      <w:r w:rsidRPr="00D26B9A">
        <w:rPr>
          <w:rFonts w:ascii="Arial" w:hAnsi="Arial" w:cs="Arial"/>
          <w:sz w:val="20"/>
          <w:szCs w:val="20"/>
        </w:rPr>
        <w:t>Mtra</w:t>
      </w:r>
      <w:r w:rsidR="009167BC" w:rsidRPr="00D26B9A">
        <w:rPr>
          <w:rFonts w:ascii="Arial" w:hAnsi="Arial" w:cs="Arial"/>
          <w:sz w:val="20"/>
          <w:szCs w:val="20"/>
        </w:rPr>
        <w:t xml:space="preserve">. </w:t>
      </w:r>
      <w:r w:rsidRPr="00D26B9A">
        <w:rPr>
          <w:rFonts w:ascii="Arial" w:hAnsi="Arial" w:cs="Arial"/>
          <w:sz w:val="20"/>
          <w:szCs w:val="20"/>
        </w:rPr>
        <w:t>Adriana Romo López</w:t>
      </w:r>
      <w:r w:rsidR="009167BC" w:rsidRPr="00D26B9A">
        <w:rPr>
          <w:rFonts w:ascii="Arial" w:hAnsi="Arial" w:cs="Arial"/>
          <w:sz w:val="20"/>
          <w:szCs w:val="20"/>
        </w:rPr>
        <w:t xml:space="preserve">, </w:t>
      </w:r>
      <w:r w:rsidR="00A34068" w:rsidRPr="00D26B9A">
        <w:rPr>
          <w:rFonts w:ascii="Arial" w:hAnsi="Arial" w:cs="Arial"/>
          <w:sz w:val="20"/>
          <w:szCs w:val="20"/>
        </w:rPr>
        <w:t xml:space="preserve"> </w:t>
      </w:r>
      <w:r w:rsidR="000F284F" w:rsidRPr="00D26B9A">
        <w:rPr>
          <w:rFonts w:ascii="Arial" w:hAnsi="Arial" w:cs="Arial"/>
          <w:sz w:val="20"/>
          <w:szCs w:val="20"/>
        </w:rPr>
        <w:t>T</w:t>
      </w:r>
      <w:r w:rsidR="000414DD" w:rsidRPr="00D26B9A">
        <w:rPr>
          <w:rFonts w:ascii="Arial" w:hAnsi="Arial" w:cs="Arial"/>
          <w:sz w:val="20"/>
          <w:szCs w:val="20"/>
        </w:rPr>
        <w:t>esorera</w:t>
      </w:r>
      <w:r w:rsidR="000F284F" w:rsidRPr="00D26B9A">
        <w:rPr>
          <w:rFonts w:ascii="Arial" w:hAnsi="Arial" w:cs="Arial"/>
          <w:sz w:val="20"/>
          <w:szCs w:val="20"/>
        </w:rPr>
        <w:t xml:space="preserve"> Municipal, </w:t>
      </w:r>
      <w:r w:rsidRPr="00D26B9A">
        <w:rPr>
          <w:rFonts w:ascii="Arial" w:hAnsi="Arial" w:cs="Arial"/>
          <w:b/>
          <w:sz w:val="20"/>
          <w:szCs w:val="20"/>
        </w:rPr>
        <w:t>Ausente</w:t>
      </w:r>
      <w:r w:rsidR="000F284F" w:rsidRPr="00D26B9A">
        <w:rPr>
          <w:rFonts w:ascii="Arial" w:hAnsi="Arial" w:cs="Arial"/>
          <w:b/>
          <w:sz w:val="20"/>
          <w:szCs w:val="20"/>
        </w:rPr>
        <w:t>.</w:t>
      </w:r>
      <w:r w:rsidR="00784E03" w:rsidRPr="00D26B9A">
        <w:rPr>
          <w:rFonts w:ascii="Arial" w:hAnsi="Arial" w:cs="Arial"/>
          <w:b/>
          <w:sz w:val="20"/>
          <w:szCs w:val="20"/>
        </w:rPr>
        <w:t xml:space="preserve"> (Presenta oficio de disculpa por no asistir a la sesión).</w:t>
      </w:r>
    </w:p>
    <w:p w:rsidR="00784E03" w:rsidRPr="00D26B9A" w:rsidRDefault="00784E03">
      <w:pPr>
        <w:jc w:val="both"/>
        <w:rPr>
          <w:rFonts w:ascii="Arial" w:hAnsi="Arial" w:cs="Arial"/>
          <w:b/>
          <w:sz w:val="20"/>
          <w:szCs w:val="20"/>
        </w:rPr>
      </w:pPr>
    </w:p>
    <w:p w:rsidR="005E464C" w:rsidRPr="00D26B9A" w:rsidRDefault="00784E03">
      <w:pPr>
        <w:jc w:val="both"/>
        <w:rPr>
          <w:rFonts w:ascii="Arial" w:hAnsi="Arial" w:cs="Arial"/>
          <w:sz w:val="20"/>
          <w:szCs w:val="20"/>
        </w:rPr>
      </w:pPr>
      <w:r w:rsidRPr="00D26B9A">
        <w:rPr>
          <w:rFonts w:ascii="Arial" w:hAnsi="Arial" w:cs="Arial"/>
          <w:sz w:val="20"/>
          <w:szCs w:val="20"/>
        </w:rPr>
        <w:t xml:space="preserve">C. Andrea Estefanía Vargas Arteaga, Suplente de la Tesorera Municipal, </w:t>
      </w:r>
      <w:r w:rsidRPr="00D26B9A">
        <w:rPr>
          <w:rFonts w:ascii="Arial" w:hAnsi="Arial" w:cs="Arial"/>
          <w:b/>
          <w:sz w:val="20"/>
          <w:szCs w:val="20"/>
        </w:rPr>
        <w:t>Presente.</w:t>
      </w:r>
      <w:r w:rsidR="00F2631F" w:rsidRPr="00D26B9A">
        <w:rPr>
          <w:rFonts w:ascii="Arial" w:hAnsi="Arial" w:cs="Arial"/>
          <w:sz w:val="20"/>
          <w:szCs w:val="20"/>
        </w:rPr>
        <w:t xml:space="preserve"> </w:t>
      </w:r>
    </w:p>
    <w:p w:rsidR="00A34068" w:rsidRPr="00D26B9A" w:rsidRDefault="00A34068">
      <w:pPr>
        <w:jc w:val="both"/>
        <w:rPr>
          <w:rFonts w:ascii="Arial" w:hAnsi="Arial" w:cs="Arial"/>
          <w:b/>
          <w:sz w:val="20"/>
          <w:szCs w:val="20"/>
        </w:rPr>
      </w:pPr>
    </w:p>
    <w:p w:rsidR="00A34068" w:rsidRPr="00D26B9A" w:rsidRDefault="00A512EB">
      <w:pPr>
        <w:jc w:val="both"/>
        <w:rPr>
          <w:rFonts w:ascii="Arial" w:hAnsi="Arial" w:cs="Arial"/>
          <w:b/>
          <w:sz w:val="20"/>
          <w:szCs w:val="20"/>
        </w:rPr>
      </w:pPr>
      <w:r w:rsidRPr="00D26B9A">
        <w:rPr>
          <w:rFonts w:ascii="Arial" w:hAnsi="Arial" w:cs="Arial"/>
          <w:sz w:val="20"/>
          <w:szCs w:val="20"/>
        </w:rPr>
        <w:t xml:space="preserve">Ing. Ismael Jáuregui Castañeda, </w:t>
      </w:r>
      <w:r w:rsidR="00A34068" w:rsidRPr="00D26B9A">
        <w:rPr>
          <w:rFonts w:ascii="Arial" w:hAnsi="Arial" w:cs="Arial"/>
          <w:sz w:val="20"/>
          <w:szCs w:val="20"/>
        </w:rPr>
        <w:t xml:space="preserve">Secretario Técnico de la Comisión de Asignación de Contratos de Obra Pública. </w:t>
      </w:r>
      <w:r w:rsidR="00A34068" w:rsidRPr="00D26B9A">
        <w:rPr>
          <w:rFonts w:ascii="Arial" w:hAnsi="Arial" w:cs="Arial"/>
          <w:b/>
          <w:sz w:val="20"/>
          <w:szCs w:val="20"/>
        </w:rPr>
        <w:t>Presente.</w:t>
      </w:r>
    </w:p>
    <w:p w:rsidR="00A34068" w:rsidRPr="00D26B9A" w:rsidRDefault="00A34068">
      <w:pPr>
        <w:jc w:val="both"/>
        <w:rPr>
          <w:rFonts w:ascii="Arial" w:hAnsi="Arial" w:cs="Arial"/>
          <w:b/>
          <w:sz w:val="20"/>
          <w:szCs w:val="20"/>
        </w:rPr>
      </w:pPr>
    </w:p>
    <w:p w:rsidR="00A34068" w:rsidRPr="00D26B9A" w:rsidRDefault="00784E03">
      <w:pPr>
        <w:jc w:val="both"/>
        <w:rPr>
          <w:rFonts w:ascii="Arial" w:hAnsi="Arial" w:cs="Arial"/>
          <w:b/>
          <w:sz w:val="20"/>
          <w:szCs w:val="20"/>
        </w:rPr>
      </w:pPr>
      <w:r w:rsidRPr="00D26B9A">
        <w:rPr>
          <w:rFonts w:ascii="Arial" w:hAnsi="Arial" w:cs="Arial"/>
          <w:sz w:val="20"/>
          <w:szCs w:val="20"/>
        </w:rPr>
        <w:t>Regidor José Antonio de la Torre Bravo</w:t>
      </w:r>
      <w:r w:rsidR="00A34068" w:rsidRPr="00D26B9A">
        <w:rPr>
          <w:rFonts w:ascii="Arial" w:hAnsi="Arial" w:cs="Arial"/>
          <w:b/>
          <w:sz w:val="20"/>
          <w:szCs w:val="20"/>
        </w:rPr>
        <w:t xml:space="preserve">, </w:t>
      </w:r>
      <w:r w:rsidR="00A34068" w:rsidRPr="00D26B9A">
        <w:rPr>
          <w:rFonts w:ascii="Arial" w:hAnsi="Arial" w:cs="Arial"/>
          <w:sz w:val="20"/>
          <w:szCs w:val="20"/>
        </w:rPr>
        <w:t xml:space="preserve">Representante </w:t>
      </w:r>
      <w:r w:rsidRPr="00D26B9A">
        <w:rPr>
          <w:rFonts w:ascii="Arial" w:hAnsi="Arial" w:cs="Arial"/>
          <w:sz w:val="20"/>
          <w:szCs w:val="20"/>
        </w:rPr>
        <w:t>Titular</w:t>
      </w:r>
      <w:r w:rsidR="00BC232E" w:rsidRPr="00D26B9A">
        <w:rPr>
          <w:rFonts w:ascii="Arial" w:hAnsi="Arial" w:cs="Arial"/>
          <w:sz w:val="20"/>
          <w:szCs w:val="20"/>
        </w:rPr>
        <w:t xml:space="preserve"> </w:t>
      </w:r>
      <w:r w:rsidR="00A34068" w:rsidRPr="00D26B9A">
        <w:rPr>
          <w:rFonts w:ascii="Arial" w:hAnsi="Arial" w:cs="Arial"/>
          <w:sz w:val="20"/>
          <w:szCs w:val="20"/>
        </w:rPr>
        <w:t xml:space="preserve">del Partido Acción Nacional. </w:t>
      </w:r>
      <w:r w:rsidR="00A34068" w:rsidRPr="00D26B9A">
        <w:rPr>
          <w:rFonts w:ascii="Arial" w:hAnsi="Arial" w:cs="Arial"/>
          <w:b/>
          <w:sz w:val="20"/>
          <w:szCs w:val="20"/>
        </w:rPr>
        <w:t>Presente.</w:t>
      </w:r>
    </w:p>
    <w:p w:rsidR="007D7DEE" w:rsidRPr="00D26B9A" w:rsidRDefault="007D7DEE">
      <w:pPr>
        <w:jc w:val="both"/>
        <w:rPr>
          <w:rFonts w:ascii="Arial" w:hAnsi="Arial" w:cs="Arial"/>
          <w:b/>
          <w:sz w:val="20"/>
          <w:szCs w:val="20"/>
        </w:rPr>
      </w:pPr>
    </w:p>
    <w:p w:rsidR="00A34068" w:rsidRPr="00D26B9A" w:rsidRDefault="00106D04" w:rsidP="000F284F">
      <w:pPr>
        <w:jc w:val="both"/>
        <w:rPr>
          <w:rFonts w:ascii="Arial" w:hAnsi="Arial" w:cs="Arial"/>
          <w:b/>
          <w:sz w:val="20"/>
          <w:szCs w:val="20"/>
        </w:rPr>
      </w:pPr>
      <w:r w:rsidRPr="00D26B9A">
        <w:rPr>
          <w:rFonts w:ascii="Arial" w:hAnsi="Arial" w:cs="Arial"/>
          <w:sz w:val="20"/>
          <w:szCs w:val="20"/>
        </w:rPr>
        <w:t xml:space="preserve">Regidor </w:t>
      </w:r>
      <w:r w:rsidR="001141B6" w:rsidRPr="00D26B9A">
        <w:rPr>
          <w:rFonts w:ascii="Arial" w:hAnsi="Arial" w:cs="Arial"/>
          <w:sz w:val="20"/>
          <w:szCs w:val="20"/>
        </w:rPr>
        <w:t>Carlos Gerardo Martínez Domínguez</w:t>
      </w:r>
      <w:r w:rsidR="00A34068" w:rsidRPr="00D26B9A">
        <w:rPr>
          <w:rFonts w:ascii="Arial" w:hAnsi="Arial" w:cs="Arial"/>
          <w:sz w:val="20"/>
          <w:szCs w:val="20"/>
        </w:rPr>
        <w:t xml:space="preserve">, Representante </w:t>
      </w:r>
      <w:r w:rsidR="007D7DEE" w:rsidRPr="00D26B9A">
        <w:rPr>
          <w:rFonts w:ascii="Arial" w:hAnsi="Arial" w:cs="Arial"/>
          <w:sz w:val="20"/>
          <w:szCs w:val="20"/>
        </w:rPr>
        <w:t>Titular</w:t>
      </w:r>
      <w:r w:rsidR="00A34068" w:rsidRPr="00D26B9A">
        <w:rPr>
          <w:rFonts w:ascii="Arial" w:hAnsi="Arial" w:cs="Arial"/>
          <w:sz w:val="20"/>
          <w:szCs w:val="20"/>
        </w:rPr>
        <w:t xml:space="preserve"> del Partido Movimiento de Regeneración Nacional. </w:t>
      </w:r>
      <w:r w:rsidR="001141B6" w:rsidRPr="00D26B9A">
        <w:rPr>
          <w:rFonts w:ascii="Arial" w:hAnsi="Arial" w:cs="Arial"/>
          <w:b/>
          <w:sz w:val="20"/>
          <w:szCs w:val="20"/>
        </w:rPr>
        <w:t>Presente</w:t>
      </w:r>
      <w:r w:rsidR="00A34068" w:rsidRPr="00D26B9A">
        <w:rPr>
          <w:rFonts w:ascii="Arial" w:hAnsi="Arial" w:cs="Arial"/>
          <w:b/>
          <w:sz w:val="20"/>
          <w:szCs w:val="20"/>
        </w:rPr>
        <w:t>.</w:t>
      </w:r>
    </w:p>
    <w:p w:rsidR="00A34068" w:rsidRPr="00D26B9A" w:rsidRDefault="00A34068" w:rsidP="000F284F">
      <w:pPr>
        <w:jc w:val="both"/>
        <w:rPr>
          <w:rFonts w:ascii="Arial" w:hAnsi="Arial" w:cs="Arial"/>
          <w:b/>
          <w:sz w:val="20"/>
          <w:szCs w:val="20"/>
        </w:rPr>
      </w:pPr>
    </w:p>
    <w:p w:rsidR="00A34068" w:rsidRPr="00D26B9A" w:rsidRDefault="0082436F" w:rsidP="000F284F">
      <w:pPr>
        <w:jc w:val="both"/>
        <w:rPr>
          <w:rFonts w:ascii="Arial" w:hAnsi="Arial" w:cs="Arial"/>
          <w:b/>
          <w:sz w:val="20"/>
          <w:szCs w:val="20"/>
        </w:rPr>
      </w:pPr>
      <w:r w:rsidRPr="00D26B9A">
        <w:rPr>
          <w:rFonts w:ascii="Arial" w:hAnsi="Arial" w:cs="Arial"/>
          <w:sz w:val="20"/>
          <w:szCs w:val="20"/>
        </w:rPr>
        <w:t>Lic</w:t>
      </w:r>
      <w:r w:rsidR="00EC53FA" w:rsidRPr="00D26B9A">
        <w:rPr>
          <w:rFonts w:ascii="Arial" w:hAnsi="Arial" w:cs="Arial"/>
          <w:sz w:val="20"/>
          <w:szCs w:val="20"/>
        </w:rPr>
        <w:t xml:space="preserve">. </w:t>
      </w:r>
      <w:r w:rsidRPr="00D26B9A">
        <w:rPr>
          <w:rFonts w:ascii="Arial" w:hAnsi="Arial" w:cs="Arial"/>
          <w:sz w:val="20"/>
          <w:szCs w:val="20"/>
        </w:rPr>
        <w:t>William Gómez Hueso</w:t>
      </w:r>
      <w:r w:rsidR="009B6647" w:rsidRPr="00D26B9A">
        <w:rPr>
          <w:rFonts w:ascii="Arial" w:hAnsi="Arial" w:cs="Arial"/>
          <w:sz w:val="20"/>
          <w:szCs w:val="20"/>
        </w:rPr>
        <w:t xml:space="preserve">, Representante </w:t>
      </w:r>
      <w:r w:rsidRPr="00D26B9A">
        <w:rPr>
          <w:rFonts w:ascii="Arial" w:hAnsi="Arial" w:cs="Arial"/>
          <w:sz w:val="20"/>
          <w:szCs w:val="20"/>
        </w:rPr>
        <w:t>Suplente</w:t>
      </w:r>
      <w:r w:rsidR="009B6647" w:rsidRPr="00D26B9A">
        <w:rPr>
          <w:rFonts w:ascii="Arial" w:hAnsi="Arial" w:cs="Arial"/>
          <w:sz w:val="20"/>
          <w:szCs w:val="20"/>
        </w:rPr>
        <w:t xml:space="preserve">, </w:t>
      </w:r>
      <w:r w:rsidR="00AC2308" w:rsidRPr="00D26B9A">
        <w:rPr>
          <w:rFonts w:ascii="Arial" w:hAnsi="Arial" w:cs="Arial"/>
          <w:sz w:val="20"/>
          <w:szCs w:val="20"/>
        </w:rPr>
        <w:t>de la Fracción Independiente</w:t>
      </w:r>
      <w:r w:rsidR="00A34068" w:rsidRPr="00D26B9A">
        <w:rPr>
          <w:rFonts w:ascii="Arial" w:hAnsi="Arial" w:cs="Arial"/>
          <w:sz w:val="20"/>
          <w:szCs w:val="20"/>
        </w:rPr>
        <w:t>.</w:t>
      </w:r>
      <w:r w:rsidR="00A34068" w:rsidRPr="00D26B9A">
        <w:rPr>
          <w:rFonts w:ascii="Arial" w:hAnsi="Arial" w:cs="Arial"/>
          <w:b/>
          <w:sz w:val="20"/>
          <w:szCs w:val="20"/>
        </w:rPr>
        <w:t xml:space="preserve"> </w:t>
      </w:r>
      <w:r w:rsidR="00983065" w:rsidRPr="00D26B9A">
        <w:rPr>
          <w:rFonts w:ascii="Arial" w:hAnsi="Arial" w:cs="Arial"/>
          <w:b/>
          <w:sz w:val="20"/>
          <w:szCs w:val="20"/>
        </w:rPr>
        <w:t>Presente</w:t>
      </w:r>
      <w:r w:rsidR="00A34068" w:rsidRPr="00D26B9A">
        <w:rPr>
          <w:rFonts w:ascii="Arial" w:hAnsi="Arial" w:cs="Arial"/>
          <w:b/>
          <w:sz w:val="20"/>
          <w:szCs w:val="20"/>
        </w:rPr>
        <w:t>.</w:t>
      </w:r>
    </w:p>
    <w:p w:rsidR="00A34068" w:rsidRPr="00D26B9A" w:rsidRDefault="00A34068" w:rsidP="000F284F">
      <w:pPr>
        <w:jc w:val="both"/>
        <w:rPr>
          <w:rFonts w:ascii="Arial" w:hAnsi="Arial" w:cs="Arial"/>
          <w:sz w:val="20"/>
          <w:szCs w:val="20"/>
        </w:rPr>
      </w:pPr>
    </w:p>
    <w:p w:rsidR="00872156" w:rsidRPr="00D26B9A" w:rsidRDefault="00872156" w:rsidP="000F284F">
      <w:pPr>
        <w:jc w:val="both"/>
        <w:rPr>
          <w:rFonts w:ascii="Arial" w:hAnsi="Arial" w:cs="Arial"/>
          <w:b/>
          <w:sz w:val="20"/>
          <w:szCs w:val="20"/>
        </w:rPr>
      </w:pPr>
      <w:r w:rsidRPr="00D26B9A">
        <w:rPr>
          <w:rFonts w:ascii="Arial" w:hAnsi="Arial" w:cs="Arial"/>
          <w:sz w:val="20"/>
          <w:szCs w:val="20"/>
        </w:rPr>
        <w:t xml:space="preserve">Regidor Mtro. Óscar Javier Ramírez Castellanos, Representante Titular del Partido Movimiento Ciudadano. </w:t>
      </w:r>
      <w:r w:rsidR="00724696" w:rsidRPr="00D26B9A">
        <w:rPr>
          <w:rFonts w:ascii="Arial" w:hAnsi="Arial" w:cs="Arial"/>
          <w:b/>
          <w:sz w:val="20"/>
          <w:szCs w:val="20"/>
        </w:rPr>
        <w:t>Presente.</w:t>
      </w:r>
    </w:p>
    <w:p w:rsidR="00872156" w:rsidRPr="00D26B9A" w:rsidRDefault="00872156" w:rsidP="000F284F">
      <w:pPr>
        <w:jc w:val="both"/>
        <w:rPr>
          <w:rFonts w:ascii="Arial" w:hAnsi="Arial" w:cs="Arial"/>
          <w:sz w:val="20"/>
          <w:szCs w:val="20"/>
        </w:rPr>
      </w:pPr>
    </w:p>
    <w:p w:rsidR="000F284F" w:rsidRPr="00D26B9A" w:rsidRDefault="00A34068" w:rsidP="000F284F">
      <w:pPr>
        <w:jc w:val="both"/>
        <w:rPr>
          <w:rFonts w:ascii="Arial" w:hAnsi="Arial" w:cs="Arial"/>
          <w:b/>
          <w:sz w:val="20"/>
          <w:szCs w:val="20"/>
        </w:rPr>
      </w:pPr>
      <w:r w:rsidRPr="00D26B9A">
        <w:rPr>
          <w:rFonts w:ascii="Arial" w:hAnsi="Arial" w:cs="Arial"/>
          <w:sz w:val="20"/>
          <w:szCs w:val="20"/>
        </w:rPr>
        <w:t xml:space="preserve">Arq. </w:t>
      </w:r>
      <w:r w:rsidR="006C6940" w:rsidRPr="00D26B9A">
        <w:rPr>
          <w:rFonts w:ascii="Arial" w:hAnsi="Arial" w:cs="Arial"/>
          <w:sz w:val="20"/>
          <w:szCs w:val="20"/>
        </w:rPr>
        <w:t>Rafael Barragán Maldonado</w:t>
      </w:r>
      <w:r w:rsidRPr="00D26B9A">
        <w:rPr>
          <w:rFonts w:ascii="Arial" w:hAnsi="Arial" w:cs="Arial"/>
          <w:b/>
          <w:sz w:val="20"/>
          <w:szCs w:val="20"/>
        </w:rPr>
        <w:t xml:space="preserve">, </w:t>
      </w:r>
      <w:r w:rsidRPr="00D26B9A">
        <w:rPr>
          <w:rFonts w:ascii="Arial" w:hAnsi="Arial" w:cs="Arial"/>
          <w:sz w:val="20"/>
          <w:szCs w:val="20"/>
        </w:rPr>
        <w:t xml:space="preserve">Representante </w:t>
      </w:r>
      <w:r w:rsidR="006C6940" w:rsidRPr="00D26B9A">
        <w:rPr>
          <w:rFonts w:ascii="Arial" w:hAnsi="Arial" w:cs="Arial"/>
          <w:sz w:val="20"/>
          <w:szCs w:val="20"/>
        </w:rPr>
        <w:t xml:space="preserve">Titular </w:t>
      </w:r>
      <w:r w:rsidRPr="00D26B9A">
        <w:rPr>
          <w:rFonts w:ascii="Arial" w:hAnsi="Arial" w:cs="Arial"/>
          <w:sz w:val="20"/>
          <w:szCs w:val="20"/>
        </w:rPr>
        <w:t xml:space="preserve">del Colegio de Arquitectos del Estado de Jalisco. </w:t>
      </w:r>
      <w:r w:rsidR="007E3CA5" w:rsidRPr="00D26B9A">
        <w:rPr>
          <w:rFonts w:ascii="Arial" w:hAnsi="Arial" w:cs="Arial"/>
          <w:b/>
          <w:sz w:val="20"/>
          <w:szCs w:val="20"/>
        </w:rPr>
        <w:t>Presente</w:t>
      </w:r>
      <w:r w:rsidR="003B3EA0" w:rsidRPr="00D26B9A">
        <w:rPr>
          <w:rFonts w:ascii="Arial" w:hAnsi="Arial" w:cs="Arial"/>
          <w:b/>
          <w:sz w:val="20"/>
          <w:szCs w:val="20"/>
        </w:rPr>
        <w:t>.</w:t>
      </w:r>
    </w:p>
    <w:p w:rsidR="00FB419C" w:rsidRPr="00D26B9A" w:rsidRDefault="00FB419C" w:rsidP="00FB419C">
      <w:pPr>
        <w:jc w:val="both"/>
        <w:rPr>
          <w:rFonts w:ascii="Arial" w:hAnsi="Arial" w:cs="Arial"/>
          <w:sz w:val="20"/>
          <w:szCs w:val="20"/>
        </w:rPr>
      </w:pPr>
    </w:p>
    <w:p w:rsidR="000F284F" w:rsidRPr="00D26B9A" w:rsidRDefault="00D446E9" w:rsidP="000F284F">
      <w:pPr>
        <w:jc w:val="both"/>
        <w:rPr>
          <w:rFonts w:ascii="Arial" w:hAnsi="Arial" w:cs="Arial"/>
          <w:b/>
          <w:sz w:val="20"/>
          <w:szCs w:val="20"/>
        </w:rPr>
      </w:pPr>
      <w:r w:rsidRPr="00D26B9A">
        <w:rPr>
          <w:rFonts w:ascii="Arial" w:hAnsi="Arial" w:cs="Arial"/>
          <w:sz w:val="20"/>
          <w:szCs w:val="20"/>
        </w:rPr>
        <w:t xml:space="preserve">Ing. </w:t>
      </w:r>
      <w:r w:rsidR="00724696" w:rsidRPr="00D26B9A">
        <w:rPr>
          <w:rFonts w:ascii="Arial" w:hAnsi="Arial" w:cs="Arial"/>
          <w:sz w:val="20"/>
          <w:szCs w:val="20"/>
        </w:rPr>
        <w:t>Víctor Hugo Rodríguez Ramos</w:t>
      </w:r>
      <w:r w:rsidR="00A34068" w:rsidRPr="00D26B9A">
        <w:rPr>
          <w:rFonts w:ascii="Arial" w:hAnsi="Arial" w:cs="Arial"/>
          <w:sz w:val="20"/>
          <w:szCs w:val="20"/>
        </w:rPr>
        <w:t xml:space="preserve">, Representante </w:t>
      </w:r>
      <w:r w:rsidR="00EC53FA" w:rsidRPr="00D26B9A">
        <w:rPr>
          <w:rFonts w:ascii="Arial" w:hAnsi="Arial" w:cs="Arial"/>
          <w:sz w:val="20"/>
          <w:szCs w:val="20"/>
        </w:rPr>
        <w:t>Titu</w:t>
      </w:r>
      <w:r w:rsidR="007E3CA5" w:rsidRPr="00D26B9A">
        <w:rPr>
          <w:rFonts w:ascii="Arial" w:hAnsi="Arial" w:cs="Arial"/>
          <w:sz w:val="20"/>
          <w:szCs w:val="20"/>
        </w:rPr>
        <w:t>l</w:t>
      </w:r>
      <w:r w:rsidR="00EC53FA" w:rsidRPr="00D26B9A">
        <w:rPr>
          <w:rFonts w:ascii="Arial" w:hAnsi="Arial" w:cs="Arial"/>
          <w:sz w:val="20"/>
          <w:szCs w:val="20"/>
        </w:rPr>
        <w:t>a</w:t>
      </w:r>
      <w:r w:rsidR="007E3CA5" w:rsidRPr="00D26B9A">
        <w:rPr>
          <w:rFonts w:ascii="Arial" w:hAnsi="Arial" w:cs="Arial"/>
          <w:sz w:val="20"/>
          <w:szCs w:val="20"/>
        </w:rPr>
        <w:t>r</w:t>
      </w:r>
      <w:r w:rsidR="00BC232E" w:rsidRPr="00D26B9A">
        <w:rPr>
          <w:rFonts w:ascii="Arial" w:hAnsi="Arial" w:cs="Arial"/>
          <w:sz w:val="20"/>
          <w:szCs w:val="20"/>
        </w:rPr>
        <w:t xml:space="preserve"> </w:t>
      </w:r>
      <w:r w:rsidR="00A34068" w:rsidRPr="00D26B9A">
        <w:rPr>
          <w:rFonts w:ascii="Arial" w:hAnsi="Arial" w:cs="Arial"/>
          <w:sz w:val="20"/>
          <w:szCs w:val="20"/>
        </w:rPr>
        <w:t>del Colegio de Ingenieros Civiles del Estado de Jalisco.</w:t>
      </w:r>
      <w:r w:rsidR="00BC232E" w:rsidRPr="00D26B9A">
        <w:rPr>
          <w:rFonts w:ascii="Arial" w:hAnsi="Arial" w:cs="Arial"/>
          <w:sz w:val="20"/>
          <w:szCs w:val="20"/>
        </w:rPr>
        <w:t xml:space="preserve"> </w:t>
      </w:r>
      <w:r w:rsidR="00BC232E" w:rsidRPr="00D26B9A">
        <w:rPr>
          <w:rFonts w:ascii="Arial" w:hAnsi="Arial" w:cs="Arial"/>
          <w:b/>
          <w:sz w:val="20"/>
          <w:szCs w:val="20"/>
        </w:rPr>
        <w:t>Presente</w:t>
      </w:r>
      <w:r w:rsidR="00A34068" w:rsidRPr="00D26B9A">
        <w:rPr>
          <w:rFonts w:ascii="Arial" w:hAnsi="Arial" w:cs="Arial"/>
          <w:b/>
          <w:sz w:val="20"/>
          <w:szCs w:val="20"/>
        </w:rPr>
        <w:t>.</w:t>
      </w:r>
    </w:p>
    <w:p w:rsidR="004722C1" w:rsidRPr="00D26B9A" w:rsidRDefault="004722C1" w:rsidP="000F284F">
      <w:pPr>
        <w:jc w:val="both"/>
        <w:rPr>
          <w:rFonts w:ascii="Arial" w:hAnsi="Arial" w:cs="Arial"/>
          <w:b/>
          <w:sz w:val="20"/>
          <w:szCs w:val="20"/>
        </w:rPr>
      </w:pPr>
    </w:p>
    <w:p w:rsidR="00A42FBE" w:rsidRPr="00D26B9A" w:rsidRDefault="004722C1" w:rsidP="000F284F">
      <w:pPr>
        <w:jc w:val="both"/>
        <w:rPr>
          <w:rFonts w:ascii="Arial" w:hAnsi="Arial" w:cs="Arial"/>
          <w:b/>
          <w:sz w:val="20"/>
          <w:szCs w:val="20"/>
        </w:rPr>
      </w:pPr>
      <w:r w:rsidRPr="00D26B9A">
        <w:rPr>
          <w:rFonts w:ascii="Arial" w:hAnsi="Arial" w:cs="Arial"/>
          <w:sz w:val="20"/>
          <w:szCs w:val="20"/>
        </w:rPr>
        <w:t xml:space="preserve">Ing. José Manuel Guillen Guerrero, Representante Suplente del Colegio de Ingenieros Civiles del Estado de Jalisco. </w:t>
      </w:r>
      <w:r w:rsidRPr="00D26B9A">
        <w:rPr>
          <w:rFonts w:ascii="Arial" w:hAnsi="Arial" w:cs="Arial"/>
          <w:b/>
          <w:sz w:val="20"/>
          <w:szCs w:val="20"/>
        </w:rPr>
        <w:t>Presente.</w:t>
      </w:r>
    </w:p>
    <w:p w:rsidR="004722C1" w:rsidRPr="00D26B9A" w:rsidRDefault="004722C1" w:rsidP="000F284F">
      <w:pPr>
        <w:jc w:val="both"/>
        <w:rPr>
          <w:rFonts w:ascii="Arial" w:hAnsi="Arial" w:cs="Arial"/>
          <w:b/>
          <w:sz w:val="20"/>
          <w:szCs w:val="20"/>
        </w:rPr>
      </w:pPr>
    </w:p>
    <w:p w:rsidR="005E464C" w:rsidRPr="00D26B9A" w:rsidRDefault="00567AED">
      <w:pPr>
        <w:jc w:val="both"/>
        <w:rPr>
          <w:rFonts w:ascii="Arial" w:hAnsi="Arial" w:cs="Arial"/>
          <w:b/>
          <w:sz w:val="20"/>
          <w:szCs w:val="20"/>
        </w:rPr>
      </w:pPr>
      <w:r w:rsidRPr="00D26B9A">
        <w:rPr>
          <w:rFonts w:ascii="Arial" w:hAnsi="Arial" w:cs="Arial"/>
          <w:sz w:val="20"/>
          <w:szCs w:val="20"/>
        </w:rPr>
        <w:t>Lic.</w:t>
      </w:r>
      <w:r w:rsidR="00040138" w:rsidRPr="00D26B9A">
        <w:rPr>
          <w:rFonts w:ascii="Arial" w:hAnsi="Arial" w:cs="Arial"/>
          <w:sz w:val="20"/>
          <w:szCs w:val="20"/>
        </w:rPr>
        <w:t xml:space="preserve"> </w:t>
      </w:r>
      <w:r w:rsidRPr="00D26B9A">
        <w:rPr>
          <w:rFonts w:ascii="Arial" w:hAnsi="Arial" w:cs="Arial"/>
          <w:sz w:val="20"/>
          <w:szCs w:val="20"/>
        </w:rPr>
        <w:t>Fermín Cortes Gutiérrez</w:t>
      </w:r>
      <w:r w:rsidR="000F284F" w:rsidRPr="00D26B9A">
        <w:rPr>
          <w:rFonts w:ascii="Arial" w:hAnsi="Arial" w:cs="Arial"/>
          <w:sz w:val="20"/>
          <w:szCs w:val="20"/>
        </w:rPr>
        <w:t xml:space="preserve">, Representante </w:t>
      </w:r>
      <w:r w:rsidRPr="00D26B9A">
        <w:rPr>
          <w:rFonts w:ascii="Arial" w:hAnsi="Arial" w:cs="Arial"/>
          <w:sz w:val="20"/>
          <w:szCs w:val="20"/>
        </w:rPr>
        <w:t>Titular</w:t>
      </w:r>
      <w:r w:rsidR="002C22B8" w:rsidRPr="00D26B9A">
        <w:rPr>
          <w:rFonts w:ascii="Arial" w:hAnsi="Arial" w:cs="Arial"/>
          <w:sz w:val="20"/>
          <w:szCs w:val="20"/>
        </w:rPr>
        <w:t xml:space="preserve"> </w:t>
      </w:r>
      <w:r w:rsidR="000F284F" w:rsidRPr="00D26B9A">
        <w:rPr>
          <w:rFonts w:ascii="Arial" w:hAnsi="Arial" w:cs="Arial"/>
          <w:sz w:val="20"/>
          <w:szCs w:val="20"/>
        </w:rPr>
        <w:t>de la Cámara Mexicana de la Industria de la Construcción.</w:t>
      </w:r>
      <w:r w:rsidR="00194787" w:rsidRPr="00D26B9A">
        <w:rPr>
          <w:rFonts w:ascii="Arial" w:hAnsi="Arial" w:cs="Arial"/>
          <w:sz w:val="20"/>
          <w:szCs w:val="20"/>
        </w:rPr>
        <w:t xml:space="preserve"> </w:t>
      </w:r>
      <w:r w:rsidR="00194787" w:rsidRPr="00D26B9A">
        <w:rPr>
          <w:rFonts w:ascii="Arial" w:hAnsi="Arial" w:cs="Arial"/>
          <w:b/>
          <w:sz w:val="20"/>
          <w:szCs w:val="20"/>
        </w:rPr>
        <w:t>Presente.</w:t>
      </w:r>
    </w:p>
    <w:p w:rsidR="000414DD" w:rsidRPr="00D26B9A" w:rsidRDefault="000414DD">
      <w:pPr>
        <w:jc w:val="both"/>
        <w:rPr>
          <w:rFonts w:ascii="Arial" w:hAnsi="Arial" w:cs="Arial"/>
          <w:b/>
          <w:sz w:val="20"/>
          <w:szCs w:val="20"/>
        </w:rPr>
      </w:pPr>
    </w:p>
    <w:p w:rsidR="007C3065" w:rsidRPr="00D26B9A" w:rsidRDefault="002C22B8">
      <w:pPr>
        <w:jc w:val="both"/>
        <w:rPr>
          <w:rFonts w:ascii="Arial" w:hAnsi="Arial" w:cs="Arial"/>
          <w:b/>
          <w:sz w:val="20"/>
          <w:szCs w:val="20"/>
        </w:rPr>
      </w:pPr>
      <w:r w:rsidRPr="00D26B9A">
        <w:rPr>
          <w:rFonts w:ascii="Arial" w:hAnsi="Arial" w:cs="Arial"/>
          <w:sz w:val="20"/>
          <w:szCs w:val="20"/>
        </w:rPr>
        <w:t xml:space="preserve">Ing. </w:t>
      </w:r>
      <w:r w:rsidR="0010174D" w:rsidRPr="00D26B9A">
        <w:rPr>
          <w:rFonts w:ascii="Arial" w:hAnsi="Arial" w:cs="Arial"/>
          <w:sz w:val="20"/>
          <w:szCs w:val="20"/>
        </w:rPr>
        <w:t>Jesús de Jesús Ramos Iglesias</w:t>
      </w:r>
      <w:r w:rsidRPr="00D26B9A">
        <w:rPr>
          <w:rFonts w:ascii="Arial" w:hAnsi="Arial" w:cs="Arial"/>
          <w:sz w:val="20"/>
          <w:szCs w:val="20"/>
        </w:rPr>
        <w:t xml:space="preserve">, Invitado </w:t>
      </w:r>
      <w:r w:rsidR="009A5F40" w:rsidRPr="00D26B9A">
        <w:rPr>
          <w:rFonts w:ascii="Arial" w:hAnsi="Arial" w:cs="Arial"/>
          <w:sz w:val="20"/>
          <w:szCs w:val="20"/>
        </w:rPr>
        <w:t>Jefe de Auditoría a Obra Pública, de la Dirección de Auditoría de la Contraloría Ciudadana</w:t>
      </w:r>
      <w:r w:rsidR="007C3065" w:rsidRPr="00D26B9A">
        <w:rPr>
          <w:rFonts w:ascii="Arial" w:hAnsi="Arial" w:cs="Arial"/>
          <w:sz w:val="20"/>
          <w:szCs w:val="20"/>
        </w:rPr>
        <w:t>.</w:t>
      </w:r>
      <w:r w:rsidR="007C3065" w:rsidRPr="00D26B9A">
        <w:rPr>
          <w:rFonts w:ascii="Arial" w:hAnsi="Arial" w:cs="Arial"/>
          <w:b/>
          <w:sz w:val="20"/>
          <w:szCs w:val="20"/>
        </w:rPr>
        <w:t xml:space="preserve"> Presente.</w:t>
      </w:r>
    </w:p>
    <w:p w:rsidR="001E79AD" w:rsidRPr="00D26B9A" w:rsidRDefault="001E79AD">
      <w:pPr>
        <w:jc w:val="both"/>
        <w:rPr>
          <w:rFonts w:ascii="Arial" w:hAnsi="Arial" w:cs="Arial"/>
          <w:sz w:val="20"/>
          <w:szCs w:val="20"/>
        </w:rPr>
      </w:pPr>
    </w:p>
    <w:p w:rsidR="00D615E2" w:rsidRPr="00D26B9A" w:rsidRDefault="00D615E2" w:rsidP="00D615E2">
      <w:pPr>
        <w:jc w:val="both"/>
        <w:rPr>
          <w:rFonts w:ascii="Arial" w:hAnsi="Arial" w:cs="Arial"/>
          <w:b/>
          <w:i/>
        </w:rPr>
      </w:pPr>
      <w:r w:rsidRPr="00D26B9A">
        <w:rPr>
          <w:rFonts w:ascii="Arial" w:hAnsi="Arial" w:cs="Arial"/>
          <w:b/>
          <w:i/>
        </w:rPr>
        <w:lastRenderedPageBreak/>
        <w:t>2. Verificación del quórum legal para sesionar.</w:t>
      </w:r>
    </w:p>
    <w:p w:rsidR="008C1F2B" w:rsidRPr="00D26B9A" w:rsidRDefault="008C1F2B" w:rsidP="00D615E2">
      <w:pPr>
        <w:jc w:val="both"/>
        <w:rPr>
          <w:rFonts w:ascii="Arial" w:hAnsi="Arial" w:cs="Arial"/>
          <w:b/>
          <w:sz w:val="20"/>
          <w:szCs w:val="20"/>
          <w:u w:val="single"/>
        </w:rPr>
      </w:pPr>
    </w:p>
    <w:p w:rsidR="0058717C" w:rsidRPr="00D26B9A" w:rsidRDefault="0058717C">
      <w:pPr>
        <w:jc w:val="both"/>
        <w:rPr>
          <w:rFonts w:ascii="Arial" w:hAnsi="Arial" w:cs="Arial"/>
          <w:b/>
          <w:sz w:val="20"/>
          <w:szCs w:val="20"/>
        </w:rPr>
      </w:pPr>
    </w:p>
    <w:p w:rsidR="00517C9B" w:rsidRPr="00D26B9A" w:rsidRDefault="00517C9B">
      <w:pPr>
        <w:jc w:val="both"/>
        <w:rPr>
          <w:rFonts w:ascii="Arial" w:hAnsi="Arial" w:cs="Arial"/>
          <w:sz w:val="20"/>
          <w:szCs w:val="20"/>
        </w:rPr>
      </w:pPr>
      <w:r w:rsidRPr="00D26B9A">
        <w:rPr>
          <w:rFonts w:ascii="Arial" w:hAnsi="Arial" w:cs="Arial"/>
          <w:sz w:val="20"/>
          <w:szCs w:val="20"/>
        </w:rPr>
        <w:t>Se corroboró con la lista de asistencia que se cuenta con el quórum legal requerido para verificar esta Sesión, conforme a lo establecido en los artículos 7° y 10° del Reglamento de Asignación y Contratación de Obra Pública para el Municipio de Zapopan, Jalisco, motivo por el cual se procede a agotar el siguiente punto del orden del día.</w:t>
      </w:r>
    </w:p>
    <w:p w:rsidR="00724696" w:rsidRPr="00D26B9A" w:rsidRDefault="00724696">
      <w:pPr>
        <w:jc w:val="both"/>
        <w:rPr>
          <w:rFonts w:ascii="Arial" w:hAnsi="Arial" w:cs="Arial"/>
          <w:sz w:val="20"/>
          <w:szCs w:val="20"/>
        </w:rPr>
      </w:pPr>
    </w:p>
    <w:p w:rsidR="00724696" w:rsidRPr="00D26B9A" w:rsidRDefault="00724696">
      <w:pPr>
        <w:jc w:val="both"/>
        <w:rPr>
          <w:rFonts w:ascii="Arial" w:hAnsi="Arial" w:cs="Arial"/>
          <w:sz w:val="20"/>
          <w:szCs w:val="20"/>
        </w:rPr>
      </w:pPr>
    </w:p>
    <w:p w:rsidR="005E464C" w:rsidRPr="00D26B9A" w:rsidRDefault="00064895">
      <w:pPr>
        <w:jc w:val="both"/>
        <w:rPr>
          <w:rFonts w:ascii="Arial" w:hAnsi="Arial" w:cs="Arial"/>
          <w:b/>
          <w:i/>
        </w:rPr>
      </w:pPr>
      <w:r w:rsidRPr="00D26B9A">
        <w:rPr>
          <w:rFonts w:ascii="Arial" w:hAnsi="Arial" w:cs="Arial"/>
          <w:b/>
          <w:i/>
        </w:rPr>
        <w:t>3.</w:t>
      </w:r>
      <w:r w:rsidR="00A46A16" w:rsidRPr="00D26B9A">
        <w:rPr>
          <w:rFonts w:ascii="Arial" w:hAnsi="Arial" w:cs="Arial"/>
          <w:b/>
          <w:i/>
        </w:rPr>
        <w:t xml:space="preserve"> </w:t>
      </w:r>
      <w:r w:rsidR="009A01B1" w:rsidRPr="00D26B9A">
        <w:rPr>
          <w:rFonts w:ascii="Arial" w:hAnsi="Arial" w:cs="Arial"/>
          <w:b/>
          <w:i/>
        </w:rPr>
        <w:t xml:space="preserve"> </w:t>
      </w:r>
      <w:r w:rsidR="00517C9B" w:rsidRPr="00D26B9A">
        <w:rPr>
          <w:rFonts w:ascii="Arial" w:hAnsi="Arial" w:cs="Arial"/>
          <w:b/>
          <w:i/>
        </w:rPr>
        <w:t>Aprobación de la Orden del Día.</w:t>
      </w:r>
    </w:p>
    <w:p w:rsidR="00CA637A" w:rsidRPr="00D26B9A" w:rsidRDefault="00CA637A">
      <w:pPr>
        <w:jc w:val="both"/>
        <w:rPr>
          <w:rFonts w:ascii="Arial" w:hAnsi="Arial" w:cs="Arial"/>
          <w:b/>
          <w:i/>
          <w:sz w:val="20"/>
          <w:szCs w:val="20"/>
        </w:rPr>
      </w:pPr>
    </w:p>
    <w:p w:rsidR="00FB352C" w:rsidRPr="00D26B9A" w:rsidRDefault="00FB352C">
      <w:pPr>
        <w:jc w:val="both"/>
        <w:rPr>
          <w:rFonts w:ascii="Arial" w:hAnsi="Arial" w:cs="Arial"/>
          <w:b/>
          <w:i/>
          <w:sz w:val="20"/>
          <w:szCs w:val="20"/>
        </w:rPr>
      </w:pPr>
    </w:p>
    <w:p w:rsidR="00A17E50" w:rsidRPr="00D26B9A" w:rsidRDefault="00A17E50" w:rsidP="00A17E50">
      <w:pPr>
        <w:jc w:val="both"/>
        <w:rPr>
          <w:rFonts w:ascii="Arial" w:hAnsi="Arial" w:cs="Arial"/>
          <w:sz w:val="20"/>
          <w:szCs w:val="20"/>
        </w:rPr>
      </w:pPr>
      <w:r w:rsidRPr="00D26B9A">
        <w:rPr>
          <w:rFonts w:ascii="Arial" w:hAnsi="Arial" w:cs="Arial"/>
          <w:sz w:val="20"/>
          <w:szCs w:val="20"/>
        </w:rPr>
        <w:t xml:space="preserve">El Presidente de la Comisión, C. Lic. Francis </w:t>
      </w:r>
      <w:proofErr w:type="spellStart"/>
      <w:r w:rsidRPr="00D26B9A">
        <w:rPr>
          <w:rFonts w:ascii="Arial" w:hAnsi="Arial" w:cs="Arial"/>
          <w:sz w:val="20"/>
          <w:szCs w:val="20"/>
        </w:rPr>
        <w:t>Bujaidar</w:t>
      </w:r>
      <w:proofErr w:type="spellEnd"/>
      <w:r w:rsidRPr="00D26B9A">
        <w:rPr>
          <w:rFonts w:ascii="Arial" w:hAnsi="Arial" w:cs="Arial"/>
          <w:sz w:val="20"/>
          <w:szCs w:val="20"/>
        </w:rPr>
        <w:t xml:space="preserve"> </w:t>
      </w:r>
      <w:proofErr w:type="spellStart"/>
      <w:r w:rsidRPr="00D26B9A">
        <w:rPr>
          <w:rFonts w:ascii="Arial" w:hAnsi="Arial" w:cs="Arial"/>
          <w:sz w:val="20"/>
          <w:szCs w:val="20"/>
        </w:rPr>
        <w:t>Ghoraichy</w:t>
      </w:r>
      <w:proofErr w:type="spellEnd"/>
      <w:r w:rsidRPr="00D26B9A">
        <w:rPr>
          <w:rFonts w:ascii="Arial" w:hAnsi="Arial" w:cs="Arial"/>
          <w:sz w:val="20"/>
          <w:szCs w:val="20"/>
        </w:rPr>
        <w:t xml:space="preserve"> menciona: muy bien una vez constatado que hay quórum legal requerido, pasamos al punto número tres que es la</w:t>
      </w:r>
      <w:r w:rsidR="004D4686" w:rsidRPr="00D26B9A">
        <w:rPr>
          <w:rFonts w:ascii="Arial" w:hAnsi="Arial" w:cs="Arial"/>
          <w:sz w:val="20"/>
          <w:szCs w:val="20"/>
        </w:rPr>
        <w:t xml:space="preserve"> aprobación de la</w:t>
      </w:r>
      <w:r w:rsidRPr="00D26B9A">
        <w:rPr>
          <w:rFonts w:ascii="Arial" w:hAnsi="Arial" w:cs="Arial"/>
          <w:sz w:val="20"/>
          <w:szCs w:val="20"/>
        </w:rPr>
        <w:t xml:space="preserve"> orden del día que se les hizo llegar previamente, si no hay ninguna observación al respecto lo sometemos a su consideración los que estén a favor, </w:t>
      </w:r>
      <w:r w:rsidR="001B5117" w:rsidRPr="00D26B9A">
        <w:rPr>
          <w:rFonts w:ascii="Arial" w:hAnsi="Arial" w:cs="Arial"/>
          <w:sz w:val="20"/>
          <w:szCs w:val="20"/>
        </w:rPr>
        <w:t xml:space="preserve">así </w:t>
      </w:r>
      <w:r w:rsidRPr="00D26B9A">
        <w:rPr>
          <w:rFonts w:ascii="Arial" w:hAnsi="Arial" w:cs="Arial"/>
          <w:sz w:val="20"/>
          <w:szCs w:val="20"/>
        </w:rPr>
        <w:t>manifestarlo:</w:t>
      </w:r>
    </w:p>
    <w:p w:rsidR="00791D16" w:rsidRPr="00D26B9A" w:rsidRDefault="00791D16" w:rsidP="00E04F9F">
      <w:pPr>
        <w:jc w:val="both"/>
        <w:rPr>
          <w:rFonts w:ascii="Arial" w:hAnsi="Arial" w:cs="Arial"/>
          <w:b/>
          <w:sz w:val="20"/>
          <w:szCs w:val="20"/>
          <w:u w:val="single"/>
        </w:rPr>
      </w:pPr>
    </w:p>
    <w:p w:rsidR="00E60CF3" w:rsidRPr="00D26B9A" w:rsidRDefault="00E60CF3" w:rsidP="00E60CF3">
      <w:pPr>
        <w:jc w:val="both"/>
        <w:rPr>
          <w:rFonts w:ascii="Arial" w:hAnsi="Arial" w:cs="Arial"/>
          <w:b/>
          <w:sz w:val="20"/>
          <w:szCs w:val="20"/>
        </w:rPr>
      </w:pPr>
      <w:r w:rsidRPr="00D26B9A">
        <w:rPr>
          <w:rFonts w:ascii="Arial" w:hAnsi="Arial" w:cs="Arial"/>
          <w:sz w:val="20"/>
          <w:szCs w:val="20"/>
        </w:rPr>
        <w:t xml:space="preserve">Lic. Francis </w:t>
      </w:r>
      <w:proofErr w:type="spellStart"/>
      <w:r w:rsidRPr="00D26B9A">
        <w:rPr>
          <w:rFonts w:ascii="Arial" w:hAnsi="Arial" w:cs="Arial"/>
          <w:sz w:val="20"/>
          <w:szCs w:val="20"/>
        </w:rPr>
        <w:t>Bujaidar</w:t>
      </w:r>
      <w:proofErr w:type="spellEnd"/>
      <w:r w:rsidRPr="00D26B9A">
        <w:rPr>
          <w:rFonts w:ascii="Arial" w:hAnsi="Arial" w:cs="Arial"/>
          <w:sz w:val="20"/>
          <w:szCs w:val="20"/>
        </w:rPr>
        <w:t xml:space="preserve"> </w:t>
      </w:r>
      <w:proofErr w:type="spellStart"/>
      <w:r w:rsidRPr="00D26B9A">
        <w:rPr>
          <w:rFonts w:ascii="Arial" w:hAnsi="Arial" w:cs="Arial"/>
          <w:sz w:val="20"/>
          <w:szCs w:val="20"/>
        </w:rPr>
        <w:t>Ghoraichy</w:t>
      </w:r>
      <w:proofErr w:type="spellEnd"/>
      <w:r w:rsidRPr="00D26B9A">
        <w:rPr>
          <w:rFonts w:ascii="Arial" w:hAnsi="Arial" w:cs="Arial"/>
          <w:sz w:val="20"/>
          <w:szCs w:val="20"/>
        </w:rPr>
        <w:t xml:space="preserve">, Representante Suplente del Presidente de la Comisión de Asignación y Contratación de Obra Pública. </w:t>
      </w:r>
      <w:r w:rsidR="00D64DA8" w:rsidRPr="00D26B9A">
        <w:rPr>
          <w:rFonts w:ascii="Arial" w:hAnsi="Arial" w:cs="Arial"/>
          <w:b/>
          <w:sz w:val="20"/>
          <w:szCs w:val="20"/>
        </w:rPr>
        <w:t>A favor.</w:t>
      </w:r>
    </w:p>
    <w:p w:rsidR="00E60CF3" w:rsidRPr="00D26B9A" w:rsidRDefault="00E60CF3" w:rsidP="00E60CF3">
      <w:pPr>
        <w:jc w:val="both"/>
        <w:rPr>
          <w:rFonts w:ascii="Arial" w:hAnsi="Arial" w:cs="Arial"/>
          <w:b/>
          <w:sz w:val="20"/>
          <w:szCs w:val="20"/>
        </w:rPr>
      </w:pPr>
    </w:p>
    <w:p w:rsidR="00E60CF3" w:rsidRPr="00D26B9A" w:rsidRDefault="00E60CF3" w:rsidP="00E60CF3">
      <w:pPr>
        <w:jc w:val="both"/>
        <w:rPr>
          <w:rFonts w:ascii="Arial" w:hAnsi="Arial" w:cs="Arial"/>
          <w:sz w:val="20"/>
          <w:szCs w:val="20"/>
        </w:rPr>
      </w:pPr>
      <w:r w:rsidRPr="00D26B9A">
        <w:rPr>
          <w:rFonts w:ascii="Arial" w:hAnsi="Arial" w:cs="Arial"/>
          <w:sz w:val="20"/>
          <w:szCs w:val="20"/>
        </w:rPr>
        <w:t>Regidor Mtro. Abel Octavio Salgado Peña, Representante Titular de la Comisión Colegiada y Permanente de Desarrollo Urbano.</w:t>
      </w:r>
      <w:r w:rsidRPr="00D26B9A">
        <w:rPr>
          <w:rFonts w:ascii="Arial" w:hAnsi="Arial" w:cs="Arial"/>
          <w:b/>
          <w:sz w:val="20"/>
          <w:szCs w:val="20"/>
        </w:rPr>
        <w:t xml:space="preserve"> </w:t>
      </w:r>
      <w:r w:rsidR="00D64DA8" w:rsidRPr="00D26B9A">
        <w:rPr>
          <w:rFonts w:ascii="Arial" w:hAnsi="Arial" w:cs="Arial"/>
          <w:b/>
          <w:sz w:val="20"/>
          <w:szCs w:val="20"/>
        </w:rPr>
        <w:t>A favor.</w:t>
      </w:r>
    </w:p>
    <w:p w:rsidR="00E60CF3" w:rsidRPr="00D26B9A" w:rsidRDefault="00E60CF3" w:rsidP="00E60CF3">
      <w:pPr>
        <w:jc w:val="both"/>
        <w:rPr>
          <w:rFonts w:ascii="Arial" w:hAnsi="Arial" w:cs="Arial"/>
          <w:sz w:val="20"/>
          <w:szCs w:val="20"/>
        </w:rPr>
      </w:pPr>
    </w:p>
    <w:p w:rsidR="00E60CF3" w:rsidRPr="00D26B9A" w:rsidRDefault="00E60CF3" w:rsidP="00E60CF3">
      <w:pPr>
        <w:jc w:val="both"/>
        <w:rPr>
          <w:rFonts w:ascii="Arial" w:hAnsi="Arial" w:cs="Arial"/>
          <w:b/>
          <w:sz w:val="20"/>
          <w:szCs w:val="20"/>
        </w:rPr>
      </w:pPr>
      <w:r w:rsidRPr="00D26B9A">
        <w:rPr>
          <w:rFonts w:ascii="Arial" w:hAnsi="Arial" w:cs="Arial"/>
          <w:sz w:val="20"/>
          <w:szCs w:val="20"/>
        </w:rPr>
        <w:t>Regidora Lic. Laura Gabriela Cárdenas Rodríguez, Representante Suplente de la Comisión Colegiada y Permanente de Hacienda, Patrimonio y Presupuestos</w:t>
      </w:r>
      <w:r w:rsidRPr="00D26B9A">
        <w:rPr>
          <w:rFonts w:ascii="Arial" w:hAnsi="Arial" w:cs="Arial"/>
          <w:b/>
          <w:sz w:val="20"/>
          <w:szCs w:val="20"/>
        </w:rPr>
        <w:t xml:space="preserve"> A favor.</w:t>
      </w:r>
    </w:p>
    <w:p w:rsidR="00E60CF3" w:rsidRPr="00D26B9A" w:rsidRDefault="00E60CF3" w:rsidP="00E60CF3">
      <w:pPr>
        <w:jc w:val="both"/>
        <w:rPr>
          <w:rFonts w:ascii="Arial" w:hAnsi="Arial" w:cs="Arial"/>
          <w:sz w:val="20"/>
          <w:szCs w:val="20"/>
        </w:rPr>
      </w:pPr>
    </w:p>
    <w:p w:rsidR="00E60CF3" w:rsidRPr="00D26B9A" w:rsidRDefault="00E60CF3" w:rsidP="00E60CF3">
      <w:pPr>
        <w:jc w:val="both"/>
        <w:rPr>
          <w:rFonts w:ascii="Arial" w:hAnsi="Arial" w:cs="Arial"/>
          <w:sz w:val="20"/>
          <w:szCs w:val="20"/>
        </w:rPr>
      </w:pPr>
      <w:r w:rsidRPr="00D26B9A">
        <w:rPr>
          <w:rFonts w:ascii="Arial" w:hAnsi="Arial" w:cs="Arial"/>
          <w:sz w:val="20"/>
          <w:szCs w:val="20"/>
        </w:rPr>
        <w:t xml:space="preserve">C. Andrea Estefanía Vargas Arteaga, Suplente de la Tesorera Municipal, </w:t>
      </w:r>
      <w:r w:rsidRPr="00D26B9A">
        <w:rPr>
          <w:rFonts w:ascii="Arial" w:hAnsi="Arial" w:cs="Arial"/>
          <w:b/>
          <w:sz w:val="20"/>
          <w:szCs w:val="20"/>
        </w:rPr>
        <w:t>A favor.</w:t>
      </w:r>
      <w:r w:rsidRPr="00D26B9A">
        <w:rPr>
          <w:rFonts w:ascii="Arial" w:hAnsi="Arial" w:cs="Arial"/>
          <w:sz w:val="20"/>
          <w:szCs w:val="20"/>
        </w:rPr>
        <w:t xml:space="preserve"> </w:t>
      </w:r>
    </w:p>
    <w:p w:rsidR="00E60CF3" w:rsidRPr="00D26B9A" w:rsidRDefault="00E60CF3" w:rsidP="00E60CF3">
      <w:pPr>
        <w:jc w:val="both"/>
        <w:rPr>
          <w:rFonts w:ascii="Arial" w:hAnsi="Arial" w:cs="Arial"/>
          <w:b/>
          <w:sz w:val="20"/>
          <w:szCs w:val="20"/>
        </w:rPr>
      </w:pPr>
    </w:p>
    <w:p w:rsidR="00E60CF3" w:rsidRPr="00D26B9A" w:rsidRDefault="00E60CF3" w:rsidP="00E60CF3">
      <w:pPr>
        <w:jc w:val="both"/>
        <w:rPr>
          <w:rFonts w:ascii="Arial" w:hAnsi="Arial" w:cs="Arial"/>
          <w:b/>
          <w:sz w:val="20"/>
          <w:szCs w:val="20"/>
        </w:rPr>
      </w:pPr>
      <w:r w:rsidRPr="00D26B9A">
        <w:rPr>
          <w:rFonts w:ascii="Arial" w:hAnsi="Arial" w:cs="Arial"/>
          <w:sz w:val="20"/>
          <w:szCs w:val="20"/>
        </w:rPr>
        <w:t xml:space="preserve">Ing. Ismael Jáuregui Castañeda, Secretario Técnico de la Comisión de Asignación de Contratos de Obra Pública. </w:t>
      </w:r>
      <w:r w:rsidRPr="00D26B9A">
        <w:rPr>
          <w:rFonts w:ascii="Arial" w:hAnsi="Arial" w:cs="Arial"/>
          <w:b/>
          <w:sz w:val="20"/>
          <w:szCs w:val="20"/>
        </w:rPr>
        <w:t>A favor.</w:t>
      </w:r>
    </w:p>
    <w:p w:rsidR="00E60CF3" w:rsidRPr="00D26B9A" w:rsidRDefault="00E60CF3" w:rsidP="00E60CF3">
      <w:pPr>
        <w:jc w:val="both"/>
        <w:rPr>
          <w:rFonts w:ascii="Arial" w:hAnsi="Arial" w:cs="Arial"/>
          <w:b/>
          <w:sz w:val="20"/>
          <w:szCs w:val="20"/>
        </w:rPr>
      </w:pPr>
    </w:p>
    <w:p w:rsidR="00E60CF3" w:rsidRPr="00D26B9A" w:rsidRDefault="00E60CF3" w:rsidP="00E60CF3">
      <w:pPr>
        <w:jc w:val="both"/>
        <w:rPr>
          <w:rFonts w:ascii="Arial" w:hAnsi="Arial" w:cs="Arial"/>
          <w:b/>
          <w:sz w:val="20"/>
          <w:szCs w:val="20"/>
        </w:rPr>
      </w:pPr>
      <w:r w:rsidRPr="00D26B9A">
        <w:rPr>
          <w:rFonts w:ascii="Arial" w:hAnsi="Arial" w:cs="Arial"/>
          <w:sz w:val="20"/>
          <w:szCs w:val="20"/>
        </w:rPr>
        <w:t>Regidor José Antonio de la Torre Bravo</w:t>
      </w:r>
      <w:r w:rsidRPr="00D26B9A">
        <w:rPr>
          <w:rFonts w:ascii="Arial" w:hAnsi="Arial" w:cs="Arial"/>
          <w:b/>
          <w:sz w:val="20"/>
          <w:szCs w:val="20"/>
        </w:rPr>
        <w:t xml:space="preserve">, </w:t>
      </w:r>
      <w:r w:rsidRPr="00D26B9A">
        <w:rPr>
          <w:rFonts w:ascii="Arial" w:hAnsi="Arial" w:cs="Arial"/>
          <w:sz w:val="20"/>
          <w:szCs w:val="20"/>
        </w:rPr>
        <w:t xml:space="preserve">Representante Titular del Partido Acción Nacional. </w:t>
      </w:r>
      <w:r w:rsidRPr="00D26B9A">
        <w:rPr>
          <w:rFonts w:ascii="Arial" w:hAnsi="Arial" w:cs="Arial"/>
          <w:b/>
          <w:sz w:val="20"/>
          <w:szCs w:val="20"/>
        </w:rPr>
        <w:t>A favor.</w:t>
      </w:r>
    </w:p>
    <w:p w:rsidR="00E60CF3" w:rsidRPr="00D26B9A" w:rsidRDefault="00E60CF3" w:rsidP="00E60CF3">
      <w:pPr>
        <w:jc w:val="both"/>
        <w:rPr>
          <w:rFonts w:ascii="Arial" w:hAnsi="Arial" w:cs="Arial"/>
          <w:b/>
          <w:sz w:val="20"/>
          <w:szCs w:val="20"/>
        </w:rPr>
      </w:pPr>
    </w:p>
    <w:p w:rsidR="00E60CF3" w:rsidRPr="00D26B9A" w:rsidRDefault="00E60CF3" w:rsidP="00E60CF3">
      <w:pPr>
        <w:jc w:val="both"/>
        <w:rPr>
          <w:rFonts w:ascii="Arial" w:hAnsi="Arial" w:cs="Arial"/>
          <w:b/>
          <w:sz w:val="20"/>
          <w:szCs w:val="20"/>
        </w:rPr>
      </w:pPr>
      <w:r w:rsidRPr="00D26B9A">
        <w:rPr>
          <w:rFonts w:ascii="Arial" w:hAnsi="Arial" w:cs="Arial"/>
          <w:sz w:val="20"/>
          <w:szCs w:val="20"/>
        </w:rPr>
        <w:t xml:space="preserve">Regidor Carlos Gerardo Martínez Domínguez, Representante Titular del Partido Movimiento de Regeneración Nacional. </w:t>
      </w:r>
      <w:r w:rsidRPr="00D26B9A">
        <w:rPr>
          <w:rFonts w:ascii="Arial" w:hAnsi="Arial" w:cs="Arial"/>
          <w:b/>
          <w:sz w:val="20"/>
          <w:szCs w:val="20"/>
        </w:rPr>
        <w:t>A favor.</w:t>
      </w:r>
    </w:p>
    <w:p w:rsidR="00E60CF3" w:rsidRPr="00D26B9A" w:rsidRDefault="00E60CF3" w:rsidP="00E60CF3">
      <w:pPr>
        <w:jc w:val="both"/>
        <w:rPr>
          <w:rFonts w:ascii="Arial" w:hAnsi="Arial" w:cs="Arial"/>
          <w:b/>
          <w:sz w:val="20"/>
          <w:szCs w:val="20"/>
        </w:rPr>
      </w:pPr>
    </w:p>
    <w:p w:rsidR="00E60CF3" w:rsidRPr="00D26B9A" w:rsidRDefault="00E60CF3" w:rsidP="00E60CF3">
      <w:pPr>
        <w:jc w:val="both"/>
        <w:rPr>
          <w:rFonts w:ascii="Arial" w:hAnsi="Arial" w:cs="Arial"/>
          <w:b/>
          <w:sz w:val="20"/>
          <w:szCs w:val="20"/>
        </w:rPr>
      </w:pPr>
      <w:r w:rsidRPr="00D26B9A">
        <w:rPr>
          <w:rFonts w:ascii="Arial" w:hAnsi="Arial" w:cs="Arial"/>
          <w:sz w:val="20"/>
          <w:szCs w:val="20"/>
        </w:rPr>
        <w:t>Lic. William Gómez Hueso, Representante Suplente, de la Fracción Independiente.</w:t>
      </w:r>
      <w:r w:rsidRPr="00D26B9A">
        <w:rPr>
          <w:rFonts w:ascii="Arial" w:hAnsi="Arial" w:cs="Arial"/>
          <w:b/>
          <w:sz w:val="20"/>
          <w:szCs w:val="20"/>
        </w:rPr>
        <w:t xml:space="preserve"> A favor.</w:t>
      </w:r>
    </w:p>
    <w:p w:rsidR="00E60CF3" w:rsidRPr="00D26B9A" w:rsidRDefault="00E60CF3" w:rsidP="00E60CF3">
      <w:pPr>
        <w:jc w:val="both"/>
        <w:rPr>
          <w:rFonts w:ascii="Arial" w:hAnsi="Arial" w:cs="Arial"/>
          <w:sz w:val="20"/>
          <w:szCs w:val="20"/>
        </w:rPr>
      </w:pPr>
    </w:p>
    <w:p w:rsidR="00E60CF3" w:rsidRPr="00D26B9A" w:rsidRDefault="00E60CF3" w:rsidP="00E60CF3">
      <w:pPr>
        <w:jc w:val="both"/>
        <w:rPr>
          <w:rFonts w:ascii="Arial" w:hAnsi="Arial" w:cs="Arial"/>
          <w:b/>
          <w:sz w:val="20"/>
          <w:szCs w:val="20"/>
        </w:rPr>
      </w:pPr>
      <w:r w:rsidRPr="00D26B9A">
        <w:rPr>
          <w:rFonts w:ascii="Arial" w:hAnsi="Arial" w:cs="Arial"/>
          <w:sz w:val="20"/>
          <w:szCs w:val="20"/>
        </w:rPr>
        <w:t xml:space="preserve">Regidor Mtro. Óscar Javier Ramírez Castellanos, Representante Titular del Partido Movimiento Ciudadano. </w:t>
      </w:r>
      <w:r w:rsidRPr="00D26B9A">
        <w:rPr>
          <w:rFonts w:ascii="Arial" w:hAnsi="Arial" w:cs="Arial"/>
          <w:b/>
          <w:sz w:val="20"/>
          <w:szCs w:val="20"/>
        </w:rPr>
        <w:t>A favor.</w:t>
      </w:r>
    </w:p>
    <w:p w:rsidR="00E60CF3" w:rsidRPr="00D26B9A" w:rsidRDefault="00E60CF3" w:rsidP="00E60CF3">
      <w:pPr>
        <w:jc w:val="both"/>
        <w:rPr>
          <w:rFonts w:ascii="Arial" w:hAnsi="Arial" w:cs="Arial"/>
          <w:sz w:val="20"/>
          <w:szCs w:val="20"/>
        </w:rPr>
      </w:pPr>
    </w:p>
    <w:p w:rsidR="00E60CF3" w:rsidRPr="00D26B9A" w:rsidRDefault="00E60CF3" w:rsidP="00E60CF3">
      <w:pPr>
        <w:jc w:val="both"/>
        <w:rPr>
          <w:rFonts w:ascii="Arial" w:hAnsi="Arial" w:cs="Arial"/>
          <w:b/>
          <w:sz w:val="20"/>
          <w:szCs w:val="20"/>
        </w:rPr>
      </w:pPr>
      <w:r w:rsidRPr="00D26B9A">
        <w:rPr>
          <w:rFonts w:ascii="Arial" w:hAnsi="Arial" w:cs="Arial"/>
          <w:sz w:val="20"/>
          <w:szCs w:val="20"/>
        </w:rPr>
        <w:t>Arq. Rafael Barragán Maldonado</w:t>
      </w:r>
      <w:r w:rsidRPr="00D26B9A">
        <w:rPr>
          <w:rFonts w:ascii="Arial" w:hAnsi="Arial" w:cs="Arial"/>
          <w:b/>
          <w:sz w:val="20"/>
          <w:szCs w:val="20"/>
        </w:rPr>
        <w:t xml:space="preserve">, </w:t>
      </w:r>
      <w:r w:rsidRPr="00D26B9A">
        <w:rPr>
          <w:rFonts w:ascii="Arial" w:hAnsi="Arial" w:cs="Arial"/>
          <w:sz w:val="20"/>
          <w:szCs w:val="20"/>
        </w:rPr>
        <w:t xml:space="preserve">Representante Titular del Colegio de Arquitectos del Estado de Jalisco. </w:t>
      </w:r>
      <w:r w:rsidRPr="00D26B9A">
        <w:rPr>
          <w:rFonts w:ascii="Arial" w:hAnsi="Arial" w:cs="Arial"/>
          <w:b/>
          <w:sz w:val="20"/>
          <w:szCs w:val="20"/>
        </w:rPr>
        <w:t>A favor.</w:t>
      </w:r>
    </w:p>
    <w:p w:rsidR="00E60CF3" w:rsidRPr="00D26B9A" w:rsidRDefault="00E60CF3" w:rsidP="00E60CF3">
      <w:pPr>
        <w:jc w:val="both"/>
        <w:rPr>
          <w:rFonts w:ascii="Arial" w:hAnsi="Arial" w:cs="Arial"/>
          <w:sz w:val="20"/>
          <w:szCs w:val="20"/>
        </w:rPr>
      </w:pPr>
    </w:p>
    <w:p w:rsidR="00E60CF3" w:rsidRPr="00D26B9A" w:rsidRDefault="00E60CF3" w:rsidP="00E60CF3">
      <w:pPr>
        <w:jc w:val="both"/>
        <w:rPr>
          <w:rFonts w:ascii="Arial" w:hAnsi="Arial" w:cs="Arial"/>
          <w:b/>
          <w:sz w:val="20"/>
          <w:szCs w:val="20"/>
        </w:rPr>
      </w:pPr>
      <w:r w:rsidRPr="00D26B9A">
        <w:rPr>
          <w:rFonts w:ascii="Arial" w:hAnsi="Arial" w:cs="Arial"/>
          <w:sz w:val="20"/>
          <w:szCs w:val="20"/>
        </w:rPr>
        <w:t xml:space="preserve">Ing. Víctor Hugo Rodríguez Ramos, Representante Titular del Colegio de Ingenieros Civiles del Estado de Jalisco. </w:t>
      </w:r>
      <w:r w:rsidRPr="00D26B9A">
        <w:rPr>
          <w:rFonts w:ascii="Arial" w:hAnsi="Arial" w:cs="Arial"/>
          <w:b/>
          <w:sz w:val="20"/>
          <w:szCs w:val="20"/>
        </w:rPr>
        <w:t>A favor.</w:t>
      </w:r>
    </w:p>
    <w:p w:rsidR="00E60CF3" w:rsidRPr="00D26B9A" w:rsidRDefault="00E60CF3" w:rsidP="00E60CF3">
      <w:pPr>
        <w:jc w:val="both"/>
        <w:rPr>
          <w:rFonts w:ascii="Arial" w:hAnsi="Arial" w:cs="Arial"/>
          <w:b/>
          <w:sz w:val="20"/>
          <w:szCs w:val="20"/>
        </w:rPr>
      </w:pPr>
    </w:p>
    <w:p w:rsidR="00E60CF3" w:rsidRPr="00D26B9A" w:rsidRDefault="00E60CF3" w:rsidP="00E60CF3">
      <w:pPr>
        <w:jc w:val="both"/>
        <w:rPr>
          <w:rFonts w:ascii="Arial" w:hAnsi="Arial" w:cs="Arial"/>
          <w:b/>
          <w:sz w:val="20"/>
          <w:szCs w:val="20"/>
        </w:rPr>
      </w:pPr>
      <w:r w:rsidRPr="00D26B9A">
        <w:rPr>
          <w:rFonts w:ascii="Arial" w:hAnsi="Arial" w:cs="Arial"/>
          <w:sz w:val="20"/>
          <w:szCs w:val="20"/>
        </w:rPr>
        <w:t xml:space="preserve">Ing. José Manuel Guillen Guerrero, Representante Suplente del Colegio de Ingenieros Civiles del Estado de Jalisco. </w:t>
      </w:r>
      <w:r w:rsidRPr="00D26B9A">
        <w:rPr>
          <w:rFonts w:ascii="Arial" w:hAnsi="Arial" w:cs="Arial"/>
          <w:b/>
          <w:sz w:val="20"/>
          <w:szCs w:val="20"/>
        </w:rPr>
        <w:t>A favor.</w:t>
      </w:r>
    </w:p>
    <w:p w:rsidR="00E60CF3" w:rsidRPr="00D26B9A" w:rsidRDefault="00E60CF3" w:rsidP="00E60CF3">
      <w:pPr>
        <w:jc w:val="both"/>
        <w:rPr>
          <w:rFonts w:ascii="Arial" w:hAnsi="Arial" w:cs="Arial"/>
          <w:b/>
          <w:sz w:val="20"/>
          <w:szCs w:val="20"/>
        </w:rPr>
      </w:pPr>
    </w:p>
    <w:p w:rsidR="006521FA" w:rsidRPr="00D26B9A" w:rsidRDefault="00E60CF3" w:rsidP="006521FA">
      <w:pPr>
        <w:jc w:val="both"/>
        <w:rPr>
          <w:rFonts w:ascii="Arial" w:hAnsi="Arial" w:cs="Arial"/>
          <w:b/>
          <w:sz w:val="20"/>
          <w:szCs w:val="20"/>
        </w:rPr>
      </w:pPr>
      <w:r w:rsidRPr="00D26B9A">
        <w:rPr>
          <w:rFonts w:ascii="Arial" w:hAnsi="Arial" w:cs="Arial"/>
          <w:sz w:val="20"/>
          <w:szCs w:val="20"/>
        </w:rPr>
        <w:t>Lic. Fermín Cortes Gutiérrez, Representante Titular de la Cámara Mexicana de la Industria de la Construcción.</w:t>
      </w:r>
      <w:r w:rsidR="006521FA" w:rsidRPr="00D26B9A">
        <w:rPr>
          <w:rFonts w:ascii="Arial" w:hAnsi="Arial" w:cs="Arial"/>
          <w:sz w:val="20"/>
          <w:szCs w:val="20"/>
        </w:rPr>
        <w:t xml:space="preserve"> </w:t>
      </w:r>
      <w:r w:rsidR="006521FA" w:rsidRPr="00D26B9A">
        <w:rPr>
          <w:rFonts w:ascii="Arial" w:hAnsi="Arial" w:cs="Arial"/>
          <w:b/>
          <w:sz w:val="20"/>
          <w:szCs w:val="20"/>
        </w:rPr>
        <w:t>A favor.</w:t>
      </w:r>
    </w:p>
    <w:p w:rsidR="00A46A16" w:rsidRPr="00D26B9A" w:rsidRDefault="00A46A16" w:rsidP="00A17E50">
      <w:pPr>
        <w:jc w:val="both"/>
        <w:rPr>
          <w:rFonts w:ascii="Arial" w:hAnsi="Arial" w:cs="Arial"/>
          <w:b/>
          <w:sz w:val="20"/>
          <w:szCs w:val="20"/>
        </w:rPr>
      </w:pPr>
      <w:r w:rsidRPr="00D26B9A">
        <w:rPr>
          <w:rFonts w:ascii="Arial" w:hAnsi="Arial" w:cs="Arial"/>
          <w:b/>
          <w:sz w:val="20"/>
          <w:szCs w:val="20"/>
        </w:rPr>
        <w:lastRenderedPageBreak/>
        <w:t xml:space="preserve">El Presidente de la Comisión, C. Lic. Francis </w:t>
      </w:r>
      <w:proofErr w:type="spellStart"/>
      <w:r w:rsidRPr="00D26B9A">
        <w:rPr>
          <w:rFonts w:ascii="Arial" w:hAnsi="Arial" w:cs="Arial"/>
          <w:b/>
          <w:sz w:val="20"/>
          <w:szCs w:val="20"/>
        </w:rPr>
        <w:t>Bujaidar</w:t>
      </w:r>
      <w:proofErr w:type="spellEnd"/>
      <w:r w:rsidRPr="00D26B9A">
        <w:rPr>
          <w:rFonts w:ascii="Arial" w:hAnsi="Arial" w:cs="Arial"/>
          <w:b/>
          <w:sz w:val="20"/>
          <w:szCs w:val="20"/>
        </w:rPr>
        <w:t xml:space="preserve"> </w:t>
      </w:r>
      <w:proofErr w:type="spellStart"/>
      <w:r w:rsidRPr="00D26B9A">
        <w:rPr>
          <w:rFonts w:ascii="Arial" w:hAnsi="Arial" w:cs="Arial"/>
          <w:b/>
          <w:sz w:val="20"/>
          <w:szCs w:val="20"/>
        </w:rPr>
        <w:t>Ghoraichy</w:t>
      </w:r>
      <w:proofErr w:type="spellEnd"/>
      <w:r w:rsidRPr="00D26B9A">
        <w:rPr>
          <w:rFonts w:ascii="Arial" w:hAnsi="Arial" w:cs="Arial"/>
          <w:b/>
          <w:sz w:val="20"/>
          <w:szCs w:val="20"/>
        </w:rPr>
        <w:t xml:space="preserve"> menciona: muy bien queda aprobada </w:t>
      </w:r>
      <w:r w:rsidR="001B5117" w:rsidRPr="00D26B9A">
        <w:rPr>
          <w:rFonts w:ascii="Arial" w:hAnsi="Arial" w:cs="Arial"/>
          <w:b/>
          <w:sz w:val="20"/>
          <w:szCs w:val="20"/>
        </w:rPr>
        <w:t xml:space="preserve">por unanimidad </w:t>
      </w:r>
      <w:r w:rsidRPr="00D26B9A">
        <w:rPr>
          <w:rFonts w:ascii="Arial" w:hAnsi="Arial" w:cs="Arial"/>
          <w:b/>
          <w:sz w:val="20"/>
          <w:szCs w:val="20"/>
        </w:rPr>
        <w:t xml:space="preserve">la </w:t>
      </w:r>
      <w:r w:rsidR="00C73A4C" w:rsidRPr="00D26B9A">
        <w:rPr>
          <w:rFonts w:ascii="Arial" w:hAnsi="Arial" w:cs="Arial"/>
          <w:b/>
          <w:sz w:val="20"/>
          <w:szCs w:val="20"/>
        </w:rPr>
        <w:t>Orden</w:t>
      </w:r>
      <w:r w:rsidRPr="00D26B9A">
        <w:rPr>
          <w:rFonts w:ascii="Arial" w:hAnsi="Arial" w:cs="Arial"/>
          <w:b/>
          <w:sz w:val="20"/>
          <w:szCs w:val="20"/>
        </w:rPr>
        <w:t xml:space="preserve"> del Día.</w:t>
      </w:r>
    </w:p>
    <w:p w:rsidR="00E52115" w:rsidRPr="00D26B9A" w:rsidRDefault="00E52115" w:rsidP="00A17E50">
      <w:pPr>
        <w:jc w:val="both"/>
        <w:rPr>
          <w:rFonts w:ascii="Arial" w:hAnsi="Arial" w:cs="Arial"/>
          <w:b/>
          <w:sz w:val="20"/>
          <w:szCs w:val="20"/>
        </w:rPr>
      </w:pPr>
    </w:p>
    <w:p w:rsidR="002A75D5" w:rsidRPr="00D26B9A" w:rsidRDefault="002A75D5" w:rsidP="00A17E50">
      <w:pPr>
        <w:jc w:val="both"/>
        <w:rPr>
          <w:rFonts w:ascii="Arial" w:hAnsi="Arial" w:cs="Arial"/>
          <w:b/>
          <w:sz w:val="20"/>
          <w:szCs w:val="20"/>
        </w:rPr>
      </w:pPr>
    </w:p>
    <w:p w:rsidR="004F1EA6" w:rsidRPr="00D26B9A" w:rsidRDefault="004F1EA6" w:rsidP="004F1EA6">
      <w:pPr>
        <w:jc w:val="both"/>
        <w:rPr>
          <w:rFonts w:ascii="Arial" w:hAnsi="Arial" w:cs="Arial"/>
          <w:b/>
          <w:i/>
        </w:rPr>
      </w:pPr>
      <w:r w:rsidRPr="00D26B9A">
        <w:rPr>
          <w:rFonts w:ascii="Arial" w:hAnsi="Arial" w:cs="Arial"/>
          <w:b/>
          <w:i/>
        </w:rPr>
        <w:t xml:space="preserve">4. </w:t>
      </w:r>
      <w:r w:rsidR="00D64DA8" w:rsidRPr="00D26B9A">
        <w:rPr>
          <w:rFonts w:ascii="Arial" w:hAnsi="Arial" w:cs="Arial"/>
          <w:b/>
          <w:sz w:val="20"/>
          <w:szCs w:val="20"/>
        </w:rPr>
        <w:t xml:space="preserve"> </w:t>
      </w:r>
      <w:r w:rsidR="00D64DA8" w:rsidRPr="00D26B9A">
        <w:rPr>
          <w:rFonts w:ascii="Arial" w:hAnsi="Arial" w:cs="Arial"/>
          <w:b/>
          <w:i/>
        </w:rPr>
        <w:t>Lectura y aprobación del acta de la quinta sesión de la Comisión de Asignación y Contratación de Obra Pública del Municipio de Zapopan, Jalisco 2020.</w:t>
      </w:r>
    </w:p>
    <w:p w:rsidR="004F1EA6" w:rsidRPr="00D26B9A" w:rsidRDefault="004F1EA6" w:rsidP="004F1EA6">
      <w:pPr>
        <w:jc w:val="both"/>
        <w:rPr>
          <w:rFonts w:ascii="Arial" w:hAnsi="Arial" w:cs="Arial"/>
          <w:b/>
          <w:i/>
          <w:lang w:val="es-MX"/>
        </w:rPr>
      </w:pPr>
    </w:p>
    <w:p w:rsidR="002A75D5" w:rsidRPr="00D26B9A" w:rsidRDefault="002A75D5" w:rsidP="004F1EA6">
      <w:pPr>
        <w:jc w:val="both"/>
        <w:rPr>
          <w:rFonts w:ascii="Arial" w:hAnsi="Arial" w:cs="Arial"/>
          <w:b/>
          <w:i/>
          <w:lang w:val="es-MX"/>
        </w:rPr>
      </w:pPr>
    </w:p>
    <w:p w:rsidR="00731759" w:rsidRPr="00D26B9A" w:rsidRDefault="004F1EA6" w:rsidP="004F1EA6">
      <w:pPr>
        <w:jc w:val="both"/>
        <w:rPr>
          <w:rFonts w:ascii="Arial" w:hAnsi="Arial" w:cs="Arial"/>
          <w:sz w:val="20"/>
          <w:szCs w:val="20"/>
        </w:rPr>
      </w:pPr>
      <w:r w:rsidRPr="00D26B9A">
        <w:rPr>
          <w:rFonts w:ascii="Arial" w:hAnsi="Arial" w:cs="Arial"/>
          <w:sz w:val="20"/>
          <w:szCs w:val="20"/>
        </w:rPr>
        <w:t xml:space="preserve">El Presidente de la Comisión, C. Lic. Francis </w:t>
      </w:r>
      <w:proofErr w:type="spellStart"/>
      <w:r w:rsidRPr="00D26B9A">
        <w:rPr>
          <w:rFonts w:ascii="Arial" w:hAnsi="Arial" w:cs="Arial"/>
          <w:sz w:val="20"/>
          <w:szCs w:val="20"/>
        </w:rPr>
        <w:t>Bujaidar</w:t>
      </w:r>
      <w:proofErr w:type="spellEnd"/>
      <w:r w:rsidRPr="00D26B9A">
        <w:rPr>
          <w:rFonts w:ascii="Arial" w:hAnsi="Arial" w:cs="Arial"/>
          <w:sz w:val="20"/>
          <w:szCs w:val="20"/>
        </w:rPr>
        <w:t xml:space="preserve"> </w:t>
      </w:r>
      <w:proofErr w:type="spellStart"/>
      <w:r w:rsidRPr="00D26B9A">
        <w:rPr>
          <w:rFonts w:ascii="Arial" w:hAnsi="Arial" w:cs="Arial"/>
          <w:sz w:val="20"/>
          <w:szCs w:val="20"/>
        </w:rPr>
        <w:t>Ghoraichy</w:t>
      </w:r>
      <w:proofErr w:type="spellEnd"/>
      <w:r w:rsidRPr="00D26B9A">
        <w:rPr>
          <w:rFonts w:ascii="Arial" w:hAnsi="Arial" w:cs="Arial"/>
          <w:sz w:val="20"/>
          <w:szCs w:val="20"/>
        </w:rPr>
        <w:t xml:space="preserve"> menciona: pasamos al cuarto punto de la orden del día que es lectura y aprobación de las actas de la </w:t>
      </w:r>
      <w:r w:rsidR="00D64DA8" w:rsidRPr="00D26B9A">
        <w:rPr>
          <w:rFonts w:ascii="Arial" w:hAnsi="Arial" w:cs="Arial"/>
          <w:b/>
          <w:sz w:val="20"/>
          <w:szCs w:val="20"/>
        </w:rPr>
        <w:t>Quinta</w:t>
      </w:r>
      <w:r w:rsidRPr="00D26B9A">
        <w:rPr>
          <w:rFonts w:ascii="Arial" w:hAnsi="Arial" w:cs="Arial"/>
          <w:b/>
          <w:sz w:val="20"/>
          <w:szCs w:val="20"/>
        </w:rPr>
        <w:t xml:space="preserve"> Sesi</w:t>
      </w:r>
      <w:r w:rsidR="00D64DA8" w:rsidRPr="00D26B9A">
        <w:rPr>
          <w:rFonts w:ascii="Arial" w:hAnsi="Arial" w:cs="Arial"/>
          <w:b/>
          <w:sz w:val="20"/>
          <w:szCs w:val="20"/>
        </w:rPr>
        <w:t>ó</w:t>
      </w:r>
      <w:r w:rsidRPr="00D26B9A">
        <w:rPr>
          <w:rFonts w:ascii="Arial" w:hAnsi="Arial" w:cs="Arial"/>
          <w:b/>
          <w:sz w:val="20"/>
          <w:szCs w:val="20"/>
        </w:rPr>
        <w:t>n</w:t>
      </w:r>
      <w:r w:rsidRPr="00D26B9A">
        <w:rPr>
          <w:rFonts w:ascii="Arial" w:hAnsi="Arial" w:cs="Arial"/>
          <w:sz w:val="20"/>
          <w:szCs w:val="20"/>
        </w:rPr>
        <w:t xml:space="preserve"> de la Comisión de Asignación de Contratos de Obra Pública 2018-2021. También se les hizo llegar previamente; si no tienen inconveniente dispensamos su lectura y si no tienen ninguna observación al respecto lo sometemos a su consideración los que estén a favor, así manifestarlo:</w:t>
      </w:r>
    </w:p>
    <w:p w:rsidR="004F1EA6" w:rsidRPr="00D26B9A" w:rsidRDefault="004F1EA6" w:rsidP="004F1EA6">
      <w:pPr>
        <w:jc w:val="both"/>
        <w:rPr>
          <w:rFonts w:ascii="Arial" w:hAnsi="Arial" w:cs="Arial"/>
          <w:sz w:val="20"/>
          <w:szCs w:val="20"/>
        </w:rPr>
      </w:pPr>
    </w:p>
    <w:p w:rsidR="00160964" w:rsidRPr="00D26B9A" w:rsidRDefault="00160964" w:rsidP="00160964">
      <w:pPr>
        <w:jc w:val="both"/>
        <w:rPr>
          <w:rFonts w:ascii="Arial" w:hAnsi="Arial" w:cs="Arial"/>
          <w:b/>
          <w:sz w:val="20"/>
          <w:szCs w:val="20"/>
        </w:rPr>
      </w:pPr>
      <w:r w:rsidRPr="00D26B9A">
        <w:rPr>
          <w:rFonts w:ascii="Arial" w:hAnsi="Arial" w:cs="Arial"/>
          <w:sz w:val="20"/>
          <w:szCs w:val="20"/>
        </w:rPr>
        <w:t xml:space="preserve">Lic. Francis </w:t>
      </w:r>
      <w:proofErr w:type="spellStart"/>
      <w:r w:rsidRPr="00D26B9A">
        <w:rPr>
          <w:rFonts w:ascii="Arial" w:hAnsi="Arial" w:cs="Arial"/>
          <w:sz w:val="20"/>
          <w:szCs w:val="20"/>
        </w:rPr>
        <w:t>Bujaidar</w:t>
      </w:r>
      <w:proofErr w:type="spellEnd"/>
      <w:r w:rsidRPr="00D26B9A">
        <w:rPr>
          <w:rFonts w:ascii="Arial" w:hAnsi="Arial" w:cs="Arial"/>
          <w:sz w:val="20"/>
          <w:szCs w:val="20"/>
        </w:rPr>
        <w:t xml:space="preserve"> </w:t>
      </w:r>
      <w:proofErr w:type="spellStart"/>
      <w:r w:rsidRPr="00D26B9A">
        <w:rPr>
          <w:rFonts w:ascii="Arial" w:hAnsi="Arial" w:cs="Arial"/>
          <w:sz w:val="20"/>
          <w:szCs w:val="20"/>
        </w:rPr>
        <w:t>Ghoraichy</w:t>
      </w:r>
      <w:proofErr w:type="spellEnd"/>
      <w:r w:rsidRPr="00D26B9A">
        <w:rPr>
          <w:rFonts w:ascii="Arial" w:hAnsi="Arial" w:cs="Arial"/>
          <w:sz w:val="20"/>
          <w:szCs w:val="20"/>
        </w:rPr>
        <w:t xml:space="preserve">, Representante Suplente del Presidente de la Comisión de Asignación y Contratación de Obra Pública. </w:t>
      </w:r>
      <w:r w:rsidRPr="00D26B9A">
        <w:rPr>
          <w:rFonts w:ascii="Arial" w:hAnsi="Arial" w:cs="Arial"/>
          <w:b/>
          <w:sz w:val="20"/>
          <w:szCs w:val="20"/>
        </w:rPr>
        <w:t>A favor.</w:t>
      </w:r>
    </w:p>
    <w:p w:rsidR="00160964" w:rsidRPr="00D26B9A" w:rsidRDefault="00160964" w:rsidP="00160964">
      <w:pPr>
        <w:jc w:val="both"/>
        <w:rPr>
          <w:rFonts w:ascii="Arial" w:hAnsi="Arial" w:cs="Arial"/>
          <w:b/>
          <w:sz w:val="20"/>
          <w:szCs w:val="20"/>
        </w:rPr>
      </w:pPr>
    </w:p>
    <w:p w:rsidR="00160964" w:rsidRPr="00D26B9A" w:rsidRDefault="00160964" w:rsidP="00160964">
      <w:pPr>
        <w:jc w:val="both"/>
        <w:rPr>
          <w:rFonts w:ascii="Arial" w:hAnsi="Arial" w:cs="Arial"/>
          <w:sz w:val="20"/>
          <w:szCs w:val="20"/>
        </w:rPr>
      </w:pPr>
      <w:r w:rsidRPr="00D26B9A">
        <w:rPr>
          <w:rFonts w:ascii="Arial" w:hAnsi="Arial" w:cs="Arial"/>
          <w:sz w:val="20"/>
          <w:szCs w:val="20"/>
        </w:rPr>
        <w:t>Regidor Mtro. Abel Octavio Salgado Peña, Representante Titular de la Comisión Colegiada y Permanente de Desarrollo Urbano.</w:t>
      </w:r>
      <w:r w:rsidRPr="00D26B9A">
        <w:rPr>
          <w:rFonts w:ascii="Arial" w:hAnsi="Arial" w:cs="Arial"/>
          <w:b/>
          <w:sz w:val="20"/>
          <w:szCs w:val="20"/>
        </w:rPr>
        <w:t xml:space="preserve"> A favor.</w:t>
      </w:r>
    </w:p>
    <w:p w:rsidR="00160964" w:rsidRPr="00D26B9A" w:rsidRDefault="00160964" w:rsidP="00160964">
      <w:pPr>
        <w:jc w:val="both"/>
        <w:rPr>
          <w:rFonts w:ascii="Arial" w:hAnsi="Arial" w:cs="Arial"/>
          <w:sz w:val="20"/>
          <w:szCs w:val="20"/>
        </w:rPr>
      </w:pPr>
    </w:p>
    <w:p w:rsidR="00160964" w:rsidRPr="00D26B9A" w:rsidRDefault="00160964" w:rsidP="00160964">
      <w:pPr>
        <w:jc w:val="both"/>
        <w:rPr>
          <w:rFonts w:ascii="Arial" w:hAnsi="Arial" w:cs="Arial"/>
          <w:b/>
          <w:sz w:val="20"/>
          <w:szCs w:val="20"/>
        </w:rPr>
      </w:pPr>
      <w:r w:rsidRPr="00D26B9A">
        <w:rPr>
          <w:rFonts w:ascii="Arial" w:hAnsi="Arial" w:cs="Arial"/>
          <w:sz w:val="20"/>
          <w:szCs w:val="20"/>
        </w:rPr>
        <w:t>Regidora Lic. Laura Gabriela Cárdenas Rodríguez, Representante Suplente de la Comisión Colegiada y Permanente de Hacienda, Patrimonio y Presupuestos</w:t>
      </w:r>
      <w:r w:rsidRPr="00D26B9A">
        <w:rPr>
          <w:rFonts w:ascii="Arial" w:hAnsi="Arial" w:cs="Arial"/>
          <w:b/>
          <w:sz w:val="20"/>
          <w:szCs w:val="20"/>
        </w:rPr>
        <w:t xml:space="preserve"> A favor.</w:t>
      </w:r>
    </w:p>
    <w:p w:rsidR="00160964" w:rsidRPr="00D26B9A" w:rsidRDefault="00160964" w:rsidP="00160964">
      <w:pPr>
        <w:jc w:val="both"/>
        <w:rPr>
          <w:rFonts w:ascii="Arial" w:hAnsi="Arial" w:cs="Arial"/>
          <w:sz w:val="20"/>
          <w:szCs w:val="20"/>
        </w:rPr>
      </w:pPr>
    </w:p>
    <w:p w:rsidR="00160964" w:rsidRPr="00D26B9A" w:rsidRDefault="00160964" w:rsidP="00160964">
      <w:pPr>
        <w:jc w:val="both"/>
        <w:rPr>
          <w:rFonts w:ascii="Arial" w:hAnsi="Arial" w:cs="Arial"/>
          <w:sz w:val="20"/>
          <w:szCs w:val="20"/>
        </w:rPr>
      </w:pPr>
      <w:r w:rsidRPr="00D26B9A">
        <w:rPr>
          <w:rFonts w:ascii="Arial" w:hAnsi="Arial" w:cs="Arial"/>
          <w:sz w:val="20"/>
          <w:szCs w:val="20"/>
        </w:rPr>
        <w:t xml:space="preserve">C. Andrea Estefanía Vargas Arteaga, Suplente de la Tesorera Municipal, </w:t>
      </w:r>
      <w:r w:rsidRPr="00D26B9A">
        <w:rPr>
          <w:rFonts w:ascii="Arial" w:hAnsi="Arial" w:cs="Arial"/>
          <w:b/>
          <w:sz w:val="20"/>
          <w:szCs w:val="20"/>
        </w:rPr>
        <w:t>A favor.</w:t>
      </w:r>
      <w:r w:rsidRPr="00D26B9A">
        <w:rPr>
          <w:rFonts w:ascii="Arial" w:hAnsi="Arial" w:cs="Arial"/>
          <w:sz w:val="20"/>
          <w:szCs w:val="20"/>
        </w:rPr>
        <w:t xml:space="preserve"> </w:t>
      </w:r>
    </w:p>
    <w:p w:rsidR="00160964" w:rsidRPr="00D26B9A" w:rsidRDefault="00160964" w:rsidP="00160964">
      <w:pPr>
        <w:jc w:val="both"/>
        <w:rPr>
          <w:rFonts w:ascii="Arial" w:hAnsi="Arial" w:cs="Arial"/>
          <w:b/>
          <w:sz w:val="20"/>
          <w:szCs w:val="20"/>
        </w:rPr>
      </w:pPr>
    </w:p>
    <w:p w:rsidR="00160964" w:rsidRPr="00D26B9A" w:rsidRDefault="00160964" w:rsidP="00160964">
      <w:pPr>
        <w:jc w:val="both"/>
        <w:rPr>
          <w:rFonts w:ascii="Arial" w:hAnsi="Arial" w:cs="Arial"/>
          <w:b/>
          <w:sz w:val="20"/>
          <w:szCs w:val="20"/>
        </w:rPr>
      </w:pPr>
      <w:r w:rsidRPr="00D26B9A">
        <w:rPr>
          <w:rFonts w:ascii="Arial" w:hAnsi="Arial" w:cs="Arial"/>
          <w:sz w:val="20"/>
          <w:szCs w:val="20"/>
        </w:rPr>
        <w:t xml:space="preserve">Ing. Ismael Jáuregui Castañeda, Secretario Técnico de la Comisión de Asignación de Contratos de Obra Pública. </w:t>
      </w:r>
      <w:r w:rsidRPr="00D26B9A">
        <w:rPr>
          <w:rFonts w:ascii="Arial" w:hAnsi="Arial" w:cs="Arial"/>
          <w:b/>
          <w:sz w:val="20"/>
          <w:szCs w:val="20"/>
        </w:rPr>
        <w:t>A favor.</w:t>
      </w:r>
    </w:p>
    <w:p w:rsidR="00160964" w:rsidRPr="00D26B9A" w:rsidRDefault="00160964" w:rsidP="00160964">
      <w:pPr>
        <w:jc w:val="both"/>
        <w:rPr>
          <w:rFonts w:ascii="Arial" w:hAnsi="Arial" w:cs="Arial"/>
          <w:b/>
          <w:sz w:val="20"/>
          <w:szCs w:val="20"/>
        </w:rPr>
      </w:pPr>
    </w:p>
    <w:p w:rsidR="00160964" w:rsidRPr="00D26B9A" w:rsidRDefault="00160964" w:rsidP="00160964">
      <w:pPr>
        <w:jc w:val="both"/>
        <w:rPr>
          <w:rFonts w:ascii="Arial" w:hAnsi="Arial" w:cs="Arial"/>
          <w:b/>
          <w:sz w:val="20"/>
          <w:szCs w:val="20"/>
        </w:rPr>
      </w:pPr>
      <w:r w:rsidRPr="00D26B9A">
        <w:rPr>
          <w:rFonts w:ascii="Arial" w:hAnsi="Arial" w:cs="Arial"/>
          <w:sz w:val="20"/>
          <w:szCs w:val="20"/>
        </w:rPr>
        <w:t>Regidor José Antonio de la Torre Bravo</w:t>
      </w:r>
      <w:r w:rsidRPr="00D26B9A">
        <w:rPr>
          <w:rFonts w:ascii="Arial" w:hAnsi="Arial" w:cs="Arial"/>
          <w:b/>
          <w:sz w:val="20"/>
          <w:szCs w:val="20"/>
        </w:rPr>
        <w:t xml:space="preserve">, </w:t>
      </w:r>
      <w:r w:rsidRPr="00D26B9A">
        <w:rPr>
          <w:rFonts w:ascii="Arial" w:hAnsi="Arial" w:cs="Arial"/>
          <w:sz w:val="20"/>
          <w:szCs w:val="20"/>
        </w:rPr>
        <w:t xml:space="preserve">Representante Titular del Partido Acción Nacional. </w:t>
      </w:r>
      <w:r w:rsidRPr="00D26B9A">
        <w:rPr>
          <w:rFonts w:ascii="Arial" w:hAnsi="Arial" w:cs="Arial"/>
          <w:b/>
          <w:sz w:val="20"/>
          <w:szCs w:val="20"/>
        </w:rPr>
        <w:t>A favor.</w:t>
      </w:r>
    </w:p>
    <w:p w:rsidR="00160964" w:rsidRPr="00D26B9A" w:rsidRDefault="00160964" w:rsidP="00160964">
      <w:pPr>
        <w:jc w:val="both"/>
        <w:rPr>
          <w:rFonts w:ascii="Arial" w:hAnsi="Arial" w:cs="Arial"/>
          <w:b/>
          <w:sz w:val="20"/>
          <w:szCs w:val="20"/>
        </w:rPr>
      </w:pPr>
    </w:p>
    <w:p w:rsidR="00160964" w:rsidRPr="00D26B9A" w:rsidRDefault="00160964" w:rsidP="00160964">
      <w:pPr>
        <w:jc w:val="both"/>
        <w:rPr>
          <w:rFonts w:ascii="Arial" w:hAnsi="Arial" w:cs="Arial"/>
          <w:b/>
          <w:sz w:val="20"/>
          <w:szCs w:val="20"/>
        </w:rPr>
      </w:pPr>
      <w:r w:rsidRPr="00D26B9A">
        <w:rPr>
          <w:rFonts w:ascii="Arial" w:hAnsi="Arial" w:cs="Arial"/>
          <w:sz w:val="20"/>
          <w:szCs w:val="20"/>
        </w:rPr>
        <w:t xml:space="preserve">Regidor Carlos Gerardo Martínez Domínguez, Representante Titular del Partido Movimiento de Regeneración Nacional. </w:t>
      </w:r>
      <w:r w:rsidRPr="00D26B9A">
        <w:rPr>
          <w:rFonts w:ascii="Arial" w:hAnsi="Arial" w:cs="Arial"/>
          <w:b/>
          <w:sz w:val="20"/>
          <w:szCs w:val="20"/>
        </w:rPr>
        <w:t>A favor.</w:t>
      </w:r>
    </w:p>
    <w:p w:rsidR="00160964" w:rsidRPr="00D26B9A" w:rsidRDefault="00160964" w:rsidP="00160964">
      <w:pPr>
        <w:jc w:val="both"/>
        <w:rPr>
          <w:rFonts w:ascii="Arial" w:hAnsi="Arial" w:cs="Arial"/>
          <w:b/>
          <w:sz w:val="20"/>
          <w:szCs w:val="20"/>
        </w:rPr>
      </w:pPr>
    </w:p>
    <w:p w:rsidR="00160964" w:rsidRPr="00D26B9A" w:rsidRDefault="00160964" w:rsidP="00160964">
      <w:pPr>
        <w:jc w:val="both"/>
        <w:rPr>
          <w:rFonts w:ascii="Arial" w:hAnsi="Arial" w:cs="Arial"/>
          <w:b/>
          <w:sz w:val="20"/>
          <w:szCs w:val="20"/>
        </w:rPr>
      </w:pPr>
      <w:r w:rsidRPr="00D26B9A">
        <w:rPr>
          <w:rFonts w:ascii="Arial" w:hAnsi="Arial" w:cs="Arial"/>
          <w:sz w:val="20"/>
          <w:szCs w:val="20"/>
        </w:rPr>
        <w:t>Lic. William Gómez Hueso, Representante Suplente, de la Fracción Independiente.</w:t>
      </w:r>
      <w:r w:rsidRPr="00D26B9A">
        <w:rPr>
          <w:rFonts w:ascii="Arial" w:hAnsi="Arial" w:cs="Arial"/>
          <w:b/>
          <w:sz w:val="20"/>
          <w:szCs w:val="20"/>
        </w:rPr>
        <w:t xml:space="preserve"> A favor.</w:t>
      </w:r>
    </w:p>
    <w:p w:rsidR="00160964" w:rsidRPr="00D26B9A" w:rsidRDefault="00160964" w:rsidP="00160964">
      <w:pPr>
        <w:jc w:val="both"/>
        <w:rPr>
          <w:rFonts w:ascii="Arial" w:hAnsi="Arial" w:cs="Arial"/>
          <w:sz w:val="20"/>
          <w:szCs w:val="20"/>
        </w:rPr>
      </w:pPr>
    </w:p>
    <w:p w:rsidR="00160964" w:rsidRPr="00D26B9A" w:rsidRDefault="00160964" w:rsidP="00160964">
      <w:pPr>
        <w:jc w:val="both"/>
        <w:rPr>
          <w:rFonts w:ascii="Arial" w:hAnsi="Arial" w:cs="Arial"/>
          <w:b/>
          <w:sz w:val="20"/>
          <w:szCs w:val="20"/>
        </w:rPr>
      </w:pPr>
      <w:r w:rsidRPr="00D26B9A">
        <w:rPr>
          <w:rFonts w:ascii="Arial" w:hAnsi="Arial" w:cs="Arial"/>
          <w:sz w:val="20"/>
          <w:szCs w:val="20"/>
        </w:rPr>
        <w:t xml:space="preserve">Regidor Mtro. Óscar Javier Ramírez Castellanos, Representante Titular del Partido Movimiento Ciudadano. </w:t>
      </w:r>
      <w:r w:rsidRPr="00D26B9A">
        <w:rPr>
          <w:rFonts w:ascii="Arial" w:hAnsi="Arial" w:cs="Arial"/>
          <w:b/>
          <w:sz w:val="20"/>
          <w:szCs w:val="20"/>
        </w:rPr>
        <w:t>A favor.</w:t>
      </w:r>
    </w:p>
    <w:p w:rsidR="00160964" w:rsidRPr="00D26B9A" w:rsidRDefault="00160964" w:rsidP="00160964">
      <w:pPr>
        <w:jc w:val="both"/>
        <w:rPr>
          <w:rFonts w:ascii="Arial" w:hAnsi="Arial" w:cs="Arial"/>
          <w:sz w:val="20"/>
          <w:szCs w:val="20"/>
        </w:rPr>
      </w:pPr>
    </w:p>
    <w:p w:rsidR="00160964" w:rsidRPr="00D26B9A" w:rsidRDefault="00160964" w:rsidP="00160964">
      <w:pPr>
        <w:jc w:val="both"/>
        <w:rPr>
          <w:rFonts w:ascii="Arial" w:hAnsi="Arial" w:cs="Arial"/>
          <w:b/>
          <w:sz w:val="20"/>
          <w:szCs w:val="20"/>
        </w:rPr>
      </w:pPr>
      <w:r w:rsidRPr="00D26B9A">
        <w:rPr>
          <w:rFonts w:ascii="Arial" w:hAnsi="Arial" w:cs="Arial"/>
          <w:sz w:val="20"/>
          <w:szCs w:val="20"/>
        </w:rPr>
        <w:t>Arq. Rafael Barragán Maldonado</w:t>
      </w:r>
      <w:r w:rsidRPr="00D26B9A">
        <w:rPr>
          <w:rFonts w:ascii="Arial" w:hAnsi="Arial" w:cs="Arial"/>
          <w:b/>
          <w:sz w:val="20"/>
          <w:szCs w:val="20"/>
        </w:rPr>
        <w:t xml:space="preserve">, </w:t>
      </w:r>
      <w:r w:rsidRPr="00D26B9A">
        <w:rPr>
          <w:rFonts w:ascii="Arial" w:hAnsi="Arial" w:cs="Arial"/>
          <w:sz w:val="20"/>
          <w:szCs w:val="20"/>
        </w:rPr>
        <w:t xml:space="preserve">Representante Titular del Colegio de Arquitectos del Estado de Jalisco. </w:t>
      </w:r>
      <w:r w:rsidRPr="00D26B9A">
        <w:rPr>
          <w:rFonts w:ascii="Arial" w:hAnsi="Arial" w:cs="Arial"/>
          <w:b/>
          <w:sz w:val="20"/>
          <w:szCs w:val="20"/>
        </w:rPr>
        <w:t>A favor.</w:t>
      </w:r>
    </w:p>
    <w:p w:rsidR="00160964" w:rsidRPr="00D26B9A" w:rsidRDefault="00160964" w:rsidP="00160964">
      <w:pPr>
        <w:jc w:val="both"/>
        <w:rPr>
          <w:rFonts w:ascii="Arial" w:hAnsi="Arial" w:cs="Arial"/>
          <w:sz w:val="20"/>
          <w:szCs w:val="20"/>
        </w:rPr>
      </w:pPr>
    </w:p>
    <w:p w:rsidR="00160964" w:rsidRPr="00D26B9A" w:rsidRDefault="00160964" w:rsidP="00160964">
      <w:pPr>
        <w:jc w:val="both"/>
        <w:rPr>
          <w:rFonts w:ascii="Arial" w:hAnsi="Arial" w:cs="Arial"/>
          <w:b/>
          <w:sz w:val="20"/>
          <w:szCs w:val="20"/>
        </w:rPr>
      </w:pPr>
      <w:r w:rsidRPr="00D26B9A">
        <w:rPr>
          <w:rFonts w:ascii="Arial" w:hAnsi="Arial" w:cs="Arial"/>
          <w:sz w:val="20"/>
          <w:szCs w:val="20"/>
        </w:rPr>
        <w:t xml:space="preserve">Ing. Víctor Hugo Rodríguez Ramos, Representante Titular del Colegio de Ingenieros Civiles del Estado de Jalisco. </w:t>
      </w:r>
      <w:r w:rsidRPr="00D26B9A">
        <w:rPr>
          <w:rFonts w:ascii="Arial" w:hAnsi="Arial" w:cs="Arial"/>
          <w:b/>
          <w:sz w:val="20"/>
          <w:szCs w:val="20"/>
        </w:rPr>
        <w:t>A favor.</w:t>
      </w:r>
    </w:p>
    <w:p w:rsidR="00160964" w:rsidRPr="00D26B9A" w:rsidRDefault="00160964" w:rsidP="00160964">
      <w:pPr>
        <w:jc w:val="both"/>
        <w:rPr>
          <w:rFonts w:ascii="Arial" w:hAnsi="Arial" w:cs="Arial"/>
          <w:b/>
          <w:sz w:val="20"/>
          <w:szCs w:val="20"/>
        </w:rPr>
      </w:pPr>
    </w:p>
    <w:p w:rsidR="00160964" w:rsidRPr="00D26B9A" w:rsidRDefault="00160964" w:rsidP="00160964">
      <w:pPr>
        <w:jc w:val="both"/>
        <w:rPr>
          <w:rFonts w:ascii="Arial" w:hAnsi="Arial" w:cs="Arial"/>
          <w:b/>
          <w:sz w:val="20"/>
          <w:szCs w:val="20"/>
        </w:rPr>
      </w:pPr>
      <w:r w:rsidRPr="00D26B9A">
        <w:rPr>
          <w:rFonts w:ascii="Arial" w:hAnsi="Arial" w:cs="Arial"/>
          <w:sz w:val="20"/>
          <w:szCs w:val="20"/>
        </w:rPr>
        <w:t xml:space="preserve">Ing. José Manuel Guillen Guerrero, Representante Suplente del Colegio de Ingenieros Civiles del Estado de Jalisco. </w:t>
      </w:r>
      <w:r w:rsidRPr="00D26B9A">
        <w:rPr>
          <w:rFonts w:ascii="Arial" w:hAnsi="Arial" w:cs="Arial"/>
          <w:b/>
          <w:sz w:val="20"/>
          <w:szCs w:val="20"/>
        </w:rPr>
        <w:t>A favor.</w:t>
      </w:r>
    </w:p>
    <w:p w:rsidR="00160964" w:rsidRPr="00D26B9A" w:rsidRDefault="00160964" w:rsidP="00160964">
      <w:pPr>
        <w:jc w:val="both"/>
        <w:rPr>
          <w:rFonts w:ascii="Arial" w:hAnsi="Arial" w:cs="Arial"/>
          <w:b/>
          <w:sz w:val="20"/>
          <w:szCs w:val="20"/>
        </w:rPr>
      </w:pPr>
    </w:p>
    <w:p w:rsidR="00160964" w:rsidRPr="00D26B9A" w:rsidRDefault="00160964" w:rsidP="00160964">
      <w:pPr>
        <w:jc w:val="both"/>
        <w:rPr>
          <w:rFonts w:ascii="Arial" w:hAnsi="Arial" w:cs="Arial"/>
          <w:b/>
          <w:sz w:val="20"/>
          <w:szCs w:val="20"/>
        </w:rPr>
      </w:pPr>
      <w:r w:rsidRPr="00D26B9A">
        <w:rPr>
          <w:rFonts w:ascii="Arial" w:hAnsi="Arial" w:cs="Arial"/>
          <w:sz w:val="20"/>
          <w:szCs w:val="20"/>
        </w:rPr>
        <w:t xml:space="preserve">Lic. Fermín Cortes Gutiérrez, Representante Titular de la Cámara Mexicana de la Industria de la Construcción. </w:t>
      </w:r>
      <w:r w:rsidRPr="00D26B9A">
        <w:rPr>
          <w:rFonts w:ascii="Arial" w:hAnsi="Arial" w:cs="Arial"/>
          <w:b/>
          <w:sz w:val="20"/>
          <w:szCs w:val="20"/>
        </w:rPr>
        <w:t>A favor.</w:t>
      </w:r>
    </w:p>
    <w:p w:rsidR="004F1EA6" w:rsidRPr="00D26B9A" w:rsidRDefault="004F1EA6" w:rsidP="004F1EA6">
      <w:pPr>
        <w:jc w:val="both"/>
        <w:rPr>
          <w:rFonts w:ascii="Arial" w:hAnsi="Arial" w:cs="Arial"/>
          <w:b/>
          <w:sz w:val="20"/>
          <w:szCs w:val="20"/>
        </w:rPr>
      </w:pPr>
    </w:p>
    <w:p w:rsidR="004F1EA6" w:rsidRPr="00D26B9A" w:rsidRDefault="004F1EA6" w:rsidP="004F1EA6">
      <w:pPr>
        <w:jc w:val="both"/>
        <w:rPr>
          <w:rFonts w:ascii="Arial" w:hAnsi="Arial" w:cs="Arial"/>
          <w:sz w:val="20"/>
          <w:szCs w:val="20"/>
        </w:rPr>
      </w:pPr>
    </w:p>
    <w:p w:rsidR="004F1EA6" w:rsidRPr="00D26B9A" w:rsidRDefault="004F1EA6" w:rsidP="004F1EA6">
      <w:pPr>
        <w:jc w:val="both"/>
        <w:rPr>
          <w:rFonts w:ascii="Arial" w:hAnsi="Arial" w:cs="Arial"/>
          <w:b/>
          <w:sz w:val="20"/>
          <w:szCs w:val="20"/>
        </w:rPr>
      </w:pPr>
      <w:r w:rsidRPr="00D26B9A">
        <w:rPr>
          <w:rFonts w:ascii="Arial" w:hAnsi="Arial" w:cs="Arial"/>
          <w:b/>
          <w:sz w:val="20"/>
          <w:szCs w:val="20"/>
        </w:rPr>
        <w:t xml:space="preserve">El Presidente de la Comisión, C. Lic. Francis </w:t>
      </w:r>
      <w:proofErr w:type="spellStart"/>
      <w:r w:rsidRPr="00D26B9A">
        <w:rPr>
          <w:rFonts w:ascii="Arial" w:hAnsi="Arial" w:cs="Arial"/>
          <w:b/>
          <w:sz w:val="20"/>
          <w:szCs w:val="20"/>
        </w:rPr>
        <w:t>Bujaidar</w:t>
      </w:r>
      <w:proofErr w:type="spellEnd"/>
      <w:r w:rsidRPr="00D26B9A">
        <w:rPr>
          <w:rFonts w:ascii="Arial" w:hAnsi="Arial" w:cs="Arial"/>
          <w:b/>
          <w:sz w:val="20"/>
          <w:szCs w:val="20"/>
        </w:rPr>
        <w:t xml:space="preserve"> </w:t>
      </w:r>
      <w:proofErr w:type="spellStart"/>
      <w:r w:rsidRPr="00D26B9A">
        <w:rPr>
          <w:rFonts w:ascii="Arial" w:hAnsi="Arial" w:cs="Arial"/>
          <w:b/>
          <w:sz w:val="20"/>
          <w:szCs w:val="20"/>
        </w:rPr>
        <w:t>Ghoraichy</w:t>
      </w:r>
      <w:proofErr w:type="spellEnd"/>
      <w:r w:rsidRPr="00D26B9A">
        <w:rPr>
          <w:rFonts w:ascii="Arial" w:hAnsi="Arial" w:cs="Arial"/>
          <w:b/>
          <w:sz w:val="20"/>
          <w:szCs w:val="20"/>
        </w:rPr>
        <w:t xml:space="preserve"> menciona: muy bien queda aprobado por unanimidad  el cuarto punto de la Orden del Día que es la aprobación de las actas de la </w:t>
      </w:r>
      <w:r w:rsidR="00160964" w:rsidRPr="00D26B9A">
        <w:rPr>
          <w:rFonts w:ascii="Arial" w:hAnsi="Arial" w:cs="Arial"/>
          <w:b/>
          <w:sz w:val="20"/>
          <w:szCs w:val="20"/>
        </w:rPr>
        <w:t>Quinta</w:t>
      </w:r>
      <w:r w:rsidRPr="00D26B9A">
        <w:rPr>
          <w:rFonts w:ascii="Arial" w:hAnsi="Arial" w:cs="Arial"/>
          <w:b/>
          <w:sz w:val="20"/>
          <w:szCs w:val="20"/>
        </w:rPr>
        <w:t xml:space="preserve"> sesión de la Comisión de Asignación y Contratación de Obra Pública.</w:t>
      </w:r>
    </w:p>
    <w:p w:rsidR="00160964" w:rsidRPr="00D26B9A" w:rsidRDefault="00160964" w:rsidP="004F1EA6">
      <w:pPr>
        <w:jc w:val="both"/>
        <w:rPr>
          <w:rFonts w:ascii="Arial" w:hAnsi="Arial" w:cs="Arial"/>
          <w:b/>
          <w:sz w:val="20"/>
          <w:szCs w:val="20"/>
        </w:rPr>
      </w:pPr>
    </w:p>
    <w:p w:rsidR="00160964" w:rsidRPr="00D26B9A" w:rsidRDefault="00160964" w:rsidP="004F1EA6">
      <w:pPr>
        <w:jc w:val="both"/>
        <w:rPr>
          <w:rFonts w:ascii="Arial" w:hAnsi="Arial" w:cs="Arial"/>
          <w:sz w:val="20"/>
          <w:szCs w:val="20"/>
        </w:rPr>
      </w:pPr>
    </w:p>
    <w:p w:rsidR="00E61FED" w:rsidRPr="00D26B9A" w:rsidRDefault="00E61FED" w:rsidP="00E61FED">
      <w:pPr>
        <w:jc w:val="both"/>
        <w:rPr>
          <w:rFonts w:ascii="Arial" w:hAnsi="Arial" w:cs="Arial"/>
          <w:b/>
          <w:i/>
          <w:lang w:val="es-MX"/>
        </w:rPr>
      </w:pPr>
      <w:r w:rsidRPr="00D26B9A">
        <w:rPr>
          <w:rFonts w:ascii="Arial" w:hAnsi="Arial" w:cs="Arial"/>
          <w:b/>
          <w:i/>
        </w:rPr>
        <w:t xml:space="preserve">5. </w:t>
      </w:r>
      <w:r w:rsidRPr="00D26B9A">
        <w:rPr>
          <w:rFonts w:ascii="Arial" w:hAnsi="Arial" w:cs="Arial"/>
          <w:b/>
          <w:sz w:val="20"/>
          <w:szCs w:val="20"/>
        </w:rPr>
        <w:t xml:space="preserve"> </w:t>
      </w:r>
      <w:r w:rsidR="00160964" w:rsidRPr="00D26B9A">
        <w:rPr>
          <w:rFonts w:ascii="Arial" w:hAnsi="Arial" w:cs="Arial"/>
          <w:b/>
          <w:i/>
          <w:lang w:val="es-MX"/>
        </w:rPr>
        <w:t>Presentación de fallos de Procedimientos de Contratación por la modalidad de Invitación Restringida.</w:t>
      </w:r>
    </w:p>
    <w:p w:rsidR="00A624E7" w:rsidRPr="00D26B9A" w:rsidRDefault="00A624E7" w:rsidP="00E61FED">
      <w:pPr>
        <w:jc w:val="both"/>
        <w:rPr>
          <w:rFonts w:ascii="Arial" w:hAnsi="Arial" w:cs="Arial"/>
          <w:b/>
          <w:i/>
          <w:sz w:val="20"/>
          <w:szCs w:val="20"/>
        </w:rPr>
      </w:pPr>
    </w:p>
    <w:p w:rsidR="00E61FED" w:rsidRPr="00D26B9A" w:rsidRDefault="00E61FED" w:rsidP="00E61FED">
      <w:pPr>
        <w:jc w:val="both"/>
        <w:rPr>
          <w:rFonts w:ascii="Arial" w:hAnsi="Arial" w:cs="Arial"/>
          <w:b/>
          <w:i/>
          <w:sz w:val="20"/>
          <w:szCs w:val="20"/>
        </w:rPr>
      </w:pPr>
    </w:p>
    <w:p w:rsidR="00E61FED" w:rsidRPr="00D26B9A" w:rsidRDefault="00E61FED" w:rsidP="00E61FED">
      <w:pPr>
        <w:jc w:val="both"/>
        <w:rPr>
          <w:rFonts w:ascii="Arial" w:hAnsi="Arial" w:cs="Arial"/>
          <w:sz w:val="20"/>
          <w:szCs w:val="20"/>
        </w:rPr>
      </w:pPr>
      <w:r w:rsidRPr="00D26B9A">
        <w:rPr>
          <w:rFonts w:ascii="Arial" w:hAnsi="Arial" w:cs="Arial"/>
          <w:sz w:val="20"/>
          <w:szCs w:val="20"/>
        </w:rPr>
        <w:t xml:space="preserve">El Presidente de la Comisión, C. Lic. Francis </w:t>
      </w:r>
      <w:proofErr w:type="spellStart"/>
      <w:r w:rsidRPr="00D26B9A">
        <w:rPr>
          <w:rFonts w:ascii="Arial" w:hAnsi="Arial" w:cs="Arial"/>
          <w:sz w:val="20"/>
          <w:szCs w:val="20"/>
        </w:rPr>
        <w:t>Bujaidar</w:t>
      </w:r>
      <w:proofErr w:type="spellEnd"/>
      <w:r w:rsidRPr="00D26B9A">
        <w:rPr>
          <w:rFonts w:ascii="Arial" w:hAnsi="Arial" w:cs="Arial"/>
          <w:sz w:val="20"/>
          <w:szCs w:val="20"/>
        </w:rPr>
        <w:t xml:space="preserve"> </w:t>
      </w:r>
      <w:proofErr w:type="spellStart"/>
      <w:r w:rsidRPr="00D26B9A">
        <w:rPr>
          <w:rFonts w:ascii="Arial" w:hAnsi="Arial" w:cs="Arial"/>
          <w:sz w:val="20"/>
          <w:szCs w:val="20"/>
        </w:rPr>
        <w:t>Ghoraichy</w:t>
      </w:r>
      <w:proofErr w:type="spellEnd"/>
      <w:r w:rsidRPr="00D26B9A">
        <w:rPr>
          <w:rFonts w:ascii="Arial" w:hAnsi="Arial" w:cs="Arial"/>
          <w:sz w:val="20"/>
          <w:szCs w:val="20"/>
        </w:rPr>
        <w:t xml:space="preserve"> mencion</w:t>
      </w:r>
      <w:r w:rsidR="00BC3EFB" w:rsidRPr="00D26B9A">
        <w:rPr>
          <w:rFonts w:ascii="Arial" w:hAnsi="Arial" w:cs="Arial"/>
          <w:sz w:val="20"/>
          <w:szCs w:val="20"/>
        </w:rPr>
        <w:t xml:space="preserve">a: muy bien desahogado el </w:t>
      </w:r>
      <w:r w:rsidR="00BC3EFB" w:rsidRPr="00D26B9A">
        <w:rPr>
          <w:rFonts w:ascii="Arial" w:hAnsi="Arial" w:cs="Arial"/>
          <w:b/>
          <w:sz w:val="20"/>
          <w:szCs w:val="20"/>
        </w:rPr>
        <w:t>Cuarto</w:t>
      </w:r>
      <w:r w:rsidRPr="00D26B9A">
        <w:rPr>
          <w:rFonts w:ascii="Arial" w:hAnsi="Arial" w:cs="Arial"/>
          <w:sz w:val="20"/>
          <w:szCs w:val="20"/>
        </w:rPr>
        <w:t xml:space="preserve"> punto de la Orden del Día. Pasamos al punto </w:t>
      </w:r>
      <w:r w:rsidR="00BC3EFB" w:rsidRPr="00D26B9A">
        <w:rPr>
          <w:rFonts w:ascii="Arial" w:hAnsi="Arial" w:cs="Arial"/>
          <w:b/>
          <w:sz w:val="20"/>
          <w:szCs w:val="20"/>
        </w:rPr>
        <w:t>quinto</w:t>
      </w:r>
      <w:r w:rsidRPr="00D26B9A">
        <w:rPr>
          <w:rFonts w:ascii="Arial" w:hAnsi="Arial" w:cs="Arial"/>
          <w:sz w:val="20"/>
          <w:szCs w:val="20"/>
        </w:rPr>
        <w:t xml:space="preserve"> de la orden del día que es</w:t>
      </w:r>
      <w:r w:rsidR="00160964" w:rsidRPr="00D26B9A">
        <w:rPr>
          <w:rFonts w:ascii="Arial" w:hAnsi="Arial" w:cs="Arial"/>
          <w:sz w:val="20"/>
          <w:szCs w:val="20"/>
        </w:rPr>
        <w:t xml:space="preserve"> la</w:t>
      </w:r>
      <w:r w:rsidRPr="00D26B9A">
        <w:rPr>
          <w:rFonts w:ascii="Arial" w:hAnsi="Arial" w:cs="Arial"/>
          <w:sz w:val="20"/>
          <w:szCs w:val="20"/>
        </w:rPr>
        <w:t xml:space="preserve"> </w:t>
      </w:r>
      <w:r w:rsidR="00160964" w:rsidRPr="00D26B9A">
        <w:rPr>
          <w:rFonts w:ascii="Arial" w:hAnsi="Arial" w:cs="Arial"/>
          <w:b/>
          <w:sz w:val="20"/>
          <w:szCs w:val="20"/>
        </w:rPr>
        <w:t>Presentación de fallos de Procedimientos de Contratación por la modalidad de Licitación por Invitación Restringida</w:t>
      </w:r>
      <w:r w:rsidRPr="00D26B9A">
        <w:rPr>
          <w:rFonts w:ascii="Arial" w:hAnsi="Arial" w:cs="Arial"/>
          <w:sz w:val="20"/>
          <w:szCs w:val="20"/>
        </w:rPr>
        <w:t>, pido al Secretario de lectura del mismo:</w:t>
      </w:r>
    </w:p>
    <w:p w:rsidR="00BE550B" w:rsidRPr="00D26B9A" w:rsidRDefault="00BE550B" w:rsidP="00731759">
      <w:pPr>
        <w:jc w:val="both"/>
        <w:rPr>
          <w:rFonts w:ascii="Arial" w:hAnsi="Arial" w:cs="Arial"/>
          <w:sz w:val="20"/>
          <w:szCs w:val="20"/>
        </w:rPr>
      </w:pPr>
    </w:p>
    <w:p w:rsidR="00E11C63" w:rsidRPr="00D26B9A" w:rsidRDefault="00E11C63" w:rsidP="00E11C63">
      <w:pPr>
        <w:jc w:val="both"/>
        <w:rPr>
          <w:rFonts w:ascii="Arial" w:hAnsi="Arial" w:cs="Arial"/>
          <w:sz w:val="20"/>
          <w:szCs w:val="20"/>
        </w:rPr>
      </w:pPr>
      <w:r w:rsidRPr="00D26B9A">
        <w:rPr>
          <w:rFonts w:ascii="Arial" w:hAnsi="Arial" w:cs="Arial"/>
          <w:sz w:val="20"/>
          <w:szCs w:val="20"/>
        </w:rPr>
        <w:t>El Ing. Ismael Jáuregui Castañeda, Secretario Técnico de la Comisión de Asignación de Contratos de Obra Pública, hace uso de la voz da lectura y explicación detallada del análisis de cada una de las propuestas presentadas, proponiendo la adjudicación a las empresas que se describen en la siguiente tabla:</w:t>
      </w:r>
    </w:p>
    <w:p w:rsidR="00E11C63" w:rsidRPr="00D26B9A" w:rsidRDefault="00E11C63" w:rsidP="00E11C63">
      <w:pPr>
        <w:jc w:val="both"/>
        <w:rPr>
          <w:rFonts w:ascii="Arial" w:hAnsi="Arial" w:cs="Arial"/>
          <w:sz w:val="20"/>
          <w:szCs w:val="20"/>
        </w:rPr>
      </w:pPr>
    </w:p>
    <w:p w:rsidR="00E11C63" w:rsidRPr="00D26B9A" w:rsidRDefault="00E11C63" w:rsidP="00E11C63">
      <w:pPr>
        <w:jc w:val="both"/>
        <w:rPr>
          <w:rFonts w:ascii="Arial" w:hAnsi="Arial" w:cs="Arial"/>
          <w:sz w:val="20"/>
          <w:szCs w:val="20"/>
        </w:rPr>
      </w:pPr>
    </w:p>
    <w:p w:rsidR="00E11C63" w:rsidRPr="00D26B9A" w:rsidRDefault="005A2DAB" w:rsidP="00E11C63">
      <w:pPr>
        <w:ind w:left="284"/>
        <w:jc w:val="both"/>
        <w:rPr>
          <w:rFonts w:ascii="Arial" w:hAnsi="Arial" w:cs="Arial"/>
          <w:b/>
          <w:sz w:val="20"/>
          <w:szCs w:val="20"/>
          <w:lang w:val="es-MX"/>
        </w:rPr>
      </w:pPr>
      <w:r w:rsidRPr="00D26B9A">
        <w:rPr>
          <w:rFonts w:ascii="Arial" w:hAnsi="Arial" w:cs="Arial"/>
          <w:b/>
          <w:sz w:val="20"/>
          <w:szCs w:val="20"/>
          <w:lang w:val="es-MX"/>
        </w:rPr>
        <w:t>Recurso Crédito  (BANOBRAS).</w:t>
      </w:r>
    </w:p>
    <w:p w:rsidR="00E11C63" w:rsidRPr="00D26B9A" w:rsidRDefault="00E11C63" w:rsidP="00E11C63">
      <w:pPr>
        <w:ind w:left="284"/>
        <w:jc w:val="both"/>
        <w:rPr>
          <w:rFonts w:ascii="Arial" w:hAnsi="Arial" w:cs="Arial"/>
          <w:b/>
          <w:sz w:val="20"/>
          <w:szCs w:val="20"/>
        </w:rPr>
      </w:pPr>
    </w:p>
    <w:tbl>
      <w:tblPr>
        <w:tblW w:w="90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1"/>
        <w:gridCol w:w="3347"/>
        <w:gridCol w:w="2126"/>
        <w:gridCol w:w="1575"/>
      </w:tblGrid>
      <w:tr w:rsidR="00D26B9A" w:rsidRPr="00D26B9A" w:rsidTr="005A2DAB">
        <w:trPr>
          <w:trHeight w:val="579"/>
        </w:trPr>
        <w:tc>
          <w:tcPr>
            <w:tcW w:w="2011" w:type="dxa"/>
            <w:shd w:val="pct30" w:color="auto" w:fill="FFFFFF" w:themeFill="background1"/>
          </w:tcPr>
          <w:p w:rsidR="00E11C63" w:rsidRPr="00D26B9A" w:rsidRDefault="00E11C63" w:rsidP="00A169BA">
            <w:pPr>
              <w:pStyle w:val="Prrafodelista"/>
              <w:ind w:left="0"/>
              <w:jc w:val="center"/>
              <w:rPr>
                <w:rFonts w:ascii="Arial" w:hAnsi="Arial" w:cs="Arial"/>
                <w:b/>
                <w:sz w:val="18"/>
                <w:szCs w:val="18"/>
                <w:lang w:val="es-MX"/>
              </w:rPr>
            </w:pPr>
          </w:p>
          <w:p w:rsidR="00E11C63" w:rsidRPr="00D26B9A" w:rsidRDefault="00E11C63" w:rsidP="00A169BA">
            <w:pPr>
              <w:pStyle w:val="Prrafodelista"/>
              <w:ind w:left="0"/>
              <w:jc w:val="center"/>
              <w:rPr>
                <w:rFonts w:ascii="Arial" w:hAnsi="Arial" w:cs="Arial"/>
                <w:b/>
                <w:sz w:val="18"/>
                <w:szCs w:val="18"/>
                <w:lang w:val="es-MX"/>
              </w:rPr>
            </w:pPr>
          </w:p>
          <w:p w:rsidR="00E11C63" w:rsidRPr="00D26B9A" w:rsidRDefault="00E11C63" w:rsidP="00A169BA">
            <w:pPr>
              <w:pStyle w:val="Prrafodelista"/>
              <w:ind w:left="0"/>
              <w:jc w:val="center"/>
              <w:rPr>
                <w:rFonts w:ascii="Arial" w:hAnsi="Arial" w:cs="Arial"/>
                <w:b/>
                <w:sz w:val="18"/>
                <w:szCs w:val="18"/>
                <w:lang w:val="es-MX"/>
              </w:rPr>
            </w:pPr>
            <w:r w:rsidRPr="00D26B9A">
              <w:rPr>
                <w:rFonts w:ascii="Arial" w:hAnsi="Arial" w:cs="Arial"/>
                <w:b/>
                <w:sz w:val="18"/>
                <w:szCs w:val="18"/>
                <w:lang w:val="es-MX"/>
              </w:rPr>
              <w:t>NO. DE CONTRATO</w:t>
            </w:r>
          </w:p>
        </w:tc>
        <w:tc>
          <w:tcPr>
            <w:tcW w:w="3347" w:type="dxa"/>
            <w:shd w:val="pct30" w:color="auto" w:fill="FFFFFF" w:themeFill="background1"/>
          </w:tcPr>
          <w:p w:rsidR="00E11C63" w:rsidRPr="00D26B9A" w:rsidRDefault="00E11C63" w:rsidP="00A169BA">
            <w:pPr>
              <w:pStyle w:val="Prrafodelista"/>
              <w:ind w:left="0"/>
              <w:jc w:val="center"/>
              <w:rPr>
                <w:rFonts w:ascii="Arial" w:hAnsi="Arial" w:cs="Arial"/>
                <w:b/>
                <w:sz w:val="18"/>
                <w:szCs w:val="18"/>
                <w:lang w:val="es-MX"/>
              </w:rPr>
            </w:pPr>
          </w:p>
          <w:p w:rsidR="00E11C63" w:rsidRPr="00D26B9A" w:rsidRDefault="00E11C63" w:rsidP="00A169BA">
            <w:pPr>
              <w:pStyle w:val="Prrafodelista"/>
              <w:ind w:left="0"/>
              <w:jc w:val="center"/>
              <w:rPr>
                <w:rFonts w:ascii="Arial" w:hAnsi="Arial" w:cs="Arial"/>
                <w:b/>
                <w:sz w:val="18"/>
                <w:szCs w:val="18"/>
                <w:lang w:val="es-MX"/>
              </w:rPr>
            </w:pPr>
          </w:p>
          <w:p w:rsidR="00E11C63" w:rsidRPr="00D26B9A" w:rsidRDefault="00E11C63" w:rsidP="00A169BA">
            <w:pPr>
              <w:pStyle w:val="Prrafodelista"/>
              <w:ind w:left="0"/>
              <w:jc w:val="center"/>
              <w:rPr>
                <w:rFonts w:ascii="Arial" w:hAnsi="Arial" w:cs="Arial"/>
                <w:b/>
                <w:sz w:val="18"/>
                <w:szCs w:val="18"/>
                <w:lang w:val="es-MX"/>
              </w:rPr>
            </w:pPr>
            <w:r w:rsidRPr="00D26B9A">
              <w:rPr>
                <w:rFonts w:ascii="Arial" w:hAnsi="Arial" w:cs="Arial"/>
                <w:b/>
                <w:sz w:val="18"/>
                <w:szCs w:val="18"/>
                <w:lang w:val="es-MX"/>
              </w:rPr>
              <w:t>DESCRIPCIÓN DE LA OBRA</w:t>
            </w:r>
          </w:p>
        </w:tc>
        <w:tc>
          <w:tcPr>
            <w:tcW w:w="2126" w:type="dxa"/>
            <w:shd w:val="pct30" w:color="auto" w:fill="FFFFFF" w:themeFill="background1"/>
          </w:tcPr>
          <w:p w:rsidR="00E11C63" w:rsidRPr="00D26B9A" w:rsidRDefault="00E11C63" w:rsidP="00A169BA">
            <w:pPr>
              <w:pStyle w:val="Prrafodelista"/>
              <w:ind w:left="0"/>
              <w:jc w:val="center"/>
              <w:rPr>
                <w:rFonts w:ascii="Arial" w:hAnsi="Arial" w:cs="Arial"/>
                <w:b/>
                <w:sz w:val="18"/>
                <w:szCs w:val="18"/>
                <w:lang w:val="es-MX"/>
              </w:rPr>
            </w:pPr>
          </w:p>
          <w:p w:rsidR="00E11C63" w:rsidRPr="00D26B9A" w:rsidRDefault="00E11C63" w:rsidP="00A169BA">
            <w:pPr>
              <w:pStyle w:val="Prrafodelista"/>
              <w:ind w:left="0"/>
              <w:jc w:val="center"/>
              <w:rPr>
                <w:rFonts w:ascii="Arial" w:hAnsi="Arial" w:cs="Arial"/>
                <w:b/>
                <w:sz w:val="18"/>
                <w:szCs w:val="18"/>
                <w:lang w:val="es-MX"/>
              </w:rPr>
            </w:pPr>
          </w:p>
          <w:p w:rsidR="00E11C63" w:rsidRPr="00D26B9A" w:rsidRDefault="00E11C63" w:rsidP="00A169BA">
            <w:pPr>
              <w:pStyle w:val="Prrafodelista"/>
              <w:ind w:left="0"/>
              <w:jc w:val="center"/>
              <w:rPr>
                <w:rFonts w:ascii="Arial" w:hAnsi="Arial" w:cs="Arial"/>
                <w:b/>
                <w:sz w:val="20"/>
                <w:szCs w:val="20"/>
                <w:lang w:val="es-MX"/>
              </w:rPr>
            </w:pPr>
            <w:r w:rsidRPr="00D26B9A">
              <w:rPr>
                <w:rFonts w:ascii="Arial" w:hAnsi="Arial" w:cs="Arial"/>
                <w:b/>
                <w:sz w:val="18"/>
                <w:szCs w:val="18"/>
                <w:lang w:val="es-MX"/>
              </w:rPr>
              <w:t>EMPRESA ADJUDICADA</w:t>
            </w:r>
          </w:p>
        </w:tc>
        <w:tc>
          <w:tcPr>
            <w:tcW w:w="1575" w:type="dxa"/>
            <w:shd w:val="pct30" w:color="auto" w:fill="FFFFFF" w:themeFill="background1"/>
          </w:tcPr>
          <w:p w:rsidR="00E11C63" w:rsidRPr="00D26B9A" w:rsidRDefault="00E11C63" w:rsidP="00A169BA">
            <w:pPr>
              <w:pStyle w:val="Prrafodelista"/>
              <w:ind w:left="0"/>
              <w:jc w:val="center"/>
              <w:rPr>
                <w:rFonts w:ascii="Arial" w:hAnsi="Arial" w:cs="Arial"/>
                <w:b/>
                <w:sz w:val="18"/>
                <w:szCs w:val="18"/>
                <w:lang w:val="es-MX"/>
              </w:rPr>
            </w:pPr>
          </w:p>
          <w:p w:rsidR="00E11C63" w:rsidRPr="00D26B9A" w:rsidRDefault="00E11C63" w:rsidP="00A169BA">
            <w:pPr>
              <w:pStyle w:val="Prrafodelista"/>
              <w:ind w:left="0"/>
              <w:jc w:val="center"/>
              <w:rPr>
                <w:rFonts w:ascii="Arial" w:hAnsi="Arial" w:cs="Arial"/>
                <w:b/>
                <w:sz w:val="20"/>
                <w:szCs w:val="20"/>
                <w:lang w:val="es-MX"/>
              </w:rPr>
            </w:pPr>
            <w:r w:rsidRPr="00D26B9A">
              <w:rPr>
                <w:rFonts w:ascii="Arial" w:hAnsi="Arial" w:cs="Arial"/>
                <w:b/>
                <w:sz w:val="18"/>
                <w:szCs w:val="18"/>
                <w:lang w:val="es-MX"/>
              </w:rPr>
              <w:t>MONTO ADJUDICADO (I.V.A. INCLUIDO)</w:t>
            </w:r>
          </w:p>
        </w:tc>
      </w:tr>
      <w:tr w:rsidR="00D26B9A" w:rsidRPr="00D26B9A" w:rsidTr="005A2DAB">
        <w:tc>
          <w:tcPr>
            <w:tcW w:w="2011" w:type="dxa"/>
            <w:shd w:val="clear" w:color="auto" w:fill="auto"/>
            <w:vAlign w:val="center"/>
          </w:tcPr>
          <w:p w:rsidR="00E11C63" w:rsidRPr="00D26B9A" w:rsidRDefault="00E11C63" w:rsidP="00A169BA">
            <w:pPr>
              <w:pStyle w:val="Prrafodelista"/>
              <w:ind w:left="0"/>
              <w:jc w:val="center"/>
              <w:rPr>
                <w:rFonts w:ascii="Arial" w:hAnsi="Arial" w:cs="Arial"/>
                <w:b/>
                <w:i/>
                <w:sz w:val="18"/>
                <w:szCs w:val="18"/>
                <w:lang w:val="es-MX"/>
              </w:rPr>
            </w:pPr>
            <w:r w:rsidRPr="00D26B9A">
              <w:rPr>
                <w:rStyle w:val="nfasis"/>
                <w:rFonts w:ascii="Arial" w:hAnsi="Arial" w:cs="Arial"/>
                <w:b/>
                <w:i w:val="0"/>
                <w:sz w:val="18"/>
                <w:szCs w:val="18"/>
                <w:lang w:val="es-MX"/>
              </w:rPr>
              <w:t>DOPI-MUN-CR-ID-CI-029-2020</w:t>
            </w:r>
          </w:p>
        </w:tc>
        <w:tc>
          <w:tcPr>
            <w:tcW w:w="3347" w:type="dxa"/>
            <w:shd w:val="clear" w:color="auto" w:fill="auto"/>
          </w:tcPr>
          <w:p w:rsidR="00E11C63" w:rsidRPr="00D26B9A" w:rsidRDefault="00E11C63" w:rsidP="00A169BA">
            <w:pPr>
              <w:pStyle w:val="Prrafodelista"/>
              <w:ind w:left="0" w:right="176"/>
              <w:jc w:val="both"/>
              <w:rPr>
                <w:rFonts w:ascii="Arial" w:hAnsi="Arial" w:cs="Arial"/>
                <w:sz w:val="18"/>
                <w:szCs w:val="18"/>
                <w:lang w:val="es-MX"/>
              </w:rPr>
            </w:pPr>
          </w:p>
          <w:p w:rsidR="00E11C63" w:rsidRPr="00D26B9A" w:rsidRDefault="00E11C63" w:rsidP="00A169BA">
            <w:pPr>
              <w:pStyle w:val="Prrafodelista"/>
              <w:ind w:left="0" w:right="176"/>
              <w:jc w:val="both"/>
              <w:rPr>
                <w:rFonts w:ascii="Arial" w:hAnsi="Arial" w:cs="Arial"/>
                <w:bCs/>
                <w:sz w:val="18"/>
                <w:szCs w:val="18"/>
                <w:lang w:val="es-MX"/>
              </w:rPr>
            </w:pPr>
            <w:r w:rsidRPr="00D26B9A">
              <w:rPr>
                <w:rFonts w:ascii="Arial" w:hAnsi="Arial" w:cs="Arial"/>
                <w:sz w:val="18"/>
                <w:szCs w:val="18"/>
              </w:rPr>
              <w:t xml:space="preserve">Rehabilitación de la Unidad Deportiva de </w:t>
            </w:r>
            <w:proofErr w:type="spellStart"/>
            <w:r w:rsidRPr="00D26B9A">
              <w:rPr>
                <w:rFonts w:ascii="Arial" w:hAnsi="Arial" w:cs="Arial"/>
                <w:sz w:val="18"/>
                <w:szCs w:val="18"/>
              </w:rPr>
              <w:t>Tecolandia</w:t>
            </w:r>
            <w:proofErr w:type="spellEnd"/>
            <w:r w:rsidRPr="00D26B9A">
              <w:rPr>
                <w:rFonts w:ascii="Arial" w:hAnsi="Arial" w:cs="Arial"/>
                <w:sz w:val="18"/>
                <w:szCs w:val="18"/>
              </w:rPr>
              <w:t xml:space="preserve"> etapa 3</w:t>
            </w:r>
            <w:r w:rsidRPr="00D26B9A">
              <w:rPr>
                <w:rFonts w:ascii="Arial" w:hAnsi="Arial" w:cs="Arial"/>
                <w:bCs/>
                <w:sz w:val="18"/>
                <w:szCs w:val="18"/>
                <w:lang w:val="es-MX"/>
              </w:rPr>
              <w:t>, Municipio de Zapopan, Jalisco.</w:t>
            </w:r>
          </w:p>
          <w:p w:rsidR="00452E49" w:rsidRPr="00D26B9A" w:rsidRDefault="00452E49" w:rsidP="00A169BA">
            <w:pPr>
              <w:pStyle w:val="Prrafodelista"/>
              <w:ind w:left="0" w:right="176"/>
              <w:jc w:val="both"/>
              <w:rPr>
                <w:rFonts w:ascii="Arial" w:hAnsi="Arial" w:cs="Arial"/>
                <w:sz w:val="18"/>
                <w:szCs w:val="18"/>
                <w:lang w:val="es-MX"/>
              </w:rPr>
            </w:pPr>
          </w:p>
        </w:tc>
        <w:tc>
          <w:tcPr>
            <w:tcW w:w="2126" w:type="dxa"/>
            <w:vAlign w:val="center"/>
          </w:tcPr>
          <w:p w:rsidR="005A2DAB" w:rsidRPr="00D26B9A" w:rsidRDefault="00E11C63" w:rsidP="00A169BA">
            <w:pPr>
              <w:autoSpaceDE w:val="0"/>
              <w:autoSpaceDN w:val="0"/>
              <w:adjustRightInd w:val="0"/>
              <w:ind w:right="-567"/>
              <w:rPr>
                <w:rFonts w:ascii="Arial" w:hAnsi="Arial" w:cs="Arial"/>
                <w:b/>
                <w:bCs/>
                <w:sz w:val="18"/>
                <w:szCs w:val="18"/>
                <w:lang w:val="es-MX"/>
              </w:rPr>
            </w:pPr>
            <w:r w:rsidRPr="00D26B9A">
              <w:rPr>
                <w:rFonts w:ascii="Arial" w:hAnsi="Arial" w:cs="Arial"/>
                <w:b/>
                <w:bCs/>
                <w:sz w:val="18"/>
                <w:szCs w:val="18"/>
                <w:lang w:val="es-MX"/>
              </w:rPr>
              <w:t xml:space="preserve">Infraestructura Rhino77, </w:t>
            </w:r>
          </w:p>
          <w:p w:rsidR="00E11C63" w:rsidRPr="00D26B9A" w:rsidRDefault="00E11C63" w:rsidP="00A169BA">
            <w:pPr>
              <w:autoSpaceDE w:val="0"/>
              <w:autoSpaceDN w:val="0"/>
              <w:adjustRightInd w:val="0"/>
              <w:ind w:right="-567"/>
              <w:rPr>
                <w:rFonts w:ascii="Arial" w:hAnsi="Arial" w:cs="Arial"/>
                <w:b/>
                <w:sz w:val="18"/>
                <w:szCs w:val="18"/>
                <w:lang w:val="es-MX"/>
              </w:rPr>
            </w:pPr>
            <w:r w:rsidRPr="00D26B9A">
              <w:rPr>
                <w:rFonts w:ascii="Arial" w:hAnsi="Arial" w:cs="Arial"/>
                <w:b/>
                <w:bCs/>
                <w:sz w:val="18"/>
                <w:szCs w:val="18"/>
                <w:lang w:val="es-MX"/>
              </w:rPr>
              <w:t>S.A. de C.V.</w:t>
            </w:r>
          </w:p>
        </w:tc>
        <w:tc>
          <w:tcPr>
            <w:tcW w:w="1575" w:type="dxa"/>
            <w:vAlign w:val="center"/>
          </w:tcPr>
          <w:p w:rsidR="00E11C63" w:rsidRPr="00D26B9A" w:rsidRDefault="00E11C63" w:rsidP="00A169BA">
            <w:pPr>
              <w:jc w:val="center"/>
              <w:rPr>
                <w:rFonts w:ascii="Arial" w:hAnsi="Arial" w:cs="Arial"/>
                <w:b/>
                <w:sz w:val="18"/>
                <w:szCs w:val="18"/>
                <w:lang w:val="es-MX"/>
              </w:rPr>
            </w:pPr>
            <w:r w:rsidRPr="00D26B9A">
              <w:rPr>
                <w:rFonts w:ascii="Arial" w:hAnsi="Arial" w:cs="Arial"/>
                <w:b/>
                <w:bCs/>
                <w:sz w:val="18"/>
                <w:szCs w:val="18"/>
                <w:lang w:val="es-MX"/>
              </w:rPr>
              <w:t>$8,968,683.42</w:t>
            </w:r>
          </w:p>
        </w:tc>
      </w:tr>
      <w:tr w:rsidR="00D26B9A" w:rsidRPr="00D26B9A" w:rsidTr="005A2DAB">
        <w:tc>
          <w:tcPr>
            <w:tcW w:w="2011" w:type="dxa"/>
            <w:shd w:val="clear" w:color="auto" w:fill="auto"/>
            <w:vAlign w:val="center"/>
          </w:tcPr>
          <w:p w:rsidR="00E11C63" w:rsidRPr="00D26B9A" w:rsidRDefault="00D502E9" w:rsidP="00A169BA">
            <w:pPr>
              <w:pStyle w:val="Prrafodelista"/>
              <w:ind w:left="0"/>
              <w:jc w:val="center"/>
              <w:rPr>
                <w:rFonts w:ascii="Arial" w:hAnsi="Arial" w:cs="Arial"/>
                <w:b/>
                <w:i/>
                <w:iCs/>
                <w:sz w:val="18"/>
                <w:szCs w:val="18"/>
              </w:rPr>
            </w:pPr>
            <w:r w:rsidRPr="00D26B9A">
              <w:rPr>
                <w:rStyle w:val="nfasis"/>
                <w:rFonts w:ascii="Arial" w:hAnsi="Arial" w:cs="Arial"/>
                <w:b/>
                <w:i w:val="0"/>
                <w:sz w:val="18"/>
                <w:szCs w:val="18"/>
                <w:lang w:val="es-MX"/>
              </w:rPr>
              <w:t>DOPI-MUN-CR-ID-CI-030-2020</w:t>
            </w:r>
          </w:p>
        </w:tc>
        <w:tc>
          <w:tcPr>
            <w:tcW w:w="3347" w:type="dxa"/>
            <w:shd w:val="clear" w:color="auto" w:fill="auto"/>
          </w:tcPr>
          <w:p w:rsidR="00452E49" w:rsidRPr="00D26B9A" w:rsidRDefault="00452E49" w:rsidP="00A169BA">
            <w:pPr>
              <w:pStyle w:val="Prrafodelista"/>
              <w:ind w:left="0" w:right="176"/>
              <w:jc w:val="both"/>
              <w:rPr>
                <w:rFonts w:ascii="Arial" w:hAnsi="Arial" w:cs="Arial"/>
                <w:sz w:val="18"/>
                <w:szCs w:val="18"/>
              </w:rPr>
            </w:pPr>
          </w:p>
          <w:p w:rsidR="00E11C63" w:rsidRPr="00D26B9A" w:rsidRDefault="00D502E9" w:rsidP="00A169BA">
            <w:pPr>
              <w:pStyle w:val="Prrafodelista"/>
              <w:ind w:left="0" w:right="176"/>
              <w:jc w:val="both"/>
              <w:rPr>
                <w:rFonts w:ascii="Arial" w:hAnsi="Arial" w:cs="Arial"/>
                <w:sz w:val="18"/>
                <w:szCs w:val="18"/>
              </w:rPr>
            </w:pPr>
            <w:r w:rsidRPr="00D26B9A">
              <w:rPr>
                <w:rFonts w:ascii="Arial" w:hAnsi="Arial" w:cs="Arial"/>
                <w:sz w:val="18"/>
                <w:szCs w:val="18"/>
              </w:rPr>
              <w:t>Rehabilitación del Parque Torremolinos etapa 1, Municipio de Zapopan, Jalisco.</w:t>
            </w:r>
          </w:p>
          <w:p w:rsidR="00452E49" w:rsidRPr="00D26B9A" w:rsidRDefault="00452E49" w:rsidP="00A169BA">
            <w:pPr>
              <w:pStyle w:val="Prrafodelista"/>
              <w:ind w:left="0" w:right="176"/>
              <w:jc w:val="both"/>
              <w:rPr>
                <w:rFonts w:ascii="Arial" w:hAnsi="Arial" w:cs="Arial"/>
                <w:sz w:val="18"/>
                <w:szCs w:val="18"/>
                <w:lang w:val="es-MX"/>
              </w:rPr>
            </w:pPr>
          </w:p>
        </w:tc>
        <w:tc>
          <w:tcPr>
            <w:tcW w:w="2126" w:type="dxa"/>
            <w:vAlign w:val="center"/>
          </w:tcPr>
          <w:p w:rsidR="005A2DAB" w:rsidRPr="00D26B9A" w:rsidRDefault="00D502E9" w:rsidP="00A169BA">
            <w:pPr>
              <w:autoSpaceDE w:val="0"/>
              <w:autoSpaceDN w:val="0"/>
              <w:adjustRightInd w:val="0"/>
              <w:ind w:right="-567"/>
              <w:rPr>
                <w:rFonts w:ascii="Arial" w:hAnsi="Arial" w:cs="Arial"/>
                <w:b/>
                <w:bCs/>
                <w:sz w:val="18"/>
                <w:szCs w:val="18"/>
                <w:lang w:val="es-MX"/>
              </w:rPr>
            </w:pPr>
            <w:proofErr w:type="spellStart"/>
            <w:r w:rsidRPr="00D26B9A">
              <w:rPr>
                <w:rFonts w:ascii="Arial" w:hAnsi="Arial" w:cs="Arial"/>
                <w:b/>
                <w:bCs/>
                <w:sz w:val="18"/>
                <w:szCs w:val="18"/>
                <w:lang w:val="es-MX"/>
              </w:rPr>
              <w:t>Javax</w:t>
            </w:r>
            <w:proofErr w:type="spellEnd"/>
            <w:r w:rsidRPr="00D26B9A">
              <w:rPr>
                <w:rFonts w:ascii="Arial" w:hAnsi="Arial" w:cs="Arial"/>
                <w:b/>
                <w:bCs/>
                <w:sz w:val="18"/>
                <w:szCs w:val="18"/>
                <w:lang w:val="es-MX"/>
              </w:rPr>
              <w:t xml:space="preserve"> Consultores</w:t>
            </w:r>
            <w:r w:rsidRPr="00D26B9A">
              <w:rPr>
                <w:rFonts w:ascii="Arial" w:hAnsi="Arial" w:cs="Arial"/>
                <w:b/>
                <w:sz w:val="18"/>
                <w:szCs w:val="18"/>
                <w:lang w:val="es-MX"/>
              </w:rPr>
              <w:t>,</w:t>
            </w:r>
            <w:r w:rsidRPr="00D26B9A">
              <w:rPr>
                <w:rFonts w:ascii="Arial" w:hAnsi="Arial" w:cs="Arial"/>
                <w:b/>
                <w:bCs/>
                <w:sz w:val="18"/>
                <w:szCs w:val="18"/>
                <w:lang w:val="es-MX"/>
              </w:rPr>
              <w:t xml:space="preserve"> </w:t>
            </w:r>
          </w:p>
          <w:p w:rsidR="00E11C63" w:rsidRPr="00D26B9A" w:rsidRDefault="00D502E9" w:rsidP="00A169BA">
            <w:pPr>
              <w:autoSpaceDE w:val="0"/>
              <w:autoSpaceDN w:val="0"/>
              <w:adjustRightInd w:val="0"/>
              <w:ind w:right="-567"/>
              <w:rPr>
                <w:rFonts w:ascii="Arial" w:hAnsi="Arial" w:cs="Arial"/>
                <w:b/>
                <w:sz w:val="18"/>
                <w:szCs w:val="18"/>
                <w:lang w:val="es-MX"/>
              </w:rPr>
            </w:pPr>
            <w:r w:rsidRPr="00D26B9A">
              <w:rPr>
                <w:rFonts w:ascii="Arial" w:hAnsi="Arial" w:cs="Arial"/>
                <w:b/>
                <w:bCs/>
                <w:sz w:val="18"/>
                <w:szCs w:val="18"/>
                <w:lang w:val="es-MX"/>
              </w:rPr>
              <w:t>S.A. de C.V.</w:t>
            </w:r>
          </w:p>
        </w:tc>
        <w:tc>
          <w:tcPr>
            <w:tcW w:w="1575" w:type="dxa"/>
            <w:vAlign w:val="center"/>
          </w:tcPr>
          <w:p w:rsidR="00E11C63" w:rsidRPr="00D26B9A" w:rsidRDefault="00D502E9" w:rsidP="00A169BA">
            <w:pPr>
              <w:jc w:val="center"/>
              <w:rPr>
                <w:rFonts w:ascii="Arial" w:hAnsi="Arial" w:cs="Arial"/>
                <w:b/>
                <w:sz w:val="18"/>
                <w:szCs w:val="18"/>
                <w:lang w:val="es-MX"/>
              </w:rPr>
            </w:pPr>
            <w:r w:rsidRPr="00D26B9A">
              <w:rPr>
                <w:rFonts w:ascii="Arial" w:hAnsi="Arial" w:cs="Arial"/>
                <w:b/>
                <w:bCs/>
                <w:sz w:val="18"/>
                <w:szCs w:val="18"/>
                <w:lang w:val="es-MX"/>
              </w:rPr>
              <w:t>$6,991,142.20</w:t>
            </w:r>
          </w:p>
        </w:tc>
      </w:tr>
      <w:tr w:rsidR="00D26B9A" w:rsidRPr="00D26B9A" w:rsidTr="005A2DAB">
        <w:tc>
          <w:tcPr>
            <w:tcW w:w="2011" w:type="dxa"/>
            <w:shd w:val="clear" w:color="auto" w:fill="auto"/>
            <w:vAlign w:val="center"/>
          </w:tcPr>
          <w:p w:rsidR="00E11C63" w:rsidRPr="00D26B9A" w:rsidRDefault="00D502E9" w:rsidP="00A169BA">
            <w:pPr>
              <w:pStyle w:val="Prrafodelista"/>
              <w:ind w:left="0"/>
              <w:jc w:val="center"/>
              <w:rPr>
                <w:rFonts w:ascii="Arial" w:hAnsi="Arial" w:cs="Arial"/>
                <w:b/>
                <w:i/>
                <w:iCs/>
                <w:sz w:val="18"/>
                <w:szCs w:val="18"/>
              </w:rPr>
            </w:pPr>
            <w:r w:rsidRPr="00D26B9A">
              <w:rPr>
                <w:rStyle w:val="nfasis"/>
                <w:rFonts w:ascii="Arial" w:hAnsi="Arial" w:cs="Arial"/>
                <w:b/>
                <w:i w:val="0"/>
                <w:sz w:val="18"/>
                <w:szCs w:val="18"/>
                <w:lang w:val="es-MX"/>
              </w:rPr>
              <w:t>DOPI-MUN-CR-ID-CI-031-2020</w:t>
            </w:r>
          </w:p>
        </w:tc>
        <w:tc>
          <w:tcPr>
            <w:tcW w:w="3347" w:type="dxa"/>
            <w:shd w:val="clear" w:color="auto" w:fill="auto"/>
          </w:tcPr>
          <w:p w:rsidR="00452E49" w:rsidRPr="00D26B9A" w:rsidRDefault="00452E49" w:rsidP="00A169BA">
            <w:pPr>
              <w:pStyle w:val="Prrafodelista"/>
              <w:ind w:left="0" w:right="176"/>
              <w:jc w:val="both"/>
              <w:rPr>
                <w:rFonts w:ascii="Arial" w:hAnsi="Arial" w:cs="Arial"/>
                <w:sz w:val="18"/>
                <w:szCs w:val="18"/>
              </w:rPr>
            </w:pPr>
          </w:p>
          <w:p w:rsidR="00E11C63" w:rsidRPr="00D26B9A" w:rsidRDefault="00D502E9" w:rsidP="00A169BA">
            <w:pPr>
              <w:pStyle w:val="Prrafodelista"/>
              <w:ind w:left="0" w:right="176"/>
              <w:jc w:val="both"/>
              <w:rPr>
                <w:rFonts w:ascii="Arial" w:hAnsi="Arial" w:cs="Arial"/>
                <w:sz w:val="18"/>
                <w:szCs w:val="18"/>
              </w:rPr>
            </w:pPr>
            <w:r w:rsidRPr="00D26B9A">
              <w:rPr>
                <w:rFonts w:ascii="Arial" w:hAnsi="Arial" w:cs="Arial"/>
                <w:sz w:val="18"/>
                <w:szCs w:val="18"/>
              </w:rPr>
              <w:t>Rehabilitación de la Procuraduría de Protección a Niños, Niñas y Adolescentes, segunda etapa Municipio de Zapopan, Jalisco.</w:t>
            </w:r>
          </w:p>
          <w:p w:rsidR="00452E49" w:rsidRPr="00D26B9A" w:rsidRDefault="00452E49" w:rsidP="00A169BA">
            <w:pPr>
              <w:pStyle w:val="Prrafodelista"/>
              <w:ind w:left="0" w:right="176"/>
              <w:jc w:val="both"/>
              <w:rPr>
                <w:rFonts w:ascii="Arial" w:hAnsi="Arial" w:cs="Arial"/>
                <w:sz w:val="18"/>
                <w:szCs w:val="18"/>
                <w:lang w:val="es-MX"/>
              </w:rPr>
            </w:pPr>
          </w:p>
        </w:tc>
        <w:tc>
          <w:tcPr>
            <w:tcW w:w="2126" w:type="dxa"/>
            <w:vAlign w:val="center"/>
          </w:tcPr>
          <w:p w:rsidR="005A2DAB" w:rsidRPr="00D26B9A" w:rsidRDefault="00D502E9" w:rsidP="00A169BA">
            <w:pPr>
              <w:autoSpaceDE w:val="0"/>
              <w:autoSpaceDN w:val="0"/>
              <w:adjustRightInd w:val="0"/>
              <w:ind w:right="-567"/>
              <w:rPr>
                <w:rFonts w:ascii="Arial" w:hAnsi="Arial" w:cs="Arial"/>
                <w:b/>
                <w:bCs/>
                <w:sz w:val="18"/>
                <w:szCs w:val="18"/>
                <w:lang w:val="es-MX"/>
              </w:rPr>
            </w:pPr>
            <w:r w:rsidRPr="00D26B9A">
              <w:rPr>
                <w:rFonts w:ascii="Arial" w:hAnsi="Arial" w:cs="Arial"/>
                <w:b/>
                <w:bCs/>
                <w:sz w:val="18"/>
                <w:szCs w:val="18"/>
                <w:lang w:val="es-MX"/>
              </w:rPr>
              <w:t>Constructora AMICUM</w:t>
            </w:r>
            <w:r w:rsidRPr="00D26B9A">
              <w:rPr>
                <w:rFonts w:ascii="Arial" w:hAnsi="Arial" w:cs="Arial"/>
                <w:b/>
                <w:sz w:val="18"/>
                <w:szCs w:val="18"/>
                <w:lang w:val="es-MX"/>
              </w:rPr>
              <w:t>,</w:t>
            </w:r>
            <w:r w:rsidRPr="00D26B9A">
              <w:rPr>
                <w:rFonts w:ascii="Arial" w:hAnsi="Arial" w:cs="Arial"/>
                <w:b/>
                <w:bCs/>
                <w:sz w:val="18"/>
                <w:szCs w:val="18"/>
                <w:lang w:val="es-MX"/>
              </w:rPr>
              <w:t xml:space="preserve"> </w:t>
            </w:r>
          </w:p>
          <w:p w:rsidR="00E11C63" w:rsidRPr="00D26B9A" w:rsidRDefault="00D502E9" w:rsidP="00A169BA">
            <w:pPr>
              <w:autoSpaceDE w:val="0"/>
              <w:autoSpaceDN w:val="0"/>
              <w:adjustRightInd w:val="0"/>
              <w:ind w:right="-567"/>
              <w:rPr>
                <w:rFonts w:ascii="Arial" w:hAnsi="Arial" w:cs="Arial"/>
                <w:b/>
                <w:sz w:val="18"/>
                <w:szCs w:val="18"/>
                <w:lang w:val="es-MX"/>
              </w:rPr>
            </w:pPr>
            <w:r w:rsidRPr="00D26B9A">
              <w:rPr>
                <w:rFonts w:ascii="Arial" w:hAnsi="Arial" w:cs="Arial"/>
                <w:b/>
                <w:bCs/>
                <w:sz w:val="18"/>
                <w:szCs w:val="18"/>
                <w:lang w:val="es-MX"/>
              </w:rPr>
              <w:t>S.A. de C.V.</w:t>
            </w:r>
          </w:p>
        </w:tc>
        <w:tc>
          <w:tcPr>
            <w:tcW w:w="1575" w:type="dxa"/>
            <w:vAlign w:val="center"/>
          </w:tcPr>
          <w:p w:rsidR="00E11C63" w:rsidRPr="00D26B9A" w:rsidRDefault="00D502E9" w:rsidP="00A169BA">
            <w:pPr>
              <w:jc w:val="center"/>
              <w:rPr>
                <w:rFonts w:ascii="Arial" w:hAnsi="Arial" w:cs="Arial"/>
                <w:b/>
                <w:sz w:val="18"/>
                <w:szCs w:val="18"/>
                <w:lang w:val="es-MX"/>
              </w:rPr>
            </w:pPr>
            <w:r w:rsidRPr="00D26B9A">
              <w:rPr>
                <w:rFonts w:ascii="Arial" w:hAnsi="Arial" w:cs="Arial"/>
                <w:b/>
                <w:bCs/>
                <w:sz w:val="18"/>
                <w:szCs w:val="18"/>
                <w:lang w:val="es-MX"/>
              </w:rPr>
              <w:t>$7,505,453.34</w:t>
            </w:r>
          </w:p>
        </w:tc>
      </w:tr>
      <w:tr w:rsidR="00D26B9A" w:rsidRPr="00D26B9A" w:rsidTr="005A2DAB">
        <w:tc>
          <w:tcPr>
            <w:tcW w:w="2011" w:type="dxa"/>
            <w:shd w:val="clear" w:color="auto" w:fill="auto"/>
            <w:vAlign w:val="center"/>
          </w:tcPr>
          <w:p w:rsidR="00E11C63" w:rsidRPr="00D26B9A" w:rsidRDefault="00D502E9" w:rsidP="00A169BA">
            <w:pPr>
              <w:pStyle w:val="Prrafodelista"/>
              <w:ind w:left="0"/>
              <w:jc w:val="center"/>
              <w:rPr>
                <w:rFonts w:ascii="Arial" w:hAnsi="Arial" w:cs="Arial"/>
                <w:b/>
                <w:i/>
                <w:iCs/>
                <w:sz w:val="18"/>
                <w:szCs w:val="18"/>
              </w:rPr>
            </w:pPr>
            <w:r w:rsidRPr="00D26B9A">
              <w:rPr>
                <w:rStyle w:val="nfasis"/>
                <w:rFonts w:ascii="Arial" w:hAnsi="Arial" w:cs="Arial"/>
                <w:b/>
                <w:i w:val="0"/>
                <w:sz w:val="18"/>
                <w:szCs w:val="18"/>
                <w:lang w:val="es-MX"/>
              </w:rPr>
              <w:t>DOPI-MUN-CR-IE-CI-032-2020</w:t>
            </w:r>
          </w:p>
        </w:tc>
        <w:tc>
          <w:tcPr>
            <w:tcW w:w="3347" w:type="dxa"/>
            <w:shd w:val="clear" w:color="auto" w:fill="auto"/>
          </w:tcPr>
          <w:p w:rsidR="00452E49" w:rsidRPr="00D26B9A" w:rsidRDefault="00452E49" w:rsidP="00A169BA">
            <w:pPr>
              <w:pStyle w:val="Prrafodelista"/>
              <w:ind w:left="0" w:right="176"/>
              <w:jc w:val="both"/>
              <w:rPr>
                <w:rFonts w:ascii="Arial" w:hAnsi="Arial" w:cs="Arial"/>
                <w:sz w:val="18"/>
                <w:szCs w:val="18"/>
              </w:rPr>
            </w:pPr>
          </w:p>
          <w:p w:rsidR="00E11C63" w:rsidRPr="00D26B9A" w:rsidRDefault="00D502E9" w:rsidP="00A169BA">
            <w:pPr>
              <w:pStyle w:val="Prrafodelista"/>
              <w:ind w:left="0" w:right="176"/>
              <w:jc w:val="both"/>
              <w:rPr>
                <w:rFonts w:ascii="Arial" w:hAnsi="Arial" w:cs="Arial"/>
                <w:sz w:val="18"/>
                <w:szCs w:val="18"/>
                <w:lang w:val="es-MX"/>
              </w:rPr>
            </w:pPr>
            <w:r w:rsidRPr="00D26B9A">
              <w:rPr>
                <w:rFonts w:ascii="Arial" w:hAnsi="Arial" w:cs="Arial"/>
                <w:sz w:val="18"/>
                <w:szCs w:val="18"/>
              </w:rPr>
              <w:t xml:space="preserve">Estructuras con </w:t>
            </w:r>
            <w:proofErr w:type="spellStart"/>
            <w:r w:rsidRPr="00D26B9A">
              <w:rPr>
                <w:rFonts w:ascii="Arial" w:hAnsi="Arial" w:cs="Arial"/>
                <w:sz w:val="18"/>
                <w:szCs w:val="18"/>
              </w:rPr>
              <w:t>lonaria</w:t>
            </w:r>
            <w:proofErr w:type="spellEnd"/>
            <w:r w:rsidRPr="00D26B9A">
              <w:rPr>
                <w:rFonts w:ascii="Arial" w:hAnsi="Arial" w:cs="Arial"/>
                <w:sz w:val="18"/>
                <w:szCs w:val="18"/>
              </w:rPr>
              <w:t>, rehabilitación de cancha de usos múltiples, peatonalización y obra complementaria en la Escuela Primaria Benito Juárez clave 14DPR1359C;  Primaria Urbana 415: Valentín Gómez Farías clave 14EPR0849J; y  Preescolar José Vasconcelos clave 14DJN0688, Municipio de Zapopan, Jalisco</w:t>
            </w:r>
            <w:r w:rsidRPr="00D26B9A">
              <w:rPr>
                <w:rFonts w:ascii="Arial" w:hAnsi="Arial" w:cs="Arial"/>
                <w:sz w:val="18"/>
                <w:szCs w:val="18"/>
                <w:lang w:val="es-MX"/>
              </w:rPr>
              <w:t>.</w:t>
            </w:r>
          </w:p>
          <w:p w:rsidR="00452E49" w:rsidRPr="00D26B9A" w:rsidRDefault="00452E49" w:rsidP="00A169BA">
            <w:pPr>
              <w:pStyle w:val="Prrafodelista"/>
              <w:ind w:left="0" w:right="176"/>
              <w:jc w:val="both"/>
              <w:rPr>
                <w:rFonts w:ascii="Arial" w:hAnsi="Arial" w:cs="Arial"/>
                <w:sz w:val="18"/>
                <w:szCs w:val="18"/>
                <w:lang w:val="es-MX"/>
              </w:rPr>
            </w:pPr>
          </w:p>
        </w:tc>
        <w:tc>
          <w:tcPr>
            <w:tcW w:w="2126" w:type="dxa"/>
            <w:vAlign w:val="center"/>
          </w:tcPr>
          <w:p w:rsidR="005A2DAB" w:rsidRPr="00D26B9A" w:rsidRDefault="00D502E9" w:rsidP="00A169BA">
            <w:pPr>
              <w:autoSpaceDE w:val="0"/>
              <w:autoSpaceDN w:val="0"/>
              <w:adjustRightInd w:val="0"/>
              <w:ind w:right="-567"/>
              <w:rPr>
                <w:rFonts w:ascii="Arial" w:hAnsi="Arial" w:cs="Arial"/>
                <w:b/>
                <w:bCs/>
                <w:sz w:val="18"/>
                <w:szCs w:val="18"/>
                <w:lang w:val="es-MX"/>
              </w:rPr>
            </w:pPr>
            <w:proofErr w:type="spellStart"/>
            <w:r w:rsidRPr="00D26B9A">
              <w:rPr>
                <w:rFonts w:ascii="Arial" w:hAnsi="Arial" w:cs="Arial"/>
                <w:b/>
                <w:bCs/>
                <w:sz w:val="18"/>
                <w:szCs w:val="18"/>
                <w:lang w:val="es-MX"/>
              </w:rPr>
              <w:t>Xcan</w:t>
            </w:r>
            <w:proofErr w:type="spellEnd"/>
            <w:r w:rsidRPr="00D26B9A">
              <w:rPr>
                <w:rFonts w:ascii="Arial" w:hAnsi="Arial" w:cs="Arial"/>
                <w:b/>
                <w:bCs/>
                <w:sz w:val="18"/>
                <w:szCs w:val="18"/>
                <w:lang w:val="es-MX"/>
              </w:rPr>
              <w:t xml:space="preserve"> Construcciones</w:t>
            </w:r>
            <w:r w:rsidRPr="00D26B9A">
              <w:rPr>
                <w:rFonts w:ascii="Arial" w:hAnsi="Arial" w:cs="Arial"/>
                <w:b/>
                <w:sz w:val="18"/>
                <w:szCs w:val="18"/>
                <w:lang w:val="es-MX"/>
              </w:rPr>
              <w:t>,</w:t>
            </w:r>
            <w:r w:rsidRPr="00D26B9A">
              <w:rPr>
                <w:rFonts w:ascii="Arial" w:hAnsi="Arial" w:cs="Arial"/>
                <w:b/>
                <w:bCs/>
                <w:sz w:val="18"/>
                <w:szCs w:val="18"/>
                <w:lang w:val="es-MX"/>
              </w:rPr>
              <w:t xml:space="preserve"> </w:t>
            </w:r>
          </w:p>
          <w:p w:rsidR="00E11C63" w:rsidRPr="00D26B9A" w:rsidRDefault="00D502E9" w:rsidP="00A169BA">
            <w:pPr>
              <w:autoSpaceDE w:val="0"/>
              <w:autoSpaceDN w:val="0"/>
              <w:adjustRightInd w:val="0"/>
              <w:ind w:right="-567"/>
              <w:rPr>
                <w:rFonts w:ascii="Arial" w:hAnsi="Arial" w:cs="Arial"/>
                <w:b/>
                <w:sz w:val="18"/>
                <w:szCs w:val="18"/>
                <w:lang w:val="es-MX"/>
              </w:rPr>
            </w:pPr>
            <w:r w:rsidRPr="00D26B9A">
              <w:rPr>
                <w:rFonts w:ascii="Arial" w:hAnsi="Arial" w:cs="Arial"/>
                <w:b/>
                <w:bCs/>
                <w:sz w:val="18"/>
                <w:szCs w:val="18"/>
                <w:lang w:val="es-MX"/>
              </w:rPr>
              <w:t>S.A. De C.V.</w:t>
            </w:r>
          </w:p>
        </w:tc>
        <w:tc>
          <w:tcPr>
            <w:tcW w:w="1575" w:type="dxa"/>
            <w:vAlign w:val="center"/>
          </w:tcPr>
          <w:p w:rsidR="00E11C63" w:rsidRPr="00D26B9A" w:rsidRDefault="00D502E9" w:rsidP="00A169BA">
            <w:pPr>
              <w:jc w:val="center"/>
              <w:rPr>
                <w:rFonts w:ascii="Arial" w:hAnsi="Arial" w:cs="Arial"/>
                <w:b/>
                <w:sz w:val="18"/>
                <w:szCs w:val="18"/>
                <w:lang w:val="es-MX"/>
              </w:rPr>
            </w:pPr>
            <w:r w:rsidRPr="00D26B9A">
              <w:rPr>
                <w:rFonts w:ascii="Arial" w:hAnsi="Arial" w:cs="Arial"/>
                <w:b/>
                <w:bCs/>
                <w:sz w:val="18"/>
                <w:szCs w:val="18"/>
                <w:lang w:val="es-MX"/>
              </w:rPr>
              <w:t>$</w:t>
            </w:r>
            <w:r w:rsidRPr="00D26B9A">
              <w:rPr>
                <w:rFonts w:ascii="Arial" w:hAnsi="Arial" w:cs="Arial"/>
                <w:b/>
                <w:sz w:val="18"/>
                <w:szCs w:val="18"/>
              </w:rPr>
              <w:t>7,416,739.75</w:t>
            </w:r>
          </w:p>
        </w:tc>
      </w:tr>
      <w:tr w:rsidR="00D26B9A" w:rsidRPr="00D26B9A" w:rsidTr="00452E49">
        <w:tc>
          <w:tcPr>
            <w:tcW w:w="2011" w:type="dxa"/>
            <w:shd w:val="clear" w:color="auto" w:fill="A6A6A6" w:themeFill="background1" w:themeFillShade="A6"/>
          </w:tcPr>
          <w:p w:rsidR="00452E49" w:rsidRPr="00D26B9A" w:rsidRDefault="00452E49" w:rsidP="00A169BA">
            <w:pPr>
              <w:pStyle w:val="Prrafodelista"/>
              <w:ind w:left="0"/>
              <w:jc w:val="center"/>
              <w:rPr>
                <w:rFonts w:ascii="Arial" w:hAnsi="Arial" w:cs="Arial"/>
                <w:b/>
                <w:sz w:val="18"/>
                <w:szCs w:val="18"/>
                <w:lang w:val="es-MX"/>
              </w:rPr>
            </w:pPr>
          </w:p>
          <w:p w:rsidR="00452E49" w:rsidRPr="00D26B9A" w:rsidRDefault="00452E49" w:rsidP="00A169BA">
            <w:pPr>
              <w:pStyle w:val="Prrafodelista"/>
              <w:ind w:left="0"/>
              <w:jc w:val="center"/>
              <w:rPr>
                <w:rFonts w:ascii="Arial" w:hAnsi="Arial" w:cs="Arial"/>
                <w:b/>
                <w:sz w:val="18"/>
                <w:szCs w:val="18"/>
                <w:lang w:val="es-MX"/>
              </w:rPr>
            </w:pPr>
          </w:p>
          <w:p w:rsidR="00452E49" w:rsidRPr="00D26B9A" w:rsidRDefault="00452E49" w:rsidP="00A169BA">
            <w:pPr>
              <w:pStyle w:val="Prrafodelista"/>
              <w:ind w:left="0"/>
              <w:jc w:val="center"/>
              <w:rPr>
                <w:rFonts w:ascii="Arial" w:hAnsi="Arial" w:cs="Arial"/>
                <w:b/>
                <w:sz w:val="18"/>
                <w:szCs w:val="18"/>
                <w:lang w:val="es-MX"/>
              </w:rPr>
            </w:pPr>
            <w:r w:rsidRPr="00D26B9A">
              <w:rPr>
                <w:rFonts w:ascii="Arial" w:hAnsi="Arial" w:cs="Arial"/>
                <w:b/>
                <w:sz w:val="18"/>
                <w:szCs w:val="18"/>
                <w:lang w:val="es-MX"/>
              </w:rPr>
              <w:t>NO. DE CONTRATO</w:t>
            </w:r>
          </w:p>
        </w:tc>
        <w:tc>
          <w:tcPr>
            <w:tcW w:w="3347" w:type="dxa"/>
            <w:shd w:val="clear" w:color="auto" w:fill="A6A6A6" w:themeFill="background1" w:themeFillShade="A6"/>
          </w:tcPr>
          <w:p w:rsidR="00452E49" w:rsidRPr="00D26B9A" w:rsidRDefault="00452E49" w:rsidP="00A169BA">
            <w:pPr>
              <w:pStyle w:val="Prrafodelista"/>
              <w:ind w:left="0"/>
              <w:jc w:val="center"/>
              <w:rPr>
                <w:rFonts w:ascii="Arial" w:hAnsi="Arial" w:cs="Arial"/>
                <w:b/>
                <w:sz w:val="18"/>
                <w:szCs w:val="18"/>
                <w:lang w:val="es-MX"/>
              </w:rPr>
            </w:pPr>
          </w:p>
          <w:p w:rsidR="00452E49" w:rsidRPr="00D26B9A" w:rsidRDefault="00452E49" w:rsidP="00A169BA">
            <w:pPr>
              <w:pStyle w:val="Prrafodelista"/>
              <w:ind w:left="0"/>
              <w:jc w:val="center"/>
              <w:rPr>
                <w:rFonts w:ascii="Arial" w:hAnsi="Arial" w:cs="Arial"/>
                <w:b/>
                <w:sz w:val="18"/>
                <w:szCs w:val="18"/>
                <w:lang w:val="es-MX"/>
              </w:rPr>
            </w:pPr>
          </w:p>
          <w:p w:rsidR="00452E49" w:rsidRPr="00D26B9A" w:rsidRDefault="00452E49" w:rsidP="00A169BA">
            <w:pPr>
              <w:pStyle w:val="Prrafodelista"/>
              <w:ind w:left="0"/>
              <w:jc w:val="center"/>
              <w:rPr>
                <w:rFonts w:ascii="Arial" w:hAnsi="Arial" w:cs="Arial"/>
                <w:b/>
                <w:sz w:val="18"/>
                <w:szCs w:val="18"/>
                <w:lang w:val="es-MX"/>
              </w:rPr>
            </w:pPr>
            <w:r w:rsidRPr="00D26B9A">
              <w:rPr>
                <w:rFonts w:ascii="Arial" w:hAnsi="Arial" w:cs="Arial"/>
                <w:b/>
                <w:sz w:val="18"/>
                <w:szCs w:val="18"/>
                <w:lang w:val="es-MX"/>
              </w:rPr>
              <w:t>DESCRIPCIÓN DE LA OBRA</w:t>
            </w:r>
          </w:p>
        </w:tc>
        <w:tc>
          <w:tcPr>
            <w:tcW w:w="2126" w:type="dxa"/>
            <w:shd w:val="clear" w:color="auto" w:fill="A6A6A6" w:themeFill="background1" w:themeFillShade="A6"/>
          </w:tcPr>
          <w:p w:rsidR="00452E49" w:rsidRPr="00D26B9A" w:rsidRDefault="00452E49" w:rsidP="00A169BA">
            <w:pPr>
              <w:pStyle w:val="Prrafodelista"/>
              <w:ind w:left="0"/>
              <w:jc w:val="center"/>
              <w:rPr>
                <w:rFonts w:ascii="Arial" w:hAnsi="Arial" w:cs="Arial"/>
                <w:b/>
                <w:sz w:val="18"/>
                <w:szCs w:val="18"/>
                <w:lang w:val="es-MX"/>
              </w:rPr>
            </w:pPr>
          </w:p>
          <w:p w:rsidR="00452E49" w:rsidRPr="00D26B9A" w:rsidRDefault="00452E49" w:rsidP="00A169BA">
            <w:pPr>
              <w:pStyle w:val="Prrafodelista"/>
              <w:ind w:left="0"/>
              <w:jc w:val="center"/>
              <w:rPr>
                <w:rFonts w:ascii="Arial" w:hAnsi="Arial" w:cs="Arial"/>
                <w:b/>
                <w:sz w:val="18"/>
                <w:szCs w:val="18"/>
                <w:lang w:val="es-MX"/>
              </w:rPr>
            </w:pPr>
          </w:p>
          <w:p w:rsidR="00452E49" w:rsidRPr="00D26B9A" w:rsidRDefault="00452E49" w:rsidP="00A169BA">
            <w:pPr>
              <w:pStyle w:val="Prrafodelista"/>
              <w:ind w:left="0"/>
              <w:jc w:val="center"/>
              <w:rPr>
                <w:rFonts w:ascii="Arial" w:hAnsi="Arial" w:cs="Arial"/>
                <w:b/>
                <w:sz w:val="20"/>
                <w:szCs w:val="20"/>
                <w:lang w:val="es-MX"/>
              </w:rPr>
            </w:pPr>
            <w:r w:rsidRPr="00D26B9A">
              <w:rPr>
                <w:rFonts w:ascii="Arial" w:hAnsi="Arial" w:cs="Arial"/>
                <w:b/>
                <w:sz w:val="18"/>
                <w:szCs w:val="18"/>
                <w:lang w:val="es-MX"/>
              </w:rPr>
              <w:t>EMPRESA ADJUDICADA</w:t>
            </w:r>
          </w:p>
        </w:tc>
        <w:tc>
          <w:tcPr>
            <w:tcW w:w="1575" w:type="dxa"/>
            <w:shd w:val="clear" w:color="auto" w:fill="A6A6A6" w:themeFill="background1" w:themeFillShade="A6"/>
          </w:tcPr>
          <w:p w:rsidR="00452E49" w:rsidRPr="00D26B9A" w:rsidRDefault="00452E49" w:rsidP="00A169BA">
            <w:pPr>
              <w:pStyle w:val="Prrafodelista"/>
              <w:ind w:left="0"/>
              <w:jc w:val="center"/>
              <w:rPr>
                <w:rFonts w:ascii="Arial" w:hAnsi="Arial" w:cs="Arial"/>
                <w:b/>
                <w:sz w:val="18"/>
                <w:szCs w:val="18"/>
                <w:lang w:val="es-MX"/>
              </w:rPr>
            </w:pPr>
          </w:p>
          <w:p w:rsidR="00452E49" w:rsidRPr="00D26B9A" w:rsidRDefault="00452E49" w:rsidP="00A169BA">
            <w:pPr>
              <w:pStyle w:val="Prrafodelista"/>
              <w:ind w:left="0"/>
              <w:jc w:val="center"/>
              <w:rPr>
                <w:rFonts w:ascii="Arial" w:hAnsi="Arial" w:cs="Arial"/>
                <w:b/>
                <w:sz w:val="20"/>
                <w:szCs w:val="20"/>
                <w:lang w:val="es-MX"/>
              </w:rPr>
            </w:pPr>
            <w:r w:rsidRPr="00D26B9A">
              <w:rPr>
                <w:rFonts w:ascii="Arial" w:hAnsi="Arial" w:cs="Arial"/>
                <w:b/>
                <w:sz w:val="18"/>
                <w:szCs w:val="18"/>
                <w:lang w:val="es-MX"/>
              </w:rPr>
              <w:t>MONTO ADJUDICADO (I.V.A. INCLUIDO)</w:t>
            </w:r>
          </w:p>
        </w:tc>
      </w:tr>
      <w:tr w:rsidR="00D26B9A" w:rsidRPr="00D26B9A" w:rsidTr="005A2DAB">
        <w:tc>
          <w:tcPr>
            <w:tcW w:w="2011" w:type="dxa"/>
            <w:shd w:val="clear" w:color="auto" w:fill="auto"/>
            <w:vAlign w:val="center"/>
          </w:tcPr>
          <w:p w:rsidR="00452E49" w:rsidRPr="00D26B9A" w:rsidRDefault="00452E49" w:rsidP="00A169BA">
            <w:pPr>
              <w:pStyle w:val="Prrafodelista"/>
              <w:ind w:left="0"/>
              <w:jc w:val="center"/>
              <w:rPr>
                <w:rFonts w:ascii="Arial" w:hAnsi="Arial" w:cs="Arial"/>
                <w:b/>
                <w:i/>
                <w:iCs/>
                <w:sz w:val="18"/>
                <w:szCs w:val="18"/>
              </w:rPr>
            </w:pPr>
            <w:r w:rsidRPr="00D26B9A">
              <w:rPr>
                <w:rStyle w:val="nfasis"/>
                <w:rFonts w:ascii="Arial" w:hAnsi="Arial" w:cs="Arial"/>
                <w:b/>
                <w:i w:val="0"/>
                <w:sz w:val="18"/>
                <w:szCs w:val="18"/>
                <w:lang w:val="es-MX"/>
              </w:rPr>
              <w:t>DOPI-MUN-CR-IE-CI-033-2020</w:t>
            </w:r>
          </w:p>
        </w:tc>
        <w:tc>
          <w:tcPr>
            <w:tcW w:w="3347" w:type="dxa"/>
            <w:shd w:val="clear" w:color="auto" w:fill="auto"/>
          </w:tcPr>
          <w:p w:rsidR="00452E49" w:rsidRPr="00D26B9A" w:rsidRDefault="00452E49" w:rsidP="00A169BA">
            <w:pPr>
              <w:pStyle w:val="Prrafodelista"/>
              <w:ind w:left="0" w:right="176"/>
              <w:jc w:val="both"/>
              <w:rPr>
                <w:rFonts w:ascii="Arial" w:hAnsi="Arial" w:cs="Arial"/>
                <w:sz w:val="18"/>
                <w:szCs w:val="18"/>
              </w:rPr>
            </w:pPr>
          </w:p>
          <w:p w:rsidR="00452E49" w:rsidRPr="00D26B9A" w:rsidRDefault="00452E49" w:rsidP="00A169BA">
            <w:pPr>
              <w:pStyle w:val="Prrafodelista"/>
              <w:ind w:left="0" w:right="176"/>
              <w:jc w:val="both"/>
              <w:rPr>
                <w:rFonts w:ascii="Arial" w:hAnsi="Arial" w:cs="Arial"/>
                <w:sz w:val="18"/>
                <w:szCs w:val="18"/>
              </w:rPr>
            </w:pPr>
            <w:r w:rsidRPr="00D26B9A">
              <w:rPr>
                <w:rFonts w:ascii="Arial" w:hAnsi="Arial" w:cs="Arial"/>
                <w:sz w:val="18"/>
                <w:szCs w:val="18"/>
              </w:rPr>
              <w:t xml:space="preserve">Estructuras con </w:t>
            </w:r>
            <w:proofErr w:type="spellStart"/>
            <w:r w:rsidRPr="00D26B9A">
              <w:rPr>
                <w:rFonts w:ascii="Arial" w:hAnsi="Arial" w:cs="Arial"/>
                <w:sz w:val="18"/>
                <w:szCs w:val="18"/>
              </w:rPr>
              <w:t>lonaria</w:t>
            </w:r>
            <w:proofErr w:type="spellEnd"/>
            <w:r w:rsidRPr="00D26B9A">
              <w:rPr>
                <w:rFonts w:ascii="Arial" w:hAnsi="Arial" w:cs="Arial"/>
                <w:sz w:val="18"/>
                <w:szCs w:val="18"/>
              </w:rPr>
              <w:t xml:space="preserve">, rehabilitación de cancha de usos múltiples, peatonalización y obra complementaria en la Escuela Primaria Pedro </w:t>
            </w:r>
            <w:proofErr w:type="spellStart"/>
            <w:r w:rsidRPr="00D26B9A">
              <w:rPr>
                <w:rFonts w:ascii="Arial" w:hAnsi="Arial" w:cs="Arial"/>
                <w:sz w:val="18"/>
                <w:szCs w:val="18"/>
              </w:rPr>
              <w:t>Sarquis</w:t>
            </w:r>
            <w:proofErr w:type="spellEnd"/>
            <w:r w:rsidRPr="00D26B9A">
              <w:rPr>
                <w:rFonts w:ascii="Arial" w:hAnsi="Arial" w:cs="Arial"/>
                <w:sz w:val="18"/>
                <w:szCs w:val="18"/>
              </w:rPr>
              <w:t xml:space="preserve"> </w:t>
            </w:r>
            <w:proofErr w:type="spellStart"/>
            <w:r w:rsidRPr="00D26B9A">
              <w:rPr>
                <w:rFonts w:ascii="Arial" w:hAnsi="Arial" w:cs="Arial"/>
                <w:sz w:val="18"/>
                <w:szCs w:val="18"/>
              </w:rPr>
              <w:t>Merrewe</w:t>
            </w:r>
            <w:proofErr w:type="spellEnd"/>
            <w:r w:rsidRPr="00D26B9A">
              <w:rPr>
                <w:rFonts w:ascii="Arial" w:hAnsi="Arial" w:cs="Arial"/>
                <w:sz w:val="18"/>
                <w:szCs w:val="18"/>
              </w:rPr>
              <w:t xml:space="preserve"> clave 14EPR0298Y; Secundaria María Enriqueta Camarillo Roa clave 14DPR2614K y Secundaria Técnica 77 José Clemente Orozco clave 14DST0077Z, Municipio de Zapopan, Jalisco.</w:t>
            </w:r>
          </w:p>
          <w:p w:rsidR="00452E49" w:rsidRPr="00D26B9A" w:rsidRDefault="00452E49" w:rsidP="00A169BA">
            <w:pPr>
              <w:pStyle w:val="Prrafodelista"/>
              <w:ind w:left="0" w:right="176"/>
              <w:jc w:val="both"/>
              <w:rPr>
                <w:rFonts w:ascii="Arial" w:hAnsi="Arial" w:cs="Arial"/>
                <w:sz w:val="18"/>
                <w:szCs w:val="18"/>
                <w:lang w:val="es-MX"/>
              </w:rPr>
            </w:pPr>
          </w:p>
        </w:tc>
        <w:tc>
          <w:tcPr>
            <w:tcW w:w="2126" w:type="dxa"/>
            <w:vAlign w:val="center"/>
          </w:tcPr>
          <w:p w:rsidR="00452E49" w:rsidRPr="00D26B9A" w:rsidRDefault="00452E49" w:rsidP="00A169BA">
            <w:pPr>
              <w:autoSpaceDE w:val="0"/>
              <w:autoSpaceDN w:val="0"/>
              <w:adjustRightInd w:val="0"/>
              <w:ind w:right="-567"/>
              <w:rPr>
                <w:rFonts w:ascii="Arial" w:hAnsi="Arial" w:cs="Arial"/>
                <w:b/>
                <w:bCs/>
                <w:sz w:val="18"/>
                <w:szCs w:val="18"/>
                <w:lang w:val="es-MX"/>
              </w:rPr>
            </w:pPr>
            <w:r w:rsidRPr="00D26B9A">
              <w:rPr>
                <w:rFonts w:ascii="Arial" w:hAnsi="Arial" w:cs="Arial"/>
                <w:b/>
                <w:bCs/>
                <w:sz w:val="18"/>
                <w:szCs w:val="18"/>
                <w:lang w:val="es-MX"/>
              </w:rPr>
              <w:t xml:space="preserve">José Omar Fernández </w:t>
            </w:r>
          </w:p>
          <w:p w:rsidR="00452E49" w:rsidRPr="00D26B9A" w:rsidRDefault="00452E49" w:rsidP="00A169BA">
            <w:pPr>
              <w:autoSpaceDE w:val="0"/>
              <w:autoSpaceDN w:val="0"/>
              <w:adjustRightInd w:val="0"/>
              <w:ind w:right="-567"/>
              <w:rPr>
                <w:rFonts w:ascii="Arial" w:hAnsi="Arial" w:cs="Arial"/>
                <w:b/>
                <w:sz w:val="18"/>
                <w:szCs w:val="18"/>
                <w:lang w:val="es-MX"/>
              </w:rPr>
            </w:pPr>
            <w:r w:rsidRPr="00D26B9A">
              <w:rPr>
                <w:rFonts w:ascii="Arial" w:hAnsi="Arial" w:cs="Arial"/>
                <w:b/>
                <w:bCs/>
                <w:sz w:val="18"/>
                <w:szCs w:val="18"/>
                <w:lang w:val="es-MX"/>
              </w:rPr>
              <w:t>Vázquez</w:t>
            </w:r>
          </w:p>
        </w:tc>
        <w:tc>
          <w:tcPr>
            <w:tcW w:w="1575" w:type="dxa"/>
            <w:vAlign w:val="center"/>
          </w:tcPr>
          <w:p w:rsidR="00452E49" w:rsidRPr="00D26B9A" w:rsidRDefault="00452E49" w:rsidP="00A169BA">
            <w:pPr>
              <w:jc w:val="center"/>
              <w:rPr>
                <w:rFonts w:ascii="Arial" w:hAnsi="Arial" w:cs="Arial"/>
                <w:b/>
                <w:sz w:val="18"/>
                <w:szCs w:val="18"/>
                <w:lang w:val="es-MX"/>
              </w:rPr>
            </w:pPr>
            <w:r w:rsidRPr="00D26B9A">
              <w:rPr>
                <w:rFonts w:ascii="Arial" w:hAnsi="Arial" w:cs="Arial"/>
                <w:b/>
                <w:bCs/>
                <w:sz w:val="18"/>
                <w:szCs w:val="18"/>
                <w:lang w:val="es-MX"/>
              </w:rPr>
              <w:t>$7,803,785.51</w:t>
            </w:r>
          </w:p>
        </w:tc>
      </w:tr>
      <w:tr w:rsidR="00D26B9A" w:rsidRPr="00D26B9A" w:rsidTr="005A2DAB">
        <w:tc>
          <w:tcPr>
            <w:tcW w:w="2011" w:type="dxa"/>
            <w:shd w:val="clear" w:color="auto" w:fill="auto"/>
            <w:vAlign w:val="center"/>
          </w:tcPr>
          <w:p w:rsidR="00452E49" w:rsidRPr="00D26B9A" w:rsidRDefault="00452E49" w:rsidP="00A169BA">
            <w:pPr>
              <w:pStyle w:val="Prrafodelista"/>
              <w:ind w:left="0"/>
              <w:jc w:val="center"/>
              <w:rPr>
                <w:rFonts w:ascii="Arial" w:hAnsi="Arial" w:cs="Arial"/>
                <w:b/>
                <w:i/>
                <w:iCs/>
                <w:sz w:val="18"/>
                <w:szCs w:val="18"/>
              </w:rPr>
            </w:pPr>
            <w:r w:rsidRPr="00D26B9A">
              <w:rPr>
                <w:rStyle w:val="nfasis"/>
                <w:rFonts w:ascii="Arial" w:hAnsi="Arial" w:cs="Arial"/>
                <w:b/>
                <w:i w:val="0"/>
                <w:sz w:val="18"/>
                <w:szCs w:val="18"/>
                <w:lang w:val="es-MX"/>
              </w:rPr>
              <w:t>DOPI-MUN-CR-IE-CI-034-2020</w:t>
            </w:r>
          </w:p>
        </w:tc>
        <w:tc>
          <w:tcPr>
            <w:tcW w:w="3347" w:type="dxa"/>
            <w:shd w:val="clear" w:color="auto" w:fill="auto"/>
          </w:tcPr>
          <w:p w:rsidR="00452E49" w:rsidRPr="00D26B9A" w:rsidRDefault="00452E49" w:rsidP="00A169BA">
            <w:pPr>
              <w:pStyle w:val="Prrafodelista"/>
              <w:ind w:left="0" w:right="176"/>
              <w:jc w:val="both"/>
              <w:rPr>
                <w:rFonts w:ascii="Arial" w:hAnsi="Arial" w:cs="Arial"/>
                <w:sz w:val="18"/>
                <w:szCs w:val="18"/>
              </w:rPr>
            </w:pPr>
          </w:p>
          <w:p w:rsidR="00452E49" w:rsidRPr="00D26B9A" w:rsidRDefault="00452E49" w:rsidP="00A169BA">
            <w:pPr>
              <w:pStyle w:val="Prrafodelista"/>
              <w:ind w:left="0" w:right="176"/>
              <w:jc w:val="both"/>
              <w:rPr>
                <w:rFonts w:ascii="Arial" w:hAnsi="Arial" w:cs="Arial"/>
                <w:sz w:val="18"/>
                <w:szCs w:val="18"/>
              </w:rPr>
            </w:pPr>
            <w:r w:rsidRPr="00D26B9A">
              <w:rPr>
                <w:rFonts w:ascii="Arial" w:hAnsi="Arial" w:cs="Arial"/>
                <w:sz w:val="18"/>
                <w:szCs w:val="18"/>
              </w:rPr>
              <w:t xml:space="preserve">Estructuras con </w:t>
            </w:r>
            <w:proofErr w:type="spellStart"/>
            <w:r w:rsidRPr="00D26B9A">
              <w:rPr>
                <w:rFonts w:ascii="Arial" w:hAnsi="Arial" w:cs="Arial"/>
                <w:sz w:val="18"/>
                <w:szCs w:val="18"/>
              </w:rPr>
              <w:t>lonaria</w:t>
            </w:r>
            <w:proofErr w:type="spellEnd"/>
            <w:r w:rsidRPr="00D26B9A">
              <w:rPr>
                <w:rFonts w:ascii="Arial" w:hAnsi="Arial" w:cs="Arial"/>
                <w:sz w:val="18"/>
                <w:szCs w:val="18"/>
              </w:rPr>
              <w:t>, rehabilitación de cancha de usos múltiples, peatonalización y obra complementaria en la Escuela Primaria Agustín Yáñez Delgadillo clave 14EPR0890Z, Secundaria General 109 Irene Robledo García clave 14DES0110Z y Primaria Ignacio Manuel Altamirano clave 14DPR1898Z, municipio de Zapopan, Jalisco.</w:t>
            </w:r>
          </w:p>
          <w:p w:rsidR="00452E49" w:rsidRPr="00D26B9A" w:rsidRDefault="00452E49" w:rsidP="00A169BA">
            <w:pPr>
              <w:pStyle w:val="Prrafodelista"/>
              <w:ind w:left="0" w:right="176"/>
              <w:jc w:val="both"/>
              <w:rPr>
                <w:rFonts w:ascii="Arial" w:hAnsi="Arial" w:cs="Arial"/>
                <w:sz w:val="18"/>
                <w:szCs w:val="18"/>
                <w:lang w:val="es-MX"/>
              </w:rPr>
            </w:pPr>
          </w:p>
        </w:tc>
        <w:tc>
          <w:tcPr>
            <w:tcW w:w="2126" w:type="dxa"/>
            <w:vAlign w:val="center"/>
          </w:tcPr>
          <w:p w:rsidR="00452E49" w:rsidRPr="00D26B9A" w:rsidRDefault="00452E49" w:rsidP="00A169BA">
            <w:pPr>
              <w:autoSpaceDE w:val="0"/>
              <w:autoSpaceDN w:val="0"/>
              <w:adjustRightInd w:val="0"/>
              <w:ind w:right="-567"/>
              <w:rPr>
                <w:rFonts w:ascii="Arial" w:hAnsi="Arial" w:cs="Arial"/>
                <w:b/>
                <w:bCs/>
                <w:sz w:val="18"/>
                <w:szCs w:val="18"/>
                <w:lang w:val="es-MX"/>
              </w:rPr>
            </w:pPr>
            <w:proofErr w:type="spellStart"/>
            <w:r w:rsidRPr="00D26B9A">
              <w:rPr>
                <w:rFonts w:ascii="Arial" w:hAnsi="Arial" w:cs="Arial"/>
                <w:b/>
                <w:bCs/>
                <w:sz w:val="18"/>
                <w:szCs w:val="18"/>
                <w:lang w:val="es-MX"/>
              </w:rPr>
              <w:t>Ineco</w:t>
            </w:r>
            <w:proofErr w:type="spellEnd"/>
            <w:r w:rsidRPr="00D26B9A">
              <w:rPr>
                <w:rFonts w:ascii="Arial" w:hAnsi="Arial" w:cs="Arial"/>
                <w:b/>
                <w:bCs/>
                <w:sz w:val="18"/>
                <w:szCs w:val="18"/>
                <w:lang w:val="es-MX"/>
              </w:rPr>
              <w:t xml:space="preserve"> Construye</w:t>
            </w:r>
            <w:r w:rsidRPr="00D26B9A">
              <w:rPr>
                <w:rFonts w:ascii="Arial" w:hAnsi="Arial" w:cs="Arial"/>
                <w:b/>
                <w:sz w:val="18"/>
                <w:szCs w:val="18"/>
                <w:lang w:val="es-MX"/>
              </w:rPr>
              <w:t>,</w:t>
            </w:r>
            <w:r w:rsidRPr="00D26B9A">
              <w:rPr>
                <w:rFonts w:ascii="Arial" w:hAnsi="Arial" w:cs="Arial"/>
                <w:b/>
                <w:bCs/>
                <w:sz w:val="18"/>
                <w:szCs w:val="18"/>
                <w:lang w:val="es-MX"/>
              </w:rPr>
              <w:t xml:space="preserve"> </w:t>
            </w:r>
          </w:p>
          <w:p w:rsidR="00452E49" w:rsidRPr="00D26B9A" w:rsidRDefault="00452E49" w:rsidP="00A169BA">
            <w:pPr>
              <w:autoSpaceDE w:val="0"/>
              <w:autoSpaceDN w:val="0"/>
              <w:adjustRightInd w:val="0"/>
              <w:ind w:right="-567"/>
              <w:rPr>
                <w:rFonts w:ascii="Arial" w:hAnsi="Arial" w:cs="Arial"/>
                <w:b/>
                <w:sz w:val="18"/>
                <w:szCs w:val="18"/>
                <w:lang w:val="es-MX"/>
              </w:rPr>
            </w:pPr>
            <w:r w:rsidRPr="00D26B9A">
              <w:rPr>
                <w:rFonts w:ascii="Arial" w:hAnsi="Arial" w:cs="Arial"/>
                <w:b/>
                <w:bCs/>
                <w:sz w:val="18"/>
                <w:szCs w:val="18"/>
                <w:lang w:val="es-MX"/>
              </w:rPr>
              <w:t>S.A. De C.V.</w:t>
            </w:r>
          </w:p>
        </w:tc>
        <w:tc>
          <w:tcPr>
            <w:tcW w:w="1575" w:type="dxa"/>
            <w:vAlign w:val="center"/>
          </w:tcPr>
          <w:p w:rsidR="00452E49" w:rsidRPr="00D26B9A" w:rsidRDefault="00452E49" w:rsidP="00A169BA">
            <w:pPr>
              <w:jc w:val="center"/>
              <w:rPr>
                <w:rFonts w:ascii="Arial" w:hAnsi="Arial" w:cs="Arial"/>
                <w:b/>
                <w:sz w:val="18"/>
                <w:szCs w:val="18"/>
                <w:lang w:val="es-MX"/>
              </w:rPr>
            </w:pPr>
            <w:r w:rsidRPr="00D26B9A">
              <w:rPr>
                <w:rFonts w:ascii="Arial" w:hAnsi="Arial" w:cs="Arial"/>
                <w:b/>
                <w:bCs/>
                <w:sz w:val="18"/>
                <w:szCs w:val="18"/>
                <w:lang w:val="es-MX"/>
              </w:rPr>
              <w:t>$</w:t>
            </w:r>
            <w:r w:rsidRPr="00D26B9A">
              <w:rPr>
                <w:rFonts w:ascii="Arial" w:hAnsi="Arial" w:cs="Arial"/>
                <w:b/>
                <w:sz w:val="18"/>
                <w:szCs w:val="18"/>
              </w:rPr>
              <w:t>7,477,534.68</w:t>
            </w:r>
          </w:p>
        </w:tc>
      </w:tr>
      <w:tr w:rsidR="00D26B9A" w:rsidRPr="00D26B9A" w:rsidTr="005A2DAB">
        <w:tc>
          <w:tcPr>
            <w:tcW w:w="2011" w:type="dxa"/>
            <w:shd w:val="clear" w:color="auto" w:fill="auto"/>
            <w:vAlign w:val="center"/>
          </w:tcPr>
          <w:p w:rsidR="00452E49" w:rsidRPr="00D26B9A" w:rsidRDefault="00452E49" w:rsidP="00A169BA">
            <w:pPr>
              <w:pStyle w:val="Prrafodelista"/>
              <w:ind w:left="0"/>
              <w:jc w:val="center"/>
              <w:rPr>
                <w:rFonts w:ascii="Arial" w:hAnsi="Arial" w:cs="Arial"/>
                <w:b/>
                <w:i/>
                <w:iCs/>
                <w:sz w:val="18"/>
                <w:szCs w:val="18"/>
              </w:rPr>
            </w:pPr>
            <w:r w:rsidRPr="00D26B9A">
              <w:rPr>
                <w:rStyle w:val="nfasis"/>
                <w:rFonts w:ascii="Arial" w:hAnsi="Arial" w:cs="Arial"/>
                <w:b/>
                <w:i w:val="0"/>
                <w:sz w:val="18"/>
                <w:szCs w:val="18"/>
                <w:lang w:val="es-MX"/>
              </w:rPr>
              <w:t>DOPI-MUN-CR-PAV-CI-035-2020</w:t>
            </w:r>
          </w:p>
        </w:tc>
        <w:tc>
          <w:tcPr>
            <w:tcW w:w="3347" w:type="dxa"/>
            <w:shd w:val="clear" w:color="auto" w:fill="auto"/>
          </w:tcPr>
          <w:p w:rsidR="00452E49" w:rsidRPr="00D26B9A" w:rsidRDefault="00452E49" w:rsidP="00A169BA">
            <w:pPr>
              <w:pStyle w:val="Prrafodelista"/>
              <w:ind w:left="0" w:right="176"/>
              <w:jc w:val="both"/>
              <w:rPr>
                <w:rFonts w:ascii="Arial" w:hAnsi="Arial" w:cs="Arial"/>
                <w:sz w:val="18"/>
                <w:szCs w:val="18"/>
              </w:rPr>
            </w:pPr>
          </w:p>
          <w:p w:rsidR="00452E49" w:rsidRPr="00D26B9A" w:rsidRDefault="00452E49" w:rsidP="00A169BA">
            <w:pPr>
              <w:pStyle w:val="Prrafodelista"/>
              <w:ind w:left="0" w:right="176"/>
              <w:jc w:val="both"/>
              <w:rPr>
                <w:rFonts w:ascii="Arial" w:hAnsi="Arial" w:cs="Arial"/>
                <w:sz w:val="18"/>
                <w:szCs w:val="18"/>
              </w:rPr>
            </w:pPr>
            <w:r w:rsidRPr="00D26B9A">
              <w:rPr>
                <w:rFonts w:ascii="Arial" w:hAnsi="Arial" w:cs="Arial"/>
                <w:sz w:val="18"/>
                <w:szCs w:val="18"/>
              </w:rPr>
              <w:t>Ampliación de la Avenida Ramón Corona, incluye: terracerías, obras hidráulicas, confinamiento y obra complementaria, frente 1, municipio de Zapopan, Jalisco.</w:t>
            </w:r>
          </w:p>
          <w:p w:rsidR="00452E49" w:rsidRPr="00D26B9A" w:rsidRDefault="00452E49" w:rsidP="00A169BA">
            <w:pPr>
              <w:pStyle w:val="Prrafodelista"/>
              <w:ind w:left="0" w:right="176"/>
              <w:jc w:val="both"/>
              <w:rPr>
                <w:rFonts w:ascii="Arial" w:hAnsi="Arial" w:cs="Arial"/>
                <w:sz w:val="18"/>
                <w:szCs w:val="18"/>
                <w:lang w:val="es-MX"/>
              </w:rPr>
            </w:pPr>
          </w:p>
        </w:tc>
        <w:tc>
          <w:tcPr>
            <w:tcW w:w="2126" w:type="dxa"/>
            <w:vAlign w:val="center"/>
          </w:tcPr>
          <w:p w:rsidR="00452E49" w:rsidRPr="00D26B9A" w:rsidRDefault="00452E49" w:rsidP="00A169BA">
            <w:pPr>
              <w:autoSpaceDE w:val="0"/>
              <w:autoSpaceDN w:val="0"/>
              <w:adjustRightInd w:val="0"/>
              <w:ind w:right="-567"/>
              <w:rPr>
                <w:rFonts w:ascii="Arial" w:hAnsi="Arial" w:cs="Arial"/>
                <w:b/>
                <w:sz w:val="18"/>
                <w:szCs w:val="18"/>
                <w:lang w:val="es-MX"/>
              </w:rPr>
            </w:pPr>
            <w:r w:rsidRPr="00D26B9A">
              <w:rPr>
                <w:rFonts w:ascii="Arial" w:hAnsi="Arial" w:cs="Arial"/>
                <w:b/>
                <w:bCs/>
                <w:sz w:val="18"/>
                <w:szCs w:val="18"/>
                <w:lang w:val="es-MX"/>
              </w:rPr>
              <w:t>Alquimia Grupo Constructor</w:t>
            </w:r>
            <w:r w:rsidRPr="00D26B9A">
              <w:rPr>
                <w:rFonts w:ascii="Arial" w:hAnsi="Arial" w:cs="Arial"/>
                <w:b/>
                <w:sz w:val="18"/>
                <w:szCs w:val="18"/>
                <w:lang w:val="es-MX"/>
              </w:rPr>
              <w:t>,</w:t>
            </w:r>
          </w:p>
          <w:p w:rsidR="00452E49" w:rsidRPr="00D26B9A" w:rsidRDefault="00452E49" w:rsidP="00A169BA">
            <w:pPr>
              <w:autoSpaceDE w:val="0"/>
              <w:autoSpaceDN w:val="0"/>
              <w:adjustRightInd w:val="0"/>
              <w:ind w:right="-567"/>
              <w:rPr>
                <w:rFonts w:ascii="Arial" w:hAnsi="Arial" w:cs="Arial"/>
                <w:b/>
                <w:sz w:val="18"/>
                <w:szCs w:val="18"/>
                <w:lang w:val="es-MX"/>
              </w:rPr>
            </w:pPr>
            <w:r w:rsidRPr="00D26B9A">
              <w:rPr>
                <w:rFonts w:ascii="Arial" w:hAnsi="Arial" w:cs="Arial"/>
                <w:b/>
                <w:bCs/>
                <w:sz w:val="18"/>
                <w:szCs w:val="18"/>
                <w:lang w:val="es-MX"/>
              </w:rPr>
              <w:t>S.A. de C.V.</w:t>
            </w:r>
          </w:p>
        </w:tc>
        <w:tc>
          <w:tcPr>
            <w:tcW w:w="1575" w:type="dxa"/>
            <w:vAlign w:val="center"/>
          </w:tcPr>
          <w:p w:rsidR="00452E49" w:rsidRPr="00D26B9A" w:rsidRDefault="00452E49" w:rsidP="00A169BA">
            <w:pPr>
              <w:jc w:val="center"/>
              <w:rPr>
                <w:rFonts w:ascii="Arial" w:hAnsi="Arial" w:cs="Arial"/>
                <w:b/>
                <w:sz w:val="18"/>
                <w:szCs w:val="18"/>
                <w:lang w:val="es-MX"/>
              </w:rPr>
            </w:pPr>
            <w:r w:rsidRPr="00D26B9A">
              <w:rPr>
                <w:rFonts w:ascii="Arial" w:hAnsi="Arial" w:cs="Arial"/>
                <w:b/>
                <w:bCs/>
                <w:sz w:val="18"/>
                <w:szCs w:val="18"/>
                <w:lang w:val="es-MX"/>
              </w:rPr>
              <w:t>$8,121,709.36</w:t>
            </w:r>
          </w:p>
        </w:tc>
      </w:tr>
    </w:tbl>
    <w:p w:rsidR="00BE550B" w:rsidRPr="00D26B9A" w:rsidRDefault="00BE550B" w:rsidP="00731759">
      <w:pPr>
        <w:jc w:val="both"/>
        <w:rPr>
          <w:rFonts w:ascii="Arial" w:hAnsi="Arial" w:cs="Arial"/>
          <w:sz w:val="20"/>
          <w:szCs w:val="20"/>
        </w:rPr>
      </w:pPr>
    </w:p>
    <w:p w:rsidR="00B609AB" w:rsidRPr="00D26B9A" w:rsidRDefault="00E11C63" w:rsidP="00F949F1">
      <w:pPr>
        <w:jc w:val="both"/>
        <w:rPr>
          <w:rFonts w:ascii="Arial" w:hAnsi="Arial" w:cs="Arial"/>
          <w:sz w:val="20"/>
          <w:szCs w:val="20"/>
        </w:rPr>
      </w:pPr>
      <w:r w:rsidRPr="00D26B9A">
        <w:rPr>
          <w:rFonts w:ascii="Arial" w:hAnsi="Arial" w:cs="Arial"/>
          <w:sz w:val="20"/>
          <w:szCs w:val="20"/>
        </w:rPr>
        <w:t>Una vez comprobado, dado lectura y explicado al detalle cada una de las propuesta de fallo de las licitaciones presentadas, y no teniendo ninguna observación de la</w:t>
      </w:r>
      <w:r w:rsidR="009C3A05" w:rsidRPr="00D26B9A">
        <w:rPr>
          <w:rFonts w:ascii="Arial" w:hAnsi="Arial" w:cs="Arial"/>
          <w:sz w:val="20"/>
          <w:szCs w:val="20"/>
        </w:rPr>
        <w:t>s</w:t>
      </w:r>
      <w:r w:rsidRPr="00D26B9A">
        <w:rPr>
          <w:rFonts w:ascii="Arial" w:hAnsi="Arial" w:cs="Arial"/>
          <w:sz w:val="20"/>
          <w:szCs w:val="20"/>
        </w:rPr>
        <w:t xml:space="preserve"> misma</w:t>
      </w:r>
      <w:r w:rsidR="009C3A05" w:rsidRPr="00D26B9A">
        <w:rPr>
          <w:rFonts w:ascii="Arial" w:hAnsi="Arial" w:cs="Arial"/>
          <w:sz w:val="20"/>
          <w:szCs w:val="20"/>
        </w:rPr>
        <w:t>s</w:t>
      </w:r>
      <w:r w:rsidRPr="00D26B9A">
        <w:rPr>
          <w:rFonts w:ascii="Arial" w:hAnsi="Arial" w:cs="Arial"/>
          <w:sz w:val="20"/>
          <w:szCs w:val="20"/>
        </w:rPr>
        <w:t xml:space="preserve"> se procedió a someterla a la consideración de los integrantes de la Comisión de Asignación de Obra Pública, que se encontraban presentes en la Sesión, manifestándolo de la siguiente manera:</w:t>
      </w:r>
    </w:p>
    <w:p w:rsidR="00426851" w:rsidRPr="00D26B9A" w:rsidRDefault="00426851" w:rsidP="00F949F1">
      <w:pPr>
        <w:jc w:val="both"/>
        <w:rPr>
          <w:rFonts w:ascii="Arial" w:hAnsi="Arial" w:cs="Arial"/>
          <w:sz w:val="20"/>
          <w:szCs w:val="20"/>
        </w:rPr>
      </w:pPr>
    </w:p>
    <w:p w:rsidR="009C3A05" w:rsidRPr="00D26B9A" w:rsidRDefault="009C3A05" w:rsidP="009C3A05">
      <w:pPr>
        <w:jc w:val="both"/>
        <w:rPr>
          <w:rFonts w:ascii="Arial" w:hAnsi="Arial" w:cs="Arial"/>
          <w:b/>
          <w:sz w:val="20"/>
          <w:szCs w:val="20"/>
        </w:rPr>
      </w:pPr>
      <w:r w:rsidRPr="00D26B9A">
        <w:rPr>
          <w:rFonts w:ascii="Arial" w:hAnsi="Arial" w:cs="Arial"/>
          <w:sz w:val="20"/>
          <w:szCs w:val="20"/>
        </w:rPr>
        <w:t xml:space="preserve">Lic. Francis </w:t>
      </w:r>
      <w:proofErr w:type="spellStart"/>
      <w:r w:rsidRPr="00D26B9A">
        <w:rPr>
          <w:rFonts w:ascii="Arial" w:hAnsi="Arial" w:cs="Arial"/>
          <w:sz w:val="20"/>
          <w:szCs w:val="20"/>
        </w:rPr>
        <w:t>Bujaidar</w:t>
      </w:r>
      <w:proofErr w:type="spellEnd"/>
      <w:r w:rsidRPr="00D26B9A">
        <w:rPr>
          <w:rFonts w:ascii="Arial" w:hAnsi="Arial" w:cs="Arial"/>
          <w:sz w:val="20"/>
          <w:szCs w:val="20"/>
        </w:rPr>
        <w:t xml:space="preserve"> </w:t>
      </w:r>
      <w:proofErr w:type="spellStart"/>
      <w:r w:rsidRPr="00D26B9A">
        <w:rPr>
          <w:rFonts w:ascii="Arial" w:hAnsi="Arial" w:cs="Arial"/>
          <w:sz w:val="20"/>
          <w:szCs w:val="20"/>
        </w:rPr>
        <w:t>Ghoraichy</w:t>
      </w:r>
      <w:proofErr w:type="spellEnd"/>
      <w:r w:rsidRPr="00D26B9A">
        <w:rPr>
          <w:rFonts w:ascii="Arial" w:hAnsi="Arial" w:cs="Arial"/>
          <w:sz w:val="20"/>
          <w:szCs w:val="20"/>
        </w:rPr>
        <w:t xml:space="preserve">, Representante Suplente del Presidente de la Comisión de Asignación y Contratación de Obra Pública. </w:t>
      </w:r>
      <w:r w:rsidRPr="00D26B9A">
        <w:rPr>
          <w:rFonts w:ascii="Arial" w:hAnsi="Arial" w:cs="Arial"/>
          <w:b/>
          <w:sz w:val="20"/>
          <w:szCs w:val="20"/>
        </w:rPr>
        <w:t>A favor.</w:t>
      </w:r>
    </w:p>
    <w:p w:rsidR="009C3A05" w:rsidRPr="00D26B9A" w:rsidRDefault="009C3A05" w:rsidP="009C3A05">
      <w:pPr>
        <w:jc w:val="both"/>
        <w:rPr>
          <w:rFonts w:ascii="Arial" w:hAnsi="Arial" w:cs="Arial"/>
          <w:b/>
          <w:sz w:val="20"/>
          <w:szCs w:val="20"/>
        </w:rPr>
      </w:pPr>
    </w:p>
    <w:p w:rsidR="009C3A05" w:rsidRPr="00D26B9A" w:rsidRDefault="009C3A05" w:rsidP="009C3A05">
      <w:pPr>
        <w:jc w:val="both"/>
        <w:rPr>
          <w:rFonts w:ascii="Arial" w:hAnsi="Arial" w:cs="Arial"/>
          <w:sz w:val="20"/>
          <w:szCs w:val="20"/>
        </w:rPr>
      </w:pPr>
      <w:r w:rsidRPr="00D26B9A">
        <w:rPr>
          <w:rFonts w:ascii="Arial" w:hAnsi="Arial" w:cs="Arial"/>
          <w:sz w:val="20"/>
          <w:szCs w:val="20"/>
        </w:rPr>
        <w:t>Regidor Mtro. Abel Octavio Salgado Peña, Representante Titular de la Comisión Colegiada y Permanente de Desarrollo Urbano.</w:t>
      </w:r>
      <w:r w:rsidRPr="00D26B9A">
        <w:rPr>
          <w:rFonts w:ascii="Arial" w:hAnsi="Arial" w:cs="Arial"/>
          <w:b/>
          <w:sz w:val="20"/>
          <w:szCs w:val="20"/>
        </w:rPr>
        <w:t xml:space="preserve"> A favor.</w:t>
      </w:r>
    </w:p>
    <w:p w:rsidR="009C3A05" w:rsidRPr="00D26B9A" w:rsidRDefault="009C3A05" w:rsidP="009C3A05">
      <w:pPr>
        <w:jc w:val="both"/>
        <w:rPr>
          <w:rFonts w:ascii="Arial" w:hAnsi="Arial" w:cs="Arial"/>
          <w:sz w:val="20"/>
          <w:szCs w:val="20"/>
        </w:rPr>
      </w:pPr>
    </w:p>
    <w:p w:rsidR="009C3A05" w:rsidRPr="00D26B9A" w:rsidRDefault="009C3A05" w:rsidP="009C3A05">
      <w:pPr>
        <w:jc w:val="both"/>
        <w:rPr>
          <w:rFonts w:ascii="Arial" w:hAnsi="Arial" w:cs="Arial"/>
          <w:b/>
          <w:sz w:val="20"/>
          <w:szCs w:val="20"/>
        </w:rPr>
      </w:pPr>
      <w:r w:rsidRPr="00D26B9A">
        <w:rPr>
          <w:rFonts w:ascii="Arial" w:hAnsi="Arial" w:cs="Arial"/>
          <w:sz w:val="20"/>
          <w:szCs w:val="20"/>
        </w:rPr>
        <w:t>Regidora Lic. Laura Gabriela Cárdenas Rodríguez, Representante Suplente de la Comisión Colegiada y Permanente de Hacienda, Patrimonio y Presupuestos</w:t>
      </w:r>
      <w:r w:rsidRPr="00D26B9A">
        <w:rPr>
          <w:rFonts w:ascii="Arial" w:hAnsi="Arial" w:cs="Arial"/>
          <w:b/>
          <w:sz w:val="20"/>
          <w:szCs w:val="20"/>
        </w:rPr>
        <w:t xml:space="preserve"> A favor.</w:t>
      </w:r>
    </w:p>
    <w:p w:rsidR="009C3A05" w:rsidRPr="00D26B9A" w:rsidRDefault="009C3A05" w:rsidP="009C3A05">
      <w:pPr>
        <w:jc w:val="both"/>
        <w:rPr>
          <w:rFonts w:ascii="Arial" w:hAnsi="Arial" w:cs="Arial"/>
          <w:sz w:val="20"/>
          <w:szCs w:val="20"/>
        </w:rPr>
      </w:pPr>
    </w:p>
    <w:p w:rsidR="009C3A05" w:rsidRPr="00D26B9A" w:rsidRDefault="009C3A05" w:rsidP="009C3A05">
      <w:pPr>
        <w:jc w:val="both"/>
        <w:rPr>
          <w:rFonts w:ascii="Arial" w:hAnsi="Arial" w:cs="Arial"/>
          <w:sz w:val="20"/>
          <w:szCs w:val="20"/>
        </w:rPr>
      </w:pPr>
      <w:r w:rsidRPr="00D26B9A">
        <w:rPr>
          <w:rFonts w:ascii="Arial" w:hAnsi="Arial" w:cs="Arial"/>
          <w:sz w:val="20"/>
          <w:szCs w:val="20"/>
        </w:rPr>
        <w:t xml:space="preserve">C. Andrea Estefanía Vargas Arteaga, Suplente de la Tesorera Municipal, </w:t>
      </w:r>
      <w:r w:rsidRPr="00D26B9A">
        <w:rPr>
          <w:rFonts w:ascii="Arial" w:hAnsi="Arial" w:cs="Arial"/>
          <w:b/>
          <w:sz w:val="20"/>
          <w:szCs w:val="20"/>
        </w:rPr>
        <w:t>A favor.</w:t>
      </w:r>
      <w:r w:rsidRPr="00D26B9A">
        <w:rPr>
          <w:rFonts w:ascii="Arial" w:hAnsi="Arial" w:cs="Arial"/>
          <w:sz w:val="20"/>
          <w:szCs w:val="20"/>
        </w:rPr>
        <w:t xml:space="preserve"> </w:t>
      </w:r>
    </w:p>
    <w:p w:rsidR="009C3A05" w:rsidRPr="00D26B9A" w:rsidRDefault="009C3A05" w:rsidP="009C3A05">
      <w:pPr>
        <w:jc w:val="both"/>
        <w:rPr>
          <w:rFonts w:ascii="Arial" w:hAnsi="Arial" w:cs="Arial"/>
          <w:b/>
          <w:sz w:val="20"/>
          <w:szCs w:val="20"/>
        </w:rPr>
      </w:pPr>
    </w:p>
    <w:p w:rsidR="009C3A05" w:rsidRPr="00D26B9A" w:rsidRDefault="009C3A05" w:rsidP="009C3A05">
      <w:pPr>
        <w:jc w:val="both"/>
        <w:rPr>
          <w:rFonts w:ascii="Arial" w:hAnsi="Arial" w:cs="Arial"/>
          <w:b/>
          <w:sz w:val="20"/>
          <w:szCs w:val="20"/>
        </w:rPr>
      </w:pPr>
      <w:r w:rsidRPr="00D26B9A">
        <w:rPr>
          <w:rFonts w:ascii="Arial" w:hAnsi="Arial" w:cs="Arial"/>
          <w:sz w:val="20"/>
          <w:szCs w:val="20"/>
        </w:rPr>
        <w:t xml:space="preserve">Ing. Ismael Jáuregui Castañeda, Secretario Técnico de la Comisión de Asignación de Contratos de Obra Pública. </w:t>
      </w:r>
      <w:r w:rsidRPr="00D26B9A">
        <w:rPr>
          <w:rFonts w:ascii="Arial" w:hAnsi="Arial" w:cs="Arial"/>
          <w:b/>
          <w:sz w:val="20"/>
          <w:szCs w:val="20"/>
        </w:rPr>
        <w:t>A favor.</w:t>
      </w:r>
    </w:p>
    <w:p w:rsidR="009C3A05" w:rsidRPr="00D26B9A" w:rsidRDefault="009C3A05" w:rsidP="009C3A05">
      <w:pPr>
        <w:jc w:val="both"/>
        <w:rPr>
          <w:rFonts w:ascii="Arial" w:hAnsi="Arial" w:cs="Arial"/>
          <w:b/>
          <w:sz w:val="20"/>
          <w:szCs w:val="20"/>
        </w:rPr>
      </w:pPr>
    </w:p>
    <w:p w:rsidR="009C3A05" w:rsidRPr="00D26B9A" w:rsidRDefault="009C3A05" w:rsidP="009C3A05">
      <w:pPr>
        <w:jc w:val="both"/>
        <w:rPr>
          <w:rFonts w:ascii="Arial" w:hAnsi="Arial" w:cs="Arial"/>
          <w:b/>
          <w:sz w:val="20"/>
          <w:szCs w:val="20"/>
        </w:rPr>
      </w:pPr>
      <w:r w:rsidRPr="00D26B9A">
        <w:rPr>
          <w:rFonts w:ascii="Arial" w:hAnsi="Arial" w:cs="Arial"/>
          <w:sz w:val="20"/>
          <w:szCs w:val="20"/>
        </w:rPr>
        <w:t>Regidor José Antonio de la Torre Bravo</w:t>
      </w:r>
      <w:r w:rsidRPr="00D26B9A">
        <w:rPr>
          <w:rFonts w:ascii="Arial" w:hAnsi="Arial" w:cs="Arial"/>
          <w:b/>
          <w:sz w:val="20"/>
          <w:szCs w:val="20"/>
        </w:rPr>
        <w:t xml:space="preserve">, </w:t>
      </w:r>
      <w:r w:rsidRPr="00D26B9A">
        <w:rPr>
          <w:rFonts w:ascii="Arial" w:hAnsi="Arial" w:cs="Arial"/>
          <w:sz w:val="20"/>
          <w:szCs w:val="20"/>
        </w:rPr>
        <w:t xml:space="preserve">Representante Titular del Partido Acción Nacional. </w:t>
      </w:r>
      <w:r w:rsidRPr="00D26B9A">
        <w:rPr>
          <w:rFonts w:ascii="Arial" w:hAnsi="Arial" w:cs="Arial"/>
          <w:b/>
          <w:sz w:val="20"/>
          <w:szCs w:val="20"/>
        </w:rPr>
        <w:t>A favor.</w:t>
      </w:r>
    </w:p>
    <w:p w:rsidR="009C3A05" w:rsidRPr="00D26B9A" w:rsidRDefault="009C3A05" w:rsidP="009C3A05">
      <w:pPr>
        <w:jc w:val="both"/>
        <w:rPr>
          <w:rFonts w:ascii="Arial" w:hAnsi="Arial" w:cs="Arial"/>
          <w:b/>
          <w:sz w:val="20"/>
          <w:szCs w:val="20"/>
        </w:rPr>
      </w:pPr>
    </w:p>
    <w:p w:rsidR="009C3A05" w:rsidRPr="00D26B9A" w:rsidRDefault="009C3A05" w:rsidP="009C3A05">
      <w:pPr>
        <w:jc w:val="both"/>
        <w:rPr>
          <w:rFonts w:ascii="Arial" w:hAnsi="Arial" w:cs="Arial"/>
          <w:b/>
          <w:sz w:val="20"/>
          <w:szCs w:val="20"/>
        </w:rPr>
      </w:pPr>
      <w:r w:rsidRPr="00D26B9A">
        <w:rPr>
          <w:rFonts w:ascii="Arial" w:hAnsi="Arial" w:cs="Arial"/>
          <w:sz w:val="20"/>
          <w:szCs w:val="20"/>
        </w:rPr>
        <w:t xml:space="preserve">Regidor Carlos Gerardo Martínez Domínguez, Representante Titular del Partido Movimiento de Regeneración Nacional. </w:t>
      </w:r>
      <w:r w:rsidRPr="00D26B9A">
        <w:rPr>
          <w:rFonts w:ascii="Arial" w:hAnsi="Arial" w:cs="Arial"/>
          <w:b/>
          <w:sz w:val="20"/>
          <w:szCs w:val="20"/>
        </w:rPr>
        <w:t>A favor.</w:t>
      </w:r>
    </w:p>
    <w:p w:rsidR="009C3A05" w:rsidRPr="00D26B9A" w:rsidRDefault="009C3A05" w:rsidP="009C3A05">
      <w:pPr>
        <w:jc w:val="both"/>
        <w:rPr>
          <w:rFonts w:ascii="Arial" w:hAnsi="Arial" w:cs="Arial"/>
          <w:b/>
          <w:sz w:val="20"/>
          <w:szCs w:val="20"/>
        </w:rPr>
      </w:pPr>
    </w:p>
    <w:p w:rsidR="009C3A05" w:rsidRPr="00D26B9A" w:rsidRDefault="009C3A05" w:rsidP="009C3A05">
      <w:pPr>
        <w:jc w:val="both"/>
        <w:rPr>
          <w:rFonts w:ascii="Arial" w:hAnsi="Arial" w:cs="Arial"/>
          <w:b/>
          <w:sz w:val="20"/>
          <w:szCs w:val="20"/>
        </w:rPr>
      </w:pPr>
      <w:r w:rsidRPr="00D26B9A">
        <w:rPr>
          <w:rFonts w:ascii="Arial" w:hAnsi="Arial" w:cs="Arial"/>
          <w:sz w:val="20"/>
          <w:szCs w:val="20"/>
        </w:rPr>
        <w:t>Lic. William Gómez Hueso, Representante Suplente, de la Fracción Independiente.</w:t>
      </w:r>
      <w:r w:rsidRPr="00D26B9A">
        <w:rPr>
          <w:rFonts w:ascii="Arial" w:hAnsi="Arial" w:cs="Arial"/>
          <w:b/>
          <w:sz w:val="20"/>
          <w:szCs w:val="20"/>
        </w:rPr>
        <w:t xml:space="preserve"> A favor.</w:t>
      </w:r>
    </w:p>
    <w:p w:rsidR="009C3A05" w:rsidRPr="00D26B9A" w:rsidRDefault="009C3A05" w:rsidP="009C3A05">
      <w:pPr>
        <w:jc w:val="both"/>
        <w:rPr>
          <w:rFonts w:ascii="Arial" w:hAnsi="Arial" w:cs="Arial"/>
          <w:sz w:val="20"/>
          <w:szCs w:val="20"/>
        </w:rPr>
      </w:pPr>
    </w:p>
    <w:p w:rsidR="009C3A05" w:rsidRPr="00D26B9A" w:rsidRDefault="009C3A05" w:rsidP="009C3A05">
      <w:pPr>
        <w:jc w:val="both"/>
        <w:rPr>
          <w:rFonts w:ascii="Arial" w:hAnsi="Arial" w:cs="Arial"/>
          <w:b/>
          <w:sz w:val="20"/>
          <w:szCs w:val="20"/>
        </w:rPr>
      </w:pPr>
      <w:r w:rsidRPr="00D26B9A">
        <w:rPr>
          <w:rFonts w:ascii="Arial" w:hAnsi="Arial" w:cs="Arial"/>
          <w:sz w:val="20"/>
          <w:szCs w:val="20"/>
        </w:rPr>
        <w:t xml:space="preserve">Regidor Mtro. Óscar Javier Ramírez Castellanos, Representante Titular del Partido Movimiento Ciudadano. </w:t>
      </w:r>
      <w:r w:rsidRPr="00D26B9A">
        <w:rPr>
          <w:rFonts w:ascii="Arial" w:hAnsi="Arial" w:cs="Arial"/>
          <w:b/>
          <w:sz w:val="20"/>
          <w:szCs w:val="20"/>
        </w:rPr>
        <w:t>A favor.</w:t>
      </w:r>
    </w:p>
    <w:p w:rsidR="009C3A05" w:rsidRPr="00D26B9A" w:rsidRDefault="009C3A05" w:rsidP="009C3A05">
      <w:pPr>
        <w:jc w:val="both"/>
        <w:rPr>
          <w:rFonts w:ascii="Arial" w:hAnsi="Arial" w:cs="Arial"/>
          <w:sz w:val="20"/>
          <w:szCs w:val="20"/>
        </w:rPr>
      </w:pPr>
    </w:p>
    <w:p w:rsidR="009C3A05" w:rsidRPr="00D26B9A" w:rsidRDefault="009C3A05" w:rsidP="009C3A05">
      <w:pPr>
        <w:jc w:val="both"/>
        <w:rPr>
          <w:rFonts w:ascii="Arial" w:hAnsi="Arial" w:cs="Arial"/>
          <w:b/>
          <w:sz w:val="20"/>
          <w:szCs w:val="20"/>
        </w:rPr>
      </w:pPr>
      <w:r w:rsidRPr="00D26B9A">
        <w:rPr>
          <w:rFonts w:ascii="Arial" w:hAnsi="Arial" w:cs="Arial"/>
          <w:sz w:val="20"/>
          <w:szCs w:val="20"/>
        </w:rPr>
        <w:t>Arq. Rafael Barragán Maldonado</w:t>
      </w:r>
      <w:r w:rsidRPr="00D26B9A">
        <w:rPr>
          <w:rFonts w:ascii="Arial" w:hAnsi="Arial" w:cs="Arial"/>
          <w:b/>
          <w:sz w:val="20"/>
          <w:szCs w:val="20"/>
        </w:rPr>
        <w:t xml:space="preserve">, </w:t>
      </w:r>
      <w:r w:rsidRPr="00D26B9A">
        <w:rPr>
          <w:rFonts w:ascii="Arial" w:hAnsi="Arial" w:cs="Arial"/>
          <w:sz w:val="20"/>
          <w:szCs w:val="20"/>
        </w:rPr>
        <w:t xml:space="preserve">Representante Titular del Colegio de Arquitectos del Estado de Jalisco. </w:t>
      </w:r>
      <w:r w:rsidRPr="00D26B9A">
        <w:rPr>
          <w:rFonts w:ascii="Arial" w:hAnsi="Arial" w:cs="Arial"/>
          <w:b/>
          <w:sz w:val="20"/>
          <w:szCs w:val="20"/>
        </w:rPr>
        <w:t>A favor.</w:t>
      </w:r>
    </w:p>
    <w:p w:rsidR="009C3A05" w:rsidRPr="00D26B9A" w:rsidRDefault="009C3A05" w:rsidP="009C3A05">
      <w:pPr>
        <w:jc w:val="both"/>
        <w:rPr>
          <w:rFonts w:ascii="Arial" w:hAnsi="Arial" w:cs="Arial"/>
          <w:sz w:val="20"/>
          <w:szCs w:val="20"/>
        </w:rPr>
      </w:pPr>
    </w:p>
    <w:p w:rsidR="009C3A05" w:rsidRPr="00D26B9A" w:rsidRDefault="009C3A05" w:rsidP="009C3A05">
      <w:pPr>
        <w:jc w:val="both"/>
        <w:rPr>
          <w:rFonts w:ascii="Arial" w:hAnsi="Arial" w:cs="Arial"/>
          <w:b/>
          <w:sz w:val="20"/>
          <w:szCs w:val="20"/>
        </w:rPr>
      </w:pPr>
      <w:r w:rsidRPr="00D26B9A">
        <w:rPr>
          <w:rFonts w:ascii="Arial" w:hAnsi="Arial" w:cs="Arial"/>
          <w:sz w:val="20"/>
          <w:szCs w:val="20"/>
        </w:rPr>
        <w:t xml:space="preserve">Ing. Víctor Hugo Rodríguez Ramos, Representante Titular del Colegio de Ingenieros Civiles del Estado de Jalisco. </w:t>
      </w:r>
      <w:r w:rsidRPr="00D26B9A">
        <w:rPr>
          <w:rFonts w:ascii="Arial" w:hAnsi="Arial" w:cs="Arial"/>
          <w:b/>
          <w:sz w:val="20"/>
          <w:szCs w:val="20"/>
        </w:rPr>
        <w:t>A favor.</w:t>
      </w:r>
    </w:p>
    <w:p w:rsidR="009C3A05" w:rsidRPr="00D26B9A" w:rsidRDefault="009C3A05" w:rsidP="009C3A05">
      <w:pPr>
        <w:jc w:val="both"/>
        <w:rPr>
          <w:rFonts w:ascii="Arial" w:hAnsi="Arial" w:cs="Arial"/>
          <w:b/>
          <w:sz w:val="20"/>
          <w:szCs w:val="20"/>
        </w:rPr>
      </w:pPr>
    </w:p>
    <w:p w:rsidR="009C3A05" w:rsidRPr="00D26B9A" w:rsidRDefault="009C3A05" w:rsidP="009C3A05">
      <w:pPr>
        <w:jc w:val="both"/>
        <w:rPr>
          <w:rFonts w:ascii="Arial" w:hAnsi="Arial" w:cs="Arial"/>
          <w:b/>
          <w:sz w:val="20"/>
          <w:szCs w:val="20"/>
        </w:rPr>
      </w:pPr>
      <w:r w:rsidRPr="00D26B9A">
        <w:rPr>
          <w:rFonts w:ascii="Arial" w:hAnsi="Arial" w:cs="Arial"/>
          <w:sz w:val="20"/>
          <w:szCs w:val="20"/>
        </w:rPr>
        <w:t xml:space="preserve">Ing. José Manuel Guillen Guerrero, Representante Suplente del Colegio de Ingenieros Civiles del Estado de Jalisco. </w:t>
      </w:r>
      <w:r w:rsidRPr="00D26B9A">
        <w:rPr>
          <w:rFonts w:ascii="Arial" w:hAnsi="Arial" w:cs="Arial"/>
          <w:b/>
          <w:sz w:val="20"/>
          <w:szCs w:val="20"/>
        </w:rPr>
        <w:t>A favor.</w:t>
      </w:r>
    </w:p>
    <w:p w:rsidR="009C3A05" w:rsidRPr="00D26B9A" w:rsidRDefault="009C3A05" w:rsidP="009C3A05">
      <w:pPr>
        <w:jc w:val="both"/>
        <w:rPr>
          <w:rFonts w:ascii="Arial" w:hAnsi="Arial" w:cs="Arial"/>
          <w:b/>
          <w:sz w:val="20"/>
          <w:szCs w:val="20"/>
        </w:rPr>
      </w:pPr>
    </w:p>
    <w:p w:rsidR="009C3A05" w:rsidRPr="00D26B9A" w:rsidRDefault="009C3A05" w:rsidP="009C3A05">
      <w:pPr>
        <w:jc w:val="both"/>
        <w:rPr>
          <w:rFonts w:ascii="Arial" w:hAnsi="Arial" w:cs="Arial"/>
          <w:b/>
          <w:sz w:val="20"/>
          <w:szCs w:val="20"/>
        </w:rPr>
      </w:pPr>
      <w:r w:rsidRPr="00D26B9A">
        <w:rPr>
          <w:rFonts w:ascii="Arial" w:hAnsi="Arial" w:cs="Arial"/>
          <w:sz w:val="20"/>
          <w:szCs w:val="20"/>
        </w:rPr>
        <w:t xml:space="preserve">Lic. Fermín Cortes Gutiérrez, Representante Titular de la Cámara Mexicana de la Industria de la Construcción. </w:t>
      </w:r>
      <w:r w:rsidRPr="00D26B9A">
        <w:rPr>
          <w:rFonts w:ascii="Arial" w:hAnsi="Arial" w:cs="Arial"/>
          <w:b/>
          <w:sz w:val="20"/>
          <w:szCs w:val="20"/>
        </w:rPr>
        <w:t>A favor.</w:t>
      </w:r>
    </w:p>
    <w:p w:rsidR="00D02757" w:rsidRPr="00D26B9A" w:rsidRDefault="00D02757" w:rsidP="00F949F1">
      <w:pPr>
        <w:jc w:val="both"/>
        <w:rPr>
          <w:rFonts w:ascii="Arial" w:hAnsi="Arial" w:cs="Arial"/>
          <w:sz w:val="20"/>
          <w:szCs w:val="20"/>
        </w:rPr>
      </w:pPr>
    </w:p>
    <w:p w:rsidR="00D02757" w:rsidRPr="00D26B9A" w:rsidRDefault="00D02757" w:rsidP="00F949F1">
      <w:pPr>
        <w:jc w:val="both"/>
        <w:rPr>
          <w:rFonts w:ascii="Arial" w:hAnsi="Arial" w:cs="Arial"/>
          <w:sz w:val="20"/>
          <w:szCs w:val="20"/>
        </w:rPr>
      </w:pPr>
    </w:p>
    <w:p w:rsidR="00BD05A3" w:rsidRPr="00D26B9A" w:rsidRDefault="00BD05A3" w:rsidP="00F949F1">
      <w:pPr>
        <w:jc w:val="both"/>
        <w:rPr>
          <w:rFonts w:ascii="Arial" w:hAnsi="Arial" w:cs="Arial"/>
          <w:sz w:val="20"/>
          <w:szCs w:val="20"/>
        </w:rPr>
      </w:pPr>
    </w:p>
    <w:p w:rsidR="000031FC" w:rsidRPr="00D26B9A" w:rsidRDefault="000031FC" w:rsidP="00F949F1">
      <w:pPr>
        <w:jc w:val="both"/>
        <w:rPr>
          <w:rFonts w:ascii="Arial" w:hAnsi="Arial" w:cs="Arial"/>
          <w:b/>
          <w:sz w:val="20"/>
          <w:szCs w:val="20"/>
        </w:rPr>
      </w:pPr>
      <w:r w:rsidRPr="00D26B9A">
        <w:rPr>
          <w:rFonts w:ascii="Arial" w:hAnsi="Arial" w:cs="Arial"/>
          <w:b/>
          <w:sz w:val="20"/>
          <w:szCs w:val="20"/>
        </w:rPr>
        <w:t xml:space="preserve">El Presidente de la Comisión, C. Lic. Francis </w:t>
      </w:r>
      <w:proofErr w:type="spellStart"/>
      <w:r w:rsidRPr="00D26B9A">
        <w:rPr>
          <w:rFonts w:ascii="Arial" w:hAnsi="Arial" w:cs="Arial"/>
          <w:b/>
          <w:sz w:val="20"/>
          <w:szCs w:val="20"/>
        </w:rPr>
        <w:t>Bujaidar</w:t>
      </w:r>
      <w:proofErr w:type="spellEnd"/>
      <w:r w:rsidRPr="00D26B9A">
        <w:rPr>
          <w:rFonts w:ascii="Arial" w:hAnsi="Arial" w:cs="Arial"/>
          <w:b/>
          <w:sz w:val="20"/>
          <w:szCs w:val="20"/>
        </w:rPr>
        <w:t xml:space="preserve"> </w:t>
      </w:r>
      <w:proofErr w:type="spellStart"/>
      <w:r w:rsidRPr="00D26B9A">
        <w:rPr>
          <w:rFonts w:ascii="Arial" w:hAnsi="Arial" w:cs="Arial"/>
          <w:b/>
          <w:sz w:val="20"/>
          <w:szCs w:val="20"/>
        </w:rPr>
        <w:t>Ghoraichy</w:t>
      </w:r>
      <w:proofErr w:type="spellEnd"/>
      <w:r w:rsidRPr="00D26B9A">
        <w:rPr>
          <w:rFonts w:ascii="Arial" w:hAnsi="Arial" w:cs="Arial"/>
          <w:b/>
          <w:sz w:val="20"/>
          <w:szCs w:val="20"/>
        </w:rPr>
        <w:t xml:space="preserve"> menciona: muy bien queda aprobado por unanimidad lo presentado el </w:t>
      </w:r>
      <w:r w:rsidR="00D02757" w:rsidRPr="00D26B9A">
        <w:rPr>
          <w:rFonts w:ascii="Arial" w:hAnsi="Arial" w:cs="Arial"/>
          <w:b/>
          <w:sz w:val="20"/>
          <w:szCs w:val="20"/>
        </w:rPr>
        <w:t>quinto</w:t>
      </w:r>
      <w:r w:rsidRPr="00D26B9A">
        <w:rPr>
          <w:rFonts w:ascii="Arial" w:hAnsi="Arial" w:cs="Arial"/>
          <w:b/>
          <w:sz w:val="20"/>
          <w:szCs w:val="20"/>
        </w:rPr>
        <w:t xml:space="preserve"> punto de la Orden del Día que es l</w:t>
      </w:r>
      <w:r w:rsidR="00222C22" w:rsidRPr="00D26B9A">
        <w:rPr>
          <w:rFonts w:ascii="Arial" w:hAnsi="Arial" w:cs="Arial"/>
          <w:b/>
          <w:sz w:val="20"/>
          <w:szCs w:val="20"/>
        </w:rPr>
        <w:t>a</w:t>
      </w:r>
      <w:r w:rsidRPr="00D26B9A">
        <w:rPr>
          <w:rFonts w:ascii="Arial" w:hAnsi="Arial" w:cs="Arial"/>
          <w:b/>
          <w:sz w:val="20"/>
          <w:szCs w:val="20"/>
        </w:rPr>
        <w:t xml:space="preserve"> </w:t>
      </w:r>
      <w:r w:rsidR="00222C22" w:rsidRPr="00D26B9A">
        <w:rPr>
          <w:rFonts w:ascii="Arial" w:hAnsi="Arial" w:cs="Arial"/>
          <w:b/>
          <w:sz w:val="20"/>
          <w:szCs w:val="20"/>
        </w:rPr>
        <w:t>Presentación de fallos de Procedimientos de Contratación por la modalidad de Invitación Restringida.</w:t>
      </w:r>
    </w:p>
    <w:p w:rsidR="00025BA7" w:rsidRPr="00D26B9A" w:rsidRDefault="00025BA7" w:rsidP="00F949F1">
      <w:pPr>
        <w:jc w:val="both"/>
        <w:rPr>
          <w:rFonts w:ascii="Arial" w:hAnsi="Arial" w:cs="Arial"/>
          <w:sz w:val="20"/>
          <w:szCs w:val="20"/>
        </w:rPr>
      </w:pPr>
    </w:p>
    <w:p w:rsidR="00BD05A3" w:rsidRPr="00D26B9A" w:rsidRDefault="00BD05A3" w:rsidP="00F949F1">
      <w:pPr>
        <w:jc w:val="both"/>
        <w:rPr>
          <w:rFonts w:ascii="Arial" w:hAnsi="Arial" w:cs="Arial"/>
          <w:sz w:val="20"/>
          <w:szCs w:val="20"/>
        </w:rPr>
      </w:pPr>
    </w:p>
    <w:p w:rsidR="003A0AB9" w:rsidRPr="00D26B9A" w:rsidRDefault="003A0AB9" w:rsidP="00F949F1">
      <w:pPr>
        <w:jc w:val="both"/>
        <w:rPr>
          <w:rFonts w:ascii="Arial" w:hAnsi="Arial" w:cs="Arial"/>
          <w:sz w:val="20"/>
          <w:szCs w:val="20"/>
        </w:rPr>
      </w:pPr>
    </w:p>
    <w:p w:rsidR="003A0AB9" w:rsidRPr="00D26B9A" w:rsidRDefault="003A0AB9" w:rsidP="003A0AB9">
      <w:pPr>
        <w:jc w:val="both"/>
        <w:rPr>
          <w:rFonts w:ascii="Arial" w:hAnsi="Arial" w:cs="Arial"/>
          <w:b/>
          <w:i/>
        </w:rPr>
      </w:pPr>
      <w:r w:rsidRPr="00D26B9A">
        <w:rPr>
          <w:rFonts w:ascii="Arial" w:hAnsi="Arial" w:cs="Arial"/>
          <w:b/>
          <w:i/>
        </w:rPr>
        <w:t>6.-</w:t>
      </w:r>
      <w:r w:rsidR="00FD6A20" w:rsidRPr="00D26B9A">
        <w:rPr>
          <w:rFonts w:ascii="Arial" w:hAnsi="Arial" w:cs="Arial"/>
          <w:b/>
          <w:i/>
        </w:rPr>
        <w:t xml:space="preserve">  </w:t>
      </w:r>
      <w:r w:rsidRPr="00D26B9A">
        <w:rPr>
          <w:rFonts w:ascii="Arial" w:hAnsi="Arial" w:cs="Arial"/>
          <w:b/>
          <w:i/>
        </w:rPr>
        <w:t xml:space="preserve"> </w:t>
      </w:r>
      <w:r w:rsidR="000462A7" w:rsidRPr="00D26B9A">
        <w:rPr>
          <w:rFonts w:ascii="Arial" w:hAnsi="Arial" w:cs="Arial"/>
          <w:b/>
          <w:i/>
        </w:rPr>
        <w:t xml:space="preserve">Autorización de inicio de procedimiento de Licitación Pública, Recurso </w:t>
      </w:r>
      <w:proofErr w:type="spellStart"/>
      <w:r w:rsidR="000462A7" w:rsidRPr="00D26B9A">
        <w:rPr>
          <w:rFonts w:ascii="Arial" w:hAnsi="Arial" w:cs="Arial"/>
          <w:b/>
          <w:i/>
        </w:rPr>
        <w:t>Cusmax</w:t>
      </w:r>
      <w:proofErr w:type="spellEnd"/>
      <w:r w:rsidR="000462A7" w:rsidRPr="00D26B9A">
        <w:rPr>
          <w:rFonts w:ascii="Arial" w:hAnsi="Arial" w:cs="Arial"/>
          <w:b/>
          <w:i/>
        </w:rPr>
        <w:t>.</w:t>
      </w:r>
    </w:p>
    <w:p w:rsidR="00BD05A3" w:rsidRPr="00D26B9A" w:rsidRDefault="00BD05A3" w:rsidP="003A0AB9">
      <w:pPr>
        <w:jc w:val="both"/>
        <w:rPr>
          <w:rFonts w:ascii="Arial" w:hAnsi="Arial" w:cs="Arial"/>
          <w:b/>
          <w:i/>
        </w:rPr>
      </w:pPr>
    </w:p>
    <w:p w:rsidR="003A0AB9" w:rsidRPr="00D26B9A" w:rsidRDefault="003A0AB9" w:rsidP="003A0AB9">
      <w:pPr>
        <w:jc w:val="both"/>
        <w:rPr>
          <w:rFonts w:ascii="Arial" w:hAnsi="Arial" w:cs="Arial"/>
          <w:b/>
          <w:i/>
        </w:rPr>
      </w:pPr>
    </w:p>
    <w:p w:rsidR="003A0AB9" w:rsidRPr="00D26B9A" w:rsidRDefault="003A0AB9" w:rsidP="003A0AB9">
      <w:pPr>
        <w:jc w:val="both"/>
        <w:rPr>
          <w:rFonts w:ascii="Arial" w:hAnsi="Arial" w:cs="Arial"/>
          <w:sz w:val="20"/>
          <w:szCs w:val="20"/>
        </w:rPr>
      </w:pPr>
      <w:r w:rsidRPr="00D26B9A">
        <w:rPr>
          <w:rFonts w:ascii="Arial" w:hAnsi="Arial" w:cs="Arial"/>
          <w:sz w:val="20"/>
          <w:szCs w:val="20"/>
        </w:rPr>
        <w:t xml:space="preserve">El Presidente de la Comisión, C. Lic. Francis </w:t>
      </w:r>
      <w:proofErr w:type="spellStart"/>
      <w:r w:rsidRPr="00D26B9A">
        <w:rPr>
          <w:rFonts w:ascii="Arial" w:hAnsi="Arial" w:cs="Arial"/>
          <w:sz w:val="20"/>
          <w:szCs w:val="20"/>
        </w:rPr>
        <w:t>Bujaidar</w:t>
      </w:r>
      <w:proofErr w:type="spellEnd"/>
      <w:r w:rsidRPr="00D26B9A">
        <w:rPr>
          <w:rFonts w:ascii="Arial" w:hAnsi="Arial" w:cs="Arial"/>
          <w:sz w:val="20"/>
          <w:szCs w:val="20"/>
        </w:rPr>
        <w:t xml:space="preserve"> </w:t>
      </w:r>
      <w:proofErr w:type="spellStart"/>
      <w:r w:rsidRPr="00D26B9A">
        <w:rPr>
          <w:rFonts w:ascii="Arial" w:hAnsi="Arial" w:cs="Arial"/>
          <w:sz w:val="20"/>
          <w:szCs w:val="20"/>
        </w:rPr>
        <w:t>Ghoraichy</w:t>
      </w:r>
      <w:proofErr w:type="spellEnd"/>
      <w:r w:rsidRPr="00D26B9A">
        <w:rPr>
          <w:rFonts w:ascii="Arial" w:hAnsi="Arial" w:cs="Arial"/>
          <w:sz w:val="20"/>
          <w:szCs w:val="20"/>
        </w:rPr>
        <w:t xml:space="preserve"> menciona: muy bien desahogado el </w:t>
      </w:r>
      <w:r w:rsidR="002A75D5" w:rsidRPr="00D26B9A">
        <w:rPr>
          <w:rFonts w:ascii="Arial" w:hAnsi="Arial" w:cs="Arial"/>
          <w:b/>
          <w:sz w:val="20"/>
          <w:szCs w:val="20"/>
        </w:rPr>
        <w:t>Quinto</w:t>
      </w:r>
      <w:r w:rsidRPr="00D26B9A">
        <w:rPr>
          <w:rFonts w:ascii="Arial" w:hAnsi="Arial" w:cs="Arial"/>
          <w:sz w:val="20"/>
          <w:szCs w:val="20"/>
        </w:rPr>
        <w:t xml:space="preserve"> punto de la Orden del Día. Pasamos al punto </w:t>
      </w:r>
      <w:r w:rsidR="002A75D5" w:rsidRPr="00D26B9A">
        <w:rPr>
          <w:rFonts w:ascii="Arial" w:hAnsi="Arial" w:cs="Arial"/>
          <w:b/>
          <w:sz w:val="20"/>
          <w:szCs w:val="20"/>
        </w:rPr>
        <w:t>Sexto</w:t>
      </w:r>
      <w:r w:rsidRPr="00D26B9A">
        <w:rPr>
          <w:rFonts w:ascii="Arial" w:hAnsi="Arial" w:cs="Arial"/>
          <w:b/>
          <w:sz w:val="20"/>
          <w:szCs w:val="20"/>
        </w:rPr>
        <w:t xml:space="preserve"> </w:t>
      </w:r>
      <w:r w:rsidRPr="00D26B9A">
        <w:rPr>
          <w:rFonts w:ascii="Arial" w:hAnsi="Arial" w:cs="Arial"/>
          <w:sz w:val="20"/>
          <w:szCs w:val="20"/>
        </w:rPr>
        <w:t xml:space="preserve">de la orden del día que es la </w:t>
      </w:r>
      <w:r w:rsidR="00E535F4" w:rsidRPr="00D26B9A">
        <w:rPr>
          <w:rFonts w:ascii="Arial" w:hAnsi="Arial" w:cs="Arial"/>
          <w:b/>
          <w:sz w:val="20"/>
          <w:szCs w:val="20"/>
        </w:rPr>
        <w:t xml:space="preserve">Autorización de inicio de procedimiento de Licitación Pública, Recurso </w:t>
      </w:r>
      <w:proofErr w:type="spellStart"/>
      <w:r w:rsidR="00E535F4" w:rsidRPr="00D26B9A">
        <w:rPr>
          <w:rFonts w:ascii="Arial" w:hAnsi="Arial" w:cs="Arial"/>
          <w:b/>
          <w:sz w:val="20"/>
          <w:szCs w:val="20"/>
        </w:rPr>
        <w:t>Cusmax</w:t>
      </w:r>
      <w:proofErr w:type="spellEnd"/>
      <w:r w:rsidR="00E535F4" w:rsidRPr="00D26B9A">
        <w:rPr>
          <w:rFonts w:ascii="Arial" w:hAnsi="Arial" w:cs="Arial"/>
          <w:b/>
          <w:sz w:val="20"/>
          <w:szCs w:val="20"/>
        </w:rPr>
        <w:t>.</w:t>
      </w:r>
      <w:r w:rsidRPr="00D26B9A">
        <w:rPr>
          <w:rFonts w:ascii="Arial" w:hAnsi="Arial" w:cs="Arial"/>
          <w:sz w:val="20"/>
          <w:szCs w:val="20"/>
        </w:rPr>
        <w:t>, pido al Secretario de lectura de los mismos:</w:t>
      </w:r>
    </w:p>
    <w:p w:rsidR="003A0AB9" w:rsidRPr="00D26B9A" w:rsidRDefault="003A0AB9" w:rsidP="003A0AB9">
      <w:pPr>
        <w:jc w:val="both"/>
        <w:rPr>
          <w:rFonts w:ascii="Arial" w:hAnsi="Arial" w:cs="Arial"/>
          <w:sz w:val="20"/>
          <w:szCs w:val="20"/>
        </w:rPr>
      </w:pPr>
    </w:p>
    <w:p w:rsidR="003A0AB9" w:rsidRPr="00D26B9A" w:rsidRDefault="003A0AB9" w:rsidP="003A0AB9">
      <w:pPr>
        <w:jc w:val="both"/>
        <w:rPr>
          <w:rFonts w:ascii="Arial" w:hAnsi="Arial" w:cs="Arial"/>
          <w:sz w:val="20"/>
          <w:szCs w:val="20"/>
        </w:rPr>
      </w:pPr>
      <w:r w:rsidRPr="00D26B9A">
        <w:rPr>
          <w:rFonts w:ascii="Arial" w:hAnsi="Arial" w:cs="Arial"/>
          <w:sz w:val="20"/>
          <w:szCs w:val="20"/>
        </w:rPr>
        <w:t xml:space="preserve">El Ing. Ismael Jáuregui Castañeda, Secretario Técnico de la Comisión de Asignación de Contratos de Obra Pública, hace uso de la voz,  da lectura y explicación de los contratos para la </w:t>
      </w:r>
      <w:r w:rsidR="00BD05A3" w:rsidRPr="00D26B9A">
        <w:rPr>
          <w:rFonts w:ascii="Arial" w:hAnsi="Arial" w:cs="Arial"/>
          <w:b/>
          <w:sz w:val="20"/>
          <w:szCs w:val="20"/>
        </w:rPr>
        <w:t xml:space="preserve">Autorización de inicio de procedimiento de Licitación Pública, Recurso </w:t>
      </w:r>
      <w:proofErr w:type="spellStart"/>
      <w:r w:rsidR="00BD05A3" w:rsidRPr="00D26B9A">
        <w:rPr>
          <w:rFonts w:ascii="Arial" w:hAnsi="Arial" w:cs="Arial"/>
          <w:b/>
          <w:sz w:val="20"/>
          <w:szCs w:val="20"/>
        </w:rPr>
        <w:t>Cusmax</w:t>
      </w:r>
      <w:proofErr w:type="spellEnd"/>
      <w:r w:rsidRPr="00D26B9A">
        <w:rPr>
          <w:rFonts w:ascii="Arial" w:hAnsi="Arial" w:cs="Arial"/>
          <w:sz w:val="20"/>
          <w:szCs w:val="20"/>
        </w:rPr>
        <w:t>, como se describen en la siguiente tabla:</w:t>
      </w:r>
    </w:p>
    <w:p w:rsidR="00D77952" w:rsidRPr="00D26B9A" w:rsidRDefault="00D77952" w:rsidP="003A0AB9">
      <w:pPr>
        <w:jc w:val="both"/>
        <w:rPr>
          <w:rFonts w:ascii="Arial" w:hAnsi="Arial" w:cs="Arial"/>
          <w:sz w:val="20"/>
          <w:szCs w:val="20"/>
        </w:rPr>
      </w:pPr>
    </w:p>
    <w:p w:rsidR="00D77952" w:rsidRPr="00D26B9A" w:rsidRDefault="00D77952" w:rsidP="003A0AB9">
      <w:pPr>
        <w:jc w:val="both"/>
        <w:rPr>
          <w:rFonts w:ascii="Arial" w:hAnsi="Arial" w:cs="Arial"/>
          <w:sz w:val="20"/>
          <w:szCs w:val="20"/>
        </w:rPr>
      </w:pPr>
    </w:p>
    <w:p w:rsidR="00D77952" w:rsidRPr="00D26B9A" w:rsidRDefault="00D77952" w:rsidP="003A0AB9">
      <w:pPr>
        <w:jc w:val="both"/>
        <w:rPr>
          <w:rFonts w:ascii="Arial" w:hAnsi="Arial" w:cs="Arial"/>
          <w:sz w:val="20"/>
          <w:szCs w:val="20"/>
        </w:rPr>
      </w:pPr>
    </w:p>
    <w:p w:rsidR="00D77952" w:rsidRPr="00D26B9A" w:rsidRDefault="00D77952" w:rsidP="003A0AB9">
      <w:pPr>
        <w:jc w:val="both"/>
        <w:rPr>
          <w:rFonts w:ascii="Arial" w:hAnsi="Arial" w:cs="Arial"/>
          <w:sz w:val="20"/>
          <w:szCs w:val="20"/>
        </w:rPr>
      </w:pPr>
    </w:p>
    <w:p w:rsidR="008B6089" w:rsidRPr="00D26B9A" w:rsidRDefault="008B6089" w:rsidP="003A0AB9">
      <w:pPr>
        <w:jc w:val="both"/>
        <w:rPr>
          <w:rFonts w:ascii="Arial" w:hAnsi="Arial" w:cs="Arial"/>
          <w:sz w:val="20"/>
          <w:szCs w:val="20"/>
        </w:rPr>
      </w:pPr>
    </w:p>
    <w:p w:rsidR="00A624E7" w:rsidRPr="00D26B9A" w:rsidRDefault="00A624E7" w:rsidP="003A0AB9">
      <w:pPr>
        <w:jc w:val="both"/>
        <w:rPr>
          <w:rFonts w:ascii="Arial" w:hAnsi="Arial" w:cs="Arial"/>
          <w:sz w:val="20"/>
          <w:szCs w:val="20"/>
        </w:rPr>
      </w:pPr>
    </w:p>
    <w:p w:rsidR="00BD05A3" w:rsidRPr="00D26B9A" w:rsidRDefault="00D77952" w:rsidP="003A0AB9">
      <w:pPr>
        <w:jc w:val="both"/>
        <w:rPr>
          <w:rFonts w:ascii="Arial" w:hAnsi="Arial" w:cs="Arial"/>
          <w:sz w:val="20"/>
          <w:szCs w:val="20"/>
        </w:rPr>
      </w:pPr>
      <w:r w:rsidRPr="00D26B9A">
        <w:rPr>
          <w:rFonts w:ascii="Arial" w:hAnsi="Arial" w:cs="Arial"/>
          <w:b/>
          <w:sz w:val="20"/>
          <w:szCs w:val="20"/>
          <w:lang w:val="es-MX"/>
        </w:rPr>
        <w:lastRenderedPageBreak/>
        <w:t>Recurso Municipal CUSMAX.</w:t>
      </w:r>
    </w:p>
    <w:p w:rsidR="00BD05A3" w:rsidRPr="00D26B9A" w:rsidRDefault="00BD05A3" w:rsidP="003A0AB9">
      <w:pPr>
        <w:jc w:val="both"/>
        <w:rPr>
          <w:rFonts w:ascii="Arial" w:hAnsi="Arial" w:cs="Arial"/>
          <w:sz w:val="20"/>
          <w:szCs w:val="20"/>
        </w:rPr>
      </w:pPr>
    </w:p>
    <w:tbl>
      <w:tblPr>
        <w:tblW w:w="904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44"/>
      </w:tblGrid>
      <w:tr w:rsidR="00D26B9A" w:rsidRPr="00D26B9A" w:rsidTr="00A169BA">
        <w:trPr>
          <w:trHeight w:val="627"/>
        </w:trPr>
        <w:tc>
          <w:tcPr>
            <w:tcW w:w="9044" w:type="dxa"/>
            <w:shd w:val="clear" w:color="auto" w:fill="A6A6A6"/>
          </w:tcPr>
          <w:p w:rsidR="00BD05A3" w:rsidRPr="00D26B9A" w:rsidRDefault="00BD05A3" w:rsidP="00A169BA">
            <w:pPr>
              <w:pStyle w:val="Prrafodelista"/>
              <w:ind w:left="0"/>
              <w:jc w:val="center"/>
              <w:rPr>
                <w:rFonts w:ascii="Arial" w:hAnsi="Arial" w:cs="Arial"/>
                <w:b/>
                <w:sz w:val="18"/>
                <w:szCs w:val="18"/>
                <w:lang w:val="es-MX"/>
              </w:rPr>
            </w:pPr>
          </w:p>
          <w:p w:rsidR="00BD05A3" w:rsidRPr="00D26B9A" w:rsidRDefault="00BD05A3" w:rsidP="00A169BA">
            <w:pPr>
              <w:pStyle w:val="Prrafodelista"/>
              <w:ind w:left="0"/>
              <w:jc w:val="center"/>
              <w:rPr>
                <w:rFonts w:ascii="Arial" w:hAnsi="Arial" w:cs="Arial"/>
                <w:b/>
                <w:sz w:val="18"/>
                <w:szCs w:val="18"/>
                <w:lang w:val="es-MX"/>
              </w:rPr>
            </w:pPr>
            <w:r w:rsidRPr="00D26B9A">
              <w:rPr>
                <w:rFonts w:ascii="Arial" w:hAnsi="Arial" w:cs="Arial"/>
                <w:b/>
                <w:sz w:val="18"/>
                <w:szCs w:val="18"/>
                <w:lang w:val="es-MX"/>
              </w:rPr>
              <w:t>OBJETO DE OBRA</w:t>
            </w:r>
          </w:p>
        </w:tc>
      </w:tr>
      <w:tr w:rsidR="00D26B9A" w:rsidRPr="00D26B9A" w:rsidTr="00A169BA">
        <w:trPr>
          <w:trHeight w:val="437"/>
        </w:trPr>
        <w:tc>
          <w:tcPr>
            <w:tcW w:w="9044" w:type="dxa"/>
            <w:shd w:val="clear" w:color="auto" w:fill="auto"/>
          </w:tcPr>
          <w:p w:rsidR="00BD05A3" w:rsidRPr="00D26B9A" w:rsidRDefault="00BD05A3" w:rsidP="00A169BA">
            <w:pPr>
              <w:jc w:val="both"/>
              <w:rPr>
                <w:rFonts w:ascii="Arial" w:hAnsi="Arial" w:cs="Arial"/>
                <w:sz w:val="20"/>
                <w:szCs w:val="20"/>
                <w:lang w:val="es-MX"/>
              </w:rPr>
            </w:pPr>
          </w:p>
          <w:p w:rsidR="00BD05A3" w:rsidRPr="00D26B9A" w:rsidRDefault="00BD05A3" w:rsidP="00A169BA">
            <w:pPr>
              <w:jc w:val="both"/>
              <w:rPr>
                <w:rFonts w:ascii="Arial" w:hAnsi="Arial" w:cs="Arial"/>
                <w:sz w:val="20"/>
                <w:szCs w:val="20"/>
                <w:lang w:val="es-MX"/>
              </w:rPr>
            </w:pPr>
            <w:r w:rsidRPr="00D26B9A">
              <w:rPr>
                <w:rFonts w:ascii="Arial" w:hAnsi="Arial" w:cs="Arial"/>
                <w:sz w:val="20"/>
                <w:szCs w:val="20"/>
                <w:lang w:val="es-MX"/>
              </w:rPr>
              <w:t>Construcción del Parque Lineal Paseo Atemajac, etapa 2, municipio de Zapopan, Jalisco, frente 1.</w:t>
            </w:r>
          </w:p>
          <w:p w:rsidR="00BD05A3" w:rsidRPr="00D26B9A" w:rsidRDefault="00BD05A3" w:rsidP="00A169BA">
            <w:pPr>
              <w:jc w:val="both"/>
              <w:rPr>
                <w:rFonts w:ascii="Arial" w:hAnsi="Arial" w:cs="Arial"/>
                <w:sz w:val="20"/>
                <w:szCs w:val="20"/>
                <w:lang w:val="es-MX"/>
              </w:rPr>
            </w:pPr>
          </w:p>
        </w:tc>
      </w:tr>
      <w:tr w:rsidR="00D26B9A" w:rsidRPr="00D26B9A" w:rsidTr="00A169BA">
        <w:trPr>
          <w:trHeight w:val="437"/>
        </w:trPr>
        <w:tc>
          <w:tcPr>
            <w:tcW w:w="9044" w:type="dxa"/>
            <w:shd w:val="clear" w:color="auto" w:fill="auto"/>
          </w:tcPr>
          <w:p w:rsidR="00BD05A3" w:rsidRPr="00D26B9A" w:rsidRDefault="00BD05A3" w:rsidP="00A169BA">
            <w:pPr>
              <w:jc w:val="both"/>
              <w:rPr>
                <w:rFonts w:ascii="Arial" w:hAnsi="Arial" w:cs="Arial"/>
                <w:sz w:val="20"/>
                <w:szCs w:val="20"/>
                <w:lang w:val="es-MX"/>
              </w:rPr>
            </w:pPr>
          </w:p>
          <w:p w:rsidR="00BD05A3" w:rsidRPr="00D26B9A" w:rsidRDefault="00BD05A3" w:rsidP="00A169BA">
            <w:pPr>
              <w:jc w:val="both"/>
              <w:rPr>
                <w:rFonts w:ascii="Arial" w:hAnsi="Arial" w:cs="Arial"/>
                <w:sz w:val="20"/>
                <w:szCs w:val="20"/>
                <w:lang w:val="es-MX"/>
              </w:rPr>
            </w:pPr>
            <w:r w:rsidRPr="00D26B9A">
              <w:rPr>
                <w:rFonts w:ascii="Arial" w:hAnsi="Arial" w:cs="Arial"/>
                <w:sz w:val="20"/>
                <w:szCs w:val="20"/>
                <w:lang w:val="es-MX"/>
              </w:rPr>
              <w:t>Construcción del Parque Lineal Paseo Atemajac, etapa 2, municipio de Zapopan, Jalisco, frente 2.</w:t>
            </w:r>
          </w:p>
          <w:p w:rsidR="00BD05A3" w:rsidRPr="00D26B9A" w:rsidRDefault="00BD05A3" w:rsidP="00A169BA">
            <w:pPr>
              <w:jc w:val="both"/>
              <w:rPr>
                <w:rFonts w:ascii="Arial" w:hAnsi="Arial" w:cs="Arial"/>
                <w:sz w:val="20"/>
                <w:szCs w:val="20"/>
                <w:lang w:val="es-MX"/>
              </w:rPr>
            </w:pPr>
          </w:p>
        </w:tc>
      </w:tr>
      <w:tr w:rsidR="00D26B9A" w:rsidRPr="00D26B9A" w:rsidTr="00A169BA">
        <w:trPr>
          <w:trHeight w:val="437"/>
        </w:trPr>
        <w:tc>
          <w:tcPr>
            <w:tcW w:w="9044" w:type="dxa"/>
            <w:shd w:val="clear" w:color="auto" w:fill="auto"/>
          </w:tcPr>
          <w:p w:rsidR="00BD05A3" w:rsidRPr="00D26B9A" w:rsidRDefault="00BD05A3" w:rsidP="00A169BA">
            <w:pPr>
              <w:jc w:val="both"/>
              <w:rPr>
                <w:rFonts w:ascii="Arial" w:hAnsi="Arial" w:cs="Arial"/>
                <w:sz w:val="20"/>
                <w:szCs w:val="20"/>
                <w:lang w:val="es-MX"/>
              </w:rPr>
            </w:pPr>
          </w:p>
          <w:p w:rsidR="00BD05A3" w:rsidRPr="00D26B9A" w:rsidRDefault="00BD05A3" w:rsidP="00A169BA">
            <w:pPr>
              <w:jc w:val="both"/>
              <w:rPr>
                <w:rFonts w:ascii="Arial" w:hAnsi="Arial" w:cs="Arial"/>
                <w:sz w:val="20"/>
                <w:szCs w:val="20"/>
                <w:lang w:val="es-MX"/>
              </w:rPr>
            </w:pPr>
            <w:r w:rsidRPr="00D26B9A">
              <w:rPr>
                <w:rFonts w:ascii="Arial" w:hAnsi="Arial" w:cs="Arial"/>
                <w:sz w:val="20"/>
                <w:szCs w:val="20"/>
                <w:lang w:val="es-MX"/>
              </w:rPr>
              <w:t>Construcción del Parque Lineal Paseo Atemajac, etapa 2, municipio de Zapopan, Jalisco, frente 3.</w:t>
            </w:r>
          </w:p>
          <w:p w:rsidR="00BD05A3" w:rsidRPr="00D26B9A" w:rsidRDefault="00BD05A3" w:rsidP="00A169BA">
            <w:pPr>
              <w:jc w:val="both"/>
              <w:rPr>
                <w:rFonts w:ascii="Arial" w:hAnsi="Arial" w:cs="Arial"/>
                <w:sz w:val="20"/>
                <w:szCs w:val="20"/>
                <w:lang w:val="es-MX"/>
              </w:rPr>
            </w:pPr>
          </w:p>
        </w:tc>
      </w:tr>
      <w:tr w:rsidR="00D26B9A" w:rsidRPr="00D26B9A" w:rsidTr="00A169BA">
        <w:trPr>
          <w:trHeight w:val="437"/>
        </w:trPr>
        <w:tc>
          <w:tcPr>
            <w:tcW w:w="9044" w:type="dxa"/>
            <w:shd w:val="clear" w:color="auto" w:fill="auto"/>
          </w:tcPr>
          <w:p w:rsidR="00BD05A3" w:rsidRPr="00D26B9A" w:rsidRDefault="00BD05A3" w:rsidP="00A169BA">
            <w:pPr>
              <w:jc w:val="both"/>
              <w:rPr>
                <w:rFonts w:ascii="Arial" w:hAnsi="Arial" w:cs="Arial"/>
                <w:sz w:val="20"/>
                <w:szCs w:val="20"/>
                <w:lang w:val="es-MX"/>
              </w:rPr>
            </w:pPr>
          </w:p>
          <w:p w:rsidR="00BD05A3" w:rsidRPr="00D26B9A" w:rsidRDefault="00BD05A3" w:rsidP="00A169BA">
            <w:pPr>
              <w:jc w:val="both"/>
              <w:rPr>
                <w:rFonts w:ascii="Arial" w:hAnsi="Arial" w:cs="Arial"/>
                <w:sz w:val="20"/>
                <w:szCs w:val="20"/>
                <w:lang w:val="es-MX"/>
              </w:rPr>
            </w:pPr>
            <w:r w:rsidRPr="00D26B9A">
              <w:rPr>
                <w:rFonts w:ascii="Arial" w:hAnsi="Arial" w:cs="Arial"/>
                <w:sz w:val="20"/>
                <w:szCs w:val="20"/>
                <w:lang w:val="es-MX"/>
              </w:rPr>
              <w:t>Construcción del Parque Lineal Paseo Atemajac, etapa 2, municipio de Zapopan, Jalisco, frente 4.</w:t>
            </w:r>
          </w:p>
          <w:p w:rsidR="00BD05A3" w:rsidRPr="00D26B9A" w:rsidRDefault="00BD05A3" w:rsidP="00A169BA">
            <w:pPr>
              <w:jc w:val="both"/>
              <w:rPr>
                <w:rFonts w:ascii="Arial" w:hAnsi="Arial" w:cs="Arial"/>
                <w:sz w:val="20"/>
                <w:szCs w:val="20"/>
                <w:lang w:val="es-MX"/>
              </w:rPr>
            </w:pPr>
          </w:p>
        </w:tc>
      </w:tr>
    </w:tbl>
    <w:p w:rsidR="00BD05A3" w:rsidRPr="00D26B9A" w:rsidRDefault="00BD05A3" w:rsidP="003A0AB9">
      <w:pPr>
        <w:jc w:val="both"/>
        <w:rPr>
          <w:rFonts w:ascii="Arial" w:hAnsi="Arial" w:cs="Arial"/>
          <w:sz w:val="20"/>
          <w:szCs w:val="20"/>
          <w:lang w:val="es-MX"/>
        </w:rPr>
      </w:pPr>
    </w:p>
    <w:p w:rsidR="003A0AB9" w:rsidRPr="00D26B9A" w:rsidRDefault="00CD473E" w:rsidP="00F949F1">
      <w:pPr>
        <w:jc w:val="both"/>
        <w:rPr>
          <w:rFonts w:ascii="Arial" w:hAnsi="Arial" w:cs="Arial"/>
          <w:sz w:val="20"/>
          <w:szCs w:val="20"/>
        </w:rPr>
      </w:pPr>
      <w:r w:rsidRPr="00D26B9A">
        <w:rPr>
          <w:rFonts w:ascii="Arial" w:hAnsi="Arial" w:cs="Arial"/>
          <w:sz w:val="20"/>
          <w:szCs w:val="20"/>
        </w:rPr>
        <w:t>Una vez dado lectura a las obras para inicio del proceso de contratación, y no teniendo ninguna observación de las mismas se procedió a someterlas a la consideración de los integrantes de la Comisión de Asignación de Obra Pública, que se encontraban presentes en la Sesión, manifestándolo de la siguiente manera:</w:t>
      </w:r>
    </w:p>
    <w:p w:rsidR="00A624E7" w:rsidRPr="00D26B9A" w:rsidRDefault="00A624E7" w:rsidP="00F949F1">
      <w:pPr>
        <w:jc w:val="both"/>
        <w:rPr>
          <w:rFonts w:ascii="Arial" w:hAnsi="Arial" w:cs="Arial"/>
          <w:sz w:val="20"/>
          <w:szCs w:val="20"/>
        </w:rPr>
      </w:pPr>
    </w:p>
    <w:p w:rsidR="00C36C52" w:rsidRPr="00D26B9A" w:rsidRDefault="00C36C52" w:rsidP="00C36C52">
      <w:pPr>
        <w:jc w:val="both"/>
        <w:rPr>
          <w:rFonts w:ascii="Arial" w:hAnsi="Arial" w:cs="Arial"/>
          <w:b/>
          <w:sz w:val="20"/>
          <w:szCs w:val="20"/>
        </w:rPr>
      </w:pPr>
      <w:r w:rsidRPr="00D26B9A">
        <w:rPr>
          <w:rFonts w:ascii="Arial" w:hAnsi="Arial" w:cs="Arial"/>
          <w:sz w:val="20"/>
          <w:szCs w:val="20"/>
        </w:rPr>
        <w:t xml:space="preserve">Lic. Francis </w:t>
      </w:r>
      <w:proofErr w:type="spellStart"/>
      <w:r w:rsidRPr="00D26B9A">
        <w:rPr>
          <w:rFonts w:ascii="Arial" w:hAnsi="Arial" w:cs="Arial"/>
          <w:sz w:val="20"/>
          <w:szCs w:val="20"/>
        </w:rPr>
        <w:t>Bujaidar</w:t>
      </w:r>
      <w:proofErr w:type="spellEnd"/>
      <w:r w:rsidRPr="00D26B9A">
        <w:rPr>
          <w:rFonts w:ascii="Arial" w:hAnsi="Arial" w:cs="Arial"/>
          <w:sz w:val="20"/>
          <w:szCs w:val="20"/>
        </w:rPr>
        <w:t xml:space="preserve"> </w:t>
      </w:r>
      <w:proofErr w:type="spellStart"/>
      <w:r w:rsidRPr="00D26B9A">
        <w:rPr>
          <w:rFonts w:ascii="Arial" w:hAnsi="Arial" w:cs="Arial"/>
          <w:sz w:val="20"/>
          <w:szCs w:val="20"/>
        </w:rPr>
        <w:t>Ghoraichy</w:t>
      </w:r>
      <w:proofErr w:type="spellEnd"/>
      <w:r w:rsidRPr="00D26B9A">
        <w:rPr>
          <w:rFonts w:ascii="Arial" w:hAnsi="Arial" w:cs="Arial"/>
          <w:sz w:val="20"/>
          <w:szCs w:val="20"/>
        </w:rPr>
        <w:t xml:space="preserve">, Representante Suplente del Presidente de la Comisión de Asignación y Contratación de Obra Pública. </w:t>
      </w:r>
      <w:r w:rsidRPr="00D26B9A">
        <w:rPr>
          <w:rFonts w:ascii="Arial" w:hAnsi="Arial" w:cs="Arial"/>
          <w:b/>
          <w:sz w:val="20"/>
          <w:szCs w:val="20"/>
        </w:rPr>
        <w:t>A favor.</w:t>
      </w:r>
    </w:p>
    <w:p w:rsidR="00C36C52" w:rsidRPr="00D26B9A" w:rsidRDefault="00C36C52" w:rsidP="00C36C52">
      <w:pPr>
        <w:jc w:val="both"/>
        <w:rPr>
          <w:rFonts w:ascii="Arial" w:hAnsi="Arial" w:cs="Arial"/>
          <w:b/>
          <w:sz w:val="20"/>
          <w:szCs w:val="20"/>
        </w:rPr>
      </w:pPr>
    </w:p>
    <w:p w:rsidR="00C36C52" w:rsidRPr="00D26B9A" w:rsidRDefault="00C36C52" w:rsidP="00C36C52">
      <w:pPr>
        <w:jc w:val="both"/>
        <w:rPr>
          <w:rFonts w:ascii="Arial" w:hAnsi="Arial" w:cs="Arial"/>
          <w:sz w:val="20"/>
          <w:szCs w:val="20"/>
        </w:rPr>
      </w:pPr>
      <w:r w:rsidRPr="00D26B9A">
        <w:rPr>
          <w:rFonts w:ascii="Arial" w:hAnsi="Arial" w:cs="Arial"/>
          <w:sz w:val="20"/>
          <w:szCs w:val="20"/>
        </w:rPr>
        <w:t>Regidor Mtro. Abel Octavio Salgado Peña, Representante Titular de la Comisión Colegiada y Permanente de Desarrollo Urbano.</w:t>
      </w:r>
      <w:r w:rsidRPr="00D26B9A">
        <w:rPr>
          <w:rFonts w:ascii="Arial" w:hAnsi="Arial" w:cs="Arial"/>
          <w:b/>
          <w:sz w:val="20"/>
          <w:szCs w:val="20"/>
        </w:rPr>
        <w:t xml:space="preserve"> A favor.</w:t>
      </w:r>
    </w:p>
    <w:p w:rsidR="00C36C52" w:rsidRPr="00D26B9A" w:rsidRDefault="00C36C52" w:rsidP="00C36C52">
      <w:pPr>
        <w:jc w:val="both"/>
        <w:rPr>
          <w:rFonts w:ascii="Arial" w:hAnsi="Arial" w:cs="Arial"/>
          <w:sz w:val="20"/>
          <w:szCs w:val="20"/>
        </w:rPr>
      </w:pPr>
    </w:p>
    <w:p w:rsidR="00C36C52" w:rsidRPr="00D26B9A" w:rsidRDefault="00C36C52" w:rsidP="00C36C52">
      <w:pPr>
        <w:jc w:val="both"/>
        <w:rPr>
          <w:rFonts w:ascii="Arial" w:hAnsi="Arial" w:cs="Arial"/>
          <w:b/>
          <w:sz w:val="20"/>
          <w:szCs w:val="20"/>
        </w:rPr>
      </w:pPr>
      <w:r w:rsidRPr="00D26B9A">
        <w:rPr>
          <w:rFonts w:ascii="Arial" w:hAnsi="Arial" w:cs="Arial"/>
          <w:sz w:val="20"/>
          <w:szCs w:val="20"/>
        </w:rPr>
        <w:t>Regidora Lic. Laura Gabriela Cárdenas Rodríguez, Representante Suplente de la Comisión Colegiada y Permanente de Hacienda, Patrimonio y Presupuestos</w:t>
      </w:r>
      <w:r w:rsidRPr="00D26B9A">
        <w:rPr>
          <w:rFonts w:ascii="Arial" w:hAnsi="Arial" w:cs="Arial"/>
          <w:b/>
          <w:sz w:val="20"/>
          <w:szCs w:val="20"/>
        </w:rPr>
        <w:t xml:space="preserve"> A favor.</w:t>
      </w:r>
    </w:p>
    <w:p w:rsidR="00C36C52" w:rsidRPr="00D26B9A" w:rsidRDefault="00C36C52" w:rsidP="00C36C52">
      <w:pPr>
        <w:jc w:val="both"/>
        <w:rPr>
          <w:rFonts w:ascii="Arial" w:hAnsi="Arial" w:cs="Arial"/>
          <w:sz w:val="20"/>
          <w:szCs w:val="20"/>
        </w:rPr>
      </w:pPr>
    </w:p>
    <w:p w:rsidR="00C36C52" w:rsidRPr="00D26B9A" w:rsidRDefault="00C36C52" w:rsidP="00C36C52">
      <w:pPr>
        <w:jc w:val="both"/>
        <w:rPr>
          <w:rFonts w:ascii="Arial" w:hAnsi="Arial" w:cs="Arial"/>
          <w:sz w:val="20"/>
          <w:szCs w:val="20"/>
        </w:rPr>
      </w:pPr>
      <w:r w:rsidRPr="00D26B9A">
        <w:rPr>
          <w:rFonts w:ascii="Arial" w:hAnsi="Arial" w:cs="Arial"/>
          <w:sz w:val="20"/>
          <w:szCs w:val="20"/>
        </w:rPr>
        <w:t xml:space="preserve">C. Andrea Estefanía Vargas Arteaga, Suplente de la Tesorera Municipal, </w:t>
      </w:r>
      <w:r w:rsidRPr="00D26B9A">
        <w:rPr>
          <w:rFonts w:ascii="Arial" w:hAnsi="Arial" w:cs="Arial"/>
          <w:b/>
          <w:sz w:val="20"/>
          <w:szCs w:val="20"/>
        </w:rPr>
        <w:t>A favor.</w:t>
      </w:r>
      <w:r w:rsidRPr="00D26B9A">
        <w:rPr>
          <w:rFonts w:ascii="Arial" w:hAnsi="Arial" w:cs="Arial"/>
          <w:sz w:val="20"/>
          <w:szCs w:val="20"/>
        </w:rPr>
        <w:t xml:space="preserve"> </w:t>
      </w:r>
    </w:p>
    <w:p w:rsidR="00C36C52" w:rsidRPr="00D26B9A" w:rsidRDefault="00C36C52" w:rsidP="00C36C52">
      <w:pPr>
        <w:jc w:val="both"/>
        <w:rPr>
          <w:rFonts w:ascii="Arial" w:hAnsi="Arial" w:cs="Arial"/>
          <w:b/>
          <w:sz w:val="20"/>
          <w:szCs w:val="20"/>
        </w:rPr>
      </w:pPr>
    </w:p>
    <w:p w:rsidR="00C36C52" w:rsidRPr="00D26B9A" w:rsidRDefault="00C36C52" w:rsidP="00C36C52">
      <w:pPr>
        <w:jc w:val="both"/>
        <w:rPr>
          <w:rFonts w:ascii="Arial" w:hAnsi="Arial" w:cs="Arial"/>
          <w:b/>
          <w:sz w:val="20"/>
          <w:szCs w:val="20"/>
        </w:rPr>
      </w:pPr>
      <w:r w:rsidRPr="00D26B9A">
        <w:rPr>
          <w:rFonts w:ascii="Arial" w:hAnsi="Arial" w:cs="Arial"/>
          <w:sz w:val="20"/>
          <w:szCs w:val="20"/>
        </w:rPr>
        <w:t xml:space="preserve">Ing. Ismael Jáuregui Castañeda, Secretario Técnico de la Comisión de Asignación de Contratos de Obra Pública. </w:t>
      </w:r>
      <w:r w:rsidRPr="00D26B9A">
        <w:rPr>
          <w:rFonts w:ascii="Arial" w:hAnsi="Arial" w:cs="Arial"/>
          <w:b/>
          <w:sz w:val="20"/>
          <w:szCs w:val="20"/>
        </w:rPr>
        <w:t>A favor.</w:t>
      </w:r>
    </w:p>
    <w:p w:rsidR="00C36C52" w:rsidRPr="00D26B9A" w:rsidRDefault="00C36C52" w:rsidP="00C36C52">
      <w:pPr>
        <w:jc w:val="both"/>
        <w:rPr>
          <w:rFonts w:ascii="Arial" w:hAnsi="Arial" w:cs="Arial"/>
          <w:b/>
          <w:sz w:val="20"/>
          <w:szCs w:val="20"/>
        </w:rPr>
      </w:pPr>
    </w:p>
    <w:p w:rsidR="00C36C52" w:rsidRPr="00D26B9A" w:rsidRDefault="00C36C52" w:rsidP="00C36C52">
      <w:pPr>
        <w:jc w:val="both"/>
        <w:rPr>
          <w:rFonts w:ascii="Arial" w:hAnsi="Arial" w:cs="Arial"/>
          <w:b/>
          <w:sz w:val="20"/>
          <w:szCs w:val="20"/>
        </w:rPr>
      </w:pPr>
      <w:r w:rsidRPr="00D26B9A">
        <w:rPr>
          <w:rFonts w:ascii="Arial" w:hAnsi="Arial" w:cs="Arial"/>
          <w:sz w:val="20"/>
          <w:szCs w:val="20"/>
        </w:rPr>
        <w:t>Regidor José Antonio de la Torre Bravo</w:t>
      </w:r>
      <w:r w:rsidRPr="00D26B9A">
        <w:rPr>
          <w:rFonts w:ascii="Arial" w:hAnsi="Arial" w:cs="Arial"/>
          <w:b/>
          <w:sz w:val="20"/>
          <w:szCs w:val="20"/>
        </w:rPr>
        <w:t xml:space="preserve">, </w:t>
      </w:r>
      <w:r w:rsidRPr="00D26B9A">
        <w:rPr>
          <w:rFonts w:ascii="Arial" w:hAnsi="Arial" w:cs="Arial"/>
          <w:sz w:val="20"/>
          <w:szCs w:val="20"/>
        </w:rPr>
        <w:t xml:space="preserve">Representante Titular del Partido Acción Nacional. </w:t>
      </w:r>
      <w:r w:rsidRPr="00D26B9A">
        <w:rPr>
          <w:rFonts w:ascii="Arial" w:hAnsi="Arial" w:cs="Arial"/>
          <w:b/>
          <w:sz w:val="20"/>
          <w:szCs w:val="20"/>
        </w:rPr>
        <w:t>A favor.</w:t>
      </w:r>
    </w:p>
    <w:p w:rsidR="00C36C52" w:rsidRPr="00D26B9A" w:rsidRDefault="00C36C52" w:rsidP="00C36C52">
      <w:pPr>
        <w:jc w:val="both"/>
        <w:rPr>
          <w:rFonts w:ascii="Arial" w:hAnsi="Arial" w:cs="Arial"/>
          <w:b/>
          <w:sz w:val="20"/>
          <w:szCs w:val="20"/>
        </w:rPr>
      </w:pPr>
    </w:p>
    <w:p w:rsidR="00C36C52" w:rsidRPr="00D26B9A" w:rsidRDefault="00C36C52" w:rsidP="00C36C52">
      <w:pPr>
        <w:jc w:val="both"/>
        <w:rPr>
          <w:rFonts w:ascii="Arial" w:hAnsi="Arial" w:cs="Arial"/>
          <w:b/>
          <w:sz w:val="20"/>
          <w:szCs w:val="20"/>
        </w:rPr>
      </w:pPr>
      <w:r w:rsidRPr="00D26B9A">
        <w:rPr>
          <w:rFonts w:ascii="Arial" w:hAnsi="Arial" w:cs="Arial"/>
          <w:sz w:val="20"/>
          <w:szCs w:val="20"/>
        </w:rPr>
        <w:t xml:space="preserve">Regidor Carlos Gerardo Martínez Domínguez, Representante Titular del Partido Movimiento de Regeneración Nacional. </w:t>
      </w:r>
      <w:r w:rsidRPr="00D26B9A">
        <w:rPr>
          <w:rFonts w:ascii="Arial" w:hAnsi="Arial" w:cs="Arial"/>
          <w:b/>
          <w:sz w:val="20"/>
          <w:szCs w:val="20"/>
        </w:rPr>
        <w:t>A favor.</w:t>
      </w:r>
    </w:p>
    <w:p w:rsidR="00C36C52" w:rsidRPr="00D26B9A" w:rsidRDefault="00C36C52" w:rsidP="00C36C52">
      <w:pPr>
        <w:jc w:val="both"/>
        <w:rPr>
          <w:rFonts w:ascii="Arial" w:hAnsi="Arial" w:cs="Arial"/>
          <w:b/>
          <w:sz w:val="20"/>
          <w:szCs w:val="20"/>
        </w:rPr>
      </w:pPr>
    </w:p>
    <w:p w:rsidR="00C36C52" w:rsidRPr="00D26B9A" w:rsidRDefault="00C36C52" w:rsidP="00C36C52">
      <w:pPr>
        <w:jc w:val="both"/>
        <w:rPr>
          <w:rFonts w:ascii="Arial" w:hAnsi="Arial" w:cs="Arial"/>
          <w:b/>
          <w:sz w:val="20"/>
          <w:szCs w:val="20"/>
        </w:rPr>
      </w:pPr>
      <w:r w:rsidRPr="00D26B9A">
        <w:rPr>
          <w:rFonts w:ascii="Arial" w:hAnsi="Arial" w:cs="Arial"/>
          <w:sz w:val="20"/>
          <w:szCs w:val="20"/>
        </w:rPr>
        <w:t>Lic. William Gómez Hueso, Representante Suplente, de la Fracción Independiente.</w:t>
      </w:r>
      <w:r w:rsidRPr="00D26B9A">
        <w:rPr>
          <w:rFonts w:ascii="Arial" w:hAnsi="Arial" w:cs="Arial"/>
          <w:b/>
          <w:sz w:val="20"/>
          <w:szCs w:val="20"/>
        </w:rPr>
        <w:t xml:space="preserve"> A favor.</w:t>
      </w:r>
    </w:p>
    <w:p w:rsidR="00C36C52" w:rsidRPr="00D26B9A" w:rsidRDefault="00C36C52" w:rsidP="00C36C52">
      <w:pPr>
        <w:jc w:val="both"/>
        <w:rPr>
          <w:rFonts w:ascii="Arial" w:hAnsi="Arial" w:cs="Arial"/>
          <w:sz w:val="20"/>
          <w:szCs w:val="20"/>
        </w:rPr>
      </w:pPr>
    </w:p>
    <w:p w:rsidR="00C36C52" w:rsidRPr="00D26B9A" w:rsidRDefault="00C36C52" w:rsidP="00C36C52">
      <w:pPr>
        <w:jc w:val="both"/>
        <w:rPr>
          <w:rFonts w:ascii="Arial" w:hAnsi="Arial" w:cs="Arial"/>
          <w:b/>
          <w:sz w:val="20"/>
          <w:szCs w:val="20"/>
        </w:rPr>
      </w:pPr>
      <w:r w:rsidRPr="00D26B9A">
        <w:rPr>
          <w:rFonts w:ascii="Arial" w:hAnsi="Arial" w:cs="Arial"/>
          <w:sz w:val="20"/>
          <w:szCs w:val="20"/>
        </w:rPr>
        <w:t xml:space="preserve">Regidor Mtro. Óscar Javier Ramírez Castellanos, Representante Titular del Partido Movimiento Ciudadano. </w:t>
      </w:r>
      <w:r w:rsidRPr="00D26B9A">
        <w:rPr>
          <w:rFonts w:ascii="Arial" w:hAnsi="Arial" w:cs="Arial"/>
          <w:b/>
          <w:sz w:val="20"/>
          <w:szCs w:val="20"/>
        </w:rPr>
        <w:t>A favor.</w:t>
      </w:r>
    </w:p>
    <w:p w:rsidR="00C36C52" w:rsidRPr="00D26B9A" w:rsidRDefault="00C36C52" w:rsidP="00C36C52">
      <w:pPr>
        <w:jc w:val="both"/>
        <w:rPr>
          <w:rFonts w:ascii="Arial" w:hAnsi="Arial" w:cs="Arial"/>
          <w:sz w:val="20"/>
          <w:szCs w:val="20"/>
        </w:rPr>
      </w:pPr>
    </w:p>
    <w:p w:rsidR="00C36C52" w:rsidRPr="00D26B9A" w:rsidRDefault="00C36C52" w:rsidP="00C36C52">
      <w:pPr>
        <w:jc w:val="both"/>
        <w:rPr>
          <w:rFonts w:ascii="Arial" w:hAnsi="Arial" w:cs="Arial"/>
          <w:b/>
          <w:sz w:val="20"/>
          <w:szCs w:val="20"/>
        </w:rPr>
      </w:pPr>
      <w:r w:rsidRPr="00D26B9A">
        <w:rPr>
          <w:rFonts w:ascii="Arial" w:hAnsi="Arial" w:cs="Arial"/>
          <w:sz w:val="20"/>
          <w:szCs w:val="20"/>
        </w:rPr>
        <w:t>Arq. Rafael Barragán Maldonado</w:t>
      </w:r>
      <w:r w:rsidRPr="00D26B9A">
        <w:rPr>
          <w:rFonts w:ascii="Arial" w:hAnsi="Arial" w:cs="Arial"/>
          <w:b/>
          <w:sz w:val="20"/>
          <w:szCs w:val="20"/>
        </w:rPr>
        <w:t xml:space="preserve">, </w:t>
      </w:r>
      <w:r w:rsidRPr="00D26B9A">
        <w:rPr>
          <w:rFonts w:ascii="Arial" w:hAnsi="Arial" w:cs="Arial"/>
          <w:sz w:val="20"/>
          <w:szCs w:val="20"/>
        </w:rPr>
        <w:t xml:space="preserve">Representante Titular del Colegio de Arquitectos del Estado de Jalisco. </w:t>
      </w:r>
      <w:r w:rsidRPr="00D26B9A">
        <w:rPr>
          <w:rFonts w:ascii="Arial" w:hAnsi="Arial" w:cs="Arial"/>
          <w:b/>
          <w:sz w:val="20"/>
          <w:szCs w:val="20"/>
        </w:rPr>
        <w:t>A favor.</w:t>
      </w:r>
    </w:p>
    <w:p w:rsidR="00C36C52" w:rsidRPr="00D26B9A" w:rsidRDefault="00C36C52" w:rsidP="00C36C52">
      <w:pPr>
        <w:jc w:val="both"/>
        <w:rPr>
          <w:rFonts w:ascii="Arial" w:hAnsi="Arial" w:cs="Arial"/>
          <w:sz w:val="20"/>
          <w:szCs w:val="20"/>
        </w:rPr>
      </w:pPr>
    </w:p>
    <w:p w:rsidR="00C36C52" w:rsidRPr="00D26B9A" w:rsidRDefault="00C36C52" w:rsidP="00C36C52">
      <w:pPr>
        <w:jc w:val="both"/>
        <w:rPr>
          <w:rFonts w:ascii="Arial" w:hAnsi="Arial" w:cs="Arial"/>
          <w:b/>
          <w:sz w:val="20"/>
          <w:szCs w:val="20"/>
        </w:rPr>
      </w:pPr>
      <w:r w:rsidRPr="00D26B9A">
        <w:rPr>
          <w:rFonts w:ascii="Arial" w:hAnsi="Arial" w:cs="Arial"/>
          <w:sz w:val="20"/>
          <w:szCs w:val="20"/>
        </w:rPr>
        <w:t xml:space="preserve">Ing. Víctor Hugo Rodríguez Ramos, Representante Titular del Colegio de Ingenieros Civiles del Estado de Jalisco. </w:t>
      </w:r>
      <w:r w:rsidRPr="00D26B9A">
        <w:rPr>
          <w:rFonts w:ascii="Arial" w:hAnsi="Arial" w:cs="Arial"/>
          <w:b/>
          <w:sz w:val="20"/>
          <w:szCs w:val="20"/>
        </w:rPr>
        <w:t>A favor.</w:t>
      </w:r>
    </w:p>
    <w:p w:rsidR="00C36C52" w:rsidRPr="00D26B9A" w:rsidRDefault="00C36C52" w:rsidP="00C36C52">
      <w:pPr>
        <w:jc w:val="both"/>
        <w:rPr>
          <w:rFonts w:ascii="Arial" w:hAnsi="Arial" w:cs="Arial"/>
          <w:b/>
          <w:sz w:val="20"/>
          <w:szCs w:val="20"/>
        </w:rPr>
      </w:pPr>
    </w:p>
    <w:p w:rsidR="00C36C52" w:rsidRPr="00D26B9A" w:rsidRDefault="00C36C52" w:rsidP="00C36C52">
      <w:pPr>
        <w:jc w:val="both"/>
        <w:rPr>
          <w:rFonts w:ascii="Arial" w:hAnsi="Arial" w:cs="Arial"/>
          <w:b/>
          <w:sz w:val="20"/>
          <w:szCs w:val="20"/>
        </w:rPr>
      </w:pPr>
      <w:r w:rsidRPr="00D26B9A">
        <w:rPr>
          <w:rFonts w:ascii="Arial" w:hAnsi="Arial" w:cs="Arial"/>
          <w:sz w:val="20"/>
          <w:szCs w:val="20"/>
        </w:rPr>
        <w:t xml:space="preserve">Ing. José Manuel Guillen Guerrero, Representante Suplente del Colegio de Ingenieros Civiles del Estado de Jalisco. </w:t>
      </w:r>
      <w:r w:rsidRPr="00D26B9A">
        <w:rPr>
          <w:rFonts w:ascii="Arial" w:hAnsi="Arial" w:cs="Arial"/>
          <w:b/>
          <w:sz w:val="20"/>
          <w:szCs w:val="20"/>
        </w:rPr>
        <w:t>A favor.</w:t>
      </w:r>
    </w:p>
    <w:p w:rsidR="00C36C52" w:rsidRPr="00D26B9A" w:rsidRDefault="00C36C52" w:rsidP="00C36C52">
      <w:pPr>
        <w:jc w:val="both"/>
        <w:rPr>
          <w:rFonts w:ascii="Arial" w:hAnsi="Arial" w:cs="Arial"/>
          <w:b/>
          <w:sz w:val="20"/>
          <w:szCs w:val="20"/>
        </w:rPr>
      </w:pPr>
    </w:p>
    <w:p w:rsidR="00C36C52" w:rsidRPr="00D26B9A" w:rsidRDefault="00C36C52" w:rsidP="00C36C52">
      <w:pPr>
        <w:jc w:val="both"/>
        <w:rPr>
          <w:rFonts w:ascii="Arial" w:hAnsi="Arial" w:cs="Arial"/>
          <w:b/>
          <w:sz w:val="20"/>
          <w:szCs w:val="20"/>
        </w:rPr>
      </w:pPr>
      <w:r w:rsidRPr="00D26B9A">
        <w:rPr>
          <w:rFonts w:ascii="Arial" w:hAnsi="Arial" w:cs="Arial"/>
          <w:sz w:val="20"/>
          <w:szCs w:val="20"/>
        </w:rPr>
        <w:t xml:space="preserve">Lic. Fermín Cortes Gutiérrez, Representante Titular de la Cámara Mexicana de la Industria de la Construcción. </w:t>
      </w:r>
      <w:r w:rsidRPr="00D26B9A">
        <w:rPr>
          <w:rFonts w:ascii="Arial" w:hAnsi="Arial" w:cs="Arial"/>
          <w:b/>
          <w:sz w:val="20"/>
          <w:szCs w:val="20"/>
        </w:rPr>
        <w:t>A favor.</w:t>
      </w:r>
    </w:p>
    <w:p w:rsidR="00A624E7" w:rsidRPr="00D26B9A" w:rsidRDefault="00A624E7" w:rsidP="00A624E7">
      <w:pPr>
        <w:jc w:val="both"/>
        <w:rPr>
          <w:rFonts w:ascii="Arial" w:hAnsi="Arial" w:cs="Arial"/>
          <w:b/>
          <w:sz w:val="20"/>
          <w:szCs w:val="20"/>
        </w:rPr>
      </w:pPr>
    </w:p>
    <w:p w:rsidR="00A624E7" w:rsidRPr="00D26B9A" w:rsidRDefault="00A624E7" w:rsidP="00F949F1">
      <w:pPr>
        <w:jc w:val="both"/>
        <w:rPr>
          <w:rFonts w:ascii="Arial" w:hAnsi="Arial" w:cs="Arial"/>
          <w:sz w:val="20"/>
          <w:szCs w:val="20"/>
        </w:rPr>
      </w:pPr>
    </w:p>
    <w:p w:rsidR="00214E0C" w:rsidRPr="00D26B9A" w:rsidRDefault="002B16B1" w:rsidP="00F949F1">
      <w:pPr>
        <w:jc w:val="both"/>
        <w:rPr>
          <w:rFonts w:ascii="Arial" w:hAnsi="Arial" w:cs="Arial"/>
          <w:sz w:val="20"/>
          <w:szCs w:val="20"/>
        </w:rPr>
      </w:pPr>
      <w:r w:rsidRPr="00D26B9A">
        <w:rPr>
          <w:rFonts w:ascii="Arial" w:hAnsi="Arial" w:cs="Arial"/>
          <w:b/>
          <w:sz w:val="20"/>
          <w:szCs w:val="20"/>
        </w:rPr>
        <w:t xml:space="preserve">El Presidente de la Comisión, C. Lic. Francis </w:t>
      </w:r>
      <w:proofErr w:type="spellStart"/>
      <w:r w:rsidRPr="00D26B9A">
        <w:rPr>
          <w:rFonts w:ascii="Arial" w:hAnsi="Arial" w:cs="Arial"/>
          <w:b/>
          <w:sz w:val="20"/>
          <w:szCs w:val="20"/>
        </w:rPr>
        <w:t>Bujaidar</w:t>
      </w:r>
      <w:proofErr w:type="spellEnd"/>
      <w:r w:rsidRPr="00D26B9A">
        <w:rPr>
          <w:rFonts w:ascii="Arial" w:hAnsi="Arial" w:cs="Arial"/>
          <w:b/>
          <w:sz w:val="20"/>
          <w:szCs w:val="20"/>
        </w:rPr>
        <w:t xml:space="preserve"> </w:t>
      </w:r>
      <w:proofErr w:type="spellStart"/>
      <w:r w:rsidRPr="00D26B9A">
        <w:rPr>
          <w:rFonts w:ascii="Arial" w:hAnsi="Arial" w:cs="Arial"/>
          <w:b/>
          <w:sz w:val="20"/>
          <w:szCs w:val="20"/>
        </w:rPr>
        <w:t>Ghoraichy</w:t>
      </w:r>
      <w:proofErr w:type="spellEnd"/>
      <w:r w:rsidRPr="00D26B9A">
        <w:rPr>
          <w:rFonts w:ascii="Arial" w:hAnsi="Arial" w:cs="Arial"/>
          <w:b/>
          <w:sz w:val="20"/>
          <w:szCs w:val="20"/>
        </w:rPr>
        <w:t xml:space="preserve"> menciona: muy bien queda aprobado por unanimidad lo presentado en el </w:t>
      </w:r>
      <w:r w:rsidR="00FB7922" w:rsidRPr="00D26B9A">
        <w:rPr>
          <w:rFonts w:ascii="Arial" w:hAnsi="Arial" w:cs="Arial"/>
          <w:b/>
          <w:sz w:val="20"/>
          <w:szCs w:val="20"/>
        </w:rPr>
        <w:t>S</w:t>
      </w:r>
      <w:r w:rsidRPr="00D26B9A">
        <w:rPr>
          <w:rFonts w:ascii="Arial" w:hAnsi="Arial" w:cs="Arial"/>
          <w:b/>
          <w:sz w:val="20"/>
          <w:szCs w:val="20"/>
        </w:rPr>
        <w:t xml:space="preserve">exto punto de la Orden del Día que </w:t>
      </w:r>
      <w:r w:rsidR="00C36C52" w:rsidRPr="00D26B9A">
        <w:rPr>
          <w:rFonts w:ascii="Arial" w:hAnsi="Arial" w:cs="Arial"/>
          <w:b/>
          <w:sz w:val="20"/>
          <w:szCs w:val="20"/>
        </w:rPr>
        <w:t xml:space="preserve">es </w:t>
      </w:r>
      <w:r w:rsidRPr="00D26B9A">
        <w:rPr>
          <w:rFonts w:ascii="Arial" w:hAnsi="Arial" w:cs="Arial"/>
          <w:b/>
          <w:sz w:val="20"/>
          <w:szCs w:val="20"/>
        </w:rPr>
        <w:t>l</w:t>
      </w:r>
      <w:r w:rsidR="00C36C52" w:rsidRPr="00D26B9A">
        <w:rPr>
          <w:rFonts w:ascii="Arial" w:hAnsi="Arial" w:cs="Arial"/>
          <w:b/>
          <w:sz w:val="20"/>
          <w:szCs w:val="20"/>
        </w:rPr>
        <w:t>a</w:t>
      </w:r>
      <w:r w:rsidRPr="00D26B9A">
        <w:rPr>
          <w:rFonts w:ascii="Arial" w:hAnsi="Arial" w:cs="Arial"/>
          <w:b/>
          <w:sz w:val="20"/>
          <w:szCs w:val="20"/>
        </w:rPr>
        <w:t xml:space="preserve"> </w:t>
      </w:r>
      <w:r w:rsidR="00C36C52" w:rsidRPr="00D26B9A">
        <w:rPr>
          <w:rFonts w:ascii="Arial" w:hAnsi="Arial" w:cs="Arial"/>
          <w:b/>
          <w:sz w:val="20"/>
          <w:szCs w:val="20"/>
        </w:rPr>
        <w:t xml:space="preserve">Autorización de inicio de procedimiento de Licitación Pública, Recurso </w:t>
      </w:r>
      <w:proofErr w:type="spellStart"/>
      <w:r w:rsidR="00C36C52" w:rsidRPr="00D26B9A">
        <w:rPr>
          <w:rFonts w:ascii="Arial" w:hAnsi="Arial" w:cs="Arial"/>
          <w:b/>
          <w:sz w:val="20"/>
          <w:szCs w:val="20"/>
        </w:rPr>
        <w:t>Cusmax</w:t>
      </w:r>
      <w:proofErr w:type="spellEnd"/>
      <w:r w:rsidRPr="00D26B9A">
        <w:rPr>
          <w:rFonts w:ascii="Arial" w:hAnsi="Arial" w:cs="Arial"/>
          <w:b/>
          <w:sz w:val="20"/>
          <w:szCs w:val="20"/>
        </w:rPr>
        <w:t>.</w:t>
      </w:r>
    </w:p>
    <w:p w:rsidR="00A74BA3" w:rsidRPr="00D26B9A" w:rsidRDefault="00A74BA3" w:rsidP="00F949F1">
      <w:pPr>
        <w:jc w:val="both"/>
        <w:rPr>
          <w:rFonts w:ascii="Arial" w:hAnsi="Arial" w:cs="Arial"/>
          <w:sz w:val="20"/>
          <w:szCs w:val="20"/>
        </w:rPr>
      </w:pPr>
    </w:p>
    <w:p w:rsidR="001009F9" w:rsidRPr="00D26B9A" w:rsidRDefault="001009F9" w:rsidP="00F949F1">
      <w:pPr>
        <w:jc w:val="both"/>
        <w:rPr>
          <w:rFonts w:ascii="Arial" w:hAnsi="Arial" w:cs="Arial"/>
          <w:sz w:val="20"/>
          <w:szCs w:val="20"/>
        </w:rPr>
      </w:pPr>
    </w:p>
    <w:p w:rsidR="001009F9" w:rsidRPr="00D26B9A" w:rsidRDefault="001009F9" w:rsidP="001009F9">
      <w:pPr>
        <w:jc w:val="both"/>
        <w:rPr>
          <w:rFonts w:ascii="Arial" w:hAnsi="Arial" w:cs="Arial"/>
          <w:b/>
          <w:i/>
        </w:rPr>
      </w:pPr>
      <w:r w:rsidRPr="00D26B9A">
        <w:rPr>
          <w:rFonts w:ascii="Arial" w:hAnsi="Arial" w:cs="Arial"/>
          <w:b/>
          <w:i/>
        </w:rPr>
        <w:t xml:space="preserve">7.-   </w:t>
      </w:r>
      <w:r w:rsidR="00841EB2" w:rsidRPr="00D26B9A">
        <w:rPr>
          <w:rFonts w:ascii="Arial" w:hAnsi="Arial" w:cs="Arial"/>
          <w:b/>
          <w:i/>
        </w:rPr>
        <w:t xml:space="preserve">Autorización de inicio de procedimiento de Licitación por Invitación Restringida, Recurso </w:t>
      </w:r>
      <w:proofErr w:type="spellStart"/>
      <w:r w:rsidR="00841EB2" w:rsidRPr="00D26B9A">
        <w:rPr>
          <w:rFonts w:ascii="Arial" w:hAnsi="Arial" w:cs="Arial"/>
          <w:b/>
          <w:i/>
        </w:rPr>
        <w:t>Cusmax</w:t>
      </w:r>
      <w:proofErr w:type="spellEnd"/>
      <w:r w:rsidRPr="00D26B9A">
        <w:rPr>
          <w:rFonts w:ascii="Arial" w:hAnsi="Arial" w:cs="Arial"/>
          <w:b/>
          <w:i/>
        </w:rPr>
        <w:t>.</w:t>
      </w:r>
    </w:p>
    <w:p w:rsidR="00E51838" w:rsidRPr="00D26B9A" w:rsidRDefault="00E51838" w:rsidP="001009F9">
      <w:pPr>
        <w:jc w:val="both"/>
        <w:rPr>
          <w:rFonts w:ascii="Arial" w:hAnsi="Arial" w:cs="Arial"/>
          <w:b/>
          <w:i/>
        </w:rPr>
      </w:pPr>
    </w:p>
    <w:p w:rsidR="001009F9" w:rsidRPr="00D26B9A" w:rsidRDefault="001009F9" w:rsidP="001009F9">
      <w:pPr>
        <w:jc w:val="both"/>
        <w:rPr>
          <w:rFonts w:ascii="Arial" w:hAnsi="Arial" w:cs="Arial"/>
          <w:b/>
          <w:i/>
        </w:rPr>
      </w:pPr>
    </w:p>
    <w:p w:rsidR="001009F9" w:rsidRPr="00D26B9A" w:rsidRDefault="001009F9" w:rsidP="001009F9">
      <w:pPr>
        <w:jc w:val="both"/>
        <w:rPr>
          <w:rFonts w:ascii="Arial" w:hAnsi="Arial" w:cs="Arial"/>
          <w:sz w:val="20"/>
          <w:szCs w:val="20"/>
        </w:rPr>
      </w:pPr>
      <w:r w:rsidRPr="00D26B9A">
        <w:rPr>
          <w:rFonts w:ascii="Arial" w:hAnsi="Arial" w:cs="Arial"/>
          <w:sz w:val="20"/>
          <w:szCs w:val="20"/>
        </w:rPr>
        <w:t xml:space="preserve">El Presidente de la Comisión, C. Lic. Francis </w:t>
      </w:r>
      <w:proofErr w:type="spellStart"/>
      <w:r w:rsidRPr="00D26B9A">
        <w:rPr>
          <w:rFonts w:ascii="Arial" w:hAnsi="Arial" w:cs="Arial"/>
          <w:sz w:val="20"/>
          <w:szCs w:val="20"/>
        </w:rPr>
        <w:t>Bujaidar</w:t>
      </w:r>
      <w:proofErr w:type="spellEnd"/>
      <w:r w:rsidRPr="00D26B9A">
        <w:rPr>
          <w:rFonts w:ascii="Arial" w:hAnsi="Arial" w:cs="Arial"/>
          <w:sz w:val="20"/>
          <w:szCs w:val="20"/>
        </w:rPr>
        <w:t xml:space="preserve"> </w:t>
      </w:r>
      <w:proofErr w:type="spellStart"/>
      <w:r w:rsidRPr="00D26B9A">
        <w:rPr>
          <w:rFonts w:ascii="Arial" w:hAnsi="Arial" w:cs="Arial"/>
          <w:sz w:val="20"/>
          <w:szCs w:val="20"/>
        </w:rPr>
        <w:t>Ghoraichy</w:t>
      </w:r>
      <w:proofErr w:type="spellEnd"/>
      <w:r w:rsidRPr="00D26B9A">
        <w:rPr>
          <w:rFonts w:ascii="Arial" w:hAnsi="Arial" w:cs="Arial"/>
          <w:sz w:val="20"/>
          <w:szCs w:val="20"/>
        </w:rPr>
        <w:t xml:space="preserve"> menciona: muy bien desahogado el </w:t>
      </w:r>
      <w:r w:rsidR="00E51838" w:rsidRPr="00D26B9A">
        <w:rPr>
          <w:rFonts w:ascii="Arial" w:hAnsi="Arial" w:cs="Arial"/>
          <w:b/>
          <w:sz w:val="20"/>
          <w:szCs w:val="20"/>
        </w:rPr>
        <w:t>Sexto</w:t>
      </w:r>
      <w:r w:rsidRPr="00D26B9A">
        <w:rPr>
          <w:rFonts w:ascii="Arial" w:hAnsi="Arial" w:cs="Arial"/>
          <w:sz w:val="20"/>
          <w:szCs w:val="20"/>
        </w:rPr>
        <w:t xml:space="preserve"> punto de la Orden del Día. Pasamos al punto </w:t>
      </w:r>
      <w:r w:rsidRPr="00D26B9A">
        <w:rPr>
          <w:rFonts w:ascii="Arial" w:hAnsi="Arial" w:cs="Arial"/>
          <w:b/>
          <w:sz w:val="20"/>
          <w:szCs w:val="20"/>
        </w:rPr>
        <w:t>S</w:t>
      </w:r>
      <w:r w:rsidR="00E51838" w:rsidRPr="00D26B9A">
        <w:rPr>
          <w:rFonts w:ascii="Arial" w:hAnsi="Arial" w:cs="Arial"/>
          <w:b/>
          <w:sz w:val="20"/>
          <w:szCs w:val="20"/>
        </w:rPr>
        <w:t>éptimo</w:t>
      </w:r>
      <w:r w:rsidRPr="00D26B9A">
        <w:rPr>
          <w:rFonts w:ascii="Arial" w:hAnsi="Arial" w:cs="Arial"/>
          <w:b/>
          <w:sz w:val="20"/>
          <w:szCs w:val="20"/>
        </w:rPr>
        <w:t xml:space="preserve"> </w:t>
      </w:r>
      <w:r w:rsidRPr="00D26B9A">
        <w:rPr>
          <w:rFonts w:ascii="Arial" w:hAnsi="Arial" w:cs="Arial"/>
          <w:sz w:val="20"/>
          <w:szCs w:val="20"/>
        </w:rPr>
        <w:t xml:space="preserve">de la orden del día que es la </w:t>
      </w:r>
      <w:r w:rsidR="00841EB2" w:rsidRPr="00D26B9A">
        <w:rPr>
          <w:rFonts w:ascii="Arial" w:hAnsi="Arial" w:cs="Arial"/>
          <w:b/>
          <w:sz w:val="20"/>
          <w:szCs w:val="20"/>
        </w:rPr>
        <w:t xml:space="preserve">Autorización de inicio de procedimiento de Licitación por Invitación Restringida, Recurso </w:t>
      </w:r>
      <w:proofErr w:type="spellStart"/>
      <w:r w:rsidR="00841EB2" w:rsidRPr="00D26B9A">
        <w:rPr>
          <w:rFonts w:ascii="Arial" w:hAnsi="Arial" w:cs="Arial"/>
          <w:b/>
          <w:sz w:val="20"/>
          <w:szCs w:val="20"/>
        </w:rPr>
        <w:t>Cusmax</w:t>
      </w:r>
      <w:proofErr w:type="spellEnd"/>
      <w:r w:rsidRPr="00D26B9A">
        <w:rPr>
          <w:rFonts w:ascii="Arial" w:hAnsi="Arial" w:cs="Arial"/>
          <w:sz w:val="20"/>
          <w:szCs w:val="20"/>
        </w:rPr>
        <w:t>, pido al Secretario de lectura de los mismos:</w:t>
      </w:r>
    </w:p>
    <w:p w:rsidR="001009F9" w:rsidRPr="00D26B9A" w:rsidRDefault="001009F9" w:rsidP="001009F9">
      <w:pPr>
        <w:jc w:val="both"/>
        <w:rPr>
          <w:rFonts w:ascii="Arial" w:hAnsi="Arial" w:cs="Arial"/>
          <w:sz w:val="20"/>
          <w:szCs w:val="20"/>
        </w:rPr>
      </w:pPr>
    </w:p>
    <w:p w:rsidR="001009F9" w:rsidRPr="00D26B9A" w:rsidRDefault="001009F9" w:rsidP="001009F9">
      <w:pPr>
        <w:jc w:val="both"/>
        <w:rPr>
          <w:rFonts w:ascii="Arial" w:hAnsi="Arial" w:cs="Arial"/>
          <w:sz w:val="20"/>
          <w:szCs w:val="20"/>
        </w:rPr>
      </w:pPr>
      <w:r w:rsidRPr="00D26B9A">
        <w:rPr>
          <w:rFonts w:ascii="Arial" w:hAnsi="Arial" w:cs="Arial"/>
          <w:sz w:val="20"/>
          <w:szCs w:val="20"/>
        </w:rPr>
        <w:t xml:space="preserve">El Ing. Ismael Jáuregui Castañeda, Secretario Técnico de la Comisión de Asignación de Contratos de Obra Pública, hace uso de la voz,  da lectura y explicación de los contratos para la </w:t>
      </w:r>
      <w:r w:rsidR="00841EB2" w:rsidRPr="00D26B9A">
        <w:rPr>
          <w:rFonts w:ascii="Arial" w:hAnsi="Arial" w:cs="Arial"/>
          <w:b/>
          <w:sz w:val="20"/>
          <w:szCs w:val="20"/>
        </w:rPr>
        <w:t xml:space="preserve">Autorización de inicio de procedimiento de Licitación por Invitación Restringida, Recurso </w:t>
      </w:r>
      <w:proofErr w:type="spellStart"/>
      <w:r w:rsidR="00841EB2" w:rsidRPr="00D26B9A">
        <w:rPr>
          <w:rFonts w:ascii="Arial" w:hAnsi="Arial" w:cs="Arial"/>
          <w:b/>
          <w:sz w:val="20"/>
          <w:szCs w:val="20"/>
        </w:rPr>
        <w:t>Cusmax</w:t>
      </w:r>
      <w:proofErr w:type="spellEnd"/>
      <w:r w:rsidRPr="00D26B9A">
        <w:rPr>
          <w:rFonts w:ascii="Arial" w:hAnsi="Arial" w:cs="Arial"/>
          <w:sz w:val="20"/>
          <w:szCs w:val="20"/>
        </w:rPr>
        <w:t>, como se describen en la siguiente tabla:</w:t>
      </w:r>
    </w:p>
    <w:p w:rsidR="00A74BA3" w:rsidRPr="00D26B9A" w:rsidRDefault="00A74BA3" w:rsidP="00F949F1">
      <w:pPr>
        <w:jc w:val="both"/>
        <w:rPr>
          <w:rFonts w:ascii="Arial" w:hAnsi="Arial" w:cs="Arial"/>
          <w:sz w:val="20"/>
          <w:szCs w:val="20"/>
        </w:rPr>
      </w:pPr>
    </w:p>
    <w:p w:rsidR="00A74BA3" w:rsidRPr="00D26B9A" w:rsidRDefault="00A74BA3" w:rsidP="00F949F1">
      <w:pPr>
        <w:jc w:val="both"/>
        <w:rPr>
          <w:rFonts w:ascii="Arial" w:hAnsi="Arial" w:cs="Arial"/>
          <w:sz w:val="20"/>
          <w:szCs w:val="20"/>
        </w:rPr>
      </w:pPr>
    </w:p>
    <w:p w:rsidR="00841EB2" w:rsidRPr="00D26B9A" w:rsidRDefault="00841EB2" w:rsidP="00841EB2">
      <w:pPr>
        <w:jc w:val="both"/>
        <w:rPr>
          <w:rFonts w:ascii="Arial" w:hAnsi="Arial" w:cs="Arial"/>
          <w:sz w:val="20"/>
          <w:szCs w:val="20"/>
        </w:rPr>
      </w:pPr>
      <w:r w:rsidRPr="00D26B9A">
        <w:rPr>
          <w:rFonts w:ascii="Arial" w:hAnsi="Arial" w:cs="Arial"/>
          <w:b/>
          <w:sz w:val="20"/>
          <w:szCs w:val="20"/>
          <w:lang w:val="es-MX"/>
        </w:rPr>
        <w:t>Recurso Municipal CUSMAX.</w:t>
      </w:r>
    </w:p>
    <w:p w:rsidR="00841EB2" w:rsidRPr="00D26B9A" w:rsidRDefault="00841EB2" w:rsidP="00841EB2">
      <w:pPr>
        <w:jc w:val="both"/>
        <w:rPr>
          <w:rFonts w:ascii="Arial" w:hAnsi="Arial" w:cs="Arial"/>
          <w:sz w:val="20"/>
          <w:szCs w:val="20"/>
        </w:rPr>
      </w:pPr>
    </w:p>
    <w:tbl>
      <w:tblPr>
        <w:tblW w:w="904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44"/>
      </w:tblGrid>
      <w:tr w:rsidR="00D26B9A" w:rsidRPr="00D26B9A" w:rsidTr="00A169BA">
        <w:trPr>
          <w:trHeight w:val="627"/>
        </w:trPr>
        <w:tc>
          <w:tcPr>
            <w:tcW w:w="9044" w:type="dxa"/>
            <w:shd w:val="clear" w:color="auto" w:fill="A6A6A6"/>
          </w:tcPr>
          <w:p w:rsidR="00841EB2" w:rsidRPr="00D26B9A" w:rsidRDefault="00841EB2" w:rsidP="00A169BA">
            <w:pPr>
              <w:pStyle w:val="Prrafodelista"/>
              <w:ind w:left="0"/>
              <w:jc w:val="center"/>
              <w:rPr>
                <w:rFonts w:ascii="Arial" w:hAnsi="Arial" w:cs="Arial"/>
                <w:b/>
                <w:sz w:val="18"/>
                <w:szCs w:val="18"/>
                <w:lang w:val="es-MX"/>
              </w:rPr>
            </w:pPr>
          </w:p>
          <w:p w:rsidR="00841EB2" w:rsidRPr="00D26B9A" w:rsidRDefault="00841EB2" w:rsidP="00A169BA">
            <w:pPr>
              <w:pStyle w:val="Prrafodelista"/>
              <w:ind w:left="0"/>
              <w:jc w:val="center"/>
              <w:rPr>
                <w:rFonts w:ascii="Arial" w:hAnsi="Arial" w:cs="Arial"/>
                <w:b/>
                <w:sz w:val="18"/>
                <w:szCs w:val="18"/>
                <w:lang w:val="es-MX"/>
              </w:rPr>
            </w:pPr>
            <w:r w:rsidRPr="00D26B9A">
              <w:rPr>
                <w:rFonts w:ascii="Arial" w:hAnsi="Arial" w:cs="Arial"/>
                <w:b/>
                <w:sz w:val="18"/>
                <w:szCs w:val="18"/>
                <w:lang w:val="es-MX"/>
              </w:rPr>
              <w:t>OBJETO DE OBRA</w:t>
            </w:r>
          </w:p>
        </w:tc>
      </w:tr>
      <w:tr w:rsidR="00D26B9A" w:rsidRPr="00D26B9A" w:rsidTr="00A169BA">
        <w:trPr>
          <w:trHeight w:val="437"/>
        </w:trPr>
        <w:tc>
          <w:tcPr>
            <w:tcW w:w="9044" w:type="dxa"/>
            <w:shd w:val="clear" w:color="auto" w:fill="auto"/>
          </w:tcPr>
          <w:p w:rsidR="00841EB2" w:rsidRPr="00D26B9A" w:rsidRDefault="00841EB2" w:rsidP="00A169BA">
            <w:pPr>
              <w:jc w:val="both"/>
              <w:rPr>
                <w:rFonts w:ascii="Arial" w:hAnsi="Arial" w:cs="Arial"/>
                <w:sz w:val="20"/>
                <w:szCs w:val="20"/>
                <w:lang w:val="es-MX"/>
              </w:rPr>
            </w:pPr>
            <w:r w:rsidRPr="00D26B9A">
              <w:rPr>
                <w:rFonts w:ascii="Arial" w:hAnsi="Arial" w:cs="Arial"/>
                <w:sz w:val="20"/>
                <w:szCs w:val="20"/>
                <w:lang w:val="es-MX"/>
              </w:rPr>
              <w:t>Obra complementaria a los entornos de la Estación Plaza Zapopan Centro, Municipio de Zapopan, Jalisco.</w:t>
            </w:r>
          </w:p>
        </w:tc>
      </w:tr>
      <w:tr w:rsidR="00D26B9A" w:rsidRPr="00D26B9A" w:rsidTr="00A169BA">
        <w:trPr>
          <w:trHeight w:val="437"/>
        </w:trPr>
        <w:tc>
          <w:tcPr>
            <w:tcW w:w="9044" w:type="dxa"/>
            <w:shd w:val="clear" w:color="auto" w:fill="auto"/>
          </w:tcPr>
          <w:p w:rsidR="00841EB2" w:rsidRPr="00D26B9A" w:rsidRDefault="00841EB2" w:rsidP="00A169BA">
            <w:pPr>
              <w:jc w:val="both"/>
              <w:rPr>
                <w:rFonts w:ascii="Arial" w:hAnsi="Arial" w:cs="Arial"/>
                <w:sz w:val="20"/>
                <w:szCs w:val="20"/>
                <w:lang w:val="es-MX"/>
              </w:rPr>
            </w:pPr>
            <w:r w:rsidRPr="00D26B9A">
              <w:rPr>
                <w:rFonts w:ascii="Arial" w:hAnsi="Arial" w:cs="Arial"/>
                <w:sz w:val="20"/>
                <w:szCs w:val="20"/>
                <w:lang w:val="es-MX"/>
              </w:rPr>
              <w:t xml:space="preserve">Construcción de </w:t>
            </w:r>
            <w:proofErr w:type="spellStart"/>
            <w:r w:rsidRPr="00D26B9A">
              <w:rPr>
                <w:rFonts w:ascii="Arial" w:hAnsi="Arial" w:cs="Arial"/>
                <w:sz w:val="20"/>
                <w:szCs w:val="20"/>
                <w:lang w:val="es-MX"/>
              </w:rPr>
              <w:t>ciclovias</w:t>
            </w:r>
            <w:proofErr w:type="spellEnd"/>
            <w:r w:rsidRPr="00D26B9A">
              <w:rPr>
                <w:rFonts w:ascii="Arial" w:hAnsi="Arial" w:cs="Arial"/>
                <w:sz w:val="20"/>
                <w:szCs w:val="20"/>
                <w:lang w:val="es-MX"/>
              </w:rPr>
              <w:t xml:space="preserve"> y obra complementaria en Zona Poniente, Municipio de Zapopan, Jalisco.</w:t>
            </w:r>
          </w:p>
        </w:tc>
      </w:tr>
      <w:tr w:rsidR="00D26B9A" w:rsidRPr="00D26B9A" w:rsidTr="00A169BA">
        <w:trPr>
          <w:trHeight w:val="437"/>
        </w:trPr>
        <w:tc>
          <w:tcPr>
            <w:tcW w:w="9044" w:type="dxa"/>
            <w:shd w:val="clear" w:color="auto" w:fill="auto"/>
          </w:tcPr>
          <w:p w:rsidR="00841EB2" w:rsidRPr="00D26B9A" w:rsidRDefault="00841EB2" w:rsidP="00A169BA">
            <w:pPr>
              <w:jc w:val="both"/>
              <w:rPr>
                <w:rFonts w:ascii="Arial" w:hAnsi="Arial" w:cs="Arial"/>
                <w:sz w:val="20"/>
                <w:szCs w:val="20"/>
                <w:lang w:val="es-MX"/>
              </w:rPr>
            </w:pPr>
            <w:r w:rsidRPr="00D26B9A">
              <w:rPr>
                <w:rFonts w:ascii="Arial" w:hAnsi="Arial" w:cs="Arial"/>
                <w:sz w:val="20"/>
                <w:szCs w:val="20"/>
                <w:lang w:val="es-MX"/>
              </w:rPr>
              <w:t>Construcción de gavetas en el panteón Altagracia, municipio de Zapopan, Jalisco.</w:t>
            </w:r>
          </w:p>
        </w:tc>
      </w:tr>
    </w:tbl>
    <w:p w:rsidR="00841EB2" w:rsidRPr="00D26B9A" w:rsidRDefault="00841EB2" w:rsidP="00841EB2">
      <w:pPr>
        <w:jc w:val="both"/>
        <w:rPr>
          <w:rFonts w:ascii="Arial" w:hAnsi="Arial" w:cs="Arial"/>
          <w:sz w:val="20"/>
          <w:szCs w:val="20"/>
          <w:lang w:val="es-MX"/>
        </w:rPr>
      </w:pPr>
    </w:p>
    <w:p w:rsidR="00841EB2" w:rsidRPr="00D26B9A" w:rsidRDefault="00841EB2" w:rsidP="00841EB2">
      <w:pPr>
        <w:jc w:val="both"/>
        <w:rPr>
          <w:rFonts w:ascii="Arial" w:hAnsi="Arial" w:cs="Arial"/>
          <w:sz w:val="20"/>
          <w:szCs w:val="20"/>
        </w:rPr>
      </w:pPr>
      <w:r w:rsidRPr="00D26B9A">
        <w:rPr>
          <w:rFonts w:ascii="Arial" w:hAnsi="Arial" w:cs="Arial"/>
          <w:sz w:val="20"/>
          <w:szCs w:val="20"/>
        </w:rPr>
        <w:t>Una vez dado lectura a las obras para inicio del proceso de contratación, y no teniendo ninguna observación de las mismas se procedió a someterlas a la consideración de los integrantes de la Comisión de Asignación de Obra Pública, que se encontraban presentes en la Sesión, manifestándolo de la siguiente manera:</w:t>
      </w:r>
    </w:p>
    <w:p w:rsidR="00841EB2" w:rsidRPr="00D26B9A" w:rsidRDefault="00841EB2" w:rsidP="00841EB2">
      <w:pPr>
        <w:jc w:val="both"/>
        <w:rPr>
          <w:rFonts w:ascii="Arial" w:hAnsi="Arial" w:cs="Arial"/>
          <w:sz w:val="20"/>
          <w:szCs w:val="20"/>
        </w:rPr>
      </w:pPr>
    </w:p>
    <w:p w:rsidR="00841EB2" w:rsidRPr="00D26B9A" w:rsidRDefault="00841EB2" w:rsidP="00841EB2">
      <w:pPr>
        <w:jc w:val="both"/>
        <w:rPr>
          <w:rFonts w:ascii="Arial" w:hAnsi="Arial" w:cs="Arial"/>
          <w:b/>
          <w:sz w:val="20"/>
          <w:szCs w:val="20"/>
        </w:rPr>
      </w:pPr>
      <w:r w:rsidRPr="00D26B9A">
        <w:rPr>
          <w:rFonts w:ascii="Arial" w:hAnsi="Arial" w:cs="Arial"/>
          <w:sz w:val="20"/>
          <w:szCs w:val="20"/>
        </w:rPr>
        <w:t xml:space="preserve">Lic. Francis </w:t>
      </w:r>
      <w:proofErr w:type="spellStart"/>
      <w:r w:rsidRPr="00D26B9A">
        <w:rPr>
          <w:rFonts w:ascii="Arial" w:hAnsi="Arial" w:cs="Arial"/>
          <w:sz w:val="20"/>
          <w:szCs w:val="20"/>
        </w:rPr>
        <w:t>Bujaidar</w:t>
      </w:r>
      <w:proofErr w:type="spellEnd"/>
      <w:r w:rsidRPr="00D26B9A">
        <w:rPr>
          <w:rFonts w:ascii="Arial" w:hAnsi="Arial" w:cs="Arial"/>
          <w:sz w:val="20"/>
          <w:szCs w:val="20"/>
        </w:rPr>
        <w:t xml:space="preserve"> </w:t>
      </w:r>
      <w:proofErr w:type="spellStart"/>
      <w:r w:rsidRPr="00D26B9A">
        <w:rPr>
          <w:rFonts w:ascii="Arial" w:hAnsi="Arial" w:cs="Arial"/>
          <w:sz w:val="20"/>
          <w:szCs w:val="20"/>
        </w:rPr>
        <w:t>Ghoraichy</w:t>
      </w:r>
      <w:proofErr w:type="spellEnd"/>
      <w:r w:rsidRPr="00D26B9A">
        <w:rPr>
          <w:rFonts w:ascii="Arial" w:hAnsi="Arial" w:cs="Arial"/>
          <w:sz w:val="20"/>
          <w:szCs w:val="20"/>
        </w:rPr>
        <w:t xml:space="preserve">, Representante Suplente del Presidente de la Comisión de Asignación y Contratación de Obra Pública. </w:t>
      </w:r>
      <w:r w:rsidRPr="00D26B9A">
        <w:rPr>
          <w:rFonts w:ascii="Arial" w:hAnsi="Arial" w:cs="Arial"/>
          <w:b/>
          <w:sz w:val="20"/>
          <w:szCs w:val="20"/>
        </w:rPr>
        <w:t>A favor.</w:t>
      </w:r>
    </w:p>
    <w:p w:rsidR="00841EB2" w:rsidRPr="00D26B9A" w:rsidRDefault="00841EB2" w:rsidP="00841EB2">
      <w:pPr>
        <w:jc w:val="both"/>
        <w:rPr>
          <w:rFonts w:ascii="Arial" w:hAnsi="Arial" w:cs="Arial"/>
          <w:b/>
          <w:sz w:val="20"/>
          <w:szCs w:val="20"/>
        </w:rPr>
      </w:pPr>
    </w:p>
    <w:p w:rsidR="00841EB2" w:rsidRPr="00D26B9A" w:rsidRDefault="00841EB2" w:rsidP="00841EB2">
      <w:pPr>
        <w:jc w:val="both"/>
        <w:rPr>
          <w:rFonts w:ascii="Arial" w:hAnsi="Arial" w:cs="Arial"/>
          <w:sz w:val="20"/>
          <w:szCs w:val="20"/>
        </w:rPr>
      </w:pPr>
      <w:r w:rsidRPr="00D26B9A">
        <w:rPr>
          <w:rFonts w:ascii="Arial" w:hAnsi="Arial" w:cs="Arial"/>
          <w:sz w:val="20"/>
          <w:szCs w:val="20"/>
        </w:rPr>
        <w:t>Regidor Mtro. Abel Octavio Salgado Peña, Representante Titular de la Comisión Colegiada y Permanente de Desarrollo Urbano.</w:t>
      </w:r>
      <w:r w:rsidRPr="00D26B9A">
        <w:rPr>
          <w:rFonts w:ascii="Arial" w:hAnsi="Arial" w:cs="Arial"/>
          <w:b/>
          <w:sz w:val="20"/>
          <w:szCs w:val="20"/>
        </w:rPr>
        <w:t xml:space="preserve"> A favor.</w:t>
      </w:r>
    </w:p>
    <w:p w:rsidR="00841EB2" w:rsidRPr="00D26B9A" w:rsidRDefault="00841EB2" w:rsidP="00841EB2">
      <w:pPr>
        <w:jc w:val="both"/>
        <w:rPr>
          <w:rFonts w:ascii="Arial" w:hAnsi="Arial" w:cs="Arial"/>
          <w:sz w:val="20"/>
          <w:szCs w:val="20"/>
        </w:rPr>
      </w:pPr>
    </w:p>
    <w:p w:rsidR="00841EB2" w:rsidRPr="00D26B9A" w:rsidRDefault="00841EB2" w:rsidP="00841EB2">
      <w:pPr>
        <w:jc w:val="both"/>
        <w:rPr>
          <w:rFonts w:ascii="Arial" w:hAnsi="Arial" w:cs="Arial"/>
          <w:b/>
          <w:sz w:val="20"/>
          <w:szCs w:val="20"/>
        </w:rPr>
      </w:pPr>
      <w:r w:rsidRPr="00D26B9A">
        <w:rPr>
          <w:rFonts w:ascii="Arial" w:hAnsi="Arial" w:cs="Arial"/>
          <w:sz w:val="20"/>
          <w:szCs w:val="20"/>
        </w:rPr>
        <w:lastRenderedPageBreak/>
        <w:t>Regidora Lic. Laura Gabriela Cárdenas Rodríguez, Representante Suplente de la Comisión Colegiada y Permanente de Hacienda, Patrimonio y Presupuestos</w:t>
      </w:r>
      <w:r w:rsidRPr="00D26B9A">
        <w:rPr>
          <w:rFonts w:ascii="Arial" w:hAnsi="Arial" w:cs="Arial"/>
          <w:b/>
          <w:sz w:val="20"/>
          <w:szCs w:val="20"/>
        </w:rPr>
        <w:t xml:space="preserve"> A favor.</w:t>
      </w:r>
    </w:p>
    <w:p w:rsidR="00841EB2" w:rsidRPr="00D26B9A" w:rsidRDefault="00841EB2" w:rsidP="00841EB2">
      <w:pPr>
        <w:jc w:val="both"/>
        <w:rPr>
          <w:rFonts w:ascii="Arial" w:hAnsi="Arial" w:cs="Arial"/>
          <w:sz w:val="20"/>
          <w:szCs w:val="20"/>
        </w:rPr>
      </w:pPr>
    </w:p>
    <w:p w:rsidR="00841EB2" w:rsidRPr="00D26B9A" w:rsidRDefault="00841EB2" w:rsidP="00841EB2">
      <w:pPr>
        <w:jc w:val="both"/>
        <w:rPr>
          <w:rFonts w:ascii="Arial" w:hAnsi="Arial" w:cs="Arial"/>
          <w:sz w:val="20"/>
          <w:szCs w:val="20"/>
        </w:rPr>
      </w:pPr>
      <w:r w:rsidRPr="00D26B9A">
        <w:rPr>
          <w:rFonts w:ascii="Arial" w:hAnsi="Arial" w:cs="Arial"/>
          <w:sz w:val="20"/>
          <w:szCs w:val="20"/>
        </w:rPr>
        <w:t xml:space="preserve">C. Andrea Estefanía Vargas Arteaga, Suplente de la Tesorera Municipal, </w:t>
      </w:r>
      <w:r w:rsidRPr="00D26B9A">
        <w:rPr>
          <w:rFonts w:ascii="Arial" w:hAnsi="Arial" w:cs="Arial"/>
          <w:b/>
          <w:sz w:val="20"/>
          <w:szCs w:val="20"/>
        </w:rPr>
        <w:t>A favor.</w:t>
      </w:r>
      <w:r w:rsidRPr="00D26B9A">
        <w:rPr>
          <w:rFonts w:ascii="Arial" w:hAnsi="Arial" w:cs="Arial"/>
          <w:sz w:val="20"/>
          <w:szCs w:val="20"/>
        </w:rPr>
        <w:t xml:space="preserve"> </w:t>
      </w:r>
    </w:p>
    <w:p w:rsidR="00841EB2" w:rsidRPr="00D26B9A" w:rsidRDefault="00841EB2" w:rsidP="00841EB2">
      <w:pPr>
        <w:jc w:val="both"/>
        <w:rPr>
          <w:rFonts w:ascii="Arial" w:hAnsi="Arial" w:cs="Arial"/>
          <w:b/>
          <w:sz w:val="20"/>
          <w:szCs w:val="20"/>
        </w:rPr>
      </w:pPr>
    </w:p>
    <w:p w:rsidR="00841EB2" w:rsidRPr="00D26B9A" w:rsidRDefault="00841EB2" w:rsidP="00841EB2">
      <w:pPr>
        <w:jc w:val="both"/>
        <w:rPr>
          <w:rFonts w:ascii="Arial" w:hAnsi="Arial" w:cs="Arial"/>
          <w:b/>
          <w:sz w:val="20"/>
          <w:szCs w:val="20"/>
        </w:rPr>
      </w:pPr>
      <w:r w:rsidRPr="00D26B9A">
        <w:rPr>
          <w:rFonts w:ascii="Arial" w:hAnsi="Arial" w:cs="Arial"/>
          <w:sz w:val="20"/>
          <w:szCs w:val="20"/>
        </w:rPr>
        <w:t xml:space="preserve">Ing. Ismael Jáuregui Castañeda, Secretario Técnico de la Comisión de Asignación de Contratos de Obra Pública. </w:t>
      </w:r>
      <w:r w:rsidRPr="00D26B9A">
        <w:rPr>
          <w:rFonts w:ascii="Arial" w:hAnsi="Arial" w:cs="Arial"/>
          <w:b/>
          <w:sz w:val="20"/>
          <w:szCs w:val="20"/>
        </w:rPr>
        <w:t>A favor.</w:t>
      </w:r>
    </w:p>
    <w:p w:rsidR="00841EB2" w:rsidRPr="00D26B9A" w:rsidRDefault="00841EB2" w:rsidP="00841EB2">
      <w:pPr>
        <w:jc w:val="both"/>
        <w:rPr>
          <w:rFonts w:ascii="Arial" w:hAnsi="Arial" w:cs="Arial"/>
          <w:b/>
          <w:sz w:val="20"/>
          <w:szCs w:val="20"/>
        </w:rPr>
      </w:pPr>
    </w:p>
    <w:p w:rsidR="00841EB2" w:rsidRPr="00D26B9A" w:rsidRDefault="00841EB2" w:rsidP="00841EB2">
      <w:pPr>
        <w:jc w:val="both"/>
        <w:rPr>
          <w:rFonts w:ascii="Arial" w:hAnsi="Arial" w:cs="Arial"/>
          <w:b/>
          <w:sz w:val="20"/>
          <w:szCs w:val="20"/>
        </w:rPr>
      </w:pPr>
      <w:r w:rsidRPr="00D26B9A">
        <w:rPr>
          <w:rFonts w:ascii="Arial" w:hAnsi="Arial" w:cs="Arial"/>
          <w:sz w:val="20"/>
          <w:szCs w:val="20"/>
        </w:rPr>
        <w:t>Regidor José Antonio de la Torre Bravo</w:t>
      </w:r>
      <w:r w:rsidRPr="00D26B9A">
        <w:rPr>
          <w:rFonts w:ascii="Arial" w:hAnsi="Arial" w:cs="Arial"/>
          <w:b/>
          <w:sz w:val="20"/>
          <w:szCs w:val="20"/>
        </w:rPr>
        <w:t xml:space="preserve">, </w:t>
      </w:r>
      <w:r w:rsidRPr="00D26B9A">
        <w:rPr>
          <w:rFonts w:ascii="Arial" w:hAnsi="Arial" w:cs="Arial"/>
          <w:sz w:val="20"/>
          <w:szCs w:val="20"/>
        </w:rPr>
        <w:t xml:space="preserve">Representante Titular del Partido Acción Nacional. </w:t>
      </w:r>
      <w:r w:rsidRPr="00D26B9A">
        <w:rPr>
          <w:rFonts w:ascii="Arial" w:hAnsi="Arial" w:cs="Arial"/>
          <w:b/>
          <w:sz w:val="20"/>
          <w:szCs w:val="20"/>
        </w:rPr>
        <w:t>A favor.</w:t>
      </w:r>
    </w:p>
    <w:p w:rsidR="00841EB2" w:rsidRPr="00D26B9A" w:rsidRDefault="00841EB2" w:rsidP="00841EB2">
      <w:pPr>
        <w:jc w:val="both"/>
        <w:rPr>
          <w:rFonts w:ascii="Arial" w:hAnsi="Arial" w:cs="Arial"/>
          <w:b/>
          <w:sz w:val="20"/>
          <w:szCs w:val="20"/>
        </w:rPr>
      </w:pPr>
    </w:p>
    <w:p w:rsidR="00841EB2" w:rsidRPr="00D26B9A" w:rsidRDefault="00841EB2" w:rsidP="00841EB2">
      <w:pPr>
        <w:jc w:val="both"/>
        <w:rPr>
          <w:rFonts w:ascii="Arial" w:hAnsi="Arial" w:cs="Arial"/>
          <w:b/>
          <w:sz w:val="20"/>
          <w:szCs w:val="20"/>
        </w:rPr>
      </w:pPr>
      <w:r w:rsidRPr="00D26B9A">
        <w:rPr>
          <w:rFonts w:ascii="Arial" w:hAnsi="Arial" w:cs="Arial"/>
          <w:sz w:val="20"/>
          <w:szCs w:val="20"/>
        </w:rPr>
        <w:t xml:space="preserve">Regidor Carlos Gerardo Martínez Domínguez, Representante Titular del Partido Movimiento de Regeneración Nacional. </w:t>
      </w:r>
      <w:r w:rsidRPr="00D26B9A">
        <w:rPr>
          <w:rFonts w:ascii="Arial" w:hAnsi="Arial" w:cs="Arial"/>
          <w:b/>
          <w:sz w:val="20"/>
          <w:szCs w:val="20"/>
        </w:rPr>
        <w:t>A favor.</w:t>
      </w:r>
    </w:p>
    <w:p w:rsidR="00841EB2" w:rsidRPr="00D26B9A" w:rsidRDefault="00841EB2" w:rsidP="00841EB2">
      <w:pPr>
        <w:jc w:val="both"/>
        <w:rPr>
          <w:rFonts w:ascii="Arial" w:hAnsi="Arial" w:cs="Arial"/>
          <w:b/>
          <w:sz w:val="20"/>
          <w:szCs w:val="20"/>
        </w:rPr>
      </w:pPr>
    </w:p>
    <w:p w:rsidR="00841EB2" w:rsidRPr="00D26B9A" w:rsidRDefault="00841EB2" w:rsidP="00841EB2">
      <w:pPr>
        <w:jc w:val="both"/>
        <w:rPr>
          <w:rFonts w:ascii="Arial" w:hAnsi="Arial" w:cs="Arial"/>
          <w:b/>
          <w:sz w:val="20"/>
          <w:szCs w:val="20"/>
        </w:rPr>
      </w:pPr>
      <w:r w:rsidRPr="00D26B9A">
        <w:rPr>
          <w:rFonts w:ascii="Arial" w:hAnsi="Arial" w:cs="Arial"/>
          <w:sz w:val="20"/>
          <w:szCs w:val="20"/>
        </w:rPr>
        <w:t>Lic. William Gómez Hueso, Representante Suplente, de la Fracción Independiente.</w:t>
      </w:r>
      <w:r w:rsidRPr="00D26B9A">
        <w:rPr>
          <w:rFonts w:ascii="Arial" w:hAnsi="Arial" w:cs="Arial"/>
          <w:b/>
          <w:sz w:val="20"/>
          <w:szCs w:val="20"/>
        </w:rPr>
        <w:t xml:space="preserve"> A favor.</w:t>
      </w:r>
    </w:p>
    <w:p w:rsidR="00841EB2" w:rsidRPr="00D26B9A" w:rsidRDefault="00841EB2" w:rsidP="00841EB2">
      <w:pPr>
        <w:jc w:val="both"/>
        <w:rPr>
          <w:rFonts w:ascii="Arial" w:hAnsi="Arial" w:cs="Arial"/>
          <w:sz w:val="20"/>
          <w:szCs w:val="20"/>
        </w:rPr>
      </w:pPr>
    </w:p>
    <w:p w:rsidR="00841EB2" w:rsidRPr="00D26B9A" w:rsidRDefault="00841EB2" w:rsidP="00841EB2">
      <w:pPr>
        <w:jc w:val="both"/>
        <w:rPr>
          <w:rFonts w:ascii="Arial" w:hAnsi="Arial" w:cs="Arial"/>
          <w:b/>
          <w:sz w:val="20"/>
          <w:szCs w:val="20"/>
        </w:rPr>
      </w:pPr>
      <w:r w:rsidRPr="00D26B9A">
        <w:rPr>
          <w:rFonts w:ascii="Arial" w:hAnsi="Arial" w:cs="Arial"/>
          <w:sz w:val="20"/>
          <w:szCs w:val="20"/>
        </w:rPr>
        <w:t xml:space="preserve">Regidor Mtro. Óscar Javier Ramírez Castellanos, Representante Titular del Partido Movimiento Ciudadano. </w:t>
      </w:r>
      <w:r w:rsidRPr="00D26B9A">
        <w:rPr>
          <w:rFonts w:ascii="Arial" w:hAnsi="Arial" w:cs="Arial"/>
          <w:b/>
          <w:sz w:val="20"/>
          <w:szCs w:val="20"/>
        </w:rPr>
        <w:t>A favor.</w:t>
      </w:r>
    </w:p>
    <w:p w:rsidR="00841EB2" w:rsidRPr="00D26B9A" w:rsidRDefault="00841EB2" w:rsidP="00841EB2">
      <w:pPr>
        <w:jc w:val="both"/>
        <w:rPr>
          <w:rFonts w:ascii="Arial" w:hAnsi="Arial" w:cs="Arial"/>
          <w:sz w:val="20"/>
          <w:szCs w:val="20"/>
        </w:rPr>
      </w:pPr>
    </w:p>
    <w:p w:rsidR="00841EB2" w:rsidRPr="00D26B9A" w:rsidRDefault="00841EB2" w:rsidP="00841EB2">
      <w:pPr>
        <w:jc w:val="both"/>
        <w:rPr>
          <w:rFonts w:ascii="Arial" w:hAnsi="Arial" w:cs="Arial"/>
          <w:b/>
          <w:sz w:val="20"/>
          <w:szCs w:val="20"/>
        </w:rPr>
      </w:pPr>
      <w:r w:rsidRPr="00D26B9A">
        <w:rPr>
          <w:rFonts w:ascii="Arial" w:hAnsi="Arial" w:cs="Arial"/>
          <w:sz w:val="20"/>
          <w:szCs w:val="20"/>
        </w:rPr>
        <w:t>Arq. Rafael Barragán Maldonado</w:t>
      </w:r>
      <w:r w:rsidRPr="00D26B9A">
        <w:rPr>
          <w:rFonts w:ascii="Arial" w:hAnsi="Arial" w:cs="Arial"/>
          <w:b/>
          <w:sz w:val="20"/>
          <w:szCs w:val="20"/>
        </w:rPr>
        <w:t xml:space="preserve">, </w:t>
      </w:r>
      <w:r w:rsidRPr="00D26B9A">
        <w:rPr>
          <w:rFonts w:ascii="Arial" w:hAnsi="Arial" w:cs="Arial"/>
          <w:sz w:val="20"/>
          <w:szCs w:val="20"/>
        </w:rPr>
        <w:t xml:space="preserve">Representante Titular del Colegio de Arquitectos del Estado de Jalisco. </w:t>
      </w:r>
      <w:r w:rsidRPr="00D26B9A">
        <w:rPr>
          <w:rFonts w:ascii="Arial" w:hAnsi="Arial" w:cs="Arial"/>
          <w:b/>
          <w:sz w:val="20"/>
          <w:szCs w:val="20"/>
        </w:rPr>
        <w:t>A favor.</w:t>
      </w:r>
    </w:p>
    <w:p w:rsidR="00841EB2" w:rsidRPr="00D26B9A" w:rsidRDefault="00841EB2" w:rsidP="00841EB2">
      <w:pPr>
        <w:jc w:val="both"/>
        <w:rPr>
          <w:rFonts w:ascii="Arial" w:hAnsi="Arial" w:cs="Arial"/>
          <w:sz w:val="20"/>
          <w:szCs w:val="20"/>
        </w:rPr>
      </w:pPr>
    </w:p>
    <w:p w:rsidR="00841EB2" w:rsidRPr="00D26B9A" w:rsidRDefault="00841EB2" w:rsidP="00841EB2">
      <w:pPr>
        <w:jc w:val="both"/>
        <w:rPr>
          <w:rFonts w:ascii="Arial" w:hAnsi="Arial" w:cs="Arial"/>
          <w:b/>
          <w:sz w:val="20"/>
          <w:szCs w:val="20"/>
        </w:rPr>
      </w:pPr>
      <w:r w:rsidRPr="00D26B9A">
        <w:rPr>
          <w:rFonts w:ascii="Arial" w:hAnsi="Arial" w:cs="Arial"/>
          <w:sz w:val="20"/>
          <w:szCs w:val="20"/>
        </w:rPr>
        <w:t xml:space="preserve">Ing. Víctor Hugo Rodríguez Ramos, Representante Titular del Colegio de Ingenieros Civiles del Estado de Jalisco. </w:t>
      </w:r>
      <w:r w:rsidRPr="00D26B9A">
        <w:rPr>
          <w:rFonts w:ascii="Arial" w:hAnsi="Arial" w:cs="Arial"/>
          <w:b/>
          <w:sz w:val="20"/>
          <w:szCs w:val="20"/>
        </w:rPr>
        <w:t>A favor.</w:t>
      </w:r>
    </w:p>
    <w:p w:rsidR="00841EB2" w:rsidRPr="00D26B9A" w:rsidRDefault="00841EB2" w:rsidP="00841EB2">
      <w:pPr>
        <w:jc w:val="both"/>
        <w:rPr>
          <w:rFonts w:ascii="Arial" w:hAnsi="Arial" w:cs="Arial"/>
          <w:b/>
          <w:sz w:val="20"/>
          <w:szCs w:val="20"/>
        </w:rPr>
      </w:pPr>
    </w:p>
    <w:p w:rsidR="00841EB2" w:rsidRPr="00D26B9A" w:rsidRDefault="00841EB2" w:rsidP="00841EB2">
      <w:pPr>
        <w:jc w:val="both"/>
        <w:rPr>
          <w:rFonts w:ascii="Arial" w:hAnsi="Arial" w:cs="Arial"/>
          <w:b/>
          <w:sz w:val="20"/>
          <w:szCs w:val="20"/>
        </w:rPr>
      </w:pPr>
      <w:r w:rsidRPr="00D26B9A">
        <w:rPr>
          <w:rFonts w:ascii="Arial" w:hAnsi="Arial" w:cs="Arial"/>
          <w:sz w:val="20"/>
          <w:szCs w:val="20"/>
        </w:rPr>
        <w:t xml:space="preserve">Ing. José Manuel Guillen Guerrero, Representante Suplente del Colegio de Ingenieros Civiles del Estado de Jalisco. </w:t>
      </w:r>
      <w:r w:rsidRPr="00D26B9A">
        <w:rPr>
          <w:rFonts w:ascii="Arial" w:hAnsi="Arial" w:cs="Arial"/>
          <w:b/>
          <w:sz w:val="20"/>
          <w:szCs w:val="20"/>
        </w:rPr>
        <w:t>A favor.</w:t>
      </w:r>
    </w:p>
    <w:p w:rsidR="00841EB2" w:rsidRPr="00D26B9A" w:rsidRDefault="00841EB2" w:rsidP="00841EB2">
      <w:pPr>
        <w:jc w:val="both"/>
        <w:rPr>
          <w:rFonts w:ascii="Arial" w:hAnsi="Arial" w:cs="Arial"/>
          <w:b/>
          <w:sz w:val="20"/>
          <w:szCs w:val="20"/>
        </w:rPr>
      </w:pPr>
    </w:p>
    <w:p w:rsidR="008F24AE" w:rsidRPr="00D26B9A" w:rsidRDefault="00841EB2" w:rsidP="00841EB2">
      <w:pPr>
        <w:jc w:val="both"/>
        <w:rPr>
          <w:rFonts w:ascii="Arial" w:hAnsi="Arial" w:cs="Arial"/>
          <w:b/>
          <w:sz w:val="20"/>
          <w:szCs w:val="20"/>
        </w:rPr>
      </w:pPr>
      <w:r w:rsidRPr="00D26B9A">
        <w:rPr>
          <w:rFonts w:ascii="Arial" w:hAnsi="Arial" w:cs="Arial"/>
          <w:sz w:val="20"/>
          <w:szCs w:val="20"/>
        </w:rPr>
        <w:t xml:space="preserve">Lic. Fermín Cortes Gutiérrez, Representante Titular de la Cámara Mexicana de la Industria de la Construcción. </w:t>
      </w:r>
      <w:r w:rsidRPr="00D26B9A">
        <w:rPr>
          <w:rFonts w:ascii="Arial" w:hAnsi="Arial" w:cs="Arial"/>
          <w:b/>
          <w:sz w:val="20"/>
          <w:szCs w:val="20"/>
        </w:rPr>
        <w:t>A favor.</w:t>
      </w:r>
    </w:p>
    <w:p w:rsidR="00F77E1A" w:rsidRPr="00D26B9A" w:rsidRDefault="00F77E1A" w:rsidP="008F24AE">
      <w:pPr>
        <w:jc w:val="both"/>
        <w:rPr>
          <w:rFonts w:ascii="Arial" w:hAnsi="Arial" w:cs="Arial"/>
          <w:b/>
          <w:sz w:val="20"/>
          <w:szCs w:val="20"/>
        </w:rPr>
      </w:pPr>
    </w:p>
    <w:p w:rsidR="00F77E1A" w:rsidRPr="00D26B9A" w:rsidRDefault="00F77E1A" w:rsidP="008F24AE">
      <w:pPr>
        <w:jc w:val="both"/>
        <w:rPr>
          <w:rFonts w:ascii="Arial" w:hAnsi="Arial" w:cs="Arial"/>
          <w:b/>
          <w:sz w:val="20"/>
          <w:szCs w:val="20"/>
        </w:rPr>
      </w:pPr>
    </w:p>
    <w:p w:rsidR="008F24AE" w:rsidRPr="00D26B9A" w:rsidRDefault="008F24AE" w:rsidP="008F24AE">
      <w:pPr>
        <w:jc w:val="both"/>
        <w:rPr>
          <w:rFonts w:ascii="Arial" w:hAnsi="Arial" w:cs="Arial"/>
          <w:sz w:val="20"/>
          <w:szCs w:val="20"/>
        </w:rPr>
      </w:pPr>
    </w:p>
    <w:p w:rsidR="008F24AE" w:rsidRPr="00D26B9A" w:rsidRDefault="008F24AE" w:rsidP="008F24AE">
      <w:pPr>
        <w:jc w:val="both"/>
        <w:rPr>
          <w:rFonts w:ascii="Arial" w:hAnsi="Arial" w:cs="Arial"/>
          <w:sz w:val="20"/>
          <w:szCs w:val="20"/>
        </w:rPr>
      </w:pPr>
      <w:r w:rsidRPr="00D26B9A">
        <w:rPr>
          <w:rFonts w:ascii="Arial" w:hAnsi="Arial" w:cs="Arial"/>
          <w:b/>
          <w:sz w:val="20"/>
          <w:szCs w:val="20"/>
        </w:rPr>
        <w:t xml:space="preserve">El Presidente de la Comisión, C. Lic. Francis </w:t>
      </w:r>
      <w:proofErr w:type="spellStart"/>
      <w:r w:rsidRPr="00D26B9A">
        <w:rPr>
          <w:rFonts w:ascii="Arial" w:hAnsi="Arial" w:cs="Arial"/>
          <w:b/>
          <w:sz w:val="20"/>
          <w:szCs w:val="20"/>
        </w:rPr>
        <w:t>Bujaidar</w:t>
      </w:r>
      <w:proofErr w:type="spellEnd"/>
      <w:r w:rsidRPr="00D26B9A">
        <w:rPr>
          <w:rFonts w:ascii="Arial" w:hAnsi="Arial" w:cs="Arial"/>
          <w:b/>
          <w:sz w:val="20"/>
          <w:szCs w:val="20"/>
        </w:rPr>
        <w:t xml:space="preserve"> </w:t>
      </w:r>
      <w:proofErr w:type="spellStart"/>
      <w:r w:rsidRPr="00D26B9A">
        <w:rPr>
          <w:rFonts w:ascii="Arial" w:hAnsi="Arial" w:cs="Arial"/>
          <w:b/>
          <w:sz w:val="20"/>
          <w:szCs w:val="20"/>
        </w:rPr>
        <w:t>Ghoraichy</w:t>
      </w:r>
      <w:proofErr w:type="spellEnd"/>
      <w:r w:rsidRPr="00D26B9A">
        <w:rPr>
          <w:rFonts w:ascii="Arial" w:hAnsi="Arial" w:cs="Arial"/>
          <w:b/>
          <w:sz w:val="20"/>
          <w:szCs w:val="20"/>
        </w:rPr>
        <w:t xml:space="preserve"> menciona: muy bien queda aprobado por unanimidad lo presentado en el séptimo</w:t>
      </w:r>
      <w:r w:rsidR="004219FF" w:rsidRPr="00D26B9A">
        <w:rPr>
          <w:rFonts w:ascii="Arial" w:hAnsi="Arial" w:cs="Arial"/>
          <w:b/>
          <w:sz w:val="20"/>
          <w:szCs w:val="20"/>
        </w:rPr>
        <w:t xml:space="preserve"> punto de la Orden del Día que </w:t>
      </w:r>
      <w:r w:rsidRPr="00D26B9A">
        <w:rPr>
          <w:rFonts w:ascii="Arial" w:hAnsi="Arial" w:cs="Arial"/>
          <w:b/>
          <w:sz w:val="20"/>
          <w:szCs w:val="20"/>
        </w:rPr>
        <w:t>l</w:t>
      </w:r>
      <w:r w:rsidR="004219FF" w:rsidRPr="00D26B9A">
        <w:rPr>
          <w:rFonts w:ascii="Arial" w:hAnsi="Arial" w:cs="Arial"/>
          <w:b/>
          <w:sz w:val="20"/>
          <w:szCs w:val="20"/>
        </w:rPr>
        <w:t>a</w:t>
      </w:r>
      <w:r w:rsidRPr="00D26B9A">
        <w:rPr>
          <w:rFonts w:ascii="Arial" w:hAnsi="Arial" w:cs="Arial"/>
          <w:b/>
          <w:sz w:val="20"/>
          <w:szCs w:val="20"/>
        </w:rPr>
        <w:t xml:space="preserve"> </w:t>
      </w:r>
      <w:r w:rsidR="004219FF" w:rsidRPr="00D26B9A">
        <w:rPr>
          <w:rFonts w:ascii="Arial" w:hAnsi="Arial" w:cs="Arial"/>
          <w:b/>
          <w:sz w:val="20"/>
          <w:szCs w:val="20"/>
        </w:rPr>
        <w:t xml:space="preserve">Autorización de inicio de procedimiento de Licitación por Invitación Restringida, Recurso </w:t>
      </w:r>
      <w:proofErr w:type="spellStart"/>
      <w:r w:rsidR="004219FF" w:rsidRPr="00D26B9A">
        <w:rPr>
          <w:rFonts w:ascii="Arial" w:hAnsi="Arial" w:cs="Arial"/>
          <w:b/>
          <w:sz w:val="20"/>
          <w:szCs w:val="20"/>
        </w:rPr>
        <w:t>Cusmax</w:t>
      </w:r>
      <w:proofErr w:type="spellEnd"/>
      <w:r w:rsidRPr="00D26B9A">
        <w:rPr>
          <w:rFonts w:ascii="Arial" w:hAnsi="Arial" w:cs="Arial"/>
          <w:b/>
          <w:sz w:val="20"/>
          <w:szCs w:val="20"/>
        </w:rPr>
        <w:t>.</w:t>
      </w:r>
    </w:p>
    <w:p w:rsidR="00A74BA3" w:rsidRPr="00D26B9A" w:rsidRDefault="00A74BA3" w:rsidP="00F949F1">
      <w:pPr>
        <w:jc w:val="both"/>
        <w:rPr>
          <w:rFonts w:ascii="Arial" w:hAnsi="Arial" w:cs="Arial"/>
          <w:sz w:val="20"/>
          <w:szCs w:val="20"/>
        </w:rPr>
      </w:pPr>
    </w:p>
    <w:p w:rsidR="00F77E1A" w:rsidRPr="00D26B9A" w:rsidRDefault="00F77E1A" w:rsidP="00F949F1">
      <w:pPr>
        <w:jc w:val="both"/>
        <w:rPr>
          <w:rFonts w:ascii="Arial" w:hAnsi="Arial" w:cs="Arial"/>
          <w:b/>
          <w:i/>
        </w:rPr>
      </w:pPr>
    </w:p>
    <w:p w:rsidR="00025BA7" w:rsidRPr="00D26B9A" w:rsidRDefault="00C66721" w:rsidP="00F949F1">
      <w:pPr>
        <w:jc w:val="both"/>
        <w:rPr>
          <w:rFonts w:ascii="Arial" w:hAnsi="Arial" w:cs="Arial"/>
          <w:b/>
          <w:i/>
        </w:rPr>
      </w:pPr>
      <w:r w:rsidRPr="00D26B9A">
        <w:rPr>
          <w:rFonts w:ascii="Arial" w:hAnsi="Arial" w:cs="Arial"/>
          <w:b/>
          <w:i/>
        </w:rPr>
        <w:t>8</w:t>
      </w:r>
      <w:r w:rsidR="00F77E1A" w:rsidRPr="00D26B9A">
        <w:rPr>
          <w:rFonts w:ascii="Arial" w:hAnsi="Arial" w:cs="Arial"/>
          <w:b/>
          <w:i/>
        </w:rPr>
        <w:t xml:space="preserve">. </w:t>
      </w:r>
      <w:r w:rsidR="00025BA7" w:rsidRPr="00D26B9A">
        <w:rPr>
          <w:rFonts w:ascii="Arial" w:hAnsi="Arial" w:cs="Arial"/>
          <w:b/>
          <w:i/>
        </w:rPr>
        <w:t xml:space="preserve"> </w:t>
      </w:r>
      <w:r w:rsidR="008E7018" w:rsidRPr="00D26B9A">
        <w:rPr>
          <w:rFonts w:ascii="Arial" w:hAnsi="Arial" w:cs="Arial"/>
          <w:b/>
          <w:i/>
        </w:rPr>
        <w:t xml:space="preserve">Autorización de inicio de procedimiento de Licitación Pública, Recurso Crédito </w:t>
      </w:r>
      <w:proofErr w:type="spellStart"/>
      <w:r w:rsidR="008E7018" w:rsidRPr="00D26B9A">
        <w:rPr>
          <w:rFonts w:ascii="Arial" w:hAnsi="Arial" w:cs="Arial"/>
          <w:b/>
          <w:i/>
        </w:rPr>
        <w:t>Banobras</w:t>
      </w:r>
      <w:proofErr w:type="spellEnd"/>
      <w:r w:rsidR="00F77E1A" w:rsidRPr="00D26B9A">
        <w:rPr>
          <w:rFonts w:ascii="Arial" w:hAnsi="Arial" w:cs="Arial"/>
          <w:b/>
          <w:i/>
        </w:rPr>
        <w:t>.</w:t>
      </w:r>
    </w:p>
    <w:p w:rsidR="00025BA7" w:rsidRPr="00D26B9A" w:rsidRDefault="00025BA7" w:rsidP="00F949F1">
      <w:pPr>
        <w:jc w:val="both"/>
        <w:rPr>
          <w:rFonts w:ascii="Arial" w:hAnsi="Arial" w:cs="Arial"/>
          <w:b/>
          <w:i/>
        </w:rPr>
      </w:pPr>
    </w:p>
    <w:p w:rsidR="00214E0C" w:rsidRPr="00D26B9A" w:rsidRDefault="00214E0C" w:rsidP="00F949F1">
      <w:pPr>
        <w:jc w:val="both"/>
        <w:rPr>
          <w:rFonts w:ascii="Arial" w:hAnsi="Arial" w:cs="Arial"/>
          <w:b/>
          <w:i/>
        </w:rPr>
      </w:pPr>
    </w:p>
    <w:p w:rsidR="00DF371C" w:rsidRPr="00D26B9A" w:rsidRDefault="00DF371C" w:rsidP="00DF371C">
      <w:pPr>
        <w:jc w:val="both"/>
        <w:rPr>
          <w:rFonts w:ascii="Arial" w:hAnsi="Arial" w:cs="Arial"/>
          <w:sz w:val="20"/>
          <w:szCs w:val="20"/>
        </w:rPr>
      </w:pPr>
      <w:r w:rsidRPr="00D26B9A">
        <w:rPr>
          <w:rFonts w:ascii="Arial" w:hAnsi="Arial" w:cs="Arial"/>
          <w:sz w:val="20"/>
          <w:szCs w:val="20"/>
        </w:rPr>
        <w:t xml:space="preserve">El Presidente de la Comisión, C. Lic. Francis </w:t>
      </w:r>
      <w:proofErr w:type="spellStart"/>
      <w:r w:rsidRPr="00D26B9A">
        <w:rPr>
          <w:rFonts w:ascii="Arial" w:hAnsi="Arial" w:cs="Arial"/>
          <w:sz w:val="20"/>
          <w:szCs w:val="20"/>
        </w:rPr>
        <w:t>Bujaidar</w:t>
      </w:r>
      <w:proofErr w:type="spellEnd"/>
      <w:r w:rsidRPr="00D26B9A">
        <w:rPr>
          <w:rFonts w:ascii="Arial" w:hAnsi="Arial" w:cs="Arial"/>
          <w:sz w:val="20"/>
          <w:szCs w:val="20"/>
        </w:rPr>
        <w:t xml:space="preserve"> </w:t>
      </w:r>
      <w:proofErr w:type="spellStart"/>
      <w:r w:rsidRPr="00D26B9A">
        <w:rPr>
          <w:rFonts w:ascii="Arial" w:hAnsi="Arial" w:cs="Arial"/>
          <w:sz w:val="20"/>
          <w:szCs w:val="20"/>
        </w:rPr>
        <w:t>Ghoraichy</w:t>
      </w:r>
      <w:proofErr w:type="spellEnd"/>
      <w:r w:rsidRPr="00D26B9A">
        <w:rPr>
          <w:rFonts w:ascii="Arial" w:hAnsi="Arial" w:cs="Arial"/>
          <w:sz w:val="20"/>
          <w:szCs w:val="20"/>
        </w:rPr>
        <w:t xml:space="preserve"> menciona: muy bien desahogado el </w:t>
      </w:r>
      <w:r w:rsidR="00B903A3" w:rsidRPr="00D26B9A">
        <w:rPr>
          <w:rFonts w:ascii="Arial" w:hAnsi="Arial" w:cs="Arial"/>
          <w:b/>
          <w:sz w:val="20"/>
          <w:szCs w:val="20"/>
        </w:rPr>
        <w:t>Séptimo</w:t>
      </w:r>
      <w:r w:rsidRPr="00D26B9A">
        <w:rPr>
          <w:rFonts w:ascii="Arial" w:hAnsi="Arial" w:cs="Arial"/>
          <w:sz w:val="20"/>
          <w:szCs w:val="20"/>
        </w:rPr>
        <w:t xml:space="preserve"> punto de la Orden del Día. Pasamos al punto </w:t>
      </w:r>
      <w:r w:rsidR="007835AB" w:rsidRPr="00D26B9A">
        <w:rPr>
          <w:rFonts w:ascii="Arial" w:hAnsi="Arial" w:cs="Arial"/>
          <w:b/>
          <w:sz w:val="20"/>
          <w:szCs w:val="20"/>
        </w:rPr>
        <w:t>Octavo</w:t>
      </w:r>
      <w:r w:rsidRPr="00D26B9A">
        <w:rPr>
          <w:rFonts w:ascii="Arial" w:hAnsi="Arial" w:cs="Arial"/>
          <w:sz w:val="20"/>
          <w:szCs w:val="20"/>
        </w:rPr>
        <w:t xml:space="preserve"> </w:t>
      </w:r>
      <w:r w:rsidR="008E7018" w:rsidRPr="00D26B9A">
        <w:rPr>
          <w:rFonts w:ascii="Arial" w:hAnsi="Arial" w:cs="Arial"/>
          <w:sz w:val="20"/>
          <w:szCs w:val="20"/>
        </w:rPr>
        <w:t xml:space="preserve">que es </w:t>
      </w:r>
      <w:r w:rsidRPr="00D26B9A">
        <w:rPr>
          <w:rFonts w:ascii="Arial" w:hAnsi="Arial" w:cs="Arial"/>
          <w:sz w:val="20"/>
          <w:szCs w:val="20"/>
        </w:rPr>
        <w:t>l</w:t>
      </w:r>
      <w:r w:rsidR="008E7018" w:rsidRPr="00D26B9A">
        <w:rPr>
          <w:rFonts w:ascii="Arial" w:hAnsi="Arial" w:cs="Arial"/>
          <w:sz w:val="20"/>
          <w:szCs w:val="20"/>
        </w:rPr>
        <w:t>a</w:t>
      </w:r>
      <w:r w:rsidRPr="00D26B9A">
        <w:rPr>
          <w:rFonts w:ascii="Arial" w:hAnsi="Arial" w:cs="Arial"/>
          <w:sz w:val="20"/>
          <w:szCs w:val="20"/>
        </w:rPr>
        <w:t xml:space="preserve"> </w:t>
      </w:r>
      <w:r w:rsidR="008E7018" w:rsidRPr="00D26B9A">
        <w:rPr>
          <w:rFonts w:ascii="Arial" w:hAnsi="Arial" w:cs="Arial"/>
          <w:b/>
          <w:sz w:val="20"/>
          <w:szCs w:val="20"/>
        </w:rPr>
        <w:t xml:space="preserve">Autorización de inicio de procedimiento de Licitación Pública, Recurso Crédito </w:t>
      </w:r>
      <w:proofErr w:type="spellStart"/>
      <w:r w:rsidR="008E7018" w:rsidRPr="00D26B9A">
        <w:rPr>
          <w:rFonts w:ascii="Arial" w:hAnsi="Arial" w:cs="Arial"/>
          <w:b/>
          <w:sz w:val="20"/>
          <w:szCs w:val="20"/>
        </w:rPr>
        <w:t>Banobras</w:t>
      </w:r>
      <w:proofErr w:type="spellEnd"/>
      <w:r w:rsidRPr="00D26B9A">
        <w:rPr>
          <w:rFonts w:ascii="Arial" w:hAnsi="Arial" w:cs="Arial"/>
          <w:sz w:val="20"/>
          <w:szCs w:val="20"/>
        </w:rPr>
        <w:t>, pido al Secretario de lectura de los mismos:</w:t>
      </w:r>
    </w:p>
    <w:p w:rsidR="00DF371C" w:rsidRPr="00D26B9A" w:rsidRDefault="00DF371C" w:rsidP="00DF371C">
      <w:pPr>
        <w:jc w:val="both"/>
        <w:rPr>
          <w:rFonts w:ascii="Arial" w:hAnsi="Arial" w:cs="Arial"/>
          <w:sz w:val="20"/>
          <w:szCs w:val="20"/>
        </w:rPr>
      </w:pPr>
    </w:p>
    <w:p w:rsidR="00DF371C" w:rsidRPr="00D26B9A" w:rsidRDefault="00DF371C" w:rsidP="00DF371C">
      <w:pPr>
        <w:jc w:val="both"/>
        <w:rPr>
          <w:rFonts w:ascii="Arial" w:hAnsi="Arial" w:cs="Arial"/>
          <w:b/>
          <w:i/>
        </w:rPr>
      </w:pPr>
      <w:r w:rsidRPr="00D26B9A">
        <w:rPr>
          <w:rFonts w:ascii="Arial" w:hAnsi="Arial" w:cs="Arial"/>
          <w:sz w:val="20"/>
          <w:szCs w:val="20"/>
        </w:rPr>
        <w:t>El Ing. Ismael Jáuregui Castañeda, Secretario Técnico de la Comisión de Asignación de Contratos de Obra Pública, hace uso de la voz y da lectura y explicación de</w:t>
      </w:r>
      <w:r w:rsidR="00F1227F" w:rsidRPr="00D26B9A">
        <w:rPr>
          <w:rFonts w:ascii="Arial" w:hAnsi="Arial" w:cs="Arial"/>
          <w:sz w:val="20"/>
          <w:szCs w:val="20"/>
        </w:rPr>
        <w:t xml:space="preserve">l </w:t>
      </w:r>
      <w:r w:rsidR="00286E38" w:rsidRPr="00D26B9A">
        <w:rPr>
          <w:rFonts w:ascii="Arial" w:hAnsi="Arial" w:cs="Arial"/>
          <w:sz w:val="20"/>
          <w:szCs w:val="20"/>
        </w:rPr>
        <w:t>inicio</w:t>
      </w:r>
      <w:r w:rsidR="00F1227F" w:rsidRPr="00D26B9A">
        <w:rPr>
          <w:rFonts w:ascii="Arial" w:hAnsi="Arial" w:cs="Arial"/>
          <w:sz w:val="20"/>
          <w:szCs w:val="20"/>
        </w:rPr>
        <w:t xml:space="preserve"> de procedimiento de concurso</w:t>
      </w:r>
      <w:r w:rsidRPr="00D26B9A">
        <w:rPr>
          <w:rFonts w:ascii="Arial" w:hAnsi="Arial" w:cs="Arial"/>
          <w:sz w:val="20"/>
          <w:szCs w:val="20"/>
        </w:rPr>
        <w:t>, como se describe en la siguiente tabla:</w:t>
      </w:r>
    </w:p>
    <w:p w:rsidR="00DF371C" w:rsidRPr="00D26B9A" w:rsidRDefault="00DF371C" w:rsidP="00DF371C">
      <w:pPr>
        <w:jc w:val="both"/>
        <w:rPr>
          <w:rFonts w:ascii="Arial" w:hAnsi="Arial" w:cs="Arial"/>
          <w:b/>
          <w:sz w:val="20"/>
          <w:szCs w:val="20"/>
        </w:rPr>
      </w:pPr>
    </w:p>
    <w:p w:rsidR="00F1227F" w:rsidRPr="00D26B9A" w:rsidRDefault="00F1227F" w:rsidP="00DF371C">
      <w:pPr>
        <w:jc w:val="both"/>
        <w:rPr>
          <w:rFonts w:ascii="Arial" w:hAnsi="Arial" w:cs="Arial"/>
          <w:b/>
          <w:sz w:val="20"/>
          <w:szCs w:val="20"/>
        </w:rPr>
      </w:pPr>
    </w:p>
    <w:p w:rsidR="00F1227F" w:rsidRPr="00D26B9A" w:rsidRDefault="00B903A3" w:rsidP="00F1227F">
      <w:pPr>
        <w:jc w:val="both"/>
        <w:rPr>
          <w:rFonts w:ascii="Arial" w:hAnsi="Arial" w:cs="Arial"/>
          <w:b/>
          <w:sz w:val="20"/>
          <w:szCs w:val="20"/>
          <w:lang w:val="es-MX"/>
        </w:rPr>
      </w:pPr>
      <w:r w:rsidRPr="00D26B9A">
        <w:rPr>
          <w:rFonts w:ascii="Arial" w:hAnsi="Arial" w:cs="Arial"/>
          <w:b/>
          <w:sz w:val="20"/>
          <w:szCs w:val="20"/>
          <w:lang w:val="es-MX"/>
        </w:rPr>
        <w:t xml:space="preserve">Recurso Crédito </w:t>
      </w:r>
      <w:proofErr w:type="spellStart"/>
      <w:r w:rsidRPr="00D26B9A">
        <w:rPr>
          <w:rFonts w:ascii="Arial" w:hAnsi="Arial" w:cs="Arial"/>
          <w:b/>
          <w:sz w:val="20"/>
          <w:szCs w:val="20"/>
          <w:lang w:val="es-MX"/>
        </w:rPr>
        <w:t>Banobras</w:t>
      </w:r>
      <w:proofErr w:type="spellEnd"/>
      <w:r w:rsidR="008E7018" w:rsidRPr="00D26B9A">
        <w:rPr>
          <w:rFonts w:ascii="Arial" w:hAnsi="Arial" w:cs="Arial"/>
          <w:b/>
          <w:sz w:val="20"/>
          <w:szCs w:val="20"/>
          <w:lang w:val="es-MX"/>
        </w:rPr>
        <w:t>.</w:t>
      </w:r>
    </w:p>
    <w:p w:rsidR="00F1227F" w:rsidRPr="00D26B9A" w:rsidRDefault="00F1227F" w:rsidP="00F1227F">
      <w:pPr>
        <w:ind w:left="284"/>
        <w:jc w:val="both"/>
        <w:rPr>
          <w:rFonts w:ascii="Arial" w:hAnsi="Arial" w:cs="Arial"/>
          <w:b/>
          <w:sz w:val="20"/>
          <w:szCs w:val="20"/>
          <w:lang w:val="es-MX"/>
        </w:rPr>
      </w:pPr>
    </w:p>
    <w:tbl>
      <w:tblPr>
        <w:tblW w:w="904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44"/>
      </w:tblGrid>
      <w:tr w:rsidR="00D26B9A" w:rsidRPr="00D26B9A" w:rsidTr="00A51F8D">
        <w:trPr>
          <w:trHeight w:val="627"/>
        </w:trPr>
        <w:tc>
          <w:tcPr>
            <w:tcW w:w="9044" w:type="dxa"/>
            <w:shd w:val="clear" w:color="auto" w:fill="A6A6A6"/>
          </w:tcPr>
          <w:p w:rsidR="00F1227F" w:rsidRPr="00D26B9A" w:rsidRDefault="00F1227F" w:rsidP="00A51F8D">
            <w:pPr>
              <w:pStyle w:val="Prrafodelista"/>
              <w:ind w:left="0"/>
              <w:jc w:val="center"/>
              <w:rPr>
                <w:rFonts w:ascii="Arial" w:hAnsi="Arial" w:cs="Arial"/>
                <w:b/>
                <w:sz w:val="18"/>
                <w:szCs w:val="18"/>
                <w:lang w:val="es-MX"/>
              </w:rPr>
            </w:pPr>
          </w:p>
          <w:p w:rsidR="00F1227F" w:rsidRPr="00D26B9A" w:rsidRDefault="00F1227F" w:rsidP="00A51F8D">
            <w:pPr>
              <w:pStyle w:val="Prrafodelista"/>
              <w:ind w:left="0"/>
              <w:jc w:val="center"/>
              <w:rPr>
                <w:rFonts w:ascii="Arial" w:hAnsi="Arial" w:cs="Arial"/>
                <w:b/>
                <w:sz w:val="18"/>
                <w:szCs w:val="18"/>
                <w:lang w:val="es-MX"/>
              </w:rPr>
            </w:pPr>
            <w:r w:rsidRPr="00D26B9A">
              <w:rPr>
                <w:rFonts w:ascii="Arial" w:hAnsi="Arial" w:cs="Arial"/>
                <w:b/>
                <w:sz w:val="18"/>
                <w:szCs w:val="18"/>
                <w:lang w:val="es-MX"/>
              </w:rPr>
              <w:t>OBJETO DE OBRA</w:t>
            </w:r>
          </w:p>
        </w:tc>
      </w:tr>
      <w:tr w:rsidR="00D26B9A" w:rsidRPr="00D26B9A" w:rsidTr="00A51F8D">
        <w:trPr>
          <w:trHeight w:val="437"/>
        </w:trPr>
        <w:tc>
          <w:tcPr>
            <w:tcW w:w="9044" w:type="dxa"/>
            <w:shd w:val="clear" w:color="auto" w:fill="auto"/>
          </w:tcPr>
          <w:p w:rsidR="00F1227F" w:rsidRPr="00D26B9A" w:rsidRDefault="008E7018" w:rsidP="00A51F8D">
            <w:pPr>
              <w:jc w:val="both"/>
              <w:rPr>
                <w:rFonts w:ascii="Arial" w:hAnsi="Arial" w:cs="Arial"/>
                <w:sz w:val="20"/>
                <w:szCs w:val="20"/>
                <w:lang w:val="es-MX"/>
              </w:rPr>
            </w:pPr>
            <w:r w:rsidRPr="00D26B9A">
              <w:rPr>
                <w:rFonts w:ascii="Arial" w:hAnsi="Arial" w:cs="Arial"/>
                <w:sz w:val="20"/>
                <w:szCs w:val="20"/>
                <w:lang w:val="es-MX"/>
              </w:rPr>
              <w:t>Construcción de la Unidad Deportiva en Jardines del Vergel, Municipio de Zapopan, Jalisco.</w:t>
            </w:r>
          </w:p>
        </w:tc>
      </w:tr>
    </w:tbl>
    <w:p w:rsidR="00F1227F" w:rsidRPr="00D26B9A" w:rsidRDefault="00F1227F" w:rsidP="00DF371C">
      <w:pPr>
        <w:jc w:val="both"/>
        <w:rPr>
          <w:rFonts w:ascii="Arial" w:hAnsi="Arial" w:cs="Arial"/>
          <w:b/>
          <w:sz w:val="20"/>
          <w:szCs w:val="20"/>
        </w:rPr>
      </w:pPr>
    </w:p>
    <w:p w:rsidR="008E7018" w:rsidRPr="00D26B9A" w:rsidRDefault="008E7018" w:rsidP="008E7018">
      <w:pPr>
        <w:jc w:val="both"/>
        <w:rPr>
          <w:rFonts w:ascii="Arial" w:hAnsi="Arial" w:cs="Arial"/>
          <w:sz w:val="20"/>
          <w:szCs w:val="20"/>
        </w:rPr>
      </w:pPr>
      <w:r w:rsidRPr="00D26B9A">
        <w:rPr>
          <w:rFonts w:ascii="Arial" w:hAnsi="Arial" w:cs="Arial"/>
          <w:sz w:val="20"/>
          <w:szCs w:val="20"/>
        </w:rPr>
        <w:t>Una vez dado lectura a las obras para inicio del proceso de contratación, y no teniendo ninguna observación de las mismas se procedió a someterlas a la consideración de los integrantes de la Comisión de Asignación de Obra Pública, que se encontraban presentes en la Sesión, manifestándolo de la siguiente manera:</w:t>
      </w:r>
    </w:p>
    <w:p w:rsidR="008E7018" w:rsidRPr="00D26B9A" w:rsidRDefault="008E7018" w:rsidP="008E7018">
      <w:pPr>
        <w:jc w:val="both"/>
        <w:rPr>
          <w:rFonts w:ascii="Arial" w:hAnsi="Arial" w:cs="Arial"/>
          <w:sz w:val="20"/>
          <w:szCs w:val="20"/>
        </w:rPr>
      </w:pPr>
    </w:p>
    <w:p w:rsidR="008E7018" w:rsidRPr="00D26B9A" w:rsidRDefault="008E7018" w:rsidP="008E7018">
      <w:pPr>
        <w:jc w:val="both"/>
        <w:rPr>
          <w:rFonts w:ascii="Arial" w:hAnsi="Arial" w:cs="Arial"/>
          <w:b/>
          <w:sz w:val="20"/>
          <w:szCs w:val="20"/>
        </w:rPr>
      </w:pPr>
      <w:r w:rsidRPr="00D26B9A">
        <w:rPr>
          <w:rFonts w:ascii="Arial" w:hAnsi="Arial" w:cs="Arial"/>
          <w:sz w:val="20"/>
          <w:szCs w:val="20"/>
        </w:rPr>
        <w:t xml:space="preserve">Lic. Francis </w:t>
      </w:r>
      <w:proofErr w:type="spellStart"/>
      <w:r w:rsidRPr="00D26B9A">
        <w:rPr>
          <w:rFonts w:ascii="Arial" w:hAnsi="Arial" w:cs="Arial"/>
          <w:sz w:val="20"/>
          <w:szCs w:val="20"/>
        </w:rPr>
        <w:t>Bujaidar</w:t>
      </w:r>
      <w:proofErr w:type="spellEnd"/>
      <w:r w:rsidRPr="00D26B9A">
        <w:rPr>
          <w:rFonts w:ascii="Arial" w:hAnsi="Arial" w:cs="Arial"/>
          <w:sz w:val="20"/>
          <w:szCs w:val="20"/>
        </w:rPr>
        <w:t xml:space="preserve"> </w:t>
      </w:r>
      <w:proofErr w:type="spellStart"/>
      <w:r w:rsidRPr="00D26B9A">
        <w:rPr>
          <w:rFonts w:ascii="Arial" w:hAnsi="Arial" w:cs="Arial"/>
          <w:sz w:val="20"/>
          <w:szCs w:val="20"/>
        </w:rPr>
        <w:t>Ghoraichy</w:t>
      </w:r>
      <w:proofErr w:type="spellEnd"/>
      <w:r w:rsidRPr="00D26B9A">
        <w:rPr>
          <w:rFonts w:ascii="Arial" w:hAnsi="Arial" w:cs="Arial"/>
          <w:sz w:val="20"/>
          <w:szCs w:val="20"/>
        </w:rPr>
        <w:t xml:space="preserve">, Representante Suplente del Presidente de la Comisión de Asignación y Contratación de Obra Pública. </w:t>
      </w:r>
      <w:r w:rsidRPr="00D26B9A">
        <w:rPr>
          <w:rFonts w:ascii="Arial" w:hAnsi="Arial" w:cs="Arial"/>
          <w:b/>
          <w:sz w:val="20"/>
          <w:szCs w:val="20"/>
        </w:rPr>
        <w:t>A favor.</w:t>
      </w:r>
    </w:p>
    <w:p w:rsidR="008E7018" w:rsidRPr="00D26B9A" w:rsidRDefault="008E7018" w:rsidP="008E7018">
      <w:pPr>
        <w:jc w:val="both"/>
        <w:rPr>
          <w:rFonts w:ascii="Arial" w:hAnsi="Arial" w:cs="Arial"/>
          <w:b/>
          <w:sz w:val="20"/>
          <w:szCs w:val="20"/>
        </w:rPr>
      </w:pPr>
    </w:p>
    <w:p w:rsidR="008E7018" w:rsidRPr="00D26B9A" w:rsidRDefault="008E7018" w:rsidP="008E7018">
      <w:pPr>
        <w:jc w:val="both"/>
        <w:rPr>
          <w:rFonts w:ascii="Arial" w:hAnsi="Arial" w:cs="Arial"/>
          <w:sz w:val="20"/>
          <w:szCs w:val="20"/>
        </w:rPr>
      </w:pPr>
      <w:r w:rsidRPr="00D26B9A">
        <w:rPr>
          <w:rFonts w:ascii="Arial" w:hAnsi="Arial" w:cs="Arial"/>
          <w:sz w:val="20"/>
          <w:szCs w:val="20"/>
        </w:rPr>
        <w:t>Regidor Mtro. Abel Octavio Salgado Peña, Representante Titular de la Comisión Colegiada y Permanente de Desarrollo Urbano.</w:t>
      </w:r>
      <w:r w:rsidRPr="00D26B9A">
        <w:rPr>
          <w:rFonts w:ascii="Arial" w:hAnsi="Arial" w:cs="Arial"/>
          <w:b/>
          <w:sz w:val="20"/>
          <w:szCs w:val="20"/>
        </w:rPr>
        <w:t xml:space="preserve"> A favor.</w:t>
      </w:r>
    </w:p>
    <w:p w:rsidR="008E7018" w:rsidRPr="00D26B9A" w:rsidRDefault="008E7018" w:rsidP="008E7018">
      <w:pPr>
        <w:jc w:val="both"/>
        <w:rPr>
          <w:rFonts w:ascii="Arial" w:hAnsi="Arial" w:cs="Arial"/>
          <w:sz w:val="20"/>
          <w:szCs w:val="20"/>
        </w:rPr>
      </w:pPr>
    </w:p>
    <w:p w:rsidR="008E7018" w:rsidRPr="00D26B9A" w:rsidRDefault="008E7018" w:rsidP="008E7018">
      <w:pPr>
        <w:jc w:val="both"/>
        <w:rPr>
          <w:rFonts w:ascii="Arial" w:hAnsi="Arial" w:cs="Arial"/>
          <w:b/>
          <w:sz w:val="20"/>
          <w:szCs w:val="20"/>
        </w:rPr>
      </w:pPr>
      <w:r w:rsidRPr="00D26B9A">
        <w:rPr>
          <w:rFonts w:ascii="Arial" w:hAnsi="Arial" w:cs="Arial"/>
          <w:sz w:val="20"/>
          <w:szCs w:val="20"/>
        </w:rPr>
        <w:t>Regidora Lic. Laura Gabriela Cárdenas Rodríguez, Representante Suplente de la Comisión Colegiada y Permanente de Hacienda, Patrimonio y Presupuestos</w:t>
      </w:r>
      <w:r w:rsidRPr="00D26B9A">
        <w:rPr>
          <w:rFonts w:ascii="Arial" w:hAnsi="Arial" w:cs="Arial"/>
          <w:b/>
          <w:sz w:val="20"/>
          <w:szCs w:val="20"/>
        </w:rPr>
        <w:t xml:space="preserve"> A favor.</w:t>
      </w:r>
    </w:p>
    <w:p w:rsidR="008E7018" w:rsidRPr="00D26B9A" w:rsidRDefault="008E7018" w:rsidP="008E7018">
      <w:pPr>
        <w:jc w:val="both"/>
        <w:rPr>
          <w:rFonts w:ascii="Arial" w:hAnsi="Arial" w:cs="Arial"/>
          <w:sz w:val="20"/>
          <w:szCs w:val="20"/>
        </w:rPr>
      </w:pPr>
    </w:p>
    <w:p w:rsidR="008E7018" w:rsidRPr="00D26B9A" w:rsidRDefault="008E7018" w:rsidP="008E7018">
      <w:pPr>
        <w:jc w:val="both"/>
        <w:rPr>
          <w:rFonts w:ascii="Arial" w:hAnsi="Arial" w:cs="Arial"/>
          <w:sz w:val="20"/>
          <w:szCs w:val="20"/>
        </w:rPr>
      </w:pPr>
      <w:r w:rsidRPr="00D26B9A">
        <w:rPr>
          <w:rFonts w:ascii="Arial" w:hAnsi="Arial" w:cs="Arial"/>
          <w:sz w:val="20"/>
          <w:szCs w:val="20"/>
        </w:rPr>
        <w:t xml:space="preserve">C. Andrea Estefanía Vargas Arteaga, Suplente de la Tesorera Municipal, </w:t>
      </w:r>
      <w:r w:rsidRPr="00D26B9A">
        <w:rPr>
          <w:rFonts w:ascii="Arial" w:hAnsi="Arial" w:cs="Arial"/>
          <w:b/>
          <w:sz w:val="20"/>
          <w:szCs w:val="20"/>
        </w:rPr>
        <w:t>A favor.</w:t>
      </w:r>
      <w:r w:rsidRPr="00D26B9A">
        <w:rPr>
          <w:rFonts w:ascii="Arial" w:hAnsi="Arial" w:cs="Arial"/>
          <w:sz w:val="20"/>
          <w:szCs w:val="20"/>
        </w:rPr>
        <w:t xml:space="preserve"> </w:t>
      </w:r>
    </w:p>
    <w:p w:rsidR="008E7018" w:rsidRPr="00D26B9A" w:rsidRDefault="008E7018" w:rsidP="008E7018">
      <w:pPr>
        <w:jc w:val="both"/>
        <w:rPr>
          <w:rFonts w:ascii="Arial" w:hAnsi="Arial" w:cs="Arial"/>
          <w:b/>
          <w:sz w:val="20"/>
          <w:szCs w:val="20"/>
        </w:rPr>
      </w:pPr>
    </w:p>
    <w:p w:rsidR="008E7018" w:rsidRPr="00D26B9A" w:rsidRDefault="008E7018" w:rsidP="008E7018">
      <w:pPr>
        <w:jc w:val="both"/>
        <w:rPr>
          <w:rFonts w:ascii="Arial" w:hAnsi="Arial" w:cs="Arial"/>
          <w:b/>
          <w:sz w:val="20"/>
          <w:szCs w:val="20"/>
        </w:rPr>
      </w:pPr>
      <w:r w:rsidRPr="00D26B9A">
        <w:rPr>
          <w:rFonts w:ascii="Arial" w:hAnsi="Arial" w:cs="Arial"/>
          <w:sz w:val="20"/>
          <w:szCs w:val="20"/>
        </w:rPr>
        <w:t xml:space="preserve">Ing. Ismael Jáuregui Castañeda, Secretario Técnico de la Comisión de Asignación de Contratos de Obra Pública. </w:t>
      </w:r>
      <w:r w:rsidRPr="00D26B9A">
        <w:rPr>
          <w:rFonts w:ascii="Arial" w:hAnsi="Arial" w:cs="Arial"/>
          <w:b/>
          <w:sz w:val="20"/>
          <w:szCs w:val="20"/>
        </w:rPr>
        <w:t>A favor.</w:t>
      </w:r>
    </w:p>
    <w:p w:rsidR="008E7018" w:rsidRPr="00D26B9A" w:rsidRDefault="008E7018" w:rsidP="008E7018">
      <w:pPr>
        <w:jc w:val="both"/>
        <w:rPr>
          <w:rFonts w:ascii="Arial" w:hAnsi="Arial" w:cs="Arial"/>
          <w:b/>
          <w:sz w:val="20"/>
          <w:szCs w:val="20"/>
        </w:rPr>
      </w:pPr>
    </w:p>
    <w:p w:rsidR="008E7018" w:rsidRPr="00D26B9A" w:rsidRDefault="008E7018" w:rsidP="008E7018">
      <w:pPr>
        <w:jc w:val="both"/>
        <w:rPr>
          <w:rFonts w:ascii="Arial" w:hAnsi="Arial" w:cs="Arial"/>
          <w:b/>
          <w:sz w:val="20"/>
          <w:szCs w:val="20"/>
        </w:rPr>
      </w:pPr>
      <w:r w:rsidRPr="00D26B9A">
        <w:rPr>
          <w:rFonts w:ascii="Arial" w:hAnsi="Arial" w:cs="Arial"/>
          <w:sz w:val="20"/>
          <w:szCs w:val="20"/>
        </w:rPr>
        <w:t>Regidor José Antonio de la Torre Bravo</w:t>
      </w:r>
      <w:r w:rsidRPr="00D26B9A">
        <w:rPr>
          <w:rFonts w:ascii="Arial" w:hAnsi="Arial" w:cs="Arial"/>
          <w:b/>
          <w:sz w:val="20"/>
          <w:szCs w:val="20"/>
        </w:rPr>
        <w:t xml:space="preserve">, </w:t>
      </w:r>
      <w:r w:rsidRPr="00D26B9A">
        <w:rPr>
          <w:rFonts w:ascii="Arial" w:hAnsi="Arial" w:cs="Arial"/>
          <w:sz w:val="20"/>
          <w:szCs w:val="20"/>
        </w:rPr>
        <w:t xml:space="preserve">Representante Titular del Partido Acción Nacional. </w:t>
      </w:r>
      <w:r w:rsidRPr="00D26B9A">
        <w:rPr>
          <w:rFonts w:ascii="Arial" w:hAnsi="Arial" w:cs="Arial"/>
          <w:b/>
          <w:sz w:val="20"/>
          <w:szCs w:val="20"/>
        </w:rPr>
        <w:t>A favor.</w:t>
      </w:r>
    </w:p>
    <w:p w:rsidR="008E7018" w:rsidRPr="00D26B9A" w:rsidRDefault="008E7018" w:rsidP="008E7018">
      <w:pPr>
        <w:jc w:val="both"/>
        <w:rPr>
          <w:rFonts w:ascii="Arial" w:hAnsi="Arial" w:cs="Arial"/>
          <w:b/>
          <w:sz w:val="20"/>
          <w:szCs w:val="20"/>
        </w:rPr>
      </w:pPr>
    </w:p>
    <w:p w:rsidR="008E7018" w:rsidRPr="00D26B9A" w:rsidRDefault="008E7018" w:rsidP="008E7018">
      <w:pPr>
        <w:jc w:val="both"/>
        <w:rPr>
          <w:rFonts w:ascii="Arial" w:hAnsi="Arial" w:cs="Arial"/>
          <w:b/>
          <w:sz w:val="20"/>
          <w:szCs w:val="20"/>
        </w:rPr>
      </w:pPr>
      <w:r w:rsidRPr="00D26B9A">
        <w:rPr>
          <w:rFonts w:ascii="Arial" w:hAnsi="Arial" w:cs="Arial"/>
          <w:sz w:val="20"/>
          <w:szCs w:val="20"/>
        </w:rPr>
        <w:t xml:space="preserve">Regidor Carlos Gerardo Martínez Domínguez, Representante Titular del Partido Movimiento de Regeneración Nacional. </w:t>
      </w:r>
      <w:r w:rsidRPr="00D26B9A">
        <w:rPr>
          <w:rFonts w:ascii="Arial" w:hAnsi="Arial" w:cs="Arial"/>
          <w:b/>
          <w:sz w:val="20"/>
          <w:szCs w:val="20"/>
        </w:rPr>
        <w:t>A favor.</w:t>
      </w:r>
    </w:p>
    <w:p w:rsidR="008E7018" w:rsidRPr="00D26B9A" w:rsidRDefault="008E7018" w:rsidP="008E7018">
      <w:pPr>
        <w:jc w:val="both"/>
        <w:rPr>
          <w:rFonts w:ascii="Arial" w:hAnsi="Arial" w:cs="Arial"/>
          <w:b/>
          <w:sz w:val="20"/>
          <w:szCs w:val="20"/>
        </w:rPr>
      </w:pPr>
    </w:p>
    <w:p w:rsidR="008E7018" w:rsidRPr="00D26B9A" w:rsidRDefault="008E7018" w:rsidP="008E7018">
      <w:pPr>
        <w:jc w:val="both"/>
        <w:rPr>
          <w:rFonts w:ascii="Arial" w:hAnsi="Arial" w:cs="Arial"/>
          <w:b/>
          <w:sz w:val="20"/>
          <w:szCs w:val="20"/>
        </w:rPr>
      </w:pPr>
      <w:r w:rsidRPr="00D26B9A">
        <w:rPr>
          <w:rFonts w:ascii="Arial" w:hAnsi="Arial" w:cs="Arial"/>
          <w:sz w:val="20"/>
          <w:szCs w:val="20"/>
        </w:rPr>
        <w:t>Lic. William Gómez Hueso, Representante Suplente, de la Fracción Independiente.</w:t>
      </w:r>
      <w:r w:rsidRPr="00D26B9A">
        <w:rPr>
          <w:rFonts w:ascii="Arial" w:hAnsi="Arial" w:cs="Arial"/>
          <w:b/>
          <w:sz w:val="20"/>
          <w:szCs w:val="20"/>
        </w:rPr>
        <w:t xml:space="preserve"> A favor.</w:t>
      </w:r>
    </w:p>
    <w:p w:rsidR="008E7018" w:rsidRPr="00D26B9A" w:rsidRDefault="008E7018" w:rsidP="008E7018">
      <w:pPr>
        <w:jc w:val="both"/>
        <w:rPr>
          <w:rFonts w:ascii="Arial" w:hAnsi="Arial" w:cs="Arial"/>
          <w:sz w:val="20"/>
          <w:szCs w:val="20"/>
        </w:rPr>
      </w:pPr>
    </w:p>
    <w:p w:rsidR="008E7018" w:rsidRPr="00D26B9A" w:rsidRDefault="008E7018" w:rsidP="008E7018">
      <w:pPr>
        <w:jc w:val="both"/>
        <w:rPr>
          <w:rFonts w:ascii="Arial" w:hAnsi="Arial" w:cs="Arial"/>
          <w:b/>
          <w:sz w:val="20"/>
          <w:szCs w:val="20"/>
        </w:rPr>
      </w:pPr>
      <w:r w:rsidRPr="00D26B9A">
        <w:rPr>
          <w:rFonts w:ascii="Arial" w:hAnsi="Arial" w:cs="Arial"/>
          <w:sz w:val="20"/>
          <w:szCs w:val="20"/>
        </w:rPr>
        <w:t xml:space="preserve">Regidor Mtro. Óscar Javier Ramírez Castellanos, Representante Titular del Partido Movimiento Ciudadano. </w:t>
      </w:r>
      <w:r w:rsidRPr="00D26B9A">
        <w:rPr>
          <w:rFonts w:ascii="Arial" w:hAnsi="Arial" w:cs="Arial"/>
          <w:b/>
          <w:sz w:val="20"/>
          <w:szCs w:val="20"/>
        </w:rPr>
        <w:t>A favor.</w:t>
      </w:r>
    </w:p>
    <w:p w:rsidR="008E7018" w:rsidRPr="00D26B9A" w:rsidRDefault="008E7018" w:rsidP="008E7018">
      <w:pPr>
        <w:jc w:val="both"/>
        <w:rPr>
          <w:rFonts w:ascii="Arial" w:hAnsi="Arial" w:cs="Arial"/>
          <w:sz w:val="20"/>
          <w:szCs w:val="20"/>
        </w:rPr>
      </w:pPr>
    </w:p>
    <w:p w:rsidR="008E7018" w:rsidRPr="00D26B9A" w:rsidRDefault="008E7018" w:rsidP="008E7018">
      <w:pPr>
        <w:jc w:val="both"/>
        <w:rPr>
          <w:rFonts w:ascii="Arial" w:hAnsi="Arial" w:cs="Arial"/>
          <w:b/>
          <w:sz w:val="20"/>
          <w:szCs w:val="20"/>
        </w:rPr>
      </w:pPr>
      <w:r w:rsidRPr="00D26B9A">
        <w:rPr>
          <w:rFonts w:ascii="Arial" w:hAnsi="Arial" w:cs="Arial"/>
          <w:sz w:val="20"/>
          <w:szCs w:val="20"/>
        </w:rPr>
        <w:t>Arq. Rafael Barragán Maldonado</w:t>
      </w:r>
      <w:r w:rsidRPr="00D26B9A">
        <w:rPr>
          <w:rFonts w:ascii="Arial" w:hAnsi="Arial" w:cs="Arial"/>
          <w:b/>
          <w:sz w:val="20"/>
          <w:szCs w:val="20"/>
        </w:rPr>
        <w:t xml:space="preserve">, </w:t>
      </w:r>
      <w:r w:rsidRPr="00D26B9A">
        <w:rPr>
          <w:rFonts w:ascii="Arial" w:hAnsi="Arial" w:cs="Arial"/>
          <w:sz w:val="20"/>
          <w:szCs w:val="20"/>
        </w:rPr>
        <w:t xml:space="preserve">Representante Titular del Colegio de Arquitectos del Estado de Jalisco. </w:t>
      </w:r>
      <w:r w:rsidRPr="00D26B9A">
        <w:rPr>
          <w:rFonts w:ascii="Arial" w:hAnsi="Arial" w:cs="Arial"/>
          <w:b/>
          <w:sz w:val="20"/>
          <w:szCs w:val="20"/>
        </w:rPr>
        <w:t>A favor.</w:t>
      </w:r>
    </w:p>
    <w:p w:rsidR="008E7018" w:rsidRPr="00D26B9A" w:rsidRDefault="008E7018" w:rsidP="008E7018">
      <w:pPr>
        <w:jc w:val="both"/>
        <w:rPr>
          <w:rFonts w:ascii="Arial" w:hAnsi="Arial" w:cs="Arial"/>
          <w:sz w:val="20"/>
          <w:szCs w:val="20"/>
        </w:rPr>
      </w:pPr>
    </w:p>
    <w:p w:rsidR="008E7018" w:rsidRPr="00D26B9A" w:rsidRDefault="008E7018" w:rsidP="008E7018">
      <w:pPr>
        <w:jc w:val="both"/>
        <w:rPr>
          <w:rFonts w:ascii="Arial" w:hAnsi="Arial" w:cs="Arial"/>
          <w:b/>
          <w:sz w:val="20"/>
          <w:szCs w:val="20"/>
        </w:rPr>
      </w:pPr>
      <w:r w:rsidRPr="00D26B9A">
        <w:rPr>
          <w:rFonts w:ascii="Arial" w:hAnsi="Arial" w:cs="Arial"/>
          <w:sz w:val="20"/>
          <w:szCs w:val="20"/>
        </w:rPr>
        <w:t xml:space="preserve">Ing. Víctor Hugo Rodríguez Ramos, Representante Titular del Colegio de Ingenieros Civiles del Estado de Jalisco. </w:t>
      </w:r>
      <w:r w:rsidRPr="00D26B9A">
        <w:rPr>
          <w:rFonts w:ascii="Arial" w:hAnsi="Arial" w:cs="Arial"/>
          <w:b/>
          <w:sz w:val="20"/>
          <w:szCs w:val="20"/>
        </w:rPr>
        <w:t>A favor.</w:t>
      </w:r>
    </w:p>
    <w:p w:rsidR="008E7018" w:rsidRPr="00D26B9A" w:rsidRDefault="008E7018" w:rsidP="008E7018">
      <w:pPr>
        <w:jc w:val="both"/>
        <w:rPr>
          <w:rFonts w:ascii="Arial" w:hAnsi="Arial" w:cs="Arial"/>
          <w:b/>
          <w:sz w:val="20"/>
          <w:szCs w:val="20"/>
        </w:rPr>
      </w:pPr>
    </w:p>
    <w:p w:rsidR="008E7018" w:rsidRPr="00D26B9A" w:rsidRDefault="008E7018" w:rsidP="008E7018">
      <w:pPr>
        <w:jc w:val="both"/>
        <w:rPr>
          <w:rFonts w:ascii="Arial" w:hAnsi="Arial" w:cs="Arial"/>
          <w:b/>
          <w:sz w:val="20"/>
          <w:szCs w:val="20"/>
        </w:rPr>
      </w:pPr>
      <w:r w:rsidRPr="00D26B9A">
        <w:rPr>
          <w:rFonts w:ascii="Arial" w:hAnsi="Arial" w:cs="Arial"/>
          <w:sz w:val="20"/>
          <w:szCs w:val="20"/>
        </w:rPr>
        <w:t xml:space="preserve">Ing. José Manuel Guillen Guerrero, Representante Suplente del Colegio de Ingenieros Civiles del Estado de Jalisco. </w:t>
      </w:r>
      <w:r w:rsidRPr="00D26B9A">
        <w:rPr>
          <w:rFonts w:ascii="Arial" w:hAnsi="Arial" w:cs="Arial"/>
          <w:b/>
          <w:sz w:val="20"/>
          <w:szCs w:val="20"/>
        </w:rPr>
        <w:t>A favor.</w:t>
      </w:r>
    </w:p>
    <w:p w:rsidR="008E7018" w:rsidRPr="00D26B9A" w:rsidRDefault="008E7018" w:rsidP="008E7018">
      <w:pPr>
        <w:jc w:val="both"/>
        <w:rPr>
          <w:rFonts w:ascii="Arial" w:hAnsi="Arial" w:cs="Arial"/>
          <w:b/>
          <w:sz w:val="20"/>
          <w:szCs w:val="20"/>
        </w:rPr>
      </w:pPr>
    </w:p>
    <w:p w:rsidR="00A370E9" w:rsidRPr="00D26B9A" w:rsidRDefault="008E7018" w:rsidP="008E7018">
      <w:pPr>
        <w:jc w:val="both"/>
        <w:rPr>
          <w:rFonts w:ascii="Arial" w:hAnsi="Arial" w:cs="Arial"/>
          <w:b/>
          <w:sz w:val="20"/>
          <w:szCs w:val="20"/>
        </w:rPr>
      </w:pPr>
      <w:r w:rsidRPr="00D26B9A">
        <w:rPr>
          <w:rFonts w:ascii="Arial" w:hAnsi="Arial" w:cs="Arial"/>
          <w:sz w:val="20"/>
          <w:szCs w:val="20"/>
        </w:rPr>
        <w:t xml:space="preserve">Lic. Fermín Cortes Gutiérrez, Representante Titular de la Cámara Mexicana de la Industria de la Construcción. </w:t>
      </w:r>
      <w:r w:rsidRPr="00D26B9A">
        <w:rPr>
          <w:rFonts w:ascii="Arial" w:hAnsi="Arial" w:cs="Arial"/>
          <w:b/>
          <w:sz w:val="20"/>
          <w:szCs w:val="20"/>
        </w:rPr>
        <w:t>A favor.</w:t>
      </w:r>
    </w:p>
    <w:p w:rsidR="00A370E9" w:rsidRPr="00D26B9A" w:rsidRDefault="00A370E9" w:rsidP="00A370E9">
      <w:pPr>
        <w:jc w:val="both"/>
        <w:rPr>
          <w:rFonts w:ascii="Arial" w:hAnsi="Arial" w:cs="Arial"/>
          <w:b/>
          <w:sz w:val="20"/>
          <w:szCs w:val="20"/>
        </w:rPr>
      </w:pPr>
    </w:p>
    <w:p w:rsidR="00A370E9" w:rsidRPr="00D26B9A" w:rsidRDefault="00A370E9" w:rsidP="00A370E9">
      <w:pPr>
        <w:jc w:val="both"/>
        <w:rPr>
          <w:rFonts w:ascii="Arial" w:hAnsi="Arial" w:cs="Arial"/>
          <w:sz w:val="20"/>
          <w:szCs w:val="20"/>
        </w:rPr>
      </w:pPr>
    </w:p>
    <w:p w:rsidR="00A370E9" w:rsidRPr="00D26B9A" w:rsidRDefault="00A370E9" w:rsidP="00A370E9">
      <w:pPr>
        <w:jc w:val="both"/>
        <w:rPr>
          <w:rFonts w:ascii="Arial" w:hAnsi="Arial" w:cs="Arial"/>
          <w:sz w:val="20"/>
          <w:szCs w:val="20"/>
        </w:rPr>
      </w:pPr>
      <w:r w:rsidRPr="00D26B9A">
        <w:rPr>
          <w:rFonts w:ascii="Arial" w:hAnsi="Arial" w:cs="Arial"/>
          <w:b/>
          <w:sz w:val="20"/>
          <w:szCs w:val="20"/>
        </w:rPr>
        <w:lastRenderedPageBreak/>
        <w:t xml:space="preserve">El Presidente de la Comisión, C. Lic. Francis </w:t>
      </w:r>
      <w:proofErr w:type="spellStart"/>
      <w:r w:rsidRPr="00D26B9A">
        <w:rPr>
          <w:rFonts w:ascii="Arial" w:hAnsi="Arial" w:cs="Arial"/>
          <w:b/>
          <w:sz w:val="20"/>
          <w:szCs w:val="20"/>
        </w:rPr>
        <w:t>Bujaidar</w:t>
      </w:r>
      <w:proofErr w:type="spellEnd"/>
      <w:r w:rsidRPr="00D26B9A">
        <w:rPr>
          <w:rFonts w:ascii="Arial" w:hAnsi="Arial" w:cs="Arial"/>
          <w:b/>
          <w:sz w:val="20"/>
          <w:szCs w:val="20"/>
        </w:rPr>
        <w:t xml:space="preserve"> </w:t>
      </w:r>
      <w:proofErr w:type="spellStart"/>
      <w:r w:rsidRPr="00D26B9A">
        <w:rPr>
          <w:rFonts w:ascii="Arial" w:hAnsi="Arial" w:cs="Arial"/>
          <w:b/>
          <w:sz w:val="20"/>
          <w:szCs w:val="20"/>
        </w:rPr>
        <w:t>Ghoraichy</w:t>
      </w:r>
      <w:proofErr w:type="spellEnd"/>
      <w:r w:rsidRPr="00D26B9A">
        <w:rPr>
          <w:rFonts w:ascii="Arial" w:hAnsi="Arial" w:cs="Arial"/>
          <w:b/>
          <w:sz w:val="20"/>
          <w:szCs w:val="20"/>
        </w:rPr>
        <w:t xml:space="preserve"> menciona: muy bien queda aprobado por unanimidad lo presentado en el Octavo</w:t>
      </w:r>
      <w:r w:rsidR="008E7018" w:rsidRPr="00D26B9A">
        <w:rPr>
          <w:rFonts w:ascii="Arial" w:hAnsi="Arial" w:cs="Arial"/>
          <w:b/>
          <w:sz w:val="20"/>
          <w:szCs w:val="20"/>
        </w:rPr>
        <w:t xml:space="preserve"> punto de la Orden del Día que </w:t>
      </w:r>
      <w:r w:rsidRPr="00D26B9A">
        <w:rPr>
          <w:rFonts w:ascii="Arial" w:hAnsi="Arial" w:cs="Arial"/>
          <w:b/>
          <w:sz w:val="20"/>
          <w:szCs w:val="20"/>
        </w:rPr>
        <w:t>l</w:t>
      </w:r>
      <w:r w:rsidR="008E7018" w:rsidRPr="00D26B9A">
        <w:rPr>
          <w:rFonts w:ascii="Arial" w:hAnsi="Arial" w:cs="Arial"/>
          <w:b/>
          <w:sz w:val="20"/>
          <w:szCs w:val="20"/>
        </w:rPr>
        <w:t>a</w:t>
      </w:r>
      <w:r w:rsidRPr="00D26B9A">
        <w:rPr>
          <w:rFonts w:ascii="Arial" w:hAnsi="Arial" w:cs="Arial"/>
          <w:b/>
          <w:sz w:val="20"/>
          <w:szCs w:val="20"/>
        </w:rPr>
        <w:t xml:space="preserve"> </w:t>
      </w:r>
      <w:r w:rsidR="008E7018" w:rsidRPr="00D26B9A">
        <w:rPr>
          <w:rFonts w:ascii="Arial" w:hAnsi="Arial" w:cs="Arial"/>
          <w:b/>
          <w:sz w:val="20"/>
          <w:szCs w:val="20"/>
        </w:rPr>
        <w:t xml:space="preserve">Autorización de inicio de procedimiento de Licitación Pública, Recurso Crédito </w:t>
      </w:r>
      <w:proofErr w:type="spellStart"/>
      <w:r w:rsidR="008E7018" w:rsidRPr="00D26B9A">
        <w:rPr>
          <w:rFonts w:ascii="Arial" w:hAnsi="Arial" w:cs="Arial"/>
          <w:b/>
          <w:sz w:val="20"/>
          <w:szCs w:val="20"/>
        </w:rPr>
        <w:t>Banobras</w:t>
      </w:r>
      <w:proofErr w:type="spellEnd"/>
      <w:r w:rsidRPr="00D26B9A">
        <w:rPr>
          <w:rFonts w:ascii="Arial" w:hAnsi="Arial" w:cs="Arial"/>
          <w:b/>
          <w:sz w:val="20"/>
          <w:szCs w:val="20"/>
        </w:rPr>
        <w:t>.</w:t>
      </w:r>
    </w:p>
    <w:p w:rsidR="00A370E9" w:rsidRPr="00D26B9A" w:rsidRDefault="00A370E9" w:rsidP="00DF371C">
      <w:pPr>
        <w:jc w:val="both"/>
        <w:rPr>
          <w:rFonts w:ascii="Arial" w:hAnsi="Arial" w:cs="Arial"/>
          <w:sz w:val="20"/>
          <w:szCs w:val="20"/>
        </w:rPr>
      </w:pPr>
    </w:p>
    <w:p w:rsidR="00520D99" w:rsidRPr="00D26B9A" w:rsidRDefault="00520D99" w:rsidP="00DF371C">
      <w:pPr>
        <w:jc w:val="both"/>
        <w:rPr>
          <w:rFonts w:ascii="Arial" w:hAnsi="Arial" w:cs="Arial"/>
          <w:sz w:val="20"/>
          <w:szCs w:val="20"/>
        </w:rPr>
      </w:pPr>
    </w:p>
    <w:p w:rsidR="00A86E70" w:rsidRPr="00D26B9A" w:rsidRDefault="00A86E70" w:rsidP="00A86E70">
      <w:pPr>
        <w:jc w:val="both"/>
        <w:rPr>
          <w:rFonts w:ascii="Arial" w:hAnsi="Arial" w:cs="Arial"/>
          <w:b/>
          <w:i/>
        </w:rPr>
      </w:pPr>
      <w:r w:rsidRPr="00D26B9A">
        <w:rPr>
          <w:rFonts w:ascii="Arial" w:hAnsi="Arial" w:cs="Arial"/>
          <w:b/>
          <w:i/>
        </w:rPr>
        <w:t xml:space="preserve">9.  Autorización de inicio de procedimiento de Licitación Pública, Recurso </w:t>
      </w:r>
      <w:proofErr w:type="spellStart"/>
      <w:r w:rsidRPr="00D26B9A">
        <w:rPr>
          <w:rFonts w:ascii="Arial" w:hAnsi="Arial" w:cs="Arial"/>
          <w:b/>
          <w:i/>
        </w:rPr>
        <w:t>Fortamun</w:t>
      </w:r>
      <w:proofErr w:type="spellEnd"/>
      <w:r w:rsidRPr="00D26B9A">
        <w:rPr>
          <w:rFonts w:ascii="Arial" w:hAnsi="Arial" w:cs="Arial"/>
          <w:b/>
          <w:i/>
        </w:rPr>
        <w:t xml:space="preserve"> 2020.</w:t>
      </w:r>
    </w:p>
    <w:p w:rsidR="00A86E70" w:rsidRPr="00D26B9A" w:rsidRDefault="00A86E70" w:rsidP="00A86E70">
      <w:pPr>
        <w:tabs>
          <w:tab w:val="left" w:pos="2925"/>
        </w:tabs>
        <w:jc w:val="both"/>
        <w:rPr>
          <w:rFonts w:ascii="Arial" w:hAnsi="Arial" w:cs="Arial"/>
          <w:b/>
          <w:i/>
        </w:rPr>
      </w:pPr>
      <w:r w:rsidRPr="00D26B9A">
        <w:rPr>
          <w:rFonts w:ascii="Arial" w:hAnsi="Arial" w:cs="Arial"/>
          <w:b/>
          <w:i/>
        </w:rPr>
        <w:tab/>
      </w:r>
    </w:p>
    <w:p w:rsidR="00A86E70" w:rsidRPr="00D26B9A" w:rsidRDefault="00A86E70" w:rsidP="00A86E70">
      <w:pPr>
        <w:jc w:val="both"/>
        <w:rPr>
          <w:rFonts w:ascii="Arial" w:hAnsi="Arial" w:cs="Arial"/>
          <w:b/>
          <w:i/>
        </w:rPr>
      </w:pPr>
    </w:p>
    <w:p w:rsidR="00A86E70" w:rsidRPr="00D26B9A" w:rsidRDefault="00A86E70" w:rsidP="00A86E70">
      <w:pPr>
        <w:jc w:val="both"/>
        <w:rPr>
          <w:rFonts w:ascii="Arial" w:hAnsi="Arial" w:cs="Arial"/>
          <w:sz w:val="20"/>
          <w:szCs w:val="20"/>
        </w:rPr>
      </w:pPr>
      <w:r w:rsidRPr="00D26B9A">
        <w:rPr>
          <w:rFonts w:ascii="Arial" w:hAnsi="Arial" w:cs="Arial"/>
          <w:sz w:val="20"/>
          <w:szCs w:val="20"/>
        </w:rPr>
        <w:t xml:space="preserve">El Presidente de la Comisión, C. Lic. Francis </w:t>
      </w:r>
      <w:proofErr w:type="spellStart"/>
      <w:r w:rsidRPr="00D26B9A">
        <w:rPr>
          <w:rFonts w:ascii="Arial" w:hAnsi="Arial" w:cs="Arial"/>
          <w:sz w:val="20"/>
          <w:szCs w:val="20"/>
        </w:rPr>
        <w:t>Bujaidar</w:t>
      </w:r>
      <w:proofErr w:type="spellEnd"/>
      <w:r w:rsidRPr="00D26B9A">
        <w:rPr>
          <w:rFonts w:ascii="Arial" w:hAnsi="Arial" w:cs="Arial"/>
          <w:sz w:val="20"/>
          <w:szCs w:val="20"/>
        </w:rPr>
        <w:t xml:space="preserve"> </w:t>
      </w:r>
      <w:proofErr w:type="spellStart"/>
      <w:r w:rsidRPr="00D26B9A">
        <w:rPr>
          <w:rFonts w:ascii="Arial" w:hAnsi="Arial" w:cs="Arial"/>
          <w:sz w:val="20"/>
          <w:szCs w:val="20"/>
        </w:rPr>
        <w:t>Ghoraichy</w:t>
      </w:r>
      <w:proofErr w:type="spellEnd"/>
      <w:r w:rsidRPr="00D26B9A">
        <w:rPr>
          <w:rFonts w:ascii="Arial" w:hAnsi="Arial" w:cs="Arial"/>
          <w:sz w:val="20"/>
          <w:szCs w:val="20"/>
        </w:rPr>
        <w:t xml:space="preserve"> menciona: muy bien desahogado el </w:t>
      </w:r>
      <w:r w:rsidR="00025868" w:rsidRPr="00D26B9A">
        <w:rPr>
          <w:rFonts w:ascii="Arial" w:hAnsi="Arial" w:cs="Arial"/>
          <w:b/>
          <w:sz w:val="20"/>
          <w:szCs w:val="20"/>
        </w:rPr>
        <w:t>Octavo</w:t>
      </w:r>
      <w:r w:rsidRPr="00D26B9A">
        <w:rPr>
          <w:rFonts w:ascii="Arial" w:hAnsi="Arial" w:cs="Arial"/>
          <w:sz w:val="20"/>
          <w:szCs w:val="20"/>
        </w:rPr>
        <w:t xml:space="preserve"> punto de la Orden del Día. Pasamos al punto </w:t>
      </w:r>
      <w:r w:rsidR="00C57603" w:rsidRPr="00D26B9A">
        <w:rPr>
          <w:rFonts w:ascii="Arial" w:hAnsi="Arial" w:cs="Arial"/>
          <w:b/>
          <w:sz w:val="20"/>
          <w:szCs w:val="20"/>
        </w:rPr>
        <w:t>Noveno</w:t>
      </w:r>
      <w:r w:rsidRPr="00D26B9A">
        <w:rPr>
          <w:rFonts w:ascii="Arial" w:hAnsi="Arial" w:cs="Arial"/>
          <w:sz w:val="20"/>
          <w:szCs w:val="20"/>
        </w:rPr>
        <w:t xml:space="preserve"> que es la </w:t>
      </w:r>
      <w:r w:rsidRPr="00D26B9A">
        <w:rPr>
          <w:rFonts w:ascii="Arial" w:hAnsi="Arial" w:cs="Arial"/>
          <w:b/>
          <w:sz w:val="20"/>
          <w:szCs w:val="20"/>
        </w:rPr>
        <w:t xml:space="preserve">Autorización de inicio de procedimiento de Licitación Pública, Recurso </w:t>
      </w:r>
      <w:proofErr w:type="spellStart"/>
      <w:r w:rsidRPr="00D26B9A">
        <w:rPr>
          <w:rFonts w:ascii="Arial" w:hAnsi="Arial" w:cs="Arial"/>
          <w:b/>
          <w:sz w:val="20"/>
          <w:szCs w:val="20"/>
        </w:rPr>
        <w:t>Fortamun</w:t>
      </w:r>
      <w:proofErr w:type="spellEnd"/>
      <w:r w:rsidRPr="00D26B9A">
        <w:rPr>
          <w:rFonts w:ascii="Arial" w:hAnsi="Arial" w:cs="Arial"/>
          <w:b/>
          <w:sz w:val="20"/>
          <w:szCs w:val="20"/>
        </w:rPr>
        <w:t xml:space="preserve"> 2020</w:t>
      </w:r>
      <w:r w:rsidRPr="00D26B9A">
        <w:rPr>
          <w:rFonts w:ascii="Arial" w:hAnsi="Arial" w:cs="Arial"/>
          <w:sz w:val="20"/>
          <w:szCs w:val="20"/>
        </w:rPr>
        <w:t>, pido al Secretario de lectura de los mismos:</w:t>
      </w:r>
    </w:p>
    <w:p w:rsidR="00A86E70" w:rsidRPr="00D26B9A" w:rsidRDefault="00A86E70" w:rsidP="00A86E70">
      <w:pPr>
        <w:jc w:val="both"/>
        <w:rPr>
          <w:rFonts w:ascii="Arial" w:hAnsi="Arial" w:cs="Arial"/>
          <w:sz w:val="20"/>
          <w:szCs w:val="20"/>
        </w:rPr>
      </w:pPr>
    </w:p>
    <w:p w:rsidR="00A86E70" w:rsidRPr="00D26B9A" w:rsidRDefault="00A86E70" w:rsidP="00A86E70">
      <w:pPr>
        <w:jc w:val="both"/>
        <w:rPr>
          <w:rFonts w:ascii="Arial" w:hAnsi="Arial" w:cs="Arial"/>
          <w:b/>
          <w:i/>
        </w:rPr>
      </w:pPr>
      <w:r w:rsidRPr="00D26B9A">
        <w:rPr>
          <w:rFonts w:ascii="Arial" w:hAnsi="Arial" w:cs="Arial"/>
          <w:sz w:val="20"/>
          <w:szCs w:val="20"/>
        </w:rPr>
        <w:t>El Ing. Ismael Jáuregui Castañeda, Secretario Técnico de la Comisión de Asignación de Contratos de Obra Pública, hace uso de la voz y da lectura y explicación del inicio de procedimiento de concurso, como se describe en la siguiente tabla:</w:t>
      </w:r>
    </w:p>
    <w:p w:rsidR="00A86E70" w:rsidRPr="00D26B9A" w:rsidRDefault="00A86E70" w:rsidP="00A86E70">
      <w:pPr>
        <w:jc w:val="both"/>
        <w:rPr>
          <w:rFonts w:ascii="Arial" w:hAnsi="Arial" w:cs="Arial"/>
          <w:b/>
          <w:sz w:val="20"/>
          <w:szCs w:val="20"/>
        </w:rPr>
      </w:pPr>
    </w:p>
    <w:p w:rsidR="00A86E70" w:rsidRPr="00D26B9A" w:rsidRDefault="00A86E70" w:rsidP="00A86E70">
      <w:pPr>
        <w:jc w:val="both"/>
        <w:rPr>
          <w:rFonts w:ascii="Arial" w:hAnsi="Arial" w:cs="Arial"/>
          <w:b/>
          <w:sz w:val="20"/>
          <w:szCs w:val="20"/>
        </w:rPr>
      </w:pPr>
    </w:p>
    <w:p w:rsidR="00A86E70" w:rsidRPr="00D26B9A" w:rsidRDefault="00A86E70" w:rsidP="00A86E70">
      <w:pPr>
        <w:jc w:val="both"/>
        <w:rPr>
          <w:rFonts w:ascii="Arial" w:hAnsi="Arial" w:cs="Arial"/>
          <w:b/>
          <w:sz w:val="20"/>
          <w:szCs w:val="20"/>
          <w:lang w:val="es-MX"/>
        </w:rPr>
      </w:pPr>
      <w:r w:rsidRPr="00D26B9A">
        <w:rPr>
          <w:rFonts w:ascii="Arial" w:hAnsi="Arial" w:cs="Arial"/>
          <w:b/>
          <w:sz w:val="20"/>
          <w:szCs w:val="20"/>
          <w:lang w:val="es-MX"/>
        </w:rPr>
        <w:t xml:space="preserve">Recurso </w:t>
      </w:r>
      <w:proofErr w:type="spellStart"/>
      <w:r w:rsidRPr="00D26B9A">
        <w:rPr>
          <w:rFonts w:ascii="Arial" w:hAnsi="Arial" w:cs="Arial"/>
          <w:b/>
          <w:sz w:val="20"/>
          <w:szCs w:val="20"/>
          <w:lang w:val="es-MX"/>
        </w:rPr>
        <w:t>Fortamun</w:t>
      </w:r>
      <w:proofErr w:type="spellEnd"/>
      <w:r w:rsidRPr="00D26B9A">
        <w:rPr>
          <w:rFonts w:ascii="Arial" w:hAnsi="Arial" w:cs="Arial"/>
          <w:b/>
          <w:sz w:val="20"/>
          <w:szCs w:val="20"/>
          <w:lang w:val="es-MX"/>
        </w:rPr>
        <w:t xml:space="preserve"> 2020.</w:t>
      </w:r>
    </w:p>
    <w:p w:rsidR="00A86E70" w:rsidRPr="00D26B9A" w:rsidRDefault="00A86E70" w:rsidP="00A86E70">
      <w:pPr>
        <w:ind w:left="284"/>
        <w:jc w:val="both"/>
        <w:rPr>
          <w:rFonts w:ascii="Arial" w:hAnsi="Arial" w:cs="Arial"/>
          <w:b/>
          <w:sz w:val="20"/>
          <w:szCs w:val="20"/>
          <w:lang w:val="es-MX"/>
        </w:rPr>
      </w:pPr>
    </w:p>
    <w:tbl>
      <w:tblPr>
        <w:tblW w:w="904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44"/>
      </w:tblGrid>
      <w:tr w:rsidR="00D26B9A" w:rsidRPr="00D26B9A" w:rsidTr="00A169BA">
        <w:trPr>
          <w:trHeight w:val="627"/>
        </w:trPr>
        <w:tc>
          <w:tcPr>
            <w:tcW w:w="9044" w:type="dxa"/>
            <w:shd w:val="clear" w:color="auto" w:fill="A6A6A6"/>
          </w:tcPr>
          <w:p w:rsidR="00A86E70" w:rsidRPr="00D26B9A" w:rsidRDefault="00A86E70" w:rsidP="00A169BA">
            <w:pPr>
              <w:pStyle w:val="Prrafodelista"/>
              <w:ind w:left="0"/>
              <w:jc w:val="center"/>
              <w:rPr>
                <w:rFonts w:ascii="Arial" w:hAnsi="Arial" w:cs="Arial"/>
                <w:b/>
                <w:sz w:val="18"/>
                <w:szCs w:val="18"/>
                <w:lang w:val="es-MX"/>
              </w:rPr>
            </w:pPr>
          </w:p>
          <w:p w:rsidR="00A86E70" w:rsidRPr="00D26B9A" w:rsidRDefault="00A86E70" w:rsidP="00A169BA">
            <w:pPr>
              <w:pStyle w:val="Prrafodelista"/>
              <w:ind w:left="0"/>
              <w:jc w:val="center"/>
              <w:rPr>
                <w:rFonts w:ascii="Arial" w:hAnsi="Arial" w:cs="Arial"/>
                <w:b/>
                <w:sz w:val="18"/>
                <w:szCs w:val="18"/>
                <w:lang w:val="es-MX"/>
              </w:rPr>
            </w:pPr>
            <w:r w:rsidRPr="00D26B9A">
              <w:rPr>
                <w:rFonts w:ascii="Arial" w:hAnsi="Arial" w:cs="Arial"/>
                <w:b/>
                <w:sz w:val="18"/>
                <w:szCs w:val="18"/>
                <w:lang w:val="es-MX"/>
              </w:rPr>
              <w:t>OBJETO DE OBRA</w:t>
            </w:r>
          </w:p>
        </w:tc>
      </w:tr>
      <w:tr w:rsidR="00D26B9A" w:rsidRPr="00D26B9A" w:rsidTr="00A169BA">
        <w:trPr>
          <w:trHeight w:val="437"/>
        </w:trPr>
        <w:tc>
          <w:tcPr>
            <w:tcW w:w="9044" w:type="dxa"/>
            <w:shd w:val="clear" w:color="auto" w:fill="auto"/>
          </w:tcPr>
          <w:p w:rsidR="00A86E70" w:rsidRPr="00D26B9A" w:rsidRDefault="00A86E70" w:rsidP="00A169BA">
            <w:pPr>
              <w:jc w:val="both"/>
              <w:rPr>
                <w:rFonts w:ascii="Arial" w:hAnsi="Arial" w:cs="Arial"/>
                <w:sz w:val="20"/>
                <w:szCs w:val="20"/>
                <w:lang w:val="es-MX"/>
              </w:rPr>
            </w:pPr>
            <w:r w:rsidRPr="00D26B9A">
              <w:rPr>
                <w:rFonts w:ascii="Arial" w:hAnsi="Arial" w:cs="Arial"/>
                <w:sz w:val="20"/>
                <w:szCs w:val="20"/>
                <w:lang w:val="es-MX"/>
              </w:rPr>
              <w:t>Construcción de Taller de Maquinaria, municipio de Zapopan, Jalisco.</w:t>
            </w:r>
          </w:p>
        </w:tc>
      </w:tr>
      <w:tr w:rsidR="00D26B9A" w:rsidRPr="00D26B9A" w:rsidTr="00A169BA">
        <w:trPr>
          <w:trHeight w:val="437"/>
        </w:trPr>
        <w:tc>
          <w:tcPr>
            <w:tcW w:w="9044" w:type="dxa"/>
            <w:shd w:val="clear" w:color="auto" w:fill="auto"/>
          </w:tcPr>
          <w:p w:rsidR="00A86E70" w:rsidRPr="00D26B9A" w:rsidRDefault="00A86E70" w:rsidP="00A169BA">
            <w:pPr>
              <w:jc w:val="both"/>
              <w:rPr>
                <w:rFonts w:ascii="Arial" w:hAnsi="Arial" w:cs="Arial"/>
                <w:sz w:val="20"/>
                <w:szCs w:val="20"/>
                <w:lang w:val="es-MX"/>
              </w:rPr>
            </w:pPr>
            <w:r w:rsidRPr="00D26B9A">
              <w:rPr>
                <w:rFonts w:ascii="Arial" w:hAnsi="Arial" w:cs="Arial"/>
                <w:sz w:val="20"/>
                <w:szCs w:val="20"/>
                <w:lang w:val="es-MX"/>
              </w:rPr>
              <w:t>Construcción de las Instalaciones del Centro Integral de Salud Animal Zapopan, municipio de Zapopan, Jalisco.</w:t>
            </w:r>
          </w:p>
        </w:tc>
      </w:tr>
    </w:tbl>
    <w:p w:rsidR="00A86E70" w:rsidRPr="00D26B9A" w:rsidRDefault="00A86E70" w:rsidP="00A86E70">
      <w:pPr>
        <w:jc w:val="both"/>
        <w:rPr>
          <w:rFonts w:ascii="Arial" w:hAnsi="Arial" w:cs="Arial"/>
          <w:b/>
          <w:sz w:val="20"/>
          <w:szCs w:val="20"/>
        </w:rPr>
      </w:pPr>
    </w:p>
    <w:p w:rsidR="00A86E70" w:rsidRPr="00D26B9A" w:rsidRDefault="00A86E70" w:rsidP="00A86E70">
      <w:pPr>
        <w:jc w:val="both"/>
        <w:rPr>
          <w:rFonts w:ascii="Arial" w:hAnsi="Arial" w:cs="Arial"/>
          <w:sz w:val="20"/>
          <w:szCs w:val="20"/>
        </w:rPr>
      </w:pPr>
      <w:r w:rsidRPr="00D26B9A">
        <w:rPr>
          <w:rFonts w:ascii="Arial" w:hAnsi="Arial" w:cs="Arial"/>
          <w:sz w:val="20"/>
          <w:szCs w:val="20"/>
        </w:rPr>
        <w:t>Una vez dado lectura a las obras para inicio del proceso de contratación, y no teniendo ninguna observación de las mismas se procedió a someterlas a la consideración de los integrantes de la Comisión de Asignación de Obra Pública, que se encontraban presentes en la Sesión, manifestándolo de la siguiente manera:</w:t>
      </w:r>
    </w:p>
    <w:p w:rsidR="00A86E70" w:rsidRPr="00D26B9A" w:rsidRDefault="00A86E70" w:rsidP="00A86E70">
      <w:pPr>
        <w:jc w:val="both"/>
        <w:rPr>
          <w:rFonts w:ascii="Arial" w:hAnsi="Arial" w:cs="Arial"/>
          <w:sz w:val="20"/>
          <w:szCs w:val="20"/>
        </w:rPr>
      </w:pPr>
    </w:p>
    <w:p w:rsidR="00A86E70" w:rsidRPr="00D26B9A" w:rsidRDefault="00A86E70" w:rsidP="00A86E70">
      <w:pPr>
        <w:jc w:val="both"/>
        <w:rPr>
          <w:rFonts w:ascii="Arial" w:hAnsi="Arial" w:cs="Arial"/>
          <w:b/>
          <w:sz w:val="20"/>
          <w:szCs w:val="20"/>
        </w:rPr>
      </w:pPr>
      <w:r w:rsidRPr="00D26B9A">
        <w:rPr>
          <w:rFonts w:ascii="Arial" w:hAnsi="Arial" w:cs="Arial"/>
          <w:sz w:val="20"/>
          <w:szCs w:val="20"/>
        </w:rPr>
        <w:t xml:space="preserve">Lic. Francis </w:t>
      </w:r>
      <w:proofErr w:type="spellStart"/>
      <w:r w:rsidRPr="00D26B9A">
        <w:rPr>
          <w:rFonts w:ascii="Arial" w:hAnsi="Arial" w:cs="Arial"/>
          <w:sz w:val="20"/>
          <w:szCs w:val="20"/>
        </w:rPr>
        <w:t>Bujaidar</w:t>
      </w:r>
      <w:proofErr w:type="spellEnd"/>
      <w:r w:rsidRPr="00D26B9A">
        <w:rPr>
          <w:rFonts w:ascii="Arial" w:hAnsi="Arial" w:cs="Arial"/>
          <w:sz w:val="20"/>
          <w:szCs w:val="20"/>
        </w:rPr>
        <w:t xml:space="preserve"> </w:t>
      </w:r>
      <w:proofErr w:type="spellStart"/>
      <w:r w:rsidRPr="00D26B9A">
        <w:rPr>
          <w:rFonts w:ascii="Arial" w:hAnsi="Arial" w:cs="Arial"/>
          <w:sz w:val="20"/>
          <w:szCs w:val="20"/>
        </w:rPr>
        <w:t>Ghoraichy</w:t>
      </w:r>
      <w:proofErr w:type="spellEnd"/>
      <w:r w:rsidRPr="00D26B9A">
        <w:rPr>
          <w:rFonts w:ascii="Arial" w:hAnsi="Arial" w:cs="Arial"/>
          <w:sz w:val="20"/>
          <w:szCs w:val="20"/>
        </w:rPr>
        <w:t xml:space="preserve">, Representante Suplente del Presidente de la Comisión de Asignación y Contratación de Obra Pública. </w:t>
      </w:r>
      <w:r w:rsidRPr="00D26B9A">
        <w:rPr>
          <w:rFonts w:ascii="Arial" w:hAnsi="Arial" w:cs="Arial"/>
          <w:b/>
          <w:sz w:val="20"/>
          <w:szCs w:val="20"/>
        </w:rPr>
        <w:t>A favor.</w:t>
      </w:r>
    </w:p>
    <w:p w:rsidR="00A86E70" w:rsidRPr="00D26B9A" w:rsidRDefault="00A86E70" w:rsidP="00A86E70">
      <w:pPr>
        <w:jc w:val="both"/>
        <w:rPr>
          <w:rFonts w:ascii="Arial" w:hAnsi="Arial" w:cs="Arial"/>
          <w:b/>
          <w:sz w:val="20"/>
          <w:szCs w:val="20"/>
        </w:rPr>
      </w:pPr>
    </w:p>
    <w:p w:rsidR="00A86E70" w:rsidRPr="00D26B9A" w:rsidRDefault="00A86E70" w:rsidP="00A86E70">
      <w:pPr>
        <w:jc w:val="both"/>
        <w:rPr>
          <w:rFonts w:ascii="Arial" w:hAnsi="Arial" w:cs="Arial"/>
          <w:sz w:val="20"/>
          <w:szCs w:val="20"/>
        </w:rPr>
      </w:pPr>
      <w:r w:rsidRPr="00D26B9A">
        <w:rPr>
          <w:rFonts w:ascii="Arial" w:hAnsi="Arial" w:cs="Arial"/>
          <w:sz w:val="20"/>
          <w:szCs w:val="20"/>
        </w:rPr>
        <w:t>Regidor Mtro. Abel Octavio Salgado Peña, Representante Titular de la Comisión Colegiada y Permanente de Desarrollo Urbano.</w:t>
      </w:r>
      <w:r w:rsidRPr="00D26B9A">
        <w:rPr>
          <w:rFonts w:ascii="Arial" w:hAnsi="Arial" w:cs="Arial"/>
          <w:b/>
          <w:sz w:val="20"/>
          <w:szCs w:val="20"/>
        </w:rPr>
        <w:t xml:space="preserve"> A favor.</w:t>
      </w:r>
    </w:p>
    <w:p w:rsidR="00A86E70" w:rsidRPr="00D26B9A" w:rsidRDefault="00A86E70" w:rsidP="00A86E70">
      <w:pPr>
        <w:jc w:val="both"/>
        <w:rPr>
          <w:rFonts w:ascii="Arial" w:hAnsi="Arial" w:cs="Arial"/>
          <w:sz w:val="20"/>
          <w:szCs w:val="20"/>
        </w:rPr>
      </w:pPr>
    </w:p>
    <w:p w:rsidR="00A86E70" w:rsidRPr="00D26B9A" w:rsidRDefault="00A86E70" w:rsidP="00A86E70">
      <w:pPr>
        <w:jc w:val="both"/>
        <w:rPr>
          <w:rFonts w:ascii="Arial" w:hAnsi="Arial" w:cs="Arial"/>
          <w:b/>
          <w:sz w:val="20"/>
          <w:szCs w:val="20"/>
        </w:rPr>
      </w:pPr>
      <w:r w:rsidRPr="00D26B9A">
        <w:rPr>
          <w:rFonts w:ascii="Arial" w:hAnsi="Arial" w:cs="Arial"/>
          <w:sz w:val="20"/>
          <w:szCs w:val="20"/>
        </w:rPr>
        <w:t>Regidora Lic. Laura Gabriela Cárdenas Rodríguez, Representante Suplente de la Comisión Colegiada y Permanente de Hacienda, Patrimonio y Presupuestos</w:t>
      </w:r>
      <w:r w:rsidRPr="00D26B9A">
        <w:rPr>
          <w:rFonts w:ascii="Arial" w:hAnsi="Arial" w:cs="Arial"/>
          <w:b/>
          <w:sz w:val="20"/>
          <w:szCs w:val="20"/>
        </w:rPr>
        <w:t xml:space="preserve"> A favor.</w:t>
      </w:r>
    </w:p>
    <w:p w:rsidR="00A86E70" w:rsidRPr="00D26B9A" w:rsidRDefault="00A86E70" w:rsidP="00A86E70">
      <w:pPr>
        <w:jc w:val="both"/>
        <w:rPr>
          <w:rFonts w:ascii="Arial" w:hAnsi="Arial" w:cs="Arial"/>
          <w:sz w:val="20"/>
          <w:szCs w:val="20"/>
        </w:rPr>
      </w:pPr>
    </w:p>
    <w:p w:rsidR="00A86E70" w:rsidRPr="00D26B9A" w:rsidRDefault="00A86E70" w:rsidP="00A86E70">
      <w:pPr>
        <w:jc w:val="both"/>
        <w:rPr>
          <w:rFonts w:ascii="Arial" w:hAnsi="Arial" w:cs="Arial"/>
          <w:sz w:val="20"/>
          <w:szCs w:val="20"/>
        </w:rPr>
      </w:pPr>
      <w:r w:rsidRPr="00D26B9A">
        <w:rPr>
          <w:rFonts w:ascii="Arial" w:hAnsi="Arial" w:cs="Arial"/>
          <w:sz w:val="20"/>
          <w:szCs w:val="20"/>
        </w:rPr>
        <w:t xml:space="preserve">C. Andrea Estefanía Vargas Arteaga, Suplente de la Tesorera Municipal, </w:t>
      </w:r>
      <w:r w:rsidRPr="00D26B9A">
        <w:rPr>
          <w:rFonts w:ascii="Arial" w:hAnsi="Arial" w:cs="Arial"/>
          <w:b/>
          <w:sz w:val="20"/>
          <w:szCs w:val="20"/>
        </w:rPr>
        <w:t>A favor.</w:t>
      </w:r>
      <w:r w:rsidRPr="00D26B9A">
        <w:rPr>
          <w:rFonts w:ascii="Arial" w:hAnsi="Arial" w:cs="Arial"/>
          <w:sz w:val="20"/>
          <w:szCs w:val="20"/>
        </w:rPr>
        <w:t xml:space="preserve"> </w:t>
      </w:r>
    </w:p>
    <w:p w:rsidR="00A86E70" w:rsidRPr="00D26B9A" w:rsidRDefault="00A86E70" w:rsidP="00A86E70">
      <w:pPr>
        <w:jc w:val="both"/>
        <w:rPr>
          <w:rFonts w:ascii="Arial" w:hAnsi="Arial" w:cs="Arial"/>
          <w:b/>
          <w:sz w:val="20"/>
          <w:szCs w:val="20"/>
        </w:rPr>
      </w:pPr>
    </w:p>
    <w:p w:rsidR="00A86E70" w:rsidRPr="00D26B9A" w:rsidRDefault="00A86E70" w:rsidP="00A86E70">
      <w:pPr>
        <w:jc w:val="both"/>
        <w:rPr>
          <w:rFonts w:ascii="Arial" w:hAnsi="Arial" w:cs="Arial"/>
          <w:b/>
          <w:sz w:val="20"/>
          <w:szCs w:val="20"/>
        </w:rPr>
      </w:pPr>
      <w:r w:rsidRPr="00D26B9A">
        <w:rPr>
          <w:rFonts w:ascii="Arial" w:hAnsi="Arial" w:cs="Arial"/>
          <w:sz w:val="20"/>
          <w:szCs w:val="20"/>
        </w:rPr>
        <w:t xml:space="preserve">Ing. Ismael Jáuregui Castañeda, Secretario Técnico de la Comisión de Asignación de Contratos de Obra Pública. </w:t>
      </w:r>
      <w:r w:rsidRPr="00D26B9A">
        <w:rPr>
          <w:rFonts w:ascii="Arial" w:hAnsi="Arial" w:cs="Arial"/>
          <w:b/>
          <w:sz w:val="20"/>
          <w:szCs w:val="20"/>
        </w:rPr>
        <w:t>A favor.</w:t>
      </w:r>
    </w:p>
    <w:p w:rsidR="00A86E70" w:rsidRPr="00D26B9A" w:rsidRDefault="00A86E70" w:rsidP="00A86E70">
      <w:pPr>
        <w:jc w:val="both"/>
        <w:rPr>
          <w:rFonts w:ascii="Arial" w:hAnsi="Arial" w:cs="Arial"/>
          <w:b/>
          <w:sz w:val="20"/>
          <w:szCs w:val="20"/>
        </w:rPr>
      </w:pPr>
    </w:p>
    <w:p w:rsidR="00A86E70" w:rsidRPr="00D26B9A" w:rsidRDefault="00A86E70" w:rsidP="00A86E70">
      <w:pPr>
        <w:jc w:val="both"/>
        <w:rPr>
          <w:rFonts w:ascii="Arial" w:hAnsi="Arial" w:cs="Arial"/>
          <w:b/>
          <w:sz w:val="20"/>
          <w:szCs w:val="20"/>
        </w:rPr>
      </w:pPr>
      <w:r w:rsidRPr="00D26B9A">
        <w:rPr>
          <w:rFonts w:ascii="Arial" w:hAnsi="Arial" w:cs="Arial"/>
          <w:sz w:val="20"/>
          <w:szCs w:val="20"/>
        </w:rPr>
        <w:t>Regidor José Antonio de la Torre Bravo</w:t>
      </w:r>
      <w:r w:rsidRPr="00D26B9A">
        <w:rPr>
          <w:rFonts w:ascii="Arial" w:hAnsi="Arial" w:cs="Arial"/>
          <w:b/>
          <w:sz w:val="20"/>
          <w:szCs w:val="20"/>
        </w:rPr>
        <w:t xml:space="preserve">, </w:t>
      </w:r>
      <w:r w:rsidRPr="00D26B9A">
        <w:rPr>
          <w:rFonts w:ascii="Arial" w:hAnsi="Arial" w:cs="Arial"/>
          <w:sz w:val="20"/>
          <w:szCs w:val="20"/>
        </w:rPr>
        <w:t xml:space="preserve">Representante Titular del Partido Acción Nacional. </w:t>
      </w:r>
      <w:r w:rsidRPr="00D26B9A">
        <w:rPr>
          <w:rFonts w:ascii="Arial" w:hAnsi="Arial" w:cs="Arial"/>
          <w:b/>
          <w:sz w:val="20"/>
          <w:szCs w:val="20"/>
        </w:rPr>
        <w:t>A favor.</w:t>
      </w:r>
    </w:p>
    <w:p w:rsidR="00A86E70" w:rsidRPr="00D26B9A" w:rsidRDefault="00A86E70" w:rsidP="00A86E70">
      <w:pPr>
        <w:jc w:val="both"/>
        <w:rPr>
          <w:rFonts w:ascii="Arial" w:hAnsi="Arial" w:cs="Arial"/>
          <w:b/>
          <w:sz w:val="20"/>
          <w:szCs w:val="20"/>
        </w:rPr>
      </w:pPr>
    </w:p>
    <w:p w:rsidR="00A86E70" w:rsidRPr="00D26B9A" w:rsidRDefault="00A86E70" w:rsidP="00A86E70">
      <w:pPr>
        <w:jc w:val="both"/>
        <w:rPr>
          <w:rFonts w:ascii="Arial" w:hAnsi="Arial" w:cs="Arial"/>
          <w:b/>
          <w:sz w:val="20"/>
          <w:szCs w:val="20"/>
        </w:rPr>
      </w:pPr>
      <w:r w:rsidRPr="00D26B9A">
        <w:rPr>
          <w:rFonts w:ascii="Arial" w:hAnsi="Arial" w:cs="Arial"/>
          <w:sz w:val="20"/>
          <w:szCs w:val="20"/>
        </w:rPr>
        <w:t xml:space="preserve">Regidor Carlos Gerardo Martínez Domínguez, Representante Titular del Partido Movimiento de Regeneración Nacional. </w:t>
      </w:r>
      <w:r w:rsidRPr="00D26B9A">
        <w:rPr>
          <w:rFonts w:ascii="Arial" w:hAnsi="Arial" w:cs="Arial"/>
          <w:b/>
          <w:sz w:val="20"/>
          <w:szCs w:val="20"/>
        </w:rPr>
        <w:t>A favor.</w:t>
      </w:r>
    </w:p>
    <w:p w:rsidR="00A86E70" w:rsidRPr="00D26B9A" w:rsidRDefault="00A86E70" w:rsidP="00A86E70">
      <w:pPr>
        <w:jc w:val="both"/>
        <w:rPr>
          <w:rFonts w:ascii="Arial" w:hAnsi="Arial" w:cs="Arial"/>
          <w:b/>
          <w:sz w:val="20"/>
          <w:szCs w:val="20"/>
        </w:rPr>
      </w:pPr>
    </w:p>
    <w:p w:rsidR="00A86E70" w:rsidRPr="00D26B9A" w:rsidRDefault="00A86E70" w:rsidP="00A86E70">
      <w:pPr>
        <w:jc w:val="both"/>
        <w:rPr>
          <w:rFonts w:ascii="Arial" w:hAnsi="Arial" w:cs="Arial"/>
          <w:b/>
          <w:sz w:val="20"/>
          <w:szCs w:val="20"/>
        </w:rPr>
      </w:pPr>
      <w:r w:rsidRPr="00D26B9A">
        <w:rPr>
          <w:rFonts w:ascii="Arial" w:hAnsi="Arial" w:cs="Arial"/>
          <w:sz w:val="20"/>
          <w:szCs w:val="20"/>
        </w:rPr>
        <w:t>Lic. William Gómez Hueso, Representante Suplente, de la Fracción Independiente.</w:t>
      </w:r>
      <w:r w:rsidRPr="00D26B9A">
        <w:rPr>
          <w:rFonts w:ascii="Arial" w:hAnsi="Arial" w:cs="Arial"/>
          <w:b/>
          <w:sz w:val="20"/>
          <w:szCs w:val="20"/>
        </w:rPr>
        <w:t xml:space="preserve"> A favor.</w:t>
      </w:r>
    </w:p>
    <w:p w:rsidR="00A86E70" w:rsidRPr="00D26B9A" w:rsidRDefault="00A86E70" w:rsidP="00A86E70">
      <w:pPr>
        <w:jc w:val="both"/>
        <w:rPr>
          <w:rFonts w:ascii="Arial" w:hAnsi="Arial" w:cs="Arial"/>
          <w:sz w:val="20"/>
          <w:szCs w:val="20"/>
        </w:rPr>
      </w:pPr>
    </w:p>
    <w:p w:rsidR="00A86E70" w:rsidRPr="00D26B9A" w:rsidRDefault="00A86E70" w:rsidP="00A86E70">
      <w:pPr>
        <w:jc w:val="both"/>
        <w:rPr>
          <w:rFonts w:ascii="Arial" w:hAnsi="Arial" w:cs="Arial"/>
          <w:b/>
          <w:sz w:val="20"/>
          <w:szCs w:val="20"/>
        </w:rPr>
      </w:pPr>
      <w:r w:rsidRPr="00D26B9A">
        <w:rPr>
          <w:rFonts w:ascii="Arial" w:hAnsi="Arial" w:cs="Arial"/>
          <w:sz w:val="20"/>
          <w:szCs w:val="20"/>
        </w:rPr>
        <w:t xml:space="preserve">Regidor Mtro. Óscar Javier Ramírez Castellanos, Representante Titular del Partido Movimiento Ciudadano. </w:t>
      </w:r>
      <w:r w:rsidRPr="00D26B9A">
        <w:rPr>
          <w:rFonts w:ascii="Arial" w:hAnsi="Arial" w:cs="Arial"/>
          <w:b/>
          <w:sz w:val="20"/>
          <w:szCs w:val="20"/>
        </w:rPr>
        <w:t>A favor.</w:t>
      </w:r>
    </w:p>
    <w:p w:rsidR="00A86E70" w:rsidRPr="00D26B9A" w:rsidRDefault="00A86E70" w:rsidP="00A86E70">
      <w:pPr>
        <w:jc w:val="both"/>
        <w:rPr>
          <w:rFonts w:ascii="Arial" w:hAnsi="Arial" w:cs="Arial"/>
          <w:sz w:val="20"/>
          <w:szCs w:val="20"/>
        </w:rPr>
      </w:pPr>
    </w:p>
    <w:p w:rsidR="00A86E70" w:rsidRPr="00D26B9A" w:rsidRDefault="00A86E70" w:rsidP="00A86E70">
      <w:pPr>
        <w:jc w:val="both"/>
        <w:rPr>
          <w:rFonts w:ascii="Arial" w:hAnsi="Arial" w:cs="Arial"/>
          <w:b/>
          <w:sz w:val="20"/>
          <w:szCs w:val="20"/>
        </w:rPr>
      </w:pPr>
      <w:r w:rsidRPr="00D26B9A">
        <w:rPr>
          <w:rFonts w:ascii="Arial" w:hAnsi="Arial" w:cs="Arial"/>
          <w:sz w:val="20"/>
          <w:szCs w:val="20"/>
        </w:rPr>
        <w:t>Arq. Rafael Barragán Maldonado</w:t>
      </w:r>
      <w:r w:rsidRPr="00D26B9A">
        <w:rPr>
          <w:rFonts w:ascii="Arial" w:hAnsi="Arial" w:cs="Arial"/>
          <w:b/>
          <w:sz w:val="20"/>
          <w:szCs w:val="20"/>
        </w:rPr>
        <w:t xml:space="preserve">, </w:t>
      </w:r>
      <w:r w:rsidRPr="00D26B9A">
        <w:rPr>
          <w:rFonts w:ascii="Arial" w:hAnsi="Arial" w:cs="Arial"/>
          <w:sz w:val="20"/>
          <w:szCs w:val="20"/>
        </w:rPr>
        <w:t xml:space="preserve">Representante Titular del Colegio de Arquitectos del Estado de Jalisco. </w:t>
      </w:r>
      <w:r w:rsidRPr="00D26B9A">
        <w:rPr>
          <w:rFonts w:ascii="Arial" w:hAnsi="Arial" w:cs="Arial"/>
          <w:b/>
          <w:sz w:val="20"/>
          <w:szCs w:val="20"/>
        </w:rPr>
        <w:t>A favor.</w:t>
      </w:r>
    </w:p>
    <w:p w:rsidR="00A86E70" w:rsidRPr="00D26B9A" w:rsidRDefault="00A86E70" w:rsidP="00A86E70">
      <w:pPr>
        <w:jc w:val="both"/>
        <w:rPr>
          <w:rFonts w:ascii="Arial" w:hAnsi="Arial" w:cs="Arial"/>
          <w:sz w:val="20"/>
          <w:szCs w:val="20"/>
        </w:rPr>
      </w:pPr>
    </w:p>
    <w:p w:rsidR="00A86E70" w:rsidRPr="00D26B9A" w:rsidRDefault="00A86E70" w:rsidP="00A86E70">
      <w:pPr>
        <w:jc w:val="both"/>
        <w:rPr>
          <w:rFonts w:ascii="Arial" w:hAnsi="Arial" w:cs="Arial"/>
          <w:b/>
          <w:sz w:val="20"/>
          <w:szCs w:val="20"/>
        </w:rPr>
      </w:pPr>
      <w:r w:rsidRPr="00D26B9A">
        <w:rPr>
          <w:rFonts w:ascii="Arial" w:hAnsi="Arial" w:cs="Arial"/>
          <w:sz w:val="20"/>
          <w:szCs w:val="20"/>
        </w:rPr>
        <w:t xml:space="preserve">Ing. Víctor Hugo Rodríguez Ramos, Representante Titular del Colegio de Ingenieros Civiles del Estado de Jalisco. </w:t>
      </w:r>
      <w:r w:rsidRPr="00D26B9A">
        <w:rPr>
          <w:rFonts w:ascii="Arial" w:hAnsi="Arial" w:cs="Arial"/>
          <w:b/>
          <w:sz w:val="20"/>
          <w:szCs w:val="20"/>
        </w:rPr>
        <w:t>A favor.</w:t>
      </w:r>
    </w:p>
    <w:p w:rsidR="00A86E70" w:rsidRPr="00D26B9A" w:rsidRDefault="00A86E70" w:rsidP="00A86E70">
      <w:pPr>
        <w:jc w:val="both"/>
        <w:rPr>
          <w:rFonts w:ascii="Arial" w:hAnsi="Arial" w:cs="Arial"/>
          <w:b/>
          <w:sz w:val="20"/>
          <w:szCs w:val="20"/>
        </w:rPr>
      </w:pPr>
    </w:p>
    <w:p w:rsidR="00A86E70" w:rsidRPr="00D26B9A" w:rsidRDefault="00A86E70" w:rsidP="00A86E70">
      <w:pPr>
        <w:jc w:val="both"/>
        <w:rPr>
          <w:rFonts w:ascii="Arial" w:hAnsi="Arial" w:cs="Arial"/>
          <w:b/>
          <w:sz w:val="20"/>
          <w:szCs w:val="20"/>
        </w:rPr>
      </w:pPr>
      <w:r w:rsidRPr="00D26B9A">
        <w:rPr>
          <w:rFonts w:ascii="Arial" w:hAnsi="Arial" w:cs="Arial"/>
          <w:sz w:val="20"/>
          <w:szCs w:val="20"/>
        </w:rPr>
        <w:t xml:space="preserve">Ing. José Manuel Guillen Guerrero, Representante Suplente del Colegio de Ingenieros Civiles del Estado de Jalisco. </w:t>
      </w:r>
      <w:r w:rsidRPr="00D26B9A">
        <w:rPr>
          <w:rFonts w:ascii="Arial" w:hAnsi="Arial" w:cs="Arial"/>
          <w:b/>
          <w:sz w:val="20"/>
          <w:szCs w:val="20"/>
        </w:rPr>
        <w:t>A favor.</w:t>
      </w:r>
    </w:p>
    <w:p w:rsidR="00A86E70" w:rsidRPr="00D26B9A" w:rsidRDefault="00A86E70" w:rsidP="00A86E70">
      <w:pPr>
        <w:jc w:val="both"/>
        <w:rPr>
          <w:rFonts w:ascii="Arial" w:hAnsi="Arial" w:cs="Arial"/>
          <w:b/>
          <w:sz w:val="20"/>
          <w:szCs w:val="20"/>
        </w:rPr>
      </w:pPr>
    </w:p>
    <w:p w:rsidR="00A86E70" w:rsidRPr="00D26B9A" w:rsidRDefault="00A86E70" w:rsidP="00A86E70">
      <w:pPr>
        <w:jc w:val="both"/>
        <w:rPr>
          <w:rFonts w:ascii="Arial" w:hAnsi="Arial" w:cs="Arial"/>
          <w:b/>
          <w:sz w:val="20"/>
          <w:szCs w:val="20"/>
        </w:rPr>
      </w:pPr>
      <w:r w:rsidRPr="00D26B9A">
        <w:rPr>
          <w:rFonts w:ascii="Arial" w:hAnsi="Arial" w:cs="Arial"/>
          <w:sz w:val="20"/>
          <w:szCs w:val="20"/>
        </w:rPr>
        <w:t xml:space="preserve">Lic. Fermín Cortes Gutiérrez, Representante Titular de la Cámara Mexicana de la Industria de la Construcción. </w:t>
      </w:r>
      <w:r w:rsidRPr="00D26B9A">
        <w:rPr>
          <w:rFonts w:ascii="Arial" w:hAnsi="Arial" w:cs="Arial"/>
          <w:b/>
          <w:sz w:val="20"/>
          <w:szCs w:val="20"/>
        </w:rPr>
        <w:t>A favor.</w:t>
      </w:r>
    </w:p>
    <w:p w:rsidR="00A86E70" w:rsidRPr="00D26B9A" w:rsidRDefault="00A86E70" w:rsidP="00A86E70">
      <w:pPr>
        <w:jc w:val="both"/>
        <w:rPr>
          <w:rFonts w:ascii="Arial" w:hAnsi="Arial" w:cs="Arial"/>
          <w:b/>
          <w:sz w:val="20"/>
          <w:szCs w:val="20"/>
        </w:rPr>
      </w:pPr>
    </w:p>
    <w:p w:rsidR="00A86E70" w:rsidRPr="00D26B9A" w:rsidRDefault="00A86E70" w:rsidP="00A86E70">
      <w:pPr>
        <w:jc w:val="both"/>
        <w:rPr>
          <w:rFonts w:ascii="Arial" w:hAnsi="Arial" w:cs="Arial"/>
          <w:sz w:val="20"/>
          <w:szCs w:val="20"/>
        </w:rPr>
      </w:pPr>
    </w:p>
    <w:p w:rsidR="00A86E70" w:rsidRPr="00D26B9A" w:rsidRDefault="00A86E70" w:rsidP="00A86E70">
      <w:pPr>
        <w:jc w:val="both"/>
        <w:rPr>
          <w:rFonts w:ascii="Arial" w:hAnsi="Arial" w:cs="Arial"/>
          <w:b/>
          <w:sz w:val="20"/>
          <w:szCs w:val="20"/>
        </w:rPr>
      </w:pPr>
      <w:r w:rsidRPr="00D26B9A">
        <w:rPr>
          <w:rFonts w:ascii="Arial" w:hAnsi="Arial" w:cs="Arial"/>
          <w:b/>
          <w:sz w:val="20"/>
          <w:szCs w:val="20"/>
        </w:rPr>
        <w:t xml:space="preserve">El Presidente de la Comisión, C. Lic. Francis </w:t>
      </w:r>
      <w:proofErr w:type="spellStart"/>
      <w:r w:rsidRPr="00D26B9A">
        <w:rPr>
          <w:rFonts w:ascii="Arial" w:hAnsi="Arial" w:cs="Arial"/>
          <w:b/>
          <w:sz w:val="20"/>
          <w:szCs w:val="20"/>
        </w:rPr>
        <w:t>Bujaidar</w:t>
      </w:r>
      <w:proofErr w:type="spellEnd"/>
      <w:r w:rsidRPr="00D26B9A">
        <w:rPr>
          <w:rFonts w:ascii="Arial" w:hAnsi="Arial" w:cs="Arial"/>
          <w:b/>
          <w:sz w:val="20"/>
          <w:szCs w:val="20"/>
        </w:rPr>
        <w:t xml:space="preserve"> </w:t>
      </w:r>
      <w:proofErr w:type="spellStart"/>
      <w:r w:rsidRPr="00D26B9A">
        <w:rPr>
          <w:rFonts w:ascii="Arial" w:hAnsi="Arial" w:cs="Arial"/>
          <w:b/>
          <w:sz w:val="20"/>
          <w:szCs w:val="20"/>
        </w:rPr>
        <w:t>Ghoraichy</w:t>
      </w:r>
      <w:proofErr w:type="spellEnd"/>
      <w:r w:rsidRPr="00D26B9A">
        <w:rPr>
          <w:rFonts w:ascii="Arial" w:hAnsi="Arial" w:cs="Arial"/>
          <w:b/>
          <w:sz w:val="20"/>
          <w:szCs w:val="20"/>
        </w:rPr>
        <w:t xml:space="preserve"> menciona: muy bien queda aprobado por unanimidad lo presentado en el Noveno punto de la Orden del Día que la Autorización de inicio de procedimiento de Licitación Pública, Recurso </w:t>
      </w:r>
      <w:proofErr w:type="spellStart"/>
      <w:r w:rsidRPr="00D26B9A">
        <w:rPr>
          <w:rFonts w:ascii="Arial" w:hAnsi="Arial" w:cs="Arial"/>
          <w:b/>
          <w:sz w:val="20"/>
          <w:szCs w:val="20"/>
        </w:rPr>
        <w:t>Fortamun</w:t>
      </w:r>
      <w:proofErr w:type="spellEnd"/>
      <w:r w:rsidRPr="00D26B9A">
        <w:rPr>
          <w:rFonts w:ascii="Arial" w:hAnsi="Arial" w:cs="Arial"/>
          <w:b/>
          <w:sz w:val="20"/>
          <w:szCs w:val="20"/>
        </w:rPr>
        <w:t xml:space="preserve"> 2020.</w:t>
      </w:r>
    </w:p>
    <w:p w:rsidR="00A86E70" w:rsidRPr="00D26B9A" w:rsidRDefault="00A86E70" w:rsidP="00A86E70">
      <w:pPr>
        <w:jc w:val="both"/>
        <w:rPr>
          <w:rFonts w:ascii="Arial" w:hAnsi="Arial" w:cs="Arial"/>
          <w:b/>
          <w:sz w:val="20"/>
          <w:szCs w:val="20"/>
        </w:rPr>
      </w:pPr>
    </w:p>
    <w:p w:rsidR="00A86E70" w:rsidRPr="00D26B9A" w:rsidRDefault="00A86E70" w:rsidP="00A86E70">
      <w:pPr>
        <w:jc w:val="both"/>
        <w:rPr>
          <w:rFonts w:ascii="Arial" w:hAnsi="Arial" w:cs="Arial"/>
          <w:sz w:val="20"/>
          <w:szCs w:val="20"/>
        </w:rPr>
      </w:pPr>
    </w:p>
    <w:p w:rsidR="00590C26" w:rsidRPr="00D26B9A" w:rsidRDefault="00590C26" w:rsidP="00A86E70">
      <w:pPr>
        <w:jc w:val="both"/>
        <w:rPr>
          <w:rFonts w:ascii="Arial" w:hAnsi="Arial" w:cs="Arial"/>
          <w:sz w:val="20"/>
          <w:szCs w:val="20"/>
        </w:rPr>
      </w:pPr>
    </w:p>
    <w:p w:rsidR="00C57603" w:rsidRPr="00D26B9A" w:rsidRDefault="00C57603" w:rsidP="00C57603">
      <w:pPr>
        <w:jc w:val="both"/>
        <w:rPr>
          <w:rFonts w:ascii="Arial" w:hAnsi="Arial" w:cs="Arial"/>
          <w:b/>
          <w:i/>
        </w:rPr>
      </w:pPr>
      <w:r w:rsidRPr="00D26B9A">
        <w:rPr>
          <w:rFonts w:ascii="Arial" w:hAnsi="Arial" w:cs="Arial"/>
          <w:b/>
          <w:i/>
        </w:rPr>
        <w:t>10.  Autorización de inicio de procedimiento de Licitación por Invitación Restringida, Recurso Fondo de Aportaciones para la Infraestructura Social Municipal FAISM 2020</w:t>
      </w:r>
      <w:r w:rsidRPr="00D26B9A">
        <w:rPr>
          <w:rFonts w:cstheme="minorHAnsi"/>
          <w:b/>
          <w:sz w:val="20"/>
          <w:szCs w:val="20"/>
          <w:lang w:val="es-MX"/>
        </w:rPr>
        <w:t>.</w:t>
      </w:r>
    </w:p>
    <w:p w:rsidR="00C57603" w:rsidRPr="00D26B9A" w:rsidRDefault="00C57603" w:rsidP="00C57603">
      <w:pPr>
        <w:tabs>
          <w:tab w:val="left" w:pos="2925"/>
        </w:tabs>
        <w:jc w:val="both"/>
        <w:rPr>
          <w:rFonts w:ascii="Arial" w:hAnsi="Arial" w:cs="Arial"/>
          <w:b/>
          <w:i/>
        </w:rPr>
      </w:pPr>
      <w:r w:rsidRPr="00D26B9A">
        <w:rPr>
          <w:rFonts w:ascii="Arial" w:hAnsi="Arial" w:cs="Arial"/>
          <w:b/>
          <w:i/>
        </w:rPr>
        <w:tab/>
      </w:r>
    </w:p>
    <w:p w:rsidR="00C57603" w:rsidRPr="00D26B9A" w:rsidRDefault="00C57603" w:rsidP="00C57603">
      <w:pPr>
        <w:jc w:val="both"/>
        <w:rPr>
          <w:rFonts w:ascii="Arial" w:hAnsi="Arial" w:cs="Arial"/>
          <w:b/>
          <w:i/>
        </w:rPr>
      </w:pPr>
    </w:p>
    <w:p w:rsidR="00C57603" w:rsidRPr="00D26B9A" w:rsidRDefault="00C57603" w:rsidP="00C57603">
      <w:pPr>
        <w:jc w:val="both"/>
        <w:rPr>
          <w:rFonts w:ascii="Arial" w:hAnsi="Arial" w:cs="Arial"/>
          <w:sz w:val="20"/>
          <w:szCs w:val="20"/>
        </w:rPr>
      </w:pPr>
      <w:r w:rsidRPr="00D26B9A">
        <w:rPr>
          <w:rFonts w:ascii="Arial" w:hAnsi="Arial" w:cs="Arial"/>
          <w:sz w:val="20"/>
          <w:szCs w:val="20"/>
        </w:rPr>
        <w:t xml:space="preserve">El Presidente de la Comisión, C. Lic. Francis </w:t>
      </w:r>
      <w:proofErr w:type="spellStart"/>
      <w:r w:rsidRPr="00D26B9A">
        <w:rPr>
          <w:rFonts w:ascii="Arial" w:hAnsi="Arial" w:cs="Arial"/>
          <w:sz w:val="20"/>
          <w:szCs w:val="20"/>
        </w:rPr>
        <w:t>Bujaidar</w:t>
      </w:r>
      <w:proofErr w:type="spellEnd"/>
      <w:r w:rsidRPr="00D26B9A">
        <w:rPr>
          <w:rFonts w:ascii="Arial" w:hAnsi="Arial" w:cs="Arial"/>
          <w:sz w:val="20"/>
          <w:szCs w:val="20"/>
        </w:rPr>
        <w:t xml:space="preserve"> </w:t>
      </w:r>
      <w:proofErr w:type="spellStart"/>
      <w:r w:rsidRPr="00D26B9A">
        <w:rPr>
          <w:rFonts w:ascii="Arial" w:hAnsi="Arial" w:cs="Arial"/>
          <w:sz w:val="20"/>
          <w:szCs w:val="20"/>
        </w:rPr>
        <w:t>Ghoraichy</w:t>
      </w:r>
      <w:proofErr w:type="spellEnd"/>
      <w:r w:rsidRPr="00D26B9A">
        <w:rPr>
          <w:rFonts w:ascii="Arial" w:hAnsi="Arial" w:cs="Arial"/>
          <w:sz w:val="20"/>
          <w:szCs w:val="20"/>
        </w:rPr>
        <w:t xml:space="preserve"> menciona: muy bien desahogado el </w:t>
      </w:r>
      <w:r w:rsidR="002B09E8" w:rsidRPr="00D26B9A">
        <w:rPr>
          <w:rFonts w:ascii="Arial" w:hAnsi="Arial" w:cs="Arial"/>
          <w:b/>
          <w:sz w:val="20"/>
          <w:szCs w:val="20"/>
        </w:rPr>
        <w:t>Noveno</w:t>
      </w:r>
      <w:r w:rsidRPr="00D26B9A">
        <w:rPr>
          <w:rFonts w:ascii="Arial" w:hAnsi="Arial" w:cs="Arial"/>
          <w:sz w:val="20"/>
          <w:szCs w:val="20"/>
        </w:rPr>
        <w:t xml:space="preserve"> punto de la Orden del Día. Pasamos al punto </w:t>
      </w:r>
      <w:r w:rsidR="00421D83" w:rsidRPr="00D26B9A">
        <w:rPr>
          <w:rFonts w:ascii="Arial" w:hAnsi="Arial" w:cs="Arial"/>
          <w:b/>
          <w:sz w:val="20"/>
          <w:szCs w:val="20"/>
        </w:rPr>
        <w:t>Decimo</w:t>
      </w:r>
      <w:r w:rsidRPr="00D26B9A">
        <w:rPr>
          <w:rFonts w:ascii="Arial" w:hAnsi="Arial" w:cs="Arial"/>
          <w:sz w:val="20"/>
          <w:szCs w:val="20"/>
        </w:rPr>
        <w:t xml:space="preserve"> que es la </w:t>
      </w:r>
      <w:r w:rsidR="00421D83" w:rsidRPr="00D26B9A">
        <w:rPr>
          <w:rFonts w:ascii="Arial" w:hAnsi="Arial" w:cs="Arial"/>
          <w:b/>
          <w:sz w:val="20"/>
          <w:szCs w:val="20"/>
        </w:rPr>
        <w:t>Autorización de inicio de procedimiento de Licitación por Invitación Restringida, Recurso Fondo de Aportaciones para la Infraestructura Social Municipal FAISM 2020</w:t>
      </w:r>
      <w:r w:rsidRPr="00D26B9A">
        <w:rPr>
          <w:rFonts w:ascii="Arial" w:hAnsi="Arial" w:cs="Arial"/>
          <w:sz w:val="20"/>
          <w:szCs w:val="20"/>
        </w:rPr>
        <w:t>, pido al Secretario de lectura de los mismos:</w:t>
      </w:r>
    </w:p>
    <w:p w:rsidR="00C57603" w:rsidRPr="00D26B9A" w:rsidRDefault="00C57603" w:rsidP="00C57603">
      <w:pPr>
        <w:jc w:val="both"/>
        <w:rPr>
          <w:rFonts w:ascii="Arial" w:hAnsi="Arial" w:cs="Arial"/>
          <w:sz w:val="20"/>
          <w:szCs w:val="20"/>
        </w:rPr>
      </w:pPr>
    </w:p>
    <w:p w:rsidR="00C57603" w:rsidRPr="00D26B9A" w:rsidRDefault="00C57603" w:rsidP="00C57603">
      <w:pPr>
        <w:jc w:val="both"/>
        <w:rPr>
          <w:rFonts w:ascii="Arial" w:hAnsi="Arial" w:cs="Arial"/>
          <w:b/>
          <w:i/>
        </w:rPr>
      </w:pPr>
      <w:r w:rsidRPr="00D26B9A">
        <w:rPr>
          <w:rFonts w:ascii="Arial" w:hAnsi="Arial" w:cs="Arial"/>
          <w:sz w:val="20"/>
          <w:szCs w:val="20"/>
        </w:rPr>
        <w:t>El Ing. Ismael Jáuregui Castañeda, Secretario Técnico de la Comisión de Asignación de Contratos de Obra Pública, hace uso de la voz y da lectura y explicación del inicio de procedimiento de concurso, como se describe en la siguiente tabla:</w:t>
      </w:r>
    </w:p>
    <w:p w:rsidR="00C57603" w:rsidRPr="00D26B9A" w:rsidRDefault="00C57603" w:rsidP="00C57603">
      <w:pPr>
        <w:jc w:val="both"/>
        <w:rPr>
          <w:rFonts w:ascii="Arial" w:hAnsi="Arial" w:cs="Arial"/>
          <w:b/>
          <w:sz w:val="20"/>
          <w:szCs w:val="20"/>
        </w:rPr>
      </w:pPr>
    </w:p>
    <w:p w:rsidR="00C57603" w:rsidRPr="00D26B9A" w:rsidRDefault="00C57603" w:rsidP="00C57603">
      <w:pPr>
        <w:jc w:val="both"/>
        <w:rPr>
          <w:rFonts w:ascii="Arial" w:hAnsi="Arial" w:cs="Arial"/>
          <w:b/>
          <w:sz w:val="20"/>
          <w:szCs w:val="20"/>
        </w:rPr>
      </w:pPr>
    </w:p>
    <w:p w:rsidR="00C57603" w:rsidRPr="00D26B9A" w:rsidRDefault="00C57603" w:rsidP="00C57603">
      <w:pPr>
        <w:jc w:val="both"/>
        <w:rPr>
          <w:rFonts w:ascii="Arial" w:hAnsi="Arial" w:cs="Arial"/>
          <w:b/>
          <w:sz w:val="20"/>
          <w:szCs w:val="20"/>
          <w:lang w:val="es-MX"/>
        </w:rPr>
      </w:pPr>
      <w:r w:rsidRPr="00D26B9A">
        <w:rPr>
          <w:rFonts w:ascii="Arial" w:hAnsi="Arial" w:cs="Arial"/>
          <w:b/>
          <w:sz w:val="20"/>
          <w:szCs w:val="20"/>
          <w:lang w:val="es-MX"/>
        </w:rPr>
        <w:t xml:space="preserve">Recurso </w:t>
      </w:r>
      <w:r w:rsidR="00482FFD" w:rsidRPr="00D26B9A">
        <w:rPr>
          <w:rFonts w:ascii="Arial" w:hAnsi="Arial" w:cs="Arial"/>
          <w:b/>
          <w:sz w:val="20"/>
          <w:szCs w:val="20"/>
        </w:rPr>
        <w:t>Fondo de Aportaciones para la Infraestructura Social Municipal FAISM 2020</w:t>
      </w:r>
      <w:r w:rsidRPr="00D26B9A">
        <w:rPr>
          <w:rFonts w:ascii="Arial" w:hAnsi="Arial" w:cs="Arial"/>
          <w:b/>
          <w:sz w:val="20"/>
          <w:szCs w:val="20"/>
          <w:lang w:val="es-MX"/>
        </w:rPr>
        <w:t>.</w:t>
      </w:r>
    </w:p>
    <w:p w:rsidR="00C57603" w:rsidRPr="00D26B9A" w:rsidRDefault="00C57603" w:rsidP="00C57603">
      <w:pPr>
        <w:ind w:left="284"/>
        <w:jc w:val="both"/>
        <w:rPr>
          <w:rFonts w:ascii="Arial" w:hAnsi="Arial" w:cs="Arial"/>
          <w:b/>
          <w:sz w:val="20"/>
          <w:szCs w:val="20"/>
          <w:lang w:val="es-MX"/>
        </w:rPr>
      </w:pPr>
    </w:p>
    <w:tbl>
      <w:tblPr>
        <w:tblW w:w="904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44"/>
      </w:tblGrid>
      <w:tr w:rsidR="00D26B9A" w:rsidRPr="00D26B9A" w:rsidTr="00A169BA">
        <w:trPr>
          <w:trHeight w:val="627"/>
        </w:trPr>
        <w:tc>
          <w:tcPr>
            <w:tcW w:w="9044" w:type="dxa"/>
            <w:shd w:val="clear" w:color="auto" w:fill="A6A6A6"/>
          </w:tcPr>
          <w:p w:rsidR="00C57603" w:rsidRPr="00D26B9A" w:rsidRDefault="00C57603" w:rsidP="00A169BA">
            <w:pPr>
              <w:pStyle w:val="Prrafodelista"/>
              <w:ind w:left="0"/>
              <w:jc w:val="center"/>
              <w:rPr>
                <w:rFonts w:ascii="Arial" w:hAnsi="Arial" w:cs="Arial"/>
                <w:b/>
                <w:sz w:val="18"/>
                <w:szCs w:val="18"/>
                <w:lang w:val="es-MX"/>
              </w:rPr>
            </w:pPr>
          </w:p>
          <w:p w:rsidR="00C57603" w:rsidRPr="00D26B9A" w:rsidRDefault="00C57603" w:rsidP="00A169BA">
            <w:pPr>
              <w:pStyle w:val="Prrafodelista"/>
              <w:ind w:left="0"/>
              <w:jc w:val="center"/>
              <w:rPr>
                <w:rFonts w:ascii="Arial" w:hAnsi="Arial" w:cs="Arial"/>
                <w:b/>
                <w:sz w:val="18"/>
                <w:szCs w:val="18"/>
                <w:lang w:val="es-MX"/>
              </w:rPr>
            </w:pPr>
            <w:r w:rsidRPr="00D26B9A">
              <w:rPr>
                <w:rFonts w:ascii="Arial" w:hAnsi="Arial" w:cs="Arial"/>
                <w:b/>
                <w:sz w:val="18"/>
                <w:szCs w:val="18"/>
                <w:lang w:val="es-MX"/>
              </w:rPr>
              <w:t>OBJETO DE OBRA</w:t>
            </w:r>
          </w:p>
        </w:tc>
      </w:tr>
      <w:tr w:rsidR="00D26B9A" w:rsidRPr="00D26B9A" w:rsidTr="00A169BA">
        <w:trPr>
          <w:trHeight w:val="437"/>
        </w:trPr>
        <w:tc>
          <w:tcPr>
            <w:tcW w:w="9044" w:type="dxa"/>
            <w:shd w:val="clear" w:color="auto" w:fill="auto"/>
            <w:vAlign w:val="center"/>
          </w:tcPr>
          <w:p w:rsidR="00590C26" w:rsidRPr="00D26B9A" w:rsidRDefault="0000059B" w:rsidP="0000059B">
            <w:pPr>
              <w:jc w:val="both"/>
              <w:rPr>
                <w:rFonts w:ascii="Arial" w:hAnsi="Arial" w:cs="Arial"/>
                <w:sz w:val="20"/>
                <w:szCs w:val="20"/>
                <w:lang w:eastAsia="es-MX"/>
              </w:rPr>
            </w:pPr>
            <w:r w:rsidRPr="00D26B9A">
              <w:rPr>
                <w:rFonts w:ascii="Arial" w:hAnsi="Arial" w:cs="Arial"/>
                <w:sz w:val="20"/>
                <w:szCs w:val="20"/>
                <w:lang w:eastAsia="es-MX"/>
              </w:rPr>
              <w:t>Construcción de red de drenaje sanitario en calles de las colonias La Coronilla, La Higuera y Mirador Escondido, municipio de Zapopan, Jalisco.</w:t>
            </w:r>
          </w:p>
          <w:p w:rsidR="008F6B61" w:rsidRPr="00D26B9A" w:rsidRDefault="008F6B61" w:rsidP="0000059B">
            <w:pPr>
              <w:jc w:val="both"/>
              <w:rPr>
                <w:rFonts w:ascii="Arial" w:hAnsi="Arial" w:cs="Arial"/>
                <w:sz w:val="20"/>
                <w:szCs w:val="20"/>
                <w:lang w:eastAsia="es-MX"/>
              </w:rPr>
            </w:pPr>
          </w:p>
        </w:tc>
      </w:tr>
      <w:tr w:rsidR="00D26B9A" w:rsidRPr="00D26B9A" w:rsidTr="005F568E">
        <w:trPr>
          <w:trHeight w:val="437"/>
        </w:trPr>
        <w:tc>
          <w:tcPr>
            <w:tcW w:w="9044" w:type="dxa"/>
            <w:shd w:val="clear" w:color="auto" w:fill="808080" w:themeFill="background1" w:themeFillShade="80"/>
            <w:vAlign w:val="center"/>
          </w:tcPr>
          <w:p w:rsidR="005F568E" w:rsidRPr="00D26B9A" w:rsidRDefault="005F568E" w:rsidP="005F568E">
            <w:pPr>
              <w:jc w:val="center"/>
              <w:rPr>
                <w:rFonts w:ascii="Arial" w:hAnsi="Arial" w:cs="Arial"/>
                <w:sz w:val="20"/>
                <w:szCs w:val="20"/>
                <w:lang w:eastAsia="es-MX"/>
              </w:rPr>
            </w:pPr>
            <w:r w:rsidRPr="00D26B9A">
              <w:rPr>
                <w:rFonts w:ascii="Arial" w:hAnsi="Arial" w:cs="Arial"/>
                <w:b/>
                <w:sz w:val="18"/>
                <w:szCs w:val="18"/>
                <w:lang w:val="es-MX"/>
              </w:rPr>
              <w:t>OBJETO DE OBRA</w:t>
            </w:r>
          </w:p>
        </w:tc>
      </w:tr>
      <w:tr w:rsidR="00D26B9A" w:rsidRPr="00D26B9A" w:rsidTr="00A169BA">
        <w:trPr>
          <w:trHeight w:val="437"/>
        </w:trPr>
        <w:tc>
          <w:tcPr>
            <w:tcW w:w="9044" w:type="dxa"/>
            <w:shd w:val="clear" w:color="auto" w:fill="auto"/>
            <w:vAlign w:val="center"/>
          </w:tcPr>
          <w:p w:rsidR="00D658A2" w:rsidRPr="00D26B9A" w:rsidRDefault="00E63E4A" w:rsidP="00A169BA">
            <w:pPr>
              <w:jc w:val="both"/>
              <w:rPr>
                <w:rFonts w:ascii="Arial" w:hAnsi="Arial" w:cs="Arial"/>
                <w:sz w:val="20"/>
                <w:szCs w:val="20"/>
                <w:lang w:eastAsia="es-MX"/>
              </w:rPr>
            </w:pPr>
            <w:r w:rsidRPr="00D26B9A">
              <w:rPr>
                <w:rFonts w:ascii="Arial" w:hAnsi="Arial" w:cs="Arial"/>
                <w:sz w:val="20"/>
                <w:szCs w:val="20"/>
                <w:lang w:eastAsia="es-MX"/>
              </w:rPr>
              <w:lastRenderedPageBreak/>
              <w:t xml:space="preserve">Construcción de red de agua potable, drenajes Sanitario y revestimiento de canal pluvial, en las Colonias Agua Fría y Lomas de </w:t>
            </w:r>
            <w:proofErr w:type="spellStart"/>
            <w:r w:rsidRPr="00D26B9A">
              <w:rPr>
                <w:rFonts w:ascii="Arial" w:hAnsi="Arial" w:cs="Arial"/>
                <w:sz w:val="20"/>
                <w:szCs w:val="20"/>
                <w:lang w:eastAsia="es-MX"/>
              </w:rPr>
              <w:t>Tabachines</w:t>
            </w:r>
            <w:proofErr w:type="spellEnd"/>
            <w:r w:rsidRPr="00D26B9A">
              <w:rPr>
                <w:rFonts w:ascii="Arial" w:hAnsi="Arial" w:cs="Arial"/>
                <w:sz w:val="20"/>
                <w:szCs w:val="20"/>
                <w:lang w:eastAsia="es-MX"/>
              </w:rPr>
              <w:t>, Municipio de Zapopan, Jalisco.</w:t>
            </w:r>
          </w:p>
          <w:p w:rsidR="00E63E4A" w:rsidRPr="00D26B9A" w:rsidRDefault="00E63E4A" w:rsidP="00A169BA">
            <w:pPr>
              <w:jc w:val="both"/>
              <w:rPr>
                <w:rFonts w:ascii="Arial" w:hAnsi="Arial" w:cs="Arial"/>
                <w:sz w:val="20"/>
                <w:szCs w:val="20"/>
                <w:lang w:eastAsia="es-MX"/>
              </w:rPr>
            </w:pPr>
          </w:p>
        </w:tc>
      </w:tr>
      <w:tr w:rsidR="00D26B9A" w:rsidRPr="00D26B9A" w:rsidTr="00A169BA">
        <w:trPr>
          <w:trHeight w:val="437"/>
        </w:trPr>
        <w:tc>
          <w:tcPr>
            <w:tcW w:w="9044" w:type="dxa"/>
            <w:shd w:val="clear" w:color="auto" w:fill="auto"/>
            <w:vAlign w:val="center"/>
          </w:tcPr>
          <w:p w:rsidR="00590C26" w:rsidRPr="00D26B9A" w:rsidRDefault="00E63E4A" w:rsidP="00A169BA">
            <w:pPr>
              <w:jc w:val="both"/>
              <w:rPr>
                <w:rFonts w:ascii="Arial" w:hAnsi="Arial" w:cs="Arial"/>
                <w:sz w:val="20"/>
                <w:szCs w:val="20"/>
                <w:lang w:eastAsia="es-MX"/>
              </w:rPr>
            </w:pPr>
            <w:r w:rsidRPr="00D26B9A">
              <w:rPr>
                <w:rFonts w:ascii="Arial" w:eastAsiaTheme="minorHAnsi" w:hAnsi="Arial" w:cs="Arial"/>
                <w:sz w:val="20"/>
                <w:szCs w:val="20"/>
                <w:lang w:val="es-MX" w:eastAsia="en-US"/>
              </w:rPr>
              <w:t>Pavimentación con concreto hidráulico  y sustitución de redes hidrosanitarias en calle Roca colonia Balcones de la Cantera, municipio de Zapopan, Jalisco.</w:t>
            </w:r>
          </w:p>
        </w:tc>
      </w:tr>
      <w:tr w:rsidR="00D26B9A" w:rsidRPr="00D26B9A" w:rsidTr="00A169BA">
        <w:trPr>
          <w:trHeight w:val="437"/>
        </w:trPr>
        <w:tc>
          <w:tcPr>
            <w:tcW w:w="9044" w:type="dxa"/>
            <w:shd w:val="clear" w:color="auto" w:fill="auto"/>
            <w:vAlign w:val="center"/>
          </w:tcPr>
          <w:p w:rsidR="00590C26" w:rsidRPr="00D26B9A" w:rsidRDefault="0000059B" w:rsidP="00A169BA">
            <w:pPr>
              <w:jc w:val="both"/>
              <w:rPr>
                <w:rFonts w:ascii="Arial" w:hAnsi="Arial" w:cs="Arial"/>
                <w:sz w:val="20"/>
                <w:szCs w:val="20"/>
                <w:lang w:eastAsia="es-MX"/>
              </w:rPr>
            </w:pPr>
            <w:r w:rsidRPr="00D26B9A">
              <w:rPr>
                <w:rFonts w:ascii="Arial" w:hAnsi="Arial" w:cs="Arial"/>
                <w:sz w:val="20"/>
                <w:szCs w:val="20"/>
                <w:lang w:eastAsia="es-MX"/>
              </w:rPr>
              <w:t xml:space="preserve">Pavimentación con concreto hidráulico, sustitución de redes hidrosanitarias y complementos pluviales en la calle Manzanos en la Colonia Lomas de </w:t>
            </w:r>
            <w:proofErr w:type="spellStart"/>
            <w:r w:rsidRPr="00D26B9A">
              <w:rPr>
                <w:rFonts w:ascii="Arial" w:hAnsi="Arial" w:cs="Arial"/>
                <w:sz w:val="20"/>
                <w:szCs w:val="20"/>
                <w:lang w:eastAsia="es-MX"/>
              </w:rPr>
              <w:t>Tabachines</w:t>
            </w:r>
            <w:proofErr w:type="spellEnd"/>
            <w:r w:rsidRPr="00D26B9A">
              <w:rPr>
                <w:rFonts w:ascii="Arial" w:hAnsi="Arial" w:cs="Arial"/>
                <w:sz w:val="20"/>
                <w:szCs w:val="20"/>
                <w:lang w:eastAsia="es-MX"/>
              </w:rPr>
              <w:t>, municipio de Zapopan, Jalisco.</w:t>
            </w:r>
          </w:p>
        </w:tc>
      </w:tr>
      <w:tr w:rsidR="00D26B9A" w:rsidRPr="00D26B9A" w:rsidTr="00A169BA">
        <w:trPr>
          <w:trHeight w:val="437"/>
        </w:trPr>
        <w:tc>
          <w:tcPr>
            <w:tcW w:w="9044" w:type="dxa"/>
            <w:shd w:val="clear" w:color="auto" w:fill="auto"/>
            <w:vAlign w:val="center"/>
          </w:tcPr>
          <w:p w:rsidR="00590C26" w:rsidRPr="00D26B9A" w:rsidRDefault="0000059B" w:rsidP="00A169BA">
            <w:pPr>
              <w:jc w:val="both"/>
              <w:rPr>
                <w:rFonts w:ascii="Arial" w:hAnsi="Arial" w:cs="Arial"/>
                <w:sz w:val="20"/>
                <w:szCs w:val="20"/>
                <w:lang w:eastAsia="es-MX"/>
              </w:rPr>
            </w:pPr>
            <w:r w:rsidRPr="00D26B9A">
              <w:rPr>
                <w:rFonts w:ascii="Arial" w:hAnsi="Arial" w:cs="Arial"/>
                <w:sz w:val="20"/>
                <w:szCs w:val="20"/>
                <w:lang w:eastAsia="es-MX"/>
              </w:rPr>
              <w:t>Pavimentación con concreto hidráulico  y obras inducidas en calles Jardines de los Robles Poniente y Jardines de los Robles Oriente, en la colonia Jardines del Vergel, municipio de Zapopan, Jalisco.</w:t>
            </w:r>
          </w:p>
        </w:tc>
      </w:tr>
      <w:tr w:rsidR="00D26B9A" w:rsidRPr="00D26B9A" w:rsidTr="00A169BA">
        <w:trPr>
          <w:trHeight w:val="437"/>
        </w:trPr>
        <w:tc>
          <w:tcPr>
            <w:tcW w:w="9044" w:type="dxa"/>
            <w:shd w:val="clear" w:color="auto" w:fill="auto"/>
            <w:vAlign w:val="center"/>
          </w:tcPr>
          <w:p w:rsidR="00590C26" w:rsidRPr="00D26B9A" w:rsidRDefault="0000059B" w:rsidP="00A169BA">
            <w:pPr>
              <w:jc w:val="both"/>
              <w:rPr>
                <w:rFonts w:ascii="Arial" w:hAnsi="Arial" w:cs="Arial"/>
                <w:sz w:val="20"/>
                <w:szCs w:val="20"/>
                <w:lang w:eastAsia="es-MX"/>
              </w:rPr>
            </w:pPr>
            <w:r w:rsidRPr="00D26B9A">
              <w:rPr>
                <w:rFonts w:ascii="Arial" w:hAnsi="Arial" w:cs="Arial"/>
                <w:sz w:val="20"/>
                <w:szCs w:val="20"/>
                <w:lang w:eastAsia="es-MX"/>
              </w:rPr>
              <w:t>Construcción de red de drenaje sanitario en calles de la colonia Mirador Escondido, municipio de Zapopan, Jalisco.</w:t>
            </w:r>
          </w:p>
        </w:tc>
      </w:tr>
      <w:tr w:rsidR="00D26B9A" w:rsidRPr="00D26B9A" w:rsidTr="00A169BA">
        <w:trPr>
          <w:trHeight w:val="437"/>
        </w:trPr>
        <w:tc>
          <w:tcPr>
            <w:tcW w:w="9044" w:type="dxa"/>
            <w:shd w:val="clear" w:color="auto" w:fill="auto"/>
            <w:vAlign w:val="center"/>
          </w:tcPr>
          <w:p w:rsidR="00590C26" w:rsidRPr="00D26B9A" w:rsidRDefault="00E63E4A" w:rsidP="00A169BA">
            <w:pPr>
              <w:jc w:val="both"/>
              <w:rPr>
                <w:rFonts w:ascii="Arial" w:hAnsi="Arial" w:cs="Arial"/>
                <w:sz w:val="20"/>
                <w:szCs w:val="20"/>
                <w:lang w:eastAsia="es-MX"/>
              </w:rPr>
            </w:pPr>
            <w:r w:rsidRPr="00D26B9A">
              <w:rPr>
                <w:rFonts w:ascii="Arial" w:eastAsiaTheme="minorHAnsi" w:hAnsi="Arial" w:cs="Arial"/>
                <w:sz w:val="20"/>
                <w:szCs w:val="20"/>
                <w:lang w:val="es-MX" w:eastAsia="en-US"/>
              </w:rPr>
              <w:t>Pavimentación con concreto hidráulico  y obras inducidas en calle Tamarindo y calle 5-B, en la colonia Mirador Escondido, municipio de Zapopan, Jalisco.</w:t>
            </w:r>
          </w:p>
        </w:tc>
      </w:tr>
      <w:tr w:rsidR="00D26B9A" w:rsidRPr="00D26B9A" w:rsidTr="00A169BA">
        <w:trPr>
          <w:trHeight w:val="437"/>
        </w:trPr>
        <w:tc>
          <w:tcPr>
            <w:tcW w:w="9044" w:type="dxa"/>
            <w:shd w:val="clear" w:color="auto" w:fill="auto"/>
            <w:vAlign w:val="center"/>
          </w:tcPr>
          <w:p w:rsidR="00590C26" w:rsidRPr="00D26B9A" w:rsidRDefault="00590C26" w:rsidP="00A169BA">
            <w:pPr>
              <w:jc w:val="both"/>
              <w:rPr>
                <w:rFonts w:ascii="Arial" w:hAnsi="Arial" w:cs="Arial"/>
                <w:sz w:val="20"/>
                <w:szCs w:val="20"/>
                <w:lang w:eastAsia="es-MX"/>
              </w:rPr>
            </w:pPr>
            <w:r w:rsidRPr="00D26B9A">
              <w:rPr>
                <w:rFonts w:ascii="Arial" w:hAnsi="Arial" w:cs="Arial"/>
                <w:sz w:val="20"/>
                <w:szCs w:val="20"/>
                <w:lang w:eastAsia="es-MX"/>
              </w:rPr>
              <w:t>Construcción de red de drenaje sanitario en calles de la colonia la Coronilla, municipio de Zapopan, Jalisco.</w:t>
            </w:r>
          </w:p>
        </w:tc>
      </w:tr>
      <w:tr w:rsidR="00D26B9A" w:rsidRPr="00D26B9A" w:rsidTr="00A169BA">
        <w:trPr>
          <w:trHeight w:val="437"/>
        </w:trPr>
        <w:tc>
          <w:tcPr>
            <w:tcW w:w="9044" w:type="dxa"/>
            <w:shd w:val="clear" w:color="auto" w:fill="auto"/>
            <w:vAlign w:val="center"/>
          </w:tcPr>
          <w:p w:rsidR="00A224A4" w:rsidRPr="00D26B9A" w:rsidRDefault="00E63E4A" w:rsidP="00A169BA">
            <w:pPr>
              <w:jc w:val="both"/>
              <w:rPr>
                <w:rFonts w:ascii="Arial" w:hAnsi="Arial" w:cs="Arial"/>
                <w:sz w:val="20"/>
                <w:szCs w:val="20"/>
                <w:lang w:eastAsia="es-MX"/>
              </w:rPr>
            </w:pPr>
            <w:r w:rsidRPr="00D26B9A">
              <w:rPr>
                <w:rFonts w:ascii="Arial" w:eastAsiaTheme="minorHAnsi" w:hAnsi="Arial" w:cs="Arial"/>
                <w:sz w:val="20"/>
                <w:szCs w:val="20"/>
                <w:lang w:val="es-MX" w:eastAsia="en-US"/>
              </w:rPr>
              <w:t>Pavimentación con concreto hidráulico  y obras inducidas en calle Sor Juana Inés de la Cruz segunda etapa, en la colonia la Coronilla, municipio de Zapopan, Jalisco.</w:t>
            </w:r>
          </w:p>
        </w:tc>
      </w:tr>
      <w:tr w:rsidR="00D26B9A" w:rsidRPr="00D26B9A" w:rsidTr="00A169BA">
        <w:trPr>
          <w:trHeight w:val="437"/>
        </w:trPr>
        <w:tc>
          <w:tcPr>
            <w:tcW w:w="9044" w:type="dxa"/>
            <w:shd w:val="clear" w:color="auto" w:fill="auto"/>
            <w:vAlign w:val="center"/>
          </w:tcPr>
          <w:p w:rsidR="00A224A4" w:rsidRPr="00D26B9A" w:rsidRDefault="00E63E4A" w:rsidP="00A169BA">
            <w:pPr>
              <w:jc w:val="both"/>
              <w:rPr>
                <w:rFonts w:ascii="Arial" w:hAnsi="Arial" w:cs="Arial"/>
                <w:sz w:val="20"/>
                <w:szCs w:val="20"/>
                <w:lang w:eastAsia="es-MX"/>
              </w:rPr>
            </w:pPr>
            <w:r w:rsidRPr="00D26B9A">
              <w:rPr>
                <w:rFonts w:ascii="Arial" w:eastAsiaTheme="minorHAnsi" w:hAnsi="Arial" w:cs="Arial"/>
                <w:sz w:val="20"/>
                <w:szCs w:val="20"/>
                <w:lang w:val="es-MX" w:eastAsia="en-US"/>
              </w:rPr>
              <w:t>Construcción de red de drenaje sanitario en calles de la colonia Mesa de los Ocotes, municipio de Zapopan, Jalisco.</w:t>
            </w:r>
          </w:p>
        </w:tc>
      </w:tr>
      <w:tr w:rsidR="00D26B9A" w:rsidRPr="00D26B9A" w:rsidTr="00A169BA">
        <w:trPr>
          <w:trHeight w:val="437"/>
        </w:trPr>
        <w:tc>
          <w:tcPr>
            <w:tcW w:w="9044" w:type="dxa"/>
            <w:shd w:val="clear" w:color="auto" w:fill="auto"/>
            <w:vAlign w:val="center"/>
          </w:tcPr>
          <w:p w:rsidR="00A224A4" w:rsidRPr="00D26B9A" w:rsidRDefault="0000059B" w:rsidP="00A169BA">
            <w:pPr>
              <w:jc w:val="both"/>
              <w:rPr>
                <w:rFonts w:ascii="Arial" w:hAnsi="Arial" w:cs="Arial"/>
                <w:sz w:val="20"/>
                <w:szCs w:val="20"/>
                <w:lang w:eastAsia="es-MX"/>
              </w:rPr>
            </w:pPr>
            <w:r w:rsidRPr="00D26B9A">
              <w:rPr>
                <w:rFonts w:ascii="Arial" w:hAnsi="Arial" w:cs="Arial"/>
                <w:sz w:val="20"/>
                <w:szCs w:val="20"/>
                <w:lang w:eastAsia="es-MX"/>
              </w:rPr>
              <w:t>Pavimentación con concreto hidráulico  y obras inducidas en calle Casiano Torres Poniente, en la colonia Villas de Guadalupe, municipio de Zapopan, Jalisco.</w:t>
            </w:r>
          </w:p>
        </w:tc>
      </w:tr>
      <w:tr w:rsidR="00D26B9A" w:rsidRPr="00D26B9A" w:rsidTr="00A169BA">
        <w:trPr>
          <w:trHeight w:val="437"/>
        </w:trPr>
        <w:tc>
          <w:tcPr>
            <w:tcW w:w="9044" w:type="dxa"/>
            <w:shd w:val="clear" w:color="auto" w:fill="auto"/>
            <w:vAlign w:val="center"/>
          </w:tcPr>
          <w:p w:rsidR="00A224A4" w:rsidRPr="00D26B9A" w:rsidRDefault="0000059B" w:rsidP="00A169BA">
            <w:pPr>
              <w:jc w:val="both"/>
              <w:rPr>
                <w:rFonts w:ascii="Arial" w:hAnsi="Arial" w:cs="Arial"/>
                <w:sz w:val="20"/>
                <w:szCs w:val="20"/>
                <w:lang w:eastAsia="es-MX"/>
              </w:rPr>
            </w:pPr>
            <w:r w:rsidRPr="00D26B9A">
              <w:rPr>
                <w:rFonts w:ascii="Arial" w:hAnsi="Arial" w:cs="Arial"/>
                <w:sz w:val="20"/>
                <w:szCs w:val="20"/>
                <w:lang w:eastAsia="es-MX"/>
              </w:rPr>
              <w:t xml:space="preserve">Pavimentación con concreto hidráulico  y obras inducidas en calle Atotonilco, en la colonia Benito </w:t>
            </w:r>
            <w:r w:rsidR="008F6B61" w:rsidRPr="00D26B9A">
              <w:rPr>
                <w:rFonts w:ascii="Arial" w:hAnsi="Arial" w:cs="Arial"/>
                <w:sz w:val="20"/>
                <w:szCs w:val="20"/>
                <w:lang w:eastAsia="es-MX"/>
              </w:rPr>
              <w:t>Juárez</w:t>
            </w:r>
            <w:r w:rsidRPr="00D26B9A">
              <w:rPr>
                <w:rFonts w:ascii="Arial" w:hAnsi="Arial" w:cs="Arial"/>
                <w:sz w:val="20"/>
                <w:szCs w:val="20"/>
                <w:lang w:eastAsia="es-MX"/>
              </w:rPr>
              <w:t>, municipio de Zapopan, Jalisco.</w:t>
            </w:r>
          </w:p>
        </w:tc>
      </w:tr>
      <w:tr w:rsidR="00D26B9A" w:rsidRPr="00D26B9A" w:rsidTr="00A169BA">
        <w:trPr>
          <w:trHeight w:val="437"/>
        </w:trPr>
        <w:tc>
          <w:tcPr>
            <w:tcW w:w="9044" w:type="dxa"/>
            <w:shd w:val="clear" w:color="auto" w:fill="auto"/>
            <w:vAlign w:val="center"/>
          </w:tcPr>
          <w:p w:rsidR="00A224A4" w:rsidRPr="00D26B9A" w:rsidRDefault="0000059B" w:rsidP="00A169BA">
            <w:pPr>
              <w:jc w:val="both"/>
              <w:rPr>
                <w:rFonts w:ascii="Arial" w:hAnsi="Arial" w:cs="Arial"/>
                <w:sz w:val="20"/>
                <w:szCs w:val="20"/>
                <w:lang w:eastAsia="es-MX"/>
              </w:rPr>
            </w:pPr>
            <w:r w:rsidRPr="00D26B9A">
              <w:rPr>
                <w:rFonts w:ascii="Arial" w:hAnsi="Arial" w:cs="Arial"/>
                <w:sz w:val="20"/>
                <w:szCs w:val="20"/>
                <w:lang w:eastAsia="es-MX"/>
              </w:rPr>
              <w:t>Construcción de red de drenaje sanitario en calles de la colonia el Tizate, municipio de Zapopan, Jalisco.</w:t>
            </w:r>
          </w:p>
        </w:tc>
      </w:tr>
      <w:tr w:rsidR="00D26B9A" w:rsidRPr="00D26B9A" w:rsidTr="00A169BA">
        <w:trPr>
          <w:trHeight w:val="437"/>
        </w:trPr>
        <w:tc>
          <w:tcPr>
            <w:tcW w:w="9044" w:type="dxa"/>
            <w:shd w:val="clear" w:color="auto" w:fill="auto"/>
            <w:vAlign w:val="center"/>
          </w:tcPr>
          <w:p w:rsidR="00A224A4" w:rsidRPr="00D26B9A" w:rsidRDefault="00E63E4A" w:rsidP="00A169BA">
            <w:pPr>
              <w:jc w:val="both"/>
              <w:rPr>
                <w:rFonts w:ascii="Arial" w:hAnsi="Arial" w:cs="Arial"/>
                <w:sz w:val="20"/>
                <w:szCs w:val="20"/>
                <w:lang w:eastAsia="es-MX"/>
              </w:rPr>
            </w:pPr>
            <w:r w:rsidRPr="00D26B9A">
              <w:rPr>
                <w:rFonts w:ascii="Arial" w:eastAsiaTheme="minorHAnsi" w:hAnsi="Arial" w:cs="Arial"/>
                <w:sz w:val="20"/>
                <w:szCs w:val="20"/>
                <w:lang w:val="es-MX" w:eastAsia="en-US"/>
              </w:rPr>
              <w:t>Pavimentación con concreto hidráulico y obras inducidas en calle Lucio Hernández, en la colonia El Rehilete, Municipio de Zapopan, Jalisco.</w:t>
            </w:r>
          </w:p>
        </w:tc>
      </w:tr>
      <w:tr w:rsidR="00D26B9A" w:rsidRPr="00D26B9A" w:rsidTr="00A169BA">
        <w:trPr>
          <w:trHeight w:val="437"/>
        </w:trPr>
        <w:tc>
          <w:tcPr>
            <w:tcW w:w="9044" w:type="dxa"/>
            <w:shd w:val="clear" w:color="auto" w:fill="auto"/>
            <w:vAlign w:val="center"/>
          </w:tcPr>
          <w:p w:rsidR="00A224A4" w:rsidRPr="00D26B9A" w:rsidRDefault="00E63E4A" w:rsidP="00A169BA">
            <w:pPr>
              <w:jc w:val="both"/>
              <w:rPr>
                <w:rFonts w:ascii="Arial" w:hAnsi="Arial" w:cs="Arial"/>
                <w:sz w:val="20"/>
                <w:szCs w:val="20"/>
                <w:lang w:eastAsia="es-MX"/>
              </w:rPr>
            </w:pPr>
            <w:r w:rsidRPr="00D26B9A">
              <w:rPr>
                <w:rFonts w:ascii="Arial" w:eastAsiaTheme="minorHAnsi" w:hAnsi="Arial" w:cs="Arial"/>
                <w:sz w:val="20"/>
                <w:szCs w:val="20"/>
                <w:lang w:val="es-MX" w:eastAsia="en-US"/>
              </w:rPr>
              <w:t xml:space="preserve">Pavimentación con mezcla asfáltica  y obras inducidas en calle Carlos Vera, en la localidad de San Miguel </w:t>
            </w:r>
            <w:proofErr w:type="spellStart"/>
            <w:r w:rsidRPr="00D26B9A">
              <w:rPr>
                <w:rFonts w:ascii="Arial" w:eastAsiaTheme="minorHAnsi" w:hAnsi="Arial" w:cs="Arial"/>
                <w:sz w:val="20"/>
                <w:szCs w:val="20"/>
                <w:lang w:val="es-MX" w:eastAsia="en-US"/>
              </w:rPr>
              <w:t>Tateposco</w:t>
            </w:r>
            <w:proofErr w:type="spellEnd"/>
            <w:r w:rsidRPr="00D26B9A">
              <w:rPr>
                <w:rFonts w:ascii="Arial" w:eastAsiaTheme="minorHAnsi" w:hAnsi="Arial" w:cs="Arial"/>
                <w:sz w:val="20"/>
                <w:szCs w:val="20"/>
                <w:lang w:val="es-MX" w:eastAsia="en-US"/>
              </w:rPr>
              <w:t>, municipio de Zapopan, Jalisco.</w:t>
            </w:r>
          </w:p>
        </w:tc>
      </w:tr>
      <w:tr w:rsidR="00D26B9A" w:rsidRPr="00D26B9A" w:rsidTr="00A169BA">
        <w:trPr>
          <w:trHeight w:val="437"/>
        </w:trPr>
        <w:tc>
          <w:tcPr>
            <w:tcW w:w="9044" w:type="dxa"/>
            <w:shd w:val="clear" w:color="auto" w:fill="auto"/>
            <w:vAlign w:val="center"/>
          </w:tcPr>
          <w:p w:rsidR="00A224A4" w:rsidRPr="00D26B9A" w:rsidRDefault="00E63E4A" w:rsidP="00A169BA">
            <w:pPr>
              <w:jc w:val="both"/>
              <w:rPr>
                <w:rFonts w:ascii="Arial" w:hAnsi="Arial" w:cs="Arial"/>
                <w:sz w:val="20"/>
                <w:szCs w:val="20"/>
                <w:lang w:eastAsia="es-MX"/>
              </w:rPr>
            </w:pPr>
            <w:r w:rsidRPr="00D26B9A">
              <w:rPr>
                <w:rFonts w:ascii="Arial" w:eastAsiaTheme="minorHAnsi" w:hAnsi="Arial" w:cs="Arial"/>
                <w:sz w:val="20"/>
                <w:szCs w:val="20"/>
                <w:lang w:val="es-MX" w:eastAsia="en-US"/>
              </w:rPr>
              <w:t>Construcción de colector sanitario al margen del arroyo en la Localidad de la Venta del Astillero, municipio de Zapopan, Jalisco.</w:t>
            </w:r>
          </w:p>
        </w:tc>
      </w:tr>
      <w:tr w:rsidR="00D26B9A" w:rsidRPr="00D26B9A" w:rsidTr="00A169BA">
        <w:trPr>
          <w:trHeight w:val="437"/>
        </w:trPr>
        <w:tc>
          <w:tcPr>
            <w:tcW w:w="9044" w:type="dxa"/>
            <w:shd w:val="clear" w:color="auto" w:fill="auto"/>
            <w:vAlign w:val="center"/>
          </w:tcPr>
          <w:p w:rsidR="00A224A4" w:rsidRPr="00D26B9A" w:rsidRDefault="00E63E4A" w:rsidP="00A169BA">
            <w:pPr>
              <w:jc w:val="both"/>
              <w:rPr>
                <w:rFonts w:ascii="Arial" w:hAnsi="Arial" w:cs="Arial"/>
                <w:sz w:val="20"/>
                <w:szCs w:val="20"/>
                <w:lang w:eastAsia="es-MX"/>
              </w:rPr>
            </w:pPr>
            <w:r w:rsidRPr="00D26B9A">
              <w:rPr>
                <w:rFonts w:ascii="Arial" w:eastAsiaTheme="minorHAnsi" w:hAnsi="Arial" w:cs="Arial"/>
                <w:sz w:val="20"/>
                <w:szCs w:val="20"/>
                <w:lang w:val="es-MX" w:eastAsia="en-US"/>
              </w:rPr>
              <w:t>Pavimentación con empedrado tradicional, huellas de rodamiento y obras inducidas en calles Fray Elías y San Miguel en la colonia Roberto Orozco, municipio de Zapopan, Jalisco.</w:t>
            </w:r>
          </w:p>
        </w:tc>
      </w:tr>
      <w:tr w:rsidR="00D26B9A" w:rsidRPr="00D26B9A" w:rsidTr="00A169BA">
        <w:trPr>
          <w:trHeight w:val="437"/>
        </w:trPr>
        <w:tc>
          <w:tcPr>
            <w:tcW w:w="9044" w:type="dxa"/>
            <w:shd w:val="clear" w:color="auto" w:fill="auto"/>
            <w:vAlign w:val="center"/>
          </w:tcPr>
          <w:p w:rsidR="00A224A4" w:rsidRPr="00D26B9A" w:rsidRDefault="00E63E4A" w:rsidP="00A169BA">
            <w:pPr>
              <w:jc w:val="both"/>
              <w:rPr>
                <w:rFonts w:ascii="Arial" w:hAnsi="Arial" w:cs="Arial"/>
                <w:sz w:val="20"/>
                <w:szCs w:val="20"/>
                <w:lang w:eastAsia="es-MX"/>
              </w:rPr>
            </w:pPr>
            <w:r w:rsidRPr="00D26B9A">
              <w:rPr>
                <w:rFonts w:ascii="Arial" w:eastAsiaTheme="minorHAnsi" w:hAnsi="Arial" w:cs="Arial"/>
                <w:sz w:val="20"/>
                <w:szCs w:val="20"/>
                <w:lang w:val="es-MX" w:eastAsia="en-US"/>
              </w:rPr>
              <w:t>Pavimentación con mezcla asfáltica  y obras inducidas en carretera Santa Lucia, en la colonia Santa Lucia, municipio de Zapopan, Jalisco.</w:t>
            </w:r>
          </w:p>
        </w:tc>
      </w:tr>
      <w:tr w:rsidR="00D26B9A" w:rsidRPr="00D26B9A" w:rsidTr="00A169BA">
        <w:trPr>
          <w:trHeight w:val="437"/>
        </w:trPr>
        <w:tc>
          <w:tcPr>
            <w:tcW w:w="9044" w:type="dxa"/>
            <w:shd w:val="clear" w:color="auto" w:fill="auto"/>
            <w:vAlign w:val="center"/>
          </w:tcPr>
          <w:p w:rsidR="00A224A4" w:rsidRPr="00D26B9A" w:rsidRDefault="00E63E4A" w:rsidP="00A169BA">
            <w:pPr>
              <w:jc w:val="both"/>
              <w:rPr>
                <w:rFonts w:ascii="Arial" w:hAnsi="Arial" w:cs="Arial"/>
                <w:sz w:val="20"/>
                <w:szCs w:val="20"/>
                <w:lang w:eastAsia="es-MX"/>
              </w:rPr>
            </w:pPr>
            <w:r w:rsidRPr="00D26B9A">
              <w:rPr>
                <w:rFonts w:ascii="Arial" w:eastAsiaTheme="minorHAnsi" w:hAnsi="Arial" w:cs="Arial"/>
                <w:sz w:val="20"/>
                <w:szCs w:val="20"/>
                <w:lang w:val="es-MX" w:eastAsia="en-US"/>
              </w:rPr>
              <w:t>Pavimentación con concreto hidráulico y obras inducidas en calle Hidalgo, en la colonia Revolución, municipio de Zapopan, Jalisco.</w:t>
            </w:r>
          </w:p>
        </w:tc>
      </w:tr>
    </w:tbl>
    <w:p w:rsidR="00C57603" w:rsidRPr="00D26B9A" w:rsidRDefault="00C57603" w:rsidP="00C57603">
      <w:pPr>
        <w:jc w:val="both"/>
        <w:rPr>
          <w:rFonts w:ascii="Arial" w:hAnsi="Arial" w:cs="Arial"/>
          <w:b/>
          <w:sz w:val="20"/>
          <w:szCs w:val="20"/>
        </w:rPr>
      </w:pPr>
    </w:p>
    <w:p w:rsidR="00C57603" w:rsidRPr="00D26B9A" w:rsidRDefault="00C57603" w:rsidP="00C57603">
      <w:pPr>
        <w:jc w:val="both"/>
        <w:rPr>
          <w:rFonts w:ascii="Arial" w:hAnsi="Arial" w:cs="Arial"/>
          <w:sz w:val="20"/>
          <w:szCs w:val="20"/>
        </w:rPr>
      </w:pPr>
      <w:r w:rsidRPr="00D26B9A">
        <w:rPr>
          <w:rFonts w:ascii="Arial" w:hAnsi="Arial" w:cs="Arial"/>
          <w:sz w:val="20"/>
          <w:szCs w:val="20"/>
        </w:rPr>
        <w:t>Una vez dado lectura a las obras para inicio del proceso de contratación, y no teniendo ninguna observación de las mismas se procedió a someterlas a la consideración de los integrantes de la Comisión de Asignación de Obra Pública, que se encontraban presentes en la Sesión, manifestándolo de la siguiente manera:</w:t>
      </w:r>
    </w:p>
    <w:p w:rsidR="00C57603" w:rsidRPr="00D26B9A" w:rsidRDefault="00C57603" w:rsidP="00C57603">
      <w:pPr>
        <w:jc w:val="both"/>
        <w:rPr>
          <w:rFonts w:ascii="Arial" w:hAnsi="Arial" w:cs="Arial"/>
          <w:sz w:val="20"/>
          <w:szCs w:val="20"/>
        </w:rPr>
      </w:pPr>
    </w:p>
    <w:p w:rsidR="00C57603" w:rsidRPr="00D26B9A" w:rsidRDefault="00C57603" w:rsidP="00C57603">
      <w:pPr>
        <w:jc w:val="both"/>
        <w:rPr>
          <w:rFonts w:ascii="Arial" w:hAnsi="Arial" w:cs="Arial"/>
          <w:b/>
          <w:sz w:val="20"/>
          <w:szCs w:val="20"/>
        </w:rPr>
      </w:pPr>
      <w:r w:rsidRPr="00D26B9A">
        <w:rPr>
          <w:rFonts w:ascii="Arial" w:hAnsi="Arial" w:cs="Arial"/>
          <w:sz w:val="20"/>
          <w:szCs w:val="20"/>
        </w:rPr>
        <w:t xml:space="preserve">Lic. Francis </w:t>
      </w:r>
      <w:proofErr w:type="spellStart"/>
      <w:r w:rsidRPr="00D26B9A">
        <w:rPr>
          <w:rFonts w:ascii="Arial" w:hAnsi="Arial" w:cs="Arial"/>
          <w:sz w:val="20"/>
          <w:szCs w:val="20"/>
        </w:rPr>
        <w:t>Bujaidar</w:t>
      </w:r>
      <w:proofErr w:type="spellEnd"/>
      <w:r w:rsidRPr="00D26B9A">
        <w:rPr>
          <w:rFonts w:ascii="Arial" w:hAnsi="Arial" w:cs="Arial"/>
          <w:sz w:val="20"/>
          <w:szCs w:val="20"/>
        </w:rPr>
        <w:t xml:space="preserve"> </w:t>
      </w:r>
      <w:proofErr w:type="spellStart"/>
      <w:r w:rsidRPr="00D26B9A">
        <w:rPr>
          <w:rFonts w:ascii="Arial" w:hAnsi="Arial" w:cs="Arial"/>
          <w:sz w:val="20"/>
          <w:szCs w:val="20"/>
        </w:rPr>
        <w:t>Ghoraichy</w:t>
      </w:r>
      <w:proofErr w:type="spellEnd"/>
      <w:r w:rsidRPr="00D26B9A">
        <w:rPr>
          <w:rFonts w:ascii="Arial" w:hAnsi="Arial" w:cs="Arial"/>
          <w:sz w:val="20"/>
          <w:szCs w:val="20"/>
        </w:rPr>
        <w:t xml:space="preserve">, Representante Suplente del Presidente de la Comisión de Asignación y Contratación de Obra Pública. </w:t>
      </w:r>
      <w:r w:rsidRPr="00D26B9A">
        <w:rPr>
          <w:rFonts w:ascii="Arial" w:hAnsi="Arial" w:cs="Arial"/>
          <w:b/>
          <w:sz w:val="20"/>
          <w:szCs w:val="20"/>
        </w:rPr>
        <w:t>A favor.</w:t>
      </w:r>
    </w:p>
    <w:p w:rsidR="00C57603" w:rsidRPr="00D26B9A" w:rsidRDefault="00C57603" w:rsidP="00C57603">
      <w:pPr>
        <w:jc w:val="both"/>
        <w:rPr>
          <w:rFonts w:ascii="Arial" w:hAnsi="Arial" w:cs="Arial"/>
          <w:b/>
          <w:sz w:val="20"/>
          <w:szCs w:val="20"/>
        </w:rPr>
      </w:pPr>
    </w:p>
    <w:p w:rsidR="00C57603" w:rsidRPr="00D26B9A" w:rsidRDefault="00C57603" w:rsidP="00C57603">
      <w:pPr>
        <w:jc w:val="both"/>
        <w:rPr>
          <w:rFonts w:ascii="Arial" w:hAnsi="Arial" w:cs="Arial"/>
          <w:sz w:val="20"/>
          <w:szCs w:val="20"/>
        </w:rPr>
      </w:pPr>
      <w:r w:rsidRPr="00D26B9A">
        <w:rPr>
          <w:rFonts w:ascii="Arial" w:hAnsi="Arial" w:cs="Arial"/>
          <w:sz w:val="20"/>
          <w:szCs w:val="20"/>
        </w:rPr>
        <w:t>Regidor Mtro. Abel Octavio Salgado Peña, Representante Titular de la Comisión Colegiada y Permanente de Desarrollo Urbano.</w:t>
      </w:r>
      <w:r w:rsidRPr="00D26B9A">
        <w:rPr>
          <w:rFonts w:ascii="Arial" w:hAnsi="Arial" w:cs="Arial"/>
          <w:b/>
          <w:sz w:val="20"/>
          <w:szCs w:val="20"/>
        </w:rPr>
        <w:t xml:space="preserve"> A favor.</w:t>
      </w:r>
    </w:p>
    <w:p w:rsidR="00C57603" w:rsidRPr="00D26B9A" w:rsidRDefault="00C57603" w:rsidP="00C57603">
      <w:pPr>
        <w:jc w:val="both"/>
        <w:rPr>
          <w:rFonts w:ascii="Arial" w:hAnsi="Arial" w:cs="Arial"/>
          <w:sz w:val="20"/>
          <w:szCs w:val="20"/>
        </w:rPr>
      </w:pPr>
    </w:p>
    <w:p w:rsidR="00C57603" w:rsidRPr="00D26B9A" w:rsidRDefault="00C57603" w:rsidP="00C57603">
      <w:pPr>
        <w:jc w:val="both"/>
        <w:rPr>
          <w:rFonts w:ascii="Arial" w:hAnsi="Arial" w:cs="Arial"/>
          <w:b/>
          <w:sz w:val="20"/>
          <w:szCs w:val="20"/>
        </w:rPr>
      </w:pPr>
      <w:r w:rsidRPr="00D26B9A">
        <w:rPr>
          <w:rFonts w:ascii="Arial" w:hAnsi="Arial" w:cs="Arial"/>
          <w:sz w:val="20"/>
          <w:szCs w:val="20"/>
        </w:rPr>
        <w:t>Regidora Lic. Laura Gabriela Cárdenas Rodríguez, Representante Suplente de la Comisión Colegiada y Permanente de Hacienda, Patrimonio y Presupuestos</w:t>
      </w:r>
      <w:r w:rsidRPr="00D26B9A">
        <w:rPr>
          <w:rFonts w:ascii="Arial" w:hAnsi="Arial" w:cs="Arial"/>
          <w:b/>
          <w:sz w:val="20"/>
          <w:szCs w:val="20"/>
        </w:rPr>
        <w:t xml:space="preserve"> A favor.</w:t>
      </w:r>
    </w:p>
    <w:p w:rsidR="00C57603" w:rsidRPr="00D26B9A" w:rsidRDefault="00C57603" w:rsidP="00C57603">
      <w:pPr>
        <w:jc w:val="both"/>
        <w:rPr>
          <w:rFonts w:ascii="Arial" w:hAnsi="Arial" w:cs="Arial"/>
          <w:sz w:val="20"/>
          <w:szCs w:val="20"/>
        </w:rPr>
      </w:pPr>
    </w:p>
    <w:p w:rsidR="00C57603" w:rsidRPr="00D26B9A" w:rsidRDefault="00C57603" w:rsidP="00C57603">
      <w:pPr>
        <w:jc w:val="both"/>
        <w:rPr>
          <w:rFonts w:ascii="Arial" w:hAnsi="Arial" w:cs="Arial"/>
          <w:sz w:val="20"/>
          <w:szCs w:val="20"/>
        </w:rPr>
      </w:pPr>
      <w:r w:rsidRPr="00D26B9A">
        <w:rPr>
          <w:rFonts w:ascii="Arial" w:hAnsi="Arial" w:cs="Arial"/>
          <w:sz w:val="20"/>
          <w:szCs w:val="20"/>
        </w:rPr>
        <w:t xml:space="preserve">C. Andrea Estefanía Vargas Arteaga, Suplente de la Tesorera Municipal, </w:t>
      </w:r>
      <w:r w:rsidRPr="00D26B9A">
        <w:rPr>
          <w:rFonts w:ascii="Arial" w:hAnsi="Arial" w:cs="Arial"/>
          <w:b/>
          <w:sz w:val="20"/>
          <w:szCs w:val="20"/>
        </w:rPr>
        <w:t>A favor.</w:t>
      </w:r>
      <w:r w:rsidRPr="00D26B9A">
        <w:rPr>
          <w:rFonts w:ascii="Arial" w:hAnsi="Arial" w:cs="Arial"/>
          <w:sz w:val="20"/>
          <w:szCs w:val="20"/>
        </w:rPr>
        <w:t xml:space="preserve"> </w:t>
      </w:r>
    </w:p>
    <w:p w:rsidR="00C57603" w:rsidRPr="00D26B9A" w:rsidRDefault="00C57603" w:rsidP="00C57603">
      <w:pPr>
        <w:jc w:val="both"/>
        <w:rPr>
          <w:rFonts w:ascii="Arial" w:hAnsi="Arial" w:cs="Arial"/>
          <w:b/>
          <w:sz w:val="20"/>
          <w:szCs w:val="20"/>
        </w:rPr>
      </w:pPr>
    </w:p>
    <w:p w:rsidR="00C57603" w:rsidRPr="00D26B9A" w:rsidRDefault="00C57603" w:rsidP="00C57603">
      <w:pPr>
        <w:jc w:val="both"/>
        <w:rPr>
          <w:rFonts w:ascii="Arial" w:hAnsi="Arial" w:cs="Arial"/>
          <w:b/>
          <w:sz w:val="20"/>
          <w:szCs w:val="20"/>
        </w:rPr>
      </w:pPr>
      <w:r w:rsidRPr="00D26B9A">
        <w:rPr>
          <w:rFonts w:ascii="Arial" w:hAnsi="Arial" w:cs="Arial"/>
          <w:sz w:val="20"/>
          <w:szCs w:val="20"/>
        </w:rPr>
        <w:t xml:space="preserve">Ing. Ismael Jáuregui Castañeda, Secretario Técnico de la Comisión de Asignación de Contratos de Obra Pública. </w:t>
      </w:r>
      <w:r w:rsidRPr="00D26B9A">
        <w:rPr>
          <w:rFonts w:ascii="Arial" w:hAnsi="Arial" w:cs="Arial"/>
          <w:b/>
          <w:sz w:val="20"/>
          <w:szCs w:val="20"/>
        </w:rPr>
        <w:t>A favor.</w:t>
      </w:r>
    </w:p>
    <w:p w:rsidR="00C57603" w:rsidRPr="00D26B9A" w:rsidRDefault="00C57603" w:rsidP="00C57603">
      <w:pPr>
        <w:jc w:val="both"/>
        <w:rPr>
          <w:rFonts w:ascii="Arial" w:hAnsi="Arial" w:cs="Arial"/>
          <w:b/>
          <w:sz w:val="20"/>
          <w:szCs w:val="20"/>
        </w:rPr>
      </w:pPr>
    </w:p>
    <w:p w:rsidR="00C57603" w:rsidRPr="00D26B9A" w:rsidRDefault="00C57603" w:rsidP="00C57603">
      <w:pPr>
        <w:jc w:val="both"/>
        <w:rPr>
          <w:rFonts w:ascii="Arial" w:hAnsi="Arial" w:cs="Arial"/>
          <w:b/>
          <w:sz w:val="20"/>
          <w:szCs w:val="20"/>
        </w:rPr>
      </w:pPr>
      <w:r w:rsidRPr="00D26B9A">
        <w:rPr>
          <w:rFonts w:ascii="Arial" w:hAnsi="Arial" w:cs="Arial"/>
          <w:sz w:val="20"/>
          <w:szCs w:val="20"/>
        </w:rPr>
        <w:t>Regidor José Antonio de la Torre Bravo</w:t>
      </w:r>
      <w:r w:rsidRPr="00D26B9A">
        <w:rPr>
          <w:rFonts w:ascii="Arial" w:hAnsi="Arial" w:cs="Arial"/>
          <w:b/>
          <w:sz w:val="20"/>
          <w:szCs w:val="20"/>
        </w:rPr>
        <w:t xml:space="preserve">, </w:t>
      </w:r>
      <w:r w:rsidRPr="00D26B9A">
        <w:rPr>
          <w:rFonts w:ascii="Arial" w:hAnsi="Arial" w:cs="Arial"/>
          <w:sz w:val="20"/>
          <w:szCs w:val="20"/>
        </w:rPr>
        <w:t xml:space="preserve">Representante Titular del Partido Acción Nacional. </w:t>
      </w:r>
      <w:r w:rsidRPr="00D26B9A">
        <w:rPr>
          <w:rFonts w:ascii="Arial" w:hAnsi="Arial" w:cs="Arial"/>
          <w:b/>
          <w:sz w:val="20"/>
          <w:szCs w:val="20"/>
        </w:rPr>
        <w:t>A favor.</w:t>
      </w:r>
    </w:p>
    <w:p w:rsidR="00C57603" w:rsidRPr="00D26B9A" w:rsidRDefault="00C57603" w:rsidP="00C57603">
      <w:pPr>
        <w:jc w:val="both"/>
        <w:rPr>
          <w:rFonts w:ascii="Arial" w:hAnsi="Arial" w:cs="Arial"/>
          <w:b/>
          <w:sz w:val="20"/>
          <w:szCs w:val="20"/>
        </w:rPr>
      </w:pPr>
    </w:p>
    <w:p w:rsidR="00C57603" w:rsidRPr="00D26B9A" w:rsidRDefault="00C57603" w:rsidP="00C57603">
      <w:pPr>
        <w:jc w:val="both"/>
        <w:rPr>
          <w:rFonts w:ascii="Arial" w:hAnsi="Arial" w:cs="Arial"/>
          <w:b/>
          <w:sz w:val="20"/>
          <w:szCs w:val="20"/>
        </w:rPr>
      </w:pPr>
      <w:r w:rsidRPr="00D26B9A">
        <w:rPr>
          <w:rFonts w:ascii="Arial" w:hAnsi="Arial" w:cs="Arial"/>
          <w:sz w:val="20"/>
          <w:szCs w:val="20"/>
        </w:rPr>
        <w:t xml:space="preserve">Regidor Carlos Gerardo Martínez Domínguez, Representante Titular del Partido Movimiento de Regeneración Nacional. </w:t>
      </w:r>
      <w:r w:rsidRPr="00D26B9A">
        <w:rPr>
          <w:rFonts w:ascii="Arial" w:hAnsi="Arial" w:cs="Arial"/>
          <w:b/>
          <w:sz w:val="20"/>
          <w:szCs w:val="20"/>
        </w:rPr>
        <w:t>A favor.</w:t>
      </w:r>
    </w:p>
    <w:p w:rsidR="00C57603" w:rsidRPr="00D26B9A" w:rsidRDefault="00C57603" w:rsidP="00C57603">
      <w:pPr>
        <w:jc w:val="both"/>
        <w:rPr>
          <w:rFonts w:ascii="Arial" w:hAnsi="Arial" w:cs="Arial"/>
          <w:b/>
          <w:sz w:val="20"/>
          <w:szCs w:val="20"/>
        </w:rPr>
      </w:pPr>
    </w:p>
    <w:p w:rsidR="00C57603" w:rsidRPr="00D26B9A" w:rsidRDefault="00C57603" w:rsidP="00C57603">
      <w:pPr>
        <w:jc w:val="both"/>
        <w:rPr>
          <w:rFonts w:ascii="Arial" w:hAnsi="Arial" w:cs="Arial"/>
          <w:b/>
          <w:sz w:val="20"/>
          <w:szCs w:val="20"/>
        </w:rPr>
      </w:pPr>
      <w:r w:rsidRPr="00D26B9A">
        <w:rPr>
          <w:rFonts w:ascii="Arial" w:hAnsi="Arial" w:cs="Arial"/>
          <w:sz w:val="20"/>
          <w:szCs w:val="20"/>
        </w:rPr>
        <w:t>Lic. William Gómez Hueso, Representante Suplente, de la Fracción Independiente.</w:t>
      </w:r>
      <w:r w:rsidRPr="00D26B9A">
        <w:rPr>
          <w:rFonts w:ascii="Arial" w:hAnsi="Arial" w:cs="Arial"/>
          <w:b/>
          <w:sz w:val="20"/>
          <w:szCs w:val="20"/>
        </w:rPr>
        <w:t xml:space="preserve"> A favor.</w:t>
      </w:r>
    </w:p>
    <w:p w:rsidR="00C57603" w:rsidRPr="00D26B9A" w:rsidRDefault="00C57603" w:rsidP="00C57603">
      <w:pPr>
        <w:jc w:val="both"/>
        <w:rPr>
          <w:rFonts w:ascii="Arial" w:hAnsi="Arial" w:cs="Arial"/>
          <w:sz w:val="20"/>
          <w:szCs w:val="20"/>
        </w:rPr>
      </w:pPr>
    </w:p>
    <w:p w:rsidR="00C57603" w:rsidRPr="00D26B9A" w:rsidRDefault="00C57603" w:rsidP="00C57603">
      <w:pPr>
        <w:jc w:val="both"/>
        <w:rPr>
          <w:rFonts w:ascii="Arial" w:hAnsi="Arial" w:cs="Arial"/>
          <w:b/>
          <w:sz w:val="20"/>
          <w:szCs w:val="20"/>
        </w:rPr>
      </w:pPr>
      <w:r w:rsidRPr="00D26B9A">
        <w:rPr>
          <w:rFonts w:ascii="Arial" w:hAnsi="Arial" w:cs="Arial"/>
          <w:sz w:val="20"/>
          <w:szCs w:val="20"/>
        </w:rPr>
        <w:t xml:space="preserve">Regidor Mtro. Óscar Javier Ramírez Castellanos, Representante Titular del Partido Movimiento Ciudadano. </w:t>
      </w:r>
      <w:r w:rsidRPr="00D26B9A">
        <w:rPr>
          <w:rFonts w:ascii="Arial" w:hAnsi="Arial" w:cs="Arial"/>
          <w:b/>
          <w:sz w:val="20"/>
          <w:szCs w:val="20"/>
        </w:rPr>
        <w:t>A favor.</w:t>
      </w:r>
    </w:p>
    <w:p w:rsidR="00C57603" w:rsidRPr="00D26B9A" w:rsidRDefault="00C57603" w:rsidP="00C57603">
      <w:pPr>
        <w:jc w:val="both"/>
        <w:rPr>
          <w:rFonts w:ascii="Arial" w:hAnsi="Arial" w:cs="Arial"/>
          <w:sz w:val="20"/>
          <w:szCs w:val="20"/>
        </w:rPr>
      </w:pPr>
    </w:p>
    <w:p w:rsidR="00C57603" w:rsidRPr="00D26B9A" w:rsidRDefault="00C57603" w:rsidP="00C57603">
      <w:pPr>
        <w:jc w:val="both"/>
        <w:rPr>
          <w:rFonts w:ascii="Arial" w:hAnsi="Arial" w:cs="Arial"/>
          <w:b/>
          <w:sz w:val="20"/>
          <w:szCs w:val="20"/>
        </w:rPr>
      </w:pPr>
      <w:r w:rsidRPr="00D26B9A">
        <w:rPr>
          <w:rFonts w:ascii="Arial" w:hAnsi="Arial" w:cs="Arial"/>
          <w:sz w:val="20"/>
          <w:szCs w:val="20"/>
        </w:rPr>
        <w:t>Arq. Rafael Barragán Maldonado</w:t>
      </w:r>
      <w:r w:rsidRPr="00D26B9A">
        <w:rPr>
          <w:rFonts w:ascii="Arial" w:hAnsi="Arial" w:cs="Arial"/>
          <w:b/>
          <w:sz w:val="20"/>
          <w:szCs w:val="20"/>
        </w:rPr>
        <w:t xml:space="preserve">, </w:t>
      </w:r>
      <w:r w:rsidRPr="00D26B9A">
        <w:rPr>
          <w:rFonts w:ascii="Arial" w:hAnsi="Arial" w:cs="Arial"/>
          <w:sz w:val="20"/>
          <w:szCs w:val="20"/>
        </w:rPr>
        <w:t xml:space="preserve">Representante Titular del Colegio de Arquitectos del Estado de Jalisco. </w:t>
      </w:r>
      <w:r w:rsidRPr="00D26B9A">
        <w:rPr>
          <w:rFonts w:ascii="Arial" w:hAnsi="Arial" w:cs="Arial"/>
          <w:b/>
          <w:sz w:val="20"/>
          <w:szCs w:val="20"/>
        </w:rPr>
        <w:t>A favor.</w:t>
      </w:r>
    </w:p>
    <w:p w:rsidR="00C57603" w:rsidRPr="00D26B9A" w:rsidRDefault="00C57603" w:rsidP="00C57603">
      <w:pPr>
        <w:jc w:val="both"/>
        <w:rPr>
          <w:rFonts w:ascii="Arial" w:hAnsi="Arial" w:cs="Arial"/>
          <w:sz w:val="20"/>
          <w:szCs w:val="20"/>
        </w:rPr>
      </w:pPr>
    </w:p>
    <w:p w:rsidR="00C57603" w:rsidRPr="00D26B9A" w:rsidRDefault="00C57603" w:rsidP="00C57603">
      <w:pPr>
        <w:jc w:val="both"/>
        <w:rPr>
          <w:rFonts w:ascii="Arial" w:hAnsi="Arial" w:cs="Arial"/>
          <w:b/>
          <w:sz w:val="20"/>
          <w:szCs w:val="20"/>
        </w:rPr>
      </w:pPr>
      <w:r w:rsidRPr="00D26B9A">
        <w:rPr>
          <w:rFonts w:ascii="Arial" w:hAnsi="Arial" w:cs="Arial"/>
          <w:sz w:val="20"/>
          <w:szCs w:val="20"/>
        </w:rPr>
        <w:t xml:space="preserve">Ing. Víctor Hugo Rodríguez Ramos, Representante Titular del Colegio de Ingenieros Civiles del Estado de Jalisco. </w:t>
      </w:r>
      <w:r w:rsidRPr="00D26B9A">
        <w:rPr>
          <w:rFonts w:ascii="Arial" w:hAnsi="Arial" w:cs="Arial"/>
          <w:b/>
          <w:sz w:val="20"/>
          <w:szCs w:val="20"/>
        </w:rPr>
        <w:t>A favor.</w:t>
      </w:r>
    </w:p>
    <w:p w:rsidR="00C57603" w:rsidRPr="00D26B9A" w:rsidRDefault="00C57603" w:rsidP="00C57603">
      <w:pPr>
        <w:jc w:val="both"/>
        <w:rPr>
          <w:rFonts w:ascii="Arial" w:hAnsi="Arial" w:cs="Arial"/>
          <w:b/>
          <w:sz w:val="20"/>
          <w:szCs w:val="20"/>
        </w:rPr>
      </w:pPr>
    </w:p>
    <w:p w:rsidR="00C57603" w:rsidRPr="00D26B9A" w:rsidRDefault="00C57603" w:rsidP="00C57603">
      <w:pPr>
        <w:jc w:val="both"/>
        <w:rPr>
          <w:rFonts w:ascii="Arial" w:hAnsi="Arial" w:cs="Arial"/>
          <w:b/>
          <w:sz w:val="20"/>
          <w:szCs w:val="20"/>
        </w:rPr>
      </w:pPr>
      <w:r w:rsidRPr="00D26B9A">
        <w:rPr>
          <w:rFonts w:ascii="Arial" w:hAnsi="Arial" w:cs="Arial"/>
          <w:sz w:val="20"/>
          <w:szCs w:val="20"/>
        </w:rPr>
        <w:t xml:space="preserve">Ing. José Manuel Guillen Guerrero, Representante Suplente del Colegio de Ingenieros Civiles del Estado de Jalisco. </w:t>
      </w:r>
      <w:r w:rsidRPr="00D26B9A">
        <w:rPr>
          <w:rFonts w:ascii="Arial" w:hAnsi="Arial" w:cs="Arial"/>
          <w:b/>
          <w:sz w:val="20"/>
          <w:szCs w:val="20"/>
        </w:rPr>
        <w:t>A favor.</w:t>
      </w:r>
    </w:p>
    <w:p w:rsidR="00C57603" w:rsidRPr="00D26B9A" w:rsidRDefault="00C57603" w:rsidP="00C57603">
      <w:pPr>
        <w:jc w:val="both"/>
        <w:rPr>
          <w:rFonts w:ascii="Arial" w:hAnsi="Arial" w:cs="Arial"/>
          <w:b/>
          <w:sz w:val="20"/>
          <w:szCs w:val="20"/>
        </w:rPr>
      </w:pPr>
    </w:p>
    <w:p w:rsidR="00C57603" w:rsidRPr="00D26B9A" w:rsidRDefault="00C57603" w:rsidP="00C57603">
      <w:pPr>
        <w:jc w:val="both"/>
        <w:rPr>
          <w:rFonts w:ascii="Arial" w:hAnsi="Arial" w:cs="Arial"/>
          <w:b/>
          <w:sz w:val="20"/>
          <w:szCs w:val="20"/>
        </w:rPr>
      </w:pPr>
      <w:r w:rsidRPr="00D26B9A">
        <w:rPr>
          <w:rFonts w:ascii="Arial" w:hAnsi="Arial" w:cs="Arial"/>
          <w:sz w:val="20"/>
          <w:szCs w:val="20"/>
        </w:rPr>
        <w:t xml:space="preserve">Lic. Fermín Cortes Gutiérrez, Representante Titular de la Cámara Mexicana de la Industria de la Construcción. </w:t>
      </w:r>
      <w:r w:rsidRPr="00D26B9A">
        <w:rPr>
          <w:rFonts w:ascii="Arial" w:hAnsi="Arial" w:cs="Arial"/>
          <w:b/>
          <w:sz w:val="20"/>
          <w:szCs w:val="20"/>
        </w:rPr>
        <w:t>A favor.</w:t>
      </w:r>
    </w:p>
    <w:p w:rsidR="00C57603" w:rsidRPr="00D26B9A" w:rsidRDefault="00C57603" w:rsidP="00C57603">
      <w:pPr>
        <w:jc w:val="both"/>
        <w:rPr>
          <w:rFonts w:ascii="Arial" w:hAnsi="Arial" w:cs="Arial"/>
          <w:b/>
          <w:sz w:val="20"/>
          <w:szCs w:val="20"/>
        </w:rPr>
      </w:pPr>
    </w:p>
    <w:p w:rsidR="00C57603" w:rsidRPr="00D26B9A" w:rsidRDefault="00C57603" w:rsidP="00C57603">
      <w:pPr>
        <w:jc w:val="both"/>
        <w:rPr>
          <w:rFonts w:ascii="Arial" w:hAnsi="Arial" w:cs="Arial"/>
          <w:sz w:val="20"/>
          <w:szCs w:val="20"/>
        </w:rPr>
      </w:pPr>
    </w:p>
    <w:p w:rsidR="00C57603" w:rsidRPr="00D26B9A" w:rsidRDefault="00C57603" w:rsidP="00C57603">
      <w:pPr>
        <w:jc w:val="both"/>
        <w:rPr>
          <w:rFonts w:ascii="Arial" w:hAnsi="Arial" w:cs="Arial"/>
          <w:b/>
          <w:sz w:val="20"/>
          <w:szCs w:val="20"/>
        </w:rPr>
      </w:pPr>
      <w:r w:rsidRPr="00D26B9A">
        <w:rPr>
          <w:rFonts w:ascii="Arial" w:hAnsi="Arial" w:cs="Arial"/>
          <w:b/>
          <w:sz w:val="20"/>
          <w:szCs w:val="20"/>
        </w:rPr>
        <w:t xml:space="preserve">El Presidente de la Comisión, C. Lic. Francis </w:t>
      </w:r>
      <w:proofErr w:type="spellStart"/>
      <w:r w:rsidRPr="00D26B9A">
        <w:rPr>
          <w:rFonts w:ascii="Arial" w:hAnsi="Arial" w:cs="Arial"/>
          <w:b/>
          <w:sz w:val="20"/>
          <w:szCs w:val="20"/>
        </w:rPr>
        <w:t>Bujaidar</w:t>
      </w:r>
      <w:proofErr w:type="spellEnd"/>
      <w:r w:rsidRPr="00D26B9A">
        <w:rPr>
          <w:rFonts w:ascii="Arial" w:hAnsi="Arial" w:cs="Arial"/>
          <w:b/>
          <w:sz w:val="20"/>
          <w:szCs w:val="20"/>
        </w:rPr>
        <w:t xml:space="preserve"> </w:t>
      </w:r>
      <w:proofErr w:type="spellStart"/>
      <w:r w:rsidRPr="00D26B9A">
        <w:rPr>
          <w:rFonts w:ascii="Arial" w:hAnsi="Arial" w:cs="Arial"/>
          <w:b/>
          <w:sz w:val="20"/>
          <w:szCs w:val="20"/>
        </w:rPr>
        <w:t>Ghoraichy</w:t>
      </w:r>
      <w:proofErr w:type="spellEnd"/>
      <w:r w:rsidRPr="00D26B9A">
        <w:rPr>
          <w:rFonts w:ascii="Arial" w:hAnsi="Arial" w:cs="Arial"/>
          <w:b/>
          <w:sz w:val="20"/>
          <w:szCs w:val="20"/>
        </w:rPr>
        <w:t xml:space="preserve"> menciona: muy bien queda aprobado por unanimidad lo presentado en el </w:t>
      </w:r>
      <w:proofErr w:type="spellStart"/>
      <w:r w:rsidR="00421D83" w:rsidRPr="00D26B9A">
        <w:rPr>
          <w:rFonts w:ascii="Arial" w:hAnsi="Arial" w:cs="Arial"/>
          <w:b/>
          <w:sz w:val="20"/>
          <w:szCs w:val="20"/>
        </w:rPr>
        <w:t>Decimo</w:t>
      </w:r>
      <w:proofErr w:type="spellEnd"/>
      <w:r w:rsidRPr="00D26B9A">
        <w:rPr>
          <w:rFonts w:ascii="Arial" w:hAnsi="Arial" w:cs="Arial"/>
          <w:b/>
          <w:sz w:val="20"/>
          <w:szCs w:val="20"/>
        </w:rPr>
        <w:t xml:space="preserve"> punto de la Orden del Día que la </w:t>
      </w:r>
      <w:r w:rsidR="00421D83" w:rsidRPr="00D26B9A">
        <w:rPr>
          <w:rFonts w:ascii="Arial" w:hAnsi="Arial" w:cs="Arial"/>
          <w:b/>
          <w:sz w:val="20"/>
          <w:szCs w:val="20"/>
        </w:rPr>
        <w:t>Autorización de inicio de procedimiento de Licitación por Invitación Restringida, Recurso Fondo de Aportaciones para la Infraestructura Social Municipal FAISM 2020</w:t>
      </w:r>
      <w:r w:rsidRPr="00D26B9A">
        <w:rPr>
          <w:rFonts w:ascii="Arial" w:hAnsi="Arial" w:cs="Arial"/>
          <w:b/>
          <w:sz w:val="20"/>
          <w:szCs w:val="20"/>
        </w:rPr>
        <w:t>.</w:t>
      </w:r>
    </w:p>
    <w:p w:rsidR="00C57603" w:rsidRPr="00D26B9A" w:rsidRDefault="00C57603" w:rsidP="00A86E70">
      <w:pPr>
        <w:jc w:val="both"/>
        <w:rPr>
          <w:rFonts w:ascii="Arial" w:hAnsi="Arial" w:cs="Arial"/>
          <w:sz w:val="20"/>
          <w:szCs w:val="20"/>
        </w:rPr>
      </w:pPr>
    </w:p>
    <w:p w:rsidR="00592546" w:rsidRPr="00D26B9A" w:rsidRDefault="00592546" w:rsidP="00A86E70">
      <w:pPr>
        <w:jc w:val="both"/>
        <w:rPr>
          <w:rFonts w:ascii="Arial" w:hAnsi="Arial" w:cs="Arial"/>
          <w:sz w:val="20"/>
          <w:szCs w:val="20"/>
        </w:rPr>
      </w:pPr>
    </w:p>
    <w:p w:rsidR="00592546" w:rsidRPr="00D26B9A" w:rsidRDefault="00592546" w:rsidP="00592546">
      <w:pPr>
        <w:jc w:val="both"/>
        <w:rPr>
          <w:rFonts w:ascii="Arial" w:hAnsi="Arial" w:cs="Arial"/>
          <w:b/>
          <w:i/>
        </w:rPr>
      </w:pPr>
      <w:r w:rsidRPr="00D26B9A">
        <w:rPr>
          <w:rFonts w:ascii="Arial" w:hAnsi="Arial" w:cs="Arial"/>
          <w:b/>
          <w:i/>
        </w:rPr>
        <w:t xml:space="preserve">11.-   Autorización de cambio de origen de recurso del Recurso Crédito </w:t>
      </w:r>
      <w:proofErr w:type="spellStart"/>
      <w:r w:rsidRPr="00D26B9A">
        <w:rPr>
          <w:rFonts w:ascii="Arial" w:hAnsi="Arial" w:cs="Arial"/>
          <w:b/>
          <w:i/>
        </w:rPr>
        <w:t>Banobras</w:t>
      </w:r>
      <w:proofErr w:type="spellEnd"/>
      <w:r w:rsidRPr="00D26B9A">
        <w:rPr>
          <w:rFonts w:ascii="Arial" w:hAnsi="Arial" w:cs="Arial"/>
          <w:b/>
          <w:i/>
        </w:rPr>
        <w:t xml:space="preserve"> a </w:t>
      </w:r>
      <w:proofErr w:type="spellStart"/>
      <w:r w:rsidRPr="00D26B9A">
        <w:rPr>
          <w:rFonts w:ascii="Arial" w:hAnsi="Arial" w:cs="Arial"/>
          <w:b/>
          <w:i/>
        </w:rPr>
        <w:t>Cusmax</w:t>
      </w:r>
      <w:proofErr w:type="spellEnd"/>
      <w:r w:rsidRPr="00D26B9A">
        <w:rPr>
          <w:rFonts w:ascii="Arial" w:hAnsi="Arial" w:cs="Arial"/>
          <w:b/>
          <w:i/>
        </w:rPr>
        <w:t>.</w:t>
      </w:r>
    </w:p>
    <w:p w:rsidR="00592546" w:rsidRPr="00D26B9A" w:rsidRDefault="00592546" w:rsidP="00592546">
      <w:pPr>
        <w:jc w:val="both"/>
        <w:rPr>
          <w:rFonts w:ascii="Arial" w:hAnsi="Arial" w:cs="Arial"/>
          <w:b/>
          <w:i/>
        </w:rPr>
      </w:pPr>
    </w:p>
    <w:p w:rsidR="00592546" w:rsidRPr="00D26B9A" w:rsidRDefault="00592546" w:rsidP="00592546">
      <w:pPr>
        <w:jc w:val="both"/>
        <w:rPr>
          <w:rFonts w:ascii="Arial" w:hAnsi="Arial" w:cs="Arial"/>
          <w:sz w:val="20"/>
          <w:szCs w:val="20"/>
        </w:rPr>
      </w:pPr>
      <w:r w:rsidRPr="00D26B9A">
        <w:rPr>
          <w:rFonts w:ascii="Arial" w:hAnsi="Arial" w:cs="Arial"/>
          <w:sz w:val="20"/>
          <w:szCs w:val="20"/>
        </w:rPr>
        <w:t xml:space="preserve">El Presidente de la Comisión, C. Lic. Francis </w:t>
      </w:r>
      <w:proofErr w:type="spellStart"/>
      <w:r w:rsidRPr="00D26B9A">
        <w:rPr>
          <w:rFonts w:ascii="Arial" w:hAnsi="Arial" w:cs="Arial"/>
          <w:sz w:val="20"/>
          <w:szCs w:val="20"/>
        </w:rPr>
        <w:t>Bujaidar</w:t>
      </w:r>
      <w:proofErr w:type="spellEnd"/>
      <w:r w:rsidRPr="00D26B9A">
        <w:rPr>
          <w:rFonts w:ascii="Arial" w:hAnsi="Arial" w:cs="Arial"/>
          <w:sz w:val="20"/>
          <w:szCs w:val="20"/>
        </w:rPr>
        <w:t xml:space="preserve"> </w:t>
      </w:r>
      <w:proofErr w:type="spellStart"/>
      <w:r w:rsidRPr="00D26B9A">
        <w:rPr>
          <w:rFonts w:ascii="Arial" w:hAnsi="Arial" w:cs="Arial"/>
          <w:sz w:val="20"/>
          <w:szCs w:val="20"/>
        </w:rPr>
        <w:t>Ghoraichy</w:t>
      </w:r>
      <w:proofErr w:type="spellEnd"/>
      <w:r w:rsidRPr="00D26B9A">
        <w:rPr>
          <w:rFonts w:ascii="Arial" w:hAnsi="Arial" w:cs="Arial"/>
          <w:sz w:val="20"/>
          <w:szCs w:val="20"/>
        </w:rPr>
        <w:t xml:space="preserve"> menciona: muy bien desahogado el </w:t>
      </w:r>
      <w:proofErr w:type="spellStart"/>
      <w:r w:rsidR="0013066B" w:rsidRPr="00D26B9A">
        <w:rPr>
          <w:rFonts w:ascii="Arial" w:hAnsi="Arial" w:cs="Arial"/>
          <w:b/>
          <w:sz w:val="20"/>
          <w:szCs w:val="20"/>
        </w:rPr>
        <w:t>Decimo</w:t>
      </w:r>
      <w:proofErr w:type="spellEnd"/>
      <w:r w:rsidRPr="00D26B9A">
        <w:rPr>
          <w:rFonts w:ascii="Arial" w:hAnsi="Arial" w:cs="Arial"/>
          <w:sz w:val="20"/>
          <w:szCs w:val="20"/>
        </w:rPr>
        <w:t xml:space="preserve"> punto de la Orden del Día. Pasamos al punto </w:t>
      </w:r>
      <w:r w:rsidR="0013066B" w:rsidRPr="00D26B9A">
        <w:rPr>
          <w:rFonts w:ascii="Arial" w:hAnsi="Arial" w:cs="Arial"/>
          <w:b/>
          <w:sz w:val="20"/>
          <w:szCs w:val="20"/>
        </w:rPr>
        <w:t>Decimo primer</w:t>
      </w:r>
      <w:r w:rsidRPr="00D26B9A">
        <w:rPr>
          <w:rFonts w:ascii="Arial" w:hAnsi="Arial" w:cs="Arial"/>
          <w:b/>
          <w:sz w:val="20"/>
          <w:szCs w:val="20"/>
        </w:rPr>
        <w:t xml:space="preserve"> </w:t>
      </w:r>
      <w:r w:rsidRPr="00D26B9A">
        <w:rPr>
          <w:rFonts w:ascii="Arial" w:hAnsi="Arial" w:cs="Arial"/>
          <w:sz w:val="20"/>
          <w:szCs w:val="20"/>
        </w:rPr>
        <w:t xml:space="preserve">de la orden del día que es la </w:t>
      </w:r>
      <w:r w:rsidRPr="00D26B9A">
        <w:rPr>
          <w:rFonts w:ascii="Arial" w:hAnsi="Arial" w:cs="Arial"/>
          <w:b/>
          <w:sz w:val="20"/>
          <w:szCs w:val="20"/>
        </w:rPr>
        <w:t>Autorización de cambio de origen de recurso del Recurso Crédito</w:t>
      </w:r>
      <w:r w:rsidR="004A2688" w:rsidRPr="00D26B9A">
        <w:rPr>
          <w:rFonts w:ascii="Arial" w:hAnsi="Arial" w:cs="Arial"/>
          <w:b/>
          <w:sz w:val="20"/>
          <w:szCs w:val="20"/>
        </w:rPr>
        <w:t xml:space="preserve"> </w:t>
      </w:r>
      <w:proofErr w:type="spellStart"/>
      <w:r w:rsidR="004A2688" w:rsidRPr="00D26B9A">
        <w:rPr>
          <w:rFonts w:ascii="Arial" w:hAnsi="Arial" w:cs="Arial"/>
          <w:b/>
          <w:sz w:val="20"/>
          <w:szCs w:val="20"/>
        </w:rPr>
        <w:t>Banobras</w:t>
      </w:r>
      <w:proofErr w:type="spellEnd"/>
      <w:r w:rsidRPr="00D26B9A">
        <w:rPr>
          <w:rFonts w:ascii="Arial" w:hAnsi="Arial" w:cs="Arial"/>
          <w:b/>
          <w:sz w:val="20"/>
          <w:szCs w:val="20"/>
        </w:rPr>
        <w:t xml:space="preserve"> a </w:t>
      </w:r>
      <w:proofErr w:type="spellStart"/>
      <w:r w:rsidRPr="00D26B9A">
        <w:rPr>
          <w:rFonts w:ascii="Arial" w:hAnsi="Arial" w:cs="Arial"/>
          <w:b/>
          <w:sz w:val="20"/>
          <w:szCs w:val="20"/>
        </w:rPr>
        <w:t>Cusmax</w:t>
      </w:r>
      <w:proofErr w:type="spellEnd"/>
      <w:r w:rsidRPr="00D26B9A">
        <w:rPr>
          <w:rFonts w:ascii="Arial" w:hAnsi="Arial" w:cs="Arial"/>
          <w:sz w:val="20"/>
          <w:szCs w:val="20"/>
        </w:rPr>
        <w:t>, pido al Secretario de lectura de los mismos:</w:t>
      </w:r>
    </w:p>
    <w:p w:rsidR="00592546" w:rsidRPr="00D26B9A" w:rsidRDefault="00592546" w:rsidP="00592546">
      <w:pPr>
        <w:jc w:val="both"/>
        <w:rPr>
          <w:rFonts w:ascii="Arial" w:hAnsi="Arial" w:cs="Arial"/>
          <w:sz w:val="20"/>
          <w:szCs w:val="20"/>
        </w:rPr>
      </w:pPr>
    </w:p>
    <w:p w:rsidR="00592546" w:rsidRPr="00D26B9A" w:rsidRDefault="00592546" w:rsidP="00592546">
      <w:pPr>
        <w:jc w:val="both"/>
        <w:rPr>
          <w:rFonts w:ascii="Arial" w:hAnsi="Arial" w:cs="Arial"/>
          <w:sz w:val="20"/>
          <w:szCs w:val="20"/>
        </w:rPr>
      </w:pPr>
      <w:r w:rsidRPr="00D26B9A">
        <w:rPr>
          <w:rFonts w:ascii="Arial" w:hAnsi="Arial" w:cs="Arial"/>
          <w:sz w:val="20"/>
          <w:szCs w:val="20"/>
        </w:rPr>
        <w:t>El Ing. Ismael Jáuregui Castañeda, Secretario Técnico de la Comisión de Asignación de Contratos de Obra Pública, hace uso de la voz,  d</w:t>
      </w:r>
      <w:r w:rsidR="004A2688" w:rsidRPr="00D26B9A">
        <w:rPr>
          <w:rFonts w:ascii="Arial" w:hAnsi="Arial" w:cs="Arial"/>
          <w:sz w:val="20"/>
          <w:szCs w:val="20"/>
        </w:rPr>
        <w:t>a lectura y explicación de</w:t>
      </w:r>
      <w:r w:rsidRPr="00D26B9A">
        <w:rPr>
          <w:rFonts w:ascii="Arial" w:hAnsi="Arial" w:cs="Arial"/>
          <w:sz w:val="20"/>
          <w:szCs w:val="20"/>
        </w:rPr>
        <w:t xml:space="preserve">l contrato para la Autorización de cambio de </w:t>
      </w:r>
      <w:r w:rsidR="004A2688" w:rsidRPr="00D26B9A">
        <w:rPr>
          <w:rFonts w:ascii="Arial" w:hAnsi="Arial" w:cs="Arial"/>
          <w:sz w:val="20"/>
          <w:szCs w:val="20"/>
        </w:rPr>
        <w:t>origen de recurso, como se describe</w:t>
      </w:r>
      <w:r w:rsidRPr="00D26B9A">
        <w:rPr>
          <w:rFonts w:ascii="Arial" w:hAnsi="Arial" w:cs="Arial"/>
          <w:sz w:val="20"/>
          <w:szCs w:val="20"/>
        </w:rPr>
        <w:t xml:space="preserve"> en la siguiente tabla:</w:t>
      </w:r>
    </w:p>
    <w:p w:rsidR="00592546" w:rsidRPr="00D26B9A" w:rsidRDefault="00592546" w:rsidP="00592546">
      <w:pPr>
        <w:jc w:val="both"/>
        <w:rPr>
          <w:rFonts w:ascii="Arial" w:hAnsi="Arial" w:cs="Arial"/>
          <w:sz w:val="20"/>
          <w:szCs w:val="20"/>
        </w:rPr>
      </w:pPr>
    </w:p>
    <w:p w:rsidR="00592546" w:rsidRPr="00D26B9A" w:rsidRDefault="00592546" w:rsidP="00592546">
      <w:pPr>
        <w:jc w:val="both"/>
        <w:rPr>
          <w:rFonts w:ascii="Arial" w:hAnsi="Arial" w:cs="Arial"/>
          <w:sz w:val="20"/>
          <w:szCs w:val="20"/>
        </w:rPr>
      </w:pPr>
    </w:p>
    <w:p w:rsidR="004A2688" w:rsidRPr="00D26B9A" w:rsidRDefault="004A2688" w:rsidP="00592546">
      <w:pPr>
        <w:jc w:val="both"/>
        <w:rPr>
          <w:rFonts w:ascii="Arial" w:hAnsi="Arial" w:cs="Arial"/>
          <w:sz w:val="20"/>
          <w:szCs w:val="20"/>
        </w:rPr>
      </w:pPr>
    </w:p>
    <w:p w:rsidR="00592546" w:rsidRPr="00D26B9A" w:rsidRDefault="004A2688" w:rsidP="00592546">
      <w:pPr>
        <w:ind w:left="284"/>
        <w:jc w:val="both"/>
        <w:rPr>
          <w:rFonts w:ascii="Arial" w:hAnsi="Arial" w:cs="Arial"/>
          <w:b/>
          <w:sz w:val="20"/>
          <w:szCs w:val="20"/>
        </w:rPr>
      </w:pPr>
      <w:r w:rsidRPr="00D26B9A">
        <w:rPr>
          <w:rFonts w:ascii="Arial" w:hAnsi="Arial" w:cs="Arial"/>
          <w:b/>
          <w:sz w:val="20"/>
          <w:szCs w:val="20"/>
        </w:rPr>
        <w:t xml:space="preserve">Autorización de cambio de origen de recurso del Recurso Crédito </w:t>
      </w:r>
      <w:proofErr w:type="spellStart"/>
      <w:r w:rsidRPr="00D26B9A">
        <w:rPr>
          <w:rFonts w:ascii="Arial" w:hAnsi="Arial" w:cs="Arial"/>
          <w:b/>
          <w:sz w:val="20"/>
          <w:szCs w:val="20"/>
        </w:rPr>
        <w:t>Banobras</w:t>
      </w:r>
      <w:proofErr w:type="spellEnd"/>
      <w:r w:rsidRPr="00D26B9A">
        <w:rPr>
          <w:rFonts w:ascii="Arial" w:hAnsi="Arial" w:cs="Arial"/>
          <w:b/>
          <w:sz w:val="20"/>
          <w:szCs w:val="20"/>
        </w:rPr>
        <w:t xml:space="preserve"> a </w:t>
      </w:r>
      <w:proofErr w:type="spellStart"/>
      <w:r w:rsidRPr="00D26B9A">
        <w:rPr>
          <w:rFonts w:ascii="Arial" w:hAnsi="Arial" w:cs="Arial"/>
          <w:b/>
          <w:sz w:val="20"/>
          <w:szCs w:val="20"/>
        </w:rPr>
        <w:t>Cusmax</w:t>
      </w:r>
      <w:proofErr w:type="spellEnd"/>
      <w:r w:rsidR="00592546" w:rsidRPr="00D26B9A">
        <w:rPr>
          <w:rFonts w:ascii="Arial" w:hAnsi="Arial" w:cs="Arial"/>
          <w:b/>
          <w:sz w:val="20"/>
          <w:szCs w:val="20"/>
        </w:rPr>
        <w:t>.</w:t>
      </w:r>
    </w:p>
    <w:p w:rsidR="00592546" w:rsidRPr="00D26B9A" w:rsidRDefault="00592546" w:rsidP="00592546">
      <w:pPr>
        <w:ind w:left="284"/>
        <w:jc w:val="both"/>
        <w:rPr>
          <w:rFonts w:ascii="Arial" w:hAnsi="Arial" w:cs="Arial"/>
          <w:b/>
          <w:sz w:val="20"/>
          <w:szCs w:val="20"/>
          <w:lang w:val="es-MX"/>
        </w:rPr>
      </w:pPr>
    </w:p>
    <w:tbl>
      <w:tblPr>
        <w:tblW w:w="8794" w:type="dxa"/>
        <w:tblInd w:w="65" w:type="dxa"/>
        <w:tblLayout w:type="fixed"/>
        <w:tblCellMar>
          <w:left w:w="70" w:type="dxa"/>
          <w:right w:w="70" w:type="dxa"/>
        </w:tblCellMar>
        <w:tblLook w:val="04A0" w:firstRow="1" w:lastRow="0" w:firstColumn="1" w:lastColumn="0" w:noHBand="0" w:noVBand="1"/>
      </w:tblPr>
      <w:tblGrid>
        <w:gridCol w:w="572"/>
        <w:gridCol w:w="3119"/>
        <w:gridCol w:w="1984"/>
        <w:gridCol w:w="1560"/>
        <w:gridCol w:w="1559"/>
      </w:tblGrid>
      <w:tr w:rsidR="00D26B9A" w:rsidRPr="00D26B9A" w:rsidTr="00A169BA">
        <w:trPr>
          <w:trHeight w:val="375"/>
        </w:trPr>
        <w:tc>
          <w:tcPr>
            <w:tcW w:w="57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592546" w:rsidRPr="00D26B9A" w:rsidRDefault="00592546" w:rsidP="00A169BA">
            <w:pPr>
              <w:jc w:val="center"/>
              <w:rPr>
                <w:rFonts w:ascii="Calibri" w:hAnsi="Calibri" w:cs="Arial"/>
                <w:b/>
                <w:bCs/>
                <w:sz w:val="18"/>
                <w:szCs w:val="18"/>
                <w:lang w:val="es-MX" w:eastAsia="es-MX"/>
              </w:rPr>
            </w:pPr>
            <w:r w:rsidRPr="00D26B9A">
              <w:rPr>
                <w:rFonts w:ascii="Calibri" w:hAnsi="Calibri" w:cs="Arial"/>
                <w:b/>
                <w:bCs/>
                <w:sz w:val="18"/>
                <w:szCs w:val="18"/>
                <w:lang w:val="es-MX" w:eastAsia="es-MX"/>
              </w:rPr>
              <w:lastRenderedPageBreak/>
              <w:t>NO.</w:t>
            </w:r>
          </w:p>
        </w:tc>
        <w:tc>
          <w:tcPr>
            <w:tcW w:w="3119"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592546" w:rsidRPr="00D26B9A" w:rsidRDefault="00592546" w:rsidP="00A169BA">
            <w:pPr>
              <w:jc w:val="center"/>
              <w:rPr>
                <w:rFonts w:ascii="Calibri" w:hAnsi="Calibri" w:cs="Arial"/>
                <w:b/>
                <w:bCs/>
                <w:sz w:val="18"/>
                <w:szCs w:val="18"/>
                <w:lang w:val="es-MX" w:eastAsia="es-MX"/>
              </w:rPr>
            </w:pPr>
            <w:r w:rsidRPr="00D26B9A">
              <w:rPr>
                <w:rFonts w:ascii="Calibri" w:hAnsi="Calibri" w:cs="Arial"/>
                <w:b/>
                <w:bCs/>
                <w:sz w:val="18"/>
                <w:szCs w:val="18"/>
                <w:lang w:val="es-MX" w:eastAsia="es-MX"/>
              </w:rPr>
              <w:t>OBJETO DE OBRA</w:t>
            </w:r>
          </w:p>
        </w:tc>
        <w:tc>
          <w:tcPr>
            <w:tcW w:w="1984"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592546" w:rsidRPr="00D26B9A" w:rsidRDefault="00592546" w:rsidP="00A169BA">
            <w:pPr>
              <w:jc w:val="center"/>
              <w:rPr>
                <w:rFonts w:ascii="Calibri" w:hAnsi="Calibri" w:cs="Arial"/>
                <w:b/>
                <w:bCs/>
                <w:sz w:val="18"/>
                <w:szCs w:val="18"/>
                <w:lang w:val="es-MX" w:eastAsia="es-MX"/>
              </w:rPr>
            </w:pPr>
            <w:r w:rsidRPr="00D26B9A">
              <w:rPr>
                <w:rFonts w:ascii="Calibri" w:hAnsi="Calibri" w:cs="Arial"/>
                <w:b/>
                <w:bCs/>
                <w:sz w:val="18"/>
                <w:szCs w:val="18"/>
                <w:lang w:val="es-MX" w:eastAsia="es-MX"/>
              </w:rPr>
              <w:t>NÚMERO DE CONTRATO</w:t>
            </w:r>
          </w:p>
        </w:tc>
        <w:tc>
          <w:tcPr>
            <w:tcW w:w="1560"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592546" w:rsidRPr="00D26B9A" w:rsidRDefault="00592546" w:rsidP="00A169BA">
            <w:pPr>
              <w:ind w:right="-70"/>
              <w:jc w:val="center"/>
              <w:rPr>
                <w:rFonts w:ascii="Calibri" w:hAnsi="Calibri" w:cs="Arial"/>
                <w:b/>
                <w:bCs/>
                <w:sz w:val="18"/>
                <w:szCs w:val="18"/>
                <w:lang w:val="es-MX" w:eastAsia="es-MX"/>
              </w:rPr>
            </w:pPr>
            <w:r w:rsidRPr="00D26B9A">
              <w:rPr>
                <w:rFonts w:ascii="Calibri" w:hAnsi="Calibri" w:cs="Arial"/>
                <w:b/>
                <w:bCs/>
                <w:sz w:val="18"/>
                <w:szCs w:val="18"/>
                <w:lang w:val="es-MX" w:eastAsia="es-MX"/>
              </w:rPr>
              <w:t>ADJUDICATARIO</w:t>
            </w:r>
          </w:p>
        </w:tc>
        <w:tc>
          <w:tcPr>
            <w:tcW w:w="1559"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592546" w:rsidRPr="00D26B9A" w:rsidRDefault="00592546" w:rsidP="00A169BA">
            <w:pPr>
              <w:jc w:val="center"/>
              <w:rPr>
                <w:rFonts w:ascii="Calibri" w:hAnsi="Calibri" w:cs="Arial"/>
                <w:b/>
                <w:bCs/>
                <w:sz w:val="18"/>
                <w:szCs w:val="18"/>
                <w:lang w:val="es-MX" w:eastAsia="es-MX"/>
              </w:rPr>
            </w:pPr>
            <w:r w:rsidRPr="00D26B9A">
              <w:rPr>
                <w:rFonts w:ascii="Calibri" w:hAnsi="Calibri" w:cs="Arial"/>
                <w:b/>
                <w:bCs/>
                <w:sz w:val="18"/>
                <w:szCs w:val="18"/>
                <w:lang w:val="es-MX" w:eastAsia="es-MX"/>
              </w:rPr>
              <w:t>IMPORTE CONTRATADO CON I.V.A.</w:t>
            </w:r>
          </w:p>
        </w:tc>
      </w:tr>
      <w:tr w:rsidR="00592546" w:rsidRPr="00D26B9A" w:rsidTr="00A169BA">
        <w:trPr>
          <w:trHeight w:val="1071"/>
        </w:trPr>
        <w:tc>
          <w:tcPr>
            <w:tcW w:w="572" w:type="dxa"/>
            <w:tcBorders>
              <w:top w:val="single" w:sz="4" w:space="0" w:color="auto"/>
              <w:left w:val="single" w:sz="4" w:space="0" w:color="auto"/>
              <w:bottom w:val="single" w:sz="4" w:space="0" w:color="auto"/>
              <w:right w:val="nil"/>
            </w:tcBorders>
            <w:shd w:val="clear" w:color="auto" w:fill="auto"/>
            <w:vAlign w:val="center"/>
            <w:hideMark/>
          </w:tcPr>
          <w:p w:rsidR="00592546" w:rsidRPr="00D26B9A" w:rsidRDefault="00592546" w:rsidP="00A169BA">
            <w:pPr>
              <w:jc w:val="center"/>
              <w:rPr>
                <w:rFonts w:ascii="Calibri" w:hAnsi="Calibri" w:cs="Arial"/>
                <w:sz w:val="20"/>
                <w:szCs w:val="20"/>
                <w:lang w:val="es-MX" w:eastAsia="es-MX"/>
              </w:rPr>
            </w:pPr>
            <w:r w:rsidRPr="00D26B9A">
              <w:rPr>
                <w:rFonts w:ascii="Calibri" w:hAnsi="Calibri" w:cs="Arial"/>
                <w:sz w:val="20"/>
                <w:szCs w:val="20"/>
                <w:lang w:val="es-MX" w:eastAsia="es-MX"/>
              </w:rPr>
              <w:t>1</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2546" w:rsidRPr="00D26B9A" w:rsidRDefault="004A2688" w:rsidP="004A2688">
            <w:pPr>
              <w:jc w:val="both"/>
              <w:rPr>
                <w:rFonts w:ascii="Arial" w:hAnsi="Arial" w:cs="Arial"/>
                <w:sz w:val="16"/>
                <w:szCs w:val="16"/>
                <w:lang w:val="es-MX" w:eastAsia="es-MX"/>
              </w:rPr>
            </w:pPr>
            <w:r w:rsidRPr="00D26B9A">
              <w:rPr>
                <w:rFonts w:ascii="Arial" w:hAnsi="Arial" w:cs="Arial"/>
                <w:sz w:val="18"/>
                <w:szCs w:val="18"/>
              </w:rPr>
              <w:t xml:space="preserve">Rehabilitación de la Unidad Deportiva de </w:t>
            </w:r>
            <w:proofErr w:type="spellStart"/>
            <w:r w:rsidRPr="00D26B9A">
              <w:rPr>
                <w:rFonts w:ascii="Arial" w:hAnsi="Arial" w:cs="Arial"/>
                <w:sz w:val="18"/>
                <w:szCs w:val="18"/>
              </w:rPr>
              <w:t>Tecolandia</w:t>
            </w:r>
            <w:proofErr w:type="spellEnd"/>
            <w:r w:rsidRPr="00D26B9A">
              <w:rPr>
                <w:rFonts w:ascii="Arial" w:hAnsi="Arial" w:cs="Arial"/>
                <w:sz w:val="18"/>
                <w:szCs w:val="18"/>
              </w:rPr>
              <w:t xml:space="preserve"> etapa 3</w:t>
            </w:r>
            <w:r w:rsidRPr="00D26B9A">
              <w:rPr>
                <w:rFonts w:ascii="Arial" w:hAnsi="Arial" w:cs="Arial"/>
                <w:bCs/>
                <w:sz w:val="18"/>
                <w:szCs w:val="18"/>
                <w:lang w:val="es-MX"/>
              </w:rPr>
              <w:t>, Municipio de Zapopan, Jalisco.</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rsidR="00592546" w:rsidRPr="00D26B9A" w:rsidRDefault="004A2688" w:rsidP="00A169BA">
            <w:pPr>
              <w:jc w:val="center"/>
              <w:rPr>
                <w:rFonts w:ascii="Arial" w:hAnsi="Arial" w:cs="Arial"/>
                <w:sz w:val="16"/>
                <w:szCs w:val="16"/>
                <w:lang w:val="en-US" w:eastAsia="es-MX"/>
              </w:rPr>
            </w:pPr>
            <w:r w:rsidRPr="00D26B9A">
              <w:rPr>
                <w:rStyle w:val="nfasis"/>
                <w:rFonts w:ascii="Arial" w:hAnsi="Arial" w:cs="Arial"/>
                <w:b/>
                <w:i w:val="0"/>
                <w:sz w:val="18"/>
                <w:szCs w:val="18"/>
                <w:lang w:val="es-MX"/>
              </w:rPr>
              <w:t>DOPI-MUN-CR-ID-CI-029-2020</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4A2688" w:rsidRPr="00D26B9A" w:rsidRDefault="004A2688" w:rsidP="004A2688">
            <w:pPr>
              <w:autoSpaceDE w:val="0"/>
              <w:autoSpaceDN w:val="0"/>
              <w:adjustRightInd w:val="0"/>
              <w:ind w:right="-567"/>
              <w:rPr>
                <w:rFonts w:ascii="Arial" w:hAnsi="Arial" w:cs="Arial"/>
                <w:b/>
                <w:bCs/>
                <w:sz w:val="18"/>
                <w:szCs w:val="18"/>
                <w:lang w:val="es-MX"/>
              </w:rPr>
            </w:pPr>
            <w:r w:rsidRPr="00D26B9A">
              <w:rPr>
                <w:rFonts w:ascii="Arial" w:hAnsi="Arial" w:cs="Arial"/>
                <w:b/>
                <w:bCs/>
                <w:sz w:val="18"/>
                <w:szCs w:val="18"/>
                <w:lang w:val="es-MX"/>
              </w:rPr>
              <w:t>Infraestructura Rhino77, S.A.</w:t>
            </w:r>
          </w:p>
          <w:p w:rsidR="00592546" w:rsidRPr="00D26B9A" w:rsidRDefault="004A2688" w:rsidP="004A2688">
            <w:pPr>
              <w:autoSpaceDE w:val="0"/>
              <w:autoSpaceDN w:val="0"/>
              <w:adjustRightInd w:val="0"/>
              <w:ind w:right="-567"/>
              <w:rPr>
                <w:rFonts w:ascii="Arial" w:hAnsi="Arial" w:cs="Arial"/>
                <w:sz w:val="16"/>
                <w:szCs w:val="16"/>
                <w:lang w:val="es-MX" w:eastAsia="es-MX"/>
              </w:rPr>
            </w:pPr>
            <w:r w:rsidRPr="00D26B9A">
              <w:rPr>
                <w:rFonts w:ascii="Arial" w:hAnsi="Arial" w:cs="Arial"/>
                <w:b/>
                <w:bCs/>
                <w:sz w:val="18"/>
                <w:szCs w:val="18"/>
                <w:lang w:val="es-MX"/>
              </w:rPr>
              <w:t>de C.V.</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592546" w:rsidRPr="00D26B9A" w:rsidRDefault="00592546" w:rsidP="00A169BA">
            <w:pPr>
              <w:jc w:val="center"/>
              <w:rPr>
                <w:rFonts w:ascii="Arial" w:hAnsi="Arial" w:cs="Arial"/>
                <w:sz w:val="18"/>
                <w:szCs w:val="18"/>
                <w:lang w:val="es-MX" w:eastAsia="es-MX"/>
              </w:rPr>
            </w:pPr>
            <w:r w:rsidRPr="00D26B9A">
              <w:rPr>
                <w:rFonts w:ascii="Arial" w:hAnsi="Arial" w:cs="Arial"/>
                <w:sz w:val="18"/>
                <w:szCs w:val="18"/>
                <w:lang w:val="es-MX" w:eastAsia="es-MX"/>
              </w:rPr>
              <w:t xml:space="preserve"> </w:t>
            </w:r>
            <w:r w:rsidR="00E31541" w:rsidRPr="00D26B9A">
              <w:rPr>
                <w:rFonts w:ascii="Arial" w:hAnsi="Arial" w:cs="Arial"/>
                <w:b/>
                <w:bCs/>
                <w:sz w:val="18"/>
                <w:szCs w:val="18"/>
                <w:lang w:val="es-MX"/>
              </w:rPr>
              <w:t>$8,968,683.42</w:t>
            </w:r>
          </w:p>
        </w:tc>
      </w:tr>
    </w:tbl>
    <w:p w:rsidR="00592546" w:rsidRPr="00D26B9A" w:rsidRDefault="00592546" w:rsidP="00A86E70">
      <w:pPr>
        <w:jc w:val="both"/>
        <w:rPr>
          <w:rFonts w:ascii="Arial" w:hAnsi="Arial" w:cs="Arial"/>
          <w:sz w:val="20"/>
          <w:szCs w:val="20"/>
        </w:rPr>
      </w:pPr>
    </w:p>
    <w:p w:rsidR="001004F3" w:rsidRPr="00D26B9A" w:rsidRDefault="001004F3" w:rsidP="00A86E70">
      <w:pPr>
        <w:jc w:val="both"/>
        <w:rPr>
          <w:rFonts w:ascii="Arial" w:hAnsi="Arial" w:cs="Arial"/>
          <w:sz w:val="20"/>
          <w:szCs w:val="20"/>
        </w:rPr>
      </w:pPr>
    </w:p>
    <w:p w:rsidR="001004F3" w:rsidRPr="00D26B9A" w:rsidRDefault="001004F3" w:rsidP="001004F3">
      <w:pPr>
        <w:jc w:val="both"/>
        <w:rPr>
          <w:rFonts w:ascii="Arial" w:hAnsi="Arial" w:cs="Arial"/>
          <w:sz w:val="20"/>
          <w:szCs w:val="20"/>
        </w:rPr>
      </w:pPr>
      <w:r w:rsidRPr="00D26B9A">
        <w:rPr>
          <w:rFonts w:ascii="Arial" w:hAnsi="Arial" w:cs="Arial"/>
          <w:sz w:val="20"/>
          <w:szCs w:val="20"/>
        </w:rPr>
        <w:t xml:space="preserve">Una vez dado lectura a los contratos para la autorización de </w:t>
      </w:r>
      <w:r w:rsidRPr="00D26B9A">
        <w:rPr>
          <w:rFonts w:ascii="Arial" w:hAnsi="Arial" w:cs="Arial"/>
          <w:b/>
          <w:sz w:val="20"/>
          <w:szCs w:val="20"/>
        </w:rPr>
        <w:t>cambio de origen de recurso del contrato</w:t>
      </w:r>
      <w:r w:rsidRPr="00D26B9A">
        <w:rPr>
          <w:rFonts w:ascii="Arial" w:hAnsi="Arial" w:cs="Arial"/>
          <w:sz w:val="20"/>
          <w:szCs w:val="20"/>
        </w:rPr>
        <w:t>, y no teniendo ninguna observación de las mismas se procedió a someterlas a la consideración de los integrantes de la Comisión de Asignación de Obra Pública, que se encontraban presentes en la Sesión, manifestándolo de la siguiente manera:</w:t>
      </w:r>
    </w:p>
    <w:p w:rsidR="002B3B2B" w:rsidRPr="00D26B9A" w:rsidRDefault="002B3B2B" w:rsidP="001004F3">
      <w:pPr>
        <w:jc w:val="both"/>
        <w:rPr>
          <w:rFonts w:ascii="Arial" w:hAnsi="Arial" w:cs="Arial"/>
          <w:sz w:val="20"/>
          <w:szCs w:val="20"/>
        </w:rPr>
      </w:pPr>
    </w:p>
    <w:p w:rsidR="002B3B2B" w:rsidRPr="00D26B9A" w:rsidRDefault="002B3B2B" w:rsidP="002B3B2B">
      <w:pPr>
        <w:jc w:val="both"/>
        <w:rPr>
          <w:rFonts w:ascii="Arial" w:hAnsi="Arial" w:cs="Arial"/>
          <w:b/>
          <w:sz w:val="20"/>
          <w:szCs w:val="20"/>
        </w:rPr>
      </w:pPr>
      <w:r w:rsidRPr="00D26B9A">
        <w:rPr>
          <w:rFonts w:ascii="Arial" w:hAnsi="Arial" w:cs="Arial"/>
          <w:sz w:val="20"/>
          <w:szCs w:val="20"/>
        </w:rPr>
        <w:t xml:space="preserve">Lic. Francis </w:t>
      </w:r>
      <w:proofErr w:type="spellStart"/>
      <w:r w:rsidRPr="00D26B9A">
        <w:rPr>
          <w:rFonts w:ascii="Arial" w:hAnsi="Arial" w:cs="Arial"/>
          <w:sz w:val="20"/>
          <w:szCs w:val="20"/>
        </w:rPr>
        <w:t>Bujaidar</w:t>
      </w:r>
      <w:proofErr w:type="spellEnd"/>
      <w:r w:rsidRPr="00D26B9A">
        <w:rPr>
          <w:rFonts w:ascii="Arial" w:hAnsi="Arial" w:cs="Arial"/>
          <w:sz w:val="20"/>
          <w:szCs w:val="20"/>
        </w:rPr>
        <w:t xml:space="preserve"> </w:t>
      </w:r>
      <w:proofErr w:type="spellStart"/>
      <w:r w:rsidRPr="00D26B9A">
        <w:rPr>
          <w:rFonts w:ascii="Arial" w:hAnsi="Arial" w:cs="Arial"/>
          <w:sz w:val="20"/>
          <w:szCs w:val="20"/>
        </w:rPr>
        <w:t>Ghoraichy</w:t>
      </w:r>
      <w:proofErr w:type="spellEnd"/>
      <w:r w:rsidRPr="00D26B9A">
        <w:rPr>
          <w:rFonts w:ascii="Arial" w:hAnsi="Arial" w:cs="Arial"/>
          <w:sz w:val="20"/>
          <w:szCs w:val="20"/>
        </w:rPr>
        <w:t xml:space="preserve">, Representante Suplente del Presidente de la Comisión de Asignación y Contratación de Obra Pública. </w:t>
      </w:r>
      <w:r w:rsidRPr="00D26B9A">
        <w:rPr>
          <w:rFonts w:ascii="Arial" w:hAnsi="Arial" w:cs="Arial"/>
          <w:b/>
          <w:sz w:val="20"/>
          <w:szCs w:val="20"/>
        </w:rPr>
        <w:t>A favor.</w:t>
      </w:r>
    </w:p>
    <w:p w:rsidR="002B3B2B" w:rsidRPr="00D26B9A" w:rsidRDefault="002B3B2B" w:rsidP="002B3B2B">
      <w:pPr>
        <w:jc w:val="both"/>
        <w:rPr>
          <w:rFonts w:ascii="Arial" w:hAnsi="Arial" w:cs="Arial"/>
          <w:b/>
          <w:sz w:val="20"/>
          <w:szCs w:val="20"/>
        </w:rPr>
      </w:pPr>
    </w:p>
    <w:p w:rsidR="002B3B2B" w:rsidRPr="00D26B9A" w:rsidRDefault="002B3B2B" w:rsidP="002B3B2B">
      <w:pPr>
        <w:jc w:val="both"/>
        <w:rPr>
          <w:rFonts w:ascii="Arial" w:hAnsi="Arial" w:cs="Arial"/>
          <w:sz w:val="20"/>
          <w:szCs w:val="20"/>
        </w:rPr>
      </w:pPr>
      <w:r w:rsidRPr="00D26B9A">
        <w:rPr>
          <w:rFonts w:ascii="Arial" w:hAnsi="Arial" w:cs="Arial"/>
          <w:sz w:val="20"/>
          <w:szCs w:val="20"/>
        </w:rPr>
        <w:t>Regidor Mtro. Abel Octavio Salgado Peña, Representante Titular de la Comisión Colegiada y Permanente de Desarrollo Urbano.</w:t>
      </w:r>
      <w:r w:rsidRPr="00D26B9A">
        <w:rPr>
          <w:rFonts w:ascii="Arial" w:hAnsi="Arial" w:cs="Arial"/>
          <w:b/>
          <w:sz w:val="20"/>
          <w:szCs w:val="20"/>
        </w:rPr>
        <w:t xml:space="preserve"> A favor.</w:t>
      </w:r>
    </w:p>
    <w:p w:rsidR="002B3B2B" w:rsidRPr="00D26B9A" w:rsidRDefault="002B3B2B" w:rsidP="002B3B2B">
      <w:pPr>
        <w:jc w:val="both"/>
        <w:rPr>
          <w:rFonts w:ascii="Arial" w:hAnsi="Arial" w:cs="Arial"/>
          <w:sz w:val="20"/>
          <w:szCs w:val="20"/>
        </w:rPr>
      </w:pPr>
    </w:p>
    <w:p w:rsidR="002B3B2B" w:rsidRPr="00D26B9A" w:rsidRDefault="002B3B2B" w:rsidP="002B3B2B">
      <w:pPr>
        <w:jc w:val="both"/>
        <w:rPr>
          <w:rFonts w:ascii="Arial" w:hAnsi="Arial" w:cs="Arial"/>
          <w:b/>
          <w:sz w:val="20"/>
          <w:szCs w:val="20"/>
        </w:rPr>
      </w:pPr>
      <w:r w:rsidRPr="00D26B9A">
        <w:rPr>
          <w:rFonts w:ascii="Arial" w:hAnsi="Arial" w:cs="Arial"/>
          <w:sz w:val="20"/>
          <w:szCs w:val="20"/>
        </w:rPr>
        <w:t>Regidora Lic. Laura Gabriela Cárdenas Rodríguez, Representante Suplente de la Comisión Colegiada y Permanente de Hacienda, Patrimonio y Presupuestos</w:t>
      </w:r>
      <w:r w:rsidRPr="00D26B9A">
        <w:rPr>
          <w:rFonts w:ascii="Arial" w:hAnsi="Arial" w:cs="Arial"/>
          <w:b/>
          <w:sz w:val="20"/>
          <w:szCs w:val="20"/>
        </w:rPr>
        <w:t xml:space="preserve"> A favor.</w:t>
      </w:r>
    </w:p>
    <w:p w:rsidR="002B3B2B" w:rsidRPr="00D26B9A" w:rsidRDefault="002B3B2B" w:rsidP="002B3B2B">
      <w:pPr>
        <w:jc w:val="both"/>
        <w:rPr>
          <w:rFonts w:ascii="Arial" w:hAnsi="Arial" w:cs="Arial"/>
          <w:sz w:val="20"/>
          <w:szCs w:val="20"/>
        </w:rPr>
      </w:pPr>
    </w:p>
    <w:p w:rsidR="002B3B2B" w:rsidRPr="00D26B9A" w:rsidRDefault="002B3B2B" w:rsidP="002B3B2B">
      <w:pPr>
        <w:jc w:val="both"/>
        <w:rPr>
          <w:rFonts w:ascii="Arial" w:hAnsi="Arial" w:cs="Arial"/>
          <w:sz w:val="20"/>
          <w:szCs w:val="20"/>
        </w:rPr>
      </w:pPr>
      <w:r w:rsidRPr="00D26B9A">
        <w:rPr>
          <w:rFonts w:ascii="Arial" w:hAnsi="Arial" w:cs="Arial"/>
          <w:sz w:val="20"/>
          <w:szCs w:val="20"/>
        </w:rPr>
        <w:t xml:space="preserve">C. Andrea Estefanía Vargas Arteaga, Suplente de la Tesorera Municipal, </w:t>
      </w:r>
      <w:r w:rsidRPr="00D26B9A">
        <w:rPr>
          <w:rFonts w:ascii="Arial" w:hAnsi="Arial" w:cs="Arial"/>
          <w:b/>
          <w:sz w:val="20"/>
          <w:szCs w:val="20"/>
        </w:rPr>
        <w:t>A favor.</w:t>
      </w:r>
      <w:r w:rsidRPr="00D26B9A">
        <w:rPr>
          <w:rFonts w:ascii="Arial" w:hAnsi="Arial" w:cs="Arial"/>
          <w:sz w:val="20"/>
          <w:szCs w:val="20"/>
        </w:rPr>
        <w:t xml:space="preserve"> </w:t>
      </w:r>
    </w:p>
    <w:p w:rsidR="002B3B2B" w:rsidRPr="00D26B9A" w:rsidRDefault="002B3B2B" w:rsidP="002B3B2B">
      <w:pPr>
        <w:jc w:val="both"/>
        <w:rPr>
          <w:rFonts w:ascii="Arial" w:hAnsi="Arial" w:cs="Arial"/>
          <w:b/>
          <w:sz w:val="20"/>
          <w:szCs w:val="20"/>
        </w:rPr>
      </w:pPr>
    </w:p>
    <w:p w:rsidR="002B3B2B" w:rsidRPr="00D26B9A" w:rsidRDefault="002B3B2B" w:rsidP="002B3B2B">
      <w:pPr>
        <w:jc w:val="both"/>
        <w:rPr>
          <w:rFonts w:ascii="Arial" w:hAnsi="Arial" w:cs="Arial"/>
          <w:b/>
          <w:sz w:val="20"/>
          <w:szCs w:val="20"/>
        </w:rPr>
      </w:pPr>
      <w:r w:rsidRPr="00D26B9A">
        <w:rPr>
          <w:rFonts w:ascii="Arial" w:hAnsi="Arial" w:cs="Arial"/>
          <w:sz w:val="20"/>
          <w:szCs w:val="20"/>
        </w:rPr>
        <w:t xml:space="preserve">Ing. Ismael Jáuregui Castañeda, Secretario Técnico de la Comisión de Asignación de Contratos de Obra Pública. </w:t>
      </w:r>
      <w:r w:rsidRPr="00D26B9A">
        <w:rPr>
          <w:rFonts w:ascii="Arial" w:hAnsi="Arial" w:cs="Arial"/>
          <w:b/>
          <w:sz w:val="20"/>
          <w:szCs w:val="20"/>
        </w:rPr>
        <w:t>A favor.</w:t>
      </w:r>
    </w:p>
    <w:p w:rsidR="002B3B2B" w:rsidRPr="00D26B9A" w:rsidRDefault="002B3B2B" w:rsidP="002B3B2B">
      <w:pPr>
        <w:jc w:val="both"/>
        <w:rPr>
          <w:rFonts w:ascii="Arial" w:hAnsi="Arial" w:cs="Arial"/>
          <w:b/>
          <w:sz w:val="20"/>
          <w:szCs w:val="20"/>
        </w:rPr>
      </w:pPr>
    </w:p>
    <w:p w:rsidR="002B3B2B" w:rsidRPr="00D26B9A" w:rsidRDefault="002B3B2B" w:rsidP="002B3B2B">
      <w:pPr>
        <w:jc w:val="both"/>
        <w:rPr>
          <w:rFonts w:ascii="Arial" w:hAnsi="Arial" w:cs="Arial"/>
          <w:b/>
          <w:sz w:val="20"/>
          <w:szCs w:val="20"/>
        </w:rPr>
      </w:pPr>
      <w:r w:rsidRPr="00D26B9A">
        <w:rPr>
          <w:rFonts w:ascii="Arial" w:hAnsi="Arial" w:cs="Arial"/>
          <w:sz w:val="20"/>
          <w:szCs w:val="20"/>
        </w:rPr>
        <w:t>Regidor José Antonio de la Torre Bravo</w:t>
      </w:r>
      <w:r w:rsidRPr="00D26B9A">
        <w:rPr>
          <w:rFonts w:ascii="Arial" w:hAnsi="Arial" w:cs="Arial"/>
          <w:b/>
          <w:sz w:val="20"/>
          <w:szCs w:val="20"/>
        </w:rPr>
        <w:t xml:space="preserve">, </w:t>
      </w:r>
      <w:r w:rsidRPr="00D26B9A">
        <w:rPr>
          <w:rFonts w:ascii="Arial" w:hAnsi="Arial" w:cs="Arial"/>
          <w:sz w:val="20"/>
          <w:szCs w:val="20"/>
        </w:rPr>
        <w:t xml:space="preserve">Representante Titular del Partido Acción Nacional. </w:t>
      </w:r>
      <w:r w:rsidRPr="00D26B9A">
        <w:rPr>
          <w:rFonts w:ascii="Arial" w:hAnsi="Arial" w:cs="Arial"/>
          <w:b/>
          <w:sz w:val="20"/>
          <w:szCs w:val="20"/>
        </w:rPr>
        <w:t>A favor.</w:t>
      </w:r>
    </w:p>
    <w:p w:rsidR="002B3B2B" w:rsidRPr="00D26B9A" w:rsidRDefault="002B3B2B" w:rsidP="002B3B2B">
      <w:pPr>
        <w:jc w:val="both"/>
        <w:rPr>
          <w:rFonts w:ascii="Arial" w:hAnsi="Arial" w:cs="Arial"/>
          <w:b/>
          <w:sz w:val="20"/>
          <w:szCs w:val="20"/>
        </w:rPr>
      </w:pPr>
    </w:p>
    <w:p w:rsidR="002B3B2B" w:rsidRPr="00D26B9A" w:rsidRDefault="002B3B2B" w:rsidP="002B3B2B">
      <w:pPr>
        <w:jc w:val="both"/>
        <w:rPr>
          <w:rFonts w:ascii="Arial" w:hAnsi="Arial" w:cs="Arial"/>
          <w:b/>
          <w:sz w:val="20"/>
          <w:szCs w:val="20"/>
        </w:rPr>
      </w:pPr>
      <w:r w:rsidRPr="00D26B9A">
        <w:rPr>
          <w:rFonts w:ascii="Arial" w:hAnsi="Arial" w:cs="Arial"/>
          <w:sz w:val="20"/>
          <w:szCs w:val="20"/>
        </w:rPr>
        <w:t xml:space="preserve">Regidor Carlos Gerardo Martínez Domínguez, Representante Titular del Partido Movimiento de Regeneración Nacional. </w:t>
      </w:r>
      <w:r w:rsidRPr="00D26B9A">
        <w:rPr>
          <w:rFonts w:ascii="Arial" w:hAnsi="Arial" w:cs="Arial"/>
          <w:b/>
          <w:sz w:val="20"/>
          <w:szCs w:val="20"/>
        </w:rPr>
        <w:t>A favor.</w:t>
      </w:r>
    </w:p>
    <w:p w:rsidR="002B3B2B" w:rsidRPr="00D26B9A" w:rsidRDefault="002B3B2B" w:rsidP="002B3B2B">
      <w:pPr>
        <w:jc w:val="both"/>
        <w:rPr>
          <w:rFonts w:ascii="Arial" w:hAnsi="Arial" w:cs="Arial"/>
          <w:b/>
          <w:sz w:val="20"/>
          <w:szCs w:val="20"/>
        </w:rPr>
      </w:pPr>
    </w:p>
    <w:p w:rsidR="002B3B2B" w:rsidRPr="00D26B9A" w:rsidRDefault="002B3B2B" w:rsidP="002B3B2B">
      <w:pPr>
        <w:jc w:val="both"/>
        <w:rPr>
          <w:rFonts w:ascii="Arial" w:hAnsi="Arial" w:cs="Arial"/>
          <w:b/>
          <w:sz w:val="20"/>
          <w:szCs w:val="20"/>
        </w:rPr>
      </w:pPr>
      <w:r w:rsidRPr="00D26B9A">
        <w:rPr>
          <w:rFonts w:ascii="Arial" w:hAnsi="Arial" w:cs="Arial"/>
          <w:sz w:val="20"/>
          <w:szCs w:val="20"/>
        </w:rPr>
        <w:t>Lic. William Gómez Hueso, Representante Suplente, de la Fracción Independiente.</w:t>
      </w:r>
      <w:r w:rsidRPr="00D26B9A">
        <w:rPr>
          <w:rFonts w:ascii="Arial" w:hAnsi="Arial" w:cs="Arial"/>
          <w:b/>
          <w:sz w:val="20"/>
          <w:szCs w:val="20"/>
        </w:rPr>
        <w:t xml:space="preserve"> A favor.</w:t>
      </w:r>
    </w:p>
    <w:p w:rsidR="002B3B2B" w:rsidRPr="00D26B9A" w:rsidRDefault="002B3B2B" w:rsidP="002B3B2B">
      <w:pPr>
        <w:jc w:val="both"/>
        <w:rPr>
          <w:rFonts w:ascii="Arial" w:hAnsi="Arial" w:cs="Arial"/>
          <w:sz w:val="20"/>
          <w:szCs w:val="20"/>
        </w:rPr>
      </w:pPr>
    </w:p>
    <w:p w:rsidR="002B3B2B" w:rsidRPr="00D26B9A" w:rsidRDefault="002B3B2B" w:rsidP="002B3B2B">
      <w:pPr>
        <w:jc w:val="both"/>
        <w:rPr>
          <w:rFonts w:ascii="Arial" w:hAnsi="Arial" w:cs="Arial"/>
          <w:b/>
          <w:sz w:val="20"/>
          <w:szCs w:val="20"/>
        </w:rPr>
      </w:pPr>
      <w:r w:rsidRPr="00D26B9A">
        <w:rPr>
          <w:rFonts w:ascii="Arial" w:hAnsi="Arial" w:cs="Arial"/>
          <w:sz w:val="20"/>
          <w:szCs w:val="20"/>
        </w:rPr>
        <w:t xml:space="preserve">Regidor Mtro. Óscar Javier Ramírez Castellanos, Representante Titular del Partido Movimiento Ciudadano. </w:t>
      </w:r>
      <w:r w:rsidRPr="00D26B9A">
        <w:rPr>
          <w:rFonts w:ascii="Arial" w:hAnsi="Arial" w:cs="Arial"/>
          <w:b/>
          <w:sz w:val="20"/>
          <w:szCs w:val="20"/>
        </w:rPr>
        <w:t>A favor.</w:t>
      </w:r>
    </w:p>
    <w:p w:rsidR="002B3B2B" w:rsidRPr="00D26B9A" w:rsidRDefault="002B3B2B" w:rsidP="002B3B2B">
      <w:pPr>
        <w:jc w:val="both"/>
        <w:rPr>
          <w:rFonts w:ascii="Arial" w:hAnsi="Arial" w:cs="Arial"/>
          <w:sz w:val="20"/>
          <w:szCs w:val="20"/>
        </w:rPr>
      </w:pPr>
    </w:p>
    <w:p w:rsidR="002B3B2B" w:rsidRPr="00D26B9A" w:rsidRDefault="002B3B2B" w:rsidP="002B3B2B">
      <w:pPr>
        <w:jc w:val="both"/>
        <w:rPr>
          <w:rFonts w:ascii="Arial" w:hAnsi="Arial" w:cs="Arial"/>
          <w:b/>
          <w:sz w:val="20"/>
          <w:szCs w:val="20"/>
        </w:rPr>
      </w:pPr>
      <w:r w:rsidRPr="00D26B9A">
        <w:rPr>
          <w:rFonts w:ascii="Arial" w:hAnsi="Arial" w:cs="Arial"/>
          <w:sz w:val="20"/>
          <w:szCs w:val="20"/>
        </w:rPr>
        <w:t>Arq. Rafael Barragán Maldonado</w:t>
      </w:r>
      <w:r w:rsidRPr="00D26B9A">
        <w:rPr>
          <w:rFonts w:ascii="Arial" w:hAnsi="Arial" w:cs="Arial"/>
          <w:b/>
          <w:sz w:val="20"/>
          <w:szCs w:val="20"/>
        </w:rPr>
        <w:t xml:space="preserve">, </w:t>
      </w:r>
      <w:r w:rsidRPr="00D26B9A">
        <w:rPr>
          <w:rFonts w:ascii="Arial" w:hAnsi="Arial" w:cs="Arial"/>
          <w:sz w:val="20"/>
          <w:szCs w:val="20"/>
        </w:rPr>
        <w:t xml:space="preserve">Representante Titular del Colegio de Arquitectos del Estado de Jalisco. </w:t>
      </w:r>
      <w:r w:rsidRPr="00D26B9A">
        <w:rPr>
          <w:rFonts w:ascii="Arial" w:hAnsi="Arial" w:cs="Arial"/>
          <w:b/>
          <w:sz w:val="20"/>
          <w:szCs w:val="20"/>
        </w:rPr>
        <w:t>A favor.</w:t>
      </w:r>
    </w:p>
    <w:p w:rsidR="002B3B2B" w:rsidRPr="00D26B9A" w:rsidRDefault="002B3B2B" w:rsidP="002B3B2B">
      <w:pPr>
        <w:jc w:val="both"/>
        <w:rPr>
          <w:rFonts w:ascii="Arial" w:hAnsi="Arial" w:cs="Arial"/>
          <w:sz w:val="20"/>
          <w:szCs w:val="20"/>
        </w:rPr>
      </w:pPr>
    </w:p>
    <w:p w:rsidR="002B3B2B" w:rsidRPr="00D26B9A" w:rsidRDefault="002B3B2B" w:rsidP="002B3B2B">
      <w:pPr>
        <w:jc w:val="both"/>
        <w:rPr>
          <w:rFonts w:ascii="Arial" w:hAnsi="Arial" w:cs="Arial"/>
          <w:b/>
          <w:sz w:val="20"/>
          <w:szCs w:val="20"/>
        </w:rPr>
      </w:pPr>
      <w:r w:rsidRPr="00D26B9A">
        <w:rPr>
          <w:rFonts w:ascii="Arial" w:hAnsi="Arial" w:cs="Arial"/>
          <w:sz w:val="20"/>
          <w:szCs w:val="20"/>
        </w:rPr>
        <w:t xml:space="preserve">Ing. Víctor Hugo Rodríguez Ramos, Representante Titular del Colegio de Ingenieros Civiles del Estado de Jalisco. </w:t>
      </w:r>
      <w:r w:rsidRPr="00D26B9A">
        <w:rPr>
          <w:rFonts w:ascii="Arial" w:hAnsi="Arial" w:cs="Arial"/>
          <w:b/>
          <w:sz w:val="20"/>
          <w:szCs w:val="20"/>
        </w:rPr>
        <w:t>A favor.</w:t>
      </w:r>
    </w:p>
    <w:p w:rsidR="002B3B2B" w:rsidRPr="00D26B9A" w:rsidRDefault="002B3B2B" w:rsidP="002B3B2B">
      <w:pPr>
        <w:jc w:val="both"/>
        <w:rPr>
          <w:rFonts w:ascii="Arial" w:hAnsi="Arial" w:cs="Arial"/>
          <w:b/>
          <w:sz w:val="20"/>
          <w:szCs w:val="20"/>
        </w:rPr>
      </w:pPr>
    </w:p>
    <w:p w:rsidR="002B3B2B" w:rsidRPr="00D26B9A" w:rsidRDefault="002B3B2B" w:rsidP="002B3B2B">
      <w:pPr>
        <w:jc w:val="both"/>
        <w:rPr>
          <w:rFonts w:ascii="Arial" w:hAnsi="Arial" w:cs="Arial"/>
          <w:b/>
          <w:sz w:val="20"/>
          <w:szCs w:val="20"/>
        </w:rPr>
      </w:pPr>
      <w:r w:rsidRPr="00D26B9A">
        <w:rPr>
          <w:rFonts w:ascii="Arial" w:hAnsi="Arial" w:cs="Arial"/>
          <w:sz w:val="20"/>
          <w:szCs w:val="20"/>
        </w:rPr>
        <w:t xml:space="preserve">Ing. José Manuel Guillen Guerrero, Representante Suplente del Colegio de Ingenieros Civiles del Estado de Jalisco. </w:t>
      </w:r>
      <w:r w:rsidRPr="00D26B9A">
        <w:rPr>
          <w:rFonts w:ascii="Arial" w:hAnsi="Arial" w:cs="Arial"/>
          <w:b/>
          <w:sz w:val="20"/>
          <w:szCs w:val="20"/>
        </w:rPr>
        <w:t>A favor.</w:t>
      </w:r>
    </w:p>
    <w:p w:rsidR="002B3B2B" w:rsidRPr="00D26B9A" w:rsidRDefault="002B3B2B" w:rsidP="002B3B2B">
      <w:pPr>
        <w:jc w:val="both"/>
        <w:rPr>
          <w:rFonts w:ascii="Arial" w:hAnsi="Arial" w:cs="Arial"/>
          <w:b/>
          <w:sz w:val="20"/>
          <w:szCs w:val="20"/>
        </w:rPr>
      </w:pPr>
    </w:p>
    <w:p w:rsidR="002B3B2B" w:rsidRPr="00D26B9A" w:rsidRDefault="002B3B2B" w:rsidP="002B3B2B">
      <w:pPr>
        <w:jc w:val="both"/>
        <w:rPr>
          <w:rFonts w:ascii="Arial" w:hAnsi="Arial" w:cs="Arial"/>
          <w:b/>
          <w:sz w:val="20"/>
          <w:szCs w:val="20"/>
        </w:rPr>
      </w:pPr>
      <w:r w:rsidRPr="00D26B9A">
        <w:rPr>
          <w:rFonts w:ascii="Arial" w:hAnsi="Arial" w:cs="Arial"/>
          <w:sz w:val="20"/>
          <w:szCs w:val="20"/>
        </w:rPr>
        <w:t xml:space="preserve">Lic. Fermín Cortes Gutiérrez, Representante Titular de la Cámara Mexicana de la Industria de la Construcción. </w:t>
      </w:r>
      <w:r w:rsidRPr="00D26B9A">
        <w:rPr>
          <w:rFonts w:ascii="Arial" w:hAnsi="Arial" w:cs="Arial"/>
          <w:b/>
          <w:sz w:val="20"/>
          <w:szCs w:val="20"/>
        </w:rPr>
        <w:t>A favor.</w:t>
      </w:r>
    </w:p>
    <w:p w:rsidR="002B3B2B" w:rsidRPr="00D26B9A" w:rsidRDefault="002B3B2B" w:rsidP="001004F3">
      <w:pPr>
        <w:jc w:val="both"/>
        <w:rPr>
          <w:rFonts w:ascii="Arial" w:hAnsi="Arial" w:cs="Arial"/>
          <w:sz w:val="20"/>
          <w:szCs w:val="20"/>
        </w:rPr>
      </w:pPr>
      <w:r w:rsidRPr="00D26B9A">
        <w:rPr>
          <w:rFonts w:ascii="Arial" w:hAnsi="Arial" w:cs="Arial"/>
          <w:b/>
          <w:sz w:val="20"/>
          <w:szCs w:val="20"/>
        </w:rPr>
        <w:lastRenderedPageBreak/>
        <w:t xml:space="preserve">El Presidente de la Comisión, C. Lic. Francis </w:t>
      </w:r>
      <w:proofErr w:type="spellStart"/>
      <w:r w:rsidRPr="00D26B9A">
        <w:rPr>
          <w:rFonts w:ascii="Arial" w:hAnsi="Arial" w:cs="Arial"/>
          <w:b/>
          <w:sz w:val="20"/>
          <w:szCs w:val="20"/>
        </w:rPr>
        <w:t>Bujaidar</w:t>
      </w:r>
      <w:proofErr w:type="spellEnd"/>
      <w:r w:rsidRPr="00D26B9A">
        <w:rPr>
          <w:rFonts w:ascii="Arial" w:hAnsi="Arial" w:cs="Arial"/>
          <w:b/>
          <w:sz w:val="20"/>
          <w:szCs w:val="20"/>
        </w:rPr>
        <w:t xml:space="preserve"> </w:t>
      </w:r>
      <w:proofErr w:type="spellStart"/>
      <w:r w:rsidRPr="00D26B9A">
        <w:rPr>
          <w:rFonts w:ascii="Arial" w:hAnsi="Arial" w:cs="Arial"/>
          <w:b/>
          <w:sz w:val="20"/>
          <w:szCs w:val="20"/>
        </w:rPr>
        <w:t>Ghoraichy</w:t>
      </w:r>
      <w:proofErr w:type="spellEnd"/>
      <w:r w:rsidRPr="00D26B9A">
        <w:rPr>
          <w:rFonts w:ascii="Arial" w:hAnsi="Arial" w:cs="Arial"/>
          <w:b/>
          <w:sz w:val="20"/>
          <w:szCs w:val="20"/>
        </w:rPr>
        <w:t xml:space="preserve"> menciona: muy bien queda aprobado por unanimidad lo presentado en el </w:t>
      </w:r>
      <w:proofErr w:type="spellStart"/>
      <w:r w:rsidRPr="00D26B9A">
        <w:rPr>
          <w:rFonts w:ascii="Arial" w:hAnsi="Arial" w:cs="Arial"/>
          <w:b/>
          <w:sz w:val="20"/>
          <w:szCs w:val="20"/>
        </w:rPr>
        <w:t>Decimo</w:t>
      </w:r>
      <w:proofErr w:type="spellEnd"/>
      <w:r w:rsidRPr="00D26B9A">
        <w:rPr>
          <w:rFonts w:ascii="Arial" w:hAnsi="Arial" w:cs="Arial"/>
          <w:b/>
          <w:sz w:val="20"/>
          <w:szCs w:val="20"/>
        </w:rPr>
        <w:t xml:space="preserve"> primer punto de la Orden del Día que es el cambio de origen de recurso del Recurso Crédito </w:t>
      </w:r>
      <w:proofErr w:type="spellStart"/>
      <w:r w:rsidRPr="00D26B9A">
        <w:rPr>
          <w:rFonts w:ascii="Arial" w:hAnsi="Arial" w:cs="Arial"/>
          <w:b/>
          <w:sz w:val="20"/>
          <w:szCs w:val="20"/>
        </w:rPr>
        <w:t>Banobras</w:t>
      </w:r>
      <w:proofErr w:type="spellEnd"/>
      <w:r w:rsidRPr="00D26B9A">
        <w:rPr>
          <w:rFonts w:ascii="Arial" w:hAnsi="Arial" w:cs="Arial"/>
          <w:b/>
          <w:sz w:val="20"/>
          <w:szCs w:val="20"/>
        </w:rPr>
        <w:t xml:space="preserve"> a </w:t>
      </w:r>
      <w:proofErr w:type="spellStart"/>
      <w:r w:rsidRPr="00D26B9A">
        <w:rPr>
          <w:rFonts w:ascii="Arial" w:hAnsi="Arial" w:cs="Arial"/>
          <w:b/>
          <w:sz w:val="20"/>
          <w:szCs w:val="20"/>
        </w:rPr>
        <w:t>Cusmax</w:t>
      </w:r>
      <w:proofErr w:type="spellEnd"/>
      <w:r w:rsidRPr="00D26B9A">
        <w:rPr>
          <w:rFonts w:ascii="Arial" w:hAnsi="Arial" w:cs="Arial"/>
          <w:b/>
          <w:sz w:val="20"/>
          <w:szCs w:val="20"/>
        </w:rPr>
        <w:t>.</w:t>
      </w:r>
    </w:p>
    <w:p w:rsidR="001004F3" w:rsidRPr="00D26B9A" w:rsidRDefault="001004F3" w:rsidP="001004F3">
      <w:pPr>
        <w:jc w:val="both"/>
        <w:rPr>
          <w:rFonts w:ascii="Arial" w:hAnsi="Arial" w:cs="Arial"/>
          <w:sz w:val="20"/>
          <w:szCs w:val="20"/>
        </w:rPr>
      </w:pPr>
    </w:p>
    <w:p w:rsidR="001004F3" w:rsidRPr="00D26B9A" w:rsidRDefault="001004F3" w:rsidP="001004F3">
      <w:pPr>
        <w:jc w:val="both"/>
        <w:rPr>
          <w:rFonts w:ascii="Arial" w:hAnsi="Arial" w:cs="Arial"/>
          <w:sz w:val="20"/>
          <w:szCs w:val="20"/>
        </w:rPr>
      </w:pPr>
    </w:p>
    <w:p w:rsidR="00DB5D5B" w:rsidRPr="00D26B9A" w:rsidRDefault="00DB5D5B" w:rsidP="001004F3">
      <w:pPr>
        <w:jc w:val="both"/>
        <w:rPr>
          <w:rFonts w:ascii="Arial" w:hAnsi="Arial" w:cs="Arial"/>
          <w:sz w:val="20"/>
          <w:szCs w:val="20"/>
        </w:rPr>
      </w:pPr>
    </w:p>
    <w:p w:rsidR="00DB5D5B" w:rsidRPr="00D26B9A" w:rsidRDefault="00DB5D5B" w:rsidP="00DB5D5B">
      <w:pPr>
        <w:jc w:val="both"/>
        <w:rPr>
          <w:rFonts w:ascii="Arial" w:hAnsi="Arial" w:cs="Arial"/>
          <w:b/>
          <w:i/>
        </w:rPr>
      </w:pPr>
      <w:r w:rsidRPr="00D26B9A">
        <w:rPr>
          <w:rFonts w:ascii="Arial" w:hAnsi="Arial" w:cs="Arial"/>
          <w:b/>
          <w:i/>
        </w:rPr>
        <w:t xml:space="preserve">12.-   Autorización de cambio de origen de recurso del Recurso Crédito </w:t>
      </w:r>
      <w:proofErr w:type="spellStart"/>
      <w:r w:rsidRPr="00D26B9A">
        <w:rPr>
          <w:rFonts w:ascii="Arial" w:hAnsi="Arial" w:cs="Arial"/>
          <w:b/>
          <w:i/>
        </w:rPr>
        <w:t>Banobras</w:t>
      </w:r>
      <w:proofErr w:type="spellEnd"/>
      <w:r w:rsidRPr="00D26B9A">
        <w:rPr>
          <w:rFonts w:ascii="Arial" w:hAnsi="Arial" w:cs="Arial"/>
          <w:b/>
          <w:i/>
        </w:rPr>
        <w:t xml:space="preserve"> a </w:t>
      </w:r>
      <w:proofErr w:type="spellStart"/>
      <w:r w:rsidRPr="00D26B9A">
        <w:rPr>
          <w:rFonts w:ascii="Arial" w:hAnsi="Arial" w:cs="Arial"/>
          <w:b/>
          <w:i/>
        </w:rPr>
        <w:t>Fortamun</w:t>
      </w:r>
      <w:proofErr w:type="spellEnd"/>
      <w:r w:rsidRPr="00D26B9A">
        <w:rPr>
          <w:rFonts w:ascii="Arial" w:hAnsi="Arial" w:cs="Arial"/>
          <w:b/>
          <w:i/>
        </w:rPr>
        <w:t xml:space="preserve"> 2020.</w:t>
      </w:r>
    </w:p>
    <w:p w:rsidR="00DB5D5B" w:rsidRPr="00D26B9A" w:rsidRDefault="00DB5D5B" w:rsidP="00DB5D5B">
      <w:pPr>
        <w:jc w:val="both"/>
        <w:rPr>
          <w:rFonts w:ascii="Arial" w:hAnsi="Arial" w:cs="Arial"/>
          <w:b/>
          <w:i/>
        </w:rPr>
      </w:pPr>
    </w:p>
    <w:p w:rsidR="00E25761" w:rsidRPr="00D26B9A" w:rsidRDefault="00E25761" w:rsidP="00DB5D5B">
      <w:pPr>
        <w:jc w:val="both"/>
        <w:rPr>
          <w:rFonts w:ascii="Arial" w:hAnsi="Arial" w:cs="Arial"/>
          <w:b/>
          <w:i/>
        </w:rPr>
      </w:pPr>
    </w:p>
    <w:p w:rsidR="00DB5D5B" w:rsidRPr="00D26B9A" w:rsidRDefault="00DB5D5B" w:rsidP="00DB5D5B">
      <w:pPr>
        <w:jc w:val="both"/>
        <w:rPr>
          <w:rFonts w:ascii="Arial" w:hAnsi="Arial" w:cs="Arial"/>
          <w:sz w:val="20"/>
          <w:szCs w:val="20"/>
        </w:rPr>
      </w:pPr>
      <w:r w:rsidRPr="00D26B9A">
        <w:rPr>
          <w:rFonts w:ascii="Arial" w:hAnsi="Arial" w:cs="Arial"/>
          <w:sz w:val="20"/>
          <w:szCs w:val="20"/>
        </w:rPr>
        <w:t xml:space="preserve">El Presidente de la Comisión, C. Lic. Francis </w:t>
      </w:r>
      <w:proofErr w:type="spellStart"/>
      <w:r w:rsidRPr="00D26B9A">
        <w:rPr>
          <w:rFonts w:ascii="Arial" w:hAnsi="Arial" w:cs="Arial"/>
          <w:sz w:val="20"/>
          <w:szCs w:val="20"/>
        </w:rPr>
        <w:t>Bujaidar</w:t>
      </w:r>
      <w:proofErr w:type="spellEnd"/>
      <w:r w:rsidRPr="00D26B9A">
        <w:rPr>
          <w:rFonts w:ascii="Arial" w:hAnsi="Arial" w:cs="Arial"/>
          <w:sz w:val="20"/>
          <w:szCs w:val="20"/>
        </w:rPr>
        <w:t xml:space="preserve"> </w:t>
      </w:r>
      <w:proofErr w:type="spellStart"/>
      <w:r w:rsidRPr="00D26B9A">
        <w:rPr>
          <w:rFonts w:ascii="Arial" w:hAnsi="Arial" w:cs="Arial"/>
          <w:sz w:val="20"/>
          <w:szCs w:val="20"/>
        </w:rPr>
        <w:t>Ghoraichy</w:t>
      </w:r>
      <w:proofErr w:type="spellEnd"/>
      <w:r w:rsidRPr="00D26B9A">
        <w:rPr>
          <w:rFonts w:ascii="Arial" w:hAnsi="Arial" w:cs="Arial"/>
          <w:sz w:val="20"/>
          <w:szCs w:val="20"/>
        </w:rPr>
        <w:t xml:space="preserve"> menciona: muy bien desahogado el </w:t>
      </w:r>
      <w:proofErr w:type="spellStart"/>
      <w:r w:rsidR="00297B26" w:rsidRPr="00D26B9A">
        <w:rPr>
          <w:rFonts w:ascii="Arial" w:hAnsi="Arial" w:cs="Arial"/>
          <w:b/>
          <w:sz w:val="20"/>
          <w:szCs w:val="20"/>
        </w:rPr>
        <w:t>Decimo</w:t>
      </w:r>
      <w:proofErr w:type="spellEnd"/>
      <w:r w:rsidR="00297B26" w:rsidRPr="00D26B9A">
        <w:rPr>
          <w:rFonts w:ascii="Arial" w:hAnsi="Arial" w:cs="Arial"/>
          <w:b/>
          <w:sz w:val="20"/>
          <w:szCs w:val="20"/>
        </w:rPr>
        <w:t xml:space="preserve"> Primer</w:t>
      </w:r>
      <w:r w:rsidRPr="00D26B9A">
        <w:rPr>
          <w:rFonts w:ascii="Arial" w:hAnsi="Arial" w:cs="Arial"/>
          <w:sz w:val="20"/>
          <w:szCs w:val="20"/>
        </w:rPr>
        <w:t xml:space="preserve"> punto de la Orden del Día. Pasamos al punto </w:t>
      </w:r>
      <w:proofErr w:type="spellStart"/>
      <w:r w:rsidR="00297B26" w:rsidRPr="00D26B9A">
        <w:rPr>
          <w:rFonts w:ascii="Arial" w:hAnsi="Arial" w:cs="Arial"/>
          <w:b/>
          <w:sz w:val="20"/>
          <w:szCs w:val="20"/>
        </w:rPr>
        <w:t>Decimo</w:t>
      </w:r>
      <w:proofErr w:type="spellEnd"/>
      <w:r w:rsidR="00297B26" w:rsidRPr="00D26B9A">
        <w:rPr>
          <w:rFonts w:ascii="Arial" w:hAnsi="Arial" w:cs="Arial"/>
          <w:b/>
          <w:sz w:val="20"/>
          <w:szCs w:val="20"/>
        </w:rPr>
        <w:t xml:space="preserve"> segundo</w:t>
      </w:r>
      <w:r w:rsidRPr="00D26B9A">
        <w:rPr>
          <w:rFonts w:ascii="Arial" w:hAnsi="Arial" w:cs="Arial"/>
          <w:b/>
          <w:sz w:val="20"/>
          <w:szCs w:val="20"/>
        </w:rPr>
        <w:t xml:space="preserve"> </w:t>
      </w:r>
      <w:r w:rsidRPr="00D26B9A">
        <w:rPr>
          <w:rFonts w:ascii="Arial" w:hAnsi="Arial" w:cs="Arial"/>
          <w:sz w:val="20"/>
          <w:szCs w:val="20"/>
        </w:rPr>
        <w:t xml:space="preserve">de la orden del día que es la </w:t>
      </w:r>
      <w:r w:rsidRPr="00D26B9A">
        <w:rPr>
          <w:rFonts w:ascii="Arial" w:hAnsi="Arial" w:cs="Arial"/>
          <w:b/>
          <w:sz w:val="20"/>
          <w:szCs w:val="20"/>
        </w:rPr>
        <w:t xml:space="preserve">Autorización de cambio de origen de recurso del Recurso Crédito </w:t>
      </w:r>
      <w:proofErr w:type="spellStart"/>
      <w:r w:rsidRPr="00D26B9A">
        <w:rPr>
          <w:rFonts w:ascii="Arial" w:hAnsi="Arial" w:cs="Arial"/>
          <w:b/>
          <w:sz w:val="20"/>
          <w:szCs w:val="20"/>
        </w:rPr>
        <w:t>Banobras</w:t>
      </w:r>
      <w:proofErr w:type="spellEnd"/>
      <w:r w:rsidRPr="00D26B9A">
        <w:rPr>
          <w:rFonts w:ascii="Arial" w:hAnsi="Arial" w:cs="Arial"/>
          <w:b/>
          <w:sz w:val="20"/>
          <w:szCs w:val="20"/>
        </w:rPr>
        <w:t xml:space="preserve"> a </w:t>
      </w:r>
      <w:proofErr w:type="spellStart"/>
      <w:r w:rsidR="00297B26" w:rsidRPr="00D26B9A">
        <w:rPr>
          <w:rFonts w:ascii="Arial" w:hAnsi="Arial" w:cs="Arial"/>
          <w:b/>
          <w:sz w:val="20"/>
          <w:szCs w:val="20"/>
        </w:rPr>
        <w:t>Fortamun</w:t>
      </w:r>
      <w:proofErr w:type="spellEnd"/>
      <w:r w:rsidR="00297B26" w:rsidRPr="00D26B9A">
        <w:rPr>
          <w:rFonts w:ascii="Arial" w:hAnsi="Arial" w:cs="Arial"/>
          <w:b/>
          <w:sz w:val="20"/>
          <w:szCs w:val="20"/>
        </w:rPr>
        <w:t xml:space="preserve"> 2020</w:t>
      </w:r>
      <w:r w:rsidRPr="00D26B9A">
        <w:rPr>
          <w:rFonts w:ascii="Arial" w:hAnsi="Arial" w:cs="Arial"/>
          <w:sz w:val="20"/>
          <w:szCs w:val="20"/>
        </w:rPr>
        <w:t>, pido al Secretario de lectura de los mismos:</w:t>
      </w:r>
    </w:p>
    <w:p w:rsidR="00DB5D5B" w:rsidRPr="00D26B9A" w:rsidRDefault="00DB5D5B" w:rsidP="00DB5D5B">
      <w:pPr>
        <w:jc w:val="both"/>
        <w:rPr>
          <w:rFonts w:ascii="Arial" w:hAnsi="Arial" w:cs="Arial"/>
          <w:sz w:val="20"/>
          <w:szCs w:val="20"/>
        </w:rPr>
      </w:pPr>
    </w:p>
    <w:p w:rsidR="00DB5D5B" w:rsidRPr="00D26B9A" w:rsidRDefault="00DB5D5B" w:rsidP="00DB5D5B">
      <w:pPr>
        <w:jc w:val="both"/>
        <w:rPr>
          <w:rFonts w:ascii="Arial" w:hAnsi="Arial" w:cs="Arial"/>
          <w:sz w:val="20"/>
          <w:szCs w:val="20"/>
        </w:rPr>
      </w:pPr>
      <w:r w:rsidRPr="00D26B9A">
        <w:rPr>
          <w:rFonts w:ascii="Arial" w:hAnsi="Arial" w:cs="Arial"/>
          <w:sz w:val="20"/>
          <w:szCs w:val="20"/>
        </w:rPr>
        <w:t>El Ing. Ismael Jáuregui Castañeda, Secretario Técnico de la Comisión de Asignación de Contratos de Obra Pública, hace uso de la voz,  da lectura y explicación del contrato para la Autorización de cambio de origen de recurso, como se describe en la siguiente tabla:</w:t>
      </w:r>
    </w:p>
    <w:p w:rsidR="00DB5D5B" w:rsidRPr="00D26B9A" w:rsidRDefault="00DB5D5B" w:rsidP="00DB5D5B">
      <w:pPr>
        <w:jc w:val="both"/>
        <w:rPr>
          <w:rFonts w:ascii="Arial" w:hAnsi="Arial" w:cs="Arial"/>
          <w:sz w:val="20"/>
          <w:szCs w:val="20"/>
        </w:rPr>
      </w:pPr>
    </w:p>
    <w:p w:rsidR="00DB5D5B" w:rsidRPr="00D26B9A" w:rsidRDefault="00DB5D5B" w:rsidP="00DB5D5B">
      <w:pPr>
        <w:jc w:val="both"/>
        <w:rPr>
          <w:rFonts w:ascii="Arial" w:hAnsi="Arial" w:cs="Arial"/>
          <w:sz w:val="20"/>
          <w:szCs w:val="20"/>
        </w:rPr>
      </w:pPr>
    </w:p>
    <w:p w:rsidR="00DB5D5B" w:rsidRPr="00D26B9A" w:rsidRDefault="00DB5D5B" w:rsidP="00DB5D5B">
      <w:pPr>
        <w:ind w:left="284"/>
        <w:jc w:val="both"/>
        <w:rPr>
          <w:rFonts w:ascii="Arial" w:hAnsi="Arial" w:cs="Arial"/>
          <w:b/>
          <w:sz w:val="20"/>
          <w:szCs w:val="20"/>
        </w:rPr>
      </w:pPr>
      <w:r w:rsidRPr="00D26B9A">
        <w:rPr>
          <w:rFonts w:ascii="Arial" w:hAnsi="Arial" w:cs="Arial"/>
          <w:b/>
          <w:sz w:val="20"/>
          <w:szCs w:val="20"/>
        </w:rPr>
        <w:t xml:space="preserve">Autorización de cambio de origen de recurso del Recurso Crédito </w:t>
      </w:r>
      <w:proofErr w:type="spellStart"/>
      <w:r w:rsidRPr="00D26B9A">
        <w:rPr>
          <w:rFonts w:ascii="Arial" w:hAnsi="Arial" w:cs="Arial"/>
          <w:b/>
          <w:sz w:val="20"/>
          <w:szCs w:val="20"/>
        </w:rPr>
        <w:t>Banobras</w:t>
      </w:r>
      <w:proofErr w:type="spellEnd"/>
      <w:r w:rsidRPr="00D26B9A">
        <w:rPr>
          <w:rFonts w:ascii="Arial" w:hAnsi="Arial" w:cs="Arial"/>
          <w:b/>
          <w:sz w:val="20"/>
          <w:szCs w:val="20"/>
        </w:rPr>
        <w:t xml:space="preserve"> a </w:t>
      </w:r>
      <w:proofErr w:type="spellStart"/>
      <w:r w:rsidRPr="00D26B9A">
        <w:rPr>
          <w:rFonts w:ascii="Arial" w:hAnsi="Arial" w:cs="Arial"/>
          <w:b/>
          <w:sz w:val="20"/>
          <w:szCs w:val="20"/>
        </w:rPr>
        <w:t>Fortamun</w:t>
      </w:r>
      <w:proofErr w:type="spellEnd"/>
      <w:r w:rsidRPr="00D26B9A">
        <w:rPr>
          <w:rFonts w:ascii="Arial" w:hAnsi="Arial" w:cs="Arial"/>
          <w:b/>
          <w:sz w:val="20"/>
          <w:szCs w:val="20"/>
        </w:rPr>
        <w:t xml:space="preserve"> 2020.</w:t>
      </w:r>
    </w:p>
    <w:p w:rsidR="00DB5D5B" w:rsidRPr="00D26B9A" w:rsidRDefault="00DB5D5B" w:rsidP="00DB5D5B">
      <w:pPr>
        <w:ind w:left="284"/>
        <w:jc w:val="both"/>
        <w:rPr>
          <w:rFonts w:ascii="Arial" w:hAnsi="Arial" w:cs="Arial"/>
          <w:b/>
          <w:sz w:val="20"/>
          <w:szCs w:val="20"/>
          <w:lang w:val="es-MX"/>
        </w:rPr>
      </w:pPr>
    </w:p>
    <w:tbl>
      <w:tblPr>
        <w:tblW w:w="8794" w:type="dxa"/>
        <w:tblInd w:w="65" w:type="dxa"/>
        <w:tblLayout w:type="fixed"/>
        <w:tblCellMar>
          <w:left w:w="70" w:type="dxa"/>
          <w:right w:w="70" w:type="dxa"/>
        </w:tblCellMar>
        <w:tblLook w:val="04A0" w:firstRow="1" w:lastRow="0" w:firstColumn="1" w:lastColumn="0" w:noHBand="0" w:noVBand="1"/>
      </w:tblPr>
      <w:tblGrid>
        <w:gridCol w:w="572"/>
        <w:gridCol w:w="3119"/>
        <w:gridCol w:w="1984"/>
        <w:gridCol w:w="1560"/>
        <w:gridCol w:w="1559"/>
      </w:tblGrid>
      <w:tr w:rsidR="00D26B9A" w:rsidRPr="00D26B9A" w:rsidTr="00A169BA">
        <w:trPr>
          <w:trHeight w:val="375"/>
        </w:trPr>
        <w:tc>
          <w:tcPr>
            <w:tcW w:w="57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DB5D5B" w:rsidRPr="00D26B9A" w:rsidRDefault="00DB5D5B" w:rsidP="00A169BA">
            <w:pPr>
              <w:jc w:val="center"/>
              <w:rPr>
                <w:rFonts w:ascii="Calibri" w:hAnsi="Calibri" w:cs="Arial"/>
                <w:b/>
                <w:bCs/>
                <w:sz w:val="18"/>
                <w:szCs w:val="18"/>
                <w:lang w:val="es-MX" w:eastAsia="es-MX"/>
              </w:rPr>
            </w:pPr>
            <w:r w:rsidRPr="00D26B9A">
              <w:rPr>
                <w:rFonts w:ascii="Calibri" w:hAnsi="Calibri" w:cs="Arial"/>
                <w:b/>
                <w:bCs/>
                <w:sz w:val="18"/>
                <w:szCs w:val="18"/>
                <w:lang w:val="es-MX" w:eastAsia="es-MX"/>
              </w:rPr>
              <w:t>NO.</w:t>
            </w:r>
          </w:p>
        </w:tc>
        <w:tc>
          <w:tcPr>
            <w:tcW w:w="3119"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DB5D5B" w:rsidRPr="00D26B9A" w:rsidRDefault="00DB5D5B" w:rsidP="00A169BA">
            <w:pPr>
              <w:jc w:val="center"/>
              <w:rPr>
                <w:rFonts w:ascii="Calibri" w:hAnsi="Calibri" w:cs="Arial"/>
                <w:b/>
                <w:bCs/>
                <w:sz w:val="18"/>
                <w:szCs w:val="18"/>
                <w:lang w:val="es-MX" w:eastAsia="es-MX"/>
              </w:rPr>
            </w:pPr>
            <w:r w:rsidRPr="00D26B9A">
              <w:rPr>
                <w:rFonts w:ascii="Calibri" w:hAnsi="Calibri" w:cs="Arial"/>
                <w:b/>
                <w:bCs/>
                <w:sz w:val="18"/>
                <w:szCs w:val="18"/>
                <w:lang w:val="es-MX" w:eastAsia="es-MX"/>
              </w:rPr>
              <w:t>OBJETO DE OBRA</w:t>
            </w:r>
          </w:p>
        </w:tc>
        <w:tc>
          <w:tcPr>
            <w:tcW w:w="1984"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DB5D5B" w:rsidRPr="00D26B9A" w:rsidRDefault="00DB5D5B" w:rsidP="00A169BA">
            <w:pPr>
              <w:jc w:val="center"/>
              <w:rPr>
                <w:rFonts w:ascii="Calibri" w:hAnsi="Calibri" w:cs="Arial"/>
                <w:b/>
                <w:bCs/>
                <w:sz w:val="18"/>
                <w:szCs w:val="18"/>
                <w:lang w:val="es-MX" w:eastAsia="es-MX"/>
              </w:rPr>
            </w:pPr>
            <w:r w:rsidRPr="00D26B9A">
              <w:rPr>
                <w:rFonts w:ascii="Calibri" w:hAnsi="Calibri" w:cs="Arial"/>
                <w:b/>
                <w:bCs/>
                <w:sz w:val="18"/>
                <w:szCs w:val="18"/>
                <w:lang w:val="es-MX" w:eastAsia="es-MX"/>
              </w:rPr>
              <w:t>NÚMERO DE CONTRATO</w:t>
            </w:r>
          </w:p>
        </w:tc>
        <w:tc>
          <w:tcPr>
            <w:tcW w:w="1560"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DB5D5B" w:rsidRPr="00D26B9A" w:rsidRDefault="00DB5D5B" w:rsidP="00A169BA">
            <w:pPr>
              <w:ind w:right="-70"/>
              <w:jc w:val="center"/>
              <w:rPr>
                <w:rFonts w:ascii="Calibri" w:hAnsi="Calibri" w:cs="Arial"/>
                <w:b/>
                <w:bCs/>
                <w:sz w:val="18"/>
                <w:szCs w:val="18"/>
                <w:lang w:val="es-MX" w:eastAsia="es-MX"/>
              </w:rPr>
            </w:pPr>
            <w:r w:rsidRPr="00D26B9A">
              <w:rPr>
                <w:rFonts w:ascii="Calibri" w:hAnsi="Calibri" w:cs="Arial"/>
                <w:b/>
                <w:bCs/>
                <w:sz w:val="18"/>
                <w:szCs w:val="18"/>
                <w:lang w:val="es-MX" w:eastAsia="es-MX"/>
              </w:rPr>
              <w:t>ADJUDICATARIO</w:t>
            </w:r>
          </w:p>
        </w:tc>
        <w:tc>
          <w:tcPr>
            <w:tcW w:w="1559"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DB5D5B" w:rsidRPr="00D26B9A" w:rsidRDefault="00DB5D5B" w:rsidP="00A169BA">
            <w:pPr>
              <w:jc w:val="center"/>
              <w:rPr>
                <w:rFonts w:ascii="Calibri" w:hAnsi="Calibri" w:cs="Arial"/>
                <w:b/>
                <w:bCs/>
                <w:sz w:val="18"/>
                <w:szCs w:val="18"/>
                <w:lang w:val="es-MX" w:eastAsia="es-MX"/>
              </w:rPr>
            </w:pPr>
            <w:r w:rsidRPr="00D26B9A">
              <w:rPr>
                <w:rFonts w:ascii="Calibri" w:hAnsi="Calibri" w:cs="Arial"/>
                <w:b/>
                <w:bCs/>
                <w:sz w:val="18"/>
                <w:szCs w:val="18"/>
                <w:lang w:val="es-MX" w:eastAsia="es-MX"/>
              </w:rPr>
              <w:t>IMPORTE CONTRATADO CON I.V.A.</w:t>
            </w:r>
          </w:p>
        </w:tc>
      </w:tr>
      <w:tr w:rsidR="00DB5D5B" w:rsidRPr="00D26B9A" w:rsidTr="00A169BA">
        <w:trPr>
          <w:trHeight w:val="1071"/>
        </w:trPr>
        <w:tc>
          <w:tcPr>
            <w:tcW w:w="572" w:type="dxa"/>
            <w:tcBorders>
              <w:top w:val="single" w:sz="4" w:space="0" w:color="auto"/>
              <w:left w:val="single" w:sz="4" w:space="0" w:color="auto"/>
              <w:bottom w:val="single" w:sz="4" w:space="0" w:color="auto"/>
              <w:right w:val="nil"/>
            </w:tcBorders>
            <w:shd w:val="clear" w:color="auto" w:fill="auto"/>
            <w:vAlign w:val="center"/>
            <w:hideMark/>
          </w:tcPr>
          <w:p w:rsidR="00DB5D5B" w:rsidRPr="00D26B9A" w:rsidRDefault="00DB5D5B" w:rsidP="00A169BA">
            <w:pPr>
              <w:jc w:val="center"/>
              <w:rPr>
                <w:rFonts w:ascii="Calibri" w:hAnsi="Calibri" w:cs="Arial"/>
                <w:sz w:val="20"/>
                <w:szCs w:val="20"/>
                <w:lang w:val="es-MX" w:eastAsia="es-MX"/>
              </w:rPr>
            </w:pPr>
            <w:r w:rsidRPr="00D26B9A">
              <w:rPr>
                <w:rFonts w:ascii="Calibri" w:hAnsi="Calibri" w:cs="Arial"/>
                <w:sz w:val="20"/>
                <w:szCs w:val="20"/>
                <w:lang w:val="es-MX" w:eastAsia="es-MX"/>
              </w:rPr>
              <w:t>1</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5D5B" w:rsidRPr="00D26B9A" w:rsidRDefault="00FB2584" w:rsidP="00A169BA">
            <w:pPr>
              <w:jc w:val="both"/>
              <w:rPr>
                <w:rFonts w:ascii="Arial" w:hAnsi="Arial" w:cs="Arial"/>
                <w:sz w:val="20"/>
                <w:szCs w:val="20"/>
                <w:lang w:val="es-MX" w:eastAsia="es-MX"/>
              </w:rPr>
            </w:pPr>
            <w:r w:rsidRPr="00D26B9A">
              <w:rPr>
                <w:rFonts w:ascii="Arial" w:hAnsi="Arial" w:cs="Arial"/>
                <w:sz w:val="20"/>
                <w:szCs w:val="20"/>
              </w:rPr>
              <w:t>Ampliación de la Avenida Ramón Corona, incluye: terracerías, obras hidráulicas, confinamiento y obra complementaria, frente 1, municipio de Zapopan, Jalisco.</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rsidR="00DB5D5B" w:rsidRPr="00D26B9A" w:rsidRDefault="00FB2584" w:rsidP="00A169BA">
            <w:pPr>
              <w:jc w:val="center"/>
              <w:rPr>
                <w:rFonts w:ascii="Arial" w:hAnsi="Arial" w:cs="Arial"/>
                <w:b/>
                <w:i/>
                <w:sz w:val="20"/>
                <w:szCs w:val="20"/>
                <w:lang w:val="es-MX" w:eastAsia="es-MX"/>
              </w:rPr>
            </w:pPr>
            <w:r w:rsidRPr="00D26B9A">
              <w:rPr>
                <w:rStyle w:val="nfasis"/>
                <w:rFonts w:ascii="Arial" w:hAnsi="Arial" w:cs="Arial"/>
                <w:b/>
                <w:i w:val="0"/>
                <w:sz w:val="20"/>
                <w:szCs w:val="20"/>
                <w:lang w:val="es-MX"/>
              </w:rPr>
              <w:t>DOPI-MUN-CR-PAV-CI-035-2020</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10375B" w:rsidRPr="00D26B9A" w:rsidRDefault="00FB2584" w:rsidP="00A169BA">
            <w:pPr>
              <w:autoSpaceDE w:val="0"/>
              <w:autoSpaceDN w:val="0"/>
              <w:adjustRightInd w:val="0"/>
              <w:ind w:right="-567"/>
              <w:rPr>
                <w:rFonts w:ascii="Arial" w:hAnsi="Arial" w:cs="Arial"/>
                <w:bCs/>
                <w:sz w:val="20"/>
                <w:szCs w:val="20"/>
                <w:lang w:val="es-MX"/>
              </w:rPr>
            </w:pPr>
            <w:r w:rsidRPr="00D26B9A">
              <w:rPr>
                <w:rFonts w:ascii="Arial" w:hAnsi="Arial" w:cs="Arial"/>
                <w:bCs/>
                <w:sz w:val="20"/>
                <w:szCs w:val="20"/>
                <w:lang w:val="es-MX"/>
              </w:rPr>
              <w:t>Alquimia Grupo Constructor</w:t>
            </w:r>
            <w:r w:rsidRPr="00D26B9A">
              <w:rPr>
                <w:rFonts w:ascii="Arial" w:hAnsi="Arial" w:cs="Arial"/>
                <w:sz w:val="20"/>
                <w:szCs w:val="20"/>
                <w:lang w:val="es-MX"/>
              </w:rPr>
              <w:t>,</w:t>
            </w:r>
            <w:r w:rsidRPr="00D26B9A">
              <w:rPr>
                <w:rFonts w:ascii="Arial" w:hAnsi="Arial" w:cs="Arial"/>
                <w:bCs/>
                <w:sz w:val="20"/>
                <w:szCs w:val="20"/>
                <w:lang w:val="es-MX"/>
              </w:rPr>
              <w:t xml:space="preserve"> </w:t>
            </w:r>
          </w:p>
          <w:p w:rsidR="00DB5D5B" w:rsidRPr="00D26B9A" w:rsidRDefault="00FB2584" w:rsidP="00A169BA">
            <w:pPr>
              <w:autoSpaceDE w:val="0"/>
              <w:autoSpaceDN w:val="0"/>
              <w:adjustRightInd w:val="0"/>
              <w:ind w:right="-567"/>
              <w:rPr>
                <w:rFonts w:ascii="Arial" w:hAnsi="Arial" w:cs="Arial"/>
                <w:sz w:val="20"/>
                <w:szCs w:val="20"/>
                <w:lang w:val="es-MX" w:eastAsia="es-MX"/>
              </w:rPr>
            </w:pPr>
            <w:r w:rsidRPr="00D26B9A">
              <w:rPr>
                <w:rFonts w:ascii="Arial" w:hAnsi="Arial" w:cs="Arial"/>
                <w:bCs/>
                <w:sz w:val="20"/>
                <w:szCs w:val="20"/>
                <w:lang w:val="es-MX"/>
              </w:rPr>
              <w:t>S.A. de C.V.</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DB5D5B" w:rsidRPr="00D26B9A" w:rsidRDefault="00DB5D5B" w:rsidP="00A169BA">
            <w:pPr>
              <w:jc w:val="center"/>
              <w:rPr>
                <w:rFonts w:ascii="Arial" w:hAnsi="Arial" w:cs="Arial"/>
                <w:sz w:val="20"/>
                <w:szCs w:val="20"/>
                <w:lang w:val="es-MX" w:eastAsia="es-MX"/>
              </w:rPr>
            </w:pPr>
            <w:r w:rsidRPr="00D26B9A">
              <w:rPr>
                <w:rFonts w:ascii="Arial" w:hAnsi="Arial" w:cs="Arial"/>
                <w:sz w:val="20"/>
                <w:szCs w:val="20"/>
                <w:lang w:val="es-MX" w:eastAsia="es-MX"/>
              </w:rPr>
              <w:t xml:space="preserve"> </w:t>
            </w:r>
            <w:r w:rsidR="00FB2584" w:rsidRPr="00D26B9A">
              <w:rPr>
                <w:rFonts w:ascii="Arial" w:hAnsi="Arial" w:cs="Arial"/>
                <w:bCs/>
                <w:sz w:val="20"/>
                <w:szCs w:val="20"/>
                <w:lang w:val="es-MX"/>
              </w:rPr>
              <w:t>$8,121,709.36</w:t>
            </w:r>
          </w:p>
        </w:tc>
      </w:tr>
    </w:tbl>
    <w:p w:rsidR="00DB5D5B" w:rsidRPr="00D26B9A" w:rsidRDefault="00DB5D5B" w:rsidP="00DB5D5B">
      <w:pPr>
        <w:jc w:val="both"/>
        <w:rPr>
          <w:rFonts w:ascii="Arial" w:hAnsi="Arial" w:cs="Arial"/>
          <w:sz w:val="20"/>
          <w:szCs w:val="20"/>
        </w:rPr>
      </w:pPr>
    </w:p>
    <w:p w:rsidR="00DB5D5B" w:rsidRPr="00D26B9A" w:rsidRDefault="00DB5D5B" w:rsidP="00DB5D5B">
      <w:pPr>
        <w:jc w:val="both"/>
        <w:rPr>
          <w:rFonts w:ascii="Arial" w:hAnsi="Arial" w:cs="Arial"/>
          <w:sz w:val="20"/>
          <w:szCs w:val="20"/>
        </w:rPr>
      </w:pPr>
    </w:p>
    <w:p w:rsidR="00DB5D5B" w:rsidRPr="00D26B9A" w:rsidRDefault="00DB5D5B" w:rsidP="00DB5D5B">
      <w:pPr>
        <w:jc w:val="both"/>
        <w:rPr>
          <w:rFonts w:ascii="Arial" w:hAnsi="Arial" w:cs="Arial"/>
          <w:sz w:val="20"/>
          <w:szCs w:val="20"/>
        </w:rPr>
      </w:pPr>
      <w:r w:rsidRPr="00D26B9A">
        <w:rPr>
          <w:rFonts w:ascii="Arial" w:hAnsi="Arial" w:cs="Arial"/>
          <w:sz w:val="20"/>
          <w:szCs w:val="20"/>
        </w:rPr>
        <w:t xml:space="preserve">Una vez dado lectura a los contratos para la autorización de </w:t>
      </w:r>
      <w:r w:rsidRPr="00D26B9A">
        <w:rPr>
          <w:rFonts w:ascii="Arial" w:hAnsi="Arial" w:cs="Arial"/>
          <w:b/>
          <w:sz w:val="20"/>
          <w:szCs w:val="20"/>
        </w:rPr>
        <w:t>cambio de origen de recurso del contrato</w:t>
      </w:r>
      <w:r w:rsidRPr="00D26B9A">
        <w:rPr>
          <w:rFonts w:ascii="Arial" w:hAnsi="Arial" w:cs="Arial"/>
          <w:sz w:val="20"/>
          <w:szCs w:val="20"/>
        </w:rPr>
        <w:t>, y no teniendo ninguna observación de las mismas se procedió a someterlas a la consideración de los integrantes de la Comisión de Asignación de Obra Pública, que se encontraban presentes en la Sesión, manifestándolo de la siguiente manera:</w:t>
      </w:r>
    </w:p>
    <w:p w:rsidR="00DB5D5B" w:rsidRPr="00D26B9A" w:rsidRDefault="00DB5D5B" w:rsidP="00DB5D5B">
      <w:pPr>
        <w:jc w:val="both"/>
        <w:rPr>
          <w:rFonts w:ascii="Arial" w:hAnsi="Arial" w:cs="Arial"/>
          <w:sz w:val="20"/>
          <w:szCs w:val="20"/>
        </w:rPr>
      </w:pPr>
    </w:p>
    <w:p w:rsidR="00DB5D5B" w:rsidRPr="00D26B9A" w:rsidRDefault="00DB5D5B" w:rsidP="00DB5D5B">
      <w:pPr>
        <w:jc w:val="both"/>
        <w:rPr>
          <w:rFonts w:ascii="Arial" w:hAnsi="Arial" w:cs="Arial"/>
          <w:b/>
          <w:sz w:val="20"/>
          <w:szCs w:val="20"/>
        </w:rPr>
      </w:pPr>
      <w:r w:rsidRPr="00D26B9A">
        <w:rPr>
          <w:rFonts w:ascii="Arial" w:hAnsi="Arial" w:cs="Arial"/>
          <w:sz w:val="20"/>
          <w:szCs w:val="20"/>
        </w:rPr>
        <w:t xml:space="preserve">Lic. Francis </w:t>
      </w:r>
      <w:proofErr w:type="spellStart"/>
      <w:r w:rsidRPr="00D26B9A">
        <w:rPr>
          <w:rFonts w:ascii="Arial" w:hAnsi="Arial" w:cs="Arial"/>
          <w:sz w:val="20"/>
          <w:szCs w:val="20"/>
        </w:rPr>
        <w:t>Bujaidar</w:t>
      </w:r>
      <w:proofErr w:type="spellEnd"/>
      <w:r w:rsidRPr="00D26B9A">
        <w:rPr>
          <w:rFonts w:ascii="Arial" w:hAnsi="Arial" w:cs="Arial"/>
          <w:sz w:val="20"/>
          <w:szCs w:val="20"/>
        </w:rPr>
        <w:t xml:space="preserve"> </w:t>
      </w:r>
      <w:proofErr w:type="spellStart"/>
      <w:r w:rsidRPr="00D26B9A">
        <w:rPr>
          <w:rFonts w:ascii="Arial" w:hAnsi="Arial" w:cs="Arial"/>
          <w:sz w:val="20"/>
          <w:szCs w:val="20"/>
        </w:rPr>
        <w:t>Ghoraichy</w:t>
      </w:r>
      <w:proofErr w:type="spellEnd"/>
      <w:r w:rsidRPr="00D26B9A">
        <w:rPr>
          <w:rFonts w:ascii="Arial" w:hAnsi="Arial" w:cs="Arial"/>
          <w:sz w:val="20"/>
          <w:szCs w:val="20"/>
        </w:rPr>
        <w:t xml:space="preserve">, Representante Suplente del Presidente de la Comisión de Asignación y Contratación de Obra Pública. </w:t>
      </w:r>
      <w:r w:rsidRPr="00D26B9A">
        <w:rPr>
          <w:rFonts w:ascii="Arial" w:hAnsi="Arial" w:cs="Arial"/>
          <w:b/>
          <w:sz w:val="20"/>
          <w:szCs w:val="20"/>
        </w:rPr>
        <w:t>A favor.</w:t>
      </w:r>
    </w:p>
    <w:p w:rsidR="00DB5D5B" w:rsidRPr="00D26B9A" w:rsidRDefault="00DB5D5B" w:rsidP="00DB5D5B">
      <w:pPr>
        <w:jc w:val="both"/>
        <w:rPr>
          <w:rFonts w:ascii="Arial" w:hAnsi="Arial" w:cs="Arial"/>
          <w:b/>
          <w:sz w:val="20"/>
          <w:szCs w:val="20"/>
        </w:rPr>
      </w:pPr>
    </w:p>
    <w:p w:rsidR="00DB5D5B" w:rsidRPr="00D26B9A" w:rsidRDefault="00DB5D5B" w:rsidP="00DB5D5B">
      <w:pPr>
        <w:jc w:val="both"/>
        <w:rPr>
          <w:rFonts w:ascii="Arial" w:hAnsi="Arial" w:cs="Arial"/>
          <w:sz w:val="20"/>
          <w:szCs w:val="20"/>
        </w:rPr>
      </w:pPr>
      <w:r w:rsidRPr="00D26B9A">
        <w:rPr>
          <w:rFonts w:ascii="Arial" w:hAnsi="Arial" w:cs="Arial"/>
          <w:sz w:val="20"/>
          <w:szCs w:val="20"/>
        </w:rPr>
        <w:t>Regidor Mtro. Abel Octavio Salgado Peña, Representante Titular de la Comisión Colegiada y Permanente de Desarrollo Urbano.</w:t>
      </w:r>
      <w:r w:rsidRPr="00D26B9A">
        <w:rPr>
          <w:rFonts w:ascii="Arial" w:hAnsi="Arial" w:cs="Arial"/>
          <w:b/>
          <w:sz w:val="20"/>
          <w:szCs w:val="20"/>
        </w:rPr>
        <w:t xml:space="preserve"> A favor.</w:t>
      </w:r>
    </w:p>
    <w:p w:rsidR="00DB5D5B" w:rsidRPr="00D26B9A" w:rsidRDefault="00DB5D5B" w:rsidP="00DB5D5B">
      <w:pPr>
        <w:jc w:val="both"/>
        <w:rPr>
          <w:rFonts w:ascii="Arial" w:hAnsi="Arial" w:cs="Arial"/>
          <w:sz w:val="20"/>
          <w:szCs w:val="20"/>
        </w:rPr>
      </w:pPr>
    </w:p>
    <w:p w:rsidR="00DB5D5B" w:rsidRPr="00D26B9A" w:rsidRDefault="00DB5D5B" w:rsidP="00DB5D5B">
      <w:pPr>
        <w:jc w:val="both"/>
        <w:rPr>
          <w:rFonts w:ascii="Arial" w:hAnsi="Arial" w:cs="Arial"/>
          <w:b/>
          <w:sz w:val="20"/>
          <w:szCs w:val="20"/>
        </w:rPr>
      </w:pPr>
      <w:r w:rsidRPr="00D26B9A">
        <w:rPr>
          <w:rFonts w:ascii="Arial" w:hAnsi="Arial" w:cs="Arial"/>
          <w:sz w:val="20"/>
          <w:szCs w:val="20"/>
        </w:rPr>
        <w:t>Regidora Lic. Laura Gabriela Cárdenas Rodríguez, Representante Suplente de la Comisión Colegiada y Permanente de Hacienda, Patrimonio y Presupuestos</w:t>
      </w:r>
      <w:r w:rsidRPr="00D26B9A">
        <w:rPr>
          <w:rFonts w:ascii="Arial" w:hAnsi="Arial" w:cs="Arial"/>
          <w:b/>
          <w:sz w:val="20"/>
          <w:szCs w:val="20"/>
        </w:rPr>
        <w:t xml:space="preserve"> A favor.</w:t>
      </w:r>
    </w:p>
    <w:p w:rsidR="00DB5D5B" w:rsidRPr="00D26B9A" w:rsidRDefault="00DB5D5B" w:rsidP="00DB5D5B">
      <w:pPr>
        <w:jc w:val="both"/>
        <w:rPr>
          <w:rFonts w:ascii="Arial" w:hAnsi="Arial" w:cs="Arial"/>
          <w:sz w:val="20"/>
          <w:szCs w:val="20"/>
        </w:rPr>
      </w:pPr>
    </w:p>
    <w:p w:rsidR="00DB5D5B" w:rsidRPr="00D26B9A" w:rsidRDefault="00DB5D5B" w:rsidP="00DB5D5B">
      <w:pPr>
        <w:jc w:val="both"/>
        <w:rPr>
          <w:rFonts w:ascii="Arial" w:hAnsi="Arial" w:cs="Arial"/>
          <w:sz w:val="20"/>
          <w:szCs w:val="20"/>
        </w:rPr>
      </w:pPr>
      <w:r w:rsidRPr="00D26B9A">
        <w:rPr>
          <w:rFonts w:ascii="Arial" w:hAnsi="Arial" w:cs="Arial"/>
          <w:sz w:val="20"/>
          <w:szCs w:val="20"/>
        </w:rPr>
        <w:t xml:space="preserve">C. Andrea Estefanía Vargas Arteaga, Suplente de la Tesorera Municipal, </w:t>
      </w:r>
      <w:r w:rsidRPr="00D26B9A">
        <w:rPr>
          <w:rFonts w:ascii="Arial" w:hAnsi="Arial" w:cs="Arial"/>
          <w:b/>
          <w:sz w:val="20"/>
          <w:szCs w:val="20"/>
        </w:rPr>
        <w:t>A favor.</w:t>
      </w:r>
      <w:r w:rsidRPr="00D26B9A">
        <w:rPr>
          <w:rFonts w:ascii="Arial" w:hAnsi="Arial" w:cs="Arial"/>
          <w:sz w:val="20"/>
          <w:szCs w:val="20"/>
        </w:rPr>
        <w:t xml:space="preserve"> </w:t>
      </w:r>
    </w:p>
    <w:p w:rsidR="00DB5D5B" w:rsidRPr="00D26B9A" w:rsidRDefault="00DB5D5B" w:rsidP="00DB5D5B">
      <w:pPr>
        <w:jc w:val="both"/>
        <w:rPr>
          <w:rFonts w:ascii="Arial" w:hAnsi="Arial" w:cs="Arial"/>
          <w:b/>
          <w:sz w:val="20"/>
          <w:szCs w:val="20"/>
        </w:rPr>
      </w:pPr>
    </w:p>
    <w:p w:rsidR="00DB5D5B" w:rsidRPr="00D26B9A" w:rsidRDefault="00DB5D5B" w:rsidP="00DB5D5B">
      <w:pPr>
        <w:jc w:val="both"/>
        <w:rPr>
          <w:rFonts w:ascii="Arial" w:hAnsi="Arial" w:cs="Arial"/>
          <w:b/>
          <w:sz w:val="20"/>
          <w:szCs w:val="20"/>
        </w:rPr>
      </w:pPr>
      <w:r w:rsidRPr="00D26B9A">
        <w:rPr>
          <w:rFonts w:ascii="Arial" w:hAnsi="Arial" w:cs="Arial"/>
          <w:sz w:val="20"/>
          <w:szCs w:val="20"/>
        </w:rPr>
        <w:t xml:space="preserve">Ing. Ismael Jáuregui Castañeda, Secretario Técnico de la Comisión de Asignación de Contratos de Obra Pública. </w:t>
      </w:r>
      <w:r w:rsidRPr="00D26B9A">
        <w:rPr>
          <w:rFonts w:ascii="Arial" w:hAnsi="Arial" w:cs="Arial"/>
          <w:b/>
          <w:sz w:val="20"/>
          <w:szCs w:val="20"/>
        </w:rPr>
        <w:t>A favor.</w:t>
      </w:r>
    </w:p>
    <w:p w:rsidR="00DB5D5B" w:rsidRPr="00D26B9A" w:rsidRDefault="00DB5D5B" w:rsidP="00DB5D5B">
      <w:pPr>
        <w:jc w:val="both"/>
        <w:rPr>
          <w:rFonts w:ascii="Arial" w:hAnsi="Arial" w:cs="Arial"/>
          <w:b/>
          <w:sz w:val="20"/>
          <w:szCs w:val="20"/>
        </w:rPr>
      </w:pPr>
    </w:p>
    <w:p w:rsidR="00DB5D5B" w:rsidRPr="00D26B9A" w:rsidRDefault="00DB5D5B" w:rsidP="00DB5D5B">
      <w:pPr>
        <w:jc w:val="both"/>
        <w:rPr>
          <w:rFonts w:ascii="Arial" w:hAnsi="Arial" w:cs="Arial"/>
          <w:b/>
          <w:sz w:val="20"/>
          <w:szCs w:val="20"/>
        </w:rPr>
      </w:pPr>
      <w:r w:rsidRPr="00D26B9A">
        <w:rPr>
          <w:rFonts w:ascii="Arial" w:hAnsi="Arial" w:cs="Arial"/>
          <w:sz w:val="20"/>
          <w:szCs w:val="20"/>
        </w:rPr>
        <w:lastRenderedPageBreak/>
        <w:t>Regidor José Antonio de la Torre Bravo</w:t>
      </w:r>
      <w:r w:rsidRPr="00D26B9A">
        <w:rPr>
          <w:rFonts w:ascii="Arial" w:hAnsi="Arial" w:cs="Arial"/>
          <w:b/>
          <w:sz w:val="20"/>
          <w:szCs w:val="20"/>
        </w:rPr>
        <w:t xml:space="preserve">, </w:t>
      </w:r>
      <w:r w:rsidRPr="00D26B9A">
        <w:rPr>
          <w:rFonts w:ascii="Arial" w:hAnsi="Arial" w:cs="Arial"/>
          <w:sz w:val="20"/>
          <w:szCs w:val="20"/>
        </w:rPr>
        <w:t xml:space="preserve">Representante Titular del Partido Acción Nacional. </w:t>
      </w:r>
      <w:r w:rsidRPr="00D26B9A">
        <w:rPr>
          <w:rFonts w:ascii="Arial" w:hAnsi="Arial" w:cs="Arial"/>
          <w:b/>
          <w:sz w:val="20"/>
          <w:szCs w:val="20"/>
        </w:rPr>
        <w:t>A favor.</w:t>
      </w:r>
    </w:p>
    <w:p w:rsidR="00DB5D5B" w:rsidRPr="00D26B9A" w:rsidRDefault="00DB5D5B" w:rsidP="00DB5D5B">
      <w:pPr>
        <w:jc w:val="both"/>
        <w:rPr>
          <w:rFonts w:ascii="Arial" w:hAnsi="Arial" w:cs="Arial"/>
          <w:b/>
          <w:sz w:val="20"/>
          <w:szCs w:val="20"/>
        </w:rPr>
      </w:pPr>
    </w:p>
    <w:p w:rsidR="00DB5D5B" w:rsidRPr="00D26B9A" w:rsidRDefault="00DB5D5B" w:rsidP="00DB5D5B">
      <w:pPr>
        <w:jc w:val="both"/>
        <w:rPr>
          <w:rFonts w:ascii="Arial" w:hAnsi="Arial" w:cs="Arial"/>
          <w:b/>
          <w:sz w:val="20"/>
          <w:szCs w:val="20"/>
        </w:rPr>
      </w:pPr>
      <w:r w:rsidRPr="00D26B9A">
        <w:rPr>
          <w:rFonts w:ascii="Arial" w:hAnsi="Arial" w:cs="Arial"/>
          <w:sz w:val="20"/>
          <w:szCs w:val="20"/>
        </w:rPr>
        <w:t xml:space="preserve">Regidor Carlos Gerardo Martínez Domínguez, Representante Titular del Partido Movimiento de Regeneración Nacional. </w:t>
      </w:r>
      <w:r w:rsidRPr="00D26B9A">
        <w:rPr>
          <w:rFonts w:ascii="Arial" w:hAnsi="Arial" w:cs="Arial"/>
          <w:b/>
          <w:sz w:val="20"/>
          <w:szCs w:val="20"/>
        </w:rPr>
        <w:t>A favor.</w:t>
      </w:r>
    </w:p>
    <w:p w:rsidR="00DB5D5B" w:rsidRPr="00D26B9A" w:rsidRDefault="00DB5D5B" w:rsidP="00DB5D5B">
      <w:pPr>
        <w:jc w:val="both"/>
        <w:rPr>
          <w:rFonts w:ascii="Arial" w:hAnsi="Arial" w:cs="Arial"/>
          <w:b/>
          <w:sz w:val="20"/>
          <w:szCs w:val="20"/>
        </w:rPr>
      </w:pPr>
    </w:p>
    <w:p w:rsidR="00DB5D5B" w:rsidRPr="00D26B9A" w:rsidRDefault="00DB5D5B" w:rsidP="00DB5D5B">
      <w:pPr>
        <w:jc w:val="both"/>
        <w:rPr>
          <w:rFonts w:ascii="Arial" w:hAnsi="Arial" w:cs="Arial"/>
          <w:b/>
          <w:sz w:val="20"/>
          <w:szCs w:val="20"/>
        </w:rPr>
      </w:pPr>
      <w:r w:rsidRPr="00D26B9A">
        <w:rPr>
          <w:rFonts w:ascii="Arial" w:hAnsi="Arial" w:cs="Arial"/>
          <w:sz w:val="20"/>
          <w:szCs w:val="20"/>
        </w:rPr>
        <w:t>Lic. William Gómez Hueso, Representante Suplente, de la Fracción Independiente.</w:t>
      </w:r>
      <w:r w:rsidRPr="00D26B9A">
        <w:rPr>
          <w:rFonts w:ascii="Arial" w:hAnsi="Arial" w:cs="Arial"/>
          <w:b/>
          <w:sz w:val="20"/>
          <w:szCs w:val="20"/>
        </w:rPr>
        <w:t xml:space="preserve"> A favor.</w:t>
      </w:r>
    </w:p>
    <w:p w:rsidR="00DB5D5B" w:rsidRPr="00D26B9A" w:rsidRDefault="00DB5D5B" w:rsidP="00DB5D5B">
      <w:pPr>
        <w:jc w:val="both"/>
        <w:rPr>
          <w:rFonts w:ascii="Arial" w:hAnsi="Arial" w:cs="Arial"/>
          <w:sz w:val="20"/>
          <w:szCs w:val="20"/>
        </w:rPr>
      </w:pPr>
    </w:p>
    <w:p w:rsidR="00DB5D5B" w:rsidRPr="00D26B9A" w:rsidRDefault="00DB5D5B" w:rsidP="00DB5D5B">
      <w:pPr>
        <w:jc w:val="both"/>
        <w:rPr>
          <w:rFonts w:ascii="Arial" w:hAnsi="Arial" w:cs="Arial"/>
          <w:b/>
          <w:sz w:val="20"/>
          <w:szCs w:val="20"/>
        </w:rPr>
      </w:pPr>
      <w:r w:rsidRPr="00D26B9A">
        <w:rPr>
          <w:rFonts w:ascii="Arial" w:hAnsi="Arial" w:cs="Arial"/>
          <w:sz w:val="20"/>
          <w:szCs w:val="20"/>
        </w:rPr>
        <w:t xml:space="preserve">Regidor Mtro. Óscar Javier Ramírez Castellanos, Representante Titular del Partido Movimiento Ciudadano. </w:t>
      </w:r>
      <w:r w:rsidRPr="00D26B9A">
        <w:rPr>
          <w:rFonts w:ascii="Arial" w:hAnsi="Arial" w:cs="Arial"/>
          <w:b/>
          <w:sz w:val="20"/>
          <w:szCs w:val="20"/>
        </w:rPr>
        <w:t>A favor.</w:t>
      </w:r>
    </w:p>
    <w:p w:rsidR="00DB5D5B" w:rsidRPr="00D26B9A" w:rsidRDefault="00DB5D5B" w:rsidP="00DB5D5B">
      <w:pPr>
        <w:jc w:val="both"/>
        <w:rPr>
          <w:rFonts w:ascii="Arial" w:hAnsi="Arial" w:cs="Arial"/>
          <w:sz w:val="20"/>
          <w:szCs w:val="20"/>
        </w:rPr>
      </w:pPr>
    </w:p>
    <w:p w:rsidR="00DB5D5B" w:rsidRPr="00D26B9A" w:rsidRDefault="00DB5D5B" w:rsidP="00DB5D5B">
      <w:pPr>
        <w:jc w:val="both"/>
        <w:rPr>
          <w:rFonts w:ascii="Arial" w:hAnsi="Arial" w:cs="Arial"/>
          <w:b/>
          <w:sz w:val="20"/>
          <w:szCs w:val="20"/>
        </w:rPr>
      </w:pPr>
      <w:r w:rsidRPr="00D26B9A">
        <w:rPr>
          <w:rFonts w:ascii="Arial" w:hAnsi="Arial" w:cs="Arial"/>
          <w:sz w:val="20"/>
          <w:szCs w:val="20"/>
        </w:rPr>
        <w:t>Arq. Rafael Barragán Maldonado</w:t>
      </w:r>
      <w:r w:rsidRPr="00D26B9A">
        <w:rPr>
          <w:rFonts w:ascii="Arial" w:hAnsi="Arial" w:cs="Arial"/>
          <w:b/>
          <w:sz w:val="20"/>
          <w:szCs w:val="20"/>
        </w:rPr>
        <w:t xml:space="preserve">, </w:t>
      </w:r>
      <w:r w:rsidRPr="00D26B9A">
        <w:rPr>
          <w:rFonts w:ascii="Arial" w:hAnsi="Arial" w:cs="Arial"/>
          <w:sz w:val="20"/>
          <w:szCs w:val="20"/>
        </w:rPr>
        <w:t xml:space="preserve">Representante Titular del Colegio de Arquitectos del Estado de Jalisco. </w:t>
      </w:r>
      <w:r w:rsidRPr="00D26B9A">
        <w:rPr>
          <w:rFonts w:ascii="Arial" w:hAnsi="Arial" w:cs="Arial"/>
          <w:b/>
          <w:sz w:val="20"/>
          <w:szCs w:val="20"/>
        </w:rPr>
        <w:t>A favor.</w:t>
      </w:r>
    </w:p>
    <w:p w:rsidR="00DB5D5B" w:rsidRPr="00D26B9A" w:rsidRDefault="00DB5D5B" w:rsidP="00DB5D5B">
      <w:pPr>
        <w:jc w:val="both"/>
        <w:rPr>
          <w:rFonts w:ascii="Arial" w:hAnsi="Arial" w:cs="Arial"/>
          <w:sz w:val="20"/>
          <w:szCs w:val="20"/>
        </w:rPr>
      </w:pPr>
    </w:p>
    <w:p w:rsidR="00DB5D5B" w:rsidRPr="00D26B9A" w:rsidRDefault="00DB5D5B" w:rsidP="00DB5D5B">
      <w:pPr>
        <w:jc w:val="both"/>
        <w:rPr>
          <w:rFonts w:ascii="Arial" w:hAnsi="Arial" w:cs="Arial"/>
          <w:b/>
          <w:sz w:val="20"/>
          <w:szCs w:val="20"/>
        </w:rPr>
      </w:pPr>
      <w:r w:rsidRPr="00D26B9A">
        <w:rPr>
          <w:rFonts w:ascii="Arial" w:hAnsi="Arial" w:cs="Arial"/>
          <w:sz w:val="20"/>
          <w:szCs w:val="20"/>
        </w:rPr>
        <w:t xml:space="preserve">Ing. Víctor Hugo Rodríguez Ramos, Representante Titular del Colegio de Ingenieros Civiles del Estado de Jalisco. </w:t>
      </w:r>
      <w:r w:rsidRPr="00D26B9A">
        <w:rPr>
          <w:rFonts w:ascii="Arial" w:hAnsi="Arial" w:cs="Arial"/>
          <w:b/>
          <w:sz w:val="20"/>
          <w:szCs w:val="20"/>
        </w:rPr>
        <w:t>A favor.</w:t>
      </w:r>
    </w:p>
    <w:p w:rsidR="00DB5D5B" w:rsidRPr="00D26B9A" w:rsidRDefault="00DB5D5B" w:rsidP="00DB5D5B">
      <w:pPr>
        <w:jc w:val="both"/>
        <w:rPr>
          <w:rFonts w:ascii="Arial" w:hAnsi="Arial" w:cs="Arial"/>
          <w:b/>
          <w:sz w:val="20"/>
          <w:szCs w:val="20"/>
        </w:rPr>
      </w:pPr>
    </w:p>
    <w:p w:rsidR="00DB5D5B" w:rsidRPr="00D26B9A" w:rsidRDefault="00DB5D5B" w:rsidP="00DB5D5B">
      <w:pPr>
        <w:jc w:val="both"/>
        <w:rPr>
          <w:rFonts w:ascii="Arial" w:hAnsi="Arial" w:cs="Arial"/>
          <w:b/>
          <w:sz w:val="20"/>
          <w:szCs w:val="20"/>
        </w:rPr>
      </w:pPr>
      <w:r w:rsidRPr="00D26B9A">
        <w:rPr>
          <w:rFonts w:ascii="Arial" w:hAnsi="Arial" w:cs="Arial"/>
          <w:sz w:val="20"/>
          <w:szCs w:val="20"/>
        </w:rPr>
        <w:t xml:space="preserve">Ing. José Manuel Guillen Guerrero, Representante Suplente del Colegio de Ingenieros Civiles del Estado de Jalisco. </w:t>
      </w:r>
      <w:r w:rsidRPr="00D26B9A">
        <w:rPr>
          <w:rFonts w:ascii="Arial" w:hAnsi="Arial" w:cs="Arial"/>
          <w:b/>
          <w:sz w:val="20"/>
          <w:szCs w:val="20"/>
        </w:rPr>
        <w:t>A favor.</w:t>
      </w:r>
    </w:p>
    <w:p w:rsidR="00DB5D5B" w:rsidRPr="00D26B9A" w:rsidRDefault="00DB5D5B" w:rsidP="00DB5D5B">
      <w:pPr>
        <w:jc w:val="both"/>
        <w:rPr>
          <w:rFonts w:ascii="Arial" w:hAnsi="Arial" w:cs="Arial"/>
          <w:b/>
          <w:sz w:val="20"/>
          <w:szCs w:val="20"/>
        </w:rPr>
      </w:pPr>
    </w:p>
    <w:p w:rsidR="00DB5D5B" w:rsidRPr="00D26B9A" w:rsidRDefault="00DB5D5B" w:rsidP="00DB5D5B">
      <w:pPr>
        <w:jc w:val="both"/>
        <w:rPr>
          <w:rFonts w:ascii="Arial" w:hAnsi="Arial" w:cs="Arial"/>
          <w:b/>
          <w:sz w:val="20"/>
          <w:szCs w:val="20"/>
        </w:rPr>
      </w:pPr>
      <w:r w:rsidRPr="00D26B9A">
        <w:rPr>
          <w:rFonts w:ascii="Arial" w:hAnsi="Arial" w:cs="Arial"/>
          <w:sz w:val="20"/>
          <w:szCs w:val="20"/>
        </w:rPr>
        <w:t xml:space="preserve">Lic. Fermín Cortes Gutiérrez, Representante Titular de la Cámara Mexicana de la Industria de la Construcción. </w:t>
      </w:r>
      <w:r w:rsidRPr="00D26B9A">
        <w:rPr>
          <w:rFonts w:ascii="Arial" w:hAnsi="Arial" w:cs="Arial"/>
          <w:b/>
          <w:sz w:val="20"/>
          <w:szCs w:val="20"/>
        </w:rPr>
        <w:t>A favor.</w:t>
      </w:r>
    </w:p>
    <w:p w:rsidR="00882297" w:rsidRPr="00D26B9A" w:rsidRDefault="00882297" w:rsidP="00DB5D5B">
      <w:pPr>
        <w:jc w:val="both"/>
        <w:rPr>
          <w:rFonts w:ascii="Arial" w:hAnsi="Arial" w:cs="Arial"/>
          <w:b/>
          <w:sz w:val="20"/>
          <w:szCs w:val="20"/>
        </w:rPr>
      </w:pPr>
    </w:p>
    <w:p w:rsidR="00882297" w:rsidRPr="00D26B9A" w:rsidRDefault="00882297" w:rsidP="00DB5D5B">
      <w:pPr>
        <w:jc w:val="both"/>
        <w:rPr>
          <w:rFonts w:ascii="Arial" w:hAnsi="Arial" w:cs="Arial"/>
          <w:b/>
          <w:sz w:val="20"/>
          <w:szCs w:val="20"/>
        </w:rPr>
      </w:pPr>
    </w:p>
    <w:p w:rsidR="00DB5D5B" w:rsidRPr="00D26B9A" w:rsidRDefault="00DB5D5B" w:rsidP="00DB5D5B">
      <w:pPr>
        <w:jc w:val="both"/>
        <w:rPr>
          <w:rFonts w:ascii="Arial" w:hAnsi="Arial" w:cs="Arial"/>
          <w:sz w:val="20"/>
          <w:szCs w:val="20"/>
        </w:rPr>
      </w:pPr>
      <w:r w:rsidRPr="00D26B9A">
        <w:rPr>
          <w:rFonts w:ascii="Arial" w:hAnsi="Arial" w:cs="Arial"/>
          <w:b/>
          <w:sz w:val="20"/>
          <w:szCs w:val="20"/>
        </w:rPr>
        <w:t xml:space="preserve">El Presidente de la Comisión, C. Lic. Francis </w:t>
      </w:r>
      <w:proofErr w:type="spellStart"/>
      <w:r w:rsidRPr="00D26B9A">
        <w:rPr>
          <w:rFonts w:ascii="Arial" w:hAnsi="Arial" w:cs="Arial"/>
          <w:b/>
          <w:sz w:val="20"/>
          <w:szCs w:val="20"/>
        </w:rPr>
        <w:t>Bujaidar</w:t>
      </w:r>
      <w:proofErr w:type="spellEnd"/>
      <w:r w:rsidRPr="00D26B9A">
        <w:rPr>
          <w:rFonts w:ascii="Arial" w:hAnsi="Arial" w:cs="Arial"/>
          <w:b/>
          <w:sz w:val="20"/>
          <w:szCs w:val="20"/>
        </w:rPr>
        <w:t xml:space="preserve"> </w:t>
      </w:r>
      <w:proofErr w:type="spellStart"/>
      <w:r w:rsidRPr="00D26B9A">
        <w:rPr>
          <w:rFonts w:ascii="Arial" w:hAnsi="Arial" w:cs="Arial"/>
          <w:b/>
          <w:sz w:val="20"/>
          <w:szCs w:val="20"/>
        </w:rPr>
        <w:t>Ghoraichy</w:t>
      </w:r>
      <w:proofErr w:type="spellEnd"/>
      <w:r w:rsidRPr="00D26B9A">
        <w:rPr>
          <w:rFonts w:ascii="Arial" w:hAnsi="Arial" w:cs="Arial"/>
          <w:b/>
          <w:sz w:val="20"/>
          <w:szCs w:val="20"/>
        </w:rPr>
        <w:t xml:space="preserve"> menciona: muy bien queda aprobado por unanimidad lo presentado en el </w:t>
      </w:r>
      <w:proofErr w:type="spellStart"/>
      <w:r w:rsidRPr="00D26B9A">
        <w:rPr>
          <w:rFonts w:ascii="Arial" w:hAnsi="Arial" w:cs="Arial"/>
          <w:b/>
          <w:sz w:val="20"/>
          <w:szCs w:val="20"/>
        </w:rPr>
        <w:t>Decimo</w:t>
      </w:r>
      <w:proofErr w:type="spellEnd"/>
      <w:r w:rsidRPr="00D26B9A">
        <w:rPr>
          <w:rFonts w:ascii="Arial" w:hAnsi="Arial" w:cs="Arial"/>
          <w:b/>
          <w:sz w:val="20"/>
          <w:szCs w:val="20"/>
        </w:rPr>
        <w:t xml:space="preserve"> </w:t>
      </w:r>
      <w:r w:rsidR="00300234" w:rsidRPr="00D26B9A">
        <w:rPr>
          <w:rFonts w:ascii="Arial" w:hAnsi="Arial" w:cs="Arial"/>
          <w:b/>
          <w:sz w:val="20"/>
          <w:szCs w:val="20"/>
        </w:rPr>
        <w:t>Segundo</w:t>
      </w:r>
      <w:r w:rsidRPr="00D26B9A">
        <w:rPr>
          <w:rFonts w:ascii="Arial" w:hAnsi="Arial" w:cs="Arial"/>
          <w:b/>
          <w:sz w:val="20"/>
          <w:szCs w:val="20"/>
        </w:rPr>
        <w:t xml:space="preserve"> punto de la Orden del Día que es el cambio de origen de recurso del Recurso Crédito </w:t>
      </w:r>
      <w:proofErr w:type="spellStart"/>
      <w:r w:rsidRPr="00D26B9A">
        <w:rPr>
          <w:rFonts w:ascii="Arial" w:hAnsi="Arial" w:cs="Arial"/>
          <w:b/>
          <w:sz w:val="20"/>
          <w:szCs w:val="20"/>
        </w:rPr>
        <w:t>Banobras</w:t>
      </w:r>
      <w:proofErr w:type="spellEnd"/>
      <w:r w:rsidRPr="00D26B9A">
        <w:rPr>
          <w:rFonts w:ascii="Arial" w:hAnsi="Arial" w:cs="Arial"/>
          <w:b/>
          <w:sz w:val="20"/>
          <w:szCs w:val="20"/>
        </w:rPr>
        <w:t xml:space="preserve"> a </w:t>
      </w:r>
      <w:proofErr w:type="spellStart"/>
      <w:r w:rsidR="00300234" w:rsidRPr="00D26B9A">
        <w:rPr>
          <w:rFonts w:ascii="Arial" w:hAnsi="Arial" w:cs="Arial"/>
          <w:b/>
          <w:sz w:val="20"/>
          <w:szCs w:val="20"/>
        </w:rPr>
        <w:t>Fortamun</w:t>
      </w:r>
      <w:proofErr w:type="spellEnd"/>
      <w:r w:rsidR="00300234" w:rsidRPr="00D26B9A">
        <w:rPr>
          <w:rFonts w:ascii="Arial" w:hAnsi="Arial" w:cs="Arial"/>
          <w:b/>
          <w:sz w:val="20"/>
          <w:szCs w:val="20"/>
        </w:rPr>
        <w:t xml:space="preserve"> 2020</w:t>
      </w:r>
      <w:r w:rsidRPr="00D26B9A">
        <w:rPr>
          <w:rFonts w:ascii="Arial" w:hAnsi="Arial" w:cs="Arial"/>
          <w:b/>
          <w:sz w:val="20"/>
          <w:szCs w:val="20"/>
        </w:rPr>
        <w:t>.</w:t>
      </w:r>
    </w:p>
    <w:p w:rsidR="00DB5D5B" w:rsidRPr="00D26B9A" w:rsidRDefault="00DB5D5B" w:rsidP="001004F3">
      <w:pPr>
        <w:jc w:val="both"/>
        <w:rPr>
          <w:rFonts w:ascii="Arial" w:hAnsi="Arial" w:cs="Arial"/>
          <w:sz w:val="20"/>
          <w:szCs w:val="20"/>
        </w:rPr>
      </w:pPr>
    </w:p>
    <w:p w:rsidR="00D658A2" w:rsidRPr="00D26B9A" w:rsidRDefault="00D658A2" w:rsidP="001004F3">
      <w:pPr>
        <w:jc w:val="both"/>
        <w:rPr>
          <w:rFonts w:ascii="Arial" w:hAnsi="Arial" w:cs="Arial"/>
          <w:sz w:val="20"/>
          <w:szCs w:val="20"/>
        </w:rPr>
      </w:pPr>
    </w:p>
    <w:p w:rsidR="00D658A2" w:rsidRPr="00D26B9A" w:rsidRDefault="00D658A2" w:rsidP="001004F3">
      <w:pPr>
        <w:jc w:val="both"/>
        <w:rPr>
          <w:rFonts w:ascii="Arial" w:hAnsi="Arial" w:cs="Arial"/>
          <w:sz w:val="20"/>
          <w:szCs w:val="20"/>
        </w:rPr>
      </w:pPr>
    </w:p>
    <w:p w:rsidR="00D658A2" w:rsidRPr="00D26B9A" w:rsidRDefault="00D658A2" w:rsidP="00D658A2">
      <w:pPr>
        <w:jc w:val="both"/>
        <w:rPr>
          <w:rFonts w:ascii="Arial" w:hAnsi="Arial" w:cs="Arial"/>
          <w:b/>
          <w:i/>
        </w:rPr>
      </w:pPr>
      <w:r w:rsidRPr="00D26B9A">
        <w:rPr>
          <w:rFonts w:ascii="Arial" w:hAnsi="Arial" w:cs="Arial"/>
          <w:b/>
          <w:i/>
        </w:rPr>
        <w:t xml:space="preserve">13.  Autorización de cambio de origen de recurso del Recurso Municipal a </w:t>
      </w:r>
      <w:proofErr w:type="spellStart"/>
      <w:r w:rsidRPr="00D26B9A">
        <w:rPr>
          <w:rFonts w:ascii="Arial" w:hAnsi="Arial" w:cs="Arial"/>
          <w:b/>
          <w:i/>
        </w:rPr>
        <w:t>Cusmax</w:t>
      </w:r>
      <w:proofErr w:type="spellEnd"/>
      <w:r w:rsidRPr="00D26B9A">
        <w:rPr>
          <w:rFonts w:ascii="Arial" w:hAnsi="Arial" w:cs="Arial"/>
          <w:b/>
          <w:i/>
        </w:rPr>
        <w:t xml:space="preserve"> del Inicio de procedimiento por la modalidad de Licitación Pública.</w:t>
      </w:r>
    </w:p>
    <w:p w:rsidR="00D658A2" w:rsidRPr="00D26B9A" w:rsidRDefault="00D658A2" w:rsidP="00D658A2">
      <w:pPr>
        <w:tabs>
          <w:tab w:val="left" w:pos="2925"/>
        </w:tabs>
        <w:jc w:val="both"/>
        <w:rPr>
          <w:rFonts w:ascii="Arial" w:hAnsi="Arial" w:cs="Arial"/>
          <w:b/>
          <w:i/>
        </w:rPr>
      </w:pPr>
      <w:r w:rsidRPr="00D26B9A">
        <w:rPr>
          <w:rFonts w:ascii="Arial" w:hAnsi="Arial" w:cs="Arial"/>
          <w:b/>
          <w:i/>
        </w:rPr>
        <w:tab/>
      </w:r>
    </w:p>
    <w:p w:rsidR="00D658A2" w:rsidRPr="00D26B9A" w:rsidRDefault="00D658A2" w:rsidP="00D658A2">
      <w:pPr>
        <w:jc w:val="both"/>
        <w:rPr>
          <w:rFonts w:ascii="Arial" w:hAnsi="Arial" w:cs="Arial"/>
          <w:b/>
          <w:i/>
        </w:rPr>
      </w:pPr>
    </w:p>
    <w:p w:rsidR="00D658A2" w:rsidRPr="00D26B9A" w:rsidRDefault="00D658A2" w:rsidP="00D658A2">
      <w:pPr>
        <w:jc w:val="both"/>
        <w:rPr>
          <w:rFonts w:ascii="Arial" w:hAnsi="Arial" w:cs="Arial"/>
          <w:sz w:val="20"/>
          <w:szCs w:val="20"/>
        </w:rPr>
      </w:pPr>
      <w:r w:rsidRPr="00D26B9A">
        <w:rPr>
          <w:rFonts w:ascii="Arial" w:hAnsi="Arial" w:cs="Arial"/>
          <w:sz w:val="20"/>
          <w:szCs w:val="20"/>
        </w:rPr>
        <w:t xml:space="preserve">El Presidente de la Comisión, C. Lic. Francis </w:t>
      </w:r>
      <w:proofErr w:type="spellStart"/>
      <w:r w:rsidRPr="00D26B9A">
        <w:rPr>
          <w:rFonts w:ascii="Arial" w:hAnsi="Arial" w:cs="Arial"/>
          <w:sz w:val="20"/>
          <w:szCs w:val="20"/>
        </w:rPr>
        <w:t>Bujaidar</w:t>
      </w:r>
      <w:proofErr w:type="spellEnd"/>
      <w:r w:rsidRPr="00D26B9A">
        <w:rPr>
          <w:rFonts w:ascii="Arial" w:hAnsi="Arial" w:cs="Arial"/>
          <w:sz w:val="20"/>
          <w:szCs w:val="20"/>
        </w:rPr>
        <w:t xml:space="preserve"> </w:t>
      </w:r>
      <w:proofErr w:type="spellStart"/>
      <w:r w:rsidRPr="00D26B9A">
        <w:rPr>
          <w:rFonts w:ascii="Arial" w:hAnsi="Arial" w:cs="Arial"/>
          <w:sz w:val="20"/>
          <w:szCs w:val="20"/>
        </w:rPr>
        <w:t>Ghoraichy</w:t>
      </w:r>
      <w:proofErr w:type="spellEnd"/>
      <w:r w:rsidRPr="00D26B9A">
        <w:rPr>
          <w:rFonts w:ascii="Arial" w:hAnsi="Arial" w:cs="Arial"/>
          <w:sz w:val="20"/>
          <w:szCs w:val="20"/>
        </w:rPr>
        <w:t xml:space="preserve"> menciona: muy bien desahogado el </w:t>
      </w:r>
      <w:proofErr w:type="spellStart"/>
      <w:r w:rsidR="00882297" w:rsidRPr="00D26B9A">
        <w:rPr>
          <w:rFonts w:ascii="Arial" w:hAnsi="Arial" w:cs="Arial"/>
          <w:b/>
          <w:sz w:val="20"/>
          <w:szCs w:val="20"/>
        </w:rPr>
        <w:t>Decimo</w:t>
      </w:r>
      <w:proofErr w:type="spellEnd"/>
      <w:r w:rsidR="00882297" w:rsidRPr="00D26B9A">
        <w:rPr>
          <w:rFonts w:ascii="Arial" w:hAnsi="Arial" w:cs="Arial"/>
          <w:b/>
          <w:sz w:val="20"/>
          <w:szCs w:val="20"/>
        </w:rPr>
        <w:t xml:space="preserve"> Segundo</w:t>
      </w:r>
      <w:r w:rsidRPr="00D26B9A">
        <w:rPr>
          <w:rFonts w:ascii="Arial" w:hAnsi="Arial" w:cs="Arial"/>
          <w:sz w:val="20"/>
          <w:szCs w:val="20"/>
        </w:rPr>
        <w:t xml:space="preserve"> punto de la Orden del Día. Pasamos al punto </w:t>
      </w:r>
      <w:proofErr w:type="spellStart"/>
      <w:r w:rsidR="00882297" w:rsidRPr="00D26B9A">
        <w:rPr>
          <w:rFonts w:ascii="Arial" w:hAnsi="Arial" w:cs="Arial"/>
          <w:b/>
          <w:sz w:val="20"/>
          <w:szCs w:val="20"/>
        </w:rPr>
        <w:t>Decimo</w:t>
      </w:r>
      <w:proofErr w:type="spellEnd"/>
      <w:r w:rsidR="00882297" w:rsidRPr="00D26B9A">
        <w:rPr>
          <w:rFonts w:ascii="Arial" w:hAnsi="Arial" w:cs="Arial"/>
          <w:b/>
          <w:sz w:val="20"/>
          <w:szCs w:val="20"/>
        </w:rPr>
        <w:t xml:space="preserve"> Tercero</w:t>
      </w:r>
      <w:r w:rsidRPr="00D26B9A">
        <w:rPr>
          <w:rFonts w:ascii="Arial" w:hAnsi="Arial" w:cs="Arial"/>
          <w:sz w:val="20"/>
          <w:szCs w:val="20"/>
        </w:rPr>
        <w:t xml:space="preserve"> que es la </w:t>
      </w:r>
      <w:r w:rsidR="00882297" w:rsidRPr="00D26B9A">
        <w:rPr>
          <w:rFonts w:ascii="Arial" w:hAnsi="Arial" w:cs="Arial"/>
          <w:b/>
          <w:sz w:val="20"/>
          <w:szCs w:val="20"/>
        </w:rPr>
        <w:t xml:space="preserve">Autorización de cambio de origen de recurso del Recurso Municipal a </w:t>
      </w:r>
      <w:proofErr w:type="spellStart"/>
      <w:r w:rsidR="00882297" w:rsidRPr="00D26B9A">
        <w:rPr>
          <w:rFonts w:ascii="Arial" w:hAnsi="Arial" w:cs="Arial"/>
          <w:b/>
          <w:sz w:val="20"/>
          <w:szCs w:val="20"/>
        </w:rPr>
        <w:t>Cusmax</w:t>
      </w:r>
      <w:proofErr w:type="spellEnd"/>
      <w:r w:rsidR="00882297" w:rsidRPr="00D26B9A">
        <w:rPr>
          <w:rFonts w:ascii="Arial" w:hAnsi="Arial" w:cs="Arial"/>
          <w:b/>
          <w:sz w:val="20"/>
          <w:szCs w:val="20"/>
        </w:rPr>
        <w:t xml:space="preserve"> del Inicio de procedimiento por la modalidad de Licitación Pública</w:t>
      </w:r>
      <w:r w:rsidRPr="00D26B9A">
        <w:rPr>
          <w:rFonts w:ascii="Arial" w:hAnsi="Arial" w:cs="Arial"/>
          <w:sz w:val="20"/>
          <w:szCs w:val="20"/>
        </w:rPr>
        <w:t>, pido al Secretario de lectura de los mismos:</w:t>
      </w:r>
    </w:p>
    <w:p w:rsidR="00D658A2" w:rsidRPr="00D26B9A" w:rsidRDefault="00D658A2" w:rsidP="00D658A2">
      <w:pPr>
        <w:jc w:val="both"/>
        <w:rPr>
          <w:rFonts w:ascii="Arial" w:hAnsi="Arial" w:cs="Arial"/>
          <w:sz w:val="20"/>
          <w:szCs w:val="20"/>
        </w:rPr>
      </w:pPr>
    </w:p>
    <w:p w:rsidR="00D658A2" w:rsidRPr="00D26B9A" w:rsidRDefault="00D658A2" w:rsidP="00D658A2">
      <w:pPr>
        <w:jc w:val="both"/>
        <w:rPr>
          <w:rFonts w:ascii="Arial" w:hAnsi="Arial" w:cs="Arial"/>
          <w:b/>
          <w:i/>
        </w:rPr>
      </w:pPr>
      <w:r w:rsidRPr="00D26B9A">
        <w:rPr>
          <w:rFonts w:ascii="Arial" w:hAnsi="Arial" w:cs="Arial"/>
          <w:sz w:val="20"/>
          <w:szCs w:val="20"/>
        </w:rPr>
        <w:t>El Ing. Ismael Jáuregui Castañeda, Secretario Técnico de la Comisión de Asignación de Contratos de Obra Pública, hace uso de la voz y da lectura y explicación del</w:t>
      </w:r>
      <w:r w:rsidR="004C055B" w:rsidRPr="00D26B9A">
        <w:rPr>
          <w:rFonts w:ascii="Arial" w:hAnsi="Arial" w:cs="Arial"/>
          <w:b/>
          <w:sz w:val="20"/>
          <w:szCs w:val="20"/>
        </w:rPr>
        <w:t xml:space="preserve"> cambio de origen de recurso del Recurso Municipal a </w:t>
      </w:r>
      <w:proofErr w:type="spellStart"/>
      <w:r w:rsidR="004C055B" w:rsidRPr="00D26B9A">
        <w:rPr>
          <w:rFonts w:ascii="Arial" w:hAnsi="Arial" w:cs="Arial"/>
          <w:b/>
          <w:sz w:val="20"/>
          <w:szCs w:val="20"/>
        </w:rPr>
        <w:t>Cusmax</w:t>
      </w:r>
      <w:proofErr w:type="spellEnd"/>
      <w:r w:rsidR="004C055B" w:rsidRPr="00D26B9A">
        <w:rPr>
          <w:rFonts w:ascii="Arial" w:hAnsi="Arial" w:cs="Arial"/>
          <w:b/>
          <w:sz w:val="20"/>
          <w:szCs w:val="20"/>
        </w:rPr>
        <w:t xml:space="preserve"> del Inicio de procedimiento por la modalidad de Licitación Pública</w:t>
      </w:r>
      <w:r w:rsidRPr="00D26B9A">
        <w:rPr>
          <w:rFonts w:ascii="Arial" w:hAnsi="Arial" w:cs="Arial"/>
          <w:sz w:val="20"/>
          <w:szCs w:val="20"/>
        </w:rPr>
        <w:t>, como se describe en la siguiente tabla:</w:t>
      </w:r>
    </w:p>
    <w:p w:rsidR="00D658A2" w:rsidRPr="00D26B9A" w:rsidRDefault="00D658A2" w:rsidP="00D658A2">
      <w:pPr>
        <w:jc w:val="both"/>
        <w:rPr>
          <w:rFonts w:ascii="Arial" w:hAnsi="Arial" w:cs="Arial"/>
          <w:b/>
          <w:sz w:val="20"/>
          <w:szCs w:val="20"/>
        </w:rPr>
      </w:pPr>
    </w:p>
    <w:p w:rsidR="00D658A2" w:rsidRPr="00D26B9A" w:rsidRDefault="00D658A2" w:rsidP="00D658A2">
      <w:pPr>
        <w:jc w:val="both"/>
        <w:rPr>
          <w:rFonts w:ascii="Arial" w:hAnsi="Arial" w:cs="Arial"/>
          <w:b/>
          <w:sz w:val="20"/>
          <w:szCs w:val="20"/>
        </w:rPr>
      </w:pPr>
    </w:p>
    <w:p w:rsidR="00C252E1" w:rsidRPr="00D26B9A" w:rsidRDefault="00C252E1" w:rsidP="00D658A2">
      <w:pPr>
        <w:jc w:val="both"/>
        <w:rPr>
          <w:rFonts w:ascii="Arial" w:hAnsi="Arial" w:cs="Arial"/>
          <w:b/>
          <w:sz w:val="20"/>
          <w:szCs w:val="20"/>
        </w:rPr>
      </w:pPr>
    </w:p>
    <w:p w:rsidR="00C252E1" w:rsidRPr="00D26B9A" w:rsidRDefault="00C252E1" w:rsidP="00D658A2">
      <w:pPr>
        <w:jc w:val="both"/>
        <w:rPr>
          <w:rFonts w:ascii="Arial" w:hAnsi="Arial" w:cs="Arial"/>
          <w:b/>
          <w:sz w:val="20"/>
          <w:szCs w:val="20"/>
        </w:rPr>
      </w:pPr>
    </w:p>
    <w:p w:rsidR="00C252E1" w:rsidRPr="00D26B9A" w:rsidRDefault="00C252E1" w:rsidP="00D658A2">
      <w:pPr>
        <w:jc w:val="both"/>
        <w:rPr>
          <w:rFonts w:ascii="Arial" w:hAnsi="Arial" w:cs="Arial"/>
          <w:b/>
          <w:sz w:val="20"/>
          <w:szCs w:val="20"/>
        </w:rPr>
      </w:pPr>
    </w:p>
    <w:p w:rsidR="00C252E1" w:rsidRPr="00D26B9A" w:rsidRDefault="00C252E1" w:rsidP="00D658A2">
      <w:pPr>
        <w:jc w:val="both"/>
        <w:rPr>
          <w:rFonts w:ascii="Arial" w:hAnsi="Arial" w:cs="Arial"/>
          <w:b/>
          <w:sz w:val="20"/>
          <w:szCs w:val="20"/>
        </w:rPr>
      </w:pPr>
    </w:p>
    <w:p w:rsidR="00C252E1" w:rsidRPr="00D26B9A" w:rsidRDefault="00C252E1" w:rsidP="00D658A2">
      <w:pPr>
        <w:jc w:val="both"/>
        <w:rPr>
          <w:rFonts w:ascii="Arial" w:hAnsi="Arial" w:cs="Arial"/>
          <w:b/>
          <w:sz w:val="20"/>
          <w:szCs w:val="20"/>
        </w:rPr>
      </w:pPr>
    </w:p>
    <w:p w:rsidR="008B6998" w:rsidRPr="00D26B9A" w:rsidRDefault="008B6998" w:rsidP="00D658A2">
      <w:pPr>
        <w:jc w:val="both"/>
        <w:rPr>
          <w:rFonts w:ascii="Arial" w:hAnsi="Arial" w:cs="Arial"/>
          <w:b/>
          <w:sz w:val="20"/>
          <w:szCs w:val="20"/>
        </w:rPr>
      </w:pPr>
    </w:p>
    <w:p w:rsidR="00D658A2" w:rsidRPr="00D26B9A" w:rsidRDefault="004C055B" w:rsidP="00D658A2">
      <w:pPr>
        <w:jc w:val="both"/>
        <w:rPr>
          <w:rFonts w:ascii="Arial" w:hAnsi="Arial" w:cs="Arial"/>
          <w:b/>
          <w:sz w:val="20"/>
          <w:szCs w:val="20"/>
          <w:lang w:val="es-MX"/>
        </w:rPr>
      </w:pPr>
      <w:r w:rsidRPr="00D26B9A">
        <w:rPr>
          <w:rFonts w:ascii="Arial" w:hAnsi="Arial" w:cs="Arial"/>
          <w:b/>
          <w:sz w:val="20"/>
          <w:szCs w:val="20"/>
        </w:rPr>
        <w:lastRenderedPageBreak/>
        <w:t xml:space="preserve">Autorización de cambio de origen de recurso del Recurso Municipal a </w:t>
      </w:r>
      <w:proofErr w:type="spellStart"/>
      <w:r w:rsidRPr="00D26B9A">
        <w:rPr>
          <w:rFonts w:ascii="Arial" w:hAnsi="Arial" w:cs="Arial"/>
          <w:b/>
          <w:sz w:val="20"/>
          <w:szCs w:val="20"/>
        </w:rPr>
        <w:t>Cusmax</w:t>
      </w:r>
      <w:proofErr w:type="spellEnd"/>
      <w:r w:rsidRPr="00D26B9A">
        <w:rPr>
          <w:rFonts w:ascii="Arial" w:hAnsi="Arial" w:cs="Arial"/>
          <w:b/>
          <w:sz w:val="20"/>
          <w:szCs w:val="20"/>
        </w:rPr>
        <w:t xml:space="preserve"> del Inicio de procedimiento por la modalidad de Licitación Pública</w:t>
      </w:r>
      <w:r w:rsidR="00D658A2" w:rsidRPr="00D26B9A">
        <w:rPr>
          <w:rFonts w:ascii="Arial" w:hAnsi="Arial" w:cs="Arial"/>
          <w:b/>
          <w:sz w:val="20"/>
          <w:szCs w:val="20"/>
          <w:lang w:val="es-MX"/>
        </w:rPr>
        <w:t>.</w:t>
      </w:r>
    </w:p>
    <w:p w:rsidR="00D658A2" w:rsidRPr="00D26B9A" w:rsidRDefault="00D658A2" w:rsidP="00D658A2">
      <w:pPr>
        <w:ind w:left="284"/>
        <w:jc w:val="both"/>
        <w:rPr>
          <w:rFonts w:ascii="Arial" w:hAnsi="Arial" w:cs="Arial"/>
          <w:b/>
          <w:sz w:val="20"/>
          <w:szCs w:val="20"/>
          <w:lang w:val="es-MX"/>
        </w:rPr>
      </w:pPr>
    </w:p>
    <w:p w:rsidR="004C055B" w:rsidRPr="00D26B9A" w:rsidRDefault="004C055B" w:rsidP="00D658A2">
      <w:pPr>
        <w:ind w:left="284"/>
        <w:jc w:val="both"/>
        <w:rPr>
          <w:rFonts w:ascii="Arial" w:hAnsi="Arial" w:cs="Arial"/>
          <w:b/>
          <w:sz w:val="20"/>
          <w:szCs w:val="20"/>
          <w:lang w:val="es-MX"/>
        </w:rPr>
      </w:pPr>
    </w:p>
    <w:tbl>
      <w:tblPr>
        <w:tblW w:w="904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44"/>
      </w:tblGrid>
      <w:tr w:rsidR="00D26B9A" w:rsidRPr="00D26B9A" w:rsidTr="00A169BA">
        <w:trPr>
          <w:trHeight w:val="627"/>
        </w:trPr>
        <w:tc>
          <w:tcPr>
            <w:tcW w:w="9044" w:type="dxa"/>
            <w:shd w:val="clear" w:color="auto" w:fill="A6A6A6"/>
          </w:tcPr>
          <w:p w:rsidR="00D658A2" w:rsidRPr="00D26B9A" w:rsidRDefault="00D658A2" w:rsidP="00A169BA">
            <w:pPr>
              <w:pStyle w:val="Prrafodelista"/>
              <w:ind w:left="0"/>
              <w:jc w:val="center"/>
              <w:rPr>
                <w:rFonts w:ascii="Arial" w:hAnsi="Arial" w:cs="Arial"/>
                <w:b/>
                <w:sz w:val="18"/>
                <w:szCs w:val="18"/>
                <w:lang w:val="es-MX"/>
              </w:rPr>
            </w:pPr>
          </w:p>
          <w:p w:rsidR="00D658A2" w:rsidRPr="00D26B9A" w:rsidRDefault="00D658A2" w:rsidP="00A169BA">
            <w:pPr>
              <w:pStyle w:val="Prrafodelista"/>
              <w:ind w:left="0"/>
              <w:jc w:val="center"/>
              <w:rPr>
                <w:rFonts w:ascii="Arial" w:hAnsi="Arial" w:cs="Arial"/>
                <w:b/>
                <w:sz w:val="18"/>
                <w:szCs w:val="18"/>
                <w:lang w:val="es-MX"/>
              </w:rPr>
            </w:pPr>
            <w:r w:rsidRPr="00D26B9A">
              <w:rPr>
                <w:rFonts w:ascii="Arial" w:hAnsi="Arial" w:cs="Arial"/>
                <w:b/>
                <w:sz w:val="18"/>
                <w:szCs w:val="18"/>
                <w:lang w:val="es-MX"/>
              </w:rPr>
              <w:t>OBJETO DE OBRA</w:t>
            </w:r>
          </w:p>
        </w:tc>
      </w:tr>
      <w:tr w:rsidR="00D26B9A" w:rsidRPr="00D26B9A" w:rsidTr="00A169BA">
        <w:trPr>
          <w:trHeight w:val="437"/>
        </w:trPr>
        <w:tc>
          <w:tcPr>
            <w:tcW w:w="9044" w:type="dxa"/>
            <w:shd w:val="clear" w:color="auto" w:fill="auto"/>
          </w:tcPr>
          <w:p w:rsidR="004C055B" w:rsidRPr="00D26B9A" w:rsidRDefault="004C055B" w:rsidP="00A169BA">
            <w:pPr>
              <w:jc w:val="both"/>
              <w:rPr>
                <w:rFonts w:ascii="Arial" w:hAnsi="Arial" w:cs="Arial"/>
                <w:sz w:val="20"/>
                <w:szCs w:val="20"/>
                <w:lang w:val="es-MX" w:eastAsia="es-MX"/>
              </w:rPr>
            </w:pPr>
            <w:r w:rsidRPr="00D26B9A">
              <w:rPr>
                <w:rFonts w:ascii="Arial" w:hAnsi="Arial" w:cs="Arial"/>
                <w:sz w:val="20"/>
                <w:szCs w:val="20"/>
                <w:lang w:val="es-MX" w:eastAsia="es-MX"/>
              </w:rPr>
              <w:t>Construcción con empedrado tradicional e inducción de eléctrica de la calle Juan Diego T1, en la colonia Tepeyac, en el municipio de Zapopan, Jalisco. Incluye: sustitución de redes, alumbrado público y complementos, municipio de Zapopan, Jalisco.</w:t>
            </w:r>
          </w:p>
          <w:p w:rsidR="004C055B" w:rsidRPr="00D26B9A" w:rsidRDefault="004C055B" w:rsidP="00A169BA">
            <w:pPr>
              <w:jc w:val="both"/>
              <w:rPr>
                <w:rFonts w:ascii="Arial" w:hAnsi="Arial" w:cs="Arial"/>
                <w:sz w:val="20"/>
                <w:szCs w:val="20"/>
                <w:lang w:val="es-MX" w:eastAsia="es-MX"/>
              </w:rPr>
            </w:pPr>
          </w:p>
        </w:tc>
      </w:tr>
      <w:tr w:rsidR="00D26B9A" w:rsidRPr="00D26B9A" w:rsidTr="00A169BA">
        <w:trPr>
          <w:trHeight w:val="437"/>
        </w:trPr>
        <w:tc>
          <w:tcPr>
            <w:tcW w:w="9044" w:type="dxa"/>
            <w:shd w:val="clear" w:color="auto" w:fill="auto"/>
          </w:tcPr>
          <w:p w:rsidR="004C055B" w:rsidRPr="00D26B9A" w:rsidRDefault="004C055B" w:rsidP="00A169BA">
            <w:pPr>
              <w:jc w:val="both"/>
              <w:rPr>
                <w:rFonts w:ascii="Arial" w:hAnsi="Arial" w:cs="Arial"/>
                <w:sz w:val="20"/>
                <w:szCs w:val="20"/>
                <w:lang w:val="es-MX" w:eastAsia="es-MX"/>
              </w:rPr>
            </w:pPr>
            <w:r w:rsidRPr="00D26B9A">
              <w:rPr>
                <w:rFonts w:ascii="Arial" w:hAnsi="Arial" w:cs="Arial"/>
                <w:sz w:val="20"/>
                <w:szCs w:val="20"/>
                <w:lang w:val="es-MX" w:eastAsia="es-MX"/>
              </w:rPr>
              <w:t>Peatonalización, construcción de banquetas, guarniciones, bolardos y accesibilidad universal en la zona Centro del Municipio de Zapopan, Jalisco, Frente 1.</w:t>
            </w:r>
          </w:p>
        </w:tc>
      </w:tr>
      <w:tr w:rsidR="00D26B9A" w:rsidRPr="00D26B9A" w:rsidTr="00A169BA">
        <w:trPr>
          <w:trHeight w:val="437"/>
        </w:trPr>
        <w:tc>
          <w:tcPr>
            <w:tcW w:w="9044" w:type="dxa"/>
            <w:shd w:val="clear" w:color="auto" w:fill="auto"/>
          </w:tcPr>
          <w:p w:rsidR="004C055B" w:rsidRPr="00D26B9A" w:rsidRDefault="004C055B" w:rsidP="00A169BA">
            <w:pPr>
              <w:jc w:val="both"/>
              <w:rPr>
                <w:rFonts w:ascii="Arial" w:hAnsi="Arial" w:cs="Arial"/>
                <w:sz w:val="20"/>
                <w:szCs w:val="20"/>
                <w:lang w:val="es-MX" w:eastAsia="es-MX"/>
              </w:rPr>
            </w:pPr>
            <w:r w:rsidRPr="00D26B9A">
              <w:rPr>
                <w:rFonts w:ascii="Arial" w:hAnsi="Arial" w:cs="Arial"/>
                <w:sz w:val="20"/>
                <w:szCs w:val="20"/>
                <w:lang w:val="es-MX" w:eastAsia="es-MX"/>
              </w:rPr>
              <w:t>Peatonalización, construcción de banquetas, guarniciones, bolardos y accesibilidad universal en la zona Norte del Municipio de Zapopan, Jalisco, Frente 1.</w:t>
            </w:r>
          </w:p>
        </w:tc>
      </w:tr>
      <w:tr w:rsidR="00D26B9A" w:rsidRPr="00D26B9A" w:rsidTr="00A169BA">
        <w:trPr>
          <w:trHeight w:val="437"/>
        </w:trPr>
        <w:tc>
          <w:tcPr>
            <w:tcW w:w="9044" w:type="dxa"/>
            <w:shd w:val="clear" w:color="auto" w:fill="auto"/>
          </w:tcPr>
          <w:p w:rsidR="004C055B" w:rsidRPr="00D26B9A" w:rsidRDefault="004C055B" w:rsidP="00A169BA">
            <w:pPr>
              <w:jc w:val="both"/>
              <w:rPr>
                <w:rFonts w:ascii="Arial" w:hAnsi="Arial" w:cs="Arial"/>
                <w:sz w:val="20"/>
                <w:szCs w:val="20"/>
                <w:lang w:val="es-MX" w:eastAsia="es-MX"/>
              </w:rPr>
            </w:pPr>
            <w:r w:rsidRPr="00D26B9A">
              <w:rPr>
                <w:rFonts w:ascii="Arial" w:hAnsi="Arial" w:cs="Arial"/>
                <w:sz w:val="20"/>
                <w:szCs w:val="20"/>
                <w:lang w:val="es-MX" w:eastAsia="es-MX"/>
              </w:rPr>
              <w:t>Peatonalización, construcción de banquetas, guarniciones, bolardos y accesibilidad universal en la zona Sur del Municipio de Zapopan, Jalisco, Frente 1.</w:t>
            </w:r>
          </w:p>
        </w:tc>
      </w:tr>
    </w:tbl>
    <w:p w:rsidR="00D658A2" w:rsidRPr="00D26B9A" w:rsidRDefault="00D658A2" w:rsidP="00D658A2">
      <w:pPr>
        <w:jc w:val="both"/>
        <w:rPr>
          <w:rFonts w:ascii="Arial" w:hAnsi="Arial" w:cs="Arial"/>
          <w:b/>
          <w:sz w:val="20"/>
          <w:szCs w:val="20"/>
        </w:rPr>
      </w:pPr>
    </w:p>
    <w:p w:rsidR="00D658A2" w:rsidRPr="00D26B9A" w:rsidRDefault="00D658A2" w:rsidP="00D658A2">
      <w:pPr>
        <w:jc w:val="both"/>
        <w:rPr>
          <w:rFonts w:ascii="Arial" w:hAnsi="Arial" w:cs="Arial"/>
          <w:sz w:val="20"/>
          <w:szCs w:val="20"/>
        </w:rPr>
      </w:pPr>
      <w:r w:rsidRPr="00D26B9A">
        <w:rPr>
          <w:rFonts w:ascii="Arial" w:hAnsi="Arial" w:cs="Arial"/>
          <w:sz w:val="20"/>
          <w:szCs w:val="20"/>
        </w:rPr>
        <w:t>Una vez dado lectura a las obras para inicio del proceso de contratación</w:t>
      </w:r>
      <w:r w:rsidR="004C055B" w:rsidRPr="00D26B9A">
        <w:rPr>
          <w:rFonts w:ascii="Arial" w:hAnsi="Arial" w:cs="Arial"/>
          <w:sz w:val="20"/>
          <w:szCs w:val="20"/>
        </w:rPr>
        <w:t xml:space="preserve"> y cambio de origen de recu</w:t>
      </w:r>
      <w:r w:rsidR="002E0409" w:rsidRPr="00D26B9A">
        <w:rPr>
          <w:rFonts w:ascii="Arial" w:hAnsi="Arial" w:cs="Arial"/>
          <w:sz w:val="20"/>
          <w:szCs w:val="20"/>
        </w:rPr>
        <w:t>r</w:t>
      </w:r>
      <w:r w:rsidR="004C055B" w:rsidRPr="00D26B9A">
        <w:rPr>
          <w:rFonts w:ascii="Arial" w:hAnsi="Arial" w:cs="Arial"/>
          <w:sz w:val="20"/>
          <w:szCs w:val="20"/>
        </w:rPr>
        <w:t>so</w:t>
      </w:r>
      <w:r w:rsidRPr="00D26B9A">
        <w:rPr>
          <w:rFonts w:ascii="Arial" w:hAnsi="Arial" w:cs="Arial"/>
          <w:sz w:val="20"/>
          <w:szCs w:val="20"/>
        </w:rPr>
        <w:t>, y no teniendo ninguna observación de las mismas se procedió a someterlas a la consideración de los integrantes de la Comisión de Asignación de Obra Pública, que se encontraban presentes en la Sesión, manifestándolo de la siguiente manera:</w:t>
      </w:r>
    </w:p>
    <w:p w:rsidR="00D658A2" w:rsidRPr="00D26B9A" w:rsidRDefault="00D658A2" w:rsidP="00D658A2">
      <w:pPr>
        <w:jc w:val="both"/>
        <w:rPr>
          <w:rFonts w:ascii="Arial" w:hAnsi="Arial" w:cs="Arial"/>
          <w:sz w:val="20"/>
          <w:szCs w:val="20"/>
        </w:rPr>
      </w:pPr>
    </w:p>
    <w:p w:rsidR="00D658A2" w:rsidRPr="00D26B9A" w:rsidRDefault="00D658A2" w:rsidP="00D658A2">
      <w:pPr>
        <w:jc w:val="both"/>
        <w:rPr>
          <w:rFonts w:ascii="Arial" w:hAnsi="Arial" w:cs="Arial"/>
          <w:b/>
          <w:sz w:val="20"/>
          <w:szCs w:val="20"/>
        </w:rPr>
      </w:pPr>
      <w:r w:rsidRPr="00D26B9A">
        <w:rPr>
          <w:rFonts w:ascii="Arial" w:hAnsi="Arial" w:cs="Arial"/>
          <w:sz w:val="20"/>
          <w:szCs w:val="20"/>
        </w:rPr>
        <w:t xml:space="preserve">Lic. Francis </w:t>
      </w:r>
      <w:proofErr w:type="spellStart"/>
      <w:r w:rsidRPr="00D26B9A">
        <w:rPr>
          <w:rFonts w:ascii="Arial" w:hAnsi="Arial" w:cs="Arial"/>
          <w:sz w:val="20"/>
          <w:szCs w:val="20"/>
        </w:rPr>
        <w:t>Bujaidar</w:t>
      </w:r>
      <w:proofErr w:type="spellEnd"/>
      <w:r w:rsidRPr="00D26B9A">
        <w:rPr>
          <w:rFonts w:ascii="Arial" w:hAnsi="Arial" w:cs="Arial"/>
          <w:sz w:val="20"/>
          <w:szCs w:val="20"/>
        </w:rPr>
        <w:t xml:space="preserve"> </w:t>
      </w:r>
      <w:proofErr w:type="spellStart"/>
      <w:r w:rsidRPr="00D26B9A">
        <w:rPr>
          <w:rFonts w:ascii="Arial" w:hAnsi="Arial" w:cs="Arial"/>
          <w:sz w:val="20"/>
          <w:szCs w:val="20"/>
        </w:rPr>
        <w:t>Ghoraichy</w:t>
      </w:r>
      <w:proofErr w:type="spellEnd"/>
      <w:r w:rsidRPr="00D26B9A">
        <w:rPr>
          <w:rFonts w:ascii="Arial" w:hAnsi="Arial" w:cs="Arial"/>
          <w:sz w:val="20"/>
          <w:szCs w:val="20"/>
        </w:rPr>
        <w:t xml:space="preserve">, Representante Suplente del Presidente de la Comisión de Asignación y Contratación de Obra Pública. </w:t>
      </w:r>
      <w:r w:rsidRPr="00D26B9A">
        <w:rPr>
          <w:rFonts w:ascii="Arial" w:hAnsi="Arial" w:cs="Arial"/>
          <w:b/>
          <w:sz w:val="20"/>
          <w:szCs w:val="20"/>
        </w:rPr>
        <w:t>A favor.</w:t>
      </w:r>
    </w:p>
    <w:p w:rsidR="00D658A2" w:rsidRPr="00D26B9A" w:rsidRDefault="00D658A2" w:rsidP="00D658A2">
      <w:pPr>
        <w:jc w:val="both"/>
        <w:rPr>
          <w:rFonts w:ascii="Arial" w:hAnsi="Arial" w:cs="Arial"/>
          <w:b/>
          <w:sz w:val="20"/>
          <w:szCs w:val="20"/>
        </w:rPr>
      </w:pPr>
    </w:p>
    <w:p w:rsidR="00D658A2" w:rsidRPr="00D26B9A" w:rsidRDefault="00D658A2" w:rsidP="00D658A2">
      <w:pPr>
        <w:jc w:val="both"/>
        <w:rPr>
          <w:rFonts w:ascii="Arial" w:hAnsi="Arial" w:cs="Arial"/>
          <w:sz w:val="20"/>
          <w:szCs w:val="20"/>
        </w:rPr>
      </w:pPr>
      <w:r w:rsidRPr="00D26B9A">
        <w:rPr>
          <w:rFonts w:ascii="Arial" w:hAnsi="Arial" w:cs="Arial"/>
          <w:sz w:val="20"/>
          <w:szCs w:val="20"/>
        </w:rPr>
        <w:t>Regidor Mtro. Abel Octavio Salgado Peña, Representante Titular de la Comisión Colegiada y Permanente de Desarrollo Urbano.</w:t>
      </w:r>
      <w:r w:rsidRPr="00D26B9A">
        <w:rPr>
          <w:rFonts w:ascii="Arial" w:hAnsi="Arial" w:cs="Arial"/>
          <w:b/>
          <w:sz w:val="20"/>
          <w:szCs w:val="20"/>
        </w:rPr>
        <w:t xml:space="preserve"> A favor.</w:t>
      </w:r>
    </w:p>
    <w:p w:rsidR="00D658A2" w:rsidRPr="00D26B9A" w:rsidRDefault="00D658A2" w:rsidP="00D658A2">
      <w:pPr>
        <w:jc w:val="both"/>
        <w:rPr>
          <w:rFonts w:ascii="Arial" w:hAnsi="Arial" w:cs="Arial"/>
          <w:sz w:val="20"/>
          <w:szCs w:val="20"/>
        </w:rPr>
      </w:pPr>
    </w:p>
    <w:p w:rsidR="00D658A2" w:rsidRPr="00D26B9A" w:rsidRDefault="00D658A2" w:rsidP="00D658A2">
      <w:pPr>
        <w:jc w:val="both"/>
        <w:rPr>
          <w:rFonts w:ascii="Arial" w:hAnsi="Arial" w:cs="Arial"/>
          <w:b/>
          <w:sz w:val="20"/>
          <w:szCs w:val="20"/>
        </w:rPr>
      </w:pPr>
      <w:r w:rsidRPr="00D26B9A">
        <w:rPr>
          <w:rFonts w:ascii="Arial" w:hAnsi="Arial" w:cs="Arial"/>
          <w:sz w:val="20"/>
          <w:szCs w:val="20"/>
        </w:rPr>
        <w:t>Regidora Lic. Laura Gabriela Cárdenas Rodríguez, Representante Suplente de la Comisión Colegiada y Permanente de Hacienda, Patrimonio y Presupuestos</w:t>
      </w:r>
      <w:r w:rsidRPr="00D26B9A">
        <w:rPr>
          <w:rFonts w:ascii="Arial" w:hAnsi="Arial" w:cs="Arial"/>
          <w:b/>
          <w:sz w:val="20"/>
          <w:szCs w:val="20"/>
        </w:rPr>
        <w:t xml:space="preserve"> A favor.</w:t>
      </w:r>
    </w:p>
    <w:p w:rsidR="00D658A2" w:rsidRPr="00D26B9A" w:rsidRDefault="00D658A2" w:rsidP="00D658A2">
      <w:pPr>
        <w:jc w:val="both"/>
        <w:rPr>
          <w:rFonts w:ascii="Arial" w:hAnsi="Arial" w:cs="Arial"/>
          <w:sz w:val="20"/>
          <w:szCs w:val="20"/>
        </w:rPr>
      </w:pPr>
    </w:p>
    <w:p w:rsidR="00D658A2" w:rsidRPr="00D26B9A" w:rsidRDefault="00D658A2" w:rsidP="00D658A2">
      <w:pPr>
        <w:jc w:val="both"/>
        <w:rPr>
          <w:rFonts w:ascii="Arial" w:hAnsi="Arial" w:cs="Arial"/>
          <w:sz w:val="20"/>
          <w:szCs w:val="20"/>
        </w:rPr>
      </w:pPr>
      <w:r w:rsidRPr="00D26B9A">
        <w:rPr>
          <w:rFonts w:ascii="Arial" w:hAnsi="Arial" w:cs="Arial"/>
          <w:sz w:val="20"/>
          <w:szCs w:val="20"/>
        </w:rPr>
        <w:t xml:space="preserve">C. Andrea Estefanía Vargas Arteaga, Suplente de la Tesorera Municipal, </w:t>
      </w:r>
      <w:r w:rsidRPr="00D26B9A">
        <w:rPr>
          <w:rFonts w:ascii="Arial" w:hAnsi="Arial" w:cs="Arial"/>
          <w:b/>
          <w:sz w:val="20"/>
          <w:szCs w:val="20"/>
        </w:rPr>
        <w:t>A favor.</w:t>
      </w:r>
      <w:r w:rsidRPr="00D26B9A">
        <w:rPr>
          <w:rFonts w:ascii="Arial" w:hAnsi="Arial" w:cs="Arial"/>
          <w:sz w:val="20"/>
          <w:szCs w:val="20"/>
        </w:rPr>
        <w:t xml:space="preserve"> </w:t>
      </w:r>
    </w:p>
    <w:p w:rsidR="00D658A2" w:rsidRPr="00D26B9A" w:rsidRDefault="00D658A2" w:rsidP="00D658A2">
      <w:pPr>
        <w:jc w:val="both"/>
        <w:rPr>
          <w:rFonts w:ascii="Arial" w:hAnsi="Arial" w:cs="Arial"/>
          <w:b/>
          <w:sz w:val="20"/>
          <w:szCs w:val="20"/>
        </w:rPr>
      </w:pPr>
    </w:p>
    <w:p w:rsidR="00D658A2" w:rsidRPr="00D26B9A" w:rsidRDefault="00D658A2" w:rsidP="00D658A2">
      <w:pPr>
        <w:jc w:val="both"/>
        <w:rPr>
          <w:rFonts w:ascii="Arial" w:hAnsi="Arial" w:cs="Arial"/>
          <w:b/>
          <w:sz w:val="20"/>
          <w:szCs w:val="20"/>
        </w:rPr>
      </w:pPr>
      <w:r w:rsidRPr="00D26B9A">
        <w:rPr>
          <w:rFonts w:ascii="Arial" w:hAnsi="Arial" w:cs="Arial"/>
          <w:sz w:val="20"/>
          <w:szCs w:val="20"/>
        </w:rPr>
        <w:t xml:space="preserve">Ing. Ismael Jáuregui Castañeda, Secretario Técnico de la Comisión de Asignación de Contratos de Obra Pública. </w:t>
      </w:r>
      <w:r w:rsidRPr="00D26B9A">
        <w:rPr>
          <w:rFonts w:ascii="Arial" w:hAnsi="Arial" w:cs="Arial"/>
          <w:b/>
          <w:sz w:val="20"/>
          <w:szCs w:val="20"/>
        </w:rPr>
        <w:t>A favor.</w:t>
      </w:r>
    </w:p>
    <w:p w:rsidR="00D658A2" w:rsidRPr="00D26B9A" w:rsidRDefault="00D658A2" w:rsidP="00D658A2">
      <w:pPr>
        <w:jc w:val="both"/>
        <w:rPr>
          <w:rFonts w:ascii="Arial" w:hAnsi="Arial" w:cs="Arial"/>
          <w:b/>
          <w:sz w:val="20"/>
          <w:szCs w:val="20"/>
        </w:rPr>
      </w:pPr>
    </w:p>
    <w:p w:rsidR="00D658A2" w:rsidRPr="00D26B9A" w:rsidRDefault="00D658A2" w:rsidP="00D658A2">
      <w:pPr>
        <w:jc w:val="both"/>
        <w:rPr>
          <w:rFonts w:ascii="Arial" w:hAnsi="Arial" w:cs="Arial"/>
          <w:b/>
          <w:sz w:val="20"/>
          <w:szCs w:val="20"/>
        </w:rPr>
      </w:pPr>
      <w:r w:rsidRPr="00D26B9A">
        <w:rPr>
          <w:rFonts w:ascii="Arial" w:hAnsi="Arial" w:cs="Arial"/>
          <w:sz w:val="20"/>
          <w:szCs w:val="20"/>
        </w:rPr>
        <w:t>Regidor José Antonio de la Torre Bravo</w:t>
      </w:r>
      <w:r w:rsidRPr="00D26B9A">
        <w:rPr>
          <w:rFonts w:ascii="Arial" w:hAnsi="Arial" w:cs="Arial"/>
          <w:b/>
          <w:sz w:val="20"/>
          <w:szCs w:val="20"/>
        </w:rPr>
        <w:t xml:space="preserve">, </w:t>
      </w:r>
      <w:r w:rsidRPr="00D26B9A">
        <w:rPr>
          <w:rFonts w:ascii="Arial" w:hAnsi="Arial" w:cs="Arial"/>
          <w:sz w:val="20"/>
          <w:szCs w:val="20"/>
        </w:rPr>
        <w:t xml:space="preserve">Representante Titular del Partido Acción Nacional. </w:t>
      </w:r>
      <w:r w:rsidRPr="00D26B9A">
        <w:rPr>
          <w:rFonts w:ascii="Arial" w:hAnsi="Arial" w:cs="Arial"/>
          <w:b/>
          <w:sz w:val="20"/>
          <w:szCs w:val="20"/>
        </w:rPr>
        <w:t>A favor.</w:t>
      </w:r>
    </w:p>
    <w:p w:rsidR="00D658A2" w:rsidRPr="00D26B9A" w:rsidRDefault="00D658A2" w:rsidP="00D658A2">
      <w:pPr>
        <w:jc w:val="both"/>
        <w:rPr>
          <w:rFonts w:ascii="Arial" w:hAnsi="Arial" w:cs="Arial"/>
          <w:b/>
          <w:sz w:val="20"/>
          <w:szCs w:val="20"/>
        </w:rPr>
      </w:pPr>
    </w:p>
    <w:p w:rsidR="00D658A2" w:rsidRPr="00D26B9A" w:rsidRDefault="00D658A2" w:rsidP="00D658A2">
      <w:pPr>
        <w:jc w:val="both"/>
        <w:rPr>
          <w:rFonts w:ascii="Arial" w:hAnsi="Arial" w:cs="Arial"/>
          <w:b/>
          <w:sz w:val="20"/>
          <w:szCs w:val="20"/>
        </w:rPr>
      </w:pPr>
      <w:r w:rsidRPr="00D26B9A">
        <w:rPr>
          <w:rFonts w:ascii="Arial" w:hAnsi="Arial" w:cs="Arial"/>
          <w:sz w:val="20"/>
          <w:szCs w:val="20"/>
        </w:rPr>
        <w:t xml:space="preserve">Regidor Carlos Gerardo Martínez Domínguez, Representante Titular del Partido Movimiento de Regeneración Nacional. </w:t>
      </w:r>
      <w:r w:rsidRPr="00D26B9A">
        <w:rPr>
          <w:rFonts w:ascii="Arial" w:hAnsi="Arial" w:cs="Arial"/>
          <w:b/>
          <w:sz w:val="20"/>
          <w:szCs w:val="20"/>
        </w:rPr>
        <w:t>A favor.</w:t>
      </w:r>
    </w:p>
    <w:p w:rsidR="00D658A2" w:rsidRPr="00D26B9A" w:rsidRDefault="00D658A2" w:rsidP="00D658A2">
      <w:pPr>
        <w:jc w:val="both"/>
        <w:rPr>
          <w:rFonts w:ascii="Arial" w:hAnsi="Arial" w:cs="Arial"/>
          <w:b/>
          <w:sz w:val="20"/>
          <w:szCs w:val="20"/>
        </w:rPr>
      </w:pPr>
    </w:p>
    <w:p w:rsidR="00D658A2" w:rsidRPr="00D26B9A" w:rsidRDefault="00D658A2" w:rsidP="00D658A2">
      <w:pPr>
        <w:jc w:val="both"/>
        <w:rPr>
          <w:rFonts w:ascii="Arial" w:hAnsi="Arial" w:cs="Arial"/>
          <w:b/>
          <w:sz w:val="20"/>
          <w:szCs w:val="20"/>
        </w:rPr>
      </w:pPr>
      <w:r w:rsidRPr="00D26B9A">
        <w:rPr>
          <w:rFonts w:ascii="Arial" w:hAnsi="Arial" w:cs="Arial"/>
          <w:sz w:val="20"/>
          <w:szCs w:val="20"/>
        </w:rPr>
        <w:t>Lic. William Gómez Hueso, Representante Suplente, de la Fracción Independiente.</w:t>
      </w:r>
      <w:r w:rsidRPr="00D26B9A">
        <w:rPr>
          <w:rFonts w:ascii="Arial" w:hAnsi="Arial" w:cs="Arial"/>
          <w:b/>
          <w:sz w:val="20"/>
          <w:szCs w:val="20"/>
        </w:rPr>
        <w:t xml:space="preserve"> A favor.</w:t>
      </w:r>
    </w:p>
    <w:p w:rsidR="00D658A2" w:rsidRPr="00D26B9A" w:rsidRDefault="00D658A2" w:rsidP="00D658A2">
      <w:pPr>
        <w:jc w:val="both"/>
        <w:rPr>
          <w:rFonts w:ascii="Arial" w:hAnsi="Arial" w:cs="Arial"/>
          <w:sz w:val="20"/>
          <w:szCs w:val="20"/>
        </w:rPr>
      </w:pPr>
    </w:p>
    <w:p w:rsidR="00D658A2" w:rsidRPr="00D26B9A" w:rsidRDefault="00D658A2" w:rsidP="00D658A2">
      <w:pPr>
        <w:jc w:val="both"/>
        <w:rPr>
          <w:rFonts w:ascii="Arial" w:hAnsi="Arial" w:cs="Arial"/>
          <w:b/>
          <w:sz w:val="20"/>
          <w:szCs w:val="20"/>
        </w:rPr>
      </w:pPr>
      <w:r w:rsidRPr="00D26B9A">
        <w:rPr>
          <w:rFonts w:ascii="Arial" w:hAnsi="Arial" w:cs="Arial"/>
          <w:sz w:val="20"/>
          <w:szCs w:val="20"/>
        </w:rPr>
        <w:t xml:space="preserve">Regidor Mtro. Óscar Javier Ramírez Castellanos, Representante Titular del Partido Movimiento Ciudadano. </w:t>
      </w:r>
      <w:r w:rsidRPr="00D26B9A">
        <w:rPr>
          <w:rFonts w:ascii="Arial" w:hAnsi="Arial" w:cs="Arial"/>
          <w:b/>
          <w:sz w:val="20"/>
          <w:szCs w:val="20"/>
        </w:rPr>
        <w:t>A favor.</w:t>
      </w:r>
    </w:p>
    <w:p w:rsidR="00D658A2" w:rsidRPr="00D26B9A" w:rsidRDefault="00D658A2" w:rsidP="00D658A2">
      <w:pPr>
        <w:jc w:val="both"/>
        <w:rPr>
          <w:rFonts w:ascii="Arial" w:hAnsi="Arial" w:cs="Arial"/>
          <w:sz w:val="20"/>
          <w:szCs w:val="20"/>
        </w:rPr>
      </w:pPr>
    </w:p>
    <w:p w:rsidR="00D658A2" w:rsidRPr="00D26B9A" w:rsidRDefault="00D658A2" w:rsidP="00D658A2">
      <w:pPr>
        <w:jc w:val="both"/>
        <w:rPr>
          <w:rFonts w:ascii="Arial" w:hAnsi="Arial" w:cs="Arial"/>
          <w:b/>
          <w:sz w:val="20"/>
          <w:szCs w:val="20"/>
        </w:rPr>
      </w:pPr>
      <w:r w:rsidRPr="00D26B9A">
        <w:rPr>
          <w:rFonts w:ascii="Arial" w:hAnsi="Arial" w:cs="Arial"/>
          <w:sz w:val="20"/>
          <w:szCs w:val="20"/>
        </w:rPr>
        <w:t>Arq. Rafael Barragán Maldonado</w:t>
      </w:r>
      <w:r w:rsidRPr="00D26B9A">
        <w:rPr>
          <w:rFonts w:ascii="Arial" w:hAnsi="Arial" w:cs="Arial"/>
          <w:b/>
          <w:sz w:val="20"/>
          <w:szCs w:val="20"/>
        </w:rPr>
        <w:t xml:space="preserve">, </w:t>
      </w:r>
      <w:r w:rsidRPr="00D26B9A">
        <w:rPr>
          <w:rFonts w:ascii="Arial" w:hAnsi="Arial" w:cs="Arial"/>
          <w:sz w:val="20"/>
          <w:szCs w:val="20"/>
        </w:rPr>
        <w:t xml:space="preserve">Representante Titular del Colegio de Arquitectos del Estado de Jalisco. </w:t>
      </w:r>
      <w:r w:rsidRPr="00D26B9A">
        <w:rPr>
          <w:rFonts w:ascii="Arial" w:hAnsi="Arial" w:cs="Arial"/>
          <w:b/>
          <w:sz w:val="20"/>
          <w:szCs w:val="20"/>
        </w:rPr>
        <w:t>A favor.</w:t>
      </w:r>
    </w:p>
    <w:p w:rsidR="00D658A2" w:rsidRPr="00D26B9A" w:rsidRDefault="00D658A2" w:rsidP="00D658A2">
      <w:pPr>
        <w:jc w:val="both"/>
        <w:rPr>
          <w:rFonts w:ascii="Arial" w:hAnsi="Arial" w:cs="Arial"/>
          <w:sz w:val="20"/>
          <w:szCs w:val="20"/>
        </w:rPr>
      </w:pPr>
    </w:p>
    <w:p w:rsidR="00D658A2" w:rsidRPr="00D26B9A" w:rsidRDefault="00D658A2" w:rsidP="00D658A2">
      <w:pPr>
        <w:jc w:val="both"/>
        <w:rPr>
          <w:rFonts w:ascii="Arial" w:hAnsi="Arial" w:cs="Arial"/>
          <w:b/>
          <w:sz w:val="20"/>
          <w:szCs w:val="20"/>
        </w:rPr>
      </w:pPr>
      <w:r w:rsidRPr="00D26B9A">
        <w:rPr>
          <w:rFonts w:ascii="Arial" w:hAnsi="Arial" w:cs="Arial"/>
          <w:sz w:val="20"/>
          <w:szCs w:val="20"/>
        </w:rPr>
        <w:t xml:space="preserve">Ing. Víctor Hugo Rodríguez Ramos, Representante Titular del Colegio de Ingenieros Civiles del Estado de Jalisco. </w:t>
      </w:r>
      <w:r w:rsidRPr="00D26B9A">
        <w:rPr>
          <w:rFonts w:ascii="Arial" w:hAnsi="Arial" w:cs="Arial"/>
          <w:b/>
          <w:sz w:val="20"/>
          <w:szCs w:val="20"/>
        </w:rPr>
        <w:t>A favor.</w:t>
      </w:r>
    </w:p>
    <w:p w:rsidR="00D658A2" w:rsidRPr="00D26B9A" w:rsidRDefault="00D658A2" w:rsidP="00D658A2">
      <w:pPr>
        <w:jc w:val="both"/>
        <w:rPr>
          <w:rFonts w:ascii="Arial" w:hAnsi="Arial" w:cs="Arial"/>
          <w:b/>
          <w:sz w:val="20"/>
          <w:szCs w:val="20"/>
        </w:rPr>
      </w:pPr>
    </w:p>
    <w:p w:rsidR="00D658A2" w:rsidRPr="00D26B9A" w:rsidRDefault="00D658A2" w:rsidP="00D658A2">
      <w:pPr>
        <w:jc w:val="both"/>
        <w:rPr>
          <w:rFonts w:ascii="Arial" w:hAnsi="Arial" w:cs="Arial"/>
          <w:b/>
          <w:sz w:val="20"/>
          <w:szCs w:val="20"/>
        </w:rPr>
      </w:pPr>
      <w:r w:rsidRPr="00D26B9A">
        <w:rPr>
          <w:rFonts w:ascii="Arial" w:hAnsi="Arial" w:cs="Arial"/>
          <w:sz w:val="20"/>
          <w:szCs w:val="20"/>
        </w:rPr>
        <w:t xml:space="preserve">Ing. José Manuel Guillen Guerrero, Representante Suplente del Colegio de Ingenieros Civiles del Estado de Jalisco. </w:t>
      </w:r>
      <w:r w:rsidRPr="00D26B9A">
        <w:rPr>
          <w:rFonts w:ascii="Arial" w:hAnsi="Arial" w:cs="Arial"/>
          <w:b/>
          <w:sz w:val="20"/>
          <w:szCs w:val="20"/>
        </w:rPr>
        <w:t>A favor.</w:t>
      </w:r>
    </w:p>
    <w:p w:rsidR="00D658A2" w:rsidRPr="00D26B9A" w:rsidRDefault="00D658A2" w:rsidP="00D658A2">
      <w:pPr>
        <w:jc w:val="both"/>
        <w:rPr>
          <w:rFonts w:ascii="Arial" w:hAnsi="Arial" w:cs="Arial"/>
          <w:b/>
          <w:sz w:val="20"/>
          <w:szCs w:val="20"/>
        </w:rPr>
      </w:pPr>
    </w:p>
    <w:p w:rsidR="00D658A2" w:rsidRPr="00D26B9A" w:rsidRDefault="00D658A2" w:rsidP="00D658A2">
      <w:pPr>
        <w:jc w:val="both"/>
        <w:rPr>
          <w:rFonts w:ascii="Arial" w:hAnsi="Arial" w:cs="Arial"/>
          <w:b/>
          <w:sz w:val="20"/>
          <w:szCs w:val="20"/>
        </w:rPr>
      </w:pPr>
      <w:r w:rsidRPr="00D26B9A">
        <w:rPr>
          <w:rFonts w:ascii="Arial" w:hAnsi="Arial" w:cs="Arial"/>
          <w:sz w:val="20"/>
          <w:szCs w:val="20"/>
        </w:rPr>
        <w:t xml:space="preserve">Lic. Fermín Cortes Gutiérrez, Representante Titular de la Cámara Mexicana de la Industria de la Construcción. </w:t>
      </w:r>
      <w:r w:rsidRPr="00D26B9A">
        <w:rPr>
          <w:rFonts w:ascii="Arial" w:hAnsi="Arial" w:cs="Arial"/>
          <w:b/>
          <w:sz w:val="20"/>
          <w:szCs w:val="20"/>
        </w:rPr>
        <w:t>A favor.</w:t>
      </w:r>
    </w:p>
    <w:p w:rsidR="00D658A2" w:rsidRPr="00D26B9A" w:rsidRDefault="00D658A2" w:rsidP="00D658A2">
      <w:pPr>
        <w:jc w:val="both"/>
        <w:rPr>
          <w:rFonts w:ascii="Arial" w:hAnsi="Arial" w:cs="Arial"/>
          <w:b/>
          <w:sz w:val="20"/>
          <w:szCs w:val="20"/>
        </w:rPr>
      </w:pPr>
    </w:p>
    <w:p w:rsidR="00D658A2" w:rsidRPr="00D26B9A" w:rsidRDefault="00D658A2" w:rsidP="00D658A2">
      <w:pPr>
        <w:jc w:val="both"/>
        <w:rPr>
          <w:rFonts w:ascii="Arial" w:hAnsi="Arial" w:cs="Arial"/>
          <w:sz w:val="20"/>
          <w:szCs w:val="20"/>
        </w:rPr>
      </w:pPr>
    </w:p>
    <w:p w:rsidR="00D658A2" w:rsidRPr="00D26B9A" w:rsidRDefault="00D658A2" w:rsidP="00D658A2">
      <w:pPr>
        <w:jc w:val="both"/>
        <w:rPr>
          <w:rFonts w:ascii="Arial" w:hAnsi="Arial" w:cs="Arial"/>
          <w:b/>
          <w:sz w:val="20"/>
          <w:szCs w:val="20"/>
        </w:rPr>
      </w:pPr>
      <w:r w:rsidRPr="00D26B9A">
        <w:rPr>
          <w:rFonts w:ascii="Arial" w:hAnsi="Arial" w:cs="Arial"/>
          <w:b/>
          <w:sz w:val="20"/>
          <w:szCs w:val="20"/>
        </w:rPr>
        <w:t xml:space="preserve">El Presidente de la Comisión, C. Lic. Francis </w:t>
      </w:r>
      <w:proofErr w:type="spellStart"/>
      <w:r w:rsidRPr="00D26B9A">
        <w:rPr>
          <w:rFonts w:ascii="Arial" w:hAnsi="Arial" w:cs="Arial"/>
          <w:b/>
          <w:sz w:val="20"/>
          <w:szCs w:val="20"/>
        </w:rPr>
        <w:t>Bujaidar</w:t>
      </w:r>
      <w:proofErr w:type="spellEnd"/>
      <w:r w:rsidRPr="00D26B9A">
        <w:rPr>
          <w:rFonts w:ascii="Arial" w:hAnsi="Arial" w:cs="Arial"/>
          <w:b/>
          <w:sz w:val="20"/>
          <w:szCs w:val="20"/>
        </w:rPr>
        <w:t xml:space="preserve"> </w:t>
      </w:r>
      <w:proofErr w:type="spellStart"/>
      <w:r w:rsidRPr="00D26B9A">
        <w:rPr>
          <w:rFonts w:ascii="Arial" w:hAnsi="Arial" w:cs="Arial"/>
          <w:b/>
          <w:sz w:val="20"/>
          <w:szCs w:val="20"/>
        </w:rPr>
        <w:t>Ghoraichy</w:t>
      </w:r>
      <w:proofErr w:type="spellEnd"/>
      <w:r w:rsidRPr="00D26B9A">
        <w:rPr>
          <w:rFonts w:ascii="Arial" w:hAnsi="Arial" w:cs="Arial"/>
          <w:b/>
          <w:sz w:val="20"/>
          <w:szCs w:val="20"/>
        </w:rPr>
        <w:t xml:space="preserve"> menciona: muy bien queda aprobado por unanimidad lo presentado en el </w:t>
      </w:r>
      <w:proofErr w:type="spellStart"/>
      <w:r w:rsidR="004C055B" w:rsidRPr="00D26B9A">
        <w:rPr>
          <w:rFonts w:ascii="Arial" w:hAnsi="Arial" w:cs="Arial"/>
          <w:b/>
          <w:sz w:val="20"/>
          <w:szCs w:val="20"/>
        </w:rPr>
        <w:t>Decimo</w:t>
      </w:r>
      <w:proofErr w:type="spellEnd"/>
      <w:r w:rsidR="004C055B" w:rsidRPr="00D26B9A">
        <w:rPr>
          <w:rFonts w:ascii="Arial" w:hAnsi="Arial" w:cs="Arial"/>
          <w:b/>
          <w:sz w:val="20"/>
          <w:szCs w:val="20"/>
        </w:rPr>
        <w:t xml:space="preserve"> Tercer</w:t>
      </w:r>
      <w:r w:rsidRPr="00D26B9A">
        <w:rPr>
          <w:rFonts w:ascii="Arial" w:hAnsi="Arial" w:cs="Arial"/>
          <w:b/>
          <w:sz w:val="20"/>
          <w:szCs w:val="20"/>
        </w:rPr>
        <w:t xml:space="preserve"> punto de la Orden del Día que la Autorización de inicio de procedimiento de Licitación Pública, Recurso </w:t>
      </w:r>
      <w:proofErr w:type="spellStart"/>
      <w:r w:rsidRPr="00D26B9A">
        <w:rPr>
          <w:rFonts w:ascii="Arial" w:hAnsi="Arial" w:cs="Arial"/>
          <w:b/>
          <w:sz w:val="20"/>
          <w:szCs w:val="20"/>
        </w:rPr>
        <w:t>Fortamun</w:t>
      </w:r>
      <w:proofErr w:type="spellEnd"/>
      <w:r w:rsidRPr="00D26B9A">
        <w:rPr>
          <w:rFonts w:ascii="Arial" w:hAnsi="Arial" w:cs="Arial"/>
          <w:b/>
          <w:sz w:val="20"/>
          <w:szCs w:val="20"/>
        </w:rPr>
        <w:t xml:space="preserve"> 2020.</w:t>
      </w:r>
    </w:p>
    <w:p w:rsidR="001004F3" w:rsidRPr="00D26B9A" w:rsidRDefault="001004F3" w:rsidP="00A86E70">
      <w:pPr>
        <w:jc w:val="both"/>
        <w:rPr>
          <w:rFonts w:ascii="Arial" w:hAnsi="Arial" w:cs="Arial"/>
          <w:sz w:val="20"/>
          <w:szCs w:val="20"/>
        </w:rPr>
      </w:pPr>
    </w:p>
    <w:p w:rsidR="008B6998" w:rsidRPr="00D26B9A" w:rsidRDefault="008B6998" w:rsidP="00DF371C">
      <w:pPr>
        <w:jc w:val="both"/>
        <w:rPr>
          <w:rFonts w:ascii="Arial" w:hAnsi="Arial" w:cs="Arial"/>
          <w:sz w:val="20"/>
          <w:szCs w:val="20"/>
        </w:rPr>
      </w:pPr>
    </w:p>
    <w:p w:rsidR="008B6998" w:rsidRPr="00D26B9A" w:rsidRDefault="008B6998" w:rsidP="00DF371C">
      <w:pPr>
        <w:jc w:val="both"/>
        <w:rPr>
          <w:rFonts w:ascii="Arial" w:hAnsi="Arial" w:cs="Arial"/>
          <w:sz w:val="20"/>
          <w:szCs w:val="20"/>
        </w:rPr>
      </w:pPr>
    </w:p>
    <w:p w:rsidR="008B6998" w:rsidRPr="00D26B9A" w:rsidRDefault="008B6998" w:rsidP="008B6998">
      <w:pPr>
        <w:jc w:val="both"/>
        <w:rPr>
          <w:rFonts w:ascii="Arial" w:hAnsi="Arial" w:cs="Arial"/>
          <w:b/>
          <w:i/>
        </w:rPr>
      </w:pPr>
      <w:r w:rsidRPr="00D26B9A">
        <w:rPr>
          <w:rFonts w:ascii="Arial" w:hAnsi="Arial" w:cs="Arial"/>
          <w:b/>
          <w:i/>
        </w:rPr>
        <w:t xml:space="preserve">14.  Autorización de cambio de origen de recurso del Recurso Crédito </w:t>
      </w:r>
      <w:proofErr w:type="spellStart"/>
      <w:r w:rsidRPr="00D26B9A">
        <w:rPr>
          <w:rFonts w:ascii="Arial" w:hAnsi="Arial" w:cs="Arial"/>
          <w:b/>
          <w:i/>
        </w:rPr>
        <w:t>Banobras</w:t>
      </w:r>
      <w:proofErr w:type="spellEnd"/>
      <w:r w:rsidRPr="00D26B9A">
        <w:rPr>
          <w:rFonts w:ascii="Arial" w:hAnsi="Arial" w:cs="Arial"/>
          <w:b/>
          <w:i/>
        </w:rPr>
        <w:t xml:space="preserve"> a </w:t>
      </w:r>
      <w:proofErr w:type="spellStart"/>
      <w:r w:rsidRPr="00D26B9A">
        <w:rPr>
          <w:rFonts w:ascii="Arial" w:hAnsi="Arial" w:cs="Arial"/>
          <w:b/>
          <w:i/>
        </w:rPr>
        <w:t>Cusmax</w:t>
      </w:r>
      <w:proofErr w:type="spellEnd"/>
      <w:r w:rsidRPr="00D26B9A">
        <w:rPr>
          <w:rFonts w:ascii="Arial" w:hAnsi="Arial" w:cs="Arial"/>
          <w:b/>
          <w:i/>
        </w:rPr>
        <w:t xml:space="preserve"> del Inicio de procedimiento por la modalidad de Licitación por Invitación Restringida.</w:t>
      </w:r>
    </w:p>
    <w:p w:rsidR="0087759F" w:rsidRPr="00D26B9A" w:rsidRDefault="0087759F" w:rsidP="008B6998">
      <w:pPr>
        <w:tabs>
          <w:tab w:val="left" w:pos="2925"/>
        </w:tabs>
        <w:jc w:val="both"/>
        <w:rPr>
          <w:rFonts w:ascii="Arial" w:hAnsi="Arial" w:cs="Arial"/>
          <w:b/>
          <w:i/>
        </w:rPr>
      </w:pPr>
    </w:p>
    <w:p w:rsidR="008B6998" w:rsidRPr="00D26B9A" w:rsidRDefault="008B6998" w:rsidP="008B6998">
      <w:pPr>
        <w:tabs>
          <w:tab w:val="left" w:pos="2925"/>
        </w:tabs>
        <w:jc w:val="both"/>
        <w:rPr>
          <w:rFonts w:ascii="Arial" w:hAnsi="Arial" w:cs="Arial"/>
          <w:b/>
          <w:i/>
        </w:rPr>
      </w:pPr>
      <w:r w:rsidRPr="00D26B9A">
        <w:rPr>
          <w:rFonts w:ascii="Arial" w:hAnsi="Arial" w:cs="Arial"/>
          <w:b/>
          <w:i/>
        </w:rPr>
        <w:tab/>
      </w:r>
    </w:p>
    <w:p w:rsidR="008B6998" w:rsidRPr="00D26B9A" w:rsidRDefault="008B6998" w:rsidP="008B6998">
      <w:pPr>
        <w:jc w:val="both"/>
        <w:rPr>
          <w:rFonts w:ascii="Arial" w:hAnsi="Arial" w:cs="Arial"/>
          <w:b/>
          <w:i/>
        </w:rPr>
      </w:pPr>
    </w:p>
    <w:p w:rsidR="008B6998" w:rsidRPr="00D26B9A" w:rsidRDefault="008B6998" w:rsidP="008B6998">
      <w:pPr>
        <w:jc w:val="both"/>
        <w:rPr>
          <w:rFonts w:ascii="Arial" w:hAnsi="Arial" w:cs="Arial"/>
          <w:sz w:val="20"/>
          <w:szCs w:val="20"/>
        </w:rPr>
      </w:pPr>
      <w:r w:rsidRPr="00D26B9A">
        <w:rPr>
          <w:rFonts w:ascii="Arial" w:hAnsi="Arial" w:cs="Arial"/>
          <w:sz w:val="20"/>
          <w:szCs w:val="20"/>
        </w:rPr>
        <w:t xml:space="preserve">El Presidente de la Comisión, C. Lic. Francis </w:t>
      </w:r>
      <w:proofErr w:type="spellStart"/>
      <w:r w:rsidRPr="00D26B9A">
        <w:rPr>
          <w:rFonts w:ascii="Arial" w:hAnsi="Arial" w:cs="Arial"/>
          <w:sz w:val="20"/>
          <w:szCs w:val="20"/>
        </w:rPr>
        <w:t>Bujaidar</w:t>
      </w:r>
      <w:proofErr w:type="spellEnd"/>
      <w:r w:rsidRPr="00D26B9A">
        <w:rPr>
          <w:rFonts w:ascii="Arial" w:hAnsi="Arial" w:cs="Arial"/>
          <w:sz w:val="20"/>
          <w:szCs w:val="20"/>
        </w:rPr>
        <w:t xml:space="preserve"> </w:t>
      </w:r>
      <w:proofErr w:type="spellStart"/>
      <w:r w:rsidRPr="00D26B9A">
        <w:rPr>
          <w:rFonts w:ascii="Arial" w:hAnsi="Arial" w:cs="Arial"/>
          <w:sz w:val="20"/>
          <w:szCs w:val="20"/>
        </w:rPr>
        <w:t>Ghoraichy</w:t>
      </w:r>
      <w:proofErr w:type="spellEnd"/>
      <w:r w:rsidRPr="00D26B9A">
        <w:rPr>
          <w:rFonts w:ascii="Arial" w:hAnsi="Arial" w:cs="Arial"/>
          <w:sz w:val="20"/>
          <w:szCs w:val="20"/>
        </w:rPr>
        <w:t xml:space="preserve"> menciona: muy bien desahogado el </w:t>
      </w:r>
      <w:proofErr w:type="spellStart"/>
      <w:r w:rsidRPr="00D26B9A">
        <w:rPr>
          <w:rFonts w:ascii="Arial" w:hAnsi="Arial" w:cs="Arial"/>
          <w:b/>
          <w:sz w:val="20"/>
          <w:szCs w:val="20"/>
        </w:rPr>
        <w:t>Decimo</w:t>
      </w:r>
      <w:proofErr w:type="spellEnd"/>
      <w:r w:rsidRPr="00D26B9A">
        <w:rPr>
          <w:rFonts w:ascii="Arial" w:hAnsi="Arial" w:cs="Arial"/>
          <w:b/>
          <w:sz w:val="20"/>
          <w:szCs w:val="20"/>
        </w:rPr>
        <w:t xml:space="preserve"> Tercer</w:t>
      </w:r>
      <w:r w:rsidRPr="00D26B9A">
        <w:rPr>
          <w:rFonts w:ascii="Arial" w:hAnsi="Arial" w:cs="Arial"/>
          <w:sz w:val="20"/>
          <w:szCs w:val="20"/>
        </w:rPr>
        <w:t xml:space="preserve"> punto de la Orden del Día. Pasamos al punto </w:t>
      </w:r>
      <w:proofErr w:type="spellStart"/>
      <w:r w:rsidRPr="00D26B9A">
        <w:rPr>
          <w:rFonts w:ascii="Arial" w:hAnsi="Arial" w:cs="Arial"/>
          <w:b/>
          <w:sz w:val="20"/>
          <w:szCs w:val="20"/>
        </w:rPr>
        <w:t>Decimo</w:t>
      </w:r>
      <w:proofErr w:type="spellEnd"/>
      <w:r w:rsidRPr="00D26B9A">
        <w:rPr>
          <w:rFonts w:ascii="Arial" w:hAnsi="Arial" w:cs="Arial"/>
          <w:b/>
          <w:sz w:val="20"/>
          <w:szCs w:val="20"/>
        </w:rPr>
        <w:t xml:space="preserve"> Cuarto</w:t>
      </w:r>
      <w:r w:rsidRPr="00D26B9A">
        <w:rPr>
          <w:rFonts w:ascii="Arial" w:hAnsi="Arial" w:cs="Arial"/>
          <w:sz w:val="20"/>
          <w:szCs w:val="20"/>
        </w:rPr>
        <w:t xml:space="preserve"> que es la </w:t>
      </w:r>
      <w:r w:rsidRPr="00D26B9A">
        <w:rPr>
          <w:rFonts w:ascii="Arial" w:hAnsi="Arial" w:cs="Arial"/>
          <w:b/>
          <w:sz w:val="20"/>
          <w:szCs w:val="20"/>
          <w:lang w:val="es-MX"/>
        </w:rPr>
        <w:t xml:space="preserve">Autorización de cambio de origen de recurso del Recurso Crédito </w:t>
      </w:r>
      <w:proofErr w:type="spellStart"/>
      <w:r w:rsidRPr="00D26B9A">
        <w:rPr>
          <w:rFonts w:ascii="Arial" w:hAnsi="Arial" w:cs="Arial"/>
          <w:b/>
          <w:sz w:val="20"/>
          <w:szCs w:val="20"/>
          <w:lang w:val="es-MX"/>
        </w:rPr>
        <w:t>Banobras</w:t>
      </w:r>
      <w:proofErr w:type="spellEnd"/>
      <w:r w:rsidRPr="00D26B9A">
        <w:rPr>
          <w:rFonts w:ascii="Arial" w:hAnsi="Arial" w:cs="Arial"/>
          <w:b/>
          <w:sz w:val="20"/>
          <w:szCs w:val="20"/>
          <w:lang w:val="es-MX"/>
        </w:rPr>
        <w:t xml:space="preserve"> a </w:t>
      </w:r>
      <w:proofErr w:type="spellStart"/>
      <w:r w:rsidRPr="00D26B9A">
        <w:rPr>
          <w:rFonts w:ascii="Arial" w:hAnsi="Arial" w:cs="Arial"/>
          <w:b/>
          <w:sz w:val="20"/>
          <w:szCs w:val="20"/>
          <w:lang w:val="es-MX"/>
        </w:rPr>
        <w:t>Cusmax</w:t>
      </w:r>
      <w:proofErr w:type="spellEnd"/>
      <w:r w:rsidRPr="00D26B9A">
        <w:rPr>
          <w:rFonts w:ascii="Arial" w:hAnsi="Arial" w:cs="Arial"/>
          <w:b/>
          <w:sz w:val="20"/>
          <w:szCs w:val="20"/>
          <w:lang w:val="es-MX"/>
        </w:rPr>
        <w:t xml:space="preserve"> del Inicio de procedimiento por la modalidad de Licitación por Invitación Restringida</w:t>
      </w:r>
      <w:r w:rsidRPr="00D26B9A">
        <w:rPr>
          <w:rFonts w:ascii="Arial" w:hAnsi="Arial" w:cs="Arial"/>
          <w:sz w:val="20"/>
          <w:szCs w:val="20"/>
        </w:rPr>
        <w:t>, pido al Secretario de lectura de los mismos:</w:t>
      </w:r>
    </w:p>
    <w:p w:rsidR="008B6998" w:rsidRPr="00D26B9A" w:rsidRDefault="008B6998" w:rsidP="008B6998">
      <w:pPr>
        <w:jc w:val="both"/>
        <w:rPr>
          <w:rFonts w:ascii="Arial" w:hAnsi="Arial" w:cs="Arial"/>
          <w:sz w:val="20"/>
          <w:szCs w:val="20"/>
        </w:rPr>
      </w:pPr>
    </w:p>
    <w:p w:rsidR="008B6998" w:rsidRPr="00D26B9A" w:rsidRDefault="008B6998" w:rsidP="008B6998">
      <w:pPr>
        <w:jc w:val="both"/>
        <w:rPr>
          <w:rFonts w:ascii="Arial" w:hAnsi="Arial" w:cs="Arial"/>
          <w:b/>
          <w:sz w:val="20"/>
          <w:szCs w:val="20"/>
        </w:rPr>
      </w:pPr>
      <w:r w:rsidRPr="00D26B9A">
        <w:rPr>
          <w:rFonts w:ascii="Arial" w:hAnsi="Arial" w:cs="Arial"/>
          <w:sz w:val="20"/>
          <w:szCs w:val="20"/>
        </w:rPr>
        <w:t>El Ing. Ismael Jáuregui Castañeda, Secretario Técnico de la Comisión de Asignación de Contratos de Obra Pública, hace uso de la voz y da lectura y explicación del</w:t>
      </w:r>
      <w:r w:rsidRPr="00D26B9A">
        <w:rPr>
          <w:rFonts w:ascii="Arial" w:hAnsi="Arial" w:cs="Arial"/>
          <w:b/>
          <w:sz w:val="20"/>
          <w:szCs w:val="20"/>
        </w:rPr>
        <w:t xml:space="preserve"> </w:t>
      </w:r>
      <w:r w:rsidRPr="00D26B9A">
        <w:rPr>
          <w:rFonts w:ascii="Arial" w:hAnsi="Arial" w:cs="Arial"/>
          <w:b/>
          <w:sz w:val="20"/>
          <w:szCs w:val="20"/>
          <w:lang w:val="es-MX"/>
        </w:rPr>
        <w:t xml:space="preserve">cambio de origen de recurso del Recurso Crédito </w:t>
      </w:r>
      <w:proofErr w:type="spellStart"/>
      <w:r w:rsidRPr="00D26B9A">
        <w:rPr>
          <w:rFonts w:ascii="Arial" w:hAnsi="Arial" w:cs="Arial"/>
          <w:b/>
          <w:sz w:val="20"/>
          <w:szCs w:val="20"/>
          <w:lang w:val="es-MX"/>
        </w:rPr>
        <w:t>Banobras</w:t>
      </w:r>
      <w:proofErr w:type="spellEnd"/>
      <w:r w:rsidRPr="00D26B9A">
        <w:rPr>
          <w:rFonts w:ascii="Arial" w:hAnsi="Arial" w:cs="Arial"/>
          <w:b/>
          <w:sz w:val="20"/>
          <w:szCs w:val="20"/>
          <w:lang w:val="es-MX"/>
        </w:rPr>
        <w:t xml:space="preserve"> a </w:t>
      </w:r>
      <w:proofErr w:type="spellStart"/>
      <w:r w:rsidRPr="00D26B9A">
        <w:rPr>
          <w:rFonts w:ascii="Arial" w:hAnsi="Arial" w:cs="Arial"/>
          <w:b/>
          <w:sz w:val="20"/>
          <w:szCs w:val="20"/>
          <w:lang w:val="es-MX"/>
        </w:rPr>
        <w:t>Cusmax</w:t>
      </w:r>
      <w:proofErr w:type="spellEnd"/>
      <w:r w:rsidRPr="00D26B9A">
        <w:rPr>
          <w:rFonts w:ascii="Arial" w:hAnsi="Arial" w:cs="Arial"/>
          <w:b/>
          <w:sz w:val="20"/>
          <w:szCs w:val="20"/>
          <w:lang w:val="es-MX"/>
        </w:rPr>
        <w:t xml:space="preserve"> del Inicio de procedimiento por la modalidad de Licitación por Invitación Restringida</w:t>
      </w:r>
      <w:r w:rsidRPr="00D26B9A">
        <w:rPr>
          <w:rFonts w:ascii="Arial" w:hAnsi="Arial" w:cs="Arial"/>
          <w:sz w:val="20"/>
          <w:szCs w:val="20"/>
        </w:rPr>
        <w:t>, como se describe en la siguiente tabla:</w:t>
      </w:r>
    </w:p>
    <w:p w:rsidR="008B6998" w:rsidRPr="00D26B9A" w:rsidRDefault="008B6998" w:rsidP="008B6998">
      <w:pPr>
        <w:jc w:val="both"/>
        <w:rPr>
          <w:rFonts w:ascii="Arial" w:hAnsi="Arial" w:cs="Arial"/>
          <w:b/>
          <w:sz w:val="20"/>
          <w:szCs w:val="20"/>
        </w:rPr>
      </w:pPr>
    </w:p>
    <w:p w:rsidR="008B6998" w:rsidRPr="00D26B9A" w:rsidRDefault="008B6998" w:rsidP="008B6998">
      <w:pPr>
        <w:jc w:val="both"/>
        <w:rPr>
          <w:rFonts w:ascii="Arial" w:hAnsi="Arial" w:cs="Arial"/>
          <w:b/>
          <w:sz w:val="20"/>
          <w:szCs w:val="20"/>
        </w:rPr>
      </w:pPr>
    </w:p>
    <w:p w:rsidR="008B6998" w:rsidRPr="00D26B9A" w:rsidRDefault="00ED51B8" w:rsidP="008B6998">
      <w:pPr>
        <w:jc w:val="both"/>
        <w:rPr>
          <w:rFonts w:ascii="Arial" w:hAnsi="Arial" w:cs="Arial"/>
          <w:b/>
          <w:sz w:val="20"/>
          <w:szCs w:val="20"/>
          <w:lang w:val="es-MX"/>
        </w:rPr>
      </w:pPr>
      <w:r w:rsidRPr="00D26B9A">
        <w:rPr>
          <w:rFonts w:ascii="Arial" w:hAnsi="Arial" w:cs="Arial"/>
          <w:b/>
          <w:sz w:val="20"/>
          <w:szCs w:val="20"/>
          <w:lang w:val="es-MX"/>
        </w:rPr>
        <w:t xml:space="preserve">Autorización de cambio de origen de recurso del Recurso Crédito </w:t>
      </w:r>
      <w:proofErr w:type="spellStart"/>
      <w:r w:rsidRPr="00D26B9A">
        <w:rPr>
          <w:rFonts w:ascii="Arial" w:hAnsi="Arial" w:cs="Arial"/>
          <w:b/>
          <w:sz w:val="20"/>
          <w:szCs w:val="20"/>
          <w:lang w:val="es-MX"/>
        </w:rPr>
        <w:t>Banobras</w:t>
      </w:r>
      <w:proofErr w:type="spellEnd"/>
      <w:r w:rsidRPr="00D26B9A">
        <w:rPr>
          <w:rFonts w:ascii="Arial" w:hAnsi="Arial" w:cs="Arial"/>
          <w:b/>
          <w:sz w:val="20"/>
          <w:szCs w:val="20"/>
          <w:lang w:val="es-MX"/>
        </w:rPr>
        <w:t xml:space="preserve"> a </w:t>
      </w:r>
      <w:proofErr w:type="spellStart"/>
      <w:r w:rsidRPr="00D26B9A">
        <w:rPr>
          <w:rFonts w:ascii="Arial" w:hAnsi="Arial" w:cs="Arial"/>
          <w:b/>
          <w:sz w:val="20"/>
          <w:szCs w:val="20"/>
          <w:lang w:val="es-MX"/>
        </w:rPr>
        <w:t>Cusmax</w:t>
      </w:r>
      <w:proofErr w:type="spellEnd"/>
      <w:r w:rsidRPr="00D26B9A">
        <w:rPr>
          <w:rFonts w:ascii="Arial" w:hAnsi="Arial" w:cs="Arial"/>
          <w:b/>
          <w:sz w:val="20"/>
          <w:szCs w:val="20"/>
          <w:lang w:val="es-MX"/>
        </w:rPr>
        <w:t xml:space="preserve"> del Inicio de procedimiento por la modalidad de Licitación por Invitación Restringida.</w:t>
      </w:r>
    </w:p>
    <w:p w:rsidR="008B6998" w:rsidRPr="00D26B9A" w:rsidRDefault="008B6998" w:rsidP="008B6998">
      <w:pPr>
        <w:ind w:left="284"/>
        <w:jc w:val="both"/>
        <w:rPr>
          <w:rFonts w:ascii="Arial" w:hAnsi="Arial" w:cs="Arial"/>
          <w:b/>
          <w:sz w:val="20"/>
          <w:szCs w:val="20"/>
          <w:lang w:val="es-MX"/>
        </w:rPr>
      </w:pPr>
    </w:p>
    <w:tbl>
      <w:tblPr>
        <w:tblW w:w="904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44"/>
      </w:tblGrid>
      <w:tr w:rsidR="00D26B9A" w:rsidRPr="00D26B9A" w:rsidTr="00A169BA">
        <w:trPr>
          <w:trHeight w:val="627"/>
        </w:trPr>
        <w:tc>
          <w:tcPr>
            <w:tcW w:w="9044" w:type="dxa"/>
            <w:shd w:val="clear" w:color="auto" w:fill="A6A6A6"/>
          </w:tcPr>
          <w:p w:rsidR="008B6998" w:rsidRPr="00D26B9A" w:rsidRDefault="008B6998" w:rsidP="00A169BA">
            <w:pPr>
              <w:pStyle w:val="Prrafodelista"/>
              <w:ind w:left="0"/>
              <w:jc w:val="center"/>
              <w:rPr>
                <w:rFonts w:ascii="Arial" w:hAnsi="Arial" w:cs="Arial"/>
                <w:b/>
                <w:sz w:val="18"/>
                <w:szCs w:val="18"/>
                <w:lang w:val="es-MX"/>
              </w:rPr>
            </w:pPr>
          </w:p>
          <w:p w:rsidR="008B6998" w:rsidRPr="00D26B9A" w:rsidRDefault="008B6998" w:rsidP="00A169BA">
            <w:pPr>
              <w:pStyle w:val="Prrafodelista"/>
              <w:ind w:left="0"/>
              <w:jc w:val="center"/>
              <w:rPr>
                <w:rFonts w:ascii="Arial" w:hAnsi="Arial" w:cs="Arial"/>
                <w:b/>
                <w:sz w:val="18"/>
                <w:szCs w:val="18"/>
                <w:lang w:val="es-MX"/>
              </w:rPr>
            </w:pPr>
            <w:r w:rsidRPr="00D26B9A">
              <w:rPr>
                <w:rFonts w:ascii="Arial" w:hAnsi="Arial" w:cs="Arial"/>
                <w:b/>
                <w:sz w:val="18"/>
                <w:szCs w:val="18"/>
                <w:lang w:val="es-MX"/>
              </w:rPr>
              <w:t>OBJETO DE OBRA</w:t>
            </w:r>
          </w:p>
        </w:tc>
      </w:tr>
      <w:tr w:rsidR="00D26B9A" w:rsidRPr="00D26B9A" w:rsidTr="00A169BA">
        <w:trPr>
          <w:trHeight w:val="437"/>
        </w:trPr>
        <w:tc>
          <w:tcPr>
            <w:tcW w:w="9044" w:type="dxa"/>
            <w:shd w:val="clear" w:color="auto" w:fill="auto"/>
          </w:tcPr>
          <w:p w:rsidR="00ED51B8" w:rsidRPr="00D26B9A" w:rsidRDefault="00ED51B8" w:rsidP="00A169BA">
            <w:pPr>
              <w:jc w:val="both"/>
              <w:rPr>
                <w:rFonts w:ascii="Arial" w:hAnsi="Arial" w:cs="Arial"/>
                <w:sz w:val="20"/>
                <w:szCs w:val="20"/>
                <w:lang w:val="es-MX" w:eastAsia="es-MX"/>
              </w:rPr>
            </w:pPr>
            <w:r w:rsidRPr="00D26B9A">
              <w:rPr>
                <w:rFonts w:ascii="Arial" w:hAnsi="Arial" w:cs="Arial"/>
                <w:sz w:val="20"/>
                <w:szCs w:val="20"/>
                <w:lang w:val="es-MX" w:eastAsia="es-MX"/>
              </w:rPr>
              <w:t xml:space="preserve">Construcción de pavimentación con concreto </w:t>
            </w:r>
            <w:r w:rsidR="00C94D68" w:rsidRPr="00D26B9A">
              <w:rPr>
                <w:rFonts w:ascii="Arial" w:hAnsi="Arial" w:cs="Arial"/>
                <w:sz w:val="20"/>
                <w:szCs w:val="20"/>
                <w:lang w:val="es-MX" w:eastAsia="es-MX"/>
              </w:rPr>
              <w:t>hidráulico</w:t>
            </w:r>
            <w:r w:rsidRPr="00D26B9A">
              <w:rPr>
                <w:rFonts w:ascii="Arial" w:hAnsi="Arial" w:cs="Arial"/>
                <w:sz w:val="20"/>
                <w:szCs w:val="20"/>
                <w:lang w:val="es-MX" w:eastAsia="es-MX"/>
              </w:rPr>
              <w:t xml:space="preserve"> de la calle Cabrillas y obra complementaria en la colonia La Gloria del </w:t>
            </w:r>
            <w:r w:rsidR="00B2113E" w:rsidRPr="00D26B9A">
              <w:rPr>
                <w:rFonts w:ascii="Arial" w:hAnsi="Arial" w:cs="Arial"/>
                <w:sz w:val="20"/>
                <w:szCs w:val="20"/>
                <w:lang w:val="es-MX" w:eastAsia="es-MX"/>
              </w:rPr>
              <w:t>Collí</w:t>
            </w:r>
            <w:r w:rsidRPr="00D26B9A">
              <w:rPr>
                <w:rFonts w:ascii="Arial" w:hAnsi="Arial" w:cs="Arial"/>
                <w:sz w:val="20"/>
                <w:szCs w:val="20"/>
                <w:lang w:val="es-MX" w:eastAsia="es-MX"/>
              </w:rPr>
              <w:t>, municipio de Zapopan, Jalisco.</w:t>
            </w:r>
          </w:p>
        </w:tc>
      </w:tr>
      <w:tr w:rsidR="00D26B9A" w:rsidRPr="00D26B9A" w:rsidTr="00A169BA">
        <w:trPr>
          <w:trHeight w:val="437"/>
        </w:trPr>
        <w:tc>
          <w:tcPr>
            <w:tcW w:w="9044" w:type="dxa"/>
            <w:shd w:val="clear" w:color="auto" w:fill="auto"/>
          </w:tcPr>
          <w:p w:rsidR="00ED51B8" w:rsidRPr="00D26B9A" w:rsidRDefault="00C94D68" w:rsidP="00A169BA">
            <w:pPr>
              <w:jc w:val="both"/>
              <w:rPr>
                <w:rFonts w:ascii="Arial" w:hAnsi="Arial" w:cs="Arial"/>
                <w:sz w:val="20"/>
                <w:szCs w:val="20"/>
                <w:lang w:val="es-MX" w:eastAsia="es-MX"/>
              </w:rPr>
            </w:pPr>
            <w:r w:rsidRPr="00D26B9A">
              <w:rPr>
                <w:rFonts w:ascii="Arial" w:hAnsi="Arial" w:cs="Arial"/>
                <w:sz w:val="20"/>
                <w:szCs w:val="20"/>
                <w:lang w:val="es-MX" w:eastAsia="es-MX"/>
              </w:rPr>
              <w:t>Peatonalización</w:t>
            </w:r>
            <w:r w:rsidR="00ED51B8" w:rsidRPr="00D26B9A">
              <w:rPr>
                <w:rFonts w:ascii="Arial" w:hAnsi="Arial" w:cs="Arial"/>
                <w:sz w:val="20"/>
                <w:szCs w:val="20"/>
                <w:lang w:val="es-MX" w:eastAsia="es-MX"/>
              </w:rPr>
              <w:t xml:space="preserve"> de la calle Emiliano Zapata y obras complementarias, colonia Centro, </w:t>
            </w:r>
            <w:r w:rsidRPr="00D26B9A">
              <w:rPr>
                <w:rFonts w:ascii="Arial" w:hAnsi="Arial" w:cs="Arial"/>
                <w:sz w:val="20"/>
                <w:szCs w:val="20"/>
                <w:lang w:val="es-MX" w:eastAsia="es-MX"/>
              </w:rPr>
              <w:t>municipio</w:t>
            </w:r>
            <w:r w:rsidR="00ED51B8" w:rsidRPr="00D26B9A">
              <w:rPr>
                <w:rFonts w:ascii="Arial" w:hAnsi="Arial" w:cs="Arial"/>
                <w:sz w:val="20"/>
                <w:szCs w:val="20"/>
                <w:lang w:val="es-MX" w:eastAsia="es-MX"/>
              </w:rPr>
              <w:t xml:space="preserve"> de Zapopan, Jalisco.</w:t>
            </w:r>
          </w:p>
        </w:tc>
      </w:tr>
    </w:tbl>
    <w:p w:rsidR="008B6998" w:rsidRPr="00D26B9A" w:rsidRDefault="008B6998" w:rsidP="008B6998">
      <w:pPr>
        <w:jc w:val="both"/>
        <w:rPr>
          <w:rFonts w:ascii="Arial" w:hAnsi="Arial" w:cs="Arial"/>
          <w:b/>
          <w:sz w:val="20"/>
          <w:szCs w:val="20"/>
        </w:rPr>
      </w:pPr>
    </w:p>
    <w:p w:rsidR="008B6998" w:rsidRPr="00D26B9A" w:rsidRDefault="008B6998" w:rsidP="008B6998">
      <w:pPr>
        <w:jc w:val="both"/>
        <w:rPr>
          <w:rFonts w:ascii="Arial" w:hAnsi="Arial" w:cs="Arial"/>
          <w:sz w:val="20"/>
          <w:szCs w:val="20"/>
        </w:rPr>
      </w:pPr>
      <w:r w:rsidRPr="00D26B9A">
        <w:rPr>
          <w:rFonts w:ascii="Arial" w:hAnsi="Arial" w:cs="Arial"/>
          <w:sz w:val="20"/>
          <w:szCs w:val="20"/>
        </w:rPr>
        <w:t>Una vez dado lectura a las obras para inicio del proceso de contratación y cambio de origen de recu</w:t>
      </w:r>
      <w:r w:rsidR="00D93F63" w:rsidRPr="00D26B9A">
        <w:rPr>
          <w:rFonts w:ascii="Arial" w:hAnsi="Arial" w:cs="Arial"/>
          <w:sz w:val="20"/>
          <w:szCs w:val="20"/>
        </w:rPr>
        <w:t>r</w:t>
      </w:r>
      <w:r w:rsidRPr="00D26B9A">
        <w:rPr>
          <w:rFonts w:ascii="Arial" w:hAnsi="Arial" w:cs="Arial"/>
          <w:sz w:val="20"/>
          <w:szCs w:val="20"/>
        </w:rPr>
        <w:t>so, y no teniendo ninguna observación de las mismas se procedió a someterlas a la consideración de los integrantes de la Comisión de Asignación de Obra Pública, que se encontraban presentes en la Sesión, manifestándolo de la siguiente manera:</w:t>
      </w:r>
    </w:p>
    <w:p w:rsidR="008B6998" w:rsidRPr="00D26B9A" w:rsidRDefault="008B6998" w:rsidP="008B6998">
      <w:pPr>
        <w:jc w:val="both"/>
        <w:rPr>
          <w:rFonts w:ascii="Arial" w:hAnsi="Arial" w:cs="Arial"/>
          <w:sz w:val="20"/>
          <w:szCs w:val="20"/>
        </w:rPr>
      </w:pPr>
    </w:p>
    <w:p w:rsidR="008B6998" w:rsidRPr="00D26B9A" w:rsidRDefault="008B6998" w:rsidP="008B6998">
      <w:pPr>
        <w:jc w:val="both"/>
        <w:rPr>
          <w:rFonts w:ascii="Arial" w:hAnsi="Arial" w:cs="Arial"/>
          <w:b/>
          <w:sz w:val="20"/>
          <w:szCs w:val="20"/>
        </w:rPr>
      </w:pPr>
      <w:r w:rsidRPr="00D26B9A">
        <w:rPr>
          <w:rFonts w:ascii="Arial" w:hAnsi="Arial" w:cs="Arial"/>
          <w:sz w:val="20"/>
          <w:szCs w:val="20"/>
        </w:rPr>
        <w:t xml:space="preserve">Lic. Francis </w:t>
      </w:r>
      <w:proofErr w:type="spellStart"/>
      <w:r w:rsidRPr="00D26B9A">
        <w:rPr>
          <w:rFonts w:ascii="Arial" w:hAnsi="Arial" w:cs="Arial"/>
          <w:sz w:val="20"/>
          <w:szCs w:val="20"/>
        </w:rPr>
        <w:t>Bujaidar</w:t>
      </w:r>
      <w:proofErr w:type="spellEnd"/>
      <w:r w:rsidRPr="00D26B9A">
        <w:rPr>
          <w:rFonts w:ascii="Arial" w:hAnsi="Arial" w:cs="Arial"/>
          <w:sz w:val="20"/>
          <w:szCs w:val="20"/>
        </w:rPr>
        <w:t xml:space="preserve"> </w:t>
      </w:r>
      <w:proofErr w:type="spellStart"/>
      <w:r w:rsidRPr="00D26B9A">
        <w:rPr>
          <w:rFonts w:ascii="Arial" w:hAnsi="Arial" w:cs="Arial"/>
          <w:sz w:val="20"/>
          <w:szCs w:val="20"/>
        </w:rPr>
        <w:t>Ghoraichy</w:t>
      </w:r>
      <w:proofErr w:type="spellEnd"/>
      <w:r w:rsidRPr="00D26B9A">
        <w:rPr>
          <w:rFonts w:ascii="Arial" w:hAnsi="Arial" w:cs="Arial"/>
          <w:sz w:val="20"/>
          <w:szCs w:val="20"/>
        </w:rPr>
        <w:t xml:space="preserve">, Representante Suplente del Presidente de la Comisión de Asignación y Contratación de Obra Pública. </w:t>
      </w:r>
      <w:r w:rsidRPr="00D26B9A">
        <w:rPr>
          <w:rFonts w:ascii="Arial" w:hAnsi="Arial" w:cs="Arial"/>
          <w:b/>
          <w:sz w:val="20"/>
          <w:szCs w:val="20"/>
        </w:rPr>
        <w:t>A favor.</w:t>
      </w:r>
    </w:p>
    <w:p w:rsidR="008B6998" w:rsidRPr="00D26B9A" w:rsidRDefault="008B6998" w:rsidP="008B6998">
      <w:pPr>
        <w:jc w:val="both"/>
        <w:rPr>
          <w:rFonts w:ascii="Arial" w:hAnsi="Arial" w:cs="Arial"/>
          <w:b/>
          <w:sz w:val="20"/>
          <w:szCs w:val="20"/>
        </w:rPr>
      </w:pPr>
    </w:p>
    <w:p w:rsidR="008B6998" w:rsidRPr="00D26B9A" w:rsidRDefault="008B6998" w:rsidP="008B6998">
      <w:pPr>
        <w:jc w:val="both"/>
        <w:rPr>
          <w:rFonts w:ascii="Arial" w:hAnsi="Arial" w:cs="Arial"/>
          <w:sz w:val="20"/>
          <w:szCs w:val="20"/>
        </w:rPr>
      </w:pPr>
      <w:r w:rsidRPr="00D26B9A">
        <w:rPr>
          <w:rFonts w:ascii="Arial" w:hAnsi="Arial" w:cs="Arial"/>
          <w:sz w:val="20"/>
          <w:szCs w:val="20"/>
        </w:rPr>
        <w:lastRenderedPageBreak/>
        <w:t>Regidor Mtro. Abel Octavio Salgado Peña, Representante Titular de la Comisión Colegiada y Permanente de Desarrollo Urbano.</w:t>
      </w:r>
      <w:r w:rsidRPr="00D26B9A">
        <w:rPr>
          <w:rFonts w:ascii="Arial" w:hAnsi="Arial" w:cs="Arial"/>
          <w:b/>
          <w:sz w:val="20"/>
          <w:szCs w:val="20"/>
        </w:rPr>
        <w:t xml:space="preserve"> A favor.</w:t>
      </w:r>
    </w:p>
    <w:p w:rsidR="008B6998" w:rsidRPr="00D26B9A" w:rsidRDefault="008B6998" w:rsidP="008B6998">
      <w:pPr>
        <w:jc w:val="both"/>
        <w:rPr>
          <w:rFonts w:ascii="Arial" w:hAnsi="Arial" w:cs="Arial"/>
          <w:sz w:val="20"/>
          <w:szCs w:val="20"/>
        </w:rPr>
      </w:pPr>
    </w:p>
    <w:p w:rsidR="008B6998" w:rsidRPr="00D26B9A" w:rsidRDefault="008B6998" w:rsidP="008B6998">
      <w:pPr>
        <w:jc w:val="both"/>
        <w:rPr>
          <w:rFonts w:ascii="Arial" w:hAnsi="Arial" w:cs="Arial"/>
          <w:b/>
          <w:sz w:val="20"/>
          <w:szCs w:val="20"/>
        </w:rPr>
      </w:pPr>
      <w:r w:rsidRPr="00D26B9A">
        <w:rPr>
          <w:rFonts w:ascii="Arial" w:hAnsi="Arial" w:cs="Arial"/>
          <w:sz w:val="20"/>
          <w:szCs w:val="20"/>
        </w:rPr>
        <w:t>Regidora Lic. Laura Gabriela Cárdenas Rodríguez, Representante Suplente de la Comisión Colegiada y Permanente de Hacienda, Patrimonio y Presupuestos</w:t>
      </w:r>
      <w:r w:rsidRPr="00D26B9A">
        <w:rPr>
          <w:rFonts w:ascii="Arial" w:hAnsi="Arial" w:cs="Arial"/>
          <w:b/>
          <w:sz w:val="20"/>
          <w:szCs w:val="20"/>
        </w:rPr>
        <w:t xml:space="preserve"> A favor.</w:t>
      </w:r>
    </w:p>
    <w:p w:rsidR="008B6998" w:rsidRPr="00D26B9A" w:rsidRDefault="008B6998" w:rsidP="008B6998">
      <w:pPr>
        <w:jc w:val="both"/>
        <w:rPr>
          <w:rFonts w:ascii="Arial" w:hAnsi="Arial" w:cs="Arial"/>
          <w:sz w:val="20"/>
          <w:szCs w:val="20"/>
        </w:rPr>
      </w:pPr>
    </w:p>
    <w:p w:rsidR="008B6998" w:rsidRPr="00D26B9A" w:rsidRDefault="008B6998" w:rsidP="008B6998">
      <w:pPr>
        <w:jc w:val="both"/>
        <w:rPr>
          <w:rFonts w:ascii="Arial" w:hAnsi="Arial" w:cs="Arial"/>
          <w:sz w:val="20"/>
          <w:szCs w:val="20"/>
        </w:rPr>
      </w:pPr>
      <w:r w:rsidRPr="00D26B9A">
        <w:rPr>
          <w:rFonts w:ascii="Arial" w:hAnsi="Arial" w:cs="Arial"/>
          <w:sz w:val="20"/>
          <w:szCs w:val="20"/>
        </w:rPr>
        <w:t xml:space="preserve">C. Andrea Estefanía Vargas Arteaga, Suplente de la Tesorera Municipal, </w:t>
      </w:r>
      <w:r w:rsidRPr="00D26B9A">
        <w:rPr>
          <w:rFonts w:ascii="Arial" w:hAnsi="Arial" w:cs="Arial"/>
          <w:b/>
          <w:sz w:val="20"/>
          <w:szCs w:val="20"/>
        </w:rPr>
        <w:t>A favor.</w:t>
      </w:r>
      <w:r w:rsidRPr="00D26B9A">
        <w:rPr>
          <w:rFonts w:ascii="Arial" w:hAnsi="Arial" w:cs="Arial"/>
          <w:sz w:val="20"/>
          <w:szCs w:val="20"/>
        </w:rPr>
        <w:t xml:space="preserve"> </w:t>
      </w:r>
    </w:p>
    <w:p w:rsidR="008B6998" w:rsidRPr="00D26B9A" w:rsidRDefault="008B6998" w:rsidP="008B6998">
      <w:pPr>
        <w:jc w:val="both"/>
        <w:rPr>
          <w:rFonts w:ascii="Arial" w:hAnsi="Arial" w:cs="Arial"/>
          <w:b/>
          <w:sz w:val="20"/>
          <w:szCs w:val="20"/>
        </w:rPr>
      </w:pPr>
    </w:p>
    <w:p w:rsidR="008B6998" w:rsidRPr="00D26B9A" w:rsidRDefault="008B6998" w:rsidP="008B6998">
      <w:pPr>
        <w:jc w:val="both"/>
        <w:rPr>
          <w:rFonts w:ascii="Arial" w:hAnsi="Arial" w:cs="Arial"/>
          <w:b/>
          <w:sz w:val="20"/>
          <w:szCs w:val="20"/>
        </w:rPr>
      </w:pPr>
      <w:r w:rsidRPr="00D26B9A">
        <w:rPr>
          <w:rFonts w:ascii="Arial" w:hAnsi="Arial" w:cs="Arial"/>
          <w:sz w:val="20"/>
          <w:szCs w:val="20"/>
        </w:rPr>
        <w:t xml:space="preserve">Ing. Ismael Jáuregui Castañeda, Secretario Técnico de la Comisión de Asignación de Contratos de Obra Pública. </w:t>
      </w:r>
      <w:r w:rsidRPr="00D26B9A">
        <w:rPr>
          <w:rFonts w:ascii="Arial" w:hAnsi="Arial" w:cs="Arial"/>
          <w:b/>
          <w:sz w:val="20"/>
          <w:szCs w:val="20"/>
        </w:rPr>
        <w:t>A favor.</w:t>
      </w:r>
    </w:p>
    <w:p w:rsidR="008B6998" w:rsidRPr="00D26B9A" w:rsidRDefault="008B6998" w:rsidP="008B6998">
      <w:pPr>
        <w:jc w:val="both"/>
        <w:rPr>
          <w:rFonts w:ascii="Arial" w:hAnsi="Arial" w:cs="Arial"/>
          <w:b/>
          <w:sz w:val="20"/>
          <w:szCs w:val="20"/>
        </w:rPr>
      </w:pPr>
    </w:p>
    <w:p w:rsidR="008B6998" w:rsidRPr="00D26B9A" w:rsidRDefault="008B6998" w:rsidP="008B6998">
      <w:pPr>
        <w:jc w:val="both"/>
        <w:rPr>
          <w:rFonts w:ascii="Arial" w:hAnsi="Arial" w:cs="Arial"/>
          <w:b/>
          <w:sz w:val="20"/>
          <w:szCs w:val="20"/>
        </w:rPr>
      </w:pPr>
      <w:r w:rsidRPr="00D26B9A">
        <w:rPr>
          <w:rFonts w:ascii="Arial" w:hAnsi="Arial" w:cs="Arial"/>
          <w:sz w:val="20"/>
          <w:szCs w:val="20"/>
        </w:rPr>
        <w:t>Regidor José Antonio de la Torre Bravo</w:t>
      </w:r>
      <w:r w:rsidRPr="00D26B9A">
        <w:rPr>
          <w:rFonts w:ascii="Arial" w:hAnsi="Arial" w:cs="Arial"/>
          <w:b/>
          <w:sz w:val="20"/>
          <w:szCs w:val="20"/>
        </w:rPr>
        <w:t xml:space="preserve">, </w:t>
      </w:r>
      <w:r w:rsidRPr="00D26B9A">
        <w:rPr>
          <w:rFonts w:ascii="Arial" w:hAnsi="Arial" w:cs="Arial"/>
          <w:sz w:val="20"/>
          <w:szCs w:val="20"/>
        </w:rPr>
        <w:t xml:space="preserve">Representante Titular del Partido Acción Nacional. </w:t>
      </w:r>
      <w:r w:rsidRPr="00D26B9A">
        <w:rPr>
          <w:rFonts w:ascii="Arial" w:hAnsi="Arial" w:cs="Arial"/>
          <w:b/>
          <w:sz w:val="20"/>
          <w:szCs w:val="20"/>
        </w:rPr>
        <w:t>A favor.</w:t>
      </w:r>
    </w:p>
    <w:p w:rsidR="008B6998" w:rsidRPr="00D26B9A" w:rsidRDefault="008B6998" w:rsidP="008B6998">
      <w:pPr>
        <w:jc w:val="both"/>
        <w:rPr>
          <w:rFonts w:ascii="Arial" w:hAnsi="Arial" w:cs="Arial"/>
          <w:b/>
          <w:sz w:val="20"/>
          <w:szCs w:val="20"/>
        </w:rPr>
      </w:pPr>
    </w:p>
    <w:p w:rsidR="008B6998" w:rsidRPr="00D26B9A" w:rsidRDefault="008B6998" w:rsidP="008B6998">
      <w:pPr>
        <w:jc w:val="both"/>
        <w:rPr>
          <w:rFonts w:ascii="Arial" w:hAnsi="Arial" w:cs="Arial"/>
          <w:b/>
          <w:sz w:val="20"/>
          <w:szCs w:val="20"/>
        </w:rPr>
      </w:pPr>
      <w:r w:rsidRPr="00D26B9A">
        <w:rPr>
          <w:rFonts w:ascii="Arial" w:hAnsi="Arial" w:cs="Arial"/>
          <w:sz w:val="20"/>
          <w:szCs w:val="20"/>
        </w:rPr>
        <w:t xml:space="preserve">Regidor Carlos Gerardo Martínez Domínguez, Representante Titular del Partido Movimiento de Regeneración Nacional. </w:t>
      </w:r>
      <w:r w:rsidRPr="00D26B9A">
        <w:rPr>
          <w:rFonts w:ascii="Arial" w:hAnsi="Arial" w:cs="Arial"/>
          <w:b/>
          <w:sz w:val="20"/>
          <w:szCs w:val="20"/>
        </w:rPr>
        <w:t>A favor.</w:t>
      </w:r>
    </w:p>
    <w:p w:rsidR="008B6998" w:rsidRPr="00D26B9A" w:rsidRDefault="008B6998" w:rsidP="008B6998">
      <w:pPr>
        <w:jc w:val="both"/>
        <w:rPr>
          <w:rFonts w:ascii="Arial" w:hAnsi="Arial" w:cs="Arial"/>
          <w:b/>
          <w:sz w:val="20"/>
          <w:szCs w:val="20"/>
        </w:rPr>
      </w:pPr>
    </w:p>
    <w:p w:rsidR="008B6998" w:rsidRPr="00D26B9A" w:rsidRDefault="008B6998" w:rsidP="008B6998">
      <w:pPr>
        <w:jc w:val="both"/>
        <w:rPr>
          <w:rFonts w:ascii="Arial" w:hAnsi="Arial" w:cs="Arial"/>
          <w:b/>
          <w:sz w:val="20"/>
          <w:szCs w:val="20"/>
        </w:rPr>
      </w:pPr>
      <w:r w:rsidRPr="00D26B9A">
        <w:rPr>
          <w:rFonts w:ascii="Arial" w:hAnsi="Arial" w:cs="Arial"/>
          <w:sz w:val="20"/>
          <w:szCs w:val="20"/>
        </w:rPr>
        <w:t>Lic. William Gómez Hueso, Representante Suplente, de la Fracción Independiente.</w:t>
      </w:r>
      <w:r w:rsidRPr="00D26B9A">
        <w:rPr>
          <w:rFonts w:ascii="Arial" w:hAnsi="Arial" w:cs="Arial"/>
          <w:b/>
          <w:sz w:val="20"/>
          <w:szCs w:val="20"/>
        </w:rPr>
        <w:t xml:space="preserve"> A favor.</w:t>
      </w:r>
    </w:p>
    <w:p w:rsidR="008B6998" w:rsidRPr="00D26B9A" w:rsidRDefault="008B6998" w:rsidP="008B6998">
      <w:pPr>
        <w:jc w:val="both"/>
        <w:rPr>
          <w:rFonts w:ascii="Arial" w:hAnsi="Arial" w:cs="Arial"/>
          <w:sz w:val="20"/>
          <w:szCs w:val="20"/>
        </w:rPr>
      </w:pPr>
    </w:p>
    <w:p w:rsidR="008B6998" w:rsidRPr="00D26B9A" w:rsidRDefault="008B6998" w:rsidP="008B6998">
      <w:pPr>
        <w:jc w:val="both"/>
        <w:rPr>
          <w:rFonts w:ascii="Arial" w:hAnsi="Arial" w:cs="Arial"/>
          <w:b/>
          <w:sz w:val="20"/>
          <w:szCs w:val="20"/>
        </w:rPr>
      </w:pPr>
      <w:r w:rsidRPr="00D26B9A">
        <w:rPr>
          <w:rFonts w:ascii="Arial" w:hAnsi="Arial" w:cs="Arial"/>
          <w:sz w:val="20"/>
          <w:szCs w:val="20"/>
        </w:rPr>
        <w:t xml:space="preserve">Regidor Mtro. Óscar Javier Ramírez Castellanos, Representante Titular del Partido Movimiento Ciudadano. </w:t>
      </w:r>
      <w:r w:rsidRPr="00D26B9A">
        <w:rPr>
          <w:rFonts w:ascii="Arial" w:hAnsi="Arial" w:cs="Arial"/>
          <w:b/>
          <w:sz w:val="20"/>
          <w:szCs w:val="20"/>
        </w:rPr>
        <w:t>A favor.</w:t>
      </w:r>
    </w:p>
    <w:p w:rsidR="008B6998" w:rsidRPr="00D26B9A" w:rsidRDefault="008B6998" w:rsidP="008B6998">
      <w:pPr>
        <w:jc w:val="both"/>
        <w:rPr>
          <w:rFonts w:ascii="Arial" w:hAnsi="Arial" w:cs="Arial"/>
          <w:sz w:val="20"/>
          <w:szCs w:val="20"/>
        </w:rPr>
      </w:pPr>
    </w:p>
    <w:p w:rsidR="008B6998" w:rsidRPr="00D26B9A" w:rsidRDefault="008B6998" w:rsidP="008B6998">
      <w:pPr>
        <w:jc w:val="both"/>
        <w:rPr>
          <w:rFonts w:ascii="Arial" w:hAnsi="Arial" w:cs="Arial"/>
          <w:b/>
          <w:sz w:val="20"/>
          <w:szCs w:val="20"/>
        </w:rPr>
      </w:pPr>
      <w:r w:rsidRPr="00D26B9A">
        <w:rPr>
          <w:rFonts w:ascii="Arial" w:hAnsi="Arial" w:cs="Arial"/>
          <w:sz w:val="20"/>
          <w:szCs w:val="20"/>
        </w:rPr>
        <w:t>Arq. Rafael Barragán Maldonado</w:t>
      </w:r>
      <w:r w:rsidRPr="00D26B9A">
        <w:rPr>
          <w:rFonts w:ascii="Arial" w:hAnsi="Arial" w:cs="Arial"/>
          <w:b/>
          <w:sz w:val="20"/>
          <w:szCs w:val="20"/>
        </w:rPr>
        <w:t xml:space="preserve">, </w:t>
      </w:r>
      <w:r w:rsidRPr="00D26B9A">
        <w:rPr>
          <w:rFonts w:ascii="Arial" w:hAnsi="Arial" w:cs="Arial"/>
          <w:sz w:val="20"/>
          <w:szCs w:val="20"/>
        </w:rPr>
        <w:t xml:space="preserve">Representante Titular del Colegio de Arquitectos del Estado de Jalisco. </w:t>
      </w:r>
      <w:r w:rsidRPr="00D26B9A">
        <w:rPr>
          <w:rFonts w:ascii="Arial" w:hAnsi="Arial" w:cs="Arial"/>
          <w:b/>
          <w:sz w:val="20"/>
          <w:szCs w:val="20"/>
        </w:rPr>
        <w:t>A favor.</w:t>
      </w:r>
    </w:p>
    <w:p w:rsidR="008B6998" w:rsidRPr="00D26B9A" w:rsidRDefault="008B6998" w:rsidP="008B6998">
      <w:pPr>
        <w:jc w:val="both"/>
        <w:rPr>
          <w:rFonts w:ascii="Arial" w:hAnsi="Arial" w:cs="Arial"/>
          <w:sz w:val="20"/>
          <w:szCs w:val="20"/>
        </w:rPr>
      </w:pPr>
    </w:p>
    <w:p w:rsidR="008B6998" w:rsidRPr="00D26B9A" w:rsidRDefault="008B6998" w:rsidP="008B6998">
      <w:pPr>
        <w:jc w:val="both"/>
        <w:rPr>
          <w:rFonts w:ascii="Arial" w:hAnsi="Arial" w:cs="Arial"/>
          <w:b/>
          <w:sz w:val="20"/>
          <w:szCs w:val="20"/>
        </w:rPr>
      </w:pPr>
      <w:r w:rsidRPr="00D26B9A">
        <w:rPr>
          <w:rFonts w:ascii="Arial" w:hAnsi="Arial" w:cs="Arial"/>
          <w:sz w:val="20"/>
          <w:szCs w:val="20"/>
        </w:rPr>
        <w:t xml:space="preserve">Ing. Víctor Hugo Rodríguez Ramos, Representante Titular del Colegio de Ingenieros Civiles del Estado de Jalisco. </w:t>
      </w:r>
      <w:r w:rsidRPr="00D26B9A">
        <w:rPr>
          <w:rFonts w:ascii="Arial" w:hAnsi="Arial" w:cs="Arial"/>
          <w:b/>
          <w:sz w:val="20"/>
          <w:szCs w:val="20"/>
        </w:rPr>
        <w:t>A favor.</w:t>
      </w:r>
    </w:p>
    <w:p w:rsidR="008B6998" w:rsidRPr="00D26B9A" w:rsidRDefault="008B6998" w:rsidP="008B6998">
      <w:pPr>
        <w:jc w:val="both"/>
        <w:rPr>
          <w:rFonts w:ascii="Arial" w:hAnsi="Arial" w:cs="Arial"/>
          <w:b/>
          <w:sz w:val="20"/>
          <w:szCs w:val="20"/>
        </w:rPr>
      </w:pPr>
    </w:p>
    <w:p w:rsidR="008B6998" w:rsidRPr="00D26B9A" w:rsidRDefault="008B6998" w:rsidP="008B6998">
      <w:pPr>
        <w:jc w:val="both"/>
        <w:rPr>
          <w:rFonts w:ascii="Arial" w:hAnsi="Arial" w:cs="Arial"/>
          <w:b/>
          <w:sz w:val="20"/>
          <w:szCs w:val="20"/>
        </w:rPr>
      </w:pPr>
      <w:r w:rsidRPr="00D26B9A">
        <w:rPr>
          <w:rFonts w:ascii="Arial" w:hAnsi="Arial" w:cs="Arial"/>
          <w:sz w:val="20"/>
          <w:szCs w:val="20"/>
        </w:rPr>
        <w:t xml:space="preserve">Ing. José Manuel Guillen Guerrero, Representante Suplente del Colegio de Ingenieros Civiles del Estado de Jalisco. </w:t>
      </w:r>
      <w:r w:rsidRPr="00D26B9A">
        <w:rPr>
          <w:rFonts w:ascii="Arial" w:hAnsi="Arial" w:cs="Arial"/>
          <w:b/>
          <w:sz w:val="20"/>
          <w:szCs w:val="20"/>
        </w:rPr>
        <w:t>A favor.</w:t>
      </w:r>
    </w:p>
    <w:p w:rsidR="008B6998" w:rsidRPr="00D26B9A" w:rsidRDefault="008B6998" w:rsidP="008B6998">
      <w:pPr>
        <w:jc w:val="both"/>
        <w:rPr>
          <w:rFonts w:ascii="Arial" w:hAnsi="Arial" w:cs="Arial"/>
          <w:b/>
          <w:sz w:val="20"/>
          <w:szCs w:val="20"/>
        </w:rPr>
      </w:pPr>
    </w:p>
    <w:p w:rsidR="008B6998" w:rsidRPr="00D26B9A" w:rsidRDefault="008B6998" w:rsidP="008B6998">
      <w:pPr>
        <w:jc w:val="both"/>
        <w:rPr>
          <w:rFonts w:ascii="Arial" w:hAnsi="Arial" w:cs="Arial"/>
          <w:b/>
          <w:sz w:val="20"/>
          <w:szCs w:val="20"/>
        </w:rPr>
      </w:pPr>
      <w:r w:rsidRPr="00D26B9A">
        <w:rPr>
          <w:rFonts w:ascii="Arial" w:hAnsi="Arial" w:cs="Arial"/>
          <w:sz w:val="20"/>
          <w:szCs w:val="20"/>
        </w:rPr>
        <w:t xml:space="preserve">Lic. Fermín Cortes Gutiérrez, Representante Titular de la Cámara Mexicana de la Industria de la Construcción. </w:t>
      </w:r>
      <w:r w:rsidRPr="00D26B9A">
        <w:rPr>
          <w:rFonts w:ascii="Arial" w:hAnsi="Arial" w:cs="Arial"/>
          <w:b/>
          <w:sz w:val="20"/>
          <w:szCs w:val="20"/>
        </w:rPr>
        <w:t>A favor.</w:t>
      </w:r>
    </w:p>
    <w:p w:rsidR="008B6998" w:rsidRPr="00D26B9A" w:rsidRDefault="008B6998" w:rsidP="008B6998">
      <w:pPr>
        <w:jc w:val="both"/>
        <w:rPr>
          <w:rFonts w:ascii="Arial" w:hAnsi="Arial" w:cs="Arial"/>
          <w:b/>
          <w:sz w:val="20"/>
          <w:szCs w:val="20"/>
        </w:rPr>
      </w:pPr>
    </w:p>
    <w:p w:rsidR="008B6998" w:rsidRPr="00D26B9A" w:rsidRDefault="008B6998" w:rsidP="008B6998">
      <w:pPr>
        <w:jc w:val="both"/>
        <w:rPr>
          <w:rFonts w:ascii="Arial" w:hAnsi="Arial" w:cs="Arial"/>
          <w:sz w:val="20"/>
          <w:szCs w:val="20"/>
        </w:rPr>
      </w:pPr>
    </w:p>
    <w:p w:rsidR="008B6998" w:rsidRPr="00D26B9A" w:rsidRDefault="008B6998" w:rsidP="008B6998">
      <w:pPr>
        <w:jc w:val="both"/>
        <w:rPr>
          <w:rFonts w:ascii="Arial" w:hAnsi="Arial" w:cs="Arial"/>
          <w:sz w:val="20"/>
          <w:szCs w:val="20"/>
        </w:rPr>
      </w:pPr>
      <w:r w:rsidRPr="00D26B9A">
        <w:rPr>
          <w:rFonts w:ascii="Arial" w:hAnsi="Arial" w:cs="Arial"/>
          <w:b/>
          <w:sz w:val="20"/>
          <w:szCs w:val="20"/>
        </w:rPr>
        <w:t xml:space="preserve">El Presidente de la Comisión, C. Lic. Francis </w:t>
      </w:r>
      <w:proofErr w:type="spellStart"/>
      <w:r w:rsidRPr="00D26B9A">
        <w:rPr>
          <w:rFonts w:ascii="Arial" w:hAnsi="Arial" w:cs="Arial"/>
          <w:b/>
          <w:sz w:val="20"/>
          <w:szCs w:val="20"/>
        </w:rPr>
        <w:t>Bujaidar</w:t>
      </w:r>
      <w:proofErr w:type="spellEnd"/>
      <w:r w:rsidRPr="00D26B9A">
        <w:rPr>
          <w:rFonts w:ascii="Arial" w:hAnsi="Arial" w:cs="Arial"/>
          <w:b/>
          <w:sz w:val="20"/>
          <w:szCs w:val="20"/>
        </w:rPr>
        <w:t xml:space="preserve"> </w:t>
      </w:r>
      <w:proofErr w:type="spellStart"/>
      <w:r w:rsidRPr="00D26B9A">
        <w:rPr>
          <w:rFonts w:ascii="Arial" w:hAnsi="Arial" w:cs="Arial"/>
          <w:b/>
          <w:sz w:val="20"/>
          <w:szCs w:val="20"/>
        </w:rPr>
        <w:t>Ghoraichy</w:t>
      </w:r>
      <w:proofErr w:type="spellEnd"/>
      <w:r w:rsidRPr="00D26B9A">
        <w:rPr>
          <w:rFonts w:ascii="Arial" w:hAnsi="Arial" w:cs="Arial"/>
          <w:b/>
          <w:sz w:val="20"/>
          <w:szCs w:val="20"/>
        </w:rPr>
        <w:t xml:space="preserve"> menciona: muy bien queda aprobado por unanimidad lo presentado en el </w:t>
      </w:r>
      <w:proofErr w:type="spellStart"/>
      <w:r w:rsidRPr="00D26B9A">
        <w:rPr>
          <w:rFonts w:ascii="Arial" w:hAnsi="Arial" w:cs="Arial"/>
          <w:b/>
          <w:sz w:val="20"/>
          <w:szCs w:val="20"/>
        </w:rPr>
        <w:t>Decimo</w:t>
      </w:r>
      <w:proofErr w:type="spellEnd"/>
      <w:r w:rsidRPr="00D26B9A">
        <w:rPr>
          <w:rFonts w:ascii="Arial" w:hAnsi="Arial" w:cs="Arial"/>
          <w:b/>
          <w:sz w:val="20"/>
          <w:szCs w:val="20"/>
        </w:rPr>
        <w:t xml:space="preserve"> </w:t>
      </w:r>
      <w:r w:rsidR="00597C04" w:rsidRPr="00D26B9A">
        <w:rPr>
          <w:rFonts w:ascii="Arial" w:hAnsi="Arial" w:cs="Arial"/>
          <w:b/>
          <w:sz w:val="20"/>
          <w:szCs w:val="20"/>
        </w:rPr>
        <w:t>Cuarto</w:t>
      </w:r>
      <w:r w:rsidRPr="00D26B9A">
        <w:rPr>
          <w:rFonts w:ascii="Arial" w:hAnsi="Arial" w:cs="Arial"/>
          <w:b/>
          <w:sz w:val="20"/>
          <w:szCs w:val="20"/>
        </w:rPr>
        <w:t xml:space="preserve"> punto de la Orden del Día que la Autorización de inicio de procedimiento de Licitación Pública, Recurso </w:t>
      </w:r>
      <w:proofErr w:type="spellStart"/>
      <w:r w:rsidRPr="00D26B9A">
        <w:rPr>
          <w:rFonts w:ascii="Arial" w:hAnsi="Arial" w:cs="Arial"/>
          <w:b/>
          <w:sz w:val="20"/>
          <w:szCs w:val="20"/>
        </w:rPr>
        <w:t>Fortamun</w:t>
      </w:r>
      <w:proofErr w:type="spellEnd"/>
      <w:r w:rsidRPr="00D26B9A">
        <w:rPr>
          <w:rFonts w:ascii="Arial" w:hAnsi="Arial" w:cs="Arial"/>
          <w:b/>
          <w:sz w:val="20"/>
          <w:szCs w:val="20"/>
        </w:rPr>
        <w:t xml:space="preserve"> 2020.</w:t>
      </w:r>
    </w:p>
    <w:p w:rsidR="008B6998" w:rsidRPr="00D26B9A" w:rsidRDefault="008B6998" w:rsidP="00DF371C">
      <w:pPr>
        <w:jc w:val="both"/>
        <w:rPr>
          <w:rFonts w:ascii="Arial" w:hAnsi="Arial" w:cs="Arial"/>
          <w:sz w:val="20"/>
          <w:szCs w:val="20"/>
        </w:rPr>
      </w:pPr>
    </w:p>
    <w:p w:rsidR="008B6998" w:rsidRPr="00D26B9A" w:rsidRDefault="008B6998" w:rsidP="00DF371C">
      <w:pPr>
        <w:jc w:val="both"/>
        <w:rPr>
          <w:rFonts w:ascii="Arial" w:hAnsi="Arial" w:cs="Arial"/>
          <w:sz w:val="20"/>
          <w:szCs w:val="20"/>
        </w:rPr>
      </w:pPr>
    </w:p>
    <w:p w:rsidR="00631AA5" w:rsidRPr="00D26B9A" w:rsidRDefault="00631AA5" w:rsidP="00631AA5">
      <w:pPr>
        <w:jc w:val="both"/>
        <w:rPr>
          <w:rFonts w:ascii="Arial" w:hAnsi="Arial" w:cs="Arial"/>
          <w:b/>
          <w:i/>
        </w:rPr>
      </w:pPr>
      <w:r w:rsidRPr="00D26B9A">
        <w:rPr>
          <w:rFonts w:ascii="Arial" w:hAnsi="Arial" w:cs="Arial"/>
          <w:b/>
          <w:i/>
        </w:rPr>
        <w:t>15.-   Autorización de cancelación de contrato.</w:t>
      </w:r>
    </w:p>
    <w:p w:rsidR="00631AA5" w:rsidRPr="00D26B9A" w:rsidRDefault="00631AA5" w:rsidP="00631AA5">
      <w:pPr>
        <w:jc w:val="both"/>
        <w:rPr>
          <w:rFonts w:ascii="Arial" w:hAnsi="Arial" w:cs="Arial"/>
          <w:b/>
          <w:i/>
        </w:rPr>
      </w:pPr>
    </w:p>
    <w:p w:rsidR="00631AA5" w:rsidRPr="00D26B9A" w:rsidRDefault="00631AA5" w:rsidP="00631AA5">
      <w:pPr>
        <w:jc w:val="both"/>
        <w:rPr>
          <w:rFonts w:ascii="Arial" w:hAnsi="Arial" w:cs="Arial"/>
          <w:b/>
          <w:i/>
        </w:rPr>
      </w:pPr>
    </w:p>
    <w:p w:rsidR="00631AA5" w:rsidRPr="00D26B9A" w:rsidRDefault="00631AA5" w:rsidP="00631AA5">
      <w:pPr>
        <w:jc w:val="both"/>
        <w:rPr>
          <w:rFonts w:ascii="Arial" w:hAnsi="Arial" w:cs="Arial"/>
          <w:sz w:val="20"/>
          <w:szCs w:val="20"/>
        </w:rPr>
      </w:pPr>
      <w:r w:rsidRPr="00D26B9A">
        <w:rPr>
          <w:rFonts w:ascii="Arial" w:hAnsi="Arial" w:cs="Arial"/>
          <w:sz w:val="20"/>
          <w:szCs w:val="20"/>
        </w:rPr>
        <w:t xml:space="preserve">El Presidente de la Comisión, C. Lic. Francis </w:t>
      </w:r>
      <w:proofErr w:type="spellStart"/>
      <w:r w:rsidRPr="00D26B9A">
        <w:rPr>
          <w:rFonts w:ascii="Arial" w:hAnsi="Arial" w:cs="Arial"/>
          <w:sz w:val="20"/>
          <w:szCs w:val="20"/>
        </w:rPr>
        <w:t>Bujaidar</w:t>
      </w:r>
      <w:proofErr w:type="spellEnd"/>
      <w:r w:rsidRPr="00D26B9A">
        <w:rPr>
          <w:rFonts w:ascii="Arial" w:hAnsi="Arial" w:cs="Arial"/>
          <w:sz w:val="20"/>
          <w:szCs w:val="20"/>
        </w:rPr>
        <w:t xml:space="preserve"> </w:t>
      </w:r>
      <w:proofErr w:type="spellStart"/>
      <w:r w:rsidRPr="00D26B9A">
        <w:rPr>
          <w:rFonts w:ascii="Arial" w:hAnsi="Arial" w:cs="Arial"/>
          <w:sz w:val="20"/>
          <w:szCs w:val="20"/>
        </w:rPr>
        <w:t>Ghoraichy</w:t>
      </w:r>
      <w:proofErr w:type="spellEnd"/>
      <w:r w:rsidRPr="00D26B9A">
        <w:rPr>
          <w:rFonts w:ascii="Arial" w:hAnsi="Arial" w:cs="Arial"/>
          <w:sz w:val="20"/>
          <w:szCs w:val="20"/>
        </w:rPr>
        <w:t xml:space="preserve"> menciona: muy bien desahogado el </w:t>
      </w:r>
      <w:proofErr w:type="spellStart"/>
      <w:r w:rsidRPr="00D26B9A">
        <w:rPr>
          <w:rFonts w:ascii="Arial" w:hAnsi="Arial" w:cs="Arial"/>
          <w:b/>
          <w:sz w:val="20"/>
          <w:szCs w:val="20"/>
        </w:rPr>
        <w:t>Decimo</w:t>
      </w:r>
      <w:proofErr w:type="spellEnd"/>
      <w:r w:rsidRPr="00D26B9A">
        <w:rPr>
          <w:rFonts w:ascii="Arial" w:hAnsi="Arial" w:cs="Arial"/>
          <w:b/>
          <w:sz w:val="20"/>
          <w:szCs w:val="20"/>
        </w:rPr>
        <w:t xml:space="preserve"> Cuarto</w:t>
      </w:r>
      <w:r w:rsidRPr="00D26B9A">
        <w:rPr>
          <w:rFonts w:ascii="Arial" w:hAnsi="Arial" w:cs="Arial"/>
          <w:sz w:val="20"/>
          <w:szCs w:val="20"/>
        </w:rPr>
        <w:t xml:space="preserve"> punto de la Orden del Día. Pasamos al punto </w:t>
      </w:r>
      <w:proofErr w:type="spellStart"/>
      <w:r w:rsidRPr="00D26B9A">
        <w:rPr>
          <w:rFonts w:ascii="Arial" w:hAnsi="Arial" w:cs="Arial"/>
          <w:b/>
          <w:sz w:val="20"/>
          <w:szCs w:val="20"/>
        </w:rPr>
        <w:t>Decimo</w:t>
      </w:r>
      <w:proofErr w:type="spellEnd"/>
      <w:r w:rsidRPr="00D26B9A">
        <w:rPr>
          <w:rFonts w:ascii="Arial" w:hAnsi="Arial" w:cs="Arial"/>
          <w:b/>
          <w:sz w:val="20"/>
          <w:szCs w:val="20"/>
        </w:rPr>
        <w:t xml:space="preserve"> Quinto </w:t>
      </w:r>
      <w:r w:rsidRPr="00D26B9A">
        <w:rPr>
          <w:rFonts w:ascii="Arial" w:hAnsi="Arial" w:cs="Arial"/>
          <w:sz w:val="20"/>
          <w:szCs w:val="20"/>
        </w:rPr>
        <w:t xml:space="preserve">de la orden del día que es la </w:t>
      </w:r>
      <w:r w:rsidRPr="00D26B9A">
        <w:rPr>
          <w:rFonts w:ascii="Arial" w:hAnsi="Arial" w:cs="Arial"/>
          <w:b/>
          <w:sz w:val="20"/>
          <w:szCs w:val="20"/>
        </w:rPr>
        <w:t>Autorización de cancelación de contrato</w:t>
      </w:r>
      <w:r w:rsidRPr="00D26B9A">
        <w:rPr>
          <w:rFonts w:ascii="Arial" w:hAnsi="Arial" w:cs="Arial"/>
          <w:sz w:val="20"/>
          <w:szCs w:val="20"/>
        </w:rPr>
        <w:t>, pido al Secretario de lectura de los mismos:</w:t>
      </w:r>
    </w:p>
    <w:p w:rsidR="00631AA5" w:rsidRPr="00D26B9A" w:rsidRDefault="00631AA5" w:rsidP="00631AA5">
      <w:pPr>
        <w:jc w:val="both"/>
        <w:rPr>
          <w:rFonts w:ascii="Arial" w:hAnsi="Arial" w:cs="Arial"/>
          <w:sz w:val="20"/>
          <w:szCs w:val="20"/>
        </w:rPr>
      </w:pPr>
    </w:p>
    <w:p w:rsidR="00631AA5" w:rsidRPr="00D26B9A" w:rsidRDefault="00631AA5" w:rsidP="00631AA5">
      <w:pPr>
        <w:jc w:val="both"/>
        <w:rPr>
          <w:rFonts w:ascii="Arial" w:hAnsi="Arial" w:cs="Arial"/>
          <w:sz w:val="20"/>
          <w:szCs w:val="20"/>
        </w:rPr>
      </w:pPr>
      <w:r w:rsidRPr="00D26B9A">
        <w:rPr>
          <w:rFonts w:ascii="Arial" w:hAnsi="Arial" w:cs="Arial"/>
          <w:sz w:val="20"/>
          <w:szCs w:val="20"/>
        </w:rPr>
        <w:t xml:space="preserve">El Ing. Ismael Jáuregui Castañeda, Secretario Técnico de la Comisión de Asignación de Contratos de Obra Pública, hace uso de la voz,  da lectura y explicación del contrato para la </w:t>
      </w:r>
      <w:r w:rsidRPr="00D26B9A">
        <w:rPr>
          <w:rFonts w:ascii="Arial" w:hAnsi="Arial" w:cs="Arial"/>
          <w:b/>
          <w:sz w:val="20"/>
          <w:szCs w:val="20"/>
        </w:rPr>
        <w:t>Autorización de cancelación de contrato</w:t>
      </w:r>
      <w:r w:rsidRPr="00D26B9A">
        <w:rPr>
          <w:rFonts w:ascii="Arial" w:hAnsi="Arial" w:cs="Arial"/>
          <w:sz w:val="20"/>
          <w:szCs w:val="20"/>
        </w:rPr>
        <w:t>, como se describe en la siguiente tabla:</w:t>
      </w:r>
    </w:p>
    <w:p w:rsidR="00631AA5" w:rsidRPr="00D26B9A" w:rsidRDefault="00631AA5" w:rsidP="00631AA5">
      <w:pPr>
        <w:jc w:val="both"/>
        <w:rPr>
          <w:rFonts w:ascii="Arial" w:hAnsi="Arial" w:cs="Arial"/>
          <w:sz w:val="20"/>
          <w:szCs w:val="20"/>
        </w:rPr>
      </w:pPr>
    </w:p>
    <w:p w:rsidR="00631AA5" w:rsidRPr="00D26B9A" w:rsidRDefault="00631AA5" w:rsidP="00631AA5">
      <w:pPr>
        <w:jc w:val="both"/>
        <w:rPr>
          <w:rFonts w:ascii="Arial" w:hAnsi="Arial" w:cs="Arial"/>
          <w:sz w:val="20"/>
          <w:szCs w:val="20"/>
        </w:rPr>
      </w:pPr>
    </w:p>
    <w:p w:rsidR="00631AA5" w:rsidRPr="00D26B9A" w:rsidRDefault="00BD36C2" w:rsidP="00631AA5">
      <w:pPr>
        <w:ind w:left="284"/>
        <w:jc w:val="both"/>
        <w:rPr>
          <w:rFonts w:ascii="Arial" w:hAnsi="Arial" w:cs="Arial"/>
          <w:b/>
          <w:sz w:val="20"/>
          <w:szCs w:val="20"/>
        </w:rPr>
      </w:pPr>
      <w:r w:rsidRPr="00D26B9A">
        <w:rPr>
          <w:rFonts w:ascii="Arial" w:hAnsi="Arial" w:cs="Arial"/>
          <w:b/>
          <w:sz w:val="20"/>
          <w:szCs w:val="20"/>
        </w:rPr>
        <w:lastRenderedPageBreak/>
        <w:t>Autorización de cancelación de contrato</w:t>
      </w:r>
      <w:r w:rsidR="00631AA5" w:rsidRPr="00D26B9A">
        <w:rPr>
          <w:rFonts w:ascii="Arial" w:hAnsi="Arial" w:cs="Arial"/>
          <w:b/>
          <w:sz w:val="20"/>
          <w:szCs w:val="20"/>
        </w:rPr>
        <w:t>.</w:t>
      </w:r>
    </w:p>
    <w:p w:rsidR="00631AA5" w:rsidRPr="00D26B9A" w:rsidRDefault="00631AA5" w:rsidP="00631AA5">
      <w:pPr>
        <w:ind w:left="284"/>
        <w:jc w:val="both"/>
        <w:rPr>
          <w:rFonts w:ascii="Arial" w:hAnsi="Arial" w:cs="Arial"/>
          <w:b/>
          <w:sz w:val="20"/>
          <w:szCs w:val="20"/>
          <w:lang w:val="es-MX"/>
        </w:rPr>
      </w:pPr>
    </w:p>
    <w:tbl>
      <w:tblPr>
        <w:tblW w:w="8794" w:type="dxa"/>
        <w:tblInd w:w="65" w:type="dxa"/>
        <w:tblLayout w:type="fixed"/>
        <w:tblCellMar>
          <w:left w:w="70" w:type="dxa"/>
          <w:right w:w="70" w:type="dxa"/>
        </w:tblCellMar>
        <w:tblLook w:val="04A0" w:firstRow="1" w:lastRow="0" w:firstColumn="1" w:lastColumn="0" w:noHBand="0" w:noVBand="1"/>
      </w:tblPr>
      <w:tblGrid>
        <w:gridCol w:w="572"/>
        <w:gridCol w:w="3119"/>
        <w:gridCol w:w="1984"/>
        <w:gridCol w:w="1560"/>
        <w:gridCol w:w="1559"/>
      </w:tblGrid>
      <w:tr w:rsidR="00D26B9A" w:rsidRPr="00D26B9A" w:rsidTr="00A169BA">
        <w:trPr>
          <w:trHeight w:val="375"/>
        </w:trPr>
        <w:tc>
          <w:tcPr>
            <w:tcW w:w="57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631AA5" w:rsidRPr="00D26B9A" w:rsidRDefault="00631AA5" w:rsidP="00A169BA">
            <w:pPr>
              <w:jc w:val="center"/>
              <w:rPr>
                <w:rFonts w:ascii="Calibri" w:hAnsi="Calibri" w:cs="Arial"/>
                <w:b/>
                <w:bCs/>
                <w:sz w:val="18"/>
                <w:szCs w:val="18"/>
                <w:lang w:val="es-MX" w:eastAsia="es-MX"/>
              </w:rPr>
            </w:pPr>
            <w:r w:rsidRPr="00D26B9A">
              <w:rPr>
                <w:rFonts w:ascii="Calibri" w:hAnsi="Calibri" w:cs="Arial"/>
                <w:b/>
                <w:bCs/>
                <w:sz w:val="18"/>
                <w:szCs w:val="18"/>
                <w:lang w:val="es-MX" w:eastAsia="es-MX"/>
              </w:rPr>
              <w:t>NO.</w:t>
            </w:r>
          </w:p>
        </w:tc>
        <w:tc>
          <w:tcPr>
            <w:tcW w:w="3119"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631AA5" w:rsidRPr="00D26B9A" w:rsidRDefault="00631AA5" w:rsidP="00A169BA">
            <w:pPr>
              <w:jc w:val="center"/>
              <w:rPr>
                <w:rFonts w:ascii="Calibri" w:hAnsi="Calibri" w:cs="Arial"/>
                <w:b/>
                <w:bCs/>
                <w:sz w:val="18"/>
                <w:szCs w:val="18"/>
                <w:lang w:val="es-MX" w:eastAsia="es-MX"/>
              </w:rPr>
            </w:pPr>
            <w:r w:rsidRPr="00D26B9A">
              <w:rPr>
                <w:rFonts w:ascii="Calibri" w:hAnsi="Calibri" w:cs="Arial"/>
                <w:b/>
                <w:bCs/>
                <w:sz w:val="18"/>
                <w:szCs w:val="18"/>
                <w:lang w:val="es-MX" w:eastAsia="es-MX"/>
              </w:rPr>
              <w:t>OBJETO DE OBRA</w:t>
            </w:r>
          </w:p>
        </w:tc>
        <w:tc>
          <w:tcPr>
            <w:tcW w:w="1984"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631AA5" w:rsidRPr="00D26B9A" w:rsidRDefault="00631AA5" w:rsidP="00A169BA">
            <w:pPr>
              <w:jc w:val="center"/>
              <w:rPr>
                <w:rFonts w:ascii="Calibri" w:hAnsi="Calibri" w:cs="Arial"/>
                <w:b/>
                <w:bCs/>
                <w:sz w:val="18"/>
                <w:szCs w:val="18"/>
                <w:lang w:val="es-MX" w:eastAsia="es-MX"/>
              </w:rPr>
            </w:pPr>
            <w:r w:rsidRPr="00D26B9A">
              <w:rPr>
                <w:rFonts w:ascii="Calibri" w:hAnsi="Calibri" w:cs="Arial"/>
                <w:b/>
                <w:bCs/>
                <w:sz w:val="18"/>
                <w:szCs w:val="18"/>
                <w:lang w:val="es-MX" w:eastAsia="es-MX"/>
              </w:rPr>
              <w:t>NÚMERO DE CONTRATO</w:t>
            </w:r>
          </w:p>
        </w:tc>
        <w:tc>
          <w:tcPr>
            <w:tcW w:w="1560"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631AA5" w:rsidRPr="00D26B9A" w:rsidRDefault="00631AA5" w:rsidP="00A169BA">
            <w:pPr>
              <w:ind w:right="-70"/>
              <w:jc w:val="center"/>
              <w:rPr>
                <w:rFonts w:ascii="Calibri" w:hAnsi="Calibri" w:cs="Arial"/>
                <w:b/>
                <w:bCs/>
                <w:sz w:val="18"/>
                <w:szCs w:val="18"/>
                <w:lang w:val="es-MX" w:eastAsia="es-MX"/>
              </w:rPr>
            </w:pPr>
            <w:r w:rsidRPr="00D26B9A">
              <w:rPr>
                <w:rFonts w:ascii="Calibri" w:hAnsi="Calibri" w:cs="Arial"/>
                <w:b/>
                <w:bCs/>
                <w:sz w:val="18"/>
                <w:szCs w:val="18"/>
                <w:lang w:val="es-MX" w:eastAsia="es-MX"/>
              </w:rPr>
              <w:t>ADJUDICATARIO</w:t>
            </w:r>
          </w:p>
        </w:tc>
        <w:tc>
          <w:tcPr>
            <w:tcW w:w="1559"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631AA5" w:rsidRPr="00D26B9A" w:rsidRDefault="00631AA5" w:rsidP="00A169BA">
            <w:pPr>
              <w:jc w:val="center"/>
              <w:rPr>
                <w:rFonts w:ascii="Calibri" w:hAnsi="Calibri" w:cs="Arial"/>
                <w:b/>
                <w:bCs/>
                <w:sz w:val="18"/>
                <w:szCs w:val="18"/>
                <w:lang w:val="es-MX" w:eastAsia="es-MX"/>
              </w:rPr>
            </w:pPr>
            <w:r w:rsidRPr="00D26B9A">
              <w:rPr>
                <w:rFonts w:ascii="Calibri" w:hAnsi="Calibri" w:cs="Arial"/>
                <w:b/>
                <w:bCs/>
                <w:sz w:val="18"/>
                <w:szCs w:val="18"/>
                <w:lang w:val="es-MX" w:eastAsia="es-MX"/>
              </w:rPr>
              <w:t>IMPORTE CONTRATADO CON I.V.A.</w:t>
            </w:r>
          </w:p>
        </w:tc>
      </w:tr>
      <w:tr w:rsidR="00F05AF8" w:rsidRPr="00D26B9A" w:rsidTr="00A169BA">
        <w:trPr>
          <w:trHeight w:val="1071"/>
        </w:trPr>
        <w:tc>
          <w:tcPr>
            <w:tcW w:w="572" w:type="dxa"/>
            <w:tcBorders>
              <w:top w:val="single" w:sz="4" w:space="0" w:color="auto"/>
              <w:left w:val="single" w:sz="4" w:space="0" w:color="auto"/>
              <w:bottom w:val="single" w:sz="4" w:space="0" w:color="auto"/>
              <w:right w:val="nil"/>
            </w:tcBorders>
            <w:shd w:val="clear" w:color="auto" w:fill="auto"/>
            <w:vAlign w:val="center"/>
            <w:hideMark/>
          </w:tcPr>
          <w:p w:rsidR="00F05AF8" w:rsidRPr="00D26B9A" w:rsidRDefault="00F05AF8" w:rsidP="00A169BA">
            <w:pPr>
              <w:jc w:val="center"/>
              <w:rPr>
                <w:rFonts w:ascii="Calibri" w:hAnsi="Calibri" w:cs="Arial"/>
                <w:sz w:val="20"/>
                <w:szCs w:val="20"/>
                <w:lang w:val="es-MX" w:eastAsia="es-MX"/>
              </w:rPr>
            </w:pPr>
            <w:r w:rsidRPr="00D26B9A">
              <w:rPr>
                <w:rFonts w:ascii="Calibri" w:hAnsi="Calibri" w:cs="Arial"/>
                <w:sz w:val="20"/>
                <w:szCs w:val="20"/>
                <w:lang w:val="es-MX" w:eastAsia="es-MX"/>
              </w:rPr>
              <w:t>1</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5AF8" w:rsidRPr="00D26B9A" w:rsidRDefault="00F05AF8" w:rsidP="00A169BA">
            <w:pPr>
              <w:jc w:val="both"/>
              <w:rPr>
                <w:rFonts w:ascii="Arial" w:hAnsi="Arial" w:cs="Arial"/>
                <w:sz w:val="20"/>
                <w:szCs w:val="20"/>
                <w:lang w:val="es-MX" w:eastAsia="es-MX"/>
              </w:rPr>
            </w:pPr>
            <w:r w:rsidRPr="00D26B9A">
              <w:rPr>
                <w:rFonts w:ascii="Arial" w:hAnsi="Arial" w:cs="Arial"/>
                <w:sz w:val="20"/>
                <w:szCs w:val="20"/>
                <w:lang w:val="es-MX" w:eastAsia="es-MX"/>
              </w:rPr>
              <w:t>Construcción de las Instalaciones del Centro Integral de Salud Animal Zapopan y Parque Canino en la colonia El Vigía, municipio de Zapopan, Jalisco</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rsidR="00F05AF8" w:rsidRPr="00D26B9A" w:rsidRDefault="00F05AF8" w:rsidP="00A169BA">
            <w:pPr>
              <w:jc w:val="center"/>
              <w:rPr>
                <w:rFonts w:ascii="Arial" w:hAnsi="Arial" w:cs="Arial"/>
                <w:b/>
                <w:sz w:val="20"/>
                <w:szCs w:val="20"/>
                <w:lang w:val="en-US" w:eastAsia="es-MX"/>
              </w:rPr>
            </w:pPr>
            <w:r w:rsidRPr="00D26B9A">
              <w:rPr>
                <w:rFonts w:ascii="Arial" w:hAnsi="Arial" w:cs="Arial"/>
                <w:b/>
                <w:sz w:val="20"/>
                <w:szCs w:val="20"/>
                <w:lang w:val="en-US" w:eastAsia="es-MX"/>
              </w:rPr>
              <w:t>DOPI-MUN-RM-IM-LP-284-2018</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F05AF8" w:rsidRPr="00D26B9A" w:rsidRDefault="00F05AF8" w:rsidP="00A169BA">
            <w:pPr>
              <w:jc w:val="center"/>
              <w:rPr>
                <w:rFonts w:ascii="Arial" w:hAnsi="Arial" w:cs="Arial"/>
                <w:sz w:val="20"/>
                <w:szCs w:val="20"/>
                <w:lang w:val="es-MX" w:eastAsia="es-MX"/>
              </w:rPr>
            </w:pPr>
            <w:r w:rsidRPr="00D26B9A">
              <w:rPr>
                <w:rFonts w:ascii="Arial" w:hAnsi="Arial" w:cs="Arial"/>
                <w:sz w:val="20"/>
                <w:szCs w:val="20"/>
                <w:lang w:val="es-MX" w:eastAsia="es-MX"/>
              </w:rPr>
              <w:t xml:space="preserve">Desarrolladora </w:t>
            </w:r>
            <w:proofErr w:type="spellStart"/>
            <w:r w:rsidRPr="00D26B9A">
              <w:rPr>
                <w:rFonts w:ascii="Arial" w:hAnsi="Arial" w:cs="Arial"/>
                <w:sz w:val="20"/>
                <w:szCs w:val="20"/>
                <w:lang w:val="es-MX" w:eastAsia="es-MX"/>
              </w:rPr>
              <w:t>Glar</w:t>
            </w:r>
            <w:proofErr w:type="spellEnd"/>
            <w:r w:rsidRPr="00D26B9A">
              <w:rPr>
                <w:rFonts w:ascii="Arial" w:hAnsi="Arial" w:cs="Arial"/>
                <w:sz w:val="20"/>
                <w:szCs w:val="20"/>
                <w:lang w:val="es-MX" w:eastAsia="es-MX"/>
              </w:rPr>
              <w:t>, S.A. de C.V.</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F05AF8" w:rsidRPr="00D26B9A" w:rsidRDefault="00F05AF8" w:rsidP="00A169BA">
            <w:pPr>
              <w:jc w:val="center"/>
              <w:rPr>
                <w:rFonts w:ascii="Arial" w:hAnsi="Arial" w:cs="Arial"/>
                <w:sz w:val="20"/>
                <w:szCs w:val="20"/>
                <w:lang w:val="es-MX" w:eastAsia="es-MX"/>
              </w:rPr>
            </w:pPr>
            <w:r w:rsidRPr="00D26B9A">
              <w:rPr>
                <w:rFonts w:ascii="Arial" w:hAnsi="Arial" w:cs="Arial"/>
                <w:sz w:val="20"/>
                <w:szCs w:val="20"/>
                <w:lang w:val="es-MX" w:eastAsia="es-MX"/>
              </w:rPr>
              <w:t>$20’427,601.73</w:t>
            </w:r>
          </w:p>
        </w:tc>
      </w:tr>
    </w:tbl>
    <w:p w:rsidR="00631AA5" w:rsidRPr="00D26B9A" w:rsidRDefault="00631AA5" w:rsidP="00631AA5">
      <w:pPr>
        <w:jc w:val="both"/>
        <w:rPr>
          <w:rFonts w:ascii="Arial" w:hAnsi="Arial" w:cs="Arial"/>
          <w:sz w:val="20"/>
          <w:szCs w:val="20"/>
        </w:rPr>
      </w:pPr>
    </w:p>
    <w:p w:rsidR="00631AA5" w:rsidRPr="00D26B9A" w:rsidRDefault="00631AA5" w:rsidP="00631AA5">
      <w:pPr>
        <w:jc w:val="both"/>
        <w:rPr>
          <w:rFonts w:ascii="Arial" w:hAnsi="Arial" w:cs="Arial"/>
          <w:sz w:val="20"/>
          <w:szCs w:val="20"/>
        </w:rPr>
      </w:pPr>
    </w:p>
    <w:p w:rsidR="00631AA5" w:rsidRPr="00D26B9A" w:rsidRDefault="00631AA5" w:rsidP="00631AA5">
      <w:pPr>
        <w:jc w:val="both"/>
        <w:rPr>
          <w:rFonts w:ascii="Arial" w:hAnsi="Arial" w:cs="Arial"/>
          <w:sz w:val="20"/>
          <w:szCs w:val="20"/>
        </w:rPr>
      </w:pPr>
      <w:r w:rsidRPr="00D26B9A">
        <w:rPr>
          <w:rFonts w:ascii="Arial" w:hAnsi="Arial" w:cs="Arial"/>
          <w:sz w:val="20"/>
          <w:szCs w:val="20"/>
        </w:rPr>
        <w:t xml:space="preserve">Una vez dado lectura a los contratos para la </w:t>
      </w:r>
      <w:r w:rsidR="00F05AF8" w:rsidRPr="00D26B9A">
        <w:rPr>
          <w:rFonts w:ascii="Arial" w:hAnsi="Arial" w:cs="Arial"/>
          <w:b/>
          <w:sz w:val="20"/>
          <w:szCs w:val="20"/>
        </w:rPr>
        <w:t>Autorización de cancelación de contrato</w:t>
      </w:r>
      <w:r w:rsidRPr="00D26B9A">
        <w:rPr>
          <w:rFonts w:ascii="Arial" w:hAnsi="Arial" w:cs="Arial"/>
          <w:sz w:val="20"/>
          <w:szCs w:val="20"/>
        </w:rPr>
        <w:t>, y no teniendo ninguna observación de las mismas se procedió a someterlas a la consideración de los integrantes de la Comisión de Asignación de Obra Pública, que se encontraban presentes en la Sesión, manifestándolo de la siguiente manera:</w:t>
      </w:r>
    </w:p>
    <w:p w:rsidR="00631AA5" w:rsidRPr="00D26B9A" w:rsidRDefault="00631AA5" w:rsidP="00631AA5">
      <w:pPr>
        <w:jc w:val="both"/>
        <w:rPr>
          <w:rFonts w:ascii="Arial" w:hAnsi="Arial" w:cs="Arial"/>
          <w:sz w:val="20"/>
          <w:szCs w:val="20"/>
        </w:rPr>
      </w:pPr>
    </w:p>
    <w:p w:rsidR="00631AA5" w:rsidRPr="00D26B9A" w:rsidRDefault="00631AA5" w:rsidP="00631AA5">
      <w:pPr>
        <w:jc w:val="both"/>
        <w:rPr>
          <w:rFonts w:ascii="Arial" w:hAnsi="Arial" w:cs="Arial"/>
          <w:b/>
          <w:sz w:val="20"/>
          <w:szCs w:val="20"/>
        </w:rPr>
      </w:pPr>
      <w:r w:rsidRPr="00D26B9A">
        <w:rPr>
          <w:rFonts w:ascii="Arial" w:hAnsi="Arial" w:cs="Arial"/>
          <w:sz w:val="20"/>
          <w:szCs w:val="20"/>
        </w:rPr>
        <w:t xml:space="preserve">Lic. Francis </w:t>
      </w:r>
      <w:proofErr w:type="spellStart"/>
      <w:r w:rsidRPr="00D26B9A">
        <w:rPr>
          <w:rFonts w:ascii="Arial" w:hAnsi="Arial" w:cs="Arial"/>
          <w:sz w:val="20"/>
          <w:szCs w:val="20"/>
        </w:rPr>
        <w:t>Bujaidar</w:t>
      </w:r>
      <w:proofErr w:type="spellEnd"/>
      <w:r w:rsidRPr="00D26B9A">
        <w:rPr>
          <w:rFonts w:ascii="Arial" w:hAnsi="Arial" w:cs="Arial"/>
          <w:sz w:val="20"/>
          <w:szCs w:val="20"/>
        </w:rPr>
        <w:t xml:space="preserve"> </w:t>
      </w:r>
      <w:proofErr w:type="spellStart"/>
      <w:r w:rsidRPr="00D26B9A">
        <w:rPr>
          <w:rFonts w:ascii="Arial" w:hAnsi="Arial" w:cs="Arial"/>
          <w:sz w:val="20"/>
          <w:szCs w:val="20"/>
        </w:rPr>
        <w:t>Ghoraichy</w:t>
      </w:r>
      <w:proofErr w:type="spellEnd"/>
      <w:r w:rsidRPr="00D26B9A">
        <w:rPr>
          <w:rFonts w:ascii="Arial" w:hAnsi="Arial" w:cs="Arial"/>
          <w:sz w:val="20"/>
          <w:szCs w:val="20"/>
        </w:rPr>
        <w:t xml:space="preserve">, Representante Suplente del Presidente de la Comisión de Asignación y Contratación de Obra Pública. </w:t>
      </w:r>
      <w:r w:rsidRPr="00D26B9A">
        <w:rPr>
          <w:rFonts w:ascii="Arial" w:hAnsi="Arial" w:cs="Arial"/>
          <w:b/>
          <w:sz w:val="20"/>
          <w:szCs w:val="20"/>
        </w:rPr>
        <w:t>A favor.</w:t>
      </w:r>
    </w:p>
    <w:p w:rsidR="00631AA5" w:rsidRPr="00D26B9A" w:rsidRDefault="00631AA5" w:rsidP="00631AA5">
      <w:pPr>
        <w:jc w:val="both"/>
        <w:rPr>
          <w:rFonts w:ascii="Arial" w:hAnsi="Arial" w:cs="Arial"/>
          <w:b/>
          <w:sz w:val="20"/>
          <w:szCs w:val="20"/>
        </w:rPr>
      </w:pPr>
    </w:p>
    <w:p w:rsidR="00631AA5" w:rsidRPr="00D26B9A" w:rsidRDefault="00631AA5" w:rsidP="00631AA5">
      <w:pPr>
        <w:jc w:val="both"/>
        <w:rPr>
          <w:rFonts w:ascii="Arial" w:hAnsi="Arial" w:cs="Arial"/>
          <w:sz w:val="20"/>
          <w:szCs w:val="20"/>
        </w:rPr>
      </w:pPr>
      <w:r w:rsidRPr="00D26B9A">
        <w:rPr>
          <w:rFonts w:ascii="Arial" w:hAnsi="Arial" w:cs="Arial"/>
          <w:sz w:val="20"/>
          <w:szCs w:val="20"/>
        </w:rPr>
        <w:t>Regidor Mtro. Abel Octavio Salgado Peña, Representante Titular de la Comisión Colegiada y Permanente de Desarrollo Urbano.</w:t>
      </w:r>
      <w:r w:rsidRPr="00D26B9A">
        <w:rPr>
          <w:rFonts w:ascii="Arial" w:hAnsi="Arial" w:cs="Arial"/>
          <w:b/>
          <w:sz w:val="20"/>
          <w:szCs w:val="20"/>
        </w:rPr>
        <w:t xml:space="preserve"> A favor.</w:t>
      </w:r>
    </w:p>
    <w:p w:rsidR="00631AA5" w:rsidRPr="00D26B9A" w:rsidRDefault="00631AA5" w:rsidP="00631AA5">
      <w:pPr>
        <w:jc w:val="both"/>
        <w:rPr>
          <w:rFonts w:ascii="Arial" w:hAnsi="Arial" w:cs="Arial"/>
          <w:sz w:val="20"/>
          <w:szCs w:val="20"/>
        </w:rPr>
      </w:pPr>
    </w:p>
    <w:p w:rsidR="00631AA5" w:rsidRPr="00D26B9A" w:rsidRDefault="00631AA5" w:rsidP="00631AA5">
      <w:pPr>
        <w:jc w:val="both"/>
        <w:rPr>
          <w:rFonts w:ascii="Arial" w:hAnsi="Arial" w:cs="Arial"/>
          <w:b/>
          <w:sz w:val="20"/>
          <w:szCs w:val="20"/>
        </w:rPr>
      </w:pPr>
      <w:r w:rsidRPr="00D26B9A">
        <w:rPr>
          <w:rFonts w:ascii="Arial" w:hAnsi="Arial" w:cs="Arial"/>
          <w:sz w:val="20"/>
          <w:szCs w:val="20"/>
        </w:rPr>
        <w:t>Regidora Lic. Laura Gabriela Cárdenas Rodríguez, Representante Suplente de la Comisión Colegiada y Permanente de Hacienda, Patrimonio y Presupuestos</w:t>
      </w:r>
      <w:r w:rsidRPr="00D26B9A">
        <w:rPr>
          <w:rFonts w:ascii="Arial" w:hAnsi="Arial" w:cs="Arial"/>
          <w:b/>
          <w:sz w:val="20"/>
          <w:szCs w:val="20"/>
        </w:rPr>
        <w:t xml:space="preserve"> A favor.</w:t>
      </w:r>
    </w:p>
    <w:p w:rsidR="00631AA5" w:rsidRPr="00D26B9A" w:rsidRDefault="00631AA5" w:rsidP="00631AA5">
      <w:pPr>
        <w:jc w:val="both"/>
        <w:rPr>
          <w:rFonts w:ascii="Arial" w:hAnsi="Arial" w:cs="Arial"/>
          <w:sz w:val="20"/>
          <w:szCs w:val="20"/>
        </w:rPr>
      </w:pPr>
    </w:p>
    <w:p w:rsidR="00631AA5" w:rsidRPr="00D26B9A" w:rsidRDefault="00631AA5" w:rsidP="00631AA5">
      <w:pPr>
        <w:jc w:val="both"/>
        <w:rPr>
          <w:rFonts w:ascii="Arial" w:hAnsi="Arial" w:cs="Arial"/>
          <w:sz w:val="20"/>
          <w:szCs w:val="20"/>
        </w:rPr>
      </w:pPr>
      <w:r w:rsidRPr="00D26B9A">
        <w:rPr>
          <w:rFonts w:ascii="Arial" w:hAnsi="Arial" w:cs="Arial"/>
          <w:sz w:val="20"/>
          <w:szCs w:val="20"/>
        </w:rPr>
        <w:t xml:space="preserve">C. Andrea Estefanía Vargas Arteaga, Suplente de la Tesorera Municipal, </w:t>
      </w:r>
      <w:r w:rsidRPr="00D26B9A">
        <w:rPr>
          <w:rFonts w:ascii="Arial" w:hAnsi="Arial" w:cs="Arial"/>
          <w:b/>
          <w:sz w:val="20"/>
          <w:szCs w:val="20"/>
        </w:rPr>
        <w:t>A favor.</w:t>
      </w:r>
      <w:r w:rsidRPr="00D26B9A">
        <w:rPr>
          <w:rFonts w:ascii="Arial" w:hAnsi="Arial" w:cs="Arial"/>
          <w:sz w:val="20"/>
          <w:szCs w:val="20"/>
        </w:rPr>
        <w:t xml:space="preserve"> </w:t>
      </w:r>
    </w:p>
    <w:p w:rsidR="00631AA5" w:rsidRPr="00D26B9A" w:rsidRDefault="00631AA5" w:rsidP="00631AA5">
      <w:pPr>
        <w:jc w:val="both"/>
        <w:rPr>
          <w:rFonts w:ascii="Arial" w:hAnsi="Arial" w:cs="Arial"/>
          <w:b/>
          <w:sz w:val="20"/>
          <w:szCs w:val="20"/>
        </w:rPr>
      </w:pPr>
    </w:p>
    <w:p w:rsidR="00631AA5" w:rsidRPr="00D26B9A" w:rsidRDefault="00631AA5" w:rsidP="00631AA5">
      <w:pPr>
        <w:jc w:val="both"/>
        <w:rPr>
          <w:rFonts w:ascii="Arial" w:hAnsi="Arial" w:cs="Arial"/>
          <w:b/>
          <w:sz w:val="20"/>
          <w:szCs w:val="20"/>
        </w:rPr>
      </w:pPr>
      <w:r w:rsidRPr="00D26B9A">
        <w:rPr>
          <w:rFonts w:ascii="Arial" w:hAnsi="Arial" w:cs="Arial"/>
          <w:sz w:val="20"/>
          <w:szCs w:val="20"/>
        </w:rPr>
        <w:t xml:space="preserve">Ing. Ismael Jáuregui Castañeda, Secretario Técnico de la Comisión de Asignación de Contratos de Obra Pública. </w:t>
      </w:r>
      <w:r w:rsidRPr="00D26B9A">
        <w:rPr>
          <w:rFonts w:ascii="Arial" w:hAnsi="Arial" w:cs="Arial"/>
          <w:b/>
          <w:sz w:val="20"/>
          <w:szCs w:val="20"/>
        </w:rPr>
        <w:t>A favor.</w:t>
      </w:r>
    </w:p>
    <w:p w:rsidR="00631AA5" w:rsidRPr="00D26B9A" w:rsidRDefault="00631AA5" w:rsidP="00631AA5">
      <w:pPr>
        <w:jc w:val="both"/>
        <w:rPr>
          <w:rFonts w:ascii="Arial" w:hAnsi="Arial" w:cs="Arial"/>
          <w:b/>
          <w:sz w:val="20"/>
          <w:szCs w:val="20"/>
        </w:rPr>
      </w:pPr>
    </w:p>
    <w:p w:rsidR="00631AA5" w:rsidRPr="00D26B9A" w:rsidRDefault="00631AA5" w:rsidP="00631AA5">
      <w:pPr>
        <w:jc w:val="both"/>
        <w:rPr>
          <w:rFonts w:ascii="Arial" w:hAnsi="Arial" w:cs="Arial"/>
          <w:b/>
          <w:sz w:val="20"/>
          <w:szCs w:val="20"/>
        </w:rPr>
      </w:pPr>
      <w:r w:rsidRPr="00D26B9A">
        <w:rPr>
          <w:rFonts w:ascii="Arial" w:hAnsi="Arial" w:cs="Arial"/>
          <w:sz w:val="20"/>
          <w:szCs w:val="20"/>
        </w:rPr>
        <w:t>Regidor José Antonio de la Torre Bravo</w:t>
      </w:r>
      <w:r w:rsidRPr="00D26B9A">
        <w:rPr>
          <w:rFonts w:ascii="Arial" w:hAnsi="Arial" w:cs="Arial"/>
          <w:b/>
          <w:sz w:val="20"/>
          <w:szCs w:val="20"/>
        </w:rPr>
        <w:t xml:space="preserve">, </w:t>
      </w:r>
      <w:r w:rsidRPr="00D26B9A">
        <w:rPr>
          <w:rFonts w:ascii="Arial" w:hAnsi="Arial" w:cs="Arial"/>
          <w:sz w:val="20"/>
          <w:szCs w:val="20"/>
        </w:rPr>
        <w:t xml:space="preserve">Representante Titular del Partido Acción Nacional. </w:t>
      </w:r>
      <w:r w:rsidRPr="00D26B9A">
        <w:rPr>
          <w:rFonts w:ascii="Arial" w:hAnsi="Arial" w:cs="Arial"/>
          <w:b/>
          <w:sz w:val="20"/>
          <w:szCs w:val="20"/>
        </w:rPr>
        <w:t>A favor.</w:t>
      </w:r>
    </w:p>
    <w:p w:rsidR="00631AA5" w:rsidRPr="00D26B9A" w:rsidRDefault="00631AA5" w:rsidP="00631AA5">
      <w:pPr>
        <w:jc w:val="both"/>
        <w:rPr>
          <w:rFonts w:ascii="Arial" w:hAnsi="Arial" w:cs="Arial"/>
          <w:b/>
          <w:sz w:val="20"/>
          <w:szCs w:val="20"/>
        </w:rPr>
      </w:pPr>
    </w:p>
    <w:p w:rsidR="00631AA5" w:rsidRPr="00D26B9A" w:rsidRDefault="00631AA5" w:rsidP="00631AA5">
      <w:pPr>
        <w:jc w:val="both"/>
        <w:rPr>
          <w:rFonts w:ascii="Arial" w:hAnsi="Arial" w:cs="Arial"/>
          <w:b/>
          <w:sz w:val="20"/>
          <w:szCs w:val="20"/>
        </w:rPr>
      </w:pPr>
      <w:r w:rsidRPr="00D26B9A">
        <w:rPr>
          <w:rFonts w:ascii="Arial" w:hAnsi="Arial" w:cs="Arial"/>
          <w:sz w:val="20"/>
          <w:szCs w:val="20"/>
        </w:rPr>
        <w:t xml:space="preserve">Regidor Carlos Gerardo Martínez Domínguez, Representante Titular del Partido Movimiento de Regeneración Nacional. </w:t>
      </w:r>
      <w:r w:rsidRPr="00D26B9A">
        <w:rPr>
          <w:rFonts w:ascii="Arial" w:hAnsi="Arial" w:cs="Arial"/>
          <w:b/>
          <w:sz w:val="20"/>
          <w:szCs w:val="20"/>
        </w:rPr>
        <w:t>A favor.</w:t>
      </w:r>
    </w:p>
    <w:p w:rsidR="00631AA5" w:rsidRPr="00D26B9A" w:rsidRDefault="00631AA5" w:rsidP="00631AA5">
      <w:pPr>
        <w:jc w:val="both"/>
        <w:rPr>
          <w:rFonts w:ascii="Arial" w:hAnsi="Arial" w:cs="Arial"/>
          <w:b/>
          <w:sz w:val="20"/>
          <w:szCs w:val="20"/>
        </w:rPr>
      </w:pPr>
    </w:p>
    <w:p w:rsidR="00631AA5" w:rsidRPr="00D26B9A" w:rsidRDefault="00631AA5" w:rsidP="00631AA5">
      <w:pPr>
        <w:jc w:val="both"/>
        <w:rPr>
          <w:rFonts w:ascii="Arial" w:hAnsi="Arial" w:cs="Arial"/>
          <w:b/>
          <w:sz w:val="20"/>
          <w:szCs w:val="20"/>
        </w:rPr>
      </w:pPr>
      <w:r w:rsidRPr="00D26B9A">
        <w:rPr>
          <w:rFonts w:ascii="Arial" w:hAnsi="Arial" w:cs="Arial"/>
          <w:sz w:val="20"/>
          <w:szCs w:val="20"/>
        </w:rPr>
        <w:t>Lic. William Gómez Hueso, Representante Suplente, de la Fracción Independiente.</w:t>
      </w:r>
      <w:r w:rsidRPr="00D26B9A">
        <w:rPr>
          <w:rFonts w:ascii="Arial" w:hAnsi="Arial" w:cs="Arial"/>
          <w:b/>
          <w:sz w:val="20"/>
          <w:szCs w:val="20"/>
        </w:rPr>
        <w:t xml:space="preserve"> A favor.</w:t>
      </w:r>
    </w:p>
    <w:p w:rsidR="00631AA5" w:rsidRPr="00D26B9A" w:rsidRDefault="00631AA5" w:rsidP="00631AA5">
      <w:pPr>
        <w:jc w:val="both"/>
        <w:rPr>
          <w:rFonts w:ascii="Arial" w:hAnsi="Arial" w:cs="Arial"/>
          <w:sz w:val="20"/>
          <w:szCs w:val="20"/>
        </w:rPr>
      </w:pPr>
    </w:p>
    <w:p w:rsidR="00631AA5" w:rsidRPr="00D26B9A" w:rsidRDefault="00631AA5" w:rsidP="00631AA5">
      <w:pPr>
        <w:jc w:val="both"/>
        <w:rPr>
          <w:rFonts w:ascii="Arial" w:hAnsi="Arial" w:cs="Arial"/>
          <w:b/>
          <w:sz w:val="20"/>
          <w:szCs w:val="20"/>
        </w:rPr>
      </w:pPr>
      <w:r w:rsidRPr="00D26B9A">
        <w:rPr>
          <w:rFonts w:ascii="Arial" w:hAnsi="Arial" w:cs="Arial"/>
          <w:sz w:val="20"/>
          <w:szCs w:val="20"/>
        </w:rPr>
        <w:t xml:space="preserve">Regidor Mtro. Óscar Javier Ramírez Castellanos, Representante Titular del Partido Movimiento Ciudadano. </w:t>
      </w:r>
      <w:r w:rsidRPr="00D26B9A">
        <w:rPr>
          <w:rFonts w:ascii="Arial" w:hAnsi="Arial" w:cs="Arial"/>
          <w:b/>
          <w:sz w:val="20"/>
          <w:szCs w:val="20"/>
        </w:rPr>
        <w:t>A favor.</w:t>
      </w:r>
    </w:p>
    <w:p w:rsidR="00631AA5" w:rsidRPr="00D26B9A" w:rsidRDefault="00631AA5" w:rsidP="00631AA5">
      <w:pPr>
        <w:jc w:val="both"/>
        <w:rPr>
          <w:rFonts w:ascii="Arial" w:hAnsi="Arial" w:cs="Arial"/>
          <w:sz w:val="20"/>
          <w:szCs w:val="20"/>
        </w:rPr>
      </w:pPr>
    </w:p>
    <w:p w:rsidR="00631AA5" w:rsidRPr="00D26B9A" w:rsidRDefault="00631AA5" w:rsidP="00631AA5">
      <w:pPr>
        <w:jc w:val="both"/>
        <w:rPr>
          <w:rFonts w:ascii="Arial" w:hAnsi="Arial" w:cs="Arial"/>
          <w:b/>
          <w:sz w:val="20"/>
          <w:szCs w:val="20"/>
        </w:rPr>
      </w:pPr>
      <w:r w:rsidRPr="00D26B9A">
        <w:rPr>
          <w:rFonts w:ascii="Arial" w:hAnsi="Arial" w:cs="Arial"/>
          <w:sz w:val="20"/>
          <w:szCs w:val="20"/>
        </w:rPr>
        <w:t>Arq. Rafael Barragán Maldonado</w:t>
      </w:r>
      <w:r w:rsidRPr="00D26B9A">
        <w:rPr>
          <w:rFonts w:ascii="Arial" w:hAnsi="Arial" w:cs="Arial"/>
          <w:b/>
          <w:sz w:val="20"/>
          <w:szCs w:val="20"/>
        </w:rPr>
        <w:t xml:space="preserve">, </w:t>
      </w:r>
      <w:r w:rsidRPr="00D26B9A">
        <w:rPr>
          <w:rFonts w:ascii="Arial" w:hAnsi="Arial" w:cs="Arial"/>
          <w:sz w:val="20"/>
          <w:szCs w:val="20"/>
        </w:rPr>
        <w:t xml:space="preserve">Representante Titular del Colegio de Arquitectos del Estado de Jalisco. </w:t>
      </w:r>
      <w:r w:rsidRPr="00D26B9A">
        <w:rPr>
          <w:rFonts w:ascii="Arial" w:hAnsi="Arial" w:cs="Arial"/>
          <w:b/>
          <w:sz w:val="20"/>
          <w:szCs w:val="20"/>
        </w:rPr>
        <w:t>A favor.</w:t>
      </w:r>
    </w:p>
    <w:p w:rsidR="00631AA5" w:rsidRPr="00D26B9A" w:rsidRDefault="00631AA5" w:rsidP="00631AA5">
      <w:pPr>
        <w:jc w:val="both"/>
        <w:rPr>
          <w:rFonts w:ascii="Arial" w:hAnsi="Arial" w:cs="Arial"/>
          <w:sz w:val="20"/>
          <w:szCs w:val="20"/>
        </w:rPr>
      </w:pPr>
    </w:p>
    <w:p w:rsidR="00631AA5" w:rsidRPr="00D26B9A" w:rsidRDefault="00631AA5" w:rsidP="00631AA5">
      <w:pPr>
        <w:jc w:val="both"/>
        <w:rPr>
          <w:rFonts w:ascii="Arial" w:hAnsi="Arial" w:cs="Arial"/>
          <w:b/>
          <w:sz w:val="20"/>
          <w:szCs w:val="20"/>
        </w:rPr>
      </w:pPr>
      <w:r w:rsidRPr="00D26B9A">
        <w:rPr>
          <w:rFonts w:ascii="Arial" w:hAnsi="Arial" w:cs="Arial"/>
          <w:sz w:val="20"/>
          <w:szCs w:val="20"/>
        </w:rPr>
        <w:t xml:space="preserve">Ing. Víctor Hugo Rodríguez Ramos, Representante Titular del Colegio de Ingenieros Civiles del Estado de Jalisco. </w:t>
      </w:r>
      <w:r w:rsidRPr="00D26B9A">
        <w:rPr>
          <w:rFonts w:ascii="Arial" w:hAnsi="Arial" w:cs="Arial"/>
          <w:b/>
          <w:sz w:val="20"/>
          <w:szCs w:val="20"/>
        </w:rPr>
        <w:t>A favor.</w:t>
      </w:r>
    </w:p>
    <w:p w:rsidR="00631AA5" w:rsidRPr="00D26B9A" w:rsidRDefault="00631AA5" w:rsidP="00631AA5">
      <w:pPr>
        <w:jc w:val="both"/>
        <w:rPr>
          <w:rFonts w:ascii="Arial" w:hAnsi="Arial" w:cs="Arial"/>
          <w:b/>
          <w:sz w:val="20"/>
          <w:szCs w:val="20"/>
        </w:rPr>
      </w:pPr>
    </w:p>
    <w:p w:rsidR="00631AA5" w:rsidRPr="00D26B9A" w:rsidRDefault="00631AA5" w:rsidP="00631AA5">
      <w:pPr>
        <w:jc w:val="both"/>
        <w:rPr>
          <w:rFonts w:ascii="Arial" w:hAnsi="Arial" w:cs="Arial"/>
          <w:b/>
          <w:sz w:val="20"/>
          <w:szCs w:val="20"/>
        </w:rPr>
      </w:pPr>
      <w:r w:rsidRPr="00D26B9A">
        <w:rPr>
          <w:rFonts w:ascii="Arial" w:hAnsi="Arial" w:cs="Arial"/>
          <w:sz w:val="20"/>
          <w:szCs w:val="20"/>
        </w:rPr>
        <w:t xml:space="preserve">Ing. José Manuel Guillen Guerrero, Representante Suplente del Colegio de Ingenieros Civiles del Estado de Jalisco. </w:t>
      </w:r>
      <w:r w:rsidRPr="00D26B9A">
        <w:rPr>
          <w:rFonts w:ascii="Arial" w:hAnsi="Arial" w:cs="Arial"/>
          <w:b/>
          <w:sz w:val="20"/>
          <w:szCs w:val="20"/>
        </w:rPr>
        <w:t>A favor.</w:t>
      </w:r>
    </w:p>
    <w:p w:rsidR="00631AA5" w:rsidRPr="00D26B9A" w:rsidRDefault="00631AA5" w:rsidP="00631AA5">
      <w:pPr>
        <w:jc w:val="both"/>
        <w:rPr>
          <w:rFonts w:ascii="Arial" w:hAnsi="Arial" w:cs="Arial"/>
          <w:b/>
          <w:sz w:val="20"/>
          <w:szCs w:val="20"/>
        </w:rPr>
      </w:pPr>
    </w:p>
    <w:p w:rsidR="00631AA5" w:rsidRPr="00D26B9A" w:rsidRDefault="00631AA5" w:rsidP="00631AA5">
      <w:pPr>
        <w:jc w:val="both"/>
        <w:rPr>
          <w:rFonts w:ascii="Arial" w:hAnsi="Arial" w:cs="Arial"/>
          <w:b/>
          <w:sz w:val="20"/>
          <w:szCs w:val="20"/>
        </w:rPr>
      </w:pPr>
      <w:r w:rsidRPr="00D26B9A">
        <w:rPr>
          <w:rFonts w:ascii="Arial" w:hAnsi="Arial" w:cs="Arial"/>
          <w:sz w:val="20"/>
          <w:szCs w:val="20"/>
        </w:rPr>
        <w:lastRenderedPageBreak/>
        <w:t xml:space="preserve">Lic. Fermín Cortes Gutiérrez, Representante Titular de la Cámara Mexicana de la Industria de la Construcción. </w:t>
      </w:r>
      <w:r w:rsidRPr="00D26B9A">
        <w:rPr>
          <w:rFonts w:ascii="Arial" w:hAnsi="Arial" w:cs="Arial"/>
          <w:b/>
          <w:sz w:val="20"/>
          <w:szCs w:val="20"/>
        </w:rPr>
        <w:t>A favor.</w:t>
      </w:r>
    </w:p>
    <w:p w:rsidR="00631AA5" w:rsidRPr="00D26B9A" w:rsidRDefault="00631AA5" w:rsidP="00631AA5">
      <w:pPr>
        <w:jc w:val="both"/>
        <w:rPr>
          <w:rFonts w:ascii="Arial" w:hAnsi="Arial" w:cs="Arial"/>
          <w:b/>
          <w:sz w:val="20"/>
          <w:szCs w:val="20"/>
        </w:rPr>
      </w:pPr>
    </w:p>
    <w:p w:rsidR="00631AA5" w:rsidRPr="00D26B9A" w:rsidRDefault="00631AA5" w:rsidP="00631AA5">
      <w:pPr>
        <w:jc w:val="both"/>
        <w:rPr>
          <w:rFonts w:ascii="Arial" w:hAnsi="Arial" w:cs="Arial"/>
          <w:b/>
          <w:sz w:val="20"/>
          <w:szCs w:val="20"/>
        </w:rPr>
      </w:pPr>
    </w:p>
    <w:p w:rsidR="00631AA5" w:rsidRPr="00D26B9A" w:rsidRDefault="00631AA5" w:rsidP="00631AA5">
      <w:pPr>
        <w:jc w:val="both"/>
        <w:rPr>
          <w:rFonts w:ascii="Arial" w:hAnsi="Arial" w:cs="Arial"/>
          <w:sz w:val="20"/>
          <w:szCs w:val="20"/>
        </w:rPr>
      </w:pPr>
      <w:r w:rsidRPr="00D26B9A">
        <w:rPr>
          <w:rFonts w:ascii="Arial" w:hAnsi="Arial" w:cs="Arial"/>
          <w:b/>
          <w:sz w:val="20"/>
          <w:szCs w:val="20"/>
        </w:rPr>
        <w:t xml:space="preserve">El Presidente de la Comisión, C. Lic. Francis </w:t>
      </w:r>
      <w:proofErr w:type="spellStart"/>
      <w:r w:rsidRPr="00D26B9A">
        <w:rPr>
          <w:rFonts w:ascii="Arial" w:hAnsi="Arial" w:cs="Arial"/>
          <w:b/>
          <w:sz w:val="20"/>
          <w:szCs w:val="20"/>
        </w:rPr>
        <w:t>Bujaidar</w:t>
      </w:r>
      <w:proofErr w:type="spellEnd"/>
      <w:r w:rsidRPr="00D26B9A">
        <w:rPr>
          <w:rFonts w:ascii="Arial" w:hAnsi="Arial" w:cs="Arial"/>
          <w:b/>
          <w:sz w:val="20"/>
          <w:szCs w:val="20"/>
        </w:rPr>
        <w:t xml:space="preserve"> </w:t>
      </w:r>
      <w:proofErr w:type="spellStart"/>
      <w:r w:rsidRPr="00D26B9A">
        <w:rPr>
          <w:rFonts w:ascii="Arial" w:hAnsi="Arial" w:cs="Arial"/>
          <w:b/>
          <w:sz w:val="20"/>
          <w:szCs w:val="20"/>
        </w:rPr>
        <w:t>Ghoraichy</w:t>
      </w:r>
      <w:proofErr w:type="spellEnd"/>
      <w:r w:rsidRPr="00D26B9A">
        <w:rPr>
          <w:rFonts w:ascii="Arial" w:hAnsi="Arial" w:cs="Arial"/>
          <w:b/>
          <w:sz w:val="20"/>
          <w:szCs w:val="20"/>
        </w:rPr>
        <w:t xml:space="preserve"> menciona: muy bien queda aprobado por unanimidad lo presentado en el </w:t>
      </w:r>
      <w:proofErr w:type="spellStart"/>
      <w:r w:rsidRPr="00D26B9A">
        <w:rPr>
          <w:rFonts w:ascii="Arial" w:hAnsi="Arial" w:cs="Arial"/>
          <w:b/>
          <w:sz w:val="20"/>
          <w:szCs w:val="20"/>
        </w:rPr>
        <w:t>Decimo</w:t>
      </w:r>
      <w:proofErr w:type="spellEnd"/>
      <w:r w:rsidRPr="00D26B9A">
        <w:rPr>
          <w:rFonts w:ascii="Arial" w:hAnsi="Arial" w:cs="Arial"/>
          <w:b/>
          <w:sz w:val="20"/>
          <w:szCs w:val="20"/>
        </w:rPr>
        <w:t xml:space="preserve"> </w:t>
      </w:r>
      <w:r w:rsidR="00F05AF8" w:rsidRPr="00D26B9A">
        <w:rPr>
          <w:rFonts w:ascii="Arial" w:hAnsi="Arial" w:cs="Arial"/>
          <w:b/>
          <w:sz w:val="20"/>
          <w:szCs w:val="20"/>
        </w:rPr>
        <w:t>Quinto</w:t>
      </w:r>
      <w:r w:rsidRPr="00D26B9A">
        <w:rPr>
          <w:rFonts w:ascii="Arial" w:hAnsi="Arial" w:cs="Arial"/>
          <w:b/>
          <w:sz w:val="20"/>
          <w:szCs w:val="20"/>
        </w:rPr>
        <w:t xml:space="preserve"> punto de la Orden del Día que es</w:t>
      </w:r>
      <w:r w:rsidR="00F05AF8" w:rsidRPr="00D26B9A">
        <w:rPr>
          <w:rFonts w:ascii="Arial" w:hAnsi="Arial" w:cs="Arial"/>
          <w:b/>
          <w:sz w:val="20"/>
          <w:szCs w:val="20"/>
        </w:rPr>
        <w:t xml:space="preserve"> Autorización de cancelación del contrato </w:t>
      </w:r>
      <w:r w:rsidR="00F05AF8" w:rsidRPr="00D26B9A">
        <w:rPr>
          <w:rFonts w:ascii="Arial" w:hAnsi="Arial" w:cs="Arial"/>
          <w:b/>
          <w:sz w:val="20"/>
          <w:szCs w:val="20"/>
          <w:lang w:val="es-MX" w:eastAsia="es-MX"/>
        </w:rPr>
        <w:t>DOPI-MUN-RM-IM-LP-284-2018</w:t>
      </w:r>
      <w:r w:rsidRPr="00D26B9A">
        <w:rPr>
          <w:rFonts w:ascii="Arial" w:hAnsi="Arial" w:cs="Arial"/>
          <w:b/>
          <w:sz w:val="20"/>
          <w:szCs w:val="20"/>
        </w:rPr>
        <w:t>.</w:t>
      </w:r>
    </w:p>
    <w:p w:rsidR="008B6998" w:rsidRPr="00D26B9A" w:rsidRDefault="008B6998" w:rsidP="00DF371C">
      <w:pPr>
        <w:jc w:val="both"/>
        <w:rPr>
          <w:rFonts w:ascii="Arial" w:hAnsi="Arial" w:cs="Arial"/>
          <w:sz w:val="20"/>
          <w:szCs w:val="20"/>
        </w:rPr>
      </w:pPr>
    </w:p>
    <w:p w:rsidR="00D010DF" w:rsidRPr="00D26B9A" w:rsidRDefault="00D010DF" w:rsidP="00DF371C">
      <w:pPr>
        <w:jc w:val="both"/>
        <w:rPr>
          <w:rFonts w:ascii="Arial" w:hAnsi="Arial" w:cs="Arial"/>
          <w:sz w:val="20"/>
          <w:szCs w:val="20"/>
        </w:rPr>
      </w:pPr>
    </w:p>
    <w:p w:rsidR="00D010DF" w:rsidRPr="00D26B9A" w:rsidRDefault="00D010DF" w:rsidP="00DF371C">
      <w:pPr>
        <w:jc w:val="both"/>
        <w:rPr>
          <w:rFonts w:ascii="Arial" w:hAnsi="Arial" w:cs="Arial"/>
          <w:sz w:val="20"/>
          <w:szCs w:val="20"/>
        </w:rPr>
      </w:pPr>
    </w:p>
    <w:p w:rsidR="00F949F1" w:rsidRPr="00D26B9A" w:rsidRDefault="002E051A" w:rsidP="00F949F1">
      <w:pPr>
        <w:jc w:val="both"/>
        <w:rPr>
          <w:rFonts w:ascii="Arial" w:hAnsi="Arial" w:cs="Arial"/>
          <w:b/>
          <w:i/>
        </w:rPr>
      </w:pPr>
      <w:r w:rsidRPr="00D26B9A">
        <w:rPr>
          <w:rFonts w:ascii="Arial" w:hAnsi="Arial" w:cs="Arial"/>
          <w:b/>
          <w:i/>
        </w:rPr>
        <w:t>1</w:t>
      </w:r>
      <w:r w:rsidR="00F05AF8" w:rsidRPr="00D26B9A">
        <w:rPr>
          <w:rFonts w:ascii="Arial" w:hAnsi="Arial" w:cs="Arial"/>
          <w:b/>
          <w:i/>
        </w:rPr>
        <w:t>6</w:t>
      </w:r>
      <w:r w:rsidR="00F949F1" w:rsidRPr="00D26B9A">
        <w:rPr>
          <w:rFonts w:ascii="Arial" w:hAnsi="Arial" w:cs="Arial"/>
          <w:b/>
          <w:i/>
        </w:rPr>
        <w:t>. Asuntos Varios.</w:t>
      </w:r>
    </w:p>
    <w:p w:rsidR="009D46F2" w:rsidRPr="00D26B9A" w:rsidRDefault="009D46F2" w:rsidP="00F949F1">
      <w:pPr>
        <w:jc w:val="both"/>
        <w:rPr>
          <w:rFonts w:ascii="Arial" w:hAnsi="Arial" w:cs="Arial"/>
          <w:b/>
          <w:i/>
        </w:rPr>
      </w:pPr>
    </w:p>
    <w:p w:rsidR="00F65D19" w:rsidRPr="00D26B9A" w:rsidRDefault="00F65D19" w:rsidP="00F949F1">
      <w:pPr>
        <w:jc w:val="both"/>
        <w:rPr>
          <w:rFonts w:ascii="Arial" w:hAnsi="Arial" w:cs="Arial"/>
          <w:b/>
          <w:i/>
        </w:rPr>
      </w:pPr>
    </w:p>
    <w:p w:rsidR="001E59A0" w:rsidRPr="00D26B9A" w:rsidRDefault="00F949F1" w:rsidP="00F949F1">
      <w:pPr>
        <w:jc w:val="both"/>
        <w:rPr>
          <w:rFonts w:ascii="Arial" w:hAnsi="Arial" w:cs="Arial"/>
          <w:sz w:val="20"/>
          <w:szCs w:val="20"/>
        </w:rPr>
      </w:pPr>
      <w:r w:rsidRPr="00D26B9A">
        <w:rPr>
          <w:rFonts w:ascii="Arial" w:hAnsi="Arial" w:cs="Arial"/>
          <w:sz w:val="20"/>
          <w:szCs w:val="20"/>
        </w:rPr>
        <w:t xml:space="preserve">El Presidente de la Comisión, C. Lic. Francis </w:t>
      </w:r>
      <w:proofErr w:type="spellStart"/>
      <w:r w:rsidRPr="00D26B9A">
        <w:rPr>
          <w:rFonts w:ascii="Arial" w:hAnsi="Arial" w:cs="Arial"/>
          <w:sz w:val="20"/>
          <w:szCs w:val="20"/>
        </w:rPr>
        <w:t>Bujaidar</w:t>
      </w:r>
      <w:proofErr w:type="spellEnd"/>
      <w:r w:rsidRPr="00D26B9A">
        <w:rPr>
          <w:rFonts w:ascii="Arial" w:hAnsi="Arial" w:cs="Arial"/>
          <w:sz w:val="20"/>
          <w:szCs w:val="20"/>
        </w:rPr>
        <w:t xml:space="preserve"> </w:t>
      </w:r>
      <w:proofErr w:type="spellStart"/>
      <w:r w:rsidRPr="00D26B9A">
        <w:rPr>
          <w:rFonts w:ascii="Arial" w:hAnsi="Arial" w:cs="Arial"/>
          <w:sz w:val="20"/>
          <w:szCs w:val="20"/>
        </w:rPr>
        <w:t>Ghoraichy</w:t>
      </w:r>
      <w:proofErr w:type="spellEnd"/>
      <w:r w:rsidRPr="00D26B9A">
        <w:rPr>
          <w:rFonts w:ascii="Arial" w:hAnsi="Arial" w:cs="Arial"/>
          <w:sz w:val="20"/>
          <w:szCs w:val="20"/>
        </w:rPr>
        <w:t xml:space="preserve"> menciona: muy bien desahogado el </w:t>
      </w:r>
      <w:r w:rsidR="00F65D19" w:rsidRPr="00D26B9A">
        <w:rPr>
          <w:rFonts w:ascii="Arial" w:hAnsi="Arial" w:cs="Arial"/>
          <w:b/>
          <w:sz w:val="20"/>
          <w:szCs w:val="20"/>
        </w:rPr>
        <w:t>Décimo</w:t>
      </w:r>
      <w:r w:rsidR="00D010DF" w:rsidRPr="00D26B9A">
        <w:rPr>
          <w:rFonts w:ascii="Arial" w:hAnsi="Arial" w:cs="Arial"/>
          <w:b/>
          <w:sz w:val="20"/>
          <w:szCs w:val="20"/>
        </w:rPr>
        <w:t xml:space="preserve"> Quinto</w:t>
      </w:r>
      <w:r w:rsidRPr="00D26B9A">
        <w:rPr>
          <w:rFonts w:ascii="Arial" w:hAnsi="Arial" w:cs="Arial"/>
          <w:sz w:val="20"/>
          <w:szCs w:val="20"/>
        </w:rPr>
        <w:t xml:space="preserve"> punto de la Orden del Día. Pasamos al siguiente punto que es Asuntos Varios, si alguien tiene algún asunto que tratar,  a sus órdenes</w:t>
      </w:r>
      <w:r w:rsidR="007B7B69" w:rsidRPr="00D26B9A">
        <w:rPr>
          <w:rFonts w:ascii="Arial" w:hAnsi="Arial" w:cs="Arial"/>
          <w:sz w:val="20"/>
          <w:szCs w:val="20"/>
        </w:rPr>
        <w:t>.</w:t>
      </w:r>
    </w:p>
    <w:p w:rsidR="007B7B69" w:rsidRPr="00D26B9A" w:rsidRDefault="007B7B69" w:rsidP="00F949F1">
      <w:pPr>
        <w:jc w:val="both"/>
        <w:rPr>
          <w:rFonts w:ascii="Arial" w:hAnsi="Arial" w:cs="Arial"/>
          <w:sz w:val="20"/>
          <w:szCs w:val="20"/>
        </w:rPr>
      </w:pPr>
    </w:p>
    <w:p w:rsidR="00A169BA" w:rsidRPr="00D26B9A" w:rsidRDefault="0074336D" w:rsidP="00F949F1">
      <w:pPr>
        <w:jc w:val="both"/>
        <w:rPr>
          <w:rFonts w:ascii="Arial" w:hAnsi="Arial" w:cs="Arial"/>
          <w:sz w:val="20"/>
          <w:szCs w:val="20"/>
        </w:rPr>
      </w:pPr>
      <w:r w:rsidRPr="00D26B9A">
        <w:rPr>
          <w:rFonts w:ascii="Arial" w:hAnsi="Arial" w:cs="Arial"/>
          <w:sz w:val="20"/>
          <w:szCs w:val="20"/>
        </w:rPr>
        <w:t xml:space="preserve">Lic. Fermín Cortes Gutiérrez, Representante Titular de la Cámara Mexicana de la Industria de la Construcción, hace uso de la voz y Mencionando: </w:t>
      </w:r>
      <w:r w:rsidR="00D010DF" w:rsidRPr="00D26B9A">
        <w:rPr>
          <w:rFonts w:ascii="Arial" w:hAnsi="Arial" w:cs="Arial"/>
          <w:sz w:val="20"/>
          <w:szCs w:val="20"/>
        </w:rPr>
        <w:t>Si, más que asunto varios es solicitar a la dependencia abrir el abanico de empresas constructoras a invitar, ya que son 24 veinticuatro concursos en los cuales se invita a 5 cinco empresas de las cuales evitar la repetición de empresas en los diferentes concursos, y con esto apoyar a las empresas del ramo de la construcción a participar y apoyarlos por la crisis económica que se está viviendo por esta pandemia</w:t>
      </w:r>
      <w:r w:rsidR="00A169BA" w:rsidRPr="00D26B9A">
        <w:rPr>
          <w:rFonts w:ascii="Arial" w:hAnsi="Arial" w:cs="Arial"/>
          <w:sz w:val="20"/>
          <w:szCs w:val="20"/>
        </w:rPr>
        <w:t>.</w:t>
      </w:r>
    </w:p>
    <w:p w:rsidR="00A169BA" w:rsidRPr="00D26B9A" w:rsidRDefault="00A169BA" w:rsidP="00F949F1">
      <w:pPr>
        <w:jc w:val="both"/>
        <w:rPr>
          <w:rFonts w:ascii="Arial" w:hAnsi="Arial" w:cs="Arial"/>
          <w:sz w:val="20"/>
          <w:szCs w:val="20"/>
        </w:rPr>
      </w:pPr>
    </w:p>
    <w:p w:rsidR="0074336D" w:rsidRPr="00D26B9A" w:rsidRDefault="00A169BA" w:rsidP="00A169BA">
      <w:pPr>
        <w:jc w:val="both"/>
        <w:rPr>
          <w:rFonts w:ascii="Arial" w:hAnsi="Arial" w:cs="Arial"/>
          <w:sz w:val="20"/>
          <w:szCs w:val="20"/>
        </w:rPr>
      </w:pPr>
      <w:r w:rsidRPr="00D26B9A">
        <w:rPr>
          <w:rFonts w:ascii="Arial" w:hAnsi="Arial" w:cs="Arial"/>
          <w:sz w:val="20"/>
          <w:szCs w:val="20"/>
        </w:rPr>
        <w:t>Ing. Ismael Jáuregui Castañeda, Secretario Técnico de la Comisión de Asignación de Contratos de Obra Pública, hace uso de la voz y Mencionando: Totalmente de acuerdo, también me gustaría comentarles, que el día de ayer estuvimos en la Cámara Mexicana de la Industria de Construcción</w:t>
      </w:r>
      <w:r w:rsidR="001F7478" w:rsidRPr="00D26B9A">
        <w:rPr>
          <w:rFonts w:ascii="Arial" w:hAnsi="Arial" w:cs="Arial"/>
          <w:sz w:val="20"/>
          <w:szCs w:val="20"/>
        </w:rPr>
        <w:t xml:space="preserve">, para la integración del comité mixto, y uno de los temas que se </w:t>
      </w:r>
      <w:proofErr w:type="spellStart"/>
      <w:r w:rsidR="001F7478" w:rsidRPr="00D26B9A">
        <w:rPr>
          <w:rFonts w:ascii="Arial" w:hAnsi="Arial" w:cs="Arial"/>
          <w:sz w:val="20"/>
          <w:szCs w:val="20"/>
        </w:rPr>
        <w:t>toco</w:t>
      </w:r>
      <w:proofErr w:type="spellEnd"/>
      <w:r w:rsidR="001F7478" w:rsidRPr="00D26B9A">
        <w:rPr>
          <w:rFonts w:ascii="Arial" w:hAnsi="Arial" w:cs="Arial"/>
          <w:sz w:val="20"/>
          <w:szCs w:val="20"/>
        </w:rPr>
        <w:t xml:space="preserve"> principalmente con el Presidente Carlos del Río, fue este, y ese es el acuerdo que tenemos.</w:t>
      </w:r>
    </w:p>
    <w:p w:rsidR="001F7478" w:rsidRPr="00D26B9A" w:rsidRDefault="001F7478" w:rsidP="00A169BA">
      <w:pPr>
        <w:jc w:val="both"/>
        <w:rPr>
          <w:rFonts w:ascii="Arial" w:hAnsi="Arial" w:cs="Arial"/>
          <w:sz w:val="20"/>
          <w:szCs w:val="20"/>
        </w:rPr>
      </w:pPr>
    </w:p>
    <w:p w:rsidR="001F7478" w:rsidRPr="00D26B9A" w:rsidRDefault="00140CAA" w:rsidP="00A169BA">
      <w:pPr>
        <w:jc w:val="both"/>
        <w:rPr>
          <w:rFonts w:ascii="Arial" w:hAnsi="Arial" w:cs="Arial"/>
          <w:sz w:val="20"/>
          <w:szCs w:val="20"/>
        </w:rPr>
      </w:pPr>
      <w:r w:rsidRPr="00D26B9A">
        <w:rPr>
          <w:rFonts w:ascii="Arial" w:hAnsi="Arial" w:cs="Arial"/>
          <w:sz w:val="20"/>
          <w:szCs w:val="20"/>
        </w:rPr>
        <w:t xml:space="preserve">También me gustaría tratar </w:t>
      </w:r>
      <w:r w:rsidR="001A7F56" w:rsidRPr="00D26B9A">
        <w:rPr>
          <w:rFonts w:ascii="Arial" w:hAnsi="Arial" w:cs="Arial"/>
          <w:sz w:val="20"/>
          <w:szCs w:val="20"/>
        </w:rPr>
        <w:t>otros asuntos varios</w:t>
      </w:r>
      <w:r w:rsidRPr="00D26B9A">
        <w:rPr>
          <w:rFonts w:ascii="Arial" w:hAnsi="Arial" w:cs="Arial"/>
          <w:sz w:val="20"/>
          <w:szCs w:val="20"/>
        </w:rPr>
        <w:t xml:space="preserve"> que es la autorización del inicio de procedimiento en la modalidad de Licitación por Invitación Restringida que es la Construcción de </w:t>
      </w:r>
      <w:proofErr w:type="spellStart"/>
      <w:r w:rsidRPr="00D26B9A">
        <w:rPr>
          <w:rFonts w:ascii="Arial" w:hAnsi="Arial" w:cs="Arial"/>
          <w:sz w:val="20"/>
          <w:szCs w:val="20"/>
        </w:rPr>
        <w:t>lonaria</w:t>
      </w:r>
      <w:proofErr w:type="spellEnd"/>
      <w:r w:rsidRPr="00D26B9A">
        <w:rPr>
          <w:rFonts w:ascii="Arial" w:hAnsi="Arial" w:cs="Arial"/>
          <w:sz w:val="20"/>
          <w:szCs w:val="20"/>
        </w:rPr>
        <w:t xml:space="preserve"> rehabilitación, cancha de usos múltiples para la Escuela Primaria Aurelio Ortega, clave 14EPR</w:t>
      </w:r>
      <w:r w:rsidR="001A7F56" w:rsidRPr="00D26B9A">
        <w:rPr>
          <w:rFonts w:ascii="Arial" w:hAnsi="Arial" w:cs="Arial"/>
          <w:sz w:val="20"/>
          <w:szCs w:val="20"/>
        </w:rPr>
        <w:t>1157F y adecuación del entorno lúdico, peatonalización y obra complementaria en el Municipio de Zapopan Jalisco</w:t>
      </w:r>
      <w:r w:rsidR="00E97501" w:rsidRPr="00D26B9A">
        <w:rPr>
          <w:rFonts w:ascii="Arial" w:hAnsi="Arial" w:cs="Arial"/>
          <w:sz w:val="20"/>
          <w:szCs w:val="20"/>
        </w:rPr>
        <w:t xml:space="preserve">. Con recurso del Crédito </w:t>
      </w:r>
      <w:proofErr w:type="spellStart"/>
      <w:r w:rsidR="00E97501" w:rsidRPr="00D26B9A">
        <w:rPr>
          <w:rFonts w:ascii="Arial" w:hAnsi="Arial" w:cs="Arial"/>
          <w:sz w:val="20"/>
          <w:szCs w:val="20"/>
        </w:rPr>
        <w:t>Banobras</w:t>
      </w:r>
      <w:proofErr w:type="spellEnd"/>
      <w:r w:rsidR="00E97501" w:rsidRPr="00D26B9A">
        <w:rPr>
          <w:rFonts w:ascii="Arial" w:hAnsi="Arial" w:cs="Arial"/>
          <w:sz w:val="20"/>
          <w:szCs w:val="20"/>
        </w:rPr>
        <w:t>.</w:t>
      </w:r>
    </w:p>
    <w:p w:rsidR="00E97501" w:rsidRPr="00D26B9A" w:rsidRDefault="00E97501" w:rsidP="00A169BA">
      <w:pPr>
        <w:jc w:val="both"/>
        <w:rPr>
          <w:rFonts w:ascii="Arial" w:hAnsi="Arial" w:cs="Arial"/>
          <w:sz w:val="20"/>
          <w:szCs w:val="20"/>
        </w:rPr>
      </w:pPr>
    </w:p>
    <w:p w:rsidR="00E97501" w:rsidRPr="00D26B9A" w:rsidRDefault="00E97501" w:rsidP="00E97501">
      <w:pPr>
        <w:jc w:val="both"/>
        <w:rPr>
          <w:rFonts w:ascii="Arial" w:hAnsi="Arial" w:cs="Arial"/>
          <w:sz w:val="20"/>
          <w:szCs w:val="20"/>
        </w:rPr>
      </w:pPr>
      <w:r w:rsidRPr="00D26B9A">
        <w:rPr>
          <w:rFonts w:ascii="Arial" w:hAnsi="Arial" w:cs="Arial"/>
          <w:sz w:val="20"/>
          <w:szCs w:val="20"/>
        </w:rPr>
        <w:t xml:space="preserve">Lic. Francis </w:t>
      </w:r>
      <w:proofErr w:type="spellStart"/>
      <w:r w:rsidRPr="00D26B9A">
        <w:rPr>
          <w:rFonts w:ascii="Arial" w:hAnsi="Arial" w:cs="Arial"/>
          <w:sz w:val="20"/>
          <w:szCs w:val="20"/>
        </w:rPr>
        <w:t>Bujaidar</w:t>
      </w:r>
      <w:proofErr w:type="spellEnd"/>
      <w:r w:rsidRPr="00D26B9A">
        <w:rPr>
          <w:rFonts w:ascii="Arial" w:hAnsi="Arial" w:cs="Arial"/>
          <w:sz w:val="20"/>
          <w:szCs w:val="20"/>
        </w:rPr>
        <w:t xml:space="preserve"> </w:t>
      </w:r>
      <w:proofErr w:type="spellStart"/>
      <w:r w:rsidRPr="00D26B9A">
        <w:rPr>
          <w:rFonts w:ascii="Arial" w:hAnsi="Arial" w:cs="Arial"/>
          <w:sz w:val="20"/>
          <w:szCs w:val="20"/>
        </w:rPr>
        <w:t>Ghoraichy</w:t>
      </w:r>
      <w:proofErr w:type="spellEnd"/>
      <w:r w:rsidRPr="00D26B9A">
        <w:rPr>
          <w:rFonts w:ascii="Arial" w:hAnsi="Arial" w:cs="Arial"/>
          <w:sz w:val="20"/>
          <w:szCs w:val="20"/>
        </w:rPr>
        <w:t xml:space="preserve">, Representante Suplente del Presidente de la Comisión de Asignación y Contratación de Obra Pública, hace uso de la voz mencionando: Si no tienen ninguna Observación al respecto, lo sometemos a su consideración y los que estén a favor, </w:t>
      </w:r>
      <w:r w:rsidR="005F568E" w:rsidRPr="00D26B9A">
        <w:rPr>
          <w:rFonts w:ascii="Arial" w:hAnsi="Arial" w:cs="Arial"/>
          <w:sz w:val="20"/>
          <w:szCs w:val="20"/>
        </w:rPr>
        <w:t>manifestarlo:</w:t>
      </w:r>
    </w:p>
    <w:p w:rsidR="00E97501" w:rsidRPr="00D26B9A" w:rsidRDefault="00E97501" w:rsidP="00E97501">
      <w:pPr>
        <w:jc w:val="both"/>
        <w:rPr>
          <w:rFonts w:ascii="Arial" w:hAnsi="Arial" w:cs="Arial"/>
          <w:sz w:val="20"/>
          <w:szCs w:val="20"/>
        </w:rPr>
      </w:pPr>
    </w:p>
    <w:p w:rsidR="00E97501" w:rsidRPr="00D26B9A" w:rsidRDefault="00E97501" w:rsidP="00E97501">
      <w:pPr>
        <w:jc w:val="both"/>
        <w:rPr>
          <w:rFonts w:ascii="Arial" w:hAnsi="Arial" w:cs="Arial"/>
          <w:b/>
          <w:sz w:val="20"/>
          <w:szCs w:val="20"/>
        </w:rPr>
      </w:pPr>
      <w:r w:rsidRPr="00D26B9A">
        <w:rPr>
          <w:rFonts w:ascii="Arial" w:hAnsi="Arial" w:cs="Arial"/>
          <w:sz w:val="20"/>
          <w:szCs w:val="20"/>
        </w:rPr>
        <w:t xml:space="preserve">Lic. Francis </w:t>
      </w:r>
      <w:proofErr w:type="spellStart"/>
      <w:r w:rsidRPr="00D26B9A">
        <w:rPr>
          <w:rFonts w:ascii="Arial" w:hAnsi="Arial" w:cs="Arial"/>
          <w:sz w:val="20"/>
          <w:szCs w:val="20"/>
        </w:rPr>
        <w:t>Bujaidar</w:t>
      </w:r>
      <w:proofErr w:type="spellEnd"/>
      <w:r w:rsidRPr="00D26B9A">
        <w:rPr>
          <w:rFonts w:ascii="Arial" w:hAnsi="Arial" w:cs="Arial"/>
          <w:sz w:val="20"/>
          <w:szCs w:val="20"/>
        </w:rPr>
        <w:t xml:space="preserve"> </w:t>
      </w:r>
      <w:proofErr w:type="spellStart"/>
      <w:r w:rsidRPr="00D26B9A">
        <w:rPr>
          <w:rFonts w:ascii="Arial" w:hAnsi="Arial" w:cs="Arial"/>
          <w:sz w:val="20"/>
          <w:szCs w:val="20"/>
        </w:rPr>
        <w:t>Ghoraichy</w:t>
      </w:r>
      <w:proofErr w:type="spellEnd"/>
      <w:r w:rsidRPr="00D26B9A">
        <w:rPr>
          <w:rFonts w:ascii="Arial" w:hAnsi="Arial" w:cs="Arial"/>
          <w:sz w:val="20"/>
          <w:szCs w:val="20"/>
        </w:rPr>
        <w:t xml:space="preserve">, Representante Suplente del Presidente de la Comisión de Asignación y Contratación de Obra Pública. </w:t>
      </w:r>
      <w:r w:rsidRPr="00D26B9A">
        <w:rPr>
          <w:rFonts w:ascii="Arial" w:hAnsi="Arial" w:cs="Arial"/>
          <w:b/>
          <w:sz w:val="20"/>
          <w:szCs w:val="20"/>
        </w:rPr>
        <w:t>A favor.</w:t>
      </w:r>
    </w:p>
    <w:p w:rsidR="00E97501" w:rsidRPr="00D26B9A" w:rsidRDefault="00E97501" w:rsidP="00E97501">
      <w:pPr>
        <w:jc w:val="both"/>
        <w:rPr>
          <w:rFonts w:ascii="Arial" w:hAnsi="Arial" w:cs="Arial"/>
          <w:b/>
          <w:sz w:val="20"/>
          <w:szCs w:val="20"/>
        </w:rPr>
      </w:pPr>
    </w:p>
    <w:p w:rsidR="00E97501" w:rsidRPr="00D26B9A" w:rsidRDefault="00E97501" w:rsidP="00E97501">
      <w:pPr>
        <w:jc w:val="both"/>
        <w:rPr>
          <w:rFonts w:ascii="Arial" w:hAnsi="Arial" w:cs="Arial"/>
          <w:sz w:val="20"/>
          <w:szCs w:val="20"/>
        </w:rPr>
      </w:pPr>
      <w:r w:rsidRPr="00D26B9A">
        <w:rPr>
          <w:rFonts w:ascii="Arial" w:hAnsi="Arial" w:cs="Arial"/>
          <w:sz w:val="20"/>
          <w:szCs w:val="20"/>
        </w:rPr>
        <w:t>Regidor Mtro. Abel Octavio Salgado Peña, Representante Titular de la Comisión Colegiada y Permanente de Desarrollo Urbano.</w:t>
      </w:r>
      <w:r w:rsidRPr="00D26B9A">
        <w:rPr>
          <w:rFonts w:ascii="Arial" w:hAnsi="Arial" w:cs="Arial"/>
          <w:b/>
          <w:sz w:val="20"/>
          <w:szCs w:val="20"/>
        </w:rPr>
        <w:t xml:space="preserve"> A favor.</w:t>
      </w:r>
    </w:p>
    <w:p w:rsidR="00E97501" w:rsidRPr="00D26B9A" w:rsidRDefault="00E97501" w:rsidP="00E97501">
      <w:pPr>
        <w:jc w:val="both"/>
        <w:rPr>
          <w:rFonts w:ascii="Arial" w:hAnsi="Arial" w:cs="Arial"/>
          <w:sz w:val="20"/>
          <w:szCs w:val="20"/>
        </w:rPr>
      </w:pPr>
    </w:p>
    <w:p w:rsidR="00E97501" w:rsidRPr="00D26B9A" w:rsidRDefault="00E97501" w:rsidP="00E97501">
      <w:pPr>
        <w:jc w:val="both"/>
        <w:rPr>
          <w:rFonts w:ascii="Arial" w:hAnsi="Arial" w:cs="Arial"/>
          <w:b/>
          <w:sz w:val="20"/>
          <w:szCs w:val="20"/>
        </w:rPr>
      </w:pPr>
      <w:r w:rsidRPr="00D26B9A">
        <w:rPr>
          <w:rFonts w:ascii="Arial" w:hAnsi="Arial" w:cs="Arial"/>
          <w:sz w:val="20"/>
          <w:szCs w:val="20"/>
        </w:rPr>
        <w:t>Regidora Lic. Laura Gabriela Cárdenas Rodríguez, Representante Suplente de la Comisión Colegiada y Permanente de Hacienda, Patrimonio y Presupuestos</w:t>
      </w:r>
      <w:r w:rsidRPr="00D26B9A">
        <w:rPr>
          <w:rFonts w:ascii="Arial" w:hAnsi="Arial" w:cs="Arial"/>
          <w:b/>
          <w:sz w:val="20"/>
          <w:szCs w:val="20"/>
        </w:rPr>
        <w:t xml:space="preserve"> A favor.</w:t>
      </w:r>
    </w:p>
    <w:p w:rsidR="00E97501" w:rsidRPr="00D26B9A" w:rsidRDefault="00E97501" w:rsidP="00E97501">
      <w:pPr>
        <w:jc w:val="both"/>
        <w:rPr>
          <w:rFonts w:ascii="Arial" w:hAnsi="Arial" w:cs="Arial"/>
          <w:sz w:val="20"/>
          <w:szCs w:val="20"/>
        </w:rPr>
      </w:pPr>
    </w:p>
    <w:p w:rsidR="00E97501" w:rsidRPr="00D26B9A" w:rsidRDefault="00E97501" w:rsidP="00E97501">
      <w:pPr>
        <w:jc w:val="both"/>
        <w:rPr>
          <w:rFonts w:ascii="Arial" w:hAnsi="Arial" w:cs="Arial"/>
          <w:sz w:val="20"/>
          <w:szCs w:val="20"/>
        </w:rPr>
      </w:pPr>
      <w:r w:rsidRPr="00D26B9A">
        <w:rPr>
          <w:rFonts w:ascii="Arial" w:hAnsi="Arial" w:cs="Arial"/>
          <w:sz w:val="20"/>
          <w:szCs w:val="20"/>
        </w:rPr>
        <w:t xml:space="preserve">C. Andrea Estefanía Vargas Arteaga, Suplente de la Tesorera Municipal, </w:t>
      </w:r>
      <w:r w:rsidRPr="00D26B9A">
        <w:rPr>
          <w:rFonts w:ascii="Arial" w:hAnsi="Arial" w:cs="Arial"/>
          <w:b/>
          <w:sz w:val="20"/>
          <w:szCs w:val="20"/>
        </w:rPr>
        <w:t>A favor.</w:t>
      </w:r>
      <w:r w:rsidRPr="00D26B9A">
        <w:rPr>
          <w:rFonts w:ascii="Arial" w:hAnsi="Arial" w:cs="Arial"/>
          <w:sz w:val="20"/>
          <w:szCs w:val="20"/>
        </w:rPr>
        <w:t xml:space="preserve"> </w:t>
      </w:r>
    </w:p>
    <w:p w:rsidR="00E97501" w:rsidRPr="00D26B9A" w:rsidRDefault="00E97501" w:rsidP="00E97501">
      <w:pPr>
        <w:jc w:val="both"/>
        <w:rPr>
          <w:rFonts w:ascii="Arial" w:hAnsi="Arial" w:cs="Arial"/>
          <w:b/>
          <w:sz w:val="20"/>
          <w:szCs w:val="20"/>
        </w:rPr>
      </w:pPr>
    </w:p>
    <w:p w:rsidR="00E97501" w:rsidRPr="00D26B9A" w:rsidRDefault="00E97501" w:rsidP="00E97501">
      <w:pPr>
        <w:jc w:val="both"/>
        <w:rPr>
          <w:rFonts w:ascii="Arial" w:hAnsi="Arial" w:cs="Arial"/>
          <w:b/>
          <w:sz w:val="20"/>
          <w:szCs w:val="20"/>
        </w:rPr>
      </w:pPr>
      <w:r w:rsidRPr="00D26B9A">
        <w:rPr>
          <w:rFonts w:ascii="Arial" w:hAnsi="Arial" w:cs="Arial"/>
          <w:sz w:val="20"/>
          <w:szCs w:val="20"/>
        </w:rPr>
        <w:t xml:space="preserve">Ing. Ismael Jáuregui Castañeda, Secretario Técnico de la Comisión de Asignación de Contratos de Obra Pública. </w:t>
      </w:r>
      <w:r w:rsidRPr="00D26B9A">
        <w:rPr>
          <w:rFonts w:ascii="Arial" w:hAnsi="Arial" w:cs="Arial"/>
          <w:b/>
          <w:sz w:val="20"/>
          <w:szCs w:val="20"/>
        </w:rPr>
        <w:t>A favor.</w:t>
      </w:r>
    </w:p>
    <w:p w:rsidR="00E97501" w:rsidRPr="00D26B9A" w:rsidRDefault="00E97501" w:rsidP="00E97501">
      <w:pPr>
        <w:jc w:val="both"/>
        <w:rPr>
          <w:rFonts w:ascii="Arial" w:hAnsi="Arial" w:cs="Arial"/>
          <w:b/>
          <w:sz w:val="20"/>
          <w:szCs w:val="20"/>
        </w:rPr>
      </w:pPr>
    </w:p>
    <w:p w:rsidR="00E97501" w:rsidRPr="00D26B9A" w:rsidRDefault="00E97501" w:rsidP="00E97501">
      <w:pPr>
        <w:jc w:val="both"/>
        <w:rPr>
          <w:rFonts w:ascii="Arial" w:hAnsi="Arial" w:cs="Arial"/>
          <w:b/>
          <w:sz w:val="20"/>
          <w:szCs w:val="20"/>
        </w:rPr>
      </w:pPr>
      <w:r w:rsidRPr="00D26B9A">
        <w:rPr>
          <w:rFonts w:ascii="Arial" w:hAnsi="Arial" w:cs="Arial"/>
          <w:sz w:val="20"/>
          <w:szCs w:val="20"/>
        </w:rPr>
        <w:t>Regidor José Antonio de la Torre Bravo</w:t>
      </w:r>
      <w:r w:rsidRPr="00D26B9A">
        <w:rPr>
          <w:rFonts w:ascii="Arial" w:hAnsi="Arial" w:cs="Arial"/>
          <w:b/>
          <w:sz w:val="20"/>
          <w:szCs w:val="20"/>
        </w:rPr>
        <w:t xml:space="preserve">, </w:t>
      </w:r>
      <w:r w:rsidRPr="00D26B9A">
        <w:rPr>
          <w:rFonts w:ascii="Arial" w:hAnsi="Arial" w:cs="Arial"/>
          <w:sz w:val="20"/>
          <w:szCs w:val="20"/>
        </w:rPr>
        <w:t xml:space="preserve">Representante Titular del Partido Acción Nacional. </w:t>
      </w:r>
      <w:r w:rsidRPr="00D26B9A">
        <w:rPr>
          <w:rFonts w:ascii="Arial" w:hAnsi="Arial" w:cs="Arial"/>
          <w:b/>
          <w:sz w:val="20"/>
          <w:szCs w:val="20"/>
        </w:rPr>
        <w:t>A favor.</w:t>
      </w:r>
    </w:p>
    <w:p w:rsidR="00E97501" w:rsidRPr="00D26B9A" w:rsidRDefault="00E97501" w:rsidP="00E97501">
      <w:pPr>
        <w:jc w:val="both"/>
        <w:rPr>
          <w:rFonts w:ascii="Arial" w:hAnsi="Arial" w:cs="Arial"/>
          <w:b/>
          <w:sz w:val="20"/>
          <w:szCs w:val="20"/>
        </w:rPr>
      </w:pPr>
    </w:p>
    <w:p w:rsidR="00E97501" w:rsidRPr="00D26B9A" w:rsidRDefault="00E97501" w:rsidP="00E97501">
      <w:pPr>
        <w:jc w:val="both"/>
        <w:rPr>
          <w:rFonts w:ascii="Arial" w:hAnsi="Arial" w:cs="Arial"/>
          <w:b/>
          <w:sz w:val="20"/>
          <w:szCs w:val="20"/>
        </w:rPr>
      </w:pPr>
      <w:r w:rsidRPr="00D26B9A">
        <w:rPr>
          <w:rFonts w:ascii="Arial" w:hAnsi="Arial" w:cs="Arial"/>
          <w:sz w:val="20"/>
          <w:szCs w:val="20"/>
        </w:rPr>
        <w:t xml:space="preserve">Regidor Carlos Gerardo Martínez Domínguez, Representante Titular del Partido Movimiento de Regeneración Nacional. </w:t>
      </w:r>
      <w:r w:rsidRPr="00D26B9A">
        <w:rPr>
          <w:rFonts w:ascii="Arial" w:hAnsi="Arial" w:cs="Arial"/>
          <w:b/>
          <w:sz w:val="20"/>
          <w:szCs w:val="20"/>
        </w:rPr>
        <w:t>A favor.</w:t>
      </w:r>
    </w:p>
    <w:p w:rsidR="00E97501" w:rsidRPr="00D26B9A" w:rsidRDefault="00E97501" w:rsidP="00E97501">
      <w:pPr>
        <w:jc w:val="both"/>
        <w:rPr>
          <w:rFonts w:ascii="Arial" w:hAnsi="Arial" w:cs="Arial"/>
          <w:b/>
          <w:sz w:val="20"/>
          <w:szCs w:val="20"/>
        </w:rPr>
      </w:pPr>
    </w:p>
    <w:p w:rsidR="00E97501" w:rsidRPr="00D26B9A" w:rsidRDefault="00E97501" w:rsidP="00E97501">
      <w:pPr>
        <w:jc w:val="both"/>
        <w:rPr>
          <w:rFonts w:ascii="Arial" w:hAnsi="Arial" w:cs="Arial"/>
          <w:b/>
          <w:sz w:val="20"/>
          <w:szCs w:val="20"/>
        </w:rPr>
      </w:pPr>
      <w:r w:rsidRPr="00D26B9A">
        <w:rPr>
          <w:rFonts w:ascii="Arial" w:hAnsi="Arial" w:cs="Arial"/>
          <w:sz w:val="20"/>
          <w:szCs w:val="20"/>
        </w:rPr>
        <w:t>Lic. William Gómez Hueso, Representante Suplente, de la Fracción Independiente.</w:t>
      </w:r>
      <w:r w:rsidRPr="00D26B9A">
        <w:rPr>
          <w:rFonts w:ascii="Arial" w:hAnsi="Arial" w:cs="Arial"/>
          <w:b/>
          <w:sz w:val="20"/>
          <w:szCs w:val="20"/>
        </w:rPr>
        <w:t xml:space="preserve"> A favor.</w:t>
      </w:r>
    </w:p>
    <w:p w:rsidR="00E97501" w:rsidRPr="00D26B9A" w:rsidRDefault="00E97501" w:rsidP="00E97501">
      <w:pPr>
        <w:jc w:val="both"/>
        <w:rPr>
          <w:rFonts w:ascii="Arial" w:hAnsi="Arial" w:cs="Arial"/>
          <w:sz w:val="20"/>
          <w:szCs w:val="20"/>
        </w:rPr>
      </w:pPr>
    </w:p>
    <w:p w:rsidR="00E97501" w:rsidRPr="00D26B9A" w:rsidRDefault="00E97501" w:rsidP="00E97501">
      <w:pPr>
        <w:jc w:val="both"/>
        <w:rPr>
          <w:rFonts w:ascii="Arial" w:hAnsi="Arial" w:cs="Arial"/>
          <w:b/>
          <w:sz w:val="20"/>
          <w:szCs w:val="20"/>
        </w:rPr>
      </w:pPr>
      <w:r w:rsidRPr="00D26B9A">
        <w:rPr>
          <w:rFonts w:ascii="Arial" w:hAnsi="Arial" w:cs="Arial"/>
          <w:sz w:val="20"/>
          <w:szCs w:val="20"/>
        </w:rPr>
        <w:t xml:space="preserve">Regidor Mtro. Óscar Javier Ramírez Castellanos, Representante Titular del Partido Movimiento Ciudadano. </w:t>
      </w:r>
      <w:r w:rsidRPr="00D26B9A">
        <w:rPr>
          <w:rFonts w:ascii="Arial" w:hAnsi="Arial" w:cs="Arial"/>
          <w:b/>
          <w:sz w:val="20"/>
          <w:szCs w:val="20"/>
        </w:rPr>
        <w:t>A favor.</w:t>
      </w:r>
    </w:p>
    <w:p w:rsidR="00E97501" w:rsidRPr="00D26B9A" w:rsidRDefault="00E97501" w:rsidP="00E97501">
      <w:pPr>
        <w:jc w:val="both"/>
        <w:rPr>
          <w:rFonts w:ascii="Arial" w:hAnsi="Arial" w:cs="Arial"/>
          <w:sz w:val="20"/>
          <w:szCs w:val="20"/>
        </w:rPr>
      </w:pPr>
    </w:p>
    <w:p w:rsidR="00E97501" w:rsidRPr="00D26B9A" w:rsidRDefault="00E97501" w:rsidP="00E97501">
      <w:pPr>
        <w:jc w:val="both"/>
        <w:rPr>
          <w:rFonts w:ascii="Arial" w:hAnsi="Arial" w:cs="Arial"/>
          <w:b/>
          <w:sz w:val="20"/>
          <w:szCs w:val="20"/>
        </w:rPr>
      </w:pPr>
      <w:r w:rsidRPr="00D26B9A">
        <w:rPr>
          <w:rFonts w:ascii="Arial" w:hAnsi="Arial" w:cs="Arial"/>
          <w:sz w:val="20"/>
          <w:szCs w:val="20"/>
        </w:rPr>
        <w:t>Arq. Rafael Barragán Maldonado</w:t>
      </w:r>
      <w:r w:rsidRPr="00D26B9A">
        <w:rPr>
          <w:rFonts w:ascii="Arial" w:hAnsi="Arial" w:cs="Arial"/>
          <w:b/>
          <w:sz w:val="20"/>
          <w:szCs w:val="20"/>
        </w:rPr>
        <w:t xml:space="preserve">, </w:t>
      </w:r>
      <w:r w:rsidRPr="00D26B9A">
        <w:rPr>
          <w:rFonts w:ascii="Arial" w:hAnsi="Arial" w:cs="Arial"/>
          <w:sz w:val="20"/>
          <w:szCs w:val="20"/>
        </w:rPr>
        <w:t xml:space="preserve">Representante Titular del Colegio de Arquitectos del Estado de Jalisco. </w:t>
      </w:r>
      <w:r w:rsidRPr="00D26B9A">
        <w:rPr>
          <w:rFonts w:ascii="Arial" w:hAnsi="Arial" w:cs="Arial"/>
          <w:b/>
          <w:sz w:val="20"/>
          <w:szCs w:val="20"/>
        </w:rPr>
        <w:t>A favor.</w:t>
      </w:r>
    </w:p>
    <w:p w:rsidR="00E97501" w:rsidRPr="00D26B9A" w:rsidRDefault="00E97501" w:rsidP="00E97501">
      <w:pPr>
        <w:jc w:val="both"/>
        <w:rPr>
          <w:rFonts w:ascii="Arial" w:hAnsi="Arial" w:cs="Arial"/>
          <w:sz w:val="20"/>
          <w:szCs w:val="20"/>
        </w:rPr>
      </w:pPr>
    </w:p>
    <w:p w:rsidR="00E97501" w:rsidRPr="00D26B9A" w:rsidRDefault="00E97501" w:rsidP="00E97501">
      <w:pPr>
        <w:jc w:val="both"/>
        <w:rPr>
          <w:rFonts w:ascii="Arial" w:hAnsi="Arial" w:cs="Arial"/>
          <w:b/>
          <w:sz w:val="20"/>
          <w:szCs w:val="20"/>
        </w:rPr>
      </w:pPr>
      <w:r w:rsidRPr="00D26B9A">
        <w:rPr>
          <w:rFonts w:ascii="Arial" w:hAnsi="Arial" w:cs="Arial"/>
          <w:sz w:val="20"/>
          <w:szCs w:val="20"/>
        </w:rPr>
        <w:t xml:space="preserve">Ing. Víctor Hugo Rodríguez Ramos, Representante Titular del Colegio de Ingenieros Civiles del Estado de Jalisco. </w:t>
      </w:r>
      <w:r w:rsidRPr="00D26B9A">
        <w:rPr>
          <w:rFonts w:ascii="Arial" w:hAnsi="Arial" w:cs="Arial"/>
          <w:b/>
          <w:sz w:val="20"/>
          <w:szCs w:val="20"/>
        </w:rPr>
        <w:t>A favor.</w:t>
      </w:r>
    </w:p>
    <w:p w:rsidR="00E97501" w:rsidRPr="00D26B9A" w:rsidRDefault="00E97501" w:rsidP="00E97501">
      <w:pPr>
        <w:jc w:val="both"/>
        <w:rPr>
          <w:rFonts w:ascii="Arial" w:hAnsi="Arial" w:cs="Arial"/>
          <w:b/>
          <w:sz w:val="20"/>
          <w:szCs w:val="20"/>
        </w:rPr>
      </w:pPr>
    </w:p>
    <w:p w:rsidR="00E97501" w:rsidRPr="00D26B9A" w:rsidRDefault="00E97501" w:rsidP="00E97501">
      <w:pPr>
        <w:jc w:val="both"/>
        <w:rPr>
          <w:rFonts w:ascii="Arial" w:hAnsi="Arial" w:cs="Arial"/>
          <w:b/>
          <w:sz w:val="20"/>
          <w:szCs w:val="20"/>
        </w:rPr>
      </w:pPr>
      <w:r w:rsidRPr="00D26B9A">
        <w:rPr>
          <w:rFonts w:ascii="Arial" w:hAnsi="Arial" w:cs="Arial"/>
          <w:sz w:val="20"/>
          <w:szCs w:val="20"/>
        </w:rPr>
        <w:t xml:space="preserve">Ing. José Manuel Guillen Guerrero, Representante Suplente del Colegio de Ingenieros Civiles del Estado de Jalisco. </w:t>
      </w:r>
      <w:r w:rsidRPr="00D26B9A">
        <w:rPr>
          <w:rFonts w:ascii="Arial" w:hAnsi="Arial" w:cs="Arial"/>
          <w:b/>
          <w:sz w:val="20"/>
          <w:szCs w:val="20"/>
        </w:rPr>
        <w:t>A favor.</w:t>
      </w:r>
    </w:p>
    <w:p w:rsidR="00E97501" w:rsidRPr="00D26B9A" w:rsidRDefault="00E97501" w:rsidP="00E97501">
      <w:pPr>
        <w:jc w:val="both"/>
        <w:rPr>
          <w:rFonts w:ascii="Arial" w:hAnsi="Arial" w:cs="Arial"/>
          <w:b/>
          <w:sz w:val="20"/>
          <w:szCs w:val="20"/>
        </w:rPr>
      </w:pPr>
    </w:p>
    <w:p w:rsidR="00E97501" w:rsidRPr="00D26B9A" w:rsidRDefault="00E97501" w:rsidP="00E97501">
      <w:pPr>
        <w:jc w:val="both"/>
        <w:rPr>
          <w:rFonts w:ascii="Arial" w:hAnsi="Arial" w:cs="Arial"/>
          <w:b/>
          <w:sz w:val="20"/>
          <w:szCs w:val="20"/>
        </w:rPr>
      </w:pPr>
      <w:r w:rsidRPr="00D26B9A">
        <w:rPr>
          <w:rFonts w:ascii="Arial" w:hAnsi="Arial" w:cs="Arial"/>
          <w:sz w:val="20"/>
          <w:szCs w:val="20"/>
        </w:rPr>
        <w:t xml:space="preserve">Lic. Fermín Cortes Gutiérrez, Representante Titular de la Cámara Mexicana de la Industria de la Construcción. </w:t>
      </w:r>
      <w:r w:rsidRPr="00D26B9A">
        <w:rPr>
          <w:rFonts w:ascii="Arial" w:hAnsi="Arial" w:cs="Arial"/>
          <w:b/>
          <w:sz w:val="20"/>
          <w:szCs w:val="20"/>
        </w:rPr>
        <w:t>A favor.</w:t>
      </w:r>
    </w:p>
    <w:p w:rsidR="00E97501" w:rsidRPr="00D26B9A" w:rsidRDefault="00E97501" w:rsidP="00E97501">
      <w:pPr>
        <w:jc w:val="both"/>
        <w:rPr>
          <w:rFonts w:ascii="Arial" w:hAnsi="Arial" w:cs="Arial"/>
          <w:b/>
          <w:sz w:val="20"/>
          <w:szCs w:val="20"/>
        </w:rPr>
      </w:pPr>
    </w:p>
    <w:p w:rsidR="00E97501" w:rsidRPr="00D26B9A" w:rsidRDefault="00E97501" w:rsidP="00E97501">
      <w:pPr>
        <w:jc w:val="both"/>
        <w:rPr>
          <w:rFonts w:ascii="Arial" w:hAnsi="Arial" w:cs="Arial"/>
          <w:sz w:val="20"/>
          <w:szCs w:val="20"/>
        </w:rPr>
      </w:pPr>
    </w:p>
    <w:p w:rsidR="00E97501" w:rsidRPr="00D26B9A" w:rsidRDefault="00E97501" w:rsidP="00E97501">
      <w:pPr>
        <w:jc w:val="both"/>
        <w:rPr>
          <w:rFonts w:ascii="Arial" w:hAnsi="Arial" w:cs="Arial"/>
          <w:sz w:val="20"/>
          <w:szCs w:val="20"/>
        </w:rPr>
      </w:pPr>
      <w:r w:rsidRPr="00D26B9A">
        <w:rPr>
          <w:rFonts w:ascii="Arial" w:hAnsi="Arial" w:cs="Arial"/>
          <w:b/>
          <w:sz w:val="20"/>
          <w:szCs w:val="20"/>
        </w:rPr>
        <w:t xml:space="preserve">El Presidente de la Comisión, C. Lic. Francis </w:t>
      </w:r>
      <w:proofErr w:type="spellStart"/>
      <w:r w:rsidRPr="00D26B9A">
        <w:rPr>
          <w:rFonts w:ascii="Arial" w:hAnsi="Arial" w:cs="Arial"/>
          <w:b/>
          <w:sz w:val="20"/>
          <w:szCs w:val="20"/>
        </w:rPr>
        <w:t>Bujaidar</w:t>
      </w:r>
      <w:proofErr w:type="spellEnd"/>
      <w:r w:rsidRPr="00D26B9A">
        <w:rPr>
          <w:rFonts w:ascii="Arial" w:hAnsi="Arial" w:cs="Arial"/>
          <w:b/>
          <w:sz w:val="20"/>
          <w:szCs w:val="20"/>
        </w:rPr>
        <w:t xml:space="preserve"> </w:t>
      </w:r>
      <w:proofErr w:type="spellStart"/>
      <w:r w:rsidRPr="00D26B9A">
        <w:rPr>
          <w:rFonts w:ascii="Arial" w:hAnsi="Arial" w:cs="Arial"/>
          <w:b/>
          <w:sz w:val="20"/>
          <w:szCs w:val="20"/>
        </w:rPr>
        <w:t>Ghoraichy</w:t>
      </w:r>
      <w:proofErr w:type="spellEnd"/>
      <w:r w:rsidRPr="00D26B9A">
        <w:rPr>
          <w:rFonts w:ascii="Arial" w:hAnsi="Arial" w:cs="Arial"/>
          <w:b/>
          <w:sz w:val="20"/>
          <w:szCs w:val="20"/>
        </w:rPr>
        <w:t xml:space="preserve"> menciona: muy bien queda aprobado por unanimidad lo presentado </w:t>
      </w:r>
      <w:r w:rsidR="00BC2FC4" w:rsidRPr="00D26B9A">
        <w:rPr>
          <w:rFonts w:ascii="Arial" w:hAnsi="Arial" w:cs="Arial"/>
          <w:b/>
          <w:sz w:val="20"/>
          <w:szCs w:val="20"/>
        </w:rPr>
        <w:t>como</w:t>
      </w:r>
      <w:r w:rsidRPr="00D26B9A">
        <w:rPr>
          <w:rFonts w:ascii="Arial" w:hAnsi="Arial" w:cs="Arial"/>
          <w:b/>
          <w:sz w:val="20"/>
          <w:szCs w:val="20"/>
        </w:rPr>
        <w:t xml:space="preserve"> Asunto vario de la Orden del Día que es la autorización del inicio de proceso de </w:t>
      </w:r>
      <w:r w:rsidR="00E33F63" w:rsidRPr="00D26B9A">
        <w:rPr>
          <w:rFonts w:ascii="Arial" w:hAnsi="Arial" w:cs="Arial"/>
          <w:b/>
          <w:sz w:val="20"/>
          <w:szCs w:val="20"/>
        </w:rPr>
        <w:t>L</w:t>
      </w:r>
      <w:r w:rsidRPr="00D26B9A">
        <w:rPr>
          <w:rFonts w:ascii="Arial" w:hAnsi="Arial" w:cs="Arial"/>
          <w:b/>
          <w:sz w:val="20"/>
          <w:szCs w:val="20"/>
        </w:rPr>
        <w:t>icitación por Invitación Restringida.</w:t>
      </w:r>
    </w:p>
    <w:p w:rsidR="0074336D" w:rsidRPr="00D26B9A" w:rsidRDefault="0074336D" w:rsidP="00F949F1">
      <w:pPr>
        <w:jc w:val="both"/>
        <w:rPr>
          <w:rFonts w:ascii="Arial" w:hAnsi="Arial" w:cs="Arial"/>
          <w:sz w:val="20"/>
          <w:szCs w:val="20"/>
        </w:rPr>
      </w:pPr>
    </w:p>
    <w:p w:rsidR="00604F63" w:rsidRPr="00D26B9A" w:rsidRDefault="00604F63">
      <w:pPr>
        <w:jc w:val="both"/>
        <w:rPr>
          <w:rFonts w:ascii="Arial" w:hAnsi="Arial" w:cs="Arial"/>
          <w:sz w:val="20"/>
          <w:szCs w:val="20"/>
        </w:rPr>
      </w:pPr>
    </w:p>
    <w:p w:rsidR="005E464C" w:rsidRPr="00D26B9A" w:rsidRDefault="00AE5205">
      <w:pPr>
        <w:jc w:val="both"/>
        <w:rPr>
          <w:rFonts w:ascii="Arial" w:hAnsi="Arial" w:cs="Arial"/>
          <w:sz w:val="20"/>
          <w:szCs w:val="20"/>
        </w:rPr>
      </w:pPr>
      <w:r w:rsidRPr="00D26B9A">
        <w:rPr>
          <w:rFonts w:ascii="Arial" w:hAnsi="Arial" w:cs="Arial"/>
          <w:sz w:val="20"/>
          <w:szCs w:val="20"/>
        </w:rPr>
        <w:t xml:space="preserve">Sin otro asunto que tratar el Presidente de la Comisión, C. Lic. Francis </w:t>
      </w:r>
      <w:proofErr w:type="spellStart"/>
      <w:r w:rsidRPr="00D26B9A">
        <w:rPr>
          <w:rFonts w:ascii="Arial" w:hAnsi="Arial" w:cs="Arial"/>
          <w:sz w:val="20"/>
          <w:szCs w:val="20"/>
        </w:rPr>
        <w:t>Bujaidar</w:t>
      </w:r>
      <w:proofErr w:type="spellEnd"/>
      <w:r w:rsidRPr="00D26B9A">
        <w:rPr>
          <w:rFonts w:ascii="Arial" w:hAnsi="Arial" w:cs="Arial"/>
          <w:sz w:val="20"/>
          <w:szCs w:val="20"/>
        </w:rPr>
        <w:t xml:space="preserve"> </w:t>
      </w:r>
      <w:proofErr w:type="spellStart"/>
      <w:r w:rsidRPr="00D26B9A">
        <w:rPr>
          <w:rFonts w:ascii="Arial" w:hAnsi="Arial" w:cs="Arial"/>
          <w:sz w:val="20"/>
          <w:szCs w:val="20"/>
        </w:rPr>
        <w:t>Ghoraichy</w:t>
      </w:r>
      <w:proofErr w:type="spellEnd"/>
      <w:r w:rsidR="008F2685" w:rsidRPr="00D26B9A">
        <w:rPr>
          <w:rFonts w:ascii="Arial" w:hAnsi="Arial" w:cs="Arial"/>
          <w:sz w:val="20"/>
          <w:szCs w:val="20"/>
        </w:rPr>
        <w:t>,</w:t>
      </w:r>
      <w:r w:rsidR="00F07250" w:rsidRPr="00D26B9A">
        <w:rPr>
          <w:rFonts w:ascii="Arial" w:hAnsi="Arial" w:cs="Arial"/>
          <w:sz w:val="20"/>
          <w:szCs w:val="20"/>
        </w:rPr>
        <w:t xml:space="preserve"> da por terminada la </w:t>
      </w:r>
      <w:r w:rsidR="001F7478" w:rsidRPr="00D26B9A">
        <w:rPr>
          <w:rFonts w:ascii="Arial" w:hAnsi="Arial" w:cs="Arial"/>
          <w:b/>
          <w:sz w:val="20"/>
          <w:szCs w:val="20"/>
        </w:rPr>
        <w:t>Sexta</w:t>
      </w:r>
      <w:r w:rsidRPr="00D26B9A">
        <w:rPr>
          <w:rFonts w:ascii="Arial" w:hAnsi="Arial" w:cs="Arial"/>
          <w:b/>
          <w:sz w:val="20"/>
          <w:szCs w:val="20"/>
        </w:rPr>
        <w:t xml:space="preserve"> </w:t>
      </w:r>
      <w:r w:rsidR="00742D55" w:rsidRPr="00D26B9A">
        <w:rPr>
          <w:rFonts w:ascii="Arial" w:hAnsi="Arial" w:cs="Arial"/>
          <w:sz w:val="20"/>
          <w:szCs w:val="20"/>
        </w:rPr>
        <w:t>sesión</w:t>
      </w:r>
      <w:r w:rsidR="00F07250" w:rsidRPr="00D26B9A">
        <w:rPr>
          <w:rFonts w:ascii="Arial" w:hAnsi="Arial" w:cs="Arial"/>
          <w:sz w:val="20"/>
          <w:szCs w:val="20"/>
        </w:rPr>
        <w:t xml:space="preserve"> </w:t>
      </w:r>
      <w:r w:rsidR="00E36B9D" w:rsidRPr="00D26B9A">
        <w:rPr>
          <w:rFonts w:ascii="Arial" w:hAnsi="Arial" w:cs="Arial"/>
          <w:sz w:val="20"/>
          <w:szCs w:val="20"/>
        </w:rPr>
        <w:t xml:space="preserve">de </w:t>
      </w:r>
      <w:r w:rsidR="00DA6FBF" w:rsidRPr="00D26B9A">
        <w:rPr>
          <w:rFonts w:ascii="Arial" w:hAnsi="Arial" w:cs="Arial"/>
          <w:sz w:val="20"/>
          <w:szCs w:val="20"/>
        </w:rPr>
        <w:t xml:space="preserve">la Comisión de Asignación y Contratación de Obra Pública para el Municipio de Zapopan, Jalisco, de </w:t>
      </w:r>
      <w:r w:rsidR="00E36B9D" w:rsidRPr="00D26B9A">
        <w:rPr>
          <w:rFonts w:ascii="Arial" w:hAnsi="Arial" w:cs="Arial"/>
          <w:sz w:val="20"/>
          <w:szCs w:val="20"/>
        </w:rPr>
        <w:t xml:space="preserve">la presente administración, </w:t>
      </w:r>
      <w:r w:rsidR="008F2685" w:rsidRPr="00D26B9A">
        <w:rPr>
          <w:rFonts w:ascii="Arial" w:hAnsi="Arial" w:cs="Arial"/>
          <w:sz w:val="20"/>
          <w:szCs w:val="20"/>
        </w:rPr>
        <w:t>siendo</w:t>
      </w:r>
      <w:r w:rsidR="00E36B9D" w:rsidRPr="00D26B9A">
        <w:rPr>
          <w:rFonts w:ascii="Arial" w:hAnsi="Arial" w:cs="Arial"/>
          <w:sz w:val="20"/>
          <w:szCs w:val="20"/>
        </w:rPr>
        <w:t xml:space="preserve"> las </w:t>
      </w:r>
      <w:r w:rsidR="00281863" w:rsidRPr="00D26B9A">
        <w:rPr>
          <w:rFonts w:ascii="Arial" w:hAnsi="Arial" w:cs="Arial"/>
          <w:b/>
          <w:sz w:val="20"/>
          <w:szCs w:val="20"/>
        </w:rPr>
        <w:t>1</w:t>
      </w:r>
      <w:r w:rsidR="00E97501" w:rsidRPr="00D26B9A">
        <w:rPr>
          <w:rFonts w:ascii="Arial" w:hAnsi="Arial" w:cs="Arial"/>
          <w:b/>
          <w:sz w:val="20"/>
          <w:szCs w:val="20"/>
        </w:rPr>
        <w:t>2</w:t>
      </w:r>
      <w:r w:rsidR="00E36B9D" w:rsidRPr="00D26B9A">
        <w:rPr>
          <w:rFonts w:ascii="Arial" w:hAnsi="Arial" w:cs="Arial"/>
          <w:b/>
          <w:sz w:val="20"/>
          <w:szCs w:val="20"/>
        </w:rPr>
        <w:t>:</w:t>
      </w:r>
      <w:r w:rsidR="008A2543" w:rsidRPr="00D26B9A">
        <w:rPr>
          <w:rFonts w:ascii="Arial" w:hAnsi="Arial" w:cs="Arial"/>
          <w:b/>
          <w:sz w:val="20"/>
          <w:szCs w:val="20"/>
        </w:rPr>
        <w:t>03</w:t>
      </w:r>
      <w:r w:rsidR="00F07250" w:rsidRPr="00D26B9A">
        <w:rPr>
          <w:rFonts w:ascii="Arial" w:hAnsi="Arial" w:cs="Arial"/>
          <w:sz w:val="20"/>
          <w:szCs w:val="20"/>
        </w:rPr>
        <w:t xml:space="preserve"> </w:t>
      </w:r>
      <w:r w:rsidR="00E97501" w:rsidRPr="00D26B9A">
        <w:rPr>
          <w:rFonts w:ascii="Arial" w:hAnsi="Arial" w:cs="Arial"/>
          <w:sz w:val="20"/>
          <w:szCs w:val="20"/>
        </w:rPr>
        <w:t>doce</w:t>
      </w:r>
      <w:r w:rsidR="00E26EF6" w:rsidRPr="00D26B9A">
        <w:rPr>
          <w:rFonts w:ascii="Arial" w:hAnsi="Arial" w:cs="Arial"/>
          <w:sz w:val="20"/>
          <w:szCs w:val="20"/>
        </w:rPr>
        <w:t xml:space="preserve"> horas con </w:t>
      </w:r>
      <w:r w:rsidR="008A2543" w:rsidRPr="00D26B9A">
        <w:rPr>
          <w:rFonts w:ascii="Arial" w:hAnsi="Arial" w:cs="Arial"/>
          <w:sz w:val="20"/>
          <w:szCs w:val="20"/>
        </w:rPr>
        <w:t>tres</w:t>
      </w:r>
      <w:r w:rsidR="006828C1" w:rsidRPr="00D26B9A">
        <w:rPr>
          <w:rFonts w:ascii="Arial" w:hAnsi="Arial" w:cs="Arial"/>
          <w:sz w:val="20"/>
          <w:szCs w:val="20"/>
        </w:rPr>
        <w:t xml:space="preserve"> minutos</w:t>
      </w:r>
      <w:r w:rsidR="00E26EF6" w:rsidRPr="00D26B9A">
        <w:rPr>
          <w:rFonts w:ascii="Arial" w:hAnsi="Arial" w:cs="Arial"/>
          <w:sz w:val="20"/>
          <w:szCs w:val="20"/>
        </w:rPr>
        <w:t xml:space="preserve"> </w:t>
      </w:r>
      <w:r w:rsidR="008F2685" w:rsidRPr="00D26B9A">
        <w:rPr>
          <w:rFonts w:ascii="Arial" w:hAnsi="Arial" w:cs="Arial"/>
          <w:sz w:val="20"/>
          <w:szCs w:val="20"/>
        </w:rPr>
        <w:t xml:space="preserve"> </w:t>
      </w:r>
      <w:r w:rsidR="00E36B9D" w:rsidRPr="00D26B9A">
        <w:rPr>
          <w:rFonts w:ascii="Arial" w:hAnsi="Arial" w:cs="Arial"/>
          <w:sz w:val="20"/>
          <w:szCs w:val="20"/>
        </w:rPr>
        <w:t xml:space="preserve">del día </w:t>
      </w:r>
      <w:r w:rsidR="001F7478" w:rsidRPr="00D26B9A">
        <w:rPr>
          <w:rFonts w:ascii="Arial" w:hAnsi="Arial" w:cs="Arial"/>
          <w:b/>
          <w:sz w:val="20"/>
          <w:szCs w:val="20"/>
        </w:rPr>
        <w:t>21 veinte y uno</w:t>
      </w:r>
      <w:r w:rsidR="00E36B9D" w:rsidRPr="00D26B9A">
        <w:rPr>
          <w:rFonts w:ascii="Arial" w:hAnsi="Arial" w:cs="Arial"/>
          <w:b/>
          <w:sz w:val="20"/>
          <w:szCs w:val="20"/>
        </w:rPr>
        <w:t xml:space="preserve"> de </w:t>
      </w:r>
      <w:r w:rsidR="001F7478" w:rsidRPr="00D26B9A">
        <w:rPr>
          <w:rFonts w:ascii="Arial" w:hAnsi="Arial" w:cs="Arial"/>
          <w:b/>
          <w:sz w:val="20"/>
          <w:szCs w:val="20"/>
        </w:rPr>
        <w:t>mayo</w:t>
      </w:r>
      <w:r w:rsidR="00E36B9D" w:rsidRPr="00D26B9A">
        <w:rPr>
          <w:rFonts w:ascii="Arial" w:hAnsi="Arial" w:cs="Arial"/>
          <w:b/>
          <w:sz w:val="20"/>
          <w:szCs w:val="20"/>
        </w:rPr>
        <w:t xml:space="preserve"> de 20</w:t>
      </w:r>
      <w:r w:rsidR="00BA4C87" w:rsidRPr="00D26B9A">
        <w:rPr>
          <w:rFonts w:ascii="Arial" w:hAnsi="Arial" w:cs="Arial"/>
          <w:b/>
          <w:sz w:val="20"/>
          <w:szCs w:val="20"/>
        </w:rPr>
        <w:t>20</w:t>
      </w:r>
      <w:r w:rsidR="00E36B9D" w:rsidRPr="00D26B9A">
        <w:rPr>
          <w:rFonts w:ascii="Arial" w:hAnsi="Arial" w:cs="Arial"/>
          <w:sz w:val="20"/>
          <w:szCs w:val="20"/>
        </w:rPr>
        <w:t xml:space="preserve"> </w:t>
      </w:r>
      <w:r w:rsidR="00E36B9D" w:rsidRPr="00D26B9A">
        <w:rPr>
          <w:rFonts w:ascii="Arial" w:hAnsi="Arial" w:cs="Arial"/>
          <w:b/>
          <w:sz w:val="20"/>
          <w:szCs w:val="20"/>
        </w:rPr>
        <w:t xml:space="preserve">dos mil </w:t>
      </w:r>
      <w:r w:rsidR="00BA4C87" w:rsidRPr="00D26B9A">
        <w:rPr>
          <w:rFonts w:ascii="Arial" w:hAnsi="Arial" w:cs="Arial"/>
          <w:b/>
          <w:sz w:val="20"/>
          <w:szCs w:val="20"/>
        </w:rPr>
        <w:t>veinte</w:t>
      </w:r>
      <w:r w:rsidR="00E36B9D" w:rsidRPr="00D26B9A">
        <w:rPr>
          <w:rFonts w:ascii="Arial" w:hAnsi="Arial" w:cs="Arial"/>
          <w:sz w:val="20"/>
          <w:szCs w:val="20"/>
        </w:rPr>
        <w:t>, elaborándose a presente acta como constancia, firmando las autoridades, así como representantes de los organismos colegiados a los que hace mención el artículo sexto del reglamento de asignación y contratación de obra pública para el municipio de Zapopan, Jalisco, que estuvieron pr</w:t>
      </w:r>
      <w:r w:rsidR="00D44D0C" w:rsidRPr="00D26B9A">
        <w:rPr>
          <w:rFonts w:ascii="Arial" w:hAnsi="Arial" w:cs="Arial"/>
          <w:sz w:val="20"/>
          <w:szCs w:val="20"/>
        </w:rPr>
        <w:t>esentes y así quisieron hacerlo</w:t>
      </w:r>
      <w:r w:rsidR="0074336D" w:rsidRPr="00D26B9A">
        <w:rPr>
          <w:rFonts w:ascii="Arial" w:hAnsi="Arial" w:cs="Arial"/>
          <w:sz w:val="20"/>
          <w:szCs w:val="20"/>
        </w:rPr>
        <w:t>.</w:t>
      </w:r>
    </w:p>
    <w:p w:rsidR="000F4535" w:rsidRPr="00D26B9A" w:rsidRDefault="000F4535">
      <w:pPr>
        <w:jc w:val="both"/>
        <w:rPr>
          <w:rFonts w:ascii="Arial" w:hAnsi="Arial" w:cs="Arial"/>
          <w:sz w:val="20"/>
          <w:szCs w:val="20"/>
        </w:rPr>
      </w:pPr>
    </w:p>
    <w:p w:rsidR="008D1873" w:rsidRPr="00D26B9A" w:rsidRDefault="008D1873">
      <w:pPr>
        <w:jc w:val="both"/>
        <w:rPr>
          <w:rFonts w:ascii="Arial" w:hAnsi="Arial" w:cs="Arial"/>
          <w:sz w:val="20"/>
          <w:szCs w:val="20"/>
        </w:rPr>
      </w:pPr>
    </w:p>
    <w:p w:rsidR="008D33C0" w:rsidRPr="00D26B9A" w:rsidRDefault="008D33C0">
      <w:pPr>
        <w:jc w:val="both"/>
        <w:rPr>
          <w:rFonts w:ascii="Arial" w:hAnsi="Arial" w:cs="Arial"/>
          <w:sz w:val="20"/>
          <w:szCs w:val="20"/>
        </w:rPr>
      </w:pPr>
    </w:p>
    <w:p w:rsidR="0030172E" w:rsidRPr="00D26B9A" w:rsidRDefault="0030172E">
      <w:pPr>
        <w:jc w:val="both"/>
        <w:rPr>
          <w:rFonts w:ascii="Arial" w:hAnsi="Arial" w:cs="Arial"/>
          <w:sz w:val="20"/>
          <w:szCs w:val="20"/>
        </w:rPr>
      </w:pPr>
    </w:p>
    <w:p w:rsidR="005E464C" w:rsidRPr="00D26B9A" w:rsidRDefault="005E464C">
      <w:pPr>
        <w:jc w:val="both"/>
        <w:rPr>
          <w:rFonts w:ascii="Arial" w:hAnsi="Arial" w:cs="Arial"/>
          <w:sz w:val="20"/>
          <w:szCs w:val="20"/>
        </w:rPr>
      </w:pPr>
    </w:p>
    <w:p w:rsidR="00C16922" w:rsidRPr="00D26B9A" w:rsidRDefault="00C16922">
      <w:pPr>
        <w:jc w:val="both"/>
        <w:rPr>
          <w:rFonts w:ascii="Arial" w:hAnsi="Arial" w:cs="Arial"/>
          <w:sz w:val="16"/>
          <w:szCs w:val="16"/>
        </w:rPr>
      </w:pPr>
    </w:p>
    <w:p w:rsidR="00E36B9D" w:rsidRDefault="00E36B9D">
      <w:pPr>
        <w:jc w:val="both"/>
        <w:rPr>
          <w:rFonts w:ascii="Arial" w:hAnsi="Arial" w:cs="Arial"/>
          <w:sz w:val="20"/>
          <w:szCs w:val="20"/>
        </w:rPr>
      </w:pPr>
      <w:r w:rsidRPr="00D26B9A">
        <w:rPr>
          <w:rFonts w:ascii="Arial" w:hAnsi="Arial" w:cs="Arial"/>
          <w:sz w:val="20"/>
          <w:szCs w:val="20"/>
        </w:rPr>
        <w:t xml:space="preserve">Esta hoja de firmas corresponde al Acta levantada con motivo, de la </w:t>
      </w:r>
      <w:r w:rsidR="001F7478" w:rsidRPr="00D26B9A">
        <w:rPr>
          <w:rFonts w:ascii="Arial" w:hAnsi="Arial" w:cs="Arial"/>
          <w:b/>
          <w:sz w:val="20"/>
          <w:szCs w:val="20"/>
        </w:rPr>
        <w:t>Sexta</w:t>
      </w:r>
      <w:r w:rsidR="00C16922" w:rsidRPr="00D26B9A">
        <w:rPr>
          <w:rFonts w:ascii="Arial" w:hAnsi="Arial" w:cs="Arial"/>
          <w:b/>
          <w:sz w:val="20"/>
          <w:szCs w:val="20"/>
        </w:rPr>
        <w:t xml:space="preserve"> </w:t>
      </w:r>
      <w:r w:rsidRPr="00D26B9A">
        <w:rPr>
          <w:rFonts w:ascii="Arial" w:hAnsi="Arial" w:cs="Arial"/>
          <w:b/>
          <w:sz w:val="20"/>
          <w:szCs w:val="20"/>
        </w:rPr>
        <w:t>Sesión</w:t>
      </w:r>
      <w:r w:rsidRPr="00D26B9A">
        <w:rPr>
          <w:rFonts w:ascii="Arial" w:hAnsi="Arial" w:cs="Arial"/>
          <w:sz w:val="20"/>
          <w:szCs w:val="20"/>
        </w:rPr>
        <w:t xml:space="preserve"> de la Comisión de Asignación y Contratación de Obra Pública de </w:t>
      </w:r>
      <w:r>
        <w:rPr>
          <w:rFonts w:ascii="Arial" w:hAnsi="Arial" w:cs="Arial"/>
          <w:sz w:val="20"/>
          <w:szCs w:val="20"/>
        </w:rPr>
        <w:t xml:space="preserve">la presente administración. </w:t>
      </w:r>
    </w:p>
    <w:sectPr w:rsidR="00E36B9D" w:rsidSect="007829A9">
      <w:headerReference w:type="default" r:id="rId9"/>
      <w:footerReference w:type="default" r:id="rId10"/>
      <w:pgSz w:w="12240" w:h="15840" w:code="1"/>
      <w:pgMar w:top="1134" w:right="1701" w:bottom="709"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0E33" w:rsidRDefault="00420E33">
      <w:r>
        <w:separator/>
      </w:r>
    </w:p>
  </w:endnote>
  <w:endnote w:type="continuationSeparator" w:id="0">
    <w:p w:rsidR="00420E33" w:rsidRDefault="00420E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3B97" w:rsidRDefault="00123B97">
    <w:pPr>
      <w:pStyle w:val="Piedepgina"/>
      <w:jc w:val="center"/>
      <w:rPr>
        <w:rFonts w:ascii="Arial" w:hAnsi="Arial" w:cs="Arial"/>
        <w:sz w:val="20"/>
        <w:szCs w:val="18"/>
      </w:rPr>
    </w:pPr>
    <w:r>
      <w:rPr>
        <w:rFonts w:ascii="Arial" w:hAnsi="Arial" w:cs="Arial"/>
        <w:sz w:val="20"/>
        <w:szCs w:val="18"/>
      </w:rPr>
      <w:t xml:space="preserve">Página </w:t>
    </w:r>
    <w:r>
      <w:rPr>
        <w:rFonts w:ascii="Arial" w:hAnsi="Arial" w:cs="Arial"/>
        <w:b/>
        <w:bCs/>
        <w:sz w:val="20"/>
        <w:szCs w:val="18"/>
      </w:rPr>
      <w:fldChar w:fldCharType="begin"/>
    </w:r>
    <w:r>
      <w:rPr>
        <w:rFonts w:ascii="Arial" w:hAnsi="Arial" w:cs="Arial"/>
        <w:b/>
        <w:bCs/>
        <w:sz w:val="20"/>
        <w:szCs w:val="18"/>
      </w:rPr>
      <w:instrText>PAGE</w:instrText>
    </w:r>
    <w:r>
      <w:rPr>
        <w:rFonts w:ascii="Arial" w:hAnsi="Arial" w:cs="Arial"/>
        <w:b/>
        <w:bCs/>
        <w:sz w:val="20"/>
        <w:szCs w:val="18"/>
      </w:rPr>
      <w:fldChar w:fldCharType="separate"/>
    </w:r>
    <w:r w:rsidR="00D26B9A">
      <w:rPr>
        <w:rFonts w:ascii="Arial" w:hAnsi="Arial" w:cs="Arial"/>
        <w:b/>
        <w:bCs/>
        <w:noProof/>
        <w:sz w:val="20"/>
        <w:szCs w:val="18"/>
      </w:rPr>
      <w:t>1</w:t>
    </w:r>
    <w:r>
      <w:rPr>
        <w:rFonts w:ascii="Arial" w:hAnsi="Arial" w:cs="Arial"/>
        <w:b/>
        <w:bCs/>
        <w:sz w:val="20"/>
        <w:szCs w:val="18"/>
      </w:rPr>
      <w:fldChar w:fldCharType="end"/>
    </w:r>
    <w:r>
      <w:rPr>
        <w:rFonts w:ascii="Arial" w:hAnsi="Arial" w:cs="Arial"/>
        <w:sz w:val="20"/>
        <w:szCs w:val="18"/>
      </w:rPr>
      <w:t xml:space="preserve"> de </w:t>
    </w:r>
    <w:r>
      <w:rPr>
        <w:rFonts w:ascii="Arial" w:hAnsi="Arial" w:cs="Arial"/>
        <w:b/>
        <w:bCs/>
        <w:sz w:val="20"/>
        <w:szCs w:val="18"/>
      </w:rPr>
      <w:fldChar w:fldCharType="begin"/>
    </w:r>
    <w:r>
      <w:rPr>
        <w:rFonts w:ascii="Arial" w:hAnsi="Arial" w:cs="Arial"/>
        <w:b/>
        <w:bCs/>
        <w:sz w:val="20"/>
        <w:szCs w:val="18"/>
      </w:rPr>
      <w:instrText>NUMPAGES</w:instrText>
    </w:r>
    <w:r>
      <w:rPr>
        <w:rFonts w:ascii="Arial" w:hAnsi="Arial" w:cs="Arial"/>
        <w:b/>
        <w:bCs/>
        <w:sz w:val="20"/>
        <w:szCs w:val="18"/>
      </w:rPr>
      <w:fldChar w:fldCharType="separate"/>
    </w:r>
    <w:r w:rsidR="00D26B9A">
      <w:rPr>
        <w:rFonts w:ascii="Arial" w:hAnsi="Arial" w:cs="Arial"/>
        <w:b/>
        <w:bCs/>
        <w:noProof/>
        <w:sz w:val="20"/>
        <w:szCs w:val="18"/>
      </w:rPr>
      <w:t>24</w:t>
    </w:r>
    <w:r>
      <w:rPr>
        <w:rFonts w:ascii="Arial" w:hAnsi="Arial" w:cs="Arial"/>
        <w:b/>
        <w:bCs/>
        <w:sz w:val="20"/>
        <w:szCs w:val="18"/>
      </w:rPr>
      <w:fldChar w:fldCharType="end"/>
    </w:r>
  </w:p>
  <w:p w:rsidR="00123B97" w:rsidRDefault="00123B9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0E33" w:rsidRDefault="00420E33">
      <w:r>
        <w:separator/>
      </w:r>
    </w:p>
  </w:footnote>
  <w:footnote w:type="continuationSeparator" w:id="0">
    <w:p w:rsidR="00420E33" w:rsidRDefault="00420E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3B97" w:rsidRDefault="00123B97">
    <w:pPr>
      <w:pStyle w:val="Encabezado"/>
      <w:tabs>
        <w:tab w:val="clear" w:pos="4419"/>
        <w:tab w:val="left" w:pos="3750"/>
      </w:tabs>
      <w:rPr>
        <w:rFonts w:ascii="Arial" w:hAnsi="Arial" w:cs="Arial"/>
      </w:rPr>
    </w:pPr>
    <w:r>
      <w:rPr>
        <w:noProof/>
        <w:lang w:val="es-MX" w:eastAsia="es-MX"/>
      </w:rPr>
      <w:drawing>
        <wp:anchor distT="0" distB="0" distL="114300" distR="114300" simplePos="0" relativeHeight="251657728" behindDoc="1" locked="0" layoutInCell="1" allowOverlap="1">
          <wp:simplePos x="0" y="0"/>
          <wp:positionH relativeFrom="column">
            <wp:posOffset>-3810</wp:posOffset>
          </wp:positionH>
          <wp:positionV relativeFrom="paragraph">
            <wp:posOffset>73025</wp:posOffset>
          </wp:positionV>
          <wp:extent cx="572770" cy="863600"/>
          <wp:effectExtent l="19050" t="0" r="0" b="0"/>
          <wp:wrapNone/>
          <wp:docPr id="1" name="Imagen 1" descr="LOGO ZAPOP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ZAPOPAN"/>
                  <pic:cNvPicPr>
                    <a:picLocks noChangeAspect="1" noChangeArrowheads="1"/>
                  </pic:cNvPicPr>
                </pic:nvPicPr>
                <pic:blipFill>
                  <a:blip r:embed="rId1"/>
                  <a:srcRect/>
                  <a:stretch>
                    <a:fillRect/>
                  </a:stretch>
                </pic:blipFill>
                <pic:spPr bwMode="auto">
                  <a:xfrm>
                    <a:off x="0" y="0"/>
                    <a:ext cx="572770" cy="863600"/>
                  </a:xfrm>
                  <a:prstGeom prst="rect">
                    <a:avLst/>
                  </a:prstGeom>
                  <a:noFill/>
                </pic:spPr>
              </pic:pic>
            </a:graphicData>
          </a:graphic>
        </wp:anchor>
      </w:drawing>
    </w:r>
    <w:r>
      <w:tab/>
    </w:r>
  </w:p>
  <w:p w:rsidR="00123B97" w:rsidRDefault="00123B97" w:rsidP="0053593B">
    <w:pPr>
      <w:pStyle w:val="Encabezado"/>
      <w:tabs>
        <w:tab w:val="left" w:pos="2565"/>
        <w:tab w:val="left" w:pos="3750"/>
      </w:tabs>
      <w:jc w:val="center"/>
      <w:rPr>
        <w:rFonts w:ascii="Arial" w:hAnsi="Arial" w:cs="Arial"/>
        <w:b/>
        <w:sz w:val="22"/>
      </w:rPr>
    </w:pPr>
    <w:r w:rsidRPr="0053593B">
      <w:rPr>
        <w:rFonts w:ascii="Arial" w:hAnsi="Arial" w:cs="Arial"/>
        <w:b/>
        <w:sz w:val="22"/>
      </w:rPr>
      <w:t>COMISIÓN DE ASIGNACIÓN Y</w:t>
    </w:r>
    <w:r>
      <w:rPr>
        <w:rFonts w:ascii="Arial" w:hAnsi="Arial" w:cs="Arial"/>
        <w:b/>
        <w:sz w:val="22"/>
      </w:rPr>
      <w:t xml:space="preserve"> </w:t>
    </w:r>
    <w:r w:rsidRPr="0053593B">
      <w:rPr>
        <w:rFonts w:ascii="Arial" w:hAnsi="Arial" w:cs="Arial"/>
        <w:b/>
        <w:sz w:val="22"/>
      </w:rPr>
      <w:t xml:space="preserve">CONTRATACIÓN </w:t>
    </w:r>
  </w:p>
  <w:p w:rsidR="00123B97" w:rsidRDefault="00123B97" w:rsidP="0053593B">
    <w:pPr>
      <w:pStyle w:val="Encabezado"/>
      <w:tabs>
        <w:tab w:val="left" w:pos="2565"/>
        <w:tab w:val="left" w:pos="3750"/>
      </w:tabs>
      <w:jc w:val="center"/>
      <w:rPr>
        <w:rFonts w:ascii="Arial" w:hAnsi="Arial" w:cs="Arial"/>
        <w:b/>
        <w:sz w:val="22"/>
      </w:rPr>
    </w:pPr>
    <w:r w:rsidRPr="0053593B">
      <w:rPr>
        <w:rFonts w:ascii="Arial" w:hAnsi="Arial" w:cs="Arial"/>
        <w:b/>
        <w:sz w:val="22"/>
      </w:rPr>
      <w:t>DE OBRA PÚBLICA PARA EL MUNICIPIO DE ZAPOPAN, JALISCO</w:t>
    </w:r>
  </w:p>
  <w:p w:rsidR="00123B97" w:rsidRDefault="00123B97" w:rsidP="007E6861">
    <w:pPr>
      <w:pStyle w:val="Encabezado"/>
      <w:tabs>
        <w:tab w:val="left" w:pos="2565"/>
        <w:tab w:val="left" w:pos="3750"/>
      </w:tabs>
      <w:jc w:val="center"/>
      <w:rPr>
        <w:rFonts w:ascii="Arial" w:hAnsi="Arial" w:cs="Arial"/>
        <w:b/>
        <w:sz w:val="22"/>
      </w:rPr>
    </w:pPr>
    <w:r>
      <w:rPr>
        <w:rFonts w:ascii="Arial" w:hAnsi="Arial" w:cs="Arial"/>
        <w:b/>
        <w:sz w:val="22"/>
      </w:rPr>
      <w:t xml:space="preserve">SEXTA SESIÓN, 2020 </w:t>
    </w:r>
  </w:p>
  <w:p w:rsidR="00123B97" w:rsidRDefault="00123B97" w:rsidP="007E6861">
    <w:pPr>
      <w:pStyle w:val="Encabezado"/>
      <w:tabs>
        <w:tab w:val="left" w:pos="2565"/>
        <w:tab w:val="left" w:pos="3750"/>
      </w:tabs>
      <w:jc w:val="center"/>
      <w:rPr>
        <w:b/>
      </w:rPr>
    </w:pPr>
  </w:p>
  <w:p w:rsidR="00123B97" w:rsidRDefault="00123B97">
    <w:pPr>
      <w:pStyle w:val="Encabezado"/>
      <w:tabs>
        <w:tab w:val="clear" w:pos="4419"/>
        <w:tab w:val="left" w:pos="3750"/>
      </w:tabs>
      <w:jc w:val="center"/>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79E4977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E31114D"/>
    <w:multiLevelType w:val="hybridMultilevel"/>
    <w:tmpl w:val="E844FB8A"/>
    <w:lvl w:ilvl="0" w:tplc="7C60CD02">
      <w:start w:val="1"/>
      <w:numFmt w:val="bullet"/>
      <w:lvlText w:val="•"/>
      <w:lvlJc w:val="left"/>
      <w:pPr>
        <w:tabs>
          <w:tab w:val="num" w:pos="720"/>
        </w:tabs>
        <w:ind w:left="720" w:hanging="360"/>
      </w:pPr>
      <w:rPr>
        <w:rFonts w:ascii="Arial" w:hAnsi="Arial" w:hint="default"/>
      </w:rPr>
    </w:lvl>
    <w:lvl w:ilvl="1" w:tplc="836E7434" w:tentative="1">
      <w:start w:val="1"/>
      <w:numFmt w:val="bullet"/>
      <w:lvlText w:val="•"/>
      <w:lvlJc w:val="left"/>
      <w:pPr>
        <w:tabs>
          <w:tab w:val="num" w:pos="1440"/>
        </w:tabs>
        <w:ind w:left="1440" w:hanging="360"/>
      </w:pPr>
      <w:rPr>
        <w:rFonts w:ascii="Arial" w:hAnsi="Arial" w:hint="default"/>
      </w:rPr>
    </w:lvl>
    <w:lvl w:ilvl="2" w:tplc="7E7CFCD0" w:tentative="1">
      <w:start w:val="1"/>
      <w:numFmt w:val="bullet"/>
      <w:lvlText w:val="•"/>
      <w:lvlJc w:val="left"/>
      <w:pPr>
        <w:tabs>
          <w:tab w:val="num" w:pos="2160"/>
        </w:tabs>
        <w:ind w:left="2160" w:hanging="360"/>
      </w:pPr>
      <w:rPr>
        <w:rFonts w:ascii="Arial" w:hAnsi="Arial" w:hint="default"/>
      </w:rPr>
    </w:lvl>
    <w:lvl w:ilvl="3" w:tplc="5096092C" w:tentative="1">
      <w:start w:val="1"/>
      <w:numFmt w:val="bullet"/>
      <w:lvlText w:val="•"/>
      <w:lvlJc w:val="left"/>
      <w:pPr>
        <w:tabs>
          <w:tab w:val="num" w:pos="2880"/>
        </w:tabs>
        <w:ind w:left="2880" w:hanging="360"/>
      </w:pPr>
      <w:rPr>
        <w:rFonts w:ascii="Arial" w:hAnsi="Arial" w:hint="default"/>
      </w:rPr>
    </w:lvl>
    <w:lvl w:ilvl="4" w:tplc="3D823378" w:tentative="1">
      <w:start w:val="1"/>
      <w:numFmt w:val="bullet"/>
      <w:lvlText w:val="•"/>
      <w:lvlJc w:val="left"/>
      <w:pPr>
        <w:tabs>
          <w:tab w:val="num" w:pos="3600"/>
        </w:tabs>
        <w:ind w:left="3600" w:hanging="360"/>
      </w:pPr>
      <w:rPr>
        <w:rFonts w:ascii="Arial" w:hAnsi="Arial" w:hint="default"/>
      </w:rPr>
    </w:lvl>
    <w:lvl w:ilvl="5" w:tplc="0B64762A" w:tentative="1">
      <w:start w:val="1"/>
      <w:numFmt w:val="bullet"/>
      <w:lvlText w:val="•"/>
      <w:lvlJc w:val="left"/>
      <w:pPr>
        <w:tabs>
          <w:tab w:val="num" w:pos="4320"/>
        </w:tabs>
        <w:ind w:left="4320" w:hanging="360"/>
      </w:pPr>
      <w:rPr>
        <w:rFonts w:ascii="Arial" w:hAnsi="Arial" w:hint="default"/>
      </w:rPr>
    </w:lvl>
    <w:lvl w:ilvl="6" w:tplc="9B48BF1C" w:tentative="1">
      <w:start w:val="1"/>
      <w:numFmt w:val="bullet"/>
      <w:lvlText w:val="•"/>
      <w:lvlJc w:val="left"/>
      <w:pPr>
        <w:tabs>
          <w:tab w:val="num" w:pos="5040"/>
        </w:tabs>
        <w:ind w:left="5040" w:hanging="360"/>
      </w:pPr>
      <w:rPr>
        <w:rFonts w:ascii="Arial" w:hAnsi="Arial" w:hint="default"/>
      </w:rPr>
    </w:lvl>
    <w:lvl w:ilvl="7" w:tplc="0B88B0C4" w:tentative="1">
      <w:start w:val="1"/>
      <w:numFmt w:val="bullet"/>
      <w:lvlText w:val="•"/>
      <w:lvlJc w:val="left"/>
      <w:pPr>
        <w:tabs>
          <w:tab w:val="num" w:pos="5760"/>
        </w:tabs>
        <w:ind w:left="5760" w:hanging="360"/>
      </w:pPr>
      <w:rPr>
        <w:rFonts w:ascii="Arial" w:hAnsi="Arial" w:hint="default"/>
      </w:rPr>
    </w:lvl>
    <w:lvl w:ilvl="8" w:tplc="FEF0FDDC" w:tentative="1">
      <w:start w:val="1"/>
      <w:numFmt w:val="bullet"/>
      <w:lvlText w:val="•"/>
      <w:lvlJc w:val="left"/>
      <w:pPr>
        <w:tabs>
          <w:tab w:val="num" w:pos="6480"/>
        </w:tabs>
        <w:ind w:left="6480" w:hanging="360"/>
      </w:pPr>
      <w:rPr>
        <w:rFonts w:ascii="Arial" w:hAnsi="Arial" w:hint="default"/>
      </w:rPr>
    </w:lvl>
  </w:abstractNum>
  <w:abstractNum w:abstractNumId="2">
    <w:nsid w:val="1F860AE5"/>
    <w:multiLevelType w:val="hybridMultilevel"/>
    <w:tmpl w:val="4B6A783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22443C0E"/>
    <w:multiLevelType w:val="hybridMultilevel"/>
    <w:tmpl w:val="3F4CAB54"/>
    <w:lvl w:ilvl="0" w:tplc="080A000F">
      <w:start w:val="6"/>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29544710"/>
    <w:multiLevelType w:val="hybridMultilevel"/>
    <w:tmpl w:val="CED66BCE"/>
    <w:lvl w:ilvl="0" w:tplc="28BAB7FC">
      <w:start w:val="1"/>
      <w:numFmt w:val="bullet"/>
      <w:lvlText w:val="•"/>
      <w:lvlJc w:val="left"/>
      <w:pPr>
        <w:tabs>
          <w:tab w:val="num" w:pos="720"/>
        </w:tabs>
        <w:ind w:left="720" w:hanging="360"/>
      </w:pPr>
      <w:rPr>
        <w:rFonts w:ascii="Arial" w:hAnsi="Arial" w:hint="default"/>
      </w:rPr>
    </w:lvl>
    <w:lvl w:ilvl="1" w:tplc="D2468234" w:tentative="1">
      <w:start w:val="1"/>
      <w:numFmt w:val="bullet"/>
      <w:lvlText w:val="•"/>
      <w:lvlJc w:val="left"/>
      <w:pPr>
        <w:tabs>
          <w:tab w:val="num" w:pos="1440"/>
        </w:tabs>
        <w:ind w:left="1440" w:hanging="360"/>
      </w:pPr>
      <w:rPr>
        <w:rFonts w:ascii="Arial" w:hAnsi="Arial" w:hint="default"/>
      </w:rPr>
    </w:lvl>
    <w:lvl w:ilvl="2" w:tplc="78663DD2" w:tentative="1">
      <w:start w:val="1"/>
      <w:numFmt w:val="bullet"/>
      <w:lvlText w:val="•"/>
      <w:lvlJc w:val="left"/>
      <w:pPr>
        <w:tabs>
          <w:tab w:val="num" w:pos="2160"/>
        </w:tabs>
        <w:ind w:left="2160" w:hanging="360"/>
      </w:pPr>
      <w:rPr>
        <w:rFonts w:ascii="Arial" w:hAnsi="Arial" w:hint="default"/>
      </w:rPr>
    </w:lvl>
    <w:lvl w:ilvl="3" w:tplc="0AC8EDFA" w:tentative="1">
      <w:start w:val="1"/>
      <w:numFmt w:val="bullet"/>
      <w:lvlText w:val="•"/>
      <w:lvlJc w:val="left"/>
      <w:pPr>
        <w:tabs>
          <w:tab w:val="num" w:pos="2880"/>
        </w:tabs>
        <w:ind w:left="2880" w:hanging="360"/>
      </w:pPr>
      <w:rPr>
        <w:rFonts w:ascii="Arial" w:hAnsi="Arial" w:hint="default"/>
      </w:rPr>
    </w:lvl>
    <w:lvl w:ilvl="4" w:tplc="2E20EB36" w:tentative="1">
      <w:start w:val="1"/>
      <w:numFmt w:val="bullet"/>
      <w:lvlText w:val="•"/>
      <w:lvlJc w:val="left"/>
      <w:pPr>
        <w:tabs>
          <w:tab w:val="num" w:pos="3600"/>
        </w:tabs>
        <w:ind w:left="3600" w:hanging="360"/>
      </w:pPr>
      <w:rPr>
        <w:rFonts w:ascii="Arial" w:hAnsi="Arial" w:hint="default"/>
      </w:rPr>
    </w:lvl>
    <w:lvl w:ilvl="5" w:tplc="3CE69176" w:tentative="1">
      <w:start w:val="1"/>
      <w:numFmt w:val="bullet"/>
      <w:lvlText w:val="•"/>
      <w:lvlJc w:val="left"/>
      <w:pPr>
        <w:tabs>
          <w:tab w:val="num" w:pos="4320"/>
        </w:tabs>
        <w:ind w:left="4320" w:hanging="360"/>
      </w:pPr>
      <w:rPr>
        <w:rFonts w:ascii="Arial" w:hAnsi="Arial" w:hint="default"/>
      </w:rPr>
    </w:lvl>
    <w:lvl w:ilvl="6" w:tplc="C85623B2" w:tentative="1">
      <w:start w:val="1"/>
      <w:numFmt w:val="bullet"/>
      <w:lvlText w:val="•"/>
      <w:lvlJc w:val="left"/>
      <w:pPr>
        <w:tabs>
          <w:tab w:val="num" w:pos="5040"/>
        </w:tabs>
        <w:ind w:left="5040" w:hanging="360"/>
      </w:pPr>
      <w:rPr>
        <w:rFonts w:ascii="Arial" w:hAnsi="Arial" w:hint="default"/>
      </w:rPr>
    </w:lvl>
    <w:lvl w:ilvl="7" w:tplc="D8F84286" w:tentative="1">
      <w:start w:val="1"/>
      <w:numFmt w:val="bullet"/>
      <w:lvlText w:val="•"/>
      <w:lvlJc w:val="left"/>
      <w:pPr>
        <w:tabs>
          <w:tab w:val="num" w:pos="5760"/>
        </w:tabs>
        <w:ind w:left="5760" w:hanging="360"/>
      </w:pPr>
      <w:rPr>
        <w:rFonts w:ascii="Arial" w:hAnsi="Arial" w:hint="default"/>
      </w:rPr>
    </w:lvl>
    <w:lvl w:ilvl="8" w:tplc="5B52CD02" w:tentative="1">
      <w:start w:val="1"/>
      <w:numFmt w:val="bullet"/>
      <w:lvlText w:val="•"/>
      <w:lvlJc w:val="left"/>
      <w:pPr>
        <w:tabs>
          <w:tab w:val="num" w:pos="6480"/>
        </w:tabs>
        <w:ind w:left="6480" w:hanging="360"/>
      </w:pPr>
      <w:rPr>
        <w:rFonts w:ascii="Arial" w:hAnsi="Arial" w:hint="default"/>
      </w:rPr>
    </w:lvl>
  </w:abstractNum>
  <w:abstractNum w:abstractNumId="5">
    <w:nsid w:val="2B505C7C"/>
    <w:multiLevelType w:val="hybridMultilevel"/>
    <w:tmpl w:val="736EDD68"/>
    <w:lvl w:ilvl="0" w:tplc="9050F854">
      <w:start w:val="1"/>
      <w:numFmt w:val="bullet"/>
      <w:lvlText w:val="•"/>
      <w:lvlJc w:val="left"/>
      <w:pPr>
        <w:tabs>
          <w:tab w:val="num" w:pos="720"/>
        </w:tabs>
        <w:ind w:left="720" w:hanging="360"/>
      </w:pPr>
      <w:rPr>
        <w:rFonts w:ascii="Arial" w:hAnsi="Arial" w:hint="default"/>
      </w:rPr>
    </w:lvl>
    <w:lvl w:ilvl="1" w:tplc="55F40C5A" w:tentative="1">
      <w:start w:val="1"/>
      <w:numFmt w:val="bullet"/>
      <w:lvlText w:val="•"/>
      <w:lvlJc w:val="left"/>
      <w:pPr>
        <w:tabs>
          <w:tab w:val="num" w:pos="1440"/>
        </w:tabs>
        <w:ind w:left="1440" w:hanging="360"/>
      </w:pPr>
      <w:rPr>
        <w:rFonts w:ascii="Arial" w:hAnsi="Arial" w:hint="default"/>
      </w:rPr>
    </w:lvl>
    <w:lvl w:ilvl="2" w:tplc="58869624" w:tentative="1">
      <w:start w:val="1"/>
      <w:numFmt w:val="bullet"/>
      <w:lvlText w:val="•"/>
      <w:lvlJc w:val="left"/>
      <w:pPr>
        <w:tabs>
          <w:tab w:val="num" w:pos="2160"/>
        </w:tabs>
        <w:ind w:left="2160" w:hanging="360"/>
      </w:pPr>
      <w:rPr>
        <w:rFonts w:ascii="Arial" w:hAnsi="Arial" w:hint="default"/>
      </w:rPr>
    </w:lvl>
    <w:lvl w:ilvl="3" w:tplc="4AA6158E" w:tentative="1">
      <w:start w:val="1"/>
      <w:numFmt w:val="bullet"/>
      <w:lvlText w:val="•"/>
      <w:lvlJc w:val="left"/>
      <w:pPr>
        <w:tabs>
          <w:tab w:val="num" w:pos="2880"/>
        </w:tabs>
        <w:ind w:left="2880" w:hanging="360"/>
      </w:pPr>
      <w:rPr>
        <w:rFonts w:ascii="Arial" w:hAnsi="Arial" w:hint="default"/>
      </w:rPr>
    </w:lvl>
    <w:lvl w:ilvl="4" w:tplc="5E58B1D6" w:tentative="1">
      <w:start w:val="1"/>
      <w:numFmt w:val="bullet"/>
      <w:lvlText w:val="•"/>
      <w:lvlJc w:val="left"/>
      <w:pPr>
        <w:tabs>
          <w:tab w:val="num" w:pos="3600"/>
        </w:tabs>
        <w:ind w:left="3600" w:hanging="360"/>
      </w:pPr>
      <w:rPr>
        <w:rFonts w:ascii="Arial" w:hAnsi="Arial" w:hint="default"/>
      </w:rPr>
    </w:lvl>
    <w:lvl w:ilvl="5" w:tplc="DFE60DB8" w:tentative="1">
      <w:start w:val="1"/>
      <w:numFmt w:val="bullet"/>
      <w:lvlText w:val="•"/>
      <w:lvlJc w:val="left"/>
      <w:pPr>
        <w:tabs>
          <w:tab w:val="num" w:pos="4320"/>
        </w:tabs>
        <w:ind w:left="4320" w:hanging="360"/>
      </w:pPr>
      <w:rPr>
        <w:rFonts w:ascii="Arial" w:hAnsi="Arial" w:hint="default"/>
      </w:rPr>
    </w:lvl>
    <w:lvl w:ilvl="6" w:tplc="95B0E60C" w:tentative="1">
      <w:start w:val="1"/>
      <w:numFmt w:val="bullet"/>
      <w:lvlText w:val="•"/>
      <w:lvlJc w:val="left"/>
      <w:pPr>
        <w:tabs>
          <w:tab w:val="num" w:pos="5040"/>
        </w:tabs>
        <w:ind w:left="5040" w:hanging="360"/>
      </w:pPr>
      <w:rPr>
        <w:rFonts w:ascii="Arial" w:hAnsi="Arial" w:hint="default"/>
      </w:rPr>
    </w:lvl>
    <w:lvl w:ilvl="7" w:tplc="DA80F722" w:tentative="1">
      <w:start w:val="1"/>
      <w:numFmt w:val="bullet"/>
      <w:lvlText w:val="•"/>
      <w:lvlJc w:val="left"/>
      <w:pPr>
        <w:tabs>
          <w:tab w:val="num" w:pos="5760"/>
        </w:tabs>
        <w:ind w:left="5760" w:hanging="360"/>
      </w:pPr>
      <w:rPr>
        <w:rFonts w:ascii="Arial" w:hAnsi="Arial" w:hint="default"/>
      </w:rPr>
    </w:lvl>
    <w:lvl w:ilvl="8" w:tplc="9DD0C12A" w:tentative="1">
      <w:start w:val="1"/>
      <w:numFmt w:val="bullet"/>
      <w:lvlText w:val="•"/>
      <w:lvlJc w:val="left"/>
      <w:pPr>
        <w:tabs>
          <w:tab w:val="num" w:pos="6480"/>
        </w:tabs>
        <w:ind w:left="6480" w:hanging="360"/>
      </w:pPr>
      <w:rPr>
        <w:rFonts w:ascii="Arial" w:hAnsi="Arial" w:hint="default"/>
      </w:rPr>
    </w:lvl>
  </w:abstractNum>
  <w:abstractNum w:abstractNumId="6">
    <w:nsid w:val="2F411AEF"/>
    <w:multiLevelType w:val="hybridMultilevel"/>
    <w:tmpl w:val="4B6A783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3090474A"/>
    <w:multiLevelType w:val="hybridMultilevel"/>
    <w:tmpl w:val="BE98431A"/>
    <w:lvl w:ilvl="0" w:tplc="DB58768E">
      <w:start w:val="6"/>
      <w:numFmt w:val="bullet"/>
      <w:lvlText w:val="-"/>
      <w:lvlJc w:val="left"/>
      <w:pPr>
        <w:ind w:left="720" w:hanging="36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749F5320"/>
    <w:multiLevelType w:val="hybridMultilevel"/>
    <w:tmpl w:val="8A0ED3B4"/>
    <w:lvl w:ilvl="0" w:tplc="0C0A0019">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8"/>
  </w:num>
  <w:num w:numId="2">
    <w:abstractNumId w:val="0"/>
  </w:num>
  <w:num w:numId="3">
    <w:abstractNumId w:val="2"/>
  </w:num>
  <w:num w:numId="4">
    <w:abstractNumId w:val="6"/>
  </w:num>
  <w:num w:numId="5">
    <w:abstractNumId w:val="3"/>
  </w:num>
  <w:num w:numId="6">
    <w:abstractNumId w:val="4"/>
  </w:num>
  <w:num w:numId="7">
    <w:abstractNumId w:val="5"/>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s-ES" w:vendorID="64" w:dllVersion="131078" w:nlCheck="1" w:checkStyle="1"/>
  <w:activeWritingStyle w:appName="MSWord" w:lang="es-MX" w:vendorID="64" w:dllVersion="131078" w:nlCheck="1" w:checkStyle="1"/>
  <w:activeWritingStyle w:appName="MSWord" w:lang="en-US" w:vendorID="64" w:dllVersion="131078" w:nlCheck="1"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6772"/>
    <w:rsid w:val="0000059B"/>
    <w:rsid w:val="00001FFF"/>
    <w:rsid w:val="0000273C"/>
    <w:rsid w:val="000031FC"/>
    <w:rsid w:val="00003575"/>
    <w:rsid w:val="00003AC6"/>
    <w:rsid w:val="00004045"/>
    <w:rsid w:val="000046C1"/>
    <w:rsid w:val="0000471B"/>
    <w:rsid w:val="000049C3"/>
    <w:rsid w:val="00005723"/>
    <w:rsid w:val="00010F92"/>
    <w:rsid w:val="00011E16"/>
    <w:rsid w:val="0001240F"/>
    <w:rsid w:val="00015464"/>
    <w:rsid w:val="000158A3"/>
    <w:rsid w:val="00016412"/>
    <w:rsid w:val="00017375"/>
    <w:rsid w:val="000209AA"/>
    <w:rsid w:val="00021EA5"/>
    <w:rsid w:val="00021FFE"/>
    <w:rsid w:val="000225FF"/>
    <w:rsid w:val="00023B46"/>
    <w:rsid w:val="00023CF7"/>
    <w:rsid w:val="00024425"/>
    <w:rsid w:val="00024536"/>
    <w:rsid w:val="00024A9C"/>
    <w:rsid w:val="0002550D"/>
    <w:rsid w:val="00025868"/>
    <w:rsid w:val="00025BA7"/>
    <w:rsid w:val="0002664C"/>
    <w:rsid w:val="00026C4A"/>
    <w:rsid w:val="00030202"/>
    <w:rsid w:val="00032C7E"/>
    <w:rsid w:val="00034AC8"/>
    <w:rsid w:val="00035E94"/>
    <w:rsid w:val="000360A4"/>
    <w:rsid w:val="00036554"/>
    <w:rsid w:val="00037432"/>
    <w:rsid w:val="00037691"/>
    <w:rsid w:val="00040138"/>
    <w:rsid w:val="0004116F"/>
    <w:rsid w:val="000414DD"/>
    <w:rsid w:val="00041941"/>
    <w:rsid w:val="00041B64"/>
    <w:rsid w:val="00043E5E"/>
    <w:rsid w:val="000462A7"/>
    <w:rsid w:val="00046F19"/>
    <w:rsid w:val="00050877"/>
    <w:rsid w:val="0005400F"/>
    <w:rsid w:val="00055F06"/>
    <w:rsid w:val="00056377"/>
    <w:rsid w:val="00056B17"/>
    <w:rsid w:val="00057456"/>
    <w:rsid w:val="00057FC1"/>
    <w:rsid w:val="00060580"/>
    <w:rsid w:val="00062178"/>
    <w:rsid w:val="000622DA"/>
    <w:rsid w:val="000644CB"/>
    <w:rsid w:val="00064895"/>
    <w:rsid w:val="00065985"/>
    <w:rsid w:val="00066405"/>
    <w:rsid w:val="00066BE8"/>
    <w:rsid w:val="0007027F"/>
    <w:rsid w:val="0007486A"/>
    <w:rsid w:val="00074A5C"/>
    <w:rsid w:val="000751F1"/>
    <w:rsid w:val="00075F19"/>
    <w:rsid w:val="000763C1"/>
    <w:rsid w:val="000803A7"/>
    <w:rsid w:val="000805AB"/>
    <w:rsid w:val="000808A8"/>
    <w:rsid w:val="000808AF"/>
    <w:rsid w:val="0008143E"/>
    <w:rsid w:val="000830A6"/>
    <w:rsid w:val="00086CFA"/>
    <w:rsid w:val="00087D15"/>
    <w:rsid w:val="00087EB4"/>
    <w:rsid w:val="00090725"/>
    <w:rsid w:val="00090A11"/>
    <w:rsid w:val="00091610"/>
    <w:rsid w:val="00092661"/>
    <w:rsid w:val="000960CE"/>
    <w:rsid w:val="000A2034"/>
    <w:rsid w:val="000A2860"/>
    <w:rsid w:val="000A28E8"/>
    <w:rsid w:val="000A439D"/>
    <w:rsid w:val="000A4706"/>
    <w:rsid w:val="000A4DEE"/>
    <w:rsid w:val="000A56FC"/>
    <w:rsid w:val="000A70E9"/>
    <w:rsid w:val="000A7535"/>
    <w:rsid w:val="000B0E97"/>
    <w:rsid w:val="000B109C"/>
    <w:rsid w:val="000B37A2"/>
    <w:rsid w:val="000B3A73"/>
    <w:rsid w:val="000B4653"/>
    <w:rsid w:val="000B5B50"/>
    <w:rsid w:val="000B5DD5"/>
    <w:rsid w:val="000B68EA"/>
    <w:rsid w:val="000B7CB7"/>
    <w:rsid w:val="000B7E5E"/>
    <w:rsid w:val="000C10B6"/>
    <w:rsid w:val="000C1B8D"/>
    <w:rsid w:val="000C3480"/>
    <w:rsid w:val="000C4819"/>
    <w:rsid w:val="000C68E6"/>
    <w:rsid w:val="000C6977"/>
    <w:rsid w:val="000C69F4"/>
    <w:rsid w:val="000C765B"/>
    <w:rsid w:val="000D01A1"/>
    <w:rsid w:val="000D1313"/>
    <w:rsid w:val="000D171C"/>
    <w:rsid w:val="000D173D"/>
    <w:rsid w:val="000D1820"/>
    <w:rsid w:val="000D2581"/>
    <w:rsid w:val="000D2A1F"/>
    <w:rsid w:val="000D70B0"/>
    <w:rsid w:val="000D74E9"/>
    <w:rsid w:val="000D78BB"/>
    <w:rsid w:val="000D7A8F"/>
    <w:rsid w:val="000E0697"/>
    <w:rsid w:val="000E07EE"/>
    <w:rsid w:val="000E099B"/>
    <w:rsid w:val="000E36DC"/>
    <w:rsid w:val="000E5360"/>
    <w:rsid w:val="000E72CF"/>
    <w:rsid w:val="000E7472"/>
    <w:rsid w:val="000F0664"/>
    <w:rsid w:val="000F11A2"/>
    <w:rsid w:val="000F1BE6"/>
    <w:rsid w:val="000F284F"/>
    <w:rsid w:val="000F2875"/>
    <w:rsid w:val="000F2FE3"/>
    <w:rsid w:val="000F3C91"/>
    <w:rsid w:val="000F4535"/>
    <w:rsid w:val="000F584B"/>
    <w:rsid w:val="000F6AD1"/>
    <w:rsid w:val="000F7C5C"/>
    <w:rsid w:val="001004F3"/>
    <w:rsid w:val="00100766"/>
    <w:rsid w:val="00100943"/>
    <w:rsid w:val="001009F9"/>
    <w:rsid w:val="00101145"/>
    <w:rsid w:val="0010174D"/>
    <w:rsid w:val="00102543"/>
    <w:rsid w:val="00102731"/>
    <w:rsid w:val="0010375B"/>
    <w:rsid w:val="00104B6C"/>
    <w:rsid w:val="00104C02"/>
    <w:rsid w:val="0010621F"/>
    <w:rsid w:val="0010645B"/>
    <w:rsid w:val="00106C68"/>
    <w:rsid w:val="00106D04"/>
    <w:rsid w:val="00107814"/>
    <w:rsid w:val="00111EE4"/>
    <w:rsid w:val="001124A1"/>
    <w:rsid w:val="00113282"/>
    <w:rsid w:val="001141B6"/>
    <w:rsid w:val="00114E0B"/>
    <w:rsid w:val="001151C7"/>
    <w:rsid w:val="0011589A"/>
    <w:rsid w:val="00115F9F"/>
    <w:rsid w:val="001175DC"/>
    <w:rsid w:val="00117AA3"/>
    <w:rsid w:val="00120F49"/>
    <w:rsid w:val="00121258"/>
    <w:rsid w:val="001222F0"/>
    <w:rsid w:val="00123786"/>
    <w:rsid w:val="00123B97"/>
    <w:rsid w:val="00126534"/>
    <w:rsid w:val="00126836"/>
    <w:rsid w:val="00126D95"/>
    <w:rsid w:val="0013066B"/>
    <w:rsid w:val="00132710"/>
    <w:rsid w:val="0013347F"/>
    <w:rsid w:val="00133899"/>
    <w:rsid w:val="00134546"/>
    <w:rsid w:val="001361EC"/>
    <w:rsid w:val="00136264"/>
    <w:rsid w:val="00137789"/>
    <w:rsid w:val="001402FD"/>
    <w:rsid w:val="00140CAA"/>
    <w:rsid w:val="00144844"/>
    <w:rsid w:val="00144C65"/>
    <w:rsid w:val="001452A1"/>
    <w:rsid w:val="00146341"/>
    <w:rsid w:val="0014758F"/>
    <w:rsid w:val="00150F04"/>
    <w:rsid w:val="001514F3"/>
    <w:rsid w:val="00151D86"/>
    <w:rsid w:val="0015242A"/>
    <w:rsid w:val="001524D9"/>
    <w:rsid w:val="00152D07"/>
    <w:rsid w:val="00155CF8"/>
    <w:rsid w:val="00157398"/>
    <w:rsid w:val="0015787E"/>
    <w:rsid w:val="00160964"/>
    <w:rsid w:val="00160A71"/>
    <w:rsid w:val="00161BAC"/>
    <w:rsid w:val="00161D3B"/>
    <w:rsid w:val="00163183"/>
    <w:rsid w:val="00165053"/>
    <w:rsid w:val="0016565F"/>
    <w:rsid w:val="00166DE9"/>
    <w:rsid w:val="00167D0B"/>
    <w:rsid w:val="00167DAA"/>
    <w:rsid w:val="00170706"/>
    <w:rsid w:val="00174723"/>
    <w:rsid w:val="00174B2E"/>
    <w:rsid w:val="00175F38"/>
    <w:rsid w:val="00177388"/>
    <w:rsid w:val="001773F3"/>
    <w:rsid w:val="00177AB4"/>
    <w:rsid w:val="00180102"/>
    <w:rsid w:val="00181927"/>
    <w:rsid w:val="00182D75"/>
    <w:rsid w:val="00185DBF"/>
    <w:rsid w:val="0018776B"/>
    <w:rsid w:val="00190EBC"/>
    <w:rsid w:val="00191735"/>
    <w:rsid w:val="001921F0"/>
    <w:rsid w:val="0019328B"/>
    <w:rsid w:val="00194787"/>
    <w:rsid w:val="00194A86"/>
    <w:rsid w:val="00196BFE"/>
    <w:rsid w:val="00196C48"/>
    <w:rsid w:val="00196C6C"/>
    <w:rsid w:val="00196F00"/>
    <w:rsid w:val="001A3166"/>
    <w:rsid w:val="001A387C"/>
    <w:rsid w:val="001A3DCC"/>
    <w:rsid w:val="001A4C93"/>
    <w:rsid w:val="001A664E"/>
    <w:rsid w:val="001A6C65"/>
    <w:rsid w:val="001A6F5E"/>
    <w:rsid w:val="001A7F56"/>
    <w:rsid w:val="001B024E"/>
    <w:rsid w:val="001B3E9D"/>
    <w:rsid w:val="001B5117"/>
    <w:rsid w:val="001B5892"/>
    <w:rsid w:val="001B5E3A"/>
    <w:rsid w:val="001B7131"/>
    <w:rsid w:val="001B7238"/>
    <w:rsid w:val="001B7840"/>
    <w:rsid w:val="001C05CF"/>
    <w:rsid w:val="001C063C"/>
    <w:rsid w:val="001C1AD4"/>
    <w:rsid w:val="001C3555"/>
    <w:rsid w:val="001C3C3F"/>
    <w:rsid w:val="001C7773"/>
    <w:rsid w:val="001D2602"/>
    <w:rsid w:val="001D3290"/>
    <w:rsid w:val="001D42F2"/>
    <w:rsid w:val="001D6081"/>
    <w:rsid w:val="001D7C09"/>
    <w:rsid w:val="001E0565"/>
    <w:rsid w:val="001E0927"/>
    <w:rsid w:val="001E0A5F"/>
    <w:rsid w:val="001E0E2F"/>
    <w:rsid w:val="001E18E8"/>
    <w:rsid w:val="001E312D"/>
    <w:rsid w:val="001E3165"/>
    <w:rsid w:val="001E3531"/>
    <w:rsid w:val="001E4DCA"/>
    <w:rsid w:val="001E594F"/>
    <w:rsid w:val="001E59A0"/>
    <w:rsid w:val="001E5B53"/>
    <w:rsid w:val="001E5D48"/>
    <w:rsid w:val="001E62BD"/>
    <w:rsid w:val="001E666B"/>
    <w:rsid w:val="001E6A3A"/>
    <w:rsid w:val="001E7189"/>
    <w:rsid w:val="001E7338"/>
    <w:rsid w:val="001E79AD"/>
    <w:rsid w:val="001F1208"/>
    <w:rsid w:val="001F15EF"/>
    <w:rsid w:val="001F19B9"/>
    <w:rsid w:val="001F279A"/>
    <w:rsid w:val="001F3BCB"/>
    <w:rsid w:val="001F4AA1"/>
    <w:rsid w:val="001F4F08"/>
    <w:rsid w:val="001F5BB4"/>
    <w:rsid w:val="001F60A5"/>
    <w:rsid w:val="001F7478"/>
    <w:rsid w:val="00201889"/>
    <w:rsid w:val="00203622"/>
    <w:rsid w:val="0020367B"/>
    <w:rsid w:val="00204B4D"/>
    <w:rsid w:val="00206A4E"/>
    <w:rsid w:val="002073DD"/>
    <w:rsid w:val="00211B5F"/>
    <w:rsid w:val="002126AF"/>
    <w:rsid w:val="00214E0C"/>
    <w:rsid w:val="002152FD"/>
    <w:rsid w:val="00217BA7"/>
    <w:rsid w:val="00221376"/>
    <w:rsid w:val="00221927"/>
    <w:rsid w:val="00222C22"/>
    <w:rsid w:val="00223F3E"/>
    <w:rsid w:val="00224937"/>
    <w:rsid w:val="00225A86"/>
    <w:rsid w:val="00225B71"/>
    <w:rsid w:val="0022626A"/>
    <w:rsid w:val="002268F1"/>
    <w:rsid w:val="00226A30"/>
    <w:rsid w:val="00226C32"/>
    <w:rsid w:val="002309A9"/>
    <w:rsid w:val="00231DFD"/>
    <w:rsid w:val="002340DA"/>
    <w:rsid w:val="002341E1"/>
    <w:rsid w:val="00234252"/>
    <w:rsid w:val="00241B12"/>
    <w:rsid w:val="00246A13"/>
    <w:rsid w:val="00247752"/>
    <w:rsid w:val="00251994"/>
    <w:rsid w:val="0025344C"/>
    <w:rsid w:val="00254F92"/>
    <w:rsid w:val="002607DF"/>
    <w:rsid w:val="00262473"/>
    <w:rsid w:val="00263676"/>
    <w:rsid w:val="0027180E"/>
    <w:rsid w:val="00271903"/>
    <w:rsid w:val="00271F3F"/>
    <w:rsid w:val="00274901"/>
    <w:rsid w:val="00276B79"/>
    <w:rsid w:val="00280B96"/>
    <w:rsid w:val="00281013"/>
    <w:rsid w:val="0028110A"/>
    <w:rsid w:val="002812F4"/>
    <w:rsid w:val="002814FD"/>
    <w:rsid w:val="00281863"/>
    <w:rsid w:val="00283C52"/>
    <w:rsid w:val="002848EC"/>
    <w:rsid w:val="0028513B"/>
    <w:rsid w:val="00286329"/>
    <w:rsid w:val="002865CC"/>
    <w:rsid w:val="00286772"/>
    <w:rsid w:val="00286E38"/>
    <w:rsid w:val="002872C1"/>
    <w:rsid w:val="00287CF5"/>
    <w:rsid w:val="002903CB"/>
    <w:rsid w:val="002906D3"/>
    <w:rsid w:val="00292E09"/>
    <w:rsid w:val="002939BF"/>
    <w:rsid w:val="00294D62"/>
    <w:rsid w:val="002974B7"/>
    <w:rsid w:val="00297B26"/>
    <w:rsid w:val="00297C5D"/>
    <w:rsid w:val="002A1BC4"/>
    <w:rsid w:val="002A38D9"/>
    <w:rsid w:val="002A3B66"/>
    <w:rsid w:val="002A3E98"/>
    <w:rsid w:val="002A4192"/>
    <w:rsid w:val="002A5E5A"/>
    <w:rsid w:val="002A6C6B"/>
    <w:rsid w:val="002A6DFF"/>
    <w:rsid w:val="002A75D5"/>
    <w:rsid w:val="002B0016"/>
    <w:rsid w:val="002B01C0"/>
    <w:rsid w:val="002B0264"/>
    <w:rsid w:val="002B0841"/>
    <w:rsid w:val="002B09E8"/>
    <w:rsid w:val="002B13E7"/>
    <w:rsid w:val="002B16B1"/>
    <w:rsid w:val="002B1E9A"/>
    <w:rsid w:val="002B29D6"/>
    <w:rsid w:val="002B2A7E"/>
    <w:rsid w:val="002B31D2"/>
    <w:rsid w:val="002B3B2B"/>
    <w:rsid w:val="002B5B01"/>
    <w:rsid w:val="002B5BA0"/>
    <w:rsid w:val="002B78B9"/>
    <w:rsid w:val="002C1D33"/>
    <w:rsid w:val="002C214D"/>
    <w:rsid w:val="002C2226"/>
    <w:rsid w:val="002C22B8"/>
    <w:rsid w:val="002C39F5"/>
    <w:rsid w:val="002C7BA5"/>
    <w:rsid w:val="002D1254"/>
    <w:rsid w:val="002D19E2"/>
    <w:rsid w:val="002D4950"/>
    <w:rsid w:val="002D4F8C"/>
    <w:rsid w:val="002D54E6"/>
    <w:rsid w:val="002D57BE"/>
    <w:rsid w:val="002D77C3"/>
    <w:rsid w:val="002E0409"/>
    <w:rsid w:val="002E051A"/>
    <w:rsid w:val="002E3B9D"/>
    <w:rsid w:val="002E47CE"/>
    <w:rsid w:val="002E4856"/>
    <w:rsid w:val="002E4D69"/>
    <w:rsid w:val="002E69B1"/>
    <w:rsid w:val="002F095E"/>
    <w:rsid w:val="002F14ED"/>
    <w:rsid w:val="002F3586"/>
    <w:rsid w:val="002F3B6D"/>
    <w:rsid w:val="002F5F41"/>
    <w:rsid w:val="002F79EF"/>
    <w:rsid w:val="002F7E16"/>
    <w:rsid w:val="00300234"/>
    <w:rsid w:val="003003BB"/>
    <w:rsid w:val="0030172E"/>
    <w:rsid w:val="00301B82"/>
    <w:rsid w:val="00302A92"/>
    <w:rsid w:val="00302FAF"/>
    <w:rsid w:val="00303093"/>
    <w:rsid w:val="00303EA5"/>
    <w:rsid w:val="00304635"/>
    <w:rsid w:val="0030564B"/>
    <w:rsid w:val="00306CC2"/>
    <w:rsid w:val="003079E9"/>
    <w:rsid w:val="00307DBE"/>
    <w:rsid w:val="00311419"/>
    <w:rsid w:val="00311B7E"/>
    <w:rsid w:val="00311FBC"/>
    <w:rsid w:val="003127C5"/>
    <w:rsid w:val="00312E73"/>
    <w:rsid w:val="00313200"/>
    <w:rsid w:val="00316A57"/>
    <w:rsid w:val="0032334A"/>
    <w:rsid w:val="00323C47"/>
    <w:rsid w:val="003254D1"/>
    <w:rsid w:val="00325818"/>
    <w:rsid w:val="00325FD1"/>
    <w:rsid w:val="0032644D"/>
    <w:rsid w:val="00327EB2"/>
    <w:rsid w:val="00331D44"/>
    <w:rsid w:val="00332130"/>
    <w:rsid w:val="00334172"/>
    <w:rsid w:val="00334C07"/>
    <w:rsid w:val="00334C54"/>
    <w:rsid w:val="00334F61"/>
    <w:rsid w:val="00335DF2"/>
    <w:rsid w:val="00336C26"/>
    <w:rsid w:val="00336CA2"/>
    <w:rsid w:val="00340A3E"/>
    <w:rsid w:val="00341817"/>
    <w:rsid w:val="003448D2"/>
    <w:rsid w:val="00344B84"/>
    <w:rsid w:val="00345515"/>
    <w:rsid w:val="003460FA"/>
    <w:rsid w:val="0034614B"/>
    <w:rsid w:val="003465A3"/>
    <w:rsid w:val="00347824"/>
    <w:rsid w:val="00347A86"/>
    <w:rsid w:val="00351820"/>
    <w:rsid w:val="00353C6D"/>
    <w:rsid w:val="00353CAF"/>
    <w:rsid w:val="003540FC"/>
    <w:rsid w:val="0035520F"/>
    <w:rsid w:val="00355813"/>
    <w:rsid w:val="003563F5"/>
    <w:rsid w:val="003565F3"/>
    <w:rsid w:val="00360516"/>
    <w:rsid w:val="00360801"/>
    <w:rsid w:val="0036197A"/>
    <w:rsid w:val="00361B80"/>
    <w:rsid w:val="0036209E"/>
    <w:rsid w:val="0036395F"/>
    <w:rsid w:val="00363BB5"/>
    <w:rsid w:val="00365317"/>
    <w:rsid w:val="00365627"/>
    <w:rsid w:val="00371420"/>
    <w:rsid w:val="00371E13"/>
    <w:rsid w:val="00374AFF"/>
    <w:rsid w:val="0037521F"/>
    <w:rsid w:val="00377902"/>
    <w:rsid w:val="00377B3C"/>
    <w:rsid w:val="00377C44"/>
    <w:rsid w:val="003801B3"/>
    <w:rsid w:val="00380537"/>
    <w:rsid w:val="0038088F"/>
    <w:rsid w:val="00380A97"/>
    <w:rsid w:val="003829D3"/>
    <w:rsid w:val="00384C2E"/>
    <w:rsid w:val="00385425"/>
    <w:rsid w:val="0038619D"/>
    <w:rsid w:val="00390A55"/>
    <w:rsid w:val="003924D9"/>
    <w:rsid w:val="003924DE"/>
    <w:rsid w:val="00393F49"/>
    <w:rsid w:val="00394B92"/>
    <w:rsid w:val="00395399"/>
    <w:rsid w:val="003956B2"/>
    <w:rsid w:val="00395DB8"/>
    <w:rsid w:val="00396A60"/>
    <w:rsid w:val="00396B02"/>
    <w:rsid w:val="00397DFD"/>
    <w:rsid w:val="00397FDB"/>
    <w:rsid w:val="003A0AB9"/>
    <w:rsid w:val="003A0BFA"/>
    <w:rsid w:val="003A1000"/>
    <w:rsid w:val="003A3C0E"/>
    <w:rsid w:val="003A5CEA"/>
    <w:rsid w:val="003A6748"/>
    <w:rsid w:val="003A6838"/>
    <w:rsid w:val="003A7D57"/>
    <w:rsid w:val="003B0583"/>
    <w:rsid w:val="003B0AE8"/>
    <w:rsid w:val="003B30F9"/>
    <w:rsid w:val="003B3303"/>
    <w:rsid w:val="003B3EA0"/>
    <w:rsid w:val="003B6E0E"/>
    <w:rsid w:val="003B7D34"/>
    <w:rsid w:val="003C0599"/>
    <w:rsid w:val="003C3337"/>
    <w:rsid w:val="003C35D5"/>
    <w:rsid w:val="003C407D"/>
    <w:rsid w:val="003C4510"/>
    <w:rsid w:val="003C5BE9"/>
    <w:rsid w:val="003C63E1"/>
    <w:rsid w:val="003C68AE"/>
    <w:rsid w:val="003C7E0D"/>
    <w:rsid w:val="003D0D39"/>
    <w:rsid w:val="003D64D1"/>
    <w:rsid w:val="003D6924"/>
    <w:rsid w:val="003D74BD"/>
    <w:rsid w:val="003D777D"/>
    <w:rsid w:val="003E2904"/>
    <w:rsid w:val="003E44C7"/>
    <w:rsid w:val="003E7CE9"/>
    <w:rsid w:val="003F174A"/>
    <w:rsid w:val="003F238A"/>
    <w:rsid w:val="003F28C2"/>
    <w:rsid w:val="003F3873"/>
    <w:rsid w:val="003F61BD"/>
    <w:rsid w:val="003F692F"/>
    <w:rsid w:val="003F707E"/>
    <w:rsid w:val="00401F00"/>
    <w:rsid w:val="00402133"/>
    <w:rsid w:val="004029A9"/>
    <w:rsid w:val="00402F18"/>
    <w:rsid w:val="00403163"/>
    <w:rsid w:val="00404C24"/>
    <w:rsid w:val="0040596F"/>
    <w:rsid w:val="00406FD0"/>
    <w:rsid w:val="004070B3"/>
    <w:rsid w:val="004111DD"/>
    <w:rsid w:val="00413BD6"/>
    <w:rsid w:val="00414D0D"/>
    <w:rsid w:val="004155AD"/>
    <w:rsid w:val="00416116"/>
    <w:rsid w:val="00417582"/>
    <w:rsid w:val="004204CF"/>
    <w:rsid w:val="00420821"/>
    <w:rsid w:val="00420B6C"/>
    <w:rsid w:val="00420E33"/>
    <w:rsid w:val="00421808"/>
    <w:rsid w:val="004219FF"/>
    <w:rsid w:val="00421D83"/>
    <w:rsid w:val="00422757"/>
    <w:rsid w:val="00424297"/>
    <w:rsid w:val="00424315"/>
    <w:rsid w:val="004253E2"/>
    <w:rsid w:val="00426851"/>
    <w:rsid w:val="0043103D"/>
    <w:rsid w:val="004326A8"/>
    <w:rsid w:val="0043657B"/>
    <w:rsid w:val="0044024C"/>
    <w:rsid w:val="0044103D"/>
    <w:rsid w:val="00441D9E"/>
    <w:rsid w:val="00441E08"/>
    <w:rsid w:val="004436E0"/>
    <w:rsid w:val="00443929"/>
    <w:rsid w:val="004444C2"/>
    <w:rsid w:val="00446766"/>
    <w:rsid w:val="00446D7C"/>
    <w:rsid w:val="00446DCA"/>
    <w:rsid w:val="0045071E"/>
    <w:rsid w:val="00450E3D"/>
    <w:rsid w:val="00452E49"/>
    <w:rsid w:val="004538A3"/>
    <w:rsid w:val="00454B23"/>
    <w:rsid w:val="0045551A"/>
    <w:rsid w:val="0045576F"/>
    <w:rsid w:val="004563B4"/>
    <w:rsid w:val="00460861"/>
    <w:rsid w:val="004619C8"/>
    <w:rsid w:val="00462BD7"/>
    <w:rsid w:val="00462F26"/>
    <w:rsid w:val="0046313D"/>
    <w:rsid w:val="0046347F"/>
    <w:rsid w:val="00463A3C"/>
    <w:rsid w:val="00463B2A"/>
    <w:rsid w:val="00465486"/>
    <w:rsid w:val="00465F24"/>
    <w:rsid w:val="00466909"/>
    <w:rsid w:val="00467EB4"/>
    <w:rsid w:val="00470F0B"/>
    <w:rsid w:val="00470F87"/>
    <w:rsid w:val="004722C1"/>
    <w:rsid w:val="00474378"/>
    <w:rsid w:val="004756B4"/>
    <w:rsid w:val="0047680E"/>
    <w:rsid w:val="004813D6"/>
    <w:rsid w:val="0048182A"/>
    <w:rsid w:val="00482FFD"/>
    <w:rsid w:val="00487D14"/>
    <w:rsid w:val="00492F91"/>
    <w:rsid w:val="0049513B"/>
    <w:rsid w:val="004966D0"/>
    <w:rsid w:val="00496F27"/>
    <w:rsid w:val="004A1A66"/>
    <w:rsid w:val="004A2035"/>
    <w:rsid w:val="004A2688"/>
    <w:rsid w:val="004A3139"/>
    <w:rsid w:val="004A5D48"/>
    <w:rsid w:val="004A5DE5"/>
    <w:rsid w:val="004A67C1"/>
    <w:rsid w:val="004A76EA"/>
    <w:rsid w:val="004A78CF"/>
    <w:rsid w:val="004A7FD6"/>
    <w:rsid w:val="004B09B3"/>
    <w:rsid w:val="004B1A52"/>
    <w:rsid w:val="004B3F39"/>
    <w:rsid w:val="004B691F"/>
    <w:rsid w:val="004B75C9"/>
    <w:rsid w:val="004C03DB"/>
    <w:rsid w:val="004C055B"/>
    <w:rsid w:val="004C06D7"/>
    <w:rsid w:val="004C1293"/>
    <w:rsid w:val="004C1FD8"/>
    <w:rsid w:val="004C220C"/>
    <w:rsid w:val="004C2882"/>
    <w:rsid w:val="004C4160"/>
    <w:rsid w:val="004C52CC"/>
    <w:rsid w:val="004C5C2E"/>
    <w:rsid w:val="004C71D1"/>
    <w:rsid w:val="004D03BE"/>
    <w:rsid w:val="004D16C7"/>
    <w:rsid w:val="004D1FFB"/>
    <w:rsid w:val="004D4287"/>
    <w:rsid w:val="004D444A"/>
    <w:rsid w:val="004D4686"/>
    <w:rsid w:val="004D4E1A"/>
    <w:rsid w:val="004D502F"/>
    <w:rsid w:val="004D5119"/>
    <w:rsid w:val="004D5438"/>
    <w:rsid w:val="004D59E6"/>
    <w:rsid w:val="004D6239"/>
    <w:rsid w:val="004E023C"/>
    <w:rsid w:val="004E0838"/>
    <w:rsid w:val="004E169E"/>
    <w:rsid w:val="004E2BC1"/>
    <w:rsid w:val="004E3C20"/>
    <w:rsid w:val="004E5CC0"/>
    <w:rsid w:val="004E6506"/>
    <w:rsid w:val="004E6AC1"/>
    <w:rsid w:val="004E7BE0"/>
    <w:rsid w:val="004F06AA"/>
    <w:rsid w:val="004F0DFF"/>
    <w:rsid w:val="004F1A65"/>
    <w:rsid w:val="004F1EA6"/>
    <w:rsid w:val="004F380B"/>
    <w:rsid w:val="004F3F98"/>
    <w:rsid w:val="004F4C46"/>
    <w:rsid w:val="004F4CA3"/>
    <w:rsid w:val="004F5D2F"/>
    <w:rsid w:val="004F5EA0"/>
    <w:rsid w:val="00500650"/>
    <w:rsid w:val="005029CD"/>
    <w:rsid w:val="00504CB2"/>
    <w:rsid w:val="00505159"/>
    <w:rsid w:val="00505BAA"/>
    <w:rsid w:val="00506864"/>
    <w:rsid w:val="005101DF"/>
    <w:rsid w:val="005108B0"/>
    <w:rsid w:val="00510E76"/>
    <w:rsid w:val="00512A7E"/>
    <w:rsid w:val="00512BB0"/>
    <w:rsid w:val="00512D88"/>
    <w:rsid w:val="00515270"/>
    <w:rsid w:val="005174C9"/>
    <w:rsid w:val="00517C9B"/>
    <w:rsid w:val="005201AB"/>
    <w:rsid w:val="00520D99"/>
    <w:rsid w:val="005223E2"/>
    <w:rsid w:val="00522A4B"/>
    <w:rsid w:val="005247B2"/>
    <w:rsid w:val="00524D12"/>
    <w:rsid w:val="005250D4"/>
    <w:rsid w:val="00526037"/>
    <w:rsid w:val="0052703C"/>
    <w:rsid w:val="0053020C"/>
    <w:rsid w:val="00530C76"/>
    <w:rsid w:val="005329FF"/>
    <w:rsid w:val="00532A89"/>
    <w:rsid w:val="00533072"/>
    <w:rsid w:val="00533777"/>
    <w:rsid w:val="00533E38"/>
    <w:rsid w:val="005340B0"/>
    <w:rsid w:val="0053593B"/>
    <w:rsid w:val="00535A6D"/>
    <w:rsid w:val="00540764"/>
    <w:rsid w:val="00540CFE"/>
    <w:rsid w:val="00542012"/>
    <w:rsid w:val="00542BB0"/>
    <w:rsid w:val="0054315A"/>
    <w:rsid w:val="005462A3"/>
    <w:rsid w:val="00547A20"/>
    <w:rsid w:val="005501FB"/>
    <w:rsid w:val="005525A8"/>
    <w:rsid w:val="00552C8D"/>
    <w:rsid w:val="00553749"/>
    <w:rsid w:val="00553829"/>
    <w:rsid w:val="00556126"/>
    <w:rsid w:val="00556B1D"/>
    <w:rsid w:val="00557A8B"/>
    <w:rsid w:val="00561A94"/>
    <w:rsid w:val="005621DF"/>
    <w:rsid w:val="005641A0"/>
    <w:rsid w:val="00565D55"/>
    <w:rsid w:val="0056623D"/>
    <w:rsid w:val="0056693F"/>
    <w:rsid w:val="0056788D"/>
    <w:rsid w:val="00567AED"/>
    <w:rsid w:val="00567E98"/>
    <w:rsid w:val="00572BA5"/>
    <w:rsid w:val="00572F71"/>
    <w:rsid w:val="00573DDA"/>
    <w:rsid w:val="005743E7"/>
    <w:rsid w:val="00575064"/>
    <w:rsid w:val="00575C8D"/>
    <w:rsid w:val="00576CF5"/>
    <w:rsid w:val="00576F0A"/>
    <w:rsid w:val="00577189"/>
    <w:rsid w:val="00577D27"/>
    <w:rsid w:val="00581805"/>
    <w:rsid w:val="005819B8"/>
    <w:rsid w:val="00582809"/>
    <w:rsid w:val="00582EF7"/>
    <w:rsid w:val="005831A3"/>
    <w:rsid w:val="0058355E"/>
    <w:rsid w:val="00583B9C"/>
    <w:rsid w:val="0058450C"/>
    <w:rsid w:val="0058717C"/>
    <w:rsid w:val="00587218"/>
    <w:rsid w:val="00587769"/>
    <w:rsid w:val="005878BC"/>
    <w:rsid w:val="005906A1"/>
    <w:rsid w:val="0059070D"/>
    <w:rsid w:val="00590C26"/>
    <w:rsid w:val="00591326"/>
    <w:rsid w:val="0059188B"/>
    <w:rsid w:val="00591D74"/>
    <w:rsid w:val="00592546"/>
    <w:rsid w:val="00592E39"/>
    <w:rsid w:val="00592FB7"/>
    <w:rsid w:val="00593C49"/>
    <w:rsid w:val="0059464C"/>
    <w:rsid w:val="00595740"/>
    <w:rsid w:val="00595B6F"/>
    <w:rsid w:val="00597C04"/>
    <w:rsid w:val="00597D05"/>
    <w:rsid w:val="005A1353"/>
    <w:rsid w:val="005A2DAB"/>
    <w:rsid w:val="005A6809"/>
    <w:rsid w:val="005A6CD9"/>
    <w:rsid w:val="005A71AE"/>
    <w:rsid w:val="005B302D"/>
    <w:rsid w:val="005B337C"/>
    <w:rsid w:val="005B33A7"/>
    <w:rsid w:val="005B3486"/>
    <w:rsid w:val="005B3977"/>
    <w:rsid w:val="005B398C"/>
    <w:rsid w:val="005C049B"/>
    <w:rsid w:val="005C076A"/>
    <w:rsid w:val="005C0D35"/>
    <w:rsid w:val="005C31D9"/>
    <w:rsid w:val="005C3B04"/>
    <w:rsid w:val="005C58E7"/>
    <w:rsid w:val="005C637D"/>
    <w:rsid w:val="005D30A3"/>
    <w:rsid w:val="005D31DF"/>
    <w:rsid w:val="005D7D3A"/>
    <w:rsid w:val="005E1093"/>
    <w:rsid w:val="005E10D4"/>
    <w:rsid w:val="005E2F40"/>
    <w:rsid w:val="005E452B"/>
    <w:rsid w:val="005E464C"/>
    <w:rsid w:val="005E49D1"/>
    <w:rsid w:val="005E51FB"/>
    <w:rsid w:val="005E5514"/>
    <w:rsid w:val="005E703F"/>
    <w:rsid w:val="005F06D7"/>
    <w:rsid w:val="005F1B68"/>
    <w:rsid w:val="005F295E"/>
    <w:rsid w:val="005F29A4"/>
    <w:rsid w:val="005F5119"/>
    <w:rsid w:val="005F52B7"/>
    <w:rsid w:val="005F568E"/>
    <w:rsid w:val="005F5709"/>
    <w:rsid w:val="005F7A74"/>
    <w:rsid w:val="005F7F52"/>
    <w:rsid w:val="00600005"/>
    <w:rsid w:val="006025BE"/>
    <w:rsid w:val="00603B46"/>
    <w:rsid w:val="0060497B"/>
    <w:rsid w:val="00604F63"/>
    <w:rsid w:val="00605398"/>
    <w:rsid w:val="00605DAC"/>
    <w:rsid w:val="006061B4"/>
    <w:rsid w:val="00606362"/>
    <w:rsid w:val="006069CA"/>
    <w:rsid w:val="006072B8"/>
    <w:rsid w:val="00607B1F"/>
    <w:rsid w:val="006105E4"/>
    <w:rsid w:val="00610C0F"/>
    <w:rsid w:val="00613392"/>
    <w:rsid w:val="00615C74"/>
    <w:rsid w:val="006164D8"/>
    <w:rsid w:val="00617EDC"/>
    <w:rsid w:val="00622D0B"/>
    <w:rsid w:val="00622DF9"/>
    <w:rsid w:val="0062410A"/>
    <w:rsid w:val="006247CF"/>
    <w:rsid w:val="00625B43"/>
    <w:rsid w:val="006268C5"/>
    <w:rsid w:val="00626B5E"/>
    <w:rsid w:val="0063075E"/>
    <w:rsid w:val="006309DF"/>
    <w:rsid w:val="00631AA5"/>
    <w:rsid w:val="006321F7"/>
    <w:rsid w:val="00635BA9"/>
    <w:rsid w:val="00637955"/>
    <w:rsid w:val="00637A5B"/>
    <w:rsid w:val="00641342"/>
    <w:rsid w:val="00641EC8"/>
    <w:rsid w:val="00642749"/>
    <w:rsid w:val="006428CB"/>
    <w:rsid w:val="00642D36"/>
    <w:rsid w:val="00643D8C"/>
    <w:rsid w:val="00645971"/>
    <w:rsid w:val="00645CA6"/>
    <w:rsid w:val="00646903"/>
    <w:rsid w:val="00650D1D"/>
    <w:rsid w:val="00651ADD"/>
    <w:rsid w:val="006521FA"/>
    <w:rsid w:val="006546AF"/>
    <w:rsid w:val="0065484E"/>
    <w:rsid w:val="006552C7"/>
    <w:rsid w:val="00655EC1"/>
    <w:rsid w:val="006561DA"/>
    <w:rsid w:val="006607AE"/>
    <w:rsid w:val="00660F0E"/>
    <w:rsid w:val="006619EA"/>
    <w:rsid w:val="00663C85"/>
    <w:rsid w:val="006653B7"/>
    <w:rsid w:val="00665ECE"/>
    <w:rsid w:val="00666F10"/>
    <w:rsid w:val="006670D3"/>
    <w:rsid w:val="00667126"/>
    <w:rsid w:val="0066784A"/>
    <w:rsid w:val="00671BC6"/>
    <w:rsid w:val="00672935"/>
    <w:rsid w:val="00673835"/>
    <w:rsid w:val="0067493E"/>
    <w:rsid w:val="00674E03"/>
    <w:rsid w:val="006753C1"/>
    <w:rsid w:val="006761B7"/>
    <w:rsid w:val="00680771"/>
    <w:rsid w:val="006828C1"/>
    <w:rsid w:val="00684B8D"/>
    <w:rsid w:val="00686262"/>
    <w:rsid w:val="00686589"/>
    <w:rsid w:val="00686BB9"/>
    <w:rsid w:val="00690349"/>
    <w:rsid w:val="00690580"/>
    <w:rsid w:val="00691827"/>
    <w:rsid w:val="00694725"/>
    <w:rsid w:val="00694EAB"/>
    <w:rsid w:val="0069577D"/>
    <w:rsid w:val="006A0156"/>
    <w:rsid w:val="006A0B5E"/>
    <w:rsid w:val="006A19C9"/>
    <w:rsid w:val="006A2840"/>
    <w:rsid w:val="006A308D"/>
    <w:rsid w:val="006A6E58"/>
    <w:rsid w:val="006A6FCF"/>
    <w:rsid w:val="006B2A81"/>
    <w:rsid w:val="006B30D0"/>
    <w:rsid w:val="006B33DB"/>
    <w:rsid w:val="006B39C2"/>
    <w:rsid w:val="006B489A"/>
    <w:rsid w:val="006B5B6E"/>
    <w:rsid w:val="006B6AFC"/>
    <w:rsid w:val="006B7471"/>
    <w:rsid w:val="006C05AF"/>
    <w:rsid w:val="006C06BF"/>
    <w:rsid w:val="006C3AD4"/>
    <w:rsid w:val="006C6030"/>
    <w:rsid w:val="006C6940"/>
    <w:rsid w:val="006C74A3"/>
    <w:rsid w:val="006D0D4D"/>
    <w:rsid w:val="006D2816"/>
    <w:rsid w:val="006D3216"/>
    <w:rsid w:val="006D4A58"/>
    <w:rsid w:val="006D4E15"/>
    <w:rsid w:val="006D62DD"/>
    <w:rsid w:val="006D6641"/>
    <w:rsid w:val="006E264C"/>
    <w:rsid w:val="006E2E1F"/>
    <w:rsid w:val="006E3D37"/>
    <w:rsid w:val="006E487A"/>
    <w:rsid w:val="006E5D27"/>
    <w:rsid w:val="006F1AA5"/>
    <w:rsid w:val="006F2B8F"/>
    <w:rsid w:val="006F2EA4"/>
    <w:rsid w:val="006F3F7C"/>
    <w:rsid w:val="006F493C"/>
    <w:rsid w:val="006F660E"/>
    <w:rsid w:val="006F7EB2"/>
    <w:rsid w:val="007005D8"/>
    <w:rsid w:val="007008DE"/>
    <w:rsid w:val="00701EBD"/>
    <w:rsid w:val="0070319C"/>
    <w:rsid w:val="00703610"/>
    <w:rsid w:val="007036F6"/>
    <w:rsid w:val="007038E5"/>
    <w:rsid w:val="00704D38"/>
    <w:rsid w:val="0071093C"/>
    <w:rsid w:val="00711E42"/>
    <w:rsid w:val="007145E3"/>
    <w:rsid w:val="0071584E"/>
    <w:rsid w:val="00722407"/>
    <w:rsid w:val="0072289B"/>
    <w:rsid w:val="00722BAF"/>
    <w:rsid w:val="007231CD"/>
    <w:rsid w:val="00724696"/>
    <w:rsid w:val="00724E8B"/>
    <w:rsid w:val="007262E8"/>
    <w:rsid w:val="007301ED"/>
    <w:rsid w:val="0073021B"/>
    <w:rsid w:val="00730AEB"/>
    <w:rsid w:val="00731759"/>
    <w:rsid w:val="00732B96"/>
    <w:rsid w:val="0073313C"/>
    <w:rsid w:val="007332B6"/>
    <w:rsid w:val="00733688"/>
    <w:rsid w:val="00733BAD"/>
    <w:rsid w:val="00737350"/>
    <w:rsid w:val="00737D70"/>
    <w:rsid w:val="007403F5"/>
    <w:rsid w:val="00740844"/>
    <w:rsid w:val="007409E5"/>
    <w:rsid w:val="00742D55"/>
    <w:rsid w:val="0074336D"/>
    <w:rsid w:val="00743694"/>
    <w:rsid w:val="007442CD"/>
    <w:rsid w:val="00745A48"/>
    <w:rsid w:val="00747586"/>
    <w:rsid w:val="00747A36"/>
    <w:rsid w:val="00751DEC"/>
    <w:rsid w:val="00752926"/>
    <w:rsid w:val="007547C7"/>
    <w:rsid w:val="0075663F"/>
    <w:rsid w:val="00757946"/>
    <w:rsid w:val="007625B8"/>
    <w:rsid w:val="00764C34"/>
    <w:rsid w:val="007673FD"/>
    <w:rsid w:val="00767E82"/>
    <w:rsid w:val="0077095A"/>
    <w:rsid w:val="007710B1"/>
    <w:rsid w:val="00771883"/>
    <w:rsid w:val="007741D5"/>
    <w:rsid w:val="00774631"/>
    <w:rsid w:val="00774C09"/>
    <w:rsid w:val="00780EB1"/>
    <w:rsid w:val="0078115A"/>
    <w:rsid w:val="00781D4E"/>
    <w:rsid w:val="00782653"/>
    <w:rsid w:val="007829A9"/>
    <w:rsid w:val="0078318E"/>
    <w:rsid w:val="007835AB"/>
    <w:rsid w:val="007846E7"/>
    <w:rsid w:val="00784E03"/>
    <w:rsid w:val="00787CD3"/>
    <w:rsid w:val="0079097A"/>
    <w:rsid w:val="00790FD3"/>
    <w:rsid w:val="007911FB"/>
    <w:rsid w:val="00791D16"/>
    <w:rsid w:val="0079515A"/>
    <w:rsid w:val="00795851"/>
    <w:rsid w:val="007967CB"/>
    <w:rsid w:val="00796E8D"/>
    <w:rsid w:val="007975A6"/>
    <w:rsid w:val="0079780D"/>
    <w:rsid w:val="00797CD0"/>
    <w:rsid w:val="007A0023"/>
    <w:rsid w:val="007A14E2"/>
    <w:rsid w:val="007A19E1"/>
    <w:rsid w:val="007A22FB"/>
    <w:rsid w:val="007A4007"/>
    <w:rsid w:val="007A45D3"/>
    <w:rsid w:val="007A4AD3"/>
    <w:rsid w:val="007A4BB1"/>
    <w:rsid w:val="007A5A38"/>
    <w:rsid w:val="007A6314"/>
    <w:rsid w:val="007A6ECA"/>
    <w:rsid w:val="007A70F6"/>
    <w:rsid w:val="007A7D60"/>
    <w:rsid w:val="007A7E73"/>
    <w:rsid w:val="007B0F6D"/>
    <w:rsid w:val="007B291D"/>
    <w:rsid w:val="007B3ADE"/>
    <w:rsid w:val="007B3EC0"/>
    <w:rsid w:val="007B5538"/>
    <w:rsid w:val="007B60BC"/>
    <w:rsid w:val="007B64BA"/>
    <w:rsid w:val="007B7B69"/>
    <w:rsid w:val="007C03A3"/>
    <w:rsid w:val="007C0937"/>
    <w:rsid w:val="007C1173"/>
    <w:rsid w:val="007C3065"/>
    <w:rsid w:val="007C3C14"/>
    <w:rsid w:val="007C3DC3"/>
    <w:rsid w:val="007C5FEA"/>
    <w:rsid w:val="007C6175"/>
    <w:rsid w:val="007C70F9"/>
    <w:rsid w:val="007D04A2"/>
    <w:rsid w:val="007D0738"/>
    <w:rsid w:val="007D0935"/>
    <w:rsid w:val="007D0DA5"/>
    <w:rsid w:val="007D1A39"/>
    <w:rsid w:val="007D2F2B"/>
    <w:rsid w:val="007D37EA"/>
    <w:rsid w:val="007D628F"/>
    <w:rsid w:val="007D7DEE"/>
    <w:rsid w:val="007E01C1"/>
    <w:rsid w:val="007E107C"/>
    <w:rsid w:val="007E11DD"/>
    <w:rsid w:val="007E3686"/>
    <w:rsid w:val="007E3AD4"/>
    <w:rsid w:val="007E3CA5"/>
    <w:rsid w:val="007E3DE2"/>
    <w:rsid w:val="007E45A3"/>
    <w:rsid w:val="007E4835"/>
    <w:rsid w:val="007E5D49"/>
    <w:rsid w:val="007E6719"/>
    <w:rsid w:val="007E6861"/>
    <w:rsid w:val="007F0947"/>
    <w:rsid w:val="007F2DAA"/>
    <w:rsid w:val="007F3E00"/>
    <w:rsid w:val="007F7E66"/>
    <w:rsid w:val="00800224"/>
    <w:rsid w:val="008018ED"/>
    <w:rsid w:val="00801BEE"/>
    <w:rsid w:val="00802581"/>
    <w:rsid w:val="008031E2"/>
    <w:rsid w:val="00803560"/>
    <w:rsid w:val="008036AA"/>
    <w:rsid w:val="00806586"/>
    <w:rsid w:val="008068AC"/>
    <w:rsid w:val="00807D8D"/>
    <w:rsid w:val="008110A8"/>
    <w:rsid w:val="0081194F"/>
    <w:rsid w:val="0081203F"/>
    <w:rsid w:val="008130CC"/>
    <w:rsid w:val="0081346A"/>
    <w:rsid w:val="00813AAE"/>
    <w:rsid w:val="00814033"/>
    <w:rsid w:val="00814EEA"/>
    <w:rsid w:val="0082174A"/>
    <w:rsid w:val="00821DB6"/>
    <w:rsid w:val="0082314E"/>
    <w:rsid w:val="0082436F"/>
    <w:rsid w:val="008259B7"/>
    <w:rsid w:val="00825F9F"/>
    <w:rsid w:val="008268C1"/>
    <w:rsid w:val="00827BFA"/>
    <w:rsid w:val="008313C8"/>
    <w:rsid w:val="0083202A"/>
    <w:rsid w:val="00832A6A"/>
    <w:rsid w:val="00833187"/>
    <w:rsid w:val="00834478"/>
    <w:rsid w:val="008354CD"/>
    <w:rsid w:val="00835B83"/>
    <w:rsid w:val="00835EBC"/>
    <w:rsid w:val="00836CBF"/>
    <w:rsid w:val="008371AE"/>
    <w:rsid w:val="008373B4"/>
    <w:rsid w:val="00837795"/>
    <w:rsid w:val="00840BAA"/>
    <w:rsid w:val="00840F43"/>
    <w:rsid w:val="00841EB2"/>
    <w:rsid w:val="008436BE"/>
    <w:rsid w:val="00843D73"/>
    <w:rsid w:val="00844130"/>
    <w:rsid w:val="00845292"/>
    <w:rsid w:val="00845576"/>
    <w:rsid w:val="0084559C"/>
    <w:rsid w:val="00845E36"/>
    <w:rsid w:val="00850CB4"/>
    <w:rsid w:val="00851BA3"/>
    <w:rsid w:val="008545C0"/>
    <w:rsid w:val="00854B12"/>
    <w:rsid w:val="00854C4E"/>
    <w:rsid w:val="00855AA4"/>
    <w:rsid w:val="00855CD7"/>
    <w:rsid w:val="00856182"/>
    <w:rsid w:val="008561BB"/>
    <w:rsid w:val="00857D67"/>
    <w:rsid w:val="00860F9F"/>
    <w:rsid w:val="00864CF7"/>
    <w:rsid w:val="008660BF"/>
    <w:rsid w:val="00867BAE"/>
    <w:rsid w:val="00867D99"/>
    <w:rsid w:val="008709D6"/>
    <w:rsid w:val="00871617"/>
    <w:rsid w:val="00872156"/>
    <w:rsid w:val="00872A61"/>
    <w:rsid w:val="00872B33"/>
    <w:rsid w:val="00873858"/>
    <w:rsid w:val="00873C1D"/>
    <w:rsid w:val="00874518"/>
    <w:rsid w:val="0087484B"/>
    <w:rsid w:val="0087488D"/>
    <w:rsid w:val="0087507F"/>
    <w:rsid w:val="0087759F"/>
    <w:rsid w:val="0088047A"/>
    <w:rsid w:val="0088200B"/>
    <w:rsid w:val="00882297"/>
    <w:rsid w:val="0088230D"/>
    <w:rsid w:val="0088279C"/>
    <w:rsid w:val="00882EA9"/>
    <w:rsid w:val="00883C33"/>
    <w:rsid w:val="008840B6"/>
    <w:rsid w:val="008849FF"/>
    <w:rsid w:val="00884A56"/>
    <w:rsid w:val="00884B5C"/>
    <w:rsid w:val="00884D8D"/>
    <w:rsid w:val="0088628B"/>
    <w:rsid w:val="00886AC8"/>
    <w:rsid w:val="008879D8"/>
    <w:rsid w:val="0089001C"/>
    <w:rsid w:val="00890D87"/>
    <w:rsid w:val="00891AEE"/>
    <w:rsid w:val="008930C9"/>
    <w:rsid w:val="00893A51"/>
    <w:rsid w:val="00893AA0"/>
    <w:rsid w:val="00895F7D"/>
    <w:rsid w:val="0089632F"/>
    <w:rsid w:val="008A1D89"/>
    <w:rsid w:val="008A2543"/>
    <w:rsid w:val="008A25BD"/>
    <w:rsid w:val="008A3969"/>
    <w:rsid w:val="008A5644"/>
    <w:rsid w:val="008A5F3B"/>
    <w:rsid w:val="008A6302"/>
    <w:rsid w:val="008A7493"/>
    <w:rsid w:val="008A7EB8"/>
    <w:rsid w:val="008B0C9C"/>
    <w:rsid w:val="008B202F"/>
    <w:rsid w:val="008B2D15"/>
    <w:rsid w:val="008B34D9"/>
    <w:rsid w:val="008B6089"/>
    <w:rsid w:val="008B6998"/>
    <w:rsid w:val="008B788B"/>
    <w:rsid w:val="008B7CEB"/>
    <w:rsid w:val="008C07EE"/>
    <w:rsid w:val="008C1B51"/>
    <w:rsid w:val="008C1F2B"/>
    <w:rsid w:val="008C2359"/>
    <w:rsid w:val="008C395C"/>
    <w:rsid w:val="008C3FDF"/>
    <w:rsid w:val="008C6084"/>
    <w:rsid w:val="008C71B9"/>
    <w:rsid w:val="008C7A5F"/>
    <w:rsid w:val="008D168D"/>
    <w:rsid w:val="008D1873"/>
    <w:rsid w:val="008D1E2C"/>
    <w:rsid w:val="008D259F"/>
    <w:rsid w:val="008D33C0"/>
    <w:rsid w:val="008D5391"/>
    <w:rsid w:val="008D5E30"/>
    <w:rsid w:val="008D6696"/>
    <w:rsid w:val="008D7442"/>
    <w:rsid w:val="008E1588"/>
    <w:rsid w:val="008E1E9D"/>
    <w:rsid w:val="008E3216"/>
    <w:rsid w:val="008E35D4"/>
    <w:rsid w:val="008E38B3"/>
    <w:rsid w:val="008E6305"/>
    <w:rsid w:val="008E67F8"/>
    <w:rsid w:val="008E7018"/>
    <w:rsid w:val="008E721B"/>
    <w:rsid w:val="008E74E2"/>
    <w:rsid w:val="008E7A06"/>
    <w:rsid w:val="008F06A0"/>
    <w:rsid w:val="008F17EF"/>
    <w:rsid w:val="008F192C"/>
    <w:rsid w:val="008F2125"/>
    <w:rsid w:val="008F218B"/>
    <w:rsid w:val="008F24AE"/>
    <w:rsid w:val="008F2685"/>
    <w:rsid w:val="008F51B4"/>
    <w:rsid w:val="008F554B"/>
    <w:rsid w:val="008F576B"/>
    <w:rsid w:val="008F629F"/>
    <w:rsid w:val="008F6901"/>
    <w:rsid w:val="008F6B61"/>
    <w:rsid w:val="009026A0"/>
    <w:rsid w:val="00903BB7"/>
    <w:rsid w:val="00904B27"/>
    <w:rsid w:val="009060AF"/>
    <w:rsid w:val="0090797A"/>
    <w:rsid w:val="00907A95"/>
    <w:rsid w:val="0091107A"/>
    <w:rsid w:val="00912030"/>
    <w:rsid w:val="00913D06"/>
    <w:rsid w:val="00915BBA"/>
    <w:rsid w:val="009160C4"/>
    <w:rsid w:val="009167BC"/>
    <w:rsid w:val="00916A30"/>
    <w:rsid w:val="00920B45"/>
    <w:rsid w:val="009213C7"/>
    <w:rsid w:val="00921DFA"/>
    <w:rsid w:val="00922AED"/>
    <w:rsid w:val="00923F1F"/>
    <w:rsid w:val="009250E9"/>
    <w:rsid w:val="00925A73"/>
    <w:rsid w:val="0092652F"/>
    <w:rsid w:val="0092684B"/>
    <w:rsid w:val="00926D42"/>
    <w:rsid w:val="009304FA"/>
    <w:rsid w:val="00930A59"/>
    <w:rsid w:val="00931AC9"/>
    <w:rsid w:val="00933367"/>
    <w:rsid w:val="00933CC0"/>
    <w:rsid w:val="0093601F"/>
    <w:rsid w:val="00936CAE"/>
    <w:rsid w:val="009378A9"/>
    <w:rsid w:val="0093799E"/>
    <w:rsid w:val="00940393"/>
    <w:rsid w:val="00940C02"/>
    <w:rsid w:val="00943275"/>
    <w:rsid w:val="0094337C"/>
    <w:rsid w:val="00944CD7"/>
    <w:rsid w:val="0094512D"/>
    <w:rsid w:val="0094553F"/>
    <w:rsid w:val="00945BE6"/>
    <w:rsid w:val="00945E7D"/>
    <w:rsid w:val="00945ECC"/>
    <w:rsid w:val="009501DA"/>
    <w:rsid w:val="0095099E"/>
    <w:rsid w:val="009514F1"/>
    <w:rsid w:val="00952AED"/>
    <w:rsid w:val="00952F6A"/>
    <w:rsid w:val="0095368A"/>
    <w:rsid w:val="00955E77"/>
    <w:rsid w:val="00957EB4"/>
    <w:rsid w:val="009608A2"/>
    <w:rsid w:val="00960C26"/>
    <w:rsid w:val="009622CC"/>
    <w:rsid w:val="00964E12"/>
    <w:rsid w:val="009651C6"/>
    <w:rsid w:val="00967A36"/>
    <w:rsid w:val="00967AA9"/>
    <w:rsid w:val="009715B7"/>
    <w:rsid w:val="00971A9C"/>
    <w:rsid w:val="0097488F"/>
    <w:rsid w:val="00975DA4"/>
    <w:rsid w:val="00975ECE"/>
    <w:rsid w:val="009778D7"/>
    <w:rsid w:val="009779C5"/>
    <w:rsid w:val="00981081"/>
    <w:rsid w:val="00981092"/>
    <w:rsid w:val="009812DA"/>
    <w:rsid w:val="00983065"/>
    <w:rsid w:val="009834F0"/>
    <w:rsid w:val="00984615"/>
    <w:rsid w:val="00984E3B"/>
    <w:rsid w:val="00987626"/>
    <w:rsid w:val="009908E5"/>
    <w:rsid w:val="0099294F"/>
    <w:rsid w:val="00993507"/>
    <w:rsid w:val="0099483D"/>
    <w:rsid w:val="009964E7"/>
    <w:rsid w:val="0099773C"/>
    <w:rsid w:val="00997F75"/>
    <w:rsid w:val="009A01B1"/>
    <w:rsid w:val="009A22EB"/>
    <w:rsid w:val="009A4413"/>
    <w:rsid w:val="009A53C3"/>
    <w:rsid w:val="009A5C11"/>
    <w:rsid w:val="009A5C47"/>
    <w:rsid w:val="009A5F40"/>
    <w:rsid w:val="009B019F"/>
    <w:rsid w:val="009B0CDB"/>
    <w:rsid w:val="009B1328"/>
    <w:rsid w:val="009B18AA"/>
    <w:rsid w:val="009B1909"/>
    <w:rsid w:val="009B22F7"/>
    <w:rsid w:val="009B42B9"/>
    <w:rsid w:val="009B4680"/>
    <w:rsid w:val="009B46DD"/>
    <w:rsid w:val="009B65EB"/>
    <w:rsid w:val="009B6647"/>
    <w:rsid w:val="009B6CB6"/>
    <w:rsid w:val="009B741A"/>
    <w:rsid w:val="009B7860"/>
    <w:rsid w:val="009C0905"/>
    <w:rsid w:val="009C3A05"/>
    <w:rsid w:val="009C5080"/>
    <w:rsid w:val="009C529F"/>
    <w:rsid w:val="009C6337"/>
    <w:rsid w:val="009C7419"/>
    <w:rsid w:val="009C7D1E"/>
    <w:rsid w:val="009D01F1"/>
    <w:rsid w:val="009D069F"/>
    <w:rsid w:val="009D0B5E"/>
    <w:rsid w:val="009D3005"/>
    <w:rsid w:val="009D46F2"/>
    <w:rsid w:val="009D59E6"/>
    <w:rsid w:val="009D6CB8"/>
    <w:rsid w:val="009E0EF4"/>
    <w:rsid w:val="009E4832"/>
    <w:rsid w:val="009E67E0"/>
    <w:rsid w:val="009E6862"/>
    <w:rsid w:val="009E6AFE"/>
    <w:rsid w:val="009E7389"/>
    <w:rsid w:val="009E7890"/>
    <w:rsid w:val="009F0C4F"/>
    <w:rsid w:val="009F19FB"/>
    <w:rsid w:val="009F2F51"/>
    <w:rsid w:val="009F3722"/>
    <w:rsid w:val="009F63DE"/>
    <w:rsid w:val="009F7FC1"/>
    <w:rsid w:val="00A036D6"/>
    <w:rsid w:val="00A03B57"/>
    <w:rsid w:val="00A04234"/>
    <w:rsid w:val="00A05CCC"/>
    <w:rsid w:val="00A07037"/>
    <w:rsid w:val="00A10BA4"/>
    <w:rsid w:val="00A10BE1"/>
    <w:rsid w:val="00A129F4"/>
    <w:rsid w:val="00A135C0"/>
    <w:rsid w:val="00A1379A"/>
    <w:rsid w:val="00A13D8E"/>
    <w:rsid w:val="00A169BA"/>
    <w:rsid w:val="00A17662"/>
    <w:rsid w:val="00A17D3E"/>
    <w:rsid w:val="00A17E50"/>
    <w:rsid w:val="00A20112"/>
    <w:rsid w:val="00A20ACA"/>
    <w:rsid w:val="00A21D37"/>
    <w:rsid w:val="00A222F6"/>
    <w:rsid w:val="00A223F9"/>
    <w:rsid w:val="00A224A4"/>
    <w:rsid w:val="00A235F0"/>
    <w:rsid w:val="00A23A37"/>
    <w:rsid w:val="00A25A00"/>
    <w:rsid w:val="00A25BA0"/>
    <w:rsid w:val="00A264FF"/>
    <w:rsid w:val="00A26638"/>
    <w:rsid w:val="00A30673"/>
    <w:rsid w:val="00A31104"/>
    <w:rsid w:val="00A3276E"/>
    <w:rsid w:val="00A32A5B"/>
    <w:rsid w:val="00A32D95"/>
    <w:rsid w:val="00A34068"/>
    <w:rsid w:val="00A345FC"/>
    <w:rsid w:val="00A359C1"/>
    <w:rsid w:val="00A36FEC"/>
    <w:rsid w:val="00A370E9"/>
    <w:rsid w:val="00A37B50"/>
    <w:rsid w:val="00A37F87"/>
    <w:rsid w:val="00A40042"/>
    <w:rsid w:val="00A4128E"/>
    <w:rsid w:val="00A426DB"/>
    <w:rsid w:val="00A42FBE"/>
    <w:rsid w:val="00A44116"/>
    <w:rsid w:val="00A442AC"/>
    <w:rsid w:val="00A46A16"/>
    <w:rsid w:val="00A46AEF"/>
    <w:rsid w:val="00A5118A"/>
    <w:rsid w:val="00A512AB"/>
    <w:rsid w:val="00A512EB"/>
    <w:rsid w:val="00A51F8D"/>
    <w:rsid w:val="00A53D9E"/>
    <w:rsid w:val="00A546EC"/>
    <w:rsid w:val="00A56BAD"/>
    <w:rsid w:val="00A571D8"/>
    <w:rsid w:val="00A60088"/>
    <w:rsid w:val="00A609BF"/>
    <w:rsid w:val="00A624E7"/>
    <w:rsid w:val="00A64364"/>
    <w:rsid w:val="00A655F2"/>
    <w:rsid w:val="00A65EE2"/>
    <w:rsid w:val="00A66574"/>
    <w:rsid w:val="00A66F12"/>
    <w:rsid w:val="00A67AA5"/>
    <w:rsid w:val="00A70394"/>
    <w:rsid w:val="00A70DEF"/>
    <w:rsid w:val="00A716BE"/>
    <w:rsid w:val="00A740DD"/>
    <w:rsid w:val="00A74BA3"/>
    <w:rsid w:val="00A759D9"/>
    <w:rsid w:val="00A7759C"/>
    <w:rsid w:val="00A775AA"/>
    <w:rsid w:val="00A80529"/>
    <w:rsid w:val="00A8113F"/>
    <w:rsid w:val="00A81A06"/>
    <w:rsid w:val="00A81C65"/>
    <w:rsid w:val="00A81FDC"/>
    <w:rsid w:val="00A839E4"/>
    <w:rsid w:val="00A83A92"/>
    <w:rsid w:val="00A84177"/>
    <w:rsid w:val="00A85F8E"/>
    <w:rsid w:val="00A86E70"/>
    <w:rsid w:val="00A923A1"/>
    <w:rsid w:val="00A944C8"/>
    <w:rsid w:val="00A95B12"/>
    <w:rsid w:val="00A96701"/>
    <w:rsid w:val="00A973DF"/>
    <w:rsid w:val="00A973F1"/>
    <w:rsid w:val="00AA2036"/>
    <w:rsid w:val="00AA49AB"/>
    <w:rsid w:val="00AA537A"/>
    <w:rsid w:val="00AA5546"/>
    <w:rsid w:val="00AB03EC"/>
    <w:rsid w:val="00AB0469"/>
    <w:rsid w:val="00AB0955"/>
    <w:rsid w:val="00AB3F0D"/>
    <w:rsid w:val="00AB4AFC"/>
    <w:rsid w:val="00AB6804"/>
    <w:rsid w:val="00AC07BF"/>
    <w:rsid w:val="00AC1BEE"/>
    <w:rsid w:val="00AC1EF0"/>
    <w:rsid w:val="00AC2308"/>
    <w:rsid w:val="00AC37E7"/>
    <w:rsid w:val="00AC39C7"/>
    <w:rsid w:val="00AC4C7E"/>
    <w:rsid w:val="00AD00C9"/>
    <w:rsid w:val="00AD0BC5"/>
    <w:rsid w:val="00AD1EEF"/>
    <w:rsid w:val="00AD74A9"/>
    <w:rsid w:val="00AE178E"/>
    <w:rsid w:val="00AE1CAC"/>
    <w:rsid w:val="00AE2047"/>
    <w:rsid w:val="00AE4403"/>
    <w:rsid w:val="00AE446E"/>
    <w:rsid w:val="00AE5205"/>
    <w:rsid w:val="00AE66DB"/>
    <w:rsid w:val="00AE77B4"/>
    <w:rsid w:val="00AF0FA3"/>
    <w:rsid w:val="00AF1D52"/>
    <w:rsid w:val="00AF22B5"/>
    <w:rsid w:val="00AF4CC4"/>
    <w:rsid w:val="00AF4D1F"/>
    <w:rsid w:val="00AF516A"/>
    <w:rsid w:val="00AF60BA"/>
    <w:rsid w:val="00B03AC4"/>
    <w:rsid w:val="00B040EA"/>
    <w:rsid w:val="00B04E66"/>
    <w:rsid w:val="00B0596A"/>
    <w:rsid w:val="00B066D9"/>
    <w:rsid w:val="00B0719E"/>
    <w:rsid w:val="00B07F28"/>
    <w:rsid w:val="00B13F0A"/>
    <w:rsid w:val="00B148AE"/>
    <w:rsid w:val="00B159FC"/>
    <w:rsid w:val="00B1655F"/>
    <w:rsid w:val="00B175CD"/>
    <w:rsid w:val="00B17C89"/>
    <w:rsid w:val="00B2113E"/>
    <w:rsid w:val="00B21510"/>
    <w:rsid w:val="00B25300"/>
    <w:rsid w:val="00B25490"/>
    <w:rsid w:val="00B256FB"/>
    <w:rsid w:val="00B265AF"/>
    <w:rsid w:val="00B273CE"/>
    <w:rsid w:val="00B27968"/>
    <w:rsid w:val="00B30DEC"/>
    <w:rsid w:val="00B3121E"/>
    <w:rsid w:val="00B31DA7"/>
    <w:rsid w:val="00B326E8"/>
    <w:rsid w:val="00B32BED"/>
    <w:rsid w:val="00B3310C"/>
    <w:rsid w:val="00B33693"/>
    <w:rsid w:val="00B33997"/>
    <w:rsid w:val="00B339B8"/>
    <w:rsid w:val="00B34882"/>
    <w:rsid w:val="00B34B81"/>
    <w:rsid w:val="00B363DE"/>
    <w:rsid w:val="00B40616"/>
    <w:rsid w:val="00B43E48"/>
    <w:rsid w:val="00B442C1"/>
    <w:rsid w:val="00B51840"/>
    <w:rsid w:val="00B52015"/>
    <w:rsid w:val="00B521A9"/>
    <w:rsid w:val="00B52344"/>
    <w:rsid w:val="00B53F11"/>
    <w:rsid w:val="00B55DDD"/>
    <w:rsid w:val="00B57BD6"/>
    <w:rsid w:val="00B60912"/>
    <w:rsid w:val="00B609AB"/>
    <w:rsid w:val="00B60D8F"/>
    <w:rsid w:val="00B61533"/>
    <w:rsid w:val="00B625A3"/>
    <w:rsid w:val="00B70944"/>
    <w:rsid w:val="00B71900"/>
    <w:rsid w:val="00B72096"/>
    <w:rsid w:val="00B73A88"/>
    <w:rsid w:val="00B74A2B"/>
    <w:rsid w:val="00B7572E"/>
    <w:rsid w:val="00B81241"/>
    <w:rsid w:val="00B81ECA"/>
    <w:rsid w:val="00B82E16"/>
    <w:rsid w:val="00B83B9F"/>
    <w:rsid w:val="00B83C24"/>
    <w:rsid w:val="00B903A3"/>
    <w:rsid w:val="00B903EE"/>
    <w:rsid w:val="00B90B1A"/>
    <w:rsid w:val="00B90ECA"/>
    <w:rsid w:val="00B91B10"/>
    <w:rsid w:val="00B92B08"/>
    <w:rsid w:val="00B93F34"/>
    <w:rsid w:val="00B96779"/>
    <w:rsid w:val="00B97B37"/>
    <w:rsid w:val="00BA2872"/>
    <w:rsid w:val="00BA306A"/>
    <w:rsid w:val="00BA3DD8"/>
    <w:rsid w:val="00BA4BE6"/>
    <w:rsid w:val="00BA4C87"/>
    <w:rsid w:val="00BA5276"/>
    <w:rsid w:val="00BA6F0E"/>
    <w:rsid w:val="00BB1BDA"/>
    <w:rsid w:val="00BB2028"/>
    <w:rsid w:val="00BB2510"/>
    <w:rsid w:val="00BB5998"/>
    <w:rsid w:val="00BB7CD8"/>
    <w:rsid w:val="00BB7FF9"/>
    <w:rsid w:val="00BC039E"/>
    <w:rsid w:val="00BC1C12"/>
    <w:rsid w:val="00BC232E"/>
    <w:rsid w:val="00BC29E3"/>
    <w:rsid w:val="00BC2FC4"/>
    <w:rsid w:val="00BC35FA"/>
    <w:rsid w:val="00BC3EFB"/>
    <w:rsid w:val="00BC416B"/>
    <w:rsid w:val="00BC67C8"/>
    <w:rsid w:val="00BC6BBA"/>
    <w:rsid w:val="00BD05A3"/>
    <w:rsid w:val="00BD36C2"/>
    <w:rsid w:val="00BD54D5"/>
    <w:rsid w:val="00BD5921"/>
    <w:rsid w:val="00BD61F1"/>
    <w:rsid w:val="00BD6348"/>
    <w:rsid w:val="00BE002C"/>
    <w:rsid w:val="00BE0446"/>
    <w:rsid w:val="00BE050F"/>
    <w:rsid w:val="00BE3E9F"/>
    <w:rsid w:val="00BE4C0B"/>
    <w:rsid w:val="00BE550B"/>
    <w:rsid w:val="00BE69C4"/>
    <w:rsid w:val="00BE6C24"/>
    <w:rsid w:val="00BE6E81"/>
    <w:rsid w:val="00BE7995"/>
    <w:rsid w:val="00BF0CDD"/>
    <w:rsid w:val="00BF1457"/>
    <w:rsid w:val="00BF233C"/>
    <w:rsid w:val="00BF2E2E"/>
    <w:rsid w:val="00BF39DC"/>
    <w:rsid w:val="00BF45FC"/>
    <w:rsid w:val="00BF57D4"/>
    <w:rsid w:val="00BF5C8E"/>
    <w:rsid w:val="00BF6056"/>
    <w:rsid w:val="00BF67DF"/>
    <w:rsid w:val="00BF6E57"/>
    <w:rsid w:val="00C00F73"/>
    <w:rsid w:val="00C00FE2"/>
    <w:rsid w:val="00C011C8"/>
    <w:rsid w:val="00C0202F"/>
    <w:rsid w:val="00C02194"/>
    <w:rsid w:val="00C04AB7"/>
    <w:rsid w:val="00C077BF"/>
    <w:rsid w:val="00C1013E"/>
    <w:rsid w:val="00C110A7"/>
    <w:rsid w:val="00C119D6"/>
    <w:rsid w:val="00C15583"/>
    <w:rsid w:val="00C15D6A"/>
    <w:rsid w:val="00C16922"/>
    <w:rsid w:val="00C172F6"/>
    <w:rsid w:val="00C1736F"/>
    <w:rsid w:val="00C20541"/>
    <w:rsid w:val="00C23BFF"/>
    <w:rsid w:val="00C252E1"/>
    <w:rsid w:val="00C26082"/>
    <w:rsid w:val="00C261A3"/>
    <w:rsid w:val="00C26839"/>
    <w:rsid w:val="00C26AC3"/>
    <w:rsid w:val="00C26B75"/>
    <w:rsid w:val="00C26F26"/>
    <w:rsid w:val="00C27F76"/>
    <w:rsid w:val="00C300A6"/>
    <w:rsid w:val="00C30AFC"/>
    <w:rsid w:val="00C31C04"/>
    <w:rsid w:val="00C32192"/>
    <w:rsid w:val="00C3287D"/>
    <w:rsid w:val="00C33E8D"/>
    <w:rsid w:val="00C346EB"/>
    <w:rsid w:val="00C35172"/>
    <w:rsid w:val="00C35379"/>
    <w:rsid w:val="00C35408"/>
    <w:rsid w:val="00C35C5A"/>
    <w:rsid w:val="00C36C52"/>
    <w:rsid w:val="00C376F8"/>
    <w:rsid w:val="00C37B3A"/>
    <w:rsid w:val="00C37E79"/>
    <w:rsid w:val="00C40033"/>
    <w:rsid w:val="00C40301"/>
    <w:rsid w:val="00C40383"/>
    <w:rsid w:val="00C40515"/>
    <w:rsid w:val="00C40760"/>
    <w:rsid w:val="00C41948"/>
    <w:rsid w:val="00C41A53"/>
    <w:rsid w:val="00C44553"/>
    <w:rsid w:val="00C45601"/>
    <w:rsid w:val="00C501CA"/>
    <w:rsid w:val="00C53D1F"/>
    <w:rsid w:val="00C566A0"/>
    <w:rsid w:val="00C57121"/>
    <w:rsid w:val="00C57603"/>
    <w:rsid w:val="00C6087F"/>
    <w:rsid w:val="00C618B3"/>
    <w:rsid w:val="00C66721"/>
    <w:rsid w:val="00C6677D"/>
    <w:rsid w:val="00C66B5C"/>
    <w:rsid w:val="00C66BC3"/>
    <w:rsid w:val="00C67B1E"/>
    <w:rsid w:val="00C70CA3"/>
    <w:rsid w:val="00C73A4C"/>
    <w:rsid w:val="00C748C0"/>
    <w:rsid w:val="00C74987"/>
    <w:rsid w:val="00C74B40"/>
    <w:rsid w:val="00C7683A"/>
    <w:rsid w:val="00C776D1"/>
    <w:rsid w:val="00C81594"/>
    <w:rsid w:val="00C816C4"/>
    <w:rsid w:val="00C81FCE"/>
    <w:rsid w:val="00C847BA"/>
    <w:rsid w:val="00C9129F"/>
    <w:rsid w:val="00C9146E"/>
    <w:rsid w:val="00C93CA7"/>
    <w:rsid w:val="00C94D68"/>
    <w:rsid w:val="00CA0465"/>
    <w:rsid w:val="00CA0DC2"/>
    <w:rsid w:val="00CA132F"/>
    <w:rsid w:val="00CA1ACA"/>
    <w:rsid w:val="00CA1E7B"/>
    <w:rsid w:val="00CA25F4"/>
    <w:rsid w:val="00CA26FA"/>
    <w:rsid w:val="00CA29A4"/>
    <w:rsid w:val="00CA60E2"/>
    <w:rsid w:val="00CA637A"/>
    <w:rsid w:val="00CA67F3"/>
    <w:rsid w:val="00CB00D9"/>
    <w:rsid w:val="00CB02BD"/>
    <w:rsid w:val="00CB0A37"/>
    <w:rsid w:val="00CB1B91"/>
    <w:rsid w:val="00CB42E0"/>
    <w:rsid w:val="00CB7158"/>
    <w:rsid w:val="00CB7D1F"/>
    <w:rsid w:val="00CC106F"/>
    <w:rsid w:val="00CC200B"/>
    <w:rsid w:val="00CC4CB2"/>
    <w:rsid w:val="00CC63FD"/>
    <w:rsid w:val="00CD0C6B"/>
    <w:rsid w:val="00CD2291"/>
    <w:rsid w:val="00CD2773"/>
    <w:rsid w:val="00CD316C"/>
    <w:rsid w:val="00CD473E"/>
    <w:rsid w:val="00CD485A"/>
    <w:rsid w:val="00CD64E0"/>
    <w:rsid w:val="00CD6DA7"/>
    <w:rsid w:val="00CD7C06"/>
    <w:rsid w:val="00CE0BDC"/>
    <w:rsid w:val="00CE16D5"/>
    <w:rsid w:val="00CE2197"/>
    <w:rsid w:val="00CE48D9"/>
    <w:rsid w:val="00CE59C1"/>
    <w:rsid w:val="00CE7CBE"/>
    <w:rsid w:val="00CE7FB3"/>
    <w:rsid w:val="00CF0D14"/>
    <w:rsid w:val="00CF40E6"/>
    <w:rsid w:val="00CF662A"/>
    <w:rsid w:val="00CF79DE"/>
    <w:rsid w:val="00D00364"/>
    <w:rsid w:val="00D007B8"/>
    <w:rsid w:val="00D010DF"/>
    <w:rsid w:val="00D02757"/>
    <w:rsid w:val="00D044C3"/>
    <w:rsid w:val="00D04AA2"/>
    <w:rsid w:val="00D06EE6"/>
    <w:rsid w:val="00D121A1"/>
    <w:rsid w:val="00D1511B"/>
    <w:rsid w:val="00D15377"/>
    <w:rsid w:val="00D15AEA"/>
    <w:rsid w:val="00D233DE"/>
    <w:rsid w:val="00D25133"/>
    <w:rsid w:val="00D255A3"/>
    <w:rsid w:val="00D26B9A"/>
    <w:rsid w:val="00D2791C"/>
    <w:rsid w:val="00D27E9A"/>
    <w:rsid w:val="00D31E03"/>
    <w:rsid w:val="00D31E57"/>
    <w:rsid w:val="00D31E7F"/>
    <w:rsid w:val="00D325E6"/>
    <w:rsid w:val="00D32A9C"/>
    <w:rsid w:val="00D33E0B"/>
    <w:rsid w:val="00D37B87"/>
    <w:rsid w:val="00D422B9"/>
    <w:rsid w:val="00D42643"/>
    <w:rsid w:val="00D42BDE"/>
    <w:rsid w:val="00D42C34"/>
    <w:rsid w:val="00D42CDF"/>
    <w:rsid w:val="00D42D66"/>
    <w:rsid w:val="00D43D08"/>
    <w:rsid w:val="00D446E9"/>
    <w:rsid w:val="00D44D0C"/>
    <w:rsid w:val="00D44FE8"/>
    <w:rsid w:val="00D4572A"/>
    <w:rsid w:val="00D47D9B"/>
    <w:rsid w:val="00D47EEE"/>
    <w:rsid w:val="00D502E9"/>
    <w:rsid w:val="00D50E62"/>
    <w:rsid w:val="00D512C2"/>
    <w:rsid w:val="00D51BF7"/>
    <w:rsid w:val="00D5431B"/>
    <w:rsid w:val="00D54DE8"/>
    <w:rsid w:val="00D564B9"/>
    <w:rsid w:val="00D60B9F"/>
    <w:rsid w:val="00D615E2"/>
    <w:rsid w:val="00D61952"/>
    <w:rsid w:val="00D631E1"/>
    <w:rsid w:val="00D635FA"/>
    <w:rsid w:val="00D63816"/>
    <w:rsid w:val="00D63FFD"/>
    <w:rsid w:val="00D64DA8"/>
    <w:rsid w:val="00D658A2"/>
    <w:rsid w:val="00D66196"/>
    <w:rsid w:val="00D664F5"/>
    <w:rsid w:val="00D66CBD"/>
    <w:rsid w:val="00D66E6F"/>
    <w:rsid w:val="00D67082"/>
    <w:rsid w:val="00D67504"/>
    <w:rsid w:val="00D7198D"/>
    <w:rsid w:val="00D7301B"/>
    <w:rsid w:val="00D73071"/>
    <w:rsid w:val="00D751EA"/>
    <w:rsid w:val="00D7550B"/>
    <w:rsid w:val="00D757F9"/>
    <w:rsid w:val="00D75A18"/>
    <w:rsid w:val="00D7754B"/>
    <w:rsid w:val="00D77952"/>
    <w:rsid w:val="00D800CF"/>
    <w:rsid w:val="00D81B63"/>
    <w:rsid w:val="00D83429"/>
    <w:rsid w:val="00D838D0"/>
    <w:rsid w:val="00D83A88"/>
    <w:rsid w:val="00D8408D"/>
    <w:rsid w:val="00D86EF3"/>
    <w:rsid w:val="00D8765A"/>
    <w:rsid w:val="00D87937"/>
    <w:rsid w:val="00D87B19"/>
    <w:rsid w:val="00D907A8"/>
    <w:rsid w:val="00D907C3"/>
    <w:rsid w:val="00D9322B"/>
    <w:rsid w:val="00D93F63"/>
    <w:rsid w:val="00D94973"/>
    <w:rsid w:val="00D95049"/>
    <w:rsid w:val="00D95205"/>
    <w:rsid w:val="00D95567"/>
    <w:rsid w:val="00D9635E"/>
    <w:rsid w:val="00D97D2B"/>
    <w:rsid w:val="00DA05F5"/>
    <w:rsid w:val="00DA6515"/>
    <w:rsid w:val="00DA6B8A"/>
    <w:rsid w:val="00DA6FBF"/>
    <w:rsid w:val="00DA72D0"/>
    <w:rsid w:val="00DB09E9"/>
    <w:rsid w:val="00DB15A2"/>
    <w:rsid w:val="00DB184D"/>
    <w:rsid w:val="00DB1EEA"/>
    <w:rsid w:val="00DB1F81"/>
    <w:rsid w:val="00DB27B5"/>
    <w:rsid w:val="00DB5D27"/>
    <w:rsid w:val="00DB5D5B"/>
    <w:rsid w:val="00DB5ED1"/>
    <w:rsid w:val="00DC18BF"/>
    <w:rsid w:val="00DC1C8E"/>
    <w:rsid w:val="00DC1D28"/>
    <w:rsid w:val="00DC2BB3"/>
    <w:rsid w:val="00DC3D6C"/>
    <w:rsid w:val="00DC4186"/>
    <w:rsid w:val="00DC6904"/>
    <w:rsid w:val="00DD1BEF"/>
    <w:rsid w:val="00DD21D0"/>
    <w:rsid w:val="00DD413C"/>
    <w:rsid w:val="00DD4D5D"/>
    <w:rsid w:val="00DD4FF8"/>
    <w:rsid w:val="00DD5C8E"/>
    <w:rsid w:val="00DD757D"/>
    <w:rsid w:val="00DE409D"/>
    <w:rsid w:val="00DE5534"/>
    <w:rsid w:val="00DE55ED"/>
    <w:rsid w:val="00DE5F95"/>
    <w:rsid w:val="00DE6A13"/>
    <w:rsid w:val="00DE6E28"/>
    <w:rsid w:val="00DE711D"/>
    <w:rsid w:val="00DE71D1"/>
    <w:rsid w:val="00DE75DC"/>
    <w:rsid w:val="00DE7A34"/>
    <w:rsid w:val="00DF027C"/>
    <w:rsid w:val="00DF1ABF"/>
    <w:rsid w:val="00DF3679"/>
    <w:rsid w:val="00DF371C"/>
    <w:rsid w:val="00DF3AD3"/>
    <w:rsid w:val="00DF40AE"/>
    <w:rsid w:val="00DF427C"/>
    <w:rsid w:val="00DF4C32"/>
    <w:rsid w:val="00DF4C54"/>
    <w:rsid w:val="00DF6469"/>
    <w:rsid w:val="00DF6A80"/>
    <w:rsid w:val="00DF7E74"/>
    <w:rsid w:val="00E008D5"/>
    <w:rsid w:val="00E021A3"/>
    <w:rsid w:val="00E034F3"/>
    <w:rsid w:val="00E04F9F"/>
    <w:rsid w:val="00E05676"/>
    <w:rsid w:val="00E061BE"/>
    <w:rsid w:val="00E064F2"/>
    <w:rsid w:val="00E070E8"/>
    <w:rsid w:val="00E1015D"/>
    <w:rsid w:val="00E10B32"/>
    <w:rsid w:val="00E11C63"/>
    <w:rsid w:val="00E12453"/>
    <w:rsid w:val="00E1273E"/>
    <w:rsid w:val="00E127EB"/>
    <w:rsid w:val="00E14486"/>
    <w:rsid w:val="00E146FD"/>
    <w:rsid w:val="00E15150"/>
    <w:rsid w:val="00E16A23"/>
    <w:rsid w:val="00E23591"/>
    <w:rsid w:val="00E24C1F"/>
    <w:rsid w:val="00E25757"/>
    <w:rsid w:val="00E25761"/>
    <w:rsid w:val="00E25C05"/>
    <w:rsid w:val="00E25C98"/>
    <w:rsid w:val="00E25FE8"/>
    <w:rsid w:val="00E26362"/>
    <w:rsid w:val="00E2656C"/>
    <w:rsid w:val="00E2669F"/>
    <w:rsid w:val="00E26EF6"/>
    <w:rsid w:val="00E30CB9"/>
    <w:rsid w:val="00E31398"/>
    <w:rsid w:val="00E31541"/>
    <w:rsid w:val="00E32296"/>
    <w:rsid w:val="00E327FC"/>
    <w:rsid w:val="00E33E06"/>
    <w:rsid w:val="00E33F63"/>
    <w:rsid w:val="00E348A4"/>
    <w:rsid w:val="00E35102"/>
    <w:rsid w:val="00E352F2"/>
    <w:rsid w:val="00E36B9D"/>
    <w:rsid w:val="00E37A87"/>
    <w:rsid w:val="00E40B6D"/>
    <w:rsid w:val="00E42817"/>
    <w:rsid w:val="00E43053"/>
    <w:rsid w:val="00E4398E"/>
    <w:rsid w:val="00E442DE"/>
    <w:rsid w:val="00E44EAA"/>
    <w:rsid w:val="00E45B52"/>
    <w:rsid w:val="00E477BA"/>
    <w:rsid w:val="00E478EA"/>
    <w:rsid w:val="00E47A0D"/>
    <w:rsid w:val="00E51838"/>
    <w:rsid w:val="00E52115"/>
    <w:rsid w:val="00E535F4"/>
    <w:rsid w:val="00E53E62"/>
    <w:rsid w:val="00E56682"/>
    <w:rsid w:val="00E5673F"/>
    <w:rsid w:val="00E602CB"/>
    <w:rsid w:val="00E60BF4"/>
    <w:rsid w:val="00E60C56"/>
    <w:rsid w:val="00E60CF3"/>
    <w:rsid w:val="00E60E86"/>
    <w:rsid w:val="00E61B2D"/>
    <w:rsid w:val="00E61FED"/>
    <w:rsid w:val="00E62EA1"/>
    <w:rsid w:val="00E63213"/>
    <w:rsid w:val="00E636E4"/>
    <w:rsid w:val="00E63C33"/>
    <w:rsid w:val="00E63E4A"/>
    <w:rsid w:val="00E65E8A"/>
    <w:rsid w:val="00E6739A"/>
    <w:rsid w:val="00E67A79"/>
    <w:rsid w:val="00E67B6B"/>
    <w:rsid w:val="00E707DE"/>
    <w:rsid w:val="00E70C6C"/>
    <w:rsid w:val="00E713C6"/>
    <w:rsid w:val="00E72E90"/>
    <w:rsid w:val="00E7377B"/>
    <w:rsid w:val="00E74D88"/>
    <w:rsid w:val="00E77EA2"/>
    <w:rsid w:val="00E80401"/>
    <w:rsid w:val="00E80E01"/>
    <w:rsid w:val="00E80F60"/>
    <w:rsid w:val="00E80F62"/>
    <w:rsid w:val="00E83394"/>
    <w:rsid w:val="00E839C7"/>
    <w:rsid w:val="00E83F99"/>
    <w:rsid w:val="00E84D8D"/>
    <w:rsid w:val="00E85043"/>
    <w:rsid w:val="00E91293"/>
    <w:rsid w:val="00E9271C"/>
    <w:rsid w:val="00E9337F"/>
    <w:rsid w:val="00E9367B"/>
    <w:rsid w:val="00E94202"/>
    <w:rsid w:val="00E97501"/>
    <w:rsid w:val="00E9774B"/>
    <w:rsid w:val="00EA4729"/>
    <w:rsid w:val="00EA4DFF"/>
    <w:rsid w:val="00EA4ED4"/>
    <w:rsid w:val="00EA6892"/>
    <w:rsid w:val="00EB08E1"/>
    <w:rsid w:val="00EB2091"/>
    <w:rsid w:val="00EB293C"/>
    <w:rsid w:val="00EB373F"/>
    <w:rsid w:val="00EB435A"/>
    <w:rsid w:val="00EB557D"/>
    <w:rsid w:val="00EB5F3E"/>
    <w:rsid w:val="00EB6DE0"/>
    <w:rsid w:val="00EB723E"/>
    <w:rsid w:val="00EB7636"/>
    <w:rsid w:val="00EC41EB"/>
    <w:rsid w:val="00EC52B7"/>
    <w:rsid w:val="00EC53FA"/>
    <w:rsid w:val="00EC7482"/>
    <w:rsid w:val="00EC7673"/>
    <w:rsid w:val="00ED1A4E"/>
    <w:rsid w:val="00ED1DA7"/>
    <w:rsid w:val="00ED3CF6"/>
    <w:rsid w:val="00ED51B8"/>
    <w:rsid w:val="00ED552F"/>
    <w:rsid w:val="00ED6658"/>
    <w:rsid w:val="00ED79EF"/>
    <w:rsid w:val="00EE0ABC"/>
    <w:rsid w:val="00EE15BD"/>
    <w:rsid w:val="00EE1ECE"/>
    <w:rsid w:val="00EE4BDE"/>
    <w:rsid w:val="00EE4C74"/>
    <w:rsid w:val="00EE63A4"/>
    <w:rsid w:val="00EE6550"/>
    <w:rsid w:val="00EE6908"/>
    <w:rsid w:val="00EE75F0"/>
    <w:rsid w:val="00EF07AA"/>
    <w:rsid w:val="00EF0A07"/>
    <w:rsid w:val="00EF104D"/>
    <w:rsid w:val="00EF150B"/>
    <w:rsid w:val="00EF1B71"/>
    <w:rsid w:val="00EF216F"/>
    <w:rsid w:val="00EF2E7E"/>
    <w:rsid w:val="00EF3145"/>
    <w:rsid w:val="00EF4D9D"/>
    <w:rsid w:val="00EF5B73"/>
    <w:rsid w:val="00EF6FFF"/>
    <w:rsid w:val="00F019D4"/>
    <w:rsid w:val="00F026FA"/>
    <w:rsid w:val="00F03122"/>
    <w:rsid w:val="00F039C5"/>
    <w:rsid w:val="00F04E4A"/>
    <w:rsid w:val="00F05AF8"/>
    <w:rsid w:val="00F07250"/>
    <w:rsid w:val="00F07706"/>
    <w:rsid w:val="00F12083"/>
    <w:rsid w:val="00F1227F"/>
    <w:rsid w:val="00F14E74"/>
    <w:rsid w:val="00F1579B"/>
    <w:rsid w:val="00F1654E"/>
    <w:rsid w:val="00F20348"/>
    <w:rsid w:val="00F22937"/>
    <w:rsid w:val="00F22C0E"/>
    <w:rsid w:val="00F2358A"/>
    <w:rsid w:val="00F247F7"/>
    <w:rsid w:val="00F25805"/>
    <w:rsid w:val="00F2631F"/>
    <w:rsid w:val="00F271AA"/>
    <w:rsid w:val="00F2779A"/>
    <w:rsid w:val="00F2787E"/>
    <w:rsid w:val="00F30292"/>
    <w:rsid w:val="00F30ADF"/>
    <w:rsid w:val="00F31F2A"/>
    <w:rsid w:val="00F32976"/>
    <w:rsid w:val="00F32AE3"/>
    <w:rsid w:val="00F32E02"/>
    <w:rsid w:val="00F3377A"/>
    <w:rsid w:val="00F34655"/>
    <w:rsid w:val="00F34837"/>
    <w:rsid w:val="00F3602C"/>
    <w:rsid w:val="00F363E1"/>
    <w:rsid w:val="00F375B6"/>
    <w:rsid w:val="00F42608"/>
    <w:rsid w:val="00F43180"/>
    <w:rsid w:val="00F43913"/>
    <w:rsid w:val="00F43A7E"/>
    <w:rsid w:val="00F46AE7"/>
    <w:rsid w:val="00F52ED7"/>
    <w:rsid w:val="00F54083"/>
    <w:rsid w:val="00F54D5E"/>
    <w:rsid w:val="00F55E35"/>
    <w:rsid w:val="00F562AB"/>
    <w:rsid w:val="00F56CB8"/>
    <w:rsid w:val="00F576CC"/>
    <w:rsid w:val="00F578F2"/>
    <w:rsid w:val="00F65B96"/>
    <w:rsid w:val="00F65D19"/>
    <w:rsid w:val="00F67399"/>
    <w:rsid w:val="00F70D2B"/>
    <w:rsid w:val="00F71E03"/>
    <w:rsid w:val="00F72EC3"/>
    <w:rsid w:val="00F73577"/>
    <w:rsid w:val="00F73ABF"/>
    <w:rsid w:val="00F75522"/>
    <w:rsid w:val="00F75E0C"/>
    <w:rsid w:val="00F76627"/>
    <w:rsid w:val="00F767B6"/>
    <w:rsid w:val="00F76BE2"/>
    <w:rsid w:val="00F7751B"/>
    <w:rsid w:val="00F7769C"/>
    <w:rsid w:val="00F77CB0"/>
    <w:rsid w:val="00F77E1A"/>
    <w:rsid w:val="00F80945"/>
    <w:rsid w:val="00F8153A"/>
    <w:rsid w:val="00F82F4B"/>
    <w:rsid w:val="00F83181"/>
    <w:rsid w:val="00F83D48"/>
    <w:rsid w:val="00F83FBF"/>
    <w:rsid w:val="00F840D6"/>
    <w:rsid w:val="00F86612"/>
    <w:rsid w:val="00F87045"/>
    <w:rsid w:val="00F90B2F"/>
    <w:rsid w:val="00F91C3E"/>
    <w:rsid w:val="00F949F1"/>
    <w:rsid w:val="00F95033"/>
    <w:rsid w:val="00F95304"/>
    <w:rsid w:val="00F95312"/>
    <w:rsid w:val="00F97413"/>
    <w:rsid w:val="00FA1472"/>
    <w:rsid w:val="00FA2FB7"/>
    <w:rsid w:val="00FA34BD"/>
    <w:rsid w:val="00FA3DDB"/>
    <w:rsid w:val="00FA5020"/>
    <w:rsid w:val="00FA55D6"/>
    <w:rsid w:val="00FA7726"/>
    <w:rsid w:val="00FA7EC4"/>
    <w:rsid w:val="00FB12D0"/>
    <w:rsid w:val="00FB14A4"/>
    <w:rsid w:val="00FB1D2C"/>
    <w:rsid w:val="00FB1E26"/>
    <w:rsid w:val="00FB2584"/>
    <w:rsid w:val="00FB2DAC"/>
    <w:rsid w:val="00FB352C"/>
    <w:rsid w:val="00FB3674"/>
    <w:rsid w:val="00FB419C"/>
    <w:rsid w:val="00FB5992"/>
    <w:rsid w:val="00FB5C42"/>
    <w:rsid w:val="00FB72A9"/>
    <w:rsid w:val="00FB7922"/>
    <w:rsid w:val="00FC03BE"/>
    <w:rsid w:val="00FC0569"/>
    <w:rsid w:val="00FC155B"/>
    <w:rsid w:val="00FC285A"/>
    <w:rsid w:val="00FC28B8"/>
    <w:rsid w:val="00FC2FF5"/>
    <w:rsid w:val="00FC39D0"/>
    <w:rsid w:val="00FC46B2"/>
    <w:rsid w:val="00FC4D31"/>
    <w:rsid w:val="00FC5776"/>
    <w:rsid w:val="00FD00FD"/>
    <w:rsid w:val="00FD04EC"/>
    <w:rsid w:val="00FD2C0F"/>
    <w:rsid w:val="00FD386E"/>
    <w:rsid w:val="00FD4C0A"/>
    <w:rsid w:val="00FD6A20"/>
    <w:rsid w:val="00FE0497"/>
    <w:rsid w:val="00FE065C"/>
    <w:rsid w:val="00FE166A"/>
    <w:rsid w:val="00FE23E3"/>
    <w:rsid w:val="00FE2D26"/>
    <w:rsid w:val="00FE36FE"/>
    <w:rsid w:val="00FE38E0"/>
    <w:rsid w:val="00FE3B97"/>
    <w:rsid w:val="00FE5930"/>
    <w:rsid w:val="00FE6090"/>
    <w:rsid w:val="00FE6B91"/>
    <w:rsid w:val="00FE6BB5"/>
    <w:rsid w:val="00FE775D"/>
    <w:rsid w:val="00FE7935"/>
    <w:rsid w:val="00FF15C1"/>
    <w:rsid w:val="00FF164E"/>
    <w:rsid w:val="00FF2749"/>
    <w:rsid w:val="00FF27EC"/>
    <w:rsid w:val="00FF2D96"/>
    <w:rsid w:val="00FF7492"/>
    <w:rsid w:val="00FF7890"/>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3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194F"/>
    <w:rPr>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rsid w:val="0081203F"/>
  </w:style>
  <w:style w:type="paragraph" w:styleId="Textoindependiente">
    <w:name w:val="Body Text"/>
    <w:basedOn w:val="Normal"/>
    <w:link w:val="TextoindependienteCar"/>
    <w:rsid w:val="0081203F"/>
    <w:pPr>
      <w:jc w:val="center"/>
    </w:pPr>
    <w:rPr>
      <w:rFonts w:ascii="Arial" w:hAnsi="Arial"/>
      <w:b/>
      <w:bCs/>
      <w:sz w:val="28"/>
    </w:rPr>
  </w:style>
  <w:style w:type="paragraph" w:styleId="Subttulo">
    <w:name w:val="Subtitle"/>
    <w:basedOn w:val="Normal"/>
    <w:next w:val="Normal"/>
    <w:link w:val="SubttuloCar"/>
    <w:qFormat/>
    <w:rsid w:val="0081203F"/>
    <w:pPr>
      <w:spacing w:after="60"/>
      <w:jc w:val="center"/>
      <w:outlineLvl w:val="1"/>
    </w:pPr>
    <w:rPr>
      <w:rFonts w:ascii="Cambria" w:hAnsi="Cambria"/>
    </w:rPr>
  </w:style>
  <w:style w:type="character" w:customStyle="1" w:styleId="SubttuloCar">
    <w:name w:val="Subtítulo Car"/>
    <w:link w:val="Subttulo"/>
    <w:rsid w:val="0081203F"/>
    <w:rPr>
      <w:rFonts w:ascii="Cambria" w:eastAsia="Times New Roman" w:hAnsi="Cambria" w:cs="Times New Roman"/>
      <w:sz w:val="24"/>
      <w:szCs w:val="24"/>
    </w:rPr>
  </w:style>
  <w:style w:type="paragraph" w:styleId="Encabezado">
    <w:name w:val="header"/>
    <w:basedOn w:val="Normal"/>
    <w:link w:val="EncabezadoCar"/>
    <w:rsid w:val="0081203F"/>
    <w:pPr>
      <w:tabs>
        <w:tab w:val="center" w:pos="4419"/>
        <w:tab w:val="right" w:pos="8838"/>
      </w:tabs>
    </w:pPr>
  </w:style>
  <w:style w:type="character" w:customStyle="1" w:styleId="EncabezadoCar">
    <w:name w:val="Encabezado Car"/>
    <w:link w:val="Encabezado"/>
    <w:rsid w:val="0081203F"/>
    <w:rPr>
      <w:sz w:val="24"/>
      <w:szCs w:val="24"/>
      <w:lang w:val="es-ES" w:eastAsia="es-ES"/>
    </w:rPr>
  </w:style>
  <w:style w:type="paragraph" w:styleId="Piedepgina">
    <w:name w:val="footer"/>
    <w:basedOn w:val="Normal"/>
    <w:link w:val="PiedepginaCar"/>
    <w:uiPriority w:val="99"/>
    <w:rsid w:val="0081203F"/>
    <w:pPr>
      <w:tabs>
        <w:tab w:val="center" w:pos="4419"/>
        <w:tab w:val="right" w:pos="8838"/>
      </w:tabs>
    </w:pPr>
  </w:style>
  <w:style w:type="character" w:customStyle="1" w:styleId="PiedepginaCar">
    <w:name w:val="Pie de página Car"/>
    <w:link w:val="Piedepgina"/>
    <w:uiPriority w:val="99"/>
    <w:rsid w:val="0081203F"/>
    <w:rPr>
      <w:sz w:val="24"/>
      <w:szCs w:val="24"/>
      <w:lang w:val="es-ES" w:eastAsia="es-ES"/>
    </w:rPr>
  </w:style>
  <w:style w:type="paragraph" w:styleId="Textonotaalfinal">
    <w:name w:val="endnote text"/>
    <w:basedOn w:val="Normal"/>
    <w:link w:val="TextonotaalfinalCar"/>
    <w:rsid w:val="0081203F"/>
    <w:rPr>
      <w:sz w:val="20"/>
      <w:szCs w:val="20"/>
    </w:rPr>
  </w:style>
  <w:style w:type="character" w:customStyle="1" w:styleId="TextonotaalfinalCar">
    <w:name w:val="Texto nota al final Car"/>
    <w:link w:val="Textonotaalfinal"/>
    <w:rsid w:val="0081203F"/>
    <w:rPr>
      <w:lang w:val="es-ES" w:eastAsia="es-ES"/>
    </w:rPr>
  </w:style>
  <w:style w:type="character" w:styleId="Refdenotaalfinal">
    <w:name w:val="endnote reference"/>
    <w:rsid w:val="0081203F"/>
    <w:rPr>
      <w:vertAlign w:val="superscript"/>
    </w:rPr>
  </w:style>
  <w:style w:type="character" w:customStyle="1" w:styleId="TextoindependienteCar">
    <w:name w:val="Texto independiente Car"/>
    <w:link w:val="Textoindependiente"/>
    <w:rsid w:val="0081203F"/>
    <w:rPr>
      <w:rFonts w:ascii="Arial" w:hAnsi="Arial" w:cs="Arial"/>
      <w:b/>
      <w:bCs/>
      <w:sz w:val="28"/>
      <w:szCs w:val="24"/>
      <w:lang w:val="es-ES" w:eastAsia="es-ES"/>
    </w:rPr>
  </w:style>
  <w:style w:type="paragraph" w:styleId="Textodeglobo">
    <w:name w:val="Balloon Text"/>
    <w:basedOn w:val="Normal"/>
    <w:link w:val="TextodegloboCar"/>
    <w:rsid w:val="0081203F"/>
    <w:rPr>
      <w:rFonts w:ascii="Tahoma" w:hAnsi="Tahoma"/>
      <w:sz w:val="16"/>
      <w:szCs w:val="16"/>
    </w:rPr>
  </w:style>
  <w:style w:type="character" w:customStyle="1" w:styleId="TextodegloboCar">
    <w:name w:val="Texto de globo Car"/>
    <w:link w:val="Textodeglobo"/>
    <w:rsid w:val="0081203F"/>
    <w:rPr>
      <w:rFonts w:ascii="Tahoma" w:hAnsi="Tahoma" w:cs="Tahoma"/>
      <w:sz w:val="16"/>
      <w:szCs w:val="16"/>
      <w:lang w:val="es-ES" w:eastAsia="es-ES"/>
    </w:rPr>
  </w:style>
  <w:style w:type="paragraph" w:styleId="Prrafodelista">
    <w:name w:val="List Paragraph"/>
    <w:basedOn w:val="Normal"/>
    <w:uiPriority w:val="34"/>
    <w:qFormat/>
    <w:rsid w:val="001F60A5"/>
    <w:pPr>
      <w:ind w:left="720"/>
      <w:contextualSpacing/>
    </w:pPr>
  </w:style>
  <w:style w:type="table" w:styleId="Tablaconcuadrcula">
    <w:name w:val="Table Grid"/>
    <w:basedOn w:val="Tablanormal"/>
    <w:uiPriority w:val="39"/>
    <w:rsid w:val="002213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qFormat/>
    <w:rsid w:val="003F3873"/>
    <w:rPr>
      <w:i/>
      <w:iCs/>
    </w:rPr>
  </w:style>
  <w:style w:type="paragraph" w:styleId="Sinespaciado">
    <w:name w:val="No Spacing"/>
    <w:qFormat/>
    <w:rsid w:val="001C3555"/>
    <w:rPr>
      <w:rFonts w:asciiTheme="minorHAnsi" w:eastAsiaTheme="minorHAnsi" w:hAnsiTheme="minorHAnsi" w:cstheme="minorBidi"/>
      <w:sz w:val="22"/>
      <w:szCs w:val="22"/>
      <w:lang w:eastAsia="en-US"/>
    </w:rPr>
  </w:style>
  <w:style w:type="paragraph" w:customStyle="1" w:styleId="Default">
    <w:name w:val="Default"/>
    <w:rsid w:val="001C3555"/>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3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194F"/>
    <w:rPr>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rsid w:val="0081203F"/>
  </w:style>
  <w:style w:type="paragraph" w:styleId="Textoindependiente">
    <w:name w:val="Body Text"/>
    <w:basedOn w:val="Normal"/>
    <w:link w:val="TextoindependienteCar"/>
    <w:rsid w:val="0081203F"/>
    <w:pPr>
      <w:jc w:val="center"/>
    </w:pPr>
    <w:rPr>
      <w:rFonts w:ascii="Arial" w:hAnsi="Arial"/>
      <w:b/>
      <w:bCs/>
      <w:sz w:val="28"/>
    </w:rPr>
  </w:style>
  <w:style w:type="paragraph" w:styleId="Subttulo">
    <w:name w:val="Subtitle"/>
    <w:basedOn w:val="Normal"/>
    <w:next w:val="Normal"/>
    <w:link w:val="SubttuloCar"/>
    <w:qFormat/>
    <w:rsid w:val="0081203F"/>
    <w:pPr>
      <w:spacing w:after="60"/>
      <w:jc w:val="center"/>
      <w:outlineLvl w:val="1"/>
    </w:pPr>
    <w:rPr>
      <w:rFonts w:ascii="Cambria" w:hAnsi="Cambria"/>
    </w:rPr>
  </w:style>
  <w:style w:type="character" w:customStyle="1" w:styleId="SubttuloCar">
    <w:name w:val="Subtítulo Car"/>
    <w:link w:val="Subttulo"/>
    <w:rsid w:val="0081203F"/>
    <w:rPr>
      <w:rFonts w:ascii="Cambria" w:eastAsia="Times New Roman" w:hAnsi="Cambria" w:cs="Times New Roman"/>
      <w:sz w:val="24"/>
      <w:szCs w:val="24"/>
    </w:rPr>
  </w:style>
  <w:style w:type="paragraph" w:styleId="Encabezado">
    <w:name w:val="header"/>
    <w:basedOn w:val="Normal"/>
    <w:link w:val="EncabezadoCar"/>
    <w:rsid w:val="0081203F"/>
    <w:pPr>
      <w:tabs>
        <w:tab w:val="center" w:pos="4419"/>
        <w:tab w:val="right" w:pos="8838"/>
      </w:tabs>
    </w:pPr>
  </w:style>
  <w:style w:type="character" w:customStyle="1" w:styleId="EncabezadoCar">
    <w:name w:val="Encabezado Car"/>
    <w:link w:val="Encabezado"/>
    <w:rsid w:val="0081203F"/>
    <w:rPr>
      <w:sz w:val="24"/>
      <w:szCs w:val="24"/>
      <w:lang w:val="es-ES" w:eastAsia="es-ES"/>
    </w:rPr>
  </w:style>
  <w:style w:type="paragraph" w:styleId="Piedepgina">
    <w:name w:val="footer"/>
    <w:basedOn w:val="Normal"/>
    <w:link w:val="PiedepginaCar"/>
    <w:uiPriority w:val="99"/>
    <w:rsid w:val="0081203F"/>
    <w:pPr>
      <w:tabs>
        <w:tab w:val="center" w:pos="4419"/>
        <w:tab w:val="right" w:pos="8838"/>
      </w:tabs>
    </w:pPr>
  </w:style>
  <w:style w:type="character" w:customStyle="1" w:styleId="PiedepginaCar">
    <w:name w:val="Pie de página Car"/>
    <w:link w:val="Piedepgina"/>
    <w:uiPriority w:val="99"/>
    <w:rsid w:val="0081203F"/>
    <w:rPr>
      <w:sz w:val="24"/>
      <w:szCs w:val="24"/>
      <w:lang w:val="es-ES" w:eastAsia="es-ES"/>
    </w:rPr>
  </w:style>
  <w:style w:type="paragraph" w:styleId="Textonotaalfinal">
    <w:name w:val="endnote text"/>
    <w:basedOn w:val="Normal"/>
    <w:link w:val="TextonotaalfinalCar"/>
    <w:rsid w:val="0081203F"/>
    <w:rPr>
      <w:sz w:val="20"/>
      <w:szCs w:val="20"/>
    </w:rPr>
  </w:style>
  <w:style w:type="character" w:customStyle="1" w:styleId="TextonotaalfinalCar">
    <w:name w:val="Texto nota al final Car"/>
    <w:link w:val="Textonotaalfinal"/>
    <w:rsid w:val="0081203F"/>
    <w:rPr>
      <w:lang w:val="es-ES" w:eastAsia="es-ES"/>
    </w:rPr>
  </w:style>
  <w:style w:type="character" w:styleId="Refdenotaalfinal">
    <w:name w:val="endnote reference"/>
    <w:rsid w:val="0081203F"/>
    <w:rPr>
      <w:vertAlign w:val="superscript"/>
    </w:rPr>
  </w:style>
  <w:style w:type="character" w:customStyle="1" w:styleId="TextoindependienteCar">
    <w:name w:val="Texto independiente Car"/>
    <w:link w:val="Textoindependiente"/>
    <w:rsid w:val="0081203F"/>
    <w:rPr>
      <w:rFonts w:ascii="Arial" w:hAnsi="Arial" w:cs="Arial"/>
      <w:b/>
      <w:bCs/>
      <w:sz w:val="28"/>
      <w:szCs w:val="24"/>
      <w:lang w:val="es-ES" w:eastAsia="es-ES"/>
    </w:rPr>
  </w:style>
  <w:style w:type="paragraph" w:styleId="Textodeglobo">
    <w:name w:val="Balloon Text"/>
    <w:basedOn w:val="Normal"/>
    <w:link w:val="TextodegloboCar"/>
    <w:rsid w:val="0081203F"/>
    <w:rPr>
      <w:rFonts w:ascii="Tahoma" w:hAnsi="Tahoma"/>
      <w:sz w:val="16"/>
      <w:szCs w:val="16"/>
    </w:rPr>
  </w:style>
  <w:style w:type="character" w:customStyle="1" w:styleId="TextodegloboCar">
    <w:name w:val="Texto de globo Car"/>
    <w:link w:val="Textodeglobo"/>
    <w:rsid w:val="0081203F"/>
    <w:rPr>
      <w:rFonts w:ascii="Tahoma" w:hAnsi="Tahoma" w:cs="Tahoma"/>
      <w:sz w:val="16"/>
      <w:szCs w:val="16"/>
      <w:lang w:val="es-ES" w:eastAsia="es-ES"/>
    </w:rPr>
  </w:style>
  <w:style w:type="paragraph" w:styleId="Prrafodelista">
    <w:name w:val="List Paragraph"/>
    <w:basedOn w:val="Normal"/>
    <w:uiPriority w:val="34"/>
    <w:qFormat/>
    <w:rsid w:val="001F60A5"/>
    <w:pPr>
      <w:ind w:left="720"/>
      <w:contextualSpacing/>
    </w:pPr>
  </w:style>
  <w:style w:type="table" w:styleId="Tablaconcuadrcula">
    <w:name w:val="Table Grid"/>
    <w:basedOn w:val="Tablanormal"/>
    <w:uiPriority w:val="39"/>
    <w:rsid w:val="002213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qFormat/>
    <w:rsid w:val="003F3873"/>
    <w:rPr>
      <w:i/>
      <w:iCs/>
    </w:rPr>
  </w:style>
  <w:style w:type="paragraph" w:styleId="Sinespaciado">
    <w:name w:val="No Spacing"/>
    <w:qFormat/>
    <w:rsid w:val="001C3555"/>
    <w:rPr>
      <w:rFonts w:asciiTheme="minorHAnsi" w:eastAsiaTheme="minorHAnsi" w:hAnsiTheme="minorHAnsi" w:cstheme="minorBidi"/>
      <w:sz w:val="22"/>
      <w:szCs w:val="22"/>
      <w:lang w:eastAsia="en-US"/>
    </w:rPr>
  </w:style>
  <w:style w:type="paragraph" w:customStyle="1" w:styleId="Default">
    <w:name w:val="Default"/>
    <w:rsid w:val="001C3555"/>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983897">
      <w:bodyDiv w:val="1"/>
      <w:marLeft w:val="0"/>
      <w:marRight w:val="0"/>
      <w:marTop w:val="0"/>
      <w:marBottom w:val="0"/>
      <w:divBdr>
        <w:top w:val="none" w:sz="0" w:space="0" w:color="auto"/>
        <w:left w:val="none" w:sz="0" w:space="0" w:color="auto"/>
        <w:bottom w:val="none" w:sz="0" w:space="0" w:color="auto"/>
        <w:right w:val="none" w:sz="0" w:space="0" w:color="auto"/>
      </w:divBdr>
    </w:div>
    <w:div w:id="56558700">
      <w:bodyDiv w:val="1"/>
      <w:marLeft w:val="0"/>
      <w:marRight w:val="0"/>
      <w:marTop w:val="0"/>
      <w:marBottom w:val="0"/>
      <w:divBdr>
        <w:top w:val="none" w:sz="0" w:space="0" w:color="auto"/>
        <w:left w:val="none" w:sz="0" w:space="0" w:color="auto"/>
        <w:bottom w:val="none" w:sz="0" w:space="0" w:color="auto"/>
        <w:right w:val="none" w:sz="0" w:space="0" w:color="auto"/>
      </w:divBdr>
    </w:div>
    <w:div w:id="154301331">
      <w:bodyDiv w:val="1"/>
      <w:marLeft w:val="0"/>
      <w:marRight w:val="0"/>
      <w:marTop w:val="0"/>
      <w:marBottom w:val="0"/>
      <w:divBdr>
        <w:top w:val="none" w:sz="0" w:space="0" w:color="auto"/>
        <w:left w:val="none" w:sz="0" w:space="0" w:color="auto"/>
        <w:bottom w:val="none" w:sz="0" w:space="0" w:color="auto"/>
        <w:right w:val="none" w:sz="0" w:space="0" w:color="auto"/>
      </w:divBdr>
    </w:div>
    <w:div w:id="198472267">
      <w:bodyDiv w:val="1"/>
      <w:marLeft w:val="0"/>
      <w:marRight w:val="0"/>
      <w:marTop w:val="0"/>
      <w:marBottom w:val="0"/>
      <w:divBdr>
        <w:top w:val="none" w:sz="0" w:space="0" w:color="auto"/>
        <w:left w:val="none" w:sz="0" w:space="0" w:color="auto"/>
        <w:bottom w:val="none" w:sz="0" w:space="0" w:color="auto"/>
        <w:right w:val="none" w:sz="0" w:space="0" w:color="auto"/>
      </w:divBdr>
    </w:div>
    <w:div w:id="267781973">
      <w:bodyDiv w:val="1"/>
      <w:marLeft w:val="0"/>
      <w:marRight w:val="0"/>
      <w:marTop w:val="0"/>
      <w:marBottom w:val="0"/>
      <w:divBdr>
        <w:top w:val="none" w:sz="0" w:space="0" w:color="auto"/>
        <w:left w:val="none" w:sz="0" w:space="0" w:color="auto"/>
        <w:bottom w:val="none" w:sz="0" w:space="0" w:color="auto"/>
        <w:right w:val="none" w:sz="0" w:space="0" w:color="auto"/>
      </w:divBdr>
    </w:div>
    <w:div w:id="346709973">
      <w:bodyDiv w:val="1"/>
      <w:marLeft w:val="0"/>
      <w:marRight w:val="0"/>
      <w:marTop w:val="0"/>
      <w:marBottom w:val="0"/>
      <w:divBdr>
        <w:top w:val="none" w:sz="0" w:space="0" w:color="auto"/>
        <w:left w:val="none" w:sz="0" w:space="0" w:color="auto"/>
        <w:bottom w:val="none" w:sz="0" w:space="0" w:color="auto"/>
        <w:right w:val="none" w:sz="0" w:space="0" w:color="auto"/>
      </w:divBdr>
    </w:div>
    <w:div w:id="371227555">
      <w:bodyDiv w:val="1"/>
      <w:marLeft w:val="0"/>
      <w:marRight w:val="0"/>
      <w:marTop w:val="0"/>
      <w:marBottom w:val="0"/>
      <w:divBdr>
        <w:top w:val="none" w:sz="0" w:space="0" w:color="auto"/>
        <w:left w:val="none" w:sz="0" w:space="0" w:color="auto"/>
        <w:bottom w:val="none" w:sz="0" w:space="0" w:color="auto"/>
        <w:right w:val="none" w:sz="0" w:space="0" w:color="auto"/>
      </w:divBdr>
    </w:div>
    <w:div w:id="399715254">
      <w:bodyDiv w:val="1"/>
      <w:marLeft w:val="0"/>
      <w:marRight w:val="0"/>
      <w:marTop w:val="0"/>
      <w:marBottom w:val="0"/>
      <w:divBdr>
        <w:top w:val="none" w:sz="0" w:space="0" w:color="auto"/>
        <w:left w:val="none" w:sz="0" w:space="0" w:color="auto"/>
        <w:bottom w:val="none" w:sz="0" w:space="0" w:color="auto"/>
        <w:right w:val="none" w:sz="0" w:space="0" w:color="auto"/>
      </w:divBdr>
    </w:div>
    <w:div w:id="414136471">
      <w:bodyDiv w:val="1"/>
      <w:marLeft w:val="0"/>
      <w:marRight w:val="0"/>
      <w:marTop w:val="0"/>
      <w:marBottom w:val="0"/>
      <w:divBdr>
        <w:top w:val="none" w:sz="0" w:space="0" w:color="auto"/>
        <w:left w:val="none" w:sz="0" w:space="0" w:color="auto"/>
        <w:bottom w:val="none" w:sz="0" w:space="0" w:color="auto"/>
        <w:right w:val="none" w:sz="0" w:space="0" w:color="auto"/>
      </w:divBdr>
    </w:div>
    <w:div w:id="421221859">
      <w:bodyDiv w:val="1"/>
      <w:marLeft w:val="0"/>
      <w:marRight w:val="0"/>
      <w:marTop w:val="0"/>
      <w:marBottom w:val="0"/>
      <w:divBdr>
        <w:top w:val="none" w:sz="0" w:space="0" w:color="auto"/>
        <w:left w:val="none" w:sz="0" w:space="0" w:color="auto"/>
        <w:bottom w:val="none" w:sz="0" w:space="0" w:color="auto"/>
        <w:right w:val="none" w:sz="0" w:space="0" w:color="auto"/>
      </w:divBdr>
    </w:div>
    <w:div w:id="438916629">
      <w:bodyDiv w:val="1"/>
      <w:marLeft w:val="0"/>
      <w:marRight w:val="0"/>
      <w:marTop w:val="0"/>
      <w:marBottom w:val="0"/>
      <w:divBdr>
        <w:top w:val="none" w:sz="0" w:space="0" w:color="auto"/>
        <w:left w:val="none" w:sz="0" w:space="0" w:color="auto"/>
        <w:bottom w:val="none" w:sz="0" w:space="0" w:color="auto"/>
        <w:right w:val="none" w:sz="0" w:space="0" w:color="auto"/>
      </w:divBdr>
    </w:div>
    <w:div w:id="444155513">
      <w:bodyDiv w:val="1"/>
      <w:marLeft w:val="0"/>
      <w:marRight w:val="0"/>
      <w:marTop w:val="0"/>
      <w:marBottom w:val="0"/>
      <w:divBdr>
        <w:top w:val="none" w:sz="0" w:space="0" w:color="auto"/>
        <w:left w:val="none" w:sz="0" w:space="0" w:color="auto"/>
        <w:bottom w:val="none" w:sz="0" w:space="0" w:color="auto"/>
        <w:right w:val="none" w:sz="0" w:space="0" w:color="auto"/>
      </w:divBdr>
    </w:div>
    <w:div w:id="456264467">
      <w:bodyDiv w:val="1"/>
      <w:marLeft w:val="0"/>
      <w:marRight w:val="0"/>
      <w:marTop w:val="0"/>
      <w:marBottom w:val="0"/>
      <w:divBdr>
        <w:top w:val="none" w:sz="0" w:space="0" w:color="auto"/>
        <w:left w:val="none" w:sz="0" w:space="0" w:color="auto"/>
        <w:bottom w:val="none" w:sz="0" w:space="0" w:color="auto"/>
        <w:right w:val="none" w:sz="0" w:space="0" w:color="auto"/>
      </w:divBdr>
    </w:div>
    <w:div w:id="458648349">
      <w:bodyDiv w:val="1"/>
      <w:marLeft w:val="0"/>
      <w:marRight w:val="0"/>
      <w:marTop w:val="0"/>
      <w:marBottom w:val="0"/>
      <w:divBdr>
        <w:top w:val="none" w:sz="0" w:space="0" w:color="auto"/>
        <w:left w:val="none" w:sz="0" w:space="0" w:color="auto"/>
        <w:bottom w:val="none" w:sz="0" w:space="0" w:color="auto"/>
        <w:right w:val="none" w:sz="0" w:space="0" w:color="auto"/>
      </w:divBdr>
    </w:div>
    <w:div w:id="483591147">
      <w:bodyDiv w:val="1"/>
      <w:marLeft w:val="0"/>
      <w:marRight w:val="0"/>
      <w:marTop w:val="0"/>
      <w:marBottom w:val="0"/>
      <w:divBdr>
        <w:top w:val="none" w:sz="0" w:space="0" w:color="auto"/>
        <w:left w:val="none" w:sz="0" w:space="0" w:color="auto"/>
        <w:bottom w:val="none" w:sz="0" w:space="0" w:color="auto"/>
        <w:right w:val="none" w:sz="0" w:space="0" w:color="auto"/>
      </w:divBdr>
    </w:div>
    <w:div w:id="520820212">
      <w:bodyDiv w:val="1"/>
      <w:marLeft w:val="0"/>
      <w:marRight w:val="0"/>
      <w:marTop w:val="0"/>
      <w:marBottom w:val="0"/>
      <w:divBdr>
        <w:top w:val="none" w:sz="0" w:space="0" w:color="auto"/>
        <w:left w:val="none" w:sz="0" w:space="0" w:color="auto"/>
        <w:bottom w:val="none" w:sz="0" w:space="0" w:color="auto"/>
        <w:right w:val="none" w:sz="0" w:space="0" w:color="auto"/>
      </w:divBdr>
      <w:divsChild>
        <w:div w:id="1071195326">
          <w:marLeft w:val="274"/>
          <w:marRight w:val="0"/>
          <w:marTop w:val="0"/>
          <w:marBottom w:val="0"/>
          <w:divBdr>
            <w:top w:val="none" w:sz="0" w:space="0" w:color="auto"/>
            <w:left w:val="none" w:sz="0" w:space="0" w:color="auto"/>
            <w:bottom w:val="none" w:sz="0" w:space="0" w:color="auto"/>
            <w:right w:val="none" w:sz="0" w:space="0" w:color="auto"/>
          </w:divBdr>
        </w:div>
      </w:divsChild>
    </w:div>
    <w:div w:id="562178213">
      <w:bodyDiv w:val="1"/>
      <w:marLeft w:val="0"/>
      <w:marRight w:val="0"/>
      <w:marTop w:val="0"/>
      <w:marBottom w:val="0"/>
      <w:divBdr>
        <w:top w:val="none" w:sz="0" w:space="0" w:color="auto"/>
        <w:left w:val="none" w:sz="0" w:space="0" w:color="auto"/>
        <w:bottom w:val="none" w:sz="0" w:space="0" w:color="auto"/>
        <w:right w:val="none" w:sz="0" w:space="0" w:color="auto"/>
      </w:divBdr>
    </w:div>
    <w:div w:id="569267756">
      <w:bodyDiv w:val="1"/>
      <w:marLeft w:val="0"/>
      <w:marRight w:val="0"/>
      <w:marTop w:val="0"/>
      <w:marBottom w:val="0"/>
      <w:divBdr>
        <w:top w:val="none" w:sz="0" w:space="0" w:color="auto"/>
        <w:left w:val="none" w:sz="0" w:space="0" w:color="auto"/>
        <w:bottom w:val="none" w:sz="0" w:space="0" w:color="auto"/>
        <w:right w:val="none" w:sz="0" w:space="0" w:color="auto"/>
      </w:divBdr>
    </w:div>
    <w:div w:id="618148602">
      <w:bodyDiv w:val="1"/>
      <w:marLeft w:val="0"/>
      <w:marRight w:val="0"/>
      <w:marTop w:val="0"/>
      <w:marBottom w:val="0"/>
      <w:divBdr>
        <w:top w:val="none" w:sz="0" w:space="0" w:color="auto"/>
        <w:left w:val="none" w:sz="0" w:space="0" w:color="auto"/>
        <w:bottom w:val="none" w:sz="0" w:space="0" w:color="auto"/>
        <w:right w:val="none" w:sz="0" w:space="0" w:color="auto"/>
      </w:divBdr>
    </w:div>
    <w:div w:id="619216804">
      <w:bodyDiv w:val="1"/>
      <w:marLeft w:val="0"/>
      <w:marRight w:val="0"/>
      <w:marTop w:val="0"/>
      <w:marBottom w:val="0"/>
      <w:divBdr>
        <w:top w:val="none" w:sz="0" w:space="0" w:color="auto"/>
        <w:left w:val="none" w:sz="0" w:space="0" w:color="auto"/>
        <w:bottom w:val="none" w:sz="0" w:space="0" w:color="auto"/>
        <w:right w:val="none" w:sz="0" w:space="0" w:color="auto"/>
      </w:divBdr>
    </w:div>
    <w:div w:id="629625850">
      <w:bodyDiv w:val="1"/>
      <w:marLeft w:val="0"/>
      <w:marRight w:val="0"/>
      <w:marTop w:val="0"/>
      <w:marBottom w:val="0"/>
      <w:divBdr>
        <w:top w:val="none" w:sz="0" w:space="0" w:color="auto"/>
        <w:left w:val="none" w:sz="0" w:space="0" w:color="auto"/>
        <w:bottom w:val="none" w:sz="0" w:space="0" w:color="auto"/>
        <w:right w:val="none" w:sz="0" w:space="0" w:color="auto"/>
      </w:divBdr>
    </w:div>
    <w:div w:id="632638406">
      <w:bodyDiv w:val="1"/>
      <w:marLeft w:val="0"/>
      <w:marRight w:val="0"/>
      <w:marTop w:val="0"/>
      <w:marBottom w:val="0"/>
      <w:divBdr>
        <w:top w:val="none" w:sz="0" w:space="0" w:color="auto"/>
        <w:left w:val="none" w:sz="0" w:space="0" w:color="auto"/>
        <w:bottom w:val="none" w:sz="0" w:space="0" w:color="auto"/>
        <w:right w:val="none" w:sz="0" w:space="0" w:color="auto"/>
      </w:divBdr>
    </w:div>
    <w:div w:id="637491935">
      <w:bodyDiv w:val="1"/>
      <w:marLeft w:val="0"/>
      <w:marRight w:val="0"/>
      <w:marTop w:val="0"/>
      <w:marBottom w:val="0"/>
      <w:divBdr>
        <w:top w:val="none" w:sz="0" w:space="0" w:color="auto"/>
        <w:left w:val="none" w:sz="0" w:space="0" w:color="auto"/>
        <w:bottom w:val="none" w:sz="0" w:space="0" w:color="auto"/>
        <w:right w:val="none" w:sz="0" w:space="0" w:color="auto"/>
      </w:divBdr>
    </w:div>
    <w:div w:id="673217462">
      <w:bodyDiv w:val="1"/>
      <w:marLeft w:val="0"/>
      <w:marRight w:val="0"/>
      <w:marTop w:val="0"/>
      <w:marBottom w:val="0"/>
      <w:divBdr>
        <w:top w:val="none" w:sz="0" w:space="0" w:color="auto"/>
        <w:left w:val="none" w:sz="0" w:space="0" w:color="auto"/>
        <w:bottom w:val="none" w:sz="0" w:space="0" w:color="auto"/>
        <w:right w:val="none" w:sz="0" w:space="0" w:color="auto"/>
      </w:divBdr>
    </w:div>
    <w:div w:id="700131922">
      <w:bodyDiv w:val="1"/>
      <w:marLeft w:val="0"/>
      <w:marRight w:val="0"/>
      <w:marTop w:val="0"/>
      <w:marBottom w:val="0"/>
      <w:divBdr>
        <w:top w:val="none" w:sz="0" w:space="0" w:color="auto"/>
        <w:left w:val="none" w:sz="0" w:space="0" w:color="auto"/>
        <w:bottom w:val="none" w:sz="0" w:space="0" w:color="auto"/>
        <w:right w:val="none" w:sz="0" w:space="0" w:color="auto"/>
      </w:divBdr>
    </w:div>
    <w:div w:id="719592762">
      <w:bodyDiv w:val="1"/>
      <w:marLeft w:val="0"/>
      <w:marRight w:val="0"/>
      <w:marTop w:val="0"/>
      <w:marBottom w:val="0"/>
      <w:divBdr>
        <w:top w:val="none" w:sz="0" w:space="0" w:color="auto"/>
        <w:left w:val="none" w:sz="0" w:space="0" w:color="auto"/>
        <w:bottom w:val="none" w:sz="0" w:space="0" w:color="auto"/>
        <w:right w:val="none" w:sz="0" w:space="0" w:color="auto"/>
      </w:divBdr>
    </w:div>
    <w:div w:id="744107856">
      <w:bodyDiv w:val="1"/>
      <w:marLeft w:val="0"/>
      <w:marRight w:val="0"/>
      <w:marTop w:val="0"/>
      <w:marBottom w:val="0"/>
      <w:divBdr>
        <w:top w:val="none" w:sz="0" w:space="0" w:color="auto"/>
        <w:left w:val="none" w:sz="0" w:space="0" w:color="auto"/>
        <w:bottom w:val="none" w:sz="0" w:space="0" w:color="auto"/>
        <w:right w:val="none" w:sz="0" w:space="0" w:color="auto"/>
      </w:divBdr>
    </w:div>
    <w:div w:id="758913913">
      <w:bodyDiv w:val="1"/>
      <w:marLeft w:val="0"/>
      <w:marRight w:val="0"/>
      <w:marTop w:val="0"/>
      <w:marBottom w:val="0"/>
      <w:divBdr>
        <w:top w:val="none" w:sz="0" w:space="0" w:color="auto"/>
        <w:left w:val="none" w:sz="0" w:space="0" w:color="auto"/>
        <w:bottom w:val="none" w:sz="0" w:space="0" w:color="auto"/>
        <w:right w:val="none" w:sz="0" w:space="0" w:color="auto"/>
      </w:divBdr>
    </w:div>
    <w:div w:id="759063752">
      <w:bodyDiv w:val="1"/>
      <w:marLeft w:val="0"/>
      <w:marRight w:val="0"/>
      <w:marTop w:val="0"/>
      <w:marBottom w:val="0"/>
      <w:divBdr>
        <w:top w:val="none" w:sz="0" w:space="0" w:color="auto"/>
        <w:left w:val="none" w:sz="0" w:space="0" w:color="auto"/>
        <w:bottom w:val="none" w:sz="0" w:space="0" w:color="auto"/>
        <w:right w:val="none" w:sz="0" w:space="0" w:color="auto"/>
      </w:divBdr>
    </w:div>
    <w:div w:id="795415177">
      <w:bodyDiv w:val="1"/>
      <w:marLeft w:val="0"/>
      <w:marRight w:val="0"/>
      <w:marTop w:val="0"/>
      <w:marBottom w:val="0"/>
      <w:divBdr>
        <w:top w:val="none" w:sz="0" w:space="0" w:color="auto"/>
        <w:left w:val="none" w:sz="0" w:space="0" w:color="auto"/>
        <w:bottom w:val="none" w:sz="0" w:space="0" w:color="auto"/>
        <w:right w:val="none" w:sz="0" w:space="0" w:color="auto"/>
      </w:divBdr>
      <w:divsChild>
        <w:div w:id="900746920">
          <w:marLeft w:val="274"/>
          <w:marRight w:val="0"/>
          <w:marTop w:val="0"/>
          <w:marBottom w:val="0"/>
          <w:divBdr>
            <w:top w:val="none" w:sz="0" w:space="0" w:color="auto"/>
            <w:left w:val="none" w:sz="0" w:space="0" w:color="auto"/>
            <w:bottom w:val="none" w:sz="0" w:space="0" w:color="auto"/>
            <w:right w:val="none" w:sz="0" w:space="0" w:color="auto"/>
          </w:divBdr>
        </w:div>
      </w:divsChild>
    </w:div>
    <w:div w:id="811751151">
      <w:bodyDiv w:val="1"/>
      <w:marLeft w:val="0"/>
      <w:marRight w:val="0"/>
      <w:marTop w:val="0"/>
      <w:marBottom w:val="0"/>
      <w:divBdr>
        <w:top w:val="none" w:sz="0" w:space="0" w:color="auto"/>
        <w:left w:val="none" w:sz="0" w:space="0" w:color="auto"/>
        <w:bottom w:val="none" w:sz="0" w:space="0" w:color="auto"/>
        <w:right w:val="none" w:sz="0" w:space="0" w:color="auto"/>
      </w:divBdr>
    </w:div>
    <w:div w:id="813133739">
      <w:bodyDiv w:val="1"/>
      <w:marLeft w:val="0"/>
      <w:marRight w:val="0"/>
      <w:marTop w:val="0"/>
      <w:marBottom w:val="0"/>
      <w:divBdr>
        <w:top w:val="none" w:sz="0" w:space="0" w:color="auto"/>
        <w:left w:val="none" w:sz="0" w:space="0" w:color="auto"/>
        <w:bottom w:val="none" w:sz="0" w:space="0" w:color="auto"/>
        <w:right w:val="none" w:sz="0" w:space="0" w:color="auto"/>
      </w:divBdr>
    </w:div>
    <w:div w:id="879439426">
      <w:bodyDiv w:val="1"/>
      <w:marLeft w:val="0"/>
      <w:marRight w:val="0"/>
      <w:marTop w:val="0"/>
      <w:marBottom w:val="0"/>
      <w:divBdr>
        <w:top w:val="none" w:sz="0" w:space="0" w:color="auto"/>
        <w:left w:val="none" w:sz="0" w:space="0" w:color="auto"/>
        <w:bottom w:val="none" w:sz="0" w:space="0" w:color="auto"/>
        <w:right w:val="none" w:sz="0" w:space="0" w:color="auto"/>
      </w:divBdr>
    </w:div>
    <w:div w:id="879825597">
      <w:bodyDiv w:val="1"/>
      <w:marLeft w:val="0"/>
      <w:marRight w:val="0"/>
      <w:marTop w:val="0"/>
      <w:marBottom w:val="0"/>
      <w:divBdr>
        <w:top w:val="none" w:sz="0" w:space="0" w:color="auto"/>
        <w:left w:val="none" w:sz="0" w:space="0" w:color="auto"/>
        <w:bottom w:val="none" w:sz="0" w:space="0" w:color="auto"/>
        <w:right w:val="none" w:sz="0" w:space="0" w:color="auto"/>
      </w:divBdr>
    </w:div>
    <w:div w:id="899942718">
      <w:bodyDiv w:val="1"/>
      <w:marLeft w:val="0"/>
      <w:marRight w:val="0"/>
      <w:marTop w:val="0"/>
      <w:marBottom w:val="0"/>
      <w:divBdr>
        <w:top w:val="none" w:sz="0" w:space="0" w:color="auto"/>
        <w:left w:val="none" w:sz="0" w:space="0" w:color="auto"/>
        <w:bottom w:val="none" w:sz="0" w:space="0" w:color="auto"/>
        <w:right w:val="none" w:sz="0" w:space="0" w:color="auto"/>
      </w:divBdr>
    </w:div>
    <w:div w:id="904532376">
      <w:bodyDiv w:val="1"/>
      <w:marLeft w:val="0"/>
      <w:marRight w:val="0"/>
      <w:marTop w:val="0"/>
      <w:marBottom w:val="0"/>
      <w:divBdr>
        <w:top w:val="none" w:sz="0" w:space="0" w:color="auto"/>
        <w:left w:val="none" w:sz="0" w:space="0" w:color="auto"/>
        <w:bottom w:val="none" w:sz="0" w:space="0" w:color="auto"/>
        <w:right w:val="none" w:sz="0" w:space="0" w:color="auto"/>
      </w:divBdr>
    </w:div>
    <w:div w:id="934902360">
      <w:bodyDiv w:val="1"/>
      <w:marLeft w:val="0"/>
      <w:marRight w:val="0"/>
      <w:marTop w:val="0"/>
      <w:marBottom w:val="0"/>
      <w:divBdr>
        <w:top w:val="none" w:sz="0" w:space="0" w:color="auto"/>
        <w:left w:val="none" w:sz="0" w:space="0" w:color="auto"/>
        <w:bottom w:val="none" w:sz="0" w:space="0" w:color="auto"/>
        <w:right w:val="none" w:sz="0" w:space="0" w:color="auto"/>
      </w:divBdr>
    </w:div>
    <w:div w:id="988171441">
      <w:bodyDiv w:val="1"/>
      <w:marLeft w:val="0"/>
      <w:marRight w:val="0"/>
      <w:marTop w:val="0"/>
      <w:marBottom w:val="0"/>
      <w:divBdr>
        <w:top w:val="none" w:sz="0" w:space="0" w:color="auto"/>
        <w:left w:val="none" w:sz="0" w:space="0" w:color="auto"/>
        <w:bottom w:val="none" w:sz="0" w:space="0" w:color="auto"/>
        <w:right w:val="none" w:sz="0" w:space="0" w:color="auto"/>
      </w:divBdr>
    </w:div>
    <w:div w:id="1027871079">
      <w:bodyDiv w:val="1"/>
      <w:marLeft w:val="0"/>
      <w:marRight w:val="0"/>
      <w:marTop w:val="0"/>
      <w:marBottom w:val="0"/>
      <w:divBdr>
        <w:top w:val="none" w:sz="0" w:space="0" w:color="auto"/>
        <w:left w:val="none" w:sz="0" w:space="0" w:color="auto"/>
        <w:bottom w:val="none" w:sz="0" w:space="0" w:color="auto"/>
        <w:right w:val="none" w:sz="0" w:space="0" w:color="auto"/>
      </w:divBdr>
    </w:div>
    <w:div w:id="1036976458">
      <w:bodyDiv w:val="1"/>
      <w:marLeft w:val="0"/>
      <w:marRight w:val="0"/>
      <w:marTop w:val="0"/>
      <w:marBottom w:val="0"/>
      <w:divBdr>
        <w:top w:val="none" w:sz="0" w:space="0" w:color="auto"/>
        <w:left w:val="none" w:sz="0" w:space="0" w:color="auto"/>
        <w:bottom w:val="none" w:sz="0" w:space="0" w:color="auto"/>
        <w:right w:val="none" w:sz="0" w:space="0" w:color="auto"/>
      </w:divBdr>
    </w:div>
    <w:div w:id="1037705115">
      <w:bodyDiv w:val="1"/>
      <w:marLeft w:val="0"/>
      <w:marRight w:val="0"/>
      <w:marTop w:val="0"/>
      <w:marBottom w:val="0"/>
      <w:divBdr>
        <w:top w:val="none" w:sz="0" w:space="0" w:color="auto"/>
        <w:left w:val="none" w:sz="0" w:space="0" w:color="auto"/>
        <w:bottom w:val="none" w:sz="0" w:space="0" w:color="auto"/>
        <w:right w:val="none" w:sz="0" w:space="0" w:color="auto"/>
      </w:divBdr>
    </w:div>
    <w:div w:id="1075668540">
      <w:bodyDiv w:val="1"/>
      <w:marLeft w:val="0"/>
      <w:marRight w:val="0"/>
      <w:marTop w:val="0"/>
      <w:marBottom w:val="0"/>
      <w:divBdr>
        <w:top w:val="none" w:sz="0" w:space="0" w:color="auto"/>
        <w:left w:val="none" w:sz="0" w:space="0" w:color="auto"/>
        <w:bottom w:val="none" w:sz="0" w:space="0" w:color="auto"/>
        <w:right w:val="none" w:sz="0" w:space="0" w:color="auto"/>
      </w:divBdr>
    </w:div>
    <w:div w:id="1109162585">
      <w:bodyDiv w:val="1"/>
      <w:marLeft w:val="0"/>
      <w:marRight w:val="0"/>
      <w:marTop w:val="0"/>
      <w:marBottom w:val="0"/>
      <w:divBdr>
        <w:top w:val="none" w:sz="0" w:space="0" w:color="auto"/>
        <w:left w:val="none" w:sz="0" w:space="0" w:color="auto"/>
        <w:bottom w:val="none" w:sz="0" w:space="0" w:color="auto"/>
        <w:right w:val="none" w:sz="0" w:space="0" w:color="auto"/>
      </w:divBdr>
    </w:div>
    <w:div w:id="1118916064">
      <w:bodyDiv w:val="1"/>
      <w:marLeft w:val="0"/>
      <w:marRight w:val="0"/>
      <w:marTop w:val="0"/>
      <w:marBottom w:val="0"/>
      <w:divBdr>
        <w:top w:val="none" w:sz="0" w:space="0" w:color="auto"/>
        <w:left w:val="none" w:sz="0" w:space="0" w:color="auto"/>
        <w:bottom w:val="none" w:sz="0" w:space="0" w:color="auto"/>
        <w:right w:val="none" w:sz="0" w:space="0" w:color="auto"/>
      </w:divBdr>
    </w:div>
    <w:div w:id="1145927949">
      <w:bodyDiv w:val="1"/>
      <w:marLeft w:val="0"/>
      <w:marRight w:val="0"/>
      <w:marTop w:val="0"/>
      <w:marBottom w:val="0"/>
      <w:divBdr>
        <w:top w:val="none" w:sz="0" w:space="0" w:color="auto"/>
        <w:left w:val="none" w:sz="0" w:space="0" w:color="auto"/>
        <w:bottom w:val="none" w:sz="0" w:space="0" w:color="auto"/>
        <w:right w:val="none" w:sz="0" w:space="0" w:color="auto"/>
      </w:divBdr>
    </w:div>
    <w:div w:id="1164127036">
      <w:bodyDiv w:val="1"/>
      <w:marLeft w:val="0"/>
      <w:marRight w:val="0"/>
      <w:marTop w:val="0"/>
      <w:marBottom w:val="0"/>
      <w:divBdr>
        <w:top w:val="none" w:sz="0" w:space="0" w:color="auto"/>
        <w:left w:val="none" w:sz="0" w:space="0" w:color="auto"/>
        <w:bottom w:val="none" w:sz="0" w:space="0" w:color="auto"/>
        <w:right w:val="none" w:sz="0" w:space="0" w:color="auto"/>
      </w:divBdr>
    </w:div>
    <w:div w:id="1187527981">
      <w:bodyDiv w:val="1"/>
      <w:marLeft w:val="0"/>
      <w:marRight w:val="0"/>
      <w:marTop w:val="0"/>
      <w:marBottom w:val="0"/>
      <w:divBdr>
        <w:top w:val="none" w:sz="0" w:space="0" w:color="auto"/>
        <w:left w:val="none" w:sz="0" w:space="0" w:color="auto"/>
        <w:bottom w:val="none" w:sz="0" w:space="0" w:color="auto"/>
        <w:right w:val="none" w:sz="0" w:space="0" w:color="auto"/>
      </w:divBdr>
    </w:div>
    <w:div w:id="1289702420">
      <w:bodyDiv w:val="1"/>
      <w:marLeft w:val="0"/>
      <w:marRight w:val="0"/>
      <w:marTop w:val="0"/>
      <w:marBottom w:val="0"/>
      <w:divBdr>
        <w:top w:val="none" w:sz="0" w:space="0" w:color="auto"/>
        <w:left w:val="none" w:sz="0" w:space="0" w:color="auto"/>
        <w:bottom w:val="none" w:sz="0" w:space="0" w:color="auto"/>
        <w:right w:val="none" w:sz="0" w:space="0" w:color="auto"/>
      </w:divBdr>
    </w:div>
    <w:div w:id="1290894764">
      <w:bodyDiv w:val="1"/>
      <w:marLeft w:val="0"/>
      <w:marRight w:val="0"/>
      <w:marTop w:val="0"/>
      <w:marBottom w:val="0"/>
      <w:divBdr>
        <w:top w:val="none" w:sz="0" w:space="0" w:color="auto"/>
        <w:left w:val="none" w:sz="0" w:space="0" w:color="auto"/>
        <w:bottom w:val="none" w:sz="0" w:space="0" w:color="auto"/>
        <w:right w:val="none" w:sz="0" w:space="0" w:color="auto"/>
      </w:divBdr>
    </w:div>
    <w:div w:id="1329208304">
      <w:bodyDiv w:val="1"/>
      <w:marLeft w:val="0"/>
      <w:marRight w:val="0"/>
      <w:marTop w:val="0"/>
      <w:marBottom w:val="0"/>
      <w:divBdr>
        <w:top w:val="none" w:sz="0" w:space="0" w:color="auto"/>
        <w:left w:val="none" w:sz="0" w:space="0" w:color="auto"/>
        <w:bottom w:val="none" w:sz="0" w:space="0" w:color="auto"/>
        <w:right w:val="none" w:sz="0" w:space="0" w:color="auto"/>
      </w:divBdr>
    </w:div>
    <w:div w:id="1333876180">
      <w:bodyDiv w:val="1"/>
      <w:marLeft w:val="0"/>
      <w:marRight w:val="0"/>
      <w:marTop w:val="0"/>
      <w:marBottom w:val="0"/>
      <w:divBdr>
        <w:top w:val="none" w:sz="0" w:space="0" w:color="auto"/>
        <w:left w:val="none" w:sz="0" w:space="0" w:color="auto"/>
        <w:bottom w:val="none" w:sz="0" w:space="0" w:color="auto"/>
        <w:right w:val="none" w:sz="0" w:space="0" w:color="auto"/>
      </w:divBdr>
    </w:div>
    <w:div w:id="1344285849">
      <w:bodyDiv w:val="1"/>
      <w:marLeft w:val="0"/>
      <w:marRight w:val="0"/>
      <w:marTop w:val="0"/>
      <w:marBottom w:val="0"/>
      <w:divBdr>
        <w:top w:val="none" w:sz="0" w:space="0" w:color="auto"/>
        <w:left w:val="none" w:sz="0" w:space="0" w:color="auto"/>
        <w:bottom w:val="none" w:sz="0" w:space="0" w:color="auto"/>
        <w:right w:val="none" w:sz="0" w:space="0" w:color="auto"/>
      </w:divBdr>
    </w:div>
    <w:div w:id="1390567719">
      <w:bodyDiv w:val="1"/>
      <w:marLeft w:val="0"/>
      <w:marRight w:val="0"/>
      <w:marTop w:val="0"/>
      <w:marBottom w:val="0"/>
      <w:divBdr>
        <w:top w:val="none" w:sz="0" w:space="0" w:color="auto"/>
        <w:left w:val="none" w:sz="0" w:space="0" w:color="auto"/>
        <w:bottom w:val="none" w:sz="0" w:space="0" w:color="auto"/>
        <w:right w:val="none" w:sz="0" w:space="0" w:color="auto"/>
      </w:divBdr>
    </w:div>
    <w:div w:id="1418480188">
      <w:bodyDiv w:val="1"/>
      <w:marLeft w:val="0"/>
      <w:marRight w:val="0"/>
      <w:marTop w:val="0"/>
      <w:marBottom w:val="0"/>
      <w:divBdr>
        <w:top w:val="none" w:sz="0" w:space="0" w:color="auto"/>
        <w:left w:val="none" w:sz="0" w:space="0" w:color="auto"/>
        <w:bottom w:val="none" w:sz="0" w:space="0" w:color="auto"/>
        <w:right w:val="none" w:sz="0" w:space="0" w:color="auto"/>
      </w:divBdr>
    </w:div>
    <w:div w:id="1441295661">
      <w:bodyDiv w:val="1"/>
      <w:marLeft w:val="0"/>
      <w:marRight w:val="0"/>
      <w:marTop w:val="0"/>
      <w:marBottom w:val="0"/>
      <w:divBdr>
        <w:top w:val="none" w:sz="0" w:space="0" w:color="auto"/>
        <w:left w:val="none" w:sz="0" w:space="0" w:color="auto"/>
        <w:bottom w:val="none" w:sz="0" w:space="0" w:color="auto"/>
        <w:right w:val="none" w:sz="0" w:space="0" w:color="auto"/>
      </w:divBdr>
    </w:div>
    <w:div w:id="1451439971">
      <w:bodyDiv w:val="1"/>
      <w:marLeft w:val="0"/>
      <w:marRight w:val="0"/>
      <w:marTop w:val="0"/>
      <w:marBottom w:val="0"/>
      <w:divBdr>
        <w:top w:val="none" w:sz="0" w:space="0" w:color="auto"/>
        <w:left w:val="none" w:sz="0" w:space="0" w:color="auto"/>
        <w:bottom w:val="none" w:sz="0" w:space="0" w:color="auto"/>
        <w:right w:val="none" w:sz="0" w:space="0" w:color="auto"/>
      </w:divBdr>
    </w:div>
    <w:div w:id="1519655503">
      <w:bodyDiv w:val="1"/>
      <w:marLeft w:val="0"/>
      <w:marRight w:val="0"/>
      <w:marTop w:val="0"/>
      <w:marBottom w:val="0"/>
      <w:divBdr>
        <w:top w:val="none" w:sz="0" w:space="0" w:color="auto"/>
        <w:left w:val="none" w:sz="0" w:space="0" w:color="auto"/>
        <w:bottom w:val="none" w:sz="0" w:space="0" w:color="auto"/>
        <w:right w:val="none" w:sz="0" w:space="0" w:color="auto"/>
      </w:divBdr>
    </w:div>
    <w:div w:id="1540389788">
      <w:bodyDiv w:val="1"/>
      <w:marLeft w:val="0"/>
      <w:marRight w:val="0"/>
      <w:marTop w:val="0"/>
      <w:marBottom w:val="0"/>
      <w:divBdr>
        <w:top w:val="none" w:sz="0" w:space="0" w:color="auto"/>
        <w:left w:val="none" w:sz="0" w:space="0" w:color="auto"/>
        <w:bottom w:val="none" w:sz="0" w:space="0" w:color="auto"/>
        <w:right w:val="none" w:sz="0" w:space="0" w:color="auto"/>
      </w:divBdr>
    </w:div>
    <w:div w:id="1569263994">
      <w:bodyDiv w:val="1"/>
      <w:marLeft w:val="0"/>
      <w:marRight w:val="0"/>
      <w:marTop w:val="0"/>
      <w:marBottom w:val="0"/>
      <w:divBdr>
        <w:top w:val="none" w:sz="0" w:space="0" w:color="auto"/>
        <w:left w:val="none" w:sz="0" w:space="0" w:color="auto"/>
        <w:bottom w:val="none" w:sz="0" w:space="0" w:color="auto"/>
        <w:right w:val="none" w:sz="0" w:space="0" w:color="auto"/>
      </w:divBdr>
    </w:div>
    <w:div w:id="1580408871">
      <w:bodyDiv w:val="1"/>
      <w:marLeft w:val="0"/>
      <w:marRight w:val="0"/>
      <w:marTop w:val="0"/>
      <w:marBottom w:val="0"/>
      <w:divBdr>
        <w:top w:val="none" w:sz="0" w:space="0" w:color="auto"/>
        <w:left w:val="none" w:sz="0" w:space="0" w:color="auto"/>
        <w:bottom w:val="none" w:sz="0" w:space="0" w:color="auto"/>
        <w:right w:val="none" w:sz="0" w:space="0" w:color="auto"/>
      </w:divBdr>
    </w:div>
    <w:div w:id="1598757352">
      <w:bodyDiv w:val="1"/>
      <w:marLeft w:val="0"/>
      <w:marRight w:val="0"/>
      <w:marTop w:val="0"/>
      <w:marBottom w:val="0"/>
      <w:divBdr>
        <w:top w:val="none" w:sz="0" w:space="0" w:color="auto"/>
        <w:left w:val="none" w:sz="0" w:space="0" w:color="auto"/>
        <w:bottom w:val="none" w:sz="0" w:space="0" w:color="auto"/>
        <w:right w:val="none" w:sz="0" w:space="0" w:color="auto"/>
      </w:divBdr>
    </w:div>
    <w:div w:id="1623729763">
      <w:bodyDiv w:val="1"/>
      <w:marLeft w:val="0"/>
      <w:marRight w:val="0"/>
      <w:marTop w:val="0"/>
      <w:marBottom w:val="0"/>
      <w:divBdr>
        <w:top w:val="none" w:sz="0" w:space="0" w:color="auto"/>
        <w:left w:val="none" w:sz="0" w:space="0" w:color="auto"/>
        <w:bottom w:val="none" w:sz="0" w:space="0" w:color="auto"/>
        <w:right w:val="none" w:sz="0" w:space="0" w:color="auto"/>
      </w:divBdr>
    </w:div>
    <w:div w:id="1629775146">
      <w:bodyDiv w:val="1"/>
      <w:marLeft w:val="0"/>
      <w:marRight w:val="0"/>
      <w:marTop w:val="0"/>
      <w:marBottom w:val="0"/>
      <w:divBdr>
        <w:top w:val="none" w:sz="0" w:space="0" w:color="auto"/>
        <w:left w:val="none" w:sz="0" w:space="0" w:color="auto"/>
        <w:bottom w:val="none" w:sz="0" w:space="0" w:color="auto"/>
        <w:right w:val="none" w:sz="0" w:space="0" w:color="auto"/>
      </w:divBdr>
    </w:div>
    <w:div w:id="1660768632">
      <w:bodyDiv w:val="1"/>
      <w:marLeft w:val="0"/>
      <w:marRight w:val="0"/>
      <w:marTop w:val="0"/>
      <w:marBottom w:val="0"/>
      <w:divBdr>
        <w:top w:val="none" w:sz="0" w:space="0" w:color="auto"/>
        <w:left w:val="none" w:sz="0" w:space="0" w:color="auto"/>
        <w:bottom w:val="none" w:sz="0" w:space="0" w:color="auto"/>
        <w:right w:val="none" w:sz="0" w:space="0" w:color="auto"/>
      </w:divBdr>
    </w:div>
    <w:div w:id="1661807443">
      <w:bodyDiv w:val="1"/>
      <w:marLeft w:val="0"/>
      <w:marRight w:val="0"/>
      <w:marTop w:val="0"/>
      <w:marBottom w:val="0"/>
      <w:divBdr>
        <w:top w:val="none" w:sz="0" w:space="0" w:color="auto"/>
        <w:left w:val="none" w:sz="0" w:space="0" w:color="auto"/>
        <w:bottom w:val="none" w:sz="0" w:space="0" w:color="auto"/>
        <w:right w:val="none" w:sz="0" w:space="0" w:color="auto"/>
      </w:divBdr>
    </w:div>
    <w:div w:id="1666863297">
      <w:bodyDiv w:val="1"/>
      <w:marLeft w:val="0"/>
      <w:marRight w:val="0"/>
      <w:marTop w:val="0"/>
      <w:marBottom w:val="0"/>
      <w:divBdr>
        <w:top w:val="none" w:sz="0" w:space="0" w:color="auto"/>
        <w:left w:val="none" w:sz="0" w:space="0" w:color="auto"/>
        <w:bottom w:val="none" w:sz="0" w:space="0" w:color="auto"/>
        <w:right w:val="none" w:sz="0" w:space="0" w:color="auto"/>
      </w:divBdr>
    </w:div>
    <w:div w:id="1671176602">
      <w:bodyDiv w:val="1"/>
      <w:marLeft w:val="0"/>
      <w:marRight w:val="0"/>
      <w:marTop w:val="0"/>
      <w:marBottom w:val="0"/>
      <w:divBdr>
        <w:top w:val="none" w:sz="0" w:space="0" w:color="auto"/>
        <w:left w:val="none" w:sz="0" w:space="0" w:color="auto"/>
        <w:bottom w:val="none" w:sz="0" w:space="0" w:color="auto"/>
        <w:right w:val="none" w:sz="0" w:space="0" w:color="auto"/>
      </w:divBdr>
    </w:div>
    <w:div w:id="1754424650">
      <w:bodyDiv w:val="1"/>
      <w:marLeft w:val="0"/>
      <w:marRight w:val="0"/>
      <w:marTop w:val="0"/>
      <w:marBottom w:val="0"/>
      <w:divBdr>
        <w:top w:val="none" w:sz="0" w:space="0" w:color="auto"/>
        <w:left w:val="none" w:sz="0" w:space="0" w:color="auto"/>
        <w:bottom w:val="none" w:sz="0" w:space="0" w:color="auto"/>
        <w:right w:val="none" w:sz="0" w:space="0" w:color="auto"/>
      </w:divBdr>
    </w:div>
    <w:div w:id="1758400403">
      <w:bodyDiv w:val="1"/>
      <w:marLeft w:val="0"/>
      <w:marRight w:val="0"/>
      <w:marTop w:val="0"/>
      <w:marBottom w:val="0"/>
      <w:divBdr>
        <w:top w:val="none" w:sz="0" w:space="0" w:color="auto"/>
        <w:left w:val="none" w:sz="0" w:space="0" w:color="auto"/>
        <w:bottom w:val="none" w:sz="0" w:space="0" w:color="auto"/>
        <w:right w:val="none" w:sz="0" w:space="0" w:color="auto"/>
      </w:divBdr>
    </w:div>
    <w:div w:id="1778020578">
      <w:bodyDiv w:val="1"/>
      <w:marLeft w:val="0"/>
      <w:marRight w:val="0"/>
      <w:marTop w:val="0"/>
      <w:marBottom w:val="0"/>
      <w:divBdr>
        <w:top w:val="none" w:sz="0" w:space="0" w:color="auto"/>
        <w:left w:val="none" w:sz="0" w:space="0" w:color="auto"/>
        <w:bottom w:val="none" w:sz="0" w:space="0" w:color="auto"/>
        <w:right w:val="none" w:sz="0" w:space="0" w:color="auto"/>
      </w:divBdr>
    </w:div>
    <w:div w:id="1781146017">
      <w:bodyDiv w:val="1"/>
      <w:marLeft w:val="0"/>
      <w:marRight w:val="0"/>
      <w:marTop w:val="0"/>
      <w:marBottom w:val="0"/>
      <w:divBdr>
        <w:top w:val="none" w:sz="0" w:space="0" w:color="auto"/>
        <w:left w:val="none" w:sz="0" w:space="0" w:color="auto"/>
        <w:bottom w:val="none" w:sz="0" w:space="0" w:color="auto"/>
        <w:right w:val="none" w:sz="0" w:space="0" w:color="auto"/>
      </w:divBdr>
    </w:div>
    <w:div w:id="1832678055">
      <w:bodyDiv w:val="1"/>
      <w:marLeft w:val="0"/>
      <w:marRight w:val="0"/>
      <w:marTop w:val="0"/>
      <w:marBottom w:val="0"/>
      <w:divBdr>
        <w:top w:val="none" w:sz="0" w:space="0" w:color="auto"/>
        <w:left w:val="none" w:sz="0" w:space="0" w:color="auto"/>
        <w:bottom w:val="none" w:sz="0" w:space="0" w:color="auto"/>
        <w:right w:val="none" w:sz="0" w:space="0" w:color="auto"/>
      </w:divBdr>
      <w:divsChild>
        <w:div w:id="1821459554">
          <w:marLeft w:val="274"/>
          <w:marRight w:val="0"/>
          <w:marTop w:val="0"/>
          <w:marBottom w:val="0"/>
          <w:divBdr>
            <w:top w:val="none" w:sz="0" w:space="0" w:color="auto"/>
            <w:left w:val="none" w:sz="0" w:space="0" w:color="auto"/>
            <w:bottom w:val="none" w:sz="0" w:space="0" w:color="auto"/>
            <w:right w:val="none" w:sz="0" w:space="0" w:color="auto"/>
          </w:divBdr>
        </w:div>
      </w:divsChild>
    </w:div>
    <w:div w:id="1849246345">
      <w:bodyDiv w:val="1"/>
      <w:marLeft w:val="0"/>
      <w:marRight w:val="0"/>
      <w:marTop w:val="0"/>
      <w:marBottom w:val="0"/>
      <w:divBdr>
        <w:top w:val="none" w:sz="0" w:space="0" w:color="auto"/>
        <w:left w:val="none" w:sz="0" w:space="0" w:color="auto"/>
        <w:bottom w:val="none" w:sz="0" w:space="0" w:color="auto"/>
        <w:right w:val="none" w:sz="0" w:space="0" w:color="auto"/>
      </w:divBdr>
    </w:div>
    <w:div w:id="1878278602">
      <w:bodyDiv w:val="1"/>
      <w:marLeft w:val="0"/>
      <w:marRight w:val="0"/>
      <w:marTop w:val="0"/>
      <w:marBottom w:val="0"/>
      <w:divBdr>
        <w:top w:val="none" w:sz="0" w:space="0" w:color="auto"/>
        <w:left w:val="none" w:sz="0" w:space="0" w:color="auto"/>
        <w:bottom w:val="none" w:sz="0" w:space="0" w:color="auto"/>
        <w:right w:val="none" w:sz="0" w:space="0" w:color="auto"/>
      </w:divBdr>
    </w:div>
    <w:div w:id="1919559126">
      <w:bodyDiv w:val="1"/>
      <w:marLeft w:val="0"/>
      <w:marRight w:val="0"/>
      <w:marTop w:val="0"/>
      <w:marBottom w:val="0"/>
      <w:divBdr>
        <w:top w:val="none" w:sz="0" w:space="0" w:color="auto"/>
        <w:left w:val="none" w:sz="0" w:space="0" w:color="auto"/>
        <w:bottom w:val="none" w:sz="0" w:space="0" w:color="auto"/>
        <w:right w:val="none" w:sz="0" w:space="0" w:color="auto"/>
      </w:divBdr>
    </w:div>
    <w:div w:id="1923952621">
      <w:bodyDiv w:val="1"/>
      <w:marLeft w:val="0"/>
      <w:marRight w:val="0"/>
      <w:marTop w:val="0"/>
      <w:marBottom w:val="0"/>
      <w:divBdr>
        <w:top w:val="none" w:sz="0" w:space="0" w:color="auto"/>
        <w:left w:val="none" w:sz="0" w:space="0" w:color="auto"/>
        <w:bottom w:val="none" w:sz="0" w:space="0" w:color="auto"/>
        <w:right w:val="none" w:sz="0" w:space="0" w:color="auto"/>
      </w:divBdr>
    </w:div>
    <w:div w:id="1928881696">
      <w:bodyDiv w:val="1"/>
      <w:marLeft w:val="0"/>
      <w:marRight w:val="0"/>
      <w:marTop w:val="0"/>
      <w:marBottom w:val="0"/>
      <w:divBdr>
        <w:top w:val="none" w:sz="0" w:space="0" w:color="auto"/>
        <w:left w:val="none" w:sz="0" w:space="0" w:color="auto"/>
        <w:bottom w:val="none" w:sz="0" w:space="0" w:color="auto"/>
        <w:right w:val="none" w:sz="0" w:space="0" w:color="auto"/>
      </w:divBdr>
    </w:div>
    <w:div w:id="1941788831">
      <w:bodyDiv w:val="1"/>
      <w:marLeft w:val="0"/>
      <w:marRight w:val="0"/>
      <w:marTop w:val="0"/>
      <w:marBottom w:val="0"/>
      <w:divBdr>
        <w:top w:val="none" w:sz="0" w:space="0" w:color="auto"/>
        <w:left w:val="none" w:sz="0" w:space="0" w:color="auto"/>
        <w:bottom w:val="none" w:sz="0" w:space="0" w:color="auto"/>
        <w:right w:val="none" w:sz="0" w:space="0" w:color="auto"/>
      </w:divBdr>
    </w:div>
    <w:div w:id="1955551689">
      <w:bodyDiv w:val="1"/>
      <w:marLeft w:val="0"/>
      <w:marRight w:val="0"/>
      <w:marTop w:val="0"/>
      <w:marBottom w:val="0"/>
      <w:divBdr>
        <w:top w:val="none" w:sz="0" w:space="0" w:color="auto"/>
        <w:left w:val="none" w:sz="0" w:space="0" w:color="auto"/>
        <w:bottom w:val="none" w:sz="0" w:space="0" w:color="auto"/>
        <w:right w:val="none" w:sz="0" w:space="0" w:color="auto"/>
      </w:divBdr>
    </w:div>
    <w:div w:id="1960794428">
      <w:bodyDiv w:val="1"/>
      <w:marLeft w:val="0"/>
      <w:marRight w:val="0"/>
      <w:marTop w:val="0"/>
      <w:marBottom w:val="0"/>
      <w:divBdr>
        <w:top w:val="none" w:sz="0" w:space="0" w:color="auto"/>
        <w:left w:val="none" w:sz="0" w:space="0" w:color="auto"/>
        <w:bottom w:val="none" w:sz="0" w:space="0" w:color="auto"/>
        <w:right w:val="none" w:sz="0" w:space="0" w:color="auto"/>
      </w:divBdr>
    </w:div>
    <w:div w:id="1978218907">
      <w:bodyDiv w:val="1"/>
      <w:marLeft w:val="0"/>
      <w:marRight w:val="0"/>
      <w:marTop w:val="0"/>
      <w:marBottom w:val="0"/>
      <w:divBdr>
        <w:top w:val="none" w:sz="0" w:space="0" w:color="auto"/>
        <w:left w:val="none" w:sz="0" w:space="0" w:color="auto"/>
        <w:bottom w:val="none" w:sz="0" w:space="0" w:color="auto"/>
        <w:right w:val="none" w:sz="0" w:space="0" w:color="auto"/>
      </w:divBdr>
    </w:div>
    <w:div w:id="2005546057">
      <w:bodyDiv w:val="1"/>
      <w:marLeft w:val="0"/>
      <w:marRight w:val="0"/>
      <w:marTop w:val="0"/>
      <w:marBottom w:val="0"/>
      <w:divBdr>
        <w:top w:val="none" w:sz="0" w:space="0" w:color="auto"/>
        <w:left w:val="none" w:sz="0" w:space="0" w:color="auto"/>
        <w:bottom w:val="none" w:sz="0" w:space="0" w:color="auto"/>
        <w:right w:val="none" w:sz="0" w:space="0" w:color="auto"/>
      </w:divBdr>
    </w:div>
    <w:div w:id="2012099478">
      <w:bodyDiv w:val="1"/>
      <w:marLeft w:val="0"/>
      <w:marRight w:val="0"/>
      <w:marTop w:val="0"/>
      <w:marBottom w:val="0"/>
      <w:divBdr>
        <w:top w:val="none" w:sz="0" w:space="0" w:color="auto"/>
        <w:left w:val="none" w:sz="0" w:space="0" w:color="auto"/>
        <w:bottom w:val="none" w:sz="0" w:space="0" w:color="auto"/>
        <w:right w:val="none" w:sz="0" w:space="0" w:color="auto"/>
      </w:divBdr>
    </w:div>
    <w:div w:id="2033533731">
      <w:bodyDiv w:val="1"/>
      <w:marLeft w:val="0"/>
      <w:marRight w:val="0"/>
      <w:marTop w:val="0"/>
      <w:marBottom w:val="0"/>
      <w:divBdr>
        <w:top w:val="none" w:sz="0" w:space="0" w:color="auto"/>
        <w:left w:val="none" w:sz="0" w:space="0" w:color="auto"/>
        <w:bottom w:val="none" w:sz="0" w:space="0" w:color="auto"/>
        <w:right w:val="none" w:sz="0" w:space="0" w:color="auto"/>
      </w:divBdr>
    </w:div>
    <w:div w:id="2061635084">
      <w:bodyDiv w:val="1"/>
      <w:marLeft w:val="0"/>
      <w:marRight w:val="0"/>
      <w:marTop w:val="0"/>
      <w:marBottom w:val="0"/>
      <w:divBdr>
        <w:top w:val="none" w:sz="0" w:space="0" w:color="auto"/>
        <w:left w:val="none" w:sz="0" w:space="0" w:color="auto"/>
        <w:bottom w:val="none" w:sz="0" w:space="0" w:color="auto"/>
        <w:right w:val="none" w:sz="0" w:space="0" w:color="auto"/>
      </w:divBdr>
    </w:div>
    <w:div w:id="207199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A3752C-81AE-4C21-B2DA-67632EBA39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8047</Words>
  <Characters>46797</Characters>
  <Application>Microsoft Office Word</Application>
  <DocSecurity>0</DocSecurity>
  <Lines>389</Lines>
  <Paragraphs>109</Paragraphs>
  <ScaleCrop>false</ScaleCrop>
  <HeadingPairs>
    <vt:vector size="2" baseType="variant">
      <vt:variant>
        <vt:lpstr>Título</vt:lpstr>
      </vt:variant>
      <vt:variant>
        <vt:i4>1</vt:i4>
      </vt:variant>
    </vt:vector>
  </HeadingPairs>
  <TitlesOfParts>
    <vt:vector size="1" baseType="lpstr">
      <vt:lpstr>En la ciudad de Zapopan, Jalisco, siendo las 09:00 nueve horas, del día 4 cuatro  de febrero de 2010 dos mil diez, en el sitio que ocupa la Sala de Juntas de la Presidencia Municipal, se reunieron los integrantes de la Comisión de Asignación de Contratos</vt:lpstr>
    </vt:vector>
  </TitlesOfParts>
  <Company>Ayuntamiento de Zapopan</Company>
  <LinksUpToDate>false</LinksUpToDate>
  <CharactersWithSpaces>54735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 la ciudad de Zapopan, Jalisco, siendo las 09:00 nueve horas, del día 4 cuatro  de febrero de 2010 dos mil diez, en el sitio que ocupa la Sala de Juntas de la Presidencia Municipal, se reunieron los integrantes de la Comisión de Asignación de Contratos</dc:title>
  <dc:creator>wbañuelos</dc:creator>
  <cp:lastModifiedBy>Sergio Javier Cisneros Bello</cp:lastModifiedBy>
  <cp:revision>3</cp:revision>
  <cp:lastPrinted>2020-06-26T14:18:00Z</cp:lastPrinted>
  <dcterms:created xsi:type="dcterms:W3CDTF">2020-07-15T20:14:00Z</dcterms:created>
  <dcterms:modified xsi:type="dcterms:W3CDTF">2020-07-16T14:33:00Z</dcterms:modified>
</cp:coreProperties>
</file>