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F3F" w:rsidRPr="00756F3F" w:rsidRDefault="00756F3F" w:rsidP="00756F3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56F3F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756F3F" w:rsidRPr="00756F3F" w:rsidRDefault="00756F3F" w:rsidP="00756F3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56F3F" w:rsidRPr="00756F3F" w:rsidRDefault="00756F3F" w:rsidP="00756F3F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56F3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756F3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756F3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56F3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18</w:t>
      </w:r>
      <w:r w:rsidRPr="00756F3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junio de 2020, a las 10:00 horas</w:t>
      </w:r>
      <w:r w:rsidRPr="00756F3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756F3F" w:rsidRPr="00756F3F" w:rsidRDefault="00756F3F" w:rsidP="00756F3F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56F3F" w:rsidRPr="00756F3F" w:rsidRDefault="00756F3F" w:rsidP="00756F3F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56F3F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56F3F" w:rsidRPr="00756F3F" w:rsidRDefault="00756F3F" w:rsidP="00756F3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56F3F" w:rsidRPr="00756F3F" w:rsidRDefault="00756F3F" w:rsidP="00756F3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56F3F" w:rsidRPr="00756F3F" w:rsidRDefault="00756F3F" w:rsidP="00756F3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756F3F" w:rsidRPr="00756F3F" w:rsidRDefault="00756F3F" w:rsidP="00756F3F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56F3F" w:rsidRPr="00756F3F" w:rsidRDefault="00756F3F" w:rsidP="00756F3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756F3F" w:rsidRPr="00756F3F" w:rsidRDefault="00756F3F" w:rsidP="00756F3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756F3F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756F3F" w:rsidRPr="00756F3F" w:rsidRDefault="00756F3F" w:rsidP="00756F3F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756F3F" w:rsidRPr="00756F3F" w:rsidRDefault="00756F3F" w:rsidP="00756F3F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756F3F" w:rsidRPr="00756F3F" w:rsidRDefault="00756F3F" w:rsidP="00756F3F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756F3F" w:rsidRPr="00756F3F" w:rsidRDefault="00756F3F" w:rsidP="00756F3F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756F3F" w:rsidRPr="00756F3F" w:rsidRDefault="00756F3F" w:rsidP="00756F3F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756F3F" w:rsidRPr="00756F3F" w:rsidRDefault="00756F3F" w:rsidP="00756F3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756F3F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756F3F" w:rsidRDefault="00756F3F" w:rsidP="00756F3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8118FB" w:rsidRDefault="00756F3F" w:rsidP="00756F3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r w:rsidRPr="00756F3F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 w:rsidRPr="00C22565">
        <w:rPr>
          <w:rFonts w:ascii="Century Gothic" w:eastAsia="Calibri" w:hAnsi="Century Gothic" w:cs="Tahoma"/>
          <w:sz w:val="20"/>
          <w:szCs w:val="20"/>
          <w:lang w:val="es-ES"/>
        </w:rPr>
        <w:t xml:space="preserve"> </w:t>
      </w:r>
      <w:bookmarkEnd w:id="0"/>
      <w:r w:rsidRPr="00C22565">
        <w:rPr>
          <w:rFonts w:ascii="Century Gothic" w:eastAsia="Calibri" w:hAnsi="Century Gothic" w:cs="Tahoma"/>
          <w:sz w:val="20"/>
          <w:szCs w:val="20"/>
          <w:lang w:val="es-ES"/>
        </w:rPr>
        <w:t>Debido a las medidas Sanitarias Estatales recomendadas por la Secretaria de Salud sobre la Contingencia Sanitaria COVID 19, se solicita a todos los Integrantes de  este Comité la asistencia de  una sola persona por representación.</w:t>
      </w:r>
    </w:p>
    <w:p w:rsidR="00756F3F" w:rsidRDefault="00756F3F" w:rsidP="00756F3F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56F3F" w:rsidRPr="00756F3F" w:rsidRDefault="00756F3F" w:rsidP="00756F3F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56F3F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56F3F" w:rsidRPr="00756F3F" w:rsidRDefault="00756F3F" w:rsidP="00756F3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56F3F" w:rsidRPr="00756F3F" w:rsidRDefault="00756F3F" w:rsidP="00756F3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56F3F" w:rsidRPr="00756F3F" w:rsidRDefault="00756F3F" w:rsidP="00756F3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56F3F" w:rsidRPr="00756F3F" w:rsidRDefault="00756F3F" w:rsidP="00756F3F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756F3F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56F3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56F3F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56F3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56F3F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56F3F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756F3F" w:rsidRPr="00756F3F" w:rsidRDefault="00756F3F" w:rsidP="00756F3F">
      <w:pPr>
        <w:spacing w:after="0" w:line="360" w:lineRule="auto"/>
        <w:jc w:val="both"/>
      </w:pPr>
      <w:r w:rsidRPr="00756F3F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485FD0" w:rsidRDefault="00485FD0"/>
    <w:sectPr w:rsidR="00485FD0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756F3F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148966C" wp14:editId="08BFB455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756F3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756F3F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148966C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756F3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756F3F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3F"/>
    <w:rsid w:val="00485FD0"/>
    <w:rsid w:val="0075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CEB8F3-A021-4A51-905F-B80AF9B6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6F3F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56F3F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6F3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2020-06-15T13:40:00Z</dcterms:created>
  <dcterms:modified xsi:type="dcterms:W3CDTF">2020-06-15T13:48:00Z</dcterms:modified>
</cp:coreProperties>
</file>