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5F68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79FDD1CC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63EACA8" w14:textId="369191FB" w:rsid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ANEXO 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XIII. Situación que guardan las obligaciones de pago derivadas de los contratos de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Asociación Público-P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rivada para el desarrollo de proyectos de inversión en infraestructura anual o multianual, o de prestación de servicios que en ejercicios anteriores fueron 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utorizados por el Ayuntamiento.</w:t>
      </w:r>
    </w:p>
    <w:p w14:paraId="6055A01C" w14:textId="09EFBD8C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No aplica este punto, dado que el municipio de Zapopan actualmente no tiene registrado ante la SHCP alguna obligación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pago con dichas características </w:t>
      </w: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señala el presente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anexo. Por lo tanto, no se encuentra en dicho supuesto. </w:t>
      </w:r>
    </w:p>
    <w:p w14:paraId="355DDE5D" w14:textId="77777777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bookmarkEnd w:id="0"/>
    </w:p>
    <w:p w14:paraId="14337C92" w14:textId="77777777" w:rsidR="00BA7B9D" w:rsidRPr="00BA7B9D" w:rsidRDefault="00BA7B9D" w:rsidP="00BA7B9D">
      <w:pPr>
        <w:pStyle w:val="1"/>
        <w:spacing w:line="240" w:lineRule="auto"/>
        <w:ind w:right="616" w:firstLine="0"/>
        <w:rPr>
          <w:rFonts w:ascii="Arial" w:hAnsi="Arial" w:cs="Arial"/>
          <w:b/>
          <w:color w:val="000000" w:themeColor="text1"/>
          <w:sz w:val="20"/>
          <w:szCs w:val="24"/>
          <w:lang w:val="es-MX"/>
        </w:rPr>
      </w:pPr>
    </w:p>
    <w:sectPr w:rsidR="00BA7B9D" w:rsidRPr="00BA7B9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739F3" w14:textId="77777777" w:rsidR="00682F82" w:rsidRDefault="00682F82" w:rsidP="00955191">
      <w:pPr>
        <w:spacing w:after="0" w:line="240" w:lineRule="auto"/>
      </w:pPr>
      <w:r>
        <w:separator/>
      </w:r>
    </w:p>
  </w:endnote>
  <w:endnote w:type="continuationSeparator" w:id="0">
    <w:p w14:paraId="7562D533" w14:textId="77777777" w:rsidR="00682F82" w:rsidRDefault="00682F82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B4C0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B4C0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AC3DA" w14:textId="77777777" w:rsidR="00682F82" w:rsidRDefault="00682F82" w:rsidP="00955191">
      <w:pPr>
        <w:spacing w:after="0" w:line="240" w:lineRule="auto"/>
      </w:pPr>
      <w:r>
        <w:separator/>
      </w:r>
    </w:p>
  </w:footnote>
  <w:footnote w:type="continuationSeparator" w:id="0">
    <w:p w14:paraId="71F924E8" w14:textId="77777777" w:rsidR="00682F82" w:rsidRDefault="00682F82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99E3" w14:textId="77777777" w:rsidR="00CB4C08" w:rsidRPr="005A2134" w:rsidRDefault="00CB4C08" w:rsidP="00CB4C08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2887447" wp14:editId="57E1A753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134">
      <w:rPr>
        <w:rFonts w:ascii="Arial" w:hAnsi="Arial" w:cs="Arial"/>
        <w:sz w:val="20"/>
      </w:rPr>
      <w:t>PROYECTO DE PRESUPUESTO DE EGRESOS 2021</w:t>
    </w:r>
  </w:p>
  <w:p w14:paraId="3588EDA9" w14:textId="77777777" w:rsidR="007F1CD4" w:rsidRDefault="007F1CD4" w:rsidP="009551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00EA"/>
    <w:rsid w:val="000650C5"/>
    <w:rsid w:val="000667BA"/>
    <w:rsid w:val="00075D6D"/>
    <w:rsid w:val="00093C99"/>
    <w:rsid w:val="000A145D"/>
    <w:rsid w:val="000B50AF"/>
    <w:rsid w:val="000B51E1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D786F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537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17941"/>
    <w:rsid w:val="00423213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2F82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B594B"/>
    <w:rsid w:val="007C7A34"/>
    <w:rsid w:val="007D59CF"/>
    <w:rsid w:val="007E4121"/>
    <w:rsid w:val="007E44B6"/>
    <w:rsid w:val="007F0020"/>
    <w:rsid w:val="007F0E1E"/>
    <w:rsid w:val="007F1CD4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5931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8F60E8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377A1"/>
    <w:rsid w:val="00A410F7"/>
    <w:rsid w:val="00A531F6"/>
    <w:rsid w:val="00A57B07"/>
    <w:rsid w:val="00A60E62"/>
    <w:rsid w:val="00A678E3"/>
    <w:rsid w:val="00A75397"/>
    <w:rsid w:val="00A760B2"/>
    <w:rsid w:val="00A82A3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43B5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A7B9D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B4C08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587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06ED3"/>
    <w:rsid w:val="00F16C9B"/>
    <w:rsid w:val="00F25BB3"/>
    <w:rsid w:val="00F30D2C"/>
    <w:rsid w:val="00F60126"/>
    <w:rsid w:val="00F6115B"/>
    <w:rsid w:val="00F6719D"/>
    <w:rsid w:val="00F701B1"/>
    <w:rsid w:val="00F705EE"/>
    <w:rsid w:val="00F7116F"/>
    <w:rsid w:val="00F74025"/>
    <w:rsid w:val="00F838D8"/>
    <w:rsid w:val="00F976B1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F1C905FA-A511-4570-9B9E-68ED407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A92BA-DD32-4E50-9914-633F4B1A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Luis Andres Sanchez Flores</cp:lastModifiedBy>
  <cp:revision>2</cp:revision>
  <cp:lastPrinted>2018-05-15T22:01:00Z</cp:lastPrinted>
  <dcterms:created xsi:type="dcterms:W3CDTF">2020-08-04T17:00:00Z</dcterms:created>
  <dcterms:modified xsi:type="dcterms:W3CDTF">2020-08-04T17:00:00Z</dcterms:modified>
</cp:coreProperties>
</file>