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4C" w:rsidRPr="00CB545F" w:rsidRDefault="00E36B9D">
      <w:pPr>
        <w:jc w:val="both"/>
        <w:rPr>
          <w:rFonts w:ascii="Arial" w:hAnsi="Arial" w:cs="Arial"/>
          <w:sz w:val="20"/>
          <w:szCs w:val="20"/>
        </w:rPr>
      </w:pPr>
      <w:bookmarkStart w:id="0" w:name="_GoBack"/>
      <w:bookmarkEnd w:id="0"/>
      <w:r w:rsidRPr="00CB545F">
        <w:rPr>
          <w:rFonts w:ascii="Arial" w:hAnsi="Arial" w:cs="Arial"/>
          <w:sz w:val="20"/>
          <w:szCs w:val="20"/>
        </w:rPr>
        <w:t xml:space="preserve">En la ciudad </w:t>
      </w:r>
      <w:r w:rsidR="007E6861" w:rsidRPr="00CB545F">
        <w:rPr>
          <w:rFonts w:ascii="Arial" w:hAnsi="Arial" w:cs="Arial"/>
          <w:sz w:val="20"/>
          <w:szCs w:val="20"/>
        </w:rPr>
        <w:t>de Zapopan, Jalisco, siendo las</w:t>
      </w:r>
      <w:r w:rsidR="00ED6597">
        <w:rPr>
          <w:rFonts w:ascii="Arial" w:hAnsi="Arial" w:cs="Arial"/>
          <w:sz w:val="20"/>
          <w:szCs w:val="20"/>
        </w:rPr>
        <w:t xml:space="preserve"> </w:t>
      </w:r>
      <w:r w:rsidR="00444CCC" w:rsidRPr="00CB545F">
        <w:rPr>
          <w:rFonts w:ascii="Arial" w:hAnsi="Arial" w:cs="Arial"/>
          <w:color w:val="FF0000"/>
          <w:sz w:val="20"/>
          <w:szCs w:val="20"/>
        </w:rPr>
        <w:t>09</w:t>
      </w:r>
      <w:r w:rsidRPr="00CB545F">
        <w:rPr>
          <w:rFonts w:ascii="Arial" w:hAnsi="Arial" w:cs="Arial"/>
          <w:color w:val="FF0000"/>
          <w:sz w:val="20"/>
          <w:szCs w:val="20"/>
        </w:rPr>
        <w:t>:</w:t>
      </w:r>
      <w:r w:rsidR="00273275">
        <w:rPr>
          <w:rFonts w:ascii="Arial" w:hAnsi="Arial" w:cs="Arial"/>
          <w:color w:val="FF0000"/>
          <w:sz w:val="20"/>
          <w:szCs w:val="20"/>
        </w:rPr>
        <w:t>0</w:t>
      </w:r>
      <w:r w:rsidR="00F30A86" w:rsidRPr="00CB545F">
        <w:rPr>
          <w:rFonts w:ascii="Arial" w:hAnsi="Arial" w:cs="Arial"/>
          <w:color w:val="FF0000"/>
          <w:sz w:val="20"/>
          <w:szCs w:val="20"/>
        </w:rPr>
        <w:t>0</w:t>
      </w:r>
      <w:r w:rsidR="00ED6597">
        <w:rPr>
          <w:rFonts w:ascii="Arial" w:hAnsi="Arial" w:cs="Arial"/>
          <w:color w:val="FF0000"/>
          <w:sz w:val="20"/>
          <w:szCs w:val="20"/>
        </w:rPr>
        <w:t xml:space="preserve"> </w:t>
      </w:r>
      <w:r w:rsidR="008F12F1" w:rsidRPr="00CB545F">
        <w:rPr>
          <w:rFonts w:ascii="Arial" w:hAnsi="Arial" w:cs="Arial"/>
          <w:color w:val="FF0000"/>
          <w:sz w:val="20"/>
          <w:szCs w:val="20"/>
        </w:rPr>
        <w:t>nueve</w:t>
      </w:r>
      <w:r w:rsidR="00ED6597">
        <w:rPr>
          <w:rFonts w:ascii="Arial" w:hAnsi="Arial" w:cs="Arial"/>
          <w:color w:val="FF0000"/>
          <w:sz w:val="20"/>
          <w:szCs w:val="20"/>
        </w:rPr>
        <w:t xml:space="preserve"> </w:t>
      </w:r>
      <w:r w:rsidR="000A4DEE" w:rsidRPr="00CB545F">
        <w:rPr>
          <w:rFonts w:ascii="Arial" w:hAnsi="Arial" w:cs="Arial"/>
          <w:color w:val="FF0000"/>
          <w:sz w:val="20"/>
          <w:szCs w:val="20"/>
        </w:rPr>
        <w:t>horas</w:t>
      </w:r>
      <w:r w:rsidR="008F12F1" w:rsidRPr="00CB545F">
        <w:rPr>
          <w:rFonts w:ascii="Arial" w:hAnsi="Arial" w:cs="Arial"/>
          <w:color w:val="FF0000"/>
          <w:sz w:val="20"/>
          <w:szCs w:val="20"/>
        </w:rPr>
        <w:t xml:space="preserve"> </w:t>
      </w:r>
      <w:r w:rsidRPr="00CB545F">
        <w:rPr>
          <w:rFonts w:ascii="Arial" w:hAnsi="Arial" w:cs="Arial"/>
          <w:color w:val="FF0000"/>
          <w:sz w:val="20"/>
          <w:szCs w:val="20"/>
        </w:rPr>
        <w:t xml:space="preserve">del día </w:t>
      </w:r>
      <w:r w:rsidR="008F12F1" w:rsidRPr="00CB545F">
        <w:rPr>
          <w:rFonts w:ascii="Arial" w:hAnsi="Arial" w:cs="Arial"/>
          <w:color w:val="FF0000"/>
          <w:sz w:val="20"/>
          <w:szCs w:val="20"/>
        </w:rPr>
        <w:t>19</w:t>
      </w:r>
      <w:r w:rsidR="00ED6597">
        <w:rPr>
          <w:rFonts w:ascii="Arial" w:hAnsi="Arial" w:cs="Arial"/>
          <w:color w:val="FF0000"/>
          <w:sz w:val="20"/>
          <w:szCs w:val="20"/>
        </w:rPr>
        <w:t xml:space="preserve"> </w:t>
      </w:r>
      <w:r w:rsidR="008F12F1" w:rsidRPr="00CB545F">
        <w:rPr>
          <w:rFonts w:ascii="Arial" w:hAnsi="Arial" w:cs="Arial"/>
          <w:color w:val="FF0000"/>
          <w:sz w:val="20"/>
          <w:szCs w:val="20"/>
        </w:rPr>
        <w:t>diecinueve</w:t>
      </w:r>
      <w:r w:rsidR="00ED6597">
        <w:rPr>
          <w:rFonts w:ascii="Arial" w:hAnsi="Arial" w:cs="Arial"/>
          <w:color w:val="FF0000"/>
          <w:sz w:val="20"/>
          <w:szCs w:val="20"/>
        </w:rPr>
        <w:t xml:space="preserve"> </w:t>
      </w:r>
      <w:r w:rsidRPr="00CB545F">
        <w:rPr>
          <w:rFonts w:ascii="Arial" w:hAnsi="Arial" w:cs="Arial"/>
          <w:color w:val="FF0000"/>
          <w:sz w:val="20"/>
          <w:szCs w:val="20"/>
        </w:rPr>
        <w:t xml:space="preserve">de </w:t>
      </w:r>
      <w:r w:rsidR="008F12F1" w:rsidRPr="00CB545F">
        <w:rPr>
          <w:rFonts w:ascii="Arial" w:hAnsi="Arial" w:cs="Arial"/>
          <w:color w:val="FF0000"/>
          <w:sz w:val="20"/>
          <w:szCs w:val="20"/>
        </w:rPr>
        <w:t>abril</w:t>
      </w:r>
      <w:r w:rsidR="00ED6597">
        <w:rPr>
          <w:rFonts w:ascii="Arial" w:hAnsi="Arial" w:cs="Arial"/>
          <w:color w:val="FF0000"/>
          <w:sz w:val="20"/>
          <w:szCs w:val="20"/>
        </w:rPr>
        <w:t xml:space="preserve"> </w:t>
      </w:r>
      <w:r w:rsidR="00196BFE" w:rsidRPr="00CB545F">
        <w:rPr>
          <w:rFonts w:ascii="Arial" w:hAnsi="Arial" w:cs="Arial"/>
          <w:color w:val="FF0000"/>
          <w:sz w:val="20"/>
          <w:szCs w:val="20"/>
        </w:rPr>
        <w:t>de 20</w:t>
      </w:r>
      <w:r w:rsidR="007E3CA5" w:rsidRPr="00CB545F">
        <w:rPr>
          <w:rFonts w:ascii="Arial" w:hAnsi="Arial" w:cs="Arial"/>
          <w:color w:val="FF0000"/>
          <w:sz w:val="20"/>
          <w:szCs w:val="20"/>
        </w:rPr>
        <w:t>2</w:t>
      </w:r>
      <w:r w:rsidR="004144E4" w:rsidRPr="00CB545F">
        <w:rPr>
          <w:rFonts w:ascii="Arial" w:hAnsi="Arial" w:cs="Arial"/>
          <w:color w:val="FF0000"/>
          <w:sz w:val="20"/>
          <w:szCs w:val="20"/>
        </w:rPr>
        <w:t xml:space="preserve">1 </w:t>
      </w:r>
      <w:r w:rsidRPr="00CB545F">
        <w:rPr>
          <w:rFonts w:ascii="Arial" w:hAnsi="Arial" w:cs="Arial"/>
          <w:color w:val="FF0000"/>
          <w:sz w:val="20"/>
          <w:szCs w:val="20"/>
        </w:rPr>
        <w:t xml:space="preserve">dos mil </w:t>
      </w:r>
      <w:r w:rsidR="007E3CA5" w:rsidRPr="00CB545F">
        <w:rPr>
          <w:rFonts w:ascii="Arial" w:hAnsi="Arial" w:cs="Arial"/>
          <w:color w:val="FF0000"/>
          <w:sz w:val="20"/>
          <w:szCs w:val="20"/>
        </w:rPr>
        <w:t>veint</w:t>
      </w:r>
      <w:r w:rsidR="004144E4" w:rsidRPr="00CB545F">
        <w:rPr>
          <w:rFonts w:ascii="Arial" w:hAnsi="Arial" w:cs="Arial"/>
          <w:color w:val="FF0000"/>
          <w:sz w:val="20"/>
          <w:szCs w:val="20"/>
        </w:rPr>
        <w:t>iuno</w:t>
      </w:r>
      <w:r w:rsidRPr="00CB545F">
        <w:rPr>
          <w:rFonts w:ascii="Arial" w:hAnsi="Arial" w:cs="Arial"/>
          <w:sz w:val="20"/>
          <w:szCs w:val="20"/>
        </w:rPr>
        <w:t xml:space="preserve">, </w:t>
      </w:r>
      <w:r w:rsidR="00E23147" w:rsidRPr="00CB545F">
        <w:rPr>
          <w:rFonts w:ascii="Arial" w:hAnsi="Arial" w:cs="Arial"/>
          <w:sz w:val="20"/>
          <w:szCs w:val="20"/>
        </w:rPr>
        <w:t>en el sitio que ocupa el vestíbulo del Cuarto piso, ubicado en Prolongación Laureles No. 300, colonia Tepeyac, Zapopan, Jal. En el Centro Integral de Servicios Zapopan (CISZ),</w:t>
      </w:r>
      <w:r w:rsidR="00273275">
        <w:rPr>
          <w:rFonts w:ascii="Arial" w:hAnsi="Arial" w:cs="Arial"/>
          <w:sz w:val="20"/>
          <w:szCs w:val="20"/>
        </w:rPr>
        <w:t xml:space="preserve"> </w:t>
      </w:r>
      <w:r w:rsidR="0094495A" w:rsidRPr="00CB545F">
        <w:rPr>
          <w:rFonts w:ascii="Arial" w:hAnsi="Arial" w:cs="Arial"/>
          <w:sz w:val="20"/>
          <w:szCs w:val="20"/>
        </w:rPr>
        <w:t>se reunieron los integrantes e</w:t>
      </w:r>
      <w:r w:rsidRPr="00CB545F">
        <w:rPr>
          <w:rFonts w:ascii="Arial" w:hAnsi="Arial" w:cs="Arial"/>
          <w:sz w:val="20"/>
          <w:szCs w:val="20"/>
        </w:rPr>
        <w:t xml:space="preserve">l </w:t>
      </w:r>
      <w:r w:rsidR="00DC01B9" w:rsidRPr="00CB545F">
        <w:rPr>
          <w:rFonts w:ascii="Arial" w:hAnsi="Arial" w:cs="Arial"/>
          <w:sz w:val="20"/>
          <w:szCs w:val="20"/>
        </w:rPr>
        <w:t>Comité Mixto</w:t>
      </w:r>
      <w:r w:rsidRPr="00CB545F">
        <w:rPr>
          <w:rFonts w:ascii="Arial" w:hAnsi="Arial" w:cs="Arial"/>
          <w:sz w:val="20"/>
          <w:szCs w:val="20"/>
        </w:rPr>
        <w:t xml:space="preserve"> de Obra Pública, con el o</w:t>
      </w:r>
      <w:r w:rsidR="00CB42E0" w:rsidRPr="00CB545F">
        <w:rPr>
          <w:rFonts w:ascii="Arial" w:hAnsi="Arial" w:cs="Arial"/>
          <w:sz w:val="20"/>
          <w:szCs w:val="20"/>
        </w:rPr>
        <w:t xml:space="preserve">bjeto de llevar a cabo </w:t>
      </w:r>
      <w:r w:rsidR="007E6861" w:rsidRPr="00CB545F">
        <w:rPr>
          <w:rFonts w:ascii="Arial" w:hAnsi="Arial" w:cs="Arial"/>
          <w:sz w:val="20"/>
          <w:szCs w:val="20"/>
        </w:rPr>
        <w:t xml:space="preserve">la </w:t>
      </w:r>
      <w:r w:rsidR="008F12F1" w:rsidRPr="00CB545F">
        <w:rPr>
          <w:rFonts w:ascii="Arial" w:hAnsi="Arial" w:cs="Arial"/>
          <w:b/>
          <w:color w:val="FF0000"/>
          <w:sz w:val="20"/>
          <w:szCs w:val="20"/>
        </w:rPr>
        <w:t>Quinta</w:t>
      </w:r>
      <w:r w:rsidR="00ED6597">
        <w:rPr>
          <w:rFonts w:ascii="Arial" w:hAnsi="Arial" w:cs="Arial"/>
          <w:b/>
          <w:color w:val="FF0000"/>
          <w:sz w:val="20"/>
          <w:szCs w:val="20"/>
        </w:rPr>
        <w:t xml:space="preserve"> </w:t>
      </w:r>
      <w:r w:rsidR="002812F4" w:rsidRPr="00CB545F">
        <w:rPr>
          <w:rFonts w:ascii="Arial" w:hAnsi="Arial" w:cs="Arial"/>
          <w:sz w:val="20"/>
          <w:szCs w:val="20"/>
        </w:rPr>
        <w:t xml:space="preserve">sesión </w:t>
      </w:r>
      <w:r w:rsidR="00DC01B9" w:rsidRPr="00CB545F">
        <w:rPr>
          <w:rFonts w:ascii="Arial" w:hAnsi="Arial" w:cs="Arial"/>
          <w:sz w:val="20"/>
          <w:szCs w:val="20"/>
        </w:rPr>
        <w:t>del Comité Mixto de Obra Pública</w:t>
      </w:r>
      <w:r w:rsidRPr="00CB545F">
        <w:rPr>
          <w:rFonts w:ascii="Arial" w:hAnsi="Arial" w:cs="Arial"/>
          <w:sz w:val="20"/>
          <w:szCs w:val="20"/>
        </w:rPr>
        <w:t xml:space="preserve"> de la presente administración, señalándose para esta reunión lo siguiente:</w:t>
      </w:r>
    </w:p>
    <w:p w:rsidR="005E464C" w:rsidRPr="00CB545F" w:rsidRDefault="005E464C">
      <w:pPr>
        <w:jc w:val="both"/>
        <w:rPr>
          <w:rFonts w:ascii="Arial" w:hAnsi="Arial" w:cs="Arial"/>
          <w:sz w:val="20"/>
          <w:szCs w:val="20"/>
        </w:rPr>
      </w:pPr>
    </w:p>
    <w:p w:rsidR="008C1F2B" w:rsidRPr="00CB545F" w:rsidRDefault="008C1F2B">
      <w:pPr>
        <w:jc w:val="both"/>
        <w:rPr>
          <w:rFonts w:ascii="Arial" w:hAnsi="Arial" w:cs="Arial"/>
          <w:sz w:val="20"/>
          <w:szCs w:val="20"/>
        </w:rPr>
      </w:pPr>
    </w:p>
    <w:p w:rsidR="007E6861" w:rsidRPr="00CB545F" w:rsidRDefault="008F12F1">
      <w:pPr>
        <w:jc w:val="both"/>
        <w:rPr>
          <w:rFonts w:ascii="Arial" w:hAnsi="Arial" w:cs="Arial"/>
          <w:b/>
          <w:sz w:val="20"/>
          <w:szCs w:val="20"/>
        </w:rPr>
      </w:pPr>
      <w:r w:rsidRPr="00CB545F">
        <w:rPr>
          <w:rFonts w:ascii="Arial" w:hAnsi="Arial" w:cs="Arial"/>
          <w:b/>
          <w:sz w:val="20"/>
          <w:szCs w:val="20"/>
        </w:rPr>
        <w:t>La</w:t>
      </w:r>
      <w:r w:rsidR="002812F4" w:rsidRPr="00CB545F">
        <w:rPr>
          <w:rFonts w:ascii="Arial" w:hAnsi="Arial" w:cs="Arial"/>
          <w:b/>
          <w:sz w:val="20"/>
          <w:szCs w:val="20"/>
        </w:rPr>
        <w:t xml:space="preserve"> Pre</w:t>
      </w:r>
      <w:r w:rsidR="00DC01B9" w:rsidRPr="00CB545F">
        <w:rPr>
          <w:rFonts w:ascii="Arial" w:hAnsi="Arial" w:cs="Arial"/>
          <w:b/>
          <w:sz w:val="20"/>
          <w:szCs w:val="20"/>
        </w:rPr>
        <w:t>sident</w:t>
      </w:r>
      <w:r w:rsidRPr="00CB545F">
        <w:rPr>
          <w:rFonts w:ascii="Arial" w:hAnsi="Arial" w:cs="Arial"/>
          <w:b/>
          <w:sz w:val="20"/>
          <w:szCs w:val="20"/>
        </w:rPr>
        <w:t>a</w:t>
      </w:r>
      <w:r w:rsidR="00DC01B9" w:rsidRPr="00CB545F">
        <w:rPr>
          <w:rFonts w:ascii="Arial" w:hAnsi="Arial" w:cs="Arial"/>
          <w:b/>
          <w:sz w:val="20"/>
          <w:szCs w:val="20"/>
        </w:rPr>
        <w:t xml:space="preserve"> del Comité Mixto</w:t>
      </w:r>
      <w:r w:rsidR="006F02E1" w:rsidRPr="00CB545F">
        <w:rPr>
          <w:rFonts w:ascii="Arial" w:hAnsi="Arial" w:cs="Arial"/>
          <w:b/>
          <w:sz w:val="20"/>
          <w:szCs w:val="20"/>
        </w:rPr>
        <w:t xml:space="preserve"> de Obra Pública</w:t>
      </w:r>
      <w:r w:rsidR="006C6940" w:rsidRPr="00CB545F">
        <w:rPr>
          <w:rFonts w:ascii="Arial" w:hAnsi="Arial" w:cs="Arial"/>
          <w:b/>
          <w:sz w:val="20"/>
          <w:szCs w:val="20"/>
        </w:rPr>
        <w:t xml:space="preserve">, </w:t>
      </w:r>
      <w:r w:rsidR="00CB0D62" w:rsidRPr="00CB545F">
        <w:rPr>
          <w:rFonts w:ascii="Arial" w:hAnsi="Arial" w:cs="Arial"/>
          <w:b/>
          <w:sz w:val="20"/>
          <w:szCs w:val="20"/>
        </w:rPr>
        <w:t xml:space="preserve">C. Lic. </w:t>
      </w:r>
      <w:r w:rsidRPr="00CB545F">
        <w:rPr>
          <w:rFonts w:ascii="Arial" w:hAnsi="Arial" w:cs="Arial"/>
          <w:b/>
          <w:sz w:val="20"/>
          <w:szCs w:val="20"/>
        </w:rPr>
        <w:t>Patricia Fregoso Cruz</w:t>
      </w:r>
      <w:r w:rsidR="00CB0D62" w:rsidRPr="00CB545F">
        <w:rPr>
          <w:rFonts w:ascii="Arial" w:hAnsi="Arial" w:cs="Arial"/>
          <w:b/>
          <w:sz w:val="20"/>
          <w:szCs w:val="20"/>
        </w:rPr>
        <w:t xml:space="preserve"> da inicio formal a la presente sesión de Comité Mixto </w:t>
      </w:r>
      <w:r w:rsidR="005101DF" w:rsidRPr="00CB545F">
        <w:rPr>
          <w:rFonts w:ascii="Arial" w:hAnsi="Arial" w:cs="Arial"/>
          <w:b/>
          <w:sz w:val="20"/>
          <w:szCs w:val="20"/>
        </w:rPr>
        <w:t xml:space="preserve"> (</w:t>
      </w:r>
      <w:r w:rsidRPr="00CB545F">
        <w:rPr>
          <w:rFonts w:ascii="Arial" w:hAnsi="Arial" w:cs="Arial"/>
          <w:b/>
          <w:color w:val="FF0000"/>
          <w:sz w:val="20"/>
          <w:szCs w:val="20"/>
        </w:rPr>
        <w:t>Quinta</w:t>
      </w:r>
      <w:r w:rsidR="002812F4" w:rsidRPr="00CB545F">
        <w:rPr>
          <w:rFonts w:ascii="Arial" w:hAnsi="Arial" w:cs="Arial"/>
          <w:b/>
          <w:color w:val="FF0000"/>
          <w:sz w:val="20"/>
          <w:szCs w:val="20"/>
        </w:rPr>
        <w:t xml:space="preserve"> Sesión</w:t>
      </w:r>
      <w:r w:rsidR="002812F4" w:rsidRPr="00CB545F">
        <w:rPr>
          <w:rFonts w:ascii="Arial" w:hAnsi="Arial" w:cs="Arial"/>
          <w:b/>
          <w:sz w:val="20"/>
          <w:szCs w:val="20"/>
        </w:rPr>
        <w:t>).</w:t>
      </w:r>
    </w:p>
    <w:p w:rsidR="007E6861" w:rsidRPr="00CB545F" w:rsidRDefault="00764C34">
      <w:pPr>
        <w:jc w:val="both"/>
        <w:rPr>
          <w:rFonts w:ascii="Arial" w:hAnsi="Arial" w:cs="Arial"/>
          <w:sz w:val="20"/>
          <w:szCs w:val="20"/>
        </w:rPr>
      </w:pPr>
      <w:r w:rsidRPr="00CB545F">
        <w:rPr>
          <w:rFonts w:ascii="Arial" w:hAnsi="Arial" w:cs="Arial"/>
          <w:sz w:val="20"/>
          <w:szCs w:val="20"/>
        </w:rPr>
        <w:tab/>
      </w:r>
      <w:r w:rsidRPr="00CB545F">
        <w:rPr>
          <w:rFonts w:ascii="Arial" w:hAnsi="Arial" w:cs="Arial"/>
          <w:sz w:val="20"/>
          <w:szCs w:val="20"/>
        </w:rPr>
        <w:tab/>
      </w:r>
    </w:p>
    <w:p w:rsidR="008259B7" w:rsidRPr="00CB545F" w:rsidRDefault="008259B7">
      <w:pPr>
        <w:jc w:val="both"/>
        <w:rPr>
          <w:rFonts w:ascii="Arial" w:hAnsi="Arial" w:cs="Arial"/>
          <w:sz w:val="20"/>
          <w:szCs w:val="20"/>
        </w:rPr>
      </w:pPr>
    </w:p>
    <w:p w:rsidR="005E464C" w:rsidRPr="00CB545F" w:rsidRDefault="00E36B9D">
      <w:pPr>
        <w:rPr>
          <w:rFonts w:ascii="Arial" w:hAnsi="Arial" w:cs="Arial"/>
          <w:b/>
          <w:i/>
          <w:sz w:val="20"/>
          <w:szCs w:val="20"/>
        </w:rPr>
      </w:pPr>
      <w:r w:rsidRPr="00CB545F">
        <w:rPr>
          <w:rFonts w:ascii="Arial" w:hAnsi="Arial" w:cs="Arial"/>
          <w:b/>
          <w:i/>
          <w:sz w:val="20"/>
          <w:szCs w:val="20"/>
        </w:rPr>
        <w:t>ORDEN DEL DÍA:</w:t>
      </w:r>
    </w:p>
    <w:p w:rsidR="005E464C" w:rsidRPr="00CB545F" w:rsidRDefault="005E464C">
      <w:pPr>
        <w:rPr>
          <w:rFonts w:ascii="Arial" w:hAnsi="Arial" w:cs="Arial"/>
          <w:sz w:val="20"/>
          <w:szCs w:val="20"/>
        </w:rPr>
      </w:pPr>
    </w:p>
    <w:p w:rsidR="00590AB4" w:rsidRPr="00793E1E" w:rsidRDefault="00590AB4" w:rsidP="00793E1E">
      <w:pPr>
        <w:pStyle w:val="Prrafodelista"/>
        <w:numPr>
          <w:ilvl w:val="0"/>
          <w:numId w:val="11"/>
        </w:numPr>
        <w:jc w:val="both"/>
        <w:rPr>
          <w:rFonts w:ascii="Arial" w:hAnsi="Arial" w:cs="Arial"/>
          <w:b/>
          <w:sz w:val="20"/>
          <w:szCs w:val="20"/>
        </w:rPr>
      </w:pPr>
      <w:r w:rsidRPr="00793E1E">
        <w:rPr>
          <w:rFonts w:ascii="Arial" w:hAnsi="Arial" w:cs="Arial"/>
          <w:b/>
          <w:sz w:val="20"/>
          <w:szCs w:val="20"/>
        </w:rPr>
        <w:t>Lista de asistencia.</w:t>
      </w:r>
    </w:p>
    <w:p w:rsidR="00590AB4" w:rsidRPr="00793E1E" w:rsidRDefault="00590AB4" w:rsidP="00793E1E">
      <w:pPr>
        <w:pStyle w:val="Prrafodelista"/>
        <w:numPr>
          <w:ilvl w:val="0"/>
          <w:numId w:val="11"/>
        </w:numPr>
        <w:jc w:val="both"/>
        <w:rPr>
          <w:rFonts w:ascii="Arial" w:hAnsi="Arial" w:cs="Arial"/>
          <w:b/>
          <w:sz w:val="20"/>
          <w:szCs w:val="20"/>
        </w:rPr>
      </w:pPr>
      <w:r w:rsidRPr="00793E1E">
        <w:rPr>
          <w:rFonts w:ascii="Arial" w:hAnsi="Arial" w:cs="Arial"/>
          <w:b/>
          <w:sz w:val="20"/>
          <w:szCs w:val="20"/>
        </w:rPr>
        <w:t>Verificación de Quórum.</w:t>
      </w:r>
    </w:p>
    <w:p w:rsidR="00590AB4" w:rsidRPr="00793E1E" w:rsidRDefault="00590AB4" w:rsidP="00793E1E">
      <w:pPr>
        <w:pStyle w:val="Prrafodelista"/>
        <w:numPr>
          <w:ilvl w:val="0"/>
          <w:numId w:val="11"/>
        </w:numPr>
        <w:jc w:val="both"/>
        <w:rPr>
          <w:rFonts w:ascii="Arial" w:hAnsi="Arial" w:cs="Arial"/>
          <w:b/>
          <w:sz w:val="20"/>
          <w:szCs w:val="20"/>
        </w:rPr>
      </w:pPr>
      <w:r w:rsidRPr="00793E1E">
        <w:rPr>
          <w:rFonts w:ascii="Arial" w:hAnsi="Arial" w:cs="Arial"/>
          <w:b/>
          <w:sz w:val="20"/>
          <w:szCs w:val="20"/>
        </w:rPr>
        <w:t>Aprobación de la Orden del Día.</w:t>
      </w:r>
    </w:p>
    <w:p w:rsidR="00590AB4" w:rsidRPr="00793E1E" w:rsidRDefault="008F4585" w:rsidP="00793E1E">
      <w:pPr>
        <w:pStyle w:val="Prrafodelista"/>
        <w:numPr>
          <w:ilvl w:val="0"/>
          <w:numId w:val="11"/>
        </w:numPr>
        <w:jc w:val="both"/>
        <w:rPr>
          <w:rFonts w:ascii="Arial" w:hAnsi="Arial" w:cs="Arial"/>
          <w:b/>
          <w:sz w:val="20"/>
          <w:szCs w:val="20"/>
        </w:rPr>
      </w:pPr>
      <w:r w:rsidRPr="00793E1E">
        <w:rPr>
          <w:rFonts w:ascii="Arial" w:hAnsi="Arial" w:cs="Arial"/>
          <w:b/>
          <w:sz w:val="20"/>
          <w:szCs w:val="20"/>
        </w:rPr>
        <w:t>Acto de Presentación y Apertura de Propuestas Técnicas y Económicas de los Procedimientos por la modalidad de Concurso Simplificado Sumario.</w:t>
      </w:r>
    </w:p>
    <w:p w:rsidR="0049513B" w:rsidRPr="00793E1E" w:rsidRDefault="008F4585" w:rsidP="00793E1E">
      <w:pPr>
        <w:pStyle w:val="Prrafodelista"/>
        <w:numPr>
          <w:ilvl w:val="0"/>
          <w:numId w:val="11"/>
        </w:numPr>
        <w:jc w:val="both"/>
        <w:rPr>
          <w:rFonts w:ascii="Arial" w:hAnsi="Arial" w:cs="Arial"/>
          <w:b/>
          <w:sz w:val="20"/>
          <w:szCs w:val="20"/>
        </w:rPr>
      </w:pPr>
      <w:r w:rsidRPr="00793E1E">
        <w:rPr>
          <w:rFonts w:ascii="Arial" w:hAnsi="Arial" w:cs="Arial"/>
          <w:b/>
          <w:sz w:val="20"/>
          <w:szCs w:val="20"/>
        </w:rPr>
        <w:t>Autorización de inicios de Procedimientos mediante la modalidad de Concurso Simplificado Sumario, con recurso Municipal.</w:t>
      </w:r>
    </w:p>
    <w:p w:rsidR="00791042" w:rsidRPr="00793E1E" w:rsidRDefault="008F4585" w:rsidP="00793E1E">
      <w:pPr>
        <w:pStyle w:val="Prrafodelista"/>
        <w:numPr>
          <w:ilvl w:val="0"/>
          <w:numId w:val="11"/>
        </w:numPr>
        <w:jc w:val="both"/>
        <w:rPr>
          <w:rFonts w:ascii="Arial" w:hAnsi="Arial" w:cs="Arial"/>
          <w:b/>
          <w:sz w:val="20"/>
          <w:szCs w:val="20"/>
        </w:rPr>
      </w:pPr>
      <w:r w:rsidRPr="00793E1E">
        <w:rPr>
          <w:rFonts w:ascii="Arial" w:hAnsi="Arial" w:cs="Arial"/>
          <w:b/>
          <w:sz w:val="20"/>
          <w:szCs w:val="20"/>
        </w:rPr>
        <w:t>Autorización de inicios de Procedimientos mediante la modalidad de Licitación Pública</w:t>
      </w:r>
      <w:r w:rsidR="00AB3F2B">
        <w:rPr>
          <w:rFonts w:ascii="Arial" w:hAnsi="Arial" w:cs="Arial"/>
          <w:b/>
          <w:sz w:val="20"/>
          <w:szCs w:val="20"/>
        </w:rPr>
        <w:t>.</w:t>
      </w:r>
      <w:r w:rsidR="00273275" w:rsidRPr="00793E1E">
        <w:rPr>
          <w:rFonts w:ascii="Arial" w:hAnsi="Arial" w:cs="Arial"/>
          <w:b/>
          <w:sz w:val="20"/>
          <w:szCs w:val="20"/>
        </w:rPr>
        <w:t xml:space="preserve"> </w:t>
      </w:r>
    </w:p>
    <w:p w:rsidR="008F4585" w:rsidRPr="00793E1E" w:rsidRDefault="008F4585" w:rsidP="00793E1E">
      <w:pPr>
        <w:pStyle w:val="Prrafodelista"/>
        <w:numPr>
          <w:ilvl w:val="0"/>
          <w:numId w:val="11"/>
        </w:numPr>
        <w:jc w:val="both"/>
        <w:rPr>
          <w:rFonts w:ascii="Arial" w:hAnsi="Arial" w:cs="Arial"/>
          <w:b/>
          <w:sz w:val="20"/>
          <w:szCs w:val="20"/>
        </w:rPr>
      </w:pPr>
      <w:r w:rsidRPr="00793E1E">
        <w:rPr>
          <w:rFonts w:ascii="Arial" w:hAnsi="Arial" w:cs="Arial"/>
          <w:b/>
          <w:sz w:val="20"/>
          <w:szCs w:val="20"/>
        </w:rPr>
        <w:t>Aprobación y autorización de la modificación del objeto de obra derivado del adendum al convenio con el Gobierno del Estado previamente autorizado mediante Decreto 27913/LXII/20.</w:t>
      </w:r>
    </w:p>
    <w:p w:rsidR="00C33559" w:rsidRPr="00793E1E" w:rsidRDefault="008F4585" w:rsidP="00793E1E">
      <w:pPr>
        <w:pStyle w:val="Prrafodelista"/>
        <w:numPr>
          <w:ilvl w:val="0"/>
          <w:numId w:val="11"/>
        </w:numPr>
        <w:jc w:val="both"/>
        <w:rPr>
          <w:rFonts w:ascii="Arial" w:hAnsi="Arial" w:cs="Arial"/>
          <w:b/>
          <w:sz w:val="20"/>
          <w:szCs w:val="20"/>
        </w:rPr>
      </w:pPr>
      <w:r w:rsidRPr="00793E1E">
        <w:rPr>
          <w:rFonts w:ascii="Arial" w:hAnsi="Arial" w:cs="Arial"/>
          <w:b/>
          <w:sz w:val="20"/>
          <w:szCs w:val="20"/>
        </w:rPr>
        <w:t>Presentac</w:t>
      </w:r>
      <w:r w:rsidR="00C33559" w:rsidRPr="00793E1E">
        <w:rPr>
          <w:rFonts w:ascii="Arial" w:hAnsi="Arial" w:cs="Arial"/>
          <w:b/>
          <w:sz w:val="20"/>
          <w:szCs w:val="20"/>
        </w:rPr>
        <w:t>ión y autorización de convenios.</w:t>
      </w:r>
    </w:p>
    <w:p w:rsidR="00933152" w:rsidRPr="00793E1E" w:rsidRDefault="00D5036D" w:rsidP="00793E1E">
      <w:pPr>
        <w:pStyle w:val="Prrafodelista"/>
        <w:numPr>
          <w:ilvl w:val="0"/>
          <w:numId w:val="11"/>
        </w:numPr>
        <w:jc w:val="both"/>
        <w:rPr>
          <w:rFonts w:ascii="Arial" w:hAnsi="Arial" w:cs="Arial"/>
          <w:b/>
          <w:sz w:val="20"/>
          <w:szCs w:val="20"/>
        </w:rPr>
      </w:pPr>
      <w:r w:rsidRPr="00793E1E">
        <w:rPr>
          <w:rFonts w:ascii="Arial" w:hAnsi="Arial" w:cs="Arial"/>
          <w:b/>
          <w:sz w:val="20"/>
          <w:szCs w:val="20"/>
        </w:rPr>
        <w:t>Asuntos Varios.</w:t>
      </w:r>
    </w:p>
    <w:p w:rsidR="00156EE6" w:rsidRPr="00CB545F" w:rsidRDefault="00156EE6" w:rsidP="001F60A5">
      <w:pPr>
        <w:jc w:val="both"/>
        <w:rPr>
          <w:rFonts w:ascii="Arial" w:hAnsi="Arial" w:cs="Arial"/>
          <w:sz w:val="20"/>
          <w:szCs w:val="20"/>
        </w:rPr>
      </w:pPr>
    </w:p>
    <w:p w:rsidR="00D5036D" w:rsidRPr="00CB545F" w:rsidRDefault="00D5036D" w:rsidP="001F60A5">
      <w:pPr>
        <w:jc w:val="both"/>
        <w:rPr>
          <w:rFonts w:ascii="Arial" w:hAnsi="Arial" w:cs="Arial"/>
          <w:sz w:val="20"/>
          <w:szCs w:val="20"/>
        </w:rPr>
      </w:pPr>
    </w:p>
    <w:p w:rsidR="005F1B68" w:rsidRPr="00CB545F" w:rsidRDefault="00824508" w:rsidP="001F60A5">
      <w:pPr>
        <w:jc w:val="both"/>
        <w:rPr>
          <w:rFonts w:ascii="Arial" w:hAnsi="Arial" w:cs="Arial"/>
          <w:sz w:val="20"/>
          <w:szCs w:val="20"/>
        </w:rPr>
      </w:pPr>
      <w:r w:rsidRPr="00CB545F">
        <w:rPr>
          <w:rFonts w:ascii="Arial" w:hAnsi="Arial" w:cs="Arial"/>
          <w:sz w:val="20"/>
          <w:szCs w:val="20"/>
        </w:rPr>
        <w:t>Con fundamento en el artículo 115 de la Constitución Política de los Estados Unidos Mexicanos;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16 y 17 del Reglamento de Asignación y Contratación de Obras Públicas y Servicios Relacionados con las Mismas para el Municipio de Zapopan, Jalisco. Una vez comprobado que las convocatorias correspondientes fueron debidamente notificadas a las autoridades, así como a los representantes de los organismos colegiados, se procedió a verificar la asistencia, corroborando que se encontraban presentes al inicio de la Sesión, las siguientes personas:</w:t>
      </w:r>
    </w:p>
    <w:p w:rsidR="00724696" w:rsidRPr="00CB545F" w:rsidRDefault="00724696">
      <w:pPr>
        <w:rPr>
          <w:rFonts w:ascii="Arial" w:hAnsi="Arial" w:cs="Arial"/>
          <w:sz w:val="20"/>
          <w:szCs w:val="20"/>
        </w:rPr>
      </w:pPr>
    </w:p>
    <w:p w:rsidR="006D5CE0" w:rsidRPr="00CB545F" w:rsidRDefault="006D5CE0">
      <w:pPr>
        <w:rPr>
          <w:rFonts w:ascii="Arial" w:hAnsi="Arial" w:cs="Arial"/>
          <w:sz w:val="20"/>
          <w:szCs w:val="20"/>
        </w:rPr>
      </w:pPr>
    </w:p>
    <w:p w:rsidR="00D615E2" w:rsidRPr="00CB545F" w:rsidRDefault="00D615E2">
      <w:pPr>
        <w:rPr>
          <w:rFonts w:ascii="Arial" w:hAnsi="Arial" w:cs="Arial"/>
          <w:b/>
          <w:i/>
        </w:rPr>
      </w:pPr>
      <w:r w:rsidRPr="00CB545F">
        <w:rPr>
          <w:rFonts w:ascii="Arial" w:hAnsi="Arial" w:cs="Arial"/>
          <w:b/>
          <w:i/>
        </w:rPr>
        <w:t>1.</w:t>
      </w:r>
      <w:r w:rsidR="00D37200">
        <w:rPr>
          <w:rFonts w:ascii="Arial" w:hAnsi="Arial" w:cs="Arial"/>
          <w:b/>
          <w:i/>
        </w:rPr>
        <w:t xml:space="preserve"> </w:t>
      </w:r>
      <w:r w:rsidRPr="00CB545F">
        <w:rPr>
          <w:rFonts w:ascii="Arial" w:hAnsi="Arial" w:cs="Arial"/>
          <w:b/>
          <w:i/>
        </w:rPr>
        <w:t xml:space="preserve"> Lista de asistencia.</w:t>
      </w:r>
    </w:p>
    <w:p w:rsidR="00553605" w:rsidRDefault="00553605">
      <w:pPr>
        <w:rPr>
          <w:rFonts w:ascii="Arial" w:hAnsi="Arial" w:cs="Arial"/>
          <w:sz w:val="20"/>
          <w:szCs w:val="20"/>
        </w:rPr>
      </w:pPr>
    </w:p>
    <w:p w:rsidR="00D37200" w:rsidRPr="00CB545F" w:rsidRDefault="00D37200">
      <w:pPr>
        <w:rPr>
          <w:rFonts w:ascii="Arial" w:hAnsi="Arial" w:cs="Arial"/>
          <w:sz w:val="20"/>
          <w:szCs w:val="20"/>
        </w:rPr>
      </w:pPr>
    </w:p>
    <w:p w:rsidR="00D615E2" w:rsidRPr="00CB545F" w:rsidRDefault="00353C6D" w:rsidP="00D615E2">
      <w:pPr>
        <w:jc w:val="both"/>
        <w:rPr>
          <w:rFonts w:ascii="Arial" w:hAnsi="Arial" w:cs="Arial"/>
          <w:sz w:val="20"/>
          <w:szCs w:val="20"/>
        </w:rPr>
      </w:pPr>
      <w:r w:rsidRPr="00CB545F">
        <w:rPr>
          <w:rFonts w:ascii="Arial" w:hAnsi="Arial" w:cs="Arial"/>
          <w:sz w:val="20"/>
          <w:szCs w:val="20"/>
        </w:rPr>
        <w:t>El Ing. Ismael Jáureg</w:t>
      </w:r>
      <w:r w:rsidR="00A162A2" w:rsidRPr="00CB545F">
        <w:rPr>
          <w:rFonts w:ascii="Arial" w:hAnsi="Arial" w:cs="Arial"/>
          <w:sz w:val="20"/>
          <w:szCs w:val="20"/>
        </w:rPr>
        <w:t>ui Castañeda, Secretario</w:t>
      </w:r>
      <w:r w:rsidR="004B773B" w:rsidRPr="00CB545F">
        <w:rPr>
          <w:rFonts w:ascii="Arial" w:hAnsi="Arial" w:cs="Arial"/>
          <w:sz w:val="20"/>
          <w:szCs w:val="20"/>
        </w:rPr>
        <w:t xml:space="preserve"> del</w:t>
      </w:r>
      <w:r w:rsidR="00A162A2" w:rsidRPr="00CB545F">
        <w:rPr>
          <w:rFonts w:ascii="Arial" w:hAnsi="Arial" w:cs="Arial"/>
          <w:sz w:val="20"/>
          <w:szCs w:val="20"/>
        </w:rPr>
        <w:t>Comité Mixto de Obra Pública</w:t>
      </w:r>
      <w:r w:rsidRPr="00CB545F">
        <w:rPr>
          <w:rFonts w:ascii="Arial" w:hAnsi="Arial" w:cs="Arial"/>
          <w:sz w:val="20"/>
          <w:szCs w:val="20"/>
        </w:rPr>
        <w:t>, hace uso de la voz y nombra asistencia.</w:t>
      </w:r>
    </w:p>
    <w:p w:rsidR="00DC01B9" w:rsidRPr="00CB545F" w:rsidRDefault="00DC01B9" w:rsidP="00DC01B9">
      <w:pPr>
        <w:jc w:val="both"/>
        <w:rPr>
          <w:rFonts w:ascii="Arial" w:hAnsi="Arial" w:cs="Arial"/>
          <w:b/>
          <w:sz w:val="20"/>
          <w:szCs w:val="20"/>
          <w:u w:val="single"/>
        </w:rPr>
      </w:pPr>
    </w:p>
    <w:p w:rsidR="00DC01B9" w:rsidRPr="00CB545F" w:rsidRDefault="00D3104B" w:rsidP="00DC01B9">
      <w:pPr>
        <w:jc w:val="both"/>
        <w:rPr>
          <w:rFonts w:ascii="Arial" w:hAnsi="Arial" w:cs="Arial"/>
          <w:b/>
          <w:sz w:val="20"/>
          <w:szCs w:val="20"/>
        </w:rPr>
      </w:pPr>
      <w:r w:rsidRPr="00CB545F">
        <w:rPr>
          <w:rFonts w:ascii="Arial" w:hAnsi="Arial" w:cs="Arial"/>
          <w:sz w:val="20"/>
          <w:szCs w:val="20"/>
        </w:rPr>
        <w:t xml:space="preserve">Lic. </w:t>
      </w:r>
      <w:r w:rsidR="00D5036D" w:rsidRPr="00CB545F">
        <w:rPr>
          <w:rFonts w:ascii="Arial" w:hAnsi="Arial" w:cs="Arial"/>
          <w:sz w:val="20"/>
          <w:szCs w:val="20"/>
        </w:rPr>
        <w:t>Patricia Fregoso Cruz</w:t>
      </w:r>
      <w:r w:rsidR="00DC01B9" w:rsidRPr="00CB545F">
        <w:rPr>
          <w:rFonts w:ascii="Arial" w:hAnsi="Arial" w:cs="Arial"/>
          <w:sz w:val="20"/>
          <w:szCs w:val="20"/>
        </w:rPr>
        <w:t xml:space="preserve">, </w:t>
      </w:r>
      <w:r w:rsidR="00A162A2" w:rsidRPr="00CB545F">
        <w:rPr>
          <w:rFonts w:ascii="Arial" w:hAnsi="Arial" w:cs="Arial"/>
          <w:sz w:val="20"/>
          <w:szCs w:val="20"/>
        </w:rPr>
        <w:t>Presidente de</w:t>
      </w:r>
      <w:r w:rsidR="00DC01B9" w:rsidRPr="00CB545F">
        <w:rPr>
          <w:rFonts w:ascii="Arial" w:hAnsi="Arial" w:cs="Arial"/>
          <w:sz w:val="20"/>
          <w:szCs w:val="20"/>
        </w:rPr>
        <w:t xml:space="preserve">l </w:t>
      </w:r>
      <w:r w:rsidR="00A162A2" w:rsidRPr="00CB545F">
        <w:rPr>
          <w:rFonts w:ascii="Arial" w:hAnsi="Arial" w:cs="Arial"/>
          <w:sz w:val="20"/>
          <w:szCs w:val="20"/>
        </w:rPr>
        <w:t>Comité Mixto de Obra Pública</w:t>
      </w:r>
      <w:r w:rsidR="00DC01B9" w:rsidRPr="00CB545F">
        <w:rPr>
          <w:rFonts w:ascii="Arial" w:hAnsi="Arial" w:cs="Arial"/>
          <w:sz w:val="20"/>
          <w:szCs w:val="20"/>
        </w:rPr>
        <w:t xml:space="preserve">. </w:t>
      </w:r>
      <w:r w:rsidR="00DC01B9" w:rsidRPr="00CB545F">
        <w:rPr>
          <w:rFonts w:ascii="Arial" w:hAnsi="Arial" w:cs="Arial"/>
          <w:b/>
          <w:sz w:val="20"/>
          <w:szCs w:val="20"/>
        </w:rPr>
        <w:t>Presente.</w:t>
      </w:r>
    </w:p>
    <w:p w:rsidR="00DC01B9" w:rsidRPr="00CB545F" w:rsidRDefault="00DC01B9" w:rsidP="00DC01B9">
      <w:pPr>
        <w:jc w:val="both"/>
        <w:rPr>
          <w:rFonts w:ascii="Arial" w:hAnsi="Arial" w:cs="Arial"/>
          <w:b/>
          <w:sz w:val="20"/>
          <w:szCs w:val="20"/>
        </w:rPr>
      </w:pPr>
    </w:p>
    <w:p w:rsidR="00DC01B9" w:rsidRPr="00CB545F" w:rsidRDefault="00DC01B9" w:rsidP="00DC01B9">
      <w:pPr>
        <w:jc w:val="both"/>
        <w:rPr>
          <w:rFonts w:ascii="Arial" w:hAnsi="Arial" w:cs="Arial"/>
          <w:sz w:val="20"/>
          <w:szCs w:val="20"/>
        </w:rPr>
      </w:pPr>
      <w:r w:rsidRPr="00CB545F">
        <w:rPr>
          <w:rFonts w:ascii="Arial" w:hAnsi="Arial" w:cs="Arial"/>
          <w:sz w:val="20"/>
          <w:szCs w:val="20"/>
        </w:rPr>
        <w:t>Regidor Mtro. Abel Octavio Salgado Peña, Representante Titular de la Comisión Colegiada y Permanente de Desarrollo Urbano.</w:t>
      </w:r>
      <w:r w:rsidRPr="00CB545F">
        <w:rPr>
          <w:rFonts w:ascii="Arial" w:hAnsi="Arial" w:cs="Arial"/>
          <w:b/>
          <w:sz w:val="20"/>
          <w:szCs w:val="20"/>
        </w:rPr>
        <w:t xml:space="preserve"> Presente.</w:t>
      </w:r>
    </w:p>
    <w:p w:rsidR="00DC01B9" w:rsidRPr="00CB545F" w:rsidRDefault="00DC01B9" w:rsidP="00DC01B9">
      <w:pPr>
        <w:jc w:val="both"/>
        <w:rPr>
          <w:rFonts w:ascii="Arial" w:hAnsi="Arial" w:cs="Arial"/>
          <w:sz w:val="20"/>
          <w:szCs w:val="20"/>
        </w:rPr>
      </w:pPr>
    </w:p>
    <w:p w:rsidR="00DC01B9" w:rsidRPr="00CB545F" w:rsidRDefault="009360B9" w:rsidP="00DC01B9">
      <w:pPr>
        <w:jc w:val="both"/>
        <w:rPr>
          <w:rFonts w:ascii="Arial" w:hAnsi="Arial" w:cs="Arial"/>
          <w:b/>
          <w:sz w:val="20"/>
          <w:szCs w:val="20"/>
        </w:rPr>
      </w:pPr>
      <w:r w:rsidRPr="00CB545F">
        <w:rPr>
          <w:rFonts w:ascii="Arial" w:hAnsi="Arial" w:cs="Arial"/>
          <w:sz w:val="20"/>
          <w:szCs w:val="20"/>
        </w:rPr>
        <w:lastRenderedPageBreak/>
        <w:t>Regidor Mtro. Óscar Javier Ramírez Castellanos</w:t>
      </w:r>
      <w:r w:rsidR="00DC01B9" w:rsidRPr="00CB545F">
        <w:rPr>
          <w:rFonts w:ascii="Arial" w:hAnsi="Arial" w:cs="Arial"/>
          <w:sz w:val="20"/>
          <w:szCs w:val="20"/>
        </w:rPr>
        <w:t xml:space="preserve">, Representante </w:t>
      </w:r>
      <w:r w:rsidRPr="00CB545F">
        <w:rPr>
          <w:rFonts w:ascii="Arial" w:hAnsi="Arial" w:cs="Arial"/>
          <w:sz w:val="20"/>
          <w:szCs w:val="20"/>
        </w:rPr>
        <w:t>Titular</w:t>
      </w:r>
      <w:r w:rsidR="00DC01B9" w:rsidRPr="00CB545F">
        <w:rPr>
          <w:rFonts w:ascii="Arial" w:hAnsi="Arial" w:cs="Arial"/>
          <w:sz w:val="20"/>
          <w:szCs w:val="20"/>
        </w:rPr>
        <w:t xml:space="preserve"> de la Comisión Colegiada y Permanente de Hacienda, Patrimonio y Presupuestos</w:t>
      </w:r>
      <w:r w:rsidR="006D5CE0" w:rsidRPr="00CB545F">
        <w:rPr>
          <w:rFonts w:ascii="Arial" w:hAnsi="Arial" w:cs="Arial"/>
          <w:sz w:val="20"/>
          <w:szCs w:val="20"/>
        </w:rPr>
        <w:t>.</w:t>
      </w:r>
      <w:r w:rsidR="00DC01B9" w:rsidRPr="00CB545F">
        <w:rPr>
          <w:rFonts w:ascii="Arial" w:hAnsi="Arial" w:cs="Arial"/>
          <w:b/>
          <w:sz w:val="20"/>
          <w:szCs w:val="20"/>
        </w:rPr>
        <w:t xml:space="preserve"> Presente.</w:t>
      </w:r>
    </w:p>
    <w:p w:rsidR="00DC01B9" w:rsidRPr="00CB545F" w:rsidRDefault="00DC01B9" w:rsidP="00DC01B9">
      <w:pPr>
        <w:jc w:val="both"/>
        <w:rPr>
          <w:rFonts w:ascii="Arial" w:hAnsi="Arial" w:cs="Arial"/>
          <w:b/>
          <w:sz w:val="20"/>
          <w:szCs w:val="20"/>
        </w:rPr>
      </w:pPr>
    </w:p>
    <w:p w:rsidR="00DC01B9" w:rsidRPr="00CB545F" w:rsidRDefault="009360B9" w:rsidP="00DC01B9">
      <w:pPr>
        <w:jc w:val="both"/>
        <w:rPr>
          <w:rFonts w:ascii="Arial" w:hAnsi="Arial" w:cs="Arial"/>
          <w:b/>
          <w:sz w:val="20"/>
          <w:szCs w:val="20"/>
        </w:rPr>
      </w:pPr>
      <w:r w:rsidRPr="00CB545F">
        <w:rPr>
          <w:rFonts w:ascii="Arial" w:hAnsi="Arial" w:cs="Arial"/>
          <w:sz w:val="20"/>
          <w:szCs w:val="20"/>
        </w:rPr>
        <w:t>Mtra. Adriana Romo López</w:t>
      </w:r>
      <w:r w:rsidR="00D3104B" w:rsidRPr="00CB545F">
        <w:rPr>
          <w:rFonts w:ascii="Arial" w:hAnsi="Arial" w:cs="Arial"/>
          <w:sz w:val="20"/>
          <w:szCs w:val="20"/>
        </w:rPr>
        <w:t xml:space="preserve">, </w:t>
      </w:r>
      <w:r w:rsidR="006D5CE0" w:rsidRPr="00CB545F">
        <w:rPr>
          <w:rFonts w:ascii="Arial" w:hAnsi="Arial" w:cs="Arial"/>
          <w:sz w:val="20"/>
          <w:szCs w:val="20"/>
        </w:rPr>
        <w:t>Tesorera Municipal.</w:t>
      </w:r>
      <w:r w:rsidR="00D37200">
        <w:rPr>
          <w:rFonts w:ascii="Arial" w:hAnsi="Arial" w:cs="Arial"/>
          <w:sz w:val="20"/>
          <w:szCs w:val="20"/>
        </w:rPr>
        <w:t xml:space="preserve"> </w:t>
      </w:r>
      <w:r w:rsidRPr="00CB545F">
        <w:rPr>
          <w:rFonts w:ascii="Arial" w:hAnsi="Arial" w:cs="Arial"/>
          <w:b/>
          <w:sz w:val="20"/>
          <w:szCs w:val="20"/>
        </w:rPr>
        <w:t>Ausente</w:t>
      </w:r>
      <w:r w:rsidR="00D3104B" w:rsidRPr="00CB545F">
        <w:rPr>
          <w:rFonts w:ascii="Arial" w:hAnsi="Arial" w:cs="Arial"/>
          <w:b/>
          <w:sz w:val="20"/>
          <w:szCs w:val="20"/>
        </w:rPr>
        <w:t>.</w:t>
      </w:r>
    </w:p>
    <w:p w:rsidR="00D3104B" w:rsidRPr="00CB545F" w:rsidRDefault="00D3104B" w:rsidP="00DC01B9">
      <w:pPr>
        <w:jc w:val="both"/>
        <w:rPr>
          <w:rFonts w:ascii="Arial" w:hAnsi="Arial" w:cs="Arial"/>
          <w:b/>
          <w:sz w:val="20"/>
          <w:szCs w:val="20"/>
        </w:rPr>
      </w:pPr>
    </w:p>
    <w:p w:rsidR="00DC01B9" w:rsidRPr="00CB545F" w:rsidRDefault="00DC01B9" w:rsidP="00DC01B9">
      <w:pPr>
        <w:jc w:val="both"/>
        <w:rPr>
          <w:rFonts w:ascii="Arial" w:hAnsi="Arial" w:cs="Arial"/>
          <w:b/>
          <w:sz w:val="20"/>
          <w:szCs w:val="20"/>
        </w:rPr>
      </w:pPr>
      <w:r w:rsidRPr="00CB545F">
        <w:rPr>
          <w:rFonts w:ascii="Arial" w:hAnsi="Arial" w:cs="Arial"/>
          <w:sz w:val="20"/>
          <w:szCs w:val="20"/>
        </w:rPr>
        <w:t xml:space="preserve">Ing. Ismael Jáuregui Castañeda, Secretario del </w:t>
      </w:r>
      <w:r w:rsidR="00BE7D9F" w:rsidRPr="00CB545F">
        <w:rPr>
          <w:rFonts w:ascii="Arial" w:hAnsi="Arial" w:cs="Arial"/>
          <w:sz w:val="20"/>
          <w:szCs w:val="20"/>
        </w:rPr>
        <w:t>Comité Mixto</w:t>
      </w:r>
      <w:r w:rsidRPr="00CB545F">
        <w:rPr>
          <w:rFonts w:ascii="Arial" w:hAnsi="Arial" w:cs="Arial"/>
          <w:sz w:val="20"/>
          <w:szCs w:val="20"/>
        </w:rPr>
        <w:t xml:space="preserve"> de Obra Pública. </w:t>
      </w:r>
      <w:r w:rsidRPr="00CB545F">
        <w:rPr>
          <w:rFonts w:ascii="Arial" w:hAnsi="Arial" w:cs="Arial"/>
          <w:b/>
          <w:sz w:val="20"/>
          <w:szCs w:val="20"/>
        </w:rPr>
        <w:t>Presente.</w:t>
      </w:r>
    </w:p>
    <w:p w:rsidR="00DC01B9" w:rsidRPr="00CB545F" w:rsidRDefault="00DC01B9" w:rsidP="00DC01B9">
      <w:pPr>
        <w:jc w:val="both"/>
        <w:rPr>
          <w:rFonts w:ascii="Arial" w:hAnsi="Arial" w:cs="Arial"/>
          <w:b/>
          <w:sz w:val="20"/>
          <w:szCs w:val="20"/>
        </w:rPr>
      </w:pPr>
    </w:p>
    <w:p w:rsidR="00DC01B9" w:rsidRPr="00CB545F" w:rsidRDefault="009360B9" w:rsidP="00DC01B9">
      <w:pPr>
        <w:jc w:val="both"/>
        <w:rPr>
          <w:rFonts w:ascii="Arial" w:hAnsi="Arial" w:cs="Arial"/>
          <w:b/>
          <w:sz w:val="20"/>
          <w:szCs w:val="20"/>
        </w:rPr>
      </w:pPr>
      <w:r w:rsidRPr="00CB545F">
        <w:rPr>
          <w:rFonts w:ascii="Arial" w:hAnsi="Arial" w:cs="Arial"/>
          <w:sz w:val="20"/>
          <w:szCs w:val="20"/>
        </w:rPr>
        <w:t>Ing. Jorge Urdapilleta</w:t>
      </w:r>
      <w:r w:rsidR="00D37200">
        <w:rPr>
          <w:rFonts w:ascii="Arial" w:hAnsi="Arial" w:cs="Arial"/>
          <w:sz w:val="20"/>
          <w:szCs w:val="20"/>
        </w:rPr>
        <w:t xml:space="preserve"> </w:t>
      </w:r>
      <w:r w:rsidR="00547319" w:rsidRPr="00CB545F">
        <w:rPr>
          <w:rFonts w:ascii="Arial" w:hAnsi="Arial" w:cs="Arial"/>
          <w:sz w:val="20"/>
          <w:szCs w:val="20"/>
        </w:rPr>
        <w:t>Núñez</w:t>
      </w:r>
      <w:r w:rsidR="00DC01B9" w:rsidRPr="00CB545F">
        <w:rPr>
          <w:rFonts w:ascii="Arial" w:hAnsi="Arial" w:cs="Arial"/>
          <w:b/>
          <w:sz w:val="20"/>
          <w:szCs w:val="20"/>
        </w:rPr>
        <w:t xml:space="preserve">, </w:t>
      </w:r>
      <w:r w:rsidR="00DC01B9" w:rsidRPr="00CB545F">
        <w:rPr>
          <w:rFonts w:ascii="Arial" w:hAnsi="Arial" w:cs="Arial"/>
          <w:sz w:val="20"/>
          <w:szCs w:val="20"/>
        </w:rPr>
        <w:t xml:space="preserve">Representante </w:t>
      </w:r>
      <w:r w:rsidRPr="00CB545F">
        <w:rPr>
          <w:rFonts w:ascii="Arial" w:hAnsi="Arial" w:cs="Arial"/>
          <w:sz w:val="20"/>
          <w:szCs w:val="20"/>
        </w:rPr>
        <w:t>Suplente</w:t>
      </w:r>
      <w:r w:rsidR="00DC01B9" w:rsidRPr="00CB545F">
        <w:rPr>
          <w:rFonts w:ascii="Arial" w:hAnsi="Arial" w:cs="Arial"/>
          <w:sz w:val="20"/>
          <w:szCs w:val="20"/>
        </w:rPr>
        <w:t xml:space="preserve"> del Partido Acción Nacional. </w:t>
      </w:r>
      <w:r w:rsidR="00DC01B9" w:rsidRPr="00CB545F">
        <w:rPr>
          <w:rFonts w:ascii="Arial" w:hAnsi="Arial" w:cs="Arial"/>
          <w:b/>
          <w:sz w:val="20"/>
          <w:szCs w:val="20"/>
        </w:rPr>
        <w:t>Presente.</w:t>
      </w:r>
    </w:p>
    <w:p w:rsidR="00DC01B9" w:rsidRPr="00CB545F" w:rsidRDefault="00DC01B9" w:rsidP="00DC01B9">
      <w:pPr>
        <w:jc w:val="both"/>
        <w:rPr>
          <w:rFonts w:ascii="Arial" w:hAnsi="Arial" w:cs="Arial"/>
          <w:b/>
          <w:sz w:val="20"/>
          <w:szCs w:val="20"/>
        </w:rPr>
      </w:pPr>
    </w:p>
    <w:p w:rsidR="00DC01B9" w:rsidRPr="00CB545F" w:rsidRDefault="00DC01B9" w:rsidP="00DC01B9">
      <w:pPr>
        <w:jc w:val="both"/>
        <w:rPr>
          <w:rFonts w:ascii="Arial" w:hAnsi="Arial" w:cs="Arial"/>
          <w:b/>
          <w:sz w:val="20"/>
          <w:szCs w:val="20"/>
        </w:rPr>
      </w:pPr>
      <w:r w:rsidRPr="00CB545F">
        <w:rPr>
          <w:rFonts w:ascii="Arial" w:hAnsi="Arial" w:cs="Arial"/>
          <w:sz w:val="20"/>
          <w:szCs w:val="20"/>
        </w:rPr>
        <w:t>Regidor</w:t>
      </w:r>
      <w:r w:rsidR="00547319" w:rsidRPr="00CB545F">
        <w:rPr>
          <w:rFonts w:ascii="Arial" w:hAnsi="Arial" w:cs="Arial"/>
          <w:sz w:val="20"/>
          <w:szCs w:val="20"/>
        </w:rPr>
        <w:t>a.</w:t>
      </w:r>
      <w:r w:rsidR="00D37200">
        <w:rPr>
          <w:rFonts w:ascii="Arial" w:hAnsi="Arial" w:cs="Arial"/>
          <w:sz w:val="20"/>
          <w:szCs w:val="20"/>
        </w:rPr>
        <w:t xml:space="preserve"> </w:t>
      </w:r>
      <w:r w:rsidR="00547319" w:rsidRPr="00CB545F">
        <w:rPr>
          <w:rFonts w:ascii="Arial" w:hAnsi="Arial" w:cs="Arial"/>
          <w:sz w:val="20"/>
          <w:szCs w:val="20"/>
        </w:rPr>
        <w:t>Wendy Sofía Ramírez Campos,</w:t>
      </w:r>
      <w:r w:rsidRPr="00CB545F">
        <w:rPr>
          <w:rFonts w:ascii="Arial" w:hAnsi="Arial" w:cs="Arial"/>
          <w:sz w:val="20"/>
          <w:szCs w:val="20"/>
        </w:rPr>
        <w:t xml:space="preserve"> Representante Titular del Partido Movimiento de Regeneración Nacional. </w:t>
      </w:r>
      <w:r w:rsidRPr="00CB545F">
        <w:rPr>
          <w:rFonts w:ascii="Arial" w:hAnsi="Arial" w:cs="Arial"/>
          <w:b/>
          <w:sz w:val="20"/>
          <w:szCs w:val="20"/>
        </w:rPr>
        <w:t>Presente.</w:t>
      </w:r>
    </w:p>
    <w:p w:rsidR="00DC01B9" w:rsidRPr="00CB545F" w:rsidRDefault="00DC01B9" w:rsidP="00DC01B9">
      <w:pPr>
        <w:jc w:val="both"/>
        <w:rPr>
          <w:rFonts w:ascii="Arial" w:hAnsi="Arial" w:cs="Arial"/>
          <w:b/>
          <w:sz w:val="20"/>
          <w:szCs w:val="20"/>
        </w:rPr>
      </w:pPr>
    </w:p>
    <w:p w:rsidR="00DC01B9" w:rsidRPr="00CB545F" w:rsidRDefault="00DC01B9" w:rsidP="00DC01B9">
      <w:pPr>
        <w:jc w:val="both"/>
        <w:rPr>
          <w:rFonts w:ascii="Arial" w:hAnsi="Arial" w:cs="Arial"/>
          <w:b/>
          <w:sz w:val="20"/>
          <w:szCs w:val="20"/>
        </w:rPr>
      </w:pPr>
      <w:r w:rsidRPr="00CB545F">
        <w:rPr>
          <w:rFonts w:ascii="Arial" w:hAnsi="Arial" w:cs="Arial"/>
          <w:sz w:val="20"/>
          <w:szCs w:val="20"/>
        </w:rPr>
        <w:t>Lic. William Gómez Hueso, Representante Suplente, de la Fracción Independiente.</w:t>
      </w:r>
      <w:r w:rsidRPr="00CB545F">
        <w:rPr>
          <w:rFonts w:ascii="Arial" w:hAnsi="Arial" w:cs="Arial"/>
          <w:b/>
          <w:sz w:val="20"/>
          <w:szCs w:val="20"/>
        </w:rPr>
        <w:t xml:space="preserve"> Presente.</w:t>
      </w:r>
    </w:p>
    <w:p w:rsidR="00DC01B9" w:rsidRPr="00CB545F" w:rsidRDefault="00DC01B9" w:rsidP="00DC01B9">
      <w:pPr>
        <w:jc w:val="both"/>
        <w:rPr>
          <w:rFonts w:ascii="Arial" w:hAnsi="Arial" w:cs="Arial"/>
          <w:b/>
          <w:sz w:val="20"/>
          <w:szCs w:val="20"/>
        </w:rPr>
      </w:pPr>
    </w:p>
    <w:p w:rsidR="00DC01B9" w:rsidRPr="00CB545F" w:rsidRDefault="00DC01B9" w:rsidP="00DC01B9">
      <w:pPr>
        <w:jc w:val="both"/>
        <w:rPr>
          <w:rFonts w:ascii="Arial" w:hAnsi="Arial" w:cs="Arial"/>
          <w:b/>
          <w:sz w:val="20"/>
          <w:szCs w:val="20"/>
        </w:rPr>
      </w:pPr>
      <w:r w:rsidRPr="00CB545F">
        <w:rPr>
          <w:rFonts w:ascii="Arial" w:hAnsi="Arial" w:cs="Arial"/>
          <w:sz w:val="20"/>
          <w:szCs w:val="20"/>
        </w:rPr>
        <w:t>Arq. Rafael Barragán Maldonado</w:t>
      </w:r>
      <w:r w:rsidRPr="00CB545F">
        <w:rPr>
          <w:rFonts w:ascii="Arial" w:hAnsi="Arial" w:cs="Arial"/>
          <w:b/>
          <w:sz w:val="20"/>
          <w:szCs w:val="20"/>
        </w:rPr>
        <w:t xml:space="preserve">, </w:t>
      </w:r>
      <w:r w:rsidRPr="00CB545F">
        <w:rPr>
          <w:rFonts w:ascii="Arial" w:hAnsi="Arial" w:cs="Arial"/>
          <w:sz w:val="20"/>
          <w:szCs w:val="20"/>
        </w:rPr>
        <w:t xml:space="preserve">Representante Titular del Colegio de Arquitectos del Estado de Jalisco. </w:t>
      </w:r>
      <w:r w:rsidR="00547319" w:rsidRPr="00CB545F">
        <w:rPr>
          <w:rFonts w:ascii="Arial" w:hAnsi="Arial" w:cs="Arial"/>
          <w:b/>
          <w:sz w:val="20"/>
          <w:szCs w:val="20"/>
        </w:rPr>
        <w:t>Ausente</w:t>
      </w:r>
      <w:r w:rsidRPr="00CB545F">
        <w:rPr>
          <w:rFonts w:ascii="Arial" w:hAnsi="Arial" w:cs="Arial"/>
          <w:b/>
          <w:sz w:val="20"/>
          <w:szCs w:val="20"/>
        </w:rPr>
        <w:t>.</w:t>
      </w:r>
    </w:p>
    <w:p w:rsidR="00956ED6" w:rsidRPr="00CB545F" w:rsidRDefault="00956ED6" w:rsidP="00DC01B9">
      <w:pPr>
        <w:jc w:val="both"/>
        <w:rPr>
          <w:rFonts w:ascii="Arial" w:hAnsi="Arial" w:cs="Arial"/>
          <w:sz w:val="20"/>
          <w:szCs w:val="20"/>
        </w:rPr>
      </w:pPr>
    </w:p>
    <w:p w:rsidR="00DC01B9" w:rsidRPr="00CB545F" w:rsidRDefault="00DC01B9" w:rsidP="00DC01B9">
      <w:pPr>
        <w:jc w:val="both"/>
        <w:rPr>
          <w:rFonts w:ascii="Arial" w:hAnsi="Arial" w:cs="Arial"/>
          <w:b/>
          <w:sz w:val="20"/>
          <w:szCs w:val="20"/>
        </w:rPr>
      </w:pPr>
      <w:r w:rsidRPr="00CB545F">
        <w:rPr>
          <w:rFonts w:ascii="Arial" w:hAnsi="Arial" w:cs="Arial"/>
          <w:sz w:val="20"/>
          <w:szCs w:val="20"/>
        </w:rPr>
        <w:t>Ing. Víctor Hugo Rodríguez Ramos, Representante</w:t>
      </w:r>
      <w:r w:rsidR="00427E12" w:rsidRPr="00CB545F">
        <w:rPr>
          <w:rFonts w:ascii="Arial" w:hAnsi="Arial" w:cs="Arial"/>
          <w:sz w:val="20"/>
          <w:szCs w:val="20"/>
        </w:rPr>
        <w:t xml:space="preserve"> Suplente</w:t>
      </w:r>
      <w:r w:rsidRPr="00CB545F">
        <w:rPr>
          <w:rFonts w:ascii="Arial" w:hAnsi="Arial" w:cs="Arial"/>
          <w:sz w:val="20"/>
          <w:szCs w:val="20"/>
        </w:rPr>
        <w:t xml:space="preserve"> del Colegio de Ingenieros Civiles del Estado de Jalisco. </w:t>
      </w:r>
      <w:r w:rsidR="00547319" w:rsidRPr="00CB545F">
        <w:rPr>
          <w:rFonts w:ascii="Arial" w:hAnsi="Arial" w:cs="Arial"/>
          <w:b/>
          <w:sz w:val="20"/>
          <w:szCs w:val="20"/>
        </w:rPr>
        <w:t>Ausente</w:t>
      </w:r>
      <w:r w:rsidRPr="00CB545F">
        <w:rPr>
          <w:rFonts w:ascii="Arial" w:hAnsi="Arial" w:cs="Arial"/>
          <w:b/>
          <w:sz w:val="20"/>
          <w:szCs w:val="20"/>
        </w:rPr>
        <w:t>.</w:t>
      </w:r>
    </w:p>
    <w:p w:rsidR="00DC01B9" w:rsidRPr="00CB545F" w:rsidRDefault="00DC01B9" w:rsidP="00DC01B9">
      <w:pPr>
        <w:jc w:val="both"/>
        <w:rPr>
          <w:rFonts w:ascii="Arial" w:hAnsi="Arial" w:cs="Arial"/>
          <w:b/>
          <w:sz w:val="20"/>
          <w:szCs w:val="20"/>
        </w:rPr>
      </w:pPr>
    </w:p>
    <w:p w:rsidR="00DC01B9" w:rsidRPr="00CB545F" w:rsidRDefault="00DC01B9" w:rsidP="00DC01B9">
      <w:pPr>
        <w:jc w:val="both"/>
        <w:rPr>
          <w:rFonts w:ascii="Arial" w:hAnsi="Arial" w:cs="Arial"/>
          <w:b/>
          <w:sz w:val="20"/>
          <w:szCs w:val="20"/>
        </w:rPr>
      </w:pPr>
      <w:r w:rsidRPr="00CB545F">
        <w:rPr>
          <w:rFonts w:ascii="Arial" w:hAnsi="Arial" w:cs="Arial"/>
          <w:sz w:val="20"/>
          <w:szCs w:val="20"/>
        </w:rPr>
        <w:t xml:space="preserve">Lic. Fermín Cortes Gutiérrez, Representante Titular de la Cámara Mexicana de la Industria de la Construcción. </w:t>
      </w:r>
      <w:r w:rsidRPr="00CB545F">
        <w:rPr>
          <w:rFonts w:ascii="Arial" w:hAnsi="Arial" w:cs="Arial"/>
          <w:b/>
          <w:sz w:val="20"/>
          <w:szCs w:val="20"/>
        </w:rPr>
        <w:t>Presente.</w:t>
      </w:r>
    </w:p>
    <w:p w:rsidR="00DC01B9" w:rsidRPr="00CB545F" w:rsidRDefault="00DC01B9" w:rsidP="00DC01B9">
      <w:pPr>
        <w:jc w:val="both"/>
        <w:rPr>
          <w:rFonts w:ascii="Arial" w:hAnsi="Arial" w:cs="Arial"/>
          <w:b/>
          <w:sz w:val="20"/>
          <w:szCs w:val="20"/>
        </w:rPr>
      </w:pPr>
    </w:p>
    <w:p w:rsidR="007C3065" w:rsidRPr="00CB545F" w:rsidRDefault="00DC01B9" w:rsidP="00DC01B9">
      <w:pPr>
        <w:jc w:val="both"/>
        <w:rPr>
          <w:rFonts w:ascii="Arial" w:hAnsi="Arial" w:cs="Arial"/>
          <w:b/>
          <w:sz w:val="20"/>
          <w:szCs w:val="20"/>
        </w:rPr>
      </w:pPr>
      <w:r w:rsidRPr="00CB545F">
        <w:rPr>
          <w:rFonts w:ascii="Arial" w:hAnsi="Arial" w:cs="Arial"/>
          <w:sz w:val="20"/>
          <w:szCs w:val="20"/>
        </w:rPr>
        <w:t>Ing. Jesús de Jesús Ramos Iglesias, Jefe de Auditoría a Obra Pública, de la Dirección de Auditoría de la Contraloría Ciudadana.</w:t>
      </w:r>
      <w:r w:rsidRPr="00CB545F">
        <w:rPr>
          <w:rFonts w:ascii="Arial" w:hAnsi="Arial" w:cs="Arial"/>
          <w:b/>
          <w:sz w:val="20"/>
          <w:szCs w:val="20"/>
        </w:rPr>
        <w:t xml:space="preserve"> Presente.</w:t>
      </w:r>
    </w:p>
    <w:p w:rsidR="0072470C" w:rsidRDefault="0072470C" w:rsidP="00D615E2">
      <w:pPr>
        <w:jc w:val="both"/>
        <w:rPr>
          <w:rFonts w:ascii="Arial" w:hAnsi="Arial" w:cs="Arial"/>
          <w:b/>
          <w:i/>
        </w:rPr>
      </w:pPr>
    </w:p>
    <w:p w:rsidR="00D37200" w:rsidRPr="00CB545F" w:rsidRDefault="00D37200" w:rsidP="00D615E2">
      <w:pPr>
        <w:jc w:val="both"/>
        <w:rPr>
          <w:rFonts w:ascii="Arial" w:hAnsi="Arial" w:cs="Arial"/>
          <w:b/>
          <w:i/>
        </w:rPr>
      </w:pPr>
    </w:p>
    <w:p w:rsidR="0040781C" w:rsidRPr="00CB545F" w:rsidRDefault="0040781C" w:rsidP="00D615E2">
      <w:pPr>
        <w:jc w:val="both"/>
        <w:rPr>
          <w:rFonts w:ascii="Arial" w:hAnsi="Arial" w:cs="Arial"/>
          <w:b/>
          <w:i/>
        </w:rPr>
      </w:pPr>
    </w:p>
    <w:p w:rsidR="00D615E2" w:rsidRPr="00CB545F" w:rsidRDefault="00D615E2" w:rsidP="00D615E2">
      <w:pPr>
        <w:jc w:val="both"/>
        <w:rPr>
          <w:rFonts w:ascii="Arial" w:hAnsi="Arial" w:cs="Arial"/>
          <w:b/>
          <w:i/>
        </w:rPr>
      </w:pPr>
      <w:r w:rsidRPr="00CB545F">
        <w:rPr>
          <w:rFonts w:ascii="Arial" w:hAnsi="Arial" w:cs="Arial"/>
          <w:b/>
          <w:i/>
        </w:rPr>
        <w:t>2.</w:t>
      </w:r>
      <w:r w:rsidR="00D37200">
        <w:rPr>
          <w:rFonts w:ascii="Arial" w:hAnsi="Arial" w:cs="Arial"/>
          <w:b/>
          <w:i/>
        </w:rPr>
        <w:t xml:space="preserve"> </w:t>
      </w:r>
      <w:r w:rsidRPr="00CB545F">
        <w:rPr>
          <w:rFonts w:ascii="Arial" w:hAnsi="Arial" w:cs="Arial"/>
          <w:b/>
          <w:i/>
        </w:rPr>
        <w:t xml:space="preserve"> Verificación del quórum legal para sesionar.</w:t>
      </w:r>
    </w:p>
    <w:p w:rsidR="0040781C" w:rsidRDefault="00D37200">
      <w:pPr>
        <w:jc w:val="both"/>
        <w:rPr>
          <w:rFonts w:ascii="Arial" w:hAnsi="Arial" w:cs="Arial"/>
          <w:b/>
          <w:sz w:val="20"/>
          <w:szCs w:val="20"/>
        </w:rPr>
      </w:pPr>
      <w:r>
        <w:rPr>
          <w:rFonts w:ascii="Arial" w:hAnsi="Arial" w:cs="Arial"/>
          <w:b/>
          <w:sz w:val="20"/>
          <w:szCs w:val="20"/>
        </w:rPr>
        <w:t xml:space="preserve"> </w:t>
      </w:r>
    </w:p>
    <w:p w:rsidR="00D37200" w:rsidRPr="00CB545F" w:rsidRDefault="00D37200">
      <w:pPr>
        <w:jc w:val="both"/>
        <w:rPr>
          <w:rFonts w:ascii="Arial" w:hAnsi="Arial" w:cs="Arial"/>
          <w:b/>
          <w:sz w:val="20"/>
          <w:szCs w:val="20"/>
        </w:rPr>
      </w:pPr>
    </w:p>
    <w:p w:rsidR="003C3C43" w:rsidRPr="00CB545F" w:rsidRDefault="003C3C43">
      <w:pPr>
        <w:jc w:val="both"/>
        <w:rPr>
          <w:rFonts w:ascii="Arial" w:hAnsi="Arial" w:cs="Arial"/>
          <w:b/>
          <w:sz w:val="20"/>
          <w:szCs w:val="20"/>
        </w:rPr>
      </w:pPr>
    </w:p>
    <w:p w:rsidR="00517C9B" w:rsidRPr="00CB545F" w:rsidRDefault="003C3C43">
      <w:pPr>
        <w:jc w:val="both"/>
        <w:rPr>
          <w:rFonts w:ascii="Arial" w:hAnsi="Arial" w:cs="Arial"/>
          <w:sz w:val="20"/>
          <w:szCs w:val="20"/>
        </w:rPr>
      </w:pPr>
      <w:r w:rsidRPr="00CB545F">
        <w:rPr>
          <w:rFonts w:ascii="Arial" w:hAnsi="Arial" w:cs="Arial"/>
          <w:sz w:val="20"/>
          <w:szCs w:val="20"/>
        </w:rPr>
        <w:t>Se corroboró con la lista de asistencia que se cuenta con el quórum legal requerido para verificar esta Sesión, conforme a lo establecido en los artículos 2 y 37 fracción II de la Ley del Gobierno y la Administración Pública Municipal del Estado de Jalisco, así como en los artículos 55, 56, 57, 58 y 59 de la Ley de Obra Pública para el Estado de Jalisco y sus Municipios y los artículos 69 y 70 del Reglamento de la Ley de Obra Pública para el Estado de Jalisco y sus Municipios y artículos 10, 11, 12, 13, 14, 16 y 17 del Reglamento de Asignación y Contratación de Obras Públicas y Servicios Relacionados con las Mismas para el Municipio de Zapopan, Jalisco, motivo por el cual se procede a agotar el siguiente punto del</w:t>
      </w:r>
      <w:r w:rsidR="00405884" w:rsidRPr="00CB545F">
        <w:rPr>
          <w:rFonts w:ascii="Arial" w:hAnsi="Arial" w:cs="Arial"/>
          <w:sz w:val="20"/>
          <w:szCs w:val="20"/>
        </w:rPr>
        <w:t>a</w:t>
      </w:r>
      <w:r w:rsidRPr="00CB545F">
        <w:rPr>
          <w:rFonts w:ascii="Arial" w:hAnsi="Arial" w:cs="Arial"/>
          <w:sz w:val="20"/>
          <w:szCs w:val="20"/>
        </w:rPr>
        <w:t xml:space="preserve"> orden del día.</w:t>
      </w:r>
    </w:p>
    <w:p w:rsidR="009A0A37" w:rsidRPr="00CB545F" w:rsidRDefault="009A0A37">
      <w:pPr>
        <w:jc w:val="both"/>
        <w:rPr>
          <w:rFonts w:ascii="Arial" w:hAnsi="Arial" w:cs="Arial"/>
          <w:sz w:val="20"/>
          <w:szCs w:val="20"/>
        </w:rPr>
      </w:pPr>
    </w:p>
    <w:p w:rsidR="009A0A37" w:rsidRPr="00CB545F" w:rsidRDefault="009A0A37">
      <w:pPr>
        <w:jc w:val="both"/>
        <w:rPr>
          <w:rFonts w:ascii="Arial" w:hAnsi="Arial" w:cs="Arial"/>
          <w:sz w:val="20"/>
          <w:szCs w:val="20"/>
        </w:rPr>
      </w:pPr>
    </w:p>
    <w:p w:rsidR="005E464C" w:rsidRPr="00CB545F" w:rsidRDefault="00064895">
      <w:pPr>
        <w:jc w:val="both"/>
        <w:rPr>
          <w:rFonts w:ascii="Arial" w:hAnsi="Arial" w:cs="Arial"/>
          <w:b/>
          <w:i/>
        </w:rPr>
      </w:pPr>
      <w:r w:rsidRPr="00CB545F">
        <w:rPr>
          <w:rFonts w:ascii="Arial" w:hAnsi="Arial" w:cs="Arial"/>
          <w:b/>
          <w:i/>
        </w:rPr>
        <w:t>3.</w:t>
      </w:r>
      <w:r w:rsidR="00D37200">
        <w:rPr>
          <w:rFonts w:ascii="Arial" w:hAnsi="Arial" w:cs="Arial"/>
          <w:b/>
          <w:i/>
        </w:rPr>
        <w:t xml:space="preserve">  </w:t>
      </w:r>
      <w:r w:rsidR="00517C9B" w:rsidRPr="00CB545F">
        <w:rPr>
          <w:rFonts w:ascii="Arial" w:hAnsi="Arial" w:cs="Arial"/>
          <w:b/>
          <w:i/>
        </w:rPr>
        <w:t>Aprobación de la Orden del Día.</w:t>
      </w:r>
    </w:p>
    <w:p w:rsidR="00553605" w:rsidRDefault="00553605">
      <w:pPr>
        <w:jc w:val="both"/>
        <w:rPr>
          <w:rFonts w:ascii="Arial" w:hAnsi="Arial" w:cs="Arial"/>
          <w:b/>
          <w:i/>
          <w:sz w:val="20"/>
          <w:szCs w:val="20"/>
        </w:rPr>
      </w:pPr>
    </w:p>
    <w:p w:rsidR="00D37200" w:rsidRPr="00CB545F" w:rsidRDefault="00D37200">
      <w:pPr>
        <w:jc w:val="both"/>
        <w:rPr>
          <w:rFonts w:ascii="Arial" w:hAnsi="Arial" w:cs="Arial"/>
          <w:b/>
          <w:i/>
          <w:sz w:val="20"/>
          <w:szCs w:val="20"/>
        </w:rPr>
      </w:pPr>
    </w:p>
    <w:p w:rsidR="00971B30" w:rsidRPr="00CB545F" w:rsidRDefault="00971B30">
      <w:pPr>
        <w:jc w:val="both"/>
        <w:rPr>
          <w:rFonts w:ascii="Arial" w:hAnsi="Arial" w:cs="Arial"/>
          <w:b/>
          <w:i/>
          <w:sz w:val="20"/>
          <w:szCs w:val="20"/>
        </w:rPr>
      </w:pPr>
    </w:p>
    <w:p w:rsidR="00114859" w:rsidRDefault="006258F6" w:rsidP="00A17E50">
      <w:pPr>
        <w:jc w:val="both"/>
        <w:rPr>
          <w:rFonts w:ascii="Arial" w:hAnsi="Arial" w:cs="Arial"/>
          <w:sz w:val="20"/>
          <w:szCs w:val="20"/>
        </w:rPr>
      </w:pPr>
      <w:r w:rsidRPr="00CB545F">
        <w:rPr>
          <w:rFonts w:ascii="Arial" w:hAnsi="Arial" w:cs="Arial"/>
          <w:sz w:val="20"/>
          <w:szCs w:val="20"/>
        </w:rPr>
        <w:t>La Presidenta del Comité Mixto de Obra Pública, C. Lic. Patricia Fregoso Cruz</w:t>
      </w:r>
      <w:r w:rsidR="00A17E50" w:rsidRPr="00CB545F">
        <w:rPr>
          <w:rFonts w:ascii="Arial" w:hAnsi="Arial" w:cs="Arial"/>
          <w:sz w:val="20"/>
          <w:szCs w:val="20"/>
        </w:rPr>
        <w:t xml:space="preserve"> menciona: muy bien una vez constatado que hay quórum legal requerido, pasamos al punto número tres que es la</w:t>
      </w:r>
      <w:r w:rsidR="004D4686" w:rsidRPr="00CB545F">
        <w:rPr>
          <w:rFonts w:ascii="Arial" w:hAnsi="Arial" w:cs="Arial"/>
          <w:sz w:val="20"/>
          <w:szCs w:val="20"/>
        </w:rPr>
        <w:t xml:space="preserve"> aprobación de la</w:t>
      </w:r>
      <w:r w:rsidR="00A17E50" w:rsidRPr="00CB545F">
        <w:rPr>
          <w:rFonts w:ascii="Arial" w:hAnsi="Arial" w:cs="Arial"/>
          <w:sz w:val="20"/>
          <w:szCs w:val="20"/>
        </w:rPr>
        <w:t xml:space="preserve"> orden del día que se les hizo llegar previamente, si no hay ninguna observación al respecto lo sometemos a su consideración los que estén a favor, </w:t>
      </w:r>
      <w:r w:rsidR="001B5117" w:rsidRPr="00CB545F">
        <w:rPr>
          <w:rFonts w:ascii="Arial" w:hAnsi="Arial" w:cs="Arial"/>
          <w:sz w:val="20"/>
          <w:szCs w:val="20"/>
        </w:rPr>
        <w:t xml:space="preserve">así </w:t>
      </w:r>
      <w:r w:rsidR="00A17E50" w:rsidRPr="00CB545F">
        <w:rPr>
          <w:rFonts w:ascii="Arial" w:hAnsi="Arial" w:cs="Arial"/>
          <w:sz w:val="20"/>
          <w:szCs w:val="20"/>
        </w:rPr>
        <w:t>manifestarlo:</w:t>
      </w:r>
    </w:p>
    <w:p w:rsidR="005F2880" w:rsidRDefault="005F2880" w:rsidP="00A17E50">
      <w:pPr>
        <w:jc w:val="both"/>
        <w:rPr>
          <w:rFonts w:ascii="Arial" w:hAnsi="Arial" w:cs="Arial"/>
          <w:sz w:val="20"/>
          <w:szCs w:val="20"/>
        </w:rPr>
      </w:pPr>
    </w:p>
    <w:p w:rsidR="005F2880" w:rsidRPr="00CB545F" w:rsidRDefault="005F2880" w:rsidP="00A17E50">
      <w:pPr>
        <w:jc w:val="both"/>
        <w:rPr>
          <w:rFonts w:ascii="Arial" w:hAnsi="Arial" w:cs="Arial"/>
          <w:sz w:val="20"/>
          <w:szCs w:val="20"/>
        </w:rPr>
      </w:pPr>
    </w:p>
    <w:p w:rsidR="006258F6" w:rsidRPr="00CB545F" w:rsidRDefault="006258F6" w:rsidP="006258F6">
      <w:pPr>
        <w:jc w:val="both"/>
        <w:rPr>
          <w:rFonts w:ascii="Arial" w:hAnsi="Arial" w:cs="Arial"/>
          <w:b/>
          <w:sz w:val="20"/>
          <w:szCs w:val="20"/>
        </w:rPr>
      </w:pPr>
      <w:r w:rsidRPr="00CB545F">
        <w:rPr>
          <w:rFonts w:ascii="Arial" w:hAnsi="Arial" w:cs="Arial"/>
          <w:sz w:val="20"/>
          <w:szCs w:val="20"/>
        </w:rPr>
        <w:lastRenderedPageBreak/>
        <w:t xml:space="preserve">Lic. Patricia Fregoso Cruz, Presidente del Comité Mixto de Obra Pública. </w:t>
      </w:r>
      <w:r w:rsidRPr="00CB545F">
        <w:rPr>
          <w:rFonts w:ascii="Arial" w:hAnsi="Arial" w:cs="Arial"/>
          <w:b/>
          <w:sz w:val="20"/>
          <w:szCs w:val="20"/>
        </w:rPr>
        <w:t>A favor.</w:t>
      </w:r>
    </w:p>
    <w:p w:rsidR="006258F6" w:rsidRPr="00CB545F" w:rsidRDefault="006258F6" w:rsidP="006258F6">
      <w:pPr>
        <w:jc w:val="both"/>
        <w:rPr>
          <w:rFonts w:ascii="Arial" w:hAnsi="Arial" w:cs="Arial"/>
          <w:b/>
          <w:sz w:val="20"/>
          <w:szCs w:val="20"/>
        </w:rPr>
      </w:pPr>
    </w:p>
    <w:p w:rsidR="00637447" w:rsidRDefault="006258F6" w:rsidP="006258F6">
      <w:pPr>
        <w:jc w:val="both"/>
        <w:rPr>
          <w:rFonts w:ascii="Arial" w:hAnsi="Arial" w:cs="Arial"/>
          <w:b/>
          <w:sz w:val="20"/>
          <w:szCs w:val="20"/>
        </w:rPr>
      </w:pPr>
      <w:r w:rsidRPr="00CB545F">
        <w:rPr>
          <w:rFonts w:ascii="Arial" w:hAnsi="Arial" w:cs="Arial"/>
          <w:sz w:val="20"/>
          <w:szCs w:val="20"/>
        </w:rPr>
        <w:t>Regidor Mtro. Abel Octavio Salgado Peña, Representante Titular de la Comisión Colegiada y Permanente de Desarrollo Urbano.</w:t>
      </w:r>
      <w:r w:rsidRPr="00CB545F">
        <w:rPr>
          <w:rFonts w:ascii="Arial" w:hAnsi="Arial" w:cs="Arial"/>
          <w:b/>
          <w:sz w:val="20"/>
          <w:szCs w:val="20"/>
        </w:rPr>
        <w:t xml:space="preserve"> A favor.</w:t>
      </w:r>
    </w:p>
    <w:p w:rsidR="00D37200" w:rsidRPr="00CB545F" w:rsidRDefault="00D37200" w:rsidP="006258F6">
      <w:pPr>
        <w:jc w:val="both"/>
        <w:rPr>
          <w:rFonts w:ascii="Arial" w:hAnsi="Arial" w:cs="Arial"/>
          <w:sz w:val="20"/>
          <w:szCs w:val="20"/>
        </w:rPr>
      </w:pPr>
    </w:p>
    <w:p w:rsidR="006258F6" w:rsidRPr="00CB545F" w:rsidRDefault="006258F6" w:rsidP="006258F6">
      <w:pPr>
        <w:jc w:val="both"/>
        <w:rPr>
          <w:rFonts w:ascii="Arial" w:hAnsi="Arial" w:cs="Arial"/>
          <w:sz w:val="20"/>
          <w:szCs w:val="20"/>
        </w:rPr>
      </w:pPr>
      <w:r w:rsidRPr="00CB545F">
        <w:rPr>
          <w:rFonts w:ascii="Arial" w:hAnsi="Arial" w:cs="Arial"/>
          <w:sz w:val="20"/>
          <w:szCs w:val="20"/>
        </w:rPr>
        <w:t>Regidor Mtro. Óscar Javier Ramírez Castellanos, Representante Titular de la Comisión Colegiada y Permanente de Hacienda, Patrimonio y Presupuestos.</w:t>
      </w:r>
      <w:r w:rsidRPr="00CB545F">
        <w:rPr>
          <w:rFonts w:ascii="Arial" w:hAnsi="Arial" w:cs="Arial"/>
          <w:b/>
          <w:sz w:val="20"/>
          <w:szCs w:val="20"/>
        </w:rPr>
        <w:t xml:space="preserve"> A favor.</w:t>
      </w:r>
    </w:p>
    <w:p w:rsidR="006258F6" w:rsidRPr="00CB545F" w:rsidRDefault="006258F6" w:rsidP="006258F6">
      <w:pPr>
        <w:jc w:val="both"/>
        <w:rPr>
          <w:rFonts w:ascii="Arial" w:hAnsi="Arial" w:cs="Arial"/>
          <w:b/>
          <w:sz w:val="20"/>
          <w:szCs w:val="20"/>
        </w:rPr>
      </w:pPr>
    </w:p>
    <w:p w:rsidR="006258F6" w:rsidRPr="00CB545F" w:rsidRDefault="006258F6" w:rsidP="006258F6">
      <w:pPr>
        <w:jc w:val="both"/>
        <w:rPr>
          <w:rFonts w:ascii="Arial" w:hAnsi="Arial" w:cs="Arial"/>
          <w:b/>
          <w:sz w:val="20"/>
          <w:szCs w:val="20"/>
        </w:rPr>
      </w:pPr>
      <w:r w:rsidRPr="00CB545F">
        <w:rPr>
          <w:rFonts w:ascii="Arial" w:hAnsi="Arial" w:cs="Arial"/>
          <w:sz w:val="20"/>
          <w:szCs w:val="20"/>
        </w:rPr>
        <w:t xml:space="preserve">Ing. Ismael Jáuregui Castañeda, Secretario del Comité Mixto de Obra Pública. </w:t>
      </w:r>
      <w:r w:rsidRPr="00CB545F">
        <w:rPr>
          <w:rFonts w:ascii="Arial" w:hAnsi="Arial" w:cs="Arial"/>
          <w:b/>
          <w:sz w:val="20"/>
          <w:szCs w:val="20"/>
        </w:rPr>
        <w:t>A favor.</w:t>
      </w:r>
    </w:p>
    <w:p w:rsidR="006258F6" w:rsidRPr="00CB545F" w:rsidRDefault="006258F6" w:rsidP="006258F6">
      <w:pPr>
        <w:jc w:val="both"/>
        <w:rPr>
          <w:rFonts w:ascii="Arial" w:hAnsi="Arial" w:cs="Arial"/>
          <w:b/>
          <w:sz w:val="20"/>
          <w:szCs w:val="20"/>
        </w:rPr>
      </w:pPr>
    </w:p>
    <w:p w:rsidR="006258F6" w:rsidRPr="00CB545F" w:rsidRDefault="006258F6" w:rsidP="006258F6">
      <w:pPr>
        <w:jc w:val="both"/>
        <w:rPr>
          <w:rFonts w:ascii="Arial" w:hAnsi="Arial" w:cs="Arial"/>
          <w:b/>
          <w:sz w:val="20"/>
          <w:szCs w:val="20"/>
        </w:rPr>
      </w:pPr>
      <w:r w:rsidRPr="00CB545F">
        <w:rPr>
          <w:rFonts w:ascii="Arial" w:hAnsi="Arial" w:cs="Arial"/>
          <w:sz w:val="20"/>
          <w:szCs w:val="20"/>
        </w:rPr>
        <w:t>Ing. Jorge Urdapilleta Núñez</w:t>
      </w:r>
      <w:r w:rsidRPr="00CB545F">
        <w:rPr>
          <w:rFonts w:ascii="Arial" w:hAnsi="Arial" w:cs="Arial"/>
          <w:b/>
          <w:sz w:val="20"/>
          <w:szCs w:val="20"/>
        </w:rPr>
        <w:t xml:space="preserve">, </w:t>
      </w:r>
      <w:r w:rsidRPr="00CB545F">
        <w:rPr>
          <w:rFonts w:ascii="Arial" w:hAnsi="Arial" w:cs="Arial"/>
          <w:sz w:val="20"/>
          <w:szCs w:val="20"/>
        </w:rPr>
        <w:t xml:space="preserve">Representante Suplente del Partido Acción Nacional. </w:t>
      </w:r>
      <w:r w:rsidRPr="00CB545F">
        <w:rPr>
          <w:rFonts w:ascii="Arial" w:hAnsi="Arial" w:cs="Arial"/>
          <w:b/>
          <w:sz w:val="20"/>
          <w:szCs w:val="20"/>
        </w:rPr>
        <w:t>A favor.</w:t>
      </w:r>
    </w:p>
    <w:p w:rsidR="006258F6" w:rsidRPr="00CB545F" w:rsidRDefault="006258F6" w:rsidP="006258F6">
      <w:pPr>
        <w:jc w:val="both"/>
        <w:rPr>
          <w:rFonts w:ascii="Arial" w:hAnsi="Arial" w:cs="Arial"/>
          <w:b/>
          <w:sz w:val="20"/>
          <w:szCs w:val="20"/>
        </w:rPr>
      </w:pPr>
    </w:p>
    <w:p w:rsidR="006258F6" w:rsidRPr="00CB545F" w:rsidRDefault="00D37200" w:rsidP="006258F6">
      <w:pPr>
        <w:jc w:val="both"/>
        <w:rPr>
          <w:rFonts w:ascii="Arial" w:hAnsi="Arial" w:cs="Arial"/>
          <w:b/>
          <w:sz w:val="20"/>
          <w:szCs w:val="20"/>
        </w:rPr>
      </w:pPr>
      <w:r>
        <w:rPr>
          <w:rFonts w:ascii="Arial" w:hAnsi="Arial" w:cs="Arial"/>
          <w:sz w:val="20"/>
          <w:szCs w:val="20"/>
        </w:rPr>
        <w:t>Regidora</w:t>
      </w:r>
      <w:r w:rsidR="006258F6" w:rsidRPr="00CB545F">
        <w:rPr>
          <w:rFonts w:ascii="Arial" w:hAnsi="Arial" w:cs="Arial"/>
          <w:sz w:val="20"/>
          <w:szCs w:val="20"/>
        </w:rPr>
        <w:t xml:space="preserve"> Wendy Sofía Ramírez Campos, Representante Titular del Partido Movimiento de Regeneración Nacional. </w:t>
      </w:r>
      <w:r w:rsidR="006258F6" w:rsidRPr="00CB545F">
        <w:rPr>
          <w:rFonts w:ascii="Arial" w:hAnsi="Arial" w:cs="Arial"/>
          <w:b/>
          <w:sz w:val="20"/>
          <w:szCs w:val="20"/>
        </w:rPr>
        <w:t>A favor.</w:t>
      </w:r>
    </w:p>
    <w:p w:rsidR="006258F6" w:rsidRPr="00CB545F" w:rsidRDefault="006258F6" w:rsidP="006258F6">
      <w:pPr>
        <w:jc w:val="both"/>
        <w:rPr>
          <w:rFonts w:ascii="Arial" w:hAnsi="Arial" w:cs="Arial"/>
          <w:b/>
          <w:sz w:val="20"/>
          <w:szCs w:val="20"/>
        </w:rPr>
      </w:pPr>
    </w:p>
    <w:p w:rsidR="006258F6" w:rsidRPr="00CB545F" w:rsidRDefault="006258F6" w:rsidP="006258F6">
      <w:pPr>
        <w:jc w:val="both"/>
        <w:rPr>
          <w:rFonts w:ascii="Arial" w:hAnsi="Arial" w:cs="Arial"/>
          <w:b/>
          <w:sz w:val="20"/>
          <w:szCs w:val="20"/>
        </w:rPr>
      </w:pPr>
      <w:r w:rsidRPr="00CB545F">
        <w:rPr>
          <w:rFonts w:ascii="Arial" w:hAnsi="Arial" w:cs="Arial"/>
          <w:sz w:val="20"/>
          <w:szCs w:val="20"/>
        </w:rPr>
        <w:t>Lic. William Gómez Hueso, Representante Suplente, de la Fracción Independiente.</w:t>
      </w:r>
      <w:r w:rsidRPr="00CB545F">
        <w:rPr>
          <w:rFonts w:ascii="Arial" w:hAnsi="Arial" w:cs="Arial"/>
          <w:b/>
          <w:sz w:val="20"/>
          <w:szCs w:val="20"/>
        </w:rPr>
        <w:t xml:space="preserve"> A favor.</w:t>
      </w:r>
    </w:p>
    <w:p w:rsidR="006258F6" w:rsidRPr="00CB545F" w:rsidRDefault="006258F6" w:rsidP="006258F6">
      <w:pPr>
        <w:jc w:val="both"/>
        <w:rPr>
          <w:rFonts w:ascii="Arial" w:hAnsi="Arial" w:cs="Arial"/>
          <w:b/>
          <w:sz w:val="20"/>
          <w:szCs w:val="20"/>
        </w:rPr>
      </w:pPr>
    </w:p>
    <w:p w:rsidR="006258F6" w:rsidRPr="00CB545F" w:rsidRDefault="006258F6" w:rsidP="006258F6">
      <w:pPr>
        <w:jc w:val="both"/>
        <w:rPr>
          <w:rFonts w:ascii="Arial" w:hAnsi="Arial" w:cs="Arial"/>
          <w:b/>
          <w:sz w:val="20"/>
          <w:szCs w:val="20"/>
        </w:rPr>
      </w:pPr>
      <w:r w:rsidRPr="00CB545F">
        <w:rPr>
          <w:rFonts w:ascii="Arial" w:hAnsi="Arial" w:cs="Arial"/>
          <w:sz w:val="20"/>
          <w:szCs w:val="20"/>
        </w:rPr>
        <w:t xml:space="preserve">Lic. Fermín Cortes Gutiérrez, Representante Titular de la Cámara Mexicana de la Industria de la Construcción. </w:t>
      </w:r>
      <w:r w:rsidRPr="00CB545F">
        <w:rPr>
          <w:rFonts w:ascii="Arial" w:hAnsi="Arial" w:cs="Arial"/>
          <w:b/>
          <w:sz w:val="20"/>
          <w:szCs w:val="20"/>
        </w:rPr>
        <w:t>A favor.</w:t>
      </w:r>
    </w:p>
    <w:p w:rsidR="006258F6" w:rsidRPr="00CB545F" w:rsidRDefault="006258F6" w:rsidP="006258F6">
      <w:pPr>
        <w:jc w:val="both"/>
        <w:rPr>
          <w:rFonts w:ascii="Arial" w:hAnsi="Arial" w:cs="Arial"/>
          <w:b/>
          <w:sz w:val="20"/>
          <w:szCs w:val="20"/>
        </w:rPr>
      </w:pPr>
    </w:p>
    <w:p w:rsidR="006258F6" w:rsidRPr="00CB545F" w:rsidRDefault="006258F6" w:rsidP="006258F6">
      <w:pPr>
        <w:jc w:val="both"/>
        <w:rPr>
          <w:rFonts w:ascii="Arial" w:hAnsi="Arial" w:cs="Arial"/>
          <w:b/>
          <w:sz w:val="20"/>
          <w:szCs w:val="20"/>
        </w:rPr>
      </w:pPr>
      <w:r w:rsidRPr="00CB545F">
        <w:rPr>
          <w:rFonts w:ascii="Arial" w:hAnsi="Arial" w:cs="Arial"/>
          <w:sz w:val="20"/>
          <w:szCs w:val="20"/>
        </w:rPr>
        <w:t>Ing. Jesús de Jesús Ramos Iglesias, Jefe de Auditoría a Obra Pública, de la Dirección de Auditoría de la Contraloría Ciudadana.</w:t>
      </w:r>
      <w:r w:rsidRPr="00CB545F">
        <w:rPr>
          <w:rFonts w:ascii="Arial" w:hAnsi="Arial" w:cs="Arial"/>
          <w:b/>
          <w:sz w:val="20"/>
          <w:szCs w:val="20"/>
        </w:rPr>
        <w:t xml:space="preserve"> A favor.</w:t>
      </w:r>
    </w:p>
    <w:p w:rsidR="00CF661F" w:rsidRDefault="00CF661F" w:rsidP="00D758F6">
      <w:pPr>
        <w:jc w:val="both"/>
        <w:rPr>
          <w:rFonts w:ascii="Arial" w:hAnsi="Arial" w:cs="Arial"/>
          <w:b/>
          <w:sz w:val="20"/>
          <w:szCs w:val="20"/>
        </w:rPr>
      </w:pPr>
    </w:p>
    <w:p w:rsidR="00D37200" w:rsidRPr="00CB545F" w:rsidRDefault="00D37200" w:rsidP="00D758F6">
      <w:pPr>
        <w:jc w:val="both"/>
        <w:rPr>
          <w:rFonts w:ascii="Arial" w:hAnsi="Arial" w:cs="Arial"/>
          <w:b/>
          <w:sz w:val="20"/>
          <w:szCs w:val="20"/>
        </w:rPr>
      </w:pPr>
    </w:p>
    <w:p w:rsidR="00D758F6" w:rsidRPr="00CB545F" w:rsidRDefault="006258F6" w:rsidP="00A17E50">
      <w:pPr>
        <w:jc w:val="both"/>
        <w:rPr>
          <w:rFonts w:ascii="Arial" w:hAnsi="Arial" w:cs="Arial"/>
          <w:sz w:val="20"/>
          <w:szCs w:val="20"/>
        </w:rPr>
      </w:pPr>
      <w:r w:rsidRPr="00CB545F">
        <w:rPr>
          <w:rFonts w:ascii="Arial" w:hAnsi="Arial" w:cs="Arial"/>
          <w:b/>
          <w:sz w:val="20"/>
          <w:szCs w:val="20"/>
        </w:rPr>
        <w:t>La Presidenta</w:t>
      </w:r>
      <w:r w:rsidR="006F02E1" w:rsidRPr="00CB545F">
        <w:rPr>
          <w:rFonts w:ascii="Arial" w:hAnsi="Arial" w:cs="Arial"/>
          <w:b/>
          <w:sz w:val="20"/>
          <w:szCs w:val="20"/>
        </w:rPr>
        <w:t xml:space="preserve"> de</w:t>
      </w:r>
      <w:r w:rsidR="001F5B54" w:rsidRPr="00CB545F">
        <w:rPr>
          <w:rFonts w:ascii="Arial" w:hAnsi="Arial" w:cs="Arial"/>
          <w:b/>
          <w:sz w:val="20"/>
          <w:szCs w:val="20"/>
        </w:rPr>
        <w:t>l Comi</w:t>
      </w:r>
      <w:r w:rsidR="006F02E1" w:rsidRPr="00CB545F">
        <w:rPr>
          <w:rFonts w:ascii="Arial" w:hAnsi="Arial" w:cs="Arial"/>
          <w:b/>
          <w:sz w:val="20"/>
          <w:szCs w:val="20"/>
        </w:rPr>
        <w:t>té</w:t>
      </w:r>
      <w:r w:rsidR="009110FB" w:rsidRPr="00CB545F">
        <w:rPr>
          <w:rFonts w:ascii="Arial" w:hAnsi="Arial" w:cs="Arial"/>
          <w:b/>
          <w:sz w:val="20"/>
          <w:szCs w:val="20"/>
        </w:rPr>
        <w:t xml:space="preserve"> Mixto de Obra Pública</w:t>
      </w:r>
      <w:r w:rsidR="001F5B54" w:rsidRPr="00CB545F">
        <w:rPr>
          <w:rFonts w:ascii="Arial" w:hAnsi="Arial" w:cs="Arial"/>
          <w:b/>
          <w:sz w:val="20"/>
          <w:szCs w:val="20"/>
        </w:rPr>
        <w:t xml:space="preserve">, </w:t>
      </w:r>
      <w:r w:rsidR="00F150BA" w:rsidRPr="00CB545F">
        <w:rPr>
          <w:rFonts w:ascii="Arial" w:hAnsi="Arial" w:cs="Arial"/>
          <w:b/>
          <w:sz w:val="20"/>
          <w:szCs w:val="20"/>
        </w:rPr>
        <w:t xml:space="preserve">C. Lic. </w:t>
      </w:r>
      <w:r w:rsidRPr="00CB545F">
        <w:rPr>
          <w:rFonts w:ascii="Arial" w:hAnsi="Arial" w:cs="Arial"/>
          <w:b/>
          <w:sz w:val="20"/>
          <w:szCs w:val="20"/>
        </w:rPr>
        <w:t xml:space="preserve">Patricia Fregoso Cruz </w:t>
      </w:r>
      <w:r w:rsidR="001F5B54" w:rsidRPr="00CB545F">
        <w:rPr>
          <w:rFonts w:ascii="Arial" w:hAnsi="Arial" w:cs="Arial"/>
          <w:b/>
          <w:sz w:val="20"/>
          <w:szCs w:val="20"/>
        </w:rPr>
        <w:t>menciona: muy bien queda aprobada por unanimidad la Orden del Día.</w:t>
      </w:r>
    </w:p>
    <w:p w:rsidR="00D758F6" w:rsidRPr="00CB545F" w:rsidRDefault="00D758F6" w:rsidP="00A17E50">
      <w:pPr>
        <w:jc w:val="both"/>
        <w:rPr>
          <w:rFonts w:ascii="Arial" w:hAnsi="Arial" w:cs="Arial"/>
          <w:sz w:val="20"/>
          <w:szCs w:val="20"/>
        </w:rPr>
      </w:pPr>
    </w:p>
    <w:p w:rsidR="00D758F6" w:rsidRPr="00CB545F" w:rsidRDefault="00D758F6" w:rsidP="00A17E50">
      <w:pPr>
        <w:jc w:val="both"/>
        <w:rPr>
          <w:rFonts w:ascii="Arial" w:hAnsi="Arial" w:cs="Arial"/>
          <w:sz w:val="20"/>
          <w:szCs w:val="20"/>
        </w:rPr>
      </w:pPr>
    </w:p>
    <w:p w:rsidR="004F1EA6" w:rsidRPr="00B6753B" w:rsidRDefault="004F1EA6" w:rsidP="004F1EA6">
      <w:pPr>
        <w:jc w:val="both"/>
        <w:rPr>
          <w:rFonts w:ascii="Arial" w:hAnsi="Arial" w:cs="Arial"/>
          <w:b/>
          <w:i/>
        </w:rPr>
      </w:pPr>
      <w:r w:rsidRPr="00B6753B">
        <w:rPr>
          <w:rFonts w:ascii="Arial" w:hAnsi="Arial" w:cs="Arial"/>
          <w:b/>
          <w:i/>
        </w:rPr>
        <w:t xml:space="preserve">4. </w:t>
      </w:r>
      <w:r w:rsidR="00D37200">
        <w:rPr>
          <w:rFonts w:ascii="Arial" w:hAnsi="Arial" w:cs="Arial"/>
          <w:b/>
          <w:i/>
        </w:rPr>
        <w:t xml:space="preserve"> </w:t>
      </w:r>
      <w:r w:rsidR="00800843" w:rsidRPr="00B6753B">
        <w:rPr>
          <w:rFonts w:ascii="Arial" w:hAnsi="Arial" w:cs="Arial"/>
          <w:b/>
          <w:i/>
        </w:rPr>
        <w:t>Acto de Presentación y Apertura de Propuestas Técnicas y Económicas de los Procedimientos por la modalidad de Concurso Simplificado Sumario.</w:t>
      </w:r>
    </w:p>
    <w:p w:rsidR="007F6727" w:rsidRDefault="007F6727" w:rsidP="00163FE5">
      <w:pPr>
        <w:jc w:val="both"/>
        <w:rPr>
          <w:rFonts w:ascii="Arial" w:hAnsi="Arial" w:cs="Arial"/>
          <w:b/>
          <w:i/>
        </w:rPr>
      </w:pPr>
    </w:p>
    <w:p w:rsidR="00D37200" w:rsidRPr="00B6753B" w:rsidRDefault="00D37200" w:rsidP="00163FE5">
      <w:pPr>
        <w:jc w:val="both"/>
        <w:rPr>
          <w:rFonts w:ascii="Arial" w:hAnsi="Arial" w:cs="Arial"/>
          <w:b/>
          <w:i/>
        </w:rPr>
      </w:pPr>
    </w:p>
    <w:p w:rsidR="006C17D8" w:rsidRPr="00CB545F" w:rsidRDefault="006C17D8" w:rsidP="006C17D8">
      <w:pPr>
        <w:jc w:val="both"/>
        <w:rPr>
          <w:rFonts w:ascii="Arial" w:hAnsi="Arial" w:cs="Arial"/>
          <w:sz w:val="20"/>
          <w:szCs w:val="20"/>
        </w:rPr>
      </w:pPr>
      <w:r w:rsidRPr="00CB545F">
        <w:rPr>
          <w:rFonts w:ascii="Arial" w:hAnsi="Arial" w:cs="Arial"/>
          <w:sz w:val="20"/>
          <w:szCs w:val="20"/>
        </w:rPr>
        <w:t xml:space="preserve">La Presidenta del Comité Mixto de Obra Pública, C. Lic. Patricia Fregoso Cruz  menciona: muy bien desahogado el </w:t>
      </w:r>
      <w:r w:rsidRPr="00CB545F">
        <w:rPr>
          <w:rFonts w:ascii="Arial" w:hAnsi="Arial" w:cs="Arial"/>
          <w:b/>
          <w:sz w:val="20"/>
          <w:szCs w:val="20"/>
        </w:rPr>
        <w:t>Tercer</w:t>
      </w:r>
      <w:r w:rsidRPr="00CB545F">
        <w:rPr>
          <w:rFonts w:ascii="Arial" w:hAnsi="Arial" w:cs="Arial"/>
          <w:sz w:val="20"/>
          <w:szCs w:val="20"/>
        </w:rPr>
        <w:t xml:space="preserve"> punto de la Orden del Día. Pasamos al punto </w:t>
      </w:r>
      <w:r w:rsidRPr="00CB545F">
        <w:rPr>
          <w:rFonts w:ascii="Arial" w:hAnsi="Arial" w:cs="Arial"/>
          <w:b/>
          <w:sz w:val="20"/>
          <w:szCs w:val="20"/>
        </w:rPr>
        <w:t>Cuarto</w:t>
      </w:r>
      <w:r w:rsidRPr="00CB545F">
        <w:rPr>
          <w:rFonts w:ascii="Arial" w:hAnsi="Arial" w:cs="Arial"/>
          <w:sz w:val="20"/>
          <w:szCs w:val="20"/>
        </w:rPr>
        <w:t xml:space="preserve"> de la orden del día que es el Acto de Presentación y Apertura de Propuestas Técnicas y Económicas del Procedimiento de Contratación en la modalidad de </w:t>
      </w:r>
      <w:r w:rsidRPr="00CB545F">
        <w:rPr>
          <w:rFonts w:ascii="Arial" w:hAnsi="Arial" w:cs="Arial"/>
          <w:b/>
          <w:sz w:val="20"/>
          <w:szCs w:val="20"/>
        </w:rPr>
        <w:t>Concurso Simplificado Sumario</w:t>
      </w:r>
      <w:r w:rsidRPr="00CB545F">
        <w:rPr>
          <w:rFonts w:ascii="Arial" w:hAnsi="Arial" w:cs="Arial"/>
          <w:sz w:val="20"/>
          <w:szCs w:val="20"/>
        </w:rPr>
        <w:t>, pido al Secretario de lectura del mismo:</w:t>
      </w:r>
    </w:p>
    <w:p w:rsidR="006C17D8" w:rsidRPr="00CB545F" w:rsidRDefault="006C17D8" w:rsidP="00163FE5">
      <w:pPr>
        <w:jc w:val="both"/>
        <w:rPr>
          <w:rFonts w:ascii="Arial" w:hAnsi="Arial" w:cs="Arial"/>
          <w:b/>
          <w:sz w:val="20"/>
          <w:szCs w:val="20"/>
        </w:rPr>
      </w:pPr>
    </w:p>
    <w:p w:rsidR="003D6E71" w:rsidRPr="00CB545F" w:rsidRDefault="003D6E71" w:rsidP="003D6E71">
      <w:pPr>
        <w:jc w:val="both"/>
        <w:rPr>
          <w:rFonts w:ascii="Arial" w:hAnsi="Arial" w:cs="Arial"/>
          <w:sz w:val="20"/>
          <w:szCs w:val="20"/>
        </w:rPr>
      </w:pPr>
      <w:r w:rsidRPr="00CB545F">
        <w:rPr>
          <w:rFonts w:ascii="Arial" w:hAnsi="Arial" w:cs="Arial"/>
          <w:sz w:val="20"/>
          <w:szCs w:val="20"/>
        </w:rPr>
        <w:t>El Ing. Ismael Jáuregui Castañeda, Secretario del Comité Mixto de Obra Pública, hace uso de la voz, mencionando: Antes de empezar con la revisión de los paquetes quiero proponerles para efectos de agilizar la revisión de las propuestas</w:t>
      </w:r>
      <w:r w:rsidR="005F2880">
        <w:rPr>
          <w:rFonts w:ascii="Arial" w:hAnsi="Arial" w:cs="Arial"/>
          <w:sz w:val="20"/>
          <w:szCs w:val="20"/>
        </w:rPr>
        <w:t>,</w:t>
      </w:r>
      <w:r w:rsidRPr="00CB545F">
        <w:rPr>
          <w:rFonts w:ascii="Arial" w:hAnsi="Arial" w:cs="Arial"/>
          <w:sz w:val="20"/>
          <w:szCs w:val="20"/>
        </w:rPr>
        <w:t xml:space="preserve">  autoricen que el equipo de costos de obras públicas se integren a la mesa para revisar los paquetes, por lo que solicito su autorización.</w:t>
      </w:r>
    </w:p>
    <w:p w:rsidR="003D6E71" w:rsidRPr="00CB545F" w:rsidRDefault="003D6E71" w:rsidP="003D6E71">
      <w:pPr>
        <w:jc w:val="both"/>
        <w:rPr>
          <w:rFonts w:ascii="Arial" w:hAnsi="Arial" w:cs="Arial"/>
          <w:sz w:val="20"/>
          <w:szCs w:val="20"/>
        </w:rPr>
      </w:pPr>
    </w:p>
    <w:p w:rsidR="003D6E71" w:rsidRPr="00CB545F" w:rsidRDefault="003D6E71" w:rsidP="003D6E71">
      <w:pPr>
        <w:jc w:val="both"/>
        <w:rPr>
          <w:rFonts w:ascii="Arial" w:hAnsi="Arial" w:cs="Arial"/>
          <w:sz w:val="20"/>
          <w:szCs w:val="20"/>
        </w:rPr>
      </w:pPr>
      <w:r w:rsidRPr="00CB545F">
        <w:rPr>
          <w:rFonts w:ascii="Arial" w:hAnsi="Arial" w:cs="Arial"/>
          <w:sz w:val="20"/>
          <w:szCs w:val="20"/>
        </w:rPr>
        <w:t>La Presidenta del Comité Mixto de Obra Pública, C. Lic. Patricia Fregoso Cruz menciona: muy bien, si no hay ningún inconveniente al respecto lo sometemos a su consideración los que estén a favor, así manifestarlo:</w:t>
      </w:r>
    </w:p>
    <w:p w:rsidR="003D6E71" w:rsidRPr="00CB545F" w:rsidRDefault="003D6E71" w:rsidP="003D6E71">
      <w:pPr>
        <w:jc w:val="both"/>
        <w:rPr>
          <w:rFonts w:ascii="Arial" w:hAnsi="Arial" w:cs="Arial"/>
          <w:sz w:val="20"/>
          <w:szCs w:val="20"/>
        </w:rPr>
      </w:pPr>
    </w:p>
    <w:p w:rsidR="003D6E71" w:rsidRPr="00CB545F" w:rsidRDefault="003D6E71" w:rsidP="003D6E71">
      <w:pPr>
        <w:jc w:val="both"/>
        <w:rPr>
          <w:rFonts w:ascii="Arial" w:hAnsi="Arial" w:cs="Arial"/>
          <w:b/>
          <w:sz w:val="20"/>
          <w:szCs w:val="20"/>
        </w:rPr>
      </w:pPr>
      <w:r w:rsidRPr="00CB545F">
        <w:rPr>
          <w:rFonts w:ascii="Arial" w:hAnsi="Arial" w:cs="Arial"/>
          <w:sz w:val="20"/>
          <w:szCs w:val="20"/>
        </w:rPr>
        <w:t xml:space="preserve">Lic. Patricia Fregoso Cruz, Presidente del Comité Mixto de Obra Pública. </w:t>
      </w:r>
      <w:r w:rsidRPr="00CB545F">
        <w:rPr>
          <w:rFonts w:ascii="Arial" w:hAnsi="Arial" w:cs="Arial"/>
          <w:b/>
          <w:sz w:val="20"/>
          <w:szCs w:val="20"/>
        </w:rPr>
        <w:t>A favor.</w:t>
      </w:r>
    </w:p>
    <w:p w:rsidR="003D6E71" w:rsidRPr="00CB545F" w:rsidRDefault="003D6E71" w:rsidP="003D6E71">
      <w:pPr>
        <w:jc w:val="both"/>
        <w:rPr>
          <w:rFonts w:ascii="Arial" w:hAnsi="Arial" w:cs="Arial"/>
          <w:b/>
          <w:sz w:val="20"/>
          <w:szCs w:val="20"/>
        </w:rPr>
      </w:pPr>
    </w:p>
    <w:p w:rsidR="003D6E71" w:rsidRPr="00CB545F" w:rsidRDefault="003D6E71" w:rsidP="003D6E71">
      <w:pPr>
        <w:jc w:val="both"/>
        <w:rPr>
          <w:rFonts w:ascii="Arial" w:hAnsi="Arial" w:cs="Arial"/>
          <w:sz w:val="20"/>
          <w:szCs w:val="20"/>
        </w:rPr>
      </w:pPr>
      <w:r w:rsidRPr="00CB545F">
        <w:rPr>
          <w:rFonts w:ascii="Arial" w:hAnsi="Arial" w:cs="Arial"/>
          <w:sz w:val="20"/>
          <w:szCs w:val="20"/>
        </w:rPr>
        <w:t>Regidor Mtro. Abel Octavio Salgado Peña, Representante Titular de la Comisión Colegiada y Permanente de Desarrollo Urbano.</w:t>
      </w:r>
      <w:r w:rsidRPr="00CB545F">
        <w:rPr>
          <w:rFonts w:ascii="Arial" w:hAnsi="Arial" w:cs="Arial"/>
          <w:b/>
          <w:sz w:val="20"/>
          <w:szCs w:val="20"/>
        </w:rPr>
        <w:t xml:space="preserve"> A favor.</w:t>
      </w:r>
    </w:p>
    <w:p w:rsidR="003D6E71" w:rsidRPr="00CB545F" w:rsidRDefault="003D6E71" w:rsidP="003D6E71">
      <w:pPr>
        <w:jc w:val="both"/>
        <w:rPr>
          <w:rFonts w:ascii="Arial" w:hAnsi="Arial" w:cs="Arial"/>
          <w:sz w:val="20"/>
          <w:szCs w:val="20"/>
        </w:rPr>
      </w:pPr>
    </w:p>
    <w:p w:rsidR="003D6E71" w:rsidRPr="00CB545F" w:rsidRDefault="003D6E71" w:rsidP="003D6E71">
      <w:pPr>
        <w:jc w:val="both"/>
        <w:rPr>
          <w:rFonts w:ascii="Arial" w:hAnsi="Arial" w:cs="Arial"/>
          <w:b/>
          <w:sz w:val="20"/>
          <w:szCs w:val="20"/>
        </w:rPr>
      </w:pPr>
      <w:r w:rsidRPr="00CB545F">
        <w:rPr>
          <w:rFonts w:ascii="Arial" w:hAnsi="Arial" w:cs="Arial"/>
          <w:sz w:val="20"/>
          <w:szCs w:val="20"/>
        </w:rPr>
        <w:lastRenderedPageBreak/>
        <w:t>Regidor Mtro. Óscar Javier Ramírez Castellanos, Representante Titular de la Comisión Colegiada y Permanente de Hacienda, Patrimonio y Presupuestos.</w:t>
      </w:r>
      <w:r w:rsidRPr="00CB545F">
        <w:rPr>
          <w:rFonts w:ascii="Arial" w:hAnsi="Arial" w:cs="Arial"/>
          <w:b/>
          <w:sz w:val="20"/>
          <w:szCs w:val="20"/>
        </w:rPr>
        <w:t xml:space="preserve"> A favor.</w:t>
      </w:r>
    </w:p>
    <w:p w:rsidR="003D6E71" w:rsidRPr="00CB545F" w:rsidRDefault="003D6E71" w:rsidP="003D6E71">
      <w:pPr>
        <w:jc w:val="both"/>
        <w:rPr>
          <w:rFonts w:ascii="Arial" w:hAnsi="Arial" w:cs="Arial"/>
          <w:b/>
          <w:sz w:val="20"/>
          <w:szCs w:val="20"/>
        </w:rPr>
      </w:pPr>
    </w:p>
    <w:p w:rsidR="003D6E71" w:rsidRPr="00CB545F" w:rsidRDefault="003D6E71" w:rsidP="003D6E71">
      <w:pPr>
        <w:jc w:val="both"/>
        <w:rPr>
          <w:rFonts w:ascii="Arial" w:hAnsi="Arial" w:cs="Arial"/>
          <w:b/>
          <w:sz w:val="20"/>
          <w:szCs w:val="20"/>
        </w:rPr>
      </w:pPr>
      <w:r w:rsidRPr="00CB545F">
        <w:rPr>
          <w:rFonts w:ascii="Arial" w:hAnsi="Arial" w:cs="Arial"/>
          <w:sz w:val="20"/>
          <w:szCs w:val="20"/>
        </w:rPr>
        <w:t xml:space="preserve">Ing. Ismael Jáuregui Castañeda, Secretario del Comité Mixto de Obra Pública. </w:t>
      </w:r>
      <w:r w:rsidRPr="00CB545F">
        <w:rPr>
          <w:rFonts w:ascii="Arial" w:hAnsi="Arial" w:cs="Arial"/>
          <w:b/>
          <w:sz w:val="20"/>
          <w:szCs w:val="20"/>
        </w:rPr>
        <w:t>A favor.</w:t>
      </w:r>
    </w:p>
    <w:p w:rsidR="003D6E71" w:rsidRPr="00CB545F" w:rsidRDefault="003D6E71" w:rsidP="003D6E71">
      <w:pPr>
        <w:jc w:val="both"/>
        <w:rPr>
          <w:rFonts w:ascii="Arial" w:hAnsi="Arial" w:cs="Arial"/>
          <w:b/>
          <w:sz w:val="20"/>
          <w:szCs w:val="20"/>
        </w:rPr>
      </w:pPr>
    </w:p>
    <w:p w:rsidR="003D6E71" w:rsidRPr="00CB545F" w:rsidRDefault="003D6E71" w:rsidP="003D6E71">
      <w:pPr>
        <w:jc w:val="both"/>
        <w:rPr>
          <w:rFonts w:ascii="Arial" w:hAnsi="Arial" w:cs="Arial"/>
          <w:b/>
          <w:sz w:val="20"/>
          <w:szCs w:val="20"/>
        </w:rPr>
      </w:pPr>
      <w:r w:rsidRPr="00CB545F">
        <w:rPr>
          <w:rFonts w:ascii="Arial" w:hAnsi="Arial" w:cs="Arial"/>
          <w:sz w:val="20"/>
          <w:szCs w:val="20"/>
        </w:rPr>
        <w:t>Ing. Jorge Urdapilleta Núñez</w:t>
      </w:r>
      <w:r w:rsidRPr="00CB545F">
        <w:rPr>
          <w:rFonts w:ascii="Arial" w:hAnsi="Arial" w:cs="Arial"/>
          <w:b/>
          <w:sz w:val="20"/>
          <w:szCs w:val="20"/>
        </w:rPr>
        <w:t xml:space="preserve">, </w:t>
      </w:r>
      <w:r w:rsidRPr="00CB545F">
        <w:rPr>
          <w:rFonts w:ascii="Arial" w:hAnsi="Arial" w:cs="Arial"/>
          <w:sz w:val="20"/>
          <w:szCs w:val="20"/>
        </w:rPr>
        <w:t xml:space="preserve">Representante Suplente del Partido Acción Nacional. </w:t>
      </w:r>
      <w:r w:rsidRPr="00CB545F">
        <w:rPr>
          <w:rFonts w:ascii="Arial" w:hAnsi="Arial" w:cs="Arial"/>
          <w:b/>
          <w:sz w:val="20"/>
          <w:szCs w:val="20"/>
        </w:rPr>
        <w:t>A favor.</w:t>
      </w:r>
    </w:p>
    <w:p w:rsidR="00B6753B" w:rsidRDefault="00B6753B" w:rsidP="003D6E71">
      <w:pPr>
        <w:jc w:val="both"/>
        <w:rPr>
          <w:rFonts w:ascii="Arial" w:hAnsi="Arial" w:cs="Arial"/>
          <w:sz w:val="20"/>
          <w:szCs w:val="20"/>
        </w:rPr>
      </w:pPr>
    </w:p>
    <w:p w:rsidR="003D6E71" w:rsidRPr="00CB545F" w:rsidRDefault="003D6E71" w:rsidP="003D6E71">
      <w:pPr>
        <w:jc w:val="both"/>
        <w:rPr>
          <w:rFonts w:ascii="Arial" w:hAnsi="Arial" w:cs="Arial"/>
          <w:b/>
          <w:sz w:val="20"/>
          <w:szCs w:val="20"/>
        </w:rPr>
      </w:pPr>
      <w:r w:rsidRPr="00CB545F">
        <w:rPr>
          <w:rFonts w:ascii="Arial" w:hAnsi="Arial" w:cs="Arial"/>
          <w:sz w:val="20"/>
          <w:szCs w:val="20"/>
        </w:rPr>
        <w:t xml:space="preserve">Regidora. Wendy Sofía Ramírez Campos, Representante Titular del Partido Movimiento de Regeneración Nacional. </w:t>
      </w:r>
      <w:r w:rsidRPr="00CB545F">
        <w:rPr>
          <w:rFonts w:ascii="Arial" w:hAnsi="Arial" w:cs="Arial"/>
          <w:b/>
          <w:sz w:val="20"/>
          <w:szCs w:val="20"/>
        </w:rPr>
        <w:t>A favor.</w:t>
      </w:r>
    </w:p>
    <w:p w:rsidR="003D6E71" w:rsidRPr="00B6753B" w:rsidRDefault="003D6E71" w:rsidP="003D6E71">
      <w:pPr>
        <w:jc w:val="both"/>
        <w:rPr>
          <w:rFonts w:ascii="Arial" w:hAnsi="Arial" w:cs="Arial"/>
          <w:b/>
          <w:sz w:val="22"/>
          <w:szCs w:val="20"/>
        </w:rPr>
      </w:pPr>
    </w:p>
    <w:p w:rsidR="003D6E71" w:rsidRPr="00CB545F" w:rsidRDefault="003D6E71" w:rsidP="003D6E71">
      <w:pPr>
        <w:jc w:val="both"/>
        <w:rPr>
          <w:rFonts w:ascii="Arial" w:hAnsi="Arial" w:cs="Arial"/>
          <w:b/>
          <w:sz w:val="20"/>
          <w:szCs w:val="20"/>
        </w:rPr>
      </w:pPr>
      <w:r w:rsidRPr="00CB545F">
        <w:rPr>
          <w:rFonts w:ascii="Arial" w:hAnsi="Arial" w:cs="Arial"/>
          <w:sz w:val="20"/>
          <w:szCs w:val="20"/>
        </w:rPr>
        <w:t>Lic. William Gómez Hueso, Representante Suplente, de la Fracción Independiente.</w:t>
      </w:r>
      <w:r w:rsidRPr="00CB545F">
        <w:rPr>
          <w:rFonts w:ascii="Arial" w:hAnsi="Arial" w:cs="Arial"/>
          <w:b/>
          <w:sz w:val="20"/>
          <w:szCs w:val="20"/>
        </w:rPr>
        <w:t xml:space="preserve"> A favor.</w:t>
      </w:r>
    </w:p>
    <w:p w:rsidR="003D6E71" w:rsidRPr="00B6753B" w:rsidRDefault="003D6E71" w:rsidP="003D6E71">
      <w:pPr>
        <w:jc w:val="both"/>
        <w:rPr>
          <w:rFonts w:ascii="Arial" w:hAnsi="Arial" w:cs="Arial"/>
          <w:b/>
          <w:sz w:val="22"/>
          <w:szCs w:val="20"/>
        </w:rPr>
      </w:pPr>
    </w:p>
    <w:p w:rsidR="003D6E71" w:rsidRPr="00CB545F" w:rsidRDefault="003D6E71" w:rsidP="003D6E71">
      <w:pPr>
        <w:jc w:val="both"/>
        <w:rPr>
          <w:rFonts w:ascii="Arial" w:hAnsi="Arial" w:cs="Arial"/>
          <w:b/>
          <w:sz w:val="20"/>
          <w:szCs w:val="20"/>
        </w:rPr>
      </w:pPr>
      <w:r w:rsidRPr="00CB545F">
        <w:rPr>
          <w:rFonts w:ascii="Arial" w:hAnsi="Arial" w:cs="Arial"/>
          <w:sz w:val="20"/>
          <w:szCs w:val="20"/>
        </w:rPr>
        <w:t xml:space="preserve">Lic. Fermín Cortes Gutiérrez, Representante Titular de la Cámara Mexicana de la Industria de la Construcción. </w:t>
      </w:r>
      <w:r w:rsidRPr="00CB545F">
        <w:rPr>
          <w:rFonts w:ascii="Arial" w:hAnsi="Arial" w:cs="Arial"/>
          <w:b/>
          <w:sz w:val="20"/>
          <w:szCs w:val="20"/>
        </w:rPr>
        <w:t>A favor.</w:t>
      </w:r>
    </w:p>
    <w:p w:rsidR="003D6E71" w:rsidRPr="00B6753B" w:rsidRDefault="003D6E71" w:rsidP="003D6E71">
      <w:pPr>
        <w:jc w:val="both"/>
        <w:rPr>
          <w:rFonts w:ascii="Arial" w:hAnsi="Arial" w:cs="Arial"/>
          <w:b/>
          <w:sz w:val="22"/>
          <w:szCs w:val="20"/>
        </w:rPr>
      </w:pPr>
    </w:p>
    <w:p w:rsidR="003D6E71" w:rsidRPr="00CB545F" w:rsidRDefault="003D6E71" w:rsidP="003D6E71">
      <w:pPr>
        <w:jc w:val="both"/>
        <w:rPr>
          <w:rFonts w:ascii="Arial" w:hAnsi="Arial" w:cs="Arial"/>
          <w:b/>
          <w:sz w:val="20"/>
          <w:szCs w:val="20"/>
        </w:rPr>
      </w:pPr>
      <w:r w:rsidRPr="00CB545F">
        <w:rPr>
          <w:rFonts w:ascii="Arial" w:hAnsi="Arial" w:cs="Arial"/>
          <w:sz w:val="20"/>
          <w:szCs w:val="20"/>
        </w:rPr>
        <w:t>Ing. Jesús de Jesús Ramos Iglesias, Jefe de Auditoría a Obra Pública, de la Dirección de Auditoría de la Contraloría Ciudadana.</w:t>
      </w:r>
      <w:r w:rsidRPr="00CB545F">
        <w:rPr>
          <w:rFonts w:ascii="Arial" w:hAnsi="Arial" w:cs="Arial"/>
          <w:b/>
          <w:sz w:val="20"/>
          <w:szCs w:val="20"/>
        </w:rPr>
        <w:t xml:space="preserve"> Abstención.</w:t>
      </w:r>
    </w:p>
    <w:p w:rsidR="003D6E71" w:rsidRDefault="003D6E71" w:rsidP="003D6E71">
      <w:pPr>
        <w:jc w:val="both"/>
        <w:rPr>
          <w:rFonts w:ascii="Arial" w:hAnsi="Arial" w:cs="Arial"/>
          <w:b/>
          <w:sz w:val="28"/>
          <w:szCs w:val="20"/>
        </w:rPr>
      </w:pPr>
    </w:p>
    <w:p w:rsidR="005F2880" w:rsidRPr="00B6753B" w:rsidRDefault="005F2880" w:rsidP="003D6E71">
      <w:pPr>
        <w:jc w:val="both"/>
        <w:rPr>
          <w:rFonts w:ascii="Arial" w:hAnsi="Arial" w:cs="Arial"/>
          <w:b/>
          <w:sz w:val="28"/>
          <w:szCs w:val="20"/>
        </w:rPr>
      </w:pPr>
    </w:p>
    <w:p w:rsidR="003D6E71" w:rsidRPr="00CB545F" w:rsidRDefault="003D6E71" w:rsidP="003D6E71">
      <w:pPr>
        <w:jc w:val="both"/>
        <w:rPr>
          <w:rFonts w:ascii="Arial" w:hAnsi="Arial" w:cs="Arial"/>
          <w:b/>
          <w:sz w:val="20"/>
          <w:szCs w:val="20"/>
        </w:rPr>
      </w:pPr>
      <w:r w:rsidRPr="00CB545F">
        <w:rPr>
          <w:rFonts w:ascii="Arial" w:hAnsi="Arial" w:cs="Arial"/>
          <w:b/>
          <w:sz w:val="20"/>
          <w:szCs w:val="20"/>
        </w:rPr>
        <w:t>La Presidenta del Comité Mixto de Obra Pública, C. Lic. Patricia Fregoso Cruz menciona: muy bien queda aprobado con una abstención  que se integre personal del área de costos y presupuestos para la revisión de propuestas  técnicas y económicas.</w:t>
      </w:r>
    </w:p>
    <w:p w:rsidR="003D6E71" w:rsidRDefault="003D6E71" w:rsidP="003D6E71">
      <w:pPr>
        <w:jc w:val="both"/>
        <w:rPr>
          <w:rFonts w:ascii="Arial" w:hAnsi="Arial" w:cs="Arial"/>
          <w:sz w:val="20"/>
          <w:szCs w:val="20"/>
        </w:rPr>
      </w:pPr>
    </w:p>
    <w:p w:rsidR="00B6753B" w:rsidRPr="00B6753B" w:rsidRDefault="00B6753B" w:rsidP="003D6E71">
      <w:pPr>
        <w:jc w:val="both"/>
        <w:rPr>
          <w:rFonts w:ascii="Arial" w:hAnsi="Arial" w:cs="Arial"/>
          <w:sz w:val="20"/>
          <w:szCs w:val="20"/>
        </w:rPr>
      </w:pPr>
    </w:p>
    <w:p w:rsidR="006C17D8" w:rsidRPr="00CB545F" w:rsidRDefault="003D6E71" w:rsidP="00163FE5">
      <w:pPr>
        <w:jc w:val="both"/>
        <w:rPr>
          <w:rFonts w:ascii="Arial" w:hAnsi="Arial" w:cs="Arial"/>
          <w:sz w:val="20"/>
          <w:szCs w:val="20"/>
        </w:rPr>
      </w:pPr>
      <w:r w:rsidRPr="00CB545F">
        <w:rPr>
          <w:rFonts w:ascii="Arial" w:hAnsi="Arial" w:cs="Arial"/>
          <w:sz w:val="20"/>
          <w:szCs w:val="20"/>
        </w:rPr>
        <w:t xml:space="preserve">El Ing. Ismael Jáuregui Castañeda, Secretario del Comité Mixto de Obra Pública, hace </w:t>
      </w:r>
      <w:r w:rsidR="007E0F71" w:rsidRPr="00CB545F">
        <w:rPr>
          <w:rFonts w:ascii="Arial" w:hAnsi="Arial" w:cs="Arial"/>
          <w:sz w:val="20"/>
          <w:szCs w:val="20"/>
        </w:rPr>
        <w:t>uso de la voz y da lectura de las licitaciones mediante  la modalidad</w:t>
      </w:r>
      <w:r w:rsidR="00075BAE" w:rsidRPr="00CB545F">
        <w:rPr>
          <w:rFonts w:ascii="Arial" w:hAnsi="Arial" w:cs="Arial"/>
          <w:sz w:val="20"/>
          <w:szCs w:val="20"/>
        </w:rPr>
        <w:t xml:space="preserve"> de</w:t>
      </w:r>
      <w:r w:rsidR="005F2880">
        <w:rPr>
          <w:rFonts w:ascii="Arial" w:hAnsi="Arial" w:cs="Arial"/>
          <w:sz w:val="20"/>
          <w:szCs w:val="20"/>
        </w:rPr>
        <w:t xml:space="preserve"> </w:t>
      </w:r>
      <w:r w:rsidR="008209F6" w:rsidRPr="00CB545F">
        <w:rPr>
          <w:rFonts w:ascii="Arial" w:hAnsi="Arial" w:cs="Arial"/>
          <w:sz w:val="20"/>
          <w:szCs w:val="20"/>
        </w:rPr>
        <w:t>Concurso Simplificado Sumario</w:t>
      </w:r>
      <w:r w:rsidRPr="00CB545F">
        <w:rPr>
          <w:rFonts w:ascii="Arial" w:hAnsi="Arial" w:cs="Arial"/>
          <w:sz w:val="20"/>
          <w:szCs w:val="20"/>
        </w:rPr>
        <w:t xml:space="preserve"> siguientes:</w:t>
      </w:r>
    </w:p>
    <w:p w:rsidR="003D6E71" w:rsidRPr="00B6753B" w:rsidRDefault="003D6E71" w:rsidP="00163FE5">
      <w:pPr>
        <w:jc w:val="both"/>
        <w:rPr>
          <w:rFonts w:ascii="Arial" w:hAnsi="Arial" w:cs="Arial"/>
          <w:b/>
          <w:sz w:val="28"/>
          <w:szCs w:val="20"/>
        </w:rPr>
      </w:pPr>
    </w:p>
    <w:p w:rsidR="002809D5" w:rsidRDefault="002809D5" w:rsidP="00163FE5">
      <w:pPr>
        <w:jc w:val="both"/>
        <w:rPr>
          <w:rFonts w:ascii="Arial" w:hAnsi="Arial" w:cs="Arial"/>
          <w:b/>
          <w:sz w:val="20"/>
          <w:szCs w:val="20"/>
        </w:rPr>
      </w:pPr>
      <w:r w:rsidRPr="00CB545F">
        <w:rPr>
          <w:rFonts w:ascii="Arial" w:hAnsi="Arial" w:cs="Arial"/>
          <w:b/>
          <w:sz w:val="20"/>
          <w:szCs w:val="20"/>
        </w:rPr>
        <w:t>Recurso del Fondo de Aportaciones para la Infraestructura Social Municipal.</w:t>
      </w:r>
    </w:p>
    <w:p w:rsidR="009C2DB2" w:rsidRPr="009C2DB2" w:rsidRDefault="009C2DB2" w:rsidP="00163FE5">
      <w:pPr>
        <w:jc w:val="both"/>
        <w:rPr>
          <w:rFonts w:ascii="Arial" w:hAnsi="Arial" w:cs="Arial"/>
          <w:b/>
          <w:sz w:val="8"/>
          <w:szCs w:val="20"/>
        </w:rPr>
      </w:pPr>
    </w:p>
    <w:tbl>
      <w:tblPr>
        <w:tblW w:w="8931" w:type="dxa"/>
        <w:tblInd w:w="70" w:type="dxa"/>
        <w:tblLayout w:type="fixed"/>
        <w:tblCellMar>
          <w:left w:w="70" w:type="dxa"/>
          <w:right w:w="70" w:type="dxa"/>
        </w:tblCellMar>
        <w:tblLook w:val="04A0" w:firstRow="1" w:lastRow="0" w:firstColumn="1" w:lastColumn="0" w:noHBand="0" w:noVBand="1"/>
      </w:tblPr>
      <w:tblGrid>
        <w:gridCol w:w="5387"/>
        <w:gridCol w:w="3544"/>
      </w:tblGrid>
      <w:tr w:rsidR="00A41D36" w:rsidRPr="00CB545F" w:rsidTr="00A41D36">
        <w:trPr>
          <w:trHeight w:val="650"/>
        </w:trPr>
        <w:tc>
          <w:tcPr>
            <w:tcW w:w="53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41D36" w:rsidRDefault="00A41D36" w:rsidP="00A41D36">
            <w:pPr>
              <w:jc w:val="center"/>
              <w:rPr>
                <w:rFonts w:ascii="Arial" w:hAnsi="Arial" w:cs="Arial"/>
                <w:b/>
                <w:sz w:val="20"/>
                <w:szCs w:val="20"/>
              </w:rPr>
            </w:pPr>
          </w:p>
          <w:p w:rsidR="00A41D36" w:rsidRPr="00B455DD" w:rsidRDefault="00A41D36" w:rsidP="00A41D36">
            <w:pPr>
              <w:jc w:val="center"/>
              <w:rPr>
                <w:rFonts w:ascii="Arial" w:hAnsi="Arial" w:cs="Arial"/>
                <w:b/>
                <w:sz w:val="20"/>
                <w:szCs w:val="20"/>
              </w:rPr>
            </w:pPr>
            <w:r w:rsidRPr="00B455DD">
              <w:rPr>
                <w:rFonts w:ascii="Arial" w:hAnsi="Arial" w:cs="Arial"/>
                <w:b/>
                <w:sz w:val="20"/>
                <w:szCs w:val="20"/>
              </w:rPr>
              <w:t>OBJETO DE OBRA</w:t>
            </w:r>
          </w:p>
        </w:tc>
        <w:tc>
          <w:tcPr>
            <w:tcW w:w="354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41D36" w:rsidRDefault="00A41D36" w:rsidP="00A41D36">
            <w:pPr>
              <w:jc w:val="center"/>
              <w:rPr>
                <w:rFonts w:ascii="Arial" w:hAnsi="Arial" w:cs="Arial"/>
                <w:b/>
                <w:sz w:val="20"/>
                <w:szCs w:val="20"/>
              </w:rPr>
            </w:pPr>
          </w:p>
          <w:p w:rsidR="00A41D36" w:rsidRPr="00B455DD" w:rsidRDefault="00A41D36" w:rsidP="00A41D36">
            <w:pPr>
              <w:jc w:val="center"/>
              <w:rPr>
                <w:rFonts w:ascii="Arial" w:hAnsi="Arial" w:cs="Arial"/>
                <w:b/>
                <w:sz w:val="20"/>
                <w:szCs w:val="20"/>
              </w:rPr>
            </w:pPr>
            <w:r>
              <w:rPr>
                <w:rFonts w:ascii="Arial" w:hAnsi="Arial" w:cs="Arial"/>
                <w:b/>
                <w:sz w:val="20"/>
                <w:szCs w:val="20"/>
              </w:rPr>
              <w:t>NÚ</w:t>
            </w:r>
            <w:r w:rsidRPr="00B455DD">
              <w:rPr>
                <w:rFonts w:ascii="Arial" w:hAnsi="Arial" w:cs="Arial"/>
                <w:b/>
                <w:sz w:val="20"/>
                <w:szCs w:val="20"/>
              </w:rPr>
              <w:t>MERO DE CONTRATO</w:t>
            </w:r>
          </w:p>
        </w:tc>
      </w:tr>
      <w:tr w:rsidR="00A41D36" w:rsidRPr="00CB545F" w:rsidTr="00BD3344">
        <w:trPr>
          <w:trHeight w:val="650"/>
        </w:trPr>
        <w:tc>
          <w:tcPr>
            <w:tcW w:w="5387" w:type="dxa"/>
            <w:tcBorders>
              <w:top w:val="single" w:sz="4" w:space="0" w:color="auto"/>
              <w:left w:val="single" w:sz="4" w:space="0" w:color="auto"/>
              <w:bottom w:val="single" w:sz="4" w:space="0" w:color="auto"/>
              <w:right w:val="single" w:sz="4" w:space="0" w:color="auto"/>
            </w:tcBorders>
            <w:hideMark/>
          </w:tcPr>
          <w:p w:rsidR="00A41D36" w:rsidRPr="00CB545F" w:rsidRDefault="00EE44E8" w:rsidP="002809D5">
            <w:pPr>
              <w:autoSpaceDE w:val="0"/>
              <w:autoSpaceDN w:val="0"/>
              <w:adjustRightInd w:val="0"/>
              <w:jc w:val="both"/>
              <w:rPr>
                <w:rFonts w:ascii="Arial" w:eastAsia="Calibri" w:hAnsi="Arial" w:cs="Arial"/>
                <w:color w:val="000000"/>
                <w:sz w:val="20"/>
                <w:szCs w:val="20"/>
                <w:lang w:val="es-MX" w:eastAsia="en-US"/>
              </w:rPr>
            </w:pPr>
            <w:r w:rsidRPr="00EE44E8">
              <w:rPr>
                <w:rFonts w:ascii="Arial" w:eastAsia="Calibri" w:hAnsi="Arial" w:cs="Arial"/>
                <w:color w:val="000000"/>
                <w:sz w:val="20"/>
                <w:szCs w:val="20"/>
                <w:lang w:val="es-MX" w:eastAsia="en-US"/>
              </w:rPr>
              <w:t>Pavimentación con concreto hidráulico de calle Manzanos, Col. Lomas de Tabachines 1ra sección, municipio de Zapopan, Jalisco.</w:t>
            </w:r>
          </w:p>
        </w:tc>
        <w:tc>
          <w:tcPr>
            <w:tcW w:w="3544" w:type="dxa"/>
            <w:tcBorders>
              <w:top w:val="single" w:sz="4" w:space="0" w:color="auto"/>
              <w:left w:val="single" w:sz="4" w:space="0" w:color="auto"/>
              <w:bottom w:val="single" w:sz="4" w:space="0" w:color="auto"/>
              <w:right w:val="single" w:sz="4" w:space="0" w:color="auto"/>
            </w:tcBorders>
          </w:tcPr>
          <w:p w:rsidR="00A41D36" w:rsidRPr="00CB545F" w:rsidRDefault="00A41D36" w:rsidP="002809D5">
            <w:pPr>
              <w:autoSpaceDE w:val="0"/>
              <w:autoSpaceDN w:val="0"/>
              <w:adjustRightInd w:val="0"/>
              <w:jc w:val="center"/>
              <w:rPr>
                <w:rFonts w:ascii="Arial" w:eastAsia="Calibri" w:hAnsi="Arial" w:cs="Arial"/>
                <w:color w:val="000000"/>
                <w:sz w:val="20"/>
                <w:szCs w:val="20"/>
                <w:lang w:val="es-MX" w:eastAsia="en-US"/>
              </w:rPr>
            </w:pPr>
          </w:p>
          <w:p w:rsidR="00A41D36" w:rsidRPr="00CB545F" w:rsidRDefault="00A41D36" w:rsidP="002809D5">
            <w:pPr>
              <w:autoSpaceDE w:val="0"/>
              <w:autoSpaceDN w:val="0"/>
              <w:adjustRightInd w:val="0"/>
              <w:jc w:val="center"/>
              <w:rPr>
                <w:rFonts w:ascii="Arial" w:eastAsia="Calibri" w:hAnsi="Arial" w:cs="Arial"/>
                <w:color w:val="000000"/>
                <w:sz w:val="20"/>
                <w:szCs w:val="20"/>
                <w:lang w:val="es-MX" w:eastAsia="en-US"/>
              </w:rPr>
            </w:pPr>
            <w:r w:rsidRPr="00CB545F">
              <w:rPr>
                <w:rFonts w:ascii="Arial" w:eastAsia="Calibri" w:hAnsi="Arial" w:cs="Arial"/>
                <w:color w:val="000000"/>
                <w:sz w:val="20"/>
                <w:szCs w:val="20"/>
                <w:lang w:val="es-MX" w:eastAsia="en-US"/>
              </w:rPr>
              <w:t>DOPI-MUN-R33-PAV-CI-018-2021</w:t>
            </w:r>
          </w:p>
        </w:tc>
      </w:tr>
      <w:tr w:rsidR="00A41D36" w:rsidRPr="00CB545F" w:rsidTr="00BD3344">
        <w:trPr>
          <w:trHeight w:val="650"/>
        </w:trPr>
        <w:tc>
          <w:tcPr>
            <w:tcW w:w="5387" w:type="dxa"/>
            <w:tcBorders>
              <w:top w:val="single" w:sz="4" w:space="0" w:color="auto"/>
              <w:left w:val="single" w:sz="4" w:space="0" w:color="auto"/>
              <w:bottom w:val="single" w:sz="4" w:space="0" w:color="auto"/>
              <w:right w:val="single" w:sz="4" w:space="0" w:color="auto"/>
            </w:tcBorders>
            <w:hideMark/>
          </w:tcPr>
          <w:p w:rsidR="00A41D36" w:rsidRPr="00CB545F" w:rsidRDefault="00EE44E8" w:rsidP="002809D5">
            <w:pPr>
              <w:autoSpaceDE w:val="0"/>
              <w:autoSpaceDN w:val="0"/>
              <w:adjustRightInd w:val="0"/>
              <w:jc w:val="both"/>
              <w:rPr>
                <w:rFonts w:ascii="Arial" w:eastAsia="Calibri" w:hAnsi="Arial" w:cs="Arial"/>
                <w:color w:val="000000"/>
                <w:sz w:val="20"/>
                <w:szCs w:val="20"/>
                <w:lang w:val="es-MX" w:eastAsia="en-US"/>
              </w:rPr>
            </w:pPr>
            <w:r w:rsidRPr="00EE44E8">
              <w:rPr>
                <w:rFonts w:ascii="Arial" w:eastAsia="Calibri" w:hAnsi="Arial" w:cs="Arial"/>
                <w:color w:val="000000"/>
                <w:sz w:val="20"/>
                <w:szCs w:val="20"/>
                <w:lang w:val="es-MX" w:eastAsia="en-US"/>
              </w:rPr>
              <w:t>Pavimentación con concreto hidráulico en calle Camino a las Mesas, Col. Lomas del Centinela I, municipio de Zapopan, Jalisco.</w:t>
            </w:r>
          </w:p>
        </w:tc>
        <w:tc>
          <w:tcPr>
            <w:tcW w:w="3544" w:type="dxa"/>
            <w:tcBorders>
              <w:top w:val="single" w:sz="4" w:space="0" w:color="auto"/>
              <w:left w:val="single" w:sz="4" w:space="0" w:color="auto"/>
              <w:bottom w:val="single" w:sz="4" w:space="0" w:color="auto"/>
              <w:right w:val="single" w:sz="4" w:space="0" w:color="auto"/>
            </w:tcBorders>
          </w:tcPr>
          <w:p w:rsidR="00A41D36" w:rsidRPr="00CB545F" w:rsidRDefault="00A41D36" w:rsidP="002809D5">
            <w:pPr>
              <w:autoSpaceDE w:val="0"/>
              <w:autoSpaceDN w:val="0"/>
              <w:adjustRightInd w:val="0"/>
              <w:jc w:val="center"/>
              <w:rPr>
                <w:rFonts w:ascii="Arial" w:eastAsia="Calibri" w:hAnsi="Arial" w:cs="Arial"/>
                <w:color w:val="000000"/>
                <w:sz w:val="20"/>
                <w:szCs w:val="20"/>
                <w:lang w:val="es-MX" w:eastAsia="en-US"/>
              </w:rPr>
            </w:pPr>
          </w:p>
          <w:p w:rsidR="00A41D36" w:rsidRPr="00CB545F" w:rsidRDefault="00A41D36" w:rsidP="002809D5">
            <w:pPr>
              <w:autoSpaceDE w:val="0"/>
              <w:autoSpaceDN w:val="0"/>
              <w:adjustRightInd w:val="0"/>
              <w:jc w:val="center"/>
              <w:rPr>
                <w:rFonts w:ascii="Arial" w:eastAsia="Calibri" w:hAnsi="Arial" w:cs="Arial"/>
                <w:color w:val="000000"/>
                <w:sz w:val="20"/>
                <w:szCs w:val="20"/>
                <w:lang w:val="es-MX" w:eastAsia="en-US"/>
              </w:rPr>
            </w:pPr>
            <w:r w:rsidRPr="00CB545F">
              <w:rPr>
                <w:rFonts w:ascii="Arial" w:eastAsia="Calibri" w:hAnsi="Arial" w:cs="Arial"/>
                <w:color w:val="000000"/>
                <w:sz w:val="20"/>
                <w:szCs w:val="20"/>
                <w:lang w:val="es-MX" w:eastAsia="en-US"/>
              </w:rPr>
              <w:t>DOPI-MUN-R33-PAV-CI-019-2021</w:t>
            </w:r>
          </w:p>
        </w:tc>
      </w:tr>
      <w:tr w:rsidR="00A41D36" w:rsidRPr="00CB545F" w:rsidTr="00BD3344">
        <w:trPr>
          <w:trHeight w:val="650"/>
        </w:trPr>
        <w:tc>
          <w:tcPr>
            <w:tcW w:w="5387" w:type="dxa"/>
            <w:tcBorders>
              <w:top w:val="single" w:sz="4" w:space="0" w:color="auto"/>
              <w:left w:val="single" w:sz="4" w:space="0" w:color="auto"/>
              <w:bottom w:val="single" w:sz="4" w:space="0" w:color="auto"/>
              <w:right w:val="single" w:sz="4" w:space="0" w:color="auto"/>
            </w:tcBorders>
            <w:hideMark/>
          </w:tcPr>
          <w:p w:rsidR="00A41D36" w:rsidRPr="00CB545F" w:rsidRDefault="00A41D36" w:rsidP="002809D5">
            <w:pPr>
              <w:autoSpaceDE w:val="0"/>
              <w:autoSpaceDN w:val="0"/>
              <w:adjustRightInd w:val="0"/>
              <w:jc w:val="both"/>
              <w:rPr>
                <w:rFonts w:ascii="Arial" w:eastAsia="Calibri" w:hAnsi="Arial" w:cs="Arial"/>
                <w:color w:val="000000"/>
                <w:sz w:val="20"/>
                <w:szCs w:val="20"/>
                <w:lang w:val="es-MX" w:eastAsia="en-US"/>
              </w:rPr>
            </w:pPr>
            <w:r w:rsidRPr="00CB545F">
              <w:rPr>
                <w:rFonts w:ascii="Arial" w:eastAsia="Calibri" w:hAnsi="Arial" w:cs="Arial"/>
                <w:color w:val="000000"/>
                <w:sz w:val="20"/>
                <w:szCs w:val="20"/>
                <w:lang w:val="es-MX" w:eastAsia="en-US"/>
              </w:rPr>
              <w:t>Construcción de la segunda etapa de red de drenaje sanitario en la Col. Mesa de los Ocotes, Municipio de Zapopan, Jalisco.</w:t>
            </w:r>
          </w:p>
        </w:tc>
        <w:tc>
          <w:tcPr>
            <w:tcW w:w="3544" w:type="dxa"/>
            <w:tcBorders>
              <w:top w:val="single" w:sz="4" w:space="0" w:color="auto"/>
              <w:left w:val="single" w:sz="4" w:space="0" w:color="auto"/>
              <w:bottom w:val="single" w:sz="4" w:space="0" w:color="auto"/>
              <w:right w:val="single" w:sz="4" w:space="0" w:color="auto"/>
            </w:tcBorders>
          </w:tcPr>
          <w:p w:rsidR="00A41D36" w:rsidRPr="00CB545F" w:rsidRDefault="00A41D36" w:rsidP="002809D5">
            <w:pPr>
              <w:autoSpaceDE w:val="0"/>
              <w:autoSpaceDN w:val="0"/>
              <w:adjustRightInd w:val="0"/>
              <w:jc w:val="center"/>
              <w:rPr>
                <w:rFonts w:ascii="Arial" w:eastAsia="Calibri" w:hAnsi="Arial" w:cs="Arial"/>
                <w:sz w:val="20"/>
                <w:szCs w:val="20"/>
                <w:lang w:val="es-MX" w:eastAsia="en-US"/>
              </w:rPr>
            </w:pPr>
          </w:p>
          <w:p w:rsidR="00A41D36" w:rsidRPr="00CB545F" w:rsidRDefault="00A41D36" w:rsidP="002809D5">
            <w:pPr>
              <w:autoSpaceDE w:val="0"/>
              <w:autoSpaceDN w:val="0"/>
              <w:adjustRightInd w:val="0"/>
              <w:jc w:val="center"/>
              <w:rPr>
                <w:rFonts w:ascii="Arial" w:eastAsia="Calibri" w:hAnsi="Arial" w:cs="Arial"/>
                <w:sz w:val="20"/>
                <w:szCs w:val="20"/>
                <w:lang w:val="es-MX" w:eastAsia="en-US"/>
              </w:rPr>
            </w:pPr>
            <w:r w:rsidRPr="00CB545F">
              <w:rPr>
                <w:rFonts w:ascii="Arial" w:eastAsia="Calibri" w:hAnsi="Arial" w:cs="Arial"/>
                <w:sz w:val="20"/>
                <w:szCs w:val="20"/>
                <w:lang w:val="es-MX" w:eastAsia="en-US"/>
              </w:rPr>
              <w:t>DOPI-MUN-R33-DS-CI-021-2021</w:t>
            </w:r>
          </w:p>
        </w:tc>
      </w:tr>
      <w:tr w:rsidR="00A41D36" w:rsidRPr="00CB545F" w:rsidTr="00BD3344">
        <w:trPr>
          <w:trHeight w:val="650"/>
        </w:trPr>
        <w:tc>
          <w:tcPr>
            <w:tcW w:w="5387" w:type="dxa"/>
            <w:tcBorders>
              <w:top w:val="single" w:sz="4" w:space="0" w:color="auto"/>
              <w:left w:val="single" w:sz="4" w:space="0" w:color="auto"/>
              <w:bottom w:val="single" w:sz="4" w:space="0" w:color="auto"/>
              <w:right w:val="single" w:sz="4" w:space="0" w:color="auto"/>
            </w:tcBorders>
            <w:hideMark/>
          </w:tcPr>
          <w:p w:rsidR="00A41D36" w:rsidRPr="00CB545F" w:rsidRDefault="00A41D36" w:rsidP="002809D5">
            <w:pPr>
              <w:autoSpaceDE w:val="0"/>
              <w:autoSpaceDN w:val="0"/>
              <w:adjustRightInd w:val="0"/>
              <w:jc w:val="both"/>
              <w:rPr>
                <w:rFonts w:ascii="Arial" w:eastAsia="Calibri" w:hAnsi="Arial" w:cs="Arial"/>
                <w:color w:val="000000"/>
                <w:sz w:val="20"/>
                <w:szCs w:val="20"/>
                <w:lang w:val="es-MX" w:eastAsia="en-US"/>
              </w:rPr>
            </w:pPr>
            <w:r w:rsidRPr="00CB545F">
              <w:rPr>
                <w:rFonts w:ascii="Arial" w:eastAsia="Calibri" w:hAnsi="Arial" w:cs="Arial"/>
                <w:color w:val="000000"/>
                <w:sz w:val="20"/>
                <w:szCs w:val="20"/>
                <w:lang w:val="es-MX" w:eastAsia="en-US"/>
              </w:rPr>
              <w:t>Construcción de redes complementarias de drenaje sanitario en la Col. Mesa Colorada Poniente, municipio de Zapopan, Jalisco.</w:t>
            </w:r>
          </w:p>
        </w:tc>
        <w:tc>
          <w:tcPr>
            <w:tcW w:w="3544" w:type="dxa"/>
            <w:tcBorders>
              <w:top w:val="single" w:sz="4" w:space="0" w:color="auto"/>
              <w:left w:val="single" w:sz="4" w:space="0" w:color="auto"/>
              <w:bottom w:val="single" w:sz="4" w:space="0" w:color="auto"/>
              <w:right w:val="single" w:sz="4" w:space="0" w:color="auto"/>
            </w:tcBorders>
          </w:tcPr>
          <w:p w:rsidR="00A41D36" w:rsidRPr="00CB545F" w:rsidRDefault="00A41D36" w:rsidP="002809D5">
            <w:pPr>
              <w:autoSpaceDE w:val="0"/>
              <w:autoSpaceDN w:val="0"/>
              <w:adjustRightInd w:val="0"/>
              <w:jc w:val="center"/>
              <w:rPr>
                <w:rFonts w:ascii="Arial" w:eastAsia="Calibri" w:hAnsi="Arial" w:cs="Arial"/>
                <w:sz w:val="20"/>
                <w:szCs w:val="20"/>
                <w:lang w:val="es-MX" w:eastAsia="en-US"/>
              </w:rPr>
            </w:pPr>
          </w:p>
          <w:p w:rsidR="00A41D36" w:rsidRPr="00CB545F" w:rsidRDefault="00A41D36" w:rsidP="002809D5">
            <w:pPr>
              <w:autoSpaceDE w:val="0"/>
              <w:autoSpaceDN w:val="0"/>
              <w:adjustRightInd w:val="0"/>
              <w:jc w:val="center"/>
              <w:rPr>
                <w:rFonts w:ascii="Arial" w:eastAsia="Calibri" w:hAnsi="Arial" w:cs="Arial"/>
                <w:sz w:val="20"/>
                <w:szCs w:val="20"/>
                <w:lang w:val="es-MX" w:eastAsia="en-US"/>
              </w:rPr>
            </w:pPr>
            <w:r w:rsidRPr="00CB545F">
              <w:rPr>
                <w:rFonts w:ascii="Arial" w:eastAsia="Calibri" w:hAnsi="Arial" w:cs="Arial"/>
                <w:sz w:val="20"/>
                <w:szCs w:val="20"/>
                <w:lang w:val="es-MX" w:eastAsia="en-US"/>
              </w:rPr>
              <w:t>DOPI-MUN-R33-DS-CI-022-2021</w:t>
            </w:r>
          </w:p>
        </w:tc>
      </w:tr>
      <w:tr w:rsidR="00A41D36" w:rsidRPr="00CB545F" w:rsidTr="00BD3344">
        <w:trPr>
          <w:trHeight w:val="572"/>
        </w:trPr>
        <w:tc>
          <w:tcPr>
            <w:tcW w:w="5387" w:type="dxa"/>
            <w:tcBorders>
              <w:top w:val="single" w:sz="4" w:space="0" w:color="auto"/>
              <w:left w:val="single" w:sz="4" w:space="0" w:color="auto"/>
              <w:bottom w:val="single" w:sz="4" w:space="0" w:color="auto"/>
              <w:right w:val="single" w:sz="4" w:space="0" w:color="auto"/>
            </w:tcBorders>
            <w:hideMark/>
          </w:tcPr>
          <w:p w:rsidR="00A41D36" w:rsidRPr="00CB545F" w:rsidRDefault="00A41D36" w:rsidP="002809D5">
            <w:pPr>
              <w:autoSpaceDE w:val="0"/>
              <w:autoSpaceDN w:val="0"/>
              <w:adjustRightInd w:val="0"/>
              <w:jc w:val="both"/>
              <w:rPr>
                <w:rFonts w:ascii="Arial" w:eastAsia="Calibri" w:hAnsi="Arial" w:cs="Arial"/>
                <w:color w:val="000000"/>
                <w:sz w:val="20"/>
                <w:szCs w:val="20"/>
                <w:lang w:val="es-MX" w:eastAsia="en-US"/>
              </w:rPr>
            </w:pPr>
            <w:r w:rsidRPr="00CB545F">
              <w:rPr>
                <w:rFonts w:ascii="Arial" w:eastAsia="Calibri" w:hAnsi="Arial" w:cs="Arial"/>
                <w:color w:val="000000"/>
                <w:sz w:val="20"/>
                <w:szCs w:val="20"/>
                <w:lang w:val="es-MX" w:eastAsia="en-US"/>
              </w:rPr>
              <w:t>Construcción  infraestructura pluvial en calle Gardenia, Col. Miramar Poniente, municipio de Zapopan, Jalisco.</w:t>
            </w:r>
          </w:p>
        </w:tc>
        <w:tc>
          <w:tcPr>
            <w:tcW w:w="3544" w:type="dxa"/>
            <w:tcBorders>
              <w:top w:val="single" w:sz="4" w:space="0" w:color="auto"/>
              <w:left w:val="single" w:sz="4" w:space="0" w:color="auto"/>
              <w:bottom w:val="single" w:sz="4" w:space="0" w:color="auto"/>
              <w:right w:val="single" w:sz="4" w:space="0" w:color="auto"/>
            </w:tcBorders>
          </w:tcPr>
          <w:p w:rsidR="00A41D36" w:rsidRPr="00CB545F" w:rsidRDefault="00A41D36" w:rsidP="002809D5">
            <w:pPr>
              <w:autoSpaceDE w:val="0"/>
              <w:autoSpaceDN w:val="0"/>
              <w:adjustRightInd w:val="0"/>
              <w:jc w:val="center"/>
              <w:rPr>
                <w:rFonts w:ascii="Arial" w:eastAsia="Calibri" w:hAnsi="Arial" w:cs="Arial"/>
                <w:sz w:val="20"/>
                <w:szCs w:val="20"/>
                <w:lang w:val="es-MX" w:eastAsia="en-US"/>
              </w:rPr>
            </w:pPr>
          </w:p>
          <w:p w:rsidR="00A41D36" w:rsidRPr="00CB545F" w:rsidRDefault="00A41D36" w:rsidP="002809D5">
            <w:pPr>
              <w:autoSpaceDE w:val="0"/>
              <w:autoSpaceDN w:val="0"/>
              <w:adjustRightInd w:val="0"/>
              <w:jc w:val="center"/>
              <w:rPr>
                <w:rFonts w:ascii="Arial" w:eastAsia="Calibri" w:hAnsi="Arial" w:cs="Arial"/>
                <w:sz w:val="20"/>
                <w:szCs w:val="20"/>
                <w:lang w:val="es-MX" w:eastAsia="en-US"/>
              </w:rPr>
            </w:pPr>
            <w:r w:rsidRPr="00CB545F">
              <w:rPr>
                <w:rFonts w:ascii="Arial" w:eastAsia="Calibri" w:hAnsi="Arial" w:cs="Arial"/>
                <w:sz w:val="20"/>
                <w:szCs w:val="20"/>
                <w:lang w:val="es-MX" w:eastAsia="en-US"/>
              </w:rPr>
              <w:t>DOPI-MUN-R33-DS-CI-024-2021</w:t>
            </w:r>
          </w:p>
        </w:tc>
      </w:tr>
      <w:tr w:rsidR="00A41D36" w:rsidRPr="00CB545F" w:rsidTr="00BD3344">
        <w:trPr>
          <w:trHeight w:val="650"/>
        </w:trPr>
        <w:tc>
          <w:tcPr>
            <w:tcW w:w="5387" w:type="dxa"/>
            <w:tcBorders>
              <w:top w:val="single" w:sz="4" w:space="0" w:color="auto"/>
              <w:left w:val="single" w:sz="4" w:space="0" w:color="auto"/>
              <w:bottom w:val="single" w:sz="4" w:space="0" w:color="auto"/>
              <w:right w:val="single" w:sz="4" w:space="0" w:color="auto"/>
            </w:tcBorders>
            <w:hideMark/>
          </w:tcPr>
          <w:p w:rsidR="00A41D36" w:rsidRPr="00CB545F" w:rsidRDefault="00A41D36" w:rsidP="002809D5">
            <w:pPr>
              <w:autoSpaceDE w:val="0"/>
              <w:autoSpaceDN w:val="0"/>
              <w:adjustRightInd w:val="0"/>
              <w:jc w:val="both"/>
              <w:rPr>
                <w:rFonts w:ascii="Arial" w:eastAsia="Calibri" w:hAnsi="Arial" w:cs="Arial"/>
                <w:color w:val="000000"/>
                <w:sz w:val="20"/>
                <w:szCs w:val="20"/>
                <w:lang w:val="es-MX" w:eastAsia="en-US"/>
              </w:rPr>
            </w:pPr>
            <w:r w:rsidRPr="00CB545F">
              <w:rPr>
                <w:rFonts w:ascii="Arial" w:eastAsia="Calibri" w:hAnsi="Arial" w:cs="Arial"/>
                <w:color w:val="000000"/>
                <w:sz w:val="20"/>
                <w:szCs w:val="20"/>
                <w:lang w:val="es-MX" w:eastAsia="en-US"/>
              </w:rPr>
              <w:t xml:space="preserve">Pavimentación con concreto hidráulico, sustitución de infraestructura hidráulica y sanitaria en calle Oro y construcción de banquetas en calle Roca, Col. Balcones de la Cantera, municipio de Zapopan, Jalisco. </w:t>
            </w:r>
          </w:p>
        </w:tc>
        <w:tc>
          <w:tcPr>
            <w:tcW w:w="3544" w:type="dxa"/>
            <w:tcBorders>
              <w:top w:val="single" w:sz="4" w:space="0" w:color="auto"/>
              <w:left w:val="single" w:sz="4" w:space="0" w:color="auto"/>
              <w:bottom w:val="single" w:sz="4" w:space="0" w:color="auto"/>
              <w:right w:val="single" w:sz="4" w:space="0" w:color="auto"/>
            </w:tcBorders>
          </w:tcPr>
          <w:p w:rsidR="00A41D36" w:rsidRDefault="00A41D36" w:rsidP="002809D5">
            <w:pPr>
              <w:autoSpaceDE w:val="0"/>
              <w:autoSpaceDN w:val="0"/>
              <w:adjustRightInd w:val="0"/>
              <w:rPr>
                <w:rFonts w:ascii="Arial" w:eastAsia="Calibri" w:hAnsi="Arial" w:cs="Arial"/>
                <w:sz w:val="20"/>
                <w:szCs w:val="20"/>
                <w:lang w:val="es-MX" w:eastAsia="en-US"/>
              </w:rPr>
            </w:pPr>
          </w:p>
          <w:p w:rsidR="00A41D36" w:rsidRPr="00357E06" w:rsidRDefault="00A41D36" w:rsidP="002809D5">
            <w:pPr>
              <w:autoSpaceDE w:val="0"/>
              <w:autoSpaceDN w:val="0"/>
              <w:adjustRightInd w:val="0"/>
              <w:rPr>
                <w:rFonts w:ascii="Arial" w:eastAsia="Calibri" w:hAnsi="Arial" w:cs="Arial"/>
                <w:sz w:val="8"/>
                <w:szCs w:val="20"/>
                <w:lang w:val="es-MX" w:eastAsia="en-US"/>
              </w:rPr>
            </w:pPr>
          </w:p>
          <w:p w:rsidR="00A41D36" w:rsidRPr="00CB545F" w:rsidRDefault="00A41D36" w:rsidP="002809D5">
            <w:pPr>
              <w:autoSpaceDE w:val="0"/>
              <w:autoSpaceDN w:val="0"/>
              <w:adjustRightInd w:val="0"/>
              <w:jc w:val="center"/>
              <w:rPr>
                <w:rFonts w:ascii="Arial" w:eastAsia="Calibri" w:hAnsi="Arial" w:cs="Arial"/>
                <w:sz w:val="20"/>
                <w:szCs w:val="20"/>
                <w:lang w:val="es-MX" w:eastAsia="en-US"/>
              </w:rPr>
            </w:pPr>
            <w:r w:rsidRPr="00CB545F">
              <w:rPr>
                <w:rFonts w:ascii="Arial" w:eastAsia="Calibri" w:hAnsi="Arial" w:cs="Arial"/>
                <w:sz w:val="20"/>
                <w:szCs w:val="20"/>
                <w:lang w:val="es-MX" w:eastAsia="en-US"/>
              </w:rPr>
              <w:t>DOPI-MUN-R33-PAV-CI-026-2021</w:t>
            </w:r>
          </w:p>
        </w:tc>
      </w:tr>
    </w:tbl>
    <w:p w:rsidR="00A41D36" w:rsidRDefault="00A41D36" w:rsidP="00A41D36">
      <w:pPr>
        <w:contextualSpacing/>
        <w:jc w:val="both"/>
        <w:rPr>
          <w:rFonts w:ascii="Arial" w:hAnsi="Arial" w:cs="Arial"/>
          <w:b/>
          <w:sz w:val="20"/>
          <w:szCs w:val="20"/>
          <w:lang w:val="es-MX"/>
        </w:rPr>
      </w:pPr>
    </w:p>
    <w:p w:rsidR="00AD0302" w:rsidRDefault="00AD0302" w:rsidP="00A41D36">
      <w:pPr>
        <w:contextualSpacing/>
        <w:jc w:val="both"/>
        <w:rPr>
          <w:rFonts w:ascii="Arial" w:hAnsi="Arial" w:cs="Arial"/>
          <w:b/>
          <w:sz w:val="20"/>
          <w:szCs w:val="20"/>
          <w:lang w:val="es-MX"/>
        </w:rPr>
      </w:pPr>
    </w:p>
    <w:p w:rsidR="00A41D36" w:rsidRPr="00CB545F" w:rsidRDefault="00A41D36" w:rsidP="00A41D36">
      <w:pPr>
        <w:contextualSpacing/>
        <w:jc w:val="both"/>
        <w:rPr>
          <w:rFonts w:ascii="Arial" w:hAnsi="Arial" w:cs="Arial"/>
          <w:b/>
          <w:sz w:val="20"/>
          <w:szCs w:val="20"/>
          <w:lang w:val="es-MX"/>
        </w:rPr>
      </w:pPr>
      <w:r w:rsidRPr="00CB545F">
        <w:rPr>
          <w:rFonts w:ascii="Arial" w:hAnsi="Arial" w:cs="Arial"/>
          <w:b/>
          <w:sz w:val="20"/>
          <w:szCs w:val="20"/>
          <w:lang w:val="es-MX"/>
        </w:rPr>
        <w:t>Recurso Banobras.</w:t>
      </w:r>
    </w:p>
    <w:p w:rsidR="00A41D36" w:rsidRPr="00CB545F" w:rsidRDefault="00A41D36" w:rsidP="00A41D36">
      <w:pPr>
        <w:ind w:left="284"/>
        <w:contextualSpacing/>
        <w:jc w:val="both"/>
        <w:rPr>
          <w:rFonts w:ascii="Arial" w:hAnsi="Arial" w:cs="Arial"/>
          <w:b/>
          <w:sz w:val="2"/>
          <w:szCs w:val="20"/>
          <w:lang w:val="es-MX"/>
        </w:rPr>
      </w:pPr>
    </w:p>
    <w:tbl>
      <w:tblPr>
        <w:tblW w:w="8931" w:type="dxa"/>
        <w:tblInd w:w="70" w:type="dxa"/>
        <w:tblLayout w:type="fixed"/>
        <w:tblCellMar>
          <w:left w:w="70" w:type="dxa"/>
          <w:right w:w="70" w:type="dxa"/>
        </w:tblCellMar>
        <w:tblLook w:val="04A0" w:firstRow="1" w:lastRow="0" w:firstColumn="1" w:lastColumn="0" w:noHBand="0" w:noVBand="1"/>
      </w:tblPr>
      <w:tblGrid>
        <w:gridCol w:w="5809"/>
        <w:gridCol w:w="3122"/>
      </w:tblGrid>
      <w:tr w:rsidR="00A41D36" w:rsidRPr="00CB545F" w:rsidTr="00A41D36">
        <w:trPr>
          <w:trHeight w:val="650"/>
        </w:trPr>
        <w:tc>
          <w:tcPr>
            <w:tcW w:w="580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41D36" w:rsidRDefault="00A41D36" w:rsidP="00A41D36">
            <w:pPr>
              <w:jc w:val="center"/>
              <w:rPr>
                <w:rFonts w:ascii="Arial" w:hAnsi="Arial" w:cs="Arial"/>
                <w:b/>
                <w:sz w:val="20"/>
                <w:szCs w:val="20"/>
              </w:rPr>
            </w:pPr>
          </w:p>
          <w:p w:rsidR="00A41D36" w:rsidRPr="00B455DD" w:rsidRDefault="00A41D36" w:rsidP="00A41D36">
            <w:pPr>
              <w:jc w:val="center"/>
              <w:rPr>
                <w:rFonts w:ascii="Arial" w:hAnsi="Arial" w:cs="Arial"/>
                <w:b/>
                <w:sz w:val="20"/>
                <w:szCs w:val="20"/>
              </w:rPr>
            </w:pPr>
            <w:r w:rsidRPr="00B455DD">
              <w:rPr>
                <w:rFonts w:ascii="Arial" w:hAnsi="Arial" w:cs="Arial"/>
                <w:b/>
                <w:sz w:val="20"/>
                <w:szCs w:val="20"/>
              </w:rPr>
              <w:t>OBJETO DE OBRA</w:t>
            </w:r>
          </w:p>
        </w:tc>
        <w:tc>
          <w:tcPr>
            <w:tcW w:w="31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41D36" w:rsidRDefault="00A41D36" w:rsidP="00A41D36">
            <w:pPr>
              <w:jc w:val="center"/>
              <w:rPr>
                <w:rFonts w:ascii="Arial" w:hAnsi="Arial" w:cs="Arial"/>
                <w:b/>
                <w:sz w:val="20"/>
                <w:szCs w:val="20"/>
              </w:rPr>
            </w:pPr>
          </w:p>
          <w:p w:rsidR="00A41D36" w:rsidRPr="00B455DD" w:rsidRDefault="00A41D36" w:rsidP="00A41D36">
            <w:pPr>
              <w:jc w:val="center"/>
              <w:rPr>
                <w:rFonts w:ascii="Arial" w:hAnsi="Arial" w:cs="Arial"/>
                <w:b/>
                <w:sz w:val="20"/>
                <w:szCs w:val="20"/>
              </w:rPr>
            </w:pPr>
            <w:r>
              <w:rPr>
                <w:rFonts w:ascii="Arial" w:hAnsi="Arial" w:cs="Arial"/>
                <w:b/>
                <w:sz w:val="20"/>
                <w:szCs w:val="20"/>
              </w:rPr>
              <w:t>NÚ</w:t>
            </w:r>
            <w:r w:rsidRPr="00B455DD">
              <w:rPr>
                <w:rFonts w:ascii="Arial" w:hAnsi="Arial" w:cs="Arial"/>
                <w:b/>
                <w:sz w:val="20"/>
                <w:szCs w:val="20"/>
              </w:rPr>
              <w:t>MERO DE CONTRATO</w:t>
            </w:r>
          </w:p>
        </w:tc>
      </w:tr>
      <w:tr w:rsidR="00A41D36" w:rsidRPr="00CB545F" w:rsidTr="00A41D36">
        <w:trPr>
          <w:trHeight w:val="650"/>
        </w:trPr>
        <w:tc>
          <w:tcPr>
            <w:tcW w:w="5809" w:type="dxa"/>
            <w:tcBorders>
              <w:top w:val="single" w:sz="4" w:space="0" w:color="auto"/>
              <w:left w:val="single" w:sz="4" w:space="0" w:color="auto"/>
              <w:bottom w:val="single" w:sz="4" w:space="0" w:color="auto"/>
              <w:right w:val="single" w:sz="4" w:space="0" w:color="auto"/>
            </w:tcBorders>
            <w:hideMark/>
          </w:tcPr>
          <w:p w:rsidR="00A41D36" w:rsidRPr="00CB545F" w:rsidRDefault="00A41D36" w:rsidP="00A41D36">
            <w:pPr>
              <w:autoSpaceDE w:val="0"/>
              <w:autoSpaceDN w:val="0"/>
              <w:adjustRightInd w:val="0"/>
              <w:jc w:val="both"/>
              <w:rPr>
                <w:rFonts w:ascii="Arial" w:eastAsia="Calibri" w:hAnsi="Arial" w:cs="Arial"/>
                <w:sz w:val="20"/>
                <w:szCs w:val="20"/>
                <w:highlight w:val="yellow"/>
                <w:lang w:val="es-MX" w:eastAsia="en-US"/>
              </w:rPr>
            </w:pPr>
            <w:r w:rsidRPr="00CB545F">
              <w:rPr>
                <w:rFonts w:ascii="Arial" w:eastAsia="Calibri" w:hAnsi="Arial" w:cs="Arial"/>
                <w:sz w:val="20"/>
                <w:szCs w:val="20"/>
                <w:lang w:val="es-MX" w:eastAsia="en-US"/>
              </w:rPr>
              <w:t>Estructuras con lonaria, rehabilitación de cancha de usos múltiples, accesibilidad, pavimentación de la calle Chapala y obra complementaria en la Escuela Primaria Efraín González Luna clave 14DPR4056C, municipio de Zapopan, Jalisco.</w:t>
            </w:r>
          </w:p>
        </w:tc>
        <w:tc>
          <w:tcPr>
            <w:tcW w:w="3122" w:type="dxa"/>
            <w:tcBorders>
              <w:top w:val="single" w:sz="4" w:space="0" w:color="auto"/>
              <w:left w:val="single" w:sz="4" w:space="0" w:color="auto"/>
              <w:bottom w:val="single" w:sz="4" w:space="0" w:color="auto"/>
              <w:right w:val="single" w:sz="4" w:space="0" w:color="auto"/>
            </w:tcBorders>
          </w:tcPr>
          <w:p w:rsidR="00A41D36" w:rsidRPr="00CB545F" w:rsidRDefault="00A41D36" w:rsidP="00A41D36">
            <w:pPr>
              <w:autoSpaceDE w:val="0"/>
              <w:autoSpaceDN w:val="0"/>
              <w:adjustRightInd w:val="0"/>
              <w:jc w:val="center"/>
              <w:rPr>
                <w:rFonts w:ascii="Arial" w:eastAsia="Calibri" w:hAnsi="Arial" w:cs="Arial"/>
                <w:sz w:val="20"/>
                <w:szCs w:val="20"/>
                <w:lang w:val="es-MX" w:eastAsia="en-US"/>
              </w:rPr>
            </w:pPr>
          </w:p>
          <w:p w:rsidR="00A41D36" w:rsidRPr="00CB545F" w:rsidRDefault="00A41D36" w:rsidP="00A41D36">
            <w:pPr>
              <w:autoSpaceDE w:val="0"/>
              <w:autoSpaceDN w:val="0"/>
              <w:adjustRightInd w:val="0"/>
              <w:jc w:val="center"/>
              <w:rPr>
                <w:rFonts w:ascii="Arial" w:eastAsia="Calibri" w:hAnsi="Arial" w:cs="Arial"/>
                <w:sz w:val="20"/>
                <w:szCs w:val="20"/>
                <w:highlight w:val="yellow"/>
                <w:lang w:val="es-MX" w:eastAsia="en-US"/>
              </w:rPr>
            </w:pPr>
            <w:r w:rsidRPr="00CB545F">
              <w:rPr>
                <w:rFonts w:ascii="Arial" w:eastAsia="Calibri" w:hAnsi="Arial" w:cs="Arial"/>
                <w:sz w:val="20"/>
                <w:szCs w:val="20"/>
                <w:lang w:val="es-MX" w:eastAsia="en-US"/>
              </w:rPr>
              <w:t>DOPI-MUN-CR-IE-CI-029-2021</w:t>
            </w:r>
          </w:p>
        </w:tc>
      </w:tr>
      <w:tr w:rsidR="00A41D36" w:rsidRPr="00CB545F" w:rsidTr="00A41D36">
        <w:trPr>
          <w:trHeight w:val="650"/>
        </w:trPr>
        <w:tc>
          <w:tcPr>
            <w:tcW w:w="5809" w:type="dxa"/>
            <w:tcBorders>
              <w:top w:val="single" w:sz="4" w:space="0" w:color="auto"/>
              <w:left w:val="single" w:sz="4" w:space="0" w:color="auto"/>
              <w:bottom w:val="single" w:sz="4" w:space="0" w:color="auto"/>
              <w:right w:val="single" w:sz="4" w:space="0" w:color="auto"/>
            </w:tcBorders>
            <w:hideMark/>
          </w:tcPr>
          <w:p w:rsidR="00A41D36" w:rsidRPr="00CB545F" w:rsidRDefault="00A41D36" w:rsidP="00A41D36">
            <w:pPr>
              <w:autoSpaceDE w:val="0"/>
              <w:autoSpaceDN w:val="0"/>
              <w:adjustRightInd w:val="0"/>
              <w:jc w:val="both"/>
              <w:rPr>
                <w:rFonts w:ascii="Arial" w:eastAsia="Calibri" w:hAnsi="Arial" w:cs="Arial"/>
                <w:sz w:val="20"/>
                <w:szCs w:val="20"/>
                <w:highlight w:val="yellow"/>
                <w:lang w:val="es-MX" w:eastAsia="en-US"/>
              </w:rPr>
            </w:pPr>
            <w:r w:rsidRPr="00CB545F">
              <w:rPr>
                <w:rFonts w:ascii="Arial" w:eastAsia="Calibri" w:hAnsi="Arial" w:cs="Arial"/>
                <w:sz w:val="20"/>
                <w:szCs w:val="20"/>
                <w:lang w:val="es-MX" w:eastAsia="en-US"/>
              </w:rPr>
              <w:t>Rehabilitación de la Secundaria Mixta 67, Luis Farah Mata,  clave: 14EES0078F, accesibilidad, obra complementaria y adecuación de entorno lúdico, municipio de Zapopan, Jalisco</w:t>
            </w:r>
          </w:p>
        </w:tc>
        <w:tc>
          <w:tcPr>
            <w:tcW w:w="3122" w:type="dxa"/>
            <w:tcBorders>
              <w:top w:val="single" w:sz="4" w:space="0" w:color="auto"/>
              <w:left w:val="single" w:sz="4" w:space="0" w:color="auto"/>
              <w:bottom w:val="single" w:sz="4" w:space="0" w:color="auto"/>
              <w:right w:val="single" w:sz="4" w:space="0" w:color="auto"/>
            </w:tcBorders>
          </w:tcPr>
          <w:p w:rsidR="00A41D36" w:rsidRPr="00CB545F" w:rsidRDefault="00A41D36" w:rsidP="00A41D36">
            <w:pPr>
              <w:autoSpaceDE w:val="0"/>
              <w:autoSpaceDN w:val="0"/>
              <w:adjustRightInd w:val="0"/>
              <w:jc w:val="center"/>
              <w:rPr>
                <w:rFonts w:ascii="Arial" w:eastAsia="Calibri" w:hAnsi="Arial" w:cs="Arial"/>
                <w:sz w:val="20"/>
                <w:szCs w:val="20"/>
                <w:lang w:val="es-MX" w:eastAsia="en-US"/>
              </w:rPr>
            </w:pPr>
          </w:p>
          <w:p w:rsidR="00A41D36" w:rsidRPr="00CB545F" w:rsidRDefault="0052648D" w:rsidP="00A41D36">
            <w:pPr>
              <w:autoSpaceDE w:val="0"/>
              <w:autoSpaceDN w:val="0"/>
              <w:adjustRightInd w:val="0"/>
              <w:jc w:val="center"/>
              <w:rPr>
                <w:rFonts w:ascii="Arial" w:eastAsia="Calibri" w:hAnsi="Arial" w:cs="Arial"/>
                <w:sz w:val="20"/>
                <w:szCs w:val="20"/>
                <w:highlight w:val="yellow"/>
                <w:lang w:val="es-MX" w:eastAsia="en-US"/>
              </w:rPr>
            </w:pPr>
            <w:r>
              <w:rPr>
                <w:rFonts w:ascii="Arial" w:eastAsia="Calibri" w:hAnsi="Arial" w:cs="Arial"/>
                <w:sz w:val="20"/>
                <w:szCs w:val="20"/>
                <w:lang w:val="es-MX" w:eastAsia="en-US"/>
              </w:rPr>
              <w:t>DOPI-MUN-CR-IE</w:t>
            </w:r>
            <w:r w:rsidR="00A41D36" w:rsidRPr="00CB545F">
              <w:rPr>
                <w:rFonts w:ascii="Arial" w:eastAsia="Calibri" w:hAnsi="Arial" w:cs="Arial"/>
                <w:sz w:val="20"/>
                <w:szCs w:val="20"/>
                <w:lang w:val="es-MX" w:eastAsia="en-US"/>
              </w:rPr>
              <w:t>-CI-030-2021</w:t>
            </w:r>
          </w:p>
        </w:tc>
      </w:tr>
      <w:tr w:rsidR="00A41D36" w:rsidRPr="00CB545F" w:rsidTr="00A41D36">
        <w:trPr>
          <w:trHeight w:val="650"/>
        </w:trPr>
        <w:tc>
          <w:tcPr>
            <w:tcW w:w="5809" w:type="dxa"/>
            <w:tcBorders>
              <w:top w:val="single" w:sz="4" w:space="0" w:color="auto"/>
              <w:left w:val="single" w:sz="4" w:space="0" w:color="auto"/>
              <w:bottom w:val="single" w:sz="4" w:space="0" w:color="auto"/>
              <w:right w:val="single" w:sz="4" w:space="0" w:color="auto"/>
            </w:tcBorders>
            <w:hideMark/>
          </w:tcPr>
          <w:p w:rsidR="00A41D36" w:rsidRPr="00CB545F" w:rsidRDefault="00A41D36" w:rsidP="00A41D36">
            <w:pPr>
              <w:autoSpaceDE w:val="0"/>
              <w:autoSpaceDN w:val="0"/>
              <w:adjustRightInd w:val="0"/>
              <w:jc w:val="both"/>
              <w:rPr>
                <w:rFonts w:ascii="Arial" w:eastAsia="Calibri" w:hAnsi="Arial" w:cs="Arial"/>
                <w:color w:val="000000"/>
                <w:sz w:val="20"/>
                <w:szCs w:val="20"/>
                <w:highlight w:val="yellow"/>
                <w:lang w:val="es-MX" w:eastAsia="en-US"/>
              </w:rPr>
            </w:pPr>
            <w:r w:rsidRPr="00CB545F">
              <w:rPr>
                <w:rFonts w:ascii="Arial" w:eastAsia="Calibri" w:hAnsi="Arial" w:cs="Arial"/>
                <w:color w:val="000000"/>
                <w:sz w:val="20"/>
                <w:szCs w:val="20"/>
                <w:lang w:val="es-MX" w:eastAsia="en-US"/>
              </w:rPr>
              <w:t>Estructura con lonaria, rehabilitación de cancha de usos múltiples, peatonalización, obra complementaria en la Telesecundaria Benito Juárez, Clave: 14DTV0018Y y adecuación de entorno lúdico en la colonia Ejido Copalita, municipio de Zapopan, Jalisco.</w:t>
            </w:r>
          </w:p>
        </w:tc>
        <w:tc>
          <w:tcPr>
            <w:tcW w:w="3122" w:type="dxa"/>
            <w:tcBorders>
              <w:top w:val="single" w:sz="4" w:space="0" w:color="auto"/>
              <w:left w:val="single" w:sz="4" w:space="0" w:color="auto"/>
              <w:bottom w:val="single" w:sz="4" w:space="0" w:color="auto"/>
              <w:right w:val="single" w:sz="4" w:space="0" w:color="auto"/>
            </w:tcBorders>
          </w:tcPr>
          <w:p w:rsidR="00A41D36" w:rsidRPr="00CB545F" w:rsidRDefault="00A41D36" w:rsidP="00A41D36">
            <w:pPr>
              <w:autoSpaceDE w:val="0"/>
              <w:autoSpaceDN w:val="0"/>
              <w:adjustRightInd w:val="0"/>
              <w:jc w:val="center"/>
              <w:rPr>
                <w:rFonts w:ascii="Arial" w:eastAsia="Calibri" w:hAnsi="Arial" w:cs="Arial"/>
                <w:color w:val="000000"/>
                <w:sz w:val="20"/>
                <w:szCs w:val="20"/>
                <w:lang w:val="es-MX" w:eastAsia="en-US"/>
              </w:rPr>
            </w:pPr>
          </w:p>
          <w:p w:rsidR="00A41D36" w:rsidRPr="00CB545F" w:rsidRDefault="0052648D" w:rsidP="00A41D36">
            <w:pPr>
              <w:autoSpaceDE w:val="0"/>
              <w:autoSpaceDN w:val="0"/>
              <w:adjustRightInd w:val="0"/>
              <w:jc w:val="center"/>
              <w:rPr>
                <w:rFonts w:ascii="Arial" w:eastAsia="Calibri" w:hAnsi="Arial" w:cs="Arial"/>
                <w:color w:val="000000"/>
                <w:sz w:val="20"/>
                <w:szCs w:val="20"/>
                <w:highlight w:val="yellow"/>
                <w:lang w:val="es-MX" w:eastAsia="en-US"/>
              </w:rPr>
            </w:pPr>
            <w:r>
              <w:rPr>
                <w:rFonts w:ascii="Arial" w:eastAsia="Calibri" w:hAnsi="Arial" w:cs="Arial"/>
                <w:color w:val="000000"/>
                <w:sz w:val="20"/>
                <w:szCs w:val="20"/>
                <w:lang w:val="es-MX" w:eastAsia="en-US"/>
              </w:rPr>
              <w:t>DOPI-MUN-CR-IE</w:t>
            </w:r>
            <w:r w:rsidR="00A41D36" w:rsidRPr="00CB545F">
              <w:rPr>
                <w:rFonts w:ascii="Arial" w:eastAsia="Calibri" w:hAnsi="Arial" w:cs="Arial"/>
                <w:color w:val="000000"/>
                <w:sz w:val="20"/>
                <w:szCs w:val="20"/>
                <w:lang w:val="es-MX" w:eastAsia="en-US"/>
              </w:rPr>
              <w:t>-CI-031-2021</w:t>
            </w:r>
          </w:p>
        </w:tc>
      </w:tr>
    </w:tbl>
    <w:p w:rsidR="007F6727" w:rsidRDefault="007F6727" w:rsidP="00163FE5">
      <w:pPr>
        <w:jc w:val="both"/>
        <w:rPr>
          <w:rFonts w:ascii="Arial" w:hAnsi="Arial" w:cs="Arial"/>
          <w:b/>
          <w:sz w:val="28"/>
          <w:szCs w:val="20"/>
        </w:rPr>
      </w:pPr>
    </w:p>
    <w:p w:rsidR="00AD0302" w:rsidRDefault="00AD0302" w:rsidP="00163FE5">
      <w:pPr>
        <w:jc w:val="both"/>
        <w:rPr>
          <w:rFonts w:ascii="Arial" w:hAnsi="Arial" w:cs="Arial"/>
          <w:b/>
          <w:sz w:val="28"/>
          <w:szCs w:val="20"/>
        </w:rPr>
      </w:pPr>
    </w:p>
    <w:p w:rsidR="00A41D36" w:rsidRPr="00CB545F" w:rsidRDefault="00A41D36" w:rsidP="00A41D36">
      <w:pPr>
        <w:contextualSpacing/>
        <w:jc w:val="both"/>
        <w:rPr>
          <w:rFonts w:ascii="Arial" w:hAnsi="Arial" w:cs="Arial"/>
          <w:b/>
          <w:sz w:val="20"/>
          <w:szCs w:val="20"/>
          <w:lang w:val="es-MX"/>
        </w:rPr>
      </w:pPr>
      <w:r w:rsidRPr="00CB545F">
        <w:rPr>
          <w:rFonts w:ascii="Arial" w:hAnsi="Arial" w:cs="Arial"/>
          <w:b/>
          <w:sz w:val="20"/>
          <w:szCs w:val="20"/>
          <w:lang w:val="es-MX"/>
        </w:rPr>
        <w:t>Recurso CUSMAX.</w:t>
      </w:r>
    </w:p>
    <w:p w:rsidR="00A41D36" w:rsidRPr="00CB545F" w:rsidRDefault="00A41D36" w:rsidP="00A41D36">
      <w:pPr>
        <w:jc w:val="both"/>
        <w:rPr>
          <w:rFonts w:ascii="Arial" w:hAnsi="Arial" w:cs="Arial"/>
          <w:b/>
          <w:sz w:val="4"/>
          <w:szCs w:val="20"/>
          <w:lang w:val="es-MX"/>
        </w:rPr>
      </w:pPr>
    </w:p>
    <w:tbl>
      <w:tblPr>
        <w:tblW w:w="8931" w:type="dxa"/>
        <w:tblInd w:w="70" w:type="dxa"/>
        <w:tblLayout w:type="fixed"/>
        <w:tblCellMar>
          <w:left w:w="70" w:type="dxa"/>
          <w:right w:w="70" w:type="dxa"/>
        </w:tblCellMar>
        <w:tblLook w:val="04A0" w:firstRow="1" w:lastRow="0" w:firstColumn="1" w:lastColumn="0" w:noHBand="0" w:noVBand="1"/>
      </w:tblPr>
      <w:tblGrid>
        <w:gridCol w:w="5245"/>
        <w:gridCol w:w="3686"/>
      </w:tblGrid>
      <w:tr w:rsidR="00A41D36" w:rsidRPr="00ED6597" w:rsidTr="00A41D36">
        <w:trPr>
          <w:trHeight w:val="557"/>
        </w:trPr>
        <w:tc>
          <w:tcPr>
            <w:tcW w:w="5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41D36" w:rsidRDefault="00A41D36" w:rsidP="00A41D36">
            <w:pPr>
              <w:jc w:val="center"/>
              <w:rPr>
                <w:rFonts w:ascii="Arial" w:hAnsi="Arial" w:cs="Arial"/>
                <w:b/>
                <w:sz w:val="20"/>
                <w:szCs w:val="20"/>
              </w:rPr>
            </w:pPr>
          </w:p>
          <w:p w:rsidR="00A41D36" w:rsidRPr="00B455DD" w:rsidRDefault="00A41D36" w:rsidP="00A41D36">
            <w:pPr>
              <w:jc w:val="center"/>
              <w:rPr>
                <w:rFonts w:ascii="Arial" w:hAnsi="Arial" w:cs="Arial"/>
                <w:b/>
                <w:sz w:val="20"/>
                <w:szCs w:val="20"/>
              </w:rPr>
            </w:pPr>
            <w:r w:rsidRPr="00B455DD">
              <w:rPr>
                <w:rFonts w:ascii="Arial" w:hAnsi="Arial" w:cs="Arial"/>
                <w:b/>
                <w:sz w:val="20"/>
                <w:szCs w:val="20"/>
              </w:rPr>
              <w:t>OBJETO DE OBRA</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A41D36" w:rsidRDefault="00A41D36" w:rsidP="00A41D36">
            <w:pPr>
              <w:jc w:val="center"/>
              <w:rPr>
                <w:rFonts w:ascii="Arial" w:hAnsi="Arial" w:cs="Arial"/>
                <w:b/>
                <w:sz w:val="20"/>
                <w:szCs w:val="20"/>
              </w:rPr>
            </w:pPr>
          </w:p>
          <w:p w:rsidR="00A41D36" w:rsidRPr="00B455DD" w:rsidRDefault="00A41D36" w:rsidP="00A41D36">
            <w:pPr>
              <w:jc w:val="center"/>
              <w:rPr>
                <w:rFonts w:ascii="Arial" w:hAnsi="Arial" w:cs="Arial"/>
                <w:b/>
                <w:sz w:val="20"/>
                <w:szCs w:val="20"/>
              </w:rPr>
            </w:pPr>
            <w:r>
              <w:rPr>
                <w:rFonts w:ascii="Arial" w:hAnsi="Arial" w:cs="Arial"/>
                <w:b/>
                <w:sz w:val="20"/>
                <w:szCs w:val="20"/>
              </w:rPr>
              <w:t>NÚ</w:t>
            </w:r>
            <w:r w:rsidRPr="00B455DD">
              <w:rPr>
                <w:rFonts w:ascii="Arial" w:hAnsi="Arial" w:cs="Arial"/>
                <w:b/>
                <w:sz w:val="20"/>
                <w:szCs w:val="20"/>
              </w:rPr>
              <w:t>MERO DE CONTRATO</w:t>
            </w:r>
          </w:p>
        </w:tc>
      </w:tr>
      <w:tr w:rsidR="00A41D36" w:rsidRPr="00AD0302" w:rsidTr="00A41D36">
        <w:trPr>
          <w:trHeight w:val="557"/>
        </w:trPr>
        <w:tc>
          <w:tcPr>
            <w:tcW w:w="5245" w:type="dxa"/>
            <w:tcBorders>
              <w:top w:val="single" w:sz="4" w:space="0" w:color="auto"/>
              <w:left w:val="single" w:sz="4" w:space="0" w:color="auto"/>
              <w:bottom w:val="single" w:sz="4" w:space="0" w:color="auto"/>
              <w:right w:val="single" w:sz="4" w:space="0" w:color="auto"/>
            </w:tcBorders>
            <w:hideMark/>
          </w:tcPr>
          <w:p w:rsidR="00A41D36" w:rsidRPr="00CB545F" w:rsidRDefault="00A41D36" w:rsidP="00A41D36">
            <w:pPr>
              <w:autoSpaceDE w:val="0"/>
              <w:autoSpaceDN w:val="0"/>
              <w:adjustRightInd w:val="0"/>
              <w:jc w:val="both"/>
              <w:rPr>
                <w:rFonts w:ascii="Arial" w:eastAsia="Calibri" w:hAnsi="Arial" w:cs="Arial"/>
                <w:color w:val="000000"/>
                <w:sz w:val="20"/>
                <w:szCs w:val="20"/>
                <w:lang w:val="es-MX" w:eastAsia="en-US"/>
              </w:rPr>
            </w:pPr>
            <w:r w:rsidRPr="00CB545F">
              <w:rPr>
                <w:rFonts w:ascii="Arial" w:eastAsia="Calibri" w:hAnsi="Arial" w:cs="Arial"/>
                <w:color w:val="000000"/>
                <w:sz w:val="20"/>
                <w:szCs w:val="20"/>
                <w:lang w:val="es-MX" w:eastAsia="en-US"/>
              </w:rPr>
              <w:t>Obra complementaria de la construcción del Parque Lineal Paseo Atemajac, municipio de Zapopan, Jalisco.</w:t>
            </w:r>
          </w:p>
        </w:tc>
        <w:tc>
          <w:tcPr>
            <w:tcW w:w="3686" w:type="dxa"/>
            <w:tcBorders>
              <w:top w:val="single" w:sz="4" w:space="0" w:color="auto"/>
              <w:left w:val="single" w:sz="4" w:space="0" w:color="auto"/>
              <w:bottom w:val="single" w:sz="4" w:space="0" w:color="auto"/>
              <w:right w:val="single" w:sz="4" w:space="0" w:color="auto"/>
            </w:tcBorders>
          </w:tcPr>
          <w:p w:rsidR="00A41D36" w:rsidRPr="0056488C" w:rsidRDefault="00A41D36" w:rsidP="00A41D36">
            <w:pPr>
              <w:autoSpaceDE w:val="0"/>
              <w:autoSpaceDN w:val="0"/>
              <w:adjustRightInd w:val="0"/>
              <w:rPr>
                <w:rFonts w:ascii="Arial" w:eastAsia="Calibri" w:hAnsi="Arial" w:cs="Arial"/>
                <w:color w:val="000000"/>
                <w:sz w:val="16"/>
                <w:szCs w:val="20"/>
                <w:lang w:val="es-MX" w:eastAsia="en-US"/>
              </w:rPr>
            </w:pPr>
          </w:p>
          <w:p w:rsidR="00A41D36" w:rsidRPr="00CB545F" w:rsidRDefault="00A41D36" w:rsidP="00A41D36">
            <w:pPr>
              <w:autoSpaceDE w:val="0"/>
              <w:autoSpaceDN w:val="0"/>
              <w:adjustRightInd w:val="0"/>
              <w:jc w:val="center"/>
              <w:rPr>
                <w:rFonts w:ascii="Arial" w:eastAsia="Calibri" w:hAnsi="Arial" w:cs="Arial"/>
                <w:color w:val="000000"/>
                <w:sz w:val="20"/>
                <w:szCs w:val="20"/>
                <w:highlight w:val="yellow"/>
                <w:lang w:val="en-US" w:eastAsia="en-US"/>
              </w:rPr>
            </w:pPr>
            <w:r w:rsidRPr="00CB545F">
              <w:rPr>
                <w:rFonts w:ascii="Arial" w:eastAsia="Calibri" w:hAnsi="Arial" w:cs="Arial"/>
                <w:color w:val="000000"/>
                <w:sz w:val="20"/>
                <w:szCs w:val="20"/>
                <w:lang w:val="en-US" w:eastAsia="en-US"/>
              </w:rPr>
              <w:t>DOPI-MUN-CUSMAX-EP-CI-035-2021</w:t>
            </w:r>
          </w:p>
        </w:tc>
      </w:tr>
    </w:tbl>
    <w:p w:rsidR="00A41D36" w:rsidRPr="00A41D36" w:rsidRDefault="00A41D36" w:rsidP="001F5B54">
      <w:pPr>
        <w:jc w:val="both"/>
        <w:rPr>
          <w:rFonts w:ascii="Arial" w:hAnsi="Arial" w:cs="Arial"/>
          <w:sz w:val="20"/>
          <w:szCs w:val="20"/>
          <w:lang w:val="en-US"/>
        </w:rPr>
      </w:pPr>
    </w:p>
    <w:p w:rsidR="00A41D36" w:rsidRDefault="00A41D36" w:rsidP="001F5B54">
      <w:pPr>
        <w:jc w:val="both"/>
        <w:rPr>
          <w:rFonts w:ascii="Arial" w:hAnsi="Arial" w:cs="Arial"/>
          <w:sz w:val="20"/>
          <w:szCs w:val="20"/>
          <w:lang w:val="en-US"/>
        </w:rPr>
      </w:pPr>
    </w:p>
    <w:p w:rsidR="00AD0302" w:rsidRPr="00A41D36" w:rsidRDefault="00AD0302" w:rsidP="001F5B54">
      <w:pPr>
        <w:jc w:val="both"/>
        <w:rPr>
          <w:rFonts w:ascii="Arial" w:hAnsi="Arial" w:cs="Arial"/>
          <w:sz w:val="20"/>
          <w:szCs w:val="20"/>
          <w:lang w:val="en-US"/>
        </w:rPr>
      </w:pPr>
    </w:p>
    <w:p w:rsidR="002A4A1A" w:rsidRPr="00CB545F" w:rsidRDefault="00075BAE" w:rsidP="001F5B54">
      <w:pPr>
        <w:jc w:val="both"/>
        <w:rPr>
          <w:rFonts w:ascii="Arial" w:hAnsi="Arial" w:cs="Arial"/>
          <w:sz w:val="20"/>
          <w:szCs w:val="20"/>
        </w:rPr>
      </w:pPr>
      <w:r w:rsidRPr="00CB545F">
        <w:rPr>
          <w:rFonts w:ascii="Arial" w:hAnsi="Arial" w:cs="Arial"/>
          <w:sz w:val="20"/>
          <w:szCs w:val="20"/>
        </w:rPr>
        <w:t xml:space="preserve">Se </w:t>
      </w:r>
      <w:r w:rsidR="004D2806" w:rsidRPr="00CB545F">
        <w:rPr>
          <w:rFonts w:ascii="Arial" w:hAnsi="Arial" w:cs="Arial"/>
          <w:sz w:val="20"/>
          <w:szCs w:val="20"/>
        </w:rPr>
        <w:t>procedió con la apertura de la l</w:t>
      </w:r>
      <w:r w:rsidRPr="00CB545F">
        <w:rPr>
          <w:rFonts w:ascii="Arial" w:hAnsi="Arial" w:cs="Arial"/>
          <w:sz w:val="20"/>
          <w:szCs w:val="20"/>
        </w:rPr>
        <w:t xml:space="preserve">icitación </w:t>
      </w:r>
      <w:r w:rsidR="00637447" w:rsidRPr="00CB545F">
        <w:rPr>
          <w:rFonts w:ascii="Arial" w:hAnsi="Arial" w:cs="Arial"/>
          <w:sz w:val="20"/>
          <w:szCs w:val="20"/>
        </w:rPr>
        <w:t>mediante la modalidad por</w:t>
      </w:r>
      <w:r w:rsidRPr="00CB545F">
        <w:rPr>
          <w:rFonts w:ascii="Arial" w:hAnsi="Arial" w:cs="Arial"/>
          <w:sz w:val="20"/>
          <w:szCs w:val="20"/>
        </w:rPr>
        <w:t xml:space="preserve"> Concurso Simplificado Sumario </w:t>
      </w:r>
      <w:r w:rsidR="004D2806" w:rsidRPr="00CB545F">
        <w:rPr>
          <w:rFonts w:ascii="Arial" w:hAnsi="Arial" w:cs="Arial"/>
          <w:b/>
          <w:sz w:val="20"/>
          <w:szCs w:val="20"/>
        </w:rPr>
        <w:t>DOPI-MUN-R33-PAV-CI-018-2021</w:t>
      </w:r>
      <w:r w:rsidRPr="00CB545F">
        <w:rPr>
          <w:rFonts w:ascii="Arial" w:hAnsi="Arial" w:cs="Arial"/>
          <w:sz w:val="20"/>
          <w:szCs w:val="20"/>
        </w:rPr>
        <w:t xml:space="preserve"> referente a la </w:t>
      </w:r>
      <w:r w:rsidR="004D2806" w:rsidRPr="00CB545F">
        <w:rPr>
          <w:rFonts w:ascii="Arial" w:hAnsi="Arial" w:cs="Arial"/>
          <w:b/>
          <w:sz w:val="20"/>
          <w:szCs w:val="20"/>
        </w:rPr>
        <w:t>Pavimentación con concreto hidráulico de calle Manzanos, Col. Lomas de Tabachines 1ra sección, municipio de Zapopan, Jalisco.</w:t>
      </w:r>
      <w:r w:rsidRPr="00CB545F">
        <w:rPr>
          <w:rFonts w:ascii="Arial" w:hAnsi="Arial" w:cs="Arial"/>
          <w:b/>
          <w:sz w:val="20"/>
          <w:szCs w:val="20"/>
        </w:rPr>
        <w:t>,</w:t>
      </w:r>
      <w:r w:rsidR="001875AC">
        <w:rPr>
          <w:rFonts w:ascii="Arial" w:hAnsi="Arial" w:cs="Arial"/>
          <w:b/>
          <w:sz w:val="20"/>
          <w:szCs w:val="20"/>
        </w:rPr>
        <w:t xml:space="preserve"> </w:t>
      </w:r>
      <w:r w:rsidR="00522080" w:rsidRPr="00CB545F">
        <w:rPr>
          <w:rFonts w:ascii="Arial" w:hAnsi="Arial" w:cs="Arial"/>
          <w:sz w:val="20"/>
          <w:szCs w:val="20"/>
        </w:rPr>
        <w:t xml:space="preserve">donde se </w:t>
      </w:r>
      <w:r w:rsidR="002804CA" w:rsidRPr="00CB545F">
        <w:rPr>
          <w:rFonts w:ascii="Arial" w:hAnsi="Arial" w:cs="Arial"/>
          <w:sz w:val="20"/>
          <w:szCs w:val="20"/>
        </w:rPr>
        <w:t>invitó</w:t>
      </w:r>
      <w:r w:rsidR="00522080" w:rsidRPr="00CB545F">
        <w:rPr>
          <w:rFonts w:ascii="Arial" w:hAnsi="Arial" w:cs="Arial"/>
          <w:sz w:val="20"/>
          <w:szCs w:val="20"/>
        </w:rPr>
        <w:t xml:space="preserve"> a  05 (cinco) empresas de las cuales las 05 (cinco) se presentaron al acto de Presentación de Propuestas Técnicas y Económicas, una vez revisadas las propuestas técnicas y económicas, se obtuvieron los siguientes resultados:</w:t>
      </w:r>
    </w:p>
    <w:p w:rsidR="008646C2" w:rsidRDefault="008646C2" w:rsidP="001F5B54">
      <w:pPr>
        <w:jc w:val="both"/>
        <w:rPr>
          <w:rFonts w:ascii="Arial" w:hAnsi="Arial" w:cs="Arial"/>
          <w:szCs w:val="20"/>
        </w:rPr>
      </w:pPr>
    </w:p>
    <w:p w:rsidR="00B6753B" w:rsidRPr="009C2DB2" w:rsidRDefault="00B6753B" w:rsidP="001F5B54">
      <w:pPr>
        <w:jc w:val="both"/>
        <w:rPr>
          <w:rFonts w:ascii="Arial" w:hAnsi="Arial" w:cs="Arial"/>
          <w:szCs w:val="20"/>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6"/>
        <w:gridCol w:w="3635"/>
        <w:gridCol w:w="3946"/>
        <w:gridCol w:w="1934"/>
      </w:tblGrid>
      <w:tr w:rsidR="00637447" w:rsidRPr="00CB545F" w:rsidTr="00682B5E">
        <w:trPr>
          <w:trHeight w:val="489"/>
          <w:jc w:val="center"/>
        </w:trPr>
        <w:tc>
          <w:tcPr>
            <w:tcW w:w="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46C2" w:rsidRPr="008A6665" w:rsidRDefault="008646C2" w:rsidP="00A41D36">
            <w:pPr>
              <w:jc w:val="center"/>
              <w:rPr>
                <w:rFonts w:ascii="Arial" w:hAnsi="Arial" w:cs="Arial"/>
                <w:b/>
                <w:bCs/>
                <w:sz w:val="20"/>
                <w:szCs w:val="20"/>
                <w:lang w:val="es-MX" w:eastAsia="es-MX"/>
              </w:rPr>
            </w:pPr>
            <w:r w:rsidRPr="008A6665">
              <w:rPr>
                <w:rFonts w:ascii="Arial" w:hAnsi="Arial" w:cs="Arial"/>
                <w:b/>
                <w:bCs/>
                <w:sz w:val="20"/>
                <w:szCs w:val="20"/>
                <w:lang w:val="es-MX" w:eastAsia="es-MX"/>
              </w:rPr>
              <w:t>NO.</w:t>
            </w:r>
          </w:p>
        </w:tc>
        <w:tc>
          <w:tcPr>
            <w:tcW w:w="36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46C2" w:rsidRPr="008A6665" w:rsidRDefault="008646C2" w:rsidP="00A41D36">
            <w:pPr>
              <w:jc w:val="center"/>
              <w:rPr>
                <w:rFonts w:ascii="Arial" w:hAnsi="Arial" w:cs="Arial"/>
                <w:b/>
                <w:bCs/>
                <w:sz w:val="20"/>
                <w:szCs w:val="20"/>
                <w:lang w:val="es-MX" w:eastAsia="es-MX"/>
              </w:rPr>
            </w:pPr>
            <w:r w:rsidRPr="008A6665">
              <w:rPr>
                <w:rFonts w:ascii="Arial" w:hAnsi="Arial" w:cs="Arial"/>
                <w:b/>
                <w:bCs/>
                <w:sz w:val="20"/>
                <w:szCs w:val="20"/>
                <w:lang w:val="es-MX" w:eastAsia="es-MX"/>
              </w:rPr>
              <w:t>EMPRESA Y/O PERSONA FÍSICA</w:t>
            </w:r>
          </w:p>
        </w:tc>
        <w:tc>
          <w:tcPr>
            <w:tcW w:w="394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46C2" w:rsidRPr="008A6665" w:rsidRDefault="008646C2" w:rsidP="008646C2">
            <w:pPr>
              <w:jc w:val="center"/>
              <w:rPr>
                <w:rFonts w:ascii="Arial" w:hAnsi="Arial" w:cs="Arial"/>
                <w:b/>
                <w:bCs/>
                <w:sz w:val="20"/>
                <w:szCs w:val="20"/>
                <w:lang w:val="es-MX" w:eastAsia="es-MX"/>
              </w:rPr>
            </w:pPr>
            <w:r w:rsidRPr="008A6665">
              <w:rPr>
                <w:rFonts w:ascii="Arial" w:hAnsi="Arial" w:cs="Arial"/>
                <w:b/>
                <w:bCs/>
                <w:sz w:val="20"/>
                <w:szCs w:val="20"/>
                <w:lang w:val="es-MX" w:eastAsia="es-MX"/>
              </w:rPr>
              <w:t>DOCUMENTACIÓN</w:t>
            </w:r>
          </w:p>
        </w:tc>
        <w:tc>
          <w:tcPr>
            <w:tcW w:w="19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646C2" w:rsidRPr="008A6665" w:rsidRDefault="008646C2" w:rsidP="008646C2">
            <w:pPr>
              <w:jc w:val="center"/>
              <w:rPr>
                <w:rFonts w:ascii="Arial" w:hAnsi="Arial" w:cs="Arial"/>
                <w:b/>
                <w:bCs/>
                <w:sz w:val="20"/>
                <w:szCs w:val="20"/>
                <w:lang w:val="es-MX" w:eastAsia="es-MX"/>
              </w:rPr>
            </w:pPr>
            <w:r w:rsidRPr="008A6665">
              <w:rPr>
                <w:rFonts w:ascii="Arial" w:hAnsi="Arial" w:cs="Arial"/>
                <w:b/>
                <w:bCs/>
                <w:sz w:val="20"/>
                <w:szCs w:val="20"/>
                <w:lang w:val="es-MX" w:eastAsia="es-MX"/>
              </w:rPr>
              <w:t>IMPORTE SIN IVA</w:t>
            </w:r>
          </w:p>
        </w:tc>
      </w:tr>
      <w:tr w:rsidR="008646C2" w:rsidRPr="00CB545F" w:rsidTr="00682B5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tcPr>
          <w:p w:rsidR="008646C2" w:rsidRPr="00A41D36" w:rsidRDefault="008646C2" w:rsidP="00A41D36">
            <w:pPr>
              <w:jc w:val="center"/>
              <w:rPr>
                <w:rFonts w:ascii="Arial" w:hAnsi="Arial" w:cs="Arial"/>
                <w:sz w:val="18"/>
                <w:szCs w:val="18"/>
                <w:lang w:val="es-MX" w:eastAsia="es-MX"/>
              </w:rPr>
            </w:pPr>
            <w:r w:rsidRPr="00A41D36">
              <w:rPr>
                <w:rFonts w:ascii="Arial" w:hAnsi="Arial" w:cs="Arial"/>
                <w:sz w:val="18"/>
                <w:szCs w:val="18"/>
                <w:lang w:val="es-MX" w:eastAsia="es-MX"/>
              </w:rPr>
              <w:t>1</w:t>
            </w:r>
          </w:p>
        </w:tc>
        <w:tc>
          <w:tcPr>
            <w:tcW w:w="3635" w:type="dxa"/>
            <w:tcBorders>
              <w:top w:val="single" w:sz="4" w:space="0" w:color="auto"/>
              <w:left w:val="single" w:sz="4" w:space="0" w:color="auto"/>
              <w:bottom w:val="single" w:sz="4" w:space="0" w:color="auto"/>
              <w:right w:val="single" w:sz="4" w:space="0" w:color="auto"/>
            </w:tcBorders>
            <w:vAlign w:val="center"/>
          </w:tcPr>
          <w:p w:rsidR="008646C2" w:rsidRPr="00A41D36" w:rsidRDefault="008646C2" w:rsidP="00A41D36">
            <w:pPr>
              <w:autoSpaceDE w:val="0"/>
              <w:autoSpaceDN w:val="0"/>
              <w:adjustRightInd w:val="0"/>
              <w:jc w:val="both"/>
              <w:rPr>
                <w:rFonts w:ascii="Arial" w:hAnsi="Arial" w:cs="Arial"/>
                <w:b/>
                <w:sz w:val="18"/>
                <w:szCs w:val="18"/>
                <w:lang w:val="es-MX"/>
              </w:rPr>
            </w:pPr>
            <w:r w:rsidRPr="00A41D36">
              <w:rPr>
                <w:rFonts w:ascii="Arial" w:hAnsi="Arial" w:cs="Arial"/>
                <w:b/>
                <w:sz w:val="18"/>
                <w:szCs w:val="18"/>
                <w:lang w:val="es-MX"/>
              </w:rPr>
              <w:t>CONSTRUCTORA ANGUIBARA N.G., S.A. DE C.V.</w:t>
            </w:r>
          </w:p>
        </w:tc>
        <w:tc>
          <w:tcPr>
            <w:tcW w:w="3946" w:type="dxa"/>
            <w:tcBorders>
              <w:top w:val="single" w:sz="4" w:space="0" w:color="auto"/>
              <w:left w:val="single" w:sz="4" w:space="0" w:color="auto"/>
              <w:bottom w:val="single" w:sz="4" w:space="0" w:color="auto"/>
              <w:right w:val="single" w:sz="4" w:space="0" w:color="auto"/>
            </w:tcBorders>
            <w:vAlign w:val="center"/>
          </w:tcPr>
          <w:p w:rsidR="008646C2" w:rsidRPr="00A41D36" w:rsidRDefault="008646C2" w:rsidP="00EA7C17">
            <w:pPr>
              <w:jc w:val="center"/>
              <w:rPr>
                <w:rFonts w:ascii="Arial" w:hAnsi="Arial" w:cs="Arial"/>
                <w:sz w:val="18"/>
                <w:szCs w:val="18"/>
                <w:lang w:val="es-MX"/>
              </w:rPr>
            </w:pPr>
            <w:r w:rsidRPr="00A41D36">
              <w:rPr>
                <w:rFonts w:ascii="Arial" w:hAnsi="Arial" w:cs="Arial"/>
                <w:sz w:val="18"/>
                <w:szCs w:val="18"/>
                <w:lang w:val="es-MX"/>
              </w:rPr>
              <w:t>SE DESECHA POR HACER MENCIÓN DE UN NÚMERO DISTINTO AL CONCEPTO, EN LA HOJA DE PRESENTACIÓN DEL SOBRE</w:t>
            </w:r>
            <w:r w:rsidR="001875AC">
              <w:rPr>
                <w:rFonts w:ascii="Arial" w:hAnsi="Arial" w:cs="Arial"/>
                <w:sz w:val="18"/>
                <w:szCs w:val="18"/>
                <w:lang w:val="es-MX"/>
              </w:rPr>
              <w:t>.</w:t>
            </w:r>
          </w:p>
        </w:tc>
        <w:tc>
          <w:tcPr>
            <w:tcW w:w="1934" w:type="dxa"/>
            <w:tcBorders>
              <w:top w:val="single" w:sz="4" w:space="0" w:color="auto"/>
              <w:left w:val="single" w:sz="4" w:space="0" w:color="auto"/>
              <w:bottom w:val="single" w:sz="4" w:space="0" w:color="auto"/>
              <w:right w:val="single" w:sz="4" w:space="0" w:color="auto"/>
            </w:tcBorders>
            <w:vAlign w:val="center"/>
          </w:tcPr>
          <w:p w:rsidR="008646C2" w:rsidRPr="00A41D36" w:rsidRDefault="008646C2" w:rsidP="00EA7C17">
            <w:pPr>
              <w:jc w:val="center"/>
              <w:rPr>
                <w:rFonts w:ascii="Arial" w:hAnsi="Arial" w:cs="Arial"/>
                <w:b/>
                <w:sz w:val="18"/>
                <w:szCs w:val="18"/>
                <w:lang w:val="es-MX"/>
              </w:rPr>
            </w:pPr>
            <w:r w:rsidRPr="00A41D36">
              <w:rPr>
                <w:rFonts w:ascii="Arial" w:hAnsi="Arial" w:cs="Arial"/>
                <w:b/>
                <w:sz w:val="18"/>
                <w:szCs w:val="18"/>
                <w:lang w:val="es-MX"/>
              </w:rPr>
              <w:t>$ 0.00</w:t>
            </w:r>
          </w:p>
        </w:tc>
      </w:tr>
      <w:tr w:rsidR="00637447" w:rsidRPr="00CB545F" w:rsidTr="00682B5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8646C2" w:rsidRPr="00A41D36" w:rsidRDefault="008646C2" w:rsidP="008646C2">
            <w:pPr>
              <w:jc w:val="center"/>
              <w:rPr>
                <w:rFonts w:ascii="Arial" w:hAnsi="Arial" w:cs="Arial"/>
                <w:sz w:val="18"/>
                <w:szCs w:val="18"/>
                <w:lang w:val="es-MX" w:eastAsia="es-MX"/>
              </w:rPr>
            </w:pPr>
            <w:r w:rsidRPr="00A41D36">
              <w:rPr>
                <w:rFonts w:ascii="Arial" w:hAnsi="Arial" w:cs="Arial"/>
                <w:sz w:val="18"/>
                <w:szCs w:val="18"/>
                <w:lang w:val="es-MX" w:eastAsia="es-MX"/>
              </w:rPr>
              <w:t>2</w:t>
            </w:r>
          </w:p>
        </w:tc>
        <w:tc>
          <w:tcPr>
            <w:tcW w:w="3635" w:type="dxa"/>
            <w:tcBorders>
              <w:top w:val="single" w:sz="4" w:space="0" w:color="auto"/>
              <w:left w:val="single" w:sz="4" w:space="0" w:color="auto"/>
              <w:bottom w:val="single" w:sz="4" w:space="0" w:color="auto"/>
              <w:right w:val="single" w:sz="4" w:space="0" w:color="auto"/>
            </w:tcBorders>
            <w:vAlign w:val="center"/>
            <w:hideMark/>
          </w:tcPr>
          <w:p w:rsidR="008646C2" w:rsidRPr="00A41D36" w:rsidRDefault="008646C2" w:rsidP="008646C2">
            <w:pPr>
              <w:autoSpaceDE w:val="0"/>
              <w:autoSpaceDN w:val="0"/>
              <w:adjustRightInd w:val="0"/>
              <w:jc w:val="both"/>
              <w:rPr>
                <w:rFonts w:ascii="Arial" w:hAnsi="Arial" w:cs="Arial"/>
                <w:b/>
                <w:sz w:val="18"/>
                <w:szCs w:val="18"/>
                <w:lang w:val="es-MX"/>
              </w:rPr>
            </w:pPr>
            <w:r w:rsidRPr="00A41D36">
              <w:rPr>
                <w:rFonts w:ascii="Arial" w:hAnsi="Arial" w:cs="Arial"/>
                <w:b/>
                <w:sz w:val="18"/>
                <w:szCs w:val="18"/>
                <w:lang w:val="es-MX"/>
              </w:rPr>
              <w:t>CONSTRUCCIONES TÉCNICAS DE OCCIDENTE, S.A. DE C.V.</w:t>
            </w:r>
          </w:p>
        </w:tc>
        <w:tc>
          <w:tcPr>
            <w:tcW w:w="3946" w:type="dxa"/>
            <w:tcBorders>
              <w:top w:val="single" w:sz="4" w:space="0" w:color="auto"/>
              <w:left w:val="single" w:sz="4" w:space="0" w:color="auto"/>
              <w:bottom w:val="single" w:sz="4" w:space="0" w:color="auto"/>
              <w:right w:val="single" w:sz="4" w:space="0" w:color="auto"/>
            </w:tcBorders>
            <w:vAlign w:val="center"/>
            <w:hideMark/>
          </w:tcPr>
          <w:p w:rsidR="008646C2" w:rsidRPr="00A41D36" w:rsidRDefault="008646C2" w:rsidP="008646C2">
            <w:pPr>
              <w:jc w:val="center"/>
              <w:rPr>
                <w:rFonts w:ascii="Arial" w:hAnsi="Arial" w:cs="Arial"/>
                <w:sz w:val="18"/>
                <w:szCs w:val="18"/>
                <w:lang w:val="es-MX"/>
              </w:rPr>
            </w:pPr>
            <w:r w:rsidRPr="00A41D36">
              <w:rPr>
                <w:rFonts w:ascii="Arial" w:hAnsi="Arial" w:cs="Arial"/>
                <w:sz w:val="18"/>
                <w:szCs w:val="18"/>
                <w:lang w:val="es-MX"/>
              </w:rPr>
              <w:t>SE ACEPTA</w:t>
            </w:r>
          </w:p>
        </w:tc>
        <w:tc>
          <w:tcPr>
            <w:tcW w:w="1934" w:type="dxa"/>
            <w:tcBorders>
              <w:top w:val="single" w:sz="4" w:space="0" w:color="auto"/>
              <w:left w:val="single" w:sz="4" w:space="0" w:color="auto"/>
              <w:bottom w:val="single" w:sz="4" w:space="0" w:color="auto"/>
              <w:right w:val="single" w:sz="4" w:space="0" w:color="auto"/>
            </w:tcBorders>
            <w:vAlign w:val="center"/>
            <w:hideMark/>
          </w:tcPr>
          <w:p w:rsidR="008646C2" w:rsidRPr="00A41D36" w:rsidRDefault="008646C2" w:rsidP="008646C2">
            <w:pPr>
              <w:jc w:val="center"/>
              <w:rPr>
                <w:rFonts w:ascii="Arial" w:hAnsi="Arial" w:cs="Arial"/>
                <w:b/>
                <w:sz w:val="18"/>
                <w:szCs w:val="18"/>
                <w:lang w:val="es-MX"/>
              </w:rPr>
            </w:pPr>
            <w:r w:rsidRPr="00A41D36">
              <w:rPr>
                <w:rFonts w:ascii="Arial" w:hAnsi="Arial" w:cs="Arial"/>
                <w:b/>
                <w:sz w:val="18"/>
                <w:szCs w:val="18"/>
                <w:lang w:val="es-MX"/>
              </w:rPr>
              <w:t>$ 4´741,357.89</w:t>
            </w:r>
          </w:p>
        </w:tc>
      </w:tr>
      <w:tr w:rsidR="00637447" w:rsidRPr="00CB545F" w:rsidTr="00682B5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8646C2" w:rsidRPr="00A41D36" w:rsidRDefault="008646C2" w:rsidP="008646C2">
            <w:pPr>
              <w:jc w:val="center"/>
              <w:rPr>
                <w:rFonts w:ascii="Arial" w:hAnsi="Arial" w:cs="Arial"/>
                <w:sz w:val="18"/>
                <w:szCs w:val="18"/>
                <w:lang w:val="es-MX" w:eastAsia="es-MX"/>
              </w:rPr>
            </w:pPr>
            <w:r w:rsidRPr="00A41D36">
              <w:rPr>
                <w:rFonts w:ascii="Arial" w:hAnsi="Arial" w:cs="Arial"/>
                <w:sz w:val="18"/>
                <w:szCs w:val="18"/>
                <w:lang w:val="es-MX" w:eastAsia="es-MX"/>
              </w:rPr>
              <w:t>3</w:t>
            </w:r>
          </w:p>
        </w:tc>
        <w:tc>
          <w:tcPr>
            <w:tcW w:w="3635" w:type="dxa"/>
            <w:tcBorders>
              <w:top w:val="single" w:sz="4" w:space="0" w:color="auto"/>
              <w:left w:val="single" w:sz="4" w:space="0" w:color="auto"/>
              <w:bottom w:val="single" w:sz="4" w:space="0" w:color="auto"/>
              <w:right w:val="single" w:sz="4" w:space="0" w:color="auto"/>
            </w:tcBorders>
            <w:vAlign w:val="center"/>
            <w:hideMark/>
          </w:tcPr>
          <w:p w:rsidR="008646C2" w:rsidRPr="00A41D36" w:rsidRDefault="008646C2" w:rsidP="008646C2">
            <w:pPr>
              <w:autoSpaceDE w:val="0"/>
              <w:autoSpaceDN w:val="0"/>
              <w:adjustRightInd w:val="0"/>
              <w:jc w:val="both"/>
              <w:rPr>
                <w:rFonts w:ascii="Arial" w:hAnsi="Arial" w:cs="Arial"/>
                <w:b/>
                <w:sz w:val="18"/>
                <w:szCs w:val="18"/>
                <w:lang w:val="es-MX"/>
              </w:rPr>
            </w:pPr>
            <w:r w:rsidRPr="00A41D36">
              <w:rPr>
                <w:rFonts w:ascii="Arial" w:hAnsi="Arial" w:cs="Arial"/>
                <w:b/>
                <w:sz w:val="18"/>
                <w:szCs w:val="18"/>
                <w:lang w:val="es-MX"/>
              </w:rPr>
              <w:t>PROYECTOS Y SISTEMAS AVIFA, S.A. DE C.V.</w:t>
            </w:r>
          </w:p>
        </w:tc>
        <w:tc>
          <w:tcPr>
            <w:tcW w:w="3946" w:type="dxa"/>
            <w:tcBorders>
              <w:top w:val="single" w:sz="4" w:space="0" w:color="auto"/>
              <w:left w:val="single" w:sz="4" w:space="0" w:color="auto"/>
              <w:bottom w:val="single" w:sz="4" w:space="0" w:color="auto"/>
              <w:right w:val="single" w:sz="4" w:space="0" w:color="auto"/>
            </w:tcBorders>
            <w:vAlign w:val="center"/>
            <w:hideMark/>
          </w:tcPr>
          <w:p w:rsidR="008646C2" w:rsidRPr="00A41D36" w:rsidRDefault="008646C2" w:rsidP="008646C2">
            <w:pPr>
              <w:jc w:val="center"/>
              <w:rPr>
                <w:rFonts w:ascii="Arial" w:hAnsi="Arial" w:cs="Arial"/>
                <w:b/>
                <w:sz w:val="18"/>
                <w:szCs w:val="18"/>
                <w:lang w:val="es-MX"/>
              </w:rPr>
            </w:pPr>
            <w:r w:rsidRPr="00A41D36">
              <w:rPr>
                <w:rFonts w:ascii="Arial" w:hAnsi="Arial" w:cs="Arial"/>
                <w:sz w:val="18"/>
                <w:szCs w:val="18"/>
                <w:lang w:val="es-MX"/>
              </w:rPr>
              <w:t>SE ACEPTA</w:t>
            </w:r>
          </w:p>
        </w:tc>
        <w:tc>
          <w:tcPr>
            <w:tcW w:w="1934" w:type="dxa"/>
            <w:tcBorders>
              <w:top w:val="single" w:sz="4" w:space="0" w:color="auto"/>
              <w:left w:val="single" w:sz="4" w:space="0" w:color="auto"/>
              <w:bottom w:val="single" w:sz="4" w:space="0" w:color="auto"/>
              <w:right w:val="single" w:sz="4" w:space="0" w:color="auto"/>
            </w:tcBorders>
            <w:vAlign w:val="center"/>
            <w:hideMark/>
          </w:tcPr>
          <w:p w:rsidR="008646C2" w:rsidRPr="00A41D36" w:rsidRDefault="008646C2" w:rsidP="008646C2">
            <w:pPr>
              <w:jc w:val="center"/>
              <w:rPr>
                <w:rFonts w:ascii="Arial" w:hAnsi="Arial" w:cs="Arial"/>
                <w:b/>
                <w:sz w:val="18"/>
                <w:szCs w:val="18"/>
                <w:lang w:val="es-MX"/>
              </w:rPr>
            </w:pPr>
            <w:r w:rsidRPr="00A41D36">
              <w:rPr>
                <w:rFonts w:ascii="Arial" w:hAnsi="Arial" w:cs="Arial"/>
                <w:b/>
                <w:sz w:val="18"/>
                <w:szCs w:val="18"/>
                <w:lang w:val="es-MX"/>
              </w:rPr>
              <w:t xml:space="preserve">$ 4´978,280.17 </w:t>
            </w:r>
          </w:p>
        </w:tc>
      </w:tr>
      <w:tr w:rsidR="00637447" w:rsidRPr="00CB545F" w:rsidTr="00682B5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8646C2" w:rsidRPr="00A41D36" w:rsidRDefault="008646C2" w:rsidP="008646C2">
            <w:pPr>
              <w:jc w:val="center"/>
              <w:rPr>
                <w:rFonts w:ascii="Arial" w:hAnsi="Arial" w:cs="Arial"/>
                <w:sz w:val="18"/>
                <w:szCs w:val="18"/>
                <w:lang w:val="es-MX" w:eastAsia="es-MX"/>
              </w:rPr>
            </w:pPr>
            <w:r w:rsidRPr="00A41D36">
              <w:rPr>
                <w:rFonts w:ascii="Arial" w:hAnsi="Arial" w:cs="Arial"/>
                <w:sz w:val="18"/>
                <w:szCs w:val="18"/>
                <w:lang w:val="es-MX" w:eastAsia="es-MX"/>
              </w:rPr>
              <w:t>4</w:t>
            </w:r>
          </w:p>
        </w:tc>
        <w:tc>
          <w:tcPr>
            <w:tcW w:w="3635" w:type="dxa"/>
            <w:tcBorders>
              <w:top w:val="single" w:sz="4" w:space="0" w:color="auto"/>
              <w:left w:val="single" w:sz="4" w:space="0" w:color="auto"/>
              <w:bottom w:val="single" w:sz="4" w:space="0" w:color="auto"/>
              <w:right w:val="single" w:sz="4" w:space="0" w:color="auto"/>
            </w:tcBorders>
            <w:vAlign w:val="center"/>
            <w:hideMark/>
          </w:tcPr>
          <w:p w:rsidR="008646C2" w:rsidRPr="00A41D36" w:rsidRDefault="008646C2" w:rsidP="008646C2">
            <w:pPr>
              <w:autoSpaceDE w:val="0"/>
              <w:autoSpaceDN w:val="0"/>
              <w:adjustRightInd w:val="0"/>
              <w:jc w:val="both"/>
              <w:rPr>
                <w:rFonts w:ascii="Arial" w:hAnsi="Arial" w:cs="Arial"/>
                <w:b/>
                <w:sz w:val="18"/>
                <w:szCs w:val="18"/>
                <w:lang w:val="es-MX"/>
              </w:rPr>
            </w:pPr>
            <w:r w:rsidRPr="00A41D36">
              <w:rPr>
                <w:rFonts w:ascii="Arial" w:hAnsi="Arial" w:cs="Arial"/>
                <w:b/>
                <w:sz w:val="18"/>
                <w:szCs w:val="18"/>
                <w:lang w:val="es-MX"/>
              </w:rPr>
              <w:t>EDUARDO GALLARDO CORONA</w:t>
            </w:r>
          </w:p>
        </w:tc>
        <w:tc>
          <w:tcPr>
            <w:tcW w:w="3946" w:type="dxa"/>
            <w:tcBorders>
              <w:top w:val="single" w:sz="4" w:space="0" w:color="auto"/>
              <w:left w:val="single" w:sz="4" w:space="0" w:color="auto"/>
              <w:bottom w:val="single" w:sz="4" w:space="0" w:color="auto"/>
              <w:right w:val="single" w:sz="4" w:space="0" w:color="auto"/>
            </w:tcBorders>
            <w:vAlign w:val="center"/>
            <w:hideMark/>
          </w:tcPr>
          <w:p w:rsidR="008646C2" w:rsidRPr="00A41D36" w:rsidRDefault="008646C2" w:rsidP="008646C2">
            <w:pPr>
              <w:jc w:val="center"/>
              <w:rPr>
                <w:rFonts w:ascii="Arial" w:hAnsi="Arial" w:cs="Arial"/>
                <w:sz w:val="18"/>
                <w:szCs w:val="18"/>
                <w:lang w:val="es-MX"/>
              </w:rPr>
            </w:pPr>
            <w:r w:rsidRPr="00A41D36">
              <w:rPr>
                <w:rFonts w:ascii="Arial" w:hAnsi="Arial" w:cs="Arial"/>
                <w:sz w:val="18"/>
                <w:szCs w:val="18"/>
                <w:lang w:val="es-MX"/>
              </w:rPr>
              <w:t>SE ACEPTA</w:t>
            </w:r>
          </w:p>
        </w:tc>
        <w:tc>
          <w:tcPr>
            <w:tcW w:w="1934" w:type="dxa"/>
            <w:tcBorders>
              <w:top w:val="single" w:sz="4" w:space="0" w:color="auto"/>
              <w:left w:val="single" w:sz="4" w:space="0" w:color="auto"/>
              <w:bottom w:val="single" w:sz="4" w:space="0" w:color="auto"/>
              <w:right w:val="single" w:sz="4" w:space="0" w:color="auto"/>
            </w:tcBorders>
            <w:vAlign w:val="center"/>
            <w:hideMark/>
          </w:tcPr>
          <w:p w:rsidR="008646C2" w:rsidRPr="00A41D36" w:rsidRDefault="008646C2" w:rsidP="008646C2">
            <w:pPr>
              <w:jc w:val="center"/>
              <w:rPr>
                <w:rFonts w:ascii="Arial" w:hAnsi="Arial" w:cs="Arial"/>
                <w:b/>
                <w:sz w:val="18"/>
                <w:szCs w:val="18"/>
                <w:lang w:val="es-MX"/>
              </w:rPr>
            </w:pPr>
            <w:r w:rsidRPr="00A41D36">
              <w:rPr>
                <w:rFonts w:ascii="Arial" w:hAnsi="Arial" w:cs="Arial"/>
                <w:b/>
                <w:sz w:val="18"/>
                <w:szCs w:val="18"/>
                <w:lang w:val="es-MX"/>
              </w:rPr>
              <w:t>$ 4´659,079.68</w:t>
            </w:r>
          </w:p>
        </w:tc>
      </w:tr>
      <w:tr w:rsidR="00637447" w:rsidRPr="00CB545F" w:rsidTr="00682B5E">
        <w:trPr>
          <w:trHeight w:val="315"/>
          <w:jc w:val="center"/>
        </w:trPr>
        <w:tc>
          <w:tcPr>
            <w:tcW w:w="496" w:type="dxa"/>
            <w:tcBorders>
              <w:top w:val="single" w:sz="4" w:space="0" w:color="auto"/>
              <w:left w:val="single" w:sz="4" w:space="0" w:color="auto"/>
              <w:bottom w:val="single" w:sz="4" w:space="0" w:color="auto"/>
              <w:right w:val="single" w:sz="4" w:space="0" w:color="auto"/>
            </w:tcBorders>
            <w:vAlign w:val="center"/>
            <w:hideMark/>
          </w:tcPr>
          <w:p w:rsidR="008646C2" w:rsidRPr="00A41D36" w:rsidRDefault="008646C2" w:rsidP="008646C2">
            <w:pPr>
              <w:jc w:val="center"/>
              <w:rPr>
                <w:rFonts w:ascii="Arial" w:hAnsi="Arial" w:cs="Arial"/>
                <w:sz w:val="18"/>
                <w:szCs w:val="18"/>
                <w:lang w:val="es-MX" w:eastAsia="es-MX"/>
              </w:rPr>
            </w:pPr>
            <w:r w:rsidRPr="00A41D36">
              <w:rPr>
                <w:rFonts w:ascii="Arial" w:hAnsi="Arial" w:cs="Arial"/>
                <w:sz w:val="18"/>
                <w:szCs w:val="18"/>
                <w:lang w:val="es-MX" w:eastAsia="es-MX"/>
              </w:rPr>
              <w:t>5</w:t>
            </w:r>
          </w:p>
        </w:tc>
        <w:tc>
          <w:tcPr>
            <w:tcW w:w="3635" w:type="dxa"/>
            <w:tcBorders>
              <w:top w:val="single" w:sz="4" w:space="0" w:color="auto"/>
              <w:left w:val="single" w:sz="4" w:space="0" w:color="auto"/>
              <w:bottom w:val="single" w:sz="4" w:space="0" w:color="auto"/>
              <w:right w:val="single" w:sz="4" w:space="0" w:color="auto"/>
            </w:tcBorders>
            <w:vAlign w:val="center"/>
            <w:hideMark/>
          </w:tcPr>
          <w:p w:rsidR="008646C2" w:rsidRPr="00A41D36" w:rsidRDefault="008646C2" w:rsidP="008646C2">
            <w:pPr>
              <w:autoSpaceDE w:val="0"/>
              <w:autoSpaceDN w:val="0"/>
              <w:adjustRightInd w:val="0"/>
              <w:jc w:val="both"/>
              <w:rPr>
                <w:rFonts w:ascii="Arial" w:hAnsi="Arial" w:cs="Arial"/>
                <w:b/>
                <w:sz w:val="18"/>
                <w:szCs w:val="18"/>
                <w:lang w:val="es-MX"/>
              </w:rPr>
            </w:pPr>
            <w:r w:rsidRPr="00A41D36">
              <w:rPr>
                <w:rFonts w:ascii="Arial" w:hAnsi="Arial" w:cs="Arial"/>
                <w:b/>
                <w:sz w:val="18"/>
                <w:szCs w:val="18"/>
                <w:lang w:val="es-MX"/>
              </w:rPr>
              <w:t>CONSTRUCTORA CENTAURO DE INFRAESTRUCTURA, S.A. DE C.V.</w:t>
            </w:r>
          </w:p>
        </w:tc>
        <w:tc>
          <w:tcPr>
            <w:tcW w:w="3946" w:type="dxa"/>
            <w:tcBorders>
              <w:top w:val="single" w:sz="4" w:space="0" w:color="auto"/>
              <w:left w:val="single" w:sz="4" w:space="0" w:color="auto"/>
              <w:bottom w:val="single" w:sz="4" w:space="0" w:color="auto"/>
              <w:right w:val="single" w:sz="4" w:space="0" w:color="auto"/>
            </w:tcBorders>
            <w:vAlign w:val="center"/>
            <w:hideMark/>
          </w:tcPr>
          <w:p w:rsidR="008646C2" w:rsidRPr="00A41D36" w:rsidRDefault="008646C2" w:rsidP="008646C2">
            <w:pPr>
              <w:jc w:val="center"/>
              <w:rPr>
                <w:rFonts w:ascii="Arial" w:hAnsi="Arial" w:cs="Arial"/>
                <w:sz w:val="18"/>
                <w:szCs w:val="18"/>
                <w:highlight w:val="yellow"/>
                <w:lang w:val="es-MX"/>
              </w:rPr>
            </w:pPr>
            <w:r w:rsidRPr="00A41D36">
              <w:rPr>
                <w:rFonts w:ascii="Arial" w:hAnsi="Arial" w:cs="Arial"/>
                <w:sz w:val="18"/>
                <w:szCs w:val="18"/>
                <w:lang w:val="es-MX"/>
              </w:rPr>
              <w:t>SE ACEPTA</w:t>
            </w:r>
          </w:p>
        </w:tc>
        <w:tc>
          <w:tcPr>
            <w:tcW w:w="1934" w:type="dxa"/>
            <w:tcBorders>
              <w:top w:val="single" w:sz="4" w:space="0" w:color="auto"/>
              <w:left w:val="single" w:sz="4" w:space="0" w:color="auto"/>
              <w:bottom w:val="single" w:sz="4" w:space="0" w:color="auto"/>
              <w:right w:val="single" w:sz="4" w:space="0" w:color="auto"/>
            </w:tcBorders>
            <w:vAlign w:val="center"/>
            <w:hideMark/>
          </w:tcPr>
          <w:p w:rsidR="008646C2" w:rsidRPr="00A41D36" w:rsidRDefault="008646C2" w:rsidP="008646C2">
            <w:pPr>
              <w:jc w:val="center"/>
              <w:rPr>
                <w:rFonts w:ascii="Arial" w:hAnsi="Arial" w:cs="Arial"/>
                <w:b/>
                <w:sz w:val="18"/>
                <w:szCs w:val="18"/>
                <w:highlight w:val="yellow"/>
                <w:lang w:val="es-MX"/>
              </w:rPr>
            </w:pPr>
            <w:r w:rsidRPr="00A41D36">
              <w:rPr>
                <w:rFonts w:ascii="Arial" w:hAnsi="Arial" w:cs="Arial"/>
                <w:b/>
                <w:sz w:val="18"/>
                <w:szCs w:val="18"/>
                <w:lang w:val="es-MX"/>
              </w:rPr>
              <w:t>$ 4´912,380.26</w:t>
            </w:r>
          </w:p>
        </w:tc>
      </w:tr>
    </w:tbl>
    <w:p w:rsidR="001875AC" w:rsidRDefault="001875AC" w:rsidP="001F5B54">
      <w:pPr>
        <w:jc w:val="both"/>
        <w:rPr>
          <w:rFonts w:ascii="Arial" w:hAnsi="Arial" w:cs="Arial"/>
          <w:sz w:val="20"/>
          <w:szCs w:val="20"/>
        </w:rPr>
      </w:pPr>
    </w:p>
    <w:p w:rsidR="00AD0302" w:rsidRDefault="00AD0302" w:rsidP="001F5B54">
      <w:pPr>
        <w:jc w:val="both"/>
        <w:rPr>
          <w:rFonts w:ascii="Arial" w:hAnsi="Arial" w:cs="Arial"/>
          <w:sz w:val="20"/>
          <w:szCs w:val="20"/>
        </w:rPr>
      </w:pPr>
    </w:p>
    <w:p w:rsidR="00AD0302" w:rsidRDefault="00AD0302" w:rsidP="001F5B54">
      <w:pPr>
        <w:jc w:val="both"/>
        <w:rPr>
          <w:rFonts w:ascii="Arial" w:hAnsi="Arial" w:cs="Arial"/>
          <w:sz w:val="20"/>
          <w:szCs w:val="20"/>
        </w:rPr>
      </w:pPr>
    </w:p>
    <w:p w:rsidR="008646C2" w:rsidRPr="00CB545F" w:rsidRDefault="00637447" w:rsidP="001F5B54">
      <w:pPr>
        <w:jc w:val="both"/>
        <w:rPr>
          <w:rFonts w:ascii="Arial" w:hAnsi="Arial" w:cs="Arial"/>
          <w:sz w:val="20"/>
          <w:szCs w:val="20"/>
        </w:rPr>
      </w:pPr>
      <w:r w:rsidRPr="00CB545F">
        <w:rPr>
          <w:rFonts w:ascii="Arial" w:hAnsi="Arial" w:cs="Arial"/>
          <w:sz w:val="20"/>
          <w:szCs w:val="20"/>
        </w:rPr>
        <w:lastRenderedPageBreak/>
        <w:t xml:space="preserve">Se procedió con la apertura de la licitación mediante la modalidad por Concurso Simplificado Sumario </w:t>
      </w:r>
      <w:r w:rsidRPr="00CB545F">
        <w:rPr>
          <w:rFonts w:ascii="Arial" w:hAnsi="Arial" w:cs="Arial"/>
          <w:b/>
          <w:sz w:val="20"/>
          <w:szCs w:val="20"/>
        </w:rPr>
        <w:t>DOPI-MUN-R33-PAV-CI-019-2021</w:t>
      </w:r>
      <w:r w:rsidRPr="00CB545F">
        <w:rPr>
          <w:rFonts w:ascii="Arial" w:hAnsi="Arial" w:cs="Arial"/>
          <w:sz w:val="20"/>
          <w:szCs w:val="20"/>
        </w:rPr>
        <w:t xml:space="preserve"> referente a la </w:t>
      </w:r>
      <w:r w:rsidRPr="00CB545F">
        <w:rPr>
          <w:rFonts w:ascii="Arial" w:hAnsi="Arial" w:cs="Arial"/>
          <w:b/>
          <w:sz w:val="20"/>
          <w:szCs w:val="20"/>
        </w:rPr>
        <w:t>Pavimentación con concreto hidráulico en calle Camino a las Mesas, Col. Lomas del Centinela I, municipio de Zapopan, Jalisco.</w:t>
      </w:r>
      <w:r w:rsidR="002804CA" w:rsidRPr="00CB545F">
        <w:rPr>
          <w:rFonts w:ascii="Arial" w:hAnsi="Arial" w:cs="Arial"/>
          <w:b/>
          <w:sz w:val="20"/>
          <w:szCs w:val="20"/>
        </w:rPr>
        <w:t>,</w:t>
      </w:r>
      <w:r w:rsidRPr="00CB545F">
        <w:rPr>
          <w:rFonts w:ascii="Arial" w:hAnsi="Arial" w:cs="Arial"/>
          <w:sz w:val="20"/>
          <w:szCs w:val="20"/>
        </w:rPr>
        <w:t xml:space="preserve"> donde se </w:t>
      </w:r>
      <w:r w:rsidR="002804CA" w:rsidRPr="00CB545F">
        <w:rPr>
          <w:rFonts w:ascii="Arial" w:hAnsi="Arial" w:cs="Arial"/>
          <w:sz w:val="20"/>
          <w:szCs w:val="20"/>
        </w:rPr>
        <w:t>invitó</w:t>
      </w:r>
      <w:r w:rsidRPr="00CB545F">
        <w:rPr>
          <w:rFonts w:ascii="Arial" w:hAnsi="Arial" w:cs="Arial"/>
          <w:sz w:val="20"/>
          <w:szCs w:val="20"/>
        </w:rPr>
        <w:t xml:space="preserve"> a  05 (cinco) empresas de las cuales las 05 (cinco) se presentaron al acto de Presentación de Propuestas Técnicas y Económicas, una vez revisadas las propuestas técnicas y económicas, se obtuvieron los siguientes resultados:</w:t>
      </w:r>
    </w:p>
    <w:p w:rsidR="002804CA" w:rsidRDefault="002804CA" w:rsidP="001F5B54">
      <w:pPr>
        <w:jc w:val="both"/>
        <w:rPr>
          <w:rFonts w:ascii="Arial" w:hAnsi="Arial" w:cs="Arial"/>
          <w:szCs w:val="20"/>
        </w:rPr>
      </w:pPr>
    </w:p>
    <w:p w:rsidR="006D6258" w:rsidRPr="00B6753B" w:rsidRDefault="006D6258" w:rsidP="001F5B54">
      <w:pPr>
        <w:jc w:val="both"/>
        <w:rPr>
          <w:rFonts w:ascii="Arial" w:hAnsi="Arial" w:cs="Arial"/>
          <w:szCs w:val="20"/>
        </w:rPr>
      </w:pPr>
    </w:p>
    <w:tbl>
      <w:tblPr>
        <w:tblW w:w="10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
        <w:gridCol w:w="3616"/>
        <w:gridCol w:w="4006"/>
        <w:gridCol w:w="1891"/>
      </w:tblGrid>
      <w:tr w:rsidR="002804CA" w:rsidRPr="00CB545F" w:rsidTr="008A6665">
        <w:trPr>
          <w:trHeight w:val="455"/>
          <w:jc w:val="center"/>
        </w:trPr>
        <w:tc>
          <w:tcPr>
            <w:tcW w:w="53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804CA" w:rsidRPr="008A6665" w:rsidRDefault="002804CA" w:rsidP="002804CA">
            <w:pPr>
              <w:jc w:val="center"/>
              <w:rPr>
                <w:rFonts w:ascii="Arial" w:hAnsi="Arial" w:cs="Arial"/>
                <w:b/>
                <w:bCs/>
                <w:sz w:val="20"/>
                <w:szCs w:val="20"/>
                <w:lang w:val="es-MX" w:eastAsia="es-MX"/>
              </w:rPr>
            </w:pPr>
            <w:r w:rsidRPr="008A6665">
              <w:rPr>
                <w:rFonts w:ascii="Arial" w:hAnsi="Arial" w:cs="Arial"/>
                <w:b/>
                <w:bCs/>
                <w:sz w:val="20"/>
                <w:szCs w:val="20"/>
                <w:lang w:val="es-MX" w:eastAsia="es-MX"/>
              </w:rPr>
              <w:t>NO.</w:t>
            </w:r>
          </w:p>
        </w:tc>
        <w:tc>
          <w:tcPr>
            <w:tcW w:w="361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804CA" w:rsidRPr="008A6665" w:rsidRDefault="002804CA" w:rsidP="002804CA">
            <w:pPr>
              <w:jc w:val="center"/>
              <w:rPr>
                <w:rFonts w:ascii="Arial" w:hAnsi="Arial" w:cs="Arial"/>
                <w:b/>
                <w:bCs/>
                <w:sz w:val="20"/>
                <w:szCs w:val="20"/>
                <w:lang w:val="es-MX" w:eastAsia="es-MX"/>
              </w:rPr>
            </w:pPr>
            <w:r w:rsidRPr="008A6665">
              <w:rPr>
                <w:rFonts w:ascii="Arial" w:hAnsi="Arial" w:cs="Arial"/>
                <w:b/>
                <w:bCs/>
                <w:sz w:val="20"/>
                <w:szCs w:val="20"/>
                <w:lang w:val="es-MX" w:eastAsia="es-MX"/>
              </w:rPr>
              <w:t>EMPRESA Y/O PERSONA FÍSICA</w:t>
            </w:r>
          </w:p>
        </w:tc>
        <w:tc>
          <w:tcPr>
            <w:tcW w:w="40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804CA" w:rsidRPr="008A6665" w:rsidRDefault="002804CA" w:rsidP="002804CA">
            <w:pPr>
              <w:jc w:val="center"/>
              <w:rPr>
                <w:rFonts w:ascii="Arial" w:hAnsi="Arial" w:cs="Arial"/>
                <w:b/>
                <w:bCs/>
                <w:sz w:val="20"/>
                <w:szCs w:val="20"/>
                <w:lang w:val="es-MX" w:eastAsia="es-MX"/>
              </w:rPr>
            </w:pPr>
            <w:r w:rsidRPr="008A6665">
              <w:rPr>
                <w:rFonts w:ascii="Arial" w:hAnsi="Arial" w:cs="Arial"/>
                <w:b/>
                <w:bCs/>
                <w:sz w:val="20"/>
                <w:szCs w:val="20"/>
                <w:lang w:val="es-MX" w:eastAsia="es-MX"/>
              </w:rPr>
              <w:t>DOCUMENTACIÓN</w:t>
            </w:r>
          </w:p>
        </w:tc>
        <w:tc>
          <w:tcPr>
            <w:tcW w:w="189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804CA" w:rsidRPr="008A6665" w:rsidRDefault="002804CA" w:rsidP="002804CA">
            <w:pPr>
              <w:jc w:val="center"/>
              <w:rPr>
                <w:rFonts w:ascii="Arial" w:hAnsi="Arial" w:cs="Arial"/>
                <w:b/>
                <w:bCs/>
                <w:sz w:val="20"/>
                <w:szCs w:val="20"/>
                <w:lang w:val="es-MX" w:eastAsia="es-MX"/>
              </w:rPr>
            </w:pPr>
            <w:r w:rsidRPr="008A6665">
              <w:rPr>
                <w:rFonts w:ascii="Arial" w:hAnsi="Arial" w:cs="Arial"/>
                <w:b/>
                <w:bCs/>
                <w:sz w:val="20"/>
                <w:szCs w:val="20"/>
                <w:lang w:val="es-MX" w:eastAsia="es-MX"/>
              </w:rPr>
              <w:t>IMPORTE SIN IVA</w:t>
            </w:r>
          </w:p>
        </w:tc>
      </w:tr>
      <w:tr w:rsidR="002804CA" w:rsidRPr="00CB545F" w:rsidTr="009C2DB2">
        <w:trPr>
          <w:trHeight w:val="315"/>
          <w:jc w:val="center"/>
        </w:trPr>
        <w:tc>
          <w:tcPr>
            <w:tcW w:w="532" w:type="dxa"/>
            <w:tcBorders>
              <w:top w:val="single" w:sz="4" w:space="0" w:color="auto"/>
              <w:left w:val="single" w:sz="4" w:space="0" w:color="auto"/>
              <w:bottom w:val="single" w:sz="4" w:space="0" w:color="auto"/>
              <w:right w:val="single" w:sz="4" w:space="0" w:color="auto"/>
            </w:tcBorders>
            <w:vAlign w:val="center"/>
          </w:tcPr>
          <w:p w:rsidR="002804CA" w:rsidRPr="001875AC" w:rsidRDefault="002804CA">
            <w:pPr>
              <w:jc w:val="center"/>
              <w:rPr>
                <w:rFonts w:ascii="Arial" w:hAnsi="Arial" w:cs="Arial"/>
                <w:sz w:val="18"/>
                <w:szCs w:val="18"/>
                <w:lang w:eastAsia="es-MX"/>
              </w:rPr>
            </w:pPr>
            <w:r w:rsidRPr="001875AC">
              <w:rPr>
                <w:rFonts w:ascii="Arial" w:hAnsi="Arial" w:cs="Arial"/>
                <w:sz w:val="18"/>
                <w:szCs w:val="18"/>
                <w:lang w:eastAsia="es-MX"/>
              </w:rPr>
              <w:t>1</w:t>
            </w:r>
          </w:p>
        </w:tc>
        <w:tc>
          <w:tcPr>
            <w:tcW w:w="3616" w:type="dxa"/>
            <w:tcBorders>
              <w:top w:val="single" w:sz="4" w:space="0" w:color="auto"/>
              <w:left w:val="single" w:sz="4" w:space="0" w:color="auto"/>
              <w:bottom w:val="single" w:sz="4" w:space="0" w:color="auto"/>
              <w:right w:val="single" w:sz="4" w:space="0" w:color="auto"/>
            </w:tcBorders>
            <w:vAlign w:val="center"/>
          </w:tcPr>
          <w:p w:rsidR="002804CA" w:rsidRPr="001875AC" w:rsidRDefault="002804CA" w:rsidP="008A6665">
            <w:pPr>
              <w:autoSpaceDE w:val="0"/>
              <w:autoSpaceDN w:val="0"/>
              <w:adjustRightInd w:val="0"/>
              <w:jc w:val="both"/>
              <w:rPr>
                <w:rFonts w:ascii="Arial" w:hAnsi="Arial" w:cs="Arial"/>
                <w:b/>
                <w:sz w:val="18"/>
                <w:szCs w:val="18"/>
              </w:rPr>
            </w:pPr>
            <w:r w:rsidRPr="001875AC">
              <w:rPr>
                <w:rFonts w:ascii="Arial" w:hAnsi="Arial" w:cs="Arial"/>
                <w:b/>
                <w:sz w:val="18"/>
                <w:szCs w:val="18"/>
              </w:rPr>
              <w:t>CONSTRUTAG, S.A. DE C.V.</w:t>
            </w:r>
          </w:p>
        </w:tc>
        <w:tc>
          <w:tcPr>
            <w:tcW w:w="4006" w:type="dxa"/>
            <w:tcBorders>
              <w:top w:val="single" w:sz="4" w:space="0" w:color="auto"/>
              <w:left w:val="single" w:sz="4" w:space="0" w:color="auto"/>
              <w:bottom w:val="single" w:sz="4" w:space="0" w:color="auto"/>
              <w:right w:val="single" w:sz="4" w:space="0" w:color="auto"/>
            </w:tcBorders>
            <w:vAlign w:val="center"/>
          </w:tcPr>
          <w:p w:rsidR="002804CA" w:rsidRPr="001875AC" w:rsidRDefault="002804CA">
            <w:pPr>
              <w:jc w:val="center"/>
              <w:rPr>
                <w:rFonts w:ascii="Arial" w:hAnsi="Arial" w:cs="Arial"/>
                <w:sz w:val="18"/>
                <w:szCs w:val="18"/>
              </w:rPr>
            </w:pPr>
            <w:r w:rsidRPr="001875AC">
              <w:rPr>
                <w:rFonts w:ascii="Arial" w:hAnsi="Arial" w:cs="Arial"/>
                <w:sz w:val="18"/>
                <w:szCs w:val="18"/>
              </w:rPr>
              <w:t xml:space="preserve">SE DESECHA POR DIRIGIR EL PT-6 Y PT-7 VARIOS DOCUMENTOS A UNA PERSONA DISTINTA </w:t>
            </w:r>
            <w:r w:rsidR="006D6258">
              <w:rPr>
                <w:rFonts w:ascii="Arial" w:hAnsi="Arial" w:cs="Arial"/>
                <w:sz w:val="18"/>
                <w:szCs w:val="18"/>
              </w:rPr>
              <w:t xml:space="preserve">A LA </w:t>
            </w:r>
            <w:r w:rsidRPr="001875AC">
              <w:rPr>
                <w:rFonts w:ascii="Arial" w:hAnsi="Arial" w:cs="Arial"/>
                <w:sz w:val="18"/>
                <w:szCs w:val="18"/>
              </w:rPr>
              <w:t xml:space="preserve">SOLICITADA EN LAS BASES DE CONCURSO </w:t>
            </w:r>
          </w:p>
        </w:tc>
        <w:tc>
          <w:tcPr>
            <w:tcW w:w="1891" w:type="dxa"/>
            <w:tcBorders>
              <w:top w:val="single" w:sz="4" w:space="0" w:color="auto"/>
              <w:left w:val="single" w:sz="4" w:space="0" w:color="auto"/>
              <w:bottom w:val="single" w:sz="4" w:space="0" w:color="auto"/>
              <w:right w:val="single" w:sz="4" w:space="0" w:color="auto"/>
            </w:tcBorders>
            <w:vAlign w:val="center"/>
          </w:tcPr>
          <w:p w:rsidR="002804CA" w:rsidRPr="001875AC" w:rsidRDefault="002804CA">
            <w:pPr>
              <w:jc w:val="center"/>
              <w:rPr>
                <w:rFonts w:ascii="Arial" w:hAnsi="Arial" w:cs="Arial"/>
                <w:b/>
                <w:sz w:val="18"/>
                <w:szCs w:val="18"/>
              </w:rPr>
            </w:pPr>
            <w:r w:rsidRPr="001875AC">
              <w:rPr>
                <w:rFonts w:ascii="Arial" w:hAnsi="Arial" w:cs="Arial"/>
                <w:b/>
                <w:sz w:val="18"/>
                <w:szCs w:val="18"/>
              </w:rPr>
              <w:t xml:space="preserve">$ 0.00 </w:t>
            </w:r>
          </w:p>
        </w:tc>
      </w:tr>
      <w:tr w:rsidR="002804CA" w:rsidRPr="00CB545F" w:rsidTr="009C2DB2">
        <w:trPr>
          <w:trHeight w:val="315"/>
          <w:jc w:val="center"/>
        </w:trPr>
        <w:tc>
          <w:tcPr>
            <w:tcW w:w="532" w:type="dxa"/>
            <w:tcBorders>
              <w:top w:val="single" w:sz="4" w:space="0" w:color="auto"/>
              <w:left w:val="single" w:sz="4" w:space="0" w:color="auto"/>
              <w:bottom w:val="single" w:sz="4" w:space="0" w:color="auto"/>
              <w:right w:val="single" w:sz="4" w:space="0" w:color="auto"/>
            </w:tcBorders>
            <w:vAlign w:val="center"/>
            <w:hideMark/>
          </w:tcPr>
          <w:p w:rsidR="002804CA" w:rsidRPr="001875AC" w:rsidRDefault="002804CA" w:rsidP="002804CA">
            <w:pPr>
              <w:jc w:val="center"/>
              <w:rPr>
                <w:rFonts w:ascii="Arial" w:hAnsi="Arial" w:cs="Arial"/>
                <w:sz w:val="18"/>
                <w:szCs w:val="18"/>
                <w:lang w:val="es-MX" w:eastAsia="es-MX"/>
              </w:rPr>
            </w:pPr>
            <w:r w:rsidRPr="001875AC">
              <w:rPr>
                <w:rFonts w:ascii="Arial" w:hAnsi="Arial" w:cs="Arial"/>
                <w:sz w:val="18"/>
                <w:szCs w:val="18"/>
                <w:lang w:val="es-MX" w:eastAsia="es-MX"/>
              </w:rPr>
              <w:t>2</w:t>
            </w:r>
          </w:p>
        </w:tc>
        <w:tc>
          <w:tcPr>
            <w:tcW w:w="3616" w:type="dxa"/>
            <w:tcBorders>
              <w:top w:val="single" w:sz="4" w:space="0" w:color="auto"/>
              <w:left w:val="single" w:sz="4" w:space="0" w:color="auto"/>
              <w:bottom w:val="single" w:sz="4" w:space="0" w:color="auto"/>
              <w:right w:val="single" w:sz="4" w:space="0" w:color="auto"/>
            </w:tcBorders>
            <w:vAlign w:val="center"/>
            <w:hideMark/>
          </w:tcPr>
          <w:p w:rsidR="009C2DB2" w:rsidRPr="001875AC" w:rsidRDefault="002804CA" w:rsidP="008A6665">
            <w:pPr>
              <w:autoSpaceDE w:val="0"/>
              <w:autoSpaceDN w:val="0"/>
              <w:adjustRightInd w:val="0"/>
              <w:jc w:val="both"/>
              <w:rPr>
                <w:rFonts w:ascii="Arial" w:hAnsi="Arial" w:cs="Arial"/>
                <w:b/>
                <w:sz w:val="18"/>
                <w:szCs w:val="18"/>
                <w:lang w:val="es-MX"/>
              </w:rPr>
            </w:pPr>
            <w:r w:rsidRPr="001875AC">
              <w:rPr>
                <w:rFonts w:ascii="Arial" w:hAnsi="Arial" w:cs="Arial"/>
                <w:b/>
                <w:sz w:val="18"/>
                <w:szCs w:val="18"/>
                <w:lang w:val="es-MX"/>
              </w:rPr>
              <w:t>EDIFICACIÓN Y BIEN RAIZ</w:t>
            </w:r>
            <w:r w:rsidR="009C2DB2" w:rsidRPr="001875AC">
              <w:rPr>
                <w:rFonts w:ascii="Arial" w:hAnsi="Arial" w:cs="Arial"/>
                <w:b/>
                <w:sz w:val="18"/>
                <w:szCs w:val="18"/>
                <w:lang w:val="es-MX"/>
              </w:rPr>
              <w:t>,</w:t>
            </w:r>
          </w:p>
          <w:p w:rsidR="002804CA" w:rsidRPr="001875AC" w:rsidRDefault="002804CA" w:rsidP="008A6665">
            <w:pPr>
              <w:autoSpaceDE w:val="0"/>
              <w:autoSpaceDN w:val="0"/>
              <w:adjustRightInd w:val="0"/>
              <w:jc w:val="both"/>
              <w:rPr>
                <w:rFonts w:ascii="Arial" w:hAnsi="Arial" w:cs="Arial"/>
                <w:b/>
                <w:sz w:val="18"/>
                <w:szCs w:val="18"/>
                <w:lang w:val="es-MX"/>
              </w:rPr>
            </w:pPr>
            <w:r w:rsidRPr="001875AC">
              <w:rPr>
                <w:rFonts w:ascii="Arial" w:hAnsi="Arial" w:cs="Arial"/>
                <w:b/>
                <w:sz w:val="18"/>
                <w:szCs w:val="18"/>
                <w:lang w:val="es-MX"/>
              </w:rPr>
              <w:t xml:space="preserve"> S. DE R.L. DE C.V.</w:t>
            </w:r>
          </w:p>
        </w:tc>
        <w:tc>
          <w:tcPr>
            <w:tcW w:w="4006" w:type="dxa"/>
            <w:tcBorders>
              <w:top w:val="single" w:sz="4" w:space="0" w:color="auto"/>
              <w:left w:val="single" w:sz="4" w:space="0" w:color="auto"/>
              <w:bottom w:val="single" w:sz="4" w:space="0" w:color="auto"/>
              <w:right w:val="single" w:sz="4" w:space="0" w:color="auto"/>
            </w:tcBorders>
            <w:vAlign w:val="center"/>
            <w:hideMark/>
          </w:tcPr>
          <w:p w:rsidR="002804CA" w:rsidRPr="001875AC" w:rsidRDefault="002804CA" w:rsidP="002804CA">
            <w:pPr>
              <w:jc w:val="center"/>
              <w:rPr>
                <w:rFonts w:ascii="Arial" w:hAnsi="Arial" w:cs="Arial"/>
                <w:sz w:val="18"/>
                <w:szCs w:val="18"/>
                <w:lang w:val="es-MX"/>
              </w:rPr>
            </w:pPr>
            <w:r w:rsidRPr="001875AC">
              <w:rPr>
                <w:rFonts w:ascii="Arial" w:hAnsi="Arial" w:cs="Arial"/>
                <w:sz w:val="18"/>
                <w:szCs w:val="18"/>
                <w:lang w:val="es-MX"/>
              </w:rPr>
              <w:t>SE ACEPTA</w:t>
            </w:r>
          </w:p>
        </w:tc>
        <w:tc>
          <w:tcPr>
            <w:tcW w:w="1891" w:type="dxa"/>
            <w:tcBorders>
              <w:top w:val="single" w:sz="4" w:space="0" w:color="auto"/>
              <w:left w:val="single" w:sz="4" w:space="0" w:color="auto"/>
              <w:bottom w:val="single" w:sz="4" w:space="0" w:color="auto"/>
              <w:right w:val="single" w:sz="4" w:space="0" w:color="auto"/>
            </w:tcBorders>
            <w:vAlign w:val="center"/>
            <w:hideMark/>
          </w:tcPr>
          <w:p w:rsidR="002804CA" w:rsidRPr="001875AC" w:rsidRDefault="002804CA" w:rsidP="002804CA">
            <w:pPr>
              <w:jc w:val="center"/>
              <w:rPr>
                <w:rFonts w:ascii="Arial" w:hAnsi="Arial" w:cs="Arial"/>
                <w:b/>
                <w:sz w:val="18"/>
                <w:szCs w:val="18"/>
                <w:lang w:val="es-MX"/>
              </w:rPr>
            </w:pPr>
            <w:r w:rsidRPr="001875AC">
              <w:rPr>
                <w:rFonts w:ascii="Arial" w:hAnsi="Arial" w:cs="Arial"/>
                <w:b/>
                <w:sz w:val="18"/>
                <w:szCs w:val="18"/>
                <w:lang w:val="es-MX"/>
              </w:rPr>
              <w:t>$ 3´982,047.68</w:t>
            </w:r>
          </w:p>
        </w:tc>
      </w:tr>
      <w:tr w:rsidR="002804CA" w:rsidRPr="00CB545F" w:rsidTr="009C2DB2">
        <w:trPr>
          <w:trHeight w:val="315"/>
          <w:jc w:val="center"/>
        </w:trPr>
        <w:tc>
          <w:tcPr>
            <w:tcW w:w="532" w:type="dxa"/>
            <w:tcBorders>
              <w:top w:val="single" w:sz="4" w:space="0" w:color="auto"/>
              <w:left w:val="single" w:sz="4" w:space="0" w:color="auto"/>
              <w:bottom w:val="single" w:sz="4" w:space="0" w:color="auto"/>
              <w:right w:val="single" w:sz="4" w:space="0" w:color="auto"/>
            </w:tcBorders>
            <w:vAlign w:val="center"/>
          </w:tcPr>
          <w:p w:rsidR="002804CA" w:rsidRPr="001875AC" w:rsidRDefault="002804CA">
            <w:pPr>
              <w:jc w:val="center"/>
              <w:rPr>
                <w:rFonts w:ascii="Arial" w:hAnsi="Arial" w:cs="Arial"/>
                <w:sz w:val="18"/>
                <w:szCs w:val="18"/>
                <w:lang w:eastAsia="es-MX"/>
              </w:rPr>
            </w:pPr>
            <w:r w:rsidRPr="001875AC">
              <w:rPr>
                <w:rFonts w:ascii="Arial" w:hAnsi="Arial" w:cs="Arial"/>
                <w:sz w:val="18"/>
                <w:szCs w:val="18"/>
                <w:lang w:eastAsia="es-MX"/>
              </w:rPr>
              <w:t>3</w:t>
            </w:r>
          </w:p>
        </w:tc>
        <w:tc>
          <w:tcPr>
            <w:tcW w:w="3616" w:type="dxa"/>
            <w:tcBorders>
              <w:top w:val="single" w:sz="4" w:space="0" w:color="auto"/>
              <w:left w:val="single" w:sz="4" w:space="0" w:color="auto"/>
              <w:bottom w:val="single" w:sz="4" w:space="0" w:color="auto"/>
              <w:right w:val="single" w:sz="4" w:space="0" w:color="auto"/>
            </w:tcBorders>
            <w:vAlign w:val="center"/>
          </w:tcPr>
          <w:p w:rsidR="009C2DB2" w:rsidRPr="001875AC" w:rsidRDefault="002804CA" w:rsidP="008A6665">
            <w:pPr>
              <w:autoSpaceDE w:val="0"/>
              <w:autoSpaceDN w:val="0"/>
              <w:adjustRightInd w:val="0"/>
              <w:jc w:val="both"/>
              <w:rPr>
                <w:rFonts w:ascii="Arial" w:hAnsi="Arial" w:cs="Arial"/>
                <w:b/>
                <w:sz w:val="18"/>
                <w:szCs w:val="18"/>
              </w:rPr>
            </w:pPr>
            <w:r w:rsidRPr="001875AC">
              <w:rPr>
                <w:rFonts w:ascii="Arial" w:hAnsi="Arial" w:cs="Arial"/>
                <w:b/>
                <w:sz w:val="18"/>
                <w:szCs w:val="18"/>
              </w:rPr>
              <w:t xml:space="preserve">GSS CONSTRUCCIONES, </w:t>
            </w:r>
          </w:p>
          <w:p w:rsidR="002804CA" w:rsidRPr="001875AC" w:rsidRDefault="002804CA" w:rsidP="008A6665">
            <w:pPr>
              <w:autoSpaceDE w:val="0"/>
              <w:autoSpaceDN w:val="0"/>
              <w:adjustRightInd w:val="0"/>
              <w:jc w:val="both"/>
              <w:rPr>
                <w:rFonts w:ascii="Arial" w:hAnsi="Arial" w:cs="Arial"/>
                <w:b/>
                <w:sz w:val="18"/>
                <w:szCs w:val="18"/>
              </w:rPr>
            </w:pPr>
            <w:r w:rsidRPr="001875AC">
              <w:rPr>
                <w:rFonts w:ascii="Arial" w:hAnsi="Arial" w:cs="Arial"/>
                <w:b/>
                <w:sz w:val="18"/>
                <w:szCs w:val="18"/>
              </w:rPr>
              <w:t>S.A. DE C.V.</w:t>
            </w:r>
          </w:p>
        </w:tc>
        <w:tc>
          <w:tcPr>
            <w:tcW w:w="4006" w:type="dxa"/>
            <w:tcBorders>
              <w:top w:val="single" w:sz="4" w:space="0" w:color="auto"/>
              <w:left w:val="single" w:sz="4" w:space="0" w:color="auto"/>
              <w:bottom w:val="single" w:sz="4" w:space="0" w:color="auto"/>
              <w:right w:val="single" w:sz="4" w:space="0" w:color="auto"/>
            </w:tcBorders>
            <w:vAlign w:val="center"/>
          </w:tcPr>
          <w:p w:rsidR="002804CA" w:rsidRPr="001875AC" w:rsidRDefault="002804CA">
            <w:pPr>
              <w:jc w:val="center"/>
              <w:rPr>
                <w:rFonts w:ascii="Arial" w:hAnsi="Arial" w:cs="Arial"/>
                <w:b/>
                <w:sz w:val="18"/>
                <w:szCs w:val="18"/>
              </w:rPr>
            </w:pPr>
            <w:r w:rsidRPr="001875AC">
              <w:rPr>
                <w:rFonts w:ascii="Arial" w:hAnsi="Arial" w:cs="Arial"/>
                <w:sz w:val="18"/>
                <w:szCs w:val="18"/>
              </w:rPr>
              <w:t>SE DESECHA POR NO PRESENTAR EL DOCUMENTO PT-3</w:t>
            </w:r>
          </w:p>
        </w:tc>
        <w:tc>
          <w:tcPr>
            <w:tcW w:w="1891" w:type="dxa"/>
            <w:tcBorders>
              <w:top w:val="single" w:sz="4" w:space="0" w:color="auto"/>
              <w:left w:val="single" w:sz="4" w:space="0" w:color="auto"/>
              <w:bottom w:val="single" w:sz="4" w:space="0" w:color="auto"/>
              <w:right w:val="single" w:sz="4" w:space="0" w:color="auto"/>
            </w:tcBorders>
            <w:vAlign w:val="center"/>
          </w:tcPr>
          <w:p w:rsidR="002804CA" w:rsidRPr="001875AC" w:rsidRDefault="002804CA">
            <w:pPr>
              <w:jc w:val="center"/>
              <w:rPr>
                <w:rFonts w:ascii="Arial" w:hAnsi="Arial" w:cs="Arial"/>
                <w:b/>
                <w:sz w:val="18"/>
                <w:szCs w:val="18"/>
              </w:rPr>
            </w:pPr>
            <w:r w:rsidRPr="001875AC">
              <w:rPr>
                <w:rFonts w:ascii="Arial" w:hAnsi="Arial" w:cs="Arial"/>
                <w:b/>
                <w:sz w:val="18"/>
                <w:szCs w:val="18"/>
              </w:rPr>
              <w:t xml:space="preserve">$ 0.00 </w:t>
            </w:r>
          </w:p>
        </w:tc>
      </w:tr>
      <w:tr w:rsidR="002804CA" w:rsidRPr="00CB545F" w:rsidTr="009C2DB2">
        <w:trPr>
          <w:trHeight w:val="315"/>
          <w:jc w:val="center"/>
        </w:trPr>
        <w:tc>
          <w:tcPr>
            <w:tcW w:w="532" w:type="dxa"/>
            <w:tcBorders>
              <w:top w:val="single" w:sz="4" w:space="0" w:color="auto"/>
              <w:left w:val="single" w:sz="4" w:space="0" w:color="auto"/>
              <w:bottom w:val="single" w:sz="4" w:space="0" w:color="auto"/>
              <w:right w:val="single" w:sz="4" w:space="0" w:color="auto"/>
            </w:tcBorders>
            <w:vAlign w:val="center"/>
            <w:hideMark/>
          </w:tcPr>
          <w:p w:rsidR="002804CA" w:rsidRPr="001875AC" w:rsidRDefault="002804CA" w:rsidP="002804CA">
            <w:pPr>
              <w:jc w:val="center"/>
              <w:rPr>
                <w:rFonts w:ascii="Arial" w:hAnsi="Arial" w:cs="Arial"/>
                <w:sz w:val="18"/>
                <w:szCs w:val="18"/>
                <w:lang w:val="es-MX" w:eastAsia="es-MX"/>
              </w:rPr>
            </w:pPr>
            <w:r w:rsidRPr="001875AC">
              <w:rPr>
                <w:rFonts w:ascii="Arial" w:hAnsi="Arial" w:cs="Arial"/>
                <w:sz w:val="18"/>
                <w:szCs w:val="18"/>
                <w:lang w:val="es-MX" w:eastAsia="es-MX"/>
              </w:rPr>
              <w:t>4</w:t>
            </w:r>
          </w:p>
        </w:tc>
        <w:tc>
          <w:tcPr>
            <w:tcW w:w="3616" w:type="dxa"/>
            <w:tcBorders>
              <w:top w:val="single" w:sz="4" w:space="0" w:color="auto"/>
              <w:left w:val="single" w:sz="4" w:space="0" w:color="auto"/>
              <w:bottom w:val="single" w:sz="4" w:space="0" w:color="auto"/>
              <w:right w:val="single" w:sz="4" w:space="0" w:color="auto"/>
            </w:tcBorders>
            <w:vAlign w:val="center"/>
            <w:hideMark/>
          </w:tcPr>
          <w:p w:rsidR="002804CA" w:rsidRPr="001875AC" w:rsidRDefault="002804CA" w:rsidP="008A6665">
            <w:pPr>
              <w:autoSpaceDE w:val="0"/>
              <w:autoSpaceDN w:val="0"/>
              <w:adjustRightInd w:val="0"/>
              <w:jc w:val="both"/>
              <w:rPr>
                <w:rFonts w:ascii="Arial" w:hAnsi="Arial" w:cs="Arial"/>
                <w:b/>
                <w:sz w:val="18"/>
                <w:szCs w:val="18"/>
                <w:lang w:val="es-MX"/>
              </w:rPr>
            </w:pPr>
            <w:r w:rsidRPr="001875AC">
              <w:rPr>
                <w:rFonts w:ascii="Arial" w:hAnsi="Arial" w:cs="Arial"/>
                <w:b/>
                <w:sz w:val="18"/>
                <w:szCs w:val="18"/>
                <w:lang w:val="es-MX"/>
              </w:rPr>
              <w:t>EDIFICACIONES Y PROYECTOS ROCA, S.A. DE C.V.</w:t>
            </w:r>
          </w:p>
        </w:tc>
        <w:tc>
          <w:tcPr>
            <w:tcW w:w="4006" w:type="dxa"/>
            <w:tcBorders>
              <w:top w:val="single" w:sz="4" w:space="0" w:color="auto"/>
              <w:left w:val="single" w:sz="4" w:space="0" w:color="auto"/>
              <w:bottom w:val="single" w:sz="4" w:space="0" w:color="auto"/>
              <w:right w:val="single" w:sz="4" w:space="0" w:color="auto"/>
            </w:tcBorders>
            <w:vAlign w:val="center"/>
            <w:hideMark/>
          </w:tcPr>
          <w:p w:rsidR="002804CA" w:rsidRPr="001875AC" w:rsidRDefault="002804CA" w:rsidP="002804CA">
            <w:pPr>
              <w:jc w:val="center"/>
              <w:rPr>
                <w:rFonts w:ascii="Arial" w:hAnsi="Arial" w:cs="Arial"/>
                <w:sz w:val="18"/>
                <w:szCs w:val="18"/>
                <w:lang w:val="es-MX"/>
              </w:rPr>
            </w:pPr>
            <w:r w:rsidRPr="001875AC">
              <w:rPr>
                <w:rFonts w:ascii="Arial" w:hAnsi="Arial" w:cs="Arial"/>
                <w:sz w:val="18"/>
                <w:szCs w:val="18"/>
                <w:lang w:val="es-MX"/>
              </w:rPr>
              <w:t>SE ACEPTA</w:t>
            </w:r>
          </w:p>
        </w:tc>
        <w:tc>
          <w:tcPr>
            <w:tcW w:w="1891" w:type="dxa"/>
            <w:tcBorders>
              <w:top w:val="single" w:sz="4" w:space="0" w:color="auto"/>
              <w:left w:val="single" w:sz="4" w:space="0" w:color="auto"/>
              <w:bottom w:val="single" w:sz="4" w:space="0" w:color="auto"/>
              <w:right w:val="single" w:sz="4" w:space="0" w:color="auto"/>
            </w:tcBorders>
            <w:vAlign w:val="center"/>
            <w:hideMark/>
          </w:tcPr>
          <w:p w:rsidR="002804CA" w:rsidRPr="001875AC" w:rsidRDefault="002804CA" w:rsidP="002804CA">
            <w:pPr>
              <w:jc w:val="center"/>
              <w:rPr>
                <w:rFonts w:ascii="Arial" w:hAnsi="Arial" w:cs="Arial"/>
                <w:b/>
                <w:sz w:val="18"/>
                <w:szCs w:val="18"/>
                <w:lang w:val="es-MX"/>
              </w:rPr>
            </w:pPr>
            <w:r w:rsidRPr="001875AC">
              <w:rPr>
                <w:rFonts w:ascii="Arial" w:hAnsi="Arial" w:cs="Arial"/>
                <w:b/>
                <w:sz w:val="18"/>
                <w:szCs w:val="18"/>
                <w:lang w:val="es-MX"/>
              </w:rPr>
              <w:t>$ 4´471,411.45</w:t>
            </w:r>
          </w:p>
        </w:tc>
      </w:tr>
      <w:tr w:rsidR="002804CA" w:rsidRPr="00CB545F" w:rsidTr="009C2DB2">
        <w:trPr>
          <w:trHeight w:val="315"/>
          <w:jc w:val="center"/>
        </w:trPr>
        <w:tc>
          <w:tcPr>
            <w:tcW w:w="532" w:type="dxa"/>
            <w:tcBorders>
              <w:top w:val="single" w:sz="4" w:space="0" w:color="auto"/>
              <w:left w:val="single" w:sz="4" w:space="0" w:color="auto"/>
              <w:bottom w:val="single" w:sz="4" w:space="0" w:color="auto"/>
              <w:right w:val="single" w:sz="4" w:space="0" w:color="auto"/>
            </w:tcBorders>
            <w:vAlign w:val="center"/>
            <w:hideMark/>
          </w:tcPr>
          <w:p w:rsidR="002804CA" w:rsidRPr="001875AC" w:rsidRDefault="002804CA" w:rsidP="002804CA">
            <w:pPr>
              <w:jc w:val="center"/>
              <w:rPr>
                <w:rFonts w:ascii="Arial" w:hAnsi="Arial" w:cs="Arial"/>
                <w:sz w:val="18"/>
                <w:szCs w:val="18"/>
                <w:lang w:val="es-MX" w:eastAsia="es-MX"/>
              </w:rPr>
            </w:pPr>
            <w:r w:rsidRPr="001875AC">
              <w:rPr>
                <w:rFonts w:ascii="Arial" w:hAnsi="Arial" w:cs="Arial"/>
                <w:sz w:val="18"/>
                <w:szCs w:val="18"/>
                <w:lang w:val="es-MX" w:eastAsia="es-MX"/>
              </w:rPr>
              <w:t>5</w:t>
            </w:r>
          </w:p>
        </w:tc>
        <w:tc>
          <w:tcPr>
            <w:tcW w:w="3616" w:type="dxa"/>
            <w:tcBorders>
              <w:top w:val="single" w:sz="4" w:space="0" w:color="auto"/>
              <w:left w:val="single" w:sz="4" w:space="0" w:color="auto"/>
              <w:bottom w:val="single" w:sz="4" w:space="0" w:color="auto"/>
              <w:right w:val="single" w:sz="4" w:space="0" w:color="auto"/>
            </w:tcBorders>
            <w:vAlign w:val="center"/>
            <w:hideMark/>
          </w:tcPr>
          <w:p w:rsidR="002804CA" w:rsidRPr="001875AC" w:rsidRDefault="002804CA" w:rsidP="008A6665">
            <w:pPr>
              <w:autoSpaceDE w:val="0"/>
              <w:autoSpaceDN w:val="0"/>
              <w:adjustRightInd w:val="0"/>
              <w:jc w:val="both"/>
              <w:rPr>
                <w:rFonts w:ascii="Arial" w:hAnsi="Arial" w:cs="Arial"/>
                <w:b/>
                <w:sz w:val="18"/>
                <w:szCs w:val="18"/>
                <w:lang w:val="es-MX"/>
              </w:rPr>
            </w:pPr>
            <w:r w:rsidRPr="001875AC">
              <w:rPr>
                <w:rFonts w:ascii="Arial" w:hAnsi="Arial" w:cs="Arial"/>
                <w:b/>
                <w:sz w:val="18"/>
                <w:szCs w:val="18"/>
                <w:lang w:val="es-MX"/>
              </w:rPr>
              <w:t>INECO CONSTRUYE, S.A. DE C.V.</w:t>
            </w:r>
          </w:p>
        </w:tc>
        <w:tc>
          <w:tcPr>
            <w:tcW w:w="4006" w:type="dxa"/>
            <w:tcBorders>
              <w:top w:val="single" w:sz="4" w:space="0" w:color="auto"/>
              <w:left w:val="single" w:sz="4" w:space="0" w:color="auto"/>
              <w:bottom w:val="single" w:sz="4" w:space="0" w:color="auto"/>
              <w:right w:val="single" w:sz="4" w:space="0" w:color="auto"/>
            </w:tcBorders>
            <w:vAlign w:val="center"/>
            <w:hideMark/>
          </w:tcPr>
          <w:p w:rsidR="002804CA" w:rsidRPr="001875AC" w:rsidRDefault="002804CA" w:rsidP="002804CA">
            <w:pPr>
              <w:jc w:val="center"/>
              <w:rPr>
                <w:rFonts w:ascii="Arial" w:hAnsi="Arial" w:cs="Arial"/>
                <w:sz w:val="18"/>
                <w:szCs w:val="18"/>
                <w:highlight w:val="yellow"/>
                <w:lang w:val="es-MX"/>
              </w:rPr>
            </w:pPr>
            <w:r w:rsidRPr="001875AC">
              <w:rPr>
                <w:rFonts w:ascii="Arial" w:hAnsi="Arial" w:cs="Arial"/>
                <w:sz w:val="18"/>
                <w:szCs w:val="18"/>
                <w:lang w:val="es-MX"/>
              </w:rPr>
              <w:t>SE ACEPTA</w:t>
            </w:r>
          </w:p>
        </w:tc>
        <w:tc>
          <w:tcPr>
            <w:tcW w:w="1891" w:type="dxa"/>
            <w:tcBorders>
              <w:top w:val="single" w:sz="4" w:space="0" w:color="auto"/>
              <w:left w:val="single" w:sz="4" w:space="0" w:color="auto"/>
              <w:bottom w:val="single" w:sz="4" w:space="0" w:color="auto"/>
              <w:right w:val="single" w:sz="4" w:space="0" w:color="auto"/>
            </w:tcBorders>
            <w:vAlign w:val="center"/>
            <w:hideMark/>
          </w:tcPr>
          <w:p w:rsidR="002804CA" w:rsidRPr="001875AC" w:rsidRDefault="002804CA" w:rsidP="002804CA">
            <w:pPr>
              <w:jc w:val="center"/>
              <w:rPr>
                <w:rFonts w:ascii="Arial" w:hAnsi="Arial" w:cs="Arial"/>
                <w:b/>
                <w:sz w:val="18"/>
                <w:szCs w:val="18"/>
                <w:highlight w:val="yellow"/>
                <w:lang w:val="es-MX"/>
              </w:rPr>
            </w:pPr>
            <w:r w:rsidRPr="001875AC">
              <w:rPr>
                <w:rFonts w:ascii="Arial" w:hAnsi="Arial" w:cs="Arial"/>
                <w:b/>
                <w:sz w:val="18"/>
                <w:szCs w:val="18"/>
                <w:lang w:val="es-MX"/>
              </w:rPr>
              <w:t>$ 4´097,503.79</w:t>
            </w:r>
          </w:p>
        </w:tc>
      </w:tr>
    </w:tbl>
    <w:p w:rsidR="002804CA" w:rsidRDefault="002804CA" w:rsidP="001F5B54">
      <w:pPr>
        <w:jc w:val="both"/>
        <w:rPr>
          <w:rFonts w:ascii="Arial" w:hAnsi="Arial" w:cs="Arial"/>
          <w:szCs w:val="20"/>
        </w:rPr>
      </w:pPr>
    </w:p>
    <w:p w:rsidR="006D6258" w:rsidRPr="008A6665" w:rsidRDefault="006D6258" w:rsidP="001F5B54">
      <w:pPr>
        <w:jc w:val="both"/>
        <w:rPr>
          <w:rFonts w:ascii="Arial" w:hAnsi="Arial" w:cs="Arial"/>
          <w:szCs w:val="20"/>
        </w:rPr>
      </w:pPr>
    </w:p>
    <w:p w:rsidR="00E40B97" w:rsidRPr="00CB545F" w:rsidRDefault="00E40B97" w:rsidP="00E40B97">
      <w:pPr>
        <w:jc w:val="both"/>
        <w:rPr>
          <w:rFonts w:ascii="Arial" w:hAnsi="Arial" w:cs="Arial"/>
          <w:sz w:val="20"/>
          <w:szCs w:val="20"/>
        </w:rPr>
      </w:pPr>
      <w:r w:rsidRPr="00CB545F">
        <w:rPr>
          <w:rFonts w:ascii="Arial" w:hAnsi="Arial" w:cs="Arial"/>
          <w:sz w:val="20"/>
          <w:szCs w:val="20"/>
        </w:rPr>
        <w:t xml:space="preserve">Se procedió con la apertura de la licitación mediante la modalidad por Concurso Simplificado Sumario </w:t>
      </w:r>
      <w:r w:rsidRPr="00CB545F">
        <w:rPr>
          <w:rFonts w:ascii="Arial" w:hAnsi="Arial" w:cs="Arial"/>
          <w:b/>
          <w:sz w:val="20"/>
          <w:szCs w:val="20"/>
        </w:rPr>
        <w:t>DOPI-MUN-R33-DS-CI-021-2021</w:t>
      </w:r>
      <w:r w:rsidRPr="00CB545F">
        <w:rPr>
          <w:rFonts w:ascii="Arial" w:hAnsi="Arial" w:cs="Arial"/>
          <w:sz w:val="20"/>
          <w:szCs w:val="20"/>
        </w:rPr>
        <w:t xml:space="preserve"> referente a la </w:t>
      </w:r>
      <w:r w:rsidR="00F754A3" w:rsidRPr="00F754A3">
        <w:rPr>
          <w:rFonts w:ascii="Arial" w:hAnsi="Arial" w:cs="Arial"/>
          <w:b/>
          <w:sz w:val="20"/>
          <w:szCs w:val="20"/>
        </w:rPr>
        <w:t>Construcción de la segunda etapa de red de drenaje sanitario en la Col. Mesa de los Ocotes, Municipio de Zapopan, Jalisco</w:t>
      </w:r>
      <w:r w:rsidRPr="00CB545F">
        <w:rPr>
          <w:rFonts w:ascii="Arial" w:hAnsi="Arial" w:cs="Arial"/>
          <w:b/>
          <w:sz w:val="20"/>
          <w:szCs w:val="20"/>
        </w:rPr>
        <w:t>.,</w:t>
      </w:r>
      <w:r w:rsidRPr="00CB545F">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8646C2" w:rsidRDefault="008646C2" w:rsidP="001F5B54">
      <w:pPr>
        <w:jc w:val="both"/>
        <w:rPr>
          <w:rFonts w:ascii="Arial" w:hAnsi="Arial" w:cs="Arial"/>
          <w:sz w:val="20"/>
          <w:szCs w:val="20"/>
        </w:rPr>
      </w:pPr>
    </w:p>
    <w:p w:rsidR="006D6258" w:rsidRPr="00CB545F" w:rsidRDefault="006D6258" w:rsidP="001F5B54">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E40B97" w:rsidRPr="00CB545F" w:rsidTr="008A6665">
        <w:trPr>
          <w:trHeight w:val="387"/>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40B97" w:rsidRPr="009C2DB2" w:rsidRDefault="00E40B97" w:rsidP="00E40B97">
            <w:pPr>
              <w:jc w:val="center"/>
              <w:rPr>
                <w:rFonts w:ascii="Arial" w:hAnsi="Arial" w:cs="Arial"/>
                <w:b/>
                <w:bCs/>
                <w:sz w:val="20"/>
                <w:szCs w:val="20"/>
                <w:lang w:val="es-MX" w:eastAsia="es-MX"/>
              </w:rPr>
            </w:pPr>
            <w:r w:rsidRPr="009C2DB2">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40B97" w:rsidRPr="009C2DB2" w:rsidRDefault="00E40B97" w:rsidP="00E40B97">
            <w:pPr>
              <w:jc w:val="center"/>
              <w:rPr>
                <w:rFonts w:ascii="Arial" w:hAnsi="Arial" w:cs="Arial"/>
                <w:b/>
                <w:bCs/>
                <w:sz w:val="20"/>
                <w:szCs w:val="20"/>
                <w:lang w:val="es-MX" w:eastAsia="es-MX"/>
              </w:rPr>
            </w:pPr>
            <w:r w:rsidRPr="009C2DB2">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40B97" w:rsidRPr="009C2DB2" w:rsidRDefault="00E40B97" w:rsidP="00E40B97">
            <w:pPr>
              <w:jc w:val="center"/>
              <w:rPr>
                <w:rFonts w:ascii="Arial" w:hAnsi="Arial" w:cs="Arial"/>
                <w:b/>
                <w:bCs/>
                <w:sz w:val="20"/>
                <w:szCs w:val="20"/>
                <w:lang w:val="es-MX" w:eastAsia="es-MX"/>
              </w:rPr>
            </w:pPr>
            <w:r w:rsidRPr="009C2DB2">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40B97" w:rsidRPr="009C2DB2" w:rsidRDefault="00E40B97" w:rsidP="00E40B97">
            <w:pPr>
              <w:jc w:val="center"/>
              <w:rPr>
                <w:rFonts w:ascii="Arial" w:hAnsi="Arial" w:cs="Arial"/>
                <w:b/>
                <w:bCs/>
                <w:sz w:val="20"/>
                <w:szCs w:val="20"/>
                <w:lang w:val="es-MX" w:eastAsia="es-MX"/>
              </w:rPr>
            </w:pPr>
            <w:r w:rsidRPr="009C2DB2">
              <w:rPr>
                <w:rFonts w:ascii="Arial" w:hAnsi="Arial" w:cs="Arial"/>
                <w:b/>
                <w:bCs/>
                <w:sz w:val="20"/>
                <w:szCs w:val="20"/>
                <w:lang w:val="es-MX" w:eastAsia="es-MX"/>
              </w:rPr>
              <w:t>IMPORTE SIN IVA</w:t>
            </w:r>
          </w:p>
        </w:tc>
      </w:tr>
      <w:tr w:rsidR="00E40B97" w:rsidRPr="00CB545F" w:rsidTr="00E40B97">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40B97" w:rsidRPr="00F754A3" w:rsidRDefault="00E40B97" w:rsidP="00E40B97">
            <w:pPr>
              <w:jc w:val="center"/>
              <w:rPr>
                <w:rFonts w:ascii="Arial" w:hAnsi="Arial" w:cs="Arial"/>
                <w:sz w:val="20"/>
                <w:szCs w:val="20"/>
                <w:lang w:val="es-MX" w:eastAsia="es-MX"/>
              </w:rPr>
            </w:pPr>
            <w:r w:rsidRPr="00F754A3">
              <w:rPr>
                <w:rFonts w:ascii="Arial" w:hAnsi="Arial" w:cs="Arial"/>
                <w:sz w:val="20"/>
                <w:szCs w:val="20"/>
                <w:lang w:val="es-MX" w:eastAsia="es-MX"/>
              </w:rPr>
              <w:t>1</w:t>
            </w:r>
          </w:p>
        </w:tc>
        <w:tc>
          <w:tcPr>
            <w:tcW w:w="3608" w:type="dxa"/>
            <w:tcBorders>
              <w:top w:val="single" w:sz="4" w:space="0" w:color="auto"/>
              <w:left w:val="single" w:sz="4" w:space="0" w:color="auto"/>
              <w:bottom w:val="single" w:sz="4" w:space="0" w:color="auto"/>
              <w:right w:val="single" w:sz="4" w:space="0" w:color="auto"/>
            </w:tcBorders>
            <w:vAlign w:val="center"/>
          </w:tcPr>
          <w:p w:rsidR="0056488C" w:rsidRPr="00F754A3" w:rsidRDefault="0056488C" w:rsidP="0056488C">
            <w:pPr>
              <w:autoSpaceDE w:val="0"/>
              <w:autoSpaceDN w:val="0"/>
              <w:adjustRightInd w:val="0"/>
              <w:rPr>
                <w:rFonts w:ascii="Arial" w:hAnsi="Arial" w:cs="Arial"/>
                <w:b/>
                <w:sz w:val="2"/>
                <w:szCs w:val="20"/>
                <w:lang w:val="es-MX"/>
              </w:rPr>
            </w:pPr>
          </w:p>
          <w:p w:rsidR="00D84478" w:rsidRPr="00F754A3" w:rsidRDefault="00E40B97" w:rsidP="0056488C">
            <w:pPr>
              <w:autoSpaceDE w:val="0"/>
              <w:autoSpaceDN w:val="0"/>
              <w:adjustRightInd w:val="0"/>
              <w:rPr>
                <w:rFonts w:ascii="Arial" w:hAnsi="Arial" w:cs="Arial"/>
                <w:b/>
                <w:sz w:val="20"/>
                <w:szCs w:val="20"/>
                <w:lang w:val="es-MX"/>
              </w:rPr>
            </w:pPr>
            <w:r w:rsidRPr="00F754A3">
              <w:rPr>
                <w:rFonts w:ascii="Arial" w:hAnsi="Arial" w:cs="Arial"/>
                <w:b/>
                <w:sz w:val="20"/>
                <w:szCs w:val="20"/>
                <w:lang w:val="es-MX"/>
              </w:rPr>
              <w:t xml:space="preserve">FLOTA CONSTRUCTORA, </w:t>
            </w:r>
          </w:p>
          <w:p w:rsidR="00E40B97" w:rsidRPr="00F754A3" w:rsidRDefault="00E40B97" w:rsidP="0056488C">
            <w:pPr>
              <w:autoSpaceDE w:val="0"/>
              <w:autoSpaceDN w:val="0"/>
              <w:adjustRightInd w:val="0"/>
              <w:rPr>
                <w:rFonts w:ascii="Arial" w:hAnsi="Arial" w:cs="Arial"/>
                <w:b/>
                <w:sz w:val="20"/>
                <w:szCs w:val="20"/>
                <w:lang w:val="es-MX"/>
              </w:rPr>
            </w:pPr>
            <w:r w:rsidRPr="00F754A3">
              <w:rPr>
                <w:rFonts w:ascii="Arial" w:hAnsi="Arial" w:cs="Arial"/>
                <w:b/>
                <w:sz w:val="20"/>
                <w:szCs w:val="20"/>
                <w:lang w:val="es-MX"/>
              </w:rPr>
              <w:t>S.A. DE C.V.</w:t>
            </w:r>
          </w:p>
          <w:p w:rsidR="00E40B97" w:rsidRPr="00F754A3" w:rsidRDefault="00E40B97" w:rsidP="008A6665">
            <w:pPr>
              <w:autoSpaceDE w:val="0"/>
              <w:autoSpaceDN w:val="0"/>
              <w:adjustRightInd w:val="0"/>
              <w:jc w:val="both"/>
              <w:rPr>
                <w:rFonts w:ascii="Arial" w:hAnsi="Arial" w:cs="Arial"/>
                <w:b/>
                <w:sz w:val="2"/>
                <w:szCs w:val="20"/>
                <w:lang w:val="es-MX"/>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40B97" w:rsidRPr="00F754A3" w:rsidRDefault="00E40B97" w:rsidP="00E40B97">
            <w:pPr>
              <w:jc w:val="center"/>
              <w:rPr>
                <w:rFonts w:ascii="Arial" w:hAnsi="Arial" w:cs="Arial"/>
                <w:sz w:val="20"/>
                <w:szCs w:val="20"/>
                <w:lang w:val="es-MX"/>
              </w:rPr>
            </w:pPr>
            <w:r w:rsidRPr="00F754A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40B97" w:rsidRPr="00F754A3" w:rsidRDefault="00E40B97" w:rsidP="00E40B97">
            <w:pPr>
              <w:jc w:val="center"/>
              <w:rPr>
                <w:rFonts w:ascii="Arial" w:hAnsi="Arial" w:cs="Arial"/>
                <w:b/>
                <w:sz w:val="20"/>
                <w:szCs w:val="20"/>
                <w:lang w:val="es-MX"/>
              </w:rPr>
            </w:pPr>
            <w:r w:rsidRPr="00F754A3">
              <w:rPr>
                <w:rFonts w:ascii="Arial" w:hAnsi="Arial" w:cs="Arial"/>
                <w:b/>
                <w:sz w:val="20"/>
                <w:szCs w:val="20"/>
                <w:lang w:val="es-MX"/>
              </w:rPr>
              <w:t>$ 2´993,938.16</w:t>
            </w:r>
          </w:p>
        </w:tc>
      </w:tr>
      <w:tr w:rsidR="00E40B97" w:rsidRPr="00CB545F" w:rsidTr="00E40B97">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40B97" w:rsidRPr="00F754A3" w:rsidRDefault="00E40B97" w:rsidP="00E40B97">
            <w:pPr>
              <w:jc w:val="center"/>
              <w:rPr>
                <w:rFonts w:ascii="Arial" w:hAnsi="Arial" w:cs="Arial"/>
                <w:sz w:val="20"/>
                <w:szCs w:val="20"/>
                <w:lang w:val="es-MX" w:eastAsia="es-MX"/>
              </w:rPr>
            </w:pPr>
            <w:r w:rsidRPr="00F754A3">
              <w:rPr>
                <w:rFonts w:ascii="Arial" w:hAnsi="Arial" w:cs="Arial"/>
                <w:sz w:val="20"/>
                <w:szCs w:val="20"/>
                <w:lang w:val="es-MX" w:eastAsia="es-MX"/>
              </w:rPr>
              <w:t>2</w:t>
            </w:r>
          </w:p>
        </w:tc>
        <w:tc>
          <w:tcPr>
            <w:tcW w:w="3608" w:type="dxa"/>
            <w:tcBorders>
              <w:top w:val="single" w:sz="4" w:space="0" w:color="auto"/>
              <w:left w:val="single" w:sz="4" w:space="0" w:color="auto"/>
              <w:bottom w:val="single" w:sz="4" w:space="0" w:color="auto"/>
              <w:right w:val="single" w:sz="4" w:space="0" w:color="auto"/>
            </w:tcBorders>
            <w:vAlign w:val="center"/>
          </w:tcPr>
          <w:p w:rsidR="00E40B97" w:rsidRPr="00F754A3" w:rsidRDefault="00E40B97" w:rsidP="008A6665">
            <w:pPr>
              <w:autoSpaceDE w:val="0"/>
              <w:autoSpaceDN w:val="0"/>
              <w:adjustRightInd w:val="0"/>
              <w:jc w:val="both"/>
              <w:rPr>
                <w:rFonts w:ascii="Arial" w:hAnsi="Arial" w:cs="Arial"/>
                <w:b/>
                <w:sz w:val="20"/>
                <w:szCs w:val="20"/>
                <w:lang w:val="es-MX"/>
              </w:rPr>
            </w:pPr>
            <w:r w:rsidRPr="00F754A3">
              <w:rPr>
                <w:rFonts w:ascii="Arial" w:hAnsi="Arial" w:cs="Arial"/>
                <w:b/>
                <w:sz w:val="20"/>
                <w:szCs w:val="20"/>
                <w:lang w:val="es-MX"/>
              </w:rPr>
              <w:t>ESTUDIOS SISTEMAS Y CONSTRUCCIONES, S.A. DE C.V.</w:t>
            </w:r>
          </w:p>
          <w:p w:rsidR="00E40B97" w:rsidRPr="00F754A3" w:rsidRDefault="00E40B97" w:rsidP="008A6665">
            <w:pPr>
              <w:autoSpaceDE w:val="0"/>
              <w:autoSpaceDN w:val="0"/>
              <w:adjustRightInd w:val="0"/>
              <w:jc w:val="both"/>
              <w:rPr>
                <w:rFonts w:ascii="Arial" w:hAnsi="Arial" w:cs="Arial"/>
                <w:b/>
                <w:sz w:val="2"/>
                <w:szCs w:val="20"/>
                <w:lang w:val="es-MX"/>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40B97" w:rsidRPr="00F754A3" w:rsidRDefault="00E40B97" w:rsidP="00E40B97">
            <w:pPr>
              <w:jc w:val="center"/>
              <w:rPr>
                <w:rFonts w:ascii="Arial" w:hAnsi="Arial" w:cs="Arial"/>
                <w:sz w:val="20"/>
                <w:szCs w:val="20"/>
                <w:lang w:val="es-MX"/>
              </w:rPr>
            </w:pPr>
            <w:r w:rsidRPr="00F754A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40B97" w:rsidRPr="00F754A3" w:rsidRDefault="00E40B97" w:rsidP="00E40B97">
            <w:pPr>
              <w:jc w:val="center"/>
              <w:rPr>
                <w:rFonts w:ascii="Arial" w:hAnsi="Arial" w:cs="Arial"/>
                <w:b/>
                <w:sz w:val="20"/>
                <w:szCs w:val="20"/>
                <w:lang w:val="es-MX"/>
              </w:rPr>
            </w:pPr>
            <w:r w:rsidRPr="00F754A3">
              <w:rPr>
                <w:rFonts w:ascii="Arial" w:hAnsi="Arial" w:cs="Arial"/>
                <w:b/>
                <w:sz w:val="20"/>
                <w:szCs w:val="20"/>
                <w:lang w:val="es-MX"/>
              </w:rPr>
              <w:t>$ 3´282,928.49</w:t>
            </w:r>
          </w:p>
        </w:tc>
      </w:tr>
      <w:tr w:rsidR="00E40B97" w:rsidRPr="00CB545F" w:rsidTr="00E40B97">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40B97" w:rsidRPr="00F754A3" w:rsidRDefault="00E40B97" w:rsidP="00E40B97">
            <w:pPr>
              <w:jc w:val="center"/>
              <w:rPr>
                <w:rFonts w:ascii="Arial" w:hAnsi="Arial" w:cs="Arial"/>
                <w:sz w:val="20"/>
                <w:szCs w:val="20"/>
                <w:lang w:val="es-MX" w:eastAsia="es-MX"/>
              </w:rPr>
            </w:pPr>
            <w:r w:rsidRPr="00F754A3">
              <w:rPr>
                <w:rFonts w:ascii="Arial" w:hAnsi="Arial" w:cs="Arial"/>
                <w:sz w:val="20"/>
                <w:szCs w:val="20"/>
                <w:lang w:val="es-MX" w:eastAsia="es-MX"/>
              </w:rPr>
              <w:t>3</w:t>
            </w:r>
          </w:p>
        </w:tc>
        <w:tc>
          <w:tcPr>
            <w:tcW w:w="3608" w:type="dxa"/>
            <w:tcBorders>
              <w:top w:val="single" w:sz="4" w:space="0" w:color="auto"/>
              <w:left w:val="single" w:sz="4" w:space="0" w:color="auto"/>
              <w:bottom w:val="single" w:sz="4" w:space="0" w:color="auto"/>
              <w:right w:val="single" w:sz="4" w:space="0" w:color="auto"/>
            </w:tcBorders>
            <w:vAlign w:val="center"/>
          </w:tcPr>
          <w:p w:rsidR="00E40B97" w:rsidRPr="00F754A3" w:rsidRDefault="00E40B97" w:rsidP="008A6665">
            <w:pPr>
              <w:autoSpaceDE w:val="0"/>
              <w:autoSpaceDN w:val="0"/>
              <w:adjustRightInd w:val="0"/>
              <w:jc w:val="both"/>
              <w:rPr>
                <w:rFonts w:ascii="Arial" w:hAnsi="Arial" w:cs="Arial"/>
                <w:b/>
                <w:sz w:val="20"/>
                <w:szCs w:val="20"/>
                <w:lang w:val="es-MX"/>
              </w:rPr>
            </w:pPr>
            <w:r w:rsidRPr="00F754A3">
              <w:rPr>
                <w:rFonts w:ascii="Arial" w:hAnsi="Arial" w:cs="Arial"/>
                <w:b/>
                <w:sz w:val="20"/>
                <w:szCs w:val="20"/>
                <w:lang w:val="es-MX"/>
              </w:rPr>
              <w:t>SAVHO CONSULTORÍA Y CONSTRUCCIÓN, S.A. DE C.V.</w:t>
            </w:r>
          </w:p>
          <w:p w:rsidR="00E40B97" w:rsidRPr="00F754A3" w:rsidRDefault="00E40B97" w:rsidP="008A6665">
            <w:pPr>
              <w:autoSpaceDE w:val="0"/>
              <w:autoSpaceDN w:val="0"/>
              <w:adjustRightInd w:val="0"/>
              <w:jc w:val="both"/>
              <w:rPr>
                <w:rFonts w:ascii="Arial" w:hAnsi="Arial" w:cs="Arial"/>
                <w:b/>
                <w:sz w:val="2"/>
                <w:szCs w:val="20"/>
                <w:lang w:val="es-MX"/>
              </w:rPr>
            </w:pPr>
          </w:p>
        </w:tc>
        <w:tc>
          <w:tcPr>
            <w:tcW w:w="3969" w:type="dxa"/>
            <w:tcBorders>
              <w:top w:val="single" w:sz="4" w:space="0" w:color="auto"/>
              <w:left w:val="single" w:sz="4" w:space="0" w:color="auto"/>
              <w:bottom w:val="single" w:sz="4" w:space="0" w:color="auto"/>
              <w:right w:val="single" w:sz="4" w:space="0" w:color="auto"/>
            </w:tcBorders>
            <w:vAlign w:val="center"/>
            <w:hideMark/>
          </w:tcPr>
          <w:p w:rsidR="00E40B97" w:rsidRPr="00F754A3" w:rsidRDefault="00E40B97" w:rsidP="00E40B97">
            <w:pPr>
              <w:jc w:val="center"/>
              <w:rPr>
                <w:rFonts w:ascii="Arial" w:hAnsi="Arial" w:cs="Arial"/>
                <w:b/>
                <w:sz w:val="20"/>
                <w:szCs w:val="20"/>
                <w:lang w:val="es-MX"/>
              </w:rPr>
            </w:pPr>
            <w:r w:rsidRPr="00F754A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40B97" w:rsidRPr="00F754A3" w:rsidRDefault="00E40B97" w:rsidP="00E40B97">
            <w:pPr>
              <w:jc w:val="center"/>
              <w:rPr>
                <w:rFonts w:ascii="Arial" w:hAnsi="Arial" w:cs="Arial"/>
                <w:b/>
                <w:sz w:val="20"/>
                <w:szCs w:val="20"/>
                <w:lang w:val="es-MX"/>
              </w:rPr>
            </w:pPr>
            <w:r w:rsidRPr="00F754A3">
              <w:rPr>
                <w:rFonts w:ascii="Arial" w:hAnsi="Arial" w:cs="Arial"/>
                <w:b/>
                <w:sz w:val="20"/>
                <w:szCs w:val="20"/>
                <w:lang w:val="es-MX"/>
              </w:rPr>
              <w:t>$ 2´902,153.49</w:t>
            </w:r>
          </w:p>
        </w:tc>
      </w:tr>
      <w:tr w:rsidR="00E40B97" w:rsidRPr="00CB545F" w:rsidTr="00E40B97">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40B97" w:rsidRPr="00F754A3" w:rsidRDefault="00E40B97" w:rsidP="00E40B97">
            <w:pPr>
              <w:jc w:val="center"/>
              <w:rPr>
                <w:rFonts w:ascii="Arial" w:hAnsi="Arial" w:cs="Arial"/>
                <w:sz w:val="20"/>
                <w:szCs w:val="20"/>
                <w:lang w:val="es-MX" w:eastAsia="es-MX"/>
              </w:rPr>
            </w:pPr>
            <w:r w:rsidRPr="00F754A3">
              <w:rPr>
                <w:rFonts w:ascii="Arial" w:hAnsi="Arial" w:cs="Arial"/>
                <w:sz w:val="20"/>
                <w:szCs w:val="20"/>
                <w:lang w:val="es-MX"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E40B97" w:rsidRPr="00F754A3" w:rsidRDefault="00E40B97" w:rsidP="008A6665">
            <w:pPr>
              <w:autoSpaceDE w:val="0"/>
              <w:autoSpaceDN w:val="0"/>
              <w:adjustRightInd w:val="0"/>
              <w:jc w:val="both"/>
              <w:rPr>
                <w:rFonts w:ascii="Arial" w:hAnsi="Arial" w:cs="Arial"/>
                <w:b/>
                <w:sz w:val="4"/>
                <w:szCs w:val="20"/>
                <w:lang w:val="es-MX"/>
              </w:rPr>
            </w:pPr>
          </w:p>
          <w:p w:rsidR="00E40B97" w:rsidRPr="00F754A3" w:rsidRDefault="00E40B97" w:rsidP="008A6665">
            <w:pPr>
              <w:autoSpaceDE w:val="0"/>
              <w:autoSpaceDN w:val="0"/>
              <w:adjustRightInd w:val="0"/>
              <w:jc w:val="both"/>
              <w:rPr>
                <w:rFonts w:ascii="Arial" w:hAnsi="Arial" w:cs="Arial"/>
                <w:b/>
                <w:sz w:val="20"/>
                <w:szCs w:val="20"/>
                <w:lang w:val="es-MX"/>
              </w:rPr>
            </w:pPr>
            <w:r w:rsidRPr="00F754A3">
              <w:rPr>
                <w:rFonts w:ascii="Arial" w:hAnsi="Arial" w:cs="Arial"/>
                <w:b/>
                <w:sz w:val="20"/>
                <w:szCs w:val="20"/>
                <w:lang w:val="es-MX"/>
              </w:rPr>
              <w:t>GRUPO CONSTRUCTOR XOLOT,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E40B97" w:rsidRPr="00F754A3" w:rsidRDefault="00E40B97" w:rsidP="00E40B97">
            <w:pPr>
              <w:jc w:val="center"/>
              <w:rPr>
                <w:rFonts w:ascii="Arial" w:hAnsi="Arial" w:cs="Arial"/>
                <w:sz w:val="20"/>
                <w:szCs w:val="20"/>
                <w:lang w:val="es-MX"/>
              </w:rPr>
            </w:pPr>
            <w:r w:rsidRPr="00F754A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40B97" w:rsidRPr="00F754A3" w:rsidRDefault="00E40B97" w:rsidP="00E40B97">
            <w:pPr>
              <w:jc w:val="center"/>
              <w:rPr>
                <w:rFonts w:ascii="Arial" w:hAnsi="Arial" w:cs="Arial"/>
                <w:b/>
                <w:sz w:val="20"/>
                <w:szCs w:val="20"/>
                <w:lang w:val="es-MX"/>
              </w:rPr>
            </w:pPr>
            <w:r w:rsidRPr="00F754A3">
              <w:rPr>
                <w:rFonts w:ascii="Arial" w:hAnsi="Arial" w:cs="Arial"/>
                <w:b/>
                <w:sz w:val="20"/>
                <w:szCs w:val="20"/>
                <w:lang w:val="es-MX"/>
              </w:rPr>
              <w:t>$ 3,170,890.17</w:t>
            </w:r>
          </w:p>
        </w:tc>
      </w:tr>
      <w:tr w:rsidR="00E40B97" w:rsidRPr="00CB545F" w:rsidTr="00E40B97">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40B97" w:rsidRPr="00F754A3" w:rsidRDefault="00E40B97" w:rsidP="00E40B97">
            <w:pPr>
              <w:jc w:val="center"/>
              <w:rPr>
                <w:rFonts w:ascii="Arial" w:hAnsi="Arial" w:cs="Arial"/>
                <w:sz w:val="20"/>
                <w:szCs w:val="20"/>
                <w:lang w:val="es-MX" w:eastAsia="es-MX"/>
              </w:rPr>
            </w:pPr>
            <w:r w:rsidRPr="00F754A3">
              <w:rPr>
                <w:rFonts w:ascii="Arial" w:hAnsi="Arial" w:cs="Arial"/>
                <w:sz w:val="20"/>
                <w:szCs w:val="20"/>
                <w:lang w:val="es-MX"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E40B97" w:rsidRPr="00F754A3" w:rsidRDefault="00E40B97" w:rsidP="008A6665">
            <w:pPr>
              <w:autoSpaceDE w:val="0"/>
              <w:autoSpaceDN w:val="0"/>
              <w:adjustRightInd w:val="0"/>
              <w:jc w:val="both"/>
              <w:rPr>
                <w:rFonts w:ascii="Arial" w:hAnsi="Arial" w:cs="Arial"/>
                <w:b/>
                <w:sz w:val="20"/>
                <w:szCs w:val="20"/>
                <w:lang w:val="es-MX"/>
              </w:rPr>
            </w:pPr>
            <w:r w:rsidRPr="00F754A3">
              <w:rPr>
                <w:rFonts w:ascii="Arial" w:hAnsi="Arial" w:cs="Arial"/>
                <w:b/>
                <w:sz w:val="20"/>
                <w:szCs w:val="20"/>
                <w:lang w:val="es-MX"/>
              </w:rPr>
              <w:t>OBRA NUEVA, S.A. DE C.V.</w:t>
            </w:r>
          </w:p>
          <w:p w:rsidR="00E40B97" w:rsidRPr="00F754A3" w:rsidRDefault="0056488C" w:rsidP="008A6665">
            <w:pPr>
              <w:autoSpaceDE w:val="0"/>
              <w:autoSpaceDN w:val="0"/>
              <w:adjustRightInd w:val="0"/>
              <w:jc w:val="both"/>
              <w:rPr>
                <w:rFonts w:ascii="Arial" w:hAnsi="Arial" w:cs="Arial"/>
                <w:b/>
                <w:sz w:val="2"/>
                <w:szCs w:val="20"/>
                <w:lang w:val="es-MX"/>
              </w:rPr>
            </w:pPr>
            <w:r w:rsidRPr="00F754A3">
              <w:rPr>
                <w:rFonts w:ascii="Arial" w:hAnsi="Arial" w:cs="Arial"/>
                <w:b/>
                <w:sz w:val="2"/>
                <w:szCs w:val="20"/>
                <w:lang w:val="es-MX"/>
              </w:rPr>
              <w:t>&lt;</w:t>
            </w:r>
          </w:p>
        </w:tc>
        <w:tc>
          <w:tcPr>
            <w:tcW w:w="3969" w:type="dxa"/>
            <w:tcBorders>
              <w:top w:val="single" w:sz="4" w:space="0" w:color="auto"/>
              <w:left w:val="single" w:sz="4" w:space="0" w:color="auto"/>
              <w:bottom w:val="single" w:sz="4" w:space="0" w:color="auto"/>
              <w:right w:val="single" w:sz="4" w:space="0" w:color="auto"/>
            </w:tcBorders>
            <w:vAlign w:val="center"/>
            <w:hideMark/>
          </w:tcPr>
          <w:p w:rsidR="00E40B97" w:rsidRPr="00F754A3" w:rsidRDefault="00E40B97" w:rsidP="00E40B97">
            <w:pPr>
              <w:jc w:val="center"/>
              <w:rPr>
                <w:rFonts w:ascii="Arial" w:hAnsi="Arial" w:cs="Arial"/>
                <w:sz w:val="20"/>
                <w:szCs w:val="20"/>
                <w:highlight w:val="yellow"/>
                <w:lang w:val="es-MX"/>
              </w:rPr>
            </w:pPr>
            <w:r w:rsidRPr="00F754A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40B97" w:rsidRPr="00F754A3" w:rsidRDefault="00E40B97" w:rsidP="00E40B97">
            <w:pPr>
              <w:jc w:val="center"/>
              <w:rPr>
                <w:rFonts w:ascii="Arial" w:hAnsi="Arial" w:cs="Arial"/>
                <w:b/>
                <w:sz w:val="20"/>
                <w:szCs w:val="20"/>
                <w:highlight w:val="yellow"/>
                <w:lang w:val="es-MX"/>
              </w:rPr>
            </w:pPr>
            <w:r w:rsidRPr="00F754A3">
              <w:rPr>
                <w:rFonts w:ascii="Arial" w:hAnsi="Arial" w:cs="Arial"/>
                <w:b/>
                <w:sz w:val="20"/>
                <w:szCs w:val="20"/>
                <w:lang w:val="es-MX"/>
              </w:rPr>
              <w:t>$ 3´075,511.51</w:t>
            </w:r>
          </w:p>
        </w:tc>
      </w:tr>
    </w:tbl>
    <w:p w:rsidR="00E40B97" w:rsidRPr="008A6665" w:rsidRDefault="00E40B97" w:rsidP="001F5B54">
      <w:pPr>
        <w:jc w:val="both"/>
        <w:rPr>
          <w:rFonts w:ascii="Arial" w:hAnsi="Arial" w:cs="Arial"/>
          <w:sz w:val="28"/>
          <w:szCs w:val="20"/>
        </w:rPr>
      </w:pPr>
    </w:p>
    <w:p w:rsidR="00BF3572" w:rsidRPr="00CB545F" w:rsidRDefault="00BF3572" w:rsidP="00BF3572">
      <w:pPr>
        <w:jc w:val="both"/>
        <w:rPr>
          <w:rFonts w:ascii="Arial" w:hAnsi="Arial" w:cs="Arial"/>
          <w:sz w:val="20"/>
          <w:szCs w:val="20"/>
        </w:rPr>
      </w:pPr>
      <w:r w:rsidRPr="00CB545F">
        <w:rPr>
          <w:rFonts w:ascii="Arial" w:hAnsi="Arial" w:cs="Arial"/>
          <w:sz w:val="20"/>
          <w:szCs w:val="20"/>
        </w:rPr>
        <w:t xml:space="preserve">Se procedió con la apertura de la licitación mediante la modalidad por Concurso Simplificado Sumario </w:t>
      </w:r>
      <w:r w:rsidRPr="00CB545F">
        <w:rPr>
          <w:rFonts w:ascii="Arial" w:hAnsi="Arial" w:cs="Arial"/>
          <w:b/>
          <w:sz w:val="20"/>
          <w:szCs w:val="20"/>
        </w:rPr>
        <w:t>DOPI-MUN-R33-DS-CI-022-2021</w:t>
      </w:r>
      <w:r w:rsidRPr="00CB545F">
        <w:rPr>
          <w:rFonts w:ascii="Arial" w:hAnsi="Arial" w:cs="Arial"/>
          <w:sz w:val="20"/>
          <w:szCs w:val="20"/>
        </w:rPr>
        <w:t xml:space="preserve"> referente a la </w:t>
      </w:r>
      <w:r w:rsidRPr="00CB545F">
        <w:rPr>
          <w:rFonts w:ascii="Arial" w:hAnsi="Arial" w:cs="Arial"/>
          <w:b/>
          <w:sz w:val="20"/>
          <w:szCs w:val="20"/>
        </w:rPr>
        <w:t>Construcción de redes complementarias de drenaje sanitario en la Col. Mesa Colorada Poniente, municipio de Zapopan, Jalisco.,</w:t>
      </w:r>
      <w:r w:rsidRPr="00CB545F">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BF3572" w:rsidRPr="00CB545F" w:rsidRDefault="00BF3572" w:rsidP="001F5B54">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23"/>
        <w:gridCol w:w="3954"/>
        <w:gridCol w:w="1975"/>
      </w:tblGrid>
      <w:tr w:rsidR="00BF3572" w:rsidRPr="00CB545F" w:rsidTr="003544CC">
        <w:trPr>
          <w:trHeight w:val="396"/>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F3572" w:rsidRPr="008A6665" w:rsidRDefault="00BF3572" w:rsidP="00BF3572">
            <w:pPr>
              <w:jc w:val="center"/>
              <w:rPr>
                <w:rFonts w:ascii="Arial" w:hAnsi="Arial" w:cs="Arial"/>
                <w:b/>
                <w:bCs/>
                <w:sz w:val="20"/>
                <w:szCs w:val="20"/>
                <w:lang w:val="es-MX" w:eastAsia="es-MX"/>
              </w:rPr>
            </w:pPr>
            <w:r w:rsidRPr="008A6665">
              <w:rPr>
                <w:rFonts w:ascii="Arial" w:hAnsi="Arial" w:cs="Arial"/>
                <w:b/>
                <w:bCs/>
                <w:sz w:val="20"/>
                <w:szCs w:val="20"/>
                <w:lang w:val="es-MX" w:eastAsia="es-MX"/>
              </w:rPr>
              <w:lastRenderedPageBreak/>
              <w:t>NO.</w:t>
            </w:r>
          </w:p>
        </w:tc>
        <w:tc>
          <w:tcPr>
            <w:tcW w:w="362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F3572" w:rsidRPr="008A6665" w:rsidRDefault="00BF3572" w:rsidP="00BF3572">
            <w:pPr>
              <w:jc w:val="center"/>
              <w:rPr>
                <w:rFonts w:ascii="Arial" w:hAnsi="Arial" w:cs="Arial"/>
                <w:b/>
                <w:bCs/>
                <w:sz w:val="20"/>
                <w:szCs w:val="20"/>
                <w:lang w:val="es-MX" w:eastAsia="es-MX"/>
              </w:rPr>
            </w:pPr>
            <w:r w:rsidRPr="008A6665">
              <w:rPr>
                <w:rFonts w:ascii="Arial" w:hAnsi="Arial" w:cs="Arial"/>
                <w:b/>
                <w:bCs/>
                <w:sz w:val="20"/>
                <w:szCs w:val="20"/>
                <w:lang w:val="es-MX" w:eastAsia="es-MX"/>
              </w:rPr>
              <w:t>EMPRESA Y/O PERSONA FÍSICA</w:t>
            </w:r>
          </w:p>
        </w:tc>
        <w:tc>
          <w:tcPr>
            <w:tcW w:w="39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F3572" w:rsidRPr="008A6665" w:rsidRDefault="00BF3572" w:rsidP="00BF3572">
            <w:pPr>
              <w:jc w:val="center"/>
              <w:rPr>
                <w:rFonts w:ascii="Arial" w:hAnsi="Arial" w:cs="Arial"/>
                <w:b/>
                <w:bCs/>
                <w:sz w:val="20"/>
                <w:szCs w:val="20"/>
                <w:lang w:val="es-MX" w:eastAsia="es-MX"/>
              </w:rPr>
            </w:pPr>
            <w:r w:rsidRPr="008A6665">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BF3572" w:rsidRPr="008A6665" w:rsidRDefault="00BF3572" w:rsidP="00BF3572">
            <w:pPr>
              <w:jc w:val="center"/>
              <w:rPr>
                <w:rFonts w:ascii="Arial" w:hAnsi="Arial" w:cs="Arial"/>
                <w:b/>
                <w:bCs/>
                <w:sz w:val="20"/>
                <w:szCs w:val="20"/>
                <w:lang w:val="es-MX" w:eastAsia="es-MX"/>
              </w:rPr>
            </w:pPr>
            <w:r w:rsidRPr="008A6665">
              <w:rPr>
                <w:rFonts w:ascii="Arial" w:hAnsi="Arial" w:cs="Arial"/>
                <w:b/>
                <w:bCs/>
                <w:sz w:val="20"/>
                <w:szCs w:val="20"/>
                <w:lang w:val="es-MX" w:eastAsia="es-MX"/>
              </w:rPr>
              <w:t>IMPORTE SIN IVA</w:t>
            </w:r>
          </w:p>
        </w:tc>
      </w:tr>
      <w:tr w:rsidR="00BF3572" w:rsidRPr="00CB545F" w:rsidTr="003544C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F3572" w:rsidRPr="008A6665" w:rsidRDefault="00BF3572" w:rsidP="00BF3572">
            <w:pPr>
              <w:jc w:val="center"/>
              <w:rPr>
                <w:rFonts w:ascii="Arial" w:hAnsi="Arial" w:cs="Arial"/>
                <w:sz w:val="20"/>
                <w:szCs w:val="20"/>
                <w:lang w:val="es-MX" w:eastAsia="es-MX"/>
              </w:rPr>
            </w:pPr>
            <w:r w:rsidRPr="008A6665">
              <w:rPr>
                <w:rFonts w:ascii="Arial" w:hAnsi="Arial" w:cs="Arial"/>
                <w:sz w:val="20"/>
                <w:szCs w:val="20"/>
                <w:lang w:val="es-MX" w:eastAsia="es-MX"/>
              </w:rPr>
              <w:t>1</w:t>
            </w:r>
          </w:p>
        </w:tc>
        <w:tc>
          <w:tcPr>
            <w:tcW w:w="3623" w:type="dxa"/>
            <w:tcBorders>
              <w:top w:val="single" w:sz="4" w:space="0" w:color="auto"/>
              <w:left w:val="single" w:sz="4" w:space="0" w:color="auto"/>
              <w:bottom w:val="single" w:sz="4" w:space="0" w:color="auto"/>
              <w:right w:val="single" w:sz="4" w:space="0" w:color="auto"/>
            </w:tcBorders>
            <w:vAlign w:val="center"/>
            <w:hideMark/>
          </w:tcPr>
          <w:p w:rsidR="003544CC" w:rsidRPr="004A76E3" w:rsidRDefault="00BF3572" w:rsidP="003544CC">
            <w:pPr>
              <w:autoSpaceDE w:val="0"/>
              <w:autoSpaceDN w:val="0"/>
              <w:adjustRightInd w:val="0"/>
              <w:ind w:right="-567"/>
              <w:jc w:val="both"/>
              <w:rPr>
                <w:rFonts w:ascii="Arial" w:hAnsi="Arial" w:cs="Arial"/>
                <w:b/>
                <w:sz w:val="20"/>
                <w:szCs w:val="20"/>
                <w:lang w:val="es-MX"/>
              </w:rPr>
            </w:pPr>
            <w:r w:rsidRPr="004A76E3">
              <w:rPr>
                <w:rFonts w:ascii="Arial" w:hAnsi="Arial" w:cs="Arial"/>
                <w:b/>
                <w:sz w:val="20"/>
                <w:szCs w:val="20"/>
                <w:lang w:val="es-MX"/>
              </w:rPr>
              <w:t xml:space="preserve">ROMO ACEVEDO </w:t>
            </w:r>
          </w:p>
          <w:p w:rsidR="00BF3572" w:rsidRPr="004A76E3" w:rsidRDefault="00BF3572" w:rsidP="003544CC">
            <w:pPr>
              <w:autoSpaceDE w:val="0"/>
              <w:autoSpaceDN w:val="0"/>
              <w:adjustRightInd w:val="0"/>
              <w:ind w:right="-567"/>
              <w:jc w:val="both"/>
              <w:rPr>
                <w:rFonts w:ascii="Arial" w:hAnsi="Arial" w:cs="Arial"/>
                <w:b/>
                <w:sz w:val="20"/>
                <w:szCs w:val="20"/>
                <w:lang w:val="es-MX"/>
              </w:rPr>
            </w:pPr>
            <w:r w:rsidRPr="004A76E3">
              <w:rPr>
                <w:rFonts w:ascii="Arial" w:hAnsi="Arial" w:cs="Arial"/>
                <w:b/>
                <w:sz w:val="20"/>
                <w:szCs w:val="20"/>
                <w:lang w:val="es-MX"/>
              </w:rPr>
              <w:t>CONSTRUCCIONES, S.A. DE C.V.</w:t>
            </w:r>
          </w:p>
        </w:tc>
        <w:tc>
          <w:tcPr>
            <w:tcW w:w="3954" w:type="dxa"/>
            <w:tcBorders>
              <w:top w:val="single" w:sz="4" w:space="0" w:color="auto"/>
              <w:left w:val="single" w:sz="4" w:space="0" w:color="auto"/>
              <w:bottom w:val="single" w:sz="4" w:space="0" w:color="auto"/>
              <w:right w:val="single" w:sz="4" w:space="0" w:color="auto"/>
            </w:tcBorders>
            <w:vAlign w:val="center"/>
            <w:hideMark/>
          </w:tcPr>
          <w:p w:rsidR="00BF3572" w:rsidRPr="004A76E3" w:rsidRDefault="00BF3572" w:rsidP="00BF3572">
            <w:pPr>
              <w:jc w:val="center"/>
              <w:rPr>
                <w:rFonts w:ascii="Arial" w:hAnsi="Arial" w:cs="Arial"/>
                <w:sz w:val="20"/>
                <w:szCs w:val="20"/>
                <w:lang w:val="es-MX"/>
              </w:rPr>
            </w:pPr>
            <w:r w:rsidRPr="004A76E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F3572" w:rsidRPr="004A76E3" w:rsidRDefault="00BF3572" w:rsidP="00BF3572">
            <w:pPr>
              <w:jc w:val="center"/>
              <w:rPr>
                <w:rFonts w:ascii="Arial" w:hAnsi="Arial" w:cs="Arial"/>
                <w:b/>
                <w:sz w:val="20"/>
                <w:szCs w:val="20"/>
                <w:lang w:val="es-MX"/>
              </w:rPr>
            </w:pPr>
            <w:r w:rsidRPr="004A76E3">
              <w:rPr>
                <w:rFonts w:ascii="Arial" w:hAnsi="Arial" w:cs="Arial"/>
                <w:b/>
                <w:sz w:val="20"/>
                <w:szCs w:val="20"/>
                <w:lang w:val="es-MX"/>
              </w:rPr>
              <w:t>$ 3´562,615.79</w:t>
            </w:r>
          </w:p>
        </w:tc>
      </w:tr>
      <w:tr w:rsidR="00BF3572" w:rsidRPr="00CB545F" w:rsidTr="003544C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F3572" w:rsidRPr="008A6665" w:rsidRDefault="00BF3572" w:rsidP="00BF3572">
            <w:pPr>
              <w:jc w:val="center"/>
              <w:rPr>
                <w:rFonts w:ascii="Arial" w:hAnsi="Arial" w:cs="Arial"/>
                <w:sz w:val="20"/>
                <w:szCs w:val="20"/>
                <w:lang w:val="es-MX" w:eastAsia="es-MX"/>
              </w:rPr>
            </w:pPr>
            <w:r w:rsidRPr="008A6665">
              <w:rPr>
                <w:rFonts w:ascii="Arial" w:hAnsi="Arial" w:cs="Arial"/>
                <w:sz w:val="20"/>
                <w:szCs w:val="20"/>
                <w:lang w:val="es-MX" w:eastAsia="es-MX"/>
              </w:rPr>
              <w:t>2</w:t>
            </w:r>
          </w:p>
        </w:tc>
        <w:tc>
          <w:tcPr>
            <w:tcW w:w="3623" w:type="dxa"/>
            <w:tcBorders>
              <w:top w:val="single" w:sz="4" w:space="0" w:color="auto"/>
              <w:left w:val="single" w:sz="4" w:space="0" w:color="auto"/>
              <w:bottom w:val="single" w:sz="4" w:space="0" w:color="auto"/>
              <w:right w:val="single" w:sz="4" w:space="0" w:color="auto"/>
            </w:tcBorders>
            <w:vAlign w:val="center"/>
            <w:hideMark/>
          </w:tcPr>
          <w:p w:rsidR="003544CC" w:rsidRPr="004A76E3" w:rsidRDefault="00BF3572" w:rsidP="003544CC">
            <w:pPr>
              <w:autoSpaceDE w:val="0"/>
              <w:autoSpaceDN w:val="0"/>
              <w:adjustRightInd w:val="0"/>
              <w:ind w:right="-567"/>
              <w:jc w:val="both"/>
              <w:rPr>
                <w:rFonts w:ascii="Arial" w:hAnsi="Arial" w:cs="Arial"/>
                <w:b/>
                <w:sz w:val="20"/>
                <w:szCs w:val="20"/>
                <w:lang w:val="es-MX"/>
              </w:rPr>
            </w:pPr>
            <w:r w:rsidRPr="004A76E3">
              <w:rPr>
                <w:rFonts w:ascii="Arial" w:hAnsi="Arial" w:cs="Arial"/>
                <w:b/>
                <w:sz w:val="20"/>
                <w:szCs w:val="20"/>
                <w:lang w:val="es-MX"/>
              </w:rPr>
              <w:t>CONSTRUCTORA CAPLA,</w:t>
            </w:r>
          </w:p>
          <w:p w:rsidR="00BF3572" w:rsidRPr="004A76E3" w:rsidRDefault="00BF3572" w:rsidP="003544CC">
            <w:pPr>
              <w:autoSpaceDE w:val="0"/>
              <w:autoSpaceDN w:val="0"/>
              <w:adjustRightInd w:val="0"/>
              <w:ind w:right="-567"/>
              <w:jc w:val="both"/>
              <w:rPr>
                <w:rFonts w:ascii="Arial" w:hAnsi="Arial" w:cs="Arial"/>
                <w:b/>
                <w:sz w:val="20"/>
                <w:szCs w:val="20"/>
                <w:lang w:val="es-MX"/>
              </w:rPr>
            </w:pPr>
            <w:r w:rsidRPr="004A76E3">
              <w:rPr>
                <w:rFonts w:ascii="Arial" w:hAnsi="Arial" w:cs="Arial"/>
                <w:b/>
                <w:sz w:val="20"/>
                <w:szCs w:val="20"/>
                <w:lang w:val="es-MX"/>
              </w:rPr>
              <w:t>S.A. DE C.V.</w:t>
            </w:r>
          </w:p>
        </w:tc>
        <w:tc>
          <w:tcPr>
            <w:tcW w:w="3954" w:type="dxa"/>
            <w:tcBorders>
              <w:top w:val="single" w:sz="4" w:space="0" w:color="auto"/>
              <w:left w:val="single" w:sz="4" w:space="0" w:color="auto"/>
              <w:bottom w:val="single" w:sz="4" w:space="0" w:color="auto"/>
              <w:right w:val="single" w:sz="4" w:space="0" w:color="auto"/>
            </w:tcBorders>
            <w:vAlign w:val="center"/>
            <w:hideMark/>
          </w:tcPr>
          <w:p w:rsidR="00BF3572" w:rsidRPr="004A76E3" w:rsidRDefault="00BF3572" w:rsidP="00BF3572">
            <w:pPr>
              <w:jc w:val="center"/>
              <w:rPr>
                <w:rFonts w:ascii="Arial" w:hAnsi="Arial" w:cs="Arial"/>
                <w:sz w:val="20"/>
                <w:szCs w:val="20"/>
                <w:lang w:val="es-MX"/>
              </w:rPr>
            </w:pPr>
            <w:r w:rsidRPr="004A76E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F3572" w:rsidRPr="004A76E3" w:rsidRDefault="00BF3572" w:rsidP="00BF3572">
            <w:pPr>
              <w:jc w:val="center"/>
              <w:rPr>
                <w:rFonts w:ascii="Arial" w:hAnsi="Arial" w:cs="Arial"/>
                <w:b/>
                <w:sz w:val="20"/>
                <w:szCs w:val="20"/>
                <w:lang w:val="es-MX"/>
              </w:rPr>
            </w:pPr>
            <w:r w:rsidRPr="004A76E3">
              <w:rPr>
                <w:rFonts w:ascii="Arial" w:hAnsi="Arial" w:cs="Arial"/>
                <w:b/>
                <w:sz w:val="20"/>
                <w:szCs w:val="20"/>
                <w:lang w:val="es-MX"/>
              </w:rPr>
              <w:t>$ 3´672,442.55</w:t>
            </w:r>
          </w:p>
        </w:tc>
      </w:tr>
      <w:tr w:rsidR="00BF3572" w:rsidRPr="00CB545F" w:rsidTr="003544C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F3572" w:rsidRPr="008A6665" w:rsidRDefault="00BF3572" w:rsidP="00BF3572">
            <w:pPr>
              <w:jc w:val="center"/>
              <w:rPr>
                <w:rFonts w:ascii="Arial" w:hAnsi="Arial" w:cs="Arial"/>
                <w:sz w:val="20"/>
                <w:szCs w:val="20"/>
                <w:lang w:val="es-MX" w:eastAsia="es-MX"/>
              </w:rPr>
            </w:pPr>
            <w:r w:rsidRPr="008A6665">
              <w:rPr>
                <w:rFonts w:ascii="Arial" w:hAnsi="Arial" w:cs="Arial"/>
                <w:sz w:val="20"/>
                <w:szCs w:val="20"/>
                <w:lang w:val="es-MX" w:eastAsia="es-MX"/>
              </w:rPr>
              <w:t>3</w:t>
            </w:r>
          </w:p>
        </w:tc>
        <w:tc>
          <w:tcPr>
            <w:tcW w:w="3623" w:type="dxa"/>
            <w:tcBorders>
              <w:top w:val="single" w:sz="4" w:space="0" w:color="auto"/>
              <w:left w:val="single" w:sz="4" w:space="0" w:color="auto"/>
              <w:bottom w:val="single" w:sz="4" w:space="0" w:color="auto"/>
              <w:right w:val="single" w:sz="4" w:space="0" w:color="auto"/>
            </w:tcBorders>
            <w:vAlign w:val="center"/>
            <w:hideMark/>
          </w:tcPr>
          <w:p w:rsidR="003544CC" w:rsidRPr="004A76E3" w:rsidRDefault="00BF3572" w:rsidP="003544CC">
            <w:pPr>
              <w:autoSpaceDE w:val="0"/>
              <w:autoSpaceDN w:val="0"/>
              <w:adjustRightInd w:val="0"/>
              <w:ind w:right="-567"/>
              <w:jc w:val="both"/>
              <w:rPr>
                <w:rFonts w:ascii="Arial" w:hAnsi="Arial" w:cs="Arial"/>
                <w:b/>
                <w:sz w:val="20"/>
                <w:szCs w:val="20"/>
                <w:lang w:val="es-MX"/>
              </w:rPr>
            </w:pPr>
            <w:r w:rsidRPr="004A76E3">
              <w:rPr>
                <w:rFonts w:ascii="Arial" w:hAnsi="Arial" w:cs="Arial"/>
                <w:b/>
                <w:sz w:val="20"/>
                <w:szCs w:val="20"/>
                <w:lang w:val="es-MX"/>
              </w:rPr>
              <w:t>EXTRA CONSTRUCCIONES,</w:t>
            </w:r>
          </w:p>
          <w:p w:rsidR="00BF3572" w:rsidRPr="004A76E3" w:rsidRDefault="00BF3572" w:rsidP="003544CC">
            <w:pPr>
              <w:autoSpaceDE w:val="0"/>
              <w:autoSpaceDN w:val="0"/>
              <w:adjustRightInd w:val="0"/>
              <w:ind w:right="-567"/>
              <w:jc w:val="both"/>
              <w:rPr>
                <w:rFonts w:ascii="Arial" w:hAnsi="Arial" w:cs="Arial"/>
                <w:b/>
                <w:sz w:val="20"/>
                <w:szCs w:val="20"/>
                <w:lang w:val="es-MX"/>
              </w:rPr>
            </w:pPr>
            <w:r w:rsidRPr="004A76E3">
              <w:rPr>
                <w:rFonts w:ascii="Arial" w:hAnsi="Arial" w:cs="Arial"/>
                <w:b/>
                <w:sz w:val="20"/>
                <w:szCs w:val="20"/>
                <w:lang w:val="es-MX"/>
              </w:rPr>
              <w:t xml:space="preserve"> S.A. DE C.V.</w:t>
            </w:r>
          </w:p>
        </w:tc>
        <w:tc>
          <w:tcPr>
            <w:tcW w:w="3954" w:type="dxa"/>
            <w:tcBorders>
              <w:top w:val="single" w:sz="4" w:space="0" w:color="auto"/>
              <w:left w:val="single" w:sz="4" w:space="0" w:color="auto"/>
              <w:bottom w:val="single" w:sz="4" w:space="0" w:color="auto"/>
              <w:right w:val="single" w:sz="4" w:space="0" w:color="auto"/>
            </w:tcBorders>
            <w:vAlign w:val="center"/>
            <w:hideMark/>
          </w:tcPr>
          <w:p w:rsidR="00BF3572" w:rsidRPr="004A76E3" w:rsidRDefault="00BF3572" w:rsidP="00BF3572">
            <w:pPr>
              <w:jc w:val="center"/>
              <w:rPr>
                <w:rFonts w:ascii="Arial" w:hAnsi="Arial" w:cs="Arial"/>
                <w:b/>
                <w:sz w:val="20"/>
                <w:szCs w:val="20"/>
                <w:lang w:val="es-MX"/>
              </w:rPr>
            </w:pPr>
            <w:r w:rsidRPr="004A76E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F3572" w:rsidRPr="004A76E3" w:rsidRDefault="00BF3572" w:rsidP="00BF3572">
            <w:pPr>
              <w:jc w:val="center"/>
              <w:rPr>
                <w:rFonts w:ascii="Arial" w:hAnsi="Arial" w:cs="Arial"/>
                <w:b/>
                <w:sz w:val="20"/>
                <w:szCs w:val="20"/>
                <w:lang w:val="es-MX"/>
              </w:rPr>
            </w:pPr>
            <w:r w:rsidRPr="004A76E3">
              <w:rPr>
                <w:rFonts w:ascii="Arial" w:hAnsi="Arial" w:cs="Arial"/>
                <w:b/>
                <w:sz w:val="20"/>
                <w:szCs w:val="20"/>
                <w:lang w:val="es-MX"/>
              </w:rPr>
              <w:t>$ 3´470,004.58</w:t>
            </w:r>
          </w:p>
        </w:tc>
      </w:tr>
      <w:tr w:rsidR="00BF3572" w:rsidRPr="00CB545F" w:rsidTr="003544C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F3572" w:rsidRPr="008A6665" w:rsidRDefault="00BF3572" w:rsidP="00BF3572">
            <w:pPr>
              <w:jc w:val="center"/>
              <w:rPr>
                <w:rFonts w:ascii="Arial" w:hAnsi="Arial" w:cs="Arial"/>
                <w:sz w:val="20"/>
                <w:szCs w:val="20"/>
                <w:lang w:val="es-MX" w:eastAsia="es-MX"/>
              </w:rPr>
            </w:pPr>
            <w:r w:rsidRPr="008A6665">
              <w:rPr>
                <w:rFonts w:ascii="Arial" w:hAnsi="Arial" w:cs="Arial"/>
                <w:sz w:val="20"/>
                <w:szCs w:val="20"/>
                <w:lang w:val="es-MX" w:eastAsia="es-MX"/>
              </w:rPr>
              <w:t>4</w:t>
            </w:r>
          </w:p>
        </w:tc>
        <w:tc>
          <w:tcPr>
            <w:tcW w:w="3623" w:type="dxa"/>
            <w:tcBorders>
              <w:top w:val="single" w:sz="4" w:space="0" w:color="auto"/>
              <w:left w:val="single" w:sz="4" w:space="0" w:color="auto"/>
              <w:bottom w:val="single" w:sz="4" w:space="0" w:color="auto"/>
              <w:right w:val="single" w:sz="4" w:space="0" w:color="auto"/>
            </w:tcBorders>
            <w:vAlign w:val="center"/>
            <w:hideMark/>
          </w:tcPr>
          <w:p w:rsidR="003544CC" w:rsidRPr="004A76E3" w:rsidRDefault="00BF3572" w:rsidP="003544CC">
            <w:pPr>
              <w:autoSpaceDE w:val="0"/>
              <w:autoSpaceDN w:val="0"/>
              <w:adjustRightInd w:val="0"/>
              <w:ind w:right="-567"/>
              <w:jc w:val="both"/>
              <w:rPr>
                <w:rFonts w:ascii="Arial" w:hAnsi="Arial" w:cs="Arial"/>
                <w:b/>
                <w:sz w:val="20"/>
                <w:szCs w:val="20"/>
                <w:lang w:val="es-MX"/>
              </w:rPr>
            </w:pPr>
            <w:r w:rsidRPr="004A76E3">
              <w:rPr>
                <w:rFonts w:ascii="Arial" w:hAnsi="Arial" w:cs="Arial"/>
                <w:b/>
                <w:sz w:val="20"/>
                <w:szCs w:val="20"/>
                <w:lang w:val="es-MX"/>
              </w:rPr>
              <w:t>CONSTRUCTORA CONSTIER,</w:t>
            </w:r>
          </w:p>
          <w:p w:rsidR="00BF3572" w:rsidRPr="004A76E3" w:rsidRDefault="00BF3572" w:rsidP="003544CC">
            <w:pPr>
              <w:autoSpaceDE w:val="0"/>
              <w:autoSpaceDN w:val="0"/>
              <w:adjustRightInd w:val="0"/>
              <w:ind w:right="-567"/>
              <w:jc w:val="both"/>
              <w:rPr>
                <w:rFonts w:ascii="Arial" w:hAnsi="Arial" w:cs="Arial"/>
                <w:b/>
                <w:sz w:val="20"/>
                <w:szCs w:val="20"/>
                <w:lang w:val="es-MX"/>
              </w:rPr>
            </w:pPr>
            <w:r w:rsidRPr="004A76E3">
              <w:rPr>
                <w:rFonts w:ascii="Arial" w:hAnsi="Arial" w:cs="Arial"/>
                <w:b/>
                <w:sz w:val="20"/>
                <w:szCs w:val="20"/>
                <w:lang w:val="es-MX"/>
              </w:rPr>
              <w:t xml:space="preserve"> S.A. DE C.V.</w:t>
            </w:r>
          </w:p>
        </w:tc>
        <w:tc>
          <w:tcPr>
            <w:tcW w:w="3954" w:type="dxa"/>
            <w:tcBorders>
              <w:top w:val="single" w:sz="4" w:space="0" w:color="auto"/>
              <w:left w:val="single" w:sz="4" w:space="0" w:color="auto"/>
              <w:bottom w:val="single" w:sz="4" w:space="0" w:color="auto"/>
              <w:right w:val="single" w:sz="4" w:space="0" w:color="auto"/>
            </w:tcBorders>
            <w:vAlign w:val="center"/>
            <w:hideMark/>
          </w:tcPr>
          <w:p w:rsidR="00BF3572" w:rsidRPr="004A76E3" w:rsidRDefault="00BF3572" w:rsidP="00BF3572">
            <w:pPr>
              <w:jc w:val="center"/>
              <w:rPr>
                <w:rFonts w:ascii="Arial" w:hAnsi="Arial" w:cs="Arial"/>
                <w:sz w:val="20"/>
                <w:szCs w:val="20"/>
                <w:lang w:val="es-MX"/>
              </w:rPr>
            </w:pPr>
            <w:r w:rsidRPr="004A76E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F3572" w:rsidRPr="004A76E3" w:rsidRDefault="00BF3572" w:rsidP="00BF3572">
            <w:pPr>
              <w:jc w:val="center"/>
              <w:rPr>
                <w:rFonts w:ascii="Arial" w:hAnsi="Arial" w:cs="Arial"/>
                <w:b/>
                <w:sz w:val="20"/>
                <w:szCs w:val="20"/>
                <w:lang w:val="es-MX"/>
              </w:rPr>
            </w:pPr>
            <w:r w:rsidRPr="004A76E3">
              <w:rPr>
                <w:rFonts w:ascii="Arial" w:hAnsi="Arial" w:cs="Arial"/>
                <w:b/>
                <w:sz w:val="20"/>
                <w:szCs w:val="20"/>
                <w:lang w:val="es-MX"/>
              </w:rPr>
              <w:t>$ 3´265,697.74</w:t>
            </w:r>
          </w:p>
        </w:tc>
      </w:tr>
      <w:tr w:rsidR="00BF3572" w:rsidRPr="00CB545F" w:rsidTr="003544C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BF3572" w:rsidRPr="008A6665" w:rsidRDefault="00BF3572" w:rsidP="00BF3572">
            <w:pPr>
              <w:jc w:val="center"/>
              <w:rPr>
                <w:rFonts w:ascii="Arial" w:hAnsi="Arial" w:cs="Arial"/>
                <w:sz w:val="20"/>
                <w:szCs w:val="20"/>
                <w:lang w:val="es-MX" w:eastAsia="es-MX"/>
              </w:rPr>
            </w:pPr>
            <w:r w:rsidRPr="008A6665">
              <w:rPr>
                <w:rFonts w:ascii="Arial" w:hAnsi="Arial" w:cs="Arial"/>
                <w:sz w:val="20"/>
                <w:szCs w:val="20"/>
                <w:lang w:val="es-MX" w:eastAsia="es-MX"/>
              </w:rPr>
              <w:t>5</w:t>
            </w:r>
          </w:p>
        </w:tc>
        <w:tc>
          <w:tcPr>
            <w:tcW w:w="3623" w:type="dxa"/>
            <w:tcBorders>
              <w:top w:val="single" w:sz="4" w:space="0" w:color="auto"/>
              <w:left w:val="single" w:sz="4" w:space="0" w:color="auto"/>
              <w:bottom w:val="single" w:sz="4" w:space="0" w:color="auto"/>
              <w:right w:val="single" w:sz="4" w:space="0" w:color="auto"/>
            </w:tcBorders>
            <w:vAlign w:val="center"/>
            <w:hideMark/>
          </w:tcPr>
          <w:p w:rsidR="00BF3572" w:rsidRPr="004A76E3" w:rsidRDefault="00BF3572" w:rsidP="003544CC">
            <w:pPr>
              <w:autoSpaceDE w:val="0"/>
              <w:autoSpaceDN w:val="0"/>
              <w:adjustRightInd w:val="0"/>
              <w:ind w:right="-567"/>
              <w:jc w:val="both"/>
              <w:rPr>
                <w:rFonts w:ascii="Arial" w:hAnsi="Arial" w:cs="Arial"/>
                <w:b/>
                <w:sz w:val="20"/>
                <w:szCs w:val="20"/>
                <w:lang w:val="es-MX"/>
              </w:rPr>
            </w:pPr>
            <w:r w:rsidRPr="004A76E3">
              <w:rPr>
                <w:rFonts w:ascii="Arial" w:hAnsi="Arial" w:cs="Arial"/>
                <w:b/>
                <w:sz w:val="20"/>
                <w:szCs w:val="20"/>
                <w:lang w:val="es-MX"/>
              </w:rPr>
              <w:t>JOSÉ DE JESÚS FARÍAS ROMERO</w:t>
            </w:r>
          </w:p>
        </w:tc>
        <w:tc>
          <w:tcPr>
            <w:tcW w:w="3954" w:type="dxa"/>
            <w:tcBorders>
              <w:top w:val="single" w:sz="4" w:space="0" w:color="auto"/>
              <w:left w:val="single" w:sz="4" w:space="0" w:color="auto"/>
              <w:bottom w:val="single" w:sz="4" w:space="0" w:color="auto"/>
              <w:right w:val="single" w:sz="4" w:space="0" w:color="auto"/>
            </w:tcBorders>
            <w:vAlign w:val="center"/>
            <w:hideMark/>
          </w:tcPr>
          <w:p w:rsidR="00BF3572" w:rsidRPr="004A76E3" w:rsidRDefault="00BF3572" w:rsidP="00BF3572">
            <w:pPr>
              <w:jc w:val="center"/>
              <w:rPr>
                <w:rFonts w:ascii="Arial" w:hAnsi="Arial" w:cs="Arial"/>
                <w:sz w:val="20"/>
                <w:szCs w:val="20"/>
                <w:highlight w:val="yellow"/>
                <w:lang w:val="es-MX"/>
              </w:rPr>
            </w:pPr>
            <w:r w:rsidRPr="004A76E3">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BF3572" w:rsidRPr="004A76E3" w:rsidRDefault="00BF3572" w:rsidP="00BF3572">
            <w:pPr>
              <w:jc w:val="center"/>
              <w:rPr>
                <w:rFonts w:ascii="Arial" w:hAnsi="Arial" w:cs="Arial"/>
                <w:b/>
                <w:sz w:val="20"/>
                <w:szCs w:val="20"/>
                <w:highlight w:val="yellow"/>
                <w:lang w:val="es-MX"/>
              </w:rPr>
            </w:pPr>
            <w:r w:rsidRPr="004A76E3">
              <w:rPr>
                <w:rFonts w:ascii="Arial" w:hAnsi="Arial" w:cs="Arial"/>
                <w:b/>
                <w:sz w:val="20"/>
                <w:szCs w:val="20"/>
                <w:lang w:val="es-MX"/>
              </w:rPr>
              <w:t>$ 3´728,708.20</w:t>
            </w:r>
          </w:p>
        </w:tc>
      </w:tr>
    </w:tbl>
    <w:p w:rsidR="00E40B97" w:rsidRPr="008A6665" w:rsidRDefault="00E40B97" w:rsidP="001F5B54">
      <w:pPr>
        <w:jc w:val="both"/>
        <w:rPr>
          <w:rFonts w:ascii="Arial" w:hAnsi="Arial" w:cs="Arial"/>
          <w:sz w:val="28"/>
          <w:szCs w:val="20"/>
        </w:rPr>
      </w:pPr>
    </w:p>
    <w:p w:rsidR="00BF3572" w:rsidRPr="00CB545F" w:rsidRDefault="00BF3572" w:rsidP="00BF3572">
      <w:pPr>
        <w:jc w:val="both"/>
        <w:rPr>
          <w:rFonts w:ascii="Arial" w:hAnsi="Arial" w:cs="Arial"/>
          <w:sz w:val="20"/>
          <w:szCs w:val="20"/>
        </w:rPr>
      </w:pPr>
      <w:r w:rsidRPr="00CB545F">
        <w:rPr>
          <w:rFonts w:ascii="Arial" w:hAnsi="Arial" w:cs="Arial"/>
          <w:sz w:val="20"/>
          <w:szCs w:val="20"/>
        </w:rPr>
        <w:t xml:space="preserve">Se procedió con la apertura de la licitación mediante la modalidad por Concurso Simplificado Sumario </w:t>
      </w:r>
      <w:r w:rsidR="00934EF7" w:rsidRPr="00CB545F">
        <w:rPr>
          <w:rFonts w:ascii="Arial" w:hAnsi="Arial" w:cs="Arial"/>
          <w:b/>
          <w:sz w:val="20"/>
          <w:szCs w:val="20"/>
        </w:rPr>
        <w:t>DOPI-MUN-R33-DS-CI-024-2021</w:t>
      </w:r>
      <w:r w:rsidRPr="00CB545F">
        <w:rPr>
          <w:rFonts w:ascii="Arial" w:hAnsi="Arial" w:cs="Arial"/>
          <w:sz w:val="20"/>
          <w:szCs w:val="20"/>
        </w:rPr>
        <w:t xml:space="preserve"> referente a la </w:t>
      </w:r>
      <w:r w:rsidR="00934EF7" w:rsidRPr="00CB545F">
        <w:rPr>
          <w:rFonts w:ascii="Arial" w:hAnsi="Arial" w:cs="Arial"/>
          <w:b/>
          <w:sz w:val="20"/>
          <w:szCs w:val="20"/>
        </w:rPr>
        <w:t>Construcción  infraestructura pluvial en calle Gardenia, Col. Miramar Poniente, municipio de Zapopan, Jalisco</w:t>
      </w:r>
      <w:r w:rsidRPr="00CB545F">
        <w:rPr>
          <w:rFonts w:ascii="Arial" w:hAnsi="Arial" w:cs="Arial"/>
          <w:b/>
          <w:sz w:val="20"/>
          <w:szCs w:val="20"/>
        </w:rPr>
        <w:t>.,</w:t>
      </w:r>
      <w:r w:rsidRPr="00CB545F">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934EF7" w:rsidRPr="0056488C" w:rsidRDefault="00934EF7" w:rsidP="00BF3572">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934EF7" w:rsidRPr="00CB545F" w:rsidTr="008A6665">
        <w:trPr>
          <w:trHeight w:val="532"/>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34EF7" w:rsidRPr="008A6665" w:rsidRDefault="00934EF7" w:rsidP="00934EF7">
            <w:pPr>
              <w:jc w:val="center"/>
              <w:rPr>
                <w:rFonts w:ascii="Arial" w:hAnsi="Arial" w:cs="Arial"/>
                <w:b/>
                <w:bCs/>
                <w:sz w:val="20"/>
                <w:szCs w:val="20"/>
                <w:lang w:val="es-MX" w:eastAsia="es-MX"/>
              </w:rPr>
            </w:pPr>
            <w:r w:rsidRPr="008A6665">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34EF7" w:rsidRPr="008A6665" w:rsidRDefault="00934EF7" w:rsidP="00934EF7">
            <w:pPr>
              <w:jc w:val="center"/>
              <w:rPr>
                <w:rFonts w:ascii="Arial" w:hAnsi="Arial" w:cs="Arial"/>
                <w:b/>
                <w:bCs/>
                <w:sz w:val="20"/>
                <w:szCs w:val="20"/>
                <w:lang w:val="es-MX" w:eastAsia="es-MX"/>
              </w:rPr>
            </w:pPr>
            <w:r w:rsidRPr="008A6665">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34EF7" w:rsidRPr="008A6665" w:rsidRDefault="00934EF7" w:rsidP="00934EF7">
            <w:pPr>
              <w:jc w:val="center"/>
              <w:rPr>
                <w:rFonts w:ascii="Arial" w:hAnsi="Arial" w:cs="Arial"/>
                <w:b/>
                <w:bCs/>
                <w:sz w:val="20"/>
                <w:szCs w:val="20"/>
                <w:lang w:val="es-MX" w:eastAsia="es-MX"/>
              </w:rPr>
            </w:pPr>
            <w:r w:rsidRPr="008A6665">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34EF7" w:rsidRPr="008A6665" w:rsidRDefault="00934EF7" w:rsidP="00934EF7">
            <w:pPr>
              <w:jc w:val="center"/>
              <w:rPr>
                <w:rFonts w:ascii="Arial" w:hAnsi="Arial" w:cs="Arial"/>
                <w:b/>
                <w:bCs/>
                <w:sz w:val="20"/>
                <w:szCs w:val="20"/>
                <w:lang w:val="es-MX" w:eastAsia="es-MX"/>
              </w:rPr>
            </w:pPr>
            <w:r w:rsidRPr="008A6665">
              <w:rPr>
                <w:rFonts w:ascii="Arial" w:hAnsi="Arial" w:cs="Arial"/>
                <w:b/>
                <w:bCs/>
                <w:sz w:val="20"/>
                <w:szCs w:val="20"/>
                <w:lang w:val="es-MX" w:eastAsia="es-MX"/>
              </w:rPr>
              <w:t>IMPORTE SIN IVA</w:t>
            </w:r>
          </w:p>
        </w:tc>
      </w:tr>
      <w:tr w:rsidR="00934EF7" w:rsidRPr="00CB545F" w:rsidTr="00934EF7">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34EF7" w:rsidRPr="008A6665" w:rsidRDefault="00934EF7" w:rsidP="00934EF7">
            <w:pPr>
              <w:jc w:val="center"/>
              <w:rPr>
                <w:rFonts w:ascii="Arial" w:hAnsi="Arial" w:cs="Arial"/>
                <w:sz w:val="20"/>
                <w:szCs w:val="20"/>
                <w:lang w:val="es-MX" w:eastAsia="es-MX"/>
              </w:rPr>
            </w:pPr>
            <w:r w:rsidRPr="008A6665">
              <w:rPr>
                <w:rFonts w:ascii="Arial" w:hAnsi="Arial" w:cs="Arial"/>
                <w:sz w:val="20"/>
                <w:szCs w:val="20"/>
                <w:lang w:val="es-MX"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934EF7" w:rsidRPr="0052648D" w:rsidRDefault="00934EF7" w:rsidP="00934EF7">
            <w:pPr>
              <w:autoSpaceDE w:val="0"/>
              <w:autoSpaceDN w:val="0"/>
              <w:adjustRightInd w:val="0"/>
              <w:jc w:val="both"/>
              <w:rPr>
                <w:rFonts w:ascii="Arial" w:hAnsi="Arial" w:cs="Arial"/>
                <w:b/>
                <w:sz w:val="20"/>
                <w:szCs w:val="20"/>
                <w:lang w:val="es-MX"/>
              </w:rPr>
            </w:pPr>
            <w:r w:rsidRPr="0052648D">
              <w:rPr>
                <w:rFonts w:ascii="Arial" w:hAnsi="Arial" w:cs="Arial"/>
                <w:b/>
                <w:sz w:val="20"/>
                <w:szCs w:val="20"/>
                <w:lang w:val="es-MX"/>
              </w:rPr>
              <w:t>ESTACION 0+000,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934EF7" w:rsidRPr="0052648D" w:rsidRDefault="00934EF7" w:rsidP="00934EF7">
            <w:pPr>
              <w:jc w:val="center"/>
              <w:rPr>
                <w:rFonts w:ascii="Arial" w:hAnsi="Arial" w:cs="Arial"/>
                <w:sz w:val="20"/>
                <w:szCs w:val="20"/>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34EF7" w:rsidRPr="0052648D" w:rsidRDefault="00934EF7" w:rsidP="00934EF7">
            <w:pPr>
              <w:jc w:val="center"/>
              <w:rPr>
                <w:rFonts w:ascii="Arial" w:hAnsi="Arial" w:cs="Arial"/>
                <w:b/>
                <w:sz w:val="20"/>
                <w:szCs w:val="20"/>
                <w:lang w:val="es-MX"/>
              </w:rPr>
            </w:pPr>
            <w:r w:rsidRPr="0052648D">
              <w:rPr>
                <w:rFonts w:ascii="Arial" w:hAnsi="Arial" w:cs="Arial"/>
                <w:b/>
                <w:sz w:val="20"/>
                <w:szCs w:val="20"/>
                <w:lang w:val="es-MX"/>
              </w:rPr>
              <w:t>$ 3´154,316.60</w:t>
            </w:r>
          </w:p>
        </w:tc>
      </w:tr>
      <w:tr w:rsidR="00934EF7" w:rsidRPr="00CB545F" w:rsidTr="00934EF7">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34EF7" w:rsidRPr="008A6665" w:rsidRDefault="00934EF7" w:rsidP="00934EF7">
            <w:pPr>
              <w:jc w:val="center"/>
              <w:rPr>
                <w:rFonts w:ascii="Arial" w:hAnsi="Arial" w:cs="Arial"/>
                <w:sz w:val="20"/>
                <w:szCs w:val="20"/>
                <w:lang w:val="es-MX" w:eastAsia="es-MX"/>
              </w:rPr>
            </w:pPr>
            <w:r w:rsidRPr="008A6665">
              <w:rPr>
                <w:rFonts w:ascii="Arial" w:hAnsi="Arial" w:cs="Arial"/>
                <w:sz w:val="20"/>
                <w:szCs w:val="20"/>
                <w:lang w:val="es-MX"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934EF7" w:rsidRPr="0052648D" w:rsidRDefault="003544CC" w:rsidP="003544CC">
            <w:pPr>
              <w:autoSpaceDE w:val="0"/>
              <w:autoSpaceDN w:val="0"/>
              <w:adjustRightInd w:val="0"/>
              <w:jc w:val="both"/>
              <w:rPr>
                <w:rFonts w:ascii="Arial" w:hAnsi="Arial" w:cs="Arial"/>
                <w:b/>
                <w:sz w:val="20"/>
                <w:szCs w:val="20"/>
                <w:lang w:val="es-MX"/>
              </w:rPr>
            </w:pPr>
            <w:r w:rsidRPr="0052648D">
              <w:rPr>
                <w:rFonts w:ascii="Arial" w:hAnsi="Arial" w:cs="Arial"/>
                <w:b/>
                <w:sz w:val="20"/>
                <w:szCs w:val="20"/>
                <w:lang w:val="es-MX"/>
              </w:rPr>
              <w:t xml:space="preserve">INGENIERÍA </w:t>
            </w:r>
            <w:r w:rsidR="00934EF7" w:rsidRPr="0052648D">
              <w:rPr>
                <w:rFonts w:ascii="Arial" w:hAnsi="Arial" w:cs="Arial"/>
                <w:b/>
                <w:sz w:val="20"/>
                <w:szCs w:val="20"/>
                <w:lang w:val="es-MX"/>
              </w:rPr>
              <w:t>DISEÑ</w:t>
            </w:r>
            <w:r w:rsidRPr="0052648D">
              <w:rPr>
                <w:rFonts w:ascii="Arial" w:hAnsi="Arial" w:cs="Arial"/>
                <w:b/>
                <w:sz w:val="20"/>
                <w:szCs w:val="20"/>
                <w:lang w:val="es-MX"/>
              </w:rPr>
              <w:t xml:space="preserve">O Y CONSTRUCCIÓN OSMAR, S.A. DE </w:t>
            </w:r>
            <w:r w:rsidR="00934EF7" w:rsidRPr="0052648D">
              <w:rPr>
                <w:rFonts w:ascii="Arial" w:hAnsi="Arial" w:cs="Arial"/>
                <w:b/>
                <w:sz w:val="20"/>
                <w:szCs w:val="20"/>
                <w:lang w:val="es-MX"/>
              </w:rPr>
              <w:t>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934EF7" w:rsidRPr="0052648D" w:rsidRDefault="00934EF7" w:rsidP="00934EF7">
            <w:pPr>
              <w:jc w:val="center"/>
              <w:rPr>
                <w:rFonts w:ascii="Arial" w:hAnsi="Arial" w:cs="Arial"/>
                <w:sz w:val="20"/>
                <w:szCs w:val="20"/>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34EF7" w:rsidRPr="0052648D" w:rsidRDefault="00934EF7" w:rsidP="00934EF7">
            <w:pPr>
              <w:jc w:val="center"/>
              <w:rPr>
                <w:rFonts w:ascii="Arial" w:hAnsi="Arial" w:cs="Arial"/>
                <w:b/>
                <w:sz w:val="20"/>
                <w:szCs w:val="20"/>
                <w:lang w:val="es-MX"/>
              </w:rPr>
            </w:pPr>
            <w:r w:rsidRPr="0052648D">
              <w:rPr>
                <w:rFonts w:ascii="Arial" w:hAnsi="Arial" w:cs="Arial"/>
                <w:b/>
                <w:sz w:val="20"/>
                <w:szCs w:val="20"/>
                <w:lang w:val="es-MX"/>
              </w:rPr>
              <w:t>$ 3´059,853.83</w:t>
            </w:r>
          </w:p>
        </w:tc>
      </w:tr>
      <w:tr w:rsidR="00934EF7" w:rsidRPr="00CB545F" w:rsidTr="00934EF7">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34EF7" w:rsidRPr="008A6665" w:rsidRDefault="00934EF7" w:rsidP="00934EF7">
            <w:pPr>
              <w:jc w:val="center"/>
              <w:rPr>
                <w:rFonts w:ascii="Arial" w:hAnsi="Arial" w:cs="Arial"/>
                <w:sz w:val="20"/>
                <w:szCs w:val="20"/>
                <w:lang w:val="es-MX" w:eastAsia="es-MX"/>
              </w:rPr>
            </w:pPr>
            <w:r w:rsidRPr="008A6665">
              <w:rPr>
                <w:rFonts w:ascii="Arial" w:hAnsi="Arial" w:cs="Arial"/>
                <w:sz w:val="20"/>
                <w:szCs w:val="20"/>
                <w:lang w:val="es-MX"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934EF7" w:rsidRPr="0052648D" w:rsidRDefault="00934EF7" w:rsidP="00934EF7">
            <w:pPr>
              <w:autoSpaceDE w:val="0"/>
              <w:autoSpaceDN w:val="0"/>
              <w:adjustRightInd w:val="0"/>
              <w:jc w:val="both"/>
              <w:rPr>
                <w:rFonts w:ascii="Arial" w:hAnsi="Arial" w:cs="Arial"/>
                <w:b/>
                <w:sz w:val="20"/>
                <w:szCs w:val="20"/>
                <w:lang w:val="es-MX"/>
              </w:rPr>
            </w:pPr>
            <w:r w:rsidRPr="0052648D">
              <w:rPr>
                <w:rFonts w:ascii="Arial" w:hAnsi="Arial" w:cs="Arial"/>
                <w:b/>
                <w:sz w:val="20"/>
                <w:szCs w:val="20"/>
                <w:lang w:val="es-MX"/>
              </w:rPr>
              <w:t>CONSTRUCCIÓN DESARROLLO Y PROYECTOS JMR,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934EF7" w:rsidRPr="0052648D" w:rsidRDefault="00934EF7" w:rsidP="00934EF7">
            <w:pPr>
              <w:jc w:val="center"/>
              <w:rPr>
                <w:rFonts w:ascii="Arial" w:hAnsi="Arial" w:cs="Arial"/>
                <w:b/>
                <w:sz w:val="20"/>
                <w:szCs w:val="20"/>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34EF7" w:rsidRPr="0052648D" w:rsidRDefault="00934EF7" w:rsidP="00934EF7">
            <w:pPr>
              <w:jc w:val="center"/>
              <w:rPr>
                <w:rFonts w:ascii="Arial" w:hAnsi="Arial" w:cs="Arial"/>
                <w:b/>
                <w:sz w:val="20"/>
                <w:szCs w:val="20"/>
                <w:lang w:val="es-MX"/>
              </w:rPr>
            </w:pPr>
            <w:r w:rsidRPr="0052648D">
              <w:rPr>
                <w:rFonts w:ascii="Arial" w:hAnsi="Arial" w:cs="Arial"/>
                <w:b/>
                <w:sz w:val="20"/>
                <w:szCs w:val="20"/>
                <w:lang w:val="es-MX"/>
              </w:rPr>
              <w:t>$ 3´016,024.90</w:t>
            </w:r>
          </w:p>
        </w:tc>
      </w:tr>
      <w:tr w:rsidR="00934EF7" w:rsidRPr="00CB545F" w:rsidTr="00934EF7">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34EF7" w:rsidRPr="008A6665" w:rsidRDefault="00934EF7" w:rsidP="00934EF7">
            <w:pPr>
              <w:jc w:val="center"/>
              <w:rPr>
                <w:rFonts w:ascii="Arial" w:hAnsi="Arial" w:cs="Arial"/>
                <w:sz w:val="20"/>
                <w:szCs w:val="20"/>
                <w:lang w:val="es-MX" w:eastAsia="es-MX"/>
              </w:rPr>
            </w:pPr>
            <w:r w:rsidRPr="008A6665">
              <w:rPr>
                <w:rFonts w:ascii="Arial" w:hAnsi="Arial" w:cs="Arial"/>
                <w:sz w:val="20"/>
                <w:szCs w:val="20"/>
                <w:lang w:val="es-MX"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934EF7" w:rsidRPr="0052648D" w:rsidRDefault="00934EF7" w:rsidP="00934EF7">
            <w:pPr>
              <w:autoSpaceDE w:val="0"/>
              <w:autoSpaceDN w:val="0"/>
              <w:adjustRightInd w:val="0"/>
              <w:jc w:val="both"/>
              <w:rPr>
                <w:rFonts w:ascii="Arial" w:hAnsi="Arial" w:cs="Arial"/>
                <w:b/>
                <w:sz w:val="20"/>
                <w:szCs w:val="20"/>
                <w:lang w:val="es-MX"/>
              </w:rPr>
            </w:pPr>
            <w:r w:rsidRPr="0052648D">
              <w:rPr>
                <w:rFonts w:ascii="Arial" w:hAnsi="Arial" w:cs="Arial"/>
                <w:b/>
                <w:sz w:val="20"/>
                <w:szCs w:val="20"/>
                <w:lang w:val="es-MX"/>
              </w:rPr>
              <w:t>TECNO ARRENDAMIENTOS Y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934EF7" w:rsidRPr="0052648D" w:rsidRDefault="00934EF7" w:rsidP="00934EF7">
            <w:pPr>
              <w:jc w:val="center"/>
              <w:rPr>
                <w:rFonts w:ascii="Arial" w:hAnsi="Arial" w:cs="Arial"/>
                <w:sz w:val="20"/>
                <w:szCs w:val="20"/>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34EF7" w:rsidRPr="0052648D" w:rsidRDefault="00934EF7" w:rsidP="00934EF7">
            <w:pPr>
              <w:jc w:val="center"/>
              <w:rPr>
                <w:rFonts w:ascii="Arial" w:hAnsi="Arial" w:cs="Arial"/>
                <w:b/>
                <w:sz w:val="20"/>
                <w:szCs w:val="20"/>
                <w:lang w:val="es-MX"/>
              </w:rPr>
            </w:pPr>
            <w:r w:rsidRPr="0052648D">
              <w:rPr>
                <w:rFonts w:ascii="Arial" w:hAnsi="Arial" w:cs="Arial"/>
                <w:b/>
                <w:sz w:val="20"/>
                <w:szCs w:val="20"/>
                <w:lang w:val="es-MX"/>
              </w:rPr>
              <w:t>$ 2´965,849.13</w:t>
            </w:r>
          </w:p>
        </w:tc>
      </w:tr>
      <w:tr w:rsidR="00934EF7" w:rsidRPr="00CB545F" w:rsidTr="00934EF7">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34EF7" w:rsidRPr="008A6665" w:rsidRDefault="00934EF7" w:rsidP="00934EF7">
            <w:pPr>
              <w:jc w:val="center"/>
              <w:rPr>
                <w:rFonts w:ascii="Arial" w:hAnsi="Arial" w:cs="Arial"/>
                <w:sz w:val="20"/>
                <w:szCs w:val="20"/>
                <w:lang w:val="es-MX" w:eastAsia="es-MX"/>
              </w:rPr>
            </w:pPr>
            <w:r w:rsidRPr="008A6665">
              <w:rPr>
                <w:rFonts w:ascii="Arial" w:hAnsi="Arial" w:cs="Arial"/>
                <w:sz w:val="20"/>
                <w:szCs w:val="20"/>
                <w:lang w:val="es-MX"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934EF7" w:rsidRPr="0052648D" w:rsidRDefault="00934EF7" w:rsidP="00934EF7">
            <w:pPr>
              <w:autoSpaceDE w:val="0"/>
              <w:autoSpaceDN w:val="0"/>
              <w:adjustRightInd w:val="0"/>
              <w:jc w:val="both"/>
              <w:rPr>
                <w:rFonts w:ascii="Arial" w:hAnsi="Arial" w:cs="Arial"/>
                <w:b/>
                <w:sz w:val="20"/>
                <w:szCs w:val="20"/>
                <w:lang w:val="es-MX"/>
              </w:rPr>
            </w:pPr>
            <w:r w:rsidRPr="0052648D">
              <w:rPr>
                <w:rFonts w:ascii="Arial" w:hAnsi="Arial" w:cs="Arial"/>
                <w:b/>
                <w:sz w:val="20"/>
                <w:szCs w:val="20"/>
                <w:lang w:val="es-MX"/>
              </w:rPr>
              <w:t>V.S. INGENIERÍA,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934EF7" w:rsidRPr="0052648D" w:rsidRDefault="00934EF7" w:rsidP="00934EF7">
            <w:pPr>
              <w:jc w:val="center"/>
              <w:rPr>
                <w:rFonts w:ascii="Arial" w:hAnsi="Arial" w:cs="Arial"/>
                <w:sz w:val="20"/>
                <w:szCs w:val="20"/>
                <w:highlight w:val="yellow"/>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34EF7" w:rsidRPr="0052648D" w:rsidRDefault="00934EF7" w:rsidP="00934EF7">
            <w:pPr>
              <w:jc w:val="center"/>
              <w:rPr>
                <w:rFonts w:ascii="Arial" w:hAnsi="Arial" w:cs="Arial"/>
                <w:b/>
                <w:sz w:val="20"/>
                <w:szCs w:val="20"/>
                <w:highlight w:val="yellow"/>
                <w:lang w:val="es-MX"/>
              </w:rPr>
            </w:pPr>
            <w:r w:rsidRPr="0052648D">
              <w:rPr>
                <w:rFonts w:ascii="Arial" w:hAnsi="Arial" w:cs="Arial"/>
                <w:b/>
                <w:sz w:val="20"/>
                <w:szCs w:val="20"/>
                <w:lang w:val="es-MX"/>
              </w:rPr>
              <w:t>$ 3´083,155.63</w:t>
            </w:r>
          </w:p>
        </w:tc>
      </w:tr>
    </w:tbl>
    <w:p w:rsidR="00BF3572" w:rsidRPr="00CB545F" w:rsidRDefault="00BF3572" w:rsidP="001F5B54">
      <w:pPr>
        <w:jc w:val="both"/>
        <w:rPr>
          <w:rFonts w:ascii="Arial" w:hAnsi="Arial" w:cs="Arial"/>
          <w:sz w:val="20"/>
          <w:szCs w:val="20"/>
        </w:rPr>
      </w:pPr>
    </w:p>
    <w:p w:rsidR="00934EF7" w:rsidRPr="00CB545F" w:rsidRDefault="00934EF7" w:rsidP="00934EF7">
      <w:pPr>
        <w:jc w:val="both"/>
        <w:rPr>
          <w:rFonts w:ascii="Arial" w:hAnsi="Arial" w:cs="Arial"/>
          <w:sz w:val="20"/>
          <w:szCs w:val="20"/>
        </w:rPr>
      </w:pPr>
      <w:r w:rsidRPr="00CB545F">
        <w:rPr>
          <w:rFonts w:ascii="Arial" w:hAnsi="Arial" w:cs="Arial"/>
          <w:sz w:val="20"/>
          <w:szCs w:val="20"/>
        </w:rPr>
        <w:t xml:space="preserve">Se procedió con la apertura de la licitación mediante la modalidad por Concurso Simplificado Sumario </w:t>
      </w:r>
      <w:r w:rsidRPr="00CB545F">
        <w:rPr>
          <w:rFonts w:ascii="Arial" w:hAnsi="Arial" w:cs="Arial"/>
          <w:b/>
          <w:sz w:val="20"/>
          <w:szCs w:val="20"/>
        </w:rPr>
        <w:t>DOPI-MUN-R33-PAV-CI-026-2021</w:t>
      </w:r>
      <w:r w:rsidRPr="00CB545F">
        <w:rPr>
          <w:rFonts w:ascii="Arial" w:hAnsi="Arial" w:cs="Arial"/>
          <w:sz w:val="20"/>
          <w:szCs w:val="20"/>
        </w:rPr>
        <w:t xml:space="preserve"> referente a la </w:t>
      </w:r>
      <w:r w:rsidRPr="00CB545F">
        <w:rPr>
          <w:rFonts w:ascii="Arial" w:hAnsi="Arial" w:cs="Arial"/>
          <w:b/>
          <w:sz w:val="20"/>
          <w:szCs w:val="20"/>
        </w:rPr>
        <w:t>Pavimentación con concreto hidráulico, sustitución de infraestructura hidráulica y sanitaria en calle Oro y construcción de banquetas en calle Roca, Col. Balcones de la Cantera, municipio de Zapopan, Jalisco.,</w:t>
      </w:r>
      <w:r w:rsidRPr="00CB545F">
        <w:rPr>
          <w:rFonts w:ascii="Arial" w:hAnsi="Arial" w:cs="Arial"/>
          <w:sz w:val="20"/>
          <w:szCs w:val="20"/>
        </w:rPr>
        <w:t xml:space="preserve"> donde se invitó a  05 (cinco) empresas de las cuales </w:t>
      </w:r>
      <w:r w:rsidR="000A77EE" w:rsidRPr="00CB545F">
        <w:rPr>
          <w:rFonts w:ascii="Arial" w:hAnsi="Arial" w:cs="Arial"/>
          <w:sz w:val="20"/>
          <w:szCs w:val="20"/>
        </w:rPr>
        <w:t>solo</w:t>
      </w:r>
      <w:r w:rsidRPr="00CB545F">
        <w:rPr>
          <w:rFonts w:ascii="Arial" w:hAnsi="Arial" w:cs="Arial"/>
          <w:sz w:val="20"/>
          <w:szCs w:val="20"/>
        </w:rPr>
        <w:t xml:space="preserve"> 0</w:t>
      </w:r>
      <w:r w:rsidR="000A77EE" w:rsidRPr="00CB545F">
        <w:rPr>
          <w:rFonts w:ascii="Arial" w:hAnsi="Arial" w:cs="Arial"/>
          <w:sz w:val="20"/>
          <w:szCs w:val="20"/>
        </w:rPr>
        <w:t>4</w:t>
      </w:r>
      <w:r w:rsidRPr="00CB545F">
        <w:rPr>
          <w:rFonts w:ascii="Arial" w:hAnsi="Arial" w:cs="Arial"/>
          <w:sz w:val="20"/>
          <w:szCs w:val="20"/>
        </w:rPr>
        <w:t xml:space="preserve"> (</w:t>
      </w:r>
      <w:r w:rsidR="000A77EE" w:rsidRPr="00CB545F">
        <w:rPr>
          <w:rFonts w:ascii="Arial" w:hAnsi="Arial" w:cs="Arial"/>
          <w:sz w:val="20"/>
          <w:szCs w:val="20"/>
        </w:rPr>
        <w:t>cuatro</w:t>
      </w:r>
      <w:r w:rsidRPr="00CB545F">
        <w:rPr>
          <w:rFonts w:ascii="Arial" w:hAnsi="Arial" w:cs="Arial"/>
          <w:sz w:val="20"/>
          <w:szCs w:val="20"/>
        </w:rPr>
        <w:t>) se presentaron al acto de Presentación de Propuestas Técnicas y Económicas, una vez revisadas las propuestas técnicas y económicas, se obtuvieron los siguientes resultados:</w:t>
      </w:r>
    </w:p>
    <w:p w:rsidR="0056488C" w:rsidRPr="00CB545F" w:rsidRDefault="0056488C" w:rsidP="001F5B54">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0A77EE" w:rsidRPr="00CB545F" w:rsidTr="008A6665">
        <w:trPr>
          <w:trHeight w:val="51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77EE" w:rsidRPr="008A6665" w:rsidRDefault="000A77EE" w:rsidP="000A77EE">
            <w:pPr>
              <w:jc w:val="center"/>
              <w:rPr>
                <w:rFonts w:ascii="Arial" w:hAnsi="Arial" w:cs="Arial"/>
                <w:b/>
                <w:bCs/>
                <w:sz w:val="20"/>
                <w:szCs w:val="20"/>
                <w:lang w:val="es-MX" w:eastAsia="es-MX"/>
              </w:rPr>
            </w:pPr>
            <w:r w:rsidRPr="008A6665">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77EE" w:rsidRPr="008A6665" w:rsidRDefault="000A77EE" w:rsidP="000A77EE">
            <w:pPr>
              <w:jc w:val="center"/>
              <w:rPr>
                <w:rFonts w:ascii="Arial" w:hAnsi="Arial" w:cs="Arial"/>
                <w:b/>
                <w:bCs/>
                <w:sz w:val="20"/>
                <w:szCs w:val="20"/>
                <w:lang w:val="es-MX" w:eastAsia="es-MX"/>
              </w:rPr>
            </w:pPr>
            <w:r w:rsidRPr="008A6665">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77EE" w:rsidRPr="008A6665" w:rsidRDefault="000A77EE" w:rsidP="000A77EE">
            <w:pPr>
              <w:jc w:val="center"/>
              <w:rPr>
                <w:rFonts w:ascii="Arial" w:hAnsi="Arial" w:cs="Arial"/>
                <w:b/>
                <w:bCs/>
                <w:sz w:val="20"/>
                <w:szCs w:val="20"/>
                <w:lang w:val="es-MX" w:eastAsia="es-MX"/>
              </w:rPr>
            </w:pPr>
            <w:r w:rsidRPr="008A6665">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A77EE" w:rsidRPr="008A6665" w:rsidRDefault="000A77EE" w:rsidP="000A77EE">
            <w:pPr>
              <w:jc w:val="center"/>
              <w:rPr>
                <w:rFonts w:ascii="Arial" w:hAnsi="Arial" w:cs="Arial"/>
                <w:b/>
                <w:bCs/>
                <w:sz w:val="20"/>
                <w:szCs w:val="20"/>
                <w:lang w:val="es-MX" w:eastAsia="es-MX"/>
              </w:rPr>
            </w:pPr>
            <w:r w:rsidRPr="008A6665">
              <w:rPr>
                <w:rFonts w:ascii="Arial" w:hAnsi="Arial" w:cs="Arial"/>
                <w:b/>
                <w:bCs/>
                <w:sz w:val="20"/>
                <w:szCs w:val="20"/>
                <w:lang w:val="es-MX" w:eastAsia="es-MX"/>
              </w:rPr>
              <w:t>IMPORTE SIN IVA</w:t>
            </w:r>
          </w:p>
        </w:tc>
      </w:tr>
      <w:tr w:rsidR="000A77EE" w:rsidRPr="00CB545F" w:rsidTr="000A77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A77EE" w:rsidRPr="008A6665" w:rsidRDefault="000A77EE" w:rsidP="000A77EE">
            <w:pPr>
              <w:jc w:val="center"/>
              <w:rPr>
                <w:rFonts w:ascii="Arial" w:hAnsi="Arial" w:cs="Arial"/>
                <w:sz w:val="20"/>
                <w:szCs w:val="20"/>
                <w:lang w:val="es-MX" w:eastAsia="es-MX"/>
              </w:rPr>
            </w:pPr>
            <w:r w:rsidRPr="008A6665">
              <w:rPr>
                <w:rFonts w:ascii="Arial" w:hAnsi="Arial" w:cs="Arial"/>
                <w:sz w:val="20"/>
                <w:szCs w:val="20"/>
                <w:lang w:val="es-MX"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0A77EE" w:rsidRPr="0052648D" w:rsidRDefault="000A77EE" w:rsidP="000A77EE">
            <w:pPr>
              <w:autoSpaceDE w:val="0"/>
              <w:autoSpaceDN w:val="0"/>
              <w:adjustRightInd w:val="0"/>
              <w:ind w:right="-567"/>
              <w:jc w:val="both"/>
              <w:rPr>
                <w:rFonts w:ascii="Arial" w:hAnsi="Arial" w:cs="Arial"/>
                <w:b/>
                <w:sz w:val="20"/>
                <w:szCs w:val="20"/>
                <w:lang w:val="es-MX"/>
              </w:rPr>
            </w:pPr>
            <w:r w:rsidRPr="0052648D">
              <w:rPr>
                <w:rFonts w:ascii="Arial" w:hAnsi="Arial" w:cs="Arial"/>
                <w:b/>
                <w:sz w:val="20"/>
                <w:szCs w:val="20"/>
                <w:lang w:val="es-MX"/>
              </w:rPr>
              <w:t>URBACHAVEZ,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77EE" w:rsidRPr="0052648D" w:rsidRDefault="000A77EE" w:rsidP="000A77EE">
            <w:pPr>
              <w:jc w:val="center"/>
              <w:rPr>
                <w:rFonts w:ascii="Arial" w:hAnsi="Arial" w:cs="Arial"/>
                <w:sz w:val="20"/>
                <w:szCs w:val="20"/>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A77EE" w:rsidRPr="0052648D" w:rsidRDefault="000A77EE" w:rsidP="000A77EE">
            <w:pPr>
              <w:jc w:val="center"/>
              <w:rPr>
                <w:rFonts w:ascii="Arial" w:hAnsi="Arial" w:cs="Arial"/>
                <w:b/>
                <w:sz w:val="20"/>
                <w:szCs w:val="20"/>
                <w:lang w:val="es-MX"/>
              </w:rPr>
            </w:pPr>
            <w:r w:rsidRPr="0052648D">
              <w:rPr>
                <w:rFonts w:ascii="Arial" w:hAnsi="Arial" w:cs="Arial"/>
                <w:b/>
                <w:sz w:val="20"/>
                <w:szCs w:val="20"/>
                <w:lang w:val="es-MX"/>
              </w:rPr>
              <w:t>$ 3´861,344.22</w:t>
            </w:r>
          </w:p>
        </w:tc>
      </w:tr>
      <w:tr w:rsidR="000A77EE" w:rsidRPr="00CB545F" w:rsidTr="000A77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A77EE" w:rsidRPr="008A6665" w:rsidRDefault="000A77EE">
            <w:pPr>
              <w:jc w:val="center"/>
              <w:rPr>
                <w:rFonts w:ascii="Arial" w:hAnsi="Arial" w:cs="Arial"/>
                <w:sz w:val="20"/>
                <w:szCs w:val="20"/>
                <w:lang w:eastAsia="es-MX"/>
              </w:rPr>
            </w:pPr>
            <w:r w:rsidRPr="008A6665">
              <w:rPr>
                <w:rFonts w:ascii="Arial" w:hAnsi="Arial" w:cs="Arial"/>
                <w:sz w:val="20"/>
                <w:szCs w:val="20"/>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tcPr>
          <w:p w:rsidR="00023BC7" w:rsidRPr="0052648D" w:rsidRDefault="000A77EE">
            <w:pPr>
              <w:autoSpaceDE w:val="0"/>
              <w:autoSpaceDN w:val="0"/>
              <w:adjustRightInd w:val="0"/>
              <w:ind w:right="-567"/>
              <w:jc w:val="both"/>
              <w:rPr>
                <w:rFonts w:ascii="Arial" w:hAnsi="Arial" w:cs="Arial"/>
                <w:b/>
                <w:sz w:val="20"/>
                <w:szCs w:val="20"/>
              </w:rPr>
            </w:pPr>
            <w:r w:rsidRPr="0052648D">
              <w:rPr>
                <w:rFonts w:ascii="Arial" w:hAnsi="Arial" w:cs="Arial"/>
                <w:b/>
                <w:sz w:val="20"/>
                <w:szCs w:val="20"/>
              </w:rPr>
              <w:t xml:space="preserve">CONCRETOS ALCARSI DE </w:t>
            </w:r>
          </w:p>
          <w:p w:rsidR="000A77EE" w:rsidRPr="0052648D" w:rsidRDefault="000A77EE">
            <w:pPr>
              <w:autoSpaceDE w:val="0"/>
              <w:autoSpaceDN w:val="0"/>
              <w:adjustRightInd w:val="0"/>
              <w:ind w:right="-567"/>
              <w:jc w:val="both"/>
              <w:rPr>
                <w:rFonts w:ascii="Arial" w:hAnsi="Arial" w:cs="Arial"/>
                <w:b/>
                <w:sz w:val="20"/>
                <w:szCs w:val="20"/>
              </w:rPr>
            </w:pPr>
            <w:r w:rsidRPr="0052648D">
              <w:rPr>
                <w:rFonts w:ascii="Arial" w:hAnsi="Arial" w:cs="Arial"/>
                <w:b/>
                <w:sz w:val="20"/>
                <w:szCs w:val="20"/>
              </w:rPr>
              <w:t>ARANDAS, S.A. DE C.V.</w:t>
            </w:r>
          </w:p>
        </w:tc>
        <w:tc>
          <w:tcPr>
            <w:tcW w:w="3969" w:type="dxa"/>
            <w:tcBorders>
              <w:top w:val="single" w:sz="4" w:space="0" w:color="auto"/>
              <w:left w:val="single" w:sz="4" w:space="0" w:color="auto"/>
              <w:bottom w:val="single" w:sz="4" w:space="0" w:color="auto"/>
              <w:right w:val="single" w:sz="4" w:space="0" w:color="auto"/>
            </w:tcBorders>
            <w:vAlign w:val="center"/>
          </w:tcPr>
          <w:p w:rsidR="000A77EE" w:rsidRPr="0052648D" w:rsidRDefault="000A77EE">
            <w:pPr>
              <w:jc w:val="center"/>
              <w:rPr>
                <w:rFonts w:ascii="Arial" w:hAnsi="Arial" w:cs="Arial"/>
                <w:sz w:val="20"/>
                <w:szCs w:val="20"/>
              </w:rPr>
            </w:pPr>
            <w:r w:rsidRPr="0052648D">
              <w:rPr>
                <w:rFonts w:ascii="Arial" w:hAnsi="Arial" w:cs="Arial"/>
                <w:sz w:val="20"/>
                <w:szCs w:val="20"/>
              </w:rPr>
              <w:t>NO SE PRESENTO</w:t>
            </w:r>
          </w:p>
        </w:tc>
        <w:tc>
          <w:tcPr>
            <w:tcW w:w="1975" w:type="dxa"/>
            <w:tcBorders>
              <w:top w:val="single" w:sz="4" w:space="0" w:color="auto"/>
              <w:left w:val="single" w:sz="4" w:space="0" w:color="auto"/>
              <w:bottom w:val="single" w:sz="4" w:space="0" w:color="auto"/>
              <w:right w:val="single" w:sz="4" w:space="0" w:color="auto"/>
            </w:tcBorders>
            <w:vAlign w:val="center"/>
          </w:tcPr>
          <w:p w:rsidR="000A77EE" w:rsidRPr="0052648D" w:rsidRDefault="000A77EE" w:rsidP="000A77EE">
            <w:pPr>
              <w:jc w:val="center"/>
              <w:rPr>
                <w:rFonts w:ascii="Arial" w:hAnsi="Arial" w:cs="Arial"/>
                <w:b/>
                <w:sz w:val="20"/>
                <w:szCs w:val="20"/>
              </w:rPr>
            </w:pPr>
            <w:r w:rsidRPr="0052648D">
              <w:rPr>
                <w:rFonts w:ascii="Arial" w:hAnsi="Arial" w:cs="Arial"/>
                <w:b/>
                <w:sz w:val="20"/>
                <w:szCs w:val="20"/>
              </w:rPr>
              <w:t>$0.00</w:t>
            </w:r>
          </w:p>
        </w:tc>
      </w:tr>
      <w:tr w:rsidR="000A77EE" w:rsidRPr="00CB545F" w:rsidTr="000A77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0A77EE" w:rsidRPr="008A6665" w:rsidRDefault="000A77EE">
            <w:pPr>
              <w:jc w:val="center"/>
              <w:rPr>
                <w:rFonts w:ascii="Arial" w:hAnsi="Arial" w:cs="Arial"/>
                <w:sz w:val="20"/>
                <w:szCs w:val="20"/>
                <w:lang w:eastAsia="es-MX"/>
              </w:rPr>
            </w:pPr>
            <w:r w:rsidRPr="008A6665">
              <w:rPr>
                <w:rFonts w:ascii="Arial" w:hAnsi="Arial" w:cs="Arial"/>
                <w:sz w:val="20"/>
                <w:szCs w:val="20"/>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tcPr>
          <w:p w:rsidR="00023BC7" w:rsidRPr="0052648D" w:rsidRDefault="000A77EE">
            <w:pPr>
              <w:autoSpaceDE w:val="0"/>
              <w:autoSpaceDN w:val="0"/>
              <w:adjustRightInd w:val="0"/>
              <w:ind w:right="-567"/>
              <w:jc w:val="both"/>
              <w:rPr>
                <w:rFonts w:ascii="Arial" w:hAnsi="Arial" w:cs="Arial"/>
                <w:b/>
                <w:sz w:val="20"/>
                <w:szCs w:val="20"/>
              </w:rPr>
            </w:pPr>
            <w:r w:rsidRPr="0052648D">
              <w:rPr>
                <w:rFonts w:ascii="Arial" w:hAnsi="Arial" w:cs="Arial"/>
                <w:b/>
                <w:sz w:val="20"/>
                <w:szCs w:val="20"/>
              </w:rPr>
              <w:t xml:space="preserve">DISTRIBUIDORA CORALCO, </w:t>
            </w:r>
          </w:p>
          <w:p w:rsidR="000A77EE" w:rsidRPr="0052648D" w:rsidRDefault="000A77EE">
            <w:pPr>
              <w:autoSpaceDE w:val="0"/>
              <w:autoSpaceDN w:val="0"/>
              <w:adjustRightInd w:val="0"/>
              <w:ind w:right="-567"/>
              <w:jc w:val="both"/>
              <w:rPr>
                <w:rFonts w:ascii="Arial" w:hAnsi="Arial" w:cs="Arial"/>
                <w:b/>
                <w:sz w:val="20"/>
                <w:szCs w:val="20"/>
              </w:rPr>
            </w:pPr>
            <w:r w:rsidRPr="0052648D">
              <w:rPr>
                <w:rFonts w:ascii="Arial" w:hAnsi="Arial" w:cs="Arial"/>
                <w:b/>
                <w:sz w:val="20"/>
                <w:szCs w:val="20"/>
              </w:rPr>
              <w:t>S.A. DE C.V.</w:t>
            </w:r>
          </w:p>
        </w:tc>
        <w:tc>
          <w:tcPr>
            <w:tcW w:w="3969" w:type="dxa"/>
            <w:tcBorders>
              <w:top w:val="single" w:sz="4" w:space="0" w:color="auto"/>
              <w:left w:val="single" w:sz="4" w:space="0" w:color="auto"/>
              <w:bottom w:val="single" w:sz="4" w:space="0" w:color="auto"/>
              <w:right w:val="single" w:sz="4" w:space="0" w:color="auto"/>
            </w:tcBorders>
            <w:vAlign w:val="center"/>
          </w:tcPr>
          <w:p w:rsidR="000A77EE" w:rsidRPr="0052648D" w:rsidRDefault="000A77EE">
            <w:pPr>
              <w:jc w:val="center"/>
              <w:rPr>
                <w:rFonts w:ascii="Arial" w:hAnsi="Arial" w:cs="Arial"/>
                <w:sz w:val="20"/>
                <w:szCs w:val="20"/>
              </w:rPr>
            </w:pPr>
            <w:r w:rsidRPr="0052648D">
              <w:rPr>
                <w:rFonts w:ascii="Arial" w:hAnsi="Arial" w:cs="Arial"/>
                <w:sz w:val="20"/>
                <w:szCs w:val="20"/>
              </w:rPr>
              <w:t>SE DESECHA POR PRESENTAR ALTERADO DOCUMENTO PT-22</w:t>
            </w:r>
          </w:p>
        </w:tc>
        <w:tc>
          <w:tcPr>
            <w:tcW w:w="1975" w:type="dxa"/>
            <w:tcBorders>
              <w:top w:val="single" w:sz="4" w:space="0" w:color="auto"/>
              <w:left w:val="single" w:sz="4" w:space="0" w:color="auto"/>
              <w:bottom w:val="single" w:sz="4" w:space="0" w:color="auto"/>
              <w:right w:val="single" w:sz="4" w:space="0" w:color="auto"/>
            </w:tcBorders>
            <w:vAlign w:val="center"/>
          </w:tcPr>
          <w:p w:rsidR="000A77EE" w:rsidRPr="0052648D" w:rsidRDefault="000A77EE">
            <w:pPr>
              <w:jc w:val="center"/>
              <w:rPr>
                <w:rFonts w:ascii="Arial" w:hAnsi="Arial" w:cs="Arial"/>
                <w:b/>
                <w:sz w:val="20"/>
                <w:szCs w:val="20"/>
              </w:rPr>
            </w:pPr>
            <w:r w:rsidRPr="0052648D">
              <w:rPr>
                <w:rFonts w:ascii="Arial" w:hAnsi="Arial" w:cs="Arial"/>
                <w:b/>
                <w:sz w:val="20"/>
                <w:szCs w:val="20"/>
              </w:rPr>
              <w:t xml:space="preserve">$0.00 </w:t>
            </w:r>
          </w:p>
        </w:tc>
      </w:tr>
      <w:tr w:rsidR="000A77EE" w:rsidRPr="00CB545F" w:rsidTr="000A77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A77EE" w:rsidRPr="008A6665" w:rsidRDefault="000A77EE" w:rsidP="000A77EE">
            <w:pPr>
              <w:jc w:val="center"/>
              <w:rPr>
                <w:rFonts w:ascii="Arial" w:hAnsi="Arial" w:cs="Arial"/>
                <w:sz w:val="20"/>
                <w:szCs w:val="20"/>
                <w:lang w:val="es-MX" w:eastAsia="es-MX"/>
              </w:rPr>
            </w:pPr>
            <w:r w:rsidRPr="008A6665">
              <w:rPr>
                <w:rFonts w:ascii="Arial" w:hAnsi="Arial" w:cs="Arial"/>
                <w:sz w:val="20"/>
                <w:szCs w:val="20"/>
                <w:lang w:val="es-MX"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0A77EE" w:rsidRPr="0052648D" w:rsidRDefault="000A77EE" w:rsidP="000A77EE">
            <w:pPr>
              <w:autoSpaceDE w:val="0"/>
              <w:autoSpaceDN w:val="0"/>
              <w:adjustRightInd w:val="0"/>
              <w:ind w:right="-567"/>
              <w:jc w:val="both"/>
              <w:rPr>
                <w:rFonts w:ascii="Arial" w:hAnsi="Arial" w:cs="Arial"/>
                <w:b/>
                <w:sz w:val="20"/>
                <w:szCs w:val="20"/>
                <w:lang w:val="es-MX"/>
              </w:rPr>
            </w:pPr>
            <w:r w:rsidRPr="0052648D">
              <w:rPr>
                <w:rFonts w:ascii="Arial" w:hAnsi="Arial" w:cs="Arial"/>
                <w:b/>
                <w:sz w:val="20"/>
                <w:szCs w:val="20"/>
                <w:lang w:val="es-MX"/>
              </w:rPr>
              <w:t>ALIANZA CONSTRUCTIVA KAMIR,</w:t>
            </w:r>
          </w:p>
          <w:p w:rsidR="000A77EE" w:rsidRPr="0052648D" w:rsidRDefault="000A77EE" w:rsidP="000A77EE">
            <w:pPr>
              <w:autoSpaceDE w:val="0"/>
              <w:autoSpaceDN w:val="0"/>
              <w:adjustRightInd w:val="0"/>
              <w:ind w:right="-567"/>
              <w:jc w:val="both"/>
              <w:rPr>
                <w:rFonts w:ascii="Arial" w:hAnsi="Arial" w:cs="Arial"/>
                <w:b/>
                <w:sz w:val="20"/>
                <w:szCs w:val="20"/>
                <w:lang w:val="es-MX"/>
              </w:rPr>
            </w:pPr>
            <w:r w:rsidRPr="0052648D">
              <w:rPr>
                <w:rFonts w:ascii="Arial" w:hAnsi="Arial" w:cs="Arial"/>
                <w:b/>
                <w:sz w:val="20"/>
                <w:szCs w:val="20"/>
                <w:lang w:val="es-MX"/>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77EE" w:rsidRPr="0052648D" w:rsidRDefault="000A77EE" w:rsidP="000A77EE">
            <w:pPr>
              <w:jc w:val="center"/>
              <w:rPr>
                <w:rFonts w:ascii="Arial" w:hAnsi="Arial" w:cs="Arial"/>
                <w:sz w:val="20"/>
                <w:szCs w:val="20"/>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A77EE" w:rsidRPr="0052648D" w:rsidRDefault="000A77EE" w:rsidP="000A77EE">
            <w:pPr>
              <w:jc w:val="center"/>
              <w:rPr>
                <w:rFonts w:ascii="Arial" w:hAnsi="Arial" w:cs="Arial"/>
                <w:b/>
                <w:sz w:val="20"/>
                <w:szCs w:val="20"/>
                <w:lang w:val="es-MX"/>
              </w:rPr>
            </w:pPr>
            <w:r w:rsidRPr="0052648D">
              <w:rPr>
                <w:rFonts w:ascii="Arial" w:hAnsi="Arial" w:cs="Arial"/>
                <w:b/>
                <w:sz w:val="20"/>
                <w:szCs w:val="20"/>
                <w:lang w:val="es-MX"/>
              </w:rPr>
              <w:t>$ 3´600,341.32</w:t>
            </w:r>
          </w:p>
        </w:tc>
      </w:tr>
      <w:tr w:rsidR="000A77EE" w:rsidRPr="00CB545F" w:rsidTr="000A77E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A77EE" w:rsidRPr="008A6665" w:rsidRDefault="000A77EE" w:rsidP="000A77EE">
            <w:pPr>
              <w:jc w:val="center"/>
              <w:rPr>
                <w:rFonts w:ascii="Arial" w:hAnsi="Arial" w:cs="Arial"/>
                <w:sz w:val="20"/>
                <w:szCs w:val="20"/>
                <w:lang w:val="es-MX" w:eastAsia="es-MX"/>
              </w:rPr>
            </w:pPr>
            <w:r w:rsidRPr="008A6665">
              <w:rPr>
                <w:rFonts w:ascii="Arial" w:hAnsi="Arial" w:cs="Arial"/>
                <w:sz w:val="20"/>
                <w:szCs w:val="20"/>
                <w:lang w:val="es-MX"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023BC7" w:rsidRPr="0052648D" w:rsidRDefault="000A77EE" w:rsidP="000A77EE">
            <w:pPr>
              <w:autoSpaceDE w:val="0"/>
              <w:autoSpaceDN w:val="0"/>
              <w:adjustRightInd w:val="0"/>
              <w:ind w:right="-567"/>
              <w:jc w:val="both"/>
              <w:rPr>
                <w:rFonts w:ascii="Arial" w:hAnsi="Arial" w:cs="Arial"/>
                <w:b/>
                <w:sz w:val="20"/>
                <w:szCs w:val="20"/>
                <w:lang w:val="es-MX"/>
              </w:rPr>
            </w:pPr>
            <w:r w:rsidRPr="0052648D">
              <w:rPr>
                <w:rFonts w:ascii="Arial" w:hAnsi="Arial" w:cs="Arial"/>
                <w:b/>
                <w:sz w:val="20"/>
                <w:szCs w:val="20"/>
                <w:lang w:val="es-MX"/>
              </w:rPr>
              <w:t xml:space="preserve">GRUPO DESARROLLADOR ALZU, </w:t>
            </w:r>
          </w:p>
          <w:p w:rsidR="000A77EE" w:rsidRPr="0052648D" w:rsidRDefault="000A77EE" w:rsidP="000A77EE">
            <w:pPr>
              <w:autoSpaceDE w:val="0"/>
              <w:autoSpaceDN w:val="0"/>
              <w:adjustRightInd w:val="0"/>
              <w:ind w:right="-567"/>
              <w:jc w:val="both"/>
              <w:rPr>
                <w:rFonts w:ascii="Arial" w:hAnsi="Arial" w:cs="Arial"/>
                <w:b/>
                <w:sz w:val="20"/>
                <w:szCs w:val="20"/>
                <w:lang w:val="es-MX"/>
              </w:rPr>
            </w:pPr>
            <w:r w:rsidRPr="0052648D">
              <w:rPr>
                <w:rFonts w:ascii="Arial" w:hAnsi="Arial" w:cs="Arial"/>
                <w:b/>
                <w:sz w:val="20"/>
                <w:szCs w:val="20"/>
                <w:lang w:val="es-MX"/>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0A77EE" w:rsidRPr="0052648D" w:rsidRDefault="000A77EE" w:rsidP="000A77EE">
            <w:pPr>
              <w:jc w:val="center"/>
              <w:rPr>
                <w:rFonts w:ascii="Arial" w:hAnsi="Arial" w:cs="Arial"/>
                <w:sz w:val="20"/>
                <w:szCs w:val="20"/>
                <w:highlight w:val="yellow"/>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A77EE" w:rsidRPr="0052648D" w:rsidRDefault="000A77EE" w:rsidP="000A77EE">
            <w:pPr>
              <w:jc w:val="center"/>
              <w:rPr>
                <w:rFonts w:ascii="Arial" w:hAnsi="Arial" w:cs="Arial"/>
                <w:b/>
                <w:sz w:val="20"/>
                <w:szCs w:val="20"/>
                <w:highlight w:val="yellow"/>
                <w:lang w:val="es-MX"/>
              </w:rPr>
            </w:pPr>
            <w:r w:rsidRPr="0052648D">
              <w:rPr>
                <w:rFonts w:ascii="Arial" w:hAnsi="Arial" w:cs="Arial"/>
                <w:b/>
                <w:sz w:val="20"/>
                <w:szCs w:val="20"/>
                <w:lang w:val="es-MX"/>
              </w:rPr>
              <w:t>$ 3´971,675.04</w:t>
            </w:r>
          </w:p>
        </w:tc>
      </w:tr>
    </w:tbl>
    <w:p w:rsidR="001F5FBB" w:rsidRPr="00CB545F" w:rsidRDefault="001F5FBB" w:rsidP="001F5FBB">
      <w:pPr>
        <w:jc w:val="both"/>
        <w:rPr>
          <w:rFonts w:ascii="Arial" w:hAnsi="Arial" w:cs="Arial"/>
          <w:sz w:val="20"/>
          <w:szCs w:val="20"/>
        </w:rPr>
      </w:pPr>
      <w:r w:rsidRPr="00CB545F">
        <w:rPr>
          <w:rFonts w:ascii="Arial" w:hAnsi="Arial" w:cs="Arial"/>
          <w:sz w:val="20"/>
          <w:szCs w:val="20"/>
        </w:rPr>
        <w:lastRenderedPageBreak/>
        <w:t xml:space="preserve">Se procedió con la apertura de la licitación mediante la modalidad por Concurso Simplificado Sumario </w:t>
      </w:r>
      <w:r w:rsidRPr="00CB545F">
        <w:rPr>
          <w:rFonts w:ascii="Arial" w:hAnsi="Arial" w:cs="Arial"/>
          <w:b/>
          <w:sz w:val="20"/>
          <w:szCs w:val="20"/>
        </w:rPr>
        <w:t>DOPI-MUN-CR-IE-CI-029-2021</w:t>
      </w:r>
      <w:r w:rsidRPr="00CB545F">
        <w:rPr>
          <w:rFonts w:ascii="Arial" w:hAnsi="Arial" w:cs="Arial"/>
          <w:sz w:val="20"/>
          <w:szCs w:val="20"/>
        </w:rPr>
        <w:t xml:space="preserve"> referente a la </w:t>
      </w:r>
      <w:r w:rsidRPr="00CB545F">
        <w:rPr>
          <w:rFonts w:ascii="Arial" w:hAnsi="Arial" w:cs="Arial"/>
          <w:b/>
          <w:sz w:val="20"/>
          <w:szCs w:val="20"/>
        </w:rPr>
        <w:t>Estructuras con lonaria, rehabilitación de cancha de usos múltiples, accesibilidad, pavimentación de la calle Chapala y obra complementaria en la Escuela Primaria Efraín González Luna clave 14DPR4056C, municipio de Zapopan, Jalisco.,</w:t>
      </w:r>
      <w:r w:rsidRPr="00CB545F">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1F5FBB" w:rsidRDefault="001F5FBB" w:rsidP="001F5B54">
      <w:pPr>
        <w:jc w:val="both"/>
        <w:rPr>
          <w:rFonts w:ascii="Arial" w:hAnsi="Arial" w:cs="Arial"/>
          <w:sz w:val="20"/>
          <w:szCs w:val="20"/>
        </w:rPr>
      </w:pPr>
    </w:p>
    <w:p w:rsidR="0056283A" w:rsidRPr="0056283A" w:rsidRDefault="0056283A" w:rsidP="001F5B54">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1F5FBB" w:rsidRPr="00CB545F" w:rsidTr="00682B5E">
        <w:trPr>
          <w:trHeight w:val="47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F5FBB" w:rsidRPr="00682B5E" w:rsidRDefault="001F5FBB" w:rsidP="001F5FBB">
            <w:pPr>
              <w:jc w:val="center"/>
              <w:rPr>
                <w:rFonts w:ascii="Arial" w:hAnsi="Arial" w:cs="Arial"/>
                <w:b/>
                <w:bCs/>
                <w:sz w:val="20"/>
                <w:szCs w:val="20"/>
                <w:lang w:val="es-MX" w:eastAsia="es-MX"/>
              </w:rPr>
            </w:pPr>
            <w:r w:rsidRPr="00682B5E">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F5FBB" w:rsidRPr="00682B5E" w:rsidRDefault="001F5FBB" w:rsidP="001F5FBB">
            <w:pPr>
              <w:jc w:val="center"/>
              <w:rPr>
                <w:rFonts w:ascii="Arial" w:hAnsi="Arial" w:cs="Arial"/>
                <w:b/>
                <w:bCs/>
                <w:sz w:val="20"/>
                <w:szCs w:val="20"/>
                <w:lang w:val="es-MX" w:eastAsia="es-MX"/>
              </w:rPr>
            </w:pPr>
            <w:r w:rsidRPr="00682B5E">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F5FBB" w:rsidRPr="00682B5E" w:rsidRDefault="001F5FBB" w:rsidP="001F5FBB">
            <w:pPr>
              <w:jc w:val="center"/>
              <w:rPr>
                <w:rFonts w:ascii="Arial" w:hAnsi="Arial" w:cs="Arial"/>
                <w:b/>
                <w:bCs/>
                <w:sz w:val="20"/>
                <w:szCs w:val="20"/>
                <w:lang w:val="es-MX" w:eastAsia="es-MX"/>
              </w:rPr>
            </w:pPr>
            <w:r w:rsidRPr="00682B5E">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F5FBB" w:rsidRPr="00682B5E" w:rsidRDefault="001F5FBB" w:rsidP="001F5FBB">
            <w:pPr>
              <w:jc w:val="center"/>
              <w:rPr>
                <w:rFonts w:ascii="Arial" w:hAnsi="Arial" w:cs="Arial"/>
                <w:b/>
                <w:bCs/>
                <w:sz w:val="20"/>
                <w:szCs w:val="20"/>
                <w:lang w:val="es-MX" w:eastAsia="es-MX"/>
              </w:rPr>
            </w:pPr>
            <w:r w:rsidRPr="00682B5E">
              <w:rPr>
                <w:rFonts w:ascii="Arial" w:hAnsi="Arial" w:cs="Arial"/>
                <w:b/>
                <w:bCs/>
                <w:sz w:val="20"/>
                <w:szCs w:val="20"/>
                <w:lang w:val="es-MX" w:eastAsia="es-MX"/>
              </w:rPr>
              <w:t>IMPORTE SIN IVA</w:t>
            </w:r>
          </w:p>
        </w:tc>
      </w:tr>
      <w:tr w:rsidR="001F5FBB" w:rsidRPr="00CB545F" w:rsidTr="001F5FBB">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F5FBB" w:rsidRPr="00682B5E" w:rsidRDefault="001F5FBB" w:rsidP="001F5FBB">
            <w:pPr>
              <w:jc w:val="center"/>
              <w:rPr>
                <w:rFonts w:ascii="Arial" w:hAnsi="Arial" w:cs="Arial"/>
                <w:sz w:val="20"/>
                <w:szCs w:val="20"/>
                <w:lang w:val="es-MX" w:eastAsia="es-MX"/>
              </w:rPr>
            </w:pPr>
            <w:r w:rsidRPr="00682B5E">
              <w:rPr>
                <w:rFonts w:ascii="Arial" w:hAnsi="Arial" w:cs="Arial"/>
                <w:sz w:val="20"/>
                <w:szCs w:val="20"/>
                <w:lang w:val="es-MX"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77625F" w:rsidRPr="0052648D" w:rsidRDefault="001F5FBB" w:rsidP="001F5FBB">
            <w:pPr>
              <w:ind w:right="-376"/>
              <w:jc w:val="both"/>
              <w:rPr>
                <w:rFonts w:ascii="Arial" w:hAnsi="Arial" w:cs="Arial"/>
                <w:b/>
                <w:sz w:val="20"/>
                <w:szCs w:val="20"/>
                <w:lang w:val="es-MX"/>
              </w:rPr>
            </w:pPr>
            <w:r w:rsidRPr="0052648D">
              <w:rPr>
                <w:rFonts w:ascii="Arial" w:hAnsi="Arial" w:cs="Arial"/>
                <w:b/>
                <w:sz w:val="20"/>
                <w:szCs w:val="20"/>
                <w:lang w:val="es-MX"/>
              </w:rPr>
              <w:t xml:space="preserve">DOMMONT CONSTRUCCIONES, </w:t>
            </w:r>
          </w:p>
          <w:p w:rsidR="001F5FBB" w:rsidRPr="0052648D" w:rsidRDefault="001F5FBB" w:rsidP="001F5FBB">
            <w:pPr>
              <w:ind w:right="-376"/>
              <w:jc w:val="both"/>
              <w:rPr>
                <w:rFonts w:ascii="Arial" w:hAnsi="Arial" w:cs="Arial"/>
                <w:b/>
                <w:sz w:val="20"/>
                <w:szCs w:val="20"/>
                <w:lang w:val="es-MX"/>
              </w:rPr>
            </w:pPr>
            <w:r w:rsidRPr="0052648D">
              <w:rPr>
                <w:rFonts w:ascii="Arial" w:hAnsi="Arial" w:cs="Arial"/>
                <w:b/>
                <w:sz w:val="20"/>
                <w:szCs w:val="20"/>
                <w:lang w:val="es-MX"/>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5FBB" w:rsidRPr="0052648D" w:rsidRDefault="001F5FBB" w:rsidP="001F5FBB">
            <w:pPr>
              <w:jc w:val="center"/>
              <w:rPr>
                <w:rFonts w:ascii="Arial" w:hAnsi="Arial" w:cs="Arial"/>
                <w:sz w:val="20"/>
                <w:szCs w:val="20"/>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F5FBB" w:rsidRPr="0052648D" w:rsidRDefault="001F5FBB" w:rsidP="001F5FBB">
            <w:pPr>
              <w:jc w:val="center"/>
              <w:rPr>
                <w:rFonts w:ascii="Arial" w:hAnsi="Arial" w:cs="Arial"/>
                <w:b/>
                <w:sz w:val="20"/>
                <w:szCs w:val="20"/>
                <w:lang w:val="es-MX"/>
              </w:rPr>
            </w:pPr>
            <w:r w:rsidRPr="0052648D">
              <w:rPr>
                <w:rFonts w:ascii="Arial" w:hAnsi="Arial" w:cs="Arial"/>
                <w:b/>
                <w:sz w:val="20"/>
                <w:szCs w:val="20"/>
                <w:lang w:val="es-MX"/>
              </w:rPr>
              <w:t>$ 7´103,985.65</w:t>
            </w:r>
          </w:p>
        </w:tc>
      </w:tr>
      <w:tr w:rsidR="001F5FBB" w:rsidRPr="00CB545F" w:rsidTr="001F5FBB">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F5FBB" w:rsidRPr="00682B5E" w:rsidRDefault="001F5FBB" w:rsidP="001F5FBB">
            <w:pPr>
              <w:jc w:val="center"/>
              <w:rPr>
                <w:rFonts w:ascii="Arial" w:hAnsi="Arial" w:cs="Arial"/>
                <w:sz w:val="20"/>
                <w:szCs w:val="20"/>
                <w:lang w:val="es-MX" w:eastAsia="es-MX"/>
              </w:rPr>
            </w:pPr>
            <w:r w:rsidRPr="00682B5E">
              <w:rPr>
                <w:rFonts w:ascii="Arial" w:hAnsi="Arial" w:cs="Arial"/>
                <w:sz w:val="20"/>
                <w:szCs w:val="20"/>
                <w:lang w:val="es-MX" w:eastAsia="es-MX"/>
              </w:rPr>
              <w:t>2</w:t>
            </w:r>
          </w:p>
        </w:tc>
        <w:tc>
          <w:tcPr>
            <w:tcW w:w="3608" w:type="dxa"/>
            <w:tcBorders>
              <w:top w:val="single" w:sz="4" w:space="0" w:color="auto"/>
              <w:left w:val="single" w:sz="4" w:space="0" w:color="auto"/>
              <w:bottom w:val="single" w:sz="4" w:space="0" w:color="auto"/>
              <w:right w:val="single" w:sz="4" w:space="0" w:color="auto"/>
            </w:tcBorders>
            <w:vAlign w:val="center"/>
          </w:tcPr>
          <w:p w:rsidR="00612066" w:rsidRPr="0052648D" w:rsidRDefault="001F5FBB" w:rsidP="001F5FBB">
            <w:pPr>
              <w:ind w:right="-376"/>
              <w:jc w:val="both"/>
              <w:rPr>
                <w:rFonts w:ascii="Arial" w:hAnsi="Arial" w:cs="Arial"/>
                <w:b/>
                <w:sz w:val="20"/>
                <w:szCs w:val="20"/>
                <w:lang w:val="es-MX"/>
              </w:rPr>
            </w:pPr>
            <w:r w:rsidRPr="0052648D">
              <w:rPr>
                <w:rFonts w:ascii="Arial" w:hAnsi="Arial" w:cs="Arial"/>
                <w:b/>
                <w:sz w:val="20"/>
                <w:szCs w:val="20"/>
                <w:lang w:val="es-MX"/>
              </w:rPr>
              <w:t>DESARROLLADORA EN</w:t>
            </w:r>
          </w:p>
          <w:p w:rsidR="001F5FBB" w:rsidRPr="0052648D" w:rsidRDefault="001F5FBB" w:rsidP="001F5FBB">
            <w:pPr>
              <w:ind w:right="-376"/>
              <w:jc w:val="both"/>
              <w:rPr>
                <w:rFonts w:ascii="Arial" w:hAnsi="Arial" w:cs="Arial"/>
                <w:b/>
                <w:sz w:val="20"/>
                <w:szCs w:val="20"/>
                <w:lang w:val="es-MX"/>
              </w:rPr>
            </w:pPr>
            <w:r w:rsidRPr="0052648D">
              <w:rPr>
                <w:rFonts w:ascii="Arial" w:hAnsi="Arial" w:cs="Arial"/>
                <w:b/>
                <w:sz w:val="20"/>
                <w:szCs w:val="20"/>
                <w:lang w:val="es-MX"/>
              </w:rPr>
              <w:t xml:space="preserve"> INGENIERIA OPUS,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5FBB" w:rsidRPr="0052648D" w:rsidRDefault="001F5FBB" w:rsidP="001F5FBB">
            <w:pPr>
              <w:jc w:val="center"/>
              <w:rPr>
                <w:rFonts w:ascii="Arial" w:hAnsi="Arial" w:cs="Arial"/>
                <w:sz w:val="20"/>
                <w:szCs w:val="20"/>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F5FBB" w:rsidRPr="0052648D" w:rsidRDefault="001F5FBB" w:rsidP="001F5FBB">
            <w:pPr>
              <w:jc w:val="center"/>
              <w:rPr>
                <w:rFonts w:ascii="Arial" w:hAnsi="Arial" w:cs="Arial"/>
                <w:b/>
                <w:sz w:val="20"/>
                <w:szCs w:val="20"/>
                <w:lang w:val="es-MX"/>
              </w:rPr>
            </w:pPr>
            <w:r w:rsidRPr="0052648D">
              <w:rPr>
                <w:rFonts w:ascii="Arial" w:hAnsi="Arial" w:cs="Arial"/>
                <w:b/>
                <w:sz w:val="20"/>
                <w:szCs w:val="20"/>
                <w:lang w:val="es-MX"/>
              </w:rPr>
              <w:t>$ 6´959,859.41</w:t>
            </w:r>
          </w:p>
        </w:tc>
      </w:tr>
      <w:tr w:rsidR="001F5FBB" w:rsidRPr="00CB545F" w:rsidTr="001F5FBB">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F5FBB" w:rsidRPr="00682B5E" w:rsidRDefault="001F5FBB" w:rsidP="001F5FBB">
            <w:pPr>
              <w:jc w:val="center"/>
              <w:rPr>
                <w:rFonts w:ascii="Arial" w:hAnsi="Arial" w:cs="Arial"/>
                <w:sz w:val="20"/>
                <w:szCs w:val="20"/>
                <w:lang w:val="es-MX" w:eastAsia="es-MX"/>
              </w:rPr>
            </w:pPr>
            <w:r w:rsidRPr="00682B5E">
              <w:rPr>
                <w:rFonts w:ascii="Arial" w:hAnsi="Arial" w:cs="Arial"/>
                <w:sz w:val="20"/>
                <w:szCs w:val="20"/>
                <w:lang w:val="es-MX" w:eastAsia="es-MX"/>
              </w:rPr>
              <w:t>3</w:t>
            </w:r>
          </w:p>
        </w:tc>
        <w:tc>
          <w:tcPr>
            <w:tcW w:w="3608" w:type="dxa"/>
            <w:tcBorders>
              <w:top w:val="single" w:sz="4" w:space="0" w:color="auto"/>
              <w:left w:val="single" w:sz="4" w:space="0" w:color="auto"/>
              <w:bottom w:val="single" w:sz="4" w:space="0" w:color="auto"/>
              <w:right w:val="single" w:sz="4" w:space="0" w:color="auto"/>
            </w:tcBorders>
            <w:vAlign w:val="center"/>
          </w:tcPr>
          <w:p w:rsidR="00612066" w:rsidRPr="0052648D" w:rsidRDefault="001F5FBB" w:rsidP="001F5FBB">
            <w:pPr>
              <w:ind w:right="-376"/>
              <w:jc w:val="both"/>
              <w:rPr>
                <w:rFonts w:ascii="Arial" w:hAnsi="Arial" w:cs="Arial"/>
                <w:b/>
                <w:sz w:val="20"/>
                <w:szCs w:val="20"/>
                <w:lang w:val="es-MX"/>
              </w:rPr>
            </w:pPr>
            <w:r w:rsidRPr="0052648D">
              <w:rPr>
                <w:rFonts w:ascii="Arial" w:hAnsi="Arial" w:cs="Arial"/>
                <w:b/>
                <w:sz w:val="20"/>
                <w:szCs w:val="20"/>
                <w:lang w:val="es-MX"/>
              </w:rPr>
              <w:t xml:space="preserve">DESARROLLADORA LUMADI, </w:t>
            </w:r>
          </w:p>
          <w:p w:rsidR="001F5FBB" w:rsidRPr="0052648D" w:rsidRDefault="001F5FBB" w:rsidP="001F5FBB">
            <w:pPr>
              <w:ind w:right="-376"/>
              <w:jc w:val="both"/>
              <w:rPr>
                <w:rFonts w:ascii="Arial" w:hAnsi="Arial" w:cs="Arial"/>
                <w:b/>
                <w:sz w:val="20"/>
                <w:szCs w:val="20"/>
                <w:lang w:val="es-MX"/>
              </w:rPr>
            </w:pPr>
            <w:r w:rsidRPr="0052648D">
              <w:rPr>
                <w:rFonts w:ascii="Arial" w:hAnsi="Arial" w:cs="Arial"/>
                <w:b/>
                <w:sz w:val="20"/>
                <w:szCs w:val="20"/>
                <w:lang w:val="es-MX"/>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5FBB" w:rsidRPr="0052648D" w:rsidRDefault="001F5FBB" w:rsidP="001F5FBB">
            <w:pPr>
              <w:jc w:val="center"/>
              <w:rPr>
                <w:rFonts w:ascii="Arial" w:hAnsi="Arial" w:cs="Arial"/>
                <w:b/>
                <w:sz w:val="20"/>
                <w:szCs w:val="20"/>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F5FBB" w:rsidRPr="0052648D" w:rsidRDefault="001F5FBB" w:rsidP="001F5FBB">
            <w:pPr>
              <w:jc w:val="center"/>
              <w:rPr>
                <w:rFonts w:ascii="Arial" w:hAnsi="Arial" w:cs="Arial"/>
                <w:b/>
                <w:sz w:val="20"/>
                <w:szCs w:val="20"/>
                <w:lang w:val="es-MX"/>
              </w:rPr>
            </w:pPr>
            <w:r w:rsidRPr="0052648D">
              <w:rPr>
                <w:rFonts w:ascii="Arial" w:hAnsi="Arial" w:cs="Arial"/>
                <w:b/>
                <w:sz w:val="20"/>
                <w:szCs w:val="20"/>
                <w:lang w:val="es-MX"/>
              </w:rPr>
              <w:t>$ 7´033,751.75</w:t>
            </w:r>
          </w:p>
        </w:tc>
      </w:tr>
      <w:tr w:rsidR="001F5FBB" w:rsidRPr="00CB545F" w:rsidTr="001F5FBB">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F5FBB" w:rsidRPr="00682B5E" w:rsidRDefault="001F5FBB" w:rsidP="001F5FBB">
            <w:pPr>
              <w:jc w:val="center"/>
              <w:rPr>
                <w:rFonts w:ascii="Arial" w:hAnsi="Arial" w:cs="Arial"/>
                <w:sz w:val="20"/>
                <w:szCs w:val="20"/>
                <w:lang w:val="es-MX" w:eastAsia="es-MX"/>
              </w:rPr>
            </w:pPr>
            <w:r w:rsidRPr="00682B5E">
              <w:rPr>
                <w:rFonts w:ascii="Arial" w:hAnsi="Arial" w:cs="Arial"/>
                <w:sz w:val="20"/>
                <w:szCs w:val="20"/>
                <w:lang w:val="es-MX"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612066" w:rsidRPr="0052648D" w:rsidRDefault="001F5FBB" w:rsidP="001F5FBB">
            <w:pPr>
              <w:ind w:right="-376"/>
              <w:jc w:val="both"/>
              <w:rPr>
                <w:rFonts w:ascii="Arial" w:hAnsi="Arial" w:cs="Arial"/>
                <w:b/>
                <w:sz w:val="20"/>
                <w:szCs w:val="20"/>
                <w:lang w:val="es-MX"/>
              </w:rPr>
            </w:pPr>
            <w:r w:rsidRPr="0052648D">
              <w:rPr>
                <w:rFonts w:ascii="Arial" w:hAnsi="Arial" w:cs="Arial"/>
                <w:b/>
                <w:sz w:val="20"/>
                <w:szCs w:val="20"/>
                <w:lang w:val="es-MX"/>
              </w:rPr>
              <w:t>GAL GAR CONSTRUCCIONES,</w:t>
            </w:r>
          </w:p>
          <w:p w:rsidR="001F5FBB" w:rsidRPr="0052648D" w:rsidRDefault="001F5FBB" w:rsidP="001F5FBB">
            <w:pPr>
              <w:ind w:right="-376"/>
              <w:jc w:val="both"/>
              <w:rPr>
                <w:rFonts w:ascii="Arial" w:hAnsi="Arial" w:cs="Arial"/>
                <w:b/>
                <w:sz w:val="20"/>
                <w:szCs w:val="20"/>
                <w:lang w:val="es-MX"/>
              </w:rPr>
            </w:pPr>
            <w:r w:rsidRPr="0052648D">
              <w:rPr>
                <w:rFonts w:ascii="Arial" w:hAnsi="Arial" w:cs="Arial"/>
                <w:b/>
                <w:sz w:val="20"/>
                <w:szCs w:val="20"/>
                <w:lang w:val="es-MX"/>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5FBB" w:rsidRPr="0052648D" w:rsidRDefault="001F5FBB" w:rsidP="001F5FBB">
            <w:pPr>
              <w:jc w:val="center"/>
              <w:rPr>
                <w:rFonts w:ascii="Arial" w:hAnsi="Arial" w:cs="Arial"/>
                <w:sz w:val="20"/>
                <w:szCs w:val="20"/>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F5FBB" w:rsidRPr="0052648D" w:rsidRDefault="001F5FBB" w:rsidP="001F5FBB">
            <w:pPr>
              <w:jc w:val="center"/>
              <w:rPr>
                <w:rFonts w:ascii="Arial" w:hAnsi="Arial" w:cs="Arial"/>
                <w:b/>
                <w:sz w:val="20"/>
                <w:szCs w:val="20"/>
                <w:lang w:val="es-MX"/>
              </w:rPr>
            </w:pPr>
            <w:r w:rsidRPr="0052648D">
              <w:rPr>
                <w:rFonts w:ascii="Arial" w:hAnsi="Arial" w:cs="Arial"/>
                <w:b/>
                <w:sz w:val="20"/>
                <w:szCs w:val="20"/>
                <w:lang w:val="es-MX"/>
              </w:rPr>
              <w:t>$ 7´208,161.07</w:t>
            </w:r>
          </w:p>
        </w:tc>
      </w:tr>
      <w:tr w:rsidR="001F5FBB" w:rsidRPr="00CB545F" w:rsidTr="001F5FBB">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F5FBB" w:rsidRPr="00682B5E" w:rsidRDefault="001F5FBB" w:rsidP="001F5FBB">
            <w:pPr>
              <w:jc w:val="center"/>
              <w:rPr>
                <w:rFonts w:ascii="Arial" w:hAnsi="Arial" w:cs="Arial"/>
                <w:sz w:val="20"/>
                <w:szCs w:val="20"/>
                <w:lang w:val="es-MX" w:eastAsia="es-MX"/>
              </w:rPr>
            </w:pPr>
            <w:r w:rsidRPr="00682B5E">
              <w:rPr>
                <w:rFonts w:ascii="Arial" w:hAnsi="Arial" w:cs="Arial"/>
                <w:sz w:val="20"/>
                <w:szCs w:val="20"/>
                <w:lang w:val="es-MX"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1F5FBB" w:rsidRPr="0052648D" w:rsidRDefault="001F5FBB" w:rsidP="001F5FBB">
            <w:pPr>
              <w:ind w:right="-376"/>
              <w:jc w:val="both"/>
              <w:rPr>
                <w:rFonts w:ascii="Arial" w:hAnsi="Arial" w:cs="Arial"/>
                <w:b/>
                <w:sz w:val="20"/>
                <w:szCs w:val="20"/>
                <w:lang w:val="es-MX"/>
              </w:rPr>
            </w:pPr>
            <w:r w:rsidRPr="0052648D">
              <w:rPr>
                <w:rFonts w:ascii="Arial" w:hAnsi="Arial" w:cs="Arial"/>
                <w:b/>
                <w:sz w:val="20"/>
                <w:szCs w:val="20"/>
                <w:lang w:val="es-MX"/>
              </w:rPr>
              <w:t>EDIFICACIONES Y DESARROLLOS DE JALISCO, S. 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1F5FBB" w:rsidRPr="0052648D" w:rsidRDefault="001F5FBB" w:rsidP="001F5FBB">
            <w:pPr>
              <w:jc w:val="center"/>
              <w:rPr>
                <w:rFonts w:ascii="Arial" w:hAnsi="Arial" w:cs="Arial"/>
                <w:sz w:val="20"/>
                <w:szCs w:val="20"/>
                <w:highlight w:val="yellow"/>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F5FBB" w:rsidRPr="0052648D" w:rsidRDefault="001F5FBB" w:rsidP="001F5FBB">
            <w:pPr>
              <w:jc w:val="center"/>
              <w:rPr>
                <w:rFonts w:ascii="Arial" w:hAnsi="Arial" w:cs="Arial"/>
                <w:b/>
                <w:sz w:val="20"/>
                <w:szCs w:val="20"/>
                <w:highlight w:val="yellow"/>
                <w:lang w:val="es-MX"/>
              </w:rPr>
            </w:pPr>
            <w:r w:rsidRPr="0052648D">
              <w:rPr>
                <w:rFonts w:ascii="Arial" w:hAnsi="Arial" w:cs="Arial"/>
                <w:b/>
                <w:sz w:val="20"/>
                <w:szCs w:val="20"/>
                <w:lang w:val="es-MX"/>
              </w:rPr>
              <w:t>$ 7´167,023.79</w:t>
            </w:r>
          </w:p>
        </w:tc>
      </w:tr>
    </w:tbl>
    <w:p w:rsidR="0056488C" w:rsidRDefault="0056488C" w:rsidP="001F5FBB">
      <w:pPr>
        <w:jc w:val="both"/>
        <w:rPr>
          <w:rFonts w:ascii="Arial" w:hAnsi="Arial" w:cs="Arial"/>
          <w:sz w:val="20"/>
          <w:szCs w:val="20"/>
        </w:rPr>
      </w:pPr>
    </w:p>
    <w:p w:rsidR="0056283A" w:rsidRDefault="0056283A" w:rsidP="001F5FBB">
      <w:pPr>
        <w:jc w:val="both"/>
        <w:rPr>
          <w:rFonts w:ascii="Arial" w:hAnsi="Arial" w:cs="Arial"/>
          <w:sz w:val="20"/>
          <w:szCs w:val="20"/>
        </w:rPr>
      </w:pPr>
    </w:p>
    <w:p w:rsidR="001F5FBB" w:rsidRPr="00CB545F" w:rsidRDefault="001F5FBB" w:rsidP="001F5FBB">
      <w:pPr>
        <w:jc w:val="both"/>
        <w:rPr>
          <w:rFonts w:ascii="Arial" w:hAnsi="Arial" w:cs="Arial"/>
          <w:sz w:val="20"/>
          <w:szCs w:val="20"/>
        </w:rPr>
      </w:pPr>
      <w:r w:rsidRPr="00CB545F">
        <w:rPr>
          <w:rFonts w:ascii="Arial" w:hAnsi="Arial" w:cs="Arial"/>
          <w:sz w:val="20"/>
          <w:szCs w:val="20"/>
        </w:rPr>
        <w:t xml:space="preserve">Se procedió con la apertura de la licitación mediante la modalidad por Concurso Simplificado Sumario </w:t>
      </w:r>
      <w:r w:rsidRPr="00CB545F">
        <w:rPr>
          <w:rFonts w:ascii="Arial" w:hAnsi="Arial" w:cs="Arial"/>
          <w:b/>
          <w:sz w:val="20"/>
          <w:szCs w:val="20"/>
        </w:rPr>
        <w:t>DOPI-MUN-CR-I</w:t>
      </w:r>
      <w:r w:rsidR="0052648D">
        <w:rPr>
          <w:rFonts w:ascii="Arial" w:hAnsi="Arial" w:cs="Arial"/>
          <w:b/>
          <w:sz w:val="20"/>
          <w:szCs w:val="20"/>
        </w:rPr>
        <w:t>E</w:t>
      </w:r>
      <w:r w:rsidRPr="00CB545F">
        <w:rPr>
          <w:rFonts w:ascii="Arial" w:hAnsi="Arial" w:cs="Arial"/>
          <w:b/>
          <w:sz w:val="20"/>
          <w:szCs w:val="20"/>
        </w:rPr>
        <w:t>-CI-030-2021</w:t>
      </w:r>
      <w:r w:rsidRPr="00CB545F">
        <w:rPr>
          <w:rFonts w:ascii="Arial" w:hAnsi="Arial" w:cs="Arial"/>
          <w:sz w:val="20"/>
          <w:szCs w:val="20"/>
        </w:rPr>
        <w:t xml:space="preserve"> referente a la </w:t>
      </w:r>
      <w:r w:rsidR="00393EEA" w:rsidRPr="00CB545F">
        <w:rPr>
          <w:rFonts w:ascii="Arial" w:hAnsi="Arial" w:cs="Arial"/>
          <w:b/>
          <w:sz w:val="20"/>
          <w:szCs w:val="20"/>
        </w:rPr>
        <w:t>Rehabilitación de la Secundaria Mixta 67, Luis Farah Mata,  clave: 14EES0078F, accesibilidad, obra complementaria y adecuación de entorno lúdico, municipio de Zapopan, Jalisco</w:t>
      </w:r>
      <w:r w:rsidRPr="00CB545F">
        <w:rPr>
          <w:rFonts w:ascii="Arial" w:hAnsi="Arial" w:cs="Arial"/>
          <w:b/>
          <w:sz w:val="20"/>
          <w:szCs w:val="20"/>
        </w:rPr>
        <w:t>.,</w:t>
      </w:r>
      <w:r w:rsidRPr="00CB545F">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BA0BDF" w:rsidRPr="00BA0BDF" w:rsidRDefault="00BA0BDF" w:rsidP="001F5FBB">
      <w:pPr>
        <w:jc w:val="both"/>
        <w:rPr>
          <w:rFonts w:ascii="Arial" w:hAnsi="Arial" w:cs="Arial"/>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7"/>
        <w:gridCol w:w="3608"/>
        <w:gridCol w:w="3969"/>
        <w:gridCol w:w="1975"/>
      </w:tblGrid>
      <w:tr w:rsidR="00393EEA" w:rsidRPr="0077625F" w:rsidTr="00682B5E">
        <w:trPr>
          <w:trHeight w:val="59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93EEA" w:rsidRPr="00682B5E" w:rsidRDefault="00393EEA" w:rsidP="00393EEA">
            <w:pPr>
              <w:jc w:val="center"/>
              <w:rPr>
                <w:rFonts w:ascii="Arial" w:hAnsi="Arial" w:cs="Arial"/>
                <w:b/>
                <w:bCs/>
                <w:sz w:val="20"/>
                <w:szCs w:val="20"/>
                <w:lang w:val="es-MX" w:eastAsia="es-MX"/>
              </w:rPr>
            </w:pPr>
            <w:r w:rsidRPr="00682B5E">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93EEA" w:rsidRPr="00682B5E" w:rsidRDefault="00393EEA" w:rsidP="00393EEA">
            <w:pPr>
              <w:jc w:val="center"/>
              <w:rPr>
                <w:rFonts w:ascii="Arial" w:hAnsi="Arial" w:cs="Arial"/>
                <w:b/>
                <w:bCs/>
                <w:sz w:val="20"/>
                <w:szCs w:val="20"/>
                <w:lang w:val="es-MX" w:eastAsia="es-MX"/>
              </w:rPr>
            </w:pPr>
            <w:r w:rsidRPr="00682B5E">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93EEA" w:rsidRPr="00682B5E" w:rsidRDefault="00393EEA" w:rsidP="00393EEA">
            <w:pPr>
              <w:jc w:val="center"/>
              <w:rPr>
                <w:rFonts w:ascii="Arial" w:hAnsi="Arial" w:cs="Arial"/>
                <w:b/>
                <w:bCs/>
                <w:sz w:val="20"/>
                <w:szCs w:val="20"/>
                <w:lang w:val="es-MX" w:eastAsia="es-MX"/>
              </w:rPr>
            </w:pPr>
            <w:r w:rsidRPr="00682B5E">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93EEA" w:rsidRPr="00682B5E" w:rsidRDefault="00393EEA" w:rsidP="00393EEA">
            <w:pPr>
              <w:jc w:val="center"/>
              <w:rPr>
                <w:rFonts w:ascii="Arial" w:hAnsi="Arial" w:cs="Arial"/>
                <w:b/>
                <w:bCs/>
                <w:sz w:val="20"/>
                <w:szCs w:val="20"/>
                <w:lang w:val="es-MX" w:eastAsia="es-MX"/>
              </w:rPr>
            </w:pPr>
            <w:r w:rsidRPr="00682B5E">
              <w:rPr>
                <w:rFonts w:ascii="Arial" w:hAnsi="Arial" w:cs="Arial"/>
                <w:b/>
                <w:bCs/>
                <w:sz w:val="20"/>
                <w:szCs w:val="20"/>
                <w:lang w:val="es-MX" w:eastAsia="es-MX"/>
              </w:rPr>
              <w:t>IMPORTE SIN IVA</w:t>
            </w:r>
          </w:p>
        </w:tc>
      </w:tr>
      <w:tr w:rsidR="00393EEA" w:rsidRPr="0077625F" w:rsidTr="00682B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93EEA" w:rsidRPr="00682B5E" w:rsidRDefault="00393EEA" w:rsidP="00393EEA">
            <w:pPr>
              <w:jc w:val="center"/>
              <w:rPr>
                <w:rFonts w:ascii="Arial" w:hAnsi="Arial" w:cs="Arial"/>
                <w:sz w:val="20"/>
                <w:szCs w:val="20"/>
                <w:lang w:val="es-MX" w:eastAsia="es-MX"/>
              </w:rPr>
            </w:pPr>
            <w:r w:rsidRPr="00682B5E">
              <w:rPr>
                <w:rFonts w:ascii="Arial" w:hAnsi="Arial" w:cs="Arial"/>
                <w:sz w:val="20"/>
                <w:szCs w:val="20"/>
                <w:lang w:val="es-MX"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393EEA" w:rsidRPr="0052648D" w:rsidRDefault="00393EEA" w:rsidP="00393EEA">
            <w:pPr>
              <w:ind w:right="-376"/>
              <w:jc w:val="both"/>
              <w:rPr>
                <w:rFonts w:ascii="Arial" w:hAnsi="Arial" w:cs="Arial"/>
                <w:b/>
                <w:sz w:val="20"/>
                <w:szCs w:val="20"/>
                <w:lang w:val="es-MX"/>
              </w:rPr>
            </w:pPr>
            <w:r w:rsidRPr="0052648D">
              <w:rPr>
                <w:rFonts w:ascii="Arial" w:hAnsi="Arial" w:cs="Arial"/>
                <w:b/>
                <w:sz w:val="20"/>
                <w:szCs w:val="20"/>
                <w:lang w:val="es-MX"/>
              </w:rPr>
              <w:t xml:space="preserve">DESARROLLADORA MISTLI, </w:t>
            </w:r>
          </w:p>
          <w:p w:rsidR="00393EEA" w:rsidRPr="0052648D" w:rsidRDefault="00393EEA" w:rsidP="00393EEA">
            <w:pPr>
              <w:ind w:right="-376"/>
              <w:jc w:val="both"/>
              <w:rPr>
                <w:rFonts w:ascii="Arial" w:hAnsi="Arial" w:cs="Arial"/>
                <w:b/>
                <w:sz w:val="20"/>
                <w:szCs w:val="20"/>
                <w:lang w:val="es-MX"/>
              </w:rPr>
            </w:pPr>
            <w:r w:rsidRPr="0052648D">
              <w:rPr>
                <w:rFonts w:ascii="Arial" w:hAnsi="Arial" w:cs="Arial"/>
                <w:b/>
                <w:sz w:val="20"/>
                <w:szCs w:val="20"/>
                <w:lang w:val="es-MX"/>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93EEA" w:rsidRPr="0052648D" w:rsidRDefault="00393EEA" w:rsidP="00393EEA">
            <w:pPr>
              <w:jc w:val="center"/>
              <w:rPr>
                <w:rFonts w:ascii="Arial" w:hAnsi="Arial" w:cs="Arial"/>
                <w:sz w:val="20"/>
                <w:szCs w:val="20"/>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93EEA" w:rsidRPr="0052648D" w:rsidRDefault="00393EEA" w:rsidP="00393EEA">
            <w:pPr>
              <w:jc w:val="center"/>
              <w:rPr>
                <w:rFonts w:ascii="Arial" w:hAnsi="Arial" w:cs="Arial"/>
                <w:b/>
                <w:sz w:val="20"/>
                <w:szCs w:val="20"/>
                <w:lang w:val="es-MX"/>
              </w:rPr>
            </w:pPr>
            <w:r w:rsidRPr="0052648D">
              <w:rPr>
                <w:rFonts w:ascii="Arial" w:hAnsi="Arial" w:cs="Arial"/>
                <w:b/>
                <w:sz w:val="20"/>
                <w:szCs w:val="20"/>
                <w:lang w:val="es-MX"/>
              </w:rPr>
              <w:t>$ 5´924,950.55</w:t>
            </w:r>
          </w:p>
        </w:tc>
      </w:tr>
      <w:tr w:rsidR="00393EEA" w:rsidRPr="0077625F" w:rsidTr="00682B5E">
        <w:trPr>
          <w:trHeight w:val="429"/>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93EEA" w:rsidRPr="00682B5E" w:rsidRDefault="00393EEA" w:rsidP="00393EEA">
            <w:pPr>
              <w:jc w:val="center"/>
              <w:rPr>
                <w:rFonts w:ascii="Arial" w:hAnsi="Arial" w:cs="Arial"/>
                <w:sz w:val="20"/>
                <w:szCs w:val="20"/>
                <w:lang w:val="es-MX" w:eastAsia="es-MX"/>
              </w:rPr>
            </w:pPr>
            <w:r w:rsidRPr="00682B5E">
              <w:rPr>
                <w:rFonts w:ascii="Arial" w:hAnsi="Arial" w:cs="Arial"/>
                <w:sz w:val="20"/>
                <w:szCs w:val="20"/>
                <w:lang w:val="es-MX" w:eastAsia="es-MX"/>
              </w:rPr>
              <w:t>2</w:t>
            </w:r>
          </w:p>
        </w:tc>
        <w:tc>
          <w:tcPr>
            <w:tcW w:w="3608" w:type="dxa"/>
            <w:tcBorders>
              <w:top w:val="single" w:sz="4" w:space="0" w:color="auto"/>
              <w:left w:val="single" w:sz="4" w:space="0" w:color="auto"/>
              <w:bottom w:val="single" w:sz="4" w:space="0" w:color="auto"/>
              <w:right w:val="single" w:sz="4" w:space="0" w:color="auto"/>
            </w:tcBorders>
            <w:vAlign w:val="center"/>
          </w:tcPr>
          <w:p w:rsidR="00393EEA" w:rsidRPr="0052648D" w:rsidRDefault="00393EEA" w:rsidP="00393EEA">
            <w:pPr>
              <w:ind w:right="-376"/>
              <w:jc w:val="both"/>
              <w:rPr>
                <w:rFonts w:ascii="Arial" w:hAnsi="Arial" w:cs="Arial"/>
                <w:b/>
                <w:sz w:val="20"/>
                <w:szCs w:val="20"/>
                <w:lang w:val="es-MX"/>
              </w:rPr>
            </w:pPr>
            <w:r w:rsidRPr="0052648D">
              <w:rPr>
                <w:rFonts w:ascii="Arial" w:hAnsi="Arial" w:cs="Arial"/>
                <w:b/>
                <w:sz w:val="20"/>
                <w:szCs w:val="20"/>
                <w:lang w:val="es-MX"/>
              </w:rPr>
              <w:t xml:space="preserve">BAMPO  CONSTRUCCIONES, </w:t>
            </w:r>
          </w:p>
          <w:p w:rsidR="00393EEA" w:rsidRPr="0052648D" w:rsidRDefault="00393EEA" w:rsidP="00393EEA">
            <w:pPr>
              <w:ind w:right="-376"/>
              <w:jc w:val="both"/>
              <w:rPr>
                <w:rFonts w:ascii="Arial" w:hAnsi="Arial" w:cs="Arial"/>
                <w:b/>
                <w:sz w:val="20"/>
                <w:szCs w:val="20"/>
                <w:lang w:val="es-MX"/>
              </w:rPr>
            </w:pPr>
            <w:r w:rsidRPr="0052648D">
              <w:rPr>
                <w:rFonts w:ascii="Arial" w:hAnsi="Arial" w:cs="Arial"/>
                <w:b/>
                <w:sz w:val="20"/>
                <w:szCs w:val="20"/>
                <w:lang w:val="es-MX"/>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93EEA" w:rsidRPr="0052648D" w:rsidRDefault="00393EEA" w:rsidP="00393EEA">
            <w:pPr>
              <w:jc w:val="center"/>
              <w:rPr>
                <w:rFonts w:ascii="Arial" w:hAnsi="Arial" w:cs="Arial"/>
                <w:sz w:val="20"/>
                <w:szCs w:val="20"/>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93EEA" w:rsidRPr="0052648D" w:rsidRDefault="00393EEA" w:rsidP="00393EEA">
            <w:pPr>
              <w:jc w:val="center"/>
              <w:rPr>
                <w:rFonts w:ascii="Arial" w:hAnsi="Arial" w:cs="Arial"/>
                <w:b/>
                <w:sz w:val="20"/>
                <w:szCs w:val="20"/>
                <w:lang w:val="es-MX"/>
              </w:rPr>
            </w:pPr>
            <w:r w:rsidRPr="0052648D">
              <w:rPr>
                <w:rFonts w:ascii="Arial" w:hAnsi="Arial" w:cs="Arial"/>
                <w:b/>
                <w:sz w:val="20"/>
                <w:szCs w:val="20"/>
                <w:lang w:val="es-MX"/>
              </w:rPr>
              <w:t>$ 5´490,437.42</w:t>
            </w:r>
          </w:p>
        </w:tc>
      </w:tr>
      <w:tr w:rsidR="00393EEA" w:rsidRPr="0077625F" w:rsidTr="00682B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93EEA" w:rsidRPr="00682B5E" w:rsidRDefault="00393EEA" w:rsidP="00393EEA">
            <w:pPr>
              <w:jc w:val="center"/>
              <w:rPr>
                <w:rFonts w:ascii="Arial" w:hAnsi="Arial" w:cs="Arial"/>
                <w:sz w:val="20"/>
                <w:szCs w:val="20"/>
                <w:lang w:val="es-MX" w:eastAsia="es-MX"/>
              </w:rPr>
            </w:pPr>
            <w:r w:rsidRPr="00682B5E">
              <w:rPr>
                <w:rFonts w:ascii="Arial" w:hAnsi="Arial" w:cs="Arial"/>
                <w:sz w:val="20"/>
                <w:szCs w:val="20"/>
                <w:lang w:val="es-MX" w:eastAsia="es-MX"/>
              </w:rPr>
              <w:t>3</w:t>
            </w:r>
          </w:p>
        </w:tc>
        <w:tc>
          <w:tcPr>
            <w:tcW w:w="3608" w:type="dxa"/>
            <w:tcBorders>
              <w:top w:val="single" w:sz="4" w:space="0" w:color="auto"/>
              <w:left w:val="single" w:sz="4" w:space="0" w:color="auto"/>
              <w:bottom w:val="single" w:sz="4" w:space="0" w:color="auto"/>
              <w:right w:val="single" w:sz="4" w:space="0" w:color="auto"/>
            </w:tcBorders>
            <w:vAlign w:val="center"/>
          </w:tcPr>
          <w:p w:rsidR="00393EEA" w:rsidRPr="0052648D" w:rsidRDefault="00393EEA" w:rsidP="00393EEA">
            <w:pPr>
              <w:ind w:right="-376"/>
              <w:jc w:val="both"/>
              <w:rPr>
                <w:rFonts w:ascii="Arial" w:hAnsi="Arial" w:cs="Arial"/>
                <w:b/>
                <w:sz w:val="20"/>
                <w:szCs w:val="20"/>
                <w:lang w:val="es-MX"/>
              </w:rPr>
            </w:pPr>
            <w:r w:rsidRPr="0052648D">
              <w:rPr>
                <w:rFonts w:ascii="Arial" w:hAnsi="Arial" w:cs="Arial"/>
                <w:b/>
                <w:sz w:val="20"/>
                <w:szCs w:val="20"/>
                <w:lang w:val="es-MX"/>
              </w:rPr>
              <w:t>AR + IN,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93EEA" w:rsidRPr="0052648D" w:rsidRDefault="00393EEA" w:rsidP="00393EEA">
            <w:pPr>
              <w:jc w:val="center"/>
              <w:rPr>
                <w:rFonts w:ascii="Arial" w:hAnsi="Arial" w:cs="Arial"/>
                <w:b/>
                <w:sz w:val="20"/>
                <w:szCs w:val="20"/>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93EEA" w:rsidRPr="0052648D" w:rsidRDefault="00393EEA" w:rsidP="00393EEA">
            <w:pPr>
              <w:jc w:val="center"/>
              <w:rPr>
                <w:rFonts w:ascii="Arial" w:hAnsi="Arial" w:cs="Arial"/>
                <w:b/>
                <w:sz w:val="20"/>
                <w:szCs w:val="20"/>
                <w:lang w:val="es-MX"/>
              </w:rPr>
            </w:pPr>
            <w:r w:rsidRPr="0052648D">
              <w:rPr>
                <w:rFonts w:ascii="Arial" w:hAnsi="Arial" w:cs="Arial"/>
                <w:b/>
                <w:sz w:val="20"/>
                <w:szCs w:val="20"/>
                <w:lang w:val="es-MX"/>
              </w:rPr>
              <w:t>$ 5´437,813.88</w:t>
            </w:r>
          </w:p>
        </w:tc>
      </w:tr>
      <w:tr w:rsidR="00393EEA" w:rsidRPr="0077625F" w:rsidTr="00682B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93EEA" w:rsidRPr="00682B5E" w:rsidRDefault="00393EEA" w:rsidP="00393EEA">
            <w:pPr>
              <w:jc w:val="center"/>
              <w:rPr>
                <w:rFonts w:ascii="Arial" w:hAnsi="Arial" w:cs="Arial"/>
                <w:sz w:val="20"/>
                <w:szCs w:val="20"/>
                <w:lang w:val="es-MX" w:eastAsia="es-MX"/>
              </w:rPr>
            </w:pPr>
            <w:r w:rsidRPr="00682B5E">
              <w:rPr>
                <w:rFonts w:ascii="Arial" w:hAnsi="Arial" w:cs="Arial"/>
                <w:sz w:val="20"/>
                <w:szCs w:val="20"/>
                <w:lang w:val="es-MX"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393EEA" w:rsidRPr="0052648D" w:rsidRDefault="00393EEA" w:rsidP="00393EEA">
            <w:pPr>
              <w:ind w:right="-376"/>
              <w:jc w:val="both"/>
              <w:rPr>
                <w:rFonts w:ascii="Arial" w:hAnsi="Arial" w:cs="Arial"/>
                <w:b/>
                <w:sz w:val="20"/>
                <w:szCs w:val="20"/>
                <w:lang w:val="es-MX"/>
              </w:rPr>
            </w:pPr>
            <w:r w:rsidRPr="0052648D">
              <w:rPr>
                <w:rFonts w:ascii="Arial" w:hAnsi="Arial" w:cs="Arial"/>
                <w:b/>
                <w:sz w:val="20"/>
                <w:szCs w:val="20"/>
                <w:lang w:val="es-MX"/>
              </w:rPr>
              <w:t xml:space="preserve">CONSTRUCCIONES ORMEX, </w:t>
            </w:r>
          </w:p>
          <w:p w:rsidR="00393EEA" w:rsidRPr="0052648D" w:rsidRDefault="00393EEA" w:rsidP="00393EEA">
            <w:pPr>
              <w:ind w:right="-376"/>
              <w:jc w:val="both"/>
              <w:rPr>
                <w:rFonts w:ascii="Arial" w:hAnsi="Arial" w:cs="Arial"/>
                <w:b/>
                <w:sz w:val="20"/>
                <w:szCs w:val="20"/>
                <w:lang w:val="es-MX"/>
              </w:rPr>
            </w:pPr>
            <w:r w:rsidRPr="0052648D">
              <w:rPr>
                <w:rFonts w:ascii="Arial" w:hAnsi="Arial" w:cs="Arial"/>
                <w:b/>
                <w:sz w:val="20"/>
                <w:szCs w:val="20"/>
                <w:lang w:val="es-MX"/>
              </w:rPr>
              <w:t>S. DE R.L.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93EEA" w:rsidRPr="0052648D" w:rsidRDefault="00393EEA" w:rsidP="00393EEA">
            <w:pPr>
              <w:jc w:val="center"/>
              <w:rPr>
                <w:rFonts w:ascii="Arial" w:hAnsi="Arial" w:cs="Arial"/>
                <w:sz w:val="20"/>
                <w:szCs w:val="20"/>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93EEA" w:rsidRPr="0052648D" w:rsidRDefault="00393EEA" w:rsidP="00393EEA">
            <w:pPr>
              <w:jc w:val="center"/>
              <w:rPr>
                <w:rFonts w:ascii="Arial" w:hAnsi="Arial" w:cs="Arial"/>
                <w:b/>
                <w:sz w:val="20"/>
                <w:szCs w:val="20"/>
                <w:lang w:val="es-MX"/>
              </w:rPr>
            </w:pPr>
            <w:r w:rsidRPr="0052648D">
              <w:rPr>
                <w:rFonts w:ascii="Arial" w:hAnsi="Arial" w:cs="Arial"/>
                <w:b/>
                <w:sz w:val="20"/>
                <w:szCs w:val="20"/>
                <w:lang w:val="es-MX"/>
              </w:rPr>
              <w:t>$ 5´615,19.03</w:t>
            </w:r>
          </w:p>
        </w:tc>
      </w:tr>
      <w:tr w:rsidR="00393EEA" w:rsidRPr="0077625F" w:rsidTr="00682B5E">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93EEA" w:rsidRPr="00682B5E" w:rsidRDefault="00393EEA" w:rsidP="00393EEA">
            <w:pPr>
              <w:jc w:val="center"/>
              <w:rPr>
                <w:rFonts w:ascii="Arial" w:hAnsi="Arial" w:cs="Arial"/>
                <w:sz w:val="20"/>
                <w:szCs w:val="20"/>
                <w:lang w:val="es-MX" w:eastAsia="es-MX"/>
              </w:rPr>
            </w:pPr>
            <w:r w:rsidRPr="00682B5E">
              <w:rPr>
                <w:rFonts w:ascii="Arial" w:hAnsi="Arial" w:cs="Arial"/>
                <w:sz w:val="20"/>
                <w:szCs w:val="20"/>
                <w:lang w:val="es-MX" w:eastAsia="es-MX"/>
              </w:rPr>
              <w:t>5</w:t>
            </w:r>
          </w:p>
        </w:tc>
        <w:tc>
          <w:tcPr>
            <w:tcW w:w="3608" w:type="dxa"/>
            <w:tcBorders>
              <w:top w:val="single" w:sz="4" w:space="0" w:color="auto"/>
              <w:left w:val="single" w:sz="4" w:space="0" w:color="auto"/>
              <w:bottom w:val="single" w:sz="4" w:space="0" w:color="auto"/>
              <w:right w:val="single" w:sz="4" w:space="0" w:color="auto"/>
            </w:tcBorders>
            <w:vAlign w:val="center"/>
          </w:tcPr>
          <w:p w:rsidR="00393EEA" w:rsidRPr="0052648D" w:rsidRDefault="00393EEA" w:rsidP="00393EEA">
            <w:pPr>
              <w:ind w:right="-376"/>
              <w:jc w:val="both"/>
              <w:rPr>
                <w:rFonts w:ascii="Arial" w:hAnsi="Arial" w:cs="Arial"/>
                <w:b/>
                <w:sz w:val="20"/>
                <w:szCs w:val="20"/>
                <w:lang w:val="es-MX"/>
              </w:rPr>
            </w:pPr>
            <w:r w:rsidRPr="0052648D">
              <w:rPr>
                <w:rFonts w:ascii="Arial" w:hAnsi="Arial" w:cs="Arial"/>
                <w:b/>
                <w:sz w:val="20"/>
                <w:szCs w:val="20"/>
                <w:lang w:val="es-MX"/>
              </w:rPr>
              <w:t>NOS PRENDE LO QUE HACEMOS,</w:t>
            </w:r>
          </w:p>
          <w:p w:rsidR="00393EEA" w:rsidRPr="0052648D" w:rsidRDefault="00393EEA" w:rsidP="00393EEA">
            <w:pPr>
              <w:ind w:right="-376"/>
              <w:jc w:val="both"/>
              <w:rPr>
                <w:rFonts w:ascii="Arial" w:hAnsi="Arial" w:cs="Arial"/>
                <w:b/>
                <w:sz w:val="20"/>
                <w:szCs w:val="20"/>
                <w:lang w:val="es-MX"/>
              </w:rPr>
            </w:pPr>
            <w:r w:rsidRPr="0052648D">
              <w:rPr>
                <w:rFonts w:ascii="Arial" w:hAnsi="Arial" w:cs="Arial"/>
                <w:b/>
                <w:sz w:val="20"/>
                <w:szCs w:val="20"/>
                <w:lang w:val="es-MX"/>
              </w:rPr>
              <w:t>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393EEA" w:rsidRPr="0052648D" w:rsidRDefault="00393EEA" w:rsidP="00393EEA">
            <w:pPr>
              <w:jc w:val="center"/>
              <w:rPr>
                <w:rFonts w:ascii="Arial" w:hAnsi="Arial" w:cs="Arial"/>
                <w:sz w:val="20"/>
                <w:szCs w:val="20"/>
                <w:highlight w:val="yellow"/>
                <w:lang w:val="es-MX"/>
              </w:rPr>
            </w:pPr>
            <w:r w:rsidRPr="0052648D">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93EEA" w:rsidRPr="0052648D" w:rsidRDefault="00393EEA" w:rsidP="00393EEA">
            <w:pPr>
              <w:jc w:val="center"/>
              <w:rPr>
                <w:rFonts w:ascii="Arial" w:hAnsi="Arial" w:cs="Arial"/>
                <w:b/>
                <w:sz w:val="20"/>
                <w:szCs w:val="20"/>
                <w:highlight w:val="yellow"/>
                <w:lang w:val="es-MX"/>
              </w:rPr>
            </w:pPr>
            <w:r w:rsidRPr="0052648D">
              <w:rPr>
                <w:rFonts w:ascii="Arial" w:hAnsi="Arial" w:cs="Arial"/>
                <w:b/>
                <w:sz w:val="20"/>
                <w:szCs w:val="20"/>
                <w:lang w:val="es-MX"/>
              </w:rPr>
              <w:t>$ 5´426,471.97</w:t>
            </w:r>
          </w:p>
        </w:tc>
      </w:tr>
    </w:tbl>
    <w:p w:rsidR="00393EEA" w:rsidRPr="00BA0BDF" w:rsidRDefault="00393EEA" w:rsidP="001F5FBB">
      <w:pPr>
        <w:jc w:val="both"/>
        <w:rPr>
          <w:rFonts w:ascii="Arial" w:hAnsi="Arial" w:cs="Arial"/>
          <w:sz w:val="32"/>
          <w:szCs w:val="20"/>
        </w:rPr>
      </w:pPr>
    </w:p>
    <w:p w:rsidR="00794491" w:rsidRPr="0056283A" w:rsidRDefault="00393EEA" w:rsidP="00393EEA">
      <w:pPr>
        <w:jc w:val="both"/>
        <w:rPr>
          <w:rFonts w:ascii="Arial" w:hAnsi="Arial" w:cs="Arial"/>
          <w:sz w:val="20"/>
          <w:szCs w:val="20"/>
        </w:rPr>
      </w:pPr>
      <w:r w:rsidRPr="00CB545F">
        <w:rPr>
          <w:rFonts w:ascii="Arial" w:hAnsi="Arial" w:cs="Arial"/>
          <w:sz w:val="20"/>
          <w:szCs w:val="20"/>
        </w:rPr>
        <w:t xml:space="preserve">Se procedió con la apertura de la licitación mediante la modalidad por Concurso Simplificado Sumario </w:t>
      </w:r>
      <w:r w:rsidR="002C57BB">
        <w:rPr>
          <w:rFonts w:ascii="Arial" w:hAnsi="Arial" w:cs="Arial"/>
          <w:b/>
          <w:sz w:val="20"/>
          <w:szCs w:val="20"/>
        </w:rPr>
        <w:t>DOPI-MUN-CR-IE</w:t>
      </w:r>
      <w:r w:rsidRPr="00CB545F">
        <w:rPr>
          <w:rFonts w:ascii="Arial" w:hAnsi="Arial" w:cs="Arial"/>
          <w:b/>
          <w:sz w:val="20"/>
          <w:szCs w:val="20"/>
        </w:rPr>
        <w:t>-CI-031-2021</w:t>
      </w:r>
      <w:r w:rsidRPr="00CB545F">
        <w:rPr>
          <w:rFonts w:ascii="Arial" w:hAnsi="Arial" w:cs="Arial"/>
          <w:sz w:val="20"/>
          <w:szCs w:val="20"/>
        </w:rPr>
        <w:t xml:space="preserve"> referente a la </w:t>
      </w:r>
      <w:r w:rsidRPr="00CB545F">
        <w:rPr>
          <w:rFonts w:ascii="Arial" w:hAnsi="Arial" w:cs="Arial"/>
          <w:b/>
          <w:sz w:val="20"/>
          <w:szCs w:val="20"/>
        </w:rPr>
        <w:t>Estructura con lonaria, rehabilitación de cancha de usos múltiples, peatonalización, obra complementaria en la Telesecundaria Benito Juárez, Clave: 14DTV0018Y y adecuación de entorno lúdico en la colonia Ejido Copalita</w:t>
      </w:r>
      <w:r w:rsidR="00EA7C17" w:rsidRPr="00CB545F">
        <w:rPr>
          <w:rFonts w:ascii="Arial" w:hAnsi="Arial" w:cs="Arial"/>
          <w:b/>
          <w:sz w:val="20"/>
          <w:szCs w:val="20"/>
        </w:rPr>
        <w:t>, municipio de Zapopan, Jalisco</w:t>
      </w:r>
      <w:r w:rsidRPr="00CB545F">
        <w:rPr>
          <w:rFonts w:ascii="Arial" w:hAnsi="Arial" w:cs="Arial"/>
          <w:b/>
          <w:sz w:val="20"/>
          <w:szCs w:val="20"/>
        </w:rPr>
        <w:t>.,</w:t>
      </w:r>
      <w:r w:rsidRPr="00CB545F">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794491" w:rsidRPr="0077625F" w:rsidTr="00794491">
        <w:trPr>
          <w:trHeight w:val="667"/>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94491" w:rsidRPr="00682B5E" w:rsidRDefault="00794491" w:rsidP="00794491">
            <w:pPr>
              <w:jc w:val="center"/>
              <w:rPr>
                <w:rFonts w:ascii="Arial" w:hAnsi="Arial" w:cs="Arial"/>
                <w:b/>
                <w:bCs/>
                <w:sz w:val="20"/>
                <w:szCs w:val="20"/>
                <w:lang w:val="es-MX" w:eastAsia="es-MX"/>
              </w:rPr>
            </w:pPr>
            <w:r w:rsidRPr="00682B5E">
              <w:rPr>
                <w:rFonts w:ascii="Arial" w:hAnsi="Arial" w:cs="Arial"/>
                <w:b/>
                <w:bCs/>
                <w:sz w:val="20"/>
                <w:szCs w:val="20"/>
                <w:lang w:val="es-MX" w:eastAsia="es-MX"/>
              </w:rPr>
              <w:lastRenderedPageBreak/>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94491" w:rsidRPr="00682B5E" w:rsidRDefault="00794491" w:rsidP="00794491">
            <w:pPr>
              <w:jc w:val="center"/>
              <w:rPr>
                <w:rFonts w:ascii="Arial" w:hAnsi="Arial" w:cs="Arial"/>
                <w:b/>
                <w:bCs/>
                <w:sz w:val="20"/>
                <w:szCs w:val="20"/>
                <w:lang w:val="es-MX" w:eastAsia="es-MX"/>
              </w:rPr>
            </w:pPr>
            <w:r w:rsidRPr="00682B5E">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94491" w:rsidRPr="00682B5E" w:rsidRDefault="00794491" w:rsidP="00794491">
            <w:pPr>
              <w:jc w:val="center"/>
              <w:rPr>
                <w:rFonts w:ascii="Arial" w:hAnsi="Arial" w:cs="Arial"/>
                <w:b/>
                <w:bCs/>
                <w:sz w:val="20"/>
                <w:szCs w:val="20"/>
                <w:lang w:val="es-MX" w:eastAsia="es-MX"/>
              </w:rPr>
            </w:pPr>
            <w:r w:rsidRPr="00682B5E">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94491" w:rsidRPr="00682B5E" w:rsidRDefault="00794491" w:rsidP="00794491">
            <w:pPr>
              <w:jc w:val="center"/>
              <w:rPr>
                <w:rFonts w:ascii="Arial" w:hAnsi="Arial" w:cs="Arial"/>
                <w:b/>
                <w:bCs/>
                <w:sz w:val="20"/>
                <w:szCs w:val="20"/>
                <w:lang w:val="es-MX" w:eastAsia="es-MX"/>
              </w:rPr>
            </w:pPr>
            <w:r w:rsidRPr="00682B5E">
              <w:rPr>
                <w:rFonts w:ascii="Arial" w:hAnsi="Arial" w:cs="Arial"/>
                <w:b/>
                <w:bCs/>
                <w:sz w:val="20"/>
                <w:szCs w:val="20"/>
                <w:lang w:val="es-MX" w:eastAsia="es-MX"/>
              </w:rPr>
              <w:t>IMPORTE SIN IVA</w:t>
            </w:r>
          </w:p>
        </w:tc>
      </w:tr>
      <w:tr w:rsidR="00794491" w:rsidRPr="0077625F" w:rsidTr="0079449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94491" w:rsidRPr="00682B5E" w:rsidRDefault="00794491" w:rsidP="00794491">
            <w:pPr>
              <w:jc w:val="center"/>
              <w:rPr>
                <w:rFonts w:ascii="Arial" w:hAnsi="Arial" w:cs="Arial"/>
                <w:sz w:val="20"/>
                <w:szCs w:val="20"/>
                <w:lang w:val="es-MX" w:eastAsia="es-MX"/>
              </w:rPr>
            </w:pPr>
            <w:r w:rsidRPr="00682B5E">
              <w:rPr>
                <w:rFonts w:ascii="Arial" w:hAnsi="Arial" w:cs="Arial"/>
                <w:sz w:val="20"/>
                <w:szCs w:val="20"/>
                <w:lang w:val="es-MX"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794491" w:rsidRPr="002C57BB" w:rsidRDefault="00794491" w:rsidP="00682B5E">
            <w:pPr>
              <w:ind w:right="-376"/>
              <w:jc w:val="both"/>
              <w:rPr>
                <w:rFonts w:ascii="Arial" w:hAnsi="Arial" w:cs="Arial"/>
                <w:b/>
                <w:sz w:val="20"/>
                <w:szCs w:val="20"/>
                <w:lang w:val="es-MX"/>
              </w:rPr>
            </w:pPr>
            <w:r w:rsidRPr="002C57BB">
              <w:rPr>
                <w:rFonts w:ascii="Arial" w:hAnsi="Arial" w:cs="Arial"/>
                <w:b/>
                <w:sz w:val="20"/>
                <w:szCs w:val="20"/>
                <w:lang w:val="es-MX"/>
              </w:rPr>
              <w:t>EDIFICACIONES CALIA,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94491" w:rsidRPr="002C57BB" w:rsidRDefault="00794491" w:rsidP="00794491">
            <w:pPr>
              <w:jc w:val="center"/>
              <w:rPr>
                <w:rFonts w:ascii="Arial" w:hAnsi="Arial" w:cs="Arial"/>
                <w:sz w:val="20"/>
                <w:szCs w:val="20"/>
                <w:lang w:val="es-MX"/>
              </w:rPr>
            </w:pPr>
            <w:r w:rsidRPr="002C57BB">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94491" w:rsidRPr="002C57BB" w:rsidRDefault="00794491" w:rsidP="00794491">
            <w:pPr>
              <w:jc w:val="center"/>
              <w:rPr>
                <w:rFonts w:ascii="Arial" w:hAnsi="Arial" w:cs="Arial"/>
                <w:b/>
                <w:sz w:val="20"/>
                <w:szCs w:val="20"/>
                <w:lang w:val="es-MX"/>
              </w:rPr>
            </w:pPr>
            <w:r w:rsidRPr="002C57BB">
              <w:rPr>
                <w:rFonts w:ascii="Arial" w:hAnsi="Arial" w:cs="Arial"/>
                <w:b/>
                <w:sz w:val="20"/>
                <w:szCs w:val="20"/>
                <w:lang w:val="es-MX"/>
              </w:rPr>
              <w:t>$ 6´395,537.55</w:t>
            </w:r>
          </w:p>
        </w:tc>
      </w:tr>
      <w:tr w:rsidR="00794491" w:rsidRPr="0077625F" w:rsidTr="0079449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94491" w:rsidRPr="00682B5E" w:rsidRDefault="00794491" w:rsidP="00794491">
            <w:pPr>
              <w:jc w:val="center"/>
              <w:rPr>
                <w:rFonts w:ascii="Arial" w:hAnsi="Arial" w:cs="Arial"/>
                <w:sz w:val="20"/>
                <w:szCs w:val="20"/>
                <w:lang w:val="es-MX" w:eastAsia="es-MX"/>
              </w:rPr>
            </w:pPr>
            <w:r w:rsidRPr="00682B5E">
              <w:rPr>
                <w:rFonts w:ascii="Arial" w:hAnsi="Arial" w:cs="Arial"/>
                <w:sz w:val="20"/>
                <w:szCs w:val="20"/>
                <w:lang w:val="es-MX"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794491" w:rsidRPr="002C57BB" w:rsidRDefault="00794491" w:rsidP="00682B5E">
            <w:pPr>
              <w:ind w:right="-376"/>
              <w:jc w:val="both"/>
              <w:rPr>
                <w:rFonts w:ascii="Arial" w:hAnsi="Arial" w:cs="Arial"/>
                <w:b/>
                <w:sz w:val="20"/>
                <w:szCs w:val="20"/>
                <w:lang w:val="es-MX"/>
              </w:rPr>
            </w:pPr>
            <w:r w:rsidRPr="002C57BB">
              <w:rPr>
                <w:rFonts w:ascii="Arial" w:hAnsi="Arial" w:cs="Arial"/>
                <w:b/>
                <w:sz w:val="20"/>
                <w:szCs w:val="20"/>
                <w:lang w:val="es-MX"/>
              </w:rPr>
              <w:t xml:space="preserve">ESTRUCTURAS Y EDIFICACIONES </w:t>
            </w:r>
          </w:p>
          <w:p w:rsidR="00794491" w:rsidRPr="002C57BB" w:rsidRDefault="00794491" w:rsidP="00682B5E">
            <w:pPr>
              <w:ind w:right="-376"/>
              <w:jc w:val="both"/>
              <w:rPr>
                <w:rFonts w:ascii="Arial" w:hAnsi="Arial" w:cs="Arial"/>
                <w:b/>
                <w:sz w:val="20"/>
                <w:szCs w:val="20"/>
                <w:lang w:val="es-MX"/>
              </w:rPr>
            </w:pPr>
            <w:r w:rsidRPr="002C57BB">
              <w:rPr>
                <w:rFonts w:ascii="Arial" w:hAnsi="Arial" w:cs="Arial"/>
                <w:b/>
                <w:sz w:val="20"/>
                <w:szCs w:val="20"/>
                <w:lang w:val="es-MX"/>
              </w:rPr>
              <w:t>COBEL,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94491" w:rsidRPr="002C57BB" w:rsidRDefault="00794491" w:rsidP="00794491">
            <w:pPr>
              <w:jc w:val="center"/>
              <w:rPr>
                <w:rFonts w:ascii="Arial" w:hAnsi="Arial" w:cs="Arial"/>
                <w:sz w:val="20"/>
                <w:szCs w:val="20"/>
                <w:lang w:val="es-MX"/>
              </w:rPr>
            </w:pPr>
            <w:r w:rsidRPr="002C57BB">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94491" w:rsidRPr="002C57BB" w:rsidRDefault="00794491" w:rsidP="00794491">
            <w:pPr>
              <w:jc w:val="center"/>
              <w:rPr>
                <w:rFonts w:ascii="Arial" w:hAnsi="Arial" w:cs="Arial"/>
                <w:b/>
                <w:sz w:val="20"/>
                <w:szCs w:val="20"/>
                <w:lang w:val="es-MX"/>
              </w:rPr>
            </w:pPr>
            <w:r w:rsidRPr="002C57BB">
              <w:rPr>
                <w:rFonts w:ascii="Arial" w:hAnsi="Arial" w:cs="Arial"/>
                <w:b/>
                <w:sz w:val="20"/>
                <w:szCs w:val="20"/>
                <w:lang w:val="es-MX"/>
              </w:rPr>
              <w:t>$ 6´167,363.93</w:t>
            </w:r>
          </w:p>
        </w:tc>
      </w:tr>
      <w:tr w:rsidR="00794491" w:rsidRPr="0077625F" w:rsidTr="0079449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94491" w:rsidRPr="00682B5E" w:rsidRDefault="00794491" w:rsidP="00794491">
            <w:pPr>
              <w:jc w:val="center"/>
              <w:rPr>
                <w:rFonts w:ascii="Arial" w:hAnsi="Arial" w:cs="Arial"/>
                <w:sz w:val="20"/>
                <w:szCs w:val="20"/>
                <w:lang w:val="es-MX" w:eastAsia="es-MX"/>
              </w:rPr>
            </w:pPr>
            <w:r w:rsidRPr="00682B5E">
              <w:rPr>
                <w:rFonts w:ascii="Arial" w:hAnsi="Arial" w:cs="Arial"/>
                <w:sz w:val="20"/>
                <w:szCs w:val="20"/>
                <w:lang w:val="es-MX"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794491" w:rsidRPr="002C57BB" w:rsidRDefault="00794491" w:rsidP="00682B5E">
            <w:pPr>
              <w:ind w:right="-376"/>
              <w:jc w:val="both"/>
              <w:rPr>
                <w:rFonts w:ascii="Arial" w:hAnsi="Arial" w:cs="Arial"/>
                <w:b/>
                <w:sz w:val="20"/>
                <w:szCs w:val="20"/>
                <w:lang w:val="es-MX"/>
              </w:rPr>
            </w:pPr>
            <w:r w:rsidRPr="002C57BB">
              <w:rPr>
                <w:rFonts w:ascii="Arial" w:hAnsi="Arial" w:cs="Arial"/>
                <w:b/>
                <w:sz w:val="20"/>
                <w:szCs w:val="20"/>
                <w:lang w:val="es-MX"/>
              </w:rPr>
              <w:t>ADOLFO RODRIGUEZ SERVIN</w:t>
            </w:r>
          </w:p>
        </w:tc>
        <w:tc>
          <w:tcPr>
            <w:tcW w:w="3969" w:type="dxa"/>
            <w:tcBorders>
              <w:top w:val="single" w:sz="4" w:space="0" w:color="auto"/>
              <w:left w:val="single" w:sz="4" w:space="0" w:color="auto"/>
              <w:bottom w:val="single" w:sz="4" w:space="0" w:color="auto"/>
              <w:right w:val="single" w:sz="4" w:space="0" w:color="auto"/>
            </w:tcBorders>
            <w:vAlign w:val="center"/>
            <w:hideMark/>
          </w:tcPr>
          <w:p w:rsidR="00794491" w:rsidRPr="002C57BB" w:rsidRDefault="00794491" w:rsidP="00794491">
            <w:pPr>
              <w:jc w:val="center"/>
              <w:rPr>
                <w:rFonts w:ascii="Arial" w:hAnsi="Arial" w:cs="Arial"/>
                <w:b/>
                <w:sz w:val="20"/>
                <w:szCs w:val="20"/>
                <w:lang w:val="es-MX"/>
              </w:rPr>
            </w:pPr>
            <w:r w:rsidRPr="002C57BB">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94491" w:rsidRPr="002C57BB" w:rsidRDefault="00794491" w:rsidP="00794491">
            <w:pPr>
              <w:jc w:val="center"/>
              <w:rPr>
                <w:rFonts w:ascii="Arial" w:hAnsi="Arial" w:cs="Arial"/>
                <w:b/>
                <w:sz w:val="20"/>
                <w:szCs w:val="20"/>
                <w:lang w:val="es-MX"/>
              </w:rPr>
            </w:pPr>
            <w:r w:rsidRPr="002C57BB">
              <w:rPr>
                <w:rFonts w:ascii="Arial" w:hAnsi="Arial" w:cs="Arial"/>
                <w:b/>
                <w:sz w:val="20"/>
                <w:szCs w:val="20"/>
                <w:lang w:val="es-MX"/>
              </w:rPr>
              <w:t>$ 5´943,528.60</w:t>
            </w:r>
          </w:p>
        </w:tc>
      </w:tr>
      <w:tr w:rsidR="00794491" w:rsidRPr="0077625F" w:rsidTr="0079449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tcPr>
          <w:p w:rsidR="00794491" w:rsidRPr="00682B5E" w:rsidRDefault="00794491">
            <w:pPr>
              <w:jc w:val="center"/>
              <w:rPr>
                <w:rFonts w:ascii="Arial" w:hAnsi="Arial" w:cs="Arial"/>
                <w:sz w:val="20"/>
                <w:szCs w:val="20"/>
                <w:lang w:eastAsia="es-MX"/>
              </w:rPr>
            </w:pPr>
            <w:r w:rsidRPr="00682B5E">
              <w:rPr>
                <w:rFonts w:ascii="Arial" w:hAnsi="Arial" w:cs="Arial"/>
                <w:sz w:val="20"/>
                <w:szCs w:val="20"/>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tcPr>
          <w:p w:rsidR="00682B5E" w:rsidRPr="002C57BB" w:rsidRDefault="00794491" w:rsidP="00682B5E">
            <w:pPr>
              <w:ind w:right="-376"/>
              <w:jc w:val="both"/>
              <w:rPr>
                <w:rFonts w:ascii="Arial" w:hAnsi="Arial" w:cs="Arial"/>
                <w:b/>
                <w:sz w:val="20"/>
                <w:szCs w:val="20"/>
              </w:rPr>
            </w:pPr>
            <w:r w:rsidRPr="002C57BB">
              <w:rPr>
                <w:rFonts w:ascii="Arial" w:hAnsi="Arial" w:cs="Arial"/>
                <w:b/>
                <w:sz w:val="20"/>
                <w:szCs w:val="20"/>
              </w:rPr>
              <w:t xml:space="preserve">NMR ARQUITECTURA, </w:t>
            </w:r>
          </w:p>
          <w:p w:rsidR="00794491" w:rsidRPr="002C57BB" w:rsidRDefault="00794491" w:rsidP="00682B5E">
            <w:pPr>
              <w:ind w:right="-376"/>
              <w:jc w:val="both"/>
              <w:rPr>
                <w:rFonts w:ascii="Arial" w:hAnsi="Arial" w:cs="Arial"/>
                <w:b/>
                <w:sz w:val="20"/>
                <w:szCs w:val="20"/>
              </w:rPr>
            </w:pPr>
            <w:r w:rsidRPr="002C57BB">
              <w:rPr>
                <w:rFonts w:ascii="Arial" w:hAnsi="Arial" w:cs="Arial"/>
                <w:b/>
                <w:sz w:val="20"/>
                <w:szCs w:val="20"/>
              </w:rPr>
              <w:t>S. DE R.L. C.V.</w:t>
            </w:r>
          </w:p>
        </w:tc>
        <w:tc>
          <w:tcPr>
            <w:tcW w:w="3969" w:type="dxa"/>
            <w:tcBorders>
              <w:top w:val="single" w:sz="4" w:space="0" w:color="auto"/>
              <w:left w:val="single" w:sz="4" w:space="0" w:color="auto"/>
              <w:bottom w:val="single" w:sz="4" w:space="0" w:color="auto"/>
              <w:right w:val="single" w:sz="4" w:space="0" w:color="auto"/>
            </w:tcBorders>
            <w:vAlign w:val="center"/>
          </w:tcPr>
          <w:p w:rsidR="00794491" w:rsidRPr="002C57BB" w:rsidRDefault="00794491">
            <w:pPr>
              <w:jc w:val="center"/>
              <w:rPr>
                <w:rFonts w:ascii="Arial" w:hAnsi="Arial" w:cs="Arial"/>
                <w:sz w:val="20"/>
                <w:szCs w:val="20"/>
              </w:rPr>
            </w:pPr>
            <w:r w:rsidRPr="002C57BB">
              <w:rPr>
                <w:rFonts w:ascii="Arial" w:hAnsi="Arial" w:cs="Arial"/>
                <w:sz w:val="20"/>
                <w:szCs w:val="20"/>
              </w:rPr>
              <w:t>SE DESECHA POR PRESENTAR ALTERADO EL DOCUMENTO PT-22</w:t>
            </w:r>
          </w:p>
        </w:tc>
        <w:tc>
          <w:tcPr>
            <w:tcW w:w="1975" w:type="dxa"/>
            <w:tcBorders>
              <w:top w:val="single" w:sz="4" w:space="0" w:color="auto"/>
              <w:left w:val="single" w:sz="4" w:space="0" w:color="auto"/>
              <w:bottom w:val="single" w:sz="4" w:space="0" w:color="auto"/>
              <w:right w:val="single" w:sz="4" w:space="0" w:color="auto"/>
            </w:tcBorders>
            <w:vAlign w:val="center"/>
          </w:tcPr>
          <w:p w:rsidR="00794491" w:rsidRPr="002C57BB" w:rsidRDefault="00794491">
            <w:pPr>
              <w:jc w:val="center"/>
              <w:rPr>
                <w:rFonts w:ascii="Arial" w:hAnsi="Arial" w:cs="Arial"/>
                <w:b/>
                <w:sz w:val="20"/>
                <w:szCs w:val="20"/>
              </w:rPr>
            </w:pPr>
            <w:r w:rsidRPr="002C57BB">
              <w:rPr>
                <w:rFonts w:ascii="Arial" w:hAnsi="Arial" w:cs="Arial"/>
                <w:b/>
                <w:sz w:val="20"/>
                <w:szCs w:val="20"/>
              </w:rPr>
              <w:t>$ 0.00</w:t>
            </w:r>
          </w:p>
        </w:tc>
      </w:tr>
      <w:tr w:rsidR="00794491" w:rsidRPr="0077625F" w:rsidTr="00794491">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94491" w:rsidRPr="00682B5E" w:rsidRDefault="00794491" w:rsidP="00794491">
            <w:pPr>
              <w:jc w:val="center"/>
              <w:rPr>
                <w:rFonts w:ascii="Arial" w:hAnsi="Arial" w:cs="Arial"/>
                <w:sz w:val="20"/>
                <w:szCs w:val="20"/>
                <w:lang w:val="es-MX" w:eastAsia="es-MX"/>
              </w:rPr>
            </w:pPr>
            <w:r w:rsidRPr="00682B5E">
              <w:rPr>
                <w:rFonts w:ascii="Arial" w:hAnsi="Arial" w:cs="Arial"/>
                <w:sz w:val="20"/>
                <w:szCs w:val="20"/>
                <w:lang w:val="es-MX"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682B5E" w:rsidRPr="002C57BB" w:rsidRDefault="00794491" w:rsidP="00682B5E">
            <w:pPr>
              <w:ind w:right="-376"/>
              <w:jc w:val="both"/>
              <w:rPr>
                <w:rFonts w:ascii="Arial" w:hAnsi="Arial" w:cs="Arial"/>
                <w:b/>
                <w:sz w:val="20"/>
                <w:szCs w:val="20"/>
                <w:lang w:val="es-MX"/>
              </w:rPr>
            </w:pPr>
            <w:r w:rsidRPr="002C57BB">
              <w:rPr>
                <w:rFonts w:ascii="Arial" w:hAnsi="Arial" w:cs="Arial"/>
                <w:b/>
                <w:sz w:val="20"/>
                <w:szCs w:val="20"/>
                <w:lang w:val="es-MX"/>
              </w:rPr>
              <w:t>CONJUTO EMPRESARIAL JARA,</w:t>
            </w:r>
          </w:p>
          <w:p w:rsidR="00794491" w:rsidRPr="002C57BB" w:rsidRDefault="00794491" w:rsidP="00682B5E">
            <w:pPr>
              <w:ind w:right="-376"/>
              <w:jc w:val="both"/>
              <w:rPr>
                <w:rFonts w:ascii="Arial" w:hAnsi="Arial" w:cs="Arial"/>
                <w:b/>
                <w:sz w:val="20"/>
                <w:szCs w:val="20"/>
                <w:lang w:val="es-MX"/>
              </w:rPr>
            </w:pPr>
            <w:r w:rsidRPr="002C57BB">
              <w:rPr>
                <w:rFonts w:ascii="Arial" w:hAnsi="Arial" w:cs="Arial"/>
                <w:b/>
                <w:sz w:val="20"/>
                <w:szCs w:val="20"/>
                <w:lang w:val="es-MX"/>
              </w:rPr>
              <w:t xml:space="preserve">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94491" w:rsidRPr="002C57BB" w:rsidRDefault="00794491" w:rsidP="00794491">
            <w:pPr>
              <w:jc w:val="center"/>
              <w:rPr>
                <w:rFonts w:ascii="Arial" w:hAnsi="Arial" w:cs="Arial"/>
                <w:sz w:val="20"/>
                <w:szCs w:val="20"/>
                <w:highlight w:val="yellow"/>
                <w:lang w:val="es-MX"/>
              </w:rPr>
            </w:pPr>
            <w:r w:rsidRPr="002C57BB">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94491" w:rsidRPr="002C57BB" w:rsidRDefault="00794491" w:rsidP="00794491">
            <w:pPr>
              <w:jc w:val="center"/>
              <w:rPr>
                <w:rFonts w:ascii="Arial" w:hAnsi="Arial" w:cs="Arial"/>
                <w:b/>
                <w:sz w:val="20"/>
                <w:szCs w:val="20"/>
                <w:highlight w:val="yellow"/>
                <w:lang w:val="es-MX"/>
              </w:rPr>
            </w:pPr>
            <w:r w:rsidRPr="002C57BB">
              <w:rPr>
                <w:rFonts w:ascii="Arial" w:hAnsi="Arial" w:cs="Arial"/>
                <w:b/>
                <w:sz w:val="20"/>
                <w:szCs w:val="20"/>
                <w:lang w:val="es-MX"/>
              </w:rPr>
              <w:t>$ 6´551,077.58</w:t>
            </w:r>
          </w:p>
        </w:tc>
      </w:tr>
    </w:tbl>
    <w:p w:rsidR="00BA0BDF" w:rsidRDefault="00BA0BDF" w:rsidP="001F5B54">
      <w:pPr>
        <w:jc w:val="both"/>
        <w:rPr>
          <w:rFonts w:ascii="Arial" w:hAnsi="Arial" w:cs="Arial"/>
          <w:sz w:val="20"/>
          <w:szCs w:val="20"/>
          <w:lang w:val="en-US"/>
        </w:rPr>
      </w:pPr>
    </w:p>
    <w:p w:rsidR="002C57BB" w:rsidRPr="00CB545F" w:rsidRDefault="002C57BB" w:rsidP="001F5B54">
      <w:pPr>
        <w:jc w:val="both"/>
        <w:rPr>
          <w:rFonts w:ascii="Arial" w:hAnsi="Arial" w:cs="Arial"/>
          <w:sz w:val="20"/>
          <w:szCs w:val="20"/>
          <w:lang w:val="en-US"/>
        </w:rPr>
      </w:pPr>
    </w:p>
    <w:p w:rsidR="007F0138" w:rsidRPr="00CB545F" w:rsidRDefault="007F0138" w:rsidP="007F0138">
      <w:pPr>
        <w:jc w:val="both"/>
        <w:rPr>
          <w:rFonts w:ascii="Arial" w:hAnsi="Arial" w:cs="Arial"/>
          <w:sz w:val="20"/>
          <w:szCs w:val="20"/>
        </w:rPr>
      </w:pPr>
      <w:r w:rsidRPr="00CB545F">
        <w:rPr>
          <w:rFonts w:ascii="Arial" w:hAnsi="Arial" w:cs="Arial"/>
          <w:sz w:val="20"/>
          <w:szCs w:val="20"/>
        </w:rPr>
        <w:t xml:space="preserve">Se procedió con la apertura de la licitación mediante la modalidad por Concurso Simplificado Sumario </w:t>
      </w:r>
      <w:r w:rsidRPr="00CB545F">
        <w:rPr>
          <w:rFonts w:ascii="Arial" w:hAnsi="Arial" w:cs="Arial"/>
          <w:b/>
          <w:sz w:val="20"/>
          <w:szCs w:val="20"/>
        </w:rPr>
        <w:t>DOPI-MUN-CUSMAX-EP-CI-035-2021</w:t>
      </w:r>
      <w:r w:rsidRPr="00CB545F">
        <w:rPr>
          <w:rFonts w:ascii="Arial" w:hAnsi="Arial" w:cs="Arial"/>
          <w:sz w:val="20"/>
          <w:szCs w:val="20"/>
        </w:rPr>
        <w:t xml:space="preserve"> referente a la </w:t>
      </w:r>
      <w:r w:rsidRPr="00CB545F">
        <w:rPr>
          <w:rFonts w:ascii="Arial" w:hAnsi="Arial" w:cs="Arial"/>
          <w:b/>
          <w:sz w:val="20"/>
          <w:szCs w:val="20"/>
        </w:rPr>
        <w:t>Obra complementaria de la construcción del Parque Lineal Paseo Atemajac, municipio de Zapopan, Jalisco.,</w:t>
      </w:r>
      <w:r w:rsidRPr="00CB545F">
        <w:rPr>
          <w:rFonts w:ascii="Arial" w:hAnsi="Arial" w:cs="Arial"/>
          <w:sz w:val="20"/>
          <w:szCs w:val="20"/>
        </w:rPr>
        <w:t xml:space="preserve"> donde se invitó a  05 (cinco) empresas de las cuales las 05 (cinco) se presentaron al acto de Presentación de Propuestas Técnicas y Económicas, una vez revisadas las propuestas técnicas y económicas, se obtuvieron los siguientes resultados:</w:t>
      </w:r>
    </w:p>
    <w:p w:rsidR="007F0138" w:rsidRPr="00CB545F" w:rsidRDefault="007F0138" w:rsidP="007F0138">
      <w:pPr>
        <w:jc w:val="both"/>
        <w:rPr>
          <w:rFonts w:ascii="Arial" w:hAnsi="Arial" w:cs="Arial"/>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7"/>
        <w:gridCol w:w="3608"/>
        <w:gridCol w:w="3969"/>
        <w:gridCol w:w="1975"/>
      </w:tblGrid>
      <w:tr w:rsidR="007F0138" w:rsidRPr="0077625F" w:rsidTr="007F0138">
        <w:trPr>
          <w:trHeight w:val="637"/>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F0138" w:rsidRPr="0088218A" w:rsidRDefault="007F0138" w:rsidP="007F0138">
            <w:pPr>
              <w:jc w:val="center"/>
              <w:rPr>
                <w:rFonts w:ascii="Arial" w:hAnsi="Arial" w:cs="Arial"/>
                <w:b/>
                <w:bCs/>
                <w:sz w:val="20"/>
                <w:szCs w:val="20"/>
                <w:lang w:val="es-MX" w:eastAsia="es-MX"/>
              </w:rPr>
            </w:pPr>
            <w:r w:rsidRPr="0088218A">
              <w:rPr>
                <w:rFonts w:ascii="Arial" w:hAnsi="Arial" w:cs="Arial"/>
                <w:b/>
                <w:bCs/>
                <w:sz w:val="20"/>
                <w:szCs w:val="20"/>
                <w:lang w:val="es-MX"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F0138" w:rsidRPr="0088218A" w:rsidRDefault="007F0138" w:rsidP="007F0138">
            <w:pPr>
              <w:jc w:val="center"/>
              <w:rPr>
                <w:rFonts w:ascii="Arial" w:hAnsi="Arial" w:cs="Arial"/>
                <w:b/>
                <w:bCs/>
                <w:sz w:val="20"/>
                <w:szCs w:val="20"/>
                <w:lang w:val="es-MX" w:eastAsia="es-MX"/>
              </w:rPr>
            </w:pPr>
            <w:r w:rsidRPr="0088218A">
              <w:rPr>
                <w:rFonts w:ascii="Arial" w:hAnsi="Arial" w:cs="Arial"/>
                <w:b/>
                <w:bCs/>
                <w:sz w:val="20"/>
                <w:szCs w:val="20"/>
                <w:lang w:val="es-MX"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F0138" w:rsidRPr="0088218A" w:rsidRDefault="007F0138" w:rsidP="007F0138">
            <w:pPr>
              <w:jc w:val="center"/>
              <w:rPr>
                <w:rFonts w:ascii="Arial" w:hAnsi="Arial" w:cs="Arial"/>
                <w:b/>
                <w:bCs/>
                <w:sz w:val="20"/>
                <w:szCs w:val="20"/>
                <w:lang w:val="es-MX" w:eastAsia="es-MX"/>
              </w:rPr>
            </w:pPr>
            <w:r w:rsidRPr="0088218A">
              <w:rPr>
                <w:rFonts w:ascii="Arial" w:hAnsi="Arial" w:cs="Arial"/>
                <w:b/>
                <w:bCs/>
                <w:sz w:val="20"/>
                <w:szCs w:val="20"/>
                <w:lang w:val="es-MX"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F0138" w:rsidRPr="0088218A" w:rsidRDefault="007F0138" w:rsidP="007F0138">
            <w:pPr>
              <w:jc w:val="center"/>
              <w:rPr>
                <w:rFonts w:ascii="Arial" w:hAnsi="Arial" w:cs="Arial"/>
                <w:b/>
                <w:bCs/>
                <w:sz w:val="20"/>
                <w:szCs w:val="20"/>
                <w:lang w:val="es-MX" w:eastAsia="es-MX"/>
              </w:rPr>
            </w:pPr>
            <w:r w:rsidRPr="0088218A">
              <w:rPr>
                <w:rFonts w:ascii="Arial" w:hAnsi="Arial" w:cs="Arial"/>
                <w:b/>
                <w:bCs/>
                <w:sz w:val="20"/>
                <w:szCs w:val="20"/>
                <w:lang w:val="es-MX" w:eastAsia="es-MX"/>
              </w:rPr>
              <w:t>IMPORTE SIN IVA</w:t>
            </w:r>
          </w:p>
        </w:tc>
      </w:tr>
      <w:tr w:rsidR="007F0138" w:rsidRPr="0077625F" w:rsidTr="007F0138">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F0138" w:rsidRPr="0088218A" w:rsidRDefault="007F0138" w:rsidP="007F0138">
            <w:pPr>
              <w:jc w:val="center"/>
              <w:rPr>
                <w:rFonts w:ascii="Arial" w:hAnsi="Arial" w:cs="Arial"/>
                <w:sz w:val="20"/>
                <w:szCs w:val="20"/>
                <w:lang w:val="es-MX" w:eastAsia="es-MX"/>
              </w:rPr>
            </w:pPr>
            <w:r w:rsidRPr="0088218A">
              <w:rPr>
                <w:rFonts w:ascii="Arial" w:hAnsi="Arial" w:cs="Arial"/>
                <w:sz w:val="20"/>
                <w:szCs w:val="20"/>
                <w:lang w:val="es-MX"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7F0138" w:rsidRPr="002C57BB" w:rsidRDefault="007F0138" w:rsidP="007F0138">
            <w:pPr>
              <w:autoSpaceDE w:val="0"/>
              <w:autoSpaceDN w:val="0"/>
              <w:adjustRightInd w:val="0"/>
              <w:jc w:val="both"/>
              <w:rPr>
                <w:rFonts w:ascii="Arial" w:hAnsi="Arial" w:cs="Arial"/>
                <w:b/>
                <w:sz w:val="20"/>
                <w:szCs w:val="20"/>
                <w:lang w:val="es-MX"/>
              </w:rPr>
            </w:pPr>
            <w:r w:rsidRPr="002C57BB">
              <w:rPr>
                <w:rFonts w:ascii="Arial" w:hAnsi="Arial" w:cs="Arial"/>
                <w:b/>
                <w:sz w:val="20"/>
                <w:szCs w:val="20"/>
                <w:lang w:val="es-MX"/>
              </w:rPr>
              <w:t>NICZA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0138" w:rsidRPr="002C57BB" w:rsidRDefault="007F0138" w:rsidP="007F0138">
            <w:pPr>
              <w:jc w:val="center"/>
              <w:rPr>
                <w:rFonts w:ascii="Arial" w:hAnsi="Arial" w:cs="Arial"/>
                <w:sz w:val="20"/>
                <w:szCs w:val="20"/>
                <w:lang w:val="es-MX"/>
              </w:rPr>
            </w:pPr>
            <w:r w:rsidRPr="002C57BB">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F0138" w:rsidRPr="002C57BB" w:rsidRDefault="007F0138" w:rsidP="007F0138">
            <w:pPr>
              <w:jc w:val="center"/>
              <w:rPr>
                <w:rFonts w:ascii="Arial" w:hAnsi="Arial" w:cs="Arial"/>
                <w:b/>
                <w:sz w:val="20"/>
                <w:szCs w:val="20"/>
                <w:lang w:val="es-MX"/>
              </w:rPr>
            </w:pPr>
            <w:r w:rsidRPr="002C57BB">
              <w:rPr>
                <w:rFonts w:ascii="Arial" w:hAnsi="Arial" w:cs="Arial"/>
                <w:b/>
                <w:sz w:val="20"/>
                <w:szCs w:val="20"/>
                <w:lang w:val="es-MX"/>
              </w:rPr>
              <w:t>$ 4´823,492.59</w:t>
            </w:r>
          </w:p>
        </w:tc>
      </w:tr>
      <w:tr w:rsidR="007F0138" w:rsidRPr="0077625F" w:rsidTr="007F0138">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F0138" w:rsidRPr="0088218A" w:rsidRDefault="007F0138" w:rsidP="007F0138">
            <w:pPr>
              <w:jc w:val="center"/>
              <w:rPr>
                <w:rFonts w:ascii="Arial" w:hAnsi="Arial" w:cs="Arial"/>
                <w:sz w:val="20"/>
                <w:szCs w:val="20"/>
                <w:lang w:val="es-MX" w:eastAsia="es-MX"/>
              </w:rPr>
            </w:pPr>
            <w:r w:rsidRPr="0088218A">
              <w:rPr>
                <w:rFonts w:ascii="Arial" w:hAnsi="Arial" w:cs="Arial"/>
                <w:sz w:val="20"/>
                <w:szCs w:val="20"/>
                <w:lang w:val="es-MX"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7F0138" w:rsidRPr="002C57BB" w:rsidRDefault="007F0138" w:rsidP="007F0138">
            <w:pPr>
              <w:autoSpaceDE w:val="0"/>
              <w:autoSpaceDN w:val="0"/>
              <w:adjustRightInd w:val="0"/>
              <w:jc w:val="both"/>
              <w:rPr>
                <w:rFonts w:ascii="Arial" w:hAnsi="Arial" w:cs="Arial"/>
                <w:b/>
                <w:sz w:val="20"/>
                <w:szCs w:val="20"/>
                <w:lang w:val="es-MX"/>
              </w:rPr>
            </w:pPr>
            <w:r w:rsidRPr="002C57BB">
              <w:rPr>
                <w:rFonts w:ascii="Arial" w:hAnsi="Arial" w:cs="Arial"/>
                <w:b/>
                <w:sz w:val="20"/>
                <w:szCs w:val="20"/>
                <w:lang w:val="es-MX"/>
              </w:rPr>
              <w:t>PROYECTOS Y CONSTRUCCIONES BELA,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0138" w:rsidRPr="002C57BB" w:rsidRDefault="007F0138" w:rsidP="007F0138">
            <w:pPr>
              <w:jc w:val="center"/>
              <w:rPr>
                <w:rFonts w:ascii="Arial" w:hAnsi="Arial" w:cs="Arial"/>
                <w:sz w:val="20"/>
                <w:szCs w:val="20"/>
                <w:lang w:val="es-MX"/>
              </w:rPr>
            </w:pPr>
            <w:r w:rsidRPr="002C57BB">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F0138" w:rsidRPr="002C57BB" w:rsidRDefault="007F0138" w:rsidP="007F0138">
            <w:pPr>
              <w:jc w:val="center"/>
              <w:rPr>
                <w:rFonts w:ascii="Arial" w:hAnsi="Arial" w:cs="Arial"/>
                <w:b/>
                <w:sz w:val="20"/>
                <w:szCs w:val="20"/>
                <w:lang w:val="es-MX"/>
              </w:rPr>
            </w:pPr>
            <w:r w:rsidRPr="002C57BB">
              <w:rPr>
                <w:rFonts w:ascii="Arial" w:hAnsi="Arial" w:cs="Arial"/>
                <w:b/>
                <w:sz w:val="20"/>
                <w:szCs w:val="20"/>
                <w:lang w:val="es-MX"/>
              </w:rPr>
              <w:t>$ 4´909,205.56</w:t>
            </w:r>
          </w:p>
        </w:tc>
      </w:tr>
      <w:tr w:rsidR="007F0138" w:rsidRPr="0077625F" w:rsidTr="007F0138">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F0138" w:rsidRPr="0088218A" w:rsidRDefault="007F0138" w:rsidP="007F0138">
            <w:pPr>
              <w:jc w:val="center"/>
              <w:rPr>
                <w:rFonts w:ascii="Arial" w:hAnsi="Arial" w:cs="Arial"/>
                <w:sz w:val="20"/>
                <w:szCs w:val="20"/>
                <w:lang w:val="es-MX" w:eastAsia="es-MX"/>
              </w:rPr>
            </w:pPr>
            <w:r w:rsidRPr="0088218A">
              <w:rPr>
                <w:rFonts w:ascii="Arial" w:hAnsi="Arial" w:cs="Arial"/>
                <w:sz w:val="20"/>
                <w:szCs w:val="20"/>
                <w:lang w:val="es-MX"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7F0138" w:rsidRPr="002C57BB" w:rsidRDefault="007F0138" w:rsidP="007F0138">
            <w:pPr>
              <w:autoSpaceDE w:val="0"/>
              <w:autoSpaceDN w:val="0"/>
              <w:adjustRightInd w:val="0"/>
              <w:jc w:val="both"/>
              <w:rPr>
                <w:rFonts w:ascii="Arial" w:hAnsi="Arial" w:cs="Arial"/>
                <w:b/>
                <w:sz w:val="20"/>
                <w:szCs w:val="20"/>
                <w:lang w:val="es-MX"/>
              </w:rPr>
            </w:pPr>
            <w:r w:rsidRPr="002C57BB">
              <w:rPr>
                <w:rFonts w:ascii="Arial" w:hAnsi="Arial" w:cs="Arial"/>
                <w:b/>
                <w:sz w:val="20"/>
                <w:szCs w:val="20"/>
                <w:lang w:val="es-MX"/>
              </w:rPr>
              <w:t>XCAN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0138" w:rsidRPr="002C57BB" w:rsidRDefault="007F0138" w:rsidP="007F0138">
            <w:pPr>
              <w:jc w:val="center"/>
              <w:rPr>
                <w:rFonts w:ascii="Arial" w:hAnsi="Arial" w:cs="Arial"/>
                <w:b/>
                <w:sz w:val="20"/>
                <w:szCs w:val="20"/>
                <w:lang w:val="es-MX"/>
              </w:rPr>
            </w:pPr>
            <w:r w:rsidRPr="002C57BB">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F0138" w:rsidRPr="002C57BB" w:rsidRDefault="007F0138" w:rsidP="007F0138">
            <w:pPr>
              <w:jc w:val="center"/>
              <w:rPr>
                <w:rFonts w:ascii="Arial" w:hAnsi="Arial" w:cs="Arial"/>
                <w:b/>
                <w:sz w:val="20"/>
                <w:szCs w:val="20"/>
                <w:lang w:val="es-MX"/>
              </w:rPr>
            </w:pPr>
            <w:r w:rsidRPr="002C57BB">
              <w:rPr>
                <w:rFonts w:ascii="Arial" w:hAnsi="Arial" w:cs="Arial"/>
                <w:b/>
                <w:sz w:val="20"/>
                <w:szCs w:val="20"/>
                <w:lang w:val="es-MX"/>
              </w:rPr>
              <w:t>$ 4´679,703.57</w:t>
            </w:r>
          </w:p>
        </w:tc>
      </w:tr>
      <w:tr w:rsidR="007F0138" w:rsidRPr="0077625F" w:rsidTr="007F0138">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F0138" w:rsidRPr="0088218A" w:rsidRDefault="007F0138" w:rsidP="007F0138">
            <w:pPr>
              <w:jc w:val="center"/>
              <w:rPr>
                <w:rFonts w:ascii="Arial" w:hAnsi="Arial" w:cs="Arial"/>
                <w:sz w:val="20"/>
                <w:szCs w:val="20"/>
                <w:lang w:val="es-MX" w:eastAsia="es-MX"/>
              </w:rPr>
            </w:pPr>
            <w:r w:rsidRPr="0088218A">
              <w:rPr>
                <w:rFonts w:ascii="Arial" w:hAnsi="Arial" w:cs="Arial"/>
                <w:sz w:val="20"/>
                <w:szCs w:val="20"/>
                <w:lang w:val="es-MX"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7F0138" w:rsidRPr="002C57BB" w:rsidRDefault="007F0138" w:rsidP="0094133D">
            <w:pPr>
              <w:autoSpaceDE w:val="0"/>
              <w:autoSpaceDN w:val="0"/>
              <w:adjustRightInd w:val="0"/>
              <w:jc w:val="both"/>
              <w:rPr>
                <w:rFonts w:ascii="Arial" w:hAnsi="Arial" w:cs="Arial"/>
                <w:b/>
                <w:sz w:val="20"/>
                <w:szCs w:val="20"/>
                <w:lang w:val="es-MX"/>
              </w:rPr>
            </w:pPr>
            <w:r w:rsidRPr="002C57BB">
              <w:rPr>
                <w:rFonts w:ascii="Arial" w:hAnsi="Arial" w:cs="Arial"/>
                <w:b/>
                <w:sz w:val="20"/>
                <w:szCs w:val="20"/>
                <w:lang w:val="es-MX"/>
              </w:rPr>
              <w:t>METRO ASFALTOS,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0138" w:rsidRPr="002C57BB" w:rsidRDefault="007F0138" w:rsidP="007F0138">
            <w:pPr>
              <w:jc w:val="center"/>
              <w:rPr>
                <w:rFonts w:ascii="Arial" w:hAnsi="Arial" w:cs="Arial"/>
                <w:sz w:val="20"/>
                <w:szCs w:val="20"/>
                <w:lang w:val="es-MX"/>
              </w:rPr>
            </w:pPr>
            <w:r w:rsidRPr="002C57BB">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F0138" w:rsidRPr="002C57BB" w:rsidRDefault="007F0138" w:rsidP="007F0138">
            <w:pPr>
              <w:jc w:val="center"/>
              <w:rPr>
                <w:rFonts w:ascii="Arial" w:hAnsi="Arial" w:cs="Arial"/>
                <w:b/>
                <w:sz w:val="20"/>
                <w:szCs w:val="20"/>
                <w:lang w:val="es-MX"/>
              </w:rPr>
            </w:pPr>
            <w:r w:rsidRPr="002C57BB">
              <w:rPr>
                <w:rFonts w:ascii="Arial" w:hAnsi="Arial" w:cs="Arial"/>
                <w:b/>
                <w:sz w:val="20"/>
                <w:szCs w:val="20"/>
                <w:lang w:val="es-MX"/>
              </w:rPr>
              <w:t>$ 5´175,374.96</w:t>
            </w:r>
          </w:p>
        </w:tc>
      </w:tr>
      <w:tr w:rsidR="007F0138" w:rsidRPr="0077625F" w:rsidTr="007F0138">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7F0138" w:rsidRPr="0088218A" w:rsidRDefault="007F0138" w:rsidP="007F0138">
            <w:pPr>
              <w:jc w:val="center"/>
              <w:rPr>
                <w:rFonts w:ascii="Arial" w:hAnsi="Arial" w:cs="Arial"/>
                <w:sz w:val="20"/>
                <w:szCs w:val="20"/>
                <w:lang w:val="es-MX" w:eastAsia="es-MX"/>
              </w:rPr>
            </w:pPr>
            <w:r w:rsidRPr="0088218A">
              <w:rPr>
                <w:rFonts w:ascii="Arial" w:hAnsi="Arial" w:cs="Arial"/>
                <w:sz w:val="20"/>
                <w:szCs w:val="20"/>
                <w:lang w:val="es-MX"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7F0138" w:rsidRPr="002C57BB" w:rsidRDefault="007F0138" w:rsidP="007F0138">
            <w:pPr>
              <w:autoSpaceDE w:val="0"/>
              <w:autoSpaceDN w:val="0"/>
              <w:adjustRightInd w:val="0"/>
              <w:jc w:val="both"/>
              <w:rPr>
                <w:rFonts w:ascii="Arial" w:hAnsi="Arial" w:cs="Arial"/>
                <w:b/>
                <w:sz w:val="20"/>
                <w:szCs w:val="20"/>
                <w:lang w:val="es-MX"/>
              </w:rPr>
            </w:pPr>
            <w:r w:rsidRPr="002C57BB">
              <w:rPr>
                <w:rFonts w:ascii="Arial" w:hAnsi="Arial" w:cs="Arial"/>
                <w:b/>
                <w:sz w:val="20"/>
                <w:szCs w:val="20"/>
                <w:lang w:val="es-MX"/>
              </w:rPr>
              <w:t>GUISHI CONSTRUCCIONES,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7F0138" w:rsidRPr="002C57BB" w:rsidRDefault="007F0138" w:rsidP="007F0138">
            <w:pPr>
              <w:jc w:val="center"/>
              <w:rPr>
                <w:rFonts w:ascii="Arial" w:hAnsi="Arial" w:cs="Arial"/>
                <w:sz w:val="20"/>
                <w:szCs w:val="20"/>
                <w:highlight w:val="yellow"/>
                <w:lang w:val="es-MX"/>
              </w:rPr>
            </w:pPr>
            <w:r w:rsidRPr="002C57BB">
              <w:rPr>
                <w:rFonts w:ascii="Arial" w:hAnsi="Arial" w:cs="Arial"/>
                <w:sz w:val="20"/>
                <w:szCs w:val="20"/>
                <w:lang w:val="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7F0138" w:rsidRPr="002C57BB" w:rsidRDefault="007F0138" w:rsidP="007F0138">
            <w:pPr>
              <w:jc w:val="center"/>
              <w:rPr>
                <w:rFonts w:ascii="Arial" w:hAnsi="Arial" w:cs="Arial"/>
                <w:b/>
                <w:sz w:val="20"/>
                <w:szCs w:val="20"/>
                <w:highlight w:val="yellow"/>
                <w:lang w:val="es-MX"/>
              </w:rPr>
            </w:pPr>
            <w:r w:rsidRPr="002C57BB">
              <w:rPr>
                <w:rFonts w:ascii="Arial" w:hAnsi="Arial" w:cs="Arial"/>
                <w:b/>
                <w:sz w:val="20"/>
                <w:szCs w:val="20"/>
                <w:lang w:val="es-MX"/>
              </w:rPr>
              <w:t>$ 5´005,802.43</w:t>
            </w:r>
          </w:p>
        </w:tc>
      </w:tr>
    </w:tbl>
    <w:p w:rsidR="00EA7C17" w:rsidRPr="00CB545F" w:rsidRDefault="00EA7C17" w:rsidP="001F5B54">
      <w:pPr>
        <w:jc w:val="both"/>
        <w:rPr>
          <w:rFonts w:ascii="Arial" w:hAnsi="Arial" w:cs="Arial"/>
          <w:sz w:val="20"/>
          <w:szCs w:val="20"/>
          <w:lang w:val="es-MX"/>
        </w:rPr>
      </w:pPr>
    </w:p>
    <w:p w:rsidR="00305858" w:rsidRPr="00CB545F" w:rsidRDefault="00305858" w:rsidP="00B8511C">
      <w:pPr>
        <w:jc w:val="both"/>
        <w:rPr>
          <w:rFonts w:ascii="Arial" w:hAnsi="Arial" w:cs="Arial"/>
          <w:sz w:val="20"/>
          <w:szCs w:val="20"/>
        </w:rPr>
      </w:pPr>
      <w:r w:rsidRPr="00CB545F">
        <w:rPr>
          <w:rFonts w:ascii="Arial" w:hAnsi="Arial" w:cs="Arial"/>
          <w:sz w:val="20"/>
          <w:szCs w:val="20"/>
        </w:rPr>
        <w:t>Una vez comprobado dado lectura y revisado cada una de las propuestas presentadas en los Procedimientos arriba mencionados,  y no teniendo ninguna observación de los mismos se procedió a someterlas a la consideración de los integrantes del Comité Mixto de Obra Pública, que se encontraban presentes en la Sesión, manifestándolo de la siguiente manera:</w:t>
      </w:r>
    </w:p>
    <w:p w:rsidR="00305858" w:rsidRPr="00CB545F" w:rsidRDefault="00305858" w:rsidP="00B8511C">
      <w:pPr>
        <w:jc w:val="both"/>
        <w:rPr>
          <w:rFonts w:ascii="Arial" w:hAnsi="Arial" w:cs="Arial"/>
          <w:sz w:val="20"/>
          <w:szCs w:val="20"/>
        </w:rPr>
      </w:pPr>
    </w:p>
    <w:p w:rsidR="00305858" w:rsidRPr="00CB545F" w:rsidRDefault="00305858" w:rsidP="00305858">
      <w:pPr>
        <w:jc w:val="both"/>
        <w:rPr>
          <w:rFonts w:ascii="Arial" w:hAnsi="Arial" w:cs="Arial"/>
          <w:b/>
          <w:sz w:val="20"/>
          <w:szCs w:val="20"/>
        </w:rPr>
      </w:pPr>
      <w:r w:rsidRPr="00CB545F">
        <w:rPr>
          <w:rFonts w:ascii="Arial" w:hAnsi="Arial" w:cs="Arial"/>
          <w:sz w:val="20"/>
          <w:szCs w:val="20"/>
        </w:rPr>
        <w:t xml:space="preserve">Lic. Patricia Fregoso Cruz, Presidente del Comité Mixto de Obra Pública. </w:t>
      </w:r>
      <w:r w:rsidRPr="00CB545F">
        <w:rPr>
          <w:rFonts w:ascii="Arial" w:hAnsi="Arial" w:cs="Arial"/>
          <w:b/>
          <w:sz w:val="20"/>
          <w:szCs w:val="20"/>
        </w:rPr>
        <w:t>A favor.</w:t>
      </w:r>
    </w:p>
    <w:p w:rsidR="00305858" w:rsidRPr="00CB545F" w:rsidRDefault="00305858" w:rsidP="00305858">
      <w:pPr>
        <w:jc w:val="both"/>
        <w:rPr>
          <w:rFonts w:ascii="Arial" w:hAnsi="Arial" w:cs="Arial"/>
          <w:b/>
          <w:sz w:val="20"/>
          <w:szCs w:val="20"/>
        </w:rPr>
      </w:pPr>
    </w:p>
    <w:p w:rsidR="00305858" w:rsidRPr="00CB545F" w:rsidRDefault="00305858" w:rsidP="00305858">
      <w:pPr>
        <w:jc w:val="both"/>
        <w:rPr>
          <w:rFonts w:ascii="Arial" w:hAnsi="Arial" w:cs="Arial"/>
          <w:sz w:val="20"/>
          <w:szCs w:val="20"/>
        </w:rPr>
      </w:pPr>
      <w:r w:rsidRPr="00CB545F">
        <w:rPr>
          <w:rFonts w:ascii="Arial" w:hAnsi="Arial" w:cs="Arial"/>
          <w:sz w:val="20"/>
          <w:szCs w:val="20"/>
        </w:rPr>
        <w:t>Regidor Mtro. Abel Octavio Salgado Peña, Representante Titular de la Comisión Colegiada y Permanente de Desarrollo Urbano.</w:t>
      </w:r>
      <w:r w:rsidRPr="00CB545F">
        <w:rPr>
          <w:rFonts w:ascii="Arial" w:hAnsi="Arial" w:cs="Arial"/>
          <w:b/>
          <w:sz w:val="20"/>
          <w:szCs w:val="20"/>
        </w:rPr>
        <w:t xml:space="preserve"> A favor.</w:t>
      </w:r>
    </w:p>
    <w:p w:rsidR="00305858" w:rsidRPr="00CB545F" w:rsidRDefault="00305858" w:rsidP="00305858">
      <w:pPr>
        <w:jc w:val="both"/>
        <w:rPr>
          <w:rFonts w:ascii="Arial" w:hAnsi="Arial" w:cs="Arial"/>
          <w:sz w:val="20"/>
          <w:szCs w:val="20"/>
        </w:rPr>
      </w:pPr>
    </w:p>
    <w:p w:rsidR="00305858" w:rsidRPr="00CB545F" w:rsidRDefault="00305858" w:rsidP="00305858">
      <w:pPr>
        <w:jc w:val="both"/>
        <w:rPr>
          <w:rFonts w:ascii="Arial" w:hAnsi="Arial" w:cs="Arial"/>
          <w:b/>
          <w:sz w:val="20"/>
          <w:szCs w:val="20"/>
        </w:rPr>
      </w:pPr>
      <w:r w:rsidRPr="00CB545F">
        <w:rPr>
          <w:rFonts w:ascii="Arial" w:hAnsi="Arial" w:cs="Arial"/>
          <w:sz w:val="20"/>
          <w:szCs w:val="20"/>
        </w:rPr>
        <w:t>Regidor Mtro. Óscar Javier Ramírez Castellanos, Representante Titular de la Comisión Colegiada y Permanente de Hacienda, Patrimonio y Presupuestos.</w:t>
      </w:r>
      <w:r w:rsidRPr="00CB545F">
        <w:rPr>
          <w:rFonts w:ascii="Arial" w:hAnsi="Arial" w:cs="Arial"/>
          <w:b/>
          <w:sz w:val="20"/>
          <w:szCs w:val="20"/>
        </w:rPr>
        <w:t xml:space="preserve"> A favor.</w:t>
      </w:r>
    </w:p>
    <w:p w:rsidR="00305858" w:rsidRPr="00CB545F" w:rsidRDefault="00305858" w:rsidP="00305858">
      <w:pPr>
        <w:jc w:val="both"/>
        <w:rPr>
          <w:rFonts w:ascii="Arial" w:hAnsi="Arial" w:cs="Arial"/>
          <w:b/>
          <w:sz w:val="20"/>
          <w:szCs w:val="20"/>
        </w:rPr>
      </w:pPr>
    </w:p>
    <w:p w:rsidR="00305858" w:rsidRPr="00CB545F" w:rsidRDefault="00305858" w:rsidP="00305858">
      <w:pPr>
        <w:jc w:val="both"/>
        <w:rPr>
          <w:rFonts w:ascii="Arial" w:hAnsi="Arial" w:cs="Arial"/>
          <w:b/>
          <w:sz w:val="20"/>
          <w:szCs w:val="20"/>
        </w:rPr>
      </w:pPr>
      <w:r w:rsidRPr="00CB545F">
        <w:rPr>
          <w:rFonts w:ascii="Arial" w:hAnsi="Arial" w:cs="Arial"/>
          <w:sz w:val="20"/>
          <w:szCs w:val="20"/>
        </w:rPr>
        <w:t xml:space="preserve">Ing. Ismael Jáuregui Castañeda, Secretario del Comité Mixto de Obra Pública. </w:t>
      </w:r>
      <w:r w:rsidRPr="00CB545F">
        <w:rPr>
          <w:rFonts w:ascii="Arial" w:hAnsi="Arial" w:cs="Arial"/>
          <w:b/>
          <w:sz w:val="20"/>
          <w:szCs w:val="20"/>
        </w:rPr>
        <w:t>A favor.</w:t>
      </w:r>
    </w:p>
    <w:p w:rsidR="00305858" w:rsidRPr="00CB545F" w:rsidRDefault="00305858" w:rsidP="00305858">
      <w:pPr>
        <w:jc w:val="both"/>
        <w:rPr>
          <w:rFonts w:ascii="Arial" w:hAnsi="Arial" w:cs="Arial"/>
          <w:b/>
          <w:sz w:val="20"/>
          <w:szCs w:val="20"/>
        </w:rPr>
      </w:pPr>
    </w:p>
    <w:p w:rsidR="00305858" w:rsidRPr="00CB545F" w:rsidRDefault="00305858" w:rsidP="00305858">
      <w:pPr>
        <w:jc w:val="both"/>
        <w:rPr>
          <w:rFonts w:ascii="Arial" w:hAnsi="Arial" w:cs="Arial"/>
          <w:b/>
          <w:sz w:val="20"/>
          <w:szCs w:val="20"/>
        </w:rPr>
      </w:pPr>
      <w:r w:rsidRPr="00CB545F">
        <w:rPr>
          <w:rFonts w:ascii="Arial" w:hAnsi="Arial" w:cs="Arial"/>
          <w:sz w:val="20"/>
          <w:szCs w:val="20"/>
        </w:rPr>
        <w:t>Ing. Jorge Urdapilleta Núñez</w:t>
      </w:r>
      <w:r w:rsidRPr="00CB545F">
        <w:rPr>
          <w:rFonts w:ascii="Arial" w:hAnsi="Arial" w:cs="Arial"/>
          <w:b/>
          <w:sz w:val="20"/>
          <w:szCs w:val="20"/>
        </w:rPr>
        <w:t xml:space="preserve">, </w:t>
      </w:r>
      <w:r w:rsidRPr="00CB545F">
        <w:rPr>
          <w:rFonts w:ascii="Arial" w:hAnsi="Arial" w:cs="Arial"/>
          <w:sz w:val="20"/>
          <w:szCs w:val="20"/>
        </w:rPr>
        <w:t xml:space="preserve">Representante Suplente del Partido Acción Nacional. </w:t>
      </w:r>
      <w:r w:rsidRPr="00CB545F">
        <w:rPr>
          <w:rFonts w:ascii="Arial" w:hAnsi="Arial" w:cs="Arial"/>
          <w:b/>
          <w:sz w:val="20"/>
          <w:szCs w:val="20"/>
        </w:rPr>
        <w:t>A favor.</w:t>
      </w:r>
    </w:p>
    <w:p w:rsidR="00305858" w:rsidRPr="00CB545F" w:rsidRDefault="00305858" w:rsidP="00305858">
      <w:pPr>
        <w:jc w:val="both"/>
        <w:rPr>
          <w:rFonts w:ascii="Arial" w:hAnsi="Arial" w:cs="Arial"/>
          <w:b/>
          <w:sz w:val="20"/>
          <w:szCs w:val="20"/>
        </w:rPr>
      </w:pPr>
    </w:p>
    <w:p w:rsidR="00305858" w:rsidRPr="00CB545F" w:rsidRDefault="00305858" w:rsidP="00305858">
      <w:pPr>
        <w:jc w:val="both"/>
        <w:rPr>
          <w:rFonts w:ascii="Arial" w:hAnsi="Arial" w:cs="Arial"/>
          <w:b/>
          <w:sz w:val="20"/>
          <w:szCs w:val="20"/>
        </w:rPr>
      </w:pPr>
      <w:r w:rsidRPr="00CB545F">
        <w:rPr>
          <w:rFonts w:ascii="Arial" w:hAnsi="Arial" w:cs="Arial"/>
          <w:sz w:val="20"/>
          <w:szCs w:val="20"/>
        </w:rPr>
        <w:t xml:space="preserve">Regidora. Wendy Sofía Ramírez Campos, Representante Titular del Partido Movimiento de Regeneración Nacional. </w:t>
      </w:r>
      <w:r w:rsidRPr="00CB545F">
        <w:rPr>
          <w:rFonts w:ascii="Arial" w:hAnsi="Arial" w:cs="Arial"/>
          <w:b/>
          <w:sz w:val="20"/>
          <w:szCs w:val="20"/>
        </w:rPr>
        <w:t>A favor.</w:t>
      </w:r>
    </w:p>
    <w:p w:rsidR="00305858" w:rsidRPr="00CB545F" w:rsidRDefault="00305858" w:rsidP="00305858">
      <w:pPr>
        <w:jc w:val="both"/>
        <w:rPr>
          <w:rFonts w:ascii="Arial" w:hAnsi="Arial" w:cs="Arial"/>
          <w:b/>
          <w:sz w:val="20"/>
          <w:szCs w:val="20"/>
        </w:rPr>
      </w:pPr>
      <w:r w:rsidRPr="00CB545F">
        <w:rPr>
          <w:rFonts w:ascii="Arial" w:hAnsi="Arial" w:cs="Arial"/>
          <w:sz w:val="20"/>
          <w:szCs w:val="20"/>
        </w:rPr>
        <w:lastRenderedPageBreak/>
        <w:t>Lic. William Gómez Hueso, Representante Suplente, de la Fracción Independiente.</w:t>
      </w:r>
      <w:r w:rsidRPr="00CB545F">
        <w:rPr>
          <w:rFonts w:ascii="Arial" w:hAnsi="Arial" w:cs="Arial"/>
          <w:b/>
          <w:sz w:val="20"/>
          <w:szCs w:val="20"/>
        </w:rPr>
        <w:t xml:space="preserve"> A favor.</w:t>
      </w:r>
    </w:p>
    <w:p w:rsidR="00305858" w:rsidRPr="00CB545F" w:rsidRDefault="00305858" w:rsidP="00305858">
      <w:pPr>
        <w:jc w:val="both"/>
        <w:rPr>
          <w:rFonts w:ascii="Arial" w:hAnsi="Arial" w:cs="Arial"/>
          <w:b/>
          <w:sz w:val="20"/>
          <w:szCs w:val="20"/>
        </w:rPr>
      </w:pPr>
    </w:p>
    <w:p w:rsidR="00305858" w:rsidRDefault="00305858" w:rsidP="00305858">
      <w:pPr>
        <w:jc w:val="both"/>
        <w:rPr>
          <w:rFonts w:ascii="Arial" w:hAnsi="Arial" w:cs="Arial"/>
          <w:b/>
          <w:sz w:val="20"/>
          <w:szCs w:val="20"/>
        </w:rPr>
      </w:pPr>
      <w:r w:rsidRPr="00CB545F">
        <w:rPr>
          <w:rFonts w:ascii="Arial" w:hAnsi="Arial" w:cs="Arial"/>
          <w:sz w:val="20"/>
          <w:szCs w:val="20"/>
        </w:rPr>
        <w:t xml:space="preserve">Lic. Fermín Cortes Gutiérrez, Representante Titular de la Cámara Mexicana de la Industria de la Construcción. </w:t>
      </w:r>
      <w:r w:rsidRPr="00CB545F">
        <w:rPr>
          <w:rFonts w:ascii="Arial" w:hAnsi="Arial" w:cs="Arial"/>
          <w:b/>
          <w:sz w:val="20"/>
          <w:szCs w:val="20"/>
        </w:rPr>
        <w:t>A favor.</w:t>
      </w:r>
    </w:p>
    <w:p w:rsidR="0056283A" w:rsidRPr="00CB545F" w:rsidRDefault="0056283A" w:rsidP="00305858">
      <w:pPr>
        <w:jc w:val="both"/>
        <w:rPr>
          <w:rFonts w:ascii="Arial" w:hAnsi="Arial" w:cs="Arial"/>
          <w:b/>
          <w:sz w:val="20"/>
          <w:szCs w:val="20"/>
        </w:rPr>
      </w:pPr>
    </w:p>
    <w:p w:rsidR="00305858" w:rsidRPr="00CB545F" w:rsidRDefault="00305858" w:rsidP="00305858">
      <w:pPr>
        <w:jc w:val="both"/>
        <w:rPr>
          <w:rFonts w:ascii="Arial" w:hAnsi="Arial" w:cs="Arial"/>
          <w:b/>
          <w:sz w:val="20"/>
          <w:szCs w:val="20"/>
        </w:rPr>
      </w:pPr>
      <w:r w:rsidRPr="00CB545F">
        <w:rPr>
          <w:rFonts w:ascii="Arial" w:hAnsi="Arial" w:cs="Arial"/>
          <w:sz w:val="20"/>
          <w:szCs w:val="20"/>
        </w:rPr>
        <w:t>Ing. Jesús de Jesús Ramos Iglesias, Jefe de Auditoría a Obra Pública, de la Dirección de Auditoría de la Contraloría Ciudadana.</w:t>
      </w:r>
      <w:r w:rsidRPr="00CB545F">
        <w:rPr>
          <w:rFonts w:ascii="Arial" w:hAnsi="Arial" w:cs="Arial"/>
          <w:b/>
          <w:sz w:val="20"/>
          <w:szCs w:val="20"/>
        </w:rPr>
        <w:t xml:space="preserve"> Abstención.</w:t>
      </w:r>
    </w:p>
    <w:p w:rsidR="00305858" w:rsidRPr="00CB545F" w:rsidRDefault="00305858" w:rsidP="00305858">
      <w:pPr>
        <w:jc w:val="both"/>
        <w:rPr>
          <w:rFonts w:ascii="Arial" w:hAnsi="Arial" w:cs="Arial"/>
          <w:b/>
          <w:sz w:val="20"/>
          <w:szCs w:val="20"/>
        </w:rPr>
      </w:pPr>
    </w:p>
    <w:p w:rsidR="00305858" w:rsidRPr="00CB545F" w:rsidRDefault="00305858" w:rsidP="00305858">
      <w:pPr>
        <w:jc w:val="both"/>
        <w:rPr>
          <w:rFonts w:ascii="Arial" w:hAnsi="Arial" w:cs="Arial"/>
          <w:b/>
          <w:sz w:val="20"/>
          <w:szCs w:val="20"/>
        </w:rPr>
      </w:pPr>
      <w:r w:rsidRPr="00CB545F">
        <w:rPr>
          <w:rFonts w:ascii="Arial" w:hAnsi="Arial" w:cs="Arial"/>
          <w:b/>
          <w:sz w:val="20"/>
          <w:szCs w:val="20"/>
        </w:rPr>
        <w:t>La Presidenta del Comité Mixto de Obra Pública, C. Lic. Patricia Fregoso Cruz menciona: muy bien queda aprobado con una abstención,</w:t>
      </w:r>
      <w:r w:rsidR="005B0E6D" w:rsidRPr="00CB545F">
        <w:rPr>
          <w:rFonts w:ascii="Arial" w:hAnsi="Arial" w:cs="Arial"/>
          <w:b/>
          <w:sz w:val="20"/>
          <w:szCs w:val="20"/>
        </w:rPr>
        <w:t xml:space="preserve"> lo</w:t>
      </w:r>
      <w:r w:rsidR="008C799D" w:rsidRPr="00CB545F">
        <w:rPr>
          <w:rFonts w:ascii="Arial" w:hAnsi="Arial" w:cs="Arial"/>
          <w:b/>
          <w:sz w:val="20"/>
          <w:szCs w:val="20"/>
        </w:rPr>
        <w:t>presentado</w:t>
      </w:r>
      <w:r w:rsidR="005B0E6D" w:rsidRPr="00CB545F">
        <w:rPr>
          <w:rFonts w:ascii="Arial" w:hAnsi="Arial" w:cs="Arial"/>
          <w:b/>
          <w:sz w:val="20"/>
          <w:szCs w:val="20"/>
        </w:rPr>
        <w:t xml:space="preserve"> en</w:t>
      </w:r>
      <w:r w:rsidR="008C799D" w:rsidRPr="00CB545F">
        <w:rPr>
          <w:rFonts w:ascii="Arial" w:hAnsi="Arial" w:cs="Arial"/>
          <w:b/>
          <w:sz w:val="20"/>
          <w:szCs w:val="20"/>
        </w:rPr>
        <w:t xml:space="preserve"> el </w:t>
      </w:r>
      <w:r w:rsidR="007F0138" w:rsidRPr="00CB545F">
        <w:rPr>
          <w:rFonts w:ascii="Arial" w:hAnsi="Arial" w:cs="Arial"/>
          <w:b/>
          <w:color w:val="FF0000"/>
          <w:sz w:val="20"/>
          <w:szCs w:val="20"/>
        </w:rPr>
        <w:t>Cuarto</w:t>
      </w:r>
      <w:r w:rsidR="008C799D" w:rsidRPr="00CB545F">
        <w:rPr>
          <w:rFonts w:ascii="Arial" w:hAnsi="Arial" w:cs="Arial"/>
          <w:b/>
          <w:sz w:val="20"/>
          <w:szCs w:val="20"/>
        </w:rPr>
        <w:t xml:space="preserve"> punto de la Orden del Día que es el Acto de Presentación de Propuestas Técnicas y Económicas</w:t>
      </w:r>
      <w:r w:rsidRPr="00CB545F">
        <w:rPr>
          <w:rFonts w:ascii="Arial" w:hAnsi="Arial" w:cs="Arial"/>
          <w:b/>
          <w:sz w:val="20"/>
          <w:szCs w:val="20"/>
        </w:rPr>
        <w:t xml:space="preserve"> del</w:t>
      </w:r>
      <w:r w:rsidR="005B0E6D" w:rsidRPr="00CB545F">
        <w:rPr>
          <w:rFonts w:ascii="Arial" w:hAnsi="Arial" w:cs="Arial"/>
          <w:b/>
          <w:sz w:val="20"/>
          <w:szCs w:val="20"/>
        </w:rPr>
        <w:t>os</w:t>
      </w:r>
      <w:r w:rsidRPr="00CB545F">
        <w:rPr>
          <w:rFonts w:ascii="Arial" w:hAnsi="Arial" w:cs="Arial"/>
          <w:b/>
          <w:sz w:val="20"/>
          <w:szCs w:val="20"/>
        </w:rPr>
        <w:t xml:space="preserve"> Procedimiento de Contratación en la modalidad de Concurso Simplificado Sumario</w:t>
      </w:r>
      <w:r w:rsidR="000B667E" w:rsidRPr="00CB545F">
        <w:rPr>
          <w:rFonts w:ascii="Arial" w:hAnsi="Arial" w:cs="Arial"/>
          <w:b/>
          <w:sz w:val="20"/>
          <w:szCs w:val="20"/>
        </w:rPr>
        <w:t xml:space="preserve">. </w:t>
      </w:r>
    </w:p>
    <w:p w:rsidR="00305858" w:rsidRDefault="00305858" w:rsidP="00305858">
      <w:pPr>
        <w:jc w:val="both"/>
        <w:rPr>
          <w:rFonts w:ascii="Arial" w:hAnsi="Arial" w:cs="Arial"/>
          <w:b/>
          <w:sz w:val="20"/>
          <w:szCs w:val="20"/>
        </w:rPr>
      </w:pPr>
    </w:p>
    <w:p w:rsidR="00D46984" w:rsidRPr="00CB545F" w:rsidRDefault="00D46984" w:rsidP="00305858">
      <w:pPr>
        <w:jc w:val="both"/>
        <w:rPr>
          <w:rFonts w:ascii="Arial" w:hAnsi="Arial" w:cs="Arial"/>
          <w:b/>
          <w:sz w:val="20"/>
          <w:szCs w:val="20"/>
        </w:rPr>
      </w:pPr>
    </w:p>
    <w:p w:rsidR="009110FB" w:rsidRPr="00CB545F" w:rsidRDefault="008C4E69" w:rsidP="00F56CCD">
      <w:pPr>
        <w:jc w:val="both"/>
        <w:rPr>
          <w:rFonts w:ascii="Arial" w:hAnsi="Arial" w:cs="Arial"/>
          <w:b/>
          <w:i/>
        </w:rPr>
      </w:pPr>
      <w:r w:rsidRPr="00CB545F">
        <w:rPr>
          <w:rFonts w:ascii="Arial" w:hAnsi="Arial" w:cs="Arial"/>
          <w:b/>
          <w:i/>
        </w:rPr>
        <w:t>5.</w:t>
      </w:r>
      <w:r w:rsidRPr="00CB545F">
        <w:rPr>
          <w:rFonts w:ascii="Arial" w:hAnsi="Arial" w:cs="Arial"/>
          <w:b/>
          <w:i/>
        </w:rPr>
        <w:tab/>
        <w:t>Autorización de inicios de Procedimientos mediante la modalidad de Concurso Simplificado Sumario, con recurso Municipal.</w:t>
      </w:r>
    </w:p>
    <w:p w:rsidR="00D46984" w:rsidRDefault="00D46984" w:rsidP="00F56CCD">
      <w:pPr>
        <w:jc w:val="both"/>
        <w:rPr>
          <w:rFonts w:ascii="Arial" w:hAnsi="Arial" w:cs="Arial"/>
          <w:b/>
          <w:i/>
          <w:sz w:val="20"/>
        </w:rPr>
      </w:pPr>
    </w:p>
    <w:p w:rsidR="0056283A" w:rsidRPr="00AD0302" w:rsidRDefault="0056283A" w:rsidP="00F56CCD">
      <w:pPr>
        <w:jc w:val="both"/>
        <w:rPr>
          <w:rFonts w:ascii="Arial" w:hAnsi="Arial" w:cs="Arial"/>
          <w:b/>
          <w:i/>
          <w:sz w:val="20"/>
        </w:rPr>
      </w:pPr>
    </w:p>
    <w:p w:rsidR="00F56CCD" w:rsidRPr="00CB545F" w:rsidRDefault="00794491" w:rsidP="00F56CCD">
      <w:pPr>
        <w:jc w:val="both"/>
        <w:rPr>
          <w:rFonts w:ascii="Arial" w:hAnsi="Arial" w:cs="Arial"/>
          <w:sz w:val="20"/>
          <w:szCs w:val="20"/>
        </w:rPr>
      </w:pPr>
      <w:r w:rsidRPr="00CB545F">
        <w:rPr>
          <w:rFonts w:ascii="Arial" w:hAnsi="Arial" w:cs="Arial"/>
          <w:sz w:val="20"/>
          <w:szCs w:val="20"/>
        </w:rPr>
        <w:t>La Presidenta del Comité Mixto de Obra Pública, C. Lic. Patricia Fregoso Cruz</w:t>
      </w:r>
      <w:r w:rsidR="00F56CCD" w:rsidRPr="00CB545F">
        <w:rPr>
          <w:rFonts w:ascii="Arial" w:hAnsi="Arial" w:cs="Arial"/>
          <w:sz w:val="20"/>
          <w:szCs w:val="20"/>
        </w:rPr>
        <w:t xml:space="preserve"> menciona: muy bien desahogado el </w:t>
      </w:r>
      <w:r w:rsidRPr="00CB545F">
        <w:rPr>
          <w:rFonts w:ascii="Arial" w:hAnsi="Arial" w:cs="Arial"/>
          <w:b/>
          <w:sz w:val="20"/>
          <w:szCs w:val="20"/>
        </w:rPr>
        <w:t>Cuarto</w:t>
      </w:r>
      <w:r w:rsidR="00F56CCD" w:rsidRPr="00CB545F">
        <w:rPr>
          <w:rFonts w:ascii="Arial" w:hAnsi="Arial" w:cs="Arial"/>
          <w:sz w:val="20"/>
          <w:szCs w:val="20"/>
        </w:rPr>
        <w:t xml:space="preserve"> punto de la Orden del Día. Pasamos al punto </w:t>
      </w:r>
      <w:r w:rsidRPr="00CB545F">
        <w:rPr>
          <w:rFonts w:ascii="Arial" w:hAnsi="Arial" w:cs="Arial"/>
          <w:b/>
          <w:sz w:val="20"/>
          <w:szCs w:val="20"/>
        </w:rPr>
        <w:t>Quinto</w:t>
      </w:r>
      <w:r w:rsidR="00F56CCD" w:rsidRPr="00CB545F">
        <w:rPr>
          <w:rFonts w:ascii="Arial" w:hAnsi="Arial" w:cs="Arial"/>
          <w:sz w:val="20"/>
          <w:szCs w:val="20"/>
        </w:rPr>
        <w:t xml:space="preserve">de la orden del día que es la </w:t>
      </w:r>
      <w:r w:rsidR="00F56CCD" w:rsidRPr="00CB545F">
        <w:rPr>
          <w:rFonts w:ascii="Arial" w:hAnsi="Arial" w:cs="Arial"/>
          <w:b/>
          <w:sz w:val="20"/>
          <w:szCs w:val="20"/>
        </w:rPr>
        <w:t xml:space="preserve">Autorización de inicios de Procedimientos mediante la modalidad de Concurso Simplificado Sumario, con </w:t>
      </w:r>
      <w:r w:rsidRPr="00CB545F">
        <w:rPr>
          <w:rFonts w:ascii="Arial" w:hAnsi="Arial" w:cs="Arial"/>
          <w:b/>
          <w:sz w:val="20"/>
          <w:szCs w:val="20"/>
        </w:rPr>
        <w:t>R</w:t>
      </w:r>
      <w:r w:rsidR="00F56CCD" w:rsidRPr="00CB545F">
        <w:rPr>
          <w:rFonts w:ascii="Arial" w:hAnsi="Arial" w:cs="Arial"/>
          <w:b/>
          <w:sz w:val="20"/>
          <w:szCs w:val="20"/>
        </w:rPr>
        <w:t>ecurso Municipal,</w:t>
      </w:r>
      <w:r w:rsidR="00F56CCD" w:rsidRPr="00CB545F">
        <w:rPr>
          <w:rFonts w:ascii="Arial" w:hAnsi="Arial" w:cs="Arial"/>
          <w:sz w:val="20"/>
          <w:szCs w:val="20"/>
        </w:rPr>
        <w:t xml:space="preserve"> pido al Secretario de lectura de los mismos:</w:t>
      </w:r>
    </w:p>
    <w:p w:rsidR="00F56CCD" w:rsidRPr="00CB545F" w:rsidRDefault="00F56CCD" w:rsidP="00F56CCD">
      <w:pPr>
        <w:jc w:val="both"/>
        <w:rPr>
          <w:rFonts w:ascii="Arial" w:hAnsi="Arial" w:cs="Arial"/>
          <w:sz w:val="20"/>
          <w:szCs w:val="20"/>
        </w:rPr>
      </w:pPr>
    </w:p>
    <w:p w:rsidR="00F56CCD" w:rsidRPr="00CB545F" w:rsidRDefault="00F56CCD" w:rsidP="00F56CCD">
      <w:pPr>
        <w:jc w:val="both"/>
        <w:rPr>
          <w:rFonts w:ascii="Arial" w:hAnsi="Arial" w:cs="Arial"/>
          <w:sz w:val="20"/>
          <w:szCs w:val="20"/>
        </w:rPr>
      </w:pPr>
      <w:r w:rsidRPr="00CB545F">
        <w:rPr>
          <w:rFonts w:ascii="Arial" w:hAnsi="Arial" w:cs="Arial"/>
          <w:sz w:val="20"/>
          <w:szCs w:val="20"/>
        </w:rPr>
        <w:t>El Ing. Ismael Jáuregui Castañeda, Secretario del Comité Mixto de Obra Pública, hace uso de la voz, da lectura y explicación del</w:t>
      </w:r>
      <w:r w:rsidR="00BB7668" w:rsidRPr="00CB545F">
        <w:rPr>
          <w:rFonts w:ascii="Arial" w:hAnsi="Arial" w:cs="Arial"/>
          <w:sz w:val="20"/>
          <w:szCs w:val="20"/>
        </w:rPr>
        <w:t>os</w:t>
      </w:r>
      <w:r w:rsidRPr="00CB545F">
        <w:rPr>
          <w:rFonts w:ascii="Arial" w:hAnsi="Arial" w:cs="Arial"/>
          <w:sz w:val="20"/>
          <w:szCs w:val="20"/>
        </w:rPr>
        <w:t xml:space="preserve"> contrato</w:t>
      </w:r>
      <w:r w:rsidR="00BB7668" w:rsidRPr="00CB545F">
        <w:rPr>
          <w:rFonts w:ascii="Arial" w:hAnsi="Arial" w:cs="Arial"/>
          <w:sz w:val="20"/>
          <w:szCs w:val="20"/>
        </w:rPr>
        <w:t>s</w:t>
      </w:r>
      <w:r w:rsidRPr="00CB545F">
        <w:rPr>
          <w:rFonts w:ascii="Arial" w:hAnsi="Arial" w:cs="Arial"/>
          <w:sz w:val="20"/>
          <w:szCs w:val="20"/>
        </w:rPr>
        <w:t xml:space="preserve"> para la </w:t>
      </w:r>
      <w:r w:rsidRPr="00CB545F">
        <w:rPr>
          <w:rFonts w:ascii="Arial" w:hAnsi="Arial" w:cs="Arial"/>
          <w:b/>
          <w:sz w:val="20"/>
          <w:szCs w:val="20"/>
        </w:rPr>
        <w:t xml:space="preserve">Autorización de inicios de Procedimientos mediante la modalidad de Concurso Simplificado Sumario, con </w:t>
      </w:r>
      <w:r w:rsidR="00794491" w:rsidRPr="00CB545F">
        <w:rPr>
          <w:rFonts w:ascii="Arial" w:hAnsi="Arial" w:cs="Arial"/>
          <w:b/>
          <w:sz w:val="20"/>
          <w:szCs w:val="20"/>
        </w:rPr>
        <w:t>R</w:t>
      </w:r>
      <w:r w:rsidRPr="00CB545F">
        <w:rPr>
          <w:rFonts w:ascii="Arial" w:hAnsi="Arial" w:cs="Arial"/>
          <w:b/>
          <w:sz w:val="20"/>
          <w:szCs w:val="20"/>
        </w:rPr>
        <w:t>ecurso Municipal</w:t>
      </w:r>
      <w:r w:rsidRPr="00CB545F">
        <w:rPr>
          <w:rFonts w:ascii="Arial" w:hAnsi="Arial" w:cs="Arial"/>
          <w:sz w:val="20"/>
          <w:szCs w:val="20"/>
        </w:rPr>
        <w:t>, como se describen en la siguiente tabla:</w:t>
      </w:r>
    </w:p>
    <w:p w:rsidR="00F56CCD" w:rsidRPr="00CB545F" w:rsidRDefault="00F56CCD" w:rsidP="00F56CCD">
      <w:pPr>
        <w:jc w:val="both"/>
        <w:rPr>
          <w:rFonts w:ascii="Arial" w:hAnsi="Arial" w:cs="Arial"/>
          <w:b/>
          <w:i/>
        </w:rPr>
      </w:pPr>
    </w:p>
    <w:p w:rsidR="00F56CCD" w:rsidRPr="00CB545F" w:rsidRDefault="00BB7668" w:rsidP="00F56CCD">
      <w:pPr>
        <w:jc w:val="both"/>
        <w:rPr>
          <w:rFonts w:ascii="Arial" w:hAnsi="Arial" w:cs="Arial"/>
          <w:b/>
          <w:sz w:val="20"/>
          <w:szCs w:val="20"/>
        </w:rPr>
      </w:pPr>
      <w:r w:rsidRPr="00CB545F">
        <w:rPr>
          <w:rFonts w:ascii="Arial" w:hAnsi="Arial" w:cs="Arial"/>
          <w:b/>
          <w:sz w:val="20"/>
          <w:szCs w:val="20"/>
        </w:rPr>
        <w:t>Recurso Municipal.</w:t>
      </w:r>
    </w:p>
    <w:tbl>
      <w:tblPr>
        <w:tblW w:w="8931" w:type="dxa"/>
        <w:tblInd w:w="70" w:type="dxa"/>
        <w:tblLayout w:type="fixed"/>
        <w:tblCellMar>
          <w:left w:w="70" w:type="dxa"/>
          <w:right w:w="70" w:type="dxa"/>
        </w:tblCellMar>
        <w:tblLook w:val="04A0" w:firstRow="1" w:lastRow="0" w:firstColumn="1" w:lastColumn="0" w:noHBand="0" w:noVBand="1"/>
      </w:tblPr>
      <w:tblGrid>
        <w:gridCol w:w="5670"/>
        <w:gridCol w:w="3261"/>
      </w:tblGrid>
      <w:tr w:rsidR="00D46984" w:rsidRPr="00ED6597" w:rsidTr="00D46984">
        <w:trPr>
          <w:trHeight w:val="650"/>
        </w:trPr>
        <w:tc>
          <w:tcPr>
            <w:tcW w:w="567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46984" w:rsidRDefault="00D46984" w:rsidP="00D46984">
            <w:pPr>
              <w:jc w:val="center"/>
              <w:rPr>
                <w:rFonts w:ascii="Arial" w:hAnsi="Arial" w:cs="Arial"/>
                <w:b/>
                <w:sz w:val="20"/>
                <w:szCs w:val="20"/>
              </w:rPr>
            </w:pPr>
          </w:p>
          <w:p w:rsidR="00D46984" w:rsidRPr="00B455DD" w:rsidRDefault="00D46984" w:rsidP="00D46984">
            <w:pPr>
              <w:jc w:val="center"/>
              <w:rPr>
                <w:rFonts w:ascii="Arial" w:hAnsi="Arial" w:cs="Arial"/>
                <w:b/>
                <w:sz w:val="20"/>
                <w:szCs w:val="20"/>
              </w:rPr>
            </w:pPr>
            <w:r w:rsidRPr="00B455DD">
              <w:rPr>
                <w:rFonts w:ascii="Arial" w:hAnsi="Arial" w:cs="Arial"/>
                <w:b/>
                <w:sz w:val="20"/>
                <w:szCs w:val="20"/>
              </w:rPr>
              <w:t>OBJETO DE OBRA</w:t>
            </w:r>
          </w:p>
        </w:tc>
        <w:tc>
          <w:tcPr>
            <w:tcW w:w="326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46984" w:rsidRDefault="00D46984" w:rsidP="00D46984">
            <w:pPr>
              <w:jc w:val="center"/>
              <w:rPr>
                <w:rFonts w:ascii="Arial" w:hAnsi="Arial" w:cs="Arial"/>
                <w:b/>
                <w:sz w:val="20"/>
                <w:szCs w:val="20"/>
              </w:rPr>
            </w:pPr>
          </w:p>
          <w:p w:rsidR="00D46984" w:rsidRPr="00B455DD" w:rsidRDefault="00D46984" w:rsidP="00D46984">
            <w:pPr>
              <w:jc w:val="center"/>
              <w:rPr>
                <w:rFonts w:ascii="Arial" w:hAnsi="Arial" w:cs="Arial"/>
                <w:b/>
                <w:sz w:val="20"/>
                <w:szCs w:val="20"/>
              </w:rPr>
            </w:pPr>
            <w:r>
              <w:rPr>
                <w:rFonts w:ascii="Arial" w:hAnsi="Arial" w:cs="Arial"/>
                <w:b/>
                <w:sz w:val="20"/>
                <w:szCs w:val="20"/>
              </w:rPr>
              <w:t>NÚ</w:t>
            </w:r>
            <w:r w:rsidRPr="00B455DD">
              <w:rPr>
                <w:rFonts w:ascii="Arial" w:hAnsi="Arial" w:cs="Arial"/>
                <w:b/>
                <w:sz w:val="20"/>
                <w:szCs w:val="20"/>
              </w:rPr>
              <w:t>MERO DE CONTRATO</w:t>
            </w:r>
          </w:p>
        </w:tc>
      </w:tr>
      <w:tr w:rsidR="00D46984" w:rsidRPr="00AD0302" w:rsidTr="002F29CB">
        <w:trPr>
          <w:trHeight w:val="650"/>
        </w:trPr>
        <w:tc>
          <w:tcPr>
            <w:tcW w:w="5670" w:type="dxa"/>
            <w:tcBorders>
              <w:top w:val="single" w:sz="4" w:space="0" w:color="auto"/>
              <w:left w:val="single" w:sz="4" w:space="0" w:color="auto"/>
              <w:bottom w:val="single" w:sz="4" w:space="0" w:color="auto"/>
              <w:right w:val="single" w:sz="4" w:space="0" w:color="auto"/>
            </w:tcBorders>
            <w:hideMark/>
          </w:tcPr>
          <w:p w:rsidR="00D46984" w:rsidRPr="00BB7668" w:rsidRDefault="00D46984" w:rsidP="00BB7668">
            <w:pPr>
              <w:autoSpaceDE w:val="0"/>
              <w:autoSpaceDN w:val="0"/>
              <w:adjustRightInd w:val="0"/>
              <w:jc w:val="both"/>
              <w:rPr>
                <w:rFonts w:ascii="Arial" w:eastAsia="Calibri" w:hAnsi="Arial" w:cs="Arial"/>
                <w:color w:val="000000"/>
                <w:sz w:val="20"/>
                <w:szCs w:val="20"/>
                <w:lang w:val="es-MX" w:eastAsia="en-US"/>
              </w:rPr>
            </w:pPr>
            <w:r w:rsidRPr="00BB7668">
              <w:rPr>
                <w:rFonts w:ascii="Arial" w:eastAsia="Calibri" w:hAnsi="Arial" w:cs="Arial"/>
                <w:color w:val="000000"/>
                <w:sz w:val="20"/>
                <w:szCs w:val="20"/>
                <w:lang w:val="es-MX" w:eastAsia="en-US"/>
              </w:rPr>
              <w:t>Obra exterior y complementaria en las nuevas instalaciones de la Dirección de Pavimentos, en el municipio de Zapopan, Jalisco.</w:t>
            </w:r>
          </w:p>
        </w:tc>
        <w:tc>
          <w:tcPr>
            <w:tcW w:w="3261" w:type="dxa"/>
            <w:tcBorders>
              <w:top w:val="single" w:sz="4" w:space="0" w:color="auto"/>
              <w:left w:val="single" w:sz="4" w:space="0" w:color="auto"/>
              <w:bottom w:val="single" w:sz="4" w:space="0" w:color="auto"/>
              <w:right w:val="single" w:sz="4" w:space="0" w:color="auto"/>
            </w:tcBorders>
          </w:tcPr>
          <w:p w:rsidR="00D46984" w:rsidRPr="00D46984" w:rsidRDefault="00D46984" w:rsidP="00BB7668">
            <w:pPr>
              <w:autoSpaceDE w:val="0"/>
              <w:autoSpaceDN w:val="0"/>
              <w:adjustRightInd w:val="0"/>
              <w:jc w:val="center"/>
              <w:rPr>
                <w:rFonts w:ascii="Arial" w:eastAsia="Calibri" w:hAnsi="Arial" w:cs="Arial"/>
                <w:b/>
                <w:sz w:val="20"/>
                <w:szCs w:val="20"/>
                <w:lang w:val="es-MX" w:eastAsia="en-US"/>
              </w:rPr>
            </w:pPr>
          </w:p>
          <w:p w:rsidR="00D46984" w:rsidRPr="00D46984" w:rsidRDefault="00D46984" w:rsidP="00BB7668">
            <w:pPr>
              <w:autoSpaceDE w:val="0"/>
              <w:autoSpaceDN w:val="0"/>
              <w:adjustRightInd w:val="0"/>
              <w:jc w:val="center"/>
              <w:rPr>
                <w:rFonts w:ascii="Arial" w:eastAsia="Calibri" w:hAnsi="Arial" w:cs="Arial"/>
                <w:b/>
                <w:sz w:val="20"/>
                <w:szCs w:val="20"/>
                <w:lang w:val="en-US" w:eastAsia="en-US"/>
              </w:rPr>
            </w:pPr>
            <w:r w:rsidRPr="00D46984">
              <w:rPr>
                <w:rFonts w:ascii="Arial" w:eastAsia="Calibri" w:hAnsi="Arial" w:cs="Arial"/>
                <w:b/>
                <w:sz w:val="20"/>
                <w:szCs w:val="20"/>
                <w:lang w:val="en-US" w:eastAsia="en-US"/>
              </w:rPr>
              <w:t>DOPI-MUN-RM-EP-CI-036-2021</w:t>
            </w:r>
          </w:p>
        </w:tc>
      </w:tr>
      <w:tr w:rsidR="00D46984" w:rsidRPr="00AD0302" w:rsidTr="002F29CB">
        <w:trPr>
          <w:trHeight w:val="650"/>
        </w:trPr>
        <w:tc>
          <w:tcPr>
            <w:tcW w:w="5670" w:type="dxa"/>
            <w:tcBorders>
              <w:top w:val="single" w:sz="4" w:space="0" w:color="auto"/>
              <w:left w:val="single" w:sz="4" w:space="0" w:color="auto"/>
              <w:bottom w:val="single" w:sz="4" w:space="0" w:color="auto"/>
              <w:right w:val="single" w:sz="4" w:space="0" w:color="auto"/>
            </w:tcBorders>
            <w:hideMark/>
          </w:tcPr>
          <w:p w:rsidR="00D46984" w:rsidRPr="00BB7668" w:rsidRDefault="00D46984" w:rsidP="00BB7668">
            <w:pPr>
              <w:autoSpaceDE w:val="0"/>
              <w:autoSpaceDN w:val="0"/>
              <w:adjustRightInd w:val="0"/>
              <w:jc w:val="both"/>
              <w:rPr>
                <w:rFonts w:ascii="Arial" w:eastAsia="Calibri" w:hAnsi="Arial" w:cs="Arial"/>
                <w:color w:val="000000"/>
                <w:sz w:val="20"/>
                <w:szCs w:val="20"/>
                <w:lang w:val="es-MX" w:eastAsia="en-US"/>
              </w:rPr>
            </w:pPr>
            <w:r w:rsidRPr="00BB7668">
              <w:rPr>
                <w:rFonts w:ascii="Arial" w:eastAsia="Calibri" w:hAnsi="Arial" w:cs="Arial"/>
                <w:color w:val="000000"/>
                <w:sz w:val="20"/>
                <w:szCs w:val="20"/>
                <w:lang w:val="es-MX" w:eastAsia="en-US"/>
              </w:rPr>
              <w:t>Obra exterior y complementaria en las nuevas instalaciones de la Dirección de Mejoramiento Urbano, en el municipio de Zapopan, Jalisco.</w:t>
            </w:r>
          </w:p>
        </w:tc>
        <w:tc>
          <w:tcPr>
            <w:tcW w:w="3261" w:type="dxa"/>
            <w:tcBorders>
              <w:top w:val="single" w:sz="4" w:space="0" w:color="auto"/>
              <w:left w:val="single" w:sz="4" w:space="0" w:color="auto"/>
              <w:bottom w:val="single" w:sz="4" w:space="0" w:color="auto"/>
              <w:right w:val="single" w:sz="4" w:space="0" w:color="auto"/>
            </w:tcBorders>
          </w:tcPr>
          <w:p w:rsidR="00D46984" w:rsidRPr="00D46984" w:rsidRDefault="00D46984" w:rsidP="00BB7668">
            <w:pPr>
              <w:autoSpaceDE w:val="0"/>
              <w:autoSpaceDN w:val="0"/>
              <w:adjustRightInd w:val="0"/>
              <w:jc w:val="center"/>
              <w:rPr>
                <w:rFonts w:ascii="Arial" w:eastAsia="Calibri" w:hAnsi="Arial" w:cs="Arial"/>
                <w:b/>
                <w:sz w:val="20"/>
                <w:szCs w:val="20"/>
                <w:lang w:val="es-MX" w:eastAsia="en-US"/>
              </w:rPr>
            </w:pPr>
          </w:p>
          <w:p w:rsidR="00D46984" w:rsidRPr="00D46984" w:rsidRDefault="00D46984" w:rsidP="00BB7668">
            <w:pPr>
              <w:autoSpaceDE w:val="0"/>
              <w:autoSpaceDN w:val="0"/>
              <w:adjustRightInd w:val="0"/>
              <w:jc w:val="center"/>
              <w:rPr>
                <w:rFonts w:ascii="Arial" w:eastAsia="Calibri" w:hAnsi="Arial" w:cs="Arial"/>
                <w:b/>
                <w:sz w:val="20"/>
                <w:szCs w:val="20"/>
                <w:lang w:val="en-US" w:eastAsia="en-US"/>
              </w:rPr>
            </w:pPr>
            <w:r w:rsidRPr="00D46984">
              <w:rPr>
                <w:rFonts w:ascii="Arial" w:eastAsia="Calibri" w:hAnsi="Arial" w:cs="Arial"/>
                <w:b/>
                <w:sz w:val="20"/>
                <w:szCs w:val="20"/>
                <w:lang w:val="en-US" w:eastAsia="en-US"/>
              </w:rPr>
              <w:t>DOPI-MUN-RM-EP-CI-037-2021</w:t>
            </w:r>
          </w:p>
        </w:tc>
      </w:tr>
      <w:tr w:rsidR="00D46984" w:rsidRPr="00AD0302" w:rsidTr="002F29CB">
        <w:trPr>
          <w:trHeight w:val="650"/>
        </w:trPr>
        <w:tc>
          <w:tcPr>
            <w:tcW w:w="5670" w:type="dxa"/>
            <w:tcBorders>
              <w:top w:val="single" w:sz="4" w:space="0" w:color="auto"/>
              <w:left w:val="single" w:sz="4" w:space="0" w:color="auto"/>
              <w:bottom w:val="single" w:sz="4" w:space="0" w:color="auto"/>
              <w:right w:val="single" w:sz="4" w:space="0" w:color="auto"/>
            </w:tcBorders>
            <w:hideMark/>
          </w:tcPr>
          <w:p w:rsidR="00D46984" w:rsidRPr="00BB7668" w:rsidRDefault="00D46984" w:rsidP="00BB7668">
            <w:pPr>
              <w:autoSpaceDE w:val="0"/>
              <w:autoSpaceDN w:val="0"/>
              <w:adjustRightInd w:val="0"/>
              <w:jc w:val="both"/>
              <w:rPr>
                <w:rFonts w:ascii="Arial" w:eastAsia="Calibri" w:hAnsi="Arial" w:cs="Arial"/>
                <w:color w:val="000000"/>
                <w:sz w:val="20"/>
                <w:szCs w:val="20"/>
                <w:lang w:val="es-MX" w:eastAsia="en-US"/>
              </w:rPr>
            </w:pPr>
            <w:r w:rsidRPr="00BB7668">
              <w:rPr>
                <w:rFonts w:ascii="Arial" w:eastAsia="Calibri" w:hAnsi="Arial" w:cs="Arial"/>
                <w:color w:val="000000"/>
                <w:sz w:val="20"/>
                <w:szCs w:val="20"/>
                <w:lang w:val="es-MX" w:eastAsia="en-US"/>
              </w:rPr>
              <w:t>Modernización y adecuación del entorno urbano y obra complementaria en el cruce de  la Av. Américas y la calle Javier Mina, en el municipio de Zapopan, Jalisco.</w:t>
            </w:r>
          </w:p>
        </w:tc>
        <w:tc>
          <w:tcPr>
            <w:tcW w:w="3261" w:type="dxa"/>
            <w:tcBorders>
              <w:top w:val="single" w:sz="4" w:space="0" w:color="auto"/>
              <w:left w:val="single" w:sz="4" w:space="0" w:color="auto"/>
              <w:bottom w:val="single" w:sz="4" w:space="0" w:color="auto"/>
              <w:right w:val="single" w:sz="4" w:space="0" w:color="auto"/>
            </w:tcBorders>
          </w:tcPr>
          <w:p w:rsidR="00D46984" w:rsidRPr="00D46984" w:rsidRDefault="00D46984" w:rsidP="00BB7668">
            <w:pPr>
              <w:autoSpaceDE w:val="0"/>
              <w:autoSpaceDN w:val="0"/>
              <w:adjustRightInd w:val="0"/>
              <w:jc w:val="center"/>
              <w:rPr>
                <w:rFonts w:ascii="Arial" w:eastAsia="Calibri" w:hAnsi="Arial" w:cs="Arial"/>
                <w:b/>
                <w:sz w:val="20"/>
                <w:szCs w:val="20"/>
                <w:lang w:val="es-MX" w:eastAsia="en-US"/>
              </w:rPr>
            </w:pPr>
          </w:p>
          <w:p w:rsidR="00D46984" w:rsidRPr="00D46984" w:rsidRDefault="00D46984" w:rsidP="00BB7668">
            <w:pPr>
              <w:autoSpaceDE w:val="0"/>
              <w:autoSpaceDN w:val="0"/>
              <w:adjustRightInd w:val="0"/>
              <w:jc w:val="center"/>
              <w:rPr>
                <w:rFonts w:ascii="Arial" w:eastAsia="Calibri" w:hAnsi="Arial" w:cs="Arial"/>
                <w:b/>
                <w:sz w:val="20"/>
                <w:szCs w:val="20"/>
                <w:lang w:val="en-US" w:eastAsia="en-US"/>
              </w:rPr>
            </w:pPr>
            <w:r w:rsidRPr="00D46984">
              <w:rPr>
                <w:rFonts w:ascii="Arial" w:eastAsia="Calibri" w:hAnsi="Arial" w:cs="Arial"/>
                <w:b/>
                <w:sz w:val="20"/>
                <w:szCs w:val="20"/>
                <w:lang w:val="en-US" w:eastAsia="en-US"/>
              </w:rPr>
              <w:t>DOPI-MUN-RM-PAV-CI-038-2021</w:t>
            </w:r>
          </w:p>
        </w:tc>
      </w:tr>
    </w:tbl>
    <w:p w:rsidR="00BB7668" w:rsidRPr="0077625F" w:rsidRDefault="00BB7668" w:rsidP="00F56CCD">
      <w:pPr>
        <w:jc w:val="both"/>
        <w:rPr>
          <w:rFonts w:ascii="Arial" w:hAnsi="Arial" w:cs="Arial"/>
          <w:b/>
          <w:szCs w:val="20"/>
          <w:lang w:val="en-US"/>
        </w:rPr>
      </w:pPr>
    </w:p>
    <w:p w:rsidR="00F56CCD" w:rsidRPr="00CB545F" w:rsidRDefault="00F56CCD" w:rsidP="00F56CCD">
      <w:pPr>
        <w:jc w:val="both"/>
        <w:rPr>
          <w:rFonts w:ascii="Arial" w:hAnsi="Arial" w:cs="Arial"/>
          <w:sz w:val="20"/>
          <w:szCs w:val="20"/>
        </w:rPr>
      </w:pPr>
      <w:r w:rsidRPr="00CB545F">
        <w:rPr>
          <w:rFonts w:ascii="Arial" w:hAnsi="Arial" w:cs="Arial"/>
          <w:sz w:val="20"/>
          <w:szCs w:val="20"/>
        </w:rPr>
        <w:t>Una vez dado lectura a la</w:t>
      </w:r>
      <w:r w:rsidR="009D0623" w:rsidRPr="00CB545F">
        <w:rPr>
          <w:rFonts w:ascii="Arial" w:hAnsi="Arial" w:cs="Arial"/>
          <w:sz w:val="20"/>
          <w:szCs w:val="20"/>
        </w:rPr>
        <w:t>s</w:t>
      </w:r>
      <w:r w:rsidRPr="00CB545F">
        <w:rPr>
          <w:rFonts w:ascii="Arial" w:hAnsi="Arial" w:cs="Arial"/>
          <w:sz w:val="20"/>
          <w:szCs w:val="20"/>
        </w:rPr>
        <w:t xml:space="preserve"> obra</w:t>
      </w:r>
      <w:r w:rsidR="009D0623" w:rsidRPr="00CB545F">
        <w:rPr>
          <w:rFonts w:ascii="Arial" w:hAnsi="Arial" w:cs="Arial"/>
          <w:sz w:val="20"/>
          <w:szCs w:val="20"/>
        </w:rPr>
        <w:t>s</w:t>
      </w:r>
      <w:r w:rsidRPr="00CB545F">
        <w:rPr>
          <w:rFonts w:ascii="Arial" w:hAnsi="Arial" w:cs="Arial"/>
          <w:sz w:val="20"/>
          <w:szCs w:val="20"/>
        </w:rPr>
        <w:t xml:space="preserve">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F56CCD" w:rsidRPr="00CB545F" w:rsidRDefault="00F56CCD" w:rsidP="00F56CCD">
      <w:pPr>
        <w:jc w:val="both"/>
        <w:rPr>
          <w:rFonts w:ascii="Arial" w:hAnsi="Arial" w:cs="Arial"/>
          <w:sz w:val="20"/>
          <w:szCs w:val="20"/>
        </w:rPr>
      </w:pPr>
    </w:p>
    <w:p w:rsidR="009D0623" w:rsidRPr="00CB545F" w:rsidRDefault="009D0623" w:rsidP="009D0623">
      <w:pPr>
        <w:jc w:val="both"/>
        <w:rPr>
          <w:rFonts w:ascii="Arial" w:hAnsi="Arial" w:cs="Arial"/>
          <w:b/>
          <w:sz w:val="20"/>
          <w:szCs w:val="20"/>
        </w:rPr>
      </w:pPr>
      <w:r w:rsidRPr="00CB545F">
        <w:rPr>
          <w:rFonts w:ascii="Arial" w:hAnsi="Arial" w:cs="Arial"/>
          <w:sz w:val="20"/>
          <w:szCs w:val="20"/>
        </w:rPr>
        <w:t xml:space="preserve">Lic. Patricia Fregoso Cruz, Presidente del Comité Mixto de Obra Pública. </w:t>
      </w:r>
      <w:r w:rsidRPr="00CB545F">
        <w:rPr>
          <w:rFonts w:ascii="Arial" w:hAnsi="Arial" w:cs="Arial"/>
          <w:b/>
          <w:sz w:val="20"/>
          <w:szCs w:val="20"/>
        </w:rPr>
        <w:t>A favor.</w:t>
      </w:r>
    </w:p>
    <w:p w:rsidR="009D0623" w:rsidRPr="00CB545F" w:rsidRDefault="009D0623" w:rsidP="009D0623">
      <w:pPr>
        <w:jc w:val="both"/>
        <w:rPr>
          <w:rFonts w:ascii="Arial" w:hAnsi="Arial" w:cs="Arial"/>
          <w:b/>
          <w:sz w:val="20"/>
          <w:szCs w:val="20"/>
        </w:rPr>
      </w:pPr>
    </w:p>
    <w:p w:rsidR="009D0623" w:rsidRPr="00CB545F" w:rsidRDefault="009D0623" w:rsidP="009D0623">
      <w:pPr>
        <w:jc w:val="both"/>
        <w:rPr>
          <w:rFonts w:ascii="Arial" w:hAnsi="Arial" w:cs="Arial"/>
          <w:sz w:val="20"/>
          <w:szCs w:val="20"/>
        </w:rPr>
      </w:pPr>
      <w:r w:rsidRPr="00CB545F">
        <w:rPr>
          <w:rFonts w:ascii="Arial" w:hAnsi="Arial" w:cs="Arial"/>
          <w:sz w:val="20"/>
          <w:szCs w:val="20"/>
        </w:rPr>
        <w:t>Regidor Mtro. Abel Octavio Salgado Peña, Representante Titular de la Comisión Colegiada y Permanente de Desarrollo Urbano.</w:t>
      </w:r>
      <w:r w:rsidRPr="00CB545F">
        <w:rPr>
          <w:rFonts w:ascii="Arial" w:hAnsi="Arial" w:cs="Arial"/>
          <w:b/>
          <w:sz w:val="20"/>
          <w:szCs w:val="20"/>
        </w:rPr>
        <w:t xml:space="preserve"> A favor.</w:t>
      </w:r>
    </w:p>
    <w:p w:rsidR="009D0623" w:rsidRPr="00CB545F" w:rsidRDefault="009D0623" w:rsidP="009D0623">
      <w:pPr>
        <w:jc w:val="both"/>
        <w:rPr>
          <w:rFonts w:ascii="Arial" w:hAnsi="Arial" w:cs="Arial"/>
          <w:sz w:val="20"/>
          <w:szCs w:val="20"/>
        </w:rPr>
      </w:pPr>
    </w:p>
    <w:p w:rsidR="0056283A" w:rsidRDefault="0056283A" w:rsidP="009D0623">
      <w:pPr>
        <w:jc w:val="both"/>
        <w:rPr>
          <w:rFonts w:ascii="Arial" w:hAnsi="Arial" w:cs="Arial"/>
          <w:sz w:val="20"/>
          <w:szCs w:val="20"/>
        </w:rPr>
      </w:pPr>
    </w:p>
    <w:p w:rsidR="009D0623" w:rsidRPr="00CB545F" w:rsidRDefault="009D0623" w:rsidP="009D0623">
      <w:pPr>
        <w:jc w:val="both"/>
        <w:rPr>
          <w:rFonts w:ascii="Arial" w:hAnsi="Arial" w:cs="Arial"/>
          <w:b/>
          <w:sz w:val="20"/>
          <w:szCs w:val="20"/>
        </w:rPr>
      </w:pPr>
      <w:r w:rsidRPr="00CB545F">
        <w:rPr>
          <w:rFonts w:ascii="Arial" w:hAnsi="Arial" w:cs="Arial"/>
          <w:sz w:val="20"/>
          <w:szCs w:val="20"/>
        </w:rPr>
        <w:t>Regidor Mtro. Óscar Javier Ramírez Castellanos, Representante Titular de la Comisión Colegiada y Permanente de Hacienda, Patrimonio y Presupuestos.</w:t>
      </w:r>
      <w:r w:rsidRPr="00CB545F">
        <w:rPr>
          <w:rFonts w:ascii="Arial" w:hAnsi="Arial" w:cs="Arial"/>
          <w:b/>
          <w:sz w:val="20"/>
          <w:szCs w:val="20"/>
        </w:rPr>
        <w:t xml:space="preserve"> A favor.</w:t>
      </w:r>
    </w:p>
    <w:p w:rsidR="009D0623" w:rsidRPr="00CB545F" w:rsidRDefault="009D0623" w:rsidP="009D0623">
      <w:pPr>
        <w:jc w:val="both"/>
        <w:rPr>
          <w:rFonts w:ascii="Arial" w:hAnsi="Arial" w:cs="Arial"/>
          <w:b/>
          <w:sz w:val="20"/>
          <w:szCs w:val="20"/>
        </w:rPr>
      </w:pPr>
    </w:p>
    <w:p w:rsidR="009D0623" w:rsidRDefault="009D0623" w:rsidP="009D0623">
      <w:pPr>
        <w:jc w:val="both"/>
        <w:rPr>
          <w:rFonts w:ascii="Arial" w:hAnsi="Arial" w:cs="Arial"/>
          <w:b/>
          <w:sz w:val="20"/>
          <w:szCs w:val="20"/>
        </w:rPr>
      </w:pPr>
      <w:r w:rsidRPr="00CB545F">
        <w:rPr>
          <w:rFonts w:ascii="Arial" w:hAnsi="Arial" w:cs="Arial"/>
          <w:sz w:val="20"/>
          <w:szCs w:val="20"/>
        </w:rPr>
        <w:t xml:space="preserve">Ing. Ismael Jáuregui Castañeda, Secretario del Comité Mixto de Obra Pública. </w:t>
      </w:r>
      <w:r w:rsidRPr="00CB545F">
        <w:rPr>
          <w:rFonts w:ascii="Arial" w:hAnsi="Arial" w:cs="Arial"/>
          <w:b/>
          <w:sz w:val="20"/>
          <w:szCs w:val="20"/>
        </w:rPr>
        <w:t>A favor.</w:t>
      </w:r>
    </w:p>
    <w:p w:rsidR="00AD0302" w:rsidRPr="00CB545F" w:rsidRDefault="00AD0302" w:rsidP="009D0623">
      <w:pPr>
        <w:jc w:val="both"/>
        <w:rPr>
          <w:rFonts w:ascii="Arial" w:hAnsi="Arial" w:cs="Arial"/>
          <w:b/>
          <w:sz w:val="20"/>
          <w:szCs w:val="20"/>
        </w:rPr>
      </w:pPr>
    </w:p>
    <w:p w:rsidR="009D0623" w:rsidRPr="00CB545F" w:rsidRDefault="009D0623" w:rsidP="009D0623">
      <w:pPr>
        <w:jc w:val="both"/>
        <w:rPr>
          <w:rFonts w:ascii="Arial" w:hAnsi="Arial" w:cs="Arial"/>
          <w:b/>
          <w:sz w:val="20"/>
          <w:szCs w:val="20"/>
        </w:rPr>
      </w:pPr>
      <w:r w:rsidRPr="00CB545F">
        <w:rPr>
          <w:rFonts w:ascii="Arial" w:hAnsi="Arial" w:cs="Arial"/>
          <w:sz w:val="20"/>
          <w:szCs w:val="20"/>
        </w:rPr>
        <w:t>Ing. Jorge Urdapilleta Núñez</w:t>
      </w:r>
      <w:r w:rsidRPr="00CB545F">
        <w:rPr>
          <w:rFonts w:ascii="Arial" w:hAnsi="Arial" w:cs="Arial"/>
          <w:b/>
          <w:sz w:val="20"/>
          <w:szCs w:val="20"/>
        </w:rPr>
        <w:t xml:space="preserve">, </w:t>
      </w:r>
      <w:r w:rsidRPr="00CB545F">
        <w:rPr>
          <w:rFonts w:ascii="Arial" w:hAnsi="Arial" w:cs="Arial"/>
          <w:sz w:val="20"/>
          <w:szCs w:val="20"/>
        </w:rPr>
        <w:t xml:space="preserve">Representante Suplente del Partido Acción Nacional. </w:t>
      </w:r>
      <w:r w:rsidRPr="00CB545F">
        <w:rPr>
          <w:rFonts w:ascii="Arial" w:hAnsi="Arial" w:cs="Arial"/>
          <w:b/>
          <w:sz w:val="20"/>
          <w:szCs w:val="20"/>
        </w:rPr>
        <w:t>A favor.</w:t>
      </w:r>
    </w:p>
    <w:p w:rsidR="009D0623" w:rsidRPr="00CB545F" w:rsidRDefault="009D0623" w:rsidP="009D0623">
      <w:pPr>
        <w:jc w:val="both"/>
        <w:rPr>
          <w:rFonts w:ascii="Arial" w:hAnsi="Arial" w:cs="Arial"/>
          <w:b/>
          <w:sz w:val="20"/>
          <w:szCs w:val="20"/>
        </w:rPr>
      </w:pPr>
    </w:p>
    <w:p w:rsidR="009D0623" w:rsidRPr="00CB545F" w:rsidRDefault="00D46984" w:rsidP="009D0623">
      <w:pPr>
        <w:jc w:val="both"/>
        <w:rPr>
          <w:rFonts w:ascii="Arial" w:hAnsi="Arial" w:cs="Arial"/>
          <w:b/>
          <w:sz w:val="20"/>
          <w:szCs w:val="20"/>
        </w:rPr>
      </w:pPr>
      <w:r>
        <w:rPr>
          <w:rFonts w:ascii="Arial" w:hAnsi="Arial" w:cs="Arial"/>
          <w:sz w:val="20"/>
          <w:szCs w:val="20"/>
        </w:rPr>
        <w:t>Regidora</w:t>
      </w:r>
      <w:r w:rsidR="009D0623" w:rsidRPr="00CB545F">
        <w:rPr>
          <w:rFonts w:ascii="Arial" w:hAnsi="Arial" w:cs="Arial"/>
          <w:sz w:val="20"/>
          <w:szCs w:val="20"/>
        </w:rPr>
        <w:t xml:space="preserve"> Wendy Sofía Ramírez Campos, Representante Titular del Partido Movimiento de Regeneración Nacional. </w:t>
      </w:r>
      <w:r w:rsidR="009D0623" w:rsidRPr="00CB545F">
        <w:rPr>
          <w:rFonts w:ascii="Arial" w:hAnsi="Arial" w:cs="Arial"/>
          <w:b/>
          <w:sz w:val="20"/>
          <w:szCs w:val="20"/>
        </w:rPr>
        <w:t>A favor.</w:t>
      </w:r>
    </w:p>
    <w:p w:rsidR="009D0623" w:rsidRPr="00CB545F" w:rsidRDefault="009D0623" w:rsidP="009D0623">
      <w:pPr>
        <w:jc w:val="both"/>
        <w:rPr>
          <w:rFonts w:ascii="Arial" w:hAnsi="Arial" w:cs="Arial"/>
          <w:b/>
          <w:sz w:val="20"/>
          <w:szCs w:val="20"/>
        </w:rPr>
      </w:pPr>
    </w:p>
    <w:p w:rsidR="009D0623" w:rsidRPr="00CB545F" w:rsidRDefault="009D0623" w:rsidP="009D0623">
      <w:pPr>
        <w:jc w:val="both"/>
        <w:rPr>
          <w:rFonts w:ascii="Arial" w:hAnsi="Arial" w:cs="Arial"/>
          <w:b/>
          <w:sz w:val="20"/>
          <w:szCs w:val="20"/>
        </w:rPr>
      </w:pPr>
      <w:r w:rsidRPr="00CB545F">
        <w:rPr>
          <w:rFonts w:ascii="Arial" w:hAnsi="Arial" w:cs="Arial"/>
          <w:sz w:val="20"/>
          <w:szCs w:val="20"/>
        </w:rPr>
        <w:t>Lic. William Gómez Hueso, Representante Suplente, de la Fracción Independiente.</w:t>
      </w:r>
      <w:r w:rsidRPr="00CB545F">
        <w:rPr>
          <w:rFonts w:ascii="Arial" w:hAnsi="Arial" w:cs="Arial"/>
          <w:b/>
          <w:sz w:val="20"/>
          <w:szCs w:val="20"/>
        </w:rPr>
        <w:t xml:space="preserve"> A favor.</w:t>
      </w:r>
    </w:p>
    <w:p w:rsidR="009D0623" w:rsidRPr="00CB545F" w:rsidRDefault="009D0623" w:rsidP="009D0623">
      <w:pPr>
        <w:jc w:val="both"/>
        <w:rPr>
          <w:rFonts w:ascii="Arial" w:hAnsi="Arial" w:cs="Arial"/>
          <w:b/>
          <w:sz w:val="20"/>
          <w:szCs w:val="20"/>
        </w:rPr>
      </w:pPr>
    </w:p>
    <w:p w:rsidR="009D0623" w:rsidRPr="00CB545F" w:rsidRDefault="009D0623" w:rsidP="009D0623">
      <w:pPr>
        <w:jc w:val="both"/>
        <w:rPr>
          <w:rFonts w:ascii="Arial" w:hAnsi="Arial" w:cs="Arial"/>
          <w:b/>
          <w:sz w:val="20"/>
          <w:szCs w:val="20"/>
        </w:rPr>
      </w:pPr>
      <w:r w:rsidRPr="00CB545F">
        <w:rPr>
          <w:rFonts w:ascii="Arial" w:hAnsi="Arial" w:cs="Arial"/>
          <w:sz w:val="20"/>
          <w:szCs w:val="20"/>
        </w:rPr>
        <w:t xml:space="preserve">Lic. Fermín Cortes Gutiérrez, Representante Titular de la Cámara Mexicana de la Industria de la Construcción. </w:t>
      </w:r>
      <w:r w:rsidRPr="00CB545F">
        <w:rPr>
          <w:rFonts w:ascii="Arial" w:hAnsi="Arial" w:cs="Arial"/>
          <w:b/>
          <w:sz w:val="20"/>
          <w:szCs w:val="20"/>
        </w:rPr>
        <w:t>A favor.</w:t>
      </w:r>
    </w:p>
    <w:p w:rsidR="009D0623" w:rsidRPr="00CB545F" w:rsidRDefault="009D0623" w:rsidP="009D0623">
      <w:pPr>
        <w:jc w:val="both"/>
        <w:rPr>
          <w:rFonts w:ascii="Arial" w:hAnsi="Arial" w:cs="Arial"/>
          <w:b/>
          <w:sz w:val="20"/>
          <w:szCs w:val="20"/>
        </w:rPr>
      </w:pPr>
    </w:p>
    <w:p w:rsidR="009D0623" w:rsidRPr="00CB545F" w:rsidRDefault="009D0623" w:rsidP="009D0623">
      <w:pPr>
        <w:jc w:val="both"/>
        <w:rPr>
          <w:rFonts w:ascii="Arial" w:hAnsi="Arial" w:cs="Arial"/>
          <w:b/>
          <w:sz w:val="20"/>
          <w:szCs w:val="20"/>
        </w:rPr>
      </w:pPr>
      <w:r w:rsidRPr="00CB545F">
        <w:rPr>
          <w:rFonts w:ascii="Arial" w:hAnsi="Arial" w:cs="Arial"/>
          <w:sz w:val="20"/>
          <w:szCs w:val="20"/>
        </w:rPr>
        <w:t>Ing. Jesús de Jesús Ramos Iglesias, Jefe de Auditoría a Obra Pública, de la Dirección de Auditoría de la Contraloría Ciudadana.</w:t>
      </w:r>
      <w:r w:rsidRPr="00CB545F">
        <w:rPr>
          <w:rFonts w:ascii="Arial" w:hAnsi="Arial" w:cs="Arial"/>
          <w:b/>
          <w:sz w:val="20"/>
          <w:szCs w:val="20"/>
        </w:rPr>
        <w:t xml:space="preserve"> Abstención.</w:t>
      </w:r>
    </w:p>
    <w:p w:rsidR="00F56CCD" w:rsidRPr="0056283A" w:rsidRDefault="00F56CCD" w:rsidP="00F56CCD">
      <w:pPr>
        <w:jc w:val="both"/>
        <w:rPr>
          <w:rFonts w:ascii="Arial" w:hAnsi="Arial" w:cs="Arial"/>
          <w:b/>
          <w:i/>
          <w:sz w:val="20"/>
        </w:rPr>
      </w:pPr>
    </w:p>
    <w:p w:rsidR="00F56CCD" w:rsidRPr="00CB545F" w:rsidRDefault="009D0623" w:rsidP="00F56CCD">
      <w:pPr>
        <w:jc w:val="both"/>
        <w:rPr>
          <w:rFonts w:ascii="Arial" w:hAnsi="Arial" w:cs="Arial"/>
          <w:b/>
        </w:rPr>
      </w:pPr>
      <w:r w:rsidRPr="00CB545F">
        <w:rPr>
          <w:rFonts w:ascii="Arial" w:hAnsi="Arial" w:cs="Arial"/>
          <w:b/>
          <w:sz w:val="20"/>
          <w:szCs w:val="20"/>
        </w:rPr>
        <w:t xml:space="preserve">La </w:t>
      </w:r>
      <w:r w:rsidR="000912E2" w:rsidRPr="00CB545F">
        <w:rPr>
          <w:rFonts w:ascii="Arial" w:hAnsi="Arial" w:cs="Arial"/>
          <w:b/>
          <w:sz w:val="20"/>
          <w:szCs w:val="20"/>
        </w:rPr>
        <w:t>President</w:t>
      </w:r>
      <w:r w:rsidRPr="00CB545F">
        <w:rPr>
          <w:rFonts w:ascii="Arial" w:hAnsi="Arial" w:cs="Arial"/>
          <w:b/>
          <w:sz w:val="20"/>
          <w:szCs w:val="20"/>
        </w:rPr>
        <w:t>a</w:t>
      </w:r>
      <w:r w:rsidR="009110FB" w:rsidRPr="00CB545F">
        <w:rPr>
          <w:rFonts w:ascii="Arial" w:hAnsi="Arial" w:cs="Arial"/>
          <w:b/>
          <w:sz w:val="20"/>
          <w:szCs w:val="20"/>
        </w:rPr>
        <w:t>del Comité Mixto de Obra Pública</w:t>
      </w:r>
      <w:r w:rsidR="00F56CCD" w:rsidRPr="00CB545F">
        <w:rPr>
          <w:rFonts w:ascii="Arial" w:hAnsi="Arial" w:cs="Arial"/>
          <w:b/>
          <w:sz w:val="20"/>
          <w:szCs w:val="20"/>
        </w:rPr>
        <w:t xml:space="preserve">, C. Lic. </w:t>
      </w:r>
      <w:r w:rsidRPr="00CB545F">
        <w:rPr>
          <w:rFonts w:ascii="Arial" w:hAnsi="Arial" w:cs="Arial"/>
          <w:b/>
          <w:sz w:val="20"/>
          <w:szCs w:val="20"/>
        </w:rPr>
        <w:t>Patricia Fregoso Cruz</w:t>
      </w:r>
      <w:r w:rsidR="00F56CCD" w:rsidRPr="00CB545F">
        <w:rPr>
          <w:rFonts w:ascii="Arial" w:hAnsi="Arial" w:cs="Arial"/>
          <w:b/>
          <w:sz w:val="20"/>
          <w:szCs w:val="20"/>
        </w:rPr>
        <w:t xml:space="preserve"> menciona: muy bien queda aprobado con una abstención lo presentado en el </w:t>
      </w:r>
      <w:r w:rsidR="00487D92" w:rsidRPr="00CB545F">
        <w:rPr>
          <w:rFonts w:ascii="Arial" w:hAnsi="Arial" w:cs="Arial"/>
          <w:b/>
          <w:color w:val="FF0000"/>
          <w:sz w:val="20"/>
          <w:szCs w:val="20"/>
        </w:rPr>
        <w:t>Quinto</w:t>
      </w:r>
      <w:r w:rsidR="00F56CCD" w:rsidRPr="00CB545F">
        <w:rPr>
          <w:rFonts w:ascii="Arial" w:hAnsi="Arial" w:cs="Arial"/>
          <w:b/>
          <w:sz w:val="20"/>
          <w:szCs w:val="20"/>
        </w:rPr>
        <w:t xml:space="preserve"> punto de la Orden del Día que es la Autorización de inicio de Procedimientos mediante la modalidad de </w:t>
      </w:r>
      <w:r w:rsidR="00891EE4" w:rsidRPr="00CB545F">
        <w:rPr>
          <w:rFonts w:ascii="Arial" w:hAnsi="Arial" w:cs="Arial"/>
          <w:b/>
          <w:sz w:val="20"/>
          <w:szCs w:val="20"/>
        </w:rPr>
        <w:t>Concurso Simplificado Sumario</w:t>
      </w:r>
      <w:r w:rsidR="00F56CCD" w:rsidRPr="00CB545F">
        <w:rPr>
          <w:rFonts w:ascii="Arial" w:hAnsi="Arial" w:cs="Arial"/>
          <w:b/>
          <w:sz w:val="20"/>
          <w:szCs w:val="20"/>
        </w:rPr>
        <w:t xml:space="preserve">, con </w:t>
      </w:r>
      <w:r w:rsidR="00487D92" w:rsidRPr="00CB545F">
        <w:rPr>
          <w:rFonts w:ascii="Arial" w:hAnsi="Arial" w:cs="Arial"/>
          <w:b/>
          <w:sz w:val="20"/>
          <w:szCs w:val="20"/>
        </w:rPr>
        <w:t>R</w:t>
      </w:r>
      <w:r w:rsidR="00F56CCD" w:rsidRPr="00CB545F">
        <w:rPr>
          <w:rFonts w:ascii="Arial" w:hAnsi="Arial" w:cs="Arial"/>
          <w:b/>
          <w:sz w:val="20"/>
          <w:szCs w:val="20"/>
        </w:rPr>
        <w:t>ecurso Municipal.</w:t>
      </w:r>
    </w:p>
    <w:p w:rsidR="00F56CCD" w:rsidRPr="0056283A" w:rsidRDefault="00F56CCD" w:rsidP="00F949F1">
      <w:pPr>
        <w:jc w:val="both"/>
        <w:rPr>
          <w:rFonts w:ascii="Arial" w:hAnsi="Arial" w:cs="Arial"/>
          <w:b/>
          <w:i/>
          <w:sz w:val="20"/>
        </w:rPr>
      </w:pPr>
    </w:p>
    <w:p w:rsidR="00F56CCD" w:rsidRPr="0056283A" w:rsidRDefault="00F56CCD" w:rsidP="00F949F1">
      <w:pPr>
        <w:jc w:val="both"/>
        <w:rPr>
          <w:rFonts w:ascii="Arial" w:hAnsi="Arial" w:cs="Arial"/>
          <w:b/>
          <w:i/>
          <w:sz w:val="20"/>
          <w:lang w:val="es-MX"/>
        </w:rPr>
      </w:pPr>
    </w:p>
    <w:p w:rsidR="0024557A" w:rsidRPr="00CB545F" w:rsidRDefault="009C6944" w:rsidP="00F949F1">
      <w:pPr>
        <w:jc w:val="both"/>
        <w:rPr>
          <w:rFonts w:ascii="Arial" w:hAnsi="Arial" w:cs="Arial"/>
          <w:b/>
          <w:i/>
        </w:rPr>
      </w:pPr>
      <w:r w:rsidRPr="00CB545F">
        <w:rPr>
          <w:rFonts w:ascii="Arial" w:hAnsi="Arial" w:cs="Arial"/>
          <w:b/>
          <w:i/>
          <w:lang w:val="es-MX"/>
        </w:rPr>
        <w:t>6.</w:t>
      </w:r>
      <w:r w:rsidRPr="00CB545F">
        <w:rPr>
          <w:rFonts w:ascii="Arial" w:hAnsi="Arial" w:cs="Arial"/>
          <w:b/>
          <w:i/>
          <w:lang w:val="es-MX"/>
        </w:rPr>
        <w:tab/>
        <w:t>Autorización de inicios de Procedimientos mediante la modalidad de Licitación Pública.</w:t>
      </w:r>
    </w:p>
    <w:p w:rsidR="00D46984" w:rsidRPr="0056283A" w:rsidRDefault="00D46984" w:rsidP="00F949F1">
      <w:pPr>
        <w:jc w:val="both"/>
        <w:rPr>
          <w:rFonts w:ascii="Arial" w:hAnsi="Arial" w:cs="Arial"/>
          <w:b/>
          <w:i/>
          <w:sz w:val="20"/>
          <w:lang w:val="es-MX"/>
        </w:rPr>
      </w:pPr>
    </w:p>
    <w:p w:rsidR="0056283A" w:rsidRPr="0056283A" w:rsidRDefault="0056283A" w:rsidP="00F949F1">
      <w:pPr>
        <w:jc w:val="both"/>
        <w:rPr>
          <w:rFonts w:ascii="Arial" w:hAnsi="Arial" w:cs="Arial"/>
          <w:b/>
          <w:i/>
          <w:sz w:val="20"/>
          <w:lang w:val="es-MX"/>
        </w:rPr>
      </w:pPr>
    </w:p>
    <w:p w:rsidR="00B379CA" w:rsidRPr="00CB545F" w:rsidRDefault="009C6944" w:rsidP="00B379CA">
      <w:pPr>
        <w:jc w:val="both"/>
        <w:rPr>
          <w:rFonts w:ascii="Arial" w:hAnsi="Arial" w:cs="Arial"/>
          <w:sz w:val="20"/>
          <w:szCs w:val="20"/>
          <w:lang w:val="es-MX"/>
        </w:rPr>
      </w:pPr>
      <w:r w:rsidRPr="00CB545F">
        <w:rPr>
          <w:rFonts w:ascii="Arial" w:hAnsi="Arial" w:cs="Arial"/>
          <w:sz w:val="20"/>
          <w:szCs w:val="20"/>
          <w:lang w:val="es-MX"/>
        </w:rPr>
        <w:t>La Presidenta</w:t>
      </w:r>
      <w:r w:rsidR="000912E2" w:rsidRPr="00CB545F">
        <w:rPr>
          <w:rFonts w:ascii="Arial" w:hAnsi="Arial" w:cs="Arial"/>
          <w:sz w:val="20"/>
          <w:szCs w:val="20"/>
          <w:lang w:val="es-MX"/>
        </w:rPr>
        <w:t xml:space="preserve"> de</w:t>
      </w:r>
      <w:r w:rsidR="00B379CA" w:rsidRPr="00CB545F">
        <w:rPr>
          <w:rFonts w:ascii="Arial" w:hAnsi="Arial" w:cs="Arial"/>
          <w:sz w:val="20"/>
          <w:szCs w:val="20"/>
          <w:lang w:val="es-MX"/>
        </w:rPr>
        <w:t>l Comi</w:t>
      </w:r>
      <w:r w:rsidR="000912E2" w:rsidRPr="00CB545F">
        <w:rPr>
          <w:rFonts w:ascii="Arial" w:hAnsi="Arial" w:cs="Arial"/>
          <w:sz w:val="20"/>
          <w:szCs w:val="20"/>
          <w:lang w:val="es-MX"/>
        </w:rPr>
        <w:t>té Mixto de Obra Pública</w:t>
      </w:r>
      <w:r w:rsidR="00B379CA" w:rsidRPr="00CB545F">
        <w:rPr>
          <w:rFonts w:ascii="Arial" w:hAnsi="Arial" w:cs="Arial"/>
          <w:sz w:val="20"/>
          <w:szCs w:val="20"/>
          <w:lang w:val="es-MX"/>
        </w:rPr>
        <w:t xml:space="preserve">, </w:t>
      </w:r>
      <w:r w:rsidR="005125BE" w:rsidRPr="00CB545F">
        <w:rPr>
          <w:rFonts w:ascii="Arial" w:hAnsi="Arial" w:cs="Arial"/>
          <w:sz w:val="20"/>
          <w:szCs w:val="20"/>
        </w:rPr>
        <w:t xml:space="preserve">Lic. </w:t>
      </w:r>
      <w:r w:rsidRPr="00CB545F">
        <w:rPr>
          <w:rFonts w:ascii="Arial" w:hAnsi="Arial" w:cs="Arial"/>
          <w:sz w:val="20"/>
          <w:szCs w:val="20"/>
        </w:rPr>
        <w:t xml:space="preserve">Patricia Fregoso Cruz </w:t>
      </w:r>
      <w:r w:rsidR="00B379CA" w:rsidRPr="00CB545F">
        <w:rPr>
          <w:rFonts w:ascii="Arial" w:hAnsi="Arial" w:cs="Arial"/>
          <w:sz w:val="20"/>
          <w:szCs w:val="20"/>
          <w:lang w:val="es-MX"/>
        </w:rPr>
        <w:t xml:space="preserve">menciona: muy bien desahogo el </w:t>
      </w:r>
      <w:r w:rsidRPr="00CB545F">
        <w:rPr>
          <w:rFonts w:ascii="Arial" w:hAnsi="Arial" w:cs="Arial"/>
          <w:sz w:val="20"/>
          <w:szCs w:val="20"/>
          <w:lang w:val="es-MX"/>
        </w:rPr>
        <w:t>Quinto</w:t>
      </w:r>
      <w:r w:rsidR="00B379CA" w:rsidRPr="00CB545F">
        <w:rPr>
          <w:rFonts w:ascii="Arial" w:hAnsi="Arial" w:cs="Arial"/>
          <w:sz w:val="20"/>
          <w:szCs w:val="20"/>
          <w:lang w:val="es-MX"/>
        </w:rPr>
        <w:t xml:space="preserve"> punto de la Orden del Día. Pasamos al siguiente punto </w:t>
      </w:r>
      <w:r w:rsidRPr="00CB545F">
        <w:rPr>
          <w:rFonts w:ascii="Arial" w:hAnsi="Arial" w:cs="Arial"/>
          <w:sz w:val="20"/>
          <w:szCs w:val="20"/>
          <w:lang w:val="es-MX"/>
        </w:rPr>
        <w:t>Sexto</w:t>
      </w:r>
      <w:r w:rsidR="00B379CA" w:rsidRPr="00CB545F">
        <w:rPr>
          <w:rFonts w:ascii="Arial" w:hAnsi="Arial" w:cs="Arial"/>
          <w:sz w:val="20"/>
          <w:szCs w:val="20"/>
          <w:lang w:val="es-MX"/>
        </w:rPr>
        <w:t xml:space="preserve"> que es la </w:t>
      </w:r>
      <w:r w:rsidRPr="00CB545F">
        <w:rPr>
          <w:rFonts w:ascii="Arial" w:hAnsi="Arial" w:cs="Arial"/>
          <w:b/>
          <w:sz w:val="20"/>
          <w:szCs w:val="20"/>
          <w:lang w:val="es-MX"/>
        </w:rPr>
        <w:t>Autorización de inicios de Procedimientos mediante la modalidad de Licitación Pública</w:t>
      </w:r>
      <w:r w:rsidR="00B379CA" w:rsidRPr="00CB545F">
        <w:rPr>
          <w:rFonts w:ascii="Arial" w:hAnsi="Arial" w:cs="Arial"/>
          <w:b/>
          <w:sz w:val="20"/>
          <w:szCs w:val="20"/>
          <w:lang w:val="es-MX"/>
        </w:rPr>
        <w:t>,</w:t>
      </w:r>
      <w:r w:rsidR="00B379CA" w:rsidRPr="00CB545F">
        <w:rPr>
          <w:rFonts w:ascii="Arial" w:hAnsi="Arial" w:cs="Arial"/>
          <w:sz w:val="20"/>
          <w:szCs w:val="20"/>
          <w:lang w:val="es-MX"/>
        </w:rPr>
        <w:t xml:space="preserve"> para lo cual pido al Secretario técnico de lectura de los mismos.</w:t>
      </w:r>
    </w:p>
    <w:p w:rsidR="00B379CA" w:rsidRPr="002F29CB" w:rsidRDefault="00B379CA" w:rsidP="00B379CA">
      <w:pPr>
        <w:jc w:val="both"/>
        <w:rPr>
          <w:rFonts w:ascii="Arial" w:hAnsi="Arial" w:cs="Arial"/>
          <w:sz w:val="22"/>
          <w:szCs w:val="20"/>
          <w:lang w:val="es-MX"/>
        </w:rPr>
      </w:pPr>
    </w:p>
    <w:p w:rsidR="00B379CA" w:rsidRPr="00CB545F" w:rsidRDefault="009C6944" w:rsidP="00B379CA">
      <w:pPr>
        <w:rPr>
          <w:rFonts w:ascii="Arial" w:hAnsi="Arial" w:cs="Arial"/>
          <w:sz w:val="16"/>
          <w:szCs w:val="20"/>
          <w:lang w:val="es-MX"/>
        </w:rPr>
      </w:pPr>
      <w:r w:rsidRPr="00CB545F">
        <w:rPr>
          <w:rFonts w:ascii="Arial" w:hAnsi="Arial" w:cs="Arial"/>
          <w:sz w:val="20"/>
          <w:szCs w:val="20"/>
          <w:lang w:val="es-MX"/>
        </w:rPr>
        <w:t>El Ing. Ismael Jáuregui Castañeda, Secretario del Comité Mixto de Obra Pública, hace uso de la voz, da lectura y explicac</w:t>
      </w:r>
      <w:r w:rsidR="009832A8" w:rsidRPr="00CB545F">
        <w:rPr>
          <w:rFonts w:ascii="Arial" w:hAnsi="Arial" w:cs="Arial"/>
          <w:sz w:val="20"/>
          <w:szCs w:val="20"/>
          <w:lang w:val="es-MX"/>
        </w:rPr>
        <w:t xml:space="preserve">ión de los contratos para la </w:t>
      </w:r>
      <w:r w:rsidRPr="00CB545F">
        <w:rPr>
          <w:rFonts w:ascii="Arial" w:hAnsi="Arial" w:cs="Arial"/>
          <w:b/>
          <w:sz w:val="20"/>
          <w:szCs w:val="20"/>
          <w:lang w:val="es-MX"/>
        </w:rPr>
        <w:t>Autorización de inicios de Procedimientos mediante la modalidad de Licitación Pública,</w:t>
      </w:r>
      <w:r w:rsidRPr="00CB545F">
        <w:rPr>
          <w:rFonts w:ascii="Arial" w:hAnsi="Arial" w:cs="Arial"/>
          <w:sz w:val="20"/>
          <w:szCs w:val="20"/>
          <w:lang w:val="es-MX"/>
        </w:rPr>
        <w:t xml:space="preserve"> como se describen en la siguiente tabla:</w:t>
      </w:r>
    </w:p>
    <w:p w:rsidR="00B379CA" w:rsidRDefault="00B379CA" w:rsidP="00B379CA">
      <w:pPr>
        <w:rPr>
          <w:rFonts w:ascii="Arial" w:hAnsi="Arial" w:cs="Arial"/>
          <w:b/>
          <w:sz w:val="22"/>
          <w:szCs w:val="20"/>
          <w:lang w:val="es-MX"/>
        </w:rPr>
      </w:pPr>
    </w:p>
    <w:p w:rsidR="0056283A" w:rsidRPr="002F29CB" w:rsidRDefault="0056283A" w:rsidP="00B379CA">
      <w:pPr>
        <w:rPr>
          <w:rFonts w:ascii="Arial" w:hAnsi="Arial" w:cs="Arial"/>
          <w:b/>
          <w:sz w:val="22"/>
          <w:szCs w:val="20"/>
          <w:lang w:val="es-MX"/>
        </w:rPr>
      </w:pPr>
    </w:p>
    <w:p w:rsidR="009832A8" w:rsidRPr="009832A8" w:rsidRDefault="009832A8" w:rsidP="009832A8">
      <w:pPr>
        <w:contextualSpacing/>
        <w:jc w:val="both"/>
        <w:rPr>
          <w:rFonts w:ascii="Arial" w:hAnsi="Arial" w:cs="Arial"/>
          <w:b/>
          <w:sz w:val="21"/>
          <w:szCs w:val="21"/>
          <w:lang w:val="es-MX"/>
        </w:rPr>
      </w:pPr>
      <w:r w:rsidRPr="009832A8">
        <w:rPr>
          <w:rFonts w:ascii="Arial" w:hAnsi="Arial" w:cs="Arial"/>
          <w:b/>
          <w:sz w:val="21"/>
          <w:szCs w:val="21"/>
          <w:lang w:val="es-MX"/>
        </w:rPr>
        <w:t>Recurso Estatal, Fondo Común Concursable para la Inversión en los Municipios (FOCOCI)</w:t>
      </w:r>
    </w:p>
    <w:p w:rsidR="009832A8" w:rsidRPr="009832A8" w:rsidRDefault="009832A8" w:rsidP="009832A8">
      <w:pPr>
        <w:ind w:left="502"/>
        <w:contextualSpacing/>
        <w:jc w:val="both"/>
        <w:rPr>
          <w:rFonts w:ascii="Arial" w:hAnsi="Arial" w:cs="Arial"/>
          <w:b/>
          <w:sz w:val="6"/>
          <w:szCs w:val="20"/>
          <w:lang w:val="es-MX"/>
        </w:rPr>
      </w:pPr>
    </w:p>
    <w:tbl>
      <w:tblPr>
        <w:tblW w:w="8931" w:type="dxa"/>
        <w:tblInd w:w="70" w:type="dxa"/>
        <w:tblLayout w:type="fixed"/>
        <w:tblCellMar>
          <w:left w:w="70" w:type="dxa"/>
          <w:right w:w="70" w:type="dxa"/>
        </w:tblCellMar>
        <w:tblLook w:val="04A0" w:firstRow="1" w:lastRow="0" w:firstColumn="1" w:lastColumn="0" w:noHBand="0" w:noVBand="1"/>
      </w:tblPr>
      <w:tblGrid>
        <w:gridCol w:w="5245"/>
        <w:gridCol w:w="3686"/>
      </w:tblGrid>
      <w:tr w:rsidR="00D46984" w:rsidRPr="00ED6597" w:rsidTr="00D46984">
        <w:trPr>
          <w:trHeight w:val="650"/>
        </w:trPr>
        <w:tc>
          <w:tcPr>
            <w:tcW w:w="5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46984" w:rsidRDefault="00D46984" w:rsidP="00D46984">
            <w:pPr>
              <w:jc w:val="center"/>
              <w:rPr>
                <w:rFonts w:ascii="Arial" w:hAnsi="Arial" w:cs="Arial"/>
                <w:b/>
                <w:sz w:val="20"/>
                <w:szCs w:val="20"/>
              </w:rPr>
            </w:pPr>
          </w:p>
          <w:p w:rsidR="00D46984" w:rsidRPr="00B455DD" w:rsidRDefault="00D46984" w:rsidP="00D46984">
            <w:pPr>
              <w:jc w:val="center"/>
              <w:rPr>
                <w:rFonts w:ascii="Arial" w:hAnsi="Arial" w:cs="Arial"/>
                <w:b/>
                <w:sz w:val="20"/>
                <w:szCs w:val="20"/>
              </w:rPr>
            </w:pPr>
            <w:r w:rsidRPr="00B455DD">
              <w:rPr>
                <w:rFonts w:ascii="Arial" w:hAnsi="Arial" w:cs="Arial"/>
                <w:b/>
                <w:sz w:val="20"/>
                <w:szCs w:val="20"/>
              </w:rPr>
              <w:t>OBJETO DE OBRA</w:t>
            </w:r>
          </w:p>
        </w:tc>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46984" w:rsidRDefault="00D46984" w:rsidP="00D46984">
            <w:pPr>
              <w:jc w:val="center"/>
              <w:rPr>
                <w:rFonts w:ascii="Arial" w:hAnsi="Arial" w:cs="Arial"/>
                <w:b/>
                <w:sz w:val="20"/>
                <w:szCs w:val="20"/>
              </w:rPr>
            </w:pPr>
          </w:p>
          <w:p w:rsidR="00D46984" w:rsidRPr="00B455DD" w:rsidRDefault="00D46984" w:rsidP="00D46984">
            <w:pPr>
              <w:jc w:val="center"/>
              <w:rPr>
                <w:rFonts w:ascii="Arial" w:hAnsi="Arial" w:cs="Arial"/>
                <w:b/>
                <w:sz w:val="20"/>
                <w:szCs w:val="20"/>
              </w:rPr>
            </w:pPr>
            <w:r>
              <w:rPr>
                <w:rFonts w:ascii="Arial" w:hAnsi="Arial" w:cs="Arial"/>
                <w:b/>
                <w:sz w:val="20"/>
                <w:szCs w:val="20"/>
              </w:rPr>
              <w:t>NÚ</w:t>
            </w:r>
            <w:r w:rsidRPr="00B455DD">
              <w:rPr>
                <w:rFonts w:ascii="Arial" w:hAnsi="Arial" w:cs="Arial"/>
                <w:b/>
                <w:sz w:val="20"/>
                <w:szCs w:val="20"/>
              </w:rPr>
              <w:t>MERO DE CONTRATO</w:t>
            </w:r>
          </w:p>
        </w:tc>
      </w:tr>
      <w:tr w:rsidR="009832A8" w:rsidRPr="00AD0302" w:rsidTr="001800CB">
        <w:trPr>
          <w:trHeight w:val="650"/>
        </w:trPr>
        <w:tc>
          <w:tcPr>
            <w:tcW w:w="5245" w:type="dxa"/>
            <w:tcBorders>
              <w:top w:val="single" w:sz="4" w:space="0" w:color="auto"/>
              <w:left w:val="single" w:sz="4" w:space="0" w:color="auto"/>
              <w:bottom w:val="single" w:sz="4" w:space="0" w:color="auto"/>
              <w:right w:val="single" w:sz="4" w:space="0" w:color="auto"/>
            </w:tcBorders>
            <w:hideMark/>
          </w:tcPr>
          <w:p w:rsidR="009832A8" w:rsidRPr="009832A8" w:rsidRDefault="009832A8" w:rsidP="009832A8">
            <w:pPr>
              <w:autoSpaceDE w:val="0"/>
              <w:autoSpaceDN w:val="0"/>
              <w:adjustRightInd w:val="0"/>
              <w:jc w:val="both"/>
              <w:rPr>
                <w:rFonts w:ascii="Arial" w:eastAsia="Calibri" w:hAnsi="Arial" w:cs="Arial"/>
                <w:color w:val="000000"/>
                <w:sz w:val="20"/>
                <w:szCs w:val="20"/>
                <w:lang w:val="es-MX" w:eastAsia="en-US"/>
              </w:rPr>
            </w:pPr>
            <w:r w:rsidRPr="009832A8">
              <w:rPr>
                <w:rFonts w:ascii="Arial" w:eastAsia="Calibri" w:hAnsi="Arial" w:cs="Arial"/>
                <w:color w:val="000000"/>
                <w:sz w:val="20"/>
                <w:szCs w:val="20"/>
                <w:lang w:val="es-MX" w:eastAsia="en-US"/>
              </w:rPr>
              <w:t xml:space="preserve">Construcción de ciclovía en Av. Inglaterra, frente 1, en el municipio de Zapopan, Jalisco. </w:t>
            </w:r>
          </w:p>
        </w:tc>
        <w:tc>
          <w:tcPr>
            <w:tcW w:w="3686" w:type="dxa"/>
            <w:tcBorders>
              <w:top w:val="single" w:sz="4" w:space="0" w:color="auto"/>
              <w:left w:val="single" w:sz="4" w:space="0" w:color="auto"/>
              <w:bottom w:val="single" w:sz="4" w:space="0" w:color="auto"/>
              <w:right w:val="single" w:sz="4" w:space="0" w:color="auto"/>
            </w:tcBorders>
            <w:hideMark/>
          </w:tcPr>
          <w:p w:rsidR="001800CB" w:rsidRPr="00D46984" w:rsidRDefault="001800CB" w:rsidP="009832A8">
            <w:pPr>
              <w:autoSpaceDE w:val="0"/>
              <w:autoSpaceDN w:val="0"/>
              <w:adjustRightInd w:val="0"/>
              <w:jc w:val="center"/>
              <w:rPr>
                <w:rFonts w:ascii="Arial" w:eastAsia="Calibri" w:hAnsi="Arial" w:cs="Arial"/>
                <w:b/>
                <w:sz w:val="16"/>
                <w:szCs w:val="20"/>
                <w:lang w:val="es-MX" w:eastAsia="en-US"/>
              </w:rPr>
            </w:pPr>
          </w:p>
          <w:p w:rsidR="009832A8" w:rsidRPr="00D46984" w:rsidRDefault="009832A8" w:rsidP="009832A8">
            <w:pPr>
              <w:autoSpaceDE w:val="0"/>
              <w:autoSpaceDN w:val="0"/>
              <w:adjustRightInd w:val="0"/>
              <w:jc w:val="center"/>
              <w:rPr>
                <w:rFonts w:ascii="Arial" w:eastAsia="Calibri" w:hAnsi="Arial" w:cs="Arial"/>
                <w:b/>
                <w:sz w:val="20"/>
                <w:szCs w:val="20"/>
                <w:lang w:val="en-US" w:eastAsia="en-US"/>
              </w:rPr>
            </w:pPr>
            <w:r w:rsidRPr="00D46984">
              <w:rPr>
                <w:rFonts w:ascii="Arial" w:eastAsia="Calibri" w:hAnsi="Arial" w:cs="Arial"/>
                <w:b/>
                <w:sz w:val="20"/>
                <w:szCs w:val="20"/>
                <w:lang w:val="en-US" w:eastAsia="en-US"/>
              </w:rPr>
              <w:t>DOPI-EST-FOCOCI-MOV-LP-039-2021</w:t>
            </w:r>
          </w:p>
        </w:tc>
      </w:tr>
      <w:tr w:rsidR="009832A8" w:rsidRPr="00AD0302" w:rsidTr="001800CB">
        <w:trPr>
          <w:trHeight w:val="439"/>
        </w:trPr>
        <w:tc>
          <w:tcPr>
            <w:tcW w:w="5245" w:type="dxa"/>
            <w:tcBorders>
              <w:top w:val="single" w:sz="4" w:space="0" w:color="auto"/>
              <w:left w:val="single" w:sz="4" w:space="0" w:color="auto"/>
              <w:bottom w:val="single" w:sz="4" w:space="0" w:color="auto"/>
              <w:right w:val="single" w:sz="4" w:space="0" w:color="auto"/>
            </w:tcBorders>
            <w:hideMark/>
          </w:tcPr>
          <w:p w:rsidR="009832A8" w:rsidRPr="009832A8" w:rsidRDefault="009832A8" w:rsidP="009832A8">
            <w:pPr>
              <w:autoSpaceDE w:val="0"/>
              <w:autoSpaceDN w:val="0"/>
              <w:adjustRightInd w:val="0"/>
              <w:jc w:val="both"/>
              <w:rPr>
                <w:rFonts w:ascii="Arial" w:eastAsia="Calibri" w:hAnsi="Arial" w:cs="Arial"/>
                <w:color w:val="000000"/>
                <w:sz w:val="20"/>
                <w:szCs w:val="20"/>
                <w:lang w:val="es-MX" w:eastAsia="en-US"/>
              </w:rPr>
            </w:pPr>
            <w:r w:rsidRPr="009832A8">
              <w:rPr>
                <w:rFonts w:ascii="Arial" w:eastAsia="Calibri" w:hAnsi="Arial" w:cs="Arial"/>
                <w:color w:val="000000"/>
                <w:sz w:val="20"/>
                <w:szCs w:val="20"/>
                <w:lang w:val="es-MX" w:eastAsia="en-US"/>
              </w:rPr>
              <w:t>Construcción de ciclovía en Av. Inglaterra, frente 2, en el municipio de Zapopan, Jalisco.</w:t>
            </w:r>
          </w:p>
        </w:tc>
        <w:tc>
          <w:tcPr>
            <w:tcW w:w="3686" w:type="dxa"/>
            <w:tcBorders>
              <w:top w:val="single" w:sz="4" w:space="0" w:color="auto"/>
              <w:left w:val="single" w:sz="4" w:space="0" w:color="auto"/>
              <w:bottom w:val="single" w:sz="4" w:space="0" w:color="auto"/>
              <w:right w:val="single" w:sz="4" w:space="0" w:color="auto"/>
            </w:tcBorders>
            <w:hideMark/>
          </w:tcPr>
          <w:p w:rsidR="001800CB" w:rsidRPr="00D46984" w:rsidRDefault="001800CB" w:rsidP="009832A8">
            <w:pPr>
              <w:autoSpaceDE w:val="0"/>
              <w:autoSpaceDN w:val="0"/>
              <w:adjustRightInd w:val="0"/>
              <w:jc w:val="center"/>
              <w:rPr>
                <w:rFonts w:ascii="Arial" w:eastAsia="Calibri" w:hAnsi="Arial" w:cs="Arial"/>
                <w:b/>
                <w:sz w:val="12"/>
                <w:szCs w:val="20"/>
                <w:lang w:val="es-MX" w:eastAsia="en-US"/>
              </w:rPr>
            </w:pPr>
          </w:p>
          <w:p w:rsidR="009832A8" w:rsidRPr="00D46984" w:rsidRDefault="009832A8" w:rsidP="009832A8">
            <w:pPr>
              <w:autoSpaceDE w:val="0"/>
              <w:autoSpaceDN w:val="0"/>
              <w:adjustRightInd w:val="0"/>
              <w:jc w:val="center"/>
              <w:rPr>
                <w:rFonts w:ascii="Arial" w:eastAsia="Calibri" w:hAnsi="Arial" w:cs="Arial"/>
                <w:b/>
                <w:sz w:val="20"/>
                <w:szCs w:val="20"/>
                <w:lang w:val="en-US" w:eastAsia="en-US"/>
              </w:rPr>
            </w:pPr>
            <w:r w:rsidRPr="00D46984">
              <w:rPr>
                <w:rFonts w:ascii="Arial" w:eastAsia="Calibri" w:hAnsi="Arial" w:cs="Arial"/>
                <w:b/>
                <w:sz w:val="20"/>
                <w:szCs w:val="20"/>
                <w:lang w:val="en-US" w:eastAsia="en-US"/>
              </w:rPr>
              <w:t>DOPI-EST-FOCOCI-MOV-LP-040-2021</w:t>
            </w:r>
          </w:p>
        </w:tc>
      </w:tr>
    </w:tbl>
    <w:p w:rsidR="00B379CA" w:rsidRDefault="00B379CA" w:rsidP="00B379CA">
      <w:pPr>
        <w:jc w:val="both"/>
        <w:rPr>
          <w:rFonts w:ascii="Arial" w:hAnsi="Arial" w:cs="Arial"/>
          <w:b/>
          <w:sz w:val="20"/>
          <w:szCs w:val="20"/>
          <w:lang w:val="en-US"/>
        </w:rPr>
      </w:pPr>
    </w:p>
    <w:p w:rsidR="0056283A" w:rsidRDefault="0056283A" w:rsidP="00B379CA">
      <w:pPr>
        <w:jc w:val="both"/>
        <w:rPr>
          <w:rFonts w:ascii="Arial" w:hAnsi="Arial" w:cs="Arial"/>
          <w:b/>
          <w:sz w:val="20"/>
          <w:szCs w:val="20"/>
          <w:lang w:val="en-US"/>
        </w:rPr>
      </w:pPr>
    </w:p>
    <w:p w:rsidR="002F29CB" w:rsidRPr="002F29CB" w:rsidRDefault="002F29CB" w:rsidP="00B379CA">
      <w:pPr>
        <w:jc w:val="both"/>
        <w:rPr>
          <w:rFonts w:ascii="Arial" w:hAnsi="Arial" w:cs="Arial"/>
          <w:b/>
          <w:sz w:val="20"/>
          <w:szCs w:val="20"/>
          <w:lang w:val="en-US"/>
        </w:rPr>
      </w:pPr>
    </w:p>
    <w:p w:rsidR="00AB79D5" w:rsidRPr="00AB79D5" w:rsidRDefault="00AB79D5" w:rsidP="00AB79D5">
      <w:pPr>
        <w:contextualSpacing/>
        <w:jc w:val="both"/>
        <w:rPr>
          <w:rFonts w:ascii="Arial" w:hAnsi="Arial" w:cs="Arial"/>
          <w:b/>
          <w:sz w:val="21"/>
          <w:szCs w:val="21"/>
          <w:lang w:val="es-MX"/>
        </w:rPr>
      </w:pPr>
      <w:r w:rsidRPr="00AB79D5">
        <w:rPr>
          <w:rFonts w:ascii="Arial" w:hAnsi="Arial" w:cs="Arial"/>
          <w:b/>
          <w:sz w:val="21"/>
          <w:szCs w:val="21"/>
          <w:lang w:val="es-MX"/>
        </w:rPr>
        <w:lastRenderedPageBreak/>
        <w:t>Recurso Estatal autorizado por el Gobierno del Estado mediante Decreto 27913/LXII/20.</w:t>
      </w:r>
    </w:p>
    <w:p w:rsidR="00AB79D5" w:rsidRPr="00AB79D5" w:rsidRDefault="00AB79D5" w:rsidP="00AB79D5">
      <w:pPr>
        <w:ind w:left="502"/>
        <w:contextualSpacing/>
        <w:jc w:val="both"/>
        <w:rPr>
          <w:rFonts w:ascii="Arial" w:hAnsi="Arial" w:cs="Arial"/>
          <w:b/>
          <w:sz w:val="6"/>
          <w:szCs w:val="20"/>
          <w:lang w:val="es-MX"/>
        </w:rPr>
      </w:pPr>
    </w:p>
    <w:tbl>
      <w:tblPr>
        <w:tblW w:w="8931" w:type="dxa"/>
        <w:tblInd w:w="70" w:type="dxa"/>
        <w:tblLayout w:type="fixed"/>
        <w:tblCellMar>
          <w:left w:w="70" w:type="dxa"/>
          <w:right w:w="70" w:type="dxa"/>
        </w:tblCellMar>
        <w:tblLook w:val="04A0" w:firstRow="1" w:lastRow="0" w:firstColumn="1" w:lastColumn="0" w:noHBand="0" w:noVBand="1"/>
      </w:tblPr>
      <w:tblGrid>
        <w:gridCol w:w="5809"/>
        <w:gridCol w:w="3122"/>
      </w:tblGrid>
      <w:tr w:rsidR="00D46984" w:rsidRPr="00ED6597" w:rsidTr="00D46984">
        <w:trPr>
          <w:trHeight w:val="650"/>
        </w:trPr>
        <w:tc>
          <w:tcPr>
            <w:tcW w:w="580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46984" w:rsidRDefault="00D46984" w:rsidP="00D46984">
            <w:pPr>
              <w:jc w:val="center"/>
              <w:rPr>
                <w:rFonts w:ascii="Arial" w:hAnsi="Arial" w:cs="Arial"/>
                <w:b/>
                <w:sz w:val="20"/>
                <w:szCs w:val="20"/>
              </w:rPr>
            </w:pPr>
          </w:p>
          <w:p w:rsidR="00D46984" w:rsidRPr="00B455DD" w:rsidRDefault="00D46984" w:rsidP="00D46984">
            <w:pPr>
              <w:jc w:val="center"/>
              <w:rPr>
                <w:rFonts w:ascii="Arial" w:hAnsi="Arial" w:cs="Arial"/>
                <w:b/>
                <w:sz w:val="20"/>
                <w:szCs w:val="20"/>
              </w:rPr>
            </w:pPr>
            <w:r w:rsidRPr="00B455DD">
              <w:rPr>
                <w:rFonts w:ascii="Arial" w:hAnsi="Arial" w:cs="Arial"/>
                <w:b/>
                <w:sz w:val="20"/>
                <w:szCs w:val="20"/>
              </w:rPr>
              <w:t>OBJETO DE OBRA</w:t>
            </w:r>
          </w:p>
        </w:tc>
        <w:tc>
          <w:tcPr>
            <w:tcW w:w="3122"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D46984" w:rsidRDefault="00D46984" w:rsidP="00D46984">
            <w:pPr>
              <w:jc w:val="center"/>
              <w:rPr>
                <w:rFonts w:ascii="Arial" w:hAnsi="Arial" w:cs="Arial"/>
                <w:b/>
                <w:sz w:val="20"/>
                <w:szCs w:val="20"/>
              </w:rPr>
            </w:pPr>
          </w:p>
          <w:p w:rsidR="00D46984" w:rsidRPr="00B455DD" w:rsidRDefault="00D46984" w:rsidP="00D46984">
            <w:pPr>
              <w:jc w:val="center"/>
              <w:rPr>
                <w:rFonts w:ascii="Arial" w:hAnsi="Arial" w:cs="Arial"/>
                <w:b/>
                <w:sz w:val="20"/>
                <w:szCs w:val="20"/>
              </w:rPr>
            </w:pPr>
            <w:r>
              <w:rPr>
                <w:rFonts w:ascii="Arial" w:hAnsi="Arial" w:cs="Arial"/>
                <w:b/>
                <w:sz w:val="20"/>
                <w:szCs w:val="20"/>
              </w:rPr>
              <w:t>NÚ</w:t>
            </w:r>
            <w:r w:rsidRPr="00B455DD">
              <w:rPr>
                <w:rFonts w:ascii="Arial" w:hAnsi="Arial" w:cs="Arial"/>
                <w:b/>
                <w:sz w:val="20"/>
                <w:szCs w:val="20"/>
              </w:rPr>
              <w:t>MERO DE CONTRATO</w:t>
            </w:r>
          </w:p>
        </w:tc>
      </w:tr>
      <w:tr w:rsidR="00AB79D5" w:rsidRPr="00AD0302" w:rsidTr="00AB79D5">
        <w:trPr>
          <w:trHeight w:val="650"/>
        </w:trPr>
        <w:tc>
          <w:tcPr>
            <w:tcW w:w="5809" w:type="dxa"/>
            <w:tcBorders>
              <w:top w:val="single" w:sz="4" w:space="0" w:color="auto"/>
              <w:left w:val="single" w:sz="4" w:space="0" w:color="auto"/>
              <w:bottom w:val="single" w:sz="4" w:space="0" w:color="auto"/>
              <w:right w:val="single" w:sz="4" w:space="0" w:color="auto"/>
            </w:tcBorders>
            <w:hideMark/>
          </w:tcPr>
          <w:p w:rsidR="00AB79D5" w:rsidRPr="00AB79D5" w:rsidRDefault="00AB79D5" w:rsidP="00AB79D5">
            <w:pPr>
              <w:autoSpaceDE w:val="0"/>
              <w:autoSpaceDN w:val="0"/>
              <w:adjustRightInd w:val="0"/>
              <w:jc w:val="both"/>
              <w:rPr>
                <w:rFonts w:ascii="Arial" w:eastAsia="Calibri" w:hAnsi="Arial" w:cs="Arial"/>
                <w:color w:val="000000"/>
                <w:sz w:val="20"/>
                <w:szCs w:val="20"/>
                <w:lang w:val="es-MX" w:eastAsia="en-US"/>
              </w:rPr>
            </w:pPr>
            <w:r w:rsidRPr="00AB79D5">
              <w:rPr>
                <w:rFonts w:ascii="Arial" w:eastAsia="Calibri" w:hAnsi="Arial" w:cs="Arial"/>
                <w:color w:val="000000"/>
                <w:sz w:val="20"/>
                <w:szCs w:val="20"/>
                <w:lang w:val="es-MX" w:eastAsia="en-US"/>
              </w:rPr>
              <w:t>Rehabilitación con concreto hidráulico del corredor Ávila Camacho - Laureles - Juan Pablo II - Juan Gil Preciado (Lado Norte), incluye: sustitución de red de agua potable, drenaje sanitario, drenaje pluvial, banquetas, alumbrado público y complementos, frente 1, municipio de Zapopan Jalisco. Tramo 3</w:t>
            </w:r>
            <w:r w:rsidR="00D46984">
              <w:rPr>
                <w:rFonts w:ascii="Arial" w:eastAsia="Calibri" w:hAnsi="Arial" w:cs="Arial"/>
                <w:color w:val="000000"/>
                <w:sz w:val="20"/>
                <w:szCs w:val="20"/>
                <w:lang w:val="es-MX" w:eastAsia="en-US"/>
              </w:rPr>
              <w:t>.</w:t>
            </w:r>
          </w:p>
        </w:tc>
        <w:tc>
          <w:tcPr>
            <w:tcW w:w="3122" w:type="dxa"/>
            <w:tcBorders>
              <w:top w:val="single" w:sz="4" w:space="0" w:color="auto"/>
              <w:left w:val="single" w:sz="4" w:space="0" w:color="auto"/>
              <w:bottom w:val="single" w:sz="4" w:space="0" w:color="auto"/>
              <w:right w:val="single" w:sz="4" w:space="0" w:color="auto"/>
            </w:tcBorders>
          </w:tcPr>
          <w:p w:rsidR="00AB79D5" w:rsidRPr="00AD0302" w:rsidRDefault="00AB79D5" w:rsidP="00AB79D5">
            <w:pPr>
              <w:autoSpaceDE w:val="0"/>
              <w:autoSpaceDN w:val="0"/>
              <w:adjustRightInd w:val="0"/>
              <w:jc w:val="center"/>
              <w:rPr>
                <w:rFonts w:ascii="Arial" w:eastAsia="Calibri" w:hAnsi="Arial" w:cs="Arial"/>
                <w:b/>
                <w:sz w:val="18"/>
                <w:szCs w:val="18"/>
                <w:lang w:val="en-US" w:eastAsia="en-US"/>
              </w:rPr>
            </w:pPr>
          </w:p>
          <w:p w:rsidR="00AB79D5" w:rsidRPr="00AD0302" w:rsidRDefault="00AB79D5" w:rsidP="00AB79D5">
            <w:pPr>
              <w:autoSpaceDE w:val="0"/>
              <w:autoSpaceDN w:val="0"/>
              <w:adjustRightInd w:val="0"/>
              <w:jc w:val="center"/>
              <w:rPr>
                <w:rFonts w:ascii="Arial" w:eastAsia="Calibri" w:hAnsi="Arial" w:cs="Arial"/>
                <w:b/>
                <w:sz w:val="18"/>
                <w:szCs w:val="18"/>
                <w:lang w:val="en-US" w:eastAsia="en-US"/>
              </w:rPr>
            </w:pPr>
          </w:p>
          <w:p w:rsidR="002F29CB" w:rsidRPr="00AD0302" w:rsidRDefault="002F29CB" w:rsidP="00AB79D5">
            <w:pPr>
              <w:autoSpaceDE w:val="0"/>
              <w:autoSpaceDN w:val="0"/>
              <w:adjustRightInd w:val="0"/>
              <w:jc w:val="center"/>
              <w:rPr>
                <w:rFonts w:ascii="Arial" w:eastAsia="Calibri" w:hAnsi="Arial" w:cs="Arial"/>
                <w:b/>
                <w:sz w:val="18"/>
                <w:szCs w:val="18"/>
                <w:lang w:val="en-US" w:eastAsia="en-US"/>
              </w:rPr>
            </w:pPr>
          </w:p>
          <w:p w:rsidR="00AB79D5" w:rsidRPr="00D46984" w:rsidRDefault="00AB79D5" w:rsidP="00AB79D5">
            <w:pPr>
              <w:autoSpaceDE w:val="0"/>
              <w:autoSpaceDN w:val="0"/>
              <w:adjustRightInd w:val="0"/>
              <w:jc w:val="center"/>
              <w:rPr>
                <w:rFonts w:ascii="Arial" w:eastAsia="Calibri" w:hAnsi="Arial" w:cs="Arial"/>
                <w:b/>
                <w:sz w:val="18"/>
                <w:szCs w:val="18"/>
                <w:lang w:val="en-US" w:eastAsia="en-US"/>
              </w:rPr>
            </w:pPr>
            <w:r w:rsidRPr="00D46984">
              <w:rPr>
                <w:rFonts w:ascii="Arial" w:eastAsia="Calibri" w:hAnsi="Arial" w:cs="Arial"/>
                <w:b/>
                <w:sz w:val="18"/>
                <w:szCs w:val="18"/>
                <w:lang w:val="en-US" w:eastAsia="en-US"/>
              </w:rPr>
              <w:t>DOPI-EST-RE-PAV-LP-041-2021</w:t>
            </w:r>
          </w:p>
        </w:tc>
      </w:tr>
      <w:tr w:rsidR="00AB79D5" w:rsidRPr="00AD0302" w:rsidTr="00AB79D5">
        <w:trPr>
          <w:trHeight w:val="650"/>
        </w:trPr>
        <w:tc>
          <w:tcPr>
            <w:tcW w:w="5809" w:type="dxa"/>
            <w:tcBorders>
              <w:top w:val="single" w:sz="4" w:space="0" w:color="auto"/>
              <w:left w:val="single" w:sz="4" w:space="0" w:color="auto"/>
              <w:bottom w:val="single" w:sz="4" w:space="0" w:color="auto"/>
              <w:right w:val="single" w:sz="4" w:space="0" w:color="auto"/>
            </w:tcBorders>
            <w:hideMark/>
          </w:tcPr>
          <w:p w:rsidR="00AB79D5" w:rsidRPr="00AB79D5" w:rsidRDefault="00AB79D5" w:rsidP="00AB79D5">
            <w:pPr>
              <w:autoSpaceDE w:val="0"/>
              <w:autoSpaceDN w:val="0"/>
              <w:adjustRightInd w:val="0"/>
              <w:jc w:val="both"/>
              <w:rPr>
                <w:rFonts w:ascii="Arial" w:eastAsia="Calibri" w:hAnsi="Arial" w:cs="Arial"/>
                <w:color w:val="000000"/>
                <w:sz w:val="20"/>
                <w:szCs w:val="20"/>
                <w:lang w:val="es-MX" w:eastAsia="en-US"/>
              </w:rPr>
            </w:pPr>
            <w:r w:rsidRPr="00AB79D5">
              <w:rPr>
                <w:rFonts w:ascii="Arial" w:eastAsia="Calibri" w:hAnsi="Arial" w:cs="Arial"/>
                <w:color w:val="000000"/>
                <w:sz w:val="20"/>
                <w:szCs w:val="20"/>
                <w:lang w:val="es-MX" w:eastAsia="en-US"/>
              </w:rPr>
              <w:t>Rehabilitación con concreto hidráulico del corredor Ávila Camacho - Laureles - Juan Pablo II - Juan Gil Preciado (Lado Norte), incluye: sustitución de red de agua potable, drenaje sanitario, drenaje pluvial, banquetas, alumbrado público y complementos, frente 1, municipio de Zapopan Jalisco. Tramo 4</w:t>
            </w:r>
            <w:r w:rsidR="00D46984">
              <w:rPr>
                <w:rFonts w:ascii="Arial" w:eastAsia="Calibri" w:hAnsi="Arial" w:cs="Arial"/>
                <w:color w:val="000000"/>
                <w:sz w:val="20"/>
                <w:szCs w:val="20"/>
                <w:lang w:val="es-MX" w:eastAsia="en-US"/>
              </w:rPr>
              <w:t>.</w:t>
            </w:r>
          </w:p>
        </w:tc>
        <w:tc>
          <w:tcPr>
            <w:tcW w:w="3122" w:type="dxa"/>
            <w:tcBorders>
              <w:top w:val="single" w:sz="4" w:space="0" w:color="auto"/>
              <w:left w:val="single" w:sz="4" w:space="0" w:color="auto"/>
              <w:bottom w:val="single" w:sz="4" w:space="0" w:color="auto"/>
              <w:right w:val="single" w:sz="4" w:space="0" w:color="auto"/>
            </w:tcBorders>
          </w:tcPr>
          <w:p w:rsidR="00AB79D5" w:rsidRPr="00D46984" w:rsidRDefault="00AB79D5" w:rsidP="00AB79D5">
            <w:pPr>
              <w:autoSpaceDE w:val="0"/>
              <w:autoSpaceDN w:val="0"/>
              <w:adjustRightInd w:val="0"/>
              <w:jc w:val="center"/>
              <w:rPr>
                <w:rFonts w:ascii="Arial" w:eastAsia="Calibri" w:hAnsi="Arial" w:cs="Arial"/>
                <w:b/>
                <w:sz w:val="18"/>
                <w:szCs w:val="18"/>
                <w:lang w:val="en-US" w:eastAsia="en-US"/>
              </w:rPr>
            </w:pPr>
          </w:p>
          <w:p w:rsidR="00AB79D5" w:rsidRPr="00D46984" w:rsidRDefault="00AB79D5" w:rsidP="00AB79D5">
            <w:pPr>
              <w:autoSpaceDE w:val="0"/>
              <w:autoSpaceDN w:val="0"/>
              <w:adjustRightInd w:val="0"/>
              <w:jc w:val="center"/>
              <w:rPr>
                <w:rFonts w:ascii="Arial" w:eastAsia="Calibri" w:hAnsi="Arial" w:cs="Arial"/>
                <w:b/>
                <w:sz w:val="18"/>
                <w:szCs w:val="18"/>
                <w:lang w:val="en-US" w:eastAsia="en-US"/>
              </w:rPr>
            </w:pPr>
          </w:p>
          <w:p w:rsidR="00D46984" w:rsidRDefault="00D46984" w:rsidP="00AB79D5">
            <w:pPr>
              <w:autoSpaceDE w:val="0"/>
              <w:autoSpaceDN w:val="0"/>
              <w:adjustRightInd w:val="0"/>
              <w:jc w:val="center"/>
              <w:rPr>
                <w:rFonts w:ascii="Arial" w:eastAsia="Calibri" w:hAnsi="Arial" w:cs="Arial"/>
                <w:b/>
                <w:sz w:val="18"/>
                <w:szCs w:val="18"/>
                <w:lang w:val="en-US" w:eastAsia="en-US"/>
              </w:rPr>
            </w:pPr>
          </w:p>
          <w:p w:rsidR="00AB79D5" w:rsidRPr="00D46984" w:rsidRDefault="00AB79D5" w:rsidP="00AB79D5">
            <w:pPr>
              <w:autoSpaceDE w:val="0"/>
              <w:autoSpaceDN w:val="0"/>
              <w:adjustRightInd w:val="0"/>
              <w:jc w:val="center"/>
              <w:rPr>
                <w:rFonts w:ascii="Arial" w:eastAsia="Calibri" w:hAnsi="Arial" w:cs="Arial"/>
                <w:b/>
                <w:sz w:val="18"/>
                <w:szCs w:val="18"/>
                <w:lang w:val="en-US" w:eastAsia="en-US"/>
              </w:rPr>
            </w:pPr>
            <w:r w:rsidRPr="00D46984">
              <w:rPr>
                <w:rFonts w:ascii="Arial" w:eastAsia="Calibri" w:hAnsi="Arial" w:cs="Arial"/>
                <w:b/>
                <w:sz w:val="18"/>
                <w:szCs w:val="18"/>
                <w:lang w:val="en-US" w:eastAsia="en-US"/>
              </w:rPr>
              <w:t>DOPI-EST-RE-PAV-LP-042-2021</w:t>
            </w:r>
          </w:p>
        </w:tc>
      </w:tr>
      <w:tr w:rsidR="00AB79D5" w:rsidRPr="00AD0302" w:rsidTr="00AB79D5">
        <w:trPr>
          <w:trHeight w:val="650"/>
        </w:trPr>
        <w:tc>
          <w:tcPr>
            <w:tcW w:w="5809" w:type="dxa"/>
            <w:tcBorders>
              <w:top w:val="single" w:sz="4" w:space="0" w:color="auto"/>
              <w:left w:val="single" w:sz="4" w:space="0" w:color="auto"/>
              <w:bottom w:val="single" w:sz="4" w:space="0" w:color="auto"/>
              <w:right w:val="single" w:sz="4" w:space="0" w:color="auto"/>
            </w:tcBorders>
            <w:hideMark/>
          </w:tcPr>
          <w:p w:rsidR="00AB79D5" w:rsidRPr="00AB79D5" w:rsidRDefault="00AB79D5" w:rsidP="00AB79D5">
            <w:pPr>
              <w:autoSpaceDE w:val="0"/>
              <w:autoSpaceDN w:val="0"/>
              <w:adjustRightInd w:val="0"/>
              <w:jc w:val="both"/>
              <w:rPr>
                <w:rFonts w:ascii="Arial" w:eastAsia="Calibri" w:hAnsi="Arial" w:cs="Arial"/>
                <w:color w:val="000000"/>
                <w:sz w:val="20"/>
                <w:szCs w:val="20"/>
                <w:lang w:val="es-MX" w:eastAsia="en-US"/>
              </w:rPr>
            </w:pPr>
            <w:r w:rsidRPr="00AB79D5">
              <w:rPr>
                <w:rFonts w:ascii="Arial" w:eastAsia="Calibri" w:hAnsi="Arial" w:cs="Arial"/>
                <w:color w:val="000000"/>
                <w:sz w:val="20"/>
                <w:szCs w:val="20"/>
                <w:lang w:val="es-MX" w:eastAsia="en-US"/>
              </w:rPr>
              <w:t>Rehabilitación con concreto hidráulico del corredor Ávila Camacho - Laureles - Juan Pablo II - Juan Gil Preciado (Lado Sur), incluye: sustitución de red de agua potable, drenaje sanitario, drenaje pluvial, banquetas, alumbrado público y complementos, frente 1, municipio de Zapopan Jalisco. Tramo 3</w:t>
            </w:r>
            <w:r w:rsidR="00D46984">
              <w:rPr>
                <w:rFonts w:ascii="Arial" w:eastAsia="Calibri" w:hAnsi="Arial" w:cs="Arial"/>
                <w:color w:val="000000"/>
                <w:sz w:val="20"/>
                <w:szCs w:val="20"/>
                <w:lang w:val="es-MX" w:eastAsia="en-US"/>
              </w:rPr>
              <w:t>.</w:t>
            </w:r>
          </w:p>
        </w:tc>
        <w:tc>
          <w:tcPr>
            <w:tcW w:w="3122" w:type="dxa"/>
            <w:tcBorders>
              <w:top w:val="single" w:sz="4" w:space="0" w:color="auto"/>
              <w:left w:val="single" w:sz="4" w:space="0" w:color="auto"/>
              <w:bottom w:val="single" w:sz="4" w:space="0" w:color="auto"/>
              <w:right w:val="single" w:sz="4" w:space="0" w:color="auto"/>
            </w:tcBorders>
          </w:tcPr>
          <w:p w:rsidR="00AB79D5" w:rsidRPr="00D46984" w:rsidRDefault="00AB79D5" w:rsidP="00AB79D5">
            <w:pPr>
              <w:autoSpaceDE w:val="0"/>
              <w:autoSpaceDN w:val="0"/>
              <w:adjustRightInd w:val="0"/>
              <w:jc w:val="center"/>
              <w:rPr>
                <w:rFonts w:ascii="Arial" w:eastAsia="Calibri" w:hAnsi="Arial" w:cs="Arial"/>
                <w:b/>
                <w:sz w:val="18"/>
                <w:szCs w:val="18"/>
                <w:lang w:val="en-US" w:eastAsia="en-US"/>
              </w:rPr>
            </w:pPr>
          </w:p>
          <w:p w:rsidR="002F29CB" w:rsidRPr="00D46984" w:rsidRDefault="002F29CB" w:rsidP="00AB79D5">
            <w:pPr>
              <w:autoSpaceDE w:val="0"/>
              <w:autoSpaceDN w:val="0"/>
              <w:adjustRightInd w:val="0"/>
              <w:jc w:val="center"/>
              <w:rPr>
                <w:rFonts w:ascii="Arial" w:eastAsia="Calibri" w:hAnsi="Arial" w:cs="Arial"/>
                <w:b/>
                <w:sz w:val="18"/>
                <w:szCs w:val="18"/>
                <w:lang w:val="en-US" w:eastAsia="en-US"/>
              </w:rPr>
            </w:pPr>
          </w:p>
          <w:p w:rsidR="00D46984" w:rsidRDefault="00D46984" w:rsidP="00AB79D5">
            <w:pPr>
              <w:autoSpaceDE w:val="0"/>
              <w:autoSpaceDN w:val="0"/>
              <w:adjustRightInd w:val="0"/>
              <w:jc w:val="center"/>
              <w:rPr>
                <w:rFonts w:ascii="Arial" w:eastAsia="Calibri" w:hAnsi="Arial" w:cs="Arial"/>
                <w:b/>
                <w:sz w:val="18"/>
                <w:szCs w:val="18"/>
                <w:lang w:val="en-US" w:eastAsia="en-US"/>
              </w:rPr>
            </w:pPr>
          </w:p>
          <w:p w:rsidR="00AB79D5" w:rsidRPr="00D46984" w:rsidRDefault="00AB79D5" w:rsidP="00AB79D5">
            <w:pPr>
              <w:autoSpaceDE w:val="0"/>
              <w:autoSpaceDN w:val="0"/>
              <w:adjustRightInd w:val="0"/>
              <w:jc w:val="center"/>
              <w:rPr>
                <w:rFonts w:ascii="Arial" w:eastAsia="Calibri" w:hAnsi="Arial" w:cs="Arial"/>
                <w:b/>
                <w:sz w:val="18"/>
                <w:szCs w:val="18"/>
                <w:lang w:val="en-US" w:eastAsia="en-US"/>
              </w:rPr>
            </w:pPr>
            <w:r w:rsidRPr="00D46984">
              <w:rPr>
                <w:rFonts w:ascii="Arial" w:eastAsia="Calibri" w:hAnsi="Arial" w:cs="Arial"/>
                <w:b/>
                <w:sz w:val="18"/>
                <w:szCs w:val="18"/>
                <w:lang w:val="en-US" w:eastAsia="en-US"/>
              </w:rPr>
              <w:t>DOPI-EST-RE-PAV-LP-043-2021</w:t>
            </w:r>
          </w:p>
        </w:tc>
      </w:tr>
    </w:tbl>
    <w:p w:rsidR="009832A8" w:rsidRDefault="009832A8" w:rsidP="00B379CA">
      <w:pPr>
        <w:jc w:val="both"/>
        <w:rPr>
          <w:rFonts w:ascii="Arial" w:hAnsi="Arial" w:cs="Arial"/>
          <w:b/>
          <w:sz w:val="20"/>
          <w:szCs w:val="20"/>
          <w:lang w:val="en-US"/>
        </w:rPr>
      </w:pPr>
    </w:p>
    <w:p w:rsidR="001800CB" w:rsidRPr="00CB545F" w:rsidRDefault="001800CB" w:rsidP="00B379CA">
      <w:pPr>
        <w:jc w:val="both"/>
        <w:rPr>
          <w:rFonts w:ascii="Arial" w:hAnsi="Arial" w:cs="Arial"/>
          <w:b/>
          <w:sz w:val="20"/>
          <w:szCs w:val="20"/>
          <w:lang w:val="en-US"/>
        </w:rPr>
      </w:pPr>
    </w:p>
    <w:p w:rsidR="00AB79D5" w:rsidRPr="00CB545F" w:rsidRDefault="00AB79D5" w:rsidP="00AB79D5">
      <w:pPr>
        <w:jc w:val="both"/>
        <w:rPr>
          <w:rFonts w:ascii="Arial" w:hAnsi="Arial" w:cs="Arial"/>
          <w:sz w:val="20"/>
          <w:szCs w:val="20"/>
        </w:rPr>
      </w:pPr>
      <w:r w:rsidRPr="00CB545F">
        <w:rPr>
          <w:rFonts w:ascii="Arial" w:hAnsi="Arial" w:cs="Arial"/>
          <w:sz w:val="20"/>
          <w:szCs w:val="20"/>
        </w:rPr>
        <w:t>Una vez dado lectura a las obras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9832A8" w:rsidRPr="00144952" w:rsidRDefault="009832A8" w:rsidP="00B379CA">
      <w:pPr>
        <w:jc w:val="both"/>
        <w:rPr>
          <w:rFonts w:ascii="Arial" w:hAnsi="Arial" w:cs="Arial"/>
          <w:b/>
          <w:szCs w:val="20"/>
        </w:rPr>
      </w:pPr>
    </w:p>
    <w:p w:rsidR="00AB79D5" w:rsidRPr="00CB545F" w:rsidRDefault="00AB79D5" w:rsidP="00AB79D5">
      <w:pPr>
        <w:jc w:val="both"/>
        <w:rPr>
          <w:rFonts w:ascii="Arial" w:hAnsi="Arial" w:cs="Arial"/>
          <w:b/>
          <w:sz w:val="20"/>
          <w:szCs w:val="20"/>
        </w:rPr>
      </w:pPr>
      <w:r w:rsidRPr="00CB545F">
        <w:rPr>
          <w:rFonts w:ascii="Arial" w:hAnsi="Arial" w:cs="Arial"/>
          <w:sz w:val="20"/>
          <w:szCs w:val="20"/>
        </w:rPr>
        <w:t xml:space="preserve">Lic. Patricia Fregoso Cruz, Presidente del Comité Mixto de Obra Pública. </w:t>
      </w:r>
      <w:r w:rsidRPr="00CB545F">
        <w:rPr>
          <w:rFonts w:ascii="Arial" w:hAnsi="Arial" w:cs="Arial"/>
          <w:b/>
          <w:sz w:val="20"/>
          <w:szCs w:val="20"/>
        </w:rPr>
        <w:t>A favor.</w:t>
      </w:r>
    </w:p>
    <w:p w:rsidR="00AB79D5" w:rsidRPr="00CB545F" w:rsidRDefault="00AB79D5" w:rsidP="00AB79D5">
      <w:pPr>
        <w:jc w:val="both"/>
        <w:rPr>
          <w:rFonts w:ascii="Arial" w:hAnsi="Arial" w:cs="Arial"/>
          <w:b/>
          <w:sz w:val="20"/>
          <w:szCs w:val="20"/>
        </w:rPr>
      </w:pPr>
    </w:p>
    <w:p w:rsidR="00AB79D5" w:rsidRPr="00CB545F" w:rsidRDefault="00AB79D5" w:rsidP="00AB79D5">
      <w:pPr>
        <w:jc w:val="both"/>
        <w:rPr>
          <w:rFonts w:ascii="Arial" w:hAnsi="Arial" w:cs="Arial"/>
          <w:sz w:val="20"/>
          <w:szCs w:val="20"/>
        </w:rPr>
      </w:pPr>
      <w:r w:rsidRPr="00CB545F">
        <w:rPr>
          <w:rFonts w:ascii="Arial" w:hAnsi="Arial" w:cs="Arial"/>
          <w:sz w:val="20"/>
          <w:szCs w:val="20"/>
        </w:rPr>
        <w:t>Regidor Mtro. Abel Octavio Salgado Peña, Representante Titular de la Comisión Colegiada y Permanente de Desarrollo Urbano.</w:t>
      </w:r>
      <w:r w:rsidRPr="00CB545F">
        <w:rPr>
          <w:rFonts w:ascii="Arial" w:hAnsi="Arial" w:cs="Arial"/>
          <w:b/>
          <w:sz w:val="20"/>
          <w:szCs w:val="20"/>
        </w:rPr>
        <w:t xml:space="preserve"> A favor.</w:t>
      </w:r>
    </w:p>
    <w:p w:rsidR="00AB79D5" w:rsidRPr="00CB545F" w:rsidRDefault="00AB79D5" w:rsidP="00AB79D5">
      <w:pPr>
        <w:jc w:val="both"/>
        <w:rPr>
          <w:rFonts w:ascii="Arial" w:hAnsi="Arial" w:cs="Arial"/>
          <w:sz w:val="20"/>
          <w:szCs w:val="20"/>
        </w:rPr>
      </w:pPr>
    </w:p>
    <w:p w:rsidR="00AB79D5" w:rsidRPr="00CB545F" w:rsidRDefault="00AB79D5" w:rsidP="00AB79D5">
      <w:pPr>
        <w:jc w:val="both"/>
        <w:rPr>
          <w:rFonts w:ascii="Arial" w:hAnsi="Arial" w:cs="Arial"/>
          <w:b/>
          <w:sz w:val="20"/>
          <w:szCs w:val="20"/>
        </w:rPr>
      </w:pPr>
      <w:r w:rsidRPr="00CB545F">
        <w:rPr>
          <w:rFonts w:ascii="Arial" w:hAnsi="Arial" w:cs="Arial"/>
          <w:sz w:val="20"/>
          <w:szCs w:val="20"/>
        </w:rPr>
        <w:t>Regidor Mtro. Óscar Javier Ramírez Castellanos, Representante Titular de la Comisión Colegiada y Permanente de Hacienda, Patrimonio y Presupuestos.</w:t>
      </w:r>
      <w:r w:rsidRPr="00CB545F">
        <w:rPr>
          <w:rFonts w:ascii="Arial" w:hAnsi="Arial" w:cs="Arial"/>
          <w:b/>
          <w:sz w:val="20"/>
          <w:szCs w:val="20"/>
        </w:rPr>
        <w:t xml:space="preserve"> A favor.</w:t>
      </w:r>
    </w:p>
    <w:p w:rsidR="00AB79D5" w:rsidRPr="00CB545F" w:rsidRDefault="00AB79D5" w:rsidP="00AB79D5">
      <w:pPr>
        <w:jc w:val="both"/>
        <w:rPr>
          <w:rFonts w:ascii="Arial" w:hAnsi="Arial" w:cs="Arial"/>
          <w:b/>
          <w:sz w:val="20"/>
          <w:szCs w:val="20"/>
        </w:rPr>
      </w:pPr>
    </w:p>
    <w:p w:rsidR="00AB79D5" w:rsidRPr="00CB545F" w:rsidRDefault="00AB79D5" w:rsidP="00AB79D5">
      <w:pPr>
        <w:jc w:val="both"/>
        <w:rPr>
          <w:rFonts w:ascii="Arial" w:hAnsi="Arial" w:cs="Arial"/>
          <w:b/>
          <w:sz w:val="20"/>
          <w:szCs w:val="20"/>
        </w:rPr>
      </w:pPr>
      <w:r w:rsidRPr="00CB545F">
        <w:rPr>
          <w:rFonts w:ascii="Arial" w:hAnsi="Arial" w:cs="Arial"/>
          <w:sz w:val="20"/>
          <w:szCs w:val="20"/>
        </w:rPr>
        <w:t xml:space="preserve">Ing. Ismael Jáuregui Castañeda, Secretario del Comité Mixto de Obra Pública. </w:t>
      </w:r>
      <w:r w:rsidRPr="00CB545F">
        <w:rPr>
          <w:rFonts w:ascii="Arial" w:hAnsi="Arial" w:cs="Arial"/>
          <w:b/>
          <w:sz w:val="20"/>
          <w:szCs w:val="20"/>
        </w:rPr>
        <w:t>A favor.</w:t>
      </w:r>
    </w:p>
    <w:p w:rsidR="00AB79D5" w:rsidRPr="00CB545F" w:rsidRDefault="00AB79D5" w:rsidP="00AB79D5">
      <w:pPr>
        <w:jc w:val="both"/>
        <w:rPr>
          <w:rFonts w:ascii="Arial" w:hAnsi="Arial" w:cs="Arial"/>
          <w:b/>
          <w:sz w:val="20"/>
          <w:szCs w:val="20"/>
        </w:rPr>
      </w:pPr>
    </w:p>
    <w:p w:rsidR="00AB79D5" w:rsidRPr="00CB545F" w:rsidRDefault="00AB79D5" w:rsidP="00AB79D5">
      <w:pPr>
        <w:jc w:val="both"/>
        <w:rPr>
          <w:rFonts w:ascii="Arial" w:hAnsi="Arial" w:cs="Arial"/>
          <w:b/>
          <w:sz w:val="20"/>
          <w:szCs w:val="20"/>
        </w:rPr>
      </w:pPr>
      <w:r w:rsidRPr="00CB545F">
        <w:rPr>
          <w:rFonts w:ascii="Arial" w:hAnsi="Arial" w:cs="Arial"/>
          <w:sz w:val="20"/>
          <w:szCs w:val="20"/>
        </w:rPr>
        <w:t>Ing. Jorge Urdapilleta Núñez</w:t>
      </w:r>
      <w:r w:rsidRPr="00CB545F">
        <w:rPr>
          <w:rFonts w:ascii="Arial" w:hAnsi="Arial" w:cs="Arial"/>
          <w:b/>
          <w:sz w:val="20"/>
          <w:szCs w:val="20"/>
        </w:rPr>
        <w:t xml:space="preserve">, </w:t>
      </w:r>
      <w:r w:rsidRPr="00CB545F">
        <w:rPr>
          <w:rFonts w:ascii="Arial" w:hAnsi="Arial" w:cs="Arial"/>
          <w:sz w:val="20"/>
          <w:szCs w:val="20"/>
        </w:rPr>
        <w:t xml:space="preserve">Representante Suplente del Partido Acción Nacional. </w:t>
      </w:r>
      <w:r w:rsidRPr="00CB545F">
        <w:rPr>
          <w:rFonts w:ascii="Arial" w:hAnsi="Arial" w:cs="Arial"/>
          <w:b/>
          <w:sz w:val="20"/>
          <w:szCs w:val="20"/>
        </w:rPr>
        <w:t>A favor.</w:t>
      </w:r>
    </w:p>
    <w:p w:rsidR="00AB79D5" w:rsidRPr="00CB545F" w:rsidRDefault="00AB79D5" w:rsidP="00AB79D5">
      <w:pPr>
        <w:jc w:val="both"/>
        <w:rPr>
          <w:rFonts w:ascii="Arial" w:hAnsi="Arial" w:cs="Arial"/>
          <w:b/>
          <w:sz w:val="20"/>
          <w:szCs w:val="20"/>
        </w:rPr>
      </w:pPr>
    </w:p>
    <w:p w:rsidR="00AB79D5" w:rsidRPr="00CB545F" w:rsidRDefault="00AB79D5" w:rsidP="00AB79D5">
      <w:pPr>
        <w:jc w:val="both"/>
        <w:rPr>
          <w:rFonts w:ascii="Arial" w:hAnsi="Arial" w:cs="Arial"/>
          <w:b/>
          <w:sz w:val="20"/>
          <w:szCs w:val="20"/>
        </w:rPr>
      </w:pPr>
      <w:r w:rsidRPr="00CB545F">
        <w:rPr>
          <w:rFonts w:ascii="Arial" w:hAnsi="Arial" w:cs="Arial"/>
          <w:sz w:val="20"/>
          <w:szCs w:val="20"/>
        </w:rPr>
        <w:t xml:space="preserve">Regidora. Wendy Sofía Ramírez Campos, Representante Titular del Partido Movimiento de Regeneración Nacional. </w:t>
      </w:r>
      <w:r w:rsidRPr="00CB545F">
        <w:rPr>
          <w:rFonts w:ascii="Arial" w:hAnsi="Arial" w:cs="Arial"/>
          <w:b/>
          <w:sz w:val="20"/>
          <w:szCs w:val="20"/>
        </w:rPr>
        <w:t>A favor.</w:t>
      </w:r>
    </w:p>
    <w:p w:rsidR="00AB79D5" w:rsidRPr="00CB545F" w:rsidRDefault="00AB79D5" w:rsidP="00AB79D5">
      <w:pPr>
        <w:jc w:val="both"/>
        <w:rPr>
          <w:rFonts w:ascii="Arial" w:hAnsi="Arial" w:cs="Arial"/>
          <w:b/>
          <w:sz w:val="20"/>
          <w:szCs w:val="20"/>
        </w:rPr>
      </w:pPr>
    </w:p>
    <w:p w:rsidR="00AB79D5" w:rsidRPr="00CB545F" w:rsidRDefault="00AB79D5" w:rsidP="00AB79D5">
      <w:pPr>
        <w:jc w:val="both"/>
        <w:rPr>
          <w:rFonts w:ascii="Arial" w:hAnsi="Arial" w:cs="Arial"/>
          <w:b/>
          <w:sz w:val="20"/>
          <w:szCs w:val="20"/>
        </w:rPr>
      </w:pPr>
      <w:r w:rsidRPr="00CB545F">
        <w:rPr>
          <w:rFonts w:ascii="Arial" w:hAnsi="Arial" w:cs="Arial"/>
          <w:sz w:val="20"/>
          <w:szCs w:val="20"/>
        </w:rPr>
        <w:t>Lic. William Gómez Hueso, Representante Suplente, de la Fracción Independiente.</w:t>
      </w:r>
      <w:r w:rsidRPr="00CB545F">
        <w:rPr>
          <w:rFonts w:ascii="Arial" w:hAnsi="Arial" w:cs="Arial"/>
          <w:b/>
          <w:sz w:val="20"/>
          <w:szCs w:val="20"/>
        </w:rPr>
        <w:t xml:space="preserve"> A favor.</w:t>
      </w:r>
    </w:p>
    <w:p w:rsidR="00AB79D5" w:rsidRPr="00CB545F" w:rsidRDefault="00AB79D5" w:rsidP="00AB79D5">
      <w:pPr>
        <w:jc w:val="both"/>
        <w:rPr>
          <w:rFonts w:ascii="Arial" w:hAnsi="Arial" w:cs="Arial"/>
          <w:b/>
          <w:sz w:val="20"/>
          <w:szCs w:val="20"/>
        </w:rPr>
      </w:pPr>
    </w:p>
    <w:p w:rsidR="00AB79D5" w:rsidRPr="00CB545F" w:rsidRDefault="00AB79D5" w:rsidP="00AB79D5">
      <w:pPr>
        <w:jc w:val="both"/>
        <w:rPr>
          <w:rFonts w:ascii="Arial" w:hAnsi="Arial" w:cs="Arial"/>
          <w:b/>
          <w:sz w:val="20"/>
          <w:szCs w:val="20"/>
        </w:rPr>
      </w:pPr>
      <w:r w:rsidRPr="00CB545F">
        <w:rPr>
          <w:rFonts w:ascii="Arial" w:hAnsi="Arial" w:cs="Arial"/>
          <w:sz w:val="20"/>
          <w:szCs w:val="20"/>
        </w:rPr>
        <w:t xml:space="preserve">Lic. Fermín Cortes Gutiérrez, Representante Titular de la Cámara Mexicana de la Industria de la Construcción. </w:t>
      </w:r>
      <w:r w:rsidRPr="00CB545F">
        <w:rPr>
          <w:rFonts w:ascii="Arial" w:hAnsi="Arial" w:cs="Arial"/>
          <w:b/>
          <w:sz w:val="20"/>
          <w:szCs w:val="20"/>
        </w:rPr>
        <w:t>A favor.</w:t>
      </w:r>
    </w:p>
    <w:p w:rsidR="00AB79D5" w:rsidRPr="00CB545F" w:rsidRDefault="00AB79D5" w:rsidP="00B379CA">
      <w:pPr>
        <w:jc w:val="both"/>
        <w:rPr>
          <w:rFonts w:ascii="Arial" w:hAnsi="Arial" w:cs="Arial"/>
          <w:b/>
          <w:sz w:val="20"/>
          <w:szCs w:val="20"/>
        </w:rPr>
      </w:pPr>
    </w:p>
    <w:p w:rsidR="00AB79D5" w:rsidRPr="00CB545F" w:rsidRDefault="00AB79D5" w:rsidP="00AB79D5">
      <w:pPr>
        <w:jc w:val="both"/>
        <w:rPr>
          <w:rFonts w:ascii="Arial" w:hAnsi="Arial" w:cs="Arial"/>
          <w:b/>
          <w:sz w:val="20"/>
          <w:szCs w:val="20"/>
        </w:rPr>
      </w:pPr>
      <w:r w:rsidRPr="00CB545F">
        <w:rPr>
          <w:rFonts w:ascii="Arial" w:hAnsi="Arial" w:cs="Arial"/>
          <w:sz w:val="20"/>
          <w:szCs w:val="20"/>
        </w:rPr>
        <w:t>Ing. Jesús de Jesús Ramos Iglesias, Jefe de Auditoría a Obra Pública, de la Dirección de Auditoría de la Contraloría Ciudadana.</w:t>
      </w:r>
      <w:r w:rsidRPr="00CB545F">
        <w:rPr>
          <w:rFonts w:ascii="Arial" w:hAnsi="Arial" w:cs="Arial"/>
          <w:b/>
          <w:sz w:val="20"/>
          <w:szCs w:val="20"/>
        </w:rPr>
        <w:t xml:space="preserve"> Abstención.</w:t>
      </w:r>
    </w:p>
    <w:p w:rsidR="00AB79D5" w:rsidRPr="00CB545F" w:rsidRDefault="00AB79D5" w:rsidP="00B379CA">
      <w:pPr>
        <w:jc w:val="both"/>
        <w:rPr>
          <w:rFonts w:ascii="Arial" w:hAnsi="Arial" w:cs="Arial"/>
          <w:b/>
          <w:sz w:val="20"/>
          <w:szCs w:val="20"/>
        </w:rPr>
      </w:pPr>
    </w:p>
    <w:p w:rsidR="00AB79D5" w:rsidRPr="00CB545F" w:rsidRDefault="00AB79D5" w:rsidP="00AB79D5">
      <w:pPr>
        <w:jc w:val="both"/>
        <w:rPr>
          <w:rFonts w:ascii="Arial" w:hAnsi="Arial" w:cs="Arial"/>
          <w:b/>
        </w:rPr>
      </w:pPr>
      <w:r w:rsidRPr="00CB545F">
        <w:rPr>
          <w:rFonts w:ascii="Arial" w:hAnsi="Arial" w:cs="Arial"/>
          <w:b/>
          <w:sz w:val="20"/>
          <w:szCs w:val="20"/>
        </w:rPr>
        <w:lastRenderedPageBreak/>
        <w:t xml:space="preserve">La Presidenta del Comité Mixto de Obra Pública, C. Lic. Patricia Fregoso Cruz menciona: muy bien queda aprobado con una abstención lo presentado en el </w:t>
      </w:r>
      <w:r w:rsidRPr="00CB545F">
        <w:rPr>
          <w:rFonts w:ascii="Arial" w:hAnsi="Arial" w:cs="Arial"/>
          <w:b/>
          <w:color w:val="FF0000"/>
          <w:sz w:val="20"/>
          <w:szCs w:val="20"/>
        </w:rPr>
        <w:t>Sexto</w:t>
      </w:r>
      <w:r w:rsidRPr="00CB545F">
        <w:rPr>
          <w:rFonts w:ascii="Arial" w:hAnsi="Arial" w:cs="Arial"/>
          <w:b/>
          <w:sz w:val="20"/>
          <w:szCs w:val="20"/>
        </w:rPr>
        <w:t xml:space="preserve"> punto de la Orden del Día que es la Autorización de inicio de Procedimientos mediante la modalidad de licitación Pública.</w:t>
      </w:r>
    </w:p>
    <w:p w:rsidR="00AB79D5" w:rsidRDefault="00AB79D5" w:rsidP="00B379CA">
      <w:pPr>
        <w:jc w:val="both"/>
        <w:rPr>
          <w:rFonts w:ascii="Arial" w:hAnsi="Arial" w:cs="Arial"/>
          <w:b/>
          <w:sz w:val="20"/>
          <w:szCs w:val="20"/>
        </w:rPr>
      </w:pPr>
    </w:p>
    <w:p w:rsidR="00144952" w:rsidRPr="00CB545F" w:rsidRDefault="00144952" w:rsidP="00B379CA">
      <w:pPr>
        <w:jc w:val="both"/>
        <w:rPr>
          <w:rFonts w:ascii="Arial" w:hAnsi="Arial" w:cs="Arial"/>
          <w:b/>
          <w:sz w:val="20"/>
          <w:szCs w:val="20"/>
        </w:rPr>
      </w:pPr>
    </w:p>
    <w:p w:rsidR="00AB79D5" w:rsidRDefault="00AB79D5" w:rsidP="00AB79D5">
      <w:pPr>
        <w:jc w:val="both"/>
        <w:rPr>
          <w:rFonts w:ascii="Arial" w:hAnsi="Arial" w:cs="Arial"/>
          <w:b/>
          <w:i/>
        </w:rPr>
      </w:pPr>
      <w:r w:rsidRPr="00CB545F">
        <w:rPr>
          <w:rFonts w:ascii="Arial" w:hAnsi="Arial" w:cs="Arial"/>
          <w:b/>
          <w:i/>
        </w:rPr>
        <w:t>7.</w:t>
      </w:r>
      <w:r w:rsidRPr="00CB545F">
        <w:rPr>
          <w:rFonts w:ascii="Arial" w:hAnsi="Arial" w:cs="Arial"/>
          <w:b/>
          <w:i/>
        </w:rPr>
        <w:tab/>
        <w:t>Aprobación y autorización de la modificación del objeto de obra derivado del adendum al convenio con el Gobierno del Estado previamente autorizado mediante Decreto 27913/LXII/20.</w:t>
      </w:r>
    </w:p>
    <w:p w:rsidR="008F76D0" w:rsidRPr="0056283A" w:rsidRDefault="008F76D0" w:rsidP="00AB79D5">
      <w:pPr>
        <w:jc w:val="both"/>
        <w:rPr>
          <w:rFonts w:ascii="Arial" w:hAnsi="Arial" w:cs="Arial"/>
          <w:b/>
          <w:i/>
          <w:sz w:val="20"/>
        </w:rPr>
      </w:pPr>
    </w:p>
    <w:p w:rsidR="00D46984" w:rsidRPr="0056283A" w:rsidRDefault="00D46984" w:rsidP="00AB79D5">
      <w:pPr>
        <w:jc w:val="both"/>
        <w:rPr>
          <w:rFonts w:ascii="Arial" w:hAnsi="Arial" w:cs="Arial"/>
          <w:b/>
          <w:i/>
          <w:sz w:val="20"/>
        </w:rPr>
      </w:pPr>
    </w:p>
    <w:p w:rsidR="008F76D0" w:rsidRPr="00CB545F" w:rsidRDefault="008F76D0" w:rsidP="008F76D0">
      <w:pPr>
        <w:jc w:val="both"/>
        <w:rPr>
          <w:rFonts w:ascii="Arial" w:hAnsi="Arial" w:cs="Arial"/>
          <w:sz w:val="20"/>
          <w:szCs w:val="20"/>
          <w:lang w:val="es-MX"/>
        </w:rPr>
      </w:pPr>
      <w:r w:rsidRPr="00CB545F">
        <w:rPr>
          <w:rFonts w:ascii="Arial" w:hAnsi="Arial" w:cs="Arial"/>
          <w:sz w:val="20"/>
          <w:szCs w:val="20"/>
          <w:lang w:val="es-MX"/>
        </w:rPr>
        <w:t xml:space="preserve">La Presidenta del Comité Mixto de Obra Pública, </w:t>
      </w:r>
      <w:r w:rsidRPr="00CB545F">
        <w:rPr>
          <w:rFonts w:ascii="Arial" w:hAnsi="Arial" w:cs="Arial"/>
          <w:sz w:val="20"/>
          <w:szCs w:val="20"/>
        </w:rPr>
        <w:t xml:space="preserve">Lic. Patricia Fregoso Cruz </w:t>
      </w:r>
      <w:r w:rsidRPr="00CB545F">
        <w:rPr>
          <w:rFonts w:ascii="Arial" w:hAnsi="Arial" w:cs="Arial"/>
          <w:sz w:val="20"/>
          <w:szCs w:val="20"/>
          <w:lang w:val="es-MX"/>
        </w:rPr>
        <w:t xml:space="preserve">menciona: muy bien desahogo el </w:t>
      </w:r>
      <w:r w:rsidR="00E17811" w:rsidRPr="00E17811">
        <w:rPr>
          <w:rFonts w:ascii="Arial" w:hAnsi="Arial" w:cs="Arial"/>
          <w:b/>
          <w:sz w:val="20"/>
          <w:szCs w:val="20"/>
          <w:lang w:val="es-MX"/>
        </w:rPr>
        <w:t>Sexto</w:t>
      </w:r>
      <w:r w:rsidRPr="00CB545F">
        <w:rPr>
          <w:rFonts w:ascii="Arial" w:hAnsi="Arial" w:cs="Arial"/>
          <w:sz w:val="20"/>
          <w:szCs w:val="20"/>
          <w:lang w:val="es-MX"/>
        </w:rPr>
        <w:t xml:space="preserve"> punto de la Orden del Día. Pasamos al siguiente punto </w:t>
      </w:r>
      <w:r w:rsidR="00E17811" w:rsidRPr="00E17811">
        <w:rPr>
          <w:rFonts w:ascii="Arial" w:hAnsi="Arial" w:cs="Arial"/>
          <w:b/>
          <w:sz w:val="20"/>
          <w:szCs w:val="20"/>
          <w:lang w:val="es-MX"/>
        </w:rPr>
        <w:t>Séptimo</w:t>
      </w:r>
      <w:r w:rsidRPr="00CB545F">
        <w:rPr>
          <w:rFonts w:ascii="Arial" w:hAnsi="Arial" w:cs="Arial"/>
          <w:sz w:val="20"/>
          <w:szCs w:val="20"/>
          <w:lang w:val="es-MX"/>
        </w:rPr>
        <w:t xml:space="preserve"> que es la </w:t>
      </w:r>
      <w:r w:rsidR="00E17811" w:rsidRPr="00E17811">
        <w:rPr>
          <w:rFonts w:ascii="Arial" w:hAnsi="Arial" w:cs="Arial"/>
          <w:b/>
          <w:sz w:val="20"/>
          <w:szCs w:val="20"/>
          <w:lang w:val="es-MX"/>
        </w:rPr>
        <w:t>Aprobación y autorización de la modificación del objeto de obra derivado del adendum al convenio con el Gobierno del Estado previamente autorizado mediante Decreto 27913/LXII/20.</w:t>
      </w:r>
      <w:r w:rsidRPr="00CB545F">
        <w:rPr>
          <w:rFonts w:ascii="Arial" w:hAnsi="Arial" w:cs="Arial"/>
          <w:b/>
          <w:sz w:val="20"/>
          <w:szCs w:val="20"/>
          <w:lang w:val="es-MX"/>
        </w:rPr>
        <w:t>,</w:t>
      </w:r>
      <w:r w:rsidRPr="00CB545F">
        <w:rPr>
          <w:rFonts w:ascii="Arial" w:hAnsi="Arial" w:cs="Arial"/>
          <w:sz w:val="20"/>
          <w:szCs w:val="20"/>
          <w:lang w:val="es-MX"/>
        </w:rPr>
        <w:t xml:space="preserve"> para lo cual pido al Secretario técnico de lectura de los mismos.</w:t>
      </w:r>
    </w:p>
    <w:p w:rsidR="008F76D0" w:rsidRDefault="008F76D0" w:rsidP="00AB79D5">
      <w:pPr>
        <w:jc w:val="both"/>
        <w:rPr>
          <w:rFonts w:ascii="Arial" w:hAnsi="Arial" w:cs="Arial"/>
          <w:b/>
          <w:i/>
          <w:lang w:val="es-MX"/>
        </w:rPr>
      </w:pPr>
    </w:p>
    <w:p w:rsidR="00E17811" w:rsidRDefault="00E17811" w:rsidP="00AB79D5">
      <w:pPr>
        <w:jc w:val="both"/>
        <w:rPr>
          <w:rFonts w:ascii="Arial" w:hAnsi="Arial" w:cs="Arial"/>
          <w:b/>
          <w:i/>
          <w:lang w:val="es-MX"/>
        </w:rPr>
      </w:pPr>
      <w:r w:rsidRPr="00CB545F">
        <w:rPr>
          <w:rFonts w:ascii="Arial" w:hAnsi="Arial" w:cs="Arial"/>
          <w:sz w:val="20"/>
          <w:szCs w:val="20"/>
          <w:lang w:val="es-MX"/>
        </w:rPr>
        <w:t xml:space="preserve">El Ing. Ismael Jáuregui Castañeda, Secretario del Comité Mixto de </w:t>
      </w:r>
      <w:r>
        <w:rPr>
          <w:rFonts w:ascii="Arial" w:hAnsi="Arial" w:cs="Arial"/>
          <w:sz w:val="20"/>
          <w:szCs w:val="20"/>
          <w:lang w:val="es-MX"/>
        </w:rPr>
        <w:t>Obra Pública, hace uso de la mencionando: muy bien antes de dar lectura me gustaría explicar como es este proceso</w:t>
      </w:r>
      <w:r w:rsidR="007C7B47">
        <w:rPr>
          <w:rFonts w:ascii="Arial" w:hAnsi="Arial" w:cs="Arial"/>
          <w:sz w:val="20"/>
          <w:szCs w:val="20"/>
          <w:lang w:val="es-MX"/>
        </w:rPr>
        <w:t>, nosotros tenemos una gestión de Recursos Estatales, obras que gestionamos y ya generamos la licitación hace algunos meses, de lo que fue el buen aprovechamiento de los recursos</w:t>
      </w:r>
      <w:r w:rsidR="00D83A34">
        <w:rPr>
          <w:rFonts w:ascii="Arial" w:hAnsi="Arial" w:cs="Arial"/>
          <w:sz w:val="20"/>
          <w:szCs w:val="20"/>
          <w:lang w:val="es-MX"/>
        </w:rPr>
        <w:t>,</w:t>
      </w:r>
      <w:r w:rsidR="007C7B47">
        <w:rPr>
          <w:rFonts w:ascii="Arial" w:hAnsi="Arial" w:cs="Arial"/>
          <w:sz w:val="20"/>
          <w:szCs w:val="20"/>
          <w:lang w:val="es-MX"/>
        </w:rPr>
        <w:t xml:space="preserve"> hay un saldo existente por ejercer, terminando las metas que se pactaron al principio</w:t>
      </w:r>
      <w:r w:rsidR="000432EE">
        <w:rPr>
          <w:rFonts w:ascii="Arial" w:hAnsi="Arial" w:cs="Arial"/>
          <w:sz w:val="20"/>
          <w:szCs w:val="20"/>
          <w:lang w:val="es-MX"/>
        </w:rPr>
        <w:t xml:space="preserve"> que eran las laterales de la A</w:t>
      </w:r>
      <w:r w:rsidR="007C7B47">
        <w:rPr>
          <w:rFonts w:ascii="Arial" w:hAnsi="Arial" w:cs="Arial"/>
          <w:sz w:val="20"/>
          <w:szCs w:val="20"/>
          <w:lang w:val="es-MX"/>
        </w:rPr>
        <w:t xml:space="preserve">v. </w:t>
      </w:r>
      <w:r w:rsidR="000432EE">
        <w:rPr>
          <w:rFonts w:ascii="Arial" w:hAnsi="Arial" w:cs="Arial"/>
          <w:sz w:val="20"/>
          <w:szCs w:val="20"/>
          <w:lang w:val="es-MX"/>
        </w:rPr>
        <w:t>Juan Pablo Segundo desde marcado del Mar a Periférico</w:t>
      </w:r>
      <w:r w:rsidR="00834B21">
        <w:rPr>
          <w:rFonts w:ascii="Arial" w:hAnsi="Arial" w:cs="Arial"/>
          <w:sz w:val="20"/>
          <w:szCs w:val="20"/>
          <w:lang w:val="es-MX"/>
        </w:rPr>
        <w:t xml:space="preserve"> el recurso todavía existente lo decidimos para poder generar la continuación de la modernización de las laterales de Juan Pablo Segundo</w:t>
      </w:r>
      <w:r w:rsidR="007D4B10">
        <w:rPr>
          <w:rFonts w:ascii="Arial" w:hAnsi="Arial" w:cs="Arial"/>
          <w:sz w:val="20"/>
          <w:szCs w:val="20"/>
          <w:lang w:val="es-MX"/>
        </w:rPr>
        <w:t xml:space="preserve"> después de </w:t>
      </w:r>
      <w:r w:rsidR="00627B1B">
        <w:rPr>
          <w:rFonts w:ascii="Arial" w:hAnsi="Arial" w:cs="Arial"/>
          <w:sz w:val="20"/>
          <w:szCs w:val="20"/>
          <w:lang w:val="es-MX"/>
        </w:rPr>
        <w:t>periférico</w:t>
      </w:r>
      <w:r w:rsidR="009C6F6E">
        <w:rPr>
          <w:rFonts w:ascii="Arial" w:hAnsi="Arial" w:cs="Arial"/>
          <w:sz w:val="20"/>
          <w:szCs w:val="20"/>
          <w:lang w:val="es-MX"/>
        </w:rPr>
        <w:t>. Para esto se generó un dictamen técnico especializado que se autorizó por parte de la Secretaria de Infraestructura Obras públicas así como de la Secretaría de Hacienda, generando un corredor el cual nombramos Corredor Ávila Camacho  Laureles Juan Pablo Segundo Juan Gil Preciado</w:t>
      </w:r>
      <w:r w:rsidR="00A249A6">
        <w:rPr>
          <w:rFonts w:ascii="Arial" w:hAnsi="Arial" w:cs="Arial"/>
          <w:sz w:val="20"/>
          <w:szCs w:val="20"/>
          <w:lang w:val="es-MX"/>
        </w:rPr>
        <w:t xml:space="preserve">, es un corredor </w:t>
      </w:r>
      <w:r w:rsidR="00A249A6" w:rsidRPr="00D83A34">
        <w:rPr>
          <w:rFonts w:ascii="Arial" w:hAnsi="Arial" w:cs="Arial"/>
          <w:sz w:val="20"/>
          <w:szCs w:val="20"/>
          <w:lang w:val="es-MX"/>
        </w:rPr>
        <w:t>ecológico</w:t>
      </w:r>
      <w:r w:rsidR="00D83A34">
        <w:rPr>
          <w:rFonts w:ascii="Arial" w:hAnsi="Arial" w:cs="Arial"/>
          <w:sz w:val="20"/>
          <w:szCs w:val="20"/>
          <w:lang w:val="es-MX"/>
        </w:rPr>
        <w:t>,</w:t>
      </w:r>
      <w:r w:rsidR="00A249A6">
        <w:rPr>
          <w:rFonts w:ascii="Arial" w:hAnsi="Arial" w:cs="Arial"/>
          <w:sz w:val="20"/>
          <w:szCs w:val="20"/>
          <w:lang w:val="es-MX"/>
        </w:rPr>
        <w:t xml:space="preserve"> habilitado al transporte público sustentable, con base a este corredor se generó la autorización para que ese sobrante</w:t>
      </w:r>
      <w:r w:rsidR="007D4B10">
        <w:rPr>
          <w:rFonts w:ascii="Arial" w:hAnsi="Arial" w:cs="Arial"/>
          <w:sz w:val="20"/>
          <w:szCs w:val="20"/>
          <w:lang w:val="es-MX"/>
        </w:rPr>
        <w:t xml:space="preserve"> en esta gestión pueda</w:t>
      </w:r>
      <w:r w:rsidR="00A249A6">
        <w:rPr>
          <w:rFonts w:ascii="Arial" w:hAnsi="Arial" w:cs="Arial"/>
          <w:sz w:val="20"/>
          <w:szCs w:val="20"/>
          <w:lang w:val="es-MX"/>
        </w:rPr>
        <w:t xml:space="preserve"> ser utilizado en los </w:t>
      </w:r>
      <w:r w:rsidR="00D46DFB">
        <w:rPr>
          <w:rFonts w:ascii="Arial" w:hAnsi="Arial" w:cs="Arial"/>
          <w:sz w:val="20"/>
          <w:szCs w:val="20"/>
          <w:lang w:val="es-MX"/>
        </w:rPr>
        <w:t xml:space="preserve">Procedimientos </w:t>
      </w:r>
      <w:r w:rsidR="00DD1840">
        <w:rPr>
          <w:rFonts w:ascii="Arial" w:hAnsi="Arial" w:cs="Arial"/>
          <w:sz w:val="20"/>
          <w:szCs w:val="20"/>
          <w:lang w:val="es-MX"/>
        </w:rPr>
        <w:t>siguiente</w:t>
      </w:r>
      <w:r w:rsidR="00D46DFB">
        <w:rPr>
          <w:rFonts w:ascii="Arial" w:hAnsi="Arial" w:cs="Arial"/>
          <w:sz w:val="20"/>
          <w:szCs w:val="20"/>
          <w:lang w:val="es-MX"/>
        </w:rPr>
        <w:t>.</w:t>
      </w:r>
    </w:p>
    <w:p w:rsidR="00E17811" w:rsidRDefault="00E17811" w:rsidP="00AB79D5">
      <w:pPr>
        <w:jc w:val="both"/>
        <w:rPr>
          <w:rFonts w:ascii="Arial" w:hAnsi="Arial" w:cs="Arial"/>
          <w:b/>
          <w:i/>
          <w:lang w:val="es-MX"/>
        </w:rPr>
      </w:pPr>
    </w:p>
    <w:p w:rsidR="00E17811" w:rsidRPr="00CB545F" w:rsidRDefault="00E17811" w:rsidP="00E17811">
      <w:pPr>
        <w:rPr>
          <w:rFonts w:ascii="Arial" w:hAnsi="Arial" w:cs="Arial"/>
          <w:sz w:val="16"/>
          <w:szCs w:val="20"/>
          <w:lang w:val="es-MX"/>
        </w:rPr>
      </w:pPr>
      <w:r w:rsidRPr="00CB545F">
        <w:rPr>
          <w:rFonts w:ascii="Arial" w:hAnsi="Arial" w:cs="Arial"/>
          <w:sz w:val="20"/>
          <w:szCs w:val="20"/>
          <w:lang w:val="es-MX"/>
        </w:rPr>
        <w:t xml:space="preserve">El Ing. Ismael Jáuregui Castañeda, Secretario del Comité Mixto de Obra Pública, da lectura y explicación de los contratos para la </w:t>
      </w:r>
      <w:r w:rsidRPr="00CB545F">
        <w:rPr>
          <w:rFonts w:ascii="Arial" w:hAnsi="Arial" w:cs="Arial"/>
          <w:b/>
          <w:sz w:val="20"/>
          <w:szCs w:val="20"/>
          <w:lang w:val="es-MX"/>
        </w:rPr>
        <w:t>Autorización de inicios de Procedimientos mediante la modalidad de Licitación Pública,</w:t>
      </w:r>
      <w:r w:rsidRPr="00CB545F">
        <w:rPr>
          <w:rFonts w:ascii="Arial" w:hAnsi="Arial" w:cs="Arial"/>
          <w:sz w:val="20"/>
          <w:szCs w:val="20"/>
          <w:lang w:val="es-MX"/>
        </w:rPr>
        <w:t xml:space="preserve"> como se describen en la siguiente tabla:</w:t>
      </w:r>
    </w:p>
    <w:p w:rsidR="00AB79D5" w:rsidRPr="00CB545F" w:rsidRDefault="00AB79D5" w:rsidP="00B379CA">
      <w:pPr>
        <w:jc w:val="both"/>
        <w:rPr>
          <w:rFonts w:ascii="Arial" w:hAnsi="Arial" w:cs="Arial"/>
          <w:b/>
          <w:i/>
        </w:rPr>
      </w:pPr>
    </w:p>
    <w:tbl>
      <w:tblPr>
        <w:tblW w:w="8931" w:type="dxa"/>
        <w:tblInd w:w="70" w:type="dxa"/>
        <w:tblLayout w:type="fixed"/>
        <w:tblCellMar>
          <w:left w:w="70" w:type="dxa"/>
          <w:right w:w="70" w:type="dxa"/>
        </w:tblCellMar>
        <w:tblLook w:val="04A0" w:firstRow="1" w:lastRow="0" w:firstColumn="1" w:lastColumn="0" w:noHBand="0" w:noVBand="1"/>
      </w:tblPr>
      <w:tblGrid>
        <w:gridCol w:w="4536"/>
        <w:gridCol w:w="4395"/>
      </w:tblGrid>
      <w:tr w:rsidR="00CB545F" w:rsidRPr="00CB545F" w:rsidTr="00CB545F">
        <w:trPr>
          <w:trHeight w:val="297"/>
        </w:trPr>
        <w:tc>
          <w:tcPr>
            <w:tcW w:w="4536"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CB545F" w:rsidRPr="00D83A34" w:rsidRDefault="00CB545F" w:rsidP="00CB545F">
            <w:pPr>
              <w:jc w:val="center"/>
              <w:rPr>
                <w:rFonts w:ascii="Arial" w:hAnsi="Arial" w:cs="Arial"/>
                <w:b/>
                <w:sz w:val="21"/>
                <w:szCs w:val="21"/>
                <w:lang w:val="es-MX"/>
              </w:rPr>
            </w:pPr>
            <w:r w:rsidRPr="00D83A34">
              <w:rPr>
                <w:rFonts w:ascii="Arial" w:hAnsi="Arial" w:cs="Arial"/>
                <w:b/>
                <w:sz w:val="21"/>
                <w:szCs w:val="21"/>
                <w:lang w:val="es-MX"/>
              </w:rPr>
              <w:t>CONVENIO INICIAL</w:t>
            </w:r>
          </w:p>
        </w:tc>
        <w:tc>
          <w:tcPr>
            <w:tcW w:w="4395" w:type="dxa"/>
            <w:tcBorders>
              <w:top w:val="single" w:sz="4" w:space="0" w:color="auto"/>
              <w:left w:val="single" w:sz="4" w:space="0" w:color="auto"/>
              <w:bottom w:val="single" w:sz="4" w:space="0" w:color="auto"/>
              <w:right w:val="single" w:sz="4" w:space="0" w:color="auto"/>
            </w:tcBorders>
            <w:shd w:val="clear" w:color="auto" w:fill="AEAAAA" w:themeFill="background2" w:themeFillShade="BF"/>
            <w:hideMark/>
          </w:tcPr>
          <w:p w:rsidR="00CB545F" w:rsidRPr="00D83A34" w:rsidRDefault="00CB545F" w:rsidP="00CB545F">
            <w:pPr>
              <w:jc w:val="center"/>
              <w:rPr>
                <w:rFonts w:ascii="Arial" w:hAnsi="Arial" w:cs="Arial"/>
                <w:b/>
                <w:sz w:val="21"/>
                <w:szCs w:val="21"/>
                <w:lang w:val="es-MX"/>
              </w:rPr>
            </w:pPr>
            <w:r w:rsidRPr="00D83A34">
              <w:rPr>
                <w:rFonts w:ascii="Arial" w:hAnsi="Arial" w:cs="Arial"/>
                <w:b/>
                <w:sz w:val="21"/>
                <w:szCs w:val="21"/>
                <w:lang w:val="es-MX"/>
              </w:rPr>
              <w:t>ADENDUM</w:t>
            </w:r>
          </w:p>
        </w:tc>
      </w:tr>
      <w:tr w:rsidR="00CB545F" w:rsidRPr="00CB545F" w:rsidTr="00CB545F">
        <w:trPr>
          <w:trHeight w:val="650"/>
        </w:trPr>
        <w:tc>
          <w:tcPr>
            <w:tcW w:w="4536" w:type="dxa"/>
            <w:tcBorders>
              <w:top w:val="single" w:sz="4" w:space="0" w:color="auto"/>
              <w:left w:val="single" w:sz="4" w:space="0" w:color="auto"/>
              <w:bottom w:val="single" w:sz="4" w:space="0" w:color="auto"/>
              <w:right w:val="single" w:sz="4" w:space="0" w:color="auto"/>
            </w:tcBorders>
            <w:hideMark/>
          </w:tcPr>
          <w:p w:rsidR="006C412F" w:rsidRDefault="006C412F" w:rsidP="00CB545F">
            <w:pPr>
              <w:autoSpaceDE w:val="0"/>
              <w:autoSpaceDN w:val="0"/>
              <w:adjustRightInd w:val="0"/>
              <w:jc w:val="both"/>
              <w:rPr>
                <w:rFonts w:ascii="Arial" w:eastAsia="Calibri" w:hAnsi="Arial" w:cs="Arial"/>
                <w:color w:val="000000"/>
                <w:sz w:val="20"/>
                <w:szCs w:val="20"/>
                <w:lang w:val="es-MX" w:eastAsia="en-US"/>
              </w:rPr>
            </w:pPr>
          </w:p>
          <w:p w:rsidR="00CB545F" w:rsidRPr="00CB545F" w:rsidRDefault="00CB545F" w:rsidP="00CB545F">
            <w:pPr>
              <w:autoSpaceDE w:val="0"/>
              <w:autoSpaceDN w:val="0"/>
              <w:adjustRightInd w:val="0"/>
              <w:jc w:val="both"/>
              <w:rPr>
                <w:rFonts w:ascii="Arial" w:eastAsia="Calibri" w:hAnsi="Arial" w:cs="Arial"/>
                <w:color w:val="000000"/>
                <w:sz w:val="20"/>
                <w:szCs w:val="20"/>
                <w:lang w:val="es-MX" w:eastAsia="en-US"/>
              </w:rPr>
            </w:pPr>
            <w:r w:rsidRPr="00CB545F">
              <w:rPr>
                <w:rFonts w:ascii="Arial" w:eastAsia="Calibri" w:hAnsi="Arial" w:cs="Arial"/>
                <w:color w:val="000000"/>
                <w:sz w:val="20"/>
                <w:szCs w:val="20"/>
                <w:lang w:val="es-MX" w:eastAsia="en-US"/>
              </w:rPr>
              <w:t>Rehabilitación con concreto hidráulico de lateral de Av. Laureles (Lado Norte), incluye: sustitución de red de agua potable, drenaje, banquetas, alumbrado público y complementos, frente 1, municipio de Zapopan Jalisco. Tramo 1</w:t>
            </w:r>
          </w:p>
        </w:tc>
        <w:tc>
          <w:tcPr>
            <w:tcW w:w="4395" w:type="dxa"/>
            <w:tcBorders>
              <w:top w:val="single" w:sz="4" w:space="0" w:color="auto"/>
              <w:left w:val="single" w:sz="4" w:space="0" w:color="auto"/>
              <w:bottom w:val="single" w:sz="4" w:space="0" w:color="auto"/>
              <w:right w:val="single" w:sz="4" w:space="0" w:color="auto"/>
            </w:tcBorders>
            <w:hideMark/>
          </w:tcPr>
          <w:p w:rsidR="00CB545F" w:rsidRPr="00CB545F" w:rsidRDefault="00CB545F" w:rsidP="00CB545F">
            <w:pPr>
              <w:tabs>
                <w:tab w:val="left" w:pos="1227"/>
              </w:tabs>
              <w:jc w:val="both"/>
              <w:rPr>
                <w:rFonts w:ascii="Arial" w:eastAsia="Calibri" w:hAnsi="Arial" w:cs="Arial"/>
                <w:color w:val="000000"/>
                <w:sz w:val="20"/>
                <w:szCs w:val="20"/>
                <w:lang w:val="es-MX" w:eastAsia="en-US"/>
              </w:rPr>
            </w:pPr>
            <w:r w:rsidRPr="00CB545F">
              <w:rPr>
                <w:rFonts w:ascii="Arial" w:eastAsia="Calibri" w:hAnsi="Arial" w:cs="Arial"/>
                <w:color w:val="000000"/>
                <w:sz w:val="20"/>
                <w:szCs w:val="20"/>
                <w:lang w:val="es-MX" w:eastAsia="en-US"/>
              </w:rPr>
              <w:t>Rehabilitación con concreto hidráulico del corredor Ávila Camacho - Laureles - Juan Pablo II - Juan Gil Preciado (Lado Norte), incluye: sustitución de red de agua potable, drenaje sanitario, drenaje pluvial, banquetas, alumbrado público y complementos, frente 1, municipio de Zapopan Jalisco. Tramo 1</w:t>
            </w:r>
          </w:p>
        </w:tc>
      </w:tr>
      <w:tr w:rsidR="00CB545F" w:rsidRPr="00CB545F" w:rsidTr="00CB545F">
        <w:trPr>
          <w:trHeight w:val="650"/>
        </w:trPr>
        <w:tc>
          <w:tcPr>
            <w:tcW w:w="4536" w:type="dxa"/>
            <w:tcBorders>
              <w:top w:val="single" w:sz="4" w:space="0" w:color="auto"/>
              <w:left w:val="single" w:sz="4" w:space="0" w:color="auto"/>
              <w:bottom w:val="single" w:sz="4" w:space="0" w:color="auto"/>
              <w:right w:val="single" w:sz="4" w:space="0" w:color="auto"/>
            </w:tcBorders>
            <w:hideMark/>
          </w:tcPr>
          <w:p w:rsidR="006C412F" w:rsidRDefault="006C412F" w:rsidP="00CB545F">
            <w:pPr>
              <w:autoSpaceDE w:val="0"/>
              <w:autoSpaceDN w:val="0"/>
              <w:adjustRightInd w:val="0"/>
              <w:jc w:val="both"/>
              <w:rPr>
                <w:rFonts w:ascii="Arial" w:eastAsia="Calibri" w:hAnsi="Arial" w:cs="Arial"/>
                <w:color w:val="000000"/>
                <w:sz w:val="20"/>
                <w:szCs w:val="20"/>
                <w:lang w:val="es-MX" w:eastAsia="en-US"/>
              </w:rPr>
            </w:pPr>
          </w:p>
          <w:p w:rsidR="00CB545F" w:rsidRPr="00CB545F" w:rsidRDefault="00CB545F" w:rsidP="00CB545F">
            <w:pPr>
              <w:autoSpaceDE w:val="0"/>
              <w:autoSpaceDN w:val="0"/>
              <w:adjustRightInd w:val="0"/>
              <w:jc w:val="both"/>
              <w:rPr>
                <w:rFonts w:ascii="Arial" w:eastAsia="Calibri" w:hAnsi="Arial" w:cs="Arial"/>
                <w:color w:val="000000"/>
                <w:sz w:val="20"/>
                <w:szCs w:val="20"/>
                <w:lang w:val="es-MX" w:eastAsia="en-US"/>
              </w:rPr>
            </w:pPr>
            <w:r w:rsidRPr="00CB545F">
              <w:rPr>
                <w:rFonts w:ascii="Arial" w:eastAsia="Calibri" w:hAnsi="Arial" w:cs="Arial"/>
                <w:color w:val="000000"/>
                <w:sz w:val="20"/>
                <w:szCs w:val="20"/>
                <w:lang w:val="es-MX" w:eastAsia="en-US"/>
              </w:rPr>
              <w:t>Rehabilitación con concreto hidráulico de lateral de Av. Laureles (Lado Norte), incluye: sustitución de red de agua potable, drenaje, banquetas, alumbrado público y complementos, frente 1, municipio de Zapopan Jalisco. Tramo 2</w:t>
            </w:r>
          </w:p>
        </w:tc>
        <w:tc>
          <w:tcPr>
            <w:tcW w:w="4395" w:type="dxa"/>
            <w:tcBorders>
              <w:top w:val="single" w:sz="4" w:space="0" w:color="auto"/>
              <w:left w:val="single" w:sz="4" w:space="0" w:color="auto"/>
              <w:bottom w:val="single" w:sz="4" w:space="0" w:color="auto"/>
              <w:right w:val="single" w:sz="4" w:space="0" w:color="auto"/>
            </w:tcBorders>
            <w:hideMark/>
          </w:tcPr>
          <w:p w:rsidR="00CB545F" w:rsidRPr="00CB545F" w:rsidRDefault="00CB545F" w:rsidP="00CB545F">
            <w:pPr>
              <w:tabs>
                <w:tab w:val="left" w:pos="401"/>
              </w:tabs>
              <w:autoSpaceDE w:val="0"/>
              <w:autoSpaceDN w:val="0"/>
              <w:adjustRightInd w:val="0"/>
              <w:jc w:val="both"/>
              <w:rPr>
                <w:rFonts w:ascii="Arial" w:eastAsia="Calibri" w:hAnsi="Arial" w:cs="Arial"/>
                <w:sz w:val="20"/>
                <w:szCs w:val="20"/>
                <w:highlight w:val="yellow"/>
                <w:lang w:val="es-MX" w:eastAsia="en-US"/>
              </w:rPr>
            </w:pPr>
            <w:r w:rsidRPr="00CB545F">
              <w:rPr>
                <w:rFonts w:ascii="Arial" w:eastAsia="Calibri" w:hAnsi="Arial" w:cs="Arial"/>
                <w:color w:val="000000"/>
                <w:sz w:val="20"/>
                <w:szCs w:val="20"/>
                <w:lang w:val="es-MX" w:eastAsia="en-US"/>
              </w:rPr>
              <w:t>Rehabilitación con concreto hidráulico del corredor Ávila Camacho - Laureles - Juan Pablo II - Juan Gil Preciado (Lado Norte), incluye: sustitución de red de agua potable, drenaje sanitario, drenaje pluvial, banquetas, alumbrado público y complementos, frente 1, municipio de Zapopan Jalisco. Tramo 2</w:t>
            </w:r>
          </w:p>
        </w:tc>
      </w:tr>
      <w:tr w:rsidR="00D83A34" w:rsidRPr="00CB545F" w:rsidTr="00D83A34">
        <w:trPr>
          <w:trHeight w:val="650"/>
        </w:trPr>
        <w:tc>
          <w:tcPr>
            <w:tcW w:w="45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83A34" w:rsidRPr="00D83A34" w:rsidRDefault="00D83A34" w:rsidP="00D83A34">
            <w:pPr>
              <w:jc w:val="center"/>
              <w:rPr>
                <w:rFonts w:ascii="Arial" w:hAnsi="Arial" w:cs="Arial"/>
                <w:b/>
                <w:sz w:val="21"/>
                <w:szCs w:val="21"/>
                <w:lang w:val="es-MX"/>
              </w:rPr>
            </w:pPr>
            <w:r w:rsidRPr="00D83A34">
              <w:rPr>
                <w:rFonts w:ascii="Arial" w:hAnsi="Arial" w:cs="Arial"/>
                <w:b/>
                <w:sz w:val="21"/>
                <w:szCs w:val="21"/>
                <w:lang w:val="es-MX"/>
              </w:rPr>
              <w:lastRenderedPageBreak/>
              <w:t>CONVENIO INICIAL</w:t>
            </w:r>
          </w:p>
        </w:tc>
        <w:tc>
          <w:tcPr>
            <w:tcW w:w="439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83A34" w:rsidRPr="00D83A34" w:rsidRDefault="00D83A34" w:rsidP="00D83A34">
            <w:pPr>
              <w:jc w:val="center"/>
              <w:rPr>
                <w:rFonts w:ascii="Arial" w:hAnsi="Arial" w:cs="Arial"/>
                <w:b/>
                <w:sz w:val="21"/>
                <w:szCs w:val="21"/>
                <w:lang w:val="es-MX"/>
              </w:rPr>
            </w:pPr>
            <w:r w:rsidRPr="00D83A34">
              <w:rPr>
                <w:rFonts w:ascii="Arial" w:hAnsi="Arial" w:cs="Arial"/>
                <w:b/>
                <w:sz w:val="21"/>
                <w:szCs w:val="21"/>
                <w:lang w:val="es-MX"/>
              </w:rPr>
              <w:t>ADENDUM</w:t>
            </w:r>
          </w:p>
        </w:tc>
      </w:tr>
      <w:tr w:rsidR="00D83A34" w:rsidRPr="00CB545F" w:rsidTr="00CB545F">
        <w:trPr>
          <w:trHeight w:val="650"/>
        </w:trPr>
        <w:tc>
          <w:tcPr>
            <w:tcW w:w="4536" w:type="dxa"/>
            <w:tcBorders>
              <w:top w:val="single" w:sz="4" w:space="0" w:color="auto"/>
              <w:left w:val="single" w:sz="4" w:space="0" w:color="auto"/>
              <w:bottom w:val="single" w:sz="4" w:space="0" w:color="auto"/>
              <w:right w:val="single" w:sz="4" w:space="0" w:color="auto"/>
            </w:tcBorders>
            <w:hideMark/>
          </w:tcPr>
          <w:p w:rsidR="00D83A34" w:rsidRDefault="00D83A34" w:rsidP="00CB545F">
            <w:pPr>
              <w:autoSpaceDE w:val="0"/>
              <w:autoSpaceDN w:val="0"/>
              <w:adjustRightInd w:val="0"/>
              <w:jc w:val="both"/>
              <w:rPr>
                <w:rFonts w:ascii="Arial" w:eastAsia="Calibri" w:hAnsi="Arial" w:cs="Arial"/>
                <w:color w:val="000000"/>
                <w:sz w:val="20"/>
                <w:szCs w:val="20"/>
                <w:lang w:val="es-MX" w:eastAsia="en-US"/>
              </w:rPr>
            </w:pPr>
          </w:p>
          <w:p w:rsidR="00D83A34" w:rsidRPr="00CB545F" w:rsidRDefault="00D83A34" w:rsidP="00CB545F">
            <w:pPr>
              <w:autoSpaceDE w:val="0"/>
              <w:autoSpaceDN w:val="0"/>
              <w:adjustRightInd w:val="0"/>
              <w:jc w:val="both"/>
              <w:rPr>
                <w:rFonts w:ascii="Arial" w:eastAsia="Calibri" w:hAnsi="Arial" w:cs="Arial"/>
                <w:color w:val="000000"/>
                <w:sz w:val="20"/>
                <w:szCs w:val="20"/>
                <w:lang w:val="es-MX" w:eastAsia="en-US"/>
              </w:rPr>
            </w:pPr>
            <w:r w:rsidRPr="00CB545F">
              <w:rPr>
                <w:rFonts w:ascii="Arial" w:eastAsia="Calibri" w:hAnsi="Arial" w:cs="Arial"/>
                <w:color w:val="000000"/>
                <w:sz w:val="20"/>
                <w:szCs w:val="20"/>
                <w:lang w:val="es-MX" w:eastAsia="en-US"/>
              </w:rPr>
              <w:t>Rehabilitación con concreto hidráulico de lateral de Av. Laureles (Lado Sur), incluye: sustitución de red de agua potable, drenaje, banquetas, alumbrado público y complementos, frente 2, municipio de Zapopan Jalisco. Tramo 1</w:t>
            </w:r>
          </w:p>
        </w:tc>
        <w:tc>
          <w:tcPr>
            <w:tcW w:w="4395" w:type="dxa"/>
            <w:tcBorders>
              <w:top w:val="single" w:sz="4" w:space="0" w:color="auto"/>
              <w:left w:val="single" w:sz="4" w:space="0" w:color="auto"/>
              <w:bottom w:val="single" w:sz="4" w:space="0" w:color="auto"/>
              <w:right w:val="single" w:sz="4" w:space="0" w:color="auto"/>
            </w:tcBorders>
            <w:hideMark/>
          </w:tcPr>
          <w:p w:rsidR="00D83A34" w:rsidRPr="00CB545F" w:rsidRDefault="00D83A34" w:rsidP="00CB545F">
            <w:pPr>
              <w:autoSpaceDE w:val="0"/>
              <w:autoSpaceDN w:val="0"/>
              <w:adjustRightInd w:val="0"/>
              <w:jc w:val="both"/>
              <w:rPr>
                <w:rFonts w:ascii="Arial" w:eastAsia="Calibri" w:hAnsi="Arial" w:cs="Arial"/>
                <w:sz w:val="20"/>
                <w:szCs w:val="20"/>
                <w:highlight w:val="yellow"/>
                <w:lang w:val="es-MX" w:eastAsia="en-US"/>
              </w:rPr>
            </w:pPr>
            <w:r w:rsidRPr="00CB545F">
              <w:rPr>
                <w:rFonts w:ascii="Arial" w:eastAsia="Calibri" w:hAnsi="Arial" w:cs="Arial"/>
                <w:color w:val="000000"/>
                <w:sz w:val="20"/>
                <w:szCs w:val="20"/>
                <w:lang w:val="es-MX" w:eastAsia="en-US"/>
              </w:rPr>
              <w:t>Rehabilitación con concreto hidráulico del corredor Ávila Camacho - Laureles - Juan Pablo II - Juan Gil Preciado (Lado Sur), incluye: sustitución de red de agua potable, drenaje sanitario, drenaje pluvial, banquetas, alumbrado público y complementos, frente 1, municipio de Zapopan Jalisco. Tramo 1</w:t>
            </w:r>
          </w:p>
        </w:tc>
      </w:tr>
      <w:tr w:rsidR="00D83A34" w:rsidRPr="00CB545F" w:rsidTr="00CB545F">
        <w:trPr>
          <w:trHeight w:val="650"/>
        </w:trPr>
        <w:tc>
          <w:tcPr>
            <w:tcW w:w="4536" w:type="dxa"/>
            <w:tcBorders>
              <w:top w:val="single" w:sz="4" w:space="0" w:color="auto"/>
              <w:left w:val="single" w:sz="4" w:space="0" w:color="auto"/>
              <w:bottom w:val="single" w:sz="4" w:space="0" w:color="auto"/>
              <w:right w:val="single" w:sz="4" w:space="0" w:color="auto"/>
            </w:tcBorders>
            <w:hideMark/>
          </w:tcPr>
          <w:p w:rsidR="00D83A34" w:rsidRDefault="00D83A34" w:rsidP="00CB545F">
            <w:pPr>
              <w:autoSpaceDE w:val="0"/>
              <w:autoSpaceDN w:val="0"/>
              <w:adjustRightInd w:val="0"/>
              <w:jc w:val="both"/>
              <w:rPr>
                <w:rFonts w:ascii="Arial" w:eastAsia="Calibri" w:hAnsi="Arial" w:cs="Arial"/>
                <w:color w:val="000000"/>
                <w:sz w:val="20"/>
                <w:szCs w:val="20"/>
                <w:lang w:val="es-MX" w:eastAsia="en-US"/>
              </w:rPr>
            </w:pPr>
          </w:p>
          <w:p w:rsidR="00D83A34" w:rsidRPr="00CB545F" w:rsidRDefault="00D83A34" w:rsidP="00CB545F">
            <w:pPr>
              <w:autoSpaceDE w:val="0"/>
              <w:autoSpaceDN w:val="0"/>
              <w:adjustRightInd w:val="0"/>
              <w:jc w:val="both"/>
              <w:rPr>
                <w:rFonts w:ascii="Arial" w:eastAsia="Calibri" w:hAnsi="Arial" w:cs="Arial"/>
                <w:color w:val="000000"/>
                <w:sz w:val="20"/>
                <w:szCs w:val="20"/>
                <w:lang w:val="es-MX" w:eastAsia="en-US"/>
              </w:rPr>
            </w:pPr>
            <w:r w:rsidRPr="00CB545F">
              <w:rPr>
                <w:rFonts w:ascii="Arial" w:eastAsia="Calibri" w:hAnsi="Arial" w:cs="Arial"/>
                <w:color w:val="000000"/>
                <w:sz w:val="20"/>
                <w:szCs w:val="20"/>
                <w:lang w:val="es-MX" w:eastAsia="en-US"/>
              </w:rPr>
              <w:t>Rehabilitación con concreto hidráulico de lateral de Av. Laureles (Lado Sur), incluye: sustitución de red de agua potable, drenaje, banquetas, alumbrado público y complementos, frente 2, municipio de Zapopan Jalisco. Tramo 2</w:t>
            </w:r>
          </w:p>
        </w:tc>
        <w:tc>
          <w:tcPr>
            <w:tcW w:w="4395" w:type="dxa"/>
            <w:tcBorders>
              <w:top w:val="single" w:sz="4" w:space="0" w:color="auto"/>
              <w:left w:val="single" w:sz="4" w:space="0" w:color="auto"/>
              <w:bottom w:val="single" w:sz="4" w:space="0" w:color="auto"/>
              <w:right w:val="single" w:sz="4" w:space="0" w:color="auto"/>
            </w:tcBorders>
            <w:hideMark/>
          </w:tcPr>
          <w:p w:rsidR="00D83A34" w:rsidRPr="00CB545F" w:rsidRDefault="00D83A34" w:rsidP="00CB545F">
            <w:pPr>
              <w:autoSpaceDE w:val="0"/>
              <w:autoSpaceDN w:val="0"/>
              <w:adjustRightInd w:val="0"/>
              <w:jc w:val="both"/>
              <w:rPr>
                <w:rFonts w:ascii="Arial" w:eastAsia="Calibri" w:hAnsi="Arial" w:cs="Arial"/>
                <w:sz w:val="20"/>
                <w:szCs w:val="20"/>
                <w:highlight w:val="yellow"/>
                <w:lang w:val="es-MX" w:eastAsia="en-US"/>
              </w:rPr>
            </w:pPr>
            <w:r w:rsidRPr="00CB545F">
              <w:rPr>
                <w:rFonts w:ascii="Arial" w:eastAsia="Calibri" w:hAnsi="Arial" w:cs="Arial"/>
                <w:color w:val="000000"/>
                <w:sz w:val="20"/>
                <w:szCs w:val="20"/>
                <w:lang w:val="es-MX" w:eastAsia="en-US"/>
              </w:rPr>
              <w:t>Rehabilitación con concreto hidráulico del corredor Ávila Camacho - Laureles - Juan Pablo II - Juan Gil Preciado (Lado Sur), incluye: sustitución de red de agua potable, drenaje sanitario, drenaje pluvial, banquetas, alumbrado público y complementos, frente 1, municipio de Zapopan Jalisco. Tramo 2</w:t>
            </w:r>
          </w:p>
        </w:tc>
      </w:tr>
    </w:tbl>
    <w:p w:rsidR="0077625F" w:rsidRPr="00144952" w:rsidRDefault="0077625F" w:rsidP="00D15017">
      <w:pPr>
        <w:jc w:val="both"/>
        <w:rPr>
          <w:rFonts w:ascii="Arial" w:hAnsi="Arial" w:cs="Arial"/>
          <w:szCs w:val="20"/>
        </w:rPr>
      </w:pPr>
    </w:p>
    <w:p w:rsidR="00D15017" w:rsidRPr="00CB545F" w:rsidRDefault="00D15017" w:rsidP="00D15017">
      <w:pPr>
        <w:jc w:val="both"/>
        <w:rPr>
          <w:rFonts w:ascii="Arial" w:hAnsi="Arial" w:cs="Arial"/>
          <w:sz w:val="20"/>
          <w:szCs w:val="20"/>
        </w:rPr>
      </w:pPr>
      <w:r w:rsidRPr="00CB545F">
        <w:rPr>
          <w:rFonts w:ascii="Arial" w:hAnsi="Arial" w:cs="Arial"/>
          <w:sz w:val="20"/>
          <w:szCs w:val="20"/>
        </w:rPr>
        <w:t>Una vez dado lectura a las obras para inicio del proceso de contratación, y no teniendo ninguna observación de la misma se procedió a someterla a la consideración de los integrantes del Comité Mixto de Obra Pública, que se encontraban presentes en la Sesión, manifestándolo de la siguiente manera:</w:t>
      </w:r>
    </w:p>
    <w:p w:rsidR="00D15017" w:rsidRPr="00CB545F" w:rsidRDefault="00D15017" w:rsidP="00D15017">
      <w:pPr>
        <w:jc w:val="both"/>
        <w:rPr>
          <w:rFonts w:ascii="Arial" w:hAnsi="Arial" w:cs="Arial"/>
          <w:b/>
          <w:sz w:val="20"/>
          <w:szCs w:val="20"/>
        </w:rPr>
      </w:pPr>
    </w:p>
    <w:p w:rsidR="00D15017" w:rsidRPr="00CB545F" w:rsidRDefault="00D15017" w:rsidP="00D15017">
      <w:pPr>
        <w:jc w:val="both"/>
        <w:rPr>
          <w:rFonts w:ascii="Arial" w:hAnsi="Arial" w:cs="Arial"/>
          <w:b/>
          <w:sz w:val="20"/>
          <w:szCs w:val="20"/>
        </w:rPr>
      </w:pPr>
      <w:r w:rsidRPr="00CB545F">
        <w:rPr>
          <w:rFonts w:ascii="Arial" w:hAnsi="Arial" w:cs="Arial"/>
          <w:sz w:val="20"/>
          <w:szCs w:val="20"/>
        </w:rPr>
        <w:t xml:space="preserve">Lic. Patricia Fregoso Cruz, Presidente del Comité Mixto de Obra Pública. </w:t>
      </w:r>
      <w:r w:rsidRPr="00CB545F">
        <w:rPr>
          <w:rFonts w:ascii="Arial" w:hAnsi="Arial" w:cs="Arial"/>
          <w:b/>
          <w:sz w:val="20"/>
          <w:szCs w:val="20"/>
        </w:rPr>
        <w:t>A favor.</w:t>
      </w:r>
    </w:p>
    <w:p w:rsidR="00D15017" w:rsidRPr="00CB545F" w:rsidRDefault="00D15017" w:rsidP="00D15017">
      <w:pPr>
        <w:jc w:val="both"/>
        <w:rPr>
          <w:rFonts w:ascii="Arial" w:hAnsi="Arial" w:cs="Arial"/>
          <w:b/>
          <w:sz w:val="20"/>
          <w:szCs w:val="20"/>
        </w:rPr>
      </w:pPr>
    </w:p>
    <w:p w:rsidR="00D15017" w:rsidRPr="00CB545F" w:rsidRDefault="00D15017" w:rsidP="00D15017">
      <w:pPr>
        <w:jc w:val="both"/>
        <w:rPr>
          <w:rFonts w:ascii="Arial" w:hAnsi="Arial" w:cs="Arial"/>
          <w:sz w:val="20"/>
          <w:szCs w:val="20"/>
        </w:rPr>
      </w:pPr>
      <w:r w:rsidRPr="00CB545F">
        <w:rPr>
          <w:rFonts w:ascii="Arial" w:hAnsi="Arial" w:cs="Arial"/>
          <w:sz w:val="20"/>
          <w:szCs w:val="20"/>
        </w:rPr>
        <w:t>Regidor Mtro. Abel Octavio Salgado Peña, Representante Titular de la Comisión Colegiada y Permanente de Desarrollo Urbano.</w:t>
      </w:r>
      <w:r w:rsidRPr="00CB545F">
        <w:rPr>
          <w:rFonts w:ascii="Arial" w:hAnsi="Arial" w:cs="Arial"/>
          <w:b/>
          <w:sz w:val="20"/>
          <w:szCs w:val="20"/>
        </w:rPr>
        <w:t xml:space="preserve"> A favor.</w:t>
      </w:r>
    </w:p>
    <w:p w:rsidR="00D15017" w:rsidRPr="00CB545F" w:rsidRDefault="00D15017" w:rsidP="00D15017">
      <w:pPr>
        <w:jc w:val="both"/>
        <w:rPr>
          <w:rFonts w:ascii="Arial" w:hAnsi="Arial" w:cs="Arial"/>
          <w:sz w:val="20"/>
          <w:szCs w:val="20"/>
        </w:rPr>
      </w:pPr>
    </w:p>
    <w:p w:rsidR="00D15017" w:rsidRPr="00CB545F" w:rsidRDefault="00D15017" w:rsidP="00D15017">
      <w:pPr>
        <w:jc w:val="both"/>
        <w:rPr>
          <w:rFonts w:ascii="Arial" w:hAnsi="Arial" w:cs="Arial"/>
          <w:b/>
          <w:sz w:val="20"/>
          <w:szCs w:val="20"/>
        </w:rPr>
      </w:pPr>
      <w:r w:rsidRPr="00CB545F">
        <w:rPr>
          <w:rFonts w:ascii="Arial" w:hAnsi="Arial" w:cs="Arial"/>
          <w:sz w:val="20"/>
          <w:szCs w:val="20"/>
        </w:rPr>
        <w:t>Regidor Mtro. Óscar Javier Ramírez Castellanos, Representante Titular de la Comisión Colegiada y Permanente de Hacienda, Patrimonio y Presupuestos.</w:t>
      </w:r>
      <w:r w:rsidRPr="00CB545F">
        <w:rPr>
          <w:rFonts w:ascii="Arial" w:hAnsi="Arial" w:cs="Arial"/>
          <w:b/>
          <w:sz w:val="20"/>
          <w:szCs w:val="20"/>
        </w:rPr>
        <w:t xml:space="preserve"> A favor.</w:t>
      </w:r>
    </w:p>
    <w:p w:rsidR="00D15017" w:rsidRPr="00CB545F" w:rsidRDefault="00D15017" w:rsidP="00D15017">
      <w:pPr>
        <w:jc w:val="both"/>
        <w:rPr>
          <w:rFonts w:ascii="Arial" w:hAnsi="Arial" w:cs="Arial"/>
          <w:b/>
          <w:sz w:val="20"/>
          <w:szCs w:val="20"/>
        </w:rPr>
      </w:pPr>
    </w:p>
    <w:p w:rsidR="00D15017" w:rsidRPr="00CB545F" w:rsidRDefault="00D15017" w:rsidP="00D15017">
      <w:pPr>
        <w:jc w:val="both"/>
        <w:rPr>
          <w:rFonts w:ascii="Arial" w:hAnsi="Arial" w:cs="Arial"/>
          <w:b/>
          <w:sz w:val="20"/>
          <w:szCs w:val="20"/>
        </w:rPr>
      </w:pPr>
      <w:r w:rsidRPr="00CB545F">
        <w:rPr>
          <w:rFonts w:ascii="Arial" w:hAnsi="Arial" w:cs="Arial"/>
          <w:sz w:val="20"/>
          <w:szCs w:val="20"/>
        </w:rPr>
        <w:t xml:space="preserve">Ing. Ismael Jáuregui Castañeda, Secretario del Comité Mixto de Obra Pública. </w:t>
      </w:r>
      <w:r w:rsidRPr="00CB545F">
        <w:rPr>
          <w:rFonts w:ascii="Arial" w:hAnsi="Arial" w:cs="Arial"/>
          <w:b/>
          <w:sz w:val="20"/>
          <w:szCs w:val="20"/>
        </w:rPr>
        <w:t>A favor.</w:t>
      </w:r>
    </w:p>
    <w:p w:rsidR="00D15017" w:rsidRPr="00CB545F" w:rsidRDefault="00D15017" w:rsidP="00D15017">
      <w:pPr>
        <w:jc w:val="both"/>
        <w:rPr>
          <w:rFonts w:ascii="Arial" w:hAnsi="Arial" w:cs="Arial"/>
          <w:b/>
          <w:sz w:val="20"/>
          <w:szCs w:val="20"/>
        </w:rPr>
      </w:pPr>
    </w:p>
    <w:p w:rsidR="00D15017" w:rsidRPr="00CB545F" w:rsidRDefault="00D15017" w:rsidP="00D15017">
      <w:pPr>
        <w:jc w:val="both"/>
        <w:rPr>
          <w:rFonts w:ascii="Arial" w:hAnsi="Arial" w:cs="Arial"/>
          <w:b/>
          <w:sz w:val="20"/>
          <w:szCs w:val="20"/>
        </w:rPr>
      </w:pPr>
      <w:r w:rsidRPr="00CB545F">
        <w:rPr>
          <w:rFonts w:ascii="Arial" w:hAnsi="Arial" w:cs="Arial"/>
          <w:sz w:val="20"/>
          <w:szCs w:val="20"/>
        </w:rPr>
        <w:t>Ing. Jorge Urdapilleta Núñez</w:t>
      </w:r>
      <w:r w:rsidRPr="00CB545F">
        <w:rPr>
          <w:rFonts w:ascii="Arial" w:hAnsi="Arial" w:cs="Arial"/>
          <w:b/>
          <w:sz w:val="20"/>
          <w:szCs w:val="20"/>
        </w:rPr>
        <w:t xml:space="preserve">, </w:t>
      </w:r>
      <w:r w:rsidRPr="00CB545F">
        <w:rPr>
          <w:rFonts w:ascii="Arial" w:hAnsi="Arial" w:cs="Arial"/>
          <w:sz w:val="20"/>
          <w:szCs w:val="20"/>
        </w:rPr>
        <w:t xml:space="preserve">Representante Suplente del Partido Acción Nacional. </w:t>
      </w:r>
      <w:r w:rsidRPr="00CB545F">
        <w:rPr>
          <w:rFonts w:ascii="Arial" w:hAnsi="Arial" w:cs="Arial"/>
          <w:b/>
          <w:sz w:val="20"/>
          <w:szCs w:val="20"/>
        </w:rPr>
        <w:t>A favor.</w:t>
      </w:r>
    </w:p>
    <w:p w:rsidR="00D15017" w:rsidRPr="00CB545F" w:rsidRDefault="00D15017" w:rsidP="00D15017">
      <w:pPr>
        <w:jc w:val="both"/>
        <w:rPr>
          <w:rFonts w:ascii="Arial" w:hAnsi="Arial" w:cs="Arial"/>
          <w:b/>
          <w:sz w:val="20"/>
          <w:szCs w:val="20"/>
        </w:rPr>
      </w:pPr>
    </w:p>
    <w:p w:rsidR="00D15017" w:rsidRPr="00CB545F" w:rsidRDefault="00D15017" w:rsidP="00D15017">
      <w:pPr>
        <w:jc w:val="both"/>
        <w:rPr>
          <w:rFonts w:ascii="Arial" w:hAnsi="Arial" w:cs="Arial"/>
          <w:b/>
          <w:sz w:val="20"/>
          <w:szCs w:val="20"/>
        </w:rPr>
      </w:pPr>
      <w:r w:rsidRPr="00CB545F">
        <w:rPr>
          <w:rFonts w:ascii="Arial" w:hAnsi="Arial" w:cs="Arial"/>
          <w:sz w:val="20"/>
          <w:szCs w:val="20"/>
        </w:rPr>
        <w:t xml:space="preserve">Regidora. Wendy Sofía Ramírez Campos, Representante Titular del Partido Movimiento de Regeneración Nacional. </w:t>
      </w:r>
      <w:r w:rsidRPr="00CB545F">
        <w:rPr>
          <w:rFonts w:ascii="Arial" w:hAnsi="Arial" w:cs="Arial"/>
          <w:b/>
          <w:sz w:val="20"/>
          <w:szCs w:val="20"/>
        </w:rPr>
        <w:t>A favor.</w:t>
      </w:r>
    </w:p>
    <w:p w:rsidR="00D15017" w:rsidRPr="00CB545F" w:rsidRDefault="00D15017" w:rsidP="00D15017">
      <w:pPr>
        <w:jc w:val="both"/>
        <w:rPr>
          <w:rFonts w:ascii="Arial" w:hAnsi="Arial" w:cs="Arial"/>
          <w:b/>
          <w:sz w:val="20"/>
          <w:szCs w:val="20"/>
        </w:rPr>
      </w:pPr>
    </w:p>
    <w:p w:rsidR="00D15017" w:rsidRPr="00CB545F" w:rsidRDefault="00D15017" w:rsidP="00D15017">
      <w:pPr>
        <w:jc w:val="both"/>
        <w:rPr>
          <w:rFonts w:ascii="Arial" w:hAnsi="Arial" w:cs="Arial"/>
          <w:b/>
          <w:sz w:val="20"/>
          <w:szCs w:val="20"/>
        </w:rPr>
      </w:pPr>
      <w:r w:rsidRPr="00CB545F">
        <w:rPr>
          <w:rFonts w:ascii="Arial" w:hAnsi="Arial" w:cs="Arial"/>
          <w:sz w:val="20"/>
          <w:szCs w:val="20"/>
        </w:rPr>
        <w:t>Lic. William Gómez Hueso, Representante Suplente, de la Fracción Independiente.</w:t>
      </w:r>
      <w:r w:rsidRPr="00CB545F">
        <w:rPr>
          <w:rFonts w:ascii="Arial" w:hAnsi="Arial" w:cs="Arial"/>
          <w:b/>
          <w:sz w:val="20"/>
          <w:szCs w:val="20"/>
        </w:rPr>
        <w:t xml:space="preserve"> A favor.</w:t>
      </w:r>
    </w:p>
    <w:p w:rsidR="00D15017" w:rsidRPr="00CB545F" w:rsidRDefault="00D15017" w:rsidP="00D15017">
      <w:pPr>
        <w:jc w:val="both"/>
        <w:rPr>
          <w:rFonts w:ascii="Arial" w:hAnsi="Arial" w:cs="Arial"/>
          <w:b/>
          <w:sz w:val="20"/>
          <w:szCs w:val="20"/>
        </w:rPr>
      </w:pPr>
    </w:p>
    <w:p w:rsidR="00D15017" w:rsidRPr="00CB545F" w:rsidRDefault="00D15017" w:rsidP="00D15017">
      <w:pPr>
        <w:jc w:val="both"/>
        <w:rPr>
          <w:rFonts w:ascii="Arial" w:hAnsi="Arial" w:cs="Arial"/>
          <w:b/>
          <w:sz w:val="20"/>
          <w:szCs w:val="20"/>
        </w:rPr>
      </w:pPr>
      <w:r w:rsidRPr="00CB545F">
        <w:rPr>
          <w:rFonts w:ascii="Arial" w:hAnsi="Arial" w:cs="Arial"/>
          <w:sz w:val="20"/>
          <w:szCs w:val="20"/>
        </w:rPr>
        <w:t xml:space="preserve">Lic. Fermín Cortes Gutiérrez, Representante Titular de la Cámara Mexicana de la Industria de la Construcción. </w:t>
      </w:r>
      <w:r w:rsidRPr="00CB545F">
        <w:rPr>
          <w:rFonts w:ascii="Arial" w:hAnsi="Arial" w:cs="Arial"/>
          <w:b/>
          <w:sz w:val="20"/>
          <w:szCs w:val="20"/>
        </w:rPr>
        <w:t>A favor.</w:t>
      </w:r>
    </w:p>
    <w:p w:rsidR="00D15017" w:rsidRPr="00CB545F" w:rsidRDefault="00D15017" w:rsidP="00D15017">
      <w:pPr>
        <w:jc w:val="both"/>
        <w:rPr>
          <w:rFonts w:ascii="Arial" w:hAnsi="Arial" w:cs="Arial"/>
          <w:b/>
          <w:sz w:val="20"/>
          <w:szCs w:val="20"/>
        </w:rPr>
      </w:pPr>
    </w:p>
    <w:p w:rsidR="00D15017" w:rsidRPr="00CB545F" w:rsidRDefault="00D15017" w:rsidP="00D15017">
      <w:pPr>
        <w:jc w:val="both"/>
        <w:rPr>
          <w:rFonts w:ascii="Arial" w:hAnsi="Arial" w:cs="Arial"/>
          <w:b/>
          <w:sz w:val="20"/>
          <w:szCs w:val="20"/>
        </w:rPr>
      </w:pPr>
      <w:r w:rsidRPr="00CB545F">
        <w:rPr>
          <w:rFonts w:ascii="Arial" w:hAnsi="Arial" w:cs="Arial"/>
          <w:sz w:val="20"/>
          <w:szCs w:val="20"/>
        </w:rPr>
        <w:t>Ing. Jesús de Jesús Ramos Iglesias, Jefe de Auditoría a Obra Pública, de la Dirección de Auditoría de la Contraloría Ciudadana.</w:t>
      </w:r>
      <w:r w:rsidRPr="00CB545F">
        <w:rPr>
          <w:rFonts w:ascii="Arial" w:hAnsi="Arial" w:cs="Arial"/>
          <w:b/>
          <w:sz w:val="20"/>
          <w:szCs w:val="20"/>
        </w:rPr>
        <w:t xml:space="preserve"> Abstención.</w:t>
      </w:r>
    </w:p>
    <w:p w:rsidR="00CB545F" w:rsidRDefault="00CB545F" w:rsidP="00B379CA">
      <w:pPr>
        <w:jc w:val="both"/>
        <w:rPr>
          <w:rFonts w:ascii="Arial" w:hAnsi="Arial" w:cs="Arial"/>
          <w:b/>
          <w:i/>
        </w:rPr>
      </w:pPr>
    </w:p>
    <w:p w:rsidR="00D15017" w:rsidRDefault="00D15017" w:rsidP="00D15017">
      <w:pPr>
        <w:jc w:val="both"/>
        <w:rPr>
          <w:rFonts w:ascii="Arial" w:hAnsi="Arial" w:cs="Arial"/>
          <w:b/>
          <w:sz w:val="20"/>
          <w:szCs w:val="20"/>
        </w:rPr>
      </w:pPr>
      <w:r w:rsidRPr="00CB545F">
        <w:rPr>
          <w:rFonts w:ascii="Arial" w:hAnsi="Arial" w:cs="Arial"/>
          <w:b/>
          <w:sz w:val="20"/>
          <w:szCs w:val="20"/>
        </w:rPr>
        <w:t xml:space="preserve">La Presidenta del Comité Mixto de Obra Pública, C. Lic. Patricia Fregoso Cruz menciona: muy bien queda aprobado con una abstención lo presentado en el </w:t>
      </w:r>
      <w:r>
        <w:rPr>
          <w:rFonts w:ascii="Arial" w:hAnsi="Arial" w:cs="Arial"/>
          <w:b/>
          <w:color w:val="FF0000"/>
          <w:sz w:val="20"/>
          <w:szCs w:val="20"/>
        </w:rPr>
        <w:t>Séptimo</w:t>
      </w:r>
      <w:r w:rsidRPr="00CB545F">
        <w:rPr>
          <w:rFonts w:ascii="Arial" w:hAnsi="Arial" w:cs="Arial"/>
          <w:b/>
          <w:sz w:val="20"/>
          <w:szCs w:val="20"/>
        </w:rPr>
        <w:t xml:space="preserve"> punto de la Orden del Día que es la </w:t>
      </w:r>
      <w:r w:rsidRPr="00D15017">
        <w:rPr>
          <w:rFonts w:ascii="Arial" w:hAnsi="Arial" w:cs="Arial"/>
          <w:b/>
          <w:sz w:val="20"/>
          <w:szCs w:val="20"/>
        </w:rPr>
        <w:t>Aprobación y autorización de la modificación del objeto de obra derivado del adendum al convenio con el Gobierno del Estado previamente autorizado mediante Decreto 27913/LXII/20</w:t>
      </w:r>
      <w:r w:rsidRPr="00CB545F">
        <w:rPr>
          <w:rFonts w:ascii="Arial" w:hAnsi="Arial" w:cs="Arial"/>
          <w:b/>
          <w:sz w:val="20"/>
          <w:szCs w:val="20"/>
        </w:rPr>
        <w:t>.</w:t>
      </w:r>
    </w:p>
    <w:p w:rsidR="00D15017" w:rsidRDefault="00D15017" w:rsidP="00D15017">
      <w:pPr>
        <w:jc w:val="both"/>
        <w:rPr>
          <w:rFonts w:ascii="Arial" w:hAnsi="Arial" w:cs="Arial"/>
          <w:b/>
          <w:sz w:val="20"/>
          <w:szCs w:val="20"/>
        </w:rPr>
      </w:pPr>
    </w:p>
    <w:p w:rsidR="0056283A" w:rsidRDefault="0056283A" w:rsidP="00C33559">
      <w:pPr>
        <w:jc w:val="both"/>
        <w:rPr>
          <w:rFonts w:ascii="Arial" w:hAnsi="Arial" w:cs="Arial"/>
          <w:b/>
          <w:i/>
        </w:rPr>
      </w:pPr>
    </w:p>
    <w:p w:rsidR="00C33559" w:rsidRPr="00C33559" w:rsidRDefault="00C33559" w:rsidP="00C33559">
      <w:pPr>
        <w:jc w:val="both"/>
        <w:rPr>
          <w:rFonts w:ascii="Arial" w:hAnsi="Arial" w:cs="Arial"/>
          <w:b/>
          <w:i/>
        </w:rPr>
      </w:pPr>
      <w:r w:rsidRPr="00C33559">
        <w:rPr>
          <w:rFonts w:ascii="Arial" w:hAnsi="Arial" w:cs="Arial"/>
          <w:b/>
          <w:i/>
        </w:rPr>
        <w:lastRenderedPageBreak/>
        <w:t>8.</w:t>
      </w:r>
      <w:r w:rsidRPr="00C33559">
        <w:rPr>
          <w:rFonts w:ascii="Arial" w:hAnsi="Arial" w:cs="Arial"/>
          <w:b/>
          <w:i/>
        </w:rPr>
        <w:tab/>
        <w:t>Presentación y autorización de convenios:</w:t>
      </w:r>
    </w:p>
    <w:p w:rsidR="00D15017" w:rsidRDefault="00D15017" w:rsidP="00B379CA">
      <w:pPr>
        <w:jc w:val="both"/>
        <w:rPr>
          <w:rFonts w:ascii="Arial" w:hAnsi="Arial" w:cs="Arial"/>
          <w:b/>
          <w:i/>
          <w:sz w:val="20"/>
        </w:rPr>
      </w:pPr>
    </w:p>
    <w:p w:rsidR="0056283A" w:rsidRPr="0056283A" w:rsidRDefault="0056283A" w:rsidP="00B379CA">
      <w:pPr>
        <w:jc w:val="both"/>
        <w:rPr>
          <w:rFonts w:ascii="Arial" w:hAnsi="Arial" w:cs="Arial"/>
          <w:b/>
          <w:i/>
          <w:sz w:val="20"/>
        </w:rPr>
      </w:pPr>
    </w:p>
    <w:p w:rsidR="005511A9" w:rsidRPr="005511A9" w:rsidRDefault="005511A9" w:rsidP="005511A9">
      <w:pPr>
        <w:jc w:val="both"/>
        <w:rPr>
          <w:rFonts w:ascii="Arial" w:hAnsi="Arial" w:cs="Arial"/>
          <w:sz w:val="20"/>
          <w:szCs w:val="20"/>
          <w:lang w:val="es-MX"/>
        </w:rPr>
      </w:pPr>
      <w:r>
        <w:rPr>
          <w:rFonts w:ascii="Arial" w:hAnsi="Arial" w:cs="Arial"/>
          <w:sz w:val="20"/>
          <w:szCs w:val="20"/>
          <w:lang w:val="es-MX"/>
        </w:rPr>
        <w:t>La Presidenta</w:t>
      </w:r>
      <w:r w:rsidRPr="005511A9">
        <w:rPr>
          <w:rFonts w:ascii="Arial" w:hAnsi="Arial" w:cs="Arial"/>
          <w:sz w:val="20"/>
          <w:szCs w:val="20"/>
          <w:lang w:val="es-MX"/>
        </w:rPr>
        <w:t xml:space="preserve"> del Comité Mixto de Obra Pública, </w:t>
      </w:r>
      <w:r w:rsidRPr="005511A9">
        <w:rPr>
          <w:rFonts w:ascii="Arial" w:hAnsi="Arial" w:cs="Arial"/>
          <w:sz w:val="20"/>
          <w:szCs w:val="20"/>
        </w:rPr>
        <w:t xml:space="preserve">Lic. Patricia Fregoso Cruz </w:t>
      </w:r>
      <w:r w:rsidRPr="005511A9">
        <w:rPr>
          <w:rFonts w:ascii="Arial" w:hAnsi="Arial" w:cs="Arial"/>
          <w:sz w:val="20"/>
          <w:szCs w:val="20"/>
          <w:lang w:val="es-MX"/>
        </w:rPr>
        <w:t xml:space="preserve">menciona: muy bien desahogo el </w:t>
      </w:r>
      <w:r>
        <w:rPr>
          <w:rFonts w:ascii="Arial" w:hAnsi="Arial" w:cs="Arial"/>
          <w:b/>
          <w:sz w:val="20"/>
          <w:szCs w:val="20"/>
          <w:lang w:val="es-MX"/>
        </w:rPr>
        <w:t>Séptimo</w:t>
      </w:r>
      <w:r w:rsidRPr="005511A9">
        <w:rPr>
          <w:rFonts w:ascii="Arial" w:hAnsi="Arial" w:cs="Arial"/>
          <w:sz w:val="20"/>
          <w:szCs w:val="20"/>
          <w:lang w:val="es-MX"/>
        </w:rPr>
        <w:t xml:space="preserve"> punto de la Orden del Día. Pasamos al siguiente punto </w:t>
      </w:r>
      <w:r>
        <w:rPr>
          <w:rFonts w:ascii="Arial" w:hAnsi="Arial" w:cs="Arial"/>
          <w:b/>
          <w:sz w:val="20"/>
          <w:szCs w:val="20"/>
          <w:lang w:val="es-MX"/>
        </w:rPr>
        <w:t>Octavo</w:t>
      </w:r>
      <w:r w:rsidRPr="005511A9">
        <w:rPr>
          <w:rFonts w:ascii="Arial" w:hAnsi="Arial" w:cs="Arial"/>
          <w:sz w:val="20"/>
          <w:szCs w:val="20"/>
          <w:lang w:val="es-MX"/>
        </w:rPr>
        <w:t xml:space="preserve"> que es la </w:t>
      </w:r>
      <w:r w:rsidRPr="005511A9">
        <w:rPr>
          <w:rFonts w:ascii="Arial" w:hAnsi="Arial" w:cs="Arial"/>
          <w:b/>
          <w:sz w:val="20"/>
          <w:szCs w:val="20"/>
          <w:lang w:val="es-MX"/>
        </w:rPr>
        <w:t>Presentación y autorización de Convenios,</w:t>
      </w:r>
      <w:r w:rsidRPr="005511A9">
        <w:rPr>
          <w:rFonts w:ascii="Arial" w:hAnsi="Arial" w:cs="Arial"/>
          <w:sz w:val="20"/>
          <w:szCs w:val="20"/>
          <w:lang w:val="es-MX"/>
        </w:rPr>
        <w:t xml:space="preserve"> para lo cual pido al Secretario técnico de lectura de los mismos.</w:t>
      </w:r>
    </w:p>
    <w:p w:rsidR="005511A9" w:rsidRDefault="005511A9" w:rsidP="00B379CA">
      <w:pPr>
        <w:jc w:val="both"/>
        <w:rPr>
          <w:rFonts w:ascii="Arial" w:hAnsi="Arial" w:cs="Arial"/>
          <w:b/>
          <w:i/>
          <w:lang w:val="es-MX"/>
        </w:rPr>
      </w:pPr>
    </w:p>
    <w:p w:rsidR="0018106D" w:rsidRPr="0018106D" w:rsidRDefault="0018106D" w:rsidP="0018106D">
      <w:pPr>
        <w:jc w:val="both"/>
        <w:rPr>
          <w:rFonts w:ascii="Arial" w:hAnsi="Arial" w:cs="Arial"/>
          <w:sz w:val="20"/>
          <w:szCs w:val="20"/>
          <w:lang w:val="es-MX"/>
        </w:rPr>
      </w:pPr>
      <w:r w:rsidRPr="0018106D">
        <w:rPr>
          <w:rFonts w:ascii="Arial" w:hAnsi="Arial" w:cs="Arial"/>
          <w:sz w:val="20"/>
          <w:szCs w:val="20"/>
          <w:lang w:val="es-MX"/>
        </w:rPr>
        <w:t xml:space="preserve">El Ing. Ismael Jáuregui Castañeda, Secretario del Comité Mixto de Obra Pública, hace uso de la voz y da lectura a los siguientes </w:t>
      </w:r>
      <w:r w:rsidRPr="0018106D">
        <w:rPr>
          <w:rFonts w:ascii="Arial" w:hAnsi="Arial" w:cs="Arial"/>
          <w:b/>
          <w:sz w:val="20"/>
          <w:szCs w:val="20"/>
          <w:lang w:val="es-MX"/>
        </w:rPr>
        <w:t>convenios</w:t>
      </w:r>
      <w:r w:rsidRPr="0018106D">
        <w:rPr>
          <w:rFonts w:ascii="Arial" w:hAnsi="Arial" w:cs="Arial"/>
          <w:sz w:val="20"/>
          <w:szCs w:val="20"/>
          <w:lang w:val="es-MX"/>
        </w:rPr>
        <w:t>:</w:t>
      </w:r>
    </w:p>
    <w:p w:rsidR="0018106D" w:rsidRPr="0018106D" w:rsidRDefault="0018106D" w:rsidP="00B379CA">
      <w:pPr>
        <w:jc w:val="both"/>
        <w:rPr>
          <w:rFonts w:ascii="Arial" w:hAnsi="Arial" w:cs="Arial"/>
          <w:lang w:val="es-MX"/>
        </w:rPr>
      </w:pPr>
    </w:p>
    <w:p w:rsidR="005F2351" w:rsidRPr="005F2351" w:rsidRDefault="005F2351" w:rsidP="005F2351">
      <w:pPr>
        <w:contextualSpacing/>
        <w:jc w:val="both"/>
        <w:rPr>
          <w:rFonts w:ascii="Arial" w:hAnsi="Arial" w:cs="Arial"/>
          <w:b/>
          <w:sz w:val="20"/>
          <w:szCs w:val="20"/>
          <w:lang w:val="es-MX"/>
        </w:rPr>
      </w:pPr>
      <w:r w:rsidRPr="005F2351">
        <w:rPr>
          <w:rFonts w:ascii="Arial" w:hAnsi="Arial" w:cs="Arial"/>
          <w:b/>
          <w:sz w:val="20"/>
          <w:szCs w:val="20"/>
          <w:lang w:val="es-MX"/>
        </w:rPr>
        <w:t xml:space="preserve">Recurso </w:t>
      </w:r>
      <w:r>
        <w:rPr>
          <w:rFonts w:ascii="Arial" w:hAnsi="Arial" w:cs="Arial"/>
          <w:b/>
          <w:sz w:val="20"/>
          <w:szCs w:val="20"/>
          <w:lang w:val="es-MX"/>
        </w:rPr>
        <w:t>M</w:t>
      </w:r>
      <w:r w:rsidRPr="005F2351">
        <w:rPr>
          <w:rFonts w:ascii="Arial" w:hAnsi="Arial" w:cs="Arial"/>
          <w:b/>
          <w:sz w:val="20"/>
          <w:szCs w:val="20"/>
          <w:lang w:val="es-MX"/>
        </w:rPr>
        <w:t>unicipal</w:t>
      </w:r>
    </w:p>
    <w:p w:rsidR="005F2351" w:rsidRPr="0056283A" w:rsidRDefault="005F2351" w:rsidP="005F2351">
      <w:pPr>
        <w:ind w:left="284"/>
        <w:contextualSpacing/>
        <w:jc w:val="both"/>
        <w:rPr>
          <w:rFonts w:ascii="Arial" w:hAnsi="Arial" w:cs="Arial"/>
          <w:b/>
          <w:sz w:val="10"/>
          <w:szCs w:val="20"/>
          <w:lang w:val="es-MX"/>
        </w:rPr>
      </w:pPr>
    </w:p>
    <w:tbl>
      <w:tblPr>
        <w:tblStyle w:val="Tablaconcuadrcula2"/>
        <w:tblW w:w="9356" w:type="dxa"/>
        <w:tblInd w:w="-34" w:type="dxa"/>
        <w:tblLayout w:type="fixed"/>
        <w:tblLook w:val="04A0" w:firstRow="1" w:lastRow="0" w:firstColumn="1" w:lastColumn="0" w:noHBand="0" w:noVBand="1"/>
      </w:tblPr>
      <w:tblGrid>
        <w:gridCol w:w="1418"/>
        <w:gridCol w:w="2126"/>
        <w:gridCol w:w="1701"/>
        <w:gridCol w:w="1701"/>
        <w:gridCol w:w="1560"/>
        <w:gridCol w:w="850"/>
      </w:tblGrid>
      <w:tr w:rsidR="005F2351" w:rsidRPr="005F2351" w:rsidTr="00165066">
        <w:trPr>
          <w:trHeight w:val="397"/>
        </w:trPr>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2351" w:rsidRPr="00D83A34" w:rsidRDefault="005F2351" w:rsidP="00165066">
            <w:pPr>
              <w:jc w:val="center"/>
              <w:rPr>
                <w:rFonts w:ascii="Arial" w:eastAsia="Times New Roman" w:hAnsi="Arial" w:cs="Arial"/>
                <w:b/>
                <w:sz w:val="20"/>
                <w:szCs w:val="20"/>
                <w:lang w:val="es-MX"/>
              </w:rPr>
            </w:pPr>
            <w:r w:rsidRPr="00D83A34">
              <w:rPr>
                <w:rFonts w:ascii="Arial" w:hAnsi="Arial" w:cs="Arial"/>
                <w:b/>
                <w:sz w:val="20"/>
                <w:szCs w:val="20"/>
                <w:lang w:val="es-MX"/>
              </w:rPr>
              <w:t>CONTRATO</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2351" w:rsidRPr="00D83A34" w:rsidRDefault="005F2351" w:rsidP="00165066">
            <w:pPr>
              <w:jc w:val="center"/>
              <w:rPr>
                <w:rFonts w:ascii="Arial" w:eastAsia="Times New Roman" w:hAnsi="Arial" w:cs="Arial"/>
                <w:b/>
                <w:sz w:val="20"/>
                <w:szCs w:val="20"/>
                <w:lang w:val="es-MX"/>
              </w:rPr>
            </w:pPr>
            <w:r w:rsidRPr="00D83A34">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2351" w:rsidRPr="00D83A34" w:rsidRDefault="005F2351" w:rsidP="00165066">
            <w:pPr>
              <w:jc w:val="center"/>
              <w:rPr>
                <w:rFonts w:ascii="Arial" w:eastAsia="Times New Roman" w:hAnsi="Arial" w:cs="Arial"/>
                <w:b/>
                <w:sz w:val="20"/>
                <w:szCs w:val="20"/>
                <w:lang w:val="es-MX"/>
              </w:rPr>
            </w:pPr>
            <w:r w:rsidRPr="00D83A34">
              <w:rPr>
                <w:rFonts w:ascii="Arial" w:hAnsi="Arial" w:cs="Arial"/>
                <w:b/>
                <w:sz w:val="20"/>
                <w:szCs w:val="20"/>
                <w:lang w:val="es-MX"/>
              </w:rPr>
              <w:t>IMPORTE CONTRATO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2351" w:rsidRPr="00D83A34" w:rsidRDefault="005F2351" w:rsidP="00165066">
            <w:pPr>
              <w:jc w:val="center"/>
              <w:rPr>
                <w:rFonts w:ascii="Arial" w:eastAsia="Times New Roman" w:hAnsi="Arial" w:cs="Arial"/>
                <w:b/>
                <w:sz w:val="20"/>
                <w:szCs w:val="20"/>
                <w:lang w:val="es-MX"/>
              </w:rPr>
            </w:pPr>
            <w:r w:rsidRPr="00D83A34">
              <w:rPr>
                <w:rFonts w:ascii="Arial" w:hAnsi="Arial" w:cs="Arial"/>
                <w:b/>
                <w:sz w:val="20"/>
                <w:szCs w:val="20"/>
                <w:lang w:val="es-MX"/>
              </w:rPr>
              <w:t>IMPORTE CONVENIO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2351" w:rsidRPr="00D83A34" w:rsidRDefault="005F2351" w:rsidP="00165066">
            <w:pPr>
              <w:jc w:val="center"/>
              <w:rPr>
                <w:rFonts w:ascii="Arial" w:eastAsia="Times New Roman" w:hAnsi="Arial" w:cs="Arial"/>
                <w:b/>
                <w:sz w:val="20"/>
                <w:szCs w:val="20"/>
                <w:lang w:val="es-MX"/>
              </w:rPr>
            </w:pPr>
            <w:r w:rsidRPr="00D83A34">
              <w:rPr>
                <w:rFonts w:ascii="Arial" w:hAnsi="Arial" w:cs="Arial"/>
                <w:b/>
                <w:sz w:val="20"/>
                <w:szCs w:val="20"/>
                <w:lang w:val="es-MX"/>
              </w:rPr>
              <w:t>IMPORTE TOTAL</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2351" w:rsidRPr="00D83A34" w:rsidRDefault="005F2351" w:rsidP="00165066">
            <w:pPr>
              <w:jc w:val="center"/>
              <w:rPr>
                <w:rFonts w:ascii="Arial" w:eastAsia="Times New Roman" w:hAnsi="Arial" w:cs="Arial"/>
                <w:b/>
                <w:sz w:val="20"/>
                <w:szCs w:val="20"/>
                <w:lang w:val="es-MX"/>
              </w:rPr>
            </w:pPr>
            <w:r w:rsidRPr="00D83A34">
              <w:rPr>
                <w:rFonts w:ascii="Arial" w:hAnsi="Arial" w:cs="Arial"/>
                <w:b/>
                <w:sz w:val="20"/>
                <w:szCs w:val="20"/>
                <w:lang w:val="es-MX"/>
              </w:rPr>
              <w:t>%</w:t>
            </w:r>
          </w:p>
        </w:tc>
      </w:tr>
      <w:tr w:rsidR="005F2351" w:rsidRPr="005F2351" w:rsidTr="00165066">
        <w:trPr>
          <w:trHeight w:val="397"/>
        </w:trPr>
        <w:tc>
          <w:tcPr>
            <w:tcW w:w="1418" w:type="dxa"/>
            <w:tcBorders>
              <w:top w:val="single" w:sz="4" w:space="0" w:color="auto"/>
              <w:left w:val="single" w:sz="4" w:space="0" w:color="auto"/>
              <w:bottom w:val="single" w:sz="4" w:space="0" w:color="auto"/>
              <w:right w:val="single" w:sz="4" w:space="0" w:color="auto"/>
            </w:tcBorders>
            <w:vAlign w:val="center"/>
            <w:hideMark/>
          </w:tcPr>
          <w:p w:rsidR="005F2351" w:rsidRPr="00D83A34" w:rsidRDefault="005F2351" w:rsidP="005F2351">
            <w:pPr>
              <w:autoSpaceDE w:val="0"/>
              <w:autoSpaceDN w:val="0"/>
              <w:adjustRightInd w:val="0"/>
              <w:rPr>
                <w:rFonts w:ascii="Arial" w:eastAsia="Times New Roman" w:hAnsi="Arial" w:cs="Arial"/>
                <w:b/>
                <w:sz w:val="20"/>
                <w:szCs w:val="20"/>
                <w:lang w:val="en-US"/>
              </w:rPr>
            </w:pPr>
            <w:r w:rsidRPr="00D83A34">
              <w:rPr>
                <w:rFonts w:ascii="Arial" w:hAnsi="Arial" w:cs="Arial"/>
                <w:b/>
                <w:sz w:val="20"/>
                <w:szCs w:val="20"/>
                <w:lang w:val="en-US"/>
              </w:rPr>
              <w:t>DOPI-MUN-PP-ID-CI-191-2018</w:t>
            </w:r>
          </w:p>
        </w:tc>
        <w:tc>
          <w:tcPr>
            <w:tcW w:w="2126" w:type="dxa"/>
            <w:tcBorders>
              <w:top w:val="single" w:sz="4" w:space="0" w:color="auto"/>
              <w:left w:val="single" w:sz="4" w:space="0" w:color="auto"/>
              <w:bottom w:val="single" w:sz="4" w:space="0" w:color="auto"/>
              <w:right w:val="single" w:sz="4" w:space="0" w:color="auto"/>
            </w:tcBorders>
            <w:vAlign w:val="center"/>
            <w:hideMark/>
          </w:tcPr>
          <w:p w:rsidR="005F2351" w:rsidRPr="005F2351" w:rsidRDefault="005F2351" w:rsidP="005F2351">
            <w:pPr>
              <w:autoSpaceDE w:val="0"/>
              <w:autoSpaceDN w:val="0"/>
              <w:adjustRightInd w:val="0"/>
              <w:jc w:val="both"/>
              <w:rPr>
                <w:rFonts w:ascii="Arial" w:eastAsia="Times New Roman" w:hAnsi="Arial" w:cs="Arial"/>
                <w:sz w:val="20"/>
                <w:szCs w:val="20"/>
                <w:lang w:val="es-MX"/>
              </w:rPr>
            </w:pPr>
            <w:r w:rsidRPr="005F2351">
              <w:rPr>
                <w:rFonts w:ascii="Arial" w:hAnsi="Arial" w:cs="Arial"/>
                <w:sz w:val="20"/>
                <w:szCs w:val="20"/>
                <w:lang w:val="es-MX"/>
              </w:rPr>
              <w:t>Rehabilitación de unidad deportiva que incluye: Canchas, ingresos, áreas verdes, andadores, mobiliario urbano e iluminación, en Santa Margarita Residencial, municipio de Zapopan, Jalisco. Frente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2351" w:rsidRPr="005F2351" w:rsidRDefault="005F2351" w:rsidP="005F2351">
            <w:pPr>
              <w:rPr>
                <w:rFonts w:ascii="Arial" w:eastAsia="Times New Roman" w:hAnsi="Arial" w:cs="Arial"/>
                <w:sz w:val="20"/>
                <w:szCs w:val="20"/>
                <w:lang w:val="es-MX"/>
              </w:rPr>
            </w:pPr>
            <w:r w:rsidRPr="005F2351">
              <w:rPr>
                <w:rFonts w:ascii="Arial" w:hAnsi="Arial" w:cs="Arial"/>
                <w:sz w:val="20"/>
                <w:szCs w:val="20"/>
                <w:lang w:val="es-MX"/>
              </w:rPr>
              <w:t>$5,172,049.45</w:t>
            </w:r>
          </w:p>
        </w:tc>
        <w:tc>
          <w:tcPr>
            <w:tcW w:w="1701" w:type="dxa"/>
            <w:tcBorders>
              <w:top w:val="single" w:sz="4" w:space="0" w:color="auto"/>
              <w:left w:val="single" w:sz="4" w:space="0" w:color="auto"/>
              <w:bottom w:val="single" w:sz="4" w:space="0" w:color="auto"/>
              <w:right w:val="single" w:sz="4" w:space="0" w:color="auto"/>
            </w:tcBorders>
            <w:vAlign w:val="center"/>
            <w:hideMark/>
          </w:tcPr>
          <w:p w:rsidR="005F2351" w:rsidRPr="005F2351" w:rsidRDefault="005F2351" w:rsidP="005F2351">
            <w:pPr>
              <w:rPr>
                <w:rFonts w:ascii="Arial" w:eastAsia="Times New Roman" w:hAnsi="Arial" w:cs="Arial"/>
                <w:sz w:val="20"/>
                <w:szCs w:val="20"/>
                <w:lang w:val="es-MX"/>
              </w:rPr>
            </w:pPr>
            <w:r w:rsidRPr="005F2351">
              <w:rPr>
                <w:rFonts w:ascii="Arial" w:hAnsi="Arial" w:cs="Arial"/>
                <w:sz w:val="20"/>
                <w:szCs w:val="20"/>
                <w:lang w:val="es-MX"/>
              </w:rPr>
              <w:t>$1,560,213.91</w:t>
            </w:r>
          </w:p>
        </w:tc>
        <w:tc>
          <w:tcPr>
            <w:tcW w:w="1560" w:type="dxa"/>
            <w:tcBorders>
              <w:top w:val="single" w:sz="4" w:space="0" w:color="auto"/>
              <w:left w:val="single" w:sz="4" w:space="0" w:color="auto"/>
              <w:bottom w:val="single" w:sz="4" w:space="0" w:color="auto"/>
              <w:right w:val="single" w:sz="4" w:space="0" w:color="auto"/>
            </w:tcBorders>
            <w:vAlign w:val="center"/>
            <w:hideMark/>
          </w:tcPr>
          <w:p w:rsidR="005F2351" w:rsidRPr="005F2351" w:rsidRDefault="005F2351" w:rsidP="005F2351">
            <w:pPr>
              <w:rPr>
                <w:rFonts w:ascii="Arial" w:eastAsia="Times New Roman" w:hAnsi="Arial" w:cs="Arial"/>
                <w:sz w:val="20"/>
                <w:szCs w:val="20"/>
                <w:lang w:val="es-MX"/>
              </w:rPr>
            </w:pPr>
            <w:r w:rsidRPr="005F2351">
              <w:rPr>
                <w:rFonts w:ascii="Arial" w:hAnsi="Arial" w:cs="Arial"/>
                <w:sz w:val="20"/>
                <w:szCs w:val="20"/>
                <w:lang w:val="es-MX"/>
              </w:rPr>
              <w:t>$6,732,263.36</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351" w:rsidRPr="005F2351" w:rsidRDefault="005F2351" w:rsidP="005F2351">
            <w:pPr>
              <w:rPr>
                <w:rFonts w:ascii="Arial" w:eastAsia="Times New Roman" w:hAnsi="Arial" w:cs="Arial"/>
                <w:sz w:val="20"/>
                <w:szCs w:val="20"/>
                <w:lang w:val="es-MX"/>
              </w:rPr>
            </w:pPr>
            <w:r w:rsidRPr="005F2351">
              <w:rPr>
                <w:rFonts w:ascii="Arial" w:hAnsi="Arial" w:cs="Arial"/>
                <w:sz w:val="20"/>
                <w:szCs w:val="20"/>
                <w:lang w:val="es-MX"/>
              </w:rPr>
              <w:t>30.17</w:t>
            </w:r>
          </w:p>
        </w:tc>
      </w:tr>
    </w:tbl>
    <w:p w:rsidR="00AB79D5" w:rsidRDefault="00AB79D5" w:rsidP="00B379CA">
      <w:pPr>
        <w:jc w:val="both"/>
        <w:rPr>
          <w:rFonts w:ascii="Arial" w:hAnsi="Arial" w:cs="Arial"/>
          <w:b/>
          <w:sz w:val="20"/>
          <w:szCs w:val="20"/>
          <w:lang w:val="es-MX"/>
        </w:rPr>
      </w:pPr>
    </w:p>
    <w:p w:rsidR="005B15F8" w:rsidRDefault="005B15F8" w:rsidP="00B379CA">
      <w:pPr>
        <w:jc w:val="both"/>
        <w:rPr>
          <w:rFonts w:ascii="Arial" w:hAnsi="Arial" w:cs="Arial"/>
          <w:sz w:val="20"/>
          <w:szCs w:val="20"/>
          <w:lang w:val="es-MX"/>
        </w:rPr>
      </w:pPr>
      <w:r>
        <w:rPr>
          <w:rFonts w:ascii="Arial" w:hAnsi="Arial" w:cs="Arial"/>
          <w:b/>
          <w:sz w:val="20"/>
          <w:szCs w:val="20"/>
          <w:lang w:val="es-MX"/>
        </w:rPr>
        <w:t xml:space="preserve">Justificación: </w:t>
      </w:r>
      <w:r>
        <w:rPr>
          <w:rFonts w:ascii="Arial" w:hAnsi="Arial" w:cs="Arial"/>
          <w:sz w:val="20"/>
          <w:szCs w:val="20"/>
          <w:lang w:val="es-MX"/>
        </w:rPr>
        <w:t xml:space="preserve">durante de la ejecución de la obra </w:t>
      </w:r>
      <w:r w:rsidR="00CA52FF">
        <w:rPr>
          <w:rFonts w:ascii="Arial" w:hAnsi="Arial" w:cs="Arial"/>
          <w:sz w:val="20"/>
          <w:szCs w:val="20"/>
          <w:lang w:val="es-MX"/>
        </w:rPr>
        <w:t>se realizaron algunas modificaciones al proyecto entre ellos el ingreso y lo cruceros seguros.</w:t>
      </w:r>
    </w:p>
    <w:p w:rsidR="00185BE0" w:rsidRDefault="00185BE0" w:rsidP="00B379CA">
      <w:pPr>
        <w:jc w:val="both"/>
        <w:rPr>
          <w:rFonts w:ascii="Arial" w:hAnsi="Arial" w:cs="Arial"/>
          <w:sz w:val="20"/>
          <w:szCs w:val="20"/>
          <w:lang w:val="es-MX"/>
        </w:rPr>
      </w:pPr>
    </w:p>
    <w:p w:rsidR="0056283A" w:rsidRDefault="0056283A" w:rsidP="00B379CA">
      <w:pPr>
        <w:jc w:val="both"/>
        <w:rPr>
          <w:rFonts w:ascii="Arial" w:hAnsi="Arial" w:cs="Arial"/>
          <w:sz w:val="20"/>
          <w:szCs w:val="20"/>
          <w:lang w:val="es-MX"/>
        </w:rPr>
      </w:pPr>
    </w:p>
    <w:p w:rsidR="00CA52FF" w:rsidRDefault="00CA52FF" w:rsidP="00B379CA">
      <w:pPr>
        <w:jc w:val="both"/>
        <w:rPr>
          <w:rFonts w:ascii="Arial" w:hAnsi="Arial" w:cs="Arial"/>
          <w:sz w:val="20"/>
          <w:szCs w:val="20"/>
          <w:lang w:val="es-MX"/>
        </w:rPr>
      </w:pPr>
      <w:r>
        <w:rPr>
          <w:rFonts w:ascii="Arial" w:hAnsi="Arial" w:cs="Arial"/>
          <w:sz w:val="20"/>
          <w:szCs w:val="20"/>
          <w:lang w:val="es-MX"/>
        </w:rPr>
        <w:t xml:space="preserve">Por parte de </w:t>
      </w:r>
      <w:r w:rsidRPr="00CA52FF">
        <w:rPr>
          <w:rFonts w:ascii="Arial" w:hAnsi="Arial" w:cs="Arial"/>
          <w:b/>
          <w:sz w:val="20"/>
          <w:szCs w:val="20"/>
          <w:lang w:val="es-MX"/>
        </w:rPr>
        <w:t>El Concejo Municipal del Deporte (COMUDE) Zapopan</w:t>
      </w:r>
      <w:r w:rsidR="00185BE0">
        <w:rPr>
          <w:rFonts w:ascii="Arial" w:hAnsi="Arial" w:cs="Arial"/>
          <w:b/>
          <w:sz w:val="20"/>
          <w:szCs w:val="20"/>
          <w:lang w:val="es-MX"/>
        </w:rPr>
        <w:t xml:space="preserve"> </w:t>
      </w:r>
      <w:r w:rsidRPr="00CA52FF">
        <w:rPr>
          <w:rFonts w:ascii="Arial" w:hAnsi="Arial" w:cs="Arial"/>
          <w:sz w:val="20"/>
          <w:szCs w:val="20"/>
          <w:lang w:val="es-MX"/>
        </w:rPr>
        <w:t>la dirección operadora nos hace la petición</w:t>
      </w:r>
      <w:r>
        <w:rPr>
          <w:rFonts w:ascii="Arial" w:hAnsi="Arial" w:cs="Arial"/>
          <w:sz w:val="20"/>
          <w:szCs w:val="20"/>
          <w:lang w:val="es-MX"/>
        </w:rPr>
        <w:t xml:space="preserve"> de un motivo de ingreso el cual cuente con una caseta de vigilancia para los operadores de la unidad, sanitarios para el personal operativo, así como la iluminación exterior para evitar vandalismo a las instalaciones, </w:t>
      </w:r>
      <w:r w:rsidR="00AA52C7">
        <w:rPr>
          <w:rFonts w:ascii="Arial" w:hAnsi="Arial" w:cs="Arial"/>
          <w:sz w:val="20"/>
          <w:szCs w:val="20"/>
          <w:lang w:val="es-MX"/>
        </w:rPr>
        <w:t>por lo que se realiza un rediseño al ingreso principal para cumplir con las necesidades antes mencionadas.</w:t>
      </w:r>
    </w:p>
    <w:p w:rsidR="00DD1840" w:rsidRDefault="00DD1840" w:rsidP="00B379CA">
      <w:pPr>
        <w:jc w:val="both"/>
        <w:rPr>
          <w:rFonts w:ascii="Arial" w:hAnsi="Arial" w:cs="Arial"/>
          <w:sz w:val="20"/>
          <w:szCs w:val="20"/>
          <w:lang w:val="es-MX"/>
        </w:rPr>
      </w:pPr>
    </w:p>
    <w:p w:rsidR="00185BE0" w:rsidRDefault="00185BE0" w:rsidP="00B379CA">
      <w:pPr>
        <w:jc w:val="both"/>
        <w:rPr>
          <w:rFonts w:ascii="Arial" w:hAnsi="Arial" w:cs="Arial"/>
          <w:sz w:val="20"/>
          <w:szCs w:val="20"/>
          <w:lang w:val="es-MX"/>
        </w:rPr>
      </w:pPr>
    </w:p>
    <w:p w:rsidR="00AA52C7" w:rsidRDefault="00AA52C7" w:rsidP="00B379CA">
      <w:pPr>
        <w:jc w:val="both"/>
        <w:rPr>
          <w:rFonts w:ascii="Arial" w:hAnsi="Arial" w:cs="Arial"/>
          <w:sz w:val="20"/>
          <w:szCs w:val="20"/>
          <w:lang w:val="es-MX"/>
        </w:rPr>
      </w:pPr>
      <w:r>
        <w:rPr>
          <w:rFonts w:ascii="Arial" w:hAnsi="Arial" w:cs="Arial"/>
          <w:sz w:val="20"/>
          <w:szCs w:val="20"/>
          <w:lang w:val="es-MX"/>
        </w:rPr>
        <w:t>Aunado a esto y reforzando la inclusión social se realiza</w:t>
      </w:r>
      <w:r w:rsidR="00932C88">
        <w:rPr>
          <w:rFonts w:ascii="Arial" w:hAnsi="Arial" w:cs="Arial"/>
          <w:sz w:val="20"/>
          <w:szCs w:val="20"/>
          <w:lang w:val="es-MX"/>
        </w:rPr>
        <w:t>ra</w:t>
      </w:r>
      <w:r>
        <w:rPr>
          <w:rFonts w:ascii="Arial" w:hAnsi="Arial" w:cs="Arial"/>
          <w:sz w:val="20"/>
          <w:szCs w:val="20"/>
          <w:lang w:val="es-MX"/>
        </w:rPr>
        <w:t xml:space="preserve">n modificaciones </w:t>
      </w:r>
      <w:r w:rsidR="00932C88">
        <w:rPr>
          <w:rFonts w:ascii="Arial" w:hAnsi="Arial" w:cs="Arial"/>
          <w:sz w:val="20"/>
          <w:szCs w:val="20"/>
          <w:lang w:val="es-MX"/>
        </w:rPr>
        <w:t>en los cruceros añadiendo rampas, bolardos y señalamiento horizontal así proporcionando  el ingreso universal a la unidad.</w:t>
      </w:r>
    </w:p>
    <w:p w:rsidR="00932C88" w:rsidRDefault="00932C88" w:rsidP="00B379CA">
      <w:pPr>
        <w:jc w:val="both"/>
        <w:rPr>
          <w:rFonts w:ascii="Arial" w:hAnsi="Arial" w:cs="Arial"/>
          <w:sz w:val="20"/>
          <w:szCs w:val="20"/>
          <w:lang w:val="es-MX"/>
        </w:rPr>
      </w:pPr>
    </w:p>
    <w:p w:rsidR="00185BE0" w:rsidRDefault="00185BE0" w:rsidP="00B379CA">
      <w:pPr>
        <w:jc w:val="both"/>
        <w:rPr>
          <w:rFonts w:ascii="Arial" w:hAnsi="Arial" w:cs="Arial"/>
          <w:sz w:val="20"/>
          <w:szCs w:val="20"/>
          <w:lang w:val="es-MX"/>
        </w:rPr>
      </w:pPr>
    </w:p>
    <w:p w:rsidR="00932C88" w:rsidRDefault="00932C88" w:rsidP="00B379CA">
      <w:pPr>
        <w:jc w:val="both"/>
        <w:rPr>
          <w:rFonts w:ascii="Arial" w:hAnsi="Arial" w:cs="Arial"/>
          <w:sz w:val="20"/>
          <w:szCs w:val="20"/>
          <w:lang w:val="es-MX"/>
        </w:rPr>
      </w:pPr>
      <w:r>
        <w:rPr>
          <w:rFonts w:ascii="Arial" w:hAnsi="Arial" w:cs="Arial"/>
          <w:sz w:val="20"/>
          <w:szCs w:val="20"/>
          <w:lang w:val="es-MX"/>
        </w:rPr>
        <w:t>La ejecución de los trabajos antes descritos representa la necesidad de ejercer volúmenes y conceptos no considerados en el proyectos y catalogo original, por lo que el monto de ejecución total se eleva en un 30.17</w:t>
      </w:r>
      <w:r w:rsidR="00BB2B1D">
        <w:rPr>
          <w:rFonts w:ascii="Arial" w:hAnsi="Arial" w:cs="Arial"/>
          <w:sz w:val="20"/>
          <w:szCs w:val="20"/>
          <w:lang w:val="es-MX"/>
        </w:rPr>
        <w:t>% del presupuesto original.</w:t>
      </w:r>
    </w:p>
    <w:p w:rsidR="00AA52C7" w:rsidRPr="005B15F8" w:rsidRDefault="00AA52C7" w:rsidP="00B379CA">
      <w:pPr>
        <w:jc w:val="both"/>
        <w:rPr>
          <w:rFonts w:ascii="Arial" w:hAnsi="Arial" w:cs="Arial"/>
          <w:sz w:val="20"/>
          <w:szCs w:val="20"/>
          <w:lang w:val="es-MX"/>
        </w:rPr>
      </w:pPr>
    </w:p>
    <w:p w:rsidR="005B15F8" w:rsidRDefault="005B15F8" w:rsidP="00B379CA">
      <w:pPr>
        <w:jc w:val="both"/>
        <w:rPr>
          <w:rFonts w:ascii="Arial" w:hAnsi="Arial" w:cs="Arial"/>
          <w:b/>
          <w:sz w:val="20"/>
          <w:szCs w:val="20"/>
          <w:lang w:val="es-MX"/>
        </w:rPr>
      </w:pPr>
    </w:p>
    <w:p w:rsidR="00185BE0" w:rsidRDefault="00185BE0" w:rsidP="00B379CA">
      <w:pPr>
        <w:jc w:val="both"/>
        <w:rPr>
          <w:rFonts w:ascii="Arial" w:hAnsi="Arial" w:cs="Arial"/>
          <w:b/>
          <w:sz w:val="20"/>
          <w:szCs w:val="20"/>
          <w:lang w:val="es-MX"/>
        </w:rPr>
      </w:pPr>
    </w:p>
    <w:p w:rsidR="00185BE0" w:rsidRDefault="00185BE0" w:rsidP="00B379CA">
      <w:pPr>
        <w:jc w:val="both"/>
        <w:rPr>
          <w:rFonts w:ascii="Arial" w:hAnsi="Arial" w:cs="Arial"/>
          <w:b/>
          <w:sz w:val="20"/>
          <w:szCs w:val="20"/>
          <w:lang w:val="es-MX"/>
        </w:rPr>
      </w:pPr>
    </w:p>
    <w:p w:rsidR="00185BE0" w:rsidRDefault="00185BE0" w:rsidP="00B379CA">
      <w:pPr>
        <w:jc w:val="both"/>
        <w:rPr>
          <w:rFonts w:ascii="Arial" w:hAnsi="Arial" w:cs="Arial"/>
          <w:b/>
          <w:sz w:val="20"/>
          <w:szCs w:val="20"/>
          <w:lang w:val="es-MX"/>
        </w:rPr>
      </w:pPr>
    </w:p>
    <w:p w:rsidR="00185BE0" w:rsidRDefault="00185BE0" w:rsidP="00B379CA">
      <w:pPr>
        <w:jc w:val="both"/>
        <w:rPr>
          <w:rFonts w:ascii="Arial" w:hAnsi="Arial" w:cs="Arial"/>
          <w:b/>
          <w:sz w:val="20"/>
          <w:szCs w:val="20"/>
          <w:lang w:val="es-MX"/>
        </w:rPr>
      </w:pPr>
      <w:r>
        <w:rPr>
          <w:rFonts w:ascii="Arial" w:hAnsi="Arial" w:cs="Arial"/>
          <w:b/>
          <w:sz w:val="20"/>
          <w:szCs w:val="20"/>
          <w:lang w:val="es-MX"/>
        </w:rPr>
        <w:t>Recurso Municipal</w:t>
      </w:r>
    </w:p>
    <w:tbl>
      <w:tblPr>
        <w:tblStyle w:val="Tablaconcuadrcula"/>
        <w:tblW w:w="9356" w:type="dxa"/>
        <w:tblInd w:w="-34" w:type="dxa"/>
        <w:tblLayout w:type="fixed"/>
        <w:tblLook w:val="04A0" w:firstRow="1" w:lastRow="0" w:firstColumn="1" w:lastColumn="0" w:noHBand="0" w:noVBand="1"/>
      </w:tblPr>
      <w:tblGrid>
        <w:gridCol w:w="1418"/>
        <w:gridCol w:w="2126"/>
        <w:gridCol w:w="1701"/>
        <w:gridCol w:w="1560"/>
        <w:gridCol w:w="1701"/>
        <w:gridCol w:w="850"/>
      </w:tblGrid>
      <w:tr w:rsidR="00165066" w:rsidTr="00165066">
        <w:tc>
          <w:tcPr>
            <w:tcW w:w="1418" w:type="dxa"/>
            <w:shd w:val="clear" w:color="auto" w:fill="A6A6A6" w:themeFill="background1" w:themeFillShade="A6"/>
          </w:tcPr>
          <w:p w:rsidR="008E37F1" w:rsidRPr="00185BE0" w:rsidRDefault="008E37F1" w:rsidP="00165066">
            <w:pPr>
              <w:jc w:val="center"/>
              <w:rPr>
                <w:rFonts w:ascii="Arial" w:hAnsi="Arial" w:cs="Arial"/>
                <w:b/>
                <w:sz w:val="10"/>
                <w:szCs w:val="20"/>
              </w:rPr>
            </w:pPr>
          </w:p>
          <w:p w:rsidR="00165066" w:rsidRPr="00185BE0" w:rsidRDefault="00165066" w:rsidP="00165066">
            <w:pPr>
              <w:jc w:val="center"/>
              <w:rPr>
                <w:rFonts w:ascii="Arial" w:hAnsi="Arial" w:cs="Arial"/>
                <w:b/>
                <w:sz w:val="20"/>
                <w:szCs w:val="20"/>
              </w:rPr>
            </w:pPr>
            <w:r w:rsidRPr="00185BE0">
              <w:rPr>
                <w:rFonts w:ascii="Arial" w:hAnsi="Arial" w:cs="Arial"/>
                <w:b/>
                <w:sz w:val="20"/>
                <w:szCs w:val="20"/>
              </w:rPr>
              <w:t>CONTRATO</w:t>
            </w:r>
          </w:p>
        </w:tc>
        <w:tc>
          <w:tcPr>
            <w:tcW w:w="2126" w:type="dxa"/>
            <w:shd w:val="clear" w:color="auto" w:fill="A6A6A6" w:themeFill="background1" w:themeFillShade="A6"/>
          </w:tcPr>
          <w:p w:rsidR="008E37F1" w:rsidRPr="00185BE0" w:rsidRDefault="008E37F1" w:rsidP="00165066">
            <w:pPr>
              <w:jc w:val="center"/>
              <w:rPr>
                <w:rFonts w:ascii="Arial" w:hAnsi="Arial" w:cs="Arial"/>
                <w:b/>
                <w:sz w:val="10"/>
                <w:szCs w:val="20"/>
              </w:rPr>
            </w:pPr>
          </w:p>
          <w:p w:rsidR="00165066" w:rsidRPr="00185BE0" w:rsidRDefault="00165066" w:rsidP="00165066">
            <w:pPr>
              <w:jc w:val="center"/>
              <w:rPr>
                <w:rFonts w:ascii="Arial" w:hAnsi="Arial" w:cs="Arial"/>
                <w:b/>
                <w:sz w:val="20"/>
                <w:szCs w:val="20"/>
              </w:rPr>
            </w:pPr>
            <w:r w:rsidRPr="00185BE0">
              <w:rPr>
                <w:rFonts w:ascii="Arial" w:hAnsi="Arial" w:cs="Arial"/>
                <w:b/>
                <w:sz w:val="20"/>
                <w:szCs w:val="20"/>
              </w:rPr>
              <w:t>OBJETO DE OBRA</w:t>
            </w:r>
          </w:p>
        </w:tc>
        <w:tc>
          <w:tcPr>
            <w:tcW w:w="1701" w:type="dxa"/>
            <w:shd w:val="clear" w:color="auto" w:fill="A6A6A6" w:themeFill="background1" w:themeFillShade="A6"/>
          </w:tcPr>
          <w:p w:rsidR="00165066" w:rsidRPr="00185BE0" w:rsidRDefault="00165066" w:rsidP="00165066">
            <w:pPr>
              <w:jc w:val="center"/>
              <w:rPr>
                <w:rFonts w:ascii="Arial" w:hAnsi="Arial" w:cs="Arial"/>
                <w:b/>
                <w:sz w:val="20"/>
                <w:szCs w:val="20"/>
              </w:rPr>
            </w:pPr>
            <w:r w:rsidRPr="00185BE0">
              <w:rPr>
                <w:rFonts w:ascii="Arial" w:hAnsi="Arial" w:cs="Arial"/>
                <w:b/>
                <w:sz w:val="20"/>
                <w:szCs w:val="20"/>
              </w:rPr>
              <w:t>IMPORTE CONTRATO</w:t>
            </w:r>
          </w:p>
        </w:tc>
        <w:tc>
          <w:tcPr>
            <w:tcW w:w="1560" w:type="dxa"/>
            <w:shd w:val="clear" w:color="auto" w:fill="A6A6A6" w:themeFill="background1" w:themeFillShade="A6"/>
          </w:tcPr>
          <w:p w:rsidR="00165066" w:rsidRPr="00185BE0" w:rsidRDefault="00165066" w:rsidP="00165066">
            <w:pPr>
              <w:jc w:val="center"/>
              <w:rPr>
                <w:rFonts w:ascii="Arial" w:hAnsi="Arial" w:cs="Arial"/>
                <w:b/>
                <w:sz w:val="20"/>
                <w:szCs w:val="20"/>
              </w:rPr>
            </w:pPr>
            <w:r w:rsidRPr="00185BE0">
              <w:rPr>
                <w:rFonts w:ascii="Arial" w:hAnsi="Arial" w:cs="Arial"/>
                <w:b/>
                <w:sz w:val="20"/>
                <w:szCs w:val="20"/>
              </w:rPr>
              <w:t>IMPORTE CONVENIO</w:t>
            </w:r>
          </w:p>
        </w:tc>
        <w:tc>
          <w:tcPr>
            <w:tcW w:w="1701" w:type="dxa"/>
            <w:shd w:val="clear" w:color="auto" w:fill="A6A6A6" w:themeFill="background1" w:themeFillShade="A6"/>
          </w:tcPr>
          <w:p w:rsidR="00165066" w:rsidRPr="00185BE0" w:rsidRDefault="00165066" w:rsidP="00165066">
            <w:pPr>
              <w:jc w:val="center"/>
              <w:rPr>
                <w:rFonts w:ascii="Arial" w:hAnsi="Arial" w:cs="Arial"/>
                <w:b/>
                <w:sz w:val="20"/>
                <w:szCs w:val="20"/>
              </w:rPr>
            </w:pPr>
            <w:r w:rsidRPr="00185BE0">
              <w:rPr>
                <w:rFonts w:ascii="Arial" w:hAnsi="Arial" w:cs="Arial"/>
                <w:b/>
                <w:sz w:val="20"/>
                <w:szCs w:val="20"/>
              </w:rPr>
              <w:t>IMPORTE TOTAL</w:t>
            </w:r>
          </w:p>
        </w:tc>
        <w:tc>
          <w:tcPr>
            <w:tcW w:w="850" w:type="dxa"/>
            <w:shd w:val="clear" w:color="auto" w:fill="A6A6A6" w:themeFill="background1" w:themeFillShade="A6"/>
          </w:tcPr>
          <w:p w:rsidR="008E37F1" w:rsidRPr="00185BE0" w:rsidRDefault="008E37F1" w:rsidP="00165066">
            <w:pPr>
              <w:jc w:val="center"/>
              <w:rPr>
                <w:rFonts w:ascii="Arial" w:hAnsi="Arial" w:cs="Arial"/>
                <w:b/>
                <w:sz w:val="14"/>
                <w:szCs w:val="20"/>
              </w:rPr>
            </w:pPr>
          </w:p>
          <w:p w:rsidR="00165066" w:rsidRPr="00185BE0" w:rsidRDefault="00165066" w:rsidP="00165066">
            <w:pPr>
              <w:jc w:val="center"/>
              <w:rPr>
                <w:rFonts w:ascii="Arial" w:hAnsi="Arial" w:cs="Arial"/>
                <w:b/>
                <w:sz w:val="20"/>
                <w:szCs w:val="20"/>
              </w:rPr>
            </w:pPr>
            <w:r w:rsidRPr="00185BE0">
              <w:rPr>
                <w:rFonts w:ascii="Arial" w:hAnsi="Arial" w:cs="Arial"/>
                <w:b/>
                <w:sz w:val="20"/>
                <w:szCs w:val="20"/>
              </w:rPr>
              <w:t>%</w:t>
            </w:r>
          </w:p>
        </w:tc>
      </w:tr>
      <w:tr w:rsidR="00165066" w:rsidTr="00165066">
        <w:tc>
          <w:tcPr>
            <w:tcW w:w="1418" w:type="dxa"/>
            <w:vAlign w:val="center"/>
          </w:tcPr>
          <w:p w:rsidR="00E86A8C" w:rsidRPr="005F2351" w:rsidRDefault="00E86A8C" w:rsidP="00CE482F">
            <w:pPr>
              <w:autoSpaceDE w:val="0"/>
              <w:autoSpaceDN w:val="0"/>
              <w:adjustRightInd w:val="0"/>
              <w:rPr>
                <w:rFonts w:ascii="Arial" w:hAnsi="Arial" w:cs="Arial"/>
                <w:sz w:val="20"/>
                <w:szCs w:val="20"/>
                <w:lang w:val="es-MX"/>
              </w:rPr>
            </w:pPr>
            <w:r w:rsidRPr="005F2351">
              <w:rPr>
                <w:rFonts w:ascii="Arial" w:hAnsi="Arial" w:cs="Arial"/>
                <w:sz w:val="20"/>
                <w:szCs w:val="20"/>
                <w:lang w:val="es-MX"/>
              </w:rPr>
              <w:t>DOPI-MUN-FORTA-IM-LP-042-2020</w:t>
            </w:r>
          </w:p>
        </w:tc>
        <w:tc>
          <w:tcPr>
            <w:tcW w:w="2126" w:type="dxa"/>
            <w:vAlign w:val="center"/>
          </w:tcPr>
          <w:p w:rsidR="00E86A8C" w:rsidRPr="005F2351" w:rsidRDefault="00E86A8C" w:rsidP="00CE482F">
            <w:pPr>
              <w:autoSpaceDE w:val="0"/>
              <w:autoSpaceDN w:val="0"/>
              <w:adjustRightInd w:val="0"/>
              <w:jc w:val="both"/>
              <w:rPr>
                <w:rFonts w:ascii="Arial" w:hAnsi="Arial" w:cs="Arial"/>
                <w:sz w:val="20"/>
                <w:szCs w:val="20"/>
                <w:lang w:val="es-MX"/>
              </w:rPr>
            </w:pPr>
            <w:r w:rsidRPr="005F2351">
              <w:rPr>
                <w:rFonts w:ascii="Arial" w:hAnsi="Arial" w:cs="Arial"/>
                <w:sz w:val="20"/>
                <w:szCs w:val="20"/>
                <w:lang w:val="es-MX"/>
              </w:rPr>
              <w:t>Construcción de las Instalaciones del Centro Integral de Salud Animal Zapopan, municipio de Zapopan, Jalisco, frente 1.</w:t>
            </w:r>
          </w:p>
        </w:tc>
        <w:tc>
          <w:tcPr>
            <w:tcW w:w="1701" w:type="dxa"/>
            <w:vAlign w:val="center"/>
          </w:tcPr>
          <w:p w:rsidR="00E86A8C" w:rsidRPr="005F2351" w:rsidRDefault="00E86A8C" w:rsidP="00CE482F">
            <w:pPr>
              <w:rPr>
                <w:rFonts w:ascii="Arial" w:hAnsi="Arial" w:cs="Arial"/>
                <w:sz w:val="20"/>
                <w:szCs w:val="20"/>
                <w:lang w:val="es-MX"/>
              </w:rPr>
            </w:pPr>
            <w:r w:rsidRPr="005F2351">
              <w:rPr>
                <w:rFonts w:ascii="Arial" w:hAnsi="Arial" w:cs="Arial"/>
                <w:sz w:val="20"/>
                <w:szCs w:val="20"/>
                <w:lang w:val="es-MX"/>
              </w:rPr>
              <w:t>$39,635,743.11</w:t>
            </w:r>
          </w:p>
        </w:tc>
        <w:tc>
          <w:tcPr>
            <w:tcW w:w="1560" w:type="dxa"/>
            <w:vAlign w:val="center"/>
          </w:tcPr>
          <w:p w:rsidR="00E86A8C" w:rsidRPr="005F2351" w:rsidRDefault="00E86A8C" w:rsidP="00CE482F">
            <w:pPr>
              <w:rPr>
                <w:rFonts w:ascii="Arial" w:hAnsi="Arial" w:cs="Arial"/>
                <w:sz w:val="20"/>
                <w:szCs w:val="20"/>
                <w:lang w:val="es-MX"/>
              </w:rPr>
            </w:pPr>
            <w:r w:rsidRPr="005F2351">
              <w:rPr>
                <w:rFonts w:ascii="Arial" w:hAnsi="Arial" w:cs="Arial"/>
                <w:sz w:val="20"/>
                <w:szCs w:val="20"/>
                <w:lang w:val="es-MX"/>
              </w:rPr>
              <w:t>$9,908,935.78</w:t>
            </w:r>
          </w:p>
        </w:tc>
        <w:tc>
          <w:tcPr>
            <w:tcW w:w="1701" w:type="dxa"/>
            <w:vAlign w:val="center"/>
          </w:tcPr>
          <w:p w:rsidR="00E86A8C" w:rsidRPr="005F2351" w:rsidRDefault="00E86A8C" w:rsidP="00CE482F">
            <w:pPr>
              <w:rPr>
                <w:rFonts w:ascii="Arial" w:hAnsi="Arial" w:cs="Arial"/>
                <w:sz w:val="20"/>
                <w:szCs w:val="20"/>
                <w:lang w:val="es-MX"/>
              </w:rPr>
            </w:pPr>
            <w:r w:rsidRPr="005F2351">
              <w:rPr>
                <w:rFonts w:ascii="Arial" w:hAnsi="Arial" w:cs="Arial"/>
                <w:sz w:val="20"/>
                <w:szCs w:val="20"/>
                <w:lang w:val="es-MX"/>
              </w:rPr>
              <w:t>$49,544,678.89</w:t>
            </w:r>
          </w:p>
        </w:tc>
        <w:tc>
          <w:tcPr>
            <w:tcW w:w="850" w:type="dxa"/>
          </w:tcPr>
          <w:p w:rsidR="00E86A8C" w:rsidRDefault="00E86A8C" w:rsidP="00CE482F">
            <w:pPr>
              <w:rPr>
                <w:rFonts w:ascii="Arial" w:hAnsi="Arial" w:cs="Arial"/>
                <w:sz w:val="20"/>
                <w:szCs w:val="20"/>
                <w:lang w:val="es-MX"/>
              </w:rPr>
            </w:pPr>
          </w:p>
          <w:p w:rsidR="00E86A8C" w:rsidRPr="00E86A8C" w:rsidRDefault="00E86A8C" w:rsidP="00E86A8C">
            <w:pPr>
              <w:rPr>
                <w:rFonts w:ascii="Arial" w:hAnsi="Arial" w:cs="Arial"/>
                <w:sz w:val="20"/>
                <w:szCs w:val="20"/>
                <w:lang w:val="es-MX"/>
              </w:rPr>
            </w:pPr>
          </w:p>
          <w:p w:rsidR="0056283A" w:rsidRDefault="0056283A" w:rsidP="00E86A8C">
            <w:pPr>
              <w:rPr>
                <w:rFonts w:ascii="Arial" w:hAnsi="Arial" w:cs="Arial"/>
                <w:sz w:val="20"/>
                <w:szCs w:val="20"/>
                <w:lang w:val="es-MX"/>
              </w:rPr>
            </w:pPr>
          </w:p>
          <w:p w:rsidR="00E86A8C" w:rsidRPr="00E86A8C" w:rsidRDefault="00E86A8C" w:rsidP="00E86A8C">
            <w:pPr>
              <w:rPr>
                <w:rFonts w:ascii="Arial" w:hAnsi="Arial" w:cs="Arial"/>
                <w:sz w:val="20"/>
                <w:szCs w:val="20"/>
                <w:lang w:val="es-MX"/>
              </w:rPr>
            </w:pPr>
            <w:r>
              <w:rPr>
                <w:rFonts w:ascii="Arial" w:hAnsi="Arial" w:cs="Arial"/>
                <w:sz w:val="20"/>
                <w:szCs w:val="20"/>
                <w:lang w:val="es-MX"/>
              </w:rPr>
              <w:t>25.00</w:t>
            </w:r>
          </w:p>
        </w:tc>
      </w:tr>
    </w:tbl>
    <w:p w:rsidR="005B15F8" w:rsidRDefault="005B15F8" w:rsidP="00B379CA">
      <w:pPr>
        <w:jc w:val="both"/>
        <w:rPr>
          <w:rFonts w:ascii="Arial" w:hAnsi="Arial" w:cs="Arial"/>
          <w:b/>
          <w:sz w:val="20"/>
          <w:szCs w:val="20"/>
          <w:lang w:val="es-MX"/>
        </w:rPr>
      </w:pPr>
    </w:p>
    <w:p w:rsidR="005B15F8" w:rsidRDefault="0015224E" w:rsidP="00B379CA">
      <w:pPr>
        <w:jc w:val="both"/>
        <w:rPr>
          <w:rFonts w:ascii="Arial" w:hAnsi="Arial" w:cs="Arial"/>
          <w:sz w:val="20"/>
          <w:szCs w:val="20"/>
          <w:lang w:val="es-MX"/>
        </w:rPr>
      </w:pPr>
      <w:r w:rsidRPr="0015224E">
        <w:rPr>
          <w:rFonts w:ascii="Arial" w:hAnsi="Arial" w:cs="Arial"/>
          <w:b/>
          <w:sz w:val="20"/>
          <w:szCs w:val="20"/>
          <w:lang w:val="es-MX"/>
        </w:rPr>
        <w:t>Justificación:</w:t>
      </w:r>
      <w:r w:rsidR="00BB2B1D" w:rsidRPr="00BB2B1D">
        <w:rPr>
          <w:rFonts w:ascii="Arial" w:hAnsi="Arial" w:cs="Arial"/>
          <w:sz w:val="20"/>
          <w:szCs w:val="20"/>
          <w:lang w:val="es-MX"/>
        </w:rPr>
        <w:t xml:space="preserve">Derivado de una revisión a detalle del prefiniquito presentado por la empresa contratista a la supervisión, se determina que es necesaria la solicitud de un convenio debido </w:t>
      </w:r>
      <w:r w:rsidR="00BB2B1D">
        <w:rPr>
          <w:rFonts w:ascii="Arial" w:hAnsi="Arial" w:cs="Arial"/>
          <w:sz w:val="20"/>
          <w:szCs w:val="20"/>
          <w:lang w:val="es-MX"/>
        </w:rPr>
        <w:t>a que el recurso asignado no será suficiente para cumplir con las metas del mismo.</w:t>
      </w:r>
    </w:p>
    <w:p w:rsidR="00BB2B1D" w:rsidRDefault="00BB2B1D" w:rsidP="00B379CA">
      <w:pPr>
        <w:jc w:val="both"/>
        <w:rPr>
          <w:rFonts w:ascii="Arial" w:hAnsi="Arial" w:cs="Arial"/>
          <w:sz w:val="20"/>
          <w:szCs w:val="20"/>
          <w:lang w:val="es-MX"/>
        </w:rPr>
      </w:pPr>
    </w:p>
    <w:p w:rsidR="00BB2B1D" w:rsidRDefault="00BB2B1D" w:rsidP="00B379CA">
      <w:pPr>
        <w:jc w:val="both"/>
        <w:rPr>
          <w:rFonts w:ascii="Arial" w:hAnsi="Arial" w:cs="Arial"/>
          <w:sz w:val="20"/>
          <w:szCs w:val="20"/>
          <w:lang w:val="es-MX"/>
        </w:rPr>
      </w:pPr>
      <w:r>
        <w:rPr>
          <w:rFonts w:ascii="Arial" w:hAnsi="Arial" w:cs="Arial"/>
          <w:sz w:val="20"/>
          <w:szCs w:val="20"/>
          <w:lang w:val="es-MX"/>
        </w:rPr>
        <w:t xml:space="preserve">Esto debido a que durante el proceso de la obra se realizaron modificaciones en la estructura </w:t>
      </w:r>
      <w:r w:rsidR="00C40C2E">
        <w:rPr>
          <w:rFonts w:ascii="Arial" w:hAnsi="Arial" w:cs="Arial"/>
          <w:sz w:val="20"/>
          <w:szCs w:val="20"/>
          <w:lang w:val="es-MX"/>
        </w:rPr>
        <w:t>(cimentación y estructura metálica) previendo un futuro crecimiento.</w:t>
      </w:r>
    </w:p>
    <w:p w:rsidR="00C40C2E" w:rsidRDefault="00C40C2E" w:rsidP="00B379CA">
      <w:pPr>
        <w:jc w:val="both"/>
        <w:rPr>
          <w:rFonts w:ascii="Arial" w:hAnsi="Arial" w:cs="Arial"/>
          <w:sz w:val="20"/>
          <w:szCs w:val="20"/>
          <w:lang w:val="es-MX"/>
        </w:rPr>
      </w:pPr>
    </w:p>
    <w:p w:rsidR="00C40C2E" w:rsidRDefault="00C40C2E" w:rsidP="00B379CA">
      <w:pPr>
        <w:jc w:val="both"/>
        <w:rPr>
          <w:rFonts w:ascii="Arial" w:hAnsi="Arial" w:cs="Arial"/>
          <w:sz w:val="20"/>
          <w:szCs w:val="20"/>
          <w:lang w:val="es-MX"/>
        </w:rPr>
      </w:pPr>
      <w:r>
        <w:rPr>
          <w:rFonts w:ascii="Arial" w:hAnsi="Arial" w:cs="Arial"/>
          <w:sz w:val="20"/>
          <w:szCs w:val="20"/>
          <w:lang w:val="es-MX"/>
        </w:rPr>
        <w:t>Se realizó además saneamiento en un segmento de área del edificio en el cual se encontró material de relleno en algunos puntos, escombro y/o basura.</w:t>
      </w:r>
    </w:p>
    <w:p w:rsidR="00C40C2E" w:rsidRDefault="00C40C2E" w:rsidP="00B379CA">
      <w:pPr>
        <w:jc w:val="both"/>
        <w:rPr>
          <w:rFonts w:ascii="Arial" w:hAnsi="Arial" w:cs="Arial"/>
          <w:sz w:val="20"/>
          <w:szCs w:val="20"/>
          <w:lang w:val="es-MX"/>
        </w:rPr>
      </w:pPr>
    </w:p>
    <w:p w:rsidR="004E0F58" w:rsidRDefault="004E0F58" w:rsidP="00B379CA">
      <w:pPr>
        <w:jc w:val="both"/>
        <w:rPr>
          <w:rFonts w:ascii="Arial" w:hAnsi="Arial" w:cs="Arial"/>
          <w:sz w:val="20"/>
          <w:szCs w:val="20"/>
          <w:lang w:val="es-MX"/>
        </w:rPr>
      </w:pPr>
      <w:r>
        <w:rPr>
          <w:rFonts w:ascii="Arial" w:hAnsi="Arial" w:cs="Arial"/>
          <w:sz w:val="20"/>
          <w:szCs w:val="20"/>
          <w:lang w:val="es-MX"/>
        </w:rPr>
        <w:t>Aunado a esto y reforzando la inclusión social se realizaran modificaciones en los cruceros realizando las demoliciones de bolardos fuera de norma así como la demolición de rampas que no cumplen con la pendiente correcta para ser usadas por personas con necesidades especiales</w:t>
      </w:r>
      <w:r w:rsidR="00D86E91">
        <w:rPr>
          <w:rFonts w:ascii="Arial" w:hAnsi="Arial" w:cs="Arial"/>
          <w:sz w:val="20"/>
          <w:szCs w:val="20"/>
          <w:lang w:val="es-MX"/>
        </w:rPr>
        <w:t xml:space="preserve"> por lo que se añadirán rampas con concretos premezclado, instalación de bolardo tipo Zapopan institucionales y señalamiento horizontal (líneas de alto, flechas y petatillos para cruceros seguros) así proporcionando el ingreso universal al edificio.</w:t>
      </w:r>
    </w:p>
    <w:p w:rsidR="00D86E91" w:rsidRDefault="00D86E91" w:rsidP="00B379CA">
      <w:pPr>
        <w:jc w:val="both"/>
        <w:rPr>
          <w:rFonts w:ascii="Arial" w:hAnsi="Arial" w:cs="Arial"/>
          <w:sz w:val="20"/>
          <w:szCs w:val="20"/>
          <w:lang w:val="es-MX"/>
        </w:rPr>
      </w:pPr>
    </w:p>
    <w:p w:rsidR="00D86E91" w:rsidRDefault="00D86E91" w:rsidP="00B379CA">
      <w:pPr>
        <w:jc w:val="both"/>
        <w:rPr>
          <w:rFonts w:ascii="Arial" w:hAnsi="Arial" w:cs="Arial"/>
          <w:sz w:val="20"/>
          <w:szCs w:val="20"/>
          <w:lang w:val="es-MX"/>
        </w:rPr>
      </w:pPr>
      <w:r>
        <w:rPr>
          <w:rFonts w:ascii="Arial" w:hAnsi="Arial" w:cs="Arial"/>
          <w:sz w:val="20"/>
          <w:szCs w:val="20"/>
          <w:lang w:val="es-MX"/>
        </w:rPr>
        <w:t>En vista de lo expuesto se dictamina que es procedente la justificación.</w:t>
      </w:r>
    </w:p>
    <w:p w:rsidR="00C30305" w:rsidRDefault="00C30305" w:rsidP="00B379CA">
      <w:pPr>
        <w:jc w:val="both"/>
        <w:rPr>
          <w:rFonts w:ascii="Arial" w:hAnsi="Arial" w:cs="Arial"/>
          <w:sz w:val="20"/>
          <w:szCs w:val="20"/>
          <w:lang w:val="es-MX"/>
        </w:rPr>
      </w:pPr>
    </w:p>
    <w:p w:rsidR="00C30305" w:rsidRDefault="00D86E91" w:rsidP="00B379CA">
      <w:pPr>
        <w:jc w:val="both"/>
        <w:rPr>
          <w:rFonts w:ascii="Arial" w:hAnsi="Arial" w:cs="Arial"/>
          <w:sz w:val="20"/>
          <w:szCs w:val="20"/>
          <w:lang w:val="es-MX"/>
        </w:rPr>
      </w:pPr>
      <w:r>
        <w:rPr>
          <w:rFonts w:ascii="Arial" w:hAnsi="Arial" w:cs="Arial"/>
          <w:sz w:val="20"/>
          <w:szCs w:val="20"/>
          <w:lang w:val="es-MX"/>
        </w:rPr>
        <w:t>La ejecución de los trabajos antes descrito representa la necesidad de ejercer volúmenes y conceptos no considerados en el proyecto y cátalo original, por lo que el monto de ejecución</w:t>
      </w:r>
      <w:r w:rsidR="00C30305">
        <w:rPr>
          <w:rFonts w:ascii="Arial" w:hAnsi="Arial" w:cs="Arial"/>
          <w:sz w:val="20"/>
          <w:szCs w:val="20"/>
          <w:lang w:val="es-MX"/>
        </w:rPr>
        <w:t xml:space="preserve"> total se eleva en un 25% del presupuesto original.</w:t>
      </w:r>
    </w:p>
    <w:p w:rsidR="00287AE1" w:rsidRDefault="00287AE1" w:rsidP="00852E94">
      <w:pPr>
        <w:contextualSpacing/>
        <w:jc w:val="both"/>
        <w:rPr>
          <w:rFonts w:ascii="Arial" w:hAnsi="Arial" w:cs="Arial"/>
          <w:sz w:val="20"/>
          <w:szCs w:val="20"/>
          <w:lang w:val="es-MX"/>
        </w:rPr>
      </w:pPr>
    </w:p>
    <w:p w:rsidR="0056283A" w:rsidRDefault="0056283A" w:rsidP="00852E94">
      <w:pPr>
        <w:contextualSpacing/>
        <w:jc w:val="both"/>
        <w:rPr>
          <w:rFonts w:ascii="Arial" w:hAnsi="Arial" w:cs="Arial"/>
          <w:b/>
          <w:sz w:val="20"/>
          <w:szCs w:val="20"/>
          <w:lang w:val="es-MX"/>
        </w:rPr>
      </w:pPr>
    </w:p>
    <w:p w:rsidR="005F2351" w:rsidRPr="00852E94" w:rsidRDefault="005F2351" w:rsidP="00852E94">
      <w:pPr>
        <w:contextualSpacing/>
        <w:jc w:val="both"/>
        <w:rPr>
          <w:rFonts w:ascii="Arial" w:hAnsi="Arial" w:cs="Arial"/>
          <w:b/>
          <w:sz w:val="20"/>
          <w:szCs w:val="20"/>
          <w:lang w:val="es-MX"/>
        </w:rPr>
      </w:pPr>
      <w:r w:rsidRPr="00852E94">
        <w:rPr>
          <w:rFonts w:ascii="Arial" w:hAnsi="Arial" w:cs="Arial"/>
          <w:b/>
          <w:sz w:val="20"/>
          <w:szCs w:val="20"/>
          <w:lang w:val="es-MX"/>
        </w:rPr>
        <w:t>Recurso CUSMAX</w:t>
      </w:r>
    </w:p>
    <w:p w:rsidR="005F2351" w:rsidRPr="00287AE1" w:rsidRDefault="005F2351" w:rsidP="005F2351">
      <w:pPr>
        <w:ind w:left="284"/>
        <w:contextualSpacing/>
        <w:jc w:val="both"/>
        <w:rPr>
          <w:rFonts w:ascii="Arial" w:hAnsi="Arial" w:cs="Arial"/>
          <w:b/>
          <w:sz w:val="10"/>
          <w:szCs w:val="20"/>
          <w:lang w:val="es-MX"/>
        </w:rPr>
      </w:pPr>
    </w:p>
    <w:tbl>
      <w:tblPr>
        <w:tblStyle w:val="Tablaconcuadrcula3"/>
        <w:tblW w:w="9356" w:type="dxa"/>
        <w:tblInd w:w="-34" w:type="dxa"/>
        <w:tblLayout w:type="fixed"/>
        <w:tblLook w:val="04A0" w:firstRow="1" w:lastRow="0" w:firstColumn="1" w:lastColumn="0" w:noHBand="0" w:noVBand="1"/>
      </w:tblPr>
      <w:tblGrid>
        <w:gridCol w:w="1560"/>
        <w:gridCol w:w="2268"/>
        <w:gridCol w:w="1559"/>
        <w:gridCol w:w="1559"/>
        <w:gridCol w:w="1560"/>
        <w:gridCol w:w="850"/>
      </w:tblGrid>
      <w:tr w:rsidR="005F2351" w:rsidRPr="00852E94" w:rsidTr="0021039A">
        <w:trPr>
          <w:trHeight w:val="397"/>
        </w:trPr>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2351" w:rsidRPr="00185BE0" w:rsidRDefault="005F2351" w:rsidP="008E37F1">
            <w:pPr>
              <w:jc w:val="center"/>
              <w:rPr>
                <w:rFonts w:ascii="Arial" w:eastAsia="Times New Roman" w:hAnsi="Arial" w:cs="Arial"/>
                <w:b/>
                <w:sz w:val="20"/>
                <w:szCs w:val="20"/>
                <w:lang w:val="es-MX"/>
              </w:rPr>
            </w:pPr>
            <w:r w:rsidRPr="00185BE0">
              <w:rPr>
                <w:rFonts w:ascii="Arial" w:hAnsi="Arial" w:cs="Arial"/>
                <w:b/>
                <w:sz w:val="20"/>
                <w:szCs w:val="20"/>
                <w:lang w:val="es-MX"/>
              </w:rPr>
              <w:t>CONTRATO</w:t>
            </w:r>
          </w:p>
        </w:tc>
        <w:tc>
          <w:tcPr>
            <w:tcW w:w="226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2351" w:rsidRPr="00185BE0" w:rsidRDefault="005F2351" w:rsidP="008E37F1">
            <w:pPr>
              <w:jc w:val="center"/>
              <w:rPr>
                <w:rFonts w:ascii="Arial" w:eastAsia="Times New Roman" w:hAnsi="Arial" w:cs="Arial"/>
                <w:b/>
                <w:sz w:val="20"/>
                <w:szCs w:val="20"/>
                <w:lang w:val="es-MX"/>
              </w:rPr>
            </w:pPr>
            <w:r w:rsidRPr="00185BE0">
              <w:rPr>
                <w:rFonts w:ascii="Arial" w:hAnsi="Arial" w:cs="Arial"/>
                <w:b/>
                <w:sz w:val="20"/>
                <w:szCs w:val="20"/>
                <w:lang w:val="es-MX"/>
              </w:rPr>
              <w:t>OBJETO DE OBRA</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2351" w:rsidRPr="00185BE0" w:rsidRDefault="005F2351" w:rsidP="008E37F1">
            <w:pPr>
              <w:jc w:val="center"/>
              <w:rPr>
                <w:rFonts w:ascii="Arial" w:eastAsia="Times New Roman" w:hAnsi="Arial" w:cs="Arial"/>
                <w:b/>
                <w:sz w:val="20"/>
                <w:szCs w:val="20"/>
                <w:lang w:val="es-MX"/>
              </w:rPr>
            </w:pPr>
            <w:r w:rsidRPr="00185BE0">
              <w:rPr>
                <w:rFonts w:ascii="Arial" w:hAnsi="Arial" w:cs="Arial"/>
                <w:b/>
                <w:sz w:val="20"/>
                <w:szCs w:val="20"/>
                <w:lang w:val="es-MX"/>
              </w:rPr>
              <w:t>IMPORTE CONTRATO</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2351" w:rsidRPr="00185BE0" w:rsidRDefault="005F2351" w:rsidP="008E37F1">
            <w:pPr>
              <w:jc w:val="center"/>
              <w:rPr>
                <w:rFonts w:ascii="Arial" w:eastAsia="Times New Roman" w:hAnsi="Arial" w:cs="Arial"/>
                <w:b/>
                <w:sz w:val="20"/>
                <w:szCs w:val="20"/>
                <w:lang w:val="es-MX"/>
              </w:rPr>
            </w:pPr>
            <w:r w:rsidRPr="00185BE0">
              <w:rPr>
                <w:rFonts w:ascii="Arial" w:hAnsi="Arial" w:cs="Arial"/>
                <w:b/>
                <w:sz w:val="20"/>
                <w:szCs w:val="20"/>
                <w:lang w:val="es-MX"/>
              </w:rPr>
              <w:t>IMPORTE CONVENIO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2351" w:rsidRPr="00185BE0" w:rsidRDefault="005F2351" w:rsidP="008E37F1">
            <w:pPr>
              <w:jc w:val="center"/>
              <w:rPr>
                <w:rFonts w:ascii="Arial" w:eastAsia="Times New Roman" w:hAnsi="Arial" w:cs="Arial"/>
                <w:b/>
                <w:sz w:val="20"/>
                <w:szCs w:val="20"/>
                <w:lang w:val="es-MX"/>
              </w:rPr>
            </w:pPr>
            <w:r w:rsidRPr="00185BE0">
              <w:rPr>
                <w:rFonts w:ascii="Arial" w:hAnsi="Arial" w:cs="Arial"/>
                <w:b/>
                <w:sz w:val="20"/>
                <w:szCs w:val="20"/>
                <w:lang w:val="es-MX"/>
              </w:rPr>
              <w:t>IMPORTE TOTAL</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F2351" w:rsidRPr="00185BE0" w:rsidRDefault="005F2351" w:rsidP="008E37F1">
            <w:pPr>
              <w:jc w:val="center"/>
              <w:rPr>
                <w:rFonts w:ascii="Arial" w:eastAsia="Times New Roman" w:hAnsi="Arial" w:cs="Arial"/>
                <w:b/>
                <w:sz w:val="20"/>
                <w:szCs w:val="20"/>
                <w:lang w:val="es-MX"/>
              </w:rPr>
            </w:pPr>
            <w:r w:rsidRPr="00185BE0">
              <w:rPr>
                <w:rFonts w:ascii="Arial" w:hAnsi="Arial" w:cs="Arial"/>
                <w:b/>
                <w:sz w:val="20"/>
                <w:szCs w:val="20"/>
                <w:lang w:val="es-MX"/>
              </w:rPr>
              <w:t>%</w:t>
            </w:r>
          </w:p>
        </w:tc>
      </w:tr>
      <w:tr w:rsidR="005F2351" w:rsidRPr="00852E94" w:rsidTr="0021039A">
        <w:trPr>
          <w:trHeight w:val="397"/>
        </w:trPr>
        <w:tc>
          <w:tcPr>
            <w:tcW w:w="1560" w:type="dxa"/>
            <w:tcBorders>
              <w:top w:val="single" w:sz="4" w:space="0" w:color="auto"/>
              <w:left w:val="single" w:sz="4" w:space="0" w:color="auto"/>
              <w:bottom w:val="single" w:sz="4" w:space="0" w:color="auto"/>
              <w:right w:val="single" w:sz="4" w:space="0" w:color="auto"/>
            </w:tcBorders>
            <w:vAlign w:val="center"/>
            <w:hideMark/>
          </w:tcPr>
          <w:p w:rsidR="005F2351" w:rsidRPr="00185BE0" w:rsidRDefault="005F2351" w:rsidP="005F2351">
            <w:pPr>
              <w:autoSpaceDE w:val="0"/>
              <w:autoSpaceDN w:val="0"/>
              <w:adjustRightInd w:val="0"/>
              <w:rPr>
                <w:rFonts w:ascii="Arial" w:eastAsia="Times New Roman" w:hAnsi="Arial" w:cs="Arial"/>
                <w:b/>
                <w:sz w:val="20"/>
                <w:szCs w:val="20"/>
                <w:lang w:val="en-US"/>
              </w:rPr>
            </w:pPr>
            <w:r w:rsidRPr="00185BE0">
              <w:rPr>
                <w:rFonts w:ascii="Arial" w:hAnsi="Arial" w:cs="Arial"/>
                <w:b/>
                <w:sz w:val="20"/>
                <w:szCs w:val="20"/>
                <w:lang w:val="en-US"/>
              </w:rPr>
              <w:t>DOPI-MUN-CUSMAX-EP-LP-037-2020</w:t>
            </w:r>
          </w:p>
        </w:tc>
        <w:tc>
          <w:tcPr>
            <w:tcW w:w="2268" w:type="dxa"/>
            <w:tcBorders>
              <w:top w:val="single" w:sz="4" w:space="0" w:color="auto"/>
              <w:left w:val="single" w:sz="4" w:space="0" w:color="auto"/>
              <w:bottom w:val="single" w:sz="4" w:space="0" w:color="auto"/>
              <w:right w:val="single" w:sz="4" w:space="0" w:color="auto"/>
            </w:tcBorders>
            <w:vAlign w:val="center"/>
            <w:hideMark/>
          </w:tcPr>
          <w:p w:rsidR="005F2351" w:rsidRPr="00852E94" w:rsidRDefault="005F2351" w:rsidP="005F2351">
            <w:pPr>
              <w:autoSpaceDE w:val="0"/>
              <w:autoSpaceDN w:val="0"/>
              <w:adjustRightInd w:val="0"/>
              <w:jc w:val="both"/>
              <w:rPr>
                <w:rFonts w:ascii="Arial" w:eastAsia="Times New Roman" w:hAnsi="Arial" w:cs="Arial"/>
                <w:sz w:val="20"/>
                <w:szCs w:val="20"/>
                <w:lang w:val="es-MX"/>
              </w:rPr>
            </w:pPr>
            <w:r w:rsidRPr="00852E94">
              <w:rPr>
                <w:rFonts w:ascii="Arial" w:hAnsi="Arial" w:cs="Arial"/>
                <w:sz w:val="20"/>
                <w:szCs w:val="20"/>
                <w:lang w:val="es-MX"/>
              </w:rPr>
              <w:t>Construcción del Parque Lineal Paseo Atemajac, etapa 2, municipio de Zapopan, Jalisco, frente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2351" w:rsidRPr="00852E94" w:rsidRDefault="005F2351" w:rsidP="005F2351">
            <w:pPr>
              <w:rPr>
                <w:rFonts w:ascii="Arial" w:eastAsia="Times New Roman" w:hAnsi="Arial" w:cs="Arial"/>
                <w:sz w:val="20"/>
                <w:szCs w:val="20"/>
                <w:lang w:val="es-MX"/>
              </w:rPr>
            </w:pPr>
            <w:r w:rsidRPr="00852E94">
              <w:rPr>
                <w:rFonts w:ascii="Arial" w:hAnsi="Arial" w:cs="Arial"/>
                <w:sz w:val="20"/>
                <w:szCs w:val="20"/>
                <w:lang w:val="es-MX"/>
              </w:rPr>
              <w:t>$5,420,408.68</w:t>
            </w:r>
          </w:p>
        </w:tc>
        <w:tc>
          <w:tcPr>
            <w:tcW w:w="1559" w:type="dxa"/>
            <w:tcBorders>
              <w:top w:val="single" w:sz="4" w:space="0" w:color="auto"/>
              <w:left w:val="single" w:sz="4" w:space="0" w:color="auto"/>
              <w:bottom w:val="single" w:sz="4" w:space="0" w:color="auto"/>
              <w:right w:val="single" w:sz="4" w:space="0" w:color="auto"/>
            </w:tcBorders>
            <w:vAlign w:val="center"/>
            <w:hideMark/>
          </w:tcPr>
          <w:p w:rsidR="005F2351" w:rsidRPr="00852E94" w:rsidRDefault="005F2351" w:rsidP="005F2351">
            <w:pPr>
              <w:rPr>
                <w:rFonts w:ascii="Arial" w:eastAsia="Times New Roman" w:hAnsi="Arial" w:cs="Arial"/>
                <w:sz w:val="20"/>
                <w:szCs w:val="20"/>
                <w:lang w:val="es-MX"/>
              </w:rPr>
            </w:pPr>
            <w:r w:rsidRPr="00852E94">
              <w:rPr>
                <w:rFonts w:ascii="Arial" w:hAnsi="Arial" w:cs="Arial"/>
                <w:sz w:val="20"/>
                <w:szCs w:val="20"/>
                <w:lang w:val="es-MX"/>
              </w:rPr>
              <w:t>$1,189,811.77</w:t>
            </w:r>
          </w:p>
        </w:tc>
        <w:tc>
          <w:tcPr>
            <w:tcW w:w="1560" w:type="dxa"/>
            <w:tcBorders>
              <w:top w:val="single" w:sz="4" w:space="0" w:color="auto"/>
              <w:left w:val="single" w:sz="4" w:space="0" w:color="auto"/>
              <w:bottom w:val="single" w:sz="4" w:space="0" w:color="auto"/>
              <w:right w:val="single" w:sz="4" w:space="0" w:color="auto"/>
            </w:tcBorders>
            <w:vAlign w:val="center"/>
            <w:hideMark/>
          </w:tcPr>
          <w:p w:rsidR="005F2351" w:rsidRPr="00852E94" w:rsidRDefault="005F2351" w:rsidP="005F2351">
            <w:pPr>
              <w:rPr>
                <w:rFonts w:ascii="Arial" w:eastAsia="Times New Roman" w:hAnsi="Arial" w:cs="Arial"/>
                <w:sz w:val="20"/>
                <w:szCs w:val="20"/>
                <w:lang w:val="es-MX"/>
              </w:rPr>
            </w:pPr>
            <w:r w:rsidRPr="00852E94">
              <w:rPr>
                <w:rFonts w:ascii="Arial" w:hAnsi="Arial" w:cs="Arial"/>
                <w:sz w:val="20"/>
                <w:szCs w:val="20"/>
                <w:lang w:val="es-MX"/>
              </w:rPr>
              <w:t>$6,610,220.45</w:t>
            </w:r>
          </w:p>
        </w:tc>
        <w:tc>
          <w:tcPr>
            <w:tcW w:w="850" w:type="dxa"/>
            <w:tcBorders>
              <w:top w:val="single" w:sz="4" w:space="0" w:color="auto"/>
              <w:left w:val="single" w:sz="4" w:space="0" w:color="auto"/>
              <w:bottom w:val="single" w:sz="4" w:space="0" w:color="auto"/>
              <w:right w:val="single" w:sz="4" w:space="0" w:color="auto"/>
            </w:tcBorders>
            <w:vAlign w:val="center"/>
            <w:hideMark/>
          </w:tcPr>
          <w:p w:rsidR="005F2351" w:rsidRPr="00852E94" w:rsidRDefault="005F2351" w:rsidP="005F2351">
            <w:pPr>
              <w:rPr>
                <w:rFonts w:ascii="Arial" w:eastAsia="Times New Roman" w:hAnsi="Arial" w:cs="Arial"/>
                <w:sz w:val="20"/>
                <w:szCs w:val="20"/>
                <w:lang w:val="es-MX"/>
              </w:rPr>
            </w:pPr>
            <w:r w:rsidRPr="00852E94">
              <w:rPr>
                <w:rFonts w:ascii="Arial" w:hAnsi="Arial" w:cs="Arial"/>
                <w:sz w:val="20"/>
                <w:szCs w:val="20"/>
                <w:lang w:val="es-MX"/>
              </w:rPr>
              <w:t>21.95</w:t>
            </w:r>
          </w:p>
        </w:tc>
      </w:tr>
    </w:tbl>
    <w:p w:rsidR="0015224E" w:rsidRPr="00144952" w:rsidRDefault="0015224E" w:rsidP="00B379CA">
      <w:pPr>
        <w:jc w:val="both"/>
        <w:rPr>
          <w:rFonts w:ascii="Arial" w:hAnsi="Arial" w:cs="Arial"/>
          <w:b/>
          <w:szCs w:val="20"/>
          <w:lang w:val="es-MX"/>
        </w:rPr>
      </w:pPr>
    </w:p>
    <w:p w:rsidR="0015224E" w:rsidRDefault="0015224E" w:rsidP="00B379CA">
      <w:pPr>
        <w:jc w:val="both"/>
        <w:rPr>
          <w:rFonts w:ascii="Arial" w:hAnsi="Arial" w:cs="Arial"/>
          <w:sz w:val="20"/>
          <w:szCs w:val="20"/>
          <w:lang w:val="es-MX"/>
        </w:rPr>
      </w:pPr>
      <w:r>
        <w:rPr>
          <w:rFonts w:ascii="Arial" w:hAnsi="Arial" w:cs="Arial"/>
          <w:b/>
          <w:sz w:val="20"/>
          <w:szCs w:val="20"/>
          <w:lang w:val="es-MX"/>
        </w:rPr>
        <w:t xml:space="preserve">Justificación: </w:t>
      </w:r>
      <w:r>
        <w:rPr>
          <w:rFonts w:ascii="Arial" w:hAnsi="Arial" w:cs="Arial"/>
          <w:sz w:val="20"/>
          <w:szCs w:val="20"/>
          <w:lang w:val="es-MX"/>
        </w:rPr>
        <w:t>D</w:t>
      </w:r>
      <w:r w:rsidRPr="0015224E">
        <w:rPr>
          <w:rFonts w:ascii="Arial" w:hAnsi="Arial" w:cs="Arial"/>
          <w:sz w:val="20"/>
          <w:szCs w:val="20"/>
          <w:lang w:val="es-MX"/>
        </w:rPr>
        <w:t>erivado de las observaciones por porte del área de maquinaria</w:t>
      </w:r>
      <w:r>
        <w:rPr>
          <w:rFonts w:ascii="Arial" w:hAnsi="Arial" w:cs="Arial"/>
          <w:sz w:val="20"/>
          <w:szCs w:val="20"/>
          <w:lang w:val="es-MX"/>
        </w:rPr>
        <w:t xml:space="preserve"> en relación al proyecto se manifestó la necesidad que durante el temporal de lluvias</w:t>
      </w:r>
      <w:r w:rsidR="00AC5B06">
        <w:rPr>
          <w:rFonts w:ascii="Arial" w:hAnsi="Arial" w:cs="Arial"/>
          <w:sz w:val="20"/>
          <w:szCs w:val="20"/>
          <w:lang w:val="es-MX"/>
        </w:rPr>
        <w:t xml:space="preserve"> se requiere desazolvar el tramo H en la zona del rio Atemajac, generando cambios en los materiales de dicho tramo ya que se consideraba un </w:t>
      </w:r>
      <w:r w:rsidR="0031781A">
        <w:rPr>
          <w:rFonts w:ascii="Arial" w:hAnsi="Arial" w:cs="Arial"/>
          <w:sz w:val="20"/>
          <w:szCs w:val="20"/>
          <w:lang w:val="es-MX"/>
        </w:rPr>
        <w:t>caminamiento con resistencia al tránsito peatonal, modificándose a una resistencia para soportar la maquinaria que se realizaran los trabajos, por lo cual se realizaran trabajos no contemplados dentro del catálogo, como: concreto MR 45, fluidos con base, mejoramiento del terreno existente</w:t>
      </w:r>
      <w:r w:rsidR="00E31141">
        <w:rPr>
          <w:rFonts w:ascii="Arial" w:hAnsi="Arial" w:cs="Arial"/>
          <w:sz w:val="20"/>
          <w:szCs w:val="20"/>
          <w:lang w:val="es-MX"/>
        </w:rPr>
        <w:t xml:space="preserve">; adicional se realizaron muros de block, cadenas y castillos ya que el nivel existente estaba por debajo al que se marca en el plano y poder contener el material </w:t>
      </w:r>
      <w:r w:rsidR="00E31141">
        <w:rPr>
          <w:rFonts w:ascii="Arial" w:hAnsi="Arial" w:cs="Arial"/>
          <w:sz w:val="20"/>
          <w:szCs w:val="20"/>
          <w:lang w:val="es-MX"/>
        </w:rPr>
        <w:lastRenderedPageBreak/>
        <w:t>del lugar así como los rellenos del material de banco, solicitando precios extraordinarios, esto tendrá que reflejarse en un incremento del contrato por lo tanto se solicita convenio adicional.</w:t>
      </w:r>
    </w:p>
    <w:p w:rsidR="00E31141" w:rsidRDefault="00E31141" w:rsidP="00B379CA">
      <w:pPr>
        <w:jc w:val="both"/>
        <w:rPr>
          <w:rFonts w:ascii="Arial" w:hAnsi="Arial" w:cs="Arial"/>
          <w:sz w:val="20"/>
          <w:szCs w:val="20"/>
          <w:lang w:val="es-MX"/>
        </w:rPr>
      </w:pPr>
    </w:p>
    <w:p w:rsidR="00E31141" w:rsidRDefault="00E31141" w:rsidP="00B379CA">
      <w:pPr>
        <w:jc w:val="both"/>
        <w:rPr>
          <w:rFonts w:ascii="Arial" w:hAnsi="Arial" w:cs="Arial"/>
          <w:b/>
          <w:sz w:val="20"/>
          <w:szCs w:val="20"/>
          <w:lang w:val="es-MX"/>
        </w:rPr>
      </w:pPr>
      <w:r>
        <w:rPr>
          <w:rFonts w:ascii="Arial" w:hAnsi="Arial" w:cs="Arial"/>
          <w:sz w:val="20"/>
          <w:szCs w:val="20"/>
          <w:lang w:val="es-MX"/>
        </w:rPr>
        <w:t xml:space="preserve">La ejecución de los trabajos antes descritos </w:t>
      </w:r>
      <w:r w:rsidR="00CA68F2">
        <w:rPr>
          <w:rFonts w:ascii="Arial" w:hAnsi="Arial" w:cs="Arial"/>
          <w:sz w:val="20"/>
          <w:szCs w:val="20"/>
          <w:lang w:val="es-MX"/>
        </w:rPr>
        <w:t xml:space="preserve">representa la necesidad de ejercer volúmenes y conceptos no considerados en el proyecto y catalogo original, por lo que el monto de ejecución total se eleva en un 21.95% del presupuesto original. </w:t>
      </w:r>
    </w:p>
    <w:p w:rsidR="005F2351" w:rsidRDefault="005F2351" w:rsidP="00B379CA">
      <w:pPr>
        <w:jc w:val="both"/>
        <w:rPr>
          <w:rFonts w:ascii="Arial" w:hAnsi="Arial" w:cs="Arial"/>
          <w:b/>
          <w:sz w:val="20"/>
          <w:szCs w:val="20"/>
          <w:lang w:val="es-MX"/>
        </w:rPr>
      </w:pPr>
    </w:p>
    <w:p w:rsidR="00287AE1" w:rsidRPr="0056283A" w:rsidRDefault="00185BE0" w:rsidP="00B379CA">
      <w:pPr>
        <w:contextualSpacing/>
        <w:jc w:val="both"/>
        <w:rPr>
          <w:rFonts w:ascii="Arial" w:hAnsi="Arial" w:cs="Arial"/>
          <w:b/>
          <w:sz w:val="20"/>
          <w:szCs w:val="20"/>
          <w:lang w:val="es-MX"/>
        </w:rPr>
      </w:pPr>
      <w:r w:rsidRPr="00852E94">
        <w:rPr>
          <w:rFonts w:ascii="Arial" w:hAnsi="Arial" w:cs="Arial"/>
          <w:b/>
          <w:sz w:val="20"/>
          <w:szCs w:val="20"/>
          <w:lang w:val="es-MX"/>
        </w:rPr>
        <w:t>Recurso CUSMAX</w:t>
      </w:r>
    </w:p>
    <w:tbl>
      <w:tblPr>
        <w:tblStyle w:val="Tablaconcuadrcula"/>
        <w:tblW w:w="9322" w:type="dxa"/>
        <w:tblLayout w:type="fixed"/>
        <w:tblLook w:val="04A0" w:firstRow="1" w:lastRow="0" w:firstColumn="1" w:lastColumn="0" w:noHBand="0" w:noVBand="1"/>
      </w:tblPr>
      <w:tblGrid>
        <w:gridCol w:w="1496"/>
        <w:gridCol w:w="2298"/>
        <w:gridCol w:w="1559"/>
        <w:gridCol w:w="1559"/>
        <w:gridCol w:w="1560"/>
        <w:gridCol w:w="850"/>
      </w:tblGrid>
      <w:tr w:rsidR="008E37F1" w:rsidTr="008E37F1">
        <w:tc>
          <w:tcPr>
            <w:tcW w:w="1496" w:type="dxa"/>
            <w:shd w:val="clear" w:color="auto" w:fill="A6A6A6" w:themeFill="background1" w:themeFillShade="A6"/>
          </w:tcPr>
          <w:p w:rsidR="008E37F1" w:rsidRPr="00185BE0" w:rsidRDefault="008E37F1" w:rsidP="008E37F1">
            <w:pPr>
              <w:jc w:val="center"/>
              <w:rPr>
                <w:rFonts w:ascii="Arial" w:hAnsi="Arial" w:cs="Arial"/>
                <w:b/>
                <w:sz w:val="10"/>
                <w:szCs w:val="20"/>
              </w:rPr>
            </w:pPr>
          </w:p>
          <w:p w:rsidR="008E37F1" w:rsidRPr="00185BE0" w:rsidRDefault="008E37F1" w:rsidP="008E37F1">
            <w:pPr>
              <w:jc w:val="center"/>
              <w:rPr>
                <w:rFonts w:ascii="Arial" w:hAnsi="Arial" w:cs="Arial"/>
                <w:b/>
                <w:sz w:val="20"/>
                <w:szCs w:val="20"/>
              </w:rPr>
            </w:pPr>
            <w:r w:rsidRPr="00185BE0">
              <w:rPr>
                <w:rFonts w:ascii="Arial" w:hAnsi="Arial" w:cs="Arial"/>
                <w:b/>
                <w:sz w:val="20"/>
                <w:szCs w:val="20"/>
              </w:rPr>
              <w:t>CONTRATO</w:t>
            </w:r>
          </w:p>
        </w:tc>
        <w:tc>
          <w:tcPr>
            <w:tcW w:w="2298" w:type="dxa"/>
            <w:shd w:val="clear" w:color="auto" w:fill="A6A6A6" w:themeFill="background1" w:themeFillShade="A6"/>
          </w:tcPr>
          <w:p w:rsidR="008E37F1" w:rsidRPr="00185BE0" w:rsidRDefault="008E37F1" w:rsidP="008E37F1">
            <w:pPr>
              <w:jc w:val="center"/>
              <w:rPr>
                <w:rFonts w:ascii="Arial" w:hAnsi="Arial" w:cs="Arial"/>
                <w:b/>
                <w:sz w:val="10"/>
                <w:szCs w:val="20"/>
              </w:rPr>
            </w:pPr>
          </w:p>
          <w:p w:rsidR="008E37F1" w:rsidRPr="00185BE0" w:rsidRDefault="008E37F1" w:rsidP="008E37F1">
            <w:pPr>
              <w:jc w:val="center"/>
              <w:rPr>
                <w:rFonts w:ascii="Arial" w:hAnsi="Arial" w:cs="Arial"/>
                <w:b/>
                <w:sz w:val="20"/>
                <w:szCs w:val="20"/>
              </w:rPr>
            </w:pPr>
            <w:r w:rsidRPr="00185BE0">
              <w:rPr>
                <w:rFonts w:ascii="Arial" w:hAnsi="Arial" w:cs="Arial"/>
                <w:b/>
                <w:sz w:val="20"/>
                <w:szCs w:val="20"/>
              </w:rPr>
              <w:t>OBJETO DE OBRA</w:t>
            </w:r>
          </w:p>
        </w:tc>
        <w:tc>
          <w:tcPr>
            <w:tcW w:w="1559" w:type="dxa"/>
            <w:shd w:val="clear" w:color="auto" w:fill="A6A6A6" w:themeFill="background1" w:themeFillShade="A6"/>
          </w:tcPr>
          <w:p w:rsidR="008E37F1" w:rsidRPr="00185BE0" w:rsidRDefault="008E37F1" w:rsidP="008E37F1">
            <w:pPr>
              <w:jc w:val="center"/>
              <w:rPr>
                <w:rFonts w:ascii="Arial" w:hAnsi="Arial" w:cs="Arial"/>
                <w:b/>
                <w:sz w:val="20"/>
                <w:szCs w:val="20"/>
              </w:rPr>
            </w:pPr>
            <w:r w:rsidRPr="00185BE0">
              <w:rPr>
                <w:rFonts w:ascii="Arial" w:hAnsi="Arial" w:cs="Arial"/>
                <w:b/>
                <w:sz w:val="20"/>
                <w:szCs w:val="20"/>
              </w:rPr>
              <w:t>IMPORTE CONTRATO</w:t>
            </w:r>
          </w:p>
        </w:tc>
        <w:tc>
          <w:tcPr>
            <w:tcW w:w="1559" w:type="dxa"/>
            <w:shd w:val="clear" w:color="auto" w:fill="A6A6A6" w:themeFill="background1" w:themeFillShade="A6"/>
          </w:tcPr>
          <w:p w:rsidR="008E37F1" w:rsidRPr="00185BE0" w:rsidRDefault="008E37F1" w:rsidP="008E37F1">
            <w:pPr>
              <w:jc w:val="center"/>
              <w:rPr>
                <w:rFonts w:ascii="Arial" w:hAnsi="Arial" w:cs="Arial"/>
                <w:b/>
                <w:sz w:val="20"/>
                <w:szCs w:val="20"/>
              </w:rPr>
            </w:pPr>
            <w:r w:rsidRPr="00185BE0">
              <w:rPr>
                <w:rFonts w:ascii="Arial" w:hAnsi="Arial" w:cs="Arial"/>
                <w:b/>
                <w:sz w:val="20"/>
                <w:szCs w:val="20"/>
              </w:rPr>
              <w:t>IMPORTE CONVENIO</w:t>
            </w:r>
          </w:p>
        </w:tc>
        <w:tc>
          <w:tcPr>
            <w:tcW w:w="1560" w:type="dxa"/>
            <w:shd w:val="clear" w:color="auto" w:fill="A6A6A6" w:themeFill="background1" w:themeFillShade="A6"/>
          </w:tcPr>
          <w:p w:rsidR="008E37F1" w:rsidRPr="00185BE0" w:rsidRDefault="008E37F1" w:rsidP="008E37F1">
            <w:pPr>
              <w:jc w:val="center"/>
              <w:rPr>
                <w:rFonts w:ascii="Arial" w:hAnsi="Arial" w:cs="Arial"/>
                <w:b/>
                <w:sz w:val="20"/>
                <w:szCs w:val="20"/>
              </w:rPr>
            </w:pPr>
            <w:r w:rsidRPr="00185BE0">
              <w:rPr>
                <w:rFonts w:ascii="Arial" w:hAnsi="Arial" w:cs="Arial"/>
                <w:b/>
                <w:sz w:val="20"/>
                <w:szCs w:val="20"/>
              </w:rPr>
              <w:t>IMPORTE TOTAL</w:t>
            </w:r>
          </w:p>
        </w:tc>
        <w:tc>
          <w:tcPr>
            <w:tcW w:w="850" w:type="dxa"/>
            <w:shd w:val="clear" w:color="auto" w:fill="A6A6A6" w:themeFill="background1" w:themeFillShade="A6"/>
          </w:tcPr>
          <w:p w:rsidR="008E37F1" w:rsidRPr="00185BE0" w:rsidRDefault="008E37F1" w:rsidP="008E37F1">
            <w:pPr>
              <w:jc w:val="center"/>
              <w:rPr>
                <w:rFonts w:ascii="Arial" w:hAnsi="Arial" w:cs="Arial"/>
                <w:b/>
                <w:sz w:val="12"/>
                <w:szCs w:val="20"/>
              </w:rPr>
            </w:pPr>
          </w:p>
          <w:p w:rsidR="008E37F1" w:rsidRPr="00185BE0" w:rsidRDefault="008E37F1" w:rsidP="008E37F1">
            <w:pPr>
              <w:jc w:val="center"/>
              <w:rPr>
                <w:rFonts w:ascii="Arial" w:hAnsi="Arial" w:cs="Arial"/>
                <w:b/>
                <w:sz w:val="20"/>
                <w:szCs w:val="20"/>
              </w:rPr>
            </w:pPr>
            <w:r w:rsidRPr="00185BE0">
              <w:rPr>
                <w:rFonts w:ascii="Arial" w:hAnsi="Arial" w:cs="Arial"/>
                <w:b/>
                <w:sz w:val="20"/>
                <w:szCs w:val="20"/>
              </w:rPr>
              <w:t>%</w:t>
            </w:r>
          </w:p>
        </w:tc>
      </w:tr>
      <w:tr w:rsidR="00C30305" w:rsidTr="0015224E">
        <w:tc>
          <w:tcPr>
            <w:tcW w:w="1496" w:type="dxa"/>
            <w:vAlign w:val="center"/>
          </w:tcPr>
          <w:p w:rsidR="00C30305" w:rsidRPr="00185BE0" w:rsidRDefault="00C30305" w:rsidP="00CE482F">
            <w:pPr>
              <w:autoSpaceDE w:val="0"/>
              <w:autoSpaceDN w:val="0"/>
              <w:adjustRightInd w:val="0"/>
              <w:rPr>
                <w:rFonts w:ascii="Arial" w:hAnsi="Arial" w:cs="Arial"/>
                <w:b/>
                <w:sz w:val="20"/>
                <w:szCs w:val="20"/>
                <w:lang w:val="en-US"/>
              </w:rPr>
            </w:pPr>
            <w:r w:rsidRPr="00185BE0">
              <w:rPr>
                <w:rFonts w:ascii="Arial" w:hAnsi="Arial" w:cs="Arial"/>
                <w:b/>
                <w:sz w:val="20"/>
                <w:szCs w:val="20"/>
                <w:lang w:val="en-US"/>
              </w:rPr>
              <w:t>DOPI-MUN-CUSMAX-EP-LP-039-2020</w:t>
            </w:r>
          </w:p>
        </w:tc>
        <w:tc>
          <w:tcPr>
            <w:tcW w:w="2298" w:type="dxa"/>
            <w:vAlign w:val="center"/>
          </w:tcPr>
          <w:p w:rsidR="00C30305" w:rsidRPr="00852E94" w:rsidRDefault="00C30305" w:rsidP="00CE482F">
            <w:pPr>
              <w:autoSpaceDE w:val="0"/>
              <w:autoSpaceDN w:val="0"/>
              <w:adjustRightInd w:val="0"/>
              <w:jc w:val="both"/>
              <w:rPr>
                <w:rFonts w:ascii="Arial" w:hAnsi="Arial" w:cs="Arial"/>
                <w:sz w:val="20"/>
                <w:szCs w:val="20"/>
                <w:lang w:val="es-MX"/>
              </w:rPr>
            </w:pPr>
            <w:r w:rsidRPr="00852E94">
              <w:rPr>
                <w:rFonts w:ascii="Arial" w:hAnsi="Arial" w:cs="Arial"/>
                <w:sz w:val="20"/>
                <w:szCs w:val="20"/>
                <w:lang w:val="es-MX"/>
              </w:rPr>
              <w:t>Construcción del Parque Lineal Paseo Atemajac, etapa 2, municipio de Zapopan, Jalisco, frente 4.</w:t>
            </w:r>
          </w:p>
        </w:tc>
        <w:tc>
          <w:tcPr>
            <w:tcW w:w="1559" w:type="dxa"/>
            <w:vAlign w:val="center"/>
          </w:tcPr>
          <w:p w:rsidR="00C30305" w:rsidRPr="00852E94" w:rsidRDefault="00C30305" w:rsidP="00CE482F">
            <w:pPr>
              <w:rPr>
                <w:rFonts w:ascii="Arial" w:hAnsi="Arial" w:cs="Arial"/>
                <w:sz w:val="20"/>
                <w:szCs w:val="20"/>
                <w:lang w:val="es-MX"/>
              </w:rPr>
            </w:pPr>
            <w:r w:rsidRPr="00852E94">
              <w:rPr>
                <w:rFonts w:ascii="Arial" w:hAnsi="Arial" w:cs="Arial"/>
                <w:sz w:val="20"/>
                <w:szCs w:val="20"/>
                <w:lang w:val="es-MX"/>
              </w:rPr>
              <w:t>$5,411,365.77</w:t>
            </w:r>
          </w:p>
        </w:tc>
        <w:tc>
          <w:tcPr>
            <w:tcW w:w="1559" w:type="dxa"/>
            <w:vAlign w:val="center"/>
          </w:tcPr>
          <w:p w:rsidR="00C30305" w:rsidRPr="00852E94" w:rsidRDefault="00C30305" w:rsidP="00CE482F">
            <w:pPr>
              <w:rPr>
                <w:rFonts w:ascii="Arial" w:hAnsi="Arial" w:cs="Arial"/>
                <w:sz w:val="20"/>
                <w:szCs w:val="20"/>
                <w:lang w:val="es-MX"/>
              </w:rPr>
            </w:pPr>
            <w:r w:rsidRPr="00852E94">
              <w:rPr>
                <w:rFonts w:ascii="Arial" w:hAnsi="Arial" w:cs="Arial"/>
                <w:sz w:val="20"/>
                <w:szCs w:val="20"/>
                <w:lang w:val="es-MX"/>
              </w:rPr>
              <w:t>$591,551.93</w:t>
            </w:r>
          </w:p>
        </w:tc>
        <w:tc>
          <w:tcPr>
            <w:tcW w:w="1560" w:type="dxa"/>
            <w:vAlign w:val="center"/>
          </w:tcPr>
          <w:p w:rsidR="00C30305" w:rsidRPr="00C30305" w:rsidRDefault="00C30305" w:rsidP="00CE482F">
            <w:pPr>
              <w:rPr>
                <w:rFonts w:ascii="Arial" w:hAnsi="Arial" w:cs="Arial"/>
                <w:sz w:val="2"/>
                <w:szCs w:val="20"/>
                <w:lang w:val="es-MX"/>
              </w:rPr>
            </w:pPr>
          </w:p>
          <w:p w:rsidR="00C30305" w:rsidRPr="00852E94" w:rsidRDefault="00C30305" w:rsidP="00CE482F">
            <w:pPr>
              <w:rPr>
                <w:rFonts w:ascii="Arial" w:hAnsi="Arial" w:cs="Arial"/>
                <w:sz w:val="20"/>
                <w:szCs w:val="20"/>
                <w:lang w:val="es-MX"/>
              </w:rPr>
            </w:pPr>
            <w:r w:rsidRPr="00852E94">
              <w:rPr>
                <w:rFonts w:ascii="Arial" w:hAnsi="Arial" w:cs="Arial"/>
                <w:sz w:val="20"/>
                <w:szCs w:val="20"/>
                <w:lang w:val="es-MX"/>
              </w:rPr>
              <w:t>$6,002,917.70</w:t>
            </w:r>
          </w:p>
        </w:tc>
        <w:tc>
          <w:tcPr>
            <w:tcW w:w="850" w:type="dxa"/>
            <w:vAlign w:val="center"/>
          </w:tcPr>
          <w:p w:rsidR="00C30305" w:rsidRPr="00852E94" w:rsidRDefault="00C30305" w:rsidP="00CE482F">
            <w:pPr>
              <w:rPr>
                <w:rFonts w:ascii="Arial" w:hAnsi="Arial" w:cs="Arial"/>
                <w:sz w:val="20"/>
                <w:szCs w:val="20"/>
                <w:lang w:val="es-MX"/>
              </w:rPr>
            </w:pPr>
            <w:r w:rsidRPr="00852E94">
              <w:rPr>
                <w:rFonts w:ascii="Arial" w:hAnsi="Arial" w:cs="Arial"/>
                <w:sz w:val="20"/>
                <w:szCs w:val="20"/>
                <w:lang w:val="es-MX"/>
              </w:rPr>
              <w:t>10.93</w:t>
            </w:r>
          </w:p>
        </w:tc>
      </w:tr>
    </w:tbl>
    <w:p w:rsidR="00C30305" w:rsidRPr="00144952" w:rsidRDefault="00C30305" w:rsidP="00B379CA">
      <w:pPr>
        <w:jc w:val="both"/>
        <w:rPr>
          <w:rFonts w:ascii="Arial" w:hAnsi="Arial" w:cs="Arial"/>
          <w:b/>
          <w:szCs w:val="20"/>
          <w:lang w:val="es-MX"/>
        </w:rPr>
      </w:pPr>
    </w:p>
    <w:p w:rsidR="00886CD2" w:rsidRDefault="00886CD2" w:rsidP="00B379CA">
      <w:pPr>
        <w:jc w:val="both"/>
        <w:rPr>
          <w:rFonts w:ascii="Arial" w:hAnsi="Arial" w:cs="Arial"/>
          <w:sz w:val="20"/>
          <w:szCs w:val="20"/>
          <w:lang w:val="es-MX"/>
        </w:rPr>
      </w:pPr>
      <w:r w:rsidRPr="00886CD2">
        <w:rPr>
          <w:rFonts w:ascii="Arial" w:hAnsi="Arial" w:cs="Arial"/>
          <w:b/>
          <w:sz w:val="20"/>
          <w:szCs w:val="20"/>
          <w:lang w:val="es-MX"/>
        </w:rPr>
        <w:t>Justificación:</w:t>
      </w:r>
      <w:r w:rsidR="00773BD8" w:rsidRPr="00773BD8">
        <w:rPr>
          <w:rFonts w:ascii="Arial" w:hAnsi="Arial" w:cs="Arial"/>
          <w:sz w:val="20"/>
          <w:szCs w:val="20"/>
          <w:lang w:val="es-MX"/>
        </w:rPr>
        <w:t>Durante el proceso constructivo de la obra se adicionaron trabajos que no se tenían contempladoscomo</w:t>
      </w:r>
      <w:r w:rsidR="00773BD8">
        <w:rPr>
          <w:rFonts w:ascii="Arial" w:hAnsi="Arial" w:cs="Arial"/>
          <w:sz w:val="20"/>
          <w:szCs w:val="20"/>
          <w:lang w:val="es-MX"/>
        </w:rPr>
        <w:t xml:space="preserve">, construcción de lavadero nuevos (zampeado y muros de contención a base de mampostería) muro de block, cadena y castillos </w:t>
      </w:r>
      <w:r w:rsidR="00F42961">
        <w:rPr>
          <w:rFonts w:ascii="Arial" w:hAnsi="Arial" w:cs="Arial"/>
          <w:sz w:val="20"/>
          <w:szCs w:val="20"/>
          <w:lang w:val="es-MX"/>
        </w:rPr>
        <w:t>ya que el nivel existente estaba por debajo al que se marcaba en los plano y para contener el material del lugar así como los rellenos de material de banco, muro de concreto armado, construcción de jardineras a base de mampostería, colocación de bolardos de mayor tamaño</w:t>
      </w:r>
      <w:r w:rsidR="00D1086E">
        <w:rPr>
          <w:rFonts w:ascii="Arial" w:hAnsi="Arial" w:cs="Arial"/>
          <w:sz w:val="20"/>
          <w:szCs w:val="20"/>
          <w:lang w:val="es-MX"/>
        </w:rPr>
        <w:t xml:space="preserve"> para protección del peatón, se realizaron modificaciones en los planos estructurales de los puentes ya que se requirió un nuevo cálculo en el acero por el claro que existía en los lavaderos, debido a las lluvias y a la concentración de agua en los puntos más bajos se colocaron costales para desviarla, solicitando precios extraordinarios, esto tendrá que reflejarse en un incremento</w:t>
      </w:r>
      <w:r>
        <w:rPr>
          <w:rFonts w:ascii="Arial" w:hAnsi="Arial" w:cs="Arial"/>
          <w:sz w:val="20"/>
          <w:szCs w:val="20"/>
          <w:lang w:val="es-MX"/>
        </w:rPr>
        <w:t xml:space="preserve"> del contrato por lo tanto se solicita convenio adicional.</w:t>
      </w:r>
    </w:p>
    <w:p w:rsidR="00886CD2" w:rsidRPr="008E37F1" w:rsidRDefault="00886CD2" w:rsidP="00B379CA">
      <w:pPr>
        <w:jc w:val="both"/>
        <w:rPr>
          <w:rFonts w:ascii="Arial" w:hAnsi="Arial" w:cs="Arial"/>
          <w:sz w:val="18"/>
          <w:szCs w:val="20"/>
          <w:lang w:val="es-MX"/>
        </w:rPr>
      </w:pPr>
    </w:p>
    <w:p w:rsidR="0015224E" w:rsidRPr="00773BD8" w:rsidRDefault="00886CD2" w:rsidP="00B379CA">
      <w:pPr>
        <w:jc w:val="both"/>
        <w:rPr>
          <w:rFonts w:ascii="Arial" w:hAnsi="Arial" w:cs="Arial"/>
          <w:sz w:val="20"/>
          <w:szCs w:val="20"/>
          <w:lang w:val="es-MX"/>
        </w:rPr>
      </w:pPr>
      <w:r>
        <w:rPr>
          <w:rFonts w:ascii="Arial" w:hAnsi="Arial" w:cs="Arial"/>
          <w:sz w:val="20"/>
          <w:szCs w:val="20"/>
          <w:lang w:val="es-MX"/>
        </w:rPr>
        <w:t>La ejecución de los trabajos antes descritos representa la necesidad de ejercer volúmenes y conceptos no considerados en el proyecto y catalogo original, por lo que el monto de ejecución total se eleva en un 10.93% del presupuesto original.</w:t>
      </w:r>
    </w:p>
    <w:p w:rsidR="0015224E" w:rsidRDefault="0015224E" w:rsidP="00B379CA">
      <w:pPr>
        <w:jc w:val="both"/>
        <w:rPr>
          <w:rFonts w:ascii="Arial" w:hAnsi="Arial" w:cs="Arial"/>
          <w:b/>
          <w:szCs w:val="20"/>
          <w:lang w:val="es-MX"/>
        </w:rPr>
      </w:pPr>
    </w:p>
    <w:p w:rsidR="00852E94" w:rsidRPr="0056283A" w:rsidRDefault="00852E94" w:rsidP="00E57506">
      <w:pPr>
        <w:contextualSpacing/>
        <w:jc w:val="both"/>
        <w:rPr>
          <w:rFonts w:ascii="Arial" w:hAnsi="Arial" w:cs="Arial"/>
          <w:b/>
          <w:sz w:val="20"/>
          <w:szCs w:val="20"/>
          <w:lang w:val="es-MX"/>
        </w:rPr>
      </w:pPr>
      <w:r w:rsidRPr="00852E94">
        <w:rPr>
          <w:rFonts w:ascii="Arial" w:hAnsi="Arial" w:cs="Arial"/>
          <w:b/>
          <w:sz w:val="20"/>
          <w:szCs w:val="20"/>
          <w:lang w:val="es-MX"/>
        </w:rPr>
        <w:t>Recurso Estatal autorizado por el Gobierno del Estado mediante Decreto 27913/LXII/20.</w:t>
      </w:r>
    </w:p>
    <w:tbl>
      <w:tblPr>
        <w:tblStyle w:val="Tablaconcuadrcula4"/>
        <w:tblW w:w="9356" w:type="dxa"/>
        <w:tblInd w:w="-34" w:type="dxa"/>
        <w:tblLayout w:type="fixed"/>
        <w:tblLook w:val="04A0" w:firstRow="1" w:lastRow="0" w:firstColumn="1" w:lastColumn="0" w:noHBand="0" w:noVBand="1"/>
      </w:tblPr>
      <w:tblGrid>
        <w:gridCol w:w="1418"/>
        <w:gridCol w:w="2126"/>
        <w:gridCol w:w="1701"/>
        <w:gridCol w:w="1560"/>
        <w:gridCol w:w="1701"/>
        <w:gridCol w:w="850"/>
      </w:tblGrid>
      <w:tr w:rsidR="00C30305" w:rsidRPr="00852E94" w:rsidTr="0021039A">
        <w:trPr>
          <w:trHeight w:val="397"/>
        </w:trPr>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2E94" w:rsidRPr="00185BE0" w:rsidRDefault="00852E94" w:rsidP="00287AE1">
            <w:pPr>
              <w:jc w:val="center"/>
              <w:rPr>
                <w:rFonts w:ascii="Arial" w:eastAsia="Times New Roman" w:hAnsi="Arial" w:cs="Arial"/>
                <w:b/>
                <w:sz w:val="20"/>
                <w:szCs w:val="20"/>
                <w:lang w:val="es-MX"/>
              </w:rPr>
            </w:pPr>
            <w:r w:rsidRPr="00185BE0">
              <w:rPr>
                <w:rFonts w:ascii="Arial" w:hAnsi="Arial" w:cs="Arial"/>
                <w:b/>
                <w:sz w:val="20"/>
                <w:szCs w:val="20"/>
                <w:lang w:val="es-MX"/>
              </w:rPr>
              <w:t>CONTRATO</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2E94" w:rsidRPr="00185BE0" w:rsidRDefault="00852E94" w:rsidP="00287AE1">
            <w:pPr>
              <w:jc w:val="center"/>
              <w:rPr>
                <w:rFonts w:ascii="Arial" w:eastAsia="Times New Roman" w:hAnsi="Arial" w:cs="Arial"/>
                <w:b/>
                <w:sz w:val="20"/>
                <w:szCs w:val="20"/>
                <w:lang w:val="es-MX"/>
              </w:rPr>
            </w:pPr>
            <w:r w:rsidRPr="00185BE0">
              <w:rPr>
                <w:rFonts w:ascii="Arial" w:hAnsi="Arial" w:cs="Arial"/>
                <w:b/>
                <w:sz w:val="20"/>
                <w:szCs w:val="20"/>
                <w:lang w:val="es-MX"/>
              </w:rPr>
              <w:t>OBJETO DE OBRA</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2E94" w:rsidRPr="00185BE0" w:rsidRDefault="00852E94" w:rsidP="00287AE1">
            <w:pPr>
              <w:jc w:val="center"/>
              <w:rPr>
                <w:rFonts w:ascii="Arial" w:eastAsia="Times New Roman" w:hAnsi="Arial" w:cs="Arial"/>
                <w:b/>
                <w:sz w:val="20"/>
                <w:szCs w:val="20"/>
                <w:lang w:val="es-MX"/>
              </w:rPr>
            </w:pPr>
            <w:r w:rsidRPr="00185BE0">
              <w:rPr>
                <w:rFonts w:ascii="Arial" w:hAnsi="Arial" w:cs="Arial"/>
                <w:b/>
                <w:sz w:val="20"/>
                <w:szCs w:val="20"/>
                <w:lang w:val="es-MX"/>
              </w:rPr>
              <w:t>IMPORTE CONTRATO</w:t>
            </w:r>
          </w:p>
        </w:tc>
        <w:tc>
          <w:tcPr>
            <w:tcW w:w="15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2E94" w:rsidRPr="00185BE0" w:rsidRDefault="00852E94" w:rsidP="00287AE1">
            <w:pPr>
              <w:jc w:val="center"/>
              <w:rPr>
                <w:rFonts w:ascii="Arial" w:eastAsia="Times New Roman" w:hAnsi="Arial" w:cs="Arial"/>
                <w:b/>
                <w:sz w:val="20"/>
                <w:szCs w:val="20"/>
                <w:lang w:val="es-MX"/>
              </w:rPr>
            </w:pPr>
            <w:r w:rsidRPr="00185BE0">
              <w:rPr>
                <w:rFonts w:ascii="Arial" w:hAnsi="Arial" w:cs="Arial"/>
                <w:b/>
                <w:sz w:val="20"/>
                <w:szCs w:val="20"/>
                <w:lang w:val="es-MX"/>
              </w:rPr>
              <w:t>IMPORTE CONVENIO</w:t>
            </w:r>
          </w:p>
        </w:tc>
        <w:tc>
          <w:tcPr>
            <w:tcW w:w="170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2E94" w:rsidRPr="00185BE0" w:rsidRDefault="00852E94" w:rsidP="00287AE1">
            <w:pPr>
              <w:jc w:val="center"/>
              <w:rPr>
                <w:rFonts w:ascii="Arial" w:eastAsia="Times New Roman" w:hAnsi="Arial" w:cs="Arial"/>
                <w:b/>
                <w:sz w:val="20"/>
                <w:szCs w:val="20"/>
                <w:lang w:val="es-MX"/>
              </w:rPr>
            </w:pPr>
            <w:r w:rsidRPr="00185BE0">
              <w:rPr>
                <w:rFonts w:ascii="Arial" w:hAnsi="Arial" w:cs="Arial"/>
                <w:b/>
                <w:sz w:val="20"/>
                <w:szCs w:val="20"/>
                <w:lang w:val="es-MX"/>
              </w:rPr>
              <w:t>IMPORTE TOTAL</w:t>
            </w:r>
          </w:p>
        </w:tc>
        <w:tc>
          <w:tcPr>
            <w:tcW w:w="85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2E94" w:rsidRPr="00185BE0" w:rsidRDefault="00852E94" w:rsidP="00287AE1">
            <w:pPr>
              <w:jc w:val="center"/>
              <w:rPr>
                <w:rFonts w:ascii="Arial" w:eastAsia="Times New Roman" w:hAnsi="Arial" w:cs="Arial"/>
                <w:b/>
                <w:sz w:val="20"/>
                <w:szCs w:val="20"/>
                <w:lang w:val="es-MX"/>
              </w:rPr>
            </w:pPr>
            <w:r w:rsidRPr="00185BE0">
              <w:rPr>
                <w:rFonts w:ascii="Arial" w:hAnsi="Arial" w:cs="Arial"/>
                <w:b/>
                <w:sz w:val="20"/>
                <w:szCs w:val="20"/>
                <w:lang w:val="es-MX"/>
              </w:rPr>
              <w:t>%</w:t>
            </w:r>
          </w:p>
        </w:tc>
      </w:tr>
      <w:tr w:rsidR="0021039A" w:rsidRPr="00852E94" w:rsidTr="0021039A">
        <w:trPr>
          <w:trHeight w:val="397"/>
        </w:trPr>
        <w:tc>
          <w:tcPr>
            <w:tcW w:w="1418" w:type="dxa"/>
            <w:tcBorders>
              <w:top w:val="single" w:sz="4" w:space="0" w:color="auto"/>
              <w:left w:val="single" w:sz="4" w:space="0" w:color="auto"/>
              <w:bottom w:val="single" w:sz="4" w:space="0" w:color="auto"/>
              <w:right w:val="single" w:sz="4" w:space="0" w:color="auto"/>
            </w:tcBorders>
            <w:vAlign w:val="center"/>
            <w:hideMark/>
          </w:tcPr>
          <w:p w:rsidR="00852E94" w:rsidRPr="00185BE0" w:rsidRDefault="00852E94" w:rsidP="00852E94">
            <w:pPr>
              <w:autoSpaceDE w:val="0"/>
              <w:autoSpaceDN w:val="0"/>
              <w:adjustRightInd w:val="0"/>
              <w:rPr>
                <w:rFonts w:ascii="Arial" w:eastAsia="Times New Roman" w:hAnsi="Arial" w:cs="Arial"/>
                <w:b/>
                <w:sz w:val="20"/>
                <w:szCs w:val="20"/>
                <w:lang w:val="en-US"/>
              </w:rPr>
            </w:pPr>
            <w:r w:rsidRPr="00185BE0">
              <w:rPr>
                <w:rFonts w:ascii="Arial" w:hAnsi="Arial" w:cs="Arial"/>
                <w:b/>
                <w:sz w:val="20"/>
                <w:szCs w:val="20"/>
                <w:lang w:val="en-US"/>
              </w:rPr>
              <w:t>DOPI-EST-RE-PAV-LP-106-2020</w:t>
            </w:r>
          </w:p>
        </w:tc>
        <w:tc>
          <w:tcPr>
            <w:tcW w:w="2126" w:type="dxa"/>
            <w:tcBorders>
              <w:top w:val="single" w:sz="4" w:space="0" w:color="auto"/>
              <w:left w:val="single" w:sz="4" w:space="0" w:color="auto"/>
              <w:bottom w:val="single" w:sz="4" w:space="0" w:color="auto"/>
              <w:right w:val="single" w:sz="4" w:space="0" w:color="auto"/>
            </w:tcBorders>
            <w:vAlign w:val="center"/>
            <w:hideMark/>
          </w:tcPr>
          <w:p w:rsidR="00852E94" w:rsidRPr="00185BE0" w:rsidRDefault="00185BE0" w:rsidP="00852E94">
            <w:pPr>
              <w:autoSpaceDE w:val="0"/>
              <w:autoSpaceDN w:val="0"/>
              <w:adjustRightInd w:val="0"/>
              <w:jc w:val="both"/>
              <w:rPr>
                <w:rFonts w:ascii="Arial" w:eastAsia="Times New Roman" w:hAnsi="Arial" w:cs="Arial"/>
                <w:sz w:val="18"/>
                <w:szCs w:val="18"/>
                <w:lang w:val="es-MX"/>
              </w:rPr>
            </w:pPr>
            <w:r w:rsidRPr="00185BE0">
              <w:rPr>
                <w:rFonts w:ascii="Arial" w:hAnsi="Arial" w:cs="Arial"/>
                <w:color w:val="000000"/>
                <w:sz w:val="18"/>
                <w:szCs w:val="18"/>
                <w:lang w:val="es-MX" w:eastAsia="en-US"/>
              </w:rPr>
              <w:t>Rehabilitación con concreto hidráulico del corredor Ávila Camacho - Laureles - Juan Pablo II - Juan Gil Preciado (Lado Sur), incluye: sustitución de red de agua potable, drenaje sanitario, drenaje pluvial, banquetas, alumbrado público y complementos, frente 1, municipio de Zapopan Jalisco. Tramo 1</w:t>
            </w:r>
            <w:r w:rsidR="00C66DEB">
              <w:rPr>
                <w:rFonts w:ascii="Arial" w:hAnsi="Arial" w:cs="Arial"/>
                <w:color w:val="000000"/>
                <w:sz w:val="18"/>
                <w:szCs w:val="18"/>
                <w:lang w:val="es-MX" w:eastAsia="en-U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2E94" w:rsidRPr="00852E94" w:rsidRDefault="00852E94" w:rsidP="00852E94">
            <w:pPr>
              <w:rPr>
                <w:rFonts w:ascii="Arial" w:eastAsia="Times New Roman" w:hAnsi="Arial" w:cs="Arial"/>
                <w:sz w:val="20"/>
                <w:szCs w:val="20"/>
                <w:lang w:val="es-MX"/>
              </w:rPr>
            </w:pPr>
            <w:r w:rsidRPr="00852E94">
              <w:rPr>
                <w:rFonts w:ascii="Arial" w:hAnsi="Arial" w:cs="Arial"/>
                <w:sz w:val="20"/>
                <w:szCs w:val="20"/>
                <w:lang w:val="es-MX"/>
              </w:rPr>
              <w:t>$13,707,243.74</w:t>
            </w:r>
          </w:p>
        </w:tc>
        <w:tc>
          <w:tcPr>
            <w:tcW w:w="1560" w:type="dxa"/>
            <w:tcBorders>
              <w:top w:val="single" w:sz="4" w:space="0" w:color="auto"/>
              <w:left w:val="single" w:sz="4" w:space="0" w:color="auto"/>
              <w:bottom w:val="single" w:sz="4" w:space="0" w:color="auto"/>
              <w:right w:val="single" w:sz="4" w:space="0" w:color="auto"/>
            </w:tcBorders>
            <w:vAlign w:val="center"/>
            <w:hideMark/>
          </w:tcPr>
          <w:p w:rsidR="00852E94" w:rsidRPr="00852E94" w:rsidRDefault="00852E94" w:rsidP="00852E94">
            <w:pPr>
              <w:rPr>
                <w:rFonts w:ascii="Arial" w:eastAsia="Times New Roman" w:hAnsi="Arial" w:cs="Arial"/>
                <w:sz w:val="20"/>
                <w:szCs w:val="20"/>
                <w:lang w:val="es-MX"/>
              </w:rPr>
            </w:pPr>
            <w:r w:rsidRPr="00852E94">
              <w:rPr>
                <w:rFonts w:ascii="Arial" w:hAnsi="Arial" w:cs="Arial"/>
                <w:sz w:val="20"/>
                <w:szCs w:val="20"/>
                <w:lang w:val="es-MX"/>
              </w:rPr>
              <w:t>$3,426,810.93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2E94" w:rsidRPr="00852E94" w:rsidRDefault="00852E94" w:rsidP="00852E94">
            <w:pPr>
              <w:rPr>
                <w:rFonts w:ascii="Arial" w:eastAsia="Times New Roman" w:hAnsi="Arial" w:cs="Arial"/>
                <w:sz w:val="20"/>
                <w:szCs w:val="20"/>
                <w:lang w:val="es-MX"/>
              </w:rPr>
            </w:pPr>
            <w:r w:rsidRPr="00852E94">
              <w:rPr>
                <w:rFonts w:ascii="Arial" w:hAnsi="Arial" w:cs="Arial"/>
                <w:sz w:val="20"/>
                <w:szCs w:val="20"/>
                <w:lang w:val="es-MX"/>
              </w:rPr>
              <w:t>$17,134,054.67</w:t>
            </w:r>
          </w:p>
        </w:tc>
        <w:tc>
          <w:tcPr>
            <w:tcW w:w="850" w:type="dxa"/>
            <w:tcBorders>
              <w:top w:val="single" w:sz="4" w:space="0" w:color="auto"/>
              <w:left w:val="single" w:sz="4" w:space="0" w:color="auto"/>
              <w:bottom w:val="single" w:sz="4" w:space="0" w:color="auto"/>
              <w:right w:val="single" w:sz="4" w:space="0" w:color="auto"/>
            </w:tcBorders>
            <w:vAlign w:val="center"/>
            <w:hideMark/>
          </w:tcPr>
          <w:p w:rsidR="00852E94" w:rsidRPr="00852E94" w:rsidRDefault="00852E94" w:rsidP="00852E94">
            <w:pPr>
              <w:rPr>
                <w:rFonts w:ascii="Arial" w:eastAsia="Times New Roman" w:hAnsi="Arial" w:cs="Arial"/>
                <w:sz w:val="20"/>
                <w:szCs w:val="20"/>
                <w:lang w:val="es-MX"/>
              </w:rPr>
            </w:pPr>
            <w:r w:rsidRPr="00852E94">
              <w:rPr>
                <w:rFonts w:ascii="Arial" w:hAnsi="Arial" w:cs="Arial"/>
                <w:sz w:val="20"/>
                <w:szCs w:val="20"/>
                <w:lang w:val="es-MX"/>
              </w:rPr>
              <w:t>25.00</w:t>
            </w:r>
          </w:p>
        </w:tc>
      </w:tr>
    </w:tbl>
    <w:p w:rsidR="005F2351" w:rsidRPr="00287AE1" w:rsidRDefault="005F2351" w:rsidP="00B379CA">
      <w:pPr>
        <w:jc w:val="both"/>
        <w:rPr>
          <w:rFonts w:ascii="Arial" w:hAnsi="Arial" w:cs="Arial"/>
          <w:b/>
          <w:sz w:val="18"/>
          <w:szCs w:val="20"/>
          <w:lang w:val="es-MX"/>
        </w:rPr>
      </w:pPr>
    </w:p>
    <w:p w:rsidR="001A639B" w:rsidRDefault="008A3E98" w:rsidP="00B379CA">
      <w:pPr>
        <w:jc w:val="both"/>
        <w:rPr>
          <w:rFonts w:ascii="Arial" w:hAnsi="Arial" w:cs="Arial"/>
          <w:sz w:val="20"/>
          <w:szCs w:val="20"/>
          <w:lang w:val="es-MX"/>
        </w:rPr>
      </w:pPr>
      <w:r w:rsidRPr="008A3E98">
        <w:rPr>
          <w:rFonts w:ascii="Arial" w:hAnsi="Arial" w:cs="Arial"/>
          <w:b/>
          <w:sz w:val="20"/>
          <w:szCs w:val="20"/>
          <w:lang w:val="es-MX"/>
        </w:rPr>
        <w:t>Justificación:</w:t>
      </w:r>
      <w:r w:rsidR="00E478F7">
        <w:rPr>
          <w:rFonts w:ascii="Arial" w:hAnsi="Arial" w:cs="Arial"/>
          <w:sz w:val="20"/>
          <w:szCs w:val="20"/>
          <w:lang w:val="es-MX"/>
        </w:rPr>
        <w:t>D</w:t>
      </w:r>
      <w:r w:rsidR="00E478F7" w:rsidRPr="00E478F7">
        <w:rPr>
          <w:rFonts w:ascii="Arial" w:hAnsi="Arial" w:cs="Arial"/>
          <w:sz w:val="20"/>
          <w:szCs w:val="20"/>
          <w:lang w:val="es-MX"/>
        </w:rPr>
        <w:t>erivado de una ampliación de alcances</w:t>
      </w:r>
      <w:r w:rsidR="00E478F7">
        <w:rPr>
          <w:rFonts w:ascii="Arial" w:hAnsi="Arial" w:cs="Arial"/>
          <w:sz w:val="20"/>
          <w:szCs w:val="20"/>
          <w:lang w:val="es-MX"/>
        </w:rPr>
        <w:t xml:space="preserve"> y adecuaciones al proyecto se vio en la necesidad de realizar trabajos no planeados inicialmente.</w:t>
      </w:r>
    </w:p>
    <w:p w:rsidR="00E478F7" w:rsidRPr="00287AE1" w:rsidRDefault="00E478F7" w:rsidP="00B379CA">
      <w:pPr>
        <w:jc w:val="both"/>
        <w:rPr>
          <w:rFonts w:ascii="Arial" w:hAnsi="Arial" w:cs="Arial"/>
          <w:sz w:val="16"/>
          <w:szCs w:val="20"/>
          <w:lang w:val="es-MX"/>
        </w:rPr>
      </w:pPr>
    </w:p>
    <w:p w:rsidR="0056283A" w:rsidRDefault="0056283A" w:rsidP="00B379CA">
      <w:pPr>
        <w:jc w:val="both"/>
        <w:rPr>
          <w:rFonts w:ascii="Arial" w:hAnsi="Arial" w:cs="Arial"/>
          <w:sz w:val="20"/>
          <w:szCs w:val="20"/>
          <w:lang w:val="es-MX"/>
        </w:rPr>
      </w:pPr>
    </w:p>
    <w:p w:rsidR="00E478F7" w:rsidRDefault="00E478F7" w:rsidP="00B379CA">
      <w:pPr>
        <w:jc w:val="both"/>
        <w:rPr>
          <w:rFonts w:ascii="Arial" w:hAnsi="Arial" w:cs="Arial"/>
          <w:sz w:val="20"/>
          <w:szCs w:val="20"/>
          <w:lang w:val="es-MX"/>
        </w:rPr>
      </w:pPr>
      <w:r>
        <w:rPr>
          <w:rFonts w:ascii="Arial" w:hAnsi="Arial" w:cs="Arial"/>
          <w:sz w:val="20"/>
          <w:szCs w:val="20"/>
          <w:lang w:val="es-MX"/>
        </w:rPr>
        <w:t xml:space="preserve">Se realizaron adecuaciones al proyecto para dar un mayor aporte y beneficio con la infraestructura, peatones ciclistas y vehículos, se contempló la demolición de losas de concreto y muro de contención existente en área de camellón, que permita aprovechar un área </w:t>
      </w:r>
      <w:r w:rsidR="00282BFB">
        <w:rPr>
          <w:rFonts w:ascii="Arial" w:hAnsi="Arial" w:cs="Arial"/>
          <w:sz w:val="20"/>
          <w:szCs w:val="20"/>
          <w:lang w:val="es-MX"/>
        </w:rPr>
        <w:t>ajardinada que mejore la imagen urbana y el incremento del área verde, actualmente se tiene un talud protegido con recubrimiento de material y una ciclovia en desuso que no cumple con las normas establecidas, para poder hacer la adecuaciones a estos trabajos es necesario  la construcción de un muro de contención de concreto armado, por el desnivel que se tiene entre los carriles centrales y los laterales.</w:t>
      </w:r>
    </w:p>
    <w:p w:rsidR="00944EDD" w:rsidRDefault="00944EDD" w:rsidP="00B379CA">
      <w:pPr>
        <w:jc w:val="both"/>
        <w:rPr>
          <w:rFonts w:ascii="Arial" w:hAnsi="Arial" w:cs="Arial"/>
          <w:sz w:val="16"/>
          <w:szCs w:val="20"/>
          <w:lang w:val="es-MX"/>
        </w:rPr>
      </w:pPr>
    </w:p>
    <w:p w:rsidR="0056283A" w:rsidRPr="00287AE1" w:rsidRDefault="0056283A" w:rsidP="00B379CA">
      <w:pPr>
        <w:jc w:val="both"/>
        <w:rPr>
          <w:rFonts w:ascii="Arial" w:hAnsi="Arial" w:cs="Arial"/>
          <w:sz w:val="16"/>
          <w:szCs w:val="20"/>
          <w:lang w:val="es-MX"/>
        </w:rPr>
      </w:pPr>
    </w:p>
    <w:p w:rsidR="00944EDD" w:rsidRDefault="00944EDD" w:rsidP="00B379CA">
      <w:pPr>
        <w:jc w:val="both"/>
        <w:rPr>
          <w:rFonts w:ascii="Arial" w:hAnsi="Arial" w:cs="Arial"/>
          <w:sz w:val="20"/>
          <w:szCs w:val="20"/>
          <w:lang w:val="es-MX"/>
        </w:rPr>
      </w:pPr>
      <w:r>
        <w:rPr>
          <w:rFonts w:ascii="Arial" w:hAnsi="Arial" w:cs="Arial"/>
          <w:sz w:val="20"/>
          <w:szCs w:val="20"/>
          <w:lang w:val="es-MX"/>
        </w:rPr>
        <w:t>Se tiene la queja de los vecinos de un punto de inundación en temporada de lluvia, por lo que es necesario realizar una boca de tormenta con una línea de alojamiento pluvial hacia un colector cercano, lo que implica hacer demoliciones de losas de la vialidad para su entronque y la reposición de la misma.</w:t>
      </w:r>
    </w:p>
    <w:p w:rsidR="00944EDD" w:rsidRDefault="00944EDD" w:rsidP="00B379CA">
      <w:pPr>
        <w:jc w:val="both"/>
        <w:rPr>
          <w:rFonts w:ascii="Arial" w:hAnsi="Arial" w:cs="Arial"/>
          <w:sz w:val="16"/>
          <w:szCs w:val="20"/>
          <w:lang w:val="es-MX"/>
        </w:rPr>
      </w:pPr>
    </w:p>
    <w:p w:rsidR="0056283A" w:rsidRPr="00287AE1" w:rsidRDefault="0056283A" w:rsidP="00B379CA">
      <w:pPr>
        <w:jc w:val="both"/>
        <w:rPr>
          <w:rFonts w:ascii="Arial" w:hAnsi="Arial" w:cs="Arial"/>
          <w:sz w:val="16"/>
          <w:szCs w:val="20"/>
          <w:lang w:val="es-MX"/>
        </w:rPr>
      </w:pPr>
    </w:p>
    <w:p w:rsidR="00944EDD" w:rsidRPr="00E478F7" w:rsidRDefault="001A126A" w:rsidP="00B379CA">
      <w:pPr>
        <w:jc w:val="both"/>
        <w:rPr>
          <w:rFonts w:ascii="Arial" w:hAnsi="Arial" w:cs="Arial"/>
          <w:sz w:val="20"/>
          <w:szCs w:val="20"/>
          <w:lang w:val="es-MX"/>
        </w:rPr>
      </w:pPr>
      <w:r>
        <w:rPr>
          <w:rFonts w:ascii="Arial" w:hAnsi="Arial" w:cs="Arial"/>
          <w:sz w:val="20"/>
          <w:szCs w:val="20"/>
          <w:lang w:val="es-MX"/>
        </w:rPr>
        <w:t xml:space="preserve">Una vez que se inició con la excavación de la línea de agua potable se detectó que existía una caja de válvulas oculta, como cruces de tuberías de varios diámetros de asbesto cemento que además de ya no cumplir con la norma están de manera superficial, por lo que es necesario, la </w:t>
      </w:r>
      <w:r w:rsidR="008A3E98">
        <w:rPr>
          <w:rFonts w:ascii="Arial" w:hAnsi="Arial" w:cs="Arial"/>
          <w:sz w:val="20"/>
          <w:szCs w:val="20"/>
          <w:lang w:val="es-MX"/>
        </w:rPr>
        <w:t xml:space="preserve">construcción </w:t>
      </w:r>
      <w:r>
        <w:rPr>
          <w:rFonts w:ascii="Arial" w:hAnsi="Arial" w:cs="Arial"/>
          <w:sz w:val="20"/>
          <w:szCs w:val="20"/>
          <w:lang w:val="es-MX"/>
        </w:rPr>
        <w:t xml:space="preserve"> de una nueva caja con sus piezas especiales y la </w:t>
      </w:r>
      <w:r w:rsidR="008A3E98">
        <w:rPr>
          <w:rFonts w:ascii="Arial" w:hAnsi="Arial" w:cs="Arial"/>
          <w:sz w:val="20"/>
          <w:szCs w:val="20"/>
          <w:lang w:val="es-MX"/>
        </w:rPr>
        <w:t>sustitución</w:t>
      </w:r>
      <w:r>
        <w:rPr>
          <w:rFonts w:ascii="Arial" w:hAnsi="Arial" w:cs="Arial"/>
          <w:sz w:val="20"/>
          <w:szCs w:val="20"/>
          <w:lang w:val="es-MX"/>
        </w:rPr>
        <w:t xml:space="preserve"> de la línea  en cemento, </w:t>
      </w:r>
      <w:r w:rsidR="008A3E98">
        <w:rPr>
          <w:rFonts w:ascii="Arial" w:hAnsi="Arial" w:cs="Arial"/>
          <w:sz w:val="20"/>
          <w:szCs w:val="20"/>
          <w:lang w:val="es-MX"/>
        </w:rPr>
        <w:t xml:space="preserve">como de trabajos de palería para poder hacer modificaciones a la línea pluvial ya que existen registro de CFE y TELMEX los cuales no se pueden reubicar y es necesario hacer los desvió de la línea con pelaría. </w:t>
      </w:r>
    </w:p>
    <w:p w:rsidR="001A639B" w:rsidRDefault="001A639B" w:rsidP="00B379CA">
      <w:pPr>
        <w:jc w:val="both"/>
        <w:rPr>
          <w:rFonts w:ascii="Arial" w:hAnsi="Arial" w:cs="Arial"/>
          <w:b/>
          <w:sz w:val="20"/>
          <w:szCs w:val="20"/>
          <w:lang w:val="es-MX"/>
        </w:rPr>
      </w:pPr>
    </w:p>
    <w:p w:rsidR="0056283A" w:rsidRPr="008E37F1" w:rsidRDefault="0056283A" w:rsidP="00B379CA">
      <w:pPr>
        <w:jc w:val="both"/>
        <w:rPr>
          <w:rFonts w:ascii="Arial" w:hAnsi="Arial" w:cs="Arial"/>
          <w:b/>
          <w:sz w:val="20"/>
          <w:szCs w:val="20"/>
          <w:lang w:val="es-MX"/>
        </w:rPr>
      </w:pPr>
    </w:p>
    <w:tbl>
      <w:tblPr>
        <w:tblStyle w:val="Tablaconcuadrcula"/>
        <w:tblW w:w="9322" w:type="dxa"/>
        <w:tblLook w:val="04A0" w:firstRow="1" w:lastRow="0" w:firstColumn="1" w:lastColumn="0" w:noHBand="0" w:noVBand="1"/>
      </w:tblPr>
      <w:tblGrid>
        <w:gridCol w:w="1496"/>
        <w:gridCol w:w="2156"/>
        <w:gridCol w:w="1559"/>
        <w:gridCol w:w="1701"/>
        <w:gridCol w:w="1560"/>
        <w:gridCol w:w="850"/>
      </w:tblGrid>
      <w:tr w:rsidR="007A35DC" w:rsidTr="007A35DC">
        <w:tc>
          <w:tcPr>
            <w:tcW w:w="1496" w:type="dxa"/>
            <w:shd w:val="clear" w:color="auto" w:fill="A6A6A6" w:themeFill="background1" w:themeFillShade="A6"/>
            <w:vAlign w:val="center"/>
          </w:tcPr>
          <w:p w:rsidR="007A35DC" w:rsidRPr="008D243C" w:rsidRDefault="007A35DC" w:rsidP="007A35DC">
            <w:pPr>
              <w:autoSpaceDE w:val="0"/>
              <w:autoSpaceDN w:val="0"/>
              <w:adjustRightInd w:val="0"/>
              <w:jc w:val="center"/>
              <w:rPr>
                <w:rFonts w:ascii="Arial" w:hAnsi="Arial" w:cs="Arial"/>
                <w:b/>
                <w:sz w:val="20"/>
                <w:szCs w:val="20"/>
                <w:lang w:val="en-US"/>
              </w:rPr>
            </w:pPr>
            <w:r w:rsidRPr="008D243C">
              <w:rPr>
                <w:rFonts w:ascii="Arial" w:hAnsi="Arial" w:cs="Arial"/>
                <w:b/>
                <w:sz w:val="20"/>
                <w:szCs w:val="20"/>
                <w:lang w:val="en-US"/>
              </w:rPr>
              <w:t>CONTRATO</w:t>
            </w:r>
          </w:p>
        </w:tc>
        <w:tc>
          <w:tcPr>
            <w:tcW w:w="2156" w:type="dxa"/>
            <w:shd w:val="clear" w:color="auto" w:fill="A6A6A6" w:themeFill="background1" w:themeFillShade="A6"/>
            <w:vAlign w:val="center"/>
          </w:tcPr>
          <w:p w:rsidR="007A35DC" w:rsidRPr="008D243C" w:rsidRDefault="007A35DC" w:rsidP="007A35DC">
            <w:pPr>
              <w:autoSpaceDE w:val="0"/>
              <w:autoSpaceDN w:val="0"/>
              <w:adjustRightInd w:val="0"/>
              <w:jc w:val="center"/>
              <w:rPr>
                <w:rFonts w:ascii="Arial" w:hAnsi="Arial" w:cs="Arial"/>
                <w:b/>
                <w:sz w:val="18"/>
                <w:szCs w:val="18"/>
                <w:lang w:val="es-MX"/>
              </w:rPr>
            </w:pPr>
            <w:r w:rsidRPr="008D243C">
              <w:rPr>
                <w:rFonts w:ascii="Arial" w:hAnsi="Arial" w:cs="Arial"/>
                <w:b/>
                <w:sz w:val="18"/>
                <w:szCs w:val="18"/>
                <w:lang w:val="es-MX"/>
              </w:rPr>
              <w:t>OBJETO DE OBRA</w:t>
            </w:r>
          </w:p>
        </w:tc>
        <w:tc>
          <w:tcPr>
            <w:tcW w:w="1559" w:type="dxa"/>
            <w:shd w:val="clear" w:color="auto" w:fill="A6A6A6" w:themeFill="background1" w:themeFillShade="A6"/>
            <w:vAlign w:val="center"/>
          </w:tcPr>
          <w:p w:rsidR="007A35DC" w:rsidRPr="008D243C" w:rsidRDefault="007A35DC" w:rsidP="007A35DC">
            <w:pPr>
              <w:jc w:val="center"/>
              <w:rPr>
                <w:rFonts w:ascii="Arial" w:hAnsi="Arial" w:cs="Arial"/>
                <w:b/>
                <w:sz w:val="20"/>
                <w:szCs w:val="20"/>
                <w:lang w:val="es-MX"/>
              </w:rPr>
            </w:pPr>
            <w:r w:rsidRPr="008D243C">
              <w:rPr>
                <w:rFonts w:ascii="Arial" w:hAnsi="Arial" w:cs="Arial"/>
                <w:b/>
                <w:sz w:val="20"/>
                <w:szCs w:val="20"/>
                <w:lang w:val="es-MX"/>
              </w:rPr>
              <w:t>IMPORTE CONTRATO</w:t>
            </w:r>
          </w:p>
        </w:tc>
        <w:tc>
          <w:tcPr>
            <w:tcW w:w="1701" w:type="dxa"/>
            <w:shd w:val="clear" w:color="auto" w:fill="A6A6A6" w:themeFill="background1" w:themeFillShade="A6"/>
            <w:vAlign w:val="center"/>
          </w:tcPr>
          <w:p w:rsidR="007A35DC" w:rsidRPr="008D243C" w:rsidRDefault="007A35DC" w:rsidP="007A35DC">
            <w:pPr>
              <w:jc w:val="center"/>
              <w:rPr>
                <w:rFonts w:ascii="Arial" w:hAnsi="Arial" w:cs="Arial"/>
                <w:b/>
                <w:sz w:val="20"/>
                <w:szCs w:val="20"/>
                <w:lang w:val="es-MX"/>
              </w:rPr>
            </w:pPr>
            <w:r w:rsidRPr="008D243C">
              <w:rPr>
                <w:rFonts w:ascii="Arial" w:hAnsi="Arial" w:cs="Arial"/>
                <w:b/>
                <w:sz w:val="20"/>
                <w:szCs w:val="20"/>
                <w:lang w:val="es-MX"/>
              </w:rPr>
              <w:t>IMPORTE CONVENIO</w:t>
            </w:r>
          </w:p>
        </w:tc>
        <w:tc>
          <w:tcPr>
            <w:tcW w:w="1560" w:type="dxa"/>
            <w:shd w:val="clear" w:color="auto" w:fill="A6A6A6" w:themeFill="background1" w:themeFillShade="A6"/>
            <w:vAlign w:val="center"/>
          </w:tcPr>
          <w:p w:rsidR="007A35DC" w:rsidRPr="008D243C" w:rsidRDefault="007A35DC" w:rsidP="007A35DC">
            <w:pPr>
              <w:jc w:val="center"/>
              <w:rPr>
                <w:rFonts w:ascii="Arial" w:hAnsi="Arial" w:cs="Arial"/>
                <w:b/>
                <w:sz w:val="20"/>
                <w:szCs w:val="20"/>
                <w:lang w:val="es-MX"/>
              </w:rPr>
            </w:pPr>
            <w:r w:rsidRPr="008D243C">
              <w:rPr>
                <w:rFonts w:ascii="Arial" w:hAnsi="Arial" w:cs="Arial"/>
                <w:b/>
                <w:sz w:val="20"/>
                <w:szCs w:val="20"/>
                <w:lang w:val="es-MX"/>
              </w:rPr>
              <w:t>IMPORTE TOTAL</w:t>
            </w:r>
          </w:p>
        </w:tc>
        <w:tc>
          <w:tcPr>
            <w:tcW w:w="850" w:type="dxa"/>
            <w:shd w:val="clear" w:color="auto" w:fill="A6A6A6" w:themeFill="background1" w:themeFillShade="A6"/>
            <w:vAlign w:val="center"/>
          </w:tcPr>
          <w:p w:rsidR="007A35DC" w:rsidRPr="008D243C" w:rsidRDefault="007A35DC" w:rsidP="007A35DC">
            <w:pPr>
              <w:jc w:val="center"/>
              <w:rPr>
                <w:rFonts w:ascii="Arial" w:hAnsi="Arial" w:cs="Arial"/>
                <w:b/>
                <w:sz w:val="20"/>
                <w:szCs w:val="20"/>
                <w:lang w:val="es-MX"/>
              </w:rPr>
            </w:pPr>
            <w:r w:rsidRPr="008D243C">
              <w:rPr>
                <w:rFonts w:ascii="Arial" w:hAnsi="Arial" w:cs="Arial"/>
                <w:b/>
                <w:sz w:val="20"/>
                <w:szCs w:val="20"/>
                <w:lang w:val="es-MX"/>
              </w:rPr>
              <w:t>%</w:t>
            </w:r>
          </w:p>
        </w:tc>
      </w:tr>
      <w:tr w:rsidR="007A35DC" w:rsidTr="0021039A">
        <w:tc>
          <w:tcPr>
            <w:tcW w:w="1496" w:type="dxa"/>
            <w:vAlign w:val="center"/>
          </w:tcPr>
          <w:p w:rsidR="007A35DC" w:rsidRPr="008D243C" w:rsidRDefault="007A35DC" w:rsidP="00CE482F">
            <w:pPr>
              <w:autoSpaceDE w:val="0"/>
              <w:autoSpaceDN w:val="0"/>
              <w:adjustRightInd w:val="0"/>
              <w:rPr>
                <w:rFonts w:ascii="Arial" w:eastAsia="Calibri" w:hAnsi="Arial" w:cs="Arial"/>
                <w:b/>
                <w:sz w:val="20"/>
                <w:szCs w:val="20"/>
                <w:lang w:val="en-US"/>
              </w:rPr>
            </w:pPr>
            <w:r w:rsidRPr="008D243C">
              <w:rPr>
                <w:rFonts w:ascii="Arial" w:eastAsia="Calibri" w:hAnsi="Arial" w:cs="Arial"/>
                <w:b/>
                <w:sz w:val="20"/>
                <w:szCs w:val="20"/>
                <w:lang w:val="en-US"/>
              </w:rPr>
              <w:t>DOPI-EST-RE-PAV-LP-112-2020</w:t>
            </w:r>
          </w:p>
        </w:tc>
        <w:tc>
          <w:tcPr>
            <w:tcW w:w="2156" w:type="dxa"/>
            <w:vAlign w:val="center"/>
          </w:tcPr>
          <w:p w:rsidR="007A35DC" w:rsidRPr="007A35DC" w:rsidRDefault="007A35DC" w:rsidP="00CE482F">
            <w:pPr>
              <w:autoSpaceDE w:val="0"/>
              <w:autoSpaceDN w:val="0"/>
              <w:adjustRightInd w:val="0"/>
              <w:jc w:val="both"/>
              <w:rPr>
                <w:rFonts w:ascii="Arial" w:eastAsia="Calibri" w:hAnsi="Arial" w:cs="Arial"/>
                <w:sz w:val="18"/>
                <w:szCs w:val="18"/>
                <w:lang w:val="es-MX"/>
              </w:rPr>
            </w:pPr>
            <w:r w:rsidRPr="007A35DC">
              <w:rPr>
                <w:rFonts w:ascii="Arial" w:eastAsia="Calibri" w:hAnsi="Arial" w:cs="Arial"/>
                <w:sz w:val="18"/>
                <w:szCs w:val="18"/>
                <w:lang w:val="es-MX"/>
              </w:rPr>
              <w:t>Segunda etapa de la rehabilitación con concreto hidráulico de la Av. Zoquipan, incluye: sustitución de red de agua potable, drenaje, banquetas, alumbrado público y complementos, frente 1, municipio de Zapopan, Jalisco. Tramo 2.</w:t>
            </w:r>
          </w:p>
        </w:tc>
        <w:tc>
          <w:tcPr>
            <w:tcW w:w="1559" w:type="dxa"/>
            <w:vAlign w:val="center"/>
          </w:tcPr>
          <w:p w:rsidR="007A35DC" w:rsidRPr="00852E94" w:rsidRDefault="007A35DC" w:rsidP="00CE482F">
            <w:pPr>
              <w:rPr>
                <w:rFonts w:ascii="Arial" w:eastAsia="Calibri" w:hAnsi="Arial" w:cs="Arial"/>
                <w:sz w:val="20"/>
                <w:szCs w:val="20"/>
                <w:lang w:val="es-MX"/>
              </w:rPr>
            </w:pPr>
            <w:r w:rsidRPr="00852E94">
              <w:rPr>
                <w:rFonts w:ascii="Arial" w:eastAsia="Calibri" w:hAnsi="Arial" w:cs="Arial"/>
                <w:sz w:val="20"/>
                <w:szCs w:val="20"/>
                <w:lang w:val="es-MX"/>
              </w:rPr>
              <w:t>$4,827,932.28</w:t>
            </w:r>
          </w:p>
        </w:tc>
        <w:tc>
          <w:tcPr>
            <w:tcW w:w="1701" w:type="dxa"/>
            <w:vAlign w:val="center"/>
          </w:tcPr>
          <w:p w:rsidR="007A35DC" w:rsidRPr="00852E94" w:rsidRDefault="007A35DC" w:rsidP="00CE482F">
            <w:pPr>
              <w:rPr>
                <w:rFonts w:ascii="Arial" w:eastAsia="Calibri" w:hAnsi="Arial" w:cs="Arial"/>
                <w:sz w:val="20"/>
                <w:szCs w:val="20"/>
                <w:lang w:val="es-MX"/>
              </w:rPr>
            </w:pPr>
            <w:r w:rsidRPr="00852E94">
              <w:rPr>
                <w:rFonts w:ascii="Arial" w:eastAsia="Calibri" w:hAnsi="Arial" w:cs="Arial"/>
                <w:sz w:val="20"/>
                <w:szCs w:val="20"/>
                <w:lang w:val="es-MX"/>
              </w:rPr>
              <w:t>$3,084,340.23</w:t>
            </w:r>
          </w:p>
        </w:tc>
        <w:tc>
          <w:tcPr>
            <w:tcW w:w="1560" w:type="dxa"/>
            <w:vAlign w:val="center"/>
          </w:tcPr>
          <w:p w:rsidR="007A35DC" w:rsidRPr="00852E94" w:rsidRDefault="007A35DC" w:rsidP="00CE482F">
            <w:pPr>
              <w:rPr>
                <w:rFonts w:ascii="Arial" w:eastAsia="Calibri" w:hAnsi="Arial" w:cs="Arial"/>
                <w:sz w:val="20"/>
                <w:szCs w:val="20"/>
                <w:lang w:val="es-MX"/>
              </w:rPr>
            </w:pPr>
            <w:r w:rsidRPr="00852E94">
              <w:rPr>
                <w:rFonts w:ascii="Arial" w:eastAsia="Calibri" w:hAnsi="Arial" w:cs="Arial"/>
                <w:sz w:val="20"/>
                <w:szCs w:val="20"/>
                <w:lang w:val="es-MX"/>
              </w:rPr>
              <w:t>$7,912,272.51</w:t>
            </w:r>
          </w:p>
        </w:tc>
        <w:tc>
          <w:tcPr>
            <w:tcW w:w="850" w:type="dxa"/>
            <w:vAlign w:val="center"/>
          </w:tcPr>
          <w:p w:rsidR="007A35DC" w:rsidRPr="00852E94" w:rsidRDefault="007A35DC" w:rsidP="00CE482F">
            <w:pPr>
              <w:rPr>
                <w:rFonts w:ascii="Arial" w:eastAsia="Calibri" w:hAnsi="Arial" w:cs="Arial"/>
                <w:sz w:val="20"/>
                <w:szCs w:val="20"/>
                <w:lang w:val="es-MX"/>
              </w:rPr>
            </w:pPr>
            <w:r w:rsidRPr="00852E94">
              <w:rPr>
                <w:rFonts w:ascii="Arial" w:eastAsia="Calibri" w:hAnsi="Arial" w:cs="Arial"/>
                <w:sz w:val="20"/>
                <w:szCs w:val="20"/>
                <w:lang w:val="es-MX"/>
              </w:rPr>
              <w:t>63.89</w:t>
            </w:r>
          </w:p>
        </w:tc>
      </w:tr>
    </w:tbl>
    <w:p w:rsidR="000D1F39" w:rsidRPr="000D1F39" w:rsidRDefault="000D1F39" w:rsidP="00B379CA">
      <w:pPr>
        <w:jc w:val="both"/>
        <w:rPr>
          <w:rFonts w:ascii="Arial" w:hAnsi="Arial" w:cs="Arial"/>
          <w:b/>
          <w:sz w:val="16"/>
          <w:szCs w:val="20"/>
          <w:lang w:val="es-MX"/>
        </w:rPr>
      </w:pPr>
    </w:p>
    <w:p w:rsidR="00CF2B0A" w:rsidRDefault="00B379CA" w:rsidP="008A3E98">
      <w:pPr>
        <w:pStyle w:val="Encabezado"/>
        <w:tabs>
          <w:tab w:val="clear" w:pos="8838"/>
        </w:tabs>
        <w:ind w:right="-93"/>
        <w:jc w:val="both"/>
        <w:rPr>
          <w:rFonts w:ascii="Arial" w:hAnsi="Arial" w:cs="Arial"/>
          <w:sz w:val="20"/>
          <w:szCs w:val="20"/>
        </w:rPr>
      </w:pPr>
      <w:r w:rsidRPr="00CB545F">
        <w:rPr>
          <w:rFonts w:ascii="Arial" w:hAnsi="Arial" w:cs="Arial"/>
          <w:b/>
          <w:sz w:val="20"/>
          <w:szCs w:val="20"/>
          <w:lang w:val="es-MX"/>
        </w:rPr>
        <w:t xml:space="preserve">Justificación: </w:t>
      </w:r>
      <w:r w:rsidR="008A3E98">
        <w:rPr>
          <w:rFonts w:ascii="Arial" w:hAnsi="Arial" w:cs="Arial"/>
          <w:sz w:val="20"/>
          <w:szCs w:val="20"/>
        </w:rPr>
        <w:t xml:space="preserve">Debido a los trabajos solicitados por el siapa en los trabajos de drenaje sanitario en donde nos solicitó 2 </w:t>
      </w:r>
      <w:r w:rsidR="00101ED8">
        <w:rPr>
          <w:rFonts w:ascii="Arial" w:hAnsi="Arial" w:cs="Arial"/>
          <w:sz w:val="20"/>
          <w:szCs w:val="20"/>
        </w:rPr>
        <w:t xml:space="preserve">líneas de drenaje de 10” y 12” que estas funcionaran como líneas de madrinas una del lado norte y otra de lado sur ya que en el centro de la calle existe un colector de tubería de 24” en donde estas líneas se conectaran en cada entronque de calles trasversales junto con las líneas de drenaje que existen en estas calles. Esto ocasiona que se construyan más pozos de visita. </w:t>
      </w:r>
      <w:r w:rsidR="00CF2B0A">
        <w:rPr>
          <w:rFonts w:ascii="Arial" w:hAnsi="Arial" w:cs="Arial"/>
          <w:sz w:val="20"/>
          <w:szCs w:val="20"/>
        </w:rPr>
        <w:t>En el catálogo de conceptos y el proyecto ejecutivo solo se contempló uno sola línea de drenaje, además de no contemplar las excavaciones en cepas, acastillados y rellenos con material de banco así como la carga y retiro de material producto de las excavaciones de estos trabajos.</w:t>
      </w:r>
    </w:p>
    <w:p w:rsidR="00CF2B0A" w:rsidRDefault="00CF2B0A" w:rsidP="008A3E98">
      <w:pPr>
        <w:pStyle w:val="Encabezado"/>
        <w:tabs>
          <w:tab w:val="clear" w:pos="8838"/>
        </w:tabs>
        <w:ind w:right="-93"/>
        <w:jc w:val="both"/>
        <w:rPr>
          <w:rFonts w:ascii="Arial" w:hAnsi="Arial" w:cs="Arial"/>
          <w:sz w:val="20"/>
          <w:szCs w:val="20"/>
        </w:rPr>
      </w:pPr>
    </w:p>
    <w:p w:rsidR="00B379CA" w:rsidRDefault="00CF2B0A" w:rsidP="008A3E98">
      <w:pPr>
        <w:pStyle w:val="Encabezado"/>
        <w:tabs>
          <w:tab w:val="clear" w:pos="8838"/>
        </w:tabs>
        <w:ind w:right="-93"/>
        <w:jc w:val="both"/>
        <w:rPr>
          <w:rFonts w:ascii="Arial" w:hAnsi="Arial" w:cs="Arial"/>
          <w:sz w:val="20"/>
          <w:szCs w:val="20"/>
        </w:rPr>
      </w:pPr>
      <w:r>
        <w:rPr>
          <w:rFonts w:ascii="Arial" w:hAnsi="Arial" w:cs="Arial"/>
          <w:sz w:val="20"/>
          <w:szCs w:val="20"/>
        </w:rPr>
        <w:t xml:space="preserve">En los trabajos de agua potable en el </w:t>
      </w:r>
      <w:r w:rsidR="00B1138A">
        <w:rPr>
          <w:rFonts w:ascii="Arial" w:hAnsi="Arial" w:cs="Arial"/>
          <w:sz w:val="20"/>
          <w:szCs w:val="20"/>
        </w:rPr>
        <w:t>catálogo</w:t>
      </w:r>
      <w:r>
        <w:rPr>
          <w:rFonts w:ascii="Arial" w:hAnsi="Arial" w:cs="Arial"/>
          <w:sz w:val="20"/>
          <w:szCs w:val="20"/>
        </w:rPr>
        <w:t xml:space="preserve"> de conceptos y proyecto se </w:t>
      </w:r>
      <w:r w:rsidR="00B1138A">
        <w:rPr>
          <w:rFonts w:ascii="Arial" w:hAnsi="Arial" w:cs="Arial"/>
          <w:sz w:val="20"/>
          <w:szCs w:val="20"/>
        </w:rPr>
        <w:t>tenía</w:t>
      </w:r>
      <w:r>
        <w:rPr>
          <w:rFonts w:ascii="Arial" w:hAnsi="Arial" w:cs="Arial"/>
          <w:sz w:val="20"/>
          <w:szCs w:val="20"/>
        </w:rPr>
        <w:t xml:space="preserve"> una sustitución de la línea existente de 4”de asbesto cemento por un tubería de pvc rd-26 de 4” y el personal d</w:t>
      </w:r>
      <w:r w:rsidR="00B1138A">
        <w:rPr>
          <w:rFonts w:ascii="Arial" w:hAnsi="Arial" w:cs="Arial"/>
          <w:sz w:val="20"/>
          <w:szCs w:val="20"/>
        </w:rPr>
        <w:t>l siapa nos solicitó que sea un</w:t>
      </w:r>
      <w:r>
        <w:rPr>
          <w:rFonts w:ascii="Arial" w:hAnsi="Arial" w:cs="Arial"/>
          <w:sz w:val="20"/>
          <w:szCs w:val="20"/>
        </w:rPr>
        <w:t>a</w:t>
      </w:r>
      <w:r w:rsidR="00B1138A">
        <w:rPr>
          <w:rFonts w:ascii="Arial" w:hAnsi="Arial" w:cs="Arial"/>
          <w:sz w:val="20"/>
          <w:szCs w:val="20"/>
        </w:rPr>
        <w:t xml:space="preserve"> tubería de pvc rd-26 de 6”, lo que esto ocasionó que se modificaran las cajas de válvulas y se cambiaran las piezas especiales así como las abrazaderas para las tomas domiciliarias, por lo que no se contempló la excavación  y retiro de material por el ancho de la cepa así como los rellenos y acastillados con material de banco.</w:t>
      </w:r>
    </w:p>
    <w:p w:rsidR="00B1138A" w:rsidRDefault="00475CB9" w:rsidP="008A3E98">
      <w:pPr>
        <w:pStyle w:val="Encabezado"/>
        <w:tabs>
          <w:tab w:val="clear" w:pos="8838"/>
        </w:tabs>
        <w:ind w:right="-93"/>
        <w:jc w:val="both"/>
        <w:rPr>
          <w:rFonts w:ascii="Arial" w:hAnsi="Arial" w:cs="Arial"/>
          <w:sz w:val="20"/>
          <w:szCs w:val="20"/>
        </w:rPr>
      </w:pPr>
      <w:r>
        <w:rPr>
          <w:rFonts w:ascii="Arial" w:hAnsi="Arial" w:cs="Arial"/>
          <w:sz w:val="20"/>
          <w:szCs w:val="20"/>
        </w:rPr>
        <w:lastRenderedPageBreak/>
        <w:t>En banquetas de concreto en el catálogo de conceptos no coinciden los volúmenes con los marcados en el plano del proyecto por lo que esto ocasiona más demoliciones acarreos rellenos excavaciones y concreto para la construcción</w:t>
      </w:r>
      <w:r w:rsidR="0097052B">
        <w:rPr>
          <w:rFonts w:ascii="Arial" w:hAnsi="Arial" w:cs="Arial"/>
          <w:sz w:val="20"/>
          <w:szCs w:val="20"/>
        </w:rPr>
        <w:t xml:space="preserve"> de estas banquetas e ingreso a cocheras.</w:t>
      </w:r>
    </w:p>
    <w:p w:rsidR="0097052B" w:rsidRDefault="0097052B" w:rsidP="008A3E98">
      <w:pPr>
        <w:pStyle w:val="Encabezado"/>
        <w:tabs>
          <w:tab w:val="clear" w:pos="8838"/>
        </w:tabs>
        <w:ind w:right="-93"/>
        <w:jc w:val="both"/>
        <w:rPr>
          <w:rFonts w:ascii="Arial" w:hAnsi="Arial" w:cs="Arial"/>
          <w:sz w:val="20"/>
          <w:szCs w:val="20"/>
        </w:rPr>
      </w:pPr>
    </w:p>
    <w:p w:rsidR="0097052B" w:rsidRDefault="0097052B" w:rsidP="008A3E98">
      <w:pPr>
        <w:pStyle w:val="Encabezado"/>
        <w:tabs>
          <w:tab w:val="clear" w:pos="8838"/>
        </w:tabs>
        <w:ind w:right="-93"/>
        <w:jc w:val="both"/>
        <w:rPr>
          <w:rFonts w:ascii="Arial" w:hAnsi="Arial" w:cs="Arial"/>
          <w:sz w:val="20"/>
          <w:szCs w:val="20"/>
        </w:rPr>
      </w:pPr>
      <w:r>
        <w:rPr>
          <w:rFonts w:ascii="Arial" w:hAnsi="Arial" w:cs="Arial"/>
          <w:sz w:val="20"/>
          <w:szCs w:val="20"/>
        </w:rPr>
        <w:t>En las huellas con guía podotáctil y bolardos de 6”  de diámetro en el catálogo de conceptos ni en el plano del proyecto se contemplaron las piezas que se instalaron en obra.</w:t>
      </w:r>
    </w:p>
    <w:p w:rsidR="0097052B" w:rsidRDefault="0097052B" w:rsidP="008A3E98">
      <w:pPr>
        <w:pStyle w:val="Encabezado"/>
        <w:tabs>
          <w:tab w:val="clear" w:pos="8838"/>
        </w:tabs>
        <w:ind w:right="-93"/>
        <w:jc w:val="both"/>
        <w:rPr>
          <w:rFonts w:ascii="Arial" w:hAnsi="Arial" w:cs="Arial"/>
          <w:sz w:val="20"/>
          <w:szCs w:val="20"/>
        </w:rPr>
      </w:pPr>
    </w:p>
    <w:p w:rsidR="0097052B" w:rsidRDefault="0097052B" w:rsidP="008A3E98">
      <w:pPr>
        <w:pStyle w:val="Encabezado"/>
        <w:tabs>
          <w:tab w:val="clear" w:pos="8838"/>
        </w:tabs>
        <w:ind w:right="-93"/>
        <w:jc w:val="both"/>
        <w:rPr>
          <w:rFonts w:ascii="Arial" w:hAnsi="Arial" w:cs="Arial"/>
          <w:sz w:val="20"/>
          <w:szCs w:val="20"/>
        </w:rPr>
      </w:pPr>
      <w:r>
        <w:rPr>
          <w:rFonts w:ascii="Arial" w:hAnsi="Arial" w:cs="Arial"/>
          <w:sz w:val="20"/>
          <w:szCs w:val="20"/>
        </w:rPr>
        <w:t>En alumbrado público en el catálogo de conceptos no coinciden las cantidades ni las descripciones solicitadas por el personal de esta dependencia en plano</w:t>
      </w:r>
      <w:r w:rsidR="00E71BEE">
        <w:rPr>
          <w:rFonts w:ascii="Arial" w:hAnsi="Arial" w:cs="Arial"/>
          <w:sz w:val="20"/>
          <w:szCs w:val="20"/>
        </w:rPr>
        <w:t xml:space="preserve"> de proyecto.</w:t>
      </w:r>
    </w:p>
    <w:p w:rsidR="00E71BEE" w:rsidRDefault="00E71BEE" w:rsidP="008A3E98">
      <w:pPr>
        <w:pStyle w:val="Encabezado"/>
        <w:tabs>
          <w:tab w:val="clear" w:pos="8838"/>
        </w:tabs>
        <w:ind w:right="-93"/>
        <w:jc w:val="both"/>
        <w:rPr>
          <w:rFonts w:ascii="Arial" w:hAnsi="Arial" w:cs="Arial"/>
          <w:sz w:val="20"/>
          <w:szCs w:val="20"/>
        </w:rPr>
      </w:pPr>
    </w:p>
    <w:p w:rsidR="00E71BEE" w:rsidRDefault="00E71BEE" w:rsidP="008A3E98">
      <w:pPr>
        <w:pStyle w:val="Encabezado"/>
        <w:tabs>
          <w:tab w:val="clear" w:pos="8838"/>
        </w:tabs>
        <w:ind w:right="-93"/>
        <w:jc w:val="both"/>
        <w:rPr>
          <w:rFonts w:ascii="Arial" w:hAnsi="Arial" w:cs="Arial"/>
          <w:sz w:val="20"/>
          <w:szCs w:val="20"/>
        </w:rPr>
      </w:pPr>
      <w:r>
        <w:rPr>
          <w:rFonts w:ascii="Arial" w:hAnsi="Arial" w:cs="Arial"/>
          <w:sz w:val="20"/>
          <w:szCs w:val="20"/>
        </w:rPr>
        <w:t>En balizamiento horizontal y vertical no coinciden volúmenes y conceptos con el catálogo de conceptos original así también con la partida de jardinería.</w:t>
      </w:r>
    </w:p>
    <w:p w:rsidR="00E71BEE" w:rsidRDefault="00E71BEE" w:rsidP="008A3E98">
      <w:pPr>
        <w:pStyle w:val="Encabezado"/>
        <w:tabs>
          <w:tab w:val="clear" w:pos="8838"/>
        </w:tabs>
        <w:ind w:right="-93"/>
        <w:jc w:val="both"/>
        <w:rPr>
          <w:rFonts w:ascii="Arial" w:hAnsi="Arial" w:cs="Arial"/>
          <w:sz w:val="20"/>
          <w:szCs w:val="20"/>
        </w:rPr>
      </w:pPr>
    </w:p>
    <w:p w:rsidR="00E71BEE" w:rsidRDefault="00E71BEE" w:rsidP="008A3E98">
      <w:pPr>
        <w:pStyle w:val="Encabezado"/>
        <w:tabs>
          <w:tab w:val="clear" w:pos="8838"/>
        </w:tabs>
        <w:ind w:right="-93"/>
        <w:jc w:val="both"/>
        <w:rPr>
          <w:rFonts w:ascii="Arial" w:hAnsi="Arial" w:cs="Arial"/>
          <w:sz w:val="20"/>
          <w:szCs w:val="20"/>
        </w:rPr>
      </w:pPr>
      <w:r>
        <w:rPr>
          <w:rFonts w:ascii="Arial" w:hAnsi="Arial" w:cs="Arial"/>
          <w:sz w:val="20"/>
          <w:szCs w:val="20"/>
        </w:rPr>
        <w:t>Así como volúmenes y conceptos no contemplados en el catálogo de conceptos original en las partidas de terracería y pavimento hidráulico.</w:t>
      </w:r>
    </w:p>
    <w:p w:rsidR="00E71BEE" w:rsidRDefault="00E71BEE" w:rsidP="008A3E98">
      <w:pPr>
        <w:pStyle w:val="Encabezado"/>
        <w:tabs>
          <w:tab w:val="clear" w:pos="8838"/>
        </w:tabs>
        <w:ind w:right="-93"/>
        <w:jc w:val="both"/>
        <w:rPr>
          <w:rFonts w:ascii="Arial" w:hAnsi="Arial" w:cs="Arial"/>
          <w:sz w:val="20"/>
          <w:szCs w:val="20"/>
        </w:rPr>
      </w:pPr>
    </w:p>
    <w:p w:rsidR="00E71BEE" w:rsidRPr="00CB545F" w:rsidRDefault="00E71BEE" w:rsidP="008A3E98">
      <w:pPr>
        <w:pStyle w:val="Encabezado"/>
        <w:tabs>
          <w:tab w:val="clear" w:pos="8838"/>
        </w:tabs>
        <w:ind w:right="-93"/>
        <w:jc w:val="both"/>
        <w:rPr>
          <w:rFonts w:ascii="Arial" w:hAnsi="Arial" w:cs="Arial"/>
          <w:sz w:val="20"/>
          <w:szCs w:val="20"/>
        </w:rPr>
      </w:pPr>
      <w:r>
        <w:rPr>
          <w:rFonts w:ascii="Arial" w:hAnsi="Arial" w:cs="Arial"/>
          <w:sz w:val="20"/>
          <w:szCs w:val="20"/>
        </w:rPr>
        <w:t xml:space="preserve">La ejecución de los trabajos antes descritos representan la necesidad de ejercer volúmenes y conceptos ni considerados en el proyecto y catalogo original, por lo que el monto de </w:t>
      </w:r>
      <w:r w:rsidR="00C66832">
        <w:rPr>
          <w:rFonts w:ascii="Arial" w:hAnsi="Arial" w:cs="Arial"/>
          <w:sz w:val="20"/>
          <w:szCs w:val="20"/>
        </w:rPr>
        <w:t>ejecución se eleva en un 63.89% del presupuesto original.</w:t>
      </w:r>
    </w:p>
    <w:p w:rsidR="00B379CA" w:rsidRPr="00CB545F" w:rsidRDefault="00B379CA" w:rsidP="00B379CA">
      <w:pPr>
        <w:pStyle w:val="Encabezado"/>
        <w:tabs>
          <w:tab w:val="clear" w:pos="8838"/>
        </w:tabs>
        <w:ind w:left="142" w:right="-93"/>
        <w:jc w:val="both"/>
        <w:rPr>
          <w:rFonts w:ascii="Arial" w:hAnsi="Arial" w:cs="Arial"/>
          <w:sz w:val="18"/>
          <w:szCs w:val="18"/>
        </w:rPr>
      </w:pPr>
    </w:p>
    <w:p w:rsidR="0018106D" w:rsidRPr="0018106D" w:rsidRDefault="0018106D" w:rsidP="0018106D">
      <w:pPr>
        <w:jc w:val="both"/>
        <w:rPr>
          <w:rFonts w:ascii="Arial" w:hAnsi="Arial" w:cs="Arial"/>
          <w:sz w:val="20"/>
          <w:szCs w:val="20"/>
        </w:rPr>
      </w:pPr>
      <w:r w:rsidRPr="0018106D">
        <w:rPr>
          <w:rFonts w:ascii="Arial" w:hAnsi="Arial" w:cs="Arial"/>
          <w:sz w:val="20"/>
          <w:szCs w:val="20"/>
        </w:rPr>
        <w:t xml:space="preserve">Una vez dado lectura </w:t>
      </w:r>
      <w:r>
        <w:rPr>
          <w:rFonts w:ascii="Arial" w:hAnsi="Arial" w:cs="Arial"/>
          <w:sz w:val="20"/>
          <w:szCs w:val="20"/>
        </w:rPr>
        <w:t xml:space="preserve">y explicación </w:t>
      </w:r>
      <w:r w:rsidRPr="0018106D">
        <w:rPr>
          <w:rFonts w:ascii="Arial" w:hAnsi="Arial" w:cs="Arial"/>
          <w:sz w:val="20"/>
          <w:szCs w:val="20"/>
        </w:rPr>
        <w:t>a los contratos para la autorización de convenios, y no teniendo ninguna observación de la misma se procedió a someterla a la consideración de los integrantes del Comité Mixto de Obra Pública, que se encontraban presentes en la Sesión, manifestándolo de la siguiente manera:</w:t>
      </w:r>
    </w:p>
    <w:p w:rsidR="00C95892" w:rsidRDefault="00C95892" w:rsidP="00F949F1">
      <w:pPr>
        <w:jc w:val="both"/>
        <w:rPr>
          <w:rFonts w:ascii="Arial" w:hAnsi="Arial" w:cs="Arial"/>
        </w:rPr>
      </w:pPr>
    </w:p>
    <w:p w:rsidR="0018106D" w:rsidRPr="00CB545F" w:rsidRDefault="0018106D" w:rsidP="0018106D">
      <w:pPr>
        <w:jc w:val="both"/>
        <w:rPr>
          <w:rFonts w:ascii="Arial" w:hAnsi="Arial" w:cs="Arial"/>
          <w:b/>
          <w:sz w:val="20"/>
          <w:szCs w:val="20"/>
        </w:rPr>
      </w:pPr>
      <w:r w:rsidRPr="00CB545F">
        <w:rPr>
          <w:rFonts w:ascii="Arial" w:hAnsi="Arial" w:cs="Arial"/>
          <w:sz w:val="20"/>
          <w:szCs w:val="20"/>
        </w:rPr>
        <w:t xml:space="preserve">Lic. Patricia Fregoso Cruz, Presidente del Comité Mixto de Obra Pública. </w:t>
      </w:r>
      <w:r w:rsidRPr="00CB545F">
        <w:rPr>
          <w:rFonts w:ascii="Arial" w:hAnsi="Arial" w:cs="Arial"/>
          <w:b/>
          <w:sz w:val="20"/>
          <w:szCs w:val="20"/>
        </w:rPr>
        <w:t>A favor.</w:t>
      </w:r>
    </w:p>
    <w:p w:rsidR="0018106D" w:rsidRPr="00CB545F" w:rsidRDefault="0018106D" w:rsidP="0018106D">
      <w:pPr>
        <w:jc w:val="both"/>
        <w:rPr>
          <w:rFonts w:ascii="Arial" w:hAnsi="Arial" w:cs="Arial"/>
          <w:b/>
          <w:sz w:val="20"/>
          <w:szCs w:val="20"/>
        </w:rPr>
      </w:pPr>
    </w:p>
    <w:p w:rsidR="0018106D" w:rsidRPr="00CB545F" w:rsidRDefault="0018106D" w:rsidP="0018106D">
      <w:pPr>
        <w:jc w:val="both"/>
        <w:rPr>
          <w:rFonts w:ascii="Arial" w:hAnsi="Arial" w:cs="Arial"/>
          <w:sz w:val="20"/>
          <w:szCs w:val="20"/>
        </w:rPr>
      </w:pPr>
      <w:r w:rsidRPr="00CB545F">
        <w:rPr>
          <w:rFonts w:ascii="Arial" w:hAnsi="Arial" w:cs="Arial"/>
          <w:sz w:val="20"/>
          <w:szCs w:val="20"/>
        </w:rPr>
        <w:t>Regidor Mtro. Abel Octavio Salgado Peña, Representante Titular de la Comisión Colegiada y Permanente de Desarrollo Urbano.</w:t>
      </w:r>
      <w:r w:rsidRPr="00CB545F">
        <w:rPr>
          <w:rFonts w:ascii="Arial" w:hAnsi="Arial" w:cs="Arial"/>
          <w:b/>
          <w:sz w:val="20"/>
          <w:szCs w:val="20"/>
        </w:rPr>
        <w:t xml:space="preserve"> A favor.</w:t>
      </w:r>
    </w:p>
    <w:p w:rsidR="0018106D" w:rsidRPr="00CB545F" w:rsidRDefault="0018106D" w:rsidP="0018106D">
      <w:pPr>
        <w:jc w:val="both"/>
        <w:rPr>
          <w:rFonts w:ascii="Arial" w:hAnsi="Arial" w:cs="Arial"/>
          <w:sz w:val="20"/>
          <w:szCs w:val="20"/>
        </w:rPr>
      </w:pPr>
    </w:p>
    <w:p w:rsidR="0018106D" w:rsidRPr="00CB545F" w:rsidRDefault="0018106D" w:rsidP="0018106D">
      <w:pPr>
        <w:jc w:val="both"/>
        <w:rPr>
          <w:rFonts w:ascii="Arial" w:hAnsi="Arial" w:cs="Arial"/>
          <w:b/>
          <w:sz w:val="20"/>
          <w:szCs w:val="20"/>
        </w:rPr>
      </w:pPr>
      <w:r w:rsidRPr="00CB545F">
        <w:rPr>
          <w:rFonts w:ascii="Arial" w:hAnsi="Arial" w:cs="Arial"/>
          <w:sz w:val="20"/>
          <w:szCs w:val="20"/>
        </w:rPr>
        <w:t>Regidor Mtro. Óscar Javier Ramírez Castellanos, Representante Titular de la Comisión Colegiada y Permanente de Hacienda, Patrimonio y Presupuestos.</w:t>
      </w:r>
      <w:r w:rsidRPr="00CB545F">
        <w:rPr>
          <w:rFonts w:ascii="Arial" w:hAnsi="Arial" w:cs="Arial"/>
          <w:b/>
          <w:sz w:val="20"/>
          <w:szCs w:val="20"/>
        </w:rPr>
        <w:t xml:space="preserve"> A favor.</w:t>
      </w:r>
    </w:p>
    <w:p w:rsidR="0018106D" w:rsidRPr="00CB545F" w:rsidRDefault="0018106D" w:rsidP="0018106D">
      <w:pPr>
        <w:jc w:val="both"/>
        <w:rPr>
          <w:rFonts w:ascii="Arial" w:hAnsi="Arial" w:cs="Arial"/>
          <w:b/>
          <w:sz w:val="20"/>
          <w:szCs w:val="20"/>
        </w:rPr>
      </w:pPr>
    </w:p>
    <w:p w:rsidR="0018106D" w:rsidRPr="00CB545F" w:rsidRDefault="0018106D" w:rsidP="0018106D">
      <w:pPr>
        <w:jc w:val="both"/>
        <w:rPr>
          <w:rFonts w:ascii="Arial" w:hAnsi="Arial" w:cs="Arial"/>
          <w:b/>
          <w:sz w:val="20"/>
          <w:szCs w:val="20"/>
        </w:rPr>
      </w:pPr>
      <w:r w:rsidRPr="00CB545F">
        <w:rPr>
          <w:rFonts w:ascii="Arial" w:hAnsi="Arial" w:cs="Arial"/>
          <w:sz w:val="20"/>
          <w:szCs w:val="20"/>
        </w:rPr>
        <w:t xml:space="preserve">Ing. Ismael Jáuregui Castañeda, Secretario del Comité Mixto de Obra Pública. </w:t>
      </w:r>
      <w:r w:rsidRPr="00CB545F">
        <w:rPr>
          <w:rFonts w:ascii="Arial" w:hAnsi="Arial" w:cs="Arial"/>
          <w:b/>
          <w:sz w:val="20"/>
          <w:szCs w:val="20"/>
        </w:rPr>
        <w:t>A favor.</w:t>
      </w:r>
    </w:p>
    <w:p w:rsidR="0018106D" w:rsidRPr="00CB545F" w:rsidRDefault="0018106D" w:rsidP="0018106D">
      <w:pPr>
        <w:jc w:val="both"/>
        <w:rPr>
          <w:rFonts w:ascii="Arial" w:hAnsi="Arial" w:cs="Arial"/>
          <w:b/>
          <w:sz w:val="20"/>
          <w:szCs w:val="20"/>
        </w:rPr>
      </w:pPr>
    </w:p>
    <w:p w:rsidR="0018106D" w:rsidRPr="00CB545F" w:rsidRDefault="0018106D" w:rsidP="0018106D">
      <w:pPr>
        <w:jc w:val="both"/>
        <w:rPr>
          <w:rFonts w:ascii="Arial" w:hAnsi="Arial" w:cs="Arial"/>
          <w:b/>
          <w:sz w:val="20"/>
          <w:szCs w:val="20"/>
        </w:rPr>
      </w:pPr>
      <w:r w:rsidRPr="00CB545F">
        <w:rPr>
          <w:rFonts w:ascii="Arial" w:hAnsi="Arial" w:cs="Arial"/>
          <w:sz w:val="20"/>
          <w:szCs w:val="20"/>
        </w:rPr>
        <w:t>Ing. Jorge Urdapilleta Núñez</w:t>
      </w:r>
      <w:r w:rsidRPr="00CB545F">
        <w:rPr>
          <w:rFonts w:ascii="Arial" w:hAnsi="Arial" w:cs="Arial"/>
          <w:b/>
          <w:sz w:val="20"/>
          <w:szCs w:val="20"/>
        </w:rPr>
        <w:t xml:space="preserve">, </w:t>
      </w:r>
      <w:r w:rsidRPr="00CB545F">
        <w:rPr>
          <w:rFonts w:ascii="Arial" w:hAnsi="Arial" w:cs="Arial"/>
          <w:sz w:val="20"/>
          <w:szCs w:val="20"/>
        </w:rPr>
        <w:t xml:space="preserve">Representante Suplente del Partido Acción Nacional. </w:t>
      </w:r>
      <w:r w:rsidRPr="00CB545F">
        <w:rPr>
          <w:rFonts w:ascii="Arial" w:hAnsi="Arial" w:cs="Arial"/>
          <w:b/>
          <w:sz w:val="20"/>
          <w:szCs w:val="20"/>
        </w:rPr>
        <w:t>A favor.</w:t>
      </w:r>
    </w:p>
    <w:p w:rsidR="0018106D" w:rsidRPr="00CB545F" w:rsidRDefault="0018106D" w:rsidP="0018106D">
      <w:pPr>
        <w:jc w:val="both"/>
        <w:rPr>
          <w:rFonts w:ascii="Arial" w:hAnsi="Arial" w:cs="Arial"/>
          <w:b/>
          <w:sz w:val="20"/>
          <w:szCs w:val="20"/>
        </w:rPr>
      </w:pPr>
    </w:p>
    <w:p w:rsidR="0018106D" w:rsidRPr="00CB545F" w:rsidRDefault="0018106D" w:rsidP="0018106D">
      <w:pPr>
        <w:jc w:val="both"/>
        <w:rPr>
          <w:rFonts w:ascii="Arial" w:hAnsi="Arial" w:cs="Arial"/>
          <w:b/>
          <w:sz w:val="20"/>
          <w:szCs w:val="20"/>
        </w:rPr>
      </w:pPr>
      <w:r w:rsidRPr="00CB545F">
        <w:rPr>
          <w:rFonts w:ascii="Arial" w:hAnsi="Arial" w:cs="Arial"/>
          <w:sz w:val="20"/>
          <w:szCs w:val="20"/>
        </w:rPr>
        <w:t xml:space="preserve">Regidora. Wendy Sofía Ramírez Campos, Representante Titular del Partido Movimiento de Regeneración Nacional. </w:t>
      </w:r>
      <w:r w:rsidRPr="00CB545F">
        <w:rPr>
          <w:rFonts w:ascii="Arial" w:hAnsi="Arial" w:cs="Arial"/>
          <w:b/>
          <w:sz w:val="20"/>
          <w:szCs w:val="20"/>
        </w:rPr>
        <w:t>A favor.</w:t>
      </w:r>
    </w:p>
    <w:p w:rsidR="0018106D" w:rsidRPr="00CB545F" w:rsidRDefault="0018106D" w:rsidP="0018106D">
      <w:pPr>
        <w:jc w:val="both"/>
        <w:rPr>
          <w:rFonts w:ascii="Arial" w:hAnsi="Arial" w:cs="Arial"/>
          <w:b/>
          <w:sz w:val="20"/>
          <w:szCs w:val="20"/>
        </w:rPr>
      </w:pPr>
    </w:p>
    <w:p w:rsidR="0018106D" w:rsidRPr="00CB545F" w:rsidRDefault="0018106D" w:rsidP="0018106D">
      <w:pPr>
        <w:jc w:val="both"/>
        <w:rPr>
          <w:rFonts w:ascii="Arial" w:hAnsi="Arial" w:cs="Arial"/>
          <w:b/>
          <w:sz w:val="20"/>
          <w:szCs w:val="20"/>
        </w:rPr>
      </w:pPr>
      <w:r w:rsidRPr="00CB545F">
        <w:rPr>
          <w:rFonts w:ascii="Arial" w:hAnsi="Arial" w:cs="Arial"/>
          <w:sz w:val="20"/>
          <w:szCs w:val="20"/>
        </w:rPr>
        <w:t>Lic. William Gómez Hueso, Representante Suplente, de la Fracción Independiente.</w:t>
      </w:r>
      <w:r w:rsidRPr="00CB545F">
        <w:rPr>
          <w:rFonts w:ascii="Arial" w:hAnsi="Arial" w:cs="Arial"/>
          <w:b/>
          <w:sz w:val="20"/>
          <w:szCs w:val="20"/>
        </w:rPr>
        <w:t xml:space="preserve"> A favor.</w:t>
      </w:r>
    </w:p>
    <w:p w:rsidR="0018106D" w:rsidRPr="00CB545F" w:rsidRDefault="0018106D" w:rsidP="0018106D">
      <w:pPr>
        <w:jc w:val="both"/>
        <w:rPr>
          <w:rFonts w:ascii="Arial" w:hAnsi="Arial" w:cs="Arial"/>
          <w:b/>
          <w:sz w:val="20"/>
          <w:szCs w:val="20"/>
        </w:rPr>
      </w:pPr>
    </w:p>
    <w:p w:rsidR="0018106D" w:rsidRPr="00CB545F" w:rsidRDefault="0018106D" w:rsidP="0018106D">
      <w:pPr>
        <w:jc w:val="both"/>
        <w:rPr>
          <w:rFonts w:ascii="Arial" w:hAnsi="Arial" w:cs="Arial"/>
          <w:b/>
          <w:sz w:val="20"/>
          <w:szCs w:val="20"/>
        </w:rPr>
      </w:pPr>
      <w:r w:rsidRPr="00CB545F">
        <w:rPr>
          <w:rFonts w:ascii="Arial" w:hAnsi="Arial" w:cs="Arial"/>
          <w:sz w:val="20"/>
          <w:szCs w:val="20"/>
        </w:rPr>
        <w:t xml:space="preserve">Lic. Fermín Cortes Gutiérrez, Representante Titular de la Cámara Mexicana de la Industria de la Construcción. </w:t>
      </w:r>
      <w:r w:rsidRPr="00CB545F">
        <w:rPr>
          <w:rFonts w:ascii="Arial" w:hAnsi="Arial" w:cs="Arial"/>
          <w:b/>
          <w:sz w:val="20"/>
          <w:szCs w:val="20"/>
        </w:rPr>
        <w:t>A favor.</w:t>
      </w:r>
    </w:p>
    <w:p w:rsidR="0018106D" w:rsidRPr="00CB545F" w:rsidRDefault="0018106D" w:rsidP="0018106D">
      <w:pPr>
        <w:jc w:val="both"/>
        <w:rPr>
          <w:rFonts w:ascii="Arial" w:hAnsi="Arial" w:cs="Arial"/>
          <w:b/>
          <w:sz w:val="20"/>
          <w:szCs w:val="20"/>
        </w:rPr>
      </w:pPr>
    </w:p>
    <w:p w:rsidR="0018106D" w:rsidRPr="00CB545F" w:rsidRDefault="0018106D" w:rsidP="0018106D">
      <w:pPr>
        <w:jc w:val="both"/>
        <w:rPr>
          <w:rFonts w:ascii="Arial" w:hAnsi="Arial" w:cs="Arial"/>
          <w:b/>
          <w:sz w:val="20"/>
          <w:szCs w:val="20"/>
        </w:rPr>
      </w:pPr>
      <w:r w:rsidRPr="00CB545F">
        <w:rPr>
          <w:rFonts w:ascii="Arial" w:hAnsi="Arial" w:cs="Arial"/>
          <w:sz w:val="20"/>
          <w:szCs w:val="20"/>
        </w:rPr>
        <w:t>Ing. Jesús de Jesús Ramos Iglesias, Jefe de Auditoría a Obra Pública, de la Dirección de Auditoría de la Contraloría Ciudadana.</w:t>
      </w:r>
      <w:r w:rsidRPr="00CB545F">
        <w:rPr>
          <w:rFonts w:ascii="Arial" w:hAnsi="Arial" w:cs="Arial"/>
          <w:b/>
          <w:sz w:val="20"/>
          <w:szCs w:val="20"/>
        </w:rPr>
        <w:t xml:space="preserve"> Abstención.</w:t>
      </w:r>
    </w:p>
    <w:p w:rsidR="0018106D" w:rsidRDefault="0018106D" w:rsidP="00F949F1">
      <w:pPr>
        <w:jc w:val="both"/>
        <w:rPr>
          <w:rFonts w:ascii="Arial" w:hAnsi="Arial" w:cs="Arial"/>
        </w:rPr>
      </w:pPr>
    </w:p>
    <w:p w:rsidR="0018106D" w:rsidRPr="0018106D" w:rsidRDefault="0018106D" w:rsidP="0018106D">
      <w:pPr>
        <w:jc w:val="both"/>
        <w:rPr>
          <w:rFonts w:ascii="Arial" w:hAnsi="Arial" w:cs="Arial"/>
          <w:b/>
          <w:sz w:val="20"/>
          <w:szCs w:val="20"/>
        </w:rPr>
      </w:pPr>
      <w:r>
        <w:rPr>
          <w:rFonts w:ascii="Arial" w:hAnsi="Arial" w:cs="Arial"/>
          <w:b/>
          <w:sz w:val="20"/>
          <w:szCs w:val="20"/>
        </w:rPr>
        <w:t>La Presidenta</w:t>
      </w:r>
      <w:r w:rsidRPr="0018106D">
        <w:rPr>
          <w:rFonts w:ascii="Arial" w:hAnsi="Arial" w:cs="Arial"/>
          <w:b/>
          <w:sz w:val="20"/>
          <w:szCs w:val="20"/>
          <w:lang w:val="es-MX"/>
        </w:rPr>
        <w:t>del Comité Mixto de Obra Pública</w:t>
      </w:r>
      <w:r w:rsidRPr="0018106D">
        <w:rPr>
          <w:rFonts w:ascii="Arial" w:hAnsi="Arial" w:cs="Arial"/>
          <w:b/>
          <w:sz w:val="20"/>
          <w:szCs w:val="20"/>
        </w:rPr>
        <w:t xml:space="preserve">, C. Lic. Patricia Fregoso Cruz menciona: muy bien queda aprobado con una abstención  lo presentado en el punto </w:t>
      </w:r>
      <w:r>
        <w:rPr>
          <w:rFonts w:ascii="Arial" w:hAnsi="Arial" w:cs="Arial"/>
          <w:b/>
          <w:sz w:val="20"/>
          <w:szCs w:val="20"/>
        </w:rPr>
        <w:t>Octavo</w:t>
      </w:r>
      <w:r w:rsidRPr="0018106D">
        <w:rPr>
          <w:rFonts w:ascii="Arial" w:hAnsi="Arial" w:cs="Arial"/>
          <w:b/>
          <w:sz w:val="20"/>
          <w:szCs w:val="20"/>
        </w:rPr>
        <w:t xml:space="preserve"> de la Orden del Día que es la Autorización de Convenios a los Contratos.</w:t>
      </w:r>
    </w:p>
    <w:p w:rsidR="0018106D" w:rsidRDefault="0018106D" w:rsidP="00F949F1">
      <w:pPr>
        <w:jc w:val="both"/>
        <w:rPr>
          <w:rFonts w:ascii="Arial" w:hAnsi="Arial" w:cs="Arial"/>
        </w:rPr>
      </w:pPr>
    </w:p>
    <w:p w:rsidR="0018106D" w:rsidRDefault="002D2584" w:rsidP="00F949F1">
      <w:pPr>
        <w:jc w:val="both"/>
        <w:rPr>
          <w:rFonts w:ascii="Arial" w:hAnsi="Arial" w:cs="Arial"/>
          <w:sz w:val="20"/>
          <w:szCs w:val="20"/>
        </w:rPr>
      </w:pPr>
      <w:r w:rsidRPr="002D2584">
        <w:rPr>
          <w:rFonts w:ascii="Arial" w:hAnsi="Arial" w:cs="Arial"/>
          <w:sz w:val="20"/>
          <w:szCs w:val="20"/>
        </w:rPr>
        <w:lastRenderedPageBreak/>
        <w:t>Ing. Jesús de Jesús Ramos Iglesias</w:t>
      </w:r>
      <w:r>
        <w:rPr>
          <w:rFonts w:ascii="Arial" w:hAnsi="Arial" w:cs="Arial"/>
          <w:sz w:val="20"/>
          <w:szCs w:val="20"/>
        </w:rPr>
        <w:t>,</w:t>
      </w:r>
      <w:r w:rsidRPr="002D2584">
        <w:rPr>
          <w:rFonts w:ascii="Arial" w:hAnsi="Arial" w:cs="Arial"/>
          <w:sz w:val="20"/>
          <w:szCs w:val="20"/>
        </w:rPr>
        <w:t>Jefe de Auditoría a Obra Pública, de la Dirección de Auditoría de la Contraloría Ciudadana</w:t>
      </w:r>
      <w:r>
        <w:rPr>
          <w:rFonts w:ascii="Arial" w:hAnsi="Arial" w:cs="Arial"/>
          <w:sz w:val="20"/>
          <w:szCs w:val="20"/>
        </w:rPr>
        <w:t xml:space="preserve"> pide y hace uso de la voz mencionando: haciendo relación al convenio que rebasa el 25% que es el contrato LP-112-2020 sabemos que la ley da ese parámetro</w:t>
      </w:r>
      <w:r w:rsidR="00560A28">
        <w:rPr>
          <w:rFonts w:ascii="Arial" w:hAnsi="Arial" w:cs="Arial"/>
          <w:sz w:val="20"/>
          <w:szCs w:val="20"/>
        </w:rPr>
        <w:t>,sin embargo en el caso de fiscalizaciones que se pudiera generar en lo sucesivo, sabemos que queda plasmado en el acta de la comisión. De modo que se hace la invitaci</w:t>
      </w:r>
      <w:r w:rsidR="003203A4">
        <w:rPr>
          <w:rFonts w:ascii="Arial" w:hAnsi="Arial" w:cs="Arial"/>
          <w:sz w:val="20"/>
          <w:szCs w:val="20"/>
        </w:rPr>
        <w:t>ón a que se integre e</w:t>
      </w:r>
      <w:r w:rsidR="00560A28">
        <w:rPr>
          <w:rFonts w:ascii="Arial" w:hAnsi="Arial" w:cs="Arial"/>
          <w:sz w:val="20"/>
          <w:szCs w:val="20"/>
        </w:rPr>
        <w:t>n el</w:t>
      </w:r>
      <w:r w:rsidR="003203A4">
        <w:rPr>
          <w:rFonts w:ascii="Arial" w:hAnsi="Arial" w:cs="Arial"/>
          <w:sz w:val="20"/>
          <w:szCs w:val="20"/>
        </w:rPr>
        <w:t xml:space="preserve"> expediente</w:t>
      </w:r>
      <w:r w:rsidR="00560A28">
        <w:rPr>
          <w:rFonts w:ascii="Arial" w:hAnsi="Arial" w:cs="Arial"/>
          <w:sz w:val="20"/>
          <w:szCs w:val="20"/>
        </w:rPr>
        <w:t xml:space="preserve">  un dictamen justificando</w:t>
      </w:r>
      <w:r w:rsidR="00C82271">
        <w:rPr>
          <w:rFonts w:ascii="Arial" w:hAnsi="Arial" w:cs="Arial"/>
          <w:sz w:val="20"/>
          <w:szCs w:val="20"/>
        </w:rPr>
        <w:t xml:space="preserve"> de manera textual</w:t>
      </w:r>
      <w:r w:rsidR="003203A4">
        <w:rPr>
          <w:rFonts w:ascii="Arial" w:hAnsi="Arial" w:cs="Arial"/>
          <w:sz w:val="20"/>
          <w:szCs w:val="20"/>
        </w:rPr>
        <w:t xml:space="preserve"> el incremento que rebasa el 25% que establece la ley.</w:t>
      </w:r>
    </w:p>
    <w:p w:rsidR="003203A4" w:rsidRDefault="003203A4" w:rsidP="00F949F1">
      <w:pPr>
        <w:jc w:val="both"/>
        <w:rPr>
          <w:rFonts w:ascii="Arial" w:hAnsi="Arial" w:cs="Arial"/>
          <w:sz w:val="20"/>
          <w:szCs w:val="20"/>
        </w:rPr>
      </w:pPr>
    </w:p>
    <w:p w:rsidR="003203A4" w:rsidRPr="002D2584" w:rsidRDefault="003203A4" w:rsidP="00F949F1">
      <w:pPr>
        <w:jc w:val="both"/>
        <w:rPr>
          <w:rFonts w:ascii="Arial" w:hAnsi="Arial" w:cs="Arial"/>
          <w:sz w:val="20"/>
          <w:szCs w:val="20"/>
        </w:rPr>
      </w:pPr>
      <w:r w:rsidRPr="003203A4">
        <w:rPr>
          <w:rFonts w:ascii="Arial" w:hAnsi="Arial" w:cs="Arial"/>
          <w:sz w:val="20"/>
          <w:szCs w:val="20"/>
        </w:rPr>
        <w:t>El Ing. Ismael Jáuregui Castañeda, Secretario d</w:t>
      </w:r>
      <w:r w:rsidR="00C82271">
        <w:rPr>
          <w:rFonts w:ascii="Arial" w:hAnsi="Arial" w:cs="Arial"/>
          <w:sz w:val="20"/>
          <w:szCs w:val="20"/>
        </w:rPr>
        <w:t>el Comité Mixto de Obra Pública, menciona: confirmado que en todos los caso</w:t>
      </w:r>
      <w:r w:rsidR="00A722F0">
        <w:rPr>
          <w:rFonts w:ascii="Arial" w:hAnsi="Arial" w:cs="Arial"/>
          <w:sz w:val="20"/>
          <w:szCs w:val="20"/>
        </w:rPr>
        <w:t>sque presentan esas similitudes se genera el dictamen técnico correspondiente para determinar el por qué el incremento mayor al 25%.</w:t>
      </w:r>
    </w:p>
    <w:p w:rsidR="002D2584" w:rsidRDefault="002D2584" w:rsidP="00F949F1">
      <w:pPr>
        <w:jc w:val="both"/>
        <w:rPr>
          <w:rFonts w:ascii="Arial" w:hAnsi="Arial" w:cs="Arial"/>
        </w:rPr>
      </w:pPr>
    </w:p>
    <w:p w:rsidR="008E37F1" w:rsidRPr="0018106D" w:rsidRDefault="008E37F1" w:rsidP="00F949F1">
      <w:pPr>
        <w:jc w:val="both"/>
        <w:rPr>
          <w:rFonts w:ascii="Arial" w:hAnsi="Arial" w:cs="Arial"/>
        </w:rPr>
      </w:pPr>
    </w:p>
    <w:p w:rsidR="00F949F1" w:rsidRPr="00CB545F" w:rsidRDefault="00852E94" w:rsidP="00F949F1">
      <w:pPr>
        <w:jc w:val="both"/>
        <w:rPr>
          <w:rFonts w:ascii="Arial" w:hAnsi="Arial" w:cs="Arial"/>
          <w:b/>
          <w:i/>
        </w:rPr>
      </w:pPr>
      <w:r>
        <w:rPr>
          <w:rFonts w:ascii="Arial" w:hAnsi="Arial" w:cs="Arial"/>
          <w:b/>
          <w:i/>
        </w:rPr>
        <w:t>9</w:t>
      </w:r>
      <w:r w:rsidR="00F949F1" w:rsidRPr="00CB545F">
        <w:rPr>
          <w:rFonts w:ascii="Arial" w:hAnsi="Arial" w:cs="Arial"/>
          <w:b/>
          <w:i/>
        </w:rPr>
        <w:t>. Asuntos Varios.</w:t>
      </w:r>
    </w:p>
    <w:p w:rsidR="009D46F2" w:rsidRDefault="009D46F2" w:rsidP="00F949F1">
      <w:pPr>
        <w:jc w:val="both"/>
        <w:rPr>
          <w:rFonts w:ascii="Arial" w:hAnsi="Arial" w:cs="Arial"/>
          <w:b/>
          <w:i/>
        </w:rPr>
      </w:pPr>
    </w:p>
    <w:p w:rsidR="002D285B" w:rsidRPr="00CB545F" w:rsidRDefault="002D285B" w:rsidP="00F949F1">
      <w:pPr>
        <w:jc w:val="both"/>
        <w:rPr>
          <w:rFonts w:ascii="Arial" w:hAnsi="Arial" w:cs="Arial"/>
          <w:b/>
          <w:i/>
        </w:rPr>
      </w:pPr>
    </w:p>
    <w:p w:rsidR="001E59A0" w:rsidRPr="00CB545F" w:rsidRDefault="005511A9" w:rsidP="00F949F1">
      <w:pPr>
        <w:jc w:val="both"/>
        <w:rPr>
          <w:rFonts w:ascii="Arial" w:hAnsi="Arial" w:cs="Arial"/>
          <w:sz w:val="20"/>
          <w:szCs w:val="20"/>
        </w:rPr>
      </w:pPr>
      <w:r>
        <w:rPr>
          <w:rFonts w:ascii="Arial" w:hAnsi="Arial" w:cs="Arial"/>
          <w:sz w:val="20"/>
          <w:szCs w:val="20"/>
        </w:rPr>
        <w:t>La  Presidenta</w:t>
      </w:r>
      <w:r w:rsidR="0077629F" w:rsidRPr="00CB545F">
        <w:rPr>
          <w:rFonts w:ascii="Arial" w:hAnsi="Arial" w:cs="Arial"/>
          <w:sz w:val="20"/>
          <w:szCs w:val="20"/>
        </w:rPr>
        <w:t>del Comité Mixto de Obra Pública</w:t>
      </w:r>
      <w:r w:rsidR="00F949F1" w:rsidRPr="00CB545F">
        <w:rPr>
          <w:rFonts w:ascii="Arial" w:hAnsi="Arial" w:cs="Arial"/>
          <w:sz w:val="20"/>
          <w:szCs w:val="20"/>
        </w:rPr>
        <w:t xml:space="preserve">, C. </w:t>
      </w:r>
      <w:r w:rsidR="00184916" w:rsidRPr="00CB545F">
        <w:rPr>
          <w:rFonts w:ascii="Arial" w:hAnsi="Arial" w:cs="Arial"/>
          <w:sz w:val="20"/>
          <w:szCs w:val="20"/>
        </w:rPr>
        <w:t xml:space="preserve">Lic. </w:t>
      </w:r>
      <w:r w:rsidR="0018106D" w:rsidRPr="0018106D">
        <w:rPr>
          <w:rFonts w:ascii="Arial" w:hAnsi="Arial" w:cs="Arial"/>
          <w:sz w:val="20"/>
          <w:szCs w:val="20"/>
        </w:rPr>
        <w:t>Patricia Fregoso Cruz</w:t>
      </w:r>
      <w:r w:rsidR="00F949F1" w:rsidRPr="00CB545F">
        <w:rPr>
          <w:rFonts w:ascii="Arial" w:hAnsi="Arial" w:cs="Arial"/>
          <w:sz w:val="20"/>
          <w:szCs w:val="20"/>
        </w:rPr>
        <w:t xml:space="preserve"> menciona: muy bien desahogado el </w:t>
      </w:r>
      <w:r w:rsidR="0018106D">
        <w:rPr>
          <w:rFonts w:ascii="Arial" w:hAnsi="Arial" w:cs="Arial"/>
          <w:b/>
          <w:color w:val="FF0000"/>
          <w:sz w:val="20"/>
          <w:szCs w:val="20"/>
        </w:rPr>
        <w:t>Octavo</w:t>
      </w:r>
      <w:r w:rsidR="00F949F1" w:rsidRPr="00CB545F">
        <w:rPr>
          <w:rFonts w:ascii="Arial" w:hAnsi="Arial" w:cs="Arial"/>
          <w:sz w:val="20"/>
          <w:szCs w:val="20"/>
        </w:rPr>
        <w:t xml:space="preserve"> punto de la Orden del Día. Pasamos al punto</w:t>
      </w:r>
      <w:r w:rsidR="0018106D">
        <w:rPr>
          <w:rFonts w:ascii="Arial" w:hAnsi="Arial" w:cs="Arial"/>
          <w:b/>
          <w:color w:val="FF0000"/>
          <w:sz w:val="20"/>
          <w:szCs w:val="20"/>
        </w:rPr>
        <w:t>Noveno</w:t>
      </w:r>
      <w:r w:rsidR="00F949F1" w:rsidRPr="00CB545F">
        <w:rPr>
          <w:rFonts w:ascii="Arial" w:hAnsi="Arial" w:cs="Arial"/>
          <w:sz w:val="20"/>
          <w:szCs w:val="20"/>
        </w:rPr>
        <w:t xml:space="preserve"> que es Asuntos Varios, si alguien tiene algún asunto que tratar,  a sus órdenes</w:t>
      </w:r>
      <w:r w:rsidR="007B7B69" w:rsidRPr="00CB545F">
        <w:rPr>
          <w:rFonts w:ascii="Arial" w:hAnsi="Arial" w:cs="Arial"/>
          <w:sz w:val="20"/>
          <w:szCs w:val="20"/>
        </w:rPr>
        <w:t>.</w:t>
      </w:r>
    </w:p>
    <w:p w:rsidR="00BD7998" w:rsidRDefault="00BD7998">
      <w:pPr>
        <w:jc w:val="both"/>
        <w:rPr>
          <w:rFonts w:ascii="Arial" w:hAnsi="Arial" w:cs="Arial"/>
          <w:sz w:val="20"/>
          <w:szCs w:val="20"/>
        </w:rPr>
      </w:pPr>
    </w:p>
    <w:p w:rsidR="008F76D0" w:rsidRPr="00CB545F" w:rsidRDefault="008F76D0">
      <w:pPr>
        <w:jc w:val="both"/>
        <w:rPr>
          <w:rFonts w:ascii="Arial" w:hAnsi="Arial" w:cs="Arial"/>
          <w:sz w:val="20"/>
          <w:szCs w:val="20"/>
        </w:rPr>
      </w:pPr>
    </w:p>
    <w:p w:rsidR="005E464C" w:rsidRPr="00CB545F" w:rsidRDefault="00AE5205">
      <w:pPr>
        <w:jc w:val="both"/>
        <w:rPr>
          <w:rFonts w:ascii="Arial" w:hAnsi="Arial" w:cs="Arial"/>
          <w:sz w:val="20"/>
          <w:szCs w:val="20"/>
        </w:rPr>
      </w:pPr>
      <w:r w:rsidRPr="00CB545F">
        <w:rPr>
          <w:rFonts w:ascii="Arial" w:hAnsi="Arial" w:cs="Arial"/>
          <w:sz w:val="20"/>
          <w:szCs w:val="20"/>
        </w:rPr>
        <w:t xml:space="preserve">Sin otro asunto que tratar </w:t>
      </w:r>
      <w:r w:rsidR="00CE482F">
        <w:rPr>
          <w:rFonts w:ascii="Arial" w:hAnsi="Arial" w:cs="Arial"/>
          <w:sz w:val="20"/>
          <w:szCs w:val="20"/>
        </w:rPr>
        <w:t>la Presidenta</w:t>
      </w:r>
      <w:r w:rsidR="0077629F" w:rsidRPr="00CB545F">
        <w:rPr>
          <w:rFonts w:ascii="Arial" w:hAnsi="Arial" w:cs="Arial"/>
          <w:sz w:val="20"/>
          <w:szCs w:val="20"/>
        </w:rPr>
        <w:t xml:space="preserve">del Comité Mixto de Obra Pública, C. </w:t>
      </w:r>
      <w:r w:rsidR="001002D2" w:rsidRPr="00CB545F">
        <w:rPr>
          <w:rFonts w:ascii="Arial" w:hAnsi="Arial" w:cs="Arial"/>
          <w:sz w:val="20"/>
          <w:szCs w:val="20"/>
        </w:rPr>
        <w:t xml:space="preserve">Lic. </w:t>
      </w:r>
      <w:r w:rsidR="00CE482F" w:rsidRPr="0018106D">
        <w:rPr>
          <w:rFonts w:ascii="Arial" w:hAnsi="Arial" w:cs="Arial"/>
          <w:sz w:val="20"/>
          <w:szCs w:val="20"/>
        </w:rPr>
        <w:t>Patricia Fregoso Cruz</w:t>
      </w:r>
      <w:r w:rsidR="008F2685" w:rsidRPr="00CB545F">
        <w:rPr>
          <w:rFonts w:ascii="Arial" w:hAnsi="Arial" w:cs="Arial"/>
          <w:sz w:val="20"/>
          <w:szCs w:val="20"/>
        </w:rPr>
        <w:t>,</w:t>
      </w:r>
      <w:r w:rsidR="00F07250" w:rsidRPr="00CB545F">
        <w:rPr>
          <w:rFonts w:ascii="Arial" w:hAnsi="Arial" w:cs="Arial"/>
          <w:sz w:val="20"/>
          <w:szCs w:val="20"/>
        </w:rPr>
        <w:t xml:space="preserve"> da por terminada la </w:t>
      </w:r>
      <w:r w:rsidR="00CE482F">
        <w:rPr>
          <w:rFonts w:ascii="Arial" w:hAnsi="Arial" w:cs="Arial"/>
          <w:b/>
          <w:color w:val="FF0000"/>
          <w:sz w:val="20"/>
          <w:szCs w:val="20"/>
        </w:rPr>
        <w:t>Quinta</w:t>
      </w:r>
      <w:r w:rsidR="002D285B">
        <w:rPr>
          <w:rFonts w:ascii="Arial" w:hAnsi="Arial" w:cs="Arial"/>
          <w:b/>
          <w:color w:val="FF0000"/>
          <w:sz w:val="20"/>
          <w:szCs w:val="20"/>
        </w:rPr>
        <w:t xml:space="preserve"> </w:t>
      </w:r>
      <w:r w:rsidR="00742D55" w:rsidRPr="00CB545F">
        <w:rPr>
          <w:rFonts w:ascii="Arial" w:hAnsi="Arial" w:cs="Arial"/>
          <w:sz w:val="20"/>
          <w:szCs w:val="20"/>
        </w:rPr>
        <w:t>sesión</w:t>
      </w:r>
      <w:r w:rsidR="002D285B">
        <w:rPr>
          <w:rFonts w:ascii="Arial" w:hAnsi="Arial" w:cs="Arial"/>
          <w:sz w:val="20"/>
          <w:szCs w:val="20"/>
        </w:rPr>
        <w:t xml:space="preserve"> </w:t>
      </w:r>
      <w:r w:rsidR="0077629F" w:rsidRPr="00CB545F">
        <w:rPr>
          <w:rFonts w:ascii="Arial" w:hAnsi="Arial" w:cs="Arial"/>
          <w:sz w:val="20"/>
          <w:szCs w:val="20"/>
        </w:rPr>
        <w:t>del Comité Mixto de Obra Pública</w:t>
      </w:r>
      <w:r w:rsidR="00995DA9" w:rsidRPr="00CB545F">
        <w:rPr>
          <w:rFonts w:ascii="Arial" w:hAnsi="Arial" w:cs="Arial"/>
          <w:sz w:val="20"/>
          <w:szCs w:val="20"/>
        </w:rPr>
        <w:t>, de la actual administración</w:t>
      </w:r>
      <w:r w:rsidR="00E36B9D" w:rsidRPr="00CB545F">
        <w:rPr>
          <w:rFonts w:ascii="Arial" w:hAnsi="Arial" w:cs="Arial"/>
          <w:sz w:val="20"/>
          <w:szCs w:val="20"/>
        </w:rPr>
        <w:t xml:space="preserve">, </w:t>
      </w:r>
      <w:r w:rsidR="008F2685" w:rsidRPr="00CB545F">
        <w:rPr>
          <w:rFonts w:ascii="Arial" w:hAnsi="Arial" w:cs="Arial"/>
          <w:sz w:val="20"/>
          <w:szCs w:val="20"/>
        </w:rPr>
        <w:t>siendo</w:t>
      </w:r>
      <w:r w:rsidR="00E36B9D" w:rsidRPr="00CB545F">
        <w:rPr>
          <w:rFonts w:ascii="Arial" w:hAnsi="Arial" w:cs="Arial"/>
          <w:sz w:val="20"/>
          <w:szCs w:val="20"/>
        </w:rPr>
        <w:t xml:space="preserve"> las </w:t>
      </w:r>
      <w:r w:rsidR="00281863" w:rsidRPr="00CB545F">
        <w:rPr>
          <w:rFonts w:ascii="Arial" w:hAnsi="Arial" w:cs="Arial"/>
          <w:b/>
          <w:color w:val="FF0000"/>
          <w:sz w:val="20"/>
          <w:szCs w:val="20"/>
        </w:rPr>
        <w:t>1</w:t>
      </w:r>
      <w:r w:rsidR="00F61040" w:rsidRPr="00CB545F">
        <w:rPr>
          <w:rFonts w:ascii="Arial" w:hAnsi="Arial" w:cs="Arial"/>
          <w:b/>
          <w:color w:val="FF0000"/>
          <w:sz w:val="20"/>
          <w:szCs w:val="20"/>
        </w:rPr>
        <w:t>1</w:t>
      </w:r>
      <w:r w:rsidR="00E36B9D" w:rsidRPr="00CB545F">
        <w:rPr>
          <w:rFonts w:ascii="Arial" w:hAnsi="Arial" w:cs="Arial"/>
          <w:b/>
          <w:color w:val="FF0000"/>
          <w:sz w:val="20"/>
          <w:szCs w:val="20"/>
        </w:rPr>
        <w:t>:</w:t>
      </w:r>
      <w:r w:rsidR="00CE482F">
        <w:rPr>
          <w:rFonts w:ascii="Arial" w:hAnsi="Arial" w:cs="Arial"/>
          <w:b/>
          <w:color w:val="FF0000"/>
          <w:sz w:val="20"/>
          <w:szCs w:val="20"/>
        </w:rPr>
        <w:t>10</w:t>
      </w:r>
      <w:r w:rsidR="002D285B">
        <w:rPr>
          <w:rFonts w:ascii="Arial" w:hAnsi="Arial" w:cs="Arial"/>
          <w:b/>
          <w:color w:val="FF0000"/>
          <w:sz w:val="20"/>
          <w:szCs w:val="20"/>
        </w:rPr>
        <w:t xml:space="preserve"> </w:t>
      </w:r>
      <w:r w:rsidR="00F61040" w:rsidRPr="00CB545F">
        <w:rPr>
          <w:rFonts w:ascii="Arial" w:hAnsi="Arial" w:cs="Arial"/>
          <w:color w:val="FF0000"/>
          <w:sz w:val="20"/>
          <w:szCs w:val="20"/>
        </w:rPr>
        <w:t>once</w:t>
      </w:r>
      <w:r w:rsidR="00E26EF6" w:rsidRPr="00CB545F">
        <w:rPr>
          <w:rFonts w:ascii="Arial" w:hAnsi="Arial" w:cs="Arial"/>
          <w:color w:val="FF0000"/>
          <w:sz w:val="20"/>
          <w:szCs w:val="20"/>
        </w:rPr>
        <w:t xml:space="preserve"> horas con </w:t>
      </w:r>
      <w:r w:rsidR="00CE482F">
        <w:rPr>
          <w:rFonts w:ascii="Arial" w:hAnsi="Arial" w:cs="Arial"/>
          <w:color w:val="FF0000"/>
          <w:sz w:val="20"/>
          <w:szCs w:val="20"/>
        </w:rPr>
        <w:t>diez</w:t>
      </w:r>
      <w:r w:rsidR="006828C1" w:rsidRPr="00CB545F">
        <w:rPr>
          <w:rFonts w:ascii="Arial" w:hAnsi="Arial" w:cs="Arial"/>
          <w:color w:val="FF0000"/>
          <w:sz w:val="20"/>
          <w:szCs w:val="20"/>
        </w:rPr>
        <w:t xml:space="preserve"> minutos</w:t>
      </w:r>
      <w:r w:rsidR="002D285B">
        <w:rPr>
          <w:rFonts w:ascii="Arial" w:hAnsi="Arial" w:cs="Arial"/>
          <w:color w:val="FF0000"/>
          <w:sz w:val="20"/>
          <w:szCs w:val="20"/>
        </w:rPr>
        <w:t xml:space="preserve"> </w:t>
      </w:r>
      <w:r w:rsidR="00E36B9D" w:rsidRPr="00CB545F">
        <w:rPr>
          <w:rFonts w:ascii="Arial" w:hAnsi="Arial" w:cs="Arial"/>
          <w:sz w:val="20"/>
          <w:szCs w:val="20"/>
        </w:rPr>
        <w:t xml:space="preserve">del día </w:t>
      </w:r>
      <w:r w:rsidR="00CE482F">
        <w:rPr>
          <w:rFonts w:ascii="Arial" w:hAnsi="Arial" w:cs="Arial"/>
          <w:b/>
          <w:color w:val="FF0000"/>
          <w:sz w:val="20"/>
          <w:szCs w:val="20"/>
        </w:rPr>
        <w:t>19</w:t>
      </w:r>
      <w:r w:rsidR="002D285B">
        <w:rPr>
          <w:rFonts w:ascii="Arial" w:hAnsi="Arial" w:cs="Arial"/>
          <w:b/>
          <w:color w:val="FF0000"/>
          <w:sz w:val="20"/>
          <w:szCs w:val="20"/>
        </w:rPr>
        <w:t xml:space="preserve"> </w:t>
      </w:r>
      <w:r w:rsidR="00CE482F">
        <w:rPr>
          <w:rFonts w:ascii="Arial" w:hAnsi="Arial" w:cs="Arial"/>
          <w:b/>
          <w:color w:val="FF0000"/>
          <w:sz w:val="20"/>
          <w:szCs w:val="20"/>
        </w:rPr>
        <w:t>diecinueve</w:t>
      </w:r>
      <w:r w:rsidR="002D285B">
        <w:rPr>
          <w:rFonts w:ascii="Arial" w:hAnsi="Arial" w:cs="Arial"/>
          <w:b/>
          <w:color w:val="FF0000"/>
          <w:sz w:val="20"/>
          <w:szCs w:val="20"/>
        </w:rPr>
        <w:t xml:space="preserve"> </w:t>
      </w:r>
      <w:r w:rsidR="00E36B9D" w:rsidRPr="00CB545F">
        <w:rPr>
          <w:rFonts w:ascii="Arial" w:hAnsi="Arial" w:cs="Arial"/>
          <w:b/>
          <w:color w:val="FF0000"/>
          <w:sz w:val="20"/>
          <w:szCs w:val="20"/>
        </w:rPr>
        <w:t xml:space="preserve">de </w:t>
      </w:r>
      <w:r w:rsidR="00CE482F">
        <w:rPr>
          <w:rFonts w:ascii="Arial" w:hAnsi="Arial" w:cs="Arial"/>
          <w:b/>
          <w:color w:val="FF0000"/>
          <w:sz w:val="20"/>
          <w:szCs w:val="20"/>
        </w:rPr>
        <w:t>abril</w:t>
      </w:r>
      <w:r w:rsidR="00E36B9D" w:rsidRPr="00CB545F">
        <w:rPr>
          <w:rFonts w:ascii="Arial" w:hAnsi="Arial" w:cs="Arial"/>
          <w:b/>
          <w:color w:val="FF0000"/>
          <w:sz w:val="20"/>
          <w:szCs w:val="20"/>
        </w:rPr>
        <w:t xml:space="preserve"> de 20</w:t>
      </w:r>
      <w:r w:rsidR="00BA4C87" w:rsidRPr="00CB545F">
        <w:rPr>
          <w:rFonts w:ascii="Arial" w:hAnsi="Arial" w:cs="Arial"/>
          <w:b/>
          <w:color w:val="FF0000"/>
          <w:sz w:val="20"/>
          <w:szCs w:val="20"/>
        </w:rPr>
        <w:t>2</w:t>
      </w:r>
      <w:r w:rsidR="001002D2" w:rsidRPr="00CB545F">
        <w:rPr>
          <w:rFonts w:ascii="Arial" w:hAnsi="Arial" w:cs="Arial"/>
          <w:b/>
          <w:color w:val="FF0000"/>
          <w:sz w:val="20"/>
          <w:szCs w:val="20"/>
        </w:rPr>
        <w:t>1</w:t>
      </w:r>
      <w:r w:rsidR="002D285B">
        <w:rPr>
          <w:rFonts w:ascii="Arial" w:hAnsi="Arial" w:cs="Arial"/>
          <w:b/>
          <w:color w:val="FF0000"/>
          <w:sz w:val="20"/>
          <w:szCs w:val="20"/>
        </w:rPr>
        <w:t xml:space="preserve"> </w:t>
      </w:r>
      <w:r w:rsidR="00E36B9D" w:rsidRPr="00CB545F">
        <w:rPr>
          <w:rFonts w:ascii="Arial" w:hAnsi="Arial" w:cs="Arial"/>
          <w:b/>
          <w:color w:val="FF0000"/>
          <w:sz w:val="20"/>
          <w:szCs w:val="20"/>
        </w:rPr>
        <w:t xml:space="preserve">dos mil </w:t>
      </w:r>
      <w:r w:rsidR="00BA4C87" w:rsidRPr="00CB545F">
        <w:rPr>
          <w:rFonts w:ascii="Arial" w:hAnsi="Arial" w:cs="Arial"/>
          <w:b/>
          <w:color w:val="FF0000"/>
          <w:sz w:val="20"/>
          <w:szCs w:val="20"/>
        </w:rPr>
        <w:t>veint</w:t>
      </w:r>
      <w:r w:rsidR="001002D2" w:rsidRPr="00CB545F">
        <w:rPr>
          <w:rFonts w:ascii="Arial" w:hAnsi="Arial" w:cs="Arial"/>
          <w:b/>
          <w:color w:val="FF0000"/>
          <w:sz w:val="20"/>
          <w:szCs w:val="20"/>
        </w:rPr>
        <w:t>iuno</w:t>
      </w:r>
      <w:r w:rsidR="00E36B9D" w:rsidRPr="00CB545F">
        <w:rPr>
          <w:rFonts w:ascii="Arial" w:hAnsi="Arial" w:cs="Arial"/>
          <w:sz w:val="20"/>
          <w:szCs w:val="20"/>
        </w:rPr>
        <w:t xml:space="preserve">, elaborándose a presente acta como constancia, firmando las autoridades, así como representantes de los organismos colegiados a los que hace mención el </w:t>
      </w:r>
      <w:r w:rsidR="00A910ED" w:rsidRPr="00CB545F">
        <w:rPr>
          <w:rFonts w:ascii="Arial" w:hAnsi="Arial" w:cs="Arial"/>
          <w:sz w:val="20"/>
          <w:szCs w:val="20"/>
        </w:rPr>
        <w:t>artículo 12 del Reglamento de Asignación y Contratación de Obras Públicas y Servicios Relacionados con las Mismas para el Municipio de Zapopan, Jalisco, que estuvieron presentes y así quisieron hacerlo.</w:t>
      </w:r>
    </w:p>
    <w:p w:rsidR="000F4535" w:rsidRPr="00CB545F" w:rsidRDefault="000F4535">
      <w:pPr>
        <w:jc w:val="both"/>
        <w:rPr>
          <w:rFonts w:ascii="Arial" w:hAnsi="Arial" w:cs="Arial"/>
          <w:sz w:val="20"/>
          <w:szCs w:val="20"/>
        </w:rPr>
      </w:pPr>
    </w:p>
    <w:p w:rsidR="008D33C0" w:rsidRPr="00CB545F" w:rsidRDefault="008D33C0">
      <w:pPr>
        <w:jc w:val="both"/>
        <w:rPr>
          <w:rFonts w:ascii="Arial" w:hAnsi="Arial" w:cs="Arial"/>
          <w:sz w:val="20"/>
          <w:szCs w:val="20"/>
        </w:rPr>
      </w:pPr>
    </w:p>
    <w:p w:rsidR="006C6149" w:rsidRPr="00CB545F" w:rsidRDefault="006C6149">
      <w:pPr>
        <w:jc w:val="both"/>
        <w:rPr>
          <w:rFonts w:ascii="Arial" w:hAnsi="Arial" w:cs="Arial"/>
          <w:sz w:val="20"/>
          <w:szCs w:val="20"/>
        </w:rPr>
      </w:pPr>
    </w:p>
    <w:p w:rsidR="006C6149" w:rsidRPr="00CB545F" w:rsidRDefault="006C6149">
      <w:pPr>
        <w:jc w:val="both"/>
        <w:rPr>
          <w:rFonts w:ascii="Arial" w:hAnsi="Arial" w:cs="Arial"/>
          <w:sz w:val="20"/>
          <w:szCs w:val="20"/>
        </w:rPr>
      </w:pPr>
    </w:p>
    <w:p w:rsidR="005E464C" w:rsidRPr="00CB545F" w:rsidRDefault="005E464C">
      <w:pPr>
        <w:jc w:val="both"/>
        <w:rPr>
          <w:rFonts w:ascii="Arial" w:hAnsi="Arial" w:cs="Arial"/>
          <w:sz w:val="20"/>
          <w:szCs w:val="20"/>
        </w:rPr>
      </w:pPr>
    </w:p>
    <w:p w:rsidR="00021D1A" w:rsidRPr="00CB545F" w:rsidRDefault="00021D1A">
      <w:pPr>
        <w:jc w:val="center"/>
        <w:rPr>
          <w:rFonts w:ascii="Arial" w:hAnsi="Arial" w:cs="Arial"/>
          <w:sz w:val="20"/>
          <w:szCs w:val="20"/>
        </w:rPr>
      </w:pPr>
      <w:r w:rsidRPr="00CB545F">
        <w:rPr>
          <w:rFonts w:ascii="Arial" w:hAnsi="Arial" w:cs="Arial"/>
          <w:b/>
          <w:sz w:val="20"/>
          <w:szCs w:val="20"/>
        </w:rPr>
        <w:t xml:space="preserve">Lic. </w:t>
      </w:r>
      <w:r w:rsidR="00600844" w:rsidRPr="00600844">
        <w:rPr>
          <w:rFonts w:ascii="Arial" w:hAnsi="Arial" w:cs="Arial"/>
          <w:b/>
          <w:sz w:val="20"/>
          <w:szCs w:val="20"/>
        </w:rPr>
        <w:t>Patricia Fregoso Cruz</w:t>
      </w:r>
    </w:p>
    <w:p w:rsidR="005E464C" w:rsidRPr="00CB545F" w:rsidRDefault="00032256">
      <w:pPr>
        <w:jc w:val="center"/>
        <w:rPr>
          <w:rFonts w:ascii="Arial" w:hAnsi="Arial" w:cs="Arial"/>
          <w:sz w:val="20"/>
          <w:szCs w:val="20"/>
        </w:rPr>
      </w:pPr>
      <w:r w:rsidRPr="00CB545F">
        <w:rPr>
          <w:rFonts w:ascii="Arial" w:hAnsi="Arial" w:cs="Arial"/>
          <w:sz w:val="20"/>
          <w:szCs w:val="20"/>
        </w:rPr>
        <w:t>Presidente del Comité Mixto de Obra Pública</w:t>
      </w:r>
      <w:r w:rsidR="00E36B9D" w:rsidRPr="00CB545F">
        <w:rPr>
          <w:rFonts w:ascii="Arial" w:hAnsi="Arial" w:cs="Arial"/>
          <w:sz w:val="20"/>
          <w:szCs w:val="20"/>
        </w:rPr>
        <w:t>.</w:t>
      </w:r>
    </w:p>
    <w:p w:rsidR="0081346A" w:rsidRPr="00CB545F" w:rsidRDefault="0081346A">
      <w:pPr>
        <w:jc w:val="both"/>
        <w:rPr>
          <w:rFonts w:ascii="Arial" w:hAnsi="Arial" w:cs="Arial"/>
          <w:sz w:val="20"/>
          <w:szCs w:val="20"/>
        </w:rPr>
      </w:pPr>
    </w:p>
    <w:p w:rsidR="00771883" w:rsidRDefault="00771883">
      <w:pPr>
        <w:jc w:val="center"/>
        <w:rPr>
          <w:rFonts w:ascii="Arial" w:hAnsi="Arial" w:cs="Arial"/>
          <w:sz w:val="20"/>
          <w:szCs w:val="20"/>
        </w:rPr>
      </w:pPr>
    </w:p>
    <w:p w:rsidR="00197E5C" w:rsidRDefault="00197E5C">
      <w:pPr>
        <w:jc w:val="center"/>
        <w:rPr>
          <w:rFonts w:ascii="Arial" w:hAnsi="Arial" w:cs="Arial"/>
          <w:sz w:val="20"/>
          <w:szCs w:val="20"/>
        </w:rPr>
      </w:pPr>
    </w:p>
    <w:p w:rsidR="00197E5C" w:rsidRPr="00CB545F" w:rsidRDefault="00197E5C">
      <w:pPr>
        <w:jc w:val="center"/>
        <w:rPr>
          <w:rFonts w:ascii="Arial" w:hAnsi="Arial" w:cs="Arial"/>
          <w:sz w:val="20"/>
          <w:szCs w:val="20"/>
        </w:rPr>
      </w:pPr>
    </w:p>
    <w:p w:rsidR="00FF7890" w:rsidRPr="00CB545F" w:rsidRDefault="00FF7890">
      <w:pPr>
        <w:jc w:val="center"/>
        <w:rPr>
          <w:rFonts w:ascii="Arial" w:hAnsi="Arial" w:cs="Arial"/>
          <w:sz w:val="20"/>
          <w:szCs w:val="20"/>
        </w:rPr>
      </w:pPr>
    </w:p>
    <w:p w:rsidR="008D33C0" w:rsidRPr="00CB545F" w:rsidRDefault="008D33C0">
      <w:pPr>
        <w:jc w:val="center"/>
        <w:rPr>
          <w:rFonts w:ascii="Arial" w:hAnsi="Arial" w:cs="Arial"/>
          <w:b/>
          <w:sz w:val="20"/>
          <w:szCs w:val="20"/>
        </w:rPr>
      </w:pPr>
      <w:r w:rsidRPr="00CB545F">
        <w:rPr>
          <w:rFonts w:ascii="Arial" w:hAnsi="Arial" w:cs="Arial"/>
          <w:b/>
          <w:sz w:val="20"/>
          <w:szCs w:val="20"/>
        </w:rPr>
        <w:t>Regidor Mtro. Abel Octavio Salgado Peña</w:t>
      </w:r>
    </w:p>
    <w:p w:rsidR="008D33C0" w:rsidRPr="00CB545F" w:rsidRDefault="008D33C0">
      <w:pPr>
        <w:jc w:val="center"/>
        <w:rPr>
          <w:rFonts w:ascii="Arial" w:hAnsi="Arial" w:cs="Arial"/>
          <w:sz w:val="20"/>
          <w:szCs w:val="20"/>
        </w:rPr>
      </w:pPr>
      <w:r w:rsidRPr="00CB545F">
        <w:rPr>
          <w:rFonts w:ascii="Arial" w:hAnsi="Arial" w:cs="Arial"/>
          <w:sz w:val="20"/>
          <w:szCs w:val="20"/>
        </w:rPr>
        <w:t>Representante Titular de la Comisión Colegiada y Permanente de Desarrollo Urbano.</w:t>
      </w:r>
    </w:p>
    <w:p w:rsidR="008D33C0" w:rsidRPr="00CB545F" w:rsidRDefault="008D33C0">
      <w:pPr>
        <w:jc w:val="center"/>
        <w:rPr>
          <w:rFonts w:ascii="Arial" w:hAnsi="Arial" w:cs="Arial"/>
          <w:sz w:val="20"/>
          <w:szCs w:val="20"/>
        </w:rPr>
      </w:pPr>
    </w:p>
    <w:p w:rsidR="008933F0" w:rsidRPr="00CB545F" w:rsidRDefault="008933F0">
      <w:pPr>
        <w:jc w:val="center"/>
        <w:rPr>
          <w:rFonts w:ascii="Arial" w:hAnsi="Arial" w:cs="Arial"/>
          <w:b/>
          <w:sz w:val="20"/>
          <w:szCs w:val="20"/>
        </w:rPr>
      </w:pPr>
    </w:p>
    <w:p w:rsidR="00197E5C" w:rsidRDefault="00197E5C">
      <w:pPr>
        <w:jc w:val="center"/>
        <w:rPr>
          <w:rFonts w:ascii="Arial" w:hAnsi="Arial" w:cs="Arial"/>
          <w:b/>
          <w:sz w:val="20"/>
          <w:szCs w:val="20"/>
        </w:rPr>
      </w:pPr>
    </w:p>
    <w:p w:rsidR="00197E5C" w:rsidRPr="00CB545F" w:rsidRDefault="00197E5C">
      <w:pPr>
        <w:jc w:val="center"/>
        <w:rPr>
          <w:rFonts w:ascii="Arial" w:hAnsi="Arial" w:cs="Arial"/>
          <w:b/>
          <w:sz w:val="20"/>
          <w:szCs w:val="20"/>
        </w:rPr>
      </w:pPr>
    </w:p>
    <w:p w:rsidR="00C967EF" w:rsidRPr="00CB545F" w:rsidRDefault="00C967EF">
      <w:pPr>
        <w:jc w:val="center"/>
        <w:rPr>
          <w:rFonts w:ascii="Arial" w:hAnsi="Arial" w:cs="Arial"/>
          <w:b/>
          <w:sz w:val="20"/>
          <w:szCs w:val="20"/>
        </w:rPr>
      </w:pPr>
    </w:p>
    <w:p w:rsidR="00F55E35" w:rsidRPr="00CB545F" w:rsidRDefault="00F55E35">
      <w:pPr>
        <w:jc w:val="center"/>
        <w:rPr>
          <w:rFonts w:ascii="Arial" w:hAnsi="Arial" w:cs="Arial"/>
          <w:b/>
          <w:sz w:val="20"/>
          <w:szCs w:val="20"/>
        </w:rPr>
      </w:pPr>
    </w:p>
    <w:p w:rsidR="00032256" w:rsidRPr="00CB545F" w:rsidRDefault="00032256">
      <w:pPr>
        <w:jc w:val="center"/>
        <w:rPr>
          <w:rFonts w:ascii="Arial" w:hAnsi="Arial" w:cs="Arial"/>
          <w:b/>
          <w:sz w:val="20"/>
          <w:szCs w:val="20"/>
        </w:rPr>
      </w:pPr>
    </w:p>
    <w:p w:rsidR="00021D1A" w:rsidRPr="00CB545F" w:rsidRDefault="00600844" w:rsidP="00021D1A">
      <w:pPr>
        <w:jc w:val="center"/>
        <w:rPr>
          <w:rFonts w:ascii="Arial" w:hAnsi="Arial" w:cs="Arial"/>
          <w:b/>
          <w:sz w:val="20"/>
          <w:szCs w:val="20"/>
        </w:rPr>
      </w:pPr>
      <w:r>
        <w:rPr>
          <w:rFonts w:ascii="Arial" w:hAnsi="Arial" w:cs="Arial"/>
          <w:b/>
          <w:sz w:val="20"/>
          <w:szCs w:val="20"/>
        </w:rPr>
        <w:t>RegidorMtro</w:t>
      </w:r>
      <w:r w:rsidR="00021D1A" w:rsidRPr="00CB545F">
        <w:rPr>
          <w:rFonts w:ascii="Arial" w:hAnsi="Arial" w:cs="Arial"/>
          <w:b/>
          <w:sz w:val="20"/>
          <w:szCs w:val="20"/>
        </w:rPr>
        <w:t xml:space="preserve">. </w:t>
      </w:r>
      <w:r w:rsidRPr="00600844">
        <w:rPr>
          <w:rFonts w:ascii="Arial" w:hAnsi="Arial" w:cs="Arial"/>
          <w:b/>
          <w:sz w:val="20"/>
          <w:szCs w:val="20"/>
        </w:rPr>
        <w:t>Óscar Javier Ramírez Castellanos</w:t>
      </w:r>
    </w:p>
    <w:p w:rsidR="00021D1A" w:rsidRPr="00CB545F" w:rsidRDefault="00021D1A" w:rsidP="00021D1A">
      <w:pPr>
        <w:jc w:val="center"/>
        <w:rPr>
          <w:rFonts w:ascii="Arial" w:hAnsi="Arial" w:cs="Arial"/>
          <w:sz w:val="16"/>
          <w:szCs w:val="16"/>
        </w:rPr>
      </w:pPr>
      <w:r w:rsidRPr="00CB545F">
        <w:rPr>
          <w:rFonts w:ascii="Arial" w:hAnsi="Arial" w:cs="Arial"/>
          <w:sz w:val="20"/>
          <w:szCs w:val="20"/>
        </w:rPr>
        <w:t xml:space="preserve">Representante </w:t>
      </w:r>
      <w:r w:rsidR="00600844">
        <w:rPr>
          <w:rFonts w:ascii="Arial" w:hAnsi="Arial" w:cs="Arial"/>
          <w:sz w:val="20"/>
          <w:szCs w:val="20"/>
        </w:rPr>
        <w:t>Titular</w:t>
      </w:r>
      <w:r w:rsidRPr="00CB545F">
        <w:rPr>
          <w:rFonts w:ascii="Arial" w:hAnsi="Arial" w:cs="Arial"/>
          <w:sz w:val="20"/>
          <w:szCs w:val="20"/>
        </w:rPr>
        <w:t xml:space="preserve"> de la Comisión Colegiada y Permanente de Hacienda, Patrimonio y Presupuestos</w:t>
      </w:r>
    </w:p>
    <w:p w:rsidR="008D33C0" w:rsidRDefault="008D33C0" w:rsidP="00600844">
      <w:pPr>
        <w:rPr>
          <w:rFonts w:ascii="Arial" w:hAnsi="Arial" w:cs="Arial"/>
          <w:b/>
          <w:sz w:val="20"/>
          <w:szCs w:val="20"/>
        </w:rPr>
      </w:pPr>
    </w:p>
    <w:p w:rsidR="00C967EF" w:rsidRDefault="00C967EF">
      <w:pPr>
        <w:jc w:val="center"/>
        <w:rPr>
          <w:rFonts w:ascii="Arial" w:hAnsi="Arial" w:cs="Arial"/>
          <w:b/>
          <w:sz w:val="20"/>
          <w:szCs w:val="20"/>
        </w:rPr>
      </w:pPr>
    </w:p>
    <w:p w:rsidR="00197E5C" w:rsidRDefault="00197E5C">
      <w:pPr>
        <w:jc w:val="center"/>
        <w:rPr>
          <w:rFonts w:ascii="Arial" w:hAnsi="Arial" w:cs="Arial"/>
          <w:b/>
          <w:sz w:val="20"/>
          <w:szCs w:val="20"/>
        </w:rPr>
      </w:pPr>
    </w:p>
    <w:p w:rsidR="00197E5C" w:rsidRPr="00CB545F" w:rsidRDefault="00197E5C">
      <w:pPr>
        <w:jc w:val="center"/>
        <w:rPr>
          <w:rFonts w:ascii="Arial" w:hAnsi="Arial" w:cs="Arial"/>
          <w:b/>
          <w:sz w:val="20"/>
          <w:szCs w:val="20"/>
        </w:rPr>
      </w:pPr>
    </w:p>
    <w:p w:rsidR="00021D1A" w:rsidRPr="00CB545F" w:rsidRDefault="00021D1A">
      <w:pPr>
        <w:jc w:val="center"/>
        <w:rPr>
          <w:rFonts w:ascii="Arial" w:hAnsi="Arial" w:cs="Arial"/>
          <w:b/>
          <w:sz w:val="20"/>
          <w:szCs w:val="20"/>
        </w:rPr>
      </w:pPr>
    </w:p>
    <w:p w:rsidR="00021D1A" w:rsidRPr="00CB545F" w:rsidRDefault="00021D1A">
      <w:pPr>
        <w:jc w:val="center"/>
        <w:rPr>
          <w:rFonts w:ascii="Arial" w:hAnsi="Arial" w:cs="Arial"/>
          <w:b/>
          <w:sz w:val="20"/>
          <w:szCs w:val="20"/>
        </w:rPr>
      </w:pPr>
    </w:p>
    <w:p w:rsidR="00F578F2" w:rsidRPr="00CB545F" w:rsidRDefault="00F578F2" w:rsidP="00F578F2">
      <w:pPr>
        <w:jc w:val="center"/>
        <w:rPr>
          <w:rFonts w:ascii="Arial" w:hAnsi="Arial" w:cs="Arial"/>
          <w:b/>
          <w:sz w:val="20"/>
          <w:szCs w:val="20"/>
        </w:rPr>
      </w:pPr>
      <w:r w:rsidRPr="00CB545F">
        <w:rPr>
          <w:rFonts w:ascii="Arial" w:hAnsi="Arial" w:cs="Arial"/>
          <w:b/>
          <w:sz w:val="20"/>
          <w:szCs w:val="20"/>
        </w:rPr>
        <w:t>Ing. Ismael Jáuregui Castañeda</w:t>
      </w:r>
    </w:p>
    <w:p w:rsidR="00F578F2" w:rsidRPr="00CB545F" w:rsidRDefault="00F578F2" w:rsidP="00F578F2">
      <w:pPr>
        <w:jc w:val="center"/>
        <w:rPr>
          <w:rFonts w:ascii="Arial" w:hAnsi="Arial" w:cs="Arial"/>
          <w:b/>
          <w:sz w:val="20"/>
          <w:szCs w:val="20"/>
        </w:rPr>
      </w:pPr>
      <w:r w:rsidRPr="00CB545F">
        <w:rPr>
          <w:rFonts w:ascii="Arial" w:hAnsi="Arial" w:cs="Arial"/>
          <w:sz w:val="20"/>
          <w:szCs w:val="20"/>
        </w:rPr>
        <w:t xml:space="preserve">Secretario </w:t>
      </w:r>
      <w:r w:rsidR="00032256" w:rsidRPr="00CB545F">
        <w:rPr>
          <w:rFonts w:ascii="Arial" w:hAnsi="Arial" w:cs="Arial"/>
          <w:sz w:val="20"/>
          <w:szCs w:val="20"/>
        </w:rPr>
        <w:t>d</w:t>
      </w:r>
      <w:r w:rsidR="00AF5953" w:rsidRPr="00CB545F">
        <w:rPr>
          <w:rFonts w:ascii="Arial" w:hAnsi="Arial" w:cs="Arial"/>
          <w:sz w:val="20"/>
          <w:szCs w:val="20"/>
        </w:rPr>
        <w:t>el Comité Mixto de Obra Pública.</w:t>
      </w:r>
    </w:p>
    <w:p w:rsidR="00021D1A" w:rsidRPr="00CB545F" w:rsidRDefault="00021D1A">
      <w:pPr>
        <w:jc w:val="center"/>
        <w:rPr>
          <w:rFonts w:ascii="Arial" w:hAnsi="Arial" w:cs="Arial"/>
          <w:b/>
          <w:sz w:val="20"/>
          <w:szCs w:val="20"/>
        </w:rPr>
      </w:pPr>
    </w:p>
    <w:p w:rsidR="00197E5C" w:rsidRDefault="00197E5C">
      <w:pPr>
        <w:jc w:val="center"/>
        <w:rPr>
          <w:rFonts w:ascii="Arial" w:hAnsi="Arial" w:cs="Arial"/>
          <w:b/>
          <w:sz w:val="20"/>
          <w:szCs w:val="20"/>
        </w:rPr>
      </w:pPr>
    </w:p>
    <w:p w:rsidR="00197E5C" w:rsidRDefault="00197E5C">
      <w:pPr>
        <w:jc w:val="center"/>
        <w:rPr>
          <w:rFonts w:ascii="Arial" w:hAnsi="Arial" w:cs="Arial"/>
          <w:b/>
          <w:sz w:val="20"/>
          <w:szCs w:val="20"/>
        </w:rPr>
      </w:pPr>
    </w:p>
    <w:p w:rsidR="00600844" w:rsidRDefault="00600844">
      <w:pPr>
        <w:jc w:val="center"/>
        <w:rPr>
          <w:rFonts w:ascii="Arial" w:hAnsi="Arial" w:cs="Arial"/>
          <w:b/>
          <w:sz w:val="20"/>
          <w:szCs w:val="20"/>
        </w:rPr>
      </w:pPr>
    </w:p>
    <w:p w:rsidR="00197E5C" w:rsidRDefault="00197E5C">
      <w:pPr>
        <w:jc w:val="center"/>
        <w:rPr>
          <w:rFonts w:ascii="Arial" w:hAnsi="Arial" w:cs="Arial"/>
          <w:b/>
          <w:sz w:val="20"/>
          <w:szCs w:val="20"/>
        </w:rPr>
      </w:pPr>
    </w:p>
    <w:p w:rsidR="00600844" w:rsidRPr="00CB545F" w:rsidRDefault="00600844">
      <w:pPr>
        <w:jc w:val="center"/>
        <w:rPr>
          <w:rFonts w:ascii="Arial" w:hAnsi="Arial" w:cs="Arial"/>
          <w:b/>
          <w:sz w:val="20"/>
          <w:szCs w:val="20"/>
        </w:rPr>
      </w:pPr>
    </w:p>
    <w:p w:rsidR="00D3700B" w:rsidRPr="00CB545F" w:rsidRDefault="00D3700B">
      <w:pPr>
        <w:jc w:val="center"/>
        <w:rPr>
          <w:rFonts w:ascii="Arial" w:hAnsi="Arial" w:cs="Arial"/>
          <w:b/>
          <w:sz w:val="20"/>
          <w:szCs w:val="20"/>
        </w:rPr>
      </w:pPr>
    </w:p>
    <w:p w:rsidR="00600844" w:rsidRDefault="00600844">
      <w:pPr>
        <w:jc w:val="center"/>
        <w:rPr>
          <w:rFonts w:ascii="Arial" w:hAnsi="Arial" w:cs="Arial"/>
          <w:b/>
          <w:sz w:val="20"/>
          <w:szCs w:val="20"/>
        </w:rPr>
      </w:pPr>
      <w:r w:rsidRPr="00600844">
        <w:rPr>
          <w:rFonts w:ascii="Arial" w:hAnsi="Arial" w:cs="Arial"/>
          <w:b/>
          <w:sz w:val="20"/>
          <w:szCs w:val="20"/>
        </w:rPr>
        <w:t xml:space="preserve">Ing. Jorge Urdapilleta Núñez </w:t>
      </w:r>
    </w:p>
    <w:p w:rsidR="005E464C" w:rsidRPr="00CB545F" w:rsidRDefault="00F55E35">
      <w:pPr>
        <w:jc w:val="center"/>
        <w:rPr>
          <w:rFonts w:ascii="Arial" w:hAnsi="Arial" w:cs="Arial"/>
          <w:sz w:val="20"/>
          <w:szCs w:val="20"/>
        </w:rPr>
      </w:pPr>
      <w:r w:rsidRPr="00CB545F">
        <w:rPr>
          <w:rFonts w:ascii="Arial" w:hAnsi="Arial" w:cs="Arial"/>
          <w:sz w:val="20"/>
          <w:szCs w:val="20"/>
        </w:rPr>
        <w:t xml:space="preserve">Representante </w:t>
      </w:r>
      <w:r w:rsidR="00600844">
        <w:rPr>
          <w:rFonts w:ascii="Arial" w:hAnsi="Arial" w:cs="Arial"/>
          <w:sz w:val="20"/>
          <w:szCs w:val="20"/>
        </w:rPr>
        <w:t>Suplente</w:t>
      </w:r>
      <w:r w:rsidRPr="00CB545F">
        <w:rPr>
          <w:rFonts w:ascii="Arial" w:hAnsi="Arial" w:cs="Arial"/>
          <w:sz w:val="20"/>
          <w:szCs w:val="20"/>
        </w:rPr>
        <w:t xml:space="preserve"> del Partido Acción Nacional</w:t>
      </w:r>
      <w:r w:rsidR="00AF5953" w:rsidRPr="00CB545F">
        <w:rPr>
          <w:rFonts w:ascii="Arial" w:hAnsi="Arial" w:cs="Arial"/>
          <w:sz w:val="20"/>
          <w:szCs w:val="20"/>
        </w:rPr>
        <w:t>.</w:t>
      </w:r>
    </w:p>
    <w:p w:rsidR="006C6149" w:rsidRPr="00CB545F" w:rsidRDefault="006C6149">
      <w:pPr>
        <w:jc w:val="center"/>
        <w:rPr>
          <w:rFonts w:ascii="Arial" w:hAnsi="Arial" w:cs="Arial"/>
          <w:b/>
          <w:sz w:val="20"/>
          <w:szCs w:val="20"/>
        </w:rPr>
      </w:pPr>
    </w:p>
    <w:p w:rsidR="00032256" w:rsidRPr="00CB545F" w:rsidRDefault="00032256">
      <w:pPr>
        <w:jc w:val="center"/>
        <w:rPr>
          <w:rFonts w:ascii="Arial" w:hAnsi="Arial" w:cs="Arial"/>
          <w:b/>
          <w:sz w:val="20"/>
          <w:szCs w:val="20"/>
        </w:rPr>
      </w:pPr>
    </w:p>
    <w:p w:rsidR="00197E5C" w:rsidRDefault="00197E5C">
      <w:pPr>
        <w:jc w:val="center"/>
        <w:rPr>
          <w:rFonts w:ascii="Arial" w:hAnsi="Arial" w:cs="Arial"/>
          <w:b/>
          <w:sz w:val="20"/>
          <w:szCs w:val="20"/>
        </w:rPr>
      </w:pPr>
    </w:p>
    <w:p w:rsidR="00236CD5" w:rsidRPr="00CB545F" w:rsidRDefault="00236CD5">
      <w:pPr>
        <w:jc w:val="center"/>
        <w:rPr>
          <w:rFonts w:ascii="Arial" w:hAnsi="Arial" w:cs="Arial"/>
          <w:b/>
          <w:sz w:val="20"/>
          <w:szCs w:val="20"/>
        </w:rPr>
      </w:pPr>
    </w:p>
    <w:p w:rsidR="00157431" w:rsidRPr="00CB545F" w:rsidRDefault="00157431">
      <w:pPr>
        <w:jc w:val="center"/>
        <w:rPr>
          <w:rFonts w:ascii="Arial" w:hAnsi="Arial" w:cs="Arial"/>
          <w:b/>
          <w:sz w:val="20"/>
          <w:szCs w:val="20"/>
        </w:rPr>
      </w:pPr>
    </w:p>
    <w:p w:rsidR="00157431" w:rsidRPr="00CB545F" w:rsidRDefault="00157431">
      <w:pPr>
        <w:jc w:val="center"/>
        <w:rPr>
          <w:rFonts w:ascii="Arial" w:hAnsi="Arial" w:cs="Arial"/>
          <w:b/>
          <w:sz w:val="20"/>
          <w:szCs w:val="20"/>
        </w:rPr>
      </w:pPr>
    </w:p>
    <w:p w:rsidR="00157431" w:rsidRPr="00CB545F" w:rsidRDefault="00157431">
      <w:pPr>
        <w:jc w:val="center"/>
        <w:rPr>
          <w:rFonts w:ascii="Arial" w:hAnsi="Arial" w:cs="Arial"/>
          <w:b/>
          <w:sz w:val="20"/>
          <w:szCs w:val="20"/>
        </w:rPr>
      </w:pPr>
      <w:r w:rsidRPr="00CB545F">
        <w:rPr>
          <w:rFonts w:ascii="Arial" w:hAnsi="Arial" w:cs="Arial"/>
          <w:b/>
          <w:sz w:val="20"/>
          <w:szCs w:val="20"/>
        </w:rPr>
        <w:t>Regidor</w:t>
      </w:r>
      <w:r w:rsidR="00600844">
        <w:rPr>
          <w:rFonts w:ascii="Arial" w:hAnsi="Arial" w:cs="Arial"/>
          <w:b/>
          <w:sz w:val="20"/>
          <w:szCs w:val="20"/>
        </w:rPr>
        <w:t>a</w:t>
      </w:r>
      <w:r w:rsidR="00236CD5">
        <w:rPr>
          <w:rFonts w:ascii="Arial" w:hAnsi="Arial" w:cs="Arial"/>
          <w:b/>
          <w:sz w:val="20"/>
          <w:szCs w:val="20"/>
        </w:rPr>
        <w:t xml:space="preserve"> </w:t>
      </w:r>
      <w:r w:rsidR="00600844" w:rsidRPr="00600844">
        <w:rPr>
          <w:rFonts w:ascii="Arial" w:hAnsi="Arial" w:cs="Arial"/>
          <w:b/>
          <w:sz w:val="20"/>
          <w:szCs w:val="20"/>
        </w:rPr>
        <w:t>Wendy Sofía Ramírez Campos</w:t>
      </w:r>
    </w:p>
    <w:p w:rsidR="007752B5" w:rsidRPr="00CB545F" w:rsidRDefault="00157431">
      <w:pPr>
        <w:jc w:val="center"/>
        <w:rPr>
          <w:rFonts w:ascii="Arial" w:hAnsi="Arial" w:cs="Arial"/>
          <w:sz w:val="20"/>
          <w:szCs w:val="20"/>
        </w:rPr>
      </w:pPr>
      <w:r w:rsidRPr="00CB545F">
        <w:rPr>
          <w:rFonts w:ascii="Arial" w:hAnsi="Arial" w:cs="Arial"/>
          <w:sz w:val="20"/>
          <w:szCs w:val="20"/>
        </w:rPr>
        <w:t>Representante Titular del Partido Movimiento de Regeneración Nacional.</w:t>
      </w:r>
    </w:p>
    <w:p w:rsidR="00D3700B" w:rsidRPr="00CB545F" w:rsidRDefault="00D3700B">
      <w:pPr>
        <w:jc w:val="center"/>
        <w:rPr>
          <w:rFonts w:ascii="Arial" w:hAnsi="Arial" w:cs="Arial"/>
          <w:sz w:val="16"/>
          <w:szCs w:val="16"/>
        </w:rPr>
      </w:pPr>
    </w:p>
    <w:p w:rsidR="00D3700B" w:rsidRPr="00CB545F" w:rsidRDefault="00D3700B">
      <w:pPr>
        <w:jc w:val="center"/>
        <w:rPr>
          <w:rFonts w:ascii="Arial" w:hAnsi="Arial" w:cs="Arial"/>
          <w:sz w:val="16"/>
          <w:szCs w:val="16"/>
        </w:rPr>
      </w:pPr>
    </w:p>
    <w:p w:rsidR="00197E5C" w:rsidRDefault="00197E5C">
      <w:pPr>
        <w:jc w:val="center"/>
        <w:rPr>
          <w:rFonts w:ascii="Arial" w:hAnsi="Arial" w:cs="Arial"/>
          <w:sz w:val="16"/>
          <w:szCs w:val="16"/>
        </w:rPr>
      </w:pPr>
    </w:p>
    <w:p w:rsidR="00197E5C" w:rsidRPr="00CB545F" w:rsidRDefault="00197E5C">
      <w:pPr>
        <w:jc w:val="center"/>
        <w:rPr>
          <w:rFonts w:ascii="Arial" w:hAnsi="Arial" w:cs="Arial"/>
          <w:sz w:val="16"/>
          <w:szCs w:val="16"/>
        </w:rPr>
      </w:pPr>
    </w:p>
    <w:p w:rsidR="00BE11E3" w:rsidRDefault="00BE11E3">
      <w:pPr>
        <w:jc w:val="center"/>
        <w:rPr>
          <w:rFonts w:ascii="Arial" w:hAnsi="Arial" w:cs="Arial"/>
          <w:sz w:val="16"/>
          <w:szCs w:val="16"/>
        </w:rPr>
      </w:pPr>
    </w:p>
    <w:p w:rsidR="00236CD5" w:rsidRPr="00CB545F" w:rsidRDefault="00236CD5">
      <w:pPr>
        <w:jc w:val="center"/>
        <w:rPr>
          <w:rFonts w:ascii="Arial" w:hAnsi="Arial" w:cs="Arial"/>
          <w:sz w:val="16"/>
          <w:szCs w:val="16"/>
        </w:rPr>
      </w:pPr>
    </w:p>
    <w:p w:rsidR="00BD7998" w:rsidRPr="00CB545F" w:rsidRDefault="00BD7998">
      <w:pPr>
        <w:jc w:val="center"/>
        <w:rPr>
          <w:rFonts w:ascii="Arial" w:hAnsi="Arial" w:cs="Arial"/>
          <w:sz w:val="16"/>
          <w:szCs w:val="16"/>
        </w:rPr>
      </w:pPr>
    </w:p>
    <w:p w:rsidR="00281377" w:rsidRPr="00CB545F" w:rsidRDefault="00281377" w:rsidP="00281377">
      <w:pPr>
        <w:tabs>
          <w:tab w:val="center" w:pos="4419"/>
          <w:tab w:val="left" w:pos="6120"/>
        </w:tabs>
        <w:jc w:val="center"/>
        <w:rPr>
          <w:rFonts w:ascii="Arial" w:hAnsi="Arial" w:cs="Arial"/>
          <w:b/>
          <w:sz w:val="20"/>
          <w:szCs w:val="20"/>
        </w:rPr>
      </w:pPr>
      <w:r w:rsidRPr="00CB545F">
        <w:rPr>
          <w:rFonts w:ascii="Arial" w:hAnsi="Arial" w:cs="Arial"/>
          <w:b/>
          <w:sz w:val="20"/>
          <w:szCs w:val="20"/>
        </w:rPr>
        <w:t>Lic. William Gómez Hueso</w:t>
      </w:r>
    </w:p>
    <w:p w:rsidR="004D4287" w:rsidRPr="00600844" w:rsidRDefault="00281377" w:rsidP="00600844">
      <w:pPr>
        <w:jc w:val="center"/>
        <w:rPr>
          <w:rFonts w:ascii="Arial" w:hAnsi="Arial" w:cs="Arial"/>
          <w:sz w:val="16"/>
          <w:szCs w:val="16"/>
        </w:rPr>
      </w:pPr>
      <w:r w:rsidRPr="00CB545F">
        <w:rPr>
          <w:rFonts w:ascii="Arial" w:hAnsi="Arial" w:cs="Arial"/>
          <w:sz w:val="20"/>
          <w:szCs w:val="20"/>
        </w:rPr>
        <w:t>Representante Suplente de la Fracción Independiente</w:t>
      </w:r>
      <w:r w:rsidR="00600844">
        <w:rPr>
          <w:rFonts w:ascii="Arial" w:hAnsi="Arial" w:cs="Arial"/>
          <w:sz w:val="20"/>
          <w:szCs w:val="20"/>
        </w:rPr>
        <w:t>.</w:t>
      </w:r>
    </w:p>
    <w:p w:rsidR="00F70D2B" w:rsidRPr="00CB545F" w:rsidRDefault="00F70D2B" w:rsidP="008D7442">
      <w:pPr>
        <w:jc w:val="center"/>
        <w:rPr>
          <w:rFonts w:ascii="Arial" w:hAnsi="Arial" w:cs="Arial"/>
          <w:sz w:val="20"/>
          <w:szCs w:val="20"/>
        </w:rPr>
      </w:pPr>
    </w:p>
    <w:p w:rsidR="00D3700B" w:rsidRPr="00CB545F" w:rsidRDefault="00D3700B" w:rsidP="008D7442">
      <w:pPr>
        <w:jc w:val="center"/>
        <w:rPr>
          <w:rFonts w:ascii="Arial" w:hAnsi="Arial" w:cs="Arial"/>
          <w:sz w:val="20"/>
          <w:szCs w:val="20"/>
        </w:rPr>
      </w:pPr>
    </w:p>
    <w:p w:rsidR="00197E5C" w:rsidRDefault="00197E5C" w:rsidP="008D7442">
      <w:pPr>
        <w:jc w:val="center"/>
        <w:rPr>
          <w:rFonts w:ascii="Arial" w:hAnsi="Arial" w:cs="Arial"/>
          <w:sz w:val="20"/>
          <w:szCs w:val="20"/>
        </w:rPr>
      </w:pPr>
    </w:p>
    <w:p w:rsidR="00236CD5" w:rsidRPr="00CB545F" w:rsidRDefault="00236CD5" w:rsidP="008D7442">
      <w:pPr>
        <w:jc w:val="center"/>
        <w:rPr>
          <w:rFonts w:ascii="Arial" w:hAnsi="Arial" w:cs="Arial"/>
          <w:sz w:val="20"/>
          <w:szCs w:val="20"/>
        </w:rPr>
      </w:pPr>
    </w:p>
    <w:p w:rsidR="008D33C0" w:rsidRPr="00CB545F" w:rsidRDefault="008D33C0" w:rsidP="008D7442">
      <w:pPr>
        <w:jc w:val="center"/>
        <w:rPr>
          <w:rFonts w:ascii="Arial" w:hAnsi="Arial" w:cs="Arial"/>
          <w:b/>
          <w:sz w:val="20"/>
          <w:szCs w:val="20"/>
        </w:rPr>
      </w:pPr>
    </w:p>
    <w:p w:rsidR="008D33C0" w:rsidRPr="00CB545F" w:rsidRDefault="008D33C0" w:rsidP="008D7442">
      <w:pPr>
        <w:jc w:val="center"/>
        <w:rPr>
          <w:rFonts w:ascii="Arial" w:hAnsi="Arial" w:cs="Arial"/>
          <w:b/>
          <w:sz w:val="20"/>
          <w:szCs w:val="20"/>
        </w:rPr>
      </w:pPr>
    </w:p>
    <w:p w:rsidR="00011E16" w:rsidRPr="00CB545F" w:rsidRDefault="00C75E92" w:rsidP="008D7442">
      <w:pPr>
        <w:jc w:val="center"/>
        <w:rPr>
          <w:rFonts w:ascii="Arial" w:hAnsi="Arial" w:cs="Arial"/>
          <w:b/>
          <w:sz w:val="20"/>
          <w:szCs w:val="20"/>
        </w:rPr>
      </w:pPr>
      <w:r w:rsidRPr="00CB545F">
        <w:rPr>
          <w:rFonts w:ascii="Arial" w:hAnsi="Arial" w:cs="Arial"/>
          <w:b/>
          <w:sz w:val="20"/>
          <w:szCs w:val="20"/>
        </w:rPr>
        <w:t>Lic. Fermín Cortes Gutiérrez</w:t>
      </w:r>
    </w:p>
    <w:p w:rsidR="00691827" w:rsidRPr="00CB545F" w:rsidRDefault="00C75E92" w:rsidP="008D7442">
      <w:pPr>
        <w:jc w:val="center"/>
        <w:rPr>
          <w:rFonts w:ascii="Arial" w:hAnsi="Arial" w:cs="Arial"/>
          <w:sz w:val="20"/>
          <w:szCs w:val="20"/>
        </w:rPr>
      </w:pPr>
      <w:r w:rsidRPr="00CB545F">
        <w:rPr>
          <w:rFonts w:ascii="Arial" w:hAnsi="Arial" w:cs="Arial"/>
          <w:sz w:val="20"/>
          <w:szCs w:val="20"/>
        </w:rPr>
        <w:t>Representante Titular</w:t>
      </w:r>
      <w:r w:rsidR="00771883" w:rsidRPr="00CB545F">
        <w:rPr>
          <w:rFonts w:ascii="Arial" w:hAnsi="Arial" w:cs="Arial"/>
          <w:sz w:val="20"/>
          <w:szCs w:val="20"/>
        </w:rPr>
        <w:t xml:space="preserve"> de la Cámara Mexicana de la Industria de la Construcción</w:t>
      </w:r>
    </w:p>
    <w:p w:rsidR="00C967EF" w:rsidRPr="00CB545F" w:rsidRDefault="00C967EF" w:rsidP="008D7442">
      <w:pPr>
        <w:jc w:val="center"/>
        <w:rPr>
          <w:rFonts w:ascii="Arial" w:hAnsi="Arial" w:cs="Arial"/>
          <w:sz w:val="20"/>
          <w:szCs w:val="20"/>
        </w:rPr>
      </w:pPr>
    </w:p>
    <w:p w:rsidR="008D7442" w:rsidRDefault="008D7442" w:rsidP="008D7442">
      <w:pPr>
        <w:jc w:val="center"/>
        <w:rPr>
          <w:rFonts w:ascii="Arial" w:hAnsi="Arial" w:cs="Arial"/>
          <w:sz w:val="20"/>
          <w:szCs w:val="20"/>
        </w:rPr>
      </w:pPr>
    </w:p>
    <w:p w:rsidR="00197E5C" w:rsidRDefault="00197E5C" w:rsidP="008D7442">
      <w:pPr>
        <w:jc w:val="center"/>
        <w:rPr>
          <w:rFonts w:ascii="Arial" w:hAnsi="Arial" w:cs="Arial"/>
          <w:sz w:val="20"/>
          <w:szCs w:val="20"/>
        </w:rPr>
      </w:pPr>
    </w:p>
    <w:p w:rsidR="00236CD5" w:rsidRDefault="00236CD5" w:rsidP="008D7442">
      <w:pPr>
        <w:jc w:val="center"/>
        <w:rPr>
          <w:rFonts w:ascii="Arial" w:hAnsi="Arial" w:cs="Arial"/>
          <w:sz w:val="20"/>
          <w:szCs w:val="20"/>
        </w:rPr>
      </w:pPr>
    </w:p>
    <w:p w:rsidR="00197E5C" w:rsidRDefault="00197E5C" w:rsidP="008D7442">
      <w:pPr>
        <w:jc w:val="center"/>
        <w:rPr>
          <w:rFonts w:ascii="Arial" w:hAnsi="Arial" w:cs="Arial"/>
          <w:sz w:val="20"/>
          <w:szCs w:val="20"/>
        </w:rPr>
      </w:pPr>
    </w:p>
    <w:p w:rsidR="00197E5C" w:rsidRPr="00CB545F" w:rsidRDefault="00197E5C" w:rsidP="008D7442">
      <w:pPr>
        <w:jc w:val="center"/>
        <w:rPr>
          <w:rFonts w:ascii="Arial" w:hAnsi="Arial" w:cs="Arial"/>
          <w:sz w:val="20"/>
          <w:szCs w:val="20"/>
        </w:rPr>
      </w:pPr>
    </w:p>
    <w:p w:rsidR="008D7442" w:rsidRPr="00CB545F" w:rsidRDefault="008D7442" w:rsidP="008D7442">
      <w:pPr>
        <w:jc w:val="center"/>
        <w:rPr>
          <w:rFonts w:ascii="Arial" w:hAnsi="Arial" w:cs="Arial"/>
          <w:sz w:val="16"/>
          <w:szCs w:val="16"/>
        </w:rPr>
      </w:pPr>
    </w:p>
    <w:p w:rsidR="00605398" w:rsidRPr="00CB545F" w:rsidRDefault="00771883" w:rsidP="0081346A">
      <w:pPr>
        <w:jc w:val="center"/>
        <w:rPr>
          <w:rFonts w:ascii="Arial" w:hAnsi="Arial" w:cs="Arial"/>
          <w:b/>
          <w:sz w:val="20"/>
          <w:szCs w:val="20"/>
        </w:rPr>
      </w:pPr>
      <w:r w:rsidRPr="00CB545F">
        <w:rPr>
          <w:rFonts w:ascii="Arial" w:hAnsi="Arial" w:cs="Arial"/>
          <w:b/>
          <w:sz w:val="20"/>
          <w:szCs w:val="20"/>
        </w:rPr>
        <w:t>Ing. Jesús de Jesús Ramos Iglesias</w:t>
      </w:r>
    </w:p>
    <w:p w:rsidR="0081346A" w:rsidRPr="00CB545F" w:rsidRDefault="00605398" w:rsidP="0081346A">
      <w:pPr>
        <w:jc w:val="center"/>
        <w:rPr>
          <w:rFonts w:ascii="Arial" w:hAnsi="Arial" w:cs="Arial"/>
          <w:b/>
          <w:sz w:val="20"/>
          <w:szCs w:val="20"/>
        </w:rPr>
      </w:pPr>
      <w:r w:rsidRPr="00CB545F">
        <w:rPr>
          <w:rFonts w:ascii="Arial" w:hAnsi="Arial" w:cs="Arial"/>
          <w:sz w:val="20"/>
          <w:szCs w:val="20"/>
        </w:rPr>
        <w:t xml:space="preserve"> Jefe de Auditoría a Obra Pública, de la Dirección de Auditoría de la Contraloría Ciudadana</w:t>
      </w:r>
    </w:p>
    <w:p w:rsidR="00D3700B" w:rsidRPr="00CB545F" w:rsidRDefault="00D3700B">
      <w:pPr>
        <w:jc w:val="both"/>
        <w:rPr>
          <w:rFonts w:ascii="Arial" w:hAnsi="Arial" w:cs="Arial"/>
          <w:sz w:val="16"/>
          <w:szCs w:val="16"/>
        </w:rPr>
      </w:pPr>
    </w:p>
    <w:p w:rsidR="008F7F09" w:rsidRPr="00CB545F" w:rsidRDefault="008F7F09">
      <w:pPr>
        <w:jc w:val="both"/>
        <w:rPr>
          <w:rFonts w:ascii="Arial" w:hAnsi="Arial" w:cs="Arial"/>
          <w:sz w:val="16"/>
          <w:szCs w:val="16"/>
        </w:rPr>
      </w:pPr>
    </w:p>
    <w:p w:rsidR="00E36B9D" w:rsidRPr="00CB545F" w:rsidRDefault="00E36B9D">
      <w:pPr>
        <w:jc w:val="both"/>
        <w:rPr>
          <w:rFonts w:ascii="Arial" w:hAnsi="Arial" w:cs="Arial"/>
          <w:sz w:val="20"/>
          <w:szCs w:val="20"/>
        </w:rPr>
      </w:pPr>
      <w:r w:rsidRPr="00CB545F">
        <w:rPr>
          <w:rFonts w:ascii="Arial" w:hAnsi="Arial" w:cs="Arial"/>
          <w:sz w:val="20"/>
          <w:szCs w:val="20"/>
        </w:rPr>
        <w:t>Esta hoja de firmas corresponde al Acta levantada con motivo, de la</w:t>
      </w:r>
      <w:r w:rsidR="00236CD5">
        <w:rPr>
          <w:rFonts w:ascii="Arial" w:hAnsi="Arial" w:cs="Arial"/>
          <w:sz w:val="20"/>
          <w:szCs w:val="20"/>
        </w:rPr>
        <w:t xml:space="preserve"> </w:t>
      </w:r>
      <w:r w:rsidR="00197E5C">
        <w:rPr>
          <w:rFonts w:ascii="Arial" w:hAnsi="Arial" w:cs="Arial"/>
          <w:b/>
          <w:color w:val="FF0000"/>
          <w:sz w:val="20"/>
          <w:szCs w:val="20"/>
        </w:rPr>
        <w:t>Quinta</w:t>
      </w:r>
      <w:r w:rsidR="00236CD5">
        <w:rPr>
          <w:rFonts w:ascii="Arial" w:hAnsi="Arial" w:cs="Arial"/>
          <w:b/>
          <w:color w:val="FF0000"/>
          <w:sz w:val="20"/>
          <w:szCs w:val="20"/>
        </w:rPr>
        <w:t xml:space="preserve"> </w:t>
      </w:r>
      <w:r w:rsidRPr="00CB545F">
        <w:rPr>
          <w:rFonts w:ascii="Arial" w:hAnsi="Arial" w:cs="Arial"/>
          <w:b/>
          <w:color w:val="FF0000"/>
          <w:sz w:val="20"/>
          <w:szCs w:val="20"/>
        </w:rPr>
        <w:t>Sesión</w:t>
      </w:r>
      <w:r w:rsidR="00236CD5">
        <w:rPr>
          <w:rFonts w:ascii="Arial" w:hAnsi="Arial" w:cs="Arial"/>
          <w:b/>
          <w:color w:val="FF0000"/>
          <w:sz w:val="20"/>
          <w:szCs w:val="20"/>
        </w:rPr>
        <w:t xml:space="preserve"> </w:t>
      </w:r>
      <w:r w:rsidR="00032256" w:rsidRPr="00CB545F">
        <w:rPr>
          <w:rFonts w:ascii="Arial" w:hAnsi="Arial" w:cs="Arial"/>
          <w:sz w:val="20"/>
          <w:szCs w:val="20"/>
        </w:rPr>
        <w:t xml:space="preserve">del Comité Mixto de Obra Pública </w:t>
      </w:r>
      <w:r w:rsidR="00F734B3" w:rsidRPr="00CB545F">
        <w:rPr>
          <w:rFonts w:ascii="Arial" w:hAnsi="Arial" w:cs="Arial"/>
          <w:sz w:val="20"/>
          <w:szCs w:val="20"/>
        </w:rPr>
        <w:t xml:space="preserve">de </w:t>
      </w:r>
      <w:r w:rsidRPr="00CB545F">
        <w:rPr>
          <w:rFonts w:ascii="Arial" w:hAnsi="Arial" w:cs="Arial"/>
          <w:sz w:val="20"/>
          <w:szCs w:val="20"/>
        </w:rPr>
        <w:t xml:space="preserve">la presente administración. </w:t>
      </w:r>
    </w:p>
    <w:sectPr w:rsidR="00E36B9D" w:rsidRPr="00CB545F"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6E7" w:rsidRDefault="001846E7">
      <w:r>
        <w:separator/>
      </w:r>
    </w:p>
  </w:endnote>
  <w:endnote w:type="continuationSeparator" w:id="0">
    <w:p w:rsidR="001846E7" w:rsidRDefault="0018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8B8" w:rsidRDefault="00DC38B8">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90257D">
      <w:rPr>
        <w:rFonts w:ascii="Arial" w:hAnsi="Arial" w:cs="Arial"/>
        <w:b/>
        <w:bCs/>
        <w:noProof/>
        <w:sz w:val="20"/>
        <w:szCs w:val="18"/>
      </w:rPr>
      <w:t>1</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90257D">
      <w:rPr>
        <w:rFonts w:ascii="Arial" w:hAnsi="Arial" w:cs="Arial"/>
        <w:b/>
        <w:bCs/>
        <w:noProof/>
        <w:sz w:val="20"/>
        <w:szCs w:val="18"/>
      </w:rPr>
      <w:t>21</w:t>
    </w:r>
    <w:r>
      <w:rPr>
        <w:rFonts w:ascii="Arial" w:hAnsi="Arial" w:cs="Arial"/>
        <w:b/>
        <w:bCs/>
        <w:sz w:val="20"/>
        <w:szCs w:val="18"/>
      </w:rPr>
      <w:fldChar w:fldCharType="end"/>
    </w:r>
  </w:p>
  <w:p w:rsidR="00DC38B8" w:rsidRDefault="00DC38B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6E7" w:rsidRDefault="001846E7">
      <w:r>
        <w:separator/>
      </w:r>
    </w:p>
  </w:footnote>
  <w:footnote w:type="continuationSeparator" w:id="0">
    <w:p w:rsidR="001846E7" w:rsidRDefault="00184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8B8" w:rsidRDefault="00DC38B8">
    <w:pPr>
      <w:pStyle w:val="Encabezado"/>
      <w:tabs>
        <w:tab w:val="clear" w:pos="4419"/>
        <w:tab w:val="left" w:pos="3750"/>
      </w:tabs>
      <w:rPr>
        <w:rFonts w:ascii="Arial" w:hAnsi="Arial" w:cs="Arial"/>
      </w:rPr>
    </w:pPr>
    <w:r>
      <w:rPr>
        <w:noProof/>
        <w:lang w:val="es-MX" w:eastAsia="es-MX"/>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DC38B8" w:rsidRDefault="00DC38B8" w:rsidP="00DC01B9">
    <w:pPr>
      <w:pStyle w:val="Encabezado"/>
      <w:tabs>
        <w:tab w:val="left" w:pos="2565"/>
        <w:tab w:val="left" w:pos="3750"/>
      </w:tabs>
      <w:jc w:val="center"/>
      <w:rPr>
        <w:rFonts w:ascii="Arial" w:hAnsi="Arial" w:cs="Arial"/>
        <w:b/>
        <w:sz w:val="22"/>
      </w:rPr>
    </w:pPr>
    <w:r w:rsidRPr="00CD6192">
      <w:rPr>
        <w:rFonts w:ascii="Arial" w:hAnsi="Arial" w:cs="Arial"/>
        <w:b/>
        <w:sz w:val="22"/>
      </w:rPr>
      <w:t>COMITÉ MIXTO DE OBRA PÚBLICA</w:t>
    </w:r>
    <w:r w:rsidRPr="0053593B">
      <w:rPr>
        <w:rFonts w:ascii="Arial" w:hAnsi="Arial" w:cs="Arial"/>
        <w:b/>
        <w:sz w:val="22"/>
      </w:rPr>
      <w:t xml:space="preserve"> PARA EL </w:t>
    </w:r>
  </w:p>
  <w:p w:rsidR="00DC38B8" w:rsidRDefault="00DC38B8" w:rsidP="00DC01B9">
    <w:pPr>
      <w:pStyle w:val="Encabezado"/>
      <w:tabs>
        <w:tab w:val="left" w:pos="2565"/>
        <w:tab w:val="left" w:pos="3750"/>
      </w:tabs>
      <w:jc w:val="center"/>
      <w:rPr>
        <w:rFonts w:ascii="Arial" w:hAnsi="Arial" w:cs="Arial"/>
        <w:b/>
        <w:sz w:val="22"/>
      </w:rPr>
    </w:pPr>
    <w:r w:rsidRPr="0053593B">
      <w:rPr>
        <w:rFonts w:ascii="Arial" w:hAnsi="Arial" w:cs="Arial"/>
        <w:b/>
        <w:sz w:val="22"/>
      </w:rPr>
      <w:t>MUNICIPIO DE ZAPOPAN, JALISCO</w:t>
    </w:r>
  </w:p>
  <w:p w:rsidR="00DC38B8" w:rsidRDefault="00DC38B8" w:rsidP="007E6861">
    <w:pPr>
      <w:pStyle w:val="Encabezado"/>
      <w:tabs>
        <w:tab w:val="left" w:pos="2565"/>
        <w:tab w:val="left" w:pos="3750"/>
      </w:tabs>
      <w:jc w:val="center"/>
      <w:rPr>
        <w:rFonts w:ascii="Arial" w:hAnsi="Arial" w:cs="Arial"/>
        <w:b/>
        <w:sz w:val="22"/>
      </w:rPr>
    </w:pPr>
    <w:r>
      <w:rPr>
        <w:rFonts w:ascii="Arial" w:hAnsi="Arial" w:cs="Arial"/>
        <w:b/>
        <w:sz w:val="22"/>
      </w:rPr>
      <w:t xml:space="preserve">QUINTA SESIÓN, 2021 </w:t>
    </w:r>
  </w:p>
  <w:p w:rsidR="00DC38B8" w:rsidRDefault="00DC38B8" w:rsidP="007E6861">
    <w:pPr>
      <w:pStyle w:val="Encabezado"/>
      <w:tabs>
        <w:tab w:val="left" w:pos="2565"/>
        <w:tab w:val="left" w:pos="3750"/>
      </w:tabs>
      <w:jc w:val="center"/>
      <w:rPr>
        <w:b/>
      </w:rPr>
    </w:pPr>
  </w:p>
  <w:p w:rsidR="00DC38B8" w:rsidRDefault="00DC38B8">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1F433A"/>
    <w:multiLevelType w:val="hybridMultilevel"/>
    <w:tmpl w:val="1E2A8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EC16195"/>
    <w:multiLevelType w:val="hybridMultilevel"/>
    <w:tmpl w:val="A9D03B9A"/>
    <w:lvl w:ilvl="0" w:tplc="080A0001">
      <w:start w:val="1"/>
      <w:numFmt w:val="bullet"/>
      <w:lvlText w:val=""/>
      <w:lvlJc w:val="left"/>
      <w:pPr>
        <w:ind w:left="294" w:hanging="360"/>
      </w:pPr>
      <w:rPr>
        <w:rFonts w:ascii="Symbol" w:hAnsi="Symbol" w:hint="default"/>
      </w:rPr>
    </w:lvl>
    <w:lvl w:ilvl="1" w:tplc="080A0001">
      <w:start w:val="1"/>
      <w:numFmt w:val="bullet"/>
      <w:lvlText w:val=""/>
      <w:lvlJc w:val="left"/>
      <w:pPr>
        <w:ind w:left="1014" w:hanging="360"/>
      </w:pPr>
      <w:rPr>
        <w:rFonts w:ascii="Symbol" w:hAnsi="Symbol"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10" w15:restartNumberingAfterBreak="0">
    <w:nsid w:val="70345880"/>
    <w:multiLevelType w:val="hybridMultilevel"/>
    <w:tmpl w:val="EBD048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1"/>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 w:numId="10">
    <w:abstractNumId w:val="9"/>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772"/>
    <w:rsid w:val="0000036D"/>
    <w:rsid w:val="0000059B"/>
    <w:rsid w:val="00001FFF"/>
    <w:rsid w:val="0000273C"/>
    <w:rsid w:val="000031FC"/>
    <w:rsid w:val="00003575"/>
    <w:rsid w:val="00003AC6"/>
    <w:rsid w:val="00004045"/>
    <w:rsid w:val="000046C1"/>
    <w:rsid w:val="0000471B"/>
    <w:rsid w:val="000049C3"/>
    <w:rsid w:val="00004EC7"/>
    <w:rsid w:val="0000526B"/>
    <w:rsid w:val="00005353"/>
    <w:rsid w:val="000056FB"/>
    <w:rsid w:val="00005723"/>
    <w:rsid w:val="0000586D"/>
    <w:rsid w:val="00005B78"/>
    <w:rsid w:val="00010252"/>
    <w:rsid w:val="00010957"/>
    <w:rsid w:val="00010F92"/>
    <w:rsid w:val="00011E16"/>
    <w:rsid w:val="0001240F"/>
    <w:rsid w:val="00012588"/>
    <w:rsid w:val="00015464"/>
    <w:rsid w:val="000158A3"/>
    <w:rsid w:val="00016412"/>
    <w:rsid w:val="00017375"/>
    <w:rsid w:val="000203D1"/>
    <w:rsid w:val="0002074E"/>
    <w:rsid w:val="000209AA"/>
    <w:rsid w:val="00021D1A"/>
    <w:rsid w:val="00021EA5"/>
    <w:rsid w:val="00021FFE"/>
    <w:rsid w:val="000225FF"/>
    <w:rsid w:val="00023B46"/>
    <w:rsid w:val="00023BC7"/>
    <w:rsid w:val="00023CF7"/>
    <w:rsid w:val="00024425"/>
    <w:rsid w:val="00024536"/>
    <w:rsid w:val="00024A9C"/>
    <w:rsid w:val="0002550D"/>
    <w:rsid w:val="00025868"/>
    <w:rsid w:val="00025BA7"/>
    <w:rsid w:val="0002664C"/>
    <w:rsid w:val="00026C4A"/>
    <w:rsid w:val="000277A4"/>
    <w:rsid w:val="00030202"/>
    <w:rsid w:val="00032256"/>
    <w:rsid w:val="000328E8"/>
    <w:rsid w:val="00032C7E"/>
    <w:rsid w:val="00034AC8"/>
    <w:rsid w:val="00035E94"/>
    <w:rsid w:val="000360A4"/>
    <w:rsid w:val="00036554"/>
    <w:rsid w:val="00037432"/>
    <w:rsid w:val="00037691"/>
    <w:rsid w:val="00040138"/>
    <w:rsid w:val="0004116F"/>
    <w:rsid w:val="000414DD"/>
    <w:rsid w:val="00041941"/>
    <w:rsid w:val="00041B64"/>
    <w:rsid w:val="0004234A"/>
    <w:rsid w:val="000432EE"/>
    <w:rsid w:val="00043E5E"/>
    <w:rsid w:val="00043F15"/>
    <w:rsid w:val="00044FC5"/>
    <w:rsid w:val="000462A7"/>
    <w:rsid w:val="00046F19"/>
    <w:rsid w:val="00050383"/>
    <w:rsid w:val="00050877"/>
    <w:rsid w:val="00052116"/>
    <w:rsid w:val="0005400F"/>
    <w:rsid w:val="00055F06"/>
    <w:rsid w:val="00056377"/>
    <w:rsid w:val="00056B17"/>
    <w:rsid w:val="00057456"/>
    <w:rsid w:val="00057FC1"/>
    <w:rsid w:val="00060580"/>
    <w:rsid w:val="00062178"/>
    <w:rsid w:val="000622DA"/>
    <w:rsid w:val="000644CB"/>
    <w:rsid w:val="00064895"/>
    <w:rsid w:val="00064DCF"/>
    <w:rsid w:val="000653A9"/>
    <w:rsid w:val="00065985"/>
    <w:rsid w:val="00066405"/>
    <w:rsid w:val="0006690E"/>
    <w:rsid w:val="00066BE8"/>
    <w:rsid w:val="000673EA"/>
    <w:rsid w:val="000675E0"/>
    <w:rsid w:val="0007027F"/>
    <w:rsid w:val="000719D9"/>
    <w:rsid w:val="00074030"/>
    <w:rsid w:val="0007486A"/>
    <w:rsid w:val="00074A5C"/>
    <w:rsid w:val="000751F1"/>
    <w:rsid w:val="00075BAE"/>
    <w:rsid w:val="00075F19"/>
    <w:rsid w:val="000763C1"/>
    <w:rsid w:val="000769EC"/>
    <w:rsid w:val="000803A7"/>
    <w:rsid w:val="000805AB"/>
    <w:rsid w:val="000806E2"/>
    <w:rsid w:val="000808A8"/>
    <w:rsid w:val="000808AF"/>
    <w:rsid w:val="0008143E"/>
    <w:rsid w:val="000830A6"/>
    <w:rsid w:val="00083C66"/>
    <w:rsid w:val="00086877"/>
    <w:rsid w:val="00086CFA"/>
    <w:rsid w:val="00087D15"/>
    <w:rsid w:val="00087EB4"/>
    <w:rsid w:val="00090725"/>
    <w:rsid w:val="00090A11"/>
    <w:rsid w:val="000912E2"/>
    <w:rsid w:val="00091610"/>
    <w:rsid w:val="00092661"/>
    <w:rsid w:val="00094A93"/>
    <w:rsid w:val="000958C7"/>
    <w:rsid w:val="000960CE"/>
    <w:rsid w:val="0009683B"/>
    <w:rsid w:val="00097EAE"/>
    <w:rsid w:val="000A0065"/>
    <w:rsid w:val="000A2034"/>
    <w:rsid w:val="000A2370"/>
    <w:rsid w:val="000A2860"/>
    <w:rsid w:val="000A28E8"/>
    <w:rsid w:val="000A3DA3"/>
    <w:rsid w:val="000A3FCD"/>
    <w:rsid w:val="000A439D"/>
    <w:rsid w:val="000A4706"/>
    <w:rsid w:val="000A4DEE"/>
    <w:rsid w:val="000A56FC"/>
    <w:rsid w:val="000A70E9"/>
    <w:rsid w:val="000A7535"/>
    <w:rsid w:val="000A77EE"/>
    <w:rsid w:val="000A7D95"/>
    <w:rsid w:val="000B0E97"/>
    <w:rsid w:val="000B109C"/>
    <w:rsid w:val="000B1A0E"/>
    <w:rsid w:val="000B217F"/>
    <w:rsid w:val="000B37A2"/>
    <w:rsid w:val="000B3A73"/>
    <w:rsid w:val="000B4653"/>
    <w:rsid w:val="000B4FC7"/>
    <w:rsid w:val="000B5B50"/>
    <w:rsid w:val="000B5DD5"/>
    <w:rsid w:val="000B667E"/>
    <w:rsid w:val="000B68EA"/>
    <w:rsid w:val="000B7CB7"/>
    <w:rsid w:val="000B7E5E"/>
    <w:rsid w:val="000C10B6"/>
    <w:rsid w:val="000C1B8D"/>
    <w:rsid w:val="000C3480"/>
    <w:rsid w:val="000C4819"/>
    <w:rsid w:val="000C5DAF"/>
    <w:rsid w:val="000C6102"/>
    <w:rsid w:val="000C68E6"/>
    <w:rsid w:val="000C6977"/>
    <w:rsid w:val="000C69F4"/>
    <w:rsid w:val="000C71E5"/>
    <w:rsid w:val="000C765B"/>
    <w:rsid w:val="000D01A1"/>
    <w:rsid w:val="000D1313"/>
    <w:rsid w:val="000D13ED"/>
    <w:rsid w:val="000D171C"/>
    <w:rsid w:val="000D173D"/>
    <w:rsid w:val="000D1820"/>
    <w:rsid w:val="000D1F39"/>
    <w:rsid w:val="000D2581"/>
    <w:rsid w:val="000D2A1F"/>
    <w:rsid w:val="000D70B0"/>
    <w:rsid w:val="000D74E9"/>
    <w:rsid w:val="000D78BB"/>
    <w:rsid w:val="000D7A8F"/>
    <w:rsid w:val="000E05D8"/>
    <w:rsid w:val="000E0697"/>
    <w:rsid w:val="000E07EE"/>
    <w:rsid w:val="000E099B"/>
    <w:rsid w:val="000E288F"/>
    <w:rsid w:val="000E36DC"/>
    <w:rsid w:val="000E5360"/>
    <w:rsid w:val="000E72CF"/>
    <w:rsid w:val="000E7472"/>
    <w:rsid w:val="000E7ADD"/>
    <w:rsid w:val="000F0664"/>
    <w:rsid w:val="000F11A2"/>
    <w:rsid w:val="000F1BE6"/>
    <w:rsid w:val="000F22D3"/>
    <w:rsid w:val="000F284F"/>
    <w:rsid w:val="000F2875"/>
    <w:rsid w:val="000F2FE3"/>
    <w:rsid w:val="000F3C91"/>
    <w:rsid w:val="000F4535"/>
    <w:rsid w:val="000F584B"/>
    <w:rsid w:val="000F67D8"/>
    <w:rsid w:val="000F6AD1"/>
    <w:rsid w:val="000F7C5C"/>
    <w:rsid w:val="001002D2"/>
    <w:rsid w:val="001004F3"/>
    <w:rsid w:val="00100766"/>
    <w:rsid w:val="0010092F"/>
    <w:rsid w:val="00100943"/>
    <w:rsid w:val="001009F9"/>
    <w:rsid w:val="00101145"/>
    <w:rsid w:val="0010174D"/>
    <w:rsid w:val="00101BD8"/>
    <w:rsid w:val="00101ED8"/>
    <w:rsid w:val="00102543"/>
    <w:rsid w:val="00102731"/>
    <w:rsid w:val="0010375B"/>
    <w:rsid w:val="00104B6C"/>
    <w:rsid w:val="00104C02"/>
    <w:rsid w:val="0010621F"/>
    <w:rsid w:val="0010645B"/>
    <w:rsid w:val="00106C68"/>
    <w:rsid w:val="00106D04"/>
    <w:rsid w:val="00107814"/>
    <w:rsid w:val="00111EE4"/>
    <w:rsid w:val="001124A1"/>
    <w:rsid w:val="00113282"/>
    <w:rsid w:val="001141B6"/>
    <w:rsid w:val="00114859"/>
    <w:rsid w:val="00114E0B"/>
    <w:rsid w:val="001151C7"/>
    <w:rsid w:val="0011589A"/>
    <w:rsid w:val="00115F9F"/>
    <w:rsid w:val="001174D6"/>
    <w:rsid w:val="001175DC"/>
    <w:rsid w:val="00117AA3"/>
    <w:rsid w:val="00120F49"/>
    <w:rsid w:val="00121258"/>
    <w:rsid w:val="001222F0"/>
    <w:rsid w:val="00123786"/>
    <w:rsid w:val="00123B97"/>
    <w:rsid w:val="001254E8"/>
    <w:rsid w:val="00126534"/>
    <w:rsid w:val="00126836"/>
    <w:rsid w:val="00126D95"/>
    <w:rsid w:val="00127141"/>
    <w:rsid w:val="0013066B"/>
    <w:rsid w:val="00130B59"/>
    <w:rsid w:val="00132710"/>
    <w:rsid w:val="0013347F"/>
    <w:rsid w:val="00133899"/>
    <w:rsid w:val="0013448A"/>
    <w:rsid w:val="00134546"/>
    <w:rsid w:val="001361EC"/>
    <w:rsid w:val="00136264"/>
    <w:rsid w:val="00137789"/>
    <w:rsid w:val="001402FD"/>
    <w:rsid w:val="00140CAA"/>
    <w:rsid w:val="0014346D"/>
    <w:rsid w:val="0014460F"/>
    <w:rsid w:val="00144844"/>
    <w:rsid w:val="00144952"/>
    <w:rsid w:val="00144C65"/>
    <w:rsid w:val="001452A1"/>
    <w:rsid w:val="00146341"/>
    <w:rsid w:val="00146B1D"/>
    <w:rsid w:val="0014758F"/>
    <w:rsid w:val="00150F04"/>
    <w:rsid w:val="001514F3"/>
    <w:rsid w:val="00151D86"/>
    <w:rsid w:val="0015224E"/>
    <w:rsid w:val="0015242A"/>
    <w:rsid w:val="001524D9"/>
    <w:rsid w:val="00152D07"/>
    <w:rsid w:val="001540DD"/>
    <w:rsid w:val="00155882"/>
    <w:rsid w:val="00155CF8"/>
    <w:rsid w:val="00156E34"/>
    <w:rsid w:val="00156EE6"/>
    <w:rsid w:val="00157398"/>
    <w:rsid w:val="00157431"/>
    <w:rsid w:val="0015787E"/>
    <w:rsid w:val="00160964"/>
    <w:rsid w:val="00160A71"/>
    <w:rsid w:val="00161BAC"/>
    <w:rsid w:val="00161D3B"/>
    <w:rsid w:val="00163183"/>
    <w:rsid w:val="00163FE5"/>
    <w:rsid w:val="00164475"/>
    <w:rsid w:val="00165053"/>
    <w:rsid w:val="00165066"/>
    <w:rsid w:val="0016565F"/>
    <w:rsid w:val="0016602C"/>
    <w:rsid w:val="00166DE9"/>
    <w:rsid w:val="00167D0B"/>
    <w:rsid w:val="00167DAA"/>
    <w:rsid w:val="00170706"/>
    <w:rsid w:val="00171807"/>
    <w:rsid w:val="001721B9"/>
    <w:rsid w:val="00174723"/>
    <w:rsid w:val="00174B2E"/>
    <w:rsid w:val="00175394"/>
    <w:rsid w:val="00175F38"/>
    <w:rsid w:val="00175F5A"/>
    <w:rsid w:val="00177388"/>
    <w:rsid w:val="001773F3"/>
    <w:rsid w:val="00177AB4"/>
    <w:rsid w:val="001800CB"/>
    <w:rsid w:val="00180102"/>
    <w:rsid w:val="0018106D"/>
    <w:rsid w:val="00181927"/>
    <w:rsid w:val="00182D75"/>
    <w:rsid w:val="00182DDB"/>
    <w:rsid w:val="001846E7"/>
    <w:rsid w:val="00184916"/>
    <w:rsid w:val="00185BE0"/>
    <w:rsid w:val="00185DBF"/>
    <w:rsid w:val="001870CB"/>
    <w:rsid w:val="001875AC"/>
    <w:rsid w:val="0018776B"/>
    <w:rsid w:val="00190EBC"/>
    <w:rsid w:val="001912C6"/>
    <w:rsid w:val="00191735"/>
    <w:rsid w:val="001921F0"/>
    <w:rsid w:val="0019328B"/>
    <w:rsid w:val="00194787"/>
    <w:rsid w:val="00194A86"/>
    <w:rsid w:val="00196BFE"/>
    <w:rsid w:val="00196C48"/>
    <w:rsid w:val="00196C6C"/>
    <w:rsid w:val="00196F00"/>
    <w:rsid w:val="00197E5C"/>
    <w:rsid w:val="001A126A"/>
    <w:rsid w:val="001A3166"/>
    <w:rsid w:val="001A387C"/>
    <w:rsid w:val="001A3DCC"/>
    <w:rsid w:val="001A4C93"/>
    <w:rsid w:val="001A639B"/>
    <w:rsid w:val="001A664E"/>
    <w:rsid w:val="001A6C65"/>
    <w:rsid w:val="001A6F5E"/>
    <w:rsid w:val="001A7F56"/>
    <w:rsid w:val="001B024E"/>
    <w:rsid w:val="001B390D"/>
    <w:rsid w:val="001B3E9D"/>
    <w:rsid w:val="001B5117"/>
    <w:rsid w:val="001B5326"/>
    <w:rsid w:val="001B5892"/>
    <w:rsid w:val="001B5E3A"/>
    <w:rsid w:val="001B7131"/>
    <w:rsid w:val="001B7238"/>
    <w:rsid w:val="001B7840"/>
    <w:rsid w:val="001C00F5"/>
    <w:rsid w:val="001C03C0"/>
    <w:rsid w:val="001C05CF"/>
    <w:rsid w:val="001C063C"/>
    <w:rsid w:val="001C1AD4"/>
    <w:rsid w:val="001C3555"/>
    <w:rsid w:val="001C3C3F"/>
    <w:rsid w:val="001C5140"/>
    <w:rsid w:val="001C6565"/>
    <w:rsid w:val="001C6E61"/>
    <w:rsid w:val="001C7773"/>
    <w:rsid w:val="001D2602"/>
    <w:rsid w:val="001D2A51"/>
    <w:rsid w:val="001D3290"/>
    <w:rsid w:val="001D391A"/>
    <w:rsid w:val="001D42F2"/>
    <w:rsid w:val="001D4CD2"/>
    <w:rsid w:val="001D6081"/>
    <w:rsid w:val="001D7AEC"/>
    <w:rsid w:val="001D7C09"/>
    <w:rsid w:val="001E0565"/>
    <w:rsid w:val="001E0927"/>
    <w:rsid w:val="001E0A5F"/>
    <w:rsid w:val="001E0E2F"/>
    <w:rsid w:val="001E18E8"/>
    <w:rsid w:val="001E312D"/>
    <w:rsid w:val="001E3165"/>
    <w:rsid w:val="001E3531"/>
    <w:rsid w:val="001E3AD5"/>
    <w:rsid w:val="001E4611"/>
    <w:rsid w:val="001E4DCA"/>
    <w:rsid w:val="001E594F"/>
    <w:rsid w:val="001E59A0"/>
    <w:rsid w:val="001E5B53"/>
    <w:rsid w:val="001E5D48"/>
    <w:rsid w:val="001E6004"/>
    <w:rsid w:val="001E62BD"/>
    <w:rsid w:val="001E666B"/>
    <w:rsid w:val="001E6A3A"/>
    <w:rsid w:val="001E7189"/>
    <w:rsid w:val="001E7338"/>
    <w:rsid w:val="001E79AD"/>
    <w:rsid w:val="001F1208"/>
    <w:rsid w:val="001F15EF"/>
    <w:rsid w:val="001F16AD"/>
    <w:rsid w:val="001F19B9"/>
    <w:rsid w:val="001F279A"/>
    <w:rsid w:val="001F27D9"/>
    <w:rsid w:val="001F3BCB"/>
    <w:rsid w:val="001F4AA1"/>
    <w:rsid w:val="001F4F08"/>
    <w:rsid w:val="001F5B54"/>
    <w:rsid w:val="001F5BB4"/>
    <w:rsid w:val="001F5D5C"/>
    <w:rsid w:val="001F5FBB"/>
    <w:rsid w:val="001F60A5"/>
    <w:rsid w:val="001F7478"/>
    <w:rsid w:val="001F7DEE"/>
    <w:rsid w:val="00201889"/>
    <w:rsid w:val="00202D6D"/>
    <w:rsid w:val="00203622"/>
    <w:rsid w:val="0020367B"/>
    <w:rsid w:val="00204B4D"/>
    <w:rsid w:val="00206A4E"/>
    <w:rsid w:val="002073DD"/>
    <w:rsid w:val="002076DE"/>
    <w:rsid w:val="0021039A"/>
    <w:rsid w:val="00211B5F"/>
    <w:rsid w:val="002123FD"/>
    <w:rsid w:val="002126AF"/>
    <w:rsid w:val="00212E49"/>
    <w:rsid w:val="00214E0C"/>
    <w:rsid w:val="002152FD"/>
    <w:rsid w:val="00217BA7"/>
    <w:rsid w:val="00221376"/>
    <w:rsid w:val="00221927"/>
    <w:rsid w:val="00222C22"/>
    <w:rsid w:val="00224937"/>
    <w:rsid w:val="00225A86"/>
    <w:rsid w:val="00225B71"/>
    <w:rsid w:val="0022626A"/>
    <w:rsid w:val="002266D2"/>
    <w:rsid w:val="002268F1"/>
    <w:rsid w:val="00226A30"/>
    <w:rsid w:val="00226C32"/>
    <w:rsid w:val="002309A9"/>
    <w:rsid w:val="00231DFD"/>
    <w:rsid w:val="00232C39"/>
    <w:rsid w:val="002340DA"/>
    <w:rsid w:val="002341E1"/>
    <w:rsid w:val="00234252"/>
    <w:rsid w:val="00234684"/>
    <w:rsid w:val="00236CD5"/>
    <w:rsid w:val="00237938"/>
    <w:rsid w:val="00240488"/>
    <w:rsid w:val="00241B12"/>
    <w:rsid w:val="002433E0"/>
    <w:rsid w:val="0024557A"/>
    <w:rsid w:val="00246A13"/>
    <w:rsid w:val="00247752"/>
    <w:rsid w:val="00251994"/>
    <w:rsid w:val="0025344C"/>
    <w:rsid w:val="00254F92"/>
    <w:rsid w:val="002607DF"/>
    <w:rsid w:val="00260F01"/>
    <w:rsid w:val="00262473"/>
    <w:rsid w:val="00263676"/>
    <w:rsid w:val="00267175"/>
    <w:rsid w:val="0027180E"/>
    <w:rsid w:val="00271903"/>
    <w:rsid w:val="00271F3F"/>
    <w:rsid w:val="00273209"/>
    <w:rsid w:val="00273275"/>
    <w:rsid w:val="00274901"/>
    <w:rsid w:val="00275EA6"/>
    <w:rsid w:val="00276B79"/>
    <w:rsid w:val="002804CA"/>
    <w:rsid w:val="002809D5"/>
    <w:rsid w:val="00280B96"/>
    <w:rsid w:val="00281013"/>
    <w:rsid w:val="0028110A"/>
    <w:rsid w:val="002812F4"/>
    <w:rsid w:val="00281377"/>
    <w:rsid w:val="002814FD"/>
    <w:rsid w:val="00281863"/>
    <w:rsid w:val="00282BFB"/>
    <w:rsid w:val="00282CCB"/>
    <w:rsid w:val="00283188"/>
    <w:rsid w:val="00283C52"/>
    <w:rsid w:val="002841E0"/>
    <w:rsid w:val="002843EC"/>
    <w:rsid w:val="002848EC"/>
    <w:rsid w:val="0028513B"/>
    <w:rsid w:val="00286329"/>
    <w:rsid w:val="002865CC"/>
    <w:rsid w:val="00286772"/>
    <w:rsid w:val="00286E38"/>
    <w:rsid w:val="002872C1"/>
    <w:rsid w:val="00287AE1"/>
    <w:rsid w:val="00287CF5"/>
    <w:rsid w:val="002903CB"/>
    <w:rsid w:val="002906D3"/>
    <w:rsid w:val="00292E09"/>
    <w:rsid w:val="002939BF"/>
    <w:rsid w:val="00294D62"/>
    <w:rsid w:val="002966AF"/>
    <w:rsid w:val="002974B7"/>
    <w:rsid w:val="00297B26"/>
    <w:rsid w:val="00297C5D"/>
    <w:rsid w:val="002A0810"/>
    <w:rsid w:val="002A0AED"/>
    <w:rsid w:val="002A1BC4"/>
    <w:rsid w:val="002A38D9"/>
    <w:rsid w:val="002A3B66"/>
    <w:rsid w:val="002A3E98"/>
    <w:rsid w:val="002A4192"/>
    <w:rsid w:val="002A477F"/>
    <w:rsid w:val="002A4A1A"/>
    <w:rsid w:val="002A5006"/>
    <w:rsid w:val="002A5E5A"/>
    <w:rsid w:val="002A69C0"/>
    <w:rsid w:val="002A6C6B"/>
    <w:rsid w:val="002A6DFF"/>
    <w:rsid w:val="002A75D5"/>
    <w:rsid w:val="002B0016"/>
    <w:rsid w:val="002B01C0"/>
    <w:rsid w:val="002B0264"/>
    <w:rsid w:val="002B0841"/>
    <w:rsid w:val="002B09E8"/>
    <w:rsid w:val="002B13E7"/>
    <w:rsid w:val="002B16B1"/>
    <w:rsid w:val="002B1E9A"/>
    <w:rsid w:val="002B29D6"/>
    <w:rsid w:val="002B2A7E"/>
    <w:rsid w:val="002B31D2"/>
    <w:rsid w:val="002B3584"/>
    <w:rsid w:val="002B3B2B"/>
    <w:rsid w:val="002B566C"/>
    <w:rsid w:val="002B5B01"/>
    <w:rsid w:val="002B5BA0"/>
    <w:rsid w:val="002B6853"/>
    <w:rsid w:val="002B6B3F"/>
    <w:rsid w:val="002B78B9"/>
    <w:rsid w:val="002C1369"/>
    <w:rsid w:val="002C1D33"/>
    <w:rsid w:val="002C214D"/>
    <w:rsid w:val="002C2226"/>
    <w:rsid w:val="002C22B8"/>
    <w:rsid w:val="002C39F5"/>
    <w:rsid w:val="002C41E7"/>
    <w:rsid w:val="002C514A"/>
    <w:rsid w:val="002C57BB"/>
    <w:rsid w:val="002C69C1"/>
    <w:rsid w:val="002C7BA5"/>
    <w:rsid w:val="002D1254"/>
    <w:rsid w:val="002D19E2"/>
    <w:rsid w:val="002D2584"/>
    <w:rsid w:val="002D25F9"/>
    <w:rsid w:val="002D285B"/>
    <w:rsid w:val="002D2DE7"/>
    <w:rsid w:val="002D4950"/>
    <w:rsid w:val="002D4F8C"/>
    <w:rsid w:val="002D54E6"/>
    <w:rsid w:val="002D57BE"/>
    <w:rsid w:val="002D64BC"/>
    <w:rsid w:val="002D77C3"/>
    <w:rsid w:val="002E01FF"/>
    <w:rsid w:val="002E0409"/>
    <w:rsid w:val="002E051A"/>
    <w:rsid w:val="002E059A"/>
    <w:rsid w:val="002E21A3"/>
    <w:rsid w:val="002E2509"/>
    <w:rsid w:val="002E36A0"/>
    <w:rsid w:val="002E3B9D"/>
    <w:rsid w:val="002E47CE"/>
    <w:rsid w:val="002E4856"/>
    <w:rsid w:val="002E4A34"/>
    <w:rsid w:val="002E4D69"/>
    <w:rsid w:val="002E5198"/>
    <w:rsid w:val="002E69B1"/>
    <w:rsid w:val="002F095E"/>
    <w:rsid w:val="002F14ED"/>
    <w:rsid w:val="002F29CB"/>
    <w:rsid w:val="002F3586"/>
    <w:rsid w:val="002F3B6D"/>
    <w:rsid w:val="002F447E"/>
    <w:rsid w:val="002F53A5"/>
    <w:rsid w:val="002F5F41"/>
    <w:rsid w:val="002F76A0"/>
    <w:rsid w:val="002F79EF"/>
    <w:rsid w:val="002F7E16"/>
    <w:rsid w:val="00300234"/>
    <w:rsid w:val="003003BB"/>
    <w:rsid w:val="0030172E"/>
    <w:rsid w:val="00301B82"/>
    <w:rsid w:val="00302A92"/>
    <w:rsid w:val="00302FAF"/>
    <w:rsid w:val="00303093"/>
    <w:rsid w:val="00303EA5"/>
    <w:rsid w:val="00304635"/>
    <w:rsid w:val="0030564B"/>
    <w:rsid w:val="00305858"/>
    <w:rsid w:val="0030637B"/>
    <w:rsid w:val="00306CC2"/>
    <w:rsid w:val="003079E9"/>
    <w:rsid w:val="00307DBE"/>
    <w:rsid w:val="00311419"/>
    <w:rsid w:val="00311B7E"/>
    <w:rsid w:val="00311FBC"/>
    <w:rsid w:val="003127C5"/>
    <w:rsid w:val="00312E73"/>
    <w:rsid w:val="00313200"/>
    <w:rsid w:val="00315438"/>
    <w:rsid w:val="00316A57"/>
    <w:rsid w:val="0031781A"/>
    <w:rsid w:val="003203A4"/>
    <w:rsid w:val="00321138"/>
    <w:rsid w:val="003212E9"/>
    <w:rsid w:val="00322B9D"/>
    <w:rsid w:val="0032334A"/>
    <w:rsid w:val="00323C47"/>
    <w:rsid w:val="003254D1"/>
    <w:rsid w:val="00325818"/>
    <w:rsid w:val="00325FD1"/>
    <w:rsid w:val="0032644D"/>
    <w:rsid w:val="0032782B"/>
    <w:rsid w:val="00327EB2"/>
    <w:rsid w:val="00331D44"/>
    <w:rsid w:val="00332130"/>
    <w:rsid w:val="003335CF"/>
    <w:rsid w:val="00334172"/>
    <w:rsid w:val="00334C07"/>
    <w:rsid w:val="00334C54"/>
    <w:rsid w:val="00334F61"/>
    <w:rsid w:val="00335DF2"/>
    <w:rsid w:val="00336C26"/>
    <w:rsid w:val="00336CA2"/>
    <w:rsid w:val="00340A3E"/>
    <w:rsid w:val="00341817"/>
    <w:rsid w:val="003448D2"/>
    <w:rsid w:val="00344B84"/>
    <w:rsid w:val="00345515"/>
    <w:rsid w:val="003460FA"/>
    <w:rsid w:val="0034614B"/>
    <w:rsid w:val="003465A3"/>
    <w:rsid w:val="00347824"/>
    <w:rsid w:val="00347A86"/>
    <w:rsid w:val="00351820"/>
    <w:rsid w:val="00353C6D"/>
    <w:rsid w:val="00353CAF"/>
    <w:rsid w:val="003540FC"/>
    <w:rsid w:val="003544CC"/>
    <w:rsid w:val="0035520F"/>
    <w:rsid w:val="00355813"/>
    <w:rsid w:val="003563F5"/>
    <w:rsid w:val="003565F3"/>
    <w:rsid w:val="00357E06"/>
    <w:rsid w:val="00360516"/>
    <w:rsid w:val="00360801"/>
    <w:rsid w:val="00360F90"/>
    <w:rsid w:val="0036197A"/>
    <w:rsid w:val="00361B80"/>
    <w:rsid w:val="0036209E"/>
    <w:rsid w:val="0036395F"/>
    <w:rsid w:val="00363BB5"/>
    <w:rsid w:val="00363E19"/>
    <w:rsid w:val="00365317"/>
    <w:rsid w:val="00365627"/>
    <w:rsid w:val="00371420"/>
    <w:rsid w:val="00371E13"/>
    <w:rsid w:val="00374AFF"/>
    <w:rsid w:val="0037521F"/>
    <w:rsid w:val="00376B14"/>
    <w:rsid w:val="00377902"/>
    <w:rsid w:val="00377B3C"/>
    <w:rsid w:val="00377C44"/>
    <w:rsid w:val="003801B3"/>
    <w:rsid w:val="00380537"/>
    <w:rsid w:val="0038088F"/>
    <w:rsid w:val="00380A97"/>
    <w:rsid w:val="003818AC"/>
    <w:rsid w:val="0038273C"/>
    <w:rsid w:val="003829D3"/>
    <w:rsid w:val="00384C2E"/>
    <w:rsid w:val="00385425"/>
    <w:rsid w:val="0038619D"/>
    <w:rsid w:val="003868EC"/>
    <w:rsid w:val="00390A55"/>
    <w:rsid w:val="003924D9"/>
    <w:rsid w:val="003924DE"/>
    <w:rsid w:val="00393B7E"/>
    <w:rsid w:val="00393EEA"/>
    <w:rsid w:val="00393F49"/>
    <w:rsid w:val="00394B92"/>
    <w:rsid w:val="00395399"/>
    <w:rsid w:val="003956B2"/>
    <w:rsid w:val="00395DB8"/>
    <w:rsid w:val="00396A60"/>
    <w:rsid w:val="00396B02"/>
    <w:rsid w:val="00397DFD"/>
    <w:rsid w:val="00397FDB"/>
    <w:rsid w:val="003A0AB9"/>
    <w:rsid w:val="003A0BFA"/>
    <w:rsid w:val="003A1000"/>
    <w:rsid w:val="003A3C0E"/>
    <w:rsid w:val="003A55B3"/>
    <w:rsid w:val="003A5CEA"/>
    <w:rsid w:val="003A6748"/>
    <w:rsid w:val="003A6838"/>
    <w:rsid w:val="003A6B0E"/>
    <w:rsid w:val="003A7D57"/>
    <w:rsid w:val="003B02F6"/>
    <w:rsid w:val="003B0583"/>
    <w:rsid w:val="003B0AE8"/>
    <w:rsid w:val="003B24FA"/>
    <w:rsid w:val="003B29FC"/>
    <w:rsid w:val="003B30F9"/>
    <w:rsid w:val="003B320E"/>
    <w:rsid w:val="003B3303"/>
    <w:rsid w:val="003B3EA0"/>
    <w:rsid w:val="003B6AC0"/>
    <w:rsid w:val="003B6E0E"/>
    <w:rsid w:val="003B7D34"/>
    <w:rsid w:val="003C0599"/>
    <w:rsid w:val="003C0A8B"/>
    <w:rsid w:val="003C32C8"/>
    <w:rsid w:val="003C3337"/>
    <w:rsid w:val="003C35D5"/>
    <w:rsid w:val="003C3C43"/>
    <w:rsid w:val="003C407D"/>
    <w:rsid w:val="003C4510"/>
    <w:rsid w:val="003C5BE9"/>
    <w:rsid w:val="003C63E1"/>
    <w:rsid w:val="003C68AE"/>
    <w:rsid w:val="003C7E0D"/>
    <w:rsid w:val="003D0D39"/>
    <w:rsid w:val="003D1117"/>
    <w:rsid w:val="003D1392"/>
    <w:rsid w:val="003D604F"/>
    <w:rsid w:val="003D64D1"/>
    <w:rsid w:val="003D6924"/>
    <w:rsid w:val="003D6E71"/>
    <w:rsid w:val="003D7044"/>
    <w:rsid w:val="003D74BD"/>
    <w:rsid w:val="003D777D"/>
    <w:rsid w:val="003E2904"/>
    <w:rsid w:val="003E44C7"/>
    <w:rsid w:val="003E6DDF"/>
    <w:rsid w:val="003E7CE9"/>
    <w:rsid w:val="003F0C28"/>
    <w:rsid w:val="003F174A"/>
    <w:rsid w:val="003F238A"/>
    <w:rsid w:val="003F260E"/>
    <w:rsid w:val="003F28C2"/>
    <w:rsid w:val="003F3873"/>
    <w:rsid w:val="003F49A6"/>
    <w:rsid w:val="003F4C04"/>
    <w:rsid w:val="003F61BD"/>
    <w:rsid w:val="003F692F"/>
    <w:rsid w:val="003F707E"/>
    <w:rsid w:val="00401F00"/>
    <w:rsid w:val="00402133"/>
    <w:rsid w:val="004028B8"/>
    <w:rsid w:val="004029A9"/>
    <w:rsid w:val="00402F18"/>
    <w:rsid w:val="00403163"/>
    <w:rsid w:val="0040424A"/>
    <w:rsid w:val="00404C24"/>
    <w:rsid w:val="00405884"/>
    <w:rsid w:val="0040596F"/>
    <w:rsid w:val="00406FD0"/>
    <w:rsid w:val="004070B3"/>
    <w:rsid w:val="0040781C"/>
    <w:rsid w:val="004111DD"/>
    <w:rsid w:val="00412014"/>
    <w:rsid w:val="004128DA"/>
    <w:rsid w:val="00413BD6"/>
    <w:rsid w:val="004144E4"/>
    <w:rsid w:val="00414D0D"/>
    <w:rsid w:val="004155AD"/>
    <w:rsid w:val="00416116"/>
    <w:rsid w:val="00417285"/>
    <w:rsid w:val="00417582"/>
    <w:rsid w:val="004204CF"/>
    <w:rsid w:val="00420821"/>
    <w:rsid w:val="00420B6C"/>
    <w:rsid w:val="00420E33"/>
    <w:rsid w:val="00421808"/>
    <w:rsid w:val="004219FF"/>
    <w:rsid w:val="00421D83"/>
    <w:rsid w:val="00422757"/>
    <w:rsid w:val="00422EFA"/>
    <w:rsid w:val="00424297"/>
    <w:rsid w:val="00424315"/>
    <w:rsid w:val="004253E2"/>
    <w:rsid w:val="00426851"/>
    <w:rsid w:val="004277BD"/>
    <w:rsid w:val="00427E12"/>
    <w:rsid w:val="0043103D"/>
    <w:rsid w:val="004324CD"/>
    <w:rsid w:val="004326A8"/>
    <w:rsid w:val="004337CF"/>
    <w:rsid w:val="00433AF4"/>
    <w:rsid w:val="004344A8"/>
    <w:rsid w:val="0043657B"/>
    <w:rsid w:val="0044024C"/>
    <w:rsid w:val="0044103D"/>
    <w:rsid w:val="00441A59"/>
    <w:rsid w:val="00441D9E"/>
    <w:rsid w:val="00441E08"/>
    <w:rsid w:val="004436E0"/>
    <w:rsid w:val="00443929"/>
    <w:rsid w:val="00443DC6"/>
    <w:rsid w:val="004444C2"/>
    <w:rsid w:val="00444CCC"/>
    <w:rsid w:val="00445AFA"/>
    <w:rsid w:val="00445D8D"/>
    <w:rsid w:val="00446078"/>
    <w:rsid w:val="00446766"/>
    <w:rsid w:val="00446D40"/>
    <w:rsid w:val="00446D7C"/>
    <w:rsid w:val="00446DCA"/>
    <w:rsid w:val="0044739D"/>
    <w:rsid w:val="0045071E"/>
    <w:rsid w:val="00450E3D"/>
    <w:rsid w:val="00452E49"/>
    <w:rsid w:val="004538A3"/>
    <w:rsid w:val="00453B1D"/>
    <w:rsid w:val="00454B23"/>
    <w:rsid w:val="0045551A"/>
    <w:rsid w:val="0045576F"/>
    <w:rsid w:val="004563B4"/>
    <w:rsid w:val="00457864"/>
    <w:rsid w:val="00460861"/>
    <w:rsid w:val="004619C8"/>
    <w:rsid w:val="00462BD7"/>
    <w:rsid w:val="00462F26"/>
    <w:rsid w:val="0046313D"/>
    <w:rsid w:val="0046347F"/>
    <w:rsid w:val="00463A3C"/>
    <w:rsid w:val="00463B2A"/>
    <w:rsid w:val="00465486"/>
    <w:rsid w:val="00465F24"/>
    <w:rsid w:val="00466909"/>
    <w:rsid w:val="0046799C"/>
    <w:rsid w:val="00467EB4"/>
    <w:rsid w:val="004704B3"/>
    <w:rsid w:val="00470F0B"/>
    <w:rsid w:val="00470F87"/>
    <w:rsid w:val="004722C1"/>
    <w:rsid w:val="00474378"/>
    <w:rsid w:val="004756B4"/>
    <w:rsid w:val="00475CB9"/>
    <w:rsid w:val="00476697"/>
    <w:rsid w:val="0047680E"/>
    <w:rsid w:val="00476B81"/>
    <w:rsid w:val="004813D6"/>
    <w:rsid w:val="0048182A"/>
    <w:rsid w:val="00481BA3"/>
    <w:rsid w:val="00482FFD"/>
    <w:rsid w:val="00485AC2"/>
    <w:rsid w:val="00486657"/>
    <w:rsid w:val="00486754"/>
    <w:rsid w:val="00487D14"/>
    <w:rsid w:val="00487D92"/>
    <w:rsid w:val="00492F91"/>
    <w:rsid w:val="0049513B"/>
    <w:rsid w:val="00495ADD"/>
    <w:rsid w:val="004966D0"/>
    <w:rsid w:val="00496F27"/>
    <w:rsid w:val="004A142D"/>
    <w:rsid w:val="004A1A66"/>
    <w:rsid w:val="004A2035"/>
    <w:rsid w:val="004A2688"/>
    <w:rsid w:val="004A3139"/>
    <w:rsid w:val="004A5D48"/>
    <w:rsid w:val="004A5DE5"/>
    <w:rsid w:val="004A67C1"/>
    <w:rsid w:val="004A76E3"/>
    <w:rsid w:val="004A76EA"/>
    <w:rsid w:val="004A78CF"/>
    <w:rsid w:val="004A7FD6"/>
    <w:rsid w:val="004B09B3"/>
    <w:rsid w:val="004B1A52"/>
    <w:rsid w:val="004B3F39"/>
    <w:rsid w:val="004B3FA9"/>
    <w:rsid w:val="004B691F"/>
    <w:rsid w:val="004B75C9"/>
    <w:rsid w:val="004B773B"/>
    <w:rsid w:val="004C03DB"/>
    <w:rsid w:val="004C055B"/>
    <w:rsid w:val="004C06D7"/>
    <w:rsid w:val="004C1293"/>
    <w:rsid w:val="004C1FD8"/>
    <w:rsid w:val="004C220C"/>
    <w:rsid w:val="004C2882"/>
    <w:rsid w:val="004C4160"/>
    <w:rsid w:val="004C52CC"/>
    <w:rsid w:val="004C5C2E"/>
    <w:rsid w:val="004C71D1"/>
    <w:rsid w:val="004C75DE"/>
    <w:rsid w:val="004D03BE"/>
    <w:rsid w:val="004D16C7"/>
    <w:rsid w:val="004D1FFB"/>
    <w:rsid w:val="004D264C"/>
    <w:rsid w:val="004D2806"/>
    <w:rsid w:val="004D4287"/>
    <w:rsid w:val="004D444A"/>
    <w:rsid w:val="004D4686"/>
    <w:rsid w:val="004D4E1A"/>
    <w:rsid w:val="004D502F"/>
    <w:rsid w:val="004D5119"/>
    <w:rsid w:val="004D5438"/>
    <w:rsid w:val="004D59E6"/>
    <w:rsid w:val="004D6239"/>
    <w:rsid w:val="004E023C"/>
    <w:rsid w:val="004E0838"/>
    <w:rsid w:val="004E0F58"/>
    <w:rsid w:val="004E169E"/>
    <w:rsid w:val="004E2BC1"/>
    <w:rsid w:val="004E3C20"/>
    <w:rsid w:val="004E51F3"/>
    <w:rsid w:val="004E5CC0"/>
    <w:rsid w:val="004E6506"/>
    <w:rsid w:val="004E6AC1"/>
    <w:rsid w:val="004E7112"/>
    <w:rsid w:val="004E71CC"/>
    <w:rsid w:val="004E7BE0"/>
    <w:rsid w:val="004F06AA"/>
    <w:rsid w:val="004F06BD"/>
    <w:rsid w:val="004F0DFF"/>
    <w:rsid w:val="004F1A65"/>
    <w:rsid w:val="004F1EA6"/>
    <w:rsid w:val="004F2DE7"/>
    <w:rsid w:val="004F380B"/>
    <w:rsid w:val="004F3F98"/>
    <w:rsid w:val="004F4C46"/>
    <w:rsid w:val="004F4CA3"/>
    <w:rsid w:val="004F5D2F"/>
    <w:rsid w:val="004F5EA0"/>
    <w:rsid w:val="00500650"/>
    <w:rsid w:val="00502222"/>
    <w:rsid w:val="005029CD"/>
    <w:rsid w:val="00504CB2"/>
    <w:rsid w:val="00505159"/>
    <w:rsid w:val="00505BAA"/>
    <w:rsid w:val="00506195"/>
    <w:rsid w:val="00506864"/>
    <w:rsid w:val="005101DF"/>
    <w:rsid w:val="005108B0"/>
    <w:rsid w:val="00510E76"/>
    <w:rsid w:val="005125BE"/>
    <w:rsid w:val="00512A7E"/>
    <w:rsid w:val="00512BB0"/>
    <w:rsid w:val="00512D88"/>
    <w:rsid w:val="0051360D"/>
    <w:rsid w:val="00515270"/>
    <w:rsid w:val="00515A7B"/>
    <w:rsid w:val="00515B3C"/>
    <w:rsid w:val="005174C9"/>
    <w:rsid w:val="00517C9B"/>
    <w:rsid w:val="005201AB"/>
    <w:rsid w:val="00520D99"/>
    <w:rsid w:val="00522080"/>
    <w:rsid w:val="005223E2"/>
    <w:rsid w:val="00522A4B"/>
    <w:rsid w:val="005247B2"/>
    <w:rsid w:val="00524D12"/>
    <w:rsid w:val="005250D4"/>
    <w:rsid w:val="00525D3F"/>
    <w:rsid w:val="00526037"/>
    <w:rsid w:val="0052648D"/>
    <w:rsid w:val="0052703C"/>
    <w:rsid w:val="0053020C"/>
    <w:rsid w:val="00530C76"/>
    <w:rsid w:val="0053179C"/>
    <w:rsid w:val="005317F4"/>
    <w:rsid w:val="00531AA4"/>
    <w:rsid w:val="00531BE4"/>
    <w:rsid w:val="005329FF"/>
    <w:rsid w:val="00532A89"/>
    <w:rsid w:val="00533072"/>
    <w:rsid w:val="00533777"/>
    <w:rsid w:val="00533E38"/>
    <w:rsid w:val="005340B0"/>
    <w:rsid w:val="0053593B"/>
    <w:rsid w:val="00535A6D"/>
    <w:rsid w:val="00536C00"/>
    <w:rsid w:val="00537E1F"/>
    <w:rsid w:val="00540764"/>
    <w:rsid w:val="00540CFE"/>
    <w:rsid w:val="00541CE2"/>
    <w:rsid w:val="00542012"/>
    <w:rsid w:val="00542BB0"/>
    <w:rsid w:val="0054315A"/>
    <w:rsid w:val="005462A3"/>
    <w:rsid w:val="00547319"/>
    <w:rsid w:val="00547A20"/>
    <w:rsid w:val="005501FB"/>
    <w:rsid w:val="00550A1F"/>
    <w:rsid w:val="005511A9"/>
    <w:rsid w:val="00551A7E"/>
    <w:rsid w:val="005525A8"/>
    <w:rsid w:val="00552C8D"/>
    <w:rsid w:val="00553605"/>
    <w:rsid w:val="00553749"/>
    <w:rsid w:val="00553829"/>
    <w:rsid w:val="00556126"/>
    <w:rsid w:val="00556B1D"/>
    <w:rsid w:val="00557627"/>
    <w:rsid w:val="00557A8B"/>
    <w:rsid w:val="00560A28"/>
    <w:rsid w:val="00561A94"/>
    <w:rsid w:val="005621DF"/>
    <w:rsid w:val="00562698"/>
    <w:rsid w:val="0056283A"/>
    <w:rsid w:val="005641A0"/>
    <w:rsid w:val="00564307"/>
    <w:rsid w:val="0056488C"/>
    <w:rsid w:val="00565D55"/>
    <w:rsid w:val="0056623D"/>
    <w:rsid w:val="0056693F"/>
    <w:rsid w:val="0056788D"/>
    <w:rsid w:val="00567AED"/>
    <w:rsid w:val="00567E98"/>
    <w:rsid w:val="00572BA5"/>
    <w:rsid w:val="00572F71"/>
    <w:rsid w:val="00573DDA"/>
    <w:rsid w:val="005743E7"/>
    <w:rsid w:val="00574854"/>
    <w:rsid w:val="00575064"/>
    <w:rsid w:val="00575C8D"/>
    <w:rsid w:val="00576CF5"/>
    <w:rsid w:val="00576F0A"/>
    <w:rsid w:val="00577189"/>
    <w:rsid w:val="00577D27"/>
    <w:rsid w:val="00581805"/>
    <w:rsid w:val="005819B8"/>
    <w:rsid w:val="00582809"/>
    <w:rsid w:val="00582EF7"/>
    <w:rsid w:val="005831A3"/>
    <w:rsid w:val="00583428"/>
    <w:rsid w:val="0058355E"/>
    <w:rsid w:val="00583B9C"/>
    <w:rsid w:val="0058450C"/>
    <w:rsid w:val="0058683C"/>
    <w:rsid w:val="0058717C"/>
    <w:rsid w:val="00587218"/>
    <w:rsid w:val="00587769"/>
    <w:rsid w:val="005878BC"/>
    <w:rsid w:val="005906A1"/>
    <w:rsid w:val="0059070D"/>
    <w:rsid w:val="00590AB4"/>
    <w:rsid w:val="00590C26"/>
    <w:rsid w:val="00591326"/>
    <w:rsid w:val="0059188B"/>
    <w:rsid w:val="00591D74"/>
    <w:rsid w:val="00592546"/>
    <w:rsid w:val="00592E39"/>
    <w:rsid w:val="00592FB7"/>
    <w:rsid w:val="005939C3"/>
    <w:rsid w:val="00593A08"/>
    <w:rsid w:val="00593C49"/>
    <w:rsid w:val="0059452F"/>
    <w:rsid w:val="0059464C"/>
    <w:rsid w:val="00595740"/>
    <w:rsid w:val="00595B6F"/>
    <w:rsid w:val="00597329"/>
    <w:rsid w:val="00597C04"/>
    <w:rsid w:val="00597D05"/>
    <w:rsid w:val="005A1353"/>
    <w:rsid w:val="005A1D29"/>
    <w:rsid w:val="005A2DAB"/>
    <w:rsid w:val="005A4E68"/>
    <w:rsid w:val="005A6809"/>
    <w:rsid w:val="005A6CD9"/>
    <w:rsid w:val="005A7039"/>
    <w:rsid w:val="005A71AE"/>
    <w:rsid w:val="005B0E6D"/>
    <w:rsid w:val="005B15F8"/>
    <w:rsid w:val="005B2FB0"/>
    <w:rsid w:val="005B302D"/>
    <w:rsid w:val="005B337C"/>
    <w:rsid w:val="005B33A7"/>
    <w:rsid w:val="005B3486"/>
    <w:rsid w:val="005B3608"/>
    <w:rsid w:val="005B3977"/>
    <w:rsid w:val="005B398C"/>
    <w:rsid w:val="005C049B"/>
    <w:rsid w:val="005C076A"/>
    <w:rsid w:val="005C0D35"/>
    <w:rsid w:val="005C31D9"/>
    <w:rsid w:val="005C3B04"/>
    <w:rsid w:val="005C58E7"/>
    <w:rsid w:val="005C637D"/>
    <w:rsid w:val="005D05D8"/>
    <w:rsid w:val="005D165F"/>
    <w:rsid w:val="005D30A3"/>
    <w:rsid w:val="005D31DF"/>
    <w:rsid w:val="005D7D3A"/>
    <w:rsid w:val="005E1093"/>
    <w:rsid w:val="005E10D4"/>
    <w:rsid w:val="005E2F40"/>
    <w:rsid w:val="005E39D3"/>
    <w:rsid w:val="005E452B"/>
    <w:rsid w:val="005E464C"/>
    <w:rsid w:val="005E49D1"/>
    <w:rsid w:val="005E51FB"/>
    <w:rsid w:val="005E5514"/>
    <w:rsid w:val="005E703F"/>
    <w:rsid w:val="005F06D7"/>
    <w:rsid w:val="005F1B68"/>
    <w:rsid w:val="005F1E59"/>
    <w:rsid w:val="005F2351"/>
    <w:rsid w:val="005F2880"/>
    <w:rsid w:val="005F28D9"/>
    <w:rsid w:val="005F295E"/>
    <w:rsid w:val="005F29A4"/>
    <w:rsid w:val="005F2C56"/>
    <w:rsid w:val="005F4EF4"/>
    <w:rsid w:val="005F5119"/>
    <w:rsid w:val="005F52B7"/>
    <w:rsid w:val="005F568E"/>
    <w:rsid w:val="005F5709"/>
    <w:rsid w:val="005F5B53"/>
    <w:rsid w:val="005F7A74"/>
    <w:rsid w:val="005F7F52"/>
    <w:rsid w:val="00600005"/>
    <w:rsid w:val="00600844"/>
    <w:rsid w:val="006025BE"/>
    <w:rsid w:val="00603B46"/>
    <w:rsid w:val="0060497B"/>
    <w:rsid w:val="00604F63"/>
    <w:rsid w:val="00605398"/>
    <w:rsid w:val="00605476"/>
    <w:rsid w:val="00605DAC"/>
    <w:rsid w:val="006061B4"/>
    <w:rsid w:val="00606362"/>
    <w:rsid w:val="006069CA"/>
    <w:rsid w:val="006072B8"/>
    <w:rsid w:val="00607B1F"/>
    <w:rsid w:val="006105E4"/>
    <w:rsid w:val="00610C0F"/>
    <w:rsid w:val="00611D5D"/>
    <w:rsid w:val="00612066"/>
    <w:rsid w:val="00613392"/>
    <w:rsid w:val="00613F2B"/>
    <w:rsid w:val="00614E89"/>
    <w:rsid w:val="00615C74"/>
    <w:rsid w:val="006164D8"/>
    <w:rsid w:val="00617EDC"/>
    <w:rsid w:val="00622D0B"/>
    <w:rsid w:val="00622DF9"/>
    <w:rsid w:val="0062410A"/>
    <w:rsid w:val="00624501"/>
    <w:rsid w:val="006247CF"/>
    <w:rsid w:val="006258F6"/>
    <w:rsid w:val="00625B43"/>
    <w:rsid w:val="006268C5"/>
    <w:rsid w:val="00626B5E"/>
    <w:rsid w:val="00627B1B"/>
    <w:rsid w:val="00630017"/>
    <w:rsid w:val="0063075E"/>
    <w:rsid w:val="006309DF"/>
    <w:rsid w:val="00631AA5"/>
    <w:rsid w:val="006321F7"/>
    <w:rsid w:val="00632F3E"/>
    <w:rsid w:val="00633597"/>
    <w:rsid w:val="00635AC2"/>
    <w:rsid w:val="00635BA9"/>
    <w:rsid w:val="00636217"/>
    <w:rsid w:val="00637447"/>
    <w:rsid w:val="00637955"/>
    <w:rsid w:val="00637A5B"/>
    <w:rsid w:val="00641342"/>
    <w:rsid w:val="00641EC8"/>
    <w:rsid w:val="00641F18"/>
    <w:rsid w:val="00642749"/>
    <w:rsid w:val="006428CB"/>
    <w:rsid w:val="00642D36"/>
    <w:rsid w:val="00643D8C"/>
    <w:rsid w:val="00645971"/>
    <w:rsid w:val="00645CA6"/>
    <w:rsid w:val="00646903"/>
    <w:rsid w:val="00650D1D"/>
    <w:rsid w:val="00651ADD"/>
    <w:rsid w:val="006521FA"/>
    <w:rsid w:val="006527F1"/>
    <w:rsid w:val="006528E2"/>
    <w:rsid w:val="00653D25"/>
    <w:rsid w:val="00653EE8"/>
    <w:rsid w:val="006546AF"/>
    <w:rsid w:val="0065484E"/>
    <w:rsid w:val="006552C7"/>
    <w:rsid w:val="00655AA1"/>
    <w:rsid w:val="00655EC1"/>
    <w:rsid w:val="006561DA"/>
    <w:rsid w:val="00656751"/>
    <w:rsid w:val="006607AE"/>
    <w:rsid w:val="00660F0E"/>
    <w:rsid w:val="006619EA"/>
    <w:rsid w:val="00663C85"/>
    <w:rsid w:val="00663CE3"/>
    <w:rsid w:val="006653B7"/>
    <w:rsid w:val="00665ECE"/>
    <w:rsid w:val="00666F10"/>
    <w:rsid w:val="006670D3"/>
    <w:rsid w:val="00667126"/>
    <w:rsid w:val="0066784A"/>
    <w:rsid w:val="0067171B"/>
    <w:rsid w:val="0067172D"/>
    <w:rsid w:val="00671BC6"/>
    <w:rsid w:val="00672935"/>
    <w:rsid w:val="00672B05"/>
    <w:rsid w:val="00672F37"/>
    <w:rsid w:val="00673835"/>
    <w:rsid w:val="0067493E"/>
    <w:rsid w:val="00674BDB"/>
    <w:rsid w:val="00674E03"/>
    <w:rsid w:val="006753C1"/>
    <w:rsid w:val="006761B7"/>
    <w:rsid w:val="00677525"/>
    <w:rsid w:val="0068069D"/>
    <w:rsid w:val="00680771"/>
    <w:rsid w:val="006814F1"/>
    <w:rsid w:val="006827E7"/>
    <w:rsid w:val="006828C1"/>
    <w:rsid w:val="00682B5E"/>
    <w:rsid w:val="00684B8D"/>
    <w:rsid w:val="00686262"/>
    <w:rsid w:val="00686589"/>
    <w:rsid w:val="00686BB9"/>
    <w:rsid w:val="00690349"/>
    <w:rsid w:val="00690580"/>
    <w:rsid w:val="00691827"/>
    <w:rsid w:val="00694725"/>
    <w:rsid w:val="00694EAB"/>
    <w:rsid w:val="0069577D"/>
    <w:rsid w:val="006A0156"/>
    <w:rsid w:val="006A0B5E"/>
    <w:rsid w:val="006A19C9"/>
    <w:rsid w:val="006A2840"/>
    <w:rsid w:val="006A308D"/>
    <w:rsid w:val="006A6E58"/>
    <w:rsid w:val="006A6FCF"/>
    <w:rsid w:val="006B13BD"/>
    <w:rsid w:val="006B2A81"/>
    <w:rsid w:val="006B30D0"/>
    <w:rsid w:val="006B33DB"/>
    <w:rsid w:val="006B39C2"/>
    <w:rsid w:val="006B489A"/>
    <w:rsid w:val="006B56EE"/>
    <w:rsid w:val="006B5B6E"/>
    <w:rsid w:val="006B6AFC"/>
    <w:rsid w:val="006B7471"/>
    <w:rsid w:val="006B78C8"/>
    <w:rsid w:val="006C05AF"/>
    <w:rsid w:val="006C06BF"/>
    <w:rsid w:val="006C17D8"/>
    <w:rsid w:val="006C2ACE"/>
    <w:rsid w:val="006C384E"/>
    <w:rsid w:val="006C38E4"/>
    <w:rsid w:val="006C3AD4"/>
    <w:rsid w:val="006C412F"/>
    <w:rsid w:val="006C6030"/>
    <w:rsid w:val="006C6149"/>
    <w:rsid w:val="006C6229"/>
    <w:rsid w:val="006C6940"/>
    <w:rsid w:val="006C74A3"/>
    <w:rsid w:val="006D0B4C"/>
    <w:rsid w:val="006D0D4D"/>
    <w:rsid w:val="006D2816"/>
    <w:rsid w:val="006D3216"/>
    <w:rsid w:val="006D3E96"/>
    <w:rsid w:val="006D4A58"/>
    <w:rsid w:val="006D4E15"/>
    <w:rsid w:val="006D5CE0"/>
    <w:rsid w:val="006D6258"/>
    <w:rsid w:val="006D62DD"/>
    <w:rsid w:val="006D6641"/>
    <w:rsid w:val="006D71E5"/>
    <w:rsid w:val="006E1715"/>
    <w:rsid w:val="006E264C"/>
    <w:rsid w:val="006E2E1F"/>
    <w:rsid w:val="006E3D37"/>
    <w:rsid w:val="006E487A"/>
    <w:rsid w:val="006E5D27"/>
    <w:rsid w:val="006E77D3"/>
    <w:rsid w:val="006F02E1"/>
    <w:rsid w:val="006F1AA5"/>
    <w:rsid w:val="006F2B8F"/>
    <w:rsid w:val="006F2EA4"/>
    <w:rsid w:val="006F3F7C"/>
    <w:rsid w:val="006F493C"/>
    <w:rsid w:val="006F660E"/>
    <w:rsid w:val="006F7EB2"/>
    <w:rsid w:val="007005D8"/>
    <w:rsid w:val="007008C2"/>
    <w:rsid w:val="007008DE"/>
    <w:rsid w:val="00701EBD"/>
    <w:rsid w:val="0070319C"/>
    <w:rsid w:val="00703610"/>
    <w:rsid w:val="007036F6"/>
    <w:rsid w:val="007038E5"/>
    <w:rsid w:val="00704D38"/>
    <w:rsid w:val="0071093C"/>
    <w:rsid w:val="00711E42"/>
    <w:rsid w:val="007128A9"/>
    <w:rsid w:val="00713999"/>
    <w:rsid w:val="007145E3"/>
    <w:rsid w:val="00714EE6"/>
    <w:rsid w:val="0071584E"/>
    <w:rsid w:val="00722033"/>
    <w:rsid w:val="00722407"/>
    <w:rsid w:val="0072242B"/>
    <w:rsid w:val="0072289B"/>
    <w:rsid w:val="00722BAF"/>
    <w:rsid w:val="00722E30"/>
    <w:rsid w:val="007231CD"/>
    <w:rsid w:val="00723DCB"/>
    <w:rsid w:val="00724696"/>
    <w:rsid w:val="0072470C"/>
    <w:rsid w:val="00724E8B"/>
    <w:rsid w:val="00725049"/>
    <w:rsid w:val="007260C7"/>
    <w:rsid w:val="007262E8"/>
    <w:rsid w:val="007301ED"/>
    <w:rsid w:val="0073021B"/>
    <w:rsid w:val="00730AEB"/>
    <w:rsid w:val="00730DEF"/>
    <w:rsid w:val="00731759"/>
    <w:rsid w:val="00732B96"/>
    <w:rsid w:val="0073313C"/>
    <w:rsid w:val="007332B6"/>
    <w:rsid w:val="00733688"/>
    <w:rsid w:val="00733BAD"/>
    <w:rsid w:val="0073698B"/>
    <w:rsid w:val="00737350"/>
    <w:rsid w:val="00737D70"/>
    <w:rsid w:val="007403F5"/>
    <w:rsid w:val="00740844"/>
    <w:rsid w:val="007409E5"/>
    <w:rsid w:val="007414F7"/>
    <w:rsid w:val="00741975"/>
    <w:rsid w:val="00742CF6"/>
    <w:rsid w:val="00742D55"/>
    <w:rsid w:val="0074336D"/>
    <w:rsid w:val="00743694"/>
    <w:rsid w:val="007442CD"/>
    <w:rsid w:val="00745A48"/>
    <w:rsid w:val="00747586"/>
    <w:rsid w:val="00747A36"/>
    <w:rsid w:val="00751DEC"/>
    <w:rsid w:val="00752926"/>
    <w:rsid w:val="007547C7"/>
    <w:rsid w:val="00754F92"/>
    <w:rsid w:val="0075663F"/>
    <w:rsid w:val="00757946"/>
    <w:rsid w:val="007625B8"/>
    <w:rsid w:val="00764C34"/>
    <w:rsid w:val="007655CE"/>
    <w:rsid w:val="00766D59"/>
    <w:rsid w:val="007673FD"/>
    <w:rsid w:val="00767E82"/>
    <w:rsid w:val="0077095A"/>
    <w:rsid w:val="007710B1"/>
    <w:rsid w:val="00771673"/>
    <w:rsid w:val="00771883"/>
    <w:rsid w:val="007738B8"/>
    <w:rsid w:val="00773BD8"/>
    <w:rsid w:val="007741D5"/>
    <w:rsid w:val="00774631"/>
    <w:rsid w:val="00774C09"/>
    <w:rsid w:val="007752B5"/>
    <w:rsid w:val="00775E70"/>
    <w:rsid w:val="0077625F"/>
    <w:rsid w:val="0077629F"/>
    <w:rsid w:val="0077666D"/>
    <w:rsid w:val="00780EB1"/>
    <w:rsid w:val="0078115A"/>
    <w:rsid w:val="00781D4E"/>
    <w:rsid w:val="00782653"/>
    <w:rsid w:val="007829A9"/>
    <w:rsid w:val="0078318E"/>
    <w:rsid w:val="007835AB"/>
    <w:rsid w:val="007846E7"/>
    <w:rsid w:val="00784E03"/>
    <w:rsid w:val="00787CD3"/>
    <w:rsid w:val="0079097A"/>
    <w:rsid w:val="00790FD3"/>
    <w:rsid w:val="00791042"/>
    <w:rsid w:val="007911FB"/>
    <w:rsid w:val="00791D16"/>
    <w:rsid w:val="00791DDD"/>
    <w:rsid w:val="00793D5C"/>
    <w:rsid w:val="00793E1E"/>
    <w:rsid w:val="00794491"/>
    <w:rsid w:val="0079515A"/>
    <w:rsid w:val="00795851"/>
    <w:rsid w:val="007967CB"/>
    <w:rsid w:val="00796E8D"/>
    <w:rsid w:val="007975A6"/>
    <w:rsid w:val="0079780D"/>
    <w:rsid w:val="00797CD0"/>
    <w:rsid w:val="007A0023"/>
    <w:rsid w:val="007A14E2"/>
    <w:rsid w:val="007A19E1"/>
    <w:rsid w:val="007A22FB"/>
    <w:rsid w:val="007A255F"/>
    <w:rsid w:val="007A35DC"/>
    <w:rsid w:val="007A39B6"/>
    <w:rsid w:val="007A3E83"/>
    <w:rsid w:val="007A4007"/>
    <w:rsid w:val="007A45D3"/>
    <w:rsid w:val="007A4AD3"/>
    <w:rsid w:val="007A4BB1"/>
    <w:rsid w:val="007A5A38"/>
    <w:rsid w:val="007A6314"/>
    <w:rsid w:val="007A6ECA"/>
    <w:rsid w:val="007A70F6"/>
    <w:rsid w:val="007A7D60"/>
    <w:rsid w:val="007A7E73"/>
    <w:rsid w:val="007B0F6D"/>
    <w:rsid w:val="007B291D"/>
    <w:rsid w:val="007B3ADE"/>
    <w:rsid w:val="007B3EC0"/>
    <w:rsid w:val="007B4C41"/>
    <w:rsid w:val="007B5267"/>
    <w:rsid w:val="007B5538"/>
    <w:rsid w:val="007B60BC"/>
    <w:rsid w:val="007B64BA"/>
    <w:rsid w:val="007B6584"/>
    <w:rsid w:val="007B7B69"/>
    <w:rsid w:val="007C03A3"/>
    <w:rsid w:val="007C0937"/>
    <w:rsid w:val="007C0B46"/>
    <w:rsid w:val="007C1173"/>
    <w:rsid w:val="007C1417"/>
    <w:rsid w:val="007C3065"/>
    <w:rsid w:val="007C3C14"/>
    <w:rsid w:val="007C3DC3"/>
    <w:rsid w:val="007C53AD"/>
    <w:rsid w:val="007C5FEA"/>
    <w:rsid w:val="007C6175"/>
    <w:rsid w:val="007C70F9"/>
    <w:rsid w:val="007C7B47"/>
    <w:rsid w:val="007D04A2"/>
    <w:rsid w:val="007D0738"/>
    <w:rsid w:val="007D0935"/>
    <w:rsid w:val="007D0DA5"/>
    <w:rsid w:val="007D1A39"/>
    <w:rsid w:val="007D2F2B"/>
    <w:rsid w:val="007D37EA"/>
    <w:rsid w:val="007D4B10"/>
    <w:rsid w:val="007D5ECA"/>
    <w:rsid w:val="007D628F"/>
    <w:rsid w:val="007D7663"/>
    <w:rsid w:val="007D7DEE"/>
    <w:rsid w:val="007E01C1"/>
    <w:rsid w:val="007E0F71"/>
    <w:rsid w:val="007E107C"/>
    <w:rsid w:val="007E11DD"/>
    <w:rsid w:val="007E3686"/>
    <w:rsid w:val="007E3AD4"/>
    <w:rsid w:val="007E3CA5"/>
    <w:rsid w:val="007E3DE2"/>
    <w:rsid w:val="007E45A3"/>
    <w:rsid w:val="007E4835"/>
    <w:rsid w:val="007E5D49"/>
    <w:rsid w:val="007E6719"/>
    <w:rsid w:val="007E6861"/>
    <w:rsid w:val="007F0138"/>
    <w:rsid w:val="007F0947"/>
    <w:rsid w:val="007F2DAA"/>
    <w:rsid w:val="007F3E00"/>
    <w:rsid w:val="007F59B8"/>
    <w:rsid w:val="007F6727"/>
    <w:rsid w:val="007F726A"/>
    <w:rsid w:val="007F7E66"/>
    <w:rsid w:val="00800224"/>
    <w:rsid w:val="008005AD"/>
    <w:rsid w:val="00800843"/>
    <w:rsid w:val="008018ED"/>
    <w:rsid w:val="00801BEE"/>
    <w:rsid w:val="00801D46"/>
    <w:rsid w:val="008020D4"/>
    <w:rsid w:val="00802581"/>
    <w:rsid w:val="00802CD9"/>
    <w:rsid w:val="008031E2"/>
    <w:rsid w:val="00803560"/>
    <w:rsid w:val="008036AA"/>
    <w:rsid w:val="00806586"/>
    <w:rsid w:val="008068AC"/>
    <w:rsid w:val="00806B0A"/>
    <w:rsid w:val="00807D8D"/>
    <w:rsid w:val="008107D4"/>
    <w:rsid w:val="008110A8"/>
    <w:rsid w:val="0081194F"/>
    <w:rsid w:val="0081203F"/>
    <w:rsid w:val="008130CC"/>
    <w:rsid w:val="0081346A"/>
    <w:rsid w:val="00813AAE"/>
    <w:rsid w:val="00814033"/>
    <w:rsid w:val="00814EEA"/>
    <w:rsid w:val="00816D65"/>
    <w:rsid w:val="008209F6"/>
    <w:rsid w:val="0082174A"/>
    <w:rsid w:val="00821DB6"/>
    <w:rsid w:val="0082314E"/>
    <w:rsid w:val="00823BEB"/>
    <w:rsid w:val="0082436F"/>
    <w:rsid w:val="00824508"/>
    <w:rsid w:val="008259B7"/>
    <w:rsid w:val="00825F9F"/>
    <w:rsid w:val="008268C1"/>
    <w:rsid w:val="00826DE9"/>
    <w:rsid w:val="00827BFA"/>
    <w:rsid w:val="008306E4"/>
    <w:rsid w:val="008313C8"/>
    <w:rsid w:val="0083202A"/>
    <w:rsid w:val="00832A6A"/>
    <w:rsid w:val="00833187"/>
    <w:rsid w:val="00834478"/>
    <w:rsid w:val="00834B21"/>
    <w:rsid w:val="008354CD"/>
    <w:rsid w:val="00835B83"/>
    <w:rsid w:val="00835EBC"/>
    <w:rsid w:val="00836CBF"/>
    <w:rsid w:val="0083714E"/>
    <w:rsid w:val="008371AE"/>
    <w:rsid w:val="008373B4"/>
    <w:rsid w:val="00837795"/>
    <w:rsid w:val="00840BAA"/>
    <w:rsid w:val="00840F43"/>
    <w:rsid w:val="008416CE"/>
    <w:rsid w:val="00841EB2"/>
    <w:rsid w:val="008436BE"/>
    <w:rsid w:val="00843D73"/>
    <w:rsid w:val="00844130"/>
    <w:rsid w:val="00844E15"/>
    <w:rsid w:val="00845292"/>
    <w:rsid w:val="00845576"/>
    <w:rsid w:val="0084559C"/>
    <w:rsid w:val="00845E36"/>
    <w:rsid w:val="00847474"/>
    <w:rsid w:val="00850CB4"/>
    <w:rsid w:val="00851BA3"/>
    <w:rsid w:val="00852E94"/>
    <w:rsid w:val="0085354F"/>
    <w:rsid w:val="00853945"/>
    <w:rsid w:val="008545C0"/>
    <w:rsid w:val="00854B12"/>
    <w:rsid w:val="00854C4E"/>
    <w:rsid w:val="00855AA4"/>
    <w:rsid w:val="00855CD7"/>
    <w:rsid w:val="00856182"/>
    <w:rsid w:val="008561BB"/>
    <w:rsid w:val="00857D67"/>
    <w:rsid w:val="00860F9F"/>
    <w:rsid w:val="008646C2"/>
    <w:rsid w:val="00864CF7"/>
    <w:rsid w:val="008660BF"/>
    <w:rsid w:val="00867BAE"/>
    <w:rsid w:val="00867D99"/>
    <w:rsid w:val="0087031E"/>
    <w:rsid w:val="008709D6"/>
    <w:rsid w:val="00871617"/>
    <w:rsid w:val="00872156"/>
    <w:rsid w:val="00872A61"/>
    <w:rsid w:val="00872B33"/>
    <w:rsid w:val="00873858"/>
    <w:rsid w:val="008738B3"/>
    <w:rsid w:val="00873C1D"/>
    <w:rsid w:val="00874518"/>
    <w:rsid w:val="0087484B"/>
    <w:rsid w:val="0087488D"/>
    <w:rsid w:val="008748FD"/>
    <w:rsid w:val="0087507F"/>
    <w:rsid w:val="008756CA"/>
    <w:rsid w:val="008757E4"/>
    <w:rsid w:val="00876772"/>
    <w:rsid w:val="0087759F"/>
    <w:rsid w:val="0088047A"/>
    <w:rsid w:val="0088200B"/>
    <w:rsid w:val="0088218A"/>
    <w:rsid w:val="00882297"/>
    <w:rsid w:val="0088230D"/>
    <w:rsid w:val="0088279C"/>
    <w:rsid w:val="00882EA9"/>
    <w:rsid w:val="00883C33"/>
    <w:rsid w:val="008840B6"/>
    <w:rsid w:val="008841F7"/>
    <w:rsid w:val="008849FF"/>
    <w:rsid w:val="00884A56"/>
    <w:rsid w:val="00884B5C"/>
    <w:rsid w:val="00884D8D"/>
    <w:rsid w:val="0088628B"/>
    <w:rsid w:val="00886AC8"/>
    <w:rsid w:val="00886CD2"/>
    <w:rsid w:val="008879D8"/>
    <w:rsid w:val="0089001C"/>
    <w:rsid w:val="00890D87"/>
    <w:rsid w:val="00891AEE"/>
    <w:rsid w:val="00891EE4"/>
    <w:rsid w:val="008930C9"/>
    <w:rsid w:val="008933F0"/>
    <w:rsid w:val="00893A51"/>
    <w:rsid w:val="00893AA0"/>
    <w:rsid w:val="00894FFC"/>
    <w:rsid w:val="00895C29"/>
    <w:rsid w:val="00895F7D"/>
    <w:rsid w:val="0089632F"/>
    <w:rsid w:val="008A1D89"/>
    <w:rsid w:val="008A2543"/>
    <w:rsid w:val="008A25BD"/>
    <w:rsid w:val="008A30AE"/>
    <w:rsid w:val="008A34B9"/>
    <w:rsid w:val="008A3969"/>
    <w:rsid w:val="008A3E98"/>
    <w:rsid w:val="008A5644"/>
    <w:rsid w:val="008A5F3B"/>
    <w:rsid w:val="008A6302"/>
    <w:rsid w:val="008A6665"/>
    <w:rsid w:val="008A7399"/>
    <w:rsid w:val="008A7493"/>
    <w:rsid w:val="008A7EB8"/>
    <w:rsid w:val="008B0C9C"/>
    <w:rsid w:val="008B202F"/>
    <w:rsid w:val="008B2D15"/>
    <w:rsid w:val="008B34D9"/>
    <w:rsid w:val="008B48E7"/>
    <w:rsid w:val="008B6089"/>
    <w:rsid w:val="008B6998"/>
    <w:rsid w:val="008B788B"/>
    <w:rsid w:val="008B7CEB"/>
    <w:rsid w:val="008C07EE"/>
    <w:rsid w:val="008C1B51"/>
    <w:rsid w:val="008C1F2B"/>
    <w:rsid w:val="008C21C2"/>
    <w:rsid w:val="008C2359"/>
    <w:rsid w:val="008C36F7"/>
    <w:rsid w:val="008C37BD"/>
    <w:rsid w:val="008C395C"/>
    <w:rsid w:val="008C3FDF"/>
    <w:rsid w:val="008C4E69"/>
    <w:rsid w:val="008C6084"/>
    <w:rsid w:val="008C6C47"/>
    <w:rsid w:val="008C71B9"/>
    <w:rsid w:val="008C799D"/>
    <w:rsid w:val="008C7A5F"/>
    <w:rsid w:val="008D168D"/>
    <w:rsid w:val="008D1873"/>
    <w:rsid w:val="008D1E2C"/>
    <w:rsid w:val="008D1F72"/>
    <w:rsid w:val="008D243C"/>
    <w:rsid w:val="008D259F"/>
    <w:rsid w:val="008D295B"/>
    <w:rsid w:val="008D33C0"/>
    <w:rsid w:val="008D5391"/>
    <w:rsid w:val="008D5817"/>
    <w:rsid w:val="008D5E30"/>
    <w:rsid w:val="008D60FA"/>
    <w:rsid w:val="008D6696"/>
    <w:rsid w:val="008D7442"/>
    <w:rsid w:val="008D7D92"/>
    <w:rsid w:val="008E1588"/>
    <w:rsid w:val="008E1E9D"/>
    <w:rsid w:val="008E23AC"/>
    <w:rsid w:val="008E3216"/>
    <w:rsid w:val="008E35D4"/>
    <w:rsid w:val="008E36E1"/>
    <w:rsid w:val="008E37F1"/>
    <w:rsid w:val="008E38B3"/>
    <w:rsid w:val="008E6305"/>
    <w:rsid w:val="008E66C9"/>
    <w:rsid w:val="008E67F8"/>
    <w:rsid w:val="008E7018"/>
    <w:rsid w:val="008E721B"/>
    <w:rsid w:val="008E74E2"/>
    <w:rsid w:val="008E7A06"/>
    <w:rsid w:val="008F06A0"/>
    <w:rsid w:val="008F12F1"/>
    <w:rsid w:val="008F1632"/>
    <w:rsid w:val="008F17EF"/>
    <w:rsid w:val="008F192C"/>
    <w:rsid w:val="008F2125"/>
    <w:rsid w:val="008F218B"/>
    <w:rsid w:val="008F24AE"/>
    <w:rsid w:val="008F2685"/>
    <w:rsid w:val="008F4585"/>
    <w:rsid w:val="008F51B4"/>
    <w:rsid w:val="008F554B"/>
    <w:rsid w:val="008F576B"/>
    <w:rsid w:val="008F629F"/>
    <w:rsid w:val="008F6901"/>
    <w:rsid w:val="008F6B61"/>
    <w:rsid w:val="008F76D0"/>
    <w:rsid w:val="008F7F09"/>
    <w:rsid w:val="0090257D"/>
    <w:rsid w:val="009026A0"/>
    <w:rsid w:val="009037E4"/>
    <w:rsid w:val="00903BB7"/>
    <w:rsid w:val="00903C45"/>
    <w:rsid w:val="00903CB9"/>
    <w:rsid w:val="00903D19"/>
    <w:rsid w:val="00903E86"/>
    <w:rsid w:val="00904B27"/>
    <w:rsid w:val="009060AF"/>
    <w:rsid w:val="009060E2"/>
    <w:rsid w:val="0090797A"/>
    <w:rsid w:val="00907A95"/>
    <w:rsid w:val="0091066E"/>
    <w:rsid w:val="0091107A"/>
    <w:rsid w:val="009110FB"/>
    <w:rsid w:val="00912030"/>
    <w:rsid w:val="00913D06"/>
    <w:rsid w:val="009144F3"/>
    <w:rsid w:val="00915BBA"/>
    <w:rsid w:val="009160C4"/>
    <w:rsid w:val="009167BC"/>
    <w:rsid w:val="00916A30"/>
    <w:rsid w:val="00920B45"/>
    <w:rsid w:val="009213C7"/>
    <w:rsid w:val="00921DFA"/>
    <w:rsid w:val="00922AED"/>
    <w:rsid w:val="00923378"/>
    <w:rsid w:val="009236F6"/>
    <w:rsid w:val="00923F1F"/>
    <w:rsid w:val="00924526"/>
    <w:rsid w:val="009250E9"/>
    <w:rsid w:val="00925A73"/>
    <w:rsid w:val="0092652F"/>
    <w:rsid w:val="0092677D"/>
    <w:rsid w:val="0092684B"/>
    <w:rsid w:val="00926D42"/>
    <w:rsid w:val="009272EB"/>
    <w:rsid w:val="009304FA"/>
    <w:rsid w:val="00930A59"/>
    <w:rsid w:val="00931AC9"/>
    <w:rsid w:val="00932C88"/>
    <w:rsid w:val="0093312A"/>
    <w:rsid w:val="00933152"/>
    <w:rsid w:val="0093325A"/>
    <w:rsid w:val="00933367"/>
    <w:rsid w:val="00933CC0"/>
    <w:rsid w:val="00934EF7"/>
    <w:rsid w:val="0093601F"/>
    <w:rsid w:val="009360B9"/>
    <w:rsid w:val="0093689B"/>
    <w:rsid w:val="00936CAE"/>
    <w:rsid w:val="009378A9"/>
    <w:rsid w:val="0093799E"/>
    <w:rsid w:val="00940393"/>
    <w:rsid w:val="00940C02"/>
    <w:rsid w:val="0094133D"/>
    <w:rsid w:val="00943275"/>
    <w:rsid w:val="0094337C"/>
    <w:rsid w:val="0094495A"/>
    <w:rsid w:val="00944CD7"/>
    <w:rsid w:val="00944EDD"/>
    <w:rsid w:val="0094512D"/>
    <w:rsid w:val="00945362"/>
    <w:rsid w:val="0094553F"/>
    <w:rsid w:val="00945BE6"/>
    <w:rsid w:val="00945E7D"/>
    <w:rsid w:val="00945ECC"/>
    <w:rsid w:val="009501DA"/>
    <w:rsid w:val="0095099E"/>
    <w:rsid w:val="009514F1"/>
    <w:rsid w:val="00952AED"/>
    <w:rsid w:val="00952F6A"/>
    <w:rsid w:val="0095368A"/>
    <w:rsid w:val="00955E77"/>
    <w:rsid w:val="00956305"/>
    <w:rsid w:val="00956ED6"/>
    <w:rsid w:val="00957EB4"/>
    <w:rsid w:val="009608A2"/>
    <w:rsid w:val="00960C26"/>
    <w:rsid w:val="00961DA1"/>
    <w:rsid w:val="009622CC"/>
    <w:rsid w:val="00964E12"/>
    <w:rsid w:val="009651C6"/>
    <w:rsid w:val="00966FBB"/>
    <w:rsid w:val="00967A36"/>
    <w:rsid w:val="00967AA9"/>
    <w:rsid w:val="0097052B"/>
    <w:rsid w:val="009715B7"/>
    <w:rsid w:val="00971A9C"/>
    <w:rsid w:val="00971B30"/>
    <w:rsid w:val="0097488F"/>
    <w:rsid w:val="00975DA4"/>
    <w:rsid w:val="00975ECE"/>
    <w:rsid w:val="009778D7"/>
    <w:rsid w:val="009779C5"/>
    <w:rsid w:val="00981081"/>
    <w:rsid w:val="00981092"/>
    <w:rsid w:val="009812DA"/>
    <w:rsid w:val="00983065"/>
    <w:rsid w:val="009832A8"/>
    <w:rsid w:val="009834F0"/>
    <w:rsid w:val="0098376D"/>
    <w:rsid w:val="00984615"/>
    <w:rsid w:val="00984E3B"/>
    <w:rsid w:val="00985DC2"/>
    <w:rsid w:val="00987626"/>
    <w:rsid w:val="009908E5"/>
    <w:rsid w:val="00991E31"/>
    <w:rsid w:val="0099294F"/>
    <w:rsid w:val="00993163"/>
    <w:rsid w:val="00993507"/>
    <w:rsid w:val="0099483D"/>
    <w:rsid w:val="00995DA9"/>
    <w:rsid w:val="009964E7"/>
    <w:rsid w:val="0099773C"/>
    <w:rsid w:val="00997F75"/>
    <w:rsid w:val="009A01B1"/>
    <w:rsid w:val="009A0A37"/>
    <w:rsid w:val="009A22EB"/>
    <w:rsid w:val="009A2750"/>
    <w:rsid w:val="009A35E6"/>
    <w:rsid w:val="009A4413"/>
    <w:rsid w:val="009A53C3"/>
    <w:rsid w:val="009A5C11"/>
    <w:rsid w:val="009A5C47"/>
    <w:rsid w:val="009A5F40"/>
    <w:rsid w:val="009B019F"/>
    <w:rsid w:val="009B02CD"/>
    <w:rsid w:val="009B0CDB"/>
    <w:rsid w:val="009B1328"/>
    <w:rsid w:val="009B18AA"/>
    <w:rsid w:val="009B1909"/>
    <w:rsid w:val="009B22F7"/>
    <w:rsid w:val="009B42B9"/>
    <w:rsid w:val="009B4680"/>
    <w:rsid w:val="009B46DD"/>
    <w:rsid w:val="009B5108"/>
    <w:rsid w:val="009B550C"/>
    <w:rsid w:val="009B63A9"/>
    <w:rsid w:val="009B65EB"/>
    <w:rsid w:val="009B6647"/>
    <w:rsid w:val="009B6CB6"/>
    <w:rsid w:val="009B741A"/>
    <w:rsid w:val="009B7860"/>
    <w:rsid w:val="009C0905"/>
    <w:rsid w:val="009C283D"/>
    <w:rsid w:val="009C2DB2"/>
    <w:rsid w:val="009C3A05"/>
    <w:rsid w:val="009C5080"/>
    <w:rsid w:val="009C529F"/>
    <w:rsid w:val="009C6337"/>
    <w:rsid w:val="009C6944"/>
    <w:rsid w:val="009C6F6E"/>
    <w:rsid w:val="009C7419"/>
    <w:rsid w:val="009C7D1E"/>
    <w:rsid w:val="009C7E1A"/>
    <w:rsid w:val="009D01F1"/>
    <w:rsid w:val="009D0623"/>
    <w:rsid w:val="009D069F"/>
    <w:rsid w:val="009D0B5E"/>
    <w:rsid w:val="009D11D5"/>
    <w:rsid w:val="009D3005"/>
    <w:rsid w:val="009D46F2"/>
    <w:rsid w:val="009D59E6"/>
    <w:rsid w:val="009D65B8"/>
    <w:rsid w:val="009D6CB8"/>
    <w:rsid w:val="009D6D2C"/>
    <w:rsid w:val="009E0EF4"/>
    <w:rsid w:val="009E3484"/>
    <w:rsid w:val="009E4832"/>
    <w:rsid w:val="009E67E0"/>
    <w:rsid w:val="009E6862"/>
    <w:rsid w:val="009E6AFE"/>
    <w:rsid w:val="009E7389"/>
    <w:rsid w:val="009E7890"/>
    <w:rsid w:val="009E7CE5"/>
    <w:rsid w:val="009F0C4F"/>
    <w:rsid w:val="009F19FB"/>
    <w:rsid w:val="009F2F51"/>
    <w:rsid w:val="009F3722"/>
    <w:rsid w:val="009F46A2"/>
    <w:rsid w:val="009F5AF5"/>
    <w:rsid w:val="009F63DE"/>
    <w:rsid w:val="009F7FC1"/>
    <w:rsid w:val="00A00D02"/>
    <w:rsid w:val="00A036D6"/>
    <w:rsid w:val="00A03B57"/>
    <w:rsid w:val="00A04234"/>
    <w:rsid w:val="00A05CCC"/>
    <w:rsid w:val="00A07037"/>
    <w:rsid w:val="00A10068"/>
    <w:rsid w:val="00A10BA4"/>
    <w:rsid w:val="00A10BE1"/>
    <w:rsid w:val="00A129F4"/>
    <w:rsid w:val="00A135C0"/>
    <w:rsid w:val="00A1379A"/>
    <w:rsid w:val="00A13D8E"/>
    <w:rsid w:val="00A162A2"/>
    <w:rsid w:val="00A169BA"/>
    <w:rsid w:val="00A17662"/>
    <w:rsid w:val="00A17D3E"/>
    <w:rsid w:val="00A17E50"/>
    <w:rsid w:val="00A20112"/>
    <w:rsid w:val="00A20380"/>
    <w:rsid w:val="00A20ACA"/>
    <w:rsid w:val="00A21D37"/>
    <w:rsid w:val="00A222F6"/>
    <w:rsid w:val="00A223F9"/>
    <w:rsid w:val="00A224A4"/>
    <w:rsid w:val="00A235F0"/>
    <w:rsid w:val="00A23A37"/>
    <w:rsid w:val="00A23EFC"/>
    <w:rsid w:val="00A242CC"/>
    <w:rsid w:val="00A249A6"/>
    <w:rsid w:val="00A25A00"/>
    <w:rsid w:val="00A25BA0"/>
    <w:rsid w:val="00A264FF"/>
    <w:rsid w:val="00A26638"/>
    <w:rsid w:val="00A27C8F"/>
    <w:rsid w:val="00A30673"/>
    <w:rsid w:val="00A30F77"/>
    <w:rsid w:val="00A31104"/>
    <w:rsid w:val="00A3276E"/>
    <w:rsid w:val="00A32A5B"/>
    <w:rsid w:val="00A32D95"/>
    <w:rsid w:val="00A331D4"/>
    <w:rsid w:val="00A34068"/>
    <w:rsid w:val="00A345FC"/>
    <w:rsid w:val="00A359C1"/>
    <w:rsid w:val="00A36FEC"/>
    <w:rsid w:val="00A370E9"/>
    <w:rsid w:val="00A37B50"/>
    <w:rsid w:val="00A37F87"/>
    <w:rsid w:val="00A40042"/>
    <w:rsid w:val="00A4128E"/>
    <w:rsid w:val="00A41D36"/>
    <w:rsid w:val="00A4242F"/>
    <w:rsid w:val="00A426DB"/>
    <w:rsid w:val="00A42FBE"/>
    <w:rsid w:val="00A44116"/>
    <w:rsid w:val="00A442AC"/>
    <w:rsid w:val="00A461CD"/>
    <w:rsid w:val="00A46A16"/>
    <w:rsid w:val="00A46AEF"/>
    <w:rsid w:val="00A5118A"/>
    <w:rsid w:val="00A512AB"/>
    <w:rsid w:val="00A512EB"/>
    <w:rsid w:val="00A51D7A"/>
    <w:rsid w:val="00A51F8D"/>
    <w:rsid w:val="00A53D9E"/>
    <w:rsid w:val="00A546EC"/>
    <w:rsid w:val="00A55041"/>
    <w:rsid w:val="00A56BAD"/>
    <w:rsid w:val="00A571D8"/>
    <w:rsid w:val="00A60088"/>
    <w:rsid w:val="00A6055C"/>
    <w:rsid w:val="00A609BF"/>
    <w:rsid w:val="00A624E7"/>
    <w:rsid w:val="00A63FAF"/>
    <w:rsid w:val="00A64364"/>
    <w:rsid w:val="00A6552E"/>
    <w:rsid w:val="00A655F2"/>
    <w:rsid w:val="00A65EE2"/>
    <w:rsid w:val="00A66574"/>
    <w:rsid w:val="00A66F12"/>
    <w:rsid w:val="00A67AA5"/>
    <w:rsid w:val="00A7015D"/>
    <w:rsid w:val="00A70394"/>
    <w:rsid w:val="00A70DEF"/>
    <w:rsid w:val="00A716BE"/>
    <w:rsid w:val="00A722F0"/>
    <w:rsid w:val="00A732DD"/>
    <w:rsid w:val="00A740DD"/>
    <w:rsid w:val="00A74BA3"/>
    <w:rsid w:val="00A759D9"/>
    <w:rsid w:val="00A75C6E"/>
    <w:rsid w:val="00A7759C"/>
    <w:rsid w:val="00A775AA"/>
    <w:rsid w:val="00A80529"/>
    <w:rsid w:val="00A8113F"/>
    <w:rsid w:val="00A81A06"/>
    <w:rsid w:val="00A81C65"/>
    <w:rsid w:val="00A81FDC"/>
    <w:rsid w:val="00A839E4"/>
    <w:rsid w:val="00A83A92"/>
    <w:rsid w:val="00A84177"/>
    <w:rsid w:val="00A85F8E"/>
    <w:rsid w:val="00A86E70"/>
    <w:rsid w:val="00A910ED"/>
    <w:rsid w:val="00A923A1"/>
    <w:rsid w:val="00A944C8"/>
    <w:rsid w:val="00A95B12"/>
    <w:rsid w:val="00A96701"/>
    <w:rsid w:val="00A973DF"/>
    <w:rsid w:val="00A973F1"/>
    <w:rsid w:val="00AA2036"/>
    <w:rsid w:val="00AA49AB"/>
    <w:rsid w:val="00AA52C7"/>
    <w:rsid w:val="00AA537A"/>
    <w:rsid w:val="00AA5546"/>
    <w:rsid w:val="00AB01D7"/>
    <w:rsid w:val="00AB03EC"/>
    <w:rsid w:val="00AB0469"/>
    <w:rsid w:val="00AB0955"/>
    <w:rsid w:val="00AB3125"/>
    <w:rsid w:val="00AB3F0D"/>
    <w:rsid w:val="00AB3F2B"/>
    <w:rsid w:val="00AB4AFC"/>
    <w:rsid w:val="00AB6397"/>
    <w:rsid w:val="00AB6804"/>
    <w:rsid w:val="00AB70B1"/>
    <w:rsid w:val="00AB79D5"/>
    <w:rsid w:val="00AC07BF"/>
    <w:rsid w:val="00AC1BEE"/>
    <w:rsid w:val="00AC1EF0"/>
    <w:rsid w:val="00AC2308"/>
    <w:rsid w:val="00AC37E7"/>
    <w:rsid w:val="00AC383A"/>
    <w:rsid w:val="00AC39C7"/>
    <w:rsid w:val="00AC4690"/>
    <w:rsid w:val="00AC4C7E"/>
    <w:rsid w:val="00AC5B06"/>
    <w:rsid w:val="00AD00C9"/>
    <w:rsid w:val="00AD0302"/>
    <w:rsid w:val="00AD0BC5"/>
    <w:rsid w:val="00AD1EEF"/>
    <w:rsid w:val="00AD74A9"/>
    <w:rsid w:val="00AE178E"/>
    <w:rsid w:val="00AE1CAC"/>
    <w:rsid w:val="00AE2047"/>
    <w:rsid w:val="00AE4403"/>
    <w:rsid w:val="00AE446E"/>
    <w:rsid w:val="00AE5205"/>
    <w:rsid w:val="00AE666E"/>
    <w:rsid w:val="00AE66DB"/>
    <w:rsid w:val="00AE77B4"/>
    <w:rsid w:val="00AF0FA3"/>
    <w:rsid w:val="00AF1D52"/>
    <w:rsid w:val="00AF22B5"/>
    <w:rsid w:val="00AF309B"/>
    <w:rsid w:val="00AF4CC4"/>
    <w:rsid w:val="00AF4D1F"/>
    <w:rsid w:val="00AF516A"/>
    <w:rsid w:val="00AF5953"/>
    <w:rsid w:val="00AF60BA"/>
    <w:rsid w:val="00AF60BD"/>
    <w:rsid w:val="00B00D1C"/>
    <w:rsid w:val="00B03AC4"/>
    <w:rsid w:val="00B040EA"/>
    <w:rsid w:val="00B04E66"/>
    <w:rsid w:val="00B053C0"/>
    <w:rsid w:val="00B0596A"/>
    <w:rsid w:val="00B066D9"/>
    <w:rsid w:val="00B0719E"/>
    <w:rsid w:val="00B07F28"/>
    <w:rsid w:val="00B10DD2"/>
    <w:rsid w:val="00B1138A"/>
    <w:rsid w:val="00B13F0A"/>
    <w:rsid w:val="00B148AE"/>
    <w:rsid w:val="00B15307"/>
    <w:rsid w:val="00B159FC"/>
    <w:rsid w:val="00B15C68"/>
    <w:rsid w:val="00B15FA3"/>
    <w:rsid w:val="00B1655F"/>
    <w:rsid w:val="00B175CD"/>
    <w:rsid w:val="00B17C89"/>
    <w:rsid w:val="00B2113E"/>
    <w:rsid w:val="00B21510"/>
    <w:rsid w:val="00B25300"/>
    <w:rsid w:val="00B25490"/>
    <w:rsid w:val="00B256FB"/>
    <w:rsid w:val="00B25C42"/>
    <w:rsid w:val="00B265AF"/>
    <w:rsid w:val="00B2664B"/>
    <w:rsid w:val="00B273CE"/>
    <w:rsid w:val="00B27968"/>
    <w:rsid w:val="00B30DEC"/>
    <w:rsid w:val="00B3121E"/>
    <w:rsid w:val="00B31657"/>
    <w:rsid w:val="00B31DA7"/>
    <w:rsid w:val="00B3262C"/>
    <w:rsid w:val="00B326E8"/>
    <w:rsid w:val="00B32BED"/>
    <w:rsid w:val="00B3310C"/>
    <w:rsid w:val="00B33693"/>
    <w:rsid w:val="00B33997"/>
    <w:rsid w:val="00B339B8"/>
    <w:rsid w:val="00B34882"/>
    <w:rsid w:val="00B34B81"/>
    <w:rsid w:val="00B34CDB"/>
    <w:rsid w:val="00B34FCB"/>
    <w:rsid w:val="00B363DE"/>
    <w:rsid w:val="00B36B55"/>
    <w:rsid w:val="00B379CA"/>
    <w:rsid w:val="00B40616"/>
    <w:rsid w:val="00B41418"/>
    <w:rsid w:val="00B43944"/>
    <w:rsid w:val="00B43BDC"/>
    <w:rsid w:val="00B43E48"/>
    <w:rsid w:val="00B442C1"/>
    <w:rsid w:val="00B46D46"/>
    <w:rsid w:val="00B47678"/>
    <w:rsid w:val="00B51840"/>
    <w:rsid w:val="00B51FA0"/>
    <w:rsid w:val="00B52015"/>
    <w:rsid w:val="00B521A9"/>
    <w:rsid w:val="00B52344"/>
    <w:rsid w:val="00B53F11"/>
    <w:rsid w:val="00B5469F"/>
    <w:rsid w:val="00B54C56"/>
    <w:rsid w:val="00B55DDD"/>
    <w:rsid w:val="00B57BD6"/>
    <w:rsid w:val="00B60912"/>
    <w:rsid w:val="00B609AB"/>
    <w:rsid w:val="00B60D8F"/>
    <w:rsid w:val="00B61533"/>
    <w:rsid w:val="00B625A3"/>
    <w:rsid w:val="00B6753B"/>
    <w:rsid w:val="00B70944"/>
    <w:rsid w:val="00B71900"/>
    <w:rsid w:val="00B71FA4"/>
    <w:rsid w:val="00B72096"/>
    <w:rsid w:val="00B73A88"/>
    <w:rsid w:val="00B74A2B"/>
    <w:rsid w:val="00B7572E"/>
    <w:rsid w:val="00B76C19"/>
    <w:rsid w:val="00B81241"/>
    <w:rsid w:val="00B81DB7"/>
    <w:rsid w:val="00B81ECA"/>
    <w:rsid w:val="00B823DE"/>
    <w:rsid w:val="00B82E16"/>
    <w:rsid w:val="00B83B9F"/>
    <w:rsid w:val="00B83C24"/>
    <w:rsid w:val="00B8511C"/>
    <w:rsid w:val="00B851B8"/>
    <w:rsid w:val="00B852DC"/>
    <w:rsid w:val="00B8602F"/>
    <w:rsid w:val="00B903A3"/>
    <w:rsid w:val="00B903EE"/>
    <w:rsid w:val="00B90B1A"/>
    <w:rsid w:val="00B90ECA"/>
    <w:rsid w:val="00B9165D"/>
    <w:rsid w:val="00B91B10"/>
    <w:rsid w:val="00B92B08"/>
    <w:rsid w:val="00B9324A"/>
    <w:rsid w:val="00B93F34"/>
    <w:rsid w:val="00B942BD"/>
    <w:rsid w:val="00B96779"/>
    <w:rsid w:val="00B97B37"/>
    <w:rsid w:val="00BA0BDF"/>
    <w:rsid w:val="00BA2872"/>
    <w:rsid w:val="00BA306A"/>
    <w:rsid w:val="00BA3DD8"/>
    <w:rsid w:val="00BA48A0"/>
    <w:rsid w:val="00BA4BE6"/>
    <w:rsid w:val="00BA4C87"/>
    <w:rsid w:val="00BA5276"/>
    <w:rsid w:val="00BA63F6"/>
    <w:rsid w:val="00BA6F0E"/>
    <w:rsid w:val="00BB0798"/>
    <w:rsid w:val="00BB1BDA"/>
    <w:rsid w:val="00BB2028"/>
    <w:rsid w:val="00BB2510"/>
    <w:rsid w:val="00BB2B1D"/>
    <w:rsid w:val="00BB51A9"/>
    <w:rsid w:val="00BB5998"/>
    <w:rsid w:val="00BB7668"/>
    <w:rsid w:val="00BB7CD8"/>
    <w:rsid w:val="00BB7FF9"/>
    <w:rsid w:val="00BC039E"/>
    <w:rsid w:val="00BC07E7"/>
    <w:rsid w:val="00BC1C12"/>
    <w:rsid w:val="00BC232E"/>
    <w:rsid w:val="00BC29E3"/>
    <w:rsid w:val="00BC2FC4"/>
    <w:rsid w:val="00BC35FA"/>
    <w:rsid w:val="00BC3EFB"/>
    <w:rsid w:val="00BC416B"/>
    <w:rsid w:val="00BC67C8"/>
    <w:rsid w:val="00BC6BBA"/>
    <w:rsid w:val="00BC7D68"/>
    <w:rsid w:val="00BD05A3"/>
    <w:rsid w:val="00BD17B1"/>
    <w:rsid w:val="00BD3344"/>
    <w:rsid w:val="00BD36C2"/>
    <w:rsid w:val="00BD54D5"/>
    <w:rsid w:val="00BD5921"/>
    <w:rsid w:val="00BD61F1"/>
    <w:rsid w:val="00BD6348"/>
    <w:rsid w:val="00BD7998"/>
    <w:rsid w:val="00BE002C"/>
    <w:rsid w:val="00BE0446"/>
    <w:rsid w:val="00BE050F"/>
    <w:rsid w:val="00BE11E3"/>
    <w:rsid w:val="00BE2607"/>
    <w:rsid w:val="00BE2645"/>
    <w:rsid w:val="00BE3E9F"/>
    <w:rsid w:val="00BE4C0B"/>
    <w:rsid w:val="00BE550B"/>
    <w:rsid w:val="00BE69C4"/>
    <w:rsid w:val="00BE6C24"/>
    <w:rsid w:val="00BE6E81"/>
    <w:rsid w:val="00BE7995"/>
    <w:rsid w:val="00BE7D9F"/>
    <w:rsid w:val="00BF0CDD"/>
    <w:rsid w:val="00BF1457"/>
    <w:rsid w:val="00BF14D2"/>
    <w:rsid w:val="00BF233C"/>
    <w:rsid w:val="00BF2E2E"/>
    <w:rsid w:val="00BF3572"/>
    <w:rsid w:val="00BF39DC"/>
    <w:rsid w:val="00BF45FC"/>
    <w:rsid w:val="00BF57D4"/>
    <w:rsid w:val="00BF5C8E"/>
    <w:rsid w:val="00BF6056"/>
    <w:rsid w:val="00BF67DF"/>
    <w:rsid w:val="00BF6820"/>
    <w:rsid w:val="00BF6D53"/>
    <w:rsid w:val="00BF6E57"/>
    <w:rsid w:val="00C007D2"/>
    <w:rsid w:val="00C00F73"/>
    <w:rsid w:val="00C00FE2"/>
    <w:rsid w:val="00C011C8"/>
    <w:rsid w:val="00C0202F"/>
    <w:rsid w:val="00C02194"/>
    <w:rsid w:val="00C04AB7"/>
    <w:rsid w:val="00C062C0"/>
    <w:rsid w:val="00C077BF"/>
    <w:rsid w:val="00C07A7D"/>
    <w:rsid w:val="00C1013E"/>
    <w:rsid w:val="00C10FAB"/>
    <w:rsid w:val="00C110A7"/>
    <w:rsid w:val="00C11516"/>
    <w:rsid w:val="00C119D6"/>
    <w:rsid w:val="00C15583"/>
    <w:rsid w:val="00C15D6A"/>
    <w:rsid w:val="00C166AB"/>
    <w:rsid w:val="00C16922"/>
    <w:rsid w:val="00C172F6"/>
    <w:rsid w:val="00C1736F"/>
    <w:rsid w:val="00C20541"/>
    <w:rsid w:val="00C20EF7"/>
    <w:rsid w:val="00C21034"/>
    <w:rsid w:val="00C23BFF"/>
    <w:rsid w:val="00C252E1"/>
    <w:rsid w:val="00C26082"/>
    <w:rsid w:val="00C261A3"/>
    <w:rsid w:val="00C26839"/>
    <w:rsid w:val="00C26AC3"/>
    <w:rsid w:val="00C26B75"/>
    <w:rsid w:val="00C26D9D"/>
    <w:rsid w:val="00C26F26"/>
    <w:rsid w:val="00C27F76"/>
    <w:rsid w:val="00C300A6"/>
    <w:rsid w:val="00C30305"/>
    <w:rsid w:val="00C30AFC"/>
    <w:rsid w:val="00C3114F"/>
    <w:rsid w:val="00C317F8"/>
    <w:rsid w:val="00C31C04"/>
    <w:rsid w:val="00C32192"/>
    <w:rsid w:val="00C3287D"/>
    <w:rsid w:val="00C33095"/>
    <w:rsid w:val="00C33559"/>
    <w:rsid w:val="00C338BA"/>
    <w:rsid w:val="00C33E8D"/>
    <w:rsid w:val="00C346EB"/>
    <w:rsid w:val="00C35172"/>
    <w:rsid w:val="00C35192"/>
    <w:rsid w:val="00C35379"/>
    <w:rsid w:val="00C35408"/>
    <w:rsid w:val="00C35C5A"/>
    <w:rsid w:val="00C36C52"/>
    <w:rsid w:val="00C3748D"/>
    <w:rsid w:val="00C376F8"/>
    <w:rsid w:val="00C37B3A"/>
    <w:rsid w:val="00C37E79"/>
    <w:rsid w:val="00C40033"/>
    <w:rsid w:val="00C40301"/>
    <w:rsid w:val="00C40383"/>
    <w:rsid w:val="00C40515"/>
    <w:rsid w:val="00C40760"/>
    <w:rsid w:val="00C40C2E"/>
    <w:rsid w:val="00C41948"/>
    <w:rsid w:val="00C41A53"/>
    <w:rsid w:val="00C44553"/>
    <w:rsid w:val="00C45601"/>
    <w:rsid w:val="00C47FAA"/>
    <w:rsid w:val="00C501CA"/>
    <w:rsid w:val="00C51480"/>
    <w:rsid w:val="00C51EC9"/>
    <w:rsid w:val="00C53D1F"/>
    <w:rsid w:val="00C566A0"/>
    <w:rsid w:val="00C57121"/>
    <w:rsid w:val="00C57603"/>
    <w:rsid w:val="00C6087F"/>
    <w:rsid w:val="00C618B3"/>
    <w:rsid w:val="00C66721"/>
    <w:rsid w:val="00C6677D"/>
    <w:rsid w:val="00C66832"/>
    <w:rsid w:val="00C66B5C"/>
    <w:rsid w:val="00C66BC3"/>
    <w:rsid w:val="00C66DEB"/>
    <w:rsid w:val="00C67B1E"/>
    <w:rsid w:val="00C70CA3"/>
    <w:rsid w:val="00C73A4C"/>
    <w:rsid w:val="00C748C0"/>
    <w:rsid w:val="00C74987"/>
    <w:rsid w:val="00C74B40"/>
    <w:rsid w:val="00C75E92"/>
    <w:rsid w:val="00C7683A"/>
    <w:rsid w:val="00C76FB8"/>
    <w:rsid w:val="00C776D1"/>
    <w:rsid w:val="00C81594"/>
    <w:rsid w:val="00C816C4"/>
    <w:rsid w:val="00C81754"/>
    <w:rsid w:val="00C81FCE"/>
    <w:rsid w:val="00C821B4"/>
    <w:rsid w:val="00C82271"/>
    <w:rsid w:val="00C83AAA"/>
    <w:rsid w:val="00C847BA"/>
    <w:rsid w:val="00C9129F"/>
    <w:rsid w:val="00C9146E"/>
    <w:rsid w:val="00C93CA7"/>
    <w:rsid w:val="00C94C62"/>
    <w:rsid w:val="00C94D68"/>
    <w:rsid w:val="00C95892"/>
    <w:rsid w:val="00C967EF"/>
    <w:rsid w:val="00CA0465"/>
    <w:rsid w:val="00CA0DC2"/>
    <w:rsid w:val="00CA132F"/>
    <w:rsid w:val="00CA1ACA"/>
    <w:rsid w:val="00CA1E7B"/>
    <w:rsid w:val="00CA25F4"/>
    <w:rsid w:val="00CA26FA"/>
    <w:rsid w:val="00CA29A4"/>
    <w:rsid w:val="00CA52FF"/>
    <w:rsid w:val="00CA60E2"/>
    <w:rsid w:val="00CA637A"/>
    <w:rsid w:val="00CA67A7"/>
    <w:rsid w:val="00CA67F3"/>
    <w:rsid w:val="00CA68F2"/>
    <w:rsid w:val="00CA6B84"/>
    <w:rsid w:val="00CA77CB"/>
    <w:rsid w:val="00CB004F"/>
    <w:rsid w:val="00CB00D9"/>
    <w:rsid w:val="00CB02BD"/>
    <w:rsid w:val="00CB0A37"/>
    <w:rsid w:val="00CB0D62"/>
    <w:rsid w:val="00CB1B91"/>
    <w:rsid w:val="00CB42E0"/>
    <w:rsid w:val="00CB472A"/>
    <w:rsid w:val="00CB545F"/>
    <w:rsid w:val="00CB7158"/>
    <w:rsid w:val="00CB7D1F"/>
    <w:rsid w:val="00CC106F"/>
    <w:rsid w:val="00CC200B"/>
    <w:rsid w:val="00CC4CB2"/>
    <w:rsid w:val="00CC63FD"/>
    <w:rsid w:val="00CD0C6B"/>
    <w:rsid w:val="00CD0EF8"/>
    <w:rsid w:val="00CD2291"/>
    <w:rsid w:val="00CD2773"/>
    <w:rsid w:val="00CD316C"/>
    <w:rsid w:val="00CD340C"/>
    <w:rsid w:val="00CD3812"/>
    <w:rsid w:val="00CD3865"/>
    <w:rsid w:val="00CD473E"/>
    <w:rsid w:val="00CD485A"/>
    <w:rsid w:val="00CD64E0"/>
    <w:rsid w:val="00CD6DA7"/>
    <w:rsid w:val="00CD7218"/>
    <w:rsid w:val="00CD7630"/>
    <w:rsid w:val="00CD7682"/>
    <w:rsid w:val="00CD77EB"/>
    <w:rsid w:val="00CD7C06"/>
    <w:rsid w:val="00CE0BDC"/>
    <w:rsid w:val="00CE16D5"/>
    <w:rsid w:val="00CE1986"/>
    <w:rsid w:val="00CE2197"/>
    <w:rsid w:val="00CE482F"/>
    <w:rsid w:val="00CE48D9"/>
    <w:rsid w:val="00CE59C1"/>
    <w:rsid w:val="00CE7CBE"/>
    <w:rsid w:val="00CE7FB3"/>
    <w:rsid w:val="00CF0D14"/>
    <w:rsid w:val="00CF2B0A"/>
    <w:rsid w:val="00CF2E93"/>
    <w:rsid w:val="00CF40E6"/>
    <w:rsid w:val="00CF6510"/>
    <w:rsid w:val="00CF661F"/>
    <w:rsid w:val="00CF662A"/>
    <w:rsid w:val="00CF79DE"/>
    <w:rsid w:val="00D00252"/>
    <w:rsid w:val="00D00364"/>
    <w:rsid w:val="00D007B8"/>
    <w:rsid w:val="00D010DF"/>
    <w:rsid w:val="00D02757"/>
    <w:rsid w:val="00D03823"/>
    <w:rsid w:val="00D044C3"/>
    <w:rsid w:val="00D04AA2"/>
    <w:rsid w:val="00D06EE6"/>
    <w:rsid w:val="00D0719D"/>
    <w:rsid w:val="00D1086E"/>
    <w:rsid w:val="00D121A1"/>
    <w:rsid w:val="00D12507"/>
    <w:rsid w:val="00D14E79"/>
    <w:rsid w:val="00D15017"/>
    <w:rsid w:val="00D1511B"/>
    <w:rsid w:val="00D15377"/>
    <w:rsid w:val="00D15AEA"/>
    <w:rsid w:val="00D1630E"/>
    <w:rsid w:val="00D17D9F"/>
    <w:rsid w:val="00D21205"/>
    <w:rsid w:val="00D233DE"/>
    <w:rsid w:val="00D25133"/>
    <w:rsid w:val="00D255A3"/>
    <w:rsid w:val="00D2791C"/>
    <w:rsid w:val="00D27E9A"/>
    <w:rsid w:val="00D3104B"/>
    <w:rsid w:val="00D31DC5"/>
    <w:rsid w:val="00D31E03"/>
    <w:rsid w:val="00D31E57"/>
    <w:rsid w:val="00D31E7F"/>
    <w:rsid w:val="00D321C8"/>
    <w:rsid w:val="00D325E6"/>
    <w:rsid w:val="00D32A9C"/>
    <w:rsid w:val="00D33BCD"/>
    <w:rsid w:val="00D33C28"/>
    <w:rsid w:val="00D33E0B"/>
    <w:rsid w:val="00D345BB"/>
    <w:rsid w:val="00D3700B"/>
    <w:rsid w:val="00D37200"/>
    <w:rsid w:val="00D37B87"/>
    <w:rsid w:val="00D4045C"/>
    <w:rsid w:val="00D422B9"/>
    <w:rsid w:val="00D42643"/>
    <w:rsid w:val="00D42BDE"/>
    <w:rsid w:val="00D42C34"/>
    <w:rsid w:val="00D42CDF"/>
    <w:rsid w:val="00D42D66"/>
    <w:rsid w:val="00D43D08"/>
    <w:rsid w:val="00D446E9"/>
    <w:rsid w:val="00D44D0C"/>
    <w:rsid w:val="00D44FE8"/>
    <w:rsid w:val="00D4572A"/>
    <w:rsid w:val="00D4614E"/>
    <w:rsid w:val="00D46984"/>
    <w:rsid w:val="00D46A4E"/>
    <w:rsid w:val="00D46DFB"/>
    <w:rsid w:val="00D47D9B"/>
    <w:rsid w:val="00D47EEE"/>
    <w:rsid w:val="00D502E9"/>
    <w:rsid w:val="00D5036D"/>
    <w:rsid w:val="00D50E62"/>
    <w:rsid w:val="00D512C2"/>
    <w:rsid w:val="00D51BF7"/>
    <w:rsid w:val="00D52624"/>
    <w:rsid w:val="00D5431B"/>
    <w:rsid w:val="00D54DE8"/>
    <w:rsid w:val="00D55E39"/>
    <w:rsid w:val="00D564B9"/>
    <w:rsid w:val="00D60B9F"/>
    <w:rsid w:val="00D60BB7"/>
    <w:rsid w:val="00D615E2"/>
    <w:rsid w:val="00D61952"/>
    <w:rsid w:val="00D631E1"/>
    <w:rsid w:val="00D635FA"/>
    <w:rsid w:val="00D63816"/>
    <w:rsid w:val="00D63FFD"/>
    <w:rsid w:val="00D64DA8"/>
    <w:rsid w:val="00D658A2"/>
    <w:rsid w:val="00D66196"/>
    <w:rsid w:val="00D664F5"/>
    <w:rsid w:val="00D66CBD"/>
    <w:rsid w:val="00D66E6F"/>
    <w:rsid w:val="00D67082"/>
    <w:rsid w:val="00D6740D"/>
    <w:rsid w:val="00D67504"/>
    <w:rsid w:val="00D7198D"/>
    <w:rsid w:val="00D7301B"/>
    <w:rsid w:val="00D73071"/>
    <w:rsid w:val="00D73589"/>
    <w:rsid w:val="00D751EA"/>
    <w:rsid w:val="00D7550B"/>
    <w:rsid w:val="00D757F9"/>
    <w:rsid w:val="00D758F6"/>
    <w:rsid w:val="00D75A18"/>
    <w:rsid w:val="00D7754B"/>
    <w:rsid w:val="00D77952"/>
    <w:rsid w:val="00D800CF"/>
    <w:rsid w:val="00D81174"/>
    <w:rsid w:val="00D81B63"/>
    <w:rsid w:val="00D83429"/>
    <w:rsid w:val="00D838D0"/>
    <w:rsid w:val="00D83A34"/>
    <w:rsid w:val="00D83A88"/>
    <w:rsid w:val="00D8408D"/>
    <w:rsid w:val="00D84478"/>
    <w:rsid w:val="00D84BCD"/>
    <w:rsid w:val="00D86E91"/>
    <w:rsid w:val="00D86EF3"/>
    <w:rsid w:val="00D8754F"/>
    <w:rsid w:val="00D8765A"/>
    <w:rsid w:val="00D87937"/>
    <w:rsid w:val="00D87B19"/>
    <w:rsid w:val="00D907A8"/>
    <w:rsid w:val="00D907C3"/>
    <w:rsid w:val="00D91A75"/>
    <w:rsid w:val="00D91B37"/>
    <w:rsid w:val="00D92195"/>
    <w:rsid w:val="00D9322B"/>
    <w:rsid w:val="00D93F63"/>
    <w:rsid w:val="00D94973"/>
    <w:rsid w:val="00D95049"/>
    <w:rsid w:val="00D95205"/>
    <w:rsid w:val="00D95567"/>
    <w:rsid w:val="00D9635E"/>
    <w:rsid w:val="00D97D2B"/>
    <w:rsid w:val="00DA05F5"/>
    <w:rsid w:val="00DA3D29"/>
    <w:rsid w:val="00DA6515"/>
    <w:rsid w:val="00DA6B8A"/>
    <w:rsid w:val="00DA6FBF"/>
    <w:rsid w:val="00DA72D0"/>
    <w:rsid w:val="00DB09E9"/>
    <w:rsid w:val="00DB15A2"/>
    <w:rsid w:val="00DB184D"/>
    <w:rsid w:val="00DB1EEA"/>
    <w:rsid w:val="00DB1F81"/>
    <w:rsid w:val="00DB2657"/>
    <w:rsid w:val="00DB27B5"/>
    <w:rsid w:val="00DB5D27"/>
    <w:rsid w:val="00DB5D5B"/>
    <w:rsid w:val="00DB5ED1"/>
    <w:rsid w:val="00DB66A1"/>
    <w:rsid w:val="00DC01B9"/>
    <w:rsid w:val="00DC18BF"/>
    <w:rsid w:val="00DC1C8E"/>
    <w:rsid w:val="00DC1D28"/>
    <w:rsid w:val="00DC2BB3"/>
    <w:rsid w:val="00DC2D53"/>
    <w:rsid w:val="00DC38B8"/>
    <w:rsid w:val="00DC3CC3"/>
    <w:rsid w:val="00DC3D6C"/>
    <w:rsid w:val="00DC4186"/>
    <w:rsid w:val="00DC6904"/>
    <w:rsid w:val="00DC703A"/>
    <w:rsid w:val="00DD0529"/>
    <w:rsid w:val="00DD08BF"/>
    <w:rsid w:val="00DD0CB8"/>
    <w:rsid w:val="00DD1840"/>
    <w:rsid w:val="00DD1BEF"/>
    <w:rsid w:val="00DD21D0"/>
    <w:rsid w:val="00DD2F98"/>
    <w:rsid w:val="00DD413C"/>
    <w:rsid w:val="00DD4D5D"/>
    <w:rsid w:val="00DD4FF8"/>
    <w:rsid w:val="00DD57B7"/>
    <w:rsid w:val="00DD5C8E"/>
    <w:rsid w:val="00DD757D"/>
    <w:rsid w:val="00DE409D"/>
    <w:rsid w:val="00DE50A0"/>
    <w:rsid w:val="00DE5534"/>
    <w:rsid w:val="00DE55ED"/>
    <w:rsid w:val="00DE5F95"/>
    <w:rsid w:val="00DE6A13"/>
    <w:rsid w:val="00DE6E28"/>
    <w:rsid w:val="00DE711D"/>
    <w:rsid w:val="00DE71D1"/>
    <w:rsid w:val="00DE75DC"/>
    <w:rsid w:val="00DE7A34"/>
    <w:rsid w:val="00DF027C"/>
    <w:rsid w:val="00DF1ABF"/>
    <w:rsid w:val="00DF2B90"/>
    <w:rsid w:val="00DF2D86"/>
    <w:rsid w:val="00DF3679"/>
    <w:rsid w:val="00DF371C"/>
    <w:rsid w:val="00DF3AD3"/>
    <w:rsid w:val="00DF40AE"/>
    <w:rsid w:val="00DF427C"/>
    <w:rsid w:val="00DF4C32"/>
    <w:rsid w:val="00DF4C54"/>
    <w:rsid w:val="00DF6469"/>
    <w:rsid w:val="00DF6A80"/>
    <w:rsid w:val="00DF7E74"/>
    <w:rsid w:val="00E008D5"/>
    <w:rsid w:val="00E021A3"/>
    <w:rsid w:val="00E02E79"/>
    <w:rsid w:val="00E034F3"/>
    <w:rsid w:val="00E04F9F"/>
    <w:rsid w:val="00E05676"/>
    <w:rsid w:val="00E05F92"/>
    <w:rsid w:val="00E061BE"/>
    <w:rsid w:val="00E064F2"/>
    <w:rsid w:val="00E070E8"/>
    <w:rsid w:val="00E1015D"/>
    <w:rsid w:val="00E10B32"/>
    <w:rsid w:val="00E11C63"/>
    <w:rsid w:val="00E11E29"/>
    <w:rsid w:val="00E12453"/>
    <w:rsid w:val="00E1273E"/>
    <w:rsid w:val="00E127EB"/>
    <w:rsid w:val="00E14486"/>
    <w:rsid w:val="00E146FD"/>
    <w:rsid w:val="00E15150"/>
    <w:rsid w:val="00E16A23"/>
    <w:rsid w:val="00E17811"/>
    <w:rsid w:val="00E17F36"/>
    <w:rsid w:val="00E23147"/>
    <w:rsid w:val="00E23591"/>
    <w:rsid w:val="00E24C1F"/>
    <w:rsid w:val="00E25757"/>
    <w:rsid w:val="00E25761"/>
    <w:rsid w:val="00E25C05"/>
    <w:rsid w:val="00E25C98"/>
    <w:rsid w:val="00E25FE8"/>
    <w:rsid w:val="00E26362"/>
    <w:rsid w:val="00E2656C"/>
    <w:rsid w:val="00E2669F"/>
    <w:rsid w:val="00E26EF6"/>
    <w:rsid w:val="00E27CBA"/>
    <w:rsid w:val="00E30CB9"/>
    <w:rsid w:val="00E31141"/>
    <w:rsid w:val="00E31398"/>
    <w:rsid w:val="00E31541"/>
    <w:rsid w:val="00E32296"/>
    <w:rsid w:val="00E327FC"/>
    <w:rsid w:val="00E33E06"/>
    <w:rsid w:val="00E33F63"/>
    <w:rsid w:val="00E3458A"/>
    <w:rsid w:val="00E348A4"/>
    <w:rsid w:val="00E35102"/>
    <w:rsid w:val="00E352F2"/>
    <w:rsid w:val="00E36B9D"/>
    <w:rsid w:val="00E37A87"/>
    <w:rsid w:val="00E40B6D"/>
    <w:rsid w:val="00E40B97"/>
    <w:rsid w:val="00E423D8"/>
    <w:rsid w:val="00E42817"/>
    <w:rsid w:val="00E43053"/>
    <w:rsid w:val="00E4398E"/>
    <w:rsid w:val="00E442DE"/>
    <w:rsid w:val="00E44EAA"/>
    <w:rsid w:val="00E45B52"/>
    <w:rsid w:val="00E477BA"/>
    <w:rsid w:val="00E478EA"/>
    <w:rsid w:val="00E478F7"/>
    <w:rsid w:val="00E47A0D"/>
    <w:rsid w:val="00E47ECE"/>
    <w:rsid w:val="00E51838"/>
    <w:rsid w:val="00E52115"/>
    <w:rsid w:val="00E525C0"/>
    <w:rsid w:val="00E535F4"/>
    <w:rsid w:val="00E53E62"/>
    <w:rsid w:val="00E54F5D"/>
    <w:rsid w:val="00E553C6"/>
    <w:rsid w:val="00E56682"/>
    <w:rsid w:val="00E5673F"/>
    <w:rsid w:val="00E57506"/>
    <w:rsid w:val="00E57563"/>
    <w:rsid w:val="00E575A5"/>
    <w:rsid w:val="00E57EB5"/>
    <w:rsid w:val="00E602CB"/>
    <w:rsid w:val="00E60BF4"/>
    <w:rsid w:val="00E60C56"/>
    <w:rsid w:val="00E60CF3"/>
    <w:rsid w:val="00E60E86"/>
    <w:rsid w:val="00E61B2D"/>
    <w:rsid w:val="00E61D38"/>
    <w:rsid w:val="00E61FED"/>
    <w:rsid w:val="00E62EA1"/>
    <w:rsid w:val="00E63213"/>
    <w:rsid w:val="00E636E4"/>
    <w:rsid w:val="00E63C33"/>
    <w:rsid w:val="00E63E4A"/>
    <w:rsid w:val="00E65B1D"/>
    <w:rsid w:val="00E65E8A"/>
    <w:rsid w:val="00E66083"/>
    <w:rsid w:val="00E6739A"/>
    <w:rsid w:val="00E675E4"/>
    <w:rsid w:val="00E67A79"/>
    <w:rsid w:val="00E67B6B"/>
    <w:rsid w:val="00E707DE"/>
    <w:rsid w:val="00E70C6C"/>
    <w:rsid w:val="00E713C6"/>
    <w:rsid w:val="00E71BEE"/>
    <w:rsid w:val="00E72DBF"/>
    <w:rsid w:val="00E72E90"/>
    <w:rsid w:val="00E7377B"/>
    <w:rsid w:val="00E74D88"/>
    <w:rsid w:val="00E75347"/>
    <w:rsid w:val="00E75A27"/>
    <w:rsid w:val="00E77EA2"/>
    <w:rsid w:val="00E80401"/>
    <w:rsid w:val="00E80E01"/>
    <w:rsid w:val="00E80F60"/>
    <w:rsid w:val="00E80F62"/>
    <w:rsid w:val="00E81219"/>
    <w:rsid w:val="00E81671"/>
    <w:rsid w:val="00E83394"/>
    <w:rsid w:val="00E839C7"/>
    <w:rsid w:val="00E83F99"/>
    <w:rsid w:val="00E84166"/>
    <w:rsid w:val="00E8416A"/>
    <w:rsid w:val="00E84D8D"/>
    <w:rsid w:val="00E85043"/>
    <w:rsid w:val="00E856B7"/>
    <w:rsid w:val="00E85EA3"/>
    <w:rsid w:val="00E85ED6"/>
    <w:rsid w:val="00E8684F"/>
    <w:rsid w:val="00E86A8C"/>
    <w:rsid w:val="00E91293"/>
    <w:rsid w:val="00E9271C"/>
    <w:rsid w:val="00E92FF7"/>
    <w:rsid w:val="00E9337F"/>
    <w:rsid w:val="00E9367B"/>
    <w:rsid w:val="00E93E7C"/>
    <w:rsid w:val="00E94202"/>
    <w:rsid w:val="00E94DE6"/>
    <w:rsid w:val="00E954B7"/>
    <w:rsid w:val="00E97501"/>
    <w:rsid w:val="00E9774B"/>
    <w:rsid w:val="00E97A6C"/>
    <w:rsid w:val="00EA00BD"/>
    <w:rsid w:val="00EA4729"/>
    <w:rsid w:val="00EA4DFF"/>
    <w:rsid w:val="00EA4ED4"/>
    <w:rsid w:val="00EA6892"/>
    <w:rsid w:val="00EA7C17"/>
    <w:rsid w:val="00EB08E1"/>
    <w:rsid w:val="00EB15BE"/>
    <w:rsid w:val="00EB2091"/>
    <w:rsid w:val="00EB293C"/>
    <w:rsid w:val="00EB3027"/>
    <w:rsid w:val="00EB373F"/>
    <w:rsid w:val="00EB435A"/>
    <w:rsid w:val="00EB513E"/>
    <w:rsid w:val="00EB557D"/>
    <w:rsid w:val="00EB5F3E"/>
    <w:rsid w:val="00EB6DE0"/>
    <w:rsid w:val="00EB723E"/>
    <w:rsid w:val="00EB7636"/>
    <w:rsid w:val="00EC08E3"/>
    <w:rsid w:val="00EC35E8"/>
    <w:rsid w:val="00EC3847"/>
    <w:rsid w:val="00EC41EB"/>
    <w:rsid w:val="00EC52B7"/>
    <w:rsid w:val="00EC53FA"/>
    <w:rsid w:val="00EC7482"/>
    <w:rsid w:val="00EC7673"/>
    <w:rsid w:val="00ED0C94"/>
    <w:rsid w:val="00ED1A4E"/>
    <w:rsid w:val="00ED1DA7"/>
    <w:rsid w:val="00ED3CF6"/>
    <w:rsid w:val="00ED51B8"/>
    <w:rsid w:val="00ED552F"/>
    <w:rsid w:val="00ED6597"/>
    <w:rsid w:val="00ED6658"/>
    <w:rsid w:val="00ED79EF"/>
    <w:rsid w:val="00ED79F3"/>
    <w:rsid w:val="00EE0ABC"/>
    <w:rsid w:val="00EE15BD"/>
    <w:rsid w:val="00EE1ECE"/>
    <w:rsid w:val="00EE44E8"/>
    <w:rsid w:val="00EE4BDE"/>
    <w:rsid w:val="00EE4C74"/>
    <w:rsid w:val="00EE52D0"/>
    <w:rsid w:val="00EE63A4"/>
    <w:rsid w:val="00EE6550"/>
    <w:rsid w:val="00EE6908"/>
    <w:rsid w:val="00EE75F0"/>
    <w:rsid w:val="00EF07AA"/>
    <w:rsid w:val="00EF0A07"/>
    <w:rsid w:val="00EF0BC6"/>
    <w:rsid w:val="00EF104D"/>
    <w:rsid w:val="00EF150B"/>
    <w:rsid w:val="00EF1B71"/>
    <w:rsid w:val="00EF216F"/>
    <w:rsid w:val="00EF2E7E"/>
    <w:rsid w:val="00EF3145"/>
    <w:rsid w:val="00EF4D9D"/>
    <w:rsid w:val="00EF5B73"/>
    <w:rsid w:val="00EF5D62"/>
    <w:rsid w:val="00EF6FFF"/>
    <w:rsid w:val="00F019D4"/>
    <w:rsid w:val="00F026FA"/>
    <w:rsid w:val="00F02835"/>
    <w:rsid w:val="00F02A50"/>
    <w:rsid w:val="00F03122"/>
    <w:rsid w:val="00F039C5"/>
    <w:rsid w:val="00F0474B"/>
    <w:rsid w:val="00F04E4A"/>
    <w:rsid w:val="00F05AF8"/>
    <w:rsid w:val="00F07250"/>
    <w:rsid w:val="00F07706"/>
    <w:rsid w:val="00F12083"/>
    <w:rsid w:val="00F1227F"/>
    <w:rsid w:val="00F14ABB"/>
    <w:rsid w:val="00F14E74"/>
    <w:rsid w:val="00F150BA"/>
    <w:rsid w:val="00F1579B"/>
    <w:rsid w:val="00F1654E"/>
    <w:rsid w:val="00F16AE7"/>
    <w:rsid w:val="00F17EEB"/>
    <w:rsid w:val="00F20348"/>
    <w:rsid w:val="00F22937"/>
    <w:rsid w:val="00F22C0E"/>
    <w:rsid w:val="00F2358A"/>
    <w:rsid w:val="00F247F7"/>
    <w:rsid w:val="00F25805"/>
    <w:rsid w:val="00F2631F"/>
    <w:rsid w:val="00F271AA"/>
    <w:rsid w:val="00F2779A"/>
    <w:rsid w:val="00F2787E"/>
    <w:rsid w:val="00F30292"/>
    <w:rsid w:val="00F30A86"/>
    <w:rsid w:val="00F30ADF"/>
    <w:rsid w:val="00F30C2A"/>
    <w:rsid w:val="00F31F2A"/>
    <w:rsid w:val="00F32976"/>
    <w:rsid w:val="00F32AE3"/>
    <w:rsid w:val="00F32E02"/>
    <w:rsid w:val="00F3377A"/>
    <w:rsid w:val="00F34655"/>
    <w:rsid w:val="00F34837"/>
    <w:rsid w:val="00F35C94"/>
    <w:rsid w:val="00F3602C"/>
    <w:rsid w:val="00F363E1"/>
    <w:rsid w:val="00F375B6"/>
    <w:rsid w:val="00F41EAE"/>
    <w:rsid w:val="00F42608"/>
    <w:rsid w:val="00F42961"/>
    <w:rsid w:val="00F43180"/>
    <w:rsid w:val="00F43913"/>
    <w:rsid w:val="00F43A7E"/>
    <w:rsid w:val="00F46AE7"/>
    <w:rsid w:val="00F477FB"/>
    <w:rsid w:val="00F523D7"/>
    <w:rsid w:val="00F52ED7"/>
    <w:rsid w:val="00F54083"/>
    <w:rsid w:val="00F54D5E"/>
    <w:rsid w:val="00F55E35"/>
    <w:rsid w:val="00F562AB"/>
    <w:rsid w:val="00F56CB8"/>
    <w:rsid w:val="00F56CCD"/>
    <w:rsid w:val="00F56D8F"/>
    <w:rsid w:val="00F576CC"/>
    <w:rsid w:val="00F578F2"/>
    <w:rsid w:val="00F61040"/>
    <w:rsid w:val="00F63F07"/>
    <w:rsid w:val="00F6588F"/>
    <w:rsid w:val="00F65B96"/>
    <w:rsid w:val="00F65D19"/>
    <w:rsid w:val="00F67399"/>
    <w:rsid w:val="00F70D2B"/>
    <w:rsid w:val="00F71E03"/>
    <w:rsid w:val="00F72EC3"/>
    <w:rsid w:val="00F734B3"/>
    <w:rsid w:val="00F73577"/>
    <w:rsid w:val="00F73ABF"/>
    <w:rsid w:val="00F754A3"/>
    <w:rsid w:val="00F75522"/>
    <w:rsid w:val="00F75E0C"/>
    <w:rsid w:val="00F75E4A"/>
    <w:rsid w:val="00F75FA0"/>
    <w:rsid w:val="00F76627"/>
    <w:rsid w:val="00F767B6"/>
    <w:rsid w:val="00F76BE2"/>
    <w:rsid w:val="00F7751B"/>
    <w:rsid w:val="00F7769C"/>
    <w:rsid w:val="00F77CB0"/>
    <w:rsid w:val="00F77E1A"/>
    <w:rsid w:val="00F8025E"/>
    <w:rsid w:val="00F80945"/>
    <w:rsid w:val="00F8153A"/>
    <w:rsid w:val="00F82F4B"/>
    <w:rsid w:val="00F83181"/>
    <w:rsid w:val="00F83C0D"/>
    <w:rsid w:val="00F83D48"/>
    <w:rsid w:val="00F83FBF"/>
    <w:rsid w:val="00F840D6"/>
    <w:rsid w:val="00F8460F"/>
    <w:rsid w:val="00F85A62"/>
    <w:rsid w:val="00F86612"/>
    <w:rsid w:val="00F87045"/>
    <w:rsid w:val="00F90B2F"/>
    <w:rsid w:val="00F91C3E"/>
    <w:rsid w:val="00F949F1"/>
    <w:rsid w:val="00F95033"/>
    <w:rsid w:val="00F95304"/>
    <w:rsid w:val="00F95312"/>
    <w:rsid w:val="00F9641B"/>
    <w:rsid w:val="00F97413"/>
    <w:rsid w:val="00FA07D9"/>
    <w:rsid w:val="00FA0C29"/>
    <w:rsid w:val="00FA1472"/>
    <w:rsid w:val="00FA2FB7"/>
    <w:rsid w:val="00FA34BD"/>
    <w:rsid w:val="00FA3DDB"/>
    <w:rsid w:val="00FA5020"/>
    <w:rsid w:val="00FA55D6"/>
    <w:rsid w:val="00FA7726"/>
    <w:rsid w:val="00FA7EC4"/>
    <w:rsid w:val="00FB098C"/>
    <w:rsid w:val="00FB12D0"/>
    <w:rsid w:val="00FB14A4"/>
    <w:rsid w:val="00FB1D2C"/>
    <w:rsid w:val="00FB1E26"/>
    <w:rsid w:val="00FB2584"/>
    <w:rsid w:val="00FB2DAC"/>
    <w:rsid w:val="00FB352C"/>
    <w:rsid w:val="00FB3674"/>
    <w:rsid w:val="00FB3D97"/>
    <w:rsid w:val="00FB4126"/>
    <w:rsid w:val="00FB419C"/>
    <w:rsid w:val="00FB5992"/>
    <w:rsid w:val="00FB5C42"/>
    <w:rsid w:val="00FB72A9"/>
    <w:rsid w:val="00FB7922"/>
    <w:rsid w:val="00FC03BE"/>
    <w:rsid w:val="00FC0569"/>
    <w:rsid w:val="00FC155B"/>
    <w:rsid w:val="00FC283C"/>
    <w:rsid w:val="00FC285A"/>
    <w:rsid w:val="00FC28B8"/>
    <w:rsid w:val="00FC2FF5"/>
    <w:rsid w:val="00FC39D0"/>
    <w:rsid w:val="00FC46B2"/>
    <w:rsid w:val="00FC4D31"/>
    <w:rsid w:val="00FC4E6F"/>
    <w:rsid w:val="00FC5776"/>
    <w:rsid w:val="00FD00FD"/>
    <w:rsid w:val="00FD04EC"/>
    <w:rsid w:val="00FD0966"/>
    <w:rsid w:val="00FD189D"/>
    <w:rsid w:val="00FD2C0F"/>
    <w:rsid w:val="00FD386E"/>
    <w:rsid w:val="00FD47E3"/>
    <w:rsid w:val="00FD4C0A"/>
    <w:rsid w:val="00FD6A20"/>
    <w:rsid w:val="00FE0497"/>
    <w:rsid w:val="00FE065C"/>
    <w:rsid w:val="00FE166A"/>
    <w:rsid w:val="00FE1B8C"/>
    <w:rsid w:val="00FE1DC7"/>
    <w:rsid w:val="00FE1F7A"/>
    <w:rsid w:val="00FE23E3"/>
    <w:rsid w:val="00FE2D26"/>
    <w:rsid w:val="00FE36FE"/>
    <w:rsid w:val="00FE38E0"/>
    <w:rsid w:val="00FE3B97"/>
    <w:rsid w:val="00FE46BA"/>
    <w:rsid w:val="00FE573E"/>
    <w:rsid w:val="00FE5930"/>
    <w:rsid w:val="00FE6090"/>
    <w:rsid w:val="00FE6B91"/>
    <w:rsid w:val="00FE6BB5"/>
    <w:rsid w:val="00FE775D"/>
    <w:rsid w:val="00FE7935"/>
    <w:rsid w:val="00FF15C1"/>
    <w:rsid w:val="00FF164E"/>
    <w:rsid w:val="00FF2749"/>
    <w:rsid w:val="00FF27EC"/>
    <w:rsid w:val="00FF29CB"/>
    <w:rsid w:val="00FF2D96"/>
    <w:rsid w:val="00FF33CA"/>
    <w:rsid w:val="00FF4073"/>
    <w:rsid w:val="00FF49B4"/>
    <w:rsid w:val="00FF69CF"/>
    <w:rsid w:val="00FF7492"/>
    <w:rsid w:val="00FF7890"/>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9BC7722-9F0D-45E9-9F4A-117D3696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23"/>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uiPriority w:val="99"/>
    <w:rsid w:val="0081203F"/>
    <w:pPr>
      <w:tabs>
        <w:tab w:val="center" w:pos="4419"/>
        <w:tab w:val="right" w:pos="8838"/>
      </w:tabs>
    </w:pPr>
  </w:style>
  <w:style w:type="character" w:customStyle="1" w:styleId="EncabezadoCar">
    <w:name w:val="Encabezado Car"/>
    <w:link w:val="Encabezado"/>
    <w:uiPriority w:val="99"/>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 w:type="table" w:customStyle="1" w:styleId="Tablaconcuadrcula1">
    <w:name w:val="Tabla con cuadrícula1"/>
    <w:basedOn w:val="Tablanormal"/>
    <w:next w:val="Tablaconcuadrcula"/>
    <w:uiPriority w:val="39"/>
    <w:rsid w:val="008E2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5F23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852E9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16553077">
      <w:bodyDiv w:val="1"/>
      <w:marLeft w:val="0"/>
      <w:marRight w:val="0"/>
      <w:marTop w:val="0"/>
      <w:marBottom w:val="0"/>
      <w:divBdr>
        <w:top w:val="none" w:sz="0" w:space="0" w:color="auto"/>
        <w:left w:val="none" w:sz="0" w:space="0" w:color="auto"/>
        <w:bottom w:val="none" w:sz="0" w:space="0" w:color="auto"/>
        <w:right w:val="none" w:sz="0" w:space="0" w:color="auto"/>
      </w:divBdr>
    </w:div>
    <w:div w:id="234704552">
      <w:bodyDiv w:val="1"/>
      <w:marLeft w:val="0"/>
      <w:marRight w:val="0"/>
      <w:marTop w:val="0"/>
      <w:marBottom w:val="0"/>
      <w:divBdr>
        <w:top w:val="none" w:sz="0" w:space="0" w:color="auto"/>
        <w:left w:val="none" w:sz="0" w:space="0" w:color="auto"/>
        <w:bottom w:val="none" w:sz="0" w:space="0" w:color="auto"/>
        <w:right w:val="none" w:sz="0" w:space="0" w:color="auto"/>
      </w:divBdr>
    </w:div>
    <w:div w:id="240338312">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73769358">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18548952">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20902793">
      <w:bodyDiv w:val="1"/>
      <w:marLeft w:val="0"/>
      <w:marRight w:val="0"/>
      <w:marTop w:val="0"/>
      <w:marBottom w:val="0"/>
      <w:divBdr>
        <w:top w:val="none" w:sz="0" w:space="0" w:color="auto"/>
        <w:left w:val="none" w:sz="0" w:space="0" w:color="auto"/>
        <w:bottom w:val="none" w:sz="0" w:space="0" w:color="auto"/>
        <w:right w:val="none" w:sz="0" w:space="0" w:color="auto"/>
      </w:divBdr>
    </w:div>
    <w:div w:id="540481750">
      <w:bodyDiv w:val="1"/>
      <w:marLeft w:val="0"/>
      <w:marRight w:val="0"/>
      <w:marTop w:val="0"/>
      <w:marBottom w:val="0"/>
      <w:divBdr>
        <w:top w:val="none" w:sz="0" w:space="0" w:color="auto"/>
        <w:left w:val="none" w:sz="0" w:space="0" w:color="auto"/>
        <w:bottom w:val="none" w:sz="0" w:space="0" w:color="auto"/>
        <w:right w:val="none" w:sz="0" w:space="0" w:color="auto"/>
      </w:divBdr>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03535425">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58576508">
      <w:bodyDiv w:val="1"/>
      <w:marLeft w:val="0"/>
      <w:marRight w:val="0"/>
      <w:marTop w:val="0"/>
      <w:marBottom w:val="0"/>
      <w:divBdr>
        <w:top w:val="none" w:sz="0" w:space="0" w:color="auto"/>
        <w:left w:val="none" w:sz="0" w:space="0" w:color="auto"/>
        <w:bottom w:val="none" w:sz="0" w:space="0" w:color="auto"/>
        <w:right w:val="none" w:sz="0" w:space="0" w:color="auto"/>
      </w:divBdr>
    </w:div>
    <w:div w:id="672877237">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0543321">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75830249">
      <w:bodyDiv w:val="1"/>
      <w:marLeft w:val="0"/>
      <w:marRight w:val="0"/>
      <w:marTop w:val="0"/>
      <w:marBottom w:val="0"/>
      <w:divBdr>
        <w:top w:val="none" w:sz="0" w:space="0" w:color="auto"/>
        <w:left w:val="none" w:sz="0" w:space="0" w:color="auto"/>
        <w:bottom w:val="none" w:sz="0" w:space="0" w:color="auto"/>
        <w:right w:val="none" w:sz="0" w:space="0" w:color="auto"/>
      </w:divBdr>
    </w:div>
    <w:div w:id="792209909">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798838070">
      <w:bodyDiv w:val="1"/>
      <w:marLeft w:val="0"/>
      <w:marRight w:val="0"/>
      <w:marTop w:val="0"/>
      <w:marBottom w:val="0"/>
      <w:divBdr>
        <w:top w:val="none" w:sz="0" w:space="0" w:color="auto"/>
        <w:left w:val="none" w:sz="0" w:space="0" w:color="auto"/>
        <w:bottom w:val="none" w:sz="0" w:space="0" w:color="auto"/>
        <w:right w:val="none" w:sz="0" w:space="0" w:color="auto"/>
      </w:divBdr>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16744669">
      <w:bodyDiv w:val="1"/>
      <w:marLeft w:val="0"/>
      <w:marRight w:val="0"/>
      <w:marTop w:val="0"/>
      <w:marBottom w:val="0"/>
      <w:divBdr>
        <w:top w:val="none" w:sz="0" w:space="0" w:color="auto"/>
        <w:left w:val="none" w:sz="0" w:space="0" w:color="auto"/>
        <w:bottom w:val="none" w:sz="0" w:space="0" w:color="auto"/>
        <w:right w:val="none" w:sz="0" w:space="0" w:color="auto"/>
      </w:divBdr>
    </w:div>
    <w:div w:id="920724142">
      <w:bodyDiv w:val="1"/>
      <w:marLeft w:val="0"/>
      <w:marRight w:val="0"/>
      <w:marTop w:val="0"/>
      <w:marBottom w:val="0"/>
      <w:divBdr>
        <w:top w:val="none" w:sz="0" w:space="0" w:color="auto"/>
        <w:left w:val="none" w:sz="0" w:space="0" w:color="auto"/>
        <w:bottom w:val="none" w:sz="0" w:space="0" w:color="auto"/>
        <w:right w:val="none" w:sz="0" w:space="0" w:color="auto"/>
      </w:divBdr>
    </w:div>
    <w:div w:id="924386059">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52591513">
      <w:bodyDiv w:val="1"/>
      <w:marLeft w:val="0"/>
      <w:marRight w:val="0"/>
      <w:marTop w:val="0"/>
      <w:marBottom w:val="0"/>
      <w:divBdr>
        <w:top w:val="none" w:sz="0" w:space="0" w:color="auto"/>
        <w:left w:val="none" w:sz="0" w:space="0" w:color="auto"/>
        <w:bottom w:val="none" w:sz="0" w:space="0" w:color="auto"/>
        <w:right w:val="none" w:sz="0" w:space="0" w:color="auto"/>
      </w:divBdr>
    </w:div>
    <w:div w:id="969364243">
      <w:bodyDiv w:val="1"/>
      <w:marLeft w:val="0"/>
      <w:marRight w:val="0"/>
      <w:marTop w:val="0"/>
      <w:marBottom w:val="0"/>
      <w:divBdr>
        <w:top w:val="none" w:sz="0" w:space="0" w:color="auto"/>
        <w:left w:val="none" w:sz="0" w:space="0" w:color="auto"/>
        <w:bottom w:val="none" w:sz="0" w:space="0" w:color="auto"/>
        <w:right w:val="none" w:sz="0" w:space="0" w:color="auto"/>
      </w:divBdr>
    </w:div>
    <w:div w:id="973873984">
      <w:bodyDiv w:val="1"/>
      <w:marLeft w:val="0"/>
      <w:marRight w:val="0"/>
      <w:marTop w:val="0"/>
      <w:marBottom w:val="0"/>
      <w:divBdr>
        <w:top w:val="none" w:sz="0" w:space="0" w:color="auto"/>
        <w:left w:val="none" w:sz="0" w:space="0" w:color="auto"/>
        <w:bottom w:val="none" w:sz="0" w:space="0" w:color="auto"/>
        <w:right w:val="none" w:sz="0" w:space="0" w:color="auto"/>
      </w:divBdr>
    </w:div>
    <w:div w:id="976256436">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6631940">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19318564">
      <w:bodyDiv w:val="1"/>
      <w:marLeft w:val="0"/>
      <w:marRight w:val="0"/>
      <w:marTop w:val="0"/>
      <w:marBottom w:val="0"/>
      <w:divBdr>
        <w:top w:val="none" w:sz="0" w:space="0" w:color="auto"/>
        <w:left w:val="none" w:sz="0" w:space="0" w:color="auto"/>
        <w:bottom w:val="none" w:sz="0" w:space="0" w:color="auto"/>
        <w:right w:val="none" w:sz="0" w:space="0" w:color="auto"/>
      </w:divBdr>
    </w:div>
    <w:div w:id="1227842363">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05543758">
      <w:bodyDiv w:val="1"/>
      <w:marLeft w:val="0"/>
      <w:marRight w:val="0"/>
      <w:marTop w:val="0"/>
      <w:marBottom w:val="0"/>
      <w:divBdr>
        <w:top w:val="none" w:sz="0" w:space="0" w:color="auto"/>
        <w:left w:val="none" w:sz="0" w:space="0" w:color="auto"/>
        <w:bottom w:val="none" w:sz="0" w:space="0" w:color="auto"/>
        <w:right w:val="none" w:sz="0" w:space="0" w:color="auto"/>
      </w:divBdr>
    </w:div>
    <w:div w:id="1324699851">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50566506">
      <w:bodyDiv w:val="1"/>
      <w:marLeft w:val="0"/>
      <w:marRight w:val="0"/>
      <w:marTop w:val="0"/>
      <w:marBottom w:val="0"/>
      <w:divBdr>
        <w:top w:val="none" w:sz="0" w:space="0" w:color="auto"/>
        <w:left w:val="none" w:sz="0" w:space="0" w:color="auto"/>
        <w:bottom w:val="none" w:sz="0" w:space="0" w:color="auto"/>
        <w:right w:val="none" w:sz="0" w:space="0" w:color="auto"/>
      </w:divBdr>
    </w:div>
    <w:div w:id="1361518252">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397243566">
      <w:bodyDiv w:val="1"/>
      <w:marLeft w:val="0"/>
      <w:marRight w:val="0"/>
      <w:marTop w:val="0"/>
      <w:marBottom w:val="0"/>
      <w:divBdr>
        <w:top w:val="none" w:sz="0" w:space="0" w:color="auto"/>
        <w:left w:val="none" w:sz="0" w:space="0" w:color="auto"/>
        <w:bottom w:val="none" w:sz="0" w:space="0" w:color="auto"/>
        <w:right w:val="none" w:sz="0" w:space="0" w:color="auto"/>
      </w:divBdr>
    </w:div>
    <w:div w:id="1414350674">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0368752">
      <w:bodyDiv w:val="1"/>
      <w:marLeft w:val="0"/>
      <w:marRight w:val="0"/>
      <w:marTop w:val="0"/>
      <w:marBottom w:val="0"/>
      <w:divBdr>
        <w:top w:val="none" w:sz="0" w:space="0" w:color="auto"/>
        <w:left w:val="none" w:sz="0" w:space="0" w:color="auto"/>
        <w:bottom w:val="none" w:sz="0" w:space="0" w:color="auto"/>
        <w:right w:val="none" w:sz="0" w:space="0" w:color="auto"/>
      </w:divBdr>
    </w:div>
    <w:div w:id="1511219968">
      <w:bodyDiv w:val="1"/>
      <w:marLeft w:val="0"/>
      <w:marRight w:val="0"/>
      <w:marTop w:val="0"/>
      <w:marBottom w:val="0"/>
      <w:divBdr>
        <w:top w:val="none" w:sz="0" w:space="0" w:color="auto"/>
        <w:left w:val="none" w:sz="0" w:space="0" w:color="auto"/>
        <w:bottom w:val="none" w:sz="0" w:space="0" w:color="auto"/>
        <w:right w:val="none" w:sz="0" w:space="0" w:color="auto"/>
      </w:divBdr>
    </w:div>
    <w:div w:id="1512646796">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36579578">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4752851">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87958295">
      <w:bodyDiv w:val="1"/>
      <w:marLeft w:val="0"/>
      <w:marRight w:val="0"/>
      <w:marTop w:val="0"/>
      <w:marBottom w:val="0"/>
      <w:divBdr>
        <w:top w:val="none" w:sz="0" w:space="0" w:color="auto"/>
        <w:left w:val="none" w:sz="0" w:space="0" w:color="auto"/>
        <w:bottom w:val="none" w:sz="0" w:space="0" w:color="auto"/>
        <w:right w:val="none" w:sz="0" w:space="0" w:color="auto"/>
      </w:divBdr>
    </w:div>
    <w:div w:id="1592355562">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3875333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36277725">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1587444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55820715">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1995529730">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146573">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39701091">
      <w:bodyDiv w:val="1"/>
      <w:marLeft w:val="0"/>
      <w:marRight w:val="0"/>
      <w:marTop w:val="0"/>
      <w:marBottom w:val="0"/>
      <w:divBdr>
        <w:top w:val="none" w:sz="0" w:space="0" w:color="auto"/>
        <w:left w:val="none" w:sz="0" w:space="0" w:color="auto"/>
        <w:bottom w:val="none" w:sz="0" w:space="0" w:color="auto"/>
        <w:right w:val="none" w:sz="0" w:space="0" w:color="auto"/>
      </w:divBdr>
    </w:div>
    <w:div w:id="2042902256">
      <w:bodyDiv w:val="1"/>
      <w:marLeft w:val="0"/>
      <w:marRight w:val="0"/>
      <w:marTop w:val="0"/>
      <w:marBottom w:val="0"/>
      <w:divBdr>
        <w:top w:val="none" w:sz="0" w:space="0" w:color="auto"/>
        <w:left w:val="none" w:sz="0" w:space="0" w:color="auto"/>
        <w:bottom w:val="none" w:sz="0" w:space="0" w:color="auto"/>
        <w:right w:val="none" w:sz="0" w:space="0" w:color="auto"/>
      </w:divBdr>
    </w:div>
    <w:div w:id="2051492146">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 w:id="2130472878">
      <w:bodyDiv w:val="1"/>
      <w:marLeft w:val="0"/>
      <w:marRight w:val="0"/>
      <w:marTop w:val="0"/>
      <w:marBottom w:val="0"/>
      <w:divBdr>
        <w:top w:val="none" w:sz="0" w:space="0" w:color="auto"/>
        <w:left w:val="none" w:sz="0" w:space="0" w:color="auto"/>
        <w:bottom w:val="none" w:sz="0" w:space="0" w:color="auto"/>
        <w:right w:val="none" w:sz="0" w:space="0" w:color="auto"/>
      </w:divBdr>
    </w:div>
    <w:div w:id="2143763758">
      <w:bodyDiv w:val="1"/>
      <w:marLeft w:val="0"/>
      <w:marRight w:val="0"/>
      <w:marTop w:val="0"/>
      <w:marBottom w:val="0"/>
      <w:divBdr>
        <w:top w:val="none" w:sz="0" w:space="0" w:color="auto"/>
        <w:left w:val="none" w:sz="0" w:space="0" w:color="auto"/>
        <w:bottom w:val="none" w:sz="0" w:space="0" w:color="auto"/>
        <w:right w:val="none" w:sz="0" w:space="0" w:color="auto"/>
      </w:divBdr>
    </w:div>
    <w:div w:id="214689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A8DFA-05BA-4D4A-A64C-8AD3FF44A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7865</Words>
  <Characters>43261</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Monica Hernandez Salcedo</cp:lastModifiedBy>
  <cp:revision>2</cp:revision>
  <cp:lastPrinted>2021-05-14T20:51:00Z</cp:lastPrinted>
  <dcterms:created xsi:type="dcterms:W3CDTF">2021-05-21T19:28:00Z</dcterms:created>
  <dcterms:modified xsi:type="dcterms:W3CDTF">2021-05-21T19:28:00Z</dcterms:modified>
</cp:coreProperties>
</file>