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177B5B" w:rsidTr="009E2155">
        <w:trPr>
          <w:trHeight w:val="956"/>
        </w:trPr>
        <w:tc>
          <w:tcPr>
            <w:tcW w:w="8992" w:type="dxa"/>
          </w:tcPr>
          <w:p w:rsidR="00545E1E" w:rsidRDefault="00545E1E" w:rsidP="00545E1E">
            <w:pPr>
              <w:spacing w:after="0" w:line="240" w:lineRule="auto"/>
              <w:jc w:val="center"/>
              <w:rPr>
                <w:rFonts w:ascii="Arial" w:hAnsi="Arial" w:cs="Arial"/>
                <w:b/>
                <w:sz w:val="24"/>
                <w:szCs w:val="28"/>
              </w:rPr>
            </w:pPr>
            <w:r>
              <w:rPr>
                <w:rFonts w:ascii="Arial" w:hAnsi="Arial" w:cs="Arial"/>
                <w:b/>
                <w:sz w:val="24"/>
                <w:szCs w:val="28"/>
              </w:rPr>
              <w:t>MUNICIPIO ZAPOPAN</w:t>
            </w:r>
          </w:p>
          <w:p w:rsidR="00545E1E" w:rsidRPr="00B2492A"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545E1E" w:rsidRPr="005056F4"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DE DESGLOSE</w:t>
            </w:r>
          </w:p>
          <w:p w:rsidR="00D6054C" w:rsidRPr="00177B5B" w:rsidRDefault="00545E1E" w:rsidP="007A5A88">
            <w:pPr>
              <w:spacing w:after="0" w:line="240" w:lineRule="auto"/>
              <w:jc w:val="center"/>
              <w:rPr>
                <w:rFonts w:ascii="Times New Roman" w:hAnsi="Times New Roman"/>
                <w:b/>
                <w:i/>
                <w:sz w:val="20"/>
                <w:szCs w:val="20"/>
              </w:rPr>
            </w:pPr>
            <w:bookmarkStart w:id="0" w:name="periodo"/>
            <w:bookmarkEnd w:id="0"/>
            <w:r>
              <w:rPr>
                <w:rFonts w:ascii="Arial" w:hAnsi="Arial" w:cs="Arial"/>
                <w:b/>
                <w:sz w:val="24"/>
                <w:szCs w:val="24"/>
              </w:rPr>
              <w:t xml:space="preserve">DEL 1 DE ENERO AL 31 DE </w:t>
            </w:r>
            <w:r w:rsidR="007A5A88">
              <w:rPr>
                <w:rFonts w:ascii="Arial" w:hAnsi="Arial" w:cs="Arial"/>
                <w:b/>
                <w:sz w:val="24"/>
                <w:szCs w:val="24"/>
              </w:rPr>
              <w:t>ENERO DE 2022</w:t>
            </w:r>
          </w:p>
        </w:tc>
      </w:tr>
    </w:tbl>
    <w:p w:rsidR="000E761D" w:rsidRPr="00177B5B"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177B5B"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1" w:name="cuerpo"/>
            <w:bookmarkEnd w:id="1"/>
          </w:p>
          <w:p w:rsidR="000E761D" w:rsidRPr="00177B5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I.      </w:t>
            </w:r>
            <w:r w:rsidR="000E761D" w:rsidRPr="00177B5B">
              <w:rPr>
                <w:rFonts w:ascii="Times New Roman" w:hAnsi="Times New Roman"/>
                <w:color w:val="000000"/>
                <w:sz w:val="20"/>
                <w:szCs w:val="20"/>
                <w:lang w:eastAsia="es-MX"/>
              </w:rPr>
              <w:t>Información Contable.</w:t>
            </w:r>
          </w:p>
          <w:p w:rsidR="000E761D" w:rsidRPr="00177B5B"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w:t>
            </w:r>
            <w:r w:rsidRPr="00CC6838">
              <w:rPr>
                <w:rFonts w:ascii="Times New Roman" w:hAnsi="Times New Roman"/>
                <w:color w:val="000000"/>
                <w:sz w:val="20"/>
                <w:szCs w:val="20"/>
                <w:lang w:eastAsia="es-MX"/>
              </w:rPr>
              <w:tab/>
              <w:t>Notas al Estado de Situación Financiera.</w:t>
            </w: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E55666" w:rsidRPr="00CC6838"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C6838"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1.1.</w:t>
            </w:r>
            <w:r w:rsidRPr="00CC6838">
              <w:rPr>
                <w:rFonts w:ascii="Times New Roman" w:hAnsi="Times New Roman"/>
                <w:color w:val="000000"/>
                <w:sz w:val="20"/>
                <w:szCs w:val="20"/>
                <w:lang w:eastAsia="es-MX"/>
              </w:rPr>
              <w:tab/>
              <w:t>Activo</w:t>
            </w:r>
          </w:p>
          <w:p w:rsidR="00E55666" w:rsidRPr="00CC6838"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Efectivo y Equivalentes.</w:t>
            </w:r>
          </w:p>
          <w:p w:rsidR="000E761D" w:rsidRPr="00CC6838"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El efectivo está constituido por moneda de curso legal y se presenta en su valor nominal, proven</w:t>
            </w:r>
            <w:r w:rsidR="00A85425" w:rsidRPr="00CC6838">
              <w:rPr>
                <w:rFonts w:ascii="Times New Roman" w:hAnsi="Times New Roman"/>
                <w:color w:val="000000"/>
                <w:sz w:val="20"/>
                <w:szCs w:val="20"/>
                <w:lang w:eastAsia="es-MX"/>
              </w:rPr>
              <w:t>iente de los ingresos captados.</w:t>
            </w:r>
          </w:p>
          <w:p w:rsidR="00E55666" w:rsidRPr="00CC6838"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El saldo que se refleja por un </w:t>
            </w:r>
            <w:r w:rsidRPr="008C7259">
              <w:rPr>
                <w:rFonts w:ascii="Times New Roman" w:hAnsi="Times New Roman"/>
                <w:color w:val="000000"/>
                <w:sz w:val="20"/>
                <w:szCs w:val="20"/>
                <w:lang w:eastAsia="es-MX"/>
              </w:rPr>
              <w:t xml:space="preserve">importe de </w:t>
            </w:r>
            <w:r w:rsidR="00FC1C7D" w:rsidRPr="008C7259">
              <w:rPr>
                <w:rFonts w:ascii="Times New Roman" w:hAnsi="Times New Roman"/>
                <w:b/>
                <w:sz w:val="20"/>
                <w:szCs w:val="20"/>
                <w:u w:val="single"/>
                <w:lang w:eastAsia="es-MX"/>
              </w:rPr>
              <w:t xml:space="preserve"> </w:t>
            </w:r>
            <w:r w:rsidR="00B52C22" w:rsidRPr="00B52C22">
              <w:rPr>
                <w:rFonts w:ascii="Times New Roman" w:hAnsi="Times New Roman"/>
                <w:b/>
                <w:sz w:val="20"/>
                <w:szCs w:val="20"/>
                <w:u w:val="single"/>
                <w:lang w:eastAsia="es-MX"/>
              </w:rPr>
              <w:t>$1,518,881,055.60</w:t>
            </w:r>
            <w:r w:rsidR="00B52C22">
              <w:rPr>
                <w:rFonts w:ascii="Times New Roman" w:hAnsi="Times New Roman"/>
                <w:b/>
                <w:sz w:val="20"/>
                <w:szCs w:val="20"/>
                <w:u w:val="single"/>
                <w:lang w:eastAsia="es-MX"/>
              </w:rPr>
              <w:t xml:space="preserve"> </w:t>
            </w:r>
            <w:r w:rsidRPr="008C7259">
              <w:rPr>
                <w:rFonts w:ascii="Times New Roman" w:hAnsi="Times New Roman"/>
                <w:color w:val="000000"/>
                <w:sz w:val="20"/>
                <w:szCs w:val="20"/>
                <w:lang w:eastAsia="es-MX"/>
              </w:rPr>
              <w:t>son recursos disponibles del Municipio para cubrir sus com</w:t>
            </w:r>
            <w:r w:rsidR="00A85425" w:rsidRPr="008C7259">
              <w:rPr>
                <w:rFonts w:ascii="Times New Roman" w:hAnsi="Times New Roman"/>
                <w:color w:val="000000"/>
                <w:sz w:val="20"/>
                <w:szCs w:val="20"/>
                <w:lang w:eastAsia="es-MX"/>
              </w:rPr>
              <w:t>promisos y está conformado por:</w:t>
            </w:r>
          </w:p>
          <w:p w:rsidR="00E55666" w:rsidRPr="008C7259"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8C7259" w:rsidTr="00D06A39">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06A39">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D06A39" w:rsidP="0059381A">
                  <w:pPr>
                    <w:spacing w:after="0" w:line="240" w:lineRule="auto"/>
                    <w:jc w:val="right"/>
                    <w:rPr>
                      <w:rFonts w:ascii="Times New Roman" w:eastAsia="Times New Roman" w:hAnsi="Times New Roman"/>
                      <w:b/>
                      <w:color w:val="000000"/>
                      <w:sz w:val="20"/>
                      <w:szCs w:val="20"/>
                      <w:u w:val="single"/>
                      <w:lang w:eastAsia="es-MX"/>
                    </w:rPr>
                  </w:pPr>
                  <w:r w:rsidRPr="00D06A39">
                    <w:rPr>
                      <w:rFonts w:ascii="Times New Roman" w:eastAsia="Times New Roman" w:hAnsi="Times New Roman"/>
                      <w:b/>
                      <w:color w:val="000000"/>
                      <w:sz w:val="20"/>
                      <w:szCs w:val="20"/>
                      <w:u w:val="single"/>
                      <w:lang w:eastAsia="es-MX"/>
                    </w:rPr>
                    <w:t>$595,000.00</w:t>
                  </w:r>
                </w:p>
              </w:tc>
            </w:tr>
            <w:tr w:rsidR="000E761D"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06A39">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0F185C"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$575,000.00</w:t>
                  </w:r>
                </w:p>
              </w:tc>
            </w:tr>
            <w:tr w:rsidR="000E761D"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06A39">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D06A39" w:rsidP="00391577">
                  <w:pPr>
                    <w:spacing w:after="0" w:line="240" w:lineRule="auto"/>
                    <w:jc w:val="right"/>
                    <w:rPr>
                      <w:rFonts w:ascii="Times New Roman" w:eastAsia="Times New Roman" w:hAnsi="Times New Roman"/>
                      <w:color w:val="000000"/>
                      <w:sz w:val="20"/>
                      <w:szCs w:val="20"/>
                      <w:lang w:eastAsia="es-MX"/>
                    </w:rPr>
                  </w:pPr>
                  <w:r w:rsidRPr="00D06A39">
                    <w:rPr>
                      <w:rFonts w:ascii="Times New Roman" w:eastAsia="Times New Roman" w:hAnsi="Times New Roman"/>
                      <w:color w:val="000000"/>
                      <w:sz w:val="20"/>
                      <w:szCs w:val="20"/>
                      <w:lang w:eastAsia="es-MX"/>
                    </w:rPr>
                    <w:t>$20,000.00</w:t>
                  </w:r>
                </w:p>
              </w:tc>
            </w:tr>
            <w:tr w:rsidR="000E761D"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1A0E9D" w:rsidRPr="008C7259" w:rsidRDefault="00076BCA" w:rsidP="00D06A39">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tc>
            </w:tr>
            <w:tr w:rsidR="000E761D"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06A39">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D06A39" w:rsidP="009E2155">
                  <w:pPr>
                    <w:spacing w:after="0" w:line="240" w:lineRule="auto"/>
                    <w:jc w:val="right"/>
                    <w:rPr>
                      <w:rFonts w:ascii="Times New Roman" w:eastAsia="Times New Roman" w:hAnsi="Times New Roman"/>
                      <w:b/>
                      <w:sz w:val="20"/>
                      <w:szCs w:val="20"/>
                      <w:u w:val="single"/>
                      <w:lang w:eastAsia="es-MX"/>
                    </w:rPr>
                  </w:pPr>
                  <w:r w:rsidRPr="00D06A39">
                    <w:rPr>
                      <w:rFonts w:ascii="Times New Roman" w:eastAsia="Times New Roman" w:hAnsi="Times New Roman"/>
                      <w:b/>
                      <w:sz w:val="20"/>
                      <w:szCs w:val="20"/>
                      <w:u w:val="single"/>
                      <w:lang w:eastAsia="es-MX"/>
                    </w:rPr>
                    <w:t>$969,337,239.45</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$15,576.33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$6,863,410.09</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$15,727,344.97</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$7,286,080.66</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$2,245,541.27</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$32,511.43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$6,108.00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 xml:space="preserve"> 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$601,409.47</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$0.41</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$1,414,970.42</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$150,910.55</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$2,100.63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$1,048,382.53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$482,006.23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$38,356.40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$311,893.16</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$4,034,927.15</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$2,908,437.81</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$13,053,076.21</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$9,812,981.53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$86,904,352.29</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$7,478,937.28</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$503,243.44</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lastRenderedPageBreak/>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$0.01</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$754,698.84</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$3,538,379.64</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$3,393,909.11</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$10,000.21</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$3,026,213.07</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$1,694,821.47</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$65,836,401.90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 xml:space="preserve">CB0208 BANCO SABADELL, S.A., INSTITUCION DE BANCA </w:t>
                  </w:r>
                  <w:r>
                    <w:rPr>
                      <w:rFonts w:ascii="Times New Roman" w:hAnsi="Times New Roman"/>
                      <w:sz w:val="20"/>
                      <w:szCs w:val="20"/>
                    </w:rPr>
                    <w:t xml:space="preserve">                                 </w:t>
                  </w:r>
                  <w:r w:rsidRPr="00D06A39">
                    <w:rPr>
                      <w:rFonts w:ascii="Times New Roman" w:hAnsi="Times New Roman"/>
                      <w:sz w:val="20"/>
                      <w:szCs w:val="20"/>
                    </w:rPr>
                    <w:t>MULTIPLE 00000893801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$58,716,503.25</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$306,721,190.40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$44,826.40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CB0256 BBVA BANCOMER 0117921187</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$461,876.68</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$159,051,504.69</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$7,570,975.34</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$20,051.68</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-$259,104.18</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$736,798.16</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$15,077,070.20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szCs w:val="20"/>
                    </w:rPr>
                  </w:pPr>
                  <w:r w:rsidRPr="00D06A39">
                    <w:rPr>
                      <w:rFonts w:ascii="Times New Roman" w:hAnsi="Times New Roman"/>
                      <w:sz w:val="20"/>
                      <w:szCs w:val="20"/>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szCs w:val="20"/>
                    </w:rPr>
                  </w:pPr>
                  <w:r w:rsidRPr="00D06A39">
                    <w:rPr>
                      <w:rFonts w:ascii="Times New Roman" w:hAnsi="Times New Roman"/>
                      <w:sz w:val="20"/>
                      <w:szCs w:val="20"/>
                    </w:rPr>
                    <w:t>$4,576,683.68</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contextualSpacing/>
                    <w:jc w:val="right"/>
                    <w:rPr>
                      <w:rFonts w:ascii="Times New Roman" w:hAnsi="Times New Roman"/>
                      <w:sz w:val="20"/>
                    </w:rPr>
                  </w:pPr>
                  <w:r w:rsidRPr="00D06A39">
                    <w:rPr>
                      <w:rFonts w:ascii="Times New Roman" w:hAnsi="Times New Roman"/>
                      <w:sz w:val="20"/>
                    </w:rPr>
                    <w:t>$39.49</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contextualSpacing/>
                    <w:jc w:val="right"/>
                    <w:rPr>
                      <w:rFonts w:ascii="Times New Roman" w:hAnsi="Times New Roman"/>
                      <w:sz w:val="20"/>
                    </w:rPr>
                  </w:pPr>
                  <w:r w:rsidRPr="00D06A39">
                    <w:rPr>
                      <w:rFonts w:ascii="Times New Roman" w:hAnsi="Times New Roman"/>
                      <w:sz w:val="20"/>
                    </w:rPr>
                    <w:t>$42.52</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contextualSpacing/>
                    <w:jc w:val="right"/>
                    <w:rPr>
                      <w:rFonts w:ascii="Times New Roman" w:hAnsi="Times New Roman"/>
                      <w:sz w:val="20"/>
                    </w:rPr>
                  </w:pPr>
                  <w:r w:rsidRPr="00D06A39">
                    <w:rPr>
                      <w:rFonts w:ascii="Times New Roman" w:hAnsi="Times New Roman"/>
                      <w:sz w:val="20"/>
                    </w:rPr>
                    <w:t>$152,330,463.76</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contextualSpacing/>
                    <w:jc w:val="right"/>
                    <w:rPr>
                      <w:rFonts w:ascii="Times New Roman" w:hAnsi="Times New Roman"/>
                      <w:sz w:val="20"/>
                    </w:rPr>
                  </w:pPr>
                  <w:r w:rsidRPr="00D06A39">
                    <w:rPr>
                      <w:rFonts w:ascii="Times New Roman" w:hAnsi="Times New Roman"/>
                      <w:sz w:val="20"/>
                    </w:rPr>
                    <w:t>$12,189,441.50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D06A39" w:rsidRPr="00D06A39" w:rsidRDefault="00D06A39" w:rsidP="00D06A39">
                  <w:pPr>
                    <w:spacing w:after="0"/>
                    <w:rPr>
                      <w:rFonts w:ascii="Times New Roman" w:hAnsi="Times New Roman"/>
                      <w:sz w:val="20"/>
                    </w:rPr>
                  </w:pPr>
                  <w:r w:rsidRPr="00D06A39">
                    <w:rPr>
                      <w:rFonts w:ascii="Times New Roman" w:hAnsi="Times New Roman"/>
                      <w:sz w:val="20"/>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rPr>
                  </w:pPr>
                  <w:r w:rsidRPr="00D06A39">
                    <w:rPr>
                      <w:rFonts w:ascii="Times New Roman" w:hAnsi="Times New Roman"/>
                      <w:sz w:val="20"/>
                    </w:rPr>
                    <w:t>$12,921,893.37</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8C7259" w:rsidRDefault="00D06A39" w:rsidP="00D06A39">
                  <w:pPr>
                    <w:spacing w:after="0" w:line="240" w:lineRule="auto"/>
                    <w:rPr>
                      <w:rFonts w:ascii="Times New Roman" w:eastAsia="Times New Roman" w:hAnsi="Times New Roman"/>
                      <w:color w:val="000000"/>
                      <w:sz w:val="20"/>
                      <w:szCs w:val="20"/>
                      <w:lang w:eastAsia="es-MX"/>
                    </w:rPr>
                  </w:pPr>
                </w:p>
                <w:p w:rsidR="00D06A39" w:rsidRPr="008C7259"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D06A39" w:rsidRPr="008C7259" w:rsidRDefault="00D06A39" w:rsidP="00D06A39">
                  <w:pPr>
                    <w:spacing w:after="0" w:line="240" w:lineRule="auto"/>
                    <w:jc w:val="right"/>
                    <w:rPr>
                      <w:rFonts w:ascii="Times New Roman" w:eastAsia="Times New Roman" w:hAnsi="Times New Roman"/>
                      <w:color w:val="000000"/>
                      <w:sz w:val="20"/>
                      <w:szCs w:val="20"/>
                      <w:lang w:eastAsia="es-MX"/>
                    </w:rPr>
                  </w:pP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b/>
                      <w:sz w:val="20"/>
                    </w:rPr>
                  </w:pPr>
                  <w:r w:rsidRPr="00D06A39">
                    <w:rPr>
                      <w:rFonts w:ascii="Times New Roman" w:hAnsi="Times New Roman"/>
                      <w:b/>
                      <w:sz w:val="20"/>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b/>
                      <w:sz w:val="20"/>
                      <w:u w:val="single"/>
                    </w:rPr>
                  </w:pPr>
                  <w:r w:rsidRPr="00D06A39">
                    <w:rPr>
                      <w:rFonts w:ascii="Times New Roman" w:hAnsi="Times New Roman"/>
                      <w:b/>
                      <w:sz w:val="20"/>
                      <w:u w:val="single"/>
                    </w:rPr>
                    <w:t>$548,854,476.53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CB0232 ACTINVER CASA DE BOLSA, S.A. DE C.V. 5385497</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rPr>
                  </w:pPr>
                  <w:r w:rsidRPr="00D06A39">
                    <w:rPr>
                      <w:rFonts w:ascii="Times New Roman" w:hAnsi="Times New Roman"/>
                      <w:sz w:val="20"/>
                    </w:rPr>
                    <w:t>$0.00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rPr>
                  </w:pPr>
                  <w:r w:rsidRPr="00D06A39">
                    <w:rPr>
                      <w:rFonts w:ascii="Times New Roman" w:hAnsi="Times New Roman"/>
                      <w:sz w:val="20"/>
                    </w:rPr>
                    <w:t>$0.00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rPr>
                  </w:pPr>
                  <w:r w:rsidRPr="00D06A39">
                    <w:rPr>
                      <w:rFonts w:ascii="Times New Roman" w:hAnsi="Times New Roman"/>
                      <w:sz w:val="20"/>
                    </w:rPr>
                    <w:t>$548,854,476.53</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rPr>
                  </w:pPr>
                  <w:r w:rsidRPr="00D06A39">
                    <w:rPr>
                      <w:rFonts w:ascii="Times New Roman" w:hAnsi="Times New Roman"/>
                      <w:sz w:val="20"/>
                    </w:rPr>
                    <w:t>$0.00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D06A39" w:rsidRDefault="00D06A39" w:rsidP="00D06A39">
                  <w:pPr>
                    <w:spacing w:after="0"/>
                    <w:rPr>
                      <w:rFonts w:ascii="Times New Roman" w:hAnsi="Times New Roman"/>
                      <w:sz w:val="20"/>
                    </w:rPr>
                  </w:pPr>
                  <w:r w:rsidRPr="00D06A39">
                    <w:rPr>
                      <w:rFonts w:ascii="Times New Roman" w:hAnsi="Times New Roman"/>
                      <w:sz w:val="20"/>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D06A39" w:rsidRPr="00D06A39" w:rsidRDefault="00D06A39" w:rsidP="00D06A39">
                  <w:pPr>
                    <w:spacing w:after="0"/>
                    <w:jc w:val="right"/>
                    <w:rPr>
                      <w:rFonts w:ascii="Times New Roman" w:hAnsi="Times New Roman"/>
                      <w:sz w:val="20"/>
                    </w:rPr>
                  </w:pPr>
                  <w:r w:rsidRPr="00D06A39">
                    <w:rPr>
                      <w:rFonts w:ascii="Times New Roman" w:hAnsi="Times New Roman"/>
                      <w:sz w:val="20"/>
                    </w:rPr>
                    <w:t>$0.00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8C7259" w:rsidRDefault="00D06A39" w:rsidP="00D06A39">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D06A39" w:rsidRPr="008C7259"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D06A39" w:rsidRPr="008C7259" w:rsidRDefault="00D06A39" w:rsidP="00D06A39">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8C7259" w:rsidRDefault="00D06A39" w:rsidP="00D06A39">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D06A39" w:rsidRPr="008C7259" w:rsidRDefault="00D06A39" w:rsidP="00D06A39">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$0.00</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8C7259" w:rsidRDefault="00D06A39" w:rsidP="00D06A39">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D06A39" w:rsidRPr="008C7259"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D06A39" w:rsidRPr="008C7259" w:rsidRDefault="00D06A39" w:rsidP="00D06A39">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color w:val="000000"/>
                      <w:sz w:val="20"/>
                      <w:szCs w:val="20"/>
                      <w:lang w:eastAsia="es-MX"/>
                    </w:rPr>
                    <w:t> </w:t>
                  </w:r>
                </w:p>
              </w:tc>
            </w:tr>
            <w:tr w:rsidR="00D06A39" w:rsidRPr="008C7259"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8C7259" w:rsidRDefault="00D06A39" w:rsidP="00D06A39">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D06A39" w:rsidRPr="008C7259" w:rsidRDefault="00D06A39" w:rsidP="00D06A39">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$94,339.62</w:t>
                  </w:r>
                </w:p>
              </w:tc>
            </w:tr>
            <w:tr w:rsidR="00D06A39" w:rsidRPr="00CC6838"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8C7259" w:rsidRDefault="00D06A39" w:rsidP="00D06A39">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D06A39" w:rsidRPr="00CC6838" w:rsidRDefault="00D06A39" w:rsidP="00D06A39">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94,339.62</w:t>
                  </w:r>
                  <w:r w:rsidRPr="00CC6838">
                    <w:rPr>
                      <w:rFonts w:ascii="Times New Roman" w:eastAsia="Times New Roman" w:hAnsi="Times New Roman"/>
                      <w:color w:val="000000"/>
                      <w:sz w:val="20"/>
                      <w:szCs w:val="20"/>
                      <w:lang w:eastAsia="es-MX"/>
                    </w:rPr>
                    <w:t xml:space="preserve"> </w:t>
                  </w:r>
                </w:p>
              </w:tc>
            </w:tr>
          </w:tbl>
          <w:p w:rsidR="00E55666" w:rsidRPr="00CC6838"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4D4D8A" w:rsidRDefault="004D4D8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4D4D8A" w:rsidRDefault="004D4D8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4D4D8A" w:rsidRPr="00CC6838" w:rsidRDefault="004D4D8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E55666" w:rsidRPr="00CC6838"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7A5A88" w:rsidRDefault="007A5A88"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C6838"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7A5A88">
              <w:rPr>
                <w:rFonts w:ascii="Times New Roman" w:hAnsi="Times New Roman"/>
                <w:b/>
                <w:color w:val="000000"/>
                <w:sz w:val="20"/>
                <w:szCs w:val="20"/>
                <w:lang w:eastAsia="es-MX"/>
              </w:rPr>
              <w:t>DATA INFORMATIVA:</w:t>
            </w:r>
            <w:r w:rsidRPr="00CC6838">
              <w:rPr>
                <w:rFonts w:ascii="Times New Roman" w:hAnsi="Times New Roman"/>
                <w:b/>
                <w:color w:val="000000"/>
                <w:sz w:val="20"/>
                <w:szCs w:val="20"/>
                <w:lang w:eastAsia="es-MX"/>
              </w:rPr>
              <w:t xml:space="preserve"> </w:t>
            </w:r>
          </w:p>
          <w:p w:rsidR="00C617F2" w:rsidRPr="00CC6838"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C6838"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Derivado de la emergencia de salud pública reconocida mediante la declaratoria de PANDEMIA</w:t>
            </w:r>
            <w:r w:rsidR="00514F7B" w:rsidRPr="00CC6838">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473117" w:rsidRPr="00CC6838"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076BCA" w:rsidRPr="00CC6838"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C6838"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C6838">
              <w:rPr>
                <w:rFonts w:ascii="Times New Roman" w:hAnsi="Times New Roman"/>
                <w:color w:val="000000"/>
                <w:sz w:val="20"/>
                <w:szCs w:val="20"/>
                <w:lang w:eastAsia="es-MX"/>
              </w:rPr>
              <w:t>”</w:t>
            </w:r>
            <w:r w:rsidRPr="00CC6838">
              <w:rPr>
                <w:rFonts w:ascii="Times New Roman" w:hAnsi="Times New Roman"/>
                <w:color w:val="000000"/>
                <w:sz w:val="20"/>
                <w:szCs w:val="20"/>
                <w:lang w:eastAsia="es-MX"/>
              </w:rPr>
              <w:t xml:space="preserve"> con el objetivo de garantizar  los recursos de los gobiern</w:t>
            </w:r>
            <w:r w:rsidR="00D55177" w:rsidRPr="00CC6838">
              <w:rPr>
                <w:rFonts w:ascii="Times New Roman" w:hAnsi="Times New Roman"/>
                <w:color w:val="000000"/>
                <w:sz w:val="20"/>
                <w:szCs w:val="20"/>
                <w:lang w:eastAsia="es-MX"/>
              </w:rPr>
              <w:t>os de las entidades federativas</w:t>
            </w:r>
            <w:r w:rsidRPr="00CC6838">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D55177" w:rsidRPr="00CC6838" w:rsidRDefault="00D55177" w:rsidP="00E0479C">
            <w:pPr>
              <w:autoSpaceDE w:val="0"/>
              <w:autoSpaceDN w:val="0"/>
              <w:adjustRightInd w:val="0"/>
              <w:spacing w:after="0" w:line="240" w:lineRule="auto"/>
              <w:jc w:val="both"/>
              <w:rPr>
                <w:rFonts w:ascii="Times New Roman" w:hAnsi="Times New Roman"/>
                <w:color w:val="000000"/>
                <w:sz w:val="20"/>
                <w:szCs w:val="20"/>
                <w:lang w:eastAsia="es-MX"/>
              </w:rPr>
            </w:pPr>
          </w:p>
          <w:p w:rsidR="00076BCA" w:rsidRPr="00CC6838"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C6838"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La entidad federativa y la Secretaria de Hacienda y Crédito Público celebraron</w:t>
            </w:r>
            <w:r w:rsidR="00473117" w:rsidRPr="00CC6838">
              <w:rPr>
                <w:rFonts w:ascii="Times New Roman" w:hAnsi="Times New Roman"/>
                <w:color w:val="000000"/>
                <w:sz w:val="20"/>
                <w:szCs w:val="20"/>
                <w:lang w:eastAsia="es-MX"/>
              </w:rPr>
              <w:t xml:space="preserve"> un convenio</w:t>
            </w:r>
            <w:r w:rsidRPr="00CC6838">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C6838">
              <w:rPr>
                <w:rFonts w:ascii="Times New Roman" w:hAnsi="Times New Roman"/>
                <w:b/>
                <w:color w:val="000000"/>
                <w:sz w:val="20"/>
                <w:szCs w:val="20"/>
                <w:lang w:eastAsia="es-MX"/>
              </w:rPr>
              <w:t>(</w:t>
            </w:r>
            <w:r w:rsidR="00C2448C" w:rsidRPr="00CC6838">
              <w:rPr>
                <w:rFonts w:ascii="Times New Roman" w:hAnsi="Times New Roman"/>
                <w:color w:val="000000"/>
                <w:sz w:val="20"/>
                <w:szCs w:val="20"/>
                <w:lang w:eastAsia="es-MX"/>
              </w:rPr>
              <w:t>“</w:t>
            </w:r>
            <w:r w:rsidR="00473117" w:rsidRPr="00CC6838">
              <w:rPr>
                <w:rFonts w:ascii="Times New Roman" w:hAnsi="Times New Roman"/>
                <w:b/>
                <w:color w:val="000000"/>
                <w:sz w:val="20"/>
                <w:szCs w:val="20"/>
                <w:lang w:eastAsia="es-MX"/>
              </w:rPr>
              <w:t>Mecanismo de Potenciación”</w:t>
            </w:r>
            <w:r w:rsidRPr="00CC6838">
              <w:rPr>
                <w:rFonts w:ascii="Times New Roman" w:hAnsi="Times New Roman"/>
                <w:b/>
                <w:color w:val="000000"/>
                <w:sz w:val="20"/>
                <w:szCs w:val="20"/>
                <w:lang w:eastAsia="es-MX"/>
              </w:rPr>
              <w:t>)</w:t>
            </w:r>
            <w:r w:rsidR="00473117" w:rsidRPr="00CC6838">
              <w:rPr>
                <w:rFonts w:ascii="Times New Roman" w:hAnsi="Times New Roman"/>
                <w:color w:val="000000"/>
                <w:sz w:val="20"/>
                <w:szCs w:val="20"/>
                <w:lang w:eastAsia="es-MX"/>
              </w:rPr>
              <w:t>.</w:t>
            </w:r>
          </w:p>
          <w:p w:rsidR="00473117" w:rsidRPr="00CC6838"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C6838"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Esquema a través del cual </w:t>
            </w:r>
            <w:r w:rsidR="002A0B8A" w:rsidRPr="00CC6838">
              <w:rPr>
                <w:rFonts w:ascii="Times New Roman" w:hAnsi="Times New Roman"/>
                <w:color w:val="000000"/>
                <w:sz w:val="20"/>
                <w:szCs w:val="20"/>
                <w:lang w:eastAsia="es-MX"/>
              </w:rPr>
              <w:t xml:space="preserve">la entidad Federativa </w:t>
            </w:r>
            <w:r w:rsidRPr="00CC6838">
              <w:rPr>
                <w:rFonts w:ascii="Times New Roman" w:hAnsi="Times New Roman"/>
                <w:color w:val="000000"/>
                <w:sz w:val="20"/>
                <w:szCs w:val="20"/>
                <w:lang w:eastAsia="es-MX"/>
              </w:rPr>
              <w:t>directamente o por conducto del gobierno federal a través de la Secretaría</w:t>
            </w:r>
            <w:r w:rsidR="00976555" w:rsidRPr="00CC6838">
              <w:rPr>
                <w:rFonts w:ascii="Times New Roman" w:hAnsi="Times New Roman"/>
                <w:color w:val="000000"/>
                <w:sz w:val="20"/>
                <w:szCs w:val="20"/>
                <w:lang w:eastAsia="es-MX"/>
              </w:rPr>
              <w:t xml:space="preserve"> de Hacienda y Crédito Público</w:t>
            </w:r>
            <w:r w:rsidRPr="00CC6838">
              <w:rPr>
                <w:rFonts w:ascii="Times New Roman" w:hAnsi="Times New Roman"/>
                <w:color w:val="000000"/>
                <w:sz w:val="20"/>
                <w:szCs w:val="20"/>
                <w:lang w:eastAsia="es-MX"/>
              </w:rPr>
              <w:t xml:space="preserve">  monetiza los recursos futuros del FEIEF  que les corresponden en términos de la LFPRH.</w:t>
            </w:r>
          </w:p>
          <w:p w:rsidR="00C617F2" w:rsidRPr="00CC6838"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C6838"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C6838">
              <w:rPr>
                <w:rFonts w:ascii="Times New Roman" w:hAnsi="Times New Roman"/>
                <w:color w:val="000000"/>
                <w:sz w:val="20"/>
                <w:szCs w:val="20"/>
                <w:lang w:eastAsia="es-MX"/>
              </w:rPr>
              <w:t>cada año calendario</w:t>
            </w:r>
            <w:r w:rsidRPr="00CC6838">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1A0E9D" w:rsidRPr="00CC6838" w:rsidRDefault="001A0E9D" w:rsidP="00E61799">
            <w:pPr>
              <w:autoSpaceDE w:val="0"/>
              <w:autoSpaceDN w:val="0"/>
              <w:adjustRightInd w:val="0"/>
              <w:spacing w:after="0" w:line="240" w:lineRule="auto"/>
              <w:jc w:val="both"/>
              <w:rPr>
                <w:rFonts w:ascii="Times New Roman" w:hAnsi="Times New Roman"/>
                <w:color w:val="000000"/>
                <w:sz w:val="20"/>
                <w:szCs w:val="20"/>
                <w:lang w:eastAsia="es-MX"/>
              </w:rPr>
            </w:pPr>
          </w:p>
          <w:p w:rsidR="00B01EFA" w:rsidRPr="000F4B18"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4D4D8A"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E</w:t>
            </w:r>
            <w:r w:rsidRPr="00AD17E5">
              <w:rPr>
                <w:rFonts w:ascii="Times New Roman" w:hAnsi="Times New Roman"/>
                <w:color w:val="000000"/>
                <w:sz w:val="20"/>
                <w:szCs w:val="20"/>
                <w:lang w:eastAsia="es-MX"/>
              </w:rPr>
              <w:t xml:space="preserve">n el mes de </w:t>
            </w:r>
            <w:r>
              <w:rPr>
                <w:rFonts w:ascii="Times New Roman" w:hAnsi="Times New Roman"/>
                <w:color w:val="000000"/>
                <w:sz w:val="20"/>
                <w:szCs w:val="20"/>
                <w:lang w:eastAsia="es-MX"/>
              </w:rPr>
              <w:t>Enero se hizo un cargo</w:t>
            </w:r>
            <w:r w:rsidRPr="00AD17E5">
              <w:rPr>
                <w:rFonts w:ascii="Times New Roman" w:hAnsi="Times New Roman"/>
                <w:color w:val="000000"/>
                <w:sz w:val="20"/>
                <w:szCs w:val="20"/>
                <w:lang w:eastAsia="es-MX"/>
              </w:rPr>
              <w:t xml:space="preserve"> por concepto del Mecanismo Compensación de Adeudos aplicado al Fondo General, para la Potenciación de recursos del FEIEF, aprobado Art 7MO decreto 279/13/LXII/20, según oficios SHP/SVCG/DGCG/397/2021 y SHP/SI/DGIC/DPCF/485/2021, las retenciones se efectuaron de las participaciones pagadas en </w:t>
            </w:r>
            <w:r>
              <w:rPr>
                <w:rFonts w:ascii="Times New Roman" w:hAnsi="Times New Roman"/>
                <w:color w:val="000000"/>
                <w:sz w:val="20"/>
                <w:szCs w:val="20"/>
                <w:lang w:eastAsia="es-MX"/>
              </w:rPr>
              <w:t>Enero 2022</w:t>
            </w:r>
            <w:r w:rsidRPr="00AD17E5">
              <w:rPr>
                <w:rFonts w:ascii="Times New Roman" w:hAnsi="Times New Roman"/>
                <w:color w:val="000000"/>
                <w:sz w:val="20"/>
                <w:szCs w:val="20"/>
                <w:lang w:eastAsia="es-MX"/>
              </w:rPr>
              <w:t>.</w:t>
            </w:r>
          </w:p>
          <w:p w:rsidR="007A5A88"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7A5A88" w:rsidRPr="00AD17E5"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4D4D8A" w:rsidRPr="00AD17E5"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AD17E5" w:rsidTr="004D4D8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AD17E5" w:rsidRDefault="004D4D8A"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AD17E5" w:rsidRDefault="004D4D8A"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$706,497.71</w:t>
                  </w:r>
                </w:p>
              </w:tc>
            </w:tr>
          </w:tbl>
          <w:p w:rsidR="004D4D8A" w:rsidRPr="00AD17E5"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p w:rsidR="004D4D8A" w:rsidRPr="00AD17E5"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8C7259"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El Instituto para la protección al Ahorro Bancario (IPAB) informa que ha iniciado el proceso de liquidación de Accendo Banco, S.A Institución de Banca Múltiple, por lo que se están </w:t>
            </w:r>
            <w:r w:rsidRPr="008C7259">
              <w:rPr>
                <w:rFonts w:ascii="Times New Roman" w:hAnsi="Times New Roman"/>
                <w:color w:val="000000"/>
                <w:sz w:val="20"/>
                <w:szCs w:val="20"/>
                <w:lang w:eastAsia="es-MX"/>
              </w:rPr>
              <w:t>tomando las medidas Institucionales y legales para la recuperación del saldo Bancario existente en</w:t>
            </w:r>
            <w:r w:rsidR="009C2FD1" w:rsidRPr="008C7259">
              <w:rPr>
                <w:rFonts w:ascii="Times New Roman" w:hAnsi="Times New Roman"/>
                <w:color w:val="000000"/>
                <w:sz w:val="20"/>
                <w:szCs w:val="20"/>
                <w:lang w:eastAsia="es-MX"/>
              </w:rPr>
              <w:t xml:space="preserve"> la institución en liquidación.</w:t>
            </w: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E64CBA" w:rsidRPr="008C7259" w:rsidRDefault="00E64CB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Derechos a Recibir Efectivo y Equivalentes.</w:t>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00B52C22" w:rsidRPr="00B52C22">
              <w:rPr>
                <w:rFonts w:ascii="Times New Roman" w:hAnsi="Times New Roman"/>
                <w:b/>
                <w:bCs/>
                <w:color w:val="000000"/>
                <w:sz w:val="20"/>
                <w:szCs w:val="20"/>
                <w:lang w:eastAsia="es-MX"/>
              </w:rPr>
              <w:t>$28,274,473.26</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Se integra de los derechos  de cobro derivados de cheques devueltos de cont</w:t>
            </w:r>
            <w:r w:rsidR="007A4D55" w:rsidRPr="008C7259">
              <w:rPr>
                <w:rFonts w:ascii="Times New Roman" w:hAnsi="Times New Roman"/>
                <w:color w:val="000000"/>
                <w:sz w:val="20"/>
                <w:szCs w:val="20"/>
                <w:lang w:eastAsia="es-MX"/>
              </w:rPr>
              <w:t>ribuyentes y deudores diversos.</w:t>
            </w:r>
          </w:p>
          <w:p w:rsidR="00C617F2"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p w:rsidR="007A5A88" w:rsidRDefault="007A5A88" w:rsidP="009E2155">
            <w:pPr>
              <w:autoSpaceDE w:val="0"/>
              <w:autoSpaceDN w:val="0"/>
              <w:adjustRightInd w:val="0"/>
              <w:spacing w:after="0" w:line="240" w:lineRule="auto"/>
              <w:jc w:val="both"/>
              <w:rPr>
                <w:rFonts w:ascii="Times New Roman" w:hAnsi="Times New Roman"/>
                <w:color w:val="000000"/>
                <w:sz w:val="20"/>
                <w:szCs w:val="20"/>
                <w:lang w:eastAsia="es-MX"/>
              </w:rPr>
            </w:pPr>
          </w:p>
          <w:p w:rsidR="007A5A88" w:rsidRDefault="007A5A88" w:rsidP="009E2155">
            <w:pPr>
              <w:autoSpaceDE w:val="0"/>
              <w:autoSpaceDN w:val="0"/>
              <w:adjustRightInd w:val="0"/>
              <w:spacing w:after="0" w:line="240" w:lineRule="auto"/>
              <w:jc w:val="both"/>
              <w:rPr>
                <w:rFonts w:ascii="Times New Roman" w:hAnsi="Times New Roman"/>
                <w:color w:val="000000"/>
                <w:sz w:val="20"/>
                <w:szCs w:val="20"/>
                <w:lang w:eastAsia="es-MX"/>
              </w:rPr>
            </w:pPr>
          </w:p>
          <w:p w:rsidR="007A5A88" w:rsidRPr="008C7259" w:rsidRDefault="007A5A88"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8C7259"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8C7259"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B52C22" w:rsidP="009E2155">
                  <w:pPr>
                    <w:spacing w:after="0" w:line="240" w:lineRule="auto"/>
                    <w:jc w:val="right"/>
                    <w:rPr>
                      <w:rFonts w:ascii="Times New Roman" w:eastAsia="Times New Roman" w:hAnsi="Times New Roman"/>
                      <w:b/>
                      <w:color w:val="000000"/>
                      <w:sz w:val="20"/>
                      <w:szCs w:val="20"/>
                      <w:u w:val="single"/>
                      <w:lang w:eastAsia="es-MX"/>
                    </w:rPr>
                  </w:pPr>
                  <w:r w:rsidRPr="00B52C22">
                    <w:rPr>
                      <w:rFonts w:ascii="Times New Roman" w:eastAsia="Times New Roman" w:hAnsi="Times New Roman"/>
                      <w:b/>
                      <w:color w:val="000000"/>
                      <w:sz w:val="20"/>
                      <w:szCs w:val="20"/>
                      <w:u w:val="single"/>
                      <w:lang w:eastAsia="es-MX"/>
                    </w:rPr>
                    <w:t>$16,460,494.48</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-$0.02 </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$0.02 </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$0.02 </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CON256637 CRISTINA CARDENAS ENRIQUEZ</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$3,091,537.46</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CON489874 DIEGO CARDENAS ENRIQUEZ</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$7,312,216.92</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CON483638 JMA MANTENIMIENTO Y CONSTRUCCIÓN EQUILIBRADA, S.A . DE C.V</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$479,000.00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CON489867 GLORIA CRISTINA ENRIQUEZ GUERRA</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$5,577,740.08</w:t>
                  </w:r>
                </w:p>
              </w:tc>
            </w:tr>
            <w:tr w:rsidR="000E3107" w:rsidRPr="008C7259" w:rsidTr="00A85425">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8C7259" w:rsidRDefault="000E3107" w:rsidP="000E3107">
                  <w:pPr>
                    <w:spacing w:after="0" w:line="240" w:lineRule="auto"/>
                    <w:rPr>
                      <w:rFonts w:ascii="Times New Roman" w:eastAsia="Times New Roman" w:hAnsi="Times New Roman"/>
                      <w:color w:val="000000"/>
                      <w:sz w:val="20"/>
                      <w:szCs w:val="20"/>
                      <w:lang w:eastAsia="es-MX"/>
                    </w:rPr>
                  </w:pPr>
                </w:p>
                <w:p w:rsidR="00C25BF5" w:rsidRPr="008C7259" w:rsidRDefault="00C25BF5" w:rsidP="000E3107">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8C7259" w:rsidRDefault="000E3107" w:rsidP="000E3107"/>
              </w:tc>
            </w:tr>
            <w:tr w:rsidR="000E761D" w:rsidRPr="008C7259"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8C7259" w:rsidRDefault="00B52C22" w:rsidP="009E2155">
                  <w:pPr>
                    <w:spacing w:after="0" w:line="240" w:lineRule="auto"/>
                    <w:jc w:val="right"/>
                    <w:rPr>
                      <w:rFonts w:ascii="Times New Roman" w:eastAsia="Times New Roman" w:hAnsi="Times New Roman"/>
                      <w:sz w:val="20"/>
                      <w:szCs w:val="20"/>
                      <w:lang w:eastAsia="es-MX"/>
                    </w:rPr>
                  </w:pPr>
                  <w:r w:rsidRPr="00B52C22">
                    <w:rPr>
                      <w:rFonts w:ascii="Times New Roman" w:eastAsia="Times New Roman" w:hAnsi="Times New Roman"/>
                      <w:b/>
                      <w:bCs/>
                      <w:sz w:val="20"/>
                      <w:szCs w:val="20"/>
                      <w:u w:val="single"/>
                      <w:lang w:eastAsia="es-MX"/>
                    </w:rPr>
                    <w:t>$8,397,146.40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$276,842.74</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CON100555 CADENA RADIODIFUSORA MEXICANA S.A. DE C.V.</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$8,850.00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$5,000,000.00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$32,468.55</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CON227074 D+D ARQUITECTOS S. DE R.L. DE C.V.</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$123,604.22</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CON236029 ALFREDO JUVENAL RAMOS GOMEZ</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$39,963.45</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CON290269 JUAN HERNANDEZ RIVAS</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$84,579.00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CON649813 MARIA ENRIQUETA ORTIZ GUERREO</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$11,787.87</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$50,000.00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$33,500.00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CON148276 CEMENTOS APASCO, S.A. DE C.V.</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$460,626.00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$35,097.21</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$75,824.59</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$1,369,864.56</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$27,000.00</w:t>
                  </w:r>
                </w:p>
              </w:tc>
            </w:tr>
            <w:tr w:rsidR="00B52C22" w:rsidRPr="008C7259" w:rsidTr="00B52C22">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CON649809 SARA ELISA ORTEGA GARNICA</w:t>
                  </w:r>
                </w:p>
              </w:tc>
              <w:tc>
                <w:tcPr>
                  <w:tcW w:w="1985" w:type="dxa"/>
                  <w:tcBorders>
                    <w:top w:val="nil"/>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$14,341.74</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CON651450 ALFONSO ORTEGA PADILLA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$4,381.00</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CON293749 SERVICIOS CORPORATIVOS JASALE, S.C.</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$28,475.88</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CON072059 ANGEL JASIEL AHEDO 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$30,999.97</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CON127706 RAFAEL CASTELLANOS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$48,312.00</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CON234828 RAFAEL OLAVARRIETA ROMERO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$52,566.50</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CON651457 MARIA GUADALUPE SERRANO HERNANDEZ Y CDO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$462,484.82</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CON074579 PROMOTORA UG S.A.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$117,000.00</w:t>
                  </w:r>
                </w:p>
              </w:tc>
            </w:tr>
            <w:tr w:rsidR="00B52C22" w:rsidRPr="008C7259" w:rsidTr="00B52C22">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C22" w:rsidRPr="00B52C22" w:rsidRDefault="00B52C22" w:rsidP="00B52C22">
                  <w:pPr>
                    <w:spacing w:after="0"/>
                    <w:rPr>
                      <w:rFonts w:ascii="Times New Roman" w:hAnsi="Times New Roman"/>
                      <w:sz w:val="20"/>
                    </w:rPr>
                  </w:pPr>
                  <w:r w:rsidRPr="00B52C22">
                    <w:rPr>
                      <w:rFonts w:ascii="Times New Roman" w:hAnsi="Times New Roman"/>
                      <w:sz w:val="20"/>
                    </w:rPr>
                    <w:t>CON261574 TRACTEBEL DGJ, S. A. DE C.V.</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52C22" w:rsidRPr="00B52C22" w:rsidRDefault="00B52C22" w:rsidP="00B52C22">
                  <w:pPr>
                    <w:spacing w:after="0"/>
                    <w:jc w:val="right"/>
                    <w:rPr>
                      <w:rFonts w:ascii="Times New Roman" w:hAnsi="Times New Roman"/>
                      <w:sz w:val="20"/>
                    </w:rPr>
                  </w:pPr>
                  <w:r w:rsidRPr="00B52C22">
                    <w:rPr>
                      <w:rFonts w:ascii="Times New Roman" w:hAnsi="Times New Roman"/>
                      <w:sz w:val="20"/>
                    </w:rPr>
                    <w:t>$8,576.30</w:t>
                  </w:r>
                </w:p>
              </w:tc>
            </w:tr>
          </w:tbl>
          <w:p w:rsidR="00CC399D" w:rsidRPr="008C7259"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1374" w:rsidRPr="008C7259" w:rsidRDefault="00E51374"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9E2155"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33A86" w:rsidRPr="008C7259" w:rsidTr="007D0CE0">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B33A86" w:rsidRPr="008C7259" w:rsidRDefault="00B52C22" w:rsidP="007D0CE0">
                  <w:pPr>
                    <w:spacing w:after="0" w:line="240" w:lineRule="auto"/>
                    <w:jc w:val="right"/>
                    <w:rPr>
                      <w:rFonts w:ascii="Times New Roman" w:eastAsia="Times New Roman" w:hAnsi="Times New Roman"/>
                      <w:color w:val="000000"/>
                      <w:sz w:val="20"/>
                      <w:szCs w:val="20"/>
                      <w:lang w:eastAsia="es-MX"/>
                    </w:rPr>
                  </w:pPr>
                  <w:r w:rsidRPr="00B52C22">
                    <w:rPr>
                      <w:rFonts w:ascii="Times New Roman" w:eastAsia="Times New Roman" w:hAnsi="Times New Roman"/>
                      <w:color w:val="000000"/>
                      <w:sz w:val="20"/>
                      <w:szCs w:val="20"/>
                      <w:lang w:eastAsia="es-MX"/>
                    </w:rPr>
                    <w:t>$570,001.00</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52C22" w:rsidP="007D0CE0">
                  <w:pPr>
                    <w:spacing w:after="0" w:line="240" w:lineRule="auto"/>
                    <w:jc w:val="right"/>
                    <w:rPr>
                      <w:rFonts w:ascii="Times New Roman" w:eastAsia="Times New Roman" w:hAnsi="Times New Roman"/>
                      <w:color w:val="000000"/>
                      <w:sz w:val="20"/>
                      <w:szCs w:val="20"/>
                      <w:lang w:eastAsia="es-MX"/>
                    </w:rPr>
                  </w:pPr>
                  <w:r w:rsidRPr="00B52C22">
                    <w:rPr>
                      <w:rFonts w:ascii="Times New Roman" w:eastAsia="Times New Roman" w:hAnsi="Times New Roman"/>
                      <w:color w:val="000000"/>
                      <w:sz w:val="20"/>
                      <w:szCs w:val="20"/>
                      <w:lang w:eastAsia="es-MX"/>
                    </w:rPr>
                    <w:t>$1,528,274.53</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B52C22">
                    <w:rPr>
                      <w:rFonts w:ascii="Times New Roman" w:eastAsia="Times New Roman" w:hAnsi="Times New Roman"/>
                      <w:color w:val="000000"/>
                      <w:sz w:val="20"/>
                      <w:szCs w:val="20"/>
                      <w:lang w:eastAsia="es-MX"/>
                    </w:rPr>
                    <w:t>$8,424.3</w:t>
                  </w:r>
                  <w:r w:rsidRPr="008C7259">
                    <w:rPr>
                      <w:rFonts w:ascii="Times New Roman" w:eastAsia="Times New Roman" w:hAnsi="Times New Roman"/>
                      <w:color w:val="000000"/>
                      <w:sz w:val="20"/>
                      <w:szCs w:val="20"/>
                      <w:lang w:eastAsia="es-MX"/>
                    </w:rPr>
                    <w:t xml:space="preserve">6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52C22" w:rsidP="007D0CE0">
                  <w:pPr>
                    <w:spacing w:after="0" w:line="240" w:lineRule="auto"/>
                    <w:jc w:val="right"/>
                    <w:rPr>
                      <w:rFonts w:ascii="Times New Roman" w:eastAsia="Times New Roman" w:hAnsi="Times New Roman"/>
                      <w:color w:val="000000"/>
                      <w:sz w:val="20"/>
                      <w:szCs w:val="20"/>
                      <w:lang w:eastAsia="es-MX"/>
                    </w:rPr>
                  </w:pPr>
                  <w:r w:rsidRPr="00B52C22">
                    <w:rPr>
                      <w:rFonts w:ascii="Times New Roman" w:eastAsia="Times New Roman" w:hAnsi="Times New Roman"/>
                      <w:color w:val="000000"/>
                      <w:sz w:val="20"/>
                      <w:szCs w:val="20"/>
                      <w:lang w:eastAsia="es-MX"/>
                    </w:rPr>
                    <w:t>$373,672.10</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52C22" w:rsidP="007D0CE0">
                  <w:pPr>
                    <w:spacing w:after="0" w:line="240" w:lineRule="auto"/>
                    <w:jc w:val="right"/>
                    <w:rPr>
                      <w:rFonts w:ascii="Times New Roman" w:eastAsia="Times New Roman" w:hAnsi="Times New Roman"/>
                      <w:color w:val="000000"/>
                      <w:sz w:val="20"/>
                      <w:szCs w:val="20"/>
                      <w:lang w:eastAsia="es-MX"/>
                    </w:rPr>
                  </w:pPr>
                  <w:r w:rsidRPr="00B52C22">
                    <w:rPr>
                      <w:rFonts w:ascii="Times New Roman" w:eastAsia="Times New Roman" w:hAnsi="Times New Roman"/>
                      <w:color w:val="000000"/>
                      <w:sz w:val="20"/>
                      <w:szCs w:val="20"/>
                      <w:lang w:eastAsia="es-MX"/>
                    </w:rPr>
                    <w:t>$218,455.35</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52C22" w:rsidP="007D0CE0">
                  <w:pPr>
                    <w:spacing w:after="0" w:line="240" w:lineRule="auto"/>
                    <w:jc w:val="right"/>
                    <w:rPr>
                      <w:rFonts w:ascii="Times New Roman" w:eastAsia="Times New Roman" w:hAnsi="Times New Roman"/>
                      <w:color w:val="000000"/>
                      <w:sz w:val="20"/>
                      <w:szCs w:val="20"/>
                      <w:lang w:eastAsia="es-MX"/>
                    </w:rPr>
                  </w:pPr>
                  <w:r w:rsidRPr="00B52C22">
                    <w:rPr>
                      <w:rFonts w:ascii="Times New Roman" w:eastAsia="Times New Roman" w:hAnsi="Times New Roman"/>
                      <w:color w:val="000000"/>
                      <w:sz w:val="20"/>
                      <w:szCs w:val="20"/>
                      <w:lang w:eastAsia="es-MX"/>
                    </w:rPr>
                    <w:t>$106,563.94</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B52C22" w:rsidRPr="00B52C22">
                    <w:rPr>
                      <w:rFonts w:ascii="Times New Roman" w:eastAsia="Times New Roman" w:hAnsi="Times New Roman"/>
                      <w:color w:val="000000"/>
                      <w:sz w:val="20"/>
                      <w:szCs w:val="20"/>
                      <w:lang w:eastAsia="es-MX"/>
                    </w:rPr>
                    <w:t>$348,809.72</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52C22" w:rsidP="007D0CE0">
                  <w:pPr>
                    <w:spacing w:after="0" w:line="240" w:lineRule="auto"/>
                    <w:jc w:val="right"/>
                    <w:rPr>
                      <w:rFonts w:ascii="Times New Roman" w:eastAsia="Times New Roman" w:hAnsi="Times New Roman"/>
                      <w:color w:val="000000"/>
                      <w:sz w:val="20"/>
                      <w:szCs w:val="20"/>
                      <w:lang w:eastAsia="es-MX"/>
                    </w:rPr>
                  </w:pPr>
                  <w:r w:rsidRPr="00B52C22">
                    <w:rPr>
                      <w:rFonts w:ascii="Times New Roman" w:eastAsia="Times New Roman" w:hAnsi="Times New Roman"/>
                      <w:color w:val="000000"/>
                      <w:sz w:val="20"/>
                      <w:szCs w:val="20"/>
                      <w:lang w:eastAsia="es-MX"/>
                    </w:rPr>
                    <w:t>$262,631.39</w:t>
                  </w:r>
                  <w:r w:rsidR="00B33A86" w:rsidRPr="008C7259">
                    <w:rPr>
                      <w:rFonts w:ascii="Times New Roman" w:eastAsia="Times New Roman" w:hAnsi="Times New Roman"/>
                      <w:color w:val="000000"/>
                      <w:sz w:val="20"/>
                      <w:szCs w:val="20"/>
                      <w:lang w:eastAsia="es-MX"/>
                    </w:rPr>
                    <w:t xml:space="preserve">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B52C22" w:rsidRPr="00B52C22">
                    <w:rPr>
                      <w:rFonts w:ascii="Times New Roman" w:eastAsia="Times New Roman" w:hAnsi="Times New Roman"/>
                      <w:color w:val="000000"/>
                      <w:sz w:val="20"/>
                      <w:szCs w:val="20"/>
                      <w:lang w:eastAsia="es-MX"/>
                    </w:rPr>
                    <w:t>$0.00</w:t>
                  </w:r>
                </w:p>
              </w:tc>
            </w:tr>
            <w:tr w:rsidR="000E761D" w:rsidRPr="008C7259"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7794E">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8C7259" w:rsidRDefault="009E2726" w:rsidP="00D7794E">
                  <w:pPr>
                    <w:spacing w:after="0" w:line="240" w:lineRule="auto"/>
                    <w:jc w:val="right"/>
                    <w:rPr>
                      <w:rFonts w:ascii="Times New Roman" w:eastAsia="Times New Roman" w:hAnsi="Times New Roman"/>
                      <w:b/>
                      <w:bCs/>
                      <w:color w:val="000000"/>
                      <w:sz w:val="20"/>
                      <w:szCs w:val="20"/>
                      <w:u w:val="single"/>
                      <w:lang w:eastAsia="es-MX"/>
                    </w:rPr>
                  </w:pPr>
                  <w:r w:rsidRPr="009E2726">
                    <w:rPr>
                      <w:rFonts w:ascii="Times New Roman" w:eastAsia="Times New Roman" w:hAnsi="Times New Roman"/>
                      <w:b/>
                      <w:bCs/>
                      <w:color w:val="000000"/>
                      <w:sz w:val="20"/>
                      <w:szCs w:val="20"/>
                      <w:u w:val="single"/>
                      <w:lang w:eastAsia="es-MX"/>
                    </w:rPr>
                    <w:t>$3,416,832.39</w:t>
                  </w:r>
                </w:p>
              </w:tc>
            </w:tr>
          </w:tbl>
          <w:p w:rsidR="000A322F" w:rsidRPr="008C7259"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DEUDORES POR ANTICIPOS DE LA TESORERIA A CORTO PLAZO</w:t>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8C7259"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8C7259" w:rsidRDefault="009A6115" w:rsidP="009A611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0E761D" w:rsidP="009A611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0.00</w:t>
                  </w:r>
                </w:p>
              </w:tc>
            </w:tr>
            <w:tr w:rsidR="000E761D" w:rsidRPr="008C7259" w:rsidTr="009E2155">
              <w:tc>
                <w:tcPr>
                  <w:tcW w:w="3885" w:type="pct"/>
                  <w:tcBorders>
                    <w:top w:val="single" w:sz="6" w:space="0" w:color="auto"/>
                    <w:left w:val="single" w:sz="6" w:space="0" w:color="auto"/>
                    <w:bottom w:val="single" w:sz="6" w:space="0" w:color="auto"/>
                    <w:right w:val="single" w:sz="6" w:space="0" w:color="auto"/>
                  </w:tcBorders>
                </w:tcPr>
                <w:p w:rsidR="000E761D" w:rsidRPr="008C7259"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8C7259">
                    <w:rPr>
                      <w:rFonts w:ascii="Times New Roman" w:hAnsi="Times New Roman"/>
                      <w:b/>
                      <w:bCs/>
                      <w:color w:val="000000"/>
                      <w:sz w:val="20"/>
                      <w:szCs w:val="20"/>
                      <w:u w:val="single"/>
                      <w:lang w:eastAsia="es-MX"/>
                    </w:rPr>
                    <w:t>$</w:t>
                  </w:r>
                  <w:r w:rsidR="000E761D" w:rsidRPr="008C7259">
                    <w:rPr>
                      <w:rFonts w:ascii="Times New Roman" w:hAnsi="Times New Roman"/>
                      <w:b/>
                      <w:bCs/>
                      <w:color w:val="000000"/>
                      <w:sz w:val="20"/>
                      <w:szCs w:val="20"/>
                      <w:u w:val="single"/>
                      <w:lang w:eastAsia="es-MX"/>
                    </w:rPr>
                    <w:t>0.00</w:t>
                  </w:r>
                </w:p>
              </w:tc>
            </w:tr>
          </w:tbl>
          <w:p w:rsidR="000E72A3" w:rsidRPr="000E72A3"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0E72A3">
              <w:rPr>
                <w:rFonts w:ascii="Times New Roman" w:hAnsi="Times New Roman"/>
                <w:b/>
                <w:bCs/>
                <w:color w:val="000000"/>
                <w:sz w:val="20"/>
                <w:szCs w:val="20"/>
                <w:lang w:eastAsia="es-MX"/>
              </w:rPr>
              <w:t>DERECHOS A RECIBIR BIENES O SERVICIOS</w:t>
            </w:r>
            <w:r w:rsidRPr="000E72A3">
              <w:rPr>
                <w:rFonts w:ascii="Times New Roman" w:hAnsi="Times New Roman"/>
                <w:b/>
                <w:bCs/>
                <w:color w:val="000000"/>
                <w:sz w:val="20"/>
                <w:szCs w:val="20"/>
                <w:lang w:eastAsia="es-MX"/>
              </w:rPr>
              <w:tab/>
            </w:r>
            <w:r w:rsidRPr="000E72A3">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2A3" w:rsidRPr="000E72A3" w:rsidTr="00D06A39">
              <w:tc>
                <w:tcPr>
                  <w:tcW w:w="3885" w:type="pct"/>
                  <w:tcBorders>
                    <w:top w:val="single" w:sz="6" w:space="0" w:color="auto"/>
                    <w:left w:val="single" w:sz="6" w:space="0" w:color="auto"/>
                    <w:bottom w:val="single" w:sz="6" w:space="0" w:color="auto"/>
                    <w:right w:val="single" w:sz="6" w:space="0" w:color="auto"/>
                  </w:tcBorders>
                  <w:vAlign w:val="center"/>
                </w:tcPr>
                <w:p w:rsidR="000E72A3" w:rsidRPr="000E72A3" w:rsidRDefault="000E72A3" w:rsidP="000E72A3">
                  <w:pPr>
                    <w:spacing w:after="0" w:line="240" w:lineRule="auto"/>
                    <w:rPr>
                      <w:rFonts w:ascii="Times New Roman" w:eastAsia="Times New Roman" w:hAnsi="Times New Roman"/>
                      <w:color w:val="000000"/>
                      <w:sz w:val="20"/>
                      <w:szCs w:val="20"/>
                      <w:lang w:eastAsia="es-MX"/>
                    </w:rPr>
                  </w:pPr>
                  <w:r w:rsidRPr="000E72A3">
                    <w:rPr>
                      <w:rFonts w:ascii="Times New Roman" w:eastAsia="Times New Roman" w:hAnsi="Times New Roman"/>
                      <w:color w:val="000000"/>
                      <w:sz w:val="20"/>
                      <w:szCs w:val="20"/>
                      <w:lang w:eastAsia="es-MX"/>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0E72A3" w:rsidRPr="000E72A3" w:rsidRDefault="009E2726" w:rsidP="000E72A3">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$98,890,319.92</w:t>
                  </w:r>
                </w:p>
              </w:tc>
            </w:tr>
            <w:tr w:rsidR="009E2726" w:rsidRPr="000E72A3" w:rsidTr="009E2726">
              <w:tc>
                <w:tcPr>
                  <w:tcW w:w="3885" w:type="pct"/>
                  <w:tcBorders>
                    <w:top w:val="single" w:sz="6" w:space="0" w:color="auto"/>
                    <w:left w:val="single" w:sz="6" w:space="0" w:color="auto"/>
                    <w:bottom w:val="single" w:sz="6" w:space="0" w:color="auto"/>
                    <w:right w:val="single" w:sz="6" w:space="0" w:color="auto"/>
                  </w:tcBorders>
                </w:tcPr>
                <w:p w:rsidR="009E2726" w:rsidRPr="009E2726" w:rsidRDefault="009E2726" w:rsidP="009E2726">
                  <w:pPr>
                    <w:spacing w:after="0"/>
                    <w:rPr>
                      <w:rFonts w:ascii="Times New Roman" w:hAnsi="Times New Roman"/>
                      <w:sz w:val="20"/>
                      <w:szCs w:val="20"/>
                    </w:rPr>
                  </w:pPr>
                  <w:r w:rsidRPr="009E2726">
                    <w:rPr>
                      <w:rFonts w:ascii="Times New Roman" w:hAnsi="Times New Roman"/>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9E2726" w:rsidRPr="009E2726" w:rsidRDefault="009E2726" w:rsidP="009E2726">
                  <w:pPr>
                    <w:spacing w:after="0"/>
                    <w:jc w:val="right"/>
                    <w:rPr>
                      <w:rFonts w:ascii="Times New Roman" w:hAnsi="Times New Roman"/>
                      <w:sz w:val="20"/>
                      <w:szCs w:val="20"/>
                    </w:rPr>
                  </w:pPr>
                  <w:r w:rsidRPr="009E2726">
                    <w:rPr>
                      <w:rFonts w:ascii="Times New Roman" w:hAnsi="Times New Roman"/>
                      <w:sz w:val="20"/>
                      <w:szCs w:val="20"/>
                    </w:rPr>
                    <w:t>$53,461,422.85</w:t>
                  </w:r>
                </w:p>
              </w:tc>
            </w:tr>
            <w:tr w:rsidR="009E2726" w:rsidRPr="000E72A3" w:rsidTr="009E2726">
              <w:tc>
                <w:tcPr>
                  <w:tcW w:w="3885" w:type="pct"/>
                  <w:tcBorders>
                    <w:top w:val="single" w:sz="6" w:space="0" w:color="auto"/>
                    <w:left w:val="single" w:sz="6" w:space="0" w:color="auto"/>
                    <w:bottom w:val="single" w:sz="6" w:space="0" w:color="auto"/>
                    <w:right w:val="single" w:sz="6" w:space="0" w:color="auto"/>
                  </w:tcBorders>
                </w:tcPr>
                <w:p w:rsidR="009E2726" w:rsidRPr="009E2726" w:rsidRDefault="009E2726" w:rsidP="009E2726">
                  <w:pPr>
                    <w:spacing w:after="0"/>
                    <w:rPr>
                      <w:rFonts w:ascii="Times New Roman" w:hAnsi="Times New Roman"/>
                      <w:sz w:val="20"/>
                      <w:szCs w:val="20"/>
                    </w:rPr>
                  </w:pPr>
                  <w:r w:rsidRPr="009E2726">
                    <w:rPr>
                      <w:rFonts w:ascii="Times New Roman" w:hAnsi="Times New Roman"/>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9E2726" w:rsidRPr="009E2726" w:rsidRDefault="009E2726" w:rsidP="009E2726">
                  <w:pPr>
                    <w:spacing w:after="0"/>
                    <w:jc w:val="right"/>
                    <w:rPr>
                      <w:rFonts w:ascii="Times New Roman" w:hAnsi="Times New Roman"/>
                      <w:sz w:val="20"/>
                      <w:szCs w:val="20"/>
                    </w:rPr>
                  </w:pPr>
                  <w:r w:rsidRPr="009E2726">
                    <w:rPr>
                      <w:rFonts w:ascii="Times New Roman" w:hAnsi="Times New Roman"/>
                      <w:sz w:val="20"/>
                      <w:szCs w:val="20"/>
                    </w:rPr>
                    <w:t>$7,415,669.75</w:t>
                  </w:r>
                </w:p>
              </w:tc>
            </w:tr>
            <w:tr w:rsidR="000E72A3" w:rsidRPr="000E72A3" w:rsidTr="00D06A39">
              <w:tc>
                <w:tcPr>
                  <w:tcW w:w="3885" w:type="pct"/>
                  <w:tcBorders>
                    <w:top w:val="single" w:sz="6" w:space="0" w:color="auto"/>
                    <w:left w:val="single" w:sz="6" w:space="0" w:color="auto"/>
                    <w:bottom w:val="single" w:sz="6" w:space="0" w:color="auto"/>
                    <w:right w:val="single" w:sz="6" w:space="0" w:color="auto"/>
                  </w:tcBorders>
                </w:tcPr>
                <w:p w:rsidR="000E72A3" w:rsidRPr="000E72A3" w:rsidRDefault="000E72A3" w:rsidP="000E72A3">
                  <w:pPr>
                    <w:autoSpaceDE w:val="0"/>
                    <w:autoSpaceDN w:val="0"/>
                    <w:adjustRightInd w:val="0"/>
                    <w:spacing w:after="0" w:line="240" w:lineRule="auto"/>
                    <w:rPr>
                      <w:rFonts w:ascii="Times New Roman" w:hAnsi="Times New Roman"/>
                      <w:b/>
                      <w:bCs/>
                      <w:color w:val="000000"/>
                      <w:sz w:val="20"/>
                      <w:szCs w:val="20"/>
                      <w:lang w:eastAsia="es-MX"/>
                    </w:rPr>
                  </w:pPr>
                  <w:r w:rsidRPr="000E72A3">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2A3" w:rsidRPr="000E72A3" w:rsidRDefault="009E2726" w:rsidP="000E72A3">
                  <w:pPr>
                    <w:autoSpaceDE w:val="0"/>
                    <w:autoSpaceDN w:val="0"/>
                    <w:adjustRightInd w:val="0"/>
                    <w:spacing w:after="0" w:line="240" w:lineRule="auto"/>
                    <w:jc w:val="right"/>
                    <w:rPr>
                      <w:rFonts w:ascii="Times New Roman" w:hAnsi="Times New Roman"/>
                      <w:b/>
                      <w:bCs/>
                      <w:sz w:val="20"/>
                      <w:szCs w:val="20"/>
                      <w:u w:val="single"/>
                      <w:lang w:eastAsia="es-MX"/>
                    </w:rPr>
                  </w:pPr>
                  <w:r w:rsidRPr="009E2726">
                    <w:rPr>
                      <w:rFonts w:ascii="Times New Roman" w:hAnsi="Times New Roman"/>
                      <w:b/>
                      <w:bCs/>
                      <w:color w:val="000000"/>
                      <w:sz w:val="20"/>
                      <w:szCs w:val="20"/>
                      <w:u w:val="single"/>
                      <w:lang w:eastAsia="es-MX"/>
                    </w:rPr>
                    <w:t>$159,767,412.52</w:t>
                  </w:r>
                </w:p>
              </w:tc>
            </w:tr>
          </w:tbl>
          <w:p w:rsidR="000E72A3" w:rsidRPr="000E72A3"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p>
          <w:p w:rsidR="000E72A3" w:rsidRPr="000E72A3"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0E72A3">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Pr="008C7259"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t>FIDEICOMISOS, MANDATOS Y CONTRATOS ANÁLOGOS</w:t>
            </w:r>
            <w:r w:rsidR="0044621D">
              <w:rPr>
                <w:rFonts w:ascii="Times New Roman" w:hAnsi="Times New Roman"/>
                <w:b/>
                <w:bCs/>
                <w:color w:val="000000"/>
                <w:sz w:val="20"/>
                <w:szCs w:val="20"/>
                <w:lang w:eastAsia="es-MX"/>
              </w:rPr>
              <w:t xml:space="preserve">                              </w:t>
            </w:r>
            <w:r w:rsidRPr="008C7259">
              <w:rPr>
                <w:rFonts w:ascii="Times New Roman" w:hAnsi="Times New Roman"/>
                <w:b/>
                <w:bCs/>
                <w:color w:val="000000"/>
                <w:sz w:val="20"/>
                <w:szCs w:val="20"/>
                <w:lang w:eastAsia="es-MX"/>
              </w:rPr>
              <w:t xml:space="preserve">   </w:t>
            </w:r>
            <w:r w:rsidR="00224C2C" w:rsidRPr="008C7259">
              <w:rPr>
                <w:rFonts w:ascii="Times New Roman" w:hAnsi="Times New Roman"/>
                <w:b/>
                <w:bCs/>
                <w:color w:val="000000"/>
                <w:sz w:val="20"/>
                <w:szCs w:val="20"/>
                <w:lang w:eastAsia="es-MX"/>
              </w:rPr>
              <w:t xml:space="preserve"> </w:t>
            </w:r>
            <w:r w:rsidR="00A22DF2" w:rsidRPr="008C7259">
              <w:rPr>
                <w:rFonts w:ascii="Times New Roman" w:hAnsi="Times New Roman"/>
                <w:b/>
                <w:bCs/>
                <w:color w:val="000000"/>
                <w:sz w:val="20"/>
                <w:szCs w:val="20"/>
                <w:lang w:eastAsia="es-MX"/>
              </w:rPr>
              <w:t xml:space="preserve"> </w:t>
            </w:r>
            <w:r w:rsidR="0037617F" w:rsidRPr="008C7259">
              <w:rPr>
                <w:rFonts w:ascii="Times New Roman" w:hAnsi="Times New Roman"/>
                <w:b/>
                <w:bCs/>
                <w:color w:val="000000"/>
                <w:sz w:val="20"/>
                <w:szCs w:val="20"/>
                <w:lang w:eastAsia="es-MX"/>
              </w:rPr>
              <w:t xml:space="preserve"> </w:t>
            </w:r>
            <w:r w:rsidR="00D62216" w:rsidRPr="008C7259">
              <w:rPr>
                <w:rFonts w:ascii="Times New Roman" w:hAnsi="Times New Roman"/>
                <w:b/>
                <w:bCs/>
                <w:color w:val="000000"/>
                <w:sz w:val="20"/>
                <w:szCs w:val="20"/>
                <w:lang w:eastAsia="es-MX"/>
              </w:rPr>
              <w:t xml:space="preserve"> $</w:t>
            </w:r>
            <w:r w:rsidR="009E2726" w:rsidRPr="009E2726">
              <w:rPr>
                <w:rFonts w:ascii="Times New Roman" w:hAnsi="Times New Roman"/>
                <w:b/>
                <w:bCs/>
                <w:color w:val="000000"/>
                <w:sz w:val="20"/>
                <w:szCs w:val="20"/>
                <w:lang w:eastAsia="es-MX"/>
              </w:rPr>
              <w:t>177,826,860.16</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CC44E8" w:rsidRPr="008C7259" w:rsidTr="00CC44E8">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9E2726" w:rsidRPr="009E2726">
                    <w:rPr>
                      <w:rFonts w:ascii="Times New Roman" w:eastAsia="Times New Roman" w:hAnsi="Times New Roman"/>
                      <w:color w:val="000000"/>
                      <w:sz w:val="20"/>
                      <w:szCs w:val="20"/>
                      <w:lang w:eastAsia="es-MX"/>
                    </w:rPr>
                    <w:t>$2,396,122.23</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9E2726" w:rsidP="00CC44E8">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$4,778,664.86</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9E2726" w:rsidRPr="009E2726">
                    <w:rPr>
                      <w:rFonts w:ascii="Times New Roman" w:eastAsia="Times New Roman" w:hAnsi="Times New Roman"/>
                      <w:color w:val="000000"/>
                      <w:sz w:val="20"/>
                      <w:szCs w:val="20"/>
                      <w:lang w:eastAsia="es-MX"/>
                    </w:rPr>
                    <w:t>$22,188,408.09</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9E2726" w:rsidRPr="009E2726">
                    <w:rPr>
                      <w:rFonts w:ascii="Times New Roman" w:eastAsia="Times New Roman" w:hAnsi="Times New Roman"/>
                      <w:color w:val="000000"/>
                      <w:sz w:val="20"/>
                      <w:szCs w:val="20"/>
                      <w:lang w:eastAsia="es-MX"/>
                    </w:rPr>
                    <w:t>$148,463,664.98</w:t>
                  </w:r>
                </w:p>
              </w:tc>
            </w:tr>
          </w:tbl>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DEUDOR</w:t>
            </w:r>
            <w:r w:rsidR="006B518F" w:rsidRPr="008C7259">
              <w:rPr>
                <w:rFonts w:ascii="Times New Roman" w:hAnsi="Times New Roman"/>
                <w:b/>
                <w:bCs/>
                <w:color w:val="000000"/>
                <w:sz w:val="20"/>
                <w:szCs w:val="20"/>
                <w:lang w:eastAsia="es-MX"/>
              </w:rPr>
              <w:t>ES DIVERSOS A LARGO PLAZO</w:t>
            </w:r>
            <w:r w:rsidR="006B518F"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 xml:space="preserve">                    </w:t>
            </w:r>
            <w:r w:rsidR="006B518F" w:rsidRPr="008C7259">
              <w:rPr>
                <w:rFonts w:ascii="Times New Roman" w:hAnsi="Times New Roman"/>
                <w:b/>
                <w:bCs/>
                <w:color w:val="000000"/>
                <w:sz w:val="20"/>
                <w:szCs w:val="20"/>
                <w:lang w:eastAsia="es-MX"/>
              </w:rPr>
              <w:t xml:space="preserve">                                     </w:t>
            </w:r>
            <w:r w:rsidR="00007145" w:rsidRPr="008C7259">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8C7259" w:rsidTr="001A0E9D">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8C7259" w:rsidRDefault="000E761D" w:rsidP="001E1A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9E2726" w:rsidP="001E1AE2">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$22,979.15</w:t>
                  </w:r>
                </w:p>
              </w:tc>
            </w:tr>
          </w:tbl>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Bienes  Inmuebles, Infraestructura y Construcciones en Proceso                               </w:t>
            </w:r>
            <w:r w:rsidR="001E1AE2" w:rsidRPr="008C7259">
              <w:rPr>
                <w:rFonts w:ascii="Times New Roman" w:hAnsi="Times New Roman"/>
                <w:b/>
                <w:bCs/>
                <w:color w:val="000000"/>
                <w:sz w:val="20"/>
                <w:szCs w:val="20"/>
                <w:lang w:eastAsia="es-MX"/>
              </w:rPr>
              <w:t xml:space="preserve"> </w:t>
            </w:r>
            <w:r w:rsidR="002B305F" w:rsidRPr="008C7259">
              <w:rPr>
                <w:rFonts w:ascii="Times New Roman" w:hAnsi="Times New Roman"/>
                <w:b/>
                <w:bCs/>
                <w:color w:val="000000"/>
                <w:sz w:val="20"/>
                <w:szCs w:val="20"/>
                <w:lang w:eastAsia="es-MX"/>
              </w:rPr>
              <w:t xml:space="preserve"> </w:t>
            </w:r>
            <w:r w:rsidR="00B25690" w:rsidRPr="008C7259">
              <w:rPr>
                <w:rFonts w:ascii="Times New Roman" w:hAnsi="Times New Roman"/>
                <w:b/>
                <w:bCs/>
                <w:color w:val="000000"/>
                <w:sz w:val="20"/>
                <w:szCs w:val="20"/>
                <w:lang w:eastAsia="es-MX"/>
              </w:rPr>
              <w:t xml:space="preserve"> </w:t>
            </w:r>
            <w:r w:rsidR="009E2726">
              <w:rPr>
                <w:rFonts w:ascii="Times New Roman" w:hAnsi="Times New Roman"/>
                <w:b/>
                <w:bCs/>
                <w:color w:val="000000"/>
                <w:sz w:val="20"/>
                <w:szCs w:val="20"/>
                <w:lang w:eastAsia="es-MX"/>
              </w:rPr>
              <w:t xml:space="preserve"> </w:t>
            </w:r>
            <w:r w:rsidR="009E2726" w:rsidRPr="009E2726">
              <w:rPr>
                <w:rFonts w:ascii="Times New Roman" w:hAnsi="Times New Roman"/>
                <w:b/>
                <w:bCs/>
                <w:color w:val="000000"/>
                <w:sz w:val="20"/>
                <w:szCs w:val="20"/>
                <w:lang w:eastAsia="es-MX"/>
              </w:rPr>
              <w:t>$38,498,380,606.60</w:t>
            </w: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A65A5B" w:rsidRPr="008C7259" w:rsidTr="00A65A5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9E2726" w:rsidRPr="009E2726">
                    <w:rPr>
                      <w:rFonts w:ascii="Times New Roman" w:eastAsia="Times New Roman" w:hAnsi="Times New Roman"/>
                      <w:color w:val="000000"/>
                      <w:sz w:val="20"/>
                      <w:szCs w:val="20"/>
                      <w:lang w:eastAsia="es-MX"/>
                    </w:rPr>
                    <w:t>$36,194,662,752.01</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9E2726" w:rsidRPr="009E2726">
                    <w:rPr>
                      <w:rFonts w:ascii="Times New Roman" w:eastAsia="Times New Roman" w:hAnsi="Times New Roman"/>
                      <w:color w:val="000000"/>
                      <w:sz w:val="20"/>
                      <w:szCs w:val="20"/>
                      <w:lang w:eastAsia="es-MX"/>
                    </w:rPr>
                    <w:t>$401,770,736.45</w:t>
                  </w:r>
                  <w:r w:rsidRPr="008C7259">
                    <w:rPr>
                      <w:rFonts w:ascii="Times New Roman" w:eastAsia="Times New Roman" w:hAnsi="Times New Roman"/>
                      <w:color w:val="000000"/>
                      <w:sz w:val="20"/>
                      <w:szCs w:val="20"/>
                      <w:lang w:eastAsia="es-MX"/>
                    </w:rPr>
                    <w:t xml:space="preserve"> </w:t>
                  </w:r>
                </w:p>
              </w:tc>
            </w:tr>
            <w:tr w:rsidR="006B518F"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8C7259" w:rsidRDefault="00A65A5B" w:rsidP="00A65A5B">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8C7259" w:rsidRDefault="009E2726" w:rsidP="00A65A5B">
                  <w:pPr>
                    <w:spacing w:after="0" w:line="240" w:lineRule="auto"/>
                    <w:jc w:val="right"/>
                    <w:rPr>
                      <w:rFonts w:ascii="Times New Roman" w:eastAsia="Times New Roman" w:hAnsi="Times New Roman"/>
                      <w:b/>
                      <w:color w:val="000000"/>
                      <w:sz w:val="20"/>
                      <w:szCs w:val="20"/>
                      <w:u w:val="single"/>
                      <w:lang w:eastAsia="es-MX"/>
                    </w:rPr>
                  </w:pPr>
                  <w:r w:rsidRPr="009E2726">
                    <w:rPr>
                      <w:rFonts w:ascii="Times New Roman" w:eastAsia="Times New Roman" w:hAnsi="Times New Roman"/>
                      <w:b/>
                      <w:color w:val="000000"/>
                      <w:sz w:val="20"/>
                      <w:szCs w:val="20"/>
                      <w:u w:val="single"/>
                      <w:lang w:eastAsia="es-MX"/>
                    </w:rPr>
                    <w:t>$618,764,825.41</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9E2726" w:rsidP="00A65A5B">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$302,326,746.38</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9E2726" w:rsidRPr="009E2726">
                    <w:rPr>
                      <w:rFonts w:ascii="Times New Roman" w:eastAsia="Times New Roman" w:hAnsi="Times New Roman"/>
                      <w:color w:val="000000"/>
                      <w:sz w:val="20"/>
                      <w:szCs w:val="20"/>
                      <w:lang w:eastAsia="es-MX"/>
                    </w:rPr>
                    <w:t>$65,755,076.09</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9E2726" w:rsidP="00A65A5B">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$250,683,002.94</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9E2726" w:rsidP="00A65A5B">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$1,258,072,936.30</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9E2726" w:rsidP="00A65A5B">
                  <w:pPr>
                    <w:spacing w:after="0" w:line="240" w:lineRule="auto"/>
                    <w:jc w:val="right"/>
                    <w:rPr>
                      <w:rFonts w:ascii="Times New Roman" w:eastAsia="Times New Roman" w:hAnsi="Times New Roman"/>
                      <w:color w:val="000000"/>
                      <w:sz w:val="20"/>
                      <w:szCs w:val="20"/>
                      <w:lang w:eastAsia="es-MX"/>
                    </w:rPr>
                  </w:pPr>
                  <w:r w:rsidRPr="009E2726">
                    <w:rPr>
                      <w:rFonts w:ascii="Times New Roman" w:eastAsia="Times New Roman" w:hAnsi="Times New Roman"/>
                      <w:color w:val="000000"/>
                      <w:sz w:val="20"/>
                      <w:szCs w:val="20"/>
                      <w:lang w:eastAsia="es-MX"/>
                    </w:rPr>
                    <w:t>$25,109,356.43</w:t>
                  </w:r>
                </w:p>
              </w:tc>
            </w:tr>
          </w:tbl>
          <w:p w:rsidR="00CA216A" w:rsidRPr="008C7259"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 xml:space="preserve">Bienes Muebles    </w:t>
            </w:r>
            <w:r w:rsidRPr="008C7259">
              <w:rPr>
                <w:rFonts w:ascii="Times New Roman" w:eastAsia="Times New Roman" w:hAnsi="Times New Roman"/>
                <w:b/>
                <w:bCs/>
                <w:sz w:val="20"/>
                <w:szCs w:val="20"/>
                <w:lang w:eastAsia="es-MX"/>
              </w:rPr>
              <w:t xml:space="preserve"> </w:t>
            </w:r>
            <w:r w:rsidR="00BD19AD" w:rsidRPr="008C7259">
              <w:rPr>
                <w:rFonts w:ascii="Times New Roman" w:eastAsia="Times New Roman" w:hAnsi="Times New Roman"/>
                <w:b/>
                <w:bCs/>
                <w:sz w:val="20"/>
                <w:szCs w:val="20"/>
                <w:lang w:eastAsia="es-MX"/>
              </w:rPr>
              <w:t xml:space="preserve"> </w:t>
            </w:r>
            <w:r w:rsidR="00E82E56" w:rsidRPr="008C7259">
              <w:rPr>
                <w:rFonts w:ascii="Times New Roman" w:eastAsia="Times New Roman" w:hAnsi="Times New Roman"/>
                <w:b/>
                <w:bCs/>
                <w:sz w:val="20"/>
                <w:szCs w:val="20"/>
                <w:lang w:eastAsia="es-MX"/>
              </w:rPr>
              <w:t xml:space="preserve"> </w:t>
            </w:r>
            <w:r w:rsidR="00441969" w:rsidRPr="008C7259">
              <w:rPr>
                <w:rFonts w:ascii="Times New Roman" w:eastAsia="Times New Roman" w:hAnsi="Times New Roman"/>
                <w:b/>
                <w:bCs/>
                <w:sz w:val="20"/>
                <w:szCs w:val="20"/>
                <w:lang w:eastAsia="es-MX"/>
              </w:rPr>
              <w:t xml:space="preserve"> </w:t>
            </w:r>
            <w:r w:rsidR="00FE6E96" w:rsidRPr="008C7259">
              <w:rPr>
                <w:rFonts w:ascii="Times New Roman" w:eastAsia="Times New Roman" w:hAnsi="Times New Roman"/>
                <w:b/>
                <w:bCs/>
                <w:sz w:val="20"/>
                <w:szCs w:val="20"/>
                <w:lang w:eastAsia="es-MX"/>
              </w:rPr>
              <w:t xml:space="preserve"> </w:t>
            </w:r>
            <w:r w:rsidR="00F967FB" w:rsidRPr="008C7259">
              <w:rPr>
                <w:rFonts w:ascii="Times New Roman" w:eastAsia="Times New Roman" w:hAnsi="Times New Roman"/>
                <w:b/>
                <w:bCs/>
                <w:sz w:val="20"/>
                <w:szCs w:val="20"/>
                <w:lang w:eastAsia="es-MX"/>
              </w:rPr>
              <w:t xml:space="preserve"> </w:t>
            </w:r>
            <w:r w:rsidR="00CA216A" w:rsidRPr="008C7259">
              <w:rPr>
                <w:rFonts w:ascii="Times New Roman" w:eastAsia="Times New Roman" w:hAnsi="Times New Roman"/>
                <w:b/>
                <w:bCs/>
                <w:sz w:val="20"/>
                <w:szCs w:val="20"/>
                <w:lang w:eastAsia="es-MX"/>
              </w:rPr>
              <w:t xml:space="preserve"> </w:t>
            </w:r>
            <w:r w:rsidR="00172DFE" w:rsidRPr="008C7259">
              <w:rPr>
                <w:rFonts w:ascii="Times New Roman" w:eastAsia="Times New Roman" w:hAnsi="Times New Roman"/>
                <w:b/>
                <w:bCs/>
                <w:sz w:val="20"/>
                <w:szCs w:val="20"/>
                <w:lang w:eastAsia="es-MX"/>
              </w:rPr>
              <w:t xml:space="preserve"> </w:t>
            </w:r>
            <w:r w:rsidR="009E2726" w:rsidRPr="009E2726">
              <w:rPr>
                <w:rFonts w:ascii="Times New Roman" w:eastAsia="Times New Roman" w:hAnsi="Times New Roman"/>
                <w:b/>
                <w:bCs/>
                <w:sz w:val="20"/>
                <w:szCs w:val="20"/>
                <w:lang w:eastAsia="es-MX"/>
              </w:rPr>
              <w:t>$1,262,071,074.55</w:t>
            </w:r>
          </w:p>
          <w:p w:rsidR="002A00BB" w:rsidRPr="008C7259" w:rsidRDefault="000E761D" w:rsidP="009E2155">
            <w:pPr>
              <w:autoSpaceDE w:val="0"/>
              <w:autoSpaceDN w:val="0"/>
              <w:adjustRightInd w:val="0"/>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9E2726" w:rsidRPr="008C7259" w:rsidTr="009E2726">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726" w:rsidRPr="008C7259" w:rsidRDefault="009E2726" w:rsidP="009E2726">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9E2726" w:rsidRPr="009E2726" w:rsidRDefault="009E2726" w:rsidP="009E2726">
                  <w:pPr>
                    <w:contextualSpacing/>
                    <w:jc w:val="right"/>
                    <w:rPr>
                      <w:rFonts w:ascii="Times New Roman" w:hAnsi="Times New Roman"/>
                      <w:b/>
                      <w:sz w:val="20"/>
                      <w:u w:val="single"/>
                    </w:rPr>
                  </w:pPr>
                  <w:r w:rsidRPr="009E2726">
                    <w:rPr>
                      <w:rFonts w:ascii="Times New Roman" w:hAnsi="Times New Roman"/>
                      <w:b/>
                      <w:sz w:val="20"/>
                      <w:u w:val="single"/>
                    </w:rPr>
                    <w:t>$217,148,773.47</w:t>
                  </w:r>
                </w:p>
              </w:tc>
            </w:tr>
            <w:tr w:rsidR="009E2726" w:rsidRPr="008C7259"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8C7259" w:rsidRDefault="009E2726" w:rsidP="009E272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9E2726" w:rsidRDefault="009E2726" w:rsidP="009E2726">
                  <w:pPr>
                    <w:contextualSpacing/>
                    <w:jc w:val="right"/>
                    <w:rPr>
                      <w:rFonts w:ascii="Times New Roman" w:hAnsi="Times New Roman"/>
                      <w:sz w:val="20"/>
                    </w:rPr>
                  </w:pPr>
                  <w:r w:rsidRPr="009E2726">
                    <w:rPr>
                      <w:rFonts w:ascii="Times New Roman" w:hAnsi="Times New Roman"/>
                      <w:sz w:val="20"/>
                    </w:rPr>
                    <w:t>$49,894,943.36</w:t>
                  </w:r>
                </w:p>
              </w:tc>
            </w:tr>
            <w:tr w:rsidR="009E2726" w:rsidRPr="008C7259"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8C7259" w:rsidRDefault="009E2726" w:rsidP="009E272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9E2726" w:rsidRDefault="009E2726" w:rsidP="009E2726">
                  <w:pPr>
                    <w:contextualSpacing/>
                    <w:jc w:val="right"/>
                    <w:rPr>
                      <w:rFonts w:ascii="Times New Roman" w:hAnsi="Times New Roman"/>
                      <w:sz w:val="20"/>
                    </w:rPr>
                  </w:pPr>
                  <w:r w:rsidRPr="009E2726">
                    <w:rPr>
                      <w:rFonts w:ascii="Times New Roman" w:hAnsi="Times New Roman"/>
                      <w:sz w:val="20"/>
                    </w:rPr>
                    <w:t>$734,509.02</w:t>
                  </w:r>
                </w:p>
              </w:tc>
            </w:tr>
            <w:tr w:rsidR="009E2726" w:rsidRPr="008C7259"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8C7259" w:rsidRDefault="009E2726" w:rsidP="009E272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9E2726" w:rsidRDefault="009E2726" w:rsidP="009E2726">
                  <w:pPr>
                    <w:contextualSpacing/>
                    <w:jc w:val="right"/>
                    <w:rPr>
                      <w:rFonts w:ascii="Times New Roman" w:hAnsi="Times New Roman"/>
                      <w:sz w:val="20"/>
                    </w:rPr>
                  </w:pPr>
                  <w:r w:rsidRPr="009E2726">
                    <w:rPr>
                      <w:rFonts w:ascii="Times New Roman" w:hAnsi="Times New Roman"/>
                      <w:sz w:val="20"/>
                    </w:rPr>
                    <w:t>$156,732,458.99</w:t>
                  </w:r>
                </w:p>
              </w:tc>
            </w:tr>
            <w:tr w:rsidR="009E2726" w:rsidRPr="008C7259"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8C7259" w:rsidRDefault="009E2726" w:rsidP="009E272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9E2726" w:rsidRDefault="009E2726" w:rsidP="009E2726">
                  <w:pPr>
                    <w:contextualSpacing/>
                    <w:jc w:val="right"/>
                    <w:rPr>
                      <w:rFonts w:ascii="Times New Roman" w:hAnsi="Times New Roman"/>
                      <w:sz w:val="20"/>
                    </w:rPr>
                  </w:pPr>
                  <w:r w:rsidRPr="009E2726">
                    <w:rPr>
                      <w:rFonts w:ascii="Times New Roman" w:hAnsi="Times New Roman"/>
                      <w:sz w:val="20"/>
                    </w:rPr>
                    <w:t>$9,786,862.09</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$24,247,578.84</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$1,810,636.24</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APARATOS DEPORTIVOS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$96,076.10</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$7,864,337.40</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$14,476,529.10</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$5,449,066.72</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$5,327,778.17</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$121,288.55</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$637,880,930.42</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VEHÍCULOS Y EQUIPO TERRESTRE</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$605,248,322.91</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CARROCERÍAS Y REMOLQUES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$14,627,774.63</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EQUIPO AEROESPACIAL</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$3,380,422.40</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OTROS EQUIPOS DE TRANSPORTE</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$14,624,410.48</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EQUIPO DE DEFENSA Y SEGURIDAD</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$81,899,583.76</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EQUIPO DE DEFENSA Y SEGURIDAD</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$81,899,583.76</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$293,032,061.06</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$32,531,018.91</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$12,109,989.54</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$64,348,814.51</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$2,375,791.75</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$96,075,517.38</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$9,579,431.23</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$52,728,463.16</w:t>
                  </w:r>
                </w:p>
              </w:tc>
            </w:tr>
            <w:tr w:rsidR="004304D6" w:rsidRPr="008C7259" w:rsidTr="004304D6">
              <w:trPr>
                <w:trHeight w:val="160"/>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OTROS EQUIPOS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$23,283,034.59</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$1,053,343.45</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$1,053,343.45</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b/>
                      <w:sz w:val="20"/>
                      <w:szCs w:val="20"/>
                    </w:rPr>
                  </w:pPr>
                  <w:r w:rsidRPr="004304D6">
                    <w:rPr>
                      <w:rFonts w:ascii="Times New Roman" w:hAnsi="Times New Roman"/>
                      <w:b/>
                      <w:sz w:val="20"/>
                      <w:szCs w:val="20"/>
                    </w:rPr>
                    <w:t>ACTIVOS BIOLOGICOS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b/>
                      <w:sz w:val="20"/>
                      <w:szCs w:val="20"/>
                      <w:u w:val="single"/>
                    </w:rPr>
                  </w:pPr>
                  <w:r w:rsidRPr="004304D6">
                    <w:rPr>
                      <w:rFonts w:ascii="Times New Roman" w:hAnsi="Times New Roman"/>
                      <w:b/>
                      <w:sz w:val="20"/>
                      <w:szCs w:val="20"/>
                      <w:u w:val="single"/>
                    </w:rPr>
                    <w:t>$1,359,736.83</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AVES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-$0.13</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EQUINOS</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-$0.04</w:t>
                  </w:r>
                </w:p>
              </w:tc>
            </w:tr>
            <w:tr w:rsidR="004304D6" w:rsidRPr="008C7259"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4304D6" w:rsidRDefault="004304D6" w:rsidP="004304D6">
                  <w:pPr>
                    <w:spacing w:after="0"/>
                    <w:rPr>
                      <w:rFonts w:ascii="Times New Roman" w:hAnsi="Times New Roman"/>
                      <w:sz w:val="20"/>
                      <w:szCs w:val="20"/>
                    </w:rPr>
                  </w:pPr>
                  <w:r w:rsidRPr="004304D6">
                    <w:rPr>
                      <w:rFonts w:ascii="Times New Roman" w:hAnsi="Times New Roman"/>
                      <w:sz w:val="20"/>
                      <w:szCs w:val="20"/>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tcPr>
                <w:p w:rsidR="004304D6" w:rsidRPr="004304D6" w:rsidRDefault="004304D6" w:rsidP="004304D6">
                  <w:pPr>
                    <w:spacing w:after="0"/>
                    <w:jc w:val="right"/>
                    <w:rPr>
                      <w:rFonts w:ascii="Times New Roman" w:hAnsi="Times New Roman"/>
                      <w:sz w:val="20"/>
                      <w:szCs w:val="20"/>
                    </w:rPr>
                  </w:pPr>
                  <w:r w:rsidRPr="004304D6">
                    <w:rPr>
                      <w:rFonts w:ascii="Times New Roman" w:hAnsi="Times New Roman"/>
                      <w:sz w:val="20"/>
                      <w:szCs w:val="20"/>
                    </w:rPr>
                    <w:t>$1,359,737.00</w:t>
                  </w:r>
                </w:p>
              </w:tc>
            </w:tr>
          </w:tbl>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 xml:space="preserve">Activos Intangibles: </w:t>
            </w:r>
            <w:r w:rsidR="00952373" w:rsidRPr="008C7259">
              <w:rPr>
                <w:rFonts w:ascii="Times New Roman" w:eastAsia="Times New Roman" w:hAnsi="Times New Roman"/>
                <w:b/>
                <w:color w:val="000000"/>
                <w:sz w:val="20"/>
                <w:szCs w:val="20"/>
                <w:lang w:eastAsia="es-MX"/>
              </w:rPr>
              <w:t>$</w:t>
            </w:r>
            <w:r w:rsidR="004304D6" w:rsidRPr="004304D6">
              <w:rPr>
                <w:rFonts w:ascii="Times New Roman" w:eastAsia="Times New Roman" w:hAnsi="Times New Roman"/>
                <w:b/>
                <w:color w:val="000000"/>
                <w:sz w:val="20"/>
                <w:szCs w:val="20"/>
                <w:lang w:eastAsia="es-MX"/>
              </w:rPr>
              <w:t>111,982,706.30</w:t>
            </w:r>
          </w:p>
          <w:p w:rsidR="00E55666" w:rsidRPr="008C7259"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8C7259"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761010"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$99,292,685.06</w:t>
                  </w:r>
                </w:p>
              </w:tc>
            </w:tr>
            <w:tr w:rsidR="000E761D" w:rsidRPr="008C7259"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8C7259" w:rsidRDefault="00761010"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$12,690,021.24</w:t>
                  </w:r>
                </w:p>
              </w:tc>
            </w:tr>
          </w:tbl>
          <w:p w:rsidR="00EF5F41"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w:t>
            </w:r>
          </w:p>
          <w:p w:rsidR="002A4D02" w:rsidRPr="008C7259"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Pr="008C7259"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8C7259"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Se informa que se llevó a cabo la homologación de la información de control patrimonial con las cuentas contables del activo no circulante referentes a las cuentas de bienes muebles. Se llevó a cabo inspeccionando las facturas históricas de cada bien, reafirmando el monto original de la inversión de cada bien, así como su fecha de alta. Se depuró de igual manera las cuentas de la depreciación quedando ajustado a su valor depreciado</w:t>
            </w:r>
          </w:p>
          <w:p w:rsidR="002A00BB" w:rsidRPr="008C7259"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4D4D8A"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4D4D8A"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4D4D8A" w:rsidRPr="008C7259"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1.2.</w:t>
            </w:r>
            <w:r w:rsidRPr="008C7259">
              <w:rPr>
                <w:rFonts w:ascii="Times New Roman" w:hAnsi="Times New Roman"/>
                <w:b/>
                <w:bCs/>
                <w:color w:val="000000"/>
                <w:sz w:val="20"/>
                <w:szCs w:val="20"/>
                <w:lang w:eastAsia="es-MX"/>
              </w:rPr>
              <w:tab/>
              <w:t>Pasivo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Cuentas por Pagar a Corto Plazo.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C399D" w:rsidRPr="008C7259"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1A0E9D" w:rsidRPr="008C7259" w:rsidRDefault="001A0E9D"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Pr="008C7259" w:rsidRDefault="00C25BF5" w:rsidP="009E2155">
            <w:pPr>
              <w:autoSpaceDE w:val="0"/>
              <w:autoSpaceDN w:val="0"/>
              <w:adjustRightInd w:val="0"/>
              <w:spacing w:after="0" w:line="240" w:lineRule="auto"/>
              <w:jc w:val="both"/>
              <w:rPr>
                <w:rFonts w:ascii="Times New Roman" w:hAnsi="Times New Roman"/>
                <w:color w:val="000000"/>
                <w:sz w:val="12"/>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B21C5E" w:rsidRPr="008C7259" w:rsidTr="00B21C5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B21C5E" w:rsidRPr="008C7259" w:rsidRDefault="00722BE2" w:rsidP="00B21C5E">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$46,512,600.64</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4304D6" w:rsidP="00B21C5E">
                  <w:pPr>
                    <w:spacing w:after="0" w:line="240" w:lineRule="auto"/>
                    <w:jc w:val="right"/>
                    <w:rPr>
                      <w:rFonts w:ascii="Times New Roman" w:eastAsia="Times New Roman" w:hAnsi="Times New Roman"/>
                      <w:color w:val="000000"/>
                      <w:sz w:val="20"/>
                      <w:szCs w:val="20"/>
                      <w:lang w:eastAsia="es-MX"/>
                    </w:rPr>
                  </w:pPr>
                  <w:r w:rsidRPr="004304D6">
                    <w:rPr>
                      <w:rFonts w:ascii="Times New Roman" w:eastAsia="Times New Roman" w:hAnsi="Times New Roman"/>
                      <w:color w:val="000000"/>
                      <w:sz w:val="20"/>
                      <w:szCs w:val="20"/>
                      <w:lang w:eastAsia="es-MX"/>
                    </w:rPr>
                    <w:t>$123,250.39</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722BE2" w:rsidP="00B21C5E">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$18,334,872.50</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$354,903.98</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$21,422,639.07</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$273,588.80</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4304D6" w:rsidP="00B21C5E">
                  <w:pPr>
                    <w:spacing w:after="0" w:line="240" w:lineRule="auto"/>
                    <w:jc w:val="right"/>
                    <w:rPr>
                      <w:rFonts w:ascii="Times New Roman" w:eastAsia="Times New Roman" w:hAnsi="Times New Roman"/>
                      <w:color w:val="000000"/>
                      <w:sz w:val="20"/>
                      <w:szCs w:val="20"/>
                      <w:lang w:eastAsia="es-MX"/>
                    </w:rPr>
                  </w:pPr>
                  <w:r w:rsidRPr="004304D6">
                    <w:rPr>
                      <w:rFonts w:ascii="Times New Roman" w:eastAsia="Times New Roman" w:hAnsi="Times New Roman"/>
                      <w:color w:val="000000"/>
                      <w:sz w:val="20"/>
                      <w:szCs w:val="20"/>
                      <w:lang w:eastAsia="es-MX"/>
                    </w:rPr>
                    <w:t>$36,207,665.68</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$418,712.34</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4304D6" w:rsidP="00B21C5E">
                  <w:pPr>
                    <w:spacing w:after="0" w:line="240" w:lineRule="auto"/>
                    <w:jc w:val="right"/>
                    <w:rPr>
                      <w:rFonts w:ascii="Times New Roman" w:eastAsia="Times New Roman" w:hAnsi="Times New Roman"/>
                      <w:color w:val="000000"/>
                      <w:sz w:val="20"/>
                      <w:szCs w:val="20"/>
                      <w:lang w:eastAsia="es-MX"/>
                    </w:rPr>
                  </w:pPr>
                  <w:r w:rsidRPr="004304D6">
                    <w:rPr>
                      <w:rFonts w:ascii="Times New Roman" w:eastAsia="Times New Roman" w:hAnsi="Times New Roman"/>
                      <w:color w:val="000000"/>
                      <w:sz w:val="20"/>
                      <w:szCs w:val="20"/>
                      <w:lang w:eastAsia="es-MX"/>
                    </w:rPr>
                    <w:t>$1,124,370.56</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$661,713.60</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$980,692.03</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4304D6" w:rsidP="00B21C5E">
                  <w:pPr>
                    <w:spacing w:after="0" w:line="240" w:lineRule="auto"/>
                    <w:jc w:val="right"/>
                    <w:rPr>
                      <w:rFonts w:ascii="Times New Roman" w:eastAsia="Times New Roman" w:hAnsi="Times New Roman"/>
                      <w:color w:val="000000"/>
                      <w:sz w:val="20"/>
                      <w:szCs w:val="20"/>
                      <w:lang w:eastAsia="es-MX"/>
                    </w:rPr>
                  </w:pPr>
                  <w:r w:rsidRPr="004304D6">
                    <w:rPr>
                      <w:rFonts w:ascii="Times New Roman" w:eastAsia="Times New Roman" w:hAnsi="Times New Roman"/>
                      <w:color w:val="000000"/>
                      <w:sz w:val="20"/>
                      <w:szCs w:val="20"/>
                      <w:lang w:eastAsia="es-MX"/>
                    </w:rPr>
                    <w:t>$1,243,730.07</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$17,719.51</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4304D6" w:rsidRPr="004304D6">
                    <w:rPr>
                      <w:rFonts w:ascii="Times New Roman" w:eastAsia="Times New Roman" w:hAnsi="Times New Roman"/>
                      <w:color w:val="000000"/>
                      <w:sz w:val="20"/>
                      <w:szCs w:val="20"/>
                      <w:lang w:eastAsia="es-MX"/>
                    </w:rPr>
                    <w:t>$7,251,790.25</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722BE2" w:rsidP="00B21C5E">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$316.38</w:t>
                  </w:r>
                  <w:r w:rsidR="00B21C5E" w:rsidRPr="008C7259">
                    <w:rPr>
                      <w:rFonts w:ascii="Times New Roman" w:eastAsia="Times New Roman" w:hAnsi="Times New Roman"/>
                      <w:color w:val="000000"/>
                      <w:sz w:val="20"/>
                      <w:szCs w:val="20"/>
                      <w:lang w:eastAsia="es-MX"/>
                    </w:rPr>
                    <w:t xml:space="preserve">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722BE2" w:rsidP="00B21C5E">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$3,020,066.67</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722BE2" w:rsidP="00B21C5E">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$503.90</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722BE2" w:rsidP="00B21C5E">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$129,592.59</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722BE2" w:rsidRPr="00722BE2">
                    <w:rPr>
                      <w:rFonts w:ascii="Times New Roman" w:eastAsia="Times New Roman" w:hAnsi="Times New Roman"/>
                      <w:color w:val="000000"/>
                      <w:sz w:val="20"/>
                      <w:szCs w:val="20"/>
                      <w:lang w:eastAsia="es-MX"/>
                    </w:rPr>
                    <w:t>$0.00</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722BE2" w:rsidRPr="00722BE2">
                    <w:rPr>
                      <w:rFonts w:ascii="Times New Roman" w:eastAsia="Times New Roman" w:hAnsi="Times New Roman"/>
                      <w:color w:val="000000"/>
                      <w:sz w:val="20"/>
                      <w:szCs w:val="20"/>
                      <w:lang w:eastAsia="es-MX"/>
                    </w:rPr>
                    <w:t>$23,369,525.13</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722BE2" w:rsidRPr="00722BE2">
                    <w:rPr>
                      <w:rFonts w:ascii="Times New Roman" w:eastAsia="Times New Roman" w:hAnsi="Times New Roman"/>
                      <w:color w:val="000000"/>
                      <w:sz w:val="20"/>
                      <w:szCs w:val="20"/>
                      <w:lang w:eastAsia="es-MX"/>
                    </w:rPr>
                    <w:t>$4,567,235.16</w:t>
                  </w:r>
                </w:p>
              </w:tc>
            </w:tr>
            <w:tr w:rsidR="00B4742D" w:rsidRPr="008C7259" w:rsidTr="001A0E9D">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8C7259" w:rsidRDefault="00B4742D" w:rsidP="00B4742D">
                  <w:r w:rsidRPr="008C7259">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tcPr>
                <w:p w:rsidR="00B4742D" w:rsidRPr="008C7259" w:rsidRDefault="00722BE2" w:rsidP="00B4742D">
                  <w:pPr>
                    <w:jc w:val="right"/>
                  </w:pPr>
                  <w:r w:rsidRPr="00722BE2">
                    <w:rPr>
                      <w:rFonts w:ascii="Times New Roman" w:eastAsia="Times New Roman" w:hAnsi="Times New Roman"/>
                      <w:b/>
                      <w:sz w:val="20"/>
                      <w:szCs w:val="20"/>
                      <w:u w:val="single"/>
                      <w:lang w:eastAsia="es-MX"/>
                    </w:rPr>
                    <w:t>$166,015,489.25</w:t>
                  </w:r>
                </w:p>
              </w:tc>
            </w:tr>
          </w:tbl>
          <w:p w:rsidR="00E55666" w:rsidRPr="008C7259" w:rsidRDefault="00E55666" w:rsidP="009E2155">
            <w:pPr>
              <w:autoSpaceDE w:val="0"/>
              <w:autoSpaceDN w:val="0"/>
              <w:adjustRightInd w:val="0"/>
              <w:spacing w:after="0" w:line="240" w:lineRule="auto"/>
              <w:rPr>
                <w:rFonts w:ascii="Times New Roman" w:hAnsi="Times New Roman"/>
                <w:color w:val="000000"/>
                <w:sz w:val="20"/>
                <w:szCs w:val="20"/>
                <w:lang w:eastAsia="es-MX"/>
              </w:rPr>
            </w:pPr>
          </w:p>
          <w:p w:rsidR="002A4D02" w:rsidRPr="008C7259" w:rsidRDefault="002A4D02" w:rsidP="009E2155">
            <w:pPr>
              <w:autoSpaceDE w:val="0"/>
              <w:autoSpaceDN w:val="0"/>
              <w:adjustRightInd w:val="0"/>
              <w:spacing w:after="0" w:line="240" w:lineRule="auto"/>
              <w:rPr>
                <w:rFonts w:ascii="Times New Roman" w:hAnsi="Times New Roman"/>
                <w:color w:val="000000"/>
                <w:sz w:val="20"/>
                <w:szCs w:val="20"/>
                <w:lang w:eastAsia="es-MX"/>
              </w:rPr>
            </w:pPr>
          </w:p>
          <w:p w:rsidR="000E72A3"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2A3" w:rsidRPr="008C7259"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t>Pasivos Diferidos a Corto Plazo</w:t>
            </w:r>
            <w:r w:rsidRPr="008C7259">
              <w:rPr>
                <w:rFonts w:ascii="Times New Roman" w:hAnsi="Times New Roman"/>
                <w:color w:val="000000"/>
                <w:sz w:val="20"/>
                <w:szCs w:val="20"/>
                <w:lang w:eastAsia="es-MX"/>
              </w:rPr>
              <w:t>: Se integra de las obligaciones por pagar derivado de operaciones presupuestarias devengadas pendientes de pagar.</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8C7259" w:rsidTr="00790F5F">
              <w:tc>
                <w:tcPr>
                  <w:tcW w:w="7209" w:type="dxa"/>
                </w:tcPr>
                <w:p w:rsidR="000E761D" w:rsidRPr="008C7259" w:rsidRDefault="000E761D" w:rsidP="009E2155">
                  <w:pPr>
                    <w:rPr>
                      <w:rFonts w:ascii="Times New Roman" w:eastAsia="Times New Roman" w:hAnsi="Times New Roman"/>
                      <w:b/>
                      <w:bCs/>
                      <w:color w:val="000000"/>
                    </w:rPr>
                  </w:pPr>
                  <w:r w:rsidRPr="008C7259">
                    <w:rPr>
                      <w:rFonts w:ascii="Times New Roman" w:eastAsia="Times New Roman" w:hAnsi="Times New Roman"/>
                      <w:b/>
                      <w:bCs/>
                      <w:color w:val="000000"/>
                    </w:rPr>
                    <w:t>TOTAL</w:t>
                  </w:r>
                </w:p>
              </w:tc>
              <w:tc>
                <w:tcPr>
                  <w:tcW w:w="1537" w:type="dxa"/>
                </w:tcPr>
                <w:p w:rsidR="000E761D" w:rsidRPr="008C7259" w:rsidRDefault="000E761D" w:rsidP="00790F5F">
                  <w:pPr>
                    <w:jc w:val="right"/>
                    <w:rPr>
                      <w:rFonts w:ascii="Times New Roman" w:eastAsia="Times New Roman" w:hAnsi="Times New Roman"/>
                      <w:b/>
                      <w:bCs/>
                      <w:color w:val="000000"/>
                      <w:u w:val="single"/>
                    </w:rPr>
                  </w:pPr>
                  <w:r w:rsidRPr="008C7259">
                    <w:rPr>
                      <w:rFonts w:ascii="Times New Roman" w:eastAsia="Times New Roman" w:hAnsi="Times New Roman"/>
                      <w:b/>
                      <w:bCs/>
                      <w:color w:val="000000"/>
                      <w:u w:val="single"/>
                    </w:rPr>
                    <w:t>$</w:t>
                  </w:r>
                  <w:r w:rsidR="00790F5F" w:rsidRPr="008C7259">
                    <w:rPr>
                      <w:rFonts w:ascii="Times New Roman" w:eastAsia="Times New Roman" w:hAnsi="Times New Roman"/>
                      <w:b/>
                      <w:bCs/>
                      <w:color w:val="000000"/>
                      <w:u w:val="single"/>
                    </w:rPr>
                    <w:t>0.00</w:t>
                  </w:r>
                </w:p>
              </w:tc>
            </w:tr>
          </w:tbl>
          <w:p w:rsidR="00170B4B" w:rsidRPr="008C7259"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7F676E"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7A5A88" w:rsidRDefault="007A5A88"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7A5A88" w:rsidRPr="008C7259" w:rsidRDefault="007A5A88"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7F676E" w:rsidRPr="008C7259"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lastRenderedPageBreak/>
              <w:t>Otros Pasivos a Corto Plazo:</w:t>
            </w:r>
          </w:p>
          <w:p w:rsidR="00E55666" w:rsidRPr="008C7259"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5844FA" w:rsidRPr="008C7259" w:rsidTr="00FB671F">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5844FA" w:rsidRPr="008C7259" w:rsidRDefault="00722BE2" w:rsidP="00FB671F">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$11,199.20</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722BE2" w:rsidP="00FB671F">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$429,294.97</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$26,007.40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722BE2" w:rsidRPr="00722BE2">
                    <w:rPr>
                      <w:rFonts w:ascii="Times New Roman" w:eastAsia="Times New Roman" w:hAnsi="Times New Roman"/>
                      <w:color w:val="000000"/>
                      <w:sz w:val="20"/>
                      <w:szCs w:val="20"/>
                      <w:lang w:eastAsia="es-MX"/>
                    </w:rPr>
                    <w:t>$212,286.77</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w:t>
                  </w:r>
                  <w:r w:rsidR="00722BE2" w:rsidRPr="00722BE2">
                    <w:rPr>
                      <w:rFonts w:ascii="Times New Roman" w:eastAsia="Times New Roman" w:hAnsi="Times New Roman"/>
                      <w:color w:val="000000"/>
                      <w:sz w:val="20"/>
                      <w:szCs w:val="20"/>
                      <w:lang w:eastAsia="es-MX"/>
                    </w:rPr>
                    <w:t>$131,439,587.53</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722BE2" w:rsidP="00FB671F">
                  <w:pPr>
                    <w:spacing w:after="0" w:line="240" w:lineRule="auto"/>
                    <w:jc w:val="right"/>
                    <w:rPr>
                      <w:rFonts w:ascii="Times New Roman" w:eastAsia="Times New Roman" w:hAnsi="Times New Roman"/>
                      <w:color w:val="000000"/>
                      <w:sz w:val="20"/>
                      <w:szCs w:val="20"/>
                      <w:lang w:eastAsia="es-MX"/>
                    </w:rPr>
                  </w:pPr>
                  <w:r w:rsidRPr="00722BE2">
                    <w:rPr>
                      <w:rFonts w:ascii="Times New Roman" w:eastAsia="Times New Roman" w:hAnsi="Times New Roman"/>
                      <w:color w:val="000000"/>
                      <w:sz w:val="20"/>
                      <w:szCs w:val="20"/>
                      <w:lang w:eastAsia="es-MX"/>
                    </w:rPr>
                    <w:t>$23,009.00</w:t>
                  </w:r>
                </w:p>
              </w:tc>
            </w:tr>
            <w:tr w:rsidR="000E761D" w:rsidRPr="00CC6838"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8C7259" w:rsidRDefault="00722BE2" w:rsidP="009E2155">
                  <w:pPr>
                    <w:spacing w:after="0" w:line="240" w:lineRule="auto"/>
                    <w:jc w:val="right"/>
                    <w:rPr>
                      <w:rFonts w:ascii="Times New Roman" w:eastAsia="Times New Roman" w:hAnsi="Times New Roman"/>
                      <w:b/>
                      <w:bCs/>
                      <w:color w:val="000000"/>
                      <w:sz w:val="20"/>
                      <w:szCs w:val="20"/>
                      <w:u w:val="single"/>
                      <w:lang w:eastAsia="es-MX"/>
                    </w:rPr>
                  </w:pPr>
                  <w:r w:rsidRPr="00722BE2">
                    <w:rPr>
                      <w:rFonts w:ascii="Times New Roman" w:eastAsia="Times New Roman" w:hAnsi="Times New Roman"/>
                      <w:b/>
                      <w:bCs/>
                      <w:color w:val="000000"/>
                      <w:sz w:val="20"/>
                      <w:szCs w:val="20"/>
                      <w:u w:val="single"/>
                      <w:lang w:eastAsia="es-MX"/>
                    </w:rPr>
                    <w:t>$132,141,384.87</w:t>
                  </w:r>
                </w:p>
              </w:tc>
            </w:tr>
          </w:tbl>
          <w:p w:rsidR="00E55666" w:rsidRPr="00CC6838"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bookmarkStart w:id="2" w:name="_GoBack"/>
            <w:bookmarkEnd w:id="2"/>
          </w:p>
          <w:p w:rsidR="00E55666"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CC6838">
              <w:rPr>
                <w:rFonts w:ascii="Times New Roman" w:hAnsi="Times New Roman"/>
                <w:b/>
                <w:color w:val="000000"/>
                <w:sz w:val="20"/>
                <w:szCs w:val="20"/>
                <w:lang w:eastAsia="es-MX"/>
              </w:rPr>
              <w:t xml:space="preserve">no </w:t>
            </w:r>
            <w:r w:rsidRPr="00CC6838">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CC6838">
              <w:rPr>
                <w:rFonts w:ascii="Times New Roman" w:hAnsi="Times New Roman"/>
                <w:color w:val="000000"/>
                <w:sz w:val="20"/>
                <w:szCs w:val="20"/>
                <w:lang w:eastAsia="es-MX"/>
              </w:rPr>
              <w:t>r</w:t>
            </w:r>
            <w:r w:rsidR="00D17FF6" w:rsidRPr="00CC6838">
              <w:rPr>
                <w:rFonts w:ascii="Times New Roman" w:hAnsi="Times New Roman"/>
                <w:color w:val="000000"/>
                <w:sz w:val="20"/>
                <w:szCs w:val="20"/>
                <w:lang w:eastAsia="es-MX"/>
              </w:rPr>
              <w:t>so utilizado en esta modalidad:</w:t>
            </w:r>
          </w:p>
          <w:p w:rsidR="00CC399D" w:rsidRPr="00177B5B"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0F4B18"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Obligaciones de Factoraje Financiero o Cadenas Productivas</w:t>
                  </w:r>
                </w:p>
              </w:tc>
            </w:tr>
            <w:tr w:rsidR="000E761D" w:rsidRPr="000F4B18"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0F4B18" w:rsidRDefault="000E761D" w:rsidP="004D4D8A">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 xml:space="preserve">Saldos al </w:t>
                  </w:r>
                  <w:r w:rsidR="004D4D8A">
                    <w:rPr>
                      <w:rFonts w:ascii="Times New Roman" w:hAnsi="Times New Roman"/>
                      <w:b/>
                      <w:bCs/>
                      <w:color w:val="000000"/>
                      <w:sz w:val="20"/>
                      <w:szCs w:val="20"/>
                      <w:lang w:eastAsia="es-MX"/>
                    </w:rPr>
                    <w:t>31 Enero 2022</w:t>
                  </w:r>
                </w:p>
              </w:tc>
            </w:tr>
            <w:tr w:rsidR="000E761D" w:rsidRPr="000F4B18"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Fuente de Pago</w:t>
                  </w:r>
                </w:p>
              </w:tc>
            </w:tr>
            <w:tr w:rsidR="000E761D" w:rsidRPr="000F4B18"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Municipal</w:t>
                  </w:r>
                </w:p>
              </w:tc>
            </w:tr>
          </w:tbl>
          <w:p w:rsidR="002A00BB" w:rsidRPr="000F4B18" w:rsidRDefault="002A00BB" w:rsidP="00E55666">
            <w:pPr>
              <w:spacing w:after="0"/>
              <w:jc w:val="both"/>
              <w:rPr>
                <w:rFonts w:ascii="Times New Roman" w:hAnsi="Times New Roman"/>
                <w:color w:val="000000"/>
                <w:szCs w:val="20"/>
                <w:lang w:eastAsia="es-MX"/>
              </w:rPr>
            </w:pPr>
          </w:p>
          <w:p w:rsidR="002A00BB" w:rsidRPr="000F4B18" w:rsidRDefault="000E761D" w:rsidP="002A00BB">
            <w:pPr>
              <w:jc w:val="both"/>
              <w:rPr>
                <w:rFonts w:ascii="Times New Roman" w:hAnsi="Times New Roman"/>
                <w:color w:val="000000"/>
                <w:sz w:val="20"/>
                <w:szCs w:val="20"/>
                <w:lang w:eastAsia="es-MX"/>
              </w:rPr>
            </w:pPr>
            <w:r w:rsidRPr="000F4B18">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0F4B18">
              <w:rPr>
                <w:rFonts w:ascii="Times New Roman" w:hAnsi="Times New Roman"/>
                <w:b/>
                <w:color w:val="000000"/>
                <w:sz w:val="20"/>
                <w:szCs w:val="20"/>
                <w:lang w:eastAsia="es-MX"/>
              </w:rPr>
              <w:t xml:space="preserve">del cual aportó y afectó como fuente de pago especifica del presente crédito </w:t>
            </w:r>
            <w:r w:rsidR="004D4D8A">
              <w:rPr>
                <w:rFonts w:ascii="Times New Roman" w:hAnsi="Times New Roman"/>
                <w:b/>
                <w:color w:val="000000"/>
                <w:sz w:val="20"/>
                <w:szCs w:val="20"/>
                <w:lang w:eastAsia="es-MX"/>
              </w:rPr>
              <w:t>el 4.31% de las participaciones.</w:t>
            </w:r>
          </w:p>
          <w:p w:rsidR="002A00BB" w:rsidRPr="000F4B18" w:rsidRDefault="002A00BB" w:rsidP="002A00BB">
            <w:pPr>
              <w:jc w:val="both"/>
              <w:rPr>
                <w:rFonts w:ascii="Times New Roman" w:hAnsi="Times New Roman"/>
                <w:color w:val="000000"/>
                <w:sz w:val="12"/>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2.</w:t>
            </w:r>
            <w:r w:rsidRPr="008C7259">
              <w:rPr>
                <w:rFonts w:ascii="Times New Roman" w:hAnsi="Times New Roman"/>
                <w:b/>
                <w:color w:val="000000"/>
                <w:sz w:val="20"/>
                <w:szCs w:val="20"/>
                <w:lang w:eastAsia="es-MX"/>
              </w:rPr>
              <w:tab/>
              <w:t>Notas al Estado de Actividades.</w:t>
            </w:r>
          </w:p>
          <w:p w:rsidR="000E761D" w:rsidRPr="008C7259"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CC399D" w:rsidRPr="008C7259" w:rsidRDefault="00CC399D"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8C7259"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8C7259"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2.1.   </w:t>
            </w:r>
            <w:r w:rsidR="000E761D" w:rsidRPr="008C7259">
              <w:rPr>
                <w:rFonts w:ascii="Times New Roman" w:hAnsi="Times New Roman"/>
                <w:b/>
                <w:bCs/>
                <w:color w:val="000000"/>
                <w:sz w:val="20"/>
                <w:szCs w:val="20"/>
                <w:lang w:eastAsia="es-MX"/>
              </w:rPr>
              <w:t xml:space="preserve">Ingresos y otros beneficios </w:t>
            </w:r>
          </w:p>
          <w:p w:rsidR="00CC399D" w:rsidRPr="008C7259" w:rsidRDefault="00CC399D" w:rsidP="00C25BF5">
            <w:pPr>
              <w:spacing w:after="0" w:line="240" w:lineRule="auto"/>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722BE2" w:rsidRPr="008C7259" w:rsidTr="0088762A">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$4,714,636.90</w:t>
                  </w:r>
                </w:p>
              </w:tc>
            </w:tr>
            <w:tr w:rsidR="00722BE2" w:rsidRPr="008C7259" w:rsidTr="0088762A">
              <w:trPr>
                <w:trHeight w:val="23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$501,307,836.81</w:t>
                  </w:r>
                </w:p>
              </w:tc>
            </w:tr>
            <w:tr w:rsidR="00722BE2" w:rsidRPr="008C7259" w:rsidTr="0088762A">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$90,969,717.93</w:t>
                  </w:r>
                </w:p>
              </w:tc>
            </w:tr>
            <w:tr w:rsidR="00722BE2"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$3,024,284.44</w:t>
                  </w:r>
                </w:p>
              </w:tc>
            </w:tr>
            <w:tr w:rsidR="00722BE2" w:rsidRPr="008C7259" w:rsidTr="0088762A">
              <w:trPr>
                <w:trHeight w:val="18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$3,741,898.26</w:t>
                  </w:r>
                </w:p>
              </w:tc>
            </w:tr>
            <w:tr w:rsidR="00722BE2" w:rsidRPr="008C7259" w:rsidTr="0088762A">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$9,347,395.43</w:t>
                  </w:r>
                </w:p>
              </w:tc>
            </w:tr>
            <w:tr w:rsidR="00722BE2" w:rsidRPr="008C7259" w:rsidTr="0088762A">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$3,080,106.77</w:t>
                  </w:r>
                </w:p>
              </w:tc>
            </w:tr>
            <w:tr w:rsidR="00722BE2" w:rsidRPr="008C7259" w:rsidTr="0088762A">
              <w:trPr>
                <w:trHeight w:val="23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$2,309,860.91</w:t>
                  </w:r>
                </w:p>
              </w:tc>
            </w:tr>
            <w:tr w:rsidR="00722BE2" w:rsidRPr="008C7259" w:rsidTr="0088762A">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$0.00</w:t>
                  </w:r>
                </w:p>
              </w:tc>
            </w:tr>
            <w:tr w:rsidR="00722BE2" w:rsidRPr="008C7259" w:rsidTr="0088762A">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$1,892,268.72</w:t>
                  </w:r>
                </w:p>
              </w:tc>
            </w:tr>
            <w:tr w:rsidR="00722BE2"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$1,573,191.14</w:t>
                  </w:r>
                </w:p>
              </w:tc>
            </w:tr>
            <w:tr w:rsidR="00722BE2"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$4,148,267.38</w:t>
                  </w:r>
                </w:p>
              </w:tc>
            </w:tr>
            <w:tr w:rsidR="00722BE2" w:rsidRPr="008C7259" w:rsidTr="0088762A">
              <w:trPr>
                <w:trHeight w:val="3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$3,600,448.31</w:t>
                  </w:r>
                </w:p>
              </w:tc>
            </w:tr>
            <w:tr w:rsidR="00722BE2" w:rsidRPr="008C7259" w:rsidTr="0088762A">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$23,128,387.35</w:t>
                  </w:r>
                </w:p>
              </w:tc>
            </w:tr>
            <w:tr w:rsidR="00722BE2" w:rsidRPr="008C7259" w:rsidTr="0088762A">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$5,529,793.86</w:t>
                  </w:r>
                </w:p>
              </w:tc>
            </w:tr>
            <w:tr w:rsidR="00722BE2" w:rsidRPr="008C7259" w:rsidTr="0088762A">
              <w:trPr>
                <w:trHeight w:val="26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$5,635,558.49</w:t>
                  </w:r>
                </w:p>
              </w:tc>
            </w:tr>
            <w:tr w:rsidR="00722BE2" w:rsidRPr="008C7259" w:rsidTr="0088762A">
              <w:trPr>
                <w:trHeight w:val="2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$240,854.96</w:t>
                  </w:r>
                </w:p>
              </w:tc>
            </w:tr>
            <w:tr w:rsidR="00722BE2" w:rsidRPr="008C7259" w:rsidTr="0088762A">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$132,172.10</w:t>
                  </w:r>
                </w:p>
              </w:tc>
            </w:tr>
            <w:tr w:rsidR="00722BE2" w:rsidRPr="008C7259" w:rsidTr="0088762A">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$4,876,257.43</w:t>
                  </w:r>
                </w:p>
              </w:tc>
            </w:tr>
            <w:tr w:rsidR="00722BE2" w:rsidRPr="008C7259" w:rsidTr="0088762A">
              <w:trPr>
                <w:trHeight w:val="1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$2,701,833.50</w:t>
                  </w:r>
                </w:p>
              </w:tc>
            </w:tr>
            <w:tr w:rsidR="00722BE2" w:rsidRPr="008C7259" w:rsidTr="0088762A">
              <w:trPr>
                <w:trHeight w:val="16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$440,886.00</w:t>
                  </w:r>
                </w:p>
              </w:tc>
            </w:tr>
            <w:tr w:rsidR="00722BE2" w:rsidRPr="008C7259" w:rsidTr="0088762A">
              <w:trPr>
                <w:trHeight w:val="1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$2,160,179.78</w:t>
                  </w:r>
                </w:p>
              </w:tc>
            </w:tr>
            <w:tr w:rsidR="00722BE2" w:rsidRPr="008C7259" w:rsidTr="0088762A">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$31,017.00</w:t>
                  </w:r>
                </w:p>
              </w:tc>
            </w:tr>
            <w:tr w:rsidR="00722BE2"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$1,760,449.53</w:t>
                  </w:r>
                </w:p>
              </w:tc>
            </w:tr>
            <w:tr w:rsidR="00722BE2" w:rsidRPr="008C7259" w:rsidTr="0088762A">
              <w:trPr>
                <w:trHeight w:val="21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$1,856,776.33</w:t>
                  </w:r>
                </w:p>
              </w:tc>
            </w:tr>
            <w:tr w:rsidR="00722BE2" w:rsidRPr="008C7259" w:rsidTr="0088762A">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$563,881.00</w:t>
                  </w:r>
                </w:p>
              </w:tc>
            </w:tr>
            <w:tr w:rsidR="00722BE2" w:rsidRPr="008C7259" w:rsidTr="0088762A">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$1,355,440.73</w:t>
                  </w:r>
                </w:p>
              </w:tc>
            </w:tr>
            <w:tr w:rsidR="00722BE2" w:rsidRPr="008C7259" w:rsidTr="0088762A">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$476,115.50</w:t>
                  </w:r>
                </w:p>
              </w:tc>
            </w:tr>
            <w:tr w:rsidR="00722BE2" w:rsidRPr="008C7259" w:rsidTr="0088762A">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$1,051.52</w:t>
                  </w:r>
                </w:p>
              </w:tc>
            </w:tr>
            <w:tr w:rsidR="00722BE2" w:rsidRPr="008C7259" w:rsidTr="0088762A">
              <w:trPr>
                <w:trHeight w:val="21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$4,932,165.40</w:t>
                  </w:r>
                </w:p>
              </w:tc>
            </w:tr>
            <w:tr w:rsidR="00722BE2" w:rsidRPr="008C7259" w:rsidTr="0088762A">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$3,795,020.59</w:t>
                  </w:r>
                </w:p>
              </w:tc>
            </w:tr>
            <w:tr w:rsidR="00722BE2" w:rsidRPr="008C7259" w:rsidTr="0088762A">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$1,814,805.79</w:t>
                  </w:r>
                </w:p>
              </w:tc>
            </w:tr>
            <w:tr w:rsidR="00722BE2" w:rsidRPr="008C7259" w:rsidTr="0088762A">
              <w:trPr>
                <w:trHeight w:val="15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$12,534,950.80</w:t>
                  </w:r>
                </w:p>
              </w:tc>
            </w:tr>
            <w:tr w:rsidR="00722BE2" w:rsidRPr="008C7259" w:rsidTr="0088762A">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$132,796.11</w:t>
                  </w:r>
                </w:p>
              </w:tc>
            </w:tr>
            <w:tr w:rsidR="00722BE2" w:rsidRPr="008C7259" w:rsidTr="0088762A">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REINTEGROS - REINTEGROS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$0.00</w:t>
                  </w:r>
                </w:p>
              </w:tc>
            </w:tr>
            <w:tr w:rsidR="00722BE2" w:rsidRPr="008C7259" w:rsidTr="0088762A">
              <w:trPr>
                <w:trHeight w:val="13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$242,890.04</w:t>
                  </w:r>
                </w:p>
              </w:tc>
            </w:tr>
            <w:tr w:rsidR="00722BE2" w:rsidRPr="008C7259" w:rsidTr="0088762A">
              <w:trPr>
                <w:trHeight w:val="1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$227,763.41</w:t>
                  </w:r>
                </w:p>
              </w:tc>
            </w:tr>
            <w:tr w:rsidR="00722BE2" w:rsidRPr="008C7259" w:rsidTr="0088762A">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$38,433.19</w:t>
                  </w:r>
                </w:p>
              </w:tc>
            </w:tr>
            <w:tr w:rsidR="00722BE2" w:rsidRPr="008C7259" w:rsidTr="0088762A">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$163,275.57</w:t>
                  </w:r>
                </w:p>
              </w:tc>
            </w:tr>
            <w:tr w:rsidR="00722BE2" w:rsidRPr="008C7259" w:rsidTr="0088762A">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$52,811,645.40</w:t>
                  </w:r>
                </w:p>
              </w:tc>
            </w:tr>
            <w:tr w:rsidR="00722BE2" w:rsidRPr="008C7259" w:rsidTr="0088762A">
              <w:trPr>
                <w:trHeight w:val="20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$164,379,047.02</w:t>
                  </w:r>
                </w:p>
              </w:tc>
            </w:tr>
            <w:tr w:rsidR="00722BE2"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$20,749.74</w:t>
                  </w:r>
                </w:p>
              </w:tc>
            </w:tr>
            <w:tr w:rsidR="00722BE2"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$269,375.83</w:t>
                  </w:r>
                </w:p>
              </w:tc>
            </w:tr>
            <w:tr w:rsidR="00722BE2" w:rsidRPr="008C7259" w:rsidTr="0088762A">
              <w:trPr>
                <w:trHeight w:val="1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$39.49</w:t>
                  </w:r>
                </w:p>
              </w:tc>
            </w:tr>
            <w:tr w:rsidR="00722BE2" w:rsidRPr="008C7259" w:rsidTr="0088762A">
              <w:trPr>
                <w:trHeight w:val="22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$2,724,437.09</w:t>
                  </w:r>
                </w:p>
              </w:tc>
            </w:tr>
            <w:tr w:rsidR="00722BE2" w:rsidRPr="008C7259" w:rsidTr="0088762A">
              <w:trPr>
                <w:trHeight w:val="1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22BE2" w:rsidRPr="008C7259" w:rsidRDefault="00722BE2" w:rsidP="00722B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INGRESOS Y BENEFICIOS</w:t>
                  </w:r>
                </w:p>
              </w:tc>
              <w:tc>
                <w:tcPr>
                  <w:tcW w:w="2312" w:type="dxa"/>
                  <w:tcBorders>
                    <w:top w:val="nil"/>
                    <w:left w:val="nil"/>
                    <w:bottom w:val="single" w:sz="4" w:space="0" w:color="auto"/>
                    <w:right w:val="single" w:sz="4" w:space="0" w:color="auto"/>
                  </w:tcBorders>
                  <w:shd w:val="clear" w:color="auto" w:fill="auto"/>
                  <w:noWrap/>
                  <w:vAlign w:val="center"/>
                </w:tcPr>
                <w:p w:rsidR="00722BE2" w:rsidRPr="0088762A" w:rsidRDefault="00722BE2" w:rsidP="0088762A">
                  <w:pPr>
                    <w:contextualSpacing/>
                    <w:jc w:val="right"/>
                    <w:rPr>
                      <w:rFonts w:ascii="Times New Roman" w:hAnsi="Times New Roman"/>
                      <w:sz w:val="20"/>
                      <w:szCs w:val="20"/>
                    </w:rPr>
                  </w:pPr>
                  <w:r w:rsidRPr="0088762A">
                    <w:rPr>
                      <w:rFonts w:ascii="Times New Roman" w:hAnsi="Times New Roman"/>
                      <w:sz w:val="20"/>
                      <w:szCs w:val="20"/>
                    </w:rPr>
                    <w:t>$8,521,589.06</w:t>
                  </w:r>
                </w:p>
              </w:tc>
            </w:tr>
            <w:tr w:rsidR="000E761D" w:rsidRPr="008C7259"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EB226D">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88762A" w:rsidRDefault="0088762A" w:rsidP="0088762A">
                  <w:pPr>
                    <w:spacing w:after="0" w:line="240" w:lineRule="auto"/>
                    <w:contextualSpacing/>
                    <w:jc w:val="right"/>
                    <w:rPr>
                      <w:rFonts w:ascii="Times New Roman" w:eastAsia="Times New Roman" w:hAnsi="Times New Roman"/>
                      <w:b/>
                      <w:color w:val="000000"/>
                      <w:sz w:val="20"/>
                      <w:szCs w:val="20"/>
                      <w:u w:val="single"/>
                      <w:lang w:eastAsia="es-MX"/>
                    </w:rPr>
                  </w:pPr>
                  <w:r w:rsidRPr="0088762A">
                    <w:rPr>
                      <w:rFonts w:ascii="Times New Roman" w:eastAsia="Times New Roman" w:hAnsi="Times New Roman"/>
                      <w:b/>
                      <w:color w:val="000000"/>
                      <w:sz w:val="20"/>
                      <w:szCs w:val="20"/>
                      <w:u w:val="single"/>
                      <w:lang w:eastAsia="es-MX"/>
                    </w:rPr>
                    <w:t>$933,209,552.61</w:t>
                  </w:r>
                </w:p>
              </w:tc>
            </w:tr>
          </w:tbl>
          <w:p w:rsidR="00E85F4B" w:rsidRPr="008C7259"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8C7259">
              <w:rPr>
                <w:rFonts w:ascii="Times New Roman" w:hAnsi="Times New Roman"/>
                <w:color w:val="000000"/>
                <w:sz w:val="20"/>
                <w:szCs w:val="20"/>
                <w:lang w:eastAsia="es-MX"/>
              </w:rPr>
              <w:tab/>
            </w:r>
            <w:r w:rsidRPr="008C7259">
              <w:rPr>
                <w:rFonts w:ascii="Times New Roman" w:hAnsi="Times New Roman"/>
                <w:color w:val="000000"/>
                <w:sz w:val="20"/>
                <w:szCs w:val="20"/>
                <w:lang w:eastAsia="es-MX"/>
              </w:rPr>
              <w:tab/>
            </w:r>
            <w:r w:rsidRPr="008C7259">
              <w:rPr>
                <w:rFonts w:ascii="Times New Roman" w:hAnsi="Times New Roman"/>
                <w:color w:val="000000"/>
                <w:sz w:val="20"/>
                <w:szCs w:val="20"/>
                <w:lang w:eastAsia="es-MX"/>
              </w:rPr>
              <w:tab/>
            </w:r>
          </w:p>
          <w:p w:rsidR="000E761D" w:rsidRPr="008C7259"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8C7259">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1A0E9D" w:rsidRPr="008C7259" w:rsidRDefault="001A0E9D" w:rsidP="00E55666">
            <w:pPr>
              <w:autoSpaceDE w:val="0"/>
              <w:autoSpaceDN w:val="0"/>
              <w:adjustRightInd w:val="0"/>
              <w:spacing w:after="0" w:line="240" w:lineRule="auto"/>
              <w:jc w:val="both"/>
              <w:rPr>
                <w:rFonts w:ascii="Times New Roman" w:hAnsi="Times New Roman"/>
                <w:b/>
                <w:bCs/>
                <w:color w:val="000000"/>
                <w:sz w:val="20"/>
                <w:szCs w:val="20"/>
                <w:lang w:eastAsia="es-MX"/>
              </w:rPr>
            </w:pPr>
          </w:p>
          <w:p w:rsidR="00C25BF5" w:rsidRPr="008C7259" w:rsidRDefault="00C25BF5"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2A4D02" w:rsidRPr="008C7259"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2A4D02" w:rsidRPr="008C7259" w:rsidRDefault="0088762A" w:rsidP="0088762A">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Pr>
                <w:rFonts w:ascii="Times New Roman" w:hAnsi="Times New Roman"/>
                <w:b/>
                <w:bCs/>
                <w:color w:val="000000"/>
                <w:sz w:val="20"/>
                <w:szCs w:val="20"/>
                <w:lang w:eastAsia="es-MX"/>
              </w:rPr>
              <w:t>2.2.</w:t>
            </w:r>
            <w:r>
              <w:rPr>
                <w:rFonts w:ascii="Times New Roman" w:hAnsi="Times New Roman"/>
                <w:b/>
                <w:bCs/>
                <w:color w:val="000000"/>
                <w:sz w:val="20"/>
                <w:szCs w:val="20"/>
                <w:lang w:eastAsia="es-MX"/>
              </w:rPr>
              <w:tab/>
              <w:t>Gastos y Otras Pérdidas</w:t>
            </w:r>
          </w:p>
          <w:p w:rsidR="00E85F4B" w:rsidRDefault="00E85F4B" w:rsidP="00E55666">
            <w:pPr>
              <w:autoSpaceDE w:val="0"/>
              <w:autoSpaceDN w:val="0"/>
              <w:adjustRightInd w:val="0"/>
              <w:spacing w:after="0" w:line="240" w:lineRule="auto"/>
              <w:jc w:val="both"/>
              <w:rPr>
                <w:rFonts w:ascii="Times New Roman" w:hAnsi="Times New Roman"/>
                <w:b/>
                <w:bCs/>
                <w:color w:val="000000"/>
                <w:sz w:val="20"/>
                <w:szCs w:val="20"/>
                <w:lang w:eastAsia="es-MX"/>
              </w:rPr>
            </w:pPr>
          </w:p>
          <w:p w:rsidR="004D4D8A" w:rsidRPr="008C7259" w:rsidRDefault="004D4D8A"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5"/>
              <w:gridCol w:w="2268"/>
            </w:tblGrid>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REMUNERACIONES AL PERSONAL DE CARACTER PERMANENTE</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$142,071,405.06</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REMUNERACIONES AL PERSONAL DE CARACTER TRANSITORIO</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$24,997,001.55</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REMUNERACIONES ADICIONALES Y ESPECIALES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$683,859.33</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SEGURIDAD SOCIAL</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$45,748,536.53</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OTRAS PRESTACIONES SOCIALES Y ECONOMICAS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$73,825,348.08</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PAGO DE ESTIMULOS A SERVIDORES PUBLICOS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$8,220,702.39</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MATERIALES Y ARTICULOS DE CONSTRUCCION Y DE REPARACION</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$23,160.56</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COMBUSTIBLES, LUBRICANTES Y ADITIVOS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$3,889,975.43</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SERVICIOS BASICOS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$19,566,792.75</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SERVICIOS FINANCIEROS, BANCARIOS Y COMERCIALES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$3,752,589.90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SERVICIOS DE COMUNICACION SOCIAL Y PUBLICIDAD</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$1,047,848.08</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SERVICIOS OFICIALES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$2,878,934.40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OTROS SERVICIOS GENERALES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$3,351,635.67</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TRANSFERENCIAS A ENTIDADES PARAESTATALES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$73,600,000.00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AYUDAS SOCIALES A PERSONAS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$2,740.00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TRANSFERENCIAS A FIDEICOMISOS, MANDATOS Y CONTRATOS ANÁLOGOS AL GOBIERNO</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$706,497.71</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DONATIVOS A INSTITUCIONES SIN FINES DE LUCRO</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$2,000,000.00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lastRenderedPageBreak/>
                    <w:t xml:space="preserve">      DONATIVOS A FIDEICOMISO, MANDATOS Y CONTRATOS ANÁLOGOS ESTATALE</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$202,835.00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INTERESES DE LA DEUDA PUBLICA INTERNA</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$6,499,069.09</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GASTOS DE LA DEUDA PUBLICA INTERNA</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$27,207.20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DEPRECIACION DE BIENES INMUEBLES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$455,178.49</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DEPRECIACION DE BIENES MUEBLES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$9,300,235.12</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DETERIORO DE LOS ACTIVOS BIOLOGICOS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$3,474,453.63</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AMORTIZACION DE ACTIVOS INTANGIBLES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-$1,775,301.94</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DISMINUCION DE BIENES POR PÉRDIDA, OBSOLESCENCIA Y DETERIORO</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$16,825,980.96</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GASTOS DE EJERCICIOS ANTERIORES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b/>
                      <w:bCs/>
                      <w:color w:val="000000"/>
                      <w:sz w:val="20"/>
                      <w:szCs w:val="20"/>
                      <w:u w:val="single"/>
                      <w:lang w:eastAsia="es-MX"/>
                    </w:rPr>
                  </w:pPr>
                  <w:r w:rsidRPr="0088762A">
                    <w:rPr>
                      <w:rFonts w:ascii="Times New Roman" w:eastAsia="Times New Roman" w:hAnsi="Times New Roman"/>
                      <w:b/>
                      <w:bCs/>
                      <w:color w:val="000000"/>
                      <w:sz w:val="20"/>
                      <w:szCs w:val="20"/>
                      <w:u w:val="single"/>
                      <w:lang w:eastAsia="es-MX"/>
                    </w:rPr>
                    <w:t>$26,276.22</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OTROS GASTOS VARIOS</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$4,343,525.00</w:t>
                  </w:r>
                </w:p>
              </w:tc>
            </w:tr>
            <w:tr w:rsidR="0088762A" w:rsidRPr="0088762A" w:rsidTr="0088762A">
              <w:trPr>
                <w:trHeight w:val="255"/>
              </w:trPr>
              <w:tc>
                <w:tcPr>
                  <w:tcW w:w="6545" w:type="dxa"/>
                  <w:shd w:val="clear" w:color="auto" w:fill="auto"/>
                  <w:noWrap/>
                  <w:vAlign w:val="center"/>
                  <w:hideMark/>
                </w:tcPr>
                <w:p w:rsidR="0088762A" w:rsidRPr="0088762A" w:rsidRDefault="0088762A" w:rsidP="0088762A">
                  <w:pPr>
                    <w:spacing w:after="0" w:line="240" w:lineRule="auto"/>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 xml:space="preserve">      CONSTRUCCIÓN EN BIENES NO CAPITALIZABLE</w:t>
                  </w:r>
                </w:p>
              </w:tc>
              <w:tc>
                <w:tcPr>
                  <w:tcW w:w="2268" w:type="dxa"/>
                  <w:shd w:val="clear" w:color="auto" w:fill="auto"/>
                  <w:noWrap/>
                  <w:vAlign w:val="center"/>
                  <w:hideMark/>
                </w:tcPr>
                <w:p w:rsidR="0088762A" w:rsidRPr="0088762A" w:rsidRDefault="0088762A" w:rsidP="0088762A">
                  <w:pPr>
                    <w:spacing w:after="0" w:line="240" w:lineRule="auto"/>
                    <w:jc w:val="right"/>
                    <w:rPr>
                      <w:rFonts w:ascii="Times New Roman" w:eastAsia="Times New Roman" w:hAnsi="Times New Roman"/>
                      <w:color w:val="000000"/>
                      <w:sz w:val="20"/>
                      <w:szCs w:val="20"/>
                      <w:lang w:eastAsia="es-MX"/>
                    </w:rPr>
                  </w:pPr>
                  <w:r w:rsidRPr="0088762A">
                    <w:rPr>
                      <w:rFonts w:ascii="Times New Roman" w:eastAsia="Times New Roman" w:hAnsi="Times New Roman"/>
                      <w:color w:val="000000"/>
                      <w:sz w:val="20"/>
                      <w:szCs w:val="20"/>
                      <w:lang w:eastAsia="es-MX"/>
                    </w:rPr>
                    <w:t>$8,664,099.72</w:t>
                  </w:r>
                </w:p>
              </w:tc>
            </w:tr>
          </w:tbl>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Pr="00177B5B"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2A00BB" w:rsidRPr="002A4D02"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2A00BB" w:rsidRPr="00177B5B" w:rsidRDefault="002A00BB"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0F4B18"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CONTRACUENTA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EGRESO DEVENGADA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EGRESO PAGADA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INGRESO DEVENGADA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INGRESO RECAUDADO</w:t>
                  </w:r>
                </w:p>
              </w:tc>
            </w:tr>
          </w:tbl>
          <w:p w:rsidR="00E55666" w:rsidRDefault="00E55666" w:rsidP="009E2155">
            <w:pPr>
              <w:shd w:val="clear" w:color="auto" w:fill="FFFFFF"/>
              <w:spacing w:line="253" w:lineRule="atLeast"/>
              <w:jc w:val="both"/>
              <w:rPr>
                <w:rFonts w:ascii="Times New Roman" w:hAnsi="Times New Roman"/>
                <w:color w:val="000000"/>
                <w:sz w:val="20"/>
                <w:szCs w:val="20"/>
                <w:lang w:eastAsia="es-MX"/>
              </w:rPr>
            </w:pPr>
          </w:p>
          <w:p w:rsidR="002A00BB" w:rsidRDefault="002A00BB" w:rsidP="009E2155">
            <w:pPr>
              <w:shd w:val="clear" w:color="auto" w:fill="FFFFFF"/>
              <w:spacing w:line="253" w:lineRule="atLeast"/>
              <w:jc w:val="both"/>
              <w:rPr>
                <w:rFonts w:ascii="Times New Roman" w:hAnsi="Times New Roman"/>
                <w:color w:val="000000"/>
                <w:sz w:val="20"/>
                <w:szCs w:val="20"/>
                <w:lang w:eastAsia="es-MX"/>
              </w:rPr>
            </w:pPr>
          </w:p>
          <w:p w:rsidR="004D4D8A" w:rsidRDefault="004D4D8A" w:rsidP="009E2155">
            <w:pPr>
              <w:shd w:val="clear" w:color="auto" w:fill="FFFFFF"/>
              <w:spacing w:line="253" w:lineRule="atLeast"/>
              <w:jc w:val="both"/>
              <w:rPr>
                <w:rFonts w:ascii="Times New Roman" w:hAnsi="Times New Roman"/>
                <w:color w:val="000000"/>
                <w:sz w:val="20"/>
                <w:szCs w:val="20"/>
                <w:lang w:eastAsia="es-MX"/>
              </w:rPr>
            </w:pPr>
          </w:p>
          <w:p w:rsidR="004D4D8A" w:rsidRDefault="004D4D8A" w:rsidP="009E2155">
            <w:pPr>
              <w:shd w:val="clear" w:color="auto" w:fill="FFFFFF"/>
              <w:spacing w:line="253" w:lineRule="atLeast"/>
              <w:jc w:val="both"/>
              <w:rPr>
                <w:rFonts w:ascii="Times New Roman" w:hAnsi="Times New Roman"/>
                <w:color w:val="000000"/>
                <w:sz w:val="20"/>
                <w:szCs w:val="20"/>
                <w:lang w:eastAsia="es-MX"/>
              </w:rPr>
            </w:pPr>
          </w:p>
          <w:p w:rsidR="004D4D8A" w:rsidRDefault="004D4D8A" w:rsidP="009E2155">
            <w:pPr>
              <w:shd w:val="clear" w:color="auto" w:fill="FFFFFF"/>
              <w:spacing w:line="253" w:lineRule="atLeast"/>
              <w:jc w:val="both"/>
              <w:rPr>
                <w:rFonts w:ascii="Times New Roman" w:hAnsi="Times New Roman"/>
                <w:color w:val="000000"/>
                <w:sz w:val="20"/>
                <w:szCs w:val="20"/>
                <w:lang w:eastAsia="es-MX"/>
              </w:rPr>
            </w:pPr>
          </w:p>
          <w:p w:rsidR="004D4D8A" w:rsidRPr="00177B5B" w:rsidRDefault="004D4D8A" w:rsidP="009E2155">
            <w:pPr>
              <w:shd w:val="clear" w:color="auto" w:fill="FFFFFF"/>
              <w:spacing w:line="253" w:lineRule="atLeast"/>
              <w:jc w:val="both"/>
              <w:rPr>
                <w:rFonts w:ascii="Times New Roman" w:hAnsi="Times New Roman"/>
                <w:color w:val="000000"/>
                <w:sz w:val="20"/>
                <w:szCs w:val="20"/>
                <w:lang w:eastAsia="es-MX"/>
              </w:rPr>
            </w:pPr>
          </w:p>
          <w:p w:rsidR="002A4D02" w:rsidRPr="00177B5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w:t>
            </w:r>
            <w:r w:rsidR="004D4D8A">
              <w:rPr>
                <w:rFonts w:ascii="Times New Roman" w:hAnsi="Times New Roman"/>
                <w:color w:val="000000"/>
                <w:sz w:val="20"/>
                <w:szCs w:val="20"/>
                <w:lang w:eastAsia="es-MX"/>
              </w:rPr>
              <w:t>1</w:t>
            </w:r>
            <w:r w:rsidRPr="00177B5B">
              <w:rPr>
                <w:rFonts w:ascii="Times New Roman" w:hAnsi="Times New Roman"/>
                <w:color w:val="000000"/>
                <w:sz w:val="20"/>
                <w:szCs w:val="20"/>
                <w:lang w:eastAsia="es-MX"/>
              </w:rPr>
              <w:t>, el cual se realiza por un importe correspondiente a $</w:t>
            </w:r>
            <w:r w:rsidR="004D4D8A">
              <w:rPr>
                <w:rFonts w:ascii="Times New Roman" w:hAnsi="Times New Roman"/>
                <w:color w:val="000000"/>
                <w:sz w:val="20"/>
                <w:szCs w:val="20"/>
                <w:lang w:eastAsia="es-MX"/>
              </w:rPr>
              <w:t>300, millones, conforme al dictamen de aprobac</w:t>
            </w:r>
            <w:r w:rsidR="007A5A88">
              <w:rPr>
                <w:rFonts w:ascii="Times New Roman" w:hAnsi="Times New Roman"/>
                <w:color w:val="000000"/>
                <w:sz w:val="20"/>
                <w:szCs w:val="20"/>
                <w:lang w:eastAsia="es-MX"/>
              </w:rPr>
              <w:t>ión del pleno del H. A</w:t>
            </w:r>
            <w:r w:rsidR="004D4D8A">
              <w:rPr>
                <w:rFonts w:ascii="Times New Roman" w:hAnsi="Times New Roman"/>
                <w:color w:val="000000"/>
                <w:sz w:val="20"/>
                <w:szCs w:val="20"/>
                <w:lang w:eastAsia="es-MX"/>
              </w:rPr>
              <w:t>yuntamiento con expediente 239/221 de fecha 15 de Diciembre 202</w:t>
            </w:r>
            <w:r w:rsidR="007A5A88">
              <w:rPr>
                <w:rFonts w:ascii="Times New Roman" w:hAnsi="Times New Roman"/>
                <w:color w:val="000000"/>
                <w:sz w:val="20"/>
                <w:szCs w:val="20"/>
                <w:lang w:eastAsia="es-MX"/>
              </w:rPr>
              <w:t>1</w:t>
            </w:r>
            <w:r w:rsidR="004D4D8A">
              <w:rPr>
                <w:rFonts w:ascii="Times New Roman" w:hAnsi="Times New Roman"/>
                <w:color w:val="000000"/>
                <w:sz w:val="20"/>
                <w:szCs w:val="20"/>
                <w:lang w:eastAsia="es-MX"/>
              </w:rPr>
              <w:t>.</w:t>
            </w:r>
          </w:p>
          <w:p w:rsidR="000E761D" w:rsidRPr="00E5566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Las Notas descritas son parte integral de los Estados Financieros del M</w:t>
            </w:r>
            <w:r w:rsidR="005D0F11" w:rsidRPr="00177B5B">
              <w:rPr>
                <w:rFonts w:ascii="Times New Roman" w:hAnsi="Times New Roman"/>
                <w:color w:val="000000"/>
                <w:sz w:val="20"/>
                <w:szCs w:val="20"/>
                <w:lang w:eastAsia="es-MX"/>
              </w:rPr>
              <w:t xml:space="preserve">unicipio de </w:t>
            </w:r>
            <w:r w:rsidR="00E60558">
              <w:rPr>
                <w:rFonts w:ascii="Times New Roman" w:hAnsi="Times New Roman"/>
                <w:color w:val="000000"/>
                <w:sz w:val="20"/>
                <w:szCs w:val="20"/>
                <w:lang w:eastAsia="es-MX"/>
              </w:rPr>
              <w:t>Zapopan, Jal., al 31</w:t>
            </w:r>
            <w:r w:rsidR="00531837" w:rsidRPr="00177B5B">
              <w:rPr>
                <w:rFonts w:ascii="Times New Roman" w:hAnsi="Times New Roman"/>
                <w:color w:val="000000"/>
                <w:sz w:val="20"/>
                <w:szCs w:val="20"/>
                <w:lang w:eastAsia="es-MX"/>
              </w:rPr>
              <w:t xml:space="preserve"> de </w:t>
            </w:r>
            <w:r w:rsidR="004D4D8A">
              <w:rPr>
                <w:rFonts w:ascii="Times New Roman" w:hAnsi="Times New Roman"/>
                <w:color w:val="000000"/>
                <w:sz w:val="20"/>
                <w:szCs w:val="20"/>
                <w:lang w:eastAsia="es-MX"/>
              </w:rPr>
              <w:t>Enero 2022</w:t>
            </w:r>
            <w:r w:rsidRPr="00177B5B">
              <w:rPr>
                <w:rFonts w:ascii="Times New Roman" w:hAnsi="Times New Roman"/>
                <w:color w:val="000000"/>
                <w:sz w:val="20"/>
                <w:szCs w:val="20"/>
                <w:lang w:eastAsia="es-MX"/>
              </w:rPr>
              <w:t>.</w:t>
            </w:r>
          </w:p>
          <w:p w:rsidR="00E55666" w:rsidRPr="006B6696"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bl>
    <w:p w:rsidR="00EF5F41" w:rsidRPr="006B6696" w:rsidRDefault="00EF5F41" w:rsidP="000E761D">
      <w:pPr>
        <w:rPr>
          <w:rFonts w:ascii="Times New Roman" w:hAnsi="Times New Roman"/>
          <w:sz w:val="20"/>
          <w:szCs w:val="20"/>
        </w:rPr>
      </w:pPr>
    </w:p>
    <w:p w:rsidR="006F71CC" w:rsidRDefault="006F71CC" w:rsidP="006F71CC">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7"/>
        <w:gridCol w:w="1242"/>
        <w:gridCol w:w="3849"/>
      </w:tblGrid>
      <w:tr w:rsidR="00545E1E" w:rsidRPr="00EB7BF7" w:rsidTr="00AD17E5">
        <w:trPr>
          <w:jc w:val="center"/>
        </w:trPr>
        <w:tc>
          <w:tcPr>
            <w:tcW w:w="3794" w:type="dxa"/>
            <w:shd w:val="clear" w:color="auto" w:fill="auto"/>
          </w:tcPr>
          <w:p w:rsidR="00545E1E" w:rsidRPr="00EB7BF7" w:rsidRDefault="00545E1E" w:rsidP="00AD17E5">
            <w:pPr>
              <w:tabs>
                <w:tab w:val="center" w:pos="1789"/>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9264" behindDoc="0" locked="0" layoutInCell="1" allowOverlap="1" wp14:anchorId="4C2B4C1A" wp14:editId="34135C8F">
                      <wp:simplePos x="0" y="0"/>
                      <wp:positionH relativeFrom="column">
                        <wp:posOffset>-22860</wp:posOffset>
                      </wp:positionH>
                      <wp:positionV relativeFrom="paragraph">
                        <wp:posOffset>259715</wp:posOffset>
                      </wp:positionV>
                      <wp:extent cx="2295525" cy="0"/>
                      <wp:effectExtent l="5080" t="1333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46CF7" id="_x0000_t32" coordsize="21600,21600" o:spt="32" o:oned="t" path="m,l21600,21600e" filled="f">
                      <v:path arrowok="t" fillok="f" o:connecttype="none"/>
                      <o:lock v:ext="edit" shapetype="t"/>
                    </v:shapetype>
                    <v:shape id="AutoShape 2"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NEB8D0bAgAAOwQAAA4AAAAAAAAAAAAAAAAALgIAAGRycy9lMm9Eb2MueG1sUEsBAi0A&#10;FAAGAAgAAAAhANSWC17eAAAACAEAAA8AAAAAAAAAAAAAAAAAdQQAAGRycy9kb3ducmV2LnhtbFBL&#10;BQYAAAAABAAEAPMAAACABQAAAAA=&#10;"/>
                  </w:pict>
                </mc:Fallback>
              </mc:AlternateContent>
            </w:r>
            <w:r>
              <w:rPr>
                <w:rFonts w:ascii="Arial" w:hAnsi="Arial" w:cs="Arial"/>
                <w:b/>
                <w:sz w:val="20"/>
              </w:rPr>
              <w:tab/>
            </w:r>
          </w:p>
        </w:tc>
        <w:tc>
          <w:tcPr>
            <w:tcW w:w="1276" w:type="dxa"/>
            <w:shd w:val="clear" w:color="auto" w:fill="auto"/>
          </w:tcPr>
          <w:p w:rsidR="00545E1E" w:rsidRPr="00EB7BF7" w:rsidRDefault="00545E1E" w:rsidP="00AD17E5">
            <w:pPr>
              <w:rPr>
                <w:rFonts w:ascii="Arial" w:hAnsi="Arial" w:cs="Arial"/>
                <w:b/>
                <w:sz w:val="20"/>
              </w:rPr>
            </w:pPr>
          </w:p>
        </w:tc>
        <w:tc>
          <w:tcPr>
            <w:tcW w:w="3908" w:type="dxa"/>
            <w:shd w:val="clear" w:color="auto" w:fill="auto"/>
          </w:tcPr>
          <w:p w:rsidR="00545E1E" w:rsidRPr="00EB7BF7" w:rsidRDefault="00545E1E" w:rsidP="00AD17E5">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60288" behindDoc="0" locked="0" layoutInCell="1" allowOverlap="1" wp14:anchorId="65D2AEFE" wp14:editId="5E902654">
                      <wp:simplePos x="0" y="0"/>
                      <wp:positionH relativeFrom="column">
                        <wp:posOffset>15240</wp:posOffset>
                      </wp:positionH>
                      <wp:positionV relativeFrom="paragraph">
                        <wp:posOffset>259715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7C43F" id="AutoShape 3"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mc:Fallback>
              </mc:AlternateContent>
            </w:r>
            <w:r>
              <w:rPr>
                <w:rFonts w:ascii="Arial" w:hAnsi="Arial" w:cs="Arial"/>
                <w:b/>
                <w:sz w:val="20"/>
              </w:rPr>
              <w:tab/>
            </w:r>
          </w:p>
        </w:tc>
      </w:tr>
      <w:tr w:rsidR="00545E1E" w:rsidRPr="00EB7BF7" w:rsidTr="00AD17E5">
        <w:trPr>
          <w:jc w:val="center"/>
        </w:trPr>
        <w:tc>
          <w:tcPr>
            <w:tcW w:w="3794" w:type="dxa"/>
            <w:shd w:val="clear" w:color="auto" w:fill="auto"/>
          </w:tcPr>
          <w:p w:rsidR="00545E1E" w:rsidRPr="00EB7BF7" w:rsidRDefault="00545E1E" w:rsidP="00AD17E5">
            <w:pPr>
              <w:jc w:val="center"/>
              <w:rPr>
                <w:rFonts w:ascii="Arial" w:hAnsi="Arial" w:cs="Arial"/>
                <w:b/>
                <w:sz w:val="20"/>
              </w:rPr>
            </w:pPr>
            <w:bookmarkStart w:id="3" w:name="firma1"/>
            <w:bookmarkEnd w:id="3"/>
            <w:r>
              <w:rPr>
                <w:rFonts w:ascii="Arial" w:hAnsi="Arial" w:cs="Arial"/>
                <w:b/>
                <w:sz w:val="20"/>
              </w:rPr>
              <w:t>JUAN JOSÉ FRANGIE SAADE</w:t>
            </w:r>
          </w:p>
          <w:p w:rsidR="00545E1E" w:rsidRPr="00EB7BF7" w:rsidRDefault="00545E1E" w:rsidP="00AD17E5">
            <w:pPr>
              <w:jc w:val="center"/>
              <w:rPr>
                <w:rFonts w:ascii="Arial" w:hAnsi="Arial" w:cs="Arial"/>
                <w:b/>
                <w:sz w:val="20"/>
              </w:rPr>
            </w:pPr>
            <w:bookmarkStart w:id="4" w:name="Cargo1"/>
            <w:bookmarkEnd w:id="4"/>
            <w:r>
              <w:rPr>
                <w:rFonts w:ascii="Arial" w:hAnsi="Arial" w:cs="Arial"/>
                <w:b/>
                <w:sz w:val="20"/>
              </w:rPr>
              <w:t xml:space="preserve">PRESIDENTE MUNICIPAL </w:t>
            </w:r>
          </w:p>
        </w:tc>
        <w:tc>
          <w:tcPr>
            <w:tcW w:w="1276" w:type="dxa"/>
            <w:shd w:val="clear" w:color="auto" w:fill="auto"/>
          </w:tcPr>
          <w:p w:rsidR="00545E1E" w:rsidRPr="00EB7BF7" w:rsidRDefault="00545E1E" w:rsidP="00AD17E5">
            <w:pPr>
              <w:rPr>
                <w:rFonts w:ascii="Arial" w:hAnsi="Arial" w:cs="Arial"/>
                <w:b/>
                <w:sz w:val="20"/>
              </w:rPr>
            </w:pPr>
          </w:p>
        </w:tc>
        <w:tc>
          <w:tcPr>
            <w:tcW w:w="3908" w:type="dxa"/>
            <w:shd w:val="clear" w:color="auto" w:fill="auto"/>
          </w:tcPr>
          <w:p w:rsidR="00545E1E" w:rsidRPr="00EB7BF7" w:rsidRDefault="00545E1E" w:rsidP="00AD17E5">
            <w:pPr>
              <w:jc w:val="center"/>
              <w:rPr>
                <w:rFonts w:ascii="Arial" w:hAnsi="Arial" w:cs="Arial"/>
                <w:b/>
                <w:sz w:val="20"/>
              </w:rPr>
            </w:pPr>
            <w:bookmarkStart w:id="5" w:name="firma2"/>
            <w:bookmarkEnd w:id="5"/>
            <w:r>
              <w:rPr>
                <w:rFonts w:ascii="Arial" w:hAnsi="Arial" w:cs="Arial"/>
                <w:b/>
                <w:sz w:val="20"/>
              </w:rPr>
              <w:t>MTRA. ADRIANA ROMO LÓPEZ</w:t>
            </w:r>
          </w:p>
          <w:p w:rsidR="00545E1E" w:rsidRPr="00EB7BF7" w:rsidRDefault="00545E1E" w:rsidP="00AD17E5">
            <w:pPr>
              <w:jc w:val="center"/>
              <w:rPr>
                <w:rFonts w:ascii="Arial" w:hAnsi="Arial" w:cs="Arial"/>
                <w:b/>
                <w:sz w:val="20"/>
              </w:rPr>
            </w:pPr>
            <w:bookmarkStart w:id="6" w:name="Cargo2"/>
            <w:bookmarkEnd w:id="6"/>
            <w:r>
              <w:rPr>
                <w:rFonts w:ascii="Arial" w:hAnsi="Arial" w:cs="Arial"/>
                <w:b/>
                <w:sz w:val="20"/>
              </w:rPr>
              <w:t>TESORERO MUNICIPAL</w:t>
            </w:r>
          </w:p>
        </w:tc>
      </w:tr>
    </w:tbl>
    <w:p w:rsidR="00545E1E" w:rsidRDefault="00545E1E" w:rsidP="00545E1E">
      <w:pPr>
        <w:rPr>
          <w:rFonts w:ascii="Arial" w:hAnsi="Arial" w:cs="Arial"/>
          <w:sz w:val="20"/>
        </w:rPr>
      </w:pPr>
    </w:p>
    <w:p w:rsidR="00545E1E" w:rsidRDefault="00545E1E" w:rsidP="00545E1E">
      <w:pPr>
        <w:rPr>
          <w:rFonts w:ascii="Arial" w:hAnsi="Arial" w:cs="Arial"/>
          <w:sz w:val="20"/>
        </w:rPr>
      </w:pPr>
      <w:bookmarkStart w:id="7" w:name="codigo"/>
      <w:bookmarkEnd w:id="7"/>
    </w:p>
    <w:p w:rsidR="00545E1E" w:rsidRPr="00B157EC" w:rsidRDefault="00545E1E" w:rsidP="00545E1E">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6F71CC" w:rsidRDefault="006F71CC" w:rsidP="006F71CC">
      <w:pPr>
        <w:rPr>
          <w:rFonts w:ascii="Arial" w:hAnsi="Arial" w:cs="Arial"/>
        </w:rPr>
      </w:pPr>
    </w:p>
    <w:p w:rsidR="001C3530" w:rsidRDefault="001C3530" w:rsidP="006F71CC"/>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8A" w:rsidRDefault="004D4D8A" w:rsidP="00170B4B">
      <w:pPr>
        <w:spacing w:after="0" w:line="240" w:lineRule="auto"/>
      </w:pPr>
      <w:r>
        <w:separator/>
      </w:r>
    </w:p>
  </w:endnote>
  <w:endnote w:type="continuationSeparator" w:id="0">
    <w:p w:rsidR="004D4D8A" w:rsidRDefault="004D4D8A"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8A" w:rsidRDefault="004D4D8A" w:rsidP="00170B4B">
      <w:pPr>
        <w:spacing w:after="0" w:line="240" w:lineRule="auto"/>
      </w:pPr>
      <w:r>
        <w:separator/>
      </w:r>
    </w:p>
  </w:footnote>
  <w:footnote w:type="continuationSeparator" w:id="0">
    <w:p w:rsidR="004D4D8A" w:rsidRDefault="004D4D8A"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72A8F"/>
    <w:rsid w:val="00076BCA"/>
    <w:rsid w:val="00076C81"/>
    <w:rsid w:val="0008706D"/>
    <w:rsid w:val="000903BB"/>
    <w:rsid w:val="0009234F"/>
    <w:rsid w:val="00092760"/>
    <w:rsid w:val="000A0CD0"/>
    <w:rsid w:val="000A322F"/>
    <w:rsid w:val="000A32B9"/>
    <w:rsid w:val="000B08CD"/>
    <w:rsid w:val="000D1F9D"/>
    <w:rsid w:val="000D6FB0"/>
    <w:rsid w:val="000E1C05"/>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774A"/>
    <w:rsid w:val="00211C90"/>
    <w:rsid w:val="00211E89"/>
    <w:rsid w:val="00213A5A"/>
    <w:rsid w:val="002163C1"/>
    <w:rsid w:val="00221CFB"/>
    <w:rsid w:val="00223BB1"/>
    <w:rsid w:val="00224C2C"/>
    <w:rsid w:val="00244A89"/>
    <w:rsid w:val="002472F9"/>
    <w:rsid w:val="00250B97"/>
    <w:rsid w:val="00254DC1"/>
    <w:rsid w:val="0026213B"/>
    <w:rsid w:val="00273F69"/>
    <w:rsid w:val="002772FF"/>
    <w:rsid w:val="00277596"/>
    <w:rsid w:val="00282982"/>
    <w:rsid w:val="00282CAB"/>
    <w:rsid w:val="0028306D"/>
    <w:rsid w:val="00292CDB"/>
    <w:rsid w:val="002938D3"/>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04D6"/>
    <w:rsid w:val="00437F71"/>
    <w:rsid w:val="00441969"/>
    <w:rsid w:val="00444F97"/>
    <w:rsid w:val="00445FE5"/>
    <w:rsid w:val="0044621D"/>
    <w:rsid w:val="0045437D"/>
    <w:rsid w:val="00454EB8"/>
    <w:rsid w:val="0046312E"/>
    <w:rsid w:val="00473117"/>
    <w:rsid w:val="004874C2"/>
    <w:rsid w:val="004921CA"/>
    <w:rsid w:val="004A176F"/>
    <w:rsid w:val="004A37EF"/>
    <w:rsid w:val="004C1508"/>
    <w:rsid w:val="004C69E8"/>
    <w:rsid w:val="004D1121"/>
    <w:rsid w:val="004D438B"/>
    <w:rsid w:val="004D4D8A"/>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4299"/>
    <w:rsid w:val="006268B6"/>
    <w:rsid w:val="006358BA"/>
    <w:rsid w:val="00637165"/>
    <w:rsid w:val="00641C7D"/>
    <w:rsid w:val="006424C5"/>
    <w:rsid w:val="00647B8F"/>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3267"/>
    <w:rsid w:val="006D2FA8"/>
    <w:rsid w:val="006E2F08"/>
    <w:rsid w:val="006E43D4"/>
    <w:rsid w:val="006E5C2D"/>
    <w:rsid w:val="006F1A11"/>
    <w:rsid w:val="006F71CC"/>
    <w:rsid w:val="007035BB"/>
    <w:rsid w:val="00705BB8"/>
    <w:rsid w:val="00712408"/>
    <w:rsid w:val="0071787C"/>
    <w:rsid w:val="00722695"/>
    <w:rsid w:val="00722BE2"/>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85F80"/>
    <w:rsid w:val="00790F5F"/>
    <w:rsid w:val="00792931"/>
    <w:rsid w:val="00793119"/>
    <w:rsid w:val="00794D88"/>
    <w:rsid w:val="00796B01"/>
    <w:rsid w:val="007A18E0"/>
    <w:rsid w:val="007A20AD"/>
    <w:rsid w:val="007A210A"/>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404CB"/>
    <w:rsid w:val="00841D91"/>
    <w:rsid w:val="00842089"/>
    <w:rsid w:val="00844503"/>
    <w:rsid w:val="00845C8B"/>
    <w:rsid w:val="00856FE7"/>
    <w:rsid w:val="00857340"/>
    <w:rsid w:val="0086594D"/>
    <w:rsid w:val="00876B6D"/>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E0C14"/>
    <w:rsid w:val="009E2155"/>
    <w:rsid w:val="009E2726"/>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524BC"/>
    <w:rsid w:val="00B52C22"/>
    <w:rsid w:val="00B54F8D"/>
    <w:rsid w:val="00B5659D"/>
    <w:rsid w:val="00B56648"/>
    <w:rsid w:val="00B577DE"/>
    <w:rsid w:val="00B60249"/>
    <w:rsid w:val="00B610A3"/>
    <w:rsid w:val="00B712EA"/>
    <w:rsid w:val="00B738CF"/>
    <w:rsid w:val="00B8364B"/>
    <w:rsid w:val="00B93DBA"/>
    <w:rsid w:val="00B9412F"/>
    <w:rsid w:val="00B96D42"/>
    <w:rsid w:val="00BA520D"/>
    <w:rsid w:val="00BB27AF"/>
    <w:rsid w:val="00BC24EB"/>
    <w:rsid w:val="00BC5C80"/>
    <w:rsid w:val="00BC6253"/>
    <w:rsid w:val="00BC75DC"/>
    <w:rsid w:val="00BD19AD"/>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2022"/>
    <w:rsid w:val="00C558EF"/>
    <w:rsid w:val="00C55EB7"/>
    <w:rsid w:val="00C617F2"/>
    <w:rsid w:val="00C62EE8"/>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32BE"/>
    <w:rsid w:val="00CE75FD"/>
    <w:rsid w:val="00CF215F"/>
    <w:rsid w:val="00CF3D9C"/>
    <w:rsid w:val="00CF50A6"/>
    <w:rsid w:val="00CF73A2"/>
    <w:rsid w:val="00D003B3"/>
    <w:rsid w:val="00D06A39"/>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B0AC5"/>
    <w:rsid w:val="00DC69A8"/>
    <w:rsid w:val="00DC72C3"/>
    <w:rsid w:val="00DD3266"/>
    <w:rsid w:val="00DD54B5"/>
    <w:rsid w:val="00DE2722"/>
    <w:rsid w:val="00DE3D45"/>
    <w:rsid w:val="00DF0AAA"/>
    <w:rsid w:val="00DF3AB7"/>
    <w:rsid w:val="00E02273"/>
    <w:rsid w:val="00E0479C"/>
    <w:rsid w:val="00E0512B"/>
    <w:rsid w:val="00E1346E"/>
    <w:rsid w:val="00E16F04"/>
    <w:rsid w:val="00E37A1D"/>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B80"/>
    <w:rsid w:val="00FB671F"/>
    <w:rsid w:val="00FC01E8"/>
    <w:rsid w:val="00FC1C7D"/>
    <w:rsid w:val="00FC4124"/>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A6E8A-6841-4DF9-B85C-3B9A543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3887</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Claudia Gloria Bello</cp:lastModifiedBy>
  <cp:revision>2</cp:revision>
  <cp:lastPrinted>2022-02-09T23:42:00Z</cp:lastPrinted>
  <dcterms:created xsi:type="dcterms:W3CDTF">2022-02-21T23:23:00Z</dcterms:created>
  <dcterms:modified xsi:type="dcterms:W3CDTF">2022-02-21T23:23:00Z</dcterms:modified>
</cp:coreProperties>
</file>