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B635F8">
        <w:rPr>
          <w:rFonts w:asciiTheme="minorHAnsi" w:hAnsiTheme="minorHAnsi" w:cstheme="minorHAnsi"/>
          <w:szCs w:val="24"/>
        </w:rPr>
        <w:t>10:04</w:t>
      </w:r>
      <w:r w:rsidR="00162908" w:rsidRPr="00493C55">
        <w:rPr>
          <w:rFonts w:asciiTheme="minorHAnsi" w:hAnsiTheme="minorHAnsi" w:cstheme="minorHAnsi"/>
          <w:szCs w:val="24"/>
        </w:rPr>
        <w:t xml:space="preserve"> horas del día </w:t>
      </w:r>
      <w:r w:rsidR="00B635F8">
        <w:rPr>
          <w:rFonts w:asciiTheme="minorHAnsi" w:hAnsiTheme="minorHAnsi" w:cstheme="minorHAnsi"/>
          <w:szCs w:val="24"/>
        </w:rPr>
        <w:t>21</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9F22B8">
        <w:rPr>
          <w:rFonts w:asciiTheme="minorHAnsi" w:hAnsiTheme="minorHAnsi" w:cstheme="minorHAnsi"/>
          <w:szCs w:val="24"/>
        </w:rPr>
        <w:t>ju</w:t>
      </w:r>
      <w:r w:rsidR="00883E91">
        <w:rPr>
          <w:rFonts w:asciiTheme="minorHAnsi" w:hAnsiTheme="minorHAnsi" w:cstheme="minorHAnsi"/>
          <w:szCs w:val="24"/>
        </w:rPr>
        <w:t>l</w:t>
      </w:r>
      <w:r w:rsidR="009F22B8">
        <w:rPr>
          <w:rFonts w:asciiTheme="minorHAnsi" w:hAnsiTheme="minorHAnsi" w:cstheme="minorHAnsi"/>
          <w:szCs w:val="24"/>
        </w:rPr>
        <w:t>io</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E92959">
        <w:rPr>
          <w:rFonts w:asciiTheme="minorHAnsi" w:hAnsiTheme="minorHAnsi" w:cstheme="minorHAnsi"/>
          <w:szCs w:val="24"/>
        </w:rPr>
        <w:t>Décima</w:t>
      </w:r>
      <w:r w:rsidR="00B635F8">
        <w:rPr>
          <w:rFonts w:asciiTheme="minorHAnsi" w:hAnsiTheme="minorHAnsi" w:cstheme="minorHAnsi"/>
          <w:szCs w:val="24"/>
        </w:rPr>
        <w:t xml:space="preserve"> Tercera</w:t>
      </w:r>
      <w:r w:rsidR="005D444A">
        <w:rPr>
          <w:rFonts w:asciiTheme="minorHAnsi" w:hAnsiTheme="minorHAnsi" w:cstheme="minorHAnsi"/>
          <w:szCs w:val="24"/>
        </w:rPr>
        <w:t xml:space="preserve"> </w:t>
      </w:r>
      <w:r w:rsidR="00E92959">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w:t>
      </w:r>
      <w:r w:rsidR="00AA5E00">
        <w:rPr>
          <w:rFonts w:asciiTheme="minorHAnsi" w:hAnsiTheme="minorHAnsi" w:cstheme="minorHAnsi"/>
          <w:szCs w:val="24"/>
        </w:rPr>
        <w:t>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Talina Robles Villaseñor.</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Dialhery Díaz González.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92473" w:rsidRDefault="00C92473" w:rsidP="00005148">
      <w:pPr>
        <w:pStyle w:val="Sinespaciado"/>
        <w:rPr>
          <w:rFonts w:asciiTheme="minorHAnsi" w:hAnsiTheme="minorHAnsi" w:cstheme="minorHAnsi"/>
          <w:sz w:val="24"/>
          <w:szCs w:val="24"/>
        </w:rPr>
      </w:pPr>
    </w:p>
    <w:p w:rsidR="000E1F4B" w:rsidRDefault="000E1F4B" w:rsidP="000E1F4B">
      <w:pPr>
        <w:pStyle w:val="Sinespaciado"/>
        <w:rPr>
          <w:rFonts w:asciiTheme="minorHAnsi" w:hAnsiTheme="minorHAnsi" w:cstheme="minorHAnsi"/>
          <w:sz w:val="24"/>
          <w:szCs w:val="24"/>
        </w:rPr>
      </w:pPr>
      <w:r w:rsidRPr="000E1F4B">
        <w:rPr>
          <w:rFonts w:asciiTheme="minorHAnsi" w:hAnsiTheme="minorHAnsi" w:cstheme="minorHAnsi"/>
          <w:sz w:val="24"/>
          <w:szCs w:val="24"/>
        </w:rPr>
        <w:lastRenderedPageBreak/>
        <w:t>Representante del Consejo Mexicano de Comercio Exterior de Occidente.</w:t>
      </w:r>
    </w:p>
    <w:p w:rsidR="000E1F4B" w:rsidRPr="000E1F4B" w:rsidRDefault="000E1F4B" w:rsidP="000E1F4B">
      <w:pPr>
        <w:pStyle w:val="Sinespaciado"/>
        <w:rPr>
          <w:rFonts w:asciiTheme="minorHAnsi" w:hAnsiTheme="minorHAnsi" w:cstheme="minorHAnsi"/>
          <w:sz w:val="24"/>
          <w:szCs w:val="24"/>
        </w:rPr>
      </w:pPr>
      <w:r w:rsidRPr="000E1F4B">
        <w:rPr>
          <w:rFonts w:asciiTheme="minorHAnsi" w:hAnsiTheme="minorHAnsi" w:cstheme="minorHAnsi"/>
          <w:sz w:val="24"/>
          <w:szCs w:val="24"/>
        </w:rPr>
        <w:t>Silvia Jacqueline Martin del Campo Partida</w:t>
      </w:r>
      <w:r w:rsidR="00DC4EC4">
        <w:rPr>
          <w:rFonts w:asciiTheme="minorHAnsi" w:hAnsiTheme="minorHAnsi" w:cstheme="minorHAnsi"/>
          <w:sz w:val="24"/>
          <w:szCs w:val="24"/>
        </w:rPr>
        <w:t>.</w:t>
      </w:r>
    </w:p>
    <w:p w:rsidR="001F7AE1" w:rsidRPr="00493C55" w:rsidRDefault="000E1F4B" w:rsidP="000E1F4B">
      <w:pPr>
        <w:pStyle w:val="Sinespaciado"/>
        <w:rPr>
          <w:rFonts w:asciiTheme="minorHAnsi" w:hAnsiTheme="minorHAnsi" w:cstheme="minorHAnsi"/>
          <w:sz w:val="24"/>
          <w:szCs w:val="24"/>
          <w:lang w:val="pt-BR"/>
        </w:rPr>
      </w:pPr>
      <w:r w:rsidRPr="000E1F4B">
        <w:rPr>
          <w:rFonts w:asciiTheme="minorHAnsi" w:hAnsiTheme="minorHAnsi" w:cstheme="minorHAnsi"/>
          <w:sz w:val="24"/>
          <w:szCs w:val="24"/>
        </w:rPr>
        <w:t>Suplente.</w:t>
      </w:r>
      <w:r>
        <w:rPr>
          <w:rFonts w:asciiTheme="minorHAnsi" w:hAnsiTheme="minorHAnsi" w:cstheme="minorHAnsi"/>
          <w:sz w:val="24"/>
          <w:szCs w:val="24"/>
          <w:lang w:val="pt-BR"/>
        </w:rPr>
        <w:tab/>
      </w:r>
    </w:p>
    <w:p w:rsidR="001C4A87" w:rsidRDefault="001C4A87" w:rsidP="001C4A87">
      <w:pPr>
        <w:rPr>
          <w:rFonts w:asciiTheme="minorHAnsi" w:hAnsiTheme="minorHAnsi" w:cstheme="minorHAnsi"/>
        </w:rPr>
      </w:pPr>
    </w:p>
    <w:p w:rsidR="00D113D0" w:rsidRPr="00A26784" w:rsidRDefault="00D113D0" w:rsidP="00D113D0">
      <w:pPr>
        <w:pStyle w:val="Sinespaciado"/>
        <w:rPr>
          <w:rFonts w:asciiTheme="minorHAnsi" w:hAnsiTheme="minorHAnsi" w:cstheme="minorHAnsi"/>
          <w:sz w:val="24"/>
          <w:szCs w:val="24"/>
        </w:rPr>
      </w:pPr>
      <w:r w:rsidRPr="00A26784">
        <w:rPr>
          <w:rFonts w:asciiTheme="minorHAnsi" w:hAnsiTheme="minorHAnsi" w:cstheme="minorHAnsi"/>
          <w:sz w:val="24"/>
          <w:szCs w:val="24"/>
        </w:rPr>
        <w:t>Coordinación General de Desarrollo Económico y Combate a la Desigualdad.</w:t>
      </w:r>
    </w:p>
    <w:p w:rsidR="00D113D0" w:rsidRPr="00A26784" w:rsidRDefault="00D113D0" w:rsidP="00D113D0">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r w:rsidR="00DC4EC4">
        <w:rPr>
          <w:rFonts w:asciiTheme="minorHAnsi" w:hAnsiTheme="minorHAnsi" w:cstheme="minorHAnsi"/>
          <w:sz w:val="24"/>
          <w:szCs w:val="24"/>
        </w:rPr>
        <w:t>.</w:t>
      </w:r>
    </w:p>
    <w:p w:rsidR="00D113D0" w:rsidRPr="00A26784" w:rsidRDefault="00D113D0" w:rsidP="00D113D0">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rsidR="00C30CC1" w:rsidRPr="00493C55" w:rsidRDefault="00C30CC1" w:rsidP="001C4A87">
      <w:pPr>
        <w:rPr>
          <w:rFonts w:asciiTheme="minorHAnsi" w:hAnsiTheme="minorHAnsi" w:cstheme="minorHAnsi"/>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 la Cámara Nacional de Comercio, Servicios y Turismo de Guadalajara.</w:t>
      </w:r>
    </w:p>
    <w:p w:rsidR="001C4A87" w:rsidRPr="00493C55" w:rsidRDefault="002C5ED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Rogelio Alejandro Muñoz Prado</w:t>
      </w:r>
      <w:r w:rsidR="001C4A87" w:rsidRPr="00493C55">
        <w:rPr>
          <w:rFonts w:asciiTheme="minorHAnsi" w:hAnsiTheme="minorHAnsi" w:cstheme="minorHAnsi"/>
          <w:sz w:val="24"/>
          <w:szCs w:val="24"/>
        </w:rPr>
        <w:t>.</w:t>
      </w:r>
    </w:p>
    <w:p w:rsidR="001C4A87" w:rsidRDefault="00F24CCB"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r w:rsidR="001C4A87" w:rsidRPr="00493C55">
        <w:rPr>
          <w:rFonts w:asciiTheme="minorHAnsi" w:hAnsiTheme="minorHAnsi" w:cstheme="minorHAnsi"/>
          <w:sz w:val="24"/>
          <w:szCs w:val="24"/>
        </w:rPr>
        <w:t>.</w:t>
      </w:r>
    </w:p>
    <w:p w:rsidR="00C92473" w:rsidRDefault="00C92473" w:rsidP="001C4A87">
      <w:pPr>
        <w:pStyle w:val="Sinespaciado"/>
        <w:rPr>
          <w:rFonts w:asciiTheme="minorHAnsi" w:hAnsiTheme="minorHAnsi" w:cstheme="minorHAnsi"/>
          <w:sz w:val="24"/>
          <w:szCs w:val="24"/>
        </w:rPr>
      </w:pPr>
    </w:p>
    <w:p w:rsidR="00D113D0" w:rsidRDefault="00D113D0" w:rsidP="00D113D0">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rsidR="00D113D0" w:rsidRDefault="00D113D0" w:rsidP="00D113D0">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rsidR="00D113D0" w:rsidRDefault="00D113D0" w:rsidP="00D113D0">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Omar Palafox Sáenz</w:t>
      </w:r>
    </w:p>
    <w:p w:rsidR="00D113D0" w:rsidRDefault="00D113D0" w:rsidP="00D113D0">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rsidR="00D113D0" w:rsidRDefault="00D113D0" w:rsidP="001C4A87">
      <w:pPr>
        <w:pStyle w:val="Sinespaciado"/>
        <w:rPr>
          <w:rFonts w:asciiTheme="minorHAnsi" w:hAnsiTheme="minorHAnsi" w:cstheme="minorHAnsi"/>
          <w:sz w:val="24"/>
          <w:szCs w:val="24"/>
        </w:rPr>
      </w:pPr>
    </w:p>
    <w:p w:rsidR="00C92473"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rsidR="00C92473"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3D064E" w:rsidRDefault="003D064E"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C92473" w:rsidRPr="00A26784" w:rsidRDefault="000E1F4B" w:rsidP="00C92473">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r w:rsidR="00C92473" w:rsidRPr="00A26784">
        <w:rPr>
          <w:rFonts w:asciiTheme="minorHAnsi" w:hAnsiTheme="minorHAnsi" w:cstheme="minorHAnsi"/>
          <w:sz w:val="24"/>
          <w:szCs w:val="24"/>
        </w:rPr>
        <w:t xml:space="preserve">. </w:t>
      </w: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Área Jurídica de la Dirección de Adquisiciones.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Diego Armando Cárdenas Paredes.</w:t>
      </w:r>
    </w:p>
    <w:p w:rsidR="001C4A87" w:rsidRDefault="001C4A87" w:rsidP="003E1785">
      <w:pPr>
        <w:pStyle w:val="Sinespaciado"/>
        <w:tabs>
          <w:tab w:val="left" w:pos="1328"/>
        </w:tabs>
        <w:rPr>
          <w:rFonts w:asciiTheme="minorHAnsi" w:hAnsiTheme="minorHAnsi" w:cstheme="minorHAnsi"/>
          <w:sz w:val="24"/>
          <w:szCs w:val="24"/>
        </w:rPr>
      </w:pPr>
      <w:r w:rsidRPr="00493C55">
        <w:rPr>
          <w:rFonts w:asciiTheme="minorHAnsi" w:hAnsiTheme="minorHAnsi" w:cstheme="minorHAnsi"/>
          <w:sz w:val="24"/>
          <w:szCs w:val="24"/>
        </w:rPr>
        <w:t>Titular</w:t>
      </w:r>
      <w:r w:rsidR="00B42CE7" w:rsidRPr="00493C55">
        <w:rPr>
          <w:rFonts w:asciiTheme="minorHAnsi" w:hAnsiTheme="minorHAnsi" w:cstheme="minorHAnsi"/>
          <w:sz w:val="24"/>
          <w:szCs w:val="24"/>
        </w:rPr>
        <w:t>.</w:t>
      </w:r>
      <w:r w:rsidR="003E1785">
        <w:rPr>
          <w:rFonts w:asciiTheme="minorHAnsi" w:hAnsiTheme="minorHAnsi" w:cstheme="minorHAnsi"/>
          <w:sz w:val="24"/>
          <w:szCs w:val="24"/>
        </w:rPr>
        <w:tab/>
      </w:r>
    </w:p>
    <w:p w:rsidR="00C30CC1" w:rsidRDefault="00C30CC1" w:rsidP="009F22B8">
      <w:pPr>
        <w:pStyle w:val="Sinespaciado"/>
        <w:rPr>
          <w:rFonts w:asciiTheme="minorHAnsi" w:hAnsiTheme="minorHAnsi" w:cstheme="minorHAnsi"/>
          <w:sz w:val="24"/>
          <w:szCs w:val="24"/>
        </w:rPr>
      </w:pP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Regidor Representante de la Fracción del Partido Revolucionario Institucional.</w:t>
      </w: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Blanca Livier  Téllez Morales</w:t>
      </w:r>
      <w:r w:rsidR="00DC4EC4">
        <w:rPr>
          <w:rFonts w:asciiTheme="minorHAnsi" w:hAnsiTheme="minorHAnsi" w:cstheme="minorHAnsi"/>
          <w:sz w:val="24"/>
          <w:szCs w:val="24"/>
        </w:rPr>
        <w:t>.</w:t>
      </w: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Suplente.</w:t>
      </w:r>
    </w:p>
    <w:p w:rsidR="009F22B8" w:rsidRDefault="009F22B8" w:rsidP="001C4A87">
      <w:pPr>
        <w:pStyle w:val="Sinespaciado"/>
        <w:rPr>
          <w:rFonts w:asciiTheme="minorHAnsi" w:hAnsiTheme="minorHAnsi" w:cstheme="minorHAnsi"/>
          <w:sz w:val="24"/>
          <w:szCs w:val="24"/>
        </w:rPr>
      </w:pPr>
    </w:p>
    <w:p w:rsidR="00DC4EC4" w:rsidRPr="00493C55" w:rsidRDefault="00DC4EC4"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lastRenderedPageBreak/>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r w:rsidR="00DC4EC4">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B635F8">
        <w:rPr>
          <w:rFonts w:asciiTheme="minorHAnsi" w:hAnsiTheme="minorHAnsi" w:cstheme="minorHAnsi"/>
          <w:lang w:eastAsia="en-US"/>
        </w:rPr>
        <w:t>10:06</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883E91" w:rsidRDefault="00162908" w:rsidP="00B635F8">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6C1BBC">
        <w:rPr>
          <w:rFonts w:asciiTheme="minorHAnsi" w:eastAsiaTheme="minorHAnsi" w:hAnsiTheme="minorHAnsi" w:cstheme="minorHAnsi"/>
          <w:lang w:eastAsia="en-US"/>
        </w:rPr>
        <w:t xml:space="preserve">Para desahogar esta </w:t>
      </w:r>
      <w:r w:rsidR="00B635F8">
        <w:rPr>
          <w:rFonts w:asciiTheme="minorHAnsi" w:eastAsiaTheme="minorHAnsi" w:hAnsiTheme="minorHAnsi" w:cstheme="minorHAnsi"/>
          <w:lang w:eastAsia="en-US"/>
        </w:rPr>
        <w:t>Décima</w:t>
      </w:r>
      <w:r w:rsidR="006C1BBC">
        <w:rPr>
          <w:rFonts w:asciiTheme="minorHAnsi" w:eastAsiaTheme="minorHAnsi" w:hAnsiTheme="minorHAnsi" w:cstheme="minorHAnsi"/>
          <w:lang w:eastAsia="en-US"/>
        </w:rPr>
        <w:t xml:space="preserve"> </w:t>
      </w:r>
      <w:r w:rsidR="00B635F8">
        <w:rPr>
          <w:rFonts w:asciiTheme="minorHAnsi" w:eastAsiaTheme="minorHAnsi" w:hAnsiTheme="minorHAnsi" w:cstheme="minorHAnsi"/>
          <w:lang w:eastAsia="en-US"/>
        </w:rPr>
        <w:t>Tercera</w:t>
      </w:r>
      <w:r w:rsidR="005D444A">
        <w:rPr>
          <w:rFonts w:asciiTheme="minorHAnsi" w:eastAsiaTheme="minorHAnsi" w:hAnsiTheme="minorHAnsi" w:cstheme="minorHAnsi"/>
          <w:lang w:eastAsia="en-US"/>
        </w:rPr>
        <w:t xml:space="preserve"> </w:t>
      </w:r>
      <w:r w:rsidR="006C1BBC">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Pr="00493C55">
        <w:rPr>
          <w:rFonts w:asciiTheme="minorHAnsi" w:eastAsiaTheme="minorHAnsi" w:hAnsiTheme="minorHAnsi" w:cstheme="minorHAnsi"/>
          <w:lang w:eastAsia="en-US"/>
        </w:rPr>
        <w:t>Secretario</w:t>
      </w:r>
      <w:proofErr w:type="gramEnd"/>
      <w:r w:rsidRPr="00493C55">
        <w:rPr>
          <w:rFonts w:asciiTheme="minorHAnsi" w:eastAsiaTheme="minorHAnsi" w:hAnsiTheme="minorHAnsi" w:cstheme="minorHAnsi"/>
          <w:lang w:eastAsia="en-US"/>
        </w:rPr>
        <w:t xml:space="preserve"> de cuenta del mismo, </w:t>
      </w:r>
      <w:r w:rsidRPr="00493C55">
        <w:rPr>
          <w:rFonts w:asciiTheme="minorHAnsi" w:hAnsiTheme="minorHAnsi" w:cstheme="minorHAnsi"/>
          <w:lang w:eastAsia="en-US"/>
        </w:rPr>
        <w:t xml:space="preserve">por lo que se procede a dar inicio a esta sesión bajo el siguiente orden del día: </w:t>
      </w:r>
      <w:r w:rsidR="00F90C7E" w:rsidRPr="00493C55">
        <w:rPr>
          <w:rFonts w:asciiTheme="minorHAnsi" w:hAnsiTheme="minorHAnsi" w:cstheme="minorHAnsi"/>
          <w:lang w:eastAsia="en-US"/>
        </w:rPr>
        <w:t xml:space="preserve"> </w:t>
      </w:r>
    </w:p>
    <w:p w:rsidR="00AA5E00" w:rsidRPr="00B635F8" w:rsidRDefault="00AA5E00" w:rsidP="00B635F8">
      <w:pPr>
        <w:spacing w:after="160" w:line="360" w:lineRule="auto"/>
        <w:jc w:val="both"/>
        <w:rPr>
          <w:rFonts w:asciiTheme="minorHAnsi" w:hAnsiTheme="minorHAnsi" w:cstheme="minorHAnsi"/>
          <w:lang w:eastAsia="en-US"/>
        </w:rPr>
      </w:pPr>
    </w:p>
    <w:p w:rsidR="00B635F8" w:rsidRPr="00B635F8" w:rsidRDefault="00B635F8" w:rsidP="00AA5E00">
      <w:pPr>
        <w:tabs>
          <w:tab w:val="right" w:pos="540"/>
        </w:tabs>
        <w:spacing w:line="300" w:lineRule="atLeast"/>
        <w:jc w:val="center"/>
        <w:rPr>
          <w:rFonts w:asciiTheme="minorHAnsi" w:hAnsiTheme="minorHAnsi" w:cstheme="minorHAnsi"/>
          <w:smallCaps/>
          <w:noProof/>
          <w:lang w:val="es-ES_tradnl"/>
        </w:rPr>
      </w:pPr>
      <w:r w:rsidRPr="00B635F8">
        <w:rPr>
          <w:rFonts w:asciiTheme="minorHAnsi" w:hAnsiTheme="minorHAnsi" w:cstheme="minorHAnsi"/>
          <w:b/>
          <w:smallCaps/>
          <w:noProof/>
          <w:lang w:val="es-ES_tradnl"/>
        </w:rPr>
        <w:t>Orden del Día</w:t>
      </w:r>
      <w:r w:rsidRPr="00B635F8">
        <w:rPr>
          <w:rFonts w:asciiTheme="minorHAnsi" w:hAnsiTheme="minorHAnsi" w:cstheme="minorHAnsi"/>
          <w:smallCaps/>
          <w:noProof/>
          <w:lang w:val="es-ES_tradnl"/>
        </w:rPr>
        <w:t>:</w:t>
      </w:r>
    </w:p>
    <w:p w:rsidR="00B635F8" w:rsidRPr="00B635F8" w:rsidRDefault="00B635F8" w:rsidP="00B635F8">
      <w:pPr>
        <w:tabs>
          <w:tab w:val="right" w:pos="540"/>
        </w:tabs>
        <w:spacing w:line="300" w:lineRule="atLeast"/>
        <w:jc w:val="both"/>
        <w:rPr>
          <w:rFonts w:asciiTheme="minorHAnsi" w:hAnsiTheme="minorHAnsi" w:cstheme="minorHAnsi"/>
          <w:smallCaps/>
          <w:noProof/>
          <w:lang w:val="es-ES_tradnl"/>
        </w:rPr>
      </w:pPr>
    </w:p>
    <w:p w:rsidR="00B635F8" w:rsidRPr="00B635F8" w:rsidRDefault="00B635F8" w:rsidP="00B635F8">
      <w:pPr>
        <w:numPr>
          <w:ilvl w:val="0"/>
          <w:numId w:val="1"/>
        </w:numPr>
        <w:spacing w:line="360" w:lineRule="auto"/>
        <w:jc w:val="both"/>
        <w:rPr>
          <w:rFonts w:asciiTheme="minorHAnsi" w:hAnsiTheme="minorHAnsi" w:cstheme="minorHAnsi"/>
          <w:lang w:val="es-ES"/>
        </w:rPr>
      </w:pPr>
      <w:r w:rsidRPr="00B635F8">
        <w:rPr>
          <w:rFonts w:asciiTheme="minorHAnsi" w:hAnsiTheme="minorHAnsi" w:cstheme="minorHAnsi"/>
          <w:lang w:val="es-ES"/>
        </w:rPr>
        <w:t>Registro de asistencia.</w:t>
      </w:r>
    </w:p>
    <w:p w:rsidR="00B635F8" w:rsidRPr="00B635F8" w:rsidRDefault="00B635F8" w:rsidP="00B635F8">
      <w:pPr>
        <w:numPr>
          <w:ilvl w:val="0"/>
          <w:numId w:val="1"/>
        </w:numPr>
        <w:spacing w:line="360" w:lineRule="auto"/>
        <w:jc w:val="both"/>
        <w:rPr>
          <w:rFonts w:asciiTheme="minorHAnsi" w:hAnsiTheme="minorHAnsi" w:cstheme="minorHAnsi"/>
          <w:lang w:val="es-ES"/>
        </w:rPr>
      </w:pPr>
      <w:r w:rsidRPr="00B635F8">
        <w:rPr>
          <w:rFonts w:asciiTheme="minorHAnsi" w:hAnsiTheme="minorHAnsi" w:cstheme="minorHAnsi"/>
          <w:lang w:val="es-ES"/>
        </w:rPr>
        <w:t>Declaración de Quórum.</w:t>
      </w:r>
    </w:p>
    <w:p w:rsidR="00B635F8" w:rsidRPr="00B635F8" w:rsidRDefault="00B635F8" w:rsidP="00B635F8">
      <w:pPr>
        <w:numPr>
          <w:ilvl w:val="0"/>
          <w:numId w:val="1"/>
        </w:numPr>
        <w:spacing w:line="360" w:lineRule="auto"/>
        <w:jc w:val="both"/>
        <w:rPr>
          <w:rFonts w:asciiTheme="minorHAnsi" w:hAnsiTheme="minorHAnsi" w:cstheme="minorHAnsi"/>
          <w:lang w:val="es-ES"/>
        </w:rPr>
      </w:pPr>
      <w:r w:rsidRPr="00B635F8">
        <w:rPr>
          <w:rFonts w:asciiTheme="minorHAnsi" w:hAnsiTheme="minorHAnsi" w:cstheme="minorHAnsi"/>
          <w:lang w:val="es-ES"/>
        </w:rPr>
        <w:t>Aprobación del orden del día.</w:t>
      </w:r>
    </w:p>
    <w:p w:rsidR="00B635F8" w:rsidRPr="00B635F8" w:rsidRDefault="00B635F8" w:rsidP="00B635F8">
      <w:pPr>
        <w:numPr>
          <w:ilvl w:val="0"/>
          <w:numId w:val="1"/>
        </w:numPr>
        <w:spacing w:line="360" w:lineRule="auto"/>
        <w:jc w:val="both"/>
        <w:rPr>
          <w:rFonts w:asciiTheme="minorHAnsi" w:hAnsiTheme="minorHAnsi" w:cstheme="minorHAnsi"/>
          <w:lang w:val="es-ES"/>
        </w:rPr>
      </w:pPr>
      <w:r w:rsidRPr="00B635F8">
        <w:rPr>
          <w:rFonts w:asciiTheme="minorHAnsi" w:hAnsiTheme="minorHAnsi" w:cstheme="minorHAnsi"/>
          <w:lang w:val="es-ES"/>
        </w:rPr>
        <w:t>Lectura y aprobación del acta anterior.</w:t>
      </w:r>
    </w:p>
    <w:p w:rsidR="00B635F8" w:rsidRPr="00B635F8" w:rsidRDefault="00B635F8" w:rsidP="00B635F8">
      <w:pPr>
        <w:numPr>
          <w:ilvl w:val="0"/>
          <w:numId w:val="1"/>
        </w:numPr>
        <w:spacing w:line="360" w:lineRule="auto"/>
        <w:jc w:val="both"/>
        <w:rPr>
          <w:rFonts w:asciiTheme="minorHAnsi" w:hAnsiTheme="minorHAnsi" w:cstheme="minorHAnsi"/>
          <w:lang w:val="es-ES"/>
        </w:rPr>
      </w:pPr>
      <w:r w:rsidRPr="00B635F8">
        <w:rPr>
          <w:rFonts w:asciiTheme="minorHAnsi" w:hAnsiTheme="minorHAnsi" w:cstheme="minorHAnsi"/>
          <w:lang w:val="es-ES"/>
        </w:rPr>
        <w:t>Agenda de Trabajo:</w:t>
      </w:r>
    </w:p>
    <w:p w:rsidR="00B635F8" w:rsidRPr="00B635F8" w:rsidRDefault="00B635F8" w:rsidP="00B635F8">
      <w:pPr>
        <w:ind w:left="1260"/>
        <w:contextualSpacing/>
        <w:jc w:val="both"/>
        <w:rPr>
          <w:rFonts w:asciiTheme="minorHAnsi" w:hAnsiTheme="minorHAnsi" w:cstheme="minorHAnsi"/>
          <w:lang w:val="es-ES_tradnl"/>
        </w:rPr>
      </w:pPr>
    </w:p>
    <w:p w:rsidR="00B635F8" w:rsidRPr="00B635F8" w:rsidRDefault="00B635F8" w:rsidP="00B635F8">
      <w:pPr>
        <w:numPr>
          <w:ilvl w:val="0"/>
          <w:numId w:val="27"/>
        </w:numPr>
        <w:shd w:val="clear" w:color="auto" w:fill="FFFFFF"/>
        <w:spacing w:line="360" w:lineRule="atLeast"/>
        <w:contextualSpacing/>
        <w:jc w:val="both"/>
        <w:rPr>
          <w:rFonts w:asciiTheme="minorHAnsi" w:hAnsiTheme="minorHAnsi" w:cstheme="minorHAnsi"/>
          <w:color w:val="222222"/>
          <w:szCs w:val="20"/>
          <w:lang w:eastAsia="es-MX"/>
        </w:rPr>
      </w:pPr>
      <w:r w:rsidRPr="00B635F8">
        <w:rPr>
          <w:rFonts w:asciiTheme="minorHAnsi" w:hAnsiTheme="minorHAnsi" w:cstheme="minorHAnsi"/>
          <w:color w:val="222222"/>
          <w:szCs w:val="20"/>
          <w:lang w:val="es-ES_tradnl" w:eastAsia="es-MX"/>
        </w:rPr>
        <w:t>Presentación de cuadros de procesos de licitación pública con concurrencia del Comité, o.</w:t>
      </w:r>
    </w:p>
    <w:p w:rsidR="00B635F8" w:rsidRPr="00B635F8" w:rsidRDefault="00B635F8" w:rsidP="00B635F8">
      <w:pPr>
        <w:shd w:val="clear" w:color="auto" w:fill="FFFFFF"/>
        <w:spacing w:line="360" w:lineRule="atLeast"/>
        <w:ind w:left="1920"/>
        <w:contextualSpacing/>
        <w:jc w:val="both"/>
        <w:rPr>
          <w:rFonts w:asciiTheme="minorHAnsi" w:hAnsiTheme="minorHAnsi" w:cstheme="minorHAnsi"/>
          <w:color w:val="222222"/>
          <w:szCs w:val="20"/>
          <w:lang w:eastAsia="es-MX"/>
        </w:rPr>
      </w:pPr>
    </w:p>
    <w:p w:rsidR="00B635F8" w:rsidRPr="00B635F8" w:rsidRDefault="00B635F8" w:rsidP="00B635F8">
      <w:pPr>
        <w:numPr>
          <w:ilvl w:val="0"/>
          <w:numId w:val="27"/>
        </w:numPr>
        <w:shd w:val="clear" w:color="auto" w:fill="FFFFFF"/>
        <w:spacing w:line="276" w:lineRule="auto"/>
        <w:contextualSpacing/>
        <w:jc w:val="both"/>
        <w:rPr>
          <w:rFonts w:asciiTheme="minorHAnsi" w:hAnsiTheme="minorHAnsi" w:cstheme="minorHAnsi"/>
          <w:color w:val="222222"/>
          <w:szCs w:val="20"/>
          <w:lang w:eastAsia="es-MX"/>
        </w:rPr>
      </w:pPr>
      <w:r w:rsidRPr="00B635F8">
        <w:rPr>
          <w:rFonts w:asciiTheme="minorHAnsi" w:hAnsiTheme="minorHAnsi" w:cstheme="minorHAnsi"/>
          <w:color w:val="222222"/>
          <w:szCs w:val="20"/>
          <w:lang w:val="es-ES_tradnl" w:eastAsia="es-MX"/>
        </w:rPr>
        <w:lastRenderedPageBreak/>
        <w:t>Presentación de ser el caso e informe de adjudicaciones directas y,</w:t>
      </w:r>
    </w:p>
    <w:p w:rsidR="00B635F8" w:rsidRPr="00B635F8" w:rsidRDefault="00B635F8" w:rsidP="00B635F8">
      <w:pPr>
        <w:ind w:left="720"/>
        <w:contextualSpacing/>
        <w:rPr>
          <w:rFonts w:asciiTheme="minorHAnsi" w:hAnsiTheme="minorHAnsi" w:cstheme="minorHAnsi"/>
          <w:color w:val="222222"/>
          <w:szCs w:val="20"/>
          <w:lang w:eastAsia="es-MX"/>
        </w:rPr>
      </w:pPr>
    </w:p>
    <w:p w:rsidR="00B635F8" w:rsidRPr="00B635F8" w:rsidRDefault="00B635F8" w:rsidP="00B635F8">
      <w:pPr>
        <w:numPr>
          <w:ilvl w:val="3"/>
          <w:numId w:val="1"/>
        </w:numPr>
        <w:shd w:val="clear" w:color="auto" w:fill="FFFFFF"/>
        <w:spacing w:line="276" w:lineRule="auto"/>
        <w:contextualSpacing/>
        <w:jc w:val="both"/>
        <w:rPr>
          <w:rFonts w:asciiTheme="minorHAnsi" w:hAnsiTheme="minorHAnsi" w:cstheme="minorHAnsi"/>
          <w:color w:val="222222"/>
          <w:szCs w:val="20"/>
          <w:lang w:eastAsia="es-MX"/>
        </w:rPr>
      </w:pPr>
      <w:r w:rsidRPr="00B635F8">
        <w:rPr>
          <w:rFonts w:asciiTheme="minorHAnsi" w:hAnsiTheme="minorHAnsi" w:cstheme="minorHAnsi"/>
          <w:color w:val="222222"/>
          <w:szCs w:val="20"/>
          <w:lang w:eastAsia="es-MX"/>
        </w:rPr>
        <w:t>Adjudicaciones Directas de acuerdo al Artículo 99, Fracción IV del Reglamento de Compras, Enajenaciones y Contratación de Servicios del Municipio de Zapopan Jalisco.</w:t>
      </w:r>
    </w:p>
    <w:p w:rsidR="00B635F8" w:rsidRPr="00B635F8" w:rsidRDefault="00B635F8" w:rsidP="00B635F8">
      <w:pPr>
        <w:shd w:val="clear" w:color="auto" w:fill="FFFFFF"/>
        <w:spacing w:line="276" w:lineRule="auto"/>
        <w:ind w:left="2880"/>
        <w:contextualSpacing/>
        <w:jc w:val="both"/>
        <w:rPr>
          <w:rFonts w:asciiTheme="minorHAnsi" w:hAnsiTheme="minorHAnsi" w:cstheme="minorHAnsi"/>
          <w:color w:val="222222"/>
          <w:szCs w:val="20"/>
          <w:lang w:eastAsia="es-MX"/>
        </w:rPr>
      </w:pPr>
    </w:p>
    <w:p w:rsidR="00B635F8" w:rsidRPr="00B635F8" w:rsidRDefault="00B635F8" w:rsidP="00B635F8">
      <w:pPr>
        <w:pStyle w:val="Prrafodelista"/>
        <w:numPr>
          <w:ilvl w:val="0"/>
          <w:numId w:val="27"/>
        </w:numPr>
        <w:shd w:val="clear" w:color="auto" w:fill="FFFFFF"/>
        <w:spacing w:line="276" w:lineRule="auto"/>
        <w:contextualSpacing/>
        <w:jc w:val="both"/>
        <w:rPr>
          <w:rFonts w:asciiTheme="minorHAnsi" w:hAnsiTheme="minorHAnsi" w:cstheme="minorHAnsi"/>
          <w:color w:val="222222"/>
          <w:lang w:eastAsia="es-MX"/>
        </w:rPr>
      </w:pPr>
      <w:r w:rsidRPr="00B635F8">
        <w:rPr>
          <w:rFonts w:asciiTheme="minorHAnsi" w:hAnsiTheme="minorHAnsi" w:cstheme="minorHAnsi"/>
          <w:color w:val="222222"/>
          <w:lang w:eastAsia="es-MX"/>
        </w:rPr>
        <w:t>Ampliaciones de acuerdo al Artículo 115, de Reglamento de Compras, Enajenaciones y Contratación de Servicios del Municipio de Zapopan Jalisco</w:t>
      </w:r>
    </w:p>
    <w:p w:rsidR="00B635F8" w:rsidRPr="00B635F8" w:rsidRDefault="00B635F8" w:rsidP="00B635F8">
      <w:pPr>
        <w:shd w:val="clear" w:color="auto" w:fill="FFFFFF"/>
        <w:spacing w:line="276" w:lineRule="auto"/>
        <w:contextualSpacing/>
        <w:jc w:val="both"/>
        <w:rPr>
          <w:rFonts w:asciiTheme="minorHAnsi" w:hAnsiTheme="minorHAnsi" w:cstheme="minorHAnsi"/>
          <w:color w:val="222222"/>
          <w:szCs w:val="20"/>
          <w:lang w:eastAsia="es-MX"/>
        </w:rPr>
      </w:pPr>
    </w:p>
    <w:p w:rsidR="00B635F8" w:rsidRPr="00B635F8" w:rsidRDefault="00B635F8" w:rsidP="00B635F8">
      <w:pPr>
        <w:numPr>
          <w:ilvl w:val="0"/>
          <w:numId w:val="27"/>
        </w:numPr>
        <w:shd w:val="clear" w:color="auto" w:fill="FFFFFF"/>
        <w:spacing w:line="276" w:lineRule="auto"/>
        <w:contextualSpacing/>
        <w:rPr>
          <w:rFonts w:asciiTheme="minorHAnsi" w:hAnsiTheme="minorHAnsi" w:cstheme="minorHAnsi"/>
          <w:color w:val="222222"/>
          <w:sz w:val="20"/>
          <w:szCs w:val="20"/>
          <w:lang w:eastAsia="es-MX"/>
        </w:rPr>
      </w:pPr>
      <w:r w:rsidRPr="00B635F8">
        <w:rPr>
          <w:rFonts w:asciiTheme="minorHAnsi" w:hAnsiTheme="minorHAnsi" w:cstheme="minorHAnsi"/>
          <w:color w:val="222222"/>
          <w:szCs w:val="20"/>
          <w:lang w:val="es-ES_tradnl" w:eastAsia="es-MX"/>
        </w:rPr>
        <w:t>Presentación de bases para su aprobación</w:t>
      </w:r>
      <w:r w:rsidRPr="00B635F8">
        <w:rPr>
          <w:rFonts w:asciiTheme="minorHAnsi" w:hAnsiTheme="minorHAnsi" w:cstheme="minorHAnsi"/>
          <w:color w:val="222222"/>
          <w:sz w:val="20"/>
          <w:szCs w:val="20"/>
          <w:lang w:val="es-ES_tradnl" w:eastAsia="es-MX"/>
        </w:rPr>
        <w:t>.</w:t>
      </w:r>
    </w:p>
    <w:p w:rsidR="00B635F8" w:rsidRPr="00B635F8" w:rsidRDefault="00B635F8" w:rsidP="00B635F8">
      <w:pPr>
        <w:shd w:val="clear" w:color="auto" w:fill="FFFFFF"/>
        <w:spacing w:line="276" w:lineRule="auto"/>
        <w:ind w:left="1920"/>
        <w:contextualSpacing/>
        <w:jc w:val="both"/>
        <w:rPr>
          <w:rFonts w:asciiTheme="minorHAnsi" w:hAnsiTheme="minorHAnsi" w:cstheme="minorHAnsi"/>
          <w:color w:val="222222"/>
          <w:sz w:val="20"/>
          <w:szCs w:val="20"/>
          <w:lang w:eastAsia="es-MX"/>
        </w:rPr>
      </w:pPr>
    </w:p>
    <w:p w:rsidR="00B635F8" w:rsidRPr="00B635F8" w:rsidRDefault="00B635F8" w:rsidP="00B635F8">
      <w:pPr>
        <w:pStyle w:val="Prrafodelista"/>
        <w:numPr>
          <w:ilvl w:val="0"/>
          <w:numId w:val="1"/>
        </w:numPr>
        <w:contextualSpacing/>
        <w:jc w:val="both"/>
        <w:rPr>
          <w:rFonts w:asciiTheme="minorHAnsi" w:hAnsiTheme="minorHAnsi" w:cstheme="minorHAnsi"/>
        </w:rPr>
      </w:pPr>
      <w:r w:rsidRPr="00B635F8">
        <w:rPr>
          <w:rFonts w:asciiTheme="minorHAnsi" w:hAnsiTheme="minorHAnsi" w:cstheme="minorHAnsi"/>
        </w:rPr>
        <w:t>Asuntos Varios.</w:t>
      </w:r>
    </w:p>
    <w:p w:rsidR="006C1BBC" w:rsidRPr="00493C55" w:rsidRDefault="006C1BBC" w:rsidP="006C1BBC">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Presidente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202C00" w:rsidRDefault="00202C00"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B635F8" w:rsidRDefault="00B635F8" w:rsidP="005D444A">
      <w:pPr>
        <w:jc w:val="both"/>
        <w:rPr>
          <w:rFonts w:asciiTheme="minorHAnsi" w:eastAsiaTheme="minorEastAsia" w:hAnsiTheme="minorHAnsi" w:cstheme="minorHAnsi"/>
          <w:b/>
          <w:lang w:eastAsia="es-MX"/>
        </w:rPr>
      </w:pPr>
    </w:p>
    <w:p w:rsidR="005D444A" w:rsidRDefault="005D444A" w:rsidP="005D444A">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5D444A" w:rsidRPr="00C72137" w:rsidRDefault="005D444A" w:rsidP="005D444A">
      <w:pPr>
        <w:jc w:val="both"/>
        <w:rPr>
          <w:rFonts w:asciiTheme="minorHAnsi" w:eastAsiaTheme="minorEastAsia" w:hAnsiTheme="minorHAnsi" w:cstheme="minorHAnsi"/>
          <w:b/>
          <w:lang w:eastAsia="es-MX"/>
        </w:rPr>
      </w:pPr>
    </w:p>
    <w:p w:rsidR="005D444A" w:rsidRDefault="005D444A" w:rsidP="005D444A">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w:t>
      </w:r>
      <w:r w:rsidR="00AA5E00">
        <w:rPr>
          <w:rFonts w:asciiTheme="minorHAnsi" w:eastAsiaTheme="minorEastAsia" w:hAnsiTheme="minorHAnsi" w:cstheme="minorHAnsi"/>
          <w:lang w:eastAsia="es-MX"/>
        </w:rPr>
        <w:t>e</w:t>
      </w:r>
      <w:r>
        <w:rPr>
          <w:rFonts w:asciiTheme="minorHAnsi" w:eastAsiaTheme="minorEastAsia" w:hAnsiTheme="minorHAnsi" w:cstheme="minorHAnsi"/>
          <w:lang w:eastAsia="es-MX"/>
        </w:rPr>
        <w:t>l</w:t>
      </w:r>
      <w:r w:rsidRPr="00C72137">
        <w:rPr>
          <w:rFonts w:asciiTheme="minorHAnsi" w:eastAsiaTheme="minorEastAsia" w:hAnsiTheme="minorHAnsi" w:cstheme="minorHAnsi"/>
          <w:lang w:eastAsia="es-MX"/>
        </w:rPr>
        <w:t xml:space="preserve"> acta en su versión estenográfica correspondiente a la </w:t>
      </w:r>
      <w:r w:rsidR="00AA5E00">
        <w:rPr>
          <w:rFonts w:asciiTheme="minorHAnsi" w:eastAsiaTheme="minorEastAsia" w:hAnsiTheme="minorHAnsi" w:cstheme="minorHAnsi"/>
          <w:lang w:eastAsia="es-MX"/>
        </w:rPr>
        <w:t>sesió</w:t>
      </w:r>
      <w:r w:rsidR="00AA5E00" w:rsidRPr="00C72137">
        <w:rPr>
          <w:rFonts w:asciiTheme="minorHAnsi" w:eastAsiaTheme="minorEastAsia" w:hAnsiTheme="minorHAnsi" w:cstheme="minorHAnsi"/>
          <w:lang w:eastAsia="es-MX"/>
        </w:rPr>
        <w:t>n</w:t>
      </w:r>
      <w:r w:rsidRPr="00C72137">
        <w:rPr>
          <w:rFonts w:asciiTheme="minorHAnsi" w:eastAsiaTheme="minorEastAsia" w:hAnsiTheme="minorHAnsi" w:cstheme="minorHAnsi"/>
          <w:lang w:eastAsia="es-MX"/>
        </w:rPr>
        <w:t>:</w:t>
      </w:r>
    </w:p>
    <w:p w:rsidR="005D444A" w:rsidRDefault="005D444A" w:rsidP="005D444A">
      <w:pPr>
        <w:jc w:val="both"/>
        <w:rPr>
          <w:rFonts w:asciiTheme="minorHAnsi" w:eastAsiaTheme="minorEastAsia" w:hAnsiTheme="minorHAnsi" w:cstheme="minorHAnsi"/>
          <w:lang w:eastAsia="es-MX"/>
        </w:rPr>
      </w:pPr>
    </w:p>
    <w:p w:rsidR="00B635F8" w:rsidRPr="00B635F8" w:rsidRDefault="00B635F8" w:rsidP="00B635F8">
      <w:pPr>
        <w:jc w:val="both"/>
        <w:rPr>
          <w:rFonts w:asciiTheme="minorHAnsi" w:eastAsiaTheme="minorEastAsia" w:hAnsiTheme="minorHAnsi" w:cstheme="minorHAnsi"/>
          <w:b/>
          <w:lang w:eastAsia="es-MX"/>
        </w:rPr>
      </w:pPr>
      <w:r w:rsidRPr="00B635F8">
        <w:rPr>
          <w:rFonts w:asciiTheme="minorHAnsi" w:eastAsiaTheme="minorEastAsia" w:hAnsiTheme="minorHAnsi" w:cstheme="minorHAnsi"/>
          <w:b/>
          <w:lang w:eastAsia="es-MX"/>
        </w:rPr>
        <w:t>9 Ordinaria del día 26 de Mayo del 2022</w:t>
      </w:r>
    </w:p>
    <w:p w:rsidR="005D444A" w:rsidRPr="00C72137" w:rsidRDefault="005D444A" w:rsidP="005D444A">
      <w:pPr>
        <w:jc w:val="both"/>
        <w:rPr>
          <w:rFonts w:asciiTheme="minorHAnsi" w:hAnsiTheme="minorHAnsi" w:cstheme="minorHAnsi"/>
        </w:rPr>
      </w:pPr>
    </w:p>
    <w:p w:rsidR="005D444A" w:rsidRPr="00C72137" w:rsidRDefault="005D444A" w:rsidP="005D444A">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5D444A" w:rsidRPr="00C72137" w:rsidRDefault="005D444A" w:rsidP="005D444A">
      <w:pPr>
        <w:rPr>
          <w:rFonts w:asciiTheme="minorHAnsi" w:eastAsiaTheme="minorEastAsia" w:hAnsiTheme="minorHAnsi" w:cstheme="minorHAnsi"/>
          <w:lang w:eastAsia="es-MX"/>
        </w:rPr>
      </w:pPr>
    </w:p>
    <w:p w:rsidR="005D444A" w:rsidRDefault="005D444A" w:rsidP="005D444A">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5D444A" w:rsidRPr="00C72137" w:rsidRDefault="005D444A" w:rsidP="005D444A">
      <w:pPr>
        <w:ind w:left="708"/>
        <w:jc w:val="both"/>
        <w:rPr>
          <w:rFonts w:asciiTheme="minorHAnsi" w:hAnsiTheme="minorHAnsi" w:cstheme="minorHAnsi"/>
          <w:b/>
          <w:i/>
          <w:lang w:eastAsia="en-US"/>
        </w:rPr>
      </w:pPr>
    </w:p>
    <w:p w:rsidR="005D444A" w:rsidRPr="00C72137" w:rsidRDefault="005D444A" w:rsidP="005D444A">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 xml:space="preserve"> sesi</w:t>
      </w:r>
      <w:r w:rsidR="00AA5E00">
        <w:rPr>
          <w:rFonts w:asciiTheme="minorHAnsi" w:eastAsiaTheme="minorEastAsia" w:hAnsiTheme="minorHAnsi" w:cstheme="minorHAnsi"/>
          <w:lang w:eastAsia="es-MX"/>
        </w:rPr>
        <w:t>ón</w:t>
      </w:r>
      <w:r w:rsidRPr="00C72137">
        <w:rPr>
          <w:rFonts w:asciiTheme="minorHAnsi" w:eastAsiaTheme="minorEastAsia" w:hAnsiTheme="minorHAnsi" w:cstheme="minorHAnsi"/>
          <w:lang w:eastAsia="es-MX"/>
        </w:rPr>
        <w:t xml:space="preserve"> </w:t>
      </w:r>
      <w:r w:rsidR="00B635F8" w:rsidRPr="00B635F8">
        <w:rPr>
          <w:rFonts w:asciiTheme="minorHAnsi" w:eastAsiaTheme="minorEastAsia" w:hAnsiTheme="minorHAnsi" w:cstheme="minorHAnsi"/>
          <w:b/>
          <w:lang w:eastAsia="es-MX"/>
        </w:rPr>
        <w:t>9 Ordinaria del día 26 de Mayo del 2022</w:t>
      </w:r>
      <w:r w:rsidR="00B635F8">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5D444A" w:rsidRPr="00C72137" w:rsidRDefault="005D444A" w:rsidP="005D444A">
      <w:pPr>
        <w:jc w:val="both"/>
        <w:rPr>
          <w:rFonts w:asciiTheme="minorHAnsi" w:eastAsiaTheme="minorEastAsia" w:hAnsiTheme="minorHAnsi" w:cstheme="minorHAnsi"/>
          <w:lang w:eastAsia="es-MX"/>
        </w:rPr>
      </w:pPr>
    </w:p>
    <w:p w:rsidR="005D444A" w:rsidRDefault="005D444A" w:rsidP="005D444A">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62047C" w:rsidRDefault="0062047C" w:rsidP="00123E25">
      <w:pPr>
        <w:jc w:val="both"/>
        <w:rPr>
          <w:rFonts w:asciiTheme="minorHAnsi" w:hAnsiTheme="minorHAnsi" w:cstheme="minorHAnsi"/>
          <w:b/>
          <w:i/>
          <w:lang w:eastAsia="en-US"/>
        </w:rPr>
      </w:pPr>
    </w:p>
    <w:p w:rsidR="0062047C" w:rsidRDefault="00883E91" w:rsidP="001D199C">
      <w:pPr>
        <w:jc w:val="both"/>
        <w:rPr>
          <w:rFonts w:asciiTheme="minorHAnsi" w:hAnsiTheme="minorHAnsi" w:cstheme="minorHAnsi"/>
          <w:b/>
          <w:lang w:val="es-ES_tradnl"/>
        </w:rPr>
      </w:pPr>
      <w:r>
        <w:rPr>
          <w:rFonts w:asciiTheme="minorHAnsi" w:hAnsiTheme="minorHAnsi" w:cstheme="minorHAnsi"/>
          <w:b/>
        </w:rPr>
        <w:t>Punto Cuarto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432E2C" w:rsidRDefault="00432E2C" w:rsidP="001D199C">
      <w:pPr>
        <w:jc w:val="both"/>
        <w:rPr>
          <w:rFonts w:asciiTheme="minorHAnsi" w:hAnsiTheme="minorHAnsi" w:cstheme="minorHAnsi"/>
          <w:b/>
          <w:lang w:val="es-ES_tradnl"/>
        </w:rPr>
      </w:pPr>
    </w:p>
    <w:p w:rsidR="00AA5E00" w:rsidRDefault="00AA5E00" w:rsidP="001D199C">
      <w:pPr>
        <w:jc w:val="both"/>
        <w:rPr>
          <w:rFonts w:asciiTheme="minorHAnsi" w:hAnsiTheme="minorHAnsi" w:cstheme="minorHAnsi"/>
          <w:b/>
          <w:lang w:val="es-ES"/>
        </w:rPr>
      </w:pPr>
    </w:p>
    <w:p w:rsidR="00EC3C91" w:rsidRDefault="00027BB7" w:rsidP="001D199C">
      <w:pPr>
        <w:jc w:val="both"/>
        <w:rPr>
          <w:rFonts w:asciiTheme="minorHAnsi" w:hAnsiTheme="minorHAnsi" w:cstheme="minorHAnsi"/>
          <w:b/>
          <w:lang w:val="es-ES"/>
        </w:rPr>
      </w:pPr>
      <w:r w:rsidRPr="00493C55">
        <w:rPr>
          <w:rFonts w:asciiTheme="minorHAnsi" w:hAnsiTheme="minorHAnsi" w:cstheme="minorHAnsi"/>
          <w:b/>
          <w:lang w:val="es-ES"/>
        </w:rPr>
        <w:t>Punto 1</w:t>
      </w:r>
      <w:r w:rsidR="00AA5E00">
        <w:rPr>
          <w:rFonts w:asciiTheme="minorHAnsi" w:hAnsiTheme="minorHAnsi" w:cstheme="minorHAnsi"/>
          <w:b/>
          <w:lang w:val="es-ES"/>
        </w:rPr>
        <w:t>.</w:t>
      </w:r>
      <w:r w:rsidR="00D3450C" w:rsidRPr="00493C55">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6C1BBC" w:rsidRPr="00493C55" w:rsidRDefault="006C1BBC" w:rsidP="001D199C">
      <w:pPr>
        <w:jc w:val="both"/>
        <w:rPr>
          <w:rFonts w:asciiTheme="minorHAnsi" w:hAnsiTheme="minorHAnsi" w:cstheme="minorHAnsi"/>
          <w:b/>
          <w:lang w:val="es-ES"/>
        </w:rPr>
      </w:pPr>
    </w:p>
    <w:p w:rsidR="00AA5E00" w:rsidRDefault="00AA5E00" w:rsidP="00B635F8">
      <w:pPr>
        <w:spacing w:after="100" w:afterAutospacing="1"/>
        <w:contextualSpacing/>
        <w:jc w:val="both"/>
        <w:rPr>
          <w:rFonts w:asciiTheme="minorHAnsi" w:eastAsiaTheme="minorEastAsia" w:hAnsiTheme="minorHAnsi" w:cstheme="minorHAnsi"/>
          <w:b/>
          <w:lang w:val="es-ES" w:eastAsia="es-MX"/>
        </w:rPr>
      </w:pPr>
    </w:p>
    <w:p w:rsidR="00B635F8" w:rsidRPr="00B635F8" w:rsidRDefault="00B635F8" w:rsidP="00B635F8">
      <w:pPr>
        <w:spacing w:after="100" w:afterAutospacing="1"/>
        <w:contextualSpacing/>
        <w:jc w:val="both"/>
        <w:rPr>
          <w:rFonts w:asciiTheme="minorHAnsi" w:eastAsiaTheme="minorEastAsia" w:hAnsiTheme="minorHAnsi" w:cstheme="minorHAnsi"/>
          <w:lang w:eastAsia="es-MX"/>
        </w:rPr>
      </w:pPr>
      <w:r w:rsidRPr="00B635F8">
        <w:rPr>
          <w:rFonts w:asciiTheme="minorHAnsi" w:eastAsiaTheme="minorEastAsia" w:hAnsiTheme="minorHAnsi" w:cstheme="minorHAnsi"/>
          <w:b/>
          <w:lang w:val="es-ES" w:eastAsia="es-MX"/>
        </w:rPr>
        <w:t>Número de Cuadro:</w:t>
      </w:r>
      <w:r w:rsidRPr="00B635F8">
        <w:rPr>
          <w:rFonts w:asciiTheme="minorHAnsi" w:eastAsiaTheme="minorEastAsia" w:hAnsiTheme="minorHAnsi" w:cstheme="minorHAnsi"/>
          <w:lang w:val="es-ES" w:eastAsia="es-MX"/>
        </w:rPr>
        <w:t xml:space="preserve"> </w:t>
      </w:r>
      <w:r w:rsidRPr="00B635F8">
        <w:rPr>
          <w:rFonts w:asciiTheme="minorHAnsi" w:eastAsiaTheme="minorEastAsia" w:hAnsiTheme="minorHAnsi" w:cstheme="minorHAnsi"/>
          <w:lang w:eastAsia="es-MX"/>
        </w:rPr>
        <w:t>01.13.2022</w:t>
      </w:r>
    </w:p>
    <w:p w:rsidR="00B635F8" w:rsidRPr="00B635F8" w:rsidRDefault="00B635F8" w:rsidP="00B635F8">
      <w:pPr>
        <w:shd w:val="clear" w:color="auto" w:fill="FFFFFF"/>
        <w:spacing w:after="100" w:afterAutospacing="1"/>
        <w:contextualSpacing/>
        <w:jc w:val="both"/>
        <w:rPr>
          <w:rFonts w:asciiTheme="minorHAnsi" w:eastAsiaTheme="minorEastAsia" w:hAnsiTheme="minorHAnsi" w:cstheme="minorHAnsi"/>
          <w:lang w:val="es-ES" w:eastAsia="es-MX"/>
        </w:rPr>
      </w:pPr>
      <w:r w:rsidRPr="00B635F8">
        <w:rPr>
          <w:rFonts w:asciiTheme="minorHAnsi" w:eastAsiaTheme="minorEastAsia" w:hAnsiTheme="minorHAnsi" w:cstheme="minorHAnsi"/>
          <w:b/>
          <w:lang w:val="es-ES" w:eastAsia="es-MX"/>
        </w:rPr>
        <w:t xml:space="preserve">Licitación Pública Nacional con Participación del Comité: </w:t>
      </w:r>
      <w:r w:rsidRPr="00B635F8">
        <w:rPr>
          <w:rFonts w:asciiTheme="minorHAnsi" w:eastAsiaTheme="minorEastAsia" w:hAnsiTheme="minorHAnsi" w:cstheme="minorHAnsi"/>
          <w:lang w:val="es-ES" w:eastAsia="es-MX"/>
        </w:rPr>
        <w:t>202200945, 202200946 y 202200948</w:t>
      </w:r>
    </w:p>
    <w:p w:rsidR="00B635F8" w:rsidRPr="00B635F8" w:rsidRDefault="00B635F8" w:rsidP="00B635F8">
      <w:pPr>
        <w:shd w:val="clear" w:color="auto" w:fill="FFFFFF"/>
        <w:spacing w:after="100" w:afterAutospacing="1"/>
        <w:contextualSpacing/>
        <w:jc w:val="both"/>
        <w:rPr>
          <w:rFonts w:asciiTheme="minorHAnsi" w:eastAsiaTheme="minorEastAsia" w:hAnsiTheme="minorHAnsi" w:cstheme="minorHAnsi"/>
          <w:lang w:val="es-ES" w:eastAsia="es-MX"/>
        </w:rPr>
      </w:pPr>
      <w:r w:rsidRPr="00B635F8">
        <w:rPr>
          <w:rFonts w:asciiTheme="minorHAnsi" w:eastAsiaTheme="minorEastAsia" w:hAnsiTheme="minorHAnsi" w:cstheme="minorHAnsi"/>
          <w:b/>
          <w:lang w:val="es-ES" w:eastAsia="es-MX"/>
        </w:rPr>
        <w:t xml:space="preserve">Área Requirente: </w:t>
      </w:r>
      <w:r w:rsidRPr="00B635F8">
        <w:rPr>
          <w:rFonts w:asciiTheme="minorHAnsi" w:eastAsiaTheme="minorEastAsia" w:hAnsiTheme="minorHAnsi" w:cstheme="minorHAnsi"/>
          <w:lang w:val="es-ES" w:eastAsia="es-MX"/>
        </w:rPr>
        <w:t xml:space="preserve">Comisaria General de Seguridad Pública </w:t>
      </w:r>
    </w:p>
    <w:p w:rsidR="00B635F8" w:rsidRPr="00B635F8" w:rsidRDefault="00B635F8" w:rsidP="00B635F8">
      <w:pPr>
        <w:shd w:val="clear" w:color="auto" w:fill="FFFFFF"/>
        <w:spacing w:after="100" w:afterAutospacing="1"/>
        <w:contextualSpacing/>
        <w:jc w:val="both"/>
        <w:rPr>
          <w:rFonts w:asciiTheme="minorHAnsi" w:eastAsiaTheme="minorEastAsia" w:hAnsiTheme="minorHAnsi" w:cstheme="minorHAnsi"/>
          <w:lang w:val="es-ES" w:eastAsia="es-MX"/>
        </w:rPr>
      </w:pPr>
      <w:r w:rsidRPr="00B635F8">
        <w:rPr>
          <w:rFonts w:asciiTheme="minorHAnsi" w:eastAsiaTheme="minorEastAsia" w:hAnsiTheme="minorHAnsi" w:cstheme="minorHAnsi"/>
          <w:b/>
          <w:lang w:val="es-ES" w:eastAsia="es-MX"/>
        </w:rPr>
        <w:t xml:space="preserve">Objeto de licitación: </w:t>
      </w:r>
      <w:r w:rsidRPr="00B635F8">
        <w:rPr>
          <w:rFonts w:asciiTheme="minorHAnsi" w:eastAsiaTheme="minorEastAsia" w:hAnsiTheme="minorHAnsi" w:cstheme="minorHAnsi"/>
          <w:lang w:val="es-ES" w:eastAsia="es-MX"/>
        </w:rPr>
        <w:t>Adquisición de componentes tecnológicos en conjunto con las requisiciones 202200945, 202200946 y 202200948 para equipar seis unidades CRP (Carro Radio Patrulla) para la central de despacho de emergencias móvil del programa pulso de vida.</w:t>
      </w:r>
    </w:p>
    <w:p w:rsidR="00B635F8" w:rsidRPr="00B635F8" w:rsidRDefault="00B635F8" w:rsidP="00B635F8">
      <w:pPr>
        <w:shd w:val="clear" w:color="auto" w:fill="FFFFFF"/>
        <w:spacing w:after="100" w:afterAutospacing="1"/>
        <w:contextualSpacing/>
        <w:jc w:val="both"/>
        <w:rPr>
          <w:rFonts w:asciiTheme="minorHAnsi" w:eastAsiaTheme="minorEastAsia" w:hAnsiTheme="minorHAnsi" w:cstheme="minorHAnsi"/>
          <w:lang w:val="es-ES" w:eastAsia="es-MX"/>
        </w:rPr>
      </w:pP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r w:rsidRPr="00B635F8">
        <w:rPr>
          <w:rFonts w:asciiTheme="minorHAnsi" w:eastAsiaTheme="minorEastAsia" w:hAnsiTheme="minorHAnsi" w:cstheme="minorHAnsi"/>
          <w:lang w:eastAsia="es-MX"/>
        </w:rPr>
        <w:t>S</w:t>
      </w:r>
      <w:r w:rsidRPr="00B635F8">
        <w:rPr>
          <w:rFonts w:asciiTheme="minorHAnsi" w:hAnsiTheme="minorHAnsi" w:cstheme="minorHAnsi"/>
          <w:lang w:val="es-ES_tradnl"/>
        </w:rPr>
        <w:t>e pone a la vista el expediente de donde se desprende lo siguiente:</w:t>
      </w: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p>
    <w:p w:rsidR="00B635F8" w:rsidRPr="00B635F8" w:rsidRDefault="00B635F8" w:rsidP="00B635F8">
      <w:pPr>
        <w:shd w:val="clear" w:color="auto" w:fill="FFFFFF"/>
        <w:spacing w:after="100" w:afterAutospacing="1"/>
        <w:contextualSpacing/>
        <w:jc w:val="both"/>
        <w:rPr>
          <w:rFonts w:asciiTheme="minorHAnsi" w:hAnsiTheme="minorHAnsi" w:cstheme="minorHAnsi"/>
          <w:b/>
          <w:lang w:val="es-ES_tradnl"/>
        </w:rPr>
      </w:pPr>
      <w:r w:rsidRPr="00B635F8">
        <w:rPr>
          <w:rFonts w:asciiTheme="minorHAnsi" w:hAnsiTheme="minorHAnsi" w:cstheme="minorHAnsi"/>
          <w:b/>
          <w:lang w:val="es-ES_tradnl"/>
        </w:rPr>
        <w:t>Proveedores que cotizan:</w:t>
      </w:r>
    </w:p>
    <w:p w:rsidR="00B635F8" w:rsidRPr="00B635F8" w:rsidRDefault="00B635F8" w:rsidP="00B635F8">
      <w:pPr>
        <w:pStyle w:val="Prrafodelista"/>
        <w:numPr>
          <w:ilvl w:val="0"/>
          <w:numId w:val="8"/>
        </w:numPr>
        <w:shd w:val="clear" w:color="auto" w:fill="FFFFFF"/>
        <w:spacing w:after="100" w:afterAutospacing="1"/>
        <w:contextualSpacing/>
        <w:jc w:val="both"/>
        <w:rPr>
          <w:rFonts w:asciiTheme="minorHAnsi" w:hAnsiTheme="minorHAnsi" w:cstheme="minorHAnsi"/>
        </w:rPr>
      </w:pPr>
      <w:r w:rsidRPr="00B635F8">
        <w:rPr>
          <w:rFonts w:asciiTheme="minorHAnsi" w:hAnsiTheme="minorHAnsi" w:cstheme="minorHAnsi"/>
        </w:rPr>
        <w:t>Report Now Telecomunicaciones, S.A. de C.V.</w:t>
      </w:r>
    </w:p>
    <w:p w:rsidR="00B635F8" w:rsidRPr="00B635F8" w:rsidRDefault="00B635F8" w:rsidP="00B635F8">
      <w:pPr>
        <w:pStyle w:val="Prrafodelista"/>
        <w:numPr>
          <w:ilvl w:val="0"/>
          <w:numId w:val="8"/>
        </w:numPr>
        <w:shd w:val="clear" w:color="auto" w:fill="FFFFFF"/>
        <w:spacing w:after="100" w:afterAutospacing="1"/>
        <w:contextualSpacing/>
        <w:jc w:val="both"/>
        <w:rPr>
          <w:rFonts w:asciiTheme="minorHAnsi" w:hAnsiTheme="minorHAnsi" w:cstheme="minorHAnsi"/>
        </w:rPr>
      </w:pPr>
      <w:r w:rsidRPr="00B635F8">
        <w:rPr>
          <w:rFonts w:asciiTheme="minorHAnsi" w:hAnsiTheme="minorHAnsi" w:cstheme="minorHAnsi"/>
        </w:rPr>
        <w:t>Alberto García Acuña</w:t>
      </w:r>
    </w:p>
    <w:p w:rsidR="00B635F8" w:rsidRPr="00B635F8" w:rsidRDefault="00B635F8" w:rsidP="00B635F8">
      <w:pPr>
        <w:shd w:val="clear" w:color="auto" w:fill="FFFFFF"/>
        <w:spacing w:after="100" w:afterAutospacing="1"/>
        <w:contextualSpacing/>
        <w:rPr>
          <w:rFonts w:asciiTheme="minorHAnsi" w:hAnsiTheme="minorHAnsi" w:cstheme="minorHAnsi"/>
        </w:rPr>
      </w:pPr>
      <w:r w:rsidRPr="00B635F8">
        <w:rPr>
          <w:rFonts w:asciiTheme="minorHAnsi" w:hAnsiTheme="minorHAnsi" w:cstheme="minorHAnsi"/>
        </w:rPr>
        <w:t>Los licitantes cuyas proposiciones fueron desechadas:</w:t>
      </w:r>
    </w:p>
    <w:p w:rsidR="00B635F8" w:rsidRPr="00B635F8" w:rsidRDefault="00B635F8" w:rsidP="00B635F8">
      <w:pPr>
        <w:shd w:val="clear" w:color="auto" w:fill="FFFFFF"/>
        <w:spacing w:after="100" w:afterAutospacing="1"/>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503"/>
        <w:gridCol w:w="5056"/>
      </w:tblGrid>
      <w:tr w:rsidR="00B635F8" w:rsidRPr="00B635F8" w:rsidTr="00FB6FF2">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635F8" w:rsidRPr="00B635F8" w:rsidRDefault="00B635F8" w:rsidP="00B635F8">
            <w:pPr>
              <w:tabs>
                <w:tab w:val="center" w:pos="1854"/>
                <w:tab w:val="left" w:pos="2745"/>
              </w:tabs>
              <w:rPr>
                <w:rFonts w:asciiTheme="minorHAnsi" w:hAnsiTheme="minorHAnsi" w:cstheme="minorHAnsi"/>
                <w:lang w:eastAsia="es-MX"/>
              </w:rPr>
            </w:pPr>
            <w:r w:rsidRPr="00B635F8">
              <w:rPr>
                <w:rFonts w:asciiTheme="minorHAnsi" w:hAnsiTheme="minorHAnsi" w:cstheme="minorHAnsi"/>
                <w:b/>
                <w:bCs/>
                <w:color w:val="FFFFFF"/>
                <w:kern w:val="24"/>
                <w:lang w:eastAsia="es-MX"/>
              </w:rPr>
              <w:tab/>
              <w:t xml:space="preserve">Licitante </w:t>
            </w:r>
            <w:r w:rsidRPr="00B635F8">
              <w:rPr>
                <w:rFonts w:asciiTheme="minorHAnsi" w:hAnsiTheme="minorHAnsi" w:cstheme="minorHAnsi"/>
                <w:b/>
                <w:bCs/>
                <w:color w:val="FFFFFF"/>
                <w:kern w:val="24"/>
                <w:lang w:eastAsia="es-MX"/>
              </w:rPr>
              <w:tab/>
            </w:r>
          </w:p>
        </w:tc>
        <w:tc>
          <w:tcPr>
            <w:tcW w:w="505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635F8" w:rsidRPr="00B635F8" w:rsidRDefault="00B635F8" w:rsidP="00B635F8">
            <w:pPr>
              <w:jc w:val="center"/>
              <w:rPr>
                <w:rFonts w:asciiTheme="minorHAnsi" w:hAnsiTheme="minorHAnsi" w:cstheme="minorHAnsi"/>
                <w:lang w:eastAsia="es-MX"/>
              </w:rPr>
            </w:pPr>
            <w:r w:rsidRPr="00B635F8">
              <w:rPr>
                <w:rFonts w:asciiTheme="minorHAnsi" w:hAnsiTheme="minorHAnsi" w:cstheme="minorHAnsi"/>
                <w:b/>
                <w:bCs/>
                <w:color w:val="FFFFFF"/>
                <w:kern w:val="24"/>
                <w:lang w:eastAsia="es-MX"/>
              </w:rPr>
              <w:t xml:space="preserve">Motivo </w:t>
            </w:r>
          </w:p>
        </w:tc>
      </w:tr>
      <w:tr w:rsidR="00B635F8" w:rsidRPr="00B635F8" w:rsidTr="00FB6FF2">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635F8" w:rsidRPr="00B635F8" w:rsidRDefault="00B635F8" w:rsidP="00B635F8">
            <w:pPr>
              <w:rPr>
                <w:rFonts w:asciiTheme="minorHAnsi" w:hAnsiTheme="minorHAnsi" w:cstheme="minorHAnsi"/>
                <w:lang w:eastAsia="es-MX"/>
              </w:rPr>
            </w:pPr>
            <w:r w:rsidRPr="00B635F8">
              <w:rPr>
                <w:rFonts w:asciiTheme="minorHAnsi" w:hAnsiTheme="minorHAnsi" w:cstheme="minorHAnsi"/>
                <w:lang w:eastAsia="es-MX"/>
              </w:rPr>
              <w:lastRenderedPageBreak/>
              <w:t>Alberto García Acuña</w:t>
            </w:r>
          </w:p>
        </w:tc>
        <w:tc>
          <w:tcPr>
            <w:tcW w:w="50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635F8" w:rsidRDefault="00B635F8" w:rsidP="00B635F8">
            <w:pPr>
              <w:rPr>
                <w:rFonts w:asciiTheme="minorHAnsi" w:hAnsiTheme="minorHAnsi" w:cstheme="minorHAnsi"/>
                <w:b/>
                <w:lang w:eastAsia="es-MX"/>
              </w:rPr>
            </w:pPr>
            <w:r w:rsidRPr="00B635F8">
              <w:rPr>
                <w:rFonts w:asciiTheme="minorHAnsi" w:hAnsiTheme="minorHAnsi" w:cstheme="minorHAnsi"/>
                <w:b/>
                <w:lang w:eastAsia="es-MX"/>
              </w:rPr>
              <w:t>Licitante No solvente</w:t>
            </w:r>
            <w:r w:rsidR="00AA5E00">
              <w:rPr>
                <w:rFonts w:asciiTheme="minorHAnsi" w:hAnsiTheme="minorHAnsi" w:cstheme="minorHAnsi"/>
                <w:b/>
                <w:lang w:eastAsia="es-MX"/>
              </w:rPr>
              <w:t>.</w:t>
            </w:r>
            <w:r w:rsidRPr="00B635F8">
              <w:rPr>
                <w:rFonts w:asciiTheme="minorHAnsi" w:hAnsiTheme="minorHAnsi" w:cstheme="minorHAnsi"/>
                <w:b/>
                <w:lang w:eastAsia="es-MX"/>
              </w:rPr>
              <w:t xml:space="preserve"> </w:t>
            </w:r>
          </w:p>
          <w:p w:rsidR="00DC4EC4" w:rsidRPr="00B635F8" w:rsidRDefault="00DC4EC4" w:rsidP="00B635F8">
            <w:pPr>
              <w:rPr>
                <w:rFonts w:asciiTheme="minorHAnsi" w:hAnsiTheme="minorHAnsi" w:cstheme="minorHAnsi"/>
                <w:b/>
                <w:lang w:eastAsia="es-MX"/>
              </w:rPr>
            </w:pPr>
          </w:p>
          <w:p w:rsidR="00B635F8" w:rsidRDefault="00B635F8" w:rsidP="00B635F8">
            <w:pPr>
              <w:rPr>
                <w:rFonts w:asciiTheme="minorHAnsi" w:hAnsiTheme="minorHAnsi" w:cstheme="minorHAnsi"/>
                <w:b/>
                <w:lang w:eastAsia="es-MX"/>
              </w:rPr>
            </w:pPr>
            <w:r w:rsidRPr="00B635F8">
              <w:rPr>
                <w:rFonts w:asciiTheme="minorHAnsi" w:hAnsiTheme="minorHAnsi" w:cstheme="minorHAnsi"/>
                <w:b/>
                <w:lang w:eastAsia="es-MX"/>
              </w:rPr>
              <w:t xml:space="preserve">De conformidad a lo establecido en las bases de licitación, se solicitó presentar 2 sobres, 1 Sobre con la documentación Legal y otro sobre con la documentación Técnica y Económica, de acuerdo a este parámetro y posterior al acto de presentación y apertura se detectó que: </w:t>
            </w:r>
          </w:p>
          <w:p w:rsidR="00DC4EC4" w:rsidRPr="00B635F8" w:rsidRDefault="00DC4EC4" w:rsidP="00B635F8">
            <w:pPr>
              <w:rPr>
                <w:rFonts w:asciiTheme="minorHAnsi" w:hAnsiTheme="minorHAnsi" w:cstheme="minorHAnsi"/>
                <w:b/>
                <w:lang w:eastAsia="es-MX"/>
              </w:rPr>
            </w:pPr>
          </w:p>
          <w:p w:rsidR="00B635F8" w:rsidRDefault="00B635F8" w:rsidP="00B635F8">
            <w:pPr>
              <w:rPr>
                <w:rFonts w:asciiTheme="minorHAnsi" w:hAnsiTheme="minorHAnsi" w:cstheme="minorHAnsi"/>
                <w:b/>
                <w:lang w:eastAsia="es-MX"/>
              </w:rPr>
            </w:pPr>
            <w:r w:rsidRPr="00B635F8">
              <w:rPr>
                <w:rFonts w:asciiTheme="minorHAnsi" w:hAnsiTheme="minorHAnsi" w:cstheme="minorHAnsi"/>
                <w:b/>
                <w:lang w:eastAsia="es-MX"/>
              </w:rPr>
              <w:t>- No presenta carta bajo protesta de decir verdad que al día de la entrega de su propuesta no se encuentra en los supuestos o hipótesis de prohibición previstas en los Artículos 69, 69B y del 32D del Código Fiscal de la Federación.</w:t>
            </w:r>
          </w:p>
          <w:p w:rsidR="00DC4EC4" w:rsidRPr="00B635F8" w:rsidRDefault="00DC4EC4" w:rsidP="00B635F8">
            <w:pPr>
              <w:rPr>
                <w:rFonts w:asciiTheme="minorHAnsi" w:hAnsiTheme="minorHAnsi" w:cstheme="minorHAnsi"/>
                <w:b/>
                <w:lang w:eastAsia="es-MX"/>
              </w:rPr>
            </w:pPr>
          </w:p>
          <w:p w:rsidR="00B635F8" w:rsidRDefault="00B635F8" w:rsidP="00B635F8">
            <w:pPr>
              <w:rPr>
                <w:rFonts w:asciiTheme="minorHAnsi" w:hAnsiTheme="minorHAnsi" w:cstheme="minorHAnsi"/>
                <w:b/>
                <w:lang w:eastAsia="es-MX"/>
              </w:rPr>
            </w:pPr>
            <w:r w:rsidRPr="00B635F8">
              <w:rPr>
                <w:rFonts w:asciiTheme="minorHAnsi" w:hAnsiTheme="minorHAnsi" w:cstheme="minorHAnsi"/>
                <w:b/>
                <w:lang w:eastAsia="es-MX"/>
              </w:rPr>
              <w:t>- No presenta carta firmada para comprobar la legitima fabricación, distribución</w:t>
            </w:r>
          </w:p>
          <w:p w:rsidR="00DC4EC4" w:rsidRPr="00B635F8" w:rsidRDefault="00DC4EC4" w:rsidP="00B635F8">
            <w:pPr>
              <w:rPr>
                <w:rFonts w:asciiTheme="minorHAnsi" w:hAnsiTheme="minorHAnsi" w:cstheme="minorHAnsi"/>
                <w:b/>
                <w:lang w:eastAsia="es-MX"/>
              </w:rPr>
            </w:pPr>
          </w:p>
          <w:p w:rsidR="00B635F8" w:rsidRDefault="00B635F8" w:rsidP="00B635F8">
            <w:pPr>
              <w:rPr>
                <w:rFonts w:asciiTheme="minorHAnsi" w:hAnsiTheme="minorHAnsi" w:cstheme="minorHAnsi"/>
                <w:b/>
                <w:lang w:eastAsia="es-MX"/>
              </w:rPr>
            </w:pPr>
            <w:r w:rsidRPr="00B635F8">
              <w:rPr>
                <w:rFonts w:asciiTheme="minorHAnsi" w:hAnsiTheme="minorHAnsi" w:cstheme="minorHAnsi"/>
                <w:b/>
                <w:lang w:eastAsia="es-MX"/>
              </w:rPr>
              <w:t>- No presenta carta de distribuidor autorizado.</w:t>
            </w:r>
          </w:p>
          <w:p w:rsidR="00DC4EC4" w:rsidRPr="00B635F8" w:rsidRDefault="00DC4EC4" w:rsidP="00B635F8">
            <w:pPr>
              <w:rPr>
                <w:rFonts w:asciiTheme="minorHAnsi" w:hAnsiTheme="minorHAnsi" w:cstheme="minorHAnsi"/>
                <w:b/>
                <w:lang w:eastAsia="es-MX"/>
              </w:rPr>
            </w:pPr>
          </w:p>
          <w:p w:rsidR="00B635F8" w:rsidRDefault="00B635F8" w:rsidP="00B635F8">
            <w:pPr>
              <w:rPr>
                <w:rFonts w:asciiTheme="minorHAnsi" w:hAnsiTheme="minorHAnsi" w:cstheme="minorHAnsi"/>
                <w:b/>
                <w:lang w:eastAsia="es-MX"/>
              </w:rPr>
            </w:pPr>
            <w:r w:rsidRPr="00B635F8">
              <w:rPr>
                <w:rFonts w:asciiTheme="minorHAnsi" w:hAnsiTheme="minorHAnsi" w:cstheme="minorHAnsi"/>
                <w:b/>
                <w:lang w:eastAsia="es-MX"/>
              </w:rPr>
              <w:t>- No presenta muestra.</w:t>
            </w:r>
          </w:p>
          <w:p w:rsidR="00DC4EC4" w:rsidRPr="00B635F8" w:rsidRDefault="00DC4EC4" w:rsidP="00B635F8">
            <w:pPr>
              <w:rPr>
                <w:rFonts w:asciiTheme="minorHAnsi" w:hAnsiTheme="minorHAnsi" w:cstheme="minorHAnsi"/>
                <w:b/>
                <w:lang w:eastAsia="es-MX"/>
              </w:rPr>
            </w:pPr>
          </w:p>
          <w:p w:rsidR="00B635F8" w:rsidRDefault="00B635F8" w:rsidP="00B635F8">
            <w:pPr>
              <w:rPr>
                <w:rFonts w:asciiTheme="minorHAnsi" w:hAnsiTheme="minorHAnsi" w:cstheme="minorHAnsi"/>
                <w:b/>
                <w:lang w:eastAsia="es-MX"/>
              </w:rPr>
            </w:pPr>
            <w:r w:rsidRPr="00B635F8">
              <w:rPr>
                <w:rFonts w:asciiTheme="minorHAnsi" w:hAnsiTheme="minorHAnsi" w:cstheme="minorHAnsi"/>
                <w:b/>
                <w:lang w:eastAsia="es-MX"/>
              </w:rPr>
              <w:t>Por lo antes expuesto y de acuerdo a lo plasmado es que no se procedió a realizar la Apertura del sobre 2 con la documentación Técnica y Económica.</w:t>
            </w:r>
          </w:p>
          <w:p w:rsidR="00AA5E00" w:rsidRPr="00B635F8" w:rsidRDefault="00AA5E00" w:rsidP="00B635F8">
            <w:pPr>
              <w:rPr>
                <w:rFonts w:asciiTheme="minorHAnsi" w:hAnsiTheme="minorHAnsi" w:cstheme="minorHAnsi"/>
                <w:b/>
                <w:lang w:eastAsia="es-MX"/>
              </w:rPr>
            </w:pPr>
          </w:p>
        </w:tc>
      </w:tr>
    </w:tbl>
    <w:p w:rsidR="00B635F8" w:rsidRPr="00B635F8" w:rsidRDefault="00B635F8" w:rsidP="00B635F8">
      <w:pPr>
        <w:contextualSpacing/>
        <w:rPr>
          <w:rFonts w:asciiTheme="minorHAnsi" w:eastAsia="Calibri" w:hAnsiTheme="minorHAnsi" w:cstheme="minorHAnsi"/>
          <w:b/>
          <w:i/>
        </w:rPr>
      </w:pP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r w:rsidRPr="00B635F8">
        <w:rPr>
          <w:rFonts w:asciiTheme="minorHAnsi" w:hAnsiTheme="minorHAnsi" w:cstheme="minorHAnsi"/>
          <w:lang w:val="es-ES_tradnl"/>
        </w:rPr>
        <w:t xml:space="preserve">Los licitantes cuyas proposiciones resultaron solventes son los que se muestran en el siguiente cuadro: </w:t>
      </w: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p>
    <w:p w:rsidR="00B635F8" w:rsidRPr="00B635F8" w:rsidRDefault="00B635F8" w:rsidP="00B635F8">
      <w:pPr>
        <w:shd w:val="clear" w:color="auto" w:fill="FFFFFF"/>
        <w:spacing w:after="100" w:afterAutospacing="1"/>
        <w:contextualSpacing/>
        <w:jc w:val="both"/>
        <w:rPr>
          <w:rFonts w:asciiTheme="minorHAnsi" w:hAnsiTheme="minorHAnsi" w:cstheme="minorHAnsi"/>
          <w:b/>
          <w:lang w:val="es-ES_tradnl"/>
        </w:rPr>
      </w:pPr>
      <w:r w:rsidRPr="00B635F8">
        <w:rPr>
          <w:rFonts w:asciiTheme="minorHAnsi" w:hAnsiTheme="minorHAnsi" w:cstheme="minorHAnsi"/>
          <w:b/>
          <w:lang w:val="es-ES_tradnl"/>
        </w:rPr>
        <w:t>REPORT NOW TELECOMUNICACIONES, S.A. DE C.V.</w:t>
      </w:r>
    </w:p>
    <w:p w:rsidR="00B635F8" w:rsidRPr="00B635F8" w:rsidRDefault="00B635F8" w:rsidP="00B635F8">
      <w:pPr>
        <w:shd w:val="clear" w:color="auto" w:fill="FFFFFF"/>
        <w:spacing w:after="100" w:afterAutospacing="1"/>
        <w:contextualSpacing/>
        <w:jc w:val="both"/>
        <w:rPr>
          <w:rFonts w:asciiTheme="minorHAnsi" w:hAnsiTheme="minorHAnsi" w:cstheme="minorHAnsi"/>
          <w:b/>
          <w:lang w:val="es-ES_tradnl"/>
        </w:rPr>
      </w:pP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p>
    <w:p w:rsidR="00B635F8" w:rsidRPr="00B635F8" w:rsidRDefault="00B9521C" w:rsidP="00B635F8">
      <w:pPr>
        <w:shd w:val="clear" w:color="auto" w:fill="FFFFFF"/>
        <w:spacing w:after="100" w:afterAutospacing="1"/>
        <w:contextualSpacing/>
        <w:jc w:val="both"/>
        <w:rPr>
          <w:rFonts w:asciiTheme="minorHAnsi" w:hAnsiTheme="minorHAnsi" w:cstheme="minorHAnsi"/>
          <w:lang w:val="es-ES_tradnl"/>
        </w:rPr>
      </w:pPr>
      <w:r>
        <w:rPr>
          <w:rFonts w:asciiTheme="minorHAnsi" w:hAnsiTheme="minorHAnsi" w:cstheme="minorHAnsi"/>
          <w:noProof/>
          <w:lang w:val="es-ES_tradnl"/>
        </w:rPr>
        <w:lastRenderedPageBreak/>
        <w:drawing>
          <wp:inline distT="0" distB="0" distL="0" distR="0" wp14:anchorId="7E62143A">
            <wp:extent cx="6583680" cy="49149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613" cy="4929034"/>
                    </a:xfrm>
                    <a:prstGeom prst="rect">
                      <a:avLst/>
                    </a:prstGeom>
                    <a:noFill/>
                  </pic:spPr>
                </pic:pic>
              </a:graphicData>
            </a:graphic>
          </wp:inline>
        </w:drawing>
      </w:r>
    </w:p>
    <w:p w:rsidR="00B9521C" w:rsidRDefault="00B9521C" w:rsidP="00B635F8">
      <w:pPr>
        <w:shd w:val="clear" w:color="auto" w:fill="FFFFFF"/>
        <w:spacing w:after="100" w:afterAutospacing="1"/>
        <w:contextualSpacing/>
        <w:jc w:val="both"/>
        <w:rPr>
          <w:rFonts w:asciiTheme="minorHAnsi" w:hAnsiTheme="minorHAnsi" w:cstheme="minorHAnsi"/>
          <w:lang w:val="es-ES_tradnl"/>
        </w:rPr>
      </w:pP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r w:rsidRPr="00B635F8">
        <w:rPr>
          <w:rFonts w:asciiTheme="minorHAnsi" w:hAnsiTheme="minorHAnsi" w:cstheme="minorHAnsi"/>
          <w:lang w:val="es-ES_tradnl"/>
        </w:rPr>
        <w:t>Responsable de la evaluación de las proposiciones:</w:t>
      </w: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53"/>
        <w:gridCol w:w="5145"/>
      </w:tblGrid>
      <w:tr w:rsidR="00B635F8" w:rsidRPr="00B635F8" w:rsidTr="00B635F8">
        <w:trPr>
          <w:trHeight w:val="388"/>
        </w:trPr>
        <w:tc>
          <w:tcPr>
            <w:tcW w:w="4453" w:type="dxa"/>
          </w:tcPr>
          <w:p w:rsidR="00B635F8" w:rsidRPr="00B635F8" w:rsidRDefault="00B635F8" w:rsidP="00B635F8">
            <w:pPr>
              <w:spacing w:after="100" w:afterAutospacing="1" w:line="276" w:lineRule="auto"/>
              <w:contextualSpacing/>
              <w:jc w:val="center"/>
              <w:rPr>
                <w:rFonts w:asciiTheme="minorHAnsi" w:hAnsiTheme="minorHAnsi" w:cstheme="minorHAnsi"/>
                <w:b/>
                <w:lang w:val="es-ES_tradnl"/>
              </w:rPr>
            </w:pPr>
            <w:r w:rsidRPr="00B635F8">
              <w:rPr>
                <w:rFonts w:asciiTheme="minorHAnsi" w:hAnsiTheme="minorHAnsi" w:cstheme="minorHAnsi"/>
                <w:b/>
                <w:lang w:val="es-ES_tradnl"/>
              </w:rPr>
              <w:t>Nombre</w:t>
            </w:r>
          </w:p>
        </w:tc>
        <w:tc>
          <w:tcPr>
            <w:tcW w:w="5145" w:type="dxa"/>
          </w:tcPr>
          <w:p w:rsidR="00B635F8" w:rsidRPr="00B635F8" w:rsidRDefault="00B635F8" w:rsidP="00B635F8">
            <w:pPr>
              <w:spacing w:after="100" w:afterAutospacing="1" w:line="276" w:lineRule="auto"/>
              <w:contextualSpacing/>
              <w:jc w:val="center"/>
              <w:rPr>
                <w:rFonts w:asciiTheme="minorHAnsi" w:hAnsiTheme="minorHAnsi" w:cstheme="minorHAnsi"/>
                <w:b/>
                <w:lang w:val="es-ES_tradnl"/>
              </w:rPr>
            </w:pPr>
            <w:r w:rsidRPr="00B635F8">
              <w:rPr>
                <w:rFonts w:asciiTheme="minorHAnsi" w:hAnsiTheme="minorHAnsi" w:cstheme="minorHAnsi"/>
                <w:b/>
                <w:lang w:val="es-ES_tradnl"/>
              </w:rPr>
              <w:t>Cargo</w:t>
            </w:r>
          </w:p>
        </w:tc>
      </w:tr>
      <w:tr w:rsidR="00B635F8" w:rsidRPr="00B635F8" w:rsidTr="00B635F8">
        <w:trPr>
          <w:trHeight w:val="411"/>
        </w:trPr>
        <w:tc>
          <w:tcPr>
            <w:tcW w:w="4453" w:type="dxa"/>
          </w:tcPr>
          <w:p w:rsidR="00B635F8" w:rsidRPr="00B635F8" w:rsidRDefault="00B635F8" w:rsidP="00B635F8">
            <w:pPr>
              <w:shd w:val="clear" w:color="auto" w:fill="FFFFFF"/>
              <w:spacing w:after="100" w:afterAutospacing="1" w:line="276" w:lineRule="auto"/>
              <w:contextualSpacing/>
              <w:rPr>
                <w:rFonts w:asciiTheme="minorHAnsi" w:hAnsiTheme="minorHAnsi" w:cstheme="minorHAnsi"/>
              </w:rPr>
            </w:pPr>
            <w:r w:rsidRPr="00B635F8">
              <w:rPr>
                <w:rFonts w:asciiTheme="minorHAnsi" w:hAnsiTheme="minorHAnsi" w:cstheme="minorHAnsi"/>
              </w:rPr>
              <w:t xml:space="preserve">Jorge Alberto Arizpe García </w:t>
            </w:r>
          </w:p>
        </w:tc>
        <w:tc>
          <w:tcPr>
            <w:tcW w:w="5145" w:type="dxa"/>
          </w:tcPr>
          <w:p w:rsidR="00B635F8" w:rsidRPr="00B635F8" w:rsidRDefault="00B635F8" w:rsidP="00B635F8">
            <w:pPr>
              <w:spacing w:after="100" w:afterAutospacing="1" w:line="276" w:lineRule="auto"/>
              <w:contextualSpacing/>
              <w:rPr>
                <w:rFonts w:asciiTheme="minorHAnsi" w:hAnsiTheme="minorHAnsi" w:cstheme="minorHAnsi"/>
              </w:rPr>
            </w:pPr>
            <w:r w:rsidRPr="00B635F8">
              <w:rPr>
                <w:rFonts w:asciiTheme="minorHAnsi" w:hAnsiTheme="minorHAnsi" w:cstheme="minorHAnsi"/>
              </w:rPr>
              <w:t>Comisario General de Seguridad Publica</w:t>
            </w:r>
          </w:p>
        </w:tc>
      </w:tr>
    </w:tbl>
    <w:p w:rsidR="00B635F8" w:rsidRPr="00B635F8" w:rsidRDefault="00B635F8" w:rsidP="00B635F8">
      <w:pPr>
        <w:shd w:val="clear" w:color="auto" w:fill="FFFFFF"/>
        <w:spacing w:after="100" w:afterAutospacing="1"/>
        <w:contextualSpacing/>
        <w:jc w:val="both"/>
        <w:rPr>
          <w:rFonts w:asciiTheme="minorHAnsi" w:hAnsiTheme="minorHAnsi" w:cstheme="minorHAnsi"/>
        </w:rPr>
      </w:pP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r w:rsidRPr="00B635F8">
        <w:rPr>
          <w:rFonts w:asciiTheme="minorHAnsi" w:hAnsiTheme="minorHAnsi" w:cstheme="minorHAnsi"/>
          <w:b/>
          <w:u w:val="single"/>
          <w:lang w:val="es-ES_tradnl"/>
        </w:rPr>
        <w:t>Mediante oficio de análisis técnico número C.G./16855/2022</w:t>
      </w: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p>
    <w:p w:rsidR="00B635F8" w:rsidRDefault="00B635F8" w:rsidP="00B635F8">
      <w:pPr>
        <w:shd w:val="clear" w:color="auto" w:fill="FFFFFF"/>
        <w:spacing w:after="100" w:afterAutospacing="1"/>
        <w:contextualSpacing/>
        <w:jc w:val="both"/>
        <w:rPr>
          <w:rFonts w:asciiTheme="minorHAnsi" w:hAnsiTheme="minorHAnsi" w:cstheme="minorHAnsi"/>
          <w:lang w:val="es-ES_tradnl"/>
        </w:rPr>
      </w:pPr>
      <w:r w:rsidRPr="00B635F8">
        <w:rPr>
          <w:rFonts w:asciiTheme="minorHAnsi" w:hAnsiTheme="minorHAnsi" w:cstheme="minorHAnsi"/>
          <w:b/>
          <w:lang w:val="es-ES_tradnl"/>
        </w:rPr>
        <w:lastRenderedPageBreak/>
        <w:t xml:space="preserve">Nota: </w:t>
      </w:r>
      <w:r w:rsidRPr="00B635F8">
        <w:rPr>
          <w:rFonts w:asciiTheme="minorHAnsi" w:hAnsiTheme="minorHAnsi" w:cstheme="minorHAnsi"/>
          <w:lang w:val="es-ES_tradnl"/>
        </w:rPr>
        <w:t>Se adjudica al único licitante solvente que cumplió con los requerimientos técnicos, económicos, la presentación de la muestra.</w:t>
      </w:r>
    </w:p>
    <w:p w:rsidR="00DC4EC4" w:rsidRPr="00B635F8" w:rsidRDefault="00DC4EC4" w:rsidP="00B635F8">
      <w:pPr>
        <w:shd w:val="clear" w:color="auto" w:fill="FFFFFF"/>
        <w:spacing w:after="100" w:afterAutospacing="1"/>
        <w:contextualSpacing/>
        <w:jc w:val="both"/>
        <w:rPr>
          <w:rFonts w:asciiTheme="minorHAnsi" w:hAnsiTheme="minorHAnsi" w:cstheme="minorHAnsi"/>
          <w:lang w:val="es-ES_tradnl"/>
        </w:rPr>
      </w:pP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r w:rsidRPr="00B635F8">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B635F8" w:rsidRPr="00B635F8" w:rsidRDefault="00B635F8" w:rsidP="00B635F8">
      <w:pPr>
        <w:shd w:val="clear" w:color="auto" w:fill="FFFFFF"/>
        <w:spacing w:after="100" w:afterAutospacing="1"/>
        <w:contextualSpacing/>
        <w:jc w:val="both"/>
        <w:rPr>
          <w:rFonts w:asciiTheme="minorHAnsi" w:hAnsiTheme="minorHAnsi" w:cstheme="minorHAnsi"/>
          <w:lang w:val="es-ES_tradnl"/>
        </w:rPr>
      </w:pPr>
    </w:p>
    <w:p w:rsidR="00B635F8" w:rsidRPr="00B635F8" w:rsidRDefault="00B635F8" w:rsidP="00B635F8">
      <w:pPr>
        <w:shd w:val="clear" w:color="auto" w:fill="FFFFFF"/>
        <w:spacing w:after="100" w:afterAutospacing="1"/>
        <w:contextualSpacing/>
        <w:jc w:val="both"/>
        <w:rPr>
          <w:rFonts w:asciiTheme="minorHAnsi" w:hAnsiTheme="minorHAnsi" w:cstheme="minorHAnsi"/>
          <w:b/>
          <w:bCs/>
        </w:rPr>
      </w:pPr>
      <w:r w:rsidRPr="00B635F8">
        <w:rPr>
          <w:rFonts w:asciiTheme="minorHAnsi" w:hAnsiTheme="minorHAnsi" w:cstheme="minorHAnsi"/>
          <w:b/>
          <w:lang w:val="es-ES_tradnl"/>
        </w:rPr>
        <w:t xml:space="preserve">REPORT NOW TELECOMUNICACIONES, S.A. DE C.V. CON UN MONTO TOTAL EN LA REQUISICION </w:t>
      </w:r>
      <w:r w:rsidRPr="00B635F8">
        <w:rPr>
          <w:rFonts w:asciiTheme="minorHAnsi" w:hAnsiTheme="minorHAnsi" w:cstheme="minorHAnsi"/>
          <w:b/>
          <w:bCs/>
        </w:rPr>
        <w:t xml:space="preserve">202200945 DE $ 611,773.84, </w:t>
      </w:r>
    </w:p>
    <w:p w:rsidR="00B635F8" w:rsidRPr="00B635F8" w:rsidRDefault="00B635F8" w:rsidP="00B635F8">
      <w:pPr>
        <w:shd w:val="clear" w:color="auto" w:fill="FFFFFF"/>
        <w:spacing w:after="100" w:afterAutospacing="1"/>
        <w:contextualSpacing/>
        <w:jc w:val="both"/>
        <w:rPr>
          <w:rFonts w:asciiTheme="minorHAnsi" w:hAnsiTheme="minorHAnsi" w:cstheme="minorHAnsi"/>
          <w:b/>
          <w:bCs/>
        </w:rPr>
      </w:pPr>
    </w:p>
    <w:p w:rsidR="00B635F8" w:rsidRPr="00B635F8" w:rsidRDefault="00B635F8" w:rsidP="00B635F8">
      <w:pPr>
        <w:shd w:val="clear" w:color="auto" w:fill="FFFFFF"/>
        <w:spacing w:after="100" w:afterAutospacing="1"/>
        <w:contextualSpacing/>
        <w:jc w:val="both"/>
        <w:rPr>
          <w:rFonts w:asciiTheme="minorHAnsi" w:hAnsiTheme="minorHAnsi" w:cstheme="minorHAnsi"/>
          <w:b/>
          <w:bCs/>
        </w:rPr>
      </w:pPr>
      <w:r w:rsidRPr="00B635F8">
        <w:rPr>
          <w:rFonts w:asciiTheme="minorHAnsi" w:hAnsiTheme="minorHAnsi" w:cstheme="minorHAnsi"/>
          <w:b/>
          <w:bCs/>
        </w:rPr>
        <w:t xml:space="preserve">EN LA REQUISICION 202200946 DE $ 122,676.12, </w:t>
      </w:r>
    </w:p>
    <w:p w:rsidR="00B635F8" w:rsidRPr="00B635F8" w:rsidRDefault="00B635F8" w:rsidP="00B635F8">
      <w:pPr>
        <w:shd w:val="clear" w:color="auto" w:fill="FFFFFF"/>
        <w:spacing w:after="100" w:afterAutospacing="1"/>
        <w:contextualSpacing/>
        <w:jc w:val="both"/>
        <w:rPr>
          <w:rFonts w:asciiTheme="minorHAnsi" w:hAnsiTheme="minorHAnsi" w:cstheme="minorHAnsi"/>
          <w:b/>
          <w:bCs/>
        </w:rPr>
      </w:pPr>
      <w:r w:rsidRPr="00B635F8">
        <w:rPr>
          <w:rFonts w:asciiTheme="minorHAnsi" w:hAnsiTheme="minorHAnsi" w:cstheme="minorHAnsi"/>
          <w:b/>
          <w:bCs/>
        </w:rPr>
        <w:t xml:space="preserve">EN LA REQUISICION 202200948 DE $133,898.92, </w:t>
      </w:r>
    </w:p>
    <w:p w:rsidR="00B635F8" w:rsidRPr="00B635F8" w:rsidRDefault="00B635F8" w:rsidP="00B635F8">
      <w:pPr>
        <w:shd w:val="clear" w:color="auto" w:fill="FFFFFF"/>
        <w:spacing w:after="100" w:afterAutospacing="1"/>
        <w:contextualSpacing/>
        <w:jc w:val="both"/>
        <w:rPr>
          <w:rFonts w:asciiTheme="minorHAnsi" w:hAnsiTheme="minorHAnsi" w:cstheme="minorHAnsi"/>
          <w:b/>
          <w:color w:val="000000"/>
        </w:rPr>
      </w:pPr>
      <w:r w:rsidRPr="00B635F8">
        <w:rPr>
          <w:rFonts w:asciiTheme="minorHAnsi" w:hAnsiTheme="minorHAnsi" w:cstheme="minorHAnsi"/>
          <w:b/>
          <w:bCs/>
        </w:rPr>
        <w:t xml:space="preserve">EL MONTO TOTAL GLOBAL ES </w:t>
      </w:r>
      <w:r w:rsidRPr="00B635F8">
        <w:rPr>
          <w:rFonts w:asciiTheme="minorHAnsi" w:hAnsiTheme="minorHAnsi" w:cstheme="minorHAnsi"/>
          <w:b/>
          <w:color w:val="000000"/>
        </w:rPr>
        <w:t>$868,348.88</w:t>
      </w:r>
    </w:p>
    <w:p w:rsidR="00B635F8" w:rsidRPr="00B635F8" w:rsidRDefault="00B635F8" w:rsidP="00B635F8">
      <w:pPr>
        <w:shd w:val="clear" w:color="auto" w:fill="FFFFFF"/>
        <w:spacing w:after="100" w:afterAutospacing="1"/>
        <w:contextualSpacing/>
        <w:jc w:val="both"/>
        <w:rPr>
          <w:rFonts w:asciiTheme="minorHAnsi" w:hAnsiTheme="minorHAnsi" w:cstheme="minorHAnsi"/>
          <w:b/>
          <w:bCs/>
          <w:sz w:val="28"/>
        </w:rPr>
      </w:pPr>
    </w:p>
    <w:p w:rsidR="00B635F8" w:rsidRPr="00B635F8" w:rsidRDefault="00B635F8" w:rsidP="00B635F8">
      <w:pPr>
        <w:shd w:val="clear" w:color="auto" w:fill="FFFFFF"/>
        <w:spacing w:after="100" w:afterAutospacing="1"/>
        <w:contextualSpacing/>
        <w:jc w:val="both"/>
        <w:rPr>
          <w:rFonts w:asciiTheme="minorHAnsi" w:hAnsiTheme="minorHAnsi" w:cstheme="minorHAnsi"/>
          <w:b/>
          <w:bCs/>
        </w:rPr>
      </w:pPr>
      <w:r w:rsidRPr="00B635F8">
        <w:rPr>
          <w:rFonts w:asciiTheme="minorHAnsi" w:hAnsiTheme="minorHAnsi" w:cstheme="minorHAnsi"/>
          <w:noProof/>
          <w:lang w:eastAsia="es-MX"/>
        </w:rPr>
        <w:drawing>
          <wp:inline distT="0" distB="0" distL="0" distR="0" wp14:anchorId="63320E04" wp14:editId="12509330">
            <wp:extent cx="6135267" cy="3063834"/>
            <wp:effectExtent l="0" t="0" r="0" b="3810"/>
            <wp:docPr id="6" name="Imagen 3">
              <a:extLst xmlns:a="http://schemas.openxmlformats.org/drawingml/2006/main">
                <a:ext uri="{FF2B5EF4-FFF2-40B4-BE49-F238E27FC236}">
                  <a16:creationId xmlns:a16="http://schemas.microsoft.com/office/drawing/2014/main" id="{256F41D6-DBA9-452D-8546-C6312F0AC1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56F41D6-DBA9-452D-8546-C6312F0AC1E1}"/>
                        </a:ext>
                      </a:extLst>
                    </pic:cNvPr>
                    <pic:cNvPicPr>
                      <a:picLocks noChangeAspect="1"/>
                    </pic:cNvPicPr>
                  </pic:nvPicPr>
                  <pic:blipFill>
                    <a:blip r:embed="rId9"/>
                    <a:stretch>
                      <a:fillRect/>
                    </a:stretch>
                  </pic:blipFill>
                  <pic:spPr>
                    <a:xfrm>
                      <a:off x="0" y="0"/>
                      <a:ext cx="6172164" cy="3082260"/>
                    </a:xfrm>
                    <a:prstGeom prst="rect">
                      <a:avLst/>
                    </a:prstGeom>
                  </pic:spPr>
                </pic:pic>
              </a:graphicData>
            </a:graphic>
          </wp:inline>
        </w:drawing>
      </w:r>
    </w:p>
    <w:p w:rsidR="00DC4EC4" w:rsidRDefault="00DC4EC4" w:rsidP="00B635F8">
      <w:pPr>
        <w:shd w:val="clear" w:color="auto" w:fill="FFFFFF"/>
        <w:spacing w:after="100" w:afterAutospacing="1"/>
        <w:contextualSpacing/>
        <w:jc w:val="both"/>
        <w:rPr>
          <w:rFonts w:asciiTheme="minorHAnsi" w:hAnsiTheme="minorHAnsi" w:cstheme="minorHAnsi"/>
          <w:b/>
          <w:lang w:val="es-ES_tradnl"/>
        </w:rPr>
      </w:pPr>
    </w:p>
    <w:p w:rsidR="00DC4EC4" w:rsidRPr="00DC4EC4" w:rsidRDefault="00DC4EC4" w:rsidP="00DC4EC4">
      <w:pPr>
        <w:jc w:val="both"/>
        <w:rPr>
          <w:rFonts w:asciiTheme="minorHAnsi" w:hAnsiTheme="minorHAnsi" w:cstheme="minorHAnsi"/>
        </w:rPr>
      </w:pPr>
      <w:r w:rsidRPr="00DC4EC4">
        <w:rPr>
          <w:rFonts w:asciiTheme="minorHAnsi" w:hAnsiTheme="minorHAnsi" w:cstheme="minorHAnsi"/>
        </w:rPr>
        <w:t>Luz Elena Rosete Cortes, Secretario Técnico del Comité de Adquisiciones, da cuenta de que se integra al desahogo de la presente sesión</w:t>
      </w:r>
      <w:r w:rsidRPr="00DC4EC4">
        <w:rPr>
          <w:rFonts w:asciiTheme="minorHAnsi" w:hAnsiTheme="minorHAnsi" w:cstheme="minorHAnsi"/>
          <w:b/>
        </w:rPr>
        <w:t xml:space="preserve"> Antonio Martín del Campo Sáenz</w:t>
      </w:r>
      <w:r w:rsidR="00D0272A">
        <w:rPr>
          <w:rFonts w:asciiTheme="minorHAnsi" w:hAnsiTheme="minorHAnsi" w:cstheme="minorHAnsi"/>
          <w:b/>
        </w:rPr>
        <w:t>,</w:t>
      </w:r>
      <w:r w:rsidRPr="00DC4EC4">
        <w:rPr>
          <w:rFonts w:asciiTheme="minorHAnsi" w:hAnsiTheme="minorHAnsi" w:cstheme="minorHAnsi"/>
          <w:b/>
        </w:rPr>
        <w:t xml:space="preserve"> </w:t>
      </w:r>
      <w:r>
        <w:rPr>
          <w:rFonts w:asciiTheme="minorHAnsi" w:hAnsiTheme="minorHAnsi" w:cstheme="minorHAnsi"/>
        </w:rPr>
        <w:t xml:space="preserve">Representante Suplente </w:t>
      </w:r>
      <w:r w:rsidRPr="00DC4EC4">
        <w:rPr>
          <w:rFonts w:asciiTheme="minorHAnsi" w:hAnsiTheme="minorHAnsi" w:cstheme="minorHAnsi"/>
        </w:rPr>
        <w:t>de</w:t>
      </w:r>
      <w:r>
        <w:rPr>
          <w:rFonts w:asciiTheme="minorHAnsi" w:hAnsiTheme="minorHAnsi" w:cstheme="minorHAnsi"/>
        </w:rPr>
        <w:t xml:space="preserve"> </w:t>
      </w:r>
      <w:r w:rsidRPr="00DC4EC4">
        <w:rPr>
          <w:rFonts w:asciiTheme="minorHAnsi" w:hAnsiTheme="minorHAnsi" w:cstheme="minorHAnsi"/>
        </w:rPr>
        <w:t>l</w:t>
      </w:r>
      <w:r>
        <w:rPr>
          <w:rFonts w:asciiTheme="minorHAnsi" w:hAnsiTheme="minorHAnsi" w:cstheme="minorHAnsi"/>
        </w:rPr>
        <w:t>a</w:t>
      </w:r>
      <w:r w:rsidRPr="00DC4EC4">
        <w:rPr>
          <w:rFonts w:asciiTheme="minorHAnsi" w:hAnsiTheme="minorHAnsi" w:cstheme="minorHAnsi"/>
        </w:rPr>
        <w:t xml:space="preserve"> Dirección de Desarrollo Agropecuario.</w:t>
      </w:r>
    </w:p>
    <w:p w:rsidR="00DC4EC4" w:rsidRPr="00DC4EC4" w:rsidRDefault="00DC4EC4" w:rsidP="00DC4EC4">
      <w:pPr>
        <w:jc w:val="both"/>
        <w:rPr>
          <w:rFonts w:cstheme="minorHAnsi"/>
          <w:b/>
        </w:rPr>
      </w:pPr>
    </w:p>
    <w:p w:rsidR="00B635F8" w:rsidRPr="00B635F8" w:rsidRDefault="00B635F8" w:rsidP="00B635F8">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B635F8">
        <w:rPr>
          <w:rFonts w:asciiTheme="minorHAnsi" w:hAnsiTheme="minorHAnsi" w:cstheme="minorHAnsi"/>
          <w:color w:val="000000"/>
          <w:lang w:eastAsia="es-MX"/>
        </w:rPr>
        <w:lastRenderedPageBreak/>
        <w:t>La convocante tendrá 10 días hábiles para emitir la orden de compra / pedido posterior a la emisión del fallo.</w:t>
      </w:r>
    </w:p>
    <w:p w:rsidR="00B635F8" w:rsidRPr="00B635F8" w:rsidRDefault="00B635F8" w:rsidP="00B635F8">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B635F8" w:rsidRDefault="00B635F8" w:rsidP="00B635F8">
      <w:pPr>
        <w:shd w:val="clear" w:color="auto" w:fill="FFFFFF"/>
        <w:spacing w:line="253" w:lineRule="atLeast"/>
        <w:jc w:val="both"/>
        <w:rPr>
          <w:rFonts w:asciiTheme="minorHAnsi" w:hAnsiTheme="minorHAnsi" w:cstheme="minorHAnsi"/>
          <w:color w:val="000000"/>
          <w:lang w:eastAsia="es-MX"/>
        </w:rPr>
      </w:pPr>
      <w:r w:rsidRPr="00B635F8">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7537D" w:rsidRPr="00B635F8" w:rsidRDefault="0057537D" w:rsidP="00B635F8">
      <w:pPr>
        <w:shd w:val="clear" w:color="auto" w:fill="FFFFFF"/>
        <w:spacing w:line="253" w:lineRule="atLeast"/>
        <w:jc w:val="both"/>
        <w:rPr>
          <w:rFonts w:asciiTheme="minorHAnsi" w:hAnsiTheme="minorHAnsi" w:cstheme="minorHAnsi"/>
          <w:color w:val="000000"/>
          <w:lang w:eastAsia="es-MX"/>
        </w:rPr>
      </w:pPr>
    </w:p>
    <w:p w:rsidR="00B635F8" w:rsidRDefault="00B635F8" w:rsidP="00B635F8">
      <w:pPr>
        <w:shd w:val="clear" w:color="auto" w:fill="FFFFFF"/>
        <w:spacing w:line="253" w:lineRule="atLeast"/>
        <w:jc w:val="both"/>
        <w:rPr>
          <w:rFonts w:asciiTheme="minorHAnsi" w:hAnsiTheme="minorHAnsi" w:cstheme="minorHAnsi"/>
          <w:color w:val="000000"/>
          <w:lang w:eastAsia="es-MX"/>
        </w:rPr>
      </w:pPr>
      <w:r w:rsidRPr="00B635F8">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7537D" w:rsidRPr="00B635F8" w:rsidRDefault="0057537D" w:rsidP="00B635F8">
      <w:pPr>
        <w:shd w:val="clear" w:color="auto" w:fill="FFFFFF"/>
        <w:spacing w:line="253" w:lineRule="atLeast"/>
        <w:jc w:val="both"/>
        <w:rPr>
          <w:rFonts w:asciiTheme="minorHAnsi" w:hAnsiTheme="minorHAnsi" w:cstheme="minorHAnsi"/>
          <w:color w:val="000000"/>
          <w:lang w:eastAsia="es-MX"/>
        </w:rPr>
      </w:pPr>
    </w:p>
    <w:p w:rsidR="00B635F8" w:rsidRPr="00B635F8" w:rsidRDefault="00B635F8" w:rsidP="00B635F8">
      <w:pPr>
        <w:shd w:val="clear" w:color="auto" w:fill="FFFFFF"/>
        <w:spacing w:line="276" w:lineRule="atLeast"/>
        <w:jc w:val="both"/>
        <w:rPr>
          <w:rFonts w:asciiTheme="minorHAnsi" w:hAnsiTheme="minorHAnsi" w:cstheme="minorHAnsi"/>
          <w:color w:val="000000"/>
          <w:lang w:eastAsia="es-MX"/>
        </w:rPr>
      </w:pPr>
      <w:r w:rsidRPr="00B635F8">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B635F8" w:rsidRPr="00B635F8" w:rsidRDefault="00B635F8" w:rsidP="00B635F8">
      <w:pPr>
        <w:shd w:val="clear" w:color="auto" w:fill="FFFFFF"/>
        <w:spacing w:line="276" w:lineRule="atLeast"/>
        <w:jc w:val="both"/>
        <w:rPr>
          <w:rFonts w:asciiTheme="minorHAnsi" w:hAnsiTheme="minorHAnsi" w:cstheme="minorHAnsi"/>
          <w:color w:val="000000"/>
          <w:lang w:eastAsia="es-MX"/>
        </w:rPr>
      </w:pPr>
    </w:p>
    <w:p w:rsidR="00B635F8" w:rsidRPr="00B635F8" w:rsidRDefault="00B635F8" w:rsidP="00B635F8">
      <w:pPr>
        <w:shd w:val="clear" w:color="auto" w:fill="FFFFFF"/>
        <w:spacing w:line="276" w:lineRule="atLeast"/>
        <w:jc w:val="both"/>
        <w:rPr>
          <w:rFonts w:asciiTheme="minorHAnsi" w:hAnsiTheme="minorHAnsi" w:cstheme="minorHAnsi"/>
          <w:color w:val="000000"/>
          <w:lang w:eastAsia="es-MX"/>
        </w:rPr>
      </w:pPr>
      <w:r w:rsidRPr="00B635F8">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B635F8" w:rsidRPr="00B635F8" w:rsidRDefault="00B635F8" w:rsidP="00B635F8">
      <w:pPr>
        <w:shd w:val="clear" w:color="auto" w:fill="FFFFFF"/>
        <w:spacing w:line="276" w:lineRule="atLeast"/>
        <w:jc w:val="both"/>
        <w:rPr>
          <w:rFonts w:asciiTheme="minorHAnsi" w:hAnsiTheme="minorHAnsi" w:cstheme="minorHAnsi"/>
          <w:color w:val="000000"/>
          <w:lang w:eastAsia="es-MX"/>
        </w:rPr>
      </w:pPr>
    </w:p>
    <w:p w:rsidR="00F05876" w:rsidRPr="00B635F8" w:rsidRDefault="00B635F8" w:rsidP="00B635F8">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B635F8">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B635F8" w:rsidRPr="00493C55" w:rsidRDefault="00B635F8" w:rsidP="00B635F8">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Default="00C30E79" w:rsidP="002B1CD9">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w:t>
      </w:r>
      <w:r w:rsidR="00975371" w:rsidRPr="00493C55">
        <w:rPr>
          <w:rFonts w:asciiTheme="minorHAnsi" w:hAnsiTheme="minorHAnsi" w:cstheme="minorHAnsi"/>
        </w:rPr>
        <w:t>, representante suplente del Presidente del Comité de Adquisiciones, comenta de</w:t>
      </w:r>
      <w:r w:rsidR="00975371" w:rsidRPr="00493C55">
        <w:rPr>
          <w:rFonts w:asciiTheme="minorHAnsi" w:hAnsiTheme="minorHAnsi" w:cstheme="minorHAnsi"/>
          <w:lang w:val="es-ES"/>
        </w:rPr>
        <w:t xml:space="preserve"> </w:t>
      </w:r>
      <w:r w:rsidR="00975371" w:rsidRPr="00493C55">
        <w:rPr>
          <w:rFonts w:asciiTheme="minorHAnsi" w:hAnsiTheme="minorHAnsi" w:cstheme="minorHAnsi"/>
        </w:rPr>
        <w:t xml:space="preserve">conformidad con el artículo </w:t>
      </w:r>
      <w:r w:rsidR="00975371"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sidR="00F05876">
        <w:rPr>
          <w:rFonts w:asciiTheme="minorHAnsi" w:eastAsia="Cambria" w:hAnsiTheme="minorHAnsi" w:cstheme="minorHAnsi"/>
        </w:rPr>
        <w:t xml:space="preserve"> </w:t>
      </w:r>
      <w:r w:rsidR="00975371" w:rsidRPr="00493C55">
        <w:rPr>
          <w:rFonts w:asciiTheme="minorHAnsi" w:eastAsia="Cambria" w:hAnsiTheme="minorHAnsi" w:cstheme="minorHAnsi"/>
        </w:rPr>
        <w:t>proveedo</w:t>
      </w:r>
      <w:r w:rsidR="002B1CD9" w:rsidRPr="00493C55">
        <w:rPr>
          <w:rFonts w:asciiTheme="minorHAnsi" w:eastAsia="Cambria" w:hAnsiTheme="minorHAnsi" w:cstheme="minorHAnsi"/>
        </w:rPr>
        <w:t>r</w:t>
      </w:r>
      <w:r w:rsidR="00CF5DB5" w:rsidRPr="00493C55">
        <w:rPr>
          <w:rFonts w:asciiTheme="minorHAnsi" w:hAnsiTheme="minorHAnsi" w:cstheme="minorHAnsi"/>
          <w:b/>
          <w:bCs/>
        </w:rPr>
        <w:t xml:space="preserve"> </w:t>
      </w:r>
      <w:r w:rsidR="007273E9" w:rsidRPr="007273E9">
        <w:rPr>
          <w:rFonts w:asciiTheme="minorHAnsi" w:hAnsiTheme="minorHAnsi" w:cstheme="minorHAnsi"/>
          <w:b/>
        </w:rPr>
        <w:t>Report Now Telecomunicaciones, S.A. de C.V</w:t>
      </w:r>
      <w:r w:rsidR="00F7676F" w:rsidRPr="007273E9">
        <w:rPr>
          <w:rFonts w:asciiTheme="minorHAnsi" w:hAnsiTheme="minorHAnsi" w:cstheme="minorHAnsi"/>
          <w:b/>
        </w:rPr>
        <w:t>.,</w:t>
      </w:r>
      <w:r w:rsidR="00F7676F" w:rsidRPr="004565C4">
        <w:rPr>
          <w:rFonts w:cs="Tahoma"/>
        </w:rPr>
        <w:t xml:space="preserve"> </w:t>
      </w:r>
      <w:r w:rsidR="00E41B5D" w:rsidRPr="00493C55">
        <w:rPr>
          <w:rFonts w:asciiTheme="minorHAnsi" w:hAnsiTheme="minorHAnsi" w:cstheme="minorHAnsi"/>
        </w:rPr>
        <w:t>los</w:t>
      </w:r>
      <w:r w:rsidR="00E41B5D" w:rsidRPr="00493C55">
        <w:rPr>
          <w:rFonts w:asciiTheme="minorHAnsi" w:hAnsiTheme="minorHAnsi" w:cstheme="minorHAnsi"/>
          <w:lang w:val="es-ES_tradnl"/>
        </w:rPr>
        <w:t xml:space="preserve"> </w:t>
      </w:r>
      <w:r w:rsidR="00975371" w:rsidRPr="00493C55">
        <w:rPr>
          <w:rFonts w:asciiTheme="minorHAnsi" w:hAnsiTheme="minorHAnsi" w:cstheme="minorHAnsi"/>
          <w:lang w:val="es-ES_tradnl"/>
        </w:rPr>
        <w:t>los que estén por la afirmativa, sírvanse manifestarlo levantando su mano.</w:t>
      </w:r>
    </w:p>
    <w:p w:rsidR="005B616F" w:rsidRPr="00493C55" w:rsidRDefault="00F7676F" w:rsidP="00F7676F">
      <w:pPr>
        <w:shd w:val="clear" w:color="auto" w:fill="FFFFFF"/>
        <w:tabs>
          <w:tab w:val="left" w:pos="1197"/>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rsidR="00B653B2" w:rsidRDefault="006C1BBC" w:rsidP="006C1BBC">
      <w:pPr>
        <w:shd w:val="clear" w:color="auto" w:fill="FFFFFF"/>
        <w:spacing w:after="100" w:afterAutospacing="1"/>
        <w:contextualSpacing/>
        <w:jc w:val="center"/>
        <w:rPr>
          <w:rFonts w:asciiTheme="minorHAnsi" w:hAnsiTheme="minorHAnsi" w:cstheme="minorHAnsi"/>
          <w:b/>
          <w:i/>
        </w:rPr>
      </w:pPr>
      <w:r w:rsidRPr="006C1BBC">
        <w:rPr>
          <w:rFonts w:asciiTheme="minorHAnsi" w:hAnsiTheme="minorHAnsi" w:cstheme="minorHAnsi"/>
          <w:b/>
          <w:i/>
        </w:rPr>
        <w:t>Aprobado por Unanimidad de votos por parte de los integrantes del Comité de Adquisiciones  presentes</w:t>
      </w:r>
    </w:p>
    <w:p w:rsidR="0057537D" w:rsidRDefault="0057537D" w:rsidP="006C1BBC">
      <w:pPr>
        <w:shd w:val="clear" w:color="auto" w:fill="FFFFFF"/>
        <w:spacing w:after="100" w:afterAutospacing="1"/>
        <w:contextualSpacing/>
        <w:jc w:val="center"/>
        <w:rPr>
          <w:rFonts w:asciiTheme="minorHAnsi" w:hAnsiTheme="minorHAnsi" w:cstheme="minorHAnsi"/>
          <w:b/>
          <w:i/>
        </w:rPr>
      </w:pPr>
    </w:p>
    <w:p w:rsidR="007273E9" w:rsidRPr="007273E9" w:rsidRDefault="007273E9" w:rsidP="007273E9">
      <w:pPr>
        <w:shd w:val="clear" w:color="auto" w:fill="FFFFFF"/>
        <w:spacing w:after="100" w:afterAutospacing="1"/>
        <w:contextualSpacing/>
        <w:jc w:val="both"/>
        <w:rPr>
          <w:rFonts w:asciiTheme="minorHAnsi" w:eastAsiaTheme="minorEastAsia" w:hAnsiTheme="minorHAnsi" w:cstheme="minorHAnsi"/>
          <w:lang w:eastAsia="es-MX"/>
        </w:rPr>
      </w:pPr>
      <w:r w:rsidRPr="007273E9">
        <w:rPr>
          <w:rFonts w:asciiTheme="minorHAnsi" w:eastAsiaTheme="minorEastAsia" w:hAnsiTheme="minorHAnsi" w:cstheme="minorHAnsi"/>
          <w:b/>
          <w:lang w:val="es-ES" w:eastAsia="es-MX"/>
        </w:rPr>
        <w:t>Número de Cuadro:</w:t>
      </w:r>
      <w:r w:rsidRPr="007273E9">
        <w:rPr>
          <w:rFonts w:asciiTheme="minorHAnsi" w:eastAsiaTheme="minorEastAsia" w:hAnsiTheme="minorHAnsi" w:cstheme="minorHAnsi"/>
          <w:lang w:val="es-ES" w:eastAsia="es-MX"/>
        </w:rPr>
        <w:t xml:space="preserve"> </w:t>
      </w:r>
      <w:r w:rsidRPr="007273E9">
        <w:rPr>
          <w:rFonts w:asciiTheme="minorHAnsi" w:eastAsiaTheme="minorEastAsia" w:hAnsiTheme="minorHAnsi" w:cstheme="minorHAnsi"/>
          <w:lang w:eastAsia="es-MX"/>
        </w:rPr>
        <w:t>02.13.2022</w:t>
      </w:r>
    </w:p>
    <w:p w:rsidR="007273E9" w:rsidRPr="007273E9" w:rsidRDefault="007273E9" w:rsidP="007273E9">
      <w:pPr>
        <w:shd w:val="clear" w:color="auto" w:fill="FFFFFF"/>
        <w:spacing w:after="100" w:afterAutospacing="1"/>
        <w:contextualSpacing/>
        <w:jc w:val="both"/>
        <w:rPr>
          <w:rFonts w:asciiTheme="minorHAnsi" w:eastAsiaTheme="minorEastAsia" w:hAnsiTheme="minorHAnsi" w:cstheme="minorHAnsi"/>
          <w:lang w:val="es-ES" w:eastAsia="es-MX"/>
        </w:rPr>
      </w:pPr>
      <w:r w:rsidRPr="007273E9">
        <w:rPr>
          <w:rFonts w:asciiTheme="minorHAnsi" w:eastAsiaTheme="minorEastAsia" w:hAnsiTheme="minorHAnsi" w:cstheme="minorHAnsi"/>
          <w:b/>
          <w:lang w:val="es-ES" w:eastAsia="es-MX"/>
        </w:rPr>
        <w:t xml:space="preserve">Licitación Pública Nacional con Participación del Comité: </w:t>
      </w:r>
      <w:r w:rsidRPr="007273E9">
        <w:rPr>
          <w:rFonts w:asciiTheme="minorHAnsi" w:eastAsiaTheme="minorEastAsia" w:hAnsiTheme="minorHAnsi" w:cstheme="minorHAnsi"/>
          <w:lang w:val="es-ES" w:eastAsia="es-MX"/>
        </w:rPr>
        <w:t>202201006</w:t>
      </w:r>
    </w:p>
    <w:p w:rsidR="007273E9" w:rsidRPr="007273E9" w:rsidRDefault="007273E9" w:rsidP="007273E9">
      <w:pPr>
        <w:shd w:val="clear" w:color="auto" w:fill="FFFFFF"/>
        <w:spacing w:after="100" w:afterAutospacing="1"/>
        <w:contextualSpacing/>
        <w:jc w:val="both"/>
        <w:rPr>
          <w:rFonts w:asciiTheme="minorHAnsi" w:eastAsiaTheme="minorEastAsia" w:hAnsiTheme="minorHAnsi" w:cstheme="minorHAnsi"/>
          <w:lang w:val="es-ES" w:eastAsia="es-MX"/>
        </w:rPr>
      </w:pPr>
      <w:r w:rsidRPr="007273E9">
        <w:rPr>
          <w:rFonts w:asciiTheme="minorHAnsi" w:eastAsiaTheme="minorEastAsia" w:hAnsiTheme="minorHAnsi" w:cstheme="minorHAnsi"/>
          <w:b/>
          <w:lang w:val="es-ES" w:eastAsia="es-MX"/>
        </w:rPr>
        <w:t xml:space="preserve">Área Requirente: </w:t>
      </w:r>
      <w:r w:rsidRPr="007273E9">
        <w:rPr>
          <w:rFonts w:asciiTheme="minorHAnsi" w:eastAsiaTheme="minorEastAsia" w:hAnsiTheme="minorHAnsi" w:cstheme="minorHAnsi"/>
          <w:lang w:val="es-ES" w:eastAsia="es-MX"/>
        </w:rPr>
        <w:t xml:space="preserve">Comisaria General de Seguridad Pública </w:t>
      </w:r>
    </w:p>
    <w:p w:rsidR="007273E9" w:rsidRPr="007273E9" w:rsidRDefault="007273E9" w:rsidP="007273E9">
      <w:pPr>
        <w:shd w:val="clear" w:color="auto" w:fill="FFFFFF"/>
        <w:spacing w:after="100" w:afterAutospacing="1"/>
        <w:contextualSpacing/>
        <w:jc w:val="both"/>
        <w:rPr>
          <w:rFonts w:asciiTheme="minorHAnsi" w:eastAsiaTheme="minorEastAsia" w:hAnsiTheme="minorHAnsi" w:cstheme="minorHAnsi"/>
          <w:lang w:val="es-ES" w:eastAsia="es-MX"/>
        </w:rPr>
      </w:pPr>
      <w:r w:rsidRPr="007273E9">
        <w:rPr>
          <w:rFonts w:asciiTheme="minorHAnsi" w:eastAsiaTheme="minorEastAsia" w:hAnsiTheme="minorHAnsi" w:cstheme="minorHAnsi"/>
          <w:b/>
          <w:lang w:val="es-ES" w:eastAsia="es-MX"/>
        </w:rPr>
        <w:lastRenderedPageBreak/>
        <w:t xml:space="preserve">Objeto de licitación: </w:t>
      </w:r>
      <w:r w:rsidRPr="007273E9">
        <w:rPr>
          <w:rFonts w:asciiTheme="minorHAnsi" w:eastAsiaTheme="minorEastAsia" w:hAnsiTheme="minorHAnsi" w:cstheme="minorHAnsi"/>
          <w:lang w:val="es-ES" w:eastAsia="es-MX"/>
        </w:rPr>
        <w:t xml:space="preserve">Adquisición de vehículos con equipamiento para patrulla, para ampliar el parque vehicular destinado a funciones de Seguridad Publica </w:t>
      </w:r>
    </w:p>
    <w:p w:rsidR="007273E9" w:rsidRPr="007273E9" w:rsidRDefault="007273E9" w:rsidP="007273E9">
      <w:pPr>
        <w:shd w:val="clear" w:color="auto" w:fill="FFFFFF"/>
        <w:spacing w:after="100" w:afterAutospacing="1"/>
        <w:contextualSpacing/>
        <w:jc w:val="both"/>
        <w:rPr>
          <w:rFonts w:asciiTheme="minorHAnsi" w:eastAsiaTheme="minorEastAsia" w:hAnsiTheme="minorHAnsi" w:cstheme="minorHAnsi"/>
          <w:lang w:val="es-ES" w:eastAsia="es-MX"/>
        </w:rPr>
      </w:pP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r w:rsidRPr="007273E9">
        <w:rPr>
          <w:rFonts w:asciiTheme="minorHAnsi" w:eastAsiaTheme="minorEastAsia" w:hAnsiTheme="minorHAnsi" w:cstheme="minorHAnsi"/>
          <w:lang w:eastAsia="es-MX"/>
        </w:rPr>
        <w:t>S</w:t>
      </w:r>
      <w:proofErr w:type="spellStart"/>
      <w:r w:rsidRPr="007273E9">
        <w:rPr>
          <w:rFonts w:asciiTheme="minorHAnsi" w:hAnsiTheme="minorHAnsi" w:cstheme="minorHAnsi"/>
          <w:lang w:val="es-ES_tradnl"/>
        </w:rPr>
        <w:t>e</w:t>
      </w:r>
      <w:proofErr w:type="spellEnd"/>
      <w:r w:rsidRPr="007273E9">
        <w:rPr>
          <w:rFonts w:asciiTheme="minorHAnsi" w:hAnsiTheme="minorHAnsi" w:cstheme="minorHAnsi"/>
          <w:lang w:val="es-ES_tradnl"/>
        </w:rPr>
        <w:t xml:space="preserve"> pone a la vista el expediente de donde se desprende lo siguiente:</w:t>
      </w:r>
    </w:p>
    <w:p w:rsidR="007273E9" w:rsidRPr="007273E9" w:rsidRDefault="007273E9" w:rsidP="007273E9">
      <w:pPr>
        <w:shd w:val="clear" w:color="auto" w:fill="FFFFFF"/>
        <w:spacing w:after="100" w:afterAutospacing="1"/>
        <w:contextualSpacing/>
        <w:jc w:val="both"/>
        <w:rPr>
          <w:rFonts w:asciiTheme="minorHAnsi" w:eastAsiaTheme="minorEastAsia" w:hAnsiTheme="minorHAnsi" w:cstheme="minorHAnsi"/>
          <w:lang w:val="es-ES_tradnl"/>
        </w:rPr>
      </w:pPr>
    </w:p>
    <w:p w:rsidR="007273E9" w:rsidRPr="007273E9" w:rsidRDefault="007273E9" w:rsidP="007273E9">
      <w:pPr>
        <w:shd w:val="clear" w:color="auto" w:fill="FFFFFF"/>
        <w:spacing w:after="100" w:afterAutospacing="1"/>
        <w:contextualSpacing/>
        <w:jc w:val="both"/>
        <w:rPr>
          <w:rFonts w:asciiTheme="minorHAnsi" w:hAnsiTheme="minorHAnsi" w:cstheme="minorHAnsi"/>
          <w:b/>
          <w:lang w:val="es-ES_tradnl"/>
        </w:rPr>
      </w:pPr>
      <w:r w:rsidRPr="007273E9">
        <w:rPr>
          <w:rFonts w:asciiTheme="minorHAnsi" w:hAnsiTheme="minorHAnsi" w:cstheme="minorHAnsi"/>
          <w:b/>
          <w:lang w:val="es-ES_tradnl"/>
        </w:rPr>
        <w:t>Proveedores que cotizan:</w:t>
      </w:r>
    </w:p>
    <w:p w:rsidR="007273E9" w:rsidRPr="007273E9" w:rsidRDefault="007273E9" w:rsidP="007273E9">
      <w:pPr>
        <w:pStyle w:val="Prrafodelista"/>
        <w:numPr>
          <w:ilvl w:val="0"/>
          <w:numId w:val="9"/>
        </w:numPr>
        <w:shd w:val="clear" w:color="auto" w:fill="FFFFFF"/>
        <w:spacing w:after="100" w:afterAutospacing="1"/>
        <w:contextualSpacing/>
        <w:jc w:val="both"/>
        <w:rPr>
          <w:rFonts w:asciiTheme="minorHAnsi" w:hAnsiTheme="minorHAnsi" w:cstheme="minorHAnsi"/>
        </w:rPr>
      </w:pPr>
      <w:proofErr w:type="spellStart"/>
      <w:r w:rsidRPr="007273E9">
        <w:rPr>
          <w:rFonts w:asciiTheme="minorHAnsi" w:hAnsiTheme="minorHAnsi" w:cstheme="minorHAnsi"/>
        </w:rPr>
        <w:t>Kappta</w:t>
      </w:r>
      <w:proofErr w:type="spellEnd"/>
      <w:r w:rsidRPr="007273E9">
        <w:rPr>
          <w:rFonts w:asciiTheme="minorHAnsi" w:hAnsiTheme="minorHAnsi" w:cstheme="minorHAnsi"/>
        </w:rPr>
        <w:t xml:space="preserve"> </w:t>
      </w:r>
      <w:proofErr w:type="spellStart"/>
      <w:r w:rsidRPr="007273E9">
        <w:rPr>
          <w:rFonts w:asciiTheme="minorHAnsi" w:hAnsiTheme="minorHAnsi" w:cstheme="minorHAnsi"/>
        </w:rPr>
        <w:t>Businness</w:t>
      </w:r>
      <w:proofErr w:type="spellEnd"/>
      <w:r w:rsidRPr="007273E9">
        <w:rPr>
          <w:rFonts w:asciiTheme="minorHAnsi" w:hAnsiTheme="minorHAnsi" w:cstheme="minorHAnsi"/>
        </w:rPr>
        <w:t xml:space="preserve"> </w:t>
      </w:r>
      <w:proofErr w:type="spellStart"/>
      <w:r w:rsidRPr="007273E9">
        <w:rPr>
          <w:rFonts w:asciiTheme="minorHAnsi" w:hAnsiTheme="minorHAnsi" w:cstheme="minorHAnsi"/>
        </w:rPr>
        <w:t>Integrator</w:t>
      </w:r>
      <w:proofErr w:type="spellEnd"/>
      <w:r w:rsidRPr="007273E9">
        <w:rPr>
          <w:rFonts w:asciiTheme="minorHAnsi" w:hAnsiTheme="minorHAnsi" w:cstheme="minorHAnsi"/>
        </w:rPr>
        <w:t>, S.A. de C.V.</w:t>
      </w:r>
    </w:p>
    <w:p w:rsidR="007273E9" w:rsidRPr="007273E9" w:rsidRDefault="007273E9" w:rsidP="007273E9">
      <w:pPr>
        <w:pStyle w:val="Prrafodelista"/>
        <w:numPr>
          <w:ilvl w:val="0"/>
          <w:numId w:val="9"/>
        </w:numPr>
        <w:shd w:val="clear" w:color="auto" w:fill="FFFFFF"/>
        <w:spacing w:after="100" w:afterAutospacing="1"/>
        <w:contextualSpacing/>
        <w:jc w:val="both"/>
        <w:rPr>
          <w:rFonts w:asciiTheme="minorHAnsi" w:hAnsiTheme="minorHAnsi" w:cstheme="minorHAnsi"/>
        </w:rPr>
      </w:pPr>
      <w:r w:rsidRPr="007273E9">
        <w:rPr>
          <w:rFonts w:asciiTheme="minorHAnsi" w:hAnsiTheme="minorHAnsi" w:cstheme="minorHAnsi"/>
        </w:rPr>
        <w:t>C</w:t>
      </w:r>
      <w:r w:rsidR="00D64B90">
        <w:rPr>
          <w:rFonts w:asciiTheme="minorHAnsi" w:hAnsiTheme="minorHAnsi" w:cstheme="minorHAnsi"/>
        </w:rPr>
        <w:t>MAMERICAS</w:t>
      </w:r>
      <w:r w:rsidRPr="007273E9">
        <w:rPr>
          <w:rFonts w:asciiTheme="minorHAnsi" w:hAnsiTheme="minorHAnsi" w:cstheme="minorHAnsi"/>
        </w:rPr>
        <w:t>, S.A. de C.V.</w:t>
      </w:r>
    </w:p>
    <w:p w:rsidR="007273E9" w:rsidRPr="007273E9" w:rsidRDefault="007273E9" w:rsidP="007273E9">
      <w:pPr>
        <w:pStyle w:val="Prrafodelista"/>
        <w:numPr>
          <w:ilvl w:val="0"/>
          <w:numId w:val="9"/>
        </w:numPr>
        <w:shd w:val="clear" w:color="auto" w:fill="FFFFFF"/>
        <w:spacing w:after="100" w:afterAutospacing="1"/>
        <w:contextualSpacing/>
        <w:jc w:val="both"/>
        <w:rPr>
          <w:rFonts w:asciiTheme="minorHAnsi" w:hAnsiTheme="minorHAnsi" w:cstheme="minorHAnsi"/>
          <w:lang w:val="en-US"/>
        </w:rPr>
      </w:pPr>
      <w:r w:rsidRPr="007273E9">
        <w:rPr>
          <w:rFonts w:asciiTheme="minorHAnsi" w:hAnsiTheme="minorHAnsi" w:cstheme="minorHAnsi"/>
          <w:lang w:val="en-US"/>
        </w:rPr>
        <w:t>S</w:t>
      </w:r>
      <w:r w:rsidR="00FB6FF2">
        <w:rPr>
          <w:rFonts w:asciiTheme="minorHAnsi" w:hAnsiTheme="minorHAnsi" w:cstheme="minorHAnsi"/>
          <w:lang w:val="en-US"/>
        </w:rPr>
        <w:t>YC</w:t>
      </w:r>
      <w:r w:rsidRPr="007273E9">
        <w:rPr>
          <w:rFonts w:asciiTheme="minorHAnsi" w:hAnsiTheme="minorHAnsi" w:cstheme="minorHAnsi"/>
          <w:lang w:val="en-US"/>
        </w:rPr>
        <w:t xml:space="preserve"> Motors, S.A. de C.V.</w:t>
      </w:r>
    </w:p>
    <w:p w:rsidR="007273E9" w:rsidRPr="007273E9" w:rsidRDefault="007273E9" w:rsidP="007273E9">
      <w:pPr>
        <w:pStyle w:val="Prrafodelista"/>
        <w:numPr>
          <w:ilvl w:val="0"/>
          <w:numId w:val="9"/>
        </w:numPr>
        <w:shd w:val="clear" w:color="auto" w:fill="FFFFFF"/>
        <w:spacing w:after="100" w:afterAutospacing="1"/>
        <w:contextualSpacing/>
        <w:jc w:val="both"/>
        <w:rPr>
          <w:rFonts w:asciiTheme="minorHAnsi" w:hAnsiTheme="minorHAnsi" w:cstheme="minorHAnsi"/>
        </w:rPr>
      </w:pPr>
      <w:r w:rsidRPr="007273E9">
        <w:rPr>
          <w:rFonts w:asciiTheme="minorHAnsi" w:hAnsiTheme="minorHAnsi" w:cstheme="minorHAnsi"/>
        </w:rPr>
        <w:t>Villaseñor Ballesteros Y Compañía, S.A. de C.V.</w:t>
      </w:r>
    </w:p>
    <w:p w:rsidR="007273E9" w:rsidRPr="007273E9" w:rsidRDefault="007273E9" w:rsidP="007273E9">
      <w:pPr>
        <w:shd w:val="clear" w:color="auto" w:fill="FFFFFF"/>
        <w:spacing w:after="100" w:afterAutospacing="1"/>
        <w:contextualSpacing/>
        <w:rPr>
          <w:rFonts w:asciiTheme="minorHAnsi" w:hAnsiTheme="minorHAnsi" w:cstheme="minorHAnsi"/>
        </w:rPr>
      </w:pPr>
      <w:r w:rsidRPr="007273E9">
        <w:rPr>
          <w:rFonts w:asciiTheme="minorHAnsi" w:hAnsiTheme="minorHAnsi" w:cstheme="minorHAnsi"/>
        </w:rPr>
        <w:t>Los licitantes cuyas proposiciones fueron desechadas:</w:t>
      </w:r>
    </w:p>
    <w:p w:rsidR="007273E9" w:rsidRPr="007273E9" w:rsidRDefault="007273E9" w:rsidP="007273E9">
      <w:pPr>
        <w:shd w:val="clear" w:color="auto" w:fill="FFFFFF"/>
        <w:spacing w:after="100" w:afterAutospacing="1"/>
        <w:contextualSpacing/>
        <w:rPr>
          <w:rFonts w:asciiTheme="minorHAnsi" w:hAnsiTheme="minorHAnsi" w:cstheme="minorHAnsi"/>
        </w:rPr>
      </w:pPr>
    </w:p>
    <w:tbl>
      <w:tblPr>
        <w:tblW w:w="10314" w:type="dxa"/>
        <w:tblLayout w:type="fixed"/>
        <w:tblCellMar>
          <w:left w:w="0" w:type="dxa"/>
          <w:right w:w="0" w:type="dxa"/>
        </w:tblCellMar>
        <w:tblLook w:val="04A0" w:firstRow="1" w:lastRow="0" w:firstColumn="1" w:lastColumn="0" w:noHBand="0" w:noVBand="1"/>
      </w:tblPr>
      <w:tblGrid>
        <w:gridCol w:w="4786"/>
        <w:gridCol w:w="5528"/>
      </w:tblGrid>
      <w:tr w:rsidR="007273E9" w:rsidRPr="007273E9" w:rsidTr="00FB6FF2">
        <w:trPr>
          <w:trHeight w:val="447"/>
        </w:trPr>
        <w:tc>
          <w:tcPr>
            <w:tcW w:w="478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273E9" w:rsidRPr="007273E9" w:rsidRDefault="007273E9" w:rsidP="005D125A">
            <w:pPr>
              <w:tabs>
                <w:tab w:val="center" w:pos="1854"/>
                <w:tab w:val="left" w:pos="2745"/>
              </w:tabs>
              <w:rPr>
                <w:rFonts w:asciiTheme="minorHAnsi" w:hAnsiTheme="minorHAnsi" w:cstheme="minorHAnsi"/>
                <w:lang w:eastAsia="es-MX"/>
              </w:rPr>
            </w:pPr>
            <w:r w:rsidRPr="007273E9">
              <w:rPr>
                <w:rFonts w:asciiTheme="minorHAnsi" w:hAnsiTheme="minorHAnsi" w:cstheme="minorHAnsi"/>
                <w:b/>
                <w:bCs/>
                <w:color w:val="FFFFFF"/>
                <w:kern w:val="24"/>
                <w:lang w:eastAsia="es-MX"/>
              </w:rPr>
              <w:tab/>
              <w:t xml:space="preserve">Licitante </w:t>
            </w:r>
            <w:r w:rsidRPr="007273E9">
              <w:rPr>
                <w:rFonts w:asciiTheme="minorHAnsi" w:hAnsiTheme="minorHAnsi" w:cstheme="minorHAnsi"/>
                <w:b/>
                <w:bCs/>
                <w:color w:val="FFFFFF"/>
                <w:kern w:val="24"/>
                <w:lang w:eastAsia="es-MX"/>
              </w:rPr>
              <w:tab/>
            </w:r>
          </w:p>
        </w:tc>
        <w:tc>
          <w:tcPr>
            <w:tcW w:w="552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273E9" w:rsidRPr="007273E9" w:rsidRDefault="007273E9" w:rsidP="005D125A">
            <w:pPr>
              <w:jc w:val="center"/>
              <w:rPr>
                <w:rFonts w:asciiTheme="minorHAnsi" w:hAnsiTheme="minorHAnsi" w:cstheme="minorHAnsi"/>
                <w:lang w:eastAsia="es-MX"/>
              </w:rPr>
            </w:pPr>
            <w:r w:rsidRPr="007273E9">
              <w:rPr>
                <w:rFonts w:asciiTheme="minorHAnsi" w:hAnsiTheme="minorHAnsi" w:cstheme="minorHAnsi"/>
                <w:b/>
                <w:bCs/>
                <w:color w:val="FFFFFF"/>
                <w:kern w:val="24"/>
                <w:lang w:eastAsia="es-MX"/>
              </w:rPr>
              <w:t xml:space="preserve">Motivo </w:t>
            </w:r>
          </w:p>
        </w:tc>
      </w:tr>
      <w:tr w:rsidR="007273E9" w:rsidRPr="007273E9" w:rsidTr="00FB6FF2">
        <w:trPr>
          <w:trHeight w:val="430"/>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273E9" w:rsidRPr="007273E9" w:rsidRDefault="007273E9" w:rsidP="005D125A">
            <w:pPr>
              <w:rPr>
                <w:rFonts w:asciiTheme="minorHAnsi" w:hAnsiTheme="minorHAnsi" w:cstheme="minorHAnsi"/>
                <w:lang w:eastAsia="es-MX"/>
              </w:rPr>
            </w:pPr>
            <w:proofErr w:type="spellStart"/>
            <w:r w:rsidRPr="007273E9">
              <w:rPr>
                <w:rFonts w:asciiTheme="minorHAnsi" w:hAnsiTheme="minorHAnsi" w:cstheme="minorHAnsi"/>
                <w:lang w:eastAsia="es-MX"/>
              </w:rPr>
              <w:t>Kappta</w:t>
            </w:r>
            <w:proofErr w:type="spellEnd"/>
            <w:r w:rsidRPr="007273E9">
              <w:rPr>
                <w:rFonts w:asciiTheme="minorHAnsi" w:hAnsiTheme="minorHAnsi" w:cstheme="minorHAnsi"/>
                <w:lang w:eastAsia="es-MX"/>
              </w:rPr>
              <w:t xml:space="preserve"> </w:t>
            </w:r>
            <w:proofErr w:type="spellStart"/>
            <w:r w:rsidRPr="007273E9">
              <w:rPr>
                <w:rFonts w:asciiTheme="minorHAnsi" w:hAnsiTheme="minorHAnsi" w:cstheme="minorHAnsi"/>
                <w:lang w:eastAsia="es-MX"/>
              </w:rPr>
              <w:t>Businness</w:t>
            </w:r>
            <w:proofErr w:type="spellEnd"/>
            <w:r w:rsidRPr="007273E9">
              <w:rPr>
                <w:rFonts w:asciiTheme="minorHAnsi" w:hAnsiTheme="minorHAnsi" w:cstheme="minorHAnsi"/>
                <w:lang w:eastAsia="es-MX"/>
              </w:rPr>
              <w:t xml:space="preserve"> </w:t>
            </w:r>
            <w:proofErr w:type="spellStart"/>
            <w:r w:rsidRPr="007273E9">
              <w:rPr>
                <w:rFonts w:asciiTheme="minorHAnsi" w:hAnsiTheme="minorHAnsi" w:cstheme="minorHAnsi"/>
                <w:lang w:eastAsia="es-MX"/>
              </w:rPr>
              <w:t>Integrator</w:t>
            </w:r>
            <w:proofErr w:type="spellEnd"/>
            <w:r w:rsidRPr="007273E9">
              <w:rPr>
                <w:rFonts w:asciiTheme="minorHAnsi" w:hAnsiTheme="minorHAnsi" w:cstheme="minorHAnsi"/>
                <w:lang w:eastAsia="es-MX"/>
              </w:rPr>
              <w:t>, S.A. de C.V.</w:t>
            </w:r>
          </w:p>
        </w:tc>
        <w:tc>
          <w:tcPr>
            <w:tcW w:w="55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Licitante No Solvente</w:t>
            </w:r>
            <w:r w:rsidR="00FB6FF2">
              <w:rPr>
                <w:rFonts w:asciiTheme="minorHAnsi" w:hAnsiTheme="minorHAnsi" w:cstheme="minorHAnsi"/>
                <w:b/>
                <w:lang w:eastAsia="es-MX"/>
              </w:rPr>
              <w:t>.</w:t>
            </w:r>
          </w:p>
          <w:p w:rsidR="00DC4EC4" w:rsidRPr="007273E9" w:rsidRDefault="00DC4EC4" w:rsidP="005D125A">
            <w:pPr>
              <w:rPr>
                <w:rFonts w:asciiTheme="minorHAnsi" w:hAnsiTheme="minorHAnsi" w:cstheme="minorHAnsi"/>
                <w:b/>
                <w:lang w:eastAsia="es-MX"/>
              </w:rPr>
            </w:pPr>
          </w:p>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De conformidad a lo establecido en las bases de licitación, se solicitó presentar 2 sobres, 1 Sobre con la documentación Legal y otro sobre con la documentación Técnica y Económica, de acuerdo a este parámetro y posterior al acto de presentación y apertura se detectó que:</w:t>
            </w:r>
          </w:p>
          <w:p w:rsidR="00DC4EC4" w:rsidRPr="007273E9" w:rsidRDefault="00DC4EC4" w:rsidP="005D125A">
            <w:pPr>
              <w:rPr>
                <w:rFonts w:asciiTheme="minorHAnsi" w:hAnsiTheme="minorHAnsi" w:cstheme="minorHAnsi"/>
                <w:b/>
                <w:lang w:eastAsia="es-MX"/>
              </w:rPr>
            </w:pPr>
          </w:p>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 Presentó comprobante fiscal digital por internet (CFDI) del pago del impuesto sobre nómina del Estado con fecha 11/05/2022 en el que se observe una vigencia máxima de 30 días de antigüedad a la fecha de presentación de propuestas.</w:t>
            </w:r>
          </w:p>
          <w:p w:rsidR="00DC4EC4" w:rsidRPr="007273E9" w:rsidRDefault="00DC4EC4" w:rsidP="005D125A">
            <w:pPr>
              <w:rPr>
                <w:rFonts w:asciiTheme="minorHAnsi" w:hAnsiTheme="minorHAnsi" w:cstheme="minorHAnsi"/>
                <w:b/>
                <w:lang w:eastAsia="es-MX"/>
              </w:rPr>
            </w:pPr>
          </w:p>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 No presenta carta firmada para comprobar la legítima fabricación, distribución y/o importación de los bienes.</w:t>
            </w:r>
          </w:p>
          <w:p w:rsidR="00FB6FF2" w:rsidRPr="007273E9" w:rsidRDefault="00FB6FF2" w:rsidP="005D125A">
            <w:pPr>
              <w:rPr>
                <w:rFonts w:asciiTheme="minorHAnsi" w:hAnsiTheme="minorHAnsi" w:cstheme="minorHAnsi"/>
                <w:b/>
                <w:lang w:eastAsia="es-MX"/>
              </w:rPr>
            </w:pPr>
          </w:p>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lastRenderedPageBreak/>
              <w:t>Por lo antes expuesto y de acuerdo a lo plasmado es que no se procedió a realizar la Apertura del sobre 2 con la documentación Técnica y Económica.</w:t>
            </w:r>
          </w:p>
          <w:p w:rsidR="00FB6FF2" w:rsidRPr="007273E9" w:rsidRDefault="00FB6FF2" w:rsidP="005D125A">
            <w:pPr>
              <w:rPr>
                <w:rFonts w:asciiTheme="minorHAnsi" w:hAnsiTheme="minorHAnsi" w:cstheme="minorHAnsi"/>
                <w:b/>
                <w:lang w:eastAsia="es-MX"/>
              </w:rPr>
            </w:pPr>
          </w:p>
        </w:tc>
      </w:tr>
      <w:tr w:rsidR="007273E9" w:rsidRPr="007273E9" w:rsidTr="00FB6FF2">
        <w:trPr>
          <w:trHeight w:val="430"/>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273E9" w:rsidRPr="007273E9" w:rsidRDefault="007273E9" w:rsidP="005D125A">
            <w:pPr>
              <w:rPr>
                <w:rFonts w:asciiTheme="minorHAnsi" w:hAnsiTheme="minorHAnsi" w:cstheme="minorHAnsi"/>
                <w:lang w:eastAsia="es-MX"/>
              </w:rPr>
            </w:pPr>
            <w:r w:rsidRPr="007273E9">
              <w:rPr>
                <w:rFonts w:asciiTheme="minorHAnsi" w:hAnsiTheme="minorHAnsi" w:cstheme="minorHAnsi"/>
                <w:lang w:eastAsia="es-MX"/>
              </w:rPr>
              <w:lastRenderedPageBreak/>
              <w:t>C</w:t>
            </w:r>
            <w:r w:rsidR="00D64B90">
              <w:rPr>
                <w:rFonts w:asciiTheme="minorHAnsi" w:hAnsiTheme="minorHAnsi" w:cstheme="minorHAnsi"/>
                <w:lang w:eastAsia="es-MX"/>
              </w:rPr>
              <w:t>MAMERICAS</w:t>
            </w:r>
            <w:r w:rsidRPr="007273E9">
              <w:rPr>
                <w:rFonts w:asciiTheme="minorHAnsi" w:hAnsiTheme="minorHAnsi" w:cstheme="minorHAnsi"/>
                <w:lang w:eastAsia="es-MX"/>
              </w:rPr>
              <w:t>, S.A. de C.V.</w:t>
            </w:r>
          </w:p>
        </w:tc>
        <w:tc>
          <w:tcPr>
            <w:tcW w:w="55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Licitante No Solvente</w:t>
            </w:r>
            <w:r w:rsidR="00FB6FF2">
              <w:rPr>
                <w:rFonts w:asciiTheme="minorHAnsi" w:hAnsiTheme="minorHAnsi" w:cstheme="minorHAnsi"/>
                <w:b/>
                <w:lang w:eastAsia="es-MX"/>
              </w:rPr>
              <w:t>.</w:t>
            </w:r>
          </w:p>
          <w:p w:rsidR="00DC4EC4" w:rsidRPr="007273E9" w:rsidRDefault="00DC4EC4" w:rsidP="005D125A">
            <w:pPr>
              <w:rPr>
                <w:rFonts w:asciiTheme="minorHAnsi" w:hAnsiTheme="minorHAnsi" w:cstheme="minorHAnsi"/>
                <w:b/>
                <w:lang w:eastAsia="es-MX"/>
              </w:rPr>
            </w:pPr>
          </w:p>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 Partida 1: debido a que sobre pasa el tiempo de entrega limite especificado en bases.</w:t>
            </w:r>
          </w:p>
          <w:p w:rsidR="00DC4EC4" w:rsidRPr="007273E9" w:rsidRDefault="00DC4EC4" w:rsidP="005D125A">
            <w:pPr>
              <w:rPr>
                <w:rFonts w:asciiTheme="minorHAnsi" w:hAnsiTheme="minorHAnsi" w:cstheme="minorHAnsi"/>
                <w:b/>
                <w:lang w:eastAsia="es-MX"/>
              </w:rPr>
            </w:pPr>
          </w:p>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 xml:space="preserve">NOTA: Cabe mencionar que los montos plasmados en su propuesta económica presentada al momento de la apertura existen diferencia, por lo que la licitante </w:t>
            </w:r>
            <w:r w:rsidR="00AC0727">
              <w:rPr>
                <w:rFonts w:asciiTheme="minorHAnsi" w:hAnsiTheme="minorHAnsi" w:cstheme="minorHAnsi"/>
                <w:b/>
                <w:lang w:eastAsia="es-MX"/>
              </w:rPr>
              <w:t xml:space="preserve">presenta </w:t>
            </w:r>
            <w:r w:rsidRPr="007273E9">
              <w:rPr>
                <w:rFonts w:asciiTheme="minorHAnsi" w:hAnsiTheme="minorHAnsi" w:cstheme="minorHAnsi"/>
                <w:b/>
                <w:lang w:eastAsia="es-MX"/>
              </w:rPr>
              <w:t>carta aclaración, de conformidad al Art</w:t>
            </w:r>
            <w:r w:rsidR="00FB6FF2">
              <w:rPr>
                <w:rFonts w:asciiTheme="minorHAnsi" w:hAnsiTheme="minorHAnsi" w:cstheme="minorHAnsi"/>
                <w:b/>
                <w:lang w:eastAsia="es-MX"/>
              </w:rPr>
              <w:t xml:space="preserve">ículo </w:t>
            </w:r>
            <w:r w:rsidRPr="007273E9">
              <w:rPr>
                <w:rFonts w:asciiTheme="minorHAnsi" w:hAnsiTheme="minorHAnsi" w:cstheme="minorHAnsi"/>
                <w:b/>
                <w:lang w:eastAsia="es-MX"/>
              </w:rPr>
              <w:t>76 del Reglamento de Compras, Enajenaciones y Contratación de Servicios del Municipio</w:t>
            </w:r>
          </w:p>
          <w:p w:rsidR="00FB6FF2" w:rsidRPr="007273E9" w:rsidRDefault="00FB6FF2" w:rsidP="005D125A">
            <w:pPr>
              <w:rPr>
                <w:rFonts w:asciiTheme="minorHAnsi" w:hAnsiTheme="minorHAnsi" w:cstheme="minorHAnsi"/>
                <w:b/>
                <w:lang w:eastAsia="es-MX"/>
              </w:rPr>
            </w:pPr>
          </w:p>
        </w:tc>
      </w:tr>
      <w:tr w:rsidR="007273E9" w:rsidRPr="007273E9" w:rsidTr="00FB6FF2">
        <w:trPr>
          <w:trHeight w:val="430"/>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273E9" w:rsidRPr="007273E9" w:rsidRDefault="007273E9" w:rsidP="005D125A">
            <w:pPr>
              <w:rPr>
                <w:rFonts w:asciiTheme="minorHAnsi" w:hAnsiTheme="minorHAnsi" w:cstheme="minorHAnsi"/>
                <w:lang w:eastAsia="es-MX"/>
              </w:rPr>
            </w:pPr>
            <w:r w:rsidRPr="007273E9">
              <w:rPr>
                <w:rFonts w:asciiTheme="minorHAnsi" w:hAnsiTheme="minorHAnsi" w:cstheme="minorHAnsi"/>
                <w:lang w:eastAsia="es-MX"/>
              </w:rPr>
              <w:t>Villaseñor Ballesteros Y Compañía, S.A. de C.V.</w:t>
            </w:r>
          </w:p>
        </w:tc>
        <w:tc>
          <w:tcPr>
            <w:tcW w:w="55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Licitante No Solvente</w:t>
            </w:r>
            <w:r w:rsidR="00FB6FF2">
              <w:rPr>
                <w:rFonts w:asciiTheme="minorHAnsi" w:hAnsiTheme="minorHAnsi" w:cstheme="minorHAnsi"/>
                <w:b/>
                <w:lang w:eastAsia="es-MX"/>
              </w:rPr>
              <w:t>.</w:t>
            </w:r>
          </w:p>
          <w:p w:rsidR="00DC4EC4" w:rsidRPr="007273E9" w:rsidRDefault="00DC4EC4" w:rsidP="005D125A">
            <w:pPr>
              <w:rPr>
                <w:rFonts w:asciiTheme="minorHAnsi" w:hAnsiTheme="minorHAnsi" w:cstheme="minorHAnsi"/>
                <w:b/>
                <w:lang w:eastAsia="es-MX"/>
              </w:rPr>
            </w:pPr>
          </w:p>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De conformidad a lo establecido en las bases de licitación, se solicitó presentar 2 sobres, 1 Sobre con la documentación Legal y otro sobre con la documentación Técnica y Económica, de acuerdo a este parámetro y posterior al acto de presentación y apertura se detectó que:</w:t>
            </w:r>
          </w:p>
          <w:p w:rsidR="00DC4EC4" w:rsidRPr="007273E9" w:rsidRDefault="00DC4EC4" w:rsidP="005D125A">
            <w:pPr>
              <w:rPr>
                <w:rFonts w:asciiTheme="minorHAnsi" w:hAnsiTheme="minorHAnsi" w:cstheme="minorHAnsi"/>
                <w:b/>
                <w:lang w:eastAsia="es-MX"/>
              </w:rPr>
            </w:pPr>
          </w:p>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 Presentó comprobante fiscal digital por internet (CFDI) del pago del impuesto sobre nómina del Estado con fecha 11/05/2022 en el que se obser</w:t>
            </w:r>
            <w:r w:rsidR="00AC0727">
              <w:rPr>
                <w:rFonts w:asciiTheme="minorHAnsi" w:hAnsiTheme="minorHAnsi" w:cstheme="minorHAnsi"/>
                <w:b/>
                <w:lang w:eastAsia="es-MX"/>
              </w:rPr>
              <w:t>va</w:t>
            </w:r>
            <w:r w:rsidRPr="007273E9">
              <w:rPr>
                <w:rFonts w:asciiTheme="minorHAnsi" w:hAnsiTheme="minorHAnsi" w:cstheme="minorHAnsi"/>
                <w:b/>
                <w:lang w:eastAsia="es-MX"/>
              </w:rPr>
              <w:t xml:space="preserve"> una vigencia máxima de 30 días de antigüedad a la fecha de presentación de propuestas.</w:t>
            </w:r>
          </w:p>
          <w:p w:rsidR="00356CA2" w:rsidRPr="007273E9" w:rsidRDefault="00356CA2" w:rsidP="005D125A">
            <w:pPr>
              <w:rPr>
                <w:rFonts w:asciiTheme="minorHAnsi" w:hAnsiTheme="minorHAnsi" w:cstheme="minorHAnsi"/>
                <w:b/>
                <w:lang w:eastAsia="es-MX"/>
              </w:rPr>
            </w:pPr>
          </w:p>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 No presenta carta firmada para comprobar la legítima fabricación, distribución y/o importación de los bienes.</w:t>
            </w:r>
          </w:p>
          <w:p w:rsidR="00FB6FF2" w:rsidRPr="007273E9" w:rsidRDefault="00FB6FF2" w:rsidP="005D125A">
            <w:pPr>
              <w:rPr>
                <w:rFonts w:asciiTheme="minorHAnsi" w:hAnsiTheme="minorHAnsi" w:cstheme="minorHAnsi"/>
                <w:b/>
                <w:lang w:eastAsia="es-MX"/>
              </w:rPr>
            </w:pPr>
          </w:p>
          <w:p w:rsidR="007273E9" w:rsidRDefault="007273E9" w:rsidP="005D125A">
            <w:pPr>
              <w:rPr>
                <w:rFonts w:asciiTheme="minorHAnsi" w:hAnsiTheme="minorHAnsi" w:cstheme="minorHAnsi"/>
                <w:b/>
                <w:lang w:eastAsia="es-MX"/>
              </w:rPr>
            </w:pPr>
            <w:r w:rsidRPr="007273E9">
              <w:rPr>
                <w:rFonts w:asciiTheme="minorHAnsi" w:hAnsiTheme="minorHAnsi" w:cstheme="minorHAnsi"/>
                <w:b/>
                <w:lang w:eastAsia="es-MX"/>
              </w:rPr>
              <w:t>Por lo antes expuesto y de acuerdo a lo plasmado es que no se procedió a realizar la Apertura del sobre 2 con la documentación Técnica y Económica.</w:t>
            </w:r>
          </w:p>
          <w:p w:rsidR="00FB6FF2" w:rsidRPr="007273E9" w:rsidRDefault="00FB6FF2" w:rsidP="005D125A">
            <w:pPr>
              <w:rPr>
                <w:rFonts w:asciiTheme="minorHAnsi" w:hAnsiTheme="minorHAnsi" w:cstheme="minorHAnsi"/>
                <w:b/>
                <w:lang w:eastAsia="es-MX"/>
              </w:rPr>
            </w:pPr>
          </w:p>
        </w:tc>
      </w:tr>
    </w:tbl>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p>
    <w:p w:rsidR="007273E9" w:rsidRDefault="007273E9" w:rsidP="007273E9">
      <w:pPr>
        <w:shd w:val="clear" w:color="auto" w:fill="FFFFFF"/>
        <w:spacing w:after="100" w:afterAutospacing="1"/>
        <w:contextualSpacing/>
        <w:jc w:val="both"/>
        <w:rPr>
          <w:rFonts w:asciiTheme="minorHAnsi" w:hAnsiTheme="minorHAnsi" w:cstheme="minorHAnsi"/>
          <w:lang w:val="es-ES_tradnl"/>
        </w:rPr>
      </w:pPr>
      <w:r w:rsidRPr="007273E9">
        <w:rPr>
          <w:rFonts w:asciiTheme="minorHAnsi" w:hAnsiTheme="minorHAnsi" w:cstheme="minorHAnsi"/>
          <w:lang w:val="es-ES_tradnl"/>
        </w:rPr>
        <w:t xml:space="preserve">Los licitantes cuyas proposiciones resultaron solventes son los que se muestran en el siguiente cuadro: </w:t>
      </w:r>
    </w:p>
    <w:p w:rsidR="00FB6FF2" w:rsidRPr="007273E9" w:rsidRDefault="00FB6FF2" w:rsidP="007273E9">
      <w:pPr>
        <w:shd w:val="clear" w:color="auto" w:fill="FFFFFF"/>
        <w:spacing w:after="100" w:afterAutospacing="1"/>
        <w:contextualSpacing/>
        <w:jc w:val="both"/>
        <w:rPr>
          <w:rFonts w:asciiTheme="minorHAnsi" w:hAnsiTheme="minorHAnsi" w:cstheme="minorHAnsi"/>
          <w:lang w:val="es-ES_tradnl"/>
        </w:rPr>
      </w:pPr>
    </w:p>
    <w:p w:rsidR="00FB6FF2" w:rsidRPr="007273E9" w:rsidRDefault="007273E9" w:rsidP="007273E9">
      <w:pPr>
        <w:shd w:val="clear" w:color="auto" w:fill="FFFFFF"/>
        <w:spacing w:after="100" w:afterAutospacing="1"/>
        <w:contextualSpacing/>
        <w:jc w:val="both"/>
        <w:rPr>
          <w:rFonts w:asciiTheme="minorHAnsi" w:hAnsiTheme="minorHAnsi" w:cstheme="minorHAnsi"/>
          <w:b/>
          <w:lang w:val="es-ES_tradnl"/>
        </w:rPr>
      </w:pPr>
      <w:r w:rsidRPr="007273E9">
        <w:rPr>
          <w:rFonts w:asciiTheme="minorHAnsi" w:hAnsiTheme="minorHAnsi" w:cstheme="minorHAnsi"/>
          <w:b/>
          <w:lang w:val="es-ES_tradnl"/>
        </w:rPr>
        <w:t>CMAMERICAS, S.A. DE C.V. Y SYC MOTORS, S.A. DE C.V.</w:t>
      </w:r>
    </w:p>
    <w:p w:rsidR="007273E9" w:rsidRDefault="007273E9" w:rsidP="007273E9">
      <w:pPr>
        <w:shd w:val="clear" w:color="auto" w:fill="FFFFFF"/>
        <w:spacing w:after="100" w:afterAutospacing="1"/>
        <w:contextualSpacing/>
        <w:jc w:val="both"/>
        <w:rPr>
          <w:rFonts w:asciiTheme="minorHAnsi" w:hAnsiTheme="minorHAnsi" w:cstheme="minorHAnsi"/>
          <w:lang w:val="es-ES_tradnl"/>
        </w:rPr>
      </w:pPr>
      <w:r w:rsidRPr="007273E9">
        <w:rPr>
          <w:rFonts w:asciiTheme="minorHAnsi" w:hAnsiTheme="minorHAnsi" w:cstheme="minorHAnsi"/>
          <w:noProof/>
          <w:lang w:eastAsia="es-MX"/>
        </w:rPr>
        <w:drawing>
          <wp:inline distT="0" distB="0" distL="0" distR="0" wp14:anchorId="49B89788" wp14:editId="499A1426">
            <wp:extent cx="6311265" cy="3848100"/>
            <wp:effectExtent l="0" t="0" r="0" b="0"/>
            <wp:docPr id="10" name="Imagen 3">
              <a:extLst xmlns:a="http://schemas.openxmlformats.org/drawingml/2006/main">
                <a:ext uri="{FF2B5EF4-FFF2-40B4-BE49-F238E27FC236}">
                  <a16:creationId xmlns:a16="http://schemas.microsoft.com/office/drawing/2014/main" id="{56954A17-BA33-4525-ADAB-F4462DCCA9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6954A17-BA33-4525-ADAB-F4462DCCA974}"/>
                        </a:ext>
                      </a:extLst>
                    </pic:cNvPr>
                    <pic:cNvPicPr>
                      <a:picLocks noChangeAspect="1"/>
                    </pic:cNvPicPr>
                  </pic:nvPicPr>
                  <pic:blipFill>
                    <a:blip r:embed="rId10"/>
                    <a:stretch>
                      <a:fillRect/>
                    </a:stretch>
                  </pic:blipFill>
                  <pic:spPr>
                    <a:xfrm>
                      <a:off x="0" y="0"/>
                      <a:ext cx="6691298" cy="4079813"/>
                    </a:xfrm>
                    <a:prstGeom prst="rect">
                      <a:avLst/>
                    </a:prstGeom>
                  </pic:spPr>
                </pic:pic>
              </a:graphicData>
            </a:graphic>
          </wp:inline>
        </w:drawing>
      </w:r>
    </w:p>
    <w:p w:rsidR="00356CA2" w:rsidRPr="00DC4EC4" w:rsidRDefault="00356CA2" w:rsidP="00356CA2">
      <w:pPr>
        <w:jc w:val="both"/>
        <w:rPr>
          <w:rFonts w:asciiTheme="minorHAnsi" w:hAnsiTheme="minorHAnsi" w:cstheme="minorHAnsi"/>
        </w:rPr>
      </w:pPr>
      <w:r w:rsidRPr="00DC4EC4">
        <w:rPr>
          <w:rFonts w:asciiTheme="minorHAnsi" w:hAnsiTheme="minorHAnsi" w:cstheme="minorHAnsi"/>
        </w:rPr>
        <w:t>Luz Elena Rosete Cortes, Secretario Técnico del Comité de Adquisiciones, da cuenta de que se integra al desahogo de la presente sesión</w:t>
      </w:r>
      <w:r w:rsidRPr="00DC4EC4">
        <w:rPr>
          <w:rFonts w:asciiTheme="minorHAnsi" w:hAnsiTheme="minorHAnsi" w:cstheme="minorHAnsi"/>
          <w:b/>
        </w:rPr>
        <w:t xml:space="preserve"> </w:t>
      </w:r>
      <w:r>
        <w:rPr>
          <w:rFonts w:asciiTheme="minorHAnsi" w:hAnsiTheme="minorHAnsi" w:cstheme="minorHAnsi"/>
          <w:b/>
        </w:rPr>
        <w:t>Luz Ríos Cruz</w:t>
      </w:r>
      <w:r w:rsidR="00D0272A">
        <w:rPr>
          <w:rFonts w:asciiTheme="minorHAnsi" w:hAnsiTheme="minorHAnsi" w:cstheme="minorHAnsi"/>
          <w:b/>
        </w:rPr>
        <w:t>,</w:t>
      </w:r>
      <w:r w:rsidRPr="00DC4EC4">
        <w:rPr>
          <w:rFonts w:asciiTheme="minorHAnsi" w:hAnsiTheme="minorHAnsi" w:cstheme="minorHAnsi"/>
          <w:b/>
        </w:rPr>
        <w:t xml:space="preserve"> </w:t>
      </w:r>
      <w:r>
        <w:rPr>
          <w:rFonts w:asciiTheme="minorHAnsi" w:hAnsiTheme="minorHAnsi" w:cstheme="minorHAnsi"/>
        </w:rPr>
        <w:t xml:space="preserve">Representante Suplente </w:t>
      </w:r>
      <w:r w:rsidRPr="00A26784">
        <w:rPr>
          <w:rFonts w:asciiTheme="minorHAnsi" w:hAnsiTheme="minorHAnsi" w:cstheme="minorHAnsi"/>
        </w:rPr>
        <w:t>de la Fracción del Partido Futuro</w:t>
      </w:r>
      <w:r>
        <w:rPr>
          <w:rFonts w:asciiTheme="minorHAnsi" w:hAnsiTheme="minorHAnsi" w:cstheme="minorHAnsi"/>
        </w:rPr>
        <w:t>.</w:t>
      </w:r>
    </w:p>
    <w:p w:rsidR="00356CA2" w:rsidRPr="007273E9" w:rsidRDefault="00356CA2" w:rsidP="007273E9">
      <w:pPr>
        <w:shd w:val="clear" w:color="auto" w:fill="FFFFFF"/>
        <w:spacing w:after="100" w:afterAutospacing="1"/>
        <w:contextualSpacing/>
        <w:jc w:val="both"/>
        <w:rPr>
          <w:rFonts w:asciiTheme="minorHAnsi" w:hAnsiTheme="minorHAnsi" w:cstheme="minorHAnsi"/>
          <w:lang w:val="es-ES_tradnl"/>
        </w:rPr>
      </w:pP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r w:rsidRPr="007273E9">
        <w:rPr>
          <w:rFonts w:asciiTheme="minorHAnsi" w:hAnsiTheme="minorHAnsi" w:cstheme="minorHAnsi"/>
          <w:lang w:val="es-ES_tradnl"/>
        </w:rPr>
        <w:lastRenderedPageBreak/>
        <w:t>Responsable de la evaluación de las proposiciones:</w:t>
      </w: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70"/>
        <w:gridCol w:w="5165"/>
      </w:tblGrid>
      <w:tr w:rsidR="007273E9" w:rsidRPr="007273E9" w:rsidTr="005D125A">
        <w:trPr>
          <w:trHeight w:val="361"/>
        </w:trPr>
        <w:tc>
          <w:tcPr>
            <w:tcW w:w="4470" w:type="dxa"/>
          </w:tcPr>
          <w:p w:rsidR="007273E9" w:rsidRPr="007273E9" w:rsidRDefault="007273E9" w:rsidP="005D125A">
            <w:pPr>
              <w:spacing w:after="100" w:afterAutospacing="1" w:line="276" w:lineRule="auto"/>
              <w:contextualSpacing/>
              <w:jc w:val="center"/>
              <w:rPr>
                <w:rFonts w:asciiTheme="minorHAnsi" w:hAnsiTheme="minorHAnsi" w:cstheme="minorHAnsi"/>
                <w:b/>
                <w:lang w:val="es-ES_tradnl"/>
              </w:rPr>
            </w:pPr>
            <w:r w:rsidRPr="007273E9">
              <w:rPr>
                <w:rFonts w:asciiTheme="minorHAnsi" w:hAnsiTheme="minorHAnsi" w:cstheme="minorHAnsi"/>
                <w:b/>
                <w:lang w:val="es-ES_tradnl"/>
              </w:rPr>
              <w:t>Nombre</w:t>
            </w:r>
          </w:p>
        </w:tc>
        <w:tc>
          <w:tcPr>
            <w:tcW w:w="5165" w:type="dxa"/>
          </w:tcPr>
          <w:p w:rsidR="007273E9" w:rsidRPr="007273E9" w:rsidRDefault="007273E9" w:rsidP="005D125A">
            <w:pPr>
              <w:spacing w:after="100" w:afterAutospacing="1" w:line="276" w:lineRule="auto"/>
              <w:contextualSpacing/>
              <w:jc w:val="center"/>
              <w:rPr>
                <w:rFonts w:asciiTheme="minorHAnsi" w:hAnsiTheme="minorHAnsi" w:cstheme="minorHAnsi"/>
                <w:b/>
                <w:lang w:val="es-ES_tradnl"/>
              </w:rPr>
            </w:pPr>
            <w:r w:rsidRPr="007273E9">
              <w:rPr>
                <w:rFonts w:asciiTheme="minorHAnsi" w:hAnsiTheme="minorHAnsi" w:cstheme="minorHAnsi"/>
                <w:b/>
                <w:lang w:val="es-ES_tradnl"/>
              </w:rPr>
              <w:t>Cargo</w:t>
            </w:r>
          </w:p>
        </w:tc>
      </w:tr>
      <w:tr w:rsidR="007273E9" w:rsidRPr="007273E9" w:rsidTr="005D125A">
        <w:trPr>
          <w:trHeight w:val="403"/>
        </w:trPr>
        <w:tc>
          <w:tcPr>
            <w:tcW w:w="4470" w:type="dxa"/>
          </w:tcPr>
          <w:p w:rsidR="007273E9" w:rsidRPr="007273E9" w:rsidRDefault="007273E9" w:rsidP="005D125A">
            <w:pPr>
              <w:shd w:val="clear" w:color="auto" w:fill="FFFFFF"/>
              <w:spacing w:after="100" w:afterAutospacing="1" w:line="276" w:lineRule="auto"/>
              <w:contextualSpacing/>
              <w:rPr>
                <w:rFonts w:asciiTheme="minorHAnsi" w:hAnsiTheme="minorHAnsi" w:cstheme="minorHAnsi"/>
              </w:rPr>
            </w:pPr>
            <w:r w:rsidRPr="007273E9">
              <w:rPr>
                <w:rFonts w:asciiTheme="minorHAnsi" w:hAnsiTheme="minorHAnsi" w:cstheme="minorHAnsi"/>
              </w:rPr>
              <w:t xml:space="preserve">Jorge Alberto Arizpe García </w:t>
            </w:r>
          </w:p>
        </w:tc>
        <w:tc>
          <w:tcPr>
            <w:tcW w:w="5165" w:type="dxa"/>
          </w:tcPr>
          <w:p w:rsidR="007273E9" w:rsidRPr="007273E9" w:rsidRDefault="007273E9" w:rsidP="005D125A">
            <w:pPr>
              <w:spacing w:after="100" w:afterAutospacing="1" w:line="276" w:lineRule="auto"/>
              <w:contextualSpacing/>
              <w:rPr>
                <w:rFonts w:asciiTheme="minorHAnsi" w:hAnsiTheme="minorHAnsi" w:cstheme="minorHAnsi"/>
              </w:rPr>
            </w:pPr>
            <w:r w:rsidRPr="007273E9">
              <w:rPr>
                <w:rFonts w:asciiTheme="minorHAnsi" w:hAnsiTheme="minorHAnsi" w:cstheme="minorHAnsi"/>
              </w:rPr>
              <w:t>Comisario General de Seguridad Publica</w:t>
            </w:r>
          </w:p>
        </w:tc>
      </w:tr>
    </w:tbl>
    <w:p w:rsidR="007273E9" w:rsidRPr="007273E9" w:rsidRDefault="007273E9" w:rsidP="007273E9">
      <w:pPr>
        <w:shd w:val="clear" w:color="auto" w:fill="FFFFFF"/>
        <w:spacing w:after="100" w:afterAutospacing="1"/>
        <w:contextualSpacing/>
        <w:jc w:val="both"/>
        <w:rPr>
          <w:rFonts w:asciiTheme="minorHAnsi" w:hAnsiTheme="minorHAnsi" w:cstheme="minorHAnsi"/>
        </w:rPr>
      </w:pPr>
    </w:p>
    <w:p w:rsidR="007273E9" w:rsidRPr="007273E9" w:rsidRDefault="007273E9" w:rsidP="007273E9">
      <w:pPr>
        <w:shd w:val="clear" w:color="auto" w:fill="FFFFFF"/>
        <w:spacing w:after="100" w:afterAutospacing="1"/>
        <w:contextualSpacing/>
        <w:jc w:val="both"/>
        <w:rPr>
          <w:rFonts w:asciiTheme="minorHAnsi" w:hAnsiTheme="minorHAnsi" w:cstheme="minorHAnsi"/>
          <w:b/>
          <w:u w:val="single"/>
          <w:lang w:val="es-ES_tradnl"/>
        </w:rPr>
      </w:pPr>
      <w:r w:rsidRPr="007273E9">
        <w:rPr>
          <w:rFonts w:asciiTheme="minorHAnsi" w:hAnsiTheme="minorHAnsi" w:cstheme="minorHAnsi"/>
          <w:b/>
          <w:u w:val="single"/>
          <w:lang w:val="es-ES_tradnl"/>
        </w:rPr>
        <w:t>Mediante oficio de análisis técnico número C.G./16318/2022</w:t>
      </w: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p>
    <w:p w:rsidR="007273E9" w:rsidRPr="007273E9" w:rsidRDefault="007273E9" w:rsidP="007273E9">
      <w:pPr>
        <w:shd w:val="clear" w:color="auto" w:fill="FFFFFF"/>
        <w:spacing w:after="100" w:afterAutospacing="1"/>
        <w:contextualSpacing/>
        <w:jc w:val="both"/>
        <w:rPr>
          <w:rFonts w:asciiTheme="minorHAnsi" w:hAnsiTheme="minorHAnsi" w:cstheme="minorHAnsi"/>
        </w:rPr>
      </w:pPr>
      <w:r w:rsidRPr="007273E9">
        <w:rPr>
          <w:rFonts w:asciiTheme="minorHAnsi" w:hAnsiTheme="minorHAnsi" w:cstheme="minorHAnsi"/>
          <w:b/>
        </w:rPr>
        <w:t xml:space="preserve">Nota: </w:t>
      </w:r>
      <w:r w:rsidRPr="007273E9">
        <w:rPr>
          <w:rFonts w:asciiTheme="minorHAnsi" w:hAnsiTheme="minorHAnsi" w:cstheme="minorHAnsi"/>
        </w:rPr>
        <w:t>Se adjudica a los licitantes que</w:t>
      </w:r>
      <w:r w:rsidRPr="007273E9">
        <w:rPr>
          <w:rFonts w:asciiTheme="minorHAnsi" w:hAnsiTheme="minorHAnsi" w:cstheme="minorHAnsi"/>
          <w:b/>
        </w:rPr>
        <w:t xml:space="preserve"> </w:t>
      </w:r>
      <w:r w:rsidRPr="007273E9">
        <w:rPr>
          <w:rFonts w:asciiTheme="minorHAnsi" w:hAnsiTheme="minorHAnsi" w:cstheme="minorHAnsi"/>
        </w:rPr>
        <w:t xml:space="preserve">cumplen con los requerimientos técnicos, económicos así como el cumplimiento de los puntos adicionales solicitados en las bases de licitación, SYC MOTORS, S.A. DE C.V. en la partida 1  ya que es el único licitante solvente, cabe mencionar que la propuesta económica del licitante se encuentra un 8.6% por encima respecto al monto asignado para esta partida, por lo que el área requirente se compromete a realizar las gestiones necesarias para la autorización del recurso. </w:t>
      </w:r>
    </w:p>
    <w:p w:rsidR="007273E9" w:rsidRPr="007273E9" w:rsidRDefault="007273E9" w:rsidP="007273E9">
      <w:pPr>
        <w:shd w:val="clear" w:color="auto" w:fill="FFFFFF"/>
        <w:spacing w:after="100" w:afterAutospacing="1"/>
        <w:contextualSpacing/>
        <w:jc w:val="both"/>
        <w:rPr>
          <w:rFonts w:asciiTheme="minorHAnsi" w:hAnsiTheme="minorHAnsi" w:cstheme="minorHAnsi"/>
        </w:rPr>
      </w:pPr>
    </w:p>
    <w:p w:rsidR="007273E9" w:rsidRPr="007273E9" w:rsidRDefault="007273E9" w:rsidP="007273E9">
      <w:pPr>
        <w:shd w:val="clear" w:color="auto" w:fill="FFFFFF"/>
        <w:spacing w:after="100" w:afterAutospacing="1"/>
        <w:contextualSpacing/>
        <w:jc w:val="both"/>
        <w:rPr>
          <w:rFonts w:asciiTheme="minorHAnsi" w:hAnsiTheme="minorHAnsi" w:cstheme="minorHAnsi"/>
        </w:rPr>
      </w:pPr>
      <w:r w:rsidRPr="007273E9">
        <w:rPr>
          <w:rFonts w:asciiTheme="minorHAnsi" w:hAnsiTheme="minorHAnsi" w:cstheme="minorHAnsi"/>
        </w:rPr>
        <w:t>CMAMERICAS, S.A. DE C.V. en la partida 2 ya que cumple con todas las especificaciones, por lo que se solicita a los integrantes del Comité de Adquisiciones la autorización para realizar la adjudicación a la única propuesta presentada en virtud de la necesidad que tiene la Comisaría de General de Seguridad Pública de contar con todos los vehículos.</w:t>
      </w: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r w:rsidRPr="007273E9">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p>
    <w:p w:rsidR="007273E9" w:rsidRPr="007273E9" w:rsidRDefault="007273E9" w:rsidP="007273E9">
      <w:pPr>
        <w:shd w:val="clear" w:color="auto" w:fill="FFFFFF"/>
        <w:spacing w:after="100" w:afterAutospacing="1"/>
        <w:contextualSpacing/>
        <w:jc w:val="both"/>
        <w:rPr>
          <w:rFonts w:asciiTheme="minorHAnsi" w:hAnsiTheme="minorHAnsi" w:cstheme="minorHAnsi"/>
          <w:b/>
        </w:rPr>
      </w:pPr>
      <w:r w:rsidRPr="007273E9">
        <w:rPr>
          <w:rFonts w:asciiTheme="minorHAnsi" w:hAnsiTheme="minorHAnsi" w:cstheme="minorHAnsi"/>
          <w:b/>
        </w:rPr>
        <w:t xml:space="preserve">SYC MOTORS, S.A. DE C.V., POR UN MONTO TOTAL DE $16,537,000.19 </w:t>
      </w: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r w:rsidRPr="007273E9">
        <w:rPr>
          <w:rFonts w:asciiTheme="minorHAnsi" w:hAnsiTheme="minorHAnsi" w:cstheme="minorHAnsi"/>
          <w:noProof/>
          <w:lang w:eastAsia="es-MX"/>
        </w:rPr>
        <w:drawing>
          <wp:inline distT="0" distB="0" distL="0" distR="0" wp14:anchorId="3703C42E" wp14:editId="2689F267">
            <wp:extent cx="6127626" cy="1992573"/>
            <wp:effectExtent l="0" t="0" r="6985" b="8255"/>
            <wp:docPr id="3" name="Imagen 3">
              <a:extLst xmlns:a="http://schemas.openxmlformats.org/drawingml/2006/main">
                <a:ext uri="{FF2B5EF4-FFF2-40B4-BE49-F238E27FC236}">
                  <a16:creationId xmlns:a16="http://schemas.microsoft.com/office/drawing/2014/main" id="{13D8AC22-9BC5-49B6-A962-1CBB397438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3D8AC22-9BC5-49B6-A962-1CBB397438F4}"/>
                        </a:ext>
                      </a:extLst>
                    </pic:cNvPr>
                    <pic:cNvPicPr>
                      <a:picLocks noChangeAspect="1"/>
                    </pic:cNvPicPr>
                  </pic:nvPicPr>
                  <pic:blipFill>
                    <a:blip r:embed="rId11"/>
                    <a:stretch>
                      <a:fillRect/>
                    </a:stretch>
                  </pic:blipFill>
                  <pic:spPr>
                    <a:xfrm>
                      <a:off x="0" y="0"/>
                      <a:ext cx="6180821" cy="2009871"/>
                    </a:xfrm>
                    <a:prstGeom prst="rect">
                      <a:avLst/>
                    </a:prstGeom>
                  </pic:spPr>
                </pic:pic>
              </a:graphicData>
            </a:graphic>
          </wp:inline>
        </w:drawing>
      </w:r>
    </w:p>
    <w:p w:rsidR="007273E9" w:rsidRPr="007273E9" w:rsidRDefault="007273E9" w:rsidP="007273E9">
      <w:pPr>
        <w:shd w:val="clear" w:color="auto" w:fill="FFFFFF"/>
        <w:spacing w:after="100" w:afterAutospacing="1"/>
        <w:contextualSpacing/>
        <w:jc w:val="both"/>
        <w:rPr>
          <w:rFonts w:asciiTheme="minorHAnsi" w:hAnsiTheme="minorHAnsi" w:cstheme="minorHAnsi"/>
          <w:lang w:val="es-ES_tradnl"/>
        </w:rPr>
      </w:pPr>
    </w:p>
    <w:p w:rsidR="007273E9" w:rsidRDefault="007273E9" w:rsidP="007273E9">
      <w:pPr>
        <w:shd w:val="clear" w:color="auto" w:fill="FFFFFF"/>
        <w:spacing w:after="100" w:afterAutospacing="1"/>
        <w:contextualSpacing/>
        <w:jc w:val="both"/>
        <w:rPr>
          <w:rFonts w:asciiTheme="minorHAnsi" w:hAnsiTheme="minorHAnsi" w:cstheme="minorHAnsi"/>
          <w:b/>
          <w:lang w:val="es-ES_tradnl"/>
        </w:rPr>
      </w:pPr>
      <w:r w:rsidRPr="007273E9">
        <w:rPr>
          <w:rFonts w:asciiTheme="minorHAnsi" w:hAnsiTheme="minorHAnsi" w:cstheme="minorHAnsi"/>
          <w:b/>
          <w:lang w:val="es-ES_tradnl"/>
        </w:rPr>
        <w:t>CMAMERICAS, S.A. DE C.V., POR UN MONTO TOTAL DE $3,344,000.00</w:t>
      </w:r>
    </w:p>
    <w:p w:rsidR="007273E9" w:rsidRPr="007273E9" w:rsidRDefault="007273E9" w:rsidP="007273E9">
      <w:pPr>
        <w:shd w:val="clear" w:color="auto" w:fill="FFFFFF"/>
        <w:spacing w:after="100" w:afterAutospacing="1"/>
        <w:contextualSpacing/>
        <w:jc w:val="both"/>
        <w:rPr>
          <w:rFonts w:asciiTheme="minorHAnsi" w:hAnsiTheme="minorHAnsi" w:cstheme="minorHAnsi"/>
          <w:b/>
          <w:lang w:val="es-ES_tradnl"/>
        </w:rPr>
      </w:pPr>
    </w:p>
    <w:p w:rsidR="007273E9" w:rsidRPr="007273E9" w:rsidRDefault="007273E9" w:rsidP="007273E9">
      <w:pPr>
        <w:shd w:val="clear" w:color="auto" w:fill="FFFFFF"/>
        <w:spacing w:after="100" w:afterAutospacing="1"/>
        <w:contextualSpacing/>
        <w:jc w:val="both"/>
        <w:rPr>
          <w:rFonts w:asciiTheme="minorHAnsi" w:hAnsiTheme="minorHAnsi" w:cstheme="minorHAnsi"/>
          <w:b/>
          <w:lang w:val="es-ES_tradnl"/>
        </w:rPr>
      </w:pPr>
      <w:r w:rsidRPr="007273E9">
        <w:rPr>
          <w:rFonts w:asciiTheme="minorHAnsi" w:hAnsiTheme="minorHAnsi" w:cstheme="minorHAnsi"/>
          <w:noProof/>
          <w:lang w:eastAsia="es-MX"/>
        </w:rPr>
        <w:drawing>
          <wp:inline distT="0" distB="0" distL="0" distR="0" wp14:anchorId="15251D28" wp14:editId="4BDC42CD">
            <wp:extent cx="6040844" cy="1698171"/>
            <wp:effectExtent l="0" t="0" r="0" b="0"/>
            <wp:docPr id="13" name="Imagen 3">
              <a:extLst xmlns:a="http://schemas.openxmlformats.org/drawingml/2006/main">
                <a:ext uri="{FF2B5EF4-FFF2-40B4-BE49-F238E27FC236}">
                  <a16:creationId xmlns:a16="http://schemas.microsoft.com/office/drawing/2014/main" id="{A638AFC6-BD64-4737-9126-1E2B52ABE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A638AFC6-BD64-4737-9126-1E2B52ABEF57}"/>
                        </a:ext>
                      </a:extLst>
                    </pic:cNvPr>
                    <pic:cNvPicPr>
                      <a:picLocks noChangeAspect="1"/>
                    </pic:cNvPicPr>
                  </pic:nvPicPr>
                  <pic:blipFill>
                    <a:blip r:embed="rId12"/>
                    <a:stretch>
                      <a:fillRect/>
                    </a:stretch>
                  </pic:blipFill>
                  <pic:spPr>
                    <a:xfrm>
                      <a:off x="0" y="0"/>
                      <a:ext cx="6057227" cy="1702776"/>
                    </a:xfrm>
                    <a:prstGeom prst="rect">
                      <a:avLst/>
                    </a:prstGeom>
                  </pic:spPr>
                </pic:pic>
              </a:graphicData>
            </a:graphic>
          </wp:inline>
        </w:drawing>
      </w:r>
    </w:p>
    <w:p w:rsidR="007273E9" w:rsidRPr="007273E9" w:rsidRDefault="007273E9" w:rsidP="007273E9">
      <w:pPr>
        <w:shd w:val="clear" w:color="auto" w:fill="FFFFFF"/>
        <w:spacing w:after="100" w:afterAutospacing="1"/>
        <w:contextualSpacing/>
        <w:jc w:val="both"/>
        <w:rPr>
          <w:rFonts w:asciiTheme="minorHAnsi" w:hAnsiTheme="minorHAnsi" w:cstheme="minorHAnsi"/>
          <w:b/>
          <w:lang w:val="es-ES_tradnl"/>
        </w:rPr>
      </w:pPr>
    </w:p>
    <w:p w:rsidR="007273E9" w:rsidRPr="007273E9" w:rsidRDefault="007273E9" w:rsidP="007273E9">
      <w:pPr>
        <w:shd w:val="clear" w:color="auto" w:fill="FFFFFF"/>
        <w:spacing w:after="100" w:afterAutospacing="1"/>
        <w:contextualSpacing/>
        <w:jc w:val="both"/>
        <w:rPr>
          <w:rFonts w:asciiTheme="minorHAnsi" w:hAnsiTheme="minorHAnsi" w:cstheme="minorHAnsi"/>
          <w:b/>
          <w:lang w:val="es-ES_tradnl"/>
        </w:rPr>
      </w:pPr>
      <w:r w:rsidRPr="007273E9">
        <w:rPr>
          <w:rFonts w:asciiTheme="minorHAnsi" w:hAnsiTheme="minorHAnsi" w:cstheme="minorHAnsi"/>
          <w:b/>
          <w:lang w:val="es-ES_tradnl"/>
        </w:rPr>
        <w:t>MONTO TOTAL GLOBAL $19,881,000.19</w:t>
      </w:r>
    </w:p>
    <w:p w:rsidR="007273E9" w:rsidRPr="007273E9" w:rsidRDefault="007273E9" w:rsidP="007273E9">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7273E9" w:rsidRPr="007273E9" w:rsidRDefault="007273E9" w:rsidP="007273E9">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7273E9">
        <w:rPr>
          <w:rFonts w:asciiTheme="minorHAnsi" w:hAnsiTheme="minorHAnsi" w:cstheme="minorHAnsi"/>
          <w:color w:val="000000"/>
          <w:lang w:eastAsia="es-MX"/>
        </w:rPr>
        <w:t>La convocante tendrá 10 días hábiles para emitir la orden de compra / pedido posterior a la emisión del fallo.</w:t>
      </w:r>
    </w:p>
    <w:p w:rsidR="007273E9" w:rsidRPr="007273E9" w:rsidRDefault="007273E9" w:rsidP="007273E9">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7273E9" w:rsidRDefault="007273E9" w:rsidP="007273E9">
      <w:pPr>
        <w:shd w:val="clear" w:color="auto" w:fill="FFFFFF"/>
        <w:spacing w:line="253" w:lineRule="atLeast"/>
        <w:jc w:val="both"/>
        <w:rPr>
          <w:rFonts w:asciiTheme="minorHAnsi" w:hAnsiTheme="minorHAnsi" w:cstheme="minorHAnsi"/>
          <w:color w:val="000000"/>
          <w:lang w:eastAsia="es-MX"/>
        </w:rPr>
      </w:pPr>
      <w:r w:rsidRPr="007273E9">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7537D" w:rsidRPr="007273E9" w:rsidRDefault="0057537D" w:rsidP="007273E9">
      <w:pPr>
        <w:shd w:val="clear" w:color="auto" w:fill="FFFFFF"/>
        <w:spacing w:line="253" w:lineRule="atLeast"/>
        <w:jc w:val="both"/>
        <w:rPr>
          <w:rFonts w:asciiTheme="minorHAnsi" w:hAnsiTheme="minorHAnsi" w:cstheme="minorHAnsi"/>
          <w:color w:val="000000"/>
          <w:lang w:eastAsia="es-MX"/>
        </w:rPr>
      </w:pPr>
    </w:p>
    <w:p w:rsidR="007273E9" w:rsidRDefault="007273E9" w:rsidP="007273E9">
      <w:pPr>
        <w:shd w:val="clear" w:color="auto" w:fill="FFFFFF"/>
        <w:spacing w:line="253" w:lineRule="atLeast"/>
        <w:jc w:val="both"/>
        <w:rPr>
          <w:rFonts w:asciiTheme="minorHAnsi" w:hAnsiTheme="minorHAnsi" w:cstheme="minorHAnsi"/>
          <w:color w:val="000000"/>
          <w:lang w:eastAsia="es-MX"/>
        </w:rPr>
      </w:pPr>
      <w:r w:rsidRPr="007273E9">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7537D" w:rsidRPr="007273E9" w:rsidRDefault="0057537D" w:rsidP="007273E9">
      <w:pPr>
        <w:shd w:val="clear" w:color="auto" w:fill="FFFFFF"/>
        <w:spacing w:line="253" w:lineRule="atLeast"/>
        <w:jc w:val="both"/>
        <w:rPr>
          <w:rFonts w:asciiTheme="minorHAnsi" w:hAnsiTheme="minorHAnsi" w:cstheme="minorHAnsi"/>
          <w:color w:val="000000"/>
          <w:lang w:eastAsia="es-MX"/>
        </w:rPr>
      </w:pPr>
    </w:p>
    <w:p w:rsidR="007273E9" w:rsidRPr="007273E9" w:rsidRDefault="007273E9" w:rsidP="007273E9">
      <w:pPr>
        <w:shd w:val="clear" w:color="auto" w:fill="FFFFFF"/>
        <w:spacing w:line="276" w:lineRule="atLeast"/>
        <w:jc w:val="both"/>
        <w:rPr>
          <w:rFonts w:asciiTheme="minorHAnsi" w:hAnsiTheme="minorHAnsi" w:cstheme="minorHAnsi"/>
          <w:color w:val="000000"/>
          <w:lang w:eastAsia="es-MX"/>
        </w:rPr>
      </w:pPr>
      <w:r w:rsidRPr="007273E9">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7273E9" w:rsidRPr="007273E9" w:rsidRDefault="007273E9" w:rsidP="007273E9">
      <w:pPr>
        <w:shd w:val="clear" w:color="auto" w:fill="FFFFFF"/>
        <w:spacing w:line="276" w:lineRule="atLeast"/>
        <w:jc w:val="both"/>
        <w:rPr>
          <w:rFonts w:asciiTheme="minorHAnsi" w:hAnsiTheme="minorHAnsi" w:cstheme="minorHAnsi"/>
          <w:color w:val="000000"/>
          <w:lang w:eastAsia="es-MX"/>
        </w:rPr>
      </w:pPr>
    </w:p>
    <w:p w:rsidR="007273E9" w:rsidRPr="007273E9" w:rsidRDefault="007273E9" w:rsidP="007273E9">
      <w:pPr>
        <w:shd w:val="clear" w:color="auto" w:fill="FFFFFF"/>
        <w:spacing w:line="276" w:lineRule="atLeast"/>
        <w:jc w:val="both"/>
        <w:rPr>
          <w:rFonts w:asciiTheme="minorHAnsi" w:hAnsiTheme="minorHAnsi" w:cstheme="minorHAnsi"/>
          <w:color w:val="000000"/>
          <w:lang w:eastAsia="es-MX"/>
        </w:rPr>
      </w:pPr>
      <w:r w:rsidRPr="007273E9">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7273E9" w:rsidRPr="007273E9" w:rsidRDefault="007273E9" w:rsidP="007273E9">
      <w:pPr>
        <w:shd w:val="clear" w:color="auto" w:fill="FFFFFF"/>
        <w:spacing w:line="276" w:lineRule="atLeast"/>
        <w:jc w:val="both"/>
        <w:rPr>
          <w:rFonts w:asciiTheme="minorHAnsi" w:hAnsiTheme="minorHAnsi" w:cstheme="minorHAnsi"/>
          <w:color w:val="000000"/>
          <w:lang w:eastAsia="es-MX"/>
        </w:rPr>
      </w:pPr>
    </w:p>
    <w:p w:rsidR="007273E9" w:rsidRPr="007273E9" w:rsidRDefault="007273E9" w:rsidP="007273E9">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7273E9">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B42600" w:rsidRDefault="00B42600" w:rsidP="00B42600">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 proveedor</w:t>
      </w:r>
      <w:r w:rsidRPr="00493C55">
        <w:rPr>
          <w:rFonts w:asciiTheme="minorHAnsi" w:hAnsiTheme="minorHAnsi" w:cstheme="minorHAnsi"/>
          <w:b/>
          <w:bCs/>
        </w:rPr>
        <w:t xml:space="preserve"> </w:t>
      </w:r>
      <w:r w:rsidR="007273E9" w:rsidRPr="0057537D">
        <w:rPr>
          <w:rFonts w:asciiTheme="minorHAnsi" w:hAnsiTheme="minorHAnsi" w:cstheme="minorHAnsi"/>
          <w:b/>
          <w:bCs/>
        </w:rPr>
        <w:t xml:space="preserve">SYC Motors, S.A. de C.V. </w:t>
      </w:r>
      <w:r w:rsidR="0095698E">
        <w:rPr>
          <w:rFonts w:asciiTheme="minorHAnsi" w:hAnsiTheme="minorHAnsi" w:cstheme="minorHAnsi"/>
          <w:b/>
          <w:bCs/>
        </w:rPr>
        <w:t>y</w:t>
      </w:r>
      <w:r w:rsidR="007273E9" w:rsidRPr="0057537D">
        <w:rPr>
          <w:rFonts w:asciiTheme="minorHAnsi" w:hAnsiTheme="minorHAnsi" w:cstheme="minorHAnsi"/>
          <w:b/>
          <w:bCs/>
        </w:rPr>
        <w:t xml:space="preserve"> CM</w:t>
      </w:r>
      <w:r w:rsidR="00D64B90">
        <w:rPr>
          <w:rFonts w:asciiTheme="minorHAnsi" w:hAnsiTheme="minorHAnsi" w:cstheme="minorHAnsi"/>
          <w:b/>
          <w:bCs/>
        </w:rPr>
        <w:t>AMERICAS</w:t>
      </w:r>
      <w:r w:rsidR="007273E9" w:rsidRPr="0057537D">
        <w:rPr>
          <w:rFonts w:asciiTheme="minorHAnsi" w:hAnsiTheme="minorHAnsi" w:cstheme="minorHAnsi"/>
          <w:b/>
          <w:bCs/>
        </w:rPr>
        <w:t>, S.A. de C.V.,</w:t>
      </w:r>
      <w:r w:rsidR="007273E9">
        <w:rPr>
          <w:rFonts w:cs="Tahoma"/>
          <w:b/>
          <w:bCs/>
        </w:rPr>
        <w:t xml:space="preserve"> </w:t>
      </w:r>
      <w:r w:rsidRPr="00493C55">
        <w:rPr>
          <w:rFonts w:asciiTheme="minorHAnsi" w:hAnsiTheme="minorHAnsi" w:cstheme="minorHAnsi"/>
          <w:lang w:val="es-ES_tradnl"/>
        </w:rPr>
        <w:t>que estén por la afirmativa, sírvanse manifestarlo levantando su mano.</w:t>
      </w:r>
    </w:p>
    <w:p w:rsidR="00F7676F" w:rsidRDefault="00F7676F" w:rsidP="00B42600">
      <w:pPr>
        <w:shd w:val="clear" w:color="auto" w:fill="FFFFFF"/>
        <w:spacing w:after="100" w:afterAutospacing="1"/>
        <w:contextualSpacing/>
        <w:jc w:val="both"/>
        <w:rPr>
          <w:rFonts w:asciiTheme="minorHAnsi" w:hAnsiTheme="minorHAnsi" w:cstheme="minorHAnsi"/>
          <w:lang w:val="es-ES_tradnl"/>
        </w:rPr>
      </w:pPr>
    </w:p>
    <w:p w:rsidR="00F7676F" w:rsidRDefault="00F7676F" w:rsidP="00F7676F">
      <w:pPr>
        <w:shd w:val="clear" w:color="auto" w:fill="FFFFFF"/>
        <w:spacing w:after="100" w:afterAutospacing="1"/>
        <w:contextualSpacing/>
        <w:jc w:val="center"/>
        <w:rPr>
          <w:rFonts w:asciiTheme="minorHAnsi" w:hAnsiTheme="minorHAnsi" w:cstheme="minorHAnsi"/>
          <w:b/>
          <w:i/>
        </w:rPr>
      </w:pPr>
      <w:r w:rsidRPr="006C1BBC">
        <w:rPr>
          <w:rFonts w:asciiTheme="minorHAnsi" w:hAnsiTheme="minorHAnsi" w:cstheme="minorHAnsi"/>
          <w:b/>
          <w:i/>
        </w:rPr>
        <w:t>Aprobado por Unanimidad de votos por parte de los integrantes del Comité de Adquisiciones  presentes</w:t>
      </w:r>
    </w:p>
    <w:p w:rsidR="00356CA2" w:rsidRDefault="00356CA2" w:rsidP="00F7676F">
      <w:pPr>
        <w:shd w:val="clear" w:color="auto" w:fill="FFFFFF"/>
        <w:spacing w:after="100" w:afterAutospacing="1"/>
        <w:contextualSpacing/>
        <w:jc w:val="center"/>
        <w:rPr>
          <w:rFonts w:asciiTheme="minorHAnsi" w:hAnsiTheme="minorHAnsi" w:cstheme="minorHAnsi"/>
          <w:b/>
          <w:i/>
        </w:rPr>
      </w:pPr>
    </w:p>
    <w:p w:rsidR="0057537D" w:rsidRDefault="0057537D" w:rsidP="00F7676F">
      <w:pPr>
        <w:shd w:val="clear" w:color="auto" w:fill="FFFFFF"/>
        <w:spacing w:after="100" w:afterAutospacing="1"/>
        <w:contextualSpacing/>
        <w:jc w:val="center"/>
        <w:rPr>
          <w:rFonts w:asciiTheme="minorHAnsi" w:hAnsiTheme="minorHAnsi" w:cstheme="minorHAnsi"/>
          <w:b/>
          <w:i/>
        </w:rPr>
      </w:pP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eastAsia="es-MX"/>
        </w:rPr>
      </w:pPr>
      <w:r w:rsidRPr="0057537D">
        <w:rPr>
          <w:rFonts w:asciiTheme="minorHAnsi" w:eastAsiaTheme="minorEastAsia" w:hAnsiTheme="minorHAnsi" w:cstheme="minorHAnsi"/>
          <w:b/>
          <w:lang w:val="es-ES" w:eastAsia="es-MX"/>
        </w:rPr>
        <w:t>Número de Cuadro:</w:t>
      </w:r>
      <w:r w:rsidRPr="0057537D">
        <w:rPr>
          <w:rFonts w:asciiTheme="minorHAnsi" w:eastAsiaTheme="minorEastAsia" w:hAnsiTheme="minorHAnsi" w:cstheme="minorHAnsi"/>
          <w:lang w:val="es-ES" w:eastAsia="es-MX"/>
        </w:rPr>
        <w:t xml:space="preserve"> </w:t>
      </w:r>
      <w:r w:rsidRPr="0057537D">
        <w:rPr>
          <w:rFonts w:asciiTheme="minorHAnsi" w:eastAsiaTheme="minorEastAsia" w:hAnsiTheme="minorHAnsi" w:cstheme="minorHAnsi"/>
          <w:lang w:eastAsia="es-MX"/>
        </w:rPr>
        <w:t>03.13.2022</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val="es-ES" w:eastAsia="es-MX"/>
        </w:rPr>
      </w:pPr>
      <w:r w:rsidRPr="0057537D">
        <w:rPr>
          <w:rFonts w:asciiTheme="minorHAnsi" w:eastAsiaTheme="minorEastAsia" w:hAnsiTheme="minorHAnsi" w:cstheme="minorHAnsi"/>
          <w:b/>
          <w:lang w:val="es-ES" w:eastAsia="es-MX"/>
        </w:rPr>
        <w:t xml:space="preserve">Licitación Pública Nacional con Participación del Comité: </w:t>
      </w:r>
      <w:r w:rsidRPr="0057537D">
        <w:rPr>
          <w:rFonts w:asciiTheme="minorHAnsi" w:eastAsiaTheme="minorEastAsia" w:hAnsiTheme="minorHAnsi" w:cstheme="minorHAnsi"/>
          <w:lang w:val="es-ES" w:eastAsia="es-MX"/>
        </w:rPr>
        <w:t>202201030 y 202201034</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val="es-ES" w:eastAsia="es-MX"/>
        </w:rPr>
      </w:pPr>
      <w:r w:rsidRPr="0057537D">
        <w:rPr>
          <w:rFonts w:asciiTheme="minorHAnsi" w:eastAsiaTheme="minorEastAsia" w:hAnsiTheme="minorHAnsi" w:cstheme="minorHAnsi"/>
          <w:b/>
          <w:lang w:val="es-ES" w:eastAsia="es-MX"/>
        </w:rPr>
        <w:t xml:space="preserve">Área Requirente: </w:t>
      </w:r>
      <w:r w:rsidRPr="0057537D">
        <w:rPr>
          <w:rFonts w:asciiTheme="minorHAnsi" w:eastAsiaTheme="minorEastAsia" w:hAnsiTheme="minorHAnsi" w:cstheme="minorHAnsi"/>
          <w:lang w:val="es-ES" w:eastAsia="es-MX"/>
        </w:rPr>
        <w:t xml:space="preserve">Comisaria General de Seguridad Pública </w:t>
      </w:r>
      <w:r w:rsidRPr="0057537D">
        <w:rPr>
          <w:rFonts w:asciiTheme="minorHAnsi" w:eastAsiaTheme="minorEastAsia" w:hAnsiTheme="minorHAnsi" w:cstheme="minorHAnsi"/>
          <w:b/>
          <w:lang w:val="es-ES" w:eastAsia="es-MX"/>
        </w:rPr>
        <w:t xml:space="preserve"> </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eastAsia="es-MX"/>
        </w:rPr>
      </w:pPr>
      <w:r w:rsidRPr="0057537D">
        <w:rPr>
          <w:rFonts w:asciiTheme="minorHAnsi" w:eastAsiaTheme="minorEastAsia" w:hAnsiTheme="minorHAnsi" w:cstheme="minorHAnsi"/>
          <w:b/>
          <w:lang w:eastAsia="es-MX"/>
        </w:rPr>
        <w:t xml:space="preserve">Objeto de licitación: </w:t>
      </w:r>
      <w:r w:rsidRPr="0057537D">
        <w:rPr>
          <w:rFonts w:asciiTheme="minorHAnsi" w:eastAsiaTheme="minorEastAsia" w:hAnsiTheme="minorHAnsi" w:cstheme="minorHAnsi"/>
          <w:lang w:eastAsia="es-MX"/>
        </w:rPr>
        <w:t xml:space="preserve">Compra de Uniformes para personal operativo de la Comisaría General de Seguridad Publica </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eastAsia="es-MX"/>
        </w:rPr>
      </w:pP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val="es-ES_tradnl"/>
        </w:rPr>
      </w:pPr>
      <w:r w:rsidRPr="0057537D">
        <w:rPr>
          <w:rFonts w:asciiTheme="minorHAnsi" w:eastAsiaTheme="minorEastAsia" w:hAnsiTheme="minorHAnsi" w:cstheme="minorHAnsi"/>
          <w:lang w:eastAsia="es-MX"/>
        </w:rPr>
        <w:t>S</w:t>
      </w:r>
      <w:proofErr w:type="spellStart"/>
      <w:r w:rsidRPr="0057537D">
        <w:rPr>
          <w:rFonts w:asciiTheme="minorHAnsi" w:hAnsiTheme="minorHAnsi" w:cstheme="minorHAnsi"/>
          <w:lang w:val="es-ES_tradnl"/>
        </w:rPr>
        <w:t>e</w:t>
      </w:r>
      <w:proofErr w:type="spellEnd"/>
      <w:r w:rsidRPr="0057537D">
        <w:rPr>
          <w:rFonts w:asciiTheme="minorHAnsi" w:hAnsiTheme="minorHAnsi" w:cstheme="minorHAnsi"/>
          <w:lang w:val="es-ES_tradnl"/>
        </w:rPr>
        <w:t xml:space="preserve"> pone a la vista el expediente de donde se desprende lo siguiente:</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s-ES_tradnl"/>
        </w:rPr>
      </w:pPr>
      <w:r w:rsidRPr="0057537D">
        <w:rPr>
          <w:rFonts w:asciiTheme="minorHAnsi" w:hAnsiTheme="minorHAnsi" w:cstheme="minorHAnsi"/>
          <w:b/>
          <w:lang w:val="es-ES_tradnl"/>
        </w:rPr>
        <w:t>Proveedores que cotizan:</w:t>
      </w:r>
    </w:p>
    <w:p w:rsidR="0057537D" w:rsidRPr="0057537D" w:rsidRDefault="0057537D" w:rsidP="0057537D">
      <w:pPr>
        <w:pStyle w:val="Prrafodelista"/>
        <w:numPr>
          <w:ilvl w:val="0"/>
          <w:numId w:val="10"/>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Yatla, S.A. de C.V.</w:t>
      </w:r>
    </w:p>
    <w:p w:rsidR="0057537D" w:rsidRPr="0057537D" w:rsidRDefault="0057537D" w:rsidP="0057537D">
      <w:pPr>
        <w:pStyle w:val="Prrafodelista"/>
        <w:numPr>
          <w:ilvl w:val="0"/>
          <w:numId w:val="10"/>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Conexión y Vigilancia por Dimensión, S.A. de C.V.</w:t>
      </w:r>
    </w:p>
    <w:p w:rsidR="0057537D" w:rsidRPr="0057537D" w:rsidRDefault="0057537D" w:rsidP="0057537D">
      <w:pPr>
        <w:pStyle w:val="Prrafodelista"/>
        <w:numPr>
          <w:ilvl w:val="0"/>
          <w:numId w:val="10"/>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Integradora de Equipamiento Textil de la Perla, S. de R.L. de C.V.</w:t>
      </w:r>
    </w:p>
    <w:p w:rsidR="0057537D" w:rsidRPr="0057537D" w:rsidRDefault="0057537D" w:rsidP="0057537D">
      <w:pPr>
        <w:pStyle w:val="Prrafodelista"/>
        <w:numPr>
          <w:ilvl w:val="0"/>
          <w:numId w:val="10"/>
        </w:numPr>
        <w:shd w:val="clear" w:color="auto" w:fill="FFFFFF"/>
        <w:spacing w:after="100" w:afterAutospacing="1"/>
        <w:contextualSpacing/>
        <w:jc w:val="both"/>
        <w:rPr>
          <w:rFonts w:asciiTheme="minorHAnsi" w:hAnsiTheme="minorHAnsi" w:cstheme="minorHAnsi"/>
          <w:lang w:val="en-US"/>
        </w:rPr>
      </w:pPr>
      <w:r w:rsidRPr="0057537D">
        <w:rPr>
          <w:rFonts w:asciiTheme="minorHAnsi" w:hAnsiTheme="minorHAnsi" w:cstheme="minorHAnsi"/>
          <w:lang w:val="en-US"/>
        </w:rPr>
        <w:t xml:space="preserve">Up Sight </w:t>
      </w:r>
      <w:proofErr w:type="spellStart"/>
      <w:r w:rsidRPr="0057537D">
        <w:rPr>
          <w:rFonts w:asciiTheme="minorHAnsi" w:hAnsiTheme="minorHAnsi" w:cstheme="minorHAnsi"/>
          <w:lang w:val="en-US"/>
        </w:rPr>
        <w:t>Suppliance</w:t>
      </w:r>
      <w:proofErr w:type="spellEnd"/>
      <w:r w:rsidRPr="0057537D">
        <w:rPr>
          <w:rFonts w:asciiTheme="minorHAnsi" w:hAnsiTheme="minorHAnsi" w:cstheme="minorHAnsi"/>
          <w:lang w:val="en-US"/>
        </w:rPr>
        <w:t>, S.A.S. de C.V.</w:t>
      </w:r>
    </w:p>
    <w:p w:rsidR="0057537D" w:rsidRPr="0057537D" w:rsidRDefault="0057537D" w:rsidP="0057537D">
      <w:pPr>
        <w:shd w:val="clear" w:color="auto" w:fill="FFFFFF"/>
        <w:spacing w:after="100" w:afterAutospacing="1"/>
        <w:contextualSpacing/>
        <w:rPr>
          <w:rFonts w:asciiTheme="minorHAnsi" w:hAnsiTheme="minorHAnsi" w:cstheme="minorHAnsi"/>
        </w:rPr>
      </w:pPr>
      <w:r w:rsidRPr="0057537D">
        <w:rPr>
          <w:rFonts w:asciiTheme="minorHAnsi" w:hAnsiTheme="minorHAnsi" w:cstheme="minorHAnsi"/>
        </w:rPr>
        <w:t>Los licitantes cuyas proposiciones fueron desechadas:</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tbl>
      <w:tblPr>
        <w:tblW w:w="9701" w:type="dxa"/>
        <w:tblLayout w:type="fixed"/>
        <w:tblCellMar>
          <w:left w:w="0" w:type="dxa"/>
          <w:right w:w="0" w:type="dxa"/>
        </w:tblCellMar>
        <w:tblLook w:val="04A0" w:firstRow="1" w:lastRow="0" w:firstColumn="1" w:lastColumn="0" w:noHBand="0" w:noVBand="1"/>
      </w:tblPr>
      <w:tblGrid>
        <w:gridCol w:w="4526"/>
        <w:gridCol w:w="5175"/>
      </w:tblGrid>
      <w:tr w:rsidR="0057537D" w:rsidRPr="0057537D" w:rsidTr="00D64B90">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7537D" w:rsidRPr="0057537D" w:rsidRDefault="0057537D" w:rsidP="005D125A">
            <w:pPr>
              <w:tabs>
                <w:tab w:val="center" w:pos="1854"/>
                <w:tab w:val="left" w:pos="2745"/>
              </w:tabs>
              <w:rPr>
                <w:rFonts w:asciiTheme="minorHAnsi" w:hAnsiTheme="minorHAnsi" w:cstheme="minorHAnsi"/>
                <w:lang w:eastAsia="es-MX"/>
              </w:rPr>
            </w:pPr>
            <w:r w:rsidRPr="0057537D">
              <w:rPr>
                <w:rFonts w:asciiTheme="minorHAnsi" w:hAnsiTheme="minorHAnsi" w:cstheme="minorHAnsi"/>
                <w:b/>
                <w:bCs/>
                <w:color w:val="FFFFFF"/>
                <w:kern w:val="24"/>
                <w:lang w:eastAsia="es-MX"/>
              </w:rPr>
              <w:tab/>
              <w:t xml:space="preserve">Licitante </w:t>
            </w:r>
            <w:r w:rsidRPr="0057537D">
              <w:rPr>
                <w:rFonts w:asciiTheme="minorHAnsi" w:hAnsiTheme="minorHAnsi" w:cstheme="minorHAnsi"/>
                <w:b/>
                <w:bCs/>
                <w:color w:val="FFFFFF"/>
                <w:kern w:val="24"/>
                <w:lang w:eastAsia="es-MX"/>
              </w:rPr>
              <w:tab/>
            </w:r>
          </w:p>
        </w:tc>
        <w:tc>
          <w:tcPr>
            <w:tcW w:w="51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7537D" w:rsidRPr="0057537D" w:rsidRDefault="0057537D" w:rsidP="005D125A">
            <w:pPr>
              <w:jc w:val="center"/>
              <w:rPr>
                <w:rFonts w:asciiTheme="minorHAnsi" w:hAnsiTheme="minorHAnsi" w:cstheme="minorHAnsi"/>
                <w:lang w:eastAsia="es-MX"/>
              </w:rPr>
            </w:pPr>
            <w:r w:rsidRPr="0057537D">
              <w:rPr>
                <w:rFonts w:asciiTheme="minorHAnsi" w:hAnsiTheme="minorHAnsi" w:cstheme="minorHAnsi"/>
                <w:b/>
                <w:bCs/>
                <w:color w:val="FFFFFF"/>
                <w:kern w:val="24"/>
                <w:lang w:eastAsia="es-MX"/>
              </w:rPr>
              <w:t xml:space="preserve">Motivo </w:t>
            </w:r>
          </w:p>
        </w:tc>
      </w:tr>
      <w:tr w:rsidR="0057537D" w:rsidRPr="0057537D" w:rsidTr="00D64B90">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t>Yatla, S.A. de C.V.</w:t>
            </w:r>
          </w:p>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lastRenderedPageBreak/>
              <w:t>De acuerdo con el registro al momento de entregar la muestra, corresponde a numero 1</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lastRenderedPageBreak/>
              <w:t>LICITANTE NO SOLVENTE</w:t>
            </w:r>
          </w:p>
          <w:p w:rsidR="00D64B90" w:rsidRPr="0057537D" w:rsidRDefault="00D64B90"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lastRenderedPageBreak/>
              <w:t>Partidas 3, 4, 7, 8, 13, 15, 22 y 24: Es de 90% (Técnico) y Económico, se desecha por rebasar el techo presupuestal disponible.</w:t>
            </w:r>
          </w:p>
          <w:p w:rsidR="00356CA2" w:rsidRPr="0057537D" w:rsidRDefault="00356CA2"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Dando un total de 99.78%</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Partida 16: es de 85% (Técnico) y Económico, se desecha por rebasar el techo presupuestal disponible.</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Partida 21: Es de 83% (Técnico) y Económico, se desecha por rebasar el techo presupuestal disponible.</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Partida 23: Es de 45% (Técnico), No alcanza los 75 puntos necesarios para considerarse viable la propuesta técnica, por lo tanto, se desecha esta partida por no cumplir con los requisitos mínimos solicitados.</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Partida 25: Es de 89% (Técnico) y Económico, se desecha por rebasar el techo presupuestal disponible.</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 xml:space="preserve"> Partida 26: Es de 86% (Técnico) y Económico, se desecha por rebasar el techo presupuestal disponible.</w:t>
            </w:r>
          </w:p>
          <w:p w:rsidR="00356CA2" w:rsidRPr="0057537D" w:rsidRDefault="00356CA2"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 xml:space="preserve">Requisición 202201034: </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 xml:space="preserve">Las partidas 21 y 24 de la Requisición 202201030 superan el 10% de la media del estudio de mercado, conforme al Artículo 71 de la Ley de Compras Gubernamentales, Enajenaciones y </w:t>
            </w:r>
            <w:r w:rsidRPr="0057537D">
              <w:rPr>
                <w:rFonts w:asciiTheme="minorHAnsi" w:hAnsiTheme="minorHAnsi" w:cstheme="minorHAnsi"/>
                <w:b/>
                <w:lang w:eastAsia="es-MX"/>
              </w:rPr>
              <w:lastRenderedPageBreak/>
              <w:t>Contratación de Servicios del Estado de Jalisco y sus Municipios.</w:t>
            </w:r>
          </w:p>
          <w:p w:rsidR="00D64B90" w:rsidRPr="0057537D" w:rsidRDefault="00D64B90" w:rsidP="00356CA2">
            <w:pPr>
              <w:jc w:val="both"/>
              <w:rPr>
                <w:rFonts w:asciiTheme="minorHAnsi" w:hAnsiTheme="minorHAnsi" w:cstheme="minorHAnsi"/>
                <w:b/>
                <w:lang w:eastAsia="es-MX"/>
              </w:rPr>
            </w:pPr>
          </w:p>
        </w:tc>
      </w:tr>
      <w:tr w:rsidR="0057537D" w:rsidRPr="0057537D" w:rsidTr="00D64B90">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lastRenderedPageBreak/>
              <w:t>Conexión y Vigilancia por Dimensión, S.A. de C.V.</w:t>
            </w:r>
          </w:p>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t>De acuerdo con el registro al momento de entregar la muestra, corresponde a numero 3</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 xml:space="preserve">LICITANTE NO SOLVENTE </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Partidas 27 y 28: Es de 90% (Técnico) y Económico, se desecha por rebasar el techo presupuestal disponible.</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Partida 29: Es de 85% (Técnico) y Económico, se desecha por rebasar el techo presupuestal disponible</w:t>
            </w:r>
          </w:p>
          <w:p w:rsidR="00356CA2" w:rsidRPr="0057537D" w:rsidRDefault="00356CA2"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 xml:space="preserve">Requisición 202201034: </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Partida 1: Es de 46% (Técnico) No alcanza los 75 puntos necesarios para considerarse viable la propuesta técnica, por lo tanto, se desecha esta partida por no cumplir con los requisitos mínimos solicitados.</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Partida 2: Es de 60% (Técnico) No alcanza los 75 puntos necesarios para considerarse viable la propuesta técnica, por lo tanto, se desecha esta partida por no cumplir con los requisitos mínimos</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Partida 3: Es de 58% (Técnico) No alcanza los 75 puntos necesarios para considerarse viable la propuesta técnica, por lo tanto, se desecha esta partida por no cumplir con los requisitos mínimos.</w:t>
            </w:r>
          </w:p>
          <w:p w:rsidR="00356CA2" w:rsidRPr="0057537D" w:rsidRDefault="00356CA2"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Requisición 202201034,</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 xml:space="preserve">Las partidas 1, 2 y 3 superan el 10% de la media del estudio de mercado, conforme al Artículo 71 </w:t>
            </w:r>
            <w:r w:rsidRPr="0057537D">
              <w:rPr>
                <w:rFonts w:asciiTheme="minorHAnsi" w:hAnsiTheme="minorHAnsi" w:cstheme="minorHAnsi"/>
                <w:b/>
                <w:lang w:eastAsia="es-MX"/>
              </w:rPr>
              <w:lastRenderedPageBreak/>
              <w:t>de la Ley de Compras Gubernamentales, Enajenaciones y Contratación de Servicios del Estado de Jalisco y sus Municipios.</w:t>
            </w:r>
          </w:p>
          <w:p w:rsidR="00B94ECA" w:rsidRPr="0057537D" w:rsidRDefault="00B94ECA" w:rsidP="00356CA2">
            <w:pPr>
              <w:jc w:val="both"/>
              <w:rPr>
                <w:rFonts w:asciiTheme="minorHAnsi" w:hAnsiTheme="minorHAnsi" w:cstheme="minorHAnsi"/>
                <w:b/>
                <w:lang w:eastAsia="es-MX"/>
              </w:rPr>
            </w:pPr>
          </w:p>
        </w:tc>
      </w:tr>
      <w:tr w:rsidR="0057537D" w:rsidRPr="0057537D" w:rsidTr="00D64B90">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lastRenderedPageBreak/>
              <w:t>Integradora de Equipamiento Textil de la Perla, S. de R.L. de C.V.</w:t>
            </w:r>
          </w:p>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t xml:space="preserve">De acuerdo con el registro al momento de entregar la muestra le corresponde el Número 4 </w:t>
            </w:r>
          </w:p>
          <w:p w:rsidR="0057537D" w:rsidRPr="0057537D" w:rsidRDefault="0057537D" w:rsidP="005D125A">
            <w:pPr>
              <w:rPr>
                <w:rFonts w:asciiTheme="minorHAnsi" w:hAnsiTheme="minorHAnsi" w:cstheme="minorHAnsi"/>
                <w:lang w:eastAsia="es-MX"/>
              </w:rPr>
            </w:pP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 xml:space="preserve">LICITANTE NO SOLVENTE    </w:t>
            </w:r>
          </w:p>
          <w:p w:rsidR="00356CA2" w:rsidRPr="0057537D" w:rsidRDefault="00356CA2" w:rsidP="005D125A">
            <w:pPr>
              <w:rPr>
                <w:rFonts w:asciiTheme="minorHAnsi" w:hAnsiTheme="minorHAnsi" w:cstheme="minorHAnsi"/>
                <w:b/>
                <w:lang w:eastAsia="es-MX"/>
              </w:rPr>
            </w:pPr>
          </w:p>
          <w:p w:rsidR="0057537D" w:rsidRDefault="0057537D" w:rsidP="00356CA2">
            <w:pPr>
              <w:jc w:val="both"/>
              <w:rPr>
                <w:rFonts w:asciiTheme="minorHAnsi" w:hAnsiTheme="minorHAnsi" w:cstheme="minorHAnsi"/>
                <w:b/>
                <w:lang w:eastAsia="es-MX"/>
              </w:rPr>
            </w:pPr>
            <w:r w:rsidRPr="0057537D">
              <w:rPr>
                <w:rFonts w:asciiTheme="minorHAnsi" w:hAnsiTheme="minorHAnsi" w:cstheme="minorHAnsi"/>
                <w:b/>
                <w:lang w:eastAsia="es-MX"/>
              </w:rPr>
              <w:t>Durante el acto de presentación y apertura de proposiciones, el licitante de acuerdo a lo establecido en las bases de licitación y al no presentar la documentación solicitada en las mismas quedan sin aperturar los sobres del licitante INTEGRADORA DE EQUIPAMIENTO TEXTIL DE LA PERLA, S. DE R.L. DE C.V. con Folio 3886, folio de Contraloría 05 y plasmado por el mismo como sobre uno, no contiene la documentación requerida para el sobre 1, misma que se señala en las bases, anexo técnico I, página 41, por lo que no se procede con la apertura del sobre 2, con folio de Adquisiciones 3886, folio de Contraloría 06,  en virtud de lo antes asentado.</w:t>
            </w:r>
          </w:p>
          <w:p w:rsidR="00B94ECA" w:rsidRPr="0057537D" w:rsidRDefault="00B94ECA" w:rsidP="00356CA2">
            <w:pPr>
              <w:jc w:val="both"/>
              <w:rPr>
                <w:rFonts w:asciiTheme="minorHAnsi" w:hAnsiTheme="minorHAnsi" w:cstheme="minorHAnsi"/>
                <w:b/>
                <w:lang w:eastAsia="es-MX"/>
              </w:rPr>
            </w:pPr>
          </w:p>
        </w:tc>
      </w:tr>
    </w:tbl>
    <w:p w:rsidR="0057537D" w:rsidRPr="0057537D" w:rsidRDefault="0057537D" w:rsidP="0057537D">
      <w:pPr>
        <w:contextualSpacing/>
        <w:rPr>
          <w:rFonts w:asciiTheme="minorHAnsi" w:eastAsia="Calibri" w:hAnsiTheme="minorHAnsi" w:cstheme="minorHAnsi"/>
          <w:b/>
          <w:i/>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lang w:val="es-ES_tradnl"/>
        </w:rPr>
        <w:t>Los licitantes cuyas proposiciones resultaron solventes son los que se muestran en el siguiente cuadro:</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b/>
          <w:i/>
          <w:lang w:val="es-ES_tradnl"/>
        </w:rPr>
      </w:pPr>
      <w:r w:rsidRPr="0057537D">
        <w:rPr>
          <w:rFonts w:asciiTheme="minorHAnsi" w:hAnsiTheme="minorHAnsi" w:cstheme="minorHAnsi"/>
          <w:i/>
          <w:lang w:val="es-ES_tradnl"/>
        </w:rPr>
        <w:t>Se anexa tabla de Excel</w:t>
      </w:r>
      <w:r w:rsidR="00D0272A">
        <w:rPr>
          <w:rFonts w:asciiTheme="minorHAnsi" w:hAnsiTheme="minorHAnsi" w:cstheme="minorHAnsi"/>
          <w:i/>
          <w:lang w:val="es-ES_tradnl"/>
        </w:rPr>
        <w:t>.</w:t>
      </w:r>
      <w:r w:rsidRPr="0057537D">
        <w:rPr>
          <w:rFonts w:asciiTheme="minorHAnsi" w:hAnsiTheme="minorHAnsi" w:cstheme="minorHAnsi"/>
          <w:i/>
          <w:lang w:val="es-ES_tradnl"/>
        </w:rPr>
        <w:t xml:space="preserve"> </w:t>
      </w:r>
    </w:p>
    <w:p w:rsidR="0057537D" w:rsidRPr="0057537D" w:rsidRDefault="0057537D" w:rsidP="0057537D">
      <w:pPr>
        <w:shd w:val="clear" w:color="auto" w:fill="FFFFFF"/>
        <w:spacing w:after="100" w:afterAutospacing="1"/>
        <w:contextualSpacing/>
        <w:rPr>
          <w:rFonts w:asciiTheme="minorHAnsi" w:hAnsiTheme="minorHAnsi" w:cstheme="minorHAnsi"/>
          <w:b/>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lang w:val="es-ES_tradnl"/>
        </w:rPr>
        <w:t>Responsable de la evaluación de las proposiciones:</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79"/>
        <w:gridCol w:w="5175"/>
      </w:tblGrid>
      <w:tr w:rsidR="0057537D" w:rsidRPr="0057537D" w:rsidTr="005D125A">
        <w:trPr>
          <w:trHeight w:val="414"/>
        </w:trPr>
        <w:tc>
          <w:tcPr>
            <w:tcW w:w="4479" w:type="dxa"/>
          </w:tcPr>
          <w:p w:rsidR="0057537D" w:rsidRPr="0057537D" w:rsidRDefault="0057537D" w:rsidP="005D125A">
            <w:pPr>
              <w:spacing w:after="100" w:afterAutospacing="1" w:line="276" w:lineRule="auto"/>
              <w:contextualSpacing/>
              <w:jc w:val="center"/>
              <w:rPr>
                <w:rFonts w:asciiTheme="minorHAnsi" w:hAnsiTheme="minorHAnsi" w:cstheme="minorHAnsi"/>
                <w:b/>
                <w:lang w:val="es-ES_tradnl"/>
              </w:rPr>
            </w:pPr>
            <w:r w:rsidRPr="0057537D">
              <w:rPr>
                <w:rFonts w:asciiTheme="minorHAnsi" w:hAnsiTheme="minorHAnsi" w:cstheme="minorHAnsi"/>
                <w:b/>
                <w:lang w:val="es-ES_tradnl"/>
              </w:rPr>
              <w:t>Nombre</w:t>
            </w:r>
          </w:p>
        </w:tc>
        <w:tc>
          <w:tcPr>
            <w:tcW w:w="5175" w:type="dxa"/>
          </w:tcPr>
          <w:p w:rsidR="0057537D" w:rsidRPr="0057537D" w:rsidRDefault="0057537D" w:rsidP="005D125A">
            <w:pPr>
              <w:spacing w:after="100" w:afterAutospacing="1" w:line="276" w:lineRule="auto"/>
              <w:contextualSpacing/>
              <w:jc w:val="center"/>
              <w:rPr>
                <w:rFonts w:asciiTheme="minorHAnsi" w:hAnsiTheme="minorHAnsi" w:cstheme="minorHAnsi"/>
                <w:b/>
                <w:lang w:val="es-ES_tradnl"/>
              </w:rPr>
            </w:pPr>
            <w:r w:rsidRPr="0057537D">
              <w:rPr>
                <w:rFonts w:asciiTheme="minorHAnsi" w:hAnsiTheme="minorHAnsi" w:cstheme="minorHAnsi"/>
                <w:b/>
                <w:lang w:val="es-ES_tradnl"/>
              </w:rPr>
              <w:t>Cargo</w:t>
            </w:r>
          </w:p>
        </w:tc>
      </w:tr>
      <w:tr w:rsidR="0057537D" w:rsidRPr="0057537D" w:rsidTr="005D125A">
        <w:trPr>
          <w:trHeight w:val="439"/>
        </w:trPr>
        <w:tc>
          <w:tcPr>
            <w:tcW w:w="4479" w:type="dxa"/>
          </w:tcPr>
          <w:p w:rsidR="0057537D" w:rsidRPr="0057537D" w:rsidRDefault="0057537D" w:rsidP="005D125A">
            <w:pPr>
              <w:shd w:val="clear" w:color="auto" w:fill="FFFFFF"/>
              <w:spacing w:after="100" w:afterAutospacing="1" w:line="276" w:lineRule="auto"/>
              <w:contextualSpacing/>
              <w:rPr>
                <w:rFonts w:asciiTheme="minorHAnsi" w:hAnsiTheme="minorHAnsi" w:cstheme="minorHAnsi"/>
              </w:rPr>
            </w:pPr>
            <w:r w:rsidRPr="0057537D">
              <w:rPr>
                <w:rFonts w:asciiTheme="minorHAnsi" w:hAnsiTheme="minorHAnsi" w:cstheme="minorHAnsi"/>
              </w:rPr>
              <w:t xml:space="preserve">Jorge Alberto Arizpe García </w:t>
            </w:r>
          </w:p>
        </w:tc>
        <w:tc>
          <w:tcPr>
            <w:tcW w:w="5175" w:type="dxa"/>
          </w:tcPr>
          <w:p w:rsidR="0057537D" w:rsidRPr="0057537D" w:rsidRDefault="0057537D" w:rsidP="005D125A">
            <w:pPr>
              <w:spacing w:after="100" w:afterAutospacing="1" w:line="276" w:lineRule="auto"/>
              <w:contextualSpacing/>
              <w:rPr>
                <w:rFonts w:asciiTheme="minorHAnsi" w:hAnsiTheme="minorHAnsi" w:cstheme="minorHAnsi"/>
              </w:rPr>
            </w:pPr>
            <w:r w:rsidRPr="0057537D">
              <w:rPr>
                <w:rFonts w:asciiTheme="minorHAnsi" w:hAnsiTheme="minorHAnsi" w:cstheme="minorHAnsi"/>
              </w:rPr>
              <w:t>Comisario General de Seguridad Publica</w:t>
            </w:r>
            <w:r w:rsidR="00D0272A">
              <w:rPr>
                <w:rFonts w:asciiTheme="minorHAnsi" w:hAnsiTheme="minorHAnsi" w:cstheme="minorHAnsi"/>
              </w:rPr>
              <w:t>.</w:t>
            </w:r>
          </w:p>
        </w:tc>
      </w:tr>
    </w:tbl>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b/>
          <w:u w:val="single"/>
          <w:lang w:val="es-ES_tradnl"/>
        </w:rPr>
      </w:pPr>
      <w:r w:rsidRPr="0057537D">
        <w:rPr>
          <w:rFonts w:asciiTheme="minorHAnsi" w:hAnsiTheme="minorHAnsi" w:cstheme="minorHAnsi"/>
          <w:b/>
          <w:u w:val="single"/>
          <w:lang w:val="es-ES_tradnl"/>
        </w:rPr>
        <w:t>Mediante oficio de análisis técnico número C.G./16995/2020</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b/>
        </w:rPr>
        <w:lastRenderedPageBreak/>
        <w:t xml:space="preserve">Nota: </w:t>
      </w:r>
      <w:r w:rsidRPr="0057537D">
        <w:rPr>
          <w:rFonts w:asciiTheme="minorHAnsi" w:hAnsiTheme="minorHAnsi" w:cstheme="minorHAnsi"/>
        </w:rPr>
        <w:t>Se adjudica a los licitantes que cumplieron con la</w:t>
      </w:r>
      <w:r w:rsidRPr="0057537D">
        <w:rPr>
          <w:rFonts w:asciiTheme="minorHAnsi" w:hAnsiTheme="minorHAnsi" w:cstheme="minorHAnsi"/>
          <w:b/>
        </w:rPr>
        <w:t xml:space="preserve"> </w:t>
      </w:r>
      <w:r w:rsidRPr="0057537D">
        <w:rPr>
          <w:rFonts w:asciiTheme="minorHAnsi" w:hAnsiTheme="minorHAnsi" w:cstheme="minorHAnsi"/>
        </w:rPr>
        <w:t>evaluación técnica, económica, así como valoración de la muestra solicitada conforme a las bases de licitación, mismas que establecen que las partidas serán asignadas al licitante que se acercará su puntuación al 100% o fuera el 100% por lo que mediante el cuadro comparativo adjunto, el licitante que obtuvo la mejor puntuación en las partidas sugeridas:</w:t>
      </w:r>
    </w:p>
    <w:p w:rsidR="00966C4F" w:rsidRPr="0057537D" w:rsidRDefault="00966C4F" w:rsidP="0057537D">
      <w:pPr>
        <w:shd w:val="clear" w:color="auto" w:fill="FFFFFF"/>
        <w:spacing w:after="100" w:afterAutospacing="1"/>
        <w:contextualSpacing/>
        <w:jc w:val="both"/>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Requisición 202201030</w:t>
      </w:r>
    </w:p>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Partidas 5, 6, 11, 12, 18, 19, 20 y 21 se sugiere a fallo a favor de: CONEXIÓN Y VIGILANCIA POR DIMENSION, S.A. DE C.V.</w:t>
      </w:r>
    </w:p>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57537D" w:rsidRPr="0057537D" w:rsidRDefault="00AC0727" w:rsidP="0057537D">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Partida 23 se sugiere el</w:t>
      </w:r>
      <w:r w:rsidR="0057537D" w:rsidRPr="0057537D">
        <w:rPr>
          <w:rFonts w:asciiTheme="minorHAnsi" w:hAnsiTheme="minorHAnsi" w:cstheme="minorHAnsi"/>
        </w:rPr>
        <w:t xml:space="preserve"> fallo a favor de: UP SIGHT SUPPLIANCE, S.A.S. DE C.V.</w:t>
      </w:r>
    </w:p>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Por otra parte, las partidas 14 y 17 se sugiere fallo a favor de: CONEXIÓN Y VIGILANCIA POR DIMENSION, S.A. DE C.V. en virtud de que es el único licitante que cotiza y cumple con el porcentaje mínimo solicitado, obteniendo en la partida 14, 83% (Técnico) y de10% (Económico), dando un total de 93% y en la partida 17, 90% (Técnico) y de 10% (Económico), dando un total de 100%.</w:t>
      </w:r>
    </w:p>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Lo correspondiente a las partidas 3, 4, 7, 15, 16, 22, 25 y 26, se sugieren a favor de: CONEXIÓN Y VIGILANCIA POR DIMENSION, S.A. DE C.V.</w:t>
      </w:r>
    </w:p>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Las partidas 8, 13, 24, 27, 28 y 29</w:t>
      </w:r>
      <w:r w:rsidR="00966C4F">
        <w:rPr>
          <w:rFonts w:asciiTheme="minorHAnsi" w:hAnsiTheme="minorHAnsi" w:cstheme="minorHAnsi"/>
        </w:rPr>
        <w:t xml:space="preserve"> de la requisición 202201030</w:t>
      </w:r>
      <w:r w:rsidRPr="0057537D">
        <w:rPr>
          <w:rFonts w:asciiTheme="minorHAnsi" w:hAnsiTheme="minorHAnsi" w:cstheme="minorHAnsi"/>
        </w:rPr>
        <w:t xml:space="preserve">, así como partidas 1, 2 y 3 de la requisición </w:t>
      </w:r>
      <w:r w:rsidR="00966C4F">
        <w:rPr>
          <w:rFonts w:asciiTheme="minorHAnsi" w:hAnsiTheme="minorHAnsi" w:cstheme="minorHAnsi"/>
        </w:rPr>
        <w:t xml:space="preserve">2022001034 </w:t>
      </w:r>
      <w:r w:rsidRPr="0057537D">
        <w:rPr>
          <w:rFonts w:asciiTheme="minorHAnsi" w:hAnsiTheme="minorHAnsi" w:cstheme="minorHAnsi"/>
        </w:rPr>
        <w:t>se sugieren a favor de: UP SIGHT SUPPLIANCE, S.A.S. DE</w:t>
      </w:r>
      <w:r w:rsidR="00356CA2">
        <w:rPr>
          <w:rFonts w:asciiTheme="minorHAnsi" w:hAnsiTheme="minorHAnsi" w:cstheme="minorHAnsi"/>
        </w:rPr>
        <w:t xml:space="preserve"> C.V., toda vez que es  el</w:t>
      </w:r>
      <w:r w:rsidRPr="0057537D">
        <w:rPr>
          <w:rFonts w:asciiTheme="minorHAnsi" w:hAnsiTheme="minorHAnsi" w:cstheme="minorHAnsi"/>
        </w:rPr>
        <w:t xml:space="preserve"> único licitante solvente de manera técnica y económica, en las partidas asignadas y su puntuación se acerca al 100% o es del 100%, mediante el cuadro comparativo adjunto.</w:t>
      </w:r>
    </w:p>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966C4F"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 xml:space="preserve">Cabe mencionar que se detectó que existe empate técnico entre los licitantes YATLA, S.A. DE C.V. y CONEXIÓN Y VIGILANCIA POR DIMENSIÓN, S.A. DE C.V., en las partidas 1, 2, 9 y 10, por lo que según Artículo 49 Numeral 2 de la Ley de Compras Gubernamentales, Enajenaciones y Contratación de Servicios del Estado de Jalisco y sus Municipios, conforme a los criterios de desempate descritos en la fracción II, del artículo en mención es que se sugiere la asignación a favor del licitante antes mencionado toda vez que tiene una clasificación como empresa MICRO. </w:t>
      </w:r>
    </w:p>
    <w:p w:rsidR="00B94ECA" w:rsidRDefault="00B94ECA" w:rsidP="0057537D">
      <w:pPr>
        <w:shd w:val="clear" w:color="auto" w:fill="FFFFFF"/>
        <w:spacing w:after="100" w:afterAutospacing="1"/>
        <w:contextualSpacing/>
        <w:jc w:val="both"/>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rPr>
      </w:pPr>
      <w:r w:rsidRPr="00966C4F">
        <w:rPr>
          <w:rFonts w:asciiTheme="minorHAnsi" w:hAnsiTheme="minorHAnsi" w:cstheme="minorHAnsi"/>
          <w:b/>
        </w:rPr>
        <w:t>Nota:</w:t>
      </w:r>
      <w:r w:rsidRPr="0057537D">
        <w:rPr>
          <w:rFonts w:asciiTheme="minorHAnsi" w:hAnsiTheme="minorHAnsi" w:cstheme="minorHAnsi"/>
        </w:rPr>
        <w:t xml:space="preserve"> El licitante UP SIGHT SUPPLIANCE, S.A.S. DE C.V., solicita el 50% de anticipo.</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lang w:val="es-ES_tradnl"/>
        </w:rPr>
        <w:lastRenderedPageBreak/>
        <w:t xml:space="preserve">De conformidad con los criterios establecidos en bases, al ofertar en mejores condiciones se pone a consideración por parte del área requirente la adjudicación a favor de: </w:t>
      </w:r>
    </w:p>
    <w:p w:rsid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b/>
        </w:rPr>
      </w:pPr>
      <w:r w:rsidRPr="0057537D">
        <w:rPr>
          <w:rFonts w:asciiTheme="minorHAnsi" w:hAnsiTheme="minorHAnsi" w:cstheme="minorHAnsi"/>
          <w:b/>
          <w:lang w:val="es-ES_tradnl"/>
        </w:rPr>
        <w:t xml:space="preserve">REQUISICION </w:t>
      </w:r>
      <w:r w:rsidRPr="0057537D">
        <w:rPr>
          <w:rFonts w:asciiTheme="minorHAnsi" w:hAnsiTheme="minorHAnsi" w:cstheme="minorHAnsi"/>
          <w:b/>
          <w:bCs/>
        </w:rPr>
        <w:t>202201030</w:t>
      </w:r>
    </w:p>
    <w:p w:rsidR="0057537D" w:rsidRPr="0057537D" w:rsidRDefault="0057537D" w:rsidP="0057537D">
      <w:pPr>
        <w:shd w:val="clear" w:color="auto" w:fill="FFFFFF"/>
        <w:spacing w:after="100" w:afterAutospacing="1"/>
        <w:contextualSpacing/>
        <w:jc w:val="both"/>
        <w:rPr>
          <w:rFonts w:asciiTheme="minorHAnsi" w:hAnsiTheme="minorHAnsi" w:cstheme="minorHAnsi"/>
          <w:b/>
        </w:rPr>
      </w:pPr>
      <w:r w:rsidRPr="0057537D">
        <w:rPr>
          <w:rFonts w:asciiTheme="minorHAnsi" w:hAnsiTheme="minorHAnsi" w:cstheme="minorHAnsi"/>
          <w:b/>
          <w:bCs/>
        </w:rPr>
        <w:t>CONEXIÓN Y VIGILANCIA POR DIMENSIÓN, S.A. DE C.V.</w:t>
      </w:r>
      <w:r w:rsidRPr="0057537D">
        <w:rPr>
          <w:rFonts w:asciiTheme="minorHAnsi" w:hAnsiTheme="minorHAnsi" w:cstheme="minorHAnsi"/>
        </w:rPr>
        <w:t xml:space="preserve">, </w:t>
      </w:r>
      <w:r w:rsidRPr="0057537D">
        <w:rPr>
          <w:rFonts w:asciiTheme="minorHAnsi" w:hAnsiTheme="minorHAnsi" w:cstheme="minorHAnsi"/>
          <w:b/>
        </w:rPr>
        <w:t xml:space="preserve">POR UN MONTO TOTAL DE $28,039,377.32 </w:t>
      </w:r>
    </w:p>
    <w:p w:rsidR="0057537D" w:rsidRPr="0057537D"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noProof/>
          <w:lang w:eastAsia="es-MX"/>
        </w:rPr>
        <w:drawing>
          <wp:inline distT="0" distB="0" distL="0" distR="0" wp14:anchorId="2205A2CF" wp14:editId="4D439BAA">
            <wp:extent cx="6173329" cy="3609975"/>
            <wp:effectExtent l="0" t="0" r="0" b="0"/>
            <wp:docPr id="14" name="Imagen 3">
              <a:extLst xmlns:a="http://schemas.openxmlformats.org/drawingml/2006/main">
                <a:ext uri="{FF2B5EF4-FFF2-40B4-BE49-F238E27FC236}">
                  <a16:creationId xmlns:a16="http://schemas.microsoft.com/office/drawing/2014/main" id="{DE577F7C-10AC-4EC5-810A-A02C3031D1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E577F7C-10AC-4EC5-810A-A02C3031D1FD}"/>
                        </a:ext>
                      </a:extLst>
                    </pic:cNvPr>
                    <pic:cNvPicPr>
                      <a:picLocks noChangeAspect="1"/>
                    </pic:cNvPicPr>
                  </pic:nvPicPr>
                  <pic:blipFill>
                    <a:blip r:embed="rId13"/>
                    <a:stretch>
                      <a:fillRect/>
                    </a:stretch>
                  </pic:blipFill>
                  <pic:spPr>
                    <a:xfrm>
                      <a:off x="0" y="0"/>
                      <a:ext cx="6299944" cy="3684016"/>
                    </a:xfrm>
                    <a:prstGeom prst="rect">
                      <a:avLst/>
                    </a:prstGeom>
                  </pic:spPr>
                </pic:pic>
              </a:graphicData>
            </a:graphic>
          </wp:inline>
        </w:drawing>
      </w: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n-US"/>
        </w:rPr>
      </w:pP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n-US"/>
        </w:rPr>
      </w:pP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n-US"/>
        </w:rPr>
      </w:pPr>
      <w:r w:rsidRPr="0057537D">
        <w:rPr>
          <w:rFonts w:asciiTheme="minorHAnsi" w:hAnsiTheme="minorHAnsi" w:cstheme="minorHAnsi"/>
          <w:b/>
          <w:lang w:val="en-US"/>
        </w:rPr>
        <w:t xml:space="preserve">REQUISICION </w:t>
      </w:r>
      <w:r w:rsidRPr="0057537D">
        <w:rPr>
          <w:rFonts w:asciiTheme="minorHAnsi" w:hAnsiTheme="minorHAnsi" w:cstheme="minorHAnsi"/>
          <w:b/>
          <w:bCs/>
          <w:lang w:val="en-US"/>
        </w:rPr>
        <w:t>202201030</w:t>
      </w:r>
    </w:p>
    <w:p w:rsidR="0057537D" w:rsidRPr="00966C4F" w:rsidRDefault="0057537D" w:rsidP="0057537D">
      <w:pPr>
        <w:shd w:val="clear" w:color="auto" w:fill="FFFFFF"/>
        <w:spacing w:after="100" w:afterAutospacing="1"/>
        <w:contextualSpacing/>
        <w:jc w:val="both"/>
        <w:rPr>
          <w:rFonts w:asciiTheme="minorHAnsi" w:hAnsiTheme="minorHAnsi" w:cstheme="minorHAnsi"/>
          <w:b/>
          <w:bCs/>
        </w:rPr>
      </w:pPr>
      <w:r w:rsidRPr="0057537D">
        <w:rPr>
          <w:rFonts w:asciiTheme="minorHAnsi" w:hAnsiTheme="minorHAnsi" w:cstheme="minorHAnsi"/>
          <w:b/>
          <w:bCs/>
        </w:rPr>
        <w:t xml:space="preserve">UP SIGHT SUPPLIANCE, S.A.S. DE C.V., POR UN MONTO TOTAL DE $1,339,948.48 </w:t>
      </w:r>
    </w:p>
    <w:p w:rsidR="0057537D" w:rsidRPr="0057537D"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noProof/>
          <w:lang w:eastAsia="es-MX"/>
        </w:rPr>
        <w:lastRenderedPageBreak/>
        <w:drawing>
          <wp:inline distT="0" distB="0" distL="0" distR="0" wp14:anchorId="35B7B900" wp14:editId="64411295">
            <wp:extent cx="6094637" cy="1793174"/>
            <wp:effectExtent l="0" t="0" r="1905" b="0"/>
            <wp:docPr id="15" name="Imagen 3">
              <a:extLst xmlns:a="http://schemas.openxmlformats.org/drawingml/2006/main">
                <a:ext uri="{FF2B5EF4-FFF2-40B4-BE49-F238E27FC236}">
                  <a16:creationId xmlns:a16="http://schemas.microsoft.com/office/drawing/2014/main" id="{0BB55099-E61D-4085-8FE6-E0FFB543D9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BB55099-E61D-4085-8FE6-E0FFB543D9CA}"/>
                        </a:ext>
                      </a:extLst>
                    </pic:cNvPr>
                    <pic:cNvPicPr>
                      <a:picLocks noChangeAspect="1"/>
                    </pic:cNvPicPr>
                  </pic:nvPicPr>
                  <pic:blipFill>
                    <a:blip r:embed="rId14"/>
                    <a:stretch>
                      <a:fillRect/>
                    </a:stretch>
                  </pic:blipFill>
                  <pic:spPr>
                    <a:xfrm>
                      <a:off x="0" y="0"/>
                      <a:ext cx="6224074" cy="1831257"/>
                    </a:xfrm>
                    <a:prstGeom prst="rect">
                      <a:avLst/>
                    </a:prstGeom>
                  </pic:spPr>
                </pic:pic>
              </a:graphicData>
            </a:graphic>
          </wp:inline>
        </w:drawing>
      </w:r>
    </w:p>
    <w:p w:rsidR="00B94ECA" w:rsidRDefault="00B94ECA" w:rsidP="0057537D">
      <w:pPr>
        <w:shd w:val="clear" w:color="auto" w:fill="FFFFFF"/>
        <w:spacing w:after="100" w:afterAutospacing="1"/>
        <w:contextualSpacing/>
        <w:jc w:val="both"/>
        <w:rPr>
          <w:rFonts w:asciiTheme="minorHAnsi" w:hAnsiTheme="minorHAnsi" w:cstheme="minorHAnsi"/>
          <w:b/>
          <w:lang w:val="en-US"/>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n-US"/>
        </w:rPr>
      </w:pPr>
      <w:r w:rsidRPr="0057537D">
        <w:rPr>
          <w:rFonts w:asciiTheme="minorHAnsi" w:hAnsiTheme="minorHAnsi" w:cstheme="minorHAnsi"/>
          <w:b/>
          <w:lang w:val="en-US"/>
        </w:rPr>
        <w:t>REQUISICION</w:t>
      </w:r>
      <w:r w:rsidRPr="0057537D">
        <w:rPr>
          <w:rFonts w:asciiTheme="minorHAnsi" w:hAnsiTheme="minorHAnsi" w:cstheme="minorHAnsi"/>
          <w:b/>
          <w:bCs/>
          <w:lang w:val="en-US"/>
        </w:rPr>
        <w:t xml:space="preserve"> 202201034</w:t>
      </w:r>
    </w:p>
    <w:p w:rsidR="0057537D" w:rsidRPr="0057537D"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b/>
          <w:bCs/>
        </w:rPr>
        <w:t>UP SIGHT SUPPLIANCE, S.A.S. DE C.V., POR UN MONTO TOTAL DE $157,887.60</w:t>
      </w:r>
      <w:r w:rsidR="004A6335">
        <w:rPr>
          <w:rFonts w:asciiTheme="minorHAnsi" w:hAnsiTheme="minorHAnsi" w:cstheme="minorHAnsi"/>
          <w:noProof/>
          <w:lang w:eastAsia="es-MX"/>
        </w:rPr>
        <w:t xml:space="preserve">                                                                                                                                                                                                                                         </w:t>
      </w:r>
      <w:r w:rsidRPr="0057537D">
        <w:rPr>
          <w:rFonts w:asciiTheme="minorHAnsi" w:hAnsiTheme="minorHAnsi" w:cstheme="minorHAnsi"/>
          <w:noProof/>
          <w:lang w:eastAsia="es-MX"/>
        </w:rPr>
        <w:drawing>
          <wp:inline distT="0" distB="0" distL="0" distR="0" wp14:anchorId="2F72D950" wp14:editId="64079D37">
            <wp:extent cx="6141024" cy="197130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26478" cy="2062936"/>
                    </a:xfrm>
                    <a:prstGeom prst="rect">
                      <a:avLst/>
                    </a:prstGeom>
                    <a:noFill/>
                  </pic:spPr>
                </pic:pic>
              </a:graphicData>
            </a:graphic>
          </wp:inline>
        </w:drawing>
      </w:r>
    </w:p>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57537D" w:rsidRDefault="0057537D" w:rsidP="0057537D">
      <w:pPr>
        <w:shd w:val="clear" w:color="auto" w:fill="FFFFFF"/>
        <w:spacing w:after="100" w:afterAutospacing="1"/>
        <w:contextualSpacing/>
        <w:jc w:val="both"/>
        <w:rPr>
          <w:rFonts w:asciiTheme="minorHAnsi" w:hAnsiTheme="minorHAnsi" w:cstheme="minorHAnsi"/>
          <w:b/>
        </w:rPr>
      </w:pPr>
      <w:r w:rsidRPr="0057537D">
        <w:rPr>
          <w:rFonts w:asciiTheme="minorHAnsi" w:hAnsiTheme="minorHAnsi" w:cstheme="minorHAnsi"/>
          <w:b/>
        </w:rPr>
        <w:t>MONTO TOTAL GLOBAL DE $29,537,213.40.</w:t>
      </w:r>
    </w:p>
    <w:p w:rsidR="00AC0727" w:rsidRDefault="00AC0727" w:rsidP="0057537D">
      <w:pPr>
        <w:shd w:val="clear" w:color="auto" w:fill="FFFFFF"/>
        <w:spacing w:after="100" w:afterAutospacing="1"/>
        <w:contextualSpacing/>
        <w:jc w:val="both"/>
        <w:rPr>
          <w:rFonts w:asciiTheme="minorHAnsi" w:hAnsiTheme="minorHAnsi" w:cstheme="minorHAnsi"/>
          <w:b/>
        </w:rPr>
      </w:pPr>
    </w:p>
    <w:p w:rsidR="0057537D" w:rsidRPr="0057537D" w:rsidRDefault="0057537D" w:rsidP="0057537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7537D">
        <w:rPr>
          <w:rFonts w:asciiTheme="minorHAnsi" w:hAnsiTheme="minorHAnsi" w:cstheme="minorHAnsi"/>
          <w:color w:val="000000"/>
          <w:lang w:eastAsia="es-MX"/>
        </w:rPr>
        <w:t>La convocante tendrá 10 días hábiles para emitir la orden de compra / pedido posterior a la emisión del fallo.</w:t>
      </w:r>
    </w:p>
    <w:p w:rsidR="0057537D" w:rsidRPr="0057537D" w:rsidRDefault="0057537D" w:rsidP="0057537D">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57537D" w:rsidRDefault="0057537D" w:rsidP="0057537D">
      <w:pPr>
        <w:shd w:val="clear" w:color="auto" w:fill="FFFFFF"/>
        <w:spacing w:line="253"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7537D" w:rsidRDefault="0057537D" w:rsidP="0057537D">
      <w:pPr>
        <w:shd w:val="clear" w:color="auto" w:fill="FFFFFF"/>
        <w:spacing w:line="253"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w:t>
      </w:r>
      <w:r w:rsidRPr="0057537D">
        <w:rPr>
          <w:rFonts w:asciiTheme="minorHAnsi" w:hAnsiTheme="minorHAnsi" w:cstheme="minorHAnsi"/>
          <w:color w:val="000000"/>
          <w:lang w:eastAsia="es-MX"/>
        </w:rPr>
        <w:lastRenderedPageBreak/>
        <w:t>segundo lugar, siempre que la diferencia en precio con respecto a la proposición inicialmente adjudicada no sea superior a un margen del diez por ciento.</w:t>
      </w:r>
    </w:p>
    <w:p w:rsidR="0057537D" w:rsidRPr="0057537D" w:rsidRDefault="0057537D" w:rsidP="0057537D">
      <w:pPr>
        <w:shd w:val="clear" w:color="auto" w:fill="FFFFFF"/>
        <w:spacing w:line="253" w:lineRule="atLeast"/>
        <w:jc w:val="both"/>
        <w:rPr>
          <w:rFonts w:asciiTheme="minorHAnsi" w:hAnsiTheme="minorHAnsi" w:cstheme="minorHAnsi"/>
          <w:color w:val="000000"/>
          <w:lang w:eastAsia="es-MX"/>
        </w:rPr>
      </w:pP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p>
    <w:p w:rsidR="00121D25" w:rsidRPr="0057537D" w:rsidRDefault="0057537D" w:rsidP="0057537D">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57537D">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57537D" w:rsidRPr="00121D25" w:rsidRDefault="0057537D" w:rsidP="0057537D">
      <w:pPr>
        <w:shd w:val="clear" w:color="auto" w:fill="FFFFFF"/>
        <w:spacing w:after="100" w:afterAutospacing="1"/>
        <w:contextualSpacing/>
        <w:jc w:val="both"/>
        <w:rPr>
          <w:rFonts w:asciiTheme="minorHAnsi" w:hAnsiTheme="minorHAnsi" w:cstheme="minorHAnsi"/>
          <w:lang w:val="es-ES_tradnl"/>
        </w:rPr>
      </w:pPr>
    </w:p>
    <w:p w:rsidR="00B42600" w:rsidRDefault="00B42600" w:rsidP="00B42600">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sidR="001A07F4">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sidR="00C83F5A">
        <w:rPr>
          <w:rFonts w:asciiTheme="minorHAnsi" w:hAnsiTheme="minorHAnsi" w:cstheme="minorHAnsi"/>
        </w:rPr>
        <w:t>a favor de</w:t>
      </w:r>
      <w:r w:rsidR="00152E92">
        <w:rPr>
          <w:rFonts w:asciiTheme="minorHAnsi" w:hAnsiTheme="minorHAnsi" w:cstheme="minorHAnsi"/>
        </w:rPr>
        <w:t>l proveedor</w:t>
      </w:r>
      <w:r w:rsidR="001A07F4" w:rsidRPr="001A07F4">
        <w:rPr>
          <w:rFonts w:asciiTheme="minorHAnsi" w:hAnsiTheme="minorHAnsi" w:cstheme="minorHAnsi"/>
        </w:rPr>
        <w:t xml:space="preserve"> </w:t>
      </w:r>
      <w:r w:rsidR="0057537D" w:rsidRPr="0057537D">
        <w:rPr>
          <w:rFonts w:asciiTheme="minorHAnsi" w:hAnsiTheme="minorHAnsi" w:cstheme="minorHAnsi"/>
          <w:b/>
          <w:bCs/>
        </w:rPr>
        <w:t xml:space="preserve">Conexión y Vigilancia por Dimensión, S.A. de C.V. y Up </w:t>
      </w:r>
      <w:proofErr w:type="spellStart"/>
      <w:r w:rsidR="0057537D" w:rsidRPr="0057537D">
        <w:rPr>
          <w:rFonts w:asciiTheme="minorHAnsi" w:hAnsiTheme="minorHAnsi" w:cstheme="minorHAnsi"/>
          <w:b/>
          <w:bCs/>
        </w:rPr>
        <w:t>Sight</w:t>
      </w:r>
      <w:proofErr w:type="spellEnd"/>
      <w:r w:rsidR="0057537D" w:rsidRPr="0057537D">
        <w:rPr>
          <w:rFonts w:asciiTheme="minorHAnsi" w:hAnsiTheme="minorHAnsi" w:cstheme="minorHAnsi"/>
          <w:b/>
          <w:bCs/>
        </w:rPr>
        <w:t xml:space="preserve"> </w:t>
      </w:r>
      <w:proofErr w:type="spellStart"/>
      <w:r w:rsidR="0057537D" w:rsidRPr="0057537D">
        <w:rPr>
          <w:rFonts w:asciiTheme="minorHAnsi" w:hAnsiTheme="minorHAnsi" w:cstheme="minorHAnsi"/>
          <w:b/>
          <w:bCs/>
        </w:rPr>
        <w:t>Suppliance</w:t>
      </w:r>
      <w:proofErr w:type="spellEnd"/>
      <w:r w:rsidR="0057537D" w:rsidRPr="0057537D">
        <w:rPr>
          <w:rFonts w:asciiTheme="minorHAnsi" w:hAnsiTheme="minorHAnsi" w:cstheme="minorHAnsi"/>
          <w:b/>
          <w:bCs/>
        </w:rPr>
        <w:t xml:space="preserve">, S.A.S. de C.V., </w:t>
      </w:r>
      <w:r w:rsidRPr="00493C55">
        <w:rPr>
          <w:rFonts w:asciiTheme="minorHAnsi" w:hAnsiTheme="minorHAnsi" w:cstheme="minorHAnsi"/>
          <w:lang w:val="es-ES_tradnl"/>
        </w:rPr>
        <w:t>los que estén por la afirmativa, sírvanse manifestarlo levantando su mano.</w:t>
      </w:r>
    </w:p>
    <w:p w:rsidR="00B42600" w:rsidRPr="00493C55" w:rsidRDefault="00B42600" w:rsidP="00B42600">
      <w:pPr>
        <w:shd w:val="clear" w:color="auto" w:fill="FFFFFF"/>
        <w:spacing w:after="100" w:afterAutospacing="1"/>
        <w:contextualSpacing/>
        <w:jc w:val="both"/>
        <w:rPr>
          <w:rFonts w:asciiTheme="minorHAnsi" w:hAnsiTheme="minorHAnsi" w:cstheme="minorHAnsi"/>
          <w:lang w:val="es-ES_tradnl"/>
        </w:rPr>
      </w:pPr>
    </w:p>
    <w:p w:rsidR="00B42600" w:rsidRDefault="00B42600"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sidR="00202C00">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152E92" w:rsidRDefault="00152E92" w:rsidP="00152E92">
      <w:pPr>
        <w:ind w:left="708"/>
        <w:jc w:val="both"/>
        <w:rPr>
          <w:rFonts w:asciiTheme="minorHAnsi" w:hAnsiTheme="minorHAnsi" w:cstheme="minorHAnsi"/>
          <w:b/>
          <w:i/>
          <w:lang w:eastAsia="en-US"/>
        </w:rPr>
      </w:pPr>
    </w:p>
    <w:p w:rsidR="005D125A" w:rsidRDefault="005D125A" w:rsidP="00152E92">
      <w:pPr>
        <w:ind w:left="708"/>
        <w:jc w:val="both"/>
        <w:rPr>
          <w:rFonts w:asciiTheme="minorHAnsi" w:hAnsiTheme="minorHAnsi" w:cstheme="minorHAnsi"/>
          <w:b/>
          <w:i/>
          <w:lang w:eastAsia="en-US"/>
        </w:rPr>
      </w:pP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eastAsia="es-MX"/>
        </w:rPr>
      </w:pPr>
      <w:r w:rsidRPr="0057537D">
        <w:rPr>
          <w:rFonts w:asciiTheme="minorHAnsi" w:eastAsiaTheme="minorEastAsia" w:hAnsiTheme="minorHAnsi" w:cstheme="minorHAnsi"/>
          <w:b/>
          <w:lang w:val="es-ES" w:eastAsia="es-MX"/>
        </w:rPr>
        <w:t>Número de Cuadro:</w:t>
      </w:r>
      <w:r w:rsidRPr="0057537D">
        <w:rPr>
          <w:rFonts w:asciiTheme="minorHAnsi" w:eastAsiaTheme="minorEastAsia" w:hAnsiTheme="minorHAnsi" w:cstheme="minorHAnsi"/>
          <w:lang w:val="es-ES" w:eastAsia="es-MX"/>
        </w:rPr>
        <w:t xml:space="preserve"> </w:t>
      </w:r>
      <w:r w:rsidRPr="0057537D">
        <w:rPr>
          <w:rFonts w:asciiTheme="minorHAnsi" w:eastAsiaTheme="minorEastAsia" w:hAnsiTheme="minorHAnsi" w:cstheme="minorHAnsi"/>
          <w:lang w:eastAsia="es-MX"/>
        </w:rPr>
        <w:t>04.13.2022</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val="es-ES" w:eastAsia="es-MX"/>
        </w:rPr>
      </w:pPr>
      <w:r w:rsidRPr="0057537D">
        <w:rPr>
          <w:rFonts w:asciiTheme="minorHAnsi" w:eastAsiaTheme="minorEastAsia" w:hAnsiTheme="minorHAnsi" w:cstheme="minorHAnsi"/>
          <w:b/>
          <w:lang w:val="es-ES" w:eastAsia="es-MX"/>
        </w:rPr>
        <w:t xml:space="preserve">Licitación Pública Nacional con Participación del Comité: </w:t>
      </w:r>
      <w:r w:rsidRPr="0057537D">
        <w:rPr>
          <w:rFonts w:asciiTheme="minorHAnsi" w:eastAsiaTheme="minorEastAsia" w:hAnsiTheme="minorHAnsi" w:cstheme="minorHAnsi"/>
          <w:lang w:val="es-ES" w:eastAsia="es-MX"/>
        </w:rPr>
        <w:t>202200879 RONDA 2</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val="es-ES" w:eastAsia="es-MX"/>
        </w:rPr>
      </w:pPr>
      <w:r w:rsidRPr="0057537D">
        <w:rPr>
          <w:rFonts w:asciiTheme="minorHAnsi" w:eastAsiaTheme="minorEastAsia" w:hAnsiTheme="minorHAnsi" w:cstheme="minorHAnsi"/>
          <w:b/>
          <w:lang w:val="es-ES" w:eastAsia="es-MX"/>
        </w:rPr>
        <w:t xml:space="preserve">Área Requirente: </w:t>
      </w:r>
      <w:r w:rsidRPr="0057537D">
        <w:rPr>
          <w:rFonts w:asciiTheme="minorHAnsi" w:eastAsiaTheme="minorEastAsia" w:hAnsiTheme="minorHAnsi" w:cstheme="minorHAnsi"/>
          <w:lang w:val="es-ES" w:eastAsia="es-MX"/>
        </w:rPr>
        <w:t xml:space="preserve">Coordinación General de Servicios Municipales  </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eastAsia="es-MX"/>
        </w:rPr>
      </w:pPr>
      <w:r w:rsidRPr="0057537D">
        <w:rPr>
          <w:rFonts w:asciiTheme="minorHAnsi" w:eastAsiaTheme="minorEastAsia" w:hAnsiTheme="minorHAnsi" w:cstheme="minorHAnsi"/>
          <w:b/>
          <w:lang w:eastAsia="es-MX"/>
        </w:rPr>
        <w:t xml:space="preserve">Objeto de licitación: </w:t>
      </w:r>
      <w:r w:rsidRPr="0057537D">
        <w:rPr>
          <w:rFonts w:asciiTheme="minorHAnsi" w:eastAsiaTheme="minorEastAsia" w:hAnsiTheme="minorHAnsi" w:cstheme="minorHAnsi"/>
          <w:lang w:eastAsia="es-MX"/>
        </w:rPr>
        <w:t xml:space="preserve">Compra consolidada de papelería para la Coordinación General de Servicios Municipales y sus Direcciones adscritas. </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eastAsia="es-MX"/>
        </w:rPr>
      </w:pP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val="es-ES_tradnl"/>
        </w:rPr>
      </w:pPr>
      <w:r w:rsidRPr="0057537D">
        <w:rPr>
          <w:rFonts w:asciiTheme="minorHAnsi" w:eastAsiaTheme="minorEastAsia" w:hAnsiTheme="minorHAnsi" w:cstheme="minorHAnsi"/>
          <w:lang w:eastAsia="es-MX"/>
        </w:rPr>
        <w:t>S</w:t>
      </w:r>
      <w:proofErr w:type="spellStart"/>
      <w:r w:rsidRPr="0057537D">
        <w:rPr>
          <w:rFonts w:asciiTheme="minorHAnsi" w:hAnsiTheme="minorHAnsi" w:cstheme="minorHAnsi"/>
          <w:lang w:val="es-ES_tradnl"/>
        </w:rPr>
        <w:t>e</w:t>
      </w:r>
      <w:proofErr w:type="spellEnd"/>
      <w:r w:rsidRPr="0057537D">
        <w:rPr>
          <w:rFonts w:asciiTheme="minorHAnsi" w:hAnsiTheme="minorHAnsi" w:cstheme="minorHAnsi"/>
          <w:lang w:val="es-ES_tradnl"/>
        </w:rPr>
        <w:t xml:space="preserve"> pone a la vista el expediente de donde se desprende lo siguiente:</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s-ES_tradnl"/>
        </w:rPr>
      </w:pPr>
      <w:r w:rsidRPr="0057537D">
        <w:rPr>
          <w:rFonts w:asciiTheme="minorHAnsi" w:hAnsiTheme="minorHAnsi" w:cstheme="minorHAnsi"/>
          <w:b/>
          <w:lang w:val="es-ES_tradnl"/>
        </w:rPr>
        <w:t>Proveedores que cotizan:</w:t>
      </w:r>
    </w:p>
    <w:p w:rsidR="0057537D" w:rsidRPr="0057537D" w:rsidRDefault="0057537D" w:rsidP="0057537D">
      <w:pPr>
        <w:pStyle w:val="Prrafodelista"/>
        <w:numPr>
          <w:ilvl w:val="0"/>
          <w:numId w:val="42"/>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Tlaquepaque Escolar, S.A. de C.V.</w:t>
      </w:r>
    </w:p>
    <w:p w:rsidR="0057537D" w:rsidRPr="0057537D" w:rsidRDefault="0057537D" w:rsidP="0057537D">
      <w:pPr>
        <w:pStyle w:val="Prrafodelista"/>
        <w:numPr>
          <w:ilvl w:val="0"/>
          <w:numId w:val="42"/>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lastRenderedPageBreak/>
        <w:t>F Domene y Socios, S.A. de C.V.</w:t>
      </w:r>
    </w:p>
    <w:p w:rsidR="0057537D" w:rsidRPr="0057537D" w:rsidRDefault="0057537D" w:rsidP="0057537D">
      <w:pPr>
        <w:shd w:val="clear" w:color="auto" w:fill="FFFFFF"/>
        <w:spacing w:after="100" w:afterAutospacing="1"/>
        <w:contextualSpacing/>
        <w:rPr>
          <w:rFonts w:asciiTheme="minorHAnsi" w:hAnsiTheme="minorHAnsi" w:cstheme="minorHAnsi"/>
        </w:rPr>
      </w:pPr>
      <w:r w:rsidRPr="0057537D">
        <w:rPr>
          <w:rFonts w:asciiTheme="minorHAnsi" w:hAnsiTheme="minorHAnsi" w:cstheme="minorHAnsi"/>
        </w:rPr>
        <w:t>Los licitantes cuyas proposiciones fueron desechadas:</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tbl>
      <w:tblPr>
        <w:tblW w:w="9843" w:type="dxa"/>
        <w:tblLayout w:type="fixed"/>
        <w:tblCellMar>
          <w:left w:w="0" w:type="dxa"/>
          <w:right w:w="0" w:type="dxa"/>
        </w:tblCellMar>
        <w:tblLook w:val="04A0" w:firstRow="1" w:lastRow="0" w:firstColumn="1" w:lastColumn="0" w:noHBand="0" w:noVBand="1"/>
      </w:tblPr>
      <w:tblGrid>
        <w:gridCol w:w="4385"/>
        <w:gridCol w:w="5458"/>
      </w:tblGrid>
      <w:tr w:rsidR="0057537D" w:rsidRPr="0057537D" w:rsidTr="005E5E98">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7537D" w:rsidRPr="0057537D" w:rsidRDefault="0057537D" w:rsidP="005D125A">
            <w:pPr>
              <w:tabs>
                <w:tab w:val="center" w:pos="1854"/>
                <w:tab w:val="left" w:pos="2745"/>
              </w:tabs>
              <w:rPr>
                <w:rFonts w:asciiTheme="minorHAnsi" w:hAnsiTheme="minorHAnsi" w:cstheme="minorHAnsi"/>
                <w:lang w:eastAsia="es-MX"/>
              </w:rPr>
            </w:pPr>
            <w:r w:rsidRPr="0057537D">
              <w:rPr>
                <w:rFonts w:asciiTheme="minorHAnsi" w:hAnsiTheme="minorHAnsi" w:cstheme="minorHAnsi"/>
                <w:b/>
                <w:bCs/>
                <w:color w:val="FFFFFF"/>
                <w:kern w:val="24"/>
                <w:lang w:eastAsia="es-MX"/>
              </w:rPr>
              <w:tab/>
              <w:t xml:space="preserve">Licitante </w:t>
            </w:r>
            <w:r w:rsidRPr="0057537D">
              <w:rPr>
                <w:rFonts w:asciiTheme="minorHAnsi" w:hAnsiTheme="minorHAnsi" w:cstheme="minorHAnsi"/>
                <w:b/>
                <w:bCs/>
                <w:color w:val="FFFFFF"/>
                <w:kern w:val="24"/>
                <w:lang w:eastAsia="es-MX"/>
              </w:rPr>
              <w:tab/>
            </w:r>
          </w:p>
        </w:tc>
        <w:tc>
          <w:tcPr>
            <w:tcW w:w="5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7537D" w:rsidRPr="0057537D" w:rsidRDefault="0057537D" w:rsidP="005D125A">
            <w:pPr>
              <w:jc w:val="center"/>
              <w:rPr>
                <w:rFonts w:asciiTheme="minorHAnsi" w:hAnsiTheme="minorHAnsi" w:cstheme="minorHAnsi"/>
                <w:lang w:eastAsia="es-MX"/>
              </w:rPr>
            </w:pPr>
            <w:r w:rsidRPr="0057537D">
              <w:rPr>
                <w:rFonts w:asciiTheme="minorHAnsi" w:hAnsiTheme="minorHAnsi" w:cstheme="minorHAnsi"/>
                <w:b/>
                <w:bCs/>
                <w:color w:val="FFFFFF"/>
                <w:kern w:val="24"/>
                <w:lang w:eastAsia="es-MX"/>
              </w:rPr>
              <w:t xml:space="preserve">Motivo </w:t>
            </w:r>
          </w:p>
        </w:tc>
      </w:tr>
      <w:tr w:rsidR="0057537D" w:rsidRPr="0057537D" w:rsidTr="005E5E98">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t>F Domene y Socios, S.A. de C.V.</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66C4F" w:rsidRDefault="0057537D" w:rsidP="005D125A">
            <w:pPr>
              <w:rPr>
                <w:rFonts w:asciiTheme="minorHAnsi" w:hAnsiTheme="minorHAnsi" w:cstheme="minorHAnsi"/>
                <w:b/>
                <w:lang w:eastAsia="es-MX"/>
              </w:rPr>
            </w:pPr>
            <w:r w:rsidRPr="0057537D">
              <w:rPr>
                <w:rFonts w:asciiTheme="minorHAnsi" w:hAnsiTheme="minorHAnsi" w:cstheme="minorHAnsi"/>
                <w:b/>
                <w:lang w:eastAsia="es-MX"/>
              </w:rPr>
              <w:t xml:space="preserve"> Licitante No Solvente</w:t>
            </w:r>
            <w:r w:rsidR="005E5E98">
              <w:rPr>
                <w:rFonts w:asciiTheme="minorHAnsi" w:hAnsiTheme="minorHAnsi" w:cstheme="minorHAnsi"/>
                <w:b/>
                <w:lang w:eastAsia="es-MX"/>
              </w:rPr>
              <w:t>.</w:t>
            </w:r>
          </w:p>
          <w:p w:rsidR="0057537D" w:rsidRP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 xml:space="preserve">       </w:t>
            </w:r>
          </w:p>
          <w:p w:rsidR="00966C4F" w:rsidRDefault="0057537D" w:rsidP="005D125A">
            <w:pPr>
              <w:rPr>
                <w:rFonts w:asciiTheme="minorHAnsi" w:hAnsiTheme="minorHAnsi" w:cstheme="minorHAnsi"/>
                <w:b/>
                <w:lang w:eastAsia="es-MX"/>
              </w:rPr>
            </w:pPr>
            <w:r w:rsidRPr="0057537D">
              <w:rPr>
                <w:rFonts w:asciiTheme="minorHAnsi" w:hAnsiTheme="minorHAnsi" w:cstheme="minorHAnsi"/>
                <w:b/>
                <w:lang w:eastAsia="es-MX"/>
              </w:rPr>
              <w:t>De conformidad a la evaluación realizada por parte de la Coordinación General de Servicios Municipales medi</w:t>
            </w:r>
            <w:r w:rsidR="00966C4F">
              <w:rPr>
                <w:rFonts w:asciiTheme="minorHAnsi" w:hAnsiTheme="minorHAnsi" w:cstheme="minorHAnsi"/>
                <w:b/>
                <w:lang w:eastAsia="es-MX"/>
              </w:rPr>
              <w:t>ante oficio No. 1600/2022/1139,</w:t>
            </w:r>
          </w:p>
          <w:p w:rsidR="00966C4F" w:rsidRDefault="00966C4F"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No cumple en su propuesta económica y técnica en las partidas 2, 26, 27, 66, 67, 74, 85, 86, 87 y 102.</w:t>
            </w:r>
          </w:p>
          <w:p w:rsidR="00966C4F" w:rsidRPr="0057537D" w:rsidRDefault="00966C4F"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Partidas 2: No cumple con la medida solicitada, es menor a la pedida en bases.</w:t>
            </w:r>
          </w:p>
          <w:p w:rsidR="00966C4F" w:rsidRPr="0057537D" w:rsidRDefault="00966C4F"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Partida 26 y 27: No especifica el tamaño de la carpeta que cotiza por lo que no podemos suponer el tamaño que está cotizando.</w:t>
            </w:r>
          </w:p>
          <w:p w:rsidR="00966C4F" w:rsidRPr="0057537D" w:rsidRDefault="00966C4F"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Partidas 66 y 67: El proveedor cotiza en paquete y se solicitó caja.</w:t>
            </w:r>
          </w:p>
          <w:p w:rsidR="00966C4F" w:rsidRPr="0057537D" w:rsidRDefault="00966C4F"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Partida 74: El proveedor cotiza atado con 6 piezas y se solicitó caja con 6 piezas.</w:t>
            </w:r>
          </w:p>
          <w:p w:rsidR="00966C4F" w:rsidRPr="0057537D" w:rsidRDefault="00966C4F"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Partida 85, 86 y 87: El proveedor cotiza atado con 10 piezas y se solicitó caja con 10 piezas.</w:t>
            </w:r>
          </w:p>
          <w:p w:rsidR="00966C4F" w:rsidRPr="0057537D" w:rsidRDefault="00966C4F" w:rsidP="005D125A">
            <w:pPr>
              <w:rPr>
                <w:rFonts w:asciiTheme="minorHAnsi" w:hAnsiTheme="minorHAnsi" w:cstheme="minorHAnsi"/>
                <w:b/>
                <w:lang w:eastAsia="es-MX"/>
              </w:rPr>
            </w:pPr>
          </w:p>
          <w:p w:rsidR="0057537D" w:rsidRDefault="0057537D" w:rsidP="005D125A">
            <w:pPr>
              <w:rPr>
                <w:rFonts w:asciiTheme="minorHAnsi" w:hAnsiTheme="minorHAnsi" w:cstheme="minorHAnsi"/>
                <w:b/>
                <w:lang w:eastAsia="es-MX"/>
              </w:rPr>
            </w:pPr>
            <w:r w:rsidRPr="0057537D">
              <w:rPr>
                <w:rFonts w:asciiTheme="minorHAnsi" w:hAnsiTheme="minorHAnsi" w:cstheme="minorHAnsi"/>
                <w:b/>
                <w:lang w:eastAsia="es-MX"/>
              </w:rPr>
              <w:t>Partida 102: Solicitamos Chinches presentación caja y el proveedor cotiza en paquete.</w:t>
            </w:r>
          </w:p>
          <w:p w:rsidR="005E5E98" w:rsidRPr="0057537D" w:rsidRDefault="005E5E98" w:rsidP="005D125A">
            <w:pPr>
              <w:rPr>
                <w:rFonts w:asciiTheme="minorHAnsi" w:hAnsiTheme="minorHAnsi" w:cstheme="minorHAnsi"/>
                <w:b/>
                <w:lang w:eastAsia="es-MX"/>
              </w:rPr>
            </w:pPr>
          </w:p>
        </w:tc>
      </w:tr>
    </w:tbl>
    <w:p w:rsidR="0057537D" w:rsidRPr="0057537D" w:rsidRDefault="0057537D" w:rsidP="0057537D">
      <w:pPr>
        <w:contextualSpacing/>
        <w:rPr>
          <w:rFonts w:asciiTheme="minorHAnsi" w:eastAsia="Calibri" w:hAnsiTheme="minorHAnsi" w:cstheme="minorHAnsi"/>
          <w:b/>
          <w:i/>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lang w:val="es-ES_tradnl"/>
        </w:rPr>
        <w:lastRenderedPageBreak/>
        <w:t>Los licitantes cuyas proposiciones resultaron solventes son los que se muestran en el siguiente cuadro:</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s-ES_tradnl"/>
        </w:rPr>
      </w:pPr>
      <w:r w:rsidRPr="0057537D">
        <w:rPr>
          <w:rFonts w:asciiTheme="minorHAnsi" w:hAnsiTheme="minorHAnsi" w:cstheme="minorHAnsi"/>
          <w:b/>
          <w:lang w:val="es-ES_tradnl"/>
        </w:rPr>
        <w:t>TLAQUEPAQUE ESCOLAR, S.A. DE C.V.</w:t>
      </w: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s-ES_tradnl"/>
        </w:rPr>
      </w:pPr>
    </w:p>
    <w:p w:rsidR="0057537D" w:rsidRDefault="0057537D" w:rsidP="0057537D">
      <w:pPr>
        <w:shd w:val="clear" w:color="auto" w:fill="FFFFFF"/>
        <w:spacing w:after="100" w:afterAutospacing="1"/>
        <w:contextualSpacing/>
        <w:jc w:val="both"/>
        <w:rPr>
          <w:rFonts w:asciiTheme="minorHAnsi" w:hAnsiTheme="minorHAnsi" w:cstheme="minorHAnsi"/>
          <w:b/>
          <w:i/>
          <w:lang w:val="es-ES_tradnl"/>
        </w:rPr>
      </w:pPr>
      <w:r w:rsidRPr="0057537D">
        <w:rPr>
          <w:rFonts w:asciiTheme="minorHAnsi" w:hAnsiTheme="minorHAnsi" w:cstheme="minorHAnsi"/>
          <w:b/>
          <w:i/>
          <w:lang w:val="es-ES_tradnl"/>
        </w:rPr>
        <w:t>Se presenta tabla en Excel</w:t>
      </w:r>
      <w:r w:rsidR="00D0272A">
        <w:rPr>
          <w:rFonts w:asciiTheme="minorHAnsi" w:hAnsiTheme="minorHAnsi" w:cstheme="minorHAnsi"/>
          <w:b/>
          <w:i/>
          <w:lang w:val="es-ES_tradnl"/>
        </w:rPr>
        <w:t>.</w:t>
      </w:r>
    </w:p>
    <w:p w:rsidR="005E5E98" w:rsidRPr="0057537D" w:rsidRDefault="005E5E98" w:rsidP="0057537D">
      <w:pPr>
        <w:shd w:val="clear" w:color="auto" w:fill="FFFFFF"/>
        <w:spacing w:after="100" w:afterAutospacing="1"/>
        <w:contextualSpacing/>
        <w:jc w:val="both"/>
        <w:rPr>
          <w:rFonts w:asciiTheme="minorHAnsi" w:hAnsiTheme="minorHAnsi" w:cstheme="minorHAnsi"/>
          <w:b/>
          <w: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lang w:val="es-ES_tradnl"/>
        </w:rPr>
        <w:t>Responsable de la evaluación de las proposiciones:</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tbl>
      <w:tblPr>
        <w:tblStyle w:val="Tablaconcuadrcula"/>
        <w:tblW w:w="10249" w:type="dxa"/>
        <w:tblLayout w:type="fixed"/>
        <w:tblLook w:val="04A0" w:firstRow="1" w:lastRow="0" w:firstColumn="1" w:lastColumn="0" w:noHBand="0" w:noVBand="1"/>
      </w:tblPr>
      <w:tblGrid>
        <w:gridCol w:w="3977"/>
        <w:gridCol w:w="6272"/>
      </w:tblGrid>
      <w:tr w:rsidR="0057537D" w:rsidRPr="0057537D" w:rsidTr="00966C4F">
        <w:trPr>
          <w:trHeight w:val="83"/>
        </w:trPr>
        <w:tc>
          <w:tcPr>
            <w:tcW w:w="3977" w:type="dxa"/>
          </w:tcPr>
          <w:p w:rsidR="0057537D" w:rsidRPr="0057537D" w:rsidRDefault="0057537D" w:rsidP="005D125A">
            <w:pPr>
              <w:spacing w:after="100" w:afterAutospacing="1" w:line="276" w:lineRule="auto"/>
              <w:contextualSpacing/>
              <w:jc w:val="center"/>
              <w:rPr>
                <w:rFonts w:asciiTheme="minorHAnsi" w:hAnsiTheme="minorHAnsi" w:cstheme="minorHAnsi"/>
                <w:b/>
                <w:lang w:val="es-ES_tradnl"/>
              </w:rPr>
            </w:pPr>
            <w:r w:rsidRPr="0057537D">
              <w:rPr>
                <w:rFonts w:asciiTheme="minorHAnsi" w:hAnsiTheme="minorHAnsi" w:cstheme="minorHAnsi"/>
                <w:b/>
                <w:lang w:val="es-ES_tradnl"/>
              </w:rPr>
              <w:t>Nombre</w:t>
            </w:r>
          </w:p>
        </w:tc>
        <w:tc>
          <w:tcPr>
            <w:tcW w:w="6272" w:type="dxa"/>
          </w:tcPr>
          <w:p w:rsidR="0057537D" w:rsidRPr="0057537D" w:rsidRDefault="0057537D" w:rsidP="005D125A">
            <w:pPr>
              <w:spacing w:after="100" w:afterAutospacing="1" w:line="276" w:lineRule="auto"/>
              <w:contextualSpacing/>
              <w:jc w:val="center"/>
              <w:rPr>
                <w:rFonts w:asciiTheme="minorHAnsi" w:hAnsiTheme="minorHAnsi" w:cstheme="minorHAnsi"/>
                <w:b/>
                <w:lang w:val="es-ES_tradnl"/>
              </w:rPr>
            </w:pPr>
            <w:r w:rsidRPr="0057537D">
              <w:rPr>
                <w:rFonts w:asciiTheme="minorHAnsi" w:hAnsiTheme="minorHAnsi" w:cstheme="minorHAnsi"/>
                <w:b/>
                <w:lang w:val="es-ES_tradnl"/>
              </w:rPr>
              <w:t>Cargo</w:t>
            </w:r>
          </w:p>
        </w:tc>
      </w:tr>
      <w:tr w:rsidR="0057537D" w:rsidRPr="0057537D" w:rsidTr="00966C4F">
        <w:trPr>
          <w:trHeight w:val="354"/>
        </w:trPr>
        <w:tc>
          <w:tcPr>
            <w:tcW w:w="3977" w:type="dxa"/>
          </w:tcPr>
          <w:p w:rsidR="0057537D" w:rsidRPr="0057537D" w:rsidRDefault="0057537D" w:rsidP="005D125A">
            <w:pPr>
              <w:shd w:val="clear" w:color="auto" w:fill="FFFFFF"/>
              <w:spacing w:after="100" w:afterAutospacing="1" w:line="276" w:lineRule="auto"/>
              <w:contextualSpacing/>
              <w:rPr>
                <w:rFonts w:asciiTheme="minorHAnsi" w:hAnsiTheme="minorHAnsi" w:cstheme="minorHAnsi"/>
              </w:rPr>
            </w:pPr>
            <w:r w:rsidRPr="0057537D">
              <w:rPr>
                <w:rFonts w:asciiTheme="minorHAnsi" w:hAnsiTheme="minorHAnsi" w:cstheme="minorHAnsi"/>
              </w:rPr>
              <w:t>Francia Elizabeth González Alatorre</w:t>
            </w:r>
          </w:p>
        </w:tc>
        <w:tc>
          <w:tcPr>
            <w:tcW w:w="6272" w:type="dxa"/>
          </w:tcPr>
          <w:p w:rsidR="0057537D" w:rsidRPr="0057537D" w:rsidRDefault="0057537D" w:rsidP="005D125A">
            <w:pPr>
              <w:spacing w:after="100" w:afterAutospacing="1" w:line="276" w:lineRule="auto"/>
              <w:contextualSpacing/>
              <w:rPr>
                <w:rFonts w:asciiTheme="minorHAnsi" w:hAnsiTheme="minorHAnsi" w:cstheme="minorHAnsi"/>
              </w:rPr>
            </w:pPr>
            <w:r w:rsidRPr="0057537D">
              <w:rPr>
                <w:rFonts w:asciiTheme="minorHAnsi" w:hAnsiTheme="minorHAnsi" w:cstheme="minorHAnsi"/>
              </w:rPr>
              <w:t>Jefe de La Unidad de Enlace Administrativo Jurídico de la Coordinación General de Servicios Municipales.</w:t>
            </w:r>
          </w:p>
        </w:tc>
      </w:tr>
      <w:tr w:rsidR="0057537D" w:rsidRPr="0057537D" w:rsidTr="00966C4F">
        <w:trPr>
          <w:trHeight w:val="354"/>
        </w:trPr>
        <w:tc>
          <w:tcPr>
            <w:tcW w:w="3977" w:type="dxa"/>
          </w:tcPr>
          <w:p w:rsidR="0057537D" w:rsidRPr="0057537D" w:rsidRDefault="0057537D" w:rsidP="005D125A">
            <w:pPr>
              <w:shd w:val="clear" w:color="auto" w:fill="FFFFFF"/>
              <w:spacing w:after="100" w:afterAutospacing="1"/>
              <w:contextualSpacing/>
              <w:rPr>
                <w:rFonts w:asciiTheme="minorHAnsi" w:hAnsiTheme="minorHAnsi" w:cstheme="minorHAnsi"/>
              </w:rPr>
            </w:pPr>
            <w:r w:rsidRPr="0057537D">
              <w:rPr>
                <w:rFonts w:asciiTheme="minorHAnsi" w:hAnsiTheme="minorHAnsi" w:cstheme="minorHAnsi"/>
              </w:rPr>
              <w:t>Carlos Alejandro Vázquez Ortiz</w:t>
            </w:r>
          </w:p>
        </w:tc>
        <w:tc>
          <w:tcPr>
            <w:tcW w:w="6272" w:type="dxa"/>
          </w:tcPr>
          <w:p w:rsidR="0057537D" w:rsidRPr="0057537D" w:rsidRDefault="0057537D" w:rsidP="005D125A">
            <w:pPr>
              <w:spacing w:after="100" w:afterAutospacing="1"/>
              <w:contextualSpacing/>
              <w:rPr>
                <w:rFonts w:asciiTheme="minorHAnsi" w:hAnsiTheme="minorHAnsi" w:cstheme="minorHAnsi"/>
              </w:rPr>
            </w:pPr>
            <w:r w:rsidRPr="0057537D">
              <w:rPr>
                <w:rFonts w:asciiTheme="minorHAnsi" w:hAnsiTheme="minorHAnsi" w:cstheme="minorHAnsi"/>
              </w:rPr>
              <w:t>Coordinador General de Servicios Municipales.</w:t>
            </w:r>
          </w:p>
        </w:tc>
      </w:tr>
    </w:tbl>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b/>
          <w:u w:val="single"/>
          <w:lang w:val="es-ES_tradnl"/>
        </w:rPr>
      </w:pPr>
      <w:r w:rsidRPr="0057537D">
        <w:rPr>
          <w:rFonts w:asciiTheme="minorHAnsi" w:hAnsiTheme="minorHAnsi" w:cstheme="minorHAnsi"/>
          <w:b/>
          <w:u w:val="single"/>
          <w:lang w:val="es-ES_tradnl"/>
        </w:rPr>
        <w:t>Mediante oficio de análisis técnico número 1600/2022/1139</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b/>
        </w:rPr>
        <w:t xml:space="preserve">Nota: </w:t>
      </w:r>
      <w:r w:rsidRPr="0057537D">
        <w:rPr>
          <w:rFonts w:asciiTheme="minorHAnsi" w:hAnsiTheme="minorHAnsi" w:cstheme="minorHAnsi"/>
        </w:rPr>
        <w:t xml:space="preserve">Se adjudica al único licitante solvente </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lang w:val="es-ES_tradnl"/>
        </w:rPr>
        <w:t xml:space="preserve">   </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Default="0057537D" w:rsidP="0057537D">
      <w:pPr>
        <w:shd w:val="clear" w:color="auto" w:fill="FFFFFF"/>
        <w:spacing w:after="100" w:afterAutospacing="1"/>
        <w:contextualSpacing/>
        <w:jc w:val="both"/>
        <w:rPr>
          <w:rFonts w:asciiTheme="minorHAnsi" w:hAnsiTheme="minorHAnsi" w:cstheme="minorHAnsi"/>
          <w:b/>
          <w:color w:val="000000"/>
        </w:rPr>
      </w:pPr>
      <w:r w:rsidRPr="0057537D">
        <w:rPr>
          <w:rFonts w:asciiTheme="minorHAnsi" w:hAnsiTheme="minorHAnsi" w:cstheme="minorHAnsi"/>
          <w:b/>
          <w:lang w:val="es-ES_tradnl"/>
        </w:rPr>
        <w:t xml:space="preserve">TLAQUEPAQUE ESCOLAR, S.A. DE C.V., POR UN MONTO TOTAL DE </w:t>
      </w:r>
      <w:r w:rsidRPr="0057537D">
        <w:rPr>
          <w:rFonts w:asciiTheme="minorHAnsi" w:hAnsiTheme="minorHAnsi" w:cstheme="minorHAnsi"/>
          <w:b/>
          <w:color w:val="000000"/>
        </w:rPr>
        <w:t xml:space="preserve">$1,574,985.08 </w:t>
      </w:r>
    </w:p>
    <w:p w:rsidR="001800B6" w:rsidRDefault="001800B6" w:rsidP="0057537D">
      <w:pPr>
        <w:shd w:val="clear" w:color="auto" w:fill="FFFFFF"/>
        <w:spacing w:after="100" w:afterAutospacing="1"/>
        <w:contextualSpacing/>
        <w:jc w:val="both"/>
        <w:rPr>
          <w:rFonts w:asciiTheme="minorHAnsi" w:hAnsiTheme="minorHAnsi" w:cstheme="minorHAnsi"/>
          <w:b/>
          <w:color w:val="000000"/>
        </w:rPr>
      </w:pPr>
    </w:p>
    <w:p w:rsidR="001800B6" w:rsidRPr="0057537D" w:rsidRDefault="001800B6" w:rsidP="001800B6">
      <w:pPr>
        <w:shd w:val="clear" w:color="auto" w:fill="FFFFFF"/>
        <w:spacing w:after="100" w:afterAutospacing="1"/>
        <w:contextualSpacing/>
        <w:jc w:val="both"/>
        <w:rPr>
          <w:rFonts w:asciiTheme="minorHAnsi" w:hAnsiTheme="minorHAnsi" w:cstheme="minorHAnsi"/>
          <w:b/>
          <w:i/>
          <w:lang w:val="es-ES_tradnl"/>
        </w:rPr>
      </w:pPr>
      <w:r w:rsidRPr="0057537D">
        <w:rPr>
          <w:rFonts w:asciiTheme="minorHAnsi" w:hAnsiTheme="minorHAnsi" w:cstheme="minorHAnsi"/>
          <w:b/>
          <w:i/>
          <w:lang w:val="es-ES_tradnl"/>
        </w:rPr>
        <w:t>Se presenta tabla en Excel</w:t>
      </w:r>
      <w:r w:rsidR="00D0272A">
        <w:rPr>
          <w:rFonts w:asciiTheme="minorHAnsi" w:hAnsiTheme="minorHAnsi" w:cstheme="minorHAnsi"/>
          <w:b/>
          <w:i/>
          <w:lang w:val="es-ES_tradnl"/>
        </w:rPr>
        <w:t>.</w:t>
      </w:r>
    </w:p>
    <w:p w:rsidR="001800B6" w:rsidRDefault="001800B6" w:rsidP="0057537D">
      <w:pPr>
        <w:shd w:val="clear" w:color="auto" w:fill="FFFFFF"/>
        <w:spacing w:after="100" w:afterAutospacing="1"/>
        <w:contextualSpacing/>
        <w:jc w:val="both"/>
        <w:rPr>
          <w:rFonts w:asciiTheme="minorHAnsi" w:hAnsiTheme="minorHAnsi" w:cstheme="minorHAnsi"/>
          <w:b/>
          <w:color w:val="000000"/>
        </w:rPr>
      </w:pPr>
    </w:p>
    <w:p w:rsidR="005D125A" w:rsidRPr="00AC0727" w:rsidRDefault="005D125A" w:rsidP="005D125A">
      <w:pPr>
        <w:jc w:val="both"/>
        <w:rPr>
          <w:rFonts w:asciiTheme="minorHAnsi" w:hAnsiTheme="minorHAnsi" w:cstheme="minorHAnsi"/>
        </w:rPr>
      </w:pPr>
      <w:r w:rsidRPr="00AC0727">
        <w:rPr>
          <w:rFonts w:asciiTheme="minorHAnsi" w:hAnsiTheme="minorHAnsi" w:cstheme="minorHAnsi"/>
        </w:rPr>
        <w:t xml:space="preserve">Edmundo Antonio Amutio Villa, representante suplente del </w:t>
      </w:r>
      <w:proofErr w:type="gramStart"/>
      <w:r w:rsidRPr="00AC0727">
        <w:rPr>
          <w:rFonts w:asciiTheme="minorHAnsi" w:hAnsiTheme="minorHAnsi" w:cstheme="minorHAnsi"/>
        </w:rPr>
        <w:t>Presidente</w:t>
      </w:r>
      <w:proofErr w:type="gramEnd"/>
      <w:r w:rsidRPr="00AC0727">
        <w:rPr>
          <w:rFonts w:asciiTheme="minorHAnsi" w:hAnsiTheme="minorHAnsi" w:cstheme="minorHAnsi"/>
        </w:rPr>
        <w:t xml:space="preserve"> del Comité de Adquisiciones, solicita a los Integrantes del Comité de Adquisiciones el uso de la voz</w:t>
      </w:r>
      <w:r w:rsidR="005E5E98">
        <w:rPr>
          <w:rFonts w:asciiTheme="minorHAnsi" w:hAnsiTheme="minorHAnsi" w:cstheme="minorHAnsi"/>
        </w:rPr>
        <w:t xml:space="preserve"> de</w:t>
      </w:r>
      <w:r w:rsidRPr="00AC0727">
        <w:rPr>
          <w:rFonts w:asciiTheme="minorHAnsi" w:hAnsiTheme="minorHAnsi" w:cstheme="minorHAnsi"/>
        </w:rPr>
        <w:t xml:space="preserve"> </w:t>
      </w:r>
      <w:r>
        <w:rPr>
          <w:rFonts w:asciiTheme="minorHAnsi" w:hAnsiTheme="minorHAnsi" w:cstheme="minorHAnsi"/>
        </w:rPr>
        <w:t>Martín Ballesteros Andrade</w:t>
      </w:r>
      <w:r w:rsidRPr="00AC0727">
        <w:rPr>
          <w:rFonts w:asciiTheme="minorHAnsi" w:hAnsiTheme="minorHAnsi" w:cstheme="minorHAnsi"/>
        </w:rPr>
        <w:t xml:space="preserve">, </w:t>
      </w:r>
      <w:r>
        <w:rPr>
          <w:rFonts w:asciiTheme="minorHAnsi" w:hAnsiTheme="minorHAnsi" w:cstheme="minorHAnsi"/>
        </w:rPr>
        <w:t xml:space="preserve">adscrito a la </w:t>
      </w:r>
      <w:r w:rsidRPr="0057537D">
        <w:rPr>
          <w:rFonts w:asciiTheme="minorHAnsi" w:eastAsiaTheme="minorEastAsia" w:hAnsiTheme="minorHAnsi" w:cstheme="minorHAnsi"/>
          <w:lang w:val="es-ES" w:eastAsia="es-MX"/>
        </w:rPr>
        <w:t>Coordinación Ge</w:t>
      </w:r>
      <w:r>
        <w:rPr>
          <w:rFonts w:asciiTheme="minorHAnsi" w:eastAsiaTheme="minorEastAsia" w:hAnsiTheme="minorHAnsi" w:cstheme="minorHAnsi"/>
          <w:lang w:val="es-ES" w:eastAsia="es-MX"/>
        </w:rPr>
        <w:t>neral de Servicios Municipales</w:t>
      </w:r>
      <w:r w:rsidRPr="00AC0727">
        <w:rPr>
          <w:rFonts w:asciiTheme="minorHAnsi" w:hAnsiTheme="minorHAnsi" w:cstheme="minorHAnsi"/>
        </w:rPr>
        <w:t>, los que estén por la afirmativa sírvanse manifestándolo levantando su mano.</w:t>
      </w:r>
    </w:p>
    <w:p w:rsidR="005D125A" w:rsidRPr="00AC0727" w:rsidRDefault="005D125A" w:rsidP="005D125A">
      <w:pPr>
        <w:spacing w:line="360" w:lineRule="auto"/>
        <w:jc w:val="both"/>
        <w:rPr>
          <w:rFonts w:asciiTheme="minorHAnsi" w:hAnsiTheme="minorHAnsi" w:cstheme="minorHAnsi"/>
          <w:highlight w:val="yellow"/>
        </w:rPr>
      </w:pPr>
    </w:p>
    <w:p w:rsidR="005D125A" w:rsidRPr="00AC0727" w:rsidRDefault="005D125A" w:rsidP="005D125A">
      <w:pPr>
        <w:jc w:val="right"/>
        <w:rPr>
          <w:rFonts w:asciiTheme="minorHAnsi" w:hAnsiTheme="minorHAnsi" w:cstheme="minorHAnsi"/>
          <w:b/>
          <w:i/>
        </w:rPr>
      </w:pPr>
      <w:r w:rsidRPr="00AC0727">
        <w:rPr>
          <w:rFonts w:asciiTheme="minorHAnsi" w:hAnsiTheme="minorHAnsi" w:cstheme="minorHAnsi"/>
          <w:b/>
          <w:i/>
        </w:rPr>
        <w:t>Aprobado por unanimidad de votos por parte de los integrantes del Comité presentes.</w:t>
      </w:r>
    </w:p>
    <w:p w:rsidR="005D125A" w:rsidRPr="00AC0727" w:rsidRDefault="005D125A" w:rsidP="005D125A">
      <w:pPr>
        <w:ind w:left="708"/>
        <w:jc w:val="center"/>
        <w:rPr>
          <w:rFonts w:asciiTheme="minorHAnsi" w:hAnsiTheme="minorHAnsi" w:cstheme="minorHAnsi"/>
          <w:b/>
          <w:i/>
        </w:rPr>
      </w:pPr>
    </w:p>
    <w:p w:rsidR="005D125A" w:rsidRPr="00AC0727" w:rsidRDefault="005D125A" w:rsidP="005D125A">
      <w:pPr>
        <w:jc w:val="both"/>
        <w:rPr>
          <w:rFonts w:asciiTheme="minorHAnsi" w:hAnsiTheme="minorHAnsi" w:cstheme="minorHAnsi"/>
        </w:rPr>
      </w:pPr>
      <w:r>
        <w:rPr>
          <w:rFonts w:asciiTheme="minorHAnsi" w:hAnsiTheme="minorHAnsi" w:cstheme="minorHAnsi"/>
        </w:rPr>
        <w:t>Martín Ballesteros Andrade</w:t>
      </w:r>
      <w:r w:rsidRPr="00AC0727">
        <w:rPr>
          <w:rFonts w:asciiTheme="minorHAnsi" w:hAnsiTheme="minorHAnsi" w:cstheme="minorHAnsi"/>
        </w:rPr>
        <w:t xml:space="preserve">, </w:t>
      </w:r>
      <w:r>
        <w:rPr>
          <w:rFonts w:asciiTheme="minorHAnsi" w:hAnsiTheme="minorHAnsi" w:cstheme="minorHAnsi"/>
        </w:rPr>
        <w:t xml:space="preserve">adscrito a la </w:t>
      </w:r>
      <w:r w:rsidRPr="0057537D">
        <w:rPr>
          <w:rFonts w:asciiTheme="minorHAnsi" w:eastAsiaTheme="minorEastAsia" w:hAnsiTheme="minorHAnsi" w:cstheme="minorHAnsi"/>
          <w:lang w:val="es-ES" w:eastAsia="es-MX"/>
        </w:rPr>
        <w:t>Coordinación Ge</w:t>
      </w:r>
      <w:r>
        <w:rPr>
          <w:rFonts w:asciiTheme="minorHAnsi" w:eastAsiaTheme="minorEastAsia" w:hAnsiTheme="minorHAnsi" w:cstheme="minorHAnsi"/>
          <w:lang w:val="es-ES" w:eastAsia="es-MX"/>
        </w:rPr>
        <w:t>neral de Servicios Municipales</w:t>
      </w:r>
      <w:r w:rsidRPr="00AC0727">
        <w:rPr>
          <w:rFonts w:asciiTheme="minorHAnsi" w:hAnsiTheme="minorHAnsi" w:cstheme="minorHAnsi"/>
          <w:color w:val="000000" w:themeColor="text1"/>
        </w:rPr>
        <w:t>, dio contestación a las observaciones</w:t>
      </w:r>
      <w:r w:rsidRPr="00AC0727">
        <w:rPr>
          <w:rFonts w:asciiTheme="minorHAnsi" w:hAnsiTheme="minorHAnsi" w:cstheme="minorHAnsi"/>
          <w:b/>
          <w:color w:val="000000" w:themeColor="text1"/>
        </w:rPr>
        <w:t xml:space="preserve"> </w:t>
      </w:r>
      <w:r w:rsidRPr="00AC0727">
        <w:rPr>
          <w:rFonts w:asciiTheme="minorHAnsi" w:hAnsiTheme="minorHAnsi" w:cstheme="minorHAnsi"/>
          <w:color w:val="000000" w:themeColor="text1"/>
        </w:rPr>
        <w:t>realizadas por los Integrantes del Comité de Adquisiciones.</w:t>
      </w:r>
    </w:p>
    <w:p w:rsidR="005D125A" w:rsidRPr="0057537D" w:rsidRDefault="005D125A" w:rsidP="0057537D">
      <w:pPr>
        <w:shd w:val="clear" w:color="auto" w:fill="FFFFFF"/>
        <w:spacing w:after="100" w:afterAutospacing="1"/>
        <w:contextualSpacing/>
        <w:jc w:val="both"/>
        <w:rPr>
          <w:rFonts w:asciiTheme="minorHAnsi" w:hAnsiTheme="minorHAnsi" w:cstheme="minorHAnsi"/>
          <w:b/>
          <w:sz w:val="28"/>
          <w:lang w:val="es-ES_tradnl"/>
        </w:rPr>
      </w:pPr>
    </w:p>
    <w:p w:rsidR="0057537D" w:rsidRPr="0057537D" w:rsidRDefault="0057537D" w:rsidP="0057537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7537D">
        <w:rPr>
          <w:rFonts w:asciiTheme="minorHAnsi" w:hAnsiTheme="minorHAnsi" w:cstheme="minorHAnsi"/>
          <w:color w:val="000000"/>
          <w:lang w:eastAsia="es-MX"/>
        </w:rPr>
        <w:t>La convocante tendrá 10 días hábiles para emitir la orden de compra / pedido posterior a la emisión del fallo.</w:t>
      </w:r>
    </w:p>
    <w:p w:rsidR="0057537D" w:rsidRPr="0057537D" w:rsidRDefault="0057537D" w:rsidP="0057537D">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57537D" w:rsidRPr="0057537D" w:rsidRDefault="0057537D" w:rsidP="0057537D">
      <w:pPr>
        <w:shd w:val="clear" w:color="auto" w:fill="FFFFFF"/>
        <w:spacing w:line="253"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7537D" w:rsidRPr="0057537D" w:rsidRDefault="0057537D" w:rsidP="0057537D">
      <w:pPr>
        <w:shd w:val="clear" w:color="auto" w:fill="FFFFFF"/>
        <w:spacing w:line="253" w:lineRule="atLeast"/>
        <w:jc w:val="both"/>
        <w:rPr>
          <w:rFonts w:asciiTheme="minorHAnsi" w:hAnsiTheme="minorHAnsi" w:cstheme="minorHAnsi"/>
          <w:color w:val="000000"/>
          <w:lang w:eastAsia="es-MX"/>
        </w:rPr>
      </w:pPr>
    </w:p>
    <w:p w:rsidR="0057537D" w:rsidRPr="0057537D" w:rsidRDefault="0057537D" w:rsidP="0057537D">
      <w:pPr>
        <w:shd w:val="clear" w:color="auto" w:fill="FFFFFF"/>
        <w:spacing w:line="253"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7537D" w:rsidRPr="0057537D" w:rsidRDefault="0057537D" w:rsidP="0057537D">
      <w:pPr>
        <w:shd w:val="clear" w:color="auto" w:fill="FFFFFF"/>
        <w:spacing w:line="253" w:lineRule="atLeast"/>
        <w:jc w:val="both"/>
        <w:rPr>
          <w:rFonts w:asciiTheme="minorHAnsi" w:hAnsiTheme="minorHAnsi" w:cstheme="minorHAnsi"/>
          <w:color w:val="000000"/>
          <w:lang w:eastAsia="es-MX"/>
        </w:rPr>
      </w:pP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p>
    <w:p w:rsidR="00741364" w:rsidRPr="0057537D" w:rsidRDefault="0057537D" w:rsidP="0057537D">
      <w:pPr>
        <w:jc w:val="both"/>
        <w:rPr>
          <w:rFonts w:asciiTheme="minorHAnsi" w:hAnsiTheme="minorHAnsi" w:cstheme="minorHAnsi"/>
          <w:color w:val="000000"/>
          <w:shd w:val="clear" w:color="auto" w:fill="FFFFFF"/>
          <w:lang w:eastAsia="es-MX"/>
        </w:rPr>
      </w:pPr>
      <w:r w:rsidRPr="0057537D">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57537D" w:rsidRDefault="0057537D" w:rsidP="0057537D">
      <w:pPr>
        <w:jc w:val="both"/>
        <w:rPr>
          <w:rFonts w:asciiTheme="minorHAnsi" w:hAnsiTheme="minorHAnsi" w:cstheme="minorHAnsi"/>
          <w:b/>
          <w:i/>
          <w:lang w:eastAsia="en-US"/>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sidR="0057537D">
        <w:rPr>
          <w:rFonts w:asciiTheme="minorHAnsi" w:hAnsiTheme="minorHAnsi" w:cstheme="minorHAnsi"/>
        </w:rPr>
        <w:t xml:space="preserve">a favor </w:t>
      </w:r>
      <w:r w:rsidR="0057537D" w:rsidRPr="0057537D">
        <w:rPr>
          <w:rFonts w:asciiTheme="minorHAnsi" w:hAnsiTheme="minorHAnsi" w:cstheme="minorHAnsi"/>
        </w:rPr>
        <w:t xml:space="preserve">del proveedor,  </w:t>
      </w:r>
      <w:r w:rsidR="0057537D" w:rsidRPr="0057537D">
        <w:rPr>
          <w:rFonts w:asciiTheme="minorHAnsi" w:hAnsiTheme="minorHAnsi" w:cstheme="minorHAnsi"/>
          <w:b/>
          <w:bCs/>
        </w:rPr>
        <w:t>Tlaquepaque Escolar, S.A. de C.</w:t>
      </w:r>
      <w:r w:rsidR="0057537D" w:rsidRPr="001800B6">
        <w:rPr>
          <w:rFonts w:asciiTheme="minorHAnsi" w:hAnsiTheme="minorHAnsi" w:cstheme="minorHAnsi"/>
          <w:b/>
          <w:bCs/>
        </w:rPr>
        <w:t>V.</w:t>
      </w:r>
      <w:r w:rsidRPr="001800B6">
        <w:rPr>
          <w:rFonts w:asciiTheme="minorHAnsi" w:hAnsiTheme="minorHAnsi" w:cstheme="minorHAnsi"/>
          <w:b/>
        </w:rPr>
        <w:t xml:space="preserve">, </w:t>
      </w:r>
      <w:r w:rsidRPr="001800B6">
        <w:rPr>
          <w:rFonts w:asciiTheme="minorHAnsi" w:hAnsiTheme="minorHAnsi" w:cstheme="minorHAnsi"/>
          <w:lang w:eastAsia="es-MX"/>
        </w:rPr>
        <w:t>los</w:t>
      </w:r>
      <w:r>
        <w:rPr>
          <w:rFonts w:cs="Tahoma"/>
          <w:lang w:eastAsia="es-MX"/>
        </w:rPr>
        <w:t xml:space="preserve"> </w:t>
      </w:r>
      <w:r w:rsidRPr="00493C55">
        <w:rPr>
          <w:rFonts w:asciiTheme="minorHAnsi" w:hAnsiTheme="minorHAnsi" w:cstheme="minorHAnsi"/>
          <w:lang w:val="es-ES_tradnl"/>
        </w:rPr>
        <w:t>que estén por la afirmativa, sírvanse manifestarlo levantando su mano.</w:t>
      </w:r>
    </w:p>
    <w:p w:rsidR="00192503" w:rsidRPr="00493C55"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192503" w:rsidRDefault="00192503" w:rsidP="00192503">
      <w:pPr>
        <w:shd w:val="clear" w:color="auto" w:fill="FFFFFF"/>
        <w:spacing w:after="100" w:afterAutospacing="1"/>
        <w:contextualSpacing/>
        <w:jc w:val="both"/>
        <w:rPr>
          <w:rFonts w:asciiTheme="minorHAnsi" w:eastAsiaTheme="minorEastAsia" w:hAnsiTheme="minorHAnsi" w:cstheme="minorHAnsi"/>
          <w:b/>
          <w:lang w:val="es-ES" w:eastAsia="es-MX"/>
        </w:rPr>
      </w:pPr>
    </w:p>
    <w:p w:rsidR="008179BB" w:rsidRDefault="008179BB" w:rsidP="0057537D">
      <w:pPr>
        <w:shd w:val="clear" w:color="auto" w:fill="FFFFFF"/>
        <w:spacing w:after="100" w:afterAutospacing="1"/>
        <w:contextualSpacing/>
        <w:jc w:val="both"/>
        <w:rPr>
          <w:rFonts w:asciiTheme="minorHAnsi" w:eastAsiaTheme="minorEastAsia" w:hAnsiTheme="minorHAnsi" w:cstheme="minorHAnsi"/>
          <w:b/>
          <w:lang w:val="es-ES" w:eastAsia="es-MX"/>
        </w:rPr>
      </w:pPr>
    </w:p>
    <w:p w:rsidR="008179BB" w:rsidRDefault="008179BB" w:rsidP="0057537D">
      <w:pPr>
        <w:shd w:val="clear" w:color="auto" w:fill="FFFFFF"/>
        <w:spacing w:after="100" w:afterAutospacing="1"/>
        <w:contextualSpacing/>
        <w:jc w:val="both"/>
        <w:rPr>
          <w:rFonts w:asciiTheme="minorHAnsi" w:eastAsiaTheme="minorEastAsia" w:hAnsiTheme="minorHAnsi" w:cstheme="minorHAnsi"/>
          <w:b/>
          <w:lang w:val="es-ES" w:eastAsia="es-MX"/>
        </w:rPr>
      </w:pP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eastAsia="es-MX"/>
        </w:rPr>
      </w:pPr>
      <w:r>
        <w:rPr>
          <w:rFonts w:asciiTheme="minorHAnsi" w:eastAsiaTheme="minorEastAsia" w:hAnsiTheme="minorHAnsi" w:cstheme="minorHAnsi"/>
          <w:b/>
          <w:lang w:val="es-ES" w:eastAsia="es-MX"/>
        </w:rPr>
        <w:lastRenderedPageBreak/>
        <w:t>N</w:t>
      </w:r>
      <w:r w:rsidRPr="0057537D">
        <w:rPr>
          <w:rFonts w:asciiTheme="minorHAnsi" w:eastAsiaTheme="minorEastAsia" w:hAnsiTheme="minorHAnsi" w:cstheme="minorHAnsi"/>
          <w:b/>
          <w:lang w:val="es-ES" w:eastAsia="es-MX"/>
        </w:rPr>
        <w:t>úmero de Cuadro:</w:t>
      </w:r>
      <w:r w:rsidRPr="0057537D">
        <w:rPr>
          <w:rFonts w:asciiTheme="minorHAnsi" w:eastAsiaTheme="minorEastAsia" w:hAnsiTheme="minorHAnsi" w:cstheme="minorHAnsi"/>
          <w:lang w:val="es-ES" w:eastAsia="es-MX"/>
        </w:rPr>
        <w:t xml:space="preserve"> </w:t>
      </w:r>
      <w:r w:rsidRPr="0057537D">
        <w:rPr>
          <w:rFonts w:asciiTheme="minorHAnsi" w:eastAsiaTheme="minorEastAsia" w:hAnsiTheme="minorHAnsi" w:cstheme="minorHAnsi"/>
          <w:lang w:eastAsia="es-MX"/>
        </w:rPr>
        <w:t>05.13.2022</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val="es-ES" w:eastAsia="es-MX"/>
        </w:rPr>
      </w:pPr>
      <w:r w:rsidRPr="0057537D">
        <w:rPr>
          <w:rFonts w:asciiTheme="minorHAnsi" w:eastAsiaTheme="minorEastAsia" w:hAnsiTheme="minorHAnsi" w:cstheme="minorHAnsi"/>
          <w:b/>
          <w:lang w:val="es-ES" w:eastAsia="es-MX"/>
        </w:rPr>
        <w:t xml:space="preserve">Licitación Pública Nacional con Participación del Comité: </w:t>
      </w:r>
      <w:r w:rsidRPr="0057537D">
        <w:rPr>
          <w:rFonts w:asciiTheme="minorHAnsi" w:eastAsiaTheme="minorEastAsia" w:hAnsiTheme="minorHAnsi" w:cstheme="minorHAnsi"/>
          <w:lang w:val="es-ES" w:eastAsia="es-MX"/>
        </w:rPr>
        <w:t>202201010</w:t>
      </w:r>
    </w:p>
    <w:p w:rsidR="0057537D" w:rsidRPr="0057537D" w:rsidRDefault="0057537D" w:rsidP="0057537D">
      <w:pPr>
        <w:shd w:val="clear" w:color="auto" w:fill="FFFFFF"/>
        <w:spacing w:after="100" w:afterAutospacing="1"/>
        <w:contextualSpacing/>
        <w:jc w:val="both"/>
        <w:rPr>
          <w:rFonts w:asciiTheme="minorHAnsi" w:hAnsiTheme="minorHAnsi" w:cstheme="minorHAnsi"/>
          <w:bCs/>
        </w:rPr>
      </w:pPr>
      <w:r w:rsidRPr="0057537D">
        <w:rPr>
          <w:rFonts w:asciiTheme="minorHAnsi" w:eastAsiaTheme="minorEastAsia" w:hAnsiTheme="minorHAnsi" w:cstheme="minorHAnsi"/>
          <w:b/>
          <w:lang w:val="es-ES" w:eastAsia="es-MX"/>
        </w:rPr>
        <w:t xml:space="preserve">Área Requirente: </w:t>
      </w:r>
      <w:r w:rsidRPr="0057537D">
        <w:rPr>
          <w:rFonts w:asciiTheme="minorHAnsi" w:eastAsiaTheme="minorEastAsia" w:hAnsiTheme="minorHAnsi" w:cstheme="minorHAnsi"/>
          <w:lang w:val="es-ES" w:eastAsia="es-MX"/>
        </w:rPr>
        <w:t>Dirección de Gestión Integral del Agua y Drenaje adscrita a la Coordinación General de Servicios Municipales</w:t>
      </w:r>
      <w:r w:rsidRPr="0057537D">
        <w:rPr>
          <w:rFonts w:asciiTheme="minorHAnsi" w:eastAsiaTheme="minorEastAsia" w:hAnsiTheme="minorHAnsi" w:cstheme="minorHAnsi"/>
          <w:b/>
          <w:lang w:val="es-ES" w:eastAsia="es-MX"/>
        </w:rPr>
        <w:t xml:space="preserve"> </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val="es-ES" w:eastAsia="es-MX"/>
        </w:rPr>
      </w:pPr>
      <w:r w:rsidRPr="0057537D">
        <w:rPr>
          <w:rFonts w:asciiTheme="minorHAnsi" w:eastAsiaTheme="minorEastAsia" w:hAnsiTheme="minorHAnsi" w:cstheme="minorHAnsi"/>
          <w:b/>
          <w:lang w:val="es-ES" w:eastAsia="es-MX"/>
        </w:rPr>
        <w:t>Objeto de licitación:</w:t>
      </w:r>
      <w:r w:rsidRPr="0057537D">
        <w:rPr>
          <w:rFonts w:asciiTheme="minorHAnsi" w:eastAsiaTheme="minorEastAsia" w:hAnsiTheme="minorHAnsi" w:cstheme="minorHAnsi"/>
          <w:lang w:val="es-ES" w:eastAsia="es-MX"/>
        </w:rPr>
        <w:t xml:space="preserve"> Material utilizado para la reparación de fugas, de bocas de tormenta, cajas de válvulas y tapas de registro de drenaje administrados por la Dirección de Gestión Integral de Agua y Drenaje </w:t>
      </w:r>
    </w:p>
    <w:p w:rsidR="0057537D" w:rsidRPr="0057537D" w:rsidRDefault="0057537D" w:rsidP="0057537D">
      <w:pPr>
        <w:shd w:val="clear" w:color="auto" w:fill="FFFFFF"/>
        <w:spacing w:after="100" w:afterAutospacing="1"/>
        <w:contextualSpacing/>
        <w:jc w:val="both"/>
        <w:rPr>
          <w:rFonts w:asciiTheme="minorHAnsi" w:eastAsiaTheme="minorEastAsia" w:hAnsiTheme="minorHAnsi" w:cstheme="minorHAnsi"/>
          <w:lang w:val="es-ES" w:eastAsia="es-MX"/>
        </w:rPr>
      </w:pPr>
    </w:p>
    <w:p w:rsid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eastAsiaTheme="minorEastAsia" w:hAnsiTheme="minorHAnsi" w:cstheme="minorHAnsi"/>
          <w:lang w:eastAsia="es-MX"/>
        </w:rPr>
        <w:t>S</w:t>
      </w:r>
      <w:proofErr w:type="spellStart"/>
      <w:r w:rsidRPr="0057537D">
        <w:rPr>
          <w:rFonts w:asciiTheme="minorHAnsi" w:hAnsiTheme="minorHAnsi" w:cstheme="minorHAnsi"/>
          <w:lang w:val="es-ES_tradnl"/>
        </w:rPr>
        <w:t>e</w:t>
      </w:r>
      <w:proofErr w:type="spellEnd"/>
      <w:r w:rsidRPr="0057537D">
        <w:rPr>
          <w:rFonts w:asciiTheme="minorHAnsi" w:hAnsiTheme="minorHAnsi" w:cstheme="minorHAnsi"/>
          <w:lang w:val="es-ES_tradnl"/>
        </w:rPr>
        <w:t xml:space="preserve"> pone a la vista el expediente de donde se desprende lo siguiente:</w:t>
      </w:r>
    </w:p>
    <w:p w:rsidR="00434B35" w:rsidRPr="0057537D" w:rsidRDefault="00434B35" w:rsidP="0057537D">
      <w:pPr>
        <w:shd w:val="clear" w:color="auto" w:fill="FFFFFF"/>
        <w:spacing w:after="100" w:afterAutospacing="1"/>
        <w:contextualSpacing/>
        <w:jc w:val="both"/>
        <w:rPr>
          <w:rFonts w:asciiTheme="minorHAnsi" w:eastAsiaTheme="minorEastAsia"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s-ES_tradnl"/>
        </w:rPr>
      </w:pPr>
      <w:r w:rsidRPr="0057537D">
        <w:rPr>
          <w:rFonts w:asciiTheme="minorHAnsi" w:hAnsiTheme="minorHAnsi" w:cstheme="minorHAnsi"/>
          <w:b/>
          <w:lang w:val="es-ES_tradnl"/>
        </w:rPr>
        <w:t>Proveedores que cotizan:</w:t>
      </w:r>
    </w:p>
    <w:p w:rsidR="0057537D" w:rsidRPr="0057537D" w:rsidRDefault="0057537D" w:rsidP="0057537D">
      <w:pPr>
        <w:pStyle w:val="Prrafodelista"/>
        <w:numPr>
          <w:ilvl w:val="0"/>
          <w:numId w:val="28"/>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Electroconstrucciones JC, S.A. de C.V.</w:t>
      </w:r>
    </w:p>
    <w:p w:rsidR="0057537D" w:rsidRPr="0057537D" w:rsidRDefault="0057537D" w:rsidP="0057537D">
      <w:pPr>
        <w:pStyle w:val="Prrafodelista"/>
        <w:numPr>
          <w:ilvl w:val="0"/>
          <w:numId w:val="28"/>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Comsare Comercializadora, S.A. de C.V.</w:t>
      </w:r>
    </w:p>
    <w:p w:rsidR="0057537D" w:rsidRPr="0057537D" w:rsidRDefault="0057537D" w:rsidP="0057537D">
      <w:pPr>
        <w:pStyle w:val="Prrafodelista"/>
        <w:numPr>
          <w:ilvl w:val="0"/>
          <w:numId w:val="28"/>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Proveedor de Insumos para la Construcción, S.A. de C.V.</w:t>
      </w:r>
    </w:p>
    <w:p w:rsidR="0057537D" w:rsidRPr="0057537D" w:rsidRDefault="0057537D" w:rsidP="0057537D">
      <w:pPr>
        <w:pStyle w:val="Prrafodelista"/>
        <w:numPr>
          <w:ilvl w:val="0"/>
          <w:numId w:val="28"/>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Polirefacciones de Occidente, S.A. de C.V.</w:t>
      </w:r>
    </w:p>
    <w:p w:rsidR="0057537D" w:rsidRPr="0057537D" w:rsidRDefault="0057537D" w:rsidP="0057537D">
      <w:pPr>
        <w:pStyle w:val="Prrafodelista"/>
        <w:numPr>
          <w:ilvl w:val="0"/>
          <w:numId w:val="28"/>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Ferreaceros y Materiales de Guadalajara, S.A. de C.V.</w:t>
      </w:r>
    </w:p>
    <w:p w:rsidR="0057537D" w:rsidRPr="0057537D" w:rsidRDefault="0057537D" w:rsidP="0057537D">
      <w:pPr>
        <w:pStyle w:val="Prrafodelista"/>
        <w:numPr>
          <w:ilvl w:val="0"/>
          <w:numId w:val="28"/>
        </w:num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rPr>
        <w:t>Grupo Comercial Denbar, S.A.S. de C.V.</w:t>
      </w:r>
    </w:p>
    <w:p w:rsidR="0057537D" w:rsidRDefault="0057537D" w:rsidP="001800B6">
      <w:pPr>
        <w:shd w:val="clear" w:color="auto" w:fill="FFFFFF"/>
        <w:spacing w:after="100" w:afterAutospacing="1"/>
        <w:contextualSpacing/>
        <w:rPr>
          <w:rFonts w:asciiTheme="minorHAnsi" w:hAnsiTheme="minorHAnsi" w:cstheme="minorHAnsi"/>
        </w:rPr>
      </w:pPr>
      <w:r w:rsidRPr="0057537D">
        <w:rPr>
          <w:rFonts w:asciiTheme="minorHAnsi" w:hAnsiTheme="minorHAnsi" w:cstheme="minorHAnsi"/>
        </w:rPr>
        <w:t>Los licitantes cuyas proposiciones fueron desechadas:</w:t>
      </w:r>
    </w:p>
    <w:p w:rsidR="001800B6" w:rsidRPr="0057537D" w:rsidRDefault="001800B6" w:rsidP="001800B6">
      <w:pPr>
        <w:shd w:val="clear" w:color="auto" w:fill="FFFFFF"/>
        <w:spacing w:after="100" w:afterAutospacing="1"/>
        <w:contextualSpacing/>
        <w:rPr>
          <w:rFonts w:asciiTheme="minorHAnsi" w:hAnsiTheme="minorHAnsi" w:cstheme="minorHAnsi"/>
          <w:lang w:val="es-ES_tradnl"/>
        </w:rPr>
      </w:pPr>
    </w:p>
    <w:tbl>
      <w:tblPr>
        <w:tblW w:w="9559" w:type="dxa"/>
        <w:tblLayout w:type="fixed"/>
        <w:tblCellMar>
          <w:left w:w="0" w:type="dxa"/>
          <w:right w:w="0" w:type="dxa"/>
        </w:tblCellMar>
        <w:tblLook w:val="04A0" w:firstRow="1" w:lastRow="0" w:firstColumn="1" w:lastColumn="0" w:noHBand="0" w:noVBand="1"/>
      </w:tblPr>
      <w:tblGrid>
        <w:gridCol w:w="4385"/>
        <w:gridCol w:w="5174"/>
      </w:tblGrid>
      <w:tr w:rsidR="0057537D" w:rsidRPr="0057537D" w:rsidTr="00434B35">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7537D" w:rsidRPr="0057537D" w:rsidRDefault="0057537D" w:rsidP="005D125A">
            <w:pPr>
              <w:tabs>
                <w:tab w:val="center" w:pos="1854"/>
                <w:tab w:val="left" w:pos="2745"/>
              </w:tabs>
              <w:rPr>
                <w:rFonts w:asciiTheme="minorHAnsi" w:hAnsiTheme="minorHAnsi" w:cstheme="minorHAnsi"/>
                <w:lang w:eastAsia="es-MX"/>
              </w:rPr>
            </w:pPr>
            <w:r w:rsidRPr="0057537D">
              <w:rPr>
                <w:rFonts w:asciiTheme="minorHAnsi" w:hAnsiTheme="minorHAnsi" w:cstheme="minorHAnsi"/>
                <w:b/>
                <w:bCs/>
                <w:color w:val="FFFFFF"/>
                <w:kern w:val="24"/>
                <w:lang w:eastAsia="es-MX"/>
              </w:rPr>
              <w:tab/>
              <w:t xml:space="preserve">Licitante </w:t>
            </w:r>
            <w:r w:rsidRPr="0057537D">
              <w:rPr>
                <w:rFonts w:asciiTheme="minorHAnsi" w:hAnsiTheme="minorHAnsi" w:cstheme="minorHAnsi"/>
                <w:b/>
                <w:bCs/>
                <w:color w:val="FFFFFF"/>
                <w:kern w:val="24"/>
                <w:lang w:eastAsia="es-MX"/>
              </w:rPr>
              <w:tab/>
            </w:r>
          </w:p>
        </w:tc>
        <w:tc>
          <w:tcPr>
            <w:tcW w:w="517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7537D" w:rsidRPr="0057537D" w:rsidRDefault="0057537D" w:rsidP="005D125A">
            <w:pPr>
              <w:jc w:val="center"/>
              <w:rPr>
                <w:rFonts w:asciiTheme="minorHAnsi" w:hAnsiTheme="minorHAnsi" w:cstheme="minorHAnsi"/>
                <w:lang w:eastAsia="es-MX"/>
              </w:rPr>
            </w:pPr>
            <w:r w:rsidRPr="0057537D">
              <w:rPr>
                <w:rFonts w:asciiTheme="minorHAnsi" w:hAnsiTheme="minorHAnsi" w:cstheme="minorHAnsi"/>
                <w:b/>
                <w:bCs/>
                <w:color w:val="FFFFFF"/>
                <w:kern w:val="24"/>
                <w:lang w:eastAsia="es-MX"/>
              </w:rPr>
              <w:t xml:space="preserve">Motivo </w:t>
            </w:r>
          </w:p>
        </w:tc>
      </w:tr>
      <w:tr w:rsidR="0057537D" w:rsidRPr="0057537D" w:rsidTr="00434B35">
        <w:trPr>
          <w:trHeight w:val="31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t>Electroconstrucciones JC, S.A. de C.V.</w:t>
            </w:r>
          </w:p>
        </w:tc>
        <w:tc>
          <w:tcPr>
            <w:tcW w:w="51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00B6"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Licitante No Solvente</w:t>
            </w:r>
            <w:r w:rsidR="00434B35">
              <w:rPr>
                <w:rFonts w:asciiTheme="minorHAnsi" w:hAnsiTheme="minorHAnsi" w:cstheme="minorHAnsi"/>
                <w:b/>
                <w:lang w:eastAsia="es-MX"/>
              </w:rPr>
              <w:t>.</w:t>
            </w:r>
          </w:p>
          <w:p w:rsidR="001800B6" w:rsidRDefault="001800B6" w:rsidP="001800B6">
            <w:pPr>
              <w:jc w:val="both"/>
              <w:rPr>
                <w:rFonts w:asciiTheme="minorHAnsi" w:hAnsiTheme="minorHAnsi" w:cstheme="minorHAnsi"/>
                <w:b/>
                <w:lang w:eastAsia="es-MX"/>
              </w:rPr>
            </w:pPr>
          </w:p>
          <w:p w:rsidR="001800B6"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xml:space="preserve">Posterior al acto de presentación y apertura de proposiciones se observó por parte del área requirente, que:      </w:t>
            </w:r>
          </w:p>
          <w:p w:rsidR="0057537D" w:rsidRP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xml:space="preserve">    </w:t>
            </w:r>
          </w:p>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No presenta Documentos adicionales solicitados en las bases.</w:t>
            </w:r>
          </w:p>
          <w:p w:rsidR="001800B6" w:rsidRPr="0057537D" w:rsidRDefault="001800B6" w:rsidP="001800B6">
            <w:pPr>
              <w:jc w:val="both"/>
              <w:rPr>
                <w:rFonts w:asciiTheme="minorHAnsi" w:hAnsiTheme="minorHAnsi" w:cstheme="minorHAnsi"/>
                <w:b/>
                <w:lang w:eastAsia="es-MX"/>
              </w:rPr>
            </w:pPr>
          </w:p>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xml:space="preserve">NOTA: Cabe mencionar que los montos plasmados en su propuesta económica presentada al momento de la apertura existen diferencia en la </w:t>
            </w:r>
            <w:r w:rsidRPr="0057537D">
              <w:rPr>
                <w:rFonts w:asciiTheme="minorHAnsi" w:hAnsiTheme="minorHAnsi" w:cstheme="minorHAnsi"/>
                <w:b/>
                <w:lang w:eastAsia="es-MX"/>
              </w:rPr>
              <w:lastRenderedPageBreak/>
              <w:t>mayoría de las partidas contra lo plasmado en el presente cuadro.</w:t>
            </w:r>
          </w:p>
          <w:p w:rsidR="00434B35" w:rsidRPr="0057537D" w:rsidRDefault="00434B35" w:rsidP="001800B6">
            <w:pPr>
              <w:jc w:val="both"/>
              <w:rPr>
                <w:rFonts w:asciiTheme="minorHAnsi" w:hAnsiTheme="minorHAnsi" w:cstheme="minorHAnsi"/>
                <w:b/>
                <w:lang w:eastAsia="es-MX"/>
              </w:rPr>
            </w:pPr>
          </w:p>
        </w:tc>
      </w:tr>
      <w:tr w:rsidR="0057537D" w:rsidRPr="0057537D" w:rsidTr="00434B35">
        <w:trPr>
          <w:trHeight w:val="31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lastRenderedPageBreak/>
              <w:t>Proveedor de Insumos para la Construcción, S.A. de C.V.</w:t>
            </w:r>
          </w:p>
        </w:tc>
        <w:tc>
          <w:tcPr>
            <w:tcW w:w="51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Licitante No Solvente</w:t>
            </w:r>
            <w:r w:rsidR="00434B35">
              <w:rPr>
                <w:rFonts w:asciiTheme="minorHAnsi" w:hAnsiTheme="minorHAnsi" w:cstheme="minorHAnsi"/>
                <w:b/>
                <w:lang w:eastAsia="es-MX"/>
              </w:rPr>
              <w:t>.</w:t>
            </w:r>
          </w:p>
          <w:p w:rsidR="001800B6" w:rsidRPr="0057537D" w:rsidRDefault="001800B6" w:rsidP="001800B6">
            <w:pPr>
              <w:jc w:val="both"/>
              <w:rPr>
                <w:rFonts w:asciiTheme="minorHAnsi" w:hAnsiTheme="minorHAnsi" w:cstheme="minorHAnsi"/>
                <w:b/>
                <w:lang w:eastAsia="es-MX"/>
              </w:rPr>
            </w:pPr>
          </w:p>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xml:space="preserve">Posterior al acto de presentación y apertura de proposiciones se observó por parte del área requirente, que:      </w:t>
            </w:r>
          </w:p>
          <w:p w:rsidR="001800B6" w:rsidRPr="0057537D" w:rsidRDefault="001800B6" w:rsidP="001800B6">
            <w:pPr>
              <w:jc w:val="both"/>
              <w:rPr>
                <w:rFonts w:asciiTheme="minorHAnsi" w:hAnsiTheme="minorHAnsi" w:cstheme="minorHAnsi"/>
                <w:b/>
                <w:lang w:eastAsia="es-MX"/>
              </w:rPr>
            </w:pPr>
          </w:p>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Su propuesta económica está por debajo del 40% de la media del estudio de mercado, autorizado en el Artículo 71 de la Ley de Compras Gubernamentales, Enajenaciones y Contratación de Servicios del Estado de Jalisco y sus Municipios.</w:t>
            </w:r>
          </w:p>
          <w:p w:rsidR="00434B35" w:rsidRPr="0057537D" w:rsidRDefault="00434B35" w:rsidP="001800B6">
            <w:pPr>
              <w:jc w:val="both"/>
              <w:rPr>
                <w:rFonts w:asciiTheme="minorHAnsi" w:hAnsiTheme="minorHAnsi" w:cstheme="minorHAnsi"/>
                <w:b/>
                <w:lang w:eastAsia="es-MX"/>
              </w:rPr>
            </w:pPr>
          </w:p>
        </w:tc>
      </w:tr>
      <w:tr w:rsidR="0057537D" w:rsidRPr="0057537D" w:rsidTr="00434B35">
        <w:trPr>
          <w:trHeight w:val="31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t>Polirefacciones de Occidente, S.A. de C.V.</w:t>
            </w:r>
          </w:p>
        </w:tc>
        <w:tc>
          <w:tcPr>
            <w:tcW w:w="51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Licitante No Solvente</w:t>
            </w:r>
            <w:r w:rsidR="00434B35">
              <w:rPr>
                <w:rFonts w:asciiTheme="minorHAnsi" w:hAnsiTheme="minorHAnsi" w:cstheme="minorHAnsi"/>
                <w:b/>
                <w:lang w:eastAsia="es-MX"/>
              </w:rPr>
              <w:t>.</w:t>
            </w:r>
          </w:p>
          <w:p w:rsidR="001800B6" w:rsidRPr="0057537D" w:rsidRDefault="001800B6" w:rsidP="001800B6">
            <w:pPr>
              <w:jc w:val="both"/>
              <w:rPr>
                <w:rFonts w:asciiTheme="minorHAnsi" w:hAnsiTheme="minorHAnsi" w:cstheme="minorHAnsi"/>
                <w:b/>
                <w:lang w:eastAsia="es-MX"/>
              </w:rPr>
            </w:pPr>
          </w:p>
          <w:p w:rsidR="001800B6"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xml:space="preserve">Posterior al acto de presentación y apertura de proposiciones se observó por parte del área requirente, que:         </w:t>
            </w:r>
          </w:p>
          <w:p w:rsidR="0057537D" w:rsidRP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xml:space="preserve">   </w:t>
            </w:r>
          </w:p>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Su propuesta económica está por debajo del 40% de la media del estudio de mercado, autorizado en el Artículo 71 de la Ley de Compras Gubernamentales, Enajenaciones y Contratación de Servicios del Estado de Jalisco y sus Municipios.</w:t>
            </w:r>
          </w:p>
          <w:p w:rsidR="00434B35" w:rsidRPr="0057537D" w:rsidRDefault="00434B35" w:rsidP="001800B6">
            <w:pPr>
              <w:jc w:val="both"/>
              <w:rPr>
                <w:rFonts w:asciiTheme="minorHAnsi" w:hAnsiTheme="minorHAnsi" w:cstheme="minorHAnsi"/>
                <w:b/>
                <w:lang w:eastAsia="es-MX"/>
              </w:rPr>
            </w:pPr>
          </w:p>
        </w:tc>
      </w:tr>
      <w:tr w:rsidR="0057537D" w:rsidRPr="0057537D" w:rsidTr="00434B35">
        <w:trPr>
          <w:trHeight w:val="31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t>Ferreaceros y Materiales de Guadalajara, S.A. de C.V.</w:t>
            </w:r>
          </w:p>
        </w:tc>
        <w:tc>
          <w:tcPr>
            <w:tcW w:w="51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Licitante No Solvente</w:t>
            </w:r>
            <w:r w:rsidR="00434B35">
              <w:rPr>
                <w:rFonts w:asciiTheme="minorHAnsi" w:hAnsiTheme="minorHAnsi" w:cstheme="minorHAnsi"/>
                <w:b/>
                <w:lang w:eastAsia="es-MX"/>
              </w:rPr>
              <w:t>.</w:t>
            </w:r>
          </w:p>
          <w:p w:rsidR="001800B6" w:rsidRPr="0057537D" w:rsidRDefault="001800B6" w:rsidP="001800B6">
            <w:pPr>
              <w:jc w:val="both"/>
              <w:rPr>
                <w:rFonts w:asciiTheme="minorHAnsi" w:hAnsiTheme="minorHAnsi" w:cstheme="minorHAnsi"/>
                <w:b/>
                <w:lang w:eastAsia="es-MX"/>
              </w:rPr>
            </w:pPr>
          </w:p>
          <w:p w:rsidR="001800B6"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xml:space="preserve">Posterior al acto de presentación y apertura de proposiciones se observó por parte del área requirente, que:      </w:t>
            </w:r>
          </w:p>
          <w:p w:rsidR="0057537D" w:rsidRP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xml:space="preserve">         </w:t>
            </w:r>
          </w:p>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xml:space="preserve">- Su propuesta económica está por debajo del 40% de la media del estudio de mercado, autorizado en </w:t>
            </w:r>
            <w:r w:rsidRPr="0057537D">
              <w:rPr>
                <w:rFonts w:asciiTheme="minorHAnsi" w:hAnsiTheme="minorHAnsi" w:cstheme="minorHAnsi"/>
                <w:b/>
                <w:lang w:eastAsia="es-MX"/>
              </w:rPr>
              <w:lastRenderedPageBreak/>
              <w:t>el Artículo 71 de la Ley de Compras Gubernamentales, Enajenaciones y Contratación de Servicios del Estado de Jalisco y sus Municipios.</w:t>
            </w:r>
          </w:p>
          <w:p w:rsidR="00434B35" w:rsidRPr="0057537D" w:rsidRDefault="00434B35" w:rsidP="001800B6">
            <w:pPr>
              <w:jc w:val="both"/>
              <w:rPr>
                <w:rFonts w:asciiTheme="minorHAnsi" w:hAnsiTheme="minorHAnsi" w:cstheme="minorHAnsi"/>
                <w:b/>
                <w:lang w:eastAsia="es-MX"/>
              </w:rPr>
            </w:pPr>
          </w:p>
        </w:tc>
      </w:tr>
      <w:tr w:rsidR="0057537D" w:rsidRPr="0057537D" w:rsidTr="00434B35">
        <w:trPr>
          <w:trHeight w:val="31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Pr="0057537D" w:rsidRDefault="0057537D" w:rsidP="005D125A">
            <w:pPr>
              <w:rPr>
                <w:rFonts w:asciiTheme="minorHAnsi" w:hAnsiTheme="minorHAnsi" w:cstheme="minorHAnsi"/>
                <w:lang w:eastAsia="es-MX"/>
              </w:rPr>
            </w:pPr>
            <w:r w:rsidRPr="0057537D">
              <w:rPr>
                <w:rFonts w:asciiTheme="minorHAnsi" w:hAnsiTheme="minorHAnsi" w:cstheme="minorHAnsi"/>
                <w:lang w:eastAsia="es-MX"/>
              </w:rPr>
              <w:lastRenderedPageBreak/>
              <w:t>Grupo Comercial Denbar, S.A.S. de C.V.</w:t>
            </w:r>
          </w:p>
        </w:tc>
        <w:tc>
          <w:tcPr>
            <w:tcW w:w="51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Licitante No Solvente</w:t>
            </w:r>
            <w:r w:rsidR="00434B35">
              <w:rPr>
                <w:rFonts w:asciiTheme="minorHAnsi" w:hAnsiTheme="minorHAnsi" w:cstheme="minorHAnsi"/>
                <w:b/>
                <w:lang w:eastAsia="es-MX"/>
              </w:rPr>
              <w:t>.</w:t>
            </w:r>
          </w:p>
          <w:p w:rsidR="001800B6" w:rsidRPr="0057537D" w:rsidRDefault="001800B6" w:rsidP="001800B6">
            <w:pPr>
              <w:jc w:val="both"/>
              <w:rPr>
                <w:rFonts w:asciiTheme="minorHAnsi" w:hAnsiTheme="minorHAnsi" w:cstheme="minorHAnsi"/>
                <w:b/>
                <w:lang w:eastAsia="es-MX"/>
              </w:rPr>
            </w:pPr>
          </w:p>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xml:space="preserve">Posterior al acto de presentación y apertura de proposiciones se observó por parte del área requirente, que:        </w:t>
            </w:r>
          </w:p>
          <w:p w:rsidR="001800B6" w:rsidRPr="0057537D" w:rsidRDefault="001800B6" w:rsidP="001800B6">
            <w:pPr>
              <w:jc w:val="both"/>
              <w:rPr>
                <w:rFonts w:asciiTheme="minorHAnsi" w:hAnsiTheme="minorHAnsi" w:cstheme="minorHAnsi"/>
                <w:b/>
                <w:lang w:eastAsia="es-MX"/>
              </w:rPr>
            </w:pPr>
          </w:p>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 No presenta documentos adicionales solicitados en las bases.</w:t>
            </w:r>
          </w:p>
          <w:p w:rsidR="001800B6" w:rsidRPr="0057537D" w:rsidRDefault="001800B6" w:rsidP="001800B6">
            <w:pPr>
              <w:jc w:val="both"/>
              <w:rPr>
                <w:rFonts w:asciiTheme="minorHAnsi" w:hAnsiTheme="minorHAnsi" w:cstheme="minorHAnsi"/>
                <w:b/>
                <w:lang w:eastAsia="es-MX"/>
              </w:rPr>
            </w:pPr>
          </w:p>
          <w:p w:rsidR="0057537D" w:rsidRDefault="0057537D" w:rsidP="001800B6">
            <w:pPr>
              <w:jc w:val="both"/>
              <w:rPr>
                <w:rFonts w:asciiTheme="minorHAnsi" w:hAnsiTheme="minorHAnsi" w:cstheme="minorHAnsi"/>
                <w:b/>
                <w:lang w:eastAsia="es-MX"/>
              </w:rPr>
            </w:pPr>
            <w:r w:rsidRPr="0057537D">
              <w:rPr>
                <w:rFonts w:asciiTheme="minorHAnsi" w:hAnsiTheme="minorHAnsi" w:cstheme="minorHAnsi"/>
                <w:b/>
                <w:lang w:eastAsia="es-MX"/>
              </w:rPr>
              <w:t>Nota: Cabe mencionar que el licitante anexa su propuesta económica en sistema SAC y de manera física existiendo diferencia entre las 2.</w:t>
            </w:r>
          </w:p>
          <w:p w:rsidR="00434B35" w:rsidRPr="0057537D" w:rsidRDefault="00434B35" w:rsidP="001800B6">
            <w:pPr>
              <w:jc w:val="both"/>
              <w:rPr>
                <w:rFonts w:asciiTheme="minorHAnsi" w:hAnsiTheme="minorHAnsi" w:cstheme="minorHAnsi"/>
                <w:b/>
                <w:lang w:eastAsia="es-MX"/>
              </w:rPr>
            </w:pPr>
          </w:p>
        </w:tc>
      </w:tr>
    </w:tbl>
    <w:p w:rsidR="0057537D" w:rsidRPr="0057537D" w:rsidRDefault="0057537D" w:rsidP="0057537D">
      <w:pPr>
        <w:contextualSpacing/>
        <w:rPr>
          <w:rFonts w:asciiTheme="minorHAnsi" w:eastAsia="Calibri" w:hAnsiTheme="minorHAnsi" w:cstheme="minorHAnsi"/>
          <w:b/>
          <w:i/>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lang w:val="es-ES_tradnl"/>
        </w:rPr>
        <w:t>Los licitantes cuyas proposiciones resultaron solventes son los que se muestran en el siguiente cuadro:</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s-ES_tradnl"/>
        </w:rPr>
      </w:pPr>
      <w:r w:rsidRPr="0057537D">
        <w:rPr>
          <w:rFonts w:asciiTheme="minorHAnsi" w:hAnsiTheme="minorHAnsi" w:cstheme="minorHAnsi"/>
          <w:b/>
          <w:lang w:val="es-ES_tradnl"/>
        </w:rPr>
        <w:t xml:space="preserve">COMSARE COMERCIALIZADORA, S.A. DE C.V. </w:t>
      </w:r>
    </w:p>
    <w:p w:rsidR="0057537D" w:rsidRPr="0057537D" w:rsidRDefault="0057537D" w:rsidP="0057537D">
      <w:pPr>
        <w:shd w:val="clear" w:color="auto" w:fill="FFFFFF"/>
        <w:spacing w:after="100" w:afterAutospacing="1"/>
        <w:contextualSpacing/>
        <w:jc w:val="both"/>
        <w:rPr>
          <w:rFonts w:asciiTheme="minorHAnsi" w:hAnsiTheme="minorHAnsi" w:cstheme="minorHAnsi"/>
          <w:noProof/>
        </w:rPr>
      </w:pPr>
    </w:p>
    <w:p w:rsidR="0057537D" w:rsidRPr="0057537D" w:rsidRDefault="0057537D" w:rsidP="0057537D">
      <w:pPr>
        <w:shd w:val="clear" w:color="auto" w:fill="FFFFFF"/>
        <w:spacing w:after="100" w:afterAutospacing="1"/>
        <w:contextualSpacing/>
        <w:jc w:val="both"/>
        <w:rPr>
          <w:rFonts w:asciiTheme="minorHAnsi" w:hAnsiTheme="minorHAnsi" w:cstheme="minorHAnsi"/>
          <w:i/>
          <w:lang w:val="es-ES_tradnl"/>
        </w:rPr>
      </w:pPr>
      <w:r w:rsidRPr="0057537D">
        <w:rPr>
          <w:rFonts w:asciiTheme="minorHAnsi" w:hAnsiTheme="minorHAnsi" w:cstheme="minorHAnsi"/>
          <w:i/>
          <w:lang w:val="es-ES_tradnl"/>
        </w:rPr>
        <w:t>Se anexa tabla de Excel</w:t>
      </w:r>
      <w:r w:rsidR="00D0272A">
        <w:rPr>
          <w:rFonts w:asciiTheme="minorHAnsi" w:hAnsiTheme="minorHAnsi" w:cstheme="minorHAnsi"/>
          <w:i/>
          <w:lang w:val="es-ES_tradnl"/>
        </w:rPr>
        <w:t>.</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lang w:val="es-ES_tradnl"/>
        </w:rPr>
        <w:t>Responsable de la evaluación de las proposiciones:</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35"/>
        <w:gridCol w:w="5124"/>
      </w:tblGrid>
      <w:tr w:rsidR="0057537D" w:rsidRPr="0057537D" w:rsidTr="005D125A">
        <w:trPr>
          <w:trHeight w:val="185"/>
        </w:trPr>
        <w:tc>
          <w:tcPr>
            <w:tcW w:w="4435" w:type="dxa"/>
          </w:tcPr>
          <w:p w:rsidR="0057537D" w:rsidRPr="0057537D" w:rsidRDefault="0057537D" w:rsidP="005D125A">
            <w:pPr>
              <w:spacing w:after="100" w:afterAutospacing="1" w:line="276" w:lineRule="auto"/>
              <w:contextualSpacing/>
              <w:jc w:val="center"/>
              <w:rPr>
                <w:rFonts w:asciiTheme="minorHAnsi" w:hAnsiTheme="minorHAnsi" w:cstheme="minorHAnsi"/>
                <w:b/>
                <w:lang w:val="es-ES_tradnl"/>
              </w:rPr>
            </w:pPr>
            <w:r w:rsidRPr="0057537D">
              <w:rPr>
                <w:rFonts w:asciiTheme="minorHAnsi" w:hAnsiTheme="minorHAnsi" w:cstheme="minorHAnsi"/>
                <w:b/>
                <w:lang w:val="es-ES_tradnl"/>
              </w:rPr>
              <w:t>Nombre</w:t>
            </w:r>
          </w:p>
        </w:tc>
        <w:tc>
          <w:tcPr>
            <w:tcW w:w="5124" w:type="dxa"/>
          </w:tcPr>
          <w:p w:rsidR="0057537D" w:rsidRPr="0057537D" w:rsidRDefault="0057537D" w:rsidP="005D125A">
            <w:pPr>
              <w:spacing w:after="100" w:afterAutospacing="1" w:line="276" w:lineRule="auto"/>
              <w:contextualSpacing/>
              <w:jc w:val="center"/>
              <w:rPr>
                <w:rFonts w:asciiTheme="minorHAnsi" w:hAnsiTheme="minorHAnsi" w:cstheme="minorHAnsi"/>
                <w:b/>
                <w:lang w:val="es-ES_tradnl"/>
              </w:rPr>
            </w:pPr>
            <w:r w:rsidRPr="0057537D">
              <w:rPr>
                <w:rFonts w:asciiTheme="minorHAnsi" w:hAnsiTheme="minorHAnsi" w:cstheme="minorHAnsi"/>
                <w:b/>
                <w:lang w:val="es-ES_tradnl"/>
              </w:rPr>
              <w:t>Cargo</w:t>
            </w:r>
          </w:p>
        </w:tc>
      </w:tr>
      <w:tr w:rsidR="0057537D" w:rsidRPr="0057537D" w:rsidTr="005D125A">
        <w:trPr>
          <w:trHeight w:val="392"/>
        </w:trPr>
        <w:tc>
          <w:tcPr>
            <w:tcW w:w="4435" w:type="dxa"/>
          </w:tcPr>
          <w:p w:rsidR="0057537D" w:rsidRPr="0057537D" w:rsidRDefault="0057537D" w:rsidP="005D125A">
            <w:pPr>
              <w:shd w:val="clear" w:color="auto" w:fill="FFFFFF"/>
              <w:spacing w:after="100" w:afterAutospacing="1" w:line="276" w:lineRule="auto"/>
              <w:contextualSpacing/>
              <w:rPr>
                <w:rFonts w:asciiTheme="minorHAnsi" w:hAnsiTheme="minorHAnsi" w:cstheme="minorHAnsi"/>
              </w:rPr>
            </w:pPr>
            <w:r w:rsidRPr="0057537D">
              <w:rPr>
                <w:rFonts w:asciiTheme="minorHAnsi" w:hAnsiTheme="minorHAnsi" w:cstheme="minorHAnsi"/>
              </w:rPr>
              <w:t>Rogelio Pulido Mercado</w:t>
            </w:r>
          </w:p>
        </w:tc>
        <w:tc>
          <w:tcPr>
            <w:tcW w:w="5124" w:type="dxa"/>
          </w:tcPr>
          <w:p w:rsidR="0057537D" w:rsidRPr="0057537D" w:rsidRDefault="0057537D" w:rsidP="005D125A">
            <w:pPr>
              <w:spacing w:after="100" w:afterAutospacing="1" w:line="276" w:lineRule="auto"/>
              <w:contextualSpacing/>
              <w:rPr>
                <w:rFonts w:asciiTheme="minorHAnsi" w:hAnsiTheme="minorHAnsi" w:cstheme="minorHAnsi"/>
              </w:rPr>
            </w:pPr>
            <w:r w:rsidRPr="0057537D">
              <w:rPr>
                <w:rFonts w:asciiTheme="minorHAnsi" w:hAnsiTheme="minorHAnsi" w:cstheme="minorHAnsi"/>
              </w:rPr>
              <w:t>Director de Gestión Integral del Agua y Drenaje</w:t>
            </w:r>
            <w:r w:rsidR="00D0272A">
              <w:rPr>
                <w:rFonts w:asciiTheme="minorHAnsi" w:hAnsiTheme="minorHAnsi" w:cstheme="minorHAnsi"/>
              </w:rPr>
              <w:t>.</w:t>
            </w:r>
            <w:r w:rsidRPr="0057537D">
              <w:rPr>
                <w:rFonts w:asciiTheme="minorHAnsi" w:hAnsiTheme="minorHAnsi" w:cstheme="minorHAnsi"/>
              </w:rPr>
              <w:t xml:space="preserve"> </w:t>
            </w:r>
          </w:p>
        </w:tc>
      </w:tr>
      <w:tr w:rsidR="0057537D" w:rsidRPr="0057537D" w:rsidTr="005D125A">
        <w:trPr>
          <w:trHeight w:val="338"/>
        </w:trPr>
        <w:tc>
          <w:tcPr>
            <w:tcW w:w="4435" w:type="dxa"/>
          </w:tcPr>
          <w:p w:rsidR="0057537D" w:rsidRPr="0057537D" w:rsidRDefault="0057537D" w:rsidP="005D125A">
            <w:pPr>
              <w:shd w:val="clear" w:color="auto" w:fill="FFFFFF"/>
              <w:spacing w:after="100" w:afterAutospacing="1"/>
              <w:contextualSpacing/>
              <w:rPr>
                <w:rFonts w:asciiTheme="minorHAnsi" w:hAnsiTheme="minorHAnsi" w:cstheme="minorHAnsi"/>
              </w:rPr>
            </w:pPr>
            <w:r w:rsidRPr="0057537D">
              <w:rPr>
                <w:rFonts w:asciiTheme="minorHAnsi" w:hAnsiTheme="minorHAnsi" w:cstheme="minorHAnsi"/>
              </w:rPr>
              <w:t>Carlos Alejandro Vázquez Ortiz</w:t>
            </w:r>
          </w:p>
        </w:tc>
        <w:tc>
          <w:tcPr>
            <w:tcW w:w="5124" w:type="dxa"/>
          </w:tcPr>
          <w:p w:rsidR="0057537D" w:rsidRPr="0057537D" w:rsidRDefault="0057537D" w:rsidP="005D125A">
            <w:pPr>
              <w:spacing w:after="100" w:afterAutospacing="1"/>
              <w:contextualSpacing/>
              <w:rPr>
                <w:rFonts w:asciiTheme="minorHAnsi" w:hAnsiTheme="minorHAnsi" w:cstheme="minorHAnsi"/>
              </w:rPr>
            </w:pPr>
            <w:r w:rsidRPr="0057537D">
              <w:rPr>
                <w:rFonts w:asciiTheme="minorHAnsi" w:hAnsiTheme="minorHAnsi" w:cstheme="minorHAnsi"/>
              </w:rPr>
              <w:t>Coordinador General de Servicios Municipales.</w:t>
            </w:r>
          </w:p>
        </w:tc>
      </w:tr>
    </w:tbl>
    <w:p w:rsidR="0057537D" w:rsidRPr="0057537D" w:rsidRDefault="0057537D" w:rsidP="0057537D">
      <w:pPr>
        <w:shd w:val="clear" w:color="auto" w:fill="FFFFFF"/>
        <w:spacing w:after="100" w:afterAutospacing="1"/>
        <w:contextualSpacing/>
        <w:jc w:val="both"/>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b/>
          <w:u w:val="single"/>
          <w:lang w:val="es-ES_tradnl"/>
        </w:rPr>
        <w:t>Mediante oficio de análisis técnico número 1640/2022/0918</w:t>
      </w:r>
    </w:p>
    <w:p w:rsidR="0057537D" w:rsidRPr="0057537D" w:rsidRDefault="0057537D" w:rsidP="0057537D">
      <w:pPr>
        <w:shd w:val="clear" w:color="auto" w:fill="FFFFFF"/>
        <w:spacing w:after="100" w:afterAutospacing="1"/>
        <w:contextualSpacing/>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rPr>
      </w:pPr>
      <w:r w:rsidRPr="0057537D">
        <w:rPr>
          <w:rFonts w:asciiTheme="minorHAnsi" w:hAnsiTheme="minorHAnsi" w:cstheme="minorHAnsi"/>
          <w:b/>
        </w:rPr>
        <w:t xml:space="preserve">Nota: </w:t>
      </w:r>
      <w:r w:rsidRPr="0057537D">
        <w:rPr>
          <w:rFonts w:asciiTheme="minorHAnsi" w:hAnsiTheme="minorHAnsi" w:cstheme="minorHAnsi"/>
        </w:rPr>
        <w:t>Se adjudica al único licitante solvente.</w:t>
      </w:r>
    </w:p>
    <w:p w:rsidR="0057537D" w:rsidRPr="0057537D" w:rsidRDefault="0057537D" w:rsidP="0057537D">
      <w:pPr>
        <w:shd w:val="clear" w:color="auto" w:fill="FFFFFF"/>
        <w:spacing w:after="100" w:afterAutospacing="1"/>
        <w:contextualSpacing/>
        <w:rPr>
          <w:rFonts w:asciiTheme="minorHAnsi" w:hAnsiTheme="minorHAnsi" w:cstheme="minorHAnsi"/>
        </w:rPr>
      </w:pP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r w:rsidRPr="0057537D">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color w:val="000000"/>
        </w:rPr>
      </w:pPr>
      <w:r w:rsidRPr="0057537D">
        <w:rPr>
          <w:rFonts w:asciiTheme="minorHAnsi" w:hAnsiTheme="minorHAnsi" w:cstheme="minorHAnsi"/>
          <w:b/>
          <w:lang w:val="es-ES_tradnl"/>
        </w:rPr>
        <w:t xml:space="preserve">COMSARE COMERCIALIZADORA, S.A. DE C.V., POR UN MONTO TOTAL DE </w:t>
      </w:r>
      <w:r w:rsidRPr="0057537D">
        <w:rPr>
          <w:rFonts w:asciiTheme="minorHAnsi" w:hAnsiTheme="minorHAnsi" w:cstheme="minorHAnsi"/>
          <w:b/>
          <w:color w:val="000000"/>
        </w:rPr>
        <w:t>$1</w:t>
      </w:r>
      <w:r w:rsidR="004A6335" w:rsidRPr="0057537D">
        <w:rPr>
          <w:rFonts w:asciiTheme="minorHAnsi" w:hAnsiTheme="minorHAnsi" w:cstheme="minorHAnsi"/>
          <w:b/>
          <w:color w:val="000000"/>
        </w:rPr>
        <w:t>,568,050.23</w:t>
      </w:r>
      <w:r w:rsidRPr="0057537D">
        <w:rPr>
          <w:rFonts w:asciiTheme="minorHAnsi" w:hAnsiTheme="minorHAnsi" w:cstheme="minorHAnsi"/>
          <w:color w:val="000000"/>
        </w:rPr>
        <w:t xml:space="preserve"> </w:t>
      </w: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s-ES_tradnl"/>
        </w:rPr>
      </w:pPr>
    </w:p>
    <w:p w:rsidR="0057537D" w:rsidRPr="0057537D" w:rsidRDefault="0057537D" w:rsidP="0057537D">
      <w:pPr>
        <w:shd w:val="clear" w:color="auto" w:fill="FFFFFF"/>
        <w:spacing w:after="100" w:afterAutospacing="1"/>
        <w:contextualSpacing/>
        <w:jc w:val="both"/>
        <w:rPr>
          <w:rFonts w:asciiTheme="minorHAnsi" w:hAnsiTheme="minorHAnsi" w:cstheme="minorHAnsi"/>
          <w:b/>
          <w:lang w:val="es-ES_tradnl"/>
        </w:rPr>
      </w:pPr>
      <w:r w:rsidRPr="0057537D">
        <w:rPr>
          <w:rFonts w:asciiTheme="minorHAnsi" w:hAnsiTheme="minorHAnsi" w:cstheme="minorHAnsi"/>
          <w:noProof/>
          <w:lang w:eastAsia="es-MX"/>
        </w:rPr>
        <w:drawing>
          <wp:inline distT="0" distB="0" distL="0" distR="0" wp14:anchorId="301D0567" wp14:editId="64650DF8">
            <wp:extent cx="6158866" cy="4324350"/>
            <wp:effectExtent l="0" t="0" r="0" b="0"/>
            <wp:docPr id="16" name="Imagen 3">
              <a:extLst xmlns:a="http://schemas.openxmlformats.org/drawingml/2006/main">
                <a:ext uri="{FF2B5EF4-FFF2-40B4-BE49-F238E27FC236}">
                  <a16:creationId xmlns:a16="http://schemas.microsoft.com/office/drawing/2014/main" id="{E2CAAAF3-F696-4699-8945-BCF854593D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2CAAAF3-F696-4699-8945-BCF854593D0A}"/>
                        </a:ext>
                      </a:extLst>
                    </pic:cNvPr>
                    <pic:cNvPicPr>
                      <a:picLocks noChangeAspect="1"/>
                    </pic:cNvPicPr>
                  </pic:nvPicPr>
                  <pic:blipFill>
                    <a:blip r:embed="rId16"/>
                    <a:stretch>
                      <a:fillRect/>
                    </a:stretch>
                  </pic:blipFill>
                  <pic:spPr>
                    <a:xfrm>
                      <a:off x="0" y="0"/>
                      <a:ext cx="6196828" cy="4351004"/>
                    </a:xfrm>
                    <a:prstGeom prst="rect">
                      <a:avLst/>
                    </a:prstGeom>
                  </pic:spPr>
                </pic:pic>
              </a:graphicData>
            </a:graphic>
          </wp:inline>
        </w:drawing>
      </w:r>
    </w:p>
    <w:p w:rsidR="0057537D" w:rsidRPr="0057537D" w:rsidRDefault="0057537D" w:rsidP="0057537D">
      <w:pPr>
        <w:shd w:val="clear" w:color="auto" w:fill="FFFFFF"/>
        <w:spacing w:after="100" w:afterAutospacing="1"/>
        <w:contextualSpacing/>
        <w:jc w:val="both"/>
        <w:rPr>
          <w:rFonts w:asciiTheme="minorHAnsi" w:hAnsiTheme="minorHAnsi" w:cstheme="minorHAnsi"/>
          <w:lang w:val="es-ES_tradnl"/>
        </w:rPr>
      </w:pPr>
    </w:p>
    <w:p w:rsidR="0057537D" w:rsidRPr="0057537D" w:rsidRDefault="0057537D" w:rsidP="0057537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7537D">
        <w:rPr>
          <w:rFonts w:asciiTheme="minorHAnsi" w:hAnsiTheme="minorHAnsi" w:cstheme="minorHAnsi"/>
          <w:color w:val="000000"/>
          <w:lang w:eastAsia="es-MX"/>
        </w:rPr>
        <w:t>La convocante tendrá 10 días hábiles para emitir la orden de compra / pedido posterior a la emisión del fallo.</w:t>
      </w:r>
    </w:p>
    <w:p w:rsidR="0057537D" w:rsidRPr="0057537D" w:rsidRDefault="0057537D" w:rsidP="0057537D">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57537D" w:rsidRPr="0057537D" w:rsidRDefault="0057537D" w:rsidP="0057537D">
      <w:pPr>
        <w:shd w:val="clear" w:color="auto" w:fill="FFFFFF"/>
        <w:spacing w:line="253"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7537D" w:rsidRPr="0057537D" w:rsidRDefault="0057537D" w:rsidP="0057537D">
      <w:pPr>
        <w:shd w:val="clear" w:color="auto" w:fill="FFFFFF"/>
        <w:spacing w:line="253" w:lineRule="atLeast"/>
        <w:jc w:val="both"/>
        <w:rPr>
          <w:rFonts w:asciiTheme="minorHAnsi" w:hAnsiTheme="minorHAnsi" w:cstheme="minorHAnsi"/>
          <w:color w:val="000000"/>
          <w:lang w:eastAsia="es-MX"/>
        </w:rPr>
      </w:pPr>
    </w:p>
    <w:p w:rsidR="0057537D" w:rsidRPr="0057537D" w:rsidRDefault="0057537D" w:rsidP="0057537D">
      <w:pPr>
        <w:shd w:val="clear" w:color="auto" w:fill="FFFFFF"/>
        <w:spacing w:line="253"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7537D" w:rsidRPr="0057537D" w:rsidRDefault="0057537D" w:rsidP="0057537D">
      <w:pPr>
        <w:shd w:val="clear" w:color="auto" w:fill="FFFFFF"/>
        <w:spacing w:line="253" w:lineRule="atLeast"/>
        <w:jc w:val="both"/>
        <w:rPr>
          <w:rFonts w:asciiTheme="minorHAnsi" w:hAnsiTheme="minorHAnsi" w:cstheme="minorHAnsi"/>
          <w:color w:val="000000"/>
          <w:lang w:eastAsia="es-MX"/>
        </w:rPr>
      </w:pP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r w:rsidRPr="0057537D">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7537D" w:rsidRPr="0057537D" w:rsidRDefault="0057537D" w:rsidP="0057537D">
      <w:pPr>
        <w:shd w:val="clear" w:color="auto" w:fill="FFFFFF"/>
        <w:spacing w:line="276" w:lineRule="atLeast"/>
        <w:jc w:val="both"/>
        <w:rPr>
          <w:rFonts w:asciiTheme="minorHAnsi" w:hAnsiTheme="minorHAnsi" w:cstheme="minorHAnsi"/>
          <w:color w:val="000000"/>
          <w:lang w:eastAsia="es-MX"/>
        </w:rPr>
      </w:pPr>
    </w:p>
    <w:p w:rsidR="00192503" w:rsidRPr="0057537D" w:rsidRDefault="0057537D" w:rsidP="0057537D">
      <w:pPr>
        <w:jc w:val="both"/>
        <w:rPr>
          <w:rFonts w:asciiTheme="minorHAnsi" w:hAnsiTheme="minorHAnsi" w:cstheme="minorHAnsi"/>
          <w:color w:val="000000"/>
          <w:shd w:val="clear" w:color="auto" w:fill="FFFFFF"/>
          <w:lang w:eastAsia="es-MX"/>
        </w:rPr>
      </w:pPr>
      <w:r w:rsidRPr="0057537D">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57537D" w:rsidRDefault="0057537D" w:rsidP="0057537D">
      <w:pPr>
        <w:jc w:val="both"/>
        <w:rPr>
          <w:rFonts w:asciiTheme="minorHAnsi" w:hAnsiTheme="minorHAnsi" w:cstheme="minorHAnsi"/>
          <w:color w:val="000000"/>
          <w:shd w:val="clear" w:color="auto" w:fill="FFFFFF"/>
          <w:lang w:eastAsia="es-MX"/>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Pr>
          <w:rFonts w:asciiTheme="minorHAnsi" w:hAnsiTheme="minorHAnsi" w:cstheme="minorHAnsi"/>
        </w:rPr>
        <w:t>a favor del proveed</w:t>
      </w:r>
      <w:r w:rsidRPr="00192503">
        <w:rPr>
          <w:rFonts w:asciiTheme="minorHAnsi" w:hAnsiTheme="minorHAnsi" w:cstheme="minorHAnsi"/>
        </w:rPr>
        <w:t xml:space="preserve">or </w:t>
      </w:r>
      <w:r w:rsidR="004A6335" w:rsidRPr="004A6335">
        <w:rPr>
          <w:rFonts w:asciiTheme="minorHAnsi" w:hAnsiTheme="minorHAnsi" w:cstheme="minorHAnsi"/>
          <w:b/>
          <w:bCs/>
        </w:rPr>
        <w:t>Comsare Comercializadora, S.A. de C.V.,</w:t>
      </w:r>
      <w:r w:rsidR="004A6335">
        <w:rPr>
          <w:rFonts w:cs="Tahoma"/>
          <w:b/>
          <w:bCs/>
        </w:rPr>
        <w:t xml:space="preserve"> </w:t>
      </w:r>
      <w:r w:rsidRPr="00493C55">
        <w:rPr>
          <w:rFonts w:asciiTheme="minorHAnsi" w:hAnsiTheme="minorHAnsi" w:cstheme="minorHAnsi"/>
          <w:lang w:val="es-ES_tradnl"/>
        </w:rPr>
        <w:t>los que estén por la afirmativa, sírvanse manifestarlo levantando su mano.</w:t>
      </w:r>
    </w:p>
    <w:p w:rsidR="00192503" w:rsidRPr="00493C55"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0C6B87" w:rsidRDefault="000C6B87" w:rsidP="00192503">
      <w:pPr>
        <w:jc w:val="center"/>
        <w:rPr>
          <w:rFonts w:asciiTheme="minorHAnsi" w:hAnsiTheme="minorHAnsi" w:cstheme="minorHAnsi"/>
          <w:b/>
          <w:i/>
          <w:lang w:eastAsia="en-US"/>
        </w:rPr>
      </w:pPr>
    </w:p>
    <w:p w:rsidR="000C6B87" w:rsidRPr="000C6B87" w:rsidRDefault="000C6B87" w:rsidP="000C6B87">
      <w:pPr>
        <w:shd w:val="clear" w:color="auto" w:fill="FFFFFF"/>
        <w:spacing w:after="100" w:afterAutospacing="1"/>
        <w:contextualSpacing/>
        <w:jc w:val="both"/>
        <w:rPr>
          <w:rFonts w:asciiTheme="minorHAnsi" w:eastAsiaTheme="minorEastAsia" w:hAnsiTheme="minorHAnsi" w:cstheme="minorHAnsi"/>
          <w:lang w:eastAsia="es-MX"/>
        </w:rPr>
      </w:pPr>
      <w:r w:rsidRPr="000C6B87">
        <w:rPr>
          <w:rFonts w:asciiTheme="minorHAnsi" w:eastAsiaTheme="minorEastAsia" w:hAnsiTheme="minorHAnsi" w:cstheme="minorHAnsi"/>
          <w:b/>
          <w:lang w:val="es-ES" w:eastAsia="es-MX"/>
        </w:rPr>
        <w:t>Número de Cuadro:</w:t>
      </w:r>
      <w:r w:rsidRPr="000C6B87">
        <w:rPr>
          <w:rFonts w:asciiTheme="minorHAnsi" w:eastAsiaTheme="minorEastAsia" w:hAnsiTheme="minorHAnsi" w:cstheme="minorHAnsi"/>
          <w:lang w:val="es-ES" w:eastAsia="es-MX"/>
        </w:rPr>
        <w:t xml:space="preserve"> </w:t>
      </w:r>
      <w:r w:rsidRPr="000C6B87">
        <w:rPr>
          <w:rFonts w:asciiTheme="minorHAnsi" w:eastAsiaTheme="minorEastAsia" w:hAnsiTheme="minorHAnsi" w:cstheme="minorHAnsi"/>
          <w:lang w:eastAsia="es-MX"/>
        </w:rPr>
        <w:t>06.13.2022</w:t>
      </w:r>
    </w:p>
    <w:p w:rsidR="000C6B87" w:rsidRPr="000C6B87" w:rsidRDefault="000C6B87" w:rsidP="000C6B87">
      <w:pPr>
        <w:shd w:val="clear" w:color="auto" w:fill="FFFFFF"/>
        <w:spacing w:after="100" w:afterAutospacing="1"/>
        <w:contextualSpacing/>
        <w:jc w:val="both"/>
        <w:rPr>
          <w:rFonts w:asciiTheme="minorHAnsi" w:eastAsiaTheme="minorEastAsia" w:hAnsiTheme="minorHAnsi" w:cstheme="minorHAnsi"/>
          <w:lang w:val="es-ES" w:eastAsia="es-MX"/>
        </w:rPr>
      </w:pPr>
      <w:r w:rsidRPr="000C6B87">
        <w:rPr>
          <w:rFonts w:asciiTheme="minorHAnsi" w:eastAsiaTheme="minorEastAsia" w:hAnsiTheme="minorHAnsi" w:cstheme="minorHAnsi"/>
          <w:b/>
          <w:lang w:val="es-ES" w:eastAsia="es-MX"/>
        </w:rPr>
        <w:t xml:space="preserve">Licitación Pública Nacional con Participación del Comité: </w:t>
      </w:r>
      <w:r w:rsidRPr="000C6B87">
        <w:rPr>
          <w:rFonts w:asciiTheme="minorHAnsi" w:eastAsiaTheme="minorEastAsia" w:hAnsiTheme="minorHAnsi" w:cstheme="minorHAnsi"/>
          <w:lang w:val="es-ES" w:eastAsia="es-MX"/>
        </w:rPr>
        <w:t>202200890</w:t>
      </w:r>
    </w:p>
    <w:p w:rsidR="000C6B87" w:rsidRPr="000C6B87" w:rsidRDefault="000C6B87" w:rsidP="000C6B87">
      <w:pPr>
        <w:shd w:val="clear" w:color="auto" w:fill="FFFFFF"/>
        <w:spacing w:after="100" w:afterAutospacing="1"/>
        <w:contextualSpacing/>
        <w:jc w:val="both"/>
        <w:rPr>
          <w:rFonts w:asciiTheme="minorHAnsi" w:hAnsiTheme="minorHAnsi" w:cstheme="minorHAnsi"/>
          <w:bCs/>
        </w:rPr>
      </w:pPr>
      <w:r w:rsidRPr="000C6B87">
        <w:rPr>
          <w:rFonts w:asciiTheme="minorHAnsi" w:eastAsiaTheme="minorEastAsia" w:hAnsiTheme="minorHAnsi" w:cstheme="minorHAnsi"/>
          <w:b/>
          <w:lang w:val="es-ES" w:eastAsia="es-MX"/>
        </w:rPr>
        <w:t xml:space="preserve">Área Requirente: </w:t>
      </w:r>
      <w:r w:rsidRPr="000C6B87">
        <w:rPr>
          <w:rFonts w:asciiTheme="minorHAnsi" w:eastAsiaTheme="minorEastAsia" w:hAnsiTheme="minorHAnsi" w:cstheme="minorHAnsi"/>
          <w:lang w:val="es-ES" w:eastAsia="es-MX"/>
        </w:rPr>
        <w:t>Dirección de Rastro Municipal adscrita a la Coordinación General de Servicios Municipales</w:t>
      </w:r>
      <w:r w:rsidRPr="000C6B87">
        <w:rPr>
          <w:rFonts w:asciiTheme="minorHAnsi" w:eastAsiaTheme="minorEastAsia" w:hAnsiTheme="minorHAnsi" w:cstheme="minorHAnsi"/>
          <w:b/>
          <w:lang w:val="es-ES" w:eastAsia="es-MX"/>
        </w:rPr>
        <w:t xml:space="preserve"> </w:t>
      </w:r>
    </w:p>
    <w:p w:rsidR="000C6B87" w:rsidRPr="000C6B87" w:rsidRDefault="000C6B87" w:rsidP="000C6B87">
      <w:pPr>
        <w:shd w:val="clear" w:color="auto" w:fill="FFFFFF"/>
        <w:spacing w:after="100" w:afterAutospacing="1"/>
        <w:contextualSpacing/>
        <w:jc w:val="both"/>
        <w:rPr>
          <w:rFonts w:asciiTheme="minorHAnsi" w:eastAsiaTheme="minorEastAsia" w:hAnsiTheme="minorHAnsi" w:cstheme="minorHAnsi"/>
          <w:lang w:val="es-ES" w:eastAsia="es-MX"/>
        </w:rPr>
      </w:pPr>
      <w:r w:rsidRPr="000C6B87">
        <w:rPr>
          <w:rFonts w:asciiTheme="minorHAnsi" w:eastAsiaTheme="minorEastAsia" w:hAnsiTheme="minorHAnsi" w:cstheme="minorHAnsi"/>
          <w:b/>
          <w:lang w:val="es-ES" w:eastAsia="es-MX"/>
        </w:rPr>
        <w:t xml:space="preserve">Objeto de licitación: </w:t>
      </w:r>
      <w:r w:rsidRPr="000C6B87">
        <w:rPr>
          <w:rFonts w:asciiTheme="minorHAnsi" w:eastAsiaTheme="minorEastAsia" w:hAnsiTheme="minorHAnsi" w:cstheme="minorHAnsi"/>
          <w:lang w:val="es-ES" w:eastAsia="es-MX"/>
        </w:rPr>
        <w:t xml:space="preserve">Compra de material para Construcción para la rehabilitación de las áreas del Rastro Municipal </w:t>
      </w:r>
    </w:p>
    <w:p w:rsidR="000C6B87" w:rsidRPr="000C6B87" w:rsidRDefault="000C6B87" w:rsidP="000C6B87">
      <w:pPr>
        <w:shd w:val="clear" w:color="auto" w:fill="FFFFFF"/>
        <w:spacing w:after="100" w:afterAutospacing="1"/>
        <w:contextualSpacing/>
        <w:jc w:val="both"/>
        <w:rPr>
          <w:rFonts w:asciiTheme="minorHAnsi" w:eastAsiaTheme="minorEastAsia" w:hAnsiTheme="minorHAnsi" w:cstheme="minorHAnsi"/>
          <w:lang w:val="es-ES" w:eastAsia="es-MX"/>
        </w:rPr>
      </w:pPr>
    </w:p>
    <w:p w:rsidR="000C6B87" w:rsidRPr="000C6B87" w:rsidRDefault="000C6B87" w:rsidP="000C6B87">
      <w:pPr>
        <w:shd w:val="clear" w:color="auto" w:fill="FFFFFF"/>
        <w:spacing w:after="100" w:afterAutospacing="1"/>
        <w:contextualSpacing/>
        <w:jc w:val="both"/>
        <w:rPr>
          <w:rFonts w:asciiTheme="minorHAnsi" w:eastAsiaTheme="minorEastAsia" w:hAnsiTheme="minorHAnsi" w:cstheme="minorHAnsi"/>
          <w:lang w:val="es-ES_tradnl"/>
        </w:rPr>
      </w:pPr>
      <w:r w:rsidRPr="000C6B87">
        <w:rPr>
          <w:rFonts w:asciiTheme="minorHAnsi" w:eastAsiaTheme="minorEastAsia" w:hAnsiTheme="minorHAnsi" w:cstheme="minorHAnsi"/>
          <w:lang w:eastAsia="es-MX"/>
        </w:rPr>
        <w:t>S</w:t>
      </w:r>
      <w:proofErr w:type="spellStart"/>
      <w:r w:rsidRPr="000C6B87">
        <w:rPr>
          <w:rFonts w:asciiTheme="minorHAnsi" w:hAnsiTheme="minorHAnsi" w:cstheme="minorHAnsi"/>
          <w:lang w:val="es-ES_tradnl"/>
        </w:rPr>
        <w:t>e</w:t>
      </w:r>
      <w:proofErr w:type="spellEnd"/>
      <w:r w:rsidRPr="000C6B87">
        <w:rPr>
          <w:rFonts w:asciiTheme="minorHAnsi" w:hAnsiTheme="minorHAnsi" w:cstheme="minorHAnsi"/>
          <w:lang w:val="es-ES_tradnl"/>
        </w:rPr>
        <w:t xml:space="preserve"> pone a la vista el expediente de donde se desprende lo siguiente:</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p>
    <w:p w:rsidR="000C6B87" w:rsidRPr="000C6B87" w:rsidRDefault="000C6B87" w:rsidP="000C6B87">
      <w:pPr>
        <w:shd w:val="clear" w:color="auto" w:fill="FFFFFF"/>
        <w:spacing w:after="100" w:afterAutospacing="1"/>
        <w:contextualSpacing/>
        <w:jc w:val="both"/>
        <w:rPr>
          <w:rFonts w:asciiTheme="minorHAnsi" w:hAnsiTheme="minorHAnsi" w:cstheme="minorHAnsi"/>
          <w:b/>
          <w:lang w:val="es-ES_tradnl"/>
        </w:rPr>
      </w:pPr>
      <w:r w:rsidRPr="000C6B87">
        <w:rPr>
          <w:rFonts w:asciiTheme="minorHAnsi" w:hAnsiTheme="minorHAnsi" w:cstheme="minorHAnsi"/>
          <w:b/>
          <w:lang w:val="es-ES_tradnl"/>
        </w:rPr>
        <w:lastRenderedPageBreak/>
        <w:t>Proveedores que cotizan:</w:t>
      </w:r>
    </w:p>
    <w:p w:rsidR="000C6B87" w:rsidRPr="000C6B87" w:rsidRDefault="000C6B87" w:rsidP="000C6B87">
      <w:pPr>
        <w:pStyle w:val="Prrafodelista"/>
        <w:numPr>
          <w:ilvl w:val="0"/>
          <w:numId w:val="43"/>
        </w:numPr>
        <w:shd w:val="clear" w:color="auto" w:fill="FFFFFF"/>
        <w:spacing w:after="100" w:afterAutospacing="1"/>
        <w:contextualSpacing/>
        <w:jc w:val="both"/>
        <w:rPr>
          <w:rFonts w:asciiTheme="minorHAnsi" w:hAnsiTheme="minorHAnsi" w:cstheme="minorHAnsi"/>
        </w:rPr>
      </w:pPr>
      <w:r w:rsidRPr="000C6B87">
        <w:rPr>
          <w:rFonts w:asciiTheme="minorHAnsi" w:hAnsiTheme="minorHAnsi" w:cstheme="minorHAnsi"/>
        </w:rPr>
        <w:t>Proveedor de Insumos para la Construcción, S.A. de C.V.</w:t>
      </w:r>
    </w:p>
    <w:p w:rsidR="000C6B87" w:rsidRPr="000C6B87" w:rsidRDefault="000C6B87" w:rsidP="000C6B87">
      <w:pPr>
        <w:pStyle w:val="Prrafodelista"/>
        <w:numPr>
          <w:ilvl w:val="0"/>
          <w:numId w:val="43"/>
        </w:numPr>
        <w:shd w:val="clear" w:color="auto" w:fill="FFFFFF"/>
        <w:spacing w:after="100" w:afterAutospacing="1"/>
        <w:contextualSpacing/>
        <w:jc w:val="both"/>
        <w:rPr>
          <w:rFonts w:asciiTheme="minorHAnsi" w:hAnsiTheme="minorHAnsi" w:cstheme="minorHAnsi"/>
        </w:rPr>
      </w:pPr>
      <w:proofErr w:type="spellStart"/>
      <w:r w:rsidRPr="000C6B87">
        <w:rPr>
          <w:rFonts w:asciiTheme="minorHAnsi" w:hAnsiTheme="minorHAnsi" w:cstheme="minorHAnsi"/>
        </w:rPr>
        <w:t>Masame</w:t>
      </w:r>
      <w:proofErr w:type="spellEnd"/>
      <w:r w:rsidRPr="000C6B87">
        <w:rPr>
          <w:rFonts w:asciiTheme="minorHAnsi" w:hAnsiTheme="minorHAnsi" w:cstheme="minorHAnsi"/>
        </w:rPr>
        <w:t>, S. de R.L. de C.V.</w:t>
      </w:r>
    </w:p>
    <w:p w:rsidR="000C6B87" w:rsidRPr="000C6B87" w:rsidRDefault="000C6B87" w:rsidP="000C6B87">
      <w:pPr>
        <w:pStyle w:val="Prrafodelista"/>
        <w:numPr>
          <w:ilvl w:val="0"/>
          <w:numId w:val="43"/>
        </w:numPr>
        <w:shd w:val="clear" w:color="auto" w:fill="FFFFFF"/>
        <w:spacing w:after="100" w:afterAutospacing="1"/>
        <w:contextualSpacing/>
        <w:jc w:val="both"/>
        <w:rPr>
          <w:rFonts w:asciiTheme="minorHAnsi" w:hAnsiTheme="minorHAnsi" w:cstheme="minorHAnsi"/>
        </w:rPr>
      </w:pPr>
      <w:proofErr w:type="spellStart"/>
      <w:r w:rsidRPr="000C6B87">
        <w:rPr>
          <w:rFonts w:asciiTheme="minorHAnsi" w:hAnsiTheme="minorHAnsi" w:cstheme="minorHAnsi"/>
        </w:rPr>
        <w:t>Aislamientomx</w:t>
      </w:r>
      <w:proofErr w:type="spellEnd"/>
      <w:r w:rsidRPr="000C6B87">
        <w:rPr>
          <w:rFonts w:asciiTheme="minorHAnsi" w:hAnsiTheme="minorHAnsi" w:cstheme="minorHAnsi"/>
        </w:rPr>
        <w:t>, S.A. de C.V.</w:t>
      </w:r>
    </w:p>
    <w:p w:rsidR="000C6B87" w:rsidRPr="000C6B87" w:rsidRDefault="000C6B87" w:rsidP="000C6B87">
      <w:pPr>
        <w:pStyle w:val="Prrafodelista"/>
        <w:numPr>
          <w:ilvl w:val="0"/>
          <w:numId w:val="43"/>
        </w:numPr>
        <w:shd w:val="clear" w:color="auto" w:fill="FFFFFF"/>
        <w:spacing w:after="100" w:afterAutospacing="1"/>
        <w:contextualSpacing/>
        <w:jc w:val="both"/>
        <w:rPr>
          <w:rFonts w:asciiTheme="minorHAnsi" w:hAnsiTheme="minorHAnsi" w:cstheme="minorHAnsi"/>
        </w:rPr>
      </w:pPr>
      <w:proofErr w:type="spellStart"/>
      <w:r w:rsidRPr="000C6B87">
        <w:rPr>
          <w:rFonts w:asciiTheme="minorHAnsi" w:hAnsiTheme="minorHAnsi" w:cstheme="minorHAnsi"/>
        </w:rPr>
        <w:t>Maria</w:t>
      </w:r>
      <w:proofErr w:type="spellEnd"/>
      <w:r w:rsidRPr="000C6B87">
        <w:rPr>
          <w:rFonts w:asciiTheme="minorHAnsi" w:hAnsiTheme="minorHAnsi" w:cstheme="minorHAnsi"/>
        </w:rPr>
        <w:t xml:space="preserve"> Cristina Olvera Rosas</w:t>
      </w:r>
    </w:p>
    <w:p w:rsidR="000C6B87" w:rsidRPr="000C6B87" w:rsidRDefault="000C6B87" w:rsidP="000C6B87">
      <w:pPr>
        <w:pStyle w:val="Prrafodelista"/>
        <w:numPr>
          <w:ilvl w:val="0"/>
          <w:numId w:val="43"/>
        </w:numPr>
        <w:shd w:val="clear" w:color="auto" w:fill="FFFFFF"/>
        <w:spacing w:after="100" w:afterAutospacing="1"/>
        <w:contextualSpacing/>
        <w:jc w:val="both"/>
        <w:rPr>
          <w:rFonts w:asciiTheme="minorHAnsi" w:hAnsiTheme="minorHAnsi" w:cstheme="minorHAnsi"/>
        </w:rPr>
      </w:pPr>
      <w:r w:rsidRPr="000C6B87">
        <w:rPr>
          <w:rFonts w:asciiTheme="minorHAnsi" w:hAnsiTheme="minorHAnsi" w:cstheme="minorHAnsi"/>
        </w:rPr>
        <w:t>Ferreaceros y Materiales de Guadalajara, S.A. de C.V.</w:t>
      </w:r>
    </w:p>
    <w:p w:rsidR="000C6B87" w:rsidRPr="000C6B87" w:rsidRDefault="000C6B87" w:rsidP="000C6B87">
      <w:pPr>
        <w:shd w:val="clear" w:color="auto" w:fill="FFFFFF"/>
        <w:spacing w:after="100" w:afterAutospacing="1"/>
        <w:contextualSpacing/>
        <w:rPr>
          <w:rFonts w:asciiTheme="minorHAnsi" w:hAnsiTheme="minorHAnsi" w:cstheme="minorHAnsi"/>
        </w:rPr>
      </w:pPr>
      <w:r w:rsidRPr="000C6B87">
        <w:rPr>
          <w:rFonts w:asciiTheme="minorHAnsi" w:hAnsiTheme="minorHAnsi" w:cstheme="minorHAnsi"/>
        </w:rPr>
        <w:t>Los licitantes cuyas proposiciones fueron desechadas:</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p>
    <w:tbl>
      <w:tblPr>
        <w:tblW w:w="9701" w:type="dxa"/>
        <w:tblLayout w:type="fixed"/>
        <w:tblCellMar>
          <w:left w:w="0" w:type="dxa"/>
          <w:right w:w="0" w:type="dxa"/>
        </w:tblCellMar>
        <w:tblLook w:val="04A0" w:firstRow="1" w:lastRow="0" w:firstColumn="1" w:lastColumn="0" w:noHBand="0" w:noVBand="1"/>
      </w:tblPr>
      <w:tblGrid>
        <w:gridCol w:w="4668"/>
        <w:gridCol w:w="5033"/>
      </w:tblGrid>
      <w:tr w:rsidR="000C6B87" w:rsidRPr="000C6B87" w:rsidTr="00434B35">
        <w:trPr>
          <w:trHeight w:val="447"/>
        </w:trPr>
        <w:tc>
          <w:tcPr>
            <w:tcW w:w="46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C6B87" w:rsidRPr="000C6B87" w:rsidRDefault="000C6B87" w:rsidP="005D125A">
            <w:pPr>
              <w:tabs>
                <w:tab w:val="center" w:pos="1854"/>
                <w:tab w:val="left" w:pos="2745"/>
              </w:tabs>
              <w:rPr>
                <w:rFonts w:asciiTheme="minorHAnsi" w:hAnsiTheme="minorHAnsi" w:cstheme="minorHAnsi"/>
                <w:lang w:eastAsia="es-MX"/>
              </w:rPr>
            </w:pPr>
            <w:r w:rsidRPr="000C6B87">
              <w:rPr>
                <w:rFonts w:asciiTheme="minorHAnsi" w:hAnsiTheme="minorHAnsi" w:cstheme="minorHAnsi"/>
                <w:b/>
                <w:bCs/>
                <w:color w:val="FFFFFF"/>
                <w:kern w:val="24"/>
                <w:lang w:eastAsia="es-MX"/>
              </w:rPr>
              <w:tab/>
              <w:t xml:space="preserve">Licitante </w:t>
            </w:r>
            <w:r w:rsidRPr="000C6B87">
              <w:rPr>
                <w:rFonts w:asciiTheme="minorHAnsi" w:hAnsiTheme="minorHAnsi" w:cstheme="minorHAnsi"/>
                <w:b/>
                <w:bCs/>
                <w:color w:val="FFFFFF"/>
                <w:kern w:val="24"/>
                <w:lang w:eastAsia="es-MX"/>
              </w:rPr>
              <w:tab/>
            </w:r>
          </w:p>
        </w:tc>
        <w:tc>
          <w:tcPr>
            <w:tcW w:w="50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C6B87" w:rsidRPr="000C6B87" w:rsidRDefault="000C6B87" w:rsidP="005D125A">
            <w:pPr>
              <w:jc w:val="center"/>
              <w:rPr>
                <w:rFonts w:asciiTheme="minorHAnsi" w:hAnsiTheme="minorHAnsi" w:cstheme="minorHAnsi"/>
                <w:lang w:eastAsia="es-MX"/>
              </w:rPr>
            </w:pPr>
            <w:r w:rsidRPr="000C6B87">
              <w:rPr>
                <w:rFonts w:asciiTheme="minorHAnsi" w:hAnsiTheme="minorHAnsi" w:cstheme="minorHAnsi"/>
                <w:b/>
                <w:bCs/>
                <w:color w:val="FFFFFF"/>
                <w:kern w:val="24"/>
                <w:lang w:eastAsia="es-MX"/>
              </w:rPr>
              <w:t xml:space="preserve">Motivo </w:t>
            </w:r>
          </w:p>
        </w:tc>
      </w:tr>
      <w:tr w:rsidR="000C6B87" w:rsidRPr="000C6B87" w:rsidTr="00434B35">
        <w:trPr>
          <w:trHeight w:val="31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6B87" w:rsidRPr="000C6B87" w:rsidRDefault="000C6B87" w:rsidP="005D125A">
            <w:pPr>
              <w:rPr>
                <w:rFonts w:asciiTheme="minorHAnsi" w:hAnsiTheme="minorHAnsi" w:cstheme="minorHAnsi"/>
                <w:lang w:eastAsia="es-MX"/>
              </w:rPr>
            </w:pPr>
            <w:proofErr w:type="spellStart"/>
            <w:r w:rsidRPr="000C6B87">
              <w:rPr>
                <w:rFonts w:asciiTheme="minorHAnsi" w:hAnsiTheme="minorHAnsi" w:cstheme="minorHAnsi"/>
                <w:lang w:eastAsia="es-MX"/>
              </w:rPr>
              <w:t>Masame</w:t>
            </w:r>
            <w:proofErr w:type="spellEnd"/>
            <w:r w:rsidRPr="000C6B87">
              <w:rPr>
                <w:rFonts w:asciiTheme="minorHAnsi" w:hAnsiTheme="minorHAnsi" w:cstheme="minorHAnsi"/>
                <w:lang w:eastAsia="es-MX"/>
              </w:rPr>
              <w:t>, S. de R.L.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 xml:space="preserve"> Licitante No Solvente</w:t>
            </w:r>
            <w:r w:rsidR="00434B35">
              <w:rPr>
                <w:rFonts w:asciiTheme="minorHAnsi" w:hAnsiTheme="minorHAnsi" w:cstheme="minorHAnsi"/>
                <w:b/>
                <w:lang w:eastAsia="es-MX"/>
              </w:rPr>
              <w:t>.</w:t>
            </w:r>
          </w:p>
          <w:p w:rsidR="001800B6" w:rsidRPr="000C6B87" w:rsidRDefault="001800B6" w:rsidP="005D125A">
            <w:pPr>
              <w:rPr>
                <w:rFonts w:asciiTheme="minorHAnsi" w:hAnsiTheme="minorHAnsi" w:cstheme="minorHAnsi"/>
                <w:b/>
                <w:lang w:eastAsia="es-MX"/>
              </w:rPr>
            </w:pPr>
          </w:p>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Posterior al acto de presentación y apertura de propuestas se detectó por parte del área requirente, que:</w:t>
            </w:r>
          </w:p>
          <w:p w:rsidR="001800B6" w:rsidRPr="000C6B87" w:rsidRDefault="001800B6" w:rsidP="005D125A">
            <w:pPr>
              <w:rPr>
                <w:rFonts w:asciiTheme="minorHAnsi" w:hAnsiTheme="minorHAnsi" w:cstheme="minorHAnsi"/>
                <w:b/>
                <w:lang w:eastAsia="es-MX"/>
              </w:rPr>
            </w:pPr>
          </w:p>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No Presenta</w:t>
            </w:r>
          </w:p>
          <w:p w:rsidR="001800B6" w:rsidRPr="000C6B87" w:rsidRDefault="001800B6" w:rsidP="005D125A">
            <w:pPr>
              <w:rPr>
                <w:rFonts w:asciiTheme="minorHAnsi" w:hAnsiTheme="minorHAnsi" w:cstheme="minorHAnsi"/>
                <w:b/>
                <w:lang w:eastAsia="es-MX"/>
              </w:rPr>
            </w:pPr>
          </w:p>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 Comprobante digital por internet (CFDI) del pago del impuesto sobre nómina. Presenta recibo oficial de la Secretaria de Planeación, Administración y Finanzas</w:t>
            </w:r>
          </w:p>
          <w:p w:rsidR="001800B6" w:rsidRPr="000C6B87" w:rsidRDefault="001800B6" w:rsidP="005D125A">
            <w:pPr>
              <w:rPr>
                <w:rFonts w:asciiTheme="minorHAnsi" w:hAnsiTheme="minorHAnsi" w:cstheme="minorHAnsi"/>
                <w:b/>
                <w:lang w:eastAsia="es-MX"/>
              </w:rPr>
            </w:pPr>
          </w:p>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No Presenta</w:t>
            </w:r>
          </w:p>
          <w:p w:rsidR="001800B6" w:rsidRPr="000C6B87" w:rsidRDefault="001800B6" w:rsidP="005D125A">
            <w:pPr>
              <w:rPr>
                <w:rFonts w:asciiTheme="minorHAnsi" w:hAnsiTheme="minorHAnsi" w:cstheme="minorHAnsi"/>
                <w:b/>
                <w:lang w:eastAsia="es-MX"/>
              </w:rPr>
            </w:pPr>
          </w:p>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-Anexo 5 de propuesta económica</w:t>
            </w:r>
          </w:p>
          <w:p w:rsidR="001800B6" w:rsidRPr="000C6B87" w:rsidRDefault="001800B6" w:rsidP="005D125A">
            <w:pPr>
              <w:rPr>
                <w:rFonts w:asciiTheme="minorHAnsi" w:hAnsiTheme="minorHAnsi" w:cstheme="minorHAnsi"/>
                <w:b/>
                <w:lang w:eastAsia="es-MX"/>
              </w:rPr>
            </w:pPr>
          </w:p>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No Presenta</w:t>
            </w:r>
          </w:p>
          <w:p w:rsidR="001800B6" w:rsidRPr="000C6B87" w:rsidRDefault="001800B6" w:rsidP="005D125A">
            <w:pPr>
              <w:rPr>
                <w:rFonts w:asciiTheme="minorHAnsi" w:hAnsiTheme="minorHAnsi" w:cstheme="minorHAnsi"/>
                <w:b/>
                <w:lang w:eastAsia="es-MX"/>
              </w:rPr>
            </w:pPr>
          </w:p>
          <w:p w:rsidR="00434B35" w:rsidRDefault="000C6B87" w:rsidP="005D125A">
            <w:pPr>
              <w:rPr>
                <w:rFonts w:asciiTheme="minorHAnsi" w:hAnsiTheme="minorHAnsi" w:cstheme="minorHAnsi"/>
                <w:b/>
                <w:lang w:eastAsia="es-MX"/>
              </w:rPr>
            </w:pPr>
            <w:r w:rsidRPr="000C6B87">
              <w:rPr>
                <w:rFonts w:asciiTheme="minorHAnsi" w:hAnsiTheme="minorHAnsi" w:cstheme="minorHAnsi"/>
                <w:b/>
                <w:lang w:eastAsia="es-MX"/>
              </w:rPr>
              <w:t xml:space="preserve">-Documentos adicionales solicitados en bases. </w:t>
            </w:r>
          </w:p>
          <w:p w:rsidR="000C6B87" w:rsidRP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 xml:space="preserve">    </w:t>
            </w:r>
          </w:p>
        </w:tc>
      </w:tr>
      <w:tr w:rsidR="000C6B87" w:rsidRPr="000C6B87" w:rsidTr="00434B35">
        <w:trPr>
          <w:trHeight w:val="31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6B87" w:rsidRPr="000C6B87" w:rsidRDefault="000C6B87" w:rsidP="005D125A">
            <w:pPr>
              <w:rPr>
                <w:rFonts w:asciiTheme="minorHAnsi" w:hAnsiTheme="minorHAnsi" w:cstheme="minorHAnsi"/>
                <w:lang w:eastAsia="es-MX"/>
              </w:rPr>
            </w:pPr>
            <w:r w:rsidRPr="000C6B87">
              <w:rPr>
                <w:rFonts w:asciiTheme="minorHAnsi" w:hAnsiTheme="minorHAnsi" w:cstheme="minorHAnsi"/>
                <w:lang w:eastAsia="es-MX"/>
              </w:rPr>
              <w:t>María Cristina Olvera Rosas</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Licitante No Solvente</w:t>
            </w:r>
            <w:r w:rsidR="00434B35">
              <w:rPr>
                <w:rFonts w:asciiTheme="minorHAnsi" w:hAnsiTheme="minorHAnsi" w:cstheme="minorHAnsi"/>
                <w:b/>
                <w:lang w:eastAsia="es-MX"/>
              </w:rPr>
              <w:t>.</w:t>
            </w:r>
          </w:p>
          <w:p w:rsidR="001800B6" w:rsidRPr="000C6B87" w:rsidRDefault="001800B6" w:rsidP="005D125A">
            <w:pPr>
              <w:rPr>
                <w:rFonts w:asciiTheme="minorHAnsi" w:hAnsiTheme="minorHAnsi" w:cstheme="minorHAnsi"/>
                <w:b/>
                <w:lang w:eastAsia="es-MX"/>
              </w:rPr>
            </w:pPr>
          </w:p>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lastRenderedPageBreak/>
              <w:t>Posterior al acto de presentación y apertura de propuestas se detectó por parte del área requirente, que:</w:t>
            </w:r>
          </w:p>
          <w:p w:rsidR="001800B6" w:rsidRPr="000C6B87" w:rsidRDefault="001800B6" w:rsidP="005D125A">
            <w:pPr>
              <w:rPr>
                <w:rFonts w:asciiTheme="minorHAnsi" w:hAnsiTheme="minorHAnsi" w:cstheme="minorHAnsi"/>
                <w:b/>
                <w:lang w:eastAsia="es-MX"/>
              </w:rPr>
            </w:pPr>
          </w:p>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No Presenta</w:t>
            </w:r>
          </w:p>
          <w:p w:rsidR="001800B6" w:rsidRPr="000C6B87" w:rsidRDefault="001800B6" w:rsidP="005D125A">
            <w:pPr>
              <w:rPr>
                <w:rFonts w:asciiTheme="minorHAnsi" w:hAnsiTheme="minorHAnsi" w:cstheme="minorHAnsi"/>
                <w:b/>
                <w:lang w:eastAsia="es-MX"/>
              </w:rPr>
            </w:pPr>
          </w:p>
          <w:p w:rsidR="00434B35" w:rsidRDefault="000C6B87" w:rsidP="005D125A">
            <w:pPr>
              <w:rPr>
                <w:rFonts w:asciiTheme="minorHAnsi" w:hAnsiTheme="minorHAnsi" w:cstheme="minorHAnsi"/>
                <w:b/>
                <w:lang w:eastAsia="es-MX"/>
              </w:rPr>
            </w:pPr>
            <w:r w:rsidRPr="000C6B87">
              <w:rPr>
                <w:rFonts w:asciiTheme="minorHAnsi" w:hAnsiTheme="minorHAnsi" w:cstheme="minorHAnsi"/>
                <w:b/>
                <w:lang w:eastAsia="es-MX"/>
              </w:rPr>
              <w:t xml:space="preserve">-Documentos adicionales solicitados en bases.  </w:t>
            </w:r>
          </w:p>
          <w:p w:rsidR="000C6B87" w:rsidRP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 xml:space="preserve">   </w:t>
            </w:r>
          </w:p>
        </w:tc>
      </w:tr>
      <w:tr w:rsidR="000C6B87" w:rsidRPr="000C6B87" w:rsidTr="00434B35">
        <w:trPr>
          <w:trHeight w:val="31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6B87" w:rsidRDefault="000C6B87" w:rsidP="005D125A">
            <w:pPr>
              <w:rPr>
                <w:rFonts w:asciiTheme="minorHAnsi" w:hAnsiTheme="minorHAnsi" w:cstheme="minorHAnsi"/>
                <w:lang w:eastAsia="es-MX"/>
              </w:rPr>
            </w:pPr>
            <w:r w:rsidRPr="000C6B87">
              <w:rPr>
                <w:rFonts w:asciiTheme="minorHAnsi" w:hAnsiTheme="minorHAnsi" w:cstheme="minorHAnsi"/>
                <w:lang w:eastAsia="es-MX"/>
              </w:rPr>
              <w:t>Proveedor de Insumos para la Construcción, S.A. de C.V.</w:t>
            </w:r>
          </w:p>
          <w:p w:rsidR="00434B35" w:rsidRPr="000C6B87" w:rsidRDefault="00434B35" w:rsidP="005D125A">
            <w:pPr>
              <w:rPr>
                <w:rFonts w:asciiTheme="minorHAnsi" w:hAnsiTheme="minorHAnsi" w:cstheme="minorHAnsi"/>
                <w:lang w:eastAsia="es-MX"/>
              </w:rPr>
            </w:pPr>
          </w:p>
          <w:p w:rsidR="000C6B87" w:rsidRDefault="000C6B87" w:rsidP="005D125A">
            <w:pPr>
              <w:rPr>
                <w:rFonts w:asciiTheme="minorHAnsi" w:hAnsiTheme="minorHAnsi" w:cstheme="minorHAnsi"/>
                <w:lang w:eastAsia="es-MX"/>
              </w:rPr>
            </w:pPr>
            <w:proofErr w:type="spellStart"/>
            <w:r w:rsidRPr="000C6B87">
              <w:rPr>
                <w:rFonts w:asciiTheme="minorHAnsi" w:hAnsiTheme="minorHAnsi" w:cstheme="minorHAnsi"/>
                <w:lang w:eastAsia="es-MX"/>
              </w:rPr>
              <w:t>Aislamientomx</w:t>
            </w:r>
            <w:proofErr w:type="spellEnd"/>
            <w:r w:rsidRPr="000C6B87">
              <w:rPr>
                <w:rFonts w:asciiTheme="minorHAnsi" w:hAnsiTheme="minorHAnsi" w:cstheme="minorHAnsi"/>
                <w:lang w:eastAsia="es-MX"/>
              </w:rPr>
              <w:t>, S.A. de C.V.</w:t>
            </w:r>
          </w:p>
          <w:p w:rsidR="00434B35" w:rsidRPr="000C6B87" w:rsidRDefault="00434B35" w:rsidP="005D125A">
            <w:pPr>
              <w:rPr>
                <w:rFonts w:asciiTheme="minorHAnsi" w:hAnsiTheme="minorHAnsi" w:cstheme="minorHAnsi"/>
                <w:lang w:eastAsia="es-MX"/>
              </w:rPr>
            </w:pPr>
          </w:p>
          <w:p w:rsidR="000C6B87" w:rsidRPr="000C6B87" w:rsidRDefault="000C6B87" w:rsidP="005D125A">
            <w:pPr>
              <w:rPr>
                <w:rFonts w:asciiTheme="minorHAnsi" w:hAnsiTheme="minorHAnsi" w:cstheme="minorHAnsi"/>
                <w:lang w:eastAsia="es-MX"/>
              </w:rPr>
            </w:pPr>
            <w:r w:rsidRPr="000C6B87">
              <w:rPr>
                <w:rFonts w:asciiTheme="minorHAnsi" w:hAnsiTheme="minorHAnsi" w:cstheme="minorHAnsi"/>
                <w:lang w:eastAsia="es-MX"/>
              </w:rPr>
              <w:t>Ferreaceros y Materiales de Guadalajara, S.A. de C.V.</w:t>
            </w:r>
          </w:p>
          <w:p w:rsidR="000C6B87" w:rsidRPr="000C6B87" w:rsidRDefault="000C6B87" w:rsidP="005D125A">
            <w:pPr>
              <w:rPr>
                <w:rFonts w:asciiTheme="minorHAnsi" w:hAnsiTheme="minorHAnsi" w:cstheme="minorHAnsi"/>
                <w:lang w:eastAsia="es-MX"/>
              </w:rPr>
            </w:pP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6B87" w:rsidRDefault="000C6B87" w:rsidP="005D125A">
            <w:pPr>
              <w:rPr>
                <w:rFonts w:asciiTheme="minorHAnsi" w:hAnsiTheme="minorHAnsi" w:cstheme="minorHAnsi"/>
                <w:b/>
                <w:lang w:eastAsia="es-MX"/>
              </w:rPr>
            </w:pPr>
            <w:r w:rsidRPr="000C6B87">
              <w:rPr>
                <w:rFonts w:asciiTheme="minorHAnsi" w:hAnsiTheme="minorHAnsi" w:cstheme="minorHAnsi"/>
                <w:b/>
                <w:lang w:eastAsia="es-MX"/>
              </w:rPr>
              <w:t>De acuerdo a oficio 1630/310/22 enviado por la Dirección de Rastro Municipal adscrita a la Coordinación General de Servicios Municipales, solicita la cancelación el presente proceso de licitación ya que la mayoría de los precios ofertados están fuera de la media del estudio de mercado conforme al artículo 71 de la Ley de Compras Gubernamentales, Enajenaciones y Contratación de Servicios del Estado de Jalisco.</w:t>
            </w:r>
          </w:p>
          <w:p w:rsidR="00434B35" w:rsidRPr="000C6B87" w:rsidRDefault="00434B35" w:rsidP="005D125A">
            <w:pPr>
              <w:rPr>
                <w:rFonts w:asciiTheme="minorHAnsi" w:hAnsiTheme="minorHAnsi" w:cstheme="minorHAnsi"/>
                <w:b/>
                <w:lang w:eastAsia="es-MX"/>
              </w:rPr>
            </w:pPr>
          </w:p>
        </w:tc>
      </w:tr>
    </w:tbl>
    <w:p w:rsidR="000C6B87" w:rsidRPr="000C6B87" w:rsidRDefault="000C6B87" w:rsidP="000C6B87">
      <w:pPr>
        <w:contextualSpacing/>
        <w:rPr>
          <w:rFonts w:asciiTheme="minorHAnsi" w:eastAsia="Calibri" w:hAnsiTheme="minorHAnsi" w:cstheme="minorHAnsi"/>
          <w:b/>
          <w:i/>
        </w:rPr>
      </w:pP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r w:rsidRPr="000C6B87">
        <w:rPr>
          <w:rFonts w:asciiTheme="minorHAnsi" w:hAnsiTheme="minorHAnsi" w:cstheme="minorHAnsi"/>
          <w:lang w:val="es-ES_tradnl"/>
        </w:rPr>
        <w:t>Los licitantes cuyas proposiciones resultaron solventes son los que se muestran en el siguiente cuadro:</w:t>
      </w:r>
    </w:p>
    <w:p w:rsidR="000C6B87" w:rsidRPr="000C6B87" w:rsidRDefault="000C6B87" w:rsidP="000C6B87">
      <w:pPr>
        <w:shd w:val="clear" w:color="auto" w:fill="FFFFFF"/>
        <w:spacing w:after="100" w:afterAutospacing="1"/>
        <w:contextualSpacing/>
        <w:rPr>
          <w:rFonts w:asciiTheme="minorHAnsi" w:hAnsiTheme="minorHAnsi" w:cstheme="minorHAnsi"/>
        </w:rPr>
      </w:pPr>
    </w:p>
    <w:p w:rsidR="000C6B87" w:rsidRPr="000C6B87" w:rsidRDefault="000C6B87" w:rsidP="000C6B87">
      <w:pPr>
        <w:shd w:val="clear" w:color="auto" w:fill="FFFFFF"/>
        <w:spacing w:after="100" w:afterAutospacing="1"/>
        <w:contextualSpacing/>
        <w:jc w:val="both"/>
        <w:rPr>
          <w:rFonts w:asciiTheme="minorHAnsi" w:hAnsiTheme="minorHAnsi" w:cstheme="minorHAnsi"/>
          <w:b/>
          <w:i/>
          <w:lang w:val="es-ES_tradnl"/>
        </w:rPr>
      </w:pPr>
      <w:r w:rsidRPr="000C6B87">
        <w:rPr>
          <w:rFonts w:asciiTheme="minorHAnsi" w:hAnsiTheme="minorHAnsi" w:cstheme="minorHAnsi"/>
          <w:b/>
          <w:i/>
          <w:lang w:val="es-ES_tradnl"/>
        </w:rPr>
        <w:t>Ninguna propuesta fue solvente.</w:t>
      </w:r>
    </w:p>
    <w:p w:rsidR="000C6B87" w:rsidRPr="000C6B87" w:rsidRDefault="000C6B87" w:rsidP="000C6B87">
      <w:pPr>
        <w:shd w:val="clear" w:color="auto" w:fill="FFFFFF"/>
        <w:spacing w:after="100" w:afterAutospacing="1"/>
        <w:contextualSpacing/>
        <w:rPr>
          <w:rFonts w:asciiTheme="minorHAnsi" w:hAnsiTheme="minorHAnsi" w:cstheme="minorHAnsi"/>
        </w:rPr>
      </w:pP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r w:rsidRPr="000C6B87">
        <w:rPr>
          <w:rFonts w:asciiTheme="minorHAnsi" w:hAnsiTheme="minorHAnsi" w:cstheme="minorHAnsi"/>
          <w:lang w:val="es-ES_tradnl"/>
        </w:rPr>
        <w:t>Responsable de la evaluación de las proposiciones:</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79"/>
        <w:gridCol w:w="5175"/>
      </w:tblGrid>
      <w:tr w:rsidR="000C6B87" w:rsidRPr="000C6B87" w:rsidTr="005D125A">
        <w:trPr>
          <w:trHeight w:val="391"/>
        </w:trPr>
        <w:tc>
          <w:tcPr>
            <w:tcW w:w="4479" w:type="dxa"/>
          </w:tcPr>
          <w:p w:rsidR="000C6B87" w:rsidRPr="000C6B87" w:rsidRDefault="000C6B87" w:rsidP="005D125A">
            <w:pPr>
              <w:spacing w:after="100" w:afterAutospacing="1" w:line="276" w:lineRule="auto"/>
              <w:contextualSpacing/>
              <w:jc w:val="center"/>
              <w:rPr>
                <w:rFonts w:asciiTheme="minorHAnsi" w:hAnsiTheme="minorHAnsi" w:cstheme="minorHAnsi"/>
                <w:b/>
                <w:lang w:val="es-ES_tradnl"/>
              </w:rPr>
            </w:pPr>
            <w:r w:rsidRPr="000C6B87">
              <w:rPr>
                <w:rFonts w:asciiTheme="minorHAnsi" w:hAnsiTheme="minorHAnsi" w:cstheme="minorHAnsi"/>
                <w:b/>
                <w:lang w:val="es-ES_tradnl"/>
              </w:rPr>
              <w:t>Nombre</w:t>
            </w:r>
          </w:p>
        </w:tc>
        <w:tc>
          <w:tcPr>
            <w:tcW w:w="5175" w:type="dxa"/>
          </w:tcPr>
          <w:p w:rsidR="000C6B87" w:rsidRPr="000C6B87" w:rsidRDefault="000C6B87" w:rsidP="005D125A">
            <w:pPr>
              <w:spacing w:after="100" w:afterAutospacing="1" w:line="276" w:lineRule="auto"/>
              <w:contextualSpacing/>
              <w:jc w:val="center"/>
              <w:rPr>
                <w:rFonts w:asciiTheme="minorHAnsi" w:hAnsiTheme="minorHAnsi" w:cstheme="minorHAnsi"/>
                <w:b/>
                <w:lang w:val="es-ES_tradnl"/>
              </w:rPr>
            </w:pPr>
            <w:r w:rsidRPr="000C6B87">
              <w:rPr>
                <w:rFonts w:asciiTheme="minorHAnsi" w:hAnsiTheme="minorHAnsi" w:cstheme="minorHAnsi"/>
                <w:b/>
                <w:lang w:val="es-ES_tradnl"/>
              </w:rPr>
              <w:t>Cargo</w:t>
            </w:r>
          </w:p>
        </w:tc>
      </w:tr>
      <w:tr w:rsidR="000C6B87" w:rsidRPr="000C6B87" w:rsidTr="005D125A">
        <w:trPr>
          <w:trHeight w:val="391"/>
        </w:trPr>
        <w:tc>
          <w:tcPr>
            <w:tcW w:w="4479" w:type="dxa"/>
          </w:tcPr>
          <w:p w:rsidR="000C6B87" w:rsidRPr="000C6B87" w:rsidRDefault="000C6B87" w:rsidP="005D125A">
            <w:pPr>
              <w:shd w:val="clear" w:color="auto" w:fill="FFFFFF"/>
              <w:spacing w:after="100" w:afterAutospacing="1" w:line="276" w:lineRule="auto"/>
              <w:contextualSpacing/>
              <w:rPr>
                <w:rFonts w:asciiTheme="minorHAnsi" w:hAnsiTheme="minorHAnsi" w:cstheme="minorHAnsi"/>
              </w:rPr>
            </w:pPr>
            <w:r w:rsidRPr="000C6B87">
              <w:rPr>
                <w:rFonts w:asciiTheme="minorHAnsi" w:hAnsiTheme="minorHAnsi" w:cstheme="minorHAnsi"/>
              </w:rPr>
              <w:t xml:space="preserve">Guillermo Jiménez López </w:t>
            </w:r>
          </w:p>
        </w:tc>
        <w:tc>
          <w:tcPr>
            <w:tcW w:w="5175" w:type="dxa"/>
          </w:tcPr>
          <w:p w:rsidR="000C6B87" w:rsidRPr="000C6B87" w:rsidRDefault="000C6B87" w:rsidP="005D125A">
            <w:pPr>
              <w:spacing w:after="100" w:afterAutospacing="1" w:line="276" w:lineRule="auto"/>
              <w:contextualSpacing/>
              <w:rPr>
                <w:rFonts w:asciiTheme="minorHAnsi" w:hAnsiTheme="minorHAnsi" w:cstheme="minorHAnsi"/>
              </w:rPr>
            </w:pPr>
            <w:r w:rsidRPr="000C6B87">
              <w:rPr>
                <w:rFonts w:asciiTheme="minorHAnsi" w:hAnsiTheme="minorHAnsi" w:cstheme="minorHAnsi"/>
              </w:rPr>
              <w:t>Director Rastro Municipal</w:t>
            </w:r>
            <w:r w:rsidR="00D0272A">
              <w:rPr>
                <w:rFonts w:asciiTheme="minorHAnsi" w:hAnsiTheme="minorHAnsi" w:cstheme="minorHAnsi"/>
              </w:rPr>
              <w:t>.</w:t>
            </w:r>
            <w:r w:rsidRPr="000C6B87">
              <w:rPr>
                <w:rFonts w:asciiTheme="minorHAnsi" w:hAnsiTheme="minorHAnsi" w:cstheme="minorHAnsi"/>
              </w:rPr>
              <w:t xml:space="preserve"> </w:t>
            </w:r>
          </w:p>
        </w:tc>
      </w:tr>
    </w:tbl>
    <w:p w:rsidR="000C6B87" w:rsidRPr="000C6B87" w:rsidRDefault="000C6B87" w:rsidP="000C6B87">
      <w:pPr>
        <w:shd w:val="clear" w:color="auto" w:fill="FFFFFF"/>
        <w:spacing w:after="100" w:afterAutospacing="1"/>
        <w:contextualSpacing/>
        <w:jc w:val="both"/>
        <w:rPr>
          <w:rFonts w:asciiTheme="minorHAnsi" w:hAnsiTheme="minorHAnsi" w:cstheme="minorHAnsi"/>
        </w:rPr>
      </w:pPr>
    </w:p>
    <w:p w:rsidR="000C6B87" w:rsidRPr="000C6B87" w:rsidRDefault="000C6B87" w:rsidP="000C6B87">
      <w:pPr>
        <w:shd w:val="clear" w:color="auto" w:fill="FFFFFF"/>
        <w:spacing w:after="100" w:afterAutospacing="1"/>
        <w:contextualSpacing/>
        <w:jc w:val="both"/>
        <w:rPr>
          <w:rFonts w:asciiTheme="minorHAnsi" w:hAnsiTheme="minorHAnsi" w:cstheme="minorHAnsi"/>
          <w:b/>
          <w:u w:val="single"/>
          <w:lang w:val="es-ES_tradnl"/>
        </w:rPr>
      </w:pPr>
      <w:r w:rsidRPr="000C6B87">
        <w:rPr>
          <w:rFonts w:asciiTheme="minorHAnsi" w:hAnsiTheme="minorHAnsi" w:cstheme="minorHAnsi"/>
          <w:b/>
          <w:u w:val="single"/>
          <w:lang w:val="es-ES_tradnl"/>
        </w:rPr>
        <w:t>Mediante oficio de análisis técnico número 1630/310/22</w:t>
      </w:r>
    </w:p>
    <w:p w:rsidR="000C6B87" w:rsidRPr="000C6B87" w:rsidRDefault="000C6B87" w:rsidP="000C6B87">
      <w:pPr>
        <w:shd w:val="clear" w:color="auto" w:fill="FFFFFF"/>
        <w:spacing w:after="100" w:afterAutospacing="1"/>
        <w:contextualSpacing/>
        <w:jc w:val="both"/>
        <w:rPr>
          <w:rFonts w:asciiTheme="minorHAnsi" w:hAnsiTheme="minorHAnsi" w:cstheme="minorHAnsi"/>
          <w:b/>
          <w:i/>
          <w:lang w:val="es-ES_tradnl"/>
        </w:rPr>
      </w:pP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r w:rsidRPr="000C6B87">
        <w:rPr>
          <w:rFonts w:asciiTheme="minorHAnsi" w:hAnsiTheme="minorHAnsi" w:cstheme="minorHAnsi"/>
          <w:b/>
          <w:lang w:val="es-ES_tradnl"/>
        </w:rPr>
        <w:t xml:space="preserve">Nota: </w:t>
      </w:r>
      <w:r w:rsidRPr="000C6B87">
        <w:rPr>
          <w:rFonts w:asciiTheme="minorHAnsi" w:hAnsiTheme="minorHAnsi" w:cstheme="minorHAnsi"/>
          <w:lang w:val="es-ES_tradnl"/>
        </w:rPr>
        <w:t xml:space="preserve">De conformidad a la evaluación realizada mediante oficio 1630/310/22, por parte de la Dirección de Rastro Municipal adscrita a la Coordinación General de Servicios Municipales, misma que refiere que en esta ronda número 1 se recibieron 5 propuestas mismas que no cumplieron con </w:t>
      </w:r>
      <w:r w:rsidRPr="000C6B87">
        <w:rPr>
          <w:rFonts w:asciiTheme="minorHAnsi" w:hAnsiTheme="minorHAnsi" w:cstheme="minorHAnsi"/>
          <w:lang w:val="es-ES_tradnl"/>
        </w:rPr>
        <w:lastRenderedPageBreak/>
        <w:t xml:space="preserve">los criterios económicos ya que la gran mayoría de los precios ofertados presentaron precios por debajo del 40% de la media o superiores al 10% de la media de acuerdo al estudio de mercado conforme al Artículo 71 de la Ley de Compras Gubernamentales, Enajenaciones y Contratación de Servicios del Estado de Jalisco y sus Municipios, por lo que en términos del Artículo 93, fracción III del Reglamento de Compras,  Enajenaciones  y Contratación de Servicios del Municipio de Zapopan se procede a declarar desierta.      </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r w:rsidRPr="000C6B87">
        <w:rPr>
          <w:rFonts w:asciiTheme="minorHAnsi" w:hAnsiTheme="minorHAnsi" w:cstheme="minorHAnsi"/>
          <w:lang w:val="es-ES_tradnl"/>
        </w:rPr>
        <w:t xml:space="preserve">                                                                                                                                                                                                                                                                                                </w:t>
      </w:r>
    </w:p>
    <w:p w:rsidR="00192503" w:rsidRPr="000C6B87" w:rsidRDefault="000C6B87" w:rsidP="000C6B87">
      <w:pPr>
        <w:jc w:val="both"/>
        <w:rPr>
          <w:rFonts w:asciiTheme="minorHAnsi" w:hAnsiTheme="minorHAnsi" w:cstheme="minorHAnsi"/>
          <w:lang w:val="es-ES_tradnl"/>
        </w:rPr>
      </w:pPr>
      <w:r w:rsidRPr="000C6B87">
        <w:rPr>
          <w:rFonts w:asciiTheme="minorHAnsi" w:hAnsiTheme="minorHAnsi" w:cstheme="minorHAnsi"/>
          <w:lang w:val="es-ES_tradnl"/>
        </w:rPr>
        <w:t>En virtud de que las propuestas presentadas se encuentran fuera de la media del estudio de investigación de mercado de conformidad al Artículo 69, 71 y 13, numeral 3 BIS, fracción IV, de la Ley de Compras, Enajenaciones y Contratación de Servicios del Estado de Jalisco, se solicita se proceda a su cancelación para efectos de que sea realizada una nueva investigación de mercado y licitación con nuevas bases, al prevalecer la necesidad de adquirir dichos bienes.</w:t>
      </w:r>
    </w:p>
    <w:p w:rsidR="000C6B87" w:rsidRDefault="000C6B87" w:rsidP="000C6B87">
      <w:pPr>
        <w:jc w:val="both"/>
        <w:rPr>
          <w:rFonts w:asciiTheme="minorHAnsi" w:hAnsiTheme="minorHAnsi" w:cstheme="minorHAnsi"/>
          <w:color w:val="000000"/>
          <w:shd w:val="clear" w:color="auto" w:fill="FFFFFF"/>
          <w:lang w:eastAsia="es-MX"/>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w:t>
      </w:r>
      <w:r w:rsidR="000C6B87" w:rsidRPr="000C6B87">
        <w:rPr>
          <w:rFonts w:eastAsia="Cambria" w:cstheme="minorHAnsi"/>
        </w:rPr>
        <w:t xml:space="preserve"> </w:t>
      </w:r>
      <w:r w:rsidR="000C6B87" w:rsidRPr="000C6B87">
        <w:rPr>
          <w:rFonts w:asciiTheme="minorHAnsi" w:eastAsia="Cambria" w:hAnsiTheme="minorHAnsi" w:cstheme="minorHAnsi"/>
        </w:rPr>
        <w:t xml:space="preserve">se somete a su consideración </w:t>
      </w:r>
      <w:r w:rsidR="000C6B87" w:rsidRPr="000C6B87">
        <w:rPr>
          <w:rFonts w:asciiTheme="minorHAnsi" w:hAnsiTheme="minorHAnsi" w:cstheme="minorHAnsi"/>
          <w:b/>
          <w:lang w:val="es-ES_tradnl"/>
        </w:rPr>
        <w:t>se proceda para efectos de que sea realizada una nueva investigación de mercado y licitación con nuevas bases, al prevalecer la necesidad de adquirir dichos bienes,</w:t>
      </w:r>
      <w:r>
        <w:rPr>
          <w:rFonts w:cs="Tahoma"/>
          <w:b/>
          <w:bCs/>
        </w:rPr>
        <w:t xml:space="preserve"> </w:t>
      </w:r>
      <w:r w:rsidRPr="00493C55">
        <w:rPr>
          <w:rFonts w:asciiTheme="minorHAnsi" w:hAnsiTheme="minorHAnsi" w:cstheme="minorHAnsi"/>
          <w:lang w:val="es-ES_tradnl"/>
        </w:rPr>
        <w:t>los que estén por la afirmativa, sírvanse manifestarlo levantando su mano.</w:t>
      </w:r>
    </w:p>
    <w:p w:rsidR="00192503" w:rsidRPr="00493C55"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0C6B87" w:rsidRDefault="000C6B87" w:rsidP="00192503">
      <w:pPr>
        <w:jc w:val="center"/>
        <w:rPr>
          <w:rFonts w:asciiTheme="minorHAnsi" w:hAnsiTheme="minorHAnsi" w:cstheme="minorHAnsi"/>
          <w:b/>
          <w:i/>
          <w:lang w:eastAsia="en-US"/>
        </w:rPr>
      </w:pPr>
    </w:p>
    <w:p w:rsidR="000C6B87" w:rsidRPr="000C6B87" w:rsidRDefault="000C6B87" w:rsidP="000C6B87">
      <w:pPr>
        <w:shd w:val="clear" w:color="auto" w:fill="FFFFFF"/>
        <w:spacing w:after="100" w:afterAutospacing="1"/>
        <w:contextualSpacing/>
        <w:jc w:val="both"/>
        <w:rPr>
          <w:rFonts w:asciiTheme="minorHAnsi" w:eastAsiaTheme="minorEastAsia" w:hAnsiTheme="minorHAnsi" w:cstheme="minorHAnsi"/>
          <w:lang w:eastAsia="es-MX"/>
        </w:rPr>
      </w:pPr>
      <w:r w:rsidRPr="000C6B87">
        <w:rPr>
          <w:rFonts w:asciiTheme="minorHAnsi" w:eastAsiaTheme="minorEastAsia" w:hAnsiTheme="minorHAnsi" w:cstheme="minorHAnsi"/>
          <w:b/>
          <w:lang w:val="es-ES" w:eastAsia="es-MX"/>
        </w:rPr>
        <w:t>Número de Cuadro:</w:t>
      </w:r>
      <w:r w:rsidRPr="000C6B87">
        <w:rPr>
          <w:rFonts w:asciiTheme="minorHAnsi" w:eastAsiaTheme="minorEastAsia" w:hAnsiTheme="minorHAnsi" w:cstheme="minorHAnsi"/>
          <w:lang w:val="es-ES" w:eastAsia="es-MX"/>
        </w:rPr>
        <w:t xml:space="preserve"> </w:t>
      </w:r>
      <w:r w:rsidRPr="000C6B87">
        <w:rPr>
          <w:rFonts w:asciiTheme="minorHAnsi" w:eastAsiaTheme="minorEastAsia" w:hAnsiTheme="minorHAnsi" w:cstheme="minorHAnsi"/>
          <w:lang w:eastAsia="es-MX"/>
        </w:rPr>
        <w:t>07.13.2022</w:t>
      </w:r>
    </w:p>
    <w:p w:rsidR="000C6B87" w:rsidRPr="000C6B87" w:rsidRDefault="000C6B87" w:rsidP="000C6B87">
      <w:pPr>
        <w:shd w:val="clear" w:color="auto" w:fill="FFFFFF"/>
        <w:spacing w:after="100" w:afterAutospacing="1"/>
        <w:contextualSpacing/>
        <w:jc w:val="both"/>
        <w:rPr>
          <w:rFonts w:asciiTheme="minorHAnsi" w:eastAsiaTheme="minorEastAsia" w:hAnsiTheme="minorHAnsi" w:cstheme="minorHAnsi"/>
          <w:lang w:val="es-ES" w:eastAsia="es-MX"/>
        </w:rPr>
      </w:pPr>
      <w:r w:rsidRPr="000C6B87">
        <w:rPr>
          <w:rFonts w:asciiTheme="minorHAnsi" w:eastAsiaTheme="minorEastAsia" w:hAnsiTheme="minorHAnsi" w:cstheme="minorHAnsi"/>
          <w:b/>
          <w:lang w:val="es-ES" w:eastAsia="es-MX"/>
        </w:rPr>
        <w:t xml:space="preserve">Licitación Pública Nacional con Participación del Comité: </w:t>
      </w:r>
      <w:r w:rsidRPr="000C6B87">
        <w:rPr>
          <w:rFonts w:asciiTheme="minorHAnsi" w:eastAsiaTheme="minorEastAsia" w:hAnsiTheme="minorHAnsi" w:cstheme="minorHAnsi"/>
          <w:lang w:val="es-ES" w:eastAsia="es-MX"/>
        </w:rPr>
        <w:t>202200655</w:t>
      </w:r>
    </w:p>
    <w:p w:rsidR="000C6B87" w:rsidRPr="000C6B87" w:rsidRDefault="000C6B87" w:rsidP="000C6B87">
      <w:pPr>
        <w:shd w:val="clear" w:color="auto" w:fill="FFFFFF"/>
        <w:spacing w:after="100" w:afterAutospacing="1"/>
        <w:contextualSpacing/>
        <w:jc w:val="both"/>
        <w:rPr>
          <w:rFonts w:asciiTheme="minorHAnsi" w:hAnsiTheme="minorHAnsi" w:cstheme="minorHAnsi"/>
          <w:bCs/>
        </w:rPr>
      </w:pPr>
      <w:r w:rsidRPr="000C6B87">
        <w:rPr>
          <w:rFonts w:asciiTheme="minorHAnsi" w:eastAsiaTheme="minorEastAsia" w:hAnsiTheme="minorHAnsi" w:cstheme="minorHAnsi"/>
          <w:b/>
          <w:lang w:val="es-ES" w:eastAsia="es-MX"/>
        </w:rPr>
        <w:t xml:space="preserve">Área Requirente: </w:t>
      </w:r>
      <w:r w:rsidRPr="000C6B87">
        <w:rPr>
          <w:rFonts w:asciiTheme="minorHAnsi" w:eastAsiaTheme="minorEastAsia" w:hAnsiTheme="minorHAnsi" w:cstheme="minorHAnsi"/>
          <w:lang w:val="es-ES" w:eastAsia="es-MX"/>
        </w:rPr>
        <w:t xml:space="preserve">Tesorería Municipal </w:t>
      </w:r>
    </w:p>
    <w:p w:rsidR="000C6B87" w:rsidRPr="000C6B87" w:rsidRDefault="000C6B87" w:rsidP="000C6B87">
      <w:pPr>
        <w:shd w:val="clear" w:color="auto" w:fill="FFFFFF"/>
        <w:spacing w:after="100" w:afterAutospacing="1"/>
        <w:contextualSpacing/>
        <w:jc w:val="both"/>
        <w:rPr>
          <w:rFonts w:asciiTheme="minorHAnsi" w:eastAsiaTheme="minorEastAsia" w:hAnsiTheme="minorHAnsi" w:cstheme="minorHAnsi"/>
          <w:lang w:val="es-ES" w:eastAsia="es-MX"/>
        </w:rPr>
      </w:pPr>
      <w:r w:rsidRPr="000C6B87">
        <w:rPr>
          <w:rFonts w:asciiTheme="minorHAnsi" w:eastAsiaTheme="minorEastAsia" w:hAnsiTheme="minorHAnsi" w:cstheme="minorHAnsi"/>
          <w:b/>
          <w:lang w:val="es-ES" w:eastAsia="es-MX"/>
        </w:rPr>
        <w:t xml:space="preserve">Objeto de licitación: </w:t>
      </w:r>
      <w:r w:rsidRPr="000C6B87">
        <w:rPr>
          <w:rFonts w:asciiTheme="minorHAnsi" w:eastAsiaTheme="minorEastAsia" w:hAnsiTheme="minorHAnsi" w:cstheme="minorHAnsi"/>
          <w:lang w:val="es-ES" w:eastAsia="es-MX"/>
        </w:rPr>
        <w:t>Compra de papelería para la Dirección de Presupuesto y Egresos, Dirección de Glosa, Dirección de Contabilidad, Despacho de Tesorería y Catastro.</w:t>
      </w:r>
    </w:p>
    <w:p w:rsidR="000C6B87" w:rsidRPr="000C6B87" w:rsidRDefault="000C6B87" w:rsidP="000C6B87">
      <w:pPr>
        <w:shd w:val="clear" w:color="auto" w:fill="FFFFFF"/>
        <w:spacing w:after="100" w:afterAutospacing="1"/>
        <w:contextualSpacing/>
        <w:jc w:val="both"/>
        <w:rPr>
          <w:rFonts w:asciiTheme="minorHAnsi" w:eastAsiaTheme="minorEastAsia" w:hAnsiTheme="minorHAnsi" w:cstheme="minorHAnsi"/>
          <w:lang w:val="es-ES" w:eastAsia="es-MX"/>
        </w:rPr>
      </w:pPr>
    </w:p>
    <w:p w:rsidR="000C6B87" w:rsidRPr="000C6B87" w:rsidRDefault="000C6B87" w:rsidP="000C6B87">
      <w:pPr>
        <w:shd w:val="clear" w:color="auto" w:fill="FFFFFF"/>
        <w:spacing w:after="100" w:afterAutospacing="1"/>
        <w:contextualSpacing/>
        <w:jc w:val="both"/>
        <w:rPr>
          <w:rFonts w:asciiTheme="minorHAnsi" w:eastAsiaTheme="minorEastAsia" w:hAnsiTheme="minorHAnsi" w:cstheme="minorHAnsi"/>
          <w:lang w:val="es-ES_tradnl"/>
        </w:rPr>
      </w:pPr>
      <w:r w:rsidRPr="000C6B87">
        <w:rPr>
          <w:rFonts w:asciiTheme="minorHAnsi" w:eastAsiaTheme="minorEastAsia" w:hAnsiTheme="minorHAnsi" w:cstheme="minorHAnsi"/>
          <w:lang w:eastAsia="es-MX"/>
        </w:rPr>
        <w:t>S</w:t>
      </w:r>
      <w:proofErr w:type="spellStart"/>
      <w:r w:rsidRPr="000C6B87">
        <w:rPr>
          <w:rFonts w:asciiTheme="minorHAnsi" w:hAnsiTheme="minorHAnsi" w:cstheme="minorHAnsi"/>
          <w:lang w:val="es-ES_tradnl"/>
        </w:rPr>
        <w:t>e</w:t>
      </w:r>
      <w:proofErr w:type="spellEnd"/>
      <w:r w:rsidRPr="000C6B87">
        <w:rPr>
          <w:rFonts w:asciiTheme="minorHAnsi" w:hAnsiTheme="minorHAnsi" w:cstheme="minorHAnsi"/>
          <w:lang w:val="es-ES_tradnl"/>
        </w:rPr>
        <w:t xml:space="preserve"> pone a la vista el expediente de donde se desprende lo siguiente:</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p>
    <w:p w:rsidR="000C6B87" w:rsidRPr="000C6B87" w:rsidRDefault="000C6B87" w:rsidP="000C6B87">
      <w:pPr>
        <w:shd w:val="clear" w:color="auto" w:fill="FFFFFF"/>
        <w:spacing w:after="100" w:afterAutospacing="1"/>
        <w:contextualSpacing/>
        <w:jc w:val="both"/>
        <w:rPr>
          <w:rFonts w:asciiTheme="minorHAnsi" w:hAnsiTheme="minorHAnsi" w:cstheme="minorHAnsi"/>
          <w:b/>
          <w:lang w:val="es-ES_tradnl"/>
        </w:rPr>
      </w:pPr>
      <w:r w:rsidRPr="000C6B87">
        <w:rPr>
          <w:rFonts w:asciiTheme="minorHAnsi" w:hAnsiTheme="minorHAnsi" w:cstheme="minorHAnsi"/>
          <w:b/>
          <w:lang w:val="es-ES_tradnl"/>
        </w:rPr>
        <w:t>Proveedores que cotizan:</w:t>
      </w:r>
    </w:p>
    <w:p w:rsidR="000C6B87" w:rsidRPr="000C6B87" w:rsidRDefault="000C6B87" w:rsidP="000C6B87">
      <w:pPr>
        <w:pStyle w:val="Prrafodelista"/>
        <w:numPr>
          <w:ilvl w:val="0"/>
          <w:numId w:val="44"/>
        </w:numPr>
        <w:shd w:val="clear" w:color="auto" w:fill="FFFFFF"/>
        <w:spacing w:after="100" w:afterAutospacing="1"/>
        <w:contextualSpacing/>
        <w:jc w:val="both"/>
        <w:rPr>
          <w:rFonts w:asciiTheme="minorHAnsi" w:hAnsiTheme="minorHAnsi" w:cstheme="minorHAnsi"/>
        </w:rPr>
      </w:pPr>
      <w:r w:rsidRPr="000C6B87">
        <w:rPr>
          <w:rFonts w:asciiTheme="minorHAnsi" w:hAnsiTheme="minorHAnsi" w:cstheme="minorHAnsi"/>
        </w:rPr>
        <w:t>F. Domene y Socios, S.A. de C.V.</w:t>
      </w:r>
    </w:p>
    <w:p w:rsidR="000C6B87" w:rsidRPr="000C6B87" w:rsidRDefault="000C6B87" w:rsidP="000C6B87">
      <w:pPr>
        <w:pStyle w:val="Prrafodelista"/>
        <w:numPr>
          <w:ilvl w:val="0"/>
          <w:numId w:val="44"/>
        </w:numPr>
        <w:shd w:val="clear" w:color="auto" w:fill="FFFFFF"/>
        <w:spacing w:after="100" w:afterAutospacing="1"/>
        <w:contextualSpacing/>
        <w:jc w:val="both"/>
        <w:rPr>
          <w:rFonts w:asciiTheme="minorHAnsi" w:hAnsiTheme="minorHAnsi" w:cstheme="minorHAnsi"/>
        </w:rPr>
      </w:pPr>
      <w:r w:rsidRPr="000C6B87">
        <w:rPr>
          <w:rFonts w:asciiTheme="minorHAnsi" w:hAnsiTheme="minorHAnsi" w:cstheme="minorHAnsi"/>
        </w:rPr>
        <w:t>Tlaquepaque Escolar, S.A. de C.V.</w:t>
      </w:r>
    </w:p>
    <w:p w:rsidR="000C6B87" w:rsidRPr="000C6B87" w:rsidRDefault="000C6B87" w:rsidP="000C6B87">
      <w:pPr>
        <w:shd w:val="clear" w:color="auto" w:fill="FFFFFF"/>
        <w:spacing w:after="100" w:afterAutospacing="1"/>
        <w:contextualSpacing/>
        <w:rPr>
          <w:rFonts w:asciiTheme="minorHAnsi" w:hAnsiTheme="minorHAnsi" w:cstheme="minorHAnsi"/>
        </w:rPr>
      </w:pPr>
      <w:r w:rsidRPr="000C6B87">
        <w:rPr>
          <w:rFonts w:asciiTheme="minorHAnsi" w:hAnsiTheme="minorHAnsi" w:cstheme="minorHAnsi"/>
        </w:rPr>
        <w:lastRenderedPageBreak/>
        <w:t>Los licitantes cuyas proposiciones fueron desechadas:</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p>
    <w:tbl>
      <w:tblPr>
        <w:tblW w:w="9701" w:type="dxa"/>
        <w:tblLayout w:type="fixed"/>
        <w:tblCellMar>
          <w:left w:w="0" w:type="dxa"/>
          <w:right w:w="0" w:type="dxa"/>
        </w:tblCellMar>
        <w:tblLook w:val="04A0" w:firstRow="1" w:lastRow="0" w:firstColumn="1" w:lastColumn="0" w:noHBand="0" w:noVBand="1"/>
      </w:tblPr>
      <w:tblGrid>
        <w:gridCol w:w="4243"/>
        <w:gridCol w:w="5458"/>
      </w:tblGrid>
      <w:tr w:rsidR="000C6B87" w:rsidRPr="000C6B87" w:rsidTr="00654884">
        <w:trPr>
          <w:trHeight w:val="447"/>
        </w:trPr>
        <w:tc>
          <w:tcPr>
            <w:tcW w:w="42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C6B87" w:rsidRPr="000C6B87" w:rsidRDefault="000C6B87" w:rsidP="005D125A">
            <w:pPr>
              <w:tabs>
                <w:tab w:val="center" w:pos="1854"/>
                <w:tab w:val="left" w:pos="2745"/>
              </w:tabs>
              <w:rPr>
                <w:rFonts w:asciiTheme="minorHAnsi" w:hAnsiTheme="minorHAnsi" w:cstheme="minorHAnsi"/>
                <w:lang w:eastAsia="es-MX"/>
              </w:rPr>
            </w:pPr>
            <w:r w:rsidRPr="000C6B87">
              <w:rPr>
                <w:rFonts w:asciiTheme="minorHAnsi" w:hAnsiTheme="minorHAnsi" w:cstheme="minorHAnsi"/>
                <w:b/>
                <w:bCs/>
                <w:color w:val="FFFFFF"/>
                <w:kern w:val="24"/>
                <w:lang w:eastAsia="es-MX"/>
              </w:rPr>
              <w:tab/>
              <w:t xml:space="preserve">Licitante </w:t>
            </w:r>
            <w:r w:rsidRPr="000C6B87">
              <w:rPr>
                <w:rFonts w:asciiTheme="minorHAnsi" w:hAnsiTheme="minorHAnsi" w:cstheme="minorHAnsi"/>
                <w:b/>
                <w:bCs/>
                <w:color w:val="FFFFFF"/>
                <w:kern w:val="24"/>
                <w:lang w:eastAsia="es-MX"/>
              </w:rPr>
              <w:tab/>
            </w:r>
          </w:p>
        </w:tc>
        <w:tc>
          <w:tcPr>
            <w:tcW w:w="5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C6B87" w:rsidRPr="000C6B87" w:rsidRDefault="000C6B87" w:rsidP="005D125A">
            <w:pPr>
              <w:jc w:val="center"/>
              <w:rPr>
                <w:rFonts w:asciiTheme="minorHAnsi" w:hAnsiTheme="minorHAnsi" w:cstheme="minorHAnsi"/>
                <w:lang w:eastAsia="es-MX"/>
              </w:rPr>
            </w:pPr>
            <w:r w:rsidRPr="000C6B87">
              <w:rPr>
                <w:rFonts w:asciiTheme="minorHAnsi" w:hAnsiTheme="minorHAnsi" w:cstheme="minorHAnsi"/>
                <w:b/>
                <w:bCs/>
                <w:color w:val="FFFFFF"/>
                <w:kern w:val="24"/>
                <w:lang w:eastAsia="es-MX"/>
              </w:rPr>
              <w:t xml:space="preserve">Motivo </w:t>
            </w:r>
          </w:p>
        </w:tc>
      </w:tr>
      <w:tr w:rsidR="000C6B87" w:rsidRPr="000C6B87" w:rsidTr="00654884">
        <w:trPr>
          <w:trHeight w:val="310"/>
        </w:trPr>
        <w:tc>
          <w:tcPr>
            <w:tcW w:w="4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6B87" w:rsidRPr="000C6B87" w:rsidRDefault="000C6B87" w:rsidP="005D125A">
            <w:pPr>
              <w:rPr>
                <w:rFonts w:asciiTheme="minorHAnsi" w:hAnsiTheme="minorHAnsi" w:cstheme="minorHAnsi"/>
                <w:lang w:val="es-ES_tradnl" w:eastAsia="es-MX"/>
              </w:rPr>
            </w:pPr>
            <w:r w:rsidRPr="000C6B87">
              <w:rPr>
                <w:rFonts w:asciiTheme="minorHAnsi" w:hAnsiTheme="minorHAnsi" w:cstheme="minorHAnsi"/>
                <w:lang w:val="es-ES_tradnl" w:eastAsia="es-MX"/>
              </w:rPr>
              <w:t>F. Domene y Socios, S.A. de C.V.</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6B87" w:rsidRDefault="000C6B87" w:rsidP="00BA5FC7">
            <w:pPr>
              <w:jc w:val="both"/>
              <w:rPr>
                <w:rFonts w:asciiTheme="minorHAnsi" w:hAnsiTheme="minorHAnsi" w:cstheme="minorHAnsi"/>
                <w:b/>
                <w:lang w:eastAsia="es-MX"/>
              </w:rPr>
            </w:pPr>
            <w:r w:rsidRPr="000C6B87">
              <w:rPr>
                <w:rFonts w:asciiTheme="minorHAnsi" w:hAnsiTheme="minorHAnsi" w:cstheme="minorHAnsi"/>
                <w:b/>
                <w:lang w:eastAsia="es-MX"/>
              </w:rPr>
              <w:t xml:space="preserve"> Licitante No Solvente</w:t>
            </w:r>
            <w:r w:rsidR="00654884">
              <w:rPr>
                <w:rFonts w:asciiTheme="minorHAnsi" w:hAnsiTheme="minorHAnsi" w:cstheme="minorHAnsi"/>
                <w:b/>
                <w:lang w:eastAsia="es-MX"/>
              </w:rPr>
              <w:t>.</w:t>
            </w:r>
          </w:p>
          <w:p w:rsidR="00BA5FC7" w:rsidRPr="000C6B87" w:rsidRDefault="00BA5FC7" w:rsidP="00BA5FC7">
            <w:pPr>
              <w:jc w:val="both"/>
              <w:rPr>
                <w:rFonts w:asciiTheme="minorHAnsi" w:hAnsiTheme="minorHAnsi" w:cstheme="minorHAnsi"/>
                <w:b/>
                <w:lang w:eastAsia="es-MX"/>
              </w:rPr>
            </w:pPr>
          </w:p>
          <w:p w:rsidR="000C6B87" w:rsidRDefault="000C6B87" w:rsidP="00BA5FC7">
            <w:pPr>
              <w:jc w:val="both"/>
              <w:rPr>
                <w:rFonts w:asciiTheme="minorHAnsi" w:hAnsiTheme="minorHAnsi" w:cstheme="minorHAnsi"/>
                <w:b/>
                <w:lang w:eastAsia="es-MX"/>
              </w:rPr>
            </w:pPr>
            <w:r w:rsidRPr="000C6B87">
              <w:rPr>
                <w:rFonts w:asciiTheme="minorHAnsi" w:hAnsiTheme="minorHAnsi" w:cstheme="minorHAnsi"/>
                <w:b/>
                <w:lang w:eastAsia="es-MX"/>
              </w:rPr>
              <w:t>Las partidas 1, 5, 6, 8, 11, 14, 23, 24, 25, 27, 29, 34, 36, 37, 41, 43, 45, 52, 56, 57, 58, 60, 64, 65, 66, 67, 68, 71, 74, 75, 78, 85, 90, 91, 92, 93, 96, 97, 99, 104, 105 y 106: Están por debajo del 40% de la media del estudio de mercado,  autorizado en el Artículo 71 de la Ley de Compras Gubernamentales, Enajenaciones y Contratación de Servicios del Estado de Jalisco y sus Municipios.</w:t>
            </w:r>
          </w:p>
          <w:p w:rsidR="00BA5FC7" w:rsidRDefault="00BA5FC7" w:rsidP="00BA5FC7">
            <w:pPr>
              <w:jc w:val="both"/>
              <w:rPr>
                <w:rFonts w:asciiTheme="minorHAnsi" w:hAnsiTheme="minorHAnsi" w:cstheme="minorHAnsi"/>
                <w:b/>
                <w:lang w:eastAsia="es-MX"/>
              </w:rPr>
            </w:pPr>
          </w:p>
          <w:p w:rsidR="00BA5FC7" w:rsidRPr="000C6B87" w:rsidRDefault="00BA5FC7" w:rsidP="00BA5FC7">
            <w:pPr>
              <w:jc w:val="both"/>
              <w:rPr>
                <w:rFonts w:asciiTheme="minorHAnsi" w:hAnsiTheme="minorHAnsi" w:cstheme="minorHAnsi"/>
                <w:b/>
                <w:lang w:eastAsia="es-MX"/>
              </w:rPr>
            </w:pPr>
          </w:p>
          <w:p w:rsidR="000C6B87" w:rsidRDefault="000C6B87" w:rsidP="00BA5FC7">
            <w:pPr>
              <w:jc w:val="both"/>
              <w:rPr>
                <w:rFonts w:asciiTheme="minorHAnsi" w:hAnsiTheme="minorHAnsi" w:cstheme="minorHAnsi"/>
                <w:b/>
                <w:lang w:eastAsia="es-MX"/>
              </w:rPr>
            </w:pPr>
            <w:r w:rsidRPr="000C6B87">
              <w:rPr>
                <w:rFonts w:asciiTheme="minorHAnsi" w:hAnsiTheme="minorHAnsi" w:cstheme="minorHAnsi"/>
                <w:b/>
                <w:lang w:eastAsia="es-MX"/>
              </w:rPr>
              <w:t>- Las partidas 2, 3, 4, 15, 16, 18, 42, 64, 95, 102 y 107: Superan el 10% de la media del estudio de mercado, autorizado en el Artículo 71 de la Ley de Compras Gubernamentales, Enajenaciones y Contratación de Servicios del Estado de Jalisco y sus Municipios.</w:t>
            </w:r>
          </w:p>
          <w:p w:rsidR="00654884" w:rsidRPr="000C6B87" w:rsidRDefault="00654884" w:rsidP="00BA5FC7">
            <w:pPr>
              <w:jc w:val="both"/>
              <w:rPr>
                <w:rFonts w:asciiTheme="minorHAnsi" w:hAnsiTheme="minorHAnsi" w:cstheme="minorHAnsi"/>
                <w:b/>
                <w:lang w:eastAsia="es-MX"/>
              </w:rPr>
            </w:pPr>
          </w:p>
          <w:p w:rsidR="000C6B87" w:rsidRDefault="000C6B87" w:rsidP="00BA5FC7">
            <w:pPr>
              <w:jc w:val="both"/>
              <w:rPr>
                <w:rFonts w:asciiTheme="minorHAnsi" w:hAnsiTheme="minorHAnsi" w:cstheme="minorHAnsi"/>
                <w:b/>
                <w:lang w:eastAsia="es-MX"/>
              </w:rPr>
            </w:pPr>
            <w:r w:rsidRPr="000C6B87">
              <w:rPr>
                <w:rFonts w:asciiTheme="minorHAnsi" w:hAnsiTheme="minorHAnsi" w:cstheme="minorHAnsi"/>
                <w:b/>
                <w:lang w:eastAsia="es-MX"/>
              </w:rPr>
              <w:t>Así mismo la partida 43, se desecha por incumplir con la unidad de medida solicitada.</w:t>
            </w:r>
          </w:p>
          <w:p w:rsidR="00654884" w:rsidRPr="000C6B87" w:rsidRDefault="00654884" w:rsidP="00BA5FC7">
            <w:pPr>
              <w:jc w:val="both"/>
              <w:rPr>
                <w:rFonts w:asciiTheme="minorHAnsi" w:hAnsiTheme="minorHAnsi" w:cstheme="minorHAnsi"/>
                <w:b/>
                <w:lang w:eastAsia="es-MX"/>
              </w:rPr>
            </w:pPr>
          </w:p>
        </w:tc>
      </w:tr>
      <w:tr w:rsidR="000C6B87" w:rsidRPr="000C6B87" w:rsidTr="00654884">
        <w:trPr>
          <w:trHeight w:val="310"/>
        </w:trPr>
        <w:tc>
          <w:tcPr>
            <w:tcW w:w="4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6B87" w:rsidRPr="000C6B87" w:rsidRDefault="000C6B87" w:rsidP="005D125A">
            <w:pPr>
              <w:rPr>
                <w:rFonts w:asciiTheme="minorHAnsi" w:hAnsiTheme="minorHAnsi" w:cstheme="minorHAnsi"/>
                <w:lang w:val="es-ES_tradnl" w:eastAsia="es-MX"/>
              </w:rPr>
            </w:pPr>
            <w:r w:rsidRPr="000C6B87">
              <w:rPr>
                <w:rFonts w:asciiTheme="minorHAnsi" w:hAnsiTheme="minorHAnsi" w:cstheme="minorHAnsi"/>
                <w:lang w:val="es-ES_tradnl" w:eastAsia="es-MX"/>
              </w:rPr>
              <w:t>Tlaquepaque Escolar, S.A. de C.V.</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6B87" w:rsidRDefault="000C6B87" w:rsidP="00BA5FC7">
            <w:pPr>
              <w:jc w:val="both"/>
              <w:rPr>
                <w:rFonts w:asciiTheme="minorHAnsi" w:hAnsiTheme="minorHAnsi" w:cstheme="minorHAnsi"/>
                <w:b/>
                <w:lang w:eastAsia="es-MX"/>
              </w:rPr>
            </w:pPr>
            <w:r w:rsidRPr="000C6B87">
              <w:rPr>
                <w:rFonts w:asciiTheme="minorHAnsi" w:hAnsiTheme="minorHAnsi" w:cstheme="minorHAnsi"/>
                <w:b/>
                <w:lang w:eastAsia="es-MX"/>
              </w:rPr>
              <w:t>Licitante No Solvente</w:t>
            </w:r>
            <w:r w:rsidR="00654884">
              <w:rPr>
                <w:rFonts w:asciiTheme="minorHAnsi" w:hAnsiTheme="minorHAnsi" w:cstheme="minorHAnsi"/>
                <w:b/>
                <w:lang w:eastAsia="es-MX"/>
              </w:rPr>
              <w:t>.</w:t>
            </w:r>
          </w:p>
          <w:p w:rsidR="00BA5FC7" w:rsidRPr="000C6B87" w:rsidRDefault="00BA5FC7" w:rsidP="00BA5FC7">
            <w:pPr>
              <w:jc w:val="both"/>
              <w:rPr>
                <w:rFonts w:asciiTheme="minorHAnsi" w:hAnsiTheme="minorHAnsi" w:cstheme="minorHAnsi"/>
                <w:b/>
                <w:lang w:eastAsia="es-MX"/>
              </w:rPr>
            </w:pPr>
          </w:p>
          <w:p w:rsidR="000C6B87" w:rsidRPr="000C6B87" w:rsidRDefault="000C6B87" w:rsidP="00BA5FC7">
            <w:pPr>
              <w:jc w:val="both"/>
              <w:rPr>
                <w:rFonts w:asciiTheme="minorHAnsi" w:hAnsiTheme="minorHAnsi" w:cstheme="minorHAnsi"/>
                <w:b/>
                <w:lang w:eastAsia="es-MX"/>
              </w:rPr>
            </w:pPr>
            <w:r w:rsidRPr="000C6B87">
              <w:rPr>
                <w:rFonts w:asciiTheme="minorHAnsi" w:hAnsiTheme="minorHAnsi" w:cstheme="minorHAnsi"/>
                <w:b/>
                <w:lang w:eastAsia="es-MX"/>
              </w:rPr>
              <w:t xml:space="preserve">De conformidad a la evaluación realizada por parte de la Tesorería Municipal mediante oficio  </w:t>
            </w:r>
          </w:p>
          <w:p w:rsidR="000C6B87" w:rsidRDefault="000C6B87" w:rsidP="00BA5FC7">
            <w:pPr>
              <w:jc w:val="both"/>
              <w:rPr>
                <w:rFonts w:asciiTheme="minorHAnsi" w:hAnsiTheme="minorHAnsi" w:cstheme="minorHAnsi"/>
                <w:b/>
                <w:lang w:eastAsia="es-MX"/>
              </w:rPr>
            </w:pPr>
            <w:r w:rsidRPr="000C6B87">
              <w:rPr>
                <w:rFonts w:asciiTheme="minorHAnsi" w:hAnsiTheme="minorHAnsi" w:cstheme="minorHAnsi"/>
                <w:b/>
                <w:lang w:eastAsia="es-MX"/>
              </w:rPr>
              <w:t>1400/2022/T-6314,</w:t>
            </w:r>
          </w:p>
          <w:p w:rsidR="00BA5FC7" w:rsidRPr="000C6B87" w:rsidRDefault="00BA5FC7" w:rsidP="00BA5FC7">
            <w:pPr>
              <w:jc w:val="both"/>
              <w:rPr>
                <w:rFonts w:asciiTheme="minorHAnsi" w:hAnsiTheme="minorHAnsi" w:cstheme="minorHAnsi"/>
                <w:b/>
                <w:lang w:eastAsia="es-MX"/>
              </w:rPr>
            </w:pPr>
          </w:p>
          <w:p w:rsidR="000C6B87" w:rsidRDefault="000C6B87" w:rsidP="00BA5FC7">
            <w:pPr>
              <w:jc w:val="both"/>
              <w:rPr>
                <w:rFonts w:asciiTheme="minorHAnsi" w:hAnsiTheme="minorHAnsi" w:cstheme="minorHAnsi"/>
                <w:b/>
                <w:lang w:eastAsia="es-MX"/>
              </w:rPr>
            </w:pPr>
            <w:r w:rsidRPr="000C6B87">
              <w:rPr>
                <w:rFonts w:asciiTheme="minorHAnsi" w:hAnsiTheme="minorHAnsi" w:cstheme="minorHAnsi"/>
                <w:b/>
                <w:lang w:eastAsia="es-MX"/>
              </w:rPr>
              <w:t>- No presenta fichas técnicas de las partidas cotizadas y la información contenida en el anexo 1A es insuficiente para realizar la evaluación.</w:t>
            </w:r>
          </w:p>
          <w:p w:rsidR="00BA5FC7" w:rsidRPr="000C6B87" w:rsidRDefault="00BA5FC7" w:rsidP="00BA5FC7">
            <w:pPr>
              <w:jc w:val="both"/>
              <w:rPr>
                <w:rFonts w:asciiTheme="minorHAnsi" w:hAnsiTheme="minorHAnsi" w:cstheme="minorHAnsi"/>
                <w:b/>
                <w:lang w:eastAsia="es-MX"/>
              </w:rPr>
            </w:pPr>
          </w:p>
          <w:p w:rsidR="000C6B87" w:rsidRDefault="000C6B87" w:rsidP="00BA5FC7">
            <w:pPr>
              <w:jc w:val="both"/>
              <w:rPr>
                <w:rFonts w:asciiTheme="minorHAnsi" w:hAnsiTheme="minorHAnsi" w:cstheme="minorHAnsi"/>
                <w:b/>
                <w:lang w:eastAsia="es-MX"/>
              </w:rPr>
            </w:pPr>
            <w:r w:rsidRPr="000C6B87">
              <w:rPr>
                <w:rFonts w:asciiTheme="minorHAnsi" w:hAnsiTheme="minorHAnsi" w:cstheme="minorHAnsi"/>
                <w:b/>
                <w:lang w:eastAsia="es-MX"/>
              </w:rPr>
              <w:lastRenderedPageBreak/>
              <w:t>Así mismo la partida 13, posterior al acto y presentación de apertura y proposiciones se detectó por parte de la convocante que el licitante cotiza a 6 decimales, siendo lo solicitado en bases a 2 decimales.</w:t>
            </w:r>
          </w:p>
          <w:p w:rsidR="00654884" w:rsidRPr="000C6B87" w:rsidRDefault="00654884" w:rsidP="00BA5FC7">
            <w:pPr>
              <w:jc w:val="both"/>
              <w:rPr>
                <w:rFonts w:asciiTheme="minorHAnsi" w:hAnsiTheme="minorHAnsi" w:cstheme="minorHAnsi"/>
                <w:b/>
                <w:lang w:eastAsia="es-MX"/>
              </w:rPr>
            </w:pPr>
          </w:p>
        </w:tc>
      </w:tr>
    </w:tbl>
    <w:p w:rsidR="000C6B87" w:rsidRPr="000C6B87" w:rsidRDefault="000C6B87" w:rsidP="000C6B87">
      <w:pPr>
        <w:contextualSpacing/>
        <w:rPr>
          <w:rFonts w:asciiTheme="minorHAnsi" w:eastAsia="Calibri" w:hAnsiTheme="minorHAnsi" w:cstheme="minorHAnsi"/>
          <w:b/>
          <w:i/>
        </w:rPr>
      </w:pP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r w:rsidRPr="000C6B87">
        <w:rPr>
          <w:rFonts w:asciiTheme="minorHAnsi" w:hAnsiTheme="minorHAnsi" w:cstheme="minorHAnsi"/>
          <w:lang w:val="es-ES_tradnl"/>
        </w:rPr>
        <w:t>Los licitantes cuyas proposiciones resultaron solventes son los que se muestran en el siguiente cuadro:</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p>
    <w:p w:rsidR="000C6B87" w:rsidRPr="000C6B87" w:rsidRDefault="000C6B87" w:rsidP="000C6B87">
      <w:pPr>
        <w:shd w:val="clear" w:color="auto" w:fill="FFFFFF"/>
        <w:spacing w:after="100" w:afterAutospacing="1"/>
        <w:contextualSpacing/>
        <w:jc w:val="both"/>
        <w:rPr>
          <w:rFonts w:asciiTheme="minorHAnsi" w:hAnsiTheme="minorHAnsi" w:cstheme="minorHAnsi"/>
          <w:b/>
          <w:lang w:val="es-ES_tradnl"/>
        </w:rPr>
      </w:pPr>
      <w:r w:rsidRPr="000C6B87">
        <w:rPr>
          <w:rFonts w:asciiTheme="minorHAnsi" w:hAnsiTheme="minorHAnsi" w:cstheme="minorHAnsi"/>
          <w:b/>
          <w:lang w:val="es-ES_tradnl"/>
        </w:rPr>
        <w:t>F. DOMENE Y SOCIOS, S.A. DE C.V.</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p>
    <w:p w:rsidR="000C6B87" w:rsidRPr="000C6B87" w:rsidRDefault="000C6B87" w:rsidP="000C6B87">
      <w:pPr>
        <w:shd w:val="clear" w:color="auto" w:fill="FFFFFF"/>
        <w:spacing w:after="100" w:afterAutospacing="1"/>
        <w:contextualSpacing/>
        <w:jc w:val="both"/>
        <w:rPr>
          <w:rFonts w:asciiTheme="minorHAnsi" w:hAnsiTheme="minorHAnsi" w:cstheme="minorHAnsi"/>
          <w:b/>
          <w:i/>
          <w:lang w:val="es-ES_tradnl"/>
        </w:rPr>
      </w:pPr>
      <w:r w:rsidRPr="000C6B87">
        <w:rPr>
          <w:rFonts w:asciiTheme="minorHAnsi" w:hAnsiTheme="minorHAnsi" w:cstheme="minorHAnsi"/>
          <w:b/>
          <w:i/>
          <w:lang w:val="es-ES_tradnl"/>
        </w:rPr>
        <w:t>Se anexa tabla de Excel</w:t>
      </w:r>
      <w:r w:rsidR="00D0272A">
        <w:rPr>
          <w:rFonts w:asciiTheme="minorHAnsi" w:hAnsiTheme="minorHAnsi" w:cstheme="minorHAnsi"/>
          <w:b/>
          <w:i/>
          <w:lang w:val="es-ES_tradnl"/>
        </w:rPr>
        <w:t>.</w:t>
      </w:r>
    </w:p>
    <w:p w:rsidR="000C6B87" w:rsidRPr="000C6B87" w:rsidRDefault="000C6B87" w:rsidP="000C6B87">
      <w:pPr>
        <w:shd w:val="clear" w:color="auto" w:fill="FFFFFF"/>
        <w:spacing w:after="100" w:afterAutospacing="1"/>
        <w:contextualSpacing/>
        <w:rPr>
          <w:rFonts w:asciiTheme="minorHAnsi" w:hAnsiTheme="minorHAnsi" w:cstheme="minorHAnsi"/>
        </w:rPr>
      </w:pP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r w:rsidRPr="000C6B87">
        <w:rPr>
          <w:rFonts w:asciiTheme="minorHAnsi" w:hAnsiTheme="minorHAnsi" w:cstheme="minorHAnsi"/>
          <w:lang w:val="es-ES_tradnl"/>
        </w:rPr>
        <w:t>Responsable de la evaluación de las proposiciones:</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87"/>
        <w:gridCol w:w="5185"/>
      </w:tblGrid>
      <w:tr w:rsidR="000C6B87" w:rsidRPr="000C6B87" w:rsidTr="005D125A">
        <w:trPr>
          <w:trHeight w:val="438"/>
        </w:trPr>
        <w:tc>
          <w:tcPr>
            <w:tcW w:w="4487" w:type="dxa"/>
          </w:tcPr>
          <w:p w:rsidR="000C6B87" w:rsidRPr="000C6B87" w:rsidRDefault="000C6B87" w:rsidP="005D125A">
            <w:pPr>
              <w:spacing w:after="100" w:afterAutospacing="1" w:line="276" w:lineRule="auto"/>
              <w:contextualSpacing/>
              <w:jc w:val="center"/>
              <w:rPr>
                <w:rFonts w:asciiTheme="minorHAnsi" w:hAnsiTheme="minorHAnsi" w:cstheme="minorHAnsi"/>
                <w:b/>
                <w:lang w:val="es-ES_tradnl"/>
              </w:rPr>
            </w:pPr>
            <w:r w:rsidRPr="000C6B87">
              <w:rPr>
                <w:rFonts w:asciiTheme="minorHAnsi" w:hAnsiTheme="minorHAnsi" w:cstheme="minorHAnsi"/>
                <w:b/>
                <w:lang w:val="es-ES_tradnl"/>
              </w:rPr>
              <w:t>Nombre</w:t>
            </w:r>
          </w:p>
        </w:tc>
        <w:tc>
          <w:tcPr>
            <w:tcW w:w="5185" w:type="dxa"/>
          </w:tcPr>
          <w:p w:rsidR="000C6B87" w:rsidRPr="000C6B87" w:rsidRDefault="000C6B87" w:rsidP="005D125A">
            <w:pPr>
              <w:spacing w:after="100" w:afterAutospacing="1" w:line="276" w:lineRule="auto"/>
              <w:contextualSpacing/>
              <w:jc w:val="center"/>
              <w:rPr>
                <w:rFonts w:asciiTheme="minorHAnsi" w:hAnsiTheme="minorHAnsi" w:cstheme="minorHAnsi"/>
                <w:b/>
                <w:lang w:val="es-ES_tradnl"/>
              </w:rPr>
            </w:pPr>
            <w:r w:rsidRPr="000C6B87">
              <w:rPr>
                <w:rFonts w:asciiTheme="minorHAnsi" w:hAnsiTheme="minorHAnsi" w:cstheme="minorHAnsi"/>
                <w:b/>
                <w:lang w:val="es-ES_tradnl"/>
              </w:rPr>
              <w:t>Cargo</w:t>
            </w:r>
          </w:p>
        </w:tc>
      </w:tr>
      <w:tr w:rsidR="000C6B87" w:rsidRPr="000C6B87" w:rsidTr="005D125A">
        <w:trPr>
          <w:trHeight w:val="413"/>
        </w:trPr>
        <w:tc>
          <w:tcPr>
            <w:tcW w:w="4487" w:type="dxa"/>
          </w:tcPr>
          <w:p w:rsidR="000C6B87" w:rsidRPr="000C6B87" w:rsidRDefault="000C6B87" w:rsidP="005D125A">
            <w:pPr>
              <w:shd w:val="clear" w:color="auto" w:fill="FFFFFF"/>
              <w:spacing w:after="100" w:afterAutospacing="1" w:line="276" w:lineRule="auto"/>
              <w:contextualSpacing/>
              <w:rPr>
                <w:rFonts w:asciiTheme="minorHAnsi" w:hAnsiTheme="minorHAnsi" w:cstheme="minorHAnsi"/>
              </w:rPr>
            </w:pPr>
            <w:r w:rsidRPr="000C6B87">
              <w:rPr>
                <w:rFonts w:asciiTheme="minorHAnsi" w:hAnsiTheme="minorHAnsi" w:cstheme="minorHAnsi"/>
              </w:rPr>
              <w:t>María Concepción Castro Herrera</w:t>
            </w:r>
          </w:p>
        </w:tc>
        <w:tc>
          <w:tcPr>
            <w:tcW w:w="5185" w:type="dxa"/>
          </w:tcPr>
          <w:p w:rsidR="000C6B87" w:rsidRPr="000C6B87" w:rsidRDefault="000C6B87" w:rsidP="005D125A">
            <w:pPr>
              <w:spacing w:after="100" w:afterAutospacing="1" w:line="276" w:lineRule="auto"/>
              <w:contextualSpacing/>
              <w:rPr>
                <w:rFonts w:asciiTheme="minorHAnsi" w:hAnsiTheme="minorHAnsi" w:cstheme="minorHAnsi"/>
              </w:rPr>
            </w:pPr>
            <w:r w:rsidRPr="000C6B87">
              <w:rPr>
                <w:rFonts w:asciiTheme="minorHAnsi" w:hAnsiTheme="minorHAnsi" w:cstheme="minorHAnsi"/>
              </w:rPr>
              <w:t>Auxiliar Administrativo A</w:t>
            </w:r>
            <w:r w:rsidR="00D0272A">
              <w:rPr>
                <w:rFonts w:asciiTheme="minorHAnsi" w:hAnsiTheme="minorHAnsi" w:cstheme="minorHAnsi"/>
              </w:rPr>
              <w:t>.</w:t>
            </w:r>
          </w:p>
        </w:tc>
      </w:tr>
      <w:tr w:rsidR="000C6B87" w:rsidRPr="000C6B87" w:rsidTr="005D125A">
        <w:trPr>
          <w:trHeight w:val="389"/>
        </w:trPr>
        <w:tc>
          <w:tcPr>
            <w:tcW w:w="4487" w:type="dxa"/>
          </w:tcPr>
          <w:p w:rsidR="000C6B87" w:rsidRPr="000C6B87" w:rsidRDefault="000C6B87" w:rsidP="005D125A">
            <w:pPr>
              <w:shd w:val="clear" w:color="auto" w:fill="FFFFFF"/>
              <w:spacing w:after="100" w:afterAutospacing="1"/>
              <w:contextualSpacing/>
              <w:rPr>
                <w:rFonts w:asciiTheme="minorHAnsi" w:hAnsiTheme="minorHAnsi" w:cstheme="minorHAnsi"/>
              </w:rPr>
            </w:pPr>
            <w:r w:rsidRPr="000C6B87">
              <w:rPr>
                <w:rFonts w:asciiTheme="minorHAnsi" w:hAnsiTheme="minorHAnsi" w:cstheme="minorHAnsi"/>
              </w:rPr>
              <w:t>Adriana Romo López</w:t>
            </w:r>
          </w:p>
        </w:tc>
        <w:tc>
          <w:tcPr>
            <w:tcW w:w="5185" w:type="dxa"/>
          </w:tcPr>
          <w:p w:rsidR="000C6B87" w:rsidRPr="000C6B87" w:rsidRDefault="000C6B87" w:rsidP="005D125A">
            <w:pPr>
              <w:spacing w:after="100" w:afterAutospacing="1"/>
              <w:contextualSpacing/>
              <w:rPr>
                <w:rFonts w:asciiTheme="minorHAnsi" w:hAnsiTheme="minorHAnsi" w:cstheme="minorHAnsi"/>
              </w:rPr>
            </w:pPr>
            <w:r w:rsidRPr="000C6B87">
              <w:rPr>
                <w:rFonts w:asciiTheme="minorHAnsi" w:hAnsiTheme="minorHAnsi" w:cstheme="minorHAnsi"/>
              </w:rPr>
              <w:t>Tesorería Municipal</w:t>
            </w:r>
            <w:r w:rsidR="00D0272A">
              <w:rPr>
                <w:rFonts w:asciiTheme="minorHAnsi" w:hAnsiTheme="minorHAnsi" w:cstheme="minorHAnsi"/>
              </w:rPr>
              <w:t>.</w:t>
            </w:r>
          </w:p>
        </w:tc>
      </w:tr>
    </w:tbl>
    <w:p w:rsidR="000C6B87" w:rsidRPr="000C6B87" w:rsidRDefault="000C6B87" w:rsidP="000C6B87">
      <w:pPr>
        <w:shd w:val="clear" w:color="auto" w:fill="FFFFFF"/>
        <w:spacing w:after="100" w:afterAutospacing="1"/>
        <w:contextualSpacing/>
        <w:jc w:val="both"/>
        <w:rPr>
          <w:rFonts w:asciiTheme="minorHAnsi" w:hAnsiTheme="minorHAnsi" w:cstheme="minorHAnsi"/>
        </w:rPr>
      </w:pPr>
    </w:p>
    <w:p w:rsidR="000C6B87" w:rsidRPr="000C6B87" w:rsidRDefault="000C6B87" w:rsidP="000C6B87">
      <w:pPr>
        <w:shd w:val="clear" w:color="auto" w:fill="FFFFFF"/>
        <w:spacing w:after="100" w:afterAutospacing="1"/>
        <w:contextualSpacing/>
        <w:jc w:val="both"/>
        <w:rPr>
          <w:rFonts w:asciiTheme="minorHAnsi" w:hAnsiTheme="minorHAnsi" w:cstheme="minorHAnsi"/>
          <w:b/>
          <w:u w:val="single"/>
          <w:lang w:val="es-ES_tradnl"/>
        </w:rPr>
      </w:pPr>
      <w:r w:rsidRPr="000C6B87">
        <w:rPr>
          <w:rFonts w:asciiTheme="minorHAnsi" w:hAnsiTheme="minorHAnsi" w:cstheme="minorHAnsi"/>
          <w:b/>
          <w:u w:val="single"/>
          <w:lang w:val="es-ES_tradnl"/>
        </w:rPr>
        <w:t>Mediante oficio de análisis técnico número 1400/2022/T-5825</w:t>
      </w:r>
    </w:p>
    <w:p w:rsidR="000C6B87" w:rsidRPr="000C6B87" w:rsidRDefault="000C6B87" w:rsidP="000C6B87">
      <w:pPr>
        <w:shd w:val="clear" w:color="auto" w:fill="FFFFFF"/>
        <w:spacing w:after="100" w:afterAutospacing="1"/>
        <w:contextualSpacing/>
        <w:jc w:val="both"/>
        <w:rPr>
          <w:rFonts w:asciiTheme="minorHAnsi" w:hAnsiTheme="minorHAnsi" w:cstheme="minorHAnsi"/>
        </w:rPr>
      </w:pPr>
    </w:p>
    <w:p w:rsidR="000C6B87" w:rsidRDefault="000C6B87" w:rsidP="000C6B87">
      <w:pPr>
        <w:shd w:val="clear" w:color="auto" w:fill="FFFFFF"/>
        <w:spacing w:after="100" w:afterAutospacing="1"/>
        <w:contextualSpacing/>
        <w:jc w:val="both"/>
        <w:rPr>
          <w:rFonts w:asciiTheme="minorHAnsi" w:hAnsiTheme="minorHAnsi" w:cstheme="minorHAnsi"/>
          <w:lang w:val="es-ES_tradnl"/>
        </w:rPr>
      </w:pPr>
      <w:r w:rsidRPr="000C6B87">
        <w:rPr>
          <w:rFonts w:asciiTheme="minorHAnsi" w:hAnsiTheme="minorHAnsi" w:cstheme="minorHAnsi"/>
          <w:b/>
          <w:lang w:val="es-ES_tradnl"/>
        </w:rPr>
        <w:t xml:space="preserve">Nota: </w:t>
      </w:r>
      <w:r w:rsidRPr="000C6B87">
        <w:rPr>
          <w:rFonts w:asciiTheme="minorHAnsi" w:hAnsiTheme="minorHAnsi" w:cstheme="minorHAnsi"/>
          <w:lang w:val="es-ES_tradnl"/>
        </w:rPr>
        <w:t>Se adjudica al único licitante que fue solvente.</w:t>
      </w:r>
    </w:p>
    <w:p w:rsidR="00BA5FC7" w:rsidRPr="000C6B87" w:rsidRDefault="00BA5FC7" w:rsidP="000C6B87">
      <w:pPr>
        <w:shd w:val="clear" w:color="auto" w:fill="FFFFFF"/>
        <w:spacing w:after="100" w:afterAutospacing="1"/>
        <w:contextualSpacing/>
        <w:jc w:val="both"/>
        <w:rPr>
          <w:rFonts w:asciiTheme="minorHAnsi" w:hAnsiTheme="minorHAnsi" w:cstheme="minorHAnsi"/>
          <w:lang w:val="es-ES_tradnl"/>
        </w:rPr>
      </w:pP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r w:rsidRPr="000C6B87">
        <w:rPr>
          <w:rFonts w:asciiTheme="minorHAnsi" w:hAnsiTheme="minorHAnsi" w:cstheme="minorHAnsi"/>
          <w:lang w:val="es-ES_tradnl"/>
        </w:rPr>
        <w:t>Así mismo conforme al Artículo 71 de la Ley de Compras Gubernamentales, Enajenaciones y Contratación de Servicios del estado de Jalisco y sus Municipios es que las partidas: 1, 2, 3, 4, 5, 6, 8, 11, 14, 15, 16, 18, 23, 24, 25, 27, 29, 34, 36, 37, 41, 42, 43, 45, 52, 56, 57, 58, 60, 64, 65, 66, 67, 68, 71, 74, 75, 78, 85, 90, 91, 92, 93, 95, 96, 97, 99, 102, 104, 105, 106 y 107, quedan desiertas ya que se encuentran por debajo del 40% o superan el 10% conforme a la media del estudio de mercado, mismas que en virtud de prevalecer la necesidad de adquirir dichos vienes es que se solicita se liciten en una siguiente ronda, sin concurrencia del Comité de Adquisiciones.</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p>
    <w:p w:rsidR="000C6B87" w:rsidRPr="000C6B87" w:rsidRDefault="000C6B87" w:rsidP="000C6B87">
      <w:pPr>
        <w:shd w:val="clear" w:color="auto" w:fill="FFFFFF"/>
        <w:spacing w:after="100" w:afterAutospacing="1"/>
        <w:contextualSpacing/>
        <w:jc w:val="both"/>
        <w:rPr>
          <w:rFonts w:asciiTheme="minorHAnsi" w:hAnsiTheme="minorHAnsi" w:cstheme="minorHAnsi"/>
        </w:rPr>
      </w:pP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r w:rsidRPr="000C6B87">
        <w:rPr>
          <w:rFonts w:asciiTheme="minorHAnsi" w:hAnsiTheme="minorHAnsi" w:cstheme="minorHAnsi"/>
          <w:lang w:val="es-ES_tradnl"/>
        </w:rPr>
        <w:lastRenderedPageBreak/>
        <w:t xml:space="preserve">De conformidad con los criterios establecidos en bases, al ofertar en mejores condiciones se pone a consideración por parte del área requirente la adjudicación a favor de: </w:t>
      </w:r>
    </w:p>
    <w:p w:rsidR="000C6B87" w:rsidRPr="000C6B87" w:rsidRDefault="000C6B87" w:rsidP="000C6B87">
      <w:pPr>
        <w:shd w:val="clear" w:color="auto" w:fill="FFFFFF"/>
        <w:spacing w:after="100" w:afterAutospacing="1"/>
        <w:contextualSpacing/>
        <w:jc w:val="both"/>
        <w:rPr>
          <w:rFonts w:asciiTheme="minorHAnsi" w:hAnsiTheme="minorHAnsi" w:cstheme="minorHAnsi"/>
          <w:lang w:val="es-ES_tradnl"/>
        </w:rPr>
      </w:pPr>
    </w:p>
    <w:p w:rsidR="000C6B87" w:rsidRPr="000C6B87" w:rsidRDefault="000C6B87" w:rsidP="000C6B87">
      <w:pPr>
        <w:shd w:val="clear" w:color="auto" w:fill="FFFFFF"/>
        <w:spacing w:after="100" w:afterAutospacing="1"/>
        <w:contextualSpacing/>
        <w:jc w:val="both"/>
        <w:rPr>
          <w:rFonts w:asciiTheme="minorHAnsi" w:hAnsiTheme="minorHAnsi" w:cstheme="minorHAnsi"/>
          <w:b/>
          <w:sz w:val="28"/>
          <w:lang w:val="es-ES_tradnl"/>
        </w:rPr>
      </w:pPr>
      <w:r w:rsidRPr="000C6B87">
        <w:rPr>
          <w:rFonts w:asciiTheme="minorHAnsi" w:hAnsiTheme="minorHAnsi" w:cstheme="minorHAnsi"/>
          <w:b/>
          <w:lang w:val="es-ES_tradnl"/>
        </w:rPr>
        <w:t xml:space="preserve">F. DOMENE Y SOCIOS, S.A. DE C.V., POR UN MONTO TOTAL DE </w:t>
      </w:r>
      <w:r w:rsidRPr="000C6B87">
        <w:rPr>
          <w:rFonts w:asciiTheme="minorHAnsi" w:hAnsiTheme="minorHAnsi" w:cstheme="minorHAnsi"/>
          <w:b/>
          <w:color w:val="000000"/>
        </w:rPr>
        <w:t xml:space="preserve">$602,828.60 </w:t>
      </w:r>
    </w:p>
    <w:p w:rsidR="000C6B87" w:rsidRPr="000C6B87" w:rsidRDefault="000C6B87" w:rsidP="000C6B87">
      <w:pPr>
        <w:shd w:val="clear" w:color="auto" w:fill="FFFFFF"/>
        <w:spacing w:after="100" w:afterAutospacing="1"/>
        <w:contextualSpacing/>
        <w:jc w:val="both"/>
        <w:rPr>
          <w:rFonts w:asciiTheme="minorHAnsi" w:hAnsiTheme="minorHAnsi" w:cstheme="minorHAnsi"/>
          <w:b/>
          <w:lang w:val="es-ES_tradnl"/>
        </w:rPr>
      </w:pPr>
    </w:p>
    <w:p w:rsidR="000C6B87" w:rsidRPr="000C6B87" w:rsidRDefault="00D0272A" w:rsidP="000C6B87">
      <w:pPr>
        <w:shd w:val="clear" w:color="auto" w:fill="FFFFFF"/>
        <w:spacing w:after="100" w:afterAutospacing="1"/>
        <w:contextualSpacing/>
        <w:jc w:val="both"/>
        <w:rPr>
          <w:rFonts w:asciiTheme="minorHAnsi" w:hAnsiTheme="minorHAnsi" w:cstheme="minorHAnsi"/>
          <w:b/>
          <w:lang w:val="es-ES_tradnl"/>
        </w:rPr>
      </w:pPr>
      <w:r>
        <w:rPr>
          <w:rFonts w:asciiTheme="minorHAnsi" w:hAnsiTheme="minorHAnsi" w:cstheme="minorHAnsi"/>
          <w:b/>
          <w:noProof/>
          <w:lang w:eastAsia="es-MX"/>
        </w:rPr>
        <w:t>Se Anexa Tabla d</w:t>
      </w:r>
      <w:r w:rsidRPr="000C6B87">
        <w:rPr>
          <w:rFonts w:asciiTheme="minorHAnsi" w:hAnsiTheme="minorHAnsi" w:cstheme="minorHAnsi"/>
          <w:b/>
          <w:noProof/>
          <w:lang w:eastAsia="es-MX"/>
        </w:rPr>
        <w:t>e Excel</w:t>
      </w:r>
      <w:r>
        <w:rPr>
          <w:rFonts w:asciiTheme="minorHAnsi" w:hAnsiTheme="minorHAnsi" w:cstheme="minorHAnsi"/>
          <w:b/>
          <w:noProof/>
          <w:lang w:eastAsia="es-MX"/>
        </w:rPr>
        <w:t>.</w:t>
      </w:r>
    </w:p>
    <w:p w:rsidR="000C6B87" w:rsidRPr="000C6B87" w:rsidRDefault="000C6B87" w:rsidP="000C6B87">
      <w:pPr>
        <w:shd w:val="clear" w:color="auto" w:fill="FFFFFF"/>
        <w:spacing w:after="100" w:afterAutospacing="1"/>
        <w:contextualSpacing/>
        <w:jc w:val="both"/>
        <w:rPr>
          <w:rFonts w:asciiTheme="minorHAnsi" w:hAnsiTheme="minorHAnsi" w:cstheme="minorHAnsi"/>
          <w:b/>
          <w:lang w:val="es-ES_tradnl"/>
        </w:rPr>
      </w:pPr>
    </w:p>
    <w:p w:rsidR="000C6B87" w:rsidRPr="000C6B87" w:rsidRDefault="000C6B87" w:rsidP="000C6B87">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0C6B87">
        <w:rPr>
          <w:rFonts w:asciiTheme="minorHAnsi" w:hAnsiTheme="minorHAnsi" w:cstheme="minorHAnsi"/>
          <w:color w:val="000000"/>
          <w:lang w:eastAsia="es-MX"/>
        </w:rPr>
        <w:t>La convocante tendrá 10 días hábiles para emitir la orden de compra / pedido posterior a la emisión del fallo.</w:t>
      </w:r>
    </w:p>
    <w:p w:rsidR="000C6B87" w:rsidRPr="000C6B87" w:rsidRDefault="000C6B87" w:rsidP="000C6B8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0C6B87" w:rsidRPr="000C6B87" w:rsidRDefault="000C6B87" w:rsidP="000C6B87">
      <w:pPr>
        <w:shd w:val="clear" w:color="auto" w:fill="FFFFFF"/>
        <w:spacing w:line="253" w:lineRule="atLeast"/>
        <w:jc w:val="both"/>
        <w:rPr>
          <w:rFonts w:asciiTheme="minorHAnsi" w:hAnsiTheme="minorHAnsi" w:cstheme="minorHAnsi"/>
          <w:color w:val="000000"/>
          <w:lang w:eastAsia="es-MX"/>
        </w:rPr>
      </w:pPr>
      <w:r w:rsidRPr="000C6B8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C6B87" w:rsidRPr="000C6B87" w:rsidRDefault="000C6B87" w:rsidP="000C6B87">
      <w:pPr>
        <w:shd w:val="clear" w:color="auto" w:fill="FFFFFF"/>
        <w:spacing w:line="253" w:lineRule="atLeast"/>
        <w:jc w:val="both"/>
        <w:rPr>
          <w:rFonts w:asciiTheme="minorHAnsi" w:hAnsiTheme="minorHAnsi" w:cstheme="minorHAnsi"/>
          <w:color w:val="000000"/>
          <w:lang w:eastAsia="es-MX"/>
        </w:rPr>
      </w:pPr>
    </w:p>
    <w:p w:rsidR="000C6B87" w:rsidRPr="000C6B87" w:rsidRDefault="000C6B87" w:rsidP="000C6B87">
      <w:pPr>
        <w:shd w:val="clear" w:color="auto" w:fill="FFFFFF"/>
        <w:spacing w:line="253" w:lineRule="atLeast"/>
        <w:jc w:val="both"/>
        <w:rPr>
          <w:rFonts w:asciiTheme="minorHAnsi" w:hAnsiTheme="minorHAnsi" w:cstheme="minorHAnsi"/>
          <w:color w:val="000000"/>
          <w:lang w:eastAsia="es-MX"/>
        </w:rPr>
      </w:pPr>
      <w:r w:rsidRPr="000C6B8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C6B87" w:rsidRPr="000C6B87" w:rsidRDefault="000C6B87" w:rsidP="000C6B87">
      <w:pPr>
        <w:shd w:val="clear" w:color="auto" w:fill="FFFFFF"/>
        <w:spacing w:line="253" w:lineRule="atLeast"/>
        <w:jc w:val="both"/>
        <w:rPr>
          <w:rFonts w:asciiTheme="minorHAnsi" w:hAnsiTheme="minorHAnsi" w:cstheme="minorHAnsi"/>
          <w:color w:val="000000"/>
          <w:lang w:eastAsia="es-MX"/>
        </w:rPr>
      </w:pPr>
    </w:p>
    <w:p w:rsidR="000C6B87" w:rsidRPr="000C6B87" w:rsidRDefault="000C6B87" w:rsidP="000C6B87">
      <w:pPr>
        <w:shd w:val="clear" w:color="auto" w:fill="FFFFFF"/>
        <w:spacing w:line="276" w:lineRule="atLeast"/>
        <w:jc w:val="both"/>
        <w:rPr>
          <w:rFonts w:asciiTheme="minorHAnsi" w:hAnsiTheme="minorHAnsi" w:cstheme="minorHAnsi"/>
          <w:color w:val="000000"/>
          <w:lang w:eastAsia="es-MX"/>
        </w:rPr>
      </w:pPr>
      <w:r w:rsidRPr="000C6B8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C6B87" w:rsidRPr="000C6B87" w:rsidRDefault="000C6B87" w:rsidP="000C6B87">
      <w:pPr>
        <w:shd w:val="clear" w:color="auto" w:fill="FFFFFF"/>
        <w:spacing w:line="276" w:lineRule="atLeast"/>
        <w:jc w:val="both"/>
        <w:rPr>
          <w:rFonts w:asciiTheme="minorHAnsi" w:hAnsiTheme="minorHAnsi" w:cstheme="minorHAnsi"/>
          <w:color w:val="000000"/>
          <w:lang w:eastAsia="es-MX"/>
        </w:rPr>
      </w:pPr>
    </w:p>
    <w:p w:rsidR="000C6B87" w:rsidRPr="000C6B87" w:rsidRDefault="000C6B87" w:rsidP="000C6B87">
      <w:pPr>
        <w:shd w:val="clear" w:color="auto" w:fill="FFFFFF"/>
        <w:spacing w:line="276" w:lineRule="atLeast"/>
        <w:jc w:val="both"/>
        <w:rPr>
          <w:rFonts w:asciiTheme="minorHAnsi" w:hAnsiTheme="minorHAnsi" w:cstheme="minorHAnsi"/>
          <w:color w:val="000000"/>
          <w:lang w:eastAsia="es-MX"/>
        </w:rPr>
      </w:pPr>
      <w:r w:rsidRPr="000C6B8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0C6B87" w:rsidRPr="000C6B87" w:rsidRDefault="000C6B87" w:rsidP="000C6B87">
      <w:pPr>
        <w:shd w:val="clear" w:color="auto" w:fill="FFFFFF"/>
        <w:spacing w:line="276" w:lineRule="atLeast"/>
        <w:jc w:val="both"/>
        <w:rPr>
          <w:rFonts w:asciiTheme="minorHAnsi" w:hAnsiTheme="minorHAnsi" w:cstheme="minorHAnsi"/>
          <w:color w:val="000000"/>
          <w:lang w:eastAsia="es-MX"/>
        </w:rPr>
      </w:pPr>
    </w:p>
    <w:p w:rsidR="000C6B87" w:rsidRPr="000C6B87" w:rsidRDefault="000C6B87" w:rsidP="000C6B87">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0C6B8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Pr>
          <w:rFonts w:asciiTheme="minorHAnsi" w:hAnsiTheme="minorHAnsi" w:cstheme="minorHAnsi"/>
        </w:rPr>
        <w:t xml:space="preserve">a favor </w:t>
      </w:r>
      <w:r w:rsidR="000C6B87" w:rsidRPr="000C6B87">
        <w:rPr>
          <w:rFonts w:asciiTheme="minorHAnsi" w:eastAsia="Cambria" w:hAnsiTheme="minorHAnsi" w:cstheme="minorHAnsi"/>
        </w:rPr>
        <w:t xml:space="preserve">a favor </w:t>
      </w:r>
      <w:r w:rsidR="000C6B87" w:rsidRPr="000C6B87">
        <w:rPr>
          <w:rFonts w:asciiTheme="minorHAnsi" w:hAnsiTheme="minorHAnsi" w:cstheme="minorHAnsi"/>
        </w:rPr>
        <w:t xml:space="preserve">del proveedor  </w:t>
      </w:r>
      <w:r w:rsidR="000C6B87" w:rsidRPr="000C6B87">
        <w:rPr>
          <w:rFonts w:asciiTheme="minorHAnsi" w:hAnsiTheme="minorHAnsi" w:cstheme="minorHAnsi"/>
          <w:b/>
          <w:bCs/>
        </w:rPr>
        <w:t>F.</w:t>
      </w:r>
      <w:r w:rsidR="00D0272A">
        <w:rPr>
          <w:rFonts w:asciiTheme="minorHAnsi" w:hAnsiTheme="minorHAnsi" w:cstheme="minorHAnsi"/>
          <w:b/>
          <w:bCs/>
        </w:rPr>
        <w:t xml:space="preserve"> </w:t>
      </w:r>
      <w:r w:rsidR="000C6B87" w:rsidRPr="000C6B87">
        <w:rPr>
          <w:rFonts w:asciiTheme="minorHAnsi" w:hAnsiTheme="minorHAnsi" w:cstheme="minorHAnsi"/>
          <w:b/>
          <w:bCs/>
        </w:rPr>
        <w:t xml:space="preserve">Domene y Socios, S.A. de C.V. y las partidas </w:t>
      </w:r>
      <w:r w:rsidR="000C6B87" w:rsidRPr="000C6B87">
        <w:rPr>
          <w:rFonts w:asciiTheme="minorHAnsi" w:hAnsiTheme="minorHAnsi" w:cstheme="minorHAnsi"/>
          <w:b/>
          <w:lang w:val="es-ES_tradnl"/>
        </w:rPr>
        <w:t xml:space="preserve">1, 2, 3, 4, 5, 6, 8, 11, 14, 15, 16, 18, 23, 24, 25, 27, 29, 34, 36, 37, 41, 42, 43, 45, 52, 56, 57, 58, 60, 64, 65, 66, 67, 68, 71, 74, 75, 78, 85, 90, </w:t>
      </w:r>
      <w:r w:rsidR="000C6B87" w:rsidRPr="000C6B87">
        <w:rPr>
          <w:rFonts w:asciiTheme="minorHAnsi" w:hAnsiTheme="minorHAnsi" w:cstheme="minorHAnsi"/>
          <w:b/>
          <w:lang w:val="es-ES_tradnl"/>
        </w:rPr>
        <w:lastRenderedPageBreak/>
        <w:t>91, 92, 93, 95, 96, 97, 99, 102, 104, 105, 106 y 107</w:t>
      </w:r>
      <w:r w:rsidR="000C6B87" w:rsidRPr="000C6B87">
        <w:rPr>
          <w:rFonts w:asciiTheme="minorHAnsi" w:hAnsiTheme="minorHAnsi" w:cstheme="minorHAnsi"/>
          <w:b/>
          <w:bCs/>
        </w:rPr>
        <w:t xml:space="preserve"> </w:t>
      </w:r>
      <w:r w:rsidR="000C6B87" w:rsidRPr="000C6B87">
        <w:rPr>
          <w:rFonts w:asciiTheme="minorHAnsi" w:hAnsiTheme="minorHAnsi" w:cstheme="minorHAnsi"/>
          <w:b/>
          <w:lang w:val="es-ES_tradnl"/>
        </w:rPr>
        <w:t>se liciten en una siguiente ronda, sin concurrencia del Comité de Adquisiciones</w:t>
      </w:r>
      <w:r w:rsidRPr="00C83F5A">
        <w:rPr>
          <w:rFonts w:asciiTheme="minorHAnsi" w:hAnsiTheme="minorHAnsi" w:cstheme="minorHAnsi"/>
          <w:b/>
          <w:lang w:eastAsia="es-MX"/>
        </w:rPr>
        <w:t>,</w:t>
      </w:r>
      <w:r w:rsidRPr="00152E92">
        <w:rPr>
          <w:rFonts w:asciiTheme="minorHAnsi" w:hAnsiTheme="minorHAnsi" w:cstheme="minorHAnsi"/>
          <w:b/>
          <w:lang w:eastAsia="es-MX"/>
        </w:rPr>
        <w:t xml:space="preserve"> </w:t>
      </w:r>
      <w:r w:rsidRPr="00152E92">
        <w:rPr>
          <w:rFonts w:asciiTheme="minorHAnsi" w:hAnsiTheme="minorHAnsi" w:cstheme="minorHAnsi"/>
          <w:lang w:eastAsia="es-MX"/>
        </w:rPr>
        <w:t>los</w:t>
      </w:r>
      <w:r>
        <w:rPr>
          <w:rFonts w:cs="Tahoma"/>
          <w:lang w:eastAsia="es-MX"/>
        </w:rPr>
        <w:t xml:space="preserve"> </w:t>
      </w:r>
      <w:r w:rsidRPr="00493C55">
        <w:rPr>
          <w:rFonts w:asciiTheme="minorHAnsi" w:hAnsiTheme="minorHAnsi" w:cstheme="minorHAnsi"/>
          <w:lang w:val="es-ES_tradnl"/>
        </w:rPr>
        <w:t>que estén por la afirmativa, sírvanse manifestarlo levantando su mano.</w:t>
      </w:r>
    </w:p>
    <w:p w:rsidR="00192503" w:rsidRPr="00493C55"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0C6B87" w:rsidRDefault="000C6B87" w:rsidP="00192503">
      <w:pPr>
        <w:jc w:val="center"/>
        <w:rPr>
          <w:rFonts w:asciiTheme="minorHAnsi" w:hAnsiTheme="minorHAnsi" w:cstheme="minorHAnsi"/>
          <w:b/>
          <w:i/>
          <w:lang w:eastAsia="en-US"/>
        </w:rPr>
      </w:pPr>
    </w:p>
    <w:p w:rsidR="00205F9D" w:rsidRDefault="002A18B1" w:rsidP="00205F9D">
      <w:pPr>
        <w:contextualSpacing/>
        <w:jc w:val="both"/>
        <w:rPr>
          <w:rFonts w:asciiTheme="minorHAnsi" w:hAnsiTheme="minorHAnsi" w:cstheme="minorHAnsi"/>
          <w:b/>
          <w:lang w:val="es-ES_tradnl"/>
        </w:rPr>
      </w:pPr>
      <w:r w:rsidRPr="00205F9D">
        <w:rPr>
          <w:rFonts w:asciiTheme="minorHAnsi" w:hAnsiTheme="minorHAnsi" w:cstheme="minorHAnsi"/>
          <w:b/>
          <w:lang w:val="es-ES_tradnl"/>
        </w:rPr>
        <w:t>Inciso 2 de la Agenda de Trabajo</w:t>
      </w:r>
      <w:r w:rsidR="000E35C9" w:rsidRPr="00205F9D">
        <w:rPr>
          <w:rFonts w:asciiTheme="minorHAnsi" w:hAnsiTheme="minorHAnsi" w:cstheme="minorHAnsi"/>
          <w:b/>
          <w:lang w:val="es-ES_tradnl"/>
        </w:rPr>
        <w:t xml:space="preserve"> </w:t>
      </w:r>
    </w:p>
    <w:p w:rsidR="00205F9D" w:rsidRDefault="00205F9D" w:rsidP="00205F9D">
      <w:pPr>
        <w:contextualSpacing/>
        <w:jc w:val="both"/>
        <w:rPr>
          <w:rFonts w:asciiTheme="minorHAnsi" w:hAnsiTheme="minorHAnsi" w:cstheme="minorHAnsi"/>
          <w:b/>
          <w:lang w:val="es-ES_tradnl"/>
        </w:rPr>
      </w:pPr>
    </w:p>
    <w:p w:rsidR="000C6B87" w:rsidRPr="000C6B87" w:rsidRDefault="000C6B87" w:rsidP="000C6B87">
      <w:pPr>
        <w:numPr>
          <w:ilvl w:val="3"/>
          <w:numId w:val="1"/>
        </w:numPr>
        <w:shd w:val="clear" w:color="auto" w:fill="FFFFFF"/>
        <w:spacing w:line="276" w:lineRule="auto"/>
        <w:ind w:left="567"/>
        <w:contextualSpacing/>
        <w:jc w:val="both"/>
        <w:rPr>
          <w:rFonts w:asciiTheme="minorHAnsi" w:hAnsiTheme="minorHAnsi" w:cstheme="minorHAnsi"/>
          <w:b/>
          <w:color w:val="222222"/>
          <w:szCs w:val="20"/>
          <w:lang w:eastAsia="es-MX"/>
        </w:rPr>
      </w:pPr>
      <w:r w:rsidRPr="000C6B87">
        <w:rPr>
          <w:rFonts w:asciiTheme="minorHAnsi" w:hAnsiTheme="minorHAnsi" w:cstheme="minorHAnsi"/>
          <w:b/>
          <w:color w:val="222222"/>
          <w:szCs w:val="20"/>
          <w:lang w:eastAsia="es-MX"/>
        </w:rPr>
        <w:t>Adjudicaciones Directas de acuerdo al Artículo 99, Fracción IV del Reglamento de Compras, Enajenaciones y Contratación de Servicios del Municipio de Zapopan Jalisco.</w:t>
      </w:r>
    </w:p>
    <w:p w:rsidR="00D72602" w:rsidRDefault="00D72602" w:rsidP="004C4E4E">
      <w:pPr>
        <w:shd w:val="clear" w:color="auto" w:fill="FFFFFF"/>
        <w:spacing w:after="100" w:afterAutospacing="1"/>
        <w:contextualSpacing/>
        <w:jc w:val="both"/>
        <w:rPr>
          <w:rFonts w:asciiTheme="minorHAnsi" w:hAnsiTheme="minorHAnsi" w:cstheme="minorHAnsi"/>
          <w:b/>
        </w:rPr>
      </w:pPr>
    </w:p>
    <w:tbl>
      <w:tblPr>
        <w:tblW w:w="10060" w:type="dxa"/>
        <w:tblInd w:w="75" w:type="dxa"/>
        <w:tblCellMar>
          <w:left w:w="70" w:type="dxa"/>
          <w:right w:w="70" w:type="dxa"/>
        </w:tblCellMar>
        <w:tblLook w:val="04A0" w:firstRow="1" w:lastRow="0" w:firstColumn="1" w:lastColumn="0" w:noHBand="0" w:noVBand="1"/>
      </w:tblPr>
      <w:tblGrid>
        <w:gridCol w:w="1129"/>
        <w:gridCol w:w="1276"/>
        <w:gridCol w:w="1559"/>
        <w:gridCol w:w="1276"/>
        <w:gridCol w:w="1276"/>
        <w:gridCol w:w="3544"/>
      </w:tblGrid>
      <w:tr w:rsidR="000C6B87" w:rsidRPr="000C6B87" w:rsidTr="000C6B87">
        <w:trPr>
          <w:trHeight w:val="945"/>
        </w:trPr>
        <w:tc>
          <w:tcPr>
            <w:tcW w:w="1129"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0C6B87" w:rsidRPr="000C6B87" w:rsidRDefault="000C6B87" w:rsidP="000C6B87">
            <w:pPr>
              <w:jc w:val="center"/>
              <w:rPr>
                <w:rFonts w:ascii="Calibri" w:hAnsi="Calibri" w:cs="Calibri"/>
                <w:b/>
                <w:bCs/>
                <w:sz w:val="16"/>
                <w:szCs w:val="16"/>
                <w:u w:val="single"/>
                <w:lang w:eastAsia="es-MX"/>
              </w:rPr>
            </w:pPr>
            <w:r w:rsidRPr="000C6B87">
              <w:rPr>
                <w:rFonts w:ascii="Calibri" w:hAnsi="Calibri" w:cs="Calibri"/>
                <w:b/>
                <w:bCs/>
                <w:sz w:val="16"/>
                <w:szCs w:val="16"/>
                <w:u w:val="single"/>
                <w:lang w:eastAsia="es-MX"/>
              </w:rPr>
              <w:t>NUMERO</w:t>
            </w:r>
          </w:p>
        </w:tc>
        <w:tc>
          <w:tcPr>
            <w:tcW w:w="1276" w:type="dxa"/>
            <w:tcBorders>
              <w:top w:val="single" w:sz="4" w:space="0" w:color="auto"/>
              <w:left w:val="nil"/>
              <w:bottom w:val="single" w:sz="4" w:space="0" w:color="auto"/>
              <w:right w:val="single" w:sz="4" w:space="0" w:color="auto"/>
            </w:tcBorders>
            <w:shd w:val="clear" w:color="000000" w:fill="EC7320"/>
            <w:vAlign w:val="center"/>
            <w:hideMark/>
          </w:tcPr>
          <w:p w:rsidR="000C6B87" w:rsidRPr="000C6B87" w:rsidRDefault="000C6B87" w:rsidP="000C6B87">
            <w:pPr>
              <w:jc w:val="center"/>
              <w:rPr>
                <w:rFonts w:ascii="Calibri" w:hAnsi="Calibri" w:cs="Calibri"/>
                <w:b/>
                <w:bCs/>
                <w:sz w:val="16"/>
                <w:szCs w:val="16"/>
                <w:u w:val="single"/>
                <w:lang w:eastAsia="es-MX"/>
              </w:rPr>
            </w:pPr>
            <w:r w:rsidRPr="000C6B87">
              <w:rPr>
                <w:rFonts w:ascii="Calibri" w:hAnsi="Calibri" w:cs="Calibri"/>
                <w:b/>
                <w:bCs/>
                <w:sz w:val="16"/>
                <w:szCs w:val="16"/>
                <w:u w:val="single"/>
                <w:lang w:eastAsia="es-MX"/>
              </w:rPr>
              <w:t>REQUISICIÓN</w:t>
            </w:r>
          </w:p>
        </w:tc>
        <w:tc>
          <w:tcPr>
            <w:tcW w:w="1559" w:type="dxa"/>
            <w:tcBorders>
              <w:top w:val="single" w:sz="4" w:space="0" w:color="auto"/>
              <w:left w:val="nil"/>
              <w:bottom w:val="single" w:sz="4" w:space="0" w:color="auto"/>
              <w:right w:val="single" w:sz="4" w:space="0" w:color="auto"/>
            </w:tcBorders>
            <w:shd w:val="clear" w:color="000000" w:fill="EC7320"/>
            <w:vAlign w:val="center"/>
            <w:hideMark/>
          </w:tcPr>
          <w:p w:rsidR="000C6B87" w:rsidRPr="000C6B87" w:rsidRDefault="000C6B87" w:rsidP="000C6B87">
            <w:pPr>
              <w:jc w:val="center"/>
              <w:rPr>
                <w:rFonts w:ascii="Calibri" w:hAnsi="Calibri" w:cs="Calibri"/>
                <w:b/>
                <w:bCs/>
                <w:sz w:val="16"/>
                <w:szCs w:val="16"/>
                <w:u w:val="single"/>
                <w:lang w:eastAsia="es-MX"/>
              </w:rPr>
            </w:pPr>
            <w:r w:rsidRPr="000C6B87">
              <w:rPr>
                <w:rFonts w:ascii="Calibri" w:hAnsi="Calibri" w:cs="Calibri"/>
                <w:b/>
                <w:bCs/>
                <w:sz w:val="16"/>
                <w:szCs w:val="16"/>
                <w:u w:val="single"/>
                <w:lang w:eastAsia="es-MX"/>
              </w:rPr>
              <w:t>AREA REQUIRENTE</w:t>
            </w:r>
          </w:p>
        </w:tc>
        <w:tc>
          <w:tcPr>
            <w:tcW w:w="1276" w:type="dxa"/>
            <w:tcBorders>
              <w:top w:val="single" w:sz="4" w:space="0" w:color="auto"/>
              <w:left w:val="nil"/>
              <w:bottom w:val="single" w:sz="4" w:space="0" w:color="auto"/>
              <w:right w:val="single" w:sz="4" w:space="0" w:color="auto"/>
            </w:tcBorders>
            <w:shd w:val="clear" w:color="000000" w:fill="EC7320"/>
            <w:vAlign w:val="center"/>
            <w:hideMark/>
          </w:tcPr>
          <w:p w:rsidR="000C6B87" w:rsidRPr="000C6B87" w:rsidRDefault="000C6B87" w:rsidP="000C6B87">
            <w:pPr>
              <w:jc w:val="center"/>
              <w:rPr>
                <w:rFonts w:ascii="Calibri" w:hAnsi="Calibri" w:cs="Calibri"/>
                <w:b/>
                <w:bCs/>
                <w:sz w:val="16"/>
                <w:szCs w:val="16"/>
                <w:u w:val="single"/>
                <w:lang w:eastAsia="es-MX"/>
              </w:rPr>
            </w:pPr>
            <w:r w:rsidRPr="000C6B87">
              <w:rPr>
                <w:rFonts w:ascii="Calibri" w:hAnsi="Calibri" w:cs="Calibri"/>
                <w:b/>
                <w:bCs/>
                <w:sz w:val="16"/>
                <w:szCs w:val="16"/>
                <w:u w:val="single"/>
                <w:lang w:eastAsia="es-MX"/>
              </w:rPr>
              <w:t>MONTO TOTAL SIN I.V.A. Y SIN RETENCIÓN</w:t>
            </w:r>
          </w:p>
        </w:tc>
        <w:tc>
          <w:tcPr>
            <w:tcW w:w="1276" w:type="dxa"/>
            <w:tcBorders>
              <w:top w:val="single" w:sz="4" w:space="0" w:color="auto"/>
              <w:left w:val="nil"/>
              <w:bottom w:val="single" w:sz="4" w:space="0" w:color="auto"/>
              <w:right w:val="single" w:sz="4" w:space="0" w:color="auto"/>
            </w:tcBorders>
            <w:shd w:val="clear" w:color="000000" w:fill="EC7320"/>
            <w:vAlign w:val="center"/>
            <w:hideMark/>
          </w:tcPr>
          <w:p w:rsidR="000C6B87" w:rsidRPr="000C6B87" w:rsidRDefault="000C6B87" w:rsidP="000C6B87">
            <w:pPr>
              <w:jc w:val="center"/>
              <w:rPr>
                <w:rFonts w:ascii="Calibri" w:hAnsi="Calibri" w:cs="Calibri"/>
                <w:b/>
                <w:bCs/>
                <w:sz w:val="16"/>
                <w:szCs w:val="16"/>
                <w:u w:val="single"/>
                <w:lang w:eastAsia="es-MX"/>
              </w:rPr>
            </w:pPr>
            <w:r w:rsidRPr="000C6B87">
              <w:rPr>
                <w:rFonts w:ascii="Calibri" w:hAnsi="Calibri" w:cs="Calibri"/>
                <w:b/>
                <w:bCs/>
                <w:sz w:val="16"/>
                <w:szCs w:val="16"/>
                <w:u w:val="single"/>
                <w:lang w:eastAsia="es-MX"/>
              </w:rPr>
              <w:t>PROVEEDOR</w:t>
            </w:r>
          </w:p>
        </w:tc>
        <w:tc>
          <w:tcPr>
            <w:tcW w:w="3544" w:type="dxa"/>
            <w:tcBorders>
              <w:top w:val="single" w:sz="4" w:space="0" w:color="auto"/>
              <w:left w:val="nil"/>
              <w:bottom w:val="single" w:sz="4" w:space="0" w:color="auto"/>
              <w:right w:val="single" w:sz="4" w:space="0" w:color="auto"/>
            </w:tcBorders>
            <w:shd w:val="clear" w:color="000000" w:fill="EC7320"/>
            <w:vAlign w:val="center"/>
            <w:hideMark/>
          </w:tcPr>
          <w:p w:rsidR="000C6B87" w:rsidRPr="000C6B87" w:rsidRDefault="000C6B87" w:rsidP="000C6B87">
            <w:pPr>
              <w:jc w:val="center"/>
              <w:rPr>
                <w:rFonts w:ascii="Calibri" w:hAnsi="Calibri" w:cs="Calibri"/>
                <w:b/>
                <w:bCs/>
                <w:sz w:val="16"/>
                <w:szCs w:val="16"/>
                <w:u w:val="single"/>
                <w:lang w:eastAsia="es-MX"/>
              </w:rPr>
            </w:pPr>
            <w:r w:rsidRPr="000C6B87">
              <w:rPr>
                <w:rFonts w:ascii="Calibri" w:hAnsi="Calibri" w:cs="Calibri"/>
                <w:b/>
                <w:bCs/>
                <w:sz w:val="16"/>
                <w:szCs w:val="16"/>
                <w:u w:val="single"/>
                <w:lang w:eastAsia="es-MX"/>
              </w:rPr>
              <w:t>MOTIVO</w:t>
            </w:r>
          </w:p>
        </w:tc>
      </w:tr>
      <w:tr w:rsidR="000C6B87" w:rsidRPr="000C6B87" w:rsidTr="000C6B87">
        <w:trPr>
          <w:trHeight w:val="4905"/>
        </w:trPr>
        <w:tc>
          <w:tcPr>
            <w:tcW w:w="1129" w:type="dxa"/>
            <w:tcBorders>
              <w:top w:val="nil"/>
              <w:left w:val="single" w:sz="4" w:space="0" w:color="auto"/>
              <w:bottom w:val="single" w:sz="4" w:space="0" w:color="auto"/>
              <w:right w:val="single" w:sz="4" w:space="0" w:color="auto"/>
            </w:tcBorders>
            <w:shd w:val="clear" w:color="000000" w:fill="F8CBAD"/>
            <w:hideMark/>
          </w:tcPr>
          <w:p w:rsidR="000C6B87" w:rsidRPr="000C6B87" w:rsidRDefault="000C6B87" w:rsidP="000C6B87">
            <w:pPr>
              <w:jc w:val="center"/>
              <w:rPr>
                <w:rFonts w:ascii="Calibri" w:hAnsi="Calibri" w:cs="Calibri"/>
                <w:color w:val="000000"/>
                <w:sz w:val="16"/>
                <w:szCs w:val="16"/>
                <w:lang w:eastAsia="es-MX"/>
              </w:rPr>
            </w:pPr>
            <w:r w:rsidRPr="000C6B87">
              <w:rPr>
                <w:rFonts w:ascii="Calibri" w:hAnsi="Calibri" w:cs="Calibri"/>
                <w:color w:val="000000"/>
                <w:sz w:val="16"/>
                <w:szCs w:val="16"/>
                <w:lang w:eastAsia="es-MX"/>
              </w:rPr>
              <w:t>A1              Fracción IV</w:t>
            </w:r>
          </w:p>
        </w:tc>
        <w:tc>
          <w:tcPr>
            <w:tcW w:w="1276" w:type="dxa"/>
            <w:tcBorders>
              <w:top w:val="nil"/>
              <w:left w:val="nil"/>
              <w:bottom w:val="single" w:sz="4" w:space="0" w:color="auto"/>
              <w:right w:val="single" w:sz="4" w:space="0" w:color="auto"/>
            </w:tcBorders>
            <w:shd w:val="clear" w:color="000000" w:fill="F8CBAD"/>
            <w:noWrap/>
            <w:hideMark/>
          </w:tcPr>
          <w:p w:rsidR="000C6B87" w:rsidRPr="000C6B87" w:rsidRDefault="000C6B87" w:rsidP="000C6B87">
            <w:pPr>
              <w:jc w:val="center"/>
              <w:rPr>
                <w:rFonts w:ascii="Calibri" w:hAnsi="Calibri" w:cs="Calibri"/>
                <w:color w:val="000000"/>
                <w:sz w:val="16"/>
                <w:szCs w:val="16"/>
                <w:lang w:eastAsia="es-MX"/>
              </w:rPr>
            </w:pPr>
            <w:r w:rsidRPr="000C6B87">
              <w:rPr>
                <w:rFonts w:ascii="Calibri" w:hAnsi="Calibri" w:cs="Calibri"/>
                <w:color w:val="000000"/>
                <w:sz w:val="16"/>
                <w:szCs w:val="16"/>
                <w:lang w:eastAsia="es-MX"/>
              </w:rPr>
              <w:t>202201149</w:t>
            </w:r>
          </w:p>
        </w:tc>
        <w:tc>
          <w:tcPr>
            <w:tcW w:w="1559" w:type="dxa"/>
            <w:tcBorders>
              <w:top w:val="nil"/>
              <w:left w:val="nil"/>
              <w:bottom w:val="single" w:sz="4" w:space="0" w:color="auto"/>
              <w:right w:val="single" w:sz="4" w:space="0" w:color="auto"/>
            </w:tcBorders>
            <w:shd w:val="clear" w:color="000000" w:fill="F8CBAD"/>
            <w:hideMark/>
          </w:tcPr>
          <w:p w:rsidR="000C6B87" w:rsidRPr="000C6B87" w:rsidRDefault="000C6B87" w:rsidP="000C6B87">
            <w:pPr>
              <w:rPr>
                <w:rFonts w:ascii="Calibri" w:hAnsi="Calibri" w:cs="Calibri"/>
                <w:color w:val="000000"/>
                <w:sz w:val="16"/>
                <w:szCs w:val="16"/>
                <w:lang w:eastAsia="es-MX"/>
              </w:rPr>
            </w:pPr>
            <w:r w:rsidRPr="000C6B87">
              <w:rPr>
                <w:rFonts w:ascii="Calibri" w:hAnsi="Calibri" w:cs="Calibri"/>
                <w:color w:val="000000"/>
                <w:sz w:val="16"/>
                <w:szCs w:val="16"/>
                <w:lang w:eastAsia="es-MX"/>
              </w:rPr>
              <w:t xml:space="preserve">Coordinación General de Desarrollo Económico y Combate a la Desigualdad </w:t>
            </w:r>
          </w:p>
        </w:tc>
        <w:tc>
          <w:tcPr>
            <w:tcW w:w="1276" w:type="dxa"/>
            <w:tcBorders>
              <w:top w:val="nil"/>
              <w:left w:val="nil"/>
              <w:bottom w:val="single" w:sz="4" w:space="0" w:color="auto"/>
              <w:right w:val="single" w:sz="4" w:space="0" w:color="auto"/>
            </w:tcBorders>
            <w:shd w:val="clear" w:color="000000" w:fill="F8CBAD"/>
            <w:noWrap/>
            <w:hideMark/>
          </w:tcPr>
          <w:p w:rsidR="000C6B87" w:rsidRPr="000C6B87" w:rsidRDefault="000C6B87" w:rsidP="000C6B87">
            <w:pPr>
              <w:jc w:val="right"/>
              <w:rPr>
                <w:rFonts w:ascii="Calibri" w:hAnsi="Calibri" w:cs="Calibri"/>
                <w:color w:val="000000"/>
                <w:sz w:val="16"/>
                <w:szCs w:val="16"/>
                <w:lang w:eastAsia="es-MX"/>
              </w:rPr>
            </w:pPr>
            <w:r w:rsidRPr="000C6B87">
              <w:rPr>
                <w:rFonts w:ascii="Calibri" w:hAnsi="Calibri" w:cs="Calibri"/>
                <w:color w:val="000000"/>
                <w:sz w:val="16"/>
                <w:szCs w:val="16"/>
                <w:lang w:eastAsia="es-MX"/>
              </w:rPr>
              <w:t>$427,058.40</w:t>
            </w:r>
          </w:p>
        </w:tc>
        <w:tc>
          <w:tcPr>
            <w:tcW w:w="1276" w:type="dxa"/>
            <w:tcBorders>
              <w:top w:val="nil"/>
              <w:left w:val="nil"/>
              <w:bottom w:val="single" w:sz="4" w:space="0" w:color="auto"/>
              <w:right w:val="single" w:sz="4" w:space="0" w:color="auto"/>
            </w:tcBorders>
            <w:shd w:val="clear" w:color="000000" w:fill="F8CBAD"/>
            <w:hideMark/>
          </w:tcPr>
          <w:p w:rsidR="000C6B87" w:rsidRPr="000C6B87" w:rsidRDefault="000C6B87" w:rsidP="000C6B87">
            <w:pPr>
              <w:rPr>
                <w:rFonts w:ascii="Calibri" w:hAnsi="Calibri" w:cs="Calibri"/>
                <w:color w:val="000000"/>
                <w:sz w:val="16"/>
                <w:szCs w:val="16"/>
                <w:lang w:eastAsia="es-MX"/>
              </w:rPr>
            </w:pPr>
            <w:proofErr w:type="spellStart"/>
            <w:r w:rsidRPr="000C6B87">
              <w:rPr>
                <w:rFonts w:ascii="Calibri" w:hAnsi="Calibri" w:cs="Calibri"/>
                <w:color w:val="000000"/>
                <w:sz w:val="16"/>
                <w:szCs w:val="16"/>
                <w:lang w:eastAsia="es-MX"/>
              </w:rPr>
              <w:t>Tpp</w:t>
            </w:r>
            <w:proofErr w:type="spellEnd"/>
            <w:r w:rsidRPr="000C6B87">
              <w:rPr>
                <w:rFonts w:ascii="Calibri" w:hAnsi="Calibri" w:cs="Calibri"/>
                <w:color w:val="000000"/>
                <w:sz w:val="16"/>
                <w:szCs w:val="16"/>
                <w:lang w:eastAsia="es-MX"/>
              </w:rPr>
              <w:t xml:space="preserve"> de Guadalajara, S.A. de C.V.</w:t>
            </w:r>
          </w:p>
        </w:tc>
        <w:tc>
          <w:tcPr>
            <w:tcW w:w="3544" w:type="dxa"/>
            <w:tcBorders>
              <w:top w:val="nil"/>
              <w:left w:val="nil"/>
              <w:bottom w:val="single" w:sz="4" w:space="0" w:color="auto"/>
              <w:right w:val="single" w:sz="4" w:space="0" w:color="auto"/>
            </w:tcBorders>
            <w:shd w:val="clear" w:color="000000" w:fill="F8CBAD"/>
            <w:hideMark/>
          </w:tcPr>
          <w:p w:rsidR="000C6B87" w:rsidRPr="000C6B87" w:rsidRDefault="000C6B87" w:rsidP="000C6B87">
            <w:pPr>
              <w:rPr>
                <w:rFonts w:ascii="Calibri" w:hAnsi="Calibri" w:cs="Calibri"/>
                <w:color w:val="000000"/>
                <w:sz w:val="16"/>
                <w:szCs w:val="16"/>
                <w:lang w:eastAsia="es-MX"/>
              </w:rPr>
            </w:pPr>
            <w:r w:rsidRPr="000C6B87">
              <w:rPr>
                <w:rFonts w:ascii="Calibri" w:hAnsi="Calibri" w:cs="Calibri"/>
                <w:color w:val="000000"/>
                <w:sz w:val="16"/>
                <w:szCs w:val="16"/>
                <w:lang w:eastAsia="es-MX"/>
              </w:rPr>
              <w:t xml:space="preserve">Compra de 20 cisternas con capacidad de 10,000 litros a favor de proveedor TPP de Guadalajara, S.A. de C.V. los cuáles serán colocados en puntos estratégicos que derivan de un mapeo geográfico de todas las zonas de atención prioritaria, detectadas en el norte y sur del Municipio de Zapopan conforme al sistema de Información Social Georreferenciada (SISGE) garantizar la disponibilidad del agua en colonias que padecen conflictos de intermitencia, como antecedente es importante señalar que se es necesario aprovechar el temporal de lluvias, dado que tienen el fin de captar y/o almacenar y suministrar el vital líquido, ya que de acuerdo al último censo de la población del INEGI 2020 en Zapopan existen un aproximada de 460,061 viviendas de las cuales únicamente 427,414 cuentan con tinaco, lo que nos da un total de 32,647 hogares que no cuentan con un lugar donde almacenar este líquido esencial y es por todo esto, que por lo que someter la compra a proceso de licitación ocasionaría un desaprovechamiento del mismo por el periodo que toma el proceso, lo cual limitaría la finalidad del proyecto, así como los beneficios que se pretenden obtener. </w:t>
            </w:r>
          </w:p>
        </w:tc>
      </w:tr>
    </w:tbl>
    <w:p w:rsidR="00341E88" w:rsidRDefault="00341E88" w:rsidP="004C4E4E">
      <w:pPr>
        <w:shd w:val="clear" w:color="auto" w:fill="FFFFFF"/>
        <w:spacing w:after="100" w:afterAutospacing="1"/>
        <w:contextualSpacing/>
        <w:jc w:val="both"/>
        <w:rPr>
          <w:rFonts w:asciiTheme="minorHAnsi" w:hAnsiTheme="minorHAnsi" w:cstheme="minorHAnsi"/>
          <w:b/>
        </w:rPr>
      </w:pPr>
    </w:p>
    <w:p w:rsidR="00BA5FC7" w:rsidRPr="006E4838" w:rsidRDefault="00BA5FC7" w:rsidP="00BA5FC7">
      <w:pPr>
        <w:ind w:right="-142"/>
        <w:jc w:val="both"/>
        <w:rPr>
          <w:rFonts w:asciiTheme="minorHAnsi" w:eastAsia="Calibri" w:hAnsiTheme="minorHAnsi" w:cstheme="minorHAnsi"/>
          <w:lang w:val="es-ES_tradnl"/>
        </w:rPr>
      </w:pPr>
      <w:r w:rsidRPr="006E4838">
        <w:rPr>
          <w:rFonts w:asciiTheme="minorHAnsi" w:hAnsiTheme="minorHAnsi" w:cstheme="minorHAnsi"/>
        </w:rPr>
        <w:lastRenderedPageBreak/>
        <w:t xml:space="preserve">El asunto vario de este cuadro pertenece </w:t>
      </w:r>
      <w:r w:rsidRPr="006E4838">
        <w:rPr>
          <w:rFonts w:asciiTheme="minorHAnsi" w:hAnsiTheme="minorHAnsi" w:cstheme="minorHAnsi"/>
          <w:b/>
        </w:rPr>
        <w:t xml:space="preserve">al inciso 2, punto </w:t>
      </w:r>
      <w:r>
        <w:rPr>
          <w:rFonts w:asciiTheme="minorHAnsi" w:hAnsiTheme="minorHAnsi" w:cstheme="minorHAnsi"/>
          <w:b/>
        </w:rPr>
        <w:t>A</w:t>
      </w:r>
      <w:r w:rsidRPr="006E4838">
        <w:rPr>
          <w:rFonts w:asciiTheme="minorHAnsi" w:hAnsiTheme="minorHAnsi" w:cstheme="minorHAnsi"/>
          <w:b/>
        </w:rPr>
        <w:t xml:space="preserve">, </w:t>
      </w:r>
      <w:r w:rsidRPr="006E4838">
        <w:rPr>
          <w:rFonts w:asciiTheme="minorHAnsi" w:hAnsiTheme="minorHAnsi" w:cstheme="minorHAnsi"/>
        </w:rPr>
        <w:t xml:space="preserve"> fue</w:t>
      </w:r>
      <w:r w:rsidRPr="006E4838">
        <w:rPr>
          <w:rFonts w:asciiTheme="minorHAnsi" w:hAnsiTheme="minorHAnsi" w:cstheme="minorHAnsi"/>
          <w:b/>
        </w:rPr>
        <w:t xml:space="preserve"> informado a los integrantes del Comité de Adquisiciones presentes</w:t>
      </w:r>
      <w:r w:rsidRPr="006E4838">
        <w:rPr>
          <w:rFonts w:asciiTheme="minorHAnsi" w:hAnsiTheme="minorHAnsi" w:cstheme="minorHAnsi"/>
        </w:rPr>
        <w:t xml:space="preserve">, </w:t>
      </w:r>
      <w:r w:rsidRPr="006E4838">
        <w:rPr>
          <w:rFonts w:asciiTheme="minorHAnsi" w:hAnsiTheme="minorHAnsi" w:cstheme="minorHAnsi"/>
          <w:lang w:val="es-ES"/>
        </w:rPr>
        <w:t xml:space="preserve">de </w:t>
      </w:r>
      <w:r w:rsidRPr="006E4838">
        <w:rPr>
          <w:rFonts w:asciiTheme="minorHAnsi" w:hAnsiTheme="minorHAnsi" w:cstheme="minorHAnsi"/>
        </w:rPr>
        <w:t xml:space="preserve">conformidad </w:t>
      </w:r>
      <w:r w:rsidRPr="006E4838">
        <w:rPr>
          <w:rFonts w:asciiTheme="minorHAnsi" w:eastAsia="Calibri" w:hAnsiTheme="minorHAnsi" w:cstheme="minorHAnsi"/>
          <w:lang w:val="es-ES_tradnl"/>
        </w:rPr>
        <w:t xml:space="preserve">con el artículo 100 fracción I, del Reglamento de Compras, Enajenaciones y Contratación de Servicios del Municipio de Zapopan, Jalisco. </w:t>
      </w:r>
    </w:p>
    <w:p w:rsidR="00BA5FC7" w:rsidRDefault="00BA5FC7" w:rsidP="004C4E4E">
      <w:pPr>
        <w:shd w:val="clear" w:color="auto" w:fill="FFFFFF"/>
        <w:spacing w:after="100" w:afterAutospacing="1"/>
        <w:contextualSpacing/>
        <w:jc w:val="both"/>
        <w:rPr>
          <w:rFonts w:asciiTheme="minorHAnsi" w:hAnsiTheme="minorHAnsi" w:cstheme="minorHAnsi"/>
          <w:b/>
        </w:rPr>
      </w:pPr>
    </w:p>
    <w:p w:rsidR="000C6B87" w:rsidRPr="00BA5FC7" w:rsidRDefault="000C6B87" w:rsidP="000C6B87">
      <w:pPr>
        <w:pStyle w:val="Prrafodelista"/>
        <w:numPr>
          <w:ilvl w:val="0"/>
          <w:numId w:val="44"/>
        </w:numPr>
        <w:shd w:val="clear" w:color="auto" w:fill="FFFFFF"/>
        <w:spacing w:line="276" w:lineRule="auto"/>
        <w:ind w:left="851"/>
        <w:contextualSpacing/>
        <w:jc w:val="both"/>
        <w:rPr>
          <w:rFonts w:asciiTheme="minorHAnsi" w:hAnsiTheme="minorHAnsi" w:cstheme="minorHAnsi"/>
          <w:b/>
          <w:lang w:eastAsia="es-MX"/>
        </w:rPr>
      </w:pPr>
      <w:r w:rsidRPr="00BA5FC7">
        <w:rPr>
          <w:rFonts w:asciiTheme="minorHAnsi" w:hAnsiTheme="minorHAnsi" w:cstheme="minorHAnsi"/>
          <w:b/>
          <w:lang w:eastAsia="es-MX"/>
        </w:rPr>
        <w:t>Ampliaciones de acuerdo al Artículo 115, de Reglamento de Compras, Enajenaciones y Contratación de Servicios del Municipio de Zapopan Jalisco.</w:t>
      </w:r>
    </w:p>
    <w:p w:rsidR="00746F51" w:rsidRPr="00BA5FC7" w:rsidRDefault="00746F51" w:rsidP="00746F51">
      <w:pPr>
        <w:shd w:val="clear" w:color="auto" w:fill="FFFFFF"/>
        <w:spacing w:line="276" w:lineRule="auto"/>
        <w:contextualSpacing/>
        <w:jc w:val="center"/>
        <w:rPr>
          <w:rFonts w:asciiTheme="minorHAnsi" w:hAnsiTheme="minorHAnsi" w:cstheme="minorHAnsi"/>
          <w:b/>
          <w:lang w:eastAsia="es-MX"/>
        </w:rPr>
      </w:pPr>
    </w:p>
    <w:p w:rsidR="00746F51" w:rsidRPr="00BA5FC7" w:rsidRDefault="00D0272A" w:rsidP="00746F51">
      <w:pPr>
        <w:shd w:val="clear" w:color="auto" w:fill="FFFFFF"/>
        <w:spacing w:line="276" w:lineRule="auto"/>
        <w:contextualSpacing/>
        <w:jc w:val="center"/>
        <w:rPr>
          <w:rFonts w:asciiTheme="minorHAnsi" w:hAnsiTheme="minorHAnsi" w:cstheme="minorHAnsi"/>
          <w:b/>
          <w:lang w:eastAsia="es-MX"/>
        </w:rPr>
      </w:pPr>
      <w:r>
        <w:rPr>
          <w:rFonts w:asciiTheme="minorHAnsi" w:hAnsiTheme="minorHAnsi" w:cstheme="minorHAnsi"/>
          <w:b/>
          <w:lang w:eastAsia="es-MX"/>
        </w:rPr>
        <w:t>Se Anexa Tabla d</w:t>
      </w:r>
      <w:r w:rsidR="00BA5FC7" w:rsidRPr="00BA5FC7">
        <w:rPr>
          <w:rFonts w:asciiTheme="minorHAnsi" w:hAnsiTheme="minorHAnsi" w:cstheme="minorHAnsi"/>
          <w:b/>
          <w:lang w:eastAsia="es-MX"/>
        </w:rPr>
        <w:t>e Excel</w:t>
      </w:r>
    </w:p>
    <w:p w:rsidR="000C6B87" w:rsidRDefault="000C6B87" w:rsidP="004C4E4E">
      <w:pPr>
        <w:shd w:val="clear" w:color="auto" w:fill="FFFFFF"/>
        <w:spacing w:after="100" w:afterAutospacing="1"/>
        <w:contextualSpacing/>
        <w:jc w:val="both"/>
        <w:rPr>
          <w:rFonts w:asciiTheme="minorHAnsi" w:hAnsiTheme="minorHAnsi" w:cstheme="minorHAnsi"/>
          <w:b/>
        </w:rPr>
      </w:pPr>
    </w:p>
    <w:p w:rsidR="00652C6E" w:rsidRPr="006E4838" w:rsidRDefault="00652C6E" w:rsidP="00AB362B">
      <w:pPr>
        <w:pStyle w:val="Prrafodelista"/>
        <w:numPr>
          <w:ilvl w:val="0"/>
          <w:numId w:val="44"/>
        </w:numPr>
        <w:contextualSpacing/>
        <w:jc w:val="both"/>
        <w:rPr>
          <w:rFonts w:asciiTheme="minorHAnsi" w:eastAsia="Calibri" w:hAnsiTheme="minorHAnsi" w:cstheme="minorHAnsi"/>
          <w:b/>
          <w:lang w:val="es-ES"/>
        </w:rPr>
      </w:pPr>
      <w:r w:rsidRPr="006E4838">
        <w:rPr>
          <w:rFonts w:asciiTheme="minorHAnsi" w:hAnsiTheme="minorHAnsi" w:cstheme="minorHAnsi"/>
          <w:b/>
          <w:lang w:val="es-ES"/>
        </w:rPr>
        <w:t>Presentación de Bases para su revisión y aprobación.</w:t>
      </w:r>
    </w:p>
    <w:p w:rsidR="00652C6E" w:rsidRPr="00FB6405" w:rsidRDefault="00652C6E" w:rsidP="00652C6E">
      <w:pPr>
        <w:pStyle w:val="Prrafodelista"/>
        <w:ind w:left="1980"/>
        <w:contextualSpacing/>
        <w:jc w:val="both"/>
        <w:rPr>
          <w:rFonts w:asciiTheme="minorHAnsi" w:eastAsia="Calibri" w:hAnsiTheme="minorHAnsi" w:cstheme="minorHAnsi"/>
          <w:b/>
          <w:lang w:val="es-ES"/>
        </w:rPr>
      </w:pPr>
    </w:p>
    <w:p w:rsidR="00AB362B" w:rsidRDefault="00AB362B" w:rsidP="00AB362B">
      <w:pPr>
        <w:shd w:val="clear" w:color="auto" w:fill="FFFFFF"/>
        <w:spacing w:after="100" w:afterAutospacing="1"/>
        <w:contextualSpacing/>
        <w:jc w:val="both"/>
        <w:rPr>
          <w:rFonts w:asciiTheme="minorHAnsi" w:hAnsiTheme="minorHAnsi" w:cstheme="minorHAnsi"/>
        </w:rPr>
      </w:pPr>
      <w:r w:rsidRPr="00AB362B">
        <w:rPr>
          <w:rFonts w:asciiTheme="minorHAnsi" w:hAnsiTheme="minorHAnsi" w:cstheme="minorHAnsi"/>
        </w:rPr>
        <w:t xml:space="preserve">Bases de la </w:t>
      </w:r>
      <w:r w:rsidRPr="00AB362B">
        <w:rPr>
          <w:rFonts w:asciiTheme="minorHAnsi" w:hAnsiTheme="minorHAnsi" w:cstheme="minorHAnsi"/>
          <w:b/>
        </w:rPr>
        <w:t xml:space="preserve">requisición 202201054 </w:t>
      </w:r>
      <w:r w:rsidRPr="00AB362B">
        <w:rPr>
          <w:rFonts w:asciiTheme="minorHAnsi" w:hAnsiTheme="minorHAnsi" w:cstheme="minorHAnsi"/>
        </w:rPr>
        <w:t>de la Dirección de Cultura adscrita a la Coordinación General de Construcción de la Comunidad donde solicitan servicio integral para el programa ¨Arte Abre Plaza¨ la cual consta en la contratación de 50 prestaciones de espectáculos (Teatro, Danza, Circo, Cuenta Cuentos y Música) de compañías independientes, el proveedor deberá cubrir y proveer de acuerdo a las necesidades por la Dirección de Cultura, a partir de la adjudicación y hasta el mes de Diciembre de 2022.</w:t>
      </w:r>
    </w:p>
    <w:p w:rsidR="005D125A" w:rsidRDefault="005D125A" w:rsidP="00AB362B">
      <w:pPr>
        <w:shd w:val="clear" w:color="auto" w:fill="FFFFFF"/>
        <w:spacing w:after="100" w:afterAutospacing="1"/>
        <w:contextualSpacing/>
        <w:jc w:val="both"/>
        <w:rPr>
          <w:rFonts w:asciiTheme="minorHAnsi" w:hAnsiTheme="minorHAnsi" w:cstheme="minorHAnsi"/>
        </w:rPr>
      </w:pPr>
    </w:p>
    <w:p w:rsidR="005D125A" w:rsidRPr="005D125A" w:rsidRDefault="005D125A" w:rsidP="005D125A">
      <w:pPr>
        <w:jc w:val="both"/>
        <w:rPr>
          <w:rFonts w:asciiTheme="minorHAnsi" w:hAnsiTheme="minorHAnsi" w:cstheme="minorHAnsi"/>
        </w:rPr>
      </w:pPr>
      <w:r w:rsidRPr="005D125A">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Héctor Montes de Oca Avalos adscrito a </w:t>
      </w:r>
      <w:r w:rsidRPr="00AB362B">
        <w:rPr>
          <w:rFonts w:asciiTheme="minorHAnsi" w:hAnsiTheme="minorHAnsi" w:cstheme="minorHAnsi"/>
        </w:rPr>
        <w:t>la Dirección de Cultura</w:t>
      </w:r>
      <w:r w:rsidRPr="005D125A">
        <w:rPr>
          <w:rFonts w:asciiTheme="minorHAnsi" w:hAnsiTheme="minorHAnsi" w:cstheme="minorHAnsi"/>
        </w:rPr>
        <w:t>, los que estén por la afirmativa sírvanse manifestándolo levantando su mano.</w:t>
      </w:r>
    </w:p>
    <w:p w:rsidR="005D125A" w:rsidRPr="005D125A" w:rsidRDefault="005D125A" w:rsidP="005D125A">
      <w:pPr>
        <w:spacing w:line="360" w:lineRule="auto"/>
        <w:jc w:val="both"/>
        <w:rPr>
          <w:rFonts w:asciiTheme="minorHAnsi" w:hAnsiTheme="minorHAnsi" w:cstheme="minorHAnsi"/>
          <w:highlight w:val="yellow"/>
        </w:rPr>
      </w:pPr>
    </w:p>
    <w:p w:rsidR="005D125A" w:rsidRPr="005D125A" w:rsidRDefault="005D125A" w:rsidP="005D125A">
      <w:pPr>
        <w:jc w:val="center"/>
        <w:rPr>
          <w:rFonts w:asciiTheme="minorHAnsi" w:hAnsiTheme="minorHAnsi" w:cstheme="minorHAnsi"/>
          <w:b/>
          <w:i/>
        </w:rPr>
      </w:pPr>
      <w:r w:rsidRPr="005D125A">
        <w:rPr>
          <w:rFonts w:asciiTheme="minorHAnsi" w:hAnsiTheme="minorHAnsi" w:cstheme="minorHAnsi"/>
          <w:b/>
          <w:i/>
        </w:rPr>
        <w:t>Aprobado por unanimidad de votos por parte de los integrantes del Comité presentes.</w:t>
      </w:r>
    </w:p>
    <w:p w:rsidR="005D125A" w:rsidRPr="005D125A" w:rsidRDefault="005D125A" w:rsidP="005D125A">
      <w:pPr>
        <w:ind w:left="708"/>
        <w:jc w:val="center"/>
        <w:rPr>
          <w:rFonts w:asciiTheme="minorHAnsi" w:hAnsiTheme="minorHAnsi" w:cstheme="minorHAnsi"/>
          <w:b/>
          <w:i/>
        </w:rPr>
      </w:pPr>
    </w:p>
    <w:p w:rsidR="005D125A" w:rsidRPr="005D125A" w:rsidRDefault="005D125A" w:rsidP="005D125A">
      <w:pPr>
        <w:jc w:val="both"/>
        <w:rPr>
          <w:rFonts w:asciiTheme="minorHAnsi" w:hAnsiTheme="minorHAnsi" w:cstheme="minorHAnsi"/>
        </w:rPr>
      </w:pPr>
      <w:r>
        <w:rPr>
          <w:rFonts w:asciiTheme="minorHAnsi" w:hAnsiTheme="minorHAnsi" w:cstheme="minorHAnsi"/>
        </w:rPr>
        <w:t xml:space="preserve">Héctor Montes de Oca Avalos adscrito a </w:t>
      </w:r>
      <w:r w:rsidRPr="00AB362B">
        <w:rPr>
          <w:rFonts w:asciiTheme="minorHAnsi" w:hAnsiTheme="minorHAnsi" w:cstheme="minorHAnsi"/>
        </w:rPr>
        <w:t>la Dirección de Cultura</w:t>
      </w:r>
      <w:r w:rsidRPr="005D125A">
        <w:rPr>
          <w:rFonts w:asciiTheme="minorHAnsi" w:hAnsiTheme="minorHAnsi" w:cstheme="minorHAnsi"/>
          <w:color w:val="000000" w:themeColor="text1"/>
        </w:rPr>
        <w:t>, dio contestación a las observaciones</w:t>
      </w:r>
      <w:r w:rsidRPr="005D125A">
        <w:rPr>
          <w:rFonts w:asciiTheme="minorHAnsi" w:hAnsiTheme="minorHAnsi" w:cstheme="minorHAnsi"/>
          <w:b/>
          <w:color w:val="000000" w:themeColor="text1"/>
        </w:rPr>
        <w:t xml:space="preserve"> </w:t>
      </w:r>
      <w:r w:rsidRPr="005D125A">
        <w:rPr>
          <w:rFonts w:asciiTheme="minorHAnsi" w:hAnsiTheme="minorHAnsi" w:cstheme="minorHAnsi"/>
          <w:color w:val="000000" w:themeColor="text1"/>
        </w:rPr>
        <w:t>realizadas por los Integrantes del Comité de Adquisiciones.</w:t>
      </w:r>
    </w:p>
    <w:p w:rsidR="009C73D1" w:rsidRDefault="009C73D1" w:rsidP="009C73D1">
      <w:pPr>
        <w:jc w:val="both"/>
      </w:pPr>
    </w:p>
    <w:p w:rsidR="00FB6405" w:rsidRPr="00493C55" w:rsidRDefault="00FB6405" w:rsidP="00FB6405">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Pr>
          <w:rFonts w:asciiTheme="minorHAnsi" w:eastAsia="Cambria" w:hAnsiTheme="minorHAnsi" w:cstheme="minorHAnsi"/>
        </w:rPr>
        <w:t>c</w:t>
      </w:r>
      <w:r w:rsidRPr="00493C55">
        <w:rPr>
          <w:rFonts w:asciiTheme="minorHAnsi" w:eastAsia="Cambria" w:hAnsiTheme="minorHAnsi" w:cstheme="minorHAnsi"/>
        </w:rPr>
        <w:t>ompras, Enajenaciones y Contratación de Servicios del Municipio de Zapopan, Jalisco, se somete a su consi</w:t>
      </w:r>
      <w:r w:rsidR="00D0272A">
        <w:rPr>
          <w:rFonts w:asciiTheme="minorHAnsi" w:eastAsia="Cambria" w:hAnsiTheme="minorHAnsi" w:cstheme="minorHAnsi"/>
        </w:rPr>
        <w:t>deración el</w:t>
      </w:r>
      <w:r w:rsidR="00AB362B" w:rsidRPr="00AB362B">
        <w:rPr>
          <w:rFonts w:asciiTheme="minorHAnsi" w:eastAsia="Cambria" w:hAnsiTheme="minorHAnsi" w:cstheme="minorHAnsi"/>
          <w:b/>
        </w:rPr>
        <w:t xml:space="preserve"> bajar</w:t>
      </w:r>
      <w:r w:rsidR="00AB362B">
        <w:rPr>
          <w:rFonts w:asciiTheme="minorHAnsi" w:eastAsia="Cambria" w:hAnsiTheme="minorHAnsi" w:cstheme="minorHAnsi"/>
        </w:rPr>
        <w:t xml:space="preserve"> las presentes bases</w:t>
      </w:r>
      <w:r w:rsidRPr="00493C55">
        <w:rPr>
          <w:rFonts w:asciiTheme="minorHAnsi" w:eastAsia="Cambria" w:hAnsiTheme="minorHAnsi" w:cstheme="minorHAnsi"/>
          <w:b/>
        </w:rPr>
        <w:t xml:space="preserve"> de la </w:t>
      </w:r>
      <w:r w:rsidR="00AB362B" w:rsidRPr="00AB362B">
        <w:rPr>
          <w:rFonts w:asciiTheme="minorHAnsi" w:hAnsiTheme="minorHAnsi" w:cstheme="minorHAnsi"/>
          <w:b/>
        </w:rPr>
        <w:t>requisición 2022</w:t>
      </w:r>
      <w:r w:rsidR="00AB362B">
        <w:rPr>
          <w:rFonts w:asciiTheme="minorHAnsi" w:hAnsiTheme="minorHAnsi" w:cstheme="minorHAnsi"/>
          <w:b/>
        </w:rPr>
        <w:t>01054</w:t>
      </w:r>
      <w:r w:rsidR="00D0272A">
        <w:rPr>
          <w:rFonts w:asciiTheme="minorHAnsi" w:hAnsiTheme="minorHAnsi" w:cstheme="minorHAnsi"/>
          <w:b/>
        </w:rPr>
        <w:t xml:space="preserve"> para realizar mayor especificación en los criterios solicitados</w:t>
      </w:r>
      <w:r w:rsidRPr="00493C55">
        <w:rPr>
          <w:rFonts w:asciiTheme="minorHAnsi" w:eastAsia="Cambria" w:hAnsiTheme="minorHAnsi" w:cstheme="minorHAnsi"/>
        </w:rPr>
        <w:t xml:space="preserve">, </w:t>
      </w:r>
      <w:r w:rsidR="00AB362B">
        <w:rPr>
          <w:rFonts w:asciiTheme="minorHAnsi" w:eastAsia="Cambria" w:hAnsiTheme="minorHAnsi" w:cstheme="minorHAnsi"/>
        </w:rPr>
        <w:t xml:space="preserve">los que estén por la afirmativa, </w:t>
      </w:r>
      <w:r w:rsidRPr="00493C55">
        <w:rPr>
          <w:rFonts w:asciiTheme="minorHAnsi" w:eastAsia="Cambria" w:hAnsiTheme="minorHAnsi" w:cstheme="minorHAnsi"/>
        </w:rPr>
        <w:t>sírvanse manifestarlo levantando la mano.</w:t>
      </w:r>
    </w:p>
    <w:p w:rsidR="009C73D1" w:rsidRPr="00493C55" w:rsidRDefault="009C73D1" w:rsidP="009C73D1">
      <w:pPr>
        <w:jc w:val="both"/>
        <w:rPr>
          <w:rFonts w:asciiTheme="minorHAnsi" w:hAnsiTheme="minorHAnsi" w:cstheme="minorHAnsi"/>
        </w:rPr>
      </w:pPr>
    </w:p>
    <w:p w:rsidR="009C73D1" w:rsidRPr="00493C55" w:rsidRDefault="009C73D1" w:rsidP="009C73D1">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sidR="008A3F37">
        <w:rPr>
          <w:rFonts w:asciiTheme="minorHAnsi" w:eastAsia="Cambria" w:hAnsiTheme="minorHAnsi" w:cstheme="minorHAnsi"/>
          <w:b/>
          <w:i/>
        </w:rPr>
        <w:t xml:space="preserve"> de Adquisiciones</w:t>
      </w:r>
      <w:r w:rsidRPr="00493C55">
        <w:rPr>
          <w:rFonts w:asciiTheme="minorHAnsi" w:eastAsia="Cambria" w:hAnsiTheme="minorHAnsi" w:cstheme="minorHAnsi"/>
          <w:b/>
          <w:i/>
        </w:rPr>
        <w:t xml:space="preserve"> presentes</w:t>
      </w:r>
    </w:p>
    <w:p w:rsidR="009C73D1" w:rsidRPr="002A5D45" w:rsidRDefault="009C73D1" w:rsidP="009C73D1">
      <w:pPr>
        <w:jc w:val="both"/>
      </w:pPr>
    </w:p>
    <w:p w:rsidR="009C73D1" w:rsidRPr="00AB362B" w:rsidRDefault="00AB362B" w:rsidP="001A07F4">
      <w:pPr>
        <w:jc w:val="both"/>
        <w:rPr>
          <w:rFonts w:asciiTheme="minorHAnsi" w:hAnsiTheme="minorHAnsi" w:cstheme="minorHAnsi"/>
        </w:rPr>
      </w:pPr>
      <w:r w:rsidRPr="00AB362B">
        <w:rPr>
          <w:rFonts w:asciiTheme="minorHAnsi" w:hAnsiTheme="minorHAnsi" w:cstheme="minorHAnsi"/>
        </w:rPr>
        <w:t xml:space="preserve">Bases de la </w:t>
      </w:r>
      <w:r w:rsidRPr="00AB362B">
        <w:rPr>
          <w:rFonts w:asciiTheme="minorHAnsi" w:hAnsiTheme="minorHAnsi" w:cstheme="minorHAnsi"/>
          <w:b/>
        </w:rPr>
        <w:t xml:space="preserve">requisición 202201056 </w:t>
      </w:r>
      <w:r w:rsidRPr="00AB362B">
        <w:rPr>
          <w:rFonts w:asciiTheme="minorHAnsi" w:hAnsiTheme="minorHAnsi" w:cstheme="minorHAnsi"/>
        </w:rPr>
        <w:t>de la Dirección de Cultura adscrita la Coordinación General de la Construcción de la Comunidad donde solicitan servicio integral, para el programa ¨Temporada Orquestal¨ el cual consta de pago de partituras para todas las agrupaciones, pago de honorarios a cantantes y músicos invitados, pagos de vuelos, viajes redondos, pagos de hospedaje y alimentos a músicos y cantantes invitados, compra de insumos de papelería y materiales, afinación de piano, a partir de la adjudicación hasta diciembre 2022.</w:t>
      </w:r>
    </w:p>
    <w:p w:rsidR="00AB362B" w:rsidRDefault="00AB362B" w:rsidP="001A07F4">
      <w:pPr>
        <w:jc w:val="both"/>
        <w:rPr>
          <w:rFonts w:asciiTheme="minorHAnsi" w:hAnsiTheme="minorHAnsi" w:cstheme="minorHAnsi"/>
        </w:rPr>
      </w:pPr>
    </w:p>
    <w:p w:rsidR="00AB362B" w:rsidRPr="00493C55" w:rsidRDefault="00AB362B" w:rsidP="00AB362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Pr>
          <w:rFonts w:asciiTheme="minorHAnsi" w:eastAsia="Cambria" w:hAnsiTheme="minorHAnsi" w:cstheme="minorHAnsi"/>
        </w:rPr>
        <w:t>c</w:t>
      </w:r>
      <w:r w:rsidRPr="00493C55">
        <w:rPr>
          <w:rFonts w:asciiTheme="minorHAnsi" w:eastAsia="Cambria" w:hAnsiTheme="minorHAnsi" w:cstheme="minorHAnsi"/>
        </w:rPr>
        <w:t>ompras, Enajenaciones y Contratación de Servicios del Municipio de Zapopan, Jalisco, se somete a su consi</w:t>
      </w:r>
      <w:r>
        <w:rPr>
          <w:rFonts w:asciiTheme="minorHAnsi" w:eastAsia="Cambria" w:hAnsiTheme="minorHAnsi" w:cstheme="minorHAnsi"/>
        </w:rPr>
        <w:t>deración para</w:t>
      </w:r>
      <w:r w:rsidRPr="00AB362B">
        <w:rPr>
          <w:rFonts w:asciiTheme="minorHAnsi" w:eastAsia="Cambria" w:hAnsiTheme="minorHAnsi" w:cstheme="minorHAnsi"/>
          <w:b/>
        </w:rPr>
        <w:t xml:space="preserve"> bajar</w:t>
      </w:r>
      <w:r>
        <w:rPr>
          <w:rFonts w:asciiTheme="minorHAnsi" w:eastAsia="Cambria" w:hAnsiTheme="minorHAnsi" w:cstheme="minorHAnsi"/>
        </w:rPr>
        <w:t xml:space="preserve"> las presentes bases</w:t>
      </w:r>
      <w:r w:rsidRPr="00493C55">
        <w:rPr>
          <w:rFonts w:asciiTheme="minorHAnsi" w:eastAsia="Cambria" w:hAnsiTheme="minorHAnsi" w:cstheme="minorHAnsi"/>
          <w:b/>
        </w:rPr>
        <w:t xml:space="preserve"> de la </w:t>
      </w:r>
      <w:r w:rsidRPr="00AB362B">
        <w:rPr>
          <w:rFonts w:asciiTheme="minorHAnsi" w:hAnsiTheme="minorHAnsi" w:cstheme="minorHAnsi"/>
          <w:b/>
        </w:rPr>
        <w:t>requisición 202201056</w:t>
      </w:r>
      <w:r w:rsidR="00D0272A">
        <w:rPr>
          <w:rFonts w:asciiTheme="minorHAnsi" w:hAnsiTheme="minorHAnsi" w:cstheme="minorHAnsi"/>
          <w:b/>
        </w:rPr>
        <w:t xml:space="preserve"> pare realizar mayor especificación en los criterios solicitados</w:t>
      </w:r>
      <w:r w:rsidRPr="00493C55">
        <w:rPr>
          <w:rFonts w:asciiTheme="minorHAnsi" w:eastAsia="Cambria" w:hAnsiTheme="minorHAnsi" w:cstheme="minorHAnsi"/>
        </w:rPr>
        <w:t xml:space="preserve">, </w:t>
      </w:r>
      <w:r>
        <w:rPr>
          <w:rFonts w:asciiTheme="minorHAnsi" w:eastAsia="Cambria" w:hAnsiTheme="minorHAnsi" w:cstheme="minorHAnsi"/>
        </w:rPr>
        <w:t xml:space="preserve">los que estén por la afirmativa, </w:t>
      </w:r>
      <w:r w:rsidRPr="00493C55">
        <w:rPr>
          <w:rFonts w:asciiTheme="minorHAnsi" w:eastAsia="Cambria" w:hAnsiTheme="minorHAnsi" w:cstheme="minorHAnsi"/>
        </w:rPr>
        <w:t>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sidR="008A3F37" w:rsidRPr="008A3F37">
        <w:rPr>
          <w:rFonts w:asciiTheme="minorHAnsi" w:eastAsia="Cambria" w:hAnsiTheme="minorHAnsi" w:cstheme="minorHAnsi"/>
          <w:b/>
          <w:i/>
        </w:rPr>
        <w:t xml:space="preserve"> </w:t>
      </w:r>
      <w:r w:rsidR="008A3F37">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652C6E" w:rsidRDefault="00652C6E" w:rsidP="00652C6E">
      <w:pPr>
        <w:shd w:val="clear" w:color="auto" w:fill="FFFFFF"/>
        <w:spacing w:after="100" w:afterAutospacing="1"/>
        <w:contextualSpacing/>
        <w:jc w:val="both"/>
        <w:rPr>
          <w:rFonts w:asciiTheme="minorHAnsi" w:hAnsiTheme="minorHAnsi" w:cstheme="minorHAnsi"/>
        </w:rPr>
      </w:pPr>
    </w:p>
    <w:p w:rsidR="001B727B" w:rsidRPr="00AB362B" w:rsidRDefault="00AB362B" w:rsidP="00AB362B">
      <w:pPr>
        <w:shd w:val="clear" w:color="auto" w:fill="FFFFFF"/>
        <w:spacing w:after="100" w:afterAutospacing="1"/>
        <w:contextualSpacing/>
        <w:jc w:val="both"/>
        <w:rPr>
          <w:rFonts w:asciiTheme="minorHAnsi" w:hAnsiTheme="minorHAnsi" w:cstheme="minorHAnsi"/>
          <w:b/>
        </w:rPr>
      </w:pPr>
      <w:r w:rsidRPr="00AB362B">
        <w:rPr>
          <w:rFonts w:asciiTheme="minorHAnsi" w:hAnsiTheme="minorHAnsi" w:cstheme="minorHAnsi"/>
        </w:rPr>
        <w:t xml:space="preserve">Bases de la </w:t>
      </w:r>
      <w:r w:rsidRPr="00AB362B">
        <w:rPr>
          <w:rFonts w:asciiTheme="minorHAnsi" w:hAnsiTheme="minorHAnsi" w:cstheme="minorHAnsi"/>
          <w:b/>
        </w:rPr>
        <w:t xml:space="preserve">requisición 202201087 </w:t>
      </w:r>
      <w:r w:rsidRPr="00AB362B">
        <w:rPr>
          <w:rFonts w:asciiTheme="minorHAnsi" w:hAnsiTheme="minorHAnsi" w:cstheme="minorHAnsi"/>
        </w:rPr>
        <w:t>de la Dirección de Rastro Municipal adscrita a la Coordinación General de Servicios Municipales donde solicitan refacciones para el buen funcionamiento de la maquinaria de las instalaciones de Rastro Municipal.</w:t>
      </w:r>
    </w:p>
    <w:p w:rsidR="00AA2FE0" w:rsidRDefault="00AA2FE0" w:rsidP="006E4838">
      <w:pPr>
        <w:shd w:val="clear" w:color="auto" w:fill="FFFFFF"/>
        <w:spacing w:after="100" w:afterAutospacing="1"/>
        <w:contextualSpacing/>
        <w:jc w:val="both"/>
        <w:rPr>
          <w:rFonts w:asciiTheme="minorHAnsi" w:hAnsiTheme="minorHAnsi" w:cstheme="minorHAnsi"/>
        </w:rPr>
      </w:pPr>
    </w:p>
    <w:p w:rsidR="00D0272A" w:rsidRPr="00493C55" w:rsidRDefault="00D0272A" w:rsidP="00D0272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Pr>
          <w:rFonts w:asciiTheme="minorHAnsi" w:hAnsiTheme="minorHAnsi" w:cstheme="minorHAnsi"/>
          <w:b/>
        </w:rPr>
        <w:t xml:space="preserve">202201087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61A5E" w:rsidRPr="00493C55" w:rsidRDefault="00161A5E" w:rsidP="00161A5E">
      <w:pPr>
        <w:jc w:val="both"/>
        <w:rPr>
          <w:rFonts w:asciiTheme="minorHAnsi" w:hAnsiTheme="minorHAnsi" w:cstheme="minorHAnsi"/>
        </w:rPr>
      </w:pPr>
    </w:p>
    <w:p w:rsidR="00161A5E" w:rsidRDefault="00161A5E" w:rsidP="00D016B0">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sidR="008A3F37" w:rsidRPr="008A3F37">
        <w:rPr>
          <w:rFonts w:asciiTheme="minorHAnsi" w:eastAsia="Cambria" w:hAnsiTheme="minorHAnsi" w:cstheme="minorHAnsi"/>
          <w:b/>
          <w:i/>
        </w:rPr>
        <w:t xml:space="preserve"> </w:t>
      </w:r>
      <w:r w:rsidR="008A3F37">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9F0679" w:rsidRDefault="009F0679" w:rsidP="009F0679">
      <w:pPr>
        <w:pStyle w:val="Sinespaciado"/>
        <w:jc w:val="both"/>
        <w:rPr>
          <w:rFonts w:asciiTheme="minorHAnsi" w:hAnsiTheme="minorHAnsi" w:cstheme="minorHAnsi"/>
          <w:sz w:val="24"/>
          <w:szCs w:val="24"/>
        </w:rPr>
      </w:pPr>
    </w:p>
    <w:p w:rsidR="00AB362B" w:rsidRPr="00AB362B" w:rsidRDefault="00AB362B" w:rsidP="00AB362B">
      <w:pPr>
        <w:shd w:val="clear" w:color="auto" w:fill="FFFFFF"/>
        <w:spacing w:after="100" w:afterAutospacing="1"/>
        <w:contextualSpacing/>
        <w:jc w:val="both"/>
        <w:rPr>
          <w:rFonts w:asciiTheme="minorHAnsi" w:hAnsiTheme="minorHAnsi" w:cstheme="minorHAnsi"/>
        </w:rPr>
      </w:pPr>
      <w:r w:rsidRPr="00AB362B">
        <w:rPr>
          <w:rFonts w:asciiTheme="minorHAnsi" w:hAnsiTheme="minorHAnsi" w:cstheme="minorHAnsi"/>
        </w:rPr>
        <w:t xml:space="preserve">Bases de la </w:t>
      </w:r>
      <w:r w:rsidRPr="00AB362B">
        <w:rPr>
          <w:rFonts w:asciiTheme="minorHAnsi" w:hAnsiTheme="minorHAnsi" w:cstheme="minorHAnsi"/>
          <w:b/>
        </w:rPr>
        <w:t xml:space="preserve">requisición 202201189 </w:t>
      </w:r>
      <w:r w:rsidRPr="00AB362B">
        <w:rPr>
          <w:rFonts w:asciiTheme="minorHAnsi" w:hAnsiTheme="minorHAnsi" w:cstheme="minorHAnsi"/>
        </w:rPr>
        <w:t>de la Dirección de Obras Públicas e Infraestructura donde solicitan compra de computadoras de escritorio para la dirección de Obras Públicas e Infraestructura.</w:t>
      </w:r>
    </w:p>
    <w:p w:rsidR="00FB6405" w:rsidRPr="00FB6405" w:rsidRDefault="00FB6405" w:rsidP="00FB6405">
      <w:pPr>
        <w:shd w:val="clear" w:color="auto" w:fill="FFFFFF"/>
        <w:spacing w:after="100" w:afterAutospacing="1"/>
        <w:contextualSpacing/>
        <w:jc w:val="both"/>
        <w:rPr>
          <w:rFonts w:asciiTheme="minorHAnsi" w:hAnsiTheme="minorHAnsi" w:cstheme="minorHAnsi"/>
        </w:rPr>
      </w:pPr>
    </w:p>
    <w:p w:rsidR="00FB6405" w:rsidRPr="00493C55" w:rsidRDefault="00FB6405" w:rsidP="00FB6405">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B437DE">
        <w:rPr>
          <w:rFonts w:asciiTheme="minorHAnsi" w:hAnsiTheme="minorHAnsi" w:cstheme="minorHAnsi"/>
          <w:b/>
        </w:rPr>
        <w:t>202201189</w:t>
      </w:r>
      <w:r w:rsidR="00341E88">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FB6405" w:rsidRPr="00493C55" w:rsidRDefault="00FB6405" w:rsidP="00FB6405">
      <w:pPr>
        <w:jc w:val="both"/>
        <w:rPr>
          <w:rFonts w:asciiTheme="minorHAnsi" w:hAnsiTheme="minorHAnsi" w:cstheme="minorHAnsi"/>
        </w:rPr>
      </w:pPr>
    </w:p>
    <w:p w:rsidR="00FB6405" w:rsidRDefault="00FB6405" w:rsidP="00FB6405">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FB6405">
      <w:pPr>
        <w:jc w:val="center"/>
        <w:rPr>
          <w:rFonts w:asciiTheme="minorHAnsi" w:eastAsia="Cambria" w:hAnsiTheme="minorHAnsi" w:cstheme="minorHAnsi"/>
          <w:b/>
          <w:i/>
        </w:rPr>
      </w:pPr>
    </w:p>
    <w:p w:rsidR="0021046A" w:rsidRDefault="0021046A" w:rsidP="00FB6405">
      <w:pPr>
        <w:jc w:val="center"/>
        <w:rPr>
          <w:rFonts w:asciiTheme="minorHAnsi" w:eastAsia="Cambria" w:hAnsiTheme="minorHAnsi" w:cstheme="minorHAnsi"/>
          <w:b/>
          <w:i/>
        </w:rPr>
      </w:pPr>
    </w:p>
    <w:p w:rsidR="00B437DE" w:rsidRPr="00B437DE" w:rsidRDefault="00B437DE" w:rsidP="00B437DE">
      <w:pPr>
        <w:shd w:val="clear" w:color="auto" w:fill="FFFFFF"/>
        <w:spacing w:after="100" w:afterAutospacing="1"/>
        <w:contextualSpacing/>
        <w:jc w:val="both"/>
        <w:rPr>
          <w:rFonts w:asciiTheme="minorHAnsi" w:hAnsiTheme="minorHAnsi" w:cstheme="minorHAnsi"/>
        </w:rPr>
      </w:pPr>
      <w:r w:rsidRPr="00B437DE">
        <w:rPr>
          <w:rFonts w:asciiTheme="minorHAnsi" w:hAnsiTheme="minorHAnsi" w:cstheme="minorHAnsi"/>
        </w:rPr>
        <w:t xml:space="preserve">Bases de la </w:t>
      </w:r>
      <w:r w:rsidRPr="00B437DE">
        <w:rPr>
          <w:rFonts w:asciiTheme="minorHAnsi" w:hAnsiTheme="minorHAnsi" w:cstheme="minorHAnsi"/>
          <w:b/>
        </w:rPr>
        <w:t xml:space="preserve">requisición 202201148 </w:t>
      </w:r>
      <w:r w:rsidRPr="00B437DE">
        <w:rPr>
          <w:rFonts w:asciiTheme="minorHAnsi" w:hAnsiTheme="minorHAnsi" w:cstheme="minorHAnsi"/>
        </w:rPr>
        <w:t>de la Dirección de Innovación Gubernamental adscrita a la Coordinación General de Administración e Innovación Gubernamental donde solicitan adquisición de equipo de cómputo (Laptops, equipos de escritorio y Tablet) para las disti</w:t>
      </w:r>
      <w:r>
        <w:rPr>
          <w:rFonts w:asciiTheme="minorHAnsi" w:hAnsiTheme="minorHAnsi" w:cstheme="minorHAnsi"/>
        </w:rPr>
        <w:t>ntas dependencias del Municipio.</w:t>
      </w:r>
    </w:p>
    <w:p w:rsidR="0021046A" w:rsidRPr="0021046A" w:rsidRDefault="0021046A" w:rsidP="0021046A">
      <w:pPr>
        <w:shd w:val="clear" w:color="auto" w:fill="FFFFFF"/>
        <w:spacing w:after="100" w:afterAutospacing="1"/>
        <w:contextualSpacing/>
        <w:jc w:val="both"/>
        <w:rPr>
          <w:rFonts w:asciiTheme="minorHAnsi" w:hAnsiTheme="minorHAnsi" w:cstheme="minorHAnsi"/>
        </w:rPr>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341E88" w:rsidRPr="00341E88">
        <w:rPr>
          <w:rFonts w:asciiTheme="minorHAnsi" w:hAnsiTheme="minorHAnsi" w:cstheme="minorHAnsi"/>
          <w:b/>
        </w:rPr>
        <w:t>2022011</w:t>
      </w:r>
      <w:r w:rsidR="00B437DE">
        <w:rPr>
          <w:rFonts w:asciiTheme="minorHAnsi" w:hAnsiTheme="minorHAnsi" w:cstheme="minorHAnsi"/>
          <w:b/>
        </w:rPr>
        <w:t>48</w:t>
      </w:r>
      <w:r w:rsidR="00341E88" w:rsidRPr="00341E88">
        <w:rPr>
          <w:rFonts w:asciiTheme="minorHAnsi" w:hAnsiTheme="minorHAnsi" w:cstheme="minorHAnsi"/>
          <w:b/>
        </w:rPr>
        <w:t xml:space="preserve"> </w:t>
      </w:r>
      <w:r w:rsidR="00E859FF" w:rsidRPr="006E4838">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21046A">
      <w:pPr>
        <w:shd w:val="clear" w:color="auto" w:fill="FFFFFF"/>
        <w:spacing w:after="100" w:afterAutospacing="1"/>
        <w:contextualSpacing/>
        <w:jc w:val="both"/>
      </w:pPr>
    </w:p>
    <w:p w:rsidR="00B437DE" w:rsidRPr="00B437DE" w:rsidRDefault="00B437DE" w:rsidP="00B437DE">
      <w:pPr>
        <w:shd w:val="clear" w:color="auto" w:fill="FFFFFF"/>
        <w:spacing w:after="100" w:afterAutospacing="1"/>
        <w:contextualSpacing/>
        <w:jc w:val="both"/>
        <w:rPr>
          <w:rFonts w:asciiTheme="minorHAnsi" w:hAnsiTheme="minorHAnsi" w:cstheme="minorHAnsi"/>
        </w:rPr>
      </w:pPr>
      <w:r w:rsidRPr="00B437DE">
        <w:rPr>
          <w:rFonts w:asciiTheme="minorHAnsi" w:hAnsiTheme="minorHAnsi" w:cstheme="minorHAnsi"/>
        </w:rPr>
        <w:t>Bases de la Coordinación de Relaciones Publicas, Protocolo y Eventos adscrita a la Jefatura de Gabinete donde solicitan servicio integral de eventos varios 2022.</w:t>
      </w:r>
    </w:p>
    <w:p w:rsidR="0021046A" w:rsidRPr="0021046A" w:rsidRDefault="0021046A" w:rsidP="0021046A">
      <w:pPr>
        <w:shd w:val="clear" w:color="auto" w:fill="FFFFFF"/>
        <w:spacing w:after="100" w:afterAutospacing="1"/>
        <w:contextualSpacing/>
        <w:jc w:val="both"/>
        <w:rPr>
          <w:rFonts w:asciiTheme="minorHAnsi" w:hAnsiTheme="minorHAnsi" w:cstheme="minorHAnsi"/>
        </w:rPr>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00B437DE" w:rsidRPr="00B437DE">
        <w:rPr>
          <w:rFonts w:asciiTheme="minorHAnsi" w:hAnsiTheme="minorHAnsi" w:cstheme="minorHAnsi"/>
          <w:b/>
        </w:rPr>
        <w:t>Coordinación de Relaciones Publicas, Protocolo y Eventos</w:t>
      </w:r>
      <w:r w:rsidR="00B437DE" w:rsidRPr="00493C55">
        <w:rPr>
          <w:rFonts w:asciiTheme="minorHAnsi" w:eastAsia="Cambria" w:hAnsiTheme="minorHAnsi" w:cstheme="minorHAnsi"/>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7646EE" w:rsidRPr="00B437DE" w:rsidRDefault="0021046A" w:rsidP="00B437DE">
      <w:pPr>
        <w:jc w:val="center"/>
        <w:rPr>
          <w:rFonts w:asciiTheme="minorHAnsi" w:eastAsia="Cambria" w:hAnsiTheme="minorHAnsi" w:cstheme="minorHAnsi"/>
          <w:b/>
          <w:i/>
        </w:rPr>
      </w:pPr>
      <w:r w:rsidRPr="00493C55">
        <w:rPr>
          <w:rFonts w:asciiTheme="minorHAnsi" w:eastAsia="Cambria" w:hAnsiTheme="minorHAnsi" w:cstheme="minorHAnsi"/>
          <w:b/>
          <w:i/>
        </w:rPr>
        <w:lastRenderedPageBreak/>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21046A">
      <w:pPr>
        <w:rPr>
          <w:rFonts w:asciiTheme="minorHAnsi" w:hAnsiTheme="minorHAnsi" w:cstheme="minorHAnsi"/>
          <w:b/>
        </w:rPr>
      </w:pPr>
    </w:p>
    <w:p w:rsidR="0021046A" w:rsidRDefault="00F84D77" w:rsidP="0021046A">
      <w:pPr>
        <w:rPr>
          <w:rFonts w:asciiTheme="minorHAnsi" w:hAnsiTheme="minorHAnsi" w:cstheme="minorHAnsi"/>
        </w:rPr>
      </w:pPr>
      <w:r>
        <w:rPr>
          <w:rFonts w:asciiTheme="minorHAnsi" w:hAnsiTheme="minorHAnsi" w:cstheme="minorHAnsi"/>
          <w:b/>
        </w:rPr>
        <w:t>Punto Sexto</w:t>
      </w:r>
      <w:r w:rsidR="0021046A" w:rsidRPr="0021046A">
        <w:rPr>
          <w:rFonts w:asciiTheme="minorHAnsi" w:hAnsiTheme="minorHAnsi" w:cstheme="minorHAnsi"/>
          <w:b/>
        </w:rPr>
        <w:t xml:space="preserve"> del orden del día,</w:t>
      </w:r>
      <w:r w:rsidR="0021046A" w:rsidRPr="0021046A">
        <w:rPr>
          <w:rFonts w:asciiTheme="minorHAnsi" w:hAnsiTheme="minorHAnsi" w:cstheme="minorHAnsi"/>
        </w:rPr>
        <w:t xml:space="preserve"> ASUNTOS VARIOS </w:t>
      </w:r>
    </w:p>
    <w:p w:rsidR="0021046A" w:rsidRPr="0021046A" w:rsidRDefault="0021046A" w:rsidP="0021046A">
      <w:pPr>
        <w:rPr>
          <w:rFonts w:asciiTheme="minorHAnsi" w:hAnsiTheme="minorHAnsi" w:cstheme="minorHAnsi"/>
        </w:rPr>
      </w:pPr>
    </w:p>
    <w:p w:rsidR="00B437DE" w:rsidRDefault="00B437DE" w:rsidP="00B437DE">
      <w:pPr>
        <w:numPr>
          <w:ilvl w:val="0"/>
          <w:numId w:val="46"/>
        </w:numPr>
        <w:shd w:val="clear" w:color="auto" w:fill="FFFFFF"/>
        <w:contextualSpacing/>
        <w:jc w:val="both"/>
        <w:rPr>
          <w:rFonts w:ascii="Calibri" w:hAnsi="Calibri" w:cs="Calibri"/>
          <w:color w:val="000000"/>
          <w:lang w:eastAsia="es-MX"/>
        </w:rPr>
      </w:pPr>
      <w:r w:rsidRPr="00562DAA">
        <w:rPr>
          <w:rFonts w:ascii="Calibri" w:hAnsi="Calibri" w:cs="Calibri"/>
          <w:color w:val="000000"/>
          <w:lang w:eastAsia="es-MX"/>
        </w:rPr>
        <w:t>Se informa al Comité de Adquisiciones, que se recibió oficio número CAEC/346/2022, firmado por Patricia Huerta Almaraz, Coordinadora de Análisis Estratégico y Comunicación, mediante el cual solicita la aclaración en el Acta de la sesión 2 Extraordinaria del 2022, celebrada el 31 de marzo del 2022, en el punto A23, Fracción I, se aprobó la contratación del proveedor TV SAC S.A. de C.V., siendo lo correcto TV ZAC S.A. de C.V.</w:t>
      </w:r>
    </w:p>
    <w:p w:rsidR="00F26FC7" w:rsidRDefault="00F26FC7" w:rsidP="00CD1F8E">
      <w:pPr>
        <w:shd w:val="clear" w:color="auto" w:fill="FFFFFF"/>
        <w:spacing w:after="100" w:afterAutospacing="1"/>
        <w:contextualSpacing/>
        <w:jc w:val="both"/>
        <w:rPr>
          <w:rFonts w:asciiTheme="minorHAnsi" w:hAnsiTheme="minorHAnsi" w:cstheme="minorHAnsi"/>
          <w:lang w:val="es-ES_tradnl"/>
        </w:rPr>
      </w:pPr>
    </w:p>
    <w:p w:rsidR="00B437DE" w:rsidRPr="00B437DE" w:rsidRDefault="00B437DE" w:rsidP="00CD1F8E">
      <w:pPr>
        <w:shd w:val="clear" w:color="auto" w:fill="FFFFFF"/>
        <w:spacing w:after="100" w:afterAutospacing="1"/>
        <w:contextualSpacing/>
        <w:jc w:val="both"/>
        <w:rPr>
          <w:rFonts w:asciiTheme="minorHAnsi" w:hAnsiTheme="minorHAnsi" w:cstheme="minorHAnsi"/>
          <w:lang w:val="es-ES_tradnl"/>
        </w:rPr>
      </w:pPr>
      <w:r w:rsidRPr="00B437DE">
        <w:rPr>
          <w:rFonts w:asciiTheme="minorHAnsi" w:hAnsiTheme="minorHAnsi" w:cstheme="minorHAnsi"/>
          <w:lang w:val="es-ES_tradnl"/>
        </w:rPr>
        <w:t xml:space="preserve">Se solicita su autorización para su aprobación del </w:t>
      </w:r>
      <w:r w:rsidRPr="00B437DE">
        <w:rPr>
          <w:rFonts w:asciiTheme="minorHAnsi" w:hAnsiTheme="minorHAnsi" w:cstheme="minorHAnsi"/>
          <w:b/>
          <w:lang w:val="es-ES_tradnl"/>
        </w:rPr>
        <w:t>asunto vario A</w:t>
      </w:r>
      <w:r w:rsidRPr="00B437DE">
        <w:rPr>
          <w:rFonts w:asciiTheme="minorHAnsi" w:hAnsiTheme="minorHAnsi" w:cstheme="minorHAnsi"/>
          <w:lang w:val="es-ES_tradnl"/>
        </w:rPr>
        <w:t>, los que estén por la afirmativa, sírvanse manifestarlo levantando su mano.</w:t>
      </w:r>
    </w:p>
    <w:p w:rsidR="0021046A" w:rsidRDefault="0021046A" w:rsidP="0021046A">
      <w:pPr>
        <w:rPr>
          <w:rFonts w:asciiTheme="minorHAnsi" w:hAnsiTheme="minorHAnsi" w:cstheme="minorHAnsi"/>
          <w:b/>
          <w:i/>
          <w:lang w:eastAsia="en-US"/>
        </w:rPr>
      </w:pPr>
    </w:p>
    <w:p w:rsidR="00D113D0" w:rsidRDefault="00D113D0" w:rsidP="00D113D0">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CD1F8E" w:rsidRDefault="00CD1F8E" w:rsidP="00D113D0">
      <w:pPr>
        <w:jc w:val="center"/>
        <w:rPr>
          <w:rFonts w:asciiTheme="minorHAnsi" w:eastAsia="Cambria" w:hAnsiTheme="minorHAnsi" w:cstheme="minorHAnsi"/>
          <w:b/>
          <w:i/>
        </w:rPr>
      </w:pPr>
    </w:p>
    <w:p w:rsidR="00CD1F8E" w:rsidRDefault="00CD1F8E" w:rsidP="00CD1F8E">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 representante del Presidente del Comité de Adquisiciones Municipales</w:t>
      </w:r>
      <w:r>
        <w:rPr>
          <w:rFonts w:asciiTheme="minorHAnsi" w:eastAsia="Century Gothic" w:hAnsiTheme="minorHAnsi" w:cstheme="minorHAnsi"/>
        </w:rPr>
        <w:t>, pregunta si hay algún asunto vario que tratar.</w:t>
      </w:r>
    </w:p>
    <w:p w:rsidR="00CD1F8E" w:rsidRDefault="00CD1F8E" w:rsidP="00CD1F8E">
      <w:pPr>
        <w:jc w:val="both"/>
        <w:rPr>
          <w:rFonts w:asciiTheme="minorHAnsi" w:eastAsia="Century Gothic" w:hAnsiTheme="minorHAnsi" w:cstheme="minorHAnsi"/>
        </w:rPr>
      </w:pPr>
    </w:p>
    <w:p w:rsidR="00CD1F8E" w:rsidRDefault="00CD1F8E" w:rsidP="00CD1F8E">
      <w:pPr>
        <w:jc w:val="both"/>
        <w:rPr>
          <w:rFonts w:asciiTheme="minorHAnsi" w:hAnsiTheme="minorHAnsi" w:cstheme="minorHAnsi"/>
        </w:rPr>
      </w:pPr>
      <w:r>
        <w:rPr>
          <w:rFonts w:asciiTheme="minorHAnsi" w:hAnsiTheme="minorHAnsi" w:cstheme="minorHAnsi"/>
          <w:b/>
        </w:rPr>
        <w:t xml:space="preserve">Rogelio Alejandro Muñoz Prado, </w:t>
      </w:r>
      <w:r w:rsidRPr="00925E70">
        <w:rPr>
          <w:rFonts w:asciiTheme="minorHAnsi" w:hAnsiTheme="minorHAnsi" w:cstheme="minorHAnsi"/>
        </w:rPr>
        <w:t xml:space="preserve">Representante </w:t>
      </w:r>
      <w:r>
        <w:rPr>
          <w:rFonts w:asciiTheme="minorHAnsi" w:hAnsiTheme="minorHAnsi" w:cstheme="minorHAnsi"/>
        </w:rPr>
        <w:t xml:space="preserve">Titular </w:t>
      </w:r>
      <w:r w:rsidRPr="00925E70">
        <w:rPr>
          <w:rFonts w:asciiTheme="minorHAnsi" w:hAnsiTheme="minorHAnsi" w:cstheme="minorHAnsi"/>
        </w:rPr>
        <w:t>de la Cámara Nacional de Comercio, Servicios y Turismo de Guadalajara</w:t>
      </w:r>
      <w:r>
        <w:rPr>
          <w:rFonts w:asciiTheme="minorHAnsi" w:hAnsiTheme="minorHAnsi" w:cstheme="minorHAnsi"/>
        </w:rPr>
        <w:t>, solicita el uso de la voz.</w:t>
      </w:r>
    </w:p>
    <w:p w:rsidR="00CD1F8E" w:rsidRPr="00925E70" w:rsidRDefault="00CD1F8E" w:rsidP="00CD1F8E">
      <w:pPr>
        <w:jc w:val="both"/>
        <w:rPr>
          <w:rFonts w:asciiTheme="minorHAnsi" w:hAnsiTheme="minorHAnsi" w:cstheme="minorHAnsi"/>
        </w:rPr>
      </w:pPr>
    </w:p>
    <w:p w:rsidR="00CD1F8E" w:rsidRDefault="00CD1F8E" w:rsidP="00CD1F8E">
      <w:pPr>
        <w:jc w:val="both"/>
        <w:rPr>
          <w:rFonts w:asciiTheme="minorHAnsi" w:hAnsiTheme="minorHAnsi" w:cstheme="minorHAnsi"/>
        </w:rPr>
      </w:pPr>
      <w:r>
        <w:rPr>
          <w:rFonts w:asciiTheme="minorHAnsi" w:hAnsiTheme="minorHAnsi" w:cstheme="minorHAnsi"/>
          <w:b/>
        </w:rPr>
        <w:t xml:space="preserve">Rogelio Alejandro Muñoz Prado, </w:t>
      </w:r>
      <w:r w:rsidRPr="00925E70">
        <w:rPr>
          <w:rFonts w:asciiTheme="minorHAnsi" w:hAnsiTheme="minorHAnsi" w:cstheme="minorHAnsi"/>
        </w:rPr>
        <w:t xml:space="preserve">Representante </w:t>
      </w:r>
      <w:r>
        <w:rPr>
          <w:rFonts w:asciiTheme="minorHAnsi" w:hAnsiTheme="minorHAnsi" w:cstheme="minorHAnsi"/>
        </w:rPr>
        <w:t xml:space="preserve">Titular </w:t>
      </w:r>
      <w:r w:rsidRPr="00925E70">
        <w:rPr>
          <w:rFonts w:asciiTheme="minorHAnsi" w:hAnsiTheme="minorHAnsi" w:cstheme="minorHAnsi"/>
        </w:rPr>
        <w:t>de la Cámara Nacional de Comercio, Servicios y Turismo de Guadalajara</w:t>
      </w:r>
      <w:r>
        <w:rPr>
          <w:rFonts w:asciiTheme="minorHAnsi" w:hAnsiTheme="minorHAnsi" w:cstheme="minorHAnsi"/>
        </w:rPr>
        <w:t>, menciona: No sé, si en mi levantada sucedió también iban adjudicar unas cisternas, ¿no</w:t>
      </w:r>
      <w:r w:rsidR="00D0272A">
        <w:rPr>
          <w:rFonts w:asciiTheme="minorHAnsi" w:hAnsiTheme="minorHAnsi" w:cstheme="minorHAnsi"/>
        </w:rPr>
        <w:t>?</w:t>
      </w:r>
    </w:p>
    <w:p w:rsidR="00CD1F8E" w:rsidRPr="00C36695" w:rsidRDefault="00CD1F8E" w:rsidP="00CD1F8E">
      <w:pPr>
        <w:jc w:val="both"/>
        <w:rPr>
          <w:rFonts w:asciiTheme="minorHAnsi" w:hAnsiTheme="minorHAnsi" w:cstheme="minorHAnsi"/>
          <w:b/>
        </w:rPr>
      </w:pPr>
    </w:p>
    <w:p w:rsidR="00CD1F8E" w:rsidRDefault="00C36695" w:rsidP="00CD1F8E">
      <w:pPr>
        <w:jc w:val="both"/>
        <w:rPr>
          <w:rFonts w:asciiTheme="minorHAnsi" w:hAnsiTheme="minorHAnsi" w:cstheme="minorHAnsi"/>
        </w:rPr>
      </w:pPr>
      <w:r w:rsidRPr="00C36695">
        <w:rPr>
          <w:rFonts w:asciiTheme="minorHAnsi" w:hAnsiTheme="minorHAnsi" w:cstheme="minorHAnsi"/>
          <w:b/>
        </w:rPr>
        <w:t>Luz Elena Rosete Cort</w:t>
      </w:r>
      <w:r w:rsidR="00D2370A">
        <w:rPr>
          <w:rFonts w:asciiTheme="minorHAnsi" w:hAnsiTheme="minorHAnsi" w:cstheme="minorHAnsi"/>
          <w:b/>
        </w:rPr>
        <w:t>é</w:t>
      </w:r>
      <w:r w:rsidRPr="00C36695">
        <w:rPr>
          <w:rFonts w:asciiTheme="minorHAnsi" w:hAnsiTheme="minorHAnsi" w:cstheme="minorHAnsi"/>
          <w:b/>
        </w:rPr>
        <w:t>s,</w:t>
      </w:r>
      <w:r>
        <w:rPr>
          <w:rFonts w:asciiTheme="minorHAnsi" w:hAnsiTheme="minorHAnsi" w:cstheme="minorHAnsi"/>
        </w:rPr>
        <w:t xml:space="preserve"> Secretario Técnico del Comité de Adquisiciones: Sí</w:t>
      </w:r>
      <w:r w:rsidR="00CD1F8E">
        <w:rPr>
          <w:rFonts w:asciiTheme="minorHAnsi" w:hAnsiTheme="minorHAnsi" w:cstheme="minorHAnsi"/>
        </w:rPr>
        <w:t>, pero iban en la fracción IV</w:t>
      </w:r>
      <w:r>
        <w:rPr>
          <w:rFonts w:asciiTheme="minorHAnsi" w:hAnsiTheme="minorHAnsi" w:cstheme="minorHAnsi"/>
        </w:rPr>
        <w:t xml:space="preserve"> </w:t>
      </w:r>
      <w:r w:rsidR="00FE2F7B">
        <w:rPr>
          <w:rFonts w:asciiTheme="minorHAnsi" w:hAnsiTheme="minorHAnsi" w:cstheme="minorHAnsi"/>
        </w:rPr>
        <w:t>y se</w:t>
      </w:r>
      <w:r>
        <w:rPr>
          <w:rFonts w:asciiTheme="minorHAnsi" w:hAnsiTheme="minorHAnsi" w:cstheme="minorHAnsi"/>
        </w:rPr>
        <w:t xml:space="preserve"> </w:t>
      </w:r>
      <w:bookmarkStart w:id="0" w:name="_GoBack"/>
      <w:bookmarkEnd w:id="0"/>
      <w:r w:rsidR="009477D3">
        <w:rPr>
          <w:rFonts w:asciiTheme="minorHAnsi" w:hAnsiTheme="minorHAnsi" w:cstheme="minorHAnsi"/>
        </w:rPr>
        <w:t>pidió la</w:t>
      </w:r>
      <w:r>
        <w:rPr>
          <w:rFonts w:asciiTheme="minorHAnsi" w:hAnsiTheme="minorHAnsi" w:cstheme="minorHAnsi"/>
        </w:rPr>
        <w:t xml:space="preserve"> dispensa de la lectura, es el informe de las adjudicaciones directas de la fracción IV</w:t>
      </w:r>
      <w:r w:rsidR="00D0272A">
        <w:rPr>
          <w:rFonts w:asciiTheme="minorHAnsi" w:hAnsiTheme="minorHAnsi" w:cstheme="minorHAnsi"/>
        </w:rPr>
        <w:t>.</w:t>
      </w:r>
    </w:p>
    <w:p w:rsidR="00C36695" w:rsidRDefault="00C36695" w:rsidP="00CD1F8E">
      <w:pPr>
        <w:jc w:val="both"/>
        <w:rPr>
          <w:rFonts w:asciiTheme="minorHAnsi" w:hAnsiTheme="minorHAnsi" w:cstheme="minorHAnsi"/>
        </w:rPr>
      </w:pPr>
    </w:p>
    <w:p w:rsidR="00C36695" w:rsidRDefault="00C36695" w:rsidP="00CD1F8E">
      <w:pPr>
        <w:jc w:val="both"/>
        <w:rPr>
          <w:rFonts w:asciiTheme="minorHAnsi" w:eastAsia="Cambria" w:hAnsiTheme="minorHAnsi" w:cstheme="minorHAnsi"/>
        </w:rPr>
      </w:pPr>
      <w:r>
        <w:rPr>
          <w:rFonts w:asciiTheme="minorHAnsi" w:hAnsiTheme="minorHAnsi" w:cstheme="minorHAnsi"/>
          <w:b/>
        </w:rPr>
        <w:t xml:space="preserve">Rogelio Alejandro Muñoz Prado, </w:t>
      </w:r>
      <w:r w:rsidRPr="00925E70">
        <w:rPr>
          <w:rFonts w:asciiTheme="minorHAnsi" w:hAnsiTheme="minorHAnsi" w:cstheme="minorHAnsi"/>
        </w:rPr>
        <w:t xml:space="preserve">Representante </w:t>
      </w:r>
      <w:r>
        <w:rPr>
          <w:rFonts w:asciiTheme="minorHAnsi" w:hAnsiTheme="minorHAnsi" w:cstheme="minorHAnsi"/>
        </w:rPr>
        <w:t xml:space="preserve">Titular </w:t>
      </w:r>
      <w:r w:rsidRPr="00925E70">
        <w:rPr>
          <w:rFonts w:asciiTheme="minorHAnsi" w:hAnsiTheme="minorHAnsi" w:cstheme="minorHAnsi"/>
        </w:rPr>
        <w:t>de la Cámara Nacional de Comercio, Servicios y Turismo de Guadalajara</w:t>
      </w:r>
      <w:r>
        <w:rPr>
          <w:rFonts w:asciiTheme="minorHAnsi" w:hAnsiTheme="minorHAnsi" w:cstheme="minorHAnsi"/>
        </w:rPr>
        <w:t>, menciona</w:t>
      </w:r>
      <w:r>
        <w:rPr>
          <w:rFonts w:asciiTheme="minorHAnsi" w:eastAsia="Cambria" w:hAnsiTheme="minorHAnsi" w:cstheme="minorHAnsi"/>
        </w:rPr>
        <w:t>: Nada más co</w:t>
      </w:r>
      <w:r w:rsidR="00DC5E69">
        <w:rPr>
          <w:rFonts w:asciiTheme="minorHAnsi" w:eastAsia="Cambria" w:hAnsiTheme="minorHAnsi" w:cstheme="minorHAnsi"/>
        </w:rPr>
        <w:t>m</w:t>
      </w:r>
      <w:r>
        <w:rPr>
          <w:rFonts w:asciiTheme="minorHAnsi" w:eastAsia="Cambria" w:hAnsiTheme="minorHAnsi" w:cstheme="minorHAnsi"/>
        </w:rPr>
        <w:t xml:space="preserve">o informe quedaron </w:t>
      </w:r>
      <w:r w:rsidR="003852E3">
        <w:rPr>
          <w:rFonts w:asciiTheme="minorHAnsi" w:eastAsia="Cambria" w:hAnsiTheme="minorHAnsi" w:cstheme="minorHAnsi"/>
        </w:rPr>
        <w:t xml:space="preserve">$ </w:t>
      </w:r>
      <w:r>
        <w:rPr>
          <w:rFonts w:asciiTheme="minorHAnsi" w:eastAsia="Cambria" w:hAnsiTheme="minorHAnsi" w:cstheme="minorHAnsi"/>
        </w:rPr>
        <w:t>495,387.74, ¿por las 20 cisternas</w:t>
      </w:r>
      <w:r w:rsidR="00D0272A">
        <w:rPr>
          <w:rFonts w:asciiTheme="minorHAnsi" w:eastAsia="Cambria" w:hAnsiTheme="minorHAnsi" w:cstheme="minorHAnsi"/>
        </w:rPr>
        <w:t>?</w:t>
      </w:r>
    </w:p>
    <w:p w:rsidR="00C36695" w:rsidRDefault="00C36695" w:rsidP="00CD1F8E">
      <w:pPr>
        <w:jc w:val="both"/>
        <w:rPr>
          <w:rFonts w:asciiTheme="minorHAnsi" w:eastAsia="Cambria" w:hAnsiTheme="minorHAnsi" w:cstheme="minorHAnsi"/>
        </w:rPr>
      </w:pPr>
    </w:p>
    <w:p w:rsidR="00C36695" w:rsidRDefault="00C36695" w:rsidP="00CD1F8E">
      <w:pPr>
        <w:jc w:val="both"/>
        <w:rPr>
          <w:rFonts w:asciiTheme="minorHAnsi" w:eastAsia="Cambria" w:hAnsiTheme="minorHAnsi" w:cstheme="minorHAnsi"/>
        </w:rPr>
      </w:pPr>
      <w:r w:rsidRPr="00C36695">
        <w:rPr>
          <w:rFonts w:asciiTheme="minorHAnsi" w:hAnsiTheme="minorHAnsi" w:cstheme="minorHAnsi"/>
          <w:b/>
        </w:rPr>
        <w:t>Luz Elena Rosete Cort</w:t>
      </w:r>
      <w:r w:rsidR="00FE2F7B">
        <w:rPr>
          <w:rFonts w:asciiTheme="minorHAnsi" w:hAnsiTheme="minorHAnsi" w:cstheme="minorHAnsi"/>
          <w:b/>
        </w:rPr>
        <w:t>é</w:t>
      </w:r>
      <w:r w:rsidRPr="00C36695">
        <w:rPr>
          <w:rFonts w:asciiTheme="minorHAnsi" w:hAnsiTheme="minorHAnsi" w:cstheme="minorHAnsi"/>
          <w:b/>
        </w:rPr>
        <w:t>s,</w:t>
      </w:r>
      <w:r>
        <w:rPr>
          <w:rFonts w:asciiTheme="minorHAnsi" w:hAnsiTheme="minorHAnsi" w:cstheme="minorHAnsi"/>
        </w:rPr>
        <w:t xml:space="preserve"> Secretario Técnico del Comité de Adquisiciones: </w:t>
      </w:r>
      <w:r>
        <w:rPr>
          <w:rFonts w:asciiTheme="minorHAnsi" w:eastAsia="Cambria" w:hAnsiTheme="minorHAnsi" w:cstheme="minorHAnsi"/>
        </w:rPr>
        <w:t>Sí, es por todo.</w:t>
      </w:r>
    </w:p>
    <w:p w:rsidR="00C36695" w:rsidRDefault="00C36695" w:rsidP="00CD1F8E">
      <w:pPr>
        <w:jc w:val="both"/>
        <w:rPr>
          <w:rFonts w:asciiTheme="minorHAnsi" w:eastAsia="Cambria" w:hAnsiTheme="minorHAnsi" w:cstheme="minorHAnsi"/>
        </w:rPr>
      </w:pPr>
    </w:p>
    <w:p w:rsidR="00C36695" w:rsidRPr="00CD1F8E" w:rsidRDefault="00C36695" w:rsidP="00CD1F8E">
      <w:pPr>
        <w:jc w:val="both"/>
        <w:rPr>
          <w:rFonts w:asciiTheme="minorHAnsi" w:eastAsia="Cambria" w:hAnsiTheme="minorHAnsi" w:cstheme="minorHAnsi"/>
        </w:rPr>
      </w:pPr>
      <w:r>
        <w:rPr>
          <w:rFonts w:asciiTheme="minorHAnsi" w:hAnsiTheme="minorHAnsi" w:cstheme="minorHAnsi"/>
          <w:b/>
        </w:rPr>
        <w:t xml:space="preserve">Rogelio Alejandro Muñoz Prado, </w:t>
      </w:r>
      <w:r w:rsidRPr="00925E70">
        <w:rPr>
          <w:rFonts w:asciiTheme="minorHAnsi" w:hAnsiTheme="minorHAnsi" w:cstheme="minorHAnsi"/>
        </w:rPr>
        <w:t xml:space="preserve">Representante </w:t>
      </w:r>
      <w:r>
        <w:rPr>
          <w:rFonts w:asciiTheme="minorHAnsi" w:hAnsiTheme="minorHAnsi" w:cstheme="minorHAnsi"/>
        </w:rPr>
        <w:t xml:space="preserve">Titular </w:t>
      </w:r>
      <w:r w:rsidRPr="00925E70">
        <w:rPr>
          <w:rFonts w:asciiTheme="minorHAnsi" w:hAnsiTheme="minorHAnsi" w:cstheme="minorHAnsi"/>
        </w:rPr>
        <w:t>de la Cámara Nacional de Comercio, Servicios y Turismo de Guadalajara</w:t>
      </w:r>
      <w:r>
        <w:rPr>
          <w:rFonts w:asciiTheme="minorHAnsi" w:hAnsiTheme="minorHAnsi" w:cstheme="minorHAnsi"/>
        </w:rPr>
        <w:t>, menciona</w:t>
      </w:r>
      <w:r>
        <w:rPr>
          <w:rFonts w:asciiTheme="minorHAnsi" w:eastAsia="Cambria" w:hAnsiTheme="minorHAnsi" w:cstheme="minorHAnsi"/>
        </w:rPr>
        <w:t xml:space="preserve">: Gracias. </w:t>
      </w:r>
    </w:p>
    <w:p w:rsidR="000E1F4B" w:rsidRPr="008A3F37" w:rsidRDefault="000E1F4B" w:rsidP="008A3F37">
      <w:pPr>
        <w:shd w:val="clear" w:color="auto" w:fill="FFFFFF"/>
        <w:spacing w:line="276" w:lineRule="auto"/>
        <w:ind w:left="720"/>
        <w:contextualSpacing/>
        <w:jc w:val="both"/>
        <w:rPr>
          <w:rFonts w:asciiTheme="minorHAnsi" w:hAnsiTheme="minorHAnsi" w:cstheme="minorHAnsi"/>
          <w:color w:val="000000"/>
          <w:lang w:eastAsia="es-MX"/>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8A3F37">
        <w:rPr>
          <w:rFonts w:asciiTheme="minorHAnsi" w:eastAsia="Century Gothic" w:hAnsiTheme="minorHAnsi" w:cstheme="minorHAnsi"/>
        </w:rPr>
        <w:t>da por concluida la Décima</w:t>
      </w:r>
      <w:r w:rsidR="000A3237" w:rsidRPr="00493C55">
        <w:rPr>
          <w:rFonts w:asciiTheme="minorHAnsi" w:eastAsia="Century Gothic" w:hAnsiTheme="minorHAnsi" w:cstheme="minorHAnsi"/>
        </w:rPr>
        <w:t xml:space="preserve"> </w:t>
      </w:r>
      <w:r w:rsidR="00D113D0">
        <w:rPr>
          <w:rFonts w:asciiTheme="minorHAnsi" w:eastAsia="Century Gothic" w:hAnsiTheme="minorHAnsi" w:cstheme="minorHAnsi"/>
        </w:rPr>
        <w:t>Tercera</w:t>
      </w:r>
      <w:r w:rsidR="0018275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A3F37">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F05876">
        <w:rPr>
          <w:rFonts w:asciiTheme="minorHAnsi" w:eastAsia="Century Gothic" w:hAnsiTheme="minorHAnsi" w:cstheme="minorHAnsi"/>
        </w:rPr>
        <w:t>las 11:</w:t>
      </w:r>
      <w:r w:rsidR="00E740B4">
        <w:rPr>
          <w:rFonts w:asciiTheme="minorHAnsi" w:eastAsia="Century Gothic" w:hAnsiTheme="minorHAnsi" w:cstheme="minorHAnsi"/>
        </w:rPr>
        <w:t>08</w:t>
      </w:r>
      <w:r w:rsidR="002F6699" w:rsidRPr="00493C55">
        <w:rPr>
          <w:rFonts w:asciiTheme="minorHAnsi" w:eastAsia="Century Gothic" w:hAnsiTheme="minorHAnsi" w:cstheme="minorHAnsi"/>
        </w:rPr>
        <w:t xml:space="preserve"> horas del día </w:t>
      </w:r>
      <w:r w:rsidR="00D113D0">
        <w:rPr>
          <w:rFonts w:asciiTheme="minorHAnsi" w:eastAsia="Century Gothic" w:hAnsiTheme="minorHAnsi" w:cstheme="minorHAnsi"/>
        </w:rPr>
        <w:t>21</w:t>
      </w:r>
      <w:r w:rsidR="001F7AE1" w:rsidRPr="00493C55">
        <w:rPr>
          <w:rFonts w:asciiTheme="minorHAnsi" w:eastAsia="Century Gothic" w:hAnsiTheme="minorHAnsi" w:cstheme="minorHAnsi"/>
        </w:rPr>
        <w:t xml:space="preserve"> de </w:t>
      </w:r>
      <w:r w:rsidR="00C30CC1">
        <w:rPr>
          <w:rFonts w:asciiTheme="minorHAnsi" w:eastAsia="Century Gothic" w:hAnsiTheme="minorHAnsi" w:cstheme="minorHAnsi"/>
        </w:rPr>
        <w:t>jul</w:t>
      </w:r>
      <w:r w:rsidR="00BD33C5">
        <w:rPr>
          <w:rFonts w:asciiTheme="minorHAnsi" w:eastAsia="Century Gothic" w:hAnsiTheme="minorHAnsi" w:cstheme="minorHAnsi"/>
        </w:rPr>
        <w:t>i</w:t>
      </w:r>
      <w:r w:rsidR="00B42600">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0E1F4B" w:rsidRPr="00C30CC1" w:rsidRDefault="000E1F4B" w:rsidP="000E1F4B">
      <w:pPr>
        <w:pStyle w:val="Sinespaciado"/>
        <w:ind w:left="708"/>
        <w:rPr>
          <w:rFonts w:asciiTheme="minorHAnsi" w:hAnsiTheme="minorHAnsi" w:cstheme="minorHAnsi"/>
          <w:sz w:val="24"/>
          <w:szCs w:val="24"/>
          <w:highlight w:val="magenta"/>
        </w:rPr>
      </w:pPr>
    </w:p>
    <w:p w:rsidR="00E740B4" w:rsidRPr="00925E70" w:rsidRDefault="00E740B4" w:rsidP="00E740B4">
      <w:pPr>
        <w:tabs>
          <w:tab w:val="left" w:pos="3969"/>
        </w:tabs>
        <w:spacing w:line="360" w:lineRule="auto"/>
        <w:ind w:left="708"/>
        <w:jc w:val="center"/>
        <w:rPr>
          <w:rFonts w:asciiTheme="minorHAnsi" w:hAnsiTheme="minorHAnsi" w:cstheme="minorHAnsi"/>
          <w:b/>
        </w:rPr>
      </w:pPr>
      <w:r w:rsidRPr="00925E70">
        <w:rPr>
          <w:rFonts w:asciiTheme="minorHAnsi" w:hAnsiTheme="minorHAnsi" w:cstheme="minorHAnsi"/>
          <w:b/>
        </w:rPr>
        <w:t>Integrantes Vocales con voz y voto</w:t>
      </w:r>
    </w:p>
    <w:p w:rsidR="00E740B4" w:rsidRPr="00925E70" w:rsidRDefault="00E740B4" w:rsidP="00E740B4">
      <w:pPr>
        <w:pStyle w:val="Sinespaciado"/>
        <w:rPr>
          <w:rFonts w:asciiTheme="minorHAnsi" w:hAnsiTheme="minorHAnsi" w:cstheme="minorHAnsi"/>
          <w:sz w:val="24"/>
          <w:szCs w:val="24"/>
          <w:highlight w:val="magenta"/>
        </w:rPr>
      </w:pPr>
    </w:p>
    <w:p w:rsidR="00E740B4" w:rsidRPr="00925E70" w:rsidRDefault="00E740B4" w:rsidP="00E740B4">
      <w:pPr>
        <w:pStyle w:val="Sinespaciado"/>
        <w:rPr>
          <w:rFonts w:asciiTheme="minorHAnsi" w:hAnsiTheme="minorHAnsi" w:cstheme="minorHAnsi"/>
          <w:sz w:val="24"/>
          <w:szCs w:val="24"/>
          <w:highlight w:val="magenta"/>
        </w:rPr>
      </w:pPr>
    </w:p>
    <w:p w:rsidR="00E740B4" w:rsidRPr="00925E70" w:rsidRDefault="00E740B4" w:rsidP="00E740B4">
      <w:pPr>
        <w:pStyle w:val="Sinespaciado"/>
        <w:rPr>
          <w:rFonts w:asciiTheme="minorHAnsi" w:hAnsiTheme="minorHAnsi" w:cstheme="minorHAnsi"/>
          <w:sz w:val="24"/>
          <w:szCs w:val="24"/>
          <w:highlight w:val="magenta"/>
        </w:rPr>
      </w:pPr>
    </w:p>
    <w:p w:rsidR="00E740B4" w:rsidRPr="00925E70" w:rsidRDefault="00E740B4" w:rsidP="00E740B4">
      <w:pPr>
        <w:pStyle w:val="Sinespaciado"/>
        <w:ind w:left="708"/>
        <w:rPr>
          <w:rFonts w:asciiTheme="minorHAnsi" w:hAnsiTheme="minorHAnsi" w:cstheme="minorHAnsi"/>
          <w:sz w:val="24"/>
          <w:szCs w:val="24"/>
          <w:highlight w:val="magenta"/>
        </w:rPr>
      </w:pPr>
    </w:p>
    <w:p w:rsidR="00E740B4" w:rsidRPr="00925E70" w:rsidRDefault="00E740B4" w:rsidP="00E740B4">
      <w:pPr>
        <w:ind w:left="708"/>
        <w:jc w:val="center"/>
        <w:rPr>
          <w:rFonts w:asciiTheme="minorHAnsi" w:hAnsiTheme="minorHAnsi" w:cstheme="minorHAnsi"/>
          <w:b/>
        </w:rPr>
      </w:pPr>
      <w:r w:rsidRPr="00925E70">
        <w:rPr>
          <w:rFonts w:asciiTheme="minorHAnsi" w:hAnsiTheme="minorHAnsi" w:cstheme="minorHAnsi"/>
          <w:b/>
        </w:rPr>
        <w:t>Edmundo Antonio Amutio Villa.</w:t>
      </w:r>
    </w:p>
    <w:p w:rsidR="00E740B4" w:rsidRPr="00925E70" w:rsidRDefault="00E740B4" w:rsidP="00E740B4">
      <w:pPr>
        <w:ind w:left="708"/>
        <w:jc w:val="center"/>
        <w:rPr>
          <w:rFonts w:asciiTheme="minorHAnsi" w:hAnsiTheme="minorHAnsi" w:cstheme="minorHAnsi"/>
          <w:lang w:val="es-ES"/>
        </w:rPr>
      </w:pPr>
      <w:r w:rsidRPr="00925E70">
        <w:rPr>
          <w:rFonts w:asciiTheme="minorHAnsi" w:hAnsiTheme="minorHAnsi" w:cstheme="minorHAnsi"/>
          <w:lang w:val="es-ES"/>
        </w:rPr>
        <w:t>Presidente del Comité de Adquisiciones Municipales.</w:t>
      </w:r>
    </w:p>
    <w:p w:rsidR="00E740B4" w:rsidRPr="00925E70" w:rsidRDefault="00E740B4" w:rsidP="00E740B4">
      <w:pPr>
        <w:ind w:left="708"/>
        <w:jc w:val="center"/>
        <w:rPr>
          <w:rFonts w:asciiTheme="minorHAnsi" w:hAnsiTheme="minorHAnsi" w:cstheme="minorHAnsi"/>
        </w:rPr>
      </w:pPr>
      <w:r w:rsidRPr="00925E70">
        <w:rPr>
          <w:rFonts w:asciiTheme="minorHAnsi" w:hAnsiTheme="minorHAnsi" w:cstheme="minorHAnsi"/>
        </w:rPr>
        <w:t>Suplente.</w:t>
      </w:r>
    </w:p>
    <w:p w:rsidR="00E740B4" w:rsidRPr="00925E70" w:rsidRDefault="00E740B4" w:rsidP="00E740B4">
      <w:pPr>
        <w:pStyle w:val="Sinespaciado"/>
        <w:ind w:left="708"/>
        <w:jc w:val="center"/>
        <w:rPr>
          <w:rFonts w:asciiTheme="minorHAnsi" w:hAnsiTheme="minorHAnsi" w:cstheme="minorHAnsi"/>
          <w:b/>
          <w:sz w:val="24"/>
          <w:szCs w:val="24"/>
        </w:rPr>
      </w:pPr>
    </w:p>
    <w:p w:rsidR="00E740B4" w:rsidRPr="00925E70" w:rsidRDefault="00E740B4" w:rsidP="00E740B4">
      <w:pPr>
        <w:pStyle w:val="Sinespaciado"/>
        <w:ind w:left="708"/>
        <w:jc w:val="center"/>
        <w:rPr>
          <w:rFonts w:asciiTheme="minorHAnsi" w:eastAsia="Times New Roman" w:hAnsiTheme="minorHAnsi" w:cstheme="minorHAnsi"/>
          <w:b/>
          <w:sz w:val="24"/>
          <w:szCs w:val="24"/>
        </w:rPr>
      </w:pPr>
    </w:p>
    <w:p w:rsidR="00E740B4" w:rsidRPr="00925E70" w:rsidRDefault="00E740B4" w:rsidP="00E740B4">
      <w:pPr>
        <w:pStyle w:val="Sinespaciado"/>
        <w:ind w:left="708"/>
        <w:jc w:val="center"/>
        <w:rPr>
          <w:rFonts w:asciiTheme="minorHAnsi" w:eastAsia="Times New Roman" w:hAnsiTheme="minorHAnsi" w:cstheme="minorHAnsi"/>
          <w:b/>
          <w:sz w:val="24"/>
          <w:szCs w:val="24"/>
        </w:rPr>
      </w:pPr>
    </w:p>
    <w:p w:rsidR="00E740B4" w:rsidRPr="00925E70" w:rsidRDefault="00E740B4" w:rsidP="00E740B4">
      <w:pPr>
        <w:pStyle w:val="Sinespaciado"/>
        <w:ind w:left="708"/>
        <w:jc w:val="center"/>
        <w:rPr>
          <w:rFonts w:asciiTheme="minorHAnsi" w:hAnsiTheme="minorHAnsi" w:cstheme="minorHAnsi"/>
          <w:b/>
          <w:sz w:val="24"/>
          <w:szCs w:val="24"/>
        </w:rPr>
      </w:pPr>
    </w:p>
    <w:p w:rsidR="00E740B4" w:rsidRPr="00925E70" w:rsidRDefault="00E740B4" w:rsidP="00E740B4">
      <w:pPr>
        <w:pStyle w:val="Sinespaciado"/>
        <w:ind w:left="708"/>
        <w:jc w:val="center"/>
        <w:rPr>
          <w:rFonts w:asciiTheme="minorHAnsi" w:hAnsiTheme="minorHAnsi" w:cstheme="minorHAnsi"/>
          <w:b/>
          <w:sz w:val="24"/>
          <w:szCs w:val="24"/>
        </w:rPr>
      </w:pPr>
    </w:p>
    <w:p w:rsidR="00E740B4" w:rsidRPr="00925E70" w:rsidRDefault="00E740B4" w:rsidP="00E740B4">
      <w:pPr>
        <w:pStyle w:val="Sinespaciado"/>
        <w:ind w:left="708"/>
        <w:jc w:val="center"/>
        <w:rPr>
          <w:rFonts w:asciiTheme="minorHAnsi" w:hAnsiTheme="minorHAnsi" w:cstheme="minorHAnsi"/>
          <w:b/>
          <w:sz w:val="24"/>
          <w:szCs w:val="24"/>
        </w:rPr>
      </w:pPr>
      <w:r w:rsidRPr="00925E70">
        <w:rPr>
          <w:rFonts w:asciiTheme="minorHAnsi" w:hAnsiTheme="minorHAnsi" w:cstheme="minorHAnsi"/>
          <w:b/>
          <w:sz w:val="24"/>
          <w:szCs w:val="24"/>
        </w:rPr>
        <w:t>Talina Robles Villaseñor.</w:t>
      </w:r>
    </w:p>
    <w:p w:rsidR="00E740B4" w:rsidRPr="00925E70" w:rsidRDefault="00E740B4" w:rsidP="00E740B4">
      <w:pPr>
        <w:pStyle w:val="Sinespaciado"/>
        <w:ind w:left="708"/>
        <w:jc w:val="center"/>
        <w:rPr>
          <w:rFonts w:asciiTheme="minorHAnsi" w:hAnsiTheme="minorHAnsi" w:cstheme="minorHAnsi"/>
          <w:sz w:val="24"/>
          <w:szCs w:val="24"/>
        </w:rPr>
      </w:pPr>
      <w:r w:rsidRPr="00925E70">
        <w:rPr>
          <w:rFonts w:asciiTheme="minorHAnsi" w:hAnsiTheme="minorHAnsi" w:cstheme="minorHAnsi"/>
          <w:sz w:val="24"/>
          <w:szCs w:val="24"/>
        </w:rPr>
        <w:t>Tesorería Municipal.</w:t>
      </w:r>
    </w:p>
    <w:p w:rsidR="00E740B4" w:rsidRPr="00925E70" w:rsidRDefault="00E740B4" w:rsidP="00E740B4">
      <w:pPr>
        <w:pStyle w:val="Sinespaciado"/>
        <w:ind w:left="708"/>
        <w:jc w:val="center"/>
        <w:rPr>
          <w:rFonts w:asciiTheme="minorHAnsi" w:hAnsiTheme="minorHAnsi" w:cstheme="minorHAnsi"/>
          <w:sz w:val="24"/>
          <w:szCs w:val="24"/>
        </w:rPr>
      </w:pPr>
      <w:r w:rsidRPr="00925E70">
        <w:rPr>
          <w:rFonts w:asciiTheme="minorHAnsi" w:hAnsiTheme="minorHAnsi" w:cstheme="minorHAnsi"/>
          <w:sz w:val="24"/>
          <w:szCs w:val="24"/>
        </w:rPr>
        <w:t>Suplente.</w:t>
      </w:r>
    </w:p>
    <w:p w:rsidR="00E740B4" w:rsidRPr="00925E70" w:rsidRDefault="00E740B4" w:rsidP="00E740B4">
      <w:pPr>
        <w:pStyle w:val="Sinespaciado"/>
        <w:ind w:left="708"/>
        <w:jc w:val="center"/>
        <w:rPr>
          <w:rFonts w:asciiTheme="minorHAnsi" w:eastAsia="Times New Roman" w:hAnsiTheme="minorHAnsi" w:cstheme="minorHAnsi"/>
          <w:b/>
          <w:sz w:val="24"/>
          <w:szCs w:val="24"/>
        </w:rPr>
      </w:pPr>
    </w:p>
    <w:p w:rsidR="00E740B4" w:rsidRPr="00925E70" w:rsidRDefault="00E740B4" w:rsidP="00E740B4">
      <w:pPr>
        <w:pStyle w:val="Sinespaciado"/>
        <w:ind w:left="708"/>
        <w:jc w:val="center"/>
        <w:rPr>
          <w:rFonts w:asciiTheme="minorHAnsi" w:eastAsia="Times New Roman" w:hAnsiTheme="minorHAnsi" w:cstheme="minorHAnsi"/>
          <w:b/>
          <w:sz w:val="24"/>
          <w:szCs w:val="24"/>
        </w:rPr>
      </w:pPr>
    </w:p>
    <w:p w:rsidR="00E740B4" w:rsidRPr="00925E70" w:rsidRDefault="00E740B4" w:rsidP="00E740B4">
      <w:pPr>
        <w:pStyle w:val="Sinespaciado"/>
        <w:ind w:left="708"/>
        <w:jc w:val="center"/>
        <w:rPr>
          <w:rFonts w:asciiTheme="minorHAnsi" w:eastAsia="Times New Roman" w:hAnsiTheme="minorHAnsi" w:cstheme="minorHAnsi"/>
          <w:b/>
          <w:sz w:val="24"/>
          <w:szCs w:val="24"/>
        </w:rPr>
      </w:pPr>
    </w:p>
    <w:p w:rsidR="00E740B4" w:rsidRPr="00925E70" w:rsidRDefault="00E740B4" w:rsidP="00E740B4">
      <w:pPr>
        <w:pStyle w:val="Sinespaciado"/>
        <w:ind w:left="708"/>
        <w:jc w:val="center"/>
        <w:rPr>
          <w:rFonts w:asciiTheme="minorHAnsi" w:eastAsia="Times New Roman" w:hAnsiTheme="minorHAnsi" w:cstheme="minorHAnsi"/>
          <w:b/>
          <w:sz w:val="24"/>
          <w:szCs w:val="24"/>
        </w:rPr>
      </w:pPr>
    </w:p>
    <w:p w:rsidR="00E740B4" w:rsidRPr="00925E70" w:rsidRDefault="00E740B4" w:rsidP="00E740B4">
      <w:pPr>
        <w:pStyle w:val="Sinespaciado"/>
        <w:ind w:left="708"/>
        <w:jc w:val="center"/>
        <w:rPr>
          <w:rFonts w:asciiTheme="minorHAnsi" w:hAnsiTheme="minorHAnsi" w:cstheme="minorHAnsi"/>
          <w:b/>
          <w:sz w:val="24"/>
          <w:szCs w:val="24"/>
        </w:rPr>
      </w:pPr>
      <w:r w:rsidRPr="00925E70">
        <w:rPr>
          <w:rFonts w:asciiTheme="minorHAnsi" w:hAnsiTheme="minorHAnsi" w:cstheme="minorHAnsi"/>
          <w:b/>
          <w:sz w:val="24"/>
          <w:szCs w:val="24"/>
        </w:rPr>
        <w:t>Dialhery Díaz González.</w:t>
      </w:r>
    </w:p>
    <w:p w:rsidR="00E740B4" w:rsidRPr="00925E70" w:rsidRDefault="00E740B4" w:rsidP="00E740B4">
      <w:pPr>
        <w:pStyle w:val="Sinespaciado"/>
        <w:ind w:left="708"/>
        <w:jc w:val="center"/>
        <w:rPr>
          <w:rFonts w:asciiTheme="minorHAnsi" w:hAnsiTheme="minorHAnsi" w:cstheme="minorHAnsi"/>
          <w:sz w:val="24"/>
          <w:szCs w:val="24"/>
        </w:rPr>
      </w:pPr>
      <w:r w:rsidRPr="00925E70">
        <w:rPr>
          <w:rFonts w:asciiTheme="minorHAnsi" w:hAnsiTheme="minorHAnsi" w:cstheme="minorHAnsi"/>
          <w:sz w:val="24"/>
          <w:szCs w:val="24"/>
        </w:rPr>
        <w:t>Dirección de Administración.</w:t>
      </w:r>
    </w:p>
    <w:p w:rsidR="00E740B4" w:rsidRPr="00925E70" w:rsidRDefault="00E740B4" w:rsidP="00E740B4">
      <w:pPr>
        <w:pStyle w:val="Sinespaciado"/>
        <w:ind w:left="708"/>
        <w:jc w:val="center"/>
        <w:rPr>
          <w:rFonts w:asciiTheme="minorHAnsi" w:hAnsiTheme="minorHAnsi" w:cstheme="minorHAnsi"/>
          <w:sz w:val="24"/>
          <w:szCs w:val="24"/>
        </w:rPr>
      </w:pPr>
      <w:r w:rsidRPr="00925E70">
        <w:rPr>
          <w:rFonts w:asciiTheme="minorHAnsi" w:hAnsiTheme="minorHAnsi" w:cstheme="minorHAnsi"/>
          <w:sz w:val="24"/>
          <w:szCs w:val="24"/>
        </w:rPr>
        <w:t>Titular.</w:t>
      </w:r>
    </w:p>
    <w:p w:rsidR="00E740B4" w:rsidRPr="00925E70" w:rsidRDefault="00E740B4" w:rsidP="00E740B4">
      <w:pPr>
        <w:pStyle w:val="Sinespaciado"/>
        <w:ind w:left="708"/>
        <w:jc w:val="center"/>
        <w:rPr>
          <w:rFonts w:asciiTheme="minorHAnsi" w:hAnsiTheme="minorHAnsi" w:cstheme="minorHAnsi"/>
          <w:b/>
          <w:sz w:val="24"/>
          <w:szCs w:val="24"/>
        </w:rPr>
      </w:pPr>
    </w:p>
    <w:p w:rsidR="00E740B4" w:rsidRPr="00925E70" w:rsidRDefault="00E740B4" w:rsidP="00E740B4">
      <w:pPr>
        <w:pStyle w:val="Sinespaciado"/>
        <w:ind w:left="708"/>
        <w:jc w:val="center"/>
        <w:rPr>
          <w:rFonts w:asciiTheme="minorHAnsi" w:hAnsiTheme="minorHAnsi" w:cstheme="minorHAnsi"/>
          <w:b/>
          <w:sz w:val="24"/>
          <w:szCs w:val="24"/>
        </w:rPr>
      </w:pPr>
    </w:p>
    <w:p w:rsidR="00B022C6" w:rsidRDefault="00B022C6" w:rsidP="00E740B4">
      <w:pPr>
        <w:pStyle w:val="Sinespaciado"/>
        <w:ind w:left="708"/>
        <w:jc w:val="center"/>
        <w:rPr>
          <w:rFonts w:asciiTheme="minorHAnsi" w:hAnsiTheme="minorHAnsi" w:cstheme="minorHAnsi"/>
          <w:b/>
          <w:sz w:val="24"/>
          <w:szCs w:val="24"/>
        </w:rPr>
      </w:pPr>
    </w:p>
    <w:p w:rsidR="00B022C6" w:rsidRDefault="00B022C6" w:rsidP="00E740B4">
      <w:pPr>
        <w:pStyle w:val="Sinespaciado"/>
        <w:ind w:left="708"/>
        <w:jc w:val="center"/>
        <w:rPr>
          <w:rFonts w:asciiTheme="minorHAnsi" w:hAnsiTheme="minorHAnsi" w:cstheme="minorHAnsi"/>
          <w:b/>
          <w:sz w:val="24"/>
          <w:szCs w:val="24"/>
        </w:rPr>
      </w:pPr>
    </w:p>
    <w:p w:rsidR="00E740B4" w:rsidRPr="00925E70" w:rsidRDefault="00E740B4" w:rsidP="00E740B4">
      <w:pPr>
        <w:pStyle w:val="Sinespaciado"/>
        <w:ind w:left="708"/>
        <w:jc w:val="center"/>
        <w:rPr>
          <w:rFonts w:asciiTheme="minorHAnsi" w:hAnsiTheme="minorHAnsi" w:cstheme="minorHAnsi"/>
          <w:b/>
          <w:sz w:val="24"/>
          <w:szCs w:val="24"/>
        </w:rPr>
      </w:pPr>
      <w:r w:rsidRPr="00925E70">
        <w:rPr>
          <w:rFonts w:asciiTheme="minorHAnsi" w:hAnsiTheme="minorHAnsi" w:cstheme="minorHAnsi"/>
          <w:b/>
          <w:sz w:val="24"/>
          <w:szCs w:val="24"/>
        </w:rPr>
        <w:t>Tania Álvarez Hernández.</w:t>
      </w:r>
    </w:p>
    <w:p w:rsidR="00E740B4" w:rsidRPr="00925E70" w:rsidRDefault="00E740B4" w:rsidP="00E740B4">
      <w:pPr>
        <w:pStyle w:val="Sinespaciado"/>
        <w:ind w:left="708"/>
        <w:jc w:val="center"/>
        <w:rPr>
          <w:rFonts w:asciiTheme="minorHAnsi" w:hAnsiTheme="minorHAnsi" w:cstheme="minorHAnsi"/>
          <w:sz w:val="24"/>
          <w:szCs w:val="24"/>
        </w:rPr>
      </w:pPr>
      <w:r w:rsidRPr="00925E70">
        <w:rPr>
          <w:rFonts w:asciiTheme="minorHAnsi" w:hAnsiTheme="minorHAnsi" w:cstheme="minorHAnsi"/>
          <w:sz w:val="24"/>
          <w:szCs w:val="24"/>
        </w:rPr>
        <w:t>Sindicatura.</w:t>
      </w:r>
    </w:p>
    <w:p w:rsidR="00E740B4" w:rsidRPr="00925E70" w:rsidRDefault="00E740B4" w:rsidP="00E740B4">
      <w:pPr>
        <w:pStyle w:val="Sinespaciado"/>
        <w:ind w:left="708"/>
        <w:jc w:val="center"/>
        <w:rPr>
          <w:rFonts w:asciiTheme="minorHAnsi" w:hAnsiTheme="minorHAnsi" w:cstheme="minorHAnsi"/>
          <w:sz w:val="24"/>
          <w:szCs w:val="24"/>
        </w:rPr>
      </w:pPr>
      <w:r w:rsidRPr="00925E70">
        <w:rPr>
          <w:rFonts w:asciiTheme="minorHAnsi" w:hAnsiTheme="minorHAnsi" w:cstheme="minorHAnsi"/>
          <w:sz w:val="24"/>
          <w:szCs w:val="24"/>
        </w:rPr>
        <w:t>Suplente</w:t>
      </w:r>
    </w:p>
    <w:p w:rsidR="00E740B4" w:rsidRPr="00925E70" w:rsidRDefault="00E740B4" w:rsidP="00E740B4">
      <w:pPr>
        <w:pStyle w:val="Sinespaciado"/>
        <w:ind w:left="708"/>
        <w:jc w:val="center"/>
        <w:rPr>
          <w:rFonts w:asciiTheme="minorHAnsi" w:hAnsiTheme="minorHAnsi" w:cstheme="minorHAnsi"/>
          <w:sz w:val="24"/>
          <w:szCs w:val="24"/>
        </w:rPr>
      </w:pPr>
    </w:p>
    <w:p w:rsidR="00E740B4" w:rsidRPr="00925E70" w:rsidRDefault="00E740B4" w:rsidP="00E740B4">
      <w:pPr>
        <w:pStyle w:val="Sinespaciado"/>
        <w:ind w:left="708"/>
        <w:jc w:val="center"/>
        <w:rPr>
          <w:rFonts w:asciiTheme="minorHAnsi" w:hAnsiTheme="minorHAnsi" w:cstheme="minorHAnsi"/>
          <w:sz w:val="24"/>
          <w:szCs w:val="24"/>
        </w:rPr>
      </w:pPr>
    </w:p>
    <w:p w:rsidR="00E740B4" w:rsidRDefault="00E740B4" w:rsidP="00E740B4">
      <w:pPr>
        <w:pStyle w:val="Sinespaciado"/>
        <w:ind w:left="708"/>
        <w:jc w:val="center"/>
        <w:rPr>
          <w:rFonts w:asciiTheme="minorHAnsi" w:hAnsiTheme="minorHAnsi" w:cstheme="minorHAnsi"/>
          <w:sz w:val="24"/>
          <w:szCs w:val="24"/>
        </w:rPr>
      </w:pPr>
    </w:p>
    <w:p w:rsidR="00C36695" w:rsidRPr="00925E70" w:rsidRDefault="00C36695" w:rsidP="00E740B4">
      <w:pPr>
        <w:pStyle w:val="Sinespaciado"/>
        <w:ind w:left="708"/>
        <w:jc w:val="center"/>
        <w:rPr>
          <w:rFonts w:asciiTheme="minorHAnsi" w:hAnsiTheme="minorHAnsi" w:cstheme="minorHAnsi"/>
          <w:sz w:val="24"/>
          <w:szCs w:val="24"/>
        </w:rPr>
      </w:pPr>
    </w:p>
    <w:p w:rsidR="00E740B4" w:rsidRPr="00925E70" w:rsidRDefault="00E740B4" w:rsidP="00E740B4">
      <w:pPr>
        <w:ind w:left="708"/>
        <w:jc w:val="center"/>
        <w:rPr>
          <w:rFonts w:asciiTheme="minorHAnsi" w:hAnsiTheme="minorHAnsi" w:cstheme="minorHAnsi"/>
          <w:b/>
        </w:rPr>
      </w:pPr>
      <w:r w:rsidRPr="00925E70">
        <w:rPr>
          <w:rFonts w:asciiTheme="minorHAnsi" w:hAnsiTheme="minorHAnsi" w:cstheme="minorHAnsi"/>
          <w:b/>
        </w:rPr>
        <w:t>Antonio Martín del Campo Sáenz</w:t>
      </w:r>
    </w:p>
    <w:p w:rsidR="00E740B4" w:rsidRPr="00925E70" w:rsidRDefault="00E740B4" w:rsidP="00E740B4">
      <w:pPr>
        <w:ind w:left="708"/>
        <w:jc w:val="center"/>
        <w:rPr>
          <w:rFonts w:asciiTheme="minorHAnsi" w:hAnsiTheme="minorHAnsi" w:cstheme="minorHAnsi"/>
        </w:rPr>
      </w:pPr>
      <w:r w:rsidRPr="00925E70">
        <w:rPr>
          <w:rFonts w:asciiTheme="minorHAnsi" w:hAnsiTheme="minorHAnsi" w:cstheme="minorHAnsi"/>
        </w:rPr>
        <w:t>Dirección de Desarrollo Agropecuario.</w:t>
      </w:r>
    </w:p>
    <w:p w:rsidR="00E740B4" w:rsidRPr="00925E70" w:rsidRDefault="00E740B4" w:rsidP="00E740B4">
      <w:pPr>
        <w:ind w:left="708"/>
        <w:jc w:val="center"/>
        <w:rPr>
          <w:rFonts w:asciiTheme="minorHAnsi" w:hAnsiTheme="minorHAnsi" w:cstheme="minorHAnsi"/>
        </w:rPr>
      </w:pPr>
      <w:r w:rsidRPr="00925E70">
        <w:rPr>
          <w:rFonts w:asciiTheme="minorHAnsi" w:hAnsiTheme="minorHAnsi" w:cstheme="minorHAnsi"/>
        </w:rPr>
        <w:t>Suplente.</w:t>
      </w:r>
    </w:p>
    <w:p w:rsidR="00E740B4" w:rsidRPr="00925E70" w:rsidRDefault="00E740B4" w:rsidP="00E740B4">
      <w:pPr>
        <w:pStyle w:val="Sinespaciado"/>
        <w:ind w:left="708"/>
        <w:jc w:val="center"/>
        <w:rPr>
          <w:rFonts w:asciiTheme="minorHAnsi" w:hAnsiTheme="minorHAnsi" w:cstheme="minorHAnsi"/>
          <w:sz w:val="24"/>
          <w:szCs w:val="24"/>
        </w:rPr>
      </w:pPr>
    </w:p>
    <w:p w:rsidR="00E740B4" w:rsidRPr="00925E70" w:rsidRDefault="00E740B4" w:rsidP="00E740B4">
      <w:pPr>
        <w:ind w:left="708"/>
        <w:jc w:val="center"/>
        <w:rPr>
          <w:rFonts w:asciiTheme="minorHAnsi" w:hAnsiTheme="minorHAnsi" w:cstheme="minorHAnsi"/>
          <w:b/>
          <w:highlight w:val="yellow"/>
        </w:rPr>
      </w:pPr>
    </w:p>
    <w:p w:rsidR="00E740B4" w:rsidRPr="00925E70" w:rsidRDefault="00E740B4" w:rsidP="00E740B4">
      <w:pPr>
        <w:ind w:left="708"/>
        <w:jc w:val="center"/>
        <w:rPr>
          <w:rFonts w:asciiTheme="minorHAnsi" w:hAnsiTheme="minorHAnsi" w:cstheme="minorHAnsi"/>
        </w:rPr>
      </w:pPr>
    </w:p>
    <w:p w:rsidR="00E740B4" w:rsidRPr="00925E70" w:rsidRDefault="00E740B4" w:rsidP="00E740B4">
      <w:pPr>
        <w:ind w:left="708"/>
        <w:jc w:val="center"/>
        <w:rPr>
          <w:rFonts w:asciiTheme="minorHAnsi" w:hAnsiTheme="minorHAnsi" w:cstheme="minorHAnsi"/>
          <w:b/>
        </w:rPr>
      </w:pPr>
    </w:p>
    <w:p w:rsidR="00E740B4" w:rsidRPr="00925E70" w:rsidRDefault="00E740B4" w:rsidP="00E740B4">
      <w:pPr>
        <w:pStyle w:val="Sinespaciado"/>
        <w:jc w:val="center"/>
        <w:rPr>
          <w:rFonts w:asciiTheme="minorHAnsi" w:hAnsiTheme="minorHAnsi" w:cstheme="minorHAnsi"/>
          <w:b/>
          <w:sz w:val="24"/>
          <w:szCs w:val="24"/>
        </w:rPr>
      </w:pPr>
      <w:r w:rsidRPr="00925E70">
        <w:rPr>
          <w:rFonts w:asciiTheme="minorHAnsi" w:hAnsiTheme="minorHAnsi" w:cstheme="minorHAnsi"/>
          <w:b/>
          <w:sz w:val="24"/>
          <w:szCs w:val="24"/>
        </w:rPr>
        <w:t xml:space="preserve">                     Silvia Jacqueline Martin del Campo Partida</w:t>
      </w:r>
    </w:p>
    <w:p w:rsidR="00E740B4" w:rsidRPr="00925E70" w:rsidRDefault="00E740B4" w:rsidP="00E740B4">
      <w:pPr>
        <w:pStyle w:val="Sinespaciado"/>
        <w:jc w:val="center"/>
        <w:rPr>
          <w:rFonts w:asciiTheme="minorHAnsi" w:hAnsiTheme="minorHAnsi" w:cstheme="minorHAnsi"/>
          <w:sz w:val="24"/>
          <w:szCs w:val="24"/>
        </w:rPr>
      </w:pPr>
      <w:r w:rsidRPr="00925E70">
        <w:rPr>
          <w:rFonts w:asciiTheme="minorHAnsi" w:hAnsiTheme="minorHAnsi" w:cstheme="minorHAnsi"/>
          <w:sz w:val="24"/>
          <w:szCs w:val="24"/>
        </w:rPr>
        <w:t>Representante del Consejo Mexicano de Comercio Exterior de Occidente.</w:t>
      </w:r>
    </w:p>
    <w:p w:rsidR="00E740B4" w:rsidRPr="00925E70" w:rsidRDefault="00E740B4" w:rsidP="00E740B4">
      <w:pPr>
        <w:ind w:left="708"/>
        <w:jc w:val="center"/>
        <w:rPr>
          <w:rFonts w:asciiTheme="minorHAnsi" w:hAnsiTheme="minorHAnsi" w:cstheme="minorHAnsi"/>
        </w:rPr>
      </w:pPr>
      <w:r w:rsidRPr="00925E70">
        <w:rPr>
          <w:rFonts w:asciiTheme="minorHAnsi" w:hAnsiTheme="minorHAnsi" w:cstheme="minorHAnsi"/>
        </w:rPr>
        <w:t>Suplente.</w:t>
      </w:r>
    </w:p>
    <w:p w:rsidR="00E740B4" w:rsidRPr="00925E70" w:rsidRDefault="00E740B4" w:rsidP="00E740B4">
      <w:pPr>
        <w:ind w:left="708"/>
        <w:jc w:val="center"/>
        <w:rPr>
          <w:rFonts w:asciiTheme="minorHAnsi" w:hAnsiTheme="minorHAnsi" w:cstheme="minorHAnsi"/>
        </w:rPr>
      </w:pPr>
    </w:p>
    <w:p w:rsidR="00E740B4" w:rsidRPr="00925E70" w:rsidRDefault="00E740B4" w:rsidP="00E740B4">
      <w:pPr>
        <w:rPr>
          <w:rFonts w:asciiTheme="minorHAnsi" w:hAnsiTheme="minorHAnsi" w:cstheme="minorHAnsi"/>
        </w:rPr>
      </w:pPr>
    </w:p>
    <w:p w:rsidR="00E740B4" w:rsidRDefault="00E740B4" w:rsidP="00E740B4">
      <w:pPr>
        <w:rPr>
          <w:rFonts w:asciiTheme="minorHAnsi" w:hAnsiTheme="minorHAnsi" w:cstheme="minorHAnsi"/>
        </w:rPr>
      </w:pPr>
    </w:p>
    <w:p w:rsidR="00B022C6" w:rsidRPr="00925E70" w:rsidRDefault="00B022C6" w:rsidP="00E740B4">
      <w:pPr>
        <w:rPr>
          <w:rFonts w:asciiTheme="minorHAnsi" w:hAnsiTheme="minorHAnsi" w:cstheme="minorHAnsi"/>
        </w:rPr>
      </w:pPr>
    </w:p>
    <w:p w:rsidR="00E740B4" w:rsidRPr="00925E70" w:rsidRDefault="00E740B4" w:rsidP="00E740B4">
      <w:pPr>
        <w:ind w:left="708"/>
        <w:jc w:val="center"/>
        <w:rPr>
          <w:rFonts w:asciiTheme="minorHAnsi" w:hAnsiTheme="minorHAnsi" w:cstheme="minorHAnsi"/>
        </w:rPr>
      </w:pPr>
    </w:p>
    <w:p w:rsidR="00E740B4" w:rsidRPr="00925E70" w:rsidRDefault="00E740B4" w:rsidP="00E740B4">
      <w:pPr>
        <w:ind w:left="708"/>
        <w:jc w:val="center"/>
        <w:rPr>
          <w:rFonts w:asciiTheme="minorHAnsi" w:hAnsiTheme="minorHAnsi" w:cstheme="minorHAnsi"/>
          <w:b/>
        </w:rPr>
      </w:pPr>
      <w:r w:rsidRPr="00925E70">
        <w:rPr>
          <w:rFonts w:asciiTheme="minorHAnsi" w:hAnsiTheme="minorHAnsi" w:cstheme="minorHAnsi"/>
          <w:b/>
        </w:rPr>
        <w:t>Rogelio Alejandro Muñoz Prado.</w:t>
      </w:r>
    </w:p>
    <w:p w:rsidR="00E740B4" w:rsidRPr="00925E70" w:rsidRDefault="00E740B4" w:rsidP="00E740B4">
      <w:pPr>
        <w:ind w:left="708"/>
        <w:jc w:val="center"/>
        <w:rPr>
          <w:rFonts w:asciiTheme="minorHAnsi" w:hAnsiTheme="minorHAnsi" w:cstheme="minorHAnsi"/>
        </w:rPr>
      </w:pPr>
      <w:r w:rsidRPr="00925E70">
        <w:rPr>
          <w:rFonts w:asciiTheme="minorHAnsi" w:hAnsiTheme="minorHAnsi" w:cstheme="minorHAnsi"/>
        </w:rPr>
        <w:t>Representante de la Cámara Nacional de Comercio, Servicios y Turismo de Guadalajara.</w:t>
      </w:r>
    </w:p>
    <w:p w:rsidR="00E740B4" w:rsidRPr="00925E70" w:rsidRDefault="00E740B4" w:rsidP="00E740B4">
      <w:pPr>
        <w:ind w:left="708"/>
        <w:jc w:val="center"/>
        <w:rPr>
          <w:rFonts w:asciiTheme="minorHAnsi" w:hAnsiTheme="minorHAnsi" w:cstheme="minorHAnsi"/>
        </w:rPr>
      </w:pPr>
      <w:r w:rsidRPr="00925E70">
        <w:rPr>
          <w:rFonts w:asciiTheme="minorHAnsi" w:hAnsiTheme="minorHAnsi" w:cstheme="minorHAnsi"/>
        </w:rPr>
        <w:t>Titular.</w:t>
      </w:r>
    </w:p>
    <w:p w:rsidR="00E740B4" w:rsidRPr="00925E70" w:rsidRDefault="00E740B4" w:rsidP="00E740B4">
      <w:pPr>
        <w:ind w:left="708"/>
        <w:jc w:val="center"/>
        <w:rPr>
          <w:rFonts w:asciiTheme="minorHAnsi" w:hAnsiTheme="minorHAnsi" w:cstheme="minorHAnsi"/>
        </w:rPr>
      </w:pPr>
    </w:p>
    <w:p w:rsidR="00E740B4" w:rsidRPr="00925E70" w:rsidRDefault="00E740B4" w:rsidP="00E740B4">
      <w:pPr>
        <w:ind w:left="708"/>
        <w:jc w:val="center"/>
        <w:rPr>
          <w:rFonts w:asciiTheme="minorHAnsi" w:hAnsiTheme="minorHAnsi" w:cstheme="minorHAnsi"/>
        </w:rPr>
      </w:pPr>
    </w:p>
    <w:p w:rsidR="00E740B4" w:rsidRPr="00925E70" w:rsidRDefault="00E740B4" w:rsidP="00E740B4">
      <w:pPr>
        <w:ind w:left="708"/>
        <w:jc w:val="center"/>
        <w:rPr>
          <w:rFonts w:asciiTheme="minorHAnsi" w:hAnsiTheme="minorHAnsi" w:cstheme="minorHAnsi"/>
        </w:rPr>
      </w:pPr>
    </w:p>
    <w:p w:rsidR="00C36695" w:rsidRDefault="00C36695" w:rsidP="00E740B4">
      <w:pPr>
        <w:ind w:left="708"/>
        <w:jc w:val="center"/>
        <w:rPr>
          <w:rFonts w:asciiTheme="minorHAnsi" w:hAnsiTheme="minorHAnsi" w:cstheme="minorHAnsi"/>
          <w:b/>
        </w:rPr>
      </w:pPr>
    </w:p>
    <w:p w:rsidR="00E740B4" w:rsidRPr="00925E70" w:rsidRDefault="00E740B4" w:rsidP="00E740B4">
      <w:pPr>
        <w:ind w:left="708"/>
        <w:jc w:val="center"/>
        <w:rPr>
          <w:rFonts w:asciiTheme="minorHAnsi" w:hAnsiTheme="minorHAnsi" w:cstheme="minorHAnsi"/>
          <w:b/>
        </w:rPr>
      </w:pPr>
      <w:r w:rsidRPr="00925E70">
        <w:rPr>
          <w:rFonts w:asciiTheme="minorHAnsi" w:hAnsiTheme="minorHAnsi" w:cstheme="minorHAnsi"/>
          <w:b/>
        </w:rPr>
        <w:t>Omar Palafox Sáenz.</w:t>
      </w:r>
    </w:p>
    <w:p w:rsidR="00E740B4" w:rsidRPr="00925E70" w:rsidRDefault="00E740B4" w:rsidP="00E740B4">
      <w:pPr>
        <w:pStyle w:val="Sinespaciado"/>
        <w:jc w:val="center"/>
        <w:rPr>
          <w:rFonts w:asciiTheme="minorHAnsi" w:hAnsiTheme="minorHAnsi" w:cstheme="minorHAnsi"/>
          <w:sz w:val="24"/>
          <w:szCs w:val="24"/>
        </w:rPr>
      </w:pPr>
      <w:r w:rsidRPr="00925E70">
        <w:rPr>
          <w:rFonts w:asciiTheme="minorHAnsi" w:hAnsiTheme="minorHAnsi" w:cstheme="minorHAnsi"/>
          <w:sz w:val="24"/>
          <w:szCs w:val="24"/>
        </w:rPr>
        <w:t>Consejo Desarrollo Agropecuario y Agroindustrial de Jalisco, A.C.,</w:t>
      </w:r>
    </w:p>
    <w:p w:rsidR="00E740B4" w:rsidRPr="00925E70" w:rsidRDefault="00E740B4" w:rsidP="00E740B4">
      <w:pPr>
        <w:pStyle w:val="Sinespaciado"/>
        <w:jc w:val="center"/>
        <w:rPr>
          <w:rFonts w:asciiTheme="minorHAnsi" w:hAnsiTheme="minorHAnsi" w:cstheme="minorHAnsi"/>
          <w:sz w:val="24"/>
          <w:szCs w:val="24"/>
        </w:rPr>
      </w:pPr>
      <w:r w:rsidRPr="00925E70">
        <w:rPr>
          <w:rFonts w:asciiTheme="minorHAnsi" w:hAnsiTheme="minorHAnsi" w:cstheme="minorHAnsi"/>
          <w:sz w:val="24"/>
          <w:szCs w:val="24"/>
        </w:rPr>
        <w:t>Consejo Nacional Agropecuario.</w:t>
      </w:r>
    </w:p>
    <w:p w:rsidR="00E740B4" w:rsidRPr="00925E70" w:rsidRDefault="00E740B4" w:rsidP="00E740B4">
      <w:pPr>
        <w:ind w:left="708"/>
        <w:jc w:val="center"/>
        <w:rPr>
          <w:rFonts w:asciiTheme="minorHAnsi" w:hAnsiTheme="minorHAnsi" w:cstheme="minorHAnsi"/>
        </w:rPr>
      </w:pPr>
      <w:r w:rsidRPr="00925E70">
        <w:rPr>
          <w:rFonts w:asciiTheme="minorHAnsi" w:hAnsiTheme="minorHAnsi" w:cstheme="minorHAnsi"/>
        </w:rPr>
        <w:t>Suplente.</w:t>
      </w:r>
    </w:p>
    <w:p w:rsidR="00E740B4" w:rsidRPr="00925E70" w:rsidRDefault="00E740B4" w:rsidP="00E740B4">
      <w:pPr>
        <w:ind w:left="708"/>
        <w:jc w:val="center"/>
        <w:rPr>
          <w:rFonts w:asciiTheme="minorHAnsi" w:hAnsiTheme="minorHAnsi" w:cstheme="minorHAnsi"/>
        </w:rPr>
      </w:pPr>
    </w:p>
    <w:p w:rsidR="00E740B4" w:rsidRPr="00925E70" w:rsidRDefault="00E740B4" w:rsidP="00E740B4">
      <w:pPr>
        <w:rPr>
          <w:rFonts w:asciiTheme="minorHAnsi" w:hAnsiTheme="minorHAnsi" w:cstheme="minorHAnsi"/>
        </w:rPr>
      </w:pPr>
    </w:p>
    <w:p w:rsidR="00E740B4" w:rsidRPr="00925E70" w:rsidRDefault="00E740B4" w:rsidP="00E740B4">
      <w:pPr>
        <w:ind w:left="708"/>
        <w:jc w:val="center"/>
        <w:rPr>
          <w:rFonts w:asciiTheme="minorHAnsi" w:hAnsiTheme="minorHAnsi" w:cstheme="minorHAnsi"/>
        </w:rPr>
      </w:pPr>
    </w:p>
    <w:p w:rsidR="00E740B4" w:rsidRPr="00925E70" w:rsidRDefault="00E740B4" w:rsidP="00E740B4">
      <w:pPr>
        <w:ind w:left="708"/>
        <w:jc w:val="center"/>
        <w:rPr>
          <w:rFonts w:asciiTheme="minorHAnsi" w:hAnsiTheme="minorHAnsi" w:cstheme="minorHAnsi"/>
        </w:rPr>
      </w:pPr>
    </w:p>
    <w:p w:rsidR="00E740B4" w:rsidRPr="00925E70" w:rsidRDefault="00E740B4" w:rsidP="00E740B4">
      <w:pPr>
        <w:ind w:left="708"/>
        <w:jc w:val="center"/>
        <w:rPr>
          <w:rFonts w:asciiTheme="minorHAnsi" w:hAnsiTheme="minorHAnsi" w:cstheme="minorHAnsi"/>
        </w:rPr>
      </w:pPr>
    </w:p>
    <w:p w:rsidR="00E740B4" w:rsidRPr="00925E70" w:rsidRDefault="00E740B4" w:rsidP="00E740B4">
      <w:pPr>
        <w:pStyle w:val="Sinespaciado"/>
        <w:jc w:val="center"/>
        <w:rPr>
          <w:rFonts w:asciiTheme="minorHAnsi" w:hAnsiTheme="minorHAnsi" w:cstheme="minorHAnsi"/>
          <w:b/>
          <w:sz w:val="24"/>
          <w:szCs w:val="24"/>
        </w:rPr>
      </w:pPr>
      <w:r w:rsidRPr="00925E70">
        <w:rPr>
          <w:rFonts w:asciiTheme="minorHAnsi" w:hAnsiTheme="minorHAnsi" w:cstheme="minorHAnsi"/>
          <w:b/>
          <w:sz w:val="24"/>
          <w:szCs w:val="24"/>
        </w:rPr>
        <w:t xml:space="preserve">             Bricio Baldemar Rivera Orozco.</w:t>
      </w:r>
    </w:p>
    <w:p w:rsidR="00E740B4" w:rsidRPr="00925E70" w:rsidRDefault="00E740B4" w:rsidP="00E740B4">
      <w:pPr>
        <w:pStyle w:val="Sinespaciado"/>
        <w:jc w:val="center"/>
        <w:rPr>
          <w:rFonts w:asciiTheme="minorHAnsi" w:hAnsiTheme="minorHAnsi" w:cstheme="minorHAnsi"/>
          <w:sz w:val="24"/>
          <w:szCs w:val="24"/>
        </w:rPr>
      </w:pPr>
      <w:r w:rsidRPr="00925E70">
        <w:rPr>
          <w:rFonts w:asciiTheme="minorHAnsi" w:hAnsiTheme="minorHAnsi" w:cstheme="minorHAnsi"/>
          <w:sz w:val="24"/>
          <w:szCs w:val="24"/>
        </w:rPr>
        <w:t>Consejo de Cámaras Industriales de Jalisco.</w:t>
      </w:r>
    </w:p>
    <w:p w:rsidR="00E740B4" w:rsidRPr="00925E70" w:rsidRDefault="00E740B4" w:rsidP="00E740B4">
      <w:pPr>
        <w:ind w:left="708"/>
        <w:jc w:val="center"/>
        <w:rPr>
          <w:rFonts w:asciiTheme="minorHAnsi" w:hAnsiTheme="minorHAnsi" w:cstheme="minorHAnsi"/>
        </w:rPr>
      </w:pPr>
      <w:r w:rsidRPr="00925E70">
        <w:rPr>
          <w:rFonts w:asciiTheme="minorHAnsi" w:hAnsiTheme="minorHAnsi" w:cstheme="minorHAnsi"/>
        </w:rPr>
        <w:t>Suplente.</w:t>
      </w:r>
    </w:p>
    <w:p w:rsidR="00E740B4" w:rsidRPr="00925E70" w:rsidRDefault="00E740B4" w:rsidP="00E740B4">
      <w:pPr>
        <w:ind w:left="708"/>
        <w:jc w:val="center"/>
        <w:rPr>
          <w:rFonts w:asciiTheme="minorHAnsi" w:hAnsiTheme="minorHAnsi" w:cstheme="minorHAnsi"/>
        </w:rPr>
      </w:pPr>
    </w:p>
    <w:p w:rsidR="00E740B4" w:rsidRPr="00925E70" w:rsidRDefault="00E740B4" w:rsidP="00E740B4">
      <w:pPr>
        <w:ind w:left="708"/>
        <w:jc w:val="center"/>
        <w:rPr>
          <w:rFonts w:asciiTheme="minorHAnsi" w:hAnsiTheme="minorHAnsi" w:cstheme="minorHAnsi"/>
        </w:rPr>
      </w:pPr>
    </w:p>
    <w:p w:rsidR="00E740B4" w:rsidRPr="00925E70" w:rsidRDefault="00E740B4" w:rsidP="00E740B4">
      <w:pPr>
        <w:ind w:left="708"/>
        <w:jc w:val="center"/>
        <w:rPr>
          <w:rFonts w:asciiTheme="minorHAnsi" w:hAnsiTheme="minorHAnsi" w:cstheme="minorHAnsi"/>
        </w:rPr>
      </w:pPr>
    </w:p>
    <w:p w:rsidR="00E740B4" w:rsidRPr="00925E70" w:rsidRDefault="00E740B4" w:rsidP="00E740B4">
      <w:pPr>
        <w:ind w:left="708"/>
        <w:jc w:val="center"/>
        <w:rPr>
          <w:rFonts w:asciiTheme="minorHAnsi" w:hAnsiTheme="minorHAnsi" w:cstheme="minorHAnsi"/>
        </w:rPr>
      </w:pPr>
    </w:p>
    <w:p w:rsidR="00E740B4" w:rsidRPr="00925E70" w:rsidRDefault="00E740B4" w:rsidP="00E740B4">
      <w:pPr>
        <w:pStyle w:val="Sinespaciado"/>
        <w:ind w:left="708"/>
        <w:jc w:val="center"/>
        <w:rPr>
          <w:rFonts w:asciiTheme="minorHAnsi" w:hAnsiTheme="minorHAnsi" w:cstheme="minorHAnsi"/>
          <w:b/>
          <w:sz w:val="24"/>
          <w:szCs w:val="24"/>
        </w:rPr>
      </w:pPr>
      <w:r w:rsidRPr="00925E70">
        <w:rPr>
          <w:rFonts w:asciiTheme="minorHAnsi" w:hAnsiTheme="minorHAnsi" w:cstheme="minorHAnsi"/>
          <w:b/>
          <w:sz w:val="24"/>
          <w:szCs w:val="24"/>
        </w:rPr>
        <w:t>Nicole Marie Moreno Saad.</w:t>
      </w:r>
    </w:p>
    <w:p w:rsidR="00E740B4" w:rsidRPr="00925E70" w:rsidRDefault="00E740B4" w:rsidP="00E740B4">
      <w:pPr>
        <w:pStyle w:val="Sinespaciado"/>
        <w:ind w:left="708"/>
        <w:jc w:val="center"/>
        <w:rPr>
          <w:rFonts w:asciiTheme="minorHAnsi" w:hAnsiTheme="minorHAnsi" w:cstheme="minorHAnsi"/>
          <w:b/>
          <w:sz w:val="24"/>
          <w:szCs w:val="24"/>
        </w:rPr>
      </w:pPr>
      <w:r w:rsidRPr="00925E70">
        <w:rPr>
          <w:rFonts w:asciiTheme="minorHAnsi" w:hAnsiTheme="minorHAnsi" w:cstheme="minorHAnsi"/>
          <w:sz w:val="24"/>
          <w:szCs w:val="24"/>
        </w:rPr>
        <w:t>Coordinación General de Desarrollo Económico y Combate a la Desigualdad.</w:t>
      </w:r>
    </w:p>
    <w:p w:rsidR="00E740B4" w:rsidRPr="00925E70" w:rsidRDefault="00E740B4" w:rsidP="00E740B4">
      <w:pPr>
        <w:pStyle w:val="Sinespaciado"/>
        <w:ind w:left="708"/>
        <w:jc w:val="center"/>
        <w:rPr>
          <w:rFonts w:asciiTheme="minorHAnsi" w:hAnsiTheme="minorHAnsi" w:cstheme="minorHAnsi"/>
          <w:b/>
          <w:sz w:val="24"/>
          <w:szCs w:val="24"/>
        </w:rPr>
      </w:pPr>
      <w:r w:rsidRPr="00925E70">
        <w:rPr>
          <w:rFonts w:asciiTheme="minorHAnsi" w:hAnsiTheme="minorHAnsi" w:cstheme="minorHAnsi"/>
          <w:sz w:val="24"/>
          <w:szCs w:val="24"/>
        </w:rPr>
        <w:t>Suplente.</w:t>
      </w:r>
    </w:p>
    <w:p w:rsidR="00E740B4" w:rsidRPr="00925E70" w:rsidRDefault="00E740B4" w:rsidP="00E740B4">
      <w:pPr>
        <w:ind w:left="708"/>
        <w:jc w:val="center"/>
        <w:rPr>
          <w:rFonts w:asciiTheme="minorHAnsi" w:hAnsiTheme="minorHAnsi" w:cstheme="minorHAnsi"/>
        </w:rPr>
      </w:pPr>
    </w:p>
    <w:p w:rsidR="00E740B4" w:rsidRPr="00925E70" w:rsidRDefault="00E740B4" w:rsidP="00E740B4">
      <w:pPr>
        <w:ind w:left="708"/>
        <w:jc w:val="center"/>
        <w:rPr>
          <w:rFonts w:asciiTheme="minorHAnsi" w:hAnsiTheme="minorHAnsi" w:cstheme="minorHAnsi"/>
        </w:rPr>
      </w:pPr>
    </w:p>
    <w:p w:rsidR="00E740B4" w:rsidRPr="00925E70" w:rsidRDefault="00E740B4" w:rsidP="00E740B4">
      <w:pPr>
        <w:pStyle w:val="Sinespaciado"/>
        <w:ind w:left="708"/>
        <w:jc w:val="center"/>
        <w:rPr>
          <w:rFonts w:asciiTheme="minorHAnsi" w:eastAsia="Times New Roman" w:hAnsiTheme="minorHAnsi" w:cstheme="minorHAnsi"/>
          <w:b/>
          <w:sz w:val="24"/>
          <w:szCs w:val="24"/>
        </w:rPr>
      </w:pPr>
      <w:r w:rsidRPr="00925E70">
        <w:rPr>
          <w:rFonts w:asciiTheme="minorHAnsi" w:eastAsia="Times New Roman" w:hAnsiTheme="minorHAnsi" w:cstheme="minorHAnsi"/>
          <w:b/>
          <w:sz w:val="24"/>
          <w:szCs w:val="24"/>
        </w:rPr>
        <w:t>Integrantes Vocales Permanentes con voz</w:t>
      </w:r>
    </w:p>
    <w:p w:rsidR="00E740B4" w:rsidRPr="00925E70" w:rsidRDefault="00E740B4" w:rsidP="00E740B4">
      <w:pPr>
        <w:pStyle w:val="Sinespaciado"/>
        <w:ind w:left="708"/>
        <w:jc w:val="center"/>
        <w:rPr>
          <w:rFonts w:asciiTheme="minorHAnsi" w:hAnsiTheme="minorHAnsi" w:cstheme="minorHAnsi"/>
          <w:sz w:val="24"/>
          <w:szCs w:val="24"/>
          <w:highlight w:val="magenta"/>
        </w:rPr>
      </w:pPr>
    </w:p>
    <w:p w:rsidR="00E740B4" w:rsidRPr="00925E70" w:rsidRDefault="00E740B4" w:rsidP="00E740B4">
      <w:pPr>
        <w:pStyle w:val="Sinespaciado"/>
        <w:ind w:left="708"/>
        <w:jc w:val="center"/>
        <w:rPr>
          <w:rFonts w:asciiTheme="minorHAnsi" w:hAnsiTheme="minorHAnsi" w:cstheme="minorHAnsi"/>
          <w:sz w:val="24"/>
          <w:szCs w:val="24"/>
          <w:highlight w:val="magenta"/>
        </w:rPr>
      </w:pPr>
    </w:p>
    <w:p w:rsidR="00E740B4" w:rsidRPr="00925E70" w:rsidRDefault="00E740B4" w:rsidP="00E740B4">
      <w:pPr>
        <w:pStyle w:val="Sinespaciado"/>
        <w:ind w:left="708"/>
        <w:jc w:val="center"/>
        <w:rPr>
          <w:rFonts w:asciiTheme="minorHAnsi" w:hAnsiTheme="minorHAnsi" w:cstheme="minorHAnsi"/>
          <w:sz w:val="24"/>
          <w:szCs w:val="24"/>
          <w:highlight w:val="magenta"/>
        </w:rPr>
      </w:pPr>
    </w:p>
    <w:p w:rsidR="00E740B4" w:rsidRPr="00925E70" w:rsidRDefault="00E740B4" w:rsidP="00E740B4">
      <w:pPr>
        <w:pStyle w:val="Sinespaciado"/>
        <w:ind w:left="708"/>
        <w:jc w:val="center"/>
        <w:rPr>
          <w:rFonts w:asciiTheme="minorHAnsi" w:hAnsiTheme="minorHAnsi" w:cstheme="minorHAnsi"/>
          <w:sz w:val="24"/>
          <w:szCs w:val="24"/>
          <w:highlight w:val="magenta"/>
        </w:rPr>
      </w:pPr>
    </w:p>
    <w:p w:rsidR="00E740B4" w:rsidRPr="00925E70" w:rsidRDefault="00E740B4" w:rsidP="00E740B4">
      <w:pPr>
        <w:pStyle w:val="Sinespaciado"/>
        <w:ind w:left="708"/>
        <w:jc w:val="center"/>
        <w:rPr>
          <w:rFonts w:asciiTheme="minorHAnsi" w:hAnsiTheme="minorHAnsi" w:cstheme="minorHAnsi"/>
          <w:sz w:val="24"/>
          <w:szCs w:val="24"/>
          <w:highlight w:val="magenta"/>
        </w:rPr>
      </w:pPr>
    </w:p>
    <w:p w:rsidR="00E740B4" w:rsidRPr="00925E70" w:rsidRDefault="00E740B4" w:rsidP="00E740B4">
      <w:pPr>
        <w:pStyle w:val="Sinespaciado"/>
        <w:ind w:left="708"/>
        <w:jc w:val="center"/>
        <w:rPr>
          <w:rFonts w:asciiTheme="minorHAnsi" w:hAnsiTheme="minorHAnsi" w:cstheme="minorHAnsi"/>
          <w:b/>
          <w:sz w:val="24"/>
          <w:szCs w:val="24"/>
        </w:rPr>
      </w:pPr>
      <w:r w:rsidRPr="00925E70">
        <w:rPr>
          <w:rFonts w:asciiTheme="minorHAnsi" w:hAnsiTheme="minorHAnsi" w:cstheme="minorHAnsi"/>
          <w:b/>
          <w:sz w:val="24"/>
          <w:szCs w:val="24"/>
        </w:rPr>
        <w:t>Juan Carlos Razo Martínez.</w:t>
      </w:r>
    </w:p>
    <w:p w:rsidR="00E740B4" w:rsidRPr="00925E70" w:rsidRDefault="00E740B4" w:rsidP="00E740B4">
      <w:pPr>
        <w:pStyle w:val="Sinespaciado"/>
        <w:ind w:left="708"/>
        <w:jc w:val="center"/>
        <w:rPr>
          <w:rFonts w:asciiTheme="minorHAnsi" w:hAnsiTheme="minorHAnsi" w:cstheme="minorHAnsi"/>
          <w:sz w:val="24"/>
          <w:szCs w:val="24"/>
          <w:lang w:val="es-ES"/>
        </w:rPr>
      </w:pPr>
      <w:r w:rsidRPr="00925E70">
        <w:rPr>
          <w:rFonts w:asciiTheme="minorHAnsi" w:hAnsiTheme="minorHAnsi" w:cstheme="minorHAnsi"/>
          <w:sz w:val="24"/>
          <w:szCs w:val="24"/>
        </w:rPr>
        <w:t>Contraloría Ciudadana.</w:t>
      </w:r>
    </w:p>
    <w:p w:rsidR="00E740B4" w:rsidRPr="00925E70" w:rsidRDefault="00E740B4" w:rsidP="00E740B4">
      <w:pPr>
        <w:pStyle w:val="Sinespaciado"/>
        <w:ind w:left="708"/>
        <w:jc w:val="center"/>
        <w:rPr>
          <w:rFonts w:asciiTheme="minorHAnsi" w:hAnsiTheme="minorHAnsi" w:cstheme="minorHAnsi"/>
          <w:sz w:val="24"/>
          <w:szCs w:val="24"/>
          <w:lang w:val="pt-BR"/>
        </w:rPr>
      </w:pPr>
      <w:r w:rsidRPr="00925E70">
        <w:rPr>
          <w:rFonts w:asciiTheme="minorHAnsi" w:hAnsiTheme="minorHAnsi" w:cstheme="minorHAnsi"/>
          <w:sz w:val="24"/>
          <w:szCs w:val="24"/>
          <w:lang w:val="pt-BR"/>
        </w:rPr>
        <w:t>Suplente.</w:t>
      </w:r>
    </w:p>
    <w:p w:rsidR="00E740B4" w:rsidRPr="00925E70" w:rsidRDefault="00E740B4" w:rsidP="00E740B4">
      <w:pPr>
        <w:pStyle w:val="Sinespaciado"/>
        <w:ind w:left="708"/>
        <w:rPr>
          <w:rFonts w:asciiTheme="minorHAnsi" w:hAnsiTheme="minorHAnsi" w:cstheme="minorHAnsi"/>
          <w:b/>
          <w:sz w:val="24"/>
          <w:szCs w:val="24"/>
          <w:highlight w:val="yellow"/>
          <w:lang w:val="pt-BR"/>
        </w:rPr>
      </w:pPr>
    </w:p>
    <w:p w:rsidR="00E740B4" w:rsidRPr="00925E70" w:rsidRDefault="00E740B4" w:rsidP="00E740B4">
      <w:pPr>
        <w:pStyle w:val="Sinespaciado"/>
        <w:ind w:left="708"/>
        <w:jc w:val="center"/>
        <w:rPr>
          <w:rFonts w:asciiTheme="minorHAnsi" w:hAnsiTheme="minorHAnsi" w:cstheme="minorHAnsi"/>
          <w:b/>
          <w:sz w:val="24"/>
          <w:szCs w:val="24"/>
          <w:highlight w:val="yellow"/>
          <w:lang w:val="pt-BR"/>
        </w:rPr>
      </w:pPr>
    </w:p>
    <w:p w:rsidR="00E740B4" w:rsidRPr="00925E70" w:rsidRDefault="00E740B4" w:rsidP="00E740B4">
      <w:pPr>
        <w:pStyle w:val="Sinespaciado"/>
        <w:ind w:left="708"/>
        <w:jc w:val="center"/>
        <w:rPr>
          <w:rFonts w:asciiTheme="minorHAnsi" w:hAnsiTheme="minorHAnsi" w:cstheme="minorHAnsi"/>
          <w:b/>
          <w:sz w:val="24"/>
          <w:szCs w:val="24"/>
          <w:highlight w:val="yellow"/>
          <w:lang w:val="pt-BR"/>
        </w:rPr>
      </w:pPr>
    </w:p>
    <w:p w:rsidR="00E740B4" w:rsidRPr="00925E70" w:rsidRDefault="00E740B4" w:rsidP="00E740B4">
      <w:pPr>
        <w:pStyle w:val="Sinespaciado"/>
        <w:ind w:left="708"/>
        <w:jc w:val="center"/>
        <w:rPr>
          <w:rFonts w:asciiTheme="minorHAnsi" w:hAnsiTheme="minorHAnsi" w:cstheme="minorHAnsi"/>
          <w:b/>
          <w:sz w:val="24"/>
          <w:szCs w:val="24"/>
          <w:highlight w:val="yellow"/>
          <w:lang w:val="pt-BR"/>
        </w:rPr>
      </w:pPr>
    </w:p>
    <w:p w:rsidR="00E740B4" w:rsidRPr="00925E70" w:rsidRDefault="00E740B4" w:rsidP="00E740B4">
      <w:pPr>
        <w:pStyle w:val="Sinespaciado"/>
        <w:ind w:left="708"/>
        <w:jc w:val="center"/>
        <w:rPr>
          <w:rFonts w:asciiTheme="minorHAnsi" w:hAnsiTheme="minorHAnsi" w:cstheme="minorHAnsi"/>
          <w:b/>
          <w:sz w:val="24"/>
          <w:szCs w:val="24"/>
          <w:highlight w:val="yellow"/>
          <w:lang w:val="pt-BR"/>
        </w:rPr>
      </w:pPr>
    </w:p>
    <w:p w:rsidR="00E740B4" w:rsidRPr="00925E70" w:rsidRDefault="00E740B4" w:rsidP="00E740B4">
      <w:pPr>
        <w:pStyle w:val="Sinespaciado"/>
        <w:ind w:left="708"/>
        <w:jc w:val="center"/>
        <w:rPr>
          <w:rFonts w:asciiTheme="minorHAnsi" w:hAnsiTheme="minorHAnsi" w:cstheme="minorHAnsi"/>
          <w:b/>
          <w:sz w:val="24"/>
          <w:szCs w:val="24"/>
          <w:highlight w:val="yellow"/>
          <w:lang w:val="pt-BR"/>
        </w:rPr>
      </w:pPr>
    </w:p>
    <w:p w:rsidR="00E740B4" w:rsidRPr="00925E70" w:rsidRDefault="00E740B4" w:rsidP="00E740B4">
      <w:pPr>
        <w:pStyle w:val="Sinespaciado"/>
        <w:ind w:left="708"/>
        <w:jc w:val="center"/>
        <w:rPr>
          <w:rFonts w:asciiTheme="minorHAnsi" w:hAnsiTheme="minorHAnsi" w:cstheme="minorHAnsi"/>
          <w:b/>
          <w:sz w:val="24"/>
          <w:szCs w:val="24"/>
        </w:rPr>
      </w:pPr>
      <w:r w:rsidRPr="00925E70">
        <w:rPr>
          <w:rFonts w:asciiTheme="minorHAnsi" w:hAnsiTheme="minorHAnsi" w:cstheme="minorHAnsi"/>
          <w:b/>
          <w:sz w:val="24"/>
          <w:szCs w:val="24"/>
        </w:rPr>
        <w:t xml:space="preserve"> Diego Armando Cárdenas Paredes.</w:t>
      </w:r>
    </w:p>
    <w:p w:rsidR="00E740B4" w:rsidRPr="00925E70" w:rsidRDefault="00E740B4" w:rsidP="00E740B4">
      <w:pPr>
        <w:pStyle w:val="Sinespaciado"/>
        <w:ind w:left="708"/>
        <w:jc w:val="center"/>
        <w:rPr>
          <w:rFonts w:asciiTheme="minorHAnsi" w:hAnsiTheme="minorHAnsi" w:cstheme="minorHAnsi"/>
          <w:sz w:val="24"/>
          <w:szCs w:val="24"/>
        </w:rPr>
      </w:pPr>
      <w:r w:rsidRPr="00925E70">
        <w:rPr>
          <w:rFonts w:asciiTheme="minorHAnsi" w:hAnsiTheme="minorHAnsi" w:cstheme="minorHAnsi"/>
          <w:sz w:val="24"/>
          <w:szCs w:val="24"/>
        </w:rPr>
        <w:t>Área Jurídica de la Dirección de Adquisiciones.</w:t>
      </w:r>
    </w:p>
    <w:p w:rsidR="00E740B4" w:rsidRPr="00925E70" w:rsidRDefault="00E740B4" w:rsidP="00E740B4">
      <w:pPr>
        <w:pStyle w:val="Sinespaciado"/>
        <w:ind w:left="708"/>
        <w:jc w:val="center"/>
        <w:rPr>
          <w:rFonts w:asciiTheme="minorHAnsi" w:hAnsiTheme="minorHAnsi" w:cstheme="minorHAnsi"/>
          <w:sz w:val="24"/>
          <w:szCs w:val="24"/>
        </w:rPr>
      </w:pPr>
      <w:r w:rsidRPr="00925E70">
        <w:rPr>
          <w:rFonts w:asciiTheme="minorHAnsi" w:hAnsiTheme="minorHAnsi" w:cstheme="minorHAnsi"/>
          <w:sz w:val="24"/>
          <w:szCs w:val="24"/>
        </w:rPr>
        <w:t>Titular.</w:t>
      </w:r>
    </w:p>
    <w:p w:rsidR="00E740B4" w:rsidRPr="00925E70" w:rsidRDefault="00E740B4" w:rsidP="00E740B4">
      <w:pPr>
        <w:pStyle w:val="Sinespaciado"/>
        <w:ind w:left="708"/>
        <w:jc w:val="center"/>
        <w:rPr>
          <w:rFonts w:asciiTheme="minorHAnsi" w:hAnsiTheme="minorHAnsi" w:cstheme="minorHAnsi"/>
          <w:sz w:val="24"/>
          <w:szCs w:val="24"/>
        </w:rPr>
      </w:pPr>
    </w:p>
    <w:p w:rsidR="00E740B4" w:rsidRPr="00925E70" w:rsidRDefault="00E740B4" w:rsidP="00E740B4">
      <w:pPr>
        <w:pStyle w:val="Sinespaciado"/>
        <w:ind w:left="708"/>
        <w:jc w:val="center"/>
        <w:rPr>
          <w:rFonts w:asciiTheme="minorHAnsi" w:hAnsiTheme="minorHAnsi" w:cstheme="minorHAnsi"/>
          <w:sz w:val="24"/>
          <w:szCs w:val="24"/>
        </w:rPr>
      </w:pPr>
    </w:p>
    <w:p w:rsidR="00E740B4" w:rsidRPr="00925E70" w:rsidRDefault="00E740B4" w:rsidP="00E740B4">
      <w:pPr>
        <w:pStyle w:val="Sinespaciado"/>
        <w:ind w:left="708"/>
        <w:jc w:val="center"/>
        <w:rPr>
          <w:rFonts w:asciiTheme="minorHAnsi" w:hAnsiTheme="minorHAnsi" w:cstheme="minorHAnsi"/>
          <w:sz w:val="24"/>
          <w:szCs w:val="24"/>
        </w:rPr>
      </w:pPr>
    </w:p>
    <w:p w:rsidR="00E740B4" w:rsidRPr="00925E70" w:rsidRDefault="00E740B4" w:rsidP="00E740B4">
      <w:pPr>
        <w:pStyle w:val="Sinespaciado"/>
        <w:rPr>
          <w:rFonts w:asciiTheme="minorHAnsi" w:hAnsiTheme="minorHAnsi" w:cstheme="minorHAnsi"/>
          <w:sz w:val="24"/>
          <w:szCs w:val="24"/>
        </w:rPr>
      </w:pPr>
    </w:p>
    <w:p w:rsidR="00E740B4" w:rsidRPr="00925E70" w:rsidRDefault="00E740B4" w:rsidP="00E740B4">
      <w:pPr>
        <w:pStyle w:val="Sinespaciado"/>
        <w:ind w:left="708"/>
        <w:jc w:val="center"/>
        <w:rPr>
          <w:rFonts w:asciiTheme="minorHAnsi" w:hAnsiTheme="minorHAnsi" w:cstheme="minorHAnsi"/>
          <w:sz w:val="24"/>
          <w:szCs w:val="24"/>
        </w:rPr>
      </w:pPr>
    </w:p>
    <w:p w:rsidR="00E740B4" w:rsidRPr="00925E70" w:rsidRDefault="00E740B4" w:rsidP="00E740B4">
      <w:pPr>
        <w:pStyle w:val="Sinespaciado"/>
        <w:ind w:left="708"/>
        <w:jc w:val="center"/>
        <w:rPr>
          <w:rFonts w:asciiTheme="minorHAnsi" w:hAnsiTheme="minorHAnsi" w:cstheme="minorHAnsi"/>
          <w:sz w:val="24"/>
          <w:szCs w:val="24"/>
        </w:rPr>
      </w:pPr>
    </w:p>
    <w:p w:rsidR="00E740B4" w:rsidRPr="00925E70" w:rsidRDefault="00E740B4" w:rsidP="00E740B4">
      <w:pPr>
        <w:pStyle w:val="Sinespaciado"/>
        <w:jc w:val="center"/>
        <w:rPr>
          <w:rFonts w:asciiTheme="minorHAnsi" w:hAnsiTheme="minorHAnsi" w:cstheme="minorHAnsi"/>
          <w:b/>
          <w:sz w:val="24"/>
          <w:szCs w:val="24"/>
        </w:rPr>
      </w:pPr>
      <w:r w:rsidRPr="00925E70">
        <w:rPr>
          <w:rFonts w:asciiTheme="minorHAnsi" w:hAnsiTheme="minorHAnsi" w:cstheme="minorHAnsi"/>
          <w:b/>
          <w:sz w:val="24"/>
          <w:szCs w:val="24"/>
        </w:rPr>
        <w:t>Blanca Livier Téllez Morales.</w:t>
      </w:r>
    </w:p>
    <w:p w:rsidR="00E740B4" w:rsidRPr="00925E70" w:rsidRDefault="00E740B4" w:rsidP="00E740B4">
      <w:pPr>
        <w:pStyle w:val="Sinespaciado"/>
        <w:ind w:left="708"/>
        <w:jc w:val="center"/>
        <w:rPr>
          <w:rFonts w:asciiTheme="minorHAnsi" w:hAnsiTheme="minorHAnsi" w:cstheme="minorHAnsi"/>
          <w:sz w:val="24"/>
          <w:szCs w:val="24"/>
        </w:rPr>
      </w:pPr>
      <w:r w:rsidRPr="00925E70">
        <w:rPr>
          <w:rFonts w:asciiTheme="minorHAnsi" w:hAnsiTheme="minorHAnsi" w:cstheme="minorHAnsi"/>
          <w:sz w:val="24"/>
          <w:szCs w:val="24"/>
        </w:rPr>
        <w:t>Representante de la Fracción del Partido Revolucionario Institucional.</w:t>
      </w:r>
    </w:p>
    <w:p w:rsidR="00E740B4" w:rsidRPr="00925E70" w:rsidRDefault="00E740B4" w:rsidP="00E740B4">
      <w:pPr>
        <w:pStyle w:val="Sinespaciado"/>
        <w:ind w:left="708"/>
        <w:jc w:val="center"/>
        <w:rPr>
          <w:rFonts w:asciiTheme="minorHAnsi" w:hAnsiTheme="minorHAnsi" w:cstheme="minorHAnsi"/>
          <w:sz w:val="24"/>
          <w:szCs w:val="24"/>
          <w:highlight w:val="yellow"/>
        </w:rPr>
      </w:pPr>
      <w:r w:rsidRPr="00925E70">
        <w:rPr>
          <w:rFonts w:asciiTheme="minorHAnsi" w:hAnsiTheme="minorHAnsi" w:cstheme="minorHAnsi"/>
          <w:sz w:val="24"/>
          <w:szCs w:val="24"/>
        </w:rPr>
        <w:t>Suplente.</w:t>
      </w:r>
    </w:p>
    <w:p w:rsidR="00E740B4" w:rsidRPr="00925E70" w:rsidRDefault="00E740B4" w:rsidP="00E740B4">
      <w:pPr>
        <w:pStyle w:val="Sinespaciado"/>
        <w:ind w:left="708"/>
        <w:jc w:val="center"/>
        <w:rPr>
          <w:rFonts w:asciiTheme="minorHAnsi" w:hAnsiTheme="minorHAnsi" w:cstheme="minorHAnsi"/>
          <w:sz w:val="24"/>
          <w:szCs w:val="24"/>
        </w:rPr>
      </w:pPr>
    </w:p>
    <w:p w:rsidR="00E740B4" w:rsidRPr="00925E70" w:rsidRDefault="00E740B4" w:rsidP="00E740B4">
      <w:pPr>
        <w:pStyle w:val="Sinespaciado"/>
        <w:ind w:left="708"/>
        <w:jc w:val="center"/>
        <w:rPr>
          <w:rFonts w:asciiTheme="minorHAnsi" w:hAnsiTheme="minorHAnsi" w:cstheme="minorHAnsi"/>
          <w:sz w:val="24"/>
          <w:szCs w:val="24"/>
        </w:rPr>
      </w:pPr>
    </w:p>
    <w:p w:rsidR="00E740B4" w:rsidRPr="00925E70" w:rsidRDefault="00E740B4" w:rsidP="00E740B4">
      <w:pPr>
        <w:pStyle w:val="Sinespaciado"/>
        <w:ind w:left="708"/>
        <w:jc w:val="center"/>
        <w:rPr>
          <w:rFonts w:asciiTheme="minorHAnsi" w:hAnsiTheme="minorHAnsi" w:cstheme="minorHAnsi"/>
          <w:sz w:val="24"/>
          <w:szCs w:val="24"/>
        </w:rPr>
      </w:pPr>
    </w:p>
    <w:p w:rsidR="00E740B4" w:rsidRDefault="00E740B4" w:rsidP="00E740B4">
      <w:pPr>
        <w:pStyle w:val="Sinespaciado"/>
        <w:ind w:left="708"/>
        <w:jc w:val="center"/>
        <w:rPr>
          <w:rFonts w:asciiTheme="minorHAnsi" w:hAnsiTheme="minorHAnsi" w:cstheme="minorHAnsi"/>
          <w:sz w:val="24"/>
          <w:szCs w:val="24"/>
        </w:rPr>
      </w:pPr>
    </w:p>
    <w:p w:rsidR="00B022C6" w:rsidRPr="00925E70" w:rsidRDefault="00B022C6" w:rsidP="00E740B4">
      <w:pPr>
        <w:pStyle w:val="Sinespaciado"/>
        <w:ind w:left="708"/>
        <w:jc w:val="center"/>
        <w:rPr>
          <w:rFonts w:asciiTheme="minorHAnsi" w:hAnsiTheme="minorHAnsi" w:cstheme="minorHAnsi"/>
          <w:sz w:val="24"/>
          <w:szCs w:val="24"/>
        </w:rPr>
      </w:pPr>
    </w:p>
    <w:p w:rsidR="00E740B4" w:rsidRPr="00925E70" w:rsidRDefault="00E740B4" w:rsidP="00E740B4">
      <w:pPr>
        <w:pStyle w:val="Sinespaciado"/>
        <w:ind w:left="708"/>
        <w:jc w:val="center"/>
        <w:rPr>
          <w:rFonts w:asciiTheme="minorHAnsi" w:hAnsiTheme="minorHAnsi" w:cstheme="minorHAnsi"/>
          <w:sz w:val="24"/>
          <w:szCs w:val="24"/>
        </w:rPr>
      </w:pPr>
    </w:p>
    <w:p w:rsidR="00E740B4" w:rsidRPr="00925E70" w:rsidRDefault="00E740B4" w:rsidP="00E740B4">
      <w:pPr>
        <w:ind w:left="708"/>
        <w:jc w:val="center"/>
        <w:rPr>
          <w:rFonts w:asciiTheme="minorHAnsi" w:hAnsiTheme="minorHAnsi" w:cstheme="minorHAnsi"/>
          <w:lang w:eastAsia="es-MX"/>
        </w:rPr>
      </w:pPr>
      <w:r w:rsidRPr="00925E70">
        <w:rPr>
          <w:rFonts w:asciiTheme="minorHAnsi" w:hAnsiTheme="minorHAnsi" w:cstheme="minorHAnsi"/>
          <w:b/>
          <w:bCs/>
          <w:color w:val="000000"/>
          <w:lang w:eastAsia="es-MX"/>
        </w:rPr>
        <w:t>Luz Ríos Cruz.</w:t>
      </w:r>
    </w:p>
    <w:p w:rsidR="00E740B4" w:rsidRPr="00925E70" w:rsidRDefault="00E740B4" w:rsidP="00E740B4">
      <w:pPr>
        <w:ind w:left="708"/>
        <w:jc w:val="center"/>
        <w:rPr>
          <w:rFonts w:asciiTheme="minorHAnsi" w:hAnsiTheme="minorHAnsi" w:cstheme="minorHAnsi"/>
          <w:lang w:eastAsia="es-MX"/>
        </w:rPr>
      </w:pPr>
      <w:r w:rsidRPr="00925E70">
        <w:rPr>
          <w:rFonts w:asciiTheme="minorHAnsi" w:hAnsiTheme="minorHAnsi" w:cstheme="minorHAnsi"/>
          <w:color w:val="000000"/>
          <w:lang w:eastAsia="es-MX"/>
        </w:rPr>
        <w:t>Representante de la Fracción del Partido Futuro.</w:t>
      </w:r>
    </w:p>
    <w:p w:rsidR="00E740B4" w:rsidRPr="00925E70" w:rsidRDefault="00E740B4" w:rsidP="00E740B4">
      <w:pPr>
        <w:ind w:left="708"/>
        <w:jc w:val="center"/>
        <w:rPr>
          <w:rFonts w:asciiTheme="minorHAnsi" w:hAnsiTheme="minorHAnsi" w:cstheme="minorHAnsi"/>
          <w:lang w:eastAsia="es-MX"/>
        </w:rPr>
      </w:pPr>
      <w:r w:rsidRPr="00925E70">
        <w:rPr>
          <w:rFonts w:asciiTheme="minorHAnsi" w:hAnsiTheme="minorHAnsi" w:cstheme="minorHAnsi"/>
          <w:color w:val="000000"/>
          <w:lang w:eastAsia="es-MX"/>
        </w:rPr>
        <w:t>Suplente.</w:t>
      </w:r>
    </w:p>
    <w:p w:rsidR="00E740B4" w:rsidRPr="00925E70" w:rsidRDefault="00E740B4" w:rsidP="00E740B4">
      <w:pPr>
        <w:pStyle w:val="Sinespaciado"/>
        <w:ind w:left="708"/>
        <w:jc w:val="center"/>
        <w:rPr>
          <w:rFonts w:asciiTheme="minorHAnsi" w:hAnsiTheme="minorHAnsi" w:cstheme="minorHAnsi"/>
          <w:sz w:val="24"/>
          <w:szCs w:val="24"/>
          <w:highlight w:val="yellow"/>
        </w:rPr>
      </w:pPr>
    </w:p>
    <w:p w:rsidR="00E740B4" w:rsidRPr="00925E70" w:rsidRDefault="00E740B4" w:rsidP="00E740B4">
      <w:pPr>
        <w:pStyle w:val="Sinespaciado"/>
        <w:ind w:left="708"/>
        <w:jc w:val="center"/>
        <w:rPr>
          <w:rFonts w:asciiTheme="minorHAnsi" w:hAnsiTheme="minorHAnsi" w:cstheme="minorHAnsi"/>
          <w:sz w:val="24"/>
          <w:szCs w:val="24"/>
          <w:highlight w:val="yellow"/>
        </w:rPr>
      </w:pPr>
    </w:p>
    <w:p w:rsidR="00E740B4" w:rsidRDefault="00E740B4" w:rsidP="00E740B4">
      <w:pPr>
        <w:pStyle w:val="Sinespaciado"/>
        <w:ind w:left="708"/>
        <w:jc w:val="center"/>
        <w:rPr>
          <w:rFonts w:asciiTheme="minorHAnsi" w:hAnsiTheme="minorHAnsi" w:cstheme="minorHAnsi"/>
          <w:sz w:val="24"/>
          <w:szCs w:val="24"/>
          <w:highlight w:val="yellow"/>
        </w:rPr>
      </w:pPr>
    </w:p>
    <w:p w:rsidR="00E740B4" w:rsidRPr="00925E70" w:rsidRDefault="00E740B4" w:rsidP="00E740B4">
      <w:pPr>
        <w:pStyle w:val="Sinespaciado"/>
        <w:ind w:left="708"/>
        <w:jc w:val="center"/>
        <w:rPr>
          <w:rFonts w:asciiTheme="minorHAnsi" w:hAnsiTheme="minorHAnsi" w:cstheme="minorHAnsi"/>
          <w:sz w:val="24"/>
          <w:szCs w:val="24"/>
          <w:highlight w:val="yellow"/>
        </w:rPr>
      </w:pPr>
    </w:p>
    <w:p w:rsidR="00E740B4" w:rsidRPr="00925E70" w:rsidRDefault="00E740B4" w:rsidP="00E740B4">
      <w:pPr>
        <w:pStyle w:val="Sinespaciado"/>
        <w:ind w:left="708"/>
        <w:jc w:val="center"/>
        <w:rPr>
          <w:rFonts w:asciiTheme="minorHAnsi" w:hAnsiTheme="minorHAnsi" w:cstheme="minorHAnsi"/>
          <w:sz w:val="24"/>
          <w:szCs w:val="24"/>
          <w:highlight w:val="yellow"/>
        </w:rPr>
      </w:pPr>
    </w:p>
    <w:p w:rsidR="00E740B4" w:rsidRPr="00925E70" w:rsidRDefault="00E740B4" w:rsidP="00E740B4">
      <w:pPr>
        <w:pStyle w:val="Sinespaciado"/>
        <w:ind w:left="708"/>
        <w:jc w:val="center"/>
        <w:rPr>
          <w:rFonts w:asciiTheme="minorHAnsi" w:hAnsiTheme="minorHAnsi" w:cstheme="minorHAnsi"/>
          <w:b/>
          <w:sz w:val="24"/>
          <w:szCs w:val="24"/>
        </w:rPr>
      </w:pPr>
      <w:r w:rsidRPr="00925E70">
        <w:rPr>
          <w:rFonts w:asciiTheme="minorHAnsi" w:hAnsiTheme="minorHAnsi" w:cstheme="minorHAnsi"/>
          <w:b/>
          <w:sz w:val="24"/>
          <w:szCs w:val="24"/>
        </w:rPr>
        <w:t>Luz Elena Rosete Cortés.</w:t>
      </w:r>
    </w:p>
    <w:p w:rsidR="00E740B4" w:rsidRPr="00925E70" w:rsidRDefault="00E740B4" w:rsidP="00E740B4">
      <w:pPr>
        <w:pStyle w:val="Sinespaciado"/>
        <w:ind w:left="708"/>
        <w:jc w:val="center"/>
        <w:rPr>
          <w:rFonts w:asciiTheme="minorHAnsi" w:hAnsiTheme="minorHAnsi" w:cstheme="minorHAnsi"/>
          <w:sz w:val="24"/>
          <w:szCs w:val="24"/>
        </w:rPr>
      </w:pPr>
      <w:r w:rsidRPr="00925E70">
        <w:rPr>
          <w:rFonts w:asciiTheme="minorHAnsi" w:hAnsiTheme="minorHAnsi" w:cstheme="minorHAnsi"/>
          <w:sz w:val="24"/>
          <w:szCs w:val="24"/>
        </w:rPr>
        <w:t>Secretario Técnico y Ejecutivo del Comité de Adquisiciones.</w:t>
      </w:r>
    </w:p>
    <w:p w:rsidR="008D0BC5" w:rsidRPr="00925E70" w:rsidRDefault="00E740B4" w:rsidP="00C36695">
      <w:pPr>
        <w:tabs>
          <w:tab w:val="left" w:pos="3969"/>
        </w:tabs>
        <w:spacing w:line="360" w:lineRule="auto"/>
        <w:jc w:val="center"/>
        <w:rPr>
          <w:rFonts w:asciiTheme="minorHAnsi" w:eastAsia="Calibri" w:hAnsiTheme="minorHAnsi" w:cstheme="minorHAnsi"/>
          <w:lang w:val="es-ES" w:eastAsia="en-US"/>
        </w:rPr>
      </w:pPr>
      <w:r w:rsidRPr="00925E70">
        <w:rPr>
          <w:rFonts w:asciiTheme="minorHAnsi" w:eastAsia="Calibri" w:hAnsiTheme="minorHAnsi" w:cstheme="minorHAnsi"/>
        </w:rPr>
        <w:t>Titular.</w:t>
      </w:r>
    </w:p>
    <w:sectPr w:rsidR="008D0BC5" w:rsidRPr="00925E70" w:rsidSect="00D016B0">
      <w:headerReference w:type="default" r:id="rId17"/>
      <w:footerReference w:type="even" r:id="rId18"/>
      <w:footerReference w:type="default" r:id="rId19"/>
      <w:pgSz w:w="12240" w:h="15840" w:code="1"/>
      <w:pgMar w:top="284" w:right="14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64E" w:rsidRDefault="00B4464E" w:rsidP="00162908">
      <w:r>
        <w:separator/>
      </w:r>
    </w:p>
  </w:endnote>
  <w:endnote w:type="continuationSeparator" w:id="0">
    <w:p w:rsidR="00B4464E" w:rsidRDefault="00B4464E"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E00" w:rsidRDefault="00AA5E00"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5E00" w:rsidRDefault="00AA5E00"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AA5E00" w:rsidRDefault="00AA5E00">
            <w:pPr>
              <w:pStyle w:val="Piedepgina"/>
              <w:jc w:val="center"/>
            </w:pPr>
          </w:p>
          <w:p w:rsidR="00AA5E00" w:rsidRPr="00F7676F" w:rsidRDefault="00AA5E00" w:rsidP="00551520">
            <w:pPr>
              <w:pStyle w:val="Sinespaciado"/>
              <w:rPr>
                <w:rFonts w:asciiTheme="minorHAnsi" w:eastAsiaTheme="minorHAnsi" w:hAnsiTheme="minorHAnsi" w:cstheme="minorHAnsi"/>
                <w:sz w:val="18"/>
                <w:szCs w:val="18"/>
                <w:lang w:val="es-ES"/>
              </w:rPr>
            </w:pPr>
            <w:r w:rsidRPr="00F7676F">
              <w:rPr>
                <w:rFonts w:asciiTheme="minorHAnsi" w:eastAsiaTheme="minorHAnsi" w:hAnsiTheme="minorHAnsi" w:cstheme="minorHAnsi"/>
                <w:sz w:val="18"/>
                <w:szCs w:val="18"/>
                <w:lang w:val="pt-BR"/>
              </w:rPr>
              <w:t>L</w:t>
            </w:r>
            <w:r w:rsidRPr="00F7676F">
              <w:rPr>
                <w:rFonts w:asciiTheme="minorHAnsi" w:eastAsiaTheme="minorHAnsi" w:hAnsiTheme="minorHAnsi" w:cstheme="minorHAnsi"/>
                <w:sz w:val="18"/>
                <w:szCs w:val="18"/>
                <w:lang w:val="es-ES"/>
              </w:rPr>
              <w:t>a presente hoja forma parte del acta de</w:t>
            </w:r>
            <w:r>
              <w:rPr>
                <w:rFonts w:asciiTheme="minorHAnsi" w:eastAsiaTheme="minorHAnsi" w:hAnsiTheme="minorHAnsi" w:cstheme="minorHAnsi"/>
                <w:sz w:val="18"/>
                <w:szCs w:val="18"/>
                <w:lang w:val="es-ES"/>
              </w:rPr>
              <w:t xml:space="preserve"> acuerdos de la Décima Tercera</w:t>
            </w:r>
            <w:r w:rsidRPr="00F7676F">
              <w:rPr>
                <w:rFonts w:asciiTheme="minorHAnsi" w:eastAsiaTheme="minorHAnsi" w:hAnsiTheme="minorHAnsi" w:cstheme="minorHAnsi"/>
                <w:sz w:val="18"/>
                <w:szCs w:val="18"/>
                <w:lang w:val="es-ES"/>
              </w:rPr>
              <w:t xml:space="preserve"> Sesión Ordinaria celebrada el </w:t>
            </w:r>
            <w:r>
              <w:rPr>
                <w:rFonts w:asciiTheme="minorHAnsi" w:eastAsiaTheme="minorHAnsi" w:hAnsiTheme="minorHAnsi" w:cstheme="minorHAnsi"/>
                <w:sz w:val="18"/>
                <w:szCs w:val="18"/>
                <w:lang w:val="es-ES"/>
              </w:rPr>
              <w:t>21</w:t>
            </w:r>
            <w:r w:rsidRPr="00F7676F">
              <w:rPr>
                <w:rFonts w:asciiTheme="minorHAnsi" w:eastAsiaTheme="minorHAnsi" w:hAnsiTheme="minorHAnsi" w:cstheme="minorHAnsi"/>
                <w:sz w:val="18"/>
                <w:szCs w:val="18"/>
                <w:lang w:val="es-ES"/>
              </w:rPr>
              <w:t xml:space="preserve"> de ju</w:t>
            </w:r>
            <w:r>
              <w:rPr>
                <w:rFonts w:asciiTheme="minorHAnsi" w:eastAsiaTheme="minorHAnsi" w:hAnsiTheme="minorHAnsi" w:cstheme="minorHAnsi"/>
                <w:sz w:val="18"/>
                <w:szCs w:val="18"/>
                <w:lang w:val="es-ES"/>
              </w:rPr>
              <w:t>l</w:t>
            </w:r>
            <w:r w:rsidRPr="00F7676F">
              <w:rPr>
                <w:rFonts w:asciiTheme="minorHAnsi" w:eastAsiaTheme="minorHAnsi" w:hAnsiTheme="minorHAnsi" w:cstheme="minorHAnsi"/>
                <w:sz w:val="18"/>
                <w:szCs w:val="18"/>
                <w:lang w:val="es-ES"/>
              </w:rPr>
              <w:t>io del 2022.</w:t>
            </w:r>
          </w:p>
          <w:p w:rsidR="00AA5E00" w:rsidRPr="00551520" w:rsidRDefault="00AA5E00"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AA5E00" w:rsidRDefault="00AA5E00">
            <w:pPr>
              <w:pStyle w:val="Piedepgina"/>
              <w:jc w:val="center"/>
            </w:pPr>
          </w:p>
          <w:p w:rsidR="00AA5E00" w:rsidRDefault="00AA5E00">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42</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44</w:t>
            </w:r>
            <w:r w:rsidRPr="00551520">
              <w:rPr>
                <w:rFonts w:asciiTheme="minorHAnsi" w:hAnsiTheme="minorHAnsi" w:cstheme="minorHAnsi"/>
                <w:b/>
                <w:bCs/>
                <w:sz w:val="20"/>
                <w:szCs w:val="20"/>
              </w:rPr>
              <w:fldChar w:fldCharType="end"/>
            </w:r>
          </w:p>
        </w:sdtContent>
      </w:sdt>
    </w:sdtContent>
  </w:sdt>
  <w:p w:rsidR="00AA5E00" w:rsidRDefault="00AA5E00"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64E" w:rsidRDefault="00B4464E" w:rsidP="00162908">
      <w:r>
        <w:separator/>
      </w:r>
    </w:p>
  </w:footnote>
  <w:footnote w:type="continuationSeparator" w:id="0">
    <w:p w:rsidR="00B4464E" w:rsidRDefault="00B4464E"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E00" w:rsidRDefault="00AA5E00">
    <w:pPr>
      <w:pStyle w:val="Encabezado"/>
    </w:pPr>
    <w:r>
      <w:rPr>
        <w:noProof/>
        <w:lang w:val="es-MX" w:eastAsia="es-MX"/>
      </w:rPr>
      <mc:AlternateContent>
        <mc:Choice Requires="wps">
          <w:drawing>
            <wp:anchor distT="0" distB="0" distL="114300" distR="114300" simplePos="0" relativeHeight="251659776" behindDoc="0" locked="0" layoutInCell="1" allowOverlap="1" wp14:anchorId="64984C1A" wp14:editId="41AC7463">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AA5E00" w:rsidRPr="00C72137" w:rsidRDefault="00AA5E00">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84C1A"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AA5E00" w:rsidRPr="00C72137" w:rsidRDefault="00AA5E00">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0FF9C5DF" wp14:editId="7C28AF8F">
          <wp:extent cx="6379535" cy="784686"/>
          <wp:effectExtent l="0" t="0" r="254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AA5E00" w:rsidRPr="00C72137" w:rsidRDefault="00AA5E00"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DECIMA TERCERA</w:t>
    </w:r>
    <w:r w:rsidRPr="004456F7">
      <w:rPr>
        <w:rFonts w:asciiTheme="minorHAnsi" w:hAnsiTheme="minorHAnsi" w:cstheme="minorHAnsi"/>
        <w:sz w:val="22"/>
        <w:szCs w:val="22"/>
        <w:lang w:val="es-ES_tradnl"/>
      </w:rPr>
      <w:t xml:space="preserve"> SESIÓN ORDINARIA</w:t>
    </w:r>
  </w:p>
  <w:p w:rsidR="00AA5E00" w:rsidRPr="00C72137" w:rsidRDefault="00AA5E00" w:rsidP="00883E9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21</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JULIO</w:t>
    </w:r>
    <w:r w:rsidRPr="004456F7">
      <w:rPr>
        <w:rFonts w:asciiTheme="minorHAnsi" w:hAnsiTheme="minorHAnsi" w:cstheme="minorHAnsi"/>
        <w:sz w:val="22"/>
        <w:szCs w:val="22"/>
        <w:lang w:val="es-ES_tradnl"/>
      </w:rPr>
      <w:t xml:space="preserve"> DEL 2022</w:t>
    </w:r>
  </w:p>
  <w:p w:rsidR="00AA5E00" w:rsidRPr="00261A2A" w:rsidRDefault="00AA5E00"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B0"/>
    <w:multiLevelType w:val="hybridMultilevel"/>
    <w:tmpl w:val="0B2E2874"/>
    <w:lvl w:ilvl="0" w:tplc="F15AC6FA">
      <w:start w:val="3"/>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3521BA8"/>
    <w:multiLevelType w:val="hybridMultilevel"/>
    <w:tmpl w:val="8BDCDC16"/>
    <w:lvl w:ilvl="0" w:tplc="2D7407E0">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399396A"/>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0485069B"/>
    <w:multiLevelType w:val="hybridMultilevel"/>
    <w:tmpl w:val="70D4E588"/>
    <w:lvl w:ilvl="0" w:tplc="5AD28778">
      <w:start w:val="4"/>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B020C7"/>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E035A"/>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0030E"/>
    <w:multiLevelType w:val="hybridMultilevel"/>
    <w:tmpl w:val="0E982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AE71361"/>
    <w:multiLevelType w:val="hybridMultilevel"/>
    <w:tmpl w:val="80221750"/>
    <w:lvl w:ilvl="0" w:tplc="B9104EC2">
      <w:start w:val="1"/>
      <w:numFmt w:val="decimal"/>
      <w:lvlText w:val="%1."/>
      <w:lvlJc w:val="left"/>
      <w:pPr>
        <w:ind w:left="720" w:hanging="360"/>
      </w:pPr>
      <w:rPr>
        <w:rFonts w:asciiTheme="minorHAnsi" w:hAnsiTheme="minorHAnsi" w:cs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124931"/>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E4D7F12"/>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3214640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2C61A84"/>
    <w:multiLevelType w:val="hybridMultilevel"/>
    <w:tmpl w:val="AEBE403C"/>
    <w:lvl w:ilvl="0" w:tplc="63DC86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992472C"/>
    <w:multiLevelType w:val="hybridMultilevel"/>
    <w:tmpl w:val="1F58EDD0"/>
    <w:lvl w:ilvl="0" w:tplc="D2EAF844">
      <w:start w:val="1"/>
      <w:numFmt w:val="decimal"/>
      <w:lvlText w:val="%1."/>
      <w:lvlJc w:val="left"/>
      <w:pPr>
        <w:ind w:left="2280" w:hanging="360"/>
      </w:pPr>
      <w:rPr>
        <w:rFonts w:cs="Times New Roman" w:hint="default"/>
        <w:sz w:val="24"/>
        <w:szCs w:val="24"/>
      </w:rPr>
    </w:lvl>
    <w:lvl w:ilvl="1" w:tplc="080A0019" w:tentative="1">
      <w:start w:val="1"/>
      <w:numFmt w:val="lowerLetter"/>
      <w:lvlText w:val="%2."/>
      <w:lvlJc w:val="left"/>
      <w:pPr>
        <w:ind w:left="3000" w:hanging="360"/>
      </w:pPr>
      <w:rPr>
        <w:rFonts w:cs="Times New Roman"/>
      </w:rPr>
    </w:lvl>
    <w:lvl w:ilvl="2" w:tplc="080A001B" w:tentative="1">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tentative="1">
      <w:start w:val="1"/>
      <w:numFmt w:val="lowerLetter"/>
      <w:lvlText w:val="%5."/>
      <w:lvlJc w:val="left"/>
      <w:pPr>
        <w:ind w:left="5160" w:hanging="360"/>
      </w:pPr>
      <w:rPr>
        <w:rFonts w:cs="Times New Roman"/>
      </w:rPr>
    </w:lvl>
    <w:lvl w:ilvl="5" w:tplc="080A001B" w:tentative="1">
      <w:start w:val="1"/>
      <w:numFmt w:val="lowerRoman"/>
      <w:lvlText w:val="%6."/>
      <w:lvlJc w:val="right"/>
      <w:pPr>
        <w:ind w:left="5880" w:hanging="180"/>
      </w:pPr>
      <w:rPr>
        <w:rFonts w:cs="Times New Roman"/>
      </w:rPr>
    </w:lvl>
    <w:lvl w:ilvl="6" w:tplc="080A000F" w:tentative="1">
      <w:start w:val="1"/>
      <w:numFmt w:val="decimal"/>
      <w:lvlText w:val="%7."/>
      <w:lvlJc w:val="left"/>
      <w:pPr>
        <w:ind w:left="6600" w:hanging="360"/>
      </w:pPr>
      <w:rPr>
        <w:rFonts w:cs="Times New Roman"/>
      </w:rPr>
    </w:lvl>
    <w:lvl w:ilvl="7" w:tplc="080A0019" w:tentative="1">
      <w:start w:val="1"/>
      <w:numFmt w:val="lowerLetter"/>
      <w:lvlText w:val="%8."/>
      <w:lvlJc w:val="left"/>
      <w:pPr>
        <w:ind w:left="7320" w:hanging="360"/>
      </w:pPr>
      <w:rPr>
        <w:rFonts w:cs="Times New Roman"/>
      </w:rPr>
    </w:lvl>
    <w:lvl w:ilvl="8" w:tplc="080A001B" w:tentative="1">
      <w:start w:val="1"/>
      <w:numFmt w:val="lowerRoman"/>
      <w:lvlText w:val="%9."/>
      <w:lvlJc w:val="right"/>
      <w:pPr>
        <w:ind w:left="8040" w:hanging="180"/>
      </w:pPr>
      <w:rPr>
        <w:rFonts w:cs="Times New Roman"/>
      </w:rPr>
    </w:lvl>
  </w:abstractNum>
  <w:abstractNum w:abstractNumId="17" w15:restartNumberingAfterBreak="0">
    <w:nsid w:val="3BB12A27"/>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8" w15:restartNumberingAfterBreak="0">
    <w:nsid w:val="3C0C4B82"/>
    <w:multiLevelType w:val="hybridMultilevel"/>
    <w:tmpl w:val="1BDE7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717F2D"/>
    <w:multiLevelType w:val="hybridMultilevel"/>
    <w:tmpl w:val="D3E8E224"/>
    <w:lvl w:ilvl="0" w:tplc="6D4A279C">
      <w:start w:val="22"/>
      <w:numFmt w:val="upp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0"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235AF4"/>
    <w:multiLevelType w:val="hybridMultilevel"/>
    <w:tmpl w:val="6A629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F72E12"/>
    <w:multiLevelType w:val="hybridMultilevel"/>
    <w:tmpl w:val="6884F748"/>
    <w:lvl w:ilvl="0" w:tplc="080A000F">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6E0595"/>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4" w15:restartNumberingAfterBreak="0">
    <w:nsid w:val="447A493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499E751F"/>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6" w15:restartNumberingAfterBreak="0">
    <w:nsid w:val="4A4C0F61"/>
    <w:multiLevelType w:val="hybridMultilevel"/>
    <w:tmpl w:val="1F58EDD0"/>
    <w:lvl w:ilvl="0" w:tplc="D2EAF844">
      <w:start w:val="1"/>
      <w:numFmt w:val="decimal"/>
      <w:lvlText w:val="%1."/>
      <w:lvlJc w:val="left"/>
      <w:pPr>
        <w:ind w:left="2280" w:hanging="360"/>
      </w:pPr>
      <w:rPr>
        <w:rFonts w:cs="Times New Roman" w:hint="default"/>
        <w:sz w:val="24"/>
        <w:szCs w:val="24"/>
      </w:rPr>
    </w:lvl>
    <w:lvl w:ilvl="1" w:tplc="080A0019" w:tentative="1">
      <w:start w:val="1"/>
      <w:numFmt w:val="lowerLetter"/>
      <w:lvlText w:val="%2."/>
      <w:lvlJc w:val="left"/>
      <w:pPr>
        <w:ind w:left="3000" w:hanging="360"/>
      </w:pPr>
      <w:rPr>
        <w:rFonts w:cs="Times New Roman"/>
      </w:rPr>
    </w:lvl>
    <w:lvl w:ilvl="2" w:tplc="080A001B" w:tentative="1">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tentative="1">
      <w:start w:val="1"/>
      <w:numFmt w:val="lowerLetter"/>
      <w:lvlText w:val="%5."/>
      <w:lvlJc w:val="left"/>
      <w:pPr>
        <w:ind w:left="5160" w:hanging="360"/>
      </w:pPr>
      <w:rPr>
        <w:rFonts w:cs="Times New Roman"/>
      </w:rPr>
    </w:lvl>
    <w:lvl w:ilvl="5" w:tplc="080A001B" w:tentative="1">
      <w:start w:val="1"/>
      <w:numFmt w:val="lowerRoman"/>
      <w:lvlText w:val="%6."/>
      <w:lvlJc w:val="right"/>
      <w:pPr>
        <w:ind w:left="5880" w:hanging="180"/>
      </w:pPr>
      <w:rPr>
        <w:rFonts w:cs="Times New Roman"/>
      </w:rPr>
    </w:lvl>
    <w:lvl w:ilvl="6" w:tplc="080A000F" w:tentative="1">
      <w:start w:val="1"/>
      <w:numFmt w:val="decimal"/>
      <w:lvlText w:val="%7."/>
      <w:lvlJc w:val="left"/>
      <w:pPr>
        <w:ind w:left="6600" w:hanging="360"/>
      </w:pPr>
      <w:rPr>
        <w:rFonts w:cs="Times New Roman"/>
      </w:rPr>
    </w:lvl>
    <w:lvl w:ilvl="7" w:tplc="080A0019" w:tentative="1">
      <w:start w:val="1"/>
      <w:numFmt w:val="lowerLetter"/>
      <w:lvlText w:val="%8."/>
      <w:lvlJc w:val="left"/>
      <w:pPr>
        <w:ind w:left="7320" w:hanging="360"/>
      </w:pPr>
      <w:rPr>
        <w:rFonts w:cs="Times New Roman"/>
      </w:rPr>
    </w:lvl>
    <w:lvl w:ilvl="8" w:tplc="080A001B" w:tentative="1">
      <w:start w:val="1"/>
      <w:numFmt w:val="lowerRoman"/>
      <w:lvlText w:val="%9."/>
      <w:lvlJc w:val="right"/>
      <w:pPr>
        <w:ind w:left="8040" w:hanging="180"/>
      </w:pPr>
      <w:rPr>
        <w:rFonts w:cs="Times New Roman"/>
      </w:rPr>
    </w:lvl>
  </w:abstractNum>
  <w:abstractNum w:abstractNumId="27"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B830D0"/>
    <w:multiLevelType w:val="hybridMultilevel"/>
    <w:tmpl w:val="B6845E3E"/>
    <w:lvl w:ilvl="0" w:tplc="87BCB4DA">
      <w:start w:val="1"/>
      <w:numFmt w:val="upperLetter"/>
      <w:lvlText w:val="%1."/>
      <w:lvlJc w:val="left"/>
      <w:pPr>
        <w:ind w:left="1080" w:hanging="360"/>
      </w:pPr>
      <w:rPr>
        <w:rFonts w:ascii="Calibri" w:hAnsi="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5975533"/>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0" w15:restartNumberingAfterBreak="0">
    <w:nsid w:val="5D315F3B"/>
    <w:multiLevelType w:val="hybridMultilevel"/>
    <w:tmpl w:val="8816573E"/>
    <w:lvl w:ilvl="0" w:tplc="4B427896">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9F2BF2"/>
    <w:multiLevelType w:val="hybridMultilevel"/>
    <w:tmpl w:val="142ACE58"/>
    <w:lvl w:ilvl="0" w:tplc="96D63344">
      <w:start w:val="1"/>
      <w:numFmt w:val="decimal"/>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8032EB"/>
    <w:multiLevelType w:val="hybridMultilevel"/>
    <w:tmpl w:val="FE92E2E2"/>
    <w:lvl w:ilvl="0" w:tplc="8B12B8BE">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CE510C"/>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6" w15:restartNumberingAfterBreak="0">
    <w:nsid w:val="7715360A"/>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1"/>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34"/>
  </w:num>
  <w:num w:numId="11">
    <w:abstractNumId w:val="11"/>
  </w:num>
  <w:num w:numId="12">
    <w:abstractNumId w:val="10"/>
  </w:num>
  <w:num w:numId="13">
    <w:abstractNumId w:val="7"/>
  </w:num>
  <w:num w:numId="14">
    <w:abstractNumId w:val="14"/>
  </w:num>
  <w:num w:numId="15">
    <w:abstractNumId w:val="18"/>
  </w:num>
  <w:num w:numId="16">
    <w:abstractNumId w:val="9"/>
  </w:num>
  <w:num w:numId="17">
    <w:abstractNumId w:val="21"/>
  </w:num>
  <w:num w:numId="18">
    <w:abstractNumId w:val="4"/>
  </w:num>
  <w:num w:numId="19">
    <w:abstractNumId w:val="3"/>
  </w:num>
  <w:num w:numId="20">
    <w:abstractNumId w:val="17"/>
  </w:num>
  <w:num w:numId="21">
    <w:abstractNumId w:val="6"/>
  </w:num>
  <w:num w:numId="22">
    <w:abstractNumId w:val="32"/>
  </w:num>
  <w:num w:numId="23">
    <w:abstractNumId w:val="30"/>
  </w:num>
  <w:num w:numId="24">
    <w:abstractNumId w:val="19"/>
  </w:num>
  <w:num w:numId="25">
    <w:abstractNumId w:val="23"/>
  </w:num>
  <w:num w:numId="26">
    <w:abstractNumId w:val="35"/>
  </w:num>
  <w:num w:numId="27">
    <w:abstractNumId w:val="26"/>
  </w:num>
  <w:num w:numId="28">
    <w:abstractNumId w:val="5"/>
  </w:num>
  <w:num w:numId="29">
    <w:abstractNumId w:val="36"/>
  </w:num>
  <w:num w:numId="30">
    <w:abstractNumId w:val="33"/>
  </w:num>
  <w:num w:numId="31">
    <w:abstractNumId w:val="15"/>
  </w:num>
  <w:num w:numId="32">
    <w:abstractNumId w:val="24"/>
  </w:num>
  <w:num w:numId="33">
    <w:abstractNumId w:val="1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2"/>
  </w:num>
  <w:num w:numId="44">
    <w:abstractNumId w:val="25"/>
  </w:num>
  <w:num w:numId="45">
    <w:abstractNumId w:val="16"/>
  </w:num>
  <w:num w:numId="4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5148"/>
    <w:rsid w:val="000066BA"/>
    <w:rsid w:val="00007968"/>
    <w:rsid w:val="00007D4C"/>
    <w:rsid w:val="00011A62"/>
    <w:rsid w:val="00012507"/>
    <w:rsid w:val="00014084"/>
    <w:rsid w:val="000155F7"/>
    <w:rsid w:val="00017D6C"/>
    <w:rsid w:val="00020B88"/>
    <w:rsid w:val="00022227"/>
    <w:rsid w:val="00023099"/>
    <w:rsid w:val="00027BB7"/>
    <w:rsid w:val="0003155E"/>
    <w:rsid w:val="00032791"/>
    <w:rsid w:val="00032CAD"/>
    <w:rsid w:val="00033025"/>
    <w:rsid w:val="00034EE2"/>
    <w:rsid w:val="000423F5"/>
    <w:rsid w:val="00043F45"/>
    <w:rsid w:val="00045A13"/>
    <w:rsid w:val="00046179"/>
    <w:rsid w:val="00046824"/>
    <w:rsid w:val="000471EF"/>
    <w:rsid w:val="000511AB"/>
    <w:rsid w:val="0005296D"/>
    <w:rsid w:val="00056EB1"/>
    <w:rsid w:val="00056FB0"/>
    <w:rsid w:val="00061B39"/>
    <w:rsid w:val="0006238E"/>
    <w:rsid w:val="0006437E"/>
    <w:rsid w:val="0006464D"/>
    <w:rsid w:val="000648CD"/>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0D43"/>
    <w:rsid w:val="000B12D7"/>
    <w:rsid w:val="000B38C9"/>
    <w:rsid w:val="000B3A88"/>
    <w:rsid w:val="000B62AA"/>
    <w:rsid w:val="000B7789"/>
    <w:rsid w:val="000C0F86"/>
    <w:rsid w:val="000C4097"/>
    <w:rsid w:val="000C4F3D"/>
    <w:rsid w:val="000C6B87"/>
    <w:rsid w:val="000D0F22"/>
    <w:rsid w:val="000D7061"/>
    <w:rsid w:val="000D7F7F"/>
    <w:rsid w:val="000E03FD"/>
    <w:rsid w:val="000E0839"/>
    <w:rsid w:val="000E0C8C"/>
    <w:rsid w:val="000E1F4B"/>
    <w:rsid w:val="000E35C9"/>
    <w:rsid w:val="000E555E"/>
    <w:rsid w:val="000E62CF"/>
    <w:rsid w:val="000E7E07"/>
    <w:rsid w:val="000F0E53"/>
    <w:rsid w:val="000F22C2"/>
    <w:rsid w:val="000F4087"/>
    <w:rsid w:val="000F4136"/>
    <w:rsid w:val="001006EB"/>
    <w:rsid w:val="00101F20"/>
    <w:rsid w:val="00104135"/>
    <w:rsid w:val="00105BD9"/>
    <w:rsid w:val="00112AE7"/>
    <w:rsid w:val="0011300A"/>
    <w:rsid w:val="00113C32"/>
    <w:rsid w:val="001150EC"/>
    <w:rsid w:val="0011742E"/>
    <w:rsid w:val="00120B11"/>
    <w:rsid w:val="00121173"/>
    <w:rsid w:val="00121D25"/>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1583"/>
    <w:rsid w:val="00152A23"/>
    <w:rsid w:val="00152E92"/>
    <w:rsid w:val="001532BF"/>
    <w:rsid w:val="001536A8"/>
    <w:rsid w:val="00161A5E"/>
    <w:rsid w:val="00162103"/>
    <w:rsid w:val="00162908"/>
    <w:rsid w:val="00163AF2"/>
    <w:rsid w:val="001644F8"/>
    <w:rsid w:val="0016799C"/>
    <w:rsid w:val="00171992"/>
    <w:rsid w:val="00171ADC"/>
    <w:rsid w:val="001727AD"/>
    <w:rsid w:val="00175387"/>
    <w:rsid w:val="001800B6"/>
    <w:rsid w:val="00180240"/>
    <w:rsid w:val="00181DA5"/>
    <w:rsid w:val="0018275D"/>
    <w:rsid w:val="00185A6E"/>
    <w:rsid w:val="00187738"/>
    <w:rsid w:val="00190B90"/>
    <w:rsid w:val="00190E59"/>
    <w:rsid w:val="00192503"/>
    <w:rsid w:val="00192816"/>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27B"/>
    <w:rsid w:val="001B752C"/>
    <w:rsid w:val="001C43D1"/>
    <w:rsid w:val="001C4A87"/>
    <w:rsid w:val="001C52CA"/>
    <w:rsid w:val="001C719A"/>
    <w:rsid w:val="001C7476"/>
    <w:rsid w:val="001D073B"/>
    <w:rsid w:val="001D0ECB"/>
    <w:rsid w:val="001D199C"/>
    <w:rsid w:val="001D3635"/>
    <w:rsid w:val="001D5B1C"/>
    <w:rsid w:val="001D7CC6"/>
    <w:rsid w:val="001D7F82"/>
    <w:rsid w:val="001E206E"/>
    <w:rsid w:val="001E3BA5"/>
    <w:rsid w:val="001E472C"/>
    <w:rsid w:val="001E6F08"/>
    <w:rsid w:val="001E735D"/>
    <w:rsid w:val="001F0310"/>
    <w:rsid w:val="001F3BE3"/>
    <w:rsid w:val="001F3EE7"/>
    <w:rsid w:val="001F7AE1"/>
    <w:rsid w:val="0020083E"/>
    <w:rsid w:val="00201E17"/>
    <w:rsid w:val="002029B5"/>
    <w:rsid w:val="00202C00"/>
    <w:rsid w:val="00203723"/>
    <w:rsid w:val="00205050"/>
    <w:rsid w:val="00205338"/>
    <w:rsid w:val="00205F9D"/>
    <w:rsid w:val="0020685B"/>
    <w:rsid w:val="00206BE7"/>
    <w:rsid w:val="002073FD"/>
    <w:rsid w:val="00207F0A"/>
    <w:rsid w:val="0021046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63AB"/>
    <w:rsid w:val="00253D48"/>
    <w:rsid w:val="002558F3"/>
    <w:rsid w:val="002560D6"/>
    <w:rsid w:val="00256490"/>
    <w:rsid w:val="00260FE4"/>
    <w:rsid w:val="00261659"/>
    <w:rsid w:val="00261E6D"/>
    <w:rsid w:val="00264084"/>
    <w:rsid w:val="00264669"/>
    <w:rsid w:val="00264BDB"/>
    <w:rsid w:val="00264E0E"/>
    <w:rsid w:val="00264F0B"/>
    <w:rsid w:val="002652EB"/>
    <w:rsid w:val="0027084E"/>
    <w:rsid w:val="00270ADC"/>
    <w:rsid w:val="0027269D"/>
    <w:rsid w:val="002743EF"/>
    <w:rsid w:val="00275038"/>
    <w:rsid w:val="00275929"/>
    <w:rsid w:val="00276836"/>
    <w:rsid w:val="00284EE8"/>
    <w:rsid w:val="002876E2"/>
    <w:rsid w:val="002910E9"/>
    <w:rsid w:val="002920D4"/>
    <w:rsid w:val="002968F0"/>
    <w:rsid w:val="00296F70"/>
    <w:rsid w:val="002A18B1"/>
    <w:rsid w:val="002A4198"/>
    <w:rsid w:val="002A446E"/>
    <w:rsid w:val="002A5B0C"/>
    <w:rsid w:val="002A7296"/>
    <w:rsid w:val="002B15F0"/>
    <w:rsid w:val="002B1A67"/>
    <w:rsid w:val="002B1CD9"/>
    <w:rsid w:val="002B31E4"/>
    <w:rsid w:val="002B4E70"/>
    <w:rsid w:val="002C10E7"/>
    <w:rsid w:val="002C327F"/>
    <w:rsid w:val="002C561E"/>
    <w:rsid w:val="002C5ED9"/>
    <w:rsid w:val="002C5F95"/>
    <w:rsid w:val="002C7066"/>
    <w:rsid w:val="002C76FA"/>
    <w:rsid w:val="002D1086"/>
    <w:rsid w:val="002D116E"/>
    <w:rsid w:val="002D2C5A"/>
    <w:rsid w:val="002D4CC5"/>
    <w:rsid w:val="002D7B8E"/>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31E1"/>
    <w:rsid w:val="00315B23"/>
    <w:rsid w:val="00315CAB"/>
    <w:rsid w:val="00316E32"/>
    <w:rsid w:val="00321E56"/>
    <w:rsid w:val="003224E4"/>
    <w:rsid w:val="003230C9"/>
    <w:rsid w:val="00323362"/>
    <w:rsid w:val="00323EB1"/>
    <w:rsid w:val="0032560E"/>
    <w:rsid w:val="00330425"/>
    <w:rsid w:val="00330EED"/>
    <w:rsid w:val="00331520"/>
    <w:rsid w:val="00331E4F"/>
    <w:rsid w:val="0033218D"/>
    <w:rsid w:val="00334A64"/>
    <w:rsid w:val="003354D0"/>
    <w:rsid w:val="003367FE"/>
    <w:rsid w:val="00336824"/>
    <w:rsid w:val="003368A1"/>
    <w:rsid w:val="00336E60"/>
    <w:rsid w:val="00341E88"/>
    <w:rsid w:val="00344DC1"/>
    <w:rsid w:val="00345B3B"/>
    <w:rsid w:val="003512D9"/>
    <w:rsid w:val="00352B0C"/>
    <w:rsid w:val="00353243"/>
    <w:rsid w:val="0035441D"/>
    <w:rsid w:val="00354924"/>
    <w:rsid w:val="00356CA2"/>
    <w:rsid w:val="00357124"/>
    <w:rsid w:val="00357A99"/>
    <w:rsid w:val="00363632"/>
    <w:rsid w:val="00370F38"/>
    <w:rsid w:val="003716F1"/>
    <w:rsid w:val="00374EAD"/>
    <w:rsid w:val="00376487"/>
    <w:rsid w:val="003764C4"/>
    <w:rsid w:val="003778BB"/>
    <w:rsid w:val="0038058B"/>
    <w:rsid w:val="00380F2A"/>
    <w:rsid w:val="0038197A"/>
    <w:rsid w:val="003852E3"/>
    <w:rsid w:val="003855EE"/>
    <w:rsid w:val="00385F27"/>
    <w:rsid w:val="00391838"/>
    <w:rsid w:val="0039252A"/>
    <w:rsid w:val="00393DC1"/>
    <w:rsid w:val="003942DE"/>
    <w:rsid w:val="003976BD"/>
    <w:rsid w:val="00397F84"/>
    <w:rsid w:val="003A4197"/>
    <w:rsid w:val="003A7818"/>
    <w:rsid w:val="003B1EB4"/>
    <w:rsid w:val="003B53BC"/>
    <w:rsid w:val="003B5894"/>
    <w:rsid w:val="003C05D9"/>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1785"/>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1B0"/>
    <w:rsid w:val="00427882"/>
    <w:rsid w:val="00430057"/>
    <w:rsid w:val="00431FEB"/>
    <w:rsid w:val="00432E2C"/>
    <w:rsid w:val="00433722"/>
    <w:rsid w:val="004339D6"/>
    <w:rsid w:val="00434B35"/>
    <w:rsid w:val="00435AED"/>
    <w:rsid w:val="00436C37"/>
    <w:rsid w:val="004379A4"/>
    <w:rsid w:val="00440288"/>
    <w:rsid w:val="00440494"/>
    <w:rsid w:val="004409ED"/>
    <w:rsid w:val="00440EEA"/>
    <w:rsid w:val="0044235F"/>
    <w:rsid w:val="0044530F"/>
    <w:rsid w:val="004456F7"/>
    <w:rsid w:val="004466C5"/>
    <w:rsid w:val="00451D24"/>
    <w:rsid w:val="00452265"/>
    <w:rsid w:val="00453B10"/>
    <w:rsid w:val="00453EE2"/>
    <w:rsid w:val="004543FE"/>
    <w:rsid w:val="00456BA1"/>
    <w:rsid w:val="0045757A"/>
    <w:rsid w:val="00465F38"/>
    <w:rsid w:val="00471955"/>
    <w:rsid w:val="004731C9"/>
    <w:rsid w:val="004736D3"/>
    <w:rsid w:val="00474236"/>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A6335"/>
    <w:rsid w:val="004B1714"/>
    <w:rsid w:val="004B256C"/>
    <w:rsid w:val="004B2B80"/>
    <w:rsid w:val="004B2FD4"/>
    <w:rsid w:val="004B3539"/>
    <w:rsid w:val="004B437F"/>
    <w:rsid w:val="004B4CCF"/>
    <w:rsid w:val="004B51BE"/>
    <w:rsid w:val="004C3414"/>
    <w:rsid w:val="004C4E4E"/>
    <w:rsid w:val="004C4EDF"/>
    <w:rsid w:val="004C4FAA"/>
    <w:rsid w:val="004D0881"/>
    <w:rsid w:val="004D2F28"/>
    <w:rsid w:val="004D6C48"/>
    <w:rsid w:val="004D72ED"/>
    <w:rsid w:val="004D746C"/>
    <w:rsid w:val="004E0551"/>
    <w:rsid w:val="004E1BBC"/>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7537D"/>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616F"/>
    <w:rsid w:val="005B7510"/>
    <w:rsid w:val="005B7B24"/>
    <w:rsid w:val="005C06DD"/>
    <w:rsid w:val="005C074A"/>
    <w:rsid w:val="005C0E08"/>
    <w:rsid w:val="005C48A9"/>
    <w:rsid w:val="005C5ACC"/>
    <w:rsid w:val="005C63C1"/>
    <w:rsid w:val="005C7251"/>
    <w:rsid w:val="005C78FC"/>
    <w:rsid w:val="005D125A"/>
    <w:rsid w:val="005D3492"/>
    <w:rsid w:val="005D444A"/>
    <w:rsid w:val="005D51F1"/>
    <w:rsid w:val="005D56A6"/>
    <w:rsid w:val="005D5ABC"/>
    <w:rsid w:val="005D6973"/>
    <w:rsid w:val="005E28A0"/>
    <w:rsid w:val="005E5E98"/>
    <w:rsid w:val="005E78B6"/>
    <w:rsid w:val="005F05D0"/>
    <w:rsid w:val="005F11DF"/>
    <w:rsid w:val="005F125E"/>
    <w:rsid w:val="005F16B2"/>
    <w:rsid w:val="005F1BA7"/>
    <w:rsid w:val="005F52AA"/>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C6E"/>
    <w:rsid w:val="00652F6F"/>
    <w:rsid w:val="00653999"/>
    <w:rsid w:val="0065407E"/>
    <w:rsid w:val="00654884"/>
    <w:rsid w:val="00656440"/>
    <w:rsid w:val="006615B2"/>
    <w:rsid w:val="006639CB"/>
    <w:rsid w:val="0066520A"/>
    <w:rsid w:val="00666813"/>
    <w:rsid w:val="00666E69"/>
    <w:rsid w:val="00666F60"/>
    <w:rsid w:val="006704A2"/>
    <w:rsid w:val="006706BF"/>
    <w:rsid w:val="00671058"/>
    <w:rsid w:val="0067213D"/>
    <w:rsid w:val="0067330C"/>
    <w:rsid w:val="00673D5D"/>
    <w:rsid w:val="0067657C"/>
    <w:rsid w:val="00681973"/>
    <w:rsid w:val="006866FE"/>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7EA3"/>
    <w:rsid w:val="006C08E7"/>
    <w:rsid w:val="006C10E1"/>
    <w:rsid w:val="006C1BBC"/>
    <w:rsid w:val="006C3786"/>
    <w:rsid w:val="006C4113"/>
    <w:rsid w:val="006C4302"/>
    <w:rsid w:val="006C49FA"/>
    <w:rsid w:val="006C7CA3"/>
    <w:rsid w:val="006C7D28"/>
    <w:rsid w:val="006D000F"/>
    <w:rsid w:val="006D1AA3"/>
    <w:rsid w:val="006D1AF8"/>
    <w:rsid w:val="006D4076"/>
    <w:rsid w:val="006D50B4"/>
    <w:rsid w:val="006D78AA"/>
    <w:rsid w:val="006D7EC7"/>
    <w:rsid w:val="006E04E4"/>
    <w:rsid w:val="006E358B"/>
    <w:rsid w:val="006E3603"/>
    <w:rsid w:val="006E3D57"/>
    <w:rsid w:val="006E4838"/>
    <w:rsid w:val="006E5005"/>
    <w:rsid w:val="006F187D"/>
    <w:rsid w:val="006F353F"/>
    <w:rsid w:val="006F54B4"/>
    <w:rsid w:val="006F5DD7"/>
    <w:rsid w:val="007053BE"/>
    <w:rsid w:val="007064B4"/>
    <w:rsid w:val="00707054"/>
    <w:rsid w:val="007072E4"/>
    <w:rsid w:val="00710BCF"/>
    <w:rsid w:val="00711F3D"/>
    <w:rsid w:val="00712413"/>
    <w:rsid w:val="00715C37"/>
    <w:rsid w:val="00715DAA"/>
    <w:rsid w:val="00715FB6"/>
    <w:rsid w:val="00717740"/>
    <w:rsid w:val="00720D4F"/>
    <w:rsid w:val="00721A0D"/>
    <w:rsid w:val="00723380"/>
    <w:rsid w:val="0072342A"/>
    <w:rsid w:val="00726A51"/>
    <w:rsid w:val="00726FA2"/>
    <w:rsid w:val="007273E9"/>
    <w:rsid w:val="0073245A"/>
    <w:rsid w:val="0073336B"/>
    <w:rsid w:val="0073374A"/>
    <w:rsid w:val="00734006"/>
    <w:rsid w:val="00734347"/>
    <w:rsid w:val="0073640B"/>
    <w:rsid w:val="007401DE"/>
    <w:rsid w:val="0074053C"/>
    <w:rsid w:val="00740769"/>
    <w:rsid w:val="00740F67"/>
    <w:rsid w:val="00741364"/>
    <w:rsid w:val="00742C80"/>
    <w:rsid w:val="00743107"/>
    <w:rsid w:val="007431EE"/>
    <w:rsid w:val="007449A6"/>
    <w:rsid w:val="0074512B"/>
    <w:rsid w:val="00745C2E"/>
    <w:rsid w:val="00745D01"/>
    <w:rsid w:val="00746F51"/>
    <w:rsid w:val="007476BD"/>
    <w:rsid w:val="007518B5"/>
    <w:rsid w:val="0075211C"/>
    <w:rsid w:val="007527E0"/>
    <w:rsid w:val="0075352B"/>
    <w:rsid w:val="00755674"/>
    <w:rsid w:val="00756581"/>
    <w:rsid w:val="007614CF"/>
    <w:rsid w:val="0076463A"/>
    <w:rsid w:val="007646EE"/>
    <w:rsid w:val="00765B77"/>
    <w:rsid w:val="00766084"/>
    <w:rsid w:val="00767B43"/>
    <w:rsid w:val="0077260C"/>
    <w:rsid w:val="0077340E"/>
    <w:rsid w:val="00774793"/>
    <w:rsid w:val="00775786"/>
    <w:rsid w:val="007764CE"/>
    <w:rsid w:val="00776615"/>
    <w:rsid w:val="0077662F"/>
    <w:rsid w:val="00776E55"/>
    <w:rsid w:val="0077733F"/>
    <w:rsid w:val="00782EAD"/>
    <w:rsid w:val="007843B3"/>
    <w:rsid w:val="007867E5"/>
    <w:rsid w:val="00786E3A"/>
    <w:rsid w:val="007873EA"/>
    <w:rsid w:val="00790E97"/>
    <w:rsid w:val="0079293C"/>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01FA"/>
    <w:rsid w:val="0081128C"/>
    <w:rsid w:val="008115D6"/>
    <w:rsid w:val="008118C7"/>
    <w:rsid w:val="00813B23"/>
    <w:rsid w:val="00814552"/>
    <w:rsid w:val="008145DF"/>
    <w:rsid w:val="00815C8D"/>
    <w:rsid w:val="00815ED6"/>
    <w:rsid w:val="00816DC5"/>
    <w:rsid w:val="0081704B"/>
    <w:rsid w:val="008179BB"/>
    <w:rsid w:val="00817BDE"/>
    <w:rsid w:val="00820181"/>
    <w:rsid w:val="008213C4"/>
    <w:rsid w:val="00822EE6"/>
    <w:rsid w:val="00825E81"/>
    <w:rsid w:val="00827DE6"/>
    <w:rsid w:val="00833BED"/>
    <w:rsid w:val="00835EF2"/>
    <w:rsid w:val="0083662F"/>
    <w:rsid w:val="0084012A"/>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E91"/>
    <w:rsid w:val="008844AF"/>
    <w:rsid w:val="00885AF4"/>
    <w:rsid w:val="00887003"/>
    <w:rsid w:val="00887222"/>
    <w:rsid w:val="00890F0C"/>
    <w:rsid w:val="00891509"/>
    <w:rsid w:val="008967F2"/>
    <w:rsid w:val="008969B5"/>
    <w:rsid w:val="008A02CB"/>
    <w:rsid w:val="008A2A00"/>
    <w:rsid w:val="008A325C"/>
    <w:rsid w:val="008A37C9"/>
    <w:rsid w:val="008A3F37"/>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21C"/>
    <w:rsid w:val="008D0BC5"/>
    <w:rsid w:val="008D2D16"/>
    <w:rsid w:val="008D5918"/>
    <w:rsid w:val="008D6C97"/>
    <w:rsid w:val="008D72AD"/>
    <w:rsid w:val="008E03BA"/>
    <w:rsid w:val="008E4335"/>
    <w:rsid w:val="008F061A"/>
    <w:rsid w:val="008F0FFA"/>
    <w:rsid w:val="008F1EE0"/>
    <w:rsid w:val="008F29A7"/>
    <w:rsid w:val="008F315E"/>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25E70"/>
    <w:rsid w:val="009302D5"/>
    <w:rsid w:val="00932441"/>
    <w:rsid w:val="00934DE8"/>
    <w:rsid w:val="0093715B"/>
    <w:rsid w:val="00940D8F"/>
    <w:rsid w:val="00941D76"/>
    <w:rsid w:val="00943016"/>
    <w:rsid w:val="009440FB"/>
    <w:rsid w:val="0094599F"/>
    <w:rsid w:val="009467A0"/>
    <w:rsid w:val="00946E98"/>
    <w:rsid w:val="009477D3"/>
    <w:rsid w:val="00950B09"/>
    <w:rsid w:val="009517D1"/>
    <w:rsid w:val="00953D43"/>
    <w:rsid w:val="00956446"/>
    <w:rsid w:val="00956453"/>
    <w:rsid w:val="0095698E"/>
    <w:rsid w:val="00956E37"/>
    <w:rsid w:val="009571F9"/>
    <w:rsid w:val="0095735E"/>
    <w:rsid w:val="00957BA7"/>
    <w:rsid w:val="009616FC"/>
    <w:rsid w:val="00963538"/>
    <w:rsid w:val="009646FB"/>
    <w:rsid w:val="00964CD0"/>
    <w:rsid w:val="0096533F"/>
    <w:rsid w:val="00966678"/>
    <w:rsid w:val="00966C4F"/>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1BFD"/>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FF5"/>
    <w:rsid w:val="00A7249D"/>
    <w:rsid w:val="00A72C1F"/>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A2FE0"/>
    <w:rsid w:val="00AA5E00"/>
    <w:rsid w:val="00AB07AA"/>
    <w:rsid w:val="00AB0C3C"/>
    <w:rsid w:val="00AB2121"/>
    <w:rsid w:val="00AB2B36"/>
    <w:rsid w:val="00AB362B"/>
    <w:rsid w:val="00AB43BE"/>
    <w:rsid w:val="00AB5191"/>
    <w:rsid w:val="00AB632E"/>
    <w:rsid w:val="00AB7DE4"/>
    <w:rsid w:val="00AC0727"/>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E6F3C"/>
    <w:rsid w:val="00AF1770"/>
    <w:rsid w:val="00AF1C4B"/>
    <w:rsid w:val="00AF2267"/>
    <w:rsid w:val="00AF32DA"/>
    <w:rsid w:val="00AF501A"/>
    <w:rsid w:val="00B0229E"/>
    <w:rsid w:val="00B022C6"/>
    <w:rsid w:val="00B06794"/>
    <w:rsid w:val="00B0681F"/>
    <w:rsid w:val="00B103EA"/>
    <w:rsid w:val="00B113C5"/>
    <w:rsid w:val="00B11761"/>
    <w:rsid w:val="00B17D32"/>
    <w:rsid w:val="00B203C9"/>
    <w:rsid w:val="00B221F6"/>
    <w:rsid w:val="00B23C93"/>
    <w:rsid w:val="00B258AF"/>
    <w:rsid w:val="00B26785"/>
    <w:rsid w:val="00B27F44"/>
    <w:rsid w:val="00B30892"/>
    <w:rsid w:val="00B31001"/>
    <w:rsid w:val="00B31028"/>
    <w:rsid w:val="00B32072"/>
    <w:rsid w:val="00B32ABB"/>
    <w:rsid w:val="00B332C2"/>
    <w:rsid w:val="00B346CC"/>
    <w:rsid w:val="00B36DEC"/>
    <w:rsid w:val="00B42600"/>
    <w:rsid w:val="00B42CE7"/>
    <w:rsid w:val="00B437DE"/>
    <w:rsid w:val="00B43F35"/>
    <w:rsid w:val="00B44647"/>
    <w:rsid w:val="00B4464E"/>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35F8"/>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4ECA"/>
    <w:rsid w:val="00B9521C"/>
    <w:rsid w:val="00B95A5C"/>
    <w:rsid w:val="00B95D30"/>
    <w:rsid w:val="00B96729"/>
    <w:rsid w:val="00B967AE"/>
    <w:rsid w:val="00B96857"/>
    <w:rsid w:val="00B97330"/>
    <w:rsid w:val="00BA2D44"/>
    <w:rsid w:val="00BA3C96"/>
    <w:rsid w:val="00BA4DEE"/>
    <w:rsid w:val="00BA5971"/>
    <w:rsid w:val="00BA5FC7"/>
    <w:rsid w:val="00BA6233"/>
    <w:rsid w:val="00BB083F"/>
    <w:rsid w:val="00BB1C2C"/>
    <w:rsid w:val="00BB2164"/>
    <w:rsid w:val="00BB2C3B"/>
    <w:rsid w:val="00BB3AB2"/>
    <w:rsid w:val="00BB4907"/>
    <w:rsid w:val="00BB5EE4"/>
    <w:rsid w:val="00BB6B89"/>
    <w:rsid w:val="00BC2A34"/>
    <w:rsid w:val="00BC4876"/>
    <w:rsid w:val="00BC5D21"/>
    <w:rsid w:val="00BC7D24"/>
    <w:rsid w:val="00BD0D22"/>
    <w:rsid w:val="00BD1B52"/>
    <w:rsid w:val="00BD33C5"/>
    <w:rsid w:val="00BD36E9"/>
    <w:rsid w:val="00BD46C2"/>
    <w:rsid w:val="00BD5588"/>
    <w:rsid w:val="00BD619A"/>
    <w:rsid w:val="00BD6C29"/>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E5"/>
    <w:rsid w:val="00C27EE2"/>
    <w:rsid w:val="00C30CC1"/>
    <w:rsid w:val="00C30E79"/>
    <w:rsid w:val="00C3322B"/>
    <w:rsid w:val="00C34970"/>
    <w:rsid w:val="00C36695"/>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2806"/>
    <w:rsid w:val="00C83445"/>
    <w:rsid w:val="00C83F5A"/>
    <w:rsid w:val="00C85F57"/>
    <w:rsid w:val="00C86DA0"/>
    <w:rsid w:val="00C92473"/>
    <w:rsid w:val="00C929BF"/>
    <w:rsid w:val="00C93465"/>
    <w:rsid w:val="00C953E4"/>
    <w:rsid w:val="00C97AC5"/>
    <w:rsid w:val="00CA02C3"/>
    <w:rsid w:val="00CA3F07"/>
    <w:rsid w:val="00CA4C72"/>
    <w:rsid w:val="00CA54F3"/>
    <w:rsid w:val="00CB13CF"/>
    <w:rsid w:val="00CB1897"/>
    <w:rsid w:val="00CB3469"/>
    <w:rsid w:val="00CB4D55"/>
    <w:rsid w:val="00CB50F5"/>
    <w:rsid w:val="00CB6AF1"/>
    <w:rsid w:val="00CB763E"/>
    <w:rsid w:val="00CC0A12"/>
    <w:rsid w:val="00CC264C"/>
    <w:rsid w:val="00CC28B2"/>
    <w:rsid w:val="00CC2C41"/>
    <w:rsid w:val="00CC48A5"/>
    <w:rsid w:val="00CC48EA"/>
    <w:rsid w:val="00CC623C"/>
    <w:rsid w:val="00CD1101"/>
    <w:rsid w:val="00CD1875"/>
    <w:rsid w:val="00CD1F8E"/>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6B0"/>
    <w:rsid w:val="00D01BCC"/>
    <w:rsid w:val="00D01D59"/>
    <w:rsid w:val="00D0272A"/>
    <w:rsid w:val="00D0734B"/>
    <w:rsid w:val="00D113D0"/>
    <w:rsid w:val="00D12A97"/>
    <w:rsid w:val="00D13C36"/>
    <w:rsid w:val="00D14DB8"/>
    <w:rsid w:val="00D16169"/>
    <w:rsid w:val="00D16B80"/>
    <w:rsid w:val="00D17C99"/>
    <w:rsid w:val="00D17D7B"/>
    <w:rsid w:val="00D2370A"/>
    <w:rsid w:val="00D23D3B"/>
    <w:rsid w:val="00D24089"/>
    <w:rsid w:val="00D26913"/>
    <w:rsid w:val="00D26A7B"/>
    <w:rsid w:val="00D27CF2"/>
    <w:rsid w:val="00D30376"/>
    <w:rsid w:val="00D3086B"/>
    <w:rsid w:val="00D329D1"/>
    <w:rsid w:val="00D3450C"/>
    <w:rsid w:val="00D351D9"/>
    <w:rsid w:val="00D36298"/>
    <w:rsid w:val="00D368B9"/>
    <w:rsid w:val="00D42AE3"/>
    <w:rsid w:val="00D441D1"/>
    <w:rsid w:val="00D455EB"/>
    <w:rsid w:val="00D4635D"/>
    <w:rsid w:val="00D467D2"/>
    <w:rsid w:val="00D4793F"/>
    <w:rsid w:val="00D47C2B"/>
    <w:rsid w:val="00D52902"/>
    <w:rsid w:val="00D538E9"/>
    <w:rsid w:val="00D55E7C"/>
    <w:rsid w:val="00D5750F"/>
    <w:rsid w:val="00D6033C"/>
    <w:rsid w:val="00D61FB4"/>
    <w:rsid w:val="00D63154"/>
    <w:rsid w:val="00D649CB"/>
    <w:rsid w:val="00D64B90"/>
    <w:rsid w:val="00D66287"/>
    <w:rsid w:val="00D71D71"/>
    <w:rsid w:val="00D721BE"/>
    <w:rsid w:val="00D72602"/>
    <w:rsid w:val="00D742AC"/>
    <w:rsid w:val="00D7629A"/>
    <w:rsid w:val="00D76F87"/>
    <w:rsid w:val="00D80F16"/>
    <w:rsid w:val="00D81F3C"/>
    <w:rsid w:val="00D829B4"/>
    <w:rsid w:val="00D950F4"/>
    <w:rsid w:val="00D95501"/>
    <w:rsid w:val="00D96967"/>
    <w:rsid w:val="00D96B77"/>
    <w:rsid w:val="00D97E66"/>
    <w:rsid w:val="00DA02E4"/>
    <w:rsid w:val="00DA03DE"/>
    <w:rsid w:val="00DA2157"/>
    <w:rsid w:val="00DA4E3D"/>
    <w:rsid w:val="00DA5895"/>
    <w:rsid w:val="00DA7763"/>
    <w:rsid w:val="00DB2860"/>
    <w:rsid w:val="00DB4961"/>
    <w:rsid w:val="00DB5476"/>
    <w:rsid w:val="00DB58BF"/>
    <w:rsid w:val="00DB74A7"/>
    <w:rsid w:val="00DC12F9"/>
    <w:rsid w:val="00DC4EC4"/>
    <w:rsid w:val="00DC5E6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00D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57C7"/>
    <w:rsid w:val="00E277DE"/>
    <w:rsid w:val="00E300E0"/>
    <w:rsid w:val="00E40A16"/>
    <w:rsid w:val="00E415A3"/>
    <w:rsid w:val="00E41B5D"/>
    <w:rsid w:val="00E42FC4"/>
    <w:rsid w:val="00E45BE8"/>
    <w:rsid w:val="00E46674"/>
    <w:rsid w:val="00E46CBE"/>
    <w:rsid w:val="00E52B4C"/>
    <w:rsid w:val="00E53D49"/>
    <w:rsid w:val="00E55B2E"/>
    <w:rsid w:val="00E61742"/>
    <w:rsid w:val="00E63964"/>
    <w:rsid w:val="00E63E25"/>
    <w:rsid w:val="00E64642"/>
    <w:rsid w:val="00E64ACE"/>
    <w:rsid w:val="00E65943"/>
    <w:rsid w:val="00E720EB"/>
    <w:rsid w:val="00E740B4"/>
    <w:rsid w:val="00E75895"/>
    <w:rsid w:val="00E75C3F"/>
    <w:rsid w:val="00E80030"/>
    <w:rsid w:val="00E81075"/>
    <w:rsid w:val="00E83A11"/>
    <w:rsid w:val="00E84308"/>
    <w:rsid w:val="00E859FF"/>
    <w:rsid w:val="00E87D5A"/>
    <w:rsid w:val="00E92959"/>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51E"/>
    <w:rsid w:val="00EE2E72"/>
    <w:rsid w:val="00EF102E"/>
    <w:rsid w:val="00EF245F"/>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4CCB"/>
    <w:rsid w:val="00F26F6B"/>
    <w:rsid w:val="00F26FC7"/>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4D7E"/>
    <w:rsid w:val="00F75C2E"/>
    <w:rsid w:val="00F7676F"/>
    <w:rsid w:val="00F77EF4"/>
    <w:rsid w:val="00F820D3"/>
    <w:rsid w:val="00F824BB"/>
    <w:rsid w:val="00F84D77"/>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1EC1"/>
    <w:rsid w:val="00FB23AF"/>
    <w:rsid w:val="00FB34A1"/>
    <w:rsid w:val="00FB50E5"/>
    <w:rsid w:val="00FB6405"/>
    <w:rsid w:val="00FB6FF2"/>
    <w:rsid w:val="00FB6FFE"/>
    <w:rsid w:val="00FC042E"/>
    <w:rsid w:val="00FC05D6"/>
    <w:rsid w:val="00FC3221"/>
    <w:rsid w:val="00FC4D4D"/>
    <w:rsid w:val="00FD04D1"/>
    <w:rsid w:val="00FD2B11"/>
    <w:rsid w:val="00FD42CB"/>
    <w:rsid w:val="00FD4AD0"/>
    <w:rsid w:val="00FD5B67"/>
    <w:rsid w:val="00FD69B1"/>
    <w:rsid w:val="00FD7A39"/>
    <w:rsid w:val="00FE193D"/>
    <w:rsid w:val="00FE1950"/>
    <w:rsid w:val="00FE2F7B"/>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2C973"/>
  <w15:docId w15:val="{6CCA5B52-F5E5-4CCE-BF94-4107F999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469">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1125414">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730406">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21465337">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3833866">
      <w:bodyDiv w:val="1"/>
      <w:marLeft w:val="0"/>
      <w:marRight w:val="0"/>
      <w:marTop w:val="0"/>
      <w:marBottom w:val="0"/>
      <w:divBdr>
        <w:top w:val="none" w:sz="0" w:space="0" w:color="auto"/>
        <w:left w:val="none" w:sz="0" w:space="0" w:color="auto"/>
        <w:bottom w:val="none" w:sz="0" w:space="0" w:color="auto"/>
        <w:right w:val="none" w:sz="0" w:space="0" w:color="auto"/>
      </w:divBdr>
    </w:div>
    <w:div w:id="203903856">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446017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533173">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9064478">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1270027">
      <w:bodyDiv w:val="1"/>
      <w:marLeft w:val="0"/>
      <w:marRight w:val="0"/>
      <w:marTop w:val="0"/>
      <w:marBottom w:val="0"/>
      <w:divBdr>
        <w:top w:val="none" w:sz="0" w:space="0" w:color="auto"/>
        <w:left w:val="none" w:sz="0" w:space="0" w:color="auto"/>
        <w:bottom w:val="none" w:sz="0" w:space="0" w:color="auto"/>
        <w:right w:val="none" w:sz="0" w:space="0" w:color="auto"/>
      </w:divBdr>
    </w:div>
    <w:div w:id="40194776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21481752">
      <w:bodyDiv w:val="1"/>
      <w:marLeft w:val="0"/>
      <w:marRight w:val="0"/>
      <w:marTop w:val="0"/>
      <w:marBottom w:val="0"/>
      <w:divBdr>
        <w:top w:val="none" w:sz="0" w:space="0" w:color="auto"/>
        <w:left w:val="none" w:sz="0" w:space="0" w:color="auto"/>
        <w:bottom w:val="none" w:sz="0" w:space="0" w:color="auto"/>
        <w:right w:val="none" w:sz="0" w:space="0" w:color="auto"/>
      </w:divBdr>
    </w:div>
    <w:div w:id="539904842">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605488">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1076446">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6218657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98450048">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1962867">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49429556">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2975269">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87124811">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78791782">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098939977">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3477509">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63668528">
      <w:bodyDiv w:val="1"/>
      <w:marLeft w:val="0"/>
      <w:marRight w:val="0"/>
      <w:marTop w:val="0"/>
      <w:marBottom w:val="0"/>
      <w:divBdr>
        <w:top w:val="none" w:sz="0" w:space="0" w:color="auto"/>
        <w:left w:val="none" w:sz="0" w:space="0" w:color="auto"/>
        <w:bottom w:val="none" w:sz="0" w:space="0" w:color="auto"/>
        <w:right w:val="none" w:sz="0" w:space="0" w:color="auto"/>
      </w:divBdr>
    </w:div>
    <w:div w:id="1169566330">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03252518">
      <w:bodyDiv w:val="1"/>
      <w:marLeft w:val="0"/>
      <w:marRight w:val="0"/>
      <w:marTop w:val="0"/>
      <w:marBottom w:val="0"/>
      <w:divBdr>
        <w:top w:val="none" w:sz="0" w:space="0" w:color="auto"/>
        <w:left w:val="none" w:sz="0" w:space="0" w:color="auto"/>
        <w:bottom w:val="none" w:sz="0" w:space="0" w:color="auto"/>
        <w:right w:val="none" w:sz="0" w:space="0" w:color="auto"/>
      </w:divBdr>
    </w:div>
    <w:div w:id="1222600591">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78950577">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0835157">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2267006">
      <w:bodyDiv w:val="1"/>
      <w:marLeft w:val="0"/>
      <w:marRight w:val="0"/>
      <w:marTop w:val="0"/>
      <w:marBottom w:val="0"/>
      <w:divBdr>
        <w:top w:val="none" w:sz="0" w:space="0" w:color="auto"/>
        <w:left w:val="none" w:sz="0" w:space="0" w:color="auto"/>
        <w:bottom w:val="none" w:sz="0" w:space="0" w:color="auto"/>
        <w:right w:val="none" w:sz="0" w:space="0" w:color="auto"/>
      </w:divBdr>
    </w:div>
    <w:div w:id="1443187163">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1901705">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6137194">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3846644">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3792389">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9776216">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8252902">
      <w:bodyDiv w:val="1"/>
      <w:marLeft w:val="0"/>
      <w:marRight w:val="0"/>
      <w:marTop w:val="0"/>
      <w:marBottom w:val="0"/>
      <w:divBdr>
        <w:top w:val="none" w:sz="0" w:space="0" w:color="auto"/>
        <w:left w:val="none" w:sz="0" w:space="0" w:color="auto"/>
        <w:bottom w:val="none" w:sz="0" w:space="0" w:color="auto"/>
        <w:right w:val="none" w:sz="0" w:space="0" w:color="auto"/>
      </w:divBdr>
    </w:div>
    <w:div w:id="1961260344">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5B7BD-4319-4239-9BE1-42E0B3DA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9049</Words>
  <Characters>49774</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5</cp:revision>
  <cp:lastPrinted>2022-07-25T17:11:00Z</cp:lastPrinted>
  <dcterms:created xsi:type="dcterms:W3CDTF">2022-07-25T17:09:00Z</dcterms:created>
  <dcterms:modified xsi:type="dcterms:W3CDTF">2022-07-25T17:19:00Z</dcterms:modified>
</cp:coreProperties>
</file>