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2E176840"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9318E3">
        <w:rPr>
          <w:rFonts w:asciiTheme="minorHAnsi" w:hAnsiTheme="minorHAnsi" w:cstheme="minorHAnsi"/>
          <w:szCs w:val="24"/>
        </w:rPr>
        <w:t>0</w:t>
      </w:r>
      <w:r w:rsidR="00B07B26">
        <w:rPr>
          <w:rFonts w:asciiTheme="minorHAnsi" w:hAnsiTheme="minorHAnsi" w:cstheme="minorHAnsi"/>
          <w:szCs w:val="24"/>
        </w:rPr>
        <w:t>6</w:t>
      </w:r>
      <w:r w:rsidR="00784975">
        <w:rPr>
          <w:rFonts w:asciiTheme="minorHAnsi" w:hAnsiTheme="minorHAnsi" w:cstheme="minorHAnsi"/>
          <w:szCs w:val="24"/>
        </w:rPr>
        <w:t xml:space="preserve"> horas del día </w:t>
      </w:r>
      <w:r w:rsidR="000F2474">
        <w:rPr>
          <w:rFonts w:asciiTheme="minorHAnsi" w:hAnsiTheme="minorHAnsi" w:cstheme="minorHAnsi"/>
          <w:szCs w:val="24"/>
        </w:rPr>
        <w:t>11</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0F2474">
        <w:rPr>
          <w:rFonts w:asciiTheme="minorHAnsi" w:hAnsiTheme="minorHAnsi" w:cstheme="minorHAnsi"/>
          <w:szCs w:val="24"/>
        </w:rPr>
        <w:t>mayo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del Auditorio 1</w:t>
      </w:r>
      <w:r w:rsidR="00C05BB0">
        <w:rPr>
          <w:rFonts w:asciiTheme="minorHAnsi" w:hAnsiTheme="minorHAnsi" w:cstheme="minorHAnsi"/>
          <w:szCs w:val="24"/>
        </w:rPr>
        <w:t>,</w:t>
      </w:r>
      <w:r w:rsidR="003E0BA8" w:rsidRPr="00493C55">
        <w:rPr>
          <w:rFonts w:asciiTheme="minorHAnsi" w:hAnsiTheme="minorHAnsi" w:cstheme="minorHAnsi"/>
          <w:szCs w:val="24"/>
        </w:rPr>
        <w:t xml:space="preserve">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0F2474">
        <w:rPr>
          <w:rFonts w:asciiTheme="minorHAnsi" w:hAnsiTheme="minorHAnsi" w:cstheme="minorHAnsi"/>
          <w:szCs w:val="24"/>
        </w:rPr>
        <w:t>Décima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530722E9" w:rsidR="001C4A87"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53D31F4F" w14:textId="77777777" w:rsidR="00C05BB0" w:rsidRPr="00493C55" w:rsidRDefault="00C05BB0" w:rsidP="002C5ED9">
      <w:pPr>
        <w:pStyle w:val="Ttulo"/>
        <w:spacing w:line="360" w:lineRule="auto"/>
        <w:jc w:val="both"/>
        <w:rPr>
          <w:rFonts w:asciiTheme="minorHAnsi" w:hAnsiTheme="minorHAnsi" w:cstheme="minorHAnsi"/>
          <w:smallCaps w:val="0"/>
          <w:sz w:val="24"/>
          <w:szCs w:val="24"/>
          <w:lang w:val="es-MX" w:eastAsia="en-US"/>
        </w:rPr>
      </w:pP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0584B32D" w14:textId="77777777" w:rsidR="000F247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4EDA81D0" w14:textId="77777777" w:rsidR="000F2474" w:rsidRPr="00A26784" w:rsidRDefault="000F2474" w:rsidP="000F2474">
      <w:pPr>
        <w:pStyle w:val="Sinespaciado"/>
        <w:rPr>
          <w:rFonts w:asciiTheme="minorHAnsi" w:hAnsiTheme="minorHAnsi" w:cstheme="minorHAnsi"/>
          <w:sz w:val="24"/>
          <w:szCs w:val="24"/>
        </w:rPr>
      </w:pPr>
      <w:r>
        <w:rPr>
          <w:rFonts w:asciiTheme="minorHAnsi" w:hAnsiTheme="minorHAnsi" w:cstheme="minorHAnsi"/>
          <w:sz w:val="24"/>
          <w:szCs w:val="24"/>
        </w:rPr>
        <w:t>José Carlos Villalaz Becerra.</w:t>
      </w:r>
    </w:p>
    <w:p w14:paraId="2FB2F8CE" w14:textId="77777777" w:rsidR="000F2474" w:rsidRPr="00A2678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94ECCFD" w14:textId="77777777" w:rsidR="002A08D5" w:rsidRDefault="002A08D5" w:rsidP="00734CC8">
      <w:pPr>
        <w:pStyle w:val="Sinespaciado"/>
        <w:rPr>
          <w:rFonts w:asciiTheme="minorHAnsi" w:hAnsiTheme="minorHAnsi" w:cstheme="minorHAnsi"/>
          <w:sz w:val="24"/>
          <w:szCs w:val="24"/>
        </w:rPr>
      </w:pPr>
    </w:p>
    <w:p w14:paraId="60DF06E6"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14:paraId="3E9232AB" w14:textId="45ECA110" w:rsidR="002A08D5" w:rsidRPr="002A08D5" w:rsidRDefault="002A08D5" w:rsidP="002A08D5">
      <w:pPr>
        <w:pStyle w:val="Sinespaciado"/>
        <w:rPr>
          <w:rFonts w:cstheme="minorHAnsi"/>
          <w:sz w:val="24"/>
          <w:szCs w:val="24"/>
        </w:rPr>
      </w:pPr>
      <w:r w:rsidRPr="002A08D5">
        <w:rPr>
          <w:rFonts w:cstheme="minorHAnsi"/>
          <w:sz w:val="24"/>
          <w:szCs w:val="24"/>
        </w:rPr>
        <w:t>Belén Lizeth Muñoz Ruvalcaba.</w:t>
      </w:r>
    </w:p>
    <w:p w14:paraId="348558B7"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3A0CA312" w14:textId="77777777" w:rsidR="00F07499" w:rsidRDefault="00F07499" w:rsidP="00734CC8">
      <w:pPr>
        <w:pStyle w:val="Sinespaciado"/>
        <w:rPr>
          <w:rFonts w:asciiTheme="minorHAnsi" w:hAnsiTheme="minorHAnsi" w:cstheme="minorHAnsi"/>
          <w:sz w:val="24"/>
          <w:szCs w:val="24"/>
        </w:rPr>
      </w:pPr>
    </w:p>
    <w:p w14:paraId="7CAD5762" w14:textId="77777777" w:rsidR="000F2474" w:rsidRPr="00A2678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20FE4290" w14:textId="5B1B2D31" w:rsidR="000F2474" w:rsidRPr="00A26784" w:rsidRDefault="000F2474" w:rsidP="000F2474">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w:t>
      </w:r>
      <w:r w:rsidR="00C05BB0">
        <w:rPr>
          <w:rFonts w:asciiTheme="minorHAnsi" w:hAnsiTheme="minorHAnsi" w:cstheme="minorHAnsi"/>
          <w:sz w:val="24"/>
          <w:szCs w:val="24"/>
        </w:rPr>
        <w:t xml:space="preserve">del </w:t>
      </w:r>
      <w:r>
        <w:rPr>
          <w:rFonts w:asciiTheme="minorHAnsi" w:hAnsiTheme="minorHAnsi" w:cstheme="minorHAnsi"/>
          <w:sz w:val="24"/>
          <w:szCs w:val="24"/>
        </w:rPr>
        <w:t>Camp</w:t>
      </w:r>
      <w:r w:rsidR="00C05BB0">
        <w:rPr>
          <w:rFonts w:asciiTheme="minorHAnsi" w:hAnsiTheme="minorHAnsi" w:cstheme="minorHAnsi"/>
          <w:sz w:val="24"/>
          <w:szCs w:val="24"/>
        </w:rPr>
        <w:t>o</w:t>
      </w:r>
      <w:r>
        <w:rPr>
          <w:rFonts w:asciiTheme="minorHAnsi" w:hAnsiTheme="minorHAnsi" w:cstheme="minorHAnsi"/>
          <w:sz w:val="24"/>
          <w:szCs w:val="24"/>
        </w:rPr>
        <w:t xml:space="preserve"> Sáenz </w:t>
      </w:r>
    </w:p>
    <w:p w14:paraId="554C60CF" w14:textId="77777777" w:rsidR="000F247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57C6BF2" w14:textId="77777777" w:rsidR="009318E3" w:rsidRDefault="009318E3" w:rsidP="001C4A87">
      <w:pPr>
        <w:pStyle w:val="Sinespaciado"/>
        <w:rPr>
          <w:rFonts w:asciiTheme="minorHAnsi" w:hAnsiTheme="minorHAnsi" w:cstheme="minorHAnsi"/>
          <w:sz w:val="24"/>
          <w:szCs w:val="24"/>
        </w:rPr>
      </w:pPr>
    </w:p>
    <w:p w14:paraId="5FFC4376" w14:textId="77777777" w:rsidR="009318E3" w:rsidRDefault="009318E3" w:rsidP="009318E3">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6BB5022C" w14:textId="77777777" w:rsidR="009318E3" w:rsidRDefault="009318E3" w:rsidP="009318E3">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1A2138F0" w14:textId="77777777" w:rsidR="009318E3" w:rsidRDefault="009318E3" w:rsidP="009318E3">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Cesar Daniel Hernández Jiménez.</w:t>
      </w:r>
    </w:p>
    <w:p w14:paraId="079218D9" w14:textId="77777777" w:rsidR="009318E3" w:rsidRDefault="009318E3" w:rsidP="009318E3">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14:paraId="70B3586F" w14:textId="77777777" w:rsidR="000D3794" w:rsidRDefault="000D3794" w:rsidP="001C4A87">
      <w:pPr>
        <w:pStyle w:val="Sinespaciado"/>
        <w:rPr>
          <w:rFonts w:asciiTheme="minorHAnsi" w:hAnsiTheme="minorHAnsi" w:cstheme="minorHAnsi"/>
          <w:sz w:val="24"/>
          <w:szCs w:val="24"/>
        </w:rPr>
      </w:pPr>
    </w:p>
    <w:p w14:paraId="51D3E6B5" w14:textId="77777777" w:rsidR="009318E3" w:rsidRDefault="009318E3" w:rsidP="009318E3">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4946A0B2" w14:textId="77777777" w:rsidR="009318E3" w:rsidRPr="00A26784" w:rsidRDefault="009318E3" w:rsidP="009318E3">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14:paraId="358F9891" w14:textId="77777777" w:rsidR="009318E3" w:rsidRDefault="009318E3" w:rsidP="009318E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74FF4F09" w14:textId="77777777" w:rsidR="000F2474" w:rsidRPr="00A2678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01881432" w14:textId="77777777" w:rsidR="000F2474" w:rsidRPr="00A2678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David Rodríguez Pérez. </w:t>
      </w:r>
    </w:p>
    <w:p w14:paraId="5C7B6275" w14:textId="77777777" w:rsidR="000F2474" w:rsidRPr="00A2678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7B324065" w14:textId="77777777" w:rsidR="000F2474" w:rsidRPr="00A2678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51DD54CE" w14:textId="77777777" w:rsidR="000F2474" w:rsidRDefault="000F2474" w:rsidP="000F2474">
      <w:pPr>
        <w:pStyle w:val="Sinespaciado"/>
        <w:rPr>
          <w:rFonts w:asciiTheme="minorHAnsi" w:hAnsiTheme="minorHAnsi" w:cstheme="minorHAnsi"/>
          <w:sz w:val="24"/>
          <w:szCs w:val="24"/>
        </w:rPr>
      </w:pPr>
      <w:r>
        <w:rPr>
          <w:rFonts w:asciiTheme="minorHAnsi" w:hAnsiTheme="minorHAnsi" w:cstheme="minorHAnsi"/>
          <w:sz w:val="24"/>
          <w:szCs w:val="24"/>
        </w:rPr>
        <w:t>Claudia Castañeda Villalpando.</w:t>
      </w:r>
    </w:p>
    <w:p w14:paraId="330B5541" w14:textId="77777777" w:rsidR="000F2474" w:rsidRPr="00A2678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r>
        <w:rPr>
          <w:rFonts w:asciiTheme="minorHAnsi" w:hAnsiTheme="minorHAnsi" w:cstheme="minorHAnsi"/>
          <w:sz w:val="24"/>
          <w:szCs w:val="24"/>
        </w:rPr>
        <w:t>.</w:t>
      </w:r>
    </w:p>
    <w:p w14:paraId="0917F5DC" w14:textId="77777777" w:rsidR="00F07499" w:rsidRDefault="00F07499" w:rsidP="00734CC8">
      <w:pPr>
        <w:pStyle w:val="Sinespaciado"/>
        <w:rPr>
          <w:rFonts w:asciiTheme="minorHAnsi" w:hAnsiTheme="minorHAnsi" w:cstheme="minorHAnsi"/>
          <w:sz w:val="24"/>
          <w:szCs w:val="24"/>
        </w:rPr>
      </w:pPr>
    </w:p>
    <w:p w14:paraId="741E63F7" w14:textId="77777777" w:rsidR="000F2474" w:rsidRPr="00A2678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4CEDE68D" w14:textId="77777777" w:rsidR="000F2474" w:rsidRPr="00A26784" w:rsidRDefault="000F2474" w:rsidP="000F2474">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14:paraId="5DB297BF" w14:textId="77777777" w:rsidR="000F2474" w:rsidRDefault="000F2474" w:rsidP="000F247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1EBCBCB" w14:textId="77777777" w:rsidR="002A08D5" w:rsidRDefault="002A08D5" w:rsidP="00F07499">
      <w:pPr>
        <w:pStyle w:val="Sinespaciado"/>
        <w:rPr>
          <w:rFonts w:asciiTheme="minorHAnsi" w:hAnsiTheme="minorHAnsi" w:cstheme="minorHAnsi"/>
          <w:sz w:val="24"/>
          <w:szCs w:val="24"/>
        </w:rPr>
      </w:pPr>
    </w:p>
    <w:p w14:paraId="27B67017" w14:textId="77777777" w:rsidR="00605F77" w:rsidRDefault="00605F77" w:rsidP="00F07499">
      <w:pPr>
        <w:pStyle w:val="Sinespaciado"/>
        <w:rPr>
          <w:rFonts w:asciiTheme="minorHAnsi" w:hAnsiTheme="minorHAnsi" w:cstheme="minorHAnsi"/>
          <w:sz w:val="24"/>
          <w:szCs w:val="24"/>
        </w:rPr>
      </w:pPr>
    </w:p>
    <w:p w14:paraId="46088BF2" w14:textId="77777777" w:rsidR="00605F77" w:rsidRPr="00A26784" w:rsidRDefault="00605F77" w:rsidP="00605F77">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Representante de la Fracción del Partido </w:t>
      </w:r>
      <w:r>
        <w:rPr>
          <w:rFonts w:asciiTheme="minorHAnsi" w:hAnsiTheme="minorHAnsi" w:cstheme="minorHAnsi"/>
          <w:sz w:val="24"/>
          <w:szCs w:val="24"/>
        </w:rPr>
        <w:t>Revolucionario Institucional</w:t>
      </w:r>
      <w:r w:rsidRPr="00A26784">
        <w:rPr>
          <w:rFonts w:asciiTheme="minorHAnsi" w:hAnsiTheme="minorHAnsi" w:cstheme="minorHAnsi"/>
          <w:sz w:val="24"/>
          <w:szCs w:val="24"/>
        </w:rPr>
        <w:t>.</w:t>
      </w:r>
    </w:p>
    <w:p w14:paraId="50ED9ACE" w14:textId="77777777" w:rsidR="00605F77" w:rsidRPr="00D231E1" w:rsidRDefault="00605F77" w:rsidP="00605F77">
      <w:pPr>
        <w:pStyle w:val="Sinespaciado"/>
        <w:rPr>
          <w:rFonts w:cstheme="minorHAnsi"/>
          <w:color w:val="000000" w:themeColor="text1"/>
          <w:sz w:val="24"/>
          <w:szCs w:val="24"/>
        </w:rPr>
      </w:pPr>
      <w:r w:rsidRPr="00D231E1">
        <w:rPr>
          <w:rFonts w:cstheme="minorHAnsi"/>
          <w:color w:val="000000" w:themeColor="text1"/>
          <w:sz w:val="24"/>
          <w:szCs w:val="24"/>
        </w:rPr>
        <w:t>Francisco Roberto Riverón Flores</w:t>
      </w:r>
    </w:p>
    <w:p w14:paraId="4658AD26" w14:textId="77777777" w:rsidR="00605F77" w:rsidRPr="00A26784" w:rsidRDefault="00605F77" w:rsidP="00605F7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2F75C40" w14:textId="77777777" w:rsidR="00605F77" w:rsidRDefault="00605F77" w:rsidP="007934BF">
      <w:pPr>
        <w:pStyle w:val="Sinespaciado"/>
        <w:rPr>
          <w:rFonts w:asciiTheme="minorHAnsi" w:hAnsiTheme="minorHAnsi" w:cstheme="minorHAnsi"/>
          <w:sz w:val="24"/>
          <w:szCs w:val="24"/>
        </w:rPr>
      </w:pPr>
    </w:p>
    <w:p w14:paraId="5E9082F2" w14:textId="77777777" w:rsidR="00605F77" w:rsidRPr="00A26784" w:rsidRDefault="00605F77" w:rsidP="00605F77">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68FC7220" w14:textId="77777777" w:rsidR="00605F77" w:rsidRPr="00A26784" w:rsidRDefault="00605F77" w:rsidP="00605F77">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14:paraId="37B32B43" w14:textId="77777777" w:rsidR="00605F77" w:rsidRPr="00A26784" w:rsidRDefault="00605F77" w:rsidP="00605F7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C47CA0F" w14:textId="77777777" w:rsidR="00C53AB5" w:rsidRPr="00493C55" w:rsidRDefault="00C53AB5" w:rsidP="00A14372">
      <w:pPr>
        <w:rPr>
          <w:rFonts w:asciiTheme="minorHAnsi" w:hAnsiTheme="minorHAnsi" w:cstheme="minorHAnsi"/>
          <w:lang w:val="es-ES"/>
        </w:rPr>
      </w:pPr>
    </w:p>
    <w:p w14:paraId="3945067C" w14:textId="1D8F0F32"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D57B03">
        <w:rPr>
          <w:rFonts w:asciiTheme="minorHAnsi" w:hAnsiTheme="minorHAnsi" w:cstheme="minorHAnsi"/>
          <w:lang w:eastAsia="en-US"/>
        </w:rPr>
        <w:t>08</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2816958B" w14:textId="10B52B75" w:rsidR="004747AC" w:rsidRDefault="00162908" w:rsidP="00E54AFF">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D57B03">
        <w:rPr>
          <w:rFonts w:asciiTheme="minorHAnsi" w:eastAsiaTheme="minorHAnsi" w:hAnsiTheme="minorHAnsi" w:cstheme="minorHAnsi"/>
          <w:lang w:eastAsia="en-US"/>
        </w:rPr>
        <w:t>Decima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408C5272" w14:textId="77777777" w:rsidR="00605F77" w:rsidRPr="00605F77" w:rsidRDefault="00605F77" w:rsidP="00C05BB0">
      <w:pPr>
        <w:tabs>
          <w:tab w:val="right" w:pos="540"/>
        </w:tabs>
        <w:spacing w:line="300" w:lineRule="atLeast"/>
        <w:jc w:val="center"/>
        <w:rPr>
          <w:rFonts w:asciiTheme="minorHAnsi" w:hAnsiTheme="minorHAnsi" w:cstheme="minorHAnsi"/>
          <w:smallCaps/>
          <w:noProof/>
          <w:lang w:val="es-ES_tradnl"/>
        </w:rPr>
      </w:pPr>
      <w:r w:rsidRPr="00605F77">
        <w:rPr>
          <w:rFonts w:asciiTheme="minorHAnsi" w:hAnsiTheme="minorHAnsi" w:cstheme="minorHAnsi"/>
          <w:b/>
          <w:smallCaps/>
          <w:noProof/>
          <w:lang w:val="es-ES_tradnl"/>
        </w:rPr>
        <w:t>Orden del Día</w:t>
      </w:r>
      <w:r w:rsidRPr="00605F77">
        <w:rPr>
          <w:rFonts w:asciiTheme="minorHAnsi" w:hAnsiTheme="minorHAnsi" w:cstheme="minorHAnsi"/>
          <w:smallCaps/>
          <w:noProof/>
          <w:lang w:val="es-ES_tradnl"/>
        </w:rPr>
        <w:t>:</w:t>
      </w:r>
    </w:p>
    <w:p w14:paraId="6243C0D2" w14:textId="77777777" w:rsidR="00605F77" w:rsidRPr="00605F77" w:rsidRDefault="00605F77" w:rsidP="00605F77">
      <w:pPr>
        <w:tabs>
          <w:tab w:val="right" w:pos="540"/>
        </w:tabs>
        <w:spacing w:line="300" w:lineRule="atLeast"/>
        <w:jc w:val="both"/>
        <w:rPr>
          <w:rFonts w:asciiTheme="minorHAnsi" w:hAnsiTheme="minorHAnsi" w:cstheme="minorHAnsi"/>
          <w:smallCaps/>
          <w:noProof/>
          <w:lang w:val="es-ES_tradnl"/>
        </w:rPr>
      </w:pPr>
    </w:p>
    <w:p w14:paraId="5C491739" w14:textId="77777777" w:rsidR="00605F77" w:rsidRPr="00605F77" w:rsidRDefault="00605F77" w:rsidP="00605F77">
      <w:pPr>
        <w:numPr>
          <w:ilvl w:val="0"/>
          <w:numId w:val="3"/>
        </w:numPr>
        <w:spacing w:line="360" w:lineRule="auto"/>
        <w:jc w:val="both"/>
        <w:rPr>
          <w:rFonts w:asciiTheme="minorHAnsi" w:hAnsiTheme="minorHAnsi" w:cstheme="minorHAnsi"/>
          <w:lang w:val="es-ES"/>
        </w:rPr>
      </w:pPr>
      <w:r w:rsidRPr="00605F77">
        <w:rPr>
          <w:rFonts w:asciiTheme="minorHAnsi" w:hAnsiTheme="minorHAnsi" w:cstheme="minorHAnsi"/>
          <w:lang w:val="es-ES"/>
        </w:rPr>
        <w:t>Registro de asistencia.</w:t>
      </w:r>
    </w:p>
    <w:p w14:paraId="7B0CC4DD" w14:textId="77777777" w:rsidR="00605F77" w:rsidRPr="00605F77" w:rsidRDefault="00605F77" w:rsidP="00605F77">
      <w:pPr>
        <w:numPr>
          <w:ilvl w:val="0"/>
          <w:numId w:val="3"/>
        </w:numPr>
        <w:spacing w:line="360" w:lineRule="auto"/>
        <w:jc w:val="both"/>
        <w:rPr>
          <w:rFonts w:asciiTheme="minorHAnsi" w:hAnsiTheme="minorHAnsi" w:cstheme="minorHAnsi"/>
          <w:lang w:val="es-ES"/>
        </w:rPr>
      </w:pPr>
      <w:r w:rsidRPr="00605F77">
        <w:rPr>
          <w:rFonts w:asciiTheme="minorHAnsi" w:hAnsiTheme="minorHAnsi" w:cstheme="minorHAnsi"/>
          <w:lang w:val="es-ES"/>
        </w:rPr>
        <w:t>Declaración de Quórum.</w:t>
      </w:r>
    </w:p>
    <w:p w14:paraId="33E9465A" w14:textId="77777777" w:rsidR="00605F77" w:rsidRPr="00605F77" w:rsidRDefault="00605F77" w:rsidP="00605F77">
      <w:pPr>
        <w:numPr>
          <w:ilvl w:val="0"/>
          <w:numId w:val="3"/>
        </w:numPr>
        <w:spacing w:line="360" w:lineRule="auto"/>
        <w:jc w:val="both"/>
        <w:rPr>
          <w:rFonts w:asciiTheme="minorHAnsi" w:hAnsiTheme="minorHAnsi" w:cstheme="minorHAnsi"/>
          <w:lang w:val="es-ES"/>
        </w:rPr>
      </w:pPr>
      <w:r w:rsidRPr="00605F77">
        <w:rPr>
          <w:rFonts w:asciiTheme="minorHAnsi" w:hAnsiTheme="minorHAnsi" w:cstheme="minorHAnsi"/>
          <w:lang w:val="es-ES"/>
        </w:rPr>
        <w:t>Aprobación del orden del día.</w:t>
      </w:r>
    </w:p>
    <w:p w14:paraId="173CAC1C" w14:textId="77777777" w:rsidR="00605F77" w:rsidRPr="00605F77" w:rsidRDefault="00605F77" w:rsidP="00605F77">
      <w:pPr>
        <w:numPr>
          <w:ilvl w:val="0"/>
          <w:numId w:val="3"/>
        </w:numPr>
        <w:spacing w:line="360" w:lineRule="auto"/>
        <w:jc w:val="both"/>
        <w:rPr>
          <w:rFonts w:asciiTheme="minorHAnsi" w:hAnsiTheme="minorHAnsi" w:cstheme="minorHAnsi"/>
          <w:lang w:val="es-ES"/>
        </w:rPr>
      </w:pPr>
      <w:r w:rsidRPr="00605F77">
        <w:rPr>
          <w:rFonts w:asciiTheme="minorHAnsi" w:hAnsiTheme="minorHAnsi" w:cstheme="minorHAnsi"/>
          <w:lang w:val="es-ES"/>
        </w:rPr>
        <w:t>Lectura y aprobación del acta anterior</w:t>
      </w:r>
    </w:p>
    <w:p w14:paraId="0DA3779B" w14:textId="77777777" w:rsidR="00605F77" w:rsidRPr="00605F77" w:rsidRDefault="00605F77" w:rsidP="00605F77">
      <w:pPr>
        <w:numPr>
          <w:ilvl w:val="0"/>
          <w:numId w:val="3"/>
        </w:numPr>
        <w:spacing w:line="360" w:lineRule="auto"/>
        <w:jc w:val="both"/>
        <w:rPr>
          <w:rFonts w:asciiTheme="minorHAnsi" w:hAnsiTheme="minorHAnsi" w:cstheme="minorHAnsi"/>
          <w:lang w:val="es-ES"/>
        </w:rPr>
      </w:pPr>
      <w:r w:rsidRPr="00605F77">
        <w:rPr>
          <w:rFonts w:asciiTheme="minorHAnsi" w:hAnsiTheme="minorHAnsi" w:cstheme="minorHAnsi"/>
          <w:lang w:val="es-ES"/>
        </w:rPr>
        <w:t xml:space="preserve">Agenda de Trabajo: </w:t>
      </w:r>
    </w:p>
    <w:p w14:paraId="53302915" w14:textId="77777777" w:rsidR="00605F77" w:rsidRPr="00605F77" w:rsidRDefault="00605F77" w:rsidP="00605F77">
      <w:pPr>
        <w:contextualSpacing/>
        <w:rPr>
          <w:rFonts w:asciiTheme="minorHAnsi" w:hAnsiTheme="minorHAnsi" w:cstheme="minorHAnsi"/>
          <w:lang w:val="es-ES_tradnl"/>
        </w:rPr>
      </w:pPr>
    </w:p>
    <w:p w14:paraId="79A4F82C" w14:textId="77777777" w:rsidR="00605F77" w:rsidRPr="00605F77" w:rsidRDefault="00605F77" w:rsidP="00605F77">
      <w:pPr>
        <w:numPr>
          <w:ilvl w:val="1"/>
          <w:numId w:val="3"/>
        </w:numPr>
        <w:spacing w:line="360" w:lineRule="auto"/>
        <w:contextualSpacing/>
        <w:rPr>
          <w:rFonts w:asciiTheme="minorHAnsi" w:hAnsiTheme="minorHAnsi" w:cstheme="minorHAnsi"/>
          <w:lang w:val="es-ES_tradnl"/>
        </w:rPr>
      </w:pPr>
      <w:r w:rsidRPr="00605F77">
        <w:rPr>
          <w:rFonts w:asciiTheme="minorHAnsi" w:hAnsiTheme="minorHAnsi" w:cstheme="minorHAnsi"/>
          <w:lang w:val="es-ES_tradnl"/>
        </w:rPr>
        <w:t>Presentación de cuadros de procesos de licitación pública con concurrencia del Comité, o.</w:t>
      </w:r>
    </w:p>
    <w:p w14:paraId="48D19F41" w14:textId="77777777" w:rsidR="00605F77" w:rsidRPr="00605F77" w:rsidRDefault="00605F77" w:rsidP="00605F77">
      <w:pPr>
        <w:pStyle w:val="NormalWeb"/>
        <w:numPr>
          <w:ilvl w:val="1"/>
          <w:numId w:val="3"/>
        </w:numPr>
        <w:shd w:val="clear" w:color="auto" w:fill="FFFFFF"/>
        <w:spacing w:after="0" w:line="253" w:lineRule="atLeast"/>
        <w:rPr>
          <w:rFonts w:asciiTheme="minorHAnsi" w:hAnsiTheme="minorHAnsi" w:cstheme="minorHAnsi"/>
          <w:color w:val="222222"/>
          <w:szCs w:val="22"/>
        </w:rPr>
      </w:pPr>
      <w:r w:rsidRPr="00605F77">
        <w:rPr>
          <w:rFonts w:asciiTheme="minorHAnsi" w:hAnsiTheme="minorHAnsi" w:cstheme="minorHAnsi"/>
          <w:color w:val="222222"/>
          <w:szCs w:val="22"/>
          <w:lang w:val="es-ES_tradnl"/>
        </w:rPr>
        <w:t>Presentación de ser el caso e informe de adjudicaciones directas y,</w:t>
      </w:r>
    </w:p>
    <w:p w14:paraId="2CD7506A" w14:textId="77777777" w:rsidR="00605F77" w:rsidRPr="00605F77" w:rsidRDefault="00605F77" w:rsidP="00605F77">
      <w:pPr>
        <w:pStyle w:val="NormalWeb"/>
        <w:shd w:val="clear" w:color="auto" w:fill="FFFFFF"/>
        <w:spacing w:after="0" w:line="253" w:lineRule="atLeast"/>
        <w:ind w:left="1260"/>
        <w:rPr>
          <w:rFonts w:asciiTheme="minorHAnsi" w:hAnsiTheme="minorHAnsi" w:cstheme="minorHAnsi"/>
          <w:color w:val="222222"/>
          <w:szCs w:val="22"/>
        </w:rPr>
      </w:pPr>
    </w:p>
    <w:p w14:paraId="5B34B724" w14:textId="77777777" w:rsidR="00605F77" w:rsidRPr="00605F77" w:rsidRDefault="00605F77" w:rsidP="00605F77">
      <w:pPr>
        <w:pStyle w:val="NormalWeb"/>
        <w:numPr>
          <w:ilvl w:val="3"/>
          <w:numId w:val="3"/>
        </w:numPr>
        <w:shd w:val="clear" w:color="auto" w:fill="FFFFFF"/>
        <w:spacing w:after="0" w:line="360" w:lineRule="atLeast"/>
        <w:rPr>
          <w:rFonts w:asciiTheme="minorHAnsi" w:hAnsiTheme="minorHAnsi" w:cstheme="minorHAnsi"/>
          <w:color w:val="222222"/>
          <w:szCs w:val="22"/>
        </w:rPr>
      </w:pPr>
      <w:r w:rsidRPr="00605F77">
        <w:rPr>
          <w:rFonts w:asciiTheme="minorHAnsi" w:hAnsiTheme="minorHAnsi" w:cstheme="minorHAnsi"/>
          <w:color w:val="222222"/>
          <w:szCs w:val="22"/>
          <w:shd w:val="clear" w:color="auto" w:fill="FFFFFF"/>
        </w:rPr>
        <w:lastRenderedPageBreak/>
        <w:t>Adjudicaciones Directas de acuerdo al Artículo 99, Fracción I, III y VI del Reglamento de Compras, Enajenaciones y Contratación de Servicios del Municipio de Zapopan Jalisco.</w:t>
      </w:r>
    </w:p>
    <w:p w14:paraId="1062C89B" w14:textId="77777777" w:rsidR="00605F77" w:rsidRPr="00605F77" w:rsidRDefault="00605F77" w:rsidP="00605F77">
      <w:pPr>
        <w:pStyle w:val="NormalWeb"/>
        <w:shd w:val="clear" w:color="auto" w:fill="FFFFFF"/>
        <w:spacing w:after="0" w:line="360" w:lineRule="atLeast"/>
        <w:ind w:left="2880"/>
        <w:rPr>
          <w:rFonts w:asciiTheme="minorHAnsi" w:hAnsiTheme="minorHAnsi" w:cstheme="minorHAnsi"/>
          <w:color w:val="222222"/>
          <w:szCs w:val="22"/>
        </w:rPr>
      </w:pPr>
    </w:p>
    <w:p w14:paraId="38B6A4B2" w14:textId="77777777" w:rsidR="00605F77" w:rsidRPr="00605F77" w:rsidRDefault="00605F77" w:rsidP="00605F77">
      <w:pPr>
        <w:pStyle w:val="NormalWeb"/>
        <w:numPr>
          <w:ilvl w:val="3"/>
          <w:numId w:val="3"/>
        </w:numPr>
        <w:shd w:val="clear" w:color="auto" w:fill="FFFFFF"/>
        <w:spacing w:after="0" w:line="360" w:lineRule="atLeast"/>
        <w:rPr>
          <w:rFonts w:asciiTheme="minorHAnsi" w:hAnsiTheme="minorHAnsi" w:cstheme="minorHAnsi"/>
          <w:color w:val="222222"/>
          <w:sz w:val="28"/>
          <w:szCs w:val="22"/>
        </w:rPr>
      </w:pPr>
      <w:r w:rsidRPr="00605F77">
        <w:rPr>
          <w:rFonts w:asciiTheme="minorHAnsi" w:hAnsiTheme="minorHAnsi" w:cstheme="minorHAnsi"/>
          <w:color w:val="222222"/>
          <w:szCs w:val="22"/>
          <w:shd w:val="clear" w:color="auto" w:fill="FFFFFF"/>
        </w:rPr>
        <w:t>Adjudicaciones Directas de acuerdo al Artículo 99, Fracción IV del Reglamento de Compras, Enajenaciones y Contratación de Servicios del Municipio de Zapopan Jalisco.</w:t>
      </w:r>
    </w:p>
    <w:p w14:paraId="51D917F4" w14:textId="77777777" w:rsidR="00605F77" w:rsidRPr="00605F77" w:rsidRDefault="00605F77" w:rsidP="00605F77">
      <w:pPr>
        <w:pStyle w:val="NormalWeb"/>
        <w:shd w:val="clear" w:color="auto" w:fill="FFFFFF"/>
        <w:spacing w:after="0" w:line="360" w:lineRule="atLeast"/>
        <w:rPr>
          <w:rFonts w:asciiTheme="minorHAnsi" w:hAnsiTheme="minorHAnsi" w:cstheme="minorHAnsi"/>
          <w:color w:val="222222"/>
          <w:sz w:val="28"/>
          <w:szCs w:val="22"/>
        </w:rPr>
      </w:pPr>
    </w:p>
    <w:p w14:paraId="1078DCEF" w14:textId="77777777" w:rsidR="00605F77" w:rsidRPr="00605F77" w:rsidRDefault="00605F77" w:rsidP="00605F77">
      <w:pPr>
        <w:pStyle w:val="Prrafodelista"/>
        <w:numPr>
          <w:ilvl w:val="1"/>
          <w:numId w:val="3"/>
        </w:numPr>
        <w:shd w:val="clear" w:color="auto" w:fill="FFFFFF"/>
        <w:spacing w:line="253" w:lineRule="atLeast"/>
        <w:rPr>
          <w:rFonts w:asciiTheme="minorHAnsi" w:hAnsiTheme="minorHAnsi" w:cstheme="minorHAnsi"/>
          <w:color w:val="222222"/>
          <w:sz w:val="32"/>
          <w:lang w:eastAsia="es-MX"/>
        </w:rPr>
      </w:pPr>
      <w:r w:rsidRPr="00605F77">
        <w:rPr>
          <w:rFonts w:asciiTheme="minorHAnsi" w:hAnsiTheme="minorHAnsi" w:cstheme="minorHAnsi"/>
          <w:color w:val="222222"/>
          <w:shd w:val="clear" w:color="auto" w:fill="FFFFFF"/>
        </w:rPr>
        <w:t>Presentación de bases para su aprobación.</w:t>
      </w:r>
    </w:p>
    <w:p w14:paraId="07C088E1" w14:textId="77777777" w:rsidR="00605F77" w:rsidRPr="00605F77" w:rsidRDefault="00605F77" w:rsidP="00605F77">
      <w:pPr>
        <w:pStyle w:val="Prrafodelista"/>
        <w:shd w:val="clear" w:color="auto" w:fill="FFFFFF"/>
        <w:spacing w:line="253" w:lineRule="atLeast"/>
        <w:ind w:left="1260"/>
        <w:rPr>
          <w:rFonts w:asciiTheme="minorHAnsi" w:hAnsiTheme="minorHAnsi" w:cstheme="minorHAnsi"/>
          <w:color w:val="222222"/>
          <w:lang w:eastAsia="es-MX"/>
        </w:rPr>
      </w:pPr>
    </w:p>
    <w:p w14:paraId="2981D7D6" w14:textId="47D2F7F6" w:rsidR="00F07499" w:rsidRPr="00605F77" w:rsidRDefault="00605F77" w:rsidP="00605F77">
      <w:pPr>
        <w:pStyle w:val="Prrafodelista"/>
        <w:numPr>
          <w:ilvl w:val="0"/>
          <w:numId w:val="3"/>
        </w:numPr>
        <w:tabs>
          <w:tab w:val="left" w:pos="2796"/>
        </w:tabs>
        <w:jc w:val="both"/>
        <w:rPr>
          <w:rFonts w:asciiTheme="minorHAnsi" w:hAnsiTheme="minorHAnsi" w:cstheme="minorHAnsi"/>
        </w:rPr>
      </w:pPr>
      <w:r w:rsidRPr="00605F77">
        <w:rPr>
          <w:rFonts w:asciiTheme="minorHAnsi" w:hAnsiTheme="minorHAnsi" w:cstheme="minorHAnsi"/>
        </w:rPr>
        <w:t>Asuntos Varios</w:t>
      </w:r>
    </w:p>
    <w:p w14:paraId="037F60D4" w14:textId="77777777" w:rsidR="00605F77" w:rsidRPr="00143A15" w:rsidRDefault="00605F77" w:rsidP="00605F77">
      <w:pPr>
        <w:pStyle w:val="Prrafodelista"/>
        <w:tabs>
          <w:tab w:val="left" w:pos="2796"/>
        </w:tabs>
        <w:ind w:left="720"/>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256057D" w14:textId="77777777" w:rsidR="00BC1F4F" w:rsidRDefault="00BC1F4F" w:rsidP="00BC1F4F">
      <w:pPr>
        <w:pStyle w:val="Sinespaciado"/>
        <w:jc w:val="both"/>
        <w:rPr>
          <w:rFonts w:asciiTheme="minorHAnsi" w:hAnsiTheme="minorHAnsi" w:cstheme="minorHAnsi"/>
          <w:b/>
          <w:i/>
        </w:rPr>
      </w:pPr>
    </w:p>
    <w:p w14:paraId="29C3328D" w14:textId="77777777" w:rsidR="001C1222" w:rsidRDefault="001C1222" w:rsidP="001C1222">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407701C5" w14:textId="77777777" w:rsidR="001C1222" w:rsidRPr="00C72137" w:rsidRDefault="001C1222" w:rsidP="001C1222">
      <w:pPr>
        <w:jc w:val="both"/>
        <w:rPr>
          <w:rFonts w:asciiTheme="minorHAnsi" w:eastAsiaTheme="minorEastAsia" w:hAnsiTheme="minorHAnsi" w:cstheme="minorHAnsi"/>
          <w:b/>
          <w:lang w:eastAsia="es-MX"/>
        </w:rPr>
      </w:pPr>
    </w:p>
    <w:p w14:paraId="308BC566" w14:textId="5ECB1474" w:rsidR="001C1222" w:rsidRDefault="001C1222" w:rsidP="001C1222">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w:t>
      </w:r>
      <w:r w:rsidR="00C05BB0">
        <w:rPr>
          <w:rFonts w:asciiTheme="minorHAnsi" w:eastAsiaTheme="minorEastAsia" w:hAnsiTheme="minorHAnsi" w:cstheme="minorHAnsi"/>
          <w:lang w:eastAsia="es-MX"/>
        </w:rPr>
        <w:t>el</w:t>
      </w:r>
      <w:r w:rsidRPr="00C72137">
        <w:rPr>
          <w:rFonts w:asciiTheme="minorHAnsi" w:eastAsiaTheme="minorEastAsia" w:hAnsiTheme="minorHAnsi" w:cstheme="minorHAnsi"/>
          <w:lang w:eastAsia="es-MX"/>
        </w:rPr>
        <w:t xml:space="preserve"> acta en su versión estenográfica correspondiente a la </w:t>
      </w:r>
      <w:r>
        <w:rPr>
          <w:rFonts w:asciiTheme="minorHAnsi" w:eastAsiaTheme="minorEastAsia" w:hAnsiTheme="minorHAnsi" w:cstheme="minorHAnsi"/>
          <w:lang w:eastAsia="es-MX"/>
        </w:rPr>
        <w:t>sesi</w:t>
      </w:r>
      <w:r w:rsidR="00C05BB0">
        <w:rPr>
          <w:rFonts w:asciiTheme="minorHAnsi" w:eastAsiaTheme="minorEastAsia" w:hAnsiTheme="minorHAnsi" w:cstheme="minorHAnsi"/>
          <w:lang w:eastAsia="es-MX"/>
        </w:rPr>
        <w:t>ón</w:t>
      </w:r>
      <w:r w:rsidRPr="00C72137">
        <w:rPr>
          <w:rFonts w:asciiTheme="minorHAnsi" w:eastAsiaTheme="minorEastAsia" w:hAnsiTheme="minorHAnsi" w:cstheme="minorHAnsi"/>
          <w:lang w:eastAsia="es-MX"/>
        </w:rPr>
        <w:t>:</w:t>
      </w:r>
    </w:p>
    <w:p w14:paraId="7D20A3EE" w14:textId="77777777" w:rsidR="001C1222" w:rsidRDefault="001C1222" w:rsidP="001C1222">
      <w:pPr>
        <w:jc w:val="both"/>
        <w:rPr>
          <w:rFonts w:asciiTheme="minorHAnsi" w:eastAsiaTheme="minorEastAsia" w:hAnsiTheme="minorHAnsi" w:cstheme="minorHAnsi"/>
          <w:lang w:eastAsia="es-MX"/>
        </w:rPr>
      </w:pPr>
    </w:p>
    <w:p w14:paraId="6816EB01" w14:textId="77777777" w:rsidR="00605F77" w:rsidRPr="00605F77" w:rsidRDefault="00605F77" w:rsidP="00605F77">
      <w:pPr>
        <w:jc w:val="both"/>
        <w:rPr>
          <w:rFonts w:asciiTheme="minorHAnsi" w:eastAsiaTheme="minorEastAsia" w:hAnsiTheme="minorHAnsi" w:cstheme="minorHAnsi"/>
          <w:b/>
          <w:lang w:eastAsia="es-MX"/>
        </w:rPr>
      </w:pPr>
      <w:r w:rsidRPr="00605F77">
        <w:rPr>
          <w:rFonts w:asciiTheme="minorHAnsi" w:eastAsiaTheme="minorEastAsia" w:hAnsiTheme="minorHAnsi" w:cstheme="minorHAnsi"/>
          <w:b/>
          <w:lang w:eastAsia="es-MX"/>
        </w:rPr>
        <w:t>9 Ordinaria del día 27 de abril del 2023.</w:t>
      </w:r>
    </w:p>
    <w:p w14:paraId="524271A2" w14:textId="77777777" w:rsidR="00605F77" w:rsidRDefault="00605F77" w:rsidP="001C1222">
      <w:pPr>
        <w:jc w:val="both"/>
        <w:rPr>
          <w:rFonts w:asciiTheme="minorHAnsi" w:hAnsiTheme="minorHAnsi" w:cstheme="minorHAnsi"/>
        </w:rPr>
      </w:pPr>
    </w:p>
    <w:p w14:paraId="179ECBC2" w14:textId="2FDC8407" w:rsidR="001C1222" w:rsidRPr="00C72137" w:rsidRDefault="001C1222" w:rsidP="001C1222">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41FB87F3" w14:textId="77777777" w:rsidR="001C1222" w:rsidRPr="00C72137" w:rsidRDefault="001C1222" w:rsidP="001C1222">
      <w:pPr>
        <w:rPr>
          <w:rFonts w:asciiTheme="minorHAnsi" w:eastAsiaTheme="minorEastAsia" w:hAnsiTheme="minorHAnsi" w:cstheme="minorHAnsi"/>
          <w:lang w:eastAsia="es-MX"/>
        </w:rPr>
      </w:pPr>
    </w:p>
    <w:p w14:paraId="33D8CD84" w14:textId="699B5123" w:rsidR="005D00AE" w:rsidRDefault="001C1222" w:rsidP="001C1222">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de Adquisiciones</w:t>
      </w:r>
    </w:p>
    <w:p w14:paraId="28FDFC7A" w14:textId="4A4014F4" w:rsidR="001C1222" w:rsidRDefault="001C1222" w:rsidP="00602D65">
      <w:pPr>
        <w:pStyle w:val="Sinespaciado"/>
        <w:jc w:val="both"/>
        <w:rPr>
          <w:rFonts w:asciiTheme="minorHAnsi" w:hAnsiTheme="minorHAnsi" w:cstheme="minorHAnsi"/>
          <w:sz w:val="24"/>
          <w:szCs w:val="24"/>
        </w:rPr>
      </w:pPr>
    </w:p>
    <w:p w14:paraId="519E7963" w14:textId="7124CF7C" w:rsidR="00632F47" w:rsidRPr="00C72137" w:rsidRDefault="00632F47" w:rsidP="00632F4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menciona </w:t>
      </w:r>
      <w:r w:rsidRPr="00C72137">
        <w:rPr>
          <w:rFonts w:asciiTheme="minorHAnsi" w:eastAsiaTheme="minorEastAsia" w:hAnsiTheme="minorHAnsi" w:cstheme="minorHAnsi"/>
          <w:lang w:eastAsia="es-MX"/>
        </w:rPr>
        <w:t xml:space="preserve">no habiendo recibido observaciones, se pone a su consideración la aprobación del </w:t>
      </w:r>
      <w:r w:rsidRPr="00C72137">
        <w:rPr>
          <w:rFonts w:asciiTheme="minorHAnsi" w:eastAsiaTheme="minorEastAsia" w:hAnsiTheme="minorHAnsi" w:cstheme="minorHAnsi"/>
          <w:lang w:eastAsia="es-MX"/>
        </w:rPr>
        <w:lastRenderedPageBreak/>
        <w:t>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w:t>
      </w:r>
      <w:r w:rsidR="00C05BB0">
        <w:rPr>
          <w:rFonts w:asciiTheme="minorHAnsi" w:eastAsiaTheme="minorEastAsia" w:hAnsiTheme="minorHAnsi" w:cstheme="minorHAnsi"/>
          <w:lang w:eastAsia="es-MX"/>
        </w:rPr>
        <w:t xml:space="preserve"> la sesión </w:t>
      </w:r>
      <w:r w:rsidR="00605F77" w:rsidRPr="00605F77">
        <w:rPr>
          <w:rFonts w:asciiTheme="minorHAnsi" w:eastAsiaTheme="minorEastAsia" w:hAnsiTheme="minorHAnsi" w:cstheme="minorHAnsi"/>
          <w:b/>
          <w:lang w:eastAsia="es-MX"/>
        </w:rPr>
        <w:t>9 Ordinaria del día 27 de abril</w:t>
      </w:r>
      <w:r w:rsidR="00605F77">
        <w:rPr>
          <w:rFonts w:asciiTheme="minorHAnsi" w:eastAsiaTheme="minorEastAsia" w:hAnsiTheme="minorHAnsi" w:cstheme="minorHAnsi"/>
          <w:b/>
          <w:lang w:eastAsia="es-MX"/>
        </w:rPr>
        <w:t xml:space="preserve"> del 2023</w:t>
      </w:r>
      <w:r>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del acta anterior,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7A3BDD4" w14:textId="77777777" w:rsidR="00632F47" w:rsidRPr="00C72137" w:rsidRDefault="00632F47" w:rsidP="00632F47">
      <w:pPr>
        <w:jc w:val="both"/>
        <w:rPr>
          <w:rFonts w:asciiTheme="minorHAnsi" w:eastAsiaTheme="minorEastAsia" w:hAnsiTheme="minorHAnsi" w:cstheme="minorHAnsi"/>
          <w:lang w:eastAsia="es-MX"/>
        </w:rPr>
      </w:pPr>
    </w:p>
    <w:p w14:paraId="6FB6594F" w14:textId="77777777" w:rsidR="00632F47" w:rsidRDefault="00632F47" w:rsidP="00632F47">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14:paraId="5A77AC8D" w14:textId="77777777" w:rsidR="00602D65" w:rsidRDefault="00602D65" w:rsidP="00602D65">
      <w:pPr>
        <w:pStyle w:val="Sinespaciado"/>
        <w:jc w:val="both"/>
        <w:rPr>
          <w:rFonts w:asciiTheme="minorHAnsi" w:hAnsiTheme="minorHAnsi" w:cstheme="minorHAnsi"/>
          <w:sz w:val="24"/>
          <w:szCs w:val="24"/>
        </w:rPr>
      </w:pPr>
    </w:p>
    <w:p w14:paraId="3C2390C3" w14:textId="77777777" w:rsidR="00602D65" w:rsidRDefault="00602D65" w:rsidP="00602D65">
      <w:pPr>
        <w:pStyle w:val="Sinespaciado"/>
        <w:jc w:val="both"/>
        <w:rPr>
          <w:rFonts w:asciiTheme="minorHAnsi" w:hAnsiTheme="minorHAnsi" w:cstheme="minorHAnsi"/>
          <w:b/>
        </w:rPr>
      </w:pPr>
    </w:p>
    <w:p w14:paraId="0065D4E1" w14:textId="095DD517" w:rsidR="0062047C" w:rsidRPr="00B96591" w:rsidRDefault="001C1222"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1750690E"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C05BB0">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F8E3C7" w14:textId="77777777" w:rsidR="00605F77" w:rsidRDefault="00605F77" w:rsidP="001D199C">
      <w:pPr>
        <w:jc w:val="both"/>
        <w:rPr>
          <w:rFonts w:asciiTheme="minorHAnsi" w:hAnsiTheme="minorHAnsi" w:cstheme="minorHAnsi"/>
          <w:b/>
          <w:lang w:val="es-ES"/>
        </w:rPr>
      </w:pPr>
    </w:p>
    <w:p w14:paraId="5FDBAE60" w14:textId="77777777" w:rsidR="00605F77" w:rsidRPr="00605F77" w:rsidRDefault="00605F77" w:rsidP="00605F77">
      <w:pPr>
        <w:spacing w:after="100" w:afterAutospacing="1"/>
        <w:contextualSpacing/>
        <w:jc w:val="both"/>
        <w:rPr>
          <w:rFonts w:asciiTheme="minorHAnsi" w:eastAsiaTheme="minorEastAsia" w:hAnsiTheme="minorHAnsi" w:cstheme="minorHAnsi"/>
          <w:lang w:eastAsia="es-MX"/>
        </w:rPr>
      </w:pPr>
      <w:r w:rsidRPr="00605F77">
        <w:rPr>
          <w:rFonts w:asciiTheme="minorHAnsi" w:eastAsiaTheme="minorEastAsia" w:hAnsiTheme="minorHAnsi" w:cstheme="minorHAnsi"/>
          <w:b/>
          <w:lang w:val="es-ES" w:eastAsia="es-MX"/>
        </w:rPr>
        <w:t>Número de Cuadro:</w:t>
      </w:r>
      <w:r w:rsidRPr="00605F77">
        <w:rPr>
          <w:rFonts w:asciiTheme="minorHAnsi" w:eastAsiaTheme="minorEastAsia" w:hAnsiTheme="minorHAnsi" w:cstheme="minorHAnsi"/>
          <w:lang w:val="es-ES" w:eastAsia="es-MX"/>
        </w:rPr>
        <w:t xml:space="preserve"> </w:t>
      </w:r>
      <w:r w:rsidRPr="00605F77">
        <w:rPr>
          <w:rFonts w:asciiTheme="minorHAnsi" w:eastAsiaTheme="minorEastAsia" w:hAnsiTheme="minorHAnsi" w:cstheme="minorHAnsi"/>
          <w:lang w:eastAsia="es-MX"/>
        </w:rPr>
        <w:t>01.10.2023</w:t>
      </w:r>
    </w:p>
    <w:p w14:paraId="09BD9316" w14:textId="77777777" w:rsidR="00605F77" w:rsidRPr="00605F77" w:rsidRDefault="00605F77" w:rsidP="00605F77">
      <w:pPr>
        <w:shd w:val="clear" w:color="auto" w:fill="FFFFFF"/>
        <w:spacing w:after="100" w:afterAutospacing="1"/>
        <w:contextualSpacing/>
        <w:jc w:val="both"/>
        <w:rPr>
          <w:rFonts w:asciiTheme="minorHAnsi" w:eastAsiaTheme="minorEastAsia" w:hAnsiTheme="minorHAnsi" w:cstheme="minorHAnsi"/>
          <w:b/>
        </w:rPr>
      </w:pPr>
      <w:r w:rsidRPr="00605F77">
        <w:rPr>
          <w:rFonts w:asciiTheme="minorHAnsi" w:eastAsiaTheme="minorEastAsia" w:hAnsiTheme="minorHAnsi" w:cstheme="minorHAnsi"/>
          <w:b/>
          <w:lang w:val="es-ES" w:eastAsia="es-MX"/>
        </w:rPr>
        <w:t xml:space="preserve">Licitación Pública Local con Participación del Comité: </w:t>
      </w:r>
      <w:r w:rsidRPr="00605F77">
        <w:rPr>
          <w:rFonts w:asciiTheme="minorHAnsi" w:eastAsiaTheme="minorEastAsia" w:hAnsiTheme="minorHAnsi" w:cstheme="minorHAnsi"/>
          <w:lang w:val="es-ES" w:eastAsia="es-MX"/>
        </w:rPr>
        <w:t>202300480 Ronda 2</w:t>
      </w:r>
    </w:p>
    <w:p w14:paraId="48C07049" w14:textId="77777777" w:rsidR="00605F77" w:rsidRPr="00605F77" w:rsidRDefault="00605F77" w:rsidP="00605F77">
      <w:pPr>
        <w:shd w:val="clear" w:color="auto" w:fill="FFFFFF"/>
        <w:spacing w:after="100" w:afterAutospacing="1"/>
        <w:contextualSpacing/>
        <w:jc w:val="both"/>
        <w:rPr>
          <w:rFonts w:asciiTheme="minorHAnsi" w:eastAsiaTheme="minorEastAsia" w:hAnsiTheme="minorHAnsi" w:cstheme="minorHAnsi"/>
          <w:b/>
          <w:lang w:val="es-ES" w:eastAsia="es-MX"/>
        </w:rPr>
      </w:pPr>
      <w:r w:rsidRPr="00605F77">
        <w:rPr>
          <w:rFonts w:asciiTheme="minorHAnsi" w:eastAsiaTheme="minorEastAsia" w:hAnsiTheme="minorHAnsi" w:cstheme="minorHAnsi"/>
          <w:b/>
          <w:lang w:val="es-ES" w:eastAsia="es-MX"/>
        </w:rPr>
        <w:t xml:space="preserve">Área Requirente: </w:t>
      </w:r>
      <w:r w:rsidRPr="00605F77">
        <w:rPr>
          <w:rFonts w:asciiTheme="minorHAnsi" w:eastAsiaTheme="minorEastAsia" w:hAnsiTheme="minorHAnsi" w:cstheme="minorHAnsi"/>
          <w:lang w:val="es-ES" w:eastAsia="es-MX"/>
        </w:rPr>
        <w:t>Dirección de Protección Animal adscrita a la Coordinación General Integral de la Ciudad.</w:t>
      </w:r>
    </w:p>
    <w:p w14:paraId="19A06A54" w14:textId="77777777" w:rsidR="00605F77" w:rsidRPr="00605F77" w:rsidRDefault="00605F77" w:rsidP="00605F77">
      <w:pPr>
        <w:shd w:val="clear" w:color="auto" w:fill="FFFFFF"/>
        <w:spacing w:after="100" w:afterAutospacing="1"/>
        <w:contextualSpacing/>
        <w:jc w:val="both"/>
        <w:rPr>
          <w:rFonts w:asciiTheme="minorHAnsi" w:eastAsiaTheme="minorEastAsia" w:hAnsiTheme="minorHAnsi" w:cstheme="minorHAnsi"/>
          <w:lang w:val="es-ES" w:eastAsia="es-MX"/>
        </w:rPr>
      </w:pPr>
      <w:r w:rsidRPr="00605F77">
        <w:rPr>
          <w:rFonts w:asciiTheme="minorHAnsi" w:eastAsiaTheme="minorEastAsia" w:hAnsiTheme="minorHAnsi" w:cstheme="minorHAnsi"/>
          <w:b/>
          <w:lang w:val="es-ES" w:eastAsia="es-MX"/>
        </w:rPr>
        <w:t xml:space="preserve">Objeto de licitación: </w:t>
      </w:r>
      <w:r w:rsidRPr="00605F77">
        <w:rPr>
          <w:rFonts w:asciiTheme="minorHAnsi" w:eastAsiaTheme="minorEastAsia" w:hAnsiTheme="minorHAnsi" w:cstheme="minorHAnsi"/>
          <w:lang w:val="es-ES" w:eastAsia="es-MX"/>
        </w:rPr>
        <w:t>Medicamento veterinario, requerido para la realización de cirugías de campaña de esterilización permanente en el CISZ así como en las unidades móviles, tratamientos, consultas y demás servicios médicos de caninos, felinos y fauna silvestre de los animales que rescata y resguarda la UMA villa fantasía.</w:t>
      </w:r>
      <w:r w:rsidRPr="00605F77">
        <w:rPr>
          <w:rFonts w:asciiTheme="minorHAnsi" w:eastAsiaTheme="minorEastAsia" w:hAnsiTheme="minorHAnsi" w:cstheme="minorHAnsi"/>
          <w:b/>
          <w:lang w:val="es-ES" w:eastAsia="es-MX"/>
        </w:rPr>
        <w:t xml:space="preserve"> </w:t>
      </w:r>
    </w:p>
    <w:p w14:paraId="3A1BC8C5" w14:textId="77777777" w:rsidR="00605F77" w:rsidRPr="00605F77" w:rsidRDefault="00605F77" w:rsidP="00605F77">
      <w:pPr>
        <w:shd w:val="clear" w:color="auto" w:fill="FFFFFF"/>
        <w:spacing w:after="100" w:afterAutospacing="1"/>
        <w:contextualSpacing/>
        <w:jc w:val="both"/>
        <w:rPr>
          <w:rFonts w:asciiTheme="minorHAnsi" w:eastAsiaTheme="minorEastAsia" w:hAnsiTheme="minorHAnsi" w:cstheme="minorHAnsi"/>
          <w:lang w:eastAsia="es-MX"/>
        </w:rPr>
      </w:pPr>
    </w:p>
    <w:p w14:paraId="56F20681" w14:textId="77777777" w:rsidR="00605F77" w:rsidRPr="00605F77" w:rsidRDefault="00605F77" w:rsidP="00605F77">
      <w:pPr>
        <w:shd w:val="clear" w:color="auto" w:fill="FFFFFF"/>
        <w:spacing w:after="100" w:afterAutospacing="1"/>
        <w:contextualSpacing/>
        <w:jc w:val="both"/>
        <w:rPr>
          <w:rFonts w:asciiTheme="minorHAnsi" w:eastAsiaTheme="minorEastAsia" w:hAnsiTheme="minorHAnsi" w:cstheme="minorHAnsi"/>
          <w:lang w:val="es-ES_tradnl"/>
        </w:rPr>
      </w:pPr>
      <w:r w:rsidRPr="00605F77">
        <w:rPr>
          <w:rFonts w:asciiTheme="minorHAnsi" w:eastAsiaTheme="minorEastAsia" w:hAnsiTheme="minorHAnsi" w:cstheme="minorHAnsi"/>
          <w:lang w:eastAsia="es-MX"/>
        </w:rPr>
        <w:t>S</w:t>
      </w:r>
      <w:r w:rsidRPr="00605F77">
        <w:rPr>
          <w:rFonts w:asciiTheme="minorHAnsi" w:hAnsiTheme="minorHAnsi" w:cstheme="minorHAnsi"/>
          <w:lang w:val="es-ES_tradnl"/>
        </w:rPr>
        <w:t>e pone a la vista el expediente de donde se desprende lo siguiente:</w:t>
      </w:r>
    </w:p>
    <w:p w14:paraId="1DF07402" w14:textId="77777777" w:rsidR="00605F77" w:rsidRPr="00605F77" w:rsidRDefault="00605F77" w:rsidP="00605F77">
      <w:pPr>
        <w:shd w:val="clear" w:color="auto" w:fill="FFFFFF"/>
        <w:spacing w:after="100" w:afterAutospacing="1"/>
        <w:contextualSpacing/>
        <w:jc w:val="both"/>
        <w:rPr>
          <w:rFonts w:asciiTheme="minorHAnsi" w:hAnsiTheme="minorHAnsi" w:cstheme="minorHAnsi"/>
          <w:lang w:val="es-ES_tradnl"/>
        </w:rPr>
      </w:pPr>
    </w:p>
    <w:p w14:paraId="2C9F2ED8" w14:textId="77777777" w:rsidR="00605F77" w:rsidRPr="00605F77" w:rsidRDefault="00605F77" w:rsidP="00605F77">
      <w:pPr>
        <w:shd w:val="clear" w:color="auto" w:fill="FFFFFF"/>
        <w:spacing w:after="100" w:afterAutospacing="1"/>
        <w:contextualSpacing/>
        <w:jc w:val="both"/>
        <w:rPr>
          <w:rFonts w:asciiTheme="minorHAnsi" w:hAnsiTheme="minorHAnsi" w:cstheme="minorHAnsi"/>
          <w:b/>
          <w:lang w:val="es-ES_tradnl"/>
        </w:rPr>
      </w:pPr>
      <w:r w:rsidRPr="00605F77">
        <w:rPr>
          <w:rFonts w:asciiTheme="minorHAnsi" w:hAnsiTheme="minorHAnsi" w:cstheme="minorHAnsi"/>
          <w:b/>
          <w:lang w:val="es-ES_tradnl"/>
        </w:rPr>
        <w:t>Proveedores que cotizan:</w:t>
      </w:r>
    </w:p>
    <w:p w14:paraId="71D4DE32" w14:textId="77777777" w:rsidR="00605F77" w:rsidRPr="00605F77" w:rsidRDefault="00605F77" w:rsidP="00605F77">
      <w:pPr>
        <w:pStyle w:val="Prrafodelista"/>
        <w:numPr>
          <w:ilvl w:val="0"/>
          <w:numId w:val="16"/>
        </w:numPr>
        <w:shd w:val="clear" w:color="auto" w:fill="FFFFFF"/>
        <w:spacing w:after="100" w:afterAutospacing="1"/>
        <w:contextualSpacing/>
        <w:jc w:val="both"/>
        <w:rPr>
          <w:rFonts w:asciiTheme="minorHAnsi" w:hAnsiTheme="minorHAnsi" w:cstheme="minorHAnsi"/>
        </w:rPr>
      </w:pPr>
      <w:r w:rsidRPr="00605F77">
        <w:rPr>
          <w:rFonts w:asciiTheme="minorHAnsi" w:hAnsiTheme="minorHAnsi" w:cstheme="minorHAnsi"/>
        </w:rPr>
        <w:t>María Cristina Olvera Rosas</w:t>
      </w:r>
    </w:p>
    <w:p w14:paraId="0E5D1A2E" w14:textId="77777777" w:rsidR="00605F77" w:rsidRPr="00605F77" w:rsidRDefault="00605F77" w:rsidP="00605F77">
      <w:pPr>
        <w:pStyle w:val="Prrafodelista"/>
        <w:numPr>
          <w:ilvl w:val="0"/>
          <w:numId w:val="16"/>
        </w:numPr>
        <w:shd w:val="clear" w:color="auto" w:fill="FFFFFF"/>
        <w:spacing w:after="100" w:afterAutospacing="1"/>
        <w:contextualSpacing/>
        <w:jc w:val="both"/>
        <w:rPr>
          <w:rFonts w:asciiTheme="minorHAnsi" w:hAnsiTheme="minorHAnsi" w:cstheme="minorHAnsi"/>
        </w:rPr>
      </w:pPr>
      <w:r w:rsidRPr="00605F77">
        <w:rPr>
          <w:rFonts w:asciiTheme="minorHAnsi" w:hAnsiTheme="minorHAnsi" w:cstheme="minorHAnsi"/>
        </w:rPr>
        <w:t>Salud y Bienestar Corporación, S.A. de C.V.</w:t>
      </w:r>
    </w:p>
    <w:p w14:paraId="24C20D7C" w14:textId="77777777" w:rsidR="00605F77" w:rsidRPr="00605F77" w:rsidRDefault="00605F77" w:rsidP="00605F77">
      <w:pPr>
        <w:shd w:val="clear" w:color="auto" w:fill="FFFFFF"/>
        <w:spacing w:after="100" w:afterAutospacing="1"/>
        <w:contextualSpacing/>
        <w:rPr>
          <w:rFonts w:asciiTheme="minorHAnsi" w:hAnsiTheme="minorHAnsi" w:cstheme="minorHAnsi"/>
        </w:rPr>
      </w:pPr>
      <w:r w:rsidRPr="00605F77">
        <w:rPr>
          <w:rFonts w:asciiTheme="minorHAnsi" w:hAnsiTheme="minorHAnsi" w:cstheme="minorHAnsi"/>
        </w:rPr>
        <w:t>Los licitantes cuyas proposiciones fueron desechadas:</w:t>
      </w:r>
    </w:p>
    <w:p w14:paraId="438C1F6B" w14:textId="77777777" w:rsidR="00605F77" w:rsidRPr="00605F77" w:rsidRDefault="00605F77" w:rsidP="00605F77">
      <w:pPr>
        <w:contextualSpacing/>
        <w:rPr>
          <w:rFonts w:asciiTheme="minorHAnsi" w:hAnsiTheme="minorHAnsi" w:cstheme="minorHAnsi"/>
        </w:rPr>
      </w:pPr>
    </w:p>
    <w:tbl>
      <w:tblPr>
        <w:tblW w:w="10196" w:type="dxa"/>
        <w:tblLayout w:type="fixed"/>
        <w:tblCellMar>
          <w:left w:w="0" w:type="dxa"/>
          <w:right w:w="0" w:type="dxa"/>
        </w:tblCellMar>
        <w:tblLook w:val="04A0" w:firstRow="1" w:lastRow="0" w:firstColumn="1" w:lastColumn="0" w:noHBand="0" w:noVBand="1"/>
      </w:tblPr>
      <w:tblGrid>
        <w:gridCol w:w="3924"/>
        <w:gridCol w:w="6272"/>
      </w:tblGrid>
      <w:tr w:rsidR="00605F77" w:rsidRPr="00605F77" w14:paraId="367CF41F" w14:textId="77777777" w:rsidTr="00C83CA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19E2FBF" w14:textId="77777777" w:rsidR="00605F77" w:rsidRPr="00605F77" w:rsidRDefault="00605F77" w:rsidP="00472885">
            <w:pPr>
              <w:tabs>
                <w:tab w:val="center" w:pos="1854"/>
                <w:tab w:val="left" w:pos="2745"/>
              </w:tabs>
              <w:rPr>
                <w:rFonts w:asciiTheme="minorHAnsi" w:hAnsiTheme="minorHAnsi" w:cstheme="minorHAnsi"/>
                <w:lang w:eastAsia="es-MX"/>
              </w:rPr>
            </w:pPr>
            <w:r w:rsidRPr="00605F77">
              <w:rPr>
                <w:rFonts w:asciiTheme="minorHAnsi" w:hAnsiTheme="minorHAnsi" w:cstheme="minorHAnsi"/>
                <w:b/>
                <w:bCs/>
                <w:color w:val="FFFFFF"/>
                <w:kern w:val="24"/>
                <w:lang w:eastAsia="es-MX"/>
              </w:rPr>
              <w:tab/>
              <w:t xml:space="preserve">Licitante </w:t>
            </w:r>
            <w:r w:rsidRPr="00605F77">
              <w:rPr>
                <w:rFonts w:asciiTheme="minorHAnsi" w:hAnsiTheme="minorHAnsi" w:cstheme="minorHAnsi"/>
                <w:b/>
                <w:bCs/>
                <w:color w:val="FFFFFF"/>
                <w:kern w:val="24"/>
                <w:lang w:eastAsia="es-MX"/>
              </w:rPr>
              <w:tab/>
            </w:r>
          </w:p>
        </w:tc>
        <w:tc>
          <w:tcPr>
            <w:tcW w:w="627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C9AB775" w14:textId="77777777" w:rsidR="00605F77" w:rsidRPr="00605F77" w:rsidRDefault="00605F77" w:rsidP="00472885">
            <w:pPr>
              <w:jc w:val="center"/>
              <w:rPr>
                <w:rFonts w:asciiTheme="minorHAnsi" w:hAnsiTheme="minorHAnsi" w:cstheme="minorHAnsi"/>
                <w:lang w:eastAsia="es-MX"/>
              </w:rPr>
            </w:pPr>
            <w:r w:rsidRPr="00605F77">
              <w:rPr>
                <w:rFonts w:asciiTheme="minorHAnsi" w:hAnsiTheme="minorHAnsi" w:cstheme="minorHAnsi"/>
                <w:b/>
                <w:bCs/>
                <w:color w:val="FFFFFF"/>
                <w:kern w:val="24"/>
                <w:lang w:eastAsia="es-MX"/>
              </w:rPr>
              <w:t xml:space="preserve">Motivo </w:t>
            </w:r>
          </w:p>
        </w:tc>
      </w:tr>
      <w:tr w:rsidR="00605F77" w:rsidRPr="00605F77" w14:paraId="3C84A4FF"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2AE2353" w14:textId="77777777" w:rsidR="00605F77" w:rsidRPr="00605F77" w:rsidRDefault="00605F77" w:rsidP="00472885">
            <w:pPr>
              <w:rPr>
                <w:rFonts w:asciiTheme="minorHAnsi" w:hAnsiTheme="minorHAnsi" w:cstheme="minorHAnsi"/>
                <w:lang w:eastAsia="es-MX"/>
              </w:rPr>
            </w:pPr>
            <w:r w:rsidRPr="00605F77">
              <w:rPr>
                <w:rFonts w:asciiTheme="minorHAnsi" w:hAnsiTheme="minorHAnsi" w:cstheme="minorHAnsi"/>
                <w:lang w:eastAsia="es-MX"/>
              </w:rPr>
              <w:t>María Cristina Olvera Rosas</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D8E0DBB" w14:textId="77777777" w:rsidR="00605F77" w:rsidRDefault="00605F77" w:rsidP="00472885">
            <w:pPr>
              <w:rPr>
                <w:rFonts w:asciiTheme="minorHAnsi" w:hAnsiTheme="minorHAnsi" w:cstheme="minorHAnsi"/>
                <w:b/>
                <w:lang w:eastAsia="es-MX"/>
              </w:rPr>
            </w:pPr>
            <w:r w:rsidRPr="00605F77">
              <w:rPr>
                <w:rFonts w:asciiTheme="minorHAnsi" w:hAnsiTheme="minorHAnsi" w:cstheme="minorHAnsi"/>
                <w:b/>
                <w:lang w:eastAsia="es-MX"/>
              </w:rPr>
              <w:t>Licitante No Solvente</w:t>
            </w:r>
          </w:p>
          <w:p w14:paraId="5897A774" w14:textId="77777777" w:rsidR="00605F77" w:rsidRPr="00605F77" w:rsidRDefault="00605F77" w:rsidP="00472885">
            <w:pPr>
              <w:rPr>
                <w:rFonts w:asciiTheme="minorHAnsi" w:hAnsiTheme="minorHAnsi" w:cstheme="minorHAnsi"/>
                <w:b/>
                <w:lang w:eastAsia="es-MX"/>
              </w:rPr>
            </w:pPr>
          </w:p>
          <w:p w14:paraId="6DB18C08" w14:textId="77777777" w:rsidR="00605F77" w:rsidRDefault="00605F77" w:rsidP="00472885">
            <w:pPr>
              <w:rPr>
                <w:rFonts w:asciiTheme="minorHAnsi" w:hAnsiTheme="minorHAnsi" w:cstheme="minorHAnsi"/>
                <w:b/>
                <w:lang w:eastAsia="es-MX"/>
              </w:rPr>
            </w:pPr>
            <w:r w:rsidRPr="00605F77">
              <w:rPr>
                <w:rFonts w:asciiTheme="minorHAnsi" w:hAnsiTheme="minorHAnsi" w:cstheme="minorHAnsi"/>
                <w:b/>
                <w:lang w:eastAsia="es-MX"/>
              </w:rPr>
              <w:lastRenderedPageBreak/>
              <w:t xml:space="preserve">Posterior al Acto de Presentación y Apertura de Proposiciones se detectó que: </w:t>
            </w:r>
          </w:p>
          <w:p w14:paraId="4CFFFCA3" w14:textId="77777777" w:rsidR="00605F77" w:rsidRPr="00605F77" w:rsidRDefault="00605F77" w:rsidP="00472885">
            <w:pPr>
              <w:rPr>
                <w:rFonts w:asciiTheme="minorHAnsi" w:hAnsiTheme="minorHAnsi" w:cstheme="minorHAnsi"/>
                <w:b/>
                <w:lang w:eastAsia="es-MX"/>
              </w:rPr>
            </w:pPr>
          </w:p>
          <w:p w14:paraId="4F560B96" w14:textId="77777777" w:rsidR="00605F77" w:rsidRDefault="00605F77" w:rsidP="00472885">
            <w:pPr>
              <w:rPr>
                <w:rFonts w:asciiTheme="minorHAnsi" w:hAnsiTheme="minorHAnsi" w:cstheme="minorHAnsi"/>
                <w:b/>
                <w:lang w:eastAsia="es-MX"/>
              </w:rPr>
            </w:pPr>
            <w:r w:rsidRPr="00605F77">
              <w:rPr>
                <w:rFonts w:asciiTheme="minorHAnsi" w:hAnsiTheme="minorHAnsi" w:cstheme="minorHAnsi"/>
                <w:b/>
                <w:lang w:eastAsia="es-MX"/>
              </w:rPr>
              <w:t>La actividad económica plasmada en su Constancia de Situación Fiscal, no guarda relación con el objeto de la presente licitación.</w:t>
            </w:r>
          </w:p>
          <w:p w14:paraId="138BCE7C" w14:textId="77777777" w:rsidR="00605F77" w:rsidRPr="00605F77" w:rsidRDefault="00605F77" w:rsidP="00472885">
            <w:pPr>
              <w:rPr>
                <w:rFonts w:asciiTheme="minorHAnsi" w:hAnsiTheme="minorHAnsi" w:cstheme="minorHAnsi"/>
                <w:b/>
                <w:lang w:eastAsia="es-MX"/>
              </w:rPr>
            </w:pPr>
          </w:p>
          <w:p w14:paraId="4A06B69D" w14:textId="77777777" w:rsidR="00605F77" w:rsidRDefault="00605F77" w:rsidP="00472885">
            <w:pPr>
              <w:rPr>
                <w:rFonts w:asciiTheme="minorHAnsi" w:hAnsiTheme="minorHAnsi" w:cstheme="minorHAnsi"/>
                <w:b/>
                <w:lang w:eastAsia="es-MX"/>
              </w:rPr>
            </w:pPr>
            <w:r w:rsidRPr="00605F77">
              <w:rPr>
                <w:rFonts w:asciiTheme="minorHAnsi" w:hAnsiTheme="minorHAnsi" w:cstheme="minorHAnsi"/>
                <w:b/>
                <w:lang w:eastAsia="es-MX"/>
              </w:rPr>
              <w:t xml:space="preserve">En la partida 1: Cotiza una cantidad menor a la solicitada, toda vez que en bases se solicitan 8 piezas y </w:t>
            </w:r>
            <w:proofErr w:type="gramStart"/>
            <w:r w:rsidRPr="00605F77">
              <w:rPr>
                <w:rFonts w:asciiTheme="minorHAnsi" w:hAnsiTheme="minorHAnsi" w:cstheme="minorHAnsi"/>
                <w:b/>
                <w:lang w:eastAsia="es-MX"/>
              </w:rPr>
              <w:t>el cotiza</w:t>
            </w:r>
            <w:proofErr w:type="gramEnd"/>
            <w:r w:rsidRPr="00605F77">
              <w:rPr>
                <w:rFonts w:asciiTheme="minorHAnsi" w:hAnsiTheme="minorHAnsi" w:cstheme="minorHAnsi"/>
                <w:b/>
                <w:lang w:eastAsia="es-MX"/>
              </w:rPr>
              <w:t xml:space="preserve"> 5 piezas.</w:t>
            </w:r>
          </w:p>
          <w:p w14:paraId="33075CEC" w14:textId="511FBF9C" w:rsidR="007D0AE0" w:rsidRPr="00605F77" w:rsidRDefault="007D0AE0" w:rsidP="00472885">
            <w:pPr>
              <w:rPr>
                <w:rFonts w:asciiTheme="minorHAnsi" w:hAnsiTheme="minorHAnsi" w:cstheme="minorHAnsi"/>
                <w:b/>
                <w:lang w:eastAsia="es-MX"/>
              </w:rPr>
            </w:pPr>
          </w:p>
        </w:tc>
      </w:tr>
      <w:tr w:rsidR="00605F77" w:rsidRPr="00605F77" w14:paraId="2CC84F51"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7BAAD9E" w14:textId="77777777" w:rsidR="00605F77" w:rsidRPr="00605F77" w:rsidRDefault="00605F77" w:rsidP="00472885">
            <w:pPr>
              <w:rPr>
                <w:rFonts w:asciiTheme="minorHAnsi" w:hAnsiTheme="minorHAnsi" w:cstheme="minorHAnsi"/>
                <w:lang w:eastAsia="es-MX"/>
              </w:rPr>
            </w:pPr>
            <w:r w:rsidRPr="00605F77">
              <w:rPr>
                <w:rFonts w:asciiTheme="minorHAnsi" w:hAnsiTheme="minorHAnsi" w:cstheme="minorHAnsi"/>
                <w:lang w:eastAsia="es-MX"/>
              </w:rPr>
              <w:lastRenderedPageBreak/>
              <w:t>Salud y Bienestar Corporación, S.A. de C.V.</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FA35E36" w14:textId="77777777" w:rsidR="00605F77" w:rsidRDefault="00605F77" w:rsidP="00472885">
            <w:pPr>
              <w:rPr>
                <w:rFonts w:asciiTheme="minorHAnsi" w:hAnsiTheme="minorHAnsi" w:cstheme="minorHAnsi"/>
                <w:b/>
                <w:lang w:eastAsia="es-MX"/>
              </w:rPr>
            </w:pPr>
            <w:r w:rsidRPr="00605F77">
              <w:rPr>
                <w:rFonts w:asciiTheme="minorHAnsi" w:hAnsiTheme="minorHAnsi" w:cstheme="minorHAnsi"/>
                <w:b/>
                <w:lang w:eastAsia="es-MX"/>
              </w:rPr>
              <w:t>Licitante No Solvente</w:t>
            </w:r>
          </w:p>
          <w:p w14:paraId="757D39A5" w14:textId="77777777" w:rsidR="00605F77" w:rsidRPr="00605F77" w:rsidRDefault="00605F77" w:rsidP="00472885">
            <w:pPr>
              <w:rPr>
                <w:rFonts w:asciiTheme="minorHAnsi" w:hAnsiTheme="minorHAnsi" w:cstheme="minorHAnsi"/>
                <w:b/>
                <w:lang w:eastAsia="es-MX"/>
              </w:rPr>
            </w:pPr>
          </w:p>
          <w:p w14:paraId="19623954" w14:textId="77777777" w:rsidR="00605F77" w:rsidRDefault="00605F77" w:rsidP="00472885">
            <w:pPr>
              <w:rPr>
                <w:rFonts w:asciiTheme="minorHAnsi" w:hAnsiTheme="minorHAnsi" w:cstheme="minorHAnsi"/>
                <w:b/>
                <w:lang w:eastAsia="es-MX"/>
              </w:rPr>
            </w:pPr>
            <w:r w:rsidRPr="00605F77">
              <w:rPr>
                <w:rFonts w:asciiTheme="minorHAnsi" w:hAnsiTheme="minorHAnsi" w:cstheme="minorHAnsi"/>
                <w:b/>
                <w:lang w:eastAsia="es-MX"/>
              </w:rPr>
              <w:t>No presenta firma del representante legal facultado en el total de las hojas presentadas en su propuesta técnica, siendo este motivo desechamiento según bases, apartado “Forma en la que se deberán presentar las proposiciones”, numeral 5, página 10.</w:t>
            </w:r>
          </w:p>
          <w:p w14:paraId="60195D89" w14:textId="77777777" w:rsidR="00605F77" w:rsidRPr="00605F77" w:rsidRDefault="00605F77" w:rsidP="00472885">
            <w:pPr>
              <w:rPr>
                <w:rFonts w:asciiTheme="minorHAnsi" w:hAnsiTheme="minorHAnsi" w:cstheme="minorHAnsi"/>
                <w:b/>
                <w:lang w:eastAsia="es-MX"/>
              </w:rPr>
            </w:pPr>
          </w:p>
          <w:p w14:paraId="3931811A" w14:textId="77777777" w:rsidR="00605F77" w:rsidRDefault="00605F77" w:rsidP="00472885">
            <w:pPr>
              <w:rPr>
                <w:rFonts w:asciiTheme="minorHAnsi" w:hAnsiTheme="minorHAnsi" w:cstheme="minorHAnsi"/>
                <w:b/>
                <w:lang w:eastAsia="es-MX"/>
              </w:rPr>
            </w:pPr>
            <w:r w:rsidRPr="00605F77">
              <w:rPr>
                <w:rFonts w:asciiTheme="minorHAnsi" w:hAnsiTheme="minorHAnsi" w:cstheme="minorHAnsi"/>
                <w:b/>
                <w:lang w:eastAsia="es-MX"/>
              </w:rPr>
              <w:t xml:space="preserve">Aunado a ello cotiza una cantidad menor a la solicitada en la partida 1, subpartida 15, toda vez que en bases se solicitan 8 piezas y </w:t>
            </w:r>
            <w:proofErr w:type="gramStart"/>
            <w:r w:rsidRPr="00605F77">
              <w:rPr>
                <w:rFonts w:asciiTheme="minorHAnsi" w:hAnsiTheme="minorHAnsi" w:cstheme="minorHAnsi"/>
                <w:b/>
                <w:lang w:eastAsia="es-MX"/>
              </w:rPr>
              <w:t>el cotiza</w:t>
            </w:r>
            <w:proofErr w:type="gramEnd"/>
            <w:r w:rsidRPr="00605F77">
              <w:rPr>
                <w:rFonts w:asciiTheme="minorHAnsi" w:hAnsiTheme="minorHAnsi" w:cstheme="minorHAnsi"/>
                <w:b/>
                <w:lang w:eastAsia="es-MX"/>
              </w:rPr>
              <w:t xml:space="preserve"> 5 piezas, y en la partida 2, subpartida 60 existe error aritmético al plasmar el subtotal, según su precio unitario.</w:t>
            </w:r>
          </w:p>
          <w:p w14:paraId="683DFAB8" w14:textId="7E9870EF" w:rsidR="007D0AE0" w:rsidRPr="00605F77" w:rsidRDefault="007D0AE0" w:rsidP="00472885">
            <w:pPr>
              <w:rPr>
                <w:rFonts w:asciiTheme="minorHAnsi" w:hAnsiTheme="minorHAnsi" w:cstheme="minorHAnsi"/>
                <w:b/>
                <w:lang w:eastAsia="es-MX"/>
              </w:rPr>
            </w:pPr>
          </w:p>
        </w:tc>
      </w:tr>
    </w:tbl>
    <w:p w14:paraId="0288E3CB" w14:textId="77777777" w:rsidR="00605F77" w:rsidRDefault="00605F77" w:rsidP="00605F77">
      <w:pPr>
        <w:pStyle w:val="Sinespaciado"/>
        <w:jc w:val="both"/>
        <w:rPr>
          <w:rFonts w:asciiTheme="minorHAnsi" w:hAnsiTheme="minorHAnsi" w:cstheme="minorHAnsi"/>
          <w:sz w:val="24"/>
          <w:szCs w:val="24"/>
        </w:rPr>
      </w:pPr>
    </w:p>
    <w:p w14:paraId="62E4A0CD" w14:textId="02DAF756" w:rsidR="00605F77" w:rsidRDefault="00DE7E86" w:rsidP="00605F77">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r w:rsidR="00605F77" w:rsidRPr="00A26784">
        <w:rPr>
          <w:rFonts w:asciiTheme="minorHAnsi" w:hAnsiTheme="minorHAnsi" w:cstheme="minorHAnsi"/>
          <w:sz w:val="24"/>
          <w:szCs w:val="24"/>
        </w:rPr>
        <w:t xml:space="preserve">, </w:t>
      </w:r>
      <w:r>
        <w:rPr>
          <w:rFonts w:asciiTheme="minorHAnsi" w:hAnsiTheme="minorHAnsi" w:cstheme="minorHAnsi"/>
          <w:sz w:val="24"/>
          <w:szCs w:val="24"/>
        </w:rPr>
        <w:t>Suplente del</w:t>
      </w:r>
      <w:r w:rsidR="00CD222E">
        <w:rPr>
          <w:rFonts w:asciiTheme="minorHAnsi" w:hAnsiTheme="minorHAnsi" w:cstheme="minorHAnsi"/>
          <w:sz w:val="24"/>
          <w:szCs w:val="24"/>
        </w:rPr>
        <w:t xml:space="preserve"> </w:t>
      </w:r>
      <w:r w:rsidR="00605F77" w:rsidRPr="00A26784">
        <w:rPr>
          <w:rFonts w:asciiTheme="minorHAnsi" w:hAnsiTheme="minorHAnsi" w:cstheme="minorHAnsi"/>
          <w:sz w:val="24"/>
          <w:szCs w:val="24"/>
        </w:rPr>
        <w:t>Secretario Técnico del Comité de Adquisiciones, da cuenta de que se integra al de</w:t>
      </w:r>
      <w:r w:rsidR="00605F77">
        <w:rPr>
          <w:rFonts w:asciiTheme="minorHAnsi" w:hAnsiTheme="minorHAnsi" w:cstheme="minorHAnsi"/>
          <w:sz w:val="24"/>
          <w:szCs w:val="24"/>
        </w:rPr>
        <w:t>sahogo de la presente sesión</w:t>
      </w:r>
      <w:r w:rsidR="00605F77" w:rsidRPr="00A26784">
        <w:rPr>
          <w:rFonts w:asciiTheme="minorHAnsi" w:hAnsiTheme="minorHAnsi" w:cstheme="minorHAnsi"/>
          <w:b/>
          <w:sz w:val="24"/>
          <w:szCs w:val="24"/>
        </w:rPr>
        <w:t xml:space="preserve"> </w:t>
      </w:r>
      <w:r w:rsidR="00605F77" w:rsidRPr="00605F77">
        <w:rPr>
          <w:rFonts w:asciiTheme="minorHAnsi" w:hAnsiTheme="minorHAnsi" w:cstheme="minorHAnsi"/>
          <w:b/>
          <w:sz w:val="24"/>
          <w:szCs w:val="24"/>
        </w:rPr>
        <w:t>José Manuel Martín del Campo Flores</w:t>
      </w:r>
      <w:r w:rsidR="00605F77">
        <w:rPr>
          <w:rFonts w:asciiTheme="minorHAnsi" w:hAnsiTheme="minorHAnsi" w:cstheme="minorHAnsi"/>
          <w:sz w:val="24"/>
          <w:szCs w:val="24"/>
        </w:rPr>
        <w:t xml:space="preserve"> </w:t>
      </w:r>
      <w:r w:rsidR="00605F77" w:rsidRPr="00A26784">
        <w:rPr>
          <w:rFonts w:asciiTheme="minorHAnsi" w:hAnsiTheme="minorHAnsi" w:cstheme="minorHAnsi"/>
          <w:sz w:val="24"/>
          <w:szCs w:val="24"/>
        </w:rPr>
        <w:t xml:space="preserve">Representante </w:t>
      </w:r>
      <w:r w:rsidR="00605F77">
        <w:rPr>
          <w:rFonts w:asciiTheme="minorHAnsi" w:hAnsiTheme="minorHAnsi" w:cstheme="minorHAnsi"/>
          <w:sz w:val="24"/>
          <w:szCs w:val="24"/>
        </w:rPr>
        <w:t xml:space="preserve">Suplente </w:t>
      </w:r>
      <w:r w:rsidR="00605F77" w:rsidRPr="00A26784">
        <w:rPr>
          <w:rFonts w:asciiTheme="minorHAnsi" w:hAnsiTheme="minorHAnsi" w:cstheme="minorHAnsi"/>
          <w:sz w:val="24"/>
          <w:szCs w:val="24"/>
        </w:rPr>
        <w:t>de la Fracción del Partido Acción Nacional</w:t>
      </w:r>
      <w:r w:rsidR="00605F77">
        <w:rPr>
          <w:rFonts w:asciiTheme="minorHAnsi" w:hAnsiTheme="minorHAnsi" w:cstheme="minorHAnsi"/>
          <w:sz w:val="24"/>
          <w:szCs w:val="24"/>
        </w:rPr>
        <w:t>.</w:t>
      </w:r>
    </w:p>
    <w:p w14:paraId="1B97B48A" w14:textId="77777777" w:rsidR="00605F77" w:rsidRPr="00DE7E86" w:rsidRDefault="00605F77" w:rsidP="00605F77">
      <w:pPr>
        <w:shd w:val="clear" w:color="auto" w:fill="FFFFFF"/>
        <w:spacing w:after="100" w:afterAutospacing="1"/>
        <w:contextualSpacing/>
        <w:jc w:val="both"/>
        <w:rPr>
          <w:rFonts w:asciiTheme="minorHAnsi" w:hAnsiTheme="minorHAnsi" w:cstheme="minorHAnsi"/>
        </w:rPr>
      </w:pPr>
    </w:p>
    <w:p w14:paraId="41BAAFCD" w14:textId="0817B4F9" w:rsidR="00DE7E86" w:rsidRPr="00DE7E86" w:rsidRDefault="00DE7E86" w:rsidP="00DE7E86">
      <w:pPr>
        <w:jc w:val="both"/>
        <w:rPr>
          <w:rFonts w:asciiTheme="minorHAnsi" w:hAnsiTheme="minorHAnsi" w:cstheme="minorHAnsi"/>
        </w:rPr>
      </w:pPr>
      <w:r w:rsidRPr="00DE7E86">
        <w:rPr>
          <w:rFonts w:asciiTheme="minorHAnsi" w:hAnsiTheme="minorHAnsi" w:cstheme="minorHAnsi"/>
        </w:rPr>
        <w:t xml:space="preserve">Edmundo Antonio Amutio Villa, representante suplente del Presidente del Comité de Adquisiciones, solicita a los Integrantes del Comité de Adquisiciones el uso de la voz, </w:t>
      </w:r>
      <w:proofErr w:type="gramStart"/>
      <w:r w:rsidRPr="00DE7E86">
        <w:rPr>
          <w:rFonts w:asciiTheme="minorHAnsi" w:hAnsiTheme="minorHAnsi" w:cstheme="minorHAnsi"/>
        </w:rPr>
        <w:t xml:space="preserve">a  </w:t>
      </w:r>
      <w:r>
        <w:rPr>
          <w:rFonts w:asciiTheme="minorHAnsi" w:hAnsiTheme="minorHAnsi" w:cstheme="minorHAnsi"/>
        </w:rPr>
        <w:t>Blanca</w:t>
      </w:r>
      <w:proofErr w:type="gramEnd"/>
      <w:r>
        <w:rPr>
          <w:rFonts w:asciiTheme="minorHAnsi" w:hAnsiTheme="minorHAnsi" w:cstheme="minorHAnsi"/>
        </w:rPr>
        <w:t xml:space="preserve"> Landeros Gutiérrez, adscrita a </w:t>
      </w:r>
      <w:r w:rsidR="00C05BB0">
        <w:rPr>
          <w:rFonts w:asciiTheme="minorHAnsi" w:hAnsiTheme="minorHAnsi" w:cstheme="minorHAnsi"/>
        </w:rPr>
        <w:t xml:space="preserve"> la </w:t>
      </w:r>
      <w:r w:rsidRPr="00605F77">
        <w:rPr>
          <w:rFonts w:asciiTheme="minorHAnsi" w:eastAsiaTheme="minorEastAsia" w:hAnsiTheme="minorHAnsi" w:cstheme="minorHAnsi"/>
          <w:lang w:val="es-ES" w:eastAsia="es-MX"/>
        </w:rPr>
        <w:t>Dirección de Protección Animal</w:t>
      </w:r>
      <w:r w:rsidRPr="00DE7E86">
        <w:rPr>
          <w:rFonts w:asciiTheme="minorHAnsi" w:hAnsiTheme="minorHAnsi" w:cstheme="minorHAnsi"/>
        </w:rPr>
        <w:t>, los que estén por la afirmativa sírvanse manifestándolo levantando su mano.</w:t>
      </w:r>
    </w:p>
    <w:p w14:paraId="31F72610" w14:textId="77777777" w:rsidR="00DE7E86" w:rsidRPr="00DE7E86" w:rsidRDefault="00DE7E86" w:rsidP="00DE7E86">
      <w:pPr>
        <w:spacing w:line="360" w:lineRule="auto"/>
        <w:jc w:val="both"/>
        <w:rPr>
          <w:rFonts w:asciiTheme="minorHAnsi" w:hAnsiTheme="minorHAnsi" w:cstheme="minorHAnsi"/>
          <w:highlight w:val="yellow"/>
        </w:rPr>
      </w:pPr>
    </w:p>
    <w:p w14:paraId="717BFE70" w14:textId="77777777" w:rsidR="00DE7E86" w:rsidRPr="00DE7E86" w:rsidRDefault="00DE7E86" w:rsidP="00DE7E86">
      <w:pPr>
        <w:jc w:val="center"/>
        <w:rPr>
          <w:rFonts w:asciiTheme="minorHAnsi" w:hAnsiTheme="minorHAnsi" w:cstheme="minorHAnsi"/>
          <w:b/>
          <w:i/>
        </w:rPr>
      </w:pPr>
      <w:r w:rsidRPr="00DE7E86">
        <w:rPr>
          <w:rFonts w:asciiTheme="minorHAnsi" w:hAnsiTheme="minorHAnsi" w:cstheme="minorHAnsi"/>
          <w:b/>
          <w:i/>
        </w:rPr>
        <w:lastRenderedPageBreak/>
        <w:t>Aprobado por unanimidad de votos por parte de los integrantes del Comité presentes.</w:t>
      </w:r>
    </w:p>
    <w:p w14:paraId="3CDD0B98" w14:textId="77777777" w:rsidR="00DE7E86" w:rsidRPr="00DE7E86" w:rsidRDefault="00DE7E86" w:rsidP="00DE7E86">
      <w:pPr>
        <w:ind w:left="708"/>
        <w:jc w:val="center"/>
        <w:rPr>
          <w:rFonts w:asciiTheme="minorHAnsi" w:hAnsiTheme="minorHAnsi" w:cstheme="minorHAnsi"/>
          <w:b/>
          <w:i/>
        </w:rPr>
      </w:pPr>
    </w:p>
    <w:p w14:paraId="07129845" w14:textId="5DAAE8C2" w:rsidR="00DE7E86" w:rsidRPr="00DE7E86" w:rsidRDefault="00DE7E86" w:rsidP="00DE7E86">
      <w:pPr>
        <w:jc w:val="both"/>
        <w:rPr>
          <w:rFonts w:asciiTheme="minorHAnsi" w:hAnsiTheme="minorHAnsi" w:cstheme="minorHAnsi"/>
        </w:rPr>
      </w:pPr>
      <w:r>
        <w:rPr>
          <w:rFonts w:asciiTheme="minorHAnsi" w:hAnsiTheme="minorHAnsi" w:cstheme="minorHAnsi"/>
        </w:rPr>
        <w:t xml:space="preserve">Blanca Landeros Gutiérrez, adscrita a </w:t>
      </w:r>
      <w:r w:rsidRPr="00605F77">
        <w:rPr>
          <w:rFonts w:asciiTheme="minorHAnsi" w:eastAsiaTheme="minorEastAsia" w:hAnsiTheme="minorHAnsi" w:cstheme="minorHAnsi"/>
          <w:lang w:val="es-ES" w:eastAsia="es-MX"/>
        </w:rPr>
        <w:t>Dirección de Protección Animal</w:t>
      </w:r>
      <w:r w:rsidRPr="00DE7E86">
        <w:rPr>
          <w:rFonts w:asciiTheme="minorHAnsi" w:hAnsiTheme="minorHAnsi" w:cstheme="minorHAnsi"/>
          <w:color w:val="000000" w:themeColor="text1"/>
        </w:rPr>
        <w:t>, dio contestación a las observaciones</w:t>
      </w:r>
      <w:r w:rsidRPr="00DE7E86">
        <w:rPr>
          <w:rFonts w:asciiTheme="minorHAnsi" w:hAnsiTheme="minorHAnsi" w:cstheme="minorHAnsi"/>
          <w:b/>
          <w:color w:val="000000" w:themeColor="text1"/>
        </w:rPr>
        <w:t xml:space="preserve"> </w:t>
      </w:r>
      <w:r w:rsidRPr="00DE7E86">
        <w:rPr>
          <w:rFonts w:asciiTheme="minorHAnsi" w:hAnsiTheme="minorHAnsi" w:cstheme="minorHAnsi"/>
          <w:color w:val="000000" w:themeColor="text1"/>
        </w:rPr>
        <w:t>realizadas por los Integrantes del Comité de Adquisiciones.</w:t>
      </w:r>
    </w:p>
    <w:p w14:paraId="67627688" w14:textId="77777777" w:rsidR="00DE7E86" w:rsidRPr="00605F77" w:rsidRDefault="00DE7E86" w:rsidP="00605F77">
      <w:pPr>
        <w:shd w:val="clear" w:color="auto" w:fill="FFFFFF"/>
        <w:spacing w:after="100" w:afterAutospacing="1"/>
        <w:contextualSpacing/>
        <w:jc w:val="both"/>
        <w:rPr>
          <w:rFonts w:asciiTheme="minorHAnsi" w:hAnsiTheme="minorHAnsi" w:cstheme="minorHAnsi"/>
        </w:rPr>
      </w:pPr>
    </w:p>
    <w:p w14:paraId="25F5CB01" w14:textId="77777777" w:rsidR="00605F77" w:rsidRPr="00605F77" w:rsidRDefault="00605F77" w:rsidP="00605F77">
      <w:pPr>
        <w:shd w:val="clear" w:color="auto" w:fill="FFFFFF"/>
        <w:spacing w:after="100" w:afterAutospacing="1"/>
        <w:contextualSpacing/>
        <w:jc w:val="both"/>
        <w:rPr>
          <w:rFonts w:asciiTheme="minorHAnsi" w:hAnsiTheme="minorHAnsi" w:cstheme="minorHAnsi"/>
          <w:lang w:val="es-ES_tradnl"/>
        </w:rPr>
      </w:pPr>
      <w:r w:rsidRPr="00605F77">
        <w:rPr>
          <w:rFonts w:asciiTheme="minorHAnsi" w:hAnsiTheme="minorHAnsi" w:cstheme="minorHAnsi"/>
          <w:lang w:val="es-ES_tradnl"/>
        </w:rPr>
        <w:t xml:space="preserve">Los licitantes cuyas proposiciones resultaron solventes son los que se muestran en el siguiente cuadro: </w:t>
      </w:r>
    </w:p>
    <w:p w14:paraId="6179BA08" w14:textId="77777777" w:rsidR="00605F77" w:rsidRPr="00605F77" w:rsidRDefault="00605F77" w:rsidP="00605F77">
      <w:pPr>
        <w:shd w:val="clear" w:color="auto" w:fill="FFFFFF"/>
        <w:spacing w:after="100" w:afterAutospacing="1"/>
        <w:contextualSpacing/>
        <w:jc w:val="both"/>
        <w:rPr>
          <w:rFonts w:asciiTheme="minorHAnsi" w:hAnsiTheme="minorHAnsi" w:cstheme="minorHAnsi"/>
          <w:b/>
          <w:lang w:val="es-ES_tradnl"/>
        </w:rPr>
      </w:pPr>
    </w:p>
    <w:p w14:paraId="15E2A87D" w14:textId="77777777" w:rsidR="00605F77" w:rsidRPr="00605F77" w:rsidRDefault="00605F77" w:rsidP="00605F77">
      <w:pPr>
        <w:shd w:val="clear" w:color="auto" w:fill="FFFFFF"/>
        <w:spacing w:after="100" w:afterAutospacing="1"/>
        <w:contextualSpacing/>
        <w:jc w:val="both"/>
        <w:rPr>
          <w:rFonts w:asciiTheme="minorHAnsi" w:hAnsiTheme="minorHAnsi" w:cstheme="minorHAnsi"/>
          <w:b/>
          <w:i/>
          <w:lang w:val="es-ES_tradnl"/>
        </w:rPr>
      </w:pPr>
      <w:r w:rsidRPr="00605F77">
        <w:rPr>
          <w:rFonts w:asciiTheme="minorHAnsi" w:hAnsiTheme="minorHAnsi" w:cstheme="minorHAnsi"/>
          <w:b/>
          <w:i/>
          <w:lang w:val="es-ES_tradnl"/>
        </w:rPr>
        <w:t>Ninguna propuesta fue solvente</w:t>
      </w:r>
    </w:p>
    <w:p w14:paraId="07842939" w14:textId="77777777" w:rsidR="00484AEC" w:rsidRPr="00605F77" w:rsidRDefault="00484AEC" w:rsidP="00605F77">
      <w:pPr>
        <w:shd w:val="clear" w:color="auto" w:fill="FFFFFF"/>
        <w:spacing w:after="100" w:afterAutospacing="1"/>
        <w:contextualSpacing/>
        <w:jc w:val="both"/>
        <w:rPr>
          <w:rFonts w:asciiTheme="minorHAnsi" w:hAnsiTheme="minorHAnsi" w:cstheme="minorHAnsi"/>
          <w:b/>
          <w:lang w:val="es-ES_tradnl"/>
        </w:rPr>
      </w:pPr>
    </w:p>
    <w:p w14:paraId="7F38F99F" w14:textId="77777777" w:rsidR="00605F77" w:rsidRPr="00605F77" w:rsidRDefault="00605F77" w:rsidP="00605F77">
      <w:pPr>
        <w:shd w:val="clear" w:color="auto" w:fill="FFFFFF"/>
        <w:spacing w:after="100" w:afterAutospacing="1"/>
        <w:contextualSpacing/>
        <w:jc w:val="both"/>
        <w:rPr>
          <w:rFonts w:asciiTheme="minorHAnsi" w:hAnsiTheme="minorHAnsi" w:cstheme="minorHAnsi"/>
        </w:rPr>
      </w:pPr>
      <w:r w:rsidRPr="00605F77">
        <w:rPr>
          <w:rFonts w:asciiTheme="minorHAnsi" w:hAnsiTheme="minorHAnsi" w:cstheme="minorHAnsi"/>
          <w:b/>
          <w:lang w:val="es-ES_tradnl"/>
        </w:rPr>
        <w:t>Nota:</w:t>
      </w:r>
      <w:r w:rsidRPr="00605F77">
        <w:rPr>
          <w:rFonts w:asciiTheme="minorHAnsi" w:hAnsiTheme="minorHAnsi" w:cstheme="minorHAnsi"/>
        </w:rPr>
        <w:t xml:space="preserve"> Posterior al acto de presentación y apertura de proposiciones realizada el día 25 de Abril del 2023,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Ronda 3 (Tres), esto al prevalecer la necesidad de adquirir dichos bienes.</w:t>
      </w:r>
    </w:p>
    <w:p w14:paraId="712BE57B" w14:textId="77777777" w:rsidR="00605F77" w:rsidRDefault="00605F77" w:rsidP="001C1222">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1BEC790B" w14:textId="5C3EEBB3" w:rsidR="001C1222" w:rsidRPr="001C1222" w:rsidRDefault="009D139E" w:rsidP="001C1222">
      <w:pPr>
        <w:shd w:val="clear" w:color="auto" w:fill="FFFFFF"/>
        <w:spacing w:after="100" w:afterAutospacing="1"/>
        <w:contextualSpacing/>
        <w:jc w:val="both"/>
        <w:rPr>
          <w:rFonts w:asciiTheme="minorHAnsi" w:hAnsiTheme="minorHAnsi" w:cstheme="minorHAnsi"/>
          <w:lang w:val="es-ES_tradnl"/>
        </w:rPr>
      </w:pPr>
      <w:r w:rsidRPr="00926429">
        <w:rPr>
          <w:rFonts w:asciiTheme="minorHAnsi" w:hAnsiTheme="minorHAnsi" w:cstheme="minorHAnsi"/>
        </w:rPr>
        <w:t xml:space="preserve">Edmundo Antonio Amutio Villa, representante suplente del Presidente del Comité de Adquisiciones, </w:t>
      </w:r>
      <w:r w:rsidRPr="001C1222">
        <w:rPr>
          <w:rFonts w:asciiTheme="minorHAnsi" w:hAnsiTheme="minorHAnsi" w:cstheme="minorHAnsi"/>
        </w:rPr>
        <w:t>comenta</w:t>
      </w:r>
      <w:r w:rsidRPr="00605F77">
        <w:rPr>
          <w:rFonts w:asciiTheme="minorHAnsi" w:hAnsiTheme="minorHAnsi" w:cstheme="minorHAnsi"/>
        </w:rPr>
        <w:t xml:space="preserve"> de</w:t>
      </w:r>
      <w:r w:rsidRPr="00605F77">
        <w:rPr>
          <w:rFonts w:asciiTheme="minorHAnsi" w:hAnsiTheme="minorHAnsi" w:cstheme="minorHAnsi"/>
          <w:lang w:val="es-ES"/>
        </w:rPr>
        <w:t xml:space="preserve"> </w:t>
      </w:r>
      <w:r w:rsidR="00605F77" w:rsidRPr="00605F77">
        <w:rPr>
          <w:rFonts w:asciiTheme="minorHAnsi" w:eastAsia="Cambria" w:hAnsiTheme="minorHAnsi" w:cstheme="minorHAnsi"/>
        </w:rPr>
        <w:t xml:space="preserve">conformidad con el artículo 24, fracción VII del Reglamento de Compras, Enajenaciones y Contratación de Servicios del Municipio de Zapopan, Jalisco, se somete a consideración por parte de los integrantes del Comité de Adquisiciones a favor </w:t>
      </w:r>
      <w:r w:rsidR="00605F77" w:rsidRPr="00605F77">
        <w:rPr>
          <w:rFonts w:asciiTheme="minorHAnsi" w:hAnsiTheme="minorHAnsi" w:cstheme="minorHAnsi"/>
          <w:lang w:val="es-ES_tradnl"/>
        </w:rPr>
        <w:t>s</w:t>
      </w:r>
      <w:r w:rsidR="00605F77" w:rsidRPr="00605F77">
        <w:rPr>
          <w:rFonts w:asciiTheme="minorHAnsi" w:hAnsiTheme="minorHAnsi" w:cstheme="minorHAnsi"/>
        </w:rPr>
        <w:t xml:space="preserve">e somete a su consideración </w:t>
      </w:r>
      <w:r w:rsidR="00605F77" w:rsidRPr="00605F77">
        <w:rPr>
          <w:rFonts w:asciiTheme="minorHAnsi" w:hAnsiTheme="minorHAnsi" w:cstheme="minorHAnsi"/>
          <w:b/>
        </w:rPr>
        <w:t>se declare desierta y se invite a una siguiente ronda</w:t>
      </w:r>
      <w:r w:rsidR="00605F77" w:rsidRPr="00605F77">
        <w:rPr>
          <w:rFonts w:asciiTheme="minorHAnsi" w:hAnsiTheme="minorHAnsi" w:cstheme="minorHAnsi"/>
        </w:rPr>
        <w:t xml:space="preserve">, </w:t>
      </w:r>
      <w:r w:rsidR="00605F77" w:rsidRPr="00605F77">
        <w:rPr>
          <w:rFonts w:asciiTheme="minorHAnsi" w:hAnsiTheme="minorHAnsi" w:cstheme="minorHAnsi"/>
          <w:b/>
        </w:rPr>
        <w:t>Ronda 3,</w:t>
      </w:r>
      <w:r w:rsidR="00605F77" w:rsidRPr="00605F77">
        <w:rPr>
          <w:rFonts w:asciiTheme="minorHAnsi" w:hAnsiTheme="minorHAnsi" w:cstheme="minorHAnsi"/>
          <w:lang w:val="es-ES_tradnl"/>
        </w:rPr>
        <w:t xml:space="preserve"> los que estén por la afirmativa, sírvanse manifestarlo levantando su mano.</w:t>
      </w:r>
    </w:p>
    <w:p w14:paraId="59EC5357"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4BF5CBD8" w14:textId="5A462139" w:rsidR="0083706D" w:rsidRDefault="001C1222" w:rsidP="001C1222">
      <w:pPr>
        <w:shd w:val="clear" w:color="auto" w:fill="FFFFFF"/>
        <w:spacing w:after="100" w:afterAutospacing="1"/>
        <w:contextualSpacing/>
        <w:jc w:val="both"/>
        <w:rPr>
          <w:rFonts w:asciiTheme="minorHAnsi" w:hAnsiTheme="minorHAnsi" w:cstheme="minorHAnsi"/>
          <w:b/>
          <w:i/>
        </w:rPr>
      </w:pPr>
      <w:r w:rsidRPr="001C1222">
        <w:rPr>
          <w:rFonts w:asciiTheme="minorHAnsi" w:hAnsiTheme="minorHAnsi" w:cstheme="minorHAnsi"/>
          <w:b/>
        </w:rPr>
        <w:tab/>
      </w:r>
      <w:r w:rsidRPr="001C1222">
        <w:rPr>
          <w:rFonts w:asciiTheme="minorHAnsi" w:hAnsiTheme="minorHAnsi" w:cstheme="minorHAnsi"/>
          <w:b/>
          <w:i/>
        </w:rPr>
        <w:t>Aprobado por Unanimidad de votos por parte de los integrantes del Comité presentes</w:t>
      </w:r>
    </w:p>
    <w:p w14:paraId="64CACC1A" w14:textId="77777777" w:rsidR="001C1222" w:rsidRDefault="001C1222" w:rsidP="001C1222">
      <w:pPr>
        <w:shd w:val="clear" w:color="auto" w:fill="FFFFFF"/>
        <w:spacing w:after="100" w:afterAutospacing="1"/>
        <w:contextualSpacing/>
        <w:jc w:val="both"/>
        <w:rPr>
          <w:rFonts w:asciiTheme="minorHAnsi" w:hAnsiTheme="minorHAnsi" w:cstheme="minorHAnsi"/>
          <w:b/>
          <w:i/>
        </w:rPr>
      </w:pPr>
    </w:p>
    <w:p w14:paraId="2142EE3D" w14:textId="77777777" w:rsidR="0020621C" w:rsidRPr="0020621C" w:rsidRDefault="0020621C" w:rsidP="0020621C">
      <w:pPr>
        <w:spacing w:after="100" w:afterAutospacing="1"/>
        <w:contextualSpacing/>
        <w:jc w:val="both"/>
        <w:rPr>
          <w:rFonts w:asciiTheme="minorHAnsi" w:eastAsiaTheme="minorEastAsia" w:hAnsiTheme="minorHAnsi" w:cstheme="minorHAnsi"/>
          <w:lang w:eastAsia="es-MX"/>
        </w:rPr>
      </w:pPr>
      <w:r w:rsidRPr="0020621C">
        <w:rPr>
          <w:rFonts w:asciiTheme="minorHAnsi" w:eastAsiaTheme="minorEastAsia" w:hAnsiTheme="minorHAnsi" w:cstheme="minorHAnsi"/>
          <w:b/>
          <w:lang w:val="es-ES" w:eastAsia="es-MX"/>
        </w:rPr>
        <w:t>Número de Cuadro:</w:t>
      </w:r>
      <w:r w:rsidRPr="0020621C">
        <w:rPr>
          <w:rFonts w:asciiTheme="minorHAnsi" w:eastAsiaTheme="minorEastAsia" w:hAnsiTheme="minorHAnsi" w:cstheme="minorHAnsi"/>
          <w:lang w:val="es-ES" w:eastAsia="es-MX"/>
        </w:rPr>
        <w:t xml:space="preserve"> </w:t>
      </w:r>
      <w:r w:rsidRPr="0020621C">
        <w:rPr>
          <w:rFonts w:asciiTheme="minorHAnsi" w:eastAsiaTheme="minorEastAsia" w:hAnsiTheme="minorHAnsi" w:cstheme="minorHAnsi"/>
          <w:lang w:eastAsia="es-MX"/>
        </w:rPr>
        <w:t>02.10.2023</w:t>
      </w:r>
    </w:p>
    <w:p w14:paraId="1FBA68FD"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b/>
        </w:rPr>
      </w:pPr>
      <w:r w:rsidRPr="0020621C">
        <w:rPr>
          <w:rFonts w:asciiTheme="minorHAnsi" w:eastAsiaTheme="minorEastAsia" w:hAnsiTheme="minorHAnsi" w:cstheme="minorHAnsi"/>
          <w:b/>
          <w:lang w:val="es-ES" w:eastAsia="es-MX"/>
        </w:rPr>
        <w:t xml:space="preserve">Licitación Pública Local con Participación del Comité: </w:t>
      </w:r>
      <w:r w:rsidRPr="0020621C">
        <w:rPr>
          <w:rFonts w:asciiTheme="minorHAnsi" w:eastAsiaTheme="minorEastAsia" w:hAnsiTheme="minorHAnsi" w:cstheme="minorHAnsi"/>
          <w:lang w:val="es-ES" w:eastAsia="es-MX"/>
        </w:rPr>
        <w:t>202300669</w:t>
      </w:r>
    </w:p>
    <w:p w14:paraId="4D5A68AF"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b/>
          <w:lang w:eastAsia="es-MX"/>
        </w:rPr>
      </w:pPr>
      <w:r w:rsidRPr="0020621C">
        <w:rPr>
          <w:rFonts w:asciiTheme="minorHAnsi" w:eastAsiaTheme="minorEastAsia" w:hAnsiTheme="minorHAnsi" w:cstheme="minorHAnsi"/>
          <w:b/>
          <w:lang w:val="es-ES" w:eastAsia="es-MX"/>
        </w:rPr>
        <w:t xml:space="preserve">Área Requirente: </w:t>
      </w:r>
      <w:r w:rsidRPr="0020621C">
        <w:rPr>
          <w:rFonts w:asciiTheme="minorHAnsi" w:eastAsiaTheme="minorEastAsia" w:hAnsiTheme="minorHAnsi" w:cstheme="minorHAnsi"/>
          <w:lang w:val="es-ES" w:eastAsia="es-MX"/>
        </w:rPr>
        <w:t>Dirección de Rastro Municipal adscrita a la Coordinación General de Servicios Municipales.</w:t>
      </w:r>
    </w:p>
    <w:p w14:paraId="206ED2F3"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 w:eastAsia="es-MX"/>
        </w:rPr>
      </w:pPr>
      <w:r w:rsidRPr="0020621C">
        <w:rPr>
          <w:rFonts w:asciiTheme="minorHAnsi" w:eastAsiaTheme="minorEastAsia" w:hAnsiTheme="minorHAnsi" w:cstheme="minorHAnsi"/>
          <w:b/>
          <w:lang w:val="es-ES" w:eastAsia="es-MX"/>
        </w:rPr>
        <w:t xml:space="preserve">Objeto de licitación:  </w:t>
      </w:r>
      <w:r w:rsidRPr="0020621C">
        <w:rPr>
          <w:rFonts w:asciiTheme="minorHAnsi" w:eastAsiaTheme="minorEastAsia" w:hAnsiTheme="minorHAnsi" w:cstheme="minorHAnsi"/>
          <w:lang w:val="es-ES" w:eastAsia="es-MX"/>
        </w:rPr>
        <w:t xml:space="preserve">Servicio de reparación y mantenimiento de la maquinaria como basculas, calderas, así como el sistema de refrigeración donde se guarda la carne una vez terminado el proceso de sacrificio animal en las instalaciones del Rastro Municipal </w:t>
      </w:r>
    </w:p>
    <w:p w14:paraId="569F71CB"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eastAsia="es-MX"/>
        </w:rPr>
      </w:pPr>
    </w:p>
    <w:p w14:paraId="3DDD5775"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_tradnl"/>
        </w:rPr>
      </w:pPr>
      <w:r w:rsidRPr="0020621C">
        <w:rPr>
          <w:rFonts w:asciiTheme="minorHAnsi" w:eastAsiaTheme="minorEastAsia" w:hAnsiTheme="minorHAnsi" w:cstheme="minorHAnsi"/>
          <w:lang w:eastAsia="es-MX"/>
        </w:rPr>
        <w:t>S</w:t>
      </w:r>
      <w:r w:rsidRPr="0020621C">
        <w:rPr>
          <w:rFonts w:asciiTheme="minorHAnsi" w:hAnsiTheme="minorHAnsi" w:cstheme="minorHAnsi"/>
          <w:lang w:val="es-ES_tradnl"/>
        </w:rPr>
        <w:t>e pone a la vista el expediente de donde se desprende lo siguiente:</w:t>
      </w:r>
    </w:p>
    <w:p w14:paraId="6F70EDC1"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5A5E058A"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r w:rsidRPr="0020621C">
        <w:rPr>
          <w:rFonts w:asciiTheme="minorHAnsi" w:hAnsiTheme="minorHAnsi" w:cstheme="minorHAnsi"/>
          <w:b/>
          <w:lang w:val="es-ES_tradnl"/>
        </w:rPr>
        <w:t>Proveedores que cotizan:</w:t>
      </w:r>
    </w:p>
    <w:p w14:paraId="640765DC" w14:textId="77777777" w:rsidR="0020621C" w:rsidRPr="0020621C" w:rsidRDefault="0020621C" w:rsidP="0020621C">
      <w:pPr>
        <w:pStyle w:val="Prrafodelista"/>
        <w:numPr>
          <w:ilvl w:val="0"/>
          <w:numId w:val="17"/>
        </w:numPr>
        <w:shd w:val="clear" w:color="auto" w:fill="FFFFFF"/>
        <w:spacing w:after="100" w:afterAutospacing="1"/>
        <w:contextualSpacing/>
        <w:jc w:val="both"/>
        <w:rPr>
          <w:rFonts w:asciiTheme="minorHAnsi" w:hAnsiTheme="minorHAnsi" w:cstheme="minorHAnsi"/>
        </w:rPr>
      </w:pPr>
      <w:proofErr w:type="spellStart"/>
      <w:r w:rsidRPr="0020621C">
        <w:rPr>
          <w:rFonts w:asciiTheme="minorHAnsi" w:hAnsiTheme="minorHAnsi" w:cstheme="minorHAnsi"/>
        </w:rPr>
        <w:t>Bocrin</w:t>
      </w:r>
      <w:proofErr w:type="spellEnd"/>
      <w:r w:rsidRPr="0020621C">
        <w:rPr>
          <w:rFonts w:asciiTheme="minorHAnsi" w:hAnsiTheme="minorHAnsi" w:cstheme="minorHAnsi"/>
        </w:rPr>
        <w:t xml:space="preserve"> Refrigeration, S.A. de C.V.</w:t>
      </w:r>
    </w:p>
    <w:p w14:paraId="0ADB83E3" w14:textId="77777777" w:rsidR="0020621C" w:rsidRPr="0020621C" w:rsidRDefault="0020621C" w:rsidP="0020621C">
      <w:pPr>
        <w:pStyle w:val="Prrafodelista"/>
        <w:numPr>
          <w:ilvl w:val="0"/>
          <w:numId w:val="17"/>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Refrigeración Industrial Universal, S.A. de C.V.</w:t>
      </w:r>
    </w:p>
    <w:p w14:paraId="225F6293" w14:textId="77777777" w:rsidR="0020621C" w:rsidRPr="0020621C" w:rsidRDefault="0020621C" w:rsidP="0020621C">
      <w:pPr>
        <w:pStyle w:val="Prrafodelista"/>
        <w:numPr>
          <w:ilvl w:val="0"/>
          <w:numId w:val="17"/>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Refrigeración Especializada de Occidente, S.A. de C.V.</w:t>
      </w:r>
    </w:p>
    <w:p w14:paraId="40556357" w14:textId="77777777" w:rsidR="0020621C" w:rsidRPr="0020621C" w:rsidRDefault="0020621C" w:rsidP="0020621C">
      <w:pPr>
        <w:pStyle w:val="Prrafodelista"/>
        <w:numPr>
          <w:ilvl w:val="0"/>
          <w:numId w:val="17"/>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Polirefacciones de Occidente, S.A. de C.V.</w:t>
      </w:r>
    </w:p>
    <w:p w14:paraId="26D0D474" w14:textId="77777777" w:rsidR="0020621C" w:rsidRPr="0020621C" w:rsidRDefault="0020621C" w:rsidP="0020621C">
      <w:pPr>
        <w:pStyle w:val="Prrafodelista"/>
        <w:numPr>
          <w:ilvl w:val="0"/>
          <w:numId w:val="17"/>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 xml:space="preserve">Alicia Hazel Gómez Guerrero </w:t>
      </w:r>
    </w:p>
    <w:p w14:paraId="3473236F" w14:textId="77777777" w:rsidR="0020621C" w:rsidRPr="0020621C" w:rsidRDefault="0020621C" w:rsidP="0020621C">
      <w:pPr>
        <w:shd w:val="clear" w:color="auto" w:fill="FFFFFF"/>
        <w:spacing w:after="100" w:afterAutospacing="1"/>
        <w:contextualSpacing/>
        <w:rPr>
          <w:rFonts w:asciiTheme="minorHAnsi" w:hAnsiTheme="minorHAnsi" w:cstheme="minorHAnsi"/>
        </w:rPr>
      </w:pPr>
      <w:r w:rsidRPr="0020621C">
        <w:rPr>
          <w:rFonts w:asciiTheme="minorHAnsi" w:hAnsiTheme="minorHAnsi" w:cstheme="minorHAnsi"/>
        </w:rPr>
        <w:t>Los licitantes cuyas proposiciones fueron desechadas:</w:t>
      </w:r>
    </w:p>
    <w:p w14:paraId="40232321" w14:textId="77777777" w:rsidR="0020621C" w:rsidRPr="0020621C" w:rsidRDefault="0020621C" w:rsidP="0020621C">
      <w:pPr>
        <w:contextualSpacing/>
        <w:rPr>
          <w:rFonts w:asciiTheme="minorHAnsi" w:hAnsiTheme="minorHAnsi" w:cstheme="minorHAnsi"/>
        </w:rPr>
      </w:pPr>
    </w:p>
    <w:tbl>
      <w:tblPr>
        <w:tblW w:w="10196" w:type="dxa"/>
        <w:tblLayout w:type="fixed"/>
        <w:tblCellMar>
          <w:left w:w="0" w:type="dxa"/>
          <w:right w:w="0" w:type="dxa"/>
        </w:tblCellMar>
        <w:tblLook w:val="04A0" w:firstRow="1" w:lastRow="0" w:firstColumn="1" w:lastColumn="0" w:noHBand="0" w:noVBand="1"/>
      </w:tblPr>
      <w:tblGrid>
        <w:gridCol w:w="3924"/>
        <w:gridCol w:w="6272"/>
      </w:tblGrid>
      <w:tr w:rsidR="0020621C" w:rsidRPr="0020621C" w14:paraId="78A90006" w14:textId="77777777" w:rsidTr="00C83CA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F077F9C" w14:textId="77777777" w:rsidR="0020621C" w:rsidRPr="0020621C" w:rsidRDefault="0020621C" w:rsidP="00472885">
            <w:pPr>
              <w:tabs>
                <w:tab w:val="center" w:pos="1854"/>
                <w:tab w:val="left" w:pos="2745"/>
              </w:tabs>
              <w:rPr>
                <w:rFonts w:asciiTheme="minorHAnsi" w:hAnsiTheme="minorHAnsi" w:cstheme="minorHAnsi"/>
                <w:lang w:eastAsia="es-MX"/>
              </w:rPr>
            </w:pPr>
            <w:r w:rsidRPr="0020621C">
              <w:rPr>
                <w:rFonts w:asciiTheme="minorHAnsi" w:hAnsiTheme="minorHAnsi" w:cstheme="minorHAnsi"/>
                <w:b/>
                <w:bCs/>
                <w:color w:val="FFFFFF"/>
                <w:kern w:val="24"/>
                <w:lang w:eastAsia="es-MX"/>
              </w:rPr>
              <w:tab/>
              <w:t xml:space="preserve">Licitante </w:t>
            </w:r>
            <w:r w:rsidRPr="0020621C">
              <w:rPr>
                <w:rFonts w:asciiTheme="minorHAnsi" w:hAnsiTheme="minorHAnsi" w:cstheme="minorHAnsi"/>
                <w:b/>
                <w:bCs/>
                <w:color w:val="FFFFFF"/>
                <w:kern w:val="24"/>
                <w:lang w:eastAsia="es-MX"/>
              </w:rPr>
              <w:tab/>
            </w:r>
          </w:p>
        </w:tc>
        <w:tc>
          <w:tcPr>
            <w:tcW w:w="627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DB7363F" w14:textId="77777777" w:rsidR="0020621C" w:rsidRPr="0020621C" w:rsidRDefault="0020621C" w:rsidP="00472885">
            <w:pPr>
              <w:jc w:val="center"/>
              <w:rPr>
                <w:rFonts w:asciiTheme="minorHAnsi" w:hAnsiTheme="minorHAnsi" w:cstheme="minorHAnsi"/>
                <w:lang w:eastAsia="es-MX"/>
              </w:rPr>
            </w:pPr>
            <w:r w:rsidRPr="0020621C">
              <w:rPr>
                <w:rFonts w:asciiTheme="minorHAnsi" w:hAnsiTheme="minorHAnsi" w:cstheme="minorHAnsi"/>
                <w:b/>
                <w:bCs/>
                <w:color w:val="FFFFFF"/>
                <w:kern w:val="24"/>
                <w:lang w:eastAsia="es-MX"/>
              </w:rPr>
              <w:t xml:space="preserve">Motivo </w:t>
            </w:r>
          </w:p>
        </w:tc>
      </w:tr>
      <w:tr w:rsidR="0020621C" w:rsidRPr="0020621C" w14:paraId="5A479E18"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672F12D" w14:textId="77777777" w:rsidR="0020621C" w:rsidRPr="0020621C" w:rsidRDefault="0020621C" w:rsidP="00472885">
            <w:pPr>
              <w:rPr>
                <w:rFonts w:asciiTheme="minorHAnsi" w:hAnsiTheme="minorHAnsi" w:cstheme="minorHAnsi"/>
                <w:lang w:eastAsia="es-MX"/>
              </w:rPr>
            </w:pPr>
            <w:proofErr w:type="spellStart"/>
            <w:r w:rsidRPr="0020621C">
              <w:rPr>
                <w:rFonts w:asciiTheme="minorHAnsi" w:hAnsiTheme="minorHAnsi" w:cstheme="minorHAnsi"/>
                <w:lang w:eastAsia="es-MX"/>
              </w:rPr>
              <w:t>Bocrin</w:t>
            </w:r>
            <w:proofErr w:type="spellEnd"/>
            <w:r w:rsidRPr="0020621C">
              <w:rPr>
                <w:rFonts w:asciiTheme="minorHAnsi" w:hAnsiTheme="minorHAnsi" w:cstheme="minorHAnsi"/>
                <w:lang w:eastAsia="es-MX"/>
              </w:rPr>
              <w:t xml:space="preserve"> Refrigeration, S.A. de C.V.</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29AFCBB" w14:textId="1F747043"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510388F0" w14:textId="77777777" w:rsidR="007D0AE0" w:rsidRDefault="007D0AE0" w:rsidP="00472885">
            <w:pPr>
              <w:rPr>
                <w:rFonts w:asciiTheme="minorHAnsi" w:hAnsiTheme="minorHAnsi" w:cstheme="minorHAnsi"/>
                <w:b/>
                <w:lang w:eastAsia="es-MX"/>
              </w:rPr>
            </w:pPr>
          </w:p>
          <w:p w14:paraId="60A44BC8" w14:textId="77777777" w:rsidR="0020621C" w:rsidRPr="0020621C" w:rsidRDefault="0020621C" w:rsidP="00472885">
            <w:pPr>
              <w:rPr>
                <w:rFonts w:asciiTheme="minorHAnsi" w:hAnsiTheme="minorHAnsi" w:cstheme="minorHAnsi"/>
                <w:b/>
                <w:lang w:eastAsia="es-MX"/>
              </w:rPr>
            </w:pPr>
          </w:p>
          <w:p w14:paraId="0EDE39F3"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2 Carta de Proposición, de manera incompleta ya que no está firmado en su totalidad.</w:t>
            </w:r>
          </w:p>
          <w:p w14:paraId="19FC1086" w14:textId="77777777" w:rsidR="0020621C" w:rsidRPr="0020621C" w:rsidRDefault="0020621C" w:rsidP="00472885">
            <w:pPr>
              <w:rPr>
                <w:rFonts w:asciiTheme="minorHAnsi" w:hAnsiTheme="minorHAnsi" w:cstheme="minorHAnsi"/>
                <w:b/>
                <w:lang w:eastAsia="es-MX"/>
              </w:rPr>
            </w:pPr>
          </w:p>
          <w:p w14:paraId="7E61D29A" w14:textId="77777777" w:rsidR="0020621C" w:rsidRP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1A Propuesta Técnica, de manera incompleta, ya que no está firmado en su totalidad.</w:t>
            </w:r>
          </w:p>
          <w:p w14:paraId="6D19CF64" w14:textId="77777777" w:rsidR="007D0AE0" w:rsidRDefault="007D0AE0" w:rsidP="00472885">
            <w:pPr>
              <w:rPr>
                <w:rFonts w:asciiTheme="minorHAnsi" w:hAnsiTheme="minorHAnsi" w:cstheme="minorHAnsi"/>
                <w:b/>
                <w:lang w:eastAsia="es-MX"/>
              </w:rPr>
            </w:pPr>
          </w:p>
          <w:p w14:paraId="09D95F0D" w14:textId="0FA94DC9"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Anexo 8; Declaración de Aportación Cinco al Millar.</w:t>
            </w:r>
          </w:p>
          <w:p w14:paraId="7612A87D" w14:textId="77777777" w:rsidR="0020621C" w:rsidRPr="0020621C" w:rsidRDefault="0020621C" w:rsidP="00472885">
            <w:pPr>
              <w:rPr>
                <w:rFonts w:asciiTheme="minorHAnsi" w:hAnsiTheme="minorHAnsi" w:cstheme="minorHAnsi"/>
                <w:b/>
                <w:lang w:eastAsia="es-MX"/>
              </w:rPr>
            </w:pPr>
          </w:p>
          <w:p w14:paraId="732027FF"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Opinión de Cumplimiento de sus obligaciones en materia de Seguridad Social (IMSS).</w:t>
            </w:r>
          </w:p>
          <w:p w14:paraId="7A91B871" w14:textId="77777777" w:rsidR="0020621C" w:rsidRPr="0020621C" w:rsidRDefault="0020621C" w:rsidP="00472885">
            <w:pPr>
              <w:rPr>
                <w:rFonts w:asciiTheme="minorHAnsi" w:hAnsiTheme="minorHAnsi" w:cstheme="minorHAnsi"/>
                <w:b/>
                <w:lang w:eastAsia="es-MX"/>
              </w:rPr>
            </w:pPr>
          </w:p>
          <w:p w14:paraId="33AB5D45"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Constancia de situación fiscal sin adeudos en materia de aportaciones patronales y enteros de descuentos vigentes (INFONAVIT).</w:t>
            </w:r>
          </w:p>
          <w:p w14:paraId="44D6AC03" w14:textId="77777777" w:rsidR="0020621C" w:rsidRPr="0020621C" w:rsidRDefault="0020621C" w:rsidP="00472885">
            <w:pPr>
              <w:rPr>
                <w:rFonts w:asciiTheme="minorHAnsi" w:hAnsiTheme="minorHAnsi" w:cstheme="minorHAnsi"/>
                <w:b/>
                <w:lang w:eastAsia="es-MX"/>
              </w:rPr>
            </w:pPr>
          </w:p>
          <w:p w14:paraId="5E53D503"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Documentos adicionales; carta bajo protesta de decir verdad que ofrecerá la mejor calidad en los servicios y que los garantiza por un periodo mínimo de 12 meses.</w:t>
            </w:r>
          </w:p>
          <w:p w14:paraId="5025EED1" w14:textId="6FCB1E3C" w:rsidR="007D0AE0" w:rsidRPr="0020621C" w:rsidRDefault="007D0AE0" w:rsidP="00472885">
            <w:pPr>
              <w:rPr>
                <w:rFonts w:asciiTheme="minorHAnsi" w:hAnsiTheme="minorHAnsi" w:cstheme="minorHAnsi"/>
                <w:b/>
                <w:lang w:eastAsia="es-MX"/>
              </w:rPr>
            </w:pPr>
          </w:p>
        </w:tc>
      </w:tr>
      <w:tr w:rsidR="0020621C" w:rsidRPr="0020621C" w14:paraId="5D6CA45A"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888D437" w14:textId="77777777" w:rsidR="0020621C" w:rsidRPr="0020621C" w:rsidRDefault="0020621C" w:rsidP="00472885">
            <w:pPr>
              <w:rPr>
                <w:rFonts w:asciiTheme="minorHAnsi" w:hAnsiTheme="minorHAnsi" w:cstheme="minorHAnsi"/>
                <w:lang w:eastAsia="es-MX"/>
              </w:rPr>
            </w:pPr>
            <w:r w:rsidRPr="0020621C">
              <w:rPr>
                <w:rFonts w:asciiTheme="minorHAnsi" w:hAnsiTheme="minorHAnsi" w:cstheme="minorHAnsi"/>
                <w:lang w:eastAsia="es-MX"/>
              </w:rPr>
              <w:lastRenderedPageBreak/>
              <w:t>Refrigeración Industrial Universal, S.A. de C.V.</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441FF20"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435DC096" w14:textId="77777777" w:rsidR="0020621C" w:rsidRPr="0020621C" w:rsidRDefault="0020621C" w:rsidP="00472885">
            <w:pPr>
              <w:rPr>
                <w:rFonts w:asciiTheme="minorHAnsi" w:hAnsiTheme="minorHAnsi" w:cstheme="minorHAnsi"/>
                <w:b/>
                <w:lang w:eastAsia="es-MX"/>
              </w:rPr>
            </w:pPr>
          </w:p>
          <w:p w14:paraId="72E52A7D"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2 Carta de Proposición, de manera incompleta ya que no está firmado en su totalidad y presenta los puntos 7, 8 y 9 del anexo incompletos.</w:t>
            </w:r>
          </w:p>
          <w:p w14:paraId="7EB205F1" w14:textId="77777777" w:rsidR="0020621C" w:rsidRPr="0020621C" w:rsidRDefault="0020621C" w:rsidP="00472885">
            <w:pPr>
              <w:rPr>
                <w:rFonts w:asciiTheme="minorHAnsi" w:hAnsiTheme="minorHAnsi" w:cstheme="minorHAnsi"/>
                <w:b/>
                <w:lang w:eastAsia="es-MX"/>
              </w:rPr>
            </w:pPr>
          </w:p>
          <w:p w14:paraId="5C9C02A2"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Anexo 4 Acreditación Legal.</w:t>
            </w:r>
          </w:p>
          <w:p w14:paraId="0E9AEB62" w14:textId="77777777" w:rsidR="0020621C" w:rsidRPr="0020621C" w:rsidRDefault="0020621C" w:rsidP="00472885">
            <w:pPr>
              <w:rPr>
                <w:rFonts w:asciiTheme="minorHAnsi" w:hAnsiTheme="minorHAnsi" w:cstheme="minorHAnsi"/>
                <w:b/>
                <w:lang w:eastAsia="es-MX"/>
              </w:rPr>
            </w:pPr>
          </w:p>
          <w:p w14:paraId="681DD931" w14:textId="12361216"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1A Propuesta Técnica, plasmado de manera incompleta y no está firmado en su totalidad.</w:t>
            </w:r>
          </w:p>
          <w:p w14:paraId="3F60990E" w14:textId="77777777" w:rsidR="007D0AE0" w:rsidRPr="0020621C" w:rsidRDefault="007D0AE0" w:rsidP="00472885">
            <w:pPr>
              <w:rPr>
                <w:rFonts w:asciiTheme="minorHAnsi" w:hAnsiTheme="minorHAnsi" w:cstheme="minorHAnsi"/>
                <w:b/>
                <w:lang w:eastAsia="es-MX"/>
              </w:rPr>
            </w:pPr>
          </w:p>
          <w:p w14:paraId="5C220C8F"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Anexo 8; Declaración de Aportación Cinco al Millar.</w:t>
            </w:r>
          </w:p>
          <w:p w14:paraId="6844D9C1" w14:textId="77777777" w:rsidR="0020621C" w:rsidRPr="0020621C" w:rsidRDefault="0020621C" w:rsidP="00472885">
            <w:pPr>
              <w:rPr>
                <w:rFonts w:asciiTheme="minorHAnsi" w:hAnsiTheme="minorHAnsi" w:cstheme="minorHAnsi"/>
                <w:b/>
                <w:lang w:eastAsia="es-MX"/>
              </w:rPr>
            </w:pPr>
          </w:p>
          <w:p w14:paraId="2148A909"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Comprobante Fiscal Digital por Internet (CFDI) del pago del Impuesto sobre nómina del estado.</w:t>
            </w:r>
          </w:p>
          <w:p w14:paraId="3462A212" w14:textId="77777777" w:rsidR="0020621C" w:rsidRPr="0020621C" w:rsidRDefault="0020621C" w:rsidP="00472885">
            <w:pPr>
              <w:rPr>
                <w:rFonts w:asciiTheme="minorHAnsi" w:hAnsiTheme="minorHAnsi" w:cstheme="minorHAnsi"/>
                <w:b/>
                <w:lang w:eastAsia="es-MX"/>
              </w:rPr>
            </w:pPr>
          </w:p>
          <w:p w14:paraId="7B898500"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Opinión de Cumplimiento de sus obligaciones en materia de Seguridad Social (IMSS).</w:t>
            </w:r>
          </w:p>
          <w:p w14:paraId="46F06807" w14:textId="77777777" w:rsidR="0020621C" w:rsidRPr="0020621C" w:rsidRDefault="0020621C" w:rsidP="00472885">
            <w:pPr>
              <w:rPr>
                <w:rFonts w:asciiTheme="minorHAnsi" w:hAnsiTheme="minorHAnsi" w:cstheme="minorHAnsi"/>
                <w:b/>
                <w:lang w:eastAsia="es-MX"/>
              </w:rPr>
            </w:pPr>
          </w:p>
          <w:p w14:paraId="65C03CD2"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Constancia de situación fiscal sin adeudos en materia de aportaciones patronales y enteros de descuentos vigentes (INFONAVIT).</w:t>
            </w:r>
          </w:p>
          <w:p w14:paraId="0FD3A611" w14:textId="77777777" w:rsidR="0020621C" w:rsidRPr="0020621C" w:rsidRDefault="0020621C" w:rsidP="00472885">
            <w:pPr>
              <w:rPr>
                <w:rFonts w:asciiTheme="minorHAnsi" w:hAnsiTheme="minorHAnsi" w:cstheme="minorHAnsi"/>
                <w:b/>
                <w:lang w:eastAsia="es-MX"/>
              </w:rPr>
            </w:pPr>
          </w:p>
          <w:p w14:paraId="1AEA2CD1"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Anexo 9 Constancia de visita.</w:t>
            </w:r>
          </w:p>
          <w:p w14:paraId="4596A5A1" w14:textId="77777777" w:rsidR="0020621C" w:rsidRPr="0020621C" w:rsidRDefault="0020621C" w:rsidP="00472885">
            <w:pPr>
              <w:rPr>
                <w:rFonts w:asciiTheme="minorHAnsi" w:hAnsiTheme="minorHAnsi" w:cstheme="minorHAnsi"/>
                <w:b/>
                <w:lang w:eastAsia="es-MX"/>
              </w:rPr>
            </w:pPr>
          </w:p>
          <w:p w14:paraId="5B72654B"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Documentos adicionales; carta bajo protesta de decir verdad que ofrecerá la mejor calidad en los servicios y que los garantiza por un periodo mínimo de 12 meses.</w:t>
            </w:r>
          </w:p>
          <w:p w14:paraId="24C61050" w14:textId="179C1F88" w:rsidR="005E4325" w:rsidRPr="0020621C" w:rsidRDefault="005E4325" w:rsidP="00472885">
            <w:pPr>
              <w:rPr>
                <w:rFonts w:asciiTheme="minorHAnsi" w:hAnsiTheme="minorHAnsi" w:cstheme="minorHAnsi"/>
                <w:b/>
                <w:lang w:eastAsia="es-MX"/>
              </w:rPr>
            </w:pPr>
          </w:p>
        </w:tc>
      </w:tr>
      <w:tr w:rsidR="0020621C" w:rsidRPr="0020621C" w14:paraId="20E6F143"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BEA01FD" w14:textId="77777777" w:rsidR="0020621C" w:rsidRPr="0020621C" w:rsidRDefault="0020621C" w:rsidP="00472885">
            <w:pPr>
              <w:rPr>
                <w:rFonts w:asciiTheme="minorHAnsi" w:hAnsiTheme="minorHAnsi" w:cstheme="minorHAnsi"/>
                <w:lang w:eastAsia="es-MX"/>
              </w:rPr>
            </w:pPr>
            <w:r w:rsidRPr="0020621C">
              <w:rPr>
                <w:rFonts w:asciiTheme="minorHAnsi" w:hAnsiTheme="minorHAnsi" w:cstheme="minorHAnsi"/>
                <w:lang w:eastAsia="es-MX"/>
              </w:rPr>
              <w:t>Refrigeración Especializada de Occidente, S.A. de C.V.</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B5B12F6"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3F5CE7F5" w14:textId="77777777" w:rsidR="0020621C" w:rsidRPr="0020621C" w:rsidRDefault="0020621C" w:rsidP="00472885">
            <w:pPr>
              <w:rPr>
                <w:rFonts w:asciiTheme="minorHAnsi" w:hAnsiTheme="minorHAnsi" w:cstheme="minorHAnsi"/>
                <w:b/>
                <w:lang w:eastAsia="es-MX"/>
              </w:rPr>
            </w:pPr>
          </w:p>
          <w:p w14:paraId="7FF34F37" w14:textId="4EA4D3A0"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2 Carta de Proposición, de manera incompleta ya que no está firmado en su totalidad.</w:t>
            </w:r>
          </w:p>
          <w:p w14:paraId="245771C0" w14:textId="77777777" w:rsidR="005E4325" w:rsidRPr="0020621C" w:rsidRDefault="005E4325" w:rsidP="00472885">
            <w:pPr>
              <w:rPr>
                <w:rFonts w:asciiTheme="minorHAnsi" w:hAnsiTheme="minorHAnsi" w:cstheme="minorHAnsi"/>
                <w:b/>
                <w:lang w:eastAsia="es-MX"/>
              </w:rPr>
            </w:pPr>
          </w:p>
          <w:p w14:paraId="3432E7BE"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lastRenderedPageBreak/>
              <w:t>No presenta ANEXO 4 Acreditación Legal.</w:t>
            </w:r>
          </w:p>
          <w:p w14:paraId="6A3B6D01" w14:textId="77777777" w:rsidR="0020621C" w:rsidRPr="0020621C" w:rsidRDefault="0020621C" w:rsidP="00472885">
            <w:pPr>
              <w:rPr>
                <w:rFonts w:asciiTheme="minorHAnsi" w:hAnsiTheme="minorHAnsi" w:cstheme="minorHAnsi"/>
                <w:b/>
                <w:lang w:eastAsia="es-MX"/>
              </w:rPr>
            </w:pPr>
          </w:p>
          <w:p w14:paraId="1FF13A1E"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Anexo 1A Propuesta Técnica, de manera incompleta Ya que no está firmado en su totalidad.</w:t>
            </w:r>
          </w:p>
          <w:p w14:paraId="04D1B8C0" w14:textId="77777777" w:rsidR="0020621C" w:rsidRPr="0020621C" w:rsidRDefault="0020621C" w:rsidP="00472885">
            <w:pPr>
              <w:rPr>
                <w:rFonts w:asciiTheme="minorHAnsi" w:hAnsiTheme="minorHAnsi" w:cstheme="minorHAnsi"/>
                <w:b/>
                <w:lang w:eastAsia="es-MX"/>
              </w:rPr>
            </w:pPr>
          </w:p>
          <w:p w14:paraId="044F5F6D"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5 Propuesta Económica, de manera incompleta Ya que no está firmado en su totalidad.</w:t>
            </w:r>
          </w:p>
          <w:p w14:paraId="7CA95B1D" w14:textId="77777777" w:rsidR="0020621C" w:rsidRPr="0020621C" w:rsidRDefault="0020621C" w:rsidP="00472885">
            <w:pPr>
              <w:rPr>
                <w:rFonts w:asciiTheme="minorHAnsi" w:hAnsiTheme="minorHAnsi" w:cstheme="minorHAnsi"/>
                <w:b/>
                <w:lang w:eastAsia="es-MX"/>
              </w:rPr>
            </w:pPr>
          </w:p>
          <w:p w14:paraId="740C99DB"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Anexo 8; Declaración de Aportación Cinco al Millar.</w:t>
            </w:r>
          </w:p>
          <w:p w14:paraId="08195EAD" w14:textId="77777777" w:rsidR="0020621C" w:rsidRPr="0020621C" w:rsidRDefault="0020621C" w:rsidP="00472885">
            <w:pPr>
              <w:rPr>
                <w:rFonts w:asciiTheme="minorHAnsi" w:hAnsiTheme="minorHAnsi" w:cstheme="minorHAnsi"/>
                <w:b/>
                <w:lang w:eastAsia="es-MX"/>
              </w:rPr>
            </w:pPr>
          </w:p>
          <w:p w14:paraId="22776EC8"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Comprobante Fiscal Digital por Internet (CFDI) del pago del Impuesto sobre nómina del estado.</w:t>
            </w:r>
          </w:p>
          <w:p w14:paraId="5051BF21" w14:textId="77777777" w:rsidR="0020621C" w:rsidRPr="0020621C" w:rsidRDefault="0020621C" w:rsidP="00472885">
            <w:pPr>
              <w:rPr>
                <w:rFonts w:asciiTheme="minorHAnsi" w:hAnsiTheme="minorHAnsi" w:cstheme="minorHAnsi"/>
                <w:b/>
                <w:lang w:eastAsia="es-MX"/>
              </w:rPr>
            </w:pPr>
          </w:p>
          <w:p w14:paraId="5AE1AAD3"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Opinión de Cumplimiento de sus obligaciones en materia de Seguridad Social (IMSS).</w:t>
            </w:r>
          </w:p>
          <w:p w14:paraId="6B1E3C3D" w14:textId="77777777" w:rsidR="0020621C" w:rsidRPr="0020621C" w:rsidRDefault="0020621C" w:rsidP="00472885">
            <w:pPr>
              <w:rPr>
                <w:rFonts w:asciiTheme="minorHAnsi" w:hAnsiTheme="minorHAnsi" w:cstheme="minorHAnsi"/>
                <w:b/>
                <w:lang w:eastAsia="es-MX"/>
              </w:rPr>
            </w:pPr>
          </w:p>
          <w:p w14:paraId="1E633506"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Constancia de situación fiscal sin adeudos en materia de aportaciones patronales y enteros de descuentos vigentes (INFONAVIT).</w:t>
            </w:r>
          </w:p>
          <w:p w14:paraId="01F9D58B" w14:textId="77777777" w:rsidR="0020621C" w:rsidRPr="0020621C" w:rsidRDefault="0020621C" w:rsidP="00472885">
            <w:pPr>
              <w:rPr>
                <w:rFonts w:asciiTheme="minorHAnsi" w:hAnsiTheme="minorHAnsi" w:cstheme="minorHAnsi"/>
                <w:b/>
                <w:lang w:eastAsia="es-MX"/>
              </w:rPr>
            </w:pPr>
          </w:p>
          <w:p w14:paraId="5EF5EEE2"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Anexo 9 Constancia de visita.</w:t>
            </w:r>
          </w:p>
          <w:p w14:paraId="6881DFD4" w14:textId="77777777" w:rsidR="0020621C" w:rsidRPr="0020621C" w:rsidRDefault="0020621C" w:rsidP="00472885">
            <w:pPr>
              <w:rPr>
                <w:rFonts w:asciiTheme="minorHAnsi" w:hAnsiTheme="minorHAnsi" w:cstheme="minorHAnsi"/>
                <w:b/>
                <w:lang w:eastAsia="es-MX"/>
              </w:rPr>
            </w:pPr>
          </w:p>
          <w:p w14:paraId="09C09342"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Documentos adicionales; carta bajo protesta de decir verdad que ofrecerá la mejor calidad en los servicios y que los garantiza por un periodo mínimo de 12 meses.</w:t>
            </w:r>
          </w:p>
          <w:p w14:paraId="1BDA4DCA" w14:textId="49B3974F" w:rsidR="005E4325" w:rsidRPr="0020621C" w:rsidRDefault="005E4325" w:rsidP="00472885">
            <w:pPr>
              <w:rPr>
                <w:rFonts w:asciiTheme="minorHAnsi" w:hAnsiTheme="minorHAnsi" w:cstheme="minorHAnsi"/>
                <w:b/>
                <w:lang w:eastAsia="es-MX"/>
              </w:rPr>
            </w:pPr>
          </w:p>
        </w:tc>
      </w:tr>
      <w:tr w:rsidR="0020621C" w:rsidRPr="0020621C" w14:paraId="691D567F"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6C257A1" w14:textId="77777777" w:rsidR="0020621C" w:rsidRPr="0020621C" w:rsidRDefault="0020621C" w:rsidP="00472885">
            <w:pPr>
              <w:rPr>
                <w:rFonts w:asciiTheme="minorHAnsi" w:hAnsiTheme="minorHAnsi" w:cstheme="minorHAnsi"/>
                <w:lang w:eastAsia="es-MX"/>
              </w:rPr>
            </w:pPr>
            <w:r w:rsidRPr="0020621C">
              <w:rPr>
                <w:rFonts w:asciiTheme="minorHAnsi" w:hAnsiTheme="minorHAnsi" w:cstheme="minorHAnsi"/>
                <w:lang w:eastAsia="es-MX"/>
              </w:rPr>
              <w:lastRenderedPageBreak/>
              <w:t>Polirefacciones de Occidente, S.A. de C.V.</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8A88F7B"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5974B9E8" w14:textId="77777777" w:rsidR="0020621C" w:rsidRPr="0020621C" w:rsidRDefault="0020621C" w:rsidP="00472885">
            <w:pPr>
              <w:rPr>
                <w:rFonts w:asciiTheme="minorHAnsi" w:hAnsiTheme="minorHAnsi" w:cstheme="minorHAnsi"/>
                <w:b/>
                <w:lang w:eastAsia="es-MX"/>
              </w:rPr>
            </w:pPr>
          </w:p>
          <w:p w14:paraId="75955346"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En las partidas 1, 2, 3, 4 y 5: Se encuentran por debajo del 40% de la media del estudio de mercado, lo anterior según lo establecido en el Artículo 71 de la Ley de Compras Gubernamentales Enajenaciones y Contratación de Servicios del Estado de Jalisco y sus Municipios.</w:t>
            </w:r>
          </w:p>
          <w:p w14:paraId="6E0CEDB8" w14:textId="77777777" w:rsidR="0020621C" w:rsidRPr="0020621C" w:rsidRDefault="0020621C" w:rsidP="00472885">
            <w:pPr>
              <w:rPr>
                <w:rFonts w:asciiTheme="minorHAnsi" w:hAnsiTheme="minorHAnsi" w:cstheme="minorHAnsi"/>
                <w:b/>
                <w:lang w:eastAsia="es-MX"/>
              </w:rPr>
            </w:pPr>
          </w:p>
          <w:p w14:paraId="515198F7"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lastRenderedPageBreak/>
              <w:t>Las partidas 7 y 9: Se encuentran por encima del 10% de la media del estudio de mercado, lo anterior según lo establecido en el Artículo 71 de la Ley de Compras Gubernamentales Enajenaciones y Contratación de Servicios del Estado de Jalisco y sus Municipios</w:t>
            </w:r>
          </w:p>
          <w:p w14:paraId="7CA88C5A" w14:textId="3BDE117C" w:rsidR="005E4325" w:rsidRPr="0020621C" w:rsidRDefault="005E4325" w:rsidP="00472885">
            <w:pPr>
              <w:rPr>
                <w:rFonts w:asciiTheme="minorHAnsi" w:hAnsiTheme="minorHAnsi" w:cstheme="minorHAnsi"/>
                <w:b/>
                <w:lang w:eastAsia="es-MX"/>
              </w:rPr>
            </w:pPr>
          </w:p>
        </w:tc>
      </w:tr>
      <w:tr w:rsidR="0020621C" w:rsidRPr="0020621C" w14:paraId="450FBF74"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58C4571" w14:textId="77777777" w:rsidR="0020621C" w:rsidRPr="0020621C" w:rsidRDefault="0020621C" w:rsidP="00472885">
            <w:pPr>
              <w:rPr>
                <w:rFonts w:asciiTheme="minorHAnsi" w:hAnsiTheme="minorHAnsi" w:cstheme="minorHAnsi"/>
                <w:lang w:eastAsia="es-MX"/>
              </w:rPr>
            </w:pPr>
            <w:r w:rsidRPr="0020621C">
              <w:rPr>
                <w:rFonts w:asciiTheme="minorHAnsi" w:hAnsiTheme="minorHAnsi" w:cstheme="minorHAnsi"/>
                <w:lang w:eastAsia="es-MX"/>
              </w:rPr>
              <w:lastRenderedPageBreak/>
              <w:t>Alicia Hazel Gómez Guerrero</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150CAD5"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01089007" w14:textId="77777777" w:rsidR="0020621C" w:rsidRPr="0020621C" w:rsidRDefault="0020621C" w:rsidP="00472885">
            <w:pPr>
              <w:rPr>
                <w:rFonts w:asciiTheme="minorHAnsi" w:hAnsiTheme="minorHAnsi" w:cstheme="minorHAnsi"/>
                <w:b/>
                <w:lang w:eastAsia="es-MX"/>
              </w:rPr>
            </w:pPr>
          </w:p>
          <w:p w14:paraId="63820B7E"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2 Carta de Proposición, de manera incompleta ya que no está firmado en su totalidad.</w:t>
            </w:r>
          </w:p>
          <w:p w14:paraId="408A0A79" w14:textId="77777777" w:rsidR="0020621C" w:rsidRPr="0020621C" w:rsidRDefault="0020621C" w:rsidP="00472885">
            <w:pPr>
              <w:rPr>
                <w:rFonts w:asciiTheme="minorHAnsi" w:hAnsiTheme="minorHAnsi" w:cstheme="minorHAnsi"/>
                <w:b/>
                <w:lang w:eastAsia="es-MX"/>
              </w:rPr>
            </w:pPr>
          </w:p>
          <w:p w14:paraId="0EFFD0DF"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1A Propuesta Técnica, de manera incompleta Ya que no está firmado en su totalidad.</w:t>
            </w:r>
          </w:p>
          <w:p w14:paraId="0AC0AB10" w14:textId="77777777" w:rsidR="0020621C" w:rsidRPr="0020621C" w:rsidRDefault="0020621C" w:rsidP="00472885">
            <w:pPr>
              <w:rPr>
                <w:rFonts w:asciiTheme="minorHAnsi" w:hAnsiTheme="minorHAnsi" w:cstheme="minorHAnsi"/>
                <w:b/>
                <w:lang w:eastAsia="es-MX"/>
              </w:rPr>
            </w:pPr>
          </w:p>
          <w:p w14:paraId="06FCA44D"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5 Propuesta Económica, de manera incompleta Ya que no está firmado en su totalidad.</w:t>
            </w:r>
          </w:p>
          <w:p w14:paraId="1C6F415B" w14:textId="77777777" w:rsidR="0020621C" w:rsidRPr="0020621C" w:rsidRDefault="0020621C" w:rsidP="00472885">
            <w:pPr>
              <w:rPr>
                <w:rFonts w:asciiTheme="minorHAnsi" w:hAnsiTheme="minorHAnsi" w:cstheme="minorHAnsi"/>
                <w:b/>
                <w:lang w:eastAsia="es-MX"/>
              </w:rPr>
            </w:pPr>
          </w:p>
          <w:p w14:paraId="2537D4AC"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8 con una redacción que no corresponde al que está en las bases de licitación.</w:t>
            </w:r>
          </w:p>
          <w:p w14:paraId="732B10E7" w14:textId="77777777" w:rsidR="0020621C" w:rsidRPr="0020621C" w:rsidRDefault="0020621C" w:rsidP="00472885">
            <w:pPr>
              <w:rPr>
                <w:rFonts w:asciiTheme="minorHAnsi" w:hAnsiTheme="minorHAnsi" w:cstheme="minorHAnsi"/>
                <w:b/>
                <w:lang w:eastAsia="es-MX"/>
              </w:rPr>
            </w:pPr>
          </w:p>
          <w:p w14:paraId="69E694E3"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Opinión de Cumplimiento de sus obligaciones en materia de Seguridad Social (IMSS).</w:t>
            </w:r>
          </w:p>
          <w:p w14:paraId="56346DBF" w14:textId="77777777" w:rsidR="0020621C" w:rsidRPr="0020621C" w:rsidRDefault="0020621C" w:rsidP="00472885">
            <w:pPr>
              <w:rPr>
                <w:rFonts w:asciiTheme="minorHAnsi" w:hAnsiTheme="minorHAnsi" w:cstheme="minorHAnsi"/>
                <w:b/>
                <w:lang w:eastAsia="es-MX"/>
              </w:rPr>
            </w:pPr>
          </w:p>
          <w:p w14:paraId="4DEAB077"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Constancia de situación fiscal sin adeudos en materia de aportaciones patronales y enteros de descuentos vigentes (INFONAVIT).</w:t>
            </w:r>
          </w:p>
          <w:p w14:paraId="34630DBB" w14:textId="77777777" w:rsidR="0020621C" w:rsidRPr="0020621C" w:rsidRDefault="0020621C" w:rsidP="00472885">
            <w:pPr>
              <w:rPr>
                <w:rFonts w:asciiTheme="minorHAnsi" w:hAnsiTheme="minorHAnsi" w:cstheme="minorHAnsi"/>
                <w:b/>
                <w:lang w:eastAsia="es-MX"/>
              </w:rPr>
            </w:pPr>
          </w:p>
          <w:p w14:paraId="5FA1675E"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Documentos adicionales; carta bajo protesta de decir verdad que ofrecerá la mejor calidad en los servicios y que los garantiza por un periodo mínimo de 12 meses.</w:t>
            </w:r>
          </w:p>
          <w:p w14:paraId="3F80A391" w14:textId="42660A2E" w:rsidR="005E4325" w:rsidRPr="0020621C" w:rsidRDefault="005E4325" w:rsidP="00472885">
            <w:pPr>
              <w:rPr>
                <w:rFonts w:asciiTheme="minorHAnsi" w:hAnsiTheme="minorHAnsi" w:cstheme="minorHAnsi"/>
                <w:b/>
                <w:lang w:eastAsia="es-MX"/>
              </w:rPr>
            </w:pPr>
          </w:p>
        </w:tc>
      </w:tr>
    </w:tbl>
    <w:p w14:paraId="08308D73"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49AF331E"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lang w:val="es-ES_tradnl"/>
        </w:rPr>
        <w:t xml:space="preserve">Los licitantes cuyas proposiciones resultaron solventes son los que se muestran en el siguiente cuadro: </w:t>
      </w:r>
    </w:p>
    <w:p w14:paraId="6148E488"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44741F0E"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r w:rsidRPr="0020621C">
        <w:rPr>
          <w:rFonts w:asciiTheme="minorHAnsi" w:hAnsiTheme="minorHAnsi" w:cstheme="minorHAnsi"/>
          <w:b/>
          <w:lang w:val="es-ES_tradnl"/>
        </w:rPr>
        <w:t xml:space="preserve">POLIREFACCIONES DE OCCIDENTE, S.A. DE C.V., SOLVENTE EN LAS PARTIDAS 6 Y 8 </w:t>
      </w:r>
    </w:p>
    <w:p w14:paraId="35D83A46"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p>
    <w:p w14:paraId="43404F45" w14:textId="77777777" w:rsidR="0020621C" w:rsidRDefault="0020621C" w:rsidP="0020621C">
      <w:pPr>
        <w:shd w:val="clear" w:color="auto" w:fill="FFFFFF"/>
        <w:spacing w:after="100" w:afterAutospacing="1"/>
        <w:contextualSpacing/>
        <w:jc w:val="both"/>
        <w:rPr>
          <w:rFonts w:asciiTheme="minorHAnsi" w:hAnsiTheme="minorHAnsi" w:cstheme="minorHAnsi"/>
          <w:i/>
        </w:rPr>
      </w:pPr>
      <w:r w:rsidRPr="0020621C">
        <w:rPr>
          <w:rFonts w:asciiTheme="minorHAnsi" w:hAnsiTheme="minorHAnsi" w:cstheme="minorHAnsi"/>
          <w:i/>
          <w:noProof/>
          <w:lang w:eastAsia="es-MX"/>
        </w:rPr>
        <w:drawing>
          <wp:inline distT="0" distB="0" distL="0" distR="0" wp14:anchorId="3348DD8D" wp14:editId="52725F3A">
            <wp:extent cx="6416702" cy="3562350"/>
            <wp:effectExtent l="0" t="0" r="3175" b="0"/>
            <wp:docPr id="4" name="Imagen 3">
              <a:extLst xmlns:a="http://schemas.openxmlformats.org/drawingml/2006/main">
                <a:ext uri="{FF2B5EF4-FFF2-40B4-BE49-F238E27FC236}">
                  <a16:creationId xmlns:a16="http://schemas.microsoft.com/office/drawing/2014/main" id="{51DE9206-4FF7-45F3-87E6-9150551E61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1DE9206-4FF7-45F3-87E6-9150551E6193}"/>
                        </a:ext>
                      </a:extLst>
                    </pic:cNvPr>
                    <pic:cNvPicPr>
                      <a:picLocks noChangeAspect="1"/>
                    </pic:cNvPicPr>
                  </pic:nvPicPr>
                  <pic:blipFill>
                    <a:blip r:embed="rId8"/>
                    <a:stretch>
                      <a:fillRect/>
                    </a:stretch>
                  </pic:blipFill>
                  <pic:spPr>
                    <a:xfrm>
                      <a:off x="0" y="0"/>
                      <a:ext cx="6466810" cy="3590168"/>
                    </a:xfrm>
                    <a:prstGeom prst="rect">
                      <a:avLst/>
                    </a:prstGeom>
                  </pic:spPr>
                </pic:pic>
              </a:graphicData>
            </a:graphic>
          </wp:inline>
        </w:drawing>
      </w:r>
    </w:p>
    <w:p w14:paraId="57129480" w14:textId="77777777" w:rsidR="0020621C" w:rsidRPr="0020621C" w:rsidRDefault="0020621C" w:rsidP="0020621C">
      <w:pPr>
        <w:shd w:val="clear" w:color="auto" w:fill="FFFFFF"/>
        <w:spacing w:after="100" w:afterAutospacing="1"/>
        <w:contextualSpacing/>
        <w:jc w:val="both"/>
        <w:rPr>
          <w:rFonts w:asciiTheme="minorHAnsi" w:hAnsiTheme="minorHAnsi" w:cstheme="minorHAnsi"/>
          <w:i/>
        </w:rPr>
      </w:pPr>
    </w:p>
    <w:p w14:paraId="152DDA9E"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lang w:val="es-ES_tradnl"/>
        </w:rPr>
        <w:t>Responsable de la evaluación de las proposiciones:</w:t>
      </w:r>
    </w:p>
    <w:p w14:paraId="1B289CFE"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87"/>
        <w:gridCol w:w="5185"/>
      </w:tblGrid>
      <w:tr w:rsidR="0020621C" w:rsidRPr="0020621C" w14:paraId="5C956559" w14:textId="77777777" w:rsidTr="00472885">
        <w:trPr>
          <w:trHeight w:val="244"/>
        </w:trPr>
        <w:tc>
          <w:tcPr>
            <w:tcW w:w="4487" w:type="dxa"/>
          </w:tcPr>
          <w:p w14:paraId="001B7B98" w14:textId="77777777" w:rsidR="0020621C" w:rsidRPr="0020621C" w:rsidRDefault="0020621C" w:rsidP="00472885">
            <w:pPr>
              <w:spacing w:after="100" w:afterAutospacing="1" w:line="276" w:lineRule="auto"/>
              <w:contextualSpacing/>
              <w:jc w:val="center"/>
              <w:rPr>
                <w:rFonts w:asciiTheme="minorHAnsi" w:hAnsiTheme="minorHAnsi" w:cstheme="minorHAnsi"/>
                <w:b/>
                <w:lang w:val="es-ES_tradnl"/>
              </w:rPr>
            </w:pPr>
            <w:r w:rsidRPr="0020621C">
              <w:rPr>
                <w:rFonts w:asciiTheme="minorHAnsi" w:hAnsiTheme="minorHAnsi" w:cstheme="minorHAnsi"/>
                <w:b/>
                <w:lang w:val="es-ES_tradnl"/>
              </w:rPr>
              <w:t>Nombre</w:t>
            </w:r>
          </w:p>
        </w:tc>
        <w:tc>
          <w:tcPr>
            <w:tcW w:w="5185" w:type="dxa"/>
          </w:tcPr>
          <w:p w14:paraId="396115FD" w14:textId="77777777" w:rsidR="0020621C" w:rsidRPr="0020621C" w:rsidRDefault="0020621C" w:rsidP="00472885">
            <w:pPr>
              <w:spacing w:after="100" w:afterAutospacing="1" w:line="276" w:lineRule="auto"/>
              <w:contextualSpacing/>
              <w:jc w:val="center"/>
              <w:rPr>
                <w:rFonts w:asciiTheme="minorHAnsi" w:hAnsiTheme="minorHAnsi" w:cstheme="minorHAnsi"/>
                <w:b/>
                <w:lang w:val="es-ES_tradnl"/>
              </w:rPr>
            </w:pPr>
            <w:r w:rsidRPr="0020621C">
              <w:rPr>
                <w:rFonts w:asciiTheme="minorHAnsi" w:hAnsiTheme="minorHAnsi" w:cstheme="minorHAnsi"/>
                <w:b/>
                <w:lang w:val="es-ES_tradnl"/>
              </w:rPr>
              <w:t>Cargo</w:t>
            </w:r>
          </w:p>
        </w:tc>
      </w:tr>
      <w:tr w:rsidR="0020621C" w:rsidRPr="0020621C" w14:paraId="35401FFB" w14:textId="77777777" w:rsidTr="00472885">
        <w:trPr>
          <w:trHeight w:val="231"/>
        </w:trPr>
        <w:tc>
          <w:tcPr>
            <w:tcW w:w="4487" w:type="dxa"/>
          </w:tcPr>
          <w:p w14:paraId="6A5DF8C5" w14:textId="77777777" w:rsidR="0020621C" w:rsidRPr="0020621C" w:rsidRDefault="0020621C" w:rsidP="00472885">
            <w:pPr>
              <w:shd w:val="clear" w:color="auto" w:fill="FFFFFF"/>
              <w:spacing w:after="100" w:afterAutospacing="1" w:line="276" w:lineRule="auto"/>
              <w:contextualSpacing/>
              <w:rPr>
                <w:rFonts w:asciiTheme="minorHAnsi" w:hAnsiTheme="minorHAnsi" w:cstheme="minorHAnsi"/>
              </w:rPr>
            </w:pPr>
            <w:r w:rsidRPr="0020621C">
              <w:rPr>
                <w:rFonts w:asciiTheme="minorHAnsi" w:hAnsiTheme="minorHAnsi" w:cstheme="minorHAnsi"/>
              </w:rPr>
              <w:t xml:space="preserve">Guillermo Jiménez López </w:t>
            </w:r>
          </w:p>
        </w:tc>
        <w:tc>
          <w:tcPr>
            <w:tcW w:w="5185" w:type="dxa"/>
          </w:tcPr>
          <w:p w14:paraId="321D9DEB" w14:textId="77777777" w:rsidR="0020621C" w:rsidRPr="0020621C" w:rsidRDefault="0020621C" w:rsidP="00472885">
            <w:pPr>
              <w:spacing w:after="100" w:afterAutospacing="1" w:line="276" w:lineRule="auto"/>
              <w:contextualSpacing/>
              <w:rPr>
                <w:rFonts w:asciiTheme="minorHAnsi" w:hAnsiTheme="minorHAnsi" w:cstheme="minorHAnsi"/>
              </w:rPr>
            </w:pPr>
            <w:r w:rsidRPr="0020621C">
              <w:rPr>
                <w:rFonts w:asciiTheme="minorHAnsi" w:hAnsiTheme="minorHAnsi" w:cstheme="minorHAnsi"/>
              </w:rPr>
              <w:t>Director de Rastro Municipal</w:t>
            </w:r>
          </w:p>
        </w:tc>
      </w:tr>
      <w:tr w:rsidR="0020621C" w:rsidRPr="0020621C" w14:paraId="155E0E6C" w14:textId="77777777" w:rsidTr="00472885">
        <w:trPr>
          <w:trHeight w:val="434"/>
        </w:trPr>
        <w:tc>
          <w:tcPr>
            <w:tcW w:w="4487" w:type="dxa"/>
          </w:tcPr>
          <w:p w14:paraId="7817B154" w14:textId="77777777" w:rsidR="0020621C" w:rsidRPr="0020621C" w:rsidRDefault="0020621C" w:rsidP="00472885">
            <w:pPr>
              <w:shd w:val="clear" w:color="auto" w:fill="FFFFFF"/>
              <w:spacing w:after="100" w:afterAutospacing="1"/>
              <w:contextualSpacing/>
              <w:rPr>
                <w:rFonts w:asciiTheme="minorHAnsi" w:hAnsiTheme="minorHAnsi" w:cstheme="minorHAnsi"/>
              </w:rPr>
            </w:pPr>
            <w:r w:rsidRPr="0020621C">
              <w:rPr>
                <w:rFonts w:asciiTheme="minorHAnsi" w:hAnsiTheme="minorHAnsi" w:cstheme="minorHAnsi"/>
              </w:rPr>
              <w:t>Carlos Alejandro Vázquez Ortiz</w:t>
            </w:r>
          </w:p>
        </w:tc>
        <w:tc>
          <w:tcPr>
            <w:tcW w:w="5185" w:type="dxa"/>
          </w:tcPr>
          <w:p w14:paraId="3FFAD8DB" w14:textId="77777777" w:rsidR="0020621C" w:rsidRPr="0020621C" w:rsidRDefault="0020621C" w:rsidP="00472885">
            <w:pPr>
              <w:spacing w:after="100" w:afterAutospacing="1"/>
              <w:contextualSpacing/>
              <w:rPr>
                <w:rFonts w:asciiTheme="minorHAnsi" w:hAnsiTheme="minorHAnsi" w:cstheme="minorHAnsi"/>
              </w:rPr>
            </w:pPr>
            <w:r w:rsidRPr="0020621C">
              <w:rPr>
                <w:rFonts w:asciiTheme="minorHAnsi" w:hAnsiTheme="minorHAnsi" w:cstheme="minorHAnsi"/>
              </w:rPr>
              <w:t>Coordinador General de Servicios Municipales</w:t>
            </w:r>
          </w:p>
        </w:tc>
      </w:tr>
    </w:tbl>
    <w:p w14:paraId="545BF5F0"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66F6D492"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u w:val="single"/>
          <w:lang w:val="es-ES_tradnl"/>
        </w:rPr>
      </w:pPr>
      <w:r w:rsidRPr="0020621C">
        <w:rPr>
          <w:rFonts w:asciiTheme="minorHAnsi" w:hAnsiTheme="minorHAnsi" w:cstheme="minorHAnsi"/>
          <w:b/>
          <w:u w:val="single"/>
          <w:lang w:val="es-ES_tradnl"/>
        </w:rPr>
        <w:t>Mediante oficio de análisis técnico número 1630/176/23</w:t>
      </w:r>
    </w:p>
    <w:p w14:paraId="2645E3D2"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p>
    <w:p w14:paraId="6241AFA7"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b/>
          <w:lang w:val="es-ES_tradnl"/>
        </w:rPr>
        <w:t xml:space="preserve">Nota: </w:t>
      </w:r>
      <w:r w:rsidRPr="0020621C">
        <w:rPr>
          <w:rFonts w:asciiTheme="minorHAnsi" w:hAnsiTheme="minorHAnsi" w:cstheme="minorHAnsi"/>
          <w:lang w:val="es-ES_tradnl"/>
        </w:rPr>
        <w:t>Se adjudica al único licitante solvente que cumplió con los requerimientos técnicos, económicos así como los puntos adicionales solicitados en las bases de licitación, en las partidas 6 y 8.</w:t>
      </w:r>
    </w:p>
    <w:p w14:paraId="0CFC74A2"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4C1331F5"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lang w:val="es-ES_tradnl"/>
        </w:rPr>
        <w:t xml:space="preserve">Cabe mencionar que las partidas; 1, 2, 3, 4, 5, 7, 9 y 10  ninguno de los licitantes cumplió con las especificaciones técnicas ya que no fueron presentadas con la totalidad de los requisitos indicados en las bases de la presente licitación, por lo que conforme al Artículo 71 de la Ley de Compras </w:t>
      </w:r>
      <w:r w:rsidRPr="0020621C">
        <w:rPr>
          <w:rFonts w:asciiTheme="minorHAnsi" w:hAnsiTheme="minorHAnsi" w:cstheme="minorHAnsi"/>
          <w:lang w:val="es-ES_tradnl"/>
        </w:rPr>
        <w:lastRenderedPageBreak/>
        <w:t>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bienes.</w:t>
      </w:r>
    </w:p>
    <w:p w14:paraId="17706C4F"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4EF7C02E"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194885E"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0A4047F5"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rPr>
      </w:pPr>
      <w:r w:rsidRPr="0020621C">
        <w:rPr>
          <w:rFonts w:asciiTheme="minorHAnsi" w:hAnsiTheme="minorHAnsi" w:cstheme="minorHAnsi"/>
          <w:b/>
          <w:lang w:val="es-ES_tradnl"/>
        </w:rPr>
        <w:t>POLIREFACCIONES DE OCCIDENTE, S.A. DE C.V. EN LAS PARTIDAS 6 Y 8 POR UN MONTO TOTAL DE $</w:t>
      </w:r>
      <w:r w:rsidRPr="0020621C">
        <w:rPr>
          <w:rFonts w:asciiTheme="minorHAnsi" w:hAnsiTheme="minorHAnsi" w:cstheme="minorHAnsi"/>
          <w:b/>
        </w:rPr>
        <w:t>124,468.00</w:t>
      </w:r>
    </w:p>
    <w:p w14:paraId="5F153242"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rPr>
      </w:pPr>
    </w:p>
    <w:p w14:paraId="4B35E6EB"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noProof/>
          <w:lang w:eastAsia="es-MX"/>
        </w:rPr>
        <w:drawing>
          <wp:inline distT="0" distB="0" distL="0" distR="0" wp14:anchorId="70677541" wp14:editId="4C0A32C0">
            <wp:extent cx="6163293" cy="1980196"/>
            <wp:effectExtent l="0" t="0" r="0" b="1270"/>
            <wp:docPr id="5" name="Imagen 4">
              <a:extLst xmlns:a="http://schemas.openxmlformats.org/drawingml/2006/main">
                <a:ext uri="{FF2B5EF4-FFF2-40B4-BE49-F238E27FC236}">
                  <a16:creationId xmlns:a16="http://schemas.microsoft.com/office/drawing/2014/main" id="{EC755E46-F21A-4356-A7FF-76BDD017CF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EC755E46-F21A-4356-A7FF-76BDD017CF8F}"/>
                        </a:ext>
                      </a:extLst>
                    </pic:cNvPr>
                    <pic:cNvPicPr>
                      <a:picLocks noChangeAspect="1"/>
                    </pic:cNvPicPr>
                  </pic:nvPicPr>
                  <pic:blipFill>
                    <a:blip r:embed="rId9"/>
                    <a:stretch>
                      <a:fillRect/>
                    </a:stretch>
                  </pic:blipFill>
                  <pic:spPr>
                    <a:xfrm>
                      <a:off x="0" y="0"/>
                      <a:ext cx="6203683" cy="1993173"/>
                    </a:xfrm>
                    <a:prstGeom prst="rect">
                      <a:avLst/>
                    </a:prstGeom>
                  </pic:spPr>
                </pic:pic>
              </a:graphicData>
            </a:graphic>
          </wp:inline>
        </w:drawing>
      </w:r>
    </w:p>
    <w:p w14:paraId="6DE89026"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0DEEE649" w14:textId="77777777" w:rsidR="0020621C" w:rsidRPr="0020621C" w:rsidRDefault="0020621C" w:rsidP="0020621C">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0621C">
        <w:rPr>
          <w:rFonts w:asciiTheme="minorHAnsi" w:hAnsiTheme="minorHAnsi" w:cstheme="minorHAnsi"/>
          <w:color w:val="000000"/>
          <w:lang w:eastAsia="es-MX"/>
        </w:rPr>
        <w:t>La convocante tendrá 10 días hábiles para emitir la orden de compra / pedido posterior a la emisión del fallo.</w:t>
      </w:r>
    </w:p>
    <w:p w14:paraId="21054853" w14:textId="77777777" w:rsidR="0020621C" w:rsidRPr="0020621C" w:rsidRDefault="0020621C" w:rsidP="0020621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2B46EC5" w14:textId="77777777" w:rsidR="0020621C" w:rsidRDefault="0020621C" w:rsidP="0020621C">
      <w:pPr>
        <w:shd w:val="clear" w:color="auto" w:fill="FFFFFF"/>
        <w:spacing w:line="253"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3EABE50" w14:textId="77777777" w:rsidR="0020621C" w:rsidRPr="0020621C" w:rsidRDefault="0020621C" w:rsidP="0020621C">
      <w:pPr>
        <w:shd w:val="clear" w:color="auto" w:fill="FFFFFF"/>
        <w:spacing w:line="253" w:lineRule="atLeast"/>
        <w:jc w:val="both"/>
        <w:rPr>
          <w:rFonts w:asciiTheme="minorHAnsi" w:hAnsiTheme="minorHAnsi" w:cstheme="minorHAnsi"/>
          <w:color w:val="000000"/>
          <w:lang w:eastAsia="es-MX"/>
        </w:rPr>
      </w:pPr>
    </w:p>
    <w:p w14:paraId="3F0A5482" w14:textId="77777777" w:rsidR="0020621C" w:rsidRDefault="0020621C" w:rsidP="0020621C">
      <w:pPr>
        <w:shd w:val="clear" w:color="auto" w:fill="FFFFFF"/>
        <w:spacing w:line="253"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F93E6A5" w14:textId="77777777" w:rsidR="0020621C" w:rsidRPr="0020621C" w:rsidRDefault="0020621C" w:rsidP="0020621C">
      <w:pPr>
        <w:shd w:val="clear" w:color="auto" w:fill="FFFFFF"/>
        <w:spacing w:line="253" w:lineRule="atLeast"/>
        <w:jc w:val="both"/>
        <w:rPr>
          <w:rFonts w:asciiTheme="minorHAnsi" w:hAnsiTheme="minorHAnsi" w:cstheme="minorHAnsi"/>
          <w:color w:val="000000"/>
          <w:lang w:eastAsia="es-MX"/>
        </w:rPr>
      </w:pPr>
    </w:p>
    <w:p w14:paraId="0A58CA02"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lastRenderedPageBreak/>
        <w:t>El contrato deberá ser firmado por el representante legal que figure en el acta constitutiva de la empresa o en su defecto cualquier persona que cuente con poder notarial correspondiente.</w:t>
      </w:r>
    </w:p>
    <w:p w14:paraId="0B4A6CD8"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p>
    <w:p w14:paraId="413E6433"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1196C82E"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p>
    <w:p w14:paraId="3E49DE92" w14:textId="77777777" w:rsidR="0020621C" w:rsidRPr="0020621C" w:rsidRDefault="0020621C" w:rsidP="0020621C">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20621C">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F4520D2" w14:textId="77777777" w:rsidR="0020621C" w:rsidRDefault="0020621C" w:rsidP="0020621C">
      <w:pPr>
        <w:shd w:val="clear" w:color="auto" w:fill="FFFFFF"/>
        <w:spacing w:after="100" w:afterAutospacing="1"/>
        <w:contextualSpacing/>
        <w:jc w:val="both"/>
        <w:rPr>
          <w:rFonts w:cstheme="minorHAnsi"/>
          <w:color w:val="000000"/>
          <w:shd w:val="clear" w:color="auto" w:fill="FFFFFF"/>
          <w:lang w:eastAsia="es-MX"/>
        </w:rPr>
      </w:pPr>
    </w:p>
    <w:p w14:paraId="17F49D4F" w14:textId="3F6914B3" w:rsidR="001C1222" w:rsidRPr="0020621C" w:rsidRDefault="00C944AE"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comenta </w:t>
      </w:r>
      <w:r w:rsidR="001C1222" w:rsidRPr="0020621C">
        <w:rPr>
          <w:rFonts w:asciiTheme="minorHAnsi" w:hAnsiTheme="minorHAnsi" w:cstheme="minorHAnsi"/>
        </w:rPr>
        <w:t xml:space="preserve">de </w:t>
      </w:r>
      <w:r w:rsidR="0020621C" w:rsidRPr="0020621C">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20621C" w:rsidRPr="0020621C">
        <w:rPr>
          <w:rFonts w:asciiTheme="minorHAnsi" w:hAnsiTheme="minorHAnsi" w:cstheme="minorHAnsi"/>
        </w:rPr>
        <w:t>del proveedor,</w:t>
      </w:r>
      <w:r w:rsidR="0020621C" w:rsidRPr="0020621C">
        <w:rPr>
          <w:rFonts w:asciiTheme="minorHAnsi" w:hAnsiTheme="minorHAnsi" w:cstheme="minorHAnsi"/>
          <w:b/>
        </w:rPr>
        <w:t xml:space="preserve"> Polirefacciones de Occidente, S.A. de C.V, así como las partidas </w:t>
      </w:r>
      <w:r w:rsidR="0020621C" w:rsidRPr="0020621C">
        <w:rPr>
          <w:rFonts w:asciiTheme="minorHAnsi" w:hAnsiTheme="minorHAnsi" w:cstheme="minorHAnsi"/>
          <w:b/>
          <w:lang w:val="es-ES_tradnl"/>
        </w:rPr>
        <w:t>1, 2, 3, 4, 5, 7, 9 y 10 se declaren desiertas y se invite a una siguiente ronda, ronda 2</w:t>
      </w:r>
      <w:r w:rsidR="0020621C" w:rsidRPr="0020621C">
        <w:rPr>
          <w:rFonts w:asciiTheme="minorHAnsi" w:hAnsiTheme="minorHAnsi" w:cstheme="minorHAnsi"/>
        </w:rPr>
        <w:t xml:space="preserve">, </w:t>
      </w:r>
      <w:r w:rsidR="0020621C" w:rsidRPr="0020621C">
        <w:rPr>
          <w:rFonts w:asciiTheme="minorHAnsi" w:hAnsiTheme="minorHAnsi" w:cstheme="minorHAnsi"/>
          <w:lang w:val="es-ES_tradnl"/>
        </w:rPr>
        <w:t>los que estén por la afirmativa, sírvanse manifestarlo levantando su mano.</w:t>
      </w:r>
    </w:p>
    <w:p w14:paraId="1E43A071"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7FFEC5E1" w14:textId="236EC022" w:rsidR="00926429" w:rsidRDefault="001C1222" w:rsidP="001C1222">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29710008" w14:textId="77777777" w:rsidR="0081261B" w:rsidRDefault="0081261B" w:rsidP="001C1222">
      <w:pPr>
        <w:shd w:val="clear" w:color="auto" w:fill="FFFFFF"/>
        <w:spacing w:after="100" w:afterAutospacing="1"/>
        <w:contextualSpacing/>
        <w:jc w:val="center"/>
        <w:rPr>
          <w:rFonts w:asciiTheme="minorHAnsi" w:hAnsiTheme="minorHAnsi" w:cstheme="minorHAnsi"/>
          <w:b/>
          <w:i/>
        </w:rPr>
      </w:pPr>
    </w:p>
    <w:p w14:paraId="5A39835E" w14:textId="77777777" w:rsidR="0020621C" w:rsidRPr="0020621C" w:rsidRDefault="0020621C" w:rsidP="0020621C">
      <w:pPr>
        <w:spacing w:after="100" w:afterAutospacing="1"/>
        <w:contextualSpacing/>
        <w:jc w:val="both"/>
        <w:rPr>
          <w:rFonts w:asciiTheme="minorHAnsi" w:eastAsiaTheme="minorEastAsia" w:hAnsiTheme="minorHAnsi" w:cstheme="minorHAnsi"/>
          <w:lang w:eastAsia="es-MX"/>
        </w:rPr>
      </w:pPr>
      <w:r w:rsidRPr="0020621C">
        <w:rPr>
          <w:rFonts w:asciiTheme="minorHAnsi" w:eastAsiaTheme="minorEastAsia" w:hAnsiTheme="minorHAnsi" w:cstheme="minorHAnsi"/>
          <w:b/>
          <w:lang w:val="es-ES" w:eastAsia="es-MX"/>
        </w:rPr>
        <w:t>Número de Cuadro:</w:t>
      </w:r>
      <w:r w:rsidRPr="0020621C">
        <w:rPr>
          <w:rFonts w:asciiTheme="minorHAnsi" w:eastAsiaTheme="minorEastAsia" w:hAnsiTheme="minorHAnsi" w:cstheme="minorHAnsi"/>
          <w:lang w:val="es-ES" w:eastAsia="es-MX"/>
        </w:rPr>
        <w:t xml:space="preserve"> </w:t>
      </w:r>
      <w:r w:rsidRPr="0020621C">
        <w:rPr>
          <w:rFonts w:asciiTheme="minorHAnsi" w:eastAsiaTheme="minorEastAsia" w:hAnsiTheme="minorHAnsi" w:cstheme="minorHAnsi"/>
          <w:lang w:eastAsia="es-MX"/>
        </w:rPr>
        <w:t>03.10.2023</w:t>
      </w:r>
    </w:p>
    <w:p w14:paraId="6B719CF1"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b/>
          <w:lang w:val="es-ES"/>
        </w:rPr>
      </w:pPr>
      <w:r w:rsidRPr="0020621C">
        <w:rPr>
          <w:rFonts w:asciiTheme="minorHAnsi" w:eastAsiaTheme="minorEastAsia" w:hAnsiTheme="minorHAnsi" w:cstheme="minorHAnsi"/>
          <w:b/>
          <w:lang w:val="es-ES" w:eastAsia="es-MX"/>
        </w:rPr>
        <w:t xml:space="preserve">Licitación Pública Local con Participación del Comité: </w:t>
      </w:r>
      <w:r w:rsidRPr="0020621C">
        <w:rPr>
          <w:rFonts w:asciiTheme="minorHAnsi" w:eastAsiaTheme="minorEastAsia" w:hAnsiTheme="minorHAnsi" w:cstheme="minorHAnsi"/>
          <w:lang w:val="es-ES" w:eastAsia="es-MX"/>
        </w:rPr>
        <w:t>202300467 Ronda 2</w:t>
      </w:r>
    </w:p>
    <w:p w14:paraId="009EAF28"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eastAsia="es-MX"/>
        </w:rPr>
      </w:pPr>
      <w:r w:rsidRPr="0020621C">
        <w:rPr>
          <w:rFonts w:asciiTheme="minorHAnsi" w:eastAsiaTheme="minorEastAsia" w:hAnsiTheme="minorHAnsi" w:cstheme="minorHAnsi"/>
          <w:b/>
          <w:lang w:val="es-ES" w:eastAsia="es-MX"/>
        </w:rPr>
        <w:t xml:space="preserve">Área Requirente: </w:t>
      </w:r>
      <w:r w:rsidRPr="0020621C">
        <w:rPr>
          <w:rFonts w:asciiTheme="minorHAnsi" w:eastAsiaTheme="minorEastAsia" w:hAnsiTheme="minorHAnsi" w:cstheme="minorHAnsi"/>
          <w:lang w:val="es-ES" w:eastAsia="es-MX"/>
        </w:rPr>
        <w:t xml:space="preserve">Dirección de Parques y Jardines adscrita a la Coordinación General de Servicios Municipales </w:t>
      </w:r>
    </w:p>
    <w:p w14:paraId="62B250B2"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 w:eastAsia="es-MX"/>
        </w:rPr>
      </w:pPr>
      <w:r w:rsidRPr="0020621C">
        <w:rPr>
          <w:rFonts w:asciiTheme="minorHAnsi" w:eastAsiaTheme="minorEastAsia" w:hAnsiTheme="minorHAnsi" w:cstheme="minorHAnsi"/>
          <w:b/>
          <w:lang w:val="es-ES" w:eastAsia="es-MX"/>
        </w:rPr>
        <w:t xml:space="preserve">Objeto de licitación: </w:t>
      </w:r>
      <w:r w:rsidRPr="0020621C">
        <w:rPr>
          <w:rFonts w:asciiTheme="minorHAnsi" w:eastAsiaTheme="minorEastAsia" w:hAnsiTheme="minorHAnsi" w:cstheme="minorHAnsi"/>
          <w:lang w:val="es-ES" w:eastAsia="es-MX"/>
        </w:rPr>
        <w:t xml:space="preserve">Material necesario para embolsar plantas y arbolado en los distintos viveros Municipales, así como material para mantenimiento de sistemas de riego en parques, camellones, plazas principales etc. </w:t>
      </w:r>
    </w:p>
    <w:p w14:paraId="6DCE9B39"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eastAsia="es-MX"/>
        </w:rPr>
      </w:pPr>
    </w:p>
    <w:p w14:paraId="2A25C7DA"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_tradnl"/>
        </w:rPr>
      </w:pPr>
      <w:r w:rsidRPr="0020621C">
        <w:rPr>
          <w:rFonts w:asciiTheme="minorHAnsi" w:eastAsiaTheme="minorEastAsia" w:hAnsiTheme="minorHAnsi" w:cstheme="minorHAnsi"/>
          <w:lang w:eastAsia="es-MX"/>
        </w:rPr>
        <w:t>S</w:t>
      </w:r>
      <w:r w:rsidRPr="0020621C">
        <w:rPr>
          <w:rFonts w:asciiTheme="minorHAnsi" w:hAnsiTheme="minorHAnsi" w:cstheme="minorHAnsi"/>
          <w:lang w:val="es-ES_tradnl"/>
        </w:rPr>
        <w:t>e pone a la vista el expediente de donde se desprende lo siguiente:</w:t>
      </w:r>
    </w:p>
    <w:p w14:paraId="0670D0A3"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3100B9E8"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r w:rsidRPr="0020621C">
        <w:rPr>
          <w:rFonts w:asciiTheme="minorHAnsi" w:hAnsiTheme="minorHAnsi" w:cstheme="minorHAnsi"/>
          <w:b/>
          <w:lang w:val="es-ES_tradnl"/>
        </w:rPr>
        <w:t>Proveedores que cotizan:</w:t>
      </w:r>
    </w:p>
    <w:p w14:paraId="03E8D812" w14:textId="77777777" w:rsidR="0020621C" w:rsidRPr="0020621C" w:rsidRDefault="0020621C" w:rsidP="0020621C">
      <w:pPr>
        <w:pStyle w:val="Prrafodelista"/>
        <w:numPr>
          <w:ilvl w:val="0"/>
          <w:numId w:val="18"/>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María Cristina Olvera Rosas</w:t>
      </w:r>
    </w:p>
    <w:p w14:paraId="16B5D567" w14:textId="77777777" w:rsidR="0020621C" w:rsidRPr="0020621C" w:rsidRDefault="0020621C" w:rsidP="0020621C">
      <w:pPr>
        <w:pStyle w:val="Prrafodelista"/>
        <w:numPr>
          <w:ilvl w:val="0"/>
          <w:numId w:val="18"/>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Proveedor de Insumos para la Construcción, S.A. de C.V.</w:t>
      </w:r>
    </w:p>
    <w:p w14:paraId="58C87FFF" w14:textId="77777777" w:rsidR="0020621C" w:rsidRPr="0020621C" w:rsidRDefault="0020621C" w:rsidP="0020621C">
      <w:pPr>
        <w:pStyle w:val="Prrafodelista"/>
        <w:numPr>
          <w:ilvl w:val="0"/>
          <w:numId w:val="18"/>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Salud y Bienestar Corporación, S.A. de C.V.</w:t>
      </w:r>
    </w:p>
    <w:p w14:paraId="1EE34097" w14:textId="77777777" w:rsidR="0020621C" w:rsidRPr="0020621C" w:rsidRDefault="0020621C" w:rsidP="0020621C">
      <w:pPr>
        <w:pStyle w:val="Prrafodelista"/>
        <w:numPr>
          <w:ilvl w:val="0"/>
          <w:numId w:val="18"/>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 xml:space="preserve">Ferreaceros y Materiales de Guadalajara, S.A. de C.V. </w:t>
      </w:r>
    </w:p>
    <w:p w14:paraId="0F31AA5D" w14:textId="77777777" w:rsidR="0020621C" w:rsidRPr="0020621C" w:rsidRDefault="0020621C" w:rsidP="0020621C">
      <w:pPr>
        <w:shd w:val="clear" w:color="auto" w:fill="FFFFFF"/>
        <w:spacing w:after="100" w:afterAutospacing="1"/>
        <w:contextualSpacing/>
        <w:rPr>
          <w:rFonts w:asciiTheme="minorHAnsi" w:hAnsiTheme="minorHAnsi" w:cstheme="minorHAnsi"/>
        </w:rPr>
      </w:pPr>
      <w:r w:rsidRPr="0020621C">
        <w:rPr>
          <w:rFonts w:asciiTheme="minorHAnsi" w:hAnsiTheme="minorHAnsi" w:cstheme="minorHAnsi"/>
        </w:rPr>
        <w:lastRenderedPageBreak/>
        <w:t>Los licitantes cuyas proposiciones fueron desechadas:</w:t>
      </w:r>
    </w:p>
    <w:p w14:paraId="7F616C87" w14:textId="77777777" w:rsidR="0020621C" w:rsidRPr="0020621C" w:rsidRDefault="0020621C" w:rsidP="0020621C">
      <w:pPr>
        <w:contextualSpacing/>
        <w:rPr>
          <w:rFonts w:asciiTheme="minorHAnsi" w:hAnsiTheme="minorHAnsi" w:cstheme="minorHAnsi"/>
        </w:rPr>
      </w:pPr>
    </w:p>
    <w:tbl>
      <w:tblPr>
        <w:tblW w:w="10338" w:type="dxa"/>
        <w:tblLayout w:type="fixed"/>
        <w:tblCellMar>
          <w:left w:w="0" w:type="dxa"/>
          <w:right w:w="0" w:type="dxa"/>
        </w:tblCellMar>
        <w:tblLook w:val="04A0" w:firstRow="1" w:lastRow="0" w:firstColumn="1" w:lastColumn="0" w:noHBand="0" w:noVBand="1"/>
      </w:tblPr>
      <w:tblGrid>
        <w:gridCol w:w="3924"/>
        <w:gridCol w:w="6414"/>
      </w:tblGrid>
      <w:tr w:rsidR="0020621C" w:rsidRPr="0020621C" w14:paraId="4456D173" w14:textId="77777777" w:rsidTr="00C83CA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78D6077" w14:textId="77777777" w:rsidR="0020621C" w:rsidRPr="0020621C" w:rsidRDefault="0020621C" w:rsidP="00472885">
            <w:pPr>
              <w:tabs>
                <w:tab w:val="center" w:pos="1854"/>
                <w:tab w:val="left" w:pos="2745"/>
              </w:tabs>
              <w:rPr>
                <w:rFonts w:asciiTheme="minorHAnsi" w:hAnsiTheme="minorHAnsi" w:cstheme="minorHAnsi"/>
                <w:lang w:eastAsia="es-MX"/>
              </w:rPr>
            </w:pPr>
            <w:r w:rsidRPr="0020621C">
              <w:rPr>
                <w:rFonts w:asciiTheme="minorHAnsi" w:hAnsiTheme="minorHAnsi" w:cstheme="minorHAnsi"/>
                <w:b/>
                <w:bCs/>
                <w:color w:val="FFFFFF"/>
                <w:kern w:val="24"/>
                <w:lang w:eastAsia="es-MX"/>
              </w:rPr>
              <w:tab/>
              <w:t xml:space="preserve">Licitante </w:t>
            </w:r>
            <w:r w:rsidRPr="0020621C">
              <w:rPr>
                <w:rFonts w:asciiTheme="minorHAnsi" w:hAnsiTheme="minorHAnsi" w:cstheme="minorHAnsi"/>
                <w:b/>
                <w:bCs/>
                <w:color w:val="FFFFFF"/>
                <w:kern w:val="24"/>
                <w:lang w:eastAsia="es-MX"/>
              </w:rPr>
              <w:tab/>
            </w:r>
          </w:p>
        </w:tc>
        <w:tc>
          <w:tcPr>
            <w:tcW w:w="641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5BAA4F2" w14:textId="77777777" w:rsidR="0020621C" w:rsidRPr="0020621C" w:rsidRDefault="0020621C" w:rsidP="00472885">
            <w:pPr>
              <w:jc w:val="center"/>
              <w:rPr>
                <w:rFonts w:asciiTheme="minorHAnsi" w:hAnsiTheme="minorHAnsi" w:cstheme="minorHAnsi"/>
                <w:lang w:eastAsia="es-MX"/>
              </w:rPr>
            </w:pPr>
            <w:r w:rsidRPr="0020621C">
              <w:rPr>
                <w:rFonts w:asciiTheme="minorHAnsi" w:hAnsiTheme="minorHAnsi" w:cstheme="minorHAnsi"/>
                <w:b/>
                <w:bCs/>
                <w:color w:val="FFFFFF"/>
                <w:kern w:val="24"/>
                <w:lang w:eastAsia="es-MX"/>
              </w:rPr>
              <w:t xml:space="preserve">Motivo </w:t>
            </w:r>
          </w:p>
        </w:tc>
      </w:tr>
      <w:tr w:rsidR="0020621C" w:rsidRPr="0020621C" w14:paraId="7103F159"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1ADF414" w14:textId="77777777" w:rsidR="0020621C" w:rsidRPr="0020621C" w:rsidRDefault="0020621C" w:rsidP="00472885">
            <w:pPr>
              <w:rPr>
                <w:rFonts w:asciiTheme="minorHAnsi" w:hAnsiTheme="minorHAnsi" w:cstheme="minorHAnsi"/>
                <w:lang w:val="es-ES_tradnl" w:eastAsia="es-MX"/>
              </w:rPr>
            </w:pPr>
            <w:r w:rsidRPr="0020621C">
              <w:rPr>
                <w:rFonts w:asciiTheme="minorHAnsi" w:hAnsiTheme="minorHAnsi" w:cstheme="minorHAnsi"/>
                <w:lang w:val="es-ES_tradnl" w:eastAsia="es-MX"/>
              </w:rPr>
              <w:t>Proveedor de Insumos para la Construcción, S.A. de C.V.</w:t>
            </w:r>
          </w:p>
        </w:tc>
        <w:tc>
          <w:tcPr>
            <w:tcW w:w="64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979922A"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 xml:space="preserve">Licitante No Solvente </w:t>
            </w:r>
          </w:p>
          <w:p w14:paraId="56717B4F" w14:textId="77777777" w:rsidR="0020621C" w:rsidRPr="0020621C" w:rsidRDefault="0020621C" w:rsidP="00472885">
            <w:pPr>
              <w:rPr>
                <w:rFonts w:asciiTheme="minorHAnsi" w:hAnsiTheme="minorHAnsi" w:cstheme="minorHAnsi"/>
                <w:b/>
                <w:lang w:eastAsia="es-MX"/>
              </w:rPr>
            </w:pPr>
          </w:p>
          <w:p w14:paraId="32BBE651"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Partida 2: Se encuentra por encima del 10% de la media del estudio de mercado, lo anterior según lo establecido en el Artículo 71 de la Ley de Compras Gubernamentales Enajenaciones y Contratación de Servicios del Estado de Jalisco y sus Municipios</w:t>
            </w:r>
          </w:p>
          <w:p w14:paraId="67E90223" w14:textId="08BC169B" w:rsidR="005E4325" w:rsidRPr="0020621C" w:rsidRDefault="005E4325" w:rsidP="00472885">
            <w:pPr>
              <w:rPr>
                <w:rFonts w:asciiTheme="minorHAnsi" w:hAnsiTheme="minorHAnsi" w:cstheme="minorHAnsi"/>
                <w:b/>
                <w:lang w:eastAsia="es-MX"/>
              </w:rPr>
            </w:pPr>
          </w:p>
        </w:tc>
      </w:tr>
      <w:tr w:rsidR="0020621C" w:rsidRPr="0020621C" w14:paraId="696A852C"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F4ECE1B" w14:textId="77777777" w:rsidR="0020621C" w:rsidRPr="0020621C" w:rsidRDefault="0020621C" w:rsidP="00472885">
            <w:pPr>
              <w:rPr>
                <w:rFonts w:asciiTheme="minorHAnsi" w:hAnsiTheme="minorHAnsi" w:cstheme="minorHAnsi"/>
                <w:lang w:val="es-ES_tradnl" w:eastAsia="es-MX"/>
              </w:rPr>
            </w:pPr>
            <w:r w:rsidRPr="0020621C">
              <w:rPr>
                <w:rFonts w:asciiTheme="minorHAnsi" w:hAnsiTheme="minorHAnsi" w:cstheme="minorHAnsi"/>
                <w:lang w:val="es-ES_tradnl" w:eastAsia="es-MX"/>
              </w:rPr>
              <w:t>Salud y Bienestar Corporación, S.A. de C.V.</w:t>
            </w:r>
          </w:p>
        </w:tc>
        <w:tc>
          <w:tcPr>
            <w:tcW w:w="64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D45B581"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 xml:space="preserve">Licitante No Solvente </w:t>
            </w:r>
          </w:p>
          <w:p w14:paraId="5A94654E" w14:textId="77777777" w:rsidR="0020621C" w:rsidRPr="0020621C" w:rsidRDefault="0020621C" w:rsidP="00472885">
            <w:pPr>
              <w:rPr>
                <w:rFonts w:asciiTheme="minorHAnsi" w:hAnsiTheme="minorHAnsi" w:cstheme="minorHAnsi"/>
                <w:b/>
                <w:lang w:eastAsia="es-MX"/>
              </w:rPr>
            </w:pPr>
          </w:p>
          <w:p w14:paraId="4E56E0AC"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presentó muestras de la partida 1, Sub Partidas 1, 2, 3, 4, 5 y 6, las cuales fueron solicitadas en las bases.</w:t>
            </w:r>
          </w:p>
          <w:p w14:paraId="0650EB96" w14:textId="6D7F7921" w:rsidR="005E4325" w:rsidRPr="0020621C" w:rsidRDefault="005E4325" w:rsidP="00472885">
            <w:pPr>
              <w:rPr>
                <w:rFonts w:asciiTheme="minorHAnsi" w:hAnsiTheme="minorHAnsi" w:cstheme="minorHAnsi"/>
                <w:b/>
                <w:lang w:eastAsia="es-MX"/>
              </w:rPr>
            </w:pPr>
          </w:p>
        </w:tc>
      </w:tr>
      <w:tr w:rsidR="0020621C" w:rsidRPr="0020621C" w14:paraId="138B6855"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683E537" w14:textId="77777777" w:rsidR="0020621C" w:rsidRPr="0020621C" w:rsidRDefault="0020621C" w:rsidP="00472885">
            <w:pPr>
              <w:rPr>
                <w:rFonts w:asciiTheme="minorHAnsi" w:hAnsiTheme="minorHAnsi" w:cstheme="minorHAnsi"/>
                <w:lang w:val="es-ES_tradnl" w:eastAsia="es-MX"/>
              </w:rPr>
            </w:pPr>
            <w:r w:rsidRPr="0020621C">
              <w:rPr>
                <w:rFonts w:asciiTheme="minorHAnsi" w:hAnsiTheme="minorHAnsi" w:cstheme="minorHAnsi"/>
                <w:lang w:val="es-ES_tradnl" w:eastAsia="es-MX"/>
              </w:rPr>
              <w:t>Ferreaceros y Materiales de Guadalajara, S.A. de C.V.</w:t>
            </w:r>
          </w:p>
          <w:p w14:paraId="7CFD4EF6" w14:textId="77777777" w:rsidR="0020621C" w:rsidRPr="0020621C" w:rsidRDefault="0020621C" w:rsidP="00472885">
            <w:pPr>
              <w:rPr>
                <w:rFonts w:asciiTheme="minorHAnsi" w:hAnsiTheme="minorHAnsi" w:cstheme="minorHAnsi"/>
                <w:lang w:val="es-ES_tradnl" w:eastAsia="es-MX"/>
              </w:rPr>
            </w:pPr>
            <w:r w:rsidRPr="0020621C">
              <w:rPr>
                <w:rFonts w:asciiTheme="minorHAnsi" w:hAnsiTheme="minorHAnsi" w:cstheme="minorHAnsi"/>
                <w:lang w:val="es-ES_tradnl" w:eastAsia="es-MX"/>
              </w:rPr>
              <w:t>De acuerdo con el registro al momento de entregar la muestra le corresponde el Número 2.</w:t>
            </w:r>
          </w:p>
        </w:tc>
        <w:tc>
          <w:tcPr>
            <w:tcW w:w="64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CCB275C"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09FF58DA" w14:textId="77777777" w:rsidR="0020621C" w:rsidRPr="0020621C" w:rsidRDefault="0020621C" w:rsidP="00472885">
            <w:pPr>
              <w:rPr>
                <w:rFonts w:asciiTheme="minorHAnsi" w:hAnsiTheme="minorHAnsi" w:cstheme="minorHAnsi"/>
                <w:b/>
                <w:lang w:eastAsia="es-MX"/>
              </w:rPr>
            </w:pPr>
          </w:p>
          <w:p w14:paraId="796042DB"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muestras de manera incompleta toda vez que se solicitan de las Sub Partidas 1 a la 6, sin embargo, se presenta únicamente de la 2 a la 6, por lo anterior señalado se le considera desechado para la partida 1 de la presente licitación.</w:t>
            </w:r>
          </w:p>
          <w:p w14:paraId="38B1AECB" w14:textId="75F5FFB9" w:rsidR="005E4325" w:rsidRPr="0020621C" w:rsidRDefault="005E4325" w:rsidP="00472885">
            <w:pPr>
              <w:rPr>
                <w:rFonts w:asciiTheme="minorHAnsi" w:hAnsiTheme="minorHAnsi" w:cstheme="minorHAnsi"/>
                <w:b/>
                <w:lang w:eastAsia="es-MX"/>
              </w:rPr>
            </w:pPr>
          </w:p>
        </w:tc>
      </w:tr>
    </w:tbl>
    <w:p w14:paraId="662E3C66"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16D005C0"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lang w:val="es-ES_tradnl"/>
        </w:rPr>
        <w:t xml:space="preserve">Los licitantes cuyas proposiciones resultaron solventes son los que se muestran en el siguiente cuadro: </w:t>
      </w:r>
    </w:p>
    <w:p w14:paraId="4579516B"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5A355853"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rPr>
      </w:pPr>
      <w:r w:rsidRPr="0020621C">
        <w:rPr>
          <w:rFonts w:asciiTheme="minorHAnsi" w:hAnsiTheme="minorHAnsi" w:cstheme="minorHAnsi"/>
          <w:b/>
        </w:rPr>
        <w:t>MARÍA CRISTINA OLVERA ROSAS, EN LA PARTIDA 1 Y FERREACEROS Y MATERIALES DE GUADALAJARA, S.A. DE C.V. EN LA PARTIDA 2.</w:t>
      </w:r>
    </w:p>
    <w:p w14:paraId="4B8A5BEB"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sz w:val="28"/>
        </w:rPr>
      </w:pPr>
    </w:p>
    <w:p w14:paraId="15F51234"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i/>
        </w:rPr>
      </w:pPr>
      <w:r w:rsidRPr="0020621C">
        <w:rPr>
          <w:rFonts w:asciiTheme="minorHAnsi" w:hAnsiTheme="minorHAnsi" w:cstheme="minorHAnsi"/>
          <w:b/>
          <w:i/>
        </w:rPr>
        <w:t>Se anexa tabla en Excel.</w:t>
      </w:r>
    </w:p>
    <w:p w14:paraId="75C80178" w14:textId="77777777" w:rsidR="0020621C" w:rsidRPr="0020621C" w:rsidRDefault="0020621C" w:rsidP="0020621C">
      <w:pPr>
        <w:shd w:val="clear" w:color="auto" w:fill="FFFFFF"/>
        <w:spacing w:after="100" w:afterAutospacing="1"/>
        <w:contextualSpacing/>
        <w:rPr>
          <w:rFonts w:asciiTheme="minorHAnsi" w:hAnsiTheme="minorHAnsi" w:cstheme="minorHAnsi"/>
          <w:b/>
        </w:rPr>
      </w:pPr>
    </w:p>
    <w:p w14:paraId="14ED5BB9"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lang w:val="es-ES_tradnl"/>
        </w:rPr>
        <w:t>Responsable de la evaluación de las proposiciones:</w:t>
      </w:r>
    </w:p>
    <w:p w14:paraId="70E476E2"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14"/>
        <w:gridCol w:w="5215"/>
      </w:tblGrid>
      <w:tr w:rsidR="0020621C" w:rsidRPr="0020621C" w14:paraId="5D7310C8" w14:textId="77777777" w:rsidTr="00472885">
        <w:trPr>
          <w:trHeight w:val="234"/>
        </w:trPr>
        <w:tc>
          <w:tcPr>
            <w:tcW w:w="4514" w:type="dxa"/>
          </w:tcPr>
          <w:p w14:paraId="07B1C287" w14:textId="77777777" w:rsidR="0020621C" w:rsidRPr="0020621C" w:rsidRDefault="0020621C" w:rsidP="00472885">
            <w:pPr>
              <w:spacing w:after="100" w:afterAutospacing="1" w:line="276" w:lineRule="auto"/>
              <w:contextualSpacing/>
              <w:jc w:val="center"/>
              <w:rPr>
                <w:rFonts w:asciiTheme="minorHAnsi" w:hAnsiTheme="minorHAnsi" w:cstheme="minorHAnsi"/>
                <w:b/>
                <w:lang w:val="es-ES_tradnl"/>
              </w:rPr>
            </w:pPr>
            <w:r w:rsidRPr="0020621C">
              <w:rPr>
                <w:rFonts w:asciiTheme="minorHAnsi" w:hAnsiTheme="minorHAnsi" w:cstheme="minorHAnsi"/>
                <w:b/>
                <w:lang w:val="es-ES_tradnl"/>
              </w:rPr>
              <w:lastRenderedPageBreak/>
              <w:t>Nombre</w:t>
            </w:r>
          </w:p>
        </w:tc>
        <w:tc>
          <w:tcPr>
            <w:tcW w:w="5215" w:type="dxa"/>
          </w:tcPr>
          <w:p w14:paraId="4980636C" w14:textId="77777777" w:rsidR="0020621C" w:rsidRPr="0020621C" w:rsidRDefault="0020621C" w:rsidP="00472885">
            <w:pPr>
              <w:spacing w:after="100" w:afterAutospacing="1" w:line="276" w:lineRule="auto"/>
              <w:contextualSpacing/>
              <w:jc w:val="center"/>
              <w:rPr>
                <w:rFonts w:asciiTheme="minorHAnsi" w:hAnsiTheme="minorHAnsi" w:cstheme="minorHAnsi"/>
                <w:b/>
                <w:lang w:val="es-ES_tradnl"/>
              </w:rPr>
            </w:pPr>
            <w:r w:rsidRPr="0020621C">
              <w:rPr>
                <w:rFonts w:asciiTheme="minorHAnsi" w:hAnsiTheme="minorHAnsi" w:cstheme="minorHAnsi"/>
                <w:b/>
                <w:lang w:val="es-ES_tradnl"/>
              </w:rPr>
              <w:t>Cargo</w:t>
            </w:r>
          </w:p>
        </w:tc>
      </w:tr>
      <w:tr w:rsidR="0020621C" w:rsidRPr="0020621C" w14:paraId="549DF130" w14:textId="77777777" w:rsidTr="00472885">
        <w:trPr>
          <w:trHeight w:val="248"/>
        </w:trPr>
        <w:tc>
          <w:tcPr>
            <w:tcW w:w="4514" w:type="dxa"/>
          </w:tcPr>
          <w:p w14:paraId="2257ADBD" w14:textId="77777777" w:rsidR="0020621C" w:rsidRPr="0020621C" w:rsidRDefault="0020621C" w:rsidP="00472885">
            <w:pPr>
              <w:shd w:val="clear" w:color="auto" w:fill="FFFFFF"/>
              <w:spacing w:after="100" w:afterAutospacing="1" w:line="276" w:lineRule="auto"/>
              <w:contextualSpacing/>
              <w:rPr>
                <w:rFonts w:asciiTheme="minorHAnsi" w:hAnsiTheme="minorHAnsi" w:cstheme="minorHAnsi"/>
              </w:rPr>
            </w:pPr>
            <w:r w:rsidRPr="0020621C">
              <w:rPr>
                <w:rFonts w:asciiTheme="minorHAnsi" w:hAnsiTheme="minorHAnsi" w:cstheme="minorHAnsi"/>
              </w:rPr>
              <w:t>Diego Álvarez Martínez</w:t>
            </w:r>
          </w:p>
        </w:tc>
        <w:tc>
          <w:tcPr>
            <w:tcW w:w="5215" w:type="dxa"/>
          </w:tcPr>
          <w:p w14:paraId="18B0E06A" w14:textId="77777777" w:rsidR="0020621C" w:rsidRPr="0020621C" w:rsidRDefault="0020621C" w:rsidP="00472885">
            <w:pPr>
              <w:spacing w:after="100" w:afterAutospacing="1" w:line="276" w:lineRule="auto"/>
              <w:contextualSpacing/>
              <w:rPr>
                <w:rFonts w:asciiTheme="minorHAnsi" w:hAnsiTheme="minorHAnsi" w:cstheme="minorHAnsi"/>
              </w:rPr>
            </w:pPr>
            <w:r w:rsidRPr="0020621C">
              <w:rPr>
                <w:rFonts w:asciiTheme="minorHAnsi" w:hAnsiTheme="minorHAnsi" w:cstheme="minorHAnsi"/>
              </w:rPr>
              <w:t>Director de Parques y Jardines</w:t>
            </w:r>
          </w:p>
        </w:tc>
      </w:tr>
      <w:tr w:rsidR="0020621C" w:rsidRPr="0020621C" w14:paraId="210FDC8C" w14:textId="77777777" w:rsidTr="00472885">
        <w:trPr>
          <w:trHeight w:val="427"/>
        </w:trPr>
        <w:tc>
          <w:tcPr>
            <w:tcW w:w="4514" w:type="dxa"/>
          </w:tcPr>
          <w:p w14:paraId="4A3A9E7F" w14:textId="77777777" w:rsidR="0020621C" w:rsidRPr="0020621C" w:rsidRDefault="0020621C" w:rsidP="00472885">
            <w:pPr>
              <w:shd w:val="clear" w:color="auto" w:fill="FFFFFF"/>
              <w:spacing w:after="100" w:afterAutospacing="1"/>
              <w:contextualSpacing/>
              <w:rPr>
                <w:rFonts w:asciiTheme="minorHAnsi" w:hAnsiTheme="minorHAnsi" w:cstheme="minorHAnsi"/>
              </w:rPr>
            </w:pPr>
            <w:r w:rsidRPr="0020621C">
              <w:rPr>
                <w:rFonts w:asciiTheme="minorHAnsi" w:hAnsiTheme="minorHAnsi" w:cstheme="minorHAnsi"/>
              </w:rPr>
              <w:t>Carlos Alejandro Vázquez Ortiz</w:t>
            </w:r>
          </w:p>
        </w:tc>
        <w:tc>
          <w:tcPr>
            <w:tcW w:w="5215" w:type="dxa"/>
          </w:tcPr>
          <w:p w14:paraId="45DF42BB" w14:textId="77777777" w:rsidR="0020621C" w:rsidRPr="0020621C" w:rsidRDefault="0020621C" w:rsidP="00472885">
            <w:pPr>
              <w:spacing w:after="100" w:afterAutospacing="1"/>
              <w:contextualSpacing/>
              <w:rPr>
                <w:rFonts w:asciiTheme="minorHAnsi" w:hAnsiTheme="minorHAnsi" w:cstheme="minorHAnsi"/>
              </w:rPr>
            </w:pPr>
            <w:r w:rsidRPr="0020621C">
              <w:rPr>
                <w:rFonts w:asciiTheme="minorHAnsi" w:hAnsiTheme="minorHAnsi" w:cstheme="minorHAnsi"/>
              </w:rPr>
              <w:t>Coordinador General de Servicios Municipales</w:t>
            </w:r>
          </w:p>
        </w:tc>
      </w:tr>
    </w:tbl>
    <w:p w14:paraId="788CADD0"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47F5054A"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r w:rsidRPr="0020621C">
        <w:rPr>
          <w:rFonts w:asciiTheme="minorHAnsi" w:hAnsiTheme="minorHAnsi" w:cstheme="minorHAnsi"/>
          <w:b/>
          <w:u w:val="single"/>
          <w:lang w:val="es-ES_tradnl"/>
        </w:rPr>
        <w:t xml:space="preserve">Mediante oficio de análisis técnico número </w:t>
      </w:r>
      <w:r w:rsidRPr="0020621C">
        <w:rPr>
          <w:rFonts w:asciiTheme="minorHAnsi" w:hAnsiTheme="minorHAnsi" w:cstheme="minorHAnsi"/>
          <w:b/>
          <w:u w:val="single"/>
        </w:rPr>
        <w:t>1680/2023/0693</w:t>
      </w:r>
    </w:p>
    <w:p w14:paraId="1DD8C41F"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p>
    <w:p w14:paraId="1FE8A3BE" w14:textId="77777777" w:rsidR="0020621C" w:rsidRPr="0020621C" w:rsidRDefault="0020621C" w:rsidP="0020621C">
      <w:pPr>
        <w:shd w:val="clear" w:color="auto" w:fill="FFFFFF"/>
        <w:spacing w:after="100" w:afterAutospacing="1"/>
        <w:contextualSpacing/>
        <w:jc w:val="both"/>
        <w:rPr>
          <w:rFonts w:asciiTheme="minorHAnsi" w:hAnsiTheme="minorHAnsi" w:cstheme="minorHAnsi"/>
          <w:sz w:val="28"/>
        </w:rPr>
      </w:pPr>
      <w:r w:rsidRPr="0020621C">
        <w:rPr>
          <w:rFonts w:asciiTheme="minorHAnsi" w:hAnsiTheme="minorHAnsi" w:cstheme="minorHAnsi"/>
          <w:b/>
          <w:lang w:val="es-ES_tradnl"/>
        </w:rPr>
        <w:t>Nota:</w:t>
      </w:r>
      <w:r w:rsidRPr="0020621C">
        <w:rPr>
          <w:rFonts w:asciiTheme="minorHAnsi" w:hAnsiTheme="minorHAnsi" w:cstheme="minorHAnsi"/>
        </w:rPr>
        <w:t xml:space="preserve"> Se adjudica a los únicos licitantes solventes que cumplieron con los requerimientos técnicos, económicos, así como el cumplimiento de los documentos adicionales y las muestras solicitadas, en la partida 1 y 2.</w:t>
      </w:r>
    </w:p>
    <w:p w14:paraId="3ADE78A1"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03C692B5"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73F6D18A"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5ED18647"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rPr>
      </w:pPr>
      <w:r w:rsidRPr="0020621C">
        <w:rPr>
          <w:rFonts w:asciiTheme="minorHAnsi" w:hAnsiTheme="minorHAnsi" w:cstheme="minorHAnsi"/>
          <w:b/>
        </w:rPr>
        <w:t>MARÍA CRISTINA OLVERA ROSAS EN LA PARTIDA 1 POR UN MONTO TOTAL DE $</w:t>
      </w:r>
      <w:r w:rsidRPr="0020621C">
        <w:rPr>
          <w:rFonts w:asciiTheme="minorHAnsi" w:hAnsiTheme="minorHAnsi" w:cstheme="minorHAnsi"/>
          <w:b/>
          <w:color w:val="000000"/>
        </w:rPr>
        <w:t xml:space="preserve">1,600,022.50 </w:t>
      </w:r>
    </w:p>
    <w:p w14:paraId="27194868"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rPr>
      </w:pPr>
    </w:p>
    <w:p w14:paraId="0FFB85DE" w14:textId="77777777" w:rsidR="0020621C" w:rsidRDefault="0020621C" w:rsidP="0020621C">
      <w:pPr>
        <w:shd w:val="clear" w:color="auto" w:fill="FFFFFF"/>
        <w:spacing w:after="100" w:afterAutospacing="1"/>
        <w:contextualSpacing/>
        <w:jc w:val="both"/>
        <w:rPr>
          <w:rFonts w:asciiTheme="minorHAnsi" w:hAnsiTheme="minorHAnsi" w:cstheme="minorHAnsi"/>
          <w:b/>
        </w:rPr>
      </w:pPr>
      <w:r w:rsidRPr="0020621C">
        <w:rPr>
          <w:rFonts w:asciiTheme="minorHAnsi" w:hAnsiTheme="minorHAnsi" w:cstheme="minorHAnsi"/>
          <w:noProof/>
          <w:lang w:eastAsia="es-MX"/>
        </w:rPr>
        <w:drawing>
          <wp:inline distT="0" distB="0" distL="0" distR="0" wp14:anchorId="22F664C2" wp14:editId="24A63B16">
            <wp:extent cx="6408751" cy="2194560"/>
            <wp:effectExtent l="0" t="0" r="0" b="0"/>
            <wp:docPr id="3" name="Imagen 2">
              <a:extLst xmlns:a="http://schemas.openxmlformats.org/drawingml/2006/main">
                <a:ext uri="{FF2B5EF4-FFF2-40B4-BE49-F238E27FC236}">
                  <a16:creationId xmlns:a16="http://schemas.microsoft.com/office/drawing/2014/main" id="{62144774-AF8A-4C99-954B-E06F75A8E7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62144774-AF8A-4C99-954B-E06F75A8E745}"/>
                        </a:ext>
                      </a:extLst>
                    </pic:cNvPr>
                    <pic:cNvPicPr>
                      <a:picLocks noChangeAspect="1"/>
                    </pic:cNvPicPr>
                  </pic:nvPicPr>
                  <pic:blipFill>
                    <a:blip r:embed="rId10"/>
                    <a:stretch>
                      <a:fillRect/>
                    </a:stretch>
                  </pic:blipFill>
                  <pic:spPr>
                    <a:xfrm>
                      <a:off x="0" y="0"/>
                      <a:ext cx="6513931" cy="2230577"/>
                    </a:xfrm>
                    <a:prstGeom prst="rect">
                      <a:avLst/>
                    </a:prstGeom>
                  </pic:spPr>
                </pic:pic>
              </a:graphicData>
            </a:graphic>
          </wp:inline>
        </w:drawing>
      </w:r>
    </w:p>
    <w:p w14:paraId="1F773E07" w14:textId="77777777" w:rsidR="00415331" w:rsidRPr="0020621C" w:rsidRDefault="00415331" w:rsidP="0020621C">
      <w:pPr>
        <w:shd w:val="clear" w:color="auto" w:fill="FFFFFF"/>
        <w:spacing w:after="100" w:afterAutospacing="1"/>
        <w:contextualSpacing/>
        <w:jc w:val="both"/>
        <w:rPr>
          <w:rFonts w:asciiTheme="minorHAnsi" w:hAnsiTheme="minorHAnsi" w:cstheme="minorHAnsi"/>
          <w:b/>
        </w:rPr>
      </w:pPr>
    </w:p>
    <w:p w14:paraId="3F4B3F16" w14:textId="18358E9D" w:rsidR="0020621C" w:rsidRPr="0020621C" w:rsidRDefault="0020621C" w:rsidP="0020621C">
      <w:pPr>
        <w:shd w:val="clear" w:color="auto" w:fill="FFFFFF"/>
        <w:spacing w:after="100" w:afterAutospacing="1"/>
        <w:contextualSpacing/>
        <w:jc w:val="both"/>
        <w:rPr>
          <w:rFonts w:asciiTheme="minorHAnsi" w:hAnsiTheme="minorHAnsi" w:cstheme="minorHAnsi"/>
          <w:b/>
        </w:rPr>
      </w:pPr>
      <w:r w:rsidRPr="0020621C">
        <w:rPr>
          <w:rFonts w:asciiTheme="minorHAnsi" w:hAnsiTheme="minorHAnsi" w:cstheme="minorHAnsi"/>
          <w:b/>
        </w:rPr>
        <w:t>FERREACEROS Y MATERIALES DE GUADALAJARA, S.A. DE C.V. EN LA PARTIDA 2 POR UN MONTO TOTA</w:t>
      </w:r>
      <w:r w:rsidR="005E4325">
        <w:rPr>
          <w:rFonts w:asciiTheme="minorHAnsi" w:hAnsiTheme="minorHAnsi" w:cstheme="minorHAnsi"/>
          <w:b/>
        </w:rPr>
        <w:t>L</w:t>
      </w:r>
      <w:r w:rsidRPr="0020621C">
        <w:rPr>
          <w:rFonts w:asciiTheme="minorHAnsi" w:hAnsiTheme="minorHAnsi" w:cstheme="minorHAnsi"/>
          <w:b/>
        </w:rPr>
        <w:t xml:space="preserve"> DE $</w:t>
      </w:r>
      <w:r w:rsidRPr="0020621C">
        <w:rPr>
          <w:rFonts w:asciiTheme="minorHAnsi" w:hAnsiTheme="minorHAnsi" w:cstheme="minorHAnsi"/>
          <w:b/>
          <w:color w:val="000000"/>
        </w:rPr>
        <w:t xml:space="preserve">137,181.60 </w:t>
      </w:r>
    </w:p>
    <w:p w14:paraId="44BFF3A0"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rPr>
      </w:pPr>
    </w:p>
    <w:p w14:paraId="12F229A7"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sz w:val="28"/>
        </w:rPr>
      </w:pPr>
      <w:r w:rsidRPr="0020621C">
        <w:rPr>
          <w:rFonts w:asciiTheme="minorHAnsi" w:hAnsiTheme="minorHAnsi" w:cstheme="minorHAnsi"/>
          <w:noProof/>
          <w:lang w:eastAsia="es-MX"/>
        </w:rPr>
        <w:lastRenderedPageBreak/>
        <w:drawing>
          <wp:inline distT="0" distB="0" distL="0" distR="0" wp14:anchorId="252F0871" wp14:editId="55C152D0">
            <wp:extent cx="6464410" cy="2726690"/>
            <wp:effectExtent l="0" t="0" r="0" b="0"/>
            <wp:docPr id="1" name="Imagen 3">
              <a:extLst xmlns:a="http://schemas.openxmlformats.org/drawingml/2006/main">
                <a:ext uri="{FF2B5EF4-FFF2-40B4-BE49-F238E27FC236}">
                  <a16:creationId xmlns:a16="http://schemas.microsoft.com/office/drawing/2014/main" id="{EA41259B-EB95-430A-8F64-37EDD50306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A41259B-EB95-430A-8F64-37EDD50306BC}"/>
                        </a:ext>
                      </a:extLst>
                    </pic:cNvPr>
                    <pic:cNvPicPr>
                      <a:picLocks noChangeAspect="1"/>
                    </pic:cNvPicPr>
                  </pic:nvPicPr>
                  <pic:blipFill>
                    <a:blip r:embed="rId11"/>
                    <a:stretch>
                      <a:fillRect/>
                    </a:stretch>
                  </pic:blipFill>
                  <pic:spPr>
                    <a:xfrm>
                      <a:off x="0" y="0"/>
                      <a:ext cx="6524566" cy="2752064"/>
                    </a:xfrm>
                    <a:prstGeom prst="rect">
                      <a:avLst/>
                    </a:prstGeom>
                  </pic:spPr>
                </pic:pic>
              </a:graphicData>
            </a:graphic>
          </wp:inline>
        </w:drawing>
      </w:r>
    </w:p>
    <w:p w14:paraId="6F34AE0D"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sz w:val="28"/>
        </w:rPr>
      </w:pPr>
    </w:p>
    <w:p w14:paraId="53062660" w14:textId="7492E401" w:rsidR="0020621C" w:rsidRPr="0020621C" w:rsidRDefault="0020621C" w:rsidP="0020621C">
      <w:pPr>
        <w:shd w:val="clear" w:color="auto" w:fill="FFFFFF"/>
        <w:spacing w:after="100" w:afterAutospacing="1"/>
        <w:contextualSpacing/>
        <w:jc w:val="both"/>
        <w:rPr>
          <w:rFonts w:asciiTheme="minorHAnsi" w:hAnsiTheme="minorHAnsi" w:cstheme="minorHAnsi"/>
          <w:b/>
        </w:rPr>
      </w:pPr>
      <w:r w:rsidRPr="0020621C">
        <w:rPr>
          <w:rFonts w:asciiTheme="minorHAnsi" w:hAnsiTheme="minorHAnsi" w:cstheme="minorHAnsi"/>
          <w:b/>
        </w:rPr>
        <w:t>MONTO TOTAL DE $</w:t>
      </w:r>
      <w:r w:rsidRPr="0020621C">
        <w:rPr>
          <w:rFonts w:asciiTheme="minorHAnsi" w:hAnsiTheme="minorHAnsi" w:cstheme="minorHAnsi"/>
          <w:b/>
          <w:color w:val="000000"/>
        </w:rPr>
        <w:t>1</w:t>
      </w:r>
      <w:r w:rsidR="00CD222E" w:rsidRPr="0020621C">
        <w:rPr>
          <w:rFonts w:asciiTheme="minorHAnsi" w:hAnsiTheme="minorHAnsi" w:cstheme="minorHAnsi"/>
          <w:b/>
          <w:color w:val="000000"/>
        </w:rPr>
        <w:t>,737,204.10</w:t>
      </w:r>
      <w:r w:rsidRPr="0020621C">
        <w:rPr>
          <w:rFonts w:asciiTheme="minorHAnsi" w:hAnsiTheme="minorHAnsi" w:cstheme="minorHAnsi"/>
          <w:b/>
          <w:color w:val="000000"/>
        </w:rPr>
        <w:t xml:space="preserve"> </w:t>
      </w:r>
    </w:p>
    <w:p w14:paraId="2DFB223E" w14:textId="77777777" w:rsidR="0020621C" w:rsidRPr="0020621C" w:rsidRDefault="0020621C" w:rsidP="0020621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65D778C" w14:textId="77777777" w:rsidR="0020621C" w:rsidRPr="0020621C" w:rsidRDefault="0020621C" w:rsidP="0020621C">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0621C">
        <w:rPr>
          <w:rFonts w:asciiTheme="minorHAnsi" w:hAnsiTheme="minorHAnsi" w:cstheme="minorHAnsi"/>
          <w:color w:val="000000"/>
          <w:lang w:eastAsia="es-MX"/>
        </w:rPr>
        <w:t>La convocante tendrá 10 días hábiles para emitir la orden de compra / pedido posterior a la emisión del fallo.</w:t>
      </w:r>
    </w:p>
    <w:p w14:paraId="1ABFF33A" w14:textId="77777777" w:rsidR="0020621C" w:rsidRPr="0020621C" w:rsidRDefault="0020621C" w:rsidP="0020621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0E2C8D8" w14:textId="77777777" w:rsidR="0020621C" w:rsidRPr="0020621C" w:rsidRDefault="0020621C" w:rsidP="0020621C">
      <w:pPr>
        <w:shd w:val="clear" w:color="auto" w:fill="FFFFFF"/>
        <w:spacing w:line="253"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765F6A55" w14:textId="77777777" w:rsidR="0020621C" w:rsidRPr="0020621C" w:rsidRDefault="0020621C" w:rsidP="0020621C">
      <w:pPr>
        <w:shd w:val="clear" w:color="auto" w:fill="FFFFFF"/>
        <w:spacing w:line="253" w:lineRule="atLeast"/>
        <w:jc w:val="both"/>
        <w:rPr>
          <w:rFonts w:asciiTheme="minorHAnsi" w:hAnsiTheme="minorHAnsi" w:cstheme="minorHAnsi"/>
          <w:color w:val="000000"/>
          <w:lang w:eastAsia="es-MX"/>
        </w:rPr>
      </w:pPr>
    </w:p>
    <w:p w14:paraId="273FD8F7" w14:textId="77777777" w:rsidR="0020621C" w:rsidRPr="0020621C" w:rsidRDefault="0020621C" w:rsidP="0020621C">
      <w:pPr>
        <w:shd w:val="clear" w:color="auto" w:fill="FFFFFF"/>
        <w:spacing w:line="253"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57F3A23" w14:textId="77777777" w:rsidR="0020621C" w:rsidRPr="0020621C" w:rsidRDefault="0020621C" w:rsidP="0020621C">
      <w:pPr>
        <w:shd w:val="clear" w:color="auto" w:fill="FFFFFF"/>
        <w:spacing w:line="253" w:lineRule="atLeast"/>
        <w:jc w:val="both"/>
        <w:rPr>
          <w:rFonts w:asciiTheme="minorHAnsi" w:hAnsiTheme="minorHAnsi" w:cstheme="minorHAnsi"/>
          <w:color w:val="000000"/>
          <w:lang w:eastAsia="es-MX"/>
        </w:rPr>
      </w:pPr>
    </w:p>
    <w:p w14:paraId="5773550B"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E92749D"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p>
    <w:p w14:paraId="5390A145"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6E87C62E"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p>
    <w:p w14:paraId="7A0ADA94" w14:textId="69CAC50D" w:rsidR="0081261B" w:rsidRPr="0020621C" w:rsidRDefault="0020621C" w:rsidP="0020621C">
      <w:pPr>
        <w:shd w:val="clear" w:color="auto" w:fill="FFFFFF"/>
        <w:spacing w:after="100" w:afterAutospacing="1"/>
        <w:contextualSpacing/>
        <w:rPr>
          <w:rFonts w:asciiTheme="minorHAnsi" w:hAnsiTheme="minorHAnsi" w:cstheme="minorHAnsi"/>
          <w:color w:val="000000"/>
          <w:shd w:val="clear" w:color="auto" w:fill="FFFFFF"/>
          <w:lang w:eastAsia="es-MX"/>
        </w:rPr>
      </w:pPr>
      <w:r w:rsidRPr="0020621C">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416C64AF" w14:textId="77777777" w:rsidR="0020621C" w:rsidRDefault="0020621C" w:rsidP="0020621C">
      <w:pPr>
        <w:shd w:val="clear" w:color="auto" w:fill="FFFFFF"/>
        <w:spacing w:after="100" w:afterAutospacing="1"/>
        <w:contextualSpacing/>
        <w:rPr>
          <w:rFonts w:asciiTheme="minorHAnsi" w:hAnsiTheme="minorHAnsi" w:cstheme="minorHAnsi"/>
          <w:b/>
          <w:i/>
        </w:rPr>
      </w:pPr>
    </w:p>
    <w:p w14:paraId="4D97A36C" w14:textId="74FE0FD4" w:rsidR="00630677" w:rsidRPr="00DF5F81" w:rsidRDefault="001C1222" w:rsidP="00630677">
      <w:pPr>
        <w:shd w:val="clear" w:color="auto" w:fill="FFFFFF"/>
        <w:spacing w:after="100" w:afterAutospacing="1"/>
        <w:contextualSpacing/>
        <w:jc w:val="both"/>
        <w:rPr>
          <w:rFonts w:cstheme="minorHAnsi"/>
          <w:lang w:val="es-ES_tradnl"/>
        </w:rPr>
      </w:pPr>
      <w:r w:rsidRPr="001C1222">
        <w:rPr>
          <w:rFonts w:asciiTheme="minorHAnsi" w:hAnsiTheme="minorHAnsi" w:cstheme="minorHAnsi"/>
        </w:rPr>
        <w:t xml:space="preserve">Edmundo Antonio Amutio Villa, representante suplente del Presidente del Comité de Adquisiciones, comenta </w:t>
      </w:r>
      <w:r w:rsidR="00630677">
        <w:rPr>
          <w:rFonts w:asciiTheme="minorHAnsi" w:hAnsiTheme="minorHAnsi" w:cstheme="minorHAnsi"/>
        </w:rPr>
        <w:t xml:space="preserve">de </w:t>
      </w:r>
      <w:r w:rsidR="0020621C" w:rsidRPr="0020621C">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20621C" w:rsidRPr="0020621C">
        <w:rPr>
          <w:rFonts w:asciiTheme="minorHAnsi" w:hAnsiTheme="minorHAnsi" w:cstheme="minorHAnsi"/>
        </w:rPr>
        <w:t>del proveedor,</w:t>
      </w:r>
      <w:r w:rsidR="0020621C" w:rsidRPr="0020621C">
        <w:rPr>
          <w:rFonts w:asciiTheme="minorHAnsi" w:hAnsiTheme="minorHAnsi" w:cstheme="minorHAnsi"/>
          <w:b/>
        </w:rPr>
        <w:t xml:space="preserve"> María Cristina Olvera Rosas y Ferreaceros y Materiales de Guadalajara, S.A. de C.V. </w:t>
      </w:r>
      <w:r w:rsidR="0020621C" w:rsidRPr="0020621C">
        <w:rPr>
          <w:rFonts w:asciiTheme="minorHAnsi" w:hAnsiTheme="minorHAnsi" w:cstheme="minorHAnsi"/>
          <w:lang w:val="es-ES_tradnl"/>
        </w:rPr>
        <w:t>los que estén por la afirmativa, sírvanse manifestarlo levantando su mano.</w:t>
      </w:r>
    </w:p>
    <w:p w14:paraId="6AB1F375" w14:textId="77777777" w:rsidR="001C1222" w:rsidRPr="001C1222" w:rsidRDefault="001C1222" w:rsidP="001C1222">
      <w:pPr>
        <w:shd w:val="clear" w:color="auto" w:fill="FFFFFF"/>
        <w:spacing w:after="100" w:afterAutospacing="1"/>
        <w:contextualSpacing/>
        <w:jc w:val="both"/>
        <w:rPr>
          <w:rFonts w:asciiTheme="minorHAnsi" w:hAnsiTheme="minorHAnsi" w:cstheme="minorHAnsi"/>
          <w:lang w:val="es-ES_tradnl"/>
        </w:rPr>
      </w:pPr>
    </w:p>
    <w:p w14:paraId="47D5CA29" w14:textId="77777777" w:rsidR="001C1222" w:rsidRPr="001C1222" w:rsidRDefault="001C1222" w:rsidP="001C1222">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0B865213" w14:textId="77777777" w:rsidR="0020621C" w:rsidRDefault="0020621C" w:rsidP="001C1222">
      <w:pPr>
        <w:shd w:val="clear" w:color="auto" w:fill="FFFFFF"/>
        <w:spacing w:after="100" w:afterAutospacing="1"/>
        <w:contextualSpacing/>
        <w:jc w:val="center"/>
        <w:rPr>
          <w:rFonts w:asciiTheme="minorHAnsi" w:hAnsiTheme="minorHAnsi" w:cstheme="minorHAnsi"/>
          <w:b/>
          <w:i/>
        </w:rPr>
      </w:pPr>
    </w:p>
    <w:p w14:paraId="230FB618" w14:textId="77777777" w:rsidR="0020621C" w:rsidRPr="0020621C" w:rsidRDefault="0020621C" w:rsidP="0020621C">
      <w:pPr>
        <w:spacing w:after="100" w:afterAutospacing="1"/>
        <w:contextualSpacing/>
        <w:jc w:val="both"/>
        <w:rPr>
          <w:rFonts w:asciiTheme="minorHAnsi" w:eastAsiaTheme="minorEastAsia" w:hAnsiTheme="minorHAnsi" w:cstheme="minorHAnsi"/>
          <w:lang w:eastAsia="es-MX"/>
        </w:rPr>
      </w:pPr>
      <w:r w:rsidRPr="0020621C">
        <w:rPr>
          <w:rFonts w:asciiTheme="minorHAnsi" w:eastAsiaTheme="minorEastAsia" w:hAnsiTheme="minorHAnsi" w:cstheme="minorHAnsi"/>
          <w:b/>
          <w:lang w:val="es-ES" w:eastAsia="es-MX"/>
        </w:rPr>
        <w:t>Número de Cuadro:</w:t>
      </w:r>
      <w:r w:rsidRPr="0020621C">
        <w:rPr>
          <w:rFonts w:asciiTheme="minorHAnsi" w:eastAsiaTheme="minorEastAsia" w:hAnsiTheme="minorHAnsi" w:cstheme="minorHAnsi"/>
          <w:lang w:val="es-ES" w:eastAsia="es-MX"/>
        </w:rPr>
        <w:t xml:space="preserve"> </w:t>
      </w:r>
      <w:r w:rsidRPr="0020621C">
        <w:rPr>
          <w:rFonts w:asciiTheme="minorHAnsi" w:eastAsiaTheme="minorEastAsia" w:hAnsiTheme="minorHAnsi" w:cstheme="minorHAnsi"/>
          <w:lang w:eastAsia="es-MX"/>
        </w:rPr>
        <w:t>04.10.2023</w:t>
      </w:r>
    </w:p>
    <w:p w14:paraId="2CC96986"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b/>
        </w:rPr>
      </w:pPr>
      <w:r w:rsidRPr="0020621C">
        <w:rPr>
          <w:rFonts w:asciiTheme="minorHAnsi" w:eastAsiaTheme="minorEastAsia" w:hAnsiTheme="minorHAnsi" w:cstheme="minorHAnsi"/>
          <w:b/>
          <w:lang w:val="es-ES" w:eastAsia="es-MX"/>
        </w:rPr>
        <w:t xml:space="preserve">Licitación Pública Local con Participación del Comité: </w:t>
      </w:r>
      <w:r w:rsidRPr="0020621C">
        <w:rPr>
          <w:rFonts w:asciiTheme="minorHAnsi" w:eastAsiaTheme="minorEastAsia" w:hAnsiTheme="minorHAnsi" w:cstheme="minorHAnsi"/>
          <w:lang w:val="es-ES" w:eastAsia="es-MX"/>
        </w:rPr>
        <w:t>202300585</w:t>
      </w:r>
    </w:p>
    <w:p w14:paraId="45E1F300"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eastAsia="es-MX"/>
        </w:rPr>
      </w:pPr>
      <w:r w:rsidRPr="0020621C">
        <w:rPr>
          <w:rFonts w:asciiTheme="minorHAnsi" w:eastAsiaTheme="minorEastAsia" w:hAnsiTheme="minorHAnsi" w:cstheme="minorHAnsi"/>
          <w:b/>
          <w:lang w:val="es-ES" w:eastAsia="es-MX"/>
        </w:rPr>
        <w:t xml:space="preserve">Área Requirente: </w:t>
      </w:r>
      <w:r w:rsidRPr="0020621C">
        <w:rPr>
          <w:rFonts w:asciiTheme="minorHAnsi" w:eastAsiaTheme="minorEastAsia" w:hAnsiTheme="minorHAnsi" w:cstheme="minorHAnsi"/>
          <w:lang w:val="es-ES" w:eastAsia="es-MX"/>
        </w:rPr>
        <w:t>Dirección de Gestión Integral del Agua y Drenaje adscrita a la Coordinación General de Servicios Municipales</w:t>
      </w:r>
    </w:p>
    <w:p w14:paraId="08341F1F"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 w:eastAsia="es-MX"/>
        </w:rPr>
      </w:pPr>
      <w:r w:rsidRPr="0020621C">
        <w:rPr>
          <w:rFonts w:asciiTheme="minorHAnsi" w:eastAsiaTheme="minorEastAsia" w:hAnsiTheme="minorHAnsi" w:cstheme="minorHAnsi"/>
          <w:b/>
          <w:lang w:val="es-ES" w:eastAsia="es-MX"/>
        </w:rPr>
        <w:t>Objeto de licitación:</w:t>
      </w:r>
      <w:r w:rsidRPr="0020621C">
        <w:rPr>
          <w:rFonts w:asciiTheme="minorHAnsi" w:eastAsiaTheme="minorEastAsia" w:hAnsiTheme="minorHAnsi" w:cstheme="minorHAnsi"/>
          <w:lang w:val="es-ES" w:eastAsia="es-MX"/>
        </w:rPr>
        <w:t xml:space="preserve"> Equipos electrónicos CCM (Centro de Control de Motores) necesarios para el correcto funcionamiento de los equipos de bombeo mismos que suministran el vital líquido a la población, así como un ahorro en el consumo de energía eléctrica.</w:t>
      </w:r>
    </w:p>
    <w:p w14:paraId="529A8CC0"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eastAsia="es-MX"/>
        </w:rPr>
      </w:pPr>
    </w:p>
    <w:p w14:paraId="0E168D33"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_tradnl"/>
        </w:rPr>
      </w:pPr>
      <w:r w:rsidRPr="0020621C">
        <w:rPr>
          <w:rFonts w:asciiTheme="minorHAnsi" w:eastAsiaTheme="minorEastAsia" w:hAnsiTheme="minorHAnsi" w:cstheme="minorHAnsi"/>
          <w:lang w:eastAsia="es-MX"/>
        </w:rPr>
        <w:t>S</w:t>
      </w:r>
      <w:r w:rsidRPr="0020621C">
        <w:rPr>
          <w:rFonts w:asciiTheme="minorHAnsi" w:hAnsiTheme="minorHAnsi" w:cstheme="minorHAnsi"/>
          <w:lang w:val="es-ES_tradnl"/>
        </w:rPr>
        <w:t>e pone a la vista el expediente de donde se desprende lo siguiente:</w:t>
      </w:r>
    </w:p>
    <w:p w14:paraId="1233A324"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620645BD"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r w:rsidRPr="0020621C">
        <w:rPr>
          <w:rFonts w:asciiTheme="minorHAnsi" w:hAnsiTheme="minorHAnsi" w:cstheme="minorHAnsi"/>
          <w:b/>
          <w:lang w:val="es-ES_tradnl"/>
        </w:rPr>
        <w:t>Proveedores que cotizan:</w:t>
      </w:r>
    </w:p>
    <w:p w14:paraId="25AE3D34" w14:textId="77777777" w:rsidR="0020621C" w:rsidRPr="0020621C" w:rsidRDefault="0020621C" w:rsidP="0020621C">
      <w:pPr>
        <w:pStyle w:val="Prrafodelista"/>
        <w:numPr>
          <w:ilvl w:val="0"/>
          <w:numId w:val="19"/>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 xml:space="preserve">Carlos Alberto Prado Vargas </w:t>
      </w:r>
    </w:p>
    <w:p w14:paraId="286EA9B1" w14:textId="77777777" w:rsidR="0020621C" w:rsidRPr="0020621C" w:rsidRDefault="0020621C" w:rsidP="0020621C">
      <w:pPr>
        <w:pStyle w:val="Prrafodelista"/>
        <w:numPr>
          <w:ilvl w:val="0"/>
          <w:numId w:val="19"/>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GHR Constructor, S.A. de C.V.</w:t>
      </w:r>
    </w:p>
    <w:p w14:paraId="3870AED0" w14:textId="77777777" w:rsidR="0020621C" w:rsidRPr="0020621C" w:rsidRDefault="0020621C" w:rsidP="0020621C">
      <w:pPr>
        <w:pStyle w:val="Prrafodelista"/>
        <w:numPr>
          <w:ilvl w:val="0"/>
          <w:numId w:val="19"/>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 xml:space="preserve">Alicia Hazel Gómez Guerrero </w:t>
      </w:r>
    </w:p>
    <w:p w14:paraId="55EF2E4A" w14:textId="77777777" w:rsidR="0020621C" w:rsidRPr="0020621C" w:rsidRDefault="0020621C" w:rsidP="0020621C">
      <w:pPr>
        <w:shd w:val="clear" w:color="auto" w:fill="FFFFFF"/>
        <w:spacing w:after="100" w:afterAutospacing="1"/>
        <w:contextualSpacing/>
        <w:rPr>
          <w:rFonts w:asciiTheme="minorHAnsi" w:hAnsiTheme="minorHAnsi" w:cstheme="minorHAnsi"/>
        </w:rPr>
      </w:pPr>
      <w:r w:rsidRPr="0020621C">
        <w:rPr>
          <w:rFonts w:asciiTheme="minorHAnsi" w:hAnsiTheme="minorHAnsi" w:cstheme="minorHAnsi"/>
        </w:rPr>
        <w:t>Los licitantes cuyas proposiciones fueron desechadas:</w:t>
      </w:r>
    </w:p>
    <w:p w14:paraId="53CFA6B9" w14:textId="77777777" w:rsidR="0020621C" w:rsidRPr="0020621C" w:rsidRDefault="0020621C" w:rsidP="0020621C">
      <w:pPr>
        <w:contextualSpacing/>
        <w:rPr>
          <w:rFonts w:asciiTheme="minorHAnsi" w:hAnsiTheme="minorHAnsi" w:cstheme="minorHAnsi"/>
        </w:rPr>
      </w:pPr>
    </w:p>
    <w:tbl>
      <w:tblPr>
        <w:tblW w:w="10338" w:type="dxa"/>
        <w:tblLayout w:type="fixed"/>
        <w:tblCellMar>
          <w:left w:w="0" w:type="dxa"/>
          <w:right w:w="0" w:type="dxa"/>
        </w:tblCellMar>
        <w:tblLook w:val="04A0" w:firstRow="1" w:lastRow="0" w:firstColumn="1" w:lastColumn="0" w:noHBand="0" w:noVBand="1"/>
      </w:tblPr>
      <w:tblGrid>
        <w:gridCol w:w="3924"/>
        <w:gridCol w:w="6414"/>
      </w:tblGrid>
      <w:tr w:rsidR="0020621C" w:rsidRPr="0020621C" w14:paraId="49F70537" w14:textId="77777777" w:rsidTr="00C83CA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03BD8E1" w14:textId="77777777" w:rsidR="0020621C" w:rsidRPr="0020621C" w:rsidRDefault="0020621C" w:rsidP="00472885">
            <w:pPr>
              <w:tabs>
                <w:tab w:val="center" w:pos="1854"/>
                <w:tab w:val="left" w:pos="2745"/>
              </w:tabs>
              <w:rPr>
                <w:rFonts w:asciiTheme="minorHAnsi" w:hAnsiTheme="minorHAnsi" w:cstheme="minorHAnsi"/>
                <w:lang w:eastAsia="es-MX"/>
              </w:rPr>
            </w:pPr>
            <w:r w:rsidRPr="0020621C">
              <w:rPr>
                <w:rFonts w:asciiTheme="minorHAnsi" w:hAnsiTheme="minorHAnsi" w:cstheme="minorHAnsi"/>
                <w:b/>
                <w:bCs/>
                <w:color w:val="FFFFFF"/>
                <w:kern w:val="24"/>
                <w:lang w:eastAsia="es-MX"/>
              </w:rPr>
              <w:tab/>
              <w:t xml:space="preserve">Licitante </w:t>
            </w:r>
            <w:r w:rsidRPr="0020621C">
              <w:rPr>
                <w:rFonts w:asciiTheme="minorHAnsi" w:hAnsiTheme="minorHAnsi" w:cstheme="minorHAnsi"/>
                <w:b/>
                <w:bCs/>
                <w:color w:val="FFFFFF"/>
                <w:kern w:val="24"/>
                <w:lang w:eastAsia="es-MX"/>
              </w:rPr>
              <w:tab/>
            </w:r>
          </w:p>
        </w:tc>
        <w:tc>
          <w:tcPr>
            <w:tcW w:w="641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2FC0920" w14:textId="77777777" w:rsidR="0020621C" w:rsidRPr="0020621C" w:rsidRDefault="0020621C" w:rsidP="00472885">
            <w:pPr>
              <w:jc w:val="center"/>
              <w:rPr>
                <w:rFonts w:asciiTheme="minorHAnsi" w:hAnsiTheme="minorHAnsi" w:cstheme="minorHAnsi"/>
                <w:lang w:eastAsia="es-MX"/>
              </w:rPr>
            </w:pPr>
            <w:r w:rsidRPr="0020621C">
              <w:rPr>
                <w:rFonts w:asciiTheme="minorHAnsi" w:hAnsiTheme="minorHAnsi" w:cstheme="minorHAnsi"/>
                <w:b/>
                <w:bCs/>
                <w:color w:val="FFFFFF"/>
                <w:kern w:val="24"/>
                <w:lang w:eastAsia="es-MX"/>
              </w:rPr>
              <w:t xml:space="preserve">Motivo </w:t>
            </w:r>
          </w:p>
        </w:tc>
      </w:tr>
      <w:tr w:rsidR="0020621C" w:rsidRPr="0020621C" w14:paraId="359FB6C6"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48FDABC" w14:textId="77777777" w:rsidR="0020621C" w:rsidRPr="0020621C" w:rsidRDefault="0020621C" w:rsidP="00472885">
            <w:pPr>
              <w:rPr>
                <w:rFonts w:asciiTheme="minorHAnsi" w:hAnsiTheme="minorHAnsi" w:cstheme="minorHAnsi"/>
                <w:lang w:val="es-ES_tradnl" w:eastAsia="es-MX"/>
              </w:rPr>
            </w:pPr>
            <w:r w:rsidRPr="0020621C">
              <w:rPr>
                <w:rFonts w:asciiTheme="minorHAnsi" w:hAnsiTheme="minorHAnsi" w:cstheme="minorHAnsi"/>
                <w:lang w:val="es-ES_tradnl" w:eastAsia="es-MX"/>
              </w:rPr>
              <w:t>GHR Constructor, S.A. de C.V.</w:t>
            </w:r>
          </w:p>
        </w:tc>
        <w:tc>
          <w:tcPr>
            <w:tcW w:w="64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DC72A46"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531B83A2" w14:textId="77777777" w:rsidR="0020621C" w:rsidRPr="0020621C" w:rsidRDefault="0020621C" w:rsidP="00472885">
            <w:pPr>
              <w:rPr>
                <w:rFonts w:asciiTheme="minorHAnsi" w:hAnsiTheme="minorHAnsi" w:cstheme="minorHAnsi"/>
                <w:b/>
                <w:lang w:eastAsia="es-MX"/>
              </w:rPr>
            </w:pPr>
          </w:p>
          <w:p w14:paraId="1CADA050"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lastRenderedPageBreak/>
              <w:t>No Presenta Comprobante Fiscal Digital por Internet (CFDI) del pago del impuesto sobre nómina del estado.</w:t>
            </w:r>
          </w:p>
          <w:p w14:paraId="6195CBFF" w14:textId="77777777" w:rsidR="0020621C" w:rsidRPr="0020621C" w:rsidRDefault="0020621C" w:rsidP="00472885">
            <w:pPr>
              <w:rPr>
                <w:rFonts w:asciiTheme="minorHAnsi" w:hAnsiTheme="minorHAnsi" w:cstheme="minorHAnsi"/>
                <w:b/>
                <w:lang w:eastAsia="es-MX"/>
              </w:rPr>
            </w:pPr>
          </w:p>
          <w:p w14:paraId="2A598EA5"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constancia de situación fiscal sin adeudos en materia de aportaciones y enteros de descuentos vigentes INFONAVIT.</w:t>
            </w:r>
          </w:p>
          <w:p w14:paraId="4BEBF195" w14:textId="159C5AF1" w:rsidR="003F0302" w:rsidRPr="0020621C" w:rsidRDefault="003F0302" w:rsidP="00472885">
            <w:pPr>
              <w:rPr>
                <w:rFonts w:asciiTheme="minorHAnsi" w:hAnsiTheme="minorHAnsi" w:cstheme="minorHAnsi"/>
                <w:b/>
                <w:lang w:eastAsia="es-MX"/>
              </w:rPr>
            </w:pPr>
          </w:p>
        </w:tc>
      </w:tr>
      <w:tr w:rsidR="0020621C" w:rsidRPr="0020621C" w14:paraId="212655B8"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B339502" w14:textId="77777777" w:rsidR="0020621C" w:rsidRPr="0020621C" w:rsidRDefault="0020621C" w:rsidP="00472885">
            <w:pPr>
              <w:rPr>
                <w:rFonts w:asciiTheme="minorHAnsi" w:hAnsiTheme="minorHAnsi" w:cstheme="minorHAnsi"/>
                <w:lang w:val="es-ES_tradnl" w:eastAsia="es-MX"/>
              </w:rPr>
            </w:pPr>
            <w:r w:rsidRPr="0020621C">
              <w:rPr>
                <w:rFonts w:asciiTheme="minorHAnsi" w:hAnsiTheme="minorHAnsi" w:cstheme="minorHAnsi"/>
                <w:lang w:val="es-ES_tradnl" w:eastAsia="es-MX"/>
              </w:rPr>
              <w:lastRenderedPageBreak/>
              <w:t>Alicia Hazel Gómez Guerrero</w:t>
            </w:r>
          </w:p>
        </w:tc>
        <w:tc>
          <w:tcPr>
            <w:tcW w:w="64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4E847B8"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4ABFCFED" w14:textId="77777777" w:rsidR="0020621C" w:rsidRPr="0020621C" w:rsidRDefault="0020621C" w:rsidP="00472885">
            <w:pPr>
              <w:rPr>
                <w:rFonts w:asciiTheme="minorHAnsi" w:hAnsiTheme="minorHAnsi" w:cstheme="minorHAnsi"/>
                <w:b/>
                <w:lang w:eastAsia="es-MX"/>
              </w:rPr>
            </w:pPr>
          </w:p>
          <w:p w14:paraId="2E141717"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2, Carta de Proposición de manera incompleta, ya que no se encuentra el documento firmado en su totalidad.</w:t>
            </w:r>
          </w:p>
          <w:p w14:paraId="3B988C37" w14:textId="77777777" w:rsidR="0020621C" w:rsidRPr="0020621C" w:rsidRDefault="0020621C" w:rsidP="00472885">
            <w:pPr>
              <w:rPr>
                <w:rFonts w:asciiTheme="minorHAnsi" w:hAnsiTheme="minorHAnsi" w:cstheme="minorHAnsi"/>
                <w:b/>
                <w:lang w:eastAsia="es-MX"/>
              </w:rPr>
            </w:pPr>
          </w:p>
          <w:p w14:paraId="53C69E80"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4, Acreditación Legal de manera incompleta, ya que es un proveedor no inscrito y las bases especifican: Aquellos LICITANTES QUE NO están inscritos en el Padrón de Proveedores del Municipio de Zapopan, deberán acreditar su existencia legal y personalidad jurídica, para efectos de la suscripción de las proposiciones mediante el formato establecido en el anexo 4 y la siguiente documentación:</w:t>
            </w:r>
          </w:p>
          <w:p w14:paraId="66480101" w14:textId="77777777" w:rsidR="0020621C" w:rsidRPr="0020621C" w:rsidRDefault="0020621C" w:rsidP="00472885">
            <w:pPr>
              <w:rPr>
                <w:rFonts w:asciiTheme="minorHAnsi" w:hAnsiTheme="minorHAnsi" w:cstheme="minorHAnsi"/>
                <w:b/>
                <w:lang w:eastAsia="es-MX"/>
              </w:rPr>
            </w:pPr>
          </w:p>
          <w:p w14:paraId="05BB89D7"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Persona física deberá de presentar copia de una identificación oficial.</w:t>
            </w:r>
          </w:p>
          <w:p w14:paraId="735B7A32" w14:textId="77777777" w:rsidR="0020621C" w:rsidRPr="0020621C" w:rsidRDefault="0020621C" w:rsidP="00472885">
            <w:pPr>
              <w:rPr>
                <w:rFonts w:asciiTheme="minorHAnsi" w:hAnsiTheme="minorHAnsi" w:cstheme="minorHAnsi"/>
                <w:b/>
                <w:lang w:eastAsia="es-MX"/>
              </w:rPr>
            </w:pPr>
          </w:p>
          <w:p w14:paraId="06A3C1D2"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el anexo 8 con una redacción que no corresponde al que se encuentra en las presentes bases de licitación.</w:t>
            </w:r>
          </w:p>
          <w:p w14:paraId="176BD384" w14:textId="77777777" w:rsidR="0020621C" w:rsidRPr="0020621C" w:rsidRDefault="0020621C" w:rsidP="00472885">
            <w:pPr>
              <w:rPr>
                <w:rFonts w:asciiTheme="minorHAnsi" w:hAnsiTheme="minorHAnsi" w:cstheme="minorHAnsi"/>
                <w:b/>
                <w:lang w:eastAsia="es-MX"/>
              </w:rPr>
            </w:pPr>
          </w:p>
          <w:p w14:paraId="59262DB8"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Constancia de Situación Fiscal sin adeudos en materia de aportaciones y enteros de descuentos vigentes (INFONAVIT).</w:t>
            </w:r>
          </w:p>
          <w:p w14:paraId="534F380E" w14:textId="48C2182C" w:rsidR="003F0302" w:rsidRPr="0020621C" w:rsidRDefault="003F0302" w:rsidP="00472885">
            <w:pPr>
              <w:rPr>
                <w:rFonts w:asciiTheme="minorHAnsi" w:hAnsiTheme="minorHAnsi" w:cstheme="minorHAnsi"/>
                <w:b/>
                <w:lang w:eastAsia="es-MX"/>
              </w:rPr>
            </w:pPr>
          </w:p>
        </w:tc>
      </w:tr>
    </w:tbl>
    <w:p w14:paraId="5F55FA52"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007100F2"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lang w:val="es-ES_tradnl"/>
        </w:rPr>
        <w:t xml:space="preserve">Los licitantes cuyas proposiciones resultaron solventes son los que se muestran en el siguiente cuadro: </w:t>
      </w:r>
    </w:p>
    <w:p w14:paraId="0A3DFFA3" w14:textId="2C5ED68F" w:rsid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4D5A0437" w14:textId="77777777" w:rsidR="002B36C4" w:rsidRPr="0020621C" w:rsidRDefault="002B36C4" w:rsidP="0020621C">
      <w:pPr>
        <w:shd w:val="clear" w:color="auto" w:fill="FFFFFF"/>
        <w:spacing w:after="100" w:afterAutospacing="1"/>
        <w:contextualSpacing/>
        <w:jc w:val="both"/>
        <w:rPr>
          <w:rFonts w:asciiTheme="minorHAnsi" w:hAnsiTheme="minorHAnsi" w:cstheme="minorHAnsi"/>
          <w:lang w:val="es-ES_tradnl"/>
        </w:rPr>
      </w:pPr>
    </w:p>
    <w:p w14:paraId="0784BAC7"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r w:rsidRPr="0020621C">
        <w:rPr>
          <w:rFonts w:asciiTheme="minorHAnsi" w:hAnsiTheme="minorHAnsi" w:cstheme="minorHAnsi"/>
          <w:b/>
          <w:lang w:val="es-ES_tradnl"/>
        </w:rPr>
        <w:lastRenderedPageBreak/>
        <w:t>CARLOS ALBERTO PRADO VARGAS</w:t>
      </w:r>
    </w:p>
    <w:p w14:paraId="09FE29DE"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p>
    <w:p w14:paraId="7698E301"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noProof/>
          <w:lang w:eastAsia="es-MX"/>
        </w:rPr>
        <w:drawing>
          <wp:inline distT="0" distB="0" distL="0" distR="0" wp14:anchorId="5742C659" wp14:editId="37C01DB9">
            <wp:extent cx="6211220" cy="2945080"/>
            <wp:effectExtent l="0" t="0" r="0" b="8255"/>
            <wp:docPr id="2" name="Imagen 3">
              <a:extLst xmlns:a="http://schemas.openxmlformats.org/drawingml/2006/main">
                <a:ext uri="{FF2B5EF4-FFF2-40B4-BE49-F238E27FC236}">
                  <a16:creationId xmlns:a16="http://schemas.microsoft.com/office/drawing/2014/main" id="{941A06C2-C959-4A87-BBAB-1FEE9A8D6D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941A06C2-C959-4A87-BBAB-1FEE9A8D6DD3}"/>
                        </a:ext>
                      </a:extLst>
                    </pic:cNvPr>
                    <pic:cNvPicPr>
                      <a:picLocks noChangeAspect="1"/>
                    </pic:cNvPicPr>
                  </pic:nvPicPr>
                  <pic:blipFill>
                    <a:blip r:embed="rId12"/>
                    <a:stretch>
                      <a:fillRect/>
                    </a:stretch>
                  </pic:blipFill>
                  <pic:spPr>
                    <a:xfrm>
                      <a:off x="0" y="0"/>
                      <a:ext cx="6237162" cy="2957380"/>
                    </a:xfrm>
                    <a:prstGeom prst="rect">
                      <a:avLst/>
                    </a:prstGeom>
                  </pic:spPr>
                </pic:pic>
              </a:graphicData>
            </a:graphic>
          </wp:inline>
        </w:drawing>
      </w:r>
    </w:p>
    <w:p w14:paraId="62498C25"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3A924387"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lang w:val="es-ES_tradnl"/>
        </w:rPr>
        <w:t>Responsable de la evaluación de las proposiciones:</w:t>
      </w:r>
    </w:p>
    <w:p w14:paraId="183574F3"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89"/>
        <w:gridCol w:w="5187"/>
      </w:tblGrid>
      <w:tr w:rsidR="0020621C" w:rsidRPr="0020621C" w14:paraId="1DD8CF8D" w14:textId="77777777" w:rsidTr="00472885">
        <w:trPr>
          <w:trHeight w:val="204"/>
        </w:trPr>
        <w:tc>
          <w:tcPr>
            <w:tcW w:w="4489" w:type="dxa"/>
          </w:tcPr>
          <w:p w14:paraId="55D45F20" w14:textId="77777777" w:rsidR="0020621C" w:rsidRPr="0020621C" w:rsidRDefault="0020621C" w:rsidP="00472885">
            <w:pPr>
              <w:spacing w:after="100" w:afterAutospacing="1" w:line="276" w:lineRule="auto"/>
              <w:contextualSpacing/>
              <w:jc w:val="center"/>
              <w:rPr>
                <w:rFonts w:asciiTheme="minorHAnsi" w:hAnsiTheme="minorHAnsi" w:cstheme="minorHAnsi"/>
                <w:b/>
                <w:lang w:val="es-ES_tradnl"/>
              </w:rPr>
            </w:pPr>
            <w:r w:rsidRPr="0020621C">
              <w:rPr>
                <w:rFonts w:asciiTheme="minorHAnsi" w:hAnsiTheme="minorHAnsi" w:cstheme="minorHAnsi"/>
                <w:b/>
                <w:lang w:val="es-ES_tradnl"/>
              </w:rPr>
              <w:t>Nombre</w:t>
            </w:r>
          </w:p>
        </w:tc>
        <w:tc>
          <w:tcPr>
            <w:tcW w:w="5187" w:type="dxa"/>
          </w:tcPr>
          <w:p w14:paraId="4F522817" w14:textId="77777777" w:rsidR="0020621C" w:rsidRPr="0020621C" w:rsidRDefault="0020621C" w:rsidP="00472885">
            <w:pPr>
              <w:spacing w:after="100" w:afterAutospacing="1" w:line="276" w:lineRule="auto"/>
              <w:contextualSpacing/>
              <w:jc w:val="center"/>
              <w:rPr>
                <w:rFonts w:asciiTheme="minorHAnsi" w:hAnsiTheme="minorHAnsi" w:cstheme="minorHAnsi"/>
                <w:b/>
                <w:lang w:val="es-ES_tradnl"/>
              </w:rPr>
            </w:pPr>
            <w:r w:rsidRPr="0020621C">
              <w:rPr>
                <w:rFonts w:asciiTheme="minorHAnsi" w:hAnsiTheme="minorHAnsi" w:cstheme="minorHAnsi"/>
                <w:b/>
                <w:lang w:val="es-ES_tradnl"/>
              </w:rPr>
              <w:t>Cargo</w:t>
            </w:r>
          </w:p>
        </w:tc>
      </w:tr>
      <w:tr w:rsidR="0020621C" w:rsidRPr="0020621C" w14:paraId="41EB0401" w14:textId="77777777" w:rsidTr="00472885">
        <w:trPr>
          <w:trHeight w:val="433"/>
        </w:trPr>
        <w:tc>
          <w:tcPr>
            <w:tcW w:w="4489" w:type="dxa"/>
          </w:tcPr>
          <w:p w14:paraId="219F1BDB" w14:textId="77777777" w:rsidR="0020621C" w:rsidRPr="0020621C" w:rsidRDefault="0020621C" w:rsidP="00472885">
            <w:pPr>
              <w:shd w:val="clear" w:color="auto" w:fill="FFFFFF"/>
              <w:spacing w:after="100" w:afterAutospacing="1" w:line="276" w:lineRule="auto"/>
              <w:contextualSpacing/>
              <w:rPr>
                <w:rFonts w:asciiTheme="minorHAnsi" w:hAnsiTheme="minorHAnsi" w:cstheme="minorHAnsi"/>
              </w:rPr>
            </w:pPr>
            <w:r w:rsidRPr="0020621C">
              <w:rPr>
                <w:rFonts w:asciiTheme="minorHAnsi" w:hAnsiTheme="minorHAnsi" w:cstheme="minorHAnsi"/>
              </w:rPr>
              <w:t>Rogelio Pulido Mercado</w:t>
            </w:r>
          </w:p>
        </w:tc>
        <w:tc>
          <w:tcPr>
            <w:tcW w:w="5187" w:type="dxa"/>
          </w:tcPr>
          <w:p w14:paraId="6FFC6CE8" w14:textId="77777777" w:rsidR="0020621C" w:rsidRPr="0020621C" w:rsidRDefault="0020621C" w:rsidP="00472885">
            <w:pPr>
              <w:spacing w:after="100" w:afterAutospacing="1" w:line="276" w:lineRule="auto"/>
              <w:contextualSpacing/>
              <w:rPr>
                <w:rFonts w:asciiTheme="minorHAnsi" w:hAnsiTheme="minorHAnsi" w:cstheme="minorHAnsi"/>
              </w:rPr>
            </w:pPr>
            <w:r w:rsidRPr="0020621C">
              <w:rPr>
                <w:rFonts w:asciiTheme="minorHAnsi" w:hAnsiTheme="minorHAnsi" w:cstheme="minorHAnsi"/>
              </w:rPr>
              <w:t xml:space="preserve">Director de Gestión Integral del Agua y Drenaje </w:t>
            </w:r>
          </w:p>
        </w:tc>
      </w:tr>
      <w:tr w:rsidR="0020621C" w:rsidRPr="0020621C" w14:paraId="65E8AB7B" w14:textId="77777777" w:rsidTr="00472885">
        <w:trPr>
          <w:trHeight w:val="373"/>
        </w:trPr>
        <w:tc>
          <w:tcPr>
            <w:tcW w:w="4489" w:type="dxa"/>
          </w:tcPr>
          <w:p w14:paraId="700580CA" w14:textId="77777777" w:rsidR="0020621C" w:rsidRPr="0020621C" w:rsidRDefault="0020621C" w:rsidP="00472885">
            <w:pPr>
              <w:shd w:val="clear" w:color="auto" w:fill="FFFFFF"/>
              <w:spacing w:after="100" w:afterAutospacing="1"/>
              <w:contextualSpacing/>
              <w:rPr>
                <w:rFonts w:asciiTheme="minorHAnsi" w:hAnsiTheme="minorHAnsi" w:cstheme="minorHAnsi"/>
              </w:rPr>
            </w:pPr>
            <w:r w:rsidRPr="0020621C">
              <w:rPr>
                <w:rFonts w:asciiTheme="minorHAnsi" w:hAnsiTheme="minorHAnsi" w:cstheme="minorHAnsi"/>
              </w:rPr>
              <w:t>Carlos Alejandro Vázquez Ortiz</w:t>
            </w:r>
          </w:p>
        </w:tc>
        <w:tc>
          <w:tcPr>
            <w:tcW w:w="5187" w:type="dxa"/>
          </w:tcPr>
          <w:p w14:paraId="1E2AAAD7" w14:textId="77777777" w:rsidR="0020621C" w:rsidRPr="0020621C" w:rsidRDefault="0020621C" w:rsidP="00472885">
            <w:pPr>
              <w:spacing w:after="100" w:afterAutospacing="1"/>
              <w:contextualSpacing/>
              <w:rPr>
                <w:rFonts w:asciiTheme="minorHAnsi" w:hAnsiTheme="minorHAnsi" w:cstheme="minorHAnsi"/>
              </w:rPr>
            </w:pPr>
            <w:r w:rsidRPr="0020621C">
              <w:rPr>
                <w:rFonts w:asciiTheme="minorHAnsi" w:hAnsiTheme="minorHAnsi" w:cstheme="minorHAnsi"/>
              </w:rPr>
              <w:t>Coordinador General de Servicios Municipales</w:t>
            </w:r>
          </w:p>
        </w:tc>
      </w:tr>
    </w:tbl>
    <w:p w14:paraId="2A07826C"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7D2342EC"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r w:rsidRPr="0020621C">
        <w:rPr>
          <w:rFonts w:asciiTheme="minorHAnsi" w:hAnsiTheme="minorHAnsi" w:cstheme="minorHAnsi"/>
          <w:b/>
          <w:u w:val="single"/>
          <w:lang w:val="es-ES_tradnl"/>
        </w:rPr>
        <w:t xml:space="preserve">Mediante oficio de análisis técnico número </w:t>
      </w:r>
      <w:r w:rsidRPr="0020621C">
        <w:rPr>
          <w:rFonts w:asciiTheme="minorHAnsi" w:hAnsiTheme="minorHAnsi" w:cstheme="minorHAnsi"/>
          <w:b/>
          <w:u w:val="single"/>
        </w:rPr>
        <w:t>1640/2023/0619</w:t>
      </w:r>
    </w:p>
    <w:p w14:paraId="4CCB41D5"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p>
    <w:p w14:paraId="2CA96A03"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b/>
          <w:lang w:val="es-ES_tradnl"/>
        </w:rPr>
        <w:t>Nota:</w:t>
      </w:r>
      <w:r w:rsidRPr="0020621C">
        <w:rPr>
          <w:rFonts w:asciiTheme="minorHAnsi" w:hAnsiTheme="minorHAnsi" w:cstheme="minorHAnsi"/>
        </w:rPr>
        <w:t xml:space="preserve"> Se adjudica al único licitante solvente que cumplió con los requerimientos técnicos, económicos, así como la presentación de los puntos adicionales solicitados en las bases de licitación.</w:t>
      </w:r>
    </w:p>
    <w:p w14:paraId="7A54C290"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20B90779"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Cabe señalar que el proveedor dentro de su propuesta económica solicita hasta un 50% de anticipo.</w:t>
      </w:r>
    </w:p>
    <w:p w14:paraId="75607BDB"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rPr>
      </w:pPr>
    </w:p>
    <w:p w14:paraId="117C64AA"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6C2E9B02"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52FD7FFB" w14:textId="2548D3EB" w:rsidR="0020621C" w:rsidRPr="0020621C" w:rsidRDefault="0020621C" w:rsidP="0020621C">
      <w:pPr>
        <w:shd w:val="clear" w:color="auto" w:fill="FFFFFF"/>
        <w:spacing w:after="100" w:afterAutospacing="1"/>
        <w:contextualSpacing/>
        <w:jc w:val="both"/>
        <w:rPr>
          <w:rFonts w:asciiTheme="minorHAnsi" w:hAnsiTheme="minorHAnsi" w:cstheme="minorHAnsi"/>
          <w:b/>
        </w:rPr>
      </w:pPr>
      <w:r w:rsidRPr="0020621C">
        <w:rPr>
          <w:rFonts w:asciiTheme="minorHAnsi" w:hAnsiTheme="minorHAnsi" w:cstheme="minorHAnsi"/>
          <w:b/>
        </w:rPr>
        <w:lastRenderedPageBreak/>
        <w:t>CARLOS ALBERTO PRADO VARGAS, POR UN MONTO TOTAL DE $ 4</w:t>
      </w:r>
      <w:r w:rsidR="00CD222E" w:rsidRPr="0020621C">
        <w:rPr>
          <w:rFonts w:asciiTheme="minorHAnsi" w:hAnsiTheme="minorHAnsi" w:cstheme="minorHAnsi"/>
          <w:b/>
        </w:rPr>
        <w:t>, 735,957.00</w:t>
      </w:r>
      <w:r w:rsidRPr="0020621C">
        <w:rPr>
          <w:rFonts w:asciiTheme="minorHAnsi" w:hAnsiTheme="minorHAnsi" w:cstheme="minorHAnsi"/>
          <w:b/>
        </w:rPr>
        <w:t xml:space="preserve"> </w:t>
      </w:r>
    </w:p>
    <w:p w14:paraId="62239B85"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0B122745" w14:textId="77777777" w:rsidR="0020621C" w:rsidRPr="0020621C" w:rsidRDefault="0020621C" w:rsidP="0020621C">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0621C">
        <w:rPr>
          <w:rFonts w:asciiTheme="minorHAnsi" w:hAnsiTheme="minorHAnsi" w:cstheme="minorHAnsi"/>
          <w:noProof/>
          <w:lang w:eastAsia="es-MX"/>
        </w:rPr>
        <w:drawing>
          <wp:inline distT="0" distB="0" distL="0" distR="0" wp14:anchorId="6041106E" wp14:editId="3B203E14">
            <wp:extent cx="6163293" cy="2892158"/>
            <wp:effectExtent l="0" t="0" r="0" b="3810"/>
            <wp:docPr id="6" name="Imagen 3">
              <a:extLst xmlns:a="http://schemas.openxmlformats.org/drawingml/2006/main">
                <a:ext uri="{FF2B5EF4-FFF2-40B4-BE49-F238E27FC236}">
                  <a16:creationId xmlns:a16="http://schemas.microsoft.com/office/drawing/2014/main" id="{D7EBD0A6-C647-46D4-8E4F-3347C08148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7EBD0A6-C647-46D4-8E4F-3347C0814811}"/>
                        </a:ext>
                      </a:extLst>
                    </pic:cNvPr>
                    <pic:cNvPicPr>
                      <a:picLocks noChangeAspect="1"/>
                    </pic:cNvPicPr>
                  </pic:nvPicPr>
                  <pic:blipFill>
                    <a:blip r:embed="rId13"/>
                    <a:stretch>
                      <a:fillRect/>
                    </a:stretch>
                  </pic:blipFill>
                  <pic:spPr>
                    <a:xfrm>
                      <a:off x="0" y="0"/>
                      <a:ext cx="6179568" cy="2899795"/>
                    </a:xfrm>
                    <a:prstGeom prst="rect">
                      <a:avLst/>
                    </a:prstGeom>
                  </pic:spPr>
                </pic:pic>
              </a:graphicData>
            </a:graphic>
          </wp:inline>
        </w:drawing>
      </w:r>
    </w:p>
    <w:p w14:paraId="52792F66" w14:textId="77777777" w:rsidR="0020621C" w:rsidRPr="0020621C" w:rsidRDefault="0020621C" w:rsidP="0020621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E1C31C7" w14:textId="77777777" w:rsidR="0020621C" w:rsidRPr="0020621C" w:rsidRDefault="0020621C" w:rsidP="0020621C">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0621C">
        <w:rPr>
          <w:rFonts w:asciiTheme="minorHAnsi" w:hAnsiTheme="minorHAnsi" w:cstheme="minorHAnsi"/>
          <w:color w:val="000000"/>
          <w:lang w:eastAsia="es-MX"/>
        </w:rPr>
        <w:t>La convocante tendrá 10 días hábiles para emitir la orden de compra / pedido posterior a la emisión del fallo.</w:t>
      </w:r>
    </w:p>
    <w:p w14:paraId="6AAE4AF9" w14:textId="77777777" w:rsidR="0020621C" w:rsidRPr="0020621C" w:rsidRDefault="0020621C" w:rsidP="0020621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3B7F2EB0" w14:textId="77777777" w:rsidR="0020621C" w:rsidRDefault="0020621C" w:rsidP="0020621C">
      <w:pPr>
        <w:shd w:val="clear" w:color="auto" w:fill="FFFFFF"/>
        <w:spacing w:line="253"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E9E3277" w14:textId="77777777" w:rsidR="0020621C" w:rsidRPr="0020621C" w:rsidRDefault="0020621C" w:rsidP="0020621C">
      <w:pPr>
        <w:shd w:val="clear" w:color="auto" w:fill="FFFFFF"/>
        <w:spacing w:line="253" w:lineRule="atLeast"/>
        <w:jc w:val="both"/>
        <w:rPr>
          <w:rFonts w:asciiTheme="minorHAnsi" w:hAnsiTheme="minorHAnsi" w:cstheme="minorHAnsi"/>
          <w:color w:val="000000"/>
          <w:lang w:eastAsia="es-MX"/>
        </w:rPr>
      </w:pPr>
    </w:p>
    <w:p w14:paraId="192EF5EC" w14:textId="77777777" w:rsidR="0020621C" w:rsidRDefault="0020621C" w:rsidP="0020621C">
      <w:pPr>
        <w:shd w:val="clear" w:color="auto" w:fill="FFFFFF"/>
        <w:spacing w:line="253"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3602CBF5" w14:textId="77777777" w:rsidR="0020621C" w:rsidRPr="0020621C" w:rsidRDefault="0020621C" w:rsidP="0020621C">
      <w:pPr>
        <w:shd w:val="clear" w:color="auto" w:fill="FFFFFF"/>
        <w:spacing w:line="253" w:lineRule="atLeast"/>
        <w:jc w:val="both"/>
        <w:rPr>
          <w:rFonts w:asciiTheme="minorHAnsi" w:hAnsiTheme="minorHAnsi" w:cstheme="minorHAnsi"/>
          <w:color w:val="000000"/>
          <w:lang w:eastAsia="es-MX"/>
        </w:rPr>
      </w:pPr>
    </w:p>
    <w:p w14:paraId="399D2C5C"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5DBBA627"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p>
    <w:p w14:paraId="02E2131E"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36041D6C"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p>
    <w:p w14:paraId="05FDC290" w14:textId="1F7EA20D" w:rsidR="00BB36A5" w:rsidRPr="0020621C" w:rsidRDefault="0020621C" w:rsidP="00483234">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20621C">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20621C">
        <w:rPr>
          <w:rFonts w:asciiTheme="minorHAnsi" w:hAnsiTheme="minorHAnsi" w:cstheme="minorHAnsi"/>
          <w:color w:val="000000"/>
          <w:shd w:val="clear" w:color="auto" w:fill="FFFFFF"/>
          <w:lang w:eastAsia="es-MX"/>
        </w:rPr>
        <w:t>relativos  del</w:t>
      </w:r>
      <w:proofErr w:type="gramEnd"/>
      <w:r w:rsidRPr="0020621C">
        <w:rPr>
          <w:rFonts w:asciiTheme="minorHAnsi" w:hAnsiTheme="minorHAnsi" w:cstheme="minorHAnsi"/>
          <w:color w:val="000000"/>
          <w:shd w:val="clear" w:color="auto" w:fill="FFFFFF"/>
          <w:lang w:eastAsia="es-MX"/>
        </w:rPr>
        <w:t xml:space="preserve"> Reglamento de Compras, Enajenaciones y Contratación de Servicios del Municipio de Zapopan,</w:t>
      </w:r>
      <w:r w:rsidR="00483234">
        <w:rPr>
          <w:rFonts w:asciiTheme="minorHAnsi" w:hAnsiTheme="minorHAnsi" w:cstheme="minorHAnsi"/>
          <w:color w:val="000000"/>
          <w:shd w:val="clear" w:color="auto" w:fill="FFFFFF"/>
          <w:lang w:eastAsia="es-MX"/>
        </w:rPr>
        <w:t xml:space="preserve"> </w:t>
      </w:r>
      <w:r w:rsidRPr="0020621C">
        <w:rPr>
          <w:rFonts w:asciiTheme="minorHAnsi" w:hAnsiTheme="minorHAnsi" w:cstheme="minorHAnsi"/>
          <w:color w:val="000000"/>
          <w:shd w:val="clear" w:color="auto" w:fill="FFFFFF"/>
          <w:lang w:eastAsia="es-MX"/>
        </w:rPr>
        <w:t>Jalisco.</w:t>
      </w:r>
    </w:p>
    <w:p w14:paraId="5EFA513E" w14:textId="77777777" w:rsidR="0020621C" w:rsidRDefault="0020621C" w:rsidP="0020621C">
      <w:pPr>
        <w:shd w:val="clear" w:color="auto" w:fill="FFFFFF"/>
        <w:spacing w:after="100" w:afterAutospacing="1"/>
        <w:contextualSpacing/>
        <w:rPr>
          <w:rFonts w:asciiTheme="minorHAnsi" w:hAnsiTheme="minorHAnsi" w:cstheme="minorHAnsi"/>
          <w:b/>
          <w:i/>
        </w:rPr>
      </w:pPr>
    </w:p>
    <w:p w14:paraId="06154077" w14:textId="314A8AD2" w:rsidR="00BB36A5" w:rsidRPr="00DF5F81" w:rsidRDefault="00BB36A5" w:rsidP="00BB36A5">
      <w:pPr>
        <w:shd w:val="clear" w:color="auto" w:fill="FFFFFF"/>
        <w:spacing w:after="100" w:afterAutospacing="1"/>
        <w:contextualSpacing/>
        <w:jc w:val="both"/>
        <w:rPr>
          <w:rFonts w:cstheme="minorHAnsi"/>
          <w:lang w:val="es-ES_tradnl"/>
        </w:rPr>
      </w:pPr>
      <w:r w:rsidRPr="001C1222">
        <w:rPr>
          <w:rFonts w:asciiTheme="minorHAnsi" w:hAnsiTheme="minorHAnsi" w:cstheme="minorHAnsi"/>
        </w:rPr>
        <w:t xml:space="preserve">Edmundo Antonio Amutio Villa, representante suplente del Presidente del Comité de Adquisiciones, comenta </w:t>
      </w:r>
      <w:r>
        <w:rPr>
          <w:rFonts w:asciiTheme="minorHAnsi" w:hAnsiTheme="minorHAnsi" w:cstheme="minorHAnsi"/>
        </w:rPr>
        <w:t xml:space="preserve">de </w:t>
      </w:r>
      <w:r w:rsidR="0020621C" w:rsidRPr="0020621C">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20621C" w:rsidRPr="0020621C">
        <w:rPr>
          <w:rFonts w:asciiTheme="minorHAnsi" w:hAnsiTheme="minorHAnsi" w:cstheme="minorHAnsi"/>
        </w:rPr>
        <w:t>del proveedor,</w:t>
      </w:r>
      <w:r w:rsidR="0020621C" w:rsidRPr="0020621C">
        <w:rPr>
          <w:rFonts w:asciiTheme="minorHAnsi" w:hAnsiTheme="minorHAnsi" w:cstheme="minorHAnsi"/>
          <w:b/>
        </w:rPr>
        <w:t xml:space="preserve"> Carlos Alberto Prado Vargas,</w:t>
      </w:r>
      <w:r w:rsidR="0020621C" w:rsidRPr="0020621C">
        <w:rPr>
          <w:rFonts w:asciiTheme="minorHAnsi" w:hAnsiTheme="minorHAnsi" w:cstheme="minorHAnsi"/>
        </w:rPr>
        <w:t xml:space="preserve"> </w:t>
      </w:r>
      <w:r w:rsidR="0020621C" w:rsidRPr="0020621C">
        <w:rPr>
          <w:rFonts w:asciiTheme="minorHAnsi" w:hAnsiTheme="minorHAnsi" w:cstheme="minorHAnsi"/>
          <w:lang w:val="es-ES_tradnl"/>
        </w:rPr>
        <w:t>los que estén por la afirmativa, sírvanse manifestarlo levantando su mano.</w:t>
      </w:r>
    </w:p>
    <w:p w14:paraId="7856B79F" w14:textId="77777777" w:rsidR="00BB36A5" w:rsidRPr="001C1222" w:rsidRDefault="00BB36A5" w:rsidP="00BB36A5">
      <w:pPr>
        <w:shd w:val="clear" w:color="auto" w:fill="FFFFFF"/>
        <w:spacing w:after="100" w:afterAutospacing="1"/>
        <w:contextualSpacing/>
        <w:jc w:val="both"/>
        <w:rPr>
          <w:rFonts w:asciiTheme="minorHAnsi" w:hAnsiTheme="minorHAnsi" w:cstheme="minorHAnsi"/>
          <w:lang w:val="es-ES_tradnl"/>
        </w:rPr>
      </w:pPr>
    </w:p>
    <w:p w14:paraId="757A7510" w14:textId="77777777" w:rsidR="00BB36A5" w:rsidRPr="001C1222" w:rsidRDefault="00BB36A5" w:rsidP="00BB36A5">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05933E64" w14:textId="77777777" w:rsidR="001C1222" w:rsidRDefault="001C1222" w:rsidP="001C1222">
      <w:pPr>
        <w:shd w:val="clear" w:color="auto" w:fill="FFFFFF"/>
        <w:spacing w:after="100" w:afterAutospacing="1"/>
        <w:contextualSpacing/>
        <w:jc w:val="center"/>
        <w:rPr>
          <w:rFonts w:asciiTheme="minorHAnsi" w:hAnsiTheme="minorHAnsi" w:cstheme="minorHAnsi"/>
          <w:b/>
          <w:i/>
        </w:rPr>
      </w:pPr>
    </w:p>
    <w:p w14:paraId="2BE7EE22" w14:textId="77777777" w:rsidR="0020621C" w:rsidRPr="0020621C" w:rsidRDefault="0020621C" w:rsidP="0020621C">
      <w:pPr>
        <w:spacing w:after="100" w:afterAutospacing="1"/>
        <w:contextualSpacing/>
        <w:jc w:val="both"/>
        <w:rPr>
          <w:rFonts w:asciiTheme="minorHAnsi" w:eastAsiaTheme="minorEastAsia" w:hAnsiTheme="minorHAnsi" w:cstheme="minorHAnsi"/>
          <w:lang w:eastAsia="es-MX"/>
        </w:rPr>
      </w:pPr>
      <w:r w:rsidRPr="0020621C">
        <w:rPr>
          <w:rFonts w:asciiTheme="minorHAnsi" w:eastAsiaTheme="minorEastAsia" w:hAnsiTheme="minorHAnsi" w:cstheme="minorHAnsi"/>
          <w:b/>
          <w:lang w:val="es-ES" w:eastAsia="es-MX"/>
        </w:rPr>
        <w:t>Número de Cuadro:</w:t>
      </w:r>
      <w:r w:rsidRPr="0020621C">
        <w:rPr>
          <w:rFonts w:asciiTheme="minorHAnsi" w:eastAsiaTheme="minorEastAsia" w:hAnsiTheme="minorHAnsi" w:cstheme="minorHAnsi"/>
          <w:lang w:val="es-ES" w:eastAsia="es-MX"/>
        </w:rPr>
        <w:t xml:space="preserve"> </w:t>
      </w:r>
      <w:r w:rsidRPr="0020621C">
        <w:rPr>
          <w:rFonts w:asciiTheme="minorHAnsi" w:eastAsiaTheme="minorEastAsia" w:hAnsiTheme="minorHAnsi" w:cstheme="minorHAnsi"/>
          <w:lang w:eastAsia="es-MX"/>
        </w:rPr>
        <w:t>05.10.2023</w:t>
      </w:r>
    </w:p>
    <w:p w14:paraId="7BA75F0C"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 w:eastAsia="es-MX"/>
        </w:rPr>
      </w:pPr>
      <w:r w:rsidRPr="0020621C">
        <w:rPr>
          <w:rFonts w:asciiTheme="minorHAnsi" w:eastAsiaTheme="minorEastAsia" w:hAnsiTheme="minorHAnsi" w:cstheme="minorHAnsi"/>
          <w:b/>
          <w:lang w:val="es-ES" w:eastAsia="es-MX"/>
        </w:rPr>
        <w:t xml:space="preserve">Licitación Pública Local con Participación del Comité: </w:t>
      </w:r>
      <w:r w:rsidRPr="0020621C">
        <w:rPr>
          <w:rFonts w:asciiTheme="minorHAnsi" w:eastAsiaTheme="minorEastAsia" w:hAnsiTheme="minorHAnsi" w:cstheme="minorHAnsi"/>
          <w:lang w:val="es-ES" w:eastAsia="es-MX"/>
        </w:rPr>
        <w:t>202300605</w:t>
      </w:r>
    </w:p>
    <w:p w14:paraId="5EF64140"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 w:eastAsia="es-MX"/>
        </w:rPr>
      </w:pPr>
      <w:r w:rsidRPr="0020621C">
        <w:rPr>
          <w:rFonts w:asciiTheme="minorHAnsi" w:eastAsiaTheme="minorEastAsia" w:hAnsiTheme="minorHAnsi" w:cstheme="minorHAnsi"/>
          <w:b/>
          <w:lang w:val="es-ES" w:eastAsia="es-MX"/>
        </w:rPr>
        <w:t xml:space="preserve">Área Requirente: </w:t>
      </w:r>
      <w:r w:rsidRPr="0020621C">
        <w:rPr>
          <w:rFonts w:asciiTheme="minorHAnsi" w:eastAsiaTheme="minorEastAsia" w:hAnsiTheme="minorHAnsi" w:cstheme="minorHAnsi"/>
          <w:lang w:val="es-ES" w:eastAsia="es-MX"/>
        </w:rPr>
        <w:t>Dirección de Gestión Integral del Agua y Drenaje adscrita a la Coordinación General de Servicios Municipales</w:t>
      </w:r>
    </w:p>
    <w:p w14:paraId="283211B0"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 w:eastAsia="es-MX"/>
        </w:rPr>
      </w:pPr>
      <w:r w:rsidRPr="0020621C">
        <w:rPr>
          <w:rFonts w:asciiTheme="minorHAnsi" w:eastAsiaTheme="minorEastAsia" w:hAnsiTheme="minorHAnsi" w:cstheme="minorHAnsi"/>
          <w:b/>
          <w:lang w:val="es-ES" w:eastAsia="es-MX"/>
        </w:rPr>
        <w:t xml:space="preserve">Objeto de licitación: </w:t>
      </w:r>
      <w:r w:rsidRPr="0020621C">
        <w:rPr>
          <w:rFonts w:asciiTheme="minorHAnsi" w:eastAsiaTheme="minorEastAsia" w:hAnsiTheme="minorHAnsi" w:cstheme="minorHAnsi"/>
          <w:lang w:val="es-ES" w:eastAsia="es-MX"/>
        </w:rPr>
        <w:t xml:space="preserve">Floculantes, coagulantes y antiespumante necesarios para el tratamiento del agua residual, activos químicos utilizados en el tren de tratamiento de agua residual del área de sacrificio del Rastro Municipal, tratamiento bioenzimatico en apoyo a las tareas de mantenimiento y conservación de las plantas de tratamiento de agua residual material solicitado para la ejecución de los métodos analíticos.  </w:t>
      </w:r>
    </w:p>
    <w:p w14:paraId="23DD53D2"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 w:eastAsia="es-MX"/>
        </w:rPr>
      </w:pPr>
    </w:p>
    <w:p w14:paraId="7CE572AE" w14:textId="77777777" w:rsidR="0020621C" w:rsidRPr="0020621C" w:rsidRDefault="0020621C" w:rsidP="0020621C">
      <w:pPr>
        <w:shd w:val="clear" w:color="auto" w:fill="FFFFFF"/>
        <w:spacing w:after="100" w:afterAutospacing="1"/>
        <w:contextualSpacing/>
        <w:jc w:val="both"/>
        <w:rPr>
          <w:rFonts w:asciiTheme="minorHAnsi" w:eastAsiaTheme="minorEastAsia" w:hAnsiTheme="minorHAnsi" w:cstheme="minorHAnsi"/>
          <w:lang w:val="es-ES_tradnl"/>
        </w:rPr>
      </w:pPr>
      <w:r w:rsidRPr="0020621C">
        <w:rPr>
          <w:rFonts w:asciiTheme="minorHAnsi" w:eastAsiaTheme="minorEastAsia" w:hAnsiTheme="minorHAnsi" w:cstheme="minorHAnsi"/>
          <w:lang w:eastAsia="es-MX"/>
        </w:rPr>
        <w:t>S</w:t>
      </w:r>
      <w:r w:rsidRPr="0020621C">
        <w:rPr>
          <w:rFonts w:asciiTheme="minorHAnsi" w:hAnsiTheme="minorHAnsi" w:cstheme="minorHAnsi"/>
          <w:lang w:val="es-ES_tradnl"/>
        </w:rPr>
        <w:t>e pone a la vista el expediente de donde se desprende lo siguiente:</w:t>
      </w:r>
    </w:p>
    <w:p w14:paraId="096D83C9"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49657230"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r w:rsidRPr="0020621C">
        <w:rPr>
          <w:rFonts w:asciiTheme="minorHAnsi" w:hAnsiTheme="minorHAnsi" w:cstheme="minorHAnsi"/>
          <w:b/>
          <w:lang w:val="es-ES_tradnl"/>
        </w:rPr>
        <w:t>Proveedores que cotizan:</w:t>
      </w:r>
    </w:p>
    <w:p w14:paraId="53DA6FCE" w14:textId="77777777" w:rsidR="0020621C" w:rsidRPr="0020621C" w:rsidRDefault="0020621C" w:rsidP="0020621C">
      <w:pPr>
        <w:pStyle w:val="Prrafodelista"/>
        <w:numPr>
          <w:ilvl w:val="0"/>
          <w:numId w:val="20"/>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Jesús David Estrada Pérez</w:t>
      </w:r>
    </w:p>
    <w:p w14:paraId="7E001FE7" w14:textId="77777777" w:rsidR="0020621C" w:rsidRPr="0020621C" w:rsidRDefault="0020621C" w:rsidP="0020621C">
      <w:pPr>
        <w:pStyle w:val="Prrafodelista"/>
        <w:numPr>
          <w:ilvl w:val="0"/>
          <w:numId w:val="20"/>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Salud y Bienestar Corporación, S.A. de C.V.</w:t>
      </w:r>
    </w:p>
    <w:p w14:paraId="65D4DA99" w14:textId="77777777" w:rsidR="0020621C" w:rsidRPr="0020621C" w:rsidRDefault="0020621C" w:rsidP="0020621C">
      <w:pPr>
        <w:pStyle w:val="Prrafodelista"/>
        <w:numPr>
          <w:ilvl w:val="0"/>
          <w:numId w:val="20"/>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María Cristina Olvera Rosas</w:t>
      </w:r>
    </w:p>
    <w:p w14:paraId="31D31F30" w14:textId="77777777" w:rsidR="0020621C" w:rsidRPr="0020621C" w:rsidRDefault="0020621C" w:rsidP="0020621C">
      <w:pPr>
        <w:pStyle w:val="Prrafodelista"/>
        <w:numPr>
          <w:ilvl w:val="0"/>
          <w:numId w:val="20"/>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Nacional Química Industrial, S.A. de C.V.</w:t>
      </w:r>
    </w:p>
    <w:p w14:paraId="0B6034BB" w14:textId="77777777" w:rsidR="0020621C" w:rsidRPr="0020621C" w:rsidRDefault="0020621C" w:rsidP="0020621C">
      <w:pPr>
        <w:pStyle w:val="Prrafodelista"/>
        <w:numPr>
          <w:ilvl w:val="0"/>
          <w:numId w:val="20"/>
        </w:num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Aqua Lama Representaciones, S.A. de C.V.</w:t>
      </w:r>
    </w:p>
    <w:p w14:paraId="6E3ECAC5" w14:textId="77777777" w:rsidR="00472885" w:rsidRDefault="00472885" w:rsidP="0020621C">
      <w:pPr>
        <w:shd w:val="clear" w:color="auto" w:fill="FFFFFF"/>
        <w:spacing w:after="100" w:afterAutospacing="1"/>
        <w:contextualSpacing/>
        <w:rPr>
          <w:rFonts w:asciiTheme="minorHAnsi" w:hAnsiTheme="minorHAnsi" w:cstheme="minorHAnsi"/>
        </w:rPr>
      </w:pPr>
    </w:p>
    <w:p w14:paraId="79F5EA63" w14:textId="77777777" w:rsidR="00472885" w:rsidRDefault="00472885" w:rsidP="0020621C">
      <w:pPr>
        <w:shd w:val="clear" w:color="auto" w:fill="FFFFFF"/>
        <w:spacing w:after="100" w:afterAutospacing="1"/>
        <w:contextualSpacing/>
        <w:rPr>
          <w:rFonts w:asciiTheme="minorHAnsi" w:hAnsiTheme="minorHAnsi" w:cstheme="minorHAnsi"/>
        </w:rPr>
      </w:pPr>
    </w:p>
    <w:p w14:paraId="6A2DDDDC" w14:textId="77777777" w:rsidR="00472885" w:rsidRDefault="00472885" w:rsidP="0020621C">
      <w:pPr>
        <w:shd w:val="clear" w:color="auto" w:fill="FFFFFF"/>
        <w:spacing w:after="100" w:afterAutospacing="1"/>
        <w:contextualSpacing/>
        <w:rPr>
          <w:rFonts w:asciiTheme="minorHAnsi" w:hAnsiTheme="minorHAnsi" w:cstheme="minorHAnsi"/>
        </w:rPr>
      </w:pPr>
    </w:p>
    <w:p w14:paraId="04D39792" w14:textId="77777777" w:rsidR="0020621C" w:rsidRDefault="0020621C" w:rsidP="0020621C">
      <w:pPr>
        <w:shd w:val="clear" w:color="auto" w:fill="FFFFFF"/>
        <w:spacing w:after="100" w:afterAutospacing="1"/>
        <w:contextualSpacing/>
        <w:rPr>
          <w:rFonts w:asciiTheme="minorHAnsi" w:hAnsiTheme="minorHAnsi" w:cstheme="minorHAnsi"/>
        </w:rPr>
      </w:pPr>
      <w:r w:rsidRPr="0020621C">
        <w:rPr>
          <w:rFonts w:asciiTheme="minorHAnsi" w:hAnsiTheme="minorHAnsi" w:cstheme="minorHAnsi"/>
        </w:rPr>
        <w:lastRenderedPageBreak/>
        <w:t>Los licitantes cuyas proposiciones fueron desechadas:</w:t>
      </w:r>
    </w:p>
    <w:p w14:paraId="42706E28" w14:textId="77777777" w:rsidR="00472885" w:rsidRPr="0020621C" w:rsidRDefault="00472885" w:rsidP="0020621C">
      <w:pPr>
        <w:shd w:val="clear" w:color="auto" w:fill="FFFFFF"/>
        <w:spacing w:after="100" w:afterAutospacing="1"/>
        <w:contextualSpacing/>
        <w:rPr>
          <w:rFonts w:asciiTheme="minorHAnsi" w:hAnsiTheme="minorHAnsi" w:cstheme="minorHAnsi"/>
        </w:rPr>
      </w:pPr>
    </w:p>
    <w:tbl>
      <w:tblPr>
        <w:tblW w:w="10196" w:type="dxa"/>
        <w:tblLayout w:type="fixed"/>
        <w:tblCellMar>
          <w:left w:w="0" w:type="dxa"/>
          <w:right w:w="0" w:type="dxa"/>
        </w:tblCellMar>
        <w:tblLook w:val="04A0" w:firstRow="1" w:lastRow="0" w:firstColumn="1" w:lastColumn="0" w:noHBand="0" w:noVBand="1"/>
      </w:tblPr>
      <w:tblGrid>
        <w:gridCol w:w="3924"/>
        <w:gridCol w:w="6272"/>
      </w:tblGrid>
      <w:tr w:rsidR="0020621C" w:rsidRPr="0020621C" w14:paraId="6993E6D5" w14:textId="77777777" w:rsidTr="00C83CA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46A60E7" w14:textId="77777777" w:rsidR="0020621C" w:rsidRPr="0020621C" w:rsidRDefault="0020621C" w:rsidP="00472885">
            <w:pPr>
              <w:tabs>
                <w:tab w:val="center" w:pos="1854"/>
                <w:tab w:val="left" w:pos="2745"/>
              </w:tabs>
              <w:rPr>
                <w:rFonts w:asciiTheme="minorHAnsi" w:hAnsiTheme="minorHAnsi" w:cstheme="minorHAnsi"/>
                <w:lang w:eastAsia="es-MX"/>
              </w:rPr>
            </w:pPr>
            <w:r w:rsidRPr="0020621C">
              <w:rPr>
                <w:rFonts w:asciiTheme="minorHAnsi" w:hAnsiTheme="minorHAnsi" w:cstheme="minorHAnsi"/>
                <w:b/>
                <w:bCs/>
                <w:color w:val="FFFFFF"/>
                <w:kern w:val="24"/>
                <w:lang w:eastAsia="es-MX"/>
              </w:rPr>
              <w:tab/>
              <w:t xml:space="preserve">Licitante </w:t>
            </w:r>
            <w:r w:rsidRPr="0020621C">
              <w:rPr>
                <w:rFonts w:asciiTheme="minorHAnsi" w:hAnsiTheme="minorHAnsi" w:cstheme="minorHAnsi"/>
                <w:b/>
                <w:bCs/>
                <w:color w:val="FFFFFF"/>
                <w:kern w:val="24"/>
                <w:lang w:eastAsia="es-MX"/>
              </w:rPr>
              <w:tab/>
            </w:r>
          </w:p>
        </w:tc>
        <w:tc>
          <w:tcPr>
            <w:tcW w:w="627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01465D8" w14:textId="77777777" w:rsidR="0020621C" w:rsidRPr="0020621C" w:rsidRDefault="0020621C" w:rsidP="00472885">
            <w:pPr>
              <w:jc w:val="center"/>
              <w:rPr>
                <w:rFonts w:asciiTheme="minorHAnsi" w:hAnsiTheme="minorHAnsi" w:cstheme="minorHAnsi"/>
                <w:lang w:eastAsia="es-MX"/>
              </w:rPr>
            </w:pPr>
            <w:r w:rsidRPr="0020621C">
              <w:rPr>
                <w:rFonts w:asciiTheme="minorHAnsi" w:hAnsiTheme="minorHAnsi" w:cstheme="minorHAnsi"/>
                <w:b/>
                <w:bCs/>
                <w:color w:val="FFFFFF"/>
                <w:kern w:val="24"/>
                <w:lang w:eastAsia="es-MX"/>
              </w:rPr>
              <w:t xml:space="preserve">Motivo </w:t>
            </w:r>
          </w:p>
        </w:tc>
      </w:tr>
      <w:tr w:rsidR="0020621C" w:rsidRPr="0020621C" w14:paraId="3398CE05"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A0B71A3" w14:textId="77777777" w:rsidR="0020621C" w:rsidRPr="0020621C" w:rsidRDefault="0020621C" w:rsidP="00472885">
            <w:pPr>
              <w:rPr>
                <w:rFonts w:asciiTheme="minorHAnsi" w:hAnsiTheme="minorHAnsi" w:cstheme="minorHAnsi"/>
                <w:lang w:val="es-ES_tradnl" w:eastAsia="es-MX"/>
              </w:rPr>
            </w:pPr>
            <w:r w:rsidRPr="0020621C">
              <w:rPr>
                <w:rFonts w:asciiTheme="minorHAnsi" w:hAnsiTheme="minorHAnsi" w:cstheme="minorHAnsi"/>
                <w:lang w:val="es-ES_tradnl" w:eastAsia="es-MX"/>
              </w:rPr>
              <w:t>Jesús David Estrada Pérez</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136882"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7CA53189" w14:textId="77777777" w:rsidR="00472885" w:rsidRPr="0020621C" w:rsidRDefault="00472885" w:rsidP="00472885">
            <w:pPr>
              <w:rPr>
                <w:rFonts w:asciiTheme="minorHAnsi" w:hAnsiTheme="minorHAnsi" w:cstheme="minorHAnsi"/>
                <w:b/>
                <w:lang w:eastAsia="es-MX"/>
              </w:rPr>
            </w:pPr>
          </w:p>
          <w:p w14:paraId="7D381CF3"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anexo 3, carta de estratificación, dirigido al Comité de Adquisiciones, según lo solicitado en bases en anexo 3 y en el apartado “Forma en la que se deberán presentar las proposiciones” numeral 3, página 7.</w:t>
            </w:r>
          </w:p>
          <w:p w14:paraId="079D2B75" w14:textId="52B82389" w:rsidR="0074115A" w:rsidRPr="0020621C" w:rsidRDefault="0074115A" w:rsidP="00472885">
            <w:pPr>
              <w:rPr>
                <w:rFonts w:asciiTheme="minorHAnsi" w:hAnsiTheme="minorHAnsi" w:cstheme="minorHAnsi"/>
                <w:b/>
                <w:lang w:eastAsia="es-MX"/>
              </w:rPr>
            </w:pPr>
          </w:p>
        </w:tc>
      </w:tr>
      <w:tr w:rsidR="0020621C" w:rsidRPr="0020621C" w14:paraId="0730AC70"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824573C" w14:textId="77777777" w:rsidR="0020621C" w:rsidRPr="0020621C" w:rsidRDefault="0020621C" w:rsidP="00472885">
            <w:pPr>
              <w:rPr>
                <w:rFonts w:asciiTheme="minorHAnsi" w:hAnsiTheme="minorHAnsi" w:cstheme="minorHAnsi"/>
                <w:lang w:val="es-ES_tradnl" w:eastAsia="es-MX"/>
              </w:rPr>
            </w:pPr>
            <w:r w:rsidRPr="0020621C">
              <w:rPr>
                <w:rFonts w:asciiTheme="minorHAnsi" w:hAnsiTheme="minorHAnsi" w:cstheme="minorHAnsi"/>
                <w:lang w:val="es-ES_tradnl" w:eastAsia="es-MX"/>
              </w:rPr>
              <w:t>Salud y Bienestar Corporación, S.A. de C.V.</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5333BDC"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686A5532" w14:textId="77777777" w:rsidR="00472885" w:rsidRPr="0020621C" w:rsidRDefault="00472885" w:rsidP="00472885">
            <w:pPr>
              <w:rPr>
                <w:rFonts w:asciiTheme="minorHAnsi" w:hAnsiTheme="minorHAnsi" w:cstheme="minorHAnsi"/>
                <w:b/>
                <w:lang w:eastAsia="es-MX"/>
              </w:rPr>
            </w:pPr>
          </w:p>
          <w:p w14:paraId="498C676C"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La actividad económica plasmada en su constancia de situación fiscal, no guarda relación con el objeto de la presente licitación, según bases numeral 5, página 5.</w:t>
            </w:r>
          </w:p>
          <w:p w14:paraId="525345E4" w14:textId="77777777" w:rsidR="00472885" w:rsidRPr="0020621C" w:rsidRDefault="00472885" w:rsidP="00472885">
            <w:pPr>
              <w:rPr>
                <w:rFonts w:asciiTheme="minorHAnsi" w:hAnsiTheme="minorHAnsi" w:cstheme="minorHAnsi"/>
                <w:b/>
                <w:lang w:eastAsia="es-MX"/>
              </w:rPr>
            </w:pPr>
          </w:p>
          <w:p w14:paraId="75630904"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firma del representante legal facultado en el total de las hojas presentadas en su propuesta técnica, siendo este motivo desechamiento según bases, apartado “FORMA EN LA QUE SE DEBERÁN PRESENTAR LAS PROPOSICIONES”, numeral 5, página 7.</w:t>
            </w:r>
          </w:p>
          <w:p w14:paraId="2A6887DB" w14:textId="6CBBA2D7" w:rsidR="0074115A" w:rsidRPr="0020621C" w:rsidRDefault="0074115A" w:rsidP="00472885">
            <w:pPr>
              <w:rPr>
                <w:rFonts w:asciiTheme="minorHAnsi" w:hAnsiTheme="minorHAnsi" w:cstheme="minorHAnsi"/>
                <w:b/>
                <w:lang w:eastAsia="es-MX"/>
              </w:rPr>
            </w:pPr>
          </w:p>
        </w:tc>
      </w:tr>
      <w:tr w:rsidR="0020621C" w:rsidRPr="0020621C" w14:paraId="36AC5DE5"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153E9ED" w14:textId="77777777" w:rsidR="0020621C" w:rsidRPr="0020621C" w:rsidRDefault="0020621C" w:rsidP="00472885">
            <w:pPr>
              <w:rPr>
                <w:rFonts w:asciiTheme="minorHAnsi" w:hAnsiTheme="minorHAnsi" w:cstheme="minorHAnsi"/>
                <w:lang w:val="es-ES_tradnl" w:eastAsia="es-MX"/>
              </w:rPr>
            </w:pPr>
            <w:r w:rsidRPr="0020621C">
              <w:rPr>
                <w:rFonts w:asciiTheme="minorHAnsi" w:hAnsiTheme="minorHAnsi" w:cstheme="minorHAnsi"/>
                <w:lang w:val="es-ES_tradnl" w:eastAsia="es-MX"/>
              </w:rPr>
              <w:t>Nacional Química Industrial, S.A. de C.V.</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B420D81"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5FAD16CA" w14:textId="77777777" w:rsidR="00472885" w:rsidRPr="0020621C" w:rsidRDefault="00472885" w:rsidP="00472885">
            <w:pPr>
              <w:rPr>
                <w:rFonts w:asciiTheme="minorHAnsi" w:hAnsiTheme="minorHAnsi" w:cstheme="minorHAnsi"/>
                <w:b/>
                <w:lang w:eastAsia="es-MX"/>
              </w:rPr>
            </w:pPr>
          </w:p>
          <w:p w14:paraId="6EFAD567"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8 como "Carta de retención cinco al millar" mismo que pertenece a la redacción del formato anterior de las bases, aunado a ello no indica el número de licitación correcta, la menciona como 2023006053.</w:t>
            </w:r>
          </w:p>
          <w:p w14:paraId="700CD09F" w14:textId="735DC27B" w:rsidR="0074115A" w:rsidRPr="0020621C" w:rsidRDefault="0074115A" w:rsidP="00472885">
            <w:pPr>
              <w:rPr>
                <w:rFonts w:asciiTheme="minorHAnsi" w:hAnsiTheme="minorHAnsi" w:cstheme="minorHAnsi"/>
                <w:b/>
                <w:lang w:eastAsia="es-MX"/>
              </w:rPr>
            </w:pPr>
          </w:p>
        </w:tc>
      </w:tr>
      <w:tr w:rsidR="0020621C" w:rsidRPr="0020621C" w14:paraId="46E73291"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D9AF708" w14:textId="77777777" w:rsidR="0020621C" w:rsidRPr="0020621C" w:rsidRDefault="0020621C" w:rsidP="00472885">
            <w:pPr>
              <w:rPr>
                <w:rFonts w:asciiTheme="minorHAnsi" w:hAnsiTheme="minorHAnsi" w:cstheme="minorHAnsi"/>
                <w:lang w:val="es-ES_tradnl" w:eastAsia="es-MX"/>
              </w:rPr>
            </w:pPr>
            <w:r w:rsidRPr="0020621C">
              <w:rPr>
                <w:rFonts w:asciiTheme="minorHAnsi" w:hAnsiTheme="minorHAnsi" w:cstheme="minorHAnsi"/>
                <w:lang w:val="es-ES_tradnl" w:eastAsia="es-MX"/>
              </w:rPr>
              <w:t>Aqua Lama Representaciones, S.A. de C.V.</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D03A369"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Licitante No Solvente</w:t>
            </w:r>
          </w:p>
          <w:p w14:paraId="0E5030DB" w14:textId="77777777" w:rsidR="00472885" w:rsidRPr="0020621C" w:rsidRDefault="00472885" w:rsidP="00472885">
            <w:pPr>
              <w:rPr>
                <w:rFonts w:asciiTheme="minorHAnsi" w:hAnsiTheme="minorHAnsi" w:cstheme="minorHAnsi"/>
                <w:b/>
                <w:lang w:eastAsia="es-MX"/>
              </w:rPr>
            </w:pPr>
          </w:p>
          <w:p w14:paraId="5FA09AC8"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 xml:space="preserve">Presenta de manera incompleta Anexo 4, toda vez que no se encuentra dado de alta en el padrón de proveedores y no </w:t>
            </w:r>
            <w:r w:rsidRPr="0020621C">
              <w:rPr>
                <w:rFonts w:asciiTheme="minorHAnsi" w:hAnsiTheme="minorHAnsi" w:cstheme="minorHAnsi"/>
                <w:b/>
                <w:lang w:eastAsia="es-MX"/>
              </w:rPr>
              <w:lastRenderedPageBreak/>
              <w:t>presenta la documentación requerida en bases apartado “Acreditación Legal” página 7, numerales 15 y 17, es decir:</w:t>
            </w:r>
          </w:p>
          <w:p w14:paraId="356F037F" w14:textId="77777777" w:rsidR="00472885" w:rsidRPr="0020621C" w:rsidRDefault="00472885" w:rsidP="00472885">
            <w:pPr>
              <w:rPr>
                <w:rFonts w:asciiTheme="minorHAnsi" w:hAnsiTheme="minorHAnsi" w:cstheme="minorHAnsi"/>
                <w:b/>
                <w:lang w:eastAsia="es-MX"/>
              </w:rPr>
            </w:pPr>
          </w:p>
          <w:p w14:paraId="2F5EC7DE"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Copia del acta constitutiva</w:t>
            </w:r>
          </w:p>
          <w:p w14:paraId="7EE5F2FA" w14:textId="77777777" w:rsidR="00472885" w:rsidRPr="0020621C" w:rsidRDefault="00472885" w:rsidP="00472885">
            <w:pPr>
              <w:rPr>
                <w:rFonts w:asciiTheme="minorHAnsi" w:hAnsiTheme="minorHAnsi" w:cstheme="minorHAnsi"/>
                <w:b/>
                <w:lang w:eastAsia="es-MX"/>
              </w:rPr>
            </w:pPr>
          </w:p>
          <w:p w14:paraId="622667FD"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Copia del poder notarial</w:t>
            </w:r>
          </w:p>
          <w:p w14:paraId="56A76AD6" w14:textId="77777777" w:rsidR="00472885" w:rsidRPr="0020621C" w:rsidRDefault="00472885" w:rsidP="00472885">
            <w:pPr>
              <w:rPr>
                <w:rFonts w:asciiTheme="minorHAnsi" w:hAnsiTheme="minorHAnsi" w:cstheme="minorHAnsi"/>
                <w:b/>
                <w:lang w:eastAsia="es-MX"/>
              </w:rPr>
            </w:pPr>
          </w:p>
          <w:p w14:paraId="767034AA"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Copia de identificación oficial</w:t>
            </w:r>
          </w:p>
          <w:p w14:paraId="5833BF3B" w14:textId="77777777" w:rsidR="00472885" w:rsidRPr="0020621C" w:rsidRDefault="00472885" w:rsidP="00472885">
            <w:pPr>
              <w:rPr>
                <w:rFonts w:asciiTheme="minorHAnsi" w:hAnsiTheme="minorHAnsi" w:cstheme="minorHAnsi"/>
                <w:b/>
                <w:lang w:eastAsia="es-MX"/>
              </w:rPr>
            </w:pPr>
          </w:p>
          <w:p w14:paraId="49A16334" w14:textId="1130A834"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 xml:space="preserve">Presenta de manera extemporánea el formato 32D, el cual se pide con un máximo de 1 mes de </w:t>
            </w:r>
            <w:r w:rsidR="00472885" w:rsidRPr="0020621C">
              <w:rPr>
                <w:rFonts w:asciiTheme="minorHAnsi" w:hAnsiTheme="minorHAnsi" w:cstheme="minorHAnsi"/>
                <w:b/>
                <w:lang w:eastAsia="es-MX"/>
              </w:rPr>
              <w:t>emisión anterior</w:t>
            </w:r>
            <w:r w:rsidRPr="0020621C">
              <w:rPr>
                <w:rFonts w:asciiTheme="minorHAnsi" w:hAnsiTheme="minorHAnsi" w:cstheme="minorHAnsi"/>
                <w:b/>
                <w:lang w:eastAsia="es-MX"/>
              </w:rPr>
              <w:t xml:space="preserve"> a la fecha de presentación de propuestas al 24/Abril/2023, y lo presenta con fecha del 16/Marzo/2023.</w:t>
            </w:r>
          </w:p>
          <w:p w14:paraId="543C0F40" w14:textId="77777777" w:rsidR="00472885" w:rsidRPr="0020621C" w:rsidRDefault="00472885" w:rsidP="00472885">
            <w:pPr>
              <w:rPr>
                <w:rFonts w:asciiTheme="minorHAnsi" w:hAnsiTheme="minorHAnsi" w:cstheme="minorHAnsi"/>
                <w:b/>
                <w:lang w:eastAsia="es-MX"/>
              </w:rPr>
            </w:pPr>
          </w:p>
          <w:p w14:paraId="4F67AF0F"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Opinión del Cumplimiento de sus Obligaciones en Materia de Seguridad Social ante el Instituto Mexicano del Seguro Social.</w:t>
            </w:r>
          </w:p>
          <w:p w14:paraId="1F21FBC5" w14:textId="77777777" w:rsidR="00472885" w:rsidRPr="0020621C" w:rsidRDefault="00472885" w:rsidP="00472885">
            <w:pPr>
              <w:rPr>
                <w:rFonts w:asciiTheme="minorHAnsi" w:hAnsiTheme="minorHAnsi" w:cstheme="minorHAnsi"/>
                <w:b/>
                <w:lang w:eastAsia="es-MX"/>
              </w:rPr>
            </w:pPr>
          </w:p>
          <w:p w14:paraId="57B3C53D"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No presenta Constancia de Situación Fiscal sin adeudos en materia de aportaciones patronales y enteros de descuentos vigentes (INFONAVIT).</w:t>
            </w:r>
          </w:p>
          <w:p w14:paraId="12B17EF4" w14:textId="77777777" w:rsidR="00472885" w:rsidRPr="0020621C" w:rsidRDefault="00472885" w:rsidP="00472885">
            <w:pPr>
              <w:rPr>
                <w:rFonts w:asciiTheme="minorHAnsi" w:hAnsiTheme="minorHAnsi" w:cstheme="minorHAnsi"/>
                <w:b/>
                <w:lang w:eastAsia="es-MX"/>
              </w:rPr>
            </w:pPr>
          </w:p>
          <w:p w14:paraId="05333430" w14:textId="77777777" w:rsidR="0020621C" w:rsidRDefault="0020621C" w:rsidP="00472885">
            <w:pPr>
              <w:rPr>
                <w:rFonts w:asciiTheme="minorHAnsi" w:hAnsiTheme="minorHAnsi" w:cstheme="minorHAnsi"/>
                <w:b/>
                <w:lang w:eastAsia="es-MX"/>
              </w:rPr>
            </w:pPr>
            <w:r w:rsidRPr="0020621C">
              <w:rPr>
                <w:rFonts w:asciiTheme="minorHAnsi" w:hAnsiTheme="minorHAnsi" w:cstheme="minorHAnsi"/>
                <w:b/>
                <w:lang w:eastAsia="es-MX"/>
              </w:rPr>
              <w:t>Presenta Anexo 8 como "Carta de retención cinco al millar" mismo que pertenece a la redacción del formato anterior de las bases.</w:t>
            </w:r>
          </w:p>
          <w:p w14:paraId="26A2997E" w14:textId="468F5EC3" w:rsidR="00C9631B" w:rsidRPr="0020621C" w:rsidRDefault="00C9631B" w:rsidP="00472885">
            <w:pPr>
              <w:rPr>
                <w:rFonts w:asciiTheme="minorHAnsi" w:hAnsiTheme="minorHAnsi" w:cstheme="minorHAnsi"/>
                <w:b/>
                <w:lang w:eastAsia="es-MX"/>
              </w:rPr>
            </w:pPr>
          </w:p>
        </w:tc>
      </w:tr>
    </w:tbl>
    <w:p w14:paraId="2E8BBC91"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p w14:paraId="41CDE2FD"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lang w:val="es-ES_tradnl"/>
        </w:rPr>
        <w:t xml:space="preserve">Los licitantes cuyas proposiciones resultaron solventes son los que se muestran en el siguiente cuadro: </w:t>
      </w:r>
    </w:p>
    <w:p w14:paraId="1289D55C"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p>
    <w:p w14:paraId="4CCAEEE8"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r w:rsidRPr="0020621C">
        <w:rPr>
          <w:rFonts w:asciiTheme="minorHAnsi" w:hAnsiTheme="minorHAnsi" w:cstheme="minorHAnsi"/>
          <w:b/>
          <w:lang w:val="es-ES_tradnl"/>
        </w:rPr>
        <w:t>MARIA CRISTINA OLVERA ROSAS</w:t>
      </w:r>
    </w:p>
    <w:p w14:paraId="203C14DF"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p>
    <w:p w14:paraId="3BF979A4"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i/>
          <w:lang w:val="es-ES_tradnl"/>
        </w:rPr>
      </w:pPr>
      <w:r w:rsidRPr="0020621C">
        <w:rPr>
          <w:rFonts w:asciiTheme="minorHAnsi" w:hAnsiTheme="minorHAnsi" w:cstheme="minorHAnsi"/>
          <w:b/>
          <w:i/>
          <w:lang w:val="es-ES_tradnl"/>
        </w:rPr>
        <w:t xml:space="preserve">Se presenta tabla en Excel </w:t>
      </w:r>
    </w:p>
    <w:p w14:paraId="6CBC5F1E"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p>
    <w:p w14:paraId="33D7B683"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lang w:val="es-ES_tradnl"/>
        </w:rPr>
        <w:t>Responsable de la evaluación de las proposiciones:</w:t>
      </w:r>
    </w:p>
    <w:p w14:paraId="75818499" w14:textId="77777777" w:rsidR="0020621C" w:rsidRPr="0020621C" w:rsidRDefault="0020621C" w:rsidP="0020621C">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05"/>
        <w:gridCol w:w="5205"/>
      </w:tblGrid>
      <w:tr w:rsidR="0020621C" w:rsidRPr="0020621C" w14:paraId="6A5E1261" w14:textId="77777777" w:rsidTr="00472885">
        <w:trPr>
          <w:trHeight w:val="194"/>
        </w:trPr>
        <w:tc>
          <w:tcPr>
            <w:tcW w:w="4505" w:type="dxa"/>
          </w:tcPr>
          <w:p w14:paraId="04C8C697" w14:textId="77777777" w:rsidR="0020621C" w:rsidRPr="0020621C" w:rsidRDefault="0020621C" w:rsidP="00472885">
            <w:pPr>
              <w:spacing w:after="100" w:afterAutospacing="1" w:line="276" w:lineRule="auto"/>
              <w:contextualSpacing/>
              <w:jc w:val="center"/>
              <w:rPr>
                <w:rFonts w:asciiTheme="minorHAnsi" w:hAnsiTheme="minorHAnsi" w:cstheme="minorHAnsi"/>
                <w:b/>
                <w:lang w:val="es-ES_tradnl"/>
              </w:rPr>
            </w:pPr>
            <w:r w:rsidRPr="0020621C">
              <w:rPr>
                <w:rFonts w:asciiTheme="minorHAnsi" w:hAnsiTheme="minorHAnsi" w:cstheme="minorHAnsi"/>
                <w:b/>
                <w:lang w:val="es-ES_tradnl"/>
              </w:rPr>
              <w:lastRenderedPageBreak/>
              <w:t>Nombre</w:t>
            </w:r>
          </w:p>
        </w:tc>
        <w:tc>
          <w:tcPr>
            <w:tcW w:w="5205" w:type="dxa"/>
          </w:tcPr>
          <w:p w14:paraId="25773CA3" w14:textId="77777777" w:rsidR="0020621C" w:rsidRPr="0020621C" w:rsidRDefault="0020621C" w:rsidP="00472885">
            <w:pPr>
              <w:spacing w:after="100" w:afterAutospacing="1" w:line="276" w:lineRule="auto"/>
              <w:contextualSpacing/>
              <w:jc w:val="center"/>
              <w:rPr>
                <w:rFonts w:asciiTheme="minorHAnsi" w:hAnsiTheme="minorHAnsi" w:cstheme="minorHAnsi"/>
                <w:b/>
                <w:lang w:val="es-ES_tradnl"/>
              </w:rPr>
            </w:pPr>
            <w:r w:rsidRPr="0020621C">
              <w:rPr>
                <w:rFonts w:asciiTheme="minorHAnsi" w:hAnsiTheme="minorHAnsi" w:cstheme="minorHAnsi"/>
                <w:b/>
                <w:lang w:val="es-ES_tradnl"/>
              </w:rPr>
              <w:t>Cargo</w:t>
            </w:r>
          </w:p>
        </w:tc>
      </w:tr>
      <w:tr w:rsidR="0020621C" w:rsidRPr="0020621C" w14:paraId="27C1B90D" w14:textId="77777777" w:rsidTr="00472885">
        <w:trPr>
          <w:trHeight w:val="377"/>
        </w:trPr>
        <w:tc>
          <w:tcPr>
            <w:tcW w:w="4505" w:type="dxa"/>
          </w:tcPr>
          <w:p w14:paraId="35F3F2EC" w14:textId="77777777" w:rsidR="0020621C" w:rsidRPr="0020621C" w:rsidRDefault="0020621C" w:rsidP="00472885">
            <w:pPr>
              <w:shd w:val="clear" w:color="auto" w:fill="FFFFFF"/>
              <w:spacing w:after="100" w:afterAutospacing="1" w:line="276" w:lineRule="auto"/>
              <w:contextualSpacing/>
              <w:rPr>
                <w:rFonts w:asciiTheme="minorHAnsi" w:hAnsiTheme="minorHAnsi" w:cstheme="minorHAnsi"/>
              </w:rPr>
            </w:pPr>
            <w:r w:rsidRPr="0020621C">
              <w:rPr>
                <w:rFonts w:asciiTheme="minorHAnsi" w:hAnsiTheme="minorHAnsi" w:cstheme="minorHAnsi"/>
              </w:rPr>
              <w:t>Rogelio Pulido Mercado</w:t>
            </w:r>
          </w:p>
        </w:tc>
        <w:tc>
          <w:tcPr>
            <w:tcW w:w="5205" w:type="dxa"/>
          </w:tcPr>
          <w:p w14:paraId="6ABB1FD9" w14:textId="77777777" w:rsidR="0020621C" w:rsidRPr="0020621C" w:rsidRDefault="0020621C" w:rsidP="00472885">
            <w:pPr>
              <w:spacing w:after="100" w:afterAutospacing="1" w:line="276" w:lineRule="auto"/>
              <w:contextualSpacing/>
              <w:rPr>
                <w:rFonts w:asciiTheme="minorHAnsi" w:hAnsiTheme="minorHAnsi" w:cstheme="minorHAnsi"/>
              </w:rPr>
            </w:pPr>
            <w:r w:rsidRPr="0020621C">
              <w:rPr>
                <w:rFonts w:asciiTheme="minorHAnsi" w:hAnsiTheme="minorHAnsi" w:cstheme="minorHAnsi"/>
              </w:rPr>
              <w:t xml:space="preserve">Director de Gestión Integral del Agua y Drenaje </w:t>
            </w:r>
          </w:p>
        </w:tc>
      </w:tr>
      <w:tr w:rsidR="0020621C" w:rsidRPr="0020621C" w14:paraId="39098339" w14:textId="77777777" w:rsidTr="00472885">
        <w:trPr>
          <w:trHeight w:val="344"/>
        </w:trPr>
        <w:tc>
          <w:tcPr>
            <w:tcW w:w="4505" w:type="dxa"/>
          </w:tcPr>
          <w:p w14:paraId="4DE4ECCE" w14:textId="77777777" w:rsidR="0020621C" w:rsidRPr="0020621C" w:rsidRDefault="0020621C" w:rsidP="00472885">
            <w:pPr>
              <w:shd w:val="clear" w:color="auto" w:fill="FFFFFF"/>
              <w:spacing w:after="100" w:afterAutospacing="1"/>
              <w:contextualSpacing/>
              <w:rPr>
                <w:rFonts w:asciiTheme="minorHAnsi" w:hAnsiTheme="minorHAnsi" w:cstheme="minorHAnsi"/>
              </w:rPr>
            </w:pPr>
            <w:r w:rsidRPr="0020621C">
              <w:rPr>
                <w:rFonts w:asciiTheme="minorHAnsi" w:hAnsiTheme="minorHAnsi" w:cstheme="minorHAnsi"/>
              </w:rPr>
              <w:t>Carlos Alejandro Vázquez Ortiz</w:t>
            </w:r>
          </w:p>
        </w:tc>
        <w:tc>
          <w:tcPr>
            <w:tcW w:w="5205" w:type="dxa"/>
          </w:tcPr>
          <w:p w14:paraId="625D86CE" w14:textId="77777777" w:rsidR="0020621C" w:rsidRPr="0020621C" w:rsidRDefault="0020621C" w:rsidP="00472885">
            <w:pPr>
              <w:spacing w:after="100" w:afterAutospacing="1"/>
              <w:contextualSpacing/>
              <w:rPr>
                <w:rFonts w:asciiTheme="minorHAnsi" w:hAnsiTheme="minorHAnsi" w:cstheme="minorHAnsi"/>
              </w:rPr>
            </w:pPr>
            <w:r w:rsidRPr="0020621C">
              <w:rPr>
                <w:rFonts w:asciiTheme="minorHAnsi" w:hAnsiTheme="minorHAnsi" w:cstheme="minorHAnsi"/>
              </w:rPr>
              <w:t>Coordinador General de Servicios Municipales</w:t>
            </w:r>
          </w:p>
        </w:tc>
      </w:tr>
    </w:tbl>
    <w:p w14:paraId="3CFBFB3F"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29E27C0D"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r w:rsidRPr="0020621C">
        <w:rPr>
          <w:rFonts w:asciiTheme="minorHAnsi" w:hAnsiTheme="minorHAnsi" w:cstheme="minorHAnsi"/>
          <w:b/>
          <w:u w:val="single"/>
          <w:lang w:val="es-ES_tradnl"/>
        </w:rPr>
        <w:t xml:space="preserve">Mediante oficio de análisis técnico número </w:t>
      </w:r>
      <w:r w:rsidRPr="0020621C">
        <w:rPr>
          <w:rFonts w:asciiTheme="minorHAnsi" w:hAnsiTheme="minorHAnsi" w:cstheme="minorHAnsi"/>
          <w:b/>
          <w:u w:val="single"/>
        </w:rPr>
        <w:t>1640/2023/0618</w:t>
      </w:r>
    </w:p>
    <w:p w14:paraId="70BDC23B"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lang w:val="es-ES_tradnl"/>
        </w:rPr>
      </w:pPr>
    </w:p>
    <w:p w14:paraId="3AD14486"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b/>
          <w:lang w:val="es-ES_tradnl"/>
        </w:rPr>
        <w:t>Nota:</w:t>
      </w:r>
      <w:r w:rsidRPr="0020621C">
        <w:rPr>
          <w:rFonts w:asciiTheme="minorHAnsi" w:hAnsiTheme="minorHAnsi" w:cstheme="minorHAnsi"/>
        </w:rPr>
        <w:t xml:space="preserve"> Se adjudica al único licitante solvente que cumplió en las partidas cotizadas, con los requerimientos técnicos, económicos así como los puntos adicionales solicitados en las bases de licitación, en las partidas 2, 3 y 4.</w:t>
      </w:r>
    </w:p>
    <w:p w14:paraId="093EA286"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42ED99FD" w14:textId="77777777" w:rsidR="0020621C" w:rsidRPr="0020621C" w:rsidRDefault="0020621C" w:rsidP="0020621C">
      <w:pPr>
        <w:shd w:val="clear" w:color="auto" w:fill="FFFFFF"/>
        <w:spacing w:after="100" w:afterAutospacing="1"/>
        <w:contextualSpacing/>
        <w:jc w:val="both"/>
        <w:rPr>
          <w:rFonts w:asciiTheme="minorHAnsi" w:hAnsiTheme="minorHAnsi" w:cstheme="minorHAnsi"/>
          <w:sz w:val="28"/>
        </w:rPr>
      </w:pPr>
      <w:r w:rsidRPr="0020621C">
        <w:rPr>
          <w:rFonts w:asciiTheme="minorHAnsi" w:hAnsiTheme="minorHAnsi" w:cstheme="minorHAnsi"/>
        </w:rPr>
        <w:t>Cabe hacer mención que en la partida 1, subpartidas de la 1 a la 5, ningún licitante resultó solvente, toda vez que no presentan la documentación requerida según bases, por lo que conforme al Artículo 71 de la Ley de Compras Gubernamentales, Enajenaciones y Contratación de Servicios del Estado de Jalisco y sus Municipios, así como en el Artículo 86 del Reglamento de Compras, Enajenaciones y Contratación de Servicios del Municipio de Zapopan, por lo que se procede a declarar desierta solicitándose autorización para una siguiente ronda, RONDA 2, esto al prevalecer  la necesidad de adquirir dichos bienes.</w:t>
      </w:r>
    </w:p>
    <w:p w14:paraId="3039584D"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22FD5033"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rPr>
        <w:t>En virtud de lo anterior y de acuerdo a los criterios establecidos en bases, al ofertaren mejores condiciones se pone a consideración por parte del área requirente la adjudicación a favor de:</w:t>
      </w:r>
    </w:p>
    <w:p w14:paraId="6AFA8047"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p>
    <w:p w14:paraId="27181623" w14:textId="1C2CD2D7" w:rsidR="0020621C" w:rsidRPr="0020621C" w:rsidRDefault="0020621C" w:rsidP="0020621C">
      <w:pPr>
        <w:shd w:val="clear" w:color="auto" w:fill="FFFFFF"/>
        <w:spacing w:after="100" w:afterAutospacing="1"/>
        <w:contextualSpacing/>
        <w:jc w:val="both"/>
        <w:rPr>
          <w:rFonts w:asciiTheme="minorHAnsi" w:hAnsiTheme="minorHAnsi" w:cstheme="minorHAnsi"/>
          <w:b/>
        </w:rPr>
      </w:pPr>
      <w:r w:rsidRPr="0020621C">
        <w:rPr>
          <w:rFonts w:asciiTheme="minorHAnsi" w:hAnsiTheme="minorHAnsi" w:cstheme="minorHAnsi"/>
          <w:b/>
        </w:rPr>
        <w:t>MARÍA CRISTINA OLVERA ROSAS EN LA</w:t>
      </w:r>
      <w:r w:rsidR="00C9631B">
        <w:rPr>
          <w:rFonts w:asciiTheme="minorHAnsi" w:hAnsiTheme="minorHAnsi" w:cstheme="minorHAnsi"/>
          <w:b/>
        </w:rPr>
        <w:t xml:space="preserve"> </w:t>
      </w:r>
      <w:r w:rsidRPr="0020621C">
        <w:rPr>
          <w:rFonts w:asciiTheme="minorHAnsi" w:hAnsiTheme="minorHAnsi" w:cstheme="minorHAnsi"/>
          <w:b/>
        </w:rPr>
        <w:t xml:space="preserve">PARTIDA 2 POR UN MONTO TOTAL DE $ 1,990,328.00, EN LA PARTIDA 3 POR UN MONTO TOTAL DE $352,184.70 Y EN LA PARTIDA 4 POR UN MONTO TOTAL DE </w:t>
      </w:r>
      <w:r w:rsidR="00C9631B">
        <w:rPr>
          <w:rFonts w:asciiTheme="minorHAnsi" w:hAnsiTheme="minorHAnsi" w:cstheme="minorHAnsi"/>
          <w:b/>
        </w:rPr>
        <w:t xml:space="preserve">               </w:t>
      </w:r>
      <w:r w:rsidRPr="0020621C">
        <w:rPr>
          <w:rFonts w:asciiTheme="minorHAnsi" w:hAnsiTheme="minorHAnsi" w:cstheme="minorHAnsi"/>
          <w:b/>
        </w:rPr>
        <w:t>$ 348,170.76.</w:t>
      </w:r>
    </w:p>
    <w:p w14:paraId="6215F762"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rPr>
      </w:pPr>
    </w:p>
    <w:p w14:paraId="7FC04D0E" w14:textId="7EA14C22" w:rsidR="0020621C" w:rsidRPr="0020621C" w:rsidRDefault="0020621C" w:rsidP="0020621C">
      <w:pPr>
        <w:shd w:val="clear" w:color="auto" w:fill="FFFFFF"/>
        <w:spacing w:after="100" w:afterAutospacing="1"/>
        <w:contextualSpacing/>
        <w:jc w:val="both"/>
        <w:rPr>
          <w:rFonts w:asciiTheme="minorHAnsi" w:hAnsiTheme="minorHAnsi" w:cstheme="minorHAnsi"/>
          <w:b/>
        </w:rPr>
      </w:pPr>
      <w:r w:rsidRPr="0020621C">
        <w:rPr>
          <w:rFonts w:asciiTheme="minorHAnsi" w:hAnsiTheme="minorHAnsi" w:cstheme="minorHAnsi"/>
          <w:b/>
        </w:rPr>
        <w:t xml:space="preserve">MONTO TOTAL GLOBAL DE </w:t>
      </w:r>
      <w:r w:rsidRPr="0020621C">
        <w:rPr>
          <w:rFonts w:asciiTheme="minorHAnsi" w:hAnsiTheme="minorHAnsi" w:cstheme="minorHAnsi"/>
          <w:b/>
          <w:bCs/>
          <w:color w:val="000000"/>
        </w:rPr>
        <w:t>$2</w:t>
      </w:r>
      <w:r w:rsidR="00415331" w:rsidRPr="0020621C">
        <w:rPr>
          <w:rFonts w:asciiTheme="minorHAnsi" w:hAnsiTheme="minorHAnsi" w:cstheme="minorHAnsi"/>
          <w:b/>
          <w:bCs/>
          <w:color w:val="000000"/>
        </w:rPr>
        <w:t>,690,683.46</w:t>
      </w:r>
      <w:r w:rsidRPr="0020621C">
        <w:rPr>
          <w:rFonts w:asciiTheme="minorHAnsi" w:hAnsiTheme="minorHAnsi" w:cstheme="minorHAnsi"/>
          <w:b/>
          <w:bCs/>
          <w:color w:val="000000"/>
        </w:rPr>
        <w:t xml:space="preserve"> </w:t>
      </w:r>
    </w:p>
    <w:p w14:paraId="0F5905DA" w14:textId="77777777" w:rsidR="0020621C" w:rsidRPr="0020621C" w:rsidRDefault="0020621C" w:rsidP="0020621C">
      <w:pPr>
        <w:shd w:val="clear" w:color="auto" w:fill="FFFFFF"/>
        <w:spacing w:after="100" w:afterAutospacing="1"/>
        <w:contextualSpacing/>
        <w:jc w:val="both"/>
        <w:rPr>
          <w:rFonts w:asciiTheme="minorHAnsi" w:hAnsiTheme="minorHAnsi" w:cstheme="minorHAnsi"/>
          <w:b/>
        </w:rPr>
      </w:pPr>
    </w:p>
    <w:p w14:paraId="65424819" w14:textId="77777777" w:rsidR="0020621C" w:rsidRDefault="0020621C" w:rsidP="0020621C">
      <w:pPr>
        <w:shd w:val="clear" w:color="auto" w:fill="FFFFFF"/>
        <w:spacing w:after="100" w:afterAutospacing="1"/>
        <w:contextualSpacing/>
        <w:jc w:val="both"/>
        <w:rPr>
          <w:rFonts w:asciiTheme="minorHAnsi" w:hAnsiTheme="minorHAnsi" w:cstheme="minorHAnsi"/>
          <w:b/>
        </w:rPr>
      </w:pPr>
      <w:r w:rsidRPr="0020621C">
        <w:rPr>
          <w:rFonts w:asciiTheme="minorHAnsi" w:hAnsiTheme="minorHAnsi" w:cstheme="minorHAnsi"/>
          <w:noProof/>
          <w:lang w:eastAsia="es-MX"/>
        </w:rPr>
        <w:lastRenderedPageBreak/>
        <w:drawing>
          <wp:inline distT="0" distB="0" distL="0" distR="0" wp14:anchorId="5E860E0F" wp14:editId="2E9B6936">
            <wp:extent cx="6159754" cy="1686297"/>
            <wp:effectExtent l="0" t="0" r="0" b="9525"/>
            <wp:docPr id="7" name="Imagen 3">
              <a:extLst xmlns:a="http://schemas.openxmlformats.org/drawingml/2006/main">
                <a:ext uri="{FF2B5EF4-FFF2-40B4-BE49-F238E27FC236}">
                  <a16:creationId xmlns:a16="http://schemas.microsoft.com/office/drawing/2014/main" id="{CCF6F7C6-FC54-494F-B11B-7DDAABDD04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CCF6F7C6-FC54-494F-B11B-7DDAABDD049A}"/>
                        </a:ext>
                      </a:extLst>
                    </pic:cNvPr>
                    <pic:cNvPicPr>
                      <a:picLocks noChangeAspect="1"/>
                    </pic:cNvPicPr>
                  </pic:nvPicPr>
                  <pic:blipFill>
                    <a:blip r:embed="rId14"/>
                    <a:stretch>
                      <a:fillRect/>
                    </a:stretch>
                  </pic:blipFill>
                  <pic:spPr>
                    <a:xfrm>
                      <a:off x="0" y="0"/>
                      <a:ext cx="6183828" cy="1692887"/>
                    </a:xfrm>
                    <a:prstGeom prst="rect">
                      <a:avLst/>
                    </a:prstGeom>
                  </pic:spPr>
                </pic:pic>
              </a:graphicData>
            </a:graphic>
          </wp:inline>
        </w:drawing>
      </w:r>
    </w:p>
    <w:p w14:paraId="3E6002A0" w14:textId="77777777" w:rsidR="00472885" w:rsidRPr="0020621C" w:rsidRDefault="00472885" w:rsidP="0020621C">
      <w:pPr>
        <w:shd w:val="clear" w:color="auto" w:fill="FFFFFF"/>
        <w:spacing w:after="100" w:afterAutospacing="1"/>
        <w:contextualSpacing/>
        <w:jc w:val="both"/>
        <w:rPr>
          <w:rFonts w:asciiTheme="minorHAnsi" w:hAnsiTheme="minorHAnsi" w:cstheme="minorHAnsi"/>
          <w:b/>
        </w:rPr>
      </w:pPr>
    </w:p>
    <w:p w14:paraId="3AD4C0FF" w14:textId="77777777" w:rsidR="0020621C" w:rsidRPr="0020621C" w:rsidRDefault="0020621C" w:rsidP="0020621C">
      <w:pPr>
        <w:shd w:val="clear" w:color="auto" w:fill="FFFFFF"/>
        <w:spacing w:after="100" w:afterAutospacing="1"/>
        <w:contextualSpacing/>
        <w:jc w:val="both"/>
        <w:rPr>
          <w:rFonts w:asciiTheme="minorHAnsi" w:hAnsiTheme="minorHAnsi" w:cstheme="minorHAnsi"/>
        </w:rPr>
      </w:pPr>
      <w:r w:rsidRPr="0020621C">
        <w:rPr>
          <w:rFonts w:asciiTheme="minorHAnsi" w:hAnsiTheme="minorHAnsi" w:cstheme="minorHAnsi"/>
          <w:noProof/>
          <w:lang w:eastAsia="es-MX"/>
        </w:rPr>
        <w:drawing>
          <wp:inline distT="0" distB="0" distL="0" distR="0" wp14:anchorId="5361A7B2" wp14:editId="1535AEB5">
            <wp:extent cx="6162379" cy="1971304"/>
            <wp:effectExtent l="0" t="0" r="0" b="0"/>
            <wp:docPr id="9" name="Imagen 4">
              <a:extLst xmlns:a="http://schemas.openxmlformats.org/drawingml/2006/main">
                <a:ext uri="{FF2B5EF4-FFF2-40B4-BE49-F238E27FC236}">
                  <a16:creationId xmlns:a16="http://schemas.microsoft.com/office/drawing/2014/main" id="{609DE07B-52DE-4567-ADA7-58E3F79483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09DE07B-52DE-4567-ADA7-58E3F79483AD}"/>
                        </a:ext>
                      </a:extLst>
                    </pic:cNvPr>
                    <pic:cNvPicPr>
                      <a:picLocks noChangeAspect="1"/>
                    </pic:cNvPicPr>
                  </pic:nvPicPr>
                  <pic:blipFill>
                    <a:blip r:embed="rId15"/>
                    <a:stretch>
                      <a:fillRect/>
                    </a:stretch>
                  </pic:blipFill>
                  <pic:spPr>
                    <a:xfrm>
                      <a:off x="0" y="0"/>
                      <a:ext cx="6173575" cy="1974885"/>
                    </a:xfrm>
                    <a:prstGeom prst="rect">
                      <a:avLst/>
                    </a:prstGeom>
                  </pic:spPr>
                </pic:pic>
              </a:graphicData>
            </a:graphic>
          </wp:inline>
        </w:drawing>
      </w:r>
    </w:p>
    <w:p w14:paraId="0EFCCF48" w14:textId="77777777" w:rsidR="0020621C" w:rsidRPr="0020621C" w:rsidRDefault="0020621C" w:rsidP="0020621C">
      <w:pPr>
        <w:shd w:val="clear" w:color="auto" w:fill="FFFFFF"/>
        <w:spacing w:after="100" w:afterAutospacing="1"/>
        <w:contextualSpacing/>
        <w:jc w:val="both"/>
        <w:rPr>
          <w:rFonts w:asciiTheme="minorHAnsi" w:hAnsiTheme="minorHAnsi" w:cstheme="minorHAnsi"/>
          <w:color w:val="000000"/>
          <w:lang w:eastAsia="es-MX"/>
        </w:rPr>
      </w:pPr>
      <w:r w:rsidRPr="0020621C">
        <w:rPr>
          <w:rFonts w:asciiTheme="minorHAnsi" w:hAnsiTheme="minorHAnsi" w:cstheme="minorHAnsi"/>
          <w:noProof/>
          <w:lang w:eastAsia="es-MX"/>
        </w:rPr>
        <w:drawing>
          <wp:inline distT="0" distB="0" distL="0" distR="0" wp14:anchorId="7ED5995A" wp14:editId="053ECC41">
            <wp:extent cx="6137464" cy="2636322"/>
            <wp:effectExtent l="0" t="0" r="0" b="0"/>
            <wp:docPr id="10" name="Imagen 3">
              <a:extLst xmlns:a="http://schemas.openxmlformats.org/drawingml/2006/main">
                <a:ext uri="{FF2B5EF4-FFF2-40B4-BE49-F238E27FC236}">
                  <a16:creationId xmlns:a16="http://schemas.microsoft.com/office/drawing/2014/main" id="{70824339-303F-404A-B66F-3A231FB27F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0824339-303F-404A-B66F-3A231FB27FF8}"/>
                        </a:ext>
                      </a:extLst>
                    </pic:cNvPr>
                    <pic:cNvPicPr>
                      <a:picLocks noChangeAspect="1"/>
                    </pic:cNvPicPr>
                  </pic:nvPicPr>
                  <pic:blipFill>
                    <a:blip r:embed="rId16"/>
                    <a:stretch>
                      <a:fillRect/>
                    </a:stretch>
                  </pic:blipFill>
                  <pic:spPr>
                    <a:xfrm>
                      <a:off x="0" y="0"/>
                      <a:ext cx="6192145" cy="2659810"/>
                    </a:xfrm>
                    <a:prstGeom prst="rect">
                      <a:avLst/>
                    </a:prstGeom>
                  </pic:spPr>
                </pic:pic>
              </a:graphicData>
            </a:graphic>
          </wp:inline>
        </w:drawing>
      </w:r>
    </w:p>
    <w:p w14:paraId="13A8AC10" w14:textId="77777777" w:rsidR="0020621C" w:rsidRPr="0020621C" w:rsidRDefault="0020621C" w:rsidP="0020621C">
      <w:pPr>
        <w:shd w:val="clear" w:color="auto" w:fill="FFFFFF"/>
        <w:spacing w:after="100" w:afterAutospacing="1"/>
        <w:contextualSpacing/>
        <w:jc w:val="both"/>
        <w:rPr>
          <w:rFonts w:asciiTheme="minorHAnsi" w:hAnsiTheme="minorHAnsi" w:cstheme="minorHAnsi"/>
          <w:color w:val="000000"/>
          <w:lang w:eastAsia="es-MX"/>
        </w:rPr>
      </w:pPr>
    </w:p>
    <w:p w14:paraId="48DDB069" w14:textId="77777777" w:rsidR="0020621C" w:rsidRPr="0020621C" w:rsidRDefault="0020621C" w:rsidP="0020621C">
      <w:pPr>
        <w:shd w:val="clear" w:color="auto" w:fill="FFFFFF"/>
        <w:spacing w:after="100" w:afterAutospacing="1"/>
        <w:contextualSpacing/>
        <w:jc w:val="both"/>
        <w:rPr>
          <w:rFonts w:asciiTheme="minorHAnsi" w:hAnsiTheme="minorHAnsi" w:cstheme="minorHAnsi"/>
          <w:color w:val="000000"/>
          <w:lang w:eastAsia="es-MX"/>
        </w:rPr>
      </w:pPr>
      <w:r w:rsidRPr="0020621C">
        <w:rPr>
          <w:rFonts w:asciiTheme="minorHAnsi" w:hAnsiTheme="minorHAnsi" w:cstheme="minorHAnsi"/>
          <w:color w:val="000000"/>
          <w:lang w:eastAsia="es-MX"/>
        </w:rPr>
        <w:lastRenderedPageBreak/>
        <w:t>La convocante tendrá 10 días hábiles para emitir la orden de compra / pedido posterior a la emisión del fallo.</w:t>
      </w:r>
    </w:p>
    <w:p w14:paraId="7BC59ABC" w14:textId="77777777" w:rsidR="0020621C" w:rsidRPr="0020621C" w:rsidRDefault="0020621C" w:rsidP="0020621C">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6CE2265" w14:textId="77777777" w:rsidR="0020621C" w:rsidRDefault="0020621C" w:rsidP="0020621C">
      <w:pPr>
        <w:shd w:val="clear" w:color="auto" w:fill="FFFFFF"/>
        <w:spacing w:line="253"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52E7C14" w14:textId="77777777" w:rsidR="00472885" w:rsidRPr="0020621C" w:rsidRDefault="00472885" w:rsidP="0020621C">
      <w:pPr>
        <w:shd w:val="clear" w:color="auto" w:fill="FFFFFF"/>
        <w:spacing w:line="253" w:lineRule="atLeast"/>
        <w:jc w:val="both"/>
        <w:rPr>
          <w:rFonts w:asciiTheme="minorHAnsi" w:hAnsiTheme="minorHAnsi" w:cstheme="minorHAnsi"/>
          <w:color w:val="000000"/>
          <w:lang w:eastAsia="es-MX"/>
        </w:rPr>
      </w:pPr>
    </w:p>
    <w:p w14:paraId="0D0A5F86" w14:textId="77777777" w:rsidR="0020621C" w:rsidRDefault="0020621C" w:rsidP="0020621C">
      <w:pPr>
        <w:shd w:val="clear" w:color="auto" w:fill="FFFFFF"/>
        <w:spacing w:line="253"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735AFA62" w14:textId="77777777" w:rsidR="00472885" w:rsidRPr="0020621C" w:rsidRDefault="00472885" w:rsidP="0020621C">
      <w:pPr>
        <w:shd w:val="clear" w:color="auto" w:fill="FFFFFF"/>
        <w:spacing w:line="253" w:lineRule="atLeast"/>
        <w:jc w:val="both"/>
        <w:rPr>
          <w:rFonts w:asciiTheme="minorHAnsi" w:hAnsiTheme="minorHAnsi" w:cstheme="minorHAnsi"/>
          <w:color w:val="000000"/>
          <w:lang w:eastAsia="es-MX"/>
        </w:rPr>
      </w:pPr>
    </w:p>
    <w:p w14:paraId="61FF618F"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1D4E8889"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p>
    <w:p w14:paraId="68D8C496"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r w:rsidRPr="0020621C">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5EFAA002" w14:textId="77777777" w:rsidR="0020621C" w:rsidRPr="0020621C" w:rsidRDefault="0020621C" w:rsidP="0020621C">
      <w:pPr>
        <w:shd w:val="clear" w:color="auto" w:fill="FFFFFF"/>
        <w:spacing w:line="276" w:lineRule="atLeast"/>
        <w:jc w:val="both"/>
        <w:rPr>
          <w:rFonts w:asciiTheme="minorHAnsi" w:hAnsiTheme="minorHAnsi" w:cstheme="minorHAnsi"/>
          <w:color w:val="000000"/>
          <w:lang w:eastAsia="es-MX"/>
        </w:rPr>
      </w:pPr>
    </w:p>
    <w:p w14:paraId="5AD3121D" w14:textId="4FD94DAF" w:rsidR="0014265C" w:rsidRPr="0020621C" w:rsidRDefault="0020621C" w:rsidP="0020621C">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20621C">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FDAE1FF" w14:textId="77777777" w:rsidR="0020621C" w:rsidRDefault="0020621C" w:rsidP="0020621C">
      <w:pPr>
        <w:shd w:val="clear" w:color="auto" w:fill="FFFFFF"/>
        <w:spacing w:after="100" w:afterAutospacing="1"/>
        <w:contextualSpacing/>
        <w:jc w:val="both"/>
        <w:rPr>
          <w:rFonts w:asciiTheme="minorHAnsi" w:hAnsiTheme="minorHAnsi" w:cstheme="minorHAnsi"/>
        </w:rPr>
      </w:pPr>
    </w:p>
    <w:p w14:paraId="439D579B" w14:textId="4F92F751" w:rsidR="001C1222" w:rsidRPr="00472885" w:rsidRDefault="001C1222" w:rsidP="001C122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de </w:t>
      </w:r>
      <w:r w:rsidR="00472885" w:rsidRPr="00472885">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472885" w:rsidRPr="00472885">
        <w:rPr>
          <w:rFonts w:asciiTheme="minorHAnsi" w:hAnsiTheme="minorHAnsi" w:cstheme="minorHAnsi"/>
        </w:rPr>
        <w:t>del proveedor,</w:t>
      </w:r>
      <w:r w:rsidR="00472885" w:rsidRPr="00472885">
        <w:rPr>
          <w:rFonts w:asciiTheme="minorHAnsi" w:hAnsiTheme="minorHAnsi" w:cstheme="minorHAnsi"/>
          <w:b/>
        </w:rPr>
        <w:t xml:space="preserve"> María Cristina Olvera Rosas y en la partida 1, subpartidas de la 1 a la 5 se procede a declarar desierta solicitándose autorización para una siguiente ronda, Ronda 2,</w:t>
      </w:r>
      <w:r w:rsidR="00472885" w:rsidRPr="00472885">
        <w:rPr>
          <w:rFonts w:asciiTheme="minorHAnsi" w:hAnsiTheme="minorHAnsi" w:cstheme="minorHAnsi"/>
        </w:rPr>
        <w:t xml:space="preserve"> </w:t>
      </w:r>
      <w:r w:rsidR="00472885" w:rsidRPr="00472885">
        <w:rPr>
          <w:rFonts w:asciiTheme="minorHAnsi" w:hAnsiTheme="minorHAnsi" w:cstheme="minorHAnsi"/>
          <w:lang w:val="es-ES_tradnl"/>
        </w:rPr>
        <w:t>los que estén por la afirmativa, sírvanse manifestarlo levantando su mano.</w:t>
      </w:r>
    </w:p>
    <w:p w14:paraId="7C51664F" w14:textId="0A41046A" w:rsidR="001C1222" w:rsidRPr="001C1222" w:rsidRDefault="001C1222" w:rsidP="00B07B26">
      <w:pPr>
        <w:pStyle w:val="Sinespaciado"/>
        <w:jc w:val="center"/>
        <w:rPr>
          <w:rFonts w:asciiTheme="minorHAnsi" w:hAnsiTheme="minorHAnsi" w:cstheme="minorHAnsi"/>
          <w:b/>
          <w:i/>
        </w:rPr>
      </w:pPr>
      <w:r w:rsidRPr="001C1222">
        <w:rPr>
          <w:rFonts w:asciiTheme="minorHAnsi" w:hAnsiTheme="minorHAnsi" w:cstheme="minorHAnsi"/>
          <w:b/>
          <w:i/>
        </w:rPr>
        <w:t xml:space="preserve">Aprobado por </w:t>
      </w:r>
      <w:r w:rsidR="00B07B26">
        <w:rPr>
          <w:rFonts w:asciiTheme="minorHAnsi" w:hAnsiTheme="minorHAnsi" w:cstheme="minorHAnsi"/>
          <w:b/>
          <w:i/>
        </w:rPr>
        <w:t>Mayoría</w:t>
      </w:r>
      <w:r w:rsidRPr="001C1222">
        <w:rPr>
          <w:rFonts w:asciiTheme="minorHAnsi" w:hAnsiTheme="minorHAnsi" w:cstheme="minorHAnsi"/>
          <w:b/>
          <w:i/>
        </w:rPr>
        <w:t xml:space="preserve"> de votos por parte de los integrantes del Comité presentes</w:t>
      </w:r>
      <w:r w:rsidR="00B07B26">
        <w:rPr>
          <w:rFonts w:asciiTheme="minorHAnsi" w:hAnsiTheme="minorHAnsi" w:cstheme="minorHAnsi"/>
          <w:b/>
          <w:i/>
        </w:rPr>
        <w:t>, con una abstención por parte de</w:t>
      </w:r>
      <w:r w:rsidR="00B07B26" w:rsidRPr="00B07B26">
        <w:rPr>
          <w:rFonts w:asciiTheme="minorHAnsi" w:hAnsiTheme="minorHAnsi" w:cstheme="minorHAnsi"/>
          <w:b/>
          <w:i/>
        </w:rPr>
        <w:t xml:space="preserve"> </w:t>
      </w:r>
      <w:r w:rsidR="00B07B26" w:rsidRPr="00B07B26">
        <w:rPr>
          <w:rFonts w:asciiTheme="minorHAnsi" w:hAnsiTheme="minorHAnsi" w:cstheme="minorHAnsi"/>
          <w:b/>
          <w:i/>
          <w:sz w:val="24"/>
          <w:szCs w:val="24"/>
          <w:lang w:val="pt-BR"/>
        </w:rPr>
        <w:t>Cesar Daniel Hernández Jiménez</w:t>
      </w:r>
      <w:r w:rsidR="00B07B26">
        <w:rPr>
          <w:rFonts w:asciiTheme="minorHAnsi" w:hAnsiTheme="minorHAnsi" w:cstheme="minorHAnsi"/>
          <w:b/>
          <w:i/>
          <w:lang w:val="pt-BR"/>
        </w:rPr>
        <w:t xml:space="preserve">, representante suplente del </w:t>
      </w:r>
      <w:r w:rsidR="00B07B26" w:rsidRPr="00B07B26">
        <w:rPr>
          <w:rFonts w:asciiTheme="minorHAnsi" w:hAnsiTheme="minorHAnsi" w:cstheme="minorHAnsi"/>
          <w:b/>
          <w:i/>
          <w:sz w:val="24"/>
          <w:szCs w:val="24"/>
          <w:lang w:val="pt-BR"/>
        </w:rPr>
        <w:t>Consejo de Desarrollo Agropecuario y Agroindustrial de Jalisco, A.C., Consejo Nacional Agropecuario</w:t>
      </w:r>
      <w:r w:rsidR="00B07B26">
        <w:rPr>
          <w:rFonts w:asciiTheme="minorHAnsi" w:hAnsiTheme="minorHAnsi" w:cstheme="minorHAnsi"/>
          <w:b/>
          <w:i/>
          <w:sz w:val="24"/>
          <w:szCs w:val="24"/>
          <w:lang w:val="pt-BR"/>
        </w:rPr>
        <w:t>.</w:t>
      </w:r>
    </w:p>
    <w:p w14:paraId="4874CB05" w14:textId="77777777" w:rsidR="001C1222" w:rsidRPr="001C1222" w:rsidRDefault="001C1222" w:rsidP="001C1222">
      <w:pPr>
        <w:shd w:val="clear" w:color="auto" w:fill="FFFFFF"/>
        <w:spacing w:after="100" w:afterAutospacing="1"/>
        <w:contextualSpacing/>
        <w:jc w:val="center"/>
        <w:rPr>
          <w:rFonts w:asciiTheme="minorHAnsi" w:hAnsiTheme="minorHAnsi" w:cstheme="minorHAnsi"/>
          <w:b/>
          <w:i/>
        </w:rPr>
      </w:pPr>
    </w:p>
    <w:p w14:paraId="35ED8095" w14:textId="77777777" w:rsidR="00472885" w:rsidRPr="00472885" w:rsidRDefault="00472885" w:rsidP="00472885">
      <w:pPr>
        <w:spacing w:after="100" w:afterAutospacing="1"/>
        <w:contextualSpacing/>
        <w:jc w:val="both"/>
        <w:rPr>
          <w:rFonts w:asciiTheme="minorHAnsi" w:eastAsiaTheme="minorEastAsia" w:hAnsiTheme="minorHAnsi" w:cstheme="minorHAnsi"/>
          <w:lang w:eastAsia="es-MX"/>
        </w:rPr>
      </w:pPr>
      <w:r w:rsidRPr="00472885">
        <w:rPr>
          <w:rFonts w:asciiTheme="minorHAnsi" w:eastAsiaTheme="minorEastAsia" w:hAnsiTheme="minorHAnsi" w:cstheme="minorHAnsi"/>
          <w:b/>
          <w:lang w:val="es-ES" w:eastAsia="es-MX"/>
        </w:rPr>
        <w:t>Número de Cuadro:</w:t>
      </w:r>
      <w:r w:rsidRPr="00472885">
        <w:rPr>
          <w:rFonts w:asciiTheme="minorHAnsi" w:eastAsiaTheme="minorEastAsia" w:hAnsiTheme="minorHAnsi" w:cstheme="minorHAnsi"/>
          <w:lang w:val="es-ES" w:eastAsia="es-MX"/>
        </w:rPr>
        <w:t xml:space="preserve"> </w:t>
      </w:r>
      <w:r w:rsidRPr="00472885">
        <w:rPr>
          <w:rFonts w:asciiTheme="minorHAnsi" w:eastAsiaTheme="minorEastAsia" w:hAnsiTheme="minorHAnsi" w:cstheme="minorHAnsi"/>
          <w:lang w:eastAsia="es-MX"/>
        </w:rPr>
        <w:t>06.10.2023</w:t>
      </w:r>
    </w:p>
    <w:p w14:paraId="736AA8DF"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b/>
        </w:rPr>
      </w:pPr>
      <w:r w:rsidRPr="00472885">
        <w:rPr>
          <w:rFonts w:asciiTheme="minorHAnsi" w:eastAsiaTheme="minorEastAsia" w:hAnsiTheme="minorHAnsi" w:cstheme="minorHAnsi"/>
          <w:b/>
          <w:lang w:val="es-ES" w:eastAsia="es-MX"/>
        </w:rPr>
        <w:t xml:space="preserve">Licitación Pública Local con Participación del Comité: </w:t>
      </w:r>
      <w:r w:rsidRPr="00472885">
        <w:rPr>
          <w:rFonts w:asciiTheme="minorHAnsi" w:eastAsiaTheme="minorEastAsia" w:hAnsiTheme="minorHAnsi" w:cstheme="minorHAnsi"/>
          <w:lang w:val="es-ES" w:eastAsia="es-MX"/>
        </w:rPr>
        <w:t>202300530 Ronda 2</w:t>
      </w:r>
    </w:p>
    <w:p w14:paraId="5DDD5D8F"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b/>
          <w:lang w:val="es-ES" w:eastAsia="es-MX"/>
        </w:rPr>
      </w:pPr>
      <w:r w:rsidRPr="00472885">
        <w:rPr>
          <w:rFonts w:asciiTheme="minorHAnsi" w:eastAsiaTheme="minorEastAsia" w:hAnsiTheme="minorHAnsi" w:cstheme="minorHAnsi"/>
          <w:b/>
          <w:lang w:val="es-ES" w:eastAsia="es-MX"/>
        </w:rPr>
        <w:lastRenderedPageBreak/>
        <w:t xml:space="preserve">Área Requirente: </w:t>
      </w:r>
      <w:r w:rsidRPr="00472885">
        <w:rPr>
          <w:rFonts w:asciiTheme="minorHAnsi" w:eastAsiaTheme="minorEastAsia" w:hAnsiTheme="minorHAnsi" w:cstheme="minorHAnsi"/>
          <w:lang w:val="es-ES" w:eastAsia="es-MX"/>
        </w:rPr>
        <w:t>Dirección de Gestión Integral del Agua y Drenaje adscrita a la Coordinación General de Servicios Municipales</w:t>
      </w:r>
    </w:p>
    <w:p w14:paraId="105B1C2E"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val="es-ES" w:eastAsia="es-MX"/>
        </w:rPr>
      </w:pPr>
      <w:r w:rsidRPr="00472885">
        <w:rPr>
          <w:rFonts w:asciiTheme="minorHAnsi" w:eastAsiaTheme="minorEastAsia" w:hAnsiTheme="minorHAnsi" w:cstheme="minorHAnsi"/>
          <w:b/>
          <w:lang w:val="es-ES" w:eastAsia="es-MX"/>
        </w:rPr>
        <w:t xml:space="preserve">Objeto de licitación: </w:t>
      </w:r>
      <w:r w:rsidRPr="00472885">
        <w:rPr>
          <w:rFonts w:asciiTheme="minorHAnsi" w:eastAsiaTheme="minorEastAsia" w:hAnsiTheme="minorHAnsi" w:cstheme="minorHAnsi"/>
          <w:lang w:val="es-ES" w:eastAsia="es-MX"/>
        </w:rPr>
        <w:t>Análisis de Muestreo y pruebas de laboratorio demanda bioquímica de oxigeno DBO5.</w:t>
      </w:r>
    </w:p>
    <w:p w14:paraId="1254D366"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val="es-ES" w:eastAsia="es-MX"/>
        </w:rPr>
      </w:pPr>
    </w:p>
    <w:p w14:paraId="5B3EBCDB"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val="es-ES_tradnl"/>
        </w:rPr>
      </w:pPr>
      <w:r w:rsidRPr="00472885">
        <w:rPr>
          <w:rFonts w:asciiTheme="minorHAnsi" w:eastAsiaTheme="minorEastAsia" w:hAnsiTheme="minorHAnsi" w:cstheme="minorHAnsi"/>
          <w:lang w:eastAsia="es-MX"/>
        </w:rPr>
        <w:t>S</w:t>
      </w:r>
      <w:r w:rsidRPr="00472885">
        <w:rPr>
          <w:rFonts w:asciiTheme="minorHAnsi" w:hAnsiTheme="minorHAnsi" w:cstheme="minorHAnsi"/>
          <w:lang w:val="es-ES_tradnl"/>
        </w:rPr>
        <w:t>e pone a la vista el expediente de donde se desprende lo siguiente:</w:t>
      </w:r>
    </w:p>
    <w:p w14:paraId="10DFFE5F"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p>
    <w:p w14:paraId="7C2E29B2"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lang w:val="es-ES_tradnl"/>
        </w:rPr>
      </w:pPr>
      <w:r w:rsidRPr="00472885">
        <w:rPr>
          <w:rFonts w:asciiTheme="minorHAnsi" w:hAnsiTheme="minorHAnsi" w:cstheme="minorHAnsi"/>
          <w:b/>
          <w:lang w:val="es-ES_tradnl"/>
        </w:rPr>
        <w:t>Proveedores que cotizan:</w:t>
      </w:r>
    </w:p>
    <w:p w14:paraId="120291CB" w14:textId="77777777" w:rsidR="00472885" w:rsidRPr="00472885" w:rsidRDefault="00472885" w:rsidP="00472885">
      <w:pPr>
        <w:pStyle w:val="Prrafodelista"/>
        <w:numPr>
          <w:ilvl w:val="0"/>
          <w:numId w:val="21"/>
        </w:numPr>
        <w:shd w:val="clear" w:color="auto" w:fill="FFFFFF"/>
        <w:spacing w:after="100" w:afterAutospacing="1"/>
        <w:contextualSpacing/>
        <w:jc w:val="both"/>
        <w:rPr>
          <w:rFonts w:asciiTheme="minorHAnsi" w:hAnsiTheme="minorHAnsi" w:cstheme="minorHAnsi"/>
        </w:rPr>
      </w:pPr>
      <w:r w:rsidRPr="00472885">
        <w:rPr>
          <w:rFonts w:asciiTheme="minorHAnsi" w:hAnsiTheme="minorHAnsi" w:cstheme="minorHAnsi"/>
        </w:rPr>
        <w:t>Apoyo Técnico Industrial y Ambiental, S.A. de C.V.</w:t>
      </w:r>
    </w:p>
    <w:p w14:paraId="079FE39A" w14:textId="77777777" w:rsidR="00472885" w:rsidRPr="00472885" w:rsidRDefault="00472885" w:rsidP="00472885">
      <w:pPr>
        <w:pStyle w:val="Prrafodelista"/>
        <w:numPr>
          <w:ilvl w:val="0"/>
          <w:numId w:val="21"/>
        </w:numPr>
        <w:shd w:val="clear" w:color="auto" w:fill="FFFFFF"/>
        <w:spacing w:after="100" w:afterAutospacing="1"/>
        <w:contextualSpacing/>
        <w:jc w:val="both"/>
        <w:rPr>
          <w:rFonts w:asciiTheme="minorHAnsi" w:hAnsiTheme="minorHAnsi" w:cstheme="minorHAnsi"/>
        </w:rPr>
      </w:pPr>
      <w:r w:rsidRPr="00472885">
        <w:rPr>
          <w:rFonts w:asciiTheme="minorHAnsi" w:hAnsiTheme="minorHAnsi" w:cstheme="minorHAnsi"/>
        </w:rPr>
        <w:t>Estudios y Proyectos de Ingeniería Ambiental y Sanitaria, S.A. de C.V.</w:t>
      </w:r>
    </w:p>
    <w:p w14:paraId="1BEB5008" w14:textId="77777777" w:rsidR="00472885" w:rsidRPr="00472885" w:rsidRDefault="00472885" w:rsidP="00472885">
      <w:pPr>
        <w:shd w:val="clear" w:color="auto" w:fill="FFFFFF"/>
        <w:spacing w:after="100" w:afterAutospacing="1"/>
        <w:contextualSpacing/>
        <w:rPr>
          <w:rFonts w:asciiTheme="minorHAnsi" w:hAnsiTheme="minorHAnsi" w:cstheme="minorHAnsi"/>
        </w:rPr>
      </w:pPr>
      <w:r w:rsidRPr="00472885">
        <w:rPr>
          <w:rFonts w:asciiTheme="minorHAnsi" w:hAnsiTheme="minorHAnsi" w:cstheme="minorHAnsi"/>
        </w:rPr>
        <w:t>Los licitantes cuyas proposiciones fueron desechadas:</w:t>
      </w:r>
    </w:p>
    <w:p w14:paraId="2D6A0884" w14:textId="77777777" w:rsidR="00472885" w:rsidRPr="00472885" w:rsidRDefault="00472885" w:rsidP="00472885">
      <w:pPr>
        <w:shd w:val="clear" w:color="auto" w:fill="FFFFFF"/>
        <w:spacing w:after="100" w:afterAutospacing="1"/>
        <w:contextualSpacing/>
        <w:jc w:val="both"/>
        <w:rPr>
          <w:rFonts w:asciiTheme="minorHAnsi" w:hAnsiTheme="minorHAnsi" w:cstheme="minorHAnsi"/>
        </w:rPr>
      </w:pPr>
    </w:p>
    <w:tbl>
      <w:tblPr>
        <w:tblW w:w="10338" w:type="dxa"/>
        <w:tblLayout w:type="fixed"/>
        <w:tblCellMar>
          <w:left w:w="0" w:type="dxa"/>
          <w:right w:w="0" w:type="dxa"/>
        </w:tblCellMar>
        <w:tblLook w:val="04A0" w:firstRow="1" w:lastRow="0" w:firstColumn="1" w:lastColumn="0" w:noHBand="0" w:noVBand="1"/>
      </w:tblPr>
      <w:tblGrid>
        <w:gridCol w:w="3924"/>
        <w:gridCol w:w="6414"/>
      </w:tblGrid>
      <w:tr w:rsidR="00472885" w:rsidRPr="00472885" w14:paraId="4AA56C95" w14:textId="77777777" w:rsidTr="00C83CA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7D57FFA" w14:textId="77777777" w:rsidR="00472885" w:rsidRPr="00472885" w:rsidRDefault="00472885" w:rsidP="00472885">
            <w:pPr>
              <w:tabs>
                <w:tab w:val="center" w:pos="1854"/>
                <w:tab w:val="left" w:pos="2745"/>
              </w:tabs>
              <w:rPr>
                <w:rFonts w:asciiTheme="minorHAnsi" w:hAnsiTheme="minorHAnsi" w:cstheme="minorHAnsi"/>
                <w:lang w:eastAsia="es-MX"/>
              </w:rPr>
            </w:pPr>
            <w:r w:rsidRPr="00472885">
              <w:rPr>
                <w:rFonts w:asciiTheme="minorHAnsi" w:hAnsiTheme="minorHAnsi" w:cstheme="minorHAnsi"/>
                <w:b/>
                <w:bCs/>
                <w:color w:val="FFFFFF"/>
                <w:kern w:val="24"/>
                <w:lang w:eastAsia="es-MX"/>
              </w:rPr>
              <w:tab/>
              <w:t xml:space="preserve">Licitante </w:t>
            </w:r>
            <w:r w:rsidRPr="00472885">
              <w:rPr>
                <w:rFonts w:asciiTheme="minorHAnsi" w:hAnsiTheme="minorHAnsi" w:cstheme="minorHAnsi"/>
                <w:b/>
                <w:bCs/>
                <w:color w:val="FFFFFF"/>
                <w:kern w:val="24"/>
                <w:lang w:eastAsia="es-MX"/>
              </w:rPr>
              <w:tab/>
            </w:r>
          </w:p>
        </w:tc>
        <w:tc>
          <w:tcPr>
            <w:tcW w:w="641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49B735C" w14:textId="77777777" w:rsidR="00472885" w:rsidRPr="00472885" w:rsidRDefault="00472885" w:rsidP="00472885">
            <w:pPr>
              <w:jc w:val="center"/>
              <w:rPr>
                <w:rFonts w:asciiTheme="minorHAnsi" w:hAnsiTheme="minorHAnsi" w:cstheme="minorHAnsi"/>
                <w:lang w:eastAsia="es-MX"/>
              </w:rPr>
            </w:pPr>
            <w:r w:rsidRPr="00472885">
              <w:rPr>
                <w:rFonts w:asciiTheme="minorHAnsi" w:hAnsiTheme="minorHAnsi" w:cstheme="minorHAnsi"/>
                <w:b/>
                <w:bCs/>
                <w:color w:val="FFFFFF"/>
                <w:kern w:val="24"/>
                <w:lang w:eastAsia="es-MX"/>
              </w:rPr>
              <w:t xml:space="preserve">Motivo </w:t>
            </w:r>
          </w:p>
        </w:tc>
      </w:tr>
      <w:tr w:rsidR="00472885" w:rsidRPr="00472885" w14:paraId="67CD0269"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7437A01" w14:textId="77777777" w:rsidR="00472885" w:rsidRPr="00472885" w:rsidRDefault="00472885" w:rsidP="00472885">
            <w:pPr>
              <w:rPr>
                <w:rFonts w:asciiTheme="minorHAnsi" w:hAnsiTheme="minorHAnsi" w:cstheme="minorHAnsi"/>
                <w:lang w:val="es-ES_tradnl" w:eastAsia="es-MX"/>
              </w:rPr>
            </w:pPr>
            <w:r w:rsidRPr="00472885">
              <w:rPr>
                <w:rFonts w:asciiTheme="minorHAnsi" w:hAnsiTheme="minorHAnsi" w:cstheme="minorHAnsi"/>
                <w:lang w:val="es-ES_tradnl" w:eastAsia="es-MX"/>
              </w:rPr>
              <w:t>Estudios y Proyectos de Ingeniería Ambiental y Sanitaria, S.A. de C.V.</w:t>
            </w:r>
          </w:p>
        </w:tc>
        <w:tc>
          <w:tcPr>
            <w:tcW w:w="641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2AC4518" w14:textId="77777777" w:rsidR="00472885" w:rsidRDefault="00472885" w:rsidP="00472885">
            <w:pPr>
              <w:rPr>
                <w:rFonts w:asciiTheme="minorHAnsi" w:hAnsiTheme="minorHAnsi" w:cstheme="minorHAnsi"/>
                <w:b/>
                <w:lang w:val="es-ES_tradnl" w:eastAsia="es-MX"/>
              </w:rPr>
            </w:pPr>
            <w:r w:rsidRPr="00472885">
              <w:rPr>
                <w:rFonts w:asciiTheme="minorHAnsi" w:hAnsiTheme="minorHAnsi" w:cstheme="minorHAnsi"/>
                <w:b/>
                <w:lang w:val="es-ES_tradnl" w:eastAsia="es-MX"/>
              </w:rPr>
              <w:t>Licitante No Solvente</w:t>
            </w:r>
          </w:p>
          <w:p w14:paraId="53F38561" w14:textId="77777777" w:rsidR="00472885" w:rsidRPr="00472885" w:rsidRDefault="00472885" w:rsidP="00472885">
            <w:pPr>
              <w:rPr>
                <w:rFonts w:asciiTheme="minorHAnsi" w:hAnsiTheme="minorHAnsi" w:cstheme="minorHAnsi"/>
                <w:b/>
                <w:lang w:val="es-ES_tradnl" w:eastAsia="es-MX"/>
              </w:rPr>
            </w:pPr>
          </w:p>
          <w:p w14:paraId="25E35D32" w14:textId="77777777" w:rsidR="00472885" w:rsidRDefault="00472885" w:rsidP="00472885">
            <w:pPr>
              <w:rPr>
                <w:rFonts w:asciiTheme="minorHAnsi" w:hAnsiTheme="minorHAnsi" w:cstheme="minorHAnsi"/>
                <w:b/>
                <w:lang w:val="es-ES_tradnl" w:eastAsia="es-MX"/>
              </w:rPr>
            </w:pPr>
            <w:r w:rsidRPr="00472885">
              <w:rPr>
                <w:rFonts w:asciiTheme="minorHAnsi" w:hAnsiTheme="minorHAnsi" w:cstheme="minorHAnsi"/>
                <w:b/>
                <w:lang w:val="es-ES_tradnl" w:eastAsia="es-MX"/>
              </w:rPr>
              <w:t>No Presenta formato 32D.</w:t>
            </w:r>
          </w:p>
          <w:p w14:paraId="4050AB16" w14:textId="77777777" w:rsidR="00472885" w:rsidRPr="00472885" w:rsidRDefault="00472885" w:rsidP="00472885">
            <w:pPr>
              <w:rPr>
                <w:rFonts w:asciiTheme="minorHAnsi" w:hAnsiTheme="minorHAnsi" w:cstheme="minorHAnsi"/>
                <w:b/>
                <w:lang w:val="es-ES_tradnl" w:eastAsia="es-MX"/>
              </w:rPr>
            </w:pPr>
          </w:p>
          <w:p w14:paraId="1E7B18D7" w14:textId="77777777" w:rsidR="00472885" w:rsidRDefault="00472885" w:rsidP="00472885">
            <w:pPr>
              <w:rPr>
                <w:rFonts w:asciiTheme="minorHAnsi" w:hAnsiTheme="minorHAnsi" w:cstheme="minorHAnsi"/>
                <w:b/>
                <w:lang w:val="es-ES_tradnl" w:eastAsia="es-MX"/>
              </w:rPr>
            </w:pPr>
            <w:r w:rsidRPr="00472885">
              <w:rPr>
                <w:rFonts w:asciiTheme="minorHAnsi" w:hAnsiTheme="minorHAnsi" w:cstheme="minorHAnsi"/>
                <w:b/>
                <w:lang w:val="es-ES_tradnl" w:eastAsia="es-MX"/>
              </w:rPr>
              <w:t>No presenta Opinión del Cumplimiento de sus Obligaciones en Materia de Seguridad Social ante el Instituto Mexicano del Seguro Social.</w:t>
            </w:r>
          </w:p>
          <w:p w14:paraId="71C04474" w14:textId="77777777" w:rsidR="00472885" w:rsidRPr="00472885" w:rsidRDefault="00472885" w:rsidP="00472885">
            <w:pPr>
              <w:rPr>
                <w:rFonts w:asciiTheme="minorHAnsi" w:hAnsiTheme="minorHAnsi" w:cstheme="minorHAnsi"/>
                <w:b/>
                <w:lang w:val="es-ES_tradnl" w:eastAsia="es-MX"/>
              </w:rPr>
            </w:pPr>
          </w:p>
          <w:p w14:paraId="7374BA22" w14:textId="77777777" w:rsidR="00472885" w:rsidRDefault="00472885" w:rsidP="00472885">
            <w:pPr>
              <w:rPr>
                <w:rFonts w:asciiTheme="minorHAnsi" w:hAnsiTheme="minorHAnsi" w:cstheme="minorHAnsi"/>
                <w:b/>
                <w:lang w:val="es-ES_tradnl" w:eastAsia="es-MX"/>
              </w:rPr>
            </w:pPr>
            <w:r w:rsidRPr="00472885">
              <w:rPr>
                <w:rFonts w:asciiTheme="minorHAnsi" w:hAnsiTheme="minorHAnsi" w:cstheme="minorHAnsi"/>
                <w:b/>
                <w:lang w:val="es-ES_tradnl" w:eastAsia="es-MX"/>
              </w:rPr>
              <w:t>No presenta constancia de situación fiscal sin adeudos en materia de aportaciones patronales y enteros de descuentos vigentes, emitida por el Instituto del Fondo Nacional de Vivienda para los Trabajadores (INFONAVIT).</w:t>
            </w:r>
          </w:p>
          <w:p w14:paraId="780F11B2" w14:textId="77777777" w:rsidR="00472885" w:rsidRPr="00472885" w:rsidRDefault="00472885" w:rsidP="00472885">
            <w:pPr>
              <w:rPr>
                <w:rFonts w:asciiTheme="minorHAnsi" w:hAnsiTheme="minorHAnsi" w:cstheme="minorHAnsi"/>
                <w:b/>
                <w:lang w:val="es-ES_tradnl" w:eastAsia="es-MX"/>
              </w:rPr>
            </w:pPr>
          </w:p>
          <w:p w14:paraId="601595DF" w14:textId="77777777" w:rsidR="00472885" w:rsidRDefault="00472885" w:rsidP="00472885">
            <w:pPr>
              <w:rPr>
                <w:rFonts w:asciiTheme="minorHAnsi" w:hAnsiTheme="minorHAnsi" w:cstheme="minorHAnsi"/>
                <w:b/>
                <w:lang w:val="es-ES_tradnl" w:eastAsia="es-MX"/>
              </w:rPr>
            </w:pPr>
            <w:r w:rsidRPr="00472885">
              <w:rPr>
                <w:rFonts w:asciiTheme="minorHAnsi" w:hAnsiTheme="minorHAnsi" w:cstheme="minorHAnsi"/>
                <w:b/>
                <w:lang w:val="es-ES_tradnl" w:eastAsia="es-MX"/>
              </w:rPr>
              <w:t>No presenta acreditación ante la EMA, según lo requerido en Anexo I de las bases.</w:t>
            </w:r>
          </w:p>
          <w:p w14:paraId="7526C7BB" w14:textId="77777777" w:rsidR="00472885" w:rsidRPr="00472885" w:rsidRDefault="00472885" w:rsidP="00472885">
            <w:pPr>
              <w:rPr>
                <w:rFonts w:asciiTheme="minorHAnsi" w:hAnsiTheme="minorHAnsi" w:cstheme="minorHAnsi"/>
                <w:b/>
                <w:lang w:val="es-ES_tradnl" w:eastAsia="es-MX"/>
              </w:rPr>
            </w:pPr>
          </w:p>
          <w:p w14:paraId="52EC2107" w14:textId="77777777" w:rsidR="00472885" w:rsidRDefault="00472885" w:rsidP="00472885">
            <w:pPr>
              <w:rPr>
                <w:rFonts w:asciiTheme="minorHAnsi" w:hAnsiTheme="minorHAnsi" w:cstheme="minorHAnsi"/>
                <w:b/>
                <w:lang w:val="es-ES_tradnl" w:eastAsia="es-MX"/>
              </w:rPr>
            </w:pPr>
            <w:r w:rsidRPr="00472885">
              <w:rPr>
                <w:rFonts w:asciiTheme="minorHAnsi" w:hAnsiTheme="minorHAnsi" w:cstheme="minorHAnsi"/>
                <w:b/>
                <w:lang w:val="es-ES_tradnl" w:eastAsia="es-MX"/>
              </w:rPr>
              <w:t xml:space="preserve">Su propuesta económica global del licitante está por encima del 10% de media del estudio de mercado, conforme al Artículo 71 de la Ley de Compras Gubernamentales, </w:t>
            </w:r>
            <w:r w:rsidRPr="00472885">
              <w:rPr>
                <w:rFonts w:asciiTheme="minorHAnsi" w:hAnsiTheme="minorHAnsi" w:cstheme="minorHAnsi"/>
                <w:b/>
                <w:lang w:val="es-ES_tradnl" w:eastAsia="es-MX"/>
              </w:rPr>
              <w:lastRenderedPageBreak/>
              <w:t>Enajenaciones y Contratación de Servicios del Estado de Jalisco y sus Municipios.</w:t>
            </w:r>
          </w:p>
          <w:p w14:paraId="37237F07" w14:textId="0CF29FE1" w:rsidR="00C9631B" w:rsidRPr="00472885" w:rsidRDefault="00C9631B" w:rsidP="00472885">
            <w:pPr>
              <w:rPr>
                <w:rFonts w:asciiTheme="minorHAnsi" w:hAnsiTheme="minorHAnsi" w:cstheme="minorHAnsi"/>
                <w:b/>
                <w:lang w:val="es-ES_tradnl" w:eastAsia="es-MX"/>
              </w:rPr>
            </w:pPr>
          </w:p>
        </w:tc>
      </w:tr>
    </w:tbl>
    <w:p w14:paraId="3EE2724D"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i/>
        </w:rPr>
      </w:pPr>
    </w:p>
    <w:p w14:paraId="1047CCFE"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r w:rsidRPr="00472885">
        <w:rPr>
          <w:rFonts w:asciiTheme="minorHAnsi" w:hAnsiTheme="minorHAnsi" w:cstheme="minorHAnsi"/>
          <w:lang w:val="es-ES_tradnl"/>
        </w:rPr>
        <w:t xml:space="preserve">Los licitantes cuyas proposiciones resultaron solventes son los que se muestran en el siguiente cuadro: </w:t>
      </w:r>
    </w:p>
    <w:p w14:paraId="2D8FD7A9"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p>
    <w:p w14:paraId="02512865"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lang w:val="es-ES_tradnl"/>
        </w:rPr>
      </w:pPr>
      <w:r w:rsidRPr="00472885">
        <w:rPr>
          <w:rFonts w:asciiTheme="minorHAnsi" w:hAnsiTheme="minorHAnsi" w:cstheme="minorHAnsi"/>
          <w:b/>
          <w:lang w:val="es-ES_tradnl"/>
        </w:rPr>
        <w:t>APOYO TÉCNICO INDUSTRIAL Y AMBIENTAL, S.A. DE C.V.</w:t>
      </w:r>
    </w:p>
    <w:p w14:paraId="7E874E6E"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lang w:val="es-ES_tradnl"/>
        </w:rPr>
      </w:pPr>
    </w:p>
    <w:p w14:paraId="27D8C475"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r w:rsidRPr="00472885">
        <w:rPr>
          <w:rFonts w:asciiTheme="minorHAnsi" w:hAnsiTheme="minorHAnsi" w:cstheme="minorHAnsi"/>
          <w:noProof/>
          <w:lang w:eastAsia="es-MX"/>
        </w:rPr>
        <w:drawing>
          <wp:inline distT="0" distB="0" distL="0" distR="0" wp14:anchorId="446DF521" wp14:editId="4961BE24">
            <wp:extent cx="6147006" cy="2707574"/>
            <wp:effectExtent l="0" t="0" r="6350" b="0"/>
            <wp:docPr id="14" name="Imagen 3">
              <a:extLst xmlns:a="http://schemas.openxmlformats.org/drawingml/2006/main">
                <a:ext uri="{FF2B5EF4-FFF2-40B4-BE49-F238E27FC236}">
                  <a16:creationId xmlns:a16="http://schemas.microsoft.com/office/drawing/2014/main" id="{4E2A5D39-55B2-4660-970F-BE57F9478D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E2A5D39-55B2-4660-970F-BE57F9478DBB}"/>
                        </a:ext>
                      </a:extLst>
                    </pic:cNvPr>
                    <pic:cNvPicPr>
                      <a:picLocks noChangeAspect="1"/>
                    </pic:cNvPicPr>
                  </pic:nvPicPr>
                  <pic:blipFill>
                    <a:blip r:embed="rId17"/>
                    <a:stretch>
                      <a:fillRect/>
                    </a:stretch>
                  </pic:blipFill>
                  <pic:spPr>
                    <a:xfrm>
                      <a:off x="0" y="0"/>
                      <a:ext cx="6163437" cy="2714812"/>
                    </a:xfrm>
                    <a:prstGeom prst="rect">
                      <a:avLst/>
                    </a:prstGeom>
                  </pic:spPr>
                </pic:pic>
              </a:graphicData>
            </a:graphic>
          </wp:inline>
        </w:drawing>
      </w:r>
    </w:p>
    <w:p w14:paraId="41F575AD" w14:textId="77777777" w:rsidR="00472885" w:rsidRPr="00472885" w:rsidRDefault="00472885" w:rsidP="00472885">
      <w:pPr>
        <w:shd w:val="clear" w:color="auto" w:fill="FFFFFF"/>
        <w:spacing w:after="100" w:afterAutospacing="1"/>
        <w:contextualSpacing/>
        <w:rPr>
          <w:rFonts w:asciiTheme="minorHAnsi" w:hAnsiTheme="minorHAnsi" w:cstheme="minorHAnsi"/>
          <w:b/>
        </w:rPr>
      </w:pPr>
    </w:p>
    <w:p w14:paraId="00B03808"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r w:rsidRPr="00472885">
        <w:rPr>
          <w:rFonts w:asciiTheme="minorHAnsi" w:hAnsiTheme="minorHAnsi" w:cstheme="minorHAnsi"/>
          <w:lang w:val="es-ES_tradnl"/>
        </w:rPr>
        <w:t>Responsable de la evaluación de las proposiciones:</w:t>
      </w:r>
    </w:p>
    <w:p w14:paraId="036237A4"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79"/>
        <w:gridCol w:w="5174"/>
      </w:tblGrid>
      <w:tr w:rsidR="00472885" w:rsidRPr="00472885" w14:paraId="037FDF73" w14:textId="77777777" w:rsidTr="00472885">
        <w:trPr>
          <w:trHeight w:val="301"/>
        </w:trPr>
        <w:tc>
          <w:tcPr>
            <w:tcW w:w="4479" w:type="dxa"/>
          </w:tcPr>
          <w:p w14:paraId="69FD52E9" w14:textId="77777777" w:rsidR="00472885" w:rsidRPr="00472885" w:rsidRDefault="00472885" w:rsidP="00472885">
            <w:pPr>
              <w:spacing w:after="100" w:afterAutospacing="1" w:line="276" w:lineRule="auto"/>
              <w:contextualSpacing/>
              <w:jc w:val="center"/>
              <w:rPr>
                <w:rFonts w:asciiTheme="minorHAnsi" w:hAnsiTheme="minorHAnsi" w:cstheme="minorHAnsi"/>
                <w:b/>
                <w:lang w:val="es-ES_tradnl"/>
              </w:rPr>
            </w:pPr>
            <w:r w:rsidRPr="00472885">
              <w:rPr>
                <w:rFonts w:asciiTheme="minorHAnsi" w:hAnsiTheme="minorHAnsi" w:cstheme="minorHAnsi"/>
                <w:b/>
                <w:lang w:val="es-ES_tradnl"/>
              </w:rPr>
              <w:t>Nombre</w:t>
            </w:r>
          </w:p>
        </w:tc>
        <w:tc>
          <w:tcPr>
            <w:tcW w:w="5174" w:type="dxa"/>
          </w:tcPr>
          <w:p w14:paraId="3662B328" w14:textId="77777777" w:rsidR="00472885" w:rsidRPr="00472885" w:rsidRDefault="00472885" w:rsidP="00472885">
            <w:pPr>
              <w:spacing w:after="100" w:afterAutospacing="1" w:line="276" w:lineRule="auto"/>
              <w:contextualSpacing/>
              <w:jc w:val="center"/>
              <w:rPr>
                <w:rFonts w:asciiTheme="minorHAnsi" w:hAnsiTheme="minorHAnsi" w:cstheme="minorHAnsi"/>
                <w:b/>
                <w:lang w:val="es-ES_tradnl"/>
              </w:rPr>
            </w:pPr>
            <w:r w:rsidRPr="00472885">
              <w:rPr>
                <w:rFonts w:asciiTheme="minorHAnsi" w:hAnsiTheme="minorHAnsi" w:cstheme="minorHAnsi"/>
                <w:b/>
                <w:lang w:val="es-ES_tradnl"/>
              </w:rPr>
              <w:t>Cargo</w:t>
            </w:r>
          </w:p>
        </w:tc>
      </w:tr>
      <w:tr w:rsidR="00472885" w:rsidRPr="00472885" w14:paraId="60C820A8" w14:textId="77777777" w:rsidTr="00472885">
        <w:trPr>
          <w:trHeight w:val="585"/>
        </w:trPr>
        <w:tc>
          <w:tcPr>
            <w:tcW w:w="4479" w:type="dxa"/>
          </w:tcPr>
          <w:p w14:paraId="5BABF10E" w14:textId="77777777" w:rsidR="00472885" w:rsidRPr="00472885" w:rsidRDefault="00472885" w:rsidP="00472885">
            <w:pPr>
              <w:shd w:val="clear" w:color="auto" w:fill="FFFFFF"/>
              <w:spacing w:after="100" w:afterAutospacing="1" w:line="276" w:lineRule="auto"/>
              <w:contextualSpacing/>
              <w:rPr>
                <w:rFonts w:asciiTheme="minorHAnsi" w:hAnsiTheme="minorHAnsi" w:cstheme="minorHAnsi"/>
              </w:rPr>
            </w:pPr>
            <w:r w:rsidRPr="00472885">
              <w:rPr>
                <w:rFonts w:asciiTheme="minorHAnsi" w:hAnsiTheme="minorHAnsi" w:cstheme="minorHAnsi"/>
              </w:rPr>
              <w:t>Rogelio Pulido Mercado</w:t>
            </w:r>
          </w:p>
        </w:tc>
        <w:tc>
          <w:tcPr>
            <w:tcW w:w="5174" w:type="dxa"/>
          </w:tcPr>
          <w:p w14:paraId="6E4B7B5A" w14:textId="77777777" w:rsidR="00472885" w:rsidRPr="00472885" w:rsidRDefault="00472885" w:rsidP="00472885">
            <w:pPr>
              <w:spacing w:after="100" w:afterAutospacing="1" w:line="276" w:lineRule="auto"/>
              <w:contextualSpacing/>
              <w:rPr>
                <w:rFonts w:asciiTheme="minorHAnsi" w:hAnsiTheme="minorHAnsi" w:cstheme="minorHAnsi"/>
              </w:rPr>
            </w:pPr>
            <w:r w:rsidRPr="00472885">
              <w:rPr>
                <w:rFonts w:asciiTheme="minorHAnsi" w:hAnsiTheme="minorHAnsi" w:cstheme="minorHAnsi"/>
              </w:rPr>
              <w:t xml:space="preserve">Director de Gestión Integral del Agua y Drenaje </w:t>
            </w:r>
          </w:p>
        </w:tc>
      </w:tr>
      <w:tr w:rsidR="00472885" w:rsidRPr="00472885" w14:paraId="12833292" w14:textId="77777777" w:rsidTr="00472885">
        <w:trPr>
          <w:trHeight w:val="534"/>
        </w:trPr>
        <w:tc>
          <w:tcPr>
            <w:tcW w:w="4479" w:type="dxa"/>
          </w:tcPr>
          <w:p w14:paraId="7899BBB2" w14:textId="77777777" w:rsidR="00472885" w:rsidRPr="00472885" w:rsidRDefault="00472885" w:rsidP="00472885">
            <w:pPr>
              <w:shd w:val="clear" w:color="auto" w:fill="FFFFFF"/>
              <w:spacing w:after="100" w:afterAutospacing="1"/>
              <w:contextualSpacing/>
              <w:rPr>
                <w:rFonts w:asciiTheme="minorHAnsi" w:hAnsiTheme="minorHAnsi" w:cstheme="minorHAnsi"/>
              </w:rPr>
            </w:pPr>
            <w:r w:rsidRPr="00472885">
              <w:rPr>
                <w:rFonts w:asciiTheme="minorHAnsi" w:hAnsiTheme="minorHAnsi" w:cstheme="minorHAnsi"/>
              </w:rPr>
              <w:t>Carlos Alejandro Vázquez Ortiz</w:t>
            </w:r>
          </w:p>
        </w:tc>
        <w:tc>
          <w:tcPr>
            <w:tcW w:w="5174" w:type="dxa"/>
          </w:tcPr>
          <w:p w14:paraId="3CC2A6BB" w14:textId="77777777" w:rsidR="00472885" w:rsidRPr="00472885" w:rsidRDefault="00472885" w:rsidP="00472885">
            <w:pPr>
              <w:spacing w:after="100" w:afterAutospacing="1"/>
              <w:contextualSpacing/>
              <w:rPr>
                <w:rFonts w:asciiTheme="minorHAnsi" w:hAnsiTheme="minorHAnsi" w:cstheme="minorHAnsi"/>
              </w:rPr>
            </w:pPr>
            <w:r w:rsidRPr="00472885">
              <w:rPr>
                <w:rFonts w:asciiTheme="minorHAnsi" w:hAnsiTheme="minorHAnsi" w:cstheme="minorHAnsi"/>
              </w:rPr>
              <w:t>Coordinador General de Servicios Municipales</w:t>
            </w:r>
          </w:p>
        </w:tc>
      </w:tr>
    </w:tbl>
    <w:p w14:paraId="4E37CE53" w14:textId="77777777" w:rsidR="00472885" w:rsidRPr="00472885" w:rsidRDefault="00472885" w:rsidP="00472885">
      <w:pPr>
        <w:shd w:val="clear" w:color="auto" w:fill="FFFFFF"/>
        <w:spacing w:after="100" w:afterAutospacing="1"/>
        <w:contextualSpacing/>
        <w:jc w:val="both"/>
        <w:rPr>
          <w:rFonts w:asciiTheme="minorHAnsi" w:hAnsiTheme="minorHAnsi" w:cstheme="minorHAnsi"/>
        </w:rPr>
      </w:pPr>
    </w:p>
    <w:p w14:paraId="4DF32456"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u w:val="single"/>
          <w:lang w:val="es-ES_tradnl"/>
        </w:rPr>
      </w:pPr>
      <w:r w:rsidRPr="00472885">
        <w:rPr>
          <w:rFonts w:asciiTheme="minorHAnsi" w:hAnsiTheme="minorHAnsi" w:cstheme="minorHAnsi"/>
          <w:b/>
          <w:u w:val="single"/>
          <w:lang w:val="es-ES_tradnl"/>
        </w:rPr>
        <w:t>Mediante oficio de análisis técnico número 1640/2023/0661</w:t>
      </w:r>
    </w:p>
    <w:p w14:paraId="03C5DD73" w14:textId="77777777" w:rsidR="00472885" w:rsidRPr="00472885" w:rsidRDefault="00472885" w:rsidP="00472885">
      <w:pPr>
        <w:shd w:val="clear" w:color="auto" w:fill="FFFFFF"/>
        <w:spacing w:after="100" w:afterAutospacing="1"/>
        <w:contextualSpacing/>
        <w:rPr>
          <w:rFonts w:asciiTheme="minorHAnsi" w:hAnsiTheme="minorHAnsi" w:cstheme="minorHAnsi"/>
          <w:b/>
          <w:lang w:val="es-ES_tradnl"/>
        </w:rPr>
      </w:pPr>
    </w:p>
    <w:p w14:paraId="58CD2EF6" w14:textId="77777777" w:rsidR="00472885" w:rsidRPr="00472885" w:rsidRDefault="00472885" w:rsidP="00472885">
      <w:pPr>
        <w:shd w:val="clear" w:color="auto" w:fill="FFFFFF"/>
        <w:spacing w:after="100" w:afterAutospacing="1"/>
        <w:contextualSpacing/>
        <w:jc w:val="both"/>
        <w:rPr>
          <w:rFonts w:asciiTheme="minorHAnsi" w:hAnsiTheme="minorHAnsi" w:cstheme="minorHAnsi"/>
        </w:rPr>
      </w:pPr>
      <w:r w:rsidRPr="00472885">
        <w:rPr>
          <w:rFonts w:asciiTheme="minorHAnsi" w:hAnsiTheme="minorHAnsi" w:cstheme="minorHAnsi"/>
          <w:b/>
          <w:lang w:val="es-ES_tradnl"/>
        </w:rPr>
        <w:t>Nota:</w:t>
      </w:r>
      <w:r w:rsidRPr="00472885">
        <w:rPr>
          <w:rFonts w:asciiTheme="minorHAnsi" w:hAnsiTheme="minorHAnsi" w:cstheme="minorHAnsi"/>
        </w:rPr>
        <w:t xml:space="preserve"> Se adjudica al único licitante solvente que cumplió con los requerimientos técnicos, económicos, así como los puntos adicionales solicitados en las bases de licitación.</w:t>
      </w:r>
    </w:p>
    <w:p w14:paraId="528F7752" w14:textId="77777777" w:rsidR="00472885" w:rsidRPr="00472885" w:rsidRDefault="00472885" w:rsidP="00472885">
      <w:pPr>
        <w:shd w:val="clear" w:color="auto" w:fill="FFFFFF"/>
        <w:spacing w:after="100" w:afterAutospacing="1"/>
        <w:contextualSpacing/>
        <w:jc w:val="both"/>
        <w:rPr>
          <w:rFonts w:asciiTheme="minorHAnsi" w:hAnsiTheme="minorHAnsi" w:cstheme="minorHAnsi"/>
          <w:sz w:val="28"/>
        </w:rPr>
      </w:pPr>
    </w:p>
    <w:p w14:paraId="64E16A77" w14:textId="77777777" w:rsidR="00472885" w:rsidRPr="00472885" w:rsidRDefault="00472885" w:rsidP="00472885">
      <w:pPr>
        <w:shd w:val="clear" w:color="auto" w:fill="FFFFFF"/>
        <w:spacing w:after="100" w:afterAutospacing="1"/>
        <w:contextualSpacing/>
        <w:jc w:val="both"/>
        <w:rPr>
          <w:rFonts w:asciiTheme="minorHAnsi" w:hAnsiTheme="minorHAnsi" w:cstheme="minorHAnsi"/>
        </w:rPr>
      </w:pPr>
      <w:r w:rsidRPr="00472885">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6BE43BA"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highlight w:val="yellow"/>
        </w:rPr>
      </w:pPr>
    </w:p>
    <w:p w14:paraId="3C391102"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rPr>
      </w:pPr>
      <w:r w:rsidRPr="00472885">
        <w:rPr>
          <w:rFonts w:asciiTheme="minorHAnsi" w:hAnsiTheme="minorHAnsi" w:cstheme="minorHAnsi"/>
          <w:b/>
        </w:rPr>
        <w:t>APOYO TÉCNICO INDUSTRIAL Y AMBIENTAL, S.A. DE C.V., POR UN MONTO TOTAL DE $</w:t>
      </w:r>
      <w:r w:rsidRPr="00472885">
        <w:rPr>
          <w:rFonts w:asciiTheme="minorHAnsi" w:hAnsiTheme="minorHAnsi" w:cstheme="minorHAnsi"/>
          <w:b/>
          <w:color w:val="000000"/>
        </w:rPr>
        <w:t xml:space="preserve">2,531,862.40 </w:t>
      </w:r>
    </w:p>
    <w:p w14:paraId="744E5CC7"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rPr>
      </w:pPr>
    </w:p>
    <w:p w14:paraId="7D4A4370"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highlight w:val="yellow"/>
        </w:rPr>
      </w:pPr>
      <w:r w:rsidRPr="00472885">
        <w:rPr>
          <w:rFonts w:asciiTheme="minorHAnsi" w:hAnsiTheme="minorHAnsi" w:cstheme="minorHAnsi"/>
          <w:noProof/>
          <w:lang w:eastAsia="es-MX"/>
        </w:rPr>
        <w:drawing>
          <wp:inline distT="0" distB="0" distL="0" distR="0" wp14:anchorId="45C84C09" wp14:editId="3019D0C2">
            <wp:extent cx="6175169" cy="2302452"/>
            <wp:effectExtent l="0" t="0" r="0" b="3175"/>
            <wp:docPr id="16" name="Imagen 3">
              <a:extLst xmlns:a="http://schemas.openxmlformats.org/drawingml/2006/main">
                <a:ext uri="{FF2B5EF4-FFF2-40B4-BE49-F238E27FC236}">
                  <a16:creationId xmlns:a16="http://schemas.microsoft.com/office/drawing/2014/main" id="{7A7B7EE7-3765-412C-8EB3-D5C6266CF7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A7B7EE7-3765-412C-8EB3-D5C6266CF724}"/>
                        </a:ext>
                      </a:extLst>
                    </pic:cNvPr>
                    <pic:cNvPicPr>
                      <a:picLocks noChangeAspect="1"/>
                    </pic:cNvPicPr>
                  </pic:nvPicPr>
                  <pic:blipFill>
                    <a:blip r:embed="rId18"/>
                    <a:stretch>
                      <a:fillRect/>
                    </a:stretch>
                  </pic:blipFill>
                  <pic:spPr>
                    <a:xfrm>
                      <a:off x="0" y="0"/>
                      <a:ext cx="6206897" cy="2314282"/>
                    </a:xfrm>
                    <a:prstGeom prst="rect">
                      <a:avLst/>
                    </a:prstGeom>
                  </pic:spPr>
                </pic:pic>
              </a:graphicData>
            </a:graphic>
          </wp:inline>
        </w:drawing>
      </w:r>
    </w:p>
    <w:p w14:paraId="250A175A"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highlight w:val="yellow"/>
        </w:rPr>
      </w:pPr>
    </w:p>
    <w:p w14:paraId="0F2E8E52" w14:textId="77777777" w:rsidR="00472885" w:rsidRPr="00472885" w:rsidRDefault="00472885" w:rsidP="00472885">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72885">
        <w:rPr>
          <w:rFonts w:asciiTheme="minorHAnsi" w:hAnsiTheme="minorHAnsi" w:cstheme="minorHAnsi"/>
          <w:color w:val="000000"/>
          <w:lang w:eastAsia="es-MX"/>
        </w:rPr>
        <w:t>La convocante tendrá 10 días hábiles para emitir la orden de compra / pedido posterior a la emisión del fallo.</w:t>
      </w:r>
    </w:p>
    <w:p w14:paraId="0816A33A" w14:textId="77777777" w:rsidR="00472885" w:rsidRPr="00472885" w:rsidRDefault="00472885" w:rsidP="00472885">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780ADD4" w14:textId="77777777" w:rsidR="00472885" w:rsidRDefault="00472885" w:rsidP="00472885">
      <w:pPr>
        <w:shd w:val="clear" w:color="auto" w:fill="FFFFFF"/>
        <w:spacing w:line="253" w:lineRule="atLeast"/>
        <w:jc w:val="both"/>
        <w:rPr>
          <w:rFonts w:asciiTheme="minorHAnsi" w:hAnsiTheme="minorHAnsi" w:cstheme="minorHAnsi"/>
          <w:color w:val="000000"/>
          <w:lang w:eastAsia="es-MX"/>
        </w:rPr>
      </w:pPr>
      <w:r w:rsidRPr="00472885">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BC94AB1" w14:textId="77777777" w:rsidR="00472885" w:rsidRPr="00472885" w:rsidRDefault="00472885" w:rsidP="00472885">
      <w:pPr>
        <w:shd w:val="clear" w:color="auto" w:fill="FFFFFF"/>
        <w:spacing w:line="253" w:lineRule="atLeast"/>
        <w:jc w:val="both"/>
        <w:rPr>
          <w:rFonts w:asciiTheme="minorHAnsi" w:hAnsiTheme="minorHAnsi" w:cstheme="minorHAnsi"/>
          <w:color w:val="000000"/>
          <w:lang w:eastAsia="es-MX"/>
        </w:rPr>
      </w:pPr>
    </w:p>
    <w:p w14:paraId="4E997BFA" w14:textId="77777777" w:rsidR="00472885" w:rsidRDefault="00472885" w:rsidP="00472885">
      <w:pPr>
        <w:shd w:val="clear" w:color="auto" w:fill="FFFFFF"/>
        <w:spacing w:line="253" w:lineRule="atLeast"/>
        <w:jc w:val="both"/>
        <w:rPr>
          <w:rFonts w:asciiTheme="minorHAnsi" w:hAnsiTheme="minorHAnsi" w:cstheme="minorHAnsi"/>
          <w:color w:val="000000"/>
          <w:lang w:eastAsia="es-MX"/>
        </w:rPr>
      </w:pPr>
      <w:r w:rsidRPr="00472885">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24434896" w14:textId="77777777" w:rsidR="00472885" w:rsidRPr="00472885" w:rsidRDefault="00472885" w:rsidP="00472885">
      <w:pPr>
        <w:shd w:val="clear" w:color="auto" w:fill="FFFFFF"/>
        <w:spacing w:line="253" w:lineRule="atLeast"/>
        <w:jc w:val="both"/>
        <w:rPr>
          <w:rFonts w:asciiTheme="minorHAnsi" w:hAnsiTheme="minorHAnsi" w:cstheme="minorHAnsi"/>
          <w:color w:val="000000"/>
          <w:lang w:eastAsia="es-MX"/>
        </w:rPr>
      </w:pPr>
    </w:p>
    <w:p w14:paraId="7135F71D" w14:textId="77777777" w:rsidR="00472885" w:rsidRPr="00472885" w:rsidRDefault="00472885" w:rsidP="00472885">
      <w:pPr>
        <w:shd w:val="clear" w:color="auto" w:fill="FFFFFF"/>
        <w:spacing w:line="276" w:lineRule="atLeast"/>
        <w:jc w:val="both"/>
        <w:rPr>
          <w:rFonts w:asciiTheme="minorHAnsi" w:hAnsiTheme="minorHAnsi" w:cstheme="minorHAnsi"/>
          <w:color w:val="000000"/>
          <w:lang w:eastAsia="es-MX"/>
        </w:rPr>
      </w:pPr>
      <w:r w:rsidRPr="00472885">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E5616CF" w14:textId="77777777" w:rsidR="00472885" w:rsidRPr="00472885" w:rsidRDefault="00472885" w:rsidP="00472885">
      <w:pPr>
        <w:shd w:val="clear" w:color="auto" w:fill="FFFFFF"/>
        <w:spacing w:line="276" w:lineRule="atLeast"/>
        <w:jc w:val="both"/>
        <w:rPr>
          <w:rFonts w:asciiTheme="minorHAnsi" w:hAnsiTheme="minorHAnsi" w:cstheme="minorHAnsi"/>
          <w:color w:val="000000"/>
          <w:lang w:eastAsia="es-MX"/>
        </w:rPr>
      </w:pPr>
    </w:p>
    <w:p w14:paraId="07B5E609" w14:textId="77777777" w:rsidR="00472885" w:rsidRPr="00472885" w:rsidRDefault="00472885" w:rsidP="00472885">
      <w:pPr>
        <w:shd w:val="clear" w:color="auto" w:fill="FFFFFF"/>
        <w:spacing w:line="276" w:lineRule="atLeast"/>
        <w:jc w:val="both"/>
        <w:rPr>
          <w:rFonts w:asciiTheme="minorHAnsi" w:hAnsiTheme="minorHAnsi" w:cstheme="minorHAnsi"/>
          <w:color w:val="000000"/>
          <w:lang w:eastAsia="es-MX"/>
        </w:rPr>
      </w:pPr>
      <w:r w:rsidRPr="00472885">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14:paraId="68468AC9" w14:textId="77777777" w:rsidR="00472885" w:rsidRPr="00472885" w:rsidRDefault="00472885" w:rsidP="00472885">
      <w:pPr>
        <w:shd w:val="clear" w:color="auto" w:fill="FFFFFF"/>
        <w:spacing w:line="276" w:lineRule="atLeast"/>
        <w:jc w:val="both"/>
        <w:rPr>
          <w:rFonts w:asciiTheme="minorHAnsi" w:hAnsiTheme="minorHAnsi" w:cstheme="minorHAnsi"/>
          <w:color w:val="000000"/>
          <w:lang w:eastAsia="es-MX"/>
        </w:rPr>
      </w:pPr>
    </w:p>
    <w:p w14:paraId="095AAE70" w14:textId="75471E9A" w:rsidR="007C21CA" w:rsidRPr="00472885" w:rsidRDefault="00472885" w:rsidP="00472885">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472885">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96A73FF" w14:textId="77777777" w:rsidR="00472885" w:rsidRDefault="00472885" w:rsidP="00472885">
      <w:pPr>
        <w:shd w:val="clear" w:color="auto" w:fill="FFFFFF"/>
        <w:spacing w:after="100" w:afterAutospacing="1"/>
        <w:contextualSpacing/>
        <w:jc w:val="both"/>
        <w:rPr>
          <w:rFonts w:asciiTheme="minorHAnsi" w:hAnsiTheme="minorHAnsi" w:cstheme="minorHAnsi"/>
          <w:b/>
          <w:i/>
        </w:rPr>
      </w:pPr>
    </w:p>
    <w:p w14:paraId="6C86B799" w14:textId="3EAE7406" w:rsidR="007C21CA" w:rsidRPr="001C1222" w:rsidRDefault="007C21CA" w:rsidP="007C21CA">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de </w:t>
      </w:r>
      <w:r w:rsidR="00472885" w:rsidRPr="00472885">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472885" w:rsidRPr="00472885">
        <w:rPr>
          <w:rFonts w:asciiTheme="minorHAnsi" w:hAnsiTheme="minorHAnsi" w:cstheme="minorHAnsi"/>
        </w:rPr>
        <w:t>de los proveedores,</w:t>
      </w:r>
      <w:r w:rsidR="00472885" w:rsidRPr="00472885">
        <w:rPr>
          <w:rFonts w:asciiTheme="minorHAnsi" w:hAnsiTheme="minorHAnsi" w:cstheme="minorHAnsi"/>
          <w:b/>
        </w:rPr>
        <w:t xml:space="preserve"> Apoyo Técnico Industrial y Ambiental, S.A. de C.V., </w:t>
      </w:r>
      <w:r w:rsidR="00472885" w:rsidRPr="00472885">
        <w:rPr>
          <w:rFonts w:asciiTheme="minorHAnsi" w:hAnsiTheme="minorHAnsi" w:cstheme="minorHAnsi"/>
          <w:lang w:val="es-ES_tradnl"/>
        </w:rPr>
        <w:t>los que estén por la afirmativa, sírvanse manifestarlo levantando su mano.</w:t>
      </w:r>
    </w:p>
    <w:p w14:paraId="073E4BA4" w14:textId="77777777" w:rsidR="007C21CA" w:rsidRPr="001C1222" w:rsidRDefault="007C21CA" w:rsidP="007C21CA">
      <w:pPr>
        <w:shd w:val="clear" w:color="auto" w:fill="FFFFFF"/>
        <w:spacing w:after="100" w:afterAutospacing="1"/>
        <w:contextualSpacing/>
        <w:jc w:val="both"/>
        <w:rPr>
          <w:rFonts w:asciiTheme="minorHAnsi" w:hAnsiTheme="minorHAnsi" w:cstheme="minorHAnsi"/>
          <w:lang w:val="es-ES_tradnl"/>
        </w:rPr>
      </w:pPr>
    </w:p>
    <w:p w14:paraId="7BE88B25" w14:textId="77777777" w:rsidR="007C21CA" w:rsidRPr="001C1222" w:rsidRDefault="007C21CA" w:rsidP="007C21CA">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59960D3D" w14:textId="77777777" w:rsidR="007C21CA" w:rsidRDefault="007C21CA" w:rsidP="00051260">
      <w:pPr>
        <w:shd w:val="clear" w:color="auto" w:fill="FFFFFF"/>
        <w:spacing w:after="100" w:afterAutospacing="1"/>
        <w:contextualSpacing/>
        <w:jc w:val="both"/>
        <w:rPr>
          <w:rFonts w:asciiTheme="minorHAnsi" w:hAnsiTheme="minorHAnsi" w:cstheme="minorHAnsi"/>
          <w:b/>
          <w:i/>
        </w:rPr>
      </w:pPr>
    </w:p>
    <w:p w14:paraId="3C0B2C4E" w14:textId="77777777" w:rsidR="00472885" w:rsidRPr="00472885" w:rsidRDefault="00472885" w:rsidP="00472885">
      <w:pPr>
        <w:spacing w:after="100" w:afterAutospacing="1"/>
        <w:contextualSpacing/>
        <w:jc w:val="both"/>
        <w:rPr>
          <w:rFonts w:asciiTheme="minorHAnsi" w:eastAsiaTheme="minorEastAsia" w:hAnsiTheme="minorHAnsi" w:cstheme="minorHAnsi"/>
          <w:lang w:eastAsia="es-MX"/>
        </w:rPr>
      </w:pPr>
      <w:r w:rsidRPr="00472885">
        <w:rPr>
          <w:rFonts w:asciiTheme="minorHAnsi" w:eastAsiaTheme="minorEastAsia" w:hAnsiTheme="minorHAnsi" w:cstheme="minorHAnsi"/>
          <w:b/>
          <w:lang w:val="es-ES" w:eastAsia="es-MX"/>
        </w:rPr>
        <w:t>Número de Cuadro:</w:t>
      </w:r>
      <w:r w:rsidRPr="00472885">
        <w:rPr>
          <w:rFonts w:asciiTheme="minorHAnsi" w:eastAsiaTheme="minorEastAsia" w:hAnsiTheme="minorHAnsi" w:cstheme="minorHAnsi"/>
          <w:lang w:val="es-ES" w:eastAsia="es-MX"/>
        </w:rPr>
        <w:t xml:space="preserve"> </w:t>
      </w:r>
      <w:r w:rsidRPr="00472885">
        <w:rPr>
          <w:rFonts w:asciiTheme="minorHAnsi" w:eastAsiaTheme="minorEastAsia" w:hAnsiTheme="minorHAnsi" w:cstheme="minorHAnsi"/>
          <w:lang w:eastAsia="es-MX"/>
        </w:rPr>
        <w:t>07.10.2023</w:t>
      </w:r>
    </w:p>
    <w:p w14:paraId="13AF8FC5"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b/>
        </w:rPr>
      </w:pPr>
      <w:r w:rsidRPr="00472885">
        <w:rPr>
          <w:rFonts w:asciiTheme="minorHAnsi" w:eastAsiaTheme="minorEastAsia" w:hAnsiTheme="minorHAnsi" w:cstheme="minorHAnsi"/>
          <w:b/>
          <w:lang w:val="es-ES" w:eastAsia="es-MX"/>
        </w:rPr>
        <w:t xml:space="preserve">Licitación Pública Local con Participación del Comité: </w:t>
      </w:r>
      <w:r w:rsidRPr="00472885">
        <w:rPr>
          <w:rFonts w:asciiTheme="minorHAnsi" w:eastAsiaTheme="minorEastAsia" w:hAnsiTheme="minorHAnsi" w:cstheme="minorHAnsi"/>
          <w:lang w:val="es-ES" w:eastAsia="es-MX"/>
        </w:rPr>
        <w:t>202300568 Ronda 2</w:t>
      </w:r>
    </w:p>
    <w:p w14:paraId="512B2D77"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eastAsia="es-MX"/>
        </w:rPr>
      </w:pPr>
      <w:r w:rsidRPr="00472885">
        <w:rPr>
          <w:rFonts w:asciiTheme="minorHAnsi" w:eastAsiaTheme="minorEastAsia" w:hAnsiTheme="minorHAnsi" w:cstheme="minorHAnsi"/>
          <w:b/>
          <w:lang w:val="es-ES" w:eastAsia="es-MX"/>
        </w:rPr>
        <w:t xml:space="preserve">Área Requirente: </w:t>
      </w:r>
      <w:r w:rsidRPr="00472885">
        <w:rPr>
          <w:rFonts w:asciiTheme="minorHAnsi" w:eastAsiaTheme="minorEastAsia" w:hAnsiTheme="minorHAnsi" w:cstheme="minorHAnsi"/>
          <w:lang w:val="es-ES" w:eastAsia="es-MX"/>
        </w:rPr>
        <w:t>Dirección de Gestión Integral del Agua y Drenaje adscrita a la Coordinación General de Servicios Municipales</w:t>
      </w:r>
    </w:p>
    <w:p w14:paraId="007C1137"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val="es-ES" w:eastAsia="es-MX"/>
        </w:rPr>
      </w:pPr>
      <w:r w:rsidRPr="00472885">
        <w:rPr>
          <w:rFonts w:asciiTheme="minorHAnsi" w:eastAsiaTheme="minorEastAsia" w:hAnsiTheme="minorHAnsi" w:cstheme="minorHAnsi"/>
          <w:b/>
          <w:lang w:val="es-ES" w:eastAsia="es-MX"/>
        </w:rPr>
        <w:t xml:space="preserve">Objeto de licitación: </w:t>
      </w:r>
      <w:r w:rsidRPr="00472885">
        <w:rPr>
          <w:rFonts w:asciiTheme="minorHAnsi" w:eastAsiaTheme="minorEastAsia" w:hAnsiTheme="minorHAnsi" w:cstheme="minorHAnsi"/>
          <w:lang w:val="es-ES" w:eastAsia="es-MX"/>
        </w:rPr>
        <w:t>Servicio de retiro de lodos biológicos generados en plantas de tratamiento, es necesario contratar estos servicios con proveedores externos debido a la composición física, química y bacteriológica de la masa ya que las maniobras de succión, traslado, tratamiento y confinamiento deben ser realizados bajo el método de los recolectores.</w:t>
      </w:r>
    </w:p>
    <w:p w14:paraId="32AD1C6F"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eastAsia="es-MX"/>
        </w:rPr>
      </w:pPr>
    </w:p>
    <w:p w14:paraId="3628A3AB"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val="es-ES_tradnl"/>
        </w:rPr>
      </w:pPr>
      <w:r w:rsidRPr="00472885">
        <w:rPr>
          <w:rFonts w:asciiTheme="minorHAnsi" w:eastAsiaTheme="minorEastAsia" w:hAnsiTheme="minorHAnsi" w:cstheme="minorHAnsi"/>
          <w:lang w:eastAsia="es-MX"/>
        </w:rPr>
        <w:t>S</w:t>
      </w:r>
      <w:r w:rsidRPr="00472885">
        <w:rPr>
          <w:rFonts w:asciiTheme="minorHAnsi" w:hAnsiTheme="minorHAnsi" w:cstheme="minorHAnsi"/>
          <w:lang w:val="es-ES_tradnl"/>
        </w:rPr>
        <w:t>e pone a la vista el expediente de donde se desprende lo siguiente:</w:t>
      </w:r>
    </w:p>
    <w:p w14:paraId="501BB831"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p>
    <w:p w14:paraId="52760285"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lang w:val="es-ES_tradnl"/>
        </w:rPr>
      </w:pPr>
      <w:r w:rsidRPr="00472885">
        <w:rPr>
          <w:rFonts w:asciiTheme="minorHAnsi" w:hAnsiTheme="minorHAnsi" w:cstheme="minorHAnsi"/>
          <w:b/>
          <w:lang w:val="es-ES_tradnl"/>
        </w:rPr>
        <w:t>Proveedores que cotizan:</w:t>
      </w:r>
    </w:p>
    <w:p w14:paraId="144B968A" w14:textId="77777777" w:rsidR="00472885" w:rsidRPr="00472885" w:rsidRDefault="00472885" w:rsidP="00472885">
      <w:pPr>
        <w:pStyle w:val="Prrafodelista"/>
        <w:numPr>
          <w:ilvl w:val="0"/>
          <w:numId w:val="22"/>
        </w:numPr>
        <w:shd w:val="clear" w:color="auto" w:fill="FFFFFF"/>
        <w:spacing w:after="100" w:afterAutospacing="1"/>
        <w:contextualSpacing/>
        <w:jc w:val="both"/>
        <w:rPr>
          <w:rFonts w:asciiTheme="minorHAnsi" w:hAnsiTheme="minorHAnsi" w:cstheme="minorHAnsi"/>
        </w:rPr>
      </w:pPr>
      <w:r w:rsidRPr="00472885">
        <w:rPr>
          <w:rFonts w:asciiTheme="minorHAnsi" w:hAnsiTheme="minorHAnsi" w:cstheme="minorHAnsi"/>
        </w:rPr>
        <w:t xml:space="preserve">María del Socorro </w:t>
      </w:r>
      <w:proofErr w:type="spellStart"/>
      <w:r w:rsidRPr="00472885">
        <w:rPr>
          <w:rFonts w:asciiTheme="minorHAnsi" w:hAnsiTheme="minorHAnsi" w:cstheme="minorHAnsi"/>
        </w:rPr>
        <w:t>Uquillas</w:t>
      </w:r>
      <w:proofErr w:type="spellEnd"/>
      <w:r w:rsidRPr="00472885">
        <w:rPr>
          <w:rFonts w:asciiTheme="minorHAnsi" w:hAnsiTheme="minorHAnsi" w:cstheme="minorHAnsi"/>
        </w:rPr>
        <w:t xml:space="preserve"> Aceves</w:t>
      </w:r>
    </w:p>
    <w:p w14:paraId="32DAE707" w14:textId="77777777" w:rsidR="00472885" w:rsidRPr="00472885" w:rsidRDefault="00472885" w:rsidP="00472885">
      <w:pPr>
        <w:pStyle w:val="Prrafodelista"/>
        <w:numPr>
          <w:ilvl w:val="0"/>
          <w:numId w:val="22"/>
        </w:numPr>
        <w:shd w:val="clear" w:color="auto" w:fill="FFFFFF"/>
        <w:spacing w:after="100" w:afterAutospacing="1"/>
        <w:contextualSpacing/>
        <w:jc w:val="both"/>
        <w:rPr>
          <w:rFonts w:asciiTheme="minorHAnsi" w:hAnsiTheme="minorHAnsi" w:cstheme="minorHAnsi"/>
        </w:rPr>
      </w:pPr>
      <w:r w:rsidRPr="00472885">
        <w:rPr>
          <w:rFonts w:asciiTheme="minorHAnsi" w:hAnsiTheme="minorHAnsi" w:cstheme="minorHAnsi"/>
        </w:rPr>
        <w:t>Hidromovil, S.A. de C.V.</w:t>
      </w:r>
    </w:p>
    <w:p w14:paraId="12DDC88B" w14:textId="77777777" w:rsidR="00472885" w:rsidRPr="00472885" w:rsidRDefault="00472885" w:rsidP="00472885">
      <w:pPr>
        <w:pStyle w:val="Prrafodelista"/>
        <w:numPr>
          <w:ilvl w:val="0"/>
          <w:numId w:val="22"/>
        </w:numPr>
        <w:shd w:val="clear" w:color="auto" w:fill="FFFFFF"/>
        <w:spacing w:after="100" w:afterAutospacing="1"/>
        <w:contextualSpacing/>
        <w:jc w:val="both"/>
        <w:rPr>
          <w:rFonts w:asciiTheme="minorHAnsi" w:hAnsiTheme="minorHAnsi" w:cstheme="minorHAnsi"/>
        </w:rPr>
      </w:pPr>
      <w:r w:rsidRPr="00472885">
        <w:rPr>
          <w:rFonts w:asciiTheme="minorHAnsi" w:hAnsiTheme="minorHAnsi" w:cstheme="minorHAnsi"/>
        </w:rPr>
        <w:t xml:space="preserve">Mega </w:t>
      </w:r>
      <w:proofErr w:type="spellStart"/>
      <w:r w:rsidRPr="00472885">
        <w:rPr>
          <w:rFonts w:asciiTheme="minorHAnsi" w:hAnsiTheme="minorHAnsi" w:cstheme="minorHAnsi"/>
        </w:rPr>
        <w:t>Toilet</w:t>
      </w:r>
      <w:proofErr w:type="spellEnd"/>
      <w:r w:rsidRPr="00472885">
        <w:rPr>
          <w:rFonts w:asciiTheme="minorHAnsi" w:hAnsiTheme="minorHAnsi" w:cstheme="minorHAnsi"/>
        </w:rPr>
        <w:t>, S.A. de C.V.</w:t>
      </w:r>
    </w:p>
    <w:p w14:paraId="61633D88" w14:textId="77777777" w:rsidR="00472885" w:rsidRPr="00472885" w:rsidRDefault="00472885" w:rsidP="00472885">
      <w:pPr>
        <w:shd w:val="clear" w:color="auto" w:fill="FFFFFF"/>
        <w:spacing w:after="100" w:afterAutospacing="1"/>
        <w:contextualSpacing/>
        <w:rPr>
          <w:rFonts w:asciiTheme="minorHAnsi" w:hAnsiTheme="minorHAnsi" w:cstheme="minorHAnsi"/>
        </w:rPr>
      </w:pPr>
      <w:r w:rsidRPr="00472885">
        <w:rPr>
          <w:rFonts w:asciiTheme="minorHAnsi" w:hAnsiTheme="minorHAnsi" w:cstheme="minorHAnsi"/>
        </w:rPr>
        <w:t>Los licitantes cuyas proposiciones fueron desechadas:</w:t>
      </w:r>
    </w:p>
    <w:p w14:paraId="373C7DB9" w14:textId="77777777" w:rsidR="00472885" w:rsidRPr="00472885" w:rsidRDefault="00472885" w:rsidP="00472885">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472885" w:rsidRPr="00472885" w14:paraId="0DF3EDC6" w14:textId="77777777" w:rsidTr="00472885">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6AFEA97" w14:textId="77777777" w:rsidR="00472885" w:rsidRPr="00472885" w:rsidRDefault="00472885" w:rsidP="00472885">
            <w:pPr>
              <w:tabs>
                <w:tab w:val="center" w:pos="1854"/>
                <w:tab w:val="left" w:pos="2745"/>
              </w:tabs>
              <w:rPr>
                <w:rFonts w:asciiTheme="minorHAnsi" w:hAnsiTheme="minorHAnsi" w:cstheme="minorHAnsi"/>
                <w:lang w:eastAsia="es-MX"/>
              </w:rPr>
            </w:pPr>
            <w:r w:rsidRPr="00472885">
              <w:rPr>
                <w:rFonts w:asciiTheme="minorHAnsi" w:hAnsiTheme="minorHAnsi" w:cstheme="minorHAnsi"/>
                <w:b/>
                <w:bCs/>
                <w:color w:val="FFFFFF"/>
                <w:kern w:val="24"/>
                <w:lang w:eastAsia="es-MX"/>
              </w:rPr>
              <w:tab/>
              <w:t xml:space="preserve">Licitante </w:t>
            </w:r>
            <w:r w:rsidRPr="00472885">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5C7682A" w14:textId="77777777" w:rsidR="00472885" w:rsidRPr="00472885" w:rsidRDefault="00472885" w:rsidP="00472885">
            <w:pPr>
              <w:jc w:val="center"/>
              <w:rPr>
                <w:rFonts w:asciiTheme="minorHAnsi" w:hAnsiTheme="minorHAnsi" w:cstheme="minorHAnsi"/>
                <w:lang w:eastAsia="es-MX"/>
              </w:rPr>
            </w:pPr>
            <w:r w:rsidRPr="00472885">
              <w:rPr>
                <w:rFonts w:asciiTheme="minorHAnsi" w:hAnsiTheme="minorHAnsi" w:cstheme="minorHAnsi"/>
                <w:b/>
                <w:bCs/>
                <w:color w:val="FFFFFF"/>
                <w:kern w:val="24"/>
                <w:lang w:eastAsia="es-MX"/>
              </w:rPr>
              <w:t xml:space="preserve">Motivo </w:t>
            </w:r>
          </w:p>
        </w:tc>
      </w:tr>
      <w:tr w:rsidR="00472885" w:rsidRPr="00472885" w14:paraId="6C25816D" w14:textId="77777777" w:rsidTr="00472885">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1F58897" w14:textId="77777777" w:rsidR="00472885" w:rsidRPr="00472885" w:rsidRDefault="00472885" w:rsidP="00472885">
            <w:pPr>
              <w:rPr>
                <w:rFonts w:asciiTheme="minorHAnsi" w:hAnsiTheme="minorHAnsi" w:cstheme="minorHAnsi"/>
                <w:lang w:val="es-ES_tradnl" w:eastAsia="es-MX"/>
              </w:rPr>
            </w:pPr>
            <w:r w:rsidRPr="00472885">
              <w:rPr>
                <w:rFonts w:asciiTheme="minorHAnsi" w:hAnsiTheme="minorHAnsi" w:cstheme="minorHAnsi"/>
                <w:lang w:val="es-ES_tradnl" w:eastAsia="es-MX"/>
              </w:rPr>
              <w:lastRenderedPageBreak/>
              <w:t xml:space="preserve">María del Socorro </w:t>
            </w:r>
            <w:proofErr w:type="spellStart"/>
            <w:r w:rsidRPr="00472885">
              <w:rPr>
                <w:rFonts w:asciiTheme="minorHAnsi" w:hAnsiTheme="minorHAnsi" w:cstheme="minorHAnsi"/>
                <w:lang w:val="es-ES_tradnl" w:eastAsia="es-MX"/>
              </w:rPr>
              <w:t>Uquillas</w:t>
            </w:r>
            <w:proofErr w:type="spellEnd"/>
            <w:r w:rsidRPr="00472885">
              <w:rPr>
                <w:rFonts w:asciiTheme="minorHAnsi" w:hAnsiTheme="minorHAnsi" w:cstheme="minorHAnsi"/>
                <w:lang w:val="es-ES_tradnl" w:eastAsia="es-MX"/>
              </w:rPr>
              <w:t xml:space="preserve"> Aceves</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385E385" w14:textId="47BBDC6A"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Licitante No Solvente</w:t>
            </w:r>
          </w:p>
          <w:p w14:paraId="0D03A44E" w14:textId="77777777" w:rsidR="00C9631B" w:rsidRPr="00472885" w:rsidRDefault="00C9631B" w:rsidP="00472885">
            <w:pPr>
              <w:rPr>
                <w:rFonts w:asciiTheme="minorHAnsi" w:hAnsiTheme="minorHAnsi" w:cstheme="minorHAnsi"/>
                <w:b/>
                <w:lang w:eastAsia="es-MX"/>
              </w:rPr>
            </w:pPr>
          </w:p>
          <w:p w14:paraId="558A19A8" w14:textId="77777777"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Su propuesta económica global del licitante está por encima del 10% de media del estudio de mercado, conforme al Artículo 71 de la Ley de Compras Gubernamentales, Enajenaciones y Contratación de Servicios del Estado de Jalisco y sus Municipios</w:t>
            </w:r>
          </w:p>
          <w:p w14:paraId="627636E9" w14:textId="5FC2F6FC" w:rsidR="00C9631B" w:rsidRPr="00472885" w:rsidRDefault="00C9631B" w:rsidP="00472885">
            <w:pPr>
              <w:rPr>
                <w:rFonts w:asciiTheme="minorHAnsi" w:hAnsiTheme="minorHAnsi" w:cstheme="minorHAnsi"/>
                <w:b/>
                <w:lang w:eastAsia="es-MX"/>
              </w:rPr>
            </w:pPr>
          </w:p>
        </w:tc>
      </w:tr>
      <w:tr w:rsidR="00472885" w:rsidRPr="00472885" w14:paraId="42BE5717" w14:textId="77777777" w:rsidTr="00472885">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5E32B4E" w14:textId="77777777" w:rsidR="00472885" w:rsidRPr="00472885" w:rsidRDefault="00472885" w:rsidP="00472885">
            <w:pPr>
              <w:rPr>
                <w:rFonts w:asciiTheme="minorHAnsi" w:hAnsiTheme="minorHAnsi" w:cstheme="minorHAnsi"/>
                <w:lang w:val="es-ES_tradnl" w:eastAsia="es-MX"/>
              </w:rPr>
            </w:pPr>
            <w:r w:rsidRPr="00472885">
              <w:rPr>
                <w:rFonts w:asciiTheme="minorHAnsi" w:hAnsiTheme="minorHAnsi" w:cstheme="minorHAnsi"/>
                <w:lang w:val="es-ES_tradnl" w:eastAsia="es-MX"/>
              </w:rPr>
              <w:t>Hidromovil,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7014127" w14:textId="77777777"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Licitante No Solvente</w:t>
            </w:r>
          </w:p>
          <w:p w14:paraId="7F6ECB09" w14:textId="77777777" w:rsidR="00472885" w:rsidRPr="00472885" w:rsidRDefault="00472885" w:rsidP="00472885">
            <w:pPr>
              <w:rPr>
                <w:rFonts w:asciiTheme="minorHAnsi" w:hAnsiTheme="minorHAnsi" w:cstheme="minorHAnsi"/>
                <w:b/>
                <w:lang w:eastAsia="es-MX"/>
              </w:rPr>
            </w:pPr>
          </w:p>
          <w:p w14:paraId="62BF206E" w14:textId="77777777"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No presenta firma del representante legal facultado en el total de las hojas presentadas en su propuesta económica, siendo este motivo desechamiento según bases, apartado “Forma en la que se deberán presentar las proposiciones”, numeral 5, página 06.</w:t>
            </w:r>
          </w:p>
          <w:p w14:paraId="762D4BB5" w14:textId="2E072264" w:rsidR="00C9631B" w:rsidRPr="00472885" w:rsidRDefault="00C9631B" w:rsidP="00472885">
            <w:pPr>
              <w:rPr>
                <w:rFonts w:asciiTheme="minorHAnsi" w:hAnsiTheme="minorHAnsi" w:cstheme="minorHAnsi"/>
                <w:b/>
                <w:lang w:eastAsia="es-MX"/>
              </w:rPr>
            </w:pPr>
          </w:p>
        </w:tc>
      </w:tr>
      <w:tr w:rsidR="00472885" w:rsidRPr="00472885" w14:paraId="042413C5" w14:textId="77777777" w:rsidTr="00472885">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B1FDC68" w14:textId="77777777" w:rsidR="00472885" w:rsidRPr="00472885" w:rsidRDefault="00472885" w:rsidP="00472885">
            <w:pPr>
              <w:rPr>
                <w:rFonts w:asciiTheme="minorHAnsi" w:hAnsiTheme="minorHAnsi" w:cstheme="minorHAnsi"/>
                <w:lang w:val="es-ES_tradnl" w:eastAsia="es-MX"/>
              </w:rPr>
            </w:pPr>
            <w:r w:rsidRPr="00472885">
              <w:rPr>
                <w:rFonts w:asciiTheme="minorHAnsi" w:hAnsiTheme="minorHAnsi" w:cstheme="minorHAnsi"/>
                <w:lang w:val="es-ES_tradnl" w:eastAsia="es-MX"/>
              </w:rPr>
              <w:t xml:space="preserve">Mega </w:t>
            </w:r>
            <w:proofErr w:type="spellStart"/>
            <w:r w:rsidRPr="00472885">
              <w:rPr>
                <w:rFonts w:asciiTheme="minorHAnsi" w:hAnsiTheme="minorHAnsi" w:cstheme="minorHAnsi"/>
                <w:lang w:val="es-ES_tradnl" w:eastAsia="es-MX"/>
              </w:rPr>
              <w:t>Toilet</w:t>
            </w:r>
            <w:proofErr w:type="spellEnd"/>
            <w:r w:rsidRPr="00472885">
              <w:rPr>
                <w:rFonts w:asciiTheme="minorHAnsi" w:hAnsiTheme="minorHAnsi" w:cstheme="minorHAnsi"/>
                <w:lang w:val="es-ES_tradnl" w:eastAsia="es-MX"/>
              </w:rPr>
              <w:t>,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0574D76" w14:textId="77777777"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Licitante No Solvente</w:t>
            </w:r>
          </w:p>
          <w:p w14:paraId="587025F5" w14:textId="77777777" w:rsidR="00472885" w:rsidRPr="00472885" w:rsidRDefault="00472885" w:rsidP="00472885">
            <w:pPr>
              <w:rPr>
                <w:rFonts w:asciiTheme="minorHAnsi" w:hAnsiTheme="minorHAnsi" w:cstheme="minorHAnsi"/>
                <w:b/>
                <w:lang w:eastAsia="es-MX"/>
              </w:rPr>
            </w:pPr>
          </w:p>
          <w:p w14:paraId="20436CE1" w14:textId="77777777" w:rsidR="00472885" w:rsidRP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No Presenta Comprobante Fiscal Digital Por Internet (CFDI) del pago del impuesto sobre nómina del estado.</w:t>
            </w:r>
          </w:p>
          <w:p w14:paraId="55B4B261" w14:textId="77777777"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No presenta acreditación como recolector autorizado por la SEMADET.</w:t>
            </w:r>
          </w:p>
          <w:p w14:paraId="616D146C" w14:textId="77777777" w:rsidR="00472885" w:rsidRPr="00472885" w:rsidRDefault="00472885" w:rsidP="00472885">
            <w:pPr>
              <w:rPr>
                <w:rFonts w:asciiTheme="minorHAnsi" w:hAnsiTheme="minorHAnsi" w:cstheme="minorHAnsi"/>
                <w:b/>
                <w:lang w:eastAsia="es-MX"/>
              </w:rPr>
            </w:pPr>
          </w:p>
          <w:p w14:paraId="55D34098" w14:textId="77777777"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Nota: Existe una diferencia de .80 centavos en el total global plasmado y el presentado en el anexo 5, toda vez que existe error aritmético por parte de licitante al momento de hacer el desglose del I.V.A.</w:t>
            </w:r>
          </w:p>
          <w:p w14:paraId="102C0763" w14:textId="594C0E73" w:rsidR="00C9631B" w:rsidRPr="00472885" w:rsidRDefault="00C9631B" w:rsidP="00472885">
            <w:pPr>
              <w:rPr>
                <w:rFonts w:asciiTheme="minorHAnsi" w:hAnsiTheme="minorHAnsi" w:cstheme="minorHAnsi"/>
                <w:b/>
                <w:lang w:eastAsia="es-MX"/>
              </w:rPr>
            </w:pPr>
          </w:p>
        </w:tc>
      </w:tr>
    </w:tbl>
    <w:p w14:paraId="771725E2"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p>
    <w:p w14:paraId="4E154D94"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r w:rsidRPr="00472885">
        <w:rPr>
          <w:rFonts w:asciiTheme="minorHAnsi" w:hAnsiTheme="minorHAnsi" w:cstheme="minorHAnsi"/>
          <w:lang w:val="es-ES_tradnl"/>
        </w:rPr>
        <w:t xml:space="preserve">Los licitantes cuyas proposiciones resultaron solventes son los que se muestran en el siguiente cuadro: </w:t>
      </w:r>
    </w:p>
    <w:p w14:paraId="224E17FC"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lang w:val="es-ES_tradnl"/>
        </w:rPr>
      </w:pPr>
    </w:p>
    <w:p w14:paraId="28FAE3A2"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i/>
          <w:highlight w:val="cyan"/>
          <w:u w:val="single"/>
          <w:lang w:val="es-ES_tradnl"/>
        </w:rPr>
      </w:pPr>
      <w:r w:rsidRPr="00472885">
        <w:rPr>
          <w:rFonts w:asciiTheme="minorHAnsi" w:hAnsiTheme="minorHAnsi" w:cstheme="minorHAnsi"/>
          <w:b/>
          <w:i/>
          <w:lang w:val="es-ES_tradnl"/>
        </w:rPr>
        <w:t>Ninguna proposición fue solvente</w:t>
      </w:r>
    </w:p>
    <w:p w14:paraId="3BFB8376"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lang w:val="es-ES_tradnl"/>
        </w:rPr>
      </w:pPr>
    </w:p>
    <w:p w14:paraId="3AEF15E4" w14:textId="77777777" w:rsidR="00472885" w:rsidRPr="00472885" w:rsidRDefault="00472885" w:rsidP="00472885">
      <w:pPr>
        <w:shd w:val="clear" w:color="auto" w:fill="FFFFFF"/>
        <w:spacing w:after="100" w:afterAutospacing="1"/>
        <w:contextualSpacing/>
        <w:jc w:val="both"/>
        <w:rPr>
          <w:rFonts w:asciiTheme="minorHAnsi" w:hAnsiTheme="minorHAnsi" w:cstheme="minorHAnsi"/>
          <w:sz w:val="28"/>
        </w:rPr>
      </w:pPr>
      <w:r w:rsidRPr="00472885">
        <w:rPr>
          <w:rFonts w:asciiTheme="minorHAnsi" w:hAnsiTheme="minorHAnsi" w:cstheme="minorHAnsi"/>
          <w:b/>
          <w:lang w:val="es-ES_tradnl"/>
        </w:rPr>
        <w:t>Nota:</w:t>
      </w:r>
      <w:r w:rsidRPr="00472885">
        <w:rPr>
          <w:rFonts w:asciiTheme="minorHAnsi" w:hAnsiTheme="minorHAnsi" w:cstheme="minorHAnsi"/>
        </w:rPr>
        <w:t xml:space="preserve"> Posterior al acto de presentación y apertura de proposiciones realizada el día 04 de Mayo del 2023 se detectó que de las 03 propuestas presentadas, ninguno de los licitantes cumplió con las </w:t>
      </w:r>
      <w:r w:rsidRPr="00472885">
        <w:rPr>
          <w:rFonts w:asciiTheme="minorHAnsi" w:hAnsiTheme="minorHAnsi" w:cstheme="minorHAnsi"/>
        </w:rPr>
        <w:lastRenderedPageBreak/>
        <w:t>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3 (Tres), esto al prevalecer la necesidad de adquirir dichos bienes.</w:t>
      </w:r>
    </w:p>
    <w:p w14:paraId="4DDBDFD8" w14:textId="77777777" w:rsidR="002B6121" w:rsidRDefault="002B6121" w:rsidP="002B6121">
      <w:pPr>
        <w:shd w:val="clear" w:color="auto" w:fill="FFFFFF"/>
        <w:spacing w:after="100" w:afterAutospacing="1"/>
        <w:contextualSpacing/>
        <w:jc w:val="both"/>
        <w:rPr>
          <w:rFonts w:asciiTheme="minorHAnsi" w:hAnsiTheme="minorHAnsi" w:cstheme="minorHAnsi"/>
          <w:b/>
          <w:i/>
        </w:rPr>
      </w:pPr>
    </w:p>
    <w:p w14:paraId="7047D767" w14:textId="3DB4B71B" w:rsidR="007C21CA" w:rsidRPr="001C1222" w:rsidRDefault="007C21CA" w:rsidP="007C21CA">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w:t>
      </w:r>
      <w:r w:rsidRPr="00472885">
        <w:rPr>
          <w:rFonts w:asciiTheme="minorHAnsi" w:hAnsiTheme="minorHAnsi" w:cstheme="minorHAnsi"/>
        </w:rPr>
        <w:t xml:space="preserve">de </w:t>
      </w:r>
      <w:r w:rsidR="00472885" w:rsidRPr="00472885">
        <w:rPr>
          <w:rFonts w:asciiTheme="minorHAnsi" w:eastAsia="Cambria" w:hAnsiTheme="minorHAnsi" w:cstheme="minorHAnsi"/>
        </w:rPr>
        <w:t xml:space="preserve">conformidad con el artículo 24, fracción VII del Reglamento de Compras, Enajenaciones y Contratación de Servicios del Municipio de Zapopan, Jalisco, se somete a consideración por parte de los integrantes del Comité de Adquisiciones a favor </w:t>
      </w:r>
      <w:r w:rsidR="00472885" w:rsidRPr="00472885">
        <w:rPr>
          <w:rFonts w:asciiTheme="minorHAnsi" w:hAnsiTheme="minorHAnsi" w:cstheme="minorHAnsi"/>
          <w:lang w:val="es-ES_tradnl"/>
        </w:rPr>
        <w:t>s</w:t>
      </w:r>
      <w:r w:rsidR="00472885" w:rsidRPr="00472885">
        <w:rPr>
          <w:rFonts w:asciiTheme="minorHAnsi" w:hAnsiTheme="minorHAnsi" w:cstheme="minorHAnsi"/>
        </w:rPr>
        <w:t xml:space="preserve">e somete a su consideración </w:t>
      </w:r>
      <w:r w:rsidR="00472885" w:rsidRPr="00472885">
        <w:rPr>
          <w:rFonts w:asciiTheme="minorHAnsi" w:hAnsiTheme="minorHAnsi" w:cstheme="minorHAnsi"/>
          <w:b/>
        </w:rPr>
        <w:t>se declare desierta y se invite a una siguiente ronda</w:t>
      </w:r>
      <w:r w:rsidR="00472885" w:rsidRPr="00472885">
        <w:rPr>
          <w:rFonts w:asciiTheme="minorHAnsi" w:hAnsiTheme="minorHAnsi" w:cstheme="minorHAnsi"/>
        </w:rPr>
        <w:t xml:space="preserve">, </w:t>
      </w:r>
      <w:r w:rsidR="00472885" w:rsidRPr="00472885">
        <w:rPr>
          <w:rFonts w:asciiTheme="minorHAnsi" w:hAnsiTheme="minorHAnsi" w:cstheme="minorHAnsi"/>
          <w:b/>
        </w:rPr>
        <w:t>Ronda 3,</w:t>
      </w:r>
      <w:r w:rsidR="00472885" w:rsidRPr="00472885">
        <w:rPr>
          <w:rFonts w:asciiTheme="minorHAnsi" w:hAnsiTheme="minorHAnsi" w:cstheme="minorHAnsi"/>
          <w:lang w:val="es-ES_tradnl"/>
        </w:rPr>
        <w:t xml:space="preserve"> los que estén por la afirmativa, sírvanse manifestarlo levantando su mano.</w:t>
      </w:r>
    </w:p>
    <w:p w14:paraId="0F1F6B01" w14:textId="77777777" w:rsidR="007C21CA" w:rsidRPr="001C1222" w:rsidRDefault="007C21CA" w:rsidP="007C21CA">
      <w:pPr>
        <w:shd w:val="clear" w:color="auto" w:fill="FFFFFF"/>
        <w:spacing w:after="100" w:afterAutospacing="1"/>
        <w:contextualSpacing/>
        <w:jc w:val="both"/>
        <w:rPr>
          <w:rFonts w:asciiTheme="minorHAnsi" w:hAnsiTheme="minorHAnsi" w:cstheme="minorHAnsi"/>
          <w:lang w:val="es-ES_tradnl"/>
        </w:rPr>
      </w:pPr>
    </w:p>
    <w:p w14:paraId="4358BE16" w14:textId="77777777" w:rsidR="007C21CA" w:rsidRPr="001C1222" w:rsidRDefault="007C21CA" w:rsidP="007C21CA">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5F844494" w14:textId="77777777" w:rsidR="007C21CA" w:rsidRDefault="007C21CA" w:rsidP="00051260">
      <w:pPr>
        <w:shd w:val="clear" w:color="auto" w:fill="FFFFFF"/>
        <w:spacing w:after="100" w:afterAutospacing="1"/>
        <w:contextualSpacing/>
        <w:jc w:val="both"/>
        <w:rPr>
          <w:rFonts w:asciiTheme="minorHAnsi" w:hAnsiTheme="minorHAnsi" w:cstheme="minorHAnsi"/>
          <w:b/>
          <w:i/>
        </w:rPr>
      </w:pPr>
    </w:p>
    <w:p w14:paraId="3F14568C" w14:textId="77777777" w:rsidR="00472885" w:rsidRPr="00472885" w:rsidRDefault="00472885" w:rsidP="00472885">
      <w:pPr>
        <w:spacing w:after="100" w:afterAutospacing="1"/>
        <w:contextualSpacing/>
        <w:jc w:val="both"/>
        <w:rPr>
          <w:rFonts w:asciiTheme="minorHAnsi" w:eastAsiaTheme="minorEastAsia" w:hAnsiTheme="minorHAnsi" w:cstheme="minorHAnsi"/>
          <w:lang w:eastAsia="es-MX"/>
        </w:rPr>
      </w:pPr>
      <w:r w:rsidRPr="00472885">
        <w:rPr>
          <w:rFonts w:asciiTheme="minorHAnsi" w:eastAsiaTheme="minorEastAsia" w:hAnsiTheme="minorHAnsi" w:cstheme="minorHAnsi"/>
          <w:b/>
          <w:lang w:val="es-ES" w:eastAsia="es-MX"/>
        </w:rPr>
        <w:t>Número de Cuadro:</w:t>
      </w:r>
      <w:r w:rsidRPr="00472885">
        <w:rPr>
          <w:rFonts w:asciiTheme="minorHAnsi" w:eastAsiaTheme="minorEastAsia" w:hAnsiTheme="minorHAnsi" w:cstheme="minorHAnsi"/>
          <w:lang w:val="es-ES" w:eastAsia="es-MX"/>
        </w:rPr>
        <w:t xml:space="preserve"> </w:t>
      </w:r>
      <w:r w:rsidRPr="00472885">
        <w:rPr>
          <w:rFonts w:asciiTheme="minorHAnsi" w:eastAsiaTheme="minorEastAsia" w:hAnsiTheme="minorHAnsi" w:cstheme="minorHAnsi"/>
          <w:lang w:eastAsia="es-MX"/>
        </w:rPr>
        <w:t>08.10.2023</w:t>
      </w:r>
    </w:p>
    <w:p w14:paraId="0A491613"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b/>
        </w:rPr>
      </w:pPr>
      <w:r w:rsidRPr="00472885">
        <w:rPr>
          <w:rFonts w:asciiTheme="minorHAnsi" w:eastAsiaTheme="minorEastAsia" w:hAnsiTheme="minorHAnsi" w:cstheme="minorHAnsi"/>
          <w:b/>
          <w:lang w:val="es-ES" w:eastAsia="es-MX"/>
        </w:rPr>
        <w:t xml:space="preserve">Licitación Pública Local con Participación del Comité: </w:t>
      </w:r>
      <w:r w:rsidRPr="00472885">
        <w:rPr>
          <w:rFonts w:asciiTheme="minorHAnsi" w:eastAsiaTheme="minorEastAsia" w:hAnsiTheme="minorHAnsi" w:cstheme="minorHAnsi"/>
          <w:lang w:val="es-ES" w:eastAsia="es-MX"/>
        </w:rPr>
        <w:t>202300758</w:t>
      </w:r>
    </w:p>
    <w:p w14:paraId="30E088E1"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val="es-ES" w:eastAsia="es-MX"/>
        </w:rPr>
      </w:pPr>
      <w:r w:rsidRPr="00472885">
        <w:rPr>
          <w:rFonts w:asciiTheme="minorHAnsi" w:eastAsiaTheme="minorEastAsia" w:hAnsiTheme="minorHAnsi" w:cstheme="minorHAnsi"/>
          <w:b/>
          <w:lang w:val="es-ES" w:eastAsia="es-MX"/>
        </w:rPr>
        <w:t xml:space="preserve">Área Requirente: </w:t>
      </w:r>
      <w:r w:rsidRPr="00472885">
        <w:rPr>
          <w:rFonts w:asciiTheme="minorHAnsi" w:eastAsiaTheme="minorEastAsia" w:hAnsiTheme="minorHAnsi" w:cstheme="minorHAnsi"/>
          <w:lang w:val="es-ES" w:eastAsia="es-MX"/>
        </w:rPr>
        <w:t xml:space="preserve">Museo MAZ adscrita a la Coordinación General de Construcción de la Comunidad </w:t>
      </w:r>
    </w:p>
    <w:p w14:paraId="30EFFF7F"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val="es-ES" w:eastAsia="es-MX"/>
        </w:rPr>
      </w:pPr>
      <w:r w:rsidRPr="00472885">
        <w:rPr>
          <w:rFonts w:asciiTheme="minorHAnsi" w:eastAsiaTheme="minorEastAsia" w:hAnsiTheme="minorHAnsi" w:cstheme="minorHAnsi"/>
          <w:b/>
          <w:lang w:val="es-ES" w:eastAsia="es-MX"/>
        </w:rPr>
        <w:t xml:space="preserve">Objeto de licitación:  </w:t>
      </w:r>
      <w:r w:rsidRPr="00472885">
        <w:rPr>
          <w:rFonts w:asciiTheme="minorHAnsi" w:eastAsiaTheme="minorEastAsia" w:hAnsiTheme="minorHAnsi" w:cstheme="minorHAnsi"/>
          <w:lang w:val="es-ES" w:eastAsia="es-MX"/>
        </w:rPr>
        <w:t>Exposición producción general de exposiciones</w:t>
      </w:r>
    </w:p>
    <w:p w14:paraId="02298A3A"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eastAsia="es-MX"/>
        </w:rPr>
      </w:pPr>
    </w:p>
    <w:p w14:paraId="0EA87371" w14:textId="77777777" w:rsidR="00472885" w:rsidRPr="00472885" w:rsidRDefault="00472885" w:rsidP="00472885">
      <w:pPr>
        <w:shd w:val="clear" w:color="auto" w:fill="FFFFFF"/>
        <w:spacing w:after="100" w:afterAutospacing="1"/>
        <w:contextualSpacing/>
        <w:jc w:val="both"/>
        <w:rPr>
          <w:rFonts w:asciiTheme="minorHAnsi" w:eastAsiaTheme="minorEastAsia" w:hAnsiTheme="minorHAnsi" w:cstheme="minorHAnsi"/>
          <w:lang w:val="es-ES_tradnl"/>
        </w:rPr>
      </w:pPr>
      <w:r w:rsidRPr="00472885">
        <w:rPr>
          <w:rFonts w:asciiTheme="minorHAnsi" w:eastAsiaTheme="minorEastAsia" w:hAnsiTheme="minorHAnsi" w:cstheme="minorHAnsi"/>
          <w:lang w:eastAsia="es-MX"/>
        </w:rPr>
        <w:t>S</w:t>
      </w:r>
      <w:r w:rsidRPr="00472885">
        <w:rPr>
          <w:rFonts w:asciiTheme="minorHAnsi" w:hAnsiTheme="minorHAnsi" w:cstheme="minorHAnsi"/>
          <w:lang w:val="es-ES_tradnl"/>
        </w:rPr>
        <w:t>e pone a la vista el expediente de donde se desprende lo siguiente:</w:t>
      </w:r>
    </w:p>
    <w:p w14:paraId="6F617B82"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p>
    <w:p w14:paraId="09CC29AF"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lang w:val="es-ES_tradnl"/>
        </w:rPr>
      </w:pPr>
      <w:r w:rsidRPr="00472885">
        <w:rPr>
          <w:rFonts w:asciiTheme="minorHAnsi" w:hAnsiTheme="minorHAnsi" w:cstheme="minorHAnsi"/>
          <w:b/>
          <w:lang w:val="es-ES_tradnl"/>
        </w:rPr>
        <w:t>Proveedores que cotizan:</w:t>
      </w:r>
    </w:p>
    <w:p w14:paraId="7867D0FF" w14:textId="77777777" w:rsidR="00472885" w:rsidRPr="00472885" w:rsidRDefault="00472885" w:rsidP="00472885">
      <w:pPr>
        <w:pStyle w:val="Prrafodelista"/>
        <w:numPr>
          <w:ilvl w:val="0"/>
          <w:numId w:val="23"/>
        </w:numPr>
        <w:shd w:val="clear" w:color="auto" w:fill="FFFFFF"/>
        <w:spacing w:after="100" w:afterAutospacing="1"/>
        <w:contextualSpacing/>
        <w:jc w:val="both"/>
        <w:rPr>
          <w:rFonts w:asciiTheme="minorHAnsi" w:hAnsiTheme="minorHAnsi" w:cstheme="minorHAnsi"/>
        </w:rPr>
      </w:pPr>
      <w:r w:rsidRPr="00472885">
        <w:rPr>
          <w:rFonts w:asciiTheme="minorHAnsi" w:hAnsiTheme="minorHAnsi" w:cstheme="minorHAnsi"/>
        </w:rPr>
        <w:t>Lourdes Viviana Ponce Ramírez</w:t>
      </w:r>
    </w:p>
    <w:p w14:paraId="41C9D035" w14:textId="77777777" w:rsidR="00472885" w:rsidRPr="00472885" w:rsidRDefault="00472885" w:rsidP="00472885">
      <w:pPr>
        <w:pStyle w:val="Prrafodelista"/>
        <w:numPr>
          <w:ilvl w:val="0"/>
          <w:numId w:val="23"/>
        </w:numPr>
        <w:shd w:val="clear" w:color="auto" w:fill="FFFFFF"/>
        <w:spacing w:after="100" w:afterAutospacing="1"/>
        <w:contextualSpacing/>
        <w:jc w:val="both"/>
        <w:rPr>
          <w:rFonts w:asciiTheme="minorHAnsi" w:hAnsiTheme="minorHAnsi" w:cstheme="minorHAnsi"/>
        </w:rPr>
      </w:pPr>
      <w:r w:rsidRPr="00472885">
        <w:rPr>
          <w:rFonts w:asciiTheme="minorHAnsi" w:hAnsiTheme="minorHAnsi" w:cstheme="minorHAnsi"/>
        </w:rPr>
        <w:t xml:space="preserve">Leticia </w:t>
      </w:r>
      <w:proofErr w:type="spellStart"/>
      <w:r w:rsidRPr="00472885">
        <w:rPr>
          <w:rFonts w:asciiTheme="minorHAnsi" w:hAnsiTheme="minorHAnsi" w:cstheme="minorHAnsi"/>
        </w:rPr>
        <w:t>Bazua</w:t>
      </w:r>
      <w:proofErr w:type="spellEnd"/>
      <w:r w:rsidRPr="00472885">
        <w:rPr>
          <w:rFonts w:asciiTheme="minorHAnsi" w:hAnsiTheme="minorHAnsi" w:cstheme="minorHAnsi"/>
        </w:rPr>
        <w:t xml:space="preserve"> O’Connor</w:t>
      </w:r>
    </w:p>
    <w:p w14:paraId="7645479C" w14:textId="77777777" w:rsidR="00472885" w:rsidRPr="00472885" w:rsidRDefault="00472885" w:rsidP="00472885">
      <w:pPr>
        <w:shd w:val="clear" w:color="auto" w:fill="FFFFFF"/>
        <w:spacing w:after="100" w:afterAutospacing="1"/>
        <w:contextualSpacing/>
        <w:rPr>
          <w:rFonts w:asciiTheme="minorHAnsi" w:hAnsiTheme="minorHAnsi" w:cstheme="minorHAnsi"/>
        </w:rPr>
      </w:pPr>
      <w:r w:rsidRPr="00472885">
        <w:rPr>
          <w:rFonts w:asciiTheme="minorHAnsi" w:hAnsiTheme="minorHAnsi" w:cstheme="minorHAnsi"/>
        </w:rPr>
        <w:t>Los licitantes cuyas proposiciones fueron desechadas:</w:t>
      </w:r>
    </w:p>
    <w:p w14:paraId="5AD91B04" w14:textId="77777777" w:rsidR="00472885" w:rsidRPr="00472885" w:rsidRDefault="00472885" w:rsidP="00472885">
      <w:pPr>
        <w:contextualSpacing/>
        <w:rPr>
          <w:rFonts w:asciiTheme="minorHAnsi" w:hAnsiTheme="minorHAnsi" w:cstheme="minorHAnsi"/>
        </w:rPr>
      </w:pPr>
    </w:p>
    <w:tbl>
      <w:tblPr>
        <w:tblW w:w="10196" w:type="dxa"/>
        <w:tblLayout w:type="fixed"/>
        <w:tblCellMar>
          <w:left w:w="0" w:type="dxa"/>
          <w:right w:w="0" w:type="dxa"/>
        </w:tblCellMar>
        <w:tblLook w:val="04A0" w:firstRow="1" w:lastRow="0" w:firstColumn="1" w:lastColumn="0" w:noHBand="0" w:noVBand="1"/>
      </w:tblPr>
      <w:tblGrid>
        <w:gridCol w:w="3924"/>
        <w:gridCol w:w="6272"/>
      </w:tblGrid>
      <w:tr w:rsidR="00472885" w:rsidRPr="00472885" w14:paraId="66CC6D22" w14:textId="77777777" w:rsidTr="00C83CA4">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5EE3F4B" w14:textId="77777777" w:rsidR="00472885" w:rsidRPr="00472885" w:rsidRDefault="00472885" w:rsidP="00472885">
            <w:pPr>
              <w:tabs>
                <w:tab w:val="center" w:pos="1854"/>
                <w:tab w:val="left" w:pos="2745"/>
              </w:tabs>
              <w:rPr>
                <w:rFonts w:asciiTheme="minorHAnsi" w:hAnsiTheme="minorHAnsi" w:cstheme="minorHAnsi"/>
                <w:lang w:eastAsia="es-MX"/>
              </w:rPr>
            </w:pPr>
            <w:r w:rsidRPr="00472885">
              <w:rPr>
                <w:rFonts w:asciiTheme="minorHAnsi" w:hAnsiTheme="minorHAnsi" w:cstheme="minorHAnsi"/>
                <w:b/>
                <w:bCs/>
                <w:color w:val="FFFFFF"/>
                <w:kern w:val="24"/>
                <w:lang w:eastAsia="es-MX"/>
              </w:rPr>
              <w:tab/>
              <w:t xml:space="preserve">Licitante </w:t>
            </w:r>
            <w:r w:rsidRPr="00472885">
              <w:rPr>
                <w:rFonts w:asciiTheme="minorHAnsi" w:hAnsiTheme="minorHAnsi" w:cstheme="minorHAnsi"/>
                <w:b/>
                <w:bCs/>
                <w:color w:val="FFFFFF"/>
                <w:kern w:val="24"/>
                <w:lang w:eastAsia="es-MX"/>
              </w:rPr>
              <w:tab/>
            </w:r>
          </w:p>
        </w:tc>
        <w:tc>
          <w:tcPr>
            <w:tcW w:w="627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FFF0E18" w14:textId="77777777" w:rsidR="00472885" w:rsidRPr="00472885" w:rsidRDefault="00472885" w:rsidP="00472885">
            <w:pPr>
              <w:jc w:val="center"/>
              <w:rPr>
                <w:rFonts w:asciiTheme="minorHAnsi" w:hAnsiTheme="minorHAnsi" w:cstheme="minorHAnsi"/>
                <w:lang w:eastAsia="es-MX"/>
              </w:rPr>
            </w:pPr>
            <w:r w:rsidRPr="00472885">
              <w:rPr>
                <w:rFonts w:asciiTheme="minorHAnsi" w:hAnsiTheme="minorHAnsi" w:cstheme="minorHAnsi"/>
                <w:b/>
                <w:bCs/>
                <w:color w:val="FFFFFF"/>
                <w:kern w:val="24"/>
                <w:lang w:eastAsia="es-MX"/>
              </w:rPr>
              <w:t xml:space="preserve">Motivo </w:t>
            </w:r>
          </w:p>
        </w:tc>
      </w:tr>
      <w:tr w:rsidR="00472885" w:rsidRPr="00472885" w14:paraId="1FAD6B65"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B8396F4" w14:textId="77777777" w:rsidR="00472885" w:rsidRPr="00472885" w:rsidRDefault="00472885" w:rsidP="00472885">
            <w:pPr>
              <w:rPr>
                <w:rFonts w:asciiTheme="minorHAnsi" w:hAnsiTheme="minorHAnsi" w:cstheme="minorHAnsi"/>
                <w:lang w:val="es-ES_tradnl" w:eastAsia="es-MX"/>
              </w:rPr>
            </w:pPr>
            <w:bookmarkStart w:id="0" w:name="_Hlk133348771"/>
            <w:r w:rsidRPr="00472885">
              <w:rPr>
                <w:rFonts w:asciiTheme="minorHAnsi" w:hAnsiTheme="minorHAnsi" w:cstheme="minorHAnsi"/>
                <w:lang w:val="es-ES_tradnl" w:eastAsia="es-MX"/>
              </w:rPr>
              <w:t>Lourdes Viviana Ponce Ramírez</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242F42C" w14:textId="77777777"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Licitante No Solvente</w:t>
            </w:r>
          </w:p>
          <w:p w14:paraId="65C22E43" w14:textId="77777777" w:rsidR="00472885" w:rsidRPr="00472885" w:rsidRDefault="00472885" w:rsidP="00472885">
            <w:pPr>
              <w:rPr>
                <w:rFonts w:asciiTheme="minorHAnsi" w:hAnsiTheme="minorHAnsi" w:cstheme="minorHAnsi"/>
                <w:b/>
                <w:lang w:eastAsia="es-MX"/>
              </w:rPr>
            </w:pPr>
          </w:p>
          <w:p w14:paraId="7AF30C01" w14:textId="77777777"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 xml:space="preserve">Presenta de manera incompleta su carta de proposición (Anexo 2) ya que no especifica nombres de los socios y </w:t>
            </w:r>
            <w:r w:rsidRPr="00472885">
              <w:rPr>
                <w:rFonts w:asciiTheme="minorHAnsi" w:hAnsiTheme="minorHAnsi" w:cstheme="minorHAnsi"/>
                <w:b/>
                <w:lang w:eastAsia="es-MX"/>
              </w:rPr>
              <w:lastRenderedPageBreak/>
              <w:t xml:space="preserve">accionistas y en las bases de licitación en la </w:t>
            </w:r>
            <w:r w:rsidR="00C9631B" w:rsidRPr="00472885">
              <w:rPr>
                <w:rFonts w:asciiTheme="minorHAnsi" w:hAnsiTheme="minorHAnsi" w:cstheme="minorHAnsi"/>
                <w:b/>
                <w:lang w:eastAsia="es-MX"/>
              </w:rPr>
              <w:t>página</w:t>
            </w:r>
            <w:r w:rsidRPr="00472885">
              <w:rPr>
                <w:rFonts w:asciiTheme="minorHAnsi" w:hAnsiTheme="minorHAnsi" w:cstheme="minorHAnsi"/>
                <w:b/>
                <w:lang w:eastAsia="es-MX"/>
              </w:rPr>
              <w:t xml:space="preserve"> 19 numeral 9 se indica “en caso de ser persona física declarar, el no contar con ellos”</w:t>
            </w:r>
          </w:p>
          <w:p w14:paraId="2D9DF42F" w14:textId="74123E75" w:rsidR="00C9631B" w:rsidRPr="00472885" w:rsidRDefault="00C9631B" w:rsidP="00472885">
            <w:pPr>
              <w:rPr>
                <w:rFonts w:asciiTheme="minorHAnsi" w:hAnsiTheme="minorHAnsi" w:cstheme="minorHAnsi"/>
                <w:b/>
                <w:lang w:eastAsia="es-MX"/>
              </w:rPr>
            </w:pPr>
          </w:p>
        </w:tc>
      </w:tr>
      <w:tr w:rsidR="00472885" w:rsidRPr="00472885" w14:paraId="1DCBC45B" w14:textId="77777777" w:rsidTr="00C83CA4">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AFDBDA2" w14:textId="77777777" w:rsidR="00472885" w:rsidRPr="00472885" w:rsidRDefault="00472885" w:rsidP="00472885">
            <w:pPr>
              <w:rPr>
                <w:rFonts w:asciiTheme="minorHAnsi" w:hAnsiTheme="minorHAnsi" w:cstheme="minorHAnsi"/>
                <w:lang w:val="es-ES_tradnl" w:eastAsia="es-MX"/>
              </w:rPr>
            </w:pPr>
            <w:r w:rsidRPr="00472885">
              <w:rPr>
                <w:rFonts w:asciiTheme="minorHAnsi" w:hAnsiTheme="minorHAnsi" w:cstheme="minorHAnsi"/>
                <w:lang w:val="es-ES_tradnl" w:eastAsia="es-MX"/>
              </w:rPr>
              <w:lastRenderedPageBreak/>
              <w:t xml:space="preserve">Leticia </w:t>
            </w:r>
            <w:proofErr w:type="spellStart"/>
            <w:r w:rsidRPr="00472885">
              <w:rPr>
                <w:rFonts w:asciiTheme="minorHAnsi" w:hAnsiTheme="minorHAnsi" w:cstheme="minorHAnsi"/>
                <w:lang w:val="es-ES_tradnl" w:eastAsia="es-MX"/>
              </w:rPr>
              <w:t>Bazua</w:t>
            </w:r>
            <w:proofErr w:type="spellEnd"/>
            <w:r w:rsidRPr="00472885">
              <w:rPr>
                <w:rFonts w:asciiTheme="minorHAnsi" w:hAnsiTheme="minorHAnsi" w:cstheme="minorHAnsi"/>
                <w:lang w:val="es-ES_tradnl" w:eastAsia="es-MX"/>
              </w:rPr>
              <w:t xml:space="preserve"> O’Connor</w:t>
            </w:r>
          </w:p>
        </w:tc>
        <w:tc>
          <w:tcPr>
            <w:tcW w:w="627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360D5AE" w14:textId="77777777"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Licitante No Solvente</w:t>
            </w:r>
          </w:p>
          <w:p w14:paraId="65759FF2" w14:textId="77777777" w:rsidR="00472885" w:rsidRPr="00472885" w:rsidRDefault="00472885" w:rsidP="00472885">
            <w:pPr>
              <w:rPr>
                <w:rFonts w:asciiTheme="minorHAnsi" w:hAnsiTheme="minorHAnsi" w:cstheme="minorHAnsi"/>
                <w:b/>
                <w:lang w:eastAsia="es-MX"/>
              </w:rPr>
            </w:pPr>
          </w:p>
          <w:p w14:paraId="77C29446" w14:textId="77777777" w:rsidR="00472885" w:rsidRDefault="00472885" w:rsidP="00472885">
            <w:pPr>
              <w:rPr>
                <w:rFonts w:asciiTheme="minorHAnsi" w:hAnsiTheme="minorHAnsi" w:cstheme="minorHAnsi"/>
                <w:b/>
                <w:lang w:eastAsia="es-MX"/>
              </w:rPr>
            </w:pPr>
            <w:r w:rsidRPr="00472885">
              <w:rPr>
                <w:rFonts w:asciiTheme="minorHAnsi" w:hAnsiTheme="minorHAnsi" w:cstheme="minorHAnsi"/>
                <w:b/>
                <w:lang w:eastAsia="es-MX"/>
              </w:rPr>
              <w:t xml:space="preserve">Presenta de manera incompleta su carta de proposición (Anexo 2) ya que no especifica nombres de los socios y accionistas y en las bases de licitación en la </w:t>
            </w:r>
            <w:r w:rsidR="00C9631B" w:rsidRPr="00472885">
              <w:rPr>
                <w:rFonts w:asciiTheme="minorHAnsi" w:hAnsiTheme="minorHAnsi" w:cstheme="minorHAnsi"/>
                <w:b/>
                <w:lang w:eastAsia="es-MX"/>
              </w:rPr>
              <w:t>página</w:t>
            </w:r>
            <w:r w:rsidRPr="00472885">
              <w:rPr>
                <w:rFonts w:asciiTheme="minorHAnsi" w:hAnsiTheme="minorHAnsi" w:cstheme="minorHAnsi"/>
                <w:b/>
                <w:lang w:eastAsia="es-MX"/>
              </w:rPr>
              <w:t xml:space="preserve"> 19 numeral 9 se indica “en caso de ser persona física declarar, el no contar con ellos”</w:t>
            </w:r>
          </w:p>
          <w:p w14:paraId="44F24848" w14:textId="3326EF99" w:rsidR="00C9631B" w:rsidRPr="00472885" w:rsidRDefault="00C9631B" w:rsidP="00472885">
            <w:pPr>
              <w:rPr>
                <w:rFonts w:asciiTheme="minorHAnsi" w:hAnsiTheme="minorHAnsi" w:cstheme="minorHAnsi"/>
                <w:b/>
                <w:lang w:eastAsia="es-MX"/>
              </w:rPr>
            </w:pPr>
          </w:p>
        </w:tc>
      </w:tr>
      <w:bookmarkEnd w:id="0"/>
    </w:tbl>
    <w:p w14:paraId="2D389480" w14:textId="77777777" w:rsidR="00472885" w:rsidRPr="00472885" w:rsidRDefault="00472885" w:rsidP="00472885">
      <w:pPr>
        <w:shd w:val="clear" w:color="auto" w:fill="FFFFFF"/>
        <w:spacing w:after="100" w:afterAutospacing="1"/>
        <w:contextualSpacing/>
        <w:jc w:val="both"/>
        <w:rPr>
          <w:rFonts w:asciiTheme="minorHAnsi" w:hAnsiTheme="minorHAnsi" w:cstheme="minorHAnsi"/>
        </w:rPr>
      </w:pPr>
    </w:p>
    <w:p w14:paraId="6EA5CA3D" w14:textId="77777777" w:rsidR="00472885" w:rsidRPr="00472885" w:rsidRDefault="00472885" w:rsidP="00472885">
      <w:pPr>
        <w:shd w:val="clear" w:color="auto" w:fill="FFFFFF"/>
        <w:spacing w:after="100" w:afterAutospacing="1"/>
        <w:contextualSpacing/>
        <w:jc w:val="both"/>
        <w:rPr>
          <w:rFonts w:asciiTheme="minorHAnsi" w:hAnsiTheme="minorHAnsi" w:cstheme="minorHAnsi"/>
          <w:lang w:val="es-ES_tradnl"/>
        </w:rPr>
      </w:pPr>
      <w:r w:rsidRPr="00472885">
        <w:rPr>
          <w:rFonts w:asciiTheme="minorHAnsi" w:hAnsiTheme="minorHAnsi" w:cstheme="minorHAnsi"/>
          <w:lang w:val="es-ES_tradnl"/>
        </w:rPr>
        <w:t xml:space="preserve">Los licitantes cuyas proposiciones resultaron solventes son los que se muestran en el siguiente cuadro: </w:t>
      </w:r>
    </w:p>
    <w:p w14:paraId="694C7AE5"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lang w:val="es-ES_tradnl"/>
        </w:rPr>
      </w:pPr>
    </w:p>
    <w:p w14:paraId="3613A365"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i/>
          <w:lang w:val="es-ES_tradnl"/>
        </w:rPr>
      </w:pPr>
      <w:r w:rsidRPr="00472885">
        <w:rPr>
          <w:rFonts w:asciiTheme="minorHAnsi" w:hAnsiTheme="minorHAnsi" w:cstheme="minorHAnsi"/>
          <w:b/>
          <w:i/>
          <w:lang w:val="es-ES_tradnl"/>
        </w:rPr>
        <w:t>Ninguna propuesta fue solvente</w:t>
      </w:r>
    </w:p>
    <w:p w14:paraId="2A702B5D" w14:textId="77777777" w:rsidR="00472885" w:rsidRPr="00472885" w:rsidRDefault="00472885" w:rsidP="00472885">
      <w:pPr>
        <w:shd w:val="clear" w:color="auto" w:fill="FFFFFF"/>
        <w:spacing w:after="100" w:afterAutospacing="1"/>
        <w:contextualSpacing/>
        <w:jc w:val="both"/>
        <w:rPr>
          <w:rFonts w:asciiTheme="minorHAnsi" w:hAnsiTheme="minorHAnsi" w:cstheme="minorHAnsi"/>
          <w:b/>
          <w:lang w:val="es-ES_tradnl"/>
        </w:rPr>
      </w:pPr>
    </w:p>
    <w:p w14:paraId="67C5E4F7" w14:textId="2C3C682D" w:rsidR="007C21CA" w:rsidRPr="00472885" w:rsidRDefault="00472885" w:rsidP="00472885">
      <w:pPr>
        <w:shd w:val="clear" w:color="auto" w:fill="FFFFFF"/>
        <w:spacing w:after="100" w:afterAutospacing="1"/>
        <w:contextualSpacing/>
        <w:jc w:val="both"/>
        <w:rPr>
          <w:rFonts w:asciiTheme="minorHAnsi" w:hAnsiTheme="minorHAnsi" w:cstheme="minorHAnsi"/>
        </w:rPr>
      </w:pPr>
      <w:r w:rsidRPr="00472885">
        <w:rPr>
          <w:rFonts w:asciiTheme="minorHAnsi" w:hAnsiTheme="minorHAnsi" w:cstheme="minorHAnsi"/>
          <w:b/>
          <w:lang w:val="es-ES_tradnl"/>
        </w:rPr>
        <w:t>Nota:</w:t>
      </w:r>
      <w:r w:rsidRPr="00472885">
        <w:rPr>
          <w:rFonts w:asciiTheme="minorHAnsi" w:hAnsiTheme="minorHAnsi" w:cstheme="minorHAnsi"/>
        </w:rPr>
        <w:t xml:space="preserve"> Posterior al acto de presentación y apertura de proposiciones realizada el día 08 de Mayo del 2023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Ronda 2 (Dos), esto al prevalecer la necesidad de adquirir dichos bienes.</w:t>
      </w:r>
    </w:p>
    <w:p w14:paraId="0D2E6583" w14:textId="77777777" w:rsidR="00472885" w:rsidRPr="007C21CA" w:rsidRDefault="00472885" w:rsidP="00472885">
      <w:pPr>
        <w:shd w:val="clear" w:color="auto" w:fill="FFFFFF"/>
        <w:spacing w:after="100" w:afterAutospacing="1"/>
        <w:contextualSpacing/>
        <w:jc w:val="both"/>
        <w:rPr>
          <w:rFonts w:asciiTheme="minorHAnsi" w:hAnsiTheme="minorHAnsi" w:cstheme="minorHAnsi"/>
          <w:b/>
          <w:i/>
        </w:rPr>
      </w:pPr>
    </w:p>
    <w:p w14:paraId="14D14B13" w14:textId="77777777" w:rsidR="00223A6F" w:rsidRPr="00223A6F" w:rsidRDefault="007C21CA" w:rsidP="00223A6F">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223A6F">
        <w:rPr>
          <w:rFonts w:asciiTheme="minorHAnsi" w:hAnsiTheme="minorHAnsi" w:cstheme="minorHAnsi"/>
        </w:rPr>
        <w:t xml:space="preserve">comenta de </w:t>
      </w:r>
      <w:r w:rsidR="00223A6F" w:rsidRPr="00223A6F">
        <w:rPr>
          <w:rFonts w:asciiTheme="minorHAnsi" w:eastAsia="Cambria" w:hAnsiTheme="minorHAnsi" w:cstheme="minorHAnsi"/>
        </w:rPr>
        <w:t xml:space="preserve">conformidad con el artículo 24, fracción VII del Reglamento de Compras, Enajenaciones y conformidad con el artículo 24, fracción VII del Reglamento de Compras, Enajenaciones y Contratación de Servicios del Municipio de Zapopan, Jalisco, se somete a consideración por parte de los integrantes del Comité de Adquisiciones a favor </w:t>
      </w:r>
      <w:r w:rsidR="00223A6F" w:rsidRPr="00223A6F">
        <w:rPr>
          <w:rFonts w:asciiTheme="minorHAnsi" w:hAnsiTheme="minorHAnsi" w:cstheme="minorHAnsi"/>
          <w:lang w:val="es-ES_tradnl"/>
        </w:rPr>
        <w:t>s</w:t>
      </w:r>
      <w:r w:rsidR="00223A6F" w:rsidRPr="00223A6F">
        <w:rPr>
          <w:rFonts w:asciiTheme="minorHAnsi" w:hAnsiTheme="minorHAnsi" w:cstheme="minorHAnsi"/>
        </w:rPr>
        <w:t xml:space="preserve">e somete a su consideración </w:t>
      </w:r>
      <w:r w:rsidR="00223A6F" w:rsidRPr="00223A6F">
        <w:rPr>
          <w:rFonts w:asciiTheme="minorHAnsi" w:hAnsiTheme="minorHAnsi" w:cstheme="minorHAnsi"/>
          <w:b/>
        </w:rPr>
        <w:t>se declare desierta y se invite a una siguiente ronda</w:t>
      </w:r>
      <w:r w:rsidR="00223A6F" w:rsidRPr="00223A6F">
        <w:rPr>
          <w:rFonts w:asciiTheme="minorHAnsi" w:hAnsiTheme="minorHAnsi" w:cstheme="minorHAnsi"/>
        </w:rPr>
        <w:t xml:space="preserve">, </w:t>
      </w:r>
      <w:r w:rsidR="00223A6F" w:rsidRPr="00223A6F">
        <w:rPr>
          <w:rFonts w:asciiTheme="minorHAnsi" w:hAnsiTheme="minorHAnsi" w:cstheme="minorHAnsi"/>
          <w:b/>
        </w:rPr>
        <w:t>Ronda 2,</w:t>
      </w:r>
      <w:r w:rsidR="00223A6F" w:rsidRPr="00223A6F">
        <w:rPr>
          <w:rFonts w:asciiTheme="minorHAnsi" w:hAnsiTheme="minorHAnsi" w:cstheme="minorHAnsi"/>
          <w:lang w:val="es-ES_tradnl"/>
        </w:rPr>
        <w:t xml:space="preserve"> los que estén por la afirmativa, sírvanse manifestarlo levantando su mano.</w:t>
      </w:r>
    </w:p>
    <w:p w14:paraId="3C39D532" w14:textId="77777777" w:rsidR="00223A6F" w:rsidRPr="00223A6F" w:rsidRDefault="00223A6F" w:rsidP="00223A6F">
      <w:pPr>
        <w:shd w:val="clear" w:color="auto" w:fill="FFFFFF"/>
        <w:spacing w:after="100" w:afterAutospacing="1"/>
        <w:contextualSpacing/>
        <w:jc w:val="both"/>
        <w:rPr>
          <w:rFonts w:asciiTheme="minorHAnsi" w:hAnsiTheme="minorHAnsi" w:cstheme="minorHAnsi"/>
          <w:lang w:val="es-ES_tradnl"/>
        </w:rPr>
      </w:pPr>
    </w:p>
    <w:p w14:paraId="799E5D07" w14:textId="11B4A8F9" w:rsidR="007C21CA" w:rsidRPr="00223A6F" w:rsidRDefault="00223A6F" w:rsidP="00223A6F">
      <w:pPr>
        <w:shd w:val="clear" w:color="auto" w:fill="FFFFFF"/>
        <w:spacing w:after="100" w:afterAutospacing="1"/>
        <w:contextualSpacing/>
        <w:jc w:val="center"/>
        <w:rPr>
          <w:rFonts w:asciiTheme="minorHAnsi" w:hAnsiTheme="minorHAnsi" w:cstheme="minorHAnsi"/>
          <w:b/>
          <w:i/>
        </w:rPr>
      </w:pPr>
      <w:r w:rsidRPr="00223A6F">
        <w:rPr>
          <w:rFonts w:asciiTheme="minorHAnsi" w:hAnsiTheme="minorHAnsi" w:cstheme="minorHAnsi"/>
          <w:b/>
          <w:i/>
        </w:rPr>
        <w:t>Aprobado por Unanimidad de votos por parte de los integrantes del Comité presentes</w:t>
      </w:r>
    </w:p>
    <w:p w14:paraId="5AC308B6" w14:textId="77777777" w:rsidR="00223A6F" w:rsidRDefault="00223A6F" w:rsidP="00223A6F">
      <w:pPr>
        <w:shd w:val="clear" w:color="auto" w:fill="FFFFFF"/>
        <w:spacing w:after="100" w:afterAutospacing="1"/>
        <w:contextualSpacing/>
        <w:jc w:val="both"/>
        <w:rPr>
          <w:rFonts w:asciiTheme="minorHAnsi" w:hAnsiTheme="minorHAnsi" w:cstheme="minorHAnsi"/>
          <w:b/>
          <w:i/>
        </w:rPr>
      </w:pPr>
    </w:p>
    <w:p w14:paraId="6978A444" w14:textId="26CD9EB8" w:rsidR="00051260" w:rsidRDefault="00051260" w:rsidP="00C40D6B">
      <w:pPr>
        <w:pStyle w:val="Prrafodelista"/>
        <w:numPr>
          <w:ilvl w:val="0"/>
          <w:numId w:val="1"/>
        </w:numPr>
        <w:contextualSpacing/>
        <w:jc w:val="both"/>
        <w:rPr>
          <w:rFonts w:asciiTheme="minorHAnsi" w:hAnsiTheme="minorHAnsi" w:cstheme="minorHAnsi"/>
          <w:b/>
          <w:lang w:val="es-ES_tradnl"/>
        </w:rPr>
      </w:pPr>
      <w:r w:rsidRPr="00205F9D">
        <w:rPr>
          <w:rFonts w:asciiTheme="minorHAnsi" w:hAnsiTheme="minorHAnsi" w:cstheme="minorHAnsi"/>
          <w:b/>
          <w:lang w:val="es-ES_tradnl"/>
        </w:rPr>
        <w:lastRenderedPageBreak/>
        <w:t>Adjudicaciones Directas de acue</w:t>
      </w:r>
      <w:r w:rsidR="002A08D5">
        <w:rPr>
          <w:rFonts w:asciiTheme="minorHAnsi" w:hAnsiTheme="minorHAnsi" w:cstheme="minorHAnsi"/>
          <w:b/>
          <w:lang w:val="es-ES_tradnl"/>
        </w:rPr>
        <w:t>rdo al Artículo 99, Fracción I,</w:t>
      </w:r>
      <w:r w:rsidRPr="00205F9D">
        <w:rPr>
          <w:rFonts w:asciiTheme="minorHAnsi" w:hAnsiTheme="minorHAnsi" w:cstheme="minorHAnsi"/>
          <w:b/>
          <w:lang w:val="es-ES_tradnl"/>
        </w:rPr>
        <w:t xml:space="preserve"> III</w:t>
      </w:r>
      <w:r w:rsidR="002A08D5">
        <w:rPr>
          <w:rFonts w:asciiTheme="minorHAnsi" w:hAnsiTheme="minorHAnsi" w:cstheme="minorHAnsi"/>
          <w:b/>
          <w:lang w:val="es-ES_tradnl"/>
        </w:rPr>
        <w:t>, VI</w:t>
      </w:r>
      <w:r w:rsidRPr="00205F9D">
        <w:rPr>
          <w:rFonts w:asciiTheme="minorHAnsi" w:hAnsiTheme="minorHAnsi" w:cstheme="minorHAnsi"/>
          <w:b/>
          <w:lang w:val="es-ES_tradnl"/>
        </w:rPr>
        <w:t xml:space="preserve"> del Reglamento de Compras, Enajenaciones y Contratación de Servicios del Municipio de Zapopan Jalisco.</w:t>
      </w:r>
    </w:p>
    <w:p w14:paraId="5442AC7A" w14:textId="77777777" w:rsidR="00051260" w:rsidRPr="00063533" w:rsidRDefault="00051260" w:rsidP="00063533">
      <w:pPr>
        <w:contextualSpacing/>
        <w:jc w:val="both"/>
        <w:rPr>
          <w:rFonts w:asciiTheme="minorHAnsi" w:hAnsiTheme="minorHAnsi" w:cstheme="minorHAnsi"/>
          <w:b/>
          <w:lang w:val="es-ES_tradnl"/>
        </w:rPr>
      </w:pPr>
    </w:p>
    <w:tbl>
      <w:tblPr>
        <w:tblW w:w="10343" w:type="dxa"/>
        <w:tblCellMar>
          <w:left w:w="70" w:type="dxa"/>
          <w:right w:w="70" w:type="dxa"/>
        </w:tblCellMar>
        <w:tblLook w:val="04A0" w:firstRow="1" w:lastRow="0" w:firstColumn="1" w:lastColumn="0" w:noHBand="0" w:noVBand="1"/>
      </w:tblPr>
      <w:tblGrid>
        <w:gridCol w:w="1985"/>
        <w:gridCol w:w="519"/>
        <w:gridCol w:w="519"/>
        <w:gridCol w:w="519"/>
        <w:gridCol w:w="139"/>
        <w:gridCol w:w="380"/>
        <w:gridCol w:w="1605"/>
        <w:gridCol w:w="519"/>
        <w:gridCol w:w="477"/>
        <w:gridCol w:w="42"/>
        <w:gridCol w:w="519"/>
        <w:gridCol w:w="519"/>
        <w:gridCol w:w="2601"/>
      </w:tblGrid>
      <w:tr w:rsidR="00BC1F4F" w:rsidRPr="00BC1F4F" w14:paraId="19D1F92D" w14:textId="77777777" w:rsidTr="005C03C1">
        <w:trPr>
          <w:trHeight w:val="615"/>
        </w:trPr>
        <w:tc>
          <w:tcPr>
            <w:tcW w:w="3681" w:type="dxa"/>
            <w:gridSpan w:val="5"/>
            <w:tcBorders>
              <w:top w:val="single" w:sz="4" w:space="0" w:color="auto"/>
              <w:left w:val="single" w:sz="4" w:space="0" w:color="auto"/>
              <w:bottom w:val="nil"/>
              <w:right w:val="single" w:sz="4" w:space="0" w:color="auto"/>
            </w:tcBorders>
            <w:shd w:val="clear" w:color="000000" w:fill="D9D9D9"/>
            <w:noWrap/>
            <w:vAlign w:val="center"/>
            <w:hideMark/>
          </w:tcPr>
          <w:p w14:paraId="771C7FDC" w14:textId="77777777" w:rsidR="00BC1F4F" w:rsidRPr="00BC1F4F" w:rsidRDefault="00BC1F4F" w:rsidP="00BC1F4F">
            <w:pPr>
              <w:rPr>
                <w:rFonts w:ascii="Calibri" w:hAnsi="Calibri" w:cs="Calibri"/>
                <w:b/>
                <w:bCs/>
                <w:color w:val="000000"/>
                <w:sz w:val="20"/>
                <w:szCs w:val="20"/>
                <w:lang w:eastAsia="es-MX"/>
              </w:rPr>
            </w:pPr>
            <w:r w:rsidRPr="00BC1F4F">
              <w:rPr>
                <w:rFonts w:ascii="Calibri" w:hAnsi="Calibri" w:cs="Calibri"/>
                <w:b/>
                <w:bCs/>
                <w:color w:val="000000"/>
                <w:sz w:val="20"/>
                <w:szCs w:val="20"/>
                <w:lang w:eastAsia="es-MX"/>
              </w:rPr>
              <w:t>NÚMERO:  A1</w:t>
            </w:r>
            <w:r w:rsidRPr="00BC1F4F">
              <w:rPr>
                <w:rFonts w:ascii="Calibri" w:hAnsi="Calibri" w:cs="Calibri"/>
                <w:color w:val="000000"/>
                <w:sz w:val="20"/>
                <w:szCs w:val="20"/>
                <w:lang w:eastAsia="es-MX"/>
              </w:rPr>
              <w:t xml:space="preserve">  Fracción I</w:t>
            </w:r>
          </w:p>
        </w:tc>
        <w:tc>
          <w:tcPr>
            <w:tcW w:w="6662" w:type="dxa"/>
            <w:gridSpan w:val="8"/>
            <w:tcBorders>
              <w:top w:val="single" w:sz="4" w:space="0" w:color="auto"/>
              <w:left w:val="nil"/>
              <w:bottom w:val="single" w:sz="4" w:space="0" w:color="auto"/>
              <w:right w:val="single" w:sz="4" w:space="0" w:color="000000"/>
            </w:tcBorders>
            <w:shd w:val="clear" w:color="000000" w:fill="D9D9D9"/>
            <w:noWrap/>
            <w:vAlign w:val="center"/>
            <w:hideMark/>
          </w:tcPr>
          <w:p w14:paraId="1B620120" w14:textId="77777777" w:rsidR="00BC1F4F" w:rsidRPr="00BC1F4F" w:rsidRDefault="00BC1F4F" w:rsidP="00BC1F4F">
            <w:pPr>
              <w:jc w:val="center"/>
              <w:rPr>
                <w:rFonts w:ascii="Calibri" w:hAnsi="Calibri" w:cs="Calibri"/>
                <w:b/>
                <w:bCs/>
                <w:color w:val="000000"/>
                <w:sz w:val="20"/>
                <w:szCs w:val="20"/>
                <w:lang w:eastAsia="es-MX"/>
              </w:rPr>
            </w:pPr>
            <w:r w:rsidRPr="00BC1F4F">
              <w:rPr>
                <w:rFonts w:ascii="Calibri" w:hAnsi="Calibri" w:cs="Calibri"/>
                <w:b/>
                <w:bCs/>
                <w:color w:val="000000"/>
                <w:sz w:val="20"/>
                <w:szCs w:val="20"/>
                <w:lang w:eastAsia="es-MX"/>
              </w:rPr>
              <w:t xml:space="preserve">MOTIVO </w:t>
            </w:r>
          </w:p>
        </w:tc>
      </w:tr>
      <w:tr w:rsidR="00BC1F4F" w:rsidRPr="00BC1F4F" w14:paraId="6C5266C7" w14:textId="77777777" w:rsidTr="005C03C1">
        <w:trPr>
          <w:trHeight w:val="85"/>
        </w:trPr>
        <w:tc>
          <w:tcPr>
            <w:tcW w:w="3681" w:type="dxa"/>
            <w:gridSpan w:val="5"/>
            <w:tcBorders>
              <w:top w:val="nil"/>
              <w:left w:val="single" w:sz="4" w:space="0" w:color="auto"/>
              <w:bottom w:val="single" w:sz="4" w:space="0" w:color="auto"/>
              <w:right w:val="nil"/>
            </w:tcBorders>
            <w:shd w:val="clear" w:color="000000" w:fill="D9D9D9"/>
            <w:noWrap/>
            <w:vAlign w:val="bottom"/>
            <w:hideMark/>
          </w:tcPr>
          <w:p w14:paraId="2750F0F1"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c>
          <w:tcPr>
            <w:tcW w:w="6662" w:type="dxa"/>
            <w:gridSpan w:val="8"/>
            <w:vMerge w:val="restart"/>
            <w:tcBorders>
              <w:top w:val="single" w:sz="4" w:space="0" w:color="auto"/>
              <w:left w:val="single" w:sz="4" w:space="0" w:color="auto"/>
              <w:bottom w:val="single" w:sz="4" w:space="0" w:color="auto"/>
              <w:right w:val="single" w:sz="4" w:space="0" w:color="auto"/>
            </w:tcBorders>
            <w:shd w:val="clear" w:color="000000" w:fill="F2F2F2"/>
            <w:hideMark/>
          </w:tcPr>
          <w:p w14:paraId="67380CDD" w14:textId="4EF25951" w:rsidR="00BC1F4F" w:rsidRPr="00BC1F4F" w:rsidRDefault="00710381" w:rsidP="00BC1F4F">
            <w:pPr>
              <w:rPr>
                <w:rFonts w:ascii="Calibri" w:hAnsi="Calibri" w:cs="Calibri"/>
                <w:color w:val="000000"/>
                <w:sz w:val="20"/>
                <w:szCs w:val="20"/>
                <w:lang w:eastAsia="es-MX"/>
              </w:rPr>
            </w:pPr>
            <w:r w:rsidRPr="00710381">
              <w:rPr>
                <w:rFonts w:ascii="Calibri" w:hAnsi="Calibri" w:cs="Calibri"/>
                <w:color w:val="000000"/>
                <w:sz w:val="20"/>
                <w:szCs w:val="20"/>
                <w:lang w:eastAsia="es-MX"/>
              </w:rPr>
              <w:t>Servicio de tarjetas electrónicas para otorgar apoyo económico denominado "Zapopan con ellas" a mujeres zapopanas víctimas de violencia de género, durante el periodo de 15 de mayo al 29 de diciembre 2023. Es el único proveedor que brinda los siguientes beneficios:                                                                                                                                                                                                                                                                                                                                                                                                                                              -Ofrece realizar la dispersión del apoyo sin pago previo por parte del Gobierno de Zapopan.                                                                                                                                                                                                                                                                                                                                         -La emisión de plásticos es sin costo y sin restricción en la cantidad de tarjetas, ni el monto que contendrán.                                                                                                                                                                                                                                                                                                -Las tarjetas se ofrecen con banda magnética y chip para cobro en línea con cuenta de cheques y con disposición en efectivo en cualquier institución bancaria en cajeros automáticos.                                                                                                                                                                                                                                                                                                                                        Es importante mencionar que la adjudicación directa SOLO será por lo correspondiente al monto total de apoyos a entregar. El costo por la dispersión se ejecutará mediante fondo Revolvente transferencia directa.</w:t>
            </w:r>
          </w:p>
        </w:tc>
      </w:tr>
      <w:tr w:rsidR="00BC1F4F" w:rsidRPr="00BC1F4F" w14:paraId="511EC295" w14:textId="77777777" w:rsidTr="005C03C1">
        <w:trPr>
          <w:trHeight w:val="328"/>
        </w:trPr>
        <w:tc>
          <w:tcPr>
            <w:tcW w:w="3681" w:type="dxa"/>
            <w:gridSpan w:val="5"/>
            <w:tcBorders>
              <w:top w:val="nil"/>
              <w:left w:val="single" w:sz="4" w:space="0" w:color="auto"/>
              <w:bottom w:val="nil"/>
              <w:right w:val="nil"/>
            </w:tcBorders>
            <w:shd w:val="clear" w:color="000000" w:fill="D9D9D9"/>
            <w:vAlign w:val="bottom"/>
            <w:hideMark/>
          </w:tcPr>
          <w:p w14:paraId="303DE119" w14:textId="77777777" w:rsidR="00BC1F4F" w:rsidRPr="00BC1F4F" w:rsidRDefault="00BC1F4F" w:rsidP="00BC1F4F">
            <w:pPr>
              <w:rPr>
                <w:rFonts w:ascii="Calibri" w:hAnsi="Calibri" w:cs="Calibri"/>
                <w:b/>
                <w:bCs/>
                <w:color w:val="000000"/>
                <w:sz w:val="20"/>
                <w:szCs w:val="20"/>
                <w:lang w:eastAsia="es-MX"/>
              </w:rPr>
            </w:pPr>
            <w:r w:rsidRPr="00BC1F4F">
              <w:rPr>
                <w:rFonts w:ascii="Calibri" w:hAnsi="Calibri" w:cs="Calibri"/>
                <w:b/>
                <w:bCs/>
                <w:color w:val="000000"/>
                <w:sz w:val="20"/>
                <w:szCs w:val="20"/>
                <w:lang w:eastAsia="es-MX"/>
              </w:rPr>
              <w:t>No. DE OFICIO DE LA DEPENDENCIA:</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50F138D9" w14:textId="77777777" w:rsidR="00BC1F4F" w:rsidRPr="00BC1F4F" w:rsidRDefault="00BC1F4F" w:rsidP="00BC1F4F">
            <w:pPr>
              <w:rPr>
                <w:rFonts w:ascii="Calibri" w:hAnsi="Calibri" w:cs="Calibri"/>
                <w:color w:val="000000"/>
                <w:sz w:val="20"/>
                <w:szCs w:val="20"/>
                <w:lang w:eastAsia="es-MX"/>
              </w:rPr>
            </w:pPr>
          </w:p>
        </w:tc>
      </w:tr>
      <w:tr w:rsidR="00BC1F4F" w:rsidRPr="00BC1F4F" w14:paraId="16A6FD34" w14:textId="77777777" w:rsidTr="005C03C1">
        <w:trPr>
          <w:trHeight w:val="85"/>
        </w:trPr>
        <w:tc>
          <w:tcPr>
            <w:tcW w:w="3681" w:type="dxa"/>
            <w:gridSpan w:val="5"/>
            <w:tcBorders>
              <w:top w:val="nil"/>
              <w:left w:val="single" w:sz="4" w:space="0" w:color="auto"/>
              <w:bottom w:val="single" w:sz="4" w:space="0" w:color="auto"/>
              <w:right w:val="nil"/>
            </w:tcBorders>
            <w:shd w:val="clear" w:color="000000" w:fill="D9D9D9"/>
            <w:noWrap/>
            <w:vAlign w:val="bottom"/>
            <w:hideMark/>
          </w:tcPr>
          <w:p w14:paraId="241BC198" w14:textId="63E89654" w:rsidR="00BC1F4F" w:rsidRPr="00BC1F4F" w:rsidRDefault="00710381" w:rsidP="00BC1F4F">
            <w:pPr>
              <w:rPr>
                <w:rFonts w:ascii="Calibri" w:hAnsi="Calibri" w:cs="Calibri"/>
                <w:color w:val="000000"/>
                <w:sz w:val="20"/>
                <w:szCs w:val="20"/>
                <w:lang w:eastAsia="es-MX"/>
              </w:rPr>
            </w:pPr>
            <w:r w:rsidRPr="00710381">
              <w:rPr>
                <w:rFonts w:ascii="Calibri" w:hAnsi="Calibri" w:cs="Calibri"/>
                <w:color w:val="000000"/>
                <w:sz w:val="20"/>
                <w:szCs w:val="20"/>
                <w:lang w:eastAsia="es-MX"/>
              </w:rPr>
              <w:t>1200/2023/0256</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57DEBA89" w14:textId="77777777" w:rsidR="00BC1F4F" w:rsidRPr="00BC1F4F" w:rsidRDefault="00BC1F4F" w:rsidP="00BC1F4F">
            <w:pPr>
              <w:rPr>
                <w:rFonts w:ascii="Calibri" w:hAnsi="Calibri" w:cs="Calibri"/>
                <w:color w:val="000000"/>
                <w:sz w:val="20"/>
                <w:szCs w:val="20"/>
                <w:lang w:eastAsia="es-MX"/>
              </w:rPr>
            </w:pPr>
          </w:p>
        </w:tc>
      </w:tr>
      <w:tr w:rsidR="00BC1F4F" w:rsidRPr="00BC1F4F" w14:paraId="757DF799" w14:textId="77777777" w:rsidTr="005C03C1">
        <w:trPr>
          <w:trHeight w:val="300"/>
        </w:trPr>
        <w:tc>
          <w:tcPr>
            <w:tcW w:w="3681" w:type="dxa"/>
            <w:gridSpan w:val="5"/>
            <w:tcBorders>
              <w:top w:val="nil"/>
              <w:left w:val="single" w:sz="4" w:space="0" w:color="auto"/>
              <w:bottom w:val="nil"/>
              <w:right w:val="nil"/>
            </w:tcBorders>
            <w:shd w:val="clear" w:color="000000" w:fill="D9D9D9"/>
            <w:noWrap/>
            <w:vAlign w:val="bottom"/>
            <w:hideMark/>
          </w:tcPr>
          <w:p w14:paraId="1F4C68CB"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515CF05D" w14:textId="77777777" w:rsidR="00BC1F4F" w:rsidRPr="00BC1F4F" w:rsidRDefault="00BC1F4F" w:rsidP="00BC1F4F">
            <w:pPr>
              <w:rPr>
                <w:rFonts w:ascii="Calibri" w:hAnsi="Calibri" w:cs="Calibri"/>
                <w:color w:val="000000"/>
                <w:sz w:val="20"/>
                <w:szCs w:val="20"/>
                <w:lang w:eastAsia="es-MX"/>
              </w:rPr>
            </w:pPr>
          </w:p>
        </w:tc>
      </w:tr>
      <w:tr w:rsidR="00BC1F4F" w:rsidRPr="00BC1F4F" w14:paraId="727E8631" w14:textId="77777777" w:rsidTr="005C03C1">
        <w:trPr>
          <w:trHeight w:val="540"/>
        </w:trPr>
        <w:tc>
          <w:tcPr>
            <w:tcW w:w="3681" w:type="dxa"/>
            <w:gridSpan w:val="5"/>
            <w:tcBorders>
              <w:top w:val="single" w:sz="4" w:space="0" w:color="auto"/>
              <w:left w:val="single" w:sz="4" w:space="0" w:color="auto"/>
              <w:bottom w:val="nil"/>
              <w:right w:val="nil"/>
            </w:tcBorders>
            <w:shd w:val="clear" w:color="000000" w:fill="D9D9D9"/>
            <w:noWrap/>
            <w:vAlign w:val="bottom"/>
            <w:hideMark/>
          </w:tcPr>
          <w:p w14:paraId="7C90A449" w14:textId="6EFC5150" w:rsidR="00BC1F4F" w:rsidRPr="00BC1F4F" w:rsidRDefault="00BC1F4F" w:rsidP="00BC1F4F">
            <w:pPr>
              <w:rPr>
                <w:rFonts w:ascii="Calibri" w:hAnsi="Calibri" w:cs="Calibri"/>
                <w:b/>
                <w:bCs/>
                <w:color w:val="000000"/>
                <w:sz w:val="20"/>
                <w:szCs w:val="20"/>
                <w:lang w:eastAsia="es-MX"/>
              </w:rPr>
            </w:pPr>
            <w:r w:rsidRPr="00BC1F4F">
              <w:rPr>
                <w:rFonts w:ascii="Calibri" w:hAnsi="Calibri" w:cs="Calibri"/>
                <w:b/>
                <w:bCs/>
                <w:color w:val="000000"/>
                <w:sz w:val="20"/>
                <w:szCs w:val="20"/>
                <w:lang w:eastAsia="es-MX"/>
              </w:rPr>
              <w:t>REQUISICIÓN:</w:t>
            </w:r>
            <w:r w:rsidRPr="00BC1F4F">
              <w:rPr>
                <w:rFonts w:ascii="Calibri" w:hAnsi="Calibri" w:cs="Calibri"/>
                <w:color w:val="000000"/>
                <w:sz w:val="20"/>
                <w:szCs w:val="20"/>
                <w:lang w:eastAsia="es-MX"/>
              </w:rPr>
              <w:t xml:space="preserve"> </w:t>
            </w:r>
            <w:r w:rsidR="00710381" w:rsidRPr="00710381">
              <w:rPr>
                <w:rFonts w:ascii="Calibri" w:hAnsi="Calibri" w:cs="Calibri"/>
                <w:color w:val="000000"/>
                <w:sz w:val="20"/>
                <w:szCs w:val="20"/>
                <w:lang w:eastAsia="es-MX"/>
              </w:rPr>
              <w:t>202300678</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53FB8086" w14:textId="77777777" w:rsidR="00BC1F4F" w:rsidRPr="00BC1F4F" w:rsidRDefault="00BC1F4F" w:rsidP="00BC1F4F">
            <w:pPr>
              <w:rPr>
                <w:rFonts w:ascii="Calibri" w:hAnsi="Calibri" w:cs="Calibri"/>
                <w:color w:val="000000"/>
                <w:sz w:val="20"/>
                <w:szCs w:val="20"/>
                <w:lang w:eastAsia="es-MX"/>
              </w:rPr>
            </w:pPr>
          </w:p>
        </w:tc>
      </w:tr>
      <w:tr w:rsidR="00BC1F4F" w:rsidRPr="00BC1F4F" w14:paraId="3ED50C17" w14:textId="77777777" w:rsidTr="005C03C1">
        <w:trPr>
          <w:trHeight w:val="300"/>
        </w:trPr>
        <w:tc>
          <w:tcPr>
            <w:tcW w:w="3681" w:type="dxa"/>
            <w:gridSpan w:val="5"/>
            <w:tcBorders>
              <w:top w:val="nil"/>
              <w:left w:val="single" w:sz="4" w:space="0" w:color="auto"/>
              <w:bottom w:val="single" w:sz="4" w:space="0" w:color="auto"/>
              <w:right w:val="nil"/>
            </w:tcBorders>
            <w:shd w:val="clear" w:color="000000" w:fill="D9D9D9"/>
            <w:noWrap/>
            <w:vAlign w:val="bottom"/>
            <w:hideMark/>
          </w:tcPr>
          <w:p w14:paraId="7AEF0D1E"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3FD739E6" w14:textId="77777777" w:rsidR="00BC1F4F" w:rsidRPr="00BC1F4F" w:rsidRDefault="00BC1F4F" w:rsidP="00BC1F4F">
            <w:pPr>
              <w:rPr>
                <w:rFonts w:ascii="Calibri" w:hAnsi="Calibri" w:cs="Calibri"/>
                <w:color w:val="000000"/>
                <w:sz w:val="20"/>
                <w:szCs w:val="20"/>
                <w:lang w:eastAsia="es-MX"/>
              </w:rPr>
            </w:pPr>
          </w:p>
        </w:tc>
      </w:tr>
      <w:tr w:rsidR="00BC1F4F" w:rsidRPr="00BC1F4F" w14:paraId="793C12FB" w14:textId="77777777" w:rsidTr="005C03C1">
        <w:trPr>
          <w:trHeight w:val="465"/>
        </w:trPr>
        <w:tc>
          <w:tcPr>
            <w:tcW w:w="3681" w:type="dxa"/>
            <w:gridSpan w:val="5"/>
            <w:tcBorders>
              <w:top w:val="nil"/>
              <w:left w:val="single" w:sz="4" w:space="0" w:color="auto"/>
              <w:bottom w:val="nil"/>
              <w:right w:val="nil"/>
            </w:tcBorders>
            <w:shd w:val="clear" w:color="000000" w:fill="D9D9D9"/>
            <w:noWrap/>
            <w:vAlign w:val="bottom"/>
            <w:hideMark/>
          </w:tcPr>
          <w:p w14:paraId="0E3D988A" w14:textId="77777777" w:rsidR="00BC1F4F" w:rsidRPr="00BC1F4F" w:rsidRDefault="00BC1F4F" w:rsidP="00BC1F4F">
            <w:pPr>
              <w:rPr>
                <w:rFonts w:ascii="Calibri" w:hAnsi="Calibri" w:cs="Calibri"/>
                <w:b/>
                <w:bCs/>
                <w:color w:val="000000"/>
                <w:sz w:val="20"/>
                <w:szCs w:val="20"/>
                <w:lang w:eastAsia="es-MX"/>
              </w:rPr>
            </w:pPr>
            <w:r w:rsidRPr="00BC1F4F">
              <w:rPr>
                <w:rFonts w:ascii="Calibri" w:hAnsi="Calibri" w:cs="Calibri"/>
                <w:b/>
                <w:bCs/>
                <w:color w:val="000000"/>
                <w:sz w:val="20"/>
                <w:szCs w:val="20"/>
                <w:lang w:eastAsia="es-MX"/>
              </w:rPr>
              <w:t>ÁREA REQUIRENTE:</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6C1192DD" w14:textId="77777777" w:rsidR="00BC1F4F" w:rsidRPr="00BC1F4F" w:rsidRDefault="00BC1F4F" w:rsidP="00BC1F4F">
            <w:pPr>
              <w:rPr>
                <w:rFonts w:ascii="Calibri" w:hAnsi="Calibri" w:cs="Calibri"/>
                <w:color w:val="000000"/>
                <w:sz w:val="20"/>
                <w:szCs w:val="20"/>
                <w:lang w:eastAsia="es-MX"/>
              </w:rPr>
            </w:pPr>
          </w:p>
        </w:tc>
      </w:tr>
      <w:tr w:rsidR="00BC1F4F" w:rsidRPr="00BC1F4F" w14:paraId="3C77A3B8" w14:textId="77777777" w:rsidTr="005C03C1">
        <w:trPr>
          <w:trHeight w:val="811"/>
        </w:trPr>
        <w:tc>
          <w:tcPr>
            <w:tcW w:w="3681" w:type="dxa"/>
            <w:gridSpan w:val="5"/>
            <w:tcBorders>
              <w:top w:val="nil"/>
              <w:left w:val="single" w:sz="4" w:space="0" w:color="auto"/>
              <w:bottom w:val="single" w:sz="4" w:space="0" w:color="auto"/>
              <w:right w:val="nil"/>
            </w:tcBorders>
            <w:shd w:val="clear" w:color="000000" w:fill="D9D9D9"/>
            <w:hideMark/>
          </w:tcPr>
          <w:p w14:paraId="10B11A34" w14:textId="5398E74E" w:rsidR="00BC1F4F" w:rsidRPr="00BC1F4F" w:rsidRDefault="00710381" w:rsidP="00BC1F4F">
            <w:pPr>
              <w:rPr>
                <w:rFonts w:ascii="Calibri" w:hAnsi="Calibri" w:cs="Calibri"/>
                <w:color w:val="000000"/>
                <w:sz w:val="20"/>
                <w:szCs w:val="20"/>
                <w:lang w:eastAsia="es-MX"/>
              </w:rPr>
            </w:pPr>
            <w:r w:rsidRPr="00710381">
              <w:rPr>
                <w:rFonts w:ascii="Calibri" w:hAnsi="Calibri" w:cs="Calibri"/>
                <w:color w:val="000000"/>
                <w:sz w:val="20"/>
                <w:szCs w:val="20"/>
                <w:lang w:eastAsia="es-MX"/>
              </w:rPr>
              <w:t>Dirección de Programas Sociales Municipales adscrita a la Coordinación General de Desarrollo Económico y Combate a la Desigualdad</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7546E978" w14:textId="77777777" w:rsidR="00BC1F4F" w:rsidRPr="00BC1F4F" w:rsidRDefault="00BC1F4F" w:rsidP="00BC1F4F">
            <w:pPr>
              <w:rPr>
                <w:rFonts w:ascii="Calibri" w:hAnsi="Calibri" w:cs="Calibri"/>
                <w:color w:val="000000"/>
                <w:sz w:val="20"/>
                <w:szCs w:val="20"/>
                <w:lang w:eastAsia="es-MX"/>
              </w:rPr>
            </w:pPr>
          </w:p>
        </w:tc>
      </w:tr>
      <w:tr w:rsidR="00BC1F4F" w:rsidRPr="00BC1F4F" w14:paraId="6F73CB45" w14:textId="77777777" w:rsidTr="005C03C1">
        <w:trPr>
          <w:trHeight w:val="330"/>
        </w:trPr>
        <w:tc>
          <w:tcPr>
            <w:tcW w:w="3681" w:type="dxa"/>
            <w:gridSpan w:val="5"/>
            <w:tcBorders>
              <w:top w:val="nil"/>
              <w:left w:val="single" w:sz="4" w:space="0" w:color="auto"/>
              <w:bottom w:val="nil"/>
              <w:right w:val="single" w:sz="4" w:space="0" w:color="auto"/>
            </w:tcBorders>
            <w:shd w:val="clear" w:color="000000" w:fill="D9D9D9"/>
            <w:noWrap/>
            <w:vAlign w:val="bottom"/>
            <w:hideMark/>
          </w:tcPr>
          <w:p w14:paraId="54D09EE3" w14:textId="77777777" w:rsidR="00BC1F4F" w:rsidRPr="00BC1F4F" w:rsidRDefault="00BC1F4F" w:rsidP="00BC1F4F">
            <w:pPr>
              <w:rPr>
                <w:rFonts w:ascii="Calibri" w:hAnsi="Calibri" w:cs="Calibri"/>
                <w:b/>
                <w:bCs/>
                <w:color w:val="000000"/>
                <w:sz w:val="20"/>
                <w:szCs w:val="20"/>
                <w:lang w:eastAsia="es-MX"/>
              </w:rPr>
            </w:pPr>
            <w:r w:rsidRPr="00BC1F4F">
              <w:rPr>
                <w:rFonts w:ascii="Calibri" w:hAnsi="Calibri" w:cs="Calibri"/>
                <w:b/>
                <w:bCs/>
                <w:color w:val="000000"/>
                <w:sz w:val="20"/>
                <w:szCs w:val="20"/>
                <w:lang w:eastAsia="es-MX"/>
              </w:rPr>
              <w:t> </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626C4A85" w14:textId="77777777" w:rsidR="00BC1F4F" w:rsidRPr="00BC1F4F" w:rsidRDefault="00BC1F4F" w:rsidP="00BC1F4F">
            <w:pPr>
              <w:rPr>
                <w:rFonts w:ascii="Calibri" w:hAnsi="Calibri" w:cs="Calibri"/>
                <w:color w:val="000000"/>
                <w:sz w:val="20"/>
                <w:szCs w:val="20"/>
                <w:lang w:eastAsia="es-MX"/>
              </w:rPr>
            </w:pPr>
          </w:p>
        </w:tc>
      </w:tr>
      <w:tr w:rsidR="00BC1F4F" w:rsidRPr="00BC1F4F" w14:paraId="31194801" w14:textId="77777777" w:rsidTr="005C03C1">
        <w:trPr>
          <w:trHeight w:val="643"/>
        </w:trPr>
        <w:tc>
          <w:tcPr>
            <w:tcW w:w="3681" w:type="dxa"/>
            <w:gridSpan w:val="5"/>
            <w:tcBorders>
              <w:top w:val="single" w:sz="4" w:space="0" w:color="auto"/>
              <w:left w:val="single" w:sz="4" w:space="0" w:color="auto"/>
              <w:bottom w:val="nil"/>
              <w:right w:val="single" w:sz="4" w:space="0" w:color="auto"/>
            </w:tcBorders>
            <w:shd w:val="clear" w:color="000000" w:fill="D9D9D9"/>
            <w:vAlign w:val="center"/>
            <w:hideMark/>
          </w:tcPr>
          <w:p w14:paraId="484A190A" w14:textId="77777777" w:rsidR="00BC1F4F" w:rsidRPr="00BC1F4F" w:rsidRDefault="00BC1F4F" w:rsidP="00BC1F4F">
            <w:pPr>
              <w:rPr>
                <w:rFonts w:ascii="Calibri" w:hAnsi="Calibri" w:cs="Calibri"/>
                <w:b/>
                <w:bCs/>
                <w:color w:val="000000"/>
                <w:sz w:val="20"/>
                <w:szCs w:val="20"/>
                <w:lang w:eastAsia="es-MX"/>
              </w:rPr>
            </w:pPr>
            <w:r w:rsidRPr="00BC1F4F">
              <w:rPr>
                <w:rFonts w:ascii="Calibri" w:hAnsi="Calibri" w:cs="Calibri"/>
                <w:b/>
                <w:bCs/>
                <w:color w:val="000000"/>
                <w:sz w:val="20"/>
                <w:szCs w:val="20"/>
                <w:lang w:eastAsia="es-MX"/>
              </w:rPr>
              <w:t xml:space="preserve">MONTO TOTAL SIN I.V.A. NI RETENCIONES: </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5DAF81F4" w14:textId="77777777" w:rsidR="00BC1F4F" w:rsidRPr="00BC1F4F" w:rsidRDefault="00BC1F4F" w:rsidP="00BC1F4F">
            <w:pPr>
              <w:rPr>
                <w:rFonts w:ascii="Calibri" w:hAnsi="Calibri" w:cs="Calibri"/>
                <w:color w:val="000000"/>
                <w:sz w:val="20"/>
                <w:szCs w:val="20"/>
                <w:lang w:eastAsia="es-MX"/>
              </w:rPr>
            </w:pPr>
          </w:p>
        </w:tc>
      </w:tr>
      <w:tr w:rsidR="00BC1F4F" w:rsidRPr="00BC1F4F" w14:paraId="50FAEA6C" w14:textId="77777777" w:rsidTr="005C03C1">
        <w:trPr>
          <w:trHeight w:val="85"/>
        </w:trPr>
        <w:tc>
          <w:tcPr>
            <w:tcW w:w="3681" w:type="dxa"/>
            <w:gridSpan w:val="5"/>
            <w:tcBorders>
              <w:top w:val="nil"/>
              <w:left w:val="single" w:sz="4" w:space="0" w:color="auto"/>
              <w:bottom w:val="single" w:sz="4" w:space="0" w:color="auto"/>
              <w:right w:val="single" w:sz="4" w:space="0" w:color="auto"/>
            </w:tcBorders>
            <w:shd w:val="clear" w:color="000000" w:fill="D9D9D9"/>
            <w:noWrap/>
            <w:hideMark/>
          </w:tcPr>
          <w:p w14:paraId="741ED17C" w14:textId="77777777" w:rsidR="00710381" w:rsidRPr="00710381" w:rsidRDefault="00710381" w:rsidP="00710381">
            <w:pPr>
              <w:rPr>
                <w:rFonts w:ascii="Calibri" w:hAnsi="Calibri" w:cs="Calibri"/>
                <w:color w:val="000000"/>
                <w:sz w:val="20"/>
                <w:szCs w:val="20"/>
                <w:lang w:eastAsia="es-MX"/>
              </w:rPr>
            </w:pPr>
            <w:r w:rsidRPr="00710381">
              <w:rPr>
                <w:rFonts w:ascii="Calibri" w:hAnsi="Calibri" w:cs="Calibri"/>
                <w:color w:val="000000"/>
                <w:sz w:val="20"/>
                <w:szCs w:val="20"/>
              </w:rPr>
              <w:t>$800,000.00</w:t>
            </w:r>
          </w:p>
          <w:p w14:paraId="31EC2A74" w14:textId="39C5760E" w:rsidR="00BC1F4F" w:rsidRPr="00BC1F4F" w:rsidRDefault="00BC1F4F" w:rsidP="00BC1F4F">
            <w:pPr>
              <w:rPr>
                <w:rFonts w:ascii="Calibri" w:hAnsi="Calibri" w:cs="Calibri"/>
                <w:color w:val="000000"/>
                <w:sz w:val="20"/>
                <w:szCs w:val="20"/>
                <w:lang w:eastAsia="es-MX"/>
              </w:rPr>
            </w:pP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4C2560AF" w14:textId="77777777" w:rsidR="00BC1F4F" w:rsidRPr="00BC1F4F" w:rsidRDefault="00BC1F4F" w:rsidP="00BC1F4F">
            <w:pPr>
              <w:rPr>
                <w:rFonts w:ascii="Calibri" w:hAnsi="Calibri" w:cs="Calibri"/>
                <w:color w:val="000000"/>
                <w:sz w:val="20"/>
                <w:szCs w:val="20"/>
                <w:lang w:eastAsia="es-MX"/>
              </w:rPr>
            </w:pPr>
          </w:p>
        </w:tc>
      </w:tr>
      <w:tr w:rsidR="00BC1F4F" w:rsidRPr="00BC1F4F" w14:paraId="05D73458" w14:textId="77777777" w:rsidTr="005C03C1">
        <w:trPr>
          <w:trHeight w:val="85"/>
        </w:trPr>
        <w:tc>
          <w:tcPr>
            <w:tcW w:w="3681" w:type="dxa"/>
            <w:gridSpan w:val="5"/>
            <w:tcBorders>
              <w:top w:val="nil"/>
              <w:left w:val="single" w:sz="4" w:space="0" w:color="auto"/>
              <w:bottom w:val="nil"/>
              <w:right w:val="single" w:sz="4" w:space="0" w:color="auto"/>
            </w:tcBorders>
            <w:shd w:val="clear" w:color="000000" w:fill="D9D9D9"/>
            <w:noWrap/>
            <w:vAlign w:val="bottom"/>
            <w:hideMark/>
          </w:tcPr>
          <w:p w14:paraId="45000AB3"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2DA74A39" w14:textId="77777777" w:rsidR="00BC1F4F" w:rsidRPr="00BC1F4F" w:rsidRDefault="00BC1F4F" w:rsidP="00BC1F4F">
            <w:pPr>
              <w:rPr>
                <w:rFonts w:ascii="Calibri" w:hAnsi="Calibri" w:cs="Calibri"/>
                <w:color w:val="000000"/>
                <w:sz w:val="20"/>
                <w:szCs w:val="20"/>
                <w:lang w:eastAsia="es-MX"/>
              </w:rPr>
            </w:pPr>
          </w:p>
        </w:tc>
      </w:tr>
      <w:tr w:rsidR="00BC1F4F" w:rsidRPr="00BC1F4F" w14:paraId="3672DB10" w14:textId="77777777" w:rsidTr="005C03C1">
        <w:trPr>
          <w:trHeight w:val="645"/>
        </w:trPr>
        <w:tc>
          <w:tcPr>
            <w:tcW w:w="3681" w:type="dxa"/>
            <w:gridSpan w:val="5"/>
            <w:tcBorders>
              <w:top w:val="single" w:sz="4" w:space="0" w:color="auto"/>
              <w:left w:val="single" w:sz="4" w:space="0" w:color="auto"/>
              <w:bottom w:val="nil"/>
              <w:right w:val="single" w:sz="4" w:space="0" w:color="auto"/>
            </w:tcBorders>
            <w:shd w:val="clear" w:color="000000" w:fill="D9D9D9"/>
            <w:noWrap/>
            <w:vAlign w:val="center"/>
            <w:hideMark/>
          </w:tcPr>
          <w:p w14:paraId="2BFFB9F5"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b/>
                <w:bCs/>
                <w:color w:val="000000"/>
                <w:sz w:val="20"/>
                <w:szCs w:val="20"/>
                <w:lang w:eastAsia="es-MX"/>
              </w:rPr>
              <w:t>PROVEEDOR:</w:t>
            </w:r>
            <w:r w:rsidRPr="00BC1F4F">
              <w:rPr>
                <w:rFonts w:ascii="Calibri" w:hAnsi="Calibri" w:cs="Calibri"/>
                <w:color w:val="000000"/>
                <w:sz w:val="20"/>
                <w:szCs w:val="20"/>
                <w:lang w:eastAsia="es-MX"/>
              </w:rPr>
              <w:t xml:space="preserve"> </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0C8DC95E" w14:textId="77777777" w:rsidR="00BC1F4F" w:rsidRPr="00BC1F4F" w:rsidRDefault="00BC1F4F" w:rsidP="00BC1F4F">
            <w:pPr>
              <w:rPr>
                <w:rFonts w:ascii="Calibri" w:hAnsi="Calibri" w:cs="Calibri"/>
                <w:color w:val="000000"/>
                <w:sz w:val="20"/>
                <w:szCs w:val="20"/>
                <w:lang w:eastAsia="es-MX"/>
              </w:rPr>
            </w:pPr>
          </w:p>
        </w:tc>
      </w:tr>
      <w:tr w:rsidR="00BC1F4F" w:rsidRPr="00BC1F4F" w14:paraId="09344677" w14:textId="77777777" w:rsidTr="005C03C1">
        <w:trPr>
          <w:trHeight w:val="347"/>
        </w:trPr>
        <w:tc>
          <w:tcPr>
            <w:tcW w:w="3681" w:type="dxa"/>
            <w:gridSpan w:val="5"/>
            <w:tcBorders>
              <w:top w:val="nil"/>
              <w:left w:val="single" w:sz="4" w:space="0" w:color="auto"/>
              <w:bottom w:val="single" w:sz="4" w:space="0" w:color="auto"/>
              <w:right w:val="single" w:sz="4" w:space="0" w:color="auto"/>
            </w:tcBorders>
            <w:shd w:val="clear" w:color="000000" w:fill="D9D9D9"/>
            <w:hideMark/>
          </w:tcPr>
          <w:p w14:paraId="6F4ACC54" w14:textId="0C10FB51" w:rsidR="00BC1F4F" w:rsidRPr="00BC1F4F" w:rsidRDefault="00710381" w:rsidP="00BC1F4F">
            <w:pPr>
              <w:rPr>
                <w:rFonts w:ascii="Calibri" w:hAnsi="Calibri" w:cs="Calibri"/>
                <w:color w:val="000000"/>
                <w:sz w:val="20"/>
                <w:szCs w:val="20"/>
                <w:lang w:eastAsia="es-MX"/>
              </w:rPr>
            </w:pPr>
            <w:r w:rsidRPr="00710381">
              <w:rPr>
                <w:rFonts w:ascii="Calibri" w:hAnsi="Calibri" w:cs="Calibri"/>
                <w:color w:val="000000"/>
                <w:sz w:val="20"/>
                <w:szCs w:val="20"/>
                <w:lang w:eastAsia="es-MX"/>
              </w:rPr>
              <w:t>TOKA INTERNACIONAL, S.A.P.I. DE C.V.</w:t>
            </w:r>
          </w:p>
        </w:tc>
        <w:tc>
          <w:tcPr>
            <w:tcW w:w="6662" w:type="dxa"/>
            <w:gridSpan w:val="8"/>
            <w:vMerge/>
            <w:tcBorders>
              <w:top w:val="single" w:sz="4" w:space="0" w:color="auto"/>
              <w:left w:val="single" w:sz="4" w:space="0" w:color="auto"/>
              <w:bottom w:val="single" w:sz="4" w:space="0" w:color="auto"/>
              <w:right w:val="single" w:sz="4" w:space="0" w:color="auto"/>
            </w:tcBorders>
            <w:vAlign w:val="center"/>
            <w:hideMark/>
          </w:tcPr>
          <w:p w14:paraId="238D925A" w14:textId="77777777" w:rsidR="00BC1F4F" w:rsidRPr="00BC1F4F" w:rsidRDefault="00BC1F4F" w:rsidP="00BC1F4F">
            <w:pPr>
              <w:rPr>
                <w:rFonts w:ascii="Calibri" w:hAnsi="Calibri" w:cs="Calibri"/>
                <w:color w:val="000000"/>
                <w:sz w:val="20"/>
                <w:szCs w:val="20"/>
                <w:lang w:eastAsia="es-MX"/>
              </w:rPr>
            </w:pPr>
          </w:p>
        </w:tc>
      </w:tr>
      <w:tr w:rsidR="00BC1F4F" w:rsidRPr="00BC1F4F" w14:paraId="75140124" w14:textId="77777777" w:rsidTr="005C03C1">
        <w:trPr>
          <w:trHeight w:val="360"/>
        </w:trPr>
        <w:tc>
          <w:tcPr>
            <w:tcW w:w="3681" w:type="dxa"/>
            <w:gridSpan w:val="5"/>
            <w:tcBorders>
              <w:top w:val="nil"/>
              <w:left w:val="single" w:sz="4" w:space="0" w:color="auto"/>
              <w:bottom w:val="single" w:sz="4" w:space="0" w:color="auto"/>
              <w:right w:val="nil"/>
            </w:tcBorders>
            <w:shd w:val="clear" w:color="auto" w:fill="auto"/>
            <w:noWrap/>
            <w:vAlign w:val="bottom"/>
            <w:hideMark/>
          </w:tcPr>
          <w:p w14:paraId="357FE673"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c>
          <w:tcPr>
            <w:tcW w:w="1985" w:type="dxa"/>
            <w:gridSpan w:val="2"/>
            <w:tcBorders>
              <w:top w:val="nil"/>
              <w:left w:val="nil"/>
              <w:bottom w:val="single" w:sz="4" w:space="0" w:color="auto"/>
              <w:right w:val="nil"/>
            </w:tcBorders>
            <w:shd w:val="clear" w:color="auto" w:fill="auto"/>
            <w:noWrap/>
            <w:vAlign w:val="bottom"/>
            <w:hideMark/>
          </w:tcPr>
          <w:p w14:paraId="06B88B7E"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c>
          <w:tcPr>
            <w:tcW w:w="519" w:type="dxa"/>
            <w:tcBorders>
              <w:top w:val="nil"/>
              <w:left w:val="nil"/>
              <w:bottom w:val="single" w:sz="4" w:space="0" w:color="auto"/>
              <w:right w:val="nil"/>
            </w:tcBorders>
            <w:shd w:val="clear" w:color="auto" w:fill="auto"/>
            <w:noWrap/>
            <w:vAlign w:val="bottom"/>
            <w:hideMark/>
          </w:tcPr>
          <w:p w14:paraId="70CC1FB6"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c>
          <w:tcPr>
            <w:tcW w:w="519" w:type="dxa"/>
            <w:gridSpan w:val="2"/>
            <w:tcBorders>
              <w:top w:val="nil"/>
              <w:left w:val="nil"/>
              <w:bottom w:val="single" w:sz="4" w:space="0" w:color="auto"/>
              <w:right w:val="nil"/>
            </w:tcBorders>
            <w:shd w:val="clear" w:color="auto" w:fill="auto"/>
            <w:noWrap/>
            <w:vAlign w:val="bottom"/>
            <w:hideMark/>
          </w:tcPr>
          <w:p w14:paraId="61E97922"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c>
          <w:tcPr>
            <w:tcW w:w="519" w:type="dxa"/>
            <w:tcBorders>
              <w:top w:val="nil"/>
              <w:left w:val="nil"/>
              <w:bottom w:val="single" w:sz="4" w:space="0" w:color="auto"/>
              <w:right w:val="nil"/>
            </w:tcBorders>
            <w:shd w:val="clear" w:color="auto" w:fill="auto"/>
            <w:noWrap/>
            <w:vAlign w:val="bottom"/>
            <w:hideMark/>
          </w:tcPr>
          <w:p w14:paraId="54D8FC78"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c>
          <w:tcPr>
            <w:tcW w:w="519" w:type="dxa"/>
            <w:tcBorders>
              <w:top w:val="nil"/>
              <w:left w:val="nil"/>
              <w:bottom w:val="single" w:sz="4" w:space="0" w:color="auto"/>
              <w:right w:val="nil"/>
            </w:tcBorders>
            <w:shd w:val="clear" w:color="auto" w:fill="auto"/>
            <w:noWrap/>
            <w:vAlign w:val="bottom"/>
            <w:hideMark/>
          </w:tcPr>
          <w:p w14:paraId="235A6FBF"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c>
          <w:tcPr>
            <w:tcW w:w="2601" w:type="dxa"/>
            <w:tcBorders>
              <w:top w:val="nil"/>
              <w:left w:val="nil"/>
              <w:bottom w:val="single" w:sz="4" w:space="0" w:color="auto"/>
              <w:right w:val="single" w:sz="4" w:space="0" w:color="auto"/>
            </w:tcBorders>
            <w:shd w:val="clear" w:color="auto" w:fill="auto"/>
            <w:noWrap/>
            <w:vAlign w:val="bottom"/>
            <w:hideMark/>
          </w:tcPr>
          <w:p w14:paraId="5F7DB84B" w14:textId="77777777" w:rsidR="00BC1F4F" w:rsidRPr="00BC1F4F" w:rsidRDefault="00BC1F4F" w:rsidP="00BC1F4F">
            <w:pPr>
              <w:rPr>
                <w:rFonts w:ascii="Calibri" w:hAnsi="Calibri" w:cs="Calibri"/>
                <w:color w:val="000000"/>
                <w:sz w:val="20"/>
                <w:szCs w:val="20"/>
                <w:lang w:eastAsia="es-MX"/>
              </w:rPr>
            </w:pPr>
            <w:r w:rsidRPr="00BC1F4F">
              <w:rPr>
                <w:rFonts w:ascii="Calibri" w:hAnsi="Calibri" w:cs="Calibri"/>
                <w:color w:val="000000"/>
                <w:sz w:val="20"/>
                <w:szCs w:val="20"/>
                <w:lang w:eastAsia="es-MX"/>
              </w:rPr>
              <w:t> </w:t>
            </w:r>
          </w:p>
        </w:tc>
      </w:tr>
      <w:tr w:rsidR="00BC1F4F" w:rsidRPr="00BC1F4F" w14:paraId="19B232E0" w14:textId="77777777" w:rsidTr="005C03C1">
        <w:trPr>
          <w:trHeight w:val="690"/>
        </w:trPr>
        <w:tc>
          <w:tcPr>
            <w:tcW w:w="10343" w:type="dxa"/>
            <w:gridSpan w:val="13"/>
            <w:tcBorders>
              <w:top w:val="single" w:sz="4" w:space="0" w:color="auto"/>
              <w:left w:val="single" w:sz="4" w:space="0" w:color="auto"/>
              <w:bottom w:val="nil"/>
              <w:right w:val="single" w:sz="4" w:space="0" w:color="000000"/>
            </w:tcBorders>
            <w:shd w:val="clear" w:color="000000" w:fill="D9D9D9"/>
            <w:noWrap/>
            <w:hideMark/>
          </w:tcPr>
          <w:p w14:paraId="1B7CB180" w14:textId="491F11F1" w:rsidR="00BC1F4F" w:rsidRPr="00BC1F4F" w:rsidRDefault="00BC1F4F" w:rsidP="00BC1F4F">
            <w:pPr>
              <w:jc w:val="center"/>
              <w:rPr>
                <w:rFonts w:ascii="Calibri" w:hAnsi="Calibri" w:cs="Calibri"/>
                <w:b/>
                <w:bCs/>
                <w:color w:val="000000"/>
                <w:sz w:val="20"/>
                <w:szCs w:val="20"/>
                <w:lang w:eastAsia="es-MX"/>
              </w:rPr>
            </w:pPr>
            <w:r w:rsidRPr="00BC1F4F">
              <w:rPr>
                <w:rFonts w:ascii="Calibri" w:hAnsi="Calibri" w:cs="Calibri"/>
                <w:b/>
                <w:bCs/>
                <w:color w:val="000000"/>
                <w:sz w:val="20"/>
                <w:szCs w:val="20"/>
                <w:lang w:eastAsia="es-MX"/>
              </w:rPr>
              <w:t xml:space="preserve">VOTACIÓN PRESIDENTE: </w:t>
            </w:r>
            <w:r w:rsidRPr="00BC1F4F">
              <w:rPr>
                <w:rFonts w:ascii="Calibri" w:hAnsi="Calibri" w:cs="Calibri"/>
                <w:color w:val="000000"/>
                <w:sz w:val="20"/>
                <w:szCs w:val="20"/>
                <w:lang w:eastAsia="es-MX"/>
              </w:rPr>
              <w:t xml:space="preserve">Solicito su autorización del </w:t>
            </w:r>
            <w:r w:rsidRPr="00BC1F4F">
              <w:rPr>
                <w:rFonts w:ascii="Calibri" w:hAnsi="Calibri" w:cs="Calibri"/>
                <w:b/>
                <w:bCs/>
                <w:color w:val="000000"/>
                <w:sz w:val="20"/>
                <w:szCs w:val="20"/>
                <w:lang w:eastAsia="es-MX"/>
              </w:rPr>
              <w:t>punto A1</w:t>
            </w:r>
            <w:r w:rsidRPr="00BC1F4F">
              <w:rPr>
                <w:rFonts w:ascii="Calibri" w:hAnsi="Calibri" w:cs="Calibri"/>
                <w:color w:val="000000"/>
                <w:sz w:val="20"/>
                <w:szCs w:val="20"/>
                <w:lang w:eastAsia="es-MX"/>
              </w:rPr>
              <w:t xml:space="preserve">, los que estén por la afirmativa </w:t>
            </w:r>
            <w:r w:rsidR="00B60449" w:rsidRPr="00BC1F4F">
              <w:rPr>
                <w:rFonts w:ascii="Calibri" w:hAnsi="Calibri" w:cs="Calibri"/>
                <w:color w:val="000000"/>
                <w:sz w:val="20"/>
                <w:szCs w:val="20"/>
                <w:lang w:eastAsia="es-MX"/>
              </w:rPr>
              <w:t>sírvanse</w:t>
            </w:r>
            <w:r w:rsidRPr="00BC1F4F">
              <w:rPr>
                <w:rFonts w:ascii="Calibri" w:hAnsi="Calibri" w:cs="Calibri"/>
                <w:color w:val="000000"/>
                <w:sz w:val="20"/>
                <w:szCs w:val="20"/>
                <w:lang w:eastAsia="es-MX"/>
              </w:rPr>
              <w:t xml:space="preserve"> manifestándolo levantando su mano.</w:t>
            </w:r>
          </w:p>
        </w:tc>
      </w:tr>
      <w:tr w:rsidR="00BC1F4F" w:rsidRPr="00BC1F4F" w14:paraId="643D837A" w14:textId="77777777" w:rsidTr="005C03C1">
        <w:trPr>
          <w:trHeight w:val="690"/>
        </w:trPr>
        <w:tc>
          <w:tcPr>
            <w:tcW w:w="10343" w:type="dxa"/>
            <w:gridSpan w:val="13"/>
            <w:tcBorders>
              <w:top w:val="nil"/>
              <w:left w:val="single" w:sz="4" w:space="0" w:color="auto"/>
              <w:bottom w:val="single" w:sz="4" w:space="0" w:color="auto"/>
              <w:right w:val="single" w:sz="4" w:space="0" w:color="000000"/>
            </w:tcBorders>
            <w:shd w:val="clear" w:color="000000" w:fill="D9D9D9"/>
            <w:noWrap/>
            <w:hideMark/>
          </w:tcPr>
          <w:p w14:paraId="645677C4" w14:textId="66BF915A" w:rsidR="00BC1F4F" w:rsidRPr="00BC1F4F" w:rsidRDefault="00BC1F4F" w:rsidP="00B60449">
            <w:pPr>
              <w:jc w:val="center"/>
              <w:rPr>
                <w:rFonts w:ascii="Calibri" w:hAnsi="Calibri" w:cs="Calibri"/>
                <w:color w:val="000000"/>
                <w:sz w:val="20"/>
                <w:szCs w:val="20"/>
                <w:lang w:eastAsia="es-MX"/>
              </w:rPr>
            </w:pPr>
            <w:r w:rsidRPr="00BC1F4F">
              <w:rPr>
                <w:rFonts w:ascii="Calibri" w:hAnsi="Calibri" w:cs="Calibri"/>
                <w:color w:val="000000"/>
                <w:sz w:val="20"/>
                <w:szCs w:val="20"/>
                <w:lang w:eastAsia="es-MX"/>
              </w:rPr>
              <w:t>Aprobado por</w:t>
            </w:r>
            <w:r w:rsidR="00B60449">
              <w:rPr>
                <w:rFonts w:ascii="Calibri" w:hAnsi="Calibri" w:cs="Calibri"/>
                <w:color w:val="000000"/>
                <w:sz w:val="20"/>
                <w:szCs w:val="20"/>
                <w:lang w:eastAsia="es-MX"/>
              </w:rPr>
              <w:t xml:space="preserve"> Unanimidad</w:t>
            </w:r>
            <w:r w:rsidRPr="00BC1F4F">
              <w:rPr>
                <w:rFonts w:ascii="Calibri" w:hAnsi="Calibri" w:cs="Calibri"/>
                <w:color w:val="000000"/>
                <w:sz w:val="20"/>
                <w:szCs w:val="20"/>
                <w:lang w:eastAsia="es-MX"/>
              </w:rPr>
              <w:t xml:space="preserve"> de votos. </w:t>
            </w:r>
          </w:p>
        </w:tc>
      </w:tr>
      <w:tr w:rsidR="00710381" w:rsidRPr="00BC1F4F" w14:paraId="276FA06F" w14:textId="77777777" w:rsidTr="005C03C1">
        <w:trPr>
          <w:gridAfter w:val="4"/>
          <w:wAfter w:w="3681" w:type="dxa"/>
          <w:trHeight w:val="300"/>
        </w:trPr>
        <w:tc>
          <w:tcPr>
            <w:tcW w:w="1985" w:type="dxa"/>
            <w:tcBorders>
              <w:top w:val="nil"/>
              <w:left w:val="nil"/>
              <w:bottom w:val="nil"/>
              <w:right w:val="nil"/>
            </w:tcBorders>
            <w:shd w:val="clear" w:color="auto" w:fill="auto"/>
            <w:noWrap/>
            <w:vAlign w:val="bottom"/>
            <w:hideMark/>
          </w:tcPr>
          <w:p w14:paraId="709EFDFC" w14:textId="77777777" w:rsidR="00710381" w:rsidRPr="00BC1F4F" w:rsidRDefault="00710381" w:rsidP="00BC1F4F">
            <w:pPr>
              <w:rPr>
                <w:sz w:val="20"/>
                <w:szCs w:val="20"/>
                <w:lang w:eastAsia="es-MX"/>
              </w:rPr>
            </w:pPr>
          </w:p>
        </w:tc>
        <w:tc>
          <w:tcPr>
            <w:tcW w:w="519" w:type="dxa"/>
            <w:tcBorders>
              <w:top w:val="nil"/>
              <w:left w:val="nil"/>
              <w:bottom w:val="nil"/>
              <w:right w:val="nil"/>
            </w:tcBorders>
            <w:shd w:val="clear" w:color="auto" w:fill="auto"/>
            <w:noWrap/>
            <w:vAlign w:val="bottom"/>
            <w:hideMark/>
          </w:tcPr>
          <w:p w14:paraId="1E82A196" w14:textId="77777777" w:rsidR="00710381" w:rsidRPr="00BC1F4F" w:rsidRDefault="00710381" w:rsidP="00BC1F4F">
            <w:pPr>
              <w:rPr>
                <w:sz w:val="20"/>
                <w:szCs w:val="20"/>
                <w:lang w:eastAsia="es-MX"/>
              </w:rPr>
            </w:pPr>
          </w:p>
        </w:tc>
        <w:tc>
          <w:tcPr>
            <w:tcW w:w="519" w:type="dxa"/>
            <w:tcBorders>
              <w:top w:val="nil"/>
              <w:left w:val="nil"/>
              <w:bottom w:val="nil"/>
              <w:right w:val="nil"/>
            </w:tcBorders>
            <w:shd w:val="clear" w:color="auto" w:fill="auto"/>
            <w:noWrap/>
            <w:vAlign w:val="bottom"/>
            <w:hideMark/>
          </w:tcPr>
          <w:p w14:paraId="147DC6D8" w14:textId="77777777" w:rsidR="00710381" w:rsidRPr="00BC1F4F" w:rsidRDefault="00710381" w:rsidP="00BC1F4F">
            <w:pPr>
              <w:rPr>
                <w:sz w:val="20"/>
                <w:szCs w:val="20"/>
                <w:lang w:eastAsia="es-MX"/>
              </w:rPr>
            </w:pPr>
          </w:p>
        </w:tc>
        <w:tc>
          <w:tcPr>
            <w:tcW w:w="519" w:type="dxa"/>
            <w:tcBorders>
              <w:top w:val="nil"/>
              <w:left w:val="nil"/>
              <w:bottom w:val="nil"/>
              <w:right w:val="nil"/>
            </w:tcBorders>
            <w:shd w:val="clear" w:color="auto" w:fill="auto"/>
            <w:noWrap/>
            <w:vAlign w:val="bottom"/>
            <w:hideMark/>
          </w:tcPr>
          <w:p w14:paraId="38420DA8" w14:textId="77777777" w:rsidR="00710381" w:rsidRPr="00BC1F4F" w:rsidRDefault="00710381" w:rsidP="00BC1F4F">
            <w:pPr>
              <w:rPr>
                <w:sz w:val="20"/>
                <w:szCs w:val="20"/>
                <w:lang w:eastAsia="es-MX"/>
              </w:rPr>
            </w:pPr>
          </w:p>
        </w:tc>
        <w:tc>
          <w:tcPr>
            <w:tcW w:w="519" w:type="dxa"/>
            <w:gridSpan w:val="2"/>
            <w:tcBorders>
              <w:top w:val="nil"/>
              <w:left w:val="nil"/>
              <w:bottom w:val="nil"/>
              <w:right w:val="nil"/>
            </w:tcBorders>
            <w:shd w:val="clear" w:color="auto" w:fill="auto"/>
            <w:noWrap/>
            <w:vAlign w:val="bottom"/>
            <w:hideMark/>
          </w:tcPr>
          <w:p w14:paraId="5912C0EB" w14:textId="77777777" w:rsidR="00710381" w:rsidRPr="00BC1F4F" w:rsidRDefault="00710381" w:rsidP="00BC1F4F">
            <w:pPr>
              <w:rPr>
                <w:sz w:val="20"/>
                <w:szCs w:val="20"/>
                <w:lang w:eastAsia="es-MX"/>
              </w:rPr>
            </w:pPr>
          </w:p>
        </w:tc>
        <w:tc>
          <w:tcPr>
            <w:tcW w:w="2601" w:type="dxa"/>
            <w:gridSpan w:val="3"/>
            <w:tcBorders>
              <w:top w:val="nil"/>
              <w:left w:val="nil"/>
              <w:bottom w:val="nil"/>
              <w:right w:val="nil"/>
            </w:tcBorders>
            <w:shd w:val="clear" w:color="auto" w:fill="auto"/>
            <w:noWrap/>
            <w:vAlign w:val="bottom"/>
            <w:hideMark/>
          </w:tcPr>
          <w:p w14:paraId="3F7FDDE0" w14:textId="77777777" w:rsidR="00710381" w:rsidRPr="00BC1F4F" w:rsidRDefault="00710381" w:rsidP="00BC1F4F">
            <w:pPr>
              <w:rPr>
                <w:sz w:val="20"/>
                <w:szCs w:val="20"/>
                <w:lang w:eastAsia="es-MX"/>
              </w:rPr>
            </w:pPr>
          </w:p>
        </w:tc>
      </w:tr>
    </w:tbl>
    <w:p w14:paraId="4D0D96AC" w14:textId="6B1DFE76" w:rsidR="00051260" w:rsidRDefault="00051260" w:rsidP="00051260">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proofErr w:type="gramStart"/>
      <w:r>
        <w:rPr>
          <w:rFonts w:asciiTheme="minorHAnsi" w:hAnsiTheme="minorHAnsi" w:cstheme="minorHAnsi"/>
        </w:rPr>
        <w:t>este  cuadro</w:t>
      </w:r>
      <w:proofErr w:type="gramEnd"/>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w:t>
      </w:r>
      <w:r w:rsidRPr="00493C55">
        <w:rPr>
          <w:rFonts w:asciiTheme="minorHAnsi" w:eastAsia="Calibri" w:hAnsiTheme="minorHAnsi" w:cstheme="minorHAnsi"/>
          <w:lang w:val="es-ES_tradnl"/>
        </w:rPr>
        <w:lastRenderedPageBreak/>
        <w:t xml:space="preserve">Enajenaciones y Contratación de Servicios del Municipio de Zapopan, Jalisco, </w:t>
      </w:r>
      <w:r w:rsidRPr="00493C55">
        <w:rPr>
          <w:rFonts w:asciiTheme="minorHAnsi" w:hAnsiTheme="minorHAnsi" w:cstheme="minorHAnsi"/>
        </w:rPr>
        <w:t xml:space="preserve">por </w:t>
      </w:r>
      <w:r w:rsidR="00C9631B" w:rsidRPr="00C9631B">
        <w:rPr>
          <w:rFonts w:asciiTheme="minorHAnsi" w:hAnsiTheme="minorHAnsi" w:cstheme="minorHAnsi"/>
          <w:b/>
        </w:rPr>
        <w:t>unanimidad</w:t>
      </w:r>
      <w:r w:rsidR="00C9631B">
        <w:rPr>
          <w:rFonts w:asciiTheme="minorHAnsi" w:hAnsiTheme="minorHAnsi" w:cstheme="minorHAnsi"/>
        </w:rPr>
        <w:t xml:space="preserve">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14:paraId="09A79CA4" w14:textId="77777777" w:rsidR="00C9631B" w:rsidRPr="00493C55" w:rsidRDefault="00C9631B" w:rsidP="00051260">
      <w:pPr>
        <w:contextualSpacing/>
        <w:jc w:val="both"/>
        <w:rPr>
          <w:rFonts w:asciiTheme="minorHAnsi" w:hAnsiTheme="minorHAnsi" w:cstheme="minorHAnsi"/>
        </w:rPr>
      </w:pPr>
    </w:p>
    <w:p w14:paraId="733D6C49" w14:textId="59140AD3" w:rsidR="00051260" w:rsidRDefault="00051260" w:rsidP="00C40D6B">
      <w:pPr>
        <w:pStyle w:val="Prrafodelista"/>
        <w:numPr>
          <w:ilvl w:val="0"/>
          <w:numId w:val="1"/>
        </w:numPr>
        <w:ind w:right="-283"/>
        <w:jc w:val="both"/>
        <w:rPr>
          <w:rFonts w:asciiTheme="minorHAnsi" w:hAnsiTheme="minorHAnsi" w:cstheme="minorHAnsi"/>
          <w:b/>
        </w:rPr>
      </w:pPr>
      <w:r w:rsidRPr="000E35C9">
        <w:rPr>
          <w:rFonts w:asciiTheme="minorHAnsi" w:hAnsiTheme="minorHAnsi" w:cstheme="minorHAnsi"/>
          <w:b/>
        </w:rPr>
        <w:t xml:space="preserve">Adjudicaciones Directas de acuerdo al Artículo 99, Fracción </w:t>
      </w:r>
      <w:r w:rsidR="00C9631B" w:rsidRPr="000E35C9">
        <w:rPr>
          <w:rFonts w:asciiTheme="minorHAnsi" w:hAnsiTheme="minorHAnsi" w:cstheme="minorHAnsi"/>
          <w:b/>
        </w:rPr>
        <w:t>IV del</w:t>
      </w:r>
      <w:r w:rsidRPr="000E35C9">
        <w:rPr>
          <w:rFonts w:asciiTheme="minorHAnsi" w:hAnsiTheme="minorHAnsi" w:cstheme="minorHAnsi"/>
          <w:b/>
        </w:rPr>
        <w:t xml:space="preserve"> Reglamento de Compras, Enajenaciones y Contratación de Servicios del Municipio de Zapopan Jalisco, se rinde informe.</w:t>
      </w:r>
    </w:p>
    <w:p w14:paraId="210D70C3" w14:textId="77777777" w:rsidR="00703070" w:rsidRDefault="00703070" w:rsidP="00703070">
      <w:pPr>
        <w:pStyle w:val="Prrafodelista"/>
        <w:ind w:left="720" w:right="-283"/>
        <w:jc w:val="both"/>
        <w:rPr>
          <w:rFonts w:asciiTheme="minorHAnsi" w:hAnsiTheme="minorHAnsi" w:cstheme="minorHAnsi"/>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7654"/>
      </w:tblGrid>
      <w:tr w:rsidR="00CC269E" w:rsidRPr="00CC269E" w14:paraId="0B40BE2A" w14:textId="77777777" w:rsidTr="00340466">
        <w:trPr>
          <w:trHeight w:val="465"/>
        </w:trPr>
        <w:tc>
          <w:tcPr>
            <w:tcW w:w="2689" w:type="dxa"/>
            <w:shd w:val="clear" w:color="000000" w:fill="D9D9D9"/>
            <w:noWrap/>
            <w:vAlign w:val="center"/>
            <w:hideMark/>
          </w:tcPr>
          <w:p w14:paraId="37EE5AD0" w14:textId="77777777" w:rsidR="00CC269E" w:rsidRPr="00CC269E" w:rsidRDefault="00CC269E" w:rsidP="00CC269E">
            <w:pPr>
              <w:rPr>
                <w:rFonts w:ascii="Calibri" w:hAnsi="Calibri" w:cs="Calibri"/>
                <w:b/>
                <w:bCs/>
                <w:color w:val="000000"/>
                <w:sz w:val="20"/>
                <w:szCs w:val="20"/>
                <w:lang w:eastAsia="es-MX"/>
              </w:rPr>
            </w:pPr>
            <w:r w:rsidRPr="00CC269E">
              <w:rPr>
                <w:rFonts w:ascii="Calibri" w:hAnsi="Calibri" w:cs="Calibri"/>
                <w:b/>
                <w:bCs/>
                <w:color w:val="000000"/>
                <w:sz w:val="20"/>
                <w:szCs w:val="20"/>
                <w:lang w:eastAsia="es-MX"/>
              </w:rPr>
              <w:t>NÚMERO:  B1</w:t>
            </w:r>
            <w:r w:rsidRPr="00CC269E">
              <w:rPr>
                <w:rFonts w:ascii="Calibri" w:hAnsi="Calibri" w:cs="Calibri"/>
                <w:color w:val="000000"/>
                <w:sz w:val="20"/>
                <w:szCs w:val="20"/>
                <w:lang w:eastAsia="es-MX"/>
              </w:rPr>
              <w:t xml:space="preserve">  Fracción IV</w:t>
            </w:r>
          </w:p>
        </w:tc>
        <w:tc>
          <w:tcPr>
            <w:tcW w:w="7654" w:type="dxa"/>
            <w:shd w:val="clear" w:color="000000" w:fill="D9D9D9"/>
            <w:noWrap/>
            <w:vAlign w:val="center"/>
            <w:hideMark/>
          </w:tcPr>
          <w:p w14:paraId="4E1EB634" w14:textId="77777777" w:rsidR="00CC269E" w:rsidRPr="00CC269E" w:rsidRDefault="00CC269E" w:rsidP="00CC269E">
            <w:pPr>
              <w:jc w:val="center"/>
              <w:rPr>
                <w:rFonts w:ascii="Calibri" w:hAnsi="Calibri" w:cs="Calibri"/>
                <w:b/>
                <w:bCs/>
                <w:color w:val="000000"/>
                <w:sz w:val="20"/>
                <w:szCs w:val="20"/>
                <w:lang w:eastAsia="es-MX"/>
              </w:rPr>
            </w:pPr>
            <w:r w:rsidRPr="00CC269E">
              <w:rPr>
                <w:rFonts w:ascii="Calibri" w:hAnsi="Calibri" w:cs="Calibri"/>
                <w:b/>
                <w:bCs/>
                <w:color w:val="000000"/>
                <w:sz w:val="20"/>
                <w:szCs w:val="20"/>
                <w:lang w:eastAsia="es-MX"/>
              </w:rPr>
              <w:t xml:space="preserve">MOTIVO </w:t>
            </w:r>
          </w:p>
        </w:tc>
      </w:tr>
      <w:tr w:rsidR="00CC269E" w:rsidRPr="00CC269E" w14:paraId="218504E3" w14:textId="77777777" w:rsidTr="00340466">
        <w:trPr>
          <w:trHeight w:val="375"/>
        </w:trPr>
        <w:tc>
          <w:tcPr>
            <w:tcW w:w="2689" w:type="dxa"/>
            <w:shd w:val="clear" w:color="000000" w:fill="D9D9D9"/>
            <w:noWrap/>
            <w:vAlign w:val="bottom"/>
            <w:hideMark/>
          </w:tcPr>
          <w:p w14:paraId="4DCBF97E" w14:textId="0216360A" w:rsidR="00CC269E" w:rsidRPr="00CC269E" w:rsidRDefault="00CC269E" w:rsidP="00CC269E">
            <w:pPr>
              <w:rPr>
                <w:rFonts w:ascii="Calibri" w:hAnsi="Calibri" w:cs="Calibri"/>
                <w:color w:val="000000"/>
                <w:sz w:val="20"/>
                <w:szCs w:val="20"/>
                <w:lang w:eastAsia="es-MX"/>
              </w:rPr>
            </w:pPr>
            <w:r w:rsidRPr="00CC269E">
              <w:rPr>
                <w:rFonts w:ascii="Calibri" w:hAnsi="Calibri" w:cs="Calibri"/>
                <w:b/>
                <w:bCs/>
                <w:color w:val="000000"/>
                <w:sz w:val="20"/>
                <w:szCs w:val="20"/>
                <w:lang w:eastAsia="es-MX"/>
              </w:rPr>
              <w:t>No. DE OFICIO DE LA DEPENDENCIA:</w:t>
            </w:r>
            <w:r w:rsidRPr="00CC269E">
              <w:rPr>
                <w:rFonts w:ascii="Calibri" w:hAnsi="Calibri" w:cs="Calibri"/>
                <w:color w:val="000000"/>
                <w:sz w:val="20"/>
                <w:szCs w:val="20"/>
                <w:lang w:eastAsia="es-MX"/>
              </w:rPr>
              <w:t xml:space="preserve"> </w:t>
            </w:r>
            <w:r w:rsidR="00710381" w:rsidRPr="00710381">
              <w:rPr>
                <w:rFonts w:ascii="Calibri" w:hAnsi="Calibri" w:cs="Calibri"/>
                <w:color w:val="000000"/>
                <w:sz w:val="20"/>
                <w:szCs w:val="20"/>
                <w:lang w:eastAsia="es-MX"/>
              </w:rPr>
              <w:t>0816/2023/0357</w:t>
            </w:r>
          </w:p>
        </w:tc>
        <w:tc>
          <w:tcPr>
            <w:tcW w:w="7654" w:type="dxa"/>
            <w:vMerge w:val="restart"/>
            <w:shd w:val="clear" w:color="000000" w:fill="F2F2F2"/>
            <w:hideMark/>
          </w:tcPr>
          <w:p w14:paraId="252F455F" w14:textId="4F12E053" w:rsidR="00CC269E" w:rsidRPr="00CC269E" w:rsidRDefault="00710381" w:rsidP="00CC269E">
            <w:pPr>
              <w:rPr>
                <w:rFonts w:ascii="Calibri" w:hAnsi="Calibri" w:cs="Calibri"/>
                <w:color w:val="000000"/>
                <w:sz w:val="20"/>
                <w:szCs w:val="20"/>
                <w:lang w:eastAsia="es-MX"/>
              </w:rPr>
            </w:pPr>
            <w:r w:rsidRPr="00710381">
              <w:rPr>
                <w:rFonts w:ascii="Calibri" w:hAnsi="Calibri" w:cs="Calibri"/>
                <w:color w:val="000000"/>
                <w:sz w:val="20"/>
                <w:szCs w:val="20"/>
                <w:lang w:eastAsia="es-MX"/>
              </w:rPr>
              <w:t xml:space="preserve">Sustitución e instalación de tablero de baja tensión en Comisaría y reparación a control y transferencia automática de planta de emergencia en el CISZ; ya que por variaciones de voltaje en la </w:t>
            </w:r>
            <w:r w:rsidR="00C9631B" w:rsidRPr="00710381">
              <w:rPr>
                <w:rFonts w:ascii="Calibri" w:hAnsi="Calibri" w:cs="Calibri"/>
                <w:color w:val="000000"/>
                <w:sz w:val="20"/>
                <w:szCs w:val="20"/>
                <w:lang w:eastAsia="es-MX"/>
              </w:rPr>
              <w:t>energía</w:t>
            </w:r>
            <w:r w:rsidRPr="00710381">
              <w:rPr>
                <w:rFonts w:ascii="Calibri" w:hAnsi="Calibri" w:cs="Calibri"/>
                <w:color w:val="000000"/>
                <w:sz w:val="20"/>
                <w:szCs w:val="20"/>
                <w:lang w:eastAsia="es-MX"/>
              </w:rPr>
              <w:t xml:space="preserve"> eléctrica se vieron afectados. Dichas reparaciones garantizarán el suministro de energía </w:t>
            </w:r>
            <w:r w:rsidR="00C9631B" w:rsidRPr="00710381">
              <w:rPr>
                <w:rFonts w:ascii="Calibri" w:hAnsi="Calibri" w:cs="Calibri"/>
                <w:color w:val="000000"/>
                <w:sz w:val="20"/>
                <w:szCs w:val="20"/>
                <w:lang w:eastAsia="es-MX"/>
              </w:rPr>
              <w:t>eléctrica</w:t>
            </w:r>
            <w:r w:rsidRPr="00710381">
              <w:rPr>
                <w:rFonts w:ascii="Calibri" w:hAnsi="Calibri" w:cs="Calibri"/>
                <w:color w:val="000000"/>
                <w:sz w:val="20"/>
                <w:szCs w:val="20"/>
                <w:lang w:eastAsia="es-MX"/>
              </w:rPr>
              <w:t xml:space="preserve"> en el </w:t>
            </w:r>
            <w:r w:rsidR="00C9631B" w:rsidRPr="00710381">
              <w:rPr>
                <w:rFonts w:ascii="Calibri" w:hAnsi="Calibri" w:cs="Calibri"/>
                <w:color w:val="000000"/>
                <w:sz w:val="20"/>
                <w:szCs w:val="20"/>
                <w:lang w:eastAsia="es-MX"/>
              </w:rPr>
              <w:t>área</w:t>
            </w:r>
            <w:r w:rsidRPr="00710381">
              <w:rPr>
                <w:rFonts w:ascii="Calibri" w:hAnsi="Calibri" w:cs="Calibri"/>
                <w:color w:val="000000"/>
                <w:sz w:val="20"/>
                <w:szCs w:val="20"/>
                <w:lang w:eastAsia="es-MX"/>
              </w:rPr>
              <w:t xml:space="preserve"> del C5, </w:t>
            </w:r>
            <w:r w:rsidR="00C9631B" w:rsidRPr="00710381">
              <w:rPr>
                <w:rFonts w:ascii="Calibri" w:hAnsi="Calibri" w:cs="Calibri"/>
                <w:color w:val="000000"/>
                <w:sz w:val="20"/>
                <w:szCs w:val="20"/>
                <w:lang w:eastAsia="es-MX"/>
              </w:rPr>
              <w:t>así</w:t>
            </w:r>
            <w:r w:rsidRPr="00710381">
              <w:rPr>
                <w:rFonts w:ascii="Calibri" w:hAnsi="Calibri" w:cs="Calibri"/>
                <w:color w:val="000000"/>
                <w:sz w:val="20"/>
                <w:szCs w:val="20"/>
                <w:lang w:eastAsia="es-MX"/>
              </w:rPr>
              <w:t xml:space="preserve"> como en el edificio del CISZ, aun cuando existan fallas de la Comisión Federal de Electricidad.</w:t>
            </w:r>
          </w:p>
        </w:tc>
      </w:tr>
      <w:tr w:rsidR="00CC269E" w:rsidRPr="00CC269E" w14:paraId="3E933316" w14:textId="77777777" w:rsidTr="00340466">
        <w:trPr>
          <w:trHeight w:val="465"/>
        </w:trPr>
        <w:tc>
          <w:tcPr>
            <w:tcW w:w="2689" w:type="dxa"/>
            <w:shd w:val="clear" w:color="000000" w:fill="D9D9D9"/>
            <w:noWrap/>
            <w:vAlign w:val="bottom"/>
            <w:hideMark/>
          </w:tcPr>
          <w:p w14:paraId="56A666A3" w14:textId="77777777" w:rsidR="00710381" w:rsidRDefault="00CC269E" w:rsidP="00CC269E">
            <w:pPr>
              <w:rPr>
                <w:rFonts w:ascii="Calibri" w:hAnsi="Calibri" w:cs="Calibri"/>
                <w:b/>
                <w:bCs/>
                <w:color w:val="000000"/>
                <w:sz w:val="20"/>
                <w:szCs w:val="20"/>
                <w:lang w:eastAsia="es-MX"/>
              </w:rPr>
            </w:pPr>
            <w:r w:rsidRPr="00CC269E">
              <w:rPr>
                <w:rFonts w:ascii="Calibri" w:hAnsi="Calibri" w:cs="Calibri"/>
                <w:b/>
                <w:bCs/>
                <w:color w:val="000000"/>
                <w:sz w:val="20"/>
                <w:szCs w:val="20"/>
                <w:lang w:eastAsia="es-MX"/>
              </w:rPr>
              <w:t>REQUISICIÓN:</w:t>
            </w:r>
          </w:p>
          <w:p w14:paraId="071934DC" w14:textId="48BC69E2" w:rsidR="00CC269E" w:rsidRPr="00CC269E" w:rsidRDefault="00710381" w:rsidP="00CC269E">
            <w:pPr>
              <w:rPr>
                <w:rFonts w:ascii="Calibri" w:hAnsi="Calibri" w:cs="Calibri"/>
                <w:b/>
                <w:bCs/>
                <w:color w:val="000000"/>
                <w:sz w:val="20"/>
                <w:szCs w:val="20"/>
                <w:lang w:eastAsia="es-MX"/>
              </w:rPr>
            </w:pPr>
            <w:r>
              <w:rPr>
                <w:rFonts w:ascii="Calibri" w:hAnsi="Calibri" w:cs="Calibri"/>
                <w:color w:val="000000"/>
                <w:sz w:val="20"/>
                <w:szCs w:val="20"/>
                <w:lang w:eastAsia="es-MX"/>
              </w:rPr>
              <w:t xml:space="preserve"> 202300664</w:t>
            </w:r>
          </w:p>
        </w:tc>
        <w:tc>
          <w:tcPr>
            <w:tcW w:w="7654" w:type="dxa"/>
            <w:vMerge/>
            <w:vAlign w:val="center"/>
            <w:hideMark/>
          </w:tcPr>
          <w:p w14:paraId="6D0D9ED5" w14:textId="77777777" w:rsidR="00CC269E" w:rsidRPr="00CC269E" w:rsidRDefault="00CC269E" w:rsidP="00CC269E">
            <w:pPr>
              <w:rPr>
                <w:rFonts w:ascii="Calibri" w:hAnsi="Calibri" w:cs="Calibri"/>
                <w:color w:val="000000"/>
                <w:sz w:val="20"/>
                <w:szCs w:val="20"/>
                <w:lang w:eastAsia="es-MX"/>
              </w:rPr>
            </w:pPr>
          </w:p>
        </w:tc>
      </w:tr>
      <w:tr w:rsidR="00CC269E" w:rsidRPr="00CC269E" w14:paraId="2245B8FD" w14:textId="77777777" w:rsidTr="00340466">
        <w:trPr>
          <w:trHeight w:val="465"/>
        </w:trPr>
        <w:tc>
          <w:tcPr>
            <w:tcW w:w="2689" w:type="dxa"/>
            <w:shd w:val="clear" w:color="000000" w:fill="D9D9D9"/>
            <w:noWrap/>
            <w:vAlign w:val="bottom"/>
            <w:hideMark/>
          </w:tcPr>
          <w:p w14:paraId="5CC2D128" w14:textId="77777777" w:rsidR="00CC269E" w:rsidRDefault="00CC269E" w:rsidP="00CC269E">
            <w:pPr>
              <w:rPr>
                <w:rFonts w:ascii="Calibri" w:hAnsi="Calibri" w:cs="Calibri"/>
                <w:b/>
                <w:bCs/>
                <w:color w:val="000000"/>
                <w:sz w:val="20"/>
                <w:szCs w:val="20"/>
                <w:lang w:eastAsia="es-MX"/>
              </w:rPr>
            </w:pPr>
            <w:r w:rsidRPr="00CC269E">
              <w:rPr>
                <w:rFonts w:ascii="Calibri" w:hAnsi="Calibri" w:cs="Calibri"/>
                <w:b/>
                <w:bCs/>
                <w:color w:val="000000"/>
                <w:sz w:val="20"/>
                <w:szCs w:val="20"/>
                <w:lang w:eastAsia="es-MX"/>
              </w:rPr>
              <w:t>ÁREA REQUIRENTE:</w:t>
            </w:r>
          </w:p>
          <w:p w14:paraId="301BA770" w14:textId="5BB8582F" w:rsidR="00CC269E" w:rsidRPr="00CC269E" w:rsidRDefault="00710381" w:rsidP="00CC269E">
            <w:pPr>
              <w:rPr>
                <w:rFonts w:ascii="Calibri" w:hAnsi="Calibri" w:cs="Calibri"/>
                <w:color w:val="000000"/>
                <w:sz w:val="20"/>
                <w:szCs w:val="20"/>
                <w:lang w:eastAsia="es-MX"/>
              </w:rPr>
            </w:pPr>
            <w:r w:rsidRPr="00710381">
              <w:rPr>
                <w:rFonts w:ascii="Calibri" w:hAnsi="Calibri" w:cs="Calibri"/>
                <w:color w:val="000000"/>
                <w:sz w:val="20"/>
                <w:szCs w:val="20"/>
                <w:lang w:eastAsia="es-MX"/>
              </w:rPr>
              <w:t>Dirección de Conservación de Inmuebles adscrita a la Coordinación General de Administración e Innovación Gubernamental</w:t>
            </w:r>
          </w:p>
        </w:tc>
        <w:tc>
          <w:tcPr>
            <w:tcW w:w="7654" w:type="dxa"/>
            <w:vMerge/>
            <w:vAlign w:val="center"/>
            <w:hideMark/>
          </w:tcPr>
          <w:p w14:paraId="2FF3425D" w14:textId="77777777" w:rsidR="00CC269E" w:rsidRPr="00CC269E" w:rsidRDefault="00CC269E" w:rsidP="00CC269E">
            <w:pPr>
              <w:rPr>
                <w:rFonts w:ascii="Calibri" w:hAnsi="Calibri" w:cs="Calibri"/>
                <w:color w:val="000000"/>
                <w:sz w:val="20"/>
                <w:szCs w:val="20"/>
                <w:lang w:eastAsia="es-MX"/>
              </w:rPr>
            </w:pPr>
          </w:p>
        </w:tc>
      </w:tr>
      <w:tr w:rsidR="00CC269E" w:rsidRPr="00CC269E" w14:paraId="6AEA90EE" w14:textId="77777777" w:rsidTr="00340466">
        <w:trPr>
          <w:trHeight w:val="465"/>
        </w:trPr>
        <w:tc>
          <w:tcPr>
            <w:tcW w:w="2689" w:type="dxa"/>
            <w:shd w:val="clear" w:color="000000" w:fill="D9D9D9"/>
            <w:noWrap/>
            <w:vAlign w:val="bottom"/>
            <w:hideMark/>
          </w:tcPr>
          <w:p w14:paraId="4A1BD99E" w14:textId="77777777" w:rsidR="00710381" w:rsidRDefault="00CC269E" w:rsidP="00CC269E">
            <w:pPr>
              <w:rPr>
                <w:rFonts w:ascii="Calibri" w:hAnsi="Calibri" w:cs="Calibri"/>
                <w:b/>
                <w:bCs/>
                <w:color w:val="000000"/>
                <w:sz w:val="20"/>
                <w:szCs w:val="20"/>
                <w:lang w:eastAsia="es-MX"/>
              </w:rPr>
            </w:pPr>
            <w:r w:rsidRPr="00CC269E">
              <w:rPr>
                <w:rFonts w:ascii="Calibri" w:hAnsi="Calibri" w:cs="Calibri"/>
                <w:b/>
                <w:bCs/>
                <w:color w:val="000000"/>
                <w:sz w:val="20"/>
                <w:szCs w:val="20"/>
                <w:lang w:eastAsia="es-MX"/>
              </w:rPr>
              <w:t xml:space="preserve">MONTO TOTAL SIN I.V.A. NI RETENCIONES: </w:t>
            </w:r>
          </w:p>
          <w:p w14:paraId="67D67529" w14:textId="1D0B18A3" w:rsidR="00CC269E" w:rsidRPr="00CC269E" w:rsidRDefault="00710381" w:rsidP="00710381">
            <w:pPr>
              <w:rPr>
                <w:rFonts w:ascii="Calibri" w:hAnsi="Calibri" w:cs="Calibri"/>
                <w:b/>
                <w:bCs/>
                <w:color w:val="000000"/>
                <w:sz w:val="20"/>
                <w:szCs w:val="20"/>
                <w:lang w:eastAsia="es-MX"/>
              </w:rPr>
            </w:pPr>
            <w:r>
              <w:rPr>
                <w:rFonts w:ascii="Calibri" w:hAnsi="Calibri" w:cs="Calibri"/>
                <w:color w:val="000000"/>
                <w:sz w:val="20"/>
                <w:szCs w:val="20"/>
                <w:lang w:eastAsia="es-MX"/>
              </w:rPr>
              <w:t>$</w:t>
            </w:r>
            <w:r w:rsidR="00CC269E" w:rsidRPr="00CC269E">
              <w:rPr>
                <w:rFonts w:ascii="Calibri" w:hAnsi="Calibri" w:cs="Calibri"/>
                <w:color w:val="000000"/>
                <w:sz w:val="20"/>
                <w:szCs w:val="20"/>
                <w:lang w:eastAsia="es-MX"/>
              </w:rPr>
              <w:t>3</w:t>
            </w:r>
            <w:r>
              <w:rPr>
                <w:rFonts w:ascii="Calibri" w:hAnsi="Calibri" w:cs="Calibri"/>
                <w:color w:val="000000"/>
                <w:sz w:val="20"/>
                <w:szCs w:val="20"/>
                <w:lang w:eastAsia="es-MX"/>
              </w:rPr>
              <w:t>0</w:t>
            </w:r>
            <w:r w:rsidR="00CC269E" w:rsidRPr="00CC269E">
              <w:rPr>
                <w:rFonts w:ascii="Calibri" w:hAnsi="Calibri" w:cs="Calibri"/>
                <w:color w:val="000000"/>
                <w:sz w:val="20"/>
                <w:szCs w:val="20"/>
                <w:lang w:eastAsia="es-MX"/>
              </w:rPr>
              <w:t>,</w:t>
            </w:r>
            <w:r>
              <w:rPr>
                <w:rFonts w:ascii="Calibri" w:hAnsi="Calibri" w:cs="Calibri"/>
                <w:color w:val="000000"/>
                <w:sz w:val="20"/>
                <w:szCs w:val="20"/>
                <w:lang w:eastAsia="es-MX"/>
              </w:rPr>
              <w:t>116.28</w:t>
            </w:r>
          </w:p>
        </w:tc>
        <w:tc>
          <w:tcPr>
            <w:tcW w:w="7654" w:type="dxa"/>
            <w:vMerge/>
            <w:vAlign w:val="center"/>
            <w:hideMark/>
          </w:tcPr>
          <w:p w14:paraId="29598907" w14:textId="77777777" w:rsidR="00CC269E" w:rsidRPr="00CC269E" w:rsidRDefault="00CC269E" w:rsidP="00CC269E">
            <w:pPr>
              <w:rPr>
                <w:rFonts w:ascii="Calibri" w:hAnsi="Calibri" w:cs="Calibri"/>
                <w:color w:val="000000"/>
                <w:sz w:val="20"/>
                <w:szCs w:val="20"/>
                <w:lang w:eastAsia="es-MX"/>
              </w:rPr>
            </w:pPr>
          </w:p>
        </w:tc>
      </w:tr>
      <w:tr w:rsidR="00CC269E" w:rsidRPr="00CC269E" w14:paraId="10356CD0" w14:textId="77777777" w:rsidTr="00340466">
        <w:trPr>
          <w:trHeight w:val="986"/>
        </w:trPr>
        <w:tc>
          <w:tcPr>
            <w:tcW w:w="2689" w:type="dxa"/>
            <w:shd w:val="clear" w:color="000000" w:fill="D9D9D9"/>
            <w:vAlign w:val="center"/>
            <w:hideMark/>
          </w:tcPr>
          <w:p w14:paraId="25DBED53" w14:textId="77777777" w:rsidR="00CC269E" w:rsidRDefault="00CC269E" w:rsidP="00CC269E">
            <w:pPr>
              <w:rPr>
                <w:rFonts w:ascii="Calibri" w:hAnsi="Calibri" w:cs="Calibri"/>
                <w:color w:val="000000"/>
                <w:sz w:val="20"/>
                <w:szCs w:val="20"/>
                <w:lang w:eastAsia="es-MX"/>
              </w:rPr>
            </w:pPr>
            <w:r w:rsidRPr="00CC269E">
              <w:rPr>
                <w:rFonts w:ascii="Calibri" w:hAnsi="Calibri" w:cs="Calibri"/>
                <w:b/>
                <w:bCs/>
                <w:color w:val="000000"/>
                <w:sz w:val="20"/>
                <w:szCs w:val="20"/>
                <w:lang w:eastAsia="es-MX"/>
              </w:rPr>
              <w:t>PROVEEDOR:</w:t>
            </w:r>
            <w:r w:rsidRPr="00CC269E">
              <w:rPr>
                <w:rFonts w:ascii="Calibri" w:hAnsi="Calibri" w:cs="Calibri"/>
                <w:color w:val="000000"/>
                <w:sz w:val="20"/>
                <w:szCs w:val="20"/>
                <w:lang w:eastAsia="es-MX"/>
              </w:rPr>
              <w:t xml:space="preserve"> </w:t>
            </w:r>
          </w:p>
          <w:p w14:paraId="43C6EDED" w14:textId="5F8A0F55" w:rsidR="00CC269E" w:rsidRPr="00CC269E" w:rsidRDefault="00710381" w:rsidP="00CC269E">
            <w:pPr>
              <w:rPr>
                <w:rFonts w:ascii="Calibri" w:hAnsi="Calibri" w:cs="Calibri"/>
                <w:b/>
                <w:bCs/>
                <w:color w:val="000000"/>
                <w:sz w:val="20"/>
                <w:szCs w:val="20"/>
                <w:lang w:eastAsia="es-MX"/>
              </w:rPr>
            </w:pPr>
            <w:r w:rsidRPr="00710381">
              <w:rPr>
                <w:rFonts w:ascii="Calibri" w:hAnsi="Calibri" w:cs="Calibri"/>
                <w:color w:val="000000"/>
                <w:sz w:val="20"/>
                <w:szCs w:val="20"/>
                <w:lang w:eastAsia="es-MX"/>
              </w:rPr>
              <w:t>PANGEA ELECTROSISTEMAS S.A. DE C.V.</w:t>
            </w:r>
          </w:p>
        </w:tc>
        <w:tc>
          <w:tcPr>
            <w:tcW w:w="7654" w:type="dxa"/>
            <w:vMerge/>
            <w:vAlign w:val="center"/>
            <w:hideMark/>
          </w:tcPr>
          <w:p w14:paraId="41A2737D" w14:textId="77777777" w:rsidR="00CC269E" w:rsidRPr="00CC269E" w:rsidRDefault="00CC269E" w:rsidP="00CC269E">
            <w:pPr>
              <w:rPr>
                <w:rFonts w:ascii="Calibri" w:hAnsi="Calibri" w:cs="Calibri"/>
                <w:color w:val="000000"/>
                <w:sz w:val="20"/>
                <w:szCs w:val="20"/>
                <w:lang w:eastAsia="es-MX"/>
              </w:rPr>
            </w:pPr>
          </w:p>
        </w:tc>
      </w:tr>
    </w:tbl>
    <w:p w14:paraId="1670108D" w14:textId="77777777" w:rsidR="00051260" w:rsidRDefault="00051260" w:rsidP="00051260">
      <w:pPr>
        <w:ind w:right="-283"/>
        <w:jc w:val="both"/>
        <w:rPr>
          <w:rFonts w:asciiTheme="minorHAnsi" w:hAnsiTheme="minorHAnsi" w:cstheme="minorHAnsi"/>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7654"/>
      </w:tblGrid>
      <w:tr w:rsidR="00710381" w:rsidRPr="00CC269E" w14:paraId="202CE5FD" w14:textId="77777777" w:rsidTr="00340466">
        <w:trPr>
          <w:trHeight w:val="465"/>
        </w:trPr>
        <w:tc>
          <w:tcPr>
            <w:tcW w:w="2689" w:type="dxa"/>
            <w:shd w:val="clear" w:color="000000" w:fill="D9D9D9"/>
            <w:noWrap/>
            <w:vAlign w:val="center"/>
            <w:hideMark/>
          </w:tcPr>
          <w:p w14:paraId="7CEA6566" w14:textId="1DF378BB" w:rsidR="00710381" w:rsidRPr="00CC269E" w:rsidRDefault="00710381" w:rsidP="00710381">
            <w:pPr>
              <w:rPr>
                <w:rFonts w:ascii="Calibri" w:hAnsi="Calibri" w:cs="Calibri"/>
                <w:b/>
                <w:bCs/>
                <w:color w:val="000000"/>
                <w:sz w:val="20"/>
                <w:szCs w:val="20"/>
                <w:lang w:eastAsia="es-MX"/>
              </w:rPr>
            </w:pPr>
            <w:r w:rsidRPr="00CC269E">
              <w:rPr>
                <w:rFonts w:ascii="Calibri" w:hAnsi="Calibri" w:cs="Calibri"/>
                <w:b/>
                <w:bCs/>
                <w:color w:val="000000"/>
                <w:sz w:val="20"/>
                <w:szCs w:val="20"/>
                <w:lang w:eastAsia="es-MX"/>
              </w:rPr>
              <w:t>NÚMERO:  B</w:t>
            </w:r>
            <w:r>
              <w:rPr>
                <w:rFonts w:ascii="Calibri" w:hAnsi="Calibri" w:cs="Calibri"/>
                <w:b/>
                <w:bCs/>
                <w:color w:val="000000"/>
                <w:sz w:val="20"/>
                <w:szCs w:val="20"/>
                <w:lang w:eastAsia="es-MX"/>
              </w:rPr>
              <w:t>2</w:t>
            </w:r>
            <w:r w:rsidRPr="00CC269E">
              <w:rPr>
                <w:rFonts w:ascii="Calibri" w:hAnsi="Calibri" w:cs="Calibri"/>
                <w:color w:val="000000"/>
                <w:sz w:val="20"/>
                <w:szCs w:val="20"/>
                <w:lang w:eastAsia="es-MX"/>
              </w:rPr>
              <w:t xml:space="preserve">  Fracción IV</w:t>
            </w:r>
          </w:p>
        </w:tc>
        <w:tc>
          <w:tcPr>
            <w:tcW w:w="7654" w:type="dxa"/>
            <w:shd w:val="clear" w:color="000000" w:fill="D9D9D9"/>
            <w:noWrap/>
            <w:vAlign w:val="center"/>
            <w:hideMark/>
          </w:tcPr>
          <w:p w14:paraId="4740E8B9" w14:textId="77777777" w:rsidR="00710381" w:rsidRPr="00CC269E" w:rsidRDefault="00710381" w:rsidP="007D0AE0">
            <w:pPr>
              <w:jc w:val="center"/>
              <w:rPr>
                <w:rFonts w:ascii="Calibri" w:hAnsi="Calibri" w:cs="Calibri"/>
                <w:b/>
                <w:bCs/>
                <w:color w:val="000000"/>
                <w:sz w:val="20"/>
                <w:szCs w:val="20"/>
                <w:lang w:eastAsia="es-MX"/>
              </w:rPr>
            </w:pPr>
            <w:r w:rsidRPr="00CC269E">
              <w:rPr>
                <w:rFonts w:ascii="Calibri" w:hAnsi="Calibri" w:cs="Calibri"/>
                <w:b/>
                <w:bCs/>
                <w:color w:val="000000"/>
                <w:sz w:val="20"/>
                <w:szCs w:val="20"/>
                <w:lang w:eastAsia="es-MX"/>
              </w:rPr>
              <w:t xml:space="preserve">MOTIVO </w:t>
            </w:r>
          </w:p>
        </w:tc>
      </w:tr>
      <w:tr w:rsidR="00710381" w:rsidRPr="00CC269E" w14:paraId="7E98A083" w14:textId="77777777" w:rsidTr="00340466">
        <w:trPr>
          <w:trHeight w:val="375"/>
        </w:trPr>
        <w:tc>
          <w:tcPr>
            <w:tcW w:w="2689" w:type="dxa"/>
            <w:shd w:val="clear" w:color="000000" w:fill="D9D9D9"/>
            <w:noWrap/>
            <w:vAlign w:val="bottom"/>
            <w:hideMark/>
          </w:tcPr>
          <w:p w14:paraId="757FDA26" w14:textId="2DBC55C5" w:rsidR="00710381" w:rsidRPr="00CC269E" w:rsidRDefault="00710381" w:rsidP="007D0AE0">
            <w:pPr>
              <w:rPr>
                <w:rFonts w:ascii="Calibri" w:hAnsi="Calibri" w:cs="Calibri"/>
                <w:color w:val="000000"/>
                <w:sz w:val="20"/>
                <w:szCs w:val="20"/>
                <w:lang w:eastAsia="es-MX"/>
              </w:rPr>
            </w:pPr>
            <w:r w:rsidRPr="00CC269E">
              <w:rPr>
                <w:rFonts w:ascii="Calibri" w:hAnsi="Calibri" w:cs="Calibri"/>
                <w:b/>
                <w:bCs/>
                <w:color w:val="000000"/>
                <w:sz w:val="20"/>
                <w:szCs w:val="20"/>
                <w:lang w:eastAsia="es-MX"/>
              </w:rPr>
              <w:t>No. DE OFICIO DE LA DEPENDENCIA:</w:t>
            </w:r>
            <w:r w:rsidRPr="00CC269E">
              <w:rPr>
                <w:rFonts w:ascii="Calibri" w:hAnsi="Calibri" w:cs="Calibri"/>
                <w:color w:val="000000"/>
                <w:sz w:val="20"/>
                <w:szCs w:val="20"/>
                <w:lang w:eastAsia="es-MX"/>
              </w:rPr>
              <w:t xml:space="preserve"> </w:t>
            </w:r>
            <w:r w:rsidRPr="00710381">
              <w:rPr>
                <w:rFonts w:ascii="Calibri" w:hAnsi="Calibri" w:cs="Calibri"/>
                <w:color w:val="000000"/>
                <w:sz w:val="20"/>
                <w:szCs w:val="20"/>
                <w:lang w:eastAsia="es-MX"/>
              </w:rPr>
              <w:t>2850/475/2023</w:t>
            </w:r>
          </w:p>
        </w:tc>
        <w:tc>
          <w:tcPr>
            <w:tcW w:w="7654" w:type="dxa"/>
            <w:vMerge w:val="restart"/>
            <w:shd w:val="clear" w:color="000000" w:fill="F2F2F2"/>
            <w:hideMark/>
          </w:tcPr>
          <w:p w14:paraId="44E0C955" w14:textId="6CCED66D" w:rsidR="00710381" w:rsidRPr="00CC269E" w:rsidRDefault="00710381" w:rsidP="007D0AE0">
            <w:pPr>
              <w:rPr>
                <w:rFonts w:ascii="Calibri" w:hAnsi="Calibri" w:cs="Calibri"/>
                <w:color w:val="000000"/>
                <w:sz w:val="20"/>
                <w:szCs w:val="20"/>
                <w:lang w:eastAsia="es-MX"/>
              </w:rPr>
            </w:pPr>
            <w:r w:rsidRPr="00710381">
              <w:rPr>
                <w:rFonts w:ascii="Calibri" w:hAnsi="Calibri" w:cs="Calibri"/>
                <w:color w:val="000000"/>
                <w:sz w:val="20"/>
                <w:szCs w:val="20"/>
                <w:lang w:eastAsia="es-MX"/>
              </w:rPr>
              <w:t>Servicio de arrendamiento de helicóptero por 90 horas de vuelo a la fecha del 30 de junio 2023, para combatir los incendios que puedan provocarse durante la temporada de estiaje del presente año, la cual ha sido extraordinaria respecto a años anteriores.  En caso de no haber hecho uso de las horas mencionadas en el tiempo establecido, el pago de las no devengadas no será cubierto por el Municipio. Cabe mencionar que el proveedor es con quien se está trabajando actualmente, el cual fue adjudicado mediante licitación pública y se realizó estudio de mercado siendo él, quien ofreció la mejor propuesta económica.</w:t>
            </w:r>
          </w:p>
        </w:tc>
      </w:tr>
      <w:tr w:rsidR="00710381" w:rsidRPr="00CC269E" w14:paraId="5491D2E9" w14:textId="77777777" w:rsidTr="00340466">
        <w:trPr>
          <w:trHeight w:val="465"/>
        </w:trPr>
        <w:tc>
          <w:tcPr>
            <w:tcW w:w="2689" w:type="dxa"/>
            <w:shd w:val="clear" w:color="000000" w:fill="D9D9D9"/>
            <w:noWrap/>
            <w:vAlign w:val="bottom"/>
            <w:hideMark/>
          </w:tcPr>
          <w:p w14:paraId="4B1FF627" w14:textId="77777777" w:rsidR="00710381" w:rsidRDefault="00710381" w:rsidP="007D0AE0">
            <w:pPr>
              <w:rPr>
                <w:rFonts w:ascii="Calibri" w:hAnsi="Calibri" w:cs="Calibri"/>
                <w:color w:val="000000"/>
                <w:sz w:val="20"/>
                <w:szCs w:val="20"/>
                <w:lang w:eastAsia="es-MX"/>
              </w:rPr>
            </w:pPr>
            <w:r w:rsidRPr="00CC269E">
              <w:rPr>
                <w:rFonts w:ascii="Calibri" w:hAnsi="Calibri" w:cs="Calibri"/>
                <w:b/>
                <w:bCs/>
                <w:color w:val="000000"/>
                <w:sz w:val="20"/>
                <w:szCs w:val="20"/>
                <w:lang w:eastAsia="es-MX"/>
              </w:rPr>
              <w:t>REQUISICIÓN:</w:t>
            </w:r>
            <w:r w:rsidRPr="00CC269E">
              <w:rPr>
                <w:rFonts w:ascii="Calibri" w:hAnsi="Calibri" w:cs="Calibri"/>
                <w:color w:val="000000"/>
                <w:sz w:val="20"/>
                <w:szCs w:val="20"/>
                <w:lang w:eastAsia="es-MX"/>
              </w:rPr>
              <w:t xml:space="preserve"> </w:t>
            </w:r>
          </w:p>
          <w:p w14:paraId="4052AB3D" w14:textId="24331481" w:rsidR="00710381" w:rsidRPr="00CC269E" w:rsidRDefault="00710381" w:rsidP="007D0AE0">
            <w:pPr>
              <w:rPr>
                <w:rFonts w:ascii="Calibri" w:hAnsi="Calibri" w:cs="Calibri"/>
                <w:b/>
                <w:bCs/>
                <w:color w:val="000000"/>
                <w:sz w:val="20"/>
                <w:szCs w:val="20"/>
                <w:lang w:eastAsia="es-MX"/>
              </w:rPr>
            </w:pPr>
            <w:r w:rsidRPr="00710381">
              <w:rPr>
                <w:rFonts w:ascii="Calibri" w:hAnsi="Calibri" w:cs="Calibri"/>
                <w:color w:val="000000"/>
                <w:sz w:val="20"/>
                <w:szCs w:val="20"/>
                <w:lang w:eastAsia="es-MX"/>
              </w:rPr>
              <w:t>202300842</w:t>
            </w:r>
          </w:p>
        </w:tc>
        <w:tc>
          <w:tcPr>
            <w:tcW w:w="7654" w:type="dxa"/>
            <w:vMerge/>
            <w:vAlign w:val="center"/>
            <w:hideMark/>
          </w:tcPr>
          <w:p w14:paraId="3E80217F" w14:textId="77777777" w:rsidR="00710381" w:rsidRPr="00CC269E" w:rsidRDefault="00710381" w:rsidP="007D0AE0">
            <w:pPr>
              <w:rPr>
                <w:rFonts w:ascii="Calibri" w:hAnsi="Calibri" w:cs="Calibri"/>
                <w:color w:val="000000"/>
                <w:sz w:val="20"/>
                <w:szCs w:val="20"/>
                <w:lang w:eastAsia="es-MX"/>
              </w:rPr>
            </w:pPr>
          </w:p>
        </w:tc>
      </w:tr>
      <w:tr w:rsidR="00710381" w:rsidRPr="00CC269E" w14:paraId="1B1215DF" w14:textId="77777777" w:rsidTr="00340466">
        <w:trPr>
          <w:trHeight w:val="465"/>
        </w:trPr>
        <w:tc>
          <w:tcPr>
            <w:tcW w:w="2689" w:type="dxa"/>
            <w:shd w:val="clear" w:color="000000" w:fill="D9D9D9"/>
            <w:noWrap/>
            <w:vAlign w:val="bottom"/>
            <w:hideMark/>
          </w:tcPr>
          <w:p w14:paraId="7955234F" w14:textId="77777777" w:rsidR="00710381" w:rsidRDefault="00710381" w:rsidP="007D0AE0">
            <w:pPr>
              <w:rPr>
                <w:rFonts w:ascii="Calibri" w:hAnsi="Calibri" w:cs="Calibri"/>
                <w:b/>
                <w:bCs/>
                <w:color w:val="000000"/>
                <w:sz w:val="20"/>
                <w:szCs w:val="20"/>
                <w:lang w:eastAsia="es-MX"/>
              </w:rPr>
            </w:pPr>
            <w:r w:rsidRPr="00CC269E">
              <w:rPr>
                <w:rFonts w:ascii="Calibri" w:hAnsi="Calibri" w:cs="Calibri"/>
                <w:b/>
                <w:bCs/>
                <w:color w:val="000000"/>
                <w:sz w:val="20"/>
                <w:szCs w:val="20"/>
                <w:lang w:eastAsia="es-MX"/>
              </w:rPr>
              <w:t>ÁREA REQUIRENTE:</w:t>
            </w:r>
          </w:p>
          <w:p w14:paraId="7D3A7C63" w14:textId="0ABB3654" w:rsidR="00710381" w:rsidRPr="00710381" w:rsidRDefault="00710381" w:rsidP="007D0AE0">
            <w:pPr>
              <w:rPr>
                <w:rFonts w:ascii="Calibri" w:hAnsi="Calibri" w:cs="Calibri"/>
                <w:color w:val="000000"/>
                <w:sz w:val="20"/>
                <w:szCs w:val="20"/>
                <w:lang w:eastAsia="es-MX"/>
              </w:rPr>
            </w:pPr>
            <w:r w:rsidRPr="00710381">
              <w:rPr>
                <w:rFonts w:ascii="Calibri" w:hAnsi="Calibri" w:cs="Calibri"/>
                <w:bCs/>
                <w:color w:val="000000"/>
                <w:sz w:val="20"/>
                <w:szCs w:val="20"/>
                <w:lang w:eastAsia="es-MX"/>
              </w:rPr>
              <w:t>Coordinación Municipal de Protección Civil y Bomberos adscrita a la Secretaria del Ayuntamiento</w:t>
            </w:r>
          </w:p>
        </w:tc>
        <w:tc>
          <w:tcPr>
            <w:tcW w:w="7654" w:type="dxa"/>
            <w:vMerge/>
            <w:vAlign w:val="center"/>
            <w:hideMark/>
          </w:tcPr>
          <w:p w14:paraId="47C2E683" w14:textId="77777777" w:rsidR="00710381" w:rsidRPr="00CC269E" w:rsidRDefault="00710381" w:rsidP="007D0AE0">
            <w:pPr>
              <w:rPr>
                <w:rFonts w:ascii="Calibri" w:hAnsi="Calibri" w:cs="Calibri"/>
                <w:color w:val="000000"/>
                <w:sz w:val="20"/>
                <w:szCs w:val="20"/>
                <w:lang w:eastAsia="es-MX"/>
              </w:rPr>
            </w:pPr>
          </w:p>
        </w:tc>
      </w:tr>
      <w:tr w:rsidR="00710381" w:rsidRPr="00CC269E" w14:paraId="060B5C69" w14:textId="77777777" w:rsidTr="00340466">
        <w:trPr>
          <w:trHeight w:val="465"/>
        </w:trPr>
        <w:tc>
          <w:tcPr>
            <w:tcW w:w="2689" w:type="dxa"/>
            <w:shd w:val="clear" w:color="000000" w:fill="D9D9D9"/>
            <w:noWrap/>
            <w:vAlign w:val="bottom"/>
            <w:hideMark/>
          </w:tcPr>
          <w:p w14:paraId="1FDDBD2B" w14:textId="61638B61" w:rsidR="00710381" w:rsidRPr="00CC269E" w:rsidRDefault="00710381" w:rsidP="007D0AE0">
            <w:pPr>
              <w:rPr>
                <w:rFonts w:ascii="Calibri" w:hAnsi="Calibri" w:cs="Calibri"/>
                <w:b/>
                <w:bCs/>
                <w:color w:val="000000"/>
                <w:sz w:val="20"/>
                <w:szCs w:val="20"/>
                <w:lang w:eastAsia="es-MX"/>
              </w:rPr>
            </w:pPr>
            <w:r w:rsidRPr="00CC269E">
              <w:rPr>
                <w:rFonts w:ascii="Calibri" w:hAnsi="Calibri" w:cs="Calibri"/>
                <w:b/>
                <w:bCs/>
                <w:color w:val="000000"/>
                <w:sz w:val="20"/>
                <w:szCs w:val="20"/>
                <w:lang w:eastAsia="es-MX"/>
              </w:rPr>
              <w:t xml:space="preserve">MONTO TOTAL SIN I.V.A. NI RETENCIONES: </w:t>
            </w:r>
            <w:r>
              <w:rPr>
                <w:rFonts w:ascii="Calibri" w:hAnsi="Calibri" w:cs="Calibri"/>
                <w:color w:val="000000"/>
                <w:sz w:val="20"/>
                <w:szCs w:val="20"/>
                <w:lang w:eastAsia="es-MX"/>
              </w:rPr>
              <w:t>$8´873,460.00</w:t>
            </w:r>
          </w:p>
        </w:tc>
        <w:tc>
          <w:tcPr>
            <w:tcW w:w="7654" w:type="dxa"/>
            <w:vMerge/>
            <w:vAlign w:val="center"/>
            <w:hideMark/>
          </w:tcPr>
          <w:p w14:paraId="18AED418" w14:textId="77777777" w:rsidR="00710381" w:rsidRPr="00CC269E" w:rsidRDefault="00710381" w:rsidP="007D0AE0">
            <w:pPr>
              <w:rPr>
                <w:rFonts w:ascii="Calibri" w:hAnsi="Calibri" w:cs="Calibri"/>
                <w:color w:val="000000"/>
                <w:sz w:val="20"/>
                <w:szCs w:val="20"/>
                <w:lang w:eastAsia="es-MX"/>
              </w:rPr>
            </w:pPr>
          </w:p>
        </w:tc>
      </w:tr>
      <w:tr w:rsidR="00710381" w:rsidRPr="00CC269E" w14:paraId="11D564EB" w14:textId="77777777" w:rsidTr="00340466">
        <w:trPr>
          <w:trHeight w:val="986"/>
        </w:trPr>
        <w:tc>
          <w:tcPr>
            <w:tcW w:w="2689" w:type="dxa"/>
            <w:shd w:val="clear" w:color="000000" w:fill="D9D9D9"/>
            <w:vAlign w:val="center"/>
            <w:hideMark/>
          </w:tcPr>
          <w:p w14:paraId="7CE4EAC1" w14:textId="77777777" w:rsidR="00710381" w:rsidRDefault="00710381" w:rsidP="007D0AE0">
            <w:pPr>
              <w:rPr>
                <w:rFonts w:ascii="Calibri" w:hAnsi="Calibri" w:cs="Calibri"/>
                <w:color w:val="000000"/>
                <w:sz w:val="20"/>
                <w:szCs w:val="20"/>
                <w:lang w:eastAsia="es-MX"/>
              </w:rPr>
            </w:pPr>
            <w:r w:rsidRPr="00CC269E">
              <w:rPr>
                <w:rFonts w:ascii="Calibri" w:hAnsi="Calibri" w:cs="Calibri"/>
                <w:b/>
                <w:bCs/>
                <w:color w:val="000000"/>
                <w:sz w:val="20"/>
                <w:szCs w:val="20"/>
                <w:lang w:eastAsia="es-MX"/>
              </w:rPr>
              <w:lastRenderedPageBreak/>
              <w:t>PROVEEDOR:</w:t>
            </w:r>
            <w:r w:rsidRPr="00CC269E">
              <w:rPr>
                <w:rFonts w:ascii="Calibri" w:hAnsi="Calibri" w:cs="Calibri"/>
                <w:color w:val="000000"/>
                <w:sz w:val="20"/>
                <w:szCs w:val="20"/>
                <w:lang w:eastAsia="es-MX"/>
              </w:rPr>
              <w:t xml:space="preserve"> </w:t>
            </w:r>
          </w:p>
          <w:p w14:paraId="55D9EDA0" w14:textId="419B2991" w:rsidR="00710381" w:rsidRPr="00CC269E" w:rsidRDefault="00710381" w:rsidP="007D0AE0">
            <w:pPr>
              <w:rPr>
                <w:rFonts w:ascii="Calibri" w:hAnsi="Calibri" w:cs="Calibri"/>
                <w:b/>
                <w:bCs/>
                <w:color w:val="000000"/>
                <w:sz w:val="20"/>
                <w:szCs w:val="20"/>
                <w:lang w:eastAsia="es-MX"/>
              </w:rPr>
            </w:pPr>
            <w:r w:rsidRPr="00710381">
              <w:rPr>
                <w:rFonts w:ascii="Calibri" w:hAnsi="Calibri" w:cs="Calibri"/>
                <w:color w:val="000000"/>
                <w:sz w:val="20"/>
                <w:szCs w:val="20"/>
                <w:lang w:eastAsia="es-MX"/>
              </w:rPr>
              <w:t>AERO ELITE ACAPULCO, S.A. DE C.V</w:t>
            </w:r>
          </w:p>
        </w:tc>
        <w:tc>
          <w:tcPr>
            <w:tcW w:w="7654" w:type="dxa"/>
            <w:vMerge/>
            <w:vAlign w:val="center"/>
            <w:hideMark/>
          </w:tcPr>
          <w:p w14:paraId="247E06BE" w14:textId="77777777" w:rsidR="00710381" w:rsidRPr="00CC269E" w:rsidRDefault="00710381" w:rsidP="007D0AE0">
            <w:pPr>
              <w:rPr>
                <w:rFonts w:ascii="Calibri" w:hAnsi="Calibri" w:cs="Calibri"/>
                <w:color w:val="000000"/>
                <w:sz w:val="20"/>
                <w:szCs w:val="20"/>
                <w:lang w:eastAsia="es-MX"/>
              </w:rPr>
            </w:pPr>
          </w:p>
        </w:tc>
      </w:tr>
    </w:tbl>
    <w:p w14:paraId="18973C20" w14:textId="77777777" w:rsidR="00710381" w:rsidRDefault="00710381" w:rsidP="00051260">
      <w:pPr>
        <w:ind w:right="-283"/>
        <w:jc w:val="both"/>
        <w:rPr>
          <w:rFonts w:asciiTheme="minorHAnsi" w:hAnsiTheme="minorHAnsi" w:cstheme="minorHAnsi"/>
          <w:b/>
        </w:rPr>
      </w:pPr>
    </w:p>
    <w:p w14:paraId="488A981C" w14:textId="77777777" w:rsidR="00051260" w:rsidRDefault="00051260" w:rsidP="00051260">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w:t>
      </w:r>
      <w:proofErr w:type="gramStart"/>
      <w:r>
        <w:rPr>
          <w:rFonts w:asciiTheme="minorHAnsi" w:hAnsiTheme="minorHAnsi" w:cstheme="minorHAnsi"/>
          <w:b/>
          <w:sz w:val="22"/>
          <w:szCs w:val="22"/>
        </w:rPr>
        <w:t xml:space="preserve">B, </w:t>
      </w:r>
      <w:r w:rsidRPr="003512D9">
        <w:rPr>
          <w:rFonts w:asciiTheme="minorHAnsi" w:hAnsiTheme="minorHAnsi" w:cstheme="minorHAnsi"/>
          <w:sz w:val="22"/>
          <w:szCs w:val="22"/>
        </w:rPr>
        <w:t xml:space="preserve"> fue</w:t>
      </w:r>
      <w:proofErr w:type="gramEnd"/>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14:paraId="7EE7D71A" w14:textId="059F0C26" w:rsidR="00223A6F" w:rsidRDefault="00223A6F" w:rsidP="00051260">
      <w:pPr>
        <w:ind w:right="-142"/>
        <w:jc w:val="both"/>
        <w:rPr>
          <w:rFonts w:asciiTheme="minorHAnsi" w:eastAsia="Calibri" w:hAnsiTheme="minorHAnsi" w:cstheme="minorHAnsi"/>
          <w:sz w:val="22"/>
          <w:szCs w:val="22"/>
          <w:lang w:val="es-ES_tradnl"/>
        </w:rPr>
      </w:pPr>
    </w:p>
    <w:p w14:paraId="41A1C5B4" w14:textId="77777777" w:rsidR="00C9631B" w:rsidRDefault="00C9631B" w:rsidP="00051260">
      <w:pPr>
        <w:ind w:right="-142"/>
        <w:jc w:val="both"/>
        <w:rPr>
          <w:rFonts w:asciiTheme="minorHAnsi" w:eastAsia="Calibri" w:hAnsiTheme="minorHAnsi" w:cstheme="minorHAnsi"/>
          <w:sz w:val="22"/>
          <w:szCs w:val="22"/>
          <w:lang w:val="es-ES_tradnl"/>
        </w:rPr>
      </w:pPr>
    </w:p>
    <w:p w14:paraId="05C53E98" w14:textId="07C9218D" w:rsidR="002A2FFA" w:rsidRPr="002A2FFA" w:rsidRDefault="00710381" w:rsidP="004B57EA">
      <w:pPr>
        <w:shd w:val="clear" w:color="auto" w:fill="FFFFFF"/>
        <w:spacing w:line="253" w:lineRule="atLeast"/>
        <w:jc w:val="center"/>
        <w:rPr>
          <w:rFonts w:asciiTheme="minorHAnsi" w:hAnsiTheme="minorHAnsi" w:cstheme="minorHAnsi"/>
          <w:b/>
          <w:color w:val="222222"/>
          <w:sz w:val="32"/>
          <w:lang w:eastAsia="es-MX"/>
        </w:rPr>
      </w:pPr>
      <w:r>
        <w:rPr>
          <w:rFonts w:asciiTheme="minorHAnsi" w:hAnsiTheme="minorHAnsi" w:cstheme="minorHAnsi"/>
          <w:b/>
        </w:rPr>
        <w:t>3</w:t>
      </w:r>
      <w:r w:rsidR="002A2FFA" w:rsidRPr="002A2FFA">
        <w:rPr>
          <w:rFonts w:asciiTheme="minorHAnsi" w:hAnsiTheme="minorHAnsi" w:cstheme="minorHAnsi"/>
          <w:b/>
        </w:rPr>
        <w:t>.</w:t>
      </w:r>
      <w:r w:rsidR="002A2FFA" w:rsidRPr="002A2FFA">
        <w:rPr>
          <w:rFonts w:ascii="Calibri" w:hAnsi="Calibri" w:cs="Calibri"/>
          <w:b/>
          <w:color w:val="222222"/>
          <w:shd w:val="clear" w:color="auto" w:fill="FFFFFF"/>
        </w:rPr>
        <w:t xml:space="preserve"> Presentación de bases para su aprobación.</w:t>
      </w:r>
    </w:p>
    <w:p w14:paraId="7AFF0890" w14:textId="77777777" w:rsidR="0045326F" w:rsidRDefault="0045326F" w:rsidP="0045326F">
      <w:pPr>
        <w:shd w:val="clear" w:color="auto" w:fill="FFFFFF"/>
        <w:spacing w:after="100" w:afterAutospacing="1"/>
        <w:contextualSpacing/>
        <w:jc w:val="both"/>
      </w:pPr>
    </w:p>
    <w:p w14:paraId="476B977A" w14:textId="77777777" w:rsidR="00C9631B" w:rsidRDefault="00C9631B" w:rsidP="004B57EA">
      <w:pPr>
        <w:shd w:val="clear" w:color="auto" w:fill="FFFFFF"/>
        <w:spacing w:after="100" w:afterAutospacing="1"/>
        <w:contextualSpacing/>
        <w:jc w:val="both"/>
        <w:rPr>
          <w:rFonts w:asciiTheme="minorHAnsi" w:hAnsiTheme="minorHAnsi" w:cstheme="minorHAnsi"/>
        </w:rPr>
      </w:pPr>
    </w:p>
    <w:p w14:paraId="3675B469" w14:textId="70F02295" w:rsidR="004B57EA" w:rsidRPr="004B57EA" w:rsidRDefault="004B57EA" w:rsidP="004B57EA">
      <w:pPr>
        <w:shd w:val="clear" w:color="auto" w:fill="FFFFFF"/>
        <w:spacing w:after="100" w:afterAutospacing="1"/>
        <w:contextualSpacing/>
        <w:jc w:val="both"/>
        <w:rPr>
          <w:rFonts w:asciiTheme="minorHAnsi" w:hAnsiTheme="minorHAnsi" w:cstheme="minorHAnsi"/>
        </w:rPr>
      </w:pPr>
      <w:r w:rsidRPr="004B57EA">
        <w:rPr>
          <w:rFonts w:asciiTheme="minorHAnsi" w:hAnsiTheme="minorHAnsi" w:cstheme="minorHAnsi"/>
        </w:rPr>
        <w:t xml:space="preserve">Bases de </w:t>
      </w:r>
      <w:r w:rsidRPr="004B57EA">
        <w:rPr>
          <w:rFonts w:asciiTheme="minorHAnsi" w:hAnsiTheme="minorHAnsi" w:cstheme="minorHAnsi"/>
          <w:b/>
        </w:rPr>
        <w:t>la requisición 202300827</w:t>
      </w:r>
      <w:r w:rsidRPr="004B57EA">
        <w:rPr>
          <w:rFonts w:asciiTheme="minorHAnsi" w:eastAsiaTheme="minorEastAsia" w:hAnsiTheme="minorHAnsi" w:cstheme="minorHAnsi"/>
          <w:b/>
          <w:lang w:val="es-ES" w:eastAsia="es-MX"/>
        </w:rPr>
        <w:t xml:space="preserve"> </w:t>
      </w:r>
      <w:r w:rsidRPr="004B57EA">
        <w:rPr>
          <w:rFonts w:asciiTheme="minorHAnsi" w:eastAsiaTheme="minorEastAsia" w:hAnsiTheme="minorHAnsi" w:cstheme="minorHAnsi"/>
          <w:lang w:val="es-ES" w:eastAsia="es-MX"/>
        </w:rPr>
        <w:t>de la Comisaría General de Seguridad Pública donde</w:t>
      </w:r>
      <w:r w:rsidRPr="004B57EA">
        <w:rPr>
          <w:rFonts w:asciiTheme="minorHAnsi" w:hAnsiTheme="minorHAnsi" w:cstheme="minorHAnsi"/>
        </w:rPr>
        <w:t xml:space="preserve"> solicitan servicio de mantenimiento del helicóptero 4,350 horas 12/24 años.</w:t>
      </w:r>
    </w:p>
    <w:p w14:paraId="68B10D96" w14:textId="77777777" w:rsidR="0045326F" w:rsidRDefault="0045326F" w:rsidP="0045326F">
      <w:pPr>
        <w:contextualSpacing/>
        <w:jc w:val="both"/>
        <w:rPr>
          <w:rFonts w:asciiTheme="minorHAnsi" w:hAnsiTheme="minorHAnsi" w:cstheme="minorHAnsi"/>
          <w:b/>
        </w:rPr>
      </w:pPr>
    </w:p>
    <w:p w14:paraId="6B630F5A" w14:textId="3B60D953"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4B57EA" w:rsidRPr="004B57EA">
        <w:rPr>
          <w:rFonts w:asciiTheme="minorHAnsi" w:hAnsiTheme="minorHAnsi" w:cstheme="minorHAnsi"/>
          <w:b/>
        </w:rPr>
        <w:t>202300827</w:t>
      </w:r>
      <w:r w:rsidR="00A0207F" w:rsidRPr="00A0207F">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250E40F" w14:textId="77777777" w:rsidR="0045326F" w:rsidRPr="00493C55" w:rsidRDefault="0045326F" w:rsidP="0045326F">
      <w:pPr>
        <w:jc w:val="both"/>
        <w:rPr>
          <w:rFonts w:asciiTheme="minorHAnsi" w:hAnsiTheme="minorHAnsi" w:cstheme="minorHAnsi"/>
        </w:rPr>
      </w:pPr>
    </w:p>
    <w:p w14:paraId="4249E375" w14:textId="77777777" w:rsidR="001C002E" w:rsidRPr="00CF4250"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3A53B9C" w14:textId="77777777" w:rsidR="009A35F2" w:rsidRDefault="009A35F2" w:rsidP="00054A56">
      <w:pPr>
        <w:ind w:left="720"/>
        <w:contextualSpacing/>
        <w:jc w:val="both"/>
        <w:rPr>
          <w:rFonts w:asciiTheme="minorHAnsi" w:hAnsiTheme="minorHAnsi" w:cstheme="minorHAnsi"/>
          <w:b/>
        </w:rPr>
      </w:pPr>
    </w:p>
    <w:p w14:paraId="6D74FE77" w14:textId="77777777" w:rsidR="004B57EA" w:rsidRPr="006574E0" w:rsidRDefault="004B57EA" w:rsidP="004B57EA">
      <w:pPr>
        <w:shd w:val="clear" w:color="auto" w:fill="FFFFFF"/>
        <w:spacing w:after="100" w:afterAutospacing="1"/>
        <w:contextualSpacing/>
        <w:jc w:val="both"/>
        <w:rPr>
          <w:rFonts w:asciiTheme="minorHAnsi" w:hAnsiTheme="minorHAnsi" w:cstheme="minorHAnsi"/>
        </w:rPr>
      </w:pPr>
      <w:r w:rsidRPr="006574E0">
        <w:rPr>
          <w:rFonts w:asciiTheme="minorHAnsi" w:hAnsiTheme="minorHAnsi" w:cstheme="minorHAnsi"/>
        </w:rPr>
        <w:t xml:space="preserve">Bases de </w:t>
      </w:r>
      <w:r w:rsidRPr="006574E0">
        <w:rPr>
          <w:rFonts w:asciiTheme="minorHAnsi" w:hAnsiTheme="minorHAnsi" w:cstheme="minorHAnsi"/>
          <w:b/>
        </w:rPr>
        <w:t>la requisición 202300805</w:t>
      </w:r>
      <w:r w:rsidRPr="006574E0">
        <w:rPr>
          <w:rFonts w:asciiTheme="minorHAnsi" w:eastAsiaTheme="minorEastAsia" w:hAnsiTheme="minorHAnsi" w:cstheme="minorHAnsi"/>
          <w:b/>
          <w:lang w:val="es-ES" w:eastAsia="es-MX"/>
        </w:rPr>
        <w:t xml:space="preserve"> </w:t>
      </w:r>
      <w:r w:rsidRPr="006574E0">
        <w:rPr>
          <w:rFonts w:asciiTheme="minorHAnsi" w:eastAsiaTheme="minorEastAsia" w:hAnsiTheme="minorHAnsi" w:cstheme="minorHAnsi"/>
          <w:lang w:val="es-ES" w:eastAsia="es-MX"/>
        </w:rPr>
        <w:t>de la Dirección de Turismo y Centro Histórico adscrita a la Coordinación General de Desarrollo Económico y Combate a la Desigualdad donde</w:t>
      </w:r>
      <w:r w:rsidRPr="006574E0">
        <w:rPr>
          <w:rFonts w:asciiTheme="minorHAnsi" w:hAnsiTheme="minorHAnsi" w:cstheme="minorHAnsi"/>
        </w:rPr>
        <w:t xml:space="preserve"> solicitan actualización de la promoción, difusión y posicionamiento turístico del Municipio de Zapopan a través de la marca ciudad “Y &lt;3 ZPN” y Zapopan </w:t>
      </w:r>
      <w:proofErr w:type="spellStart"/>
      <w:r w:rsidRPr="006574E0">
        <w:rPr>
          <w:rFonts w:asciiTheme="minorHAnsi" w:hAnsiTheme="minorHAnsi" w:cstheme="minorHAnsi"/>
        </w:rPr>
        <w:t>travel</w:t>
      </w:r>
      <w:proofErr w:type="spellEnd"/>
      <w:r w:rsidRPr="006574E0">
        <w:rPr>
          <w:rFonts w:asciiTheme="minorHAnsi" w:hAnsiTheme="minorHAnsi" w:cstheme="minorHAnsi"/>
        </w:rPr>
        <w:t xml:space="preserve"> 2023 etapa II. </w:t>
      </w:r>
    </w:p>
    <w:p w14:paraId="50B5175F" w14:textId="77777777" w:rsidR="009A35F2" w:rsidRDefault="009A35F2" w:rsidP="0045326F">
      <w:pPr>
        <w:contextualSpacing/>
        <w:jc w:val="both"/>
        <w:rPr>
          <w:rFonts w:asciiTheme="minorHAnsi" w:hAnsiTheme="minorHAnsi" w:cstheme="minorHAnsi"/>
          <w:b/>
        </w:rPr>
      </w:pPr>
    </w:p>
    <w:p w14:paraId="4E4E8116" w14:textId="72561CFE"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6574E0" w:rsidRPr="006574E0">
        <w:rPr>
          <w:rFonts w:asciiTheme="minorHAnsi" w:hAnsiTheme="minorHAnsi" w:cstheme="minorHAnsi"/>
          <w:b/>
        </w:rPr>
        <w:t>202300805</w:t>
      </w:r>
      <w:r w:rsidR="0064468A" w:rsidRPr="0064468A">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4BB0036" w14:textId="77777777" w:rsidR="0045326F" w:rsidRDefault="0045326F" w:rsidP="0045326F">
      <w:pPr>
        <w:jc w:val="both"/>
        <w:rPr>
          <w:rFonts w:asciiTheme="minorHAnsi" w:hAnsiTheme="minorHAnsi" w:cstheme="minorHAnsi"/>
        </w:rPr>
      </w:pP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Pr="00CF4250"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D4D8345" w14:textId="762A5132" w:rsidR="006574E0" w:rsidRPr="006574E0" w:rsidRDefault="006574E0" w:rsidP="006574E0">
      <w:pPr>
        <w:shd w:val="clear" w:color="auto" w:fill="FFFFFF"/>
        <w:spacing w:after="100" w:afterAutospacing="1"/>
        <w:contextualSpacing/>
        <w:jc w:val="both"/>
        <w:rPr>
          <w:rFonts w:asciiTheme="minorHAnsi" w:hAnsiTheme="minorHAnsi" w:cstheme="minorHAnsi"/>
        </w:rPr>
      </w:pPr>
      <w:r w:rsidRPr="006574E0">
        <w:rPr>
          <w:rFonts w:asciiTheme="minorHAnsi" w:hAnsiTheme="minorHAnsi" w:cstheme="minorHAnsi"/>
        </w:rPr>
        <w:lastRenderedPageBreak/>
        <w:t xml:space="preserve">Bases de </w:t>
      </w:r>
      <w:r w:rsidRPr="006574E0">
        <w:rPr>
          <w:rFonts w:asciiTheme="minorHAnsi" w:hAnsiTheme="minorHAnsi" w:cstheme="minorHAnsi"/>
          <w:b/>
        </w:rPr>
        <w:t xml:space="preserve">la requisición 202300684 </w:t>
      </w:r>
      <w:r w:rsidRPr="006574E0">
        <w:rPr>
          <w:rFonts w:asciiTheme="minorHAnsi" w:eastAsiaTheme="minorEastAsia" w:hAnsiTheme="minorHAnsi" w:cstheme="minorHAnsi"/>
          <w:lang w:val="es-ES" w:eastAsia="es-MX"/>
        </w:rPr>
        <w:t>de la Dirección de Gestión Integral del Agua y Drenaje adscrita a la Coordinación General de Servicios Municipales donde</w:t>
      </w:r>
      <w:r w:rsidRPr="006574E0">
        <w:rPr>
          <w:rFonts w:asciiTheme="minorHAnsi" w:hAnsiTheme="minorHAnsi" w:cstheme="minorHAnsi"/>
        </w:rPr>
        <w:t xml:space="preserve"> solicitan arrendamiento de transporte (Sin ISR) renta de equipo hidroneumático para desazolve por jornada de 8 horas.</w:t>
      </w:r>
    </w:p>
    <w:p w14:paraId="4047DFAE" w14:textId="77777777" w:rsidR="009A35F2" w:rsidRDefault="009A35F2" w:rsidP="0064468A">
      <w:pPr>
        <w:contextualSpacing/>
        <w:jc w:val="both"/>
        <w:rPr>
          <w:rFonts w:asciiTheme="minorHAnsi" w:hAnsiTheme="minorHAnsi" w:cstheme="minorHAnsi"/>
          <w:b/>
        </w:rPr>
      </w:pPr>
    </w:p>
    <w:p w14:paraId="205CE81C" w14:textId="57D26AD0"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6574E0" w:rsidRPr="006574E0">
        <w:rPr>
          <w:rFonts w:asciiTheme="minorHAnsi" w:hAnsiTheme="minorHAnsi" w:cstheme="minorHAnsi"/>
          <w:b/>
        </w:rPr>
        <w:t>202300684</w:t>
      </w:r>
      <w:r w:rsidR="0037658D" w:rsidRPr="0037658D">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741421B" w14:textId="77777777" w:rsidR="0045326F" w:rsidRPr="00493C55" w:rsidRDefault="0045326F" w:rsidP="0045326F">
      <w:pPr>
        <w:jc w:val="both"/>
        <w:rPr>
          <w:rFonts w:asciiTheme="minorHAnsi" w:hAnsiTheme="minorHAnsi" w:cstheme="minorHAnsi"/>
        </w:rPr>
      </w:pPr>
    </w:p>
    <w:p w14:paraId="2CA5DE5D" w14:textId="1D5D0DBD" w:rsidR="0045326F" w:rsidRDefault="004A22F6" w:rsidP="004A22F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247F5F5" w14:textId="77777777" w:rsidR="001F27D2" w:rsidRPr="004A22F6" w:rsidRDefault="001F27D2" w:rsidP="004A22F6">
      <w:pPr>
        <w:jc w:val="center"/>
        <w:rPr>
          <w:rFonts w:asciiTheme="minorHAnsi" w:hAnsiTheme="minorHAnsi" w:cstheme="minorHAnsi"/>
          <w:b/>
          <w:i/>
        </w:rPr>
      </w:pPr>
    </w:p>
    <w:p w14:paraId="374C04BF" w14:textId="77777777" w:rsidR="006574E0" w:rsidRPr="006574E0" w:rsidRDefault="006574E0" w:rsidP="006574E0">
      <w:pPr>
        <w:shd w:val="clear" w:color="auto" w:fill="FFFFFF"/>
        <w:spacing w:after="100" w:afterAutospacing="1"/>
        <w:contextualSpacing/>
        <w:jc w:val="both"/>
        <w:rPr>
          <w:rFonts w:asciiTheme="minorHAnsi" w:hAnsiTheme="minorHAnsi" w:cstheme="minorHAnsi"/>
        </w:rPr>
      </w:pPr>
      <w:r w:rsidRPr="006574E0">
        <w:rPr>
          <w:rFonts w:asciiTheme="minorHAnsi" w:hAnsiTheme="minorHAnsi" w:cstheme="minorHAnsi"/>
        </w:rPr>
        <w:t xml:space="preserve">Bases de </w:t>
      </w:r>
      <w:r w:rsidRPr="006574E0">
        <w:rPr>
          <w:rFonts w:asciiTheme="minorHAnsi" w:hAnsiTheme="minorHAnsi" w:cstheme="minorHAnsi"/>
          <w:b/>
        </w:rPr>
        <w:t xml:space="preserve">la requisición 202300785 </w:t>
      </w:r>
      <w:r w:rsidRPr="006574E0">
        <w:rPr>
          <w:rFonts w:asciiTheme="minorHAnsi" w:eastAsiaTheme="minorEastAsia" w:hAnsiTheme="minorHAnsi" w:cstheme="minorHAnsi"/>
          <w:lang w:val="es-ES" w:eastAsia="es-MX"/>
        </w:rPr>
        <w:t>de la Dirección de Conservación de Inmuebles adscrita a la Coordinación General de Administración e Innovación Gubernamental donde</w:t>
      </w:r>
      <w:r w:rsidRPr="006574E0">
        <w:rPr>
          <w:rFonts w:asciiTheme="minorHAnsi" w:hAnsiTheme="minorHAnsi" w:cstheme="minorHAnsi"/>
        </w:rPr>
        <w:t xml:space="preserve"> solicitan trabajos necesarios para protección de la fuente interactiva en la plazoleta del parque de las niñas y los niños. </w:t>
      </w:r>
    </w:p>
    <w:p w14:paraId="0F2E08F6" w14:textId="77777777" w:rsidR="0045326F" w:rsidRDefault="0045326F" w:rsidP="0045326F">
      <w:pPr>
        <w:contextualSpacing/>
        <w:jc w:val="both"/>
        <w:rPr>
          <w:rFonts w:asciiTheme="minorHAnsi" w:hAnsiTheme="minorHAnsi" w:cstheme="minorHAnsi"/>
          <w:b/>
        </w:rPr>
      </w:pPr>
    </w:p>
    <w:p w14:paraId="741A7924" w14:textId="7AA58032"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Pr>
          <w:rFonts w:asciiTheme="minorHAnsi" w:hAnsiTheme="minorHAnsi" w:cstheme="minorHAnsi"/>
          <w:b/>
        </w:rPr>
        <w:t xml:space="preserve"> </w:t>
      </w:r>
      <w:r w:rsidR="006574E0" w:rsidRPr="006574E0">
        <w:rPr>
          <w:rFonts w:asciiTheme="minorHAnsi" w:hAnsiTheme="minorHAnsi" w:cstheme="minorHAnsi"/>
          <w:b/>
        </w:rPr>
        <w:t>202300785</w:t>
      </w:r>
      <w:r w:rsidR="006574E0">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6A647A0" w14:textId="77777777" w:rsidR="0045326F" w:rsidRPr="00493C55" w:rsidRDefault="0045326F" w:rsidP="0045326F">
      <w:pPr>
        <w:jc w:val="both"/>
        <w:rPr>
          <w:rFonts w:asciiTheme="minorHAnsi" w:hAnsiTheme="minorHAnsi" w:cstheme="minorHAnsi"/>
        </w:rPr>
      </w:pPr>
    </w:p>
    <w:p w14:paraId="6EAC4703" w14:textId="77777777" w:rsidR="004A22F6" w:rsidRPr="004A22F6" w:rsidRDefault="004A22F6" w:rsidP="004A22F6">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B67DCE3" w14:textId="77777777" w:rsidR="00D33C97" w:rsidRDefault="00D33C97" w:rsidP="0037658D">
      <w:pPr>
        <w:contextualSpacing/>
        <w:jc w:val="both"/>
        <w:rPr>
          <w:rFonts w:asciiTheme="minorHAnsi" w:hAnsiTheme="minorHAnsi" w:cstheme="minorHAnsi"/>
          <w:b/>
        </w:rPr>
      </w:pPr>
    </w:p>
    <w:p w14:paraId="3007B055" w14:textId="77777777" w:rsidR="00032E25" w:rsidRDefault="00054A56" w:rsidP="00054A56">
      <w:pPr>
        <w:ind w:left="720"/>
        <w:contextualSpacing/>
        <w:jc w:val="both"/>
        <w:rPr>
          <w:rFonts w:asciiTheme="minorHAnsi" w:hAnsiTheme="minorHAnsi" w:cstheme="minorHAnsi"/>
          <w:b/>
        </w:rPr>
      </w:pPr>
      <w:r>
        <w:rPr>
          <w:rFonts w:asciiTheme="minorHAnsi" w:hAnsiTheme="minorHAnsi" w:cstheme="minorHAnsi"/>
          <w:b/>
        </w:rPr>
        <w:t xml:space="preserve">VI. </w:t>
      </w:r>
      <w:r w:rsidR="00032E25" w:rsidRPr="00054A56">
        <w:rPr>
          <w:rFonts w:asciiTheme="minorHAnsi" w:hAnsiTheme="minorHAnsi" w:cstheme="minorHAnsi"/>
          <w:b/>
        </w:rPr>
        <w:t>Asuntos Varios.</w:t>
      </w:r>
    </w:p>
    <w:p w14:paraId="78F21DAC" w14:textId="77777777" w:rsidR="001F27D2" w:rsidRPr="00054A56" w:rsidRDefault="001F27D2" w:rsidP="00054A56">
      <w:pPr>
        <w:ind w:left="720"/>
        <w:contextualSpacing/>
        <w:jc w:val="both"/>
        <w:rPr>
          <w:rFonts w:asciiTheme="minorHAnsi" w:hAnsiTheme="minorHAnsi" w:cstheme="minorHAnsi"/>
          <w:b/>
        </w:rPr>
      </w:pPr>
    </w:p>
    <w:p w14:paraId="7D16701E" w14:textId="77777777" w:rsidR="006574E0" w:rsidRPr="006574E0" w:rsidRDefault="006574E0" w:rsidP="006574E0">
      <w:pPr>
        <w:numPr>
          <w:ilvl w:val="0"/>
          <w:numId w:val="2"/>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6574E0">
        <w:rPr>
          <w:rFonts w:asciiTheme="minorHAnsi" w:eastAsiaTheme="minorEastAsia" w:hAnsiTheme="minorHAnsi" w:cstheme="minorHAns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60D819D2" w14:textId="77777777" w:rsidR="006574E0" w:rsidRPr="006574E0" w:rsidRDefault="006574E0" w:rsidP="006574E0">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5D636EEB" w14:textId="77777777" w:rsidR="006574E0" w:rsidRDefault="006574E0" w:rsidP="006574E0">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6574E0">
        <w:rPr>
          <w:rFonts w:asciiTheme="minorHAnsi" w:eastAsiaTheme="minorEastAsia" w:hAnsiTheme="minorHAnsi" w:cstheme="minorHAnsi"/>
          <w:lang w:eastAsia="es-MX"/>
        </w:rPr>
        <w:t>En cumplimiento al Artículo 95 y al Artículo 100 del Reglamento en cita, de las adjudicaciones directas señaladas en el Artículo 99, formalizadas de enero y hasta el 30 de abril del 2023, mismo que se anexan mediante tablas de Excel en el presente oficio.</w:t>
      </w:r>
    </w:p>
    <w:p w14:paraId="3DE3A92F" w14:textId="77777777" w:rsidR="00C9631B" w:rsidRDefault="00C9631B" w:rsidP="00DE7E86">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p>
    <w:p w14:paraId="22C03BF1" w14:textId="7C03EE8E" w:rsidR="007443E6" w:rsidRPr="00DE7E86" w:rsidRDefault="007443E6" w:rsidP="00DE7E86">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r w:rsidRPr="00DE7E86">
        <w:rPr>
          <w:rFonts w:asciiTheme="minorHAnsi" w:eastAsiaTheme="minorEastAsia" w:hAnsiTheme="minorHAnsi" w:cstheme="minorHAnsi"/>
          <w:b/>
          <w:i/>
          <w:lang w:eastAsia="es-MX"/>
        </w:rPr>
        <w:t xml:space="preserve">Los integrantes del </w:t>
      </w:r>
      <w:r w:rsidR="00DE7E86" w:rsidRPr="00DE7E86">
        <w:rPr>
          <w:rFonts w:asciiTheme="minorHAnsi" w:eastAsiaTheme="minorEastAsia" w:hAnsiTheme="minorHAnsi" w:cstheme="minorHAnsi"/>
          <w:b/>
          <w:i/>
          <w:lang w:eastAsia="es-MX"/>
        </w:rPr>
        <w:t>C</w:t>
      </w:r>
      <w:r w:rsidRPr="00DE7E86">
        <w:rPr>
          <w:rFonts w:asciiTheme="minorHAnsi" w:eastAsiaTheme="minorEastAsia" w:hAnsiTheme="minorHAnsi" w:cstheme="minorHAnsi"/>
          <w:b/>
          <w:i/>
          <w:lang w:eastAsia="es-MX"/>
        </w:rPr>
        <w:t>omité de Adquisiciones se dan por enterados.</w:t>
      </w:r>
    </w:p>
    <w:p w14:paraId="44B63FC2" w14:textId="77777777" w:rsidR="00406788" w:rsidRDefault="00406788" w:rsidP="002F6699">
      <w:pPr>
        <w:jc w:val="both"/>
        <w:rPr>
          <w:rFonts w:asciiTheme="minorHAnsi" w:eastAsia="Century Gothic" w:hAnsiTheme="minorHAnsi" w:cstheme="minorHAnsi"/>
        </w:rPr>
      </w:pPr>
    </w:p>
    <w:p w14:paraId="43475188" w14:textId="3F0BD87B" w:rsidR="00DE7E86" w:rsidRPr="00DE7E86" w:rsidRDefault="00DE7E86" w:rsidP="00DE7E86">
      <w:pPr>
        <w:pStyle w:val="Prrafodelista"/>
        <w:numPr>
          <w:ilvl w:val="0"/>
          <w:numId w:val="2"/>
        </w:numPr>
        <w:jc w:val="both"/>
        <w:rPr>
          <w:rFonts w:asciiTheme="minorHAnsi" w:eastAsia="Century Gothic" w:hAnsiTheme="minorHAnsi" w:cstheme="minorHAnsi"/>
        </w:rPr>
      </w:pPr>
      <w:r w:rsidRPr="006F5720">
        <w:rPr>
          <w:rFonts w:asciiTheme="minorHAnsi" w:eastAsiaTheme="minorEastAsia" w:hAnsiTheme="minorHAnsi" w:cstheme="minorHAnsi"/>
          <w:lang w:eastAsia="es-MX"/>
        </w:rPr>
        <w:t xml:space="preserve">Se da cuenta que se recibió oficio número CGGIC/UA/2023/0260, firmado por Amada Yamile </w:t>
      </w:r>
      <w:proofErr w:type="spellStart"/>
      <w:r w:rsidRPr="006F5720">
        <w:rPr>
          <w:rFonts w:asciiTheme="minorHAnsi" w:eastAsiaTheme="minorEastAsia" w:hAnsiTheme="minorHAnsi" w:cstheme="minorHAnsi"/>
          <w:lang w:eastAsia="es-MX"/>
        </w:rPr>
        <w:t>Loft</w:t>
      </w:r>
      <w:proofErr w:type="spellEnd"/>
      <w:r w:rsidRPr="006F5720">
        <w:rPr>
          <w:rFonts w:asciiTheme="minorHAnsi" w:eastAsiaTheme="minorEastAsia" w:hAnsiTheme="minorHAnsi" w:cstheme="minorHAnsi"/>
          <w:lang w:eastAsia="es-MX"/>
        </w:rPr>
        <w:t xml:space="preserve">  Galán, Directora de Protección Animal, y Patricia Fregoso Cruz, Coordinadora General de Gestión Integral de la Ciudad, mediante el cual solicitan la autorización del Comité de Adquisiciones, para la cancelación de la requisición 202300282, por concepto de material de cirugía y curación, lo anterior debido a que se detectaron algunos errores involuntarios en la captura de la unidad de medida  y precios, en ese sentido no se tiene claridad necesaria, lo cual pudiera afectar el proceso de la licitación, lo anterior para estar en posibilidad de subir correctamente una nueva requisición y con nuevo estudio de mercado, de conformidad y con fundamento en el Artículo 87 del Reglamento de Compras Enajenaciones y Contratación de Servicios del Municipio de Zapopan Jalisco</w:t>
      </w:r>
    </w:p>
    <w:p w14:paraId="7755918F" w14:textId="77777777" w:rsidR="00DE7E86" w:rsidRDefault="00DE7E86" w:rsidP="00DE7E86">
      <w:pPr>
        <w:shd w:val="clear" w:color="auto" w:fill="FFFFFF"/>
        <w:spacing w:after="100" w:afterAutospacing="1"/>
        <w:ind w:left="360"/>
        <w:contextualSpacing/>
        <w:jc w:val="both"/>
        <w:rPr>
          <w:rFonts w:asciiTheme="minorHAnsi" w:hAnsiTheme="minorHAnsi" w:cstheme="minorHAnsi"/>
          <w:lang w:val="es-ES_tradnl"/>
        </w:rPr>
      </w:pPr>
    </w:p>
    <w:p w14:paraId="29343214" w14:textId="13A63ACA" w:rsidR="00DE7E86" w:rsidRPr="00DE7E86" w:rsidRDefault="00DE7E86" w:rsidP="00DE7E86">
      <w:pPr>
        <w:shd w:val="clear" w:color="auto" w:fill="FFFFFF"/>
        <w:spacing w:after="100" w:afterAutospacing="1"/>
        <w:ind w:left="360"/>
        <w:contextualSpacing/>
        <w:jc w:val="both"/>
        <w:rPr>
          <w:rFonts w:asciiTheme="minorHAnsi" w:hAnsiTheme="minorHAnsi" w:cstheme="minorHAnsi"/>
          <w:lang w:val="es-ES_tradnl"/>
        </w:rPr>
      </w:pPr>
      <w:r w:rsidRPr="00DE7E86">
        <w:rPr>
          <w:rFonts w:asciiTheme="minorHAnsi" w:hAnsiTheme="minorHAnsi" w:cstheme="minorHAnsi"/>
          <w:lang w:val="es-ES_tradnl"/>
        </w:rPr>
        <w:t xml:space="preserve">Se solicita su autorización para su aprobación del </w:t>
      </w:r>
      <w:r w:rsidRPr="00DE7E86">
        <w:rPr>
          <w:rFonts w:asciiTheme="minorHAnsi" w:hAnsiTheme="minorHAnsi" w:cstheme="minorHAnsi"/>
          <w:b/>
          <w:lang w:val="es-ES_tradnl"/>
        </w:rPr>
        <w:t xml:space="preserve">asunto vario </w:t>
      </w:r>
      <w:r>
        <w:rPr>
          <w:rFonts w:asciiTheme="minorHAnsi" w:hAnsiTheme="minorHAnsi" w:cstheme="minorHAnsi"/>
          <w:b/>
          <w:lang w:val="es-ES_tradnl"/>
        </w:rPr>
        <w:t>B</w:t>
      </w:r>
      <w:r w:rsidRPr="00DE7E86">
        <w:rPr>
          <w:rFonts w:asciiTheme="minorHAnsi" w:hAnsiTheme="minorHAnsi" w:cstheme="minorHAnsi"/>
          <w:lang w:val="es-ES_tradnl"/>
        </w:rPr>
        <w:t>, los que estén por la afirmativa, sírvanse manifestarlo levantando su mano.</w:t>
      </w:r>
    </w:p>
    <w:p w14:paraId="25EDAA19" w14:textId="77777777" w:rsidR="00DE7E86" w:rsidRDefault="00DE7E86" w:rsidP="00DE7E86">
      <w:pPr>
        <w:rPr>
          <w:rFonts w:asciiTheme="minorHAnsi" w:eastAsia="Cambria" w:hAnsiTheme="minorHAnsi" w:cstheme="minorHAnsi"/>
          <w:b/>
        </w:rPr>
      </w:pPr>
    </w:p>
    <w:p w14:paraId="5271F94A" w14:textId="29A33C80" w:rsidR="00DE7E86" w:rsidRPr="00DE7E86" w:rsidRDefault="00DE7E86" w:rsidP="00DE7E86">
      <w:pPr>
        <w:jc w:val="center"/>
        <w:rPr>
          <w:rFonts w:asciiTheme="minorHAnsi" w:eastAsia="Cambria" w:hAnsiTheme="minorHAnsi" w:cstheme="minorHAnsi"/>
          <w:b/>
        </w:rPr>
      </w:pPr>
      <w:r w:rsidRPr="00DE7E86">
        <w:rPr>
          <w:rFonts w:asciiTheme="minorHAnsi" w:eastAsia="Cambria" w:hAnsiTheme="minorHAnsi" w:cstheme="minorHAnsi"/>
          <w:b/>
        </w:rPr>
        <w:t>Aprobado por unanimidad de votos por parte de los integrantes del Comité presentes</w:t>
      </w:r>
      <w:r>
        <w:rPr>
          <w:rFonts w:asciiTheme="minorHAnsi" w:eastAsia="Cambria" w:hAnsiTheme="minorHAnsi" w:cstheme="minorHAnsi"/>
          <w:b/>
        </w:rPr>
        <w:t>.</w:t>
      </w:r>
    </w:p>
    <w:p w14:paraId="220FB835" w14:textId="77777777" w:rsidR="00DE7E86" w:rsidRDefault="00DE7E86" w:rsidP="002F6699">
      <w:pPr>
        <w:jc w:val="both"/>
        <w:rPr>
          <w:rFonts w:asciiTheme="minorHAnsi" w:eastAsia="Century Gothic" w:hAnsiTheme="minorHAnsi" w:cstheme="minorHAnsi"/>
        </w:rPr>
      </w:pPr>
    </w:p>
    <w:p w14:paraId="26D4F28B" w14:textId="77777777" w:rsidR="00C9631B" w:rsidRDefault="00C9631B" w:rsidP="002F6699">
      <w:pPr>
        <w:jc w:val="both"/>
        <w:rPr>
          <w:rFonts w:asciiTheme="minorHAnsi" w:eastAsia="Century Gothic" w:hAnsiTheme="minorHAnsi" w:cstheme="minorHAnsi"/>
        </w:rPr>
      </w:pPr>
    </w:p>
    <w:p w14:paraId="4CAEA061" w14:textId="61DE439E"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DE7E86">
        <w:rPr>
          <w:rFonts w:asciiTheme="minorHAnsi" w:eastAsia="Century Gothic" w:hAnsiTheme="minorHAnsi" w:cstheme="minorHAnsi"/>
        </w:rPr>
        <w:t xml:space="preserve">Décima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las 1</w:t>
      </w:r>
      <w:r w:rsidR="00982154">
        <w:rPr>
          <w:rFonts w:asciiTheme="minorHAnsi" w:eastAsia="Century Gothic" w:hAnsiTheme="minorHAnsi" w:cstheme="minorHAnsi"/>
        </w:rPr>
        <w:t>1</w:t>
      </w:r>
      <w:r w:rsidR="00406788">
        <w:rPr>
          <w:rFonts w:asciiTheme="minorHAnsi" w:eastAsia="Century Gothic" w:hAnsiTheme="minorHAnsi" w:cstheme="minorHAnsi"/>
        </w:rPr>
        <w:t>:</w:t>
      </w:r>
      <w:r w:rsidR="00DE7E86">
        <w:rPr>
          <w:rFonts w:asciiTheme="minorHAnsi" w:eastAsia="Century Gothic" w:hAnsiTheme="minorHAnsi" w:cstheme="minorHAnsi"/>
        </w:rPr>
        <w:t>11</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DE7E86">
        <w:rPr>
          <w:rFonts w:asciiTheme="minorHAnsi" w:eastAsia="Century Gothic" w:hAnsiTheme="minorHAnsi" w:cstheme="minorHAnsi"/>
        </w:rPr>
        <w:t>11</w:t>
      </w:r>
      <w:r w:rsidR="001F7AE1" w:rsidRPr="00493C55">
        <w:rPr>
          <w:rFonts w:asciiTheme="minorHAnsi" w:eastAsia="Century Gothic" w:hAnsiTheme="minorHAnsi" w:cstheme="minorHAnsi"/>
        </w:rPr>
        <w:t xml:space="preserve"> de </w:t>
      </w:r>
      <w:r w:rsidR="00DE7E86">
        <w:rPr>
          <w:rFonts w:asciiTheme="minorHAnsi" w:eastAsia="Century Gothic" w:hAnsiTheme="minorHAnsi" w:cstheme="minorHAnsi"/>
        </w:rPr>
        <w:t>mayo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24B7E48" w14:textId="77777777" w:rsidR="006C7D28" w:rsidRDefault="006C7D28" w:rsidP="0062047C">
      <w:pPr>
        <w:tabs>
          <w:tab w:val="left" w:pos="3969"/>
        </w:tabs>
        <w:spacing w:line="360" w:lineRule="auto"/>
        <w:ind w:left="708"/>
        <w:jc w:val="center"/>
        <w:rPr>
          <w:rFonts w:ascii="Calibri" w:hAnsi="Calibri" w:cs="Calibri"/>
          <w:b/>
        </w:rPr>
      </w:pPr>
    </w:p>
    <w:p w14:paraId="13A0D70B" w14:textId="77777777" w:rsidR="00DE7E86" w:rsidRDefault="00DE7E86" w:rsidP="0062047C">
      <w:pPr>
        <w:tabs>
          <w:tab w:val="left" w:pos="3969"/>
        </w:tabs>
        <w:spacing w:line="360" w:lineRule="auto"/>
        <w:ind w:left="708"/>
        <w:jc w:val="center"/>
        <w:rPr>
          <w:rFonts w:ascii="Calibri" w:hAnsi="Calibri" w:cs="Calibri"/>
          <w:b/>
        </w:rPr>
      </w:pPr>
    </w:p>
    <w:p w14:paraId="78129AFD" w14:textId="77777777" w:rsidR="00A830AB" w:rsidRDefault="00A830AB" w:rsidP="00472885">
      <w:pPr>
        <w:tabs>
          <w:tab w:val="left" w:pos="3969"/>
        </w:tabs>
        <w:spacing w:line="360" w:lineRule="auto"/>
        <w:ind w:left="708"/>
        <w:jc w:val="center"/>
        <w:rPr>
          <w:rFonts w:asciiTheme="minorHAnsi" w:hAnsiTheme="minorHAnsi" w:cstheme="minorHAnsi"/>
          <w:b/>
        </w:rPr>
      </w:pPr>
    </w:p>
    <w:p w14:paraId="4BA274FF" w14:textId="4926FF07" w:rsidR="00472885" w:rsidRPr="00DE7E86" w:rsidRDefault="00472885" w:rsidP="00472885">
      <w:pPr>
        <w:tabs>
          <w:tab w:val="left" w:pos="3969"/>
        </w:tabs>
        <w:spacing w:line="360" w:lineRule="auto"/>
        <w:ind w:left="708"/>
        <w:jc w:val="center"/>
        <w:rPr>
          <w:rFonts w:asciiTheme="minorHAnsi" w:hAnsiTheme="minorHAnsi" w:cstheme="minorHAnsi"/>
          <w:b/>
        </w:rPr>
      </w:pPr>
      <w:r w:rsidRPr="00DE7E86">
        <w:rPr>
          <w:rFonts w:asciiTheme="minorHAnsi" w:hAnsiTheme="minorHAnsi" w:cstheme="minorHAnsi"/>
          <w:b/>
        </w:rPr>
        <w:t>Integrantes Vocales con voz y voto</w:t>
      </w:r>
    </w:p>
    <w:p w14:paraId="326F2677" w14:textId="77777777" w:rsidR="00472885" w:rsidRPr="00DE7E86" w:rsidRDefault="00472885" w:rsidP="00472885">
      <w:pPr>
        <w:pStyle w:val="Sinespaciado"/>
        <w:ind w:left="708"/>
        <w:rPr>
          <w:rFonts w:asciiTheme="minorHAnsi" w:hAnsiTheme="minorHAnsi" w:cstheme="minorHAnsi"/>
          <w:sz w:val="24"/>
          <w:szCs w:val="24"/>
          <w:highlight w:val="magenta"/>
        </w:rPr>
      </w:pPr>
    </w:p>
    <w:p w14:paraId="6D23762C" w14:textId="77777777" w:rsidR="00472885" w:rsidRPr="00DE7E86" w:rsidRDefault="00472885" w:rsidP="00472885">
      <w:pPr>
        <w:pStyle w:val="Sinespaciado"/>
        <w:ind w:left="708"/>
        <w:rPr>
          <w:rFonts w:asciiTheme="minorHAnsi" w:hAnsiTheme="minorHAnsi" w:cstheme="minorHAnsi"/>
          <w:sz w:val="24"/>
          <w:szCs w:val="24"/>
          <w:highlight w:val="magenta"/>
        </w:rPr>
      </w:pPr>
    </w:p>
    <w:p w14:paraId="0479791D" w14:textId="77777777" w:rsidR="00472885" w:rsidRPr="00DE7E86" w:rsidRDefault="00472885" w:rsidP="00472885">
      <w:pPr>
        <w:pStyle w:val="Sinespaciado"/>
        <w:ind w:left="708"/>
        <w:rPr>
          <w:rFonts w:asciiTheme="minorHAnsi" w:hAnsiTheme="minorHAnsi" w:cstheme="minorHAnsi"/>
          <w:sz w:val="24"/>
          <w:szCs w:val="24"/>
          <w:highlight w:val="magenta"/>
        </w:rPr>
      </w:pPr>
    </w:p>
    <w:p w14:paraId="4327FC37" w14:textId="77777777" w:rsidR="00472885" w:rsidRPr="00DE7E86" w:rsidRDefault="00472885" w:rsidP="00472885">
      <w:pPr>
        <w:pStyle w:val="Sinespaciado"/>
        <w:ind w:left="708"/>
        <w:rPr>
          <w:rFonts w:asciiTheme="minorHAnsi" w:hAnsiTheme="minorHAnsi" w:cstheme="minorHAnsi"/>
          <w:sz w:val="24"/>
          <w:szCs w:val="24"/>
          <w:highlight w:val="magenta"/>
        </w:rPr>
      </w:pPr>
    </w:p>
    <w:p w14:paraId="7003AA09" w14:textId="77777777" w:rsidR="00472885" w:rsidRPr="00DE7E86" w:rsidRDefault="00472885" w:rsidP="00472885">
      <w:pPr>
        <w:ind w:left="708"/>
        <w:jc w:val="center"/>
        <w:rPr>
          <w:rFonts w:asciiTheme="minorHAnsi" w:hAnsiTheme="minorHAnsi" w:cstheme="minorHAnsi"/>
          <w:b/>
        </w:rPr>
      </w:pPr>
      <w:r w:rsidRPr="00DE7E86">
        <w:rPr>
          <w:rFonts w:asciiTheme="minorHAnsi" w:hAnsiTheme="minorHAnsi" w:cstheme="minorHAnsi"/>
          <w:b/>
        </w:rPr>
        <w:t>Edmundo Antonio Amutio Villa.</w:t>
      </w:r>
    </w:p>
    <w:p w14:paraId="579F163A" w14:textId="77777777" w:rsidR="00472885" w:rsidRPr="00DE7E86" w:rsidRDefault="00472885" w:rsidP="00472885">
      <w:pPr>
        <w:ind w:left="708"/>
        <w:jc w:val="center"/>
        <w:rPr>
          <w:rFonts w:asciiTheme="minorHAnsi" w:hAnsiTheme="minorHAnsi" w:cstheme="minorHAnsi"/>
          <w:lang w:val="es-ES"/>
        </w:rPr>
      </w:pPr>
      <w:r w:rsidRPr="00DE7E86">
        <w:rPr>
          <w:rFonts w:asciiTheme="minorHAnsi" w:hAnsiTheme="minorHAnsi" w:cstheme="minorHAnsi"/>
          <w:lang w:val="es-ES"/>
        </w:rPr>
        <w:t>Presidente del Comité de Adquisiciones Municipales.</w:t>
      </w:r>
    </w:p>
    <w:p w14:paraId="0D248BC3" w14:textId="77777777" w:rsidR="00472885" w:rsidRPr="00DE7E86" w:rsidRDefault="00472885" w:rsidP="00472885">
      <w:pPr>
        <w:ind w:left="708"/>
        <w:jc w:val="center"/>
        <w:rPr>
          <w:rFonts w:asciiTheme="minorHAnsi" w:hAnsiTheme="minorHAnsi" w:cstheme="minorHAnsi"/>
        </w:rPr>
      </w:pPr>
      <w:r w:rsidRPr="00DE7E86">
        <w:rPr>
          <w:rFonts w:asciiTheme="minorHAnsi" w:hAnsiTheme="minorHAnsi" w:cstheme="minorHAnsi"/>
        </w:rPr>
        <w:t>Suplente.</w:t>
      </w:r>
    </w:p>
    <w:p w14:paraId="4E125F67" w14:textId="77777777" w:rsidR="00472885" w:rsidRPr="00DE7E86" w:rsidRDefault="00472885" w:rsidP="00472885">
      <w:pPr>
        <w:pStyle w:val="Sinespaciado"/>
        <w:ind w:left="708"/>
        <w:jc w:val="center"/>
        <w:rPr>
          <w:rFonts w:asciiTheme="minorHAnsi" w:hAnsiTheme="minorHAnsi" w:cstheme="minorHAnsi"/>
          <w:b/>
          <w:sz w:val="24"/>
          <w:szCs w:val="24"/>
        </w:rPr>
      </w:pPr>
    </w:p>
    <w:p w14:paraId="31E2C8A9" w14:textId="77777777" w:rsidR="00472885" w:rsidRPr="00DE7E86" w:rsidRDefault="00472885" w:rsidP="00472885">
      <w:pPr>
        <w:pStyle w:val="Sinespaciado"/>
        <w:ind w:left="708"/>
        <w:jc w:val="center"/>
        <w:rPr>
          <w:rFonts w:asciiTheme="minorHAnsi" w:hAnsiTheme="minorHAnsi" w:cstheme="minorHAnsi"/>
          <w:b/>
          <w:sz w:val="24"/>
          <w:szCs w:val="24"/>
        </w:rPr>
      </w:pPr>
    </w:p>
    <w:p w14:paraId="35C33CDF" w14:textId="77777777" w:rsidR="00472885" w:rsidRPr="00DE7E86" w:rsidRDefault="00472885" w:rsidP="00472885">
      <w:pPr>
        <w:pStyle w:val="Sinespaciado"/>
        <w:ind w:left="708"/>
        <w:jc w:val="center"/>
        <w:rPr>
          <w:rFonts w:asciiTheme="minorHAnsi" w:hAnsiTheme="minorHAnsi" w:cstheme="minorHAnsi"/>
          <w:b/>
          <w:sz w:val="24"/>
          <w:szCs w:val="24"/>
        </w:rPr>
      </w:pPr>
    </w:p>
    <w:p w14:paraId="1E02FA99" w14:textId="77777777" w:rsidR="00472885" w:rsidRPr="00DE7E86" w:rsidRDefault="00472885" w:rsidP="00472885">
      <w:pPr>
        <w:pStyle w:val="Sinespaciado"/>
        <w:ind w:left="708"/>
        <w:jc w:val="center"/>
        <w:rPr>
          <w:rFonts w:asciiTheme="minorHAnsi" w:hAnsiTheme="minorHAnsi" w:cstheme="minorHAnsi"/>
          <w:b/>
          <w:sz w:val="24"/>
          <w:szCs w:val="24"/>
        </w:rPr>
      </w:pPr>
      <w:r w:rsidRPr="00DE7E86">
        <w:rPr>
          <w:rFonts w:asciiTheme="minorHAnsi" w:hAnsiTheme="minorHAnsi" w:cstheme="minorHAnsi"/>
          <w:b/>
          <w:sz w:val="24"/>
          <w:szCs w:val="24"/>
        </w:rPr>
        <w:t>José Carlos Villalaz Becerra.</w:t>
      </w:r>
    </w:p>
    <w:p w14:paraId="73549346"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Dirección de Administración.</w:t>
      </w:r>
    </w:p>
    <w:p w14:paraId="0EA2E084"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Suplente.</w:t>
      </w:r>
    </w:p>
    <w:p w14:paraId="198BD3A4" w14:textId="77777777" w:rsidR="00472885" w:rsidRPr="00DE7E86" w:rsidRDefault="00472885" w:rsidP="00472885">
      <w:pPr>
        <w:pStyle w:val="Sinespaciado"/>
        <w:ind w:left="708"/>
        <w:jc w:val="center"/>
        <w:rPr>
          <w:rFonts w:asciiTheme="minorHAnsi" w:hAnsiTheme="minorHAnsi" w:cstheme="minorHAnsi"/>
          <w:b/>
          <w:sz w:val="24"/>
          <w:szCs w:val="24"/>
        </w:rPr>
      </w:pPr>
    </w:p>
    <w:p w14:paraId="6233B392" w14:textId="77777777" w:rsidR="00472885" w:rsidRPr="00DE7E86" w:rsidRDefault="00472885" w:rsidP="00472885">
      <w:pPr>
        <w:pStyle w:val="Sinespaciado"/>
        <w:ind w:left="708"/>
        <w:jc w:val="center"/>
        <w:rPr>
          <w:rFonts w:asciiTheme="minorHAnsi" w:hAnsiTheme="minorHAnsi" w:cstheme="minorHAnsi"/>
          <w:b/>
          <w:sz w:val="24"/>
          <w:szCs w:val="24"/>
        </w:rPr>
      </w:pPr>
    </w:p>
    <w:p w14:paraId="747CC5EC" w14:textId="77777777" w:rsidR="00472885" w:rsidRPr="00DE7E86" w:rsidRDefault="00472885" w:rsidP="00472885">
      <w:pPr>
        <w:pStyle w:val="Sinespaciado"/>
        <w:ind w:left="708"/>
        <w:jc w:val="center"/>
        <w:rPr>
          <w:rFonts w:asciiTheme="minorHAnsi" w:hAnsiTheme="minorHAnsi" w:cstheme="minorHAnsi"/>
          <w:b/>
          <w:sz w:val="24"/>
          <w:szCs w:val="24"/>
        </w:rPr>
      </w:pPr>
    </w:p>
    <w:p w14:paraId="71C1DF6C" w14:textId="77777777" w:rsidR="00472885" w:rsidRPr="00DE7E86" w:rsidRDefault="00472885" w:rsidP="00472885">
      <w:pPr>
        <w:pStyle w:val="Sinespaciado"/>
        <w:ind w:left="708"/>
        <w:jc w:val="center"/>
        <w:rPr>
          <w:rFonts w:asciiTheme="minorHAnsi" w:hAnsiTheme="minorHAnsi" w:cstheme="minorHAnsi"/>
          <w:b/>
          <w:sz w:val="24"/>
          <w:szCs w:val="24"/>
        </w:rPr>
      </w:pPr>
      <w:r w:rsidRPr="00DE7E86">
        <w:rPr>
          <w:rFonts w:asciiTheme="minorHAnsi" w:hAnsiTheme="minorHAnsi" w:cstheme="minorHAnsi"/>
          <w:b/>
          <w:sz w:val="24"/>
          <w:szCs w:val="24"/>
        </w:rPr>
        <w:t>Tania Álvarez Hernández.</w:t>
      </w:r>
    </w:p>
    <w:p w14:paraId="35A539A1"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Sindicatura.</w:t>
      </w:r>
    </w:p>
    <w:p w14:paraId="1EA0B805"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Suplente.</w:t>
      </w:r>
    </w:p>
    <w:p w14:paraId="16C06C30" w14:textId="77777777" w:rsidR="00472885" w:rsidRPr="00DE7E86" w:rsidRDefault="00472885" w:rsidP="00472885">
      <w:pPr>
        <w:pStyle w:val="Sinespaciado"/>
        <w:ind w:left="708"/>
        <w:jc w:val="center"/>
        <w:rPr>
          <w:rFonts w:asciiTheme="minorHAnsi" w:hAnsiTheme="minorHAnsi" w:cstheme="minorHAnsi"/>
          <w:sz w:val="24"/>
          <w:szCs w:val="24"/>
        </w:rPr>
      </w:pPr>
    </w:p>
    <w:p w14:paraId="6F033524" w14:textId="77777777" w:rsidR="00472885" w:rsidRPr="00DE7E86" w:rsidRDefault="00472885" w:rsidP="00472885">
      <w:pPr>
        <w:pStyle w:val="Sinespaciado"/>
        <w:ind w:left="708"/>
        <w:jc w:val="center"/>
        <w:rPr>
          <w:rFonts w:asciiTheme="minorHAnsi" w:hAnsiTheme="minorHAnsi" w:cstheme="minorHAnsi"/>
          <w:sz w:val="24"/>
          <w:szCs w:val="24"/>
        </w:rPr>
      </w:pPr>
    </w:p>
    <w:p w14:paraId="691A9FC2" w14:textId="77777777" w:rsidR="00472885" w:rsidRPr="00DE7E86" w:rsidRDefault="00472885" w:rsidP="00472885">
      <w:pPr>
        <w:pStyle w:val="Sinespaciado"/>
        <w:ind w:left="708"/>
        <w:jc w:val="center"/>
        <w:rPr>
          <w:rFonts w:asciiTheme="minorHAnsi" w:hAnsiTheme="minorHAnsi" w:cstheme="minorHAnsi"/>
          <w:sz w:val="24"/>
          <w:szCs w:val="24"/>
        </w:rPr>
      </w:pPr>
    </w:p>
    <w:p w14:paraId="05E277D8" w14:textId="4D7A21B5" w:rsidR="00472885" w:rsidRPr="00DE7E86" w:rsidRDefault="00472885" w:rsidP="00472885">
      <w:pPr>
        <w:pStyle w:val="Sinespaciado"/>
        <w:ind w:left="708"/>
        <w:jc w:val="center"/>
        <w:rPr>
          <w:rFonts w:asciiTheme="minorHAnsi" w:hAnsiTheme="minorHAnsi" w:cstheme="minorHAnsi"/>
          <w:b/>
          <w:sz w:val="24"/>
          <w:szCs w:val="24"/>
        </w:rPr>
      </w:pPr>
      <w:r w:rsidRPr="00DE7E86">
        <w:rPr>
          <w:rFonts w:asciiTheme="minorHAnsi" w:hAnsiTheme="minorHAnsi" w:cstheme="minorHAnsi"/>
          <w:sz w:val="24"/>
          <w:szCs w:val="24"/>
        </w:rPr>
        <w:t xml:space="preserve"> </w:t>
      </w:r>
      <w:proofErr w:type="spellStart"/>
      <w:r w:rsidRPr="00DE7E86">
        <w:rPr>
          <w:rFonts w:asciiTheme="minorHAnsi" w:hAnsiTheme="minorHAnsi" w:cstheme="minorHAnsi"/>
          <w:b/>
          <w:sz w:val="24"/>
          <w:szCs w:val="24"/>
        </w:rPr>
        <w:t>Talina</w:t>
      </w:r>
      <w:proofErr w:type="spellEnd"/>
      <w:r w:rsidRPr="00DE7E86">
        <w:rPr>
          <w:rFonts w:asciiTheme="minorHAnsi" w:hAnsiTheme="minorHAnsi" w:cstheme="minorHAnsi"/>
          <w:b/>
          <w:sz w:val="24"/>
          <w:szCs w:val="24"/>
        </w:rPr>
        <w:t xml:space="preserve"> Robles Villaseñor.</w:t>
      </w:r>
    </w:p>
    <w:p w14:paraId="5C1C4527"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Tesorería Municipal.</w:t>
      </w:r>
    </w:p>
    <w:p w14:paraId="4395BF09"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Suplente.</w:t>
      </w:r>
    </w:p>
    <w:p w14:paraId="62CE9C40" w14:textId="77777777" w:rsidR="00472885" w:rsidRPr="00DE7E86" w:rsidRDefault="00472885" w:rsidP="00472885">
      <w:pPr>
        <w:pStyle w:val="Sinespaciado"/>
        <w:ind w:left="708"/>
        <w:jc w:val="center"/>
        <w:rPr>
          <w:rFonts w:asciiTheme="minorHAnsi" w:hAnsiTheme="minorHAnsi" w:cstheme="minorHAnsi"/>
          <w:sz w:val="24"/>
          <w:szCs w:val="24"/>
        </w:rPr>
      </w:pPr>
    </w:p>
    <w:p w14:paraId="2B4D373E" w14:textId="77777777" w:rsidR="00472885" w:rsidRPr="00DE7E86" w:rsidRDefault="00472885" w:rsidP="00472885">
      <w:pPr>
        <w:pStyle w:val="Sinespaciado"/>
        <w:ind w:left="708"/>
        <w:jc w:val="center"/>
        <w:rPr>
          <w:rFonts w:asciiTheme="minorHAnsi" w:hAnsiTheme="minorHAnsi" w:cstheme="minorHAnsi"/>
          <w:sz w:val="24"/>
          <w:szCs w:val="24"/>
        </w:rPr>
      </w:pPr>
    </w:p>
    <w:p w14:paraId="60A2EB41" w14:textId="77777777" w:rsidR="00472885" w:rsidRPr="00DE7E86" w:rsidRDefault="00472885" w:rsidP="00472885">
      <w:pPr>
        <w:pStyle w:val="Sinespaciado"/>
        <w:ind w:left="708"/>
        <w:jc w:val="center"/>
        <w:rPr>
          <w:rFonts w:asciiTheme="minorHAnsi" w:hAnsiTheme="minorHAnsi" w:cstheme="minorHAnsi"/>
          <w:sz w:val="24"/>
          <w:szCs w:val="24"/>
        </w:rPr>
      </w:pPr>
    </w:p>
    <w:p w14:paraId="6527FDA5" w14:textId="77777777" w:rsidR="00472885" w:rsidRPr="00DE7E86" w:rsidRDefault="00472885" w:rsidP="00472885">
      <w:pPr>
        <w:pStyle w:val="Sinespaciado"/>
        <w:ind w:left="708"/>
        <w:jc w:val="center"/>
        <w:rPr>
          <w:rFonts w:asciiTheme="minorHAnsi" w:hAnsiTheme="minorHAnsi" w:cstheme="minorHAnsi"/>
          <w:b/>
          <w:sz w:val="24"/>
          <w:szCs w:val="24"/>
        </w:rPr>
      </w:pPr>
      <w:proofErr w:type="spellStart"/>
      <w:r w:rsidRPr="00DE7E86">
        <w:rPr>
          <w:rFonts w:asciiTheme="minorHAnsi" w:hAnsiTheme="minorHAnsi" w:cstheme="minorHAnsi"/>
          <w:b/>
          <w:sz w:val="24"/>
          <w:szCs w:val="24"/>
        </w:rPr>
        <w:t>Belen</w:t>
      </w:r>
      <w:proofErr w:type="spellEnd"/>
      <w:r w:rsidRPr="00DE7E86">
        <w:rPr>
          <w:rFonts w:asciiTheme="minorHAnsi" w:hAnsiTheme="minorHAnsi" w:cstheme="minorHAnsi"/>
          <w:b/>
          <w:sz w:val="24"/>
          <w:szCs w:val="24"/>
        </w:rPr>
        <w:t xml:space="preserve"> Lizeth Muñoz Ruvalcava.</w:t>
      </w:r>
    </w:p>
    <w:p w14:paraId="4A3A8566" w14:textId="77777777" w:rsidR="00472885" w:rsidRPr="00DE7E86" w:rsidRDefault="00472885" w:rsidP="00472885">
      <w:pPr>
        <w:pStyle w:val="Sinespaciado"/>
        <w:ind w:left="708"/>
        <w:jc w:val="center"/>
        <w:rPr>
          <w:rFonts w:asciiTheme="minorHAnsi" w:hAnsiTheme="minorHAnsi" w:cstheme="minorHAnsi"/>
          <w:b/>
          <w:sz w:val="24"/>
          <w:szCs w:val="24"/>
        </w:rPr>
      </w:pPr>
      <w:r w:rsidRPr="00DE7E86">
        <w:rPr>
          <w:rFonts w:asciiTheme="minorHAnsi" w:hAnsiTheme="minorHAnsi" w:cstheme="minorHAnsi"/>
          <w:sz w:val="24"/>
          <w:szCs w:val="24"/>
        </w:rPr>
        <w:t>Coordinación General de Desarrollo Económico y Combate a la Desigualdad.</w:t>
      </w:r>
    </w:p>
    <w:p w14:paraId="421C6775"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Suplente.</w:t>
      </w:r>
    </w:p>
    <w:p w14:paraId="56B9BF55" w14:textId="77777777" w:rsidR="00472885" w:rsidRPr="00DE7E86" w:rsidRDefault="00472885" w:rsidP="00472885">
      <w:pPr>
        <w:pStyle w:val="Sinespaciado"/>
        <w:ind w:left="708"/>
        <w:jc w:val="center"/>
        <w:rPr>
          <w:rFonts w:asciiTheme="minorHAnsi" w:hAnsiTheme="minorHAnsi" w:cstheme="minorHAnsi"/>
          <w:sz w:val="24"/>
          <w:szCs w:val="24"/>
        </w:rPr>
      </w:pPr>
    </w:p>
    <w:p w14:paraId="2EEDF2D3" w14:textId="77777777" w:rsidR="00472885" w:rsidRPr="00DE7E86" w:rsidRDefault="00472885" w:rsidP="00472885">
      <w:pPr>
        <w:pStyle w:val="Sinespaciado"/>
        <w:ind w:left="708"/>
        <w:jc w:val="center"/>
        <w:rPr>
          <w:rFonts w:asciiTheme="minorHAnsi" w:hAnsiTheme="minorHAnsi" w:cstheme="minorHAnsi"/>
          <w:sz w:val="24"/>
          <w:szCs w:val="24"/>
        </w:rPr>
      </w:pPr>
    </w:p>
    <w:p w14:paraId="79896569" w14:textId="616C0893" w:rsidR="00472885" w:rsidRDefault="00472885" w:rsidP="00472885">
      <w:pPr>
        <w:pStyle w:val="Sinespaciado"/>
        <w:ind w:left="708"/>
        <w:jc w:val="center"/>
        <w:rPr>
          <w:rFonts w:asciiTheme="minorHAnsi" w:hAnsiTheme="minorHAnsi" w:cstheme="minorHAnsi"/>
          <w:sz w:val="24"/>
          <w:szCs w:val="24"/>
        </w:rPr>
      </w:pPr>
    </w:p>
    <w:p w14:paraId="0891D7DB" w14:textId="77777777" w:rsidR="00A830AB" w:rsidRPr="00DE7E86" w:rsidRDefault="00A830AB" w:rsidP="00472885">
      <w:pPr>
        <w:pStyle w:val="Sinespaciado"/>
        <w:ind w:left="708"/>
        <w:jc w:val="center"/>
        <w:rPr>
          <w:rFonts w:asciiTheme="minorHAnsi" w:hAnsiTheme="minorHAnsi" w:cstheme="minorHAnsi"/>
          <w:sz w:val="24"/>
          <w:szCs w:val="24"/>
        </w:rPr>
      </w:pPr>
    </w:p>
    <w:p w14:paraId="27046867" w14:textId="77777777" w:rsidR="00472885" w:rsidRPr="00DE7E86" w:rsidRDefault="00472885" w:rsidP="00472885">
      <w:pPr>
        <w:pStyle w:val="Sinespaciado"/>
        <w:ind w:left="708"/>
        <w:jc w:val="center"/>
        <w:rPr>
          <w:rFonts w:asciiTheme="minorHAnsi" w:hAnsiTheme="minorHAnsi" w:cstheme="minorHAnsi"/>
          <w:sz w:val="24"/>
          <w:szCs w:val="24"/>
        </w:rPr>
      </w:pPr>
    </w:p>
    <w:p w14:paraId="40652D35" w14:textId="77777777" w:rsidR="00472885" w:rsidRPr="00DE7E86" w:rsidRDefault="00472885" w:rsidP="00472885">
      <w:pPr>
        <w:ind w:left="708"/>
        <w:jc w:val="center"/>
        <w:rPr>
          <w:rFonts w:asciiTheme="minorHAnsi" w:hAnsiTheme="minorHAnsi" w:cstheme="minorHAnsi"/>
          <w:b/>
        </w:rPr>
      </w:pPr>
      <w:r w:rsidRPr="00DE7E86">
        <w:rPr>
          <w:rFonts w:asciiTheme="minorHAnsi" w:hAnsiTheme="minorHAnsi" w:cstheme="minorHAnsi"/>
          <w:b/>
        </w:rPr>
        <w:t>Antonio Martín del Campo Sáenz</w:t>
      </w:r>
    </w:p>
    <w:p w14:paraId="04842419" w14:textId="77777777" w:rsidR="00472885" w:rsidRPr="00DE7E86" w:rsidRDefault="00472885" w:rsidP="00472885">
      <w:pPr>
        <w:ind w:left="708"/>
        <w:jc w:val="center"/>
        <w:rPr>
          <w:rFonts w:asciiTheme="minorHAnsi" w:hAnsiTheme="minorHAnsi" w:cstheme="minorHAnsi"/>
        </w:rPr>
      </w:pPr>
      <w:r w:rsidRPr="00DE7E86">
        <w:rPr>
          <w:rFonts w:asciiTheme="minorHAnsi" w:hAnsiTheme="minorHAnsi" w:cstheme="minorHAnsi"/>
        </w:rPr>
        <w:t>Dirección de Desarrollo Agropecuario.</w:t>
      </w:r>
    </w:p>
    <w:p w14:paraId="5C697E64" w14:textId="77777777" w:rsidR="00472885" w:rsidRPr="00DE7E86" w:rsidRDefault="00472885" w:rsidP="00472885">
      <w:pPr>
        <w:ind w:left="708"/>
        <w:jc w:val="center"/>
        <w:rPr>
          <w:rFonts w:asciiTheme="minorHAnsi" w:hAnsiTheme="minorHAnsi" w:cstheme="minorHAnsi"/>
        </w:rPr>
      </w:pPr>
      <w:r w:rsidRPr="00DE7E86">
        <w:rPr>
          <w:rFonts w:asciiTheme="minorHAnsi" w:hAnsiTheme="minorHAnsi" w:cstheme="minorHAnsi"/>
        </w:rPr>
        <w:t>Suplente.</w:t>
      </w:r>
    </w:p>
    <w:p w14:paraId="56229BB7" w14:textId="77777777" w:rsidR="00472885" w:rsidRPr="00DE7E86" w:rsidRDefault="00472885" w:rsidP="00472885">
      <w:pPr>
        <w:ind w:left="708"/>
        <w:rPr>
          <w:rFonts w:asciiTheme="minorHAnsi" w:hAnsiTheme="minorHAnsi" w:cstheme="minorHAnsi"/>
        </w:rPr>
      </w:pPr>
    </w:p>
    <w:p w14:paraId="08BCB013" w14:textId="77777777" w:rsidR="00472885" w:rsidRPr="00DE7E86" w:rsidRDefault="00472885" w:rsidP="00472885">
      <w:pPr>
        <w:ind w:left="708"/>
        <w:rPr>
          <w:rFonts w:asciiTheme="minorHAnsi" w:hAnsiTheme="minorHAnsi" w:cstheme="minorHAnsi"/>
        </w:rPr>
      </w:pPr>
    </w:p>
    <w:p w14:paraId="49BB6E4B" w14:textId="77777777" w:rsidR="00472885" w:rsidRPr="00DE7E86" w:rsidRDefault="00472885" w:rsidP="00472885">
      <w:pPr>
        <w:ind w:left="708"/>
        <w:rPr>
          <w:rFonts w:asciiTheme="minorHAnsi" w:hAnsiTheme="minorHAnsi" w:cstheme="minorHAnsi"/>
        </w:rPr>
      </w:pPr>
    </w:p>
    <w:p w14:paraId="3682FF39" w14:textId="77777777" w:rsidR="00472885" w:rsidRPr="00DE7E86" w:rsidRDefault="00472885" w:rsidP="00472885">
      <w:pPr>
        <w:ind w:left="708"/>
        <w:rPr>
          <w:rFonts w:asciiTheme="minorHAnsi" w:hAnsiTheme="minorHAnsi" w:cstheme="minorHAnsi"/>
        </w:rPr>
      </w:pPr>
    </w:p>
    <w:p w14:paraId="37F1B785" w14:textId="77777777" w:rsidR="00472885" w:rsidRPr="00DE7E86" w:rsidRDefault="00472885" w:rsidP="00472885">
      <w:pPr>
        <w:ind w:left="708"/>
        <w:jc w:val="center"/>
        <w:rPr>
          <w:rFonts w:asciiTheme="minorHAnsi" w:hAnsiTheme="minorHAnsi" w:cstheme="minorHAnsi"/>
          <w:b/>
        </w:rPr>
      </w:pPr>
      <w:r w:rsidRPr="00DE7E86">
        <w:rPr>
          <w:rFonts w:asciiTheme="minorHAnsi" w:hAnsiTheme="minorHAnsi" w:cstheme="minorHAnsi"/>
          <w:b/>
        </w:rPr>
        <w:t>Cesar Daniel Hernández Jiménez.</w:t>
      </w:r>
    </w:p>
    <w:p w14:paraId="4F1A3465" w14:textId="77777777" w:rsidR="00472885" w:rsidRPr="00DE7E86" w:rsidRDefault="00472885" w:rsidP="00472885">
      <w:pPr>
        <w:pStyle w:val="Sinespaciado"/>
        <w:jc w:val="center"/>
        <w:rPr>
          <w:rFonts w:asciiTheme="minorHAnsi" w:hAnsiTheme="minorHAnsi" w:cstheme="minorHAnsi"/>
          <w:sz w:val="24"/>
          <w:szCs w:val="24"/>
        </w:rPr>
      </w:pPr>
      <w:r w:rsidRPr="00DE7E86">
        <w:rPr>
          <w:rFonts w:asciiTheme="minorHAnsi" w:hAnsiTheme="minorHAnsi" w:cstheme="minorHAnsi"/>
          <w:sz w:val="24"/>
          <w:szCs w:val="24"/>
        </w:rPr>
        <w:t>Consejo Desarrollo Agropecuario y Agroindustrial de Jalisco, A.C.,</w:t>
      </w:r>
    </w:p>
    <w:p w14:paraId="3B58E0AE" w14:textId="77777777" w:rsidR="00472885" w:rsidRPr="00DE7E86" w:rsidRDefault="00472885" w:rsidP="00472885">
      <w:pPr>
        <w:pStyle w:val="Sinespaciado"/>
        <w:jc w:val="center"/>
        <w:rPr>
          <w:rFonts w:asciiTheme="minorHAnsi" w:hAnsiTheme="minorHAnsi" w:cstheme="minorHAnsi"/>
          <w:sz w:val="24"/>
          <w:szCs w:val="24"/>
        </w:rPr>
      </w:pPr>
      <w:r w:rsidRPr="00DE7E86">
        <w:rPr>
          <w:rFonts w:asciiTheme="minorHAnsi" w:hAnsiTheme="minorHAnsi" w:cstheme="minorHAnsi"/>
          <w:sz w:val="24"/>
          <w:szCs w:val="24"/>
        </w:rPr>
        <w:t>Consejo Nacional Agropecuario.</w:t>
      </w:r>
    </w:p>
    <w:p w14:paraId="5BB052D1" w14:textId="77777777" w:rsidR="00472885" w:rsidRPr="00DE7E86" w:rsidRDefault="00472885" w:rsidP="00472885">
      <w:pPr>
        <w:ind w:left="708"/>
        <w:jc w:val="center"/>
        <w:rPr>
          <w:rFonts w:asciiTheme="minorHAnsi" w:hAnsiTheme="minorHAnsi" w:cstheme="minorHAnsi"/>
        </w:rPr>
      </w:pPr>
      <w:r w:rsidRPr="00DE7E86">
        <w:rPr>
          <w:rFonts w:asciiTheme="minorHAnsi" w:hAnsiTheme="minorHAnsi" w:cstheme="minorHAnsi"/>
        </w:rPr>
        <w:t>Suplente.</w:t>
      </w:r>
    </w:p>
    <w:p w14:paraId="16661370" w14:textId="77777777" w:rsidR="00472885" w:rsidRPr="00DE7E86" w:rsidRDefault="00472885" w:rsidP="00472885">
      <w:pPr>
        <w:ind w:left="708"/>
        <w:jc w:val="center"/>
        <w:rPr>
          <w:rFonts w:asciiTheme="minorHAnsi" w:hAnsiTheme="minorHAnsi" w:cstheme="minorHAnsi"/>
        </w:rPr>
      </w:pPr>
    </w:p>
    <w:p w14:paraId="48C438B9" w14:textId="77777777" w:rsidR="00472885" w:rsidRPr="00DE7E86" w:rsidRDefault="00472885" w:rsidP="00472885">
      <w:pPr>
        <w:ind w:left="708"/>
        <w:rPr>
          <w:rFonts w:asciiTheme="minorHAnsi" w:hAnsiTheme="minorHAnsi" w:cstheme="minorHAnsi"/>
        </w:rPr>
      </w:pPr>
    </w:p>
    <w:p w14:paraId="2AC0F5D6" w14:textId="77777777" w:rsidR="00472885" w:rsidRPr="00DE7E86" w:rsidRDefault="00472885" w:rsidP="00472885">
      <w:pPr>
        <w:pStyle w:val="Sinespaciado"/>
        <w:jc w:val="center"/>
        <w:rPr>
          <w:rFonts w:asciiTheme="minorHAnsi" w:hAnsiTheme="minorHAnsi" w:cstheme="minorHAnsi"/>
          <w:b/>
          <w:sz w:val="24"/>
          <w:szCs w:val="24"/>
        </w:rPr>
      </w:pPr>
    </w:p>
    <w:p w14:paraId="47A3EA68" w14:textId="77777777" w:rsidR="00472885" w:rsidRPr="00DE7E86" w:rsidRDefault="00472885" w:rsidP="00472885">
      <w:pPr>
        <w:pStyle w:val="Sinespaciado"/>
        <w:jc w:val="center"/>
        <w:rPr>
          <w:rFonts w:asciiTheme="minorHAnsi" w:hAnsiTheme="minorHAnsi" w:cstheme="minorHAnsi"/>
          <w:b/>
          <w:sz w:val="24"/>
          <w:szCs w:val="24"/>
        </w:rPr>
      </w:pPr>
    </w:p>
    <w:p w14:paraId="7664858C" w14:textId="77777777" w:rsidR="00472885" w:rsidRPr="00DE7E86" w:rsidRDefault="00472885" w:rsidP="00472885">
      <w:pPr>
        <w:pStyle w:val="Sinespaciado"/>
        <w:jc w:val="center"/>
        <w:rPr>
          <w:rFonts w:asciiTheme="minorHAnsi" w:hAnsiTheme="minorHAnsi" w:cstheme="minorHAnsi"/>
          <w:b/>
          <w:sz w:val="24"/>
          <w:szCs w:val="24"/>
        </w:rPr>
      </w:pPr>
      <w:r w:rsidRPr="00DE7E86">
        <w:rPr>
          <w:rFonts w:asciiTheme="minorHAnsi" w:hAnsiTheme="minorHAnsi" w:cstheme="minorHAnsi"/>
          <w:b/>
          <w:sz w:val="24"/>
          <w:szCs w:val="24"/>
        </w:rPr>
        <w:t>Bricio Baldemar Rivera Orozco.</w:t>
      </w:r>
    </w:p>
    <w:p w14:paraId="09645009" w14:textId="77777777" w:rsidR="00472885" w:rsidRPr="00DE7E86" w:rsidRDefault="00472885" w:rsidP="00472885">
      <w:pPr>
        <w:pStyle w:val="Sinespaciado"/>
        <w:jc w:val="center"/>
        <w:rPr>
          <w:rFonts w:asciiTheme="minorHAnsi" w:hAnsiTheme="minorHAnsi" w:cstheme="minorHAnsi"/>
          <w:sz w:val="24"/>
          <w:szCs w:val="24"/>
        </w:rPr>
      </w:pPr>
      <w:r w:rsidRPr="00DE7E86">
        <w:rPr>
          <w:rFonts w:asciiTheme="minorHAnsi" w:hAnsiTheme="minorHAnsi" w:cstheme="minorHAnsi"/>
          <w:sz w:val="24"/>
          <w:szCs w:val="24"/>
        </w:rPr>
        <w:t>Consejo de Cámaras Industriales de Jalisco.</w:t>
      </w:r>
    </w:p>
    <w:p w14:paraId="685F2CA1" w14:textId="77777777" w:rsidR="00472885" w:rsidRPr="00DE7E86" w:rsidRDefault="00472885" w:rsidP="00472885">
      <w:pPr>
        <w:ind w:left="708"/>
        <w:jc w:val="center"/>
        <w:rPr>
          <w:rFonts w:asciiTheme="minorHAnsi" w:hAnsiTheme="minorHAnsi" w:cstheme="minorHAnsi"/>
        </w:rPr>
      </w:pPr>
      <w:r w:rsidRPr="00DE7E86">
        <w:rPr>
          <w:rFonts w:asciiTheme="minorHAnsi" w:hAnsiTheme="minorHAnsi" w:cstheme="minorHAnsi"/>
        </w:rPr>
        <w:t>Suplente.</w:t>
      </w:r>
    </w:p>
    <w:p w14:paraId="264001A5" w14:textId="77777777" w:rsidR="00472885" w:rsidRPr="00DE7E86" w:rsidRDefault="00472885" w:rsidP="00472885">
      <w:pPr>
        <w:ind w:left="708"/>
        <w:rPr>
          <w:rFonts w:asciiTheme="minorHAnsi" w:hAnsiTheme="minorHAnsi" w:cstheme="minorHAnsi"/>
        </w:rPr>
      </w:pPr>
    </w:p>
    <w:p w14:paraId="771DF9DB" w14:textId="77777777" w:rsidR="00472885" w:rsidRPr="00DE7E86" w:rsidRDefault="00472885" w:rsidP="00472885">
      <w:pPr>
        <w:pStyle w:val="Sinespaciado"/>
        <w:ind w:left="708"/>
        <w:jc w:val="center"/>
        <w:rPr>
          <w:rFonts w:asciiTheme="minorHAnsi" w:eastAsia="Times New Roman" w:hAnsiTheme="minorHAnsi" w:cstheme="minorHAnsi"/>
          <w:b/>
          <w:sz w:val="24"/>
          <w:szCs w:val="24"/>
        </w:rPr>
      </w:pPr>
      <w:r w:rsidRPr="00DE7E86">
        <w:rPr>
          <w:rFonts w:asciiTheme="minorHAnsi" w:eastAsia="Times New Roman" w:hAnsiTheme="minorHAnsi" w:cstheme="minorHAnsi"/>
          <w:b/>
          <w:sz w:val="24"/>
          <w:szCs w:val="24"/>
        </w:rPr>
        <w:t>Integrantes Vocales Permanentes con voz</w:t>
      </w:r>
    </w:p>
    <w:p w14:paraId="5407497F" w14:textId="77777777" w:rsidR="00472885" w:rsidRPr="00DE7E86" w:rsidRDefault="00472885" w:rsidP="00472885">
      <w:pPr>
        <w:pStyle w:val="Sinespaciado"/>
        <w:ind w:left="708"/>
        <w:jc w:val="center"/>
        <w:rPr>
          <w:rFonts w:asciiTheme="minorHAnsi" w:hAnsiTheme="minorHAnsi" w:cstheme="minorHAnsi"/>
          <w:sz w:val="24"/>
          <w:szCs w:val="24"/>
          <w:highlight w:val="magenta"/>
        </w:rPr>
      </w:pPr>
    </w:p>
    <w:p w14:paraId="369B63D4" w14:textId="77777777" w:rsidR="00472885" w:rsidRPr="00DE7E86" w:rsidRDefault="00472885" w:rsidP="00472885">
      <w:pPr>
        <w:pStyle w:val="Sinespaciado"/>
        <w:ind w:left="708"/>
        <w:jc w:val="center"/>
        <w:rPr>
          <w:rFonts w:asciiTheme="minorHAnsi" w:hAnsiTheme="minorHAnsi" w:cstheme="minorHAnsi"/>
          <w:sz w:val="24"/>
          <w:szCs w:val="24"/>
          <w:highlight w:val="magenta"/>
        </w:rPr>
      </w:pPr>
    </w:p>
    <w:p w14:paraId="02519BEE" w14:textId="5E12A7FA" w:rsidR="00472885" w:rsidRDefault="00472885" w:rsidP="00472885">
      <w:pPr>
        <w:pStyle w:val="Sinespaciado"/>
        <w:ind w:left="708"/>
        <w:jc w:val="center"/>
        <w:rPr>
          <w:rFonts w:asciiTheme="minorHAnsi" w:hAnsiTheme="minorHAnsi" w:cstheme="minorHAnsi"/>
          <w:sz w:val="24"/>
          <w:szCs w:val="24"/>
          <w:highlight w:val="magenta"/>
        </w:rPr>
      </w:pPr>
    </w:p>
    <w:p w14:paraId="0CC2FD3C" w14:textId="77777777" w:rsidR="00A830AB" w:rsidRPr="00DE7E86" w:rsidRDefault="00A830AB" w:rsidP="00472885">
      <w:pPr>
        <w:pStyle w:val="Sinespaciado"/>
        <w:ind w:left="708"/>
        <w:jc w:val="center"/>
        <w:rPr>
          <w:rFonts w:asciiTheme="minorHAnsi" w:hAnsiTheme="minorHAnsi" w:cstheme="minorHAnsi"/>
          <w:sz w:val="24"/>
          <w:szCs w:val="24"/>
          <w:highlight w:val="magenta"/>
        </w:rPr>
      </w:pPr>
    </w:p>
    <w:p w14:paraId="0FD799C2" w14:textId="77777777" w:rsidR="00472885" w:rsidRPr="00DE7E86" w:rsidRDefault="00472885" w:rsidP="00472885">
      <w:pPr>
        <w:pStyle w:val="Sinespaciado"/>
        <w:ind w:left="708"/>
        <w:jc w:val="center"/>
        <w:rPr>
          <w:rFonts w:asciiTheme="minorHAnsi" w:hAnsiTheme="minorHAnsi" w:cstheme="minorHAnsi"/>
          <w:sz w:val="24"/>
          <w:szCs w:val="24"/>
          <w:highlight w:val="magenta"/>
        </w:rPr>
      </w:pPr>
    </w:p>
    <w:p w14:paraId="5D3265F8" w14:textId="77777777" w:rsidR="00472885" w:rsidRPr="00DE7E86" w:rsidRDefault="00472885" w:rsidP="00472885">
      <w:pPr>
        <w:pStyle w:val="Sinespaciado"/>
        <w:ind w:left="708"/>
        <w:jc w:val="center"/>
        <w:rPr>
          <w:rFonts w:asciiTheme="minorHAnsi" w:hAnsiTheme="minorHAnsi" w:cstheme="minorHAnsi"/>
          <w:b/>
          <w:sz w:val="24"/>
          <w:szCs w:val="24"/>
        </w:rPr>
      </w:pPr>
      <w:r w:rsidRPr="00DE7E86">
        <w:rPr>
          <w:rFonts w:asciiTheme="minorHAnsi" w:hAnsiTheme="minorHAnsi" w:cstheme="minorHAnsi"/>
          <w:b/>
          <w:sz w:val="24"/>
          <w:szCs w:val="24"/>
        </w:rPr>
        <w:t>David Rodríguez Pérez.</w:t>
      </w:r>
    </w:p>
    <w:p w14:paraId="717EB84D" w14:textId="77777777" w:rsidR="00472885" w:rsidRPr="00DE7E86" w:rsidRDefault="00472885" w:rsidP="00472885">
      <w:pPr>
        <w:pStyle w:val="Sinespaciado"/>
        <w:ind w:left="708"/>
        <w:jc w:val="center"/>
        <w:rPr>
          <w:rFonts w:asciiTheme="minorHAnsi" w:hAnsiTheme="minorHAnsi" w:cstheme="minorHAnsi"/>
          <w:sz w:val="24"/>
          <w:szCs w:val="24"/>
          <w:lang w:val="es-ES"/>
        </w:rPr>
      </w:pPr>
      <w:r w:rsidRPr="00DE7E86">
        <w:rPr>
          <w:rFonts w:asciiTheme="minorHAnsi" w:hAnsiTheme="minorHAnsi" w:cstheme="minorHAnsi"/>
          <w:sz w:val="24"/>
          <w:szCs w:val="24"/>
        </w:rPr>
        <w:t>Contraloría Ciudadana.</w:t>
      </w:r>
    </w:p>
    <w:p w14:paraId="257160AE" w14:textId="77777777" w:rsidR="00472885" w:rsidRPr="00DE7E86" w:rsidRDefault="00472885" w:rsidP="00472885">
      <w:pPr>
        <w:pStyle w:val="Sinespaciado"/>
        <w:ind w:left="708"/>
        <w:jc w:val="center"/>
        <w:rPr>
          <w:rFonts w:asciiTheme="minorHAnsi" w:hAnsiTheme="minorHAnsi" w:cstheme="minorHAnsi"/>
          <w:sz w:val="24"/>
          <w:szCs w:val="24"/>
          <w:lang w:val="pt-BR"/>
        </w:rPr>
      </w:pPr>
      <w:r w:rsidRPr="00DE7E86">
        <w:rPr>
          <w:rFonts w:asciiTheme="minorHAnsi" w:hAnsiTheme="minorHAnsi" w:cstheme="minorHAnsi"/>
          <w:sz w:val="24"/>
          <w:szCs w:val="24"/>
          <w:lang w:val="pt-BR"/>
        </w:rPr>
        <w:t>Titular.</w:t>
      </w:r>
    </w:p>
    <w:p w14:paraId="0996ACAF" w14:textId="77777777" w:rsidR="00472885" w:rsidRPr="00DE7E86" w:rsidRDefault="00472885" w:rsidP="00472885">
      <w:pPr>
        <w:pStyle w:val="Sinespaciado"/>
        <w:rPr>
          <w:rFonts w:asciiTheme="minorHAnsi" w:hAnsiTheme="minorHAnsi" w:cstheme="minorHAnsi"/>
          <w:sz w:val="24"/>
          <w:szCs w:val="24"/>
        </w:rPr>
      </w:pPr>
    </w:p>
    <w:p w14:paraId="746B7543" w14:textId="77777777" w:rsidR="00472885" w:rsidRPr="00DE7E86" w:rsidRDefault="00472885" w:rsidP="00472885">
      <w:pPr>
        <w:pStyle w:val="Sinespaciado"/>
        <w:rPr>
          <w:rFonts w:asciiTheme="minorHAnsi" w:hAnsiTheme="minorHAnsi" w:cstheme="minorHAnsi"/>
          <w:sz w:val="24"/>
          <w:szCs w:val="24"/>
        </w:rPr>
      </w:pPr>
    </w:p>
    <w:p w14:paraId="597E7450" w14:textId="77777777" w:rsidR="00472885" w:rsidRPr="00DE7E86" w:rsidRDefault="00472885" w:rsidP="00472885">
      <w:pPr>
        <w:pStyle w:val="Sinespaciado"/>
        <w:ind w:left="708"/>
        <w:jc w:val="center"/>
        <w:rPr>
          <w:rFonts w:asciiTheme="minorHAnsi" w:hAnsiTheme="minorHAnsi" w:cstheme="minorHAnsi"/>
          <w:b/>
          <w:sz w:val="24"/>
          <w:szCs w:val="24"/>
        </w:rPr>
      </w:pPr>
    </w:p>
    <w:p w14:paraId="63410D55" w14:textId="77777777" w:rsidR="00472885" w:rsidRPr="00DE7E86" w:rsidRDefault="00472885" w:rsidP="00472885">
      <w:pPr>
        <w:pStyle w:val="Sinespaciado"/>
        <w:ind w:left="708"/>
        <w:jc w:val="center"/>
        <w:rPr>
          <w:rFonts w:asciiTheme="minorHAnsi" w:hAnsiTheme="minorHAnsi" w:cstheme="minorHAnsi"/>
          <w:b/>
          <w:sz w:val="24"/>
          <w:szCs w:val="24"/>
        </w:rPr>
      </w:pPr>
    </w:p>
    <w:p w14:paraId="51A961C6" w14:textId="77777777" w:rsidR="00472885" w:rsidRPr="00DE7E86" w:rsidRDefault="00472885" w:rsidP="00472885">
      <w:pPr>
        <w:pStyle w:val="Sinespaciado"/>
        <w:ind w:left="708"/>
        <w:jc w:val="center"/>
        <w:rPr>
          <w:rFonts w:asciiTheme="minorHAnsi" w:hAnsiTheme="minorHAnsi" w:cstheme="minorHAnsi"/>
          <w:b/>
          <w:sz w:val="24"/>
          <w:szCs w:val="24"/>
        </w:rPr>
      </w:pPr>
    </w:p>
    <w:p w14:paraId="6A959944" w14:textId="77777777" w:rsidR="00A830AB" w:rsidRDefault="00A830AB" w:rsidP="00472885">
      <w:pPr>
        <w:pStyle w:val="Sinespaciado"/>
        <w:ind w:left="708"/>
        <w:jc w:val="center"/>
        <w:rPr>
          <w:rFonts w:asciiTheme="minorHAnsi" w:hAnsiTheme="minorHAnsi" w:cstheme="minorHAnsi"/>
          <w:b/>
          <w:sz w:val="24"/>
          <w:szCs w:val="24"/>
        </w:rPr>
      </w:pPr>
    </w:p>
    <w:p w14:paraId="2B966D6C" w14:textId="77777777" w:rsidR="00A830AB" w:rsidRDefault="00A830AB" w:rsidP="00472885">
      <w:pPr>
        <w:pStyle w:val="Sinespaciado"/>
        <w:ind w:left="708"/>
        <w:jc w:val="center"/>
        <w:rPr>
          <w:rFonts w:asciiTheme="minorHAnsi" w:hAnsiTheme="minorHAnsi" w:cstheme="minorHAnsi"/>
          <w:b/>
          <w:sz w:val="24"/>
          <w:szCs w:val="24"/>
        </w:rPr>
      </w:pPr>
    </w:p>
    <w:p w14:paraId="5AD7AEFE" w14:textId="77777777" w:rsidR="00A830AB" w:rsidRDefault="00A830AB" w:rsidP="00472885">
      <w:pPr>
        <w:pStyle w:val="Sinespaciado"/>
        <w:ind w:left="708"/>
        <w:jc w:val="center"/>
        <w:rPr>
          <w:rFonts w:asciiTheme="minorHAnsi" w:hAnsiTheme="minorHAnsi" w:cstheme="minorHAnsi"/>
          <w:b/>
          <w:sz w:val="24"/>
          <w:szCs w:val="24"/>
        </w:rPr>
      </w:pPr>
    </w:p>
    <w:p w14:paraId="6A18D859" w14:textId="44F0897F" w:rsidR="00472885" w:rsidRPr="00DE7E86" w:rsidRDefault="00472885" w:rsidP="00472885">
      <w:pPr>
        <w:pStyle w:val="Sinespaciado"/>
        <w:ind w:left="708"/>
        <w:jc w:val="center"/>
        <w:rPr>
          <w:rFonts w:asciiTheme="minorHAnsi" w:hAnsiTheme="minorHAnsi" w:cstheme="minorHAnsi"/>
          <w:b/>
          <w:sz w:val="24"/>
          <w:szCs w:val="24"/>
        </w:rPr>
      </w:pPr>
      <w:r w:rsidRPr="00DE7E86">
        <w:rPr>
          <w:rFonts w:asciiTheme="minorHAnsi" w:hAnsiTheme="minorHAnsi" w:cstheme="minorHAnsi"/>
          <w:b/>
          <w:sz w:val="24"/>
          <w:szCs w:val="24"/>
        </w:rPr>
        <w:t>Claudia Castañeda Villalpando.</w:t>
      </w:r>
    </w:p>
    <w:p w14:paraId="5630ABFE"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Área Jurídica de la Dirección de Adquisiciones.</w:t>
      </w:r>
    </w:p>
    <w:p w14:paraId="24430B10"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Suplente.</w:t>
      </w:r>
    </w:p>
    <w:p w14:paraId="3B0C2BD8" w14:textId="77777777" w:rsidR="00472885" w:rsidRPr="00DE7E86" w:rsidRDefault="00472885" w:rsidP="00472885">
      <w:pPr>
        <w:pStyle w:val="Sinespaciado"/>
        <w:ind w:left="708"/>
        <w:jc w:val="center"/>
        <w:rPr>
          <w:rFonts w:asciiTheme="minorHAnsi" w:hAnsiTheme="minorHAnsi" w:cstheme="minorHAnsi"/>
          <w:sz w:val="24"/>
          <w:szCs w:val="24"/>
        </w:rPr>
      </w:pPr>
    </w:p>
    <w:p w14:paraId="4A2F49F8" w14:textId="77777777" w:rsidR="00472885" w:rsidRPr="00DE7E86" w:rsidRDefault="00472885" w:rsidP="00472885">
      <w:pPr>
        <w:pStyle w:val="Sinespaciado"/>
        <w:rPr>
          <w:rFonts w:asciiTheme="minorHAnsi" w:hAnsiTheme="minorHAnsi" w:cstheme="minorHAnsi"/>
          <w:sz w:val="24"/>
          <w:szCs w:val="24"/>
        </w:rPr>
      </w:pPr>
    </w:p>
    <w:p w14:paraId="13357C6C" w14:textId="77777777" w:rsidR="00472885" w:rsidRPr="00DE7E86" w:rsidRDefault="00472885" w:rsidP="00472885">
      <w:pPr>
        <w:pStyle w:val="Sinespaciado"/>
        <w:rPr>
          <w:rFonts w:asciiTheme="minorHAnsi" w:hAnsiTheme="minorHAnsi" w:cstheme="minorHAnsi"/>
          <w:sz w:val="24"/>
          <w:szCs w:val="24"/>
        </w:rPr>
      </w:pPr>
    </w:p>
    <w:p w14:paraId="05F30019" w14:textId="77777777" w:rsidR="00472885" w:rsidRPr="00DE7E86" w:rsidRDefault="00472885" w:rsidP="00472885">
      <w:pPr>
        <w:pStyle w:val="Sinespaciado"/>
        <w:rPr>
          <w:rFonts w:asciiTheme="minorHAnsi" w:hAnsiTheme="minorHAnsi" w:cstheme="minorHAnsi"/>
          <w:sz w:val="24"/>
          <w:szCs w:val="24"/>
        </w:rPr>
      </w:pPr>
    </w:p>
    <w:p w14:paraId="56576FC9" w14:textId="77777777" w:rsidR="00472885" w:rsidRPr="00DE7E86" w:rsidRDefault="00472885" w:rsidP="00472885">
      <w:pPr>
        <w:pStyle w:val="Sinespaciado"/>
        <w:ind w:left="708"/>
        <w:jc w:val="center"/>
        <w:rPr>
          <w:rFonts w:asciiTheme="minorHAnsi" w:hAnsiTheme="minorHAnsi" w:cstheme="minorHAnsi"/>
          <w:b/>
          <w:color w:val="000000" w:themeColor="text1"/>
          <w:sz w:val="24"/>
          <w:szCs w:val="24"/>
        </w:rPr>
      </w:pPr>
      <w:r w:rsidRPr="00DE7E86">
        <w:rPr>
          <w:rFonts w:asciiTheme="minorHAnsi" w:hAnsiTheme="minorHAnsi" w:cstheme="minorHAnsi"/>
          <w:b/>
          <w:sz w:val="24"/>
          <w:szCs w:val="24"/>
        </w:rPr>
        <w:t xml:space="preserve">         </w:t>
      </w:r>
      <w:r w:rsidRPr="00DE7E86">
        <w:rPr>
          <w:rFonts w:asciiTheme="minorHAnsi" w:hAnsiTheme="minorHAnsi" w:cstheme="minorHAnsi"/>
          <w:b/>
          <w:color w:val="000000" w:themeColor="text1"/>
          <w:sz w:val="24"/>
          <w:szCs w:val="24"/>
        </w:rPr>
        <w:t>Lourdes Georgina Chávez Ramírez.</w:t>
      </w:r>
    </w:p>
    <w:p w14:paraId="73684E67"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Representante de la Fracción del Partido Futuro.</w:t>
      </w:r>
    </w:p>
    <w:p w14:paraId="0394C433"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Suplente.</w:t>
      </w:r>
    </w:p>
    <w:p w14:paraId="1D3F89C4" w14:textId="77777777" w:rsidR="00472885" w:rsidRPr="00DE7E86" w:rsidRDefault="00472885" w:rsidP="00472885">
      <w:pPr>
        <w:pStyle w:val="Sinespaciado"/>
        <w:ind w:left="708"/>
        <w:jc w:val="center"/>
        <w:rPr>
          <w:rFonts w:asciiTheme="minorHAnsi" w:hAnsiTheme="minorHAnsi" w:cstheme="minorHAnsi"/>
          <w:sz w:val="24"/>
          <w:szCs w:val="24"/>
          <w:highlight w:val="yellow"/>
        </w:rPr>
      </w:pPr>
    </w:p>
    <w:p w14:paraId="2994E23F" w14:textId="77777777" w:rsidR="00472885" w:rsidRPr="00DE7E86" w:rsidRDefault="00472885" w:rsidP="00472885">
      <w:pPr>
        <w:pStyle w:val="Sinespaciado"/>
        <w:ind w:left="708"/>
        <w:jc w:val="center"/>
        <w:rPr>
          <w:rFonts w:asciiTheme="minorHAnsi" w:hAnsiTheme="minorHAnsi" w:cstheme="minorHAnsi"/>
          <w:sz w:val="24"/>
          <w:szCs w:val="24"/>
          <w:highlight w:val="yellow"/>
        </w:rPr>
      </w:pPr>
    </w:p>
    <w:p w14:paraId="4FB84DA6" w14:textId="77777777" w:rsidR="00472885" w:rsidRPr="00DE7E86" w:rsidRDefault="00472885" w:rsidP="00472885">
      <w:pPr>
        <w:pStyle w:val="Sinespaciado"/>
        <w:ind w:left="708"/>
        <w:jc w:val="center"/>
        <w:rPr>
          <w:rFonts w:asciiTheme="minorHAnsi" w:hAnsiTheme="minorHAnsi" w:cstheme="minorHAnsi"/>
          <w:sz w:val="24"/>
          <w:szCs w:val="24"/>
          <w:highlight w:val="yellow"/>
        </w:rPr>
      </w:pPr>
    </w:p>
    <w:p w14:paraId="6C87AD12" w14:textId="77777777" w:rsidR="00472885" w:rsidRPr="00DE7E86" w:rsidRDefault="00472885" w:rsidP="00472885">
      <w:pPr>
        <w:pStyle w:val="Sinespaciado"/>
        <w:ind w:left="708"/>
        <w:jc w:val="center"/>
        <w:rPr>
          <w:rFonts w:asciiTheme="minorHAnsi" w:hAnsiTheme="minorHAnsi" w:cstheme="minorHAnsi"/>
          <w:sz w:val="24"/>
          <w:szCs w:val="24"/>
          <w:highlight w:val="yellow"/>
        </w:rPr>
      </w:pPr>
    </w:p>
    <w:p w14:paraId="2C078E97" w14:textId="77777777" w:rsidR="00472885" w:rsidRPr="00DE7E86" w:rsidRDefault="00472885" w:rsidP="00472885">
      <w:pPr>
        <w:pStyle w:val="Sinespaciado"/>
        <w:ind w:left="708"/>
        <w:jc w:val="center"/>
        <w:rPr>
          <w:rFonts w:asciiTheme="minorHAnsi" w:hAnsiTheme="minorHAnsi" w:cstheme="minorHAnsi"/>
          <w:b/>
          <w:sz w:val="24"/>
          <w:szCs w:val="24"/>
        </w:rPr>
      </w:pPr>
      <w:r w:rsidRPr="00DE7E86">
        <w:rPr>
          <w:rFonts w:asciiTheme="minorHAnsi" w:hAnsiTheme="minorHAnsi" w:cstheme="minorHAnsi"/>
          <w:b/>
          <w:sz w:val="24"/>
          <w:szCs w:val="24"/>
        </w:rPr>
        <w:t>José Manuel Martín del Campo Flores.</w:t>
      </w:r>
    </w:p>
    <w:p w14:paraId="38F604DB"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Representante de la Fracción del Partido Acción Nacional.</w:t>
      </w:r>
    </w:p>
    <w:p w14:paraId="512522C5"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Suplente.</w:t>
      </w:r>
    </w:p>
    <w:p w14:paraId="18B3B7E9" w14:textId="77777777" w:rsidR="00472885" w:rsidRPr="00DE7E86" w:rsidRDefault="00472885" w:rsidP="00472885">
      <w:pPr>
        <w:pStyle w:val="Sinespaciado"/>
        <w:ind w:left="708"/>
        <w:jc w:val="center"/>
        <w:rPr>
          <w:rFonts w:asciiTheme="minorHAnsi" w:hAnsiTheme="minorHAnsi" w:cstheme="minorHAnsi"/>
          <w:sz w:val="24"/>
          <w:szCs w:val="24"/>
        </w:rPr>
      </w:pPr>
    </w:p>
    <w:p w14:paraId="294AD694" w14:textId="77777777" w:rsidR="00472885" w:rsidRPr="00DE7E86" w:rsidRDefault="00472885" w:rsidP="00472885">
      <w:pPr>
        <w:pStyle w:val="Sinespaciado"/>
        <w:rPr>
          <w:rFonts w:asciiTheme="minorHAnsi" w:hAnsiTheme="minorHAnsi" w:cstheme="minorHAnsi"/>
          <w:b/>
          <w:sz w:val="24"/>
          <w:szCs w:val="24"/>
        </w:rPr>
      </w:pPr>
    </w:p>
    <w:p w14:paraId="3716B13A" w14:textId="77777777" w:rsidR="00472885" w:rsidRPr="00DE7E86" w:rsidRDefault="00472885" w:rsidP="00472885">
      <w:pPr>
        <w:pStyle w:val="Sinespaciado"/>
        <w:ind w:left="708"/>
        <w:jc w:val="center"/>
        <w:rPr>
          <w:rFonts w:asciiTheme="minorHAnsi" w:hAnsiTheme="minorHAnsi" w:cstheme="minorHAnsi"/>
          <w:b/>
          <w:sz w:val="24"/>
          <w:szCs w:val="24"/>
        </w:rPr>
      </w:pPr>
    </w:p>
    <w:p w14:paraId="7C99C027" w14:textId="77777777" w:rsidR="00472885" w:rsidRPr="00DE7E86" w:rsidRDefault="00472885" w:rsidP="00472885">
      <w:pPr>
        <w:pStyle w:val="Sinespaciado"/>
        <w:ind w:left="708"/>
        <w:jc w:val="center"/>
        <w:rPr>
          <w:rFonts w:asciiTheme="minorHAnsi" w:hAnsiTheme="minorHAnsi" w:cstheme="minorHAnsi"/>
          <w:b/>
          <w:color w:val="000000" w:themeColor="text1"/>
          <w:sz w:val="24"/>
          <w:szCs w:val="24"/>
        </w:rPr>
      </w:pPr>
      <w:r w:rsidRPr="00DE7E86">
        <w:rPr>
          <w:rFonts w:asciiTheme="minorHAnsi" w:hAnsiTheme="minorHAnsi" w:cstheme="minorHAnsi"/>
          <w:b/>
          <w:color w:val="000000" w:themeColor="text1"/>
          <w:sz w:val="24"/>
          <w:szCs w:val="24"/>
        </w:rPr>
        <w:t>Francisco Roberto Riverón Flores</w:t>
      </w:r>
    </w:p>
    <w:p w14:paraId="316DA050"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Representante de la Fracción del Partido Revolucionario Institucional.</w:t>
      </w:r>
    </w:p>
    <w:p w14:paraId="55ABF88D" w14:textId="77777777" w:rsidR="00472885" w:rsidRPr="00DE7E86" w:rsidRDefault="00472885" w:rsidP="00472885">
      <w:pPr>
        <w:pStyle w:val="Sinespaciado"/>
        <w:ind w:left="708"/>
        <w:jc w:val="center"/>
        <w:rPr>
          <w:rFonts w:asciiTheme="minorHAnsi" w:hAnsiTheme="minorHAnsi" w:cstheme="minorHAnsi"/>
          <w:sz w:val="24"/>
          <w:szCs w:val="24"/>
          <w:highlight w:val="yellow"/>
        </w:rPr>
      </w:pPr>
      <w:r w:rsidRPr="00DE7E86">
        <w:rPr>
          <w:rFonts w:asciiTheme="minorHAnsi" w:hAnsiTheme="minorHAnsi" w:cstheme="minorHAnsi"/>
          <w:sz w:val="24"/>
          <w:szCs w:val="24"/>
        </w:rPr>
        <w:t>Suplente.</w:t>
      </w:r>
    </w:p>
    <w:p w14:paraId="416B0ABF" w14:textId="77777777" w:rsidR="00472885" w:rsidRPr="00DE7E86" w:rsidRDefault="00472885" w:rsidP="00472885">
      <w:pPr>
        <w:pStyle w:val="Sinespaciado"/>
        <w:ind w:left="708"/>
        <w:jc w:val="center"/>
        <w:rPr>
          <w:rFonts w:asciiTheme="minorHAnsi" w:hAnsiTheme="minorHAnsi" w:cstheme="minorHAnsi"/>
          <w:b/>
          <w:sz w:val="24"/>
          <w:szCs w:val="24"/>
        </w:rPr>
      </w:pPr>
    </w:p>
    <w:p w14:paraId="42880CD7" w14:textId="77777777" w:rsidR="00472885" w:rsidRPr="00DE7E86" w:rsidRDefault="00472885" w:rsidP="00472885">
      <w:pPr>
        <w:pStyle w:val="Sinespaciado"/>
        <w:ind w:left="708"/>
        <w:jc w:val="center"/>
        <w:rPr>
          <w:rFonts w:asciiTheme="minorHAnsi" w:hAnsiTheme="minorHAnsi" w:cstheme="minorHAnsi"/>
          <w:b/>
          <w:sz w:val="24"/>
          <w:szCs w:val="24"/>
        </w:rPr>
      </w:pPr>
    </w:p>
    <w:p w14:paraId="78616A92" w14:textId="77777777" w:rsidR="00472885" w:rsidRPr="00DE7E86" w:rsidRDefault="00472885" w:rsidP="00472885">
      <w:pPr>
        <w:pStyle w:val="Sinespaciado"/>
        <w:ind w:left="708"/>
        <w:jc w:val="center"/>
        <w:rPr>
          <w:rFonts w:asciiTheme="minorHAnsi" w:hAnsiTheme="minorHAnsi" w:cstheme="minorHAnsi"/>
          <w:b/>
          <w:sz w:val="24"/>
          <w:szCs w:val="24"/>
        </w:rPr>
      </w:pPr>
    </w:p>
    <w:p w14:paraId="30083813" w14:textId="77777777" w:rsidR="00472885" w:rsidRPr="00DE7E86" w:rsidRDefault="00472885" w:rsidP="00472885">
      <w:pPr>
        <w:pStyle w:val="Sinespaciado"/>
        <w:ind w:left="708"/>
        <w:jc w:val="center"/>
        <w:rPr>
          <w:rFonts w:asciiTheme="minorHAnsi" w:hAnsiTheme="minorHAnsi" w:cstheme="minorHAnsi"/>
          <w:b/>
          <w:sz w:val="24"/>
          <w:szCs w:val="24"/>
        </w:rPr>
      </w:pPr>
      <w:bookmarkStart w:id="1" w:name="_GoBack"/>
      <w:bookmarkEnd w:id="1"/>
    </w:p>
    <w:p w14:paraId="465BFD8E" w14:textId="77777777" w:rsidR="00472885" w:rsidRPr="00DE7E86" w:rsidRDefault="00472885" w:rsidP="00472885">
      <w:pPr>
        <w:pStyle w:val="Sinespaciado"/>
        <w:ind w:left="708"/>
        <w:jc w:val="center"/>
        <w:rPr>
          <w:rFonts w:asciiTheme="minorHAnsi" w:hAnsiTheme="minorHAnsi" w:cstheme="minorHAnsi"/>
          <w:b/>
          <w:sz w:val="24"/>
          <w:szCs w:val="24"/>
        </w:rPr>
      </w:pPr>
      <w:r w:rsidRPr="00DE7E86">
        <w:rPr>
          <w:rFonts w:asciiTheme="minorHAnsi" w:hAnsiTheme="minorHAnsi" w:cstheme="minorHAnsi"/>
          <w:b/>
          <w:sz w:val="24"/>
          <w:szCs w:val="24"/>
        </w:rPr>
        <w:t>Diego Armando Cárdenas Paredes.</w:t>
      </w:r>
    </w:p>
    <w:p w14:paraId="521B0375" w14:textId="77777777" w:rsidR="00472885" w:rsidRPr="00DE7E86" w:rsidRDefault="00472885" w:rsidP="00472885">
      <w:pPr>
        <w:pStyle w:val="Sinespaciado"/>
        <w:ind w:left="708"/>
        <w:jc w:val="center"/>
        <w:rPr>
          <w:rFonts w:asciiTheme="minorHAnsi" w:hAnsiTheme="minorHAnsi" w:cstheme="minorHAnsi"/>
          <w:sz w:val="24"/>
          <w:szCs w:val="24"/>
        </w:rPr>
      </w:pPr>
      <w:r w:rsidRPr="00DE7E86">
        <w:rPr>
          <w:rFonts w:asciiTheme="minorHAnsi" w:hAnsiTheme="minorHAnsi" w:cstheme="minorHAnsi"/>
          <w:sz w:val="24"/>
          <w:szCs w:val="24"/>
        </w:rPr>
        <w:t>Secretario Técnico y Ejecutivo del Comité de Adquisiciones.</w:t>
      </w:r>
    </w:p>
    <w:p w14:paraId="7160754B" w14:textId="77777777" w:rsidR="00472885" w:rsidRPr="00DE7E86" w:rsidRDefault="00472885" w:rsidP="00472885">
      <w:pPr>
        <w:tabs>
          <w:tab w:val="left" w:pos="3969"/>
        </w:tabs>
        <w:spacing w:line="360" w:lineRule="auto"/>
        <w:jc w:val="center"/>
        <w:rPr>
          <w:rFonts w:asciiTheme="minorHAnsi" w:eastAsia="Calibri" w:hAnsiTheme="minorHAnsi" w:cstheme="minorHAnsi"/>
        </w:rPr>
      </w:pPr>
      <w:r w:rsidRPr="00DE7E86">
        <w:rPr>
          <w:rFonts w:asciiTheme="minorHAnsi" w:eastAsia="Calibri" w:hAnsiTheme="minorHAnsi" w:cstheme="minorHAnsi"/>
        </w:rPr>
        <w:t>Suplente.</w:t>
      </w:r>
    </w:p>
    <w:p w14:paraId="1C80BDA0" w14:textId="77777777" w:rsidR="00472885" w:rsidRPr="00DE7E86" w:rsidRDefault="00472885" w:rsidP="00472885">
      <w:pPr>
        <w:pStyle w:val="Sinespaciado"/>
        <w:ind w:left="708"/>
        <w:jc w:val="center"/>
        <w:rPr>
          <w:rFonts w:asciiTheme="minorHAnsi" w:hAnsiTheme="minorHAnsi" w:cstheme="minorHAnsi"/>
          <w:sz w:val="24"/>
          <w:szCs w:val="24"/>
          <w:lang w:val="es-ES"/>
        </w:rPr>
      </w:pPr>
    </w:p>
    <w:p w14:paraId="130C34B8" w14:textId="35EEA773" w:rsidR="008D0BC5" w:rsidRPr="00B10345" w:rsidRDefault="008D0BC5" w:rsidP="00472885">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9"/>
      <w:footerReference w:type="even" r:id="rId20"/>
      <w:footerReference w:type="default" r:id="rId21"/>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A4D6D" w14:textId="77777777" w:rsidR="004D1A61" w:rsidRDefault="004D1A61" w:rsidP="00162908">
      <w:r>
        <w:separator/>
      </w:r>
    </w:p>
  </w:endnote>
  <w:endnote w:type="continuationSeparator" w:id="0">
    <w:p w14:paraId="424747C6" w14:textId="77777777" w:rsidR="004D1A61" w:rsidRDefault="004D1A61"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7D0AE0" w:rsidRDefault="007D0AE0"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7D0AE0" w:rsidRDefault="007D0AE0"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7D0AE0" w:rsidRPr="00F54AB1" w:rsidRDefault="007D0AE0">
            <w:pPr>
              <w:pStyle w:val="Piedepgina"/>
              <w:jc w:val="center"/>
              <w:rPr>
                <w:sz w:val="20"/>
                <w:szCs w:val="20"/>
              </w:rPr>
            </w:pPr>
          </w:p>
          <w:p w14:paraId="46F081EC" w14:textId="46BEF3C2" w:rsidR="007D0AE0" w:rsidRPr="00F54AB1" w:rsidRDefault="007D0AE0" w:rsidP="00551520">
            <w:pPr>
              <w:pStyle w:val="Sinespaciado"/>
              <w:rPr>
                <w:rFonts w:asciiTheme="minorHAnsi" w:eastAsiaTheme="minorHAnsi" w:hAnsiTheme="minorHAnsi" w:cstheme="minorHAnsi"/>
                <w:sz w:val="20"/>
                <w:szCs w:val="20"/>
                <w:lang w:val="es-ES"/>
              </w:rPr>
            </w:pPr>
            <w:r w:rsidRPr="00F54AB1">
              <w:rPr>
                <w:rFonts w:asciiTheme="minorHAnsi" w:eastAsiaTheme="minorHAnsi" w:hAnsiTheme="minorHAnsi" w:cstheme="minorHAnsi"/>
                <w:sz w:val="20"/>
                <w:szCs w:val="20"/>
                <w:lang w:val="pt-BR"/>
              </w:rPr>
              <w:t>L</w:t>
            </w:r>
            <w:r w:rsidRPr="00F54AB1">
              <w:rPr>
                <w:rFonts w:asciiTheme="minorHAnsi" w:eastAsiaTheme="minorHAnsi" w:hAnsiTheme="minorHAnsi" w:cstheme="minorHAnsi"/>
                <w:sz w:val="20"/>
                <w:szCs w:val="20"/>
                <w:lang w:val="es-ES"/>
              </w:rPr>
              <w:t>a</w:t>
            </w:r>
            <w:r>
              <w:rPr>
                <w:rFonts w:asciiTheme="minorHAnsi" w:eastAsiaTheme="minorHAnsi" w:hAnsiTheme="minorHAnsi" w:cstheme="minorHAnsi"/>
                <w:sz w:val="20"/>
                <w:szCs w:val="20"/>
                <w:lang w:val="es-ES"/>
              </w:rPr>
              <w:t xml:space="preserve"> presente hoja forma parte del A</w:t>
            </w:r>
            <w:r w:rsidRPr="00F54AB1">
              <w:rPr>
                <w:rFonts w:asciiTheme="minorHAnsi" w:eastAsiaTheme="minorHAnsi" w:hAnsiTheme="minorHAnsi" w:cstheme="minorHAnsi"/>
                <w:sz w:val="20"/>
                <w:szCs w:val="20"/>
                <w:lang w:val="es-ES"/>
              </w:rPr>
              <w:t xml:space="preserve">cta de </w:t>
            </w:r>
            <w:r>
              <w:rPr>
                <w:rFonts w:asciiTheme="minorHAnsi" w:eastAsiaTheme="minorHAnsi" w:hAnsiTheme="minorHAnsi" w:cstheme="minorHAnsi"/>
                <w:sz w:val="20"/>
                <w:szCs w:val="20"/>
                <w:lang w:val="es-ES"/>
              </w:rPr>
              <w:t>Acuerdos de Décima</w:t>
            </w:r>
            <w:r w:rsidRPr="00F54AB1">
              <w:rPr>
                <w:rFonts w:asciiTheme="minorHAnsi" w:eastAsiaTheme="minorHAnsi" w:hAnsiTheme="minorHAnsi" w:cstheme="minorHAnsi"/>
                <w:sz w:val="20"/>
                <w:szCs w:val="20"/>
                <w:lang w:val="es-ES"/>
              </w:rPr>
              <w:t xml:space="preserve"> Sesión Ordinaria celebrada el </w:t>
            </w:r>
            <w:r>
              <w:rPr>
                <w:rFonts w:asciiTheme="minorHAnsi" w:eastAsiaTheme="minorHAnsi" w:hAnsiTheme="minorHAnsi" w:cstheme="minorHAnsi"/>
                <w:sz w:val="20"/>
                <w:szCs w:val="20"/>
                <w:lang w:val="es-ES"/>
              </w:rPr>
              <w:t>11</w:t>
            </w:r>
            <w:r w:rsidRPr="00F54AB1">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 xml:space="preserve">Mayo </w:t>
            </w:r>
            <w:r w:rsidRPr="00F54AB1">
              <w:rPr>
                <w:rFonts w:asciiTheme="minorHAnsi" w:eastAsiaTheme="minorHAnsi" w:hAnsiTheme="minorHAnsi" w:cstheme="minorHAnsi"/>
                <w:sz w:val="20"/>
                <w:szCs w:val="20"/>
                <w:lang w:val="es-ES"/>
              </w:rPr>
              <w:t>del 2023.</w:t>
            </w:r>
          </w:p>
          <w:p w14:paraId="13B5048B" w14:textId="77777777" w:rsidR="007D0AE0" w:rsidRPr="00551520" w:rsidRDefault="007D0AE0"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7D0AE0" w:rsidRDefault="007D0AE0">
            <w:pPr>
              <w:pStyle w:val="Piedepgina"/>
              <w:jc w:val="center"/>
            </w:pPr>
          </w:p>
          <w:p w14:paraId="0902B6B2" w14:textId="77777777" w:rsidR="007D0AE0" w:rsidRDefault="007D0AE0">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43</w:t>
            </w:r>
            <w:r w:rsidRPr="00551520">
              <w:rPr>
                <w:rFonts w:asciiTheme="minorHAnsi" w:hAnsiTheme="minorHAnsi" w:cstheme="minorHAnsi"/>
                <w:b/>
                <w:bCs/>
                <w:sz w:val="20"/>
                <w:szCs w:val="20"/>
              </w:rPr>
              <w:fldChar w:fldCharType="end"/>
            </w:r>
          </w:p>
        </w:sdtContent>
      </w:sdt>
    </w:sdtContent>
  </w:sdt>
  <w:p w14:paraId="48276F14" w14:textId="77777777" w:rsidR="007D0AE0" w:rsidRDefault="007D0AE0"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19CE3" w14:textId="77777777" w:rsidR="004D1A61" w:rsidRDefault="004D1A61" w:rsidP="00162908">
      <w:r>
        <w:separator/>
      </w:r>
    </w:p>
  </w:footnote>
  <w:footnote w:type="continuationSeparator" w:id="0">
    <w:p w14:paraId="6C120685" w14:textId="77777777" w:rsidR="004D1A61" w:rsidRDefault="004D1A61"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7D0AE0" w:rsidRDefault="007D0AE0">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7D0AE0" w:rsidRPr="00C72137" w:rsidRDefault="007D0AE0">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472885" w:rsidRPr="00C72137" w:rsidRDefault="00472885">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2AFDC42B" w:rsidR="007D0AE0" w:rsidRPr="00C72137" w:rsidRDefault="007D0AE0"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DÉCIMA </w:t>
    </w:r>
    <w:r w:rsidRPr="004456F7">
      <w:rPr>
        <w:rFonts w:asciiTheme="minorHAnsi" w:hAnsiTheme="minorHAnsi" w:cstheme="minorHAnsi"/>
        <w:sz w:val="22"/>
        <w:szCs w:val="22"/>
        <w:lang w:val="es-ES_tradnl"/>
      </w:rPr>
      <w:t>SESIÓN ORDINARIA</w:t>
    </w:r>
  </w:p>
  <w:p w14:paraId="44BF0D10" w14:textId="15162CCD" w:rsidR="007D0AE0" w:rsidRPr="00C72137" w:rsidRDefault="007D0AE0"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11</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MAYO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7D0AE0" w:rsidRPr="00261A2A" w:rsidRDefault="007D0AE0"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EC013D8"/>
    <w:multiLevelType w:val="multilevel"/>
    <w:tmpl w:val="CEAC5384"/>
    <w:lvl w:ilvl="0">
      <w:start w:val="3"/>
      <w:numFmt w:val="decimal"/>
      <w:lvlText w:val="%1"/>
      <w:lvlJc w:val="left"/>
      <w:pPr>
        <w:ind w:left="360" w:hanging="360"/>
      </w:pPr>
      <w:rPr>
        <w:rFonts w:ascii="Times New Roman" w:hAnsi="Times New Roman" w:cstheme="minorHAnsi" w:hint="default"/>
        <w:sz w:val="20"/>
      </w:rPr>
    </w:lvl>
    <w:lvl w:ilvl="1">
      <w:start w:val="1"/>
      <w:numFmt w:val="decimal"/>
      <w:lvlText w:val="%1.%2"/>
      <w:lvlJc w:val="left"/>
      <w:pPr>
        <w:ind w:left="3240" w:hanging="360"/>
      </w:pPr>
      <w:rPr>
        <w:rFonts w:asciiTheme="minorHAnsi" w:hAnsiTheme="minorHAnsi" w:cstheme="minorHAnsi" w:hint="default"/>
        <w:sz w:val="20"/>
      </w:rPr>
    </w:lvl>
    <w:lvl w:ilvl="2">
      <w:start w:val="1"/>
      <w:numFmt w:val="decimal"/>
      <w:lvlText w:val="%1.%2.%3"/>
      <w:lvlJc w:val="left"/>
      <w:pPr>
        <w:ind w:left="6480" w:hanging="720"/>
      </w:pPr>
      <w:rPr>
        <w:rFonts w:ascii="Times New Roman" w:hAnsi="Times New Roman" w:cstheme="minorHAnsi" w:hint="default"/>
        <w:sz w:val="20"/>
      </w:rPr>
    </w:lvl>
    <w:lvl w:ilvl="3">
      <w:start w:val="1"/>
      <w:numFmt w:val="decimal"/>
      <w:lvlText w:val="%1.%2.%3.%4"/>
      <w:lvlJc w:val="left"/>
      <w:pPr>
        <w:ind w:left="9720" w:hanging="1080"/>
      </w:pPr>
      <w:rPr>
        <w:rFonts w:ascii="Times New Roman" w:hAnsi="Times New Roman" w:cstheme="minorHAnsi" w:hint="default"/>
        <w:sz w:val="20"/>
      </w:rPr>
    </w:lvl>
    <w:lvl w:ilvl="4">
      <w:start w:val="1"/>
      <w:numFmt w:val="decimal"/>
      <w:lvlText w:val="%1.%2.%3.%4.%5"/>
      <w:lvlJc w:val="left"/>
      <w:pPr>
        <w:ind w:left="12600" w:hanging="1080"/>
      </w:pPr>
      <w:rPr>
        <w:rFonts w:ascii="Times New Roman" w:hAnsi="Times New Roman" w:cstheme="minorHAnsi" w:hint="default"/>
        <w:sz w:val="20"/>
      </w:rPr>
    </w:lvl>
    <w:lvl w:ilvl="5">
      <w:start w:val="1"/>
      <w:numFmt w:val="decimal"/>
      <w:lvlText w:val="%1.%2.%3.%4.%5.%6"/>
      <w:lvlJc w:val="left"/>
      <w:pPr>
        <w:ind w:left="15840" w:hanging="1440"/>
      </w:pPr>
      <w:rPr>
        <w:rFonts w:ascii="Times New Roman" w:hAnsi="Times New Roman" w:cstheme="minorHAnsi" w:hint="default"/>
        <w:sz w:val="20"/>
      </w:rPr>
    </w:lvl>
    <w:lvl w:ilvl="6">
      <w:start w:val="1"/>
      <w:numFmt w:val="decimal"/>
      <w:lvlText w:val="%1.%2.%3.%4.%5.%6.%7"/>
      <w:lvlJc w:val="left"/>
      <w:pPr>
        <w:ind w:left="18720" w:hanging="1440"/>
      </w:pPr>
      <w:rPr>
        <w:rFonts w:ascii="Times New Roman" w:hAnsi="Times New Roman" w:cstheme="minorHAnsi" w:hint="default"/>
        <w:sz w:val="20"/>
      </w:rPr>
    </w:lvl>
    <w:lvl w:ilvl="7">
      <w:start w:val="1"/>
      <w:numFmt w:val="decimal"/>
      <w:lvlText w:val="%1.%2.%3.%4.%5.%6.%7.%8"/>
      <w:lvlJc w:val="left"/>
      <w:pPr>
        <w:ind w:left="21960" w:hanging="1800"/>
      </w:pPr>
      <w:rPr>
        <w:rFonts w:ascii="Times New Roman" w:hAnsi="Times New Roman" w:cstheme="minorHAnsi" w:hint="default"/>
        <w:sz w:val="20"/>
      </w:rPr>
    </w:lvl>
    <w:lvl w:ilvl="8">
      <w:start w:val="1"/>
      <w:numFmt w:val="decimal"/>
      <w:lvlText w:val="%1.%2.%3.%4.%5.%6.%7.%8.%9"/>
      <w:lvlJc w:val="left"/>
      <w:pPr>
        <w:ind w:left="25200" w:hanging="2160"/>
      </w:pPr>
      <w:rPr>
        <w:rFonts w:ascii="Times New Roman" w:hAnsi="Times New Roman" w:cstheme="minorHAnsi" w:hint="default"/>
        <w:sz w:val="20"/>
      </w:rPr>
    </w:lvl>
  </w:abstractNum>
  <w:abstractNum w:abstractNumId="3" w15:restartNumberingAfterBreak="0">
    <w:nsid w:val="0F2C39EC"/>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4"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A1BA7"/>
    <w:multiLevelType w:val="hybridMultilevel"/>
    <w:tmpl w:val="A198E0F0"/>
    <w:lvl w:ilvl="0" w:tplc="F4C0342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6" w15:restartNumberingAfterBreak="0">
    <w:nsid w:val="27F82277"/>
    <w:multiLevelType w:val="hybridMultilevel"/>
    <w:tmpl w:val="95C882CC"/>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7"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3AD84165"/>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9" w15:restartNumberingAfterBreak="0">
    <w:nsid w:val="48F80674"/>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0"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A414A3B"/>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2" w15:restartNumberingAfterBreak="0">
    <w:nsid w:val="6B9E5CC5"/>
    <w:multiLevelType w:val="hybridMultilevel"/>
    <w:tmpl w:val="C0F61C9A"/>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3" w15:restartNumberingAfterBreak="0">
    <w:nsid w:val="6EB26D1E"/>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4"/>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10"/>
  </w:num>
  <w:num w:numId="19">
    <w:abstractNumId w:val="13"/>
  </w:num>
  <w:num w:numId="20">
    <w:abstractNumId w:val="5"/>
  </w:num>
  <w:num w:numId="21">
    <w:abstractNumId w:val="6"/>
  </w:num>
  <w:num w:numId="22">
    <w:abstractNumId w:val="12"/>
  </w:num>
  <w:num w:numId="2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1260"/>
    <w:rsid w:val="0005296D"/>
    <w:rsid w:val="00054A56"/>
    <w:rsid w:val="00056522"/>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2B50"/>
    <w:rsid w:val="000E35C9"/>
    <w:rsid w:val="000E555E"/>
    <w:rsid w:val="000E62CF"/>
    <w:rsid w:val="000E7E07"/>
    <w:rsid w:val="000F0E53"/>
    <w:rsid w:val="000F22C2"/>
    <w:rsid w:val="000F2474"/>
    <w:rsid w:val="000F4087"/>
    <w:rsid w:val="000F4136"/>
    <w:rsid w:val="000F5D2B"/>
    <w:rsid w:val="001006EB"/>
    <w:rsid w:val="00101F20"/>
    <w:rsid w:val="001038CD"/>
    <w:rsid w:val="00104135"/>
    <w:rsid w:val="0010432F"/>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265C"/>
    <w:rsid w:val="001438B2"/>
    <w:rsid w:val="00143A15"/>
    <w:rsid w:val="00143BF3"/>
    <w:rsid w:val="00143F16"/>
    <w:rsid w:val="001452D4"/>
    <w:rsid w:val="001475AF"/>
    <w:rsid w:val="001478C6"/>
    <w:rsid w:val="001505CF"/>
    <w:rsid w:val="00152A23"/>
    <w:rsid w:val="001532BF"/>
    <w:rsid w:val="001536A8"/>
    <w:rsid w:val="00161A5E"/>
    <w:rsid w:val="00161AE7"/>
    <w:rsid w:val="00161E31"/>
    <w:rsid w:val="00162103"/>
    <w:rsid w:val="00162908"/>
    <w:rsid w:val="00163AF2"/>
    <w:rsid w:val="001644F8"/>
    <w:rsid w:val="001653DE"/>
    <w:rsid w:val="00166F30"/>
    <w:rsid w:val="0016799C"/>
    <w:rsid w:val="00170CAA"/>
    <w:rsid w:val="00171992"/>
    <w:rsid w:val="00171ADC"/>
    <w:rsid w:val="001727AD"/>
    <w:rsid w:val="00174987"/>
    <w:rsid w:val="00175387"/>
    <w:rsid w:val="00180240"/>
    <w:rsid w:val="00181DA5"/>
    <w:rsid w:val="001847A1"/>
    <w:rsid w:val="00184D62"/>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4089"/>
    <w:rsid w:val="001B50C7"/>
    <w:rsid w:val="001B5906"/>
    <w:rsid w:val="001B5D05"/>
    <w:rsid w:val="001B655D"/>
    <w:rsid w:val="001B752C"/>
    <w:rsid w:val="001C002E"/>
    <w:rsid w:val="001C1222"/>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6E7"/>
    <w:rsid w:val="001E3BA5"/>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5B8"/>
    <w:rsid w:val="002B31E4"/>
    <w:rsid w:val="002B36C4"/>
    <w:rsid w:val="002B39A2"/>
    <w:rsid w:val="002B4E70"/>
    <w:rsid w:val="002B6121"/>
    <w:rsid w:val="002C10E7"/>
    <w:rsid w:val="002C327F"/>
    <w:rsid w:val="002C561E"/>
    <w:rsid w:val="002C5ED9"/>
    <w:rsid w:val="002C5F95"/>
    <w:rsid w:val="002C7066"/>
    <w:rsid w:val="002C76FA"/>
    <w:rsid w:val="002D1086"/>
    <w:rsid w:val="002D116E"/>
    <w:rsid w:val="002D2C5A"/>
    <w:rsid w:val="002D4CC5"/>
    <w:rsid w:val="002D5E7D"/>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441D"/>
    <w:rsid w:val="00354924"/>
    <w:rsid w:val="00357124"/>
    <w:rsid w:val="00357A99"/>
    <w:rsid w:val="0036078B"/>
    <w:rsid w:val="00363632"/>
    <w:rsid w:val="00370F38"/>
    <w:rsid w:val="003716F1"/>
    <w:rsid w:val="0037297D"/>
    <w:rsid w:val="003729D9"/>
    <w:rsid w:val="00374EAD"/>
    <w:rsid w:val="00376487"/>
    <w:rsid w:val="003764C4"/>
    <w:rsid w:val="0037658D"/>
    <w:rsid w:val="003778BB"/>
    <w:rsid w:val="0038058B"/>
    <w:rsid w:val="00380F2A"/>
    <w:rsid w:val="0038197A"/>
    <w:rsid w:val="003855EE"/>
    <w:rsid w:val="00385B28"/>
    <w:rsid w:val="00385F27"/>
    <w:rsid w:val="00390F1A"/>
    <w:rsid w:val="00391838"/>
    <w:rsid w:val="0039252A"/>
    <w:rsid w:val="00393DC1"/>
    <w:rsid w:val="003942DE"/>
    <w:rsid w:val="003976BD"/>
    <w:rsid w:val="003977CB"/>
    <w:rsid w:val="0039783F"/>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302"/>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0255"/>
    <w:rsid w:val="00471955"/>
    <w:rsid w:val="00472885"/>
    <w:rsid w:val="004731C9"/>
    <w:rsid w:val="004736D3"/>
    <w:rsid w:val="00474236"/>
    <w:rsid w:val="004747AC"/>
    <w:rsid w:val="00475C60"/>
    <w:rsid w:val="0047674B"/>
    <w:rsid w:val="00476ADA"/>
    <w:rsid w:val="0047777D"/>
    <w:rsid w:val="00480A02"/>
    <w:rsid w:val="00483234"/>
    <w:rsid w:val="00483D36"/>
    <w:rsid w:val="00483FCF"/>
    <w:rsid w:val="00484AEC"/>
    <w:rsid w:val="0048520D"/>
    <w:rsid w:val="0048675F"/>
    <w:rsid w:val="00493C55"/>
    <w:rsid w:val="004A0A74"/>
    <w:rsid w:val="004A0F5A"/>
    <w:rsid w:val="004A22F6"/>
    <w:rsid w:val="004A363A"/>
    <w:rsid w:val="004A4422"/>
    <w:rsid w:val="004A6543"/>
    <w:rsid w:val="004B15C9"/>
    <w:rsid w:val="004B1714"/>
    <w:rsid w:val="004B256C"/>
    <w:rsid w:val="004B2B80"/>
    <w:rsid w:val="004B2FD4"/>
    <w:rsid w:val="004B3539"/>
    <w:rsid w:val="004B437F"/>
    <w:rsid w:val="004B4CCF"/>
    <w:rsid w:val="004B51BE"/>
    <w:rsid w:val="004B57EA"/>
    <w:rsid w:val="004C3414"/>
    <w:rsid w:val="004C4E4E"/>
    <w:rsid w:val="004C4EDF"/>
    <w:rsid w:val="004C4FAA"/>
    <w:rsid w:val="004C77C9"/>
    <w:rsid w:val="004C7B23"/>
    <w:rsid w:val="004D0881"/>
    <w:rsid w:val="004D1A6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5F2"/>
    <w:rsid w:val="0056059D"/>
    <w:rsid w:val="005627B5"/>
    <w:rsid w:val="00563935"/>
    <w:rsid w:val="00564F9F"/>
    <w:rsid w:val="005659F6"/>
    <w:rsid w:val="00567395"/>
    <w:rsid w:val="0056778C"/>
    <w:rsid w:val="005679C1"/>
    <w:rsid w:val="00567EE3"/>
    <w:rsid w:val="00567EF5"/>
    <w:rsid w:val="005704D5"/>
    <w:rsid w:val="00571AF5"/>
    <w:rsid w:val="00573B89"/>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3C1"/>
    <w:rsid w:val="005C06DD"/>
    <w:rsid w:val="005C074A"/>
    <w:rsid w:val="005C0E08"/>
    <w:rsid w:val="005C48A9"/>
    <w:rsid w:val="005C5ACC"/>
    <w:rsid w:val="005C63C1"/>
    <w:rsid w:val="005C7251"/>
    <w:rsid w:val="005C78FC"/>
    <w:rsid w:val="005C7AD3"/>
    <w:rsid w:val="005D00AE"/>
    <w:rsid w:val="005D3492"/>
    <w:rsid w:val="005D459E"/>
    <w:rsid w:val="005D51F1"/>
    <w:rsid w:val="005D56A6"/>
    <w:rsid w:val="005D5ABC"/>
    <w:rsid w:val="005D6973"/>
    <w:rsid w:val="005E28A0"/>
    <w:rsid w:val="005E4325"/>
    <w:rsid w:val="005E78B6"/>
    <w:rsid w:val="005F05D0"/>
    <w:rsid w:val="005F11DF"/>
    <w:rsid w:val="005F125E"/>
    <w:rsid w:val="005F16B2"/>
    <w:rsid w:val="005F1BA7"/>
    <w:rsid w:val="005F52AA"/>
    <w:rsid w:val="005F63A7"/>
    <w:rsid w:val="005F6A6D"/>
    <w:rsid w:val="005F6EBA"/>
    <w:rsid w:val="00602D65"/>
    <w:rsid w:val="00603491"/>
    <w:rsid w:val="00603C2B"/>
    <w:rsid w:val="006044DF"/>
    <w:rsid w:val="00604A3F"/>
    <w:rsid w:val="00604D48"/>
    <w:rsid w:val="006056D0"/>
    <w:rsid w:val="00605F77"/>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74E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353F"/>
    <w:rsid w:val="006F412D"/>
    <w:rsid w:val="006F54B4"/>
    <w:rsid w:val="006F5DD7"/>
    <w:rsid w:val="00703070"/>
    <w:rsid w:val="007053BE"/>
    <w:rsid w:val="007064B4"/>
    <w:rsid w:val="00707054"/>
    <w:rsid w:val="00710381"/>
    <w:rsid w:val="00710BCF"/>
    <w:rsid w:val="00711F3D"/>
    <w:rsid w:val="00712413"/>
    <w:rsid w:val="00712892"/>
    <w:rsid w:val="00715C37"/>
    <w:rsid w:val="00715FB6"/>
    <w:rsid w:val="00717740"/>
    <w:rsid w:val="00720D4F"/>
    <w:rsid w:val="00721A0D"/>
    <w:rsid w:val="00723048"/>
    <w:rsid w:val="00723380"/>
    <w:rsid w:val="0072342A"/>
    <w:rsid w:val="00725AF6"/>
    <w:rsid w:val="00726A51"/>
    <w:rsid w:val="00726FA2"/>
    <w:rsid w:val="0073245A"/>
    <w:rsid w:val="0073336B"/>
    <w:rsid w:val="0073374A"/>
    <w:rsid w:val="00734006"/>
    <w:rsid w:val="00734347"/>
    <w:rsid w:val="00734CC8"/>
    <w:rsid w:val="0073640B"/>
    <w:rsid w:val="007401DE"/>
    <w:rsid w:val="0074053C"/>
    <w:rsid w:val="00740769"/>
    <w:rsid w:val="00740F67"/>
    <w:rsid w:val="0074115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1CA"/>
    <w:rsid w:val="007C28A6"/>
    <w:rsid w:val="007C5089"/>
    <w:rsid w:val="007C7E1E"/>
    <w:rsid w:val="007D0AE0"/>
    <w:rsid w:val="007D1560"/>
    <w:rsid w:val="007D5576"/>
    <w:rsid w:val="007D6350"/>
    <w:rsid w:val="007D7729"/>
    <w:rsid w:val="007D7906"/>
    <w:rsid w:val="007E0657"/>
    <w:rsid w:val="007E1A22"/>
    <w:rsid w:val="007E229F"/>
    <w:rsid w:val="007E3DFB"/>
    <w:rsid w:val="007E40C8"/>
    <w:rsid w:val="007E4D99"/>
    <w:rsid w:val="007E5A81"/>
    <w:rsid w:val="007F1463"/>
    <w:rsid w:val="007F2369"/>
    <w:rsid w:val="007F3DA1"/>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2130"/>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7B3"/>
    <w:rsid w:val="008A6A2F"/>
    <w:rsid w:val="008A6FEF"/>
    <w:rsid w:val="008B4946"/>
    <w:rsid w:val="008B561C"/>
    <w:rsid w:val="008B7405"/>
    <w:rsid w:val="008C0C82"/>
    <w:rsid w:val="008C1236"/>
    <w:rsid w:val="008C2476"/>
    <w:rsid w:val="008C316F"/>
    <w:rsid w:val="008C37CD"/>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370"/>
    <w:rsid w:val="00983E3F"/>
    <w:rsid w:val="00986FDF"/>
    <w:rsid w:val="00987491"/>
    <w:rsid w:val="00987B76"/>
    <w:rsid w:val="00993A70"/>
    <w:rsid w:val="00994002"/>
    <w:rsid w:val="00994310"/>
    <w:rsid w:val="00995CE7"/>
    <w:rsid w:val="009A26B9"/>
    <w:rsid w:val="009A2CE6"/>
    <w:rsid w:val="009A35F2"/>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07F"/>
    <w:rsid w:val="00A024A7"/>
    <w:rsid w:val="00A02852"/>
    <w:rsid w:val="00A05D90"/>
    <w:rsid w:val="00A10AC9"/>
    <w:rsid w:val="00A13759"/>
    <w:rsid w:val="00A14372"/>
    <w:rsid w:val="00A219F3"/>
    <w:rsid w:val="00A22073"/>
    <w:rsid w:val="00A23135"/>
    <w:rsid w:val="00A23137"/>
    <w:rsid w:val="00A246D8"/>
    <w:rsid w:val="00A259B3"/>
    <w:rsid w:val="00A2611F"/>
    <w:rsid w:val="00A26316"/>
    <w:rsid w:val="00A27545"/>
    <w:rsid w:val="00A27ED5"/>
    <w:rsid w:val="00A30667"/>
    <w:rsid w:val="00A3199E"/>
    <w:rsid w:val="00A32EDF"/>
    <w:rsid w:val="00A3308B"/>
    <w:rsid w:val="00A36AC9"/>
    <w:rsid w:val="00A36E23"/>
    <w:rsid w:val="00A36EFD"/>
    <w:rsid w:val="00A3760D"/>
    <w:rsid w:val="00A42CC4"/>
    <w:rsid w:val="00A539D2"/>
    <w:rsid w:val="00A55E81"/>
    <w:rsid w:val="00A5706D"/>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1257"/>
    <w:rsid w:val="00A826A8"/>
    <w:rsid w:val="00A830AB"/>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7D32"/>
    <w:rsid w:val="00B203C9"/>
    <w:rsid w:val="00B21DE2"/>
    <w:rsid w:val="00B221F6"/>
    <w:rsid w:val="00B23C93"/>
    <w:rsid w:val="00B258AF"/>
    <w:rsid w:val="00B26785"/>
    <w:rsid w:val="00B27F44"/>
    <w:rsid w:val="00B30761"/>
    <w:rsid w:val="00B30892"/>
    <w:rsid w:val="00B31001"/>
    <w:rsid w:val="00B31004"/>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5F80"/>
    <w:rsid w:val="00B4701C"/>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6A5"/>
    <w:rsid w:val="00BB3AB2"/>
    <w:rsid w:val="00BB4907"/>
    <w:rsid w:val="00BB5EE4"/>
    <w:rsid w:val="00BB6B89"/>
    <w:rsid w:val="00BB792D"/>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C0038C"/>
    <w:rsid w:val="00C05337"/>
    <w:rsid w:val="00C05546"/>
    <w:rsid w:val="00C05953"/>
    <w:rsid w:val="00C05BB0"/>
    <w:rsid w:val="00C06ED3"/>
    <w:rsid w:val="00C07C68"/>
    <w:rsid w:val="00C123E8"/>
    <w:rsid w:val="00C1484E"/>
    <w:rsid w:val="00C1593B"/>
    <w:rsid w:val="00C168E8"/>
    <w:rsid w:val="00C17891"/>
    <w:rsid w:val="00C2168A"/>
    <w:rsid w:val="00C24CFA"/>
    <w:rsid w:val="00C2619D"/>
    <w:rsid w:val="00C261E5"/>
    <w:rsid w:val="00C27EE2"/>
    <w:rsid w:val="00C30E79"/>
    <w:rsid w:val="00C3322B"/>
    <w:rsid w:val="00C34970"/>
    <w:rsid w:val="00C35793"/>
    <w:rsid w:val="00C40028"/>
    <w:rsid w:val="00C40D6B"/>
    <w:rsid w:val="00C41511"/>
    <w:rsid w:val="00C502B9"/>
    <w:rsid w:val="00C5137D"/>
    <w:rsid w:val="00C5162E"/>
    <w:rsid w:val="00C527DF"/>
    <w:rsid w:val="00C539D9"/>
    <w:rsid w:val="00C53A87"/>
    <w:rsid w:val="00C53AB5"/>
    <w:rsid w:val="00C554AC"/>
    <w:rsid w:val="00C55837"/>
    <w:rsid w:val="00C56757"/>
    <w:rsid w:val="00C612B5"/>
    <w:rsid w:val="00C62F10"/>
    <w:rsid w:val="00C65017"/>
    <w:rsid w:val="00C6624A"/>
    <w:rsid w:val="00C67879"/>
    <w:rsid w:val="00C67CA5"/>
    <w:rsid w:val="00C701F0"/>
    <w:rsid w:val="00C72137"/>
    <w:rsid w:val="00C73243"/>
    <w:rsid w:val="00C73C1B"/>
    <w:rsid w:val="00C761A3"/>
    <w:rsid w:val="00C7677D"/>
    <w:rsid w:val="00C777DC"/>
    <w:rsid w:val="00C77DB3"/>
    <w:rsid w:val="00C80473"/>
    <w:rsid w:val="00C807BC"/>
    <w:rsid w:val="00C80981"/>
    <w:rsid w:val="00C82806"/>
    <w:rsid w:val="00C83445"/>
    <w:rsid w:val="00C83BA4"/>
    <w:rsid w:val="00C83CA4"/>
    <w:rsid w:val="00C85F57"/>
    <w:rsid w:val="00C86DA0"/>
    <w:rsid w:val="00C929BF"/>
    <w:rsid w:val="00C93465"/>
    <w:rsid w:val="00C944AE"/>
    <w:rsid w:val="00C953E4"/>
    <w:rsid w:val="00C9631B"/>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69E"/>
    <w:rsid w:val="00CC28B2"/>
    <w:rsid w:val="00CC2C41"/>
    <w:rsid w:val="00CC48A5"/>
    <w:rsid w:val="00CC48EA"/>
    <w:rsid w:val="00CC5830"/>
    <w:rsid w:val="00CC623C"/>
    <w:rsid w:val="00CD1101"/>
    <w:rsid w:val="00CD1875"/>
    <w:rsid w:val="00CD222E"/>
    <w:rsid w:val="00CD27D9"/>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880"/>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93F"/>
    <w:rsid w:val="00D47C2B"/>
    <w:rsid w:val="00D52579"/>
    <w:rsid w:val="00D52902"/>
    <w:rsid w:val="00D538E9"/>
    <w:rsid w:val="00D543BC"/>
    <w:rsid w:val="00D55E7C"/>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DD3"/>
    <w:rsid w:val="00E20298"/>
    <w:rsid w:val="00E20A6D"/>
    <w:rsid w:val="00E21797"/>
    <w:rsid w:val="00E22BA3"/>
    <w:rsid w:val="00E22DAA"/>
    <w:rsid w:val="00E23324"/>
    <w:rsid w:val="00E254CD"/>
    <w:rsid w:val="00E257C7"/>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1900"/>
    <w:rsid w:val="00E83A11"/>
    <w:rsid w:val="00E84308"/>
    <w:rsid w:val="00E87D5A"/>
    <w:rsid w:val="00E93612"/>
    <w:rsid w:val="00E96236"/>
    <w:rsid w:val="00E96839"/>
    <w:rsid w:val="00E96C1A"/>
    <w:rsid w:val="00E97629"/>
    <w:rsid w:val="00EA0329"/>
    <w:rsid w:val="00EA3EB6"/>
    <w:rsid w:val="00EA475A"/>
    <w:rsid w:val="00EA4DAA"/>
    <w:rsid w:val="00EA582E"/>
    <w:rsid w:val="00EA7B9A"/>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D7A56"/>
    <w:rsid w:val="00EE01E6"/>
    <w:rsid w:val="00EE0B52"/>
    <w:rsid w:val="00EE1EC6"/>
    <w:rsid w:val="00EE251E"/>
    <w:rsid w:val="00EE2585"/>
    <w:rsid w:val="00EE2E72"/>
    <w:rsid w:val="00EE56D1"/>
    <w:rsid w:val="00EE7043"/>
    <w:rsid w:val="00EF102E"/>
    <w:rsid w:val="00EF3D91"/>
    <w:rsid w:val="00EF62EA"/>
    <w:rsid w:val="00EF63BC"/>
    <w:rsid w:val="00F02217"/>
    <w:rsid w:val="00F038BA"/>
    <w:rsid w:val="00F05578"/>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50D5"/>
    <w:rsid w:val="00F86BF3"/>
    <w:rsid w:val="00F876DC"/>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970F8670-3E9D-442A-9CCE-BF4F250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CB0DB-449C-4D58-B93B-2FDBAC08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42</Pages>
  <Words>9020</Words>
  <Characters>49610</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14</cp:revision>
  <cp:lastPrinted>2023-02-02T22:37:00Z</cp:lastPrinted>
  <dcterms:created xsi:type="dcterms:W3CDTF">2023-05-15T18:24:00Z</dcterms:created>
  <dcterms:modified xsi:type="dcterms:W3CDTF">2023-05-15T20:04:00Z</dcterms:modified>
</cp:coreProperties>
</file>