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C40A" w14:textId="77777777" w:rsidR="00BB2947" w:rsidRPr="00266662" w:rsidRDefault="00BB2947" w:rsidP="00BB2947">
      <w:pPr>
        <w:jc w:val="both"/>
        <w:rPr>
          <w:rFonts w:ascii="Arial" w:hAnsi="Arial" w:cs="Arial"/>
          <w:sz w:val="20"/>
          <w:szCs w:val="20"/>
          <w:lang w:val="es-MX"/>
        </w:rPr>
      </w:pPr>
    </w:p>
    <w:p w14:paraId="1F15E43B" w14:textId="77777777" w:rsidR="007D1BD9" w:rsidRPr="00266662" w:rsidRDefault="007D1BD9" w:rsidP="00BB2947">
      <w:pPr>
        <w:jc w:val="both"/>
        <w:rPr>
          <w:rFonts w:ascii="Arial" w:hAnsi="Arial" w:cs="Arial"/>
          <w:sz w:val="20"/>
          <w:szCs w:val="20"/>
          <w:lang w:val="es-MX"/>
        </w:rPr>
      </w:pPr>
    </w:p>
    <w:p w14:paraId="3FA6BAC4" w14:textId="07FD5CC4"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 xml:space="preserve">En la ciudad de Zapopan, Jalisco, siendo las </w:t>
      </w:r>
      <w:r w:rsidR="00B110C0" w:rsidRPr="00266662">
        <w:rPr>
          <w:rFonts w:ascii="Arial" w:hAnsi="Arial" w:cs="Arial"/>
          <w:sz w:val="20"/>
          <w:szCs w:val="20"/>
          <w:lang w:val="es-MX"/>
        </w:rPr>
        <w:t>09</w:t>
      </w:r>
      <w:r w:rsidRPr="00266662">
        <w:rPr>
          <w:rFonts w:ascii="Arial" w:hAnsi="Arial" w:cs="Arial"/>
          <w:sz w:val="20"/>
          <w:szCs w:val="20"/>
          <w:lang w:val="es-MX"/>
        </w:rPr>
        <w:t>:</w:t>
      </w:r>
      <w:r w:rsidR="00B110C0" w:rsidRPr="00266662">
        <w:rPr>
          <w:rFonts w:ascii="Arial" w:hAnsi="Arial" w:cs="Arial"/>
          <w:sz w:val="20"/>
          <w:szCs w:val="20"/>
          <w:lang w:val="es-MX"/>
        </w:rPr>
        <w:t>00</w:t>
      </w:r>
      <w:r w:rsidRPr="00266662">
        <w:rPr>
          <w:rFonts w:ascii="Arial" w:hAnsi="Arial" w:cs="Arial"/>
          <w:sz w:val="20"/>
          <w:szCs w:val="20"/>
          <w:lang w:val="es-MX"/>
        </w:rPr>
        <w:t xml:space="preserve"> </w:t>
      </w:r>
      <w:r w:rsidR="00B110C0" w:rsidRPr="00266662">
        <w:rPr>
          <w:rFonts w:ascii="Arial" w:hAnsi="Arial" w:cs="Arial"/>
          <w:sz w:val="20"/>
          <w:szCs w:val="20"/>
          <w:lang w:val="es-MX"/>
        </w:rPr>
        <w:t>nueve</w:t>
      </w:r>
      <w:r w:rsidRPr="00266662">
        <w:rPr>
          <w:rFonts w:ascii="Arial" w:hAnsi="Arial" w:cs="Arial"/>
          <w:sz w:val="20"/>
          <w:szCs w:val="20"/>
          <w:lang w:val="es-MX"/>
        </w:rPr>
        <w:t xml:space="preserve"> horas del día </w:t>
      </w:r>
      <w:r w:rsidR="004C19C6">
        <w:rPr>
          <w:rFonts w:ascii="Arial" w:hAnsi="Arial" w:cs="Arial"/>
          <w:sz w:val="20"/>
          <w:szCs w:val="20"/>
          <w:lang w:val="es-MX"/>
        </w:rPr>
        <w:t>31</w:t>
      </w:r>
      <w:r w:rsidRPr="00266662">
        <w:rPr>
          <w:rFonts w:ascii="Arial" w:hAnsi="Arial" w:cs="Arial"/>
          <w:sz w:val="20"/>
          <w:szCs w:val="20"/>
          <w:lang w:val="es-MX"/>
        </w:rPr>
        <w:t xml:space="preserve"> (</w:t>
      </w:r>
      <w:r w:rsidR="004C19C6">
        <w:rPr>
          <w:rFonts w:ascii="Arial" w:hAnsi="Arial" w:cs="Arial"/>
          <w:sz w:val="20"/>
          <w:szCs w:val="20"/>
          <w:lang w:val="es-MX"/>
        </w:rPr>
        <w:t>treinta y uno</w:t>
      </w:r>
      <w:r w:rsidRPr="00266662">
        <w:rPr>
          <w:rFonts w:ascii="Arial" w:hAnsi="Arial" w:cs="Arial"/>
          <w:sz w:val="20"/>
          <w:szCs w:val="20"/>
          <w:lang w:val="es-MX"/>
        </w:rPr>
        <w:t xml:space="preserve">) de </w:t>
      </w:r>
      <w:r w:rsidR="00890490" w:rsidRPr="00266662">
        <w:rPr>
          <w:rFonts w:ascii="Arial" w:hAnsi="Arial" w:cs="Arial"/>
          <w:sz w:val="20"/>
          <w:szCs w:val="20"/>
          <w:lang w:val="es-MX"/>
        </w:rPr>
        <w:t>mayo</w:t>
      </w:r>
      <w:r w:rsidR="00B110C0" w:rsidRPr="00266662">
        <w:rPr>
          <w:rFonts w:ascii="Arial" w:hAnsi="Arial" w:cs="Arial"/>
          <w:sz w:val="20"/>
          <w:szCs w:val="20"/>
          <w:lang w:val="es-MX"/>
        </w:rPr>
        <w:t xml:space="preserve"> de 2023</w:t>
      </w:r>
      <w:r w:rsidRPr="00266662">
        <w:rPr>
          <w:rFonts w:ascii="Arial" w:hAnsi="Arial" w:cs="Arial"/>
          <w:sz w:val="20"/>
          <w:szCs w:val="20"/>
          <w:lang w:val="es-MX"/>
        </w:rPr>
        <w:t xml:space="preserve"> (</w:t>
      </w:r>
      <w:r w:rsidR="00B110C0" w:rsidRPr="00266662">
        <w:rPr>
          <w:rFonts w:ascii="Arial" w:hAnsi="Arial" w:cs="Arial"/>
          <w:sz w:val="20"/>
          <w:szCs w:val="20"/>
          <w:lang w:val="es-MX"/>
        </w:rPr>
        <w:t>dos mil veintitré</w:t>
      </w:r>
      <w:r w:rsidRPr="00266662">
        <w:rPr>
          <w:rFonts w:ascii="Arial" w:hAnsi="Arial" w:cs="Arial"/>
          <w:sz w:val="20"/>
          <w:szCs w:val="20"/>
          <w:lang w:val="es-MX"/>
        </w:rPr>
        <w:t>s), en el sitio que ocupa el Auditorio Fray Antonio de Segovia de la Unidad Basílica, salón 1</w:t>
      </w:r>
      <w:r w:rsidR="00442181" w:rsidRPr="00266662">
        <w:rPr>
          <w:rFonts w:ascii="Arial" w:hAnsi="Arial" w:cs="Arial"/>
          <w:sz w:val="20"/>
          <w:szCs w:val="20"/>
          <w:lang w:val="es-MX"/>
        </w:rPr>
        <w:t>y 2</w:t>
      </w:r>
      <w:r w:rsidRPr="00266662">
        <w:rPr>
          <w:rFonts w:ascii="Arial" w:hAnsi="Arial" w:cs="Arial"/>
          <w:sz w:val="20"/>
          <w:szCs w:val="20"/>
          <w:lang w:val="es-MX"/>
        </w:rPr>
        <w:t xml:space="preserve"> ubicado en andador 20 de Noviembre sin número (Plaza Américas), en la colonia Zapopan Centro, Zapopan, Jalisco, México, se reunieron los integrantes el Comité Mixto de Obra Pública, con el objeto de llevar a cabo la </w:t>
      </w:r>
      <w:r w:rsidR="00890490" w:rsidRPr="00266662">
        <w:rPr>
          <w:rFonts w:ascii="Arial" w:hAnsi="Arial" w:cs="Arial"/>
          <w:b/>
          <w:sz w:val="20"/>
          <w:szCs w:val="20"/>
          <w:lang w:val="es-MX"/>
        </w:rPr>
        <w:t xml:space="preserve">Décima </w:t>
      </w:r>
      <w:r w:rsidR="004C19C6">
        <w:rPr>
          <w:rFonts w:ascii="Arial" w:hAnsi="Arial" w:cs="Arial"/>
          <w:b/>
          <w:sz w:val="20"/>
          <w:szCs w:val="20"/>
          <w:lang w:val="es-MX"/>
        </w:rPr>
        <w:t>Segunda</w:t>
      </w:r>
      <w:r w:rsidR="00796353" w:rsidRPr="00266662">
        <w:rPr>
          <w:rFonts w:ascii="Arial" w:hAnsi="Arial" w:cs="Arial"/>
          <w:b/>
          <w:sz w:val="20"/>
          <w:szCs w:val="20"/>
          <w:lang w:val="es-MX"/>
        </w:rPr>
        <w:t xml:space="preserve"> </w:t>
      </w:r>
      <w:r w:rsidRPr="00266662">
        <w:rPr>
          <w:rFonts w:ascii="Arial" w:hAnsi="Arial" w:cs="Arial"/>
          <w:sz w:val="20"/>
          <w:szCs w:val="20"/>
          <w:lang w:val="es-MX"/>
        </w:rPr>
        <w:t xml:space="preserve">sesión </w:t>
      </w:r>
      <w:r w:rsidR="00F7272E" w:rsidRPr="00266662">
        <w:rPr>
          <w:rFonts w:ascii="Arial" w:hAnsi="Arial" w:cs="Arial"/>
          <w:sz w:val="20"/>
          <w:szCs w:val="20"/>
          <w:lang w:val="es-MX"/>
        </w:rPr>
        <w:t xml:space="preserve">(ejercicio fiscal 2023) </w:t>
      </w:r>
      <w:r w:rsidRPr="00266662">
        <w:rPr>
          <w:rFonts w:ascii="Arial" w:hAnsi="Arial" w:cs="Arial"/>
          <w:sz w:val="20"/>
          <w:szCs w:val="20"/>
          <w:lang w:val="es-MX"/>
        </w:rPr>
        <w:t>del Comité Mixto de Obra Pública de la presente administración, señalándose para esta reunión lo siguiente:</w:t>
      </w:r>
    </w:p>
    <w:p w14:paraId="7A57CAAA" w14:textId="77777777" w:rsidR="00BB2947" w:rsidRPr="00266662" w:rsidRDefault="00BB2947" w:rsidP="00BB2947">
      <w:pPr>
        <w:jc w:val="both"/>
        <w:rPr>
          <w:rFonts w:ascii="Arial" w:hAnsi="Arial" w:cs="Arial"/>
          <w:sz w:val="20"/>
          <w:szCs w:val="20"/>
          <w:lang w:val="es-MX"/>
        </w:rPr>
      </w:pPr>
    </w:p>
    <w:p w14:paraId="1506D751" w14:textId="77777777" w:rsidR="00BB2947" w:rsidRPr="00266662" w:rsidRDefault="00BB2947" w:rsidP="00BB2947">
      <w:pPr>
        <w:jc w:val="both"/>
        <w:rPr>
          <w:rFonts w:ascii="Arial" w:hAnsi="Arial" w:cs="Arial"/>
          <w:sz w:val="20"/>
          <w:szCs w:val="20"/>
          <w:lang w:val="es-MX"/>
        </w:rPr>
      </w:pPr>
    </w:p>
    <w:p w14:paraId="1E1B19AD" w14:textId="77777777" w:rsidR="00BB2947" w:rsidRPr="00266662" w:rsidRDefault="00BB2947" w:rsidP="00BB2947">
      <w:pPr>
        <w:jc w:val="both"/>
        <w:rPr>
          <w:rFonts w:ascii="Arial" w:hAnsi="Arial" w:cs="Arial"/>
          <w:sz w:val="20"/>
          <w:szCs w:val="20"/>
          <w:lang w:val="es-MX"/>
        </w:rPr>
      </w:pPr>
    </w:p>
    <w:p w14:paraId="10B4B4BA" w14:textId="57B67B38" w:rsidR="00BB2947" w:rsidRPr="00266662" w:rsidRDefault="00BB2947" w:rsidP="00BB2947">
      <w:pPr>
        <w:jc w:val="both"/>
        <w:rPr>
          <w:rFonts w:ascii="Arial" w:hAnsi="Arial" w:cs="Arial"/>
          <w:b/>
          <w:sz w:val="20"/>
          <w:szCs w:val="20"/>
          <w:lang w:val="es-MX"/>
        </w:rPr>
      </w:pPr>
      <w:r w:rsidRPr="00266662">
        <w:rPr>
          <w:rFonts w:ascii="Arial" w:hAnsi="Arial" w:cs="Arial"/>
          <w:b/>
          <w:sz w:val="20"/>
          <w:szCs w:val="20"/>
          <w:lang w:val="es-MX"/>
        </w:rPr>
        <w:t>El Presidente del Comité Mixto de Obra Pública, Edmundo Antonio Amutio Villa da inicio formal a la presente sesión de Comité Mixto de la (</w:t>
      </w:r>
      <w:r w:rsidR="0058405D">
        <w:rPr>
          <w:rFonts w:ascii="Arial" w:hAnsi="Arial" w:cs="Arial"/>
          <w:b/>
          <w:sz w:val="20"/>
          <w:szCs w:val="20"/>
          <w:lang w:val="es-MX"/>
        </w:rPr>
        <w:t xml:space="preserve">Décima </w:t>
      </w:r>
      <w:r w:rsidR="004C19C6">
        <w:rPr>
          <w:rFonts w:ascii="Arial" w:hAnsi="Arial" w:cs="Arial"/>
          <w:b/>
          <w:sz w:val="20"/>
          <w:szCs w:val="20"/>
          <w:lang w:val="es-MX"/>
        </w:rPr>
        <w:t>Segunda</w:t>
      </w:r>
      <w:r w:rsidRPr="00266662">
        <w:rPr>
          <w:rFonts w:ascii="Arial" w:hAnsi="Arial" w:cs="Arial"/>
          <w:b/>
          <w:sz w:val="20"/>
          <w:szCs w:val="20"/>
          <w:lang w:val="es-MX"/>
        </w:rPr>
        <w:t xml:space="preserve"> Sesión).</w:t>
      </w:r>
    </w:p>
    <w:p w14:paraId="7F8603DB" w14:textId="77777777"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534EE2EA" w14:textId="77777777"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ab/>
      </w:r>
    </w:p>
    <w:p w14:paraId="14641CAD" w14:textId="77777777" w:rsidR="00BB2947" w:rsidRPr="00266662" w:rsidRDefault="00BB2947" w:rsidP="00BB2947">
      <w:pPr>
        <w:jc w:val="both"/>
        <w:rPr>
          <w:rFonts w:ascii="Arial" w:hAnsi="Arial" w:cs="Arial"/>
          <w:sz w:val="20"/>
          <w:szCs w:val="20"/>
          <w:lang w:val="es-MX"/>
        </w:rPr>
      </w:pPr>
    </w:p>
    <w:p w14:paraId="064F197D" w14:textId="77777777" w:rsidR="00BB2947" w:rsidRPr="00266662" w:rsidRDefault="00BB2947" w:rsidP="00BB2947">
      <w:pPr>
        <w:rPr>
          <w:rFonts w:ascii="Arial" w:hAnsi="Arial" w:cs="Arial"/>
          <w:b/>
          <w:i/>
          <w:lang w:val="es-MX"/>
        </w:rPr>
      </w:pPr>
      <w:r w:rsidRPr="00266662">
        <w:rPr>
          <w:rFonts w:ascii="Arial" w:hAnsi="Arial" w:cs="Arial"/>
          <w:b/>
          <w:i/>
          <w:lang w:val="es-MX"/>
        </w:rPr>
        <w:t>ORDEN DEL DÍA:</w:t>
      </w:r>
    </w:p>
    <w:p w14:paraId="23917C52" w14:textId="77777777" w:rsidR="00BB2947" w:rsidRPr="00266662" w:rsidRDefault="00BB2947" w:rsidP="00BB2947">
      <w:pPr>
        <w:rPr>
          <w:rFonts w:ascii="Arial" w:hAnsi="Arial" w:cs="Arial"/>
          <w:sz w:val="20"/>
          <w:szCs w:val="20"/>
          <w:lang w:val="es-MX"/>
        </w:rPr>
      </w:pPr>
    </w:p>
    <w:p w14:paraId="1F5B1A33" w14:textId="77777777" w:rsidR="00BB2947" w:rsidRPr="00266662" w:rsidRDefault="00BB2947" w:rsidP="00BB2947">
      <w:pPr>
        <w:rPr>
          <w:rFonts w:ascii="Arial" w:hAnsi="Arial" w:cs="Arial"/>
          <w:sz w:val="20"/>
          <w:szCs w:val="20"/>
          <w:lang w:val="es-MX"/>
        </w:rPr>
      </w:pPr>
    </w:p>
    <w:p w14:paraId="420B828E" w14:textId="77777777" w:rsidR="00BB2947" w:rsidRPr="00266662" w:rsidRDefault="00BB2947" w:rsidP="00BB2947">
      <w:pPr>
        <w:numPr>
          <w:ilvl w:val="0"/>
          <w:numId w:val="11"/>
        </w:numPr>
        <w:contextualSpacing/>
        <w:jc w:val="both"/>
        <w:rPr>
          <w:rFonts w:ascii="Arial" w:hAnsi="Arial" w:cs="Arial"/>
          <w:b/>
          <w:sz w:val="20"/>
          <w:szCs w:val="20"/>
          <w:lang w:val="es-MX"/>
        </w:rPr>
      </w:pPr>
      <w:r w:rsidRPr="00266662">
        <w:rPr>
          <w:rFonts w:ascii="Arial" w:hAnsi="Arial" w:cs="Arial"/>
          <w:b/>
          <w:sz w:val="20"/>
          <w:szCs w:val="20"/>
          <w:lang w:val="es-MX"/>
        </w:rPr>
        <w:t>Lista de asistencia.</w:t>
      </w:r>
    </w:p>
    <w:p w14:paraId="4E9C57C1" w14:textId="77777777" w:rsidR="00BB2947" w:rsidRPr="00266662" w:rsidRDefault="00BB2947" w:rsidP="00BB2947">
      <w:pPr>
        <w:numPr>
          <w:ilvl w:val="0"/>
          <w:numId w:val="11"/>
        </w:numPr>
        <w:contextualSpacing/>
        <w:jc w:val="both"/>
        <w:rPr>
          <w:rFonts w:ascii="Arial" w:hAnsi="Arial" w:cs="Arial"/>
          <w:b/>
          <w:sz w:val="20"/>
          <w:szCs w:val="20"/>
          <w:lang w:val="es-MX"/>
        </w:rPr>
      </w:pPr>
      <w:r w:rsidRPr="00266662">
        <w:rPr>
          <w:rFonts w:ascii="Arial" w:hAnsi="Arial" w:cs="Arial"/>
          <w:b/>
          <w:sz w:val="20"/>
          <w:szCs w:val="20"/>
          <w:lang w:val="es-MX"/>
        </w:rPr>
        <w:t>Verificación de Quórum.</w:t>
      </w:r>
    </w:p>
    <w:p w14:paraId="5EDF5C9B" w14:textId="77777777" w:rsidR="00BB2947" w:rsidRPr="00266662" w:rsidRDefault="00BB2947" w:rsidP="00BB2947">
      <w:pPr>
        <w:numPr>
          <w:ilvl w:val="0"/>
          <w:numId w:val="11"/>
        </w:numPr>
        <w:contextualSpacing/>
        <w:jc w:val="both"/>
        <w:rPr>
          <w:rFonts w:ascii="Arial" w:hAnsi="Arial" w:cs="Arial"/>
          <w:b/>
          <w:sz w:val="20"/>
          <w:szCs w:val="20"/>
          <w:lang w:val="es-MX"/>
        </w:rPr>
      </w:pPr>
      <w:r w:rsidRPr="00266662">
        <w:rPr>
          <w:rFonts w:ascii="Arial" w:hAnsi="Arial" w:cs="Arial"/>
          <w:b/>
          <w:sz w:val="20"/>
          <w:szCs w:val="20"/>
          <w:lang w:val="es-MX"/>
        </w:rPr>
        <w:t>Aprobación de la Orden del Día.</w:t>
      </w:r>
    </w:p>
    <w:p w14:paraId="39F089D0" w14:textId="3B6EFE2E" w:rsidR="00BB2947" w:rsidRPr="00266662" w:rsidRDefault="00BB2947" w:rsidP="00BB2947">
      <w:pPr>
        <w:numPr>
          <w:ilvl w:val="0"/>
          <w:numId w:val="11"/>
        </w:numPr>
        <w:contextualSpacing/>
        <w:rPr>
          <w:rFonts w:ascii="Arial" w:hAnsi="Arial" w:cs="Arial"/>
          <w:b/>
          <w:sz w:val="20"/>
          <w:szCs w:val="20"/>
          <w:lang w:val="es-MX"/>
        </w:rPr>
      </w:pPr>
      <w:r w:rsidRPr="00266662">
        <w:rPr>
          <w:rFonts w:ascii="Arial" w:hAnsi="Arial" w:cs="Arial"/>
          <w:b/>
          <w:sz w:val="20"/>
          <w:szCs w:val="20"/>
          <w:lang w:val="es-MX"/>
        </w:rPr>
        <w:t xml:space="preserve">Lectura y aprobación del acta de la </w:t>
      </w:r>
      <w:r w:rsidR="00890490" w:rsidRPr="00266662">
        <w:rPr>
          <w:rFonts w:ascii="Arial" w:hAnsi="Arial" w:cs="Arial"/>
          <w:b/>
          <w:sz w:val="20"/>
          <w:szCs w:val="20"/>
          <w:lang w:val="es-MX"/>
        </w:rPr>
        <w:t>Décima</w:t>
      </w:r>
      <w:r w:rsidR="004C19C6">
        <w:rPr>
          <w:rFonts w:ascii="Arial" w:hAnsi="Arial" w:cs="Arial"/>
          <w:b/>
          <w:sz w:val="20"/>
          <w:szCs w:val="20"/>
          <w:lang w:val="es-MX"/>
        </w:rPr>
        <w:t xml:space="preserve"> Primera</w:t>
      </w:r>
      <w:r w:rsidRPr="00266662">
        <w:rPr>
          <w:rFonts w:ascii="Arial" w:hAnsi="Arial" w:cs="Arial"/>
          <w:b/>
          <w:sz w:val="20"/>
          <w:szCs w:val="20"/>
          <w:lang w:val="es-MX"/>
        </w:rPr>
        <w:t xml:space="preserve"> sesión</w:t>
      </w:r>
      <w:r w:rsidR="000C51E9" w:rsidRPr="00266662">
        <w:rPr>
          <w:rFonts w:ascii="Arial" w:hAnsi="Arial" w:cs="Arial"/>
          <w:b/>
          <w:sz w:val="20"/>
          <w:szCs w:val="20"/>
          <w:lang w:val="es-MX"/>
        </w:rPr>
        <w:t xml:space="preserve"> del Comité Mixto de Obra Pública</w:t>
      </w:r>
      <w:r w:rsidRPr="00266662">
        <w:rPr>
          <w:rFonts w:ascii="Arial" w:hAnsi="Arial" w:cs="Arial"/>
          <w:b/>
          <w:sz w:val="20"/>
          <w:szCs w:val="20"/>
          <w:lang w:val="es-MX"/>
        </w:rPr>
        <w:t xml:space="preserve"> del </w:t>
      </w:r>
      <w:r w:rsidR="00796353" w:rsidRPr="00266662">
        <w:rPr>
          <w:rFonts w:ascii="Arial" w:hAnsi="Arial" w:cs="Arial"/>
          <w:b/>
          <w:sz w:val="20"/>
          <w:szCs w:val="20"/>
          <w:lang w:val="es-MX"/>
        </w:rPr>
        <w:t>ejercicio</w:t>
      </w:r>
      <w:r w:rsidRPr="00266662">
        <w:rPr>
          <w:rFonts w:ascii="Arial" w:hAnsi="Arial" w:cs="Arial"/>
          <w:b/>
          <w:sz w:val="20"/>
          <w:szCs w:val="20"/>
          <w:lang w:val="es-MX"/>
        </w:rPr>
        <w:t xml:space="preserve"> 202</w:t>
      </w:r>
      <w:r w:rsidR="00796353" w:rsidRPr="00266662">
        <w:rPr>
          <w:rFonts w:ascii="Arial" w:hAnsi="Arial" w:cs="Arial"/>
          <w:b/>
          <w:sz w:val="20"/>
          <w:szCs w:val="20"/>
          <w:lang w:val="es-MX"/>
        </w:rPr>
        <w:t>3</w:t>
      </w:r>
      <w:r w:rsidRPr="00266662">
        <w:rPr>
          <w:rFonts w:ascii="Arial" w:hAnsi="Arial" w:cs="Arial"/>
          <w:b/>
          <w:sz w:val="20"/>
          <w:szCs w:val="20"/>
          <w:lang w:val="es-MX"/>
        </w:rPr>
        <w:t>.</w:t>
      </w:r>
    </w:p>
    <w:p w14:paraId="6CC3D67F" w14:textId="00CA09E8" w:rsidR="00BB2947" w:rsidRPr="00266662" w:rsidRDefault="00442181" w:rsidP="00651C29">
      <w:pPr>
        <w:numPr>
          <w:ilvl w:val="0"/>
          <w:numId w:val="11"/>
        </w:numPr>
        <w:contextualSpacing/>
        <w:rPr>
          <w:rFonts w:ascii="Arial" w:hAnsi="Arial" w:cs="Arial"/>
          <w:b/>
          <w:sz w:val="20"/>
          <w:szCs w:val="20"/>
          <w:lang w:val="es-MX"/>
        </w:rPr>
      </w:pPr>
      <w:r w:rsidRPr="00266662">
        <w:rPr>
          <w:rFonts w:ascii="Arial" w:hAnsi="Arial" w:cs="Arial"/>
          <w:b/>
          <w:sz w:val="20"/>
          <w:szCs w:val="20"/>
          <w:lang w:val="es-MX"/>
        </w:rPr>
        <w:t>P</w:t>
      </w:r>
      <w:r w:rsidR="00BB2947" w:rsidRPr="00266662">
        <w:rPr>
          <w:rFonts w:ascii="Arial" w:hAnsi="Arial" w:cs="Arial"/>
          <w:b/>
          <w:sz w:val="20"/>
          <w:szCs w:val="20"/>
          <w:lang w:val="es-MX"/>
        </w:rPr>
        <w:t>resentación y apertura de proposiciones</w:t>
      </w:r>
      <w:r w:rsidR="00796353" w:rsidRPr="00266662">
        <w:rPr>
          <w:rFonts w:ascii="Arial" w:hAnsi="Arial" w:cs="Arial"/>
          <w:b/>
          <w:sz w:val="20"/>
          <w:szCs w:val="20"/>
          <w:lang w:val="es-MX"/>
        </w:rPr>
        <w:t xml:space="preserve"> técnicas y económicas</w:t>
      </w:r>
      <w:r w:rsidR="00890490" w:rsidRPr="00266662">
        <w:rPr>
          <w:rFonts w:ascii="Arial" w:hAnsi="Arial" w:cs="Arial"/>
          <w:b/>
          <w:sz w:val="20"/>
          <w:szCs w:val="20"/>
          <w:lang w:val="es-MX"/>
        </w:rPr>
        <w:t>,</w:t>
      </w:r>
      <w:r w:rsidR="00BB2947" w:rsidRPr="00266662">
        <w:rPr>
          <w:rFonts w:ascii="Arial" w:hAnsi="Arial" w:cs="Arial"/>
          <w:b/>
          <w:sz w:val="20"/>
          <w:szCs w:val="20"/>
          <w:lang w:val="es-MX"/>
        </w:rPr>
        <w:t xml:space="preserve"> mediante la modalidad</w:t>
      </w:r>
      <w:r w:rsidR="00F7272E" w:rsidRPr="00266662">
        <w:rPr>
          <w:rFonts w:ascii="Arial" w:hAnsi="Arial" w:cs="Arial"/>
          <w:b/>
          <w:sz w:val="20"/>
          <w:szCs w:val="20"/>
          <w:lang w:val="es-MX"/>
        </w:rPr>
        <w:t xml:space="preserve"> de</w:t>
      </w:r>
      <w:r w:rsidR="00BB2947" w:rsidRPr="00266662">
        <w:rPr>
          <w:rFonts w:ascii="Arial" w:hAnsi="Arial" w:cs="Arial"/>
          <w:b/>
          <w:sz w:val="20"/>
          <w:szCs w:val="20"/>
          <w:lang w:val="es-MX"/>
        </w:rPr>
        <w:t xml:space="preserve"> </w:t>
      </w:r>
      <w:r w:rsidR="00796353" w:rsidRPr="00266662">
        <w:rPr>
          <w:rFonts w:ascii="Arial" w:hAnsi="Arial" w:cs="Arial"/>
          <w:b/>
          <w:sz w:val="20"/>
          <w:szCs w:val="20"/>
          <w:lang w:val="es-MX"/>
        </w:rPr>
        <w:t>Licitación Pública</w:t>
      </w:r>
      <w:r w:rsidR="00BB2947" w:rsidRPr="00266662">
        <w:rPr>
          <w:rFonts w:ascii="Arial" w:hAnsi="Arial" w:cs="Arial"/>
          <w:b/>
          <w:sz w:val="20"/>
          <w:szCs w:val="20"/>
          <w:lang w:val="es-MX"/>
        </w:rPr>
        <w:t>.</w:t>
      </w:r>
    </w:p>
    <w:p w14:paraId="53DCEC38" w14:textId="792836B3" w:rsidR="00890490" w:rsidRPr="00266662" w:rsidRDefault="004C19C6" w:rsidP="00890490">
      <w:pPr>
        <w:pStyle w:val="Prrafodelista"/>
        <w:numPr>
          <w:ilvl w:val="0"/>
          <w:numId w:val="11"/>
        </w:numPr>
        <w:rPr>
          <w:rFonts w:ascii="Arial" w:hAnsi="Arial" w:cs="Arial"/>
          <w:b/>
          <w:sz w:val="20"/>
          <w:szCs w:val="20"/>
          <w:lang w:val="es-MX"/>
        </w:rPr>
      </w:pPr>
      <w:r w:rsidRPr="00266662">
        <w:rPr>
          <w:rFonts w:ascii="Arial" w:hAnsi="Arial" w:cs="Arial"/>
          <w:b/>
          <w:sz w:val="20"/>
          <w:szCs w:val="20"/>
          <w:lang w:val="es-MX"/>
        </w:rPr>
        <w:t xml:space="preserve">Presentación y autorización de fallos, mediante la modalidad de </w:t>
      </w:r>
      <w:r>
        <w:rPr>
          <w:rFonts w:ascii="Arial" w:hAnsi="Arial" w:cs="Arial"/>
          <w:b/>
          <w:sz w:val="20"/>
          <w:szCs w:val="20"/>
          <w:lang w:val="es-MX"/>
        </w:rPr>
        <w:t>Licitación Pública</w:t>
      </w:r>
      <w:r w:rsidR="00890490" w:rsidRPr="00266662">
        <w:rPr>
          <w:rFonts w:ascii="Arial" w:hAnsi="Arial" w:cs="Arial"/>
          <w:b/>
          <w:sz w:val="20"/>
          <w:szCs w:val="20"/>
          <w:lang w:val="es-MX"/>
        </w:rPr>
        <w:t>.</w:t>
      </w:r>
    </w:p>
    <w:p w14:paraId="3008BE53" w14:textId="0DB4A86D" w:rsidR="00BB2947" w:rsidRPr="00266662" w:rsidRDefault="00F7272E" w:rsidP="00F7272E">
      <w:pPr>
        <w:numPr>
          <w:ilvl w:val="0"/>
          <w:numId w:val="11"/>
        </w:numPr>
        <w:contextualSpacing/>
        <w:jc w:val="both"/>
        <w:rPr>
          <w:rFonts w:ascii="Arial" w:hAnsi="Arial" w:cs="Arial"/>
          <w:b/>
          <w:sz w:val="20"/>
          <w:szCs w:val="20"/>
          <w:lang w:val="es-MX"/>
        </w:rPr>
      </w:pPr>
      <w:r w:rsidRPr="00266662">
        <w:rPr>
          <w:rFonts w:ascii="Arial" w:hAnsi="Arial" w:cs="Arial"/>
          <w:b/>
          <w:sz w:val="20"/>
          <w:szCs w:val="20"/>
          <w:lang w:val="es-MX"/>
        </w:rPr>
        <w:t xml:space="preserve">Presentación y autorización de fallos, mediante la modalidad de </w:t>
      </w:r>
      <w:r w:rsidR="00890490" w:rsidRPr="00266662">
        <w:rPr>
          <w:rFonts w:ascii="Arial" w:hAnsi="Arial" w:cs="Arial"/>
          <w:b/>
          <w:sz w:val="20"/>
          <w:szCs w:val="20"/>
          <w:lang w:val="es-MX"/>
        </w:rPr>
        <w:t>Concurso Simplificado Sumario</w:t>
      </w:r>
      <w:r w:rsidR="00442181" w:rsidRPr="00266662">
        <w:rPr>
          <w:rFonts w:ascii="Arial" w:hAnsi="Arial" w:cs="Arial"/>
          <w:b/>
          <w:sz w:val="20"/>
          <w:szCs w:val="20"/>
          <w:lang w:val="es-MX"/>
        </w:rPr>
        <w:t>.</w:t>
      </w:r>
    </w:p>
    <w:p w14:paraId="7DA73C15" w14:textId="753A7FB4" w:rsidR="00651C29" w:rsidRPr="004C19C6" w:rsidRDefault="00890490" w:rsidP="004C19C6">
      <w:pPr>
        <w:numPr>
          <w:ilvl w:val="0"/>
          <w:numId w:val="11"/>
        </w:numPr>
        <w:contextualSpacing/>
        <w:jc w:val="both"/>
        <w:rPr>
          <w:rFonts w:ascii="Arial" w:hAnsi="Arial" w:cs="Arial"/>
          <w:b/>
          <w:sz w:val="20"/>
          <w:szCs w:val="20"/>
          <w:lang w:val="es-MX"/>
        </w:rPr>
      </w:pPr>
      <w:r w:rsidRPr="00266662">
        <w:rPr>
          <w:rFonts w:ascii="Arial" w:hAnsi="Arial" w:cs="Arial"/>
          <w:b/>
          <w:sz w:val="20"/>
          <w:szCs w:val="20"/>
          <w:lang w:val="es-MX"/>
        </w:rPr>
        <w:t>A</w:t>
      </w:r>
      <w:r w:rsidR="00F7272E" w:rsidRPr="00266662">
        <w:rPr>
          <w:rFonts w:ascii="Arial" w:hAnsi="Arial" w:cs="Arial"/>
          <w:b/>
          <w:sz w:val="20"/>
          <w:szCs w:val="20"/>
          <w:lang w:val="es-MX"/>
        </w:rPr>
        <w:t xml:space="preserve">utorización de inicios de procedimiento mediante la modalidad de </w:t>
      </w:r>
      <w:r w:rsidR="00B505C8" w:rsidRPr="00266662">
        <w:rPr>
          <w:rFonts w:ascii="Arial" w:hAnsi="Arial" w:cs="Arial"/>
          <w:b/>
          <w:sz w:val="20"/>
          <w:szCs w:val="20"/>
          <w:lang w:val="es-MX"/>
        </w:rPr>
        <w:t>L</w:t>
      </w:r>
      <w:r w:rsidR="00F7272E" w:rsidRPr="00266662">
        <w:rPr>
          <w:rFonts w:ascii="Arial" w:hAnsi="Arial" w:cs="Arial"/>
          <w:b/>
          <w:sz w:val="20"/>
          <w:szCs w:val="20"/>
          <w:lang w:val="es-MX"/>
        </w:rPr>
        <w:t xml:space="preserve">icitación </w:t>
      </w:r>
      <w:r w:rsidR="00B505C8" w:rsidRPr="00266662">
        <w:rPr>
          <w:rFonts w:ascii="Arial" w:hAnsi="Arial" w:cs="Arial"/>
          <w:b/>
          <w:sz w:val="20"/>
          <w:szCs w:val="20"/>
          <w:lang w:val="es-MX"/>
        </w:rPr>
        <w:t>P</w:t>
      </w:r>
      <w:r w:rsidR="00F7272E" w:rsidRPr="00266662">
        <w:rPr>
          <w:rFonts w:ascii="Arial" w:hAnsi="Arial" w:cs="Arial"/>
          <w:b/>
          <w:sz w:val="20"/>
          <w:szCs w:val="20"/>
          <w:lang w:val="es-MX"/>
        </w:rPr>
        <w:t>ública</w:t>
      </w:r>
      <w:r w:rsidR="001361BD" w:rsidRPr="00266662">
        <w:rPr>
          <w:lang w:val="es-MX"/>
        </w:rPr>
        <w:t>.</w:t>
      </w:r>
    </w:p>
    <w:p w14:paraId="1A326A72" w14:textId="5E1F7135" w:rsidR="00796353" w:rsidRPr="00266662" w:rsidRDefault="00796353" w:rsidP="00796353">
      <w:pPr>
        <w:numPr>
          <w:ilvl w:val="0"/>
          <w:numId w:val="11"/>
        </w:numPr>
        <w:contextualSpacing/>
        <w:jc w:val="both"/>
        <w:rPr>
          <w:rFonts w:ascii="Arial" w:hAnsi="Arial" w:cs="Arial"/>
          <w:b/>
          <w:sz w:val="20"/>
          <w:szCs w:val="20"/>
          <w:lang w:val="es-MX"/>
        </w:rPr>
      </w:pPr>
      <w:r w:rsidRPr="00266662">
        <w:rPr>
          <w:rFonts w:ascii="Arial" w:hAnsi="Arial" w:cs="Arial"/>
          <w:b/>
          <w:sz w:val="20"/>
          <w:szCs w:val="20"/>
          <w:lang w:val="es-MX"/>
        </w:rPr>
        <w:t>Asuntos Varios.</w:t>
      </w:r>
    </w:p>
    <w:p w14:paraId="5A7A371D" w14:textId="77777777" w:rsidR="00BB2947" w:rsidRPr="00266662" w:rsidRDefault="00BB2947" w:rsidP="00BB2947">
      <w:pPr>
        <w:jc w:val="both"/>
        <w:rPr>
          <w:rFonts w:ascii="Arial" w:hAnsi="Arial" w:cs="Arial"/>
          <w:sz w:val="20"/>
          <w:szCs w:val="20"/>
          <w:lang w:val="es-MX"/>
        </w:rPr>
      </w:pPr>
    </w:p>
    <w:p w14:paraId="1DA13FE2" w14:textId="77777777" w:rsidR="00BB2947" w:rsidRPr="00266662" w:rsidRDefault="00BB2947" w:rsidP="00BB2947">
      <w:pPr>
        <w:jc w:val="both"/>
        <w:rPr>
          <w:rFonts w:ascii="Arial" w:hAnsi="Arial" w:cs="Arial"/>
          <w:sz w:val="20"/>
          <w:szCs w:val="20"/>
          <w:lang w:val="es-MX"/>
        </w:rPr>
      </w:pPr>
    </w:p>
    <w:p w14:paraId="3871383E" w14:textId="77777777"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Con fundamento en el artículo 115 de la Constitución Política de los Estados Unidos Mexicanos;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Una vez comprobado que las convocatorias correspondientes fueron debidamente notificadas a las autoridades, así como a los representantes de los organismos colegiados, se procedió a verificar la asistencia, corroborando que se encontraban presentes al inicio de la Sesión, las siguientes personas:</w:t>
      </w:r>
    </w:p>
    <w:p w14:paraId="6A87808E" w14:textId="77777777" w:rsidR="00BB2947" w:rsidRPr="00266662" w:rsidRDefault="00BB2947" w:rsidP="00BB2947">
      <w:pPr>
        <w:rPr>
          <w:rFonts w:ascii="Arial" w:hAnsi="Arial" w:cs="Arial"/>
          <w:sz w:val="20"/>
          <w:szCs w:val="20"/>
          <w:lang w:val="es-MX"/>
        </w:rPr>
      </w:pPr>
    </w:p>
    <w:p w14:paraId="5953DCD8" w14:textId="77777777" w:rsidR="00BB2947" w:rsidRPr="00266662" w:rsidRDefault="00BB2947" w:rsidP="00BB2947">
      <w:pPr>
        <w:rPr>
          <w:rFonts w:ascii="Arial" w:hAnsi="Arial" w:cs="Arial"/>
          <w:sz w:val="20"/>
          <w:szCs w:val="20"/>
          <w:lang w:val="es-MX"/>
        </w:rPr>
      </w:pPr>
    </w:p>
    <w:p w14:paraId="7746ED86" w14:textId="77777777" w:rsidR="00C23B3F" w:rsidRPr="00266662" w:rsidRDefault="00C23B3F" w:rsidP="00BB2947">
      <w:pPr>
        <w:rPr>
          <w:rFonts w:ascii="Arial" w:hAnsi="Arial" w:cs="Arial"/>
          <w:sz w:val="20"/>
          <w:szCs w:val="20"/>
          <w:lang w:val="es-MX"/>
        </w:rPr>
      </w:pPr>
    </w:p>
    <w:p w14:paraId="77131467" w14:textId="77777777" w:rsidR="00C23B3F" w:rsidRPr="00266662" w:rsidRDefault="00C23B3F" w:rsidP="00BB2947">
      <w:pPr>
        <w:rPr>
          <w:rFonts w:ascii="Arial" w:hAnsi="Arial" w:cs="Arial"/>
          <w:sz w:val="20"/>
          <w:szCs w:val="20"/>
          <w:lang w:val="es-MX"/>
        </w:rPr>
      </w:pPr>
    </w:p>
    <w:p w14:paraId="014C3E2A" w14:textId="77777777" w:rsidR="00BB2947" w:rsidRPr="00266662" w:rsidRDefault="00BB2947" w:rsidP="00BB2947">
      <w:pPr>
        <w:rPr>
          <w:rFonts w:ascii="Arial" w:hAnsi="Arial" w:cs="Arial"/>
          <w:sz w:val="20"/>
          <w:szCs w:val="20"/>
          <w:lang w:val="es-MX"/>
        </w:rPr>
      </w:pPr>
    </w:p>
    <w:p w14:paraId="3202B4D2" w14:textId="77777777" w:rsidR="00C23B3F" w:rsidRPr="00266662" w:rsidRDefault="00C23B3F" w:rsidP="00BB2947">
      <w:pPr>
        <w:rPr>
          <w:rFonts w:ascii="Arial" w:hAnsi="Arial" w:cs="Arial"/>
          <w:b/>
          <w:i/>
          <w:lang w:val="es-MX"/>
        </w:rPr>
      </w:pPr>
    </w:p>
    <w:p w14:paraId="5BF3C6B6" w14:textId="77777777" w:rsidR="00BB2947" w:rsidRPr="00266662" w:rsidRDefault="00BB2947" w:rsidP="00BB2947">
      <w:pPr>
        <w:rPr>
          <w:rFonts w:ascii="Arial" w:hAnsi="Arial" w:cs="Arial"/>
          <w:b/>
          <w:i/>
          <w:lang w:val="es-MX"/>
        </w:rPr>
      </w:pPr>
      <w:r w:rsidRPr="00266662">
        <w:rPr>
          <w:rFonts w:ascii="Arial" w:hAnsi="Arial" w:cs="Arial"/>
          <w:b/>
          <w:i/>
          <w:lang w:val="es-MX"/>
        </w:rPr>
        <w:lastRenderedPageBreak/>
        <w:t>1.      Lista de asistencia.</w:t>
      </w:r>
    </w:p>
    <w:p w14:paraId="321B0A36" w14:textId="77777777" w:rsidR="00BB2947" w:rsidRPr="00266662" w:rsidRDefault="00BB2947" w:rsidP="00BB2947">
      <w:pPr>
        <w:jc w:val="both"/>
        <w:rPr>
          <w:rFonts w:ascii="Arial" w:hAnsi="Arial" w:cs="Arial"/>
          <w:sz w:val="20"/>
          <w:szCs w:val="20"/>
          <w:lang w:val="es-MX"/>
        </w:rPr>
      </w:pPr>
    </w:p>
    <w:p w14:paraId="52638824" w14:textId="77777777" w:rsidR="00BB2947" w:rsidRPr="00266662" w:rsidRDefault="00BB2947" w:rsidP="00BB2947">
      <w:pPr>
        <w:jc w:val="both"/>
        <w:rPr>
          <w:rFonts w:ascii="Arial" w:hAnsi="Arial" w:cs="Arial"/>
          <w:sz w:val="20"/>
          <w:szCs w:val="20"/>
          <w:lang w:val="es-MX"/>
        </w:rPr>
      </w:pPr>
    </w:p>
    <w:p w14:paraId="4BA33F3F" w14:textId="77777777"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Ismael Jáuregui Castañeda, Secretario del Comité Mixto de Obra Pública, hace uso de la voz y nombra asistencia.</w:t>
      </w:r>
    </w:p>
    <w:p w14:paraId="50BE3644" w14:textId="77777777" w:rsidR="00BB2947" w:rsidRPr="00266662" w:rsidRDefault="00BB2947" w:rsidP="00BB2947">
      <w:pPr>
        <w:jc w:val="both"/>
        <w:rPr>
          <w:rFonts w:ascii="Arial" w:hAnsi="Arial" w:cs="Arial"/>
          <w:b/>
          <w:sz w:val="20"/>
          <w:szCs w:val="20"/>
          <w:u w:val="single"/>
          <w:lang w:val="es-MX"/>
        </w:rPr>
      </w:pPr>
    </w:p>
    <w:p w14:paraId="6EED966C" w14:textId="77777777" w:rsidR="004B0EE1" w:rsidRPr="00266662" w:rsidRDefault="004B0EE1" w:rsidP="00BB2947">
      <w:pPr>
        <w:jc w:val="both"/>
        <w:rPr>
          <w:rFonts w:ascii="Arial" w:hAnsi="Arial" w:cs="Arial"/>
          <w:b/>
          <w:sz w:val="20"/>
          <w:szCs w:val="20"/>
          <w:u w:val="single"/>
          <w:lang w:val="es-MX"/>
        </w:rPr>
      </w:pPr>
    </w:p>
    <w:p w14:paraId="2C34BB80" w14:textId="77777777" w:rsidR="00BB2947" w:rsidRPr="00266662" w:rsidRDefault="00BB2947" w:rsidP="00BB2947">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Presente.</w:t>
      </w:r>
    </w:p>
    <w:p w14:paraId="7E09ED72" w14:textId="77777777" w:rsidR="00BB2947" w:rsidRPr="00266662" w:rsidRDefault="00BB2947" w:rsidP="00BB2947">
      <w:pPr>
        <w:jc w:val="both"/>
        <w:rPr>
          <w:rFonts w:ascii="Arial" w:hAnsi="Arial" w:cs="Arial"/>
          <w:sz w:val="20"/>
          <w:szCs w:val="20"/>
          <w:lang w:val="es-MX"/>
        </w:rPr>
      </w:pPr>
    </w:p>
    <w:p w14:paraId="5DE72759" w14:textId="2C144399" w:rsidR="00BB2947" w:rsidRPr="00266662" w:rsidRDefault="00BB2947" w:rsidP="00BB2947">
      <w:pPr>
        <w:jc w:val="both"/>
        <w:rPr>
          <w:rFonts w:ascii="Arial" w:hAnsi="Arial" w:cs="Arial"/>
          <w:b/>
          <w:sz w:val="20"/>
          <w:szCs w:val="20"/>
          <w:lang w:val="es-MX"/>
        </w:rPr>
      </w:pPr>
      <w:r w:rsidRPr="00266662">
        <w:rPr>
          <w:rFonts w:ascii="Arial" w:hAnsi="Arial" w:cs="Arial"/>
          <w:sz w:val="20"/>
          <w:szCs w:val="20"/>
          <w:lang w:val="es-MX"/>
        </w:rPr>
        <w:t>Regidor Fabián Aceves Dávalos, Representante Titular de la Comisión Colegiada y Permanente de Desarrollo Urbano.</w:t>
      </w:r>
      <w:r w:rsidRPr="00266662">
        <w:rPr>
          <w:rFonts w:ascii="Arial" w:hAnsi="Arial" w:cs="Arial"/>
          <w:b/>
          <w:sz w:val="20"/>
          <w:szCs w:val="20"/>
          <w:lang w:val="es-MX"/>
        </w:rPr>
        <w:t xml:space="preserve"> </w:t>
      </w:r>
      <w:r w:rsidR="004C19C6" w:rsidRPr="00266662">
        <w:rPr>
          <w:rFonts w:ascii="Arial" w:hAnsi="Arial" w:cs="Arial"/>
          <w:b/>
          <w:sz w:val="20"/>
          <w:szCs w:val="20"/>
          <w:lang w:val="es-MX"/>
        </w:rPr>
        <w:t>Presente.</w:t>
      </w:r>
    </w:p>
    <w:p w14:paraId="07DD619E" w14:textId="77777777" w:rsidR="00BB2947" w:rsidRPr="00266662" w:rsidRDefault="00BB2947" w:rsidP="00BB2947">
      <w:pPr>
        <w:jc w:val="both"/>
        <w:rPr>
          <w:rFonts w:ascii="Arial" w:hAnsi="Arial" w:cs="Arial"/>
          <w:sz w:val="20"/>
          <w:szCs w:val="20"/>
          <w:lang w:val="es-MX"/>
        </w:rPr>
      </w:pPr>
    </w:p>
    <w:p w14:paraId="52F6AD89" w14:textId="2A1A1EE2" w:rsidR="00BB2947" w:rsidRPr="00266662" w:rsidRDefault="00BB2947" w:rsidP="00BB2947">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w:t>
      </w:r>
      <w:r w:rsidRPr="00266662">
        <w:rPr>
          <w:rFonts w:ascii="Arial" w:hAnsi="Arial" w:cs="Arial"/>
          <w:b/>
          <w:sz w:val="20"/>
          <w:szCs w:val="20"/>
          <w:lang w:val="es-MX"/>
        </w:rPr>
        <w:t xml:space="preserve"> </w:t>
      </w:r>
      <w:r w:rsidR="004C19C6" w:rsidRPr="00266662">
        <w:rPr>
          <w:rFonts w:ascii="Arial" w:hAnsi="Arial" w:cs="Arial"/>
          <w:b/>
          <w:sz w:val="20"/>
          <w:szCs w:val="20"/>
          <w:lang w:val="es-MX"/>
        </w:rPr>
        <w:t>Presente.</w:t>
      </w:r>
    </w:p>
    <w:p w14:paraId="5C6C3104" w14:textId="77777777" w:rsidR="00BB2947" w:rsidRPr="00266662" w:rsidRDefault="00BB2947" w:rsidP="00BB2947">
      <w:pPr>
        <w:jc w:val="both"/>
        <w:rPr>
          <w:rFonts w:ascii="Arial" w:hAnsi="Arial" w:cs="Arial"/>
          <w:b/>
          <w:sz w:val="20"/>
          <w:szCs w:val="20"/>
          <w:lang w:val="es-MX"/>
        </w:rPr>
      </w:pPr>
    </w:p>
    <w:p w14:paraId="3DA154E6" w14:textId="77777777" w:rsidR="00BB2947" w:rsidRPr="00266662" w:rsidRDefault="00BB2947" w:rsidP="00BB2947">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Presente.</w:t>
      </w:r>
    </w:p>
    <w:p w14:paraId="7142CB5A" w14:textId="77777777" w:rsidR="00BB2947" w:rsidRPr="00266662" w:rsidRDefault="00BB2947" w:rsidP="00BB2947">
      <w:pPr>
        <w:jc w:val="both"/>
        <w:rPr>
          <w:rFonts w:ascii="Arial" w:hAnsi="Arial" w:cs="Arial"/>
          <w:b/>
          <w:sz w:val="20"/>
          <w:szCs w:val="20"/>
          <w:lang w:val="es-MX"/>
        </w:rPr>
      </w:pPr>
    </w:p>
    <w:p w14:paraId="2A8026B2" w14:textId="2C1601A9" w:rsidR="00BB2947" w:rsidRDefault="00BB2947" w:rsidP="00BB2947">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Presente.</w:t>
      </w:r>
    </w:p>
    <w:p w14:paraId="634A7D58" w14:textId="45257114" w:rsidR="00C026B9" w:rsidRDefault="00C026B9" w:rsidP="00BB2947">
      <w:pPr>
        <w:jc w:val="both"/>
        <w:rPr>
          <w:rFonts w:ascii="Arial" w:hAnsi="Arial" w:cs="Arial"/>
          <w:b/>
          <w:sz w:val="20"/>
          <w:szCs w:val="20"/>
          <w:lang w:val="es-MX"/>
        </w:rPr>
      </w:pPr>
    </w:p>
    <w:p w14:paraId="486FE5BB" w14:textId="37AA7408" w:rsidR="00C026B9" w:rsidRPr="00266662" w:rsidRDefault="00C026B9" w:rsidP="00BB2947">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Presente.</w:t>
      </w:r>
    </w:p>
    <w:p w14:paraId="11593CD4" w14:textId="77777777" w:rsidR="00BB2947" w:rsidRPr="00266662" w:rsidRDefault="00BB2947" w:rsidP="00BB2947">
      <w:pPr>
        <w:jc w:val="both"/>
        <w:rPr>
          <w:rFonts w:ascii="Arial" w:hAnsi="Arial" w:cs="Arial"/>
          <w:sz w:val="20"/>
          <w:szCs w:val="20"/>
          <w:lang w:val="es-MX"/>
        </w:rPr>
      </w:pPr>
    </w:p>
    <w:p w14:paraId="388185A0" w14:textId="470A31C1" w:rsidR="00135F52" w:rsidRPr="00135F52" w:rsidRDefault="004C19C6" w:rsidP="00135F52">
      <w:pPr>
        <w:jc w:val="both"/>
        <w:rPr>
          <w:rFonts w:ascii="Arial" w:hAnsi="Arial" w:cs="Arial"/>
          <w:b/>
          <w:sz w:val="20"/>
          <w:szCs w:val="20"/>
        </w:rPr>
      </w:pPr>
      <w:r>
        <w:rPr>
          <w:rFonts w:ascii="Arial" w:hAnsi="Arial" w:cs="Arial"/>
          <w:sz w:val="20"/>
          <w:szCs w:val="20"/>
        </w:rPr>
        <w:t>Eduardo Gómez S.</w:t>
      </w:r>
      <w:r>
        <w:rPr>
          <w:rFonts w:ascii="Arial" w:hAnsi="Arial" w:cs="Arial"/>
          <w:b/>
          <w:sz w:val="20"/>
          <w:szCs w:val="20"/>
        </w:rPr>
        <w:t xml:space="preserve"> </w:t>
      </w:r>
      <w:r w:rsidRPr="00266662">
        <w:rPr>
          <w:rFonts w:ascii="Arial" w:hAnsi="Arial" w:cs="Arial"/>
          <w:sz w:val="20"/>
          <w:szCs w:val="20"/>
          <w:lang w:val="es-MX"/>
        </w:rPr>
        <w:t>Invitad</w:t>
      </w:r>
      <w:r>
        <w:rPr>
          <w:rFonts w:ascii="Arial" w:hAnsi="Arial" w:cs="Arial"/>
          <w:sz w:val="20"/>
          <w:szCs w:val="20"/>
          <w:lang w:val="es-MX"/>
        </w:rPr>
        <w:t>o</w:t>
      </w:r>
      <w:r w:rsidRPr="00266662">
        <w:rPr>
          <w:rFonts w:ascii="Arial" w:hAnsi="Arial" w:cs="Arial"/>
          <w:sz w:val="20"/>
          <w:szCs w:val="20"/>
          <w:lang w:val="es-MX"/>
        </w:rPr>
        <w:t xml:space="preserve"> sin voz ni voto de la Fracción Edilicia </w:t>
      </w:r>
      <w:r w:rsidRPr="00266662">
        <w:rPr>
          <w:rFonts w:ascii="Arial" w:hAnsi="Arial" w:cs="Arial"/>
          <w:sz w:val="20"/>
          <w:szCs w:val="20"/>
        </w:rPr>
        <w:t>del</w:t>
      </w:r>
      <w:r w:rsidR="00135F52" w:rsidRPr="00135F52">
        <w:rPr>
          <w:rFonts w:ascii="Arial" w:hAnsi="Arial" w:cs="Arial"/>
          <w:sz w:val="20"/>
          <w:szCs w:val="20"/>
        </w:rPr>
        <w:t xml:space="preserve"> Partido Acción Nacional. </w:t>
      </w:r>
      <w:r>
        <w:rPr>
          <w:rFonts w:ascii="Arial" w:hAnsi="Arial" w:cs="Arial"/>
          <w:b/>
          <w:sz w:val="20"/>
          <w:szCs w:val="20"/>
        </w:rPr>
        <w:t>Presente</w:t>
      </w:r>
      <w:r w:rsidR="00135F52" w:rsidRPr="00135F52">
        <w:rPr>
          <w:rFonts w:ascii="Arial" w:hAnsi="Arial" w:cs="Arial"/>
          <w:b/>
          <w:sz w:val="20"/>
          <w:szCs w:val="20"/>
        </w:rPr>
        <w:t xml:space="preserve">. </w:t>
      </w:r>
    </w:p>
    <w:p w14:paraId="5AAF6DB5" w14:textId="77777777" w:rsidR="00BB2947" w:rsidRPr="00266662" w:rsidRDefault="00BB2947" w:rsidP="00BB2947">
      <w:pPr>
        <w:jc w:val="both"/>
        <w:rPr>
          <w:rFonts w:ascii="Arial" w:hAnsi="Arial" w:cs="Arial"/>
          <w:b/>
          <w:sz w:val="20"/>
          <w:szCs w:val="20"/>
          <w:lang w:val="es-MX"/>
        </w:rPr>
      </w:pPr>
    </w:p>
    <w:p w14:paraId="4D74618B" w14:textId="183D05ED" w:rsidR="004B0EE1" w:rsidRPr="00266662" w:rsidRDefault="004C19C6" w:rsidP="004B0EE1">
      <w:pPr>
        <w:jc w:val="both"/>
        <w:rPr>
          <w:rFonts w:ascii="Arial" w:hAnsi="Arial" w:cs="Arial"/>
          <w:sz w:val="20"/>
          <w:szCs w:val="20"/>
        </w:rPr>
      </w:pPr>
      <w:r>
        <w:rPr>
          <w:rFonts w:ascii="Arial" w:hAnsi="Arial" w:cs="Arial"/>
          <w:sz w:val="20"/>
          <w:szCs w:val="20"/>
          <w:lang w:val="es-MX"/>
        </w:rPr>
        <w:t>Salma Miranda Vargas de Santiago</w:t>
      </w:r>
      <w:r w:rsidR="00674B28" w:rsidRPr="00266662">
        <w:rPr>
          <w:rFonts w:ascii="Arial" w:hAnsi="Arial" w:cs="Arial"/>
          <w:sz w:val="20"/>
          <w:szCs w:val="20"/>
          <w:lang w:val="es-MX"/>
        </w:rPr>
        <w:t>, Invitad</w:t>
      </w:r>
      <w:r w:rsidR="00674B28">
        <w:rPr>
          <w:rFonts w:ascii="Arial" w:hAnsi="Arial" w:cs="Arial"/>
          <w:sz w:val="20"/>
          <w:szCs w:val="20"/>
          <w:lang w:val="es-MX"/>
        </w:rPr>
        <w:t>o</w:t>
      </w:r>
      <w:r w:rsidR="00674B28" w:rsidRPr="00266662">
        <w:rPr>
          <w:rFonts w:ascii="Arial" w:hAnsi="Arial" w:cs="Arial"/>
          <w:sz w:val="20"/>
          <w:szCs w:val="20"/>
          <w:lang w:val="es-MX"/>
        </w:rPr>
        <w:t xml:space="preserve"> sin voz ni voto de la Fracción Edilicia </w:t>
      </w:r>
      <w:r>
        <w:rPr>
          <w:rFonts w:ascii="Arial" w:hAnsi="Arial" w:cs="Arial"/>
          <w:sz w:val="20"/>
          <w:szCs w:val="20"/>
        </w:rPr>
        <w:t>independiente</w:t>
      </w:r>
      <w:r w:rsidR="004B0EE1" w:rsidRPr="00266662">
        <w:rPr>
          <w:rFonts w:ascii="Arial" w:hAnsi="Arial" w:cs="Arial"/>
          <w:sz w:val="20"/>
          <w:szCs w:val="20"/>
        </w:rPr>
        <w:t>.</w:t>
      </w:r>
      <w:r w:rsidR="004B0EE1" w:rsidRPr="00266662">
        <w:rPr>
          <w:rFonts w:ascii="Arial" w:hAnsi="Arial" w:cs="Arial"/>
          <w:b/>
          <w:sz w:val="20"/>
          <w:szCs w:val="20"/>
        </w:rPr>
        <w:t xml:space="preserve"> </w:t>
      </w:r>
      <w:r w:rsidR="00674B28" w:rsidRPr="00266662">
        <w:rPr>
          <w:rFonts w:ascii="Arial" w:hAnsi="Arial" w:cs="Arial"/>
          <w:b/>
          <w:sz w:val="20"/>
          <w:szCs w:val="20"/>
          <w:lang w:val="es-MX"/>
        </w:rPr>
        <w:t>Presente</w:t>
      </w:r>
      <w:r w:rsidR="004B0EE1" w:rsidRPr="00266662">
        <w:rPr>
          <w:rFonts w:ascii="Arial" w:hAnsi="Arial" w:cs="Arial"/>
          <w:b/>
          <w:sz w:val="20"/>
          <w:szCs w:val="20"/>
        </w:rPr>
        <w:t xml:space="preserve">. </w:t>
      </w:r>
    </w:p>
    <w:p w14:paraId="75585A69" w14:textId="77777777" w:rsidR="00BB2947" w:rsidRPr="00266662" w:rsidRDefault="00BB2947" w:rsidP="00BB2947">
      <w:pPr>
        <w:jc w:val="both"/>
        <w:rPr>
          <w:rFonts w:ascii="Arial" w:hAnsi="Arial" w:cs="Arial"/>
          <w:sz w:val="20"/>
          <w:szCs w:val="20"/>
          <w:lang w:val="es-MX"/>
        </w:rPr>
      </w:pPr>
    </w:p>
    <w:p w14:paraId="535D8C39" w14:textId="0D906C86" w:rsidR="00446393" w:rsidRPr="00266662" w:rsidRDefault="00F231D3" w:rsidP="00446393">
      <w:pPr>
        <w:jc w:val="both"/>
        <w:rPr>
          <w:rFonts w:ascii="Arial" w:hAnsi="Arial" w:cs="Arial"/>
          <w:sz w:val="20"/>
          <w:szCs w:val="20"/>
          <w:lang w:val="es-MX"/>
        </w:rPr>
      </w:pPr>
      <w:r w:rsidRPr="00266662">
        <w:rPr>
          <w:rFonts w:ascii="Arial" w:hAnsi="Arial" w:cs="Arial"/>
          <w:sz w:val="20"/>
          <w:szCs w:val="20"/>
          <w:lang w:val="es-MX"/>
        </w:rPr>
        <w:t xml:space="preserve">Lourdes Georgina Chávez Ramírez, Invitada sin voz ni voto de la Fracción Edilicia del Partido Futuro. </w:t>
      </w:r>
      <w:r w:rsidRPr="00266662">
        <w:rPr>
          <w:rFonts w:ascii="Arial" w:hAnsi="Arial" w:cs="Arial"/>
          <w:b/>
          <w:sz w:val="20"/>
          <w:szCs w:val="20"/>
          <w:lang w:val="es-MX"/>
        </w:rPr>
        <w:t>Presente</w:t>
      </w:r>
      <w:r w:rsidR="00446393" w:rsidRPr="00266662">
        <w:rPr>
          <w:rFonts w:ascii="Arial" w:hAnsi="Arial" w:cs="Arial"/>
          <w:b/>
          <w:sz w:val="20"/>
          <w:szCs w:val="20"/>
          <w:lang w:val="es-MX"/>
        </w:rPr>
        <w:t xml:space="preserve">. </w:t>
      </w:r>
    </w:p>
    <w:p w14:paraId="379CE809" w14:textId="77777777" w:rsidR="00BB2947" w:rsidRPr="00266662" w:rsidRDefault="00BB2947" w:rsidP="00BB2947">
      <w:pPr>
        <w:jc w:val="both"/>
        <w:rPr>
          <w:rFonts w:ascii="Arial" w:hAnsi="Arial" w:cs="Arial"/>
          <w:sz w:val="20"/>
          <w:szCs w:val="20"/>
          <w:lang w:val="es-MX"/>
        </w:rPr>
      </w:pPr>
    </w:p>
    <w:p w14:paraId="197E774A" w14:textId="36C1B3A4" w:rsidR="00BB2947" w:rsidRPr="00266662" w:rsidRDefault="00B9494C" w:rsidP="00BB2947">
      <w:pPr>
        <w:jc w:val="both"/>
        <w:rPr>
          <w:rFonts w:ascii="Arial" w:hAnsi="Arial" w:cs="Arial"/>
          <w:sz w:val="20"/>
          <w:szCs w:val="20"/>
          <w:lang w:val="es-MX"/>
        </w:rPr>
      </w:pPr>
      <w:proofErr w:type="spellStart"/>
      <w:r>
        <w:rPr>
          <w:rFonts w:ascii="Arial" w:hAnsi="Arial" w:cs="Arial"/>
          <w:sz w:val="20"/>
          <w:szCs w:val="20"/>
          <w:lang w:val="es-MX"/>
        </w:rPr>
        <w:t>Liceida</w:t>
      </w:r>
      <w:proofErr w:type="spellEnd"/>
      <w:r>
        <w:rPr>
          <w:rFonts w:ascii="Arial" w:hAnsi="Arial" w:cs="Arial"/>
          <w:sz w:val="20"/>
          <w:szCs w:val="20"/>
          <w:lang w:val="es-MX"/>
        </w:rPr>
        <w:t xml:space="preserve"> Dorantes Contreras</w:t>
      </w:r>
      <w:r w:rsidR="00446393" w:rsidRPr="00266662">
        <w:rPr>
          <w:rFonts w:ascii="Arial" w:hAnsi="Arial" w:cs="Arial"/>
          <w:sz w:val="20"/>
          <w:szCs w:val="20"/>
          <w:lang w:val="es-MX"/>
        </w:rPr>
        <w:t xml:space="preserve">, </w:t>
      </w:r>
      <w:r w:rsidRPr="00266662">
        <w:rPr>
          <w:rFonts w:ascii="Arial" w:hAnsi="Arial" w:cs="Arial"/>
          <w:sz w:val="20"/>
          <w:szCs w:val="20"/>
          <w:lang w:val="es-MX"/>
        </w:rPr>
        <w:t xml:space="preserve">Invitada sin voz ni voto </w:t>
      </w:r>
      <w:r w:rsidR="00446393" w:rsidRPr="00266662">
        <w:rPr>
          <w:rFonts w:ascii="Arial" w:hAnsi="Arial" w:cs="Arial"/>
          <w:sz w:val="20"/>
          <w:szCs w:val="20"/>
          <w:lang w:val="es-MX"/>
        </w:rPr>
        <w:t xml:space="preserve">de la Fracción Edilicia del Partido Movimiento de Regeneración Nacional. </w:t>
      </w:r>
      <w:r>
        <w:rPr>
          <w:rFonts w:ascii="Arial" w:hAnsi="Arial" w:cs="Arial"/>
          <w:b/>
          <w:sz w:val="20"/>
          <w:szCs w:val="20"/>
          <w:lang w:val="es-MX"/>
        </w:rPr>
        <w:t>Presente</w:t>
      </w:r>
      <w:r w:rsidR="00BB2947" w:rsidRPr="00266662">
        <w:rPr>
          <w:rFonts w:ascii="Arial" w:hAnsi="Arial" w:cs="Arial"/>
          <w:b/>
          <w:sz w:val="20"/>
          <w:szCs w:val="20"/>
          <w:lang w:val="es-MX"/>
        </w:rPr>
        <w:t xml:space="preserve">. </w:t>
      </w:r>
    </w:p>
    <w:p w14:paraId="23B31971" w14:textId="77777777" w:rsidR="00BB2947" w:rsidRPr="00266662" w:rsidRDefault="00BB2947" w:rsidP="00BB2947">
      <w:pPr>
        <w:jc w:val="both"/>
        <w:rPr>
          <w:rFonts w:ascii="Arial" w:hAnsi="Arial" w:cs="Arial"/>
          <w:sz w:val="20"/>
          <w:szCs w:val="20"/>
          <w:lang w:val="es-MX"/>
        </w:rPr>
      </w:pPr>
    </w:p>
    <w:p w14:paraId="70F9601D" w14:textId="6F683175" w:rsidR="004B0EE1" w:rsidRPr="00266662" w:rsidRDefault="004B0EE1" w:rsidP="004B0EE1">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 xml:space="preserve">Representante Suplente del Colegio de Arquitectos del Estado de Jalisco. </w:t>
      </w:r>
      <w:r w:rsidRPr="00266662">
        <w:rPr>
          <w:rFonts w:ascii="Arial" w:hAnsi="Arial" w:cs="Arial"/>
          <w:b/>
          <w:sz w:val="20"/>
          <w:szCs w:val="20"/>
        </w:rPr>
        <w:t>Presente.</w:t>
      </w:r>
      <w:r w:rsidRPr="00266662">
        <w:rPr>
          <w:rFonts w:ascii="Arial" w:hAnsi="Arial" w:cs="Arial"/>
          <w:sz w:val="20"/>
          <w:szCs w:val="20"/>
        </w:rPr>
        <w:t xml:space="preserve"> </w:t>
      </w:r>
    </w:p>
    <w:p w14:paraId="2BFF17D6" w14:textId="77777777" w:rsidR="002940F8" w:rsidRPr="00266662" w:rsidRDefault="002940F8" w:rsidP="002940F8">
      <w:pPr>
        <w:jc w:val="both"/>
        <w:rPr>
          <w:rFonts w:ascii="Arial" w:hAnsi="Arial" w:cs="Arial"/>
          <w:sz w:val="20"/>
          <w:szCs w:val="20"/>
          <w:lang w:val="es-MX"/>
        </w:rPr>
      </w:pPr>
    </w:p>
    <w:p w14:paraId="74422AA1" w14:textId="77777777" w:rsidR="002940F8" w:rsidRPr="00266662" w:rsidRDefault="002940F8" w:rsidP="002940F8">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Presente.</w:t>
      </w:r>
    </w:p>
    <w:p w14:paraId="296A640A" w14:textId="77777777" w:rsidR="002940F8" w:rsidRPr="00266662" w:rsidRDefault="002940F8" w:rsidP="002940F8">
      <w:pPr>
        <w:jc w:val="both"/>
        <w:rPr>
          <w:rFonts w:ascii="Arial" w:hAnsi="Arial" w:cs="Arial"/>
          <w:b/>
          <w:sz w:val="20"/>
          <w:szCs w:val="20"/>
          <w:lang w:val="es-MX"/>
        </w:rPr>
      </w:pPr>
    </w:p>
    <w:p w14:paraId="718CAFB8" w14:textId="77777777" w:rsidR="002940F8" w:rsidRPr="00266662" w:rsidRDefault="002940F8" w:rsidP="002940F8">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Presente.</w:t>
      </w:r>
    </w:p>
    <w:p w14:paraId="3D3E08C0" w14:textId="77777777" w:rsidR="002940F8" w:rsidRPr="00266662" w:rsidRDefault="002940F8" w:rsidP="002940F8">
      <w:pPr>
        <w:jc w:val="both"/>
        <w:rPr>
          <w:rFonts w:ascii="Arial" w:hAnsi="Arial" w:cs="Arial"/>
          <w:sz w:val="20"/>
          <w:szCs w:val="20"/>
          <w:lang w:val="es-MX"/>
        </w:rPr>
      </w:pPr>
    </w:p>
    <w:p w14:paraId="0FE27E9A" w14:textId="77777777" w:rsidR="002940F8" w:rsidRPr="00266662" w:rsidRDefault="002940F8" w:rsidP="002940F8">
      <w:pPr>
        <w:jc w:val="both"/>
        <w:rPr>
          <w:rFonts w:ascii="Arial" w:hAnsi="Arial" w:cs="Arial"/>
          <w:b/>
          <w:sz w:val="20"/>
          <w:szCs w:val="20"/>
          <w:lang w:val="es-MX"/>
        </w:rPr>
      </w:pPr>
      <w:r w:rsidRPr="00266662">
        <w:rPr>
          <w:rFonts w:ascii="Arial" w:hAnsi="Arial" w:cs="Arial"/>
          <w:sz w:val="20"/>
          <w:szCs w:val="20"/>
          <w:lang w:val="es-MX"/>
        </w:rPr>
        <w:t xml:space="preserve">Concejo Ciudadano de Control. </w:t>
      </w:r>
      <w:r w:rsidRPr="00266662">
        <w:rPr>
          <w:rFonts w:ascii="Arial" w:hAnsi="Arial" w:cs="Arial"/>
          <w:b/>
          <w:sz w:val="20"/>
          <w:szCs w:val="20"/>
          <w:lang w:val="es-MX"/>
        </w:rPr>
        <w:t>Ausente.</w:t>
      </w:r>
    </w:p>
    <w:p w14:paraId="7F1F8D0B" w14:textId="77777777" w:rsidR="002940F8" w:rsidRPr="00266662" w:rsidRDefault="002940F8" w:rsidP="002940F8">
      <w:pPr>
        <w:jc w:val="both"/>
        <w:rPr>
          <w:rFonts w:ascii="Arial" w:hAnsi="Arial" w:cs="Arial"/>
          <w:b/>
          <w:sz w:val="20"/>
          <w:szCs w:val="20"/>
          <w:lang w:val="es-MX"/>
        </w:rPr>
      </w:pPr>
    </w:p>
    <w:p w14:paraId="7872DA8D" w14:textId="77777777" w:rsidR="002940F8" w:rsidRPr="00266662" w:rsidRDefault="002940F8" w:rsidP="002940F8">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Presente.</w:t>
      </w:r>
    </w:p>
    <w:p w14:paraId="6937414A" w14:textId="77777777" w:rsidR="002940F8" w:rsidRPr="00266662" w:rsidRDefault="002940F8" w:rsidP="002940F8">
      <w:pPr>
        <w:jc w:val="both"/>
        <w:rPr>
          <w:rFonts w:ascii="Arial" w:hAnsi="Arial" w:cs="Arial"/>
          <w:sz w:val="20"/>
          <w:szCs w:val="20"/>
          <w:lang w:val="es-MX"/>
        </w:rPr>
      </w:pPr>
    </w:p>
    <w:p w14:paraId="2C4399B1" w14:textId="33B1F530" w:rsidR="00BB2947" w:rsidRPr="00266662" w:rsidRDefault="002940F8" w:rsidP="002940F8">
      <w:pPr>
        <w:jc w:val="both"/>
        <w:rPr>
          <w:rFonts w:ascii="Arial" w:hAnsi="Arial" w:cs="Arial"/>
          <w:sz w:val="22"/>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006D7757" w:rsidRPr="00266662">
        <w:rPr>
          <w:rFonts w:ascii="Arial" w:hAnsi="Arial" w:cs="Arial"/>
          <w:sz w:val="20"/>
          <w:szCs w:val="20"/>
          <w:lang w:val="es-MX"/>
        </w:rPr>
        <w:t>Director de Verificación y Control de Obra Pública</w:t>
      </w:r>
      <w:r w:rsidRPr="00266662">
        <w:rPr>
          <w:rFonts w:ascii="Arial" w:hAnsi="Arial" w:cs="Arial"/>
          <w:sz w:val="20"/>
          <w:szCs w:val="20"/>
          <w:lang w:val="es-MX"/>
        </w:rPr>
        <w:t xml:space="preserve">. </w:t>
      </w:r>
      <w:r w:rsidRPr="00266662">
        <w:rPr>
          <w:rFonts w:ascii="Arial" w:hAnsi="Arial" w:cs="Arial"/>
          <w:b/>
          <w:sz w:val="20"/>
          <w:szCs w:val="20"/>
          <w:lang w:val="es-MX"/>
        </w:rPr>
        <w:t xml:space="preserve"> Presente.</w:t>
      </w:r>
    </w:p>
    <w:p w14:paraId="386BE2C8" w14:textId="77777777" w:rsidR="00BB2947" w:rsidRPr="00266662" w:rsidRDefault="00BB2947" w:rsidP="00BB2947">
      <w:pPr>
        <w:jc w:val="both"/>
        <w:rPr>
          <w:rFonts w:ascii="Arial" w:hAnsi="Arial" w:cs="Arial"/>
          <w:sz w:val="22"/>
          <w:szCs w:val="20"/>
          <w:lang w:val="es-MX"/>
        </w:rPr>
      </w:pPr>
    </w:p>
    <w:p w14:paraId="1DE7F770" w14:textId="77777777" w:rsidR="00BB2947" w:rsidRPr="00266662" w:rsidRDefault="00BB2947" w:rsidP="00BB2947">
      <w:pPr>
        <w:jc w:val="both"/>
        <w:rPr>
          <w:rFonts w:ascii="Arial" w:hAnsi="Arial" w:cs="Arial"/>
          <w:sz w:val="22"/>
          <w:szCs w:val="20"/>
          <w:lang w:val="es-MX"/>
        </w:rPr>
      </w:pPr>
    </w:p>
    <w:p w14:paraId="57344D9E" w14:textId="77777777" w:rsidR="00830AC5" w:rsidRPr="00266662" w:rsidRDefault="00830AC5" w:rsidP="00BB2947">
      <w:pPr>
        <w:jc w:val="both"/>
        <w:rPr>
          <w:rFonts w:ascii="Arial" w:hAnsi="Arial" w:cs="Arial"/>
          <w:sz w:val="22"/>
          <w:szCs w:val="20"/>
          <w:lang w:val="es-MX"/>
        </w:rPr>
      </w:pPr>
    </w:p>
    <w:p w14:paraId="0C927826" w14:textId="77777777" w:rsidR="00830AC5" w:rsidRPr="00266662" w:rsidRDefault="00830AC5" w:rsidP="00BB2947">
      <w:pPr>
        <w:jc w:val="both"/>
        <w:rPr>
          <w:rFonts w:ascii="Arial" w:hAnsi="Arial" w:cs="Arial"/>
          <w:sz w:val="22"/>
          <w:szCs w:val="20"/>
          <w:lang w:val="es-MX"/>
        </w:rPr>
      </w:pPr>
    </w:p>
    <w:p w14:paraId="2E130361" w14:textId="77777777" w:rsidR="00446393" w:rsidRPr="00266662" w:rsidRDefault="00446393" w:rsidP="00BB2947">
      <w:pPr>
        <w:jc w:val="both"/>
        <w:rPr>
          <w:rFonts w:ascii="Arial" w:hAnsi="Arial" w:cs="Arial"/>
          <w:sz w:val="20"/>
          <w:lang w:val="es-MX"/>
        </w:rPr>
      </w:pPr>
    </w:p>
    <w:p w14:paraId="78A5AB2A" w14:textId="77777777" w:rsidR="007D1BD9" w:rsidRPr="00266662" w:rsidRDefault="007D1BD9" w:rsidP="00BB2947">
      <w:pPr>
        <w:jc w:val="both"/>
        <w:rPr>
          <w:rFonts w:ascii="Arial" w:hAnsi="Arial" w:cs="Arial"/>
          <w:sz w:val="20"/>
          <w:lang w:val="es-MX"/>
        </w:rPr>
      </w:pPr>
    </w:p>
    <w:p w14:paraId="670C42ED" w14:textId="77777777" w:rsidR="00BB2947" w:rsidRPr="00266662" w:rsidRDefault="00BB2947" w:rsidP="00BB2947">
      <w:pPr>
        <w:jc w:val="both"/>
        <w:rPr>
          <w:rFonts w:ascii="Arial" w:hAnsi="Arial" w:cs="Arial"/>
          <w:b/>
          <w:i/>
          <w:lang w:val="es-MX"/>
        </w:rPr>
      </w:pPr>
      <w:r w:rsidRPr="00266662">
        <w:rPr>
          <w:rFonts w:ascii="Arial" w:hAnsi="Arial" w:cs="Arial"/>
          <w:b/>
          <w:i/>
          <w:lang w:val="es-MX"/>
        </w:rPr>
        <w:t>2.      Verificación del quórum legal para sesionar.</w:t>
      </w:r>
    </w:p>
    <w:p w14:paraId="5C7063A0" w14:textId="77777777" w:rsidR="00BB2947" w:rsidRPr="00266662" w:rsidRDefault="00BB2947" w:rsidP="00BB2947">
      <w:pPr>
        <w:jc w:val="both"/>
        <w:rPr>
          <w:rFonts w:ascii="Arial" w:hAnsi="Arial" w:cs="Arial"/>
          <w:b/>
          <w:sz w:val="20"/>
          <w:szCs w:val="20"/>
          <w:lang w:val="es-MX"/>
        </w:rPr>
      </w:pPr>
    </w:p>
    <w:p w14:paraId="5EAACFAF" w14:textId="77777777" w:rsidR="00BB2947" w:rsidRPr="00266662" w:rsidRDefault="00BB2947" w:rsidP="00BB2947">
      <w:pPr>
        <w:jc w:val="both"/>
        <w:rPr>
          <w:rFonts w:ascii="Arial" w:hAnsi="Arial" w:cs="Arial"/>
          <w:b/>
          <w:sz w:val="20"/>
          <w:szCs w:val="20"/>
          <w:lang w:val="es-MX"/>
        </w:rPr>
      </w:pPr>
    </w:p>
    <w:p w14:paraId="59EE4F41" w14:textId="4B84B31A"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Se corroboró con la lista de asistencia que se cuenta con el quórum legal requerido para verificar esta Sesión, conforme a lo establecido en los artículos 2 y 37 fracción II de la Ley del Gobierno y la Administración Pública Municipal del Estado de Jalisco, así como en los artículos 55, 56, 57, 58 y 59 de la Ley de Obra Pública para el Estado de Jalisco y sus Municipios y los artículos 69 y 70 del Reglamento de la Ley de Obra Pública para el Estado de Jalisco y sus Municipios y artículos 10, 11, 12, 13, 14, 15, 16 y 17 del Reglamento de Asignación y Contratación de Obras Públicas y Servicios Relacionados con las Mismas para el Municipio de Zapopan, Jalisco, motivo por el cual se procede a agotar el siguiente punto de</w:t>
      </w:r>
      <w:r w:rsidR="005C61A7" w:rsidRPr="00266662">
        <w:rPr>
          <w:rFonts w:ascii="Arial" w:hAnsi="Arial" w:cs="Arial"/>
          <w:sz w:val="20"/>
          <w:szCs w:val="20"/>
          <w:lang w:val="es-MX"/>
        </w:rPr>
        <w:t xml:space="preserve"> </w:t>
      </w:r>
      <w:r w:rsidRPr="00266662">
        <w:rPr>
          <w:rFonts w:ascii="Arial" w:hAnsi="Arial" w:cs="Arial"/>
          <w:sz w:val="20"/>
          <w:szCs w:val="20"/>
          <w:lang w:val="es-MX"/>
        </w:rPr>
        <w:t>la orden del día.</w:t>
      </w:r>
    </w:p>
    <w:p w14:paraId="266352EC" w14:textId="77777777" w:rsidR="00BB2947" w:rsidRPr="00266662" w:rsidRDefault="00BB2947" w:rsidP="00BB2947">
      <w:pPr>
        <w:jc w:val="both"/>
        <w:rPr>
          <w:rFonts w:ascii="Arial" w:hAnsi="Arial" w:cs="Arial"/>
          <w:b/>
          <w:i/>
          <w:lang w:val="es-MX"/>
        </w:rPr>
      </w:pPr>
    </w:p>
    <w:p w14:paraId="4B70E733" w14:textId="77777777" w:rsidR="00BB2947" w:rsidRPr="00266662" w:rsidRDefault="00BB2947" w:rsidP="00BB2947">
      <w:pPr>
        <w:jc w:val="both"/>
        <w:rPr>
          <w:rFonts w:ascii="Arial" w:hAnsi="Arial" w:cs="Arial"/>
          <w:b/>
          <w:i/>
          <w:lang w:val="es-MX"/>
        </w:rPr>
      </w:pPr>
    </w:p>
    <w:p w14:paraId="45626399" w14:textId="29C547D1" w:rsidR="00BB2947" w:rsidRPr="00266662" w:rsidRDefault="00BB2947" w:rsidP="00BB2947">
      <w:pPr>
        <w:jc w:val="both"/>
        <w:rPr>
          <w:rFonts w:ascii="Arial" w:hAnsi="Arial" w:cs="Arial"/>
          <w:b/>
          <w:i/>
          <w:lang w:val="es-MX"/>
        </w:rPr>
      </w:pPr>
      <w:r w:rsidRPr="00266662">
        <w:rPr>
          <w:rFonts w:ascii="Arial" w:hAnsi="Arial" w:cs="Arial"/>
          <w:b/>
          <w:i/>
          <w:lang w:val="es-MX"/>
        </w:rPr>
        <w:t xml:space="preserve">3.  </w:t>
      </w:r>
      <w:r w:rsidR="00757116" w:rsidRPr="00266662">
        <w:rPr>
          <w:rFonts w:ascii="Arial" w:hAnsi="Arial" w:cs="Arial"/>
          <w:b/>
          <w:i/>
          <w:lang w:val="es-MX"/>
        </w:rPr>
        <w:t xml:space="preserve">   </w:t>
      </w:r>
      <w:r w:rsidRPr="00266662">
        <w:rPr>
          <w:rFonts w:ascii="Arial" w:hAnsi="Arial" w:cs="Arial"/>
          <w:b/>
          <w:i/>
          <w:lang w:val="es-MX"/>
        </w:rPr>
        <w:t>Aprobación de la Orden del Día.</w:t>
      </w:r>
    </w:p>
    <w:p w14:paraId="6A93B6C7" w14:textId="77777777" w:rsidR="00BB2947" w:rsidRPr="00266662" w:rsidRDefault="00BB2947" w:rsidP="00BB2947">
      <w:pPr>
        <w:jc w:val="both"/>
        <w:rPr>
          <w:rFonts w:ascii="Arial" w:hAnsi="Arial" w:cs="Arial"/>
          <w:b/>
          <w:i/>
          <w:lang w:val="es-MX"/>
        </w:rPr>
      </w:pPr>
    </w:p>
    <w:p w14:paraId="3FD7D419" w14:textId="77777777" w:rsidR="00BB2947" w:rsidRPr="00266662" w:rsidRDefault="00BB2947" w:rsidP="00BB2947">
      <w:pPr>
        <w:jc w:val="both"/>
        <w:rPr>
          <w:rFonts w:ascii="Arial" w:hAnsi="Arial" w:cs="Arial"/>
          <w:b/>
          <w:i/>
          <w:szCs w:val="20"/>
          <w:lang w:val="es-MX"/>
        </w:rPr>
      </w:pPr>
    </w:p>
    <w:p w14:paraId="55F09AD2" w14:textId="77777777"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El Presidente del Comité Mixto de Obra Pública, Edmundo Antonio Amutio Villa menciona: muy bien una vez constatado que hay quórum legal requerido, pasamos al punto número tres que es la aprobación de la orden del día que se les hizo llegar previamente, si no hay ninguna observación al respecto lo sometemos a su consideración los que estén a favor, así manifestarlo:</w:t>
      </w:r>
    </w:p>
    <w:p w14:paraId="0A705F08" w14:textId="77777777" w:rsidR="00BB2947" w:rsidRPr="00266662" w:rsidRDefault="00BB2947" w:rsidP="00BB2947">
      <w:pPr>
        <w:jc w:val="both"/>
        <w:rPr>
          <w:rFonts w:ascii="Arial" w:hAnsi="Arial" w:cs="Arial"/>
          <w:sz w:val="20"/>
          <w:szCs w:val="20"/>
          <w:lang w:val="es-MX"/>
        </w:rPr>
      </w:pPr>
    </w:p>
    <w:p w14:paraId="0B3E5928" w14:textId="77777777" w:rsidR="004B0EE1" w:rsidRPr="00266662" w:rsidRDefault="004B0EE1" w:rsidP="00BB2947">
      <w:pPr>
        <w:jc w:val="both"/>
        <w:rPr>
          <w:rFonts w:ascii="Arial" w:hAnsi="Arial" w:cs="Arial"/>
          <w:sz w:val="20"/>
          <w:szCs w:val="20"/>
          <w:lang w:val="es-MX"/>
        </w:rPr>
      </w:pPr>
    </w:p>
    <w:p w14:paraId="2254B8BC" w14:textId="7A2B1F81"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273FBCF2" w14:textId="77777777" w:rsidR="00E370CB" w:rsidRPr="00266662" w:rsidRDefault="00E370CB" w:rsidP="00E370CB">
      <w:pPr>
        <w:jc w:val="both"/>
        <w:rPr>
          <w:rFonts w:ascii="Arial" w:hAnsi="Arial" w:cs="Arial"/>
          <w:sz w:val="20"/>
          <w:szCs w:val="20"/>
          <w:lang w:val="es-MX"/>
        </w:rPr>
      </w:pPr>
    </w:p>
    <w:p w14:paraId="53404FAD" w14:textId="12D327BB"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653D8FCA" w14:textId="77777777" w:rsidR="00E370CB" w:rsidRPr="00266662" w:rsidRDefault="00E370CB" w:rsidP="00E370CB">
      <w:pPr>
        <w:jc w:val="both"/>
        <w:rPr>
          <w:rFonts w:ascii="Arial" w:hAnsi="Arial" w:cs="Arial"/>
          <w:sz w:val="20"/>
          <w:szCs w:val="20"/>
          <w:lang w:val="es-MX"/>
        </w:rPr>
      </w:pPr>
    </w:p>
    <w:p w14:paraId="05C22076" w14:textId="08F84934"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03640DD0" w14:textId="77777777" w:rsidR="00E370CB" w:rsidRPr="00266662" w:rsidRDefault="00E370CB" w:rsidP="00E370CB">
      <w:pPr>
        <w:jc w:val="both"/>
        <w:rPr>
          <w:rFonts w:ascii="Arial" w:hAnsi="Arial" w:cs="Arial"/>
          <w:b/>
          <w:sz w:val="20"/>
          <w:szCs w:val="20"/>
          <w:lang w:val="es-MX"/>
        </w:rPr>
      </w:pPr>
    </w:p>
    <w:p w14:paraId="307287DB" w14:textId="12E0EA81"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34D2A53D" w14:textId="77777777" w:rsidR="00E370CB" w:rsidRPr="00266662" w:rsidRDefault="00E370CB" w:rsidP="00E370CB">
      <w:pPr>
        <w:jc w:val="both"/>
        <w:rPr>
          <w:rFonts w:ascii="Arial" w:hAnsi="Arial" w:cs="Arial"/>
          <w:b/>
          <w:sz w:val="20"/>
          <w:szCs w:val="20"/>
          <w:lang w:val="es-MX"/>
        </w:rPr>
      </w:pPr>
    </w:p>
    <w:p w14:paraId="1019F658" w14:textId="68F7F0FF" w:rsidR="00E370CB"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0AE5523D" w14:textId="7B833605" w:rsidR="00C026B9" w:rsidRDefault="00C026B9" w:rsidP="00E370CB">
      <w:pPr>
        <w:jc w:val="both"/>
        <w:rPr>
          <w:rFonts w:ascii="Arial" w:hAnsi="Arial" w:cs="Arial"/>
          <w:b/>
          <w:sz w:val="20"/>
          <w:szCs w:val="20"/>
          <w:lang w:val="es-MX"/>
        </w:rPr>
      </w:pPr>
    </w:p>
    <w:p w14:paraId="73BC667C" w14:textId="36A14C8D" w:rsidR="00C026B9" w:rsidRPr="00266662" w:rsidRDefault="00C026B9" w:rsidP="00E370CB">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4F0C57FF" w14:textId="77777777" w:rsidR="00E370CB" w:rsidRPr="00266662" w:rsidRDefault="00E370CB" w:rsidP="00E370CB">
      <w:pPr>
        <w:jc w:val="both"/>
        <w:rPr>
          <w:rFonts w:ascii="Arial" w:hAnsi="Arial" w:cs="Arial"/>
          <w:sz w:val="20"/>
          <w:szCs w:val="20"/>
          <w:lang w:val="es-MX"/>
        </w:rPr>
      </w:pPr>
    </w:p>
    <w:p w14:paraId="0217B4A5" w14:textId="578C1BE8" w:rsidR="00E370CB" w:rsidRPr="00266662" w:rsidRDefault="00E370CB" w:rsidP="00E370CB">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6279D6CF" w14:textId="77777777" w:rsidR="00E370CB" w:rsidRPr="00266662" w:rsidRDefault="00E370CB" w:rsidP="00E370CB">
      <w:pPr>
        <w:jc w:val="both"/>
        <w:rPr>
          <w:rFonts w:ascii="Arial" w:hAnsi="Arial" w:cs="Arial"/>
          <w:sz w:val="20"/>
          <w:szCs w:val="20"/>
          <w:lang w:val="es-MX"/>
        </w:rPr>
      </w:pPr>
    </w:p>
    <w:p w14:paraId="7732BE3B" w14:textId="7C90AECB"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70B8D803" w14:textId="77777777" w:rsidR="00E370CB" w:rsidRPr="00266662" w:rsidRDefault="00E370CB" w:rsidP="00E370CB">
      <w:pPr>
        <w:jc w:val="both"/>
        <w:rPr>
          <w:rFonts w:ascii="Arial" w:hAnsi="Arial" w:cs="Arial"/>
          <w:b/>
          <w:sz w:val="20"/>
          <w:szCs w:val="20"/>
          <w:lang w:val="es-MX"/>
        </w:rPr>
      </w:pPr>
    </w:p>
    <w:p w14:paraId="7E43F195" w14:textId="6F7AAAC7" w:rsidR="00E370CB" w:rsidRPr="00266662" w:rsidRDefault="00E370CB" w:rsidP="00E370CB">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0F97E322" w14:textId="77777777" w:rsidR="00E370CB" w:rsidRPr="00266662" w:rsidRDefault="00E370CB" w:rsidP="00E370CB">
      <w:pPr>
        <w:jc w:val="both"/>
        <w:rPr>
          <w:rFonts w:ascii="Arial" w:hAnsi="Arial" w:cs="Arial"/>
          <w:sz w:val="20"/>
          <w:szCs w:val="20"/>
          <w:lang w:val="es-MX"/>
        </w:rPr>
      </w:pPr>
    </w:p>
    <w:p w14:paraId="3EABF905" w14:textId="51697E49" w:rsidR="00E370CB" w:rsidRPr="00266662" w:rsidRDefault="00E370CB" w:rsidP="00E370CB">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A favor.</w:t>
      </w:r>
    </w:p>
    <w:p w14:paraId="667CF926" w14:textId="77777777" w:rsidR="00E370CB" w:rsidRPr="00266662" w:rsidRDefault="00E370CB" w:rsidP="00E370CB">
      <w:pPr>
        <w:jc w:val="both"/>
        <w:rPr>
          <w:rFonts w:ascii="Arial" w:hAnsi="Arial" w:cs="Arial"/>
          <w:sz w:val="20"/>
          <w:szCs w:val="20"/>
          <w:lang w:val="es-MX"/>
        </w:rPr>
      </w:pPr>
    </w:p>
    <w:p w14:paraId="636F19D1" w14:textId="41A3706E" w:rsidR="00E370CB" w:rsidRPr="00266662" w:rsidRDefault="00E370CB" w:rsidP="00E370CB">
      <w:pPr>
        <w:jc w:val="both"/>
        <w:rPr>
          <w:rFonts w:ascii="Arial" w:hAnsi="Arial" w:cs="Arial"/>
          <w:sz w:val="22"/>
          <w:szCs w:val="20"/>
          <w:lang w:val="es-MX"/>
        </w:rPr>
      </w:pPr>
      <w:r w:rsidRPr="00266662">
        <w:rPr>
          <w:rFonts w:ascii="Arial" w:hAnsi="Arial" w:cs="Arial"/>
          <w:sz w:val="20"/>
          <w:szCs w:val="20"/>
          <w:lang w:val="es-MX"/>
        </w:rPr>
        <w:lastRenderedPageBreak/>
        <w:t>Jesús de Jesús Ramos Iglesias,</w:t>
      </w:r>
      <w:r w:rsidRPr="00266662">
        <w:rPr>
          <w:rFonts w:ascii="Arial" w:hAnsi="Arial" w:cs="Arial"/>
          <w:lang w:val="es-MX"/>
        </w:rPr>
        <w:t xml:space="preserve"> </w:t>
      </w:r>
      <w:r w:rsidRPr="00266662">
        <w:rPr>
          <w:rFonts w:ascii="Arial" w:hAnsi="Arial" w:cs="Arial"/>
          <w:sz w:val="20"/>
          <w:szCs w:val="20"/>
          <w:lang w:val="es-MX"/>
        </w:rPr>
        <w:t xml:space="preserve">Director de Verificación y Control de Obra Pública. </w:t>
      </w:r>
      <w:r w:rsidRPr="00266662">
        <w:rPr>
          <w:rFonts w:ascii="Arial" w:hAnsi="Arial" w:cs="Arial"/>
          <w:b/>
          <w:sz w:val="20"/>
          <w:szCs w:val="20"/>
          <w:lang w:val="es-MX"/>
        </w:rPr>
        <w:t>A favor.</w:t>
      </w:r>
    </w:p>
    <w:p w14:paraId="54C37641" w14:textId="52676E3F" w:rsidR="00BB2947" w:rsidRPr="00266662" w:rsidRDefault="00BB2947" w:rsidP="00BB2947">
      <w:pPr>
        <w:jc w:val="both"/>
        <w:rPr>
          <w:rFonts w:ascii="Arial" w:hAnsi="Arial" w:cs="Arial"/>
          <w:b/>
          <w:sz w:val="20"/>
          <w:szCs w:val="20"/>
          <w:lang w:val="es-MX"/>
        </w:rPr>
      </w:pPr>
    </w:p>
    <w:p w14:paraId="766B5079" w14:textId="77777777" w:rsidR="00BB2947" w:rsidRPr="00266662" w:rsidRDefault="00BB2947" w:rsidP="00BB2947">
      <w:pPr>
        <w:jc w:val="both"/>
        <w:rPr>
          <w:rFonts w:ascii="Arial" w:hAnsi="Arial" w:cs="Arial"/>
          <w:sz w:val="20"/>
          <w:szCs w:val="20"/>
          <w:lang w:val="es-MX"/>
        </w:rPr>
      </w:pPr>
      <w:r w:rsidRPr="00266662">
        <w:rPr>
          <w:rFonts w:ascii="Arial" w:hAnsi="Arial" w:cs="Arial"/>
          <w:b/>
          <w:sz w:val="20"/>
          <w:szCs w:val="20"/>
          <w:lang w:val="es-MX"/>
        </w:rPr>
        <w:t>El Presidente del Comité Mixto de Obra Pública, Edmundo Antonio Amutio Villa menciona: muy bien, queda aprobada por unanimidad la Orden del Día.</w:t>
      </w:r>
    </w:p>
    <w:p w14:paraId="0DFB1923" w14:textId="77777777" w:rsidR="00BB2947" w:rsidRPr="00266662" w:rsidRDefault="00BB2947" w:rsidP="00BB2947">
      <w:pPr>
        <w:jc w:val="both"/>
        <w:rPr>
          <w:rFonts w:ascii="Arial" w:hAnsi="Arial" w:cs="Arial"/>
          <w:sz w:val="20"/>
          <w:szCs w:val="20"/>
          <w:lang w:val="es-MX"/>
        </w:rPr>
      </w:pPr>
    </w:p>
    <w:p w14:paraId="51C20814" w14:textId="77777777" w:rsidR="0048167D" w:rsidRPr="00266662" w:rsidRDefault="0048167D" w:rsidP="00BB2947">
      <w:pPr>
        <w:jc w:val="both"/>
        <w:rPr>
          <w:rFonts w:ascii="Arial" w:hAnsi="Arial" w:cs="Arial"/>
          <w:sz w:val="20"/>
          <w:szCs w:val="20"/>
          <w:lang w:val="es-MX"/>
        </w:rPr>
      </w:pPr>
    </w:p>
    <w:p w14:paraId="3FC60491" w14:textId="46009AF0" w:rsidR="00BB2947" w:rsidRPr="00266662" w:rsidRDefault="00BB2947" w:rsidP="00BB2947">
      <w:pPr>
        <w:jc w:val="both"/>
        <w:rPr>
          <w:rFonts w:ascii="Arial" w:hAnsi="Arial" w:cs="Arial"/>
          <w:b/>
          <w:i/>
          <w:lang w:val="es-MX"/>
        </w:rPr>
      </w:pPr>
      <w:r w:rsidRPr="00266662">
        <w:rPr>
          <w:rFonts w:ascii="Arial" w:hAnsi="Arial" w:cs="Arial"/>
          <w:b/>
          <w:i/>
          <w:lang w:val="es-MX"/>
        </w:rPr>
        <w:t xml:space="preserve">4.   </w:t>
      </w:r>
      <w:r w:rsidR="000033E1" w:rsidRPr="00266662">
        <w:rPr>
          <w:rFonts w:ascii="Arial" w:hAnsi="Arial" w:cs="Arial"/>
          <w:b/>
          <w:i/>
          <w:lang w:val="es-MX"/>
        </w:rPr>
        <w:t xml:space="preserve">  </w:t>
      </w:r>
      <w:r w:rsidR="00757116" w:rsidRPr="00266662">
        <w:rPr>
          <w:rFonts w:ascii="Arial" w:hAnsi="Arial" w:cs="Arial"/>
          <w:b/>
          <w:i/>
          <w:lang w:val="es-MX"/>
        </w:rPr>
        <w:t xml:space="preserve"> </w:t>
      </w:r>
      <w:r w:rsidR="00E20FDF" w:rsidRPr="00266662">
        <w:rPr>
          <w:rFonts w:ascii="Arial" w:hAnsi="Arial" w:cs="Arial"/>
          <w:b/>
          <w:i/>
          <w:lang w:val="es-MX"/>
        </w:rPr>
        <w:t>Lectura y aprobación del A</w:t>
      </w:r>
      <w:r w:rsidR="000033E1" w:rsidRPr="00266662">
        <w:rPr>
          <w:rFonts w:ascii="Arial" w:hAnsi="Arial" w:cs="Arial"/>
          <w:b/>
          <w:i/>
          <w:lang w:val="es-MX"/>
        </w:rPr>
        <w:t xml:space="preserve">cta de la </w:t>
      </w:r>
      <w:r w:rsidR="004B0EE1" w:rsidRPr="00266662">
        <w:rPr>
          <w:rFonts w:ascii="Arial" w:hAnsi="Arial" w:cs="Arial"/>
          <w:b/>
          <w:i/>
          <w:lang w:val="es-MX"/>
        </w:rPr>
        <w:t>Décima</w:t>
      </w:r>
      <w:r w:rsidR="00E370CB">
        <w:rPr>
          <w:rFonts w:ascii="Arial" w:hAnsi="Arial" w:cs="Arial"/>
          <w:b/>
          <w:i/>
          <w:lang w:val="es-MX"/>
        </w:rPr>
        <w:t xml:space="preserve"> Primera</w:t>
      </w:r>
      <w:r w:rsidR="004B0EE1" w:rsidRPr="00266662">
        <w:rPr>
          <w:rFonts w:ascii="Arial" w:hAnsi="Arial" w:cs="Arial"/>
          <w:b/>
          <w:i/>
          <w:lang w:val="es-MX"/>
        </w:rPr>
        <w:t xml:space="preserve"> </w:t>
      </w:r>
      <w:r w:rsidR="000033E1" w:rsidRPr="00266662">
        <w:rPr>
          <w:rFonts w:ascii="Arial" w:hAnsi="Arial" w:cs="Arial"/>
          <w:b/>
          <w:i/>
          <w:lang w:val="es-MX"/>
        </w:rPr>
        <w:t>sesión</w:t>
      </w:r>
      <w:r w:rsidR="000C51E9" w:rsidRPr="00266662">
        <w:rPr>
          <w:rFonts w:ascii="Arial" w:hAnsi="Arial" w:cs="Arial"/>
          <w:b/>
          <w:i/>
          <w:lang w:val="es-MX"/>
        </w:rPr>
        <w:t xml:space="preserve"> del Comité Mixto de Obra</w:t>
      </w:r>
      <w:r w:rsidR="000C51E9" w:rsidRPr="00266662">
        <w:rPr>
          <w:rFonts w:ascii="Arial" w:hAnsi="Arial" w:cs="Arial"/>
          <w:b/>
          <w:sz w:val="20"/>
          <w:szCs w:val="20"/>
          <w:lang w:val="es-MX"/>
        </w:rPr>
        <w:t xml:space="preserve"> </w:t>
      </w:r>
      <w:r w:rsidR="000C51E9" w:rsidRPr="00266662">
        <w:rPr>
          <w:rFonts w:ascii="Arial" w:hAnsi="Arial" w:cs="Arial"/>
          <w:b/>
          <w:i/>
          <w:lang w:val="es-MX"/>
        </w:rPr>
        <w:t>Pública</w:t>
      </w:r>
      <w:r w:rsidR="000033E1" w:rsidRPr="00266662">
        <w:rPr>
          <w:rFonts w:ascii="Arial" w:hAnsi="Arial" w:cs="Arial"/>
          <w:b/>
          <w:i/>
          <w:lang w:val="es-MX"/>
        </w:rPr>
        <w:t xml:space="preserve"> del ejercicio 2023.</w:t>
      </w:r>
    </w:p>
    <w:p w14:paraId="59D30D94" w14:textId="77777777" w:rsidR="00BB2947" w:rsidRPr="00266662" w:rsidRDefault="00BB2947" w:rsidP="00BB2947">
      <w:pPr>
        <w:jc w:val="both"/>
        <w:rPr>
          <w:rFonts w:ascii="Arial" w:hAnsi="Arial" w:cs="Arial"/>
          <w:b/>
          <w:i/>
          <w:sz w:val="20"/>
          <w:szCs w:val="20"/>
          <w:lang w:val="es-MX"/>
        </w:rPr>
      </w:pPr>
    </w:p>
    <w:p w14:paraId="05E86E14" w14:textId="77777777" w:rsidR="000033E1" w:rsidRPr="00266662" w:rsidRDefault="000033E1" w:rsidP="00BB2947">
      <w:pPr>
        <w:jc w:val="both"/>
        <w:rPr>
          <w:rFonts w:ascii="Arial" w:hAnsi="Arial" w:cs="Arial"/>
          <w:b/>
          <w:i/>
          <w:sz w:val="20"/>
          <w:szCs w:val="20"/>
          <w:lang w:val="es-MX"/>
        </w:rPr>
      </w:pPr>
    </w:p>
    <w:p w14:paraId="3627159C" w14:textId="5F75BA80"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menciona: muy bien desahogado el </w:t>
      </w:r>
      <w:r w:rsidRPr="00266662">
        <w:rPr>
          <w:rFonts w:ascii="Arial" w:hAnsi="Arial" w:cs="Arial"/>
          <w:b/>
          <w:sz w:val="20"/>
          <w:szCs w:val="20"/>
          <w:lang w:val="es-MX"/>
        </w:rPr>
        <w:t>Tercer</w:t>
      </w:r>
      <w:r w:rsidRPr="00266662">
        <w:rPr>
          <w:rFonts w:ascii="Arial" w:hAnsi="Arial" w:cs="Arial"/>
          <w:sz w:val="20"/>
          <w:szCs w:val="20"/>
          <w:lang w:val="es-MX"/>
        </w:rPr>
        <w:t xml:space="preserve"> punto de la orden del día. Pasamos al </w:t>
      </w:r>
      <w:r w:rsidRPr="00266662">
        <w:rPr>
          <w:rFonts w:ascii="Arial" w:hAnsi="Arial" w:cs="Arial"/>
          <w:b/>
          <w:sz w:val="20"/>
          <w:szCs w:val="20"/>
          <w:lang w:val="es-MX"/>
        </w:rPr>
        <w:t xml:space="preserve">Cuarto </w:t>
      </w:r>
      <w:r w:rsidRPr="00266662">
        <w:rPr>
          <w:rFonts w:ascii="Arial" w:hAnsi="Arial" w:cs="Arial"/>
          <w:sz w:val="20"/>
          <w:szCs w:val="20"/>
          <w:lang w:val="es-MX"/>
        </w:rPr>
        <w:t xml:space="preserve">punto de la orden del día que es la </w:t>
      </w:r>
      <w:r w:rsidR="00E20FDF" w:rsidRPr="00266662">
        <w:rPr>
          <w:rFonts w:ascii="Arial" w:hAnsi="Arial" w:cs="Arial"/>
          <w:b/>
          <w:sz w:val="20"/>
          <w:szCs w:val="20"/>
          <w:lang w:val="es-MX"/>
        </w:rPr>
        <w:t>Lectura y aprobación del A</w:t>
      </w:r>
      <w:r w:rsidR="000033E1" w:rsidRPr="00266662">
        <w:rPr>
          <w:rFonts w:ascii="Arial" w:hAnsi="Arial" w:cs="Arial"/>
          <w:b/>
          <w:sz w:val="20"/>
          <w:szCs w:val="20"/>
          <w:lang w:val="es-MX"/>
        </w:rPr>
        <w:t xml:space="preserve">cta de la </w:t>
      </w:r>
      <w:r w:rsidR="00BB70E6" w:rsidRPr="00266662">
        <w:rPr>
          <w:rFonts w:ascii="Arial" w:hAnsi="Arial" w:cs="Arial"/>
          <w:b/>
          <w:sz w:val="20"/>
          <w:szCs w:val="20"/>
          <w:lang w:val="es-MX"/>
        </w:rPr>
        <w:t>Décima</w:t>
      </w:r>
      <w:r w:rsidR="00E370CB">
        <w:rPr>
          <w:rFonts w:ascii="Arial" w:hAnsi="Arial" w:cs="Arial"/>
          <w:b/>
          <w:sz w:val="20"/>
          <w:szCs w:val="20"/>
          <w:lang w:val="es-MX"/>
        </w:rPr>
        <w:t xml:space="preserve"> Primera</w:t>
      </w:r>
      <w:r w:rsidR="00BB70E6" w:rsidRPr="00266662">
        <w:rPr>
          <w:rFonts w:ascii="Arial" w:hAnsi="Arial" w:cs="Arial"/>
          <w:b/>
          <w:sz w:val="20"/>
          <w:szCs w:val="20"/>
          <w:lang w:val="es-MX"/>
        </w:rPr>
        <w:t xml:space="preserve"> </w:t>
      </w:r>
      <w:r w:rsidR="000C51E9" w:rsidRPr="00266662">
        <w:rPr>
          <w:rFonts w:ascii="Arial" w:hAnsi="Arial" w:cs="Arial"/>
          <w:b/>
          <w:sz w:val="20"/>
          <w:szCs w:val="20"/>
          <w:lang w:val="es-MX"/>
        </w:rPr>
        <w:t>sesión</w:t>
      </w:r>
      <w:r w:rsidR="000033E1" w:rsidRPr="00266662">
        <w:rPr>
          <w:rFonts w:ascii="Arial" w:hAnsi="Arial" w:cs="Arial"/>
          <w:b/>
          <w:sz w:val="20"/>
          <w:szCs w:val="20"/>
          <w:lang w:val="es-MX"/>
        </w:rPr>
        <w:t xml:space="preserve"> </w:t>
      </w:r>
      <w:r w:rsidR="000C51E9" w:rsidRPr="00266662">
        <w:rPr>
          <w:rFonts w:ascii="Arial" w:hAnsi="Arial" w:cs="Arial"/>
          <w:b/>
          <w:sz w:val="20"/>
          <w:szCs w:val="20"/>
          <w:lang w:val="es-MX"/>
        </w:rPr>
        <w:t xml:space="preserve">del Comité Mixto de Obra Pública </w:t>
      </w:r>
      <w:r w:rsidR="000033E1" w:rsidRPr="00266662">
        <w:rPr>
          <w:rFonts w:ascii="Arial" w:hAnsi="Arial" w:cs="Arial"/>
          <w:b/>
          <w:sz w:val="20"/>
          <w:szCs w:val="20"/>
          <w:lang w:val="es-MX"/>
        </w:rPr>
        <w:t>del ejercicio 2023.</w:t>
      </w:r>
      <w:r w:rsidRPr="00266662">
        <w:rPr>
          <w:rFonts w:ascii="Arial" w:hAnsi="Arial" w:cs="Arial"/>
          <w:b/>
          <w:sz w:val="20"/>
          <w:szCs w:val="20"/>
          <w:lang w:val="es-MX"/>
        </w:rPr>
        <w:t xml:space="preserve"> </w:t>
      </w:r>
      <w:r w:rsidRPr="00266662">
        <w:rPr>
          <w:rFonts w:ascii="Arial" w:hAnsi="Arial" w:cs="Arial"/>
          <w:sz w:val="20"/>
          <w:szCs w:val="20"/>
          <w:lang w:val="es-MX"/>
        </w:rPr>
        <w:t>Pido al Secretario, Ismael Jáuregui Castañeda de lectura de la misma.</w:t>
      </w:r>
    </w:p>
    <w:p w14:paraId="72553E35" w14:textId="77777777" w:rsidR="007D1BD9" w:rsidRPr="00266662" w:rsidRDefault="007D1BD9" w:rsidP="00BB2947">
      <w:pPr>
        <w:jc w:val="both"/>
        <w:rPr>
          <w:rFonts w:ascii="Arial" w:hAnsi="Arial" w:cs="Arial"/>
          <w:sz w:val="18"/>
          <w:szCs w:val="20"/>
          <w:lang w:val="es-MX"/>
        </w:rPr>
      </w:pPr>
    </w:p>
    <w:p w14:paraId="5EA949B4" w14:textId="29976383"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 xml:space="preserve">Ismael Jáuregui Castañeda, Secretario Técnico del Comité Mixto de Obra Pública </w:t>
      </w:r>
      <w:r w:rsidR="005471C0" w:rsidRPr="00266662">
        <w:rPr>
          <w:rFonts w:ascii="Arial" w:hAnsi="Arial" w:cs="Arial"/>
          <w:sz w:val="20"/>
          <w:szCs w:val="20"/>
          <w:lang w:val="es-MX"/>
        </w:rPr>
        <w:t>hace uso de la voz, mencionando:</w:t>
      </w:r>
      <w:r w:rsidRPr="00266662">
        <w:rPr>
          <w:rFonts w:ascii="Arial" w:hAnsi="Arial" w:cs="Arial"/>
          <w:sz w:val="20"/>
          <w:szCs w:val="20"/>
          <w:lang w:val="es-MX"/>
        </w:rPr>
        <w:t xml:space="preserve"> También se les hizo llegar previamente; si no tienen inconveniente dispensamos su lectura y si no tienen ni</w:t>
      </w:r>
      <w:r w:rsidR="00E20FDF" w:rsidRPr="00266662">
        <w:rPr>
          <w:rFonts w:ascii="Arial" w:hAnsi="Arial" w:cs="Arial"/>
          <w:sz w:val="20"/>
          <w:szCs w:val="20"/>
          <w:lang w:val="es-MX"/>
        </w:rPr>
        <w:t>nguna observación al respecto la</w:t>
      </w:r>
      <w:r w:rsidRPr="00266662">
        <w:rPr>
          <w:rFonts w:ascii="Arial" w:hAnsi="Arial" w:cs="Arial"/>
          <w:sz w:val="20"/>
          <w:szCs w:val="20"/>
          <w:lang w:val="es-MX"/>
        </w:rPr>
        <w:t xml:space="preserve"> sometemos a su consideración los que estén a favor, así manifestarlo:</w:t>
      </w:r>
    </w:p>
    <w:p w14:paraId="20658969" w14:textId="77777777" w:rsidR="007D1BD9" w:rsidRPr="00266662" w:rsidRDefault="007D1BD9" w:rsidP="00BB2947">
      <w:pPr>
        <w:jc w:val="both"/>
        <w:rPr>
          <w:rFonts w:ascii="Arial" w:hAnsi="Arial" w:cs="Arial"/>
          <w:sz w:val="18"/>
          <w:szCs w:val="20"/>
          <w:lang w:val="es-MX"/>
        </w:rPr>
      </w:pPr>
    </w:p>
    <w:p w14:paraId="5B162EB6"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7D0AD1E8" w14:textId="77777777" w:rsidR="00E370CB" w:rsidRPr="00266662" w:rsidRDefault="00E370CB" w:rsidP="00E370CB">
      <w:pPr>
        <w:jc w:val="both"/>
        <w:rPr>
          <w:rFonts w:ascii="Arial" w:hAnsi="Arial" w:cs="Arial"/>
          <w:sz w:val="20"/>
          <w:szCs w:val="20"/>
          <w:lang w:val="es-MX"/>
        </w:rPr>
      </w:pPr>
    </w:p>
    <w:p w14:paraId="2323B0A9"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2B3D1525" w14:textId="77777777" w:rsidR="00E370CB" w:rsidRPr="00266662" w:rsidRDefault="00E370CB" w:rsidP="00E370CB">
      <w:pPr>
        <w:jc w:val="both"/>
        <w:rPr>
          <w:rFonts w:ascii="Arial" w:hAnsi="Arial" w:cs="Arial"/>
          <w:sz w:val="20"/>
          <w:szCs w:val="20"/>
          <w:lang w:val="es-MX"/>
        </w:rPr>
      </w:pPr>
    </w:p>
    <w:p w14:paraId="6160E66F"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5D7520CA" w14:textId="77777777" w:rsidR="00E370CB" w:rsidRPr="00266662" w:rsidRDefault="00E370CB" w:rsidP="00E370CB">
      <w:pPr>
        <w:jc w:val="both"/>
        <w:rPr>
          <w:rFonts w:ascii="Arial" w:hAnsi="Arial" w:cs="Arial"/>
          <w:b/>
          <w:sz w:val="20"/>
          <w:szCs w:val="20"/>
          <w:lang w:val="es-MX"/>
        </w:rPr>
      </w:pPr>
    </w:p>
    <w:p w14:paraId="7177D7DF"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1DA174D5" w14:textId="77777777" w:rsidR="00E370CB" w:rsidRPr="00266662" w:rsidRDefault="00E370CB" w:rsidP="00E370CB">
      <w:pPr>
        <w:jc w:val="both"/>
        <w:rPr>
          <w:rFonts w:ascii="Arial" w:hAnsi="Arial" w:cs="Arial"/>
          <w:b/>
          <w:sz w:val="20"/>
          <w:szCs w:val="20"/>
          <w:lang w:val="es-MX"/>
        </w:rPr>
      </w:pPr>
    </w:p>
    <w:p w14:paraId="560BDBBB" w14:textId="6F196EA5" w:rsidR="00E370CB"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3DB6B371" w14:textId="2FB14F6B" w:rsidR="00C026B9" w:rsidRDefault="00C026B9" w:rsidP="00E370CB">
      <w:pPr>
        <w:jc w:val="both"/>
        <w:rPr>
          <w:rFonts w:ascii="Arial" w:hAnsi="Arial" w:cs="Arial"/>
          <w:b/>
          <w:sz w:val="20"/>
          <w:szCs w:val="20"/>
          <w:lang w:val="es-MX"/>
        </w:rPr>
      </w:pPr>
    </w:p>
    <w:p w14:paraId="13E9596E" w14:textId="77777777" w:rsidR="00C026B9" w:rsidRPr="00266662" w:rsidRDefault="00C026B9" w:rsidP="00C026B9">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1FF9724C" w14:textId="77777777" w:rsidR="00E370CB" w:rsidRPr="00266662" w:rsidRDefault="00E370CB" w:rsidP="00E370CB">
      <w:pPr>
        <w:jc w:val="both"/>
        <w:rPr>
          <w:rFonts w:ascii="Arial" w:hAnsi="Arial" w:cs="Arial"/>
          <w:sz w:val="20"/>
          <w:szCs w:val="20"/>
          <w:lang w:val="es-MX"/>
        </w:rPr>
      </w:pPr>
    </w:p>
    <w:p w14:paraId="3FA28D86" w14:textId="77777777" w:rsidR="00E370CB" w:rsidRPr="00266662" w:rsidRDefault="00E370CB" w:rsidP="00E370CB">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5A1C2532" w14:textId="77777777" w:rsidR="00E370CB" w:rsidRPr="00266662" w:rsidRDefault="00E370CB" w:rsidP="00E370CB">
      <w:pPr>
        <w:jc w:val="both"/>
        <w:rPr>
          <w:rFonts w:ascii="Arial" w:hAnsi="Arial" w:cs="Arial"/>
          <w:sz w:val="20"/>
          <w:szCs w:val="20"/>
          <w:lang w:val="es-MX"/>
        </w:rPr>
      </w:pPr>
    </w:p>
    <w:p w14:paraId="04CBCF00"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19D0F2B1" w14:textId="77777777" w:rsidR="00E370CB" w:rsidRPr="00266662" w:rsidRDefault="00E370CB" w:rsidP="00E370CB">
      <w:pPr>
        <w:jc w:val="both"/>
        <w:rPr>
          <w:rFonts w:ascii="Arial" w:hAnsi="Arial" w:cs="Arial"/>
          <w:b/>
          <w:sz w:val="20"/>
          <w:szCs w:val="20"/>
          <w:lang w:val="es-MX"/>
        </w:rPr>
      </w:pPr>
    </w:p>
    <w:p w14:paraId="7FFB32E9" w14:textId="77777777" w:rsidR="00E370CB" w:rsidRPr="00266662" w:rsidRDefault="00E370CB" w:rsidP="00E370CB">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62DD00D7" w14:textId="77777777" w:rsidR="00E370CB" w:rsidRPr="00266662" w:rsidRDefault="00E370CB" w:rsidP="00E370CB">
      <w:pPr>
        <w:jc w:val="both"/>
        <w:rPr>
          <w:rFonts w:ascii="Arial" w:hAnsi="Arial" w:cs="Arial"/>
          <w:sz w:val="20"/>
          <w:szCs w:val="20"/>
          <w:lang w:val="es-MX"/>
        </w:rPr>
      </w:pPr>
    </w:p>
    <w:p w14:paraId="53761D08" w14:textId="77777777" w:rsidR="00E370CB" w:rsidRPr="00266662" w:rsidRDefault="00E370CB" w:rsidP="00E370CB">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A favor.</w:t>
      </w:r>
    </w:p>
    <w:p w14:paraId="7544AF71" w14:textId="77777777" w:rsidR="00E370CB" w:rsidRPr="00266662" w:rsidRDefault="00E370CB" w:rsidP="00E370CB">
      <w:pPr>
        <w:jc w:val="both"/>
        <w:rPr>
          <w:rFonts w:ascii="Arial" w:hAnsi="Arial" w:cs="Arial"/>
          <w:sz w:val="20"/>
          <w:szCs w:val="20"/>
          <w:lang w:val="es-MX"/>
        </w:rPr>
      </w:pPr>
    </w:p>
    <w:p w14:paraId="0DD3BFD0" w14:textId="1E6C3794" w:rsidR="00BB2947"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Pr="00266662">
        <w:rPr>
          <w:rFonts w:ascii="Arial" w:hAnsi="Arial" w:cs="Arial"/>
          <w:sz w:val="20"/>
          <w:szCs w:val="20"/>
          <w:lang w:val="es-MX"/>
        </w:rPr>
        <w:t>Director de Verificación y Control de Obra Pública</w:t>
      </w:r>
      <w:r w:rsidR="00BB70E6" w:rsidRPr="00266662">
        <w:rPr>
          <w:rFonts w:ascii="Arial" w:hAnsi="Arial" w:cs="Arial"/>
          <w:sz w:val="20"/>
          <w:szCs w:val="20"/>
          <w:lang w:val="es-MX"/>
        </w:rPr>
        <w:t xml:space="preserve">. </w:t>
      </w:r>
      <w:r w:rsidR="00BB70E6" w:rsidRPr="00266662">
        <w:rPr>
          <w:rFonts w:ascii="Arial" w:hAnsi="Arial" w:cs="Arial"/>
          <w:b/>
          <w:sz w:val="20"/>
          <w:szCs w:val="20"/>
          <w:lang w:val="es-MX"/>
        </w:rPr>
        <w:t>Abstención.</w:t>
      </w:r>
    </w:p>
    <w:p w14:paraId="0F724590" w14:textId="77777777" w:rsidR="00BB2947" w:rsidRPr="00266662" w:rsidRDefault="00BB2947" w:rsidP="00BB2947">
      <w:pPr>
        <w:jc w:val="both"/>
        <w:rPr>
          <w:rFonts w:ascii="Arial" w:hAnsi="Arial" w:cs="Arial"/>
          <w:b/>
          <w:sz w:val="18"/>
          <w:szCs w:val="20"/>
          <w:lang w:val="es-MX"/>
        </w:rPr>
      </w:pPr>
    </w:p>
    <w:p w14:paraId="63099556" w14:textId="77777777" w:rsidR="000033E1" w:rsidRPr="00266662" w:rsidRDefault="000033E1" w:rsidP="00BB2947">
      <w:pPr>
        <w:jc w:val="both"/>
        <w:rPr>
          <w:rFonts w:ascii="Arial" w:hAnsi="Arial" w:cs="Arial"/>
          <w:b/>
          <w:sz w:val="18"/>
          <w:szCs w:val="20"/>
          <w:lang w:val="es-MX"/>
        </w:rPr>
      </w:pPr>
    </w:p>
    <w:p w14:paraId="2DE370BB" w14:textId="74ECBF38" w:rsidR="00BB2947" w:rsidRPr="00266662" w:rsidRDefault="00BB2947" w:rsidP="00BB2947">
      <w:pPr>
        <w:jc w:val="both"/>
        <w:rPr>
          <w:rFonts w:ascii="Arial" w:hAnsi="Arial" w:cs="Arial"/>
          <w:b/>
          <w:sz w:val="20"/>
          <w:szCs w:val="20"/>
          <w:lang w:val="es-MX"/>
        </w:rPr>
      </w:pPr>
      <w:r w:rsidRPr="00266662">
        <w:rPr>
          <w:rFonts w:ascii="Arial" w:hAnsi="Arial" w:cs="Arial"/>
          <w:b/>
          <w:sz w:val="20"/>
          <w:szCs w:val="20"/>
          <w:lang w:val="es-MX"/>
        </w:rPr>
        <w:lastRenderedPageBreak/>
        <w:t xml:space="preserve">El Presidente del Comité Mixto de Obra Pública, Edmundo Antonio Amutio Villa menciona: muy bien queda aprobado con una abstención el acta de la </w:t>
      </w:r>
      <w:r w:rsidR="00BB70E6" w:rsidRPr="00266662">
        <w:rPr>
          <w:rFonts w:ascii="Arial" w:hAnsi="Arial" w:cs="Arial"/>
          <w:b/>
          <w:sz w:val="20"/>
          <w:szCs w:val="20"/>
          <w:lang w:val="es-MX"/>
        </w:rPr>
        <w:t>Décima</w:t>
      </w:r>
      <w:r w:rsidR="000033E1" w:rsidRPr="00266662">
        <w:rPr>
          <w:rFonts w:ascii="Arial" w:hAnsi="Arial" w:cs="Arial"/>
          <w:b/>
          <w:sz w:val="20"/>
          <w:szCs w:val="20"/>
          <w:lang w:val="es-MX"/>
        </w:rPr>
        <w:t xml:space="preserve"> </w:t>
      </w:r>
      <w:r w:rsidRPr="00266662">
        <w:rPr>
          <w:rFonts w:ascii="Arial" w:hAnsi="Arial" w:cs="Arial"/>
          <w:b/>
          <w:sz w:val="20"/>
          <w:szCs w:val="20"/>
          <w:lang w:val="es-MX"/>
        </w:rPr>
        <w:t>sesión del C</w:t>
      </w:r>
      <w:r w:rsidR="000033E1" w:rsidRPr="00266662">
        <w:rPr>
          <w:rFonts w:ascii="Arial" w:hAnsi="Arial" w:cs="Arial"/>
          <w:b/>
          <w:sz w:val="20"/>
          <w:szCs w:val="20"/>
          <w:lang w:val="es-MX"/>
        </w:rPr>
        <w:t>omité Mixto de Obra Pública 2023</w:t>
      </w:r>
      <w:r w:rsidRPr="00266662">
        <w:rPr>
          <w:rFonts w:ascii="Arial" w:hAnsi="Arial" w:cs="Arial"/>
          <w:b/>
          <w:sz w:val="20"/>
          <w:szCs w:val="20"/>
          <w:lang w:val="es-MX"/>
        </w:rPr>
        <w:t xml:space="preserve">. </w:t>
      </w:r>
    </w:p>
    <w:p w14:paraId="096875BD" w14:textId="77777777" w:rsidR="00BB2947" w:rsidRPr="00266662" w:rsidRDefault="00BB2947" w:rsidP="00BB2947">
      <w:pPr>
        <w:jc w:val="both"/>
        <w:rPr>
          <w:rFonts w:ascii="Arial" w:hAnsi="Arial" w:cs="Arial"/>
          <w:sz w:val="18"/>
          <w:szCs w:val="20"/>
          <w:lang w:val="es-MX"/>
        </w:rPr>
      </w:pPr>
    </w:p>
    <w:p w14:paraId="4FC3AFFB" w14:textId="393EC8AD" w:rsidR="00E370CB" w:rsidRDefault="00E370CB" w:rsidP="00BB2947">
      <w:pPr>
        <w:jc w:val="both"/>
        <w:rPr>
          <w:rFonts w:ascii="Arial" w:hAnsi="Arial" w:cs="Arial"/>
          <w:sz w:val="18"/>
          <w:szCs w:val="20"/>
          <w:lang w:val="es-MX"/>
        </w:rPr>
      </w:pPr>
    </w:p>
    <w:p w14:paraId="38A56399" w14:textId="77777777" w:rsidR="00E370CB" w:rsidRPr="00266662" w:rsidRDefault="00E370CB" w:rsidP="00BB2947">
      <w:pPr>
        <w:jc w:val="both"/>
        <w:rPr>
          <w:rFonts w:ascii="Arial" w:hAnsi="Arial" w:cs="Arial"/>
          <w:sz w:val="18"/>
          <w:szCs w:val="20"/>
          <w:lang w:val="es-MX"/>
        </w:rPr>
      </w:pPr>
    </w:p>
    <w:p w14:paraId="5D37E054" w14:textId="77777777" w:rsidR="00BB2947" w:rsidRPr="00856581" w:rsidRDefault="00BB2947" w:rsidP="00BB2947">
      <w:pPr>
        <w:jc w:val="both"/>
        <w:rPr>
          <w:rFonts w:ascii="Arial" w:hAnsi="Arial" w:cs="Arial"/>
          <w:sz w:val="16"/>
          <w:szCs w:val="20"/>
          <w:lang w:val="es-MX"/>
        </w:rPr>
      </w:pPr>
    </w:p>
    <w:p w14:paraId="2AE32A9B" w14:textId="49B8B9A3" w:rsidR="00BB2947" w:rsidRPr="00266662" w:rsidRDefault="00BB2947" w:rsidP="00BB2947">
      <w:pPr>
        <w:tabs>
          <w:tab w:val="left" w:pos="7230"/>
        </w:tabs>
        <w:jc w:val="both"/>
        <w:rPr>
          <w:rFonts w:ascii="Arial" w:hAnsi="Arial" w:cs="Arial"/>
          <w:b/>
          <w:i/>
          <w:lang w:val="es-MX"/>
        </w:rPr>
      </w:pPr>
      <w:r w:rsidRPr="00266662">
        <w:rPr>
          <w:rFonts w:ascii="Arial" w:hAnsi="Arial" w:cs="Arial"/>
          <w:b/>
          <w:i/>
          <w:lang w:val="es-MX"/>
        </w:rPr>
        <w:t xml:space="preserve">5. </w:t>
      </w:r>
      <w:r w:rsidRPr="00266662">
        <w:rPr>
          <w:rFonts w:ascii="Arial" w:hAnsi="Arial" w:cs="Arial"/>
          <w:lang w:val="es-MX"/>
        </w:rPr>
        <w:t>  </w:t>
      </w:r>
      <w:r w:rsidRPr="00266662">
        <w:rPr>
          <w:rFonts w:ascii="Arial" w:hAnsi="Arial" w:cs="Arial"/>
          <w:b/>
          <w:i/>
          <w:lang w:val="es-MX"/>
        </w:rPr>
        <w:t xml:space="preserve"> </w:t>
      </w:r>
      <w:r w:rsidR="00432338" w:rsidRPr="00266662">
        <w:rPr>
          <w:rFonts w:ascii="Arial" w:hAnsi="Arial" w:cs="Arial"/>
          <w:b/>
          <w:i/>
          <w:lang w:val="es-MX"/>
        </w:rPr>
        <w:t>Presentación y apertura de proposiciones técnicas y económicas mediante la modalidad Licitación Pública.</w:t>
      </w:r>
    </w:p>
    <w:p w14:paraId="67E64390" w14:textId="77777777" w:rsidR="00BB2947" w:rsidRPr="00266662" w:rsidRDefault="00BB2947" w:rsidP="00BB2947">
      <w:pPr>
        <w:tabs>
          <w:tab w:val="left" w:pos="7230"/>
        </w:tabs>
        <w:jc w:val="both"/>
        <w:rPr>
          <w:rFonts w:ascii="Arial" w:hAnsi="Arial" w:cs="Arial"/>
          <w:sz w:val="16"/>
          <w:lang w:val="es-MX"/>
        </w:rPr>
      </w:pPr>
    </w:p>
    <w:p w14:paraId="07BAE18E" w14:textId="77777777" w:rsidR="00BB2947" w:rsidRDefault="00BB2947" w:rsidP="00BB2947">
      <w:pPr>
        <w:tabs>
          <w:tab w:val="left" w:pos="7230"/>
        </w:tabs>
        <w:jc w:val="both"/>
        <w:rPr>
          <w:rFonts w:ascii="Arial" w:hAnsi="Arial" w:cs="Arial"/>
          <w:sz w:val="16"/>
          <w:szCs w:val="20"/>
          <w:lang w:val="es-MX"/>
        </w:rPr>
      </w:pPr>
    </w:p>
    <w:p w14:paraId="31519079" w14:textId="77777777" w:rsidR="004E043B" w:rsidRDefault="004E043B" w:rsidP="00BB2947">
      <w:pPr>
        <w:tabs>
          <w:tab w:val="left" w:pos="7230"/>
        </w:tabs>
        <w:jc w:val="both"/>
        <w:rPr>
          <w:rFonts w:ascii="Arial" w:hAnsi="Arial" w:cs="Arial"/>
          <w:sz w:val="16"/>
          <w:szCs w:val="20"/>
          <w:lang w:val="es-MX"/>
        </w:rPr>
      </w:pPr>
    </w:p>
    <w:p w14:paraId="6FF7380B" w14:textId="77777777" w:rsidR="004E043B" w:rsidRPr="00266662" w:rsidRDefault="004E043B" w:rsidP="00BB2947">
      <w:pPr>
        <w:tabs>
          <w:tab w:val="left" w:pos="7230"/>
        </w:tabs>
        <w:jc w:val="both"/>
        <w:rPr>
          <w:rFonts w:ascii="Arial" w:hAnsi="Arial" w:cs="Arial"/>
          <w:sz w:val="16"/>
          <w:szCs w:val="20"/>
          <w:lang w:val="es-MX"/>
        </w:rPr>
      </w:pPr>
    </w:p>
    <w:p w14:paraId="276BA9D4" w14:textId="5CE0F2E0"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menciona: muy bien desahogado el </w:t>
      </w:r>
      <w:r w:rsidRPr="00266662">
        <w:rPr>
          <w:rFonts w:ascii="Arial" w:hAnsi="Arial" w:cs="Arial"/>
          <w:b/>
          <w:sz w:val="20"/>
          <w:szCs w:val="20"/>
          <w:lang w:val="es-MX"/>
        </w:rPr>
        <w:t>Cuarto</w:t>
      </w:r>
      <w:r w:rsidRPr="00266662">
        <w:rPr>
          <w:rFonts w:ascii="Arial" w:hAnsi="Arial" w:cs="Arial"/>
          <w:sz w:val="20"/>
          <w:szCs w:val="20"/>
          <w:lang w:val="es-MX"/>
        </w:rPr>
        <w:t xml:space="preserve"> punto de la orden del día. Pasamos al </w:t>
      </w:r>
      <w:r w:rsidRPr="00266662">
        <w:rPr>
          <w:rFonts w:ascii="Arial" w:hAnsi="Arial" w:cs="Arial"/>
          <w:b/>
          <w:sz w:val="20"/>
          <w:szCs w:val="20"/>
          <w:lang w:val="es-MX"/>
        </w:rPr>
        <w:t xml:space="preserve">Quinto </w:t>
      </w:r>
      <w:r w:rsidRPr="00266662">
        <w:rPr>
          <w:rFonts w:ascii="Arial" w:hAnsi="Arial" w:cs="Arial"/>
          <w:sz w:val="20"/>
          <w:szCs w:val="20"/>
          <w:lang w:val="es-MX"/>
        </w:rPr>
        <w:t xml:space="preserve">punto de la orden del día que es la </w:t>
      </w:r>
      <w:r w:rsidR="00432338" w:rsidRPr="00266662">
        <w:rPr>
          <w:rFonts w:ascii="Arial" w:hAnsi="Arial" w:cs="Arial"/>
          <w:b/>
          <w:sz w:val="20"/>
          <w:szCs w:val="20"/>
          <w:lang w:val="es-MX"/>
        </w:rPr>
        <w:t>Presentación y apertura de proposiciones técnicas y económicas mediante la modalidad Licitación Pública.</w:t>
      </w:r>
      <w:r w:rsidRPr="00266662">
        <w:rPr>
          <w:rFonts w:ascii="Arial" w:hAnsi="Arial" w:cs="Arial"/>
          <w:b/>
          <w:sz w:val="20"/>
          <w:szCs w:val="20"/>
          <w:lang w:val="es-MX"/>
        </w:rPr>
        <w:t xml:space="preserve"> </w:t>
      </w:r>
      <w:r w:rsidRPr="00266662">
        <w:rPr>
          <w:rFonts w:ascii="Arial" w:hAnsi="Arial" w:cs="Arial"/>
          <w:sz w:val="20"/>
          <w:szCs w:val="20"/>
          <w:lang w:val="es-MX"/>
        </w:rPr>
        <w:t>Pido al Secretario Técnico, Ismael Jáuregui Castañeda de lectura de las mismas.</w:t>
      </w:r>
    </w:p>
    <w:p w14:paraId="685EE80E" w14:textId="77777777" w:rsidR="00BB2947" w:rsidRPr="00266662" w:rsidRDefault="00BB2947" w:rsidP="00BB2947">
      <w:pPr>
        <w:jc w:val="both"/>
        <w:rPr>
          <w:rFonts w:ascii="Arial" w:hAnsi="Arial" w:cs="Arial"/>
          <w:sz w:val="20"/>
          <w:szCs w:val="20"/>
          <w:lang w:val="es-MX"/>
        </w:rPr>
      </w:pPr>
    </w:p>
    <w:p w14:paraId="1BF94A36" w14:textId="64229E69"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 xml:space="preserve">Ismael Jáuregui Castañeda, Secretario Técnico del Comité Mixto de Obra Pública, hace uso de la voz, mencionando: Antes de empezar con la revisión de los paquetes quiero proponerles para efectos de agilizar la revisión de las propuestas, autoricen que los equipos de </w:t>
      </w:r>
      <w:r w:rsidR="000C51E9" w:rsidRPr="00266662">
        <w:rPr>
          <w:rFonts w:ascii="Arial" w:hAnsi="Arial" w:cs="Arial"/>
          <w:sz w:val="20"/>
          <w:szCs w:val="20"/>
          <w:lang w:val="es-MX"/>
        </w:rPr>
        <w:t>C</w:t>
      </w:r>
      <w:r w:rsidRPr="00266662">
        <w:rPr>
          <w:rFonts w:ascii="Arial" w:hAnsi="Arial" w:cs="Arial"/>
          <w:sz w:val="20"/>
          <w:szCs w:val="20"/>
          <w:lang w:val="es-MX"/>
        </w:rPr>
        <w:t>ostos</w:t>
      </w:r>
      <w:r w:rsidR="007A2228" w:rsidRPr="00266662">
        <w:rPr>
          <w:rFonts w:ascii="Arial" w:hAnsi="Arial" w:cs="Arial"/>
          <w:sz w:val="20"/>
          <w:szCs w:val="20"/>
          <w:lang w:val="es-MX"/>
        </w:rPr>
        <w:t>,</w:t>
      </w:r>
      <w:r w:rsidR="00C95FF8">
        <w:rPr>
          <w:rFonts w:ascii="Arial" w:hAnsi="Arial" w:cs="Arial"/>
          <w:sz w:val="20"/>
          <w:szCs w:val="20"/>
          <w:lang w:val="es-MX"/>
        </w:rPr>
        <w:t xml:space="preserve"> Estudios y</w:t>
      </w:r>
      <w:r w:rsidR="007A2228" w:rsidRPr="00266662">
        <w:rPr>
          <w:rFonts w:ascii="Arial" w:hAnsi="Arial" w:cs="Arial"/>
          <w:sz w:val="20"/>
          <w:szCs w:val="20"/>
          <w:lang w:val="es-MX"/>
        </w:rPr>
        <w:t xml:space="preserve"> </w:t>
      </w:r>
      <w:r w:rsidR="000C51E9" w:rsidRPr="00266662">
        <w:rPr>
          <w:rFonts w:ascii="Arial" w:hAnsi="Arial" w:cs="Arial"/>
          <w:sz w:val="20"/>
          <w:szCs w:val="20"/>
          <w:lang w:val="es-MX"/>
        </w:rPr>
        <w:t>P</w:t>
      </w:r>
      <w:r w:rsidR="007A2228" w:rsidRPr="00266662">
        <w:rPr>
          <w:rFonts w:ascii="Arial" w:hAnsi="Arial" w:cs="Arial"/>
          <w:sz w:val="20"/>
          <w:szCs w:val="20"/>
          <w:lang w:val="es-MX"/>
        </w:rPr>
        <w:t xml:space="preserve">royectos, </w:t>
      </w:r>
      <w:r w:rsidR="000C51E9" w:rsidRPr="00266662">
        <w:rPr>
          <w:rFonts w:ascii="Arial" w:hAnsi="Arial" w:cs="Arial"/>
          <w:sz w:val="20"/>
          <w:szCs w:val="20"/>
          <w:lang w:val="es-MX"/>
        </w:rPr>
        <w:t>C</w:t>
      </w:r>
      <w:r w:rsidR="007A2228" w:rsidRPr="00266662">
        <w:rPr>
          <w:rFonts w:ascii="Arial" w:hAnsi="Arial" w:cs="Arial"/>
          <w:sz w:val="20"/>
          <w:szCs w:val="20"/>
          <w:lang w:val="es-MX"/>
        </w:rPr>
        <w:t>onstrucción</w:t>
      </w:r>
      <w:r w:rsidR="00432338" w:rsidRPr="00266662">
        <w:rPr>
          <w:rFonts w:ascii="Arial" w:hAnsi="Arial" w:cs="Arial"/>
          <w:sz w:val="20"/>
          <w:szCs w:val="20"/>
          <w:lang w:val="es-MX"/>
        </w:rPr>
        <w:t xml:space="preserve"> </w:t>
      </w:r>
      <w:r w:rsidRPr="00266662">
        <w:rPr>
          <w:rFonts w:ascii="Arial" w:hAnsi="Arial" w:cs="Arial"/>
          <w:sz w:val="20"/>
          <w:szCs w:val="20"/>
          <w:lang w:val="es-MX"/>
        </w:rPr>
        <w:t xml:space="preserve">y </w:t>
      </w:r>
      <w:r w:rsidR="000C51E9" w:rsidRPr="00266662">
        <w:rPr>
          <w:rFonts w:ascii="Arial" w:hAnsi="Arial" w:cs="Arial"/>
          <w:sz w:val="20"/>
          <w:szCs w:val="20"/>
          <w:lang w:val="es-MX"/>
        </w:rPr>
        <w:t>C</w:t>
      </w:r>
      <w:r w:rsidRPr="00266662">
        <w:rPr>
          <w:rFonts w:ascii="Arial" w:hAnsi="Arial" w:cs="Arial"/>
          <w:sz w:val="20"/>
          <w:szCs w:val="20"/>
          <w:lang w:val="es-MX"/>
        </w:rPr>
        <w:t>ontratación de Obras Públicas se integren a la mesa para revisar las propuestas, por lo que pido su autorización.</w:t>
      </w:r>
    </w:p>
    <w:p w14:paraId="696964DC" w14:textId="77777777" w:rsidR="00266662" w:rsidRPr="00266662" w:rsidRDefault="00266662" w:rsidP="00BB2947">
      <w:pPr>
        <w:jc w:val="both"/>
        <w:rPr>
          <w:rFonts w:ascii="Arial" w:hAnsi="Arial" w:cs="Arial"/>
          <w:sz w:val="20"/>
          <w:szCs w:val="20"/>
          <w:lang w:val="es-MX"/>
        </w:rPr>
      </w:pPr>
    </w:p>
    <w:p w14:paraId="44F42BA7" w14:textId="6EAB5187"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w:t>
      </w:r>
      <w:r w:rsidR="005471C0" w:rsidRPr="00266662">
        <w:rPr>
          <w:rFonts w:ascii="Arial" w:hAnsi="Arial" w:cs="Arial"/>
          <w:sz w:val="20"/>
          <w:szCs w:val="20"/>
          <w:lang w:val="es-MX"/>
        </w:rPr>
        <w:t>hace uso de la voz, mencionando:</w:t>
      </w:r>
      <w:r w:rsidRPr="00266662">
        <w:rPr>
          <w:rFonts w:ascii="Arial" w:hAnsi="Arial" w:cs="Arial"/>
          <w:sz w:val="20"/>
          <w:szCs w:val="20"/>
          <w:lang w:val="es-MX"/>
        </w:rPr>
        <w:t xml:space="preserve"> muy bien, si no hay ningún inconveniente al respecto lo sometemos a su consideración los que estén a favor, así manifestarlo:</w:t>
      </w:r>
    </w:p>
    <w:p w14:paraId="663B7397" w14:textId="77777777" w:rsidR="00BB2947" w:rsidRPr="00266662" w:rsidRDefault="00BB2947" w:rsidP="00BB2947">
      <w:pPr>
        <w:jc w:val="both"/>
        <w:rPr>
          <w:rFonts w:ascii="Arial" w:hAnsi="Arial" w:cs="Arial"/>
          <w:sz w:val="14"/>
          <w:szCs w:val="20"/>
          <w:lang w:val="es-MX"/>
        </w:rPr>
      </w:pPr>
    </w:p>
    <w:p w14:paraId="1F72B668" w14:textId="77777777" w:rsidR="005B750A" w:rsidRPr="00266662" w:rsidRDefault="005B750A" w:rsidP="00BB2947">
      <w:pPr>
        <w:jc w:val="both"/>
        <w:rPr>
          <w:rFonts w:ascii="Arial" w:hAnsi="Arial" w:cs="Arial"/>
          <w:sz w:val="14"/>
          <w:szCs w:val="20"/>
          <w:lang w:val="es-MX"/>
        </w:rPr>
      </w:pPr>
    </w:p>
    <w:p w14:paraId="423544F5"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10A33ABB" w14:textId="77777777" w:rsidR="00E370CB" w:rsidRPr="00266662" w:rsidRDefault="00E370CB" w:rsidP="00E370CB">
      <w:pPr>
        <w:jc w:val="both"/>
        <w:rPr>
          <w:rFonts w:ascii="Arial" w:hAnsi="Arial" w:cs="Arial"/>
          <w:sz w:val="20"/>
          <w:szCs w:val="20"/>
          <w:lang w:val="es-MX"/>
        </w:rPr>
      </w:pPr>
    </w:p>
    <w:p w14:paraId="6110D599"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5DDF3B3A" w14:textId="77777777" w:rsidR="00E370CB" w:rsidRPr="00266662" w:rsidRDefault="00E370CB" w:rsidP="00E370CB">
      <w:pPr>
        <w:jc w:val="both"/>
        <w:rPr>
          <w:rFonts w:ascii="Arial" w:hAnsi="Arial" w:cs="Arial"/>
          <w:sz w:val="20"/>
          <w:szCs w:val="20"/>
          <w:lang w:val="es-MX"/>
        </w:rPr>
      </w:pPr>
    </w:p>
    <w:p w14:paraId="57F00872"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2E80D83B" w14:textId="77777777" w:rsidR="00E370CB" w:rsidRPr="00266662" w:rsidRDefault="00E370CB" w:rsidP="00E370CB">
      <w:pPr>
        <w:jc w:val="both"/>
        <w:rPr>
          <w:rFonts w:ascii="Arial" w:hAnsi="Arial" w:cs="Arial"/>
          <w:b/>
          <w:sz w:val="20"/>
          <w:szCs w:val="20"/>
          <w:lang w:val="es-MX"/>
        </w:rPr>
      </w:pPr>
    </w:p>
    <w:p w14:paraId="1FF4089B"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6FFAEC7C" w14:textId="77777777" w:rsidR="00E370CB" w:rsidRPr="00266662" w:rsidRDefault="00E370CB" w:rsidP="00E370CB">
      <w:pPr>
        <w:jc w:val="both"/>
        <w:rPr>
          <w:rFonts w:ascii="Arial" w:hAnsi="Arial" w:cs="Arial"/>
          <w:b/>
          <w:sz w:val="20"/>
          <w:szCs w:val="20"/>
          <w:lang w:val="es-MX"/>
        </w:rPr>
      </w:pPr>
    </w:p>
    <w:p w14:paraId="084F4A82" w14:textId="5532B3EA" w:rsidR="00E370CB" w:rsidRDefault="00E370CB" w:rsidP="00E370CB">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152CFF90" w14:textId="0A4014DB" w:rsidR="00C026B9" w:rsidRDefault="00C026B9" w:rsidP="00E370CB">
      <w:pPr>
        <w:jc w:val="both"/>
        <w:rPr>
          <w:rFonts w:ascii="Arial" w:hAnsi="Arial" w:cs="Arial"/>
          <w:b/>
          <w:sz w:val="20"/>
          <w:szCs w:val="20"/>
          <w:lang w:val="es-MX"/>
        </w:rPr>
      </w:pPr>
    </w:p>
    <w:p w14:paraId="576CD446" w14:textId="36C20F57" w:rsidR="00C026B9" w:rsidRPr="00266662" w:rsidRDefault="00C026B9" w:rsidP="00E370CB">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64EA21A2" w14:textId="77777777" w:rsidR="00E370CB" w:rsidRPr="00266662" w:rsidRDefault="00E370CB" w:rsidP="00E370CB">
      <w:pPr>
        <w:jc w:val="both"/>
        <w:rPr>
          <w:rFonts w:ascii="Arial" w:hAnsi="Arial" w:cs="Arial"/>
          <w:sz w:val="20"/>
          <w:szCs w:val="20"/>
          <w:lang w:val="es-MX"/>
        </w:rPr>
      </w:pPr>
    </w:p>
    <w:p w14:paraId="05193DD7" w14:textId="77777777" w:rsidR="00E370CB" w:rsidRPr="00266662" w:rsidRDefault="00E370CB" w:rsidP="00E370CB">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3466097E" w14:textId="77777777" w:rsidR="00E370CB" w:rsidRPr="00266662" w:rsidRDefault="00E370CB" w:rsidP="00E370CB">
      <w:pPr>
        <w:jc w:val="both"/>
        <w:rPr>
          <w:rFonts w:ascii="Arial" w:hAnsi="Arial" w:cs="Arial"/>
          <w:sz w:val="20"/>
          <w:szCs w:val="20"/>
          <w:lang w:val="es-MX"/>
        </w:rPr>
      </w:pPr>
    </w:p>
    <w:p w14:paraId="4986FCF1" w14:textId="77777777" w:rsidR="00E370CB" w:rsidRPr="00266662" w:rsidRDefault="00E370CB" w:rsidP="00E370CB">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5AA27F0B" w14:textId="77777777" w:rsidR="00E370CB" w:rsidRPr="00266662" w:rsidRDefault="00E370CB" w:rsidP="00E370CB">
      <w:pPr>
        <w:jc w:val="both"/>
        <w:rPr>
          <w:rFonts w:ascii="Arial" w:hAnsi="Arial" w:cs="Arial"/>
          <w:b/>
          <w:sz w:val="20"/>
          <w:szCs w:val="20"/>
          <w:lang w:val="es-MX"/>
        </w:rPr>
      </w:pPr>
    </w:p>
    <w:p w14:paraId="26F0AC81" w14:textId="77777777" w:rsidR="00E370CB" w:rsidRPr="00266662" w:rsidRDefault="00E370CB" w:rsidP="00E370CB">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7A168CBA" w14:textId="77777777" w:rsidR="00E370CB" w:rsidRPr="00266662" w:rsidRDefault="00E370CB" w:rsidP="00E370CB">
      <w:pPr>
        <w:jc w:val="both"/>
        <w:rPr>
          <w:rFonts w:ascii="Arial" w:hAnsi="Arial" w:cs="Arial"/>
          <w:sz w:val="20"/>
          <w:szCs w:val="20"/>
          <w:lang w:val="es-MX"/>
        </w:rPr>
      </w:pPr>
    </w:p>
    <w:p w14:paraId="4E21C0CB" w14:textId="77777777" w:rsidR="00E370CB" w:rsidRPr="00266662" w:rsidRDefault="00E370CB" w:rsidP="00E370CB">
      <w:pPr>
        <w:jc w:val="both"/>
        <w:rPr>
          <w:rFonts w:ascii="Arial" w:hAnsi="Arial" w:cs="Arial"/>
          <w:sz w:val="20"/>
          <w:szCs w:val="20"/>
          <w:lang w:val="es-MX"/>
        </w:rPr>
      </w:pPr>
      <w:r w:rsidRPr="00266662">
        <w:rPr>
          <w:rFonts w:ascii="Arial" w:hAnsi="Arial" w:cs="Arial"/>
          <w:sz w:val="20"/>
          <w:szCs w:val="20"/>
          <w:lang w:val="es-MX"/>
        </w:rPr>
        <w:lastRenderedPageBreak/>
        <w:t xml:space="preserve">José Roberto Valdés Flores, Director de Conservación de Inmuebles. </w:t>
      </w:r>
      <w:r w:rsidRPr="00266662">
        <w:rPr>
          <w:rFonts w:ascii="Arial" w:hAnsi="Arial" w:cs="Arial"/>
          <w:b/>
          <w:sz w:val="20"/>
          <w:szCs w:val="20"/>
          <w:lang w:val="es-MX"/>
        </w:rPr>
        <w:t>A favor.</w:t>
      </w:r>
    </w:p>
    <w:p w14:paraId="7FEE0415" w14:textId="77777777" w:rsidR="00E370CB" w:rsidRPr="00266662" w:rsidRDefault="00E370CB" w:rsidP="00E370CB">
      <w:pPr>
        <w:jc w:val="both"/>
        <w:rPr>
          <w:rFonts w:ascii="Arial" w:hAnsi="Arial" w:cs="Arial"/>
          <w:sz w:val="20"/>
          <w:szCs w:val="20"/>
          <w:lang w:val="es-MX"/>
        </w:rPr>
      </w:pPr>
    </w:p>
    <w:p w14:paraId="11298ABF" w14:textId="1497FB20" w:rsidR="00BB2947" w:rsidRPr="00266662" w:rsidRDefault="00E370CB" w:rsidP="00E370CB">
      <w:pPr>
        <w:jc w:val="both"/>
        <w:rPr>
          <w:rFonts w:ascii="Arial" w:hAnsi="Arial" w:cs="Arial"/>
          <w:b/>
          <w:sz w:val="16"/>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Pr="00266662">
        <w:rPr>
          <w:rFonts w:ascii="Arial" w:hAnsi="Arial" w:cs="Arial"/>
          <w:sz w:val="20"/>
          <w:szCs w:val="20"/>
          <w:lang w:val="es-MX"/>
        </w:rPr>
        <w:t xml:space="preserve">Director de Verificación y Control de Obra Pública. </w:t>
      </w:r>
      <w:r w:rsidRPr="00266662">
        <w:rPr>
          <w:rFonts w:ascii="Arial" w:hAnsi="Arial" w:cs="Arial"/>
          <w:b/>
          <w:sz w:val="20"/>
          <w:szCs w:val="20"/>
          <w:lang w:val="es-MX"/>
        </w:rPr>
        <w:t>Abstención.</w:t>
      </w:r>
    </w:p>
    <w:p w14:paraId="78E687C8" w14:textId="77777777" w:rsidR="00BB70E6" w:rsidRPr="00266662" w:rsidRDefault="00BB70E6" w:rsidP="00BB2947">
      <w:pPr>
        <w:jc w:val="both"/>
        <w:rPr>
          <w:rFonts w:ascii="Arial" w:hAnsi="Arial" w:cs="Arial"/>
          <w:b/>
          <w:sz w:val="16"/>
          <w:szCs w:val="20"/>
          <w:lang w:val="es-MX"/>
        </w:rPr>
      </w:pPr>
    </w:p>
    <w:p w14:paraId="0B4F35E0" w14:textId="77777777" w:rsidR="00266662" w:rsidRPr="00266662" w:rsidRDefault="00266662" w:rsidP="00BB2947">
      <w:pPr>
        <w:jc w:val="both"/>
        <w:rPr>
          <w:rFonts w:ascii="Arial" w:hAnsi="Arial" w:cs="Arial"/>
          <w:b/>
          <w:sz w:val="16"/>
          <w:szCs w:val="20"/>
          <w:lang w:val="es-MX"/>
        </w:rPr>
      </w:pPr>
    </w:p>
    <w:p w14:paraId="01BC6F66" w14:textId="4921E861" w:rsidR="00BB2947" w:rsidRPr="00266662" w:rsidRDefault="00BB2947" w:rsidP="00BB2947">
      <w:pPr>
        <w:jc w:val="both"/>
        <w:rPr>
          <w:rFonts w:ascii="Arial" w:hAnsi="Arial" w:cs="Arial"/>
          <w:sz w:val="20"/>
          <w:szCs w:val="20"/>
          <w:lang w:val="es-MX"/>
        </w:rPr>
      </w:pPr>
      <w:r w:rsidRPr="00266662">
        <w:rPr>
          <w:rFonts w:ascii="Arial" w:hAnsi="Arial" w:cs="Arial"/>
          <w:b/>
          <w:sz w:val="20"/>
          <w:szCs w:val="20"/>
          <w:lang w:val="es-MX"/>
        </w:rPr>
        <w:t xml:space="preserve">El Presidente del Comité Mixto de Obra Pública, Edmundo Antonio Amutio Villa menciona: muy bien queda aprobado con una abstención para que se integre el personal del área de costos, </w:t>
      </w:r>
      <w:r w:rsidR="000C51E9" w:rsidRPr="00266662">
        <w:rPr>
          <w:rFonts w:ascii="Arial" w:hAnsi="Arial" w:cs="Arial"/>
          <w:b/>
          <w:sz w:val="20"/>
          <w:szCs w:val="20"/>
          <w:lang w:val="es-MX"/>
        </w:rPr>
        <w:t xml:space="preserve">proyectos, </w:t>
      </w:r>
      <w:r w:rsidRPr="00266662">
        <w:rPr>
          <w:rFonts w:ascii="Arial" w:hAnsi="Arial" w:cs="Arial"/>
          <w:b/>
          <w:sz w:val="20"/>
          <w:szCs w:val="20"/>
          <w:lang w:val="es-MX"/>
        </w:rPr>
        <w:t>construcción y contratación de obras públicas para la revisión de propuestas técnicas y económicas.</w:t>
      </w:r>
    </w:p>
    <w:p w14:paraId="350A3D66" w14:textId="77777777" w:rsidR="00BB2947" w:rsidRPr="00266662" w:rsidRDefault="00BB2947" w:rsidP="00BB2947">
      <w:pPr>
        <w:jc w:val="both"/>
        <w:rPr>
          <w:rFonts w:ascii="Arial" w:hAnsi="Arial" w:cs="Arial"/>
          <w:sz w:val="16"/>
          <w:szCs w:val="20"/>
          <w:lang w:val="es-MX"/>
        </w:rPr>
      </w:pPr>
    </w:p>
    <w:p w14:paraId="08EA23BD" w14:textId="77777777" w:rsidR="00DC2EC0" w:rsidRPr="00266662" w:rsidRDefault="00DC2EC0" w:rsidP="00BB2947">
      <w:pPr>
        <w:jc w:val="both"/>
        <w:rPr>
          <w:rFonts w:ascii="Arial" w:hAnsi="Arial" w:cs="Arial"/>
          <w:sz w:val="10"/>
          <w:szCs w:val="20"/>
          <w:lang w:val="es-MX"/>
        </w:rPr>
      </w:pPr>
    </w:p>
    <w:p w14:paraId="055FED70" w14:textId="2908AC51"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 xml:space="preserve">Jesús de Jesús Ramos Iglesias, </w:t>
      </w:r>
      <w:r w:rsidR="00C34249" w:rsidRPr="00266662">
        <w:rPr>
          <w:rFonts w:ascii="Arial" w:hAnsi="Arial" w:cs="Arial"/>
          <w:sz w:val="20"/>
          <w:szCs w:val="20"/>
          <w:lang w:val="es-MX"/>
        </w:rPr>
        <w:t>Director de Verificación y Control de Obra Pública</w:t>
      </w:r>
      <w:r w:rsidRPr="00266662">
        <w:rPr>
          <w:rFonts w:ascii="Arial" w:hAnsi="Arial" w:cs="Arial"/>
          <w:sz w:val="20"/>
          <w:szCs w:val="20"/>
          <w:lang w:val="es-MX"/>
        </w:rPr>
        <w:t>, hace uso de la voz mencionando: Con base en el Artículo 33 que a la letra señala "si la convocante solicitó información por medio de dispositivos electrónicos, será de carácter obligatorio revisar el contenido de la información de dichos implementos, el contenido será validado por el representante de la Contraloría," siendo en esta ocasión</w:t>
      </w:r>
      <w:r w:rsidR="00C34249" w:rsidRPr="00266662">
        <w:rPr>
          <w:rFonts w:ascii="Arial" w:hAnsi="Arial" w:cs="Arial"/>
          <w:sz w:val="20"/>
          <w:szCs w:val="20"/>
          <w:lang w:val="es-MX"/>
        </w:rPr>
        <w:t xml:space="preserve">, </w:t>
      </w:r>
      <w:r w:rsidR="007A2228" w:rsidRPr="00266662">
        <w:rPr>
          <w:rFonts w:ascii="Arial" w:hAnsi="Arial" w:cs="Arial"/>
          <w:sz w:val="20"/>
          <w:szCs w:val="20"/>
          <w:lang w:val="es-MX"/>
        </w:rPr>
        <w:t>Luis Alfonzo Alcaraz Rivera</w:t>
      </w:r>
      <w:r w:rsidR="00B35AB7" w:rsidRPr="00266662">
        <w:rPr>
          <w:rFonts w:ascii="Arial" w:hAnsi="Arial" w:cs="Arial"/>
          <w:sz w:val="20"/>
          <w:szCs w:val="20"/>
          <w:lang w:val="es-MX"/>
        </w:rPr>
        <w:t>,</w:t>
      </w:r>
      <w:r w:rsidR="007A2228" w:rsidRPr="00266662">
        <w:rPr>
          <w:rFonts w:ascii="Arial" w:hAnsi="Arial" w:cs="Arial"/>
          <w:sz w:val="20"/>
          <w:szCs w:val="20"/>
          <w:lang w:val="es-MX"/>
        </w:rPr>
        <w:t xml:space="preserve"> Em</w:t>
      </w:r>
      <w:r w:rsidR="005471C0" w:rsidRPr="00266662">
        <w:rPr>
          <w:rFonts w:ascii="Arial" w:hAnsi="Arial" w:cs="Arial"/>
          <w:sz w:val="20"/>
          <w:szCs w:val="20"/>
          <w:lang w:val="es-MX"/>
        </w:rPr>
        <w:t>m</w:t>
      </w:r>
      <w:r w:rsidR="007A2228" w:rsidRPr="00266662">
        <w:rPr>
          <w:rFonts w:ascii="Arial" w:hAnsi="Arial" w:cs="Arial"/>
          <w:sz w:val="20"/>
          <w:szCs w:val="20"/>
          <w:lang w:val="es-MX"/>
        </w:rPr>
        <w:t>anuel</w:t>
      </w:r>
      <w:r w:rsidR="00E02DF2">
        <w:rPr>
          <w:rFonts w:ascii="Arial" w:hAnsi="Arial" w:cs="Arial"/>
          <w:sz w:val="20"/>
          <w:szCs w:val="20"/>
          <w:lang w:val="es-MX"/>
        </w:rPr>
        <w:t xml:space="preserve"> Salgado Gómez</w:t>
      </w:r>
      <w:r w:rsidR="00C34249" w:rsidRPr="00266662">
        <w:rPr>
          <w:rFonts w:ascii="Arial" w:hAnsi="Arial" w:cs="Arial"/>
          <w:sz w:val="20"/>
          <w:szCs w:val="20"/>
          <w:lang w:val="es-MX"/>
        </w:rPr>
        <w:t>, José Luis Segura Grimaldo</w:t>
      </w:r>
      <w:r w:rsidR="00E02DF2">
        <w:rPr>
          <w:rFonts w:ascii="Arial" w:hAnsi="Arial" w:cs="Arial"/>
          <w:sz w:val="20"/>
          <w:szCs w:val="20"/>
          <w:lang w:val="es-MX"/>
        </w:rPr>
        <w:t xml:space="preserve"> </w:t>
      </w:r>
      <w:r w:rsidR="00C34249" w:rsidRPr="00266662">
        <w:rPr>
          <w:rFonts w:ascii="Arial" w:hAnsi="Arial" w:cs="Arial"/>
          <w:sz w:val="20"/>
          <w:szCs w:val="20"/>
          <w:lang w:val="es-MX"/>
        </w:rPr>
        <w:t xml:space="preserve">y Alejandra Díaz Galindo </w:t>
      </w:r>
      <w:r w:rsidRPr="00266662">
        <w:rPr>
          <w:rFonts w:ascii="Arial" w:hAnsi="Arial" w:cs="Arial"/>
          <w:sz w:val="20"/>
          <w:szCs w:val="20"/>
          <w:lang w:val="es-MX"/>
        </w:rPr>
        <w:t>gracias.</w:t>
      </w:r>
    </w:p>
    <w:p w14:paraId="3E7A1879" w14:textId="77777777" w:rsidR="00266662" w:rsidRPr="00266662" w:rsidRDefault="00266662" w:rsidP="00BB2947">
      <w:pPr>
        <w:jc w:val="both"/>
        <w:rPr>
          <w:rFonts w:ascii="Arial" w:hAnsi="Arial" w:cs="Arial"/>
          <w:sz w:val="20"/>
          <w:szCs w:val="20"/>
          <w:lang w:val="es-MX"/>
        </w:rPr>
      </w:pPr>
    </w:p>
    <w:p w14:paraId="306D3599" w14:textId="56D18396" w:rsidR="00BB2947" w:rsidRPr="00266662" w:rsidRDefault="00BB2947" w:rsidP="00BB2947">
      <w:pPr>
        <w:jc w:val="both"/>
        <w:rPr>
          <w:rFonts w:ascii="Arial" w:hAnsi="Arial" w:cs="Arial"/>
          <w:sz w:val="20"/>
          <w:szCs w:val="20"/>
          <w:lang w:val="es-MX"/>
        </w:rPr>
      </w:pPr>
      <w:r w:rsidRPr="00266662">
        <w:rPr>
          <w:rFonts w:ascii="Arial" w:hAnsi="Arial" w:cs="Arial"/>
          <w:sz w:val="20"/>
          <w:szCs w:val="20"/>
          <w:lang w:val="es-MX"/>
        </w:rPr>
        <w:t xml:space="preserve">Ismael Jáuregui Castañeda, Secretario Técnico del Comité Mixto de Obra Pública, hace uso de la voz y da lectura a los procedimientos mediante la modalidad de </w:t>
      </w:r>
      <w:r w:rsidR="009532C2" w:rsidRPr="00266662">
        <w:rPr>
          <w:rFonts w:ascii="Arial" w:hAnsi="Arial" w:cs="Arial"/>
          <w:sz w:val="20"/>
          <w:szCs w:val="20"/>
          <w:lang w:val="es-MX"/>
        </w:rPr>
        <w:t>Licitación Pública</w:t>
      </w:r>
      <w:r w:rsidRPr="00266662">
        <w:rPr>
          <w:rFonts w:ascii="Arial" w:hAnsi="Arial" w:cs="Arial"/>
          <w:sz w:val="20"/>
          <w:szCs w:val="20"/>
          <w:lang w:val="es-MX"/>
        </w:rPr>
        <w:t xml:space="preserve"> siguientes:</w:t>
      </w:r>
    </w:p>
    <w:p w14:paraId="6D09AC00" w14:textId="77777777" w:rsidR="00266662" w:rsidRPr="00266662" w:rsidRDefault="00266662" w:rsidP="00BB2947">
      <w:pPr>
        <w:jc w:val="both"/>
        <w:rPr>
          <w:rFonts w:ascii="Arial" w:hAnsi="Arial" w:cs="Arial"/>
          <w:sz w:val="20"/>
          <w:szCs w:val="20"/>
          <w:lang w:val="es-MX"/>
        </w:rPr>
      </w:pPr>
    </w:p>
    <w:p w14:paraId="2718783C" w14:textId="77777777" w:rsidR="00266662" w:rsidRPr="00266662" w:rsidRDefault="00266662" w:rsidP="00BB2947">
      <w:pPr>
        <w:jc w:val="both"/>
        <w:rPr>
          <w:rFonts w:ascii="Arial" w:hAnsi="Arial" w:cs="Arial"/>
          <w:b/>
          <w:sz w:val="20"/>
          <w:szCs w:val="20"/>
          <w:lang w:val="es-MX"/>
        </w:rPr>
      </w:pPr>
    </w:p>
    <w:p w14:paraId="6F7C0775" w14:textId="61A09A80" w:rsidR="00BB2947" w:rsidRPr="00266662" w:rsidRDefault="00BB2947" w:rsidP="00BB2947">
      <w:pPr>
        <w:jc w:val="both"/>
        <w:rPr>
          <w:rFonts w:ascii="Arial" w:hAnsi="Arial" w:cs="Arial"/>
          <w:b/>
          <w:sz w:val="20"/>
          <w:szCs w:val="20"/>
          <w:lang w:val="es-MX"/>
        </w:rPr>
      </w:pPr>
      <w:r w:rsidRPr="00266662">
        <w:rPr>
          <w:rFonts w:ascii="Arial" w:hAnsi="Arial" w:cs="Arial"/>
          <w:b/>
          <w:sz w:val="20"/>
          <w:szCs w:val="20"/>
          <w:lang w:val="es-MX"/>
        </w:rPr>
        <w:t>Recurso</w:t>
      </w:r>
      <w:r w:rsidR="00B5632D" w:rsidRPr="00266662">
        <w:t xml:space="preserve"> </w:t>
      </w:r>
      <w:r w:rsidR="00E02DF2">
        <w:rPr>
          <w:rFonts w:ascii="Arial" w:hAnsi="Arial" w:cs="Arial"/>
          <w:b/>
          <w:sz w:val="20"/>
          <w:szCs w:val="20"/>
          <w:lang w:val="es-MX"/>
        </w:rPr>
        <w:t>Municipal</w:t>
      </w:r>
      <w:r w:rsidRPr="00266662">
        <w:rPr>
          <w:rFonts w:ascii="Arial" w:hAnsi="Arial" w:cs="Arial"/>
          <w:b/>
          <w:sz w:val="20"/>
          <w:szCs w:val="20"/>
          <w:lang w:val="es-MX"/>
        </w:rPr>
        <w:t>.</w:t>
      </w:r>
    </w:p>
    <w:p w14:paraId="0F9381F6" w14:textId="77777777" w:rsidR="00A472FC" w:rsidRPr="00266662" w:rsidRDefault="00A472FC" w:rsidP="00BB2947">
      <w:pPr>
        <w:jc w:val="both"/>
        <w:rPr>
          <w:rFonts w:ascii="Arial" w:hAnsi="Arial" w:cs="Arial"/>
          <w:b/>
          <w:sz w:val="6"/>
          <w:szCs w:val="20"/>
          <w:lang w:val="es-MX"/>
        </w:rPr>
      </w:pPr>
    </w:p>
    <w:tbl>
      <w:tblPr>
        <w:tblW w:w="892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11"/>
        <w:gridCol w:w="3714"/>
      </w:tblGrid>
      <w:tr w:rsidR="00586F98" w:rsidRPr="00266662" w14:paraId="246028BA" w14:textId="77777777" w:rsidTr="00D262B6">
        <w:trPr>
          <w:trHeight w:val="400"/>
        </w:trPr>
        <w:tc>
          <w:tcPr>
            <w:tcW w:w="52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945D28" w14:textId="77777777" w:rsidR="00BB2947" w:rsidRPr="00266662" w:rsidRDefault="00BB2947" w:rsidP="00BB2947">
            <w:pPr>
              <w:spacing w:line="254" w:lineRule="auto"/>
              <w:jc w:val="center"/>
              <w:rPr>
                <w:rFonts w:ascii="Arial" w:eastAsia="Calibri" w:hAnsi="Arial" w:cs="Arial"/>
                <w:b/>
                <w:sz w:val="20"/>
                <w:szCs w:val="20"/>
                <w:lang w:val="es-MX" w:eastAsia="en-US"/>
              </w:rPr>
            </w:pPr>
            <w:r w:rsidRPr="00266662">
              <w:rPr>
                <w:rFonts w:ascii="Arial" w:eastAsia="Calibri" w:hAnsi="Arial" w:cs="Arial"/>
                <w:b/>
                <w:sz w:val="20"/>
                <w:szCs w:val="20"/>
                <w:lang w:val="es-MX" w:eastAsia="en-US"/>
              </w:rPr>
              <w:t>OBJETO DE OBRA</w:t>
            </w:r>
          </w:p>
        </w:tc>
        <w:tc>
          <w:tcPr>
            <w:tcW w:w="37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9C6A2CC" w14:textId="77777777" w:rsidR="00BB2947" w:rsidRPr="00266662" w:rsidRDefault="00BB2947" w:rsidP="00BB2947">
            <w:pPr>
              <w:autoSpaceDE w:val="0"/>
              <w:autoSpaceDN w:val="0"/>
              <w:adjustRightInd w:val="0"/>
              <w:spacing w:line="254" w:lineRule="auto"/>
              <w:jc w:val="center"/>
              <w:rPr>
                <w:rFonts w:ascii="Arial" w:hAnsi="Arial" w:cs="Arial"/>
                <w:b/>
                <w:sz w:val="20"/>
                <w:szCs w:val="20"/>
                <w:lang w:val="es-MX"/>
              </w:rPr>
            </w:pPr>
            <w:r w:rsidRPr="00266662">
              <w:rPr>
                <w:rFonts w:ascii="Arial" w:hAnsi="Arial" w:cs="Arial"/>
                <w:b/>
                <w:sz w:val="20"/>
                <w:szCs w:val="20"/>
                <w:lang w:val="es-MX"/>
              </w:rPr>
              <w:t>CONTRATO</w:t>
            </w:r>
          </w:p>
        </w:tc>
      </w:tr>
      <w:tr w:rsidR="005B750A" w:rsidRPr="0052288B" w14:paraId="47BB4244" w14:textId="77777777" w:rsidTr="005B750A">
        <w:trPr>
          <w:trHeight w:val="560"/>
        </w:trPr>
        <w:tc>
          <w:tcPr>
            <w:tcW w:w="5211" w:type="dxa"/>
            <w:tcBorders>
              <w:top w:val="single" w:sz="4" w:space="0" w:color="auto"/>
              <w:left w:val="single" w:sz="4" w:space="0" w:color="auto"/>
              <w:bottom w:val="single" w:sz="4" w:space="0" w:color="auto"/>
              <w:right w:val="single" w:sz="4" w:space="0" w:color="auto"/>
            </w:tcBorders>
            <w:hideMark/>
          </w:tcPr>
          <w:p w14:paraId="18073F64" w14:textId="61411932" w:rsidR="005B750A" w:rsidRPr="00266662" w:rsidRDefault="00E02DF2" w:rsidP="003D6183">
            <w:pPr>
              <w:autoSpaceDE w:val="0"/>
              <w:autoSpaceDN w:val="0"/>
              <w:adjustRightInd w:val="0"/>
              <w:jc w:val="both"/>
              <w:rPr>
                <w:rFonts w:ascii="Arial" w:hAnsi="Arial" w:cs="Arial"/>
                <w:sz w:val="18"/>
                <w:szCs w:val="18"/>
                <w:lang w:val="es-MX"/>
              </w:rPr>
            </w:pPr>
            <w:r w:rsidRPr="00E02DF2">
              <w:rPr>
                <w:rFonts w:ascii="Arial" w:eastAsiaTheme="minorHAnsi" w:hAnsi="Arial" w:cs="Arial"/>
                <w:sz w:val="18"/>
                <w:szCs w:val="18"/>
                <w:lang w:val="es-MX" w:eastAsia="en-US"/>
              </w:rPr>
              <w:t>Proyecto ejecutivo para el centro de atención, acompañamiento y desarrollo para personas con trastorno del espectro autista, Municipio de Zapopan, Jalisco.</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9178E4E" w14:textId="6634D2C3" w:rsidR="005B750A" w:rsidRPr="00266662" w:rsidRDefault="00E02DF2" w:rsidP="005B750A">
            <w:pPr>
              <w:autoSpaceDE w:val="0"/>
              <w:autoSpaceDN w:val="0"/>
              <w:adjustRightInd w:val="0"/>
              <w:jc w:val="center"/>
              <w:rPr>
                <w:rFonts w:ascii="Arial" w:hAnsi="Arial" w:cs="Arial"/>
                <w:b/>
                <w:sz w:val="18"/>
                <w:szCs w:val="18"/>
                <w:lang w:val="pt-PT"/>
              </w:rPr>
            </w:pPr>
            <w:r w:rsidRPr="00E02DF2">
              <w:rPr>
                <w:rFonts w:ascii="Arial" w:eastAsiaTheme="minorHAnsi" w:hAnsi="Arial" w:cs="Arial"/>
                <w:b/>
                <w:sz w:val="18"/>
                <w:szCs w:val="18"/>
                <w:lang w:val="pt-PT" w:eastAsia="en-US"/>
              </w:rPr>
              <w:t>DOPI-MUN-RM-PROY-LP-013-2023</w:t>
            </w:r>
          </w:p>
        </w:tc>
      </w:tr>
    </w:tbl>
    <w:p w14:paraId="31A54589" w14:textId="77777777" w:rsidR="00800B2A" w:rsidRPr="00266662" w:rsidRDefault="00800B2A" w:rsidP="00BB2947">
      <w:pPr>
        <w:jc w:val="both"/>
        <w:rPr>
          <w:rFonts w:ascii="Arial" w:hAnsi="Arial" w:cs="Arial"/>
          <w:sz w:val="20"/>
          <w:szCs w:val="20"/>
          <w:lang w:val="pt-PT"/>
        </w:rPr>
      </w:pPr>
    </w:p>
    <w:p w14:paraId="70C94F6A" w14:textId="77777777" w:rsidR="00266662" w:rsidRPr="00266662" w:rsidRDefault="00266662" w:rsidP="00BB2947">
      <w:pPr>
        <w:jc w:val="both"/>
        <w:rPr>
          <w:rFonts w:ascii="Arial" w:hAnsi="Arial" w:cs="Arial"/>
          <w:sz w:val="20"/>
          <w:szCs w:val="20"/>
          <w:lang w:val="pt-PT"/>
        </w:rPr>
      </w:pPr>
    </w:p>
    <w:p w14:paraId="27FD6086" w14:textId="4FBEDB5C" w:rsidR="00AE2505" w:rsidRPr="00266662" w:rsidRDefault="00457B1B" w:rsidP="00BB2947">
      <w:pPr>
        <w:jc w:val="both"/>
        <w:rPr>
          <w:rFonts w:ascii="Arial" w:hAnsi="Arial" w:cs="Arial"/>
          <w:b/>
          <w:sz w:val="20"/>
          <w:szCs w:val="20"/>
          <w:lang w:val="es-MX"/>
        </w:rPr>
      </w:pPr>
      <w:r w:rsidRPr="00266662">
        <w:rPr>
          <w:rFonts w:ascii="Arial" w:hAnsi="Arial" w:cs="Arial"/>
          <w:b/>
          <w:sz w:val="20"/>
          <w:szCs w:val="20"/>
          <w:lang w:val="es-MX"/>
        </w:rPr>
        <w:t xml:space="preserve">Recurso </w:t>
      </w:r>
      <w:r w:rsidR="00A36EE2">
        <w:rPr>
          <w:rFonts w:ascii="Arial" w:hAnsi="Arial" w:cs="Arial"/>
          <w:b/>
          <w:sz w:val="20"/>
          <w:szCs w:val="20"/>
          <w:lang w:val="es-MX"/>
        </w:rPr>
        <w:t>CUSMAX</w:t>
      </w:r>
      <w:r w:rsidR="00800B2A" w:rsidRPr="00266662">
        <w:rPr>
          <w:rFonts w:ascii="Arial" w:hAnsi="Arial" w:cs="Arial"/>
          <w:b/>
          <w:sz w:val="20"/>
          <w:szCs w:val="20"/>
          <w:lang w:val="es-MX"/>
        </w:rPr>
        <w:t>.</w:t>
      </w:r>
    </w:p>
    <w:p w14:paraId="70A9B0EA" w14:textId="77777777" w:rsidR="00757116" w:rsidRPr="00266662" w:rsidRDefault="00757116" w:rsidP="00BB2947">
      <w:pPr>
        <w:jc w:val="both"/>
        <w:rPr>
          <w:rFonts w:ascii="Arial" w:hAnsi="Arial" w:cs="Arial"/>
          <w:b/>
          <w:sz w:val="6"/>
          <w:szCs w:val="20"/>
          <w:lang w:val="es-MX"/>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11"/>
        <w:gridCol w:w="3686"/>
      </w:tblGrid>
      <w:tr w:rsidR="00586F98" w:rsidRPr="00266662" w14:paraId="2C06A624" w14:textId="77777777" w:rsidTr="00D262B6">
        <w:trPr>
          <w:trHeight w:val="389"/>
        </w:trPr>
        <w:tc>
          <w:tcPr>
            <w:tcW w:w="52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0B2077" w14:textId="648AA254" w:rsidR="00757116" w:rsidRPr="00266662" w:rsidRDefault="00757116" w:rsidP="00757116">
            <w:pPr>
              <w:autoSpaceDE w:val="0"/>
              <w:autoSpaceDN w:val="0"/>
              <w:adjustRightInd w:val="0"/>
              <w:spacing w:line="256" w:lineRule="auto"/>
              <w:jc w:val="center"/>
              <w:rPr>
                <w:rFonts w:ascii="Arial" w:eastAsia="Calibri" w:hAnsi="Arial" w:cs="Arial"/>
                <w:b/>
                <w:sz w:val="20"/>
                <w:szCs w:val="20"/>
                <w:lang w:val="es-MX" w:eastAsia="en-US"/>
              </w:rPr>
            </w:pPr>
            <w:r w:rsidRPr="00266662">
              <w:rPr>
                <w:rFonts w:ascii="Arial" w:eastAsia="Calibri" w:hAnsi="Arial" w:cs="Arial"/>
                <w:b/>
                <w:sz w:val="20"/>
                <w:szCs w:val="20"/>
                <w:lang w:val="es-MX" w:eastAsia="en-US"/>
              </w:rPr>
              <w:t>OBJETO DE OBRA</w:t>
            </w:r>
          </w:p>
        </w:tc>
        <w:tc>
          <w:tcPr>
            <w:tcW w:w="368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DE958F5" w14:textId="35825213" w:rsidR="00757116" w:rsidRPr="00266662" w:rsidRDefault="00757116" w:rsidP="00757116">
            <w:pPr>
              <w:autoSpaceDE w:val="0"/>
              <w:autoSpaceDN w:val="0"/>
              <w:adjustRightInd w:val="0"/>
              <w:spacing w:line="256" w:lineRule="auto"/>
              <w:jc w:val="center"/>
              <w:rPr>
                <w:rFonts w:ascii="Arial" w:eastAsia="Calibri" w:hAnsi="Arial" w:cs="Arial"/>
                <w:b/>
                <w:sz w:val="20"/>
                <w:szCs w:val="20"/>
                <w:lang w:val="es-MX" w:eastAsia="en-US"/>
              </w:rPr>
            </w:pPr>
            <w:r w:rsidRPr="00266662">
              <w:rPr>
                <w:rFonts w:ascii="Arial" w:eastAsia="Calibri" w:hAnsi="Arial" w:cs="Arial"/>
                <w:b/>
                <w:sz w:val="20"/>
                <w:szCs w:val="20"/>
                <w:lang w:val="es-MX" w:eastAsia="en-US"/>
              </w:rPr>
              <w:t>NUMERO DE CONTRATO</w:t>
            </w:r>
          </w:p>
        </w:tc>
      </w:tr>
      <w:tr w:rsidR="00DC2EC0" w:rsidRPr="0052288B" w14:paraId="7FC13D8E" w14:textId="77777777" w:rsidTr="00DC2EC0">
        <w:trPr>
          <w:trHeight w:val="631"/>
        </w:trPr>
        <w:tc>
          <w:tcPr>
            <w:tcW w:w="5211" w:type="dxa"/>
            <w:tcBorders>
              <w:top w:val="single" w:sz="4" w:space="0" w:color="auto"/>
              <w:left w:val="single" w:sz="4" w:space="0" w:color="auto"/>
              <w:bottom w:val="single" w:sz="4" w:space="0" w:color="auto"/>
              <w:right w:val="single" w:sz="4" w:space="0" w:color="auto"/>
            </w:tcBorders>
            <w:hideMark/>
          </w:tcPr>
          <w:p w14:paraId="0E41C07B" w14:textId="24D8C931" w:rsidR="00DC2EC0" w:rsidRPr="00266662" w:rsidRDefault="00A36EE2" w:rsidP="00A36EE2">
            <w:pPr>
              <w:autoSpaceDE w:val="0"/>
              <w:autoSpaceDN w:val="0"/>
              <w:adjustRightInd w:val="0"/>
              <w:spacing w:line="256" w:lineRule="auto"/>
              <w:jc w:val="both"/>
              <w:rPr>
                <w:rFonts w:ascii="Arial" w:eastAsia="Calibri" w:hAnsi="Arial" w:cs="Arial"/>
                <w:sz w:val="18"/>
                <w:szCs w:val="18"/>
                <w:lang w:val="es-MX" w:eastAsia="en-US"/>
              </w:rPr>
            </w:pPr>
            <w:r w:rsidRPr="00A36EE2">
              <w:rPr>
                <w:rFonts w:ascii="Arial" w:eastAsiaTheme="minorHAnsi" w:hAnsi="Arial" w:cs="Arial"/>
                <w:sz w:val="18"/>
                <w:szCs w:val="18"/>
                <w:lang w:val="es-MX" w:eastAsia="en-US"/>
              </w:rPr>
              <w:t>Proyecto ejecutivo para la construcción de la Cruz Verde Sur, municipio de Zapopan, Jalisco.</w:t>
            </w:r>
          </w:p>
        </w:tc>
        <w:tc>
          <w:tcPr>
            <w:tcW w:w="3686" w:type="dxa"/>
            <w:tcBorders>
              <w:top w:val="single" w:sz="4" w:space="0" w:color="auto"/>
              <w:left w:val="single" w:sz="4" w:space="0" w:color="auto"/>
              <w:bottom w:val="single" w:sz="4" w:space="0" w:color="auto"/>
              <w:right w:val="single" w:sz="4" w:space="0" w:color="auto"/>
            </w:tcBorders>
            <w:vAlign w:val="center"/>
          </w:tcPr>
          <w:p w14:paraId="5A9ACD42" w14:textId="412114A2" w:rsidR="00DC2EC0" w:rsidRPr="004E043B" w:rsidRDefault="00A36EE2" w:rsidP="00DC2EC0">
            <w:pPr>
              <w:autoSpaceDE w:val="0"/>
              <w:autoSpaceDN w:val="0"/>
              <w:adjustRightInd w:val="0"/>
              <w:spacing w:line="256" w:lineRule="auto"/>
              <w:jc w:val="center"/>
              <w:rPr>
                <w:rFonts w:ascii="Arial" w:eastAsia="Calibri" w:hAnsi="Arial" w:cs="Arial"/>
                <w:b/>
                <w:sz w:val="18"/>
                <w:szCs w:val="18"/>
                <w:lang w:val="es-MX" w:eastAsia="en-US"/>
              </w:rPr>
            </w:pPr>
            <w:r w:rsidRPr="00A36EE2">
              <w:rPr>
                <w:rFonts w:ascii="Arial" w:eastAsiaTheme="minorHAnsi" w:hAnsi="Arial" w:cs="Arial"/>
                <w:b/>
                <w:sz w:val="18"/>
                <w:szCs w:val="18"/>
                <w:lang w:val="en-US" w:eastAsia="en-US"/>
              </w:rPr>
              <w:t>DOPI-MUN-CUSMAX-PROY-LP-035-2023</w:t>
            </w:r>
          </w:p>
        </w:tc>
      </w:tr>
    </w:tbl>
    <w:p w14:paraId="2A90B519" w14:textId="44D7A23A" w:rsidR="00BB2947" w:rsidRPr="004E043B" w:rsidRDefault="00542774" w:rsidP="00542774">
      <w:pPr>
        <w:tabs>
          <w:tab w:val="left" w:pos="3621"/>
        </w:tabs>
        <w:jc w:val="both"/>
        <w:rPr>
          <w:rFonts w:ascii="Arial" w:hAnsi="Arial" w:cs="Arial"/>
          <w:sz w:val="18"/>
          <w:szCs w:val="20"/>
          <w:lang w:val="es-MX"/>
        </w:rPr>
      </w:pPr>
      <w:r w:rsidRPr="004E043B">
        <w:rPr>
          <w:rFonts w:ascii="Arial" w:hAnsi="Arial" w:cs="Arial"/>
          <w:sz w:val="18"/>
          <w:szCs w:val="20"/>
          <w:lang w:val="es-MX"/>
        </w:rPr>
        <w:tab/>
      </w:r>
    </w:p>
    <w:p w14:paraId="615C35C4" w14:textId="77777777" w:rsidR="00DC2EC0" w:rsidRPr="00266662" w:rsidRDefault="00DC2EC0" w:rsidP="00800B2A">
      <w:pPr>
        <w:jc w:val="both"/>
        <w:rPr>
          <w:rFonts w:ascii="Arial" w:hAnsi="Arial" w:cs="Arial"/>
          <w:b/>
          <w:sz w:val="20"/>
          <w:szCs w:val="20"/>
          <w:lang w:val="en-US"/>
        </w:rPr>
      </w:pPr>
    </w:p>
    <w:p w14:paraId="2507AC6F" w14:textId="786C00DE" w:rsidR="00800B2A" w:rsidRPr="00266662" w:rsidRDefault="00A36EE2" w:rsidP="00800B2A">
      <w:pPr>
        <w:jc w:val="both"/>
        <w:rPr>
          <w:rFonts w:ascii="Arial" w:hAnsi="Arial" w:cs="Arial"/>
          <w:b/>
          <w:sz w:val="20"/>
          <w:szCs w:val="20"/>
          <w:lang w:val="es-MX"/>
        </w:rPr>
      </w:pPr>
      <w:r w:rsidRPr="00266662">
        <w:rPr>
          <w:rFonts w:ascii="Arial" w:hAnsi="Arial" w:cs="Arial"/>
          <w:b/>
          <w:sz w:val="20"/>
          <w:szCs w:val="20"/>
        </w:rPr>
        <w:t xml:space="preserve">Recurso </w:t>
      </w:r>
      <w:r w:rsidRPr="00407A5D">
        <w:rPr>
          <w:rFonts w:ascii="Arial" w:hAnsi="Arial" w:cs="Arial"/>
          <w:b/>
          <w:sz w:val="20"/>
          <w:szCs w:val="20"/>
        </w:rPr>
        <w:t>Fondo de Aportaciones para la Infraestructura Social Municipal FAISM Ramo 33</w:t>
      </w:r>
    </w:p>
    <w:p w14:paraId="14B74DFE" w14:textId="77777777" w:rsidR="003F63E1" w:rsidRPr="00266662" w:rsidRDefault="003F63E1" w:rsidP="00800B2A">
      <w:pPr>
        <w:jc w:val="both"/>
        <w:rPr>
          <w:rFonts w:ascii="Arial" w:hAnsi="Arial" w:cs="Arial"/>
          <w:b/>
          <w:sz w:val="6"/>
          <w:szCs w:val="20"/>
          <w:lang w:val="es-MX"/>
        </w:rPr>
      </w:pPr>
    </w:p>
    <w:tbl>
      <w:tblPr>
        <w:tblW w:w="8925"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11"/>
        <w:gridCol w:w="3714"/>
      </w:tblGrid>
      <w:tr w:rsidR="00800B2A" w:rsidRPr="00266662" w14:paraId="3251DBFF" w14:textId="77777777" w:rsidTr="0014224C">
        <w:trPr>
          <w:trHeight w:val="400"/>
        </w:trPr>
        <w:tc>
          <w:tcPr>
            <w:tcW w:w="52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BD10E2E" w14:textId="77777777" w:rsidR="00800B2A" w:rsidRPr="00266662" w:rsidRDefault="00800B2A" w:rsidP="0014224C">
            <w:pPr>
              <w:spacing w:line="254" w:lineRule="auto"/>
              <w:jc w:val="center"/>
              <w:rPr>
                <w:rFonts w:ascii="Arial" w:eastAsia="Calibri" w:hAnsi="Arial" w:cs="Arial"/>
                <w:b/>
                <w:sz w:val="20"/>
                <w:szCs w:val="20"/>
                <w:lang w:val="es-MX" w:eastAsia="en-US"/>
              </w:rPr>
            </w:pPr>
            <w:r w:rsidRPr="00266662">
              <w:rPr>
                <w:rFonts w:ascii="Arial" w:eastAsia="Calibri" w:hAnsi="Arial" w:cs="Arial"/>
                <w:b/>
                <w:sz w:val="20"/>
                <w:szCs w:val="20"/>
                <w:lang w:val="es-MX" w:eastAsia="en-US"/>
              </w:rPr>
              <w:t>OBJETO DE OBRA</w:t>
            </w:r>
          </w:p>
        </w:tc>
        <w:tc>
          <w:tcPr>
            <w:tcW w:w="371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19E423" w14:textId="77777777" w:rsidR="00800B2A" w:rsidRPr="00266662" w:rsidRDefault="00800B2A" w:rsidP="0014224C">
            <w:pPr>
              <w:autoSpaceDE w:val="0"/>
              <w:autoSpaceDN w:val="0"/>
              <w:adjustRightInd w:val="0"/>
              <w:spacing w:line="254" w:lineRule="auto"/>
              <w:jc w:val="center"/>
              <w:rPr>
                <w:rFonts w:ascii="Arial" w:hAnsi="Arial" w:cs="Arial"/>
                <w:b/>
                <w:sz w:val="20"/>
                <w:szCs w:val="20"/>
                <w:lang w:val="es-MX"/>
              </w:rPr>
            </w:pPr>
            <w:r w:rsidRPr="00266662">
              <w:rPr>
                <w:rFonts w:ascii="Arial" w:hAnsi="Arial" w:cs="Arial"/>
                <w:b/>
                <w:sz w:val="20"/>
                <w:szCs w:val="20"/>
                <w:lang w:val="es-MX"/>
              </w:rPr>
              <w:t>CONTRATO</w:t>
            </w:r>
          </w:p>
        </w:tc>
      </w:tr>
      <w:tr w:rsidR="00DC2EC0" w:rsidRPr="002508B4" w14:paraId="1ABE8D91" w14:textId="77777777" w:rsidTr="00DC2EC0">
        <w:trPr>
          <w:trHeight w:val="560"/>
        </w:trPr>
        <w:tc>
          <w:tcPr>
            <w:tcW w:w="5211" w:type="dxa"/>
            <w:tcBorders>
              <w:top w:val="single" w:sz="4" w:space="0" w:color="auto"/>
              <w:left w:val="single" w:sz="4" w:space="0" w:color="auto"/>
              <w:bottom w:val="single" w:sz="4" w:space="0" w:color="auto"/>
              <w:right w:val="single" w:sz="4" w:space="0" w:color="auto"/>
            </w:tcBorders>
            <w:hideMark/>
          </w:tcPr>
          <w:p w14:paraId="097191D8" w14:textId="13577B52" w:rsidR="00DC2EC0" w:rsidRPr="00266662" w:rsidRDefault="00A36EE2" w:rsidP="0014224C">
            <w:pPr>
              <w:autoSpaceDE w:val="0"/>
              <w:autoSpaceDN w:val="0"/>
              <w:adjustRightInd w:val="0"/>
              <w:jc w:val="both"/>
              <w:rPr>
                <w:rFonts w:ascii="Arial" w:hAnsi="Arial" w:cs="Arial"/>
                <w:sz w:val="18"/>
                <w:szCs w:val="18"/>
                <w:lang w:val="es-MX"/>
              </w:rPr>
            </w:pPr>
            <w:r w:rsidRPr="00A36EE2">
              <w:rPr>
                <w:rFonts w:ascii="Arial" w:eastAsiaTheme="minorHAnsi" w:hAnsi="Arial" w:cs="Arial"/>
                <w:sz w:val="18"/>
                <w:szCs w:val="18"/>
                <w:lang w:val="es-MX" w:eastAsia="en-US"/>
              </w:rPr>
              <w:t>Pavimentación con concreto hidráulico de la calle Santa Mercedes, incluye: modernización de redes básicas de alcantarillado, conducción y distribución, infraestructura urbana y obras complementarias, colonias Santa Margarita, Girasoles Acueducto, Municipio de Zapopan, Jalisco.</w:t>
            </w:r>
          </w:p>
        </w:tc>
        <w:tc>
          <w:tcPr>
            <w:tcW w:w="3714" w:type="dxa"/>
            <w:tcBorders>
              <w:top w:val="single" w:sz="4" w:space="0" w:color="auto"/>
              <w:left w:val="single" w:sz="4" w:space="0" w:color="auto"/>
              <w:bottom w:val="single" w:sz="4" w:space="0" w:color="auto"/>
              <w:right w:val="single" w:sz="4" w:space="0" w:color="auto"/>
            </w:tcBorders>
            <w:vAlign w:val="center"/>
            <w:hideMark/>
          </w:tcPr>
          <w:p w14:paraId="64F4B487" w14:textId="2D0E3893" w:rsidR="00DC2EC0" w:rsidRPr="00266662" w:rsidRDefault="00A36EE2" w:rsidP="00DC2EC0">
            <w:pPr>
              <w:autoSpaceDE w:val="0"/>
              <w:autoSpaceDN w:val="0"/>
              <w:adjustRightInd w:val="0"/>
              <w:jc w:val="center"/>
              <w:rPr>
                <w:rFonts w:ascii="Arial" w:hAnsi="Arial" w:cs="Arial"/>
                <w:b/>
                <w:sz w:val="18"/>
                <w:szCs w:val="18"/>
                <w:lang w:val="pt-PT"/>
              </w:rPr>
            </w:pPr>
            <w:r w:rsidRPr="00A36EE2">
              <w:rPr>
                <w:rFonts w:ascii="Arial" w:eastAsiaTheme="minorHAnsi" w:hAnsi="Arial" w:cs="Arial"/>
                <w:b/>
                <w:sz w:val="18"/>
                <w:szCs w:val="18"/>
                <w:lang w:val="pt-PT" w:eastAsia="en-US"/>
              </w:rPr>
              <w:t>DOPI-MUN-R33-PAV-LP-039-2023</w:t>
            </w:r>
          </w:p>
        </w:tc>
      </w:tr>
      <w:tr w:rsidR="00DC2EC0" w:rsidRPr="002508B4" w14:paraId="72E29FFA" w14:textId="77777777" w:rsidTr="00A36EE2">
        <w:trPr>
          <w:trHeight w:val="1354"/>
        </w:trPr>
        <w:tc>
          <w:tcPr>
            <w:tcW w:w="5211" w:type="dxa"/>
            <w:tcBorders>
              <w:top w:val="single" w:sz="4" w:space="0" w:color="auto"/>
              <w:left w:val="single" w:sz="4" w:space="0" w:color="auto"/>
              <w:bottom w:val="single" w:sz="4" w:space="0" w:color="auto"/>
              <w:right w:val="single" w:sz="4" w:space="0" w:color="auto"/>
            </w:tcBorders>
          </w:tcPr>
          <w:p w14:paraId="1B49A415" w14:textId="34880489" w:rsidR="00DC2EC0" w:rsidRPr="00266662" w:rsidRDefault="00A36EE2" w:rsidP="0014224C">
            <w:pPr>
              <w:autoSpaceDE w:val="0"/>
              <w:autoSpaceDN w:val="0"/>
              <w:adjustRightInd w:val="0"/>
              <w:jc w:val="both"/>
              <w:rPr>
                <w:rFonts w:ascii="Arial" w:hAnsi="Arial" w:cs="Arial"/>
                <w:sz w:val="18"/>
                <w:szCs w:val="18"/>
                <w:lang w:val="es-MX"/>
              </w:rPr>
            </w:pPr>
            <w:r w:rsidRPr="00A36EE2">
              <w:rPr>
                <w:rFonts w:ascii="Arial" w:hAnsi="Arial" w:cs="Arial"/>
                <w:sz w:val="18"/>
                <w:szCs w:val="18"/>
                <w:lang w:val="es-MX"/>
              </w:rPr>
              <w:t>Modernización de la red de conducción y distribución, alcantarillado y obras complementarias de las calles Paseo de las Crucecillas, Nogal, Paseo de los Guayabos, Almendros, Mirador, Ocaso, del Alba, Lucero, colonia Mesa Colorada Poniente, Municipio de Zapopan, Jalisco.</w:t>
            </w:r>
          </w:p>
        </w:tc>
        <w:tc>
          <w:tcPr>
            <w:tcW w:w="3714" w:type="dxa"/>
            <w:tcBorders>
              <w:top w:val="single" w:sz="4" w:space="0" w:color="auto"/>
              <w:left w:val="single" w:sz="4" w:space="0" w:color="auto"/>
              <w:bottom w:val="single" w:sz="4" w:space="0" w:color="auto"/>
              <w:right w:val="single" w:sz="4" w:space="0" w:color="auto"/>
            </w:tcBorders>
            <w:vAlign w:val="center"/>
          </w:tcPr>
          <w:p w14:paraId="73287A24" w14:textId="382A268B" w:rsidR="00DC2EC0" w:rsidRPr="00266662" w:rsidRDefault="00A36EE2" w:rsidP="00DC2EC0">
            <w:pPr>
              <w:autoSpaceDE w:val="0"/>
              <w:autoSpaceDN w:val="0"/>
              <w:adjustRightInd w:val="0"/>
              <w:jc w:val="center"/>
              <w:rPr>
                <w:rFonts w:ascii="Arial" w:hAnsi="Arial" w:cs="Arial"/>
                <w:b/>
                <w:sz w:val="18"/>
                <w:szCs w:val="18"/>
                <w:lang w:val="pt-PT"/>
              </w:rPr>
            </w:pPr>
            <w:r w:rsidRPr="00A36EE2">
              <w:rPr>
                <w:rFonts w:ascii="Arial" w:eastAsiaTheme="minorHAnsi" w:hAnsi="Arial" w:cs="Arial"/>
                <w:b/>
                <w:sz w:val="18"/>
                <w:szCs w:val="18"/>
                <w:lang w:val="pt-PT" w:eastAsia="en-US"/>
              </w:rPr>
              <w:t>DOPI-MUN-R33-IH-LP-058-2023</w:t>
            </w:r>
          </w:p>
        </w:tc>
      </w:tr>
    </w:tbl>
    <w:p w14:paraId="7EE2EEA7" w14:textId="77777777" w:rsidR="00800B2A" w:rsidRPr="00266662" w:rsidRDefault="00800B2A" w:rsidP="00BB2947">
      <w:pPr>
        <w:jc w:val="both"/>
        <w:rPr>
          <w:rFonts w:ascii="Arial" w:hAnsi="Arial" w:cs="Arial"/>
          <w:sz w:val="18"/>
          <w:szCs w:val="20"/>
          <w:lang w:val="pt-PT"/>
        </w:rPr>
      </w:pPr>
    </w:p>
    <w:p w14:paraId="54A4C1E9" w14:textId="77777777" w:rsidR="003F63E1" w:rsidRPr="00266662" w:rsidRDefault="003F63E1" w:rsidP="00BB2947">
      <w:pPr>
        <w:tabs>
          <w:tab w:val="left" w:pos="7230"/>
        </w:tabs>
        <w:jc w:val="both"/>
        <w:rPr>
          <w:rFonts w:ascii="Arial" w:hAnsi="Arial" w:cs="Arial"/>
          <w:sz w:val="16"/>
          <w:szCs w:val="20"/>
          <w:lang w:val="pt-PT"/>
        </w:rPr>
      </w:pPr>
    </w:p>
    <w:p w14:paraId="376EC276" w14:textId="77777777" w:rsidR="00906BD1" w:rsidRPr="00266662" w:rsidRDefault="00906BD1" w:rsidP="00BB2947">
      <w:pPr>
        <w:tabs>
          <w:tab w:val="left" w:pos="7230"/>
        </w:tabs>
        <w:jc w:val="both"/>
        <w:rPr>
          <w:rFonts w:ascii="Arial" w:hAnsi="Arial" w:cs="Arial"/>
          <w:sz w:val="16"/>
          <w:szCs w:val="20"/>
          <w:lang w:val="pt-PT"/>
        </w:rPr>
      </w:pPr>
    </w:p>
    <w:p w14:paraId="2F940C1C" w14:textId="50B4209E" w:rsidR="00BB2947" w:rsidRPr="00266662" w:rsidRDefault="00BB2947" w:rsidP="00BB2947">
      <w:pPr>
        <w:tabs>
          <w:tab w:val="left" w:pos="7230"/>
        </w:tabs>
        <w:jc w:val="both"/>
        <w:rPr>
          <w:rFonts w:ascii="Arial" w:hAnsi="Arial" w:cs="Arial"/>
          <w:sz w:val="20"/>
          <w:szCs w:val="20"/>
          <w:lang w:val="es-MX"/>
        </w:rPr>
      </w:pPr>
      <w:r w:rsidRPr="00266662">
        <w:rPr>
          <w:rFonts w:ascii="Arial" w:hAnsi="Arial" w:cs="Arial"/>
          <w:sz w:val="20"/>
          <w:szCs w:val="20"/>
          <w:lang w:val="es-MX"/>
        </w:rPr>
        <w:t>Se procedió con la apertura del procedimiento mediante la</w:t>
      </w:r>
      <w:r w:rsidR="009D03EE" w:rsidRPr="00266662">
        <w:rPr>
          <w:rFonts w:ascii="Arial" w:hAnsi="Arial" w:cs="Arial"/>
          <w:sz w:val="20"/>
          <w:szCs w:val="20"/>
          <w:lang w:val="es-MX"/>
        </w:rPr>
        <w:t xml:space="preserve"> modalidad de</w:t>
      </w:r>
      <w:r w:rsidRPr="00266662">
        <w:rPr>
          <w:rFonts w:ascii="Arial" w:hAnsi="Arial" w:cs="Arial"/>
          <w:sz w:val="20"/>
          <w:szCs w:val="20"/>
          <w:lang w:val="es-MX"/>
        </w:rPr>
        <w:t xml:space="preserve"> </w:t>
      </w:r>
      <w:r w:rsidR="009532C2" w:rsidRPr="00266662">
        <w:rPr>
          <w:rFonts w:ascii="Arial" w:hAnsi="Arial" w:cs="Arial"/>
          <w:sz w:val="20"/>
          <w:szCs w:val="20"/>
          <w:lang w:val="es-MX"/>
        </w:rPr>
        <w:t>Licitación Pública</w:t>
      </w:r>
      <w:r w:rsidRPr="00266662">
        <w:rPr>
          <w:rFonts w:ascii="Arial" w:hAnsi="Arial" w:cs="Arial"/>
          <w:sz w:val="20"/>
          <w:szCs w:val="20"/>
          <w:lang w:val="es-MX"/>
        </w:rPr>
        <w:t xml:space="preserve"> </w:t>
      </w:r>
      <w:r w:rsidR="00A36EE2" w:rsidRPr="00A36EE2">
        <w:rPr>
          <w:rFonts w:ascii="Arial" w:hAnsi="Arial" w:cs="Arial"/>
          <w:b/>
          <w:sz w:val="20"/>
          <w:szCs w:val="20"/>
          <w:lang w:val="es-MX" w:eastAsia="es-MX"/>
        </w:rPr>
        <w:t>DOPI-MUN-RM-PROY-LP-013-2023</w:t>
      </w:r>
      <w:r w:rsidR="009532C2"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a la </w:t>
      </w:r>
      <w:r w:rsidR="00A36EE2" w:rsidRPr="00A36EE2">
        <w:rPr>
          <w:rFonts w:ascii="Arial" w:hAnsi="Arial" w:cs="Arial"/>
          <w:b/>
          <w:bCs/>
          <w:sz w:val="20"/>
          <w:szCs w:val="20"/>
          <w:lang w:val="es-MX"/>
        </w:rPr>
        <w:t>Proyecto ejecutivo para el centro de atención, acompañamiento y desarrollo para personas con trastorno del espectro autista</w:t>
      </w:r>
      <w:r w:rsidR="00A36EE2">
        <w:rPr>
          <w:rFonts w:ascii="Arial" w:hAnsi="Arial" w:cs="Arial"/>
          <w:b/>
          <w:bCs/>
          <w:sz w:val="20"/>
          <w:szCs w:val="20"/>
          <w:lang w:val="es-MX"/>
        </w:rPr>
        <w:t>, Municipio de Zapopan, Jalisco</w:t>
      </w:r>
      <w:r w:rsidRPr="00266662">
        <w:rPr>
          <w:rFonts w:ascii="Arial" w:hAnsi="Arial" w:cs="Arial"/>
          <w:b/>
          <w:sz w:val="20"/>
          <w:szCs w:val="20"/>
          <w:lang w:val="es-MX"/>
        </w:rPr>
        <w:t xml:space="preserve">, </w:t>
      </w:r>
      <w:r w:rsidR="00A36EE2">
        <w:rPr>
          <w:rFonts w:ascii="Arial" w:hAnsi="Arial" w:cs="Arial"/>
          <w:sz w:val="20"/>
          <w:szCs w:val="20"/>
          <w:lang w:val="es-MX"/>
        </w:rPr>
        <w:t>donde se inscribieron 08</w:t>
      </w:r>
      <w:r w:rsidR="003F63E1" w:rsidRPr="00266662">
        <w:rPr>
          <w:rFonts w:ascii="Arial" w:hAnsi="Arial" w:cs="Arial"/>
          <w:sz w:val="20"/>
          <w:szCs w:val="20"/>
          <w:lang w:val="es-MX"/>
        </w:rPr>
        <w:t xml:space="preserve"> </w:t>
      </w:r>
      <w:r w:rsidR="00F923DD" w:rsidRPr="00266662">
        <w:rPr>
          <w:rFonts w:ascii="Arial" w:hAnsi="Arial" w:cs="Arial"/>
          <w:sz w:val="20"/>
          <w:szCs w:val="20"/>
          <w:lang w:val="es-MX"/>
        </w:rPr>
        <w:t>(</w:t>
      </w:r>
      <w:r w:rsidR="00A36EE2">
        <w:rPr>
          <w:rFonts w:ascii="Arial" w:hAnsi="Arial" w:cs="Arial"/>
          <w:sz w:val="20"/>
          <w:szCs w:val="20"/>
          <w:lang w:val="es-MX"/>
        </w:rPr>
        <w:t>ocho</w:t>
      </w:r>
      <w:r w:rsidRPr="00266662">
        <w:rPr>
          <w:rFonts w:ascii="Arial" w:hAnsi="Arial" w:cs="Arial"/>
          <w:sz w:val="20"/>
          <w:szCs w:val="20"/>
          <w:lang w:val="es-MX"/>
        </w:rPr>
        <w:t xml:space="preserve">) empresas de las cuales </w:t>
      </w:r>
      <w:r w:rsidR="00A36EE2">
        <w:rPr>
          <w:rFonts w:ascii="Arial" w:hAnsi="Arial" w:cs="Arial"/>
          <w:sz w:val="20"/>
          <w:szCs w:val="20"/>
          <w:lang w:val="es-MX"/>
        </w:rPr>
        <w:t>07</w:t>
      </w:r>
      <w:r w:rsidRPr="00266662">
        <w:rPr>
          <w:rFonts w:ascii="Arial" w:hAnsi="Arial" w:cs="Arial"/>
          <w:sz w:val="20"/>
          <w:szCs w:val="20"/>
          <w:lang w:val="es-MX"/>
        </w:rPr>
        <w:t xml:space="preserve"> (</w:t>
      </w:r>
      <w:r w:rsidR="00A36EE2">
        <w:rPr>
          <w:rFonts w:ascii="Arial" w:hAnsi="Arial" w:cs="Arial"/>
          <w:sz w:val="20"/>
          <w:szCs w:val="20"/>
          <w:lang w:val="es-MX"/>
        </w:rPr>
        <w:t>siete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13EF2EF7" w14:textId="77777777" w:rsidR="00BB2947" w:rsidRPr="00266662" w:rsidRDefault="00BB2947" w:rsidP="00BB2947">
      <w:pPr>
        <w:jc w:val="both"/>
        <w:rPr>
          <w:rFonts w:ascii="Arial" w:hAnsi="Arial" w:cs="Arial"/>
          <w:sz w:val="18"/>
          <w:szCs w:val="20"/>
          <w:lang w:val="es-MX"/>
        </w:rPr>
      </w:pPr>
    </w:p>
    <w:p w14:paraId="59E96616" w14:textId="77777777" w:rsidR="00BB2947" w:rsidRPr="00266662" w:rsidRDefault="00BB2947" w:rsidP="00BB2947">
      <w:pPr>
        <w:jc w:val="both"/>
        <w:rPr>
          <w:rFonts w:ascii="Arial" w:hAnsi="Arial" w:cs="Arial"/>
          <w:b/>
          <w:sz w:val="20"/>
          <w:szCs w:val="20"/>
          <w:lang w:val="es-MX"/>
        </w:rPr>
      </w:pPr>
      <w:r w:rsidRPr="00266662">
        <w:rPr>
          <w:rFonts w:ascii="Arial" w:hAnsi="Arial" w:cs="Arial"/>
          <w:b/>
          <w:sz w:val="20"/>
          <w:szCs w:val="20"/>
          <w:lang w:val="es-MX"/>
        </w:rPr>
        <w:t>Relación de propuestas presentadas.</w:t>
      </w:r>
    </w:p>
    <w:p w14:paraId="69FE4836" w14:textId="77777777" w:rsidR="00BB2947" w:rsidRPr="00266662" w:rsidRDefault="00BB2947" w:rsidP="00BB2947">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86F98" w:rsidRPr="00266662" w14:paraId="682F73BF" w14:textId="77777777" w:rsidTr="00B110C0">
        <w:trPr>
          <w:trHeight w:val="481"/>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B2520DF" w14:textId="77777777" w:rsidR="00BB2947" w:rsidRPr="00266662" w:rsidRDefault="00BB2947" w:rsidP="00BB2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6B0260" w14:textId="77777777" w:rsidR="00BB2947" w:rsidRPr="00266662" w:rsidRDefault="00BB2947" w:rsidP="00BB2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646DDEA" w14:textId="77777777" w:rsidR="00BB2947" w:rsidRPr="00266662" w:rsidRDefault="00BB2947" w:rsidP="00BB2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7BC26F5" w14:textId="77777777" w:rsidR="00BB2947" w:rsidRPr="00266662" w:rsidRDefault="00BB2947" w:rsidP="00BB2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A36EE2" w:rsidRPr="00266662" w14:paraId="5F583682" w14:textId="77777777" w:rsidTr="005542BC">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F78520E" w14:textId="13387CC1" w:rsidR="00A36EE2" w:rsidRPr="00A36EE2" w:rsidRDefault="00A36EE2" w:rsidP="00A36EE2">
            <w:pPr>
              <w:jc w:val="center"/>
              <w:rPr>
                <w:rFonts w:ascii="Arial" w:hAnsi="Arial" w:cs="Arial"/>
                <w:sz w:val="18"/>
                <w:szCs w:val="18"/>
                <w:lang w:val="es-MX" w:eastAsia="es-MX"/>
              </w:rPr>
            </w:pPr>
            <w:r w:rsidRPr="00A36EE2">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45663E64" w14:textId="7916AAC3" w:rsidR="00A36EE2" w:rsidRPr="00A36EE2" w:rsidRDefault="00A36EE2" w:rsidP="00A36EE2">
            <w:pPr>
              <w:autoSpaceDE w:val="0"/>
              <w:autoSpaceDN w:val="0"/>
              <w:adjustRightInd w:val="0"/>
              <w:ind w:right="126"/>
              <w:rPr>
                <w:rFonts w:ascii="Arial" w:hAnsi="Arial" w:cs="Arial"/>
                <w:b/>
                <w:bCs/>
                <w:sz w:val="18"/>
                <w:szCs w:val="18"/>
                <w:lang w:val="es-MX"/>
              </w:rPr>
            </w:pPr>
            <w:r w:rsidRPr="00A36EE2">
              <w:rPr>
                <w:rFonts w:ascii="Arial" w:hAnsi="Arial" w:cs="Arial"/>
                <w:sz w:val="18"/>
                <w:szCs w:val="18"/>
              </w:rPr>
              <w:t>INFRAESTRUCTURA GLOBAL KUBE, S.A. DE C.V.</w:t>
            </w:r>
          </w:p>
        </w:tc>
        <w:tc>
          <w:tcPr>
            <w:tcW w:w="1985" w:type="dxa"/>
            <w:tcBorders>
              <w:top w:val="single" w:sz="4" w:space="0" w:color="auto"/>
              <w:left w:val="single" w:sz="4" w:space="0" w:color="auto"/>
              <w:bottom w:val="single" w:sz="4" w:space="0" w:color="auto"/>
              <w:right w:val="single" w:sz="4" w:space="0" w:color="auto"/>
            </w:tcBorders>
            <w:vAlign w:val="center"/>
          </w:tcPr>
          <w:p w14:paraId="7E745CFD" w14:textId="75A1F2F2" w:rsidR="00A36EE2" w:rsidRPr="00A36EE2" w:rsidRDefault="00A36EE2" w:rsidP="00A36EE2">
            <w:pPr>
              <w:jc w:val="center"/>
              <w:rPr>
                <w:rFonts w:ascii="Arial" w:hAnsi="Arial" w:cs="Arial"/>
                <w:sz w:val="18"/>
                <w:szCs w:val="18"/>
                <w:lang w:val="es-MX"/>
              </w:rPr>
            </w:pPr>
            <w:r w:rsidRPr="00A36EE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1204DDF" w14:textId="60F234B5" w:rsidR="00A36EE2" w:rsidRPr="00A36EE2" w:rsidRDefault="00A36EE2" w:rsidP="00A36EE2">
            <w:pPr>
              <w:jc w:val="center"/>
              <w:rPr>
                <w:rFonts w:ascii="Arial" w:hAnsi="Arial" w:cs="Arial"/>
                <w:b/>
                <w:sz w:val="18"/>
                <w:szCs w:val="18"/>
                <w:lang w:val="es-MX"/>
              </w:rPr>
            </w:pPr>
            <w:r w:rsidRPr="00A36EE2">
              <w:rPr>
                <w:rFonts w:ascii="Arial" w:hAnsi="Arial" w:cs="Arial"/>
                <w:sz w:val="18"/>
                <w:szCs w:val="18"/>
              </w:rPr>
              <w:t>$4,539,692.15</w:t>
            </w:r>
          </w:p>
        </w:tc>
      </w:tr>
      <w:tr w:rsidR="00A36EE2" w:rsidRPr="00266662" w14:paraId="6A02A365" w14:textId="77777777" w:rsidTr="005542BC">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62FF28A" w14:textId="46DCFB44" w:rsidR="00A36EE2" w:rsidRPr="00A36EE2" w:rsidRDefault="00A36EE2" w:rsidP="00A36EE2">
            <w:pPr>
              <w:jc w:val="center"/>
              <w:rPr>
                <w:rFonts w:ascii="Arial" w:hAnsi="Arial" w:cs="Arial"/>
                <w:sz w:val="18"/>
                <w:szCs w:val="18"/>
                <w:lang w:val="es-MX" w:eastAsia="es-MX"/>
              </w:rPr>
            </w:pPr>
            <w:r w:rsidRPr="00A36EE2">
              <w:rPr>
                <w:rFonts w:ascii="Arial" w:hAnsi="Arial" w:cs="Arial"/>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vAlign w:val="center"/>
          </w:tcPr>
          <w:p w14:paraId="12B00CFD" w14:textId="26A02EAE" w:rsidR="00A36EE2" w:rsidRPr="00A36EE2" w:rsidRDefault="00A36EE2" w:rsidP="00A36EE2">
            <w:pPr>
              <w:autoSpaceDE w:val="0"/>
              <w:autoSpaceDN w:val="0"/>
              <w:adjustRightInd w:val="0"/>
              <w:ind w:right="126"/>
              <w:rPr>
                <w:rFonts w:ascii="Arial" w:hAnsi="Arial" w:cs="Arial"/>
                <w:b/>
                <w:bCs/>
                <w:sz w:val="18"/>
                <w:szCs w:val="18"/>
                <w:lang w:val="es-MX"/>
              </w:rPr>
            </w:pPr>
            <w:r w:rsidRPr="00A36EE2">
              <w:rPr>
                <w:rFonts w:ascii="Arial" w:hAnsi="Arial" w:cs="Arial"/>
                <w:sz w:val="18"/>
                <w:szCs w:val="18"/>
              </w:rPr>
              <w:t>AQUANOVA INGENIERÍA AMBIENTAL, S.A. DE C.V.</w:t>
            </w:r>
          </w:p>
        </w:tc>
        <w:tc>
          <w:tcPr>
            <w:tcW w:w="1985" w:type="dxa"/>
            <w:tcBorders>
              <w:top w:val="single" w:sz="4" w:space="0" w:color="auto"/>
              <w:left w:val="single" w:sz="4" w:space="0" w:color="auto"/>
              <w:bottom w:val="single" w:sz="4" w:space="0" w:color="auto"/>
              <w:right w:val="single" w:sz="4" w:space="0" w:color="auto"/>
            </w:tcBorders>
            <w:vAlign w:val="center"/>
          </w:tcPr>
          <w:p w14:paraId="06EF1184" w14:textId="6A2B8DEB" w:rsidR="00A36EE2" w:rsidRPr="00A36EE2" w:rsidRDefault="00A36EE2" w:rsidP="00A36EE2">
            <w:pPr>
              <w:jc w:val="center"/>
              <w:rPr>
                <w:rFonts w:ascii="Arial" w:hAnsi="Arial" w:cs="Arial"/>
                <w:sz w:val="18"/>
                <w:szCs w:val="18"/>
                <w:lang w:val="es-MX"/>
              </w:rPr>
            </w:pPr>
            <w:r w:rsidRPr="00A36EE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C7FB2FF" w14:textId="23F05FDE" w:rsidR="00A36EE2" w:rsidRPr="00A36EE2" w:rsidRDefault="00A36EE2" w:rsidP="00A36EE2">
            <w:pPr>
              <w:jc w:val="center"/>
              <w:rPr>
                <w:rFonts w:ascii="Arial" w:hAnsi="Arial" w:cs="Arial"/>
                <w:b/>
                <w:sz w:val="18"/>
                <w:szCs w:val="18"/>
                <w:lang w:val="es-MX"/>
              </w:rPr>
            </w:pPr>
            <w:r w:rsidRPr="00A36EE2">
              <w:rPr>
                <w:rFonts w:ascii="Arial" w:hAnsi="Arial" w:cs="Arial"/>
                <w:sz w:val="18"/>
                <w:szCs w:val="18"/>
              </w:rPr>
              <w:t>$2,672,014.17</w:t>
            </w:r>
          </w:p>
        </w:tc>
      </w:tr>
      <w:tr w:rsidR="00A36EE2" w:rsidRPr="00266662" w14:paraId="24274945" w14:textId="77777777" w:rsidTr="005542BC">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24353D4" w14:textId="579A85EA" w:rsidR="00A36EE2" w:rsidRPr="00A36EE2" w:rsidRDefault="00A36EE2" w:rsidP="00A36EE2">
            <w:pPr>
              <w:jc w:val="center"/>
              <w:rPr>
                <w:rFonts w:ascii="Arial" w:hAnsi="Arial" w:cs="Arial"/>
                <w:sz w:val="18"/>
                <w:szCs w:val="18"/>
                <w:lang w:val="es-MX" w:eastAsia="es-MX"/>
              </w:rPr>
            </w:pPr>
            <w:r w:rsidRPr="00A36EE2">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6BF3A256" w14:textId="5E1039AC" w:rsidR="00A36EE2" w:rsidRPr="00A36EE2" w:rsidRDefault="00A36EE2" w:rsidP="00A36EE2">
            <w:pPr>
              <w:autoSpaceDE w:val="0"/>
              <w:autoSpaceDN w:val="0"/>
              <w:adjustRightInd w:val="0"/>
              <w:ind w:right="126"/>
              <w:jc w:val="both"/>
              <w:rPr>
                <w:rFonts w:ascii="Arial" w:hAnsi="Arial" w:cs="Arial"/>
                <w:b/>
                <w:bCs/>
                <w:sz w:val="18"/>
                <w:szCs w:val="18"/>
                <w:lang w:val="es-MX"/>
              </w:rPr>
            </w:pPr>
            <w:r w:rsidRPr="00A36EE2">
              <w:rPr>
                <w:rFonts w:ascii="Arial" w:hAnsi="Arial" w:cs="Arial"/>
                <w:sz w:val="18"/>
                <w:szCs w:val="18"/>
              </w:rPr>
              <w:t>VACO GRUPO TÉCNICO DE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7CA7B188" w14:textId="2F816941" w:rsidR="00A36EE2" w:rsidRPr="00A36EE2" w:rsidRDefault="00A36EE2" w:rsidP="00A36EE2">
            <w:pPr>
              <w:jc w:val="center"/>
              <w:rPr>
                <w:rFonts w:ascii="Arial" w:hAnsi="Arial" w:cs="Arial"/>
                <w:sz w:val="18"/>
                <w:szCs w:val="18"/>
                <w:lang w:val="es-MX"/>
              </w:rPr>
            </w:pPr>
            <w:r w:rsidRPr="00A36EE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8529B94" w14:textId="12AFC06D" w:rsidR="00A36EE2" w:rsidRPr="00A36EE2" w:rsidRDefault="00A36EE2" w:rsidP="00A36EE2">
            <w:pPr>
              <w:jc w:val="center"/>
              <w:rPr>
                <w:rFonts w:ascii="Arial" w:hAnsi="Arial" w:cs="Arial"/>
                <w:b/>
                <w:sz w:val="18"/>
                <w:szCs w:val="18"/>
                <w:lang w:val="es-MX"/>
              </w:rPr>
            </w:pPr>
            <w:r w:rsidRPr="00A36EE2">
              <w:rPr>
                <w:rFonts w:ascii="Arial" w:hAnsi="Arial" w:cs="Arial"/>
                <w:sz w:val="18"/>
                <w:szCs w:val="18"/>
              </w:rPr>
              <w:t>$2,724,616.77</w:t>
            </w:r>
          </w:p>
        </w:tc>
      </w:tr>
      <w:tr w:rsidR="00A36EE2" w:rsidRPr="00266662" w14:paraId="1AA07128" w14:textId="77777777" w:rsidTr="005542BC">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232A101" w14:textId="7B75D8F4" w:rsidR="00A36EE2" w:rsidRPr="00A36EE2" w:rsidRDefault="00A36EE2" w:rsidP="00A36EE2">
            <w:pPr>
              <w:jc w:val="center"/>
              <w:rPr>
                <w:rFonts w:ascii="Arial" w:hAnsi="Arial" w:cs="Arial"/>
                <w:sz w:val="18"/>
                <w:szCs w:val="18"/>
                <w:lang w:val="es-MX" w:eastAsia="es-MX"/>
              </w:rPr>
            </w:pPr>
            <w:r w:rsidRPr="00A36EE2">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3B575B09" w14:textId="73111428" w:rsidR="00A36EE2" w:rsidRPr="00A36EE2" w:rsidRDefault="00A36EE2" w:rsidP="00A36EE2">
            <w:pPr>
              <w:autoSpaceDE w:val="0"/>
              <w:autoSpaceDN w:val="0"/>
              <w:adjustRightInd w:val="0"/>
              <w:ind w:right="126"/>
              <w:jc w:val="both"/>
              <w:rPr>
                <w:rFonts w:ascii="Arial" w:hAnsi="Arial" w:cs="Arial"/>
                <w:b/>
                <w:bCs/>
                <w:sz w:val="18"/>
                <w:szCs w:val="18"/>
                <w:lang w:val="es-MX"/>
              </w:rPr>
            </w:pPr>
            <w:r w:rsidRPr="00A36EE2">
              <w:rPr>
                <w:rFonts w:ascii="Arial" w:hAnsi="Arial" w:cs="Arial"/>
                <w:sz w:val="18"/>
                <w:szCs w:val="18"/>
              </w:rPr>
              <w:t>IZOR ESTRUCTURAS,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14C408A" w14:textId="713F24C2" w:rsidR="00A36EE2" w:rsidRPr="00A36EE2" w:rsidRDefault="00A36EE2" w:rsidP="00A36EE2">
            <w:pPr>
              <w:jc w:val="center"/>
              <w:rPr>
                <w:rFonts w:ascii="Arial" w:hAnsi="Arial" w:cs="Arial"/>
                <w:sz w:val="18"/>
                <w:szCs w:val="18"/>
                <w:lang w:val="es-MX"/>
              </w:rPr>
            </w:pPr>
            <w:r w:rsidRPr="00A36EE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554A090" w14:textId="1E722BC7" w:rsidR="00A36EE2" w:rsidRPr="00A36EE2" w:rsidRDefault="00A36EE2" w:rsidP="00A36EE2">
            <w:pPr>
              <w:jc w:val="center"/>
              <w:rPr>
                <w:rFonts w:ascii="Arial" w:hAnsi="Arial" w:cs="Arial"/>
                <w:b/>
                <w:sz w:val="18"/>
                <w:szCs w:val="18"/>
                <w:lang w:val="es-MX"/>
              </w:rPr>
            </w:pPr>
            <w:r w:rsidRPr="00A36EE2">
              <w:rPr>
                <w:rFonts w:ascii="Arial" w:hAnsi="Arial" w:cs="Arial"/>
                <w:sz w:val="18"/>
                <w:szCs w:val="18"/>
              </w:rPr>
              <w:t>$3,308,818.64</w:t>
            </w:r>
          </w:p>
        </w:tc>
      </w:tr>
      <w:tr w:rsidR="00A36EE2" w:rsidRPr="00266662" w14:paraId="535A5206" w14:textId="77777777" w:rsidTr="005542BC">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290C249" w14:textId="1D062A2A" w:rsidR="00A36EE2" w:rsidRPr="00A36EE2" w:rsidRDefault="00A36EE2" w:rsidP="00A36EE2">
            <w:pPr>
              <w:jc w:val="center"/>
              <w:rPr>
                <w:rFonts w:ascii="Arial" w:hAnsi="Arial" w:cs="Arial"/>
                <w:sz w:val="18"/>
                <w:szCs w:val="18"/>
                <w:lang w:eastAsia="es-MX"/>
              </w:rPr>
            </w:pPr>
            <w:r w:rsidRPr="00A36EE2">
              <w:rPr>
                <w:rFonts w:ascii="Arial" w:hAnsi="Arial" w:cs="Arial"/>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767A32E6" w14:textId="108C61EE" w:rsidR="00A36EE2" w:rsidRPr="00A36EE2" w:rsidRDefault="00A36EE2" w:rsidP="00A36EE2">
            <w:pPr>
              <w:autoSpaceDE w:val="0"/>
              <w:autoSpaceDN w:val="0"/>
              <w:adjustRightInd w:val="0"/>
              <w:ind w:right="126"/>
              <w:jc w:val="both"/>
              <w:rPr>
                <w:rFonts w:ascii="Arial" w:hAnsi="Arial" w:cs="Arial"/>
                <w:sz w:val="18"/>
                <w:szCs w:val="18"/>
              </w:rPr>
            </w:pPr>
            <w:r w:rsidRPr="00A36EE2">
              <w:rPr>
                <w:rFonts w:ascii="Arial" w:hAnsi="Arial" w:cs="Arial"/>
                <w:sz w:val="18"/>
                <w:szCs w:val="18"/>
              </w:rPr>
              <w:t>MTQ DE MÉXICO,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8FF8D3A" w14:textId="7495A4AD" w:rsidR="00A36EE2" w:rsidRPr="00A36EE2" w:rsidRDefault="00A36EE2" w:rsidP="00A36EE2">
            <w:pPr>
              <w:jc w:val="center"/>
              <w:rPr>
                <w:rFonts w:ascii="Arial" w:hAnsi="Arial" w:cs="Arial"/>
                <w:sz w:val="18"/>
                <w:szCs w:val="18"/>
              </w:rPr>
            </w:pPr>
            <w:r w:rsidRPr="00A36EE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ED9C4A9" w14:textId="2BDB6A0C" w:rsidR="00A36EE2" w:rsidRPr="00A36EE2" w:rsidRDefault="00A36EE2" w:rsidP="00A36EE2">
            <w:pPr>
              <w:jc w:val="center"/>
              <w:rPr>
                <w:rFonts w:ascii="Arial" w:hAnsi="Arial" w:cs="Arial"/>
                <w:sz w:val="18"/>
                <w:szCs w:val="18"/>
              </w:rPr>
            </w:pPr>
            <w:r w:rsidRPr="00A36EE2">
              <w:rPr>
                <w:rFonts w:ascii="Arial" w:hAnsi="Arial" w:cs="Arial"/>
                <w:sz w:val="18"/>
                <w:szCs w:val="18"/>
              </w:rPr>
              <w:t>$3,701,937.47</w:t>
            </w:r>
          </w:p>
        </w:tc>
      </w:tr>
      <w:tr w:rsidR="00A36EE2" w:rsidRPr="00266662" w14:paraId="7F4F0E50" w14:textId="77777777" w:rsidTr="005542BC">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821D1E4" w14:textId="1B80291A" w:rsidR="00A36EE2" w:rsidRPr="00A36EE2" w:rsidRDefault="00A36EE2" w:rsidP="00A36EE2">
            <w:pPr>
              <w:jc w:val="center"/>
              <w:rPr>
                <w:rFonts w:ascii="Arial" w:hAnsi="Arial" w:cs="Arial"/>
                <w:sz w:val="18"/>
                <w:szCs w:val="18"/>
                <w:lang w:val="es-MX" w:eastAsia="es-MX"/>
              </w:rPr>
            </w:pPr>
            <w:r w:rsidRPr="00A36EE2">
              <w:rPr>
                <w:rFonts w:ascii="Arial" w:hAnsi="Arial" w:cs="Arial"/>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vAlign w:val="center"/>
          </w:tcPr>
          <w:p w14:paraId="647DE0CE" w14:textId="1EB57CA6" w:rsidR="00A36EE2" w:rsidRPr="00A36EE2" w:rsidRDefault="00A36EE2" w:rsidP="00A36EE2">
            <w:pPr>
              <w:autoSpaceDE w:val="0"/>
              <w:autoSpaceDN w:val="0"/>
              <w:adjustRightInd w:val="0"/>
              <w:ind w:right="126"/>
              <w:jc w:val="both"/>
              <w:rPr>
                <w:rFonts w:ascii="Arial" w:hAnsi="Arial" w:cs="Arial"/>
                <w:b/>
                <w:bCs/>
                <w:sz w:val="18"/>
                <w:szCs w:val="18"/>
                <w:lang w:val="es-MX"/>
              </w:rPr>
            </w:pPr>
            <w:r w:rsidRPr="00A36EE2">
              <w:rPr>
                <w:rFonts w:ascii="Arial" w:hAnsi="Arial" w:cs="Arial"/>
                <w:sz w:val="18"/>
                <w:szCs w:val="18"/>
              </w:rPr>
              <w:t>ARMAQOP, S.A. DE C.V.</w:t>
            </w:r>
          </w:p>
        </w:tc>
        <w:tc>
          <w:tcPr>
            <w:tcW w:w="1985" w:type="dxa"/>
            <w:tcBorders>
              <w:top w:val="single" w:sz="4" w:space="0" w:color="auto"/>
              <w:left w:val="single" w:sz="4" w:space="0" w:color="auto"/>
              <w:bottom w:val="single" w:sz="4" w:space="0" w:color="auto"/>
              <w:right w:val="single" w:sz="4" w:space="0" w:color="auto"/>
            </w:tcBorders>
          </w:tcPr>
          <w:p w14:paraId="4C263BE4" w14:textId="337BBA9B" w:rsidR="00A36EE2" w:rsidRPr="00A36EE2" w:rsidRDefault="00A36EE2" w:rsidP="00A36EE2">
            <w:pPr>
              <w:jc w:val="center"/>
              <w:rPr>
                <w:rFonts w:ascii="Arial" w:hAnsi="Arial" w:cs="Arial"/>
                <w:sz w:val="18"/>
                <w:szCs w:val="18"/>
                <w:lang w:val="es-MX"/>
              </w:rPr>
            </w:pPr>
            <w:r w:rsidRPr="00A36EE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1D479BC" w14:textId="2CB29F08" w:rsidR="00A36EE2" w:rsidRPr="00A36EE2" w:rsidRDefault="00A36EE2" w:rsidP="00A36EE2">
            <w:pPr>
              <w:jc w:val="center"/>
              <w:rPr>
                <w:rFonts w:ascii="Arial" w:hAnsi="Arial" w:cs="Arial"/>
                <w:b/>
                <w:sz w:val="18"/>
                <w:szCs w:val="18"/>
                <w:lang w:val="es-MX"/>
              </w:rPr>
            </w:pPr>
            <w:r w:rsidRPr="00A36EE2">
              <w:rPr>
                <w:rFonts w:ascii="Arial" w:hAnsi="Arial" w:cs="Arial"/>
                <w:sz w:val="18"/>
                <w:szCs w:val="18"/>
              </w:rPr>
              <w:t>$4,675,992.60</w:t>
            </w:r>
          </w:p>
        </w:tc>
      </w:tr>
    </w:tbl>
    <w:p w14:paraId="067E0AAC" w14:textId="3A01AB63" w:rsidR="00266662" w:rsidRDefault="00266662" w:rsidP="00BB2947">
      <w:pPr>
        <w:ind w:right="-518"/>
        <w:jc w:val="both"/>
        <w:rPr>
          <w:rFonts w:ascii="Arial" w:hAnsi="Arial" w:cs="Arial"/>
          <w:b/>
          <w:bCs/>
          <w:sz w:val="20"/>
          <w:szCs w:val="20"/>
          <w:lang w:val="es-MX" w:eastAsia="es-MX"/>
        </w:rPr>
      </w:pPr>
    </w:p>
    <w:p w14:paraId="6D18CFC7" w14:textId="77777777" w:rsidR="005542BC" w:rsidRPr="00266662" w:rsidRDefault="005542BC" w:rsidP="00BB2947">
      <w:pPr>
        <w:ind w:right="-518"/>
        <w:jc w:val="both"/>
        <w:rPr>
          <w:rFonts w:ascii="Arial" w:hAnsi="Arial" w:cs="Arial"/>
          <w:b/>
          <w:bCs/>
          <w:sz w:val="20"/>
          <w:szCs w:val="20"/>
          <w:lang w:val="es-MX" w:eastAsia="es-MX"/>
        </w:rPr>
      </w:pPr>
    </w:p>
    <w:p w14:paraId="38404562" w14:textId="6F6BE94E" w:rsidR="00BB2947" w:rsidRPr="00266662" w:rsidRDefault="00E041BC" w:rsidP="00BB2947">
      <w:pPr>
        <w:ind w:right="-518"/>
        <w:jc w:val="both"/>
        <w:rPr>
          <w:rFonts w:ascii="Arial" w:hAnsi="Arial" w:cs="Arial"/>
          <w:b/>
          <w:bCs/>
          <w:sz w:val="20"/>
          <w:szCs w:val="20"/>
          <w:lang w:val="es-MX" w:eastAsia="es-MX"/>
        </w:rPr>
      </w:pPr>
      <w:r w:rsidRPr="00266662">
        <w:rPr>
          <w:rFonts w:ascii="Arial" w:hAnsi="Arial" w:cs="Arial"/>
          <w:b/>
          <w:bCs/>
          <w:sz w:val="20"/>
          <w:szCs w:val="20"/>
          <w:lang w:val="es-MX" w:eastAsia="es-MX"/>
        </w:rPr>
        <w:t>No hubo propuestas desechadas en este acto</w:t>
      </w:r>
      <w:r>
        <w:rPr>
          <w:rFonts w:ascii="Arial" w:hAnsi="Arial" w:cs="Arial"/>
          <w:b/>
          <w:bCs/>
          <w:sz w:val="20"/>
          <w:szCs w:val="20"/>
          <w:lang w:val="es-MX" w:eastAsia="es-MX"/>
        </w:rPr>
        <w:t>.</w:t>
      </w:r>
      <w:r w:rsidR="00BB2947" w:rsidRPr="00266662">
        <w:rPr>
          <w:rFonts w:ascii="Arial" w:hAnsi="Arial" w:cs="Arial"/>
          <w:b/>
          <w:bCs/>
          <w:sz w:val="20"/>
          <w:szCs w:val="20"/>
          <w:lang w:val="es-MX" w:eastAsia="es-MX"/>
        </w:rPr>
        <w:t xml:space="preserve"> </w:t>
      </w:r>
    </w:p>
    <w:p w14:paraId="14B29712" w14:textId="77777777" w:rsidR="00BB2947" w:rsidRPr="00266662" w:rsidRDefault="00BB2947" w:rsidP="00BB2947">
      <w:pPr>
        <w:ind w:right="-518"/>
        <w:jc w:val="both"/>
        <w:rPr>
          <w:rFonts w:ascii="Arial" w:hAnsi="Arial" w:cs="Arial"/>
          <w:b/>
          <w:bCs/>
          <w:sz w:val="10"/>
          <w:szCs w:val="20"/>
          <w:lang w:val="es-MX" w:eastAsia="es-MX"/>
        </w:rPr>
      </w:pPr>
    </w:p>
    <w:p w14:paraId="7568731D" w14:textId="77777777" w:rsidR="005542BC" w:rsidRPr="00266662" w:rsidRDefault="005542BC" w:rsidP="00BB2947">
      <w:pPr>
        <w:tabs>
          <w:tab w:val="left" w:pos="7230"/>
        </w:tabs>
        <w:jc w:val="both"/>
        <w:rPr>
          <w:rFonts w:ascii="Arial" w:hAnsi="Arial" w:cs="Arial"/>
          <w:sz w:val="20"/>
          <w:szCs w:val="20"/>
          <w:lang w:val="es-MX"/>
        </w:rPr>
      </w:pPr>
    </w:p>
    <w:p w14:paraId="6DD785A9" w14:textId="021025A1" w:rsidR="00BB2947" w:rsidRPr="00266662" w:rsidRDefault="00BB2947" w:rsidP="00BB2947">
      <w:pPr>
        <w:tabs>
          <w:tab w:val="left" w:pos="7230"/>
        </w:tabs>
        <w:jc w:val="both"/>
        <w:rPr>
          <w:rFonts w:ascii="Arial" w:hAnsi="Arial" w:cs="Arial"/>
          <w:sz w:val="20"/>
          <w:szCs w:val="20"/>
          <w:lang w:val="es-MX"/>
        </w:rPr>
      </w:pPr>
      <w:r w:rsidRPr="00266662">
        <w:rPr>
          <w:rFonts w:ascii="Arial" w:hAnsi="Arial" w:cs="Arial"/>
          <w:sz w:val="20"/>
          <w:szCs w:val="20"/>
          <w:lang w:val="es-MX"/>
        </w:rPr>
        <w:t xml:space="preserve">Se procedió con la apertura del procedimiento mediante la modalidad de </w:t>
      </w:r>
      <w:r w:rsidR="004F7565" w:rsidRPr="00266662">
        <w:rPr>
          <w:rFonts w:ascii="Arial" w:hAnsi="Arial" w:cs="Arial"/>
          <w:sz w:val="20"/>
          <w:szCs w:val="20"/>
          <w:lang w:val="es-MX"/>
        </w:rPr>
        <w:t>Licitación Pública</w:t>
      </w:r>
      <w:r w:rsidRPr="00266662">
        <w:rPr>
          <w:rFonts w:ascii="Arial" w:hAnsi="Arial" w:cs="Arial"/>
          <w:b/>
          <w:sz w:val="20"/>
          <w:szCs w:val="20"/>
          <w:lang w:val="es-MX"/>
        </w:rPr>
        <w:t xml:space="preserve"> </w:t>
      </w:r>
      <w:r w:rsidR="00E041BC" w:rsidRPr="00E041BC">
        <w:rPr>
          <w:rFonts w:ascii="Arial" w:hAnsi="Arial" w:cs="Arial"/>
          <w:b/>
          <w:sz w:val="20"/>
          <w:szCs w:val="20"/>
          <w:lang w:val="es-MX" w:eastAsia="es-MX"/>
        </w:rPr>
        <w:t>DOPI-MUN-CUSMAX-PROY-LP-035-2023</w:t>
      </w:r>
      <w:r w:rsidRPr="00266662">
        <w:rPr>
          <w:rFonts w:ascii="Arial" w:hAnsi="Arial" w:cs="Arial"/>
          <w:b/>
          <w:sz w:val="20"/>
          <w:szCs w:val="20"/>
          <w:lang w:val="es-MX"/>
        </w:rPr>
        <w:t xml:space="preserve"> </w:t>
      </w:r>
      <w:r w:rsidRPr="00266662">
        <w:rPr>
          <w:rFonts w:ascii="Arial" w:hAnsi="Arial" w:cs="Arial"/>
          <w:sz w:val="20"/>
          <w:szCs w:val="20"/>
          <w:lang w:val="es-MX"/>
        </w:rPr>
        <w:t xml:space="preserve">referente a la </w:t>
      </w:r>
      <w:r w:rsidR="00E041BC" w:rsidRPr="00E041BC">
        <w:rPr>
          <w:rFonts w:ascii="Arial" w:hAnsi="Arial" w:cs="Arial"/>
          <w:b/>
          <w:bCs/>
          <w:sz w:val="20"/>
          <w:szCs w:val="20"/>
          <w:lang w:val="es-MX"/>
        </w:rPr>
        <w:t>Proyecto ejecutivo para la construcción de la Cruz Verde Sur</w:t>
      </w:r>
      <w:r w:rsidR="00E041BC">
        <w:rPr>
          <w:rFonts w:ascii="Arial" w:hAnsi="Arial" w:cs="Arial"/>
          <w:b/>
          <w:bCs/>
          <w:sz w:val="20"/>
          <w:szCs w:val="20"/>
          <w:lang w:val="es-MX"/>
        </w:rPr>
        <w:t>, municipio de Zapopan, Jalisco</w:t>
      </w:r>
      <w:r w:rsidRPr="00266662">
        <w:rPr>
          <w:rFonts w:ascii="Arial" w:hAnsi="Arial" w:cs="Arial"/>
          <w:b/>
          <w:sz w:val="20"/>
          <w:szCs w:val="20"/>
          <w:lang w:val="es-MX"/>
        </w:rPr>
        <w:t xml:space="preserve">, </w:t>
      </w:r>
      <w:r w:rsidRPr="00266662">
        <w:rPr>
          <w:rFonts w:ascii="Arial" w:hAnsi="Arial" w:cs="Arial"/>
          <w:sz w:val="20"/>
          <w:szCs w:val="20"/>
          <w:lang w:val="es-MX"/>
        </w:rPr>
        <w:t xml:space="preserve">donde se inscribieron </w:t>
      </w:r>
      <w:r w:rsidR="00E041BC">
        <w:rPr>
          <w:rFonts w:ascii="Arial" w:hAnsi="Arial" w:cs="Arial"/>
          <w:sz w:val="20"/>
          <w:szCs w:val="20"/>
          <w:lang w:val="es-MX"/>
        </w:rPr>
        <w:t>08</w:t>
      </w:r>
      <w:r w:rsidR="004F7565" w:rsidRPr="00266662">
        <w:rPr>
          <w:rFonts w:ascii="Arial" w:hAnsi="Arial" w:cs="Arial"/>
          <w:sz w:val="20"/>
          <w:szCs w:val="20"/>
          <w:lang w:val="es-MX"/>
        </w:rPr>
        <w:t xml:space="preserve"> </w:t>
      </w:r>
      <w:r w:rsidR="00F923DD" w:rsidRPr="00266662">
        <w:rPr>
          <w:rFonts w:ascii="Arial" w:hAnsi="Arial" w:cs="Arial"/>
          <w:sz w:val="20"/>
          <w:szCs w:val="20"/>
          <w:lang w:val="es-MX"/>
        </w:rPr>
        <w:t>(</w:t>
      </w:r>
      <w:r w:rsidR="00E041BC">
        <w:rPr>
          <w:rFonts w:ascii="Arial" w:hAnsi="Arial" w:cs="Arial"/>
          <w:sz w:val="20"/>
          <w:szCs w:val="20"/>
          <w:lang w:val="es-MX"/>
        </w:rPr>
        <w:t>ocho</w:t>
      </w:r>
      <w:r w:rsidRPr="00266662">
        <w:rPr>
          <w:rFonts w:ascii="Arial" w:hAnsi="Arial" w:cs="Arial"/>
          <w:sz w:val="20"/>
          <w:szCs w:val="20"/>
          <w:lang w:val="es-MX"/>
        </w:rPr>
        <w:t xml:space="preserve">) empresas de las cuales </w:t>
      </w:r>
      <w:r w:rsidR="00E041BC">
        <w:rPr>
          <w:rFonts w:ascii="Arial" w:hAnsi="Arial" w:cs="Arial"/>
          <w:sz w:val="20"/>
          <w:szCs w:val="20"/>
          <w:lang w:val="es-MX"/>
        </w:rPr>
        <w:t>06</w:t>
      </w:r>
      <w:r w:rsidRPr="00266662">
        <w:rPr>
          <w:rFonts w:ascii="Arial" w:hAnsi="Arial" w:cs="Arial"/>
          <w:sz w:val="20"/>
          <w:szCs w:val="20"/>
          <w:lang w:val="es-MX"/>
        </w:rPr>
        <w:t xml:space="preserve"> (</w:t>
      </w:r>
      <w:r w:rsidR="00E041BC">
        <w:rPr>
          <w:rFonts w:ascii="Arial" w:hAnsi="Arial" w:cs="Arial"/>
          <w:sz w:val="20"/>
          <w:szCs w:val="20"/>
          <w:lang w:val="es-MX"/>
        </w:rPr>
        <w:t>seis</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0F1563DE" w14:textId="77777777" w:rsidR="00A472FC" w:rsidRPr="00266662" w:rsidRDefault="00A472FC" w:rsidP="00BB2947">
      <w:pPr>
        <w:jc w:val="both"/>
        <w:rPr>
          <w:rFonts w:ascii="Arial" w:hAnsi="Arial" w:cs="Arial"/>
          <w:b/>
          <w:sz w:val="20"/>
          <w:szCs w:val="20"/>
          <w:lang w:val="es-MX"/>
        </w:rPr>
      </w:pPr>
    </w:p>
    <w:p w14:paraId="3E37B9DA" w14:textId="77777777" w:rsidR="00BB2947" w:rsidRPr="00266662" w:rsidRDefault="00BB2947" w:rsidP="00BB2947">
      <w:pPr>
        <w:jc w:val="both"/>
        <w:rPr>
          <w:rFonts w:ascii="Arial" w:hAnsi="Arial" w:cs="Arial"/>
          <w:b/>
          <w:sz w:val="20"/>
          <w:szCs w:val="20"/>
          <w:lang w:val="es-MX"/>
        </w:rPr>
      </w:pPr>
      <w:r w:rsidRPr="00266662">
        <w:rPr>
          <w:rFonts w:ascii="Arial" w:hAnsi="Arial" w:cs="Arial"/>
          <w:b/>
          <w:sz w:val="20"/>
          <w:szCs w:val="20"/>
          <w:lang w:val="es-MX"/>
        </w:rPr>
        <w:t>Relación de propuestas presentadas.</w:t>
      </w:r>
    </w:p>
    <w:p w14:paraId="7AE1A594" w14:textId="77777777" w:rsidR="00BB2947" w:rsidRPr="00266662" w:rsidRDefault="00BB2947" w:rsidP="00BB2947">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86F98" w:rsidRPr="00266662" w14:paraId="66F248ED" w14:textId="77777777" w:rsidTr="00A472FC">
        <w:trPr>
          <w:trHeight w:val="443"/>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D9A0EA2" w14:textId="77777777" w:rsidR="00BB2947" w:rsidRPr="00266662" w:rsidRDefault="00BB2947" w:rsidP="00BB2947">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A303E08" w14:textId="77777777" w:rsidR="00BB2947" w:rsidRPr="00266662" w:rsidRDefault="00BB2947" w:rsidP="00BB2947">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C8A94D" w14:textId="77777777" w:rsidR="00BB2947" w:rsidRPr="00266662" w:rsidRDefault="00BB2947" w:rsidP="00BB2947">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813B422" w14:textId="77777777" w:rsidR="00BB2947" w:rsidRPr="00266662" w:rsidRDefault="00BB2947" w:rsidP="00BB2947">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242511" w:rsidRPr="00266662" w14:paraId="1A9B79EE" w14:textId="77777777" w:rsidTr="0024251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77E49E5C" w14:textId="7D83C2FF" w:rsidR="00242511" w:rsidRPr="00266662" w:rsidRDefault="00242511" w:rsidP="00BB2947">
            <w:pPr>
              <w:jc w:val="center"/>
              <w:rPr>
                <w:rFonts w:ascii="Arial" w:hAnsi="Arial" w:cs="Arial"/>
                <w:sz w:val="18"/>
                <w:szCs w:val="18"/>
                <w:lang w:val="es-MX" w:eastAsia="es-MX"/>
              </w:rPr>
            </w:pPr>
            <w:r w:rsidRPr="00266662">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189C2FB4" w14:textId="1209E568" w:rsidR="00242511" w:rsidRPr="00266662" w:rsidRDefault="00E041BC" w:rsidP="00E041BC">
            <w:pPr>
              <w:autoSpaceDE w:val="0"/>
              <w:autoSpaceDN w:val="0"/>
              <w:adjustRightInd w:val="0"/>
              <w:ind w:right="126"/>
              <w:rPr>
                <w:rFonts w:ascii="Arial" w:hAnsi="Arial" w:cs="Arial"/>
                <w:b/>
                <w:sz w:val="18"/>
                <w:szCs w:val="18"/>
                <w:lang w:val="es-MX"/>
              </w:rPr>
            </w:pPr>
            <w:r w:rsidRPr="00A36EE2">
              <w:rPr>
                <w:rFonts w:ascii="Arial" w:hAnsi="Arial" w:cs="Arial"/>
                <w:sz w:val="18"/>
                <w:szCs w:val="18"/>
              </w:rPr>
              <w:t xml:space="preserve">VACO GRUPO TÉCNICO DE </w:t>
            </w:r>
            <w:r>
              <w:rPr>
                <w:rFonts w:ascii="Arial" w:hAnsi="Arial" w:cs="Arial"/>
                <w:sz w:val="18"/>
                <w:szCs w:val="18"/>
              </w:rPr>
              <w:t>C</w:t>
            </w:r>
            <w:r w:rsidRPr="00A36EE2">
              <w:rPr>
                <w:rFonts w:ascii="Arial" w:hAnsi="Arial" w:cs="Arial"/>
                <w:sz w:val="18"/>
                <w:szCs w:val="18"/>
              </w:rPr>
              <w:t>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ADEBEAB" w14:textId="7D9BF183" w:rsidR="00242511" w:rsidRPr="00266662" w:rsidRDefault="00242511" w:rsidP="00B143E3">
            <w:pPr>
              <w:jc w:val="center"/>
              <w:rPr>
                <w:rFonts w:ascii="Arial" w:hAnsi="Arial" w:cs="Arial"/>
                <w:sz w:val="18"/>
                <w:szCs w:val="18"/>
                <w:lang w:val="es-MX"/>
              </w:rPr>
            </w:pPr>
            <w:r w:rsidRPr="0026666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0E457B65" w14:textId="0A2F2370" w:rsidR="00242511" w:rsidRPr="00266662" w:rsidRDefault="00242511" w:rsidP="00E041BC">
            <w:pPr>
              <w:jc w:val="center"/>
              <w:rPr>
                <w:rFonts w:ascii="Arial" w:hAnsi="Arial" w:cs="Arial"/>
                <w:sz w:val="18"/>
                <w:szCs w:val="18"/>
                <w:lang w:val="es-MX"/>
              </w:rPr>
            </w:pPr>
            <w:r w:rsidRPr="00266662">
              <w:rPr>
                <w:rFonts w:ascii="Arial" w:hAnsi="Arial" w:cs="Arial"/>
                <w:sz w:val="18"/>
                <w:szCs w:val="18"/>
              </w:rPr>
              <w:t>$</w:t>
            </w:r>
            <w:r w:rsidR="00E041BC">
              <w:rPr>
                <w:rFonts w:ascii="Arial" w:hAnsi="Arial" w:cs="Arial"/>
                <w:sz w:val="18"/>
                <w:szCs w:val="18"/>
              </w:rPr>
              <w:t>2,814,411.91</w:t>
            </w:r>
          </w:p>
        </w:tc>
      </w:tr>
      <w:tr w:rsidR="00242511" w:rsidRPr="00266662" w14:paraId="37709DD9" w14:textId="77777777" w:rsidTr="0024251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hideMark/>
          </w:tcPr>
          <w:p w14:paraId="59A167B1" w14:textId="4934F3E9" w:rsidR="00242511" w:rsidRPr="00266662" w:rsidRDefault="00E041BC" w:rsidP="00BB2947">
            <w:pPr>
              <w:jc w:val="center"/>
              <w:rPr>
                <w:rFonts w:ascii="Arial" w:hAnsi="Arial" w:cs="Arial"/>
                <w:sz w:val="18"/>
                <w:szCs w:val="18"/>
                <w:lang w:val="es-MX" w:eastAsia="es-MX"/>
              </w:rPr>
            </w:pPr>
            <w:r>
              <w:rPr>
                <w:rFonts w:ascii="Arial" w:hAnsi="Arial" w:cs="Arial"/>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vAlign w:val="center"/>
          </w:tcPr>
          <w:p w14:paraId="2013CF0A" w14:textId="4E864830" w:rsidR="00242511" w:rsidRPr="00E041BC" w:rsidRDefault="00E041BC" w:rsidP="00BB2947">
            <w:pPr>
              <w:autoSpaceDE w:val="0"/>
              <w:autoSpaceDN w:val="0"/>
              <w:adjustRightInd w:val="0"/>
              <w:ind w:right="126"/>
              <w:rPr>
                <w:rFonts w:ascii="Arial" w:hAnsi="Arial" w:cs="Arial"/>
                <w:sz w:val="18"/>
                <w:szCs w:val="18"/>
              </w:rPr>
            </w:pPr>
            <w:r w:rsidRPr="00E041BC">
              <w:rPr>
                <w:rFonts w:ascii="Arial" w:hAnsi="Arial" w:cs="Arial"/>
                <w:sz w:val="18"/>
                <w:szCs w:val="18"/>
              </w:rPr>
              <w:t>VALAKAR INFRAESTRUCTURA,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32FA6F07" w14:textId="201C4E98" w:rsidR="00242511" w:rsidRPr="00266662" w:rsidRDefault="00242511" w:rsidP="00B143E3">
            <w:pPr>
              <w:jc w:val="center"/>
              <w:rPr>
                <w:rFonts w:ascii="Arial" w:hAnsi="Arial" w:cs="Arial"/>
                <w:sz w:val="18"/>
                <w:szCs w:val="18"/>
                <w:lang w:val="es-MX"/>
              </w:rPr>
            </w:pPr>
            <w:r w:rsidRPr="0026666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C822274" w14:textId="49A98C63" w:rsidR="00242511" w:rsidRPr="00266662" w:rsidRDefault="00242511" w:rsidP="00E041BC">
            <w:pPr>
              <w:jc w:val="center"/>
              <w:rPr>
                <w:rFonts w:ascii="Arial" w:hAnsi="Arial" w:cs="Arial"/>
                <w:sz w:val="18"/>
                <w:szCs w:val="18"/>
                <w:lang w:val="es-MX"/>
              </w:rPr>
            </w:pPr>
            <w:r w:rsidRPr="00266662">
              <w:rPr>
                <w:rFonts w:ascii="Arial" w:hAnsi="Arial" w:cs="Arial"/>
                <w:sz w:val="18"/>
                <w:szCs w:val="18"/>
              </w:rPr>
              <w:t>$</w:t>
            </w:r>
            <w:r w:rsidR="00E041BC">
              <w:rPr>
                <w:rFonts w:ascii="Arial" w:hAnsi="Arial" w:cs="Arial"/>
                <w:sz w:val="18"/>
                <w:szCs w:val="18"/>
              </w:rPr>
              <w:t>4,913,127.86</w:t>
            </w:r>
          </w:p>
        </w:tc>
      </w:tr>
      <w:tr w:rsidR="00242511" w:rsidRPr="00266662" w14:paraId="52FDF826" w14:textId="77777777" w:rsidTr="0024251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4A1982D" w14:textId="422C0EFE" w:rsidR="00242511" w:rsidRPr="00266662" w:rsidRDefault="00E041BC" w:rsidP="00BB2947">
            <w:pPr>
              <w:jc w:val="center"/>
              <w:rPr>
                <w:rFonts w:ascii="Arial" w:hAnsi="Arial" w:cs="Arial"/>
                <w:sz w:val="18"/>
                <w:szCs w:val="18"/>
                <w:lang w:eastAsia="es-MX"/>
              </w:rPr>
            </w:pPr>
            <w:r>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vAlign w:val="center"/>
          </w:tcPr>
          <w:p w14:paraId="1657A52E" w14:textId="0F8684AE" w:rsidR="00242511" w:rsidRPr="00266662" w:rsidRDefault="00E041BC" w:rsidP="00BB2947">
            <w:pPr>
              <w:autoSpaceDE w:val="0"/>
              <w:autoSpaceDN w:val="0"/>
              <w:adjustRightInd w:val="0"/>
              <w:ind w:right="126"/>
              <w:rPr>
                <w:rFonts w:ascii="Arial" w:hAnsi="Arial" w:cs="Arial"/>
                <w:sz w:val="18"/>
                <w:szCs w:val="18"/>
              </w:rPr>
            </w:pPr>
            <w:r>
              <w:rPr>
                <w:rFonts w:ascii="Arial" w:hAnsi="Arial" w:cs="Arial"/>
                <w:sz w:val="18"/>
                <w:szCs w:val="18"/>
              </w:rPr>
              <w:t>GESTIÓN Y MANTENIMIENTO DE OBRAS,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B689D58" w14:textId="7BAE45FE" w:rsidR="00242511" w:rsidRPr="00266662" w:rsidRDefault="00242511" w:rsidP="00B143E3">
            <w:pPr>
              <w:jc w:val="center"/>
              <w:rPr>
                <w:rFonts w:ascii="Arial" w:hAnsi="Arial" w:cs="Arial"/>
                <w:sz w:val="18"/>
                <w:szCs w:val="18"/>
              </w:rPr>
            </w:pPr>
            <w:r w:rsidRPr="0026666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37690552" w14:textId="0CABD62F" w:rsidR="00242511" w:rsidRPr="00266662" w:rsidRDefault="00242511" w:rsidP="00E041BC">
            <w:pPr>
              <w:jc w:val="center"/>
              <w:rPr>
                <w:rFonts w:ascii="Arial" w:hAnsi="Arial" w:cs="Arial"/>
                <w:sz w:val="18"/>
                <w:szCs w:val="18"/>
              </w:rPr>
            </w:pPr>
            <w:r w:rsidRPr="00266662">
              <w:rPr>
                <w:rFonts w:ascii="Arial" w:hAnsi="Arial" w:cs="Arial"/>
                <w:sz w:val="18"/>
                <w:szCs w:val="18"/>
              </w:rPr>
              <w:t>$</w:t>
            </w:r>
            <w:r w:rsidR="00E041BC">
              <w:rPr>
                <w:rFonts w:ascii="Arial" w:hAnsi="Arial" w:cs="Arial"/>
                <w:sz w:val="18"/>
                <w:szCs w:val="18"/>
              </w:rPr>
              <w:t>5,056,577.44</w:t>
            </w:r>
          </w:p>
        </w:tc>
      </w:tr>
      <w:tr w:rsidR="00242511" w:rsidRPr="00266662" w14:paraId="2351F2A9" w14:textId="77777777" w:rsidTr="0024251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425B014" w14:textId="095D7D1E" w:rsidR="00242511" w:rsidRPr="00266662" w:rsidRDefault="00E041BC" w:rsidP="00BB2947">
            <w:pPr>
              <w:jc w:val="center"/>
              <w:rPr>
                <w:rFonts w:ascii="Arial" w:hAnsi="Arial" w:cs="Arial"/>
                <w:sz w:val="18"/>
                <w:szCs w:val="18"/>
                <w:lang w:eastAsia="es-MX"/>
              </w:rPr>
            </w:pPr>
            <w:r>
              <w:rPr>
                <w:rFonts w:ascii="Arial" w:hAnsi="Arial" w:cs="Arial"/>
                <w:sz w:val="18"/>
                <w:szCs w:val="18"/>
                <w:lang w:eastAsia="es-MX"/>
              </w:rPr>
              <w:t>6</w:t>
            </w:r>
          </w:p>
        </w:tc>
        <w:tc>
          <w:tcPr>
            <w:tcW w:w="4351" w:type="dxa"/>
            <w:tcBorders>
              <w:top w:val="single" w:sz="4" w:space="0" w:color="auto"/>
              <w:left w:val="single" w:sz="4" w:space="0" w:color="auto"/>
              <w:bottom w:val="single" w:sz="4" w:space="0" w:color="auto"/>
              <w:right w:val="single" w:sz="4" w:space="0" w:color="auto"/>
            </w:tcBorders>
            <w:vAlign w:val="center"/>
          </w:tcPr>
          <w:p w14:paraId="64E0ED25" w14:textId="1C084BC6" w:rsidR="00242511" w:rsidRPr="00266662" w:rsidRDefault="00E041BC" w:rsidP="00BB2947">
            <w:pPr>
              <w:autoSpaceDE w:val="0"/>
              <w:autoSpaceDN w:val="0"/>
              <w:adjustRightInd w:val="0"/>
              <w:ind w:right="126"/>
              <w:rPr>
                <w:rFonts w:ascii="Arial" w:hAnsi="Arial" w:cs="Arial"/>
                <w:sz w:val="18"/>
                <w:szCs w:val="18"/>
              </w:rPr>
            </w:pPr>
            <w:r w:rsidRPr="00266662">
              <w:rPr>
                <w:rFonts w:ascii="Arial" w:hAnsi="Arial" w:cs="Arial"/>
                <w:sz w:val="18"/>
                <w:szCs w:val="18"/>
              </w:rPr>
              <w:t>DISEÑO, CONSTRUCCIÓN Y SERVICIOS DOXOS,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3F68447" w14:textId="12D943B2" w:rsidR="00242511" w:rsidRPr="00266662" w:rsidRDefault="00242511" w:rsidP="00B143E3">
            <w:pPr>
              <w:jc w:val="center"/>
              <w:rPr>
                <w:rFonts w:ascii="Arial" w:hAnsi="Arial" w:cs="Arial"/>
                <w:sz w:val="18"/>
                <w:szCs w:val="18"/>
              </w:rPr>
            </w:pPr>
            <w:r w:rsidRPr="0026666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33D577B" w14:textId="2D55365C" w:rsidR="00242511" w:rsidRPr="00266662" w:rsidRDefault="00242511" w:rsidP="00E041BC">
            <w:pPr>
              <w:jc w:val="center"/>
              <w:rPr>
                <w:rFonts w:ascii="Arial" w:hAnsi="Arial" w:cs="Arial"/>
                <w:sz w:val="18"/>
                <w:szCs w:val="18"/>
              </w:rPr>
            </w:pPr>
            <w:r w:rsidRPr="00266662">
              <w:rPr>
                <w:rFonts w:ascii="Arial" w:hAnsi="Arial" w:cs="Arial"/>
                <w:sz w:val="18"/>
                <w:szCs w:val="18"/>
              </w:rPr>
              <w:t>$</w:t>
            </w:r>
            <w:r w:rsidR="00E041BC">
              <w:rPr>
                <w:rFonts w:ascii="Arial" w:hAnsi="Arial" w:cs="Arial"/>
                <w:sz w:val="18"/>
                <w:szCs w:val="18"/>
              </w:rPr>
              <w:t>5,152,161.50</w:t>
            </w:r>
          </w:p>
        </w:tc>
      </w:tr>
      <w:tr w:rsidR="00E041BC" w:rsidRPr="00266662" w14:paraId="0729BF08" w14:textId="77777777" w:rsidTr="0024251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F06CB28" w14:textId="513F74BF" w:rsidR="00E041BC" w:rsidRPr="00266662" w:rsidRDefault="00E041BC" w:rsidP="00E041BC">
            <w:pPr>
              <w:jc w:val="center"/>
              <w:rPr>
                <w:rFonts w:ascii="Arial" w:hAnsi="Arial" w:cs="Arial"/>
                <w:sz w:val="18"/>
                <w:szCs w:val="18"/>
                <w:lang w:eastAsia="es-MX"/>
              </w:rPr>
            </w:pPr>
            <w:r>
              <w:rPr>
                <w:rFonts w:ascii="Arial" w:hAnsi="Arial" w:cs="Arial"/>
                <w:sz w:val="18"/>
                <w:szCs w:val="18"/>
                <w:lang w:eastAsia="es-MX"/>
              </w:rPr>
              <w:t>7</w:t>
            </w:r>
          </w:p>
        </w:tc>
        <w:tc>
          <w:tcPr>
            <w:tcW w:w="4351" w:type="dxa"/>
            <w:tcBorders>
              <w:top w:val="single" w:sz="4" w:space="0" w:color="auto"/>
              <w:left w:val="single" w:sz="4" w:space="0" w:color="auto"/>
              <w:bottom w:val="single" w:sz="4" w:space="0" w:color="auto"/>
              <w:right w:val="single" w:sz="4" w:space="0" w:color="auto"/>
            </w:tcBorders>
            <w:vAlign w:val="center"/>
          </w:tcPr>
          <w:p w14:paraId="42ACBF88" w14:textId="213F9389" w:rsidR="00E041BC" w:rsidRPr="00674B28" w:rsidRDefault="00E041BC" w:rsidP="00E041BC">
            <w:pPr>
              <w:autoSpaceDE w:val="0"/>
              <w:autoSpaceDN w:val="0"/>
              <w:adjustRightInd w:val="0"/>
              <w:ind w:right="126"/>
              <w:rPr>
                <w:rFonts w:ascii="Arial" w:hAnsi="Arial" w:cs="Arial"/>
                <w:sz w:val="18"/>
                <w:szCs w:val="18"/>
                <w:lang w:val="pt-PT"/>
              </w:rPr>
            </w:pPr>
            <w:r w:rsidRPr="00266662">
              <w:rPr>
                <w:rFonts w:ascii="Arial" w:hAnsi="Arial" w:cs="Arial"/>
                <w:sz w:val="18"/>
                <w:szCs w:val="18"/>
              </w:rPr>
              <w:t>PIXIDE CONSTRUCTORA,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83CA3F0" w14:textId="39D7D641" w:rsidR="00E041BC" w:rsidRPr="00266662" w:rsidRDefault="00E041BC" w:rsidP="00E041BC">
            <w:pPr>
              <w:jc w:val="center"/>
              <w:rPr>
                <w:rFonts w:ascii="Arial" w:hAnsi="Arial" w:cs="Arial"/>
                <w:sz w:val="18"/>
                <w:szCs w:val="18"/>
              </w:rPr>
            </w:pPr>
            <w:r w:rsidRPr="00266662">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vAlign w:val="center"/>
          </w:tcPr>
          <w:p w14:paraId="496A1EBB" w14:textId="19209C99" w:rsidR="00E041BC" w:rsidRPr="00266662" w:rsidRDefault="00E041BC" w:rsidP="00E041BC">
            <w:pPr>
              <w:jc w:val="center"/>
              <w:rPr>
                <w:rFonts w:ascii="Arial" w:hAnsi="Arial" w:cs="Arial"/>
                <w:sz w:val="18"/>
                <w:szCs w:val="18"/>
              </w:rPr>
            </w:pPr>
            <w:r w:rsidRPr="00266662">
              <w:rPr>
                <w:rFonts w:ascii="Arial" w:hAnsi="Arial" w:cs="Arial"/>
                <w:sz w:val="18"/>
                <w:szCs w:val="18"/>
              </w:rPr>
              <w:t>$</w:t>
            </w:r>
            <w:r>
              <w:rPr>
                <w:rFonts w:ascii="Arial" w:hAnsi="Arial" w:cs="Arial"/>
                <w:sz w:val="18"/>
                <w:szCs w:val="18"/>
              </w:rPr>
              <w:t>5,199,233.62</w:t>
            </w:r>
          </w:p>
        </w:tc>
      </w:tr>
    </w:tbl>
    <w:p w14:paraId="44D0BB86" w14:textId="257AB91D" w:rsidR="00B143E3" w:rsidRDefault="00B143E3" w:rsidP="00BB2947">
      <w:pPr>
        <w:jc w:val="both"/>
        <w:rPr>
          <w:rFonts w:ascii="Arial" w:hAnsi="Arial" w:cs="Arial"/>
          <w:sz w:val="20"/>
          <w:szCs w:val="20"/>
          <w:lang w:val="es-MX"/>
        </w:rPr>
      </w:pPr>
    </w:p>
    <w:p w14:paraId="38696714" w14:textId="77777777" w:rsidR="006301FD" w:rsidRPr="00266662" w:rsidRDefault="006301FD" w:rsidP="006301FD">
      <w:pPr>
        <w:ind w:right="-518"/>
        <w:jc w:val="both"/>
        <w:rPr>
          <w:rFonts w:ascii="Arial" w:hAnsi="Arial" w:cs="Arial"/>
          <w:b/>
          <w:bCs/>
          <w:sz w:val="20"/>
          <w:szCs w:val="20"/>
          <w:lang w:val="es-MX" w:eastAsia="es-MX"/>
        </w:rPr>
      </w:pPr>
      <w:r w:rsidRPr="00266662">
        <w:rPr>
          <w:rFonts w:ascii="Arial" w:hAnsi="Arial" w:cs="Arial"/>
          <w:b/>
          <w:bCs/>
          <w:sz w:val="20"/>
          <w:szCs w:val="20"/>
          <w:lang w:val="es-MX" w:eastAsia="es-MX"/>
        </w:rPr>
        <w:t xml:space="preserve">Relación de las propuestas que fueron desechadas en este acto: </w:t>
      </w:r>
    </w:p>
    <w:p w14:paraId="3EA42A54" w14:textId="77777777" w:rsidR="006301FD" w:rsidRPr="00266662" w:rsidRDefault="006301FD" w:rsidP="006301FD">
      <w:pPr>
        <w:ind w:right="-518"/>
        <w:jc w:val="both"/>
        <w:rPr>
          <w:rFonts w:ascii="Arial" w:hAnsi="Arial" w:cs="Arial"/>
          <w:b/>
          <w:bCs/>
          <w:sz w:val="10"/>
          <w:szCs w:val="20"/>
          <w:lang w:val="es-MX" w:eastAsia="es-MX"/>
        </w:rPr>
      </w:pPr>
    </w:p>
    <w:tbl>
      <w:tblPr>
        <w:tblW w:w="8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4536"/>
        <w:gridCol w:w="3828"/>
      </w:tblGrid>
      <w:tr w:rsidR="006301FD" w:rsidRPr="00266662" w14:paraId="0C955ECF" w14:textId="77777777" w:rsidTr="0014224C">
        <w:trPr>
          <w:trHeight w:val="401"/>
          <w:jc w:val="center"/>
        </w:trPr>
        <w:tc>
          <w:tcPr>
            <w:tcW w:w="61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F8BDF8" w14:textId="77777777" w:rsidR="006301FD" w:rsidRPr="00266662" w:rsidRDefault="006301FD" w:rsidP="0014224C">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53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39CAAAF" w14:textId="77777777" w:rsidR="006301FD" w:rsidRPr="00266662" w:rsidRDefault="006301FD" w:rsidP="0014224C">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382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C4CE260" w14:textId="77777777" w:rsidR="006301FD" w:rsidRPr="00266662" w:rsidRDefault="006301FD" w:rsidP="0014224C">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r>
      <w:tr w:rsidR="00242511" w:rsidRPr="00266662" w14:paraId="225E96F4" w14:textId="77777777" w:rsidTr="00B143E3">
        <w:trPr>
          <w:trHeight w:val="315"/>
          <w:jc w:val="center"/>
        </w:trPr>
        <w:tc>
          <w:tcPr>
            <w:tcW w:w="611" w:type="dxa"/>
            <w:tcBorders>
              <w:top w:val="single" w:sz="4" w:space="0" w:color="auto"/>
              <w:left w:val="single" w:sz="4" w:space="0" w:color="auto"/>
              <w:bottom w:val="single" w:sz="4" w:space="0" w:color="auto"/>
              <w:right w:val="single" w:sz="4" w:space="0" w:color="auto"/>
            </w:tcBorders>
            <w:vAlign w:val="center"/>
            <w:hideMark/>
          </w:tcPr>
          <w:p w14:paraId="5962EE2F" w14:textId="7D56C7D3" w:rsidR="00242511" w:rsidRPr="00266662" w:rsidRDefault="00E041BC" w:rsidP="0014224C">
            <w:pPr>
              <w:jc w:val="center"/>
              <w:rPr>
                <w:rFonts w:ascii="Arial" w:hAnsi="Arial" w:cs="Arial"/>
                <w:sz w:val="18"/>
                <w:szCs w:val="18"/>
                <w:lang w:val="es-MX" w:eastAsia="es-MX"/>
              </w:rPr>
            </w:pPr>
            <w:r>
              <w:rPr>
                <w:rFonts w:ascii="Arial" w:hAnsi="Arial" w:cs="Arial"/>
                <w:sz w:val="18"/>
                <w:szCs w:val="18"/>
                <w:lang w:eastAsia="es-MX"/>
              </w:rPr>
              <w:t>4</w:t>
            </w:r>
          </w:p>
        </w:tc>
        <w:tc>
          <w:tcPr>
            <w:tcW w:w="4536" w:type="dxa"/>
            <w:tcBorders>
              <w:top w:val="single" w:sz="4" w:space="0" w:color="auto"/>
              <w:left w:val="single" w:sz="4" w:space="0" w:color="auto"/>
              <w:bottom w:val="single" w:sz="4" w:space="0" w:color="auto"/>
              <w:right w:val="single" w:sz="4" w:space="0" w:color="auto"/>
            </w:tcBorders>
            <w:vAlign w:val="center"/>
          </w:tcPr>
          <w:p w14:paraId="435869C0" w14:textId="49323ED4" w:rsidR="00242511" w:rsidRPr="00266662" w:rsidRDefault="00E041BC" w:rsidP="00B143E3">
            <w:pPr>
              <w:autoSpaceDE w:val="0"/>
              <w:autoSpaceDN w:val="0"/>
              <w:adjustRightInd w:val="0"/>
              <w:ind w:right="126"/>
              <w:jc w:val="both"/>
              <w:rPr>
                <w:rFonts w:ascii="Arial" w:hAnsi="Arial" w:cs="Arial"/>
                <w:b/>
                <w:bCs/>
                <w:sz w:val="18"/>
                <w:szCs w:val="18"/>
                <w:lang w:val="es-MX"/>
              </w:rPr>
            </w:pPr>
            <w:r>
              <w:rPr>
                <w:rFonts w:ascii="Arial" w:hAnsi="Arial" w:cs="Arial"/>
                <w:sz w:val="18"/>
                <w:szCs w:val="18"/>
              </w:rPr>
              <w:t>IZOR ESTRUCTURAS</w:t>
            </w:r>
            <w:r w:rsidR="00242511" w:rsidRPr="00266662">
              <w:rPr>
                <w:rFonts w:ascii="Arial" w:hAnsi="Arial" w:cs="Arial"/>
                <w:sz w:val="18"/>
                <w:szCs w:val="18"/>
              </w:rPr>
              <w:t>, S.A. DE C.V.</w:t>
            </w:r>
          </w:p>
        </w:tc>
        <w:tc>
          <w:tcPr>
            <w:tcW w:w="3828" w:type="dxa"/>
            <w:tcBorders>
              <w:top w:val="single" w:sz="4" w:space="0" w:color="auto"/>
              <w:left w:val="single" w:sz="4" w:space="0" w:color="auto"/>
              <w:bottom w:val="single" w:sz="4" w:space="0" w:color="auto"/>
              <w:right w:val="single" w:sz="4" w:space="0" w:color="auto"/>
            </w:tcBorders>
          </w:tcPr>
          <w:p w14:paraId="31DDBB13" w14:textId="7B4C68D3" w:rsidR="00242511" w:rsidRPr="00266662" w:rsidRDefault="00242511" w:rsidP="005542BC">
            <w:pPr>
              <w:jc w:val="center"/>
              <w:rPr>
                <w:rFonts w:ascii="Arial" w:hAnsi="Arial" w:cs="Arial"/>
                <w:sz w:val="18"/>
                <w:szCs w:val="18"/>
                <w:lang w:val="es-MX"/>
              </w:rPr>
            </w:pPr>
            <w:r w:rsidRPr="00266662">
              <w:rPr>
                <w:rFonts w:ascii="Arial" w:hAnsi="Arial" w:cs="Arial"/>
                <w:sz w:val="18"/>
                <w:szCs w:val="18"/>
              </w:rPr>
              <w:t xml:space="preserve">SE DESECHA POR FALTA </w:t>
            </w:r>
            <w:r w:rsidR="00E041BC">
              <w:rPr>
                <w:rFonts w:ascii="Arial" w:hAnsi="Arial" w:cs="Arial"/>
                <w:sz w:val="18"/>
                <w:szCs w:val="18"/>
              </w:rPr>
              <w:t>DE</w:t>
            </w:r>
            <w:r w:rsidRPr="00266662">
              <w:rPr>
                <w:rFonts w:ascii="Arial" w:hAnsi="Arial" w:cs="Arial"/>
                <w:sz w:val="18"/>
                <w:szCs w:val="18"/>
              </w:rPr>
              <w:t xml:space="preserve"> DOCUMENTO P</w:t>
            </w:r>
            <w:r w:rsidR="005542BC">
              <w:rPr>
                <w:rFonts w:ascii="Arial" w:hAnsi="Arial" w:cs="Arial"/>
                <w:sz w:val="18"/>
                <w:szCs w:val="18"/>
              </w:rPr>
              <w:t>T</w:t>
            </w:r>
            <w:r w:rsidRPr="00266662">
              <w:rPr>
                <w:rFonts w:ascii="Arial" w:hAnsi="Arial" w:cs="Arial"/>
                <w:sz w:val="18"/>
                <w:szCs w:val="18"/>
              </w:rPr>
              <w:t>-</w:t>
            </w:r>
            <w:r w:rsidR="005542BC">
              <w:rPr>
                <w:rFonts w:ascii="Arial" w:hAnsi="Arial" w:cs="Arial"/>
                <w:sz w:val="18"/>
                <w:szCs w:val="18"/>
              </w:rPr>
              <w:t>5 DIGITAL</w:t>
            </w:r>
          </w:p>
        </w:tc>
      </w:tr>
    </w:tbl>
    <w:p w14:paraId="4CE814D3" w14:textId="3A6C1F01" w:rsidR="006301FD" w:rsidRDefault="006301FD" w:rsidP="00BB2947">
      <w:pPr>
        <w:jc w:val="both"/>
        <w:rPr>
          <w:rFonts w:ascii="Arial" w:hAnsi="Arial" w:cs="Arial"/>
          <w:sz w:val="20"/>
          <w:szCs w:val="20"/>
          <w:lang w:val="es-MX"/>
        </w:rPr>
      </w:pPr>
    </w:p>
    <w:p w14:paraId="60EE3A82" w14:textId="1B083DDA" w:rsidR="005651BA" w:rsidRDefault="005651BA" w:rsidP="00BB2947">
      <w:pPr>
        <w:jc w:val="both"/>
        <w:rPr>
          <w:rFonts w:ascii="Arial" w:hAnsi="Arial" w:cs="Arial"/>
          <w:sz w:val="20"/>
          <w:szCs w:val="20"/>
          <w:lang w:val="es-MX"/>
        </w:rPr>
      </w:pPr>
    </w:p>
    <w:p w14:paraId="2639A7AB" w14:textId="5282D3F2" w:rsidR="005651BA" w:rsidRDefault="005651BA" w:rsidP="00BB2947">
      <w:pPr>
        <w:jc w:val="both"/>
        <w:rPr>
          <w:rFonts w:ascii="Arial" w:hAnsi="Arial" w:cs="Arial"/>
          <w:sz w:val="20"/>
          <w:szCs w:val="20"/>
          <w:lang w:val="es-MX"/>
        </w:rPr>
      </w:pPr>
    </w:p>
    <w:p w14:paraId="1E1F20F8" w14:textId="64CDE8A2" w:rsidR="00C94824" w:rsidRPr="00266662" w:rsidRDefault="00C94824" w:rsidP="00B143E3">
      <w:pPr>
        <w:tabs>
          <w:tab w:val="left" w:pos="7230"/>
        </w:tabs>
        <w:jc w:val="both"/>
        <w:rPr>
          <w:rFonts w:ascii="Arial" w:hAnsi="Arial" w:cs="Arial"/>
          <w:sz w:val="20"/>
          <w:szCs w:val="20"/>
          <w:lang w:val="es-MX"/>
        </w:rPr>
      </w:pPr>
      <w:r w:rsidRPr="00266662">
        <w:rPr>
          <w:rFonts w:ascii="Arial" w:hAnsi="Arial" w:cs="Arial"/>
          <w:sz w:val="20"/>
          <w:szCs w:val="20"/>
          <w:lang w:val="es-MX"/>
        </w:rPr>
        <w:lastRenderedPageBreak/>
        <w:t xml:space="preserve">Se procedió con la apertura del procedimiento mediante </w:t>
      </w:r>
      <w:r w:rsidR="00F923DD" w:rsidRPr="00266662">
        <w:rPr>
          <w:rFonts w:ascii="Arial" w:hAnsi="Arial" w:cs="Arial"/>
          <w:sz w:val="20"/>
          <w:szCs w:val="20"/>
          <w:lang w:val="es-MX"/>
        </w:rPr>
        <w:t>la modalidad de</w:t>
      </w:r>
      <w:r w:rsidRPr="00266662">
        <w:rPr>
          <w:rFonts w:ascii="Arial" w:hAnsi="Arial" w:cs="Arial"/>
          <w:sz w:val="20"/>
          <w:szCs w:val="20"/>
          <w:lang w:val="es-MX"/>
        </w:rPr>
        <w:t xml:space="preserve"> Licitación Pública </w:t>
      </w:r>
      <w:r w:rsidR="005542BC" w:rsidRPr="005542BC">
        <w:rPr>
          <w:rFonts w:ascii="Arial" w:hAnsi="Arial" w:cs="Arial"/>
          <w:b/>
          <w:bCs/>
          <w:sz w:val="20"/>
          <w:szCs w:val="20"/>
          <w:lang w:val="es-MX"/>
        </w:rPr>
        <w:t>DOPI-MUN-R33-PAV-LP-039-2023</w:t>
      </w:r>
      <w:r w:rsidR="00242511" w:rsidRPr="00266662">
        <w:rPr>
          <w:rFonts w:ascii="Arial" w:hAnsi="Arial" w:cs="Arial"/>
          <w:b/>
          <w:bCs/>
          <w:sz w:val="20"/>
          <w:szCs w:val="20"/>
          <w:lang w:val="es-MX"/>
        </w:rPr>
        <w:t xml:space="preserve"> </w:t>
      </w:r>
      <w:r w:rsidRPr="00266662">
        <w:rPr>
          <w:rFonts w:ascii="Arial" w:hAnsi="Arial" w:cs="Arial"/>
          <w:sz w:val="20"/>
          <w:szCs w:val="20"/>
          <w:lang w:val="es-MX"/>
        </w:rPr>
        <w:t xml:space="preserve">referente a la </w:t>
      </w:r>
      <w:r w:rsidR="005542BC" w:rsidRPr="005542BC">
        <w:rPr>
          <w:rFonts w:ascii="Arial" w:hAnsi="Arial" w:cs="Arial"/>
          <w:b/>
          <w:bCs/>
          <w:sz w:val="20"/>
          <w:szCs w:val="20"/>
          <w:lang w:val="es-MX"/>
        </w:rPr>
        <w:t>Pavimentación con concreto hidráulico de la calle Santa Mercedes, incluye: modernización de redes básicas de alcantarillado, conducción y distribución, infraestructura urbana y obras complementarias, colonias Santa Margarita, Girasoles Acueducto, Municipio</w:t>
      </w:r>
      <w:r w:rsidR="005542BC">
        <w:rPr>
          <w:rFonts w:ascii="Arial" w:hAnsi="Arial" w:cs="Arial"/>
          <w:b/>
          <w:bCs/>
          <w:sz w:val="20"/>
          <w:szCs w:val="20"/>
          <w:lang w:val="es-MX"/>
        </w:rPr>
        <w:t xml:space="preserve"> de Zapopan, Jalisco</w:t>
      </w:r>
      <w:r w:rsidR="00B143E3" w:rsidRPr="00266662">
        <w:rPr>
          <w:rFonts w:ascii="Arial" w:hAnsi="Arial" w:cs="Arial"/>
          <w:b/>
          <w:bCs/>
          <w:sz w:val="20"/>
          <w:szCs w:val="20"/>
          <w:lang w:val="es-MX"/>
        </w:rPr>
        <w:t>,</w:t>
      </w:r>
      <w:r w:rsidRPr="00266662">
        <w:rPr>
          <w:rFonts w:ascii="Arial" w:hAnsi="Arial" w:cs="Arial"/>
          <w:b/>
          <w:sz w:val="20"/>
          <w:szCs w:val="20"/>
          <w:lang w:val="es-MX"/>
        </w:rPr>
        <w:t xml:space="preserve"> </w:t>
      </w:r>
      <w:r w:rsidRPr="00266662">
        <w:rPr>
          <w:rFonts w:ascii="Arial" w:hAnsi="Arial" w:cs="Arial"/>
          <w:sz w:val="20"/>
          <w:szCs w:val="20"/>
          <w:lang w:val="es-MX"/>
        </w:rPr>
        <w:t xml:space="preserve">donde </w:t>
      </w:r>
      <w:r w:rsidR="005542BC">
        <w:rPr>
          <w:rFonts w:ascii="Arial" w:hAnsi="Arial" w:cs="Arial"/>
          <w:sz w:val="20"/>
          <w:szCs w:val="20"/>
          <w:lang w:val="es-MX"/>
        </w:rPr>
        <w:t>se inscribieron 40</w:t>
      </w:r>
      <w:r w:rsidRPr="00266662">
        <w:rPr>
          <w:rFonts w:ascii="Arial" w:hAnsi="Arial" w:cs="Arial"/>
          <w:sz w:val="20"/>
          <w:szCs w:val="20"/>
          <w:lang w:val="es-MX"/>
        </w:rPr>
        <w:t xml:space="preserve"> (</w:t>
      </w:r>
      <w:r w:rsidR="005542BC">
        <w:rPr>
          <w:rFonts w:ascii="Arial" w:hAnsi="Arial" w:cs="Arial"/>
          <w:sz w:val="20"/>
          <w:szCs w:val="20"/>
          <w:lang w:val="es-MX"/>
        </w:rPr>
        <w:t>cuarenta</w:t>
      </w:r>
      <w:r w:rsidRPr="00266662">
        <w:rPr>
          <w:rFonts w:ascii="Arial" w:hAnsi="Arial" w:cs="Arial"/>
          <w:sz w:val="20"/>
          <w:szCs w:val="20"/>
          <w:lang w:val="es-MX"/>
        </w:rPr>
        <w:t xml:space="preserve">) empresas de las cuales </w:t>
      </w:r>
      <w:r w:rsidR="005542BC">
        <w:rPr>
          <w:rFonts w:ascii="Arial" w:hAnsi="Arial" w:cs="Arial"/>
          <w:sz w:val="20"/>
          <w:szCs w:val="20"/>
          <w:lang w:val="es-MX"/>
        </w:rPr>
        <w:t>27</w:t>
      </w:r>
      <w:r w:rsidRPr="00266662">
        <w:rPr>
          <w:rFonts w:ascii="Arial" w:hAnsi="Arial" w:cs="Arial"/>
          <w:sz w:val="20"/>
          <w:szCs w:val="20"/>
          <w:lang w:val="es-MX"/>
        </w:rPr>
        <w:t xml:space="preserve"> (</w:t>
      </w:r>
      <w:r w:rsidR="005542BC">
        <w:rPr>
          <w:rFonts w:ascii="Arial" w:hAnsi="Arial" w:cs="Arial"/>
          <w:sz w:val="20"/>
          <w:szCs w:val="20"/>
          <w:lang w:val="es-MX"/>
        </w:rPr>
        <w:t>veintisiete</w:t>
      </w:r>
      <w:r w:rsidRPr="00266662">
        <w:rPr>
          <w:rFonts w:ascii="Arial" w:hAnsi="Arial" w:cs="Arial"/>
          <w:sz w:val="20"/>
          <w:szCs w:val="20"/>
          <w:lang w:val="es-MX"/>
        </w:rPr>
        <w:t>) se presentaron al Acto de Presentación de Propuestas Técnicas y Económicas, una vez revisadas las propuestas técnicas y económicas, se obtuvieron los siguientes resultados:</w:t>
      </w:r>
    </w:p>
    <w:p w14:paraId="2B408CA2" w14:textId="77777777" w:rsidR="00C94824" w:rsidRPr="00266662" w:rsidRDefault="00C94824" w:rsidP="00C94824">
      <w:pPr>
        <w:jc w:val="both"/>
        <w:rPr>
          <w:rFonts w:ascii="Arial" w:hAnsi="Arial" w:cs="Arial"/>
          <w:sz w:val="20"/>
          <w:szCs w:val="20"/>
          <w:lang w:val="es-MX"/>
        </w:rPr>
      </w:pPr>
    </w:p>
    <w:p w14:paraId="665FE1B7" w14:textId="77777777" w:rsidR="00C94824" w:rsidRPr="00266662" w:rsidRDefault="00C94824" w:rsidP="00C94824">
      <w:pPr>
        <w:jc w:val="both"/>
        <w:rPr>
          <w:rFonts w:ascii="Arial" w:hAnsi="Arial" w:cs="Arial"/>
          <w:sz w:val="20"/>
          <w:szCs w:val="20"/>
          <w:lang w:val="es-MX"/>
        </w:rPr>
      </w:pPr>
    </w:p>
    <w:p w14:paraId="07631289" w14:textId="77777777" w:rsidR="00C94824" w:rsidRPr="00266662" w:rsidRDefault="00C94824" w:rsidP="00C94824">
      <w:pPr>
        <w:jc w:val="both"/>
        <w:rPr>
          <w:rFonts w:ascii="Arial" w:hAnsi="Arial" w:cs="Arial"/>
          <w:b/>
          <w:sz w:val="20"/>
          <w:szCs w:val="20"/>
          <w:lang w:val="es-MX"/>
        </w:rPr>
      </w:pPr>
      <w:r w:rsidRPr="00266662">
        <w:rPr>
          <w:rFonts w:ascii="Arial" w:hAnsi="Arial" w:cs="Arial"/>
          <w:b/>
          <w:sz w:val="20"/>
          <w:szCs w:val="20"/>
          <w:lang w:val="es-MX"/>
        </w:rPr>
        <w:t>Relación de propuestas presentadas.</w:t>
      </w:r>
    </w:p>
    <w:p w14:paraId="7ECAB834" w14:textId="77777777" w:rsidR="00C94824" w:rsidRPr="00266662" w:rsidRDefault="00C94824" w:rsidP="00C9482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86F98" w:rsidRPr="00266662" w14:paraId="023F5A9D" w14:textId="77777777" w:rsidTr="00586F98">
        <w:trPr>
          <w:trHeight w:val="497"/>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209AA10"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CDF55E"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34ACA8E"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7494DED"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5651BA" w:rsidRPr="00266662" w14:paraId="09DDC254"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383F786" w14:textId="364A5691"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08BBBC42" w14:textId="5CE7C39A"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CONSTRUCTORA INOPARK, S.A. DE C.V.</w:t>
            </w:r>
          </w:p>
        </w:tc>
        <w:tc>
          <w:tcPr>
            <w:tcW w:w="1985" w:type="dxa"/>
            <w:tcBorders>
              <w:top w:val="single" w:sz="4" w:space="0" w:color="auto"/>
              <w:left w:val="single" w:sz="4" w:space="0" w:color="auto"/>
              <w:bottom w:val="single" w:sz="4" w:space="0" w:color="auto"/>
              <w:right w:val="single" w:sz="4" w:space="0" w:color="auto"/>
            </w:tcBorders>
            <w:vAlign w:val="center"/>
          </w:tcPr>
          <w:p w14:paraId="2531DBA9" w14:textId="4247DD5C"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4C4B844" w14:textId="5A03FA45"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$8,440,808.78</w:t>
            </w:r>
          </w:p>
        </w:tc>
      </w:tr>
      <w:tr w:rsidR="005651BA" w:rsidRPr="00266662" w14:paraId="1A7FA227"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C30C5E6" w14:textId="65A51FD3"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2624F637" w14:textId="0AC2DE09"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EDIFICACIONES Y DESARROLLOS DE JALISCO,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73065C31" w14:textId="70CCC6D3"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60BB730" w14:textId="7AF47865"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$8,447,351.70</w:t>
            </w:r>
          </w:p>
        </w:tc>
      </w:tr>
      <w:tr w:rsidR="005651BA" w:rsidRPr="00266662" w14:paraId="035BF965"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8E36D90" w14:textId="0FBBC2B1"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07EEF03A" w14:textId="3128A77D"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URB-TOP-CON, S.A. DE C.V.</w:t>
            </w:r>
          </w:p>
        </w:tc>
        <w:tc>
          <w:tcPr>
            <w:tcW w:w="1985" w:type="dxa"/>
            <w:tcBorders>
              <w:top w:val="single" w:sz="4" w:space="0" w:color="auto"/>
              <w:left w:val="single" w:sz="4" w:space="0" w:color="auto"/>
              <w:bottom w:val="single" w:sz="4" w:space="0" w:color="auto"/>
              <w:right w:val="single" w:sz="4" w:space="0" w:color="auto"/>
            </w:tcBorders>
            <w:vAlign w:val="center"/>
          </w:tcPr>
          <w:p w14:paraId="74829C69" w14:textId="7FAE402C"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1B762F4" w14:textId="5AE0C90D"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$8,479,270.15</w:t>
            </w:r>
          </w:p>
        </w:tc>
      </w:tr>
      <w:tr w:rsidR="005651BA" w:rsidRPr="00266662" w14:paraId="0C3D2A38"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A6659EE" w14:textId="7C8DD54E"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5</w:t>
            </w:r>
          </w:p>
        </w:tc>
        <w:tc>
          <w:tcPr>
            <w:tcW w:w="4351" w:type="dxa"/>
            <w:tcBorders>
              <w:top w:val="single" w:sz="4" w:space="0" w:color="auto"/>
              <w:left w:val="single" w:sz="4" w:space="0" w:color="auto"/>
              <w:bottom w:val="single" w:sz="4" w:space="0" w:color="auto"/>
              <w:right w:val="single" w:sz="4" w:space="0" w:color="auto"/>
            </w:tcBorders>
            <w:vAlign w:val="center"/>
          </w:tcPr>
          <w:p w14:paraId="2394DC4D" w14:textId="683D0C84"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MI CONSTRUCCIÓN Y EDIFICACIÓN,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20D42B79" w14:textId="09161579"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06948EF6" w14:textId="2F427D8D"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$7,974,354.38</w:t>
            </w:r>
          </w:p>
        </w:tc>
      </w:tr>
      <w:tr w:rsidR="005651BA" w:rsidRPr="00266662" w14:paraId="54BCF301"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C64A50A" w14:textId="24D765B6"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8</w:t>
            </w:r>
          </w:p>
        </w:tc>
        <w:tc>
          <w:tcPr>
            <w:tcW w:w="4351" w:type="dxa"/>
            <w:tcBorders>
              <w:top w:val="single" w:sz="4" w:space="0" w:color="auto"/>
              <w:left w:val="single" w:sz="4" w:space="0" w:color="auto"/>
              <w:bottom w:val="single" w:sz="4" w:space="0" w:color="auto"/>
              <w:right w:val="single" w:sz="4" w:space="0" w:color="auto"/>
            </w:tcBorders>
            <w:vAlign w:val="center"/>
          </w:tcPr>
          <w:p w14:paraId="0C1C2B15" w14:textId="7665C8A3"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MACROC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FAD6BD1" w14:textId="39CF0708"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B0E0AB1" w14:textId="564D9473"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$8,680,744.09</w:t>
            </w:r>
          </w:p>
        </w:tc>
      </w:tr>
      <w:tr w:rsidR="005651BA" w:rsidRPr="00266662" w14:paraId="22F2A332"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9FFC26E" w14:textId="7944D1BF"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9</w:t>
            </w:r>
          </w:p>
        </w:tc>
        <w:tc>
          <w:tcPr>
            <w:tcW w:w="4351" w:type="dxa"/>
            <w:tcBorders>
              <w:top w:val="single" w:sz="4" w:space="0" w:color="auto"/>
              <w:left w:val="single" w:sz="4" w:space="0" w:color="auto"/>
              <w:bottom w:val="single" w:sz="4" w:space="0" w:color="auto"/>
              <w:right w:val="single" w:sz="4" w:space="0" w:color="auto"/>
            </w:tcBorders>
            <w:vAlign w:val="center"/>
          </w:tcPr>
          <w:p w14:paraId="23D2CA1C" w14:textId="602F81A6"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VELERO PAVIMENTACIÓN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68A046F9" w14:textId="198DA17D"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7CF9E23" w14:textId="6978E644"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$8,098,702.74</w:t>
            </w:r>
          </w:p>
        </w:tc>
      </w:tr>
      <w:tr w:rsidR="005651BA" w:rsidRPr="00266662" w14:paraId="72187AAB"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02ED8E4" w14:textId="5E269ED6"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10</w:t>
            </w:r>
          </w:p>
        </w:tc>
        <w:tc>
          <w:tcPr>
            <w:tcW w:w="4351" w:type="dxa"/>
            <w:tcBorders>
              <w:top w:val="single" w:sz="4" w:space="0" w:color="auto"/>
              <w:left w:val="single" w:sz="4" w:space="0" w:color="auto"/>
              <w:bottom w:val="single" w:sz="4" w:space="0" w:color="auto"/>
              <w:right w:val="single" w:sz="4" w:space="0" w:color="auto"/>
            </w:tcBorders>
            <w:vAlign w:val="center"/>
          </w:tcPr>
          <w:p w14:paraId="0043860A" w14:textId="0AA8534F"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GRUPO CONSTRUCTOR STRADE, S.A. DE C.V.</w:t>
            </w:r>
          </w:p>
        </w:tc>
        <w:tc>
          <w:tcPr>
            <w:tcW w:w="1985" w:type="dxa"/>
            <w:tcBorders>
              <w:top w:val="single" w:sz="4" w:space="0" w:color="auto"/>
              <w:left w:val="single" w:sz="4" w:space="0" w:color="auto"/>
              <w:bottom w:val="single" w:sz="4" w:space="0" w:color="auto"/>
              <w:right w:val="single" w:sz="4" w:space="0" w:color="auto"/>
            </w:tcBorders>
            <w:vAlign w:val="center"/>
          </w:tcPr>
          <w:p w14:paraId="3979CDA1" w14:textId="7690AFD3"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0D26279" w14:textId="27B61F59"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$8,359,370.46</w:t>
            </w:r>
          </w:p>
        </w:tc>
      </w:tr>
      <w:tr w:rsidR="005651BA" w:rsidRPr="00266662" w14:paraId="7C7B611C"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BD9EC17" w14:textId="10DD702D"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11</w:t>
            </w:r>
          </w:p>
        </w:tc>
        <w:tc>
          <w:tcPr>
            <w:tcW w:w="4351" w:type="dxa"/>
            <w:tcBorders>
              <w:top w:val="single" w:sz="4" w:space="0" w:color="auto"/>
              <w:left w:val="single" w:sz="4" w:space="0" w:color="auto"/>
              <w:bottom w:val="single" w:sz="4" w:space="0" w:color="auto"/>
              <w:right w:val="single" w:sz="4" w:space="0" w:color="auto"/>
            </w:tcBorders>
            <w:vAlign w:val="center"/>
          </w:tcPr>
          <w:p w14:paraId="62430100" w14:textId="1A2535D5"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MIVE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F8A4440" w14:textId="208EEACC"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66930A1" w14:textId="25D2535A"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$7,979,954.33</w:t>
            </w:r>
          </w:p>
        </w:tc>
      </w:tr>
      <w:tr w:rsidR="005651BA" w:rsidRPr="00266662" w14:paraId="09D69AF6"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CBE4B53" w14:textId="10D462DD"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14</w:t>
            </w:r>
          </w:p>
        </w:tc>
        <w:tc>
          <w:tcPr>
            <w:tcW w:w="4351" w:type="dxa"/>
            <w:tcBorders>
              <w:top w:val="single" w:sz="4" w:space="0" w:color="auto"/>
              <w:left w:val="single" w:sz="4" w:space="0" w:color="auto"/>
              <w:bottom w:val="single" w:sz="4" w:space="0" w:color="auto"/>
              <w:right w:val="single" w:sz="4" w:space="0" w:color="auto"/>
            </w:tcBorders>
            <w:vAlign w:val="center"/>
          </w:tcPr>
          <w:p w14:paraId="4B5C7E0D" w14:textId="3EE1707B" w:rsidR="005651BA" w:rsidRPr="004E043B" w:rsidRDefault="005651BA" w:rsidP="005651BA">
            <w:pPr>
              <w:autoSpaceDE w:val="0"/>
              <w:autoSpaceDN w:val="0"/>
              <w:adjustRightInd w:val="0"/>
              <w:ind w:right="126"/>
              <w:rPr>
                <w:rFonts w:ascii="Arial" w:hAnsi="Arial" w:cs="Arial"/>
                <w:b/>
                <w:bCs/>
                <w:sz w:val="18"/>
                <w:szCs w:val="18"/>
                <w:lang w:val="pt-PT"/>
              </w:rPr>
            </w:pPr>
            <w:r w:rsidRPr="004E043B">
              <w:rPr>
                <w:rFonts w:ascii="Arial" w:hAnsi="Arial" w:cs="Arial"/>
                <w:sz w:val="18"/>
                <w:szCs w:val="18"/>
                <w:lang w:val="pt-PT"/>
              </w:rPr>
              <w:t>HER-PADI, S.A. DE C.V.</w:t>
            </w:r>
          </w:p>
        </w:tc>
        <w:tc>
          <w:tcPr>
            <w:tcW w:w="1985" w:type="dxa"/>
            <w:tcBorders>
              <w:top w:val="single" w:sz="4" w:space="0" w:color="auto"/>
              <w:left w:val="single" w:sz="4" w:space="0" w:color="auto"/>
              <w:bottom w:val="single" w:sz="4" w:space="0" w:color="auto"/>
              <w:right w:val="single" w:sz="4" w:space="0" w:color="auto"/>
            </w:tcBorders>
            <w:vAlign w:val="center"/>
          </w:tcPr>
          <w:p w14:paraId="365C9CD4" w14:textId="69A5015D"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9F93E45" w14:textId="7A322F16"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$8,130,940.10</w:t>
            </w:r>
          </w:p>
        </w:tc>
      </w:tr>
      <w:tr w:rsidR="005651BA" w:rsidRPr="00266662" w14:paraId="0AC65715"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6BE33072" w14:textId="72456B2E"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vAlign w:val="center"/>
          </w:tcPr>
          <w:p w14:paraId="05C68565" w14:textId="6C2DBE37"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CONSTRUCCIONES CIVILES EN MOVIMIENTO S.A. DE C.V.</w:t>
            </w:r>
          </w:p>
        </w:tc>
        <w:tc>
          <w:tcPr>
            <w:tcW w:w="1985" w:type="dxa"/>
            <w:tcBorders>
              <w:top w:val="single" w:sz="4" w:space="0" w:color="auto"/>
              <w:left w:val="single" w:sz="4" w:space="0" w:color="auto"/>
              <w:bottom w:val="single" w:sz="4" w:space="0" w:color="auto"/>
              <w:right w:val="single" w:sz="4" w:space="0" w:color="auto"/>
            </w:tcBorders>
            <w:vAlign w:val="center"/>
          </w:tcPr>
          <w:p w14:paraId="2BF83076" w14:textId="31E74396"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B67DE41" w14:textId="101891DC"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$8,564,845.49</w:t>
            </w:r>
          </w:p>
        </w:tc>
      </w:tr>
      <w:tr w:rsidR="005651BA" w:rsidRPr="00266662" w14:paraId="27B68539"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7BB0EE9" w14:textId="19A05986"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16</w:t>
            </w:r>
          </w:p>
        </w:tc>
        <w:tc>
          <w:tcPr>
            <w:tcW w:w="4351" w:type="dxa"/>
            <w:tcBorders>
              <w:top w:val="single" w:sz="4" w:space="0" w:color="auto"/>
              <w:left w:val="single" w:sz="4" w:space="0" w:color="auto"/>
              <w:bottom w:val="single" w:sz="4" w:space="0" w:color="auto"/>
              <w:right w:val="single" w:sz="4" w:space="0" w:color="auto"/>
            </w:tcBorders>
            <w:vAlign w:val="center"/>
          </w:tcPr>
          <w:p w14:paraId="4E37C4C1" w14:textId="379730CA"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CONSTRUCTORA C2A,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C83FE39" w14:textId="3E377752"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EBCAFF0" w14:textId="70E958A2"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$8,206,033.82</w:t>
            </w:r>
          </w:p>
        </w:tc>
      </w:tr>
      <w:tr w:rsidR="005651BA" w:rsidRPr="00266662" w14:paraId="106B78F8"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F173306" w14:textId="42FA2282"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vAlign w:val="center"/>
          </w:tcPr>
          <w:p w14:paraId="480D53AE" w14:textId="110A9F2F"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EDIFICACIÓN Y CAMINOS ALPE, S.A. DE C.V.</w:t>
            </w:r>
          </w:p>
        </w:tc>
        <w:tc>
          <w:tcPr>
            <w:tcW w:w="1985" w:type="dxa"/>
            <w:tcBorders>
              <w:top w:val="single" w:sz="4" w:space="0" w:color="auto"/>
              <w:left w:val="single" w:sz="4" w:space="0" w:color="auto"/>
              <w:bottom w:val="single" w:sz="4" w:space="0" w:color="auto"/>
              <w:right w:val="single" w:sz="4" w:space="0" w:color="auto"/>
            </w:tcBorders>
            <w:vAlign w:val="center"/>
          </w:tcPr>
          <w:p w14:paraId="425026A2" w14:textId="5F898C43"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7E6E853" w14:textId="3AD6DD67"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$8,754,572.99</w:t>
            </w:r>
          </w:p>
        </w:tc>
      </w:tr>
      <w:tr w:rsidR="005651BA" w:rsidRPr="00266662" w14:paraId="4C9306F3"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3ED3DB8" w14:textId="5FF883F2"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20</w:t>
            </w:r>
          </w:p>
        </w:tc>
        <w:tc>
          <w:tcPr>
            <w:tcW w:w="4351" w:type="dxa"/>
            <w:tcBorders>
              <w:top w:val="single" w:sz="4" w:space="0" w:color="auto"/>
              <w:left w:val="single" w:sz="4" w:space="0" w:color="auto"/>
              <w:bottom w:val="single" w:sz="4" w:space="0" w:color="auto"/>
              <w:right w:val="single" w:sz="4" w:space="0" w:color="auto"/>
            </w:tcBorders>
            <w:vAlign w:val="center"/>
          </w:tcPr>
          <w:p w14:paraId="4F65A412" w14:textId="5BEAB859"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URBANISMO, ARQUITECTURA Y NATURALEZA INTEGRADA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954136B" w14:textId="56AF1B94"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979B148" w14:textId="16C1D02A"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$8,630,259.48</w:t>
            </w:r>
          </w:p>
        </w:tc>
      </w:tr>
      <w:tr w:rsidR="005651BA" w:rsidRPr="00266662" w14:paraId="3528A1FE"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649E509" w14:textId="245B951B"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21</w:t>
            </w:r>
          </w:p>
        </w:tc>
        <w:tc>
          <w:tcPr>
            <w:tcW w:w="4351" w:type="dxa"/>
            <w:tcBorders>
              <w:top w:val="single" w:sz="4" w:space="0" w:color="auto"/>
              <w:left w:val="single" w:sz="4" w:space="0" w:color="auto"/>
              <w:bottom w:val="single" w:sz="4" w:space="0" w:color="auto"/>
              <w:right w:val="single" w:sz="4" w:space="0" w:color="auto"/>
            </w:tcBorders>
            <w:vAlign w:val="center"/>
          </w:tcPr>
          <w:p w14:paraId="4BE46AB4" w14:textId="6873E8F9"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J.C. INGENIERÍA Y ESTRUCTURAS, S.A. DE C.V.</w:t>
            </w:r>
          </w:p>
        </w:tc>
        <w:tc>
          <w:tcPr>
            <w:tcW w:w="1985" w:type="dxa"/>
            <w:tcBorders>
              <w:top w:val="single" w:sz="4" w:space="0" w:color="auto"/>
              <w:left w:val="single" w:sz="4" w:space="0" w:color="auto"/>
              <w:bottom w:val="single" w:sz="4" w:space="0" w:color="auto"/>
              <w:right w:val="single" w:sz="4" w:space="0" w:color="auto"/>
            </w:tcBorders>
            <w:vAlign w:val="center"/>
          </w:tcPr>
          <w:p w14:paraId="14DE4C77" w14:textId="41BD9331"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F28393D" w14:textId="20C48682"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$8,728,327.60</w:t>
            </w:r>
          </w:p>
        </w:tc>
      </w:tr>
      <w:tr w:rsidR="005651BA" w:rsidRPr="00266662" w14:paraId="1FA559B0"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00C583C" w14:textId="2E68FC8C"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28</w:t>
            </w:r>
          </w:p>
        </w:tc>
        <w:tc>
          <w:tcPr>
            <w:tcW w:w="4351" w:type="dxa"/>
            <w:tcBorders>
              <w:top w:val="single" w:sz="4" w:space="0" w:color="auto"/>
              <w:left w:val="single" w:sz="4" w:space="0" w:color="auto"/>
              <w:bottom w:val="single" w:sz="4" w:space="0" w:color="auto"/>
              <w:right w:val="single" w:sz="4" w:space="0" w:color="auto"/>
            </w:tcBorders>
            <w:vAlign w:val="center"/>
          </w:tcPr>
          <w:p w14:paraId="24A1EC69" w14:textId="7A2E00F8"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CONSTRUCCIONES ELECTRIFICACIONES Y ARRENDAMIENTO DE MAQUINARIA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2F7404C" w14:textId="724C85BB"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126AA0BE" w14:textId="7CB3514A"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$8,550,439.20</w:t>
            </w:r>
          </w:p>
        </w:tc>
      </w:tr>
      <w:tr w:rsidR="005651BA" w:rsidRPr="00266662" w14:paraId="2FE44F9F"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88D4E63" w14:textId="0642758E"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29</w:t>
            </w:r>
          </w:p>
        </w:tc>
        <w:tc>
          <w:tcPr>
            <w:tcW w:w="4351" w:type="dxa"/>
            <w:tcBorders>
              <w:top w:val="single" w:sz="4" w:space="0" w:color="auto"/>
              <w:left w:val="single" w:sz="4" w:space="0" w:color="auto"/>
              <w:bottom w:val="single" w:sz="4" w:space="0" w:color="auto"/>
              <w:right w:val="single" w:sz="4" w:space="0" w:color="auto"/>
            </w:tcBorders>
            <w:vAlign w:val="center"/>
          </w:tcPr>
          <w:p w14:paraId="2004F7F2" w14:textId="3EA46AD4" w:rsidR="005651BA" w:rsidRPr="004E043B" w:rsidRDefault="005651BA" w:rsidP="005651BA">
            <w:pPr>
              <w:autoSpaceDE w:val="0"/>
              <w:autoSpaceDN w:val="0"/>
              <w:adjustRightInd w:val="0"/>
              <w:ind w:right="126"/>
              <w:rPr>
                <w:rFonts w:ascii="Arial" w:hAnsi="Arial" w:cs="Arial"/>
                <w:b/>
                <w:bCs/>
                <w:sz w:val="18"/>
                <w:szCs w:val="18"/>
                <w:lang w:val="pt-PT"/>
              </w:rPr>
            </w:pPr>
            <w:r w:rsidRPr="004E043B">
              <w:rPr>
                <w:rFonts w:ascii="Arial" w:hAnsi="Arial" w:cs="Arial"/>
                <w:sz w:val="18"/>
                <w:szCs w:val="18"/>
                <w:lang w:val="pt-PT"/>
              </w:rPr>
              <w:t>COMKRETE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79A8D06F" w14:textId="44A3213B"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C512424" w14:textId="413EA296"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$8,874,859.72</w:t>
            </w:r>
          </w:p>
        </w:tc>
      </w:tr>
      <w:tr w:rsidR="005651BA" w:rsidRPr="00266662" w14:paraId="64743CB3"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5FD060E" w14:textId="1AF01947"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30</w:t>
            </w:r>
          </w:p>
        </w:tc>
        <w:tc>
          <w:tcPr>
            <w:tcW w:w="4351" w:type="dxa"/>
            <w:tcBorders>
              <w:top w:val="single" w:sz="4" w:space="0" w:color="auto"/>
              <w:left w:val="single" w:sz="4" w:space="0" w:color="auto"/>
              <w:bottom w:val="single" w:sz="4" w:space="0" w:color="auto"/>
              <w:right w:val="single" w:sz="4" w:space="0" w:color="auto"/>
            </w:tcBorders>
            <w:vAlign w:val="center"/>
          </w:tcPr>
          <w:p w14:paraId="06DE30AA" w14:textId="080688E5" w:rsidR="005651BA" w:rsidRPr="004E043B" w:rsidRDefault="005651BA" w:rsidP="005651BA">
            <w:pPr>
              <w:autoSpaceDE w:val="0"/>
              <w:autoSpaceDN w:val="0"/>
              <w:adjustRightInd w:val="0"/>
              <w:ind w:right="126"/>
              <w:rPr>
                <w:rFonts w:ascii="Arial" w:hAnsi="Arial" w:cs="Arial"/>
                <w:b/>
                <w:bCs/>
                <w:sz w:val="18"/>
                <w:szCs w:val="18"/>
                <w:lang w:val="pt-PT"/>
              </w:rPr>
            </w:pPr>
            <w:r w:rsidRPr="004E043B">
              <w:rPr>
                <w:rFonts w:ascii="Arial" w:hAnsi="Arial" w:cs="Arial"/>
                <w:sz w:val="18"/>
                <w:szCs w:val="18"/>
                <w:lang w:val="pt-PT"/>
              </w:rPr>
              <w:t>PROCOPESA,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4FD9AB0" w14:textId="7DBE7355"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0241CDD" w14:textId="0E5B8249"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$8,538,478.33</w:t>
            </w:r>
          </w:p>
        </w:tc>
      </w:tr>
      <w:tr w:rsidR="005651BA" w:rsidRPr="00266662" w14:paraId="5A7C2AA3"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02887B2" w14:textId="67A1EE7A"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31</w:t>
            </w:r>
          </w:p>
        </w:tc>
        <w:tc>
          <w:tcPr>
            <w:tcW w:w="4351" w:type="dxa"/>
            <w:tcBorders>
              <w:top w:val="single" w:sz="4" w:space="0" w:color="auto"/>
              <w:left w:val="single" w:sz="4" w:space="0" w:color="auto"/>
              <w:bottom w:val="single" w:sz="4" w:space="0" w:color="auto"/>
              <w:right w:val="single" w:sz="4" w:space="0" w:color="auto"/>
            </w:tcBorders>
            <w:vAlign w:val="center"/>
          </w:tcPr>
          <w:p w14:paraId="2DEA5F61" w14:textId="4A46B4DB"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KALEA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1359CA0F" w14:textId="15951D0A"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6A95DB0" w14:textId="1487B631"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$8,490,483.42</w:t>
            </w:r>
          </w:p>
        </w:tc>
      </w:tr>
      <w:tr w:rsidR="005651BA" w:rsidRPr="00266662" w14:paraId="4E55C2AA"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AF13F07" w14:textId="35653A10"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33</w:t>
            </w:r>
          </w:p>
        </w:tc>
        <w:tc>
          <w:tcPr>
            <w:tcW w:w="4351" w:type="dxa"/>
            <w:tcBorders>
              <w:top w:val="single" w:sz="4" w:space="0" w:color="auto"/>
              <w:left w:val="single" w:sz="4" w:space="0" w:color="auto"/>
              <w:bottom w:val="single" w:sz="4" w:space="0" w:color="auto"/>
              <w:right w:val="single" w:sz="4" w:space="0" w:color="auto"/>
            </w:tcBorders>
            <w:vAlign w:val="center"/>
          </w:tcPr>
          <w:p w14:paraId="240BC08B" w14:textId="07713D80" w:rsidR="005651BA" w:rsidRPr="004E043B" w:rsidRDefault="005651BA" w:rsidP="005651BA">
            <w:pPr>
              <w:autoSpaceDE w:val="0"/>
              <w:autoSpaceDN w:val="0"/>
              <w:adjustRightInd w:val="0"/>
              <w:ind w:right="126"/>
              <w:rPr>
                <w:rFonts w:ascii="Arial" w:hAnsi="Arial" w:cs="Arial"/>
                <w:b/>
                <w:bCs/>
                <w:sz w:val="18"/>
                <w:szCs w:val="18"/>
                <w:lang w:val="pt-PT"/>
              </w:rPr>
            </w:pPr>
            <w:r w:rsidRPr="004E043B">
              <w:rPr>
                <w:rFonts w:ascii="Arial" w:hAnsi="Arial" w:cs="Arial"/>
                <w:sz w:val="18"/>
                <w:szCs w:val="18"/>
                <w:lang w:val="pt-PT"/>
              </w:rPr>
              <w:t>CONSTRUTAG, S.A. DE C.V.</w:t>
            </w:r>
          </w:p>
        </w:tc>
        <w:tc>
          <w:tcPr>
            <w:tcW w:w="1985" w:type="dxa"/>
            <w:tcBorders>
              <w:top w:val="single" w:sz="4" w:space="0" w:color="auto"/>
              <w:left w:val="single" w:sz="4" w:space="0" w:color="auto"/>
              <w:bottom w:val="single" w:sz="4" w:space="0" w:color="auto"/>
              <w:right w:val="single" w:sz="4" w:space="0" w:color="auto"/>
            </w:tcBorders>
            <w:vAlign w:val="center"/>
          </w:tcPr>
          <w:p w14:paraId="71E65588" w14:textId="1E510821"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C6C35B9" w14:textId="25B1AF69"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$8,383,184.13</w:t>
            </w:r>
          </w:p>
        </w:tc>
      </w:tr>
      <w:tr w:rsidR="005651BA" w:rsidRPr="00266662" w14:paraId="3BF6CAC0"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9373093" w14:textId="2CA30552"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34</w:t>
            </w:r>
          </w:p>
        </w:tc>
        <w:tc>
          <w:tcPr>
            <w:tcW w:w="4351" w:type="dxa"/>
            <w:tcBorders>
              <w:top w:val="single" w:sz="4" w:space="0" w:color="auto"/>
              <w:left w:val="single" w:sz="4" w:space="0" w:color="auto"/>
              <w:bottom w:val="single" w:sz="4" w:space="0" w:color="auto"/>
              <w:right w:val="single" w:sz="4" w:space="0" w:color="auto"/>
            </w:tcBorders>
            <w:vAlign w:val="center"/>
          </w:tcPr>
          <w:p w14:paraId="654F5A75" w14:textId="050FDAC8"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MEDGAR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304E194A" w14:textId="4C48E2C7"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F2CFD1B" w14:textId="2330C802"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$8,314,674.50</w:t>
            </w:r>
          </w:p>
        </w:tc>
      </w:tr>
      <w:tr w:rsidR="005651BA" w:rsidRPr="00266662" w14:paraId="4D4BD2E4"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84956AC" w14:textId="2175B4CB"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37</w:t>
            </w:r>
          </w:p>
        </w:tc>
        <w:tc>
          <w:tcPr>
            <w:tcW w:w="4351" w:type="dxa"/>
            <w:tcBorders>
              <w:top w:val="single" w:sz="4" w:space="0" w:color="auto"/>
              <w:left w:val="single" w:sz="4" w:space="0" w:color="auto"/>
              <w:bottom w:val="single" w:sz="4" w:space="0" w:color="auto"/>
              <w:right w:val="single" w:sz="4" w:space="0" w:color="auto"/>
            </w:tcBorders>
            <w:vAlign w:val="center"/>
          </w:tcPr>
          <w:p w14:paraId="408ED555" w14:textId="3BA58ED6"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INFRAESTRUCTURA Y EDIFICACIONES OROZCO, S.A. DE C.V.</w:t>
            </w:r>
          </w:p>
        </w:tc>
        <w:tc>
          <w:tcPr>
            <w:tcW w:w="1985" w:type="dxa"/>
            <w:tcBorders>
              <w:top w:val="single" w:sz="4" w:space="0" w:color="auto"/>
              <w:left w:val="single" w:sz="4" w:space="0" w:color="auto"/>
              <w:bottom w:val="single" w:sz="4" w:space="0" w:color="auto"/>
              <w:right w:val="single" w:sz="4" w:space="0" w:color="auto"/>
            </w:tcBorders>
            <w:vAlign w:val="center"/>
          </w:tcPr>
          <w:p w14:paraId="429AF758" w14:textId="59657F55"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E0FC029" w14:textId="25D2C6AF"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$7,892,022.25</w:t>
            </w:r>
          </w:p>
        </w:tc>
      </w:tr>
      <w:tr w:rsidR="005651BA" w:rsidRPr="00266662" w14:paraId="3EB9A56A"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63F3DFA" w14:textId="221CE325"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38</w:t>
            </w:r>
          </w:p>
        </w:tc>
        <w:tc>
          <w:tcPr>
            <w:tcW w:w="4351" w:type="dxa"/>
            <w:tcBorders>
              <w:top w:val="single" w:sz="4" w:space="0" w:color="auto"/>
              <w:left w:val="single" w:sz="4" w:space="0" w:color="auto"/>
              <w:bottom w:val="single" w:sz="4" w:space="0" w:color="auto"/>
              <w:right w:val="single" w:sz="4" w:space="0" w:color="auto"/>
            </w:tcBorders>
            <w:vAlign w:val="center"/>
          </w:tcPr>
          <w:p w14:paraId="433956BE" w14:textId="4942C56D" w:rsidR="005651BA" w:rsidRPr="004E043B" w:rsidRDefault="005651BA" w:rsidP="005651BA">
            <w:pPr>
              <w:autoSpaceDE w:val="0"/>
              <w:autoSpaceDN w:val="0"/>
              <w:adjustRightInd w:val="0"/>
              <w:ind w:right="126"/>
              <w:rPr>
                <w:rFonts w:ascii="Arial" w:hAnsi="Arial" w:cs="Arial"/>
                <w:b/>
                <w:bCs/>
                <w:sz w:val="18"/>
                <w:szCs w:val="18"/>
                <w:lang w:val="pt-PT"/>
              </w:rPr>
            </w:pPr>
            <w:r w:rsidRPr="004E043B">
              <w:rPr>
                <w:rFonts w:ascii="Arial" w:hAnsi="Arial" w:cs="Arial"/>
                <w:sz w:val="18"/>
                <w:szCs w:val="18"/>
                <w:lang w:val="pt-PT"/>
              </w:rPr>
              <w:t>ABASTECEDORA CIVIL ELECTROMECANICA,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9C19656" w14:textId="219CCF46"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2B11684" w14:textId="17C880C1"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$8,396,690.13</w:t>
            </w:r>
          </w:p>
        </w:tc>
      </w:tr>
      <w:tr w:rsidR="005651BA" w:rsidRPr="00266662" w14:paraId="16351592" w14:textId="77777777" w:rsidTr="006C4B5B">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5BAD1BB" w14:textId="02003B2B"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39</w:t>
            </w:r>
          </w:p>
        </w:tc>
        <w:tc>
          <w:tcPr>
            <w:tcW w:w="4351" w:type="dxa"/>
            <w:tcBorders>
              <w:top w:val="single" w:sz="4" w:space="0" w:color="auto"/>
              <w:left w:val="single" w:sz="4" w:space="0" w:color="auto"/>
              <w:bottom w:val="single" w:sz="4" w:space="0" w:color="auto"/>
              <w:right w:val="single" w:sz="4" w:space="0" w:color="auto"/>
            </w:tcBorders>
            <w:vAlign w:val="center"/>
          </w:tcPr>
          <w:p w14:paraId="3B0CAD01" w14:textId="5DEA85EF"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GRUPO CONSTRUCTOR FELCA,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7055D06F" w14:textId="09210D34"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72A20B2" w14:textId="5404332B" w:rsidR="005651BA" w:rsidRPr="005651BA" w:rsidRDefault="005651BA" w:rsidP="005651BA">
            <w:pPr>
              <w:jc w:val="center"/>
              <w:rPr>
                <w:rFonts w:ascii="Arial" w:hAnsi="Arial" w:cs="Arial"/>
                <w:b/>
                <w:sz w:val="18"/>
                <w:szCs w:val="18"/>
                <w:lang w:val="es-MX"/>
              </w:rPr>
            </w:pPr>
            <w:r w:rsidRPr="005651BA">
              <w:rPr>
                <w:rFonts w:ascii="Arial" w:hAnsi="Arial" w:cs="Arial"/>
                <w:sz w:val="18"/>
                <w:szCs w:val="18"/>
              </w:rPr>
              <w:t>$8,514,135.63</w:t>
            </w:r>
          </w:p>
        </w:tc>
      </w:tr>
    </w:tbl>
    <w:p w14:paraId="71A705B3" w14:textId="77777777" w:rsidR="00C94824" w:rsidRPr="00266662" w:rsidRDefault="00C94824" w:rsidP="00C94824">
      <w:pPr>
        <w:jc w:val="both"/>
        <w:rPr>
          <w:rFonts w:ascii="Arial" w:hAnsi="Arial" w:cs="Arial"/>
          <w:sz w:val="20"/>
          <w:szCs w:val="20"/>
          <w:lang w:val="es-MX"/>
        </w:rPr>
      </w:pPr>
    </w:p>
    <w:p w14:paraId="6FE4EBBC" w14:textId="372A95FF" w:rsidR="00E36AC1" w:rsidRPr="00266662" w:rsidRDefault="005651BA" w:rsidP="00C94824">
      <w:pPr>
        <w:ind w:right="-518"/>
        <w:jc w:val="both"/>
        <w:rPr>
          <w:rFonts w:ascii="Arial" w:hAnsi="Arial" w:cs="Arial"/>
          <w:b/>
          <w:bCs/>
          <w:sz w:val="20"/>
          <w:szCs w:val="20"/>
          <w:lang w:val="es-MX" w:eastAsia="es-MX"/>
        </w:rPr>
      </w:pPr>
      <w:r w:rsidRPr="00266662">
        <w:rPr>
          <w:rFonts w:ascii="Arial" w:hAnsi="Arial" w:cs="Arial"/>
          <w:b/>
          <w:sz w:val="20"/>
          <w:szCs w:val="20"/>
          <w:lang w:val="es-MX"/>
        </w:rPr>
        <w:lastRenderedPageBreak/>
        <w:t>Re</w:t>
      </w:r>
      <w:r>
        <w:rPr>
          <w:rFonts w:ascii="Arial" w:hAnsi="Arial" w:cs="Arial"/>
          <w:b/>
          <w:sz w:val="20"/>
          <w:szCs w:val="20"/>
          <w:lang w:val="es-MX"/>
        </w:rPr>
        <w:t>lación de propuestas desechadas:</w:t>
      </w:r>
    </w:p>
    <w:p w14:paraId="3C347A44" w14:textId="77777777" w:rsidR="00E36AC1" w:rsidRPr="00266662" w:rsidRDefault="00E36AC1" w:rsidP="00C94824">
      <w:pPr>
        <w:ind w:right="-518"/>
        <w:jc w:val="both"/>
        <w:rPr>
          <w:rFonts w:ascii="Arial" w:hAnsi="Arial" w:cs="Arial"/>
          <w:b/>
          <w:bCs/>
          <w:sz w:val="20"/>
          <w:szCs w:val="20"/>
          <w:lang w:val="es-MX" w:eastAsia="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E36AC1" w:rsidRPr="00266662" w14:paraId="28CB1AA4" w14:textId="77777777" w:rsidTr="00EA06A1">
        <w:trPr>
          <w:trHeight w:val="497"/>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C33D564" w14:textId="77777777" w:rsidR="00E36AC1" w:rsidRPr="00266662" w:rsidRDefault="00E36AC1" w:rsidP="00EA06A1">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B8E5E21" w14:textId="77777777" w:rsidR="00E36AC1" w:rsidRPr="00266662" w:rsidRDefault="00E36AC1" w:rsidP="00EA06A1">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BDFB1E" w14:textId="288EB29D" w:rsidR="00E36AC1" w:rsidRPr="00266662" w:rsidRDefault="005651BA" w:rsidP="00EA06A1">
            <w:pPr>
              <w:jc w:val="center"/>
              <w:rPr>
                <w:rFonts w:ascii="Arial" w:hAnsi="Arial" w:cs="Arial"/>
                <w:b/>
                <w:bCs/>
                <w:sz w:val="20"/>
                <w:szCs w:val="20"/>
                <w:lang w:val="es-MX" w:eastAsia="es-MX"/>
              </w:rPr>
            </w:pPr>
            <w:r>
              <w:rPr>
                <w:rFonts w:ascii="Arial" w:hAnsi="Arial" w:cs="Arial"/>
                <w:b/>
                <w:bCs/>
                <w:sz w:val="20"/>
                <w:szCs w:val="20"/>
                <w:lang w:val="es-MX" w:eastAsia="es-MX"/>
              </w:rPr>
              <w:t>OBSERVACIÓN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5793BA" w14:textId="77777777" w:rsidR="00E36AC1" w:rsidRPr="00266662" w:rsidRDefault="00E36AC1" w:rsidP="00EA06A1">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5651BA" w:rsidRPr="00266662" w14:paraId="36D1F26B" w14:textId="77777777" w:rsidTr="005651BA">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2C9D7C7" w14:textId="38C1E4E4"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22</w:t>
            </w:r>
          </w:p>
        </w:tc>
        <w:tc>
          <w:tcPr>
            <w:tcW w:w="4351" w:type="dxa"/>
            <w:tcBorders>
              <w:top w:val="single" w:sz="4" w:space="0" w:color="auto"/>
              <w:left w:val="single" w:sz="4" w:space="0" w:color="auto"/>
              <w:bottom w:val="single" w:sz="4" w:space="0" w:color="auto"/>
              <w:right w:val="single" w:sz="4" w:space="0" w:color="auto"/>
            </w:tcBorders>
            <w:vAlign w:val="center"/>
          </w:tcPr>
          <w:p w14:paraId="6467AABB" w14:textId="0176D646"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YUHCOIT, S.A. DE C.V.</w:t>
            </w:r>
          </w:p>
        </w:tc>
        <w:tc>
          <w:tcPr>
            <w:tcW w:w="1985" w:type="dxa"/>
            <w:tcBorders>
              <w:top w:val="single" w:sz="4" w:space="0" w:color="auto"/>
              <w:left w:val="single" w:sz="4" w:space="0" w:color="auto"/>
              <w:bottom w:val="single" w:sz="4" w:space="0" w:color="auto"/>
              <w:right w:val="single" w:sz="4" w:space="0" w:color="auto"/>
            </w:tcBorders>
            <w:vAlign w:val="center"/>
          </w:tcPr>
          <w:p w14:paraId="780DC609" w14:textId="4706EDEE"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DESECHA POR QUE LA PROPUESTA TECNICA NO ESTA FIRMADA</w:t>
            </w:r>
          </w:p>
        </w:tc>
        <w:tc>
          <w:tcPr>
            <w:tcW w:w="2117" w:type="dxa"/>
            <w:tcBorders>
              <w:top w:val="single" w:sz="4" w:space="0" w:color="auto"/>
              <w:left w:val="single" w:sz="4" w:space="0" w:color="auto"/>
              <w:bottom w:val="single" w:sz="4" w:space="0" w:color="auto"/>
              <w:right w:val="single" w:sz="4" w:space="0" w:color="auto"/>
            </w:tcBorders>
            <w:vAlign w:val="center"/>
          </w:tcPr>
          <w:p w14:paraId="43733C02" w14:textId="1442D91F" w:rsidR="005651BA" w:rsidRPr="00266662" w:rsidRDefault="005651BA" w:rsidP="005651BA">
            <w:pPr>
              <w:jc w:val="center"/>
              <w:rPr>
                <w:rFonts w:ascii="Arial" w:hAnsi="Arial" w:cs="Arial"/>
                <w:b/>
                <w:sz w:val="18"/>
                <w:szCs w:val="18"/>
                <w:lang w:val="es-MX"/>
              </w:rPr>
            </w:pPr>
            <w:r>
              <w:rPr>
                <w:rFonts w:ascii="Arial" w:hAnsi="Arial" w:cs="Arial"/>
                <w:b/>
                <w:sz w:val="18"/>
                <w:szCs w:val="18"/>
                <w:lang w:val="es-MX"/>
              </w:rPr>
              <w:t>$0.00</w:t>
            </w:r>
          </w:p>
        </w:tc>
      </w:tr>
      <w:tr w:rsidR="005651BA" w:rsidRPr="00266662" w14:paraId="6A9D7B6E" w14:textId="77777777" w:rsidTr="005651BA">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2F4DB69C" w14:textId="6FE2ADA2"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26</w:t>
            </w:r>
          </w:p>
        </w:tc>
        <w:tc>
          <w:tcPr>
            <w:tcW w:w="4351" w:type="dxa"/>
            <w:tcBorders>
              <w:top w:val="single" w:sz="4" w:space="0" w:color="auto"/>
              <w:left w:val="single" w:sz="4" w:space="0" w:color="auto"/>
              <w:bottom w:val="single" w:sz="4" w:space="0" w:color="auto"/>
              <w:right w:val="single" w:sz="4" w:space="0" w:color="auto"/>
            </w:tcBorders>
            <w:vAlign w:val="center"/>
          </w:tcPr>
          <w:p w14:paraId="536339F0" w14:textId="662C13EA" w:rsidR="005651BA" w:rsidRPr="005651BA" w:rsidRDefault="005651BA" w:rsidP="005651BA">
            <w:pPr>
              <w:autoSpaceDE w:val="0"/>
              <w:autoSpaceDN w:val="0"/>
              <w:adjustRightInd w:val="0"/>
              <w:ind w:right="126"/>
              <w:rPr>
                <w:rFonts w:ascii="Arial" w:hAnsi="Arial" w:cs="Arial"/>
                <w:b/>
                <w:bCs/>
                <w:sz w:val="18"/>
                <w:szCs w:val="18"/>
                <w:lang w:val="es-MX"/>
              </w:rPr>
            </w:pPr>
            <w:r w:rsidRPr="005651BA">
              <w:rPr>
                <w:rFonts w:ascii="Arial" w:hAnsi="Arial" w:cs="Arial"/>
                <w:sz w:val="18"/>
                <w:szCs w:val="18"/>
              </w:rPr>
              <w:t>TECNOLOGÍA Y CALIDAD EN ASFALTOS, S.A. DE C.V.</w:t>
            </w:r>
          </w:p>
        </w:tc>
        <w:tc>
          <w:tcPr>
            <w:tcW w:w="1985" w:type="dxa"/>
            <w:tcBorders>
              <w:top w:val="single" w:sz="4" w:space="0" w:color="auto"/>
              <w:left w:val="single" w:sz="4" w:space="0" w:color="auto"/>
              <w:bottom w:val="single" w:sz="4" w:space="0" w:color="auto"/>
              <w:right w:val="single" w:sz="4" w:space="0" w:color="auto"/>
            </w:tcBorders>
            <w:vAlign w:val="center"/>
          </w:tcPr>
          <w:p w14:paraId="20B2A007" w14:textId="4404DFC9"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DESECHA POR INCUMPLIR EN EL DOCUMENTO PE-2</w:t>
            </w:r>
          </w:p>
        </w:tc>
        <w:tc>
          <w:tcPr>
            <w:tcW w:w="2117" w:type="dxa"/>
            <w:tcBorders>
              <w:top w:val="single" w:sz="4" w:space="0" w:color="auto"/>
              <w:left w:val="single" w:sz="4" w:space="0" w:color="auto"/>
              <w:bottom w:val="single" w:sz="4" w:space="0" w:color="auto"/>
              <w:right w:val="single" w:sz="4" w:space="0" w:color="auto"/>
            </w:tcBorders>
            <w:vAlign w:val="center"/>
          </w:tcPr>
          <w:p w14:paraId="7FB1FF56" w14:textId="7CD0F7E2" w:rsidR="005651BA" w:rsidRPr="00266662" w:rsidRDefault="005651BA" w:rsidP="005651BA">
            <w:pPr>
              <w:jc w:val="center"/>
              <w:rPr>
                <w:rFonts w:ascii="Arial" w:hAnsi="Arial" w:cs="Arial"/>
                <w:b/>
                <w:sz w:val="18"/>
                <w:szCs w:val="18"/>
                <w:lang w:val="es-MX"/>
              </w:rPr>
            </w:pPr>
            <w:r>
              <w:rPr>
                <w:rFonts w:ascii="Arial" w:hAnsi="Arial" w:cs="Arial"/>
                <w:b/>
                <w:sz w:val="18"/>
                <w:szCs w:val="18"/>
                <w:lang w:val="es-MX"/>
              </w:rPr>
              <w:t>$0.00</w:t>
            </w:r>
          </w:p>
        </w:tc>
      </w:tr>
      <w:tr w:rsidR="005651BA" w:rsidRPr="00266662" w14:paraId="00B0B94D" w14:textId="77777777" w:rsidTr="005651BA">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6950819" w14:textId="0A09EB74"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27</w:t>
            </w:r>
          </w:p>
        </w:tc>
        <w:tc>
          <w:tcPr>
            <w:tcW w:w="4351" w:type="dxa"/>
            <w:tcBorders>
              <w:top w:val="single" w:sz="4" w:space="0" w:color="auto"/>
              <w:left w:val="single" w:sz="4" w:space="0" w:color="auto"/>
              <w:bottom w:val="single" w:sz="4" w:space="0" w:color="auto"/>
              <w:right w:val="single" w:sz="4" w:space="0" w:color="auto"/>
            </w:tcBorders>
            <w:vAlign w:val="center"/>
          </w:tcPr>
          <w:p w14:paraId="0E647875" w14:textId="399A74EB" w:rsidR="005651BA" w:rsidRPr="005651BA" w:rsidRDefault="005651BA" w:rsidP="005651BA">
            <w:pPr>
              <w:autoSpaceDE w:val="0"/>
              <w:autoSpaceDN w:val="0"/>
              <w:adjustRightInd w:val="0"/>
              <w:ind w:right="126"/>
              <w:jc w:val="both"/>
              <w:rPr>
                <w:rFonts w:ascii="Arial" w:hAnsi="Arial" w:cs="Arial"/>
                <w:b/>
                <w:bCs/>
                <w:sz w:val="18"/>
                <w:szCs w:val="18"/>
                <w:lang w:val="es-MX"/>
              </w:rPr>
            </w:pPr>
            <w:r w:rsidRPr="005651BA">
              <w:rPr>
                <w:rFonts w:ascii="Arial" w:hAnsi="Arial" w:cs="Arial"/>
                <w:sz w:val="18"/>
                <w:szCs w:val="18"/>
              </w:rPr>
              <w:t>GRUPO SANPERC, S.A. DE C.V.</w:t>
            </w:r>
          </w:p>
        </w:tc>
        <w:tc>
          <w:tcPr>
            <w:tcW w:w="1985" w:type="dxa"/>
            <w:tcBorders>
              <w:top w:val="single" w:sz="4" w:space="0" w:color="auto"/>
              <w:left w:val="single" w:sz="4" w:space="0" w:color="auto"/>
              <w:bottom w:val="single" w:sz="4" w:space="0" w:color="auto"/>
              <w:right w:val="single" w:sz="4" w:space="0" w:color="auto"/>
            </w:tcBorders>
            <w:vAlign w:val="center"/>
          </w:tcPr>
          <w:p w14:paraId="3F6DDE05" w14:textId="7584228D"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DESECHA POR PRESENTAR INCOMPLETO EL DOCUMENTO PE-1</w:t>
            </w:r>
          </w:p>
        </w:tc>
        <w:tc>
          <w:tcPr>
            <w:tcW w:w="2117" w:type="dxa"/>
            <w:tcBorders>
              <w:top w:val="single" w:sz="4" w:space="0" w:color="auto"/>
              <w:left w:val="single" w:sz="4" w:space="0" w:color="auto"/>
              <w:bottom w:val="single" w:sz="4" w:space="0" w:color="auto"/>
              <w:right w:val="single" w:sz="4" w:space="0" w:color="auto"/>
            </w:tcBorders>
            <w:vAlign w:val="center"/>
          </w:tcPr>
          <w:p w14:paraId="74EB4486" w14:textId="35D9530D" w:rsidR="005651BA" w:rsidRPr="00266662" w:rsidRDefault="005651BA" w:rsidP="005651BA">
            <w:pPr>
              <w:jc w:val="center"/>
              <w:rPr>
                <w:rFonts w:ascii="Arial" w:hAnsi="Arial" w:cs="Arial"/>
                <w:b/>
                <w:sz w:val="18"/>
                <w:szCs w:val="18"/>
                <w:lang w:val="es-MX"/>
              </w:rPr>
            </w:pPr>
            <w:r>
              <w:rPr>
                <w:rFonts w:ascii="Arial" w:hAnsi="Arial" w:cs="Arial"/>
                <w:b/>
                <w:sz w:val="18"/>
                <w:szCs w:val="18"/>
                <w:lang w:val="es-MX"/>
              </w:rPr>
              <w:t>$0.00</w:t>
            </w:r>
          </w:p>
        </w:tc>
      </w:tr>
      <w:tr w:rsidR="005651BA" w:rsidRPr="00266662" w14:paraId="12EADF51" w14:textId="77777777" w:rsidTr="00B9598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6C172C0" w14:textId="692E6A7D" w:rsidR="005651BA" w:rsidRPr="005651BA" w:rsidRDefault="005651BA" w:rsidP="005651BA">
            <w:pPr>
              <w:jc w:val="center"/>
              <w:rPr>
                <w:rFonts w:ascii="Arial" w:hAnsi="Arial" w:cs="Arial"/>
                <w:sz w:val="18"/>
                <w:szCs w:val="18"/>
                <w:lang w:val="es-MX" w:eastAsia="es-MX"/>
              </w:rPr>
            </w:pPr>
            <w:r w:rsidRPr="005651BA">
              <w:rPr>
                <w:rFonts w:ascii="Arial" w:hAnsi="Arial" w:cs="Arial"/>
                <w:sz w:val="18"/>
                <w:szCs w:val="18"/>
                <w:lang w:eastAsia="es-MX"/>
              </w:rPr>
              <w:t>32</w:t>
            </w:r>
          </w:p>
        </w:tc>
        <w:tc>
          <w:tcPr>
            <w:tcW w:w="4351" w:type="dxa"/>
            <w:tcBorders>
              <w:top w:val="single" w:sz="4" w:space="0" w:color="auto"/>
              <w:left w:val="single" w:sz="4" w:space="0" w:color="auto"/>
              <w:bottom w:val="single" w:sz="4" w:space="0" w:color="auto"/>
              <w:right w:val="single" w:sz="4" w:space="0" w:color="auto"/>
            </w:tcBorders>
            <w:vAlign w:val="center"/>
          </w:tcPr>
          <w:p w14:paraId="165BF6F0" w14:textId="34B83393" w:rsidR="005651BA" w:rsidRPr="005651BA" w:rsidRDefault="005651BA" w:rsidP="005651BA">
            <w:pPr>
              <w:autoSpaceDE w:val="0"/>
              <w:autoSpaceDN w:val="0"/>
              <w:adjustRightInd w:val="0"/>
              <w:ind w:right="126"/>
              <w:jc w:val="both"/>
              <w:rPr>
                <w:rFonts w:ascii="Arial" w:hAnsi="Arial" w:cs="Arial"/>
                <w:b/>
                <w:bCs/>
                <w:sz w:val="18"/>
                <w:szCs w:val="18"/>
                <w:lang w:val="es-MX"/>
              </w:rPr>
            </w:pPr>
            <w:r w:rsidRPr="005651BA">
              <w:rPr>
                <w:rFonts w:ascii="Arial" w:hAnsi="Arial" w:cs="Arial"/>
                <w:sz w:val="18"/>
                <w:szCs w:val="18"/>
              </w:rPr>
              <w:t>MIRJAQ CONSTRUCCIONES, S.A. DE C.V.</w:t>
            </w:r>
          </w:p>
        </w:tc>
        <w:tc>
          <w:tcPr>
            <w:tcW w:w="1985" w:type="dxa"/>
            <w:tcBorders>
              <w:top w:val="single" w:sz="4" w:space="0" w:color="auto"/>
              <w:left w:val="single" w:sz="4" w:space="0" w:color="auto"/>
              <w:bottom w:val="single" w:sz="4" w:space="0" w:color="auto"/>
              <w:right w:val="single" w:sz="4" w:space="0" w:color="auto"/>
            </w:tcBorders>
            <w:vAlign w:val="center"/>
          </w:tcPr>
          <w:p w14:paraId="611D033B" w14:textId="199F530A" w:rsidR="005651BA" w:rsidRPr="005651BA" w:rsidRDefault="005651BA" w:rsidP="005651BA">
            <w:pPr>
              <w:jc w:val="center"/>
              <w:rPr>
                <w:rFonts w:ascii="Arial" w:hAnsi="Arial" w:cs="Arial"/>
                <w:sz w:val="18"/>
                <w:szCs w:val="18"/>
                <w:lang w:val="es-MX"/>
              </w:rPr>
            </w:pPr>
            <w:r w:rsidRPr="005651BA">
              <w:rPr>
                <w:rFonts w:ascii="Arial" w:hAnsi="Arial" w:cs="Arial"/>
                <w:sz w:val="18"/>
                <w:szCs w:val="18"/>
              </w:rPr>
              <w:t>SE DESECHA POR INCUMPLIR EN EL DOCUMENTO PE-2</w:t>
            </w:r>
          </w:p>
        </w:tc>
        <w:tc>
          <w:tcPr>
            <w:tcW w:w="2117" w:type="dxa"/>
            <w:tcBorders>
              <w:top w:val="single" w:sz="4" w:space="0" w:color="auto"/>
              <w:left w:val="single" w:sz="4" w:space="0" w:color="auto"/>
              <w:bottom w:val="single" w:sz="4" w:space="0" w:color="auto"/>
              <w:right w:val="single" w:sz="4" w:space="0" w:color="auto"/>
            </w:tcBorders>
            <w:vAlign w:val="center"/>
          </w:tcPr>
          <w:p w14:paraId="3111CCCF" w14:textId="4438266F" w:rsidR="005651BA" w:rsidRPr="00266662" w:rsidRDefault="005651BA" w:rsidP="005651BA">
            <w:pPr>
              <w:jc w:val="center"/>
              <w:rPr>
                <w:rFonts w:ascii="Arial" w:hAnsi="Arial" w:cs="Arial"/>
                <w:b/>
                <w:sz w:val="18"/>
                <w:szCs w:val="18"/>
                <w:lang w:val="es-MX"/>
              </w:rPr>
            </w:pPr>
            <w:r>
              <w:rPr>
                <w:rFonts w:ascii="Arial" w:hAnsi="Arial" w:cs="Arial"/>
                <w:b/>
                <w:sz w:val="18"/>
                <w:szCs w:val="18"/>
                <w:lang w:val="es-MX"/>
              </w:rPr>
              <w:t>$0.00</w:t>
            </w:r>
          </w:p>
        </w:tc>
      </w:tr>
    </w:tbl>
    <w:p w14:paraId="5F19E4E8" w14:textId="0DE34FDB" w:rsidR="00E36AC1" w:rsidRDefault="00E36AC1" w:rsidP="00E36AC1">
      <w:pPr>
        <w:ind w:right="-518"/>
        <w:jc w:val="both"/>
        <w:rPr>
          <w:rFonts w:ascii="Arial" w:hAnsi="Arial" w:cs="Arial"/>
          <w:b/>
          <w:bCs/>
          <w:sz w:val="20"/>
          <w:szCs w:val="20"/>
          <w:lang w:val="es-MX" w:eastAsia="es-MX"/>
        </w:rPr>
      </w:pPr>
    </w:p>
    <w:p w14:paraId="2C6C26FA" w14:textId="77777777" w:rsidR="00266662" w:rsidRPr="00266662" w:rsidRDefault="00266662" w:rsidP="00E36AC1">
      <w:pPr>
        <w:ind w:right="-518"/>
        <w:jc w:val="both"/>
        <w:rPr>
          <w:rFonts w:ascii="Arial" w:hAnsi="Arial" w:cs="Arial"/>
          <w:b/>
          <w:bCs/>
          <w:sz w:val="20"/>
          <w:szCs w:val="20"/>
          <w:lang w:val="es-MX" w:eastAsia="es-MX"/>
        </w:rPr>
      </w:pPr>
    </w:p>
    <w:p w14:paraId="0AADF8AB" w14:textId="77777777" w:rsidR="000739C2" w:rsidRPr="00266662" w:rsidRDefault="000739C2" w:rsidP="00BB2947">
      <w:pPr>
        <w:tabs>
          <w:tab w:val="left" w:pos="7230"/>
        </w:tabs>
        <w:jc w:val="both"/>
        <w:rPr>
          <w:rFonts w:ascii="Arial" w:hAnsi="Arial" w:cs="Arial"/>
          <w:sz w:val="20"/>
          <w:szCs w:val="20"/>
          <w:lang w:val="es-MX"/>
        </w:rPr>
      </w:pPr>
    </w:p>
    <w:p w14:paraId="3F23919A" w14:textId="7A720938" w:rsidR="00C94824" w:rsidRPr="00266662" w:rsidRDefault="00C94824" w:rsidP="00C94824">
      <w:pPr>
        <w:tabs>
          <w:tab w:val="left" w:pos="7230"/>
        </w:tabs>
        <w:jc w:val="both"/>
        <w:rPr>
          <w:rFonts w:ascii="Arial" w:hAnsi="Arial" w:cs="Arial"/>
          <w:sz w:val="20"/>
          <w:szCs w:val="20"/>
          <w:lang w:val="es-MX"/>
        </w:rPr>
      </w:pPr>
      <w:r w:rsidRPr="00266662">
        <w:rPr>
          <w:rFonts w:ascii="Arial" w:hAnsi="Arial" w:cs="Arial"/>
          <w:sz w:val="20"/>
          <w:szCs w:val="20"/>
          <w:lang w:val="es-MX"/>
        </w:rPr>
        <w:t xml:space="preserve">Se procedió con la apertura del procedimiento mediante la </w:t>
      </w:r>
      <w:r w:rsidR="00F923DD" w:rsidRPr="00266662">
        <w:rPr>
          <w:rFonts w:ascii="Arial" w:hAnsi="Arial" w:cs="Arial"/>
          <w:sz w:val="20"/>
          <w:szCs w:val="20"/>
          <w:lang w:val="es-MX"/>
        </w:rPr>
        <w:t xml:space="preserve">modalidad de </w:t>
      </w:r>
      <w:r w:rsidRPr="00266662">
        <w:rPr>
          <w:rFonts w:ascii="Arial" w:hAnsi="Arial" w:cs="Arial"/>
          <w:sz w:val="20"/>
          <w:szCs w:val="20"/>
          <w:lang w:val="es-MX"/>
        </w:rPr>
        <w:t xml:space="preserve">Licitación Pública </w:t>
      </w:r>
      <w:r w:rsidR="005651BA" w:rsidRPr="005651BA">
        <w:rPr>
          <w:rFonts w:ascii="Arial" w:hAnsi="Arial" w:cs="Arial"/>
          <w:b/>
          <w:sz w:val="20"/>
          <w:szCs w:val="20"/>
          <w:lang w:val="es-MX" w:eastAsia="es-MX"/>
        </w:rPr>
        <w:t>DOPI-MUN-R33-IH-LP-058-2023</w:t>
      </w:r>
      <w:r w:rsidRPr="00266662">
        <w:rPr>
          <w:rFonts w:ascii="Arial" w:hAnsi="Arial" w:cs="Arial"/>
          <w:b/>
          <w:sz w:val="20"/>
          <w:szCs w:val="20"/>
          <w:lang w:val="es-MX" w:eastAsia="es-MX"/>
        </w:rPr>
        <w:t xml:space="preserve"> </w:t>
      </w:r>
      <w:r w:rsidRPr="00266662">
        <w:rPr>
          <w:rFonts w:ascii="Arial" w:hAnsi="Arial" w:cs="Arial"/>
          <w:sz w:val="20"/>
          <w:szCs w:val="20"/>
          <w:lang w:val="es-MX"/>
        </w:rPr>
        <w:t xml:space="preserve">referente a la </w:t>
      </w:r>
      <w:r w:rsidR="005651BA" w:rsidRPr="005651BA">
        <w:rPr>
          <w:rFonts w:ascii="Arial" w:hAnsi="Arial" w:cs="Arial"/>
          <w:b/>
          <w:bCs/>
          <w:sz w:val="20"/>
          <w:szCs w:val="20"/>
          <w:lang w:val="es-MX"/>
        </w:rPr>
        <w:t>Modernización de la red de conducción y distribución, alcantarillado y obras complementarias de las calles Paseo de las Crucecillas, Nogal, Paseo de los Guayabos, Almendros, Mirador, Ocaso, del Alba, Lucero, colonia Mesa Colorada Poniente, Municipio de Zap</w:t>
      </w:r>
      <w:r w:rsidR="005651BA">
        <w:rPr>
          <w:rFonts w:ascii="Arial" w:hAnsi="Arial" w:cs="Arial"/>
          <w:b/>
          <w:bCs/>
          <w:sz w:val="20"/>
          <w:szCs w:val="20"/>
          <w:lang w:val="es-MX"/>
        </w:rPr>
        <w:t>opan, Jalisco</w:t>
      </w:r>
      <w:r w:rsidRPr="00266662">
        <w:rPr>
          <w:rFonts w:ascii="Arial" w:hAnsi="Arial" w:cs="Arial"/>
          <w:b/>
          <w:sz w:val="20"/>
          <w:szCs w:val="20"/>
          <w:lang w:val="es-MX"/>
        </w:rPr>
        <w:t xml:space="preserve">, </w:t>
      </w:r>
      <w:r w:rsidR="00B95981" w:rsidRPr="00266662">
        <w:rPr>
          <w:rFonts w:ascii="Arial" w:hAnsi="Arial" w:cs="Arial"/>
          <w:sz w:val="20"/>
          <w:szCs w:val="20"/>
          <w:lang w:val="es-MX"/>
        </w:rPr>
        <w:t>donde se inscribieron</w:t>
      </w:r>
      <w:r w:rsidRPr="00266662">
        <w:rPr>
          <w:rFonts w:ascii="Arial" w:hAnsi="Arial" w:cs="Arial"/>
          <w:sz w:val="20"/>
          <w:szCs w:val="20"/>
          <w:lang w:val="es-MX"/>
        </w:rPr>
        <w:t xml:space="preserve"> </w:t>
      </w:r>
      <w:r w:rsidR="00794625">
        <w:rPr>
          <w:rFonts w:ascii="Arial" w:hAnsi="Arial" w:cs="Arial"/>
          <w:sz w:val="20"/>
          <w:szCs w:val="20"/>
          <w:lang w:val="es-MX"/>
        </w:rPr>
        <w:t>21</w:t>
      </w:r>
      <w:r w:rsidR="00E36AC1" w:rsidRPr="00794625">
        <w:rPr>
          <w:rFonts w:ascii="Arial" w:hAnsi="Arial" w:cs="Arial"/>
          <w:sz w:val="20"/>
          <w:szCs w:val="20"/>
          <w:lang w:val="es-MX"/>
        </w:rPr>
        <w:t xml:space="preserve"> </w:t>
      </w:r>
      <w:r w:rsidRPr="00794625">
        <w:rPr>
          <w:rFonts w:ascii="Arial" w:hAnsi="Arial" w:cs="Arial"/>
          <w:sz w:val="20"/>
          <w:szCs w:val="20"/>
          <w:lang w:val="es-MX"/>
        </w:rPr>
        <w:t>(</w:t>
      </w:r>
      <w:r w:rsidR="00794625">
        <w:rPr>
          <w:rFonts w:ascii="Arial" w:hAnsi="Arial" w:cs="Arial"/>
          <w:sz w:val="20"/>
          <w:szCs w:val="20"/>
          <w:lang w:val="es-MX"/>
        </w:rPr>
        <w:t>veintiuno</w:t>
      </w:r>
      <w:r w:rsidRPr="00794625">
        <w:rPr>
          <w:rFonts w:ascii="Arial" w:hAnsi="Arial" w:cs="Arial"/>
          <w:sz w:val="20"/>
          <w:szCs w:val="20"/>
          <w:lang w:val="es-MX"/>
        </w:rPr>
        <w:t>)</w:t>
      </w:r>
      <w:r w:rsidRPr="00266662">
        <w:rPr>
          <w:rFonts w:ascii="Arial" w:hAnsi="Arial" w:cs="Arial"/>
          <w:sz w:val="20"/>
          <w:szCs w:val="20"/>
          <w:lang w:val="es-MX"/>
        </w:rPr>
        <w:t xml:space="preserve"> empresas de las cuales </w:t>
      </w:r>
      <w:r w:rsidR="00794625" w:rsidRPr="00794625">
        <w:rPr>
          <w:rFonts w:ascii="Arial" w:hAnsi="Arial" w:cs="Arial"/>
          <w:sz w:val="20"/>
          <w:szCs w:val="20"/>
          <w:lang w:val="es-MX"/>
        </w:rPr>
        <w:t>11</w:t>
      </w:r>
      <w:r w:rsidRPr="00794625">
        <w:rPr>
          <w:rFonts w:ascii="Arial" w:hAnsi="Arial" w:cs="Arial"/>
          <w:sz w:val="20"/>
          <w:szCs w:val="20"/>
          <w:lang w:val="es-MX"/>
        </w:rPr>
        <w:t xml:space="preserve"> (</w:t>
      </w:r>
      <w:r w:rsidR="00794625" w:rsidRPr="00794625">
        <w:rPr>
          <w:rFonts w:ascii="Arial" w:hAnsi="Arial" w:cs="Arial"/>
          <w:sz w:val="20"/>
          <w:szCs w:val="20"/>
          <w:lang w:val="es-MX"/>
        </w:rPr>
        <w:t>once</w:t>
      </w:r>
      <w:r w:rsidRPr="00794625">
        <w:rPr>
          <w:rFonts w:ascii="Arial" w:hAnsi="Arial" w:cs="Arial"/>
          <w:sz w:val="20"/>
          <w:szCs w:val="20"/>
          <w:lang w:val="es-MX"/>
        </w:rPr>
        <w:t>)</w:t>
      </w:r>
      <w:r w:rsidRPr="00266662">
        <w:rPr>
          <w:rFonts w:ascii="Arial" w:hAnsi="Arial" w:cs="Arial"/>
          <w:sz w:val="20"/>
          <w:szCs w:val="20"/>
          <w:lang w:val="es-MX"/>
        </w:rPr>
        <w:t xml:space="preserve"> se presentaron al Acto de Presentación de Propuestas Técnicas y Económicas, una vez revisadas las propuestas técnicas y económicas, se obtuvieron los siguientes resultados:</w:t>
      </w:r>
    </w:p>
    <w:p w14:paraId="5295A32D" w14:textId="77777777" w:rsidR="00C94824" w:rsidRPr="00266662" w:rsidRDefault="00C94824" w:rsidP="00C94824">
      <w:pPr>
        <w:jc w:val="both"/>
        <w:rPr>
          <w:rFonts w:ascii="Arial" w:hAnsi="Arial" w:cs="Arial"/>
          <w:sz w:val="20"/>
          <w:szCs w:val="20"/>
          <w:lang w:val="es-MX"/>
        </w:rPr>
      </w:pPr>
    </w:p>
    <w:p w14:paraId="51A1D435" w14:textId="77777777" w:rsidR="00C94824" w:rsidRPr="00266662" w:rsidRDefault="00C94824" w:rsidP="00C94824">
      <w:pPr>
        <w:jc w:val="both"/>
        <w:rPr>
          <w:rFonts w:ascii="Arial" w:hAnsi="Arial" w:cs="Arial"/>
          <w:sz w:val="20"/>
          <w:szCs w:val="20"/>
          <w:lang w:val="es-MX"/>
        </w:rPr>
      </w:pPr>
    </w:p>
    <w:p w14:paraId="4856CD72" w14:textId="77777777" w:rsidR="00C94824" w:rsidRPr="00266662" w:rsidRDefault="00C94824" w:rsidP="00C94824">
      <w:pPr>
        <w:jc w:val="both"/>
        <w:rPr>
          <w:rFonts w:ascii="Arial" w:hAnsi="Arial" w:cs="Arial"/>
          <w:b/>
          <w:sz w:val="20"/>
          <w:szCs w:val="20"/>
          <w:lang w:val="es-MX"/>
        </w:rPr>
      </w:pPr>
      <w:r w:rsidRPr="00266662">
        <w:rPr>
          <w:rFonts w:ascii="Arial" w:hAnsi="Arial" w:cs="Arial"/>
          <w:b/>
          <w:sz w:val="20"/>
          <w:szCs w:val="20"/>
          <w:lang w:val="es-MX"/>
        </w:rPr>
        <w:t>Relación de propuestas presentadas.</w:t>
      </w:r>
    </w:p>
    <w:p w14:paraId="4514603C" w14:textId="77777777" w:rsidR="00C94824" w:rsidRPr="00266662" w:rsidRDefault="00C94824" w:rsidP="00C94824">
      <w:pPr>
        <w:jc w:val="both"/>
        <w:rPr>
          <w:rFonts w:ascii="Arial" w:hAnsi="Arial" w:cs="Arial"/>
          <w:b/>
          <w:sz w:val="6"/>
          <w:szCs w:val="20"/>
          <w:lang w:val="es-MX"/>
        </w:rPr>
      </w:pPr>
    </w:p>
    <w:tbl>
      <w:tblPr>
        <w:tblW w:w="9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2"/>
        <w:gridCol w:w="4351"/>
        <w:gridCol w:w="1985"/>
        <w:gridCol w:w="2117"/>
      </w:tblGrid>
      <w:tr w:rsidR="00586F98" w:rsidRPr="00266662" w14:paraId="68403E30" w14:textId="77777777" w:rsidTr="00586F98">
        <w:trPr>
          <w:trHeight w:val="405"/>
          <w:jc w:val="center"/>
        </w:trPr>
        <w:tc>
          <w:tcPr>
            <w:tcW w:w="58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9BCC520"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435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E3229C"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9B3872D"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c>
          <w:tcPr>
            <w:tcW w:w="211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7558E48"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IMPORTE SIN IVA</w:t>
            </w:r>
          </w:p>
        </w:tc>
      </w:tr>
      <w:tr w:rsidR="00794625" w:rsidRPr="00266662" w14:paraId="0C198CD8" w14:textId="77777777" w:rsidTr="0079462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039EB612" w14:textId="10ABB81A"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1</w:t>
            </w:r>
          </w:p>
        </w:tc>
        <w:tc>
          <w:tcPr>
            <w:tcW w:w="4351" w:type="dxa"/>
            <w:tcBorders>
              <w:top w:val="single" w:sz="4" w:space="0" w:color="auto"/>
              <w:left w:val="single" w:sz="4" w:space="0" w:color="auto"/>
              <w:bottom w:val="single" w:sz="4" w:space="0" w:color="auto"/>
              <w:right w:val="single" w:sz="4" w:space="0" w:color="auto"/>
            </w:tcBorders>
            <w:vAlign w:val="center"/>
          </w:tcPr>
          <w:p w14:paraId="7ABB82F6" w14:textId="26C268AE" w:rsidR="00794625" w:rsidRPr="00794625" w:rsidRDefault="00794625" w:rsidP="00794625">
            <w:pPr>
              <w:autoSpaceDE w:val="0"/>
              <w:autoSpaceDN w:val="0"/>
              <w:adjustRightInd w:val="0"/>
              <w:ind w:right="126"/>
              <w:rPr>
                <w:rFonts w:ascii="Arial" w:hAnsi="Arial" w:cs="Arial"/>
                <w:b/>
                <w:bCs/>
                <w:sz w:val="18"/>
                <w:szCs w:val="18"/>
                <w:lang w:val="es-MX"/>
              </w:rPr>
            </w:pPr>
            <w:r w:rsidRPr="00794625">
              <w:rPr>
                <w:rFonts w:ascii="Arial" w:hAnsi="Arial" w:cs="Arial"/>
                <w:sz w:val="18"/>
                <w:szCs w:val="18"/>
              </w:rPr>
              <w:t>CONSTRUCTORA CAMALA, S.A. DE C.V.</w:t>
            </w:r>
          </w:p>
        </w:tc>
        <w:tc>
          <w:tcPr>
            <w:tcW w:w="1985" w:type="dxa"/>
            <w:tcBorders>
              <w:top w:val="single" w:sz="4" w:space="0" w:color="auto"/>
              <w:left w:val="single" w:sz="4" w:space="0" w:color="auto"/>
              <w:bottom w:val="single" w:sz="4" w:space="0" w:color="auto"/>
              <w:right w:val="single" w:sz="4" w:space="0" w:color="auto"/>
            </w:tcBorders>
            <w:vAlign w:val="center"/>
          </w:tcPr>
          <w:p w14:paraId="069C20F0" w14:textId="0B36ADA3"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EA85D8C" w14:textId="4BAFF233" w:rsidR="00794625" w:rsidRPr="00794625" w:rsidRDefault="00794625" w:rsidP="00794625">
            <w:pPr>
              <w:jc w:val="center"/>
              <w:rPr>
                <w:rFonts w:ascii="Arial" w:hAnsi="Arial" w:cs="Arial"/>
                <w:b/>
                <w:sz w:val="18"/>
                <w:szCs w:val="18"/>
                <w:lang w:val="es-MX"/>
              </w:rPr>
            </w:pPr>
            <w:r w:rsidRPr="00794625">
              <w:rPr>
                <w:rFonts w:ascii="Arial" w:hAnsi="Arial" w:cs="Arial"/>
                <w:sz w:val="18"/>
                <w:szCs w:val="18"/>
              </w:rPr>
              <w:t>$3,595,388.41</w:t>
            </w:r>
          </w:p>
        </w:tc>
      </w:tr>
      <w:tr w:rsidR="00794625" w:rsidRPr="00266662" w14:paraId="61AE79A4" w14:textId="77777777" w:rsidTr="0079462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4B3CEACC" w14:textId="37EB59E8"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2</w:t>
            </w:r>
          </w:p>
        </w:tc>
        <w:tc>
          <w:tcPr>
            <w:tcW w:w="4351" w:type="dxa"/>
            <w:tcBorders>
              <w:top w:val="single" w:sz="4" w:space="0" w:color="auto"/>
              <w:left w:val="single" w:sz="4" w:space="0" w:color="auto"/>
              <w:bottom w:val="single" w:sz="4" w:space="0" w:color="auto"/>
              <w:right w:val="single" w:sz="4" w:space="0" w:color="auto"/>
            </w:tcBorders>
            <w:vAlign w:val="center"/>
          </w:tcPr>
          <w:p w14:paraId="7B087404" w14:textId="5AE4E8C7" w:rsidR="00794625" w:rsidRPr="00794625" w:rsidRDefault="00794625" w:rsidP="00794625">
            <w:pPr>
              <w:autoSpaceDE w:val="0"/>
              <w:autoSpaceDN w:val="0"/>
              <w:adjustRightInd w:val="0"/>
              <w:ind w:right="126"/>
              <w:rPr>
                <w:rFonts w:ascii="Arial" w:hAnsi="Arial" w:cs="Arial"/>
                <w:b/>
                <w:bCs/>
                <w:sz w:val="18"/>
                <w:szCs w:val="18"/>
                <w:lang w:val="es-MX"/>
              </w:rPr>
            </w:pPr>
            <w:r w:rsidRPr="00794625">
              <w:rPr>
                <w:rFonts w:ascii="Arial" w:hAnsi="Arial" w:cs="Arial"/>
                <w:sz w:val="18"/>
                <w:szCs w:val="18"/>
              </w:rPr>
              <w:t>MI CONSTRUCCIÓN Y EDIFICACIÓN,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0E57AA7A" w14:textId="1AC30FC8"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5433C8E2" w14:textId="48413E4D" w:rsidR="00794625" w:rsidRPr="00794625" w:rsidRDefault="00794625" w:rsidP="00794625">
            <w:pPr>
              <w:jc w:val="center"/>
              <w:rPr>
                <w:rFonts w:ascii="Arial" w:hAnsi="Arial" w:cs="Arial"/>
                <w:b/>
                <w:sz w:val="18"/>
                <w:szCs w:val="18"/>
                <w:lang w:val="es-MX"/>
              </w:rPr>
            </w:pPr>
            <w:r w:rsidRPr="00794625">
              <w:rPr>
                <w:rFonts w:ascii="Arial" w:hAnsi="Arial" w:cs="Arial"/>
                <w:sz w:val="18"/>
                <w:szCs w:val="18"/>
              </w:rPr>
              <w:t>$3,937,613.11</w:t>
            </w:r>
          </w:p>
        </w:tc>
      </w:tr>
      <w:tr w:rsidR="00794625" w:rsidRPr="00266662" w14:paraId="42116807" w14:textId="77777777" w:rsidTr="00794625">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7D7D65DC" w14:textId="09FFF73A"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3</w:t>
            </w:r>
          </w:p>
        </w:tc>
        <w:tc>
          <w:tcPr>
            <w:tcW w:w="4351" w:type="dxa"/>
            <w:tcBorders>
              <w:top w:val="single" w:sz="4" w:space="0" w:color="auto"/>
              <w:left w:val="single" w:sz="4" w:space="0" w:color="auto"/>
              <w:bottom w:val="single" w:sz="4" w:space="0" w:color="auto"/>
              <w:right w:val="single" w:sz="4" w:space="0" w:color="auto"/>
            </w:tcBorders>
            <w:vAlign w:val="center"/>
          </w:tcPr>
          <w:p w14:paraId="4EB9AE98" w14:textId="3BBC2B16" w:rsidR="00794625" w:rsidRPr="00794625" w:rsidRDefault="00794625" w:rsidP="00794625">
            <w:pPr>
              <w:autoSpaceDE w:val="0"/>
              <w:autoSpaceDN w:val="0"/>
              <w:adjustRightInd w:val="0"/>
              <w:ind w:right="126"/>
              <w:jc w:val="both"/>
              <w:rPr>
                <w:rFonts w:ascii="Arial" w:hAnsi="Arial" w:cs="Arial"/>
                <w:b/>
                <w:bCs/>
                <w:sz w:val="18"/>
                <w:szCs w:val="18"/>
                <w:lang w:val="es-MX"/>
              </w:rPr>
            </w:pPr>
            <w:r w:rsidRPr="00794625">
              <w:rPr>
                <w:rFonts w:ascii="Arial" w:hAnsi="Arial" w:cs="Arial"/>
                <w:sz w:val="18"/>
                <w:szCs w:val="18"/>
              </w:rPr>
              <w:t>SAVHO CONSULTORÍA Y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446BD8DB" w14:textId="3CCDBB9E"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786B2904" w14:textId="3BA360F5" w:rsidR="00794625" w:rsidRPr="00794625" w:rsidRDefault="00794625" w:rsidP="00794625">
            <w:pPr>
              <w:jc w:val="center"/>
              <w:rPr>
                <w:rFonts w:ascii="Arial" w:hAnsi="Arial" w:cs="Arial"/>
                <w:b/>
                <w:sz w:val="18"/>
                <w:szCs w:val="18"/>
                <w:lang w:val="es-MX"/>
              </w:rPr>
            </w:pPr>
            <w:r w:rsidRPr="00794625">
              <w:rPr>
                <w:rFonts w:ascii="Arial" w:hAnsi="Arial" w:cs="Arial"/>
                <w:sz w:val="18"/>
                <w:szCs w:val="18"/>
              </w:rPr>
              <w:t>$3,548,872.67</w:t>
            </w:r>
          </w:p>
        </w:tc>
      </w:tr>
      <w:tr w:rsidR="00794625" w:rsidRPr="00266662" w14:paraId="3CBF8029" w14:textId="77777777" w:rsidTr="00906BD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30D0ABD6" w14:textId="05CB7890"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4</w:t>
            </w:r>
          </w:p>
        </w:tc>
        <w:tc>
          <w:tcPr>
            <w:tcW w:w="4351" w:type="dxa"/>
            <w:tcBorders>
              <w:top w:val="single" w:sz="4" w:space="0" w:color="auto"/>
              <w:left w:val="single" w:sz="4" w:space="0" w:color="auto"/>
              <w:bottom w:val="single" w:sz="4" w:space="0" w:color="auto"/>
              <w:right w:val="single" w:sz="4" w:space="0" w:color="auto"/>
            </w:tcBorders>
            <w:vAlign w:val="center"/>
          </w:tcPr>
          <w:p w14:paraId="505CFBAB" w14:textId="69DCF2D1" w:rsidR="00794625" w:rsidRPr="00794625" w:rsidRDefault="00794625" w:rsidP="00794625">
            <w:pPr>
              <w:autoSpaceDE w:val="0"/>
              <w:autoSpaceDN w:val="0"/>
              <w:adjustRightInd w:val="0"/>
              <w:ind w:right="126"/>
              <w:jc w:val="both"/>
              <w:rPr>
                <w:rFonts w:ascii="Arial" w:hAnsi="Arial" w:cs="Arial"/>
                <w:b/>
                <w:bCs/>
                <w:sz w:val="18"/>
                <w:szCs w:val="18"/>
                <w:lang w:val="es-MX"/>
              </w:rPr>
            </w:pPr>
            <w:r w:rsidRPr="00794625">
              <w:rPr>
                <w:rFonts w:ascii="Arial" w:hAnsi="Arial" w:cs="Arial"/>
                <w:sz w:val="18"/>
                <w:szCs w:val="18"/>
              </w:rPr>
              <w:t>CONSTRUCTORA C2A, S.A. DE C.V.</w:t>
            </w:r>
          </w:p>
        </w:tc>
        <w:tc>
          <w:tcPr>
            <w:tcW w:w="1985" w:type="dxa"/>
            <w:tcBorders>
              <w:top w:val="single" w:sz="4" w:space="0" w:color="auto"/>
              <w:left w:val="single" w:sz="4" w:space="0" w:color="auto"/>
              <w:bottom w:val="single" w:sz="4" w:space="0" w:color="auto"/>
              <w:right w:val="single" w:sz="4" w:space="0" w:color="auto"/>
            </w:tcBorders>
            <w:vAlign w:val="center"/>
          </w:tcPr>
          <w:p w14:paraId="1A2FC18A" w14:textId="5C5C3934"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35208C9F" w14:textId="590B74B4" w:rsidR="00794625" w:rsidRPr="00794625" w:rsidRDefault="00794625" w:rsidP="00794625">
            <w:pPr>
              <w:jc w:val="center"/>
              <w:rPr>
                <w:rFonts w:ascii="Arial" w:hAnsi="Arial" w:cs="Arial"/>
                <w:b/>
                <w:sz w:val="18"/>
                <w:szCs w:val="18"/>
                <w:lang w:val="es-MX"/>
              </w:rPr>
            </w:pPr>
            <w:r w:rsidRPr="00794625">
              <w:rPr>
                <w:rFonts w:ascii="Arial" w:hAnsi="Arial" w:cs="Arial"/>
                <w:sz w:val="18"/>
                <w:szCs w:val="18"/>
              </w:rPr>
              <w:t>$3,318,828.27</w:t>
            </w:r>
          </w:p>
        </w:tc>
      </w:tr>
      <w:tr w:rsidR="00794625" w:rsidRPr="00266662" w14:paraId="7FA097FD" w14:textId="77777777" w:rsidTr="00906BD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C54C8B3" w14:textId="2788FE0D"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13</w:t>
            </w:r>
          </w:p>
        </w:tc>
        <w:tc>
          <w:tcPr>
            <w:tcW w:w="4351" w:type="dxa"/>
            <w:tcBorders>
              <w:top w:val="single" w:sz="4" w:space="0" w:color="auto"/>
              <w:left w:val="single" w:sz="4" w:space="0" w:color="auto"/>
              <w:bottom w:val="single" w:sz="4" w:space="0" w:color="auto"/>
              <w:right w:val="single" w:sz="4" w:space="0" w:color="auto"/>
            </w:tcBorders>
            <w:vAlign w:val="center"/>
          </w:tcPr>
          <w:p w14:paraId="3BA4565E" w14:textId="4D86F856" w:rsidR="00794625" w:rsidRPr="00794625" w:rsidRDefault="00794625" w:rsidP="00794625">
            <w:pPr>
              <w:autoSpaceDE w:val="0"/>
              <w:autoSpaceDN w:val="0"/>
              <w:adjustRightInd w:val="0"/>
              <w:ind w:right="126"/>
              <w:jc w:val="both"/>
              <w:rPr>
                <w:rFonts w:ascii="Arial" w:hAnsi="Arial" w:cs="Arial"/>
                <w:b/>
                <w:bCs/>
                <w:sz w:val="18"/>
                <w:szCs w:val="18"/>
                <w:lang w:val="pt-PT"/>
              </w:rPr>
            </w:pPr>
            <w:r w:rsidRPr="00794625">
              <w:rPr>
                <w:rFonts w:ascii="Arial" w:hAnsi="Arial" w:cs="Arial"/>
                <w:sz w:val="18"/>
                <w:szCs w:val="18"/>
                <w:lang w:val="pt-PT"/>
              </w:rPr>
              <w:t>COMKRETE S.A. DE C.V.</w:t>
            </w:r>
          </w:p>
        </w:tc>
        <w:tc>
          <w:tcPr>
            <w:tcW w:w="1985" w:type="dxa"/>
            <w:tcBorders>
              <w:top w:val="single" w:sz="4" w:space="0" w:color="auto"/>
              <w:left w:val="single" w:sz="4" w:space="0" w:color="auto"/>
              <w:bottom w:val="single" w:sz="4" w:space="0" w:color="auto"/>
              <w:right w:val="single" w:sz="4" w:space="0" w:color="auto"/>
            </w:tcBorders>
            <w:vAlign w:val="center"/>
          </w:tcPr>
          <w:p w14:paraId="2A9217BC" w14:textId="4DF1DD3F"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1A55AFE" w14:textId="52C1AA34" w:rsidR="00794625" w:rsidRPr="00794625" w:rsidRDefault="00794625" w:rsidP="00794625">
            <w:pPr>
              <w:jc w:val="center"/>
              <w:rPr>
                <w:rFonts w:ascii="Arial" w:hAnsi="Arial" w:cs="Arial"/>
                <w:b/>
                <w:sz w:val="18"/>
                <w:szCs w:val="18"/>
                <w:lang w:val="es-MX"/>
              </w:rPr>
            </w:pPr>
            <w:r w:rsidRPr="00794625">
              <w:rPr>
                <w:rFonts w:ascii="Arial" w:hAnsi="Arial" w:cs="Arial"/>
                <w:sz w:val="18"/>
                <w:szCs w:val="18"/>
              </w:rPr>
              <w:t>$3,668,238.77</w:t>
            </w:r>
          </w:p>
        </w:tc>
      </w:tr>
      <w:tr w:rsidR="00794625" w:rsidRPr="00266662" w14:paraId="1634EA99" w14:textId="77777777" w:rsidTr="00906BD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511CCC55" w14:textId="6AAB7171"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15</w:t>
            </w:r>
          </w:p>
        </w:tc>
        <w:tc>
          <w:tcPr>
            <w:tcW w:w="4351" w:type="dxa"/>
            <w:tcBorders>
              <w:top w:val="single" w:sz="4" w:space="0" w:color="auto"/>
              <w:left w:val="single" w:sz="4" w:space="0" w:color="auto"/>
              <w:bottom w:val="single" w:sz="4" w:space="0" w:color="auto"/>
              <w:right w:val="single" w:sz="4" w:space="0" w:color="auto"/>
            </w:tcBorders>
            <w:vAlign w:val="center"/>
          </w:tcPr>
          <w:p w14:paraId="58D7AD52" w14:textId="4E2BF31C" w:rsidR="00794625" w:rsidRPr="00794625" w:rsidRDefault="00794625" w:rsidP="00794625">
            <w:pPr>
              <w:autoSpaceDE w:val="0"/>
              <w:autoSpaceDN w:val="0"/>
              <w:adjustRightInd w:val="0"/>
              <w:ind w:right="126"/>
              <w:jc w:val="both"/>
              <w:rPr>
                <w:rFonts w:ascii="Arial" w:hAnsi="Arial" w:cs="Arial"/>
                <w:b/>
                <w:bCs/>
                <w:sz w:val="18"/>
                <w:szCs w:val="18"/>
                <w:lang w:val="pt-PT"/>
              </w:rPr>
            </w:pPr>
            <w:r w:rsidRPr="00794625">
              <w:rPr>
                <w:rFonts w:ascii="Arial" w:hAnsi="Arial" w:cs="Arial"/>
                <w:sz w:val="18"/>
                <w:szCs w:val="18"/>
                <w:lang w:val="pt-PT"/>
              </w:rPr>
              <w:t>CONSTRUTAG, S.A. DE C.V.</w:t>
            </w:r>
          </w:p>
        </w:tc>
        <w:tc>
          <w:tcPr>
            <w:tcW w:w="1985" w:type="dxa"/>
            <w:tcBorders>
              <w:top w:val="single" w:sz="4" w:space="0" w:color="auto"/>
              <w:left w:val="single" w:sz="4" w:space="0" w:color="auto"/>
              <w:bottom w:val="single" w:sz="4" w:space="0" w:color="auto"/>
              <w:right w:val="single" w:sz="4" w:space="0" w:color="auto"/>
            </w:tcBorders>
            <w:vAlign w:val="center"/>
          </w:tcPr>
          <w:p w14:paraId="652117D3" w14:textId="071A6B11"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419BEF37" w14:textId="1B8A2240" w:rsidR="00794625" w:rsidRPr="00794625" w:rsidRDefault="00794625" w:rsidP="00794625">
            <w:pPr>
              <w:jc w:val="center"/>
              <w:rPr>
                <w:rFonts w:ascii="Arial" w:hAnsi="Arial" w:cs="Arial"/>
                <w:b/>
                <w:sz w:val="18"/>
                <w:szCs w:val="18"/>
                <w:lang w:val="es-MX"/>
              </w:rPr>
            </w:pPr>
            <w:r w:rsidRPr="00794625">
              <w:rPr>
                <w:rFonts w:ascii="Arial" w:hAnsi="Arial" w:cs="Arial"/>
                <w:sz w:val="18"/>
                <w:szCs w:val="18"/>
              </w:rPr>
              <w:t>$3,585,649.00</w:t>
            </w:r>
          </w:p>
        </w:tc>
      </w:tr>
      <w:tr w:rsidR="00794625" w:rsidRPr="00266662" w14:paraId="1842E45A" w14:textId="77777777" w:rsidTr="00906BD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9EC2D39" w14:textId="1D50B822"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18</w:t>
            </w:r>
          </w:p>
        </w:tc>
        <w:tc>
          <w:tcPr>
            <w:tcW w:w="4351" w:type="dxa"/>
            <w:tcBorders>
              <w:top w:val="single" w:sz="4" w:space="0" w:color="auto"/>
              <w:left w:val="single" w:sz="4" w:space="0" w:color="auto"/>
              <w:bottom w:val="single" w:sz="4" w:space="0" w:color="auto"/>
              <w:right w:val="single" w:sz="4" w:space="0" w:color="auto"/>
            </w:tcBorders>
            <w:vAlign w:val="center"/>
          </w:tcPr>
          <w:p w14:paraId="148FADAA" w14:textId="3CB4C3BF" w:rsidR="00794625" w:rsidRPr="00794625" w:rsidRDefault="00794625" w:rsidP="00794625">
            <w:pPr>
              <w:autoSpaceDE w:val="0"/>
              <w:autoSpaceDN w:val="0"/>
              <w:adjustRightInd w:val="0"/>
              <w:ind w:right="126"/>
              <w:jc w:val="both"/>
              <w:rPr>
                <w:rFonts w:ascii="Arial" w:hAnsi="Arial" w:cs="Arial"/>
                <w:b/>
                <w:bCs/>
                <w:sz w:val="18"/>
                <w:szCs w:val="18"/>
                <w:lang w:val="es-MX"/>
              </w:rPr>
            </w:pPr>
            <w:r w:rsidRPr="00794625">
              <w:rPr>
                <w:rFonts w:ascii="Arial" w:hAnsi="Arial" w:cs="Arial"/>
                <w:sz w:val="18"/>
                <w:szCs w:val="18"/>
              </w:rPr>
              <w:t>KALEA CONSTRUCCIÓN, S.A. DE C.V.</w:t>
            </w:r>
          </w:p>
        </w:tc>
        <w:tc>
          <w:tcPr>
            <w:tcW w:w="1985" w:type="dxa"/>
            <w:tcBorders>
              <w:top w:val="single" w:sz="4" w:space="0" w:color="auto"/>
              <w:left w:val="single" w:sz="4" w:space="0" w:color="auto"/>
              <w:bottom w:val="single" w:sz="4" w:space="0" w:color="auto"/>
              <w:right w:val="single" w:sz="4" w:space="0" w:color="auto"/>
            </w:tcBorders>
            <w:vAlign w:val="center"/>
          </w:tcPr>
          <w:p w14:paraId="670610F2" w14:textId="7DC65697"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6EC50AF9" w14:textId="3CF4E7C0" w:rsidR="00794625" w:rsidRPr="00794625" w:rsidRDefault="00794625" w:rsidP="00794625">
            <w:pPr>
              <w:jc w:val="center"/>
              <w:rPr>
                <w:rFonts w:ascii="Arial" w:hAnsi="Arial" w:cs="Arial"/>
                <w:b/>
                <w:sz w:val="18"/>
                <w:szCs w:val="18"/>
                <w:lang w:val="es-MX"/>
              </w:rPr>
            </w:pPr>
            <w:r w:rsidRPr="00794625">
              <w:rPr>
                <w:rFonts w:ascii="Arial" w:hAnsi="Arial" w:cs="Arial"/>
                <w:sz w:val="18"/>
                <w:szCs w:val="18"/>
              </w:rPr>
              <w:t>$3,197,511.05</w:t>
            </w:r>
          </w:p>
        </w:tc>
      </w:tr>
      <w:tr w:rsidR="00794625" w:rsidRPr="00266662" w14:paraId="49E9520E" w14:textId="77777777" w:rsidTr="00906BD1">
        <w:trPr>
          <w:trHeight w:val="315"/>
          <w:jc w:val="center"/>
        </w:trPr>
        <w:tc>
          <w:tcPr>
            <w:tcW w:w="582" w:type="dxa"/>
            <w:tcBorders>
              <w:top w:val="single" w:sz="4" w:space="0" w:color="auto"/>
              <w:left w:val="single" w:sz="4" w:space="0" w:color="auto"/>
              <w:bottom w:val="single" w:sz="4" w:space="0" w:color="auto"/>
              <w:right w:val="single" w:sz="4" w:space="0" w:color="auto"/>
            </w:tcBorders>
            <w:vAlign w:val="center"/>
          </w:tcPr>
          <w:p w14:paraId="10AE0FA4" w14:textId="1A6B8532"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19</w:t>
            </w:r>
          </w:p>
        </w:tc>
        <w:tc>
          <w:tcPr>
            <w:tcW w:w="4351" w:type="dxa"/>
            <w:tcBorders>
              <w:top w:val="single" w:sz="4" w:space="0" w:color="auto"/>
              <w:left w:val="single" w:sz="4" w:space="0" w:color="auto"/>
              <w:bottom w:val="single" w:sz="4" w:space="0" w:color="auto"/>
              <w:right w:val="single" w:sz="4" w:space="0" w:color="auto"/>
            </w:tcBorders>
            <w:vAlign w:val="center"/>
          </w:tcPr>
          <w:p w14:paraId="009ABD48" w14:textId="29E19DD7" w:rsidR="00794625" w:rsidRPr="00794625" w:rsidRDefault="00794625" w:rsidP="00794625">
            <w:pPr>
              <w:autoSpaceDE w:val="0"/>
              <w:autoSpaceDN w:val="0"/>
              <w:adjustRightInd w:val="0"/>
              <w:ind w:right="126"/>
              <w:jc w:val="both"/>
              <w:rPr>
                <w:rFonts w:ascii="Arial" w:hAnsi="Arial" w:cs="Arial"/>
                <w:b/>
                <w:bCs/>
                <w:sz w:val="18"/>
                <w:szCs w:val="18"/>
                <w:lang w:val="pt-PT"/>
              </w:rPr>
            </w:pPr>
            <w:r w:rsidRPr="00794625">
              <w:rPr>
                <w:rFonts w:ascii="Arial" w:hAnsi="Arial" w:cs="Arial"/>
                <w:sz w:val="18"/>
                <w:szCs w:val="18"/>
                <w:lang w:val="pt-PT"/>
              </w:rPr>
              <w:t>ABASTECEDORA CIVIL ELECTROMECANICA, S.A. DE C.V.</w:t>
            </w:r>
          </w:p>
        </w:tc>
        <w:tc>
          <w:tcPr>
            <w:tcW w:w="1985" w:type="dxa"/>
            <w:tcBorders>
              <w:top w:val="single" w:sz="4" w:space="0" w:color="auto"/>
              <w:left w:val="single" w:sz="4" w:space="0" w:color="auto"/>
              <w:bottom w:val="single" w:sz="4" w:space="0" w:color="auto"/>
              <w:right w:val="single" w:sz="4" w:space="0" w:color="auto"/>
            </w:tcBorders>
            <w:vAlign w:val="center"/>
          </w:tcPr>
          <w:p w14:paraId="4B5C1732" w14:textId="4F71104E"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ACEPTA</w:t>
            </w:r>
          </w:p>
        </w:tc>
        <w:tc>
          <w:tcPr>
            <w:tcW w:w="2117" w:type="dxa"/>
            <w:tcBorders>
              <w:top w:val="single" w:sz="4" w:space="0" w:color="auto"/>
              <w:left w:val="single" w:sz="4" w:space="0" w:color="auto"/>
              <w:bottom w:val="single" w:sz="4" w:space="0" w:color="auto"/>
              <w:right w:val="single" w:sz="4" w:space="0" w:color="auto"/>
            </w:tcBorders>
          </w:tcPr>
          <w:p w14:paraId="26F2C12B" w14:textId="3F8B59F3" w:rsidR="00794625" w:rsidRPr="00794625" w:rsidRDefault="00794625" w:rsidP="00794625">
            <w:pPr>
              <w:jc w:val="center"/>
              <w:rPr>
                <w:rFonts w:ascii="Arial" w:hAnsi="Arial" w:cs="Arial"/>
                <w:b/>
                <w:sz w:val="18"/>
                <w:szCs w:val="18"/>
                <w:lang w:val="es-MX"/>
              </w:rPr>
            </w:pPr>
            <w:r w:rsidRPr="00794625">
              <w:rPr>
                <w:rFonts w:ascii="Arial" w:hAnsi="Arial" w:cs="Arial"/>
                <w:sz w:val="18"/>
                <w:szCs w:val="18"/>
              </w:rPr>
              <w:t>$3,318,292.99</w:t>
            </w:r>
          </w:p>
        </w:tc>
      </w:tr>
    </w:tbl>
    <w:p w14:paraId="042742C1" w14:textId="77777777" w:rsidR="00C94824" w:rsidRPr="00266662" w:rsidRDefault="00C94824" w:rsidP="00C94824">
      <w:pPr>
        <w:jc w:val="both"/>
        <w:rPr>
          <w:rFonts w:ascii="Arial" w:hAnsi="Arial" w:cs="Arial"/>
          <w:sz w:val="20"/>
          <w:szCs w:val="20"/>
          <w:lang w:val="es-MX"/>
        </w:rPr>
      </w:pPr>
    </w:p>
    <w:p w14:paraId="24105394" w14:textId="77777777" w:rsidR="00586F98" w:rsidRDefault="00586F98" w:rsidP="00C94824">
      <w:pPr>
        <w:jc w:val="both"/>
        <w:rPr>
          <w:rFonts w:ascii="Arial" w:hAnsi="Arial" w:cs="Arial"/>
          <w:sz w:val="20"/>
          <w:szCs w:val="20"/>
          <w:lang w:val="es-MX"/>
        </w:rPr>
      </w:pPr>
    </w:p>
    <w:p w14:paraId="72FC7E39" w14:textId="77777777" w:rsidR="00794625" w:rsidRDefault="00794625" w:rsidP="00C94824">
      <w:pPr>
        <w:jc w:val="both"/>
        <w:rPr>
          <w:rFonts w:ascii="Arial" w:hAnsi="Arial" w:cs="Arial"/>
          <w:sz w:val="20"/>
          <w:szCs w:val="20"/>
          <w:lang w:val="es-MX"/>
        </w:rPr>
      </w:pPr>
    </w:p>
    <w:p w14:paraId="57AFAD38" w14:textId="77777777" w:rsidR="00794625" w:rsidRDefault="00794625" w:rsidP="00C94824">
      <w:pPr>
        <w:jc w:val="both"/>
        <w:rPr>
          <w:rFonts w:ascii="Arial" w:hAnsi="Arial" w:cs="Arial"/>
          <w:sz w:val="20"/>
          <w:szCs w:val="20"/>
          <w:lang w:val="es-MX"/>
        </w:rPr>
      </w:pPr>
    </w:p>
    <w:p w14:paraId="3BE8A6BB" w14:textId="77777777" w:rsidR="00794625" w:rsidRDefault="00794625" w:rsidP="00C94824">
      <w:pPr>
        <w:jc w:val="both"/>
        <w:rPr>
          <w:rFonts w:ascii="Arial" w:hAnsi="Arial" w:cs="Arial"/>
          <w:sz w:val="20"/>
          <w:szCs w:val="20"/>
          <w:lang w:val="es-MX"/>
        </w:rPr>
      </w:pPr>
    </w:p>
    <w:p w14:paraId="31EB245E" w14:textId="77777777" w:rsidR="00794625" w:rsidRPr="00266662" w:rsidRDefault="00794625" w:rsidP="00C94824">
      <w:pPr>
        <w:jc w:val="both"/>
        <w:rPr>
          <w:rFonts w:ascii="Arial" w:hAnsi="Arial" w:cs="Arial"/>
          <w:sz w:val="20"/>
          <w:szCs w:val="20"/>
          <w:lang w:val="es-MX"/>
        </w:rPr>
      </w:pPr>
    </w:p>
    <w:p w14:paraId="257CCF9B" w14:textId="77777777" w:rsidR="00C94824" w:rsidRPr="00266662" w:rsidRDefault="00C94824" w:rsidP="00C94824">
      <w:pPr>
        <w:ind w:right="-518"/>
        <w:jc w:val="both"/>
        <w:rPr>
          <w:rFonts w:ascii="Arial" w:hAnsi="Arial" w:cs="Arial"/>
          <w:b/>
          <w:bCs/>
          <w:sz w:val="20"/>
          <w:szCs w:val="20"/>
          <w:lang w:val="es-MX" w:eastAsia="es-MX"/>
        </w:rPr>
      </w:pPr>
      <w:r w:rsidRPr="00266662">
        <w:rPr>
          <w:rFonts w:ascii="Arial" w:hAnsi="Arial" w:cs="Arial"/>
          <w:b/>
          <w:bCs/>
          <w:sz w:val="20"/>
          <w:szCs w:val="20"/>
          <w:lang w:val="es-MX" w:eastAsia="es-MX"/>
        </w:rPr>
        <w:lastRenderedPageBreak/>
        <w:t xml:space="preserve">Relación de las propuestas que fueron desechadas en este acto: </w:t>
      </w:r>
    </w:p>
    <w:p w14:paraId="40352548" w14:textId="77777777" w:rsidR="00C94824" w:rsidRPr="00266662" w:rsidRDefault="00C94824" w:rsidP="00C94824">
      <w:pPr>
        <w:ind w:right="-518"/>
        <w:jc w:val="both"/>
        <w:rPr>
          <w:rFonts w:ascii="Arial" w:hAnsi="Arial" w:cs="Arial"/>
          <w:b/>
          <w:bCs/>
          <w:sz w:val="2"/>
          <w:szCs w:val="20"/>
          <w:lang w:val="es-MX" w:eastAsia="es-MX"/>
        </w:rPr>
      </w:pPr>
    </w:p>
    <w:p w14:paraId="51E408EE" w14:textId="77777777" w:rsidR="00C94824" w:rsidRPr="00266662" w:rsidRDefault="00C94824" w:rsidP="00C94824">
      <w:pPr>
        <w:ind w:left="-142" w:right="-518"/>
        <w:jc w:val="both"/>
        <w:rPr>
          <w:rFonts w:ascii="Arial" w:hAnsi="Arial" w:cs="Arial"/>
          <w:sz w:val="6"/>
          <w:szCs w:val="22"/>
          <w:lang w:val="es-MX" w:eastAsia="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1"/>
        <w:gridCol w:w="4537"/>
        <w:gridCol w:w="3830"/>
      </w:tblGrid>
      <w:tr w:rsidR="00586F98" w:rsidRPr="00266662" w14:paraId="1C34997A" w14:textId="77777777" w:rsidTr="00830AC5">
        <w:trPr>
          <w:trHeight w:val="401"/>
          <w:jc w:val="center"/>
        </w:trPr>
        <w:tc>
          <w:tcPr>
            <w:tcW w:w="340"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4378122"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NO.</w:t>
            </w:r>
          </w:p>
        </w:tc>
        <w:tc>
          <w:tcPr>
            <w:tcW w:w="2527"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061B3B1"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EMPRESA Y/O PERSONA FÍSICA</w:t>
            </w:r>
          </w:p>
        </w:tc>
        <w:tc>
          <w:tcPr>
            <w:tcW w:w="2133" w:type="pc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376BEF" w14:textId="77777777" w:rsidR="00C94824" w:rsidRPr="00266662" w:rsidRDefault="00C94824" w:rsidP="00457B1B">
            <w:pPr>
              <w:jc w:val="center"/>
              <w:rPr>
                <w:rFonts w:ascii="Arial" w:hAnsi="Arial" w:cs="Arial"/>
                <w:b/>
                <w:bCs/>
                <w:sz w:val="20"/>
                <w:szCs w:val="20"/>
                <w:lang w:val="es-MX" w:eastAsia="es-MX"/>
              </w:rPr>
            </w:pPr>
            <w:r w:rsidRPr="00266662">
              <w:rPr>
                <w:rFonts w:ascii="Arial" w:hAnsi="Arial" w:cs="Arial"/>
                <w:b/>
                <w:bCs/>
                <w:sz w:val="20"/>
                <w:szCs w:val="20"/>
                <w:lang w:val="es-MX" w:eastAsia="es-MX"/>
              </w:rPr>
              <w:t>DOCUMENTACIÓN</w:t>
            </w:r>
          </w:p>
        </w:tc>
      </w:tr>
      <w:tr w:rsidR="00794625" w:rsidRPr="00266662" w14:paraId="3B6D9B58" w14:textId="77777777" w:rsidTr="00794625">
        <w:trPr>
          <w:trHeight w:val="315"/>
          <w:jc w:val="center"/>
        </w:trPr>
        <w:tc>
          <w:tcPr>
            <w:tcW w:w="340" w:type="pct"/>
            <w:tcBorders>
              <w:top w:val="single" w:sz="4" w:space="0" w:color="auto"/>
              <w:left w:val="single" w:sz="4" w:space="0" w:color="auto"/>
              <w:bottom w:val="single" w:sz="4" w:space="0" w:color="auto"/>
              <w:right w:val="single" w:sz="4" w:space="0" w:color="auto"/>
            </w:tcBorders>
            <w:vAlign w:val="center"/>
          </w:tcPr>
          <w:p w14:paraId="28F09525" w14:textId="05909A31"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7</w:t>
            </w:r>
          </w:p>
        </w:tc>
        <w:tc>
          <w:tcPr>
            <w:tcW w:w="2527" w:type="pct"/>
            <w:tcBorders>
              <w:top w:val="single" w:sz="4" w:space="0" w:color="auto"/>
              <w:left w:val="single" w:sz="4" w:space="0" w:color="auto"/>
              <w:bottom w:val="single" w:sz="4" w:space="0" w:color="auto"/>
              <w:right w:val="single" w:sz="4" w:space="0" w:color="auto"/>
            </w:tcBorders>
            <w:vAlign w:val="center"/>
          </w:tcPr>
          <w:p w14:paraId="30966C48" w14:textId="1778043F" w:rsidR="00794625" w:rsidRPr="00794625" w:rsidRDefault="00794625" w:rsidP="00794625">
            <w:pPr>
              <w:autoSpaceDE w:val="0"/>
              <w:autoSpaceDN w:val="0"/>
              <w:adjustRightInd w:val="0"/>
              <w:ind w:right="126"/>
              <w:jc w:val="both"/>
              <w:rPr>
                <w:rFonts w:ascii="Arial" w:hAnsi="Arial" w:cs="Arial"/>
                <w:b/>
                <w:bCs/>
                <w:sz w:val="18"/>
                <w:szCs w:val="18"/>
                <w:lang w:val="es-MX"/>
              </w:rPr>
            </w:pPr>
            <w:r w:rsidRPr="00794625">
              <w:rPr>
                <w:rFonts w:ascii="Arial" w:hAnsi="Arial" w:cs="Arial"/>
                <w:sz w:val="18"/>
                <w:szCs w:val="18"/>
              </w:rPr>
              <w:t>AGUAS Y CAMINOS DE JALISCO, S.A. DE C.V.</w:t>
            </w:r>
          </w:p>
        </w:tc>
        <w:tc>
          <w:tcPr>
            <w:tcW w:w="2133" w:type="pct"/>
            <w:tcBorders>
              <w:top w:val="single" w:sz="4" w:space="0" w:color="auto"/>
              <w:left w:val="single" w:sz="4" w:space="0" w:color="auto"/>
              <w:bottom w:val="single" w:sz="4" w:space="0" w:color="auto"/>
              <w:right w:val="single" w:sz="4" w:space="0" w:color="auto"/>
            </w:tcBorders>
          </w:tcPr>
          <w:p w14:paraId="15C4D6B5" w14:textId="7247B26F"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DESECHA POR NO CUMPLIR CON EL DOCUMENTO PE-2</w:t>
            </w:r>
          </w:p>
        </w:tc>
      </w:tr>
      <w:tr w:rsidR="00794625" w:rsidRPr="00266662" w14:paraId="583BF7A9" w14:textId="77777777" w:rsidTr="00794625">
        <w:trPr>
          <w:trHeight w:val="315"/>
          <w:jc w:val="center"/>
        </w:trPr>
        <w:tc>
          <w:tcPr>
            <w:tcW w:w="340" w:type="pct"/>
            <w:tcBorders>
              <w:top w:val="single" w:sz="4" w:space="0" w:color="auto"/>
              <w:left w:val="single" w:sz="4" w:space="0" w:color="auto"/>
              <w:bottom w:val="single" w:sz="4" w:space="0" w:color="auto"/>
              <w:right w:val="single" w:sz="4" w:space="0" w:color="auto"/>
            </w:tcBorders>
            <w:vAlign w:val="center"/>
          </w:tcPr>
          <w:p w14:paraId="689F56F8" w14:textId="43954C74"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8</w:t>
            </w:r>
          </w:p>
        </w:tc>
        <w:tc>
          <w:tcPr>
            <w:tcW w:w="2527" w:type="pct"/>
            <w:tcBorders>
              <w:top w:val="single" w:sz="4" w:space="0" w:color="auto"/>
              <w:left w:val="single" w:sz="4" w:space="0" w:color="auto"/>
              <w:bottom w:val="single" w:sz="4" w:space="0" w:color="auto"/>
              <w:right w:val="single" w:sz="4" w:space="0" w:color="auto"/>
            </w:tcBorders>
            <w:vAlign w:val="center"/>
          </w:tcPr>
          <w:p w14:paraId="43D855B7" w14:textId="51A2C8FE" w:rsidR="00794625" w:rsidRPr="00794625" w:rsidRDefault="00794625" w:rsidP="00794625">
            <w:pPr>
              <w:autoSpaceDE w:val="0"/>
              <w:autoSpaceDN w:val="0"/>
              <w:adjustRightInd w:val="0"/>
              <w:ind w:right="126"/>
              <w:jc w:val="both"/>
              <w:rPr>
                <w:rFonts w:ascii="Arial" w:hAnsi="Arial" w:cs="Arial"/>
                <w:b/>
                <w:bCs/>
                <w:sz w:val="18"/>
                <w:szCs w:val="18"/>
                <w:lang w:val="es-MX"/>
              </w:rPr>
            </w:pPr>
            <w:r w:rsidRPr="00794625">
              <w:rPr>
                <w:rFonts w:ascii="Arial" w:hAnsi="Arial" w:cs="Arial"/>
                <w:sz w:val="18"/>
                <w:szCs w:val="18"/>
              </w:rPr>
              <w:t>DESARROLLOS INMOBILIARIOS NUEVO MILENIO, S.A. DE C.V.</w:t>
            </w:r>
          </w:p>
        </w:tc>
        <w:tc>
          <w:tcPr>
            <w:tcW w:w="2133" w:type="pct"/>
            <w:tcBorders>
              <w:top w:val="single" w:sz="4" w:space="0" w:color="auto"/>
              <w:left w:val="single" w:sz="4" w:space="0" w:color="auto"/>
              <w:bottom w:val="single" w:sz="4" w:space="0" w:color="auto"/>
              <w:right w:val="single" w:sz="4" w:space="0" w:color="auto"/>
            </w:tcBorders>
          </w:tcPr>
          <w:p w14:paraId="5D5D1D5A" w14:textId="6D05A3B8"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DESECHA POR NO PRESENTAR EN DIGITAL PROPUESTA ECONOMICA</w:t>
            </w:r>
          </w:p>
        </w:tc>
      </w:tr>
      <w:tr w:rsidR="00794625" w:rsidRPr="00266662" w14:paraId="36A4EC4A" w14:textId="77777777" w:rsidTr="00794625">
        <w:trPr>
          <w:trHeight w:val="315"/>
          <w:jc w:val="center"/>
        </w:trPr>
        <w:tc>
          <w:tcPr>
            <w:tcW w:w="340" w:type="pct"/>
            <w:tcBorders>
              <w:top w:val="single" w:sz="4" w:space="0" w:color="auto"/>
              <w:left w:val="single" w:sz="4" w:space="0" w:color="auto"/>
              <w:bottom w:val="single" w:sz="4" w:space="0" w:color="auto"/>
              <w:right w:val="single" w:sz="4" w:space="0" w:color="auto"/>
            </w:tcBorders>
            <w:vAlign w:val="center"/>
          </w:tcPr>
          <w:p w14:paraId="2414D184" w14:textId="0C66B5D2" w:rsidR="00794625" w:rsidRPr="00794625" w:rsidRDefault="00794625" w:rsidP="00794625">
            <w:pPr>
              <w:jc w:val="center"/>
              <w:rPr>
                <w:rFonts w:ascii="Arial" w:hAnsi="Arial" w:cs="Arial"/>
                <w:sz w:val="18"/>
                <w:szCs w:val="18"/>
                <w:lang w:val="es-MX" w:eastAsia="es-MX"/>
              </w:rPr>
            </w:pPr>
            <w:r w:rsidRPr="00794625">
              <w:rPr>
                <w:rFonts w:ascii="Arial" w:hAnsi="Arial" w:cs="Arial"/>
                <w:sz w:val="18"/>
                <w:szCs w:val="18"/>
                <w:lang w:eastAsia="es-MX"/>
              </w:rPr>
              <w:t>14</w:t>
            </w:r>
          </w:p>
        </w:tc>
        <w:tc>
          <w:tcPr>
            <w:tcW w:w="2527" w:type="pct"/>
            <w:tcBorders>
              <w:top w:val="single" w:sz="4" w:space="0" w:color="auto"/>
              <w:left w:val="single" w:sz="4" w:space="0" w:color="auto"/>
              <w:bottom w:val="single" w:sz="4" w:space="0" w:color="auto"/>
              <w:right w:val="single" w:sz="4" w:space="0" w:color="auto"/>
            </w:tcBorders>
            <w:vAlign w:val="center"/>
          </w:tcPr>
          <w:p w14:paraId="4DB66A74" w14:textId="5B59E306" w:rsidR="00794625" w:rsidRPr="00794625" w:rsidRDefault="00794625" w:rsidP="00794625">
            <w:pPr>
              <w:autoSpaceDE w:val="0"/>
              <w:autoSpaceDN w:val="0"/>
              <w:adjustRightInd w:val="0"/>
              <w:ind w:right="126"/>
              <w:jc w:val="both"/>
              <w:rPr>
                <w:rFonts w:ascii="Arial" w:hAnsi="Arial" w:cs="Arial"/>
                <w:b/>
                <w:bCs/>
                <w:sz w:val="18"/>
                <w:szCs w:val="18"/>
                <w:lang w:val="es-MX"/>
              </w:rPr>
            </w:pPr>
            <w:r w:rsidRPr="00794625">
              <w:rPr>
                <w:rFonts w:ascii="Arial" w:hAnsi="Arial" w:cs="Arial"/>
                <w:sz w:val="18"/>
                <w:szCs w:val="18"/>
              </w:rPr>
              <w:t>MIRJAQ CONSTRUCCIONES, S.A. DE C.V.</w:t>
            </w:r>
          </w:p>
        </w:tc>
        <w:tc>
          <w:tcPr>
            <w:tcW w:w="2133" w:type="pct"/>
            <w:tcBorders>
              <w:top w:val="single" w:sz="4" w:space="0" w:color="auto"/>
              <w:left w:val="single" w:sz="4" w:space="0" w:color="auto"/>
              <w:bottom w:val="single" w:sz="4" w:space="0" w:color="auto"/>
              <w:right w:val="single" w:sz="4" w:space="0" w:color="auto"/>
            </w:tcBorders>
          </w:tcPr>
          <w:p w14:paraId="6A1EB224" w14:textId="22673DB1" w:rsidR="00794625" w:rsidRPr="00794625" w:rsidRDefault="00794625" w:rsidP="00794625">
            <w:pPr>
              <w:jc w:val="center"/>
              <w:rPr>
                <w:rFonts w:ascii="Arial" w:hAnsi="Arial" w:cs="Arial"/>
                <w:sz w:val="18"/>
                <w:szCs w:val="18"/>
                <w:lang w:val="es-MX"/>
              </w:rPr>
            </w:pPr>
            <w:r w:rsidRPr="00794625">
              <w:rPr>
                <w:rFonts w:ascii="Arial" w:hAnsi="Arial" w:cs="Arial"/>
                <w:sz w:val="18"/>
                <w:szCs w:val="18"/>
              </w:rPr>
              <w:t>SE DESECHA POR NO PRESENTAR EL DOCUMENTO PE-2 CEDULA ESTATAL</w:t>
            </w:r>
          </w:p>
        </w:tc>
      </w:tr>
    </w:tbl>
    <w:p w14:paraId="3CF932ED" w14:textId="77777777" w:rsidR="00C94824" w:rsidRPr="00266662" w:rsidRDefault="00C94824" w:rsidP="00BB2947">
      <w:pPr>
        <w:tabs>
          <w:tab w:val="left" w:pos="7230"/>
        </w:tabs>
        <w:jc w:val="both"/>
        <w:rPr>
          <w:rFonts w:ascii="Arial" w:hAnsi="Arial" w:cs="Arial"/>
          <w:sz w:val="20"/>
          <w:szCs w:val="20"/>
          <w:lang w:val="es-MX"/>
        </w:rPr>
      </w:pPr>
    </w:p>
    <w:p w14:paraId="65F0DB28" w14:textId="77777777" w:rsidR="00586F98" w:rsidRPr="00266662" w:rsidRDefault="00586F98" w:rsidP="00BB2947">
      <w:pPr>
        <w:tabs>
          <w:tab w:val="left" w:pos="7230"/>
        </w:tabs>
        <w:jc w:val="both"/>
        <w:rPr>
          <w:rFonts w:ascii="Arial" w:hAnsi="Arial" w:cs="Arial"/>
          <w:sz w:val="20"/>
          <w:szCs w:val="20"/>
          <w:lang w:val="es-MX"/>
        </w:rPr>
      </w:pPr>
    </w:p>
    <w:p w14:paraId="0A0229A8" w14:textId="2D98B9C6" w:rsidR="00BB2947" w:rsidRPr="00266662" w:rsidRDefault="00BB2947" w:rsidP="00BB2947">
      <w:pPr>
        <w:tabs>
          <w:tab w:val="left" w:pos="7230"/>
        </w:tabs>
        <w:jc w:val="both"/>
        <w:rPr>
          <w:rFonts w:ascii="Arial" w:hAnsi="Arial" w:cs="Arial"/>
          <w:sz w:val="20"/>
          <w:szCs w:val="20"/>
          <w:lang w:val="es-MX"/>
        </w:rPr>
      </w:pPr>
      <w:r w:rsidRPr="00266662">
        <w:rPr>
          <w:rFonts w:ascii="Arial" w:hAnsi="Arial" w:cs="Arial"/>
          <w:sz w:val="20"/>
          <w:szCs w:val="20"/>
          <w:lang w:val="es-MX"/>
        </w:rPr>
        <w:t>Una vez comprobado dado lectura y revisado cada una de las propuestas presentadas en los Procedimientos arriba mencionados, y no teniendo ninguna observación de los mismos se procedió a someterl</w:t>
      </w:r>
      <w:r w:rsidR="005651BA">
        <w:rPr>
          <w:rFonts w:ascii="Arial" w:hAnsi="Arial" w:cs="Arial"/>
          <w:sz w:val="20"/>
          <w:szCs w:val="20"/>
          <w:lang w:val="es-MX"/>
        </w:rPr>
        <w:t>o</w:t>
      </w:r>
      <w:r w:rsidRPr="00266662">
        <w:rPr>
          <w:rFonts w:ascii="Arial" w:hAnsi="Arial" w:cs="Arial"/>
          <w:sz w:val="20"/>
          <w:szCs w:val="20"/>
          <w:lang w:val="es-MX"/>
        </w:rPr>
        <w:t>s a la consideración de los integrantes del Comité Mixto de Obra Pública, que se encontraban presentes en la Sesión, manifestándolo de la siguiente manera:</w:t>
      </w:r>
      <w:r w:rsidRPr="00266662">
        <w:rPr>
          <w:rFonts w:ascii="Arial" w:hAnsi="Arial" w:cs="Arial"/>
          <w:sz w:val="20"/>
          <w:szCs w:val="20"/>
          <w:lang w:val="es-MX"/>
        </w:rPr>
        <w:tab/>
      </w:r>
    </w:p>
    <w:p w14:paraId="1004BEEB" w14:textId="77777777" w:rsidR="00BB2947" w:rsidRPr="00266662" w:rsidRDefault="00BB2947" w:rsidP="00BB2947">
      <w:pPr>
        <w:tabs>
          <w:tab w:val="left" w:pos="7230"/>
        </w:tabs>
        <w:jc w:val="both"/>
        <w:rPr>
          <w:rFonts w:ascii="Arial" w:hAnsi="Arial" w:cs="Arial"/>
          <w:sz w:val="20"/>
          <w:szCs w:val="20"/>
          <w:lang w:val="es-MX"/>
        </w:rPr>
      </w:pPr>
    </w:p>
    <w:p w14:paraId="64A78676" w14:textId="77777777" w:rsidR="00FF1F8D" w:rsidRPr="00266662" w:rsidRDefault="00FF1F8D" w:rsidP="00FF1F8D">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09DE43BF" w14:textId="77777777" w:rsidR="00FF1F8D" w:rsidRPr="00266662" w:rsidRDefault="00FF1F8D" w:rsidP="00FF1F8D">
      <w:pPr>
        <w:jc w:val="both"/>
        <w:rPr>
          <w:rFonts w:ascii="Arial" w:hAnsi="Arial" w:cs="Arial"/>
          <w:sz w:val="20"/>
          <w:szCs w:val="20"/>
          <w:lang w:val="es-MX"/>
        </w:rPr>
      </w:pPr>
    </w:p>
    <w:p w14:paraId="2ED9B8ED" w14:textId="77777777" w:rsidR="00FF1F8D" w:rsidRPr="00266662" w:rsidRDefault="00FF1F8D" w:rsidP="00FF1F8D">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71981AF6" w14:textId="77777777" w:rsidR="00FF1F8D" w:rsidRPr="00266662" w:rsidRDefault="00FF1F8D" w:rsidP="00FF1F8D">
      <w:pPr>
        <w:jc w:val="both"/>
        <w:rPr>
          <w:rFonts w:ascii="Arial" w:hAnsi="Arial" w:cs="Arial"/>
          <w:sz w:val="20"/>
          <w:szCs w:val="20"/>
          <w:lang w:val="es-MX"/>
        </w:rPr>
      </w:pPr>
    </w:p>
    <w:p w14:paraId="734F386A" w14:textId="77777777" w:rsidR="00FF1F8D" w:rsidRPr="00266662" w:rsidRDefault="00FF1F8D" w:rsidP="00FF1F8D">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41342DD3" w14:textId="77777777" w:rsidR="00FF1F8D" w:rsidRPr="00266662" w:rsidRDefault="00FF1F8D" w:rsidP="00FF1F8D">
      <w:pPr>
        <w:jc w:val="both"/>
        <w:rPr>
          <w:rFonts w:ascii="Arial" w:hAnsi="Arial" w:cs="Arial"/>
          <w:b/>
          <w:sz w:val="20"/>
          <w:szCs w:val="20"/>
          <w:lang w:val="es-MX"/>
        </w:rPr>
      </w:pPr>
    </w:p>
    <w:p w14:paraId="09CEC01D" w14:textId="77777777" w:rsidR="00FF1F8D" w:rsidRPr="00266662" w:rsidRDefault="00FF1F8D" w:rsidP="00FF1F8D">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5BACBE73" w14:textId="77777777" w:rsidR="00FF1F8D" w:rsidRPr="00266662" w:rsidRDefault="00FF1F8D" w:rsidP="00FF1F8D">
      <w:pPr>
        <w:jc w:val="both"/>
        <w:rPr>
          <w:rFonts w:ascii="Arial" w:hAnsi="Arial" w:cs="Arial"/>
          <w:b/>
          <w:sz w:val="20"/>
          <w:szCs w:val="20"/>
          <w:lang w:val="es-MX"/>
        </w:rPr>
      </w:pPr>
    </w:p>
    <w:p w14:paraId="0D13182C" w14:textId="6F41CB53" w:rsidR="00FF1F8D" w:rsidRDefault="00FF1F8D" w:rsidP="00FF1F8D">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4A222FCE" w14:textId="43432F56" w:rsidR="009F1D52" w:rsidRDefault="009F1D52" w:rsidP="00FF1F8D">
      <w:pPr>
        <w:jc w:val="both"/>
        <w:rPr>
          <w:rFonts w:ascii="Arial" w:hAnsi="Arial" w:cs="Arial"/>
          <w:b/>
          <w:sz w:val="20"/>
          <w:szCs w:val="20"/>
          <w:lang w:val="es-MX"/>
        </w:rPr>
      </w:pPr>
    </w:p>
    <w:p w14:paraId="037BC200" w14:textId="6D785DB5" w:rsidR="009F1D52" w:rsidRPr="00266662" w:rsidRDefault="009F1D52" w:rsidP="00FF1F8D">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30931405" w14:textId="77777777" w:rsidR="00FF1F8D" w:rsidRPr="00266662" w:rsidRDefault="00FF1F8D" w:rsidP="00FF1F8D">
      <w:pPr>
        <w:jc w:val="both"/>
        <w:rPr>
          <w:rFonts w:ascii="Arial" w:hAnsi="Arial" w:cs="Arial"/>
          <w:sz w:val="20"/>
          <w:szCs w:val="20"/>
          <w:lang w:val="es-MX"/>
        </w:rPr>
      </w:pPr>
    </w:p>
    <w:p w14:paraId="1573DAF6" w14:textId="77777777" w:rsidR="00FF1F8D" w:rsidRPr="00266662" w:rsidRDefault="00FF1F8D" w:rsidP="00FF1F8D">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18A3CC5D" w14:textId="77777777" w:rsidR="00FF1F8D" w:rsidRPr="00266662" w:rsidRDefault="00FF1F8D" w:rsidP="00FF1F8D">
      <w:pPr>
        <w:jc w:val="both"/>
        <w:rPr>
          <w:rFonts w:ascii="Arial" w:hAnsi="Arial" w:cs="Arial"/>
          <w:sz w:val="20"/>
          <w:szCs w:val="20"/>
          <w:lang w:val="es-MX"/>
        </w:rPr>
      </w:pPr>
    </w:p>
    <w:p w14:paraId="5EE3B9B7" w14:textId="77777777" w:rsidR="00FF1F8D" w:rsidRPr="00266662" w:rsidRDefault="00FF1F8D" w:rsidP="00FF1F8D">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61588895" w14:textId="77777777" w:rsidR="00FF1F8D" w:rsidRPr="00266662" w:rsidRDefault="00FF1F8D" w:rsidP="00FF1F8D">
      <w:pPr>
        <w:jc w:val="both"/>
        <w:rPr>
          <w:rFonts w:ascii="Arial" w:hAnsi="Arial" w:cs="Arial"/>
          <w:b/>
          <w:sz w:val="20"/>
          <w:szCs w:val="20"/>
          <w:lang w:val="es-MX"/>
        </w:rPr>
      </w:pPr>
    </w:p>
    <w:p w14:paraId="1C7C9393" w14:textId="77777777" w:rsidR="00FF1F8D" w:rsidRPr="00266662" w:rsidRDefault="00FF1F8D" w:rsidP="00FF1F8D">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723620E7" w14:textId="77777777" w:rsidR="00FF1F8D" w:rsidRPr="00266662" w:rsidRDefault="00FF1F8D" w:rsidP="00FF1F8D">
      <w:pPr>
        <w:jc w:val="both"/>
        <w:rPr>
          <w:rFonts w:ascii="Arial" w:hAnsi="Arial" w:cs="Arial"/>
          <w:sz w:val="20"/>
          <w:szCs w:val="20"/>
          <w:lang w:val="es-MX"/>
        </w:rPr>
      </w:pPr>
    </w:p>
    <w:p w14:paraId="21992818" w14:textId="77777777" w:rsidR="00FF1F8D" w:rsidRPr="00266662" w:rsidRDefault="00FF1F8D" w:rsidP="00FF1F8D">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A favor.</w:t>
      </w:r>
    </w:p>
    <w:p w14:paraId="0BA3E309" w14:textId="77777777" w:rsidR="00FF1F8D" w:rsidRPr="00266662" w:rsidRDefault="00FF1F8D" w:rsidP="00FF1F8D">
      <w:pPr>
        <w:jc w:val="both"/>
        <w:rPr>
          <w:rFonts w:ascii="Arial" w:hAnsi="Arial" w:cs="Arial"/>
          <w:sz w:val="20"/>
          <w:szCs w:val="20"/>
          <w:lang w:val="es-MX"/>
        </w:rPr>
      </w:pPr>
    </w:p>
    <w:p w14:paraId="0F5061AB" w14:textId="29497A3B" w:rsidR="00BB2947" w:rsidRPr="00266662" w:rsidRDefault="00FF1F8D" w:rsidP="00FF1F8D">
      <w:pPr>
        <w:tabs>
          <w:tab w:val="left" w:pos="7230"/>
        </w:tabs>
        <w:jc w:val="both"/>
        <w:rPr>
          <w:rFonts w:ascii="Arial" w:hAnsi="Arial" w:cs="Arial"/>
          <w:b/>
          <w:sz w:val="20"/>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Pr="00266662">
        <w:rPr>
          <w:rFonts w:ascii="Arial" w:hAnsi="Arial" w:cs="Arial"/>
          <w:sz w:val="20"/>
          <w:szCs w:val="20"/>
          <w:lang w:val="es-MX"/>
        </w:rPr>
        <w:t xml:space="preserve">Director de Verificación y Control de Obra Pública. </w:t>
      </w:r>
      <w:r w:rsidRPr="00266662">
        <w:rPr>
          <w:rFonts w:ascii="Arial" w:hAnsi="Arial" w:cs="Arial"/>
          <w:b/>
          <w:sz w:val="20"/>
          <w:szCs w:val="20"/>
          <w:lang w:val="es-MX"/>
        </w:rPr>
        <w:t>Abstención</w:t>
      </w:r>
      <w:r w:rsidR="001740AC" w:rsidRPr="00266662">
        <w:rPr>
          <w:rFonts w:ascii="Arial" w:hAnsi="Arial" w:cs="Arial"/>
          <w:b/>
          <w:sz w:val="20"/>
          <w:szCs w:val="20"/>
          <w:lang w:val="es-MX"/>
        </w:rPr>
        <w:t>.</w:t>
      </w:r>
    </w:p>
    <w:p w14:paraId="755374FA" w14:textId="77777777" w:rsidR="00141F1B" w:rsidRPr="00266662" w:rsidRDefault="00141F1B" w:rsidP="00141F1B">
      <w:pPr>
        <w:tabs>
          <w:tab w:val="left" w:pos="7230"/>
        </w:tabs>
        <w:jc w:val="both"/>
        <w:rPr>
          <w:rFonts w:ascii="Arial" w:hAnsi="Arial" w:cs="Arial"/>
          <w:sz w:val="20"/>
          <w:szCs w:val="20"/>
          <w:lang w:val="es-MX"/>
        </w:rPr>
      </w:pPr>
    </w:p>
    <w:p w14:paraId="5C92A9AD" w14:textId="77777777" w:rsidR="00C0019E" w:rsidRPr="00266662" w:rsidRDefault="00C0019E" w:rsidP="00141F1B">
      <w:pPr>
        <w:tabs>
          <w:tab w:val="left" w:pos="7230"/>
        </w:tabs>
        <w:jc w:val="both"/>
        <w:rPr>
          <w:rFonts w:ascii="Arial" w:hAnsi="Arial" w:cs="Arial"/>
          <w:sz w:val="20"/>
          <w:szCs w:val="20"/>
          <w:lang w:val="es-MX"/>
        </w:rPr>
      </w:pPr>
    </w:p>
    <w:p w14:paraId="19BF8C2E" w14:textId="77777777" w:rsidR="00BB2947" w:rsidRPr="00266662" w:rsidRDefault="00BB2947" w:rsidP="00BB2947">
      <w:pPr>
        <w:jc w:val="both"/>
        <w:rPr>
          <w:rFonts w:ascii="Arial" w:hAnsi="Arial" w:cs="Arial"/>
          <w:b/>
          <w:sz w:val="20"/>
          <w:szCs w:val="20"/>
          <w:lang w:val="es-MX"/>
        </w:rPr>
      </w:pPr>
      <w:r w:rsidRPr="00266662">
        <w:rPr>
          <w:rFonts w:ascii="Arial" w:hAnsi="Arial" w:cs="Arial"/>
          <w:b/>
          <w:sz w:val="20"/>
          <w:szCs w:val="20"/>
          <w:lang w:val="es-MX"/>
        </w:rPr>
        <w:t>El Presidente del Comité Mixto de Obra Pública, Edmundo Antonio Amutio Villa menciona: muy bien, queda aprobado con una abstención, lo presentado en el Quinto punto de la Orden del Día que es el acto de presentación y apertura de proposiciones mediante la modalidad de Licitación Pública.</w:t>
      </w:r>
    </w:p>
    <w:p w14:paraId="1DBB8EBD" w14:textId="77777777" w:rsidR="00141F1B" w:rsidRPr="00266662" w:rsidRDefault="00141F1B" w:rsidP="00BB2947">
      <w:pPr>
        <w:jc w:val="both"/>
        <w:rPr>
          <w:rFonts w:ascii="Arial" w:hAnsi="Arial" w:cs="Arial"/>
          <w:b/>
          <w:sz w:val="20"/>
          <w:szCs w:val="20"/>
          <w:lang w:val="es-MX"/>
        </w:rPr>
      </w:pPr>
    </w:p>
    <w:p w14:paraId="6AA31612" w14:textId="77777777" w:rsidR="0028741B" w:rsidRPr="00266662" w:rsidRDefault="0028741B" w:rsidP="00BB2947">
      <w:pPr>
        <w:tabs>
          <w:tab w:val="left" w:pos="7230"/>
        </w:tabs>
        <w:jc w:val="both"/>
        <w:rPr>
          <w:rFonts w:ascii="Arial" w:hAnsi="Arial" w:cs="Arial"/>
          <w:sz w:val="18"/>
          <w:szCs w:val="20"/>
          <w:lang w:val="es-MX"/>
        </w:rPr>
      </w:pPr>
    </w:p>
    <w:p w14:paraId="7C485ADE" w14:textId="77777777" w:rsidR="00B86204" w:rsidRPr="00266662" w:rsidRDefault="00B86204" w:rsidP="00BB2947">
      <w:pPr>
        <w:tabs>
          <w:tab w:val="left" w:pos="7230"/>
        </w:tabs>
        <w:jc w:val="both"/>
        <w:rPr>
          <w:rFonts w:ascii="Arial" w:hAnsi="Arial" w:cs="Arial"/>
          <w:sz w:val="18"/>
          <w:szCs w:val="20"/>
          <w:lang w:val="es-MX"/>
        </w:rPr>
      </w:pPr>
    </w:p>
    <w:p w14:paraId="01F2CA33" w14:textId="04ECA022" w:rsidR="00E06640" w:rsidRPr="00266662" w:rsidRDefault="00FF1F8D" w:rsidP="00BB2947">
      <w:pPr>
        <w:jc w:val="both"/>
        <w:rPr>
          <w:rFonts w:ascii="Arial" w:hAnsi="Arial" w:cs="Arial"/>
          <w:b/>
          <w:i/>
          <w:lang w:val="es-MX"/>
        </w:rPr>
      </w:pPr>
      <w:r>
        <w:rPr>
          <w:rFonts w:ascii="Arial" w:hAnsi="Arial" w:cs="Arial"/>
          <w:b/>
          <w:i/>
          <w:lang w:val="es-MX"/>
        </w:rPr>
        <w:lastRenderedPageBreak/>
        <w:t>6</w:t>
      </w:r>
      <w:r w:rsidR="00E06640" w:rsidRPr="00266662">
        <w:rPr>
          <w:rFonts w:ascii="Arial" w:hAnsi="Arial" w:cs="Arial"/>
          <w:b/>
          <w:i/>
          <w:lang w:val="es-MX"/>
        </w:rPr>
        <w:t xml:space="preserve">.   </w:t>
      </w:r>
      <w:r w:rsidR="00356EA9" w:rsidRPr="00266662">
        <w:rPr>
          <w:rFonts w:ascii="Arial" w:hAnsi="Arial" w:cs="Arial"/>
          <w:b/>
          <w:i/>
          <w:lang w:val="es-MX"/>
        </w:rPr>
        <w:t xml:space="preserve"> Presentación y autorización de fallos, mediante la m</w:t>
      </w:r>
      <w:r w:rsidR="00160B1D" w:rsidRPr="00266662">
        <w:rPr>
          <w:rFonts w:ascii="Arial" w:hAnsi="Arial" w:cs="Arial"/>
          <w:b/>
          <w:i/>
          <w:lang w:val="es-MX"/>
        </w:rPr>
        <w:t xml:space="preserve">odalidad de </w:t>
      </w:r>
      <w:r>
        <w:rPr>
          <w:rFonts w:ascii="Arial" w:hAnsi="Arial" w:cs="Arial"/>
          <w:b/>
          <w:i/>
          <w:lang w:val="es-MX"/>
        </w:rPr>
        <w:t>Licitación Pública</w:t>
      </w:r>
      <w:r w:rsidR="00356EA9" w:rsidRPr="00266662">
        <w:rPr>
          <w:rFonts w:ascii="Arial" w:hAnsi="Arial" w:cs="Arial"/>
          <w:b/>
          <w:i/>
          <w:lang w:val="es-MX"/>
        </w:rPr>
        <w:t>.</w:t>
      </w:r>
    </w:p>
    <w:p w14:paraId="5A43B129" w14:textId="77777777" w:rsidR="00E06640" w:rsidRPr="00266662" w:rsidRDefault="00E06640" w:rsidP="00BB2947">
      <w:pPr>
        <w:jc w:val="both"/>
        <w:rPr>
          <w:rFonts w:ascii="Arial" w:hAnsi="Arial" w:cs="Arial"/>
          <w:b/>
          <w:i/>
          <w:sz w:val="20"/>
          <w:lang w:val="es-MX"/>
        </w:rPr>
      </w:pPr>
    </w:p>
    <w:p w14:paraId="71F0594C" w14:textId="77777777" w:rsidR="00E06640" w:rsidRPr="00266662" w:rsidRDefault="00E06640" w:rsidP="00BB2947">
      <w:pPr>
        <w:jc w:val="both"/>
        <w:rPr>
          <w:rFonts w:ascii="Arial" w:hAnsi="Arial" w:cs="Arial"/>
          <w:b/>
          <w:sz w:val="18"/>
          <w:szCs w:val="20"/>
          <w:lang w:val="es-MX"/>
        </w:rPr>
      </w:pPr>
    </w:p>
    <w:p w14:paraId="49D6E66F" w14:textId="29A40F48" w:rsidR="00E06640" w:rsidRPr="00266662" w:rsidRDefault="00E06640" w:rsidP="00E06640">
      <w:pPr>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muy bien desahogado el </w:t>
      </w:r>
      <w:r w:rsidR="00FF1F8D">
        <w:rPr>
          <w:rFonts w:ascii="Arial" w:hAnsi="Arial" w:cs="Arial"/>
          <w:b/>
          <w:sz w:val="20"/>
          <w:szCs w:val="20"/>
          <w:lang w:val="es-MX"/>
        </w:rPr>
        <w:t>Quinto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de la orden del día. Pasamos al </w:t>
      </w:r>
      <w:r w:rsidR="00B86204" w:rsidRPr="00266662">
        <w:rPr>
          <w:rFonts w:ascii="Arial" w:hAnsi="Arial" w:cs="Arial"/>
          <w:b/>
          <w:sz w:val="20"/>
          <w:szCs w:val="20"/>
          <w:lang w:val="es-MX"/>
        </w:rPr>
        <w:t>S</w:t>
      </w:r>
      <w:r w:rsidR="00FF1F8D">
        <w:rPr>
          <w:rFonts w:ascii="Arial" w:hAnsi="Arial" w:cs="Arial"/>
          <w:b/>
          <w:sz w:val="20"/>
          <w:szCs w:val="20"/>
          <w:lang w:val="es-MX"/>
        </w:rPr>
        <w:t>exto</w:t>
      </w:r>
      <w:r w:rsidR="00160B1D" w:rsidRPr="00266662">
        <w:rPr>
          <w:rFonts w:ascii="Arial" w:hAnsi="Arial" w:cs="Arial"/>
          <w:b/>
          <w:sz w:val="20"/>
          <w:szCs w:val="20"/>
          <w:lang w:val="es-MX"/>
        </w:rPr>
        <w:t xml:space="preserve"> </w:t>
      </w:r>
      <w:r w:rsidRPr="00266662">
        <w:rPr>
          <w:rFonts w:ascii="Arial" w:hAnsi="Arial" w:cs="Arial"/>
          <w:sz w:val="20"/>
          <w:szCs w:val="20"/>
          <w:lang w:val="es-MX"/>
        </w:rPr>
        <w:t xml:space="preserve">punto que es la </w:t>
      </w:r>
      <w:r w:rsidR="00356EA9" w:rsidRPr="00266662">
        <w:rPr>
          <w:rFonts w:ascii="Arial" w:hAnsi="Arial" w:cs="Arial"/>
          <w:b/>
          <w:sz w:val="20"/>
          <w:szCs w:val="20"/>
          <w:lang w:val="es-MX"/>
        </w:rPr>
        <w:t xml:space="preserve">Presentación y autorización de fallos, mediante la </w:t>
      </w:r>
      <w:r w:rsidR="00160B1D" w:rsidRPr="00266662">
        <w:rPr>
          <w:rFonts w:ascii="Arial" w:hAnsi="Arial" w:cs="Arial"/>
          <w:b/>
          <w:sz w:val="20"/>
          <w:szCs w:val="20"/>
          <w:lang w:val="es-MX"/>
        </w:rPr>
        <w:t xml:space="preserve">modalidad de </w:t>
      </w:r>
      <w:r w:rsidR="00FF1F8D">
        <w:rPr>
          <w:rFonts w:ascii="Arial" w:hAnsi="Arial" w:cs="Arial"/>
          <w:b/>
          <w:sz w:val="20"/>
          <w:szCs w:val="20"/>
          <w:lang w:val="es-MX"/>
        </w:rPr>
        <w:t>Licitación Pública</w:t>
      </w:r>
      <w:r w:rsidRPr="00266662">
        <w:rPr>
          <w:rFonts w:ascii="Arial" w:hAnsi="Arial" w:cs="Arial"/>
          <w:b/>
          <w:sz w:val="20"/>
          <w:szCs w:val="20"/>
          <w:lang w:val="es-MX"/>
        </w:rPr>
        <w:t xml:space="preserve">, </w:t>
      </w:r>
      <w:r w:rsidRPr="00266662">
        <w:rPr>
          <w:rFonts w:ascii="Arial" w:hAnsi="Arial" w:cs="Arial"/>
          <w:sz w:val="20"/>
          <w:szCs w:val="20"/>
          <w:lang w:val="es-MX"/>
        </w:rPr>
        <w:t>pido al Secretario de lectura de</w:t>
      </w:r>
      <w:r w:rsidR="0019648C" w:rsidRPr="00266662">
        <w:rPr>
          <w:rFonts w:ascii="Arial" w:hAnsi="Arial" w:cs="Arial"/>
          <w:sz w:val="20"/>
          <w:szCs w:val="20"/>
          <w:lang w:val="es-MX"/>
        </w:rPr>
        <w:t xml:space="preserve"> </w:t>
      </w:r>
      <w:r w:rsidRPr="00266662">
        <w:rPr>
          <w:rFonts w:ascii="Arial" w:hAnsi="Arial" w:cs="Arial"/>
          <w:sz w:val="20"/>
          <w:szCs w:val="20"/>
          <w:lang w:val="es-MX"/>
        </w:rPr>
        <w:t>l</w:t>
      </w:r>
      <w:r w:rsidR="0019648C" w:rsidRPr="00266662">
        <w:rPr>
          <w:rFonts w:ascii="Arial" w:hAnsi="Arial" w:cs="Arial"/>
          <w:sz w:val="20"/>
          <w:szCs w:val="20"/>
          <w:lang w:val="es-MX"/>
        </w:rPr>
        <w:t>os</w:t>
      </w:r>
      <w:r w:rsidRPr="00266662">
        <w:rPr>
          <w:rFonts w:ascii="Arial" w:hAnsi="Arial" w:cs="Arial"/>
          <w:sz w:val="20"/>
          <w:szCs w:val="20"/>
          <w:lang w:val="es-MX"/>
        </w:rPr>
        <w:t xml:space="preserve"> mismo</w:t>
      </w:r>
      <w:r w:rsidR="0019648C" w:rsidRPr="00266662">
        <w:rPr>
          <w:rFonts w:ascii="Arial" w:hAnsi="Arial" w:cs="Arial"/>
          <w:sz w:val="20"/>
          <w:szCs w:val="20"/>
          <w:lang w:val="es-MX"/>
        </w:rPr>
        <w:t>s</w:t>
      </w:r>
      <w:r w:rsidRPr="00266662">
        <w:rPr>
          <w:rFonts w:ascii="Arial" w:hAnsi="Arial" w:cs="Arial"/>
          <w:sz w:val="20"/>
          <w:szCs w:val="20"/>
          <w:lang w:val="es-MX"/>
        </w:rPr>
        <w:t>:</w:t>
      </w:r>
    </w:p>
    <w:p w14:paraId="5452FEEC" w14:textId="77777777" w:rsidR="00E06640" w:rsidRPr="00266662" w:rsidRDefault="00E06640" w:rsidP="00E06640">
      <w:pPr>
        <w:jc w:val="both"/>
        <w:rPr>
          <w:rFonts w:ascii="Arial" w:hAnsi="Arial" w:cs="Arial"/>
          <w:sz w:val="18"/>
          <w:szCs w:val="20"/>
          <w:lang w:val="es-MX"/>
        </w:rPr>
      </w:pPr>
    </w:p>
    <w:p w14:paraId="0F0A9255" w14:textId="77777777" w:rsidR="00E06640" w:rsidRPr="00266662" w:rsidRDefault="00E06640" w:rsidP="00E06640">
      <w:pPr>
        <w:jc w:val="both"/>
        <w:rPr>
          <w:rFonts w:ascii="Arial" w:hAnsi="Arial" w:cs="Arial"/>
          <w:sz w:val="18"/>
          <w:szCs w:val="20"/>
          <w:lang w:val="es-MX"/>
        </w:rPr>
      </w:pPr>
    </w:p>
    <w:p w14:paraId="239C7E41" w14:textId="26CEDFD0" w:rsidR="00E06640" w:rsidRDefault="00E06640" w:rsidP="00E06640">
      <w:pPr>
        <w:jc w:val="both"/>
        <w:rPr>
          <w:rFonts w:ascii="Arial" w:hAnsi="Arial" w:cs="Arial"/>
          <w:sz w:val="20"/>
          <w:szCs w:val="20"/>
          <w:lang w:val="es-MX"/>
        </w:rPr>
      </w:pPr>
      <w:r w:rsidRPr="00266662">
        <w:rPr>
          <w:rFonts w:ascii="Arial" w:hAnsi="Arial" w:cs="Arial"/>
          <w:sz w:val="20"/>
          <w:szCs w:val="20"/>
          <w:lang w:val="es-MX"/>
        </w:rPr>
        <w:t xml:space="preserve">Ismael Jáuregui Castañeda, Secretario Técnico del Comité Mixto de Obra Pública, hace uso de la voz </w:t>
      </w:r>
      <w:r w:rsidR="00356EA9" w:rsidRPr="00266662">
        <w:rPr>
          <w:rFonts w:ascii="Arial" w:hAnsi="Arial" w:cs="Arial"/>
          <w:sz w:val="20"/>
          <w:szCs w:val="20"/>
          <w:lang w:val="es-MX"/>
        </w:rPr>
        <w:t>y da lectura y explicación de</w:t>
      </w:r>
      <w:r w:rsidR="00E8161C" w:rsidRPr="00266662">
        <w:rPr>
          <w:rFonts w:ascii="Arial" w:hAnsi="Arial" w:cs="Arial"/>
          <w:sz w:val="20"/>
          <w:szCs w:val="20"/>
          <w:lang w:val="es-MX"/>
        </w:rPr>
        <w:t>l fallo</w:t>
      </w:r>
      <w:r w:rsidRPr="00266662">
        <w:rPr>
          <w:rFonts w:ascii="Arial" w:hAnsi="Arial" w:cs="Arial"/>
          <w:sz w:val="20"/>
          <w:szCs w:val="20"/>
          <w:lang w:val="es-MX"/>
        </w:rPr>
        <w:t xml:space="preserve"> de</w:t>
      </w:r>
      <w:r w:rsidR="00E8161C" w:rsidRPr="00266662">
        <w:rPr>
          <w:rFonts w:ascii="Arial" w:hAnsi="Arial" w:cs="Arial"/>
          <w:sz w:val="20"/>
          <w:szCs w:val="20"/>
          <w:lang w:val="es-MX"/>
        </w:rPr>
        <w:t xml:space="preserve">l </w:t>
      </w:r>
      <w:r w:rsidRPr="00266662">
        <w:rPr>
          <w:rFonts w:ascii="Arial" w:hAnsi="Arial" w:cs="Arial"/>
          <w:sz w:val="20"/>
          <w:szCs w:val="20"/>
          <w:lang w:val="es-MX"/>
        </w:rPr>
        <w:t>procedimiento mediante la modalidad de</w:t>
      </w:r>
      <w:r w:rsidR="00E8161C" w:rsidRPr="00266662">
        <w:rPr>
          <w:rFonts w:ascii="Arial" w:hAnsi="Arial" w:cs="Arial"/>
          <w:sz w:val="20"/>
          <w:szCs w:val="20"/>
          <w:lang w:val="es-MX"/>
        </w:rPr>
        <w:t xml:space="preserve"> </w:t>
      </w:r>
      <w:r w:rsidR="00B5770A">
        <w:rPr>
          <w:rFonts w:ascii="Arial" w:hAnsi="Arial" w:cs="Arial"/>
          <w:sz w:val="20"/>
          <w:szCs w:val="20"/>
          <w:lang w:val="es-MX"/>
        </w:rPr>
        <w:t>Licitación Pública</w:t>
      </w:r>
      <w:r w:rsidRPr="00266662">
        <w:rPr>
          <w:rFonts w:ascii="Arial" w:hAnsi="Arial" w:cs="Arial"/>
          <w:sz w:val="20"/>
          <w:szCs w:val="20"/>
          <w:lang w:val="es-MX"/>
        </w:rPr>
        <w:t xml:space="preserve"> </w:t>
      </w:r>
      <w:r w:rsidR="00B86204" w:rsidRPr="00266662">
        <w:rPr>
          <w:rFonts w:ascii="Arial" w:hAnsi="Arial" w:cs="Arial"/>
          <w:sz w:val="20"/>
          <w:szCs w:val="20"/>
          <w:lang w:val="es-MX"/>
        </w:rPr>
        <w:t>cómo</w:t>
      </w:r>
      <w:r w:rsidRPr="00266662">
        <w:rPr>
          <w:rFonts w:ascii="Arial" w:hAnsi="Arial" w:cs="Arial"/>
          <w:sz w:val="20"/>
          <w:szCs w:val="20"/>
          <w:lang w:val="es-MX"/>
        </w:rPr>
        <w:t xml:space="preserve"> se describen en la siguiente tabla:</w:t>
      </w:r>
    </w:p>
    <w:p w14:paraId="797ECDB3" w14:textId="77777777" w:rsidR="00176997" w:rsidRDefault="00176997" w:rsidP="00E06640">
      <w:pPr>
        <w:jc w:val="both"/>
        <w:rPr>
          <w:rFonts w:ascii="Arial" w:hAnsi="Arial" w:cs="Arial"/>
          <w:sz w:val="20"/>
          <w:szCs w:val="20"/>
          <w:lang w:val="es-MX"/>
        </w:rPr>
      </w:pPr>
    </w:p>
    <w:p w14:paraId="57D57906" w14:textId="77777777" w:rsidR="00176997" w:rsidRPr="00266662" w:rsidRDefault="00176997" w:rsidP="00E06640">
      <w:pPr>
        <w:jc w:val="both"/>
        <w:rPr>
          <w:rFonts w:ascii="Arial" w:hAnsi="Arial" w:cs="Arial"/>
          <w:sz w:val="20"/>
          <w:szCs w:val="20"/>
          <w:lang w:val="es-MX"/>
        </w:rPr>
      </w:pPr>
    </w:p>
    <w:p w14:paraId="5482CAFF" w14:textId="31B33F88" w:rsidR="00937A78" w:rsidRPr="00266662" w:rsidRDefault="00937A78" w:rsidP="00937A78">
      <w:pPr>
        <w:jc w:val="both"/>
        <w:rPr>
          <w:rFonts w:ascii="Arial" w:hAnsi="Arial" w:cs="Arial"/>
          <w:b/>
          <w:sz w:val="20"/>
          <w:szCs w:val="20"/>
          <w:lang w:val="es-MX"/>
        </w:rPr>
      </w:pPr>
      <w:r w:rsidRPr="00266662">
        <w:rPr>
          <w:rFonts w:ascii="Arial" w:hAnsi="Arial" w:cs="Arial"/>
          <w:b/>
          <w:sz w:val="20"/>
          <w:szCs w:val="20"/>
          <w:lang w:val="es-MX"/>
        </w:rPr>
        <w:t xml:space="preserve">Recurso </w:t>
      </w:r>
      <w:r w:rsidR="0023252B" w:rsidRPr="0023252B">
        <w:rPr>
          <w:rFonts w:ascii="Arial" w:hAnsi="Arial" w:cs="Arial"/>
          <w:b/>
          <w:sz w:val="20"/>
          <w:szCs w:val="20"/>
          <w:lang w:val="es-MX"/>
        </w:rPr>
        <w:t>Fondo de Aportaciones para la Infraestructura Social Municipal FAISM Ramo 33</w:t>
      </w:r>
      <w:r w:rsidR="0023252B">
        <w:rPr>
          <w:rFonts w:ascii="Arial" w:hAnsi="Arial" w:cs="Arial"/>
          <w:b/>
          <w:sz w:val="20"/>
          <w:szCs w:val="20"/>
          <w:lang w:val="es-MX"/>
        </w:rPr>
        <w:t>.</w:t>
      </w:r>
    </w:p>
    <w:p w14:paraId="45A44001" w14:textId="77777777" w:rsidR="00E06640" w:rsidRPr="00266662" w:rsidRDefault="00E06640" w:rsidP="00E06640">
      <w:pPr>
        <w:jc w:val="both"/>
        <w:rPr>
          <w:rFonts w:ascii="Arial" w:hAnsi="Arial" w:cs="Arial"/>
          <w:sz w:val="6"/>
          <w:szCs w:val="20"/>
          <w:lang w:val="es-MX"/>
        </w:rPr>
      </w:pPr>
    </w:p>
    <w:p w14:paraId="33CC965D" w14:textId="630F7287" w:rsidR="00DC186E" w:rsidRDefault="00DC186E" w:rsidP="00E06640">
      <w:pPr>
        <w:jc w:val="both"/>
        <w:rPr>
          <w:rFonts w:ascii="Arial" w:hAnsi="Arial" w:cs="Arial"/>
          <w:sz w:val="20"/>
          <w:szCs w:val="20"/>
          <w:lang w:val="en-US"/>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23252B" w:rsidRPr="00494AD4" w14:paraId="131A69C2" w14:textId="77777777" w:rsidTr="006C4B5B">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B065407" w14:textId="77777777" w:rsidR="0023252B" w:rsidRPr="00494AD4" w:rsidRDefault="0023252B" w:rsidP="006C4B5B">
            <w:pPr>
              <w:jc w:val="center"/>
              <w:rPr>
                <w:rFonts w:ascii="Arial" w:hAnsi="Arial" w:cs="Arial"/>
                <w:b/>
                <w:sz w:val="18"/>
                <w:szCs w:val="18"/>
              </w:rPr>
            </w:pPr>
            <w:r w:rsidRPr="00494AD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CD27FE3" w14:textId="77777777" w:rsidR="0023252B" w:rsidRPr="00494AD4" w:rsidRDefault="0023252B" w:rsidP="006C4B5B">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280FE4E" w14:textId="77777777" w:rsidR="0023252B" w:rsidRPr="00494AD4" w:rsidRDefault="0023252B" w:rsidP="006C4B5B">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9A8E42E" w14:textId="77777777" w:rsidR="0023252B" w:rsidRPr="00494AD4" w:rsidRDefault="0023252B" w:rsidP="006C4B5B">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F469DA4" w14:textId="77777777" w:rsidR="0023252B" w:rsidRPr="00494AD4" w:rsidRDefault="0023252B" w:rsidP="006C4B5B">
            <w:pPr>
              <w:jc w:val="center"/>
              <w:rPr>
                <w:rFonts w:ascii="Arial" w:hAnsi="Arial" w:cs="Arial"/>
                <w:b/>
                <w:sz w:val="20"/>
                <w:szCs w:val="20"/>
              </w:rPr>
            </w:pPr>
            <w:r w:rsidRPr="00494AD4">
              <w:rPr>
                <w:rFonts w:ascii="Arial" w:hAnsi="Arial" w:cs="Arial"/>
                <w:b/>
                <w:sz w:val="20"/>
                <w:szCs w:val="20"/>
              </w:rPr>
              <w:t>IMPORTE CONTRATADO CON IVA</w:t>
            </w:r>
          </w:p>
        </w:tc>
      </w:tr>
      <w:tr w:rsidR="00F3115C" w:rsidRPr="00F3115C" w14:paraId="60CDC12D" w14:textId="77777777" w:rsidTr="006C4B5B">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7757EE65" w14:textId="77777777"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3619E5E" w14:textId="32C2CFC1" w:rsidR="00F3115C" w:rsidRPr="00F3115C" w:rsidRDefault="00F3115C" w:rsidP="00F3115C">
            <w:pPr>
              <w:jc w:val="both"/>
              <w:rPr>
                <w:rFonts w:ascii="Arial" w:hAnsi="Arial" w:cs="Arial"/>
                <w:bCs/>
                <w:sz w:val="18"/>
                <w:szCs w:val="18"/>
              </w:rPr>
            </w:pPr>
            <w:r w:rsidRPr="00F3115C">
              <w:rPr>
                <w:rFonts w:ascii="Arial" w:hAnsi="Arial" w:cs="Arial"/>
                <w:sz w:val="18"/>
                <w:szCs w:val="18"/>
              </w:rPr>
              <w:t>Pavimentación con concreto hidráulico de la calle Tamarindo, incluye: modernización de redes básicas de alcantarillado, conducción y distribución, infraestructura urbana y obras complementarias, colonia Mirador Escondido, Municipio de Zapopan, Jalisco.</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05316C" w14:textId="0431D016"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DOPI-MUN-R33-PAV-LP-038-2023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5809FEE0" w14:textId="381DCE65" w:rsidR="00F3115C" w:rsidRPr="004E043B" w:rsidRDefault="00F3115C" w:rsidP="00F3115C">
            <w:pPr>
              <w:jc w:val="center"/>
              <w:rPr>
                <w:rFonts w:ascii="Arial" w:hAnsi="Arial" w:cs="Arial"/>
                <w:b/>
                <w:bCs/>
                <w:sz w:val="18"/>
                <w:szCs w:val="18"/>
                <w:lang w:val="es-MX"/>
              </w:rPr>
            </w:pPr>
            <w:r w:rsidRPr="00F3115C">
              <w:rPr>
                <w:rFonts w:ascii="Arial" w:hAnsi="Arial" w:cs="Arial"/>
                <w:sz w:val="18"/>
                <w:szCs w:val="18"/>
              </w:rPr>
              <w:t>CONSTRUCTORA Y EDIFICADORA PLASMA,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1283AE98" w14:textId="3BBDD892" w:rsidR="00F3115C" w:rsidRPr="00F3115C" w:rsidRDefault="00F3115C" w:rsidP="00F3115C">
            <w:pPr>
              <w:jc w:val="center"/>
              <w:rPr>
                <w:rFonts w:ascii="Arial" w:hAnsi="Arial" w:cs="Arial"/>
                <w:b/>
                <w:bCs/>
                <w:sz w:val="18"/>
                <w:szCs w:val="18"/>
              </w:rPr>
            </w:pPr>
            <w:r>
              <w:rPr>
                <w:rFonts w:ascii="Arial" w:hAnsi="Arial" w:cs="Arial"/>
                <w:sz w:val="18"/>
                <w:szCs w:val="18"/>
              </w:rPr>
              <w:t xml:space="preserve"> $</w:t>
            </w:r>
            <w:r w:rsidRPr="00F3115C">
              <w:rPr>
                <w:rFonts w:ascii="Arial" w:hAnsi="Arial" w:cs="Arial"/>
                <w:sz w:val="18"/>
                <w:szCs w:val="18"/>
              </w:rPr>
              <w:t xml:space="preserve"> 4,558,354.21 </w:t>
            </w:r>
          </w:p>
        </w:tc>
      </w:tr>
      <w:tr w:rsidR="00F3115C" w:rsidRPr="00F3115C" w14:paraId="29C90B9C" w14:textId="77777777" w:rsidTr="006C4B5B">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5078D1E2" w14:textId="77777777"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2</w:t>
            </w:r>
          </w:p>
        </w:tc>
        <w:tc>
          <w:tcPr>
            <w:tcW w:w="4253" w:type="dxa"/>
            <w:tcBorders>
              <w:top w:val="nil"/>
              <w:left w:val="single" w:sz="4" w:space="0" w:color="auto"/>
              <w:bottom w:val="single" w:sz="4" w:space="0" w:color="auto"/>
              <w:right w:val="single" w:sz="4" w:space="0" w:color="auto"/>
            </w:tcBorders>
            <w:shd w:val="clear" w:color="auto" w:fill="auto"/>
            <w:vAlign w:val="center"/>
          </w:tcPr>
          <w:p w14:paraId="4618B294" w14:textId="76A8E4B8" w:rsidR="00F3115C" w:rsidRPr="00F3115C" w:rsidRDefault="00F3115C" w:rsidP="00F3115C">
            <w:pPr>
              <w:jc w:val="both"/>
              <w:rPr>
                <w:rFonts w:ascii="Arial" w:hAnsi="Arial" w:cs="Arial"/>
                <w:bCs/>
                <w:sz w:val="18"/>
                <w:szCs w:val="18"/>
                <w:lang w:val="es-MX"/>
              </w:rPr>
            </w:pPr>
            <w:r w:rsidRPr="00F3115C">
              <w:rPr>
                <w:rFonts w:ascii="Arial" w:hAnsi="Arial" w:cs="Arial"/>
                <w:sz w:val="18"/>
                <w:szCs w:val="18"/>
              </w:rPr>
              <w:t>Pavimentación con concreto hidráulico de las calles Tucán, privada Tamaulipas, Fresno, incluye: modernización de redes básicas de alcantarillado, conducción y distribución, infraestructura pluvial para mitigación de inundaciones y obras complementarias, los Cajetes, Municipio de Zapopan, Jalisco.</w:t>
            </w:r>
          </w:p>
        </w:tc>
        <w:tc>
          <w:tcPr>
            <w:tcW w:w="1559" w:type="dxa"/>
            <w:tcBorders>
              <w:top w:val="nil"/>
              <w:left w:val="single" w:sz="4" w:space="0" w:color="auto"/>
              <w:bottom w:val="single" w:sz="4" w:space="0" w:color="auto"/>
              <w:right w:val="single" w:sz="4" w:space="0" w:color="auto"/>
            </w:tcBorders>
            <w:shd w:val="clear" w:color="auto" w:fill="auto"/>
            <w:vAlign w:val="center"/>
          </w:tcPr>
          <w:p w14:paraId="3C87ABB0" w14:textId="06089491"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DOPI-MUN-R33-IH-LP-040-2023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3BD24333" w14:textId="6A83B8C1" w:rsidR="00F3115C" w:rsidRPr="004E043B" w:rsidRDefault="00F3115C" w:rsidP="00F3115C">
            <w:pPr>
              <w:jc w:val="center"/>
              <w:rPr>
                <w:rFonts w:ascii="Arial" w:hAnsi="Arial" w:cs="Arial"/>
                <w:b/>
                <w:sz w:val="18"/>
                <w:szCs w:val="18"/>
                <w:lang w:val="pt-PT"/>
              </w:rPr>
            </w:pPr>
            <w:r w:rsidRPr="004E043B">
              <w:rPr>
                <w:rFonts w:ascii="Arial" w:hAnsi="Arial" w:cs="Arial"/>
                <w:sz w:val="18"/>
                <w:szCs w:val="18"/>
                <w:lang w:val="pt-PT"/>
              </w:rPr>
              <w:t>URBAMENTAL,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0C68C137" w14:textId="225C2C09" w:rsidR="00F3115C" w:rsidRPr="00F3115C" w:rsidRDefault="00F3115C" w:rsidP="00F3115C">
            <w:pPr>
              <w:rPr>
                <w:rFonts w:ascii="Arial" w:hAnsi="Arial" w:cs="Arial"/>
                <w:b/>
                <w:bCs/>
                <w:sz w:val="18"/>
                <w:szCs w:val="18"/>
              </w:rPr>
            </w:pPr>
            <w:r>
              <w:rPr>
                <w:rFonts w:ascii="Arial" w:hAnsi="Arial" w:cs="Arial"/>
                <w:sz w:val="18"/>
                <w:szCs w:val="18"/>
              </w:rPr>
              <w:t>$</w:t>
            </w:r>
            <w:r w:rsidRPr="00F3115C">
              <w:rPr>
                <w:rFonts w:ascii="Arial" w:hAnsi="Arial" w:cs="Arial"/>
                <w:sz w:val="18"/>
                <w:szCs w:val="18"/>
              </w:rPr>
              <w:t xml:space="preserve"> 11,246,664.85 </w:t>
            </w:r>
          </w:p>
        </w:tc>
      </w:tr>
      <w:tr w:rsidR="00F3115C" w:rsidRPr="00F3115C" w14:paraId="387F9F19" w14:textId="77777777" w:rsidTr="006C4B5B">
        <w:trPr>
          <w:trHeight w:val="1321"/>
        </w:trPr>
        <w:tc>
          <w:tcPr>
            <w:tcW w:w="567" w:type="dxa"/>
            <w:tcBorders>
              <w:top w:val="single" w:sz="4" w:space="0" w:color="auto"/>
              <w:left w:val="single" w:sz="4" w:space="0" w:color="auto"/>
              <w:bottom w:val="single" w:sz="4" w:space="0" w:color="auto"/>
              <w:right w:val="single" w:sz="4" w:space="0" w:color="auto"/>
            </w:tcBorders>
            <w:vAlign w:val="center"/>
          </w:tcPr>
          <w:p w14:paraId="46F72F62" w14:textId="3BB6BEA7"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3</w:t>
            </w:r>
          </w:p>
        </w:tc>
        <w:tc>
          <w:tcPr>
            <w:tcW w:w="4253" w:type="dxa"/>
            <w:tcBorders>
              <w:top w:val="nil"/>
              <w:left w:val="single" w:sz="4" w:space="0" w:color="auto"/>
              <w:bottom w:val="single" w:sz="4" w:space="0" w:color="auto"/>
              <w:right w:val="single" w:sz="4" w:space="0" w:color="auto"/>
            </w:tcBorders>
            <w:shd w:val="clear" w:color="auto" w:fill="auto"/>
            <w:vAlign w:val="center"/>
          </w:tcPr>
          <w:p w14:paraId="13E1A8A8" w14:textId="485B5D3B" w:rsidR="00F3115C" w:rsidRPr="00F3115C" w:rsidRDefault="00F3115C" w:rsidP="00F3115C">
            <w:pPr>
              <w:jc w:val="both"/>
              <w:rPr>
                <w:rFonts w:ascii="Arial" w:hAnsi="Arial" w:cs="Arial"/>
                <w:bCs/>
                <w:sz w:val="18"/>
                <w:szCs w:val="18"/>
                <w:lang w:val="es-MX"/>
              </w:rPr>
            </w:pPr>
            <w:r w:rsidRPr="00F3115C">
              <w:rPr>
                <w:rFonts w:ascii="Arial" w:hAnsi="Arial" w:cs="Arial"/>
                <w:sz w:val="18"/>
                <w:szCs w:val="18"/>
              </w:rPr>
              <w:t>Pavimentación con empedrado tradicional y huellas de rodamiento de concreto hidráulico de la calle San Isidro, incluye: modernización de redes básicas de alcantarillado, conducción y distribución, infraestructura urbana y obras complementarias, colonia el Campanario, Municipio de Zapopan, Jalisco.</w:t>
            </w:r>
          </w:p>
        </w:tc>
        <w:tc>
          <w:tcPr>
            <w:tcW w:w="1559" w:type="dxa"/>
            <w:tcBorders>
              <w:top w:val="nil"/>
              <w:left w:val="single" w:sz="4" w:space="0" w:color="auto"/>
              <w:bottom w:val="single" w:sz="4" w:space="0" w:color="auto"/>
              <w:right w:val="single" w:sz="4" w:space="0" w:color="auto"/>
            </w:tcBorders>
            <w:shd w:val="clear" w:color="auto" w:fill="auto"/>
            <w:vAlign w:val="center"/>
          </w:tcPr>
          <w:p w14:paraId="530FF7A4" w14:textId="12383779"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DOPI-MUN-R33-PAV-LP-041-2023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269C3AC7" w14:textId="5A53A991" w:rsidR="00F3115C" w:rsidRPr="004E043B" w:rsidRDefault="00F3115C" w:rsidP="00F3115C">
            <w:pPr>
              <w:jc w:val="center"/>
              <w:rPr>
                <w:rFonts w:ascii="Arial" w:hAnsi="Arial" w:cs="Arial"/>
                <w:b/>
                <w:sz w:val="18"/>
                <w:szCs w:val="18"/>
                <w:lang w:val="pt-PT"/>
              </w:rPr>
            </w:pPr>
            <w:r w:rsidRPr="004E043B">
              <w:rPr>
                <w:rFonts w:ascii="Arial" w:hAnsi="Arial" w:cs="Arial"/>
                <w:sz w:val="18"/>
                <w:szCs w:val="18"/>
                <w:lang w:val="pt-PT"/>
              </w:rPr>
              <w:t xml:space="preserve"> CONSTRUMARAVI S.A. DE C.V. </w:t>
            </w:r>
          </w:p>
        </w:tc>
        <w:tc>
          <w:tcPr>
            <w:tcW w:w="1701" w:type="dxa"/>
            <w:tcBorders>
              <w:top w:val="nil"/>
              <w:left w:val="single" w:sz="4" w:space="0" w:color="auto"/>
              <w:bottom w:val="single" w:sz="4" w:space="0" w:color="auto"/>
              <w:right w:val="single" w:sz="4" w:space="0" w:color="auto"/>
            </w:tcBorders>
            <w:shd w:val="clear" w:color="auto" w:fill="auto"/>
            <w:vAlign w:val="center"/>
          </w:tcPr>
          <w:p w14:paraId="5287A2DB" w14:textId="256BB556" w:rsidR="00F3115C" w:rsidRPr="00F3115C" w:rsidRDefault="00F3115C" w:rsidP="00F3115C">
            <w:pPr>
              <w:jc w:val="center"/>
              <w:rPr>
                <w:rFonts w:ascii="Arial" w:hAnsi="Arial" w:cs="Arial"/>
                <w:b/>
                <w:bCs/>
                <w:sz w:val="18"/>
                <w:szCs w:val="18"/>
              </w:rPr>
            </w:pPr>
            <w:r w:rsidRPr="004E043B">
              <w:rPr>
                <w:rFonts w:ascii="Arial" w:hAnsi="Arial" w:cs="Arial"/>
                <w:sz w:val="18"/>
                <w:szCs w:val="18"/>
                <w:lang w:val="pt-PT"/>
              </w:rPr>
              <w:t xml:space="preserve">  </w:t>
            </w:r>
            <w:r>
              <w:rPr>
                <w:rFonts w:ascii="Arial" w:hAnsi="Arial" w:cs="Arial"/>
                <w:sz w:val="18"/>
                <w:szCs w:val="18"/>
              </w:rPr>
              <w:t xml:space="preserve">$ </w:t>
            </w:r>
            <w:r w:rsidRPr="00F3115C">
              <w:rPr>
                <w:rFonts w:ascii="Arial" w:hAnsi="Arial" w:cs="Arial"/>
                <w:sz w:val="18"/>
                <w:szCs w:val="18"/>
              </w:rPr>
              <w:t xml:space="preserve">7,375,346.25 </w:t>
            </w:r>
          </w:p>
        </w:tc>
      </w:tr>
      <w:tr w:rsidR="00F3115C" w:rsidRPr="00F3115C" w14:paraId="32AAE780" w14:textId="77777777" w:rsidTr="006C4B5B">
        <w:trPr>
          <w:trHeight w:val="1321"/>
        </w:trPr>
        <w:tc>
          <w:tcPr>
            <w:tcW w:w="567" w:type="dxa"/>
            <w:tcBorders>
              <w:top w:val="single" w:sz="4" w:space="0" w:color="auto"/>
              <w:left w:val="single" w:sz="4" w:space="0" w:color="auto"/>
              <w:bottom w:val="single" w:sz="4" w:space="0" w:color="auto"/>
              <w:right w:val="single" w:sz="4" w:space="0" w:color="auto"/>
            </w:tcBorders>
            <w:vAlign w:val="center"/>
          </w:tcPr>
          <w:p w14:paraId="2CB01BD7" w14:textId="1D845F43"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4</w:t>
            </w:r>
          </w:p>
        </w:tc>
        <w:tc>
          <w:tcPr>
            <w:tcW w:w="4253" w:type="dxa"/>
            <w:tcBorders>
              <w:top w:val="nil"/>
              <w:left w:val="single" w:sz="4" w:space="0" w:color="auto"/>
              <w:bottom w:val="single" w:sz="4" w:space="0" w:color="auto"/>
              <w:right w:val="single" w:sz="4" w:space="0" w:color="auto"/>
            </w:tcBorders>
            <w:shd w:val="clear" w:color="auto" w:fill="auto"/>
            <w:vAlign w:val="center"/>
          </w:tcPr>
          <w:p w14:paraId="7B28C25F" w14:textId="741479F8" w:rsidR="00F3115C" w:rsidRPr="00F3115C" w:rsidRDefault="00F3115C" w:rsidP="00F3115C">
            <w:pPr>
              <w:jc w:val="both"/>
              <w:rPr>
                <w:rFonts w:ascii="Arial" w:hAnsi="Arial" w:cs="Arial"/>
                <w:bCs/>
                <w:sz w:val="18"/>
                <w:szCs w:val="18"/>
                <w:lang w:val="es-MX"/>
              </w:rPr>
            </w:pPr>
            <w:r w:rsidRPr="00F3115C">
              <w:rPr>
                <w:rFonts w:ascii="Arial" w:hAnsi="Arial" w:cs="Arial"/>
                <w:sz w:val="18"/>
                <w:szCs w:val="18"/>
              </w:rPr>
              <w:t>Pavimentación con concreto hidráulico de la calle privada 22 de Abril, incluye: modernización de redes básicas de alcantarillado, conducción y distribución, infraestructura urbana y obras complementarias, Ejido Copalita, Municipio de Zapopan, Jalisco.</w:t>
            </w:r>
          </w:p>
        </w:tc>
        <w:tc>
          <w:tcPr>
            <w:tcW w:w="1559" w:type="dxa"/>
            <w:tcBorders>
              <w:top w:val="nil"/>
              <w:left w:val="single" w:sz="4" w:space="0" w:color="auto"/>
              <w:bottom w:val="single" w:sz="4" w:space="0" w:color="auto"/>
              <w:right w:val="single" w:sz="4" w:space="0" w:color="auto"/>
            </w:tcBorders>
            <w:shd w:val="clear" w:color="auto" w:fill="auto"/>
            <w:vAlign w:val="center"/>
          </w:tcPr>
          <w:p w14:paraId="65B5AA59" w14:textId="11B4EAA9"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DOPI-MUN-R33-PAV-LP-042-2023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055511A5" w14:textId="569CF744" w:rsidR="00F3115C" w:rsidRPr="00F3115C" w:rsidRDefault="00F3115C" w:rsidP="00F3115C">
            <w:pPr>
              <w:jc w:val="center"/>
              <w:rPr>
                <w:rFonts w:ascii="Arial" w:hAnsi="Arial" w:cs="Arial"/>
                <w:b/>
                <w:sz w:val="18"/>
                <w:szCs w:val="18"/>
              </w:rPr>
            </w:pPr>
            <w:r w:rsidRPr="00F3115C">
              <w:rPr>
                <w:rFonts w:ascii="Arial" w:hAnsi="Arial" w:cs="Arial"/>
                <w:sz w:val="18"/>
                <w:szCs w:val="18"/>
              </w:rPr>
              <w:t xml:space="preserve">DOMMONT CONSTRUCCIONES, S.A. DE C.V. </w:t>
            </w:r>
          </w:p>
        </w:tc>
        <w:tc>
          <w:tcPr>
            <w:tcW w:w="1701" w:type="dxa"/>
            <w:tcBorders>
              <w:top w:val="nil"/>
              <w:left w:val="single" w:sz="4" w:space="0" w:color="auto"/>
              <w:bottom w:val="single" w:sz="4" w:space="0" w:color="auto"/>
              <w:right w:val="single" w:sz="4" w:space="0" w:color="auto"/>
            </w:tcBorders>
            <w:shd w:val="clear" w:color="auto" w:fill="auto"/>
            <w:vAlign w:val="center"/>
          </w:tcPr>
          <w:p w14:paraId="2B929D57" w14:textId="741CB242" w:rsidR="00F3115C" w:rsidRPr="00F3115C" w:rsidRDefault="00F3115C" w:rsidP="00F3115C">
            <w:pPr>
              <w:jc w:val="center"/>
              <w:rPr>
                <w:rFonts w:ascii="Arial" w:hAnsi="Arial" w:cs="Arial"/>
                <w:b/>
                <w:bCs/>
                <w:sz w:val="18"/>
                <w:szCs w:val="18"/>
              </w:rPr>
            </w:pPr>
            <w:r w:rsidRPr="00F3115C">
              <w:rPr>
                <w:rFonts w:ascii="Arial" w:hAnsi="Arial" w:cs="Arial"/>
                <w:sz w:val="18"/>
                <w:szCs w:val="18"/>
              </w:rPr>
              <w:t xml:space="preserve"> </w:t>
            </w:r>
            <w:r>
              <w:rPr>
                <w:rFonts w:ascii="Arial" w:hAnsi="Arial" w:cs="Arial"/>
                <w:sz w:val="18"/>
                <w:szCs w:val="18"/>
              </w:rPr>
              <w:t xml:space="preserve">$ </w:t>
            </w:r>
            <w:r w:rsidRPr="00F3115C">
              <w:rPr>
                <w:rFonts w:ascii="Arial" w:hAnsi="Arial" w:cs="Arial"/>
                <w:sz w:val="18"/>
                <w:szCs w:val="18"/>
              </w:rPr>
              <w:t xml:space="preserve">4,804,140.87 </w:t>
            </w:r>
          </w:p>
        </w:tc>
      </w:tr>
    </w:tbl>
    <w:p w14:paraId="62A9956F" w14:textId="77777777" w:rsidR="0023252B" w:rsidRPr="00F3115C" w:rsidRDefault="0023252B" w:rsidP="00E06640">
      <w:pPr>
        <w:jc w:val="both"/>
        <w:rPr>
          <w:rFonts w:ascii="Arial" w:hAnsi="Arial" w:cs="Arial"/>
          <w:sz w:val="18"/>
          <w:szCs w:val="18"/>
          <w:lang w:val="en-US"/>
        </w:rPr>
      </w:pPr>
    </w:p>
    <w:p w14:paraId="0E6A2009" w14:textId="77777777" w:rsidR="00937A78" w:rsidRDefault="00937A78" w:rsidP="00E06640">
      <w:pPr>
        <w:jc w:val="both"/>
        <w:rPr>
          <w:rFonts w:ascii="Arial" w:hAnsi="Arial" w:cs="Arial"/>
          <w:sz w:val="20"/>
          <w:szCs w:val="20"/>
          <w:lang w:val="en-US"/>
        </w:rPr>
      </w:pPr>
    </w:p>
    <w:p w14:paraId="1A45C2CB" w14:textId="77777777" w:rsidR="00794625" w:rsidRDefault="00794625" w:rsidP="00E06640">
      <w:pPr>
        <w:jc w:val="both"/>
        <w:rPr>
          <w:rFonts w:ascii="Arial" w:hAnsi="Arial" w:cs="Arial"/>
          <w:sz w:val="20"/>
          <w:szCs w:val="20"/>
          <w:lang w:val="en-US"/>
        </w:rPr>
      </w:pPr>
    </w:p>
    <w:p w14:paraId="4307C6F6" w14:textId="77777777" w:rsidR="00794625" w:rsidRDefault="00794625" w:rsidP="00E06640">
      <w:pPr>
        <w:jc w:val="both"/>
        <w:rPr>
          <w:rFonts w:ascii="Arial" w:hAnsi="Arial" w:cs="Arial"/>
          <w:sz w:val="20"/>
          <w:szCs w:val="20"/>
          <w:lang w:val="en-US"/>
        </w:rPr>
      </w:pPr>
    </w:p>
    <w:p w14:paraId="742C8FAF" w14:textId="77777777" w:rsidR="00794625" w:rsidRDefault="00794625" w:rsidP="00E06640">
      <w:pPr>
        <w:jc w:val="both"/>
        <w:rPr>
          <w:rFonts w:ascii="Arial" w:hAnsi="Arial" w:cs="Arial"/>
          <w:sz w:val="20"/>
          <w:szCs w:val="20"/>
          <w:lang w:val="en-US"/>
        </w:rPr>
      </w:pPr>
    </w:p>
    <w:p w14:paraId="147EAD5C" w14:textId="77777777" w:rsidR="00794625" w:rsidRDefault="00794625" w:rsidP="00E06640">
      <w:pPr>
        <w:jc w:val="both"/>
        <w:rPr>
          <w:rFonts w:ascii="Arial" w:hAnsi="Arial" w:cs="Arial"/>
          <w:sz w:val="20"/>
          <w:szCs w:val="20"/>
          <w:lang w:val="en-US"/>
        </w:rPr>
      </w:pPr>
    </w:p>
    <w:p w14:paraId="16647C30" w14:textId="77777777" w:rsidR="00794625" w:rsidRDefault="00794625" w:rsidP="00E06640">
      <w:pPr>
        <w:jc w:val="both"/>
        <w:rPr>
          <w:rFonts w:ascii="Arial" w:hAnsi="Arial" w:cs="Arial"/>
          <w:sz w:val="20"/>
          <w:szCs w:val="20"/>
          <w:lang w:val="en-US"/>
        </w:rPr>
      </w:pPr>
    </w:p>
    <w:p w14:paraId="15C5B329" w14:textId="6E0B06FA" w:rsidR="00F3115C" w:rsidRPr="00266662" w:rsidRDefault="00F3115C" w:rsidP="00F3115C">
      <w:pPr>
        <w:jc w:val="both"/>
        <w:rPr>
          <w:rFonts w:ascii="Arial" w:hAnsi="Arial" w:cs="Arial"/>
          <w:b/>
          <w:sz w:val="20"/>
          <w:szCs w:val="20"/>
          <w:lang w:val="es-MX"/>
        </w:rPr>
      </w:pPr>
      <w:r w:rsidRPr="00266662">
        <w:rPr>
          <w:rFonts w:ascii="Arial" w:hAnsi="Arial" w:cs="Arial"/>
          <w:b/>
          <w:sz w:val="20"/>
          <w:szCs w:val="20"/>
          <w:lang w:val="es-MX"/>
        </w:rPr>
        <w:lastRenderedPageBreak/>
        <w:t xml:space="preserve">Recurso </w:t>
      </w:r>
      <w:r w:rsidRPr="00F3115C">
        <w:rPr>
          <w:rFonts w:ascii="Arial" w:hAnsi="Arial" w:cs="Arial"/>
          <w:b/>
          <w:sz w:val="20"/>
          <w:szCs w:val="20"/>
          <w:lang w:val="es-MX"/>
        </w:rPr>
        <w:t>Presupuesto Participativo</w:t>
      </w:r>
      <w:r>
        <w:rPr>
          <w:rFonts w:ascii="Arial" w:hAnsi="Arial" w:cs="Arial"/>
          <w:b/>
          <w:sz w:val="20"/>
          <w:szCs w:val="20"/>
          <w:lang w:val="es-MX"/>
        </w:rPr>
        <w:t>.</w:t>
      </w:r>
    </w:p>
    <w:p w14:paraId="5C76E417" w14:textId="77777777" w:rsidR="00F3115C" w:rsidRPr="00266662" w:rsidRDefault="00F3115C" w:rsidP="00F3115C">
      <w:pPr>
        <w:jc w:val="both"/>
        <w:rPr>
          <w:rFonts w:ascii="Arial" w:hAnsi="Arial" w:cs="Arial"/>
          <w:sz w:val="6"/>
          <w:szCs w:val="20"/>
          <w:lang w:val="es-MX"/>
        </w:rPr>
      </w:pPr>
    </w:p>
    <w:p w14:paraId="58192909" w14:textId="77777777" w:rsidR="00F3115C" w:rsidRDefault="00F3115C" w:rsidP="00F3115C">
      <w:pPr>
        <w:jc w:val="both"/>
        <w:rPr>
          <w:rFonts w:ascii="Arial" w:hAnsi="Arial" w:cs="Arial"/>
          <w:sz w:val="20"/>
          <w:szCs w:val="20"/>
          <w:lang w:val="en-US"/>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F3115C" w:rsidRPr="00494AD4" w14:paraId="7DFA5F5A" w14:textId="77777777" w:rsidTr="00F3115C">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8482093" w14:textId="77777777" w:rsidR="00F3115C" w:rsidRPr="00494AD4" w:rsidRDefault="00F3115C" w:rsidP="006C4B5B">
            <w:pPr>
              <w:jc w:val="center"/>
              <w:rPr>
                <w:rFonts w:ascii="Arial" w:hAnsi="Arial" w:cs="Arial"/>
                <w:b/>
                <w:sz w:val="18"/>
                <w:szCs w:val="18"/>
              </w:rPr>
            </w:pPr>
            <w:r w:rsidRPr="00494AD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168D3A" w14:textId="77777777" w:rsidR="00F3115C" w:rsidRPr="00494AD4" w:rsidRDefault="00F3115C" w:rsidP="006C4B5B">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634E482" w14:textId="77777777" w:rsidR="00F3115C" w:rsidRPr="00494AD4" w:rsidRDefault="00F3115C" w:rsidP="006C4B5B">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62EFB10" w14:textId="77777777" w:rsidR="00F3115C" w:rsidRPr="00494AD4" w:rsidRDefault="00F3115C" w:rsidP="006C4B5B">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3625241" w14:textId="77777777" w:rsidR="00F3115C" w:rsidRPr="00494AD4" w:rsidRDefault="00F3115C" w:rsidP="006C4B5B">
            <w:pPr>
              <w:jc w:val="center"/>
              <w:rPr>
                <w:rFonts w:ascii="Arial" w:hAnsi="Arial" w:cs="Arial"/>
                <w:b/>
                <w:sz w:val="20"/>
                <w:szCs w:val="20"/>
              </w:rPr>
            </w:pPr>
            <w:r w:rsidRPr="00494AD4">
              <w:rPr>
                <w:rFonts w:ascii="Arial" w:hAnsi="Arial" w:cs="Arial"/>
                <w:b/>
                <w:sz w:val="20"/>
                <w:szCs w:val="20"/>
              </w:rPr>
              <w:t>IMPORTE CONTRATADO CON IVA</w:t>
            </w:r>
          </w:p>
        </w:tc>
      </w:tr>
      <w:tr w:rsidR="00F3115C" w:rsidRPr="00F3115C" w14:paraId="1427EF49" w14:textId="77777777" w:rsidTr="00F3115C">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0928F470" w14:textId="77777777"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0336202B" w14:textId="2897843C" w:rsidR="00F3115C" w:rsidRPr="00F3115C" w:rsidRDefault="00F3115C" w:rsidP="00F3115C">
            <w:pPr>
              <w:jc w:val="both"/>
              <w:rPr>
                <w:rFonts w:ascii="Arial" w:hAnsi="Arial" w:cs="Arial"/>
                <w:bCs/>
                <w:sz w:val="18"/>
                <w:szCs w:val="18"/>
              </w:rPr>
            </w:pPr>
            <w:r w:rsidRPr="00F3115C">
              <w:rPr>
                <w:rFonts w:ascii="Arial" w:hAnsi="Arial" w:cs="Arial"/>
                <w:sz w:val="18"/>
                <w:szCs w:val="18"/>
              </w:rPr>
              <w:t>Construcción de parque lineal y obra integral en Av. Santa Cecilia, etapa 02, incluye conexión con calle Santa Laura y obras complementarias, colonias Santa Margarita 1a Sección, UAG, Real del Parque, Municipio de Zapopan, Jalisco.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7CBCEE" w14:textId="77EB2BEE"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DOPI-MUN-PP-EP-LP-044-2023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2268CFDB" w14:textId="2C4AEA29" w:rsidR="00F3115C" w:rsidRPr="004E043B" w:rsidRDefault="00F3115C" w:rsidP="00F3115C">
            <w:pPr>
              <w:jc w:val="center"/>
              <w:rPr>
                <w:rFonts w:ascii="Arial" w:hAnsi="Arial" w:cs="Arial"/>
                <w:b/>
                <w:bCs/>
                <w:sz w:val="18"/>
                <w:szCs w:val="18"/>
                <w:lang w:val="es-MX"/>
              </w:rPr>
            </w:pPr>
            <w:r w:rsidRPr="00F3115C">
              <w:rPr>
                <w:rFonts w:ascii="Arial" w:hAnsi="Arial" w:cs="Arial"/>
                <w:sz w:val="18"/>
                <w:szCs w:val="18"/>
              </w:rPr>
              <w:t>DOS-HB CONSTRUCCIÓN, S.A. DE C.V.</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9FAC36D" w14:textId="48D5F00E" w:rsidR="00F3115C" w:rsidRPr="00F3115C" w:rsidRDefault="00F3115C" w:rsidP="00F3115C">
            <w:pPr>
              <w:jc w:val="center"/>
              <w:rPr>
                <w:rFonts w:ascii="Arial" w:hAnsi="Arial" w:cs="Arial"/>
                <w:b/>
                <w:bCs/>
                <w:sz w:val="18"/>
                <w:szCs w:val="18"/>
              </w:rPr>
            </w:pPr>
            <w:r w:rsidRPr="00F3115C">
              <w:rPr>
                <w:rFonts w:ascii="Arial" w:hAnsi="Arial" w:cs="Arial"/>
                <w:sz w:val="18"/>
                <w:szCs w:val="18"/>
              </w:rPr>
              <w:t xml:space="preserve"> $         17,789,507.24 </w:t>
            </w:r>
          </w:p>
        </w:tc>
      </w:tr>
      <w:tr w:rsidR="00F3115C" w:rsidRPr="00F3115C" w14:paraId="311AB975" w14:textId="77777777" w:rsidTr="00F3115C">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5B139052" w14:textId="77777777"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18947A99" w14:textId="57B8AD5D" w:rsidR="00F3115C" w:rsidRPr="00F3115C" w:rsidRDefault="00F3115C" w:rsidP="00F3115C">
            <w:pPr>
              <w:jc w:val="both"/>
              <w:rPr>
                <w:rFonts w:ascii="Arial" w:hAnsi="Arial" w:cs="Arial"/>
                <w:bCs/>
                <w:sz w:val="18"/>
                <w:szCs w:val="18"/>
                <w:lang w:val="es-MX"/>
              </w:rPr>
            </w:pPr>
            <w:r w:rsidRPr="00F3115C">
              <w:rPr>
                <w:rFonts w:ascii="Arial" w:hAnsi="Arial" w:cs="Arial"/>
                <w:sz w:val="18"/>
                <w:szCs w:val="18"/>
              </w:rPr>
              <w:t xml:space="preserve">Modernización de la Red de Vía Urbana Santa Ana Tepetitlán, frente 1: Pavimentación con concreto hidráulico de la calle Jacarandas, incluye alcantarillado sanitario, agua potable, infraestructura pluvial, paso vehicular, banquetas, cruces peatonales, accesibilidad universal, </w:t>
            </w:r>
            <w:proofErr w:type="spellStart"/>
            <w:r w:rsidRPr="00F3115C">
              <w:rPr>
                <w:rFonts w:ascii="Arial" w:hAnsi="Arial" w:cs="Arial"/>
                <w:sz w:val="18"/>
                <w:szCs w:val="18"/>
              </w:rPr>
              <w:t>señaletica</w:t>
            </w:r>
            <w:proofErr w:type="spellEnd"/>
            <w:r w:rsidRPr="00F3115C">
              <w:rPr>
                <w:rFonts w:ascii="Arial" w:hAnsi="Arial" w:cs="Arial"/>
                <w:sz w:val="18"/>
                <w:szCs w:val="18"/>
              </w:rPr>
              <w:t xml:space="preserve"> horizontal – vertical y obras complementarias, Santa Ana Tepetitlán, Municipio de Zapopan, Jalisco.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300D23" w14:textId="14013031"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DOPI-MUN-PP-EP-LP-045-2023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574AB1E" w14:textId="5105E310" w:rsidR="00F3115C" w:rsidRPr="004E043B" w:rsidRDefault="00F3115C" w:rsidP="00F3115C">
            <w:pPr>
              <w:jc w:val="center"/>
              <w:rPr>
                <w:rFonts w:ascii="Arial" w:hAnsi="Arial" w:cs="Arial"/>
                <w:b/>
                <w:sz w:val="18"/>
                <w:szCs w:val="18"/>
                <w:lang w:val="pt-PT"/>
              </w:rPr>
            </w:pPr>
            <w:r w:rsidRPr="004E043B">
              <w:rPr>
                <w:rFonts w:ascii="Arial" w:hAnsi="Arial" w:cs="Arial"/>
                <w:sz w:val="18"/>
                <w:szCs w:val="18"/>
                <w:lang w:val="pt-PT"/>
              </w:rPr>
              <w:t>DOUSARQ ARQUITECTOS, S. DE R.L. DE C.V.</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7D5689A" w14:textId="52671CDB" w:rsidR="00F3115C" w:rsidRPr="00F3115C" w:rsidRDefault="00F3115C" w:rsidP="00F3115C">
            <w:pPr>
              <w:rPr>
                <w:rFonts w:ascii="Arial" w:hAnsi="Arial" w:cs="Arial"/>
                <w:b/>
                <w:bCs/>
                <w:sz w:val="18"/>
                <w:szCs w:val="18"/>
              </w:rPr>
            </w:pPr>
            <w:r w:rsidRPr="004E043B">
              <w:rPr>
                <w:rFonts w:ascii="Arial" w:hAnsi="Arial" w:cs="Arial"/>
                <w:sz w:val="18"/>
                <w:szCs w:val="18"/>
                <w:lang w:val="pt-PT"/>
              </w:rPr>
              <w:t xml:space="preserve"> </w:t>
            </w:r>
            <w:r w:rsidRPr="00F3115C">
              <w:rPr>
                <w:rFonts w:ascii="Arial" w:hAnsi="Arial" w:cs="Arial"/>
                <w:sz w:val="18"/>
                <w:szCs w:val="18"/>
              </w:rPr>
              <w:t xml:space="preserve">$           9,327,010.84 </w:t>
            </w:r>
          </w:p>
        </w:tc>
      </w:tr>
      <w:tr w:rsidR="00F3115C" w:rsidRPr="00F3115C" w14:paraId="5787E071" w14:textId="77777777" w:rsidTr="00F3115C">
        <w:trPr>
          <w:trHeight w:val="1321"/>
        </w:trPr>
        <w:tc>
          <w:tcPr>
            <w:tcW w:w="567" w:type="dxa"/>
            <w:tcBorders>
              <w:top w:val="single" w:sz="4" w:space="0" w:color="auto"/>
              <w:left w:val="single" w:sz="4" w:space="0" w:color="auto"/>
              <w:bottom w:val="single" w:sz="4" w:space="0" w:color="auto"/>
              <w:right w:val="single" w:sz="4" w:space="0" w:color="auto"/>
            </w:tcBorders>
            <w:vAlign w:val="center"/>
          </w:tcPr>
          <w:p w14:paraId="69498B5A" w14:textId="77777777"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3</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573F155" w14:textId="62DFB222" w:rsidR="00F3115C" w:rsidRPr="00F3115C" w:rsidRDefault="00F3115C" w:rsidP="00F3115C">
            <w:pPr>
              <w:jc w:val="both"/>
              <w:rPr>
                <w:rFonts w:ascii="Arial" w:hAnsi="Arial" w:cs="Arial"/>
                <w:bCs/>
                <w:sz w:val="18"/>
                <w:szCs w:val="18"/>
                <w:lang w:val="es-MX"/>
              </w:rPr>
            </w:pPr>
            <w:r w:rsidRPr="00F3115C">
              <w:rPr>
                <w:rFonts w:ascii="Arial" w:hAnsi="Arial" w:cs="Arial"/>
                <w:sz w:val="18"/>
                <w:szCs w:val="18"/>
              </w:rPr>
              <w:t xml:space="preserve">Modernización de la Red de Vía Urbana Santa Ana Tepetitlán, frente 2: Pavimentación con concreto hidráulico de la calle Niños Héroes, calle Javier Rojo Gómez, incluye alcantarillado sanitario, agua potable, infraestructura pluvial, paso vehicular, banquetas, cruces peatonales, accesibilidad universal, </w:t>
            </w:r>
            <w:proofErr w:type="spellStart"/>
            <w:r w:rsidRPr="00F3115C">
              <w:rPr>
                <w:rFonts w:ascii="Arial" w:hAnsi="Arial" w:cs="Arial"/>
                <w:sz w:val="18"/>
                <w:szCs w:val="18"/>
              </w:rPr>
              <w:t>señaletica</w:t>
            </w:r>
            <w:proofErr w:type="spellEnd"/>
            <w:r w:rsidRPr="00F3115C">
              <w:rPr>
                <w:rFonts w:ascii="Arial" w:hAnsi="Arial" w:cs="Arial"/>
                <w:sz w:val="18"/>
                <w:szCs w:val="18"/>
              </w:rPr>
              <w:t xml:space="preserve"> horizontal – vertical y obras complementarias, Santa Ana Tepetitlán, Municipio de Zapopan, Jalisco.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FE2A77" w14:textId="0CA29368"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DOPI-MUN-PP-EP-LP-046-2023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0AFCFE1" w14:textId="69E4B12E" w:rsidR="00F3115C" w:rsidRPr="00F3115C" w:rsidRDefault="00F3115C" w:rsidP="00F3115C">
            <w:pPr>
              <w:jc w:val="center"/>
              <w:rPr>
                <w:rFonts w:ascii="Arial" w:hAnsi="Arial" w:cs="Arial"/>
                <w:b/>
                <w:sz w:val="18"/>
                <w:szCs w:val="18"/>
              </w:rPr>
            </w:pPr>
            <w:r w:rsidRPr="00F3115C">
              <w:rPr>
                <w:rFonts w:ascii="Arial" w:hAnsi="Arial" w:cs="Arial"/>
                <w:sz w:val="18"/>
                <w:szCs w:val="18"/>
              </w:rPr>
              <w:t>CONSTRUCCIONES COVIMEX, S.A. DE C.V.</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3C6AA80" w14:textId="58CADA3E" w:rsidR="00F3115C" w:rsidRPr="00F3115C" w:rsidRDefault="00F3115C" w:rsidP="00F3115C">
            <w:pPr>
              <w:jc w:val="center"/>
              <w:rPr>
                <w:rFonts w:ascii="Arial" w:hAnsi="Arial" w:cs="Arial"/>
                <w:b/>
                <w:bCs/>
                <w:sz w:val="18"/>
                <w:szCs w:val="18"/>
              </w:rPr>
            </w:pPr>
            <w:r w:rsidRPr="00F3115C">
              <w:rPr>
                <w:rFonts w:ascii="Arial" w:hAnsi="Arial" w:cs="Arial"/>
                <w:sz w:val="18"/>
                <w:szCs w:val="18"/>
              </w:rPr>
              <w:t xml:space="preserve"> $         11,362,983.78 </w:t>
            </w:r>
          </w:p>
        </w:tc>
      </w:tr>
    </w:tbl>
    <w:p w14:paraId="181D12CE" w14:textId="072EAACC" w:rsidR="00F872A6" w:rsidRDefault="00F872A6" w:rsidP="00BB2947">
      <w:pPr>
        <w:jc w:val="both"/>
        <w:rPr>
          <w:rFonts w:ascii="Arial" w:hAnsi="Arial" w:cs="Arial"/>
          <w:b/>
          <w:sz w:val="20"/>
          <w:szCs w:val="20"/>
          <w:lang w:val="es-MX"/>
        </w:rPr>
      </w:pPr>
    </w:p>
    <w:p w14:paraId="245B0B42" w14:textId="080019D4" w:rsidR="00F3115C" w:rsidRDefault="00F3115C" w:rsidP="00BB2947">
      <w:pPr>
        <w:jc w:val="both"/>
        <w:rPr>
          <w:rFonts w:ascii="Arial" w:hAnsi="Arial" w:cs="Arial"/>
          <w:b/>
          <w:sz w:val="20"/>
          <w:szCs w:val="20"/>
          <w:lang w:val="es-MX"/>
        </w:rPr>
      </w:pPr>
    </w:p>
    <w:p w14:paraId="06EB93B7" w14:textId="77777777" w:rsidR="00F3115C" w:rsidRPr="00266662" w:rsidRDefault="00F3115C" w:rsidP="00BB2947">
      <w:pPr>
        <w:jc w:val="both"/>
        <w:rPr>
          <w:rFonts w:ascii="Arial" w:hAnsi="Arial" w:cs="Arial"/>
          <w:b/>
          <w:sz w:val="20"/>
          <w:szCs w:val="20"/>
          <w:lang w:val="es-MX"/>
        </w:rPr>
      </w:pPr>
    </w:p>
    <w:p w14:paraId="525D9574" w14:textId="031FCD92" w:rsidR="00F3115C" w:rsidRPr="00266662" w:rsidRDefault="00F3115C" w:rsidP="00F3115C">
      <w:pPr>
        <w:jc w:val="both"/>
        <w:rPr>
          <w:rFonts w:ascii="Arial" w:hAnsi="Arial" w:cs="Arial"/>
          <w:b/>
          <w:sz w:val="20"/>
          <w:szCs w:val="20"/>
          <w:lang w:val="es-MX"/>
        </w:rPr>
      </w:pPr>
      <w:r w:rsidRPr="00266662">
        <w:rPr>
          <w:rFonts w:ascii="Arial" w:hAnsi="Arial" w:cs="Arial"/>
          <w:b/>
          <w:sz w:val="20"/>
          <w:szCs w:val="20"/>
          <w:lang w:val="es-MX"/>
        </w:rPr>
        <w:t xml:space="preserve">Recurso </w:t>
      </w:r>
      <w:r w:rsidRPr="0023252B">
        <w:rPr>
          <w:rFonts w:ascii="Arial" w:hAnsi="Arial" w:cs="Arial"/>
          <w:b/>
          <w:sz w:val="20"/>
          <w:szCs w:val="20"/>
          <w:lang w:val="es-MX"/>
        </w:rPr>
        <w:t>Municipal</w:t>
      </w:r>
      <w:r>
        <w:rPr>
          <w:rFonts w:ascii="Arial" w:hAnsi="Arial" w:cs="Arial"/>
          <w:b/>
          <w:sz w:val="20"/>
          <w:szCs w:val="20"/>
          <w:lang w:val="es-MX"/>
        </w:rPr>
        <w:t>.</w:t>
      </w:r>
    </w:p>
    <w:p w14:paraId="6B3B6FB6" w14:textId="77777777" w:rsidR="00F3115C" w:rsidRPr="00266662" w:rsidRDefault="00F3115C" w:rsidP="00F3115C">
      <w:pPr>
        <w:jc w:val="both"/>
        <w:rPr>
          <w:rFonts w:ascii="Arial" w:hAnsi="Arial" w:cs="Arial"/>
          <w:sz w:val="6"/>
          <w:szCs w:val="20"/>
          <w:lang w:val="es-MX"/>
        </w:rPr>
      </w:pPr>
    </w:p>
    <w:p w14:paraId="62397A86" w14:textId="77777777" w:rsidR="00F3115C" w:rsidRDefault="00F3115C" w:rsidP="00F3115C">
      <w:pPr>
        <w:jc w:val="both"/>
        <w:rPr>
          <w:rFonts w:ascii="Arial" w:hAnsi="Arial" w:cs="Arial"/>
          <w:sz w:val="20"/>
          <w:szCs w:val="20"/>
          <w:lang w:val="en-US"/>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F3115C" w:rsidRPr="00494AD4" w14:paraId="63958BA9" w14:textId="77777777" w:rsidTr="006C4B5B">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21E459D" w14:textId="77777777" w:rsidR="00F3115C" w:rsidRPr="00494AD4" w:rsidRDefault="00F3115C" w:rsidP="006C4B5B">
            <w:pPr>
              <w:jc w:val="center"/>
              <w:rPr>
                <w:rFonts w:ascii="Arial" w:hAnsi="Arial" w:cs="Arial"/>
                <w:b/>
                <w:sz w:val="18"/>
                <w:szCs w:val="18"/>
              </w:rPr>
            </w:pPr>
            <w:r w:rsidRPr="00494AD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617731" w14:textId="77777777" w:rsidR="00F3115C" w:rsidRPr="00494AD4" w:rsidRDefault="00F3115C" w:rsidP="006C4B5B">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C2686DE" w14:textId="77777777" w:rsidR="00F3115C" w:rsidRPr="00494AD4" w:rsidRDefault="00F3115C" w:rsidP="006C4B5B">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10B40F" w14:textId="77777777" w:rsidR="00F3115C" w:rsidRPr="00494AD4" w:rsidRDefault="00F3115C" w:rsidP="006C4B5B">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4D8933E" w14:textId="77777777" w:rsidR="00F3115C" w:rsidRPr="00494AD4" w:rsidRDefault="00F3115C" w:rsidP="006C4B5B">
            <w:pPr>
              <w:jc w:val="center"/>
              <w:rPr>
                <w:rFonts w:ascii="Arial" w:hAnsi="Arial" w:cs="Arial"/>
                <w:b/>
                <w:sz w:val="20"/>
                <w:szCs w:val="20"/>
              </w:rPr>
            </w:pPr>
            <w:r w:rsidRPr="00494AD4">
              <w:rPr>
                <w:rFonts w:ascii="Arial" w:hAnsi="Arial" w:cs="Arial"/>
                <w:b/>
                <w:sz w:val="20"/>
                <w:szCs w:val="20"/>
              </w:rPr>
              <w:t>IMPORTE CONTRATADO CON IVA</w:t>
            </w:r>
          </w:p>
        </w:tc>
      </w:tr>
      <w:tr w:rsidR="00F3115C" w:rsidRPr="00F3115C" w14:paraId="47DFEF0A" w14:textId="77777777" w:rsidTr="006C4B5B">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7B1BBFF0" w14:textId="77777777"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3E510CB" w14:textId="77777777" w:rsidR="00F3115C" w:rsidRDefault="00F3115C" w:rsidP="00F3115C">
            <w:pPr>
              <w:jc w:val="both"/>
              <w:rPr>
                <w:rFonts w:ascii="Arial" w:hAnsi="Arial" w:cs="Arial"/>
                <w:sz w:val="16"/>
                <w:szCs w:val="16"/>
              </w:rPr>
            </w:pPr>
            <w:r w:rsidRPr="00794625">
              <w:rPr>
                <w:rFonts w:ascii="Arial" w:hAnsi="Arial" w:cs="Arial"/>
                <w:sz w:val="16"/>
                <w:szCs w:val="16"/>
              </w:rPr>
              <w:t xml:space="preserve">Estructuras con </w:t>
            </w:r>
            <w:proofErr w:type="spellStart"/>
            <w:r w:rsidRPr="00794625">
              <w:rPr>
                <w:rFonts w:ascii="Arial" w:hAnsi="Arial" w:cs="Arial"/>
                <w:sz w:val="16"/>
                <w:szCs w:val="16"/>
              </w:rPr>
              <w:t>lonaria</w:t>
            </w:r>
            <w:proofErr w:type="spellEnd"/>
            <w:r w:rsidRPr="00794625">
              <w:rPr>
                <w:rFonts w:ascii="Arial" w:hAnsi="Arial" w:cs="Arial"/>
                <w:sz w:val="16"/>
                <w:szCs w:val="16"/>
              </w:rPr>
              <w:t>, rehabilitación de cancha de usos múltiples, patio cívico, accesibilidad universal, banquetas, cruces peatonales y obras complementarias en el Preescolar Tomás Escobedo Barba (T/M), clave 14DJN1330H, (T/V), clave 14DJN1351U, calle Cromita, Arenales Tapatíos, y Centro de Atención Múltiple (CAM) San Juan de Ocotán, clave 14DML0028O, calle Hidalgo, San Juan de Ocotán, Municipio de Zapopan, Jalisco.</w:t>
            </w:r>
          </w:p>
          <w:p w14:paraId="729F4974" w14:textId="5B39A900" w:rsidR="00794625" w:rsidRPr="00794625" w:rsidRDefault="00794625" w:rsidP="00F3115C">
            <w:pPr>
              <w:jc w:val="both"/>
              <w:rPr>
                <w:rFonts w:ascii="Arial" w:hAnsi="Arial" w:cs="Arial"/>
                <w:bCs/>
                <w:sz w:val="16"/>
                <w:szCs w:val="16"/>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63D1DD4D" w14:textId="07D1C965"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DOPI-MUN-RM-IE-LP-047-2023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0523BE0D" w14:textId="2D8777C9" w:rsidR="00F3115C" w:rsidRPr="00F3115C" w:rsidRDefault="00F3115C" w:rsidP="00F3115C">
            <w:pPr>
              <w:jc w:val="center"/>
              <w:rPr>
                <w:rFonts w:ascii="Arial" w:hAnsi="Arial" w:cs="Arial"/>
                <w:b/>
                <w:bCs/>
                <w:sz w:val="18"/>
                <w:szCs w:val="18"/>
                <w:lang w:val="pt-PT"/>
              </w:rPr>
            </w:pPr>
            <w:r w:rsidRPr="00F3115C">
              <w:rPr>
                <w:rFonts w:ascii="Arial" w:hAnsi="Arial" w:cs="Arial"/>
                <w:sz w:val="18"/>
                <w:szCs w:val="18"/>
              </w:rPr>
              <w:t xml:space="preserve">MIGUEL OSCAR GUITIÉRREZ </w:t>
            </w:r>
            <w:proofErr w:type="spellStart"/>
            <w:r w:rsidRPr="00F3115C">
              <w:rPr>
                <w:rFonts w:ascii="Arial" w:hAnsi="Arial" w:cs="Arial"/>
                <w:sz w:val="18"/>
                <w:szCs w:val="18"/>
              </w:rPr>
              <w:t>GUITIÉRREZ</w:t>
            </w:r>
            <w:proofErr w:type="spellEnd"/>
          </w:p>
        </w:tc>
        <w:tc>
          <w:tcPr>
            <w:tcW w:w="1701" w:type="dxa"/>
            <w:tcBorders>
              <w:top w:val="nil"/>
              <w:left w:val="single" w:sz="4" w:space="0" w:color="auto"/>
              <w:bottom w:val="single" w:sz="4" w:space="0" w:color="auto"/>
              <w:right w:val="single" w:sz="4" w:space="0" w:color="auto"/>
            </w:tcBorders>
            <w:shd w:val="clear" w:color="auto" w:fill="auto"/>
            <w:vAlign w:val="center"/>
          </w:tcPr>
          <w:p w14:paraId="473E9B7D" w14:textId="120433E1" w:rsidR="00F3115C" w:rsidRPr="00F3115C" w:rsidRDefault="00F3115C" w:rsidP="00F3115C">
            <w:pPr>
              <w:jc w:val="center"/>
              <w:rPr>
                <w:rFonts w:ascii="Arial" w:hAnsi="Arial" w:cs="Arial"/>
                <w:b/>
                <w:bCs/>
                <w:sz w:val="18"/>
                <w:szCs w:val="18"/>
              </w:rPr>
            </w:pPr>
            <w:r>
              <w:rPr>
                <w:rFonts w:ascii="Arial" w:hAnsi="Arial" w:cs="Arial"/>
                <w:sz w:val="18"/>
                <w:szCs w:val="18"/>
              </w:rPr>
              <w:t xml:space="preserve"> $ </w:t>
            </w:r>
            <w:r w:rsidRPr="00F3115C">
              <w:rPr>
                <w:rFonts w:ascii="Arial" w:hAnsi="Arial" w:cs="Arial"/>
                <w:sz w:val="18"/>
                <w:szCs w:val="18"/>
              </w:rPr>
              <w:t xml:space="preserve">4,157,986.06 </w:t>
            </w:r>
          </w:p>
        </w:tc>
      </w:tr>
      <w:tr w:rsidR="00F3115C" w:rsidRPr="00F3115C" w14:paraId="6E5CB8F0" w14:textId="77777777" w:rsidTr="006C4B5B">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74E22A4C" w14:textId="77777777"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2</w:t>
            </w:r>
          </w:p>
        </w:tc>
        <w:tc>
          <w:tcPr>
            <w:tcW w:w="4253" w:type="dxa"/>
            <w:tcBorders>
              <w:top w:val="nil"/>
              <w:left w:val="single" w:sz="4" w:space="0" w:color="auto"/>
              <w:bottom w:val="single" w:sz="4" w:space="0" w:color="auto"/>
              <w:right w:val="single" w:sz="4" w:space="0" w:color="auto"/>
            </w:tcBorders>
            <w:shd w:val="clear" w:color="auto" w:fill="auto"/>
            <w:vAlign w:val="center"/>
          </w:tcPr>
          <w:p w14:paraId="76D0730A" w14:textId="77777777" w:rsidR="00F3115C" w:rsidRDefault="00F3115C" w:rsidP="00F3115C">
            <w:pPr>
              <w:jc w:val="both"/>
              <w:rPr>
                <w:rFonts w:ascii="Arial" w:hAnsi="Arial" w:cs="Arial"/>
                <w:sz w:val="16"/>
                <w:szCs w:val="16"/>
              </w:rPr>
            </w:pPr>
            <w:r w:rsidRPr="00794625">
              <w:rPr>
                <w:rFonts w:ascii="Arial" w:hAnsi="Arial" w:cs="Arial"/>
                <w:sz w:val="16"/>
                <w:szCs w:val="16"/>
              </w:rPr>
              <w:t xml:space="preserve">Estructuras con </w:t>
            </w:r>
            <w:proofErr w:type="spellStart"/>
            <w:r w:rsidRPr="00794625">
              <w:rPr>
                <w:rFonts w:ascii="Arial" w:hAnsi="Arial" w:cs="Arial"/>
                <w:sz w:val="16"/>
                <w:szCs w:val="16"/>
              </w:rPr>
              <w:t>lonaria</w:t>
            </w:r>
            <w:proofErr w:type="spellEnd"/>
            <w:r w:rsidRPr="00794625">
              <w:rPr>
                <w:rFonts w:ascii="Arial" w:hAnsi="Arial" w:cs="Arial"/>
                <w:sz w:val="16"/>
                <w:szCs w:val="16"/>
              </w:rPr>
              <w:t>, rehabilitación de cancha de usos múltiples, patio cívico, accesibilidad universal, banquetas y obras complementarias en la Primaria Luis Donaldo Colosio Murrieta (T/M), clave 14EPR1545X, (T/V), clave 14EPR0915S, calzada del Vergel, Jardines del Vergel, y Primaria Magisterio Nacional (T/M), clave 14EPR1502Z, Primaria 15 de Mayo (T/V), clave 14EPR1518Z, calle Chichén Itzá, Mesa Colorada Poniente, Municipio de Zapopan, Jalisco.</w:t>
            </w:r>
          </w:p>
          <w:p w14:paraId="390DCE03" w14:textId="77777777" w:rsidR="001E6527" w:rsidRDefault="001E6527" w:rsidP="00F3115C">
            <w:pPr>
              <w:jc w:val="both"/>
              <w:rPr>
                <w:rFonts w:ascii="Arial" w:hAnsi="Arial" w:cs="Arial"/>
                <w:sz w:val="16"/>
                <w:szCs w:val="16"/>
              </w:rPr>
            </w:pPr>
          </w:p>
          <w:p w14:paraId="237D9362" w14:textId="4E1540CA" w:rsidR="001E6527" w:rsidRPr="00794625" w:rsidRDefault="001E6527" w:rsidP="00F3115C">
            <w:pPr>
              <w:jc w:val="both"/>
              <w:rPr>
                <w:rFonts w:ascii="Arial" w:hAnsi="Arial" w:cs="Arial"/>
                <w:bCs/>
                <w:sz w:val="16"/>
                <w:szCs w:val="16"/>
                <w:lang w:val="es-MX"/>
              </w:rPr>
            </w:pPr>
          </w:p>
        </w:tc>
        <w:tc>
          <w:tcPr>
            <w:tcW w:w="1559" w:type="dxa"/>
            <w:tcBorders>
              <w:top w:val="nil"/>
              <w:left w:val="single" w:sz="4" w:space="0" w:color="auto"/>
              <w:bottom w:val="single" w:sz="4" w:space="0" w:color="auto"/>
              <w:right w:val="single" w:sz="4" w:space="0" w:color="auto"/>
            </w:tcBorders>
            <w:shd w:val="clear" w:color="auto" w:fill="auto"/>
            <w:vAlign w:val="center"/>
          </w:tcPr>
          <w:p w14:paraId="238BCE20" w14:textId="1627EBA7"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DOPI-MUN-RM-IE-LP-048-2023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456F6BF4" w14:textId="410B2446" w:rsidR="00F3115C" w:rsidRPr="00F3115C" w:rsidRDefault="00F3115C" w:rsidP="00F3115C">
            <w:pPr>
              <w:jc w:val="center"/>
              <w:rPr>
                <w:rFonts w:ascii="Arial" w:hAnsi="Arial" w:cs="Arial"/>
                <w:b/>
                <w:sz w:val="18"/>
                <w:szCs w:val="18"/>
              </w:rPr>
            </w:pPr>
            <w:r w:rsidRPr="00F3115C">
              <w:rPr>
                <w:rFonts w:ascii="Arial" w:hAnsi="Arial" w:cs="Arial"/>
                <w:sz w:val="18"/>
                <w:szCs w:val="18"/>
              </w:rPr>
              <w:t>MEDGAR CONSTRUCCIONES,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5E8D50AC" w14:textId="5288A7A4" w:rsidR="00F3115C" w:rsidRPr="00F3115C" w:rsidRDefault="00F3115C" w:rsidP="00F3115C">
            <w:pPr>
              <w:rPr>
                <w:rFonts w:ascii="Arial" w:hAnsi="Arial" w:cs="Arial"/>
                <w:b/>
                <w:bCs/>
                <w:sz w:val="18"/>
                <w:szCs w:val="18"/>
              </w:rPr>
            </w:pPr>
            <w:r w:rsidRPr="00F3115C">
              <w:rPr>
                <w:rFonts w:ascii="Arial" w:hAnsi="Arial" w:cs="Arial"/>
                <w:sz w:val="18"/>
                <w:szCs w:val="18"/>
              </w:rPr>
              <w:t xml:space="preserve"> </w:t>
            </w:r>
            <w:r>
              <w:rPr>
                <w:rFonts w:ascii="Arial" w:hAnsi="Arial" w:cs="Arial"/>
                <w:sz w:val="18"/>
                <w:szCs w:val="18"/>
              </w:rPr>
              <w:t xml:space="preserve">$ </w:t>
            </w:r>
            <w:r w:rsidRPr="00F3115C">
              <w:rPr>
                <w:rFonts w:ascii="Arial" w:hAnsi="Arial" w:cs="Arial"/>
                <w:sz w:val="18"/>
                <w:szCs w:val="18"/>
              </w:rPr>
              <w:t xml:space="preserve">6,273,969.33 </w:t>
            </w:r>
          </w:p>
        </w:tc>
      </w:tr>
      <w:tr w:rsidR="00794625" w:rsidRPr="00494AD4" w14:paraId="258E4E80" w14:textId="77777777" w:rsidTr="00F377B1">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61A55C" w14:textId="77777777" w:rsidR="00794625" w:rsidRPr="00494AD4" w:rsidRDefault="00794625" w:rsidP="00F377B1">
            <w:pPr>
              <w:jc w:val="center"/>
              <w:rPr>
                <w:rFonts w:ascii="Arial" w:hAnsi="Arial" w:cs="Arial"/>
                <w:b/>
                <w:sz w:val="18"/>
                <w:szCs w:val="18"/>
              </w:rPr>
            </w:pPr>
            <w:r w:rsidRPr="00494AD4">
              <w:rPr>
                <w:rFonts w:ascii="Arial" w:hAnsi="Arial" w:cs="Arial"/>
                <w:b/>
                <w:sz w:val="18"/>
                <w:szCs w:val="18"/>
              </w:rPr>
              <w:lastRenderedPageBreak/>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311BF0C" w14:textId="77777777" w:rsidR="00794625" w:rsidRPr="00494AD4" w:rsidRDefault="00794625" w:rsidP="00F377B1">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ADAF651" w14:textId="77777777" w:rsidR="00794625" w:rsidRPr="00494AD4" w:rsidRDefault="00794625" w:rsidP="00F377B1">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D285BCA" w14:textId="77777777" w:rsidR="00794625" w:rsidRPr="00494AD4" w:rsidRDefault="00794625" w:rsidP="00F377B1">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0563079" w14:textId="77777777" w:rsidR="00794625" w:rsidRPr="00494AD4" w:rsidRDefault="00794625" w:rsidP="00F377B1">
            <w:pPr>
              <w:jc w:val="center"/>
              <w:rPr>
                <w:rFonts w:ascii="Arial" w:hAnsi="Arial" w:cs="Arial"/>
                <w:b/>
                <w:sz w:val="20"/>
                <w:szCs w:val="20"/>
              </w:rPr>
            </w:pPr>
            <w:r w:rsidRPr="00494AD4">
              <w:rPr>
                <w:rFonts w:ascii="Arial" w:hAnsi="Arial" w:cs="Arial"/>
                <w:b/>
                <w:sz w:val="20"/>
                <w:szCs w:val="20"/>
              </w:rPr>
              <w:t>IMPORTE CONTRATADO CON IVA</w:t>
            </w:r>
          </w:p>
        </w:tc>
      </w:tr>
      <w:tr w:rsidR="00F3115C" w:rsidRPr="00F3115C" w14:paraId="558229AF" w14:textId="77777777" w:rsidTr="006C4B5B">
        <w:trPr>
          <w:trHeight w:val="1321"/>
        </w:trPr>
        <w:tc>
          <w:tcPr>
            <w:tcW w:w="567" w:type="dxa"/>
            <w:tcBorders>
              <w:top w:val="single" w:sz="4" w:space="0" w:color="auto"/>
              <w:left w:val="single" w:sz="4" w:space="0" w:color="auto"/>
              <w:bottom w:val="single" w:sz="4" w:space="0" w:color="auto"/>
              <w:right w:val="single" w:sz="4" w:space="0" w:color="auto"/>
            </w:tcBorders>
            <w:vAlign w:val="center"/>
          </w:tcPr>
          <w:p w14:paraId="762FC2F3" w14:textId="77777777" w:rsidR="00F3115C" w:rsidRPr="00F3115C" w:rsidRDefault="00F3115C" w:rsidP="00F3115C">
            <w:pPr>
              <w:jc w:val="center"/>
              <w:rPr>
                <w:rFonts w:ascii="Arial" w:hAnsi="Arial" w:cs="Arial"/>
                <w:b/>
                <w:bCs/>
                <w:sz w:val="18"/>
                <w:szCs w:val="18"/>
              </w:rPr>
            </w:pPr>
            <w:r w:rsidRPr="00F3115C">
              <w:rPr>
                <w:rFonts w:ascii="Arial" w:hAnsi="Arial" w:cs="Arial"/>
                <w:b/>
                <w:bCs/>
                <w:sz w:val="18"/>
                <w:szCs w:val="18"/>
              </w:rPr>
              <w:t>3</w:t>
            </w:r>
          </w:p>
        </w:tc>
        <w:tc>
          <w:tcPr>
            <w:tcW w:w="4253" w:type="dxa"/>
            <w:tcBorders>
              <w:top w:val="nil"/>
              <w:left w:val="single" w:sz="4" w:space="0" w:color="auto"/>
              <w:bottom w:val="single" w:sz="4" w:space="0" w:color="auto"/>
              <w:right w:val="single" w:sz="4" w:space="0" w:color="auto"/>
            </w:tcBorders>
            <w:shd w:val="clear" w:color="auto" w:fill="auto"/>
            <w:vAlign w:val="center"/>
          </w:tcPr>
          <w:p w14:paraId="2156D68C" w14:textId="2063636C" w:rsidR="00F3115C" w:rsidRPr="00F3115C" w:rsidRDefault="00F3115C" w:rsidP="00F3115C">
            <w:pPr>
              <w:jc w:val="both"/>
              <w:rPr>
                <w:rFonts w:ascii="Arial" w:hAnsi="Arial" w:cs="Arial"/>
                <w:bCs/>
                <w:sz w:val="18"/>
                <w:szCs w:val="18"/>
                <w:lang w:val="es-MX"/>
              </w:rPr>
            </w:pPr>
            <w:r w:rsidRPr="00F3115C">
              <w:rPr>
                <w:rFonts w:ascii="Arial" w:hAnsi="Arial" w:cs="Arial"/>
                <w:sz w:val="18"/>
                <w:szCs w:val="18"/>
              </w:rPr>
              <w:t xml:space="preserve">Estructuras con </w:t>
            </w:r>
            <w:proofErr w:type="spellStart"/>
            <w:r w:rsidRPr="00F3115C">
              <w:rPr>
                <w:rFonts w:ascii="Arial" w:hAnsi="Arial" w:cs="Arial"/>
                <w:sz w:val="18"/>
                <w:szCs w:val="18"/>
              </w:rPr>
              <w:t>lonaria</w:t>
            </w:r>
            <w:proofErr w:type="spellEnd"/>
            <w:r w:rsidRPr="00F3115C">
              <w:rPr>
                <w:rFonts w:ascii="Arial" w:hAnsi="Arial" w:cs="Arial"/>
                <w:sz w:val="18"/>
                <w:szCs w:val="18"/>
              </w:rPr>
              <w:t>, rehabilitación de cancha de usos múltiples, patio cívico, accesibilidad universal, banquetas, cruces peatonales y obras complementarias en el Preescolar Sor Juana Inés de la Cruz (T/M), clave 14EJN0212L, Preescolar Estefanía Castañeda (T/V), clave 14EJN1016Q, calle Colima, el Mante, y Secundaria Técnica 88 Juan Aviña López, clave 14DST0088F, calle Vista a la Catedral, Loma Bonita Ejidal, Municipio de Zapopan, Jalisco.</w:t>
            </w:r>
          </w:p>
        </w:tc>
        <w:tc>
          <w:tcPr>
            <w:tcW w:w="1559" w:type="dxa"/>
            <w:tcBorders>
              <w:top w:val="nil"/>
              <w:left w:val="single" w:sz="4" w:space="0" w:color="auto"/>
              <w:bottom w:val="single" w:sz="4" w:space="0" w:color="auto"/>
              <w:right w:val="single" w:sz="4" w:space="0" w:color="auto"/>
            </w:tcBorders>
            <w:shd w:val="clear" w:color="auto" w:fill="auto"/>
            <w:vAlign w:val="center"/>
          </w:tcPr>
          <w:p w14:paraId="1B716C7D" w14:textId="148835D8" w:rsidR="00F3115C" w:rsidRPr="00F3115C" w:rsidRDefault="00F3115C" w:rsidP="00F3115C">
            <w:pPr>
              <w:jc w:val="center"/>
              <w:rPr>
                <w:rFonts w:ascii="Arial" w:hAnsi="Arial" w:cs="Arial"/>
                <w:b/>
                <w:sz w:val="18"/>
                <w:szCs w:val="18"/>
                <w:lang w:val="en-US"/>
              </w:rPr>
            </w:pPr>
            <w:r w:rsidRPr="004E043B">
              <w:rPr>
                <w:rFonts w:ascii="Arial" w:hAnsi="Arial" w:cs="Arial"/>
                <w:b/>
                <w:bCs/>
                <w:sz w:val="18"/>
                <w:szCs w:val="18"/>
                <w:lang w:val="pt-PT"/>
              </w:rPr>
              <w:t>DOPI-MUN-RM-IE-LP-049-2023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695BB0A7" w14:textId="637B6B7E" w:rsidR="00F3115C" w:rsidRPr="00F3115C" w:rsidRDefault="00F3115C" w:rsidP="00F3115C">
            <w:pPr>
              <w:jc w:val="center"/>
              <w:rPr>
                <w:rFonts w:ascii="Arial" w:hAnsi="Arial" w:cs="Arial"/>
                <w:b/>
                <w:sz w:val="18"/>
                <w:szCs w:val="18"/>
              </w:rPr>
            </w:pPr>
            <w:r w:rsidRPr="00F3115C">
              <w:rPr>
                <w:rFonts w:ascii="Arial" w:hAnsi="Arial" w:cs="Arial"/>
                <w:sz w:val="18"/>
                <w:szCs w:val="18"/>
              </w:rPr>
              <w:t>CONSTRUCTORA ELITE Y MOVIMIENTOS DE TIERRA,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7D94EE2D" w14:textId="657EB922" w:rsidR="00F3115C" w:rsidRPr="00F3115C" w:rsidRDefault="00F3115C" w:rsidP="00F3115C">
            <w:pPr>
              <w:jc w:val="center"/>
              <w:rPr>
                <w:rFonts w:ascii="Arial" w:hAnsi="Arial" w:cs="Arial"/>
                <w:b/>
                <w:bCs/>
                <w:sz w:val="18"/>
                <w:szCs w:val="18"/>
              </w:rPr>
            </w:pPr>
            <w:r>
              <w:rPr>
                <w:rFonts w:ascii="Arial" w:hAnsi="Arial" w:cs="Arial"/>
                <w:sz w:val="18"/>
                <w:szCs w:val="18"/>
              </w:rPr>
              <w:t xml:space="preserve">$ </w:t>
            </w:r>
            <w:r w:rsidRPr="00F3115C">
              <w:rPr>
                <w:rFonts w:ascii="Arial" w:hAnsi="Arial" w:cs="Arial"/>
                <w:sz w:val="18"/>
                <w:szCs w:val="18"/>
              </w:rPr>
              <w:t xml:space="preserve">8,694,680.29 </w:t>
            </w:r>
          </w:p>
        </w:tc>
      </w:tr>
    </w:tbl>
    <w:p w14:paraId="633C9128" w14:textId="0B8E5446" w:rsidR="00A949FB" w:rsidRDefault="00A949FB" w:rsidP="00BB2947">
      <w:pPr>
        <w:jc w:val="both"/>
        <w:rPr>
          <w:rFonts w:ascii="Arial" w:hAnsi="Arial" w:cs="Arial"/>
          <w:b/>
          <w:sz w:val="20"/>
          <w:szCs w:val="20"/>
          <w:lang w:val="es-MX"/>
        </w:rPr>
      </w:pPr>
    </w:p>
    <w:p w14:paraId="25999F13" w14:textId="77777777" w:rsidR="00A949FB" w:rsidRPr="00266662" w:rsidRDefault="00A949FB" w:rsidP="00BB2947">
      <w:pPr>
        <w:jc w:val="both"/>
        <w:rPr>
          <w:rFonts w:ascii="Arial" w:hAnsi="Arial" w:cs="Arial"/>
          <w:sz w:val="20"/>
          <w:szCs w:val="20"/>
          <w:lang w:val="es-MX"/>
        </w:rPr>
      </w:pPr>
    </w:p>
    <w:p w14:paraId="2C74E40A" w14:textId="1A3B9871" w:rsidR="00A949FB" w:rsidRPr="00266662" w:rsidRDefault="009D2A2A" w:rsidP="00BB2947">
      <w:pPr>
        <w:jc w:val="both"/>
        <w:rPr>
          <w:rFonts w:ascii="Arial" w:hAnsi="Arial" w:cs="Arial"/>
          <w:sz w:val="20"/>
          <w:szCs w:val="20"/>
        </w:rPr>
      </w:pPr>
      <w:r w:rsidRPr="00266662">
        <w:rPr>
          <w:rFonts w:ascii="Arial" w:hAnsi="Arial" w:cs="Arial"/>
          <w:sz w:val="20"/>
          <w:szCs w:val="20"/>
        </w:rPr>
        <w:t xml:space="preserve">Una vez comprobado, dado lectura y explicado a detalle las propuestas de fallo del Procedimiento mediante la modalidad de </w:t>
      </w:r>
      <w:r w:rsidR="002C211C">
        <w:rPr>
          <w:rFonts w:ascii="Arial" w:hAnsi="Arial" w:cs="Arial"/>
          <w:sz w:val="20"/>
          <w:szCs w:val="20"/>
        </w:rPr>
        <w:t>Licitación Pública</w:t>
      </w:r>
      <w:r w:rsidRPr="00266662">
        <w:rPr>
          <w:rFonts w:ascii="Arial" w:hAnsi="Arial" w:cs="Arial"/>
          <w:sz w:val="20"/>
          <w:szCs w:val="20"/>
        </w:rPr>
        <w:t xml:space="preserve"> presentado</w:t>
      </w:r>
      <w:r w:rsidR="002C211C">
        <w:rPr>
          <w:rFonts w:ascii="Arial" w:hAnsi="Arial" w:cs="Arial"/>
          <w:sz w:val="20"/>
          <w:szCs w:val="20"/>
        </w:rPr>
        <w:t>s</w:t>
      </w:r>
      <w:r w:rsidRPr="00266662">
        <w:rPr>
          <w:rFonts w:ascii="Arial" w:hAnsi="Arial" w:cs="Arial"/>
          <w:sz w:val="20"/>
          <w:szCs w:val="20"/>
        </w:rPr>
        <w:t>, y no teniendo ninguna observación de</w:t>
      </w:r>
      <w:r w:rsidR="002C211C">
        <w:rPr>
          <w:rFonts w:ascii="Arial" w:hAnsi="Arial" w:cs="Arial"/>
          <w:sz w:val="20"/>
          <w:szCs w:val="20"/>
        </w:rPr>
        <w:t xml:space="preserve"> </w:t>
      </w:r>
      <w:r w:rsidRPr="00266662">
        <w:rPr>
          <w:rFonts w:ascii="Arial" w:hAnsi="Arial" w:cs="Arial"/>
          <w:sz w:val="20"/>
          <w:szCs w:val="20"/>
        </w:rPr>
        <w:t>l</w:t>
      </w:r>
      <w:r w:rsidR="002C211C">
        <w:rPr>
          <w:rFonts w:ascii="Arial" w:hAnsi="Arial" w:cs="Arial"/>
          <w:sz w:val="20"/>
          <w:szCs w:val="20"/>
        </w:rPr>
        <w:t>os</w:t>
      </w:r>
      <w:r w:rsidRPr="00266662">
        <w:rPr>
          <w:rFonts w:ascii="Arial" w:hAnsi="Arial" w:cs="Arial"/>
          <w:sz w:val="20"/>
          <w:szCs w:val="20"/>
        </w:rPr>
        <w:t xml:space="preserve"> mismo</w:t>
      </w:r>
      <w:r w:rsidR="002C211C">
        <w:rPr>
          <w:rFonts w:ascii="Arial" w:hAnsi="Arial" w:cs="Arial"/>
          <w:sz w:val="20"/>
          <w:szCs w:val="20"/>
        </w:rPr>
        <w:t>s</w:t>
      </w:r>
      <w:r w:rsidRPr="00266662">
        <w:rPr>
          <w:rFonts w:ascii="Arial" w:hAnsi="Arial" w:cs="Arial"/>
          <w:sz w:val="20"/>
          <w:szCs w:val="20"/>
        </w:rPr>
        <w:t xml:space="preserve"> se procedió a someterlo</w:t>
      </w:r>
      <w:r w:rsidR="002C211C">
        <w:rPr>
          <w:rFonts w:ascii="Arial" w:hAnsi="Arial" w:cs="Arial"/>
          <w:sz w:val="20"/>
          <w:szCs w:val="20"/>
        </w:rPr>
        <w:t>s</w:t>
      </w:r>
      <w:r w:rsidRPr="00266662">
        <w:rPr>
          <w:rFonts w:ascii="Arial" w:hAnsi="Arial" w:cs="Arial"/>
          <w:sz w:val="20"/>
          <w:szCs w:val="20"/>
        </w:rPr>
        <w:t xml:space="preserve"> a consideración de los integrantes del Comité Mixto de Obra Pública, que se encontraban presentes en la Sesión, manifestándolo de la siguiente manera:</w:t>
      </w:r>
    </w:p>
    <w:p w14:paraId="48F240BF" w14:textId="77777777" w:rsidR="009D2A2A" w:rsidRPr="00266662" w:rsidRDefault="009D2A2A" w:rsidP="00BB2947">
      <w:pPr>
        <w:jc w:val="both"/>
        <w:rPr>
          <w:rFonts w:ascii="Arial" w:hAnsi="Arial" w:cs="Arial"/>
          <w:sz w:val="20"/>
          <w:szCs w:val="20"/>
        </w:rPr>
      </w:pPr>
    </w:p>
    <w:p w14:paraId="5FC6DBBF" w14:textId="77777777" w:rsidR="00F47F44" w:rsidRPr="00266662" w:rsidRDefault="00F47F44" w:rsidP="00F47F44">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6AE91064" w14:textId="77777777" w:rsidR="00F47F44" w:rsidRPr="00266662" w:rsidRDefault="00F47F44" w:rsidP="00F47F44">
      <w:pPr>
        <w:jc w:val="both"/>
        <w:rPr>
          <w:rFonts w:ascii="Arial" w:hAnsi="Arial" w:cs="Arial"/>
          <w:sz w:val="20"/>
          <w:szCs w:val="20"/>
          <w:lang w:val="es-MX"/>
        </w:rPr>
      </w:pPr>
    </w:p>
    <w:p w14:paraId="0A26BCA6" w14:textId="77777777" w:rsidR="00F47F44" w:rsidRPr="00266662" w:rsidRDefault="00F47F44" w:rsidP="00F47F44">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0B1FEA93" w14:textId="77777777" w:rsidR="00F47F44" w:rsidRPr="00266662" w:rsidRDefault="00F47F44" w:rsidP="00F47F44">
      <w:pPr>
        <w:jc w:val="both"/>
        <w:rPr>
          <w:rFonts w:ascii="Arial" w:hAnsi="Arial" w:cs="Arial"/>
          <w:sz w:val="20"/>
          <w:szCs w:val="20"/>
          <w:lang w:val="es-MX"/>
        </w:rPr>
      </w:pPr>
    </w:p>
    <w:p w14:paraId="6276BAB4" w14:textId="77777777" w:rsidR="00F47F44" w:rsidRPr="00266662" w:rsidRDefault="00F47F44" w:rsidP="00F47F44">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7FE57928" w14:textId="77777777" w:rsidR="00F47F44" w:rsidRPr="00266662" w:rsidRDefault="00F47F44" w:rsidP="00F47F44">
      <w:pPr>
        <w:jc w:val="both"/>
        <w:rPr>
          <w:rFonts w:ascii="Arial" w:hAnsi="Arial" w:cs="Arial"/>
          <w:b/>
          <w:sz w:val="20"/>
          <w:szCs w:val="20"/>
          <w:lang w:val="es-MX"/>
        </w:rPr>
      </w:pPr>
    </w:p>
    <w:p w14:paraId="2165F7B5" w14:textId="77777777" w:rsidR="00F47F44" w:rsidRPr="00266662" w:rsidRDefault="00F47F44" w:rsidP="00F47F44">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5FDC9E1D" w14:textId="77777777" w:rsidR="00F47F44" w:rsidRPr="00266662" w:rsidRDefault="00F47F44" w:rsidP="00F47F44">
      <w:pPr>
        <w:jc w:val="both"/>
        <w:rPr>
          <w:rFonts w:ascii="Arial" w:hAnsi="Arial" w:cs="Arial"/>
          <w:b/>
          <w:sz w:val="20"/>
          <w:szCs w:val="20"/>
          <w:lang w:val="es-MX"/>
        </w:rPr>
      </w:pPr>
    </w:p>
    <w:p w14:paraId="2DAAA3B1" w14:textId="10994060" w:rsidR="00F47F44" w:rsidRDefault="00F47F44" w:rsidP="00F47F44">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62476230" w14:textId="205151DD" w:rsidR="009F1D52" w:rsidRDefault="009F1D52" w:rsidP="00F47F44">
      <w:pPr>
        <w:jc w:val="both"/>
        <w:rPr>
          <w:rFonts w:ascii="Arial" w:hAnsi="Arial" w:cs="Arial"/>
          <w:b/>
          <w:sz w:val="20"/>
          <w:szCs w:val="20"/>
          <w:lang w:val="es-MX"/>
        </w:rPr>
      </w:pPr>
    </w:p>
    <w:p w14:paraId="38F8969A" w14:textId="77777777" w:rsidR="009F1D52" w:rsidRPr="00266662" w:rsidRDefault="009F1D52" w:rsidP="009F1D52">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06567906" w14:textId="77777777" w:rsidR="00F47F44" w:rsidRPr="00266662" w:rsidRDefault="00F47F44" w:rsidP="00F47F44">
      <w:pPr>
        <w:jc w:val="both"/>
        <w:rPr>
          <w:rFonts w:ascii="Arial" w:hAnsi="Arial" w:cs="Arial"/>
          <w:sz w:val="20"/>
          <w:szCs w:val="20"/>
          <w:lang w:val="es-MX"/>
        </w:rPr>
      </w:pPr>
    </w:p>
    <w:p w14:paraId="3E6D85BD" w14:textId="77777777" w:rsidR="00F47F44" w:rsidRPr="00266662" w:rsidRDefault="00F47F44" w:rsidP="00F47F44">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0AB08419" w14:textId="77777777" w:rsidR="00F47F44" w:rsidRPr="00266662" w:rsidRDefault="00F47F44" w:rsidP="00F47F44">
      <w:pPr>
        <w:jc w:val="both"/>
        <w:rPr>
          <w:rFonts w:ascii="Arial" w:hAnsi="Arial" w:cs="Arial"/>
          <w:sz w:val="20"/>
          <w:szCs w:val="20"/>
          <w:lang w:val="es-MX"/>
        </w:rPr>
      </w:pPr>
    </w:p>
    <w:p w14:paraId="30C85DCB" w14:textId="77777777" w:rsidR="00F47F44" w:rsidRPr="00266662" w:rsidRDefault="00F47F44" w:rsidP="00F47F44">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11C2FCC1" w14:textId="77777777" w:rsidR="00F47F44" w:rsidRPr="00266662" w:rsidRDefault="00F47F44" w:rsidP="00F47F44">
      <w:pPr>
        <w:jc w:val="both"/>
        <w:rPr>
          <w:rFonts w:ascii="Arial" w:hAnsi="Arial" w:cs="Arial"/>
          <w:b/>
          <w:sz w:val="20"/>
          <w:szCs w:val="20"/>
          <w:lang w:val="es-MX"/>
        </w:rPr>
      </w:pPr>
    </w:p>
    <w:p w14:paraId="006740F3" w14:textId="77777777" w:rsidR="00F47F44" w:rsidRPr="00266662" w:rsidRDefault="00F47F44" w:rsidP="00F47F44">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14334CAC" w14:textId="77777777" w:rsidR="00F47F44" w:rsidRPr="00266662" w:rsidRDefault="00F47F44" w:rsidP="00F47F44">
      <w:pPr>
        <w:jc w:val="both"/>
        <w:rPr>
          <w:rFonts w:ascii="Arial" w:hAnsi="Arial" w:cs="Arial"/>
          <w:sz w:val="20"/>
          <w:szCs w:val="20"/>
          <w:lang w:val="es-MX"/>
        </w:rPr>
      </w:pPr>
    </w:p>
    <w:p w14:paraId="0F112447" w14:textId="77777777" w:rsidR="00F47F44" w:rsidRPr="00266662" w:rsidRDefault="00F47F44" w:rsidP="00F47F44">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A favor.</w:t>
      </w:r>
    </w:p>
    <w:p w14:paraId="1FA965B5" w14:textId="77777777" w:rsidR="00F47F44" w:rsidRPr="00266662" w:rsidRDefault="00F47F44" w:rsidP="00F47F44">
      <w:pPr>
        <w:jc w:val="both"/>
        <w:rPr>
          <w:rFonts w:ascii="Arial" w:hAnsi="Arial" w:cs="Arial"/>
          <w:sz w:val="20"/>
          <w:szCs w:val="20"/>
          <w:lang w:val="es-MX"/>
        </w:rPr>
      </w:pPr>
    </w:p>
    <w:p w14:paraId="4C889613" w14:textId="40AF9957" w:rsidR="00937A78" w:rsidRPr="00266662" w:rsidRDefault="00F47F44" w:rsidP="00F47F44">
      <w:pPr>
        <w:jc w:val="both"/>
        <w:rPr>
          <w:rFonts w:ascii="Arial" w:hAnsi="Arial" w:cs="Arial"/>
          <w:b/>
          <w:sz w:val="20"/>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Pr="00266662">
        <w:rPr>
          <w:rFonts w:ascii="Arial" w:hAnsi="Arial" w:cs="Arial"/>
          <w:sz w:val="20"/>
          <w:szCs w:val="20"/>
          <w:lang w:val="es-MX"/>
        </w:rPr>
        <w:t xml:space="preserve">Director de Verificación y Control de Obra Pública. </w:t>
      </w:r>
      <w:r w:rsidRPr="00266662">
        <w:rPr>
          <w:rFonts w:ascii="Arial" w:hAnsi="Arial" w:cs="Arial"/>
          <w:b/>
          <w:sz w:val="20"/>
          <w:szCs w:val="20"/>
          <w:lang w:val="es-MX"/>
        </w:rPr>
        <w:t>Abstención</w:t>
      </w:r>
      <w:r w:rsidR="00937A78" w:rsidRPr="00266662">
        <w:rPr>
          <w:rFonts w:ascii="Arial" w:hAnsi="Arial" w:cs="Arial"/>
          <w:b/>
          <w:sz w:val="20"/>
          <w:szCs w:val="20"/>
          <w:lang w:val="es-MX"/>
        </w:rPr>
        <w:t>.</w:t>
      </w:r>
    </w:p>
    <w:p w14:paraId="447E80B8" w14:textId="77777777" w:rsidR="00937A78" w:rsidRPr="00266662" w:rsidRDefault="00937A78" w:rsidP="00937A78">
      <w:pPr>
        <w:jc w:val="both"/>
        <w:rPr>
          <w:rFonts w:ascii="Arial" w:hAnsi="Arial" w:cs="Arial"/>
          <w:b/>
          <w:sz w:val="16"/>
          <w:szCs w:val="20"/>
          <w:lang w:val="es-MX"/>
        </w:rPr>
      </w:pPr>
    </w:p>
    <w:p w14:paraId="33A7D341" w14:textId="77777777" w:rsidR="009D2A2A" w:rsidRPr="00266662" w:rsidRDefault="009D2A2A" w:rsidP="00937A78">
      <w:pPr>
        <w:jc w:val="both"/>
        <w:rPr>
          <w:rFonts w:ascii="Arial" w:hAnsi="Arial" w:cs="Arial"/>
          <w:b/>
          <w:sz w:val="16"/>
          <w:szCs w:val="20"/>
          <w:lang w:val="es-MX"/>
        </w:rPr>
      </w:pPr>
    </w:p>
    <w:p w14:paraId="447428CB" w14:textId="4555D0B2" w:rsidR="00937A78" w:rsidRPr="00266662" w:rsidRDefault="00937A78" w:rsidP="00BB2947">
      <w:pPr>
        <w:jc w:val="both"/>
        <w:rPr>
          <w:rFonts w:ascii="Arial" w:hAnsi="Arial" w:cs="Arial"/>
          <w:sz w:val="20"/>
          <w:szCs w:val="20"/>
        </w:rPr>
      </w:pPr>
      <w:r w:rsidRPr="00266662">
        <w:rPr>
          <w:rFonts w:ascii="Arial" w:hAnsi="Arial" w:cs="Arial"/>
          <w:b/>
          <w:sz w:val="20"/>
          <w:szCs w:val="20"/>
        </w:rPr>
        <w:t xml:space="preserve">El Presidente del Comité Mixto de Obra Pública, Edmundo Antonio Amutio Villa menciona: muy bien queda aprobado con una abstención, lo presentado en el </w:t>
      </w:r>
      <w:r w:rsidR="00F47F44">
        <w:rPr>
          <w:rFonts w:ascii="Arial" w:hAnsi="Arial" w:cs="Arial"/>
          <w:b/>
          <w:sz w:val="20"/>
          <w:szCs w:val="20"/>
        </w:rPr>
        <w:t>Sexto</w:t>
      </w:r>
      <w:r w:rsidRPr="00266662">
        <w:rPr>
          <w:rFonts w:ascii="Arial" w:hAnsi="Arial" w:cs="Arial"/>
          <w:b/>
          <w:sz w:val="20"/>
          <w:szCs w:val="20"/>
        </w:rPr>
        <w:t xml:space="preserve"> punto de la Orden del Día que es la present</w:t>
      </w:r>
      <w:r w:rsidR="009D2A2A" w:rsidRPr="00266662">
        <w:rPr>
          <w:rFonts w:ascii="Arial" w:hAnsi="Arial" w:cs="Arial"/>
          <w:b/>
          <w:sz w:val="20"/>
          <w:szCs w:val="20"/>
        </w:rPr>
        <w:t>ación y autorización de fallo</w:t>
      </w:r>
      <w:r w:rsidR="00F47F44">
        <w:rPr>
          <w:rFonts w:ascii="Arial" w:hAnsi="Arial" w:cs="Arial"/>
          <w:b/>
          <w:sz w:val="20"/>
          <w:szCs w:val="20"/>
        </w:rPr>
        <w:t>s de</w:t>
      </w:r>
      <w:r w:rsidRPr="00266662">
        <w:rPr>
          <w:rFonts w:ascii="Arial" w:hAnsi="Arial" w:cs="Arial"/>
          <w:b/>
          <w:sz w:val="20"/>
          <w:szCs w:val="20"/>
        </w:rPr>
        <w:t xml:space="preserve"> Procedimiento</w:t>
      </w:r>
      <w:r w:rsidR="00F47F44">
        <w:rPr>
          <w:rFonts w:ascii="Arial" w:hAnsi="Arial" w:cs="Arial"/>
          <w:b/>
          <w:sz w:val="20"/>
          <w:szCs w:val="20"/>
        </w:rPr>
        <w:t>s</w:t>
      </w:r>
      <w:r w:rsidRPr="00266662">
        <w:rPr>
          <w:rFonts w:ascii="Arial" w:hAnsi="Arial" w:cs="Arial"/>
          <w:b/>
          <w:sz w:val="20"/>
          <w:szCs w:val="20"/>
        </w:rPr>
        <w:t xml:space="preserve"> por la modalidad de </w:t>
      </w:r>
      <w:r w:rsidR="00F47F44">
        <w:rPr>
          <w:rFonts w:ascii="Arial" w:hAnsi="Arial" w:cs="Arial"/>
          <w:b/>
          <w:sz w:val="20"/>
          <w:szCs w:val="20"/>
        </w:rPr>
        <w:t>Licitación Pública</w:t>
      </w:r>
      <w:r w:rsidRPr="00266662">
        <w:rPr>
          <w:rFonts w:ascii="Arial" w:hAnsi="Arial" w:cs="Arial"/>
          <w:b/>
          <w:sz w:val="20"/>
          <w:szCs w:val="20"/>
        </w:rPr>
        <w:t>.</w:t>
      </w:r>
    </w:p>
    <w:p w14:paraId="493D1AC1" w14:textId="070445B4" w:rsidR="00510AEA" w:rsidRPr="00266662" w:rsidRDefault="00510AEA" w:rsidP="00510AEA">
      <w:pPr>
        <w:jc w:val="both"/>
        <w:rPr>
          <w:rFonts w:ascii="Arial" w:hAnsi="Arial" w:cs="Arial"/>
          <w:b/>
          <w:i/>
          <w:lang w:val="es-MX"/>
        </w:rPr>
      </w:pPr>
      <w:r>
        <w:rPr>
          <w:rFonts w:ascii="Arial" w:hAnsi="Arial" w:cs="Arial"/>
          <w:b/>
          <w:i/>
          <w:lang w:val="es-MX"/>
        </w:rPr>
        <w:lastRenderedPageBreak/>
        <w:t>7</w:t>
      </w:r>
      <w:r w:rsidRPr="00266662">
        <w:rPr>
          <w:rFonts w:ascii="Arial" w:hAnsi="Arial" w:cs="Arial"/>
          <w:b/>
          <w:i/>
          <w:lang w:val="es-MX"/>
        </w:rPr>
        <w:t>.    Presentación y autorización de fallos, mediante la modalidad de</w:t>
      </w:r>
      <w:r>
        <w:rPr>
          <w:rFonts w:ascii="Arial" w:hAnsi="Arial" w:cs="Arial"/>
          <w:b/>
          <w:i/>
          <w:lang w:val="es-MX"/>
        </w:rPr>
        <w:t xml:space="preserve"> Concurso Simplificado Sumario</w:t>
      </w:r>
      <w:r w:rsidRPr="00266662">
        <w:rPr>
          <w:rFonts w:ascii="Arial" w:hAnsi="Arial" w:cs="Arial"/>
          <w:b/>
          <w:i/>
          <w:lang w:val="es-MX"/>
        </w:rPr>
        <w:t>.</w:t>
      </w:r>
    </w:p>
    <w:p w14:paraId="4838381A" w14:textId="77777777" w:rsidR="00510AEA" w:rsidRPr="00266662" w:rsidRDefault="00510AEA" w:rsidP="00510AEA">
      <w:pPr>
        <w:jc w:val="both"/>
        <w:rPr>
          <w:rFonts w:ascii="Arial" w:hAnsi="Arial" w:cs="Arial"/>
          <w:b/>
          <w:i/>
          <w:sz w:val="20"/>
          <w:lang w:val="es-MX"/>
        </w:rPr>
      </w:pPr>
    </w:p>
    <w:p w14:paraId="2FCD1D0E" w14:textId="77777777" w:rsidR="00510AEA" w:rsidRPr="00266662" w:rsidRDefault="00510AEA" w:rsidP="00510AEA">
      <w:pPr>
        <w:jc w:val="both"/>
        <w:rPr>
          <w:rFonts w:ascii="Arial" w:hAnsi="Arial" w:cs="Arial"/>
          <w:b/>
          <w:sz w:val="18"/>
          <w:szCs w:val="20"/>
          <w:lang w:val="es-MX"/>
        </w:rPr>
      </w:pPr>
    </w:p>
    <w:p w14:paraId="6AE0733B" w14:textId="41CDB3A6" w:rsidR="00510AEA" w:rsidRPr="00266662" w:rsidRDefault="00510AEA" w:rsidP="00510AEA">
      <w:pPr>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muy bien desahogado el </w:t>
      </w:r>
      <w:r>
        <w:rPr>
          <w:rFonts w:ascii="Arial" w:hAnsi="Arial" w:cs="Arial"/>
          <w:b/>
          <w:sz w:val="20"/>
          <w:szCs w:val="20"/>
          <w:lang w:val="es-MX"/>
        </w:rPr>
        <w:t>Sexto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de la orden del día. Pasamos al </w:t>
      </w:r>
      <w:r w:rsidRPr="00266662">
        <w:rPr>
          <w:rFonts w:ascii="Arial" w:hAnsi="Arial" w:cs="Arial"/>
          <w:b/>
          <w:sz w:val="20"/>
          <w:szCs w:val="20"/>
          <w:lang w:val="es-MX"/>
        </w:rPr>
        <w:t>S</w:t>
      </w:r>
      <w:r>
        <w:rPr>
          <w:rFonts w:ascii="Arial" w:hAnsi="Arial" w:cs="Arial"/>
          <w:b/>
          <w:sz w:val="20"/>
          <w:szCs w:val="20"/>
          <w:lang w:val="es-MX"/>
        </w:rPr>
        <w:t>éptimo</w:t>
      </w:r>
      <w:r w:rsidRPr="00266662">
        <w:rPr>
          <w:rFonts w:ascii="Arial" w:hAnsi="Arial" w:cs="Arial"/>
          <w:b/>
          <w:sz w:val="20"/>
          <w:szCs w:val="20"/>
          <w:lang w:val="es-MX"/>
        </w:rPr>
        <w:t xml:space="preserve"> </w:t>
      </w:r>
      <w:r w:rsidRPr="00266662">
        <w:rPr>
          <w:rFonts w:ascii="Arial" w:hAnsi="Arial" w:cs="Arial"/>
          <w:sz w:val="20"/>
          <w:szCs w:val="20"/>
          <w:lang w:val="es-MX"/>
        </w:rPr>
        <w:t xml:space="preserve">punto que es la </w:t>
      </w:r>
      <w:r w:rsidRPr="00266662">
        <w:rPr>
          <w:rFonts w:ascii="Arial" w:hAnsi="Arial" w:cs="Arial"/>
          <w:b/>
          <w:sz w:val="20"/>
          <w:szCs w:val="20"/>
          <w:lang w:val="es-MX"/>
        </w:rPr>
        <w:t xml:space="preserve">Presentación y autorización de fallos, mediante la modalidad de </w:t>
      </w:r>
      <w:r>
        <w:rPr>
          <w:rFonts w:ascii="Arial" w:hAnsi="Arial" w:cs="Arial"/>
          <w:b/>
          <w:sz w:val="20"/>
          <w:szCs w:val="20"/>
          <w:lang w:val="es-MX"/>
        </w:rPr>
        <w:t>Concurso Simplificado Sumario</w:t>
      </w:r>
      <w:r w:rsidRPr="00266662">
        <w:rPr>
          <w:rFonts w:ascii="Arial" w:hAnsi="Arial" w:cs="Arial"/>
          <w:b/>
          <w:sz w:val="20"/>
          <w:szCs w:val="20"/>
          <w:lang w:val="es-MX"/>
        </w:rPr>
        <w:t xml:space="preserve">, </w:t>
      </w:r>
      <w:r w:rsidRPr="00266662">
        <w:rPr>
          <w:rFonts w:ascii="Arial" w:hAnsi="Arial" w:cs="Arial"/>
          <w:sz w:val="20"/>
          <w:szCs w:val="20"/>
          <w:lang w:val="es-MX"/>
        </w:rPr>
        <w:t>pido al Secretario de lectura de los mismos:</w:t>
      </w:r>
    </w:p>
    <w:p w14:paraId="3FB193C6" w14:textId="77777777" w:rsidR="00510AEA" w:rsidRPr="00266662" w:rsidRDefault="00510AEA" w:rsidP="00510AEA">
      <w:pPr>
        <w:jc w:val="both"/>
        <w:rPr>
          <w:rFonts w:ascii="Arial" w:hAnsi="Arial" w:cs="Arial"/>
          <w:sz w:val="18"/>
          <w:szCs w:val="20"/>
          <w:lang w:val="es-MX"/>
        </w:rPr>
      </w:pPr>
    </w:p>
    <w:p w14:paraId="1A7ED7CB" w14:textId="77777777" w:rsidR="00510AEA" w:rsidRPr="00266662" w:rsidRDefault="00510AEA" w:rsidP="00510AEA">
      <w:pPr>
        <w:jc w:val="both"/>
        <w:rPr>
          <w:rFonts w:ascii="Arial" w:hAnsi="Arial" w:cs="Arial"/>
          <w:sz w:val="18"/>
          <w:szCs w:val="20"/>
          <w:lang w:val="es-MX"/>
        </w:rPr>
      </w:pPr>
    </w:p>
    <w:p w14:paraId="0F293774" w14:textId="5A70AD74" w:rsidR="00510AEA" w:rsidRDefault="00510AEA" w:rsidP="00510AEA">
      <w:pPr>
        <w:jc w:val="both"/>
        <w:rPr>
          <w:rFonts w:ascii="Arial" w:hAnsi="Arial" w:cs="Arial"/>
          <w:sz w:val="20"/>
          <w:szCs w:val="20"/>
          <w:lang w:val="es-MX"/>
        </w:rPr>
      </w:pPr>
      <w:r w:rsidRPr="00266662">
        <w:rPr>
          <w:rFonts w:ascii="Arial" w:hAnsi="Arial" w:cs="Arial"/>
          <w:sz w:val="20"/>
          <w:szCs w:val="20"/>
          <w:lang w:val="es-MX"/>
        </w:rPr>
        <w:t>Ismael Jáuregui Castañeda, Secretario Técnico del Comité Mixto de Obra Pública, hace uso de la voz y da lectura y explicación del fallo del procedimiento mediante la modalidad de Concurso Simplificado Sumario cómo se describen en la siguiente tabla:</w:t>
      </w:r>
    </w:p>
    <w:p w14:paraId="2FBB1E6C" w14:textId="087041BC" w:rsidR="00510AEA" w:rsidRDefault="00510AEA" w:rsidP="00510AEA">
      <w:pPr>
        <w:jc w:val="both"/>
        <w:rPr>
          <w:rFonts w:ascii="Arial" w:hAnsi="Arial" w:cs="Arial"/>
          <w:sz w:val="20"/>
          <w:szCs w:val="20"/>
          <w:lang w:val="es-MX"/>
        </w:rPr>
      </w:pPr>
    </w:p>
    <w:p w14:paraId="55968012" w14:textId="77777777" w:rsidR="00510AEA" w:rsidRPr="00266662" w:rsidRDefault="00510AEA" w:rsidP="00510AEA">
      <w:pPr>
        <w:jc w:val="both"/>
        <w:rPr>
          <w:rFonts w:ascii="Arial" w:hAnsi="Arial" w:cs="Arial"/>
          <w:sz w:val="20"/>
          <w:szCs w:val="20"/>
          <w:lang w:val="es-MX"/>
        </w:rPr>
      </w:pPr>
    </w:p>
    <w:p w14:paraId="3B41132A" w14:textId="6EEFCCBB" w:rsidR="00510AEA" w:rsidRPr="0061660B" w:rsidRDefault="0061660B" w:rsidP="00510AEA">
      <w:pPr>
        <w:jc w:val="both"/>
        <w:rPr>
          <w:rFonts w:ascii="Arial" w:hAnsi="Arial" w:cs="Arial"/>
          <w:b/>
          <w:sz w:val="20"/>
          <w:szCs w:val="20"/>
          <w:lang w:val="es-MX"/>
        </w:rPr>
      </w:pPr>
      <w:r w:rsidRPr="0061660B">
        <w:rPr>
          <w:rFonts w:ascii="Arial" w:hAnsi="Arial" w:cs="Arial"/>
          <w:b/>
          <w:sz w:val="20"/>
          <w:szCs w:val="20"/>
        </w:rPr>
        <w:t xml:space="preserve">Recurso OPD </w:t>
      </w:r>
      <w:r w:rsidR="002508B4">
        <w:rPr>
          <w:rFonts w:ascii="Arial" w:hAnsi="Arial" w:cs="Arial"/>
          <w:b/>
          <w:sz w:val="20"/>
          <w:szCs w:val="20"/>
        </w:rPr>
        <w:t xml:space="preserve">Servicios de </w:t>
      </w:r>
      <w:r w:rsidRPr="0061660B">
        <w:rPr>
          <w:rFonts w:ascii="Arial" w:hAnsi="Arial" w:cs="Arial"/>
          <w:b/>
          <w:sz w:val="20"/>
          <w:szCs w:val="20"/>
        </w:rPr>
        <w:t>Salud</w:t>
      </w:r>
      <w:r w:rsidR="00510AEA" w:rsidRPr="0061660B">
        <w:rPr>
          <w:rFonts w:ascii="Arial" w:hAnsi="Arial" w:cs="Arial"/>
          <w:b/>
          <w:sz w:val="20"/>
          <w:szCs w:val="20"/>
          <w:lang w:val="es-MX"/>
        </w:rPr>
        <w:t>.</w:t>
      </w:r>
    </w:p>
    <w:p w14:paraId="4A890AAC" w14:textId="77777777" w:rsidR="00510AEA" w:rsidRPr="00266662" w:rsidRDefault="00510AEA" w:rsidP="00510AEA">
      <w:pPr>
        <w:jc w:val="both"/>
        <w:rPr>
          <w:rFonts w:ascii="Arial" w:hAnsi="Arial" w:cs="Arial"/>
          <w:sz w:val="6"/>
          <w:szCs w:val="20"/>
          <w:lang w:val="es-MX"/>
        </w:rPr>
      </w:pPr>
    </w:p>
    <w:p w14:paraId="066B4F37" w14:textId="77777777" w:rsidR="00510AEA" w:rsidRDefault="00510AEA" w:rsidP="00510AEA">
      <w:pPr>
        <w:jc w:val="both"/>
        <w:rPr>
          <w:rFonts w:ascii="Arial" w:hAnsi="Arial" w:cs="Arial"/>
          <w:sz w:val="20"/>
          <w:szCs w:val="20"/>
          <w:lang w:val="en-US"/>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510AEA" w:rsidRPr="00494AD4" w14:paraId="3D400CEB" w14:textId="77777777" w:rsidTr="006C4B5B">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CAA594" w14:textId="77777777" w:rsidR="00510AEA" w:rsidRPr="00494AD4" w:rsidRDefault="00510AEA" w:rsidP="006C4B5B">
            <w:pPr>
              <w:jc w:val="center"/>
              <w:rPr>
                <w:rFonts w:ascii="Arial" w:hAnsi="Arial" w:cs="Arial"/>
                <w:b/>
                <w:sz w:val="18"/>
                <w:szCs w:val="18"/>
              </w:rPr>
            </w:pPr>
            <w:r w:rsidRPr="00494AD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23F0C3C"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7C5421A"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5858CEE"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F7C43C0"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IMPORTE CONTRATADO CON IVA</w:t>
            </w:r>
          </w:p>
        </w:tc>
      </w:tr>
      <w:tr w:rsidR="00805CF8" w:rsidRPr="00805CF8" w14:paraId="32944ECD" w14:textId="77777777" w:rsidTr="002A23AC">
        <w:trPr>
          <w:trHeight w:val="93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C69FD" w14:textId="77777777" w:rsidR="00805CF8" w:rsidRPr="00805CF8" w:rsidRDefault="00805CF8" w:rsidP="00805CF8">
            <w:pPr>
              <w:jc w:val="center"/>
              <w:rPr>
                <w:rFonts w:ascii="Arial" w:hAnsi="Arial" w:cs="Arial"/>
                <w:b/>
                <w:bCs/>
                <w:sz w:val="18"/>
                <w:szCs w:val="18"/>
              </w:rPr>
            </w:pPr>
            <w:r w:rsidRPr="00805CF8">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1BAE7D9" w14:textId="6BA7CE24" w:rsidR="00805CF8" w:rsidRPr="00805CF8" w:rsidRDefault="00805CF8" w:rsidP="00805CF8">
            <w:pPr>
              <w:jc w:val="both"/>
              <w:rPr>
                <w:rFonts w:ascii="Arial" w:hAnsi="Arial" w:cs="Arial"/>
                <w:bCs/>
                <w:sz w:val="18"/>
                <w:szCs w:val="18"/>
              </w:rPr>
            </w:pPr>
            <w:r w:rsidRPr="00805CF8">
              <w:rPr>
                <w:rFonts w:ascii="Arial" w:hAnsi="Arial" w:cs="Arial"/>
                <w:color w:val="000000"/>
                <w:sz w:val="18"/>
                <w:szCs w:val="18"/>
              </w:rPr>
              <w:t>Mantenimiento y rehabilitación del Hospital General de Zapopan y obra complementaria etapa 1, en el Municipio de Zapopan, Jalisco.</w:t>
            </w:r>
          </w:p>
        </w:tc>
        <w:tc>
          <w:tcPr>
            <w:tcW w:w="1559" w:type="dxa"/>
            <w:tcBorders>
              <w:top w:val="nil"/>
              <w:left w:val="single" w:sz="4" w:space="0" w:color="auto"/>
              <w:bottom w:val="single" w:sz="4" w:space="0" w:color="auto"/>
              <w:right w:val="single" w:sz="4" w:space="0" w:color="auto"/>
            </w:tcBorders>
            <w:shd w:val="clear" w:color="auto" w:fill="auto"/>
            <w:vAlign w:val="center"/>
          </w:tcPr>
          <w:p w14:paraId="2A5D60FA" w14:textId="02579BE3" w:rsidR="00805CF8" w:rsidRPr="00805CF8" w:rsidRDefault="00805CF8" w:rsidP="00805CF8">
            <w:pPr>
              <w:jc w:val="center"/>
              <w:rPr>
                <w:rFonts w:ascii="Arial" w:hAnsi="Arial" w:cs="Arial"/>
                <w:b/>
                <w:sz w:val="18"/>
                <w:szCs w:val="18"/>
                <w:lang w:val="en-US"/>
              </w:rPr>
            </w:pPr>
            <w:r w:rsidRPr="00805CF8">
              <w:rPr>
                <w:rFonts w:ascii="Arial" w:hAnsi="Arial" w:cs="Arial"/>
                <w:b/>
                <w:bCs/>
                <w:sz w:val="18"/>
                <w:szCs w:val="18"/>
              </w:rPr>
              <w:t>OPD-MUN-RM-SALUD-CI-001-2023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5B5E1516" w14:textId="5C6B80D9" w:rsidR="00805CF8" w:rsidRPr="00805CF8" w:rsidRDefault="00805CF8" w:rsidP="00805CF8">
            <w:pPr>
              <w:jc w:val="center"/>
              <w:rPr>
                <w:rFonts w:ascii="Arial" w:hAnsi="Arial" w:cs="Arial"/>
                <w:b/>
                <w:bCs/>
                <w:sz w:val="18"/>
                <w:szCs w:val="18"/>
                <w:lang w:val="es-MX"/>
              </w:rPr>
            </w:pPr>
            <w:r w:rsidRPr="00805CF8">
              <w:rPr>
                <w:rFonts w:ascii="Arial" w:hAnsi="Arial" w:cs="Arial"/>
                <w:sz w:val="18"/>
                <w:szCs w:val="18"/>
              </w:rPr>
              <w:t>INFRAESTRUCTURA GLOBAL KUBE,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435BC4A9" w14:textId="215D99DB" w:rsidR="00805CF8" w:rsidRPr="00805CF8" w:rsidRDefault="00805CF8" w:rsidP="00805CF8">
            <w:pPr>
              <w:jc w:val="center"/>
              <w:rPr>
                <w:rFonts w:ascii="Arial" w:hAnsi="Arial" w:cs="Arial"/>
                <w:b/>
                <w:bCs/>
                <w:sz w:val="18"/>
                <w:szCs w:val="18"/>
              </w:rPr>
            </w:pPr>
            <w:r>
              <w:rPr>
                <w:rFonts w:ascii="Arial" w:hAnsi="Arial" w:cs="Arial"/>
                <w:sz w:val="18"/>
                <w:szCs w:val="18"/>
              </w:rPr>
              <w:t xml:space="preserve">$ </w:t>
            </w:r>
            <w:r w:rsidRPr="00805CF8">
              <w:rPr>
                <w:rFonts w:ascii="Arial" w:hAnsi="Arial" w:cs="Arial"/>
                <w:sz w:val="18"/>
                <w:szCs w:val="18"/>
              </w:rPr>
              <w:t xml:space="preserve">6,089,224.59 </w:t>
            </w:r>
          </w:p>
        </w:tc>
      </w:tr>
      <w:tr w:rsidR="00805CF8" w:rsidRPr="00805CF8" w14:paraId="3CD8F150" w14:textId="77777777" w:rsidTr="002A23AC">
        <w:trPr>
          <w:trHeight w:val="83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FEC48" w14:textId="77777777" w:rsidR="00805CF8" w:rsidRPr="00805CF8" w:rsidRDefault="00805CF8" w:rsidP="00805CF8">
            <w:pPr>
              <w:jc w:val="center"/>
              <w:rPr>
                <w:rFonts w:ascii="Arial" w:hAnsi="Arial" w:cs="Arial"/>
                <w:b/>
                <w:bCs/>
                <w:sz w:val="18"/>
                <w:szCs w:val="18"/>
              </w:rPr>
            </w:pPr>
            <w:r w:rsidRPr="00805CF8">
              <w:rPr>
                <w:rFonts w:ascii="Arial" w:hAnsi="Arial" w:cs="Arial"/>
                <w:b/>
                <w:bCs/>
                <w:sz w:val="18"/>
                <w:szCs w:val="18"/>
              </w:rPr>
              <w:t>2</w:t>
            </w:r>
          </w:p>
        </w:tc>
        <w:tc>
          <w:tcPr>
            <w:tcW w:w="4253" w:type="dxa"/>
            <w:tcBorders>
              <w:top w:val="nil"/>
              <w:left w:val="single" w:sz="4" w:space="0" w:color="auto"/>
              <w:bottom w:val="single" w:sz="4" w:space="0" w:color="auto"/>
              <w:right w:val="single" w:sz="4" w:space="0" w:color="auto"/>
            </w:tcBorders>
            <w:shd w:val="clear" w:color="auto" w:fill="auto"/>
            <w:vAlign w:val="center"/>
          </w:tcPr>
          <w:p w14:paraId="58386FE1" w14:textId="01585560" w:rsidR="00805CF8" w:rsidRPr="00805CF8" w:rsidRDefault="00805CF8" w:rsidP="00805CF8">
            <w:pPr>
              <w:jc w:val="both"/>
              <w:rPr>
                <w:rFonts w:ascii="Arial" w:hAnsi="Arial" w:cs="Arial"/>
                <w:bCs/>
                <w:sz w:val="18"/>
                <w:szCs w:val="18"/>
                <w:lang w:val="es-MX"/>
              </w:rPr>
            </w:pPr>
            <w:r w:rsidRPr="00805CF8">
              <w:rPr>
                <w:rFonts w:ascii="Arial" w:hAnsi="Arial" w:cs="Arial"/>
                <w:color w:val="000000"/>
                <w:sz w:val="18"/>
                <w:szCs w:val="18"/>
              </w:rPr>
              <w:t>Remodelación Cruz Verde Norte y obra complementaria, etapa 1, en el Municipio de Zapopan, Jalisco</w:t>
            </w:r>
          </w:p>
        </w:tc>
        <w:tc>
          <w:tcPr>
            <w:tcW w:w="1559" w:type="dxa"/>
            <w:tcBorders>
              <w:top w:val="nil"/>
              <w:left w:val="single" w:sz="4" w:space="0" w:color="auto"/>
              <w:bottom w:val="single" w:sz="4" w:space="0" w:color="auto"/>
              <w:right w:val="single" w:sz="4" w:space="0" w:color="auto"/>
            </w:tcBorders>
            <w:shd w:val="clear" w:color="auto" w:fill="auto"/>
            <w:vAlign w:val="center"/>
          </w:tcPr>
          <w:p w14:paraId="0828EFF8" w14:textId="76040417" w:rsidR="00805CF8" w:rsidRPr="00805CF8" w:rsidRDefault="00805CF8" w:rsidP="00805CF8">
            <w:pPr>
              <w:jc w:val="center"/>
              <w:rPr>
                <w:rFonts w:ascii="Arial" w:hAnsi="Arial" w:cs="Arial"/>
                <w:b/>
                <w:sz w:val="18"/>
                <w:szCs w:val="18"/>
                <w:lang w:val="en-US"/>
              </w:rPr>
            </w:pPr>
            <w:r w:rsidRPr="00805CF8">
              <w:rPr>
                <w:rFonts w:ascii="Arial" w:hAnsi="Arial" w:cs="Arial"/>
                <w:b/>
                <w:bCs/>
                <w:sz w:val="18"/>
                <w:szCs w:val="18"/>
              </w:rPr>
              <w:t>OPD-MUN-RM-SALUD-CI-002-2023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258ABFC8" w14:textId="233AE3C5" w:rsidR="00805CF8" w:rsidRPr="00805CF8" w:rsidRDefault="00805CF8" w:rsidP="00805CF8">
            <w:pPr>
              <w:jc w:val="center"/>
              <w:rPr>
                <w:rFonts w:ascii="Arial" w:hAnsi="Arial" w:cs="Arial"/>
                <w:b/>
                <w:sz w:val="18"/>
                <w:szCs w:val="18"/>
              </w:rPr>
            </w:pPr>
            <w:r w:rsidRPr="00805CF8">
              <w:rPr>
                <w:rFonts w:ascii="Arial" w:hAnsi="Arial" w:cs="Arial"/>
                <w:sz w:val="18"/>
                <w:szCs w:val="18"/>
              </w:rPr>
              <w:t>GESTIÓN Y MANTENIMIENTO DE OBRAS,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56EC2875" w14:textId="7C3E47A8" w:rsidR="00805CF8" w:rsidRPr="00805CF8" w:rsidRDefault="00805CF8" w:rsidP="00805CF8">
            <w:pPr>
              <w:rPr>
                <w:rFonts w:ascii="Arial" w:hAnsi="Arial" w:cs="Arial"/>
                <w:b/>
                <w:bCs/>
                <w:sz w:val="18"/>
                <w:szCs w:val="18"/>
              </w:rPr>
            </w:pPr>
            <w:r>
              <w:rPr>
                <w:rFonts w:ascii="Arial" w:hAnsi="Arial" w:cs="Arial"/>
                <w:sz w:val="18"/>
                <w:szCs w:val="18"/>
              </w:rPr>
              <w:t xml:space="preserve">$ </w:t>
            </w:r>
            <w:r w:rsidRPr="00805CF8">
              <w:rPr>
                <w:rFonts w:ascii="Arial" w:hAnsi="Arial" w:cs="Arial"/>
                <w:sz w:val="18"/>
                <w:szCs w:val="18"/>
              </w:rPr>
              <w:t xml:space="preserve">6,970,203.88 </w:t>
            </w:r>
          </w:p>
        </w:tc>
      </w:tr>
      <w:tr w:rsidR="00805CF8" w:rsidRPr="00F3115C" w14:paraId="71AB3933" w14:textId="77777777" w:rsidTr="002A23AC">
        <w:trPr>
          <w:trHeight w:val="97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AE579C" w14:textId="77777777" w:rsidR="00805CF8" w:rsidRPr="00805CF8" w:rsidRDefault="00805CF8" w:rsidP="00805CF8">
            <w:pPr>
              <w:jc w:val="center"/>
              <w:rPr>
                <w:rFonts w:ascii="Arial" w:hAnsi="Arial" w:cs="Arial"/>
                <w:b/>
                <w:bCs/>
                <w:sz w:val="18"/>
                <w:szCs w:val="18"/>
              </w:rPr>
            </w:pPr>
            <w:r w:rsidRPr="00805CF8">
              <w:rPr>
                <w:rFonts w:ascii="Arial" w:hAnsi="Arial" w:cs="Arial"/>
                <w:b/>
                <w:bCs/>
                <w:sz w:val="18"/>
                <w:szCs w:val="18"/>
              </w:rPr>
              <w:t>3</w:t>
            </w:r>
          </w:p>
        </w:tc>
        <w:tc>
          <w:tcPr>
            <w:tcW w:w="4253" w:type="dxa"/>
            <w:tcBorders>
              <w:top w:val="nil"/>
              <w:left w:val="single" w:sz="4" w:space="0" w:color="auto"/>
              <w:bottom w:val="single" w:sz="4" w:space="0" w:color="auto"/>
              <w:right w:val="single" w:sz="4" w:space="0" w:color="auto"/>
            </w:tcBorders>
            <w:shd w:val="clear" w:color="auto" w:fill="auto"/>
            <w:vAlign w:val="center"/>
          </w:tcPr>
          <w:p w14:paraId="6063FBCC" w14:textId="34CFE4FF" w:rsidR="00805CF8" w:rsidRPr="00805CF8" w:rsidRDefault="00805CF8" w:rsidP="00805CF8">
            <w:pPr>
              <w:jc w:val="both"/>
              <w:rPr>
                <w:rFonts w:ascii="Arial" w:hAnsi="Arial" w:cs="Arial"/>
                <w:bCs/>
                <w:sz w:val="18"/>
                <w:szCs w:val="18"/>
                <w:lang w:val="es-MX"/>
              </w:rPr>
            </w:pPr>
            <w:r w:rsidRPr="00805CF8">
              <w:rPr>
                <w:rFonts w:ascii="Arial" w:hAnsi="Arial" w:cs="Arial"/>
                <w:color w:val="000000"/>
                <w:sz w:val="18"/>
                <w:szCs w:val="18"/>
              </w:rPr>
              <w:t>Remodelación y obras Complementarias de la Unidad Cruz Verde Las Águilas, etapa 1, en el Municipio de Zapopan, Jalisco</w:t>
            </w:r>
            <w:r w:rsidR="002A23AC">
              <w:rPr>
                <w:rFonts w:ascii="Arial" w:hAnsi="Arial" w:cs="Arial"/>
                <w:color w:val="000000"/>
                <w:sz w:val="18"/>
                <w:szCs w:val="18"/>
              </w:rPr>
              <w:t>.</w:t>
            </w:r>
          </w:p>
        </w:tc>
        <w:tc>
          <w:tcPr>
            <w:tcW w:w="1559" w:type="dxa"/>
            <w:tcBorders>
              <w:top w:val="nil"/>
              <w:left w:val="single" w:sz="4" w:space="0" w:color="auto"/>
              <w:bottom w:val="single" w:sz="4" w:space="0" w:color="auto"/>
              <w:right w:val="single" w:sz="4" w:space="0" w:color="auto"/>
            </w:tcBorders>
            <w:shd w:val="clear" w:color="auto" w:fill="auto"/>
            <w:vAlign w:val="center"/>
          </w:tcPr>
          <w:p w14:paraId="76BFB22C" w14:textId="131DE224" w:rsidR="00805CF8" w:rsidRPr="00805CF8" w:rsidRDefault="00805CF8" w:rsidP="00805CF8">
            <w:pPr>
              <w:jc w:val="center"/>
              <w:rPr>
                <w:rFonts w:ascii="Arial" w:hAnsi="Arial" w:cs="Arial"/>
                <w:b/>
                <w:sz w:val="18"/>
                <w:szCs w:val="18"/>
                <w:lang w:val="en-US"/>
              </w:rPr>
            </w:pPr>
            <w:r w:rsidRPr="00805CF8">
              <w:rPr>
                <w:rFonts w:ascii="Arial" w:hAnsi="Arial" w:cs="Arial"/>
                <w:b/>
                <w:bCs/>
                <w:sz w:val="18"/>
                <w:szCs w:val="18"/>
              </w:rPr>
              <w:t>OPD-MUN-RM-SALUD-CI-003-2023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332345DC" w14:textId="2540B55D" w:rsidR="00805CF8" w:rsidRPr="00805CF8" w:rsidRDefault="00805CF8" w:rsidP="00805CF8">
            <w:pPr>
              <w:jc w:val="center"/>
              <w:rPr>
                <w:rFonts w:ascii="Arial" w:hAnsi="Arial" w:cs="Arial"/>
                <w:b/>
                <w:sz w:val="18"/>
                <w:szCs w:val="18"/>
              </w:rPr>
            </w:pPr>
            <w:r w:rsidRPr="00805CF8">
              <w:rPr>
                <w:rFonts w:ascii="Arial" w:hAnsi="Arial" w:cs="Arial"/>
                <w:sz w:val="18"/>
                <w:szCs w:val="18"/>
              </w:rPr>
              <w:t>IZOR ESTRUCTURAS,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6B3BD6C5" w14:textId="2D065178" w:rsidR="00805CF8" w:rsidRPr="00805CF8" w:rsidRDefault="00805CF8" w:rsidP="00805CF8">
            <w:pPr>
              <w:jc w:val="center"/>
              <w:rPr>
                <w:rFonts w:ascii="Arial" w:hAnsi="Arial" w:cs="Arial"/>
                <w:b/>
                <w:bCs/>
                <w:sz w:val="18"/>
                <w:szCs w:val="18"/>
              </w:rPr>
            </w:pPr>
            <w:r>
              <w:rPr>
                <w:rFonts w:ascii="Arial" w:hAnsi="Arial" w:cs="Arial"/>
                <w:sz w:val="18"/>
                <w:szCs w:val="18"/>
              </w:rPr>
              <w:t xml:space="preserve">$ </w:t>
            </w:r>
            <w:r w:rsidRPr="00805CF8">
              <w:rPr>
                <w:rFonts w:ascii="Arial" w:hAnsi="Arial" w:cs="Arial"/>
                <w:sz w:val="18"/>
                <w:szCs w:val="18"/>
              </w:rPr>
              <w:t xml:space="preserve">3,155,671.27 </w:t>
            </w:r>
          </w:p>
        </w:tc>
      </w:tr>
    </w:tbl>
    <w:p w14:paraId="4B9D5662" w14:textId="77777777" w:rsidR="00510AEA" w:rsidRPr="00F3115C" w:rsidRDefault="00510AEA" w:rsidP="00510AEA">
      <w:pPr>
        <w:jc w:val="both"/>
        <w:rPr>
          <w:rFonts w:ascii="Arial" w:hAnsi="Arial" w:cs="Arial"/>
          <w:sz w:val="18"/>
          <w:szCs w:val="18"/>
          <w:lang w:val="en-US"/>
        </w:rPr>
      </w:pPr>
    </w:p>
    <w:p w14:paraId="6E07DDEB" w14:textId="77777777" w:rsidR="00510AEA" w:rsidRPr="00266662" w:rsidRDefault="00510AEA" w:rsidP="00510AEA">
      <w:pPr>
        <w:jc w:val="both"/>
        <w:rPr>
          <w:rFonts w:ascii="Arial" w:hAnsi="Arial" w:cs="Arial"/>
          <w:sz w:val="20"/>
          <w:szCs w:val="20"/>
          <w:lang w:val="en-US"/>
        </w:rPr>
      </w:pPr>
    </w:p>
    <w:p w14:paraId="3ED964ED" w14:textId="5F4859C2" w:rsidR="00510AEA" w:rsidRPr="00266662" w:rsidRDefault="00510AEA" w:rsidP="00510AEA">
      <w:pPr>
        <w:jc w:val="both"/>
        <w:rPr>
          <w:rFonts w:ascii="Arial" w:hAnsi="Arial" w:cs="Arial"/>
          <w:b/>
          <w:sz w:val="20"/>
          <w:szCs w:val="20"/>
          <w:lang w:val="es-MX"/>
        </w:rPr>
      </w:pPr>
      <w:r w:rsidRPr="00266662">
        <w:rPr>
          <w:rFonts w:ascii="Arial" w:hAnsi="Arial" w:cs="Arial"/>
          <w:b/>
          <w:sz w:val="20"/>
          <w:szCs w:val="20"/>
          <w:lang w:val="es-MX"/>
        </w:rPr>
        <w:t xml:space="preserve">Recurso </w:t>
      </w:r>
      <w:r w:rsidR="004218E7">
        <w:rPr>
          <w:rFonts w:ascii="Arial" w:hAnsi="Arial" w:cs="Arial"/>
          <w:b/>
          <w:sz w:val="20"/>
          <w:szCs w:val="20"/>
          <w:lang w:val="es-MX"/>
        </w:rPr>
        <w:t>Municipal</w:t>
      </w:r>
      <w:r>
        <w:rPr>
          <w:rFonts w:ascii="Arial" w:hAnsi="Arial" w:cs="Arial"/>
          <w:b/>
          <w:sz w:val="20"/>
          <w:szCs w:val="20"/>
          <w:lang w:val="es-MX"/>
        </w:rPr>
        <w:t>.</w:t>
      </w:r>
    </w:p>
    <w:p w14:paraId="3501A8F2" w14:textId="77777777" w:rsidR="00510AEA" w:rsidRPr="00266662" w:rsidRDefault="00510AEA" w:rsidP="00510AEA">
      <w:pPr>
        <w:jc w:val="both"/>
        <w:rPr>
          <w:rFonts w:ascii="Arial" w:hAnsi="Arial" w:cs="Arial"/>
          <w:sz w:val="6"/>
          <w:szCs w:val="20"/>
          <w:lang w:val="es-MX"/>
        </w:rPr>
      </w:pPr>
    </w:p>
    <w:p w14:paraId="1BBB2562" w14:textId="77777777" w:rsidR="00510AEA" w:rsidRDefault="00510AEA" w:rsidP="00510AEA">
      <w:pPr>
        <w:jc w:val="both"/>
        <w:rPr>
          <w:rFonts w:ascii="Arial" w:hAnsi="Arial" w:cs="Arial"/>
          <w:sz w:val="20"/>
          <w:szCs w:val="20"/>
          <w:lang w:val="en-US"/>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510AEA" w:rsidRPr="00494AD4" w14:paraId="71A3C751" w14:textId="77777777" w:rsidTr="006C4B5B">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595CF6E" w14:textId="77777777" w:rsidR="00510AEA" w:rsidRPr="00494AD4" w:rsidRDefault="00510AEA" w:rsidP="006C4B5B">
            <w:pPr>
              <w:jc w:val="center"/>
              <w:rPr>
                <w:rFonts w:ascii="Arial" w:hAnsi="Arial" w:cs="Arial"/>
                <w:b/>
                <w:sz w:val="18"/>
                <w:szCs w:val="18"/>
              </w:rPr>
            </w:pPr>
            <w:r w:rsidRPr="00494AD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F439CF5"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FE92F5B"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FCA936C"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9865626"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IMPORTE CONTRATADO CON IVA</w:t>
            </w:r>
          </w:p>
        </w:tc>
      </w:tr>
      <w:tr w:rsidR="00510AEA" w:rsidRPr="00F3115C" w14:paraId="367E5BF1" w14:textId="77777777" w:rsidTr="002A23AC">
        <w:trPr>
          <w:trHeight w:val="1156"/>
        </w:trPr>
        <w:tc>
          <w:tcPr>
            <w:tcW w:w="567" w:type="dxa"/>
            <w:tcBorders>
              <w:top w:val="single" w:sz="4" w:space="0" w:color="auto"/>
              <w:left w:val="single" w:sz="4" w:space="0" w:color="auto"/>
              <w:bottom w:val="single" w:sz="4" w:space="0" w:color="auto"/>
              <w:right w:val="single" w:sz="4" w:space="0" w:color="auto"/>
            </w:tcBorders>
            <w:vAlign w:val="center"/>
            <w:hideMark/>
          </w:tcPr>
          <w:p w14:paraId="332274A0" w14:textId="77777777" w:rsidR="00510AEA" w:rsidRPr="00F3115C" w:rsidRDefault="00510AEA" w:rsidP="006C4B5B">
            <w:pPr>
              <w:jc w:val="center"/>
              <w:rPr>
                <w:rFonts w:ascii="Arial" w:hAnsi="Arial" w:cs="Arial"/>
                <w:b/>
                <w:bCs/>
                <w:sz w:val="18"/>
                <w:szCs w:val="18"/>
              </w:rPr>
            </w:pPr>
            <w:r w:rsidRPr="00F3115C">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4BE0DDE3" w14:textId="78F04677" w:rsidR="00510AEA" w:rsidRPr="00F3115C" w:rsidRDefault="004218E7" w:rsidP="006C4B5B">
            <w:pPr>
              <w:jc w:val="both"/>
              <w:rPr>
                <w:rFonts w:ascii="Arial" w:hAnsi="Arial" w:cs="Arial"/>
                <w:bCs/>
                <w:sz w:val="18"/>
                <w:szCs w:val="18"/>
              </w:rPr>
            </w:pPr>
            <w:r w:rsidRPr="004218E7">
              <w:rPr>
                <w:rFonts w:ascii="Arial" w:hAnsi="Arial" w:cs="Arial"/>
                <w:bCs/>
                <w:sz w:val="18"/>
                <w:szCs w:val="18"/>
              </w:rPr>
              <w:t xml:space="preserve">Obras complementarias para la terminación del Centro de Atención Social "CAS" ubicado en Unidad </w:t>
            </w:r>
            <w:proofErr w:type="spellStart"/>
            <w:r w:rsidRPr="004218E7">
              <w:rPr>
                <w:rFonts w:ascii="Arial" w:hAnsi="Arial" w:cs="Arial"/>
                <w:bCs/>
                <w:sz w:val="18"/>
                <w:szCs w:val="18"/>
              </w:rPr>
              <w:t>Fovissste</w:t>
            </w:r>
            <w:proofErr w:type="spellEnd"/>
            <w:r w:rsidRPr="004218E7">
              <w:rPr>
                <w:rFonts w:ascii="Arial" w:hAnsi="Arial" w:cs="Arial"/>
                <w:bCs/>
                <w:sz w:val="18"/>
                <w:szCs w:val="18"/>
              </w:rPr>
              <w:t>, en el Municipio de Zapopan, jalisco.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CAD3D69" w14:textId="1D696062" w:rsidR="00510AEA" w:rsidRPr="00F3115C" w:rsidRDefault="004218E7" w:rsidP="006C4B5B">
            <w:pPr>
              <w:jc w:val="center"/>
              <w:rPr>
                <w:rFonts w:ascii="Arial" w:hAnsi="Arial" w:cs="Arial"/>
                <w:b/>
                <w:sz w:val="18"/>
                <w:szCs w:val="18"/>
                <w:lang w:val="en-US"/>
              </w:rPr>
            </w:pPr>
            <w:r w:rsidRPr="004218E7">
              <w:rPr>
                <w:rFonts w:ascii="Arial" w:hAnsi="Arial" w:cs="Arial"/>
                <w:b/>
                <w:sz w:val="18"/>
                <w:szCs w:val="18"/>
                <w:lang w:val="en-US"/>
              </w:rPr>
              <w:t>DOPI-MUN-RM-IM-CI-074-2023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D19A6DB" w14:textId="136003BD" w:rsidR="00510AEA" w:rsidRPr="00F3115C" w:rsidRDefault="004218E7" w:rsidP="006C4B5B">
            <w:pPr>
              <w:jc w:val="center"/>
              <w:rPr>
                <w:rFonts w:ascii="Arial" w:hAnsi="Arial" w:cs="Arial"/>
                <w:b/>
                <w:bCs/>
                <w:sz w:val="18"/>
                <w:szCs w:val="18"/>
                <w:lang w:val="pt-PT"/>
              </w:rPr>
            </w:pPr>
            <w:r w:rsidRPr="004218E7">
              <w:rPr>
                <w:rFonts w:ascii="Arial" w:hAnsi="Arial" w:cs="Arial"/>
                <w:b/>
                <w:bCs/>
                <w:sz w:val="18"/>
                <w:szCs w:val="18"/>
                <w:lang w:val="pt-PT"/>
              </w:rPr>
              <w:t>CONSTRUCTORA AMICUM, S.A. DE C.V.</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C2304DD" w14:textId="2BF89552" w:rsidR="00510AEA" w:rsidRPr="00F3115C" w:rsidRDefault="004218E7" w:rsidP="006C4B5B">
            <w:pPr>
              <w:jc w:val="center"/>
              <w:rPr>
                <w:rFonts w:ascii="Arial" w:hAnsi="Arial" w:cs="Arial"/>
                <w:b/>
                <w:bCs/>
                <w:sz w:val="18"/>
                <w:szCs w:val="18"/>
              </w:rPr>
            </w:pPr>
            <w:r>
              <w:rPr>
                <w:rFonts w:ascii="Arial" w:hAnsi="Arial" w:cs="Arial"/>
                <w:b/>
                <w:bCs/>
                <w:sz w:val="18"/>
                <w:szCs w:val="18"/>
              </w:rPr>
              <w:t xml:space="preserve">$ </w:t>
            </w:r>
            <w:r w:rsidRPr="004218E7">
              <w:rPr>
                <w:rFonts w:ascii="Arial" w:hAnsi="Arial" w:cs="Arial"/>
                <w:b/>
                <w:bCs/>
                <w:sz w:val="18"/>
                <w:szCs w:val="18"/>
              </w:rPr>
              <w:t>4</w:t>
            </w:r>
            <w:r>
              <w:rPr>
                <w:rFonts w:ascii="Arial" w:hAnsi="Arial" w:cs="Arial"/>
                <w:b/>
                <w:bCs/>
                <w:sz w:val="18"/>
                <w:szCs w:val="18"/>
              </w:rPr>
              <w:t>,</w:t>
            </w:r>
            <w:r w:rsidRPr="004218E7">
              <w:rPr>
                <w:rFonts w:ascii="Arial" w:hAnsi="Arial" w:cs="Arial"/>
                <w:b/>
                <w:bCs/>
                <w:sz w:val="18"/>
                <w:szCs w:val="18"/>
              </w:rPr>
              <w:t>067</w:t>
            </w:r>
            <w:r>
              <w:rPr>
                <w:rFonts w:ascii="Arial" w:hAnsi="Arial" w:cs="Arial"/>
                <w:b/>
                <w:bCs/>
                <w:sz w:val="18"/>
                <w:szCs w:val="18"/>
              </w:rPr>
              <w:t>,</w:t>
            </w:r>
            <w:r w:rsidRPr="004218E7">
              <w:rPr>
                <w:rFonts w:ascii="Arial" w:hAnsi="Arial" w:cs="Arial"/>
                <w:b/>
                <w:bCs/>
                <w:sz w:val="18"/>
                <w:szCs w:val="18"/>
              </w:rPr>
              <w:t>913.37</w:t>
            </w:r>
          </w:p>
        </w:tc>
      </w:tr>
    </w:tbl>
    <w:p w14:paraId="478E5043" w14:textId="77777777" w:rsidR="00510AEA" w:rsidRDefault="00510AEA" w:rsidP="00510AEA">
      <w:pPr>
        <w:jc w:val="both"/>
        <w:rPr>
          <w:rFonts w:ascii="Arial" w:hAnsi="Arial" w:cs="Arial"/>
          <w:b/>
          <w:sz w:val="20"/>
          <w:szCs w:val="20"/>
          <w:lang w:val="es-MX"/>
        </w:rPr>
      </w:pPr>
    </w:p>
    <w:p w14:paraId="1486A6C3" w14:textId="77777777" w:rsidR="002A23AC" w:rsidRDefault="002A23AC" w:rsidP="00510AEA">
      <w:pPr>
        <w:jc w:val="both"/>
        <w:rPr>
          <w:rFonts w:ascii="Arial" w:hAnsi="Arial" w:cs="Arial"/>
          <w:b/>
          <w:sz w:val="20"/>
          <w:szCs w:val="20"/>
          <w:lang w:val="es-MX"/>
        </w:rPr>
      </w:pPr>
    </w:p>
    <w:p w14:paraId="14E98CD9" w14:textId="77777777" w:rsidR="002A23AC" w:rsidRDefault="002A23AC" w:rsidP="00510AEA">
      <w:pPr>
        <w:jc w:val="both"/>
        <w:rPr>
          <w:rFonts w:ascii="Arial" w:hAnsi="Arial" w:cs="Arial"/>
          <w:b/>
          <w:sz w:val="20"/>
          <w:szCs w:val="20"/>
          <w:lang w:val="es-MX"/>
        </w:rPr>
      </w:pPr>
    </w:p>
    <w:p w14:paraId="7D9C4057" w14:textId="77777777" w:rsidR="002A23AC" w:rsidRDefault="002A23AC" w:rsidP="00510AEA">
      <w:pPr>
        <w:jc w:val="both"/>
        <w:rPr>
          <w:rFonts w:ascii="Arial" w:hAnsi="Arial" w:cs="Arial"/>
          <w:b/>
          <w:sz w:val="20"/>
          <w:szCs w:val="20"/>
          <w:lang w:val="es-MX"/>
        </w:rPr>
      </w:pPr>
    </w:p>
    <w:p w14:paraId="0BE27C27" w14:textId="77777777" w:rsidR="002A23AC" w:rsidRDefault="002A23AC" w:rsidP="00510AEA">
      <w:pPr>
        <w:jc w:val="both"/>
        <w:rPr>
          <w:rFonts w:ascii="Arial" w:hAnsi="Arial" w:cs="Arial"/>
          <w:b/>
          <w:sz w:val="20"/>
          <w:szCs w:val="20"/>
          <w:lang w:val="es-MX"/>
        </w:rPr>
      </w:pPr>
    </w:p>
    <w:p w14:paraId="39A9FE38" w14:textId="77777777" w:rsidR="00510AEA" w:rsidRDefault="00510AEA" w:rsidP="00510AEA">
      <w:pPr>
        <w:jc w:val="both"/>
        <w:rPr>
          <w:rFonts w:ascii="Arial" w:hAnsi="Arial" w:cs="Arial"/>
          <w:b/>
          <w:sz w:val="20"/>
          <w:szCs w:val="20"/>
          <w:lang w:val="es-MX"/>
        </w:rPr>
      </w:pPr>
    </w:p>
    <w:p w14:paraId="498A890E" w14:textId="77777777" w:rsidR="00510AEA" w:rsidRPr="00266662" w:rsidRDefault="00510AEA" w:rsidP="00510AEA">
      <w:pPr>
        <w:jc w:val="both"/>
        <w:rPr>
          <w:rFonts w:ascii="Arial" w:hAnsi="Arial" w:cs="Arial"/>
          <w:b/>
          <w:sz w:val="20"/>
          <w:szCs w:val="20"/>
          <w:lang w:val="es-MX"/>
        </w:rPr>
      </w:pPr>
    </w:p>
    <w:p w14:paraId="62B8A857" w14:textId="0F0E184D" w:rsidR="00510AEA" w:rsidRPr="00266662" w:rsidRDefault="00510AEA" w:rsidP="00510AEA">
      <w:pPr>
        <w:jc w:val="both"/>
        <w:rPr>
          <w:rFonts w:ascii="Arial" w:hAnsi="Arial" w:cs="Arial"/>
          <w:b/>
          <w:sz w:val="20"/>
          <w:szCs w:val="20"/>
          <w:lang w:val="es-MX"/>
        </w:rPr>
      </w:pPr>
      <w:r w:rsidRPr="00266662">
        <w:rPr>
          <w:rFonts w:ascii="Arial" w:hAnsi="Arial" w:cs="Arial"/>
          <w:b/>
          <w:sz w:val="20"/>
          <w:szCs w:val="20"/>
          <w:lang w:val="es-MX"/>
        </w:rPr>
        <w:lastRenderedPageBreak/>
        <w:t xml:space="preserve">Recurso </w:t>
      </w:r>
      <w:r w:rsidRPr="0023252B">
        <w:rPr>
          <w:rFonts w:ascii="Arial" w:hAnsi="Arial" w:cs="Arial"/>
          <w:b/>
          <w:sz w:val="20"/>
          <w:szCs w:val="20"/>
          <w:lang w:val="es-MX"/>
        </w:rPr>
        <w:t>Municipal</w:t>
      </w:r>
      <w:r w:rsidR="004218E7">
        <w:rPr>
          <w:rFonts w:ascii="Arial" w:hAnsi="Arial" w:cs="Arial"/>
          <w:b/>
          <w:sz w:val="20"/>
          <w:szCs w:val="20"/>
          <w:lang w:val="es-MX"/>
        </w:rPr>
        <w:t xml:space="preserve"> de la </w:t>
      </w:r>
      <w:r w:rsidR="004218E7" w:rsidRPr="004218E7">
        <w:rPr>
          <w:rFonts w:ascii="Arial" w:hAnsi="Arial" w:cs="Arial"/>
          <w:b/>
          <w:sz w:val="20"/>
          <w:szCs w:val="20"/>
          <w:lang w:val="es-MX"/>
        </w:rPr>
        <w:t>Dirección de Conservación de Inmuebles</w:t>
      </w:r>
      <w:r>
        <w:rPr>
          <w:rFonts w:ascii="Arial" w:hAnsi="Arial" w:cs="Arial"/>
          <w:b/>
          <w:sz w:val="20"/>
          <w:szCs w:val="20"/>
          <w:lang w:val="es-MX"/>
        </w:rPr>
        <w:t>.</w:t>
      </w:r>
    </w:p>
    <w:p w14:paraId="611EEBAB" w14:textId="77777777" w:rsidR="00510AEA" w:rsidRPr="00266662" w:rsidRDefault="00510AEA" w:rsidP="00510AEA">
      <w:pPr>
        <w:jc w:val="both"/>
        <w:rPr>
          <w:rFonts w:ascii="Arial" w:hAnsi="Arial" w:cs="Arial"/>
          <w:sz w:val="6"/>
          <w:szCs w:val="20"/>
          <w:lang w:val="es-MX"/>
        </w:rPr>
      </w:pPr>
    </w:p>
    <w:p w14:paraId="7A43E5B2" w14:textId="77777777" w:rsidR="00510AEA" w:rsidRDefault="00510AEA" w:rsidP="00510AEA">
      <w:pPr>
        <w:jc w:val="both"/>
        <w:rPr>
          <w:rFonts w:ascii="Arial" w:hAnsi="Arial" w:cs="Arial"/>
          <w:sz w:val="20"/>
          <w:szCs w:val="20"/>
          <w:lang w:val="en-US"/>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510AEA" w:rsidRPr="00494AD4" w14:paraId="3850B287" w14:textId="77777777" w:rsidTr="006C4B5B">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9CFD10E" w14:textId="77777777" w:rsidR="00510AEA" w:rsidRPr="00494AD4" w:rsidRDefault="00510AEA" w:rsidP="006C4B5B">
            <w:pPr>
              <w:jc w:val="center"/>
              <w:rPr>
                <w:rFonts w:ascii="Arial" w:hAnsi="Arial" w:cs="Arial"/>
                <w:b/>
                <w:sz w:val="18"/>
                <w:szCs w:val="18"/>
              </w:rPr>
            </w:pPr>
            <w:r w:rsidRPr="00494AD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493D56F"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66FEAE0"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E926E43"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9CE6D7" w14:textId="77777777" w:rsidR="00510AEA" w:rsidRPr="00494AD4" w:rsidRDefault="00510AEA" w:rsidP="006C4B5B">
            <w:pPr>
              <w:jc w:val="center"/>
              <w:rPr>
                <w:rFonts w:ascii="Arial" w:hAnsi="Arial" w:cs="Arial"/>
                <w:b/>
                <w:sz w:val="20"/>
                <w:szCs w:val="20"/>
              </w:rPr>
            </w:pPr>
            <w:r w:rsidRPr="00494AD4">
              <w:rPr>
                <w:rFonts w:ascii="Arial" w:hAnsi="Arial" w:cs="Arial"/>
                <w:b/>
                <w:sz w:val="20"/>
                <w:szCs w:val="20"/>
              </w:rPr>
              <w:t>IMPORTE CONTRATADO CON IVA</w:t>
            </w:r>
          </w:p>
        </w:tc>
      </w:tr>
      <w:tr w:rsidR="005018F7" w:rsidRPr="00F3115C" w14:paraId="5A7B6D2F" w14:textId="77777777" w:rsidTr="002A23AC">
        <w:trPr>
          <w:trHeight w:val="859"/>
        </w:trPr>
        <w:tc>
          <w:tcPr>
            <w:tcW w:w="567" w:type="dxa"/>
            <w:tcBorders>
              <w:top w:val="single" w:sz="4" w:space="0" w:color="auto"/>
              <w:left w:val="single" w:sz="4" w:space="0" w:color="auto"/>
              <w:bottom w:val="single" w:sz="4" w:space="0" w:color="auto"/>
              <w:right w:val="single" w:sz="4" w:space="0" w:color="auto"/>
            </w:tcBorders>
            <w:vAlign w:val="center"/>
            <w:hideMark/>
          </w:tcPr>
          <w:p w14:paraId="0ADDB884" w14:textId="77777777" w:rsidR="005018F7" w:rsidRPr="00F3115C" w:rsidRDefault="005018F7" w:rsidP="005018F7">
            <w:pPr>
              <w:jc w:val="center"/>
              <w:rPr>
                <w:rFonts w:ascii="Arial" w:hAnsi="Arial" w:cs="Arial"/>
                <w:b/>
                <w:bCs/>
                <w:sz w:val="18"/>
                <w:szCs w:val="18"/>
              </w:rPr>
            </w:pPr>
            <w:r w:rsidRPr="00F3115C">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76FC60C3" w14:textId="564F8768" w:rsidR="005018F7" w:rsidRPr="005018F7" w:rsidRDefault="005018F7" w:rsidP="005018F7">
            <w:pPr>
              <w:jc w:val="both"/>
              <w:rPr>
                <w:rFonts w:ascii="Arial" w:hAnsi="Arial" w:cs="Arial"/>
                <w:bCs/>
                <w:sz w:val="18"/>
                <w:szCs w:val="18"/>
              </w:rPr>
            </w:pPr>
            <w:r w:rsidRPr="005018F7">
              <w:rPr>
                <w:rFonts w:ascii="Arial" w:hAnsi="Arial" w:cs="Arial"/>
                <w:sz w:val="18"/>
                <w:szCs w:val="18"/>
              </w:rPr>
              <w:t xml:space="preserve">Rehabilitación, mantenimiento, equipamiento y obras complementarias del mercado Los Volcanes, ubicado en calle Volcán </w:t>
            </w:r>
            <w:proofErr w:type="spellStart"/>
            <w:r w:rsidRPr="005018F7">
              <w:rPr>
                <w:rFonts w:ascii="Arial" w:hAnsi="Arial" w:cs="Arial"/>
                <w:sz w:val="18"/>
                <w:szCs w:val="18"/>
              </w:rPr>
              <w:t>Momotombo</w:t>
            </w:r>
            <w:proofErr w:type="spellEnd"/>
            <w:r w:rsidRPr="005018F7">
              <w:rPr>
                <w:rFonts w:ascii="Arial" w:hAnsi="Arial" w:cs="Arial"/>
                <w:sz w:val="18"/>
                <w:szCs w:val="18"/>
              </w:rPr>
              <w:t>, Municipio de Zapopan, Jalisco.</w:t>
            </w:r>
          </w:p>
        </w:tc>
        <w:tc>
          <w:tcPr>
            <w:tcW w:w="1559" w:type="dxa"/>
            <w:tcBorders>
              <w:top w:val="nil"/>
              <w:left w:val="single" w:sz="4" w:space="0" w:color="auto"/>
              <w:bottom w:val="single" w:sz="4" w:space="0" w:color="auto"/>
              <w:right w:val="single" w:sz="4" w:space="0" w:color="auto"/>
            </w:tcBorders>
            <w:shd w:val="clear" w:color="auto" w:fill="auto"/>
            <w:vAlign w:val="center"/>
          </w:tcPr>
          <w:p w14:paraId="4B191D9D" w14:textId="522F1D2B" w:rsidR="005018F7" w:rsidRPr="005018F7" w:rsidRDefault="005018F7" w:rsidP="005018F7">
            <w:pPr>
              <w:jc w:val="center"/>
              <w:rPr>
                <w:rFonts w:ascii="Arial" w:hAnsi="Arial" w:cs="Arial"/>
                <w:b/>
                <w:sz w:val="18"/>
                <w:szCs w:val="18"/>
                <w:lang w:val="en-US"/>
              </w:rPr>
            </w:pPr>
            <w:r w:rsidRPr="004E043B">
              <w:rPr>
                <w:rFonts w:ascii="Arial" w:hAnsi="Arial" w:cs="Arial"/>
                <w:b/>
                <w:bCs/>
                <w:sz w:val="18"/>
                <w:szCs w:val="18"/>
                <w:lang w:val="pt-PT"/>
              </w:rPr>
              <w:t>DCI-MUN-RM-IM-CI-008-2023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1D91E4C8" w14:textId="3A823CB4" w:rsidR="005018F7" w:rsidRPr="004E043B" w:rsidRDefault="005018F7" w:rsidP="005018F7">
            <w:pPr>
              <w:jc w:val="center"/>
              <w:rPr>
                <w:rFonts w:ascii="Arial" w:hAnsi="Arial" w:cs="Arial"/>
                <w:b/>
                <w:bCs/>
                <w:sz w:val="18"/>
                <w:szCs w:val="18"/>
                <w:lang w:val="es-MX"/>
              </w:rPr>
            </w:pPr>
            <w:r w:rsidRPr="005018F7">
              <w:rPr>
                <w:rFonts w:ascii="Arial" w:hAnsi="Arial" w:cs="Arial"/>
                <w:sz w:val="18"/>
                <w:szCs w:val="18"/>
              </w:rPr>
              <w:t>CONSTRUCTORA IRAYANA,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010290D8" w14:textId="02F8A47E" w:rsidR="005018F7" w:rsidRPr="005018F7" w:rsidRDefault="009F7C69" w:rsidP="005018F7">
            <w:pPr>
              <w:jc w:val="center"/>
              <w:rPr>
                <w:rFonts w:ascii="Arial" w:hAnsi="Arial" w:cs="Arial"/>
                <w:b/>
                <w:bCs/>
                <w:sz w:val="18"/>
                <w:szCs w:val="18"/>
              </w:rPr>
            </w:pPr>
            <w:r>
              <w:rPr>
                <w:rFonts w:ascii="Arial" w:hAnsi="Arial" w:cs="Arial"/>
                <w:sz w:val="18"/>
                <w:szCs w:val="18"/>
              </w:rPr>
              <w:t xml:space="preserve">$ </w:t>
            </w:r>
            <w:r w:rsidR="005018F7" w:rsidRPr="005018F7">
              <w:rPr>
                <w:rFonts w:ascii="Arial" w:hAnsi="Arial" w:cs="Arial"/>
                <w:sz w:val="18"/>
                <w:szCs w:val="18"/>
              </w:rPr>
              <w:t xml:space="preserve">3,611,148.95 </w:t>
            </w:r>
          </w:p>
        </w:tc>
      </w:tr>
      <w:tr w:rsidR="005018F7" w:rsidRPr="00F3115C" w14:paraId="10779E82" w14:textId="77777777" w:rsidTr="002A23AC">
        <w:trPr>
          <w:trHeight w:val="842"/>
        </w:trPr>
        <w:tc>
          <w:tcPr>
            <w:tcW w:w="567" w:type="dxa"/>
            <w:tcBorders>
              <w:top w:val="single" w:sz="4" w:space="0" w:color="auto"/>
              <w:left w:val="single" w:sz="4" w:space="0" w:color="auto"/>
              <w:bottom w:val="single" w:sz="4" w:space="0" w:color="auto"/>
              <w:right w:val="single" w:sz="4" w:space="0" w:color="auto"/>
            </w:tcBorders>
            <w:vAlign w:val="center"/>
            <w:hideMark/>
          </w:tcPr>
          <w:p w14:paraId="4C187F30" w14:textId="77777777" w:rsidR="005018F7" w:rsidRPr="00F3115C" w:rsidRDefault="005018F7" w:rsidP="005018F7">
            <w:pPr>
              <w:jc w:val="center"/>
              <w:rPr>
                <w:rFonts w:ascii="Arial" w:hAnsi="Arial" w:cs="Arial"/>
                <w:b/>
                <w:bCs/>
                <w:sz w:val="18"/>
                <w:szCs w:val="18"/>
              </w:rPr>
            </w:pPr>
            <w:r w:rsidRPr="00F3115C">
              <w:rPr>
                <w:rFonts w:ascii="Arial" w:hAnsi="Arial" w:cs="Arial"/>
                <w:b/>
                <w:bCs/>
                <w:sz w:val="18"/>
                <w:szCs w:val="18"/>
              </w:rPr>
              <w:t>2</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62D434F1" w14:textId="440A9166" w:rsidR="005018F7" w:rsidRPr="005018F7" w:rsidRDefault="005018F7" w:rsidP="005018F7">
            <w:pPr>
              <w:jc w:val="both"/>
              <w:rPr>
                <w:rFonts w:ascii="Arial" w:hAnsi="Arial" w:cs="Arial"/>
                <w:bCs/>
                <w:sz w:val="18"/>
                <w:szCs w:val="18"/>
                <w:lang w:val="es-MX"/>
              </w:rPr>
            </w:pPr>
            <w:r w:rsidRPr="005018F7">
              <w:rPr>
                <w:rFonts w:ascii="Arial" w:hAnsi="Arial" w:cs="Arial"/>
                <w:sz w:val="18"/>
                <w:szCs w:val="18"/>
              </w:rPr>
              <w:t>Rehabilitación de muros colindantes en diversos Cementerios del municipio de Zapopan, Jalisco.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1FFFFF5" w14:textId="747ECD90" w:rsidR="005018F7" w:rsidRPr="005018F7" w:rsidRDefault="005018F7" w:rsidP="005018F7">
            <w:pPr>
              <w:jc w:val="center"/>
              <w:rPr>
                <w:rFonts w:ascii="Arial" w:hAnsi="Arial" w:cs="Arial"/>
                <w:b/>
                <w:sz w:val="18"/>
                <w:szCs w:val="18"/>
                <w:lang w:val="en-US"/>
              </w:rPr>
            </w:pPr>
            <w:r w:rsidRPr="004E043B">
              <w:rPr>
                <w:rFonts w:ascii="Arial" w:hAnsi="Arial" w:cs="Arial"/>
                <w:b/>
                <w:bCs/>
                <w:sz w:val="18"/>
                <w:szCs w:val="18"/>
                <w:lang w:val="pt-PT"/>
              </w:rPr>
              <w:t>DCI-MUN-RM-IM-CI-009-2023</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50B1DE3" w14:textId="315F8980" w:rsidR="005018F7" w:rsidRPr="005018F7" w:rsidRDefault="005018F7" w:rsidP="005018F7">
            <w:pPr>
              <w:jc w:val="center"/>
              <w:rPr>
                <w:rFonts w:ascii="Arial" w:hAnsi="Arial" w:cs="Arial"/>
                <w:b/>
                <w:sz w:val="18"/>
                <w:szCs w:val="18"/>
              </w:rPr>
            </w:pPr>
            <w:r w:rsidRPr="005018F7">
              <w:rPr>
                <w:rFonts w:ascii="Arial" w:hAnsi="Arial" w:cs="Arial"/>
                <w:sz w:val="18"/>
                <w:szCs w:val="18"/>
              </w:rPr>
              <w:t>RICARDO DÍAZ DE LA TORRE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6867D0A" w14:textId="423EBC6E" w:rsidR="005018F7" w:rsidRPr="005018F7" w:rsidRDefault="005018F7" w:rsidP="009F7C69">
            <w:pPr>
              <w:rPr>
                <w:rFonts w:ascii="Arial" w:hAnsi="Arial" w:cs="Arial"/>
                <w:b/>
                <w:bCs/>
                <w:sz w:val="18"/>
                <w:szCs w:val="18"/>
              </w:rPr>
            </w:pPr>
            <w:r w:rsidRPr="005018F7">
              <w:rPr>
                <w:rFonts w:ascii="Arial" w:hAnsi="Arial" w:cs="Arial"/>
                <w:sz w:val="18"/>
                <w:szCs w:val="18"/>
              </w:rPr>
              <w:t xml:space="preserve"> </w:t>
            </w:r>
            <w:r w:rsidR="009F7C69">
              <w:rPr>
                <w:rFonts w:ascii="Arial" w:hAnsi="Arial" w:cs="Arial"/>
                <w:sz w:val="18"/>
                <w:szCs w:val="18"/>
              </w:rPr>
              <w:t xml:space="preserve">$ </w:t>
            </w:r>
            <w:r w:rsidRPr="005018F7">
              <w:rPr>
                <w:rFonts w:ascii="Arial" w:hAnsi="Arial" w:cs="Arial"/>
                <w:sz w:val="18"/>
                <w:szCs w:val="18"/>
              </w:rPr>
              <w:t xml:space="preserve">3,172,402.60 </w:t>
            </w:r>
          </w:p>
        </w:tc>
      </w:tr>
    </w:tbl>
    <w:p w14:paraId="7728A721" w14:textId="77777777" w:rsidR="00510AEA" w:rsidRDefault="00510AEA" w:rsidP="00510AEA">
      <w:pPr>
        <w:jc w:val="both"/>
        <w:rPr>
          <w:rFonts w:ascii="Arial" w:hAnsi="Arial" w:cs="Arial"/>
          <w:b/>
          <w:sz w:val="20"/>
          <w:szCs w:val="20"/>
          <w:lang w:val="es-MX"/>
        </w:rPr>
      </w:pPr>
    </w:p>
    <w:p w14:paraId="11DA8194" w14:textId="77777777" w:rsidR="00510AEA" w:rsidRPr="00266662" w:rsidRDefault="00510AEA" w:rsidP="00510AEA">
      <w:pPr>
        <w:jc w:val="both"/>
        <w:rPr>
          <w:rFonts w:ascii="Arial" w:hAnsi="Arial" w:cs="Arial"/>
          <w:sz w:val="20"/>
          <w:szCs w:val="20"/>
          <w:lang w:val="es-MX"/>
        </w:rPr>
      </w:pPr>
    </w:p>
    <w:p w14:paraId="06A9C896" w14:textId="73EAA011" w:rsidR="00510AEA" w:rsidRPr="00266662" w:rsidRDefault="00510AEA" w:rsidP="00510AEA">
      <w:pPr>
        <w:jc w:val="both"/>
        <w:rPr>
          <w:rFonts w:ascii="Arial" w:hAnsi="Arial" w:cs="Arial"/>
          <w:sz w:val="20"/>
          <w:szCs w:val="20"/>
        </w:rPr>
      </w:pPr>
      <w:r w:rsidRPr="00266662">
        <w:rPr>
          <w:rFonts w:ascii="Arial" w:hAnsi="Arial" w:cs="Arial"/>
          <w:sz w:val="20"/>
          <w:szCs w:val="20"/>
        </w:rPr>
        <w:t xml:space="preserve">Una vez comprobado, dado lectura y explicado a detalle las propuestas de fallo del Procedimiento mediante la modalidad de </w:t>
      </w:r>
      <w:r w:rsidR="00211248">
        <w:rPr>
          <w:rFonts w:ascii="Arial" w:hAnsi="Arial" w:cs="Arial"/>
          <w:sz w:val="20"/>
          <w:szCs w:val="20"/>
        </w:rPr>
        <w:t>Concurso Simplificado Sumario</w:t>
      </w:r>
      <w:r w:rsidRPr="00266662">
        <w:rPr>
          <w:rFonts w:ascii="Arial" w:hAnsi="Arial" w:cs="Arial"/>
          <w:sz w:val="20"/>
          <w:szCs w:val="20"/>
        </w:rPr>
        <w:t xml:space="preserve"> presentado</w:t>
      </w:r>
      <w:r>
        <w:rPr>
          <w:rFonts w:ascii="Arial" w:hAnsi="Arial" w:cs="Arial"/>
          <w:sz w:val="20"/>
          <w:szCs w:val="20"/>
        </w:rPr>
        <w:t>s</w:t>
      </w:r>
      <w:r w:rsidRPr="00266662">
        <w:rPr>
          <w:rFonts w:ascii="Arial" w:hAnsi="Arial" w:cs="Arial"/>
          <w:sz w:val="20"/>
          <w:szCs w:val="20"/>
        </w:rPr>
        <w:t>, y no teniendo ninguna observación de</w:t>
      </w:r>
      <w:r>
        <w:rPr>
          <w:rFonts w:ascii="Arial" w:hAnsi="Arial" w:cs="Arial"/>
          <w:sz w:val="20"/>
          <w:szCs w:val="20"/>
        </w:rPr>
        <w:t xml:space="preserve"> </w:t>
      </w:r>
      <w:r w:rsidRPr="00266662">
        <w:rPr>
          <w:rFonts w:ascii="Arial" w:hAnsi="Arial" w:cs="Arial"/>
          <w:sz w:val="20"/>
          <w:szCs w:val="20"/>
        </w:rPr>
        <w:t>l</w:t>
      </w:r>
      <w:r>
        <w:rPr>
          <w:rFonts w:ascii="Arial" w:hAnsi="Arial" w:cs="Arial"/>
          <w:sz w:val="20"/>
          <w:szCs w:val="20"/>
        </w:rPr>
        <w:t>os</w:t>
      </w:r>
      <w:r w:rsidRPr="00266662">
        <w:rPr>
          <w:rFonts w:ascii="Arial" w:hAnsi="Arial" w:cs="Arial"/>
          <w:sz w:val="20"/>
          <w:szCs w:val="20"/>
        </w:rPr>
        <w:t xml:space="preserve"> mismo</w:t>
      </w:r>
      <w:r>
        <w:rPr>
          <w:rFonts w:ascii="Arial" w:hAnsi="Arial" w:cs="Arial"/>
          <w:sz w:val="20"/>
          <w:szCs w:val="20"/>
        </w:rPr>
        <w:t>s</w:t>
      </w:r>
      <w:r w:rsidRPr="00266662">
        <w:rPr>
          <w:rFonts w:ascii="Arial" w:hAnsi="Arial" w:cs="Arial"/>
          <w:sz w:val="20"/>
          <w:szCs w:val="20"/>
        </w:rPr>
        <w:t xml:space="preserve"> se procedió a someterlo</w:t>
      </w:r>
      <w:r>
        <w:rPr>
          <w:rFonts w:ascii="Arial" w:hAnsi="Arial" w:cs="Arial"/>
          <w:sz w:val="20"/>
          <w:szCs w:val="20"/>
        </w:rPr>
        <w:t>s</w:t>
      </w:r>
      <w:r w:rsidRPr="00266662">
        <w:rPr>
          <w:rFonts w:ascii="Arial" w:hAnsi="Arial" w:cs="Arial"/>
          <w:sz w:val="20"/>
          <w:szCs w:val="20"/>
        </w:rPr>
        <w:t xml:space="preserve"> a consideración de los integrantes del Comité Mixto de Obra Pública, que se encontraban presentes en la Sesión, manifestándolo de la siguiente manera:</w:t>
      </w:r>
    </w:p>
    <w:p w14:paraId="3A80D059" w14:textId="77777777" w:rsidR="00510AEA" w:rsidRPr="00266662" w:rsidRDefault="00510AEA" w:rsidP="00510AEA">
      <w:pPr>
        <w:jc w:val="both"/>
        <w:rPr>
          <w:rFonts w:ascii="Arial" w:hAnsi="Arial" w:cs="Arial"/>
          <w:sz w:val="20"/>
          <w:szCs w:val="20"/>
        </w:rPr>
      </w:pPr>
    </w:p>
    <w:p w14:paraId="7AC5C676" w14:textId="77777777" w:rsidR="00510AEA" w:rsidRPr="00266662" w:rsidRDefault="00510AEA" w:rsidP="00510AEA">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105B9ECC" w14:textId="77777777" w:rsidR="00510AEA" w:rsidRPr="00266662" w:rsidRDefault="00510AEA" w:rsidP="00510AEA">
      <w:pPr>
        <w:jc w:val="both"/>
        <w:rPr>
          <w:rFonts w:ascii="Arial" w:hAnsi="Arial" w:cs="Arial"/>
          <w:sz w:val="20"/>
          <w:szCs w:val="20"/>
          <w:lang w:val="es-MX"/>
        </w:rPr>
      </w:pPr>
    </w:p>
    <w:p w14:paraId="25E7AA63" w14:textId="77777777" w:rsidR="00510AEA" w:rsidRPr="00266662" w:rsidRDefault="00510AEA" w:rsidP="00510AEA">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43806D3C" w14:textId="77777777" w:rsidR="00510AEA" w:rsidRPr="00266662" w:rsidRDefault="00510AEA" w:rsidP="00510AEA">
      <w:pPr>
        <w:jc w:val="both"/>
        <w:rPr>
          <w:rFonts w:ascii="Arial" w:hAnsi="Arial" w:cs="Arial"/>
          <w:sz w:val="20"/>
          <w:szCs w:val="20"/>
          <w:lang w:val="es-MX"/>
        </w:rPr>
      </w:pPr>
    </w:p>
    <w:p w14:paraId="30EB6566" w14:textId="77777777" w:rsidR="00510AEA" w:rsidRPr="00266662" w:rsidRDefault="00510AEA" w:rsidP="00510AEA">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519DC249" w14:textId="77777777" w:rsidR="00510AEA" w:rsidRPr="00266662" w:rsidRDefault="00510AEA" w:rsidP="00510AEA">
      <w:pPr>
        <w:jc w:val="both"/>
        <w:rPr>
          <w:rFonts w:ascii="Arial" w:hAnsi="Arial" w:cs="Arial"/>
          <w:b/>
          <w:sz w:val="20"/>
          <w:szCs w:val="20"/>
          <w:lang w:val="es-MX"/>
        </w:rPr>
      </w:pPr>
    </w:p>
    <w:p w14:paraId="2C334842" w14:textId="77777777" w:rsidR="00510AEA" w:rsidRPr="00266662" w:rsidRDefault="00510AEA" w:rsidP="00510AEA">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4667C85E" w14:textId="77777777" w:rsidR="00510AEA" w:rsidRPr="00266662" w:rsidRDefault="00510AEA" w:rsidP="00510AEA">
      <w:pPr>
        <w:jc w:val="both"/>
        <w:rPr>
          <w:rFonts w:ascii="Arial" w:hAnsi="Arial" w:cs="Arial"/>
          <w:b/>
          <w:sz w:val="20"/>
          <w:szCs w:val="20"/>
          <w:lang w:val="es-MX"/>
        </w:rPr>
      </w:pPr>
    </w:p>
    <w:p w14:paraId="167EA76D" w14:textId="51EAB080" w:rsidR="00510AEA" w:rsidRDefault="00510AEA" w:rsidP="00510AEA">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356A80A2" w14:textId="77777777" w:rsidR="009F1D52" w:rsidRPr="00266662" w:rsidRDefault="009F1D52" w:rsidP="009F1D52">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13E9BBF2" w14:textId="77777777" w:rsidR="00510AEA" w:rsidRPr="00266662" w:rsidRDefault="00510AEA" w:rsidP="00510AEA">
      <w:pPr>
        <w:jc w:val="both"/>
        <w:rPr>
          <w:rFonts w:ascii="Arial" w:hAnsi="Arial" w:cs="Arial"/>
          <w:sz w:val="20"/>
          <w:szCs w:val="20"/>
          <w:lang w:val="es-MX"/>
        </w:rPr>
      </w:pPr>
    </w:p>
    <w:p w14:paraId="08DBE100" w14:textId="77777777" w:rsidR="00510AEA" w:rsidRPr="00266662" w:rsidRDefault="00510AEA" w:rsidP="00510AEA">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7653654F" w14:textId="77777777" w:rsidR="00510AEA" w:rsidRPr="00266662" w:rsidRDefault="00510AEA" w:rsidP="00510AEA">
      <w:pPr>
        <w:jc w:val="both"/>
        <w:rPr>
          <w:rFonts w:ascii="Arial" w:hAnsi="Arial" w:cs="Arial"/>
          <w:sz w:val="20"/>
          <w:szCs w:val="20"/>
          <w:lang w:val="es-MX"/>
        </w:rPr>
      </w:pPr>
    </w:p>
    <w:p w14:paraId="78627D42" w14:textId="77777777" w:rsidR="00510AEA" w:rsidRPr="00266662" w:rsidRDefault="00510AEA" w:rsidP="00510AEA">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756C4D07" w14:textId="77777777" w:rsidR="00510AEA" w:rsidRPr="00266662" w:rsidRDefault="00510AEA" w:rsidP="00510AEA">
      <w:pPr>
        <w:jc w:val="both"/>
        <w:rPr>
          <w:rFonts w:ascii="Arial" w:hAnsi="Arial" w:cs="Arial"/>
          <w:b/>
          <w:sz w:val="20"/>
          <w:szCs w:val="20"/>
          <w:lang w:val="es-MX"/>
        </w:rPr>
      </w:pPr>
    </w:p>
    <w:p w14:paraId="56D3EFB7" w14:textId="77777777" w:rsidR="00510AEA" w:rsidRPr="00266662" w:rsidRDefault="00510AEA" w:rsidP="00510AEA">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1BA02828" w14:textId="77777777" w:rsidR="00510AEA" w:rsidRPr="00266662" w:rsidRDefault="00510AEA" w:rsidP="00510AEA">
      <w:pPr>
        <w:jc w:val="both"/>
        <w:rPr>
          <w:rFonts w:ascii="Arial" w:hAnsi="Arial" w:cs="Arial"/>
          <w:sz w:val="20"/>
          <w:szCs w:val="20"/>
          <w:lang w:val="es-MX"/>
        </w:rPr>
      </w:pPr>
    </w:p>
    <w:p w14:paraId="6A3156DA" w14:textId="77777777" w:rsidR="00510AEA" w:rsidRPr="00266662" w:rsidRDefault="00510AEA" w:rsidP="00510AEA">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A favor.</w:t>
      </w:r>
    </w:p>
    <w:p w14:paraId="01DDDE9D" w14:textId="77777777" w:rsidR="00510AEA" w:rsidRPr="00266662" w:rsidRDefault="00510AEA" w:rsidP="00510AEA">
      <w:pPr>
        <w:jc w:val="both"/>
        <w:rPr>
          <w:rFonts w:ascii="Arial" w:hAnsi="Arial" w:cs="Arial"/>
          <w:sz w:val="20"/>
          <w:szCs w:val="20"/>
          <w:lang w:val="es-MX"/>
        </w:rPr>
      </w:pPr>
    </w:p>
    <w:p w14:paraId="37B1D25A" w14:textId="77777777" w:rsidR="00510AEA" w:rsidRPr="00266662" w:rsidRDefault="00510AEA" w:rsidP="00510AEA">
      <w:pPr>
        <w:jc w:val="both"/>
        <w:rPr>
          <w:rFonts w:ascii="Arial" w:hAnsi="Arial" w:cs="Arial"/>
          <w:b/>
          <w:sz w:val="20"/>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Pr="00266662">
        <w:rPr>
          <w:rFonts w:ascii="Arial" w:hAnsi="Arial" w:cs="Arial"/>
          <w:sz w:val="20"/>
          <w:szCs w:val="20"/>
          <w:lang w:val="es-MX"/>
        </w:rPr>
        <w:t xml:space="preserve">Director de Verificación y Control de Obra Pública. </w:t>
      </w:r>
      <w:r w:rsidRPr="00266662">
        <w:rPr>
          <w:rFonts w:ascii="Arial" w:hAnsi="Arial" w:cs="Arial"/>
          <w:b/>
          <w:sz w:val="20"/>
          <w:szCs w:val="20"/>
          <w:lang w:val="es-MX"/>
        </w:rPr>
        <w:t>Abstención.</w:t>
      </w:r>
    </w:p>
    <w:p w14:paraId="3BDF8BB5" w14:textId="77777777" w:rsidR="00510AEA" w:rsidRPr="00266662" w:rsidRDefault="00510AEA" w:rsidP="00510AEA">
      <w:pPr>
        <w:jc w:val="both"/>
        <w:rPr>
          <w:rFonts w:ascii="Arial" w:hAnsi="Arial" w:cs="Arial"/>
          <w:b/>
          <w:sz w:val="16"/>
          <w:szCs w:val="20"/>
          <w:lang w:val="es-MX"/>
        </w:rPr>
      </w:pPr>
    </w:p>
    <w:p w14:paraId="28213822" w14:textId="1F7CB615" w:rsidR="00510AEA" w:rsidRPr="00266662" w:rsidRDefault="00510AEA" w:rsidP="00510AEA">
      <w:pPr>
        <w:jc w:val="both"/>
        <w:rPr>
          <w:rFonts w:ascii="Arial" w:hAnsi="Arial" w:cs="Arial"/>
          <w:sz w:val="20"/>
          <w:szCs w:val="20"/>
        </w:rPr>
      </w:pPr>
      <w:r w:rsidRPr="00266662">
        <w:rPr>
          <w:rFonts w:ascii="Arial" w:hAnsi="Arial" w:cs="Arial"/>
          <w:b/>
          <w:sz w:val="20"/>
          <w:szCs w:val="20"/>
        </w:rPr>
        <w:t xml:space="preserve">El Presidente del Comité Mixto de Obra Pública, Edmundo Antonio Amutio Villa menciona: muy bien queda aprobado con una abstención, lo presentado en el </w:t>
      </w:r>
      <w:r>
        <w:rPr>
          <w:rFonts w:ascii="Arial" w:hAnsi="Arial" w:cs="Arial"/>
          <w:b/>
          <w:sz w:val="20"/>
          <w:szCs w:val="20"/>
        </w:rPr>
        <w:t>S</w:t>
      </w:r>
      <w:r w:rsidR="00211248">
        <w:rPr>
          <w:rFonts w:ascii="Arial" w:hAnsi="Arial" w:cs="Arial"/>
          <w:b/>
          <w:sz w:val="20"/>
          <w:szCs w:val="20"/>
        </w:rPr>
        <w:t>éptimo</w:t>
      </w:r>
      <w:r w:rsidRPr="00266662">
        <w:rPr>
          <w:rFonts w:ascii="Arial" w:hAnsi="Arial" w:cs="Arial"/>
          <w:b/>
          <w:sz w:val="20"/>
          <w:szCs w:val="20"/>
        </w:rPr>
        <w:t xml:space="preserve"> punto de la Orden del Día que es la presentación y autorización de fallo</w:t>
      </w:r>
      <w:r>
        <w:rPr>
          <w:rFonts w:ascii="Arial" w:hAnsi="Arial" w:cs="Arial"/>
          <w:b/>
          <w:sz w:val="20"/>
          <w:szCs w:val="20"/>
        </w:rPr>
        <w:t>s de</w:t>
      </w:r>
      <w:r w:rsidRPr="00266662">
        <w:rPr>
          <w:rFonts w:ascii="Arial" w:hAnsi="Arial" w:cs="Arial"/>
          <w:b/>
          <w:sz w:val="20"/>
          <w:szCs w:val="20"/>
        </w:rPr>
        <w:t xml:space="preserve"> Procedimiento</w:t>
      </w:r>
      <w:r>
        <w:rPr>
          <w:rFonts w:ascii="Arial" w:hAnsi="Arial" w:cs="Arial"/>
          <w:b/>
          <w:sz w:val="20"/>
          <w:szCs w:val="20"/>
        </w:rPr>
        <w:t>s</w:t>
      </w:r>
      <w:r w:rsidRPr="00266662">
        <w:rPr>
          <w:rFonts w:ascii="Arial" w:hAnsi="Arial" w:cs="Arial"/>
          <w:b/>
          <w:sz w:val="20"/>
          <w:szCs w:val="20"/>
        </w:rPr>
        <w:t xml:space="preserve"> por la modalidad de </w:t>
      </w:r>
      <w:r w:rsidR="00211248">
        <w:rPr>
          <w:rFonts w:ascii="Arial" w:hAnsi="Arial" w:cs="Arial"/>
          <w:b/>
          <w:sz w:val="20"/>
          <w:szCs w:val="20"/>
        </w:rPr>
        <w:t>Concurso Simplificado Sumario</w:t>
      </w:r>
      <w:r w:rsidRPr="00266662">
        <w:rPr>
          <w:rFonts w:ascii="Arial" w:hAnsi="Arial" w:cs="Arial"/>
          <w:b/>
          <w:sz w:val="20"/>
          <w:szCs w:val="20"/>
        </w:rPr>
        <w:t>.</w:t>
      </w:r>
    </w:p>
    <w:p w14:paraId="52F12B80" w14:textId="502A9D79" w:rsidR="009D2A2A" w:rsidRPr="00266662" w:rsidRDefault="009D2A2A" w:rsidP="00BB2947">
      <w:pPr>
        <w:jc w:val="both"/>
        <w:rPr>
          <w:rFonts w:ascii="Arial" w:hAnsi="Arial" w:cs="Arial"/>
          <w:b/>
          <w:i/>
        </w:rPr>
      </w:pPr>
      <w:r w:rsidRPr="00266662">
        <w:rPr>
          <w:rFonts w:ascii="Arial" w:hAnsi="Arial" w:cs="Arial"/>
          <w:b/>
          <w:i/>
        </w:rPr>
        <w:lastRenderedPageBreak/>
        <w:t>8.</w:t>
      </w:r>
      <w:r w:rsidRPr="00266662">
        <w:rPr>
          <w:rFonts w:ascii="Arial" w:hAnsi="Arial" w:cs="Arial"/>
          <w:b/>
          <w:i/>
        </w:rPr>
        <w:tab/>
        <w:t>Autorización de inicios de procedimiento mediante la modalidad de Licitación Pública.</w:t>
      </w:r>
    </w:p>
    <w:p w14:paraId="73F57467" w14:textId="77777777" w:rsidR="009D2A2A" w:rsidRDefault="009D2A2A" w:rsidP="00BB2947">
      <w:pPr>
        <w:jc w:val="both"/>
        <w:rPr>
          <w:rFonts w:ascii="Arial" w:hAnsi="Arial" w:cs="Arial"/>
          <w:b/>
          <w:i/>
          <w:sz w:val="18"/>
        </w:rPr>
      </w:pPr>
    </w:p>
    <w:p w14:paraId="21EA1DCB" w14:textId="77777777" w:rsidR="008D136B" w:rsidRDefault="008D136B" w:rsidP="00BB2947">
      <w:pPr>
        <w:jc w:val="both"/>
        <w:rPr>
          <w:rFonts w:ascii="Arial" w:hAnsi="Arial" w:cs="Arial"/>
          <w:b/>
          <w:i/>
          <w:sz w:val="18"/>
        </w:rPr>
      </w:pPr>
    </w:p>
    <w:p w14:paraId="02A97A7D" w14:textId="77777777" w:rsidR="00407A5D" w:rsidRPr="008D136B" w:rsidRDefault="00407A5D" w:rsidP="00BB2947">
      <w:pPr>
        <w:jc w:val="both"/>
        <w:rPr>
          <w:rFonts w:ascii="Arial" w:hAnsi="Arial" w:cs="Arial"/>
          <w:b/>
          <w:i/>
          <w:sz w:val="18"/>
        </w:rPr>
      </w:pPr>
    </w:p>
    <w:p w14:paraId="58A287CE" w14:textId="3DCE84EB" w:rsidR="009D2A2A" w:rsidRPr="00266662" w:rsidRDefault="009D2A2A" w:rsidP="009D2A2A">
      <w:pPr>
        <w:jc w:val="both"/>
        <w:rPr>
          <w:rFonts w:ascii="Arial" w:hAnsi="Arial" w:cs="Arial"/>
          <w:sz w:val="20"/>
          <w:szCs w:val="20"/>
        </w:rPr>
      </w:pPr>
      <w:r w:rsidRPr="00266662">
        <w:rPr>
          <w:rFonts w:ascii="Arial" w:hAnsi="Arial" w:cs="Arial"/>
          <w:sz w:val="20"/>
          <w:szCs w:val="20"/>
        </w:rPr>
        <w:t xml:space="preserve">El Presidente del Comité Mixto de Obra Pública, Edmundo Antonio Amutio Villa menciona: muy bien desahogado el </w:t>
      </w:r>
      <w:r w:rsidR="00F0489C" w:rsidRPr="00266662">
        <w:rPr>
          <w:rFonts w:ascii="Arial" w:hAnsi="Arial" w:cs="Arial"/>
          <w:b/>
          <w:sz w:val="20"/>
          <w:szCs w:val="20"/>
        </w:rPr>
        <w:t>Séptimo</w:t>
      </w:r>
      <w:r w:rsidRPr="00266662">
        <w:rPr>
          <w:rFonts w:ascii="Arial" w:hAnsi="Arial" w:cs="Arial"/>
          <w:sz w:val="20"/>
          <w:szCs w:val="20"/>
        </w:rPr>
        <w:t xml:space="preserve"> punto de la orden del día. Pasamos al </w:t>
      </w:r>
      <w:r w:rsidR="00F0489C" w:rsidRPr="00266662">
        <w:rPr>
          <w:rFonts w:ascii="Arial" w:hAnsi="Arial" w:cs="Arial"/>
          <w:b/>
          <w:sz w:val="20"/>
          <w:szCs w:val="20"/>
        </w:rPr>
        <w:t>Octavo</w:t>
      </w:r>
      <w:r w:rsidRPr="00266662">
        <w:rPr>
          <w:rFonts w:ascii="Arial" w:hAnsi="Arial" w:cs="Arial"/>
          <w:sz w:val="20"/>
          <w:szCs w:val="20"/>
        </w:rPr>
        <w:t xml:space="preserve"> punto de la orden del día que es la </w:t>
      </w:r>
      <w:r w:rsidRPr="00266662">
        <w:rPr>
          <w:rFonts w:ascii="Arial" w:hAnsi="Arial" w:cs="Arial"/>
          <w:b/>
          <w:sz w:val="20"/>
          <w:szCs w:val="20"/>
        </w:rPr>
        <w:t>Presentación y autorización de inicios de procedimiento mediante la modalidad de Licitación Pública</w:t>
      </w:r>
      <w:r w:rsidRPr="00266662">
        <w:rPr>
          <w:rFonts w:ascii="Arial" w:hAnsi="Arial" w:cs="Arial"/>
          <w:sz w:val="20"/>
          <w:szCs w:val="20"/>
        </w:rPr>
        <w:t>, pido al Secretario Técnico, Ismael Jáuregui Castañeda da lectura de las mismas.</w:t>
      </w:r>
    </w:p>
    <w:p w14:paraId="4848D6DE" w14:textId="77777777" w:rsidR="009D2A2A" w:rsidRDefault="009D2A2A" w:rsidP="009D2A2A">
      <w:pPr>
        <w:jc w:val="both"/>
        <w:rPr>
          <w:rFonts w:ascii="Arial" w:hAnsi="Arial" w:cs="Arial"/>
          <w:sz w:val="20"/>
          <w:szCs w:val="20"/>
        </w:rPr>
      </w:pPr>
    </w:p>
    <w:p w14:paraId="2D85AE25" w14:textId="77777777" w:rsidR="008D136B" w:rsidRPr="00266662" w:rsidRDefault="008D136B" w:rsidP="009D2A2A">
      <w:pPr>
        <w:jc w:val="both"/>
        <w:rPr>
          <w:rFonts w:ascii="Arial" w:hAnsi="Arial" w:cs="Arial"/>
          <w:sz w:val="20"/>
          <w:szCs w:val="20"/>
        </w:rPr>
      </w:pPr>
    </w:p>
    <w:p w14:paraId="5163249E" w14:textId="2D67F0DF" w:rsidR="009D2A2A" w:rsidRPr="00266662" w:rsidRDefault="009D2A2A" w:rsidP="009D2A2A">
      <w:pPr>
        <w:jc w:val="both"/>
        <w:rPr>
          <w:rFonts w:ascii="Arial" w:hAnsi="Arial" w:cs="Arial"/>
          <w:sz w:val="20"/>
          <w:szCs w:val="20"/>
        </w:rPr>
      </w:pPr>
      <w:r w:rsidRPr="00266662">
        <w:rPr>
          <w:rFonts w:ascii="Arial" w:hAnsi="Arial" w:cs="Arial"/>
          <w:sz w:val="20"/>
          <w:szCs w:val="20"/>
        </w:rPr>
        <w:t>Ismael Jáuregui Castañeda, Secretario del Comité Mixto de Obra Pública, hace uso de la voz, dando lectura y explicación de los inicios de procedimientos mediante la modalidad de Licitación Pública, como se describen en la siguiente tabla:</w:t>
      </w:r>
    </w:p>
    <w:p w14:paraId="04A56810" w14:textId="77777777" w:rsidR="009D2A2A" w:rsidRPr="00266662" w:rsidRDefault="009D2A2A" w:rsidP="00BB2947">
      <w:pPr>
        <w:jc w:val="both"/>
        <w:rPr>
          <w:rFonts w:ascii="Arial" w:hAnsi="Arial" w:cs="Arial"/>
          <w:b/>
          <w:i/>
        </w:rPr>
      </w:pPr>
    </w:p>
    <w:p w14:paraId="17CA8461" w14:textId="77777777" w:rsidR="00F0489C" w:rsidRDefault="00F0489C" w:rsidP="00BB2947">
      <w:pPr>
        <w:jc w:val="both"/>
        <w:rPr>
          <w:rFonts w:ascii="Arial" w:hAnsi="Arial" w:cs="Arial"/>
          <w:b/>
          <w:i/>
          <w:sz w:val="20"/>
          <w:szCs w:val="20"/>
        </w:rPr>
      </w:pPr>
    </w:p>
    <w:p w14:paraId="7C767A29" w14:textId="77777777" w:rsidR="008D136B" w:rsidRDefault="008D136B" w:rsidP="00BB2947">
      <w:pPr>
        <w:jc w:val="both"/>
        <w:rPr>
          <w:rFonts w:ascii="Arial" w:hAnsi="Arial" w:cs="Arial"/>
          <w:b/>
          <w:i/>
          <w:sz w:val="20"/>
          <w:szCs w:val="20"/>
        </w:rPr>
      </w:pPr>
    </w:p>
    <w:p w14:paraId="683963FD" w14:textId="77777777" w:rsidR="008D136B" w:rsidRPr="00266662" w:rsidRDefault="008D136B" w:rsidP="00BB2947">
      <w:pPr>
        <w:jc w:val="both"/>
        <w:rPr>
          <w:rFonts w:ascii="Arial" w:hAnsi="Arial" w:cs="Arial"/>
          <w:b/>
          <w:i/>
          <w:sz w:val="20"/>
          <w:szCs w:val="20"/>
        </w:rPr>
      </w:pPr>
    </w:p>
    <w:p w14:paraId="2A7F7A85" w14:textId="32EBBBCB" w:rsidR="009D2A2A" w:rsidRPr="00266662" w:rsidRDefault="009D2A2A" w:rsidP="00BB2947">
      <w:pPr>
        <w:jc w:val="both"/>
        <w:rPr>
          <w:rFonts w:ascii="Arial" w:hAnsi="Arial" w:cs="Arial"/>
          <w:b/>
          <w:sz w:val="20"/>
          <w:szCs w:val="20"/>
        </w:rPr>
      </w:pPr>
      <w:r w:rsidRPr="00266662">
        <w:rPr>
          <w:rFonts w:ascii="Arial" w:hAnsi="Arial" w:cs="Arial"/>
          <w:b/>
          <w:sz w:val="20"/>
          <w:szCs w:val="20"/>
        </w:rPr>
        <w:t xml:space="preserve">Recurso </w:t>
      </w:r>
      <w:r w:rsidR="00211248">
        <w:rPr>
          <w:rFonts w:ascii="Arial" w:hAnsi="Arial" w:cs="Arial"/>
          <w:b/>
          <w:sz w:val="20"/>
          <w:szCs w:val="20"/>
        </w:rPr>
        <w:t>CUSMAX</w:t>
      </w:r>
    </w:p>
    <w:p w14:paraId="54784657" w14:textId="77777777" w:rsidR="009D2A2A" w:rsidRPr="00266662" w:rsidRDefault="009D2A2A" w:rsidP="00BB2947">
      <w:pPr>
        <w:jc w:val="both"/>
        <w:rPr>
          <w:rFonts w:ascii="Arial" w:hAnsi="Arial" w:cs="Arial"/>
          <w:b/>
          <w:i/>
          <w:sz w:val="6"/>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3"/>
        <w:gridCol w:w="3544"/>
      </w:tblGrid>
      <w:tr w:rsidR="00266662" w:rsidRPr="00266662" w14:paraId="6AEFCB40" w14:textId="77777777" w:rsidTr="008D136B">
        <w:trPr>
          <w:trHeight w:val="523"/>
        </w:trPr>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E1EE599" w14:textId="0C555914" w:rsidR="00F0489C" w:rsidRPr="00266662" w:rsidRDefault="00F0489C" w:rsidP="00F0489C">
            <w:pPr>
              <w:autoSpaceDE w:val="0"/>
              <w:autoSpaceDN w:val="0"/>
              <w:adjustRightInd w:val="0"/>
              <w:spacing w:line="256" w:lineRule="auto"/>
              <w:ind w:right="72"/>
              <w:jc w:val="center"/>
              <w:rPr>
                <w:rFonts w:ascii="Arial" w:eastAsia="Calibri" w:hAnsi="Arial" w:cs="Arial"/>
                <w:b/>
                <w:sz w:val="20"/>
                <w:szCs w:val="20"/>
                <w:lang w:val="es-MX" w:eastAsia="en-US"/>
              </w:rPr>
            </w:pPr>
            <w:r w:rsidRPr="00266662">
              <w:rPr>
                <w:rFonts w:ascii="Arial" w:eastAsia="Calibri" w:hAnsi="Arial" w:cs="Arial"/>
                <w:b/>
                <w:sz w:val="20"/>
                <w:szCs w:val="20"/>
                <w:lang w:val="es-MX" w:eastAsia="en-US"/>
              </w:rPr>
              <w:t>OBJETO DE OBRA</w:t>
            </w: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25B12DF" w14:textId="41470D49" w:rsidR="00F0489C" w:rsidRPr="00266662" w:rsidRDefault="00F0489C" w:rsidP="00F0489C">
            <w:pPr>
              <w:autoSpaceDE w:val="0"/>
              <w:autoSpaceDN w:val="0"/>
              <w:adjustRightInd w:val="0"/>
              <w:spacing w:line="256" w:lineRule="auto"/>
              <w:ind w:right="423"/>
              <w:jc w:val="center"/>
              <w:rPr>
                <w:rFonts w:ascii="Arial" w:eastAsia="Calibri" w:hAnsi="Arial" w:cs="Arial"/>
                <w:b/>
                <w:sz w:val="20"/>
                <w:szCs w:val="20"/>
                <w:lang w:val="es-MX" w:eastAsia="en-US"/>
              </w:rPr>
            </w:pPr>
            <w:r w:rsidRPr="00266662">
              <w:rPr>
                <w:rFonts w:ascii="Arial" w:eastAsia="Calibri" w:hAnsi="Arial" w:cs="Arial"/>
                <w:b/>
                <w:sz w:val="20"/>
                <w:szCs w:val="20"/>
                <w:lang w:val="es-MX" w:eastAsia="en-US"/>
              </w:rPr>
              <w:t>NUMERO DE CONTRATO</w:t>
            </w:r>
          </w:p>
        </w:tc>
      </w:tr>
      <w:tr w:rsidR="00211248" w:rsidRPr="002508B4" w14:paraId="205DA475" w14:textId="77777777" w:rsidTr="006C4B5B">
        <w:trPr>
          <w:trHeight w:val="523"/>
        </w:trPr>
        <w:tc>
          <w:tcPr>
            <w:tcW w:w="5353" w:type="dxa"/>
            <w:tcBorders>
              <w:top w:val="single" w:sz="4" w:space="0" w:color="auto"/>
              <w:left w:val="single" w:sz="4" w:space="0" w:color="auto"/>
              <w:bottom w:val="single" w:sz="4" w:space="0" w:color="auto"/>
              <w:right w:val="single" w:sz="4" w:space="0" w:color="auto"/>
            </w:tcBorders>
          </w:tcPr>
          <w:p w14:paraId="2FD2ABAA" w14:textId="0864914D" w:rsidR="00211248" w:rsidRPr="009D2A2A" w:rsidRDefault="008C7BB9" w:rsidP="00211248">
            <w:pPr>
              <w:autoSpaceDE w:val="0"/>
              <w:autoSpaceDN w:val="0"/>
              <w:adjustRightInd w:val="0"/>
              <w:spacing w:line="256" w:lineRule="auto"/>
              <w:ind w:right="72"/>
              <w:jc w:val="both"/>
              <w:rPr>
                <w:rFonts w:ascii="Arial" w:eastAsia="Calibri" w:hAnsi="Arial" w:cs="Arial"/>
                <w:sz w:val="18"/>
                <w:szCs w:val="18"/>
                <w:lang w:val="es-MX" w:eastAsia="en-US"/>
              </w:rPr>
            </w:pPr>
            <w:r w:rsidRPr="008C7BB9">
              <w:rPr>
                <w:rFonts w:ascii="Arial" w:eastAsia="Calibri" w:hAnsi="Arial" w:cs="Arial"/>
                <w:sz w:val="18"/>
                <w:szCs w:val="18"/>
                <w:lang w:val="es-MX" w:eastAsia="en-US"/>
              </w:rPr>
              <w:t>Conexión peatonal y vehicular al Centro Metropolitano del Adulto Mayor (CEMAM) en calle cerrada Santa Laura, incluye: pavimentación y mejoramiento al entorno urbano, modernización de redes básicas de alcantarillado, conducción y distribución, infraestructura urbana y obras complementarias, Municipio de Zapopan, Jalisco.</w:t>
            </w:r>
          </w:p>
        </w:tc>
        <w:tc>
          <w:tcPr>
            <w:tcW w:w="3544" w:type="dxa"/>
            <w:tcBorders>
              <w:top w:val="nil"/>
              <w:left w:val="single" w:sz="4" w:space="0" w:color="auto"/>
              <w:bottom w:val="single" w:sz="4" w:space="0" w:color="auto"/>
              <w:right w:val="single" w:sz="4" w:space="0" w:color="auto"/>
            </w:tcBorders>
            <w:shd w:val="clear" w:color="auto" w:fill="auto"/>
            <w:vAlign w:val="center"/>
          </w:tcPr>
          <w:p w14:paraId="22D6AAA8" w14:textId="6B42AA86" w:rsidR="00211248" w:rsidRPr="00674B28" w:rsidRDefault="00211248" w:rsidP="00211248">
            <w:pPr>
              <w:autoSpaceDE w:val="0"/>
              <w:autoSpaceDN w:val="0"/>
              <w:adjustRightInd w:val="0"/>
              <w:spacing w:line="256" w:lineRule="auto"/>
              <w:ind w:right="-67"/>
              <w:jc w:val="center"/>
              <w:rPr>
                <w:rFonts w:ascii="Arial" w:eastAsia="Calibri" w:hAnsi="Arial" w:cs="Arial"/>
                <w:b/>
                <w:sz w:val="18"/>
                <w:szCs w:val="18"/>
                <w:lang w:val="pt-PT" w:eastAsia="en-US"/>
              </w:rPr>
            </w:pPr>
            <w:r w:rsidRPr="004E043B">
              <w:rPr>
                <w:rFonts w:ascii="Arial" w:hAnsi="Arial" w:cs="Arial"/>
                <w:b/>
                <w:bCs/>
                <w:sz w:val="20"/>
                <w:szCs w:val="20"/>
                <w:lang w:val="pt-PT"/>
              </w:rPr>
              <w:t>DOPI-MUN-CUSMAX-PAV-LP-091-2023</w:t>
            </w:r>
          </w:p>
        </w:tc>
      </w:tr>
      <w:tr w:rsidR="00211248" w:rsidRPr="0052288B" w14:paraId="6EA9EAD3" w14:textId="77777777" w:rsidTr="006C4B5B">
        <w:trPr>
          <w:trHeight w:val="523"/>
        </w:trPr>
        <w:tc>
          <w:tcPr>
            <w:tcW w:w="5353" w:type="dxa"/>
            <w:tcBorders>
              <w:top w:val="single" w:sz="4" w:space="0" w:color="auto"/>
              <w:left w:val="single" w:sz="4" w:space="0" w:color="auto"/>
              <w:bottom w:val="single" w:sz="4" w:space="0" w:color="auto"/>
              <w:right w:val="single" w:sz="4" w:space="0" w:color="auto"/>
            </w:tcBorders>
          </w:tcPr>
          <w:p w14:paraId="5C77E01A" w14:textId="5857B3AA" w:rsidR="00211248" w:rsidRPr="009D2A2A" w:rsidRDefault="008C7BB9" w:rsidP="00211248">
            <w:pPr>
              <w:autoSpaceDE w:val="0"/>
              <w:autoSpaceDN w:val="0"/>
              <w:adjustRightInd w:val="0"/>
              <w:spacing w:line="256" w:lineRule="auto"/>
              <w:ind w:right="72"/>
              <w:jc w:val="both"/>
              <w:rPr>
                <w:rFonts w:ascii="Arial" w:eastAsia="Calibri" w:hAnsi="Arial" w:cs="Arial"/>
                <w:sz w:val="18"/>
                <w:szCs w:val="18"/>
                <w:lang w:val="es-MX" w:eastAsia="en-US"/>
              </w:rPr>
            </w:pPr>
            <w:r w:rsidRPr="008C7BB9">
              <w:rPr>
                <w:rFonts w:ascii="Arial" w:eastAsia="Calibri" w:hAnsi="Arial" w:cs="Arial"/>
                <w:sz w:val="18"/>
                <w:szCs w:val="18"/>
                <w:lang w:val="es-MX" w:eastAsia="en-US"/>
              </w:rPr>
              <w:t>Construcción del parque local (Afuera) "Cabañitas", ubicado en la confluencia de la calle Calzada del Vergel, calle Jardines del Vergel Oriente, colonia Jardines del Vergel, Municipio de Zapopan, Jalisco.</w:t>
            </w:r>
          </w:p>
        </w:tc>
        <w:tc>
          <w:tcPr>
            <w:tcW w:w="3544" w:type="dxa"/>
            <w:tcBorders>
              <w:top w:val="nil"/>
              <w:left w:val="single" w:sz="4" w:space="0" w:color="auto"/>
              <w:bottom w:val="single" w:sz="4" w:space="0" w:color="auto"/>
              <w:right w:val="single" w:sz="4" w:space="0" w:color="auto"/>
            </w:tcBorders>
            <w:shd w:val="clear" w:color="auto" w:fill="auto"/>
            <w:vAlign w:val="center"/>
          </w:tcPr>
          <w:p w14:paraId="6821AAFF" w14:textId="7794D169" w:rsidR="00211248" w:rsidRPr="00674B28" w:rsidRDefault="00211248" w:rsidP="00211248">
            <w:pPr>
              <w:spacing w:line="256" w:lineRule="auto"/>
              <w:jc w:val="center"/>
              <w:rPr>
                <w:rFonts w:ascii="Arial" w:eastAsia="Calibri" w:hAnsi="Arial" w:cs="Arial"/>
                <w:b/>
                <w:sz w:val="18"/>
                <w:szCs w:val="18"/>
                <w:lang w:val="pt-PT" w:eastAsia="en-US"/>
              </w:rPr>
            </w:pPr>
            <w:r>
              <w:rPr>
                <w:rFonts w:ascii="Arial" w:hAnsi="Arial" w:cs="Arial"/>
                <w:b/>
                <w:bCs/>
                <w:sz w:val="20"/>
                <w:szCs w:val="20"/>
              </w:rPr>
              <w:t>DOPI-MUN-CUSMAX-EP-LP-092-2023</w:t>
            </w:r>
          </w:p>
        </w:tc>
      </w:tr>
      <w:tr w:rsidR="00211248" w:rsidRPr="0052288B" w14:paraId="7D30A8BE" w14:textId="77777777" w:rsidTr="006C4B5B">
        <w:trPr>
          <w:trHeight w:val="523"/>
        </w:trPr>
        <w:tc>
          <w:tcPr>
            <w:tcW w:w="5353" w:type="dxa"/>
            <w:tcBorders>
              <w:top w:val="single" w:sz="4" w:space="0" w:color="auto"/>
              <w:left w:val="single" w:sz="4" w:space="0" w:color="auto"/>
              <w:bottom w:val="single" w:sz="4" w:space="0" w:color="auto"/>
              <w:right w:val="single" w:sz="4" w:space="0" w:color="auto"/>
            </w:tcBorders>
          </w:tcPr>
          <w:p w14:paraId="07A299F7" w14:textId="622203E2" w:rsidR="00211248" w:rsidRPr="009D2A2A" w:rsidRDefault="008C7BB9" w:rsidP="00211248">
            <w:pPr>
              <w:autoSpaceDE w:val="0"/>
              <w:autoSpaceDN w:val="0"/>
              <w:adjustRightInd w:val="0"/>
              <w:spacing w:line="256" w:lineRule="auto"/>
              <w:ind w:right="72"/>
              <w:jc w:val="both"/>
              <w:rPr>
                <w:rFonts w:ascii="Arial" w:eastAsia="Calibri" w:hAnsi="Arial" w:cs="Arial"/>
                <w:sz w:val="18"/>
                <w:szCs w:val="18"/>
                <w:lang w:val="es-MX" w:eastAsia="en-US"/>
              </w:rPr>
            </w:pPr>
            <w:r w:rsidRPr="008C7BB9">
              <w:rPr>
                <w:rFonts w:ascii="Arial" w:eastAsia="Calibri" w:hAnsi="Arial" w:cs="Arial"/>
                <w:sz w:val="18"/>
                <w:szCs w:val="18"/>
                <w:lang w:val="es-MX" w:eastAsia="en-US"/>
              </w:rPr>
              <w:t>Construcción de espacio público y mejoramiento del entorno inmediato de la calle López Mateos en la localidad de Copala, frente 01, incluye: pavimentación y modernización de redes básicas de alcantarillado, conducción y distribución, infraestructura urbana y obras complementarias, Municipio de Zapopan, Jalisco.</w:t>
            </w:r>
          </w:p>
        </w:tc>
        <w:tc>
          <w:tcPr>
            <w:tcW w:w="3544" w:type="dxa"/>
            <w:tcBorders>
              <w:top w:val="nil"/>
              <w:left w:val="single" w:sz="4" w:space="0" w:color="auto"/>
              <w:bottom w:val="single" w:sz="4" w:space="0" w:color="auto"/>
              <w:right w:val="single" w:sz="4" w:space="0" w:color="auto"/>
            </w:tcBorders>
            <w:shd w:val="clear" w:color="auto" w:fill="auto"/>
            <w:vAlign w:val="center"/>
          </w:tcPr>
          <w:p w14:paraId="21600F1E" w14:textId="2332975E" w:rsidR="00211248" w:rsidRPr="00674B28" w:rsidRDefault="00211248" w:rsidP="00211248">
            <w:pPr>
              <w:spacing w:line="256" w:lineRule="auto"/>
              <w:jc w:val="center"/>
              <w:rPr>
                <w:rFonts w:ascii="Arial" w:eastAsia="Calibri" w:hAnsi="Arial" w:cs="Arial"/>
                <w:b/>
                <w:sz w:val="18"/>
                <w:szCs w:val="18"/>
                <w:lang w:val="pt-PT" w:eastAsia="en-US"/>
              </w:rPr>
            </w:pPr>
            <w:r>
              <w:rPr>
                <w:rFonts w:ascii="Arial" w:hAnsi="Arial" w:cs="Arial"/>
                <w:b/>
                <w:bCs/>
                <w:sz w:val="20"/>
                <w:szCs w:val="20"/>
              </w:rPr>
              <w:t>DOPI-MUN-CUSMAX-EP-LP-093-2023</w:t>
            </w:r>
          </w:p>
        </w:tc>
      </w:tr>
      <w:tr w:rsidR="00211248" w:rsidRPr="0052288B" w14:paraId="5C213791" w14:textId="77777777" w:rsidTr="006C4B5B">
        <w:trPr>
          <w:trHeight w:val="523"/>
        </w:trPr>
        <w:tc>
          <w:tcPr>
            <w:tcW w:w="5353" w:type="dxa"/>
            <w:tcBorders>
              <w:top w:val="single" w:sz="4" w:space="0" w:color="auto"/>
              <w:left w:val="single" w:sz="4" w:space="0" w:color="auto"/>
              <w:bottom w:val="single" w:sz="4" w:space="0" w:color="auto"/>
              <w:right w:val="single" w:sz="4" w:space="0" w:color="auto"/>
            </w:tcBorders>
          </w:tcPr>
          <w:p w14:paraId="4EC67FBA" w14:textId="4EF0F3D1" w:rsidR="00211248" w:rsidRPr="009D2A2A" w:rsidRDefault="008C7BB9" w:rsidP="00211248">
            <w:pPr>
              <w:autoSpaceDE w:val="0"/>
              <w:autoSpaceDN w:val="0"/>
              <w:adjustRightInd w:val="0"/>
              <w:spacing w:line="256" w:lineRule="auto"/>
              <w:ind w:right="72"/>
              <w:jc w:val="both"/>
              <w:rPr>
                <w:rFonts w:ascii="Arial" w:eastAsia="Calibri" w:hAnsi="Arial" w:cs="Arial"/>
                <w:sz w:val="18"/>
                <w:szCs w:val="18"/>
                <w:lang w:val="es-MX" w:eastAsia="en-US"/>
              </w:rPr>
            </w:pPr>
            <w:r w:rsidRPr="008C7BB9">
              <w:rPr>
                <w:rFonts w:ascii="Arial" w:eastAsia="Calibri" w:hAnsi="Arial" w:cs="Arial"/>
                <w:sz w:val="18"/>
                <w:szCs w:val="18"/>
                <w:lang w:val="es-MX" w:eastAsia="en-US"/>
              </w:rPr>
              <w:t xml:space="preserve">Rehabilitación de la Unidad Deportiva La Primavera, ubicada en calle Enrique E. </w:t>
            </w:r>
            <w:proofErr w:type="spellStart"/>
            <w:r w:rsidRPr="008C7BB9">
              <w:rPr>
                <w:rFonts w:ascii="Arial" w:eastAsia="Calibri" w:hAnsi="Arial" w:cs="Arial"/>
                <w:sz w:val="18"/>
                <w:szCs w:val="18"/>
                <w:lang w:val="es-MX" w:eastAsia="en-US"/>
              </w:rPr>
              <w:t>Faudón</w:t>
            </w:r>
            <w:proofErr w:type="spellEnd"/>
            <w:r w:rsidRPr="008C7BB9">
              <w:rPr>
                <w:rFonts w:ascii="Arial" w:eastAsia="Calibri" w:hAnsi="Arial" w:cs="Arial"/>
                <w:sz w:val="18"/>
                <w:szCs w:val="18"/>
                <w:lang w:val="es-MX" w:eastAsia="en-US"/>
              </w:rPr>
              <w:t>, la Primavera, Municipio de Zapopan, Jalisco.</w:t>
            </w:r>
          </w:p>
        </w:tc>
        <w:tc>
          <w:tcPr>
            <w:tcW w:w="3544" w:type="dxa"/>
            <w:tcBorders>
              <w:top w:val="nil"/>
              <w:left w:val="single" w:sz="4" w:space="0" w:color="auto"/>
              <w:bottom w:val="single" w:sz="4" w:space="0" w:color="auto"/>
              <w:right w:val="single" w:sz="4" w:space="0" w:color="auto"/>
            </w:tcBorders>
            <w:shd w:val="clear" w:color="auto" w:fill="auto"/>
            <w:vAlign w:val="center"/>
          </w:tcPr>
          <w:p w14:paraId="2BE06F79" w14:textId="66E5AC1D" w:rsidR="00211248" w:rsidRPr="00674B28" w:rsidRDefault="00211248" w:rsidP="00211248">
            <w:pPr>
              <w:spacing w:line="256" w:lineRule="auto"/>
              <w:jc w:val="center"/>
              <w:rPr>
                <w:rFonts w:ascii="Arial" w:eastAsia="Calibri" w:hAnsi="Arial" w:cs="Arial"/>
                <w:b/>
                <w:sz w:val="18"/>
                <w:szCs w:val="18"/>
                <w:lang w:val="pt-PT" w:eastAsia="en-US"/>
              </w:rPr>
            </w:pPr>
            <w:r>
              <w:rPr>
                <w:rFonts w:ascii="Arial" w:hAnsi="Arial" w:cs="Arial"/>
                <w:b/>
                <w:bCs/>
                <w:sz w:val="20"/>
                <w:szCs w:val="20"/>
              </w:rPr>
              <w:t>DOPI-MUN-CUSMAX-EP-LP-094-2023</w:t>
            </w:r>
          </w:p>
        </w:tc>
      </w:tr>
      <w:tr w:rsidR="00211248" w:rsidRPr="0052288B" w14:paraId="4E9BDA2F" w14:textId="77777777" w:rsidTr="006C4B5B">
        <w:trPr>
          <w:trHeight w:val="523"/>
        </w:trPr>
        <w:tc>
          <w:tcPr>
            <w:tcW w:w="5353" w:type="dxa"/>
            <w:tcBorders>
              <w:top w:val="single" w:sz="4" w:space="0" w:color="auto"/>
              <w:left w:val="single" w:sz="4" w:space="0" w:color="auto"/>
              <w:bottom w:val="single" w:sz="4" w:space="0" w:color="auto"/>
              <w:right w:val="single" w:sz="4" w:space="0" w:color="auto"/>
            </w:tcBorders>
          </w:tcPr>
          <w:p w14:paraId="015DA1E0" w14:textId="4A12611C" w:rsidR="00211248" w:rsidRPr="009D2A2A" w:rsidRDefault="008C7BB9" w:rsidP="00211248">
            <w:pPr>
              <w:autoSpaceDE w:val="0"/>
              <w:autoSpaceDN w:val="0"/>
              <w:adjustRightInd w:val="0"/>
              <w:spacing w:line="256" w:lineRule="auto"/>
              <w:ind w:right="72"/>
              <w:jc w:val="both"/>
              <w:rPr>
                <w:rFonts w:ascii="Arial" w:eastAsia="Calibri" w:hAnsi="Arial" w:cs="Arial"/>
                <w:sz w:val="18"/>
                <w:szCs w:val="18"/>
                <w:lang w:val="es-MX" w:eastAsia="en-US"/>
              </w:rPr>
            </w:pPr>
            <w:r w:rsidRPr="008C7BB9">
              <w:rPr>
                <w:rFonts w:ascii="Arial" w:eastAsia="Calibri" w:hAnsi="Arial" w:cs="Arial"/>
                <w:sz w:val="18"/>
                <w:szCs w:val="18"/>
                <w:lang w:val="es-MX" w:eastAsia="en-US"/>
              </w:rPr>
              <w:t>Rehabilitación de la Unidad Deportiva Venta del Astillero, ubicada en la confluencia de la calle Lázaro Cárdenas y calle Juan Gil Preciado, la Venta del Astillero, Municipio de Zapopan, Jalisco.</w:t>
            </w:r>
          </w:p>
        </w:tc>
        <w:tc>
          <w:tcPr>
            <w:tcW w:w="3544" w:type="dxa"/>
            <w:tcBorders>
              <w:top w:val="nil"/>
              <w:left w:val="single" w:sz="4" w:space="0" w:color="auto"/>
              <w:bottom w:val="single" w:sz="4" w:space="0" w:color="auto"/>
              <w:right w:val="single" w:sz="4" w:space="0" w:color="auto"/>
            </w:tcBorders>
            <w:shd w:val="clear" w:color="auto" w:fill="auto"/>
            <w:vAlign w:val="center"/>
          </w:tcPr>
          <w:p w14:paraId="16F4F65C" w14:textId="1408D2DE" w:rsidR="00211248" w:rsidRPr="00674B28" w:rsidRDefault="00211248" w:rsidP="00211248">
            <w:pPr>
              <w:spacing w:line="256" w:lineRule="auto"/>
              <w:jc w:val="center"/>
              <w:rPr>
                <w:rFonts w:ascii="Arial" w:eastAsia="Calibri" w:hAnsi="Arial" w:cs="Arial"/>
                <w:b/>
                <w:sz w:val="18"/>
                <w:szCs w:val="18"/>
                <w:lang w:val="pt-PT" w:eastAsia="en-US"/>
              </w:rPr>
            </w:pPr>
            <w:r>
              <w:rPr>
                <w:rFonts w:ascii="Arial" w:hAnsi="Arial" w:cs="Arial"/>
                <w:b/>
                <w:bCs/>
                <w:sz w:val="20"/>
                <w:szCs w:val="20"/>
              </w:rPr>
              <w:t>DOPI-MUN-CUSMAX-EP-LP-095-2023</w:t>
            </w:r>
          </w:p>
        </w:tc>
      </w:tr>
      <w:tr w:rsidR="00211248" w:rsidRPr="0052288B" w14:paraId="5A8FC569" w14:textId="77777777" w:rsidTr="006C4B5B">
        <w:trPr>
          <w:trHeight w:val="523"/>
        </w:trPr>
        <w:tc>
          <w:tcPr>
            <w:tcW w:w="5353" w:type="dxa"/>
            <w:tcBorders>
              <w:top w:val="single" w:sz="4" w:space="0" w:color="auto"/>
              <w:left w:val="single" w:sz="4" w:space="0" w:color="auto"/>
              <w:bottom w:val="single" w:sz="4" w:space="0" w:color="auto"/>
              <w:right w:val="single" w:sz="4" w:space="0" w:color="auto"/>
            </w:tcBorders>
          </w:tcPr>
          <w:p w14:paraId="4C0E2C74" w14:textId="322FECDC" w:rsidR="00211248" w:rsidRPr="009D2A2A" w:rsidRDefault="008C7BB9" w:rsidP="00211248">
            <w:pPr>
              <w:autoSpaceDE w:val="0"/>
              <w:autoSpaceDN w:val="0"/>
              <w:adjustRightInd w:val="0"/>
              <w:spacing w:line="256" w:lineRule="auto"/>
              <w:ind w:right="72"/>
              <w:jc w:val="both"/>
              <w:rPr>
                <w:rFonts w:ascii="Arial" w:eastAsia="Calibri" w:hAnsi="Arial" w:cs="Arial"/>
                <w:sz w:val="18"/>
                <w:szCs w:val="18"/>
                <w:lang w:val="es-MX" w:eastAsia="en-US"/>
              </w:rPr>
            </w:pPr>
            <w:r w:rsidRPr="008C7BB9">
              <w:rPr>
                <w:rFonts w:ascii="Arial" w:eastAsia="Calibri" w:hAnsi="Arial" w:cs="Arial"/>
                <w:sz w:val="18"/>
                <w:szCs w:val="18"/>
                <w:lang w:val="es-MX" w:eastAsia="en-US"/>
              </w:rPr>
              <w:t>Rehabilitación de la Unidad Deportiva Moctezuma Residencial (Tepeyac Infonavit), ubicada en la confluencia de la calle José María Arreola, calle Playa Blanca Poniente, colonia Moctezuma, Municipio de Zapopan, Jalisco.</w:t>
            </w:r>
          </w:p>
        </w:tc>
        <w:tc>
          <w:tcPr>
            <w:tcW w:w="3544" w:type="dxa"/>
            <w:tcBorders>
              <w:top w:val="nil"/>
              <w:left w:val="single" w:sz="4" w:space="0" w:color="auto"/>
              <w:bottom w:val="single" w:sz="4" w:space="0" w:color="auto"/>
              <w:right w:val="single" w:sz="4" w:space="0" w:color="auto"/>
            </w:tcBorders>
            <w:shd w:val="clear" w:color="auto" w:fill="auto"/>
            <w:vAlign w:val="center"/>
          </w:tcPr>
          <w:p w14:paraId="767AA819" w14:textId="318E4B91" w:rsidR="00211248" w:rsidRPr="00674B28" w:rsidRDefault="00211248" w:rsidP="00211248">
            <w:pPr>
              <w:spacing w:line="256" w:lineRule="auto"/>
              <w:jc w:val="center"/>
              <w:rPr>
                <w:rFonts w:ascii="Arial" w:eastAsia="Calibri" w:hAnsi="Arial" w:cs="Arial"/>
                <w:b/>
                <w:sz w:val="18"/>
                <w:szCs w:val="18"/>
                <w:lang w:val="pt-PT" w:eastAsia="en-US"/>
              </w:rPr>
            </w:pPr>
            <w:r>
              <w:rPr>
                <w:rFonts w:ascii="Arial" w:hAnsi="Arial" w:cs="Arial"/>
                <w:b/>
                <w:bCs/>
                <w:sz w:val="20"/>
                <w:szCs w:val="20"/>
              </w:rPr>
              <w:t>DOPI-MUN-CUSMAX-EP-LP-096-2023</w:t>
            </w:r>
          </w:p>
        </w:tc>
      </w:tr>
    </w:tbl>
    <w:p w14:paraId="79BAC6D4" w14:textId="77777777" w:rsidR="009D2A2A" w:rsidRPr="00674B28" w:rsidRDefault="009D2A2A" w:rsidP="00BB2947">
      <w:pPr>
        <w:jc w:val="both"/>
        <w:rPr>
          <w:rFonts w:ascii="Arial" w:hAnsi="Arial" w:cs="Arial"/>
          <w:sz w:val="20"/>
          <w:szCs w:val="20"/>
          <w:lang w:val="pt-PT"/>
        </w:rPr>
      </w:pPr>
    </w:p>
    <w:p w14:paraId="51D8BAF6" w14:textId="77777777" w:rsidR="00F0489C" w:rsidRPr="00674B28" w:rsidRDefault="00F0489C" w:rsidP="00BB2947">
      <w:pPr>
        <w:jc w:val="both"/>
        <w:rPr>
          <w:rFonts w:ascii="Arial" w:hAnsi="Arial" w:cs="Arial"/>
          <w:sz w:val="20"/>
          <w:szCs w:val="20"/>
          <w:lang w:val="pt-PT"/>
        </w:rPr>
      </w:pPr>
    </w:p>
    <w:p w14:paraId="18640A63" w14:textId="77777777" w:rsidR="008D136B" w:rsidRPr="00674B28" w:rsidRDefault="008D136B" w:rsidP="00BB2947">
      <w:pPr>
        <w:jc w:val="both"/>
        <w:rPr>
          <w:rFonts w:ascii="Arial" w:hAnsi="Arial" w:cs="Arial"/>
          <w:sz w:val="20"/>
          <w:szCs w:val="20"/>
          <w:lang w:val="pt-PT"/>
        </w:rPr>
      </w:pPr>
    </w:p>
    <w:p w14:paraId="50EF3362" w14:textId="77777777" w:rsidR="008D136B" w:rsidRPr="00674B28" w:rsidRDefault="008D136B" w:rsidP="00BB2947">
      <w:pPr>
        <w:jc w:val="both"/>
        <w:rPr>
          <w:rFonts w:ascii="Arial" w:hAnsi="Arial" w:cs="Arial"/>
          <w:sz w:val="20"/>
          <w:szCs w:val="20"/>
          <w:lang w:val="pt-PT"/>
        </w:rPr>
      </w:pPr>
    </w:p>
    <w:p w14:paraId="06196647" w14:textId="77777777" w:rsidR="009D2A2A" w:rsidRPr="00674B28" w:rsidRDefault="009D2A2A" w:rsidP="00BB2947">
      <w:pPr>
        <w:jc w:val="both"/>
        <w:rPr>
          <w:rFonts w:ascii="Arial" w:hAnsi="Arial" w:cs="Arial"/>
          <w:sz w:val="20"/>
          <w:szCs w:val="20"/>
          <w:lang w:val="pt-PT"/>
        </w:rPr>
      </w:pPr>
    </w:p>
    <w:p w14:paraId="17756BA4" w14:textId="442DCDAD" w:rsidR="009D2A2A" w:rsidRPr="00266662" w:rsidRDefault="009D2A2A" w:rsidP="00BB2947">
      <w:pPr>
        <w:jc w:val="both"/>
        <w:rPr>
          <w:rFonts w:ascii="Arial" w:hAnsi="Arial" w:cs="Arial"/>
          <w:b/>
          <w:sz w:val="20"/>
          <w:szCs w:val="20"/>
          <w:lang w:val="en-US"/>
        </w:rPr>
      </w:pPr>
      <w:r w:rsidRPr="00266662">
        <w:rPr>
          <w:rFonts w:ascii="Arial" w:hAnsi="Arial" w:cs="Arial"/>
          <w:b/>
          <w:sz w:val="20"/>
          <w:szCs w:val="20"/>
          <w:lang w:val="en-US"/>
        </w:rPr>
        <w:t>Recurso Municipal</w:t>
      </w:r>
      <w:r w:rsidR="008C7BB9">
        <w:rPr>
          <w:rFonts w:ascii="Arial" w:hAnsi="Arial" w:cs="Arial"/>
          <w:b/>
          <w:sz w:val="20"/>
          <w:szCs w:val="20"/>
          <w:lang w:val="en-US"/>
        </w:rPr>
        <w:t>.</w:t>
      </w:r>
    </w:p>
    <w:p w14:paraId="0EAF2EC0" w14:textId="77777777" w:rsidR="009D2A2A" w:rsidRPr="00266662" w:rsidRDefault="009D2A2A" w:rsidP="00BB2947">
      <w:pPr>
        <w:jc w:val="both"/>
        <w:rPr>
          <w:rFonts w:ascii="Arial" w:hAnsi="Arial" w:cs="Arial"/>
          <w:sz w:val="6"/>
          <w:szCs w:val="20"/>
          <w:lang w:val="en-US"/>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3"/>
        <w:gridCol w:w="3544"/>
      </w:tblGrid>
      <w:tr w:rsidR="00266662" w:rsidRPr="00266662" w14:paraId="789D1C51" w14:textId="77777777" w:rsidTr="008D136B">
        <w:trPr>
          <w:trHeight w:val="523"/>
        </w:trPr>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FC6CDA8" w14:textId="0B691478" w:rsidR="00F0489C" w:rsidRPr="00266662" w:rsidRDefault="00F0489C" w:rsidP="00F0489C">
            <w:pPr>
              <w:autoSpaceDE w:val="0"/>
              <w:autoSpaceDN w:val="0"/>
              <w:adjustRightInd w:val="0"/>
              <w:spacing w:line="256" w:lineRule="auto"/>
              <w:ind w:right="72"/>
              <w:jc w:val="center"/>
              <w:rPr>
                <w:rFonts w:ascii="Calibri" w:eastAsia="Calibri" w:hAnsi="Calibri" w:cs="Calibri"/>
                <w:sz w:val="20"/>
                <w:szCs w:val="20"/>
                <w:lang w:val="es-MX" w:eastAsia="en-US"/>
              </w:rPr>
            </w:pPr>
            <w:r w:rsidRPr="00266662">
              <w:rPr>
                <w:rFonts w:ascii="Arial" w:eastAsia="Calibri" w:hAnsi="Arial" w:cs="Arial"/>
                <w:b/>
                <w:sz w:val="20"/>
                <w:szCs w:val="20"/>
                <w:lang w:val="es-MX" w:eastAsia="en-US"/>
              </w:rPr>
              <w:t>OBJETO DE OBRA</w:t>
            </w: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8CC81D2" w14:textId="5942F624" w:rsidR="00F0489C" w:rsidRPr="00266662" w:rsidRDefault="00F0489C" w:rsidP="00F0489C">
            <w:pPr>
              <w:spacing w:line="256" w:lineRule="auto"/>
              <w:jc w:val="center"/>
              <w:rPr>
                <w:rFonts w:ascii="Calibri" w:eastAsia="Calibri" w:hAnsi="Calibri" w:cs="Calibri"/>
                <w:sz w:val="20"/>
                <w:szCs w:val="20"/>
                <w:lang w:val="es-MX" w:eastAsia="en-US"/>
              </w:rPr>
            </w:pPr>
            <w:r w:rsidRPr="00266662">
              <w:rPr>
                <w:rFonts w:ascii="Arial" w:eastAsia="Calibri" w:hAnsi="Arial" w:cs="Arial"/>
                <w:b/>
                <w:sz w:val="20"/>
                <w:szCs w:val="20"/>
                <w:lang w:val="es-MX" w:eastAsia="en-US"/>
              </w:rPr>
              <w:t>NUMERO DE CONTRATO</w:t>
            </w:r>
          </w:p>
        </w:tc>
      </w:tr>
      <w:tr w:rsidR="00266662" w:rsidRPr="002508B4" w14:paraId="47F32064" w14:textId="77777777" w:rsidTr="00211248">
        <w:trPr>
          <w:trHeight w:val="523"/>
        </w:trPr>
        <w:tc>
          <w:tcPr>
            <w:tcW w:w="5353" w:type="dxa"/>
            <w:tcBorders>
              <w:top w:val="single" w:sz="4" w:space="0" w:color="auto"/>
              <w:left w:val="single" w:sz="4" w:space="0" w:color="auto"/>
              <w:bottom w:val="single" w:sz="4" w:space="0" w:color="auto"/>
              <w:right w:val="single" w:sz="4" w:space="0" w:color="auto"/>
            </w:tcBorders>
          </w:tcPr>
          <w:p w14:paraId="02775552" w14:textId="5894E10F" w:rsidR="009D2A2A" w:rsidRPr="009D2A2A" w:rsidRDefault="008C7BB9" w:rsidP="009D2A2A">
            <w:pPr>
              <w:autoSpaceDE w:val="0"/>
              <w:autoSpaceDN w:val="0"/>
              <w:adjustRightInd w:val="0"/>
              <w:spacing w:line="256" w:lineRule="auto"/>
              <w:ind w:right="72"/>
              <w:jc w:val="both"/>
              <w:rPr>
                <w:rFonts w:ascii="Arial" w:eastAsia="Calibri" w:hAnsi="Arial" w:cs="Arial"/>
                <w:sz w:val="18"/>
                <w:szCs w:val="18"/>
                <w:lang w:val="es-MX" w:eastAsia="en-US"/>
              </w:rPr>
            </w:pPr>
            <w:r w:rsidRPr="008C7BB9">
              <w:rPr>
                <w:rFonts w:ascii="Arial" w:eastAsia="Calibri" w:hAnsi="Arial" w:cs="Arial"/>
                <w:sz w:val="18"/>
                <w:szCs w:val="18"/>
                <w:lang w:val="es-MX" w:eastAsia="en-US"/>
              </w:rPr>
              <w:t>Electrificación subterránea y adecuaciones a la red, sobre Av. Prolongación Laureles en su cruce con la Av. Parres Arias, incluye media tensión, baja tensión, alumbrado público, equipo eléctrico, obras y acciones complementarias, en el municipio de Zapopan, Jalisco</w:t>
            </w:r>
          </w:p>
        </w:tc>
        <w:tc>
          <w:tcPr>
            <w:tcW w:w="3544" w:type="dxa"/>
            <w:tcBorders>
              <w:top w:val="single" w:sz="4" w:space="0" w:color="auto"/>
              <w:left w:val="single" w:sz="4" w:space="0" w:color="auto"/>
              <w:bottom w:val="single" w:sz="4" w:space="0" w:color="auto"/>
              <w:right w:val="single" w:sz="4" w:space="0" w:color="auto"/>
            </w:tcBorders>
            <w:vAlign w:val="center"/>
          </w:tcPr>
          <w:p w14:paraId="6E337A99" w14:textId="1AE0C9E9" w:rsidR="009D2A2A" w:rsidRPr="00674B28" w:rsidRDefault="008C7BB9" w:rsidP="00F0489C">
            <w:pPr>
              <w:spacing w:line="256" w:lineRule="auto"/>
              <w:jc w:val="center"/>
              <w:rPr>
                <w:rFonts w:ascii="Arial" w:eastAsia="Calibri" w:hAnsi="Arial" w:cs="Arial"/>
                <w:b/>
                <w:sz w:val="18"/>
                <w:szCs w:val="18"/>
                <w:lang w:val="pt-PT" w:eastAsia="en-US"/>
              </w:rPr>
            </w:pPr>
            <w:r w:rsidRPr="008C7BB9">
              <w:rPr>
                <w:rFonts w:ascii="Arial" w:eastAsia="Calibri" w:hAnsi="Arial" w:cs="Arial"/>
                <w:b/>
                <w:sz w:val="18"/>
                <w:szCs w:val="18"/>
                <w:lang w:val="pt-PT" w:eastAsia="en-US"/>
              </w:rPr>
              <w:t>DOPI-MUN-RM-IE-LP-097-2023</w:t>
            </w:r>
          </w:p>
        </w:tc>
      </w:tr>
    </w:tbl>
    <w:p w14:paraId="71A129C1" w14:textId="77777777" w:rsidR="009D2A2A" w:rsidRDefault="009D2A2A" w:rsidP="00BB2947">
      <w:pPr>
        <w:jc w:val="both"/>
        <w:rPr>
          <w:rFonts w:ascii="Arial" w:hAnsi="Arial" w:cs="Arial"/>
          <w:sz w:val="20"/>
          <w:szCs w:val="20"/>
          <w:lang w:val="en-US"/>
        </w:rPr>
      </w:pPr>
    </w:p>
    <w:p w14:paraId="2DDEA4D1" w14:textId="77777777" w:rsidR="008D136B" w:rsidRPr="00266662" w:rsidRDefault="008D136B" w:rsidP="00BB2947">
      <w:pPr>
        <w:jc w:val="both"/>
        <w:rPr>
          <w:rFonts w:ascii="Arial" w:hAnsi="Arial" w:cs="Arial"/>
          <w:sz w:val="20"/>
          <w:szCs w:val="20"/>
          <w:lang w:val="en-US"/>
        </w:rPr>
      </w:pPr>
    </w:p>
    <w:p w14:paraId="0E627063" w14:textId="037C3DC1" w:rsidR="009D2A2A" w:rsidRDefault="00F0489C" w:rsidP="005F0A26">
      <w:pPr>
        <w:rPr>
          <w:rFonts w:ascii="Arial" w:hAnsi="Arial" w:cs="Arial"/>
          <w:sz w:val="20"/>
          <w:szCs w:val="20"/>
          <w:lang w:val="es-MX"/>
        </w:rPr>
      </w:pPr>
      <w:r w:rsidRPr="00266662">
        <w:rPr>
          <w:rFonts w:ascii="Arial" w:hAnsi="Arial" w:cs="Arial"/>
          <w:sz w:val="20"/>
          <w:szCs w:val="20"/>
          <w:lang w:val="es-MX"/>
        </w:rPr>
        <w:t>Una vez dado lectura a los inicios de procesos de contratación, y no te</w:t>
      </w:r>
      <w:r w:rsidR="008C7BB9">
        <w:rPr>
          <w:rFonts w:ascii="Arial" w:hAnsi="Arial" w:cs="Arial"/>
          <w:sz w:val="20"/>
          <w:szCs w:val="20"/>
          <w:lang w:val="es-MX"/>
        </w:rPr>
        <w:t>niendo ninguna observación de los mismo</w:t>
      </w:r>
      <w:r w:rsidRPr="00266662">
        <w:rPr>
          <w:rFonts w:ascii="Arial" w:hAnsi="Arial" w:cs="Arial"/>
          <w:sz w:val="20"/>
          <w:szCs w:val="20"/>
          <w:lang w:val="es-MX"/>
        </w:rPr>
        <w:t>s se procedió a someterlos a la consideración de los integrantes del Comité Mixto de Obra Pública, que se encontraban presentes en la Sesión, manifestándolo de la siguiente manera:</w:t>
      </w:r>
    </w:p>
    <w:p w14:paraId="56921935" w14:textId="77777777" w:rsidR="005F0A26" w:rsidRDefault="005F0A26" w:rsidP="005F0A26">
      <w:pPr>
        <w:rPr>
          <w:rFonts w:ascii="Arial" w:hAnsi="Arial" w:cs="Arial"/>
          <w:sz w:val="20"/>
          <w:szCs w:val="20"/>
          <w:lang w:val="es-MX"/>
        </w:rPr>
      </w:pPr>
    </w:p>
    <w:p w14:paraId="02C87775" w14:textId="77777777" w:rsidR="005F0A26" w:rsidRPr="00266662" w:rsidRDefault="005F0A26" w:rsidP="005F0A26">
      <w:pPr>
        <w:rPr>
          <w:rFonts w:ascii="Arial" w:hAnsi="Arial" w:cs="Arial"/>
          <w:sz w:val="20"/>
          <w:szCs w:val="20"/>
          <w:lang w:val="es-MX"/>
        </w:rPr>
      </w:pPr>
    </w:p>
    <w:p w14:paraId="5E3DC738" w14:textId="77777777" w:rsidR="000E20FE" w:rsidRPr="00266662" w:rsidRDefault="000E20FE" w:rsidP="000E20FE">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0310A4D6" w14:textId="77777777" w:rsidR="000E20FE" w:rsidRPr="00266662" w:rsidRDefault="000E20FE" w:rsidP="000E20FE">
      <w:pPr>
        <w:jc w:val="both"/>
        <w:rPr>
          <w:rFonts w:ascii="Arial" w:hAnsi="Arial" w:cs="Arial"/>
          <w:sz w:val="20"/>
          <w:szCs w:val="20"/>
          <w:lang w:val="es-MX"/>
        </w:rPr>
      </w:pPr>
    </w:p>
    <w:p w14:paraId="30905207" w14:textId="77777777" w:rsidR="000E20FE" w:rsidRPr="00266662" w:rsidRDefault="000E20FE" w:rsidP="000E20FE">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2BA7976F" w14:textId="77777777" w:rsidR="000E20FE" w:rsidRPr="00266662" w:rsidRDefault="000E20FE" w:rsidP="000E20FE">
      <w:pPr>
        <w:jc w:val="both"/>
        <w:rPr>
          <w:rFonts w:ascii="Arial" w:hAnsi="Arial" w:cs="Arial"/>
          <w:sz w:val="20"/>
          <w:szCs w:val="20"/>
          <w:lang w:val="es-MX"/>
        </w:rPr>
      </w:pPr>
    </w:p>
    <w:p w14:paraId="57695357" w14:textId="77777777" w:rsidR="000E20FE" w:rsidRPr="00266662" w:rsidRDefault="000E20FE" w:rsidP="000E20FE">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7EAF1E86" w14:textId="77777777" w:rsidR="000E20FE" w:rsidRPr="00266662" w:rsidRDefault="000E20FE" w:rsidP="000E20FE">
      <w:pPr>
        <w:jc w:val="both"/>
        <w:rPr>
          <w:rFonts w:ascii="Arial" w:hAnsi="Arial" w:cs="Arial"/>
          <w:b/>
          <w:sz w:val="20"/>
          <w:szCs w:val="20"/>
          <w:lang w:val="es-MX"/>
        </w:rPr>
      </w:pPr>
    </w:p>
    <w:p w14:paraId="1F32E66E" w14:textId="77777777" w:rsidR="000E20FE" w:rsidRPr="00266662" w:rsidRDefault="000E20FE" w:rsidP="000E20FE">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7EBEC53A" w14:textId="77777777" w:rsidR="000E20FE" w:rsidRPr="00266662" w:rsidRDefault="000E20FE" w:rsidP="000E20FE">
      <w:pPr>
        <w:jc w:val="both"/>
        <w:rPr>
          <w:rFonts w:ascii="Arial" w:hAnsi="Arial" w:cs="Arial"/>
          <w:b/>
          <w:sz w:val="20"/>
          <w:szCs w:val="20"/>
          <w:lang w:val="es-MX"/>
        </w:rPr>
      </w:pPr>
    </w:p>
    <w:p w14:paraId="77A135E8" w14:textId="6C71CA33" w:rsidR="000E20FE" w:rsidRDefault="000E20FE" w:rsidP="000E20FE">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6466F21F" w14:textId="164C3821" w:rsidR="009F1D52" w:rsidRDefault="009F1D52" w:rsidP="000E20FE">
      <w:pPr>
        <w:jc w:val="both"/>
        <w:rPr>
          <w:rFonts w:ascii="Arial" w:hAnsi="Arial" w:cs="Arial"/>
          <w:b/>
          <w:sz w:val="20"/>
          <w:szCs w:val="20"/>
          <w:lang w:val="es-MX"/>
        </w:rPr>
      </w:pPr>
    </w:p>
    <w:p w14:paraId="051206C2" w14:textId="2FF9E65E" w:rsidR="009F1D52" w:rsidRPr="00266662" w:rsidRDefault="009F1D52" w:rsidP="000E20FE">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7E9DFE96" w14:textId="77777777" w:rsidR="000E20FE" w:rsidRPr="00266662" w:rsidRDefault="000E20FE" w:rsidP="000E20FE">
      <w:pPr>
        <w:jc w:val="both"/>
        <w:rPr>
          <w:rFonts w:ascii="Arial" w:hAnsi="Arial" w:cs="Arial"/>
          <w:sz w:val="20"/>
          <w:szCs w:val="20"/>
          <w:lang w:val="es-MX"/>
        </w:rPr>
      </w:pPr>
    </w:p>
    <w:p w14:paraId="0E3CC3B2" w14:textId="77777777" w:rsidR="000E20FE" w:rsidRPr="00266662" w:rsidRDefault="000E20FE" w:rsidP="000E20FE">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4C2C393D" w14:textId="77777777" w:rsidR="000E20FE" w:rsidRPr="00266662" w:rsidRDefault="000E20FE" w:rsidP="000E20FE">
      <w:pPr>
        <w:jc w:val="both"/>
        <w:rPr>
          <w:rFonts w:ascii="Arial" w:hAnsi="Arial" w:cs="Arial"/>
          <w:sz w:val="20"/>
          <w:szCs w:val="20"/>
          <w:lang w:val="es-MX"/>
        </w:rPr>
      </w:pPr>
    </w:p>
    <w:p w14:paraId="579CAE21" w14:textId="77777777" w:rsidR="000E20FE" w:rsidRPr="00266662" w:rsidRDefault="000E20FE" w:rsidP="000E20FE">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30D10114" w14:textId="77777777" w:rsidR="000E20FE" w:rsidRPr="00266662" w:rsidRDefault="000E20FE" w:rsidP="000E20FE">
      <w:pPr>
        <w:jc w:val="both"/>
        <w:rPr>
          <w:rFonts w:ascii="Arial" w:hAnsi="Arial" w:cs="Arial"/>
          <w:b/>
          <w:sz w:val="20"/>
          <w:szCs w:val="20"/>
          <w:lang w:val="es-MX"/>
        </w:rPr>
      </w:pPr>
    </w:p>
    <w:p w14:paraId="5D2334FB" w14:textId="77777777" w:rsidR="000E20FE" w:rsidRPr="00266662" w:rsidRDefault="000E20FE" w:rsidP="000E20FE">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2AB45D6C" w14:textId="77777777" w:rsidR="000E20FE" w:rsidRPr="00266662" w:rsidRDefault="000E20FE" w:rsidP="000E20FE">
      <w:pPr>
        <w:jc w:val="both"/>
        <w:rPr>
          <w:rFonts w:ascii="Arial" w:hAnsi="Arial" w:cs="Arial"/>
          <w:sz w:val="20"/>
          <w:szCs w:val="20"/>
          <w:lang w:val="es-MX"/>
        </w:rPr>
      </w:pPr>
    </w:p>
    <w:p w14:paraId="6470C2B6" w14:textId="77777777" w:rsidR="000E20FE" w:rsidRPr="00266662" w:rsidRDefault="000E20FE" w:rsidP="000E20FE">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A favor.</w:t>
      </w:r>
    </w:p>
    <w:p w14:paraId="54EAAF16" w14:textId="77777777" w:rsidR="000E20FE" w:rsidRPr="00266662" w:rsidRDefault="000E20FE" w:rsidP="000E20FE">
      <w:pPr>
        <w:jc w:val="both"/>
        <w:rPr>
          <w:rFonts w:ascii="Arial" w:hAnsi="Arial" w:cs="Arial"/>
          <w:sz w:val="20"/>
          <w:szCs w:val="20"/>
          <w:lang w:val="es-MX"/>
        </w:rPr>
      </w:pPr>
    </w:p>
    <w:p w14:paraId="297F1421" w14:textId="4A4BB935" w:rsidR="00F0489C" w:rsidRPr="00266662" w:rsidRDefault="000E20FE" w:rsidP="000E20FE">
      <w:pPr>
        <w:jc w:val="both"/>
        <w:rPr>
          <w:rFonts w:ascii="Arial" w:hAnsi="Arial" w:cs="Arial"/>
          <w:b/>
          <w:sz w:val="20"/>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Pr="00266662">
        <w:rPr>
          <w:rFonts w:ascii="Arial" w:hAnsi="Arial" w:cs="Arial"/>
          <w:sz w:val="20"/>
          <w:szCs w:val="20"/>
          <w:lang w:val="es-MX"/>
        </w:rPr>
        <w:t xml:space="preserve">Director de Verificación y Control de Obra Pública. </w:t>
      </w:r>
      <w:r w:rsidRPr="00266662">
        <w:rPr>
          <w:rFonts w:ascii="Arial" w:hAnsi="Arial" w:cs="Arial"/>
          <w:b/>
          <w:sz w:val="20"/>
          <w:szCs w:val="20"/>
          <w:lang w:val="es-MX"/>
        </w:rPr>
        <w:t>Abstención</w:t>
      </w:r>
      <w:r w:rsidR="00F0489C" w:rsidRPr="00266662">
        <w:rPr>
          <w:rFonts w:ascii="Arial" w:hAnsi="Arial" w:cs="Arial"/>
          <w:b/>
          <w:sz w:val="20"/>
          <w:szCs w:val="20"/>
          <w:lang w:val="es-MX"/>
        </w:rPr>
        <w:t>.</w:t>
      </w:r>
    </w:p>
    <w:p w14:paraId="2F4678CE" w14:textId="77777777" w:rsidR="009D2A2A" w:rsidRDefault="009D2A2A" w:rsidP="00BB2947">
      <w:pPr>
        <w:jc w:val="both"/>
        <w:rPr>
          <w:rFonts w:ascii="Arial" w:hAnsi="Arial" w:cs="Arial"/>
          <w:sz w:val="20"/>
          <w:szCs w:val="20"/>
          <w:lang w:val="es-MX"/>
        </w:rPr>
      </w:pPr>
    </w:p>
    <w:p w14:paraId="44E5719F" w14:textId="77777777" w:rsidR="008D136B" w:rsidRPr="00266662" w:rsidRDefault="008D136B" w:rsidP="00BB2947">
      <w:pPr>
        <w:jc w:val="both"/>
        <w:rPr>
          <w:rFonts w:ascii="Arial" w:hAnsi="Arial" w:cs="Arial"/>
          <w:sz w:val="20"/>
          <w:szCs w:val="20"/>
          <w:lang w:val="es-MX"/>
        </w:rPr>
      </w:pPr>
    </w:p>
    <w:p w14:paraId="463F496B" w14:textId="669487DB" w:rsidR="009C180B" w:rsidRPr="00266662" w:rsidRDefault="009C180B" w:rsidP="009C180B">
      <w:pPr>
        <w:jc w:val="both"/>
        <w:rPr>
          <w:rFonts w:ascii="Arial" w:hAnsi="Arial" w:cs="Arial"/>
          <w:b/>
          <w:sz w:val="20"/>
          <w:szCs w:val="20"/>
          <w:lang w:val="es-MX"/>
        </w:rPr>
      </w:pPr>
      <w:r w:rsidRPr="00266662">
        <w:rPr>
          <w:rFonts w:ascii="Arial" w:hAnsi="Arial" w:cs="Arial"/>
          <w:b/>
          <w:sz w:val="20"/>
          <w:szCs w:val="20"/>
          <w:lang w:val="es-MX"/>
        </w:rPr>
        <w:t xml:space="preserve">El Presidente del Comité Mixto de Obra Pública, Edmundo Antonio Amutio Villa menciona: muy bien, queda aprobado con una abstención, lo presentado en el Octavo punto de la Orden del Día que es la autorización de inicio de procedimiento mediante la modalidad de </w:t>
      </w:r>
      <w:r w:rsidR="000E20FE">
        <w:rPr>
          <w:rFonts w:ascii="Arial" w:hAnsi="Arial" w:cs="Arial"/>
          <w:b/>
          <w:sz w:val="20"/>
          <w:szCs w:val="20"/>
          <w:lang w:val="es-MX"/>
        </w:rPr>
        <w:t>L</w:t>
      </w:r>
      <w:r w:rsidRPr="00266662">
        <w:rPr>
          <w:rFonts w:ascii="Arial" w:hAnsi="Arial" w:cs="Arial"/>
          <w:b/>
          <w:sz w:val="20"/>
          <w:szCs w:val="20"/>
          <w:lang w:val="es-MX"/>
        </w:rPr>
        <w:t xml:space="preserve">icitación </w:t>
      </w:r>
      <w:r w:rsidR="000E20FE">
        <w:rPr>
          <w:rFonts w:ascii="Arial" w:hAnsi="Arial" w:cs="Arial"/>
          <w:b/>
          <w:sz w:val="20"/>
          <w:szCs w:val="20"/>
          <w:lang w:val="es-MX"/>
        </w:rPr>
        <w:t>P</w:t>
      </w:r>
      <w:r w:rsidRPr="00266662">
        <w:rPr>
          <w:rFonts w:ascii="Arial" w:hAnsi="Arial" w:cs="Arial"/>
          <w:b/>
          <w:sz w:val="20"/>
          <w:szCs w:val="20"/>
          <w:lang w:val="es-MX"/>
        </w:rPr>
        <w:t>ública.</w:t>
      </w:r>
    </w:p>
    <w:p w14:paraId="16D29C38" w14:textId="77777777" w:rsidR="009C180B" w:rsidRPr="00266662" w:rsidRDefault="009C180B" w:rsidP="00BB2947">
      <w:pPr>
        <w:jc w:val="both"/>
        <w:rPr>
          <w:rFonts w:ascii="Arial" w:hAnsi="Arial" w:cs="Arial"/>
          <w:sz w:val="20"/>
          <w:szCs w:val="20"/>
          <w:lang w:val="es-MX"/>
        </w:rPr>
      </w:pPr>
    </w:p>
    <w:p w14:paraId="53892436" w14:textId="77777777" w:rsidR="00E907BE" w:rsidRPr="00266662" w:rsidRDefault="00E907BE" w:rsidP="00BB2947">
      <w:pPr>
        <w:jc w:val="both"/>
        <w:rPr>
          <w:rFonts w:ascii="Arial" w:hAnsi="Arial" w:cs="Arial"/>
          <w:b/>
          <w:sz w:val="20"/>
          <w:szCs w:val="20"/>
          <w:lang w:val="es-MX"/>
        </w:rPr>
      </w:pPr>
    </w:p>
    <w:p w14:paraId="3845E417" w14:textId="1DD21AD6" w:rsidR="00BB2947" w:rsidRPr="00266662" w:rsidRDefault="00C026B9" w:rsidP="00BB2947">
      <w:pPr>
        <w:tabs>
          <w:tab w:val="left" w:pos="1155"/>
        </w:tabs>
        <w:jc w:val="both"/>
        <w:rPr>
          <w:rFonts w:ascii="Arial" w:hAnsi="Arial" w:cs="Arial"/>
          <w:b/>
          <w:i/>
          <w:lang w:val="es-MX"/>
        </w:rPr>
      </w:pPr>
      <w:r>
        <w:rPr>
          <w:rFonts w:ascii="Arial" w:hAnsi="Arial" w:cs="Arial"/>
          <w:b/>
          <w:i/>
          <w:lang w:val="es-MX"/>
        </w:rPr>
        <w:lastRenderedPageBreak/>
        <w:t>9</w:t>
      </w:r>
      <w:r w:rsidR="00BB2947" w:rsidRPr="00266662">
        <w:rPr>
          <w:rFonts w:ascii="Arial" w:hAnsi="Arial" w:cs="Arial"/>
          <w:b/>
          <w:i/>
          <w:lang w:val="es-MX"/>
        </w:rPr>
        <w:t>.      Asuntos varios.</w:t>
      </w:r>
    </w:p>
    <w:p w14:paraId="6F200D42" w14:textId="77777777" w:rsidR="00265964" w:rsidRPr="00266662" w:rsidRDefault="00265964" w:rsidP="00BB2947">
      <w:pPr>
        <w:tabs>
          <w:tab w:val="left" w:pos="1155"/>
        </w:tabs>
        <w:jc w:val="both"/>
        <w:rPr>
          <w:rFonts w:ascii="Arial" w:hAnsi="Arial" w:cs="Arial"/>
          <w:sz w:val="20"/>
          <w:szCs w:val="20"/>
          <w:lang w:val="es-MX"/>
        </w:rPr>
      </w:pPr>
    </w:p>
    <w:p w14:paraId="10DA1936" w14:textId="77777777" w:rsidR="001F164B" w:rsidRPr="00266662" w:rsidRDefault="001F164B" w:rsidP="00BB2947">
      <w:pPr>
        <w:tabs>
          <w:tab w:val="left" w:pos="1155"/>
        </w:tabs>
        <w:jc w:val="both"/>
        <w:rPr>
          <w:rFonts w:ascii="Arial" w:hAnsi="Arial" w:cs="Arial"/>
          <w:sz w:val="20"/>
          <w:szCs w:val="20"/>
          <w:lang w:val="es-MX"/>
        </w:rPr>
      </w:pPr>
    </w:p>
    <w:p w14:paraId="35B9287C" w14:textId="4B8E9E81" w:rsidR="00191FED" w:rsidRDefault="00191FED" w:rsidP="00191FED">
      <w:pPr>
        <w:tabs>
          <w:tab w:val="left" w:pos="1155"/>
        </w:tabs>
        <w:jc w:val="both"/>
        <w:rPr>
          <w:rFonts w:ascii="Arial" w:hAnsi="Arial" w:cs="Arial"/>
          <w:sz w:val="20"/>
          <w:szCs w:val="20"/>
          <w:lang w:val="es-MX"/>
        </w:rPr>
      </w:pPr>
      <w:r w:rsidRPr="00266662">
        <w:rPr>
          <w:rFonts w:ascii="Arial" w:hAnsi="Arial" w:cs="Arial"/>
          <w:sz w:val="20"/>
          <w:szCs w:val="20"/>
          <w:lang w:val="es-MX"/>
        </w:rPr>
        <w:t xml:space="preserve">El Presidente del Comité Mixto de Obra Pública, Edmundo Antonio Amutio Villa menciona: muy bien desahogado el </w:t>
      </w:r>
      <w:r w:rsidR="00C026B9">
        <w:rPr>
          <w:rFonts w:ascii="Arial" w:hAnsi="Arial" w:cs="Arial"/>
          <w:b/>
          <w:sz w:val="20"/>
          <w:szCs w:val="20"/>
          <w:lang w:val="es-MX"/>
        </w:rPr>
        <w:t>Octavo</w:t>
      </w:r>
      <w:r w:rsidRPr="00266662">
        <w:rPr>
          <w:rFonts w:ascii="Arial" w:hAnsi="Arial" w:cs="Arial"/>
          <w:sz w:val="20"/>
          <w:szCs w:val="20"/>
          <w:lang w:val="es-MX"/>
        </w:rPr>
        <w:t xml:space="preserve"> punto de la Orden del Día. Pasamos al </w:t>
      </w:r>
      <w:r w:rsidR="00C026B9" w:rsidRPr="00266662">
        <w:rPr>
          <w:rFonts w:ascii="Arial" w:hAnsi="Arial" w:cs="Arial"/>
          <w:b/>
          <w:sz w:val="20"/>
          <w:szCs w:val="20"/>
          <w:lang w:val="es-MX"/>
        </w:rPr>
        <w:t>Noveno</w:t>
      </w:r>
      <w:r w:rsidRPr="00266662">
        <w:rPr>
          <w:rFonts w:ascii="Arial" w:hAnsi="Arial" w:cs="Arial"/>
          <w:b/>
          <w:sz w:val="20"/>
          <w:szCs w:val="20"/>
          <w:lang w:val="es-MX"/>
        </w:rPr>
        <w:t xml:space="preserve"> </w:t>
      </w:r>
      <w:r w:rsidRPr="00266662">
        <w:rPr>
          <w:rFonts w:ascii="Arial" w:hAnsi="Arial" w:cs="Arial"/>
          <w:sz w:val="20"/>
          <w:szCs w:val="20"/>
          <w:lang w:val="es-MX"/>
        </w:rPr>
        <w:t>punto</w:t>
      </w:r>
      <w:r w:rsidRPr="00266662">
        <w:rPr>
          <w:rFonts w:ascii="Arial" w:hAnsi="Arial" w:cs="Arial"/>
          <w:b/>
          <w:sz w:val="20"/>
          <w:szCs w:val="20"/>
          <w:lang w:val="es-MX"/>
        </w:rPr>
        <w:t>,</w:t>
      </w:r>
      <w:r w:rsidRPr="00266662">
        <w:rPr>
          <w:rFonts w:ascii="Arial" w:hAnsi="Arial" w:cs="Arial"/>
          <w:sz w:val="20"/>
          <w:szCs w:val="20"/>
          <w:lang w:val="es-MX"/>
        </w:rPr>
        <w:t xml:space="preserve"> que es </w:t>
      </w:r>
      <w:r w:rsidRPr="00266662">
        <w:rPr>
          <w:rFonts w:ascii="Arial" w:hAnsi="Arial" w:cs="Arial"/>
          <w:b/>
          <w:sz w:val="20"/>
          <w:szCs w:val="20"/>
          <w:lang w:val="es-MX"/>
        </w:rPr>
        <w:t>Asuntos Varios</w:t>
      </w:r>
      <w:r w:rsidRPr="00266662">
        <w:rPr>
          <w:rFonts w:ascii="Arial" w:hAnsi="Arial" w:cs="Arial"/>
          <w:sz w:val="20"/>
          <w:szCs w:val="20"/>
          <w:lang w:val="es-MX"/>
        </w:rPr>
        <w:t>, si alguien tiene algún a</w:t>
      </w:r>
      <w:r w:rsidR="00A61DF3">
        <w:rPr>
          <w:rFonts w:ascii="Arial" w:hAnsi="Arial" w:cs="Arial"/>
          <w:sz w:val="20"/>
          <w:szCs w:val="20"/>
          <w:lang w:val="es-MX"/>
        </w:rPr>
        <w:t>sunto que tratar, a sus órdenes:</w:t>
      </w:r>
    </w:p>
    <w:p w14:paraId="5F2638AB" w14:textId="17AF1A4F" w:rsidR="00C026B9" w:rsidRDefault="00C026B9" w:rsidP="00191FED">
      <w:pPr>
        <w:tabs>
          <w:tab w:val="left" w:pos="1155"/>
        </w:tabs>
        <w:jc w:val="both"/>
        <w:rPr>
          <w:rFonts w:ascii="Arial" w:hAnsi="Arial" w:cs="Arial"/>
          <w:sz w:val="20"/>
          <w:szCs w:val="20"/>
          <w:lang w:val="es-MX"/>
        </w:rPr>
      </w:pPr>
    </w:p>
    <w:p w14:paraId="3390F50F" w14:textId="421BA7E7" w:rsidR="00C026B9" w:rsidRDefault="00C026B9" w:rsidP="00191FED">
      <w:pPr>
        <w:tabs>
          <w:tab w:val="left" w:pos="1155"/>
        </w:tabs>
        <w:jc w:val="both"/>
        <w:rPr>
          <w:rFonts w:ascii="Arial" w:hAnsi="Arial" w:cs="Arial"/>
          <w:sz w:val="20"/>
          <w:szCs w:val="20"/>
          <w:lang w:val="es-MX"/>
        </w:rPr>
      </w:pPr>
    </w:p>
    <w:p w14:paraId="3A051545" w14:textId="3589231F" w:rsidR="00C026B9" w:rsidRPr="00266662" w:rsidRDefault="00A61DF3" w:rsidP="00191FED">
      <w:pPr>
        <w:tabs>
          <w:tab w:val="left" w:pos="1155"/>
        </w:tabs>
        <w:jc w:val="both"/>
        <w:rPr>
          <w:rFonts w:ascii="Arial" w:hAnsi="Arial" w:cs="Arial"/>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hace uso de la voz mencionando: </w:t>
      </w:r>
      <w:r w:rsidR="00C5606E">
        <w:rPr>
          <w:rFonts w:ascii="Arial" w:hAnsi="Arial" w:cs="Arial"/>
          <w:sz w:val="20"/>
          <w:szCs w:val="20"/>
          <w:lang w:val="es-MX"/>
        </w:rPr>
        <w:t>Yo tengo varios asuntos varios que tratar, el primero es poner a su consideración la autorización del inicio de procedimiento de contratación de un Concurso Simplificado Sumario, con recurso Municipal de la Dirección de Conservación de Inmuebles:</w:t>
      </w:r>
    </w:p>
    <w:p w14:paraId="109CDBF5" w14:textId="2F2B594B" w:rsidR="00191FED" w:rsidRDefault="00191FED" w:rsidP="00BB2947">
      <w:pPr>
        <w:tabs>
          <w:tab w:val="left" w:pos="1155"/>
        </w:tabs>
        <w:jc w:val="both"/>
        <w:rPr>
          <w:rFonts w:ascii="Arial" w:hAnsi="Arial" w:cs="Arial"/>
          <w:sz w:val="20"/>
          <w:szCs w:val="20"/>
          <w:lang w:val="es-MX"/>
        </w:rPr>
      </w:pPr>
    </w:p>
    <w:p w14:paraId="270E6C48" w14:textId="293A6CBA" w:rsidR="00C5606E" w:rsidRPr="00266662" w:rsidRDefault="00C5606E" w:rsidP="00C5606E">
      <w:pPr>
        <w:jc w:val="both"/>
        <w:rPr>
          <w:rFonts w:ascii="Arial" w:hAnsi="Arial" w:cs="Arial"/>
          <w:b/>
          <w:sz w:val="20"/>
          <w:szCs w:val="20"/>
          <w:lang w:val="en-US"/>
        </w:rPr>
      </w:pPr>
      <w:r w:rsidRPr="00266662">
        <w:rPr>
          <w:rFonts w:ascii="Arial" w:hAnsi="Arial" w:cs="Arial"/>
          <w:b/>
          <w:sz w:val="20"/>
          <w:szCs w:val="20"/>
          <w:lang w:val="en-US"/>
        </w:rPr>
        <w:t>Recurso Municipal</w:t>
      </w:r>
      <w:r>
        <w:rPr>
          <w:rFonts w:ascii="Arial" w:hAnsi="Arial" w:cs="Arial"/>
          <w:b/>
          <w:sz w:val="20"/>
          <w:szCs w:val="20"/>
          <w:lang w:val="en-US"/>
        </w:rPr>
        <w:t xml:space="preserve"> de la Dirección de Conservación de Inmuebles.</w:t>
      </w:r>
    </w:p>
    <w:p w14:paraId="6F5CCF82" w14:textId="77777777" w:rsidR="00C5606E" w:rsidRPr="00266662" w:rsidRDefault="00C5606E" w:rsidP="00C5606E">
      <w:pPr>
        <w:jc w:val="both"/>
        <w:rPr>
          <w:rFonts w:ascii="Arial" w:hAnsi="Arial" w:cs="Arial"/>
          <w:sz w:val="6"/>
          <w:szCs w:val="20"/>
          <w:lang w:val="en-US"/>
        </w:rPr>
      </w:pPr>
    </w:p>
    <w:tbl>
      <w:tblPr>
        <w:tblW w:w="889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353"/>
        <w:gridCol w:w="3544"/>
      </w:tblGrid>
      <w:tr w:rsidR="00C5606E" w:rsidRPr="00266662" w14:paraId="4F9AA6B6" w14:textId="77777777" w:rsidTr="006C4B5B">
        <w:trPr>
          <w:trHeight w:val="523"/>
        </w:trPr>
        <w:tc>
          <w:tcPr>
            <w:tcW w:w="53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691A7C2" w14:textId="77777777" w:rsidR="00C5606E" w:rsidRPr="00266662" w:rsidRDefault="00C5606E" w:rsidP="006C4B5B">
            <w:pPr>
              <w:autoSpaceDE w:val="0"/>
              <w:autoSpaceDN w:val="0"/>
              <w:adjustRightInd w:val="0"/>
              <w:spacing w:line="256" w:lineRule="auto"/>
              <w:ind w:right="72"/>
              <w:jc w:val="center"/>
              <w:rPr>
                <w:rFonts w:ascii="Calibri" w:eastAsia="Calibri" w:hAnsi="Calibri" w:cs="Calibri"/>
                <w:sz w:val="20"/>
                <w:szCs w:val="20"/>
                <w:lang w:val="es-MX" w:eastAsia="en-US"/>
              </w:rPr>
            </w:pPr>
            <w:r w:rsidRPr="00266662">
              <w:rPr>
                <w:rFonts w:ascii="Arial" w:eastAsia="Calibri" w:hAnsi="Arial" w:cs="Arial"/>
                <w:b/>
                <w:sz w:val="20"/>
                <w:szCs w:val="20"/>
                <w:lang w:val="es-MX" w:eastAsia="en-US"/>
              </w:rPr>
              <w:t>OBJETO DE OBRA</w:t>
            </w:r>
          </w:p>
        </w:tc>
        <w:tc>
          <w:tcPr>
            <w:tcW w:w="354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CDDAF4B" w14:textId="77777777" w:rsidR="00C5606E" w:rsidRPr="00266662" w:rsidRDefault="00C5606E" w:rsidP="006C4B5B">
            <w:pPr>
              <w:spacing w:line="256" w:lineRule="auto"/>
              <w:jc w:val="center"/>
              <w:rPr>
                <w:rFonts w:ascii="Calibri" w:eastAsia="Calibri" w:hAnsi="Calibri" w:cs="Calibri"/>
                <w:sz w:val="20"/>
                <w:szCs w:val="20"/>
                <w:lang w:val="es-MX" w:eastAsia="en-US"/>
              </w:rPr>
            </w:pPr>
            <w:r w:rsidRPr="00266662">
              <w:rPr>
                <w:rFonts w:ascii="Arial" w:eastAsia="Calibri" w:hAnsi="Arial" w:cs="Arial"/>
                <w:b/>
                <w:sz w:val="20"/>
                <w:szCs w:val="20"/>
                <w:lang w:val="es-MX" w:eastAsia="en-US"/>
              </w:rPr>
              <w:t>NUMERO DE CONTRATO</w:t>
            </w:r>
          </w:p>
        </w:tc>
      </w:tr>
      <w:tr w:rsidR="00C5606E" w:rsidRPr="002508B4" w14:paraId="5CCBA4E7" w14:textId="77777777" w:rsidTr="006C4B5B">
        <w:trPr>
          <w:trHeight w:val="523"/>
        </w:trPr>
        <w:tc>
          <w:tcPr>
            <w:tcW w:w="5353" w:type="dxa"/>
            <w:tcBorders>
              <w:top w:val="single" w:sz="4" w:space="0" w:color="auto"/>
              <w:left w:val="single" w:sz="4" w:space="0" w:color="auto"/>
              <w:bottom w:val="single" w:sz="4" w:space="0" w:color="auto"/>
              <w:right w:val="single" w:sz="4" w:space="0" w:color="auto"/>
            </w:tcBorders>
          </w:tcPr>
          <w:p w14:paraId="7AFA857B" w14:textId="52B26C00" w:rsidR="00C5606E" w:rsidRPr="009D2A2A" w:rsidRDefault="00C5606E" w:rsidP="00D16875">
            <w:pPr>
              <w:autoSpaceDE w:val="0"/>
              <w:autoSpaceDN w:val="0"/>
              <w:adjustRightInd w:val="0"/>
              <w:spacing w:line="256" w:lineRule="auto"/>
              <w:ind w:right="72"/>
              <w:jc w:val="both"/>
              <w:rPr>
                <w:rFonts w:ascii="Arial" w:eastAsia="Calibri" w:hAnsi="Arial" w:cs="Arial"/>
                <w:sz w:val="18"/>
                <w:szCs w:val="18"/>
                <w:lang w:val="es-MX" w:eastAsia="en-US"/>
              </w:rPr>
            </w:pPr>
            <w:r>
              <w:rPr>
                <w:rFonts w:ascii="Arial" w:eastAsia="Calibri" w:hAnsi="Arial" w:cs="Arial"/>
                <w:sz w:val="18"/>
                <w:szCs w:val="18"/>
                <w:lang w:val="es-MX" w:eastAsia="en-US"/>
              </w:rPr>
              <w:t>Construcción de Instalaciones para el uso de diferentes dependencias</w:t>
            </w:r>
            <w:r w:rsidR="00D16875">
              <w:rPr>
                <w:rFonts w:ascii="Arial" w:eastAsia="Calibri" w:hAnsi="Arial" w:cs="Arial"/>
                <w:sz w:val="18"/>
                <w:szCs w:val="18"/>
                <w:lang w:val="es-MX" w:eastAsia="en-US"/>
              </w:rPr>
              <w:t>, consistentes en movimiento de tierras, colocación de mallas, portones de acceso, caseta de vigilancia, alumbrado público y trabajos complementarios en el predio municipal ubicado en las confluencias de Avenida del Bosque y Prolongación Río Blanco, en la colonia Villas de Zapopan, en el Municipio de Zapopan, Jalisco</w:t>
            </w:r>
            <w:r w:rsidR="002A23AC">
              <w:rPr>
                <w:rFonts w:ascii="Arial" w:eastAsia="Calibri" w:hAnsi="Arial" w:cs="Arial"/>
                <w:sz w:val="18"/>
                <w:szCs w:val="18"/>
                <w:lang w:val="es-MX" w:eastAsia="en-US"/>
              </w:rPr>
              <w:t>.</w:t>
            </w:r>
          </w:p>
        </w:tc>
        <w:tc>
          <w:tcPr>
            <w:tcW w:w="3544" w:type="dxa"/>
            <w:tcBorders>
              <w:top w:val="single" w:sz="4" w:space="0" w:color="auto"/>
              <w:left w:val="single" w:sz="4" w:space="0" w:color="auto"/>
              <w:bottom w:val="single" w:sz="4" w:space="0" w:color="auto"/>
              <w:right w:val="single" w:sz="4" w:space="0" w:color="auto"/>
            </w:tcBorders>
            <w:vAlign w:val="center"/>
          </w:tcPr>
          <w:p w14:paraId="77DFB910" w14:textId="4C8CCB26" w:rsidR="00C5606E" w:rsidRPr="00674B28" w:rsidRDefault="00C5606E" w:rsidP="00D16875">
            <w:pPr>
              <w:spacing w:line="256" w:lineRule="auto"/>
              <w:jc w:val="center"/>
              <w:rPr>
                <w:rFonts w:ascii="Arial" w:eastAsia="Calibri" w:hAnsi="Arial" w:cs="Arial"/>
                <w:b/>
                <w:sz w:val="18"/>
                <w:szCs w:val="18"/>
                <w:lang w:val="pt-PT" w:eastAsia="en-US"/>
              </w:rPr>
            </w:pPr>
            <w:r w:rsidRPr="008C7BB9">
              <w:rPr>
                <w:rFonts w:ascii="Arial" w:eastAsia="Calibri" w:hAnsi="Arial" w:cs="Arial"/>
                <w:b/>
                <w:sz w:val="18"/>
                <w:szCs w:val="18"/>
                <w:lang w:val="pt-PT" w:eastAsia="en-US"/>
              </w:rPr>
              <w:t>D</w:t>
            </w:r>
            <w:r w:rsidR="00D16875">
              <w:rPr>
                <w:rFonts w:ascii="Arial" w:eastAsia="Calibri" w:hAnsi="Arial" w:cs="Arial"/>
                <w:b/>
                <w:sz w:val="18"/>
                <w:szCs w:val="18"/>
                <w:lang w:val="pt-PT" w:eastAsia="en-US"/>
              </w:rPr>
              <w:t>CI-MUN-RM-IM</w:t>
            </w:r>
            <w:r w:rsidRPr="008C7BB9">
              <w:rPr>
                <w:rFonts w:ascii="Arial" w:eastAsia="Calibri" w:hAnsi="Arial" w:cs="Arial"/>
                <w:b/>
                <w:sz w:val="18"/>
                <w:szCs w:val="18"/>
                <w:lang w:val="pt-PT" w:eastAsia="en-US"/>
              </w:rPr>
              <w:t>-</w:t>
            </w:r>
            <w:r w:rsidR="00D16875">
              <w:rPr>
                <w:rFonts w:ascii="Arial" w:eastAsia="Calibri" w:hAnsi="Arial" w:cs="Arial"/>
                <w:b/>
                <w:sz w:val="18"/>
                <w:szCs w:val="18"/>
                <w:lang w:val="pt-PT" w:eastAsia="en-US"/>
              </w:rPr>
              <w:t>CI</w:t>
            </w:r>
            <w:r w:rsidRPr="008C7BB9">
              <w:rPr>
                <w:rFonts w:ascii="Arial" w:eastAsia="Calibri" w:hAnsi="Arial" w:cs="Arial"/>
                <w:b/>
                <w:sz w:val="18"/>
                <w:szCs w:val="18"/>
                <w:lang w:val="pt-PT" w:eastAsia="en-US"/>
              </w:rPr>
              <w:t>-0</w:t>
            </w:r>
            <w:r w:rsidR="00D16875">
              <w:rPr>
                <w:rFonts w:ascii="Arial" w:eastAsia="Calibri" w:hAnsi="Arial" w:cs="Arial"/>
                <w:b/>
                <w:sz w:val="18"/>
                <w:szCs w:val="18"/>
                <w:lang w:val="pt-PT" w:eastAsia="en-US"/>
              </w:rPr>
              <w:t>11</w:t>
            </w:r>
            <w:r w:rsidRPr="008C7BB9">
              <w:rPr>
                <w:rFonts w:ascii="Arial" w:eastAsia="Calibri" w:hAnsi="Arial" w:cs="Arial"/>
                <w:b/>
                <w:sz w:val="18"/>
                <w:szCs w:val="18"/>
                <w:lang w:val="pt-PT" w:eastAsia="en-US"/>
              </w:rPr>
              <w:t>-2023</w:t>
            </w:r>
          </w:p>
        </w:tc>
      </w:tr>
    </w:tbl>
    <w:p w14:paraId="2D0D4C3E" w14:textId="77777777" w:rsidR="00C5606E" w:rsidRPr="004E043B" w:rsidRDefault="00C5606E" w:rsidP="00BB2947">
      <w:pPr>
        <w:tabs>
          <w:tab w:val="left" w:pos="1155"/>
        </w:tabs>
        <w:jc w:val="both"/>
        <w:rPr>
          <w:rFonts w:ascii="Arial" w:hAnsi="Arial" w:cs="Arial"/>
          <w:sz w:val="20"/>
          <w:szCs w:val="20"/>
          <w:lang w:val="pt-PT"/>
        </w:rPr>
      </w:pPr>
    </w:p>
    <w:p w14:paraId="10916AC1" w14:textId="3B4AEE8D" w:rsidR="00191FED" w:rsidRPr="004E043B" w:rsidRDefault="00191FED" w:rsidP="00BB2947">
      <w:pPr>
        <w:tabs>
          <w:tab w:val="left" w:pos="1155"/>
        </w:tabs>
        <w:jc w:val="both"/>
        <w:rPr>
          <w:rFonts w:ascii="Arial" w:hAnsi="Arial" w:cs="Arial"/>
          <w:sz w:val="20"/>
          <w:szCs w:val="20"/>
          <w:lang w:val="pt-PT"/>
        </w:rPr>
      </w:pPr>
    </w:p>
    <w:p w14:paraId="300B631A" w14:textId="3FAA68EC" w:rsidR="007B7D69" w:rsidRDefault="007B7D69" w:rsidP="007B7D69">
      <w:pPr>
        <w:jc w:val="both"/>
        <w:rPr>
          <w:rFonts w:ascii="Arial" w:hAnsi="Arial" w:cs="Arial"/>
          <w:sz w:val="20"/>
          <w:szCs w:val="20"/>
          <w:lang w:val="es-MX"/>
        </w:rPr>
      </w:pPr>
      <w:r>
        <w:rPr>
          <w:rFonts w:ascii="Arial" w:hAnsi="Arial" w:cs="Arial"/>
          <w:sz w:val="20"/>
          <w:szCs w:val="20"/>
          <w:lang w:val="es-MX"/>
        </w:rPr>
        <w:t>Una vez dado lectura a</w:t>
      </w:r>
      <w:r w:rsidRPr="00266662">
        <w:rPr>
          <w:rFonts w:ascii="Arial" w:hAnsi="Arial" w:cs="Arial"/>
          <w:sz w:val="20"/>
          <w:szCs w:val="20"/>
          <w:lang w:val="es-MX"/>
        </w:rPr>
        <w:t>l inicio de proceso de contratación, y no te</w:t>
      </w:r>
      <w:r>
        <w:rPr>
          <w:rFonts w:ascii="Arial" w:hAnsi="Arial" w:cs="Arial"/>
          <w:sz w:val="20"/>
          <w:szCs w:val="20"/>
          <w:lang w:val="es-MX"/>
        </w:rPr>
        <w:t>niendo ninguna observación de los mismo</w:t>
      </w:r>
      <w:r w:rsidRPr="00266662">
        <w:rPr>
          <w:rFonts w:ascii="Arial" w:hAnsi="Arial" w:cs="Arial"/>
          <w:sz w:val="20"/>
          <w:szCs w:val="20"/>
          <w:lang w:val="es-MX"/>
        </w:rPr>
        <w:t>s se procedió a someterlos a la consideración de los integrantes del Comité Mixto de Obra Pública, que se encontraban presentes en la Sesión, manifestándolo de la siguiente manera:</w:t>
      </w:r>
    </w:p>
    <w:p w14:paraId="3FE5AB92" w14:textId="77777777" w:rsidR="007B7D69" w:rsidRDefault="007B7D69" w:rsidP="007B7D69">
      <w:pPr>
        <w:rPr>
          <w:rFonts w:ascii="Arial" w:hAnsi="Arial" w:cs="Arial"/>
          <w:sz w:val="20"/>
          <w:szCs w:val="20"/>
          <w:lang w:val="es-MX"/>
        </w:rPr>
      </w:pPr>
    </w:p>
    <w:p w14:paraId="68F3D2AF" w14:textId="77777777" w:rsidR="007B7D69" w:rsidRPr="00266662" w:rsidRDefault="007B7D69" w:rsidP="007B7D69">
      <w:pPr>
        <w:rPr>
          <w:rFonts w:ascii="Arial" w:hAnsi="Arial" w:cs="Arial"/>
          <w:sz w:val="20"/>
          <w:szCs w:val="20"/>
          <w:lang w:val="es-MX"/>
        </w:rPr>
      </w:pPr>
    </w:p>
    <w:p w14:paraId="6CE66AD3" w14:textId="77777777" w:rsidR="007B7D69" w:rsidRPr="00266662" w:rsidRDefault="007B7D69" w:rsidP="007B7D69">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5E9D0607" w14:textId="77777777" w:rsidR="007B7D69" w:rsidRPr="00266662" w:rsidRDefault="007B7D69" w:rsidP="007B7D69">
      <w:pPr>
        <w:jc w:val="both"/>
        <w:rPr>
          <w:rFonts w:ascii="Arial" w:hAnsi="Arial" w:cs="Arial"/>
          <w:sz w:val="20"/>
          <w:szCs w:val="20"/>
          <w:lang w:val="es-MX"/>
        </w:rPr>
      </w:pPr>
    </w:p>
    <w:p w14:paraId="48FD319B" w14:textId="77777777" w:rsidR="007B7D69" w:rsidRPr="00266662" w:rsidRDefault="007B7D69" w:rsidP="007B7D69">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3464D2D6" w14:textId="77777777" w:rsidR="007B7D69" w:rsidRPr="00266662" w:rsidRDefault="007B7D69" w:rsidP="007B7D69">
      <w:pPr>
        <w:jc w:val="both"/>
        <w:rPr>
          <w:rFonts w:ascii="Arial" w:hAnsi="Arial" w:cs="Arial"/>
          <w:sz w:val="20"/>
          <w:szCs w:val="20"/>
          <w:lang w:val="es-MX"/>
        </w:rPr>
      </w:pPr>
    </w:p>
    <w:p w14:paraId="1AF9392E" w14:textId="77777777" w:rsidR="007B7D69" w:rsidRPr="00266662" w:rsidRDefault="007B7D69" w:rsidP="007B7D69">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66136097" w14:textId="77777777" w:rsidR="007B7D69" w:rsidRPr="00266662" w:rsidRDefault="007B7D69" w:rsidP="007B7D69">
      <w:pPr>
        <w:jc w:val="both"/>
        <w:rPr>
          <w:rFonts w:ascii="Arial" w:hAnsi="Arial" w:cs="Arial"/>
          <w:b/>
          <w:sz w:val="20"/>
          <w:szCs w:val="20"/>
          <w:lang w:val="es-MX"/>
        </w:rPr>
      </w:pPr>
    </w:p>
    <w:p w14:paraId="106D7A9E" w14:textId="77777777" w:rsidR="007B7D69" w:rsidRPr="00266662" w:rsidRDefault="007B7D69" w:rsidP="007B7D69">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5305B93E" w14:textId="77777777" w:rsidR="007B7D69" w:rsidRPr="00266662" w:rsidRDefault="007B7D69" w:rsidP="007B7D69">
      <w:pPr>
        <w:jc w:val="both"/>
        <w:rPr>
          <w:rFonts w:ascii="Arial" w:hAnsi="Arial" w:cs="Arial"/>
          <w:b/>
          <w:sz w:val="20"/>
          <w:szCs w:val="20"/>
          <w:lang w:val="es-MX"/>
        </w:rPr>
      </w:pPr>
    </w:p>
    <w:p w14:paraId="1DA0620E" w14:textId="77777777" w:rsidR="007B7D69" w:rsidRDefault="007B7D69" w:rsidP="007B7D69">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2CDE8775" w14:textId="77777777" w:rsidR="007B7D69" w:rsidRDefault="007B7D69" w:rsidP="007B7D69">
      <w:pPr>
        <w:jc w:val="both"/>
        <w:rPr>
          <w:rFonts w:ascii="Arial" w:hAnsi="Arial" w:cs="Arial"/>
          <w:b/>
          <w:sz w:val="20"/>
          <w:szCs w:val="20"/>
          <w:lang w:val="es-MX"/>
        </w:rPr>
      </w:pPr>
    </w:p>
    <w:p w14:paraId="6FFF5B35" w14:textId="77777777" w:rsidR="007B7D69" w:rsidRPr="00266662" w:rsidRDefault="007B7D69" w:rsidP="007B7D69">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325AF9F0" w14:textId="77777777" w:rsidR="007B7D69" w:rsidRPr="00266662" w:rsidRDefault="007B7D69" w:rsidP="007B7D69">
      <w:pPr>
        <w:jc w:val="both"/>
        <w:rPr>
          <w:rFonts w:ascii="Arial" w:hAnsi="Arial" w:cs="Arial"/>
          <w:sz w:val="20"/>
          <w:szCs w:val="20"/>
          <w:lang w:val="es-MX"/>
        </w:rPr>
      </w:pPr>
    </w:p>
    <w:p w14:paraId="6733456D" w14:textId="77777777" w:rsidR="007B7D69" w:rsidRPr="00266662" w:rsidRDefault="007B7D69" w:rsidP="007B7D69">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34FB4D40" w14:textId="77777777" w:rsidR="007B7D69" w:rsidRPr="00266662" w:rsidRDefault="007B7D69" w:rsidP="007B7D69">
      <w:pPr>
        <w:jc w:val="both"/>
        <w:rPr>
          <w:rFonts w:ascii="Arial" w:hAnsi="Arial" w:cs="Arial"/>
          <w:sz w:val="20"/>
          <w:szCs w:val="20"/>
          <w:lang w:val="es-MX"/>
        </w:rPr>
      </w:pPr>
    </w:p>
    <w:p w14:paraId="27CF643F" w14:textId="77777777" w:rsidR="007B7D69" w:rsidRPr="00266662" w:rsidRDefault="007B7D69" w:rsidP="007B7D69">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5A45901D" w14:textId="77777777" w:rsidR="007B7D69" w:rsidRPr="00266662" w:rsidRDefault="007B7D69" w:rsidP="007B7D69">
      <w:pPr>
        <w:jc w:val="both"/>
        <w:rPr>
          <w:rFonts w:ascii="Arial" w:hAnsi="Arial" w:cs="Arial"/>
          <w:b/>
          <w:sz w:val="20"/>
          <w:szCs w:val="20"/>
          <w:lang w:val="es-MX"/>
        </w:rPr>
      </w:pPr>
    </w:p>
    <w:p w14:paraId="39B69076" w14:textId="77777777" w:rsidR="007B7D69" w:rsidRPr="00266662" w:rsidRDefault="007B7D69" w:rsidP="007B7D69">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2BD0D63C" w14:textId="77777777" w:rsidR="007B7D69" w:rsidRPr="00266662" w:rsidRDefault="007B7D69" w:rsidP="007B7D69">
      <w:pPr>
        <w:jc w:val="both"/>
        <w:rPr>
          <w:rFonts w:ascii="Arial" w:hAnsi="Arial" w:cs="Arial"/>
          <w:sz w:val="20"/>
          <w:szCs w:val="20"/>
          <w:lang w:val="es-MX"/>
        </w:rPr>
      </w:pPr>
    </w:p>
    <w:p w14:paraId="05B78DB3" w14:textId="77777777" w:rsidR="007B7D69" w:rsidRPr="00266662" w:rsidRDefault="007B7D69" w:rsidP="007B7D69">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A favor.</w:t>
      </w:r>
    </w:p>
    <w:p w14:paraId="6DC3AD98" w14:textId="77777777" w:rsidR="007B7D69" w:rsidRPr="00266662" w:rsidRDefault="007B7D69" w:rsidP="007B7D69">
      <w:pPr>
        <w:jc w:val="both"/>
        <w:rPr>
          <w:rFonts w:ascii="Arial" w:hAnsi="Arial" w:cs="Arial"/>
          <w:sz w:val="20"/>
          <w:szCs w:val="20"/>
          <w:lang w:val="es-MX"/>
        </w:rPr>
      </w:pPr>
    </w:p>
    <w:p w14:paraId="06E78873" w14:textId="77777777" w:rsidR="007B7D69" w:rsidRPr="00266662" w:rsidRDefault="007B7D69" w:rsidP="007B7D69">
      <w:pPr>
        <w:jc w:val="both"/>
        <w:rPr>
          <w:rFonts w:ascii="Arial" w:hAnsi="Arial" w:cs="Arial"/>
          <w:b/>
          <w:sz w:val="20"/>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Pr="00266662">
        <w:rPr>
          <w:rFonts w:ascii="Arial" w:hAnsi="Arial" w:cs="Arial"/>
          <w:sz w:val="20"/>
          <w:szCs w:val="20"/>
          <w:lang w:val="es-MX"/>
        </w:rPr>
        <w:t xml:space="preserve">Director de Verificación y Control de Obra Pública. </w:t>
      </w:r>
      <w:r w:rsidRPr="00266662">
        <w:rPr>
          <w:rFonts w:ascii="Arial" w:hAnsi="Arial" w:cs="Arial"/>
          <w:b/>
          <w:sz w:val="20"/>
          <w:szCs w:val="20"/>
          <w:lang w:val="es-MX"/>
        </w:rPr>
        <w:t>Abstención.</w:t>
      </w:r>
    </w:p>
    <w:p w14:paraId="7B6A4A5D" w14:textId="77777777" w:rsidR="007B7D69" w:rsidRDefault="007B7D69" w:rsidP="007B7D69">
      <w:pPr>
        <w:jc w:val="both"/>
        <w:rPr>
          <w:rFonts w:ascii="Arial" w:hAnsi="Arial" w:cs="Arial"/>
          <w:sz w:val="20"/>
          <w:szCs w:val="20"/>
          <w:lang w:val="es-MX"/>
        </w:rPr>
      </w:pPr>
    </w:p>
    <w:p w14:paraId="37B3C088" w14:textId="77777777" w:rsidR="007B7D69" w:rsidRPr="00266662" w:rsidRDefault="007B7D69" w:rsidP="007B7D69">
      <w:pPr>
        <w:jc w:val="both"/>
        <w:rPr>
          <w:rFonts w:ascii="Arial" w:hAnsi="Arial" w:cs="Arial"/>
          <w:sz w:val="20"/>
          <w:szCs w:val="20"/>
          <w:lang w:val="es-MX"/>
        </w:rPr>
      </w:pPr>
    </w:p>
    <w:p w14:paraId="44AE6872" w14:textId="2FA7EA5A" w:rsidR="007B7D69" w:rsidRDefault="007B7D69" w:rsidP="007B7D69">
      <w:pPr>
        <w:tabs>
          <w:tab w:val="left" w:pos="1155"/>
        </w:tabs>
        <w:jc w:val="both"/>
        <w:rPr>
          <w:rFonts w:ascii="Arial" w:hAnsi="Arial" w:cs="Arial"/>
          <w:b/>
          <w:sz w:val="20"/>
          <w:szCs w:val="20"/>
          <w:lang w:val="es-MX"/>
        </w:rPr>
      </w:pPr>
      <w:r w:rsidRPr="00266662">
        <w:rPr>
          <w:rFonts w:ascii="Arial" w:hAnsi="Arial" w:cs="Arial"/>
          <w:b/>
          <w:sz w:val="20"/>
          <w:szCs w:val="20"/>
          <w:lang w:val="es-MX"/>
        </w:rPr>
        <w:t xml:space="preserve">El Presidente del Comité Mixto de Obra Pública, Edmundo Antonio Amutio Villa menciona: muy bien, queda aprobado con una abstención, lo presentado </w:t>
      </w:r>
      <w:r>
        <w:rPr>
          <w:rFonts w:ascii="Arial" w:hAnsi="Arial" w:cs="Arial"/>
          <w:b/>
          <w:sz w:val="20"/>
          <w:szCs w:val="20"/>
          <w:lang w:val="es-MX"/>
        </w:rPr>
        <w:t>en este primer asunto vario</w:t>
      </w:r>
      <w:r w:rsidRPr="00266662">
        <w:rPr>
          <w:rFonts w:ascii="Arial" w:hAnsi="Arial" w:cs="Arial"/>
          <w:b/>
          <w:sz w:val="20"/>
          <w:szCs w:val="20"/>
          <w:lang w:val="es-MX"/>
        </w:rPr>
        <w:t xml:space="preserve"> de la Orden del Día que es la autorización de inicio de procedimiento mediante la modalidad de </w:t>
      </w:r>
      <w:r>
        <w:rPr>
          <w:rFonts w:ascii="Arial" w:hAnsi="Arial" w:cs="Arial"/>
          <w:b/>
          <w:sz w:val="20"/>
          <w:szCs w:val="20"/>
          <w:lang w:val="es-MX"/>
        </w:rPr>
        <w:t>Concurso Simplificado Sumario.</w:t>
      </w:r>
    </w:p>
    <w:p w14:paraId="2BD178E2" w14:textId="1A213EB7" w:rsidR="007B7D69" w:rsidRDefault="007B7D69" w:rsidP="007B7D69">
      <w:pPr>
        <w:tabs>
          <w:tab w:val="left" w:pos="1155"/>
        </w:tabs>
        <w:jc w:val="both"/>
        <w:rPr>
          <w:rFonts w:ascii="Arial" w:hAnsi="Arial" w:cs="Arial"/>
          <w:b/>
          <w:sz w:val="20"/>
          <w:szCs w:val="20"/>
          <w:lang w:val="es-MX"/>
        </w:rPr>
      </w:pPr>
    </w:p>
    <w:p w14:paraId="086FB805" w14:textId="77777777" w:rsidR="007B7D69" w:rsidRDefault="007B7D69" w:rsidP="007B7D69">
      <w:pPr>
        <w:tabs>
          <w:tab w:val="left" w:pos="1155"/>
        </w:tabs>
        <w:jc w:val="both"/>
        <w:rPr>
          <w:rFonts w:ascii="Arial" w:hAnsi="Arial" w:cs="Arial"/>
          <w:sz w:val="20"/>
          <w:szCs w:val="20"/>
          <w:lang w:val="es-MX"/>
        </w:rPr>
      </w:pPr>
    </w:p>
    <w:p w14:paraId="489A7E6C" w14:textId="77777777" w:rsidR="001C082E" w:rsidRPr="001C082E" w:rsidRDefault="001C082E" w:rsidP="001C082E">
      <w:pPr>
        <w:ind w:right="49"/>
        <w:jc w:val="both"/>
        <w:rPr>
          <w:rFonts w:ascii="Arial" w:hAnsi="Arial" w:cs="Arial"/>
          <w:sz w:val="20"/>
          <w:szCs w:val="20"/>
          <w:lang w:val="es-MX"/>
        </w:rPr>
      </w:pPr>
      <w:r w:rsidRPr="001C082E">
        <w:rPr>
          <w:rFonts w:ascii="Arial" w:hAnsi="Arial" w:cs="Arial"/>
          <w:sz w:val="20"/>
          <w:szCs w:val="20"/>
          <w:lang w:val="es-MX"/>
        </w:rPr>
        <w:t>Sandra Patricia Sánchez Valdez</w:t>
      </w:r>
      <w:r w:rsidRPr="001C082E">
        <w:rPr>
          <w:rFonts w:ascii="Arial" w:hAnsi="Arial" w:cs="Arial"/>
          <w:b/>
          <w:sz w:val="20"/>
          <w:szCs w:val="20"/>
          <w:lang w:val="es-MX"/>
        </w:rPr>
        <w:t xml:space="preserve">, </w:t>
      </w:r>
      <w:r w:rsidRPr="001C082E">
        <w:rPr>
          <w:rFonts w:ascii="Arial" w:hAnsi="Arial" w:cs="Arial"/>
          <w:sz w:val="20"/>
          <w:szCs w:val="20"/>
          <w:lang w:val="es-MX"/>
        </w:rPr>
        <w:t>Suplente del</w:t>
      </w:r>
      <w:r w:rsidRPr="001C082E">
        <w:rPr>
          <w:rFonts w:ascii="Arial" w:hAnsi="Arial" w:cs="Arial"/>
          <w:b/>
          <w:sz w:val="20"/>
          <w:szCs w:val="20"/>
          <w:lang w:val="es-MX"/>
        </w:rPr>
        <w:t xml:space="preserve"> </w:t>
      </w:r>
      <w:r w:rsidRPr="001C082E">
        <w:rPr>
          <w:rFonts w:ascii="Arial" w:hAnsi="Arial" w:cs="Arial"/>
          <w:sz w:val="20"/>
          <w:szCs w:val="20"/>
          <w:lang w:val="es-MX"/>
        </w:rPr>
        <w:t xml:space="preserve">Secretario Técnico del Comité Mixto de Obra Pública, hace uso de la voz mencionando: En otro asunto vario, se exhibió para su análisis una tabla referente a la licitación </w:t>
      </w:r>
      <w:r w:rsidRPr="001C082E">
        <w:rPr>
          <w:rFonts w:ascii="Arial" w:hAnsi="Arial" w:cs="Arial"/>
          <w:b/>
          <w:sz w:val="20"/>
          <w:szCs w:val="20"/>
          <w:lang w:val="es-MX"/>
        </w:rPr>
        <w:t xml:space="preserve">DOPI-MUN-CUSMAX-ID-LP-021-2023, </w:t>
      </w:r>
      <w:r w:rsidRPr="001C082E">
        <w:rPr>
          <w:rFonts w:ascii="Arial" w:hAnsi="Arial" w:cs="Arial"/>
          <w:sz w:val="20"/>
          <w:szCs w:val="20"/>
          <w:lang w:val="es-MX"/>
        </w:rPr>
        <w:t>relativa a la obra:</w:t>
      </w:r>
      <w:r w:rsidRPr="001C082E">
        <w:rPr>
          <w:rFonts w:ascii="Arial" w:hAnsi="Arial" w:cs="Arial"/>
          <w:b/>
          <w:sz w:val="20"/>
          <w:szCs w:val="20"/>
          <w:lang w:val="es-MX"/>
        </w:rPr>
        <w:t xml:space="preserve"> Rehabilitación de la Unidad Deportiva Lomas de Zapopan ("el Frijol"), etapa 01, ubicada en Av. Valdepeñas, colonia Lomas de Zapopan, Municipio de Zapopan, Jalisco, </w:t>
      </w:r>
      <w:r w:rsidRPr="001C082E">
        <w:rPr>
          <w:rFonts w:ascii="Arial" w:hAnsi="Arial" w:cs="Arial"/>
          <w:sz w:val="20"/>
          <w:szCs w:val="20"/>
          <w:lang w:val="es-MX"/>
        </w:rPr>
        <w:t xml:space="preserve">esto, en virtud de que como es de su conocimiento, al hacer la junta en que se informa el fallo de la licitación a los participantes de la misma, se le requiere además a la empresa ganadora de la misma, una serie de requisitos y documentos que deben ser presentados previo la formalización del respectivo contrato, entre ellos, </w:t>
      </w:r>
      <w:r w:rsidRPr="001C082E">
        <w:rPr>
          <w:rFonts w:ascii="Arial" w:eastAsia="Arial" w:hAnsi="Arial" w:cs="Arial"/>
          <w:sz w:val="20"/>
          <w:szCs w:val="20"/>
        </w:rPr>
        <w:t>la “</w:t>
      </w:r>
      <w:r w:rsidRPr="001C082E">
        <w:rPr>
          <w:rFonts w:ascii="Arial" w:eastAsia="Arial" w:hAnsi="Arial" w:cs="Arial"/>
          <w:b/>
          <w:sz w:val="20"/>
          <w:szCs w:val="20"/>
        </w:rPr>
        <w:t xml:space="preserve">OPINIÓN DE CUMPLIMIENTO DE OBLIGACIONES FISCALES” </w:t>
      </w:r>
      <w:r w:rsidRPr="001C082E">
        <w:rPr>
          <w:rFonts w:ascii="Arial" w:eastAsia="Arial" w:hAnsi="Arial" w:cs="Arial"/>
          <w:sz w:val="20"/>
          <w:szCs w:val="20"/>
        </w:rPr>
        <w:t xml:space="preserve">en sentido positivo, expedido por el Sistema de Administración Tributaria (SAT), documento, que no fue exhibido por la empresa </w:t>
      </w:r>
      <w:r w:rsidRPr="001C082E">
        <w:rPr>
          <w:rFonts w:ascii="Arial" w:eastAsia="Arial" w:hAnsi="Arial" w:cs="Arial"/>
          <w:b/>
          <w:sz w:val="20"/>
          <w:szCs w:val="20"/>
        </w:rPr>
        <w:t xml:space="preserve">ARTMER CONSTRUCCIONES, S.A. DE C.V., </w:t>
      </w:r>
      <w:r w:rsidRPr="001C082E">
        <w:rPr>
          <w:rFonts w:ascii="Arial" w:eastAsia="Arial" w:hAnsi="Arial" w:cs="Arial"/>
          <w:sz w:val="20"/>
          <w:szCs w:val="20"/>
        </w:rPr>
        <w:t xml:space="preserve">pese habérsele concedido para ello, el término de 10 días hábiles que dispone el artículo 97 de la Ley de Obra Pública para </w:t>
      </w:r>
      <w:r w:rsidRPr="001C082E">
        <w:rPr>
          <w:rFonts w:ascii="Arial" w:hAnsi="Arial" w:cs="Arial"/>
          <w:sz w:val="20"/>
          <w:szCs w:val="20"/>
          <w:lang w:val="es-MX"/>
        </w:rPr>
        <w:t xml:space="preserve">el Estado de Jalisco y sus Municipios, provocando en consecuencia, la cancelación del procedimiento de adjudicación respecto a la misma. </w:t>
      </w:r>
    </w:p>
    <w:p w14:paraId="69F0E10E" w14:textId="77777777" w:rsidR="001C082E" w:rsidRDefault="001C082E" w:rsidP="001C082E">
      <w:pPr>
        <w:ind w:left="-284" w:right="-824"/>
        <w:jc w:val="both"/>
        <w:rPr>
          <w:rFonts w:ascii="Arial" w:hAnsi="Arial" w:cs="Arial"/>
          <w:lang w:val="es-MX"/>
        </w:rPr>
      </w:pPr>
    </w:p>
    <w:p w14:paraId="59E36207" w14:textId="58F6BE89" w:rsidR="00683382" w:rsidRPr="001C082E" w:rsidRDefault="001C082E" w:rsidP="001C082E">
      <w:pPr>
        <w:tabs>
          <w:tab w:val="left" w:pos="1155"/>
        </w:tabs>
        <w:jc w:val="both"/>
        <w:rPr>
          <w:rFonts w:ascii="Arial" w:hAnsi="Arial" w:cs="Arial"/>
          <w:b/>
          <w:sz w:val="20"/>
          <w:szCs w:val="20"/>
          <w:lang w:val="es-MX"/>
        </w:rPr>
      </w:pPr>
      <w:r w:rsidRPr="001C082E">
        <w:rPr>
          <w:rFonts w:ascii="Arial" w:hAnsi="Arial" w:cs="Arial"/>
          <w:sz w:val="20"/>
          <w:szCs w:val="20"/>
          <w:lang w:val="es-MX"/>
        </w:rPr>
        <w:t xml:space="preserve">Ahora, de acuerdo a lo previsto en el citado numeral 97, procedería realizar la respectiva adjudicación al segundo lugar de las participantes, a saber, la denominada </w:t>
      </w:r>
      <w:r w:rsidRPr="001C082E">
        <w:rPr>
          <w:rFonts w:ascii="Arial" w:hAnsi="Arial" w:cs="Arial"/>
          <w:b/>
          <w:bCs/>
          <w:sz w:val="20"/>
          <w:szCs w:val="20"/>
          <w:lang w:val="es-MX"/>
        </w:rPr>
        <w:t>KBIN INFRAESTRUCTURA, S.A. DE C.V.</w:t>
      </w:r>
      <w:r w:rsidRPr="001C082E">
        <w:rPr>
          <w:rFonts w:ascii="Arial" w:hAnsi="Arial" w:cs="Arial"/>
          <w:sz w:val="20"/>
          <w:szCs w:val="20"/>
          <w:lang w:val="es-MX"/>
        </w:rPr>
        <w:t xml:space="preserve">, sin embargo, dicha sociedad se encuentra en estado de mora respecto al contrato </w:t>
      </w:r>
      <w:r w:rsidRPr="001C082E">
        <w:rPr>
          <w:rFonts w:ascii="Arial" w:hAnsi="Arial" w:cs="Arial"/>
          <w:b/>
          <w:bCs/>
          <w:sz w:val="20"/>
          <w:szCs w:val="20"/>
          <w:lang w:val="es-MX"/>
        </w:rPr>
        <w:t>DOPI-MUN-RM-SERV-AD-152-2022</w:t>
      </w:r>
      <w:r w:rsidRPr="001C082E">
        <w:rPr>
          <w:rFonts w:ascii="Arial" w:hAnsi="Arial" w:cs="Arial"/>
          <w:sz w:val="20"/>
          <w:szCs w:val="20"/>
          <w:lang w:val="es-MX"/>
        </w:rPr>
        <w:t xml:space="preserve">, al no haberlo concluido administrativamente conforme el procedimiento legal correspondiente, lo que claramente está plasmado en las bases de la presente licitación como causa de descalificación; dando lugar a que </w:t>
      </w:r>
      <w:r w:rsidRPr="001C082E">
        <w:rPr>
          <w:rFonts w:ascii="Arial" w:hAnsi="Arial" w:cs="Arial"/>
          <w:b/>
          <w:sz w:val="20"/>
          <w:szCs w:val="20"/>
          <w:lang w:val="es-MX"/>
        </w:rPr>
        <w:t xml:space="preserve">se proponga tener como ganadora de la misma </w:t>
      </w:r>
      <w:r w:rsidRPr="001C082E">
        <w:rPr>
          <w:rFonts w:ascii="Arial" w:hAnsi="Arial" w:cs="Arial"/>
          <w:sz w:val="20"/>
          <w:szCs w:val="20"/>
          <w:lang w:val="es-MX"/>
        </w:rPr>
        <w:t xml:space="preserve">a la tercera empresa que cumple con los requisitos técnicos y económicos solicitados, es decir </w:t>
      </w:r>
      <w:r w:rsidRPr="001C082E">
        <w:rPr>
          <w:rFonts w:ascii="Arial" w:hAnsi="Arial" w:cs="Arial"/>
          <w:b/>
          <w:sz w:val="20"/>
          <w:szCs w:val="20"/>
          <w:lang w:val="es-MX"/>
        </w:rPr>
        <w:t>GRUPO CONSTRUCTOR STRADE, S.A. DE C.V.</w:t>
      </w:r>
    </w:p>
    <w:p w14:paraId="4554EB07" w14:textId="7B69BBD4" w:rsidR="00683382" w:rsidRPr="001C082E" w:rsidRDefault="00683382" w:rsidP="007B7D69">
      <w:pPr>
        <w:tabs>
          <w:tab w:val="left" w:pos="1155"/>
        </w:tabs>
        <w:jc w:val="both"/>
        <w:rPr>
          <w:rFonts w:ascii="Arial" w:hAnsi="Arial" w:cs="Arial"/>
          <w:b/>
          <w:sz w:val="20"/>
          <w:szCs w:val="20"/>
          <w:lang w:val="es-MX"/>
        </w:rPr>
      </w:pPr>
    </w:p>
    <w:p w14:paraId="2257B93E" w14:textId="77777777" w:rsidR="00683382" w:rsidRDefault="00683382" w:rsidP="007B7D69">
      <w:pPr>
        <w:tabs>
          <w:tab w:val="left" w:pos="1155"/>
        </w:tabs>
        <w:jc w:val="both"/>
        <w:rPr>
          <w:rFonts w:ascii="Arial" w:hAnsi="Arial" w:cs="Arial"/>
          <w:b/>
          <w:sz w:val="20"/>
          <w:szCs w:val="20"/>
          <w:lang w:val="es-MX"/>
        </w:rPr>
      </w:pPr>
    </w:p>
    <w:p w14:paraId="71F8C21D" w14:textId="7CE916F5" w:rsidR="00683382" w:rsidRPr="00266662" w:rsidRDefault="00683382" w:rsidP="00683382">
      <w:pPr>
        <w:jc w:val="both"/>
        <w:rPr>
          <w:rFonts w:ascii="Arial" w:hAnsi="Arial" w:cs="Arial"/>
          <w:b/>
          <w:sz w:val="20"/>
          <w:szCs w:val="20"/>
          <w:lang w:val="es-MX"/>
        </w:rPr>
      </w:pPr>
      <w:r w:rsidRPr="00266662">
        <w:rPr>
          <w:rFonts w:ascii="Arial" w:hAnsi="Arial" w:cs="Arial"/>
          <w:b/>
          <w:sz w:val="20"/>
          <w:szCs w:val="20"/>
          <w:lang w:val="es-MX"/>
        </w:rPr>
        <w:t xml:space="preserve">Recurso </w:t>
      </w:r>
      <w:r>
        <w:rPr>
          <w:rFonts w:ascii="Arial" w:hAnsi="Arial" w:cs="Arial"/>
          <w:b/>
          <w:sz w:val="20"/>
          <w:szCs w:val="20"/>
          <w:lang w:val="es-MX"/>
        </w:rPr>
        <w:t>CUSMAX.</w:t>
      </w:r>
    </w:p>
    <w:p w14:paraId="6F3BD1B0" w14:textId="77777777" w:rsidR="00683382" w:rsidRPr="00266662" w:rsidRDefault="00683382" w:rsidP="00683382">
      <w:pPr>
        <w:jc w:val="both"/>
        <w:rPr>
          <w:rFonts w:ascii="Arial" w:hAnsi="Arial" w:cs="Arial"/>
          <w:sz w:val="6"/>
          <w:szCs w:val="20"/>
          <w:lang w:val="es-MX"/>
        </w:rPr>
      </w:pPr>
    </w:p>
    <w:p w14:paraId="64E83037" w14:textId="77777777" w:rsidR="00683382" w:rsidRDefault="00683382" w:rsidP="00683382">
      <w:pPr>
        <w:jc w:val="both"/>
        <w:rPr>
          <w:rFonts w:ascii="Arial" w:hAnsi="Arial" w:cs="Arial"/>
          <w:sz w:val="20"/>
          <w:szCs w:val="20"/>
          <w:lang w:val="en-US"/>
        </w:rPr>
      </w:pPr>
    </w:p>
    <w:tbl>
      <w:tblPr>
        <w:tblStyle w:val="Tablaconcuadrcula"/>
        <w:tblW w:w="10065" w:type="dxa"/>
        <w:tblInd w:w="-459" w:type="dxa"/>
        <w:tblLayout w:type="fixed"/>
        <w:tblLook w:val="04A0" w:firstRow="1" w:lastRow="0" w:firstColumn="1" w:lastColumn="0" w:noHBand="0" w:noVBand="1"/>
      </w:tblPr>
      <w:tblGrid>
        <w:gridCol w:w="567"/>
        <w:gridCol w:w="4253"/>
        <w:gridCol w:w="1559"/>
        <w:gridCol w:w="1985"/>
        <w:gridCol w:w="1701"/>
      </w:tblGrid>
      <w:tr w:rsidR="00683382" w:rsidRPr="00494AD4" w14:paraId="3C00580C" w14:textId="77777777" w:rsidTr="00BD2530">
        <w:tc>
          <w:tcPr>
            <w:tcW w:w="56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A8EA1BF" w14:textId="77777777" w:rsidR="00683382" w:rsidRPr="00494AD4" w:rsidRDefault="00683382" w:rsidP="00BD2530">
            <w:pPr>
              <w:jc w:val="center"/>
              <w:rPr>
                <w:rFonts w:ascii="Arial" w:hAnsi="Arial" w:cs="Arial"/>
                <w:b/>
                <w:sz w:val="18"/>
                <w:szCs w:val="18"/>
              </w:rPr>
            </w:pPr>
            <w:r w:rsidRPr="00494AD4">
              <w:rPr>
                <w:rFonts w:ascii="Arial" w:hAnsi="Arial" w:cs="Arial"/>
                <w:b/>
                <w:sz w:val="18"/>
                <w:szCs w:val="18"/>
              </w:rPr>
              <w:t>NO.</w:t>
            </w:r>
          </w:p>
        </w:tc>
        <w:tc>
          <w:tcPr>
            <w:tcW w:w="425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CDFE838" w14:textId="77777777" w:rsidR="00683382" w:rsidRPr="00494AD4" w:rsidRDefault="00683382" w:rsidP="00BD2530">
            <w:pPr>
              <w:jc w:val="center"/>
              <w:rPr>
                <w:rFonts w:ascii="Arial" w:hAnsi="Arial" w:cs="Arial"/>
                <w:b/>
                <w:sz w:val="20"/>
                <w:szCs w:val="20"/>
              </w:rPr>
            </w:pPr>
            <w:r w:rsidRPr="00494AD4">
              <w:rPr>
                <w:rFonts w:ascii="Arial" w:hAnsi="Arial" w:cs="Arial"/>
                <w:b/>
                <w:sz w:val="20"/>
                <w:szCs w:val="20"/>
              </w:rPr>
              <w:t>OBJETO DE OBRA</w:t>
            </w:r>
          </w:p>
        </w:tc>
        <w:tc>
          <w:tcPr>
            <w:tcW w:w="155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DC58EE" w14:textId="77777777" w:rsidR="00683382" w:rsidRPr="00494AD4" w:rsidRDefault="00683382" w:rsidP="00BD2530">
            <w:pPr>
              <w:jc w:val="center"/>
              <w:rPr>
                <w:rFonts w:ascii="Arial" w:hAnsi="Arial" w:cs="Arial"/>
                <w:b/>
                <w:sz w:val="20"/>
                <w:szCs w:val="20"/>
              </w:rPr>
            </w:pPr>
            <w:r w:rsidRPr="00494AD4">
              <w:rPr>
                <w:rFonts w:ascii="Arial" w:hAnsi="Arial" w:cs="Arial"/>
                <w:b/>
                <w:sz w:val="20"/>
                <w:szCs w:val="20"/>
              </w:rPr>
              <w:t>NUMERO DE CONTRATO</w:t>
            </w:r>
          </w:p>
        </w:tc>
        <w:tc>
          <w:tcPr>
            <w:tcW w:w="19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44C58DD" w14:textId="77777777" w:rsidR="00683382" w:rsidRPr="00494AD4" w:rsidRDefault="00683382" w:rsidP="00BD2530">
            <w:pPr>
              <w:jc w:val="center"/>
              <w:rPr>
                <w:rFonts w:ascii="Arial" w:hAnsi="Arial" w:cs="Arial"/>
                <w:b/>
                <w:sz w:val="20"/>
                <w:szCs w:val="20"/>
              </w:rPr>
            </w:pPr>
            <w:r w:rsidRPr="00494AD4">
              <w:rPr>
                <w:rFonts w:ascii="Arial" w:hAnsi="Arial" w:cs="Arial"/>
                <w:b/>
                <w:sz w:val="20"/>
                <w:szCs w:val="20"/>
              </w:rPr>
              <w:t>ADJUDICATARIO</w:t>
            </w:r>
          </w:p>
        </w:tc>
        <w:tc>
          <w:tcPr>
            <w:tcW w:w="1701"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FF9C4D1" w14:textId="77777777" w:rsidR="00683382" w:rsidRPr="00494AD4" w:rsidRDefault="00683382" w:rsidP="00BD2530">
            <w:pPr>
              <w:jc w:val="center"/>
              <w:rPr>
                <w:rFonts w:ascii="Arial" w:hAnsi="Arial" w:cs="Arial"/>
                <w:b/>
                <w:sz w:val="20"/>
                <w:szCs w:val="20"/>
              </w:rPr>
            </w:pPr>
            <w:r w:rsidRPr="00494AD4">
              <w:rPr>
                <w:rFonts w:ascii="Arial" w:hAnsi="Arial" w:cs="Arial"/>
                <w:b/>
                <w:sz w:val="20"/>
                <w:szCs w:val="20"/>
              </w:rPr>
              <w:t>IMPORTE CONTRATADO CON IVA</w:t>
            </w:r>
          </w:p>
        </w:tc>
      </w:tr>
      <w:tr w:rsidR="00683382" w:rsidRPr="00F3115C" w14:paraId="47BEF2E2" w14:textId="77777777" w:rsidTr="00BD2530">
        <w:trPr>
          <w:trHeight w:val="1321"/>
        </w:trPr>
        <w:tc>
          <w:tcPr>
            <w:tcW w:w="567" w:type="dxa"/>
            <w:tcBorders>
              <w:top w:val="single" w:sz="4" w:space="0" w:color="auto"/>
              <w:left w:val="single" w:sz="4" w:space="0" w:color="auto"/>
              <w:bottom w:val="single" w:sz="4" w:space="0" w:color="auto"/>
              <w:right w:val="single" w:sz="4" w:space="0" w:color="auto"/>
            </w:tcBorders>
            <w:vAlign w:val="center"/>
            <w:hideMark/>
          </w:tcPr>
          <w:p w14:paraId="743EA131" w14:textId="77777777" w:rsidR="00683382" w:rsidRPr="00F3115C" w:rsidRDefault="00683382" w:rsidP="00BD2530">
            <w:pPr>
              <w:jc w:val="center"/>
              <w:rPr>
                <w:rFonts w:ascii="Arial" w:hAnsi="Arial" w:cs="Arial"/>
                <w:b/>
                <w:bCs/>
                <w:sz w:val="18"/>
                <w:szCs w:val="18"/>
              </w:rPr>
            </w:pPr>
            <w:r w:rsidRPr="00F3115C">
              <w:rPr>
                <w:rFonts w:ascii="Arial" w:hAnsi="Arial" w:cs="Arial"/>
                <w:b/>
                <w:bCs/>
                <w:sz w:val="18"/>
                <w:szCs w:val="18"/>
              </w:rPr>
              <w:t>1</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21BAD707" w14:textId="3ACDFC30" w:rsidR="00683382" w:rsidRPr="005018F7" w:rsidRDefault="00683382" w:rsidP="00BD2530">
            <w:pPr>
              <w:jc w:val="both"/>
              <w:rPr>
                <w:rFonts w:ascii="Arial" w:hAnsi="Arial" w:cs="Arial"/>
                <w:bCs/>
                <w:sz w:val="18"/>
                <w:szCs w:val="18"/>
              </w:rPr>
            </w:pPr>
            <w:r w:rsidRPr="00683382">
              <w:rPr>
                <w:rFonts w:ascii="Arial" w:hAnsi="Arial" w:cs="Arial"/>
                <w:bCs/>
                <w:sz w:val="18"/>
                <w:szCs w:val="18"/>
              </w:rPr>
              <w:t>Rehabilitación de la Unidad Deportiva Lomas de Zapopan ("el Frijol"), etapa 01, ubicada en Av. Valdepeñas, colonia Lomas de Zapopan, Municipio de Zapopan, Jalisco.</w:t>
            </w:r>
          </w:p>
        </w:tc>
        <w:tc>
          <w:tcPr>
            <w:tcW w:w="1559" w:type="dxa"/>
            <w:tcBorders>
              <w:top w:val="nil"/>
              <w:left w:val="single" w:sz="4" w:space="0" w:color="auto"/>
              <w:bottom w:val="single" w:sz="4" w:space="0" w:color="auto"/>
              <w:right w:val="single" w:sz="4" w:space="0" w:color="auto"/>
            </w:tcBorders>
            <w:shd w:val="clear" w:color="auto" w:fill="auto"/>
            <w:vAlign w:val="center"/>
          </w:tcPr>
          <w:p w14:paraId="17D7F5B2" w14:textId="5F7A695D" w:rsidR="00683382" w:rsidRPr="005018F7" w:rsidRDefault="00683382" w:rsidP="00BD2530">
            <w:pPr>
              <w:jc w:val="center"/>
              <w:rPr>
                <w:rFonts w:ascii="Arial" w:hAnsi="Arial" w:cs="Arial"/>
                <w:b/>
                <w:sz w:val="18"/>
                <w:szCs w:val="18"/>
                <w:lang w:val="en-US"/>
              </w:rPr>
            </w:pPr>
            <w:r w:rsidRPr="00683382">
              <w:rPr>
                <w:rFonts w:ascii="Arial" w:hAnsi="Arial" w:cs="Arial"/>
                <w:b/>
                <w:bCs/>
                <w:sz w:val="18"/>
                <w:szCs w:val="18"/>
              </w:rPr>
              <w:t>DOPI-MUN-CUSMAX-ID-LP-021-2023</w:t>
            </w:r>
          </w:p>
        </w:tc>
        <w:tc>
          <w:tcPr>
            <w:tcW w:w="1985" w:type="dxa"/>
            <w:tcBorders>
              <w:top w:val="nil"/>
              <w:left w:val="single" w:sz="4" w:space="0" w:color="auto"/>
              <w:bottom w:val="single" w:sz="4" w:space="0" w:color="auto"/>
              <w:right w:val="single" w:sz="4" w:space="0" w:color="auto"/>
            </w:tcBorders>
            <w:shd w:val="clear" w:color="auto" w:fill="auto"/>
            <w:vAlign w:val="center"/>
          </w:tcPr>
          <w:p w14:paraId="52F97273" w14:textId="1BB5F960" w:rsidR="00683382" w:rsidRPr="005018F7" w:rsidRDefault="00683382" w:rsidP="00BD2530">
            <w:pPr>
              <w:jc w:val="center"/>
              <w:rPr>
                <w:rFonts w:ascii="Arial" w:hAnsi="Arial" w:cs="Arial"/>
                <w:b/>
                <w:bCs/>
                <w:sz w:val="18"/>
                <w:szCs w:val="18"/>
                <w:lang w:val="pt-PT"/>
              </w:rPr>
            </w:pPr>
            <w:r w:rsidRPr="00683382">
              <w:rPr>
                <w:rFonts w:ascii="Arial" w:hAnsi="Arial" w:cs="Arial"/>
                <w:sz w:val="18"/>
                <w:szCs w:val="18"/>
              </w:rPr>
              <w:t>GRUPO CONSTRUCTOR STRADE, S.A. DE C.V.</w:t>
            </w:r>
          </w:p>
        </w:tc>
        <w:tc>
          <w:tcPr>
            <w:tcW w:w="1701" w:type="dxa"/>
            <w:tcBorders>
              <w:top w:val="nil"/>
              <w:left w:val="single" w:sz="4" w:space="0" w:color="auto"/>
              <w:bottom w:val="single" w:sz="4" w:space="0" w:color="auto"/>
              <w:right w:val="single" w:sz="4" w:space="0" w:color="auto"/>
            </w:tcBorders>
            <w:shd w:val="clear" w:color="auto" w:fill="auto"/>
            <w:vAlign w:val="center"/>
          </w:tcPr>
          <w:p w14:paraId="46A875E0" w14:textId="79BF03AC" w:rsidR="00683382" w:rsidRPr="005018F7" w:rsidRDefault="00683382" w:rsidP="00BD2530">
            <w:pPr>
              <w:jc w:val="center"/>
              <w:rPr>
                <w:rFonts w:ascii="Arial" w:hAnsi="Arial" w:cs="Arial"/>
                <w:b/>
                <w:bCs/>
                <w:sz w:val="18"/>
                <w:szCs w:val="18"/>
              </w:rPr>
            </w:pPr>
            <w:r>
              <w:rPr>
                <w:rFonts w:ascii="Arial" w:hAnsi="Arial" w:cs="Arial"/>
                <w:sz w:val="18"/>
                <w:szCs w:val="18"/>
              </w:rPr>
              <w:t xml:space="preserve">$ </w:t>
            </w:r>
            <w:r w:rsidR="00CE2D68" w:rsidRPr="00CE2D68">
              <w:rPr>
                <w:rFonts w:ascii="Arial" w:hAnsi="Arial" w:cs="Arial"/>
                <w:sz w:val="18"/>
                <w:szCs w:val="18"/>
              </w:rPr>
              <w:t>15</w:t>
            </w:r>
            <w:r w:rsidR="00CE2D68">
              <w:rPr>
                <w:rFonts w:ascii="Arial" w:hAnsi="Arial" w:cs="Arial"/>
                <w:sz w:val="18"/>
                <w:szCs w:val="18"/>
              </w:rPr>
              <w:t>,</w:t>
            </w:r>
            <w:r w:rsidR="00CE2D68" w:rsidRPr="00CE2D68">
              <w:rPr>
                <w:rFonts w:ascii="Arial" w:hAnsi="Arial" w:cs="Arial"/>
                <w:sz w:val="18"/>
                <w:szCs w:val="18"/>
              </w:rPr>
              <w:t>237</w:t>
            </w:r>
            <w:r w:rsidR="00CE2D68">
              <w:rPr>
                <w:rFonts w:ascii="Arial" w:hAnsi="Arial" w:cs="Arial"/>
                <w:sz w:val="18"/>
                <w:szCs w:val="18"/>
              </w:rPr>
              <w:t>,</w:t>
            </w:r>
            <w:r w:rsidR="00CE2D68" w:rsidRPr="00CE2D68">
              <w:rPr>
                <w:rFonts w:ascii="Arial" w:hAnsi="Arial" w:cs="Arial"/>
                <w:sz w:val="18"/>
                <w:szCs w:val="18"/>
              </w:rPr>
              <w:t>268.76</w:t>
            </w:r>
            <w:r w:rsidRPr="005018F7">
              <w:rPr>
                <w:rFonts w:ascii="Arial" w:hAnsi="Arial" w:cs="Arial"/>
                <w:sz w:val="18"/>
                <w:szCs w:val="18"/>
              </w:rPr>
              <w:t xml:space="preserve"> </w:t>
            </w:r>
          </w:p>
        </w:tc>
      </w:tr>
    </w:tbl>
    <w:p w14:paraId="5C6A7FFB" w14:textId="0D82ABE3" w:rsidR="007B7D69" w:rsidRPr="00683382" w:rsidRDefault="00683382" w:rsidP="007B7D69">
      <w:pPr>
        <w:tabs>
          <w:tab w:val="left" w:pos="1155"/>
        </w:tabs>
        <w:jc w:val="both"/>
        <w:rPr>
          <w:rFonts w:ascii="Arial" w:hAnsi="Arial" w:cs="Arial"/>
          <w:sz w:val="20"/>
          <w:szCs w:val="20"/>
          <w:lang w:val="es-MX"/>
        </w:rPr>
      </w:pPr>
      <w:r>
        <w:rPr>
          <w:rFonts w:ascii="Arial" w:hAnsi="Arial" w:cs="Arial"/>
          <w:b/>
          <w:sz w:val="20"/>
          <w:szCs w:val="20"/>
          <w:lang w:val="es-MX"/>
        </w:rPr>
        <w:lastRenderedPageBreak/>
        <w:t xml:space="preserve"> </w:t>
      </w:r>
    </w:p>
    <w:p w14:paraId="2B315C62" w14:textId="0848948E" w:rsidR="007B7D69" w:rsidRDefault="007B7D69" w:rsidP="00BB2947">
      <w:pPr>
        <w:tabs>
          <w:tab w:val="left" w:pos="1155"/>
        </w:tabs>
        <w:jc w:val="both"/>
        <w:rPr>
          <w:rFonts w:ascii="Arial" w:hAnsi="Arial" w:cs="Arial"/>
          <w:sz w:val="20"/>
          <w:szCs w:val="20"/>
          <w:lang w:val="es-MX"/>
        </w:rPr>
      </w:pPr>
    </w:p>
    <w:p w14:paraId="5CED1998" w14:textId="77777777" w:rsidR="003D3812" w:rsidRDefault="003D3812" w:rsidP="00BB2947">
      <w:pPr>
        <w:tabs>
          <w:tab w:val="left" w:pos="1155"/>
        </w:tabs>
        <w:jc w:val="both"/>
        <w:rPr>
          <w:rFonts w:ascii="Arial" w:hAnsi="Arial" w:cs="Arial"/>
          <w:sz w:val="20"/>
          <w:szCs w:val="20"/>
          <w:lang w:val="es-MX"/>
        </w:rPr>
      </w:pPr>
    </w:p>
    <w:p w14:paraId="364CF185" w14:textId="2D60C37A" w:rsidR="00CE2D68" w:rsidRDefault="00CE2D68" w:rsidP="00CE2D68">
      <w:pPr>
        <w:jc w:val="both"/>
        <w:rPr>
          <w:rFonts w:ascii="Arial" w:hAnsi="Arial" w:cs="Arial"/>
          <w:sz w:val="20"/>
          <w:szCs w:val="20"/>
          <w:lang w:val="es-MX"/>
        </w:rPr>
      </w:pPr>
      <w:r>
        <w:rPr>
          <w:rFonts w:ascii="Arial" w:hAnsi="Arial" w:cs="Arial"/>
          <w:sz w:val="20"/>
          <w:szCs w:val="20"/>
          <w:lang w:val="es-MX"/>
        </w:rPr>
        <w:t xml:space="preserve">Una vez dado lectura a la propuesta de fallo a la licitación </w:t>
      </w:r>
      <w:r w:rsidRPr="00683382">
        <w:rPr>
          <w:rFonts w:ascii="Arial" w:hAnsi="Arial" w:cs="Arial"/>
          <w:b/>
          <w:bCs/>
          <w:sz w:val="18"/>
          <w:szCs w:val="18"/>
        </w:rPr>
        <w:t>DOPI-MUN-CUSMAX-ID-LP-021-2023</w:t>
      </w:r>
      <w:r w:rsidRPr="00266662">
        <w:rPr>
          <w:rFonts w:ascii="Arial" w:hAnsi="Arial" w:cs="Arial"/>
          <w:sz w:val="20"/>
          <w:szCs w:val="20"/>
          <w:lang w:val="es-MX"/>
        </w:rPr>
        <w:t xml:space="preserve"> y no te</w:t>
      </w:r>
      <w:r>
        <w:rPr>
          <w:rFonts w:ascii="Arial" w:hAnsi="Arial" w:cs="Arial"/>
          <w:sz w:val="20"/>
          <w:szCs w:val="20"/>
          <w:lang w:val="es-MX"/>
        </w:rPr>
        <w:t>niendo ninguna observación del mismo se procedió a someterlo</w:t>
      </w:r>
      <w:r w:rsidRPr="00266662">
        <w:rPr>
          <w:rFonts w:ascii="Arial" w:hAnsi="Arial" w:cs="Arial"/>
          <w:sz w:val="20"/>
          <w:szCs w:val="20"/>
          <w:lang w:val="es-MX"/>
        </w:rPr>
        <w:t xml:space="preserve"> a la consideración de los integrantes del Comité Mixto de Obra Pública, que se encontraban presentes en la Sesión, manifestándolo de la siguiente manera:</w:t>
      </w:r>
    </w:p>
    <w:p w14:paraId="40DA468B" w14:textId="77777777" w:rsidR="00CE2D68" w:rsidRDefault="00CE2D68" w:rsidP="00CE2D68">
      <w:pPr>
        <w:rPr>
          <w:rFonts w:ascii="Arial" w:hAnsi="Arial" w:cs="Arial"/>
          <w:sz w:val="20"/>
          <w:szCs w:val="20"/>
          <w:lang w:val="es-MX"/>
        </w:rPr>
      </w:pPr>
    </w:p>
    <w:p w14:paraId="10D12A6D" w14:textId="77777777" w:rsidR="00CE2D68" w:rsidRPr="00266662" w:rsidRDefault="00CE2D68" w:rsidP="00CE2D68">
      <w:pPr>
        <w:rPr>
          <w:rFonts w:ascii="Arial" w:hAnsi="Arial" w:cs="Arial"/>
          <w:sz w:val="20"/>
          <w:szCs w:val="20"/>
          <w:lang w:val="es-MX"/>
        </w:rPr>
      </w:pPr>
    </w:p>
    <w:p w14:paraId="4355489A" w14:textId="77777777" w:rsidR="00CE2D68" w:rsidRPr="00266662" w:rsidRDefault="00CE2D68" w:rsidP="00CE2D68">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39CF0DD8" w14:textId="77777777" w:rsidR="00CE2D68" w:rsidRPr="00266662" w:rsidRDefault="00CE2D68" w:rsidP="00CE2D68">
      <w:pPr>
        <w:jc w:val="both"/>
        <w:rPr>
          <w:rFonts w:ascii="Arial" w:hAnsi="Arial" w:cs="Arial"/>
          <w:sz w:val="20"/>
          <w:szCs w:val="20"/>
          <w:lang w:val="es-MX"/>
        </w:rPr>
      </w:pPr>
    </w:p>
    <w:p w14:paraId="5752DF66" w14:textId="77777777" w:rsidR="00CE2D68" w:rsidRPr="00266662" w:rsidRDefault="00CE2D68" w:rsidP="00CE2D68">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21513448" w14:textId="77777777" w:rsidR="00CE2D68" w:rsidRPr="00266662" w:rsidRDefault="00CE2D68" w:rsidP="00CE2D68">
      <w:pPr>
        <w:jc w:val="both"/>
        <w:rPr>
          <w:rFonts w:ascii="Arial" w:hAnsi="Arial" w:cs="Arial"/>
          <w:sz w:val="20"/>
          <w:szCs w:val="20"/>
          <w:lang w:val="es-MX"/>
        </w:rPr>
      </w:pPr>
    </w:p>
    <w:p w14:paraId="434F7B08" w14:textId="77777777" w:rsidR="00CE2D68" w:rsidRPr="00266662" w:rsidRDefault="00CE2D68" w:rsidP="00CE2D68">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5B2FC9AE" w14:textId="77777777" w:rsidR="00CE2D68" w:rsidRPr="00266662" w:rsidRDefault="00CE2D68" w:rsidP="00CE2D68">
      <w:pPr>
        <w:jc w:val="both"/>
        <w:rPr>
          <w:rFonts w:ascii="Arial" w:hAnsi="Arial" w:cs="Arial"/>
          <w:b/>
          <w:sz w:val="20"/>
          <w:szCs w:val="20"/>
          <w:lang w:val="es-MX"/>
        </w:rPr>
      </w:pPr>
    </w:p>
    <w:p w14:paraId="53590801" w14:textId="77777777" w:rsidR="00CE2D68" w:rsidRPr="00266662" w:rsidRDefault="00CE2D68" w:rsidP="00CE2D68">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1994E881" w14:textId="77777777" w:rsidR="00CE2D68" w:rsidRPr="00266662" w:rsidRDefault="00CE2D68" w:rsidP="00CE2D68">
      <w:pPr>
        <w:jc w:val="both"/>
        <w:rPr>
          <w:rFonts w:ascii="Arial" w:hAnsi="Arial" w:cs="Arial"/>
          <w:b/>
          <w:sz w:val="20"/>
          <w:szCs w:val="20"/>
          <w:lang w:val="es-MX"/>
        </w:rPr>
      </w:pPr>
    </w:p>
    <w:p w14:paraId="00A8640D" w14:textId="77777777" w:rsidR="00CE2D68" w:rsidRDefault="00CE2D68" w:rsidP="00CE2D68">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5712E943" w14:textId="77777777" w:rsidR="00CE2D68" w:rsidRDefault="00CE2D68" w:rsidP="00CE2D68">
      <w:pPr>
        <w:jc w:val="both"/>
        <w:rPr>
          <w:rFonts w:ascii="Arial" w:hAnsi="Arial" w:cs="Arial"/>
          <w:b/>
          <w:sz w:val="20"/>
          <w:szCs w:val="20"/>
          <w:lang w:val="es-MX"/>
        </w:rPr>
      </w:pPr>
    </w:p>
    <w:p w14:paraId="0B8BA56E" w14:textId="77777777" w:rsidR="00CE2D68" w:rsidRPr="00266662" w:rsidRDefault="00CE2D68" w:rsidP="00CE2D68">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07563618" w14:textId="77777777" w:rsidR="00CE2D68" w:rsidRPr="00266662" w:rsidRDefault="00CE2D68" w:rsidP="00CE2D68">
      <w:pPr>
        <w:jc w:val="both"/>
        <w:rPr>
          <w:rFonts w:ascii="Arial" w:hAnsi="Arial" w:cs="Arial"/>
          <w:sz w:val="20"/>
          <w:szCs w:val="20"/>
          <w:lang w:val="es-MX"/>
        </w:rPr>
      </w:pPr>
    </w:p>
    <w:p w14:paraId="1165F4FD" w14:textId="77777777" w:rsidR="00CE2D68" w:rsidRPr="00266662" w:rsidRDefault="00CE2D68" w:rsidP="00CE2D68">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0F743F37" w14:textId="77777777" w:rsidR="00CE2D68" w:rsidRPr="00266662" w:rsidRDefault="00CE2D68" w:rsidP="00CE2D68">
      <w:pPr>
        <w:jc w:val="both"/>
        <w:rPr>
          <w:rFonts w:ascii="Arial" w:hAnsi="Arial" w:cs="Arial"/>
          <w:sz w:val="20"/>
          <w:szCs w:val="20"/>
          <w:lang w:val="es-MX"/>
        </w:rPr>
      </w:pPr>
    </w:p>
    <w:p w14:paraId="79A9E862" w14:textId="77777777" w:rsidR="00CE2D68" w:rsidRPr="00266662" w:rsidRDefault="00CE2D68" w:rsidP="00CE2D68">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0644FBC7" w14:textId="77777777" w:rsidR="00CE2D68" w:rsidRPr="00266662" w:rsidRDefault="00CE2D68" w:rsidP="00CE2D68">
      <w:pPr>
        <w:jc w:val="both"/>
        <w:rPr>
          <w:rFonts w:ascii="Arial" w:hAnsi="Arial" w:cs="Arial"/>
          <w:b/>
          <w:sz w:val="20"/>
          <w:szCs w:val="20"/>
          <w:lang w:val="es-MX"/>
        </w:rPr>
      </w:pPr>
    </w:p>
    <w:p w14:paraId="1F7BC4A8" w14:textId="77777777" w:rsidR="00CE2D68" w:rsidRPr="00266662" w:rsidRDefault="00CE2D68" w:rsidP="00CE2D68">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6A341FD2" w14:textId="77777777" w:rsidR="00CE2D68" w:rsidRPr="00266662" w:rsidRDefault="00CE2D68" w:rsidP="00CE2D68">
      <w:pPr>
        <w:jc w:val="both"/>
        <w:rPr>
          <w:rFonts w:ascii="Arial" w:hAnsi="Arial" w:cs="Arial"/>
          <w:sz w:val="20"/>
          <w:szCs w:val="20"/>
          <w:lang w:val="es-MX"/>
        </w:rPr>
      </w:pPr>
    </w:p>
    <w:p w14:paraId="6CB59D5E" w14:textId="77777777" w:rsidR="00CE2D68" w:rsidRPr="00266662" w:rsidRDefault="00CE2D68" w:rsidP="00CE2D68">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A favor.</w:t>
      </w:r>
    </w:p>
    <w:p w14:paraId="0E631670" w14:textId="77777777" w:rsidR="00CE2D68" w:rsidRPr="00266662" w:rsidRDefault="00CE2D68" w:rsidP="00CE2D68">
      <w:pPr>
        <w:jc w:val="both"/>
        <w:rPr>
          <w:rFonts w:ascii="Arial" w:hAnsi="Arial" w:cs="Arial"/>
          <w:sz w:val="20"/>
          <w:szCs w:val="20"/>
          <w:lang w:val="es-MX"/>
        </w:rPr>
      </w:pPr>
    </w:p>
    <w:p w14:paraId="0A6080C3" w14:textId="77777777" w:rsidR="00CE2D68" w:rsidRPr="00266662" w:rsidRDefault="00CE2D68" w:rsidP="00CE2D68">
      <w:pPr>
        <w:jc w:val="both"/>
        <w:rPr>
          <w:rFonts w:ascii="Arial" w:hAnsi="Arial" w:cs="Arial"/>
          <w:b/>
          <w:sz w:val="20"/>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Pr="00266662">
        <w:rPr>
          <w:rFonts w:ascii="Arial" w:hAnsi="Arial" w:cs="Arial"/>
          <w:sz w:val="20"/>
          <w:szCs w:val="20"/>
          <w:lang w:val="es-MX"/>
        </w:rPr>
        <w:t xml:space="preserve">Director de Verificación y Control de Obra Pública. </w:t>
      </w:r>
      <w:r w:rsidRPr="00266662">
        <w:rPr>
          <w:rFonts w:ascii="Arial" w:hAnsi="Arial" w:cs="Arial"/>
          <w:b/>
          <w:sz w:val="20"/>
          <w:szCs w:val="20"/>
          <w:lang w:val="es-MX"/>
        </w:rPr>
        <w:t>Abstención.</w:t>
      </w:r>
    </w:p>
    <w:p w14:paraId="3338638D" w14:textId="77777777" w:rsidR="00CE2D68" w:rsidRDefault="00CE2D68" w:rsidP="00CE2D68">
      <w:pPr>
        <w:jc w:val="both"/>
        <w:rPr>
          <w:rFonts w:ascii="Arial" w:hAnsi="Arial" w:cs="Arial"/>
          <w:sz w:val="20"/>
          <w:szCs w:val="20"/>
          <w:lang w:val="es-MX"/>
        </w:rPr>
      </w:pPr>
    </w:p>
    <w:p w14:paraId="154FE03B" w14:textId="77777777" w:rsidR="00CE2D68" w:rsidRPr="00266662" w:rsidRDefault="00CE2D68" w:rsidP="00CE2D68">
      <w:pPr>
        <w:jc w:val="both"/>
        <w:rPr>
          <w:rFonts w:ascii="Arial" w:hAnsi="Arial" w:cs="Arial"/>
          <w:sz w:val="20"/>
          <w:szCs w:val="20"/>
          <w:lang w:val="es-MX"/>
        </w:rPr>
      </w:pPr>
    </w:p>
    <w:p w14:paraId="345A0044" w14:textId="20594ABA" w:rsidR="00CE2D68" w:rsidRDefault="00CE2D68" w:rsidP="00CE2D68">
      <w:pPr>
        <w:tabs>
          <w:tab w:val="left" w:pos="1155"/>
        </w:tabs>
        <w:jc w:val="both"/>
        <w:rPr>
          <w:rFonts w:ascii="Arial" w:hAnsi="Arial" w:cs="Arial"/>
          <w:b/>
          <w:sz w:val="20"/>
          <w:szCs w:val="20"/>
          <w:lang w:val="es-MX"/>
        </w:rPr>
      </w:pPr>
      <w:r w:rsidRPr="00266662">
        <w:rPr>
          <w:rFonts w:ascii="Arial" w:hAnsi="Arial" w:cs="Arial"/>
          <w:b/>
          <w:sz w:val="20"/>
          <w:szCs w:val="20"/>
          <w:lang w:val="es-MX"/>
        </w:rPr>
        <w:t xml:space="preserve">El Presidente del Comité Mixto de Obra Pública, Edmundo Antonio Amutio Villa menciona: muy bien, queda aprobado con una abstención, lo presentado </w:t>
      </w:r>
      <w:r>
        <w:rPr>
          <w:rFonts w:ascii="Arial" w:hAnsi="Arial" w:cs="Arial"/>
          <w:b/>
          <w:sz w:val="20"/>
          <w:szCs w:val="20"/>
          <w:lang w:val="es-MX"/>
        </w:rPr>
        <w:t xml:space="preserve">en este </w:t>
      </w:r>
      <w:r w:rsidR="007E3ED5">
        <w:rPr>
          <w:rFonts w:ascii="Arial" w:hAnsi="Arial" w:cs="Arial"/>
          <w:b/>
          <w:sz w:val="20"/>
          <w:szCs w:val="20"/>
          <w:lang w:val="es-MX"/>
        </w:rPr>
        <w:t>segundo</w:t>
      </w:r>
      <w:r>
        <w:rPr>
          <w:rFonts w:ascii="Arial" w:hAnsi="Arial" w:cs="Arial"/>
          <w:b/>
          <w:sz w:val="20"/>
          <w:szCs w:val="20"/>
          <w:lang w:val="es-MX"/>
        </w:rPr>
        <w:t xml:space="preserve"> asunto vario</w:t>
      </w:r>
      <w:r w:rsidRPr="00266662">
        <w:rPr>
          <w:rFonts w:ascii="Arial" w:hAnsi="Arial" w:cs="Arial"/>
          <w:b/>
          <w:sz w:val="20"/>
          <w:szCs w:val="20"/>
          <w:lang w:val="es-MX"/>
        </w:rPr>
        <w:t xml:space="preserve"> de la Orden del Día que es la autorización </w:t>
      </w:r>
      <w:r w:rsidR="007E3ED5">
        <w:rPr>
          <w:rFonts w:ascii="Arial" w:hAnsi="Arial" w:cs="Arial"/>
          <w:b/>
          <w:sz w:val="20"/>
          <w:szCs w:val="20"/>
          <w:lang w:val="es-MX"/>
        </w:rPr>
        <w:t>de fallo en la modalidad de Licitación Pública.</w:t>
      </w:r>
    </w:p>
    <w:p w14:paraId="6377C655" w14:textId="3E45E47B" w:rsidR="007B7D69" w:rsidRDefault="007B7D69" w:rsidP="00BB2947">
      <w:pPr>
        <w:tabs>
          <w:tab w:val="left" w:pos="1155"/>
        </w:tabs>
        <w:jc w:val="both"/>
        <w:rPr>
          <w:rFonts w:ascii="Arial" w:hAnsi="Arial" w:cs="Arial"/>
          <w:sz w:val="20"/>
          <w:szCs w:val="20"/>
          <w:lang w:val="es-MX"/>
        </w:rPr>
      </w:pPr>
    </w:p>
    <w:p w14:paraId="1A5B290A" w14:textId="4433E9CB" w:rsidR="007B7D69" w:rsidRDefault="007B7D69" w:rsidP="00BB2947">
      <w:pPr>
        <w:tabs>
          <w:tab w:val="left" w:pos="1155"/>
        </w:tabs>
        <w:jc w:val="both"/>
        <w:rPr>
          <w:rFonts w:ascii="Arial" w:hAnsi="Arial" w:cs="Arial"/>
          <w:sz w:val="20"/>
          <w:szCs w:val="20"/>
          <w:lang w:val="es-MX"/>
        </w:rPr>
      </w:pPr>
    </w:p>
    <w:p w14:paraId="41948B3B" w14:textId="1213FB6C" w:rsidR="00EA3BC8" w:rsidRPr="00AB6DBD" w:rsidRDefault="007E3ED5" w:rsidP="007E3ED5">
      <w:pPr>
        <w:tabs>
          <w:tab w:val="left" w:pos="1155"/>
        </w:tabs>
        <w:jc w:val="both"/>
        <w:rPr>
          <w:rFonts w:ascii="Arial" w:hAnsi="Arial" w:cs="Arial"/>
          <w:sz w:val="20"/>
          <w:szCs w:val="20"/>
          <w:lang w:val="es-MX"/>
        </w:rPr>
      </w:pPr>
      <w:r w:rsidRPr="00AB6DBD">
        <w:rPr>
          <w:rFonts w:ascii="Arial" w:hAnsi="Arial" w:cs="Arial"/>
          <w:sz w:val="20"/>
          <w:szCs w:val="20"/>
          <w:lang w:val="es-MX"/>
        </w:rPr>
        <w:t>Sandra Patricia Sánchez Valdez</w:t>
      </w:r>
      <w:r w:rsidRPr="00AB6DBD">
        <w:rPr>
          <w:rFonts w:ascii="Arial" w:hAnsi="Arial" w:cs="Arial"/>
          <w:b/>
          <w:sz w:val="20"/>
          <w:szCs w:val="20"/>
          <w:lang w:val="es-MX"/>
        </w:rPr>
        <w:t xml:space="preserve">, </w:t>
      </w:r>
      <w:r w:rsidRPr="00AB6DBD">
        <w:rPr>
          <w:rFonts w:ascii="Arial" w:hAnsi="Arial" w:cs="Arial"/>
          <w:sz w:val="20"/>
          <w:szCs w:val="20"/>
          <w:lang w:val="es-MX"/>
        </w:rPr>
        <w:t>Suplente del</w:t>
      </w:r>
      <w:r w:rsidRPr="00AB6DBD">
        <w:rPr>
          <w:rFonts w:ascii="Arial" w:hAnsi="Arial" w:cs="Arial"/>
          <w:b/>
          <w:sz w:val="20"/>
          <w:szCs w:val="20"/>
          <w:lang w:val="es-MX"/>
        </w:rPr>
        <w:t xml:space="preserve"> </w:t>
      </w:r>
      <w:r w:rsidRPr="00AB6DBD">
        <w:rPr>
          <w:rFonts w:ascii="Arial" w:hAnsi="Arial" w:cs="Arial"/>
          <w:sz w:val="20"/>
          <w:szCs w:val="20"/>
          <w:lang w:val="es-MX"/>
        </w:rPr>
        <w:t>Secretario Técnico del Comité Mixto de Obra Pública, hace uso de la voz mencionando: En otro asunto vario</w:t>
      </w:r>
      <w:r w:rsidR="002432E7" w:rsidRPr="00AB6DBD">
        <w:rPr>
          <w:rFonts w:ascii="Arial" w:hAnsi="Arial" w:cs="Arial"/>
          <w:sz w:val="20"/>
          <w:szCs w:val="20"/>
          <w:lang w:val="es-MX"/>
        </w:rPr>
        <w:t xml:space="preserve"> y último, también se les está repartiendo varias hojas de sesiones pasadas, y</w:t>
      </w:r>
      <w:r w:rsidR="00EA3BC8" w:rsidRPr="00AB6DBD">
        <w:rPr>
          <w:rFonts w:ascii="Arial" w:hAnsi="Arial" w:cs="Arial"/>
          <w:sz w:val="20"/>
          <w:szCs w:val="20"/>
          <w:lang w:val="es-MX"/>
        </w:rPr>
        <w:t xml:space="preserve"> como  fe de erratas queremos corregir los siguientes contratos, </w:t>
      </w:r>
      <w:r w:rsidR="002432E7" w:rsidRPr="00AB6DBD">
        <w:rPr>
          <w:rFonts w:ascii="Arial" w:hAnsi="Arial" w:cs="Arial"/>
          <w:sz w:val="20"/>
          <w:szCs w:val="20"/>
          <w:lang w:val="es-MX"/>
        </w:rPr>
        <w:t xml:space="preserve">en la sesión novena de este año 2023, </w:t>
      </w:r>
      <w:r w:rsidR="00EA3BC8" w:rsidRPr="00AB6DBD">
        <w:rPr>
          <w:rFonts w:ascii="Arial" w:hAnsi="Arial" w:cs="Arial"/>
          <w:sz w:val="20"/>
          <w:szCs w:val="20"/>
          <w:lang w:val="es-MX"/>
        </w:rPr>
        <w:t xml:space="preserve">donde </w:t>
      </w:r>
      <w:r w:rsidR="002432E7" w:rsidRPr="00AB6DBD">
        <w:rPr>
          <w:rFonts w:ascii="Arial" w:hAnsi="Arial" w:cs="Arial"/>
          <w:sz w:val="20"/>
          <w:szCs w:val="20"/>
          <w:lang w:val="es-MX"/>
        </w:rPr>
        <w:t xml:space="preserve">se </w:t>
      </w:r>
      <w:r w:rsidR="00EA3BC8" w:rsidRPr="00AB6DBD">
        <w:rPr>
          <w:rFonts w:ascii="Arial" w:hAnsi="Arial" w:cs="Arial"/>
          <w:sz w:val="20"/>
          <w:szCs w:val="20"/>
          <w:lang w:val="es-MX"/>
        </w:rPr>
        <w:t>autorizó</w:t>
      </w:r>
      <w:r w:rsidR="002432E7" w:rsidRPr="00AB6DBD">
        <w:rPr>
          <w:rFonts w:ascii="Arial" w:hAnsi="Arial" w:cs="Arial"/>
          <w:sz w:val="20"/>
          <w:szCs w:val="20"/>
          <w:lang w:val="es-MX"/>
        </w:rPr>
        <w:t xml:space="preserve"> un convenio</w:t>
      </w:r>
      <w:r w:rsidR="00EA3BC8" w:rsidRPr="00AB6DBD">
        <w:rPr>
          <w:rFonts w:ascii="Arial" w:hAnsi="Arial" w:cs="Arial"/>
          <w:sz w:val="20"/>
          <w:szCs w:val="20"/>
          <w:lang w:val="es-MX"/>
        </w:rPr>
        <w:t xml:space="preserve"> al contrato con número </w:t>
      </w:r>
      <w:r w:rsidR="00EA3BC8" w:rsidRPr="00AB6DBD">
        <w:rPr>
          <w:rFonts w:ascii="Arial" w:hAnsi="Arial" w:cs="Arial"/>
          <w:b/>
          <w:bCs/>
          <w:sz w:val="20"/>
          <w:szCs w:val="20"/>
          <w:lang w:val="es-MX"/>
        </w:rPr>
        <w:t>139-2022,</w:t>
      </w:r>
      <w:r w:rsidR="00EA3BC8" w:rsidRPr="00AB6DBD">
        <w:rPr>
          <w:rFonts w:ascii="Arial" w:hAnsi="Arial" w:cs="Arial"/>
          <w:sz w:val="20"/>
          <w:szCs w:val="20"/>
          <w:lang w:val="es-MX"/>
        </w:rPr>
        <w:t xml:space="preserve"> pero trae un error en la nomenclatura, ya que dice </w:t>
      </w:r>
      <w:r w:rsidR="00EA3BC8" w:rsidRPr="00AB6DBD">
        <w:rPr>
          <w:rFonts w:ascii="Arial" w:hAnsi="Arial" w:cs="Arial"/>
          <w:b/>
          <w:bCs/>
          <w:sz w:val="20"/>
          <w:szCs w:val="20"/>
          <w:lang w:val="es-MX"/>
        </w:rPr>
        <w:t>DOPI-MUN-CUSMAX-IH-CI-139-2022 y lo correcto es DOPI-MUN-CUSMAX-PAV-CI-139-2022</w:t>
      </w:r>
      <w:r w:rsidR="00A83190" w:rsidRPr="00AB6DBD">
        <w:rPr>
          <w:rFonts w:ascii="Arial" w:hAnsi="Arial" w:cs="Arial"/>
          <w:sz w:val="20"/>
          <w:szCs w:val="20"/>
          <w:lang w:val="es-MX"/>
        </w:rPr>
        <w:t xml:space="preserve">, así como también en la sesión décima del Comité Mixto de Obra Pública en el punto séptimo de la orden del día de aprobó la adjudicación directa con número de contrato DOPI-MUN-RM-IH-AD-072-2023 a </w:t>
      </w:r>
      <w:r w:rsidR="00A83190" w:rsidRPr="00AB6DBD">
        <w:rPr>
          <w:rFonts w:ascii="Arial" w:hAnsi="Arial" w:cs="Arial"/>
          <w:sz w:val="20"/>
          <w:szCs w:val="20"/>
          <w:lang w:val="es-MX"/>
        </w:rPr>
        <w:lastRenderedPageBreak/>
        <w:t>favor de la empresa</w:t>
      </w:r>
      <w:r w:rsidR="00AB6DBD" w:rsidRPr="00AB6DBD">
        <w:rPr>
          <w:rFonts w:ascii="Arial" w:hAnsi="Arial" w:cs="Arial"/>
          <w:sz w:val="20"/>
          <w:szCs w:val="20"/>
          <w:lang w:val="es-MX"/>
        </w:rPr>
        <w:t xml:space="preserve"> </w:t>
      </w:r>
      <w:r w:rsidR="00AB6DBD" w:rsidRPr="00AB6DBD">
        <w:rPr>
          <w:rFonts w:ascii="Arial" w:hAnsi="Arial" w:cs="Arial"/>
          <w:b/>
          <w:bCs/>
          <w:sz w:val="20"/>
          <w:szCs w:val="20"/>
          <w:lang w:val="es-MX"/>
        </w:rPr>
        <w:t xml:space="preserve">VIALITEK, S.A. DE C.V., </w:t>
      </w:r>
      <w:r w:rsidR="00AB6DBD" w:rsidRPr="00AB6DBD">
        <w:rPr>
          <w:rFonts w:ascii="Arial" w:hAnsi="Arial" w:cs="Arial"/>
          <w:sz w:val="20"/>
          <w:szCs w:val="20"/>
          <w:lang w:val="es-MX"/>
        </w:rPr>
        <w:t>siendo la correcto</w:t>
      </w:r>
      <w:r w:rsidR="00AB6DBD" w:rsidRPr="00AB6DBD">
        <w:rPr>
          <w:rFonts w:ascii="Arial" w:hAnsi="Arial" w:cs="Arial"/>
          <w:b/>
          <w:bCs/>
          <w:sz w:val="20"/>
          <w:szCs w:val="20"/>
          <w:lang w:val="es-MX"/>
        </w:rPr>
        <w:t xml:space="preserve"> VIALITEK GRUPO CONSTRUCTOR, S.A. DE C.V.</w:t>
      </w:r>
    </w:p>
    <w:p w14:paraId="06E945D5" w14:textId="77777777" w:rsidR="00EA3BC8" w:rsidRDefault="00EA3BC8" w:rsidP="007E3ED5">
      <w:pPr>
        <w:tabs>
          <w:tab w:val="left" w:pos="1155"/>
        </w:tabs>
        <w:jc w:val="both"/>
        <w:rPr>
          <w:rFonts w:ascii="Arial" w:hAnsi="Arial" w:cs="Arial"/>
          <w:sz w:val="20"/>
          <w:szCs w:val="20"/>
          <w:lang w:val="es-MX"/>
        </w:rPr>
      </w:pPr>
    </w:p>
    <w:p w14:paraId="3782522A" w14:textId="77777777" w:rsidR="00EA3BC8" w:rsidRDefault="00EA3BC8" w:rsidP="007E3ED5">
      <w:pPr>
        <w:tabs>
          <w:tab w:val="left" w:pos="1155"/>
        </w:tabs>
        <w:jc w:val="both"/>
        <w:rPr>
          <w:rFonts w:ascii="Arial" w:hAnsi="Arial" w:cs="Arial"/>
          <w:sz w:val="20"/>
          <w:szCs w:val="20"/>
          <w:lang w:val="es-MX"/>
        </w:rPr>
      </w:pPr>
    </w:p>
    <w:p w14:paraId="06311A0C" w14:textId="260E2DB0" w:rsidR="00EA3BC8" w:rsidRPr="007D72CD" w:rsidRDefault="00EA3BC8" w:rsidP="007E3ED5">
      <w:pPr>
        <w:tabs>
          <w:tab w:val="left" w:pos="1155"/>
        </w:tabs>
        <w:jc w:val="both"/>
        <w:rPr>
          <w:rFonts w:ascii="Arial" w:hAnsi="Arial" w:cs="Arial"/>
          <w:b/>
          <w:bCs/>
          <w:sz w:val="20"/>
          <w:szCs w:val="20"/>
          <w:lang w:val="es-MX"/>
        </w:rPr>
      </w:pPr>
      <w:r w:rsidRPr="007D72CD">
        <w:rPr>
          <w:rFonts w:ascii="Arial" w:hAnsi="Arial" w:cs="Arial"/>
          <w:b/>
          <w:bCs/>
          <w:sz w:val="20"/>
          <w:szCs w:val="20"/>
          <w:lang w:val="es-MX"/>
        </w:rPr>
        <w:t>Fe de erratas:</w:t>
      </w:r>
    </w:p>
    <w:p w14:paraId="1AF8DA2C" w14:textId="77777777" w:rsidR="00EA3BC8" w:rsidRDefault="00EA3BC8" w:rsidP="007E3ED5">
      <w:pPr>
        <w:tabs>
          <w:tab w:val="left" w:pos="1155"/>
        </w:tabs>
        <w:jc w:val="both"/>
        <w:rPr>
          <w:rFonts w:ascii="Arial" w:hAnsi="Arial" w:cs="Arial"/>
          <w:sz w:val="20"/>
          <w:szCs w:val="20"/>
          <w:lang w:val="es-MX"/>
        </w:rPr>
      </w:pPr>
    </w:p>
    <w:tbl>
      <w:tblPr>
        <w:tblStyle w:val="Tablaconcuadrcula"/>
        <w:tblW w:w="9639" w:type="dxa"/>
        <w:tblInd w:w="-459" w:type="dxa"/>
        <w:tblLayout w:type="fixed"/>
        <w:tblLook w:val="04A0" w:firstRow="1" w:lastRow="0" w:firstColumn="1" w:lastColumn="0" w:noHBand="0" w:noVBand="1"/>
      </w:tblPr>
      <w:tblGrid>
        <w:gridCol w:w="1418"/>
        <w:gridCol w:w="2126"/>
        <w:gridCol w:w="2410"/>
        <w:gridCol w:w="3685"/>
      </w:tblGrid>
      <w:tr w:rsidR="007D72CD" w:rsidRPr="00494AD4" w14:paraId="07F2FC8E" w14:textId="77777777" w:rsidTr="007D72CD">
        <w:tc>
          <w:tcPr>
            <w:tcW w:w="141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7D69117" w14:textId="5A84C85F" w:rsidR="007D72CD" w:rsidRPr="00EA3BC8" w:rsidRDefault="007D72CD" w:rsidP="00EA3BC8">
            <w:pPr>
              <w:jc w:val="center"/>
              <w:rPr>
                <w:rFonts w:ascii="Arial" w:hAnsi="Arial" w:cs="Arial"/>
                <w:b/>
                <w:sz w:val="16"/>
                <w:szCs w:val="16"/>
              </w:rPr>
            </w:pPr>
            <w:r w:rsidRPr="00EA3BC8">
              <w:rPr>
                <w:rFonts w:ascii="Arial" w:hAnsi="Arial" w:cs="Arial"/>
                <w:b/>
                <w:sz w:val="16"/>
                <w:szCs w:val="16"/>
              </w:rPr>
              <w:t>COMITÉ DE APROBACIÓN</w:t>
            </w:r>
          </w:p>
        </w:tc>
        <w:tc>
          <w:tcPr>
            <w:tcW w:w="2126"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D8907A7" w14:textId="337CCFBA" w:rsidR="007D72CD" w:rsidRPr="00494AD4" w:rsidRDefault="007D72CD" w:rsidP="00F377B1">
            <w:pPr>
              <w:jc w:val="center"/>
              <w:rPr>
                <w:rFonts w:ascii="Arial" w:hAnsi="Arial" w:cs="Arial"/>
                <w:b/>
                <w:sz w:val="20"/>
                <w:szCs w:val="20"/>
              </w:rPr>
            </w:pPr>
            <w:r>
              <w:rPr>
                <w:rFonts w:ascii="Arial" w:hAnsi="Arial" w:cs="Arial"/>
                <w:b/>
                <w:sz w:val="20"/>
                <w:szCs w:val="20"/>
              </w:rPr>
              <w:t xml:space="preserve"> DICE</w:t>
            </w:r>
          </w:p>
        </w:tc>
        <w:tc>
          <w:tcPr>
            <w:tcW w:w="241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CF78BE0" w14:textId="37105B2D" w:rsidR="007D72CD" w:rsidRPr="007D72CD" w:rsidRDefault="007D72CD" w:rsidP="00F377B1">
            <w:pPr>
              <w:jc w:val="center"/>
              <w:rPr>
                <w:rFonts w:ascii="Arial" w:hAnsi="Arial" w:cs="Arial"/>
                <w:b/>
                <w:sz w:val="20"/>
                <w:szCs w:val="20"/>
                <w:lang w:val="pt-PT"/>
              </w:rPr>
            </w:pPr>
            <w:r>
              <w:rPr>
                <w:rFonts w:ascii="Arial" w:hAnsi="Arial" w:cs="Arial"/>
                <w:b/>
                <w:sz w:val="20"/>
                <w:szCs w:val="20"/>
                <w:lang w:val="pt-PT"/>
              </w:rPr>
              <w:t>DEBE DECIR</w:t>
            </w:r>
          </w:p>
        </w:tc>
        <w:tc>
          <w:tcPr>
            <w:tcW w:w="368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FBDF407" w14:textId="5C2E5A51" w:rsidR="007D72CD" w:rsidRPr="00494AD4" w:rsidRDefault="007D72CD" w:rsidP="00F377B1">
            <w:pPr>
              <w:jc w:val="center"/>
              <w:rPr>
                <w:rFonts w:ascii="Arial" w:hAnsi="Arial" w:cs="Arial"/>
                <w:b/>
                <w:sz w:val="20"/>
                <w:szCs w:val="20"/>
              </w:rPr>
            </w:pPr>
            <w:r>
              <w:rPr>
                <w:rFonts w:ascii="Arial" w:hAnsi="Arial" w:cs="Arial"/>
                <w:b/>
                <w:sz w:val="20"/>
                <w:szCs w:val="20"/>
              </w:rPr>
              <w:t>FE DE ERRATAS</w:t>
            </w:r>
          </w:p>
        </w:tc>
      </w:tr>
      <w:tr w:rsidR="007D72CD" w:rsidRPr="005018F7" w14:paraId="10F62AAF" w14:textId="77777777" w:rsidTr="007D72CD">
        <w:trPr>
          <w:trHeight w:val="1321"/>
        </w:trPr>
        <w:tc>
          <w:tcPr>
            <w:tcW w:w="1418" w:type="dxa"/>
            <w:tcBorders>
              <w:top w:val="single" w:sz="4" w:space="0" w:color="auto"/>
              <w:left w:val="single" w:sz="4" w:space="0" w:color="auto"/>
              <w:bottom w:val="single" w:sz="4" w:space="0" w:color="auto"/>
              <w:right w:val="single" w:sz="4" w:space="0" w:color="auto"/>
            </w:tcBorders>
            <w:vAlign w:val="center"/>
            <w:hideMark/>
          </w:tcPr>
          <w:p w14:paraId="0FCF84E4" w14:textId="7FC63E24" w:rsidR="007D72CD" w:rsidRPr="00F3115C" w:rsidRDefault="007D72CD" w:rsidP="00F377B1">
            <w:pPr>
              <w:jc w:val="center"/>
              <w:rPr>
                <w:rFonts w:ascii="Arial" w:hAnsi="Arial" w:cs="Arial"/>
                <w:b/>
                <w:bCs/>
                <w:sz w:val="18"/>
                <w:szCs w:val="18"/>
              </w:rPr>
            </w:pPr>
            <w:r>
              <w:rPr>
                <w:rFonts w:ascii="Arial" w:hAnsi="Arial" w:cs="Arial"/>
                <w:b/>
                <w:bCs/>
                <w:sz w:val="18"/>
                <w:szCs w:val="18"/>
              </w:rPr>
              <w:t>Comité 09/23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29E63D" w14:textId="7DB88794" w:rsidR="007D72CD" w:rsidRPr="007D72CD" w:rsidRDefault="007D72CD" w:rsidP="00F377B1">
            <w:pPr>
              <w:jc w:val="both"/>
              <w:rPr>
                <w:rFonts w:ascii="Arial" w:hAnsi="Arial" w:cs="Arial"/>
                <w:bCs/>
                <w:sz w:val="18"/>
                <w:szCs w:val="18"/>
                <w:lang w:val="pt-PT"/>
              </w:rPr>
            </w:pPr>
            <w:r w:rsidRPr="007D72CD">
              <w:rPr>
                <w:rFonts w:ascii="Arial" w:hAnsi="Arial" w:cs="Arial"/>
                <w:b/>
                <w:bCs/>
                <w:sz w:val="20"/>
                <w:szCs w:val="20"/>
                <w:lang w:val="pt-PT"/>
              </w:rPr>
              <w:t>DOPI-MUN-CUSMAX-IH-CI-139-2022</w:t>
            </w:r>
          </w:p>
        </w:tc>
        <w:tc>
          <w:tcPr>
            <w:tcW w:w="2410" w:type="dxa"/>
            <w:tcBorders>
              <w:top w:val="nil"/>
              <w:left w:val="single" w:sz="4" w:space="0" w:color="auto"/>
              <w:bottom w:val="single" w:sz="4" w:space="0" w:color="auto"/>
              <w:right w:val="single" w:sz="4" w:space="0" w:color="auto"/>
            </w:tcBorders>
            <w:shd w:val="clear" w:color="auto" w:fill="auto"/>
            <w:vAlign w:val="center"/>
          </w:tcPr>
          <w:p w14:paraId="0D72699C" w14:textId="6E1A3134" w:rsidR="007D72CD" w:rsidRPr="007D72CD" w:rsidRDefault="007D72CD" w:rsidP="00F377B1">
            <w:pPr>
              <w:jc w:val="center"/>
              <w:rPr>
                <w:rFonts w:ascii="Arial" w:hAnsi="Arial" w:cs="Arial"/>
                <w:b/>
                <w:sz w:val="18"/>
                <w:szCs w:val="18"/>
                <w:lang w:val="pt-PT"/>
              </w:rPr>
            </w:pPr>
            <w:r w:rsidRPr="007D72CD">
              <w:rPr>
                <w:rFonts w:ascii="Arial" w:hAnsi="Arial" w:cs="Arial"/>
                <w:b/>
                <w:bCs/>
                <w:sz w:val="20"/>
                <w:szCs w:val="20"/>
                <w:lang w:val="pt-PT"/>
              </w:rPr>
              <w:t>DOPI-MUN-CUSMAX-</w:t>
            </w:r>
            <w:r>
              <w:rPr>
                <w:rFonts w:ascii="Arial" w:hAnsi="Arial" w:cs="Arial"/>
                <w:b/>
                <w:bCs/>
                <w:sz w:val="20"/>
                <w:szCs w:val="20"/>
                <w:lang w:val="pt-PT"/>
              </w:rPr>
              <w:t>PAV</w:t>
            </w:r>
            <w:r w:rsidRPr="007D72CD">
              <w:rPr>
                <w:rFonts w:ascii="Arial" w:hAnsi="Arial" w:cs="Arial"/>
                <w:b/>
                <w:bCs/>
                <w:sz w:val="20"/>
                <w:szCs w:val="20"/>
                <w:lang w:val="pt-PT"/>
              </w:rPr>
              <w:t>-CI-139-2022</w:t>
            </w:r>
          </w:p>
        </w:tc>
        <w:tc>
          <w:tcPr>
            <w:tcW w:w="3685" w:type="dxa"/>
            <w:tcBorders>
              <w:top w:val="nil"/>
              <w:left w:val="single" w:sz="4" w:space="0" w:color="auto"/>
              <w:bottom w:val="single" w:sz="4" w:space="0" w:color="auto"/>
              <w:right w:val="single" w:sz="4" w:space="0" w:color="auto"/>
            </w:tcBorders>
            <w:shd w:val="clear" w:color="auto" w:fill="auto"/>
            <w:vAlign w:val="center"/>
          </w:tcPr>
          <w:p w14:paraId="794A4907" w14:textId="415DB603" w:rsidR="007D72CD" w:rsidRPr="007D72CD" w:rsidRDefault="007D72CD" w:rsidP="00F377B1">
            <w:pPr>
              <w:jc w:val="center"/>
              <w:rPr>
                <w:rFonts w:ascii="Arial" w:hAnsi="Arial" w:cs="Arial"/>
                <w:sz w:val="18"/>
                <w:szCs w:val="18"/>
                <w:lang w:val="es-MX"/>
              </w:rPr>
            </w:pPr>
            <w:r w:rsidRPr="007D72CD">
              <w:rPr>
                <w:rFonts w:ascii="Arial" w:hAnsi="Arial" w:cs="Arial"/>
                <w:sz w:val="18"/>
                <w:szCs w:val="18"/>
                <w:lang w:val="es-MX"/>
              </w:rPr>
              <w:t>Se corrige la nomenclatura del Convenio Modificatorio, aprobado en el Comité Mixto de Obra Pública 09/2023, punto quinto de la orden del día.</w:t>
            </w:r>
          </w:p>
        </w:tc>
      </w:tr>
      <w:tr w:rsidR="007D72CD" w:rsidRPr="005018F7" w14:paraId="5A1DB903" w14:textId="77777777" w:rsidTr="007D72CD">
        <w:trPr>
          <w:trHeight w:val="1321"/>
        </w:trPr>
        <w:tc>
          <w:tcPr>
            <w:tcW w:w="1418" w:type="dxa"/>
            <w:tcBorders>
              <w:top w:val="single" w:sz="4" w:space="0" w:color="auto"/>
              <w:left w:val="single" w:sz="4" w:space="0" w:color="auto"/>
              <w:bottom w:val="single" w:sz="4" w:space="0" w:color="auto"/>
              <w:right w:val="single" w:sz="4" w:space="0" w:color="auto"/>
            </w:tcBorders>
            <w:vAlign w:val="center"/>
          </w:tcPr>
          <w:p w14:paraId="2176E6E4" w14:textId="32423D8F" w:rsidR="007D72CD" w:rsidRDefault="007D72CD" w:rsidP="00F377B1">
            <w:pPr>
              <w:jc w:val="center"/>
              <w:rPr>
                <w:rFonts w:ascii="Arial" w:hAnsi="Arial" w:cs="Arial"/>
                <w:b/>
                <w:bCs/>
                <w:sz w:val="18"/>
                <w:szCs w:val="18"/>
              </w:rPr>
            </w:pPr>
            <w:r>
              <w:rPr>
                <w:rFonts w:ascii="Arial" w:hAnsi="Arial" w:cs="Arial"/>
                <w:b/>
                <w:bCs/>
                <w:sz w:val="18"/>
                <w:szCs w:val="18"/>
              </w:rPr>
              <w:t>Comité 10/23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8489D3" w14:textId="678C81CF" w:rsidR="007D72CD" w:rsidRPr="007D72CD" w:rsidRDefault="007D72CD" w:rsidP="00F377B1">
            <w:pPr>
              <w:jc w:val="both"/>
              <w:rPr>
                <w:rFonts w:ascii="Arial" w:hAnsi="Arial" w:cs="Arial"/>
                <w:b/>
                <w:bCs/>
                <w:sz w:val="20"/>
                <w:szCs w:val="20"/>
                <w:lang w:val="es-MX"/>
              </w:rPr>
            </w:pPr>
            <w:r w:rsidRPr="007D72CD">
              <w:rPr>
                <w:rFonts w:ascii="Arial" w:hAnsi="Arial" w:cs="Arial"/>
                <w:b/>
                <w:bCs/>
                <w:sz w:val="20"/>
                <w:szCs w:val="20"/>
                <w:lang w:val="es-MX"/>
              </w:rPr>
              <w:t>VIALITEK, S.A. DE C.V.</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A84B0E" w14:textId="1D15C753" w:rsidR="007D72CD" w:rsidRPr="007D72CD" w:rsidRDefault="007D72CD" w:rsidP="00F377B1">
            <w:pPr>
              <w:jc w:val="center"/>
              <w:rPr>
                <w:rFonts w:ascii="Arial" w:hAnsi="Arial" w:cs="Arial"/>
                <w:b/>
                <w:bCs/>
                <w:sz w:val="20"/>
                <w:szCs w:val="20"/>
                <w:lang w:val="es-MX"/>
              </w:rPr>
            </w:pPr>
            <w:r w:rsidRPr="007D72CD">
              <w:rPr>
                <w:rFonts w:ascii="Arial" w:hAnsi="Arial" w:cs="Arial"/>
                <w:b/>
                <w:bCs/>
                <w:sz w:val="20"/>
                <w:szCs w:val="20"/>
                <w:lang w:val="es-MX"/>
              </w:rPr>
              <w:t>VIALITEK GRUPO CONSTRUCTOR, S.A. DE C.V.</w:t>
            </w:r>
          </w:p>
        </w:tc>
        <w:tc>
          <w:tcPr>
            <w:tcW w:w="3685" w:type="dxa"/>
            <w:tcBorders>
              <w:top w:val="single" w:sz="4" w:space="0" w:color="auto"/>
              <w:left w:val="single" w:sz="4" w:space="0" w:color="auto"/>
              <w:bottom w:val="single" w:sz="4" w:space="0" w:color="auto"/>
              <w:right w:val="single" w:sz="4" w:space="0" w:color="auto"/>
            </w:tcBorders>
            <w:shd w:val="clear" w:color="auto" w:fill="auto"/>
            <w:vAlign w:val="center"/>
          </w:tcPr>
          <w:p w14:paraId="7F542509" w14:textId="431C5A25" w:rsidR="007D72CD" w:rsidRPr="007D72CD" w:rsidRDefault="007D72CD" w:rsidP="00F377B1">
            <w:pPr>
              <w:jc w:val="center"/>
              <w:rPr>
                <w:rFonts w:ascii="Arial" w:hAnsi="Arial" w:cs="Arial"/>
                <w:sz w:val="18"/>
                <w:szCs w:val="18"/>
                <w:lang w:val="es-MX"/>
              </w:rPr>
            </w:pPr>
            <w:r w:rsidRPr="007D72CD">
              <w:rPr>
                <w:rFonts w:ascii="Arial" w:hAnsi="Arial" w:cs="Arial"/>
                <w:sz w:val="18"/>
                <w:szCs w:val="18"/>
                <w:lang w:val="es-MX"/>
              </w:rPr>
              <w:t>Se corrige el nombre de la empresa del contrato con número DOPI-MUN-RM-IH-AD-072-2023 aprobado en el Comité Mixto de Obra Pública 10/2023, punto séptimo de la orden del día.</w:t>
            </w:r>
          </w:p>
        </w:tc>
      </w:tr>
    </w:tbl>
    <w:p w14:paraId="169CE737" w14:textId="24C0FEBA" w:rsidR="007B7D69" w:rsidRDefault="00EA3BC8" w:rsidP="007E3ED5">
      <w:pPr>
        <w:tabs>
          <w:tab w:val="left" w:pos="1155"/>
        </w:tabs>
        <w:jc w:val="both"/>
        <w:rPr>
          <w:rFonts w:ascii="Arial" w:hAnsi="Arial" w:cs="Arial"/>
          <w:sz w:val="20"/>
          <w:szCs w:val="20"/>
          <w:lang w:val="es-MX"/>
        </w:rPr>
      </w:pPr>
      <w:r>
        <w:rPr>
          <w:rFonts w:ascii="Arial" w:hAnsi="Arial" w:cs="Arial"/>
          <w:sz w:val="20"/>
          <w:szCs w:val="20"/>
          <w:lang w:val="es-MX"/>
        </w:rPr>
        <w:t xml:space="preserve"> </w:t>
      </w:r>
    </w:p>
    <w:p w14:paraId="1A4B63AB" w14:textId="58041B72" w:rsidR="007B7D69" w:rsidRDefault="007B7D69" w:rsidP="00BB2947">
      <w:pPr>
        <w:tabs>
          <w:tab w:val="left" w:pos="1155"/>
        </w:tabs>
        <w:jc w:val="both"/>
        <w:rPr>
          <w:rFonts w:ascii="Arial" w:hAnsi="Arial" w:cs="Arial"/>
          <w:sz w:val="20"/>
          <w:szCs w:val="20"/>
          <w:lang w:val="es-MX"/>
        </w:rPr>
      </w:pPr>
    </w:p>
    <w:p w14:paraId="309DB856" w14:textId="713F1240" w:rsidR="007B7D69" w:rsidRDefault="007B7D69" w:rsidP="00BB2947">
      <w:pPr>
        <w:tabs>
          <w:tab w:val="left" w:pos="1155"/>
        </w:tabs>
        <w:jc w:val="both"/>
        <w:rPr>
          <w:rFonts w:ascii="Arial" w:hAnsi="Arial" w:cs="Arial"/>
          <w:sz w:val="20"/>
          <w:szCs w:val="20"/>
          <w:lang w:val="es-MX"/>
        </w:rPr>
      </w:pPr>
    </w:p>
    <w:p w14:paraId="180802B8" w14:textId="77777777" w:rsidR="00626E33" w:rsidRPr="00266662" w:rsidRDefault="00626E33" w:rsidP="00626E33">
      <w:pPr>
        <w:jc w:val="both"/>
        <w:rPr>
          <w:rFonts w:ascii="Arial" w:hAnsi="Arial" w:cs="Arial"/>
          <w:b/>
          <w:sz w:val="20"/>
          <w:szCs w:val="20"/>
          <w:lang w:val="es-MX"/>
        </w:rPr>
      </w:pPr>
      <w:r w:rsidRPr="00266662">
        <w:rPr>
          <w:rFonts w:ascii="Arial" w:hAnsi="Arial" w:cs="Arial"/>
          <w:sz w:val="20"/>
          <w:szCs w:val="20"/>
          <w:lang w:val="es-MX"/>
        </w:rPr>
        <w:t xml:space="preserve">Edmundo Antonio Amutio Villa, Presidente del Comité Mixto de Obra Pública. </w:t>
      </w:r>
      <w:r w:rsidRPr="00266662">
        <w:rPr>
          <w:rFonts w:ascii="Arial" w:hAnsi="Arial" w:cs="Arial"/>
          <w:b/>
          <w:sz w:val="20"/>
          <w:szCs w:val="20"/>
          <w:lang w:val="es-MX"/>
        </w:rPr>
        <w:t>A favor.</w:t>
      </w:r>
    </w:p>
    <w:p w14:paraId="065D123B" w14:textId="77777777" w:rsidR="00626E33" w:rsidRPr="00266662" w:rsidRDefault="00626E33" w:rsidP="00626E33">
      <w:pPr>
        <w:jc w:val="both"/>
        <w:rPr>
          <w:rFonts w:ascii="Arial" w:hAnsi="Arial" w:cs="Arial"/>
          <w:sz w:val="20"/>
          <w:szCs w:val="20"/>
          <w:lang w:val="es-MX"/>
        </w:rPr>
      </w:pPr>
    </w:p>
    <w:p w14:paraId="3B911C8D" w14:textId="77777777" w:rsidR="00626E33" w:rsidRPr="00266662" w:rsidRDefault="00626E33" w:rsidP="00626E33">
      <w:pPr>
        <w:jc w:val="both"/>
        <w:rPr>
          <w:rFonts w:ascii="Arial" w:hAnsi="Arial" w:cs="Arial"/>
          <w:b/>
          <w:sz w:val="20"/>
          <w:szCs w:val="20"/>
          <w:lang w:val="es-MX"/>
        </w:rPr>
      </w:pPr>
      <w:r w:rsidRPr="00266662">
        <w:rPr>
          <w:rFonts w:ascii="Arial" w:hAnsi="Arial" w:cs="Arial"/>
          <w:sz w:val="20"/>
          <w:szCs w:val="20"/>
          <w:lang w:val="es-MX"/>
        </w:rPr>
        <w:t xml:space="preserve">Regidor Fabián Aceves Dávalos, Representante Titular de la Comisión Colegiada y Permanente de Desarrollo Urbano. </w:t>
      </w:r>
      <w:r w:rsidRPr="00266662">
        <w:rPr>
          <w:rFonts w:ascii="Arial" w:hAnsi="Arial" w:cs="Arial"/>
          <w:b/>
          <w:sz w:val="20"/>
          <w:szCs w:val="20"/>
          <w:lang w:val="es-MX"/>
        </w:rPr>
        <w:t>A favor.</w:t>
      </w:r>
    </w:p>
    <w:p w14:paraId="49013320" w14:textId="77777777" w:rsidR="00626E33" w:rsidRPr="00266662" w:rsidRDefault="00626E33" w:rsidP="00626E33">
      <w:pPr>
        <w:jc w:val="both"/>
        <w:rPr>
          <w:rFonts w:ascii="Arial" w:hAnsi="Arial" w:cs="Arial"/>
          <w:sz w:val="20"/>
          <w:szCs w:val="20"/>
          <w:lang w:val="es-MX"/>
        </w:rPr>
      </w:pPr>
    </w:p>
    <w:p w14:paraId="4E132DAA" w14:textId="77777777" w:rsidR="00626E33" w:rsidRPr="00266662" w:rsidRDefault="00626E33" w:rsidP="00626E33">
      <w:pPr>
        <w:jc w:val="both"/>
        <w:rPr>
          <w:rFonts w:ascii="Arial" w:hAnsi="Arial" w:cs="Arial"/>
          <w:b/>
          <w:sz w:val="20"/>
          <w:szCs w:val="20"/>
          <w:lang w:val="es-MX"/>
        </w:rPr>
      </w:pPr>
      <w:r w:rsidRPr="00266662">
        <w:rPr>
          <w:rFonts w:ascii="Arial" w:hAnsi="Arial" w:cs="Arial"/>
          <w:sz w:val="20"/>
          <w:szCs w:val="20"/>
          <w:lang w:val="es-MX"/>
        </w:rPr>
        <w:t xml:space="preserve">Regidor Claudio Alberto de </w:t>
      </w:r>
      <w:proofErr w:type="spellStart"/>
      <w:r w:rsidRPr="00266662">
        <w:rPr>
          <w:rFonts w:ascii="Arial" w:hAnsi="Arial" w:cs="Arial"/>
          <w:sz w:val="20"/>
          <w:szCs w:val="20"/>
          <w:lang w:val="es-MX"/>
        </w:rPr>
        <w:t>Angelis</w:t>
      </w:r>
      <w:proofErr w:type="spellEnd"/>
      <w:r w:rsidRPr="00266662">
        <w:rPr>
          <w:rFonts w:ascii="Arial" w:hAnsi="Arial" w:cs="Arial"/>
          <w:sz w:val="20"/>
          <w:szCs w:val="20"/>
          <w:lang w:val="es-MX"/>
        </w:rPr>
        <w:t xml:space="preserve"> Martínez, Representante Titular de la Comisión Colegiada y Permanente de Hacienda, Patrimonio y Presupuestos. </w:t>
      </w:r>
      <w:r w:rsidRPr="00266662">
        <w:rPr>
          <w:rFonts w:ascii="Arial" w:hAnsi="Arial" w:cs="Arial"/>
          <w:b/>
          <w:sz w:val="20"/>
          <w:szCs w:val="20"/>
          <w:lang w:val="es-MX"/>
        </w:rPr>
        <w:t>A favor.</w:t>
      </w:r>
    </w:p>
    <w:p w14:paraId="50CBA0D5" w14:textId="77777777" w:rsidR="00626E33" w:rsidRPr="00266662" w:rsidRDefault="00626E33" w:rsidP="00626E33">
      <w:pPr>
        <w:jc w:val="both"/>
        <w:rPr>
          <w:rFonts w:ascii="Arial" w:hAnsi="Arial" w:cs="Arial"/>
          <w:b/>
          <w:sz w:val="20"/>
          <w:szCs w:val="20"/>
          <w:lang w:val="es-MX"/>
        </w:rPr>
      </w:pPr>
    </w:p>
    <w:p w14:paraId="2EE5EF8F" w14:textId="77777777" w:rsidR="00626E33" w:rsidRPr="00266662" w:rsidRDefault="00626E33" w:rsidP="00626E33">
      <w:pPr>
        <w:jc w:val="both"/>
        <w:rPr>
          <w:rFonts w:ascii="Arial" w:hAnsi="Arial" w:cs="Arial"/>
          <w:b/>
          <w:sz w:val="20"/>
          <w:szCs w:val="20"/>
          <w:lang w:val="es-MX"/>
        </w:rPr>
      </w:pPr>
      <w:r w:rsidRPr="00266662">
        <w:rPr>
          <w:rFonts w:ascii="Arial" w:hAnsi="Arial" w:cs="Arial"/>
          <w:sz w:val="20"/>
          <w:szCs w:val="20"/>
          <w:lang w:val="es-MX"/>
        </w:rPr>
        <w:t xml:space="preserve">Andrea Estefanía Vargas Arteaga, Suplente de la Tesorera Municipal. </w:t>
      </w:r>
      <w:r w:rsidRPr="00266662">
        <w:rPr>
          <w:rFonts w:ascii="Arial" w:hAnsi="Arial" w:cs="Arial"/>
          <w:b/>
          <w:sz w:val="20"/>
          <w:szCs w:val="20"/>
          <w:lang w:val="es-MX"/>
        </w:rPr>
        <w:t>A favor.</w:t>
      </w:r>
    </w:p>
    <w:p w14:paraId="4624152B" w14:textId="77777777" w:rsidR="00626E33" w:rsidRPr="00266662" w:rsidRDefault="00626E33" w:rsidP="00626E33">
      <w:pPr>
        <w:jc w:val="both"/>
        <w:rPr>
          <w:rFonts w:ascii="Arial" w:hAnsi="Arial" w:cs="Arial"/>
          <w:b/>
          <w:sz w:val="20"/>
          <w:szCs w:val="20"/>
          <w:lang w:val="es-MX"/>
        </w:rPr>
      </w:pPr>
    </w:p>
    <w:p w14:paraId="714CF2C0" w14:textId="77777777" w:rsidR="00626E33" w:rsidRDefault="00626E33" w:rsidP="00626E33">
      <w:pPr>
        <w:jc w:val="both"/>
        <w:rPr>
          <w:rFonts w:ascii="Arial" w:hAnsi="Arial" w:cs="Arial"/>
          <w:b/>
          <w:sz w:val="20"/>
          <w:szCs w:val="20"/>
          <w:lang w:val="es-MX"/>
        </w:rPr>
      </w:pPr>
      <w:r w:rsidRPr="00266662">
        <w:rPr>
          <w:rFonts w:ascii="Arial" w:hAnsi="Arial" w:cs="Arial"/>
          <w:sz w:val="20"/>
          <w:szCs w:val="20"/>
          <w:lang w:val="es-MX"/>
        </w:rPr>
        <w:t xml:space="preserve">Ismael Jáuregui Castañeda, Secretario Técnico del Comité Mixto de Obra Pública. </w:t>
      </w:r>
      <w:r w:rsidRPr="00266662">
        <w:rPr>
          <w:rFonts w:ascii="Arial" w:hAnsi="Arial" w:cs="Arial"/>
          <w:b/>
          <w:sz w:val="20"/>
          <w:szCs w:val="20"/>
          <w:lang w:val="es-MX"/>
        </w:rPr>
        <w:t>A favor.</w:t>
      </w:r>
    </w:p>
    <w:p w14:paraId="3009B1AD" w14:textId="77777777" w:rsidR="00626E33" w:rsidRDefault="00626E33" w:rsidP="00626E33">
      <w:pPr>
        <w:jc w:val="both"/>
        <w:rPr>
          <w:rFonts w:ascii="Arial" w:hAnsi="Arial" w:cs="Arial"/>
          <w:b/>
          <w:sz w:val="20"/>
          <w:szCs w:val="20"/>
          <w:lang w:val="es-MX"/>
        </w:rPr>
      </w:pPr>
    </w:p>
    <w:p w14:paraId="7EF2127C" w14:textId="77777777" w:rsidR="00626E33" w:rsidRPr="00266662" w:rsidRDefault="00626E33" w:rsidP="00626E33">
      <w:pPr>
        <w:jc w:val="both"/>
        <w:rPr>
          <w:rFonts w:ascii="Arial" w:hAnsi="Arial" w:cs="Arial"/>
          <w:b/>
          <w:sz w:val="20"/>
          <w:szCs w:val="20"/>
          <w:lang w:val="es-MX"/>
        </w:rPr>
      </w:pPr>
      <w:r w:rsidRPr="00C026B9">
        <w:rPr>
          <w:rFonts w:ascii="Arial" w:hAnsi="Arial" w:cs="Arial"/>
          <w:sz w:val="20"/>
          <w:szCs w:val="20"/>
          <w:lang w:val="es-MX"/>
        </w:rPr>
        <w:t>Sandra Patricia Sánchez Valdez</w:t>
      </w:r>
      <w:r>
        <w:rPr>
          <w:rFonts w:ascii="Arial" w:hAnsi="Arial" w:cs="Arial"/>
          <w:b/>
          <w:sz w:val="20"/>
          <w:szCs w:val="20"/>
          <w:lang w:val="es-MX"/>
        </w:rPr>
        <w:t xml:space="preserve">, </w:t>
      </w: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r>
        <w:rPr>
          <w:rFonts w:ascii="Arial" w:hAnsi="Arial" w:cs="Arial"/>
          <w:sz w:val="20"/>
          <w:szCs w:val="20"/>
          <w:lang w:val="es-MX"/>
        </w:rPr>
        <w:t xml:space="preserve">. </w:t>
      </w:r>
      <w:r w:rsidRPr="00266662">
        <w:rPr>
          <w:rFonts w:ascii="Arial" w:hAnsi="Arial" w:cs="Arial"/>
          <w:b/>
          <w:sz w:val="20"/>
          <w:szCs w:val="20"/>
          <w:lang w:val="es-MX"/>
        </w:rPr>
        <w:t>A favor.</w:t>
      </w:r>
    </w:p>
    <w:p w14:paraId="27BC1AAE" w14:textId="77777777" w:rsidR="00626E33" w:rsidRPr="00266662" w:rsidRDefault="00626E33" w:rsidP="00626E33">
      <w:pPr>
        <w:jc w:val="both"/>
        <w:rPr>
          <w:rFonts w:ascii="Arial" w:hAnsi="Arial" w:cs="Arial"/>
          <w:sz w:val="20"/>
          <w:szCs w:val="20"/>
          <w:lang w:val="es-MX"/>
        </w:rPr>
      </w:pPr>
    </w:p>
    <w:p w14:paraId="765853F5" w14:textId="77777777" w:rsidR="00626E33" w:rsidRPr="00266662" w:rsidRDefault="00626E33" w:rsidP="00626E33">
      <w:pPr>
        <w:jc w:val="both"/>
        <w:rPr>
          <w:rFonts w:ascii="Arial" w:hAnsi="Arial" w:cs="Arial"/>
          <w:sz w:val="20"/>
          <w:szCs w:val="20"/>
        </w:rPr>
      </w:pPr>
      <w:r w:rsidRPr="00266662">
        <w:rPr>
          <w:rFonts w:ascii="Arial" w:hAnsi="Arial" w:cs="Arial"/>
          <w:sz w:val="20"/>
          <w:szCs w:val="20"/>
        </w:rPr>
        <w:t>Rafael Barragán Maldonado</w:t>
      </w:r>
      <w:r w:rsidRPr="00266662">
        <w:rPr>
          <w:rFonts w:ascii="Arial" w:hAnsi="Arial" w:cs="Arial"/>
          <w:b/>
          <w:sz w:val="20"/>
          <w:szCs w:val="20"/>
        </w:rPr>
        <w:t xml:space="preserve">, </w:t>
      </w:r>
      <w:r w:rsidRPr="00266662">
        <w:rPr>
          <w:rFonts w:ascii="Arial" w:hAnsi="Arial" w:cs="Arial"/>
          <w:sz w:val="20"/>
          <w:szCs w:val="20"/>
        </w:rPr>
        <w:t>Representante Suplente del Colegio de Arquitectos del Estado de Jalisco</w:t>
      </w:r>
      <w:r w:rsidRPr="00266662">
        <w:rPr>
          <w:rFonts w:ascii="Arial" w:hAnsi="Arial" w:cs="Arial"/>
          <w:sz w:val="20"/>
          <w:szCs w:val="20"/>
          <w:lang w:val="es-MX"/>
        </w:rPr>
        <w:t xml:space="preserve">. </w:t>
      </w:r>
      <w:r w:rsidRPr="00266662">
        <w:rPr>
          <w:rFonts w:ascii="Arial" w:hAnsi="Arial" w:cs="Arial"/>
          <w:b/>
          <w:sz w:val="20"/>
          <w:szCs w:val="20"/>
          <w:lang w:val="es-MX"/>
        </w:rPr>
        <w:t>A favor.</w:t>
      </w:r>
      <w:r w:rsidRPr="00266662">
        <w:rPr>
          <w:rFonts w:ascii="Arial" w:hAnsi="Arial" w:cs="Arial"/>
          <w:sz w:val="20"/>
          <w:szCs w:val="20"/>
        </w:rPr>
        <w:t xml:space="preserve"> </w:t>
      </w:r>
    </w:p>
    <w:p w14:paraId="3599DA89" w14:textId="77777777" w:rsidR="00626E33" w:rsidRPr="00266662" w:rsidRDefault="00626E33" w:rsidP="00626E33">
      <w:pPr>
        <w:jc w:val="both"/>
        <w:rPr>
          <w:rFonts w:ascii="Arial" w:hAnsi="Arial" w:cs="Arial"/>
          <w:sz w:val="20"/>
          <w:szCs w:val="20"/>
          <w:lang w:val="es-MX"/>
        </w:rPr>
      </w:pPr>
    </w:p>
    <w:p w14:paraId="6A618F69" w14:textId="77777777" w:rsidR="00626E33" w:rsidRPr="00266662" w:rsidRDefault="00626E33" w:rsidP="00626E33">
      <w:pPr>
        <w:jc w:val="both"/>
        <w:rPr>
          <w:rFonts w:ascii="Arial" w:hAnsi="Arial" w:cs="Arial"/>
          <w:b/>
          <w:sz w:val="20"/>
          <w:szCs w:val="20"/>
          <w:lang w:val="es-MX"/>
        </w:rPr>
      </w:pPr>
      <w:r w:rsidRPr="00266662">
        <w:rPr>
          <w:rFonts w:ascii="Arial" w:hAnsi="Arial" w:cs="Arial"/>
          <w:sz w:val="20"/>
          <w:szCs w:val="20"/>
          <w:lang w:val="es-MX"/>
        </w:rPr>
        <w:t>Alejandro Ornelas González</w:t>
      </w:r>
      <w:r w:rsidRPr="00266662">
        <w:rPr>
          <w:rFonts w:ascii="Arial" w:hAnsi="Arial" w:cs="Arial"/>
          <w:b/>
          <w:sz w:val="20"/>
          <w:szCs w:val="20"/>
          <w:lang w:val="es-MX"/>
        </w:rPr>
        <w:t xml:space="preserve">, </w:t>
      </w:r>
      <w:r w:rsidRPr="00266662">
        <w:rPr>
          <w:rFonts w:ascii="Arial" w:hAnsi="Arial" w:cs="Arial"/>
          <w:sz w:val="20"/>
          <w:szCs w:val="20"/>
          <w:lang w:val="es-MX"/>
        </w:rPr>
        <w:t xml:space="preserve">Representante Suplente del Colegio de Ingenieros Civiles del Estado de Jalisco. </w:t>
      </w:r>
      <w:r w:rsidRPr="00266662">
        <w:rPr>
          <w:rFonts w:ascii="Arial" w:hAnsi="Arial" w:cs="Arial"/>
          <w:b/>
          <w:sz w:val="20"/>
          <w:szCs w:val="20"/>
          <w:lang w:val="es-MX"/>
        </w:rPr>
        <w:t>A favor.</w:t>
      </w:r>
    </w:p>
    <w:p w14:paraId="3BC7A096" w14:textId="77777777" w:rsidR="00626E33" w:rsidRPr="00266662" w:rsidRDefault="00626E33" w:rsidP="00626E33">
      <w:pPr>
        <w:jc w:val="both"/>
        <w:rPr>
          <w:rFonts w:ascii="Arial" w:hAnsi="Arial" w:cs="Arial"/>
          <w:b/>
          <w:sz w:val="20"/>
          <w:szCs w:val="20"/>
          <w:lang w:val="es-MX"/>
        </w:rPr>
      </w:pPr>
    </w:p>
    <w:p w14:paraId="7468747A" w14:textId="77777777" w:rsidR="00626E33" w:rsidRPr="00266662" w:rsidRDefault="00626E33" w:rsidP="00626E33">
      <w:pPr>
        <w:rPr>
          <w:rFonts w:ascii="Arial" w:hAnsi="Arial" w:cs="Arial"/>
          <w:b/>
          <w:sz w:val="20"/>
          <w:szCs w:val="20"/>
          <w:lang w:val="es-MX"/>
        </w:rPr>
      </w:pPr>
      <w:r w:rsidRPr="00266662">
        <w:rPr>
          <w:rFonts w:ascii="Arial" w:hAnsi="Arial" w:cs="Arial"/>
          <w:sz w:val="20"/>
          <w:szCs w:val="20"/>
          <w:lang w:val="es-MX"/>
        </w:rPr>
        <w:t xml:space="preserve">Karen Yuliana Zenteno </w:t>
      </w:r>
      <w:proofErr w:type="spellStart"/>
      <w:r w:rsidRPr="00266662">
        <w:rPr>
          <w:rFonts w:ascii="Arial" w:hAnsi="Arial" w:cs="Arial"/>
          <w:sz w:val="20"/>
          <w:szCs w:val="20"/>
          <w:lang w:val="es-MX"/>
        </w:rPr>
        <w:t>Berdón</w:t>
      </w:r>
      <w:proofErr w:type="spellEnd"/>
      <w:r w:rsidRPr="00266662">
        <w:rPr>
          <w:rFonts w:ascii="Arial" w:hAnsi="Arial" w:cs="Arial"/>
          <w:sz w:val="20"/>
          <w:szCs w:val="20"/>
          <w:lang w:val="es-MX"/>
        </w:rPr>
        <w:t xml:space="preserve">, Representante Suplente de la Cámara Mexicana de la Industria de la Construcción Jalisco. </w:t>
      </w:r>
      <w:r w:rsidRPr="00266662">
        <w:rPr>
          <w:rFonts w:ascii="Arial" w:hAnsi="Arial" w:cs="Arial"/>
          <w:b/>
          <w:sz w:val="20"/>
          <w:szCs w:val="20"/>
          <w:lang w:val="es-MX"/>
        </w:rPr>
        <w:t>A favor.</w:t>
      </w:r>
    </w:p>
    <w:p w14:paraId="6649724A" w14:textId="77777777" w:rsidR="00626E33" w:rsidRPr="00266662" w:rsidRDefault="00626E33" w:rsidP="00626E33">
      <w:pPr>
        <w:jc w:val="both"/>
        <w:rPr>
          <w:rFonts w:ascii="Arial" w:hAnsi="Arial" w:cs="Arial"/>
          <w:sz w:val="20"/>
          <w:szCs w:val="20"/>
          <w:lang w:val="es-MX"/>
        </w:rPr>
      </w:pPr>
    </w:p>
    <w:p w14:paraId="2AB27865" w14:textId="77777777" w:rsidR="00626E33" w:rsidRPr="00266662" w:rsidRDefault="00626E33" w:rsidP="00626E33">
      <w:pPr>
        <w:jc w:val="both"/>
        <w:rPr>
          <w:rFonts w:ascii="Arial" w:hAnsi="Arial" w:cs="Arial"/>
          <w:sz w:val="20"/>
          <w:szCs w:val="20"/>
          <w:lang w:val="es-MX"/>
        </w:rPr>
      </w:pPr>
      <w:r w:rsidRPr="00266662">
        <w:rPr>
          <w:rFonts w:ascii="Arial" w:hAnsi="Arial" w:cs="Arial"/>
          <w:sz w:val="20"/>
          <w:szCs w:val="20"/>
          <w:lang w:val="es-MX"/>
        </w:rPr>
        <w:t xml:space="preserve">José Roberto Valdés Flores, Director de Conservación de Inmuebles. </w:t>
      </w:r>
      <w:r w:rsidRPr="00266662">
        <w:rPr>
          <w:rFonts w:ascii="Arial" w:hAnsi="Arial" w:cs="Arial"/>
          <w:b/>
          <w:sz w:val="20"/>
          <w:szCs w:val="20"/>
          <w:lang w:val="es-MX"/>
        </w:rPr>
        <w:t>A favor.</w:t>
      </w:r>
    </w:p>
    <w:p w14:paraId="1BC189AB" w14:textId="77777777" w:rsidR="00626E33" w:rsidRPr="00266662" w:rsidRDefault="00626E33" w:rsidP="00626E33">
      <w:pPr>
        <w:jc w:val="both"/>
        <w:rPr>
          <w:rFonts w:ascii="Arial" w:hAnsi="Arial" w:cs="Arial"/>
          <w:sz w:val="20"/>
          <w:szCs w:val="20"/>
          <w:lang w:val="es-MX"/>
        </w:rPr>
      </w:pPr>
    </w:p>
    <w:p w14:paraId="6ACB29D4" w14:textId="77777777" w:rsidR="00626E33" w:rsidRPr="00266662" w:rsidRDefault="00626E33" w:rsidP="00626E33">
      <w:pPr>
        <w:jc w:val="both"/>
        <w:rPr>
          <w:rFonts w:ascii="Arial" w:hAnsi="Arial" w:cs="Arial"/>
          <w:b/>
          <w:sz w:val="20"/>
          <w:szCs w:val="20"/>
          <w:lang w:val="es-MX"/>
        </w:rPr>
      </w:pPr>
      <w:r w:rsidRPr="00266662">
        <w:rPr>
          <w:rFonts w:ascii="Arial" w:hAnsi="Arial" w:cs="Arial"/>
          <w:sz w:val="20"/>
          <w:szCs w:val="20"/>
          <w:lang w:val="es-MX"/>
        </w:rPr>
        <w:t>Jesús de Jesús Ramos Iglesias,</w:t>
      </w:r>
      <w:r w:rsidRPr="00266662">
        <w:rPr>
          <w:rFonts w:ascii="Arial" w:hAnsi="Arial" w:cs="Arial"/>
          <w:lang w:val="es-MX"/>
        </w:rPr>
        <w:t xml:space="preserve"> </w:t>
      </w:r>
      <w:r w:rsidRPr="00266662">
        <w:rPr>
          <w:rFonts w:ascii="Arial" w:hAnsi="Arial" w:cs="Arial"/>
          <w:sz w:val="20"/>
          <w:szCs w:val="20"/>
          <w:lang w:val="es-MX"/>
        </w:rPr>
        <w:t xml:space="preserve">Director de Verificación y Control de Obra Pública. </w:t>
      </w:r>
      <w:r w:rsidRPr="00266662">
        <w:rPr>
          <w:rFonts w:ascii="Arial" w:hAnsi="Arial" w:cs="Arial"/>
          <w:b/>
          <w:sz w:val="20"/>
          <w:szCs w:val="20"/>
          <w:lang w:val="es-MX"/>
        </w:rPr>
        <w:t>Abstención.</w:t>
      </w:r>
    </w:p>
    <w:p w14:paraId="0F109983" w14:textId="77777777" w:rsidR="00626E33" w:rsidRDefault="00626E33" w:rsidP="00626E33">
      <w:pPr>
        <w:jc w:val="both"/>
        <w:rPr>
          <w:rFonts w:ascii="Arial" w:hAnsi="Arial" w:cs="Arial"/>
          <w:sz w:val="20"/>
          <w:szCs w:val="20"/>
          <w:lang w:val="es-MX"/>
        </w:rPr>
      </w:pPr>
    </w:p>
    <w:p w14:paraId="0ADDF4DC" w14:textId="77777777" w:rsidR="00626E33" w:rsidRPr="00266662" w:rsidRDefault="00626E33" w:rsidP="00626E33">
      <w:pPr>
        <w:jc w:val="both"/>
        <w:rPr>
          <w:rFonts w:ascii="Arial" w:hAnsi="Arial" w:cs="Arial"/>
          <w:sz w:val="20"/>
          <w:szCs w:val="20"/>
          <w:lang w:val="es-MX"/>
        </w:rPr>
      </w:pPr>
    </w:p>
    <w:p w14:paraId="00074D3B" w14:textId="333D79B1" w:rsidR="00626E33" w:rsidRDefault="00626E33" w:rsidP="00626E33">
      <w:pPr>
        <w:tabs>
          <w:tab w:val="left" w:pos="1155"/>
        </w:tabs>
        <w:jc w:val="both"/>
        <w:rPr>
          <w:rFonts w:ascii="Arial" w:hAnsi="Arial" w:cs="Arial"/>
          <w:b/>
          <w:sz w:val="20"/>
          <w:szCs w:val="20"/>
          <w:lang w:val="es-MX"/>
        </w:rPr>
      </w:pPr>
      <w:r w:rsidRPr="00266662">
        <w:rPr>
          <w:rFonts w:ascii="Arial" w:hAnsi="Arial" w:cs="Arial"/>
          <w:b/>
          <w:sz w:val="20"/>
          <w:szCs w:val="20"/>
          <w:lang w:val="es-MX"/>
        </w:rPr>
        <w:lastRenderedPageBreak/>
        <w:t xml:space="preserve">El Presidente del Comité Mixto de Obra Pública, Edmundo Antonio Amutio Villa menciona: muy bien, queda aprobado con una abstención, lo presentado </w:t>
      </w:r>
      <w:r>
        <w:rPr>
          <w:rFonts w:ascii="Arial" w:hAnsi="Arial" w:cs="Arial"/>
          <w:b/>
          <w:sz w:val="20"/>
          <w:szCs w:val="20"/>
          <w:lang w:val="es-MX"/>
        </w:rPr>
        <w:t>en este tercer asunto vario</w:t>
      </w:r>
      <w:r w:rsidRPr="00266662">
        <w:rPr>
          <w:rFonts w:ascii="Arial" w:hAnsi="Arial" w:cs="Arial"/>
          <w:b/>
          <w:sz w:val="20"/>
          <w:szCs w:val="20"/>
          <w:lang w:val="es-MX"/>
        </w:rPr>
        <w:t xml:space="preserve"> de la Orden del Día que es la autorización </w:t>
      </w:r>
      <w:r>
        <w:rPr>
          <w:rFonts w:ascii="Arial" w:hAnsi="Arial" w:cs="Arial"/>
          <w:b/>
          <w:sz w:val="20"/>
          <w:szCs w:val="20"/>
          <w:lang w:val="es-MX"/>
        </w:rPr>
        <w:t>de fe de erratas de las dos asignaciones.</w:t>
      </w:r>
    </w:p>
    <w:p w14:paraId="1BAC23A1" w14:textId="23FDBB02" w:rsidR="007B7D69" w:rsidRDefault="007B7D69" w:rsidP="00BB2947">
      <w:pPr>
        <w:tabs>
          <w:tab w:val="left" w:pos="1155"/>
        </w:tabs>
        <w:jc w:val="both"/>
        <w:rPr>
          <w:rFonts w:ascii="Arial" w:hAnsi="Arial" w:cs="Arial"/>
          <w:sz w:val="20"/>
          <w:szCs w:val="20"/>
          <w:lang w:val="es-MX"/>
        </w:rPr>
      </w:pPr>
    </w:p>
    <w:p w14:paraId="57FBEEAD" w14:textId="77777777" w:rsidR="007B7D69" w:rsidRPr="00266662" w:rsidRDefault="007B7D69" w:rsidP="00BB2947">
      <w:pPr>
        <w:tabs>
          <w:tab w:val="left" w:pos="1155"/>
        </w:tabs>
        <w:jc w:val="both"/>
        <w:rPr>
          <w:rFonts w:ascii="Arial" w:hAnsi="Arial" w:cs="Arial"/>
          <w:sz w:val="20"/>
          <w:szCs w:val="20"/>
          <w:lang w:val="es-MX"/>
        </w:rPr>
      </w:pPr>
    </w:p>
    <w:p w14:paraId="20E5D54E" w14:textId="001A4A9F" w:rsidR="00BB2947" w:rsidRPr="00266662" w:rsidRDefault="00BB2947" w:rsidP="00BB2947">
      <w:pPr>
        <w:tabs>
          <w:tab w:val="left" w:pos="7230"/>
        </w:tabs>
        <w:jc w:val="both"/>
        <w:rPr>
          <w:rFonts w:ascii="Arial" w:hAnsi="Arial" w:cs="Arial"/>
          <w:sz w:val="20"/>
          <w:szCs w:val="20"/>
          <w:lang w:val="es-MX"/>
        </w:rPr>
      </w:pPr>
      <w:r w:rsidRPr="00266662">
        <w:rPr>
          <w:rFonts w:ascii="Arial" w:hAnsi="Arial" w:cs="Arial"/>
          <w:sz w:val="20"/>
          <w:szCs w:val="20"/>
          <w:lang w:val="es-MX"/>
        </w:rPr>
        <w:t xml:space="preserve">Sin otro asunto que tratar el Presidente del Comité Mixto de Obra Pública, Edmundo Antonio Amutio Villa, da por terminada la </w:t>
      </w:r>
      <w:r w:rsidR="008F3617" w:rsidRPr="00266662">
        <w:rPr>
          <w:rFonts w:ascii="Arial" w:hAnsi="Arial" w:cs="Arial"/>
          <w:b/>
          <w:sz w:val="20"/>
          <w:szCs w:val="20"/>
          <w:lang w:val="es-MX"/>
        </w:rPr>
        <w:t xml:space="preserve">Décima </w:t>
      </w:r>
      <w:r w:rsidR="002432E7">
        <w:rPr>
          <w:rFonts w:ascii="Arial" w:hAnsi="Arial" w:cs="Arial"/>
          <w:b/>
          <w:sz w:val="20"/>
          <w:szCs w:val="20"/>
          <w:lang w:val="es-MX"/>
        </w:rPr>
        <w:t>Segunda</w:t>
      </w:r>
      <w:r w:rsidRPr="00266662">
        <w:rPr>
          <w:rFonts w:ascii="Arial" w:hAnsi="Arial" w:cs="Arial"/>
          <w:b/>
          <w:sz w:val="20"/>
          <w:szCs w:val="20"/>
          <w:lang w:val="es-MX"/>
        </w:rPr>
        <w:t xml:space="preserve"> </w:t>
      </w:r>
      <w:r w:rsidRPr="00266662">
        <w:rPr>
          <w:rFonts w:ascii="Arial" w:hAnsi="Arial" w:cs="Arial"/>
          <w:sz w:val="20"/>
          <w:szCs w:val="20"/>
          <w:lang w:val="es-MX"/>
        </w:rPr>
        <w:t xml:space="preserve">sesión del Comité Mixto de Obra Pública, de la actual administración, siendo las </w:t>
      </w:r>
      <w:r w:rsidR="00626E33">
        <w:rPr>
          <w:rFonts w:ascii="Arial" w:hAnsi="Arial" w:cs="Arial"/>
          <w:b/>
          <w:sz w:val="20"/>
          <w:szCs w:val="20"/>
          <w:lang w:val="es-MX"/>
        </w:rPr>
        <w:t>10</w:t>
      </w:r>
      <w:r w:rsidRPr="00266662">
        <w:rPr>
          <w:rFonts w:ascii="Arial" w:hAnsi="Arial" w:cs="Arial"/>
          <w:b/>
          <w:sz w:val="20"/>
          <w:szCs w:val="20"/>
          <w:lang w:val="es-MX"/>
        </w:rPr>
        <w:t>:</w:t>
      </w:r>
      <w:r w:rsidR="00052542">
        <w:rPr>
          <w:rFonts w:ascii="Arial" w:hAnsi="Arial" w:cs="Arial"/>
          <w:b/>
          <w:sz w:val="20"/>
          <w:szCs w:val="20"/>
          <w:lang w:val="es-MX"/>
        </w:rPr>
        <w:t>38</w:t>
      </w:r>
      <w:r w:rsidRPr="00266662">
        <w:rPr>
          <w:rFonts w:ascii="Arial" w:hAnsi="Arial" w:cs="Arial"/>
          <w:b/>
          <w:sz w:val="20"/>
          <w:szCs w:val="20"/>
          <w:lang w:val="es-MX"/>
        </w:rPr>
        <w:t xml:space="preserve"> </w:t>
      </w:r>
      <w:r w:rsidR="00052542">
        <w:rPr>
          <w:rFonts w:ascii="Arial" w:hAnsi="Arial" w:cs="Arial"/>
          <w:sz w:val="20"/>
          <w:szCs w:val="20"/>
          <w:lang w:val="es-MX"/>
        </w:rPr>
        <w:t>diez</w:t>
      </w:r>
      <w:r w:rsidRPr="00266662">
        <w:rPr>
          <w:rFonts w:ascii="Arial" w:hAnsi="Arial" w:cs="Arial"/>
          <w:sz w:val="20"/>
          <w:szCs w:val="20"/>
          <w:lang w:val="es-MX"/>
        </w:rPr>
        <w:t xml:space="preserve"> horas con </w:t>
      </w:r>
      <w:r w:rsidR="00052542">
        <w:rPr>
          <w:rFonts w:ascii="Arial" w:hAnsi="Arial" w:cs="Arial"/>
          <w:sz w:val="20"/>
          <w:szCs w:val="20"/>
          <w:lang w:val="es-MX"/>
        </w:rPr>
        <w:t>treinta</w:t>
      </w:r>
      <w:r w:rsidR="008F3617" w:rsidRPr="00266662">
        <w:rPr>
          <w:rFonts w:ascii="Arial" w:hAnsi="Arial" w:cs="Arial"/>
          <w:sz w:val="20"/>
          <w:szCs w:val="20"/>
          <w:lang w:val="es-MX"/>
        </w:rPr>
        <w:t xml:space="preserve"> y ocho</w:t>
      </w:r>
      <w:r w:rsidRPr="00266662">
        <w:rPr>
          <w:rFonts w:ascii="Arial" w:hAnsi="Arial" w:cs="Arial"/>
          <w:sz w:val="20"/>
          <w:szCs w:val="20"/>
          <w:lang w:val="es-MX"/>
        </w:rPr>
        <w:t xml:space="preserve"> minutos del día </w:t>
      </w:r>
      <w:r w:rsidR="00626E33">
        <w:rPr>
          <w:rFonts w:ascii="Arial" w:hAnsi="Arial" w:cs="Arial"/>
          <w:b/>
          <w:sz w:val="20"/>
          <w:szCs w:val="20"/>
          <w:lang w:val="es-MX"/>
        </w:rPr>
        <w:t>31</w:t>
      </w:r>
      <w:r w:rsidRPr="00266662">
        <w:rPr>
          <w:rFonts w:ascii="Arial" w:hAnsi="Arial" w:cs="Arial"/>
          <w:b/>
          <w:sz w:val="20"/>
          <w:szCs w:val="20"/>
          <w:lang w:val="es-MX"/>
        </w:rPr>
        <w:t xml:space="preserve"> (</w:t>
      </w:r>
      <w:r w:rsidR="00626E33">
        <w:rPr>
          <w:rFonts w:ascii="Arial" w:hAnsi="Arial" w:cs="Arial"/>
          <w:b/>
          <w:sz w:val="20"/>
          <w:szCs w:val="20"/>
          <w:lang w:val="es-MX"/>
        </w:rPr>
        <w:t>treinta y uno</w:t>
      </w:r>
      <w:r w:rsidRPr="00266662">
        <w:rPr>
          <w:rFonts w:ascii="Arial" w:hAnsi="Arial" w:cs="Arial"/>
          <w:b/>
          <w:sz w:val="20"/>
          <w:szCs w:val="20"/>
          <w:lang w:val="es-MX"/>
        </w:rPr>
        <w:t xml:space="preserve">) de </w:t>
      </w:r>
      <w:r w:rsidR="008F3617" w:rsidRPr="00266662">
        <w:rPr>
          <w:rFonts w:ascii="Arial" w:hAnsi="Arial" w:cs="Arial"/>
          <w:b/>
          <w:sz w:val="20"/>
          <w:szCs w:val="20"/>
          <w:lang w:val="es-MX"/>
        </w:rPr>
        <w:t>mayo</w:t>
      </w:r>
      <w:r w:rsidRPr="00266662">
        <w:rPr>
          <w:rFonts w:ascii="Arial" w:hAnsi="Arial" w:cs="Arial"/>
          <w:b/>
          <w:sz w:val="20"/>
          <w:szCs w:val="20"/>
          <w:lang w:val="es-MX"/>
        </w:rPr>
        <w:t xml:space="preserve"> de 202</w:t>
      </w:r>
      <w:r w:rsidR="001A670E" w:rsidRPr="00266662">
        <w:rPr>
          <w:rFonts w:ascii="Arial" w:hAnsi="Arial" w:cs="Arial"/>
          <w:b/>
          <w:sz w:val="20"/>
          <w:szCs w:val="20"/>
          <w:lang w:val="es-MX"/>
        </w:rPr>
        <w:t>3 (dos mil veintitré</w:t>
      </w:r>
      <w:r w:rsidRPr="00266662">
        <w:rPr>
          <w:rFonts w:ascii="Arial" w:hAnsi="Arial" w:cs="Arial"/>
          <w:b/>
          <w:sz w:val="20"/>
          <w:szCs w:val="20"/>
          <w:lang w:val="es-MX"/>
        </w:rPr>
        <w:t>s)</w:t>
      </w:r>
      <w:r w:rsidRPr="00266662">
        <w:rPr>
          <w:rFonts w:ascii="Arial" w:hAnsi="Arial" w:cs="Arial"/>
          <w:sz w:val="20"/>
          <w:szCs w:val="20"/>
          <w:lang w:val="es-MX"/>
        </w:rPr>
        <w:t>, elaborándose la presente acta como constancia, firmando las autoridades, así como representantes de los organismos colegiados a los que hace mención el artículo 12 del Reglamento de Asignación y Contratación de Obras Públicas y Servicios Relacionados con las Mismas para el Municipio de Zapopan, Jalisco, que estuvieron presentes y así quisieron hacerlo.</w:t>
      </w:r>
    </w:p>
    <w:p w14:paraId="2C34E721" w14:textId="77777777" w:rsidR="00BB2947" w:rsidRPr="00266662" w:rsidRDefault="00BB2947" w:rsidP="00BB2947">
      <w:pPr>
        <w:jc w:val="both"/>
        <w:rPr>
          <w:rFonts w:ascii="Arial" w:hAnsi="Arial" w:cs="Arial"/>
          <w:sz w:val="20"/>
          <w:szCs w:val="20"/>
          <w:lang w:val="es-MX"/>
        </w:rPr>
      </w:pPr>
    </w:p>
    <w:p w14:paraId="1932BE48" w14:textId="77777777" w:rsidR="001219B6" w:rsidRPr="00266662" w:rsidRDefault="001219B6" w:rsidP="00BB2947">
      <w:pPr>
        <w:jc w:val="both"/>
        <w:rPr>
          <w:rFonts w:ascii="Arial" w:hAnsi="Arial" w:cs="Arial"/>
          <w:sz w:val="20"/>
          <w:szCs w:val="20"/>
          <w:lang w:val="es-MX"/>
        </w:rPr>
      </w:pPr>
    </w:p>
    <w:p w14:paraId="3738A1ED" w14:textId="77777777" w:rsidR="00CC01D4" w:rsidRDefault="00CC01D4" w:rsidP="00BB2947">
      <w:pPr>
        <w:jc w:val="both"/>
        <w:rPr>
          <w:rFonts w:ascii="Arial" w:hAnsi="Arial" w:cs="Arial"/>
          <w:sz w:val="20"/>
          <w:szCs w:val="20"/>
          <w:lang w:val="es-MX"/>
        </w:rPr>
      </w:pPr>
    </w:p>
    <w:p w14:paraId="73B5D16A" w14:textId="77777777" w:rsidR="00CC01D4" w:rsidRPr="00266662" w:rsidRDefault="00CC01D4" w:rsidP="00BB2947">
      <w:pPr>
        <w:jc w:val="both"/>
        <w:rPr>
          <w:rFonts w:ascii="Arial" w:hAnsi="Arial" w:cs="Arial"/>
          <w:sz w:val="20"/>
          <w:szCs w:val="20"/>
          <w:lang w:val="es-MX"/>
        </w:rPr>
      </w:pPr>
    </w:p>
    <w:p w14:paraId="1013074D" w14:textId="77777777" w:rsidR="00BB2947" w:rsidRPr="00266662" w:rsidRDefault="00BB2947" w:rsidP="00BB2947">
      <w:pPr>
        <w:jc w:val="center"/>
        <w:rPr>
          <w:rFonts w:ascii="Arial" w:hAnsi="Arial" w:cs="Arial"/>
          <w:sz w:val="20"/>
          <w:szCs w:val="20"/>
          <w:lang w:val="es-MX"/>
        </w:rPr>
      </w:pPr>
      <w:r w:rsidRPr="00266662">
        <w:rPr>
          <w:rFonts w:ascii="Arial" w:hAnsi="Arial" w:cs="Arial"/>
          <w:b/>
          <w:sz w:val="20"/>
          <w:szCs w:val="20"/>
          <w:lang w:val="es-MX"/>
        </w:rPr>
        <w:t>Edmundo Antonio Amutio Villa</w:t>
      </w:r>
    </w:p>
    <w:p w14:paraId="450BE140" w14:textId="77777777" w:rsidR="00BB2947" w:rsidRPr="00266662" w:rsidRDefault="00BB2947" w:rsidP="00BB2947">
      <w:pPr>
        <w:jc w:val="center"/>
        <w:rPr>
          <w:rFonts w:ascii="Arial" w:hAnsi="Arial" w:cs="Arial"/>
          <w:sz w:val="20"/>
          <w:szCs w:val="20"/>
          <w:lang w:val="es-MX"/>
        </w:rPr>
      </w:pPr>
      <w:r w:rsidRPr="00266662">
        <w:rPr>
          <w:rFonts w:ascii="Arial" w:hAnsi="Arial" w:cs="Arial"/>
          <w:sz w:val="20"/>
          <w:szCs w:val="20"/>
          <w:lang w:val="es-MX"/>
        </w:rPr>
        <w:t>Presidente del Comité Mixto de Obra Pública.</w:t>
      </w:r>
    </w:p>
    <w:p w14:paraId="73CD2AA4" w14:textId="77777777" w:rsidR="00BB2947" w:rsidRPr="00266662" w:rsidRDefault="00BB2947" w:rsidP="00BB2947">
      <w:pPr>
        <w:jc w:val="both"/>
        <w:rPr>
          <w:rFonts w:ascii="Arial" w:hAnsi="Arial" w:cs="Arial"/>
          <w:sz w:val="20"/>
          <w:szCs w:val="20"/>
          <w:lang w:val="es-MX"/>
        </w:rPr>
      </w:pPr>
    </w:p>
    <w:p w14:paraId="3144AEEA" w14:textId="77777777" w:rsidR="008D136B" w:rsidRDefault="008D136B" w:rsidP="00BB2947">
      <w:pPr>
        <w:jc w:val="center"/>
        <w:rPr>
          <w:rFonts w:ascii="Arial" w:hAnsi="Arial" w:cs="Arial"/>
          <w:b/>
          <w:sz w:val="20"/>
          <w:szCs w:val="20"/>
          <w:lang w:val="es-MX"/>
        </w:rPr>
      </w:pPr>
    </w:p>
    <w:p w14:paraId="7FC63792" w14:textId="77777777" w:rsidR="00AB6DBD" w:rsidRDefault="00AB6DBD" w:rsidP="00BB2947">
      <w:pPr>
        <w:jc w:val="center"/>
        <w:rPr>
          <w:rFonts w:ascii="Arial" w:hAnsi="Arial" w:cs="Arial"/>
          <w:b/>
          <w:sz w:val="20"/>
          <w:szCs w:val="20"/>
          <w:lang w:val="es-MX"/>
        </w:rPr>
      </w:pPr>
    </w:p>
    <w:p w14:paraId="547E3E33" w14:textId="77777777" w:rsidR="00AB6DBD" w:rsidRDefault="00AB6DBD" w:rsidP="00BB2947">
      <w:pPr>
        <w:jc w:val="center"/>
        <w:rPr>
          <w:rFonts w:ascii="Arial" w:hAnsi="Arial" w:cs="Arial"/>
          <w:b/>
          <w:sz w:val="20"/>
          <w:szCs w:val="20"/>
          <w:lang w:val="es-MX"/>
        </w:rPr>
      </w:pPr>
    </w:p>
    <w:p w14:paraId="4C10BA32" w14:textId="77777777" w:rsidR="00AB6DBD" w:rsidRDefault="00AB6DBD" w:rsidP="00BB2947">
      <w:pPr>
        <w:jc w:val="center"/>
        <w:rPr>
          <w:rFonts w:ascii="Arial" w:hAnsi="Arial" w:cs="Arial"/>
          <w:b/>
          <w:sz w:val="20"/>
          <w:szCs w:val="20"/>
          <w:lang w:val="es-MX"/>
        </w:rPr>
      </w:pPr>
    </w:p>
    <w:p w14:paraId="45FC4C5D" w14:textId="77777777" w:rsidR="00C026B9" w:rsidRPr="00C026B9" w:rsidRDefault="00C026B9" w:rsidP="00BB2947">
      <w:pPr>
        <w:jc w:val="center"/>
        <w:rPr>
          <w:rFonts w:ascii="Arial" w:hAnsi="Arial" w:cs="Arial"/>
          <w:b/>
          <w:sz w:val="20"/>
          <w:szCs w:val="20"/>
          <w:lang w:val="es-MX"/>
        </w:rPr>
      </w:pPr>
      <w:r w:rsidRPr="00C026B9">
        <w:rPr>
          <w:rFonts w:ascii="Arial" w:hAnsi="Arial" w:cs="Arial"/>
          <w:b/>
          <w:sz w:val="20"/>
          <w:szCs w:val="20"/>
          <w:lang w:val="es-MX"/>
        </w:rPr>
        <w:t>Regidor Fabián Aceves Dávalos</w:t>
      </w:r>
    </w:p>
    <w:p w14:paraId="32F70BCB" w14:textId="206BF471" w:rsidR="008D136B" w:rsidRDefault="00C026B9" w:rsidP="00BB2947">
      <w:pPr>
        <w:jc w:val="center"/>
        <w:rPr>
          <w:rFonts w:ascii="Arial" w:hAnsi="Arial" w:cs="Arial"/>
          <w:b/>
          <w:sz w:val="20"/>
          <w:szCs w:val="20"/>
          <w:lang w:val="es-MX"/>
        </w:rPr>
      </w:pPr>
      <w:r w:rsidRPr="00266662">
        <w:rPr>
          <w:rFonts w:ascii="Arial" w:hAnsi="Arial" w:cs="Arial"/>
          <w:sz w:val="20"/>
          <w:szCs w:val="20"/>
          <w:lang w:val="es-MX"/>
        </w:rPr>
        <w:t>Representante Titular de la Comisión Colegiada y Permanente de Desarrollo Urbano</w:t>
      </w:r>
      <w:r>
        <w:rPr>
          <w:rFonts w:ascii="Arial" w:hAnsi="Arial" w:cs="Arial"/>
          <w:sz w:val="20"/>
          <w:szCs w:val="20"/>
          <w:lang w:val="es-MX"/>
        </w:rPr>
        <w:t>.</w:t>
      </w:r>
    </w:p>
    <w:p w14:paraId="4A8C3AD8" w14:textId="77777777" w:rsidR="008D136B" w:rsidRPr="00266662" w:rsidRDefault="008D136B" w:rsidP="00BB2947">
      <w:pPr>
        <w:jc w:val="center"/>
        <w:rPr>
          <w:rFonts w:ascii="Arial" w:hAnsi="Arial" w:cs="Arial"/>
          <w:b/>
          <w:sz w:val="20"/>
          <w:szCs w:val="20"/>
          <w:lang w:val="es-MX"/>
        </w:rPr>
      </w:pPr>
    </w:p>
    <w:p w14:paraId="1E868E6E" w14:textId="406D2403" w:rsidR="001219B6" w:rsidRDefault="001219B6" w:rsidP="00BB2947">
      <w:pPr>
        <w:jc w:val="center"/>
        <w:rPr>
          <w:rFonts w:ascii="Arial" w:hAnsi="Arial" w:cs="Arial"/>
          <w:b/>
          <w:sz w:val="20"/>
          <w:szCs w:val="20"/>
          <w:lang w:val="es-MX"/>
        </w:rPr>
      </w:pPr>
    </w:p>
    <w:p w14:paraId="143E2B20" w14:textId="77777777" w:rsidR="00AB6DBD" w:rsidRDefault="00AB6DBD" w:rsidP="00BB2947">
      <w:pPr>
        <w:jc w:val="center"/>
        <w:rPr>
          <w:rFonts w:ascii="Arial" w:hAnsi="Arial" w:cs="Arial"/>
          <w:b/>
          <w:sz w:val="20"/>
          <w:szCs w:val="20"/>
          <w:lang w:val="es-MX"/>
        </w:rPr>
      </w:pPr>
    </w:p>
    <w:p w14:paraId="6C8EF22E" w14:textId="77777777" w:rsidR="00AB6DBD" w:rsidRDefault="00AB6DBD" w:rsidP="00BB2947">
      <w:pPr>
        <w:jc w:val="center"/>
        <w:rPr>
          <w:rFonts w:ascii="Arial" w:hAnsi="Arial" w:cs="Arial"/>
          <w:b/>
          <w:sz w:val="20"/>
          <w:szCs w:val="20"/>
          <w:lang w:val="es-MX"/>
        </w:rPr>
      </w:pPr>
    </w:p>
    <w:p w14:paraId="360B51DF" w14:textId="308E691C" w:rsidR="00C026B9" w:rsidRDefault="00C026B9" w:rsidP="00BB2947">
      <w:pPr>
        <w:jc w:val="center"/>
        <w:rPr>
          <w:rFonts w:ascii="Arial" w:hAnsi="Arial" w:cs="Arial"/>
          <w:b/>
          <w:sz w:val="20"/>
          <w:szCs w:val="20"/>
          <w:lang w:val="es-MX"/>
        </w:rPr>
      </w:pPr>
    </w:p>
    <w:p w14:paraId="508FA945" w14:textId="77777777" w:rsidR="00C026B9" w:rsidRPr="00C026B9" w:rsidRDefault="00C026B9" w:rsidP="00BB2947">
      <w:pPr>
        <w:jc w:val="center"/>
        <w:rPr>
          <w:rFonts w:ascii="Arial" w:hAnsi="Arial" w:cs="Arial"/>
          <w:b/>
          <w:sz w:val="20"/>
          <w:szCs w:val="20"/>
          <w:lang w:val="es-MX"/>
        </w:rPr>
      </w:pPr>
      <w:r w:rsidRPr="00C026B9">
        <w:rPr>
          <w:rFonts w:ascii="Arial" w:hAnsi="Arial" w:cs="Arial"/>
          <w:b/>
          <w:sz w:val="20"/>
          <w:szCs w:val="20"/>
          <w:lang w:val="es-MX"/>
        </w:rPr>
        <w:t xml:space="preserve">Regidor Claudio Alberto de </w:t>
      </w:r>
      <w:proofErr w:type="spellStart"/>
      <w:r w:rsidRPr="00C026B9">
        <w:rPr>
          <w:rFonts w:ascii="Arial" w:hAnsi="Arial" w:cs="Arial"/>
          <w:b/>
          <w:sz w:val="20"/>
          <w:szCs w:val="20"/>
          <w:lang w:val="es-MX"/>
        </w:rPr>
        <w:t>Angelis</w:t>
      </w:r>
      <w:proofErr w:type="spellEnd"/>
      <w:r w:rsidRPr="00C026B9">
        <w:rPr>
          <w:rFonts w:ascii="Arial" w:hAnsi="Arial" w:cs="Arial"/>
          <w:b/>
          <w:sz w:val="20"/>
          <w:szCs w:val="20"/>
          <w:lang w:val="es-MX"/>
        </w:rPr>
        <w:t xml:space="preserve"> Martínez</w:t>
      </w:r>
    </w:p>
    <w:p w14:paraId="62631908" w14:textId="1A232002" w:rsidR="00C026B9" w:rsidRDefault="00C026B9" w:rsidP="00BB2947">
      <w:pPr>
        <w:jc w:val="center"/>
        <w:rPr>
          <w:rFonts w:ascii="Arial" w:hAnsi="Arial" w:cs="Arial"/>
          <w:b/>
          <w:sz w:val="20"/>
          <w:szCs w:val="20"/>
          <w:lang w:val="es-MX"/>
        </w:rPr>
      </w:pPr>
      <w:r w:rsidRPr="00266662">
        <w:rPr>
          <w:rFonts w:ascii="Arial" w:hAnsi="Arial" w:cs="Arial"/>
          <w:sz w:val="20"/>
          <w:szCs w:val="20"/>
          <w:lang w:val="es-MX"/>
        </w:rPr>
        <w:t>Representante Titular de la Comisión Colegiada y Permanente de Hacienda, Patrimonio y Presupuestos</w:t>
      </w:r>
      <w:r>
        <w:rPr>
          <w:rFonts w:ascii="Arial" w:hAnsi="Arial" w:cs="Arial"/>
          <w:sz w:val="20"/>
          <w:szCs w:val="20"/>
          <w:lang w:val="es-MX"/>
        </w:rPr>
        <w:t>.</w:t>
      </w:r>
    </w:p>
    <w:p w14:paraId="5F150D81" w14:textId="51ECEE42" w:rsidR="00C026B9" w:rsidRDefault="00C026B9" w:rsidP="00BB2947">
      <w:pPr>
        <w:jc w:val="center"/>
        <w:rPr>
          <w:rFonts w:ascii="Arial" w:hAnsi="Arial" w:cs="Arial"/>
          <w:b/>
          <w:sz w:val="20"/>
          <w:szCs w:val="20"/>
          <w:lang w:val="es-MX"/>
        </w:rPr>
      </w:pPr>
    </w:p>
    <w:p w14:paraId="097D2ECD" w14:textId="3B4753A4" w:rsidR="00C026B9" w:rsidRDefault="00C026B9" w:rsidP="00BB2947">
      <w:pPr>
        <w:jc w:val="center"/>
        <w:rPr>
          <w:rFonts w:ascii="Arial" w:hAnsi="Arial" w:cs="Arial"/>
          <w:b/>
          <w:sz w:val="20"/>
          <w:szCs w:val="20"/>
          <w:lang w:val="es-MX"/>
        </w:rPr>
      </w:pPr>
    </w:p>
    <w:p w14:paraId="3A60844F" w14:textId="77777777" w:rsidR="00C026B9" w:rsidRDefault="00C026B9" w:rsidP="00BB2947">
      <w:pPr>
        <w:jc w:val="center"/>
        <w:rPr>
          <w:rFonts w:ascii="Arial" w:hAnsi="Arial" w:cs="Arial"/>
          <w:b/>
          <w:sz w:val="20"/>
          <w:szCs w:val="20"/>
          <w:lang w:val="es-MX"/>
        </w:rPr>
      </w:pPr>
    </w:p>
    <w:p w14:paraId="34452581" w14:textId="77777777" w:rsidR="00AB6DBD" w:rsidRDefault="00AB6DBD" w:rsidP="00BB2947">
      <w:pPr>
        <w:jc w:val="center"/>
        <w:rPr>
          <w:rFonts w:ascii="Arial" w:hAnsi="Arial" w:cs="Arial"/>
          <w:b/>
          <w:sz w:val="20"/>
          <w:szCs w:val="20"/>
          <w:lang w:val="es-MX"/>
        </w:rPr>
      </w:pPr>
    </w:p>
    <w:p w14:paraId="6A7919E7" w14:textId="77777777" w:rsidR="00AB6DBD" w:rsidRPr="00266662" w:rsidRDefault="00AB6DBD" w:rsidP="00BB2947">
      <w:pPr>
        <w:jc w:val="center"/>
        <w:rPr>
          <w:rFonts w:ascii="Arial" w:hAnsi="Arial" w:cs="Arial"/>
          <w:b/>
          <w:sz w:val="20"/>
          <w:szCs w:val="20"/>
          <w:lang w:val="es-MX"/>
        </w:rPr>
      </w:pPr>
    </w:p>
    <w:p w14:paraId="3EEEE42B" w14:textId="77777777" w:rsidR="00BB2947" w:rsidRPr="00266662" w:rsidRDefault="00BB2947" w:rsidP="00BB2947">
      <w:pPr>
        <w:jc w:val="center"/>
        <w:rPr>
          <w:rFonts w:ascii="Arial" w:hAnsi="Arial" w:cs="Arial"/>
          <w:b/>
          <w:sz w:val="20"/>
          <w:szCs w:val="20"/>
          <w:lang w:val="es-MX"/>
        </w:rPr>
      </w:pPr>
      <w:r w:rsidRPr="00266662">
        <w:rPr>
          <w:rFonts w:ascii="Arial" w:hAnsi="Arial" w:cs="Arial"/>
          <w:b/>
          <w:sz w:val="20"/>
          <w:szCs w:val="20"/>
          <w:lang w:val="es-MX"/>
        </w:rPr>
        <w:t>Andrea Estefanía Vargas Arteaga</w:t>
      </w:r>
    </w:p>
    <w:p w14:paraId="6DB41B1D" w14:textId="77777777" w:rsidR="00BB2947" w:rsidRPr="00266662" w:rsidRDefault="00BB2947" w:rsidP="00BB2947">
      <w:pPr>
        <w:jc w:val="center"/>
        <w:rPr>
          <w:rFonts w:ascii="Arial" w:hAnsi="Arial" w:cs="Arial"/>
          <w:b/>
          <w:sz w:val="20"/>
          <w:szCs w:val="20"/>
          <w:lang w:val="es-MX"/>
        </w:rPr>
      </w:pPr>
      <w:r w:rsidRPr="00266662">
        <w:rPr>
          <w:rFonts w:ascii="Arial" w:hAnsi="Arial" w:cs="Arial"/>
          <w:sz w:val="20"/>
          <w:szCs w:val="20"/>
          <w:lang w:val="es-MX"/>
        </w:rPr>
        <w:t xml:space="preserve"> Suplente de la Tesorera Municipal. </w:t>
      </w:r>
    </w:p>
    <w:p w14:paraId="31810B0B" w14:textId="77777777" w:rsidR="00BB2947" w:rsidRPr="00266662" w:rsidRDefault="00BB2947" w:rsidP="00BB2947">
      <w:pPr>
        <w:jc w:val="center"/>
        <w:rPr>
          <w:rFonts w:ascii="Arial" w:hAnsi="Arial" w:cs="Arial"/>
          <w:b/>
          <w:sz w:val="20"/>
          <w:szCs w:val="20"/>
          <w:lang w:val="es-MX"/>
        </w:rPr>
      </w:pPr>
    </w:p>
    <w:p w14:paraId="00BA50FB" w14:textId="77777777" w:rsidR="008D136B" w:rsidRDefault="008D136B" w:rsidP="00BB2947">
      <w:pPr>
        <w:jc w:val="center"/>
        <w:rPr>
          <w:rFonts w:ascii="Arial" w:hAnsi="Arial" w:cs="Arial"/>
          <w:b/>
          <w:sz w:val="20"/>
          <w:szCs w:val="20"/>
          <w:lang w:val="es-MX"/>
        </w:rPr>
      </w:pPr>
    </w:p>
    <w:p w14:paraId="06C15EDD" w14:textId="77777777" w:rsidR="008D136B" w:rsidRDefault="008D136B" w:rsidP="00BB2947">
      <w:pPr>
        <w:jc w:val="center"/>
        <w:rPr>
          <w:rFonts w:ascii="Arial" w:hAnsi="Arial" w:cs="Arial"/>
          <w:b/>
          <w:sz w:val="20"/>
          <w:szCs w:val="20"/>
          <w:lang w:val="es-MX"/>
        </w:rPr>
      </w:pPr>
    </w:p>
    <w:p w14:paraId="4361082C" w14:textId="77777777" w:rsidR="008D136B" w:rsidRPr="00266662" w:rsidRDefault="008D136B" w:rsidP="00BB2947">
      <w:pPr>
        <w:jc w:val="center"/>
        <w:rPr>
          <w:rFonts w:ascii="Arial" w:hAnsi="Arial" w:cs="Arial"/>
          <w:b/>
          <w:sz w:val="20"/>
          <w:szCs w:val="20"/>
          <w:lang w:val="es-MX"/>
        </w:rPr>
      </w:pPr>
    </w:p>
    <w:p w14:paraId="6A3DDD24" w14:textId="77777777" w:rsidR="00BB2947" w:rsidRPr="00266662" w:rsidRDefault="00BB2947" w:rsidP="00BB2947">
      <w:pPr>
        <w:jc w:val="center"/>
        <w:rPr>
          <w:rFonts w:ascii="Arial" w:hAnsi="Arial" w:cs="Arial"/>
          <w:b/>
          <w:sz w:val="20"/>
          <w:szCs w:val="20"/>
          <w:lang w:val="es-MX"/>
        </w:rPr>
      </w:pPr>
    </w:p>
    <w:p w14:paraId="1BD80D5D" w14:textId="5E47A9CB" w:rsidR="00BB2947" w:rsidRPr="00266662" w:rsidRDefault="00BB2947" w:rsidP="00BB2947">
      <w:pPr>
        <w:jc w:val="center"/>
        <w:rPr>
          <w:rFonts w:ascii="Arial" w:hAnsi="Arial" w:cs="Arial"/>
          <w:b/>
          <w:sz w:val="20"/>
          <w:szCs w:val="20"/>
          <w:lang w:val="es-MX"/>
        </w:rPr>
      </w:pPr>
    </w:p>
    <w:p w14:paraId="5CB292C3" w14:textId="77777777" w:rsidR="003F75E7" w:rsidRPr="00266662" w:rsidRDefault="003F75E7" w:rsidP="00BB2947">
      <w:pPr>
        <w:jc w:val="center"/>
        <w:rPr>
          <w:rFonts w:ascii="Arial" w:hAnsi="Arial" w:cs="Arial"/>
          <w:b/>
          <w:sz w:val="20"/>
          <w:szCs w:val="20"/>
          <w:lang w:val="es-MX"/>
        </w:rPr>
      </w:pPr>
    </w:p>
    <w:p w14:paraId="19979B60" w14:textId="77777777" w:rsidR="00BB2947" w:rsidRPr="00266662" w:rsidRDefault="00BB2947" w:rsidP="00BB2947">
      <w:pPr>
        <w:jc w:val="center"/>
        <w:rPr>
          <w:rFonts w:ascii="Arial" w:hAnsi="Arial" w:cs="Arial"/>
          <w:b/>
          <w:sz w:val="20"/>
          <w:szCs w:val="20"/>
          <w:lang w:val="es-MX"/>
        </w:rPr>
      </w:pPr>
    </w:p>
    <w:p w14:paraId="6830783B" w14:textId="77777777" w:rsidR="00BB2947" w:rsidRPr="00266662" w:rsidRDefault="00BB2947" w:rsidP="00BB2947">
      <w:pPr>
        <w:jc w:val="center"/>
        <w:rPr>
          <w:rFonts w:ascii="Arial" w:hAnsi="Arial" w:cs="Arial"/>
          <w:b/>
          <w:sz w:val="20"/>
          <w:szCs w:val="20"/>
          <w:lang w:val="es-MX"/>
        </w:rPr>
      </w:pPr>
      <w:r w:rsidRPr="00266662">
        <w:rPr>
          <w:rFonts w:ascii="Arial" w:hAnsi="Arial" w:cs="Arial"/>
          <w:b/>
          <w:sz w:val="20"/>
          <w:szCs w:val="20"/>
          <w:lang w:val="es-MX"/>
        </w:rPr>
        <w:t xml:space="preserve">Ismael Jáuregui Castañeda </w:t>
      </w:r>
    </w:p>
    <w:p w14:paraId="26815EC7" w14:textId="77777777" w:rsidR="00BB2947" w:rsidRPr="00266662" w:rsidRDefault="00BB2947" w:rsidP="00BB2947">
      <w:pPr>
        <w:jc w:val="center"/>
        <w:rPr>
          <w:rFonts w:ascii="Arial" w:hAnsi="Arial" w:cs="Arial"/>
          <w:b/>
          <w:sz w:val="20"/>
          <w:szCs w:val="20"/>
          <w:lang w:val="es-MX"/>
        </w:rPr>
      </w:pPr>
      <w:r w:rsidRPr="00266662">
        <w:rPr>
          <w:rFonts w:ascii="Arial" w:hAnsi="Arial" w:cs="Arial"/>
          <w:sz w:val="20"/>
          <w:szCs w:val="20"/>
          <w:lang w:val="es-MX"/>
        </w:rPr>
        <w:t>Secretario del Comité Mixto de Obra Pública.</w:t>
      </w:r>
    </w:p>
    <w:p w14:paraId="4C1DCEFC" w14:textId="77777777" w:rsidR="00BB2947" w:rsidRPr="00266662" w:rsidRDefault="00BB2947" w:rsidP="00BB2947">
      <w:pPr>
        <w:rPr>
          <w:rFonts w:ascii="Arial" w:hAnsi="Arial" w:cs="Arial"/>
          <w:b/>
          <w:sz w:val="20"/>
          <w:szCs w:val="20"/>
          <w:lang w:val="es-MX"/>
        </w:rPr>
      </w:pPr>
    </w:p>
    <w:p w14:paraId="5E6DBDBF" w14:textId="77777777" w:rsidR="00BB2947" w:rsidRDefault="00BB2947" w:rsidP="00BB2947">
      <w:pPr>
        <w:jc w:val="center"/>
        <w:rPr>
          <w:rFonts w:ascii="Arial" w:hAnsi="Arial" w:cs="Arial"/>
          <w:sz w:val="20"/>
          <w:szCs w:val="20"/>
          <w:lang w:val="es-MX"/>
        </w:rPr>
      </w:pPr>
    </w:p>
    <w:p w14:paraId="0B4B4E48" w14:textId="77777777" w:rsidR="007C2591" w:rsidRDefault="007C2591" w:rsidP="00BB2947">
      <w:pPr>
        <w:jc w:val="center"/>
        <w:rPr>
          <w:rFonts w:ascii="Arial" w:hAnsi="Arial" w:cs="Arial"/>
          <w:sz w:val="20"/>
          <w:szCs w:val="20"/>
          <w:lang w:val="es-MX"/>
        </w:rPr>
      </w:pPr>
    </w:p>
    <w:p w14:paraId="19C36A93" w14:textId="77777777" w:rsidR="007C2591" w:rsidRPr="00266662" w:rsidRDefault="007C2591" w:rsidP="00BB2947">
      <w:pPr>
        <w:jc w:val="center"/>
        <w:rPr>
          <w:rFonts w:ascii="Arial" w:hAnsi="Arial" w:cs="Arial"/>
          <w:sz w:val="20"/>
          <w:szCs w:val="20"/>
          <w:lang w:val="es-MX"/>
        </w:rPr>
      </w:pPr>
    </w:p>
    <w:p w14:paraId="05B9F554" w14:textId="77777777" w:rsidR="007C2591" w:rsidRPr="007C2591" w:rsidRDefault="007C2591" w:rsidP="00BB2947">
      <w:pPr>
        <w:jc w:val="center"/>
        <w:rPr>
          <w:rFonts w:ascii="Arial" w:hAnsi="Arial" w:cs="Arial"/>
          <w:b/>
          <w:bCs/>
          <w:sz w:val="20"/>
          <w:szCs w:val="20"/>
          <w:lang w:val="es-MX"/>
        </w:rPr>
      </w:pPr>
      <w:r w:rsidRPr="007C2591">
        <w:rPr>
          <w:rFonts w:ascii="Arial" w:hAnsi="Arial" w:cs="Arial"/>
          <w:b/>
          <w:bCs/>
          <w:sz w:val="20"/>
          <w:szCs w:val="20"/>
          <w:lang w:val="es-MX"/>
        </w:rPr>
        <w:t>Sandra Patricia Sánchez Valdez</w:t>
      </w:r>
    </w:p>
    <w:p w14:paraId="7C8354B0" w14:textId="68A10E99" w:rsidR="008D136B" w:rsidRDefault="007C2591" w:rsidP="00BB2947">
      <w:pPr>
        <w:jc w:val="center"/>
        <w:rPr>
          <w:rFonts w:ascii="Arial" w:hAnsi="Arial" w:cs="Arial"/>
          <w:b/>
          <w:sz w:val="20"/>
          <w:szCs w:val="20"/>
          <w:lang w:val="es-MX"/>
        </w:rPr>
      </w:pPr>
      <w:r w:rsidRPr="00C026B9">
        <w:rPr>
          <w:rFonts w:ascii="Arial" w:hAnsi="Arial" w:cs="Arial"/>
          <w:sz w:val="20"/>
          <w:szCs w:val="20"/>
          <w:lang w:val="es-MX"/>
        </w:rPr>
        <w:t>Suplente del</w:t>
      </w:r>
      <w:r>
        <w:rPr>
          <w:rFonts w:ascii="Arial" w:hAnsi="Arial" w:cs="Arial"/>
          <w:b/>
          <w:sz w:val="20"/>
          <w:szCs w:val="20"/>
          <w:lang w:val="es-MX"/>
        </w:rPr>
        <w:t xml:space="preserve"> </w:t>
      </w:r>
      <w:r w:rsidRPr="00266662">
        <w:rPr>
          <w:rFonts w:ascii="Arial" w:hAnsi="Arial" w:cs="Arial"/>
          <w:sz w:val="20"/>
          <w:szCs w:val="20"/>
          <w:lang w:val="es-MX"/>
        </w:rPr>
        <w:t>Secretario Técnico del Comité Mixto de Obra Pública</w:t>
      </w:r>
    </w:p>
    <w:p w14:paraId="5554DE38" w14:textId="77777777" w:rsidR="008D136B" w:rsidRDefault="008D136B" w:rsidP="00BB2947">
      <w:pPr>
        <w:jc w:val="center"/>
        <w:rPr>
          <w:rFonts w:ascii="Arial" w:hAnsi="Arial" w:cs="Arial"/>
          <w:b/>
          <w:sz w:val="20"/>
          <w:szCs w:val="20"/>
          <w:lang w:val="es-MX"/>
        </w:rPr>
      </w:pPr>
    </w:p>
    <w:p w14:paraId="33DDF4F8" w14:textId="77777777" w:rsidR="008D136B" w:rsidRDefault="008D136B" w:rsidP="00BB2947">
      <w:pPr>
        <w:jc w:val="center"/>
        <w:rPr>
          <w:rFonts w:ascii="Arial" w:hAnsi="Arial" w:cs="Arial"/>
          <w:b/>
          <w:sz w:val="20"/>
          <w:szCs w:val="20"/>
          <w:lang w:val="es-MX"/>
        </w:rPr>
      </w:pPr>
    </w:p>
    <w:p w14:paraId="36D8D911" w14:textId="77777777" w:rsidR="007C2591" w:rsidRDefault="007C2591" w:rsidP="00BB2947">
      <w:pPr>
        <w:jc w:val="center"/>
        <w:rPr>
          <w:rFonts w:ascii="Arial" w:hAnsi="Arial" w:cs="Arial"/>
          <w:b/>
          <w:sz w:val="20"/>
          <w:szCs w:val="20"/>
          <w:lang w:val="es-MX"/>
        </w:rPr>
      </w:pPr>
    </w:p>
    <w:p w14:paraId="468E15CB" w14:textId="77777777" w:rsidR="007C2591" w:rsidRDefault="007C2591" w:rsidP="00BB2947">
      <w:pPr>
        <w:jc w:val="center"/>
        <w:rPr>
          <w:rFonts w:ascii="Arial" w:hAnsi="Arial" w:cs="Arial"/>
          <w:b/>
          <w:sz w:val="20"/>
          <w:szCs w:val="20"/>
          <w:lang w:val="es-MX"/>
        </w:rPr>
      </w:pPr>
    </w:p>
    <w:p w14:paraId="5B14E694" w14:textId="77777777" w:rsidR="007C2591" w:rsidRPr="00266662" w:rsidRDefault="007C2591" w:rsidP="00BB2947">
      <w:pPr>
        <w:jc w:val="center"/>
        <w:rPr>
          <w:rFonts w:ascii="Arial" w:hAnsi="Arial" w:cs="Arial"/>
          <w:b/>
          <w:sz w:val="20"/>
          <w:szCs w:val="20"/>
          <w:lang w:val="es-MX"/>
        </w:rPr>
      </w:pPr>
    </w:p>
    <w:p w14:paraId="20AC1DAC" w14:textId="77777777" w:rsidR="003F75E7" w:rsidRPr="00266662" w:rsidRDefault="003F75E7" w:rsidP="003F75E7">
      <w:pPr>
        <w:jc w:val="center"/>
        <w:rPr>
          <w:rFonts w:ascii="Arial" w:hAnsi="Arial" w:cs="Arial"/>
          <w:b/>
          <w:sz w:val="20"/>
          <w:szCs w:val="20"/>
        </w:rPr>
      </w:pPr>
      <w:r w:rsidRPr="00266662">
        <w:rPr>
          <w:rFonts w:ascii="Arial" w:hAnsi="Arial" w:cs="Arial"/>
          <w:b/>
          <w:sz w:val="20"/>
          <w:szCs w:val="20"/>
        </w:rPr>
        <w:t>Rafael Barragán Maldonado</w:t>
      </w:r>
    </w:p>
    <w:p w14:paraId="07BEF648" w14:textId="6160E15D" w:rsidR="003F75E7" w:rsidRPr="00266662" w:rsidRDefault="003F75E7" w:rsidP="003F75E7">
      <w:pPr>
        <w:jc w:val="center"/>
        <w:rPr>
          <w:rFonts w:ascii="Arial" w:hAnsi="Arial" w:cs="Arial"/>
          <w:sz w:val="20"/>
          <w:szCs w:val="20"/>
        </w:rPr>
      </w:pPr>
      <w:r w:rsidRPr="00266662">
        <w:rPr>
          <w:rFonts w:ascii="Arial" w:hAnsi="Arial" w:cs="Arial"/>
          <w:sz w:val="20"/>
          <w:szCs w:val="20"/>
        </w:rPr>
        <w:t>Representante Suplente del Colegio de Arquitectos del Estado de Jalisco.</w:t>
      </w:r>
    </w:p>
    <w:p w14:paraId="45E62213" w14:textId="77777777" w:rsidR="00191FED" w:rsidRDefault="00191FED" w:rsidP="00BB2947">
      <w:pPr>
        <w:jc w:val="center"/>
        <w:rPr>
          <w:rFonts w:ascii="Arial" w:hAnsi="Arial" w:cs="Arial"/>
          <w:b/>
          <w:sz w:val="20"/>
          <w:szCs w:val="20"/>
          <w:lang w:val="es-MX"/>
        </w:rPr>
      </w:pPr>
    </w:p>
    <w:p w14:paraId="5D4A95F0" w14:textId="77777777" w:rsidR="008D136B" w:rsidRDefault="008D136B" w:rsidP="00BB2947">
      <w:pPr>
        <w:jc w:val="center"/>
        <w:rPr>
          <w:rFonts w:ascii="Arial" w:hAnsi="Arial" w:cs="Arial"/>
          <w:b/>
          <w:sz w:val="20"/>
          <w:szCs w:val="20"/>
          <w:lang w:val="es-MX"/>
        </w:rPr>
      </w:pPr>
    </w:p>
    <w:p w14:paraId="447523F9" w14:textId="77777777" w:rsidR="00191FED" w:rsidRDefault="00191FED" w:rsidP="00BB2947">
      <w:pPr>
        <w:jc w:val="center"/>
        <w:rPr>
          <w:rFonts w:ascii="Arial" w:hAnsi="Arial" w:cs="Arial"/>
          <w:b/>
          <w:sz w:val="20"/>
          <w:szCs w:val="20"/>
          <w:lang w:val="es-MX"/>
        </w:rPr>
      </w:pPr>
    </w:p>
    <w:p w14:paraId="45107EDB" w14:textId="77777777" w:rsidR="007C2591" w:rsidRDefault="007C2591" w:rsidP="00BB2947">
      <w:pPr>
        <w:jc w:val="center"/>
        <w:rPr>
          <w:rFonts w:ascii="Arial" w:hAnsi="Arial" w:cs="Arial"/>
          <w:b/>
          <w:sz w:val="20"/>
          <w:szCs w:val="20"/>
          <w:lang w:val="es-MX"/>
        </w:rPr>
      </w:pPr>
    </w:p>
    <w:p w14:paraId="35B50225" w14:textId="77777777" w:rsidR="00B72C17" w:rsidRDefault="00B72C17" w:rsidP="00BB2947">
      <w:pPr>
        <w:jc w:val="center"/>
        <w:rPr>
          <w:rFonts w:ascii="Arial" w:hAnsi="Arial" w:cs="Arial"/>
          <w:b/>
          <w:sz w:val="20"/>
          <w:szCs w:val="20"/>
          <w:lang w:val="es-MX"/>
        </w:rPr>
      </w:pPr>
    </w:p>
    <w:p w14:paraId="0831104A" w14:textId="77777777" w:rsidR="008D136B" w:rsidRPr="00266662" w:rsidRDefault="008D136B" w:rsidP="00BB2947">
      <w:pPr>
        <w:jc w:val="center"/>
        <w:rPr>
          <w:rFonts w:ascii="Arial" w:hAnsi="Arial" w:cs="Arial"/>
          <w:b/>
          <w:sz w:val="20"/>
          <w:szCs w:val="20"/>
          <w:lang w:val="es-MX"/>
        </w:rPr>
      </w:pPr>
    </w:p>
    <w:p w14:paraId="0688AB35" w14:textId="77777777" w:rsidR="00A62970" w:rsidRPr="00266662" w:rsidRDefault="00A62970" w:rsidP="00BB2947">
      <w:pPr>
        <w:jc w:val="center"/>
        <w:rPr>
          <w:rFonts w:ascii="Arial" w:hAnsi="Arial" w:cs="Arial"/>
          <w:b/>
          <w:sz w:val="20"/>
          <w:szCs w:val="20"/>
          <w:lang w:val="es-MX"/>
        </w:rPr>
      </w:pPr>
      <w:r w:rsidRPr="00266662">
        <w:rPr>
          <w:rFonts w:ascii="Arial" w:hAnsi="Arial" w:cs="Arial"/>
          <w:b/>
          <w:sz w:val="20"/>
          <w:szCs w:val="20"/>
          <w:lang w:val="es-MX"/>
        </w:rPr>
        <w:t xml:space="preserve">Alejandro Ornelas González </w:t>
      </w:r>
    </w:p>
    <w:p w14:paraId="34B81D35" w14:textId="441CD018" w:rsidR="00BB2947" w:rsidRPr="00266662" w:rsidRDefault="00BB2947" w:rsidP="00BB2947">
      <w:pPr>
        <w:jc w:val="center"/>
        <w:rPr>
          <w:rFonts w:ascii="Arial" w:hAnsi="Arial" w:cs="Arial"/>
          <w:sz w:val="20"/>
          <w:szCs w:val="20"/>
          <w:lang w:val="es-MX"/>
        </w:rPr>
      </w:pPr>
      <w:r w:rsidRPr="00266662">
        <w:rPr>
          <w:rFonts w:ascii="Arial" w:hAnsi="Arial" w:cs="Arial"/>
          <w:sz w:val="20"/>
          <w:szCs w:val="20"/>
          <w:lang w:val="es-MX"/>
        </w:rPr>
        <w:t>Representante Suplente del Colegio de Ingenieros Civiles del Estado de Jalisco.</w:t>
      </w:r>
    </w:p>
    <w:p w14:paraId="3877A36F" w14:textId="77777777" w:rsidR="008D136B" w:rsidRDefault="008D136B" w:rsidP="00BB2947">
      <w:pPr>
        <w:jc w:val="center"/>
        <w:rPr>
          <w:rFonts w:ascii="Arial" w:hAnsi="Arial" w:cs="Arial"/>
          <w:b/>
          <w:sz w:val="20"/>
          <w:szCs w:val="20"/>
          <w:lang w:val="es-MX"/>
        </w:rPr>
      </w:pPr>
    </w:p>
    <w:p w14:paraId="098A921F" w14:textId="77777777" w:rsidR="008D136B" w:rsidRDefault="008D136B" w:rsidP="00BB2947">
      <w:pPr>
        <w:jc w:val="center"/>
        <w:rPr>
          <w:rFonts w:ascii="Arial" w:hAnsi="Arial" w:cs="Arial"/>
          <w:b/>
          <w:sz w:val="20"/>
          <w:szCs w:val="20"/>
          <w:lang w:val="es-MX"/>
        </w:rPr>
      </w:pPr>
    </w:p>
    <w:p w14:paraId="778DBCA0" w14:textId="77777777" w:rsidR="00B72C17" w:rsidRDefault="00B72C17" w:rsidP="00BB2947">
      <w:pPr>
        <w:jc w:val="center"/>
        <w:rPr>
          <w:rFonts w:ascii="Arial" w:hAnsi="Arial" w:cs="Arial"/>
          <w:b/>
          <w:sz w:val="20"/>
          <w:szCs w:val="20"/>
          <w:lang w:val="es-MX"/>
        </w:rPr>
      </w:pPr>
    </w:p>
    <w:p w14:paraId="28288918" w14:textId="77777777" w:rsidR="007C2591" w:rsidRPr="00266662" w:rsidRDefault="007C2591" w:rsidP="00BB2947">
      <w:pPr>
        <w:jc w:val="center"/>
        <w:rPr>
          <w:rFonts w:ascii="Arial" w:hAnsi="Arial" w:cs="Arial"/>
          <w:b/>
          <w:sz w:val="20"/>
          <w:szCs w:val="20"/>
          <w:lang w:val="es-MX"/>
        </w:rPr>
      </w:pPr>
    </w:p>
    <w:p w14:paraId="08E4EAE1" w14:textId="77777777" w:rsidR="00191FED" w:rsidRPr="00266662" w:rsidRDefault="00191FED" w:rsidP="00BB2947">
      <w:pPr>
        <w:jc w:val="center"/>
        <w:rPr>
          <w:rFonts w:ascii="Arial" w:hAnsi="Arial" w:cs="Arial"/>
          <w:b/>
          <w:sz w:val="20"/>
          <w:szCs w:val="20"/>
          <w:lang w:val="es-MX"/>
        </w:rPr>
      </w:pPr>
    </w:p>
    <w:p w14:paraId="7262BC5D" w14:textId="77777777" w:rsidR="00191FED" w:rsidRPr="00266662" w:rsidRDefault="00191FED" w:rsidP="00BB2947">
      <w:pPr>
        <w:jc w:val="center"/>
        <w:rPr>
          <w:rFonts w:ascii="Arial" w:hAnsi="Arial" w:cs="Arial"/>
          <w:b/>
          <w:sz w:val="20"/>
          <w:szCs w:val="20"/>
          <w:lang w:val="es-MX"/>
        </w:rPr>
      </w:pPr>
    </w:p>
    <w:p w14:paraId="245B6607" w14:textId="77777777" w:rsidR="00BB2947" w:rsidRPr="00266662" w:rsidRDefault="00BB2947" w:rsidP="00BB2947">
      <w:pPr>
        <w:jc w:val="center"/>
        <w:rPr>
          <w:rFonts w:ascii="Arial" w:hAnsi="Arial" w:cs="Arial"/>
          <w:b/>
          <w:bCs/>
          <w:sz w:val="20"/>
          <w:szCs w:val="20"/>
          <w:lang w:val="es-MX"/>
        </w:rPr>
      </w:pPr>
      <w:r w:rsidRPr="00266662">
        <w:rPr>
          <w:rFonts w:ascii="Arial" w:hAnsi="Arial" w:cs="Arial"/>
          <w:b/>
          <w:bCs/>
          <w:sz w:val="20"/>
          <w:szCs w:val="20"/>
          <w:lang w:val="es-MX"/>
        </w:rPr>
        <w:t xml:space="preserve">Karen Yuliana Zenteno </w:t>
      </w:r>
      <w:proofErr w:type="spellStart"/>
      <w:r w:rsidRPr="00266662">
        <w:rPr>
          <w:rFonts w:ascii="Arial" w:hAnsi="Arial" w:cs="Arial"/>
          <w:b/>
          <w:bCs/>
          <w:sz w:val="20"/>
          <w:szCs w:val="20"/>
          <w:lang w:val="es-MX"/>
        </w:rPr>
        <w:t>Berdón</w:t>
      </w:r>
      <w:proofErr w:type="spellEnd"/>
    </w:p>
    <w:p w14:paraId="6165E4A5" w14:textId="77777777" w:rsidR="00BB2947" w:rsidRPr="00266662" w:rsidRDefault="00BB2947" w:rsidP="00BB2947">
      <w:pPr>
        <w:jc w:val="center"/>
        <w:rPr>
          <w:rFonts w:ascii="Arial" w:hAnsi="Arial" w:cs="Arial"/>
          <w:sz w:val="20"/>
          <w:szCs w:val="20"/>
          <w:lang w:val="es-MX"/>
        </w:rPr>
      </w:pPr>
      <w:r w:rsidRPr="00266662">
        <w:rPr>
          <w:rFonts w:ascii="Arial" w:hAnsi="Arial" w:cs="Arial"/>
          <w:sz w:val="20"/>
          <w:szCs w:val="20"/>
          <w:lang w:val="es-MX"/>
        </w:rPr>
        <w:t xml:space="preserve">Representante Suplente de la Cámara Mexicana de la Industria de la Construcción Jalisco. </w:t>
      </w:r>
    </w:p>
    <w:p w14:paraId="1D01806F" w14:textId="77777777" w:rsidR="00BB2947" w:rsidRPr="00266662" w:rsidRDefault="00BB2947" w:rsidP="00BB2947">
      <w:pPr>
        <w:jc w:val="center"/>
        <w:rPr>
          <w:rFonts w:ascii="Arial" w:hAnsi="Arial" w:cs="Arial"/>
          <w:sz w:val="20"/>
          <w:szCs w:val="20"/>
          <w:lang w:val="es-MX"/>
        </w:rPr>
      </w:pPr>
    </w:p>
    <w:p w14:paraId="50E133AB" w14:textId="77777777" w:rsidR="00191FED" w:rsidRDefault="00191FED" w:rsidP="00BB2947">
      <w:pPr>
        <w:jc w:val="center"/>
        <w:rPr>
          <w:rFonts w:ascii="Arial" w:hAnsi="Arial" w:cs="Arial"/>
          <w:sz w:val="20"/>
          <w:szCs w:val="20"/>
          <w:lang w:val="es-MX"/>
        </w:rPr>
      </w:pPr>
    </w:p>
    <w:p w14:paraId="2414607E" w14:textId="77777777" w:rsidR="008D136B" w:rsidRDefault="008D136B" w:rsidP="00BB2947">
      <w:pPr>
        <w:jc w:val="center"/>
        <w:rPr>
          <w:rFonts w:ascii="Arial" w:hAnsi="Arial" w:cs="Arial"/>
          <w:sz w:val="20"/>
          <w:szCs w:val="20"/>
          <w:lang w:val="es-MX"/>
        </w:rPr>
      </w:pPr>
    </w:p>
    <w:p w14:paraId="3BAA4B66" w14:textId="77777777" w:rsidR="00B72C17" w:rsidRPr="00266662" w:rsidRDefault="00B72C17" w:rsidP="00BB2947">
      <w:pPr>
        <w:jc w:val="center"/>
        <w:rPr>
          <w:rFonts w:ascii="Arial" w:hAnsi="Arial" w:cs="Arial"/>
          <w:sz w:val="20"/>
          <w:szCs w:val="20"/>
          <w:lang w:val="es-MX"/>
        </w:rPr>
      </w:pPr>
    </w:p>
    <w:p w14:paraId="1D3BE562" w14:textId="77777777" w:rsidR="00BB2947" w:rsidRPr="00266662" w:rsidRDefault="00BB2947" w:rsidP="00BB2947">
      <w:pPr>
        <w:jc w:val="center"/>
        <w:rPr>
          <w:rFonts w:ascii="Arial" w:hAnsi="Arial" w:cs="Arial"/>
          <w:sz w:val="20"/>
          <w:szCs w:val="20"/>
          <w:lang w:val="es-MX"/>
        </w:rPr>
      </w:pPr>
    </w:p>
    <w:p w14:paraId="0D39B005" w14:textId="77777777" w:rsidR="00BB2947" w:rsidRPr="00266662" w:rsidRDefault="00BB2947" w:rsidP="00BB2947">
      <w:pPr>
        <w:jc w:val="center"/>
        <w:rPr>
          <w:rFonts w:ascii="Arial" w:hAnsi="Arial" w:cs="Arial"/>
          <w:sz w:val="20"/>
          <w:szCs w:val="20"/>
          <w:lang w:val="es-MX"/>
        </w:rPr>
      </w:pPr>
    </w:p>
    <w:p w14:paraId="792258D6" w14:textId="77777777" w:rsidR="00BB2947" w:rsidRPr="00266662" w:rsidRDefault="00BB2947" w:rsidP="00BB2947">
      <w:pPr>
        <w:jc w:val="center"/>
        <w:rPr>
          <w:rFonts w:ascii="Arial" w:hAnsi="Arial" w:cs="Arial"/>
          <w:b/>
          <w:sz w:val="20"/>
          <w:szCs w:val="20"/>
          <w:lang w:val="es-MX"/>
        </w:rPr>
      </w:pPr>
      <w:r w:rsidRPr="00266662">
        <w:rPr>
          <w:rFonts w:ascii="Arial" w:hAnsi="Arial" w:cs="Arial"/>
          <w:b/>
          <w:sz w:val="20"/>
          <w:szCs w:val="20"/>
          <w:lang w:val="es-MX"/>
        </w:rPr>
        <w:t>José Roberto Valdés Flores</w:t>
      </w:r>
    </w:p>
    <w:p w14:paraId="35B707F6" w14:textId="77777777" w:rsidR="00BB2947" w:rsidRPr="00266662" w:rsidRDefault="00BB2947" w:rsidP="00BB2947">
      <w:pPr>
        <w:jc w:val="center"/>
        <w:rPr>
          <w:rFonts w:ascii="Arial" w:hAnsi="Arial" w:cs="Arial"/>
          <w:sz w:val="20"/>
          <w:szCs w:val="20"/>
          <w:lang w:val="es-MX"/>
        </w:rPr>
      </w:pPr>
      <w:r w:rsidRPr="00266662">
        <w:rPr>
          <w:rFonts w:ascii="Arial" w:hAnsi="Arial" w:cs="Arial"/>
          <w:sz w:val="20"/>
          <w:szCs w:val="20"/>
          <w:lang w:val="es-MX"/>
        </w:rPr>
        <w:t>Director de Conservación de Inmuebles.</w:t>
      </w:r>
    </w:p>
    <w:p w14:paraId="49B92DFA" w14:textId="77777777" w:rsidR="00BB2947" w:rsidRPr="00266662" w:rsidRDefault="00BB2947" w:rsidP="00BB2947">
      <w:pPr>
        <w:jc w:val="center"/>
        <w:rPr>
          <w:rFonts w:ascii="Arial" w:hAnsi="Arial" w:cs="Arial"/>
          <w:sz w:val="20"/>
          <w:szCs w:val="20"/>
          <w:lang w:val="es-MX"/>
        </w:rPr>
      </w:pPr>
    </w:p>
    <w:p w14:paraId="60259FD8" w14:textId="77777777" w:rsidR="00BB2947" w:rsidRPr="00266662" w:rsidRDefault="00BB2947" w:rsidP="00BB2947">
      <w:pPr>
        <w:jc w:val="center"/>
        <w:rPr>
          <w:rFonts w:ascii="Arial" w:hAnsi="Arial" w:cs="Arial"/>
          <w:sz w:val="20"/>
          <w:szCs w:val="20"/>
          <w:lang w:val="es-MX"/>
        </w:rPr>
      </w:pPr>
    </w:p>
    <w:p w14:paraId="1E71FB03" w14:textId="77777777" w:rsidR="00BB2947" w:rsidRPr="00266662" w:rsidRDefault="00BB2947" w:rsidP="00BB2947">
      <w:pPr>
        <w:jc w:val="center"/>
        <w:rPr>
          <w:rFonts w:ascii="Arial" w:hAnsi="Arial" w:cs="Arial"/>
          <w:sz w:val="20"/>
          <w:szCs w:val="20"/>
          <w:lang w:val="es-MX"/>
        </w:rPr>
      </w:pPr>
    </w:p>
    <w:p w14:paraId="15B757E4" w14:textId="02F73784" w:rsidR="00BB2947" w:rsidRDefault="00BB2947" w:rsidP="00BB2947">
      <w:pPr>
        <w:jc w:val="center"/>
        <w:rPr>
          <w:rFonts w:ascii="Arial" w:hAnsi="Arial" w:cs="Arial"/>
          <w:sz w:val="20"/>
          <w:szCs w:val="20"/>
          <w:lang w:val="es-MX"/>
        </w:rPr>
      </w:pPr>
    </w:p>
    <w:p w14:paraId="295EF62A" w14:textId="77777777" w:rsidR="00B72C17" w:rsidRPr="00266662" w:rsidRDefault="00B72C17" w:rsidP="00BB2947">
      <w:pPr>
        <w:jc w:val="center"/>
        <w:rPr>
          <w:rFonts w:ascii="Arial" w:hAnsi="Arial" w:cs="Arial"/>
          <w:sz w:val="20"/>
          <w:szCs w:val="20"/>
          <w:lang w:val="es-MX"/>
        </w:rPr>
      </w:pPr>
    </w:p>
    <w:p w14:paraId="61196C03" w14:textId="77777777" w:rsidR="00AD6D8D" w:rsidRDefault="00AD6D8D" w:rsidP="00BB2947">
      <w:pPr>
        <w:jc w:val="center"/>
        <w:rPr>
          <w:rFonts w:ascii="Arial" w:hAnsi="Arial" w:cs="Arial"/>
          <w:sz w:val="20"/>
          <w:szCs w:val="20"/>
          <w:lang w:val="es-MX"/>
        </w:rPr>
      </w:pPr>
    </w:p>
    <w:p w14:paraId="2217CB07" w14:textId="77777777" w:rsidR="001219B6" w:rsidRPr="00266662" w:rsidRDefault="001219B6" w:rsidP="00BB2947">
      <w:pPr>
        <w:jc w:val="center"/>
        <w:rPr>
          <w:rFonts w:ascii="Arial" w:hAnsi="Arial" w:cs="Arial"/>
          <w:sz w:val="20"/>
          <w:szCs w:val="20"/>
          <w:lang w:val="es-MX"/>
        </w:rPr>
      </w:pPr>
    </w:p>
    <w:p w14:paraId="40E14909" w14:textId="77777777" w:rsidR="00191FED" w:rsidRPr="00266662" w:rsidRDefault="00191FED" w:rsidP="00BB2947">
      <w:pPr>
        <w:jc w:val="center"/>
        <w:rPr>
          <w:rFonts w:ascii="Arial" w:hAnsi="Arial" w:cs="Arial"/>
          <w:sz w:val="20"/>
          <w:szCs w:val="20"/>
          <w:lang w:val="es-MX"/>
        </w:rPr>
      </w:pPr>
    </w:p>
    <w:p w14:paraId="43A89B55" w14:textId="77777777" w:rsidR="00BB2947" w:rsidRPr="00266662" w:rsidRDefault="00BB2947" w:rsidP="00BB2947">
      <w:pPr>
        <w:jc w:val="center"/>
        <w:rPr>
          <w:rFonts w:ascii="Arial" w:hAnsi="Arial" w:cs="Arial"/>
          <w:sz w:val="20"/>
          <w:szCs w:val="20"/>
          <w:lang w:val="es-MX"/>
        </w:rPr>
      </w:pPr>
    </w:p>
    <w:p w14:paraId="7E889583" w14:textId="77777777" w:rsidR="00BB2947" w:rsidRPr="00266662" w:rsidRDefault="00BB2947" w:rsidP="00BB2947">
      <w:pPr>
        <w:jc w:val="center"/>
        <w:rPr>
          <w:rFonts w:ascii="Arial" w:hAnsi="Arial" w:cs="Arial"/>
          <w:sz w:val="20"/>
          <w:szCs w:val="20"/>
          <w:lang w:val="es-MX"/>
        </w:rPr>
      </w:pPr>
    </w:p>
    <w:p w14:paraId="4DCAC1C9" w14:textId="77777777" w:rsidR="00BB2947" w:rsidRPr="00266662" w:rsidRDefault="00BB2947" w:rsidP="00BB2947">
      <w:pPr>
        <w:jc w:val="center"/>
        <w:rPr>
          <w:rFonts w:ascii="Arial" w:hAnsi="Arial" w:cs="Arial"/>
          <w:b/>
          <w:sz w:val="20"/>
          <w:szCs w:val="20"/>
          <w:lang w:val="es-MX"/>
        </w:rPr>
      </w:pPr>
      <w:r w:rsidRPr="00266662">
        <w:rPr>
          <w:rFonts w:ascii="Arial" w:hAnsi="Arial" w:cs="Arial"/>
          <w:b/>
          <w:sz w:val="20"/>
          <w:szCs w:val="20"/>
          <w:lang w:val="es-MX"/>
        </w:rPr>
        <w:t>Jesús de Jesús Ramos Iglesias</w:t>
      </w:r>
    </w:p>
    <w:p w14:paraId="76792A3C" w14:textId="6B138465" w:rsidR="00BB2947" w:rsidRPr="00266662" w:rsidRDefault="00BB2947" w:rsidP="00BB2947">
      <w:pPr>
        <w:jc w:val="center"/>
        <w:rPr>
          <w:rFonts w:ascii="Arial" w:hAnsi="Arial" w:cs="Arial"/>
          <w:b/>
          <w:sz w:val="20"/>
          <w:szCs w:val="20"/>
          <w:lang w:val="es-MX"/>
        </w:rPr>
      </w:pPr>
      <w:r w:rsidRPr="00266662">
        <w:rPr>
          <w:rFonts w:ascii="Arial" w:hAnsi="Arial" w:cs="Arial"/>
          <w:sz w:val="20"/>
          <w:szCs w:val="20"/>
          <w:lang w:val="es-MX"/>
        </w:rPr>
        <w:t xml:space="preserve"> </w:t>
      </w:r>
      <w:r w:rsidR="00EB52DB" w:rsidRPr="00266662">
        <w:rPr>
          <w:rFonts w:ascii="Arial" w:hAnsi="Arial" w:cs="Arial"/>
          <w:sz w:val="20"/>
          <w:szCs w:val="20"/>
          <w:lang w:val="es-MX"/>
        </w:rPr>
        <w:t>Jesús de Jesús Ramos Iglesias,</w:t>
      </w:r>
      <w:r w:rsidR="00EB52DB" w:rsidRPr="00266662">
        <w:rPr>
          <w:rFonts w:ascii="Arial" w:hAnsi="Arial" w:cs="Arial"/>
          <w:lang w:val="es-MX"/>
        </w:rPr>
        <w:t xml:space="preserve"> </w:t>
      </w:r>
      <w:r w:rsidR="00EB52DB" w:rsidRPr="00266662">
        <w:rPr>
          <w:rFonts w:ascii="Arial" w:hAnsi="Arial" w:cs="Arial"/>
          <w:sz w:val="20"/>
          <w:szCs w:val="20"/>
          <w:lang w:val="es-MX"/>
        </w:rPr>
        <w:t>Director de Verificación y Control de Obra Pública</w:t>
      </w:r>
      <w:r w:rsidRPr="00266662">
        <w:rPr>
          <w:rFonts w:ascii="Arial" w:hAnsi="Arial" w:cs="Arial"/>
          <w:sz w:val="20"/>
          <w:szCs w:val="20"/>
          <w:lang w:val="es-MX"/>
        </w:rPr>
        <w:t>.</w:t>
      </w:r>
    </w:p>
    <w:p w14:paraId="3DCCB812" w14:textId="77777777" w:rsidR="008D136B" w:rsidRDefault="008D136B" w:rsidP="00BB2947">
      <w:pPr>
        <w:jc w:val="both"/>
        <w:rPr>
          <w:rFonts w:ascii="Arial" w:hAnsi="Arial" w:cs="Arial"/>
          <w:sz w:val="20"/>
          <w:szCs w:val="20"/>
          <w:lang w:val="es-MX"/>
        </w:rPr>
      </w:pPr>
    </w:p>
    <w:p w14:paraId="373CED09" w14:textId="77777777" w:rsidR="001458F0" w:rsidRPr="00266662" w:rsidRDefault="001458F0" w:rsidP="00BB2947">
      <w:pPr>
        <w:jc w:val="both"/>
        <w:rPr>
          <w:rFonts w:ascii="Arial" w:hAnsi="Arial" w:cs="Arial"/>
          <w:sz w:val="20"/>
          <w:szCs w:val="20"/>
          <w:lang w:val="es-MX"/>
        </w:rPr>
      </w:pPr>
    </w:p>
    <w:p w14:paraId="235AE8E6" w14:textId="7F3477F3" w:rsidR="00E36B9D" w:rsidRPr="00266662" w:rsidRDefault="00BB2947" w:rsidP="00372B52">
      <w:pPr>
        <w:jc w:val="both"/>
        <w:rPr>
          <w:rFonts w:ascii="Arial" w:hAnsi="Arial" w:cs="Arial"/>
          <w:sz w:val="20"/>
          <w:szCs w:val="20"/>
          <w:lang w:val="es-MX"/>
        </w:rPr>
      </w:pPr>
      <w:r w:rsidRPr="00266662">
        <w:rPr>
          <w:rFonts w:ascii="Arial" w:hAnsi="Arial" w:cs="Arial"/>
          <w:sz w:val="20"/>
          <w:szCs w:val="20"/>
          <w:lang w:val="es-MX"/>
        </w:rPr>
        <w:t xml:space="preserve">Esta hoja de firmas corresponde al Acta levantada con motivo, de la </w:t>
      </w:r>
      <w:r w:rsidR="003F75E7" w:rsidRPr="00266662">
        <w:rPr>
          <w:rFonts w:ascii="Arial" w:hAnsi="Arial" w:cs="Arial"/>
          <w:b/>
          <w:sz w:val="20"/>
          <w:szCs w:val="20"/>
          <w:lang w:val="es-MX"/>
        </w:rPr>
        <w:t xml:space="preserve">Décima </w:t>
      </w:r>
      <w:r w:rsidR="001458F0">
        <w:rPr>
          <w:rFonts w:ascii="Arial" w:hAnsi="Arial" w:cs="Arial"/>
          <w:b/>
          <w:sz w:val="20"/>
          <w:szCs w:val="20"/>
          <w:lang w:val="es-MX"/>
        </w:rPr>
        <w:t>Segunda</w:t>
      </w:r>
      <w:r w:rsidRPr="00266662">
        <w:rPr>
          <w:rFonts w:ascii="Arial" w:hAnsi="Arial" w:cs="Arial"/>
          <w:b/>
          <w:sz w:val="20"/>
          <w:szCs w:val="20"/>
          <w:lang w:val="es-MX"/>
        </w:rPr>
        <w:t xml:space="preserve"> Sesión </w:t>
      </w:r>
      <w:r w:rsidRPr="00266662">
        <w:rPr>
          <w:rFonts w:ascii="Arial" w:hAnsi="Arial" w:cs="Arial"/>
          <w:sz w:val="20"/>
          <w:szCs w:val="20"/>
          <w:lang w:val="es-MX"/>
        </w:rPr>
        <w:t xml:space="preserve">del Comité Mixto de Obra Pública de la presente administración. </w:t>
      </w:r>
    </w:p>
    <w:sectPr w:rsidR="00E36B9D" w:rsidRPr="00266662" w:rsidSect="00815824">
      <w:headerReference w:type="default" r:id="rId8"/>
      <w:footerReference w:type="default" r:id="rId9"/>
      <w:pgSz w:w="12240" w:h="15840" w:code="1"/>
      <w:pgMar w:top="1134"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87294" w14:textId="77777777" w:rsidR="0064354B" w:rsidRDefault="0064354B">
      <w:r>
        <w:separator/>
      </w:r>
    </w:p>
  </w:endnote>
  <w:endnote w:type="continuationSeparator" w:id="0">
    <w:p w14:paraId="289F570F" w14:textId="77777777" w:rsidR="0064354B" w:rsidRDefault="00643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12D92" w14:textId="3A311098" w:rsidR="006C4B5B" w:rsidRPr="004C172D" w:rsidRDefault="006C4B5B">
    <w:pPr>
      <w:pStyle w:val="Piedepgina"/>
    </w:pPr>
    <w:r w:rsidRPr="004C172D">
      <w:rPr>
        <w:rFonts w:ascii="Arial" w:hAnsi="Arial" w:cs="Arial"/>
        <w:sz w:val="12"/>
        <w:szCs w:val="12"/>
      </w:rPr>
      <w:t xml:space="preserve">La presente hoja </w:t>
    </w:r>
    <w:r w:rsidRPr="001219B6">
      <w:rPr>
        <w:rFonts w:ascii="Arial" w:hAnsi="Arial" w:cs="Arial"/>
        <w:sz w:val="12"/>
        <w:szCs w:val="12"/>
      </w:rPr>
      <w:t xml:space="preserve">corresponde a la Acta de la </w:t>
    </w:r>
    <w:r>
      <w:rPr>
        <w:rFonts w:ascii="Arial" w:hAnsi="Arial" w:cs="Arial"/>
        <w:b/>
        <w:sz w:val="12"/>
        <w:szCs w:val="12"/>
      </w:rPr>
      <w:t>Décima Segunda</w:t>
    </w:r>
    <w:r w:rsidRPr="001219B6">
      <w:rPr>
        <w:rFonts w:ascii="Arial" w:hAnsi="Arial" w:cs="Arial"/>
        <w:sz w:val="12"/>
        <w:szCs w:val="12"/>
      </w:rPr>
      <w:t xml:space="preserve"> Sesión del Comité Mixto de Obra Pública, celebrada el día </w:t>
    </w:r>
    <w:r>
      <w:rPr>
        <w:rFonts w:ascii="Arial" w:hAnsi="Arial" w:cs="Arial"/>
        <w:b/>
        <w:sz w:val="12"/>
        <w:szCs w:val="12"/>
      </w:rPr>
      <w:t>31</w:t>
    </w:r>
    <w:r w:rsidRPr="001219B6">
      <w:rPr>
        <w:rFonts w:ascii="Arial" w:hAnsi="Arial" w:cs="Arial"/>
        <w:b/>
        <w:sz w:val="12"/>
        <w:szCs w:val="12"/>
      </w:rPr>
      <w:t xml:space="preserve"> (</w:t>
    </w:r>
    <w:r>
      <w:rPr>
        <w:rFonts w:ascii="Arial" w:hAnsi="Arial" w:cs="Arial"/>
        <w:b/>
        <w:sz w:val="12"/>
        <w:szCs w:val="12"/>
      </w:rPr>
      <w:t>treinta y uno</w:t>
    </w:r>
    <w:r w:rsidRPr="001219B6">
      <w:rPr>
        <w:rFonts w:ascii="Arial" w:hAnsi="Arial" w:cs="Arial"/>
        <w:b/>
        <w:sz w:val="12"/>
        <w:szCs w:val="12"/>
      </w:rPr>
      <w:t xml:space="preserve">) de </w:t>
    </w:r>
    <w:r>
      <w:rPr>
        <w:rFonts w:ascii="Arial" w:hAnsi="Arial" w:cs="Arial"/>
        <w:b/>
        <w:sz w:val="12"/>
        <w:szCs w:val="12"/>
      </w:rPr>
      <w:t>mayo</w:t>
    </w:r>
    <w:r w:rsidRPr="001219B6">
      <w:rPr>
        <w:rFonts w:ascii="Arial" w:hAnsi="Arial" w:cs="Arial"/>
        <w:b/>
        <w:sz w:val="12"/>
        <w:szCs w:val="12"/>
      </w:rPr>
      <w:t xml:space="preserve"> de 2023 (dos mil veintitrés),</w:t>
    </w:r>
    <w:r w:rsidRPr="001219B6">
      <w:rPr>
        <w:rFonts w:ascii="Arial" w:hAnsi="Arial" w:cs="Arial"/>
        <w:sz w:val="12"/>
        <w:szCs w:val="12"/>
      </w:rPr>
      <w:t xml:space="preserve"> consistente </w:t>
    </w:r>
    <w:r w:rsidRPr="003F75E7">
      <w:rPr>
        <w:rFonts w:ascii="Arial" w:hAnsi="Arial" w:cs="Arial"/>
        <w:sz w:val="12"/>
        <w:szCs w:val="12"/>
      </w:rPr>
      <w:t xml:space="preserve">en </w:t>
    </w:r>
    <w:r w:rsidRPr="003F75E7">
      <w:rPr>
        <w:rFonts w:ascii="Arial" w:hAnsi="Arial" w:cs="Arial"/>
        <w:b/>
        <w:sz w:val="12"/>
        <w:szCs w:val="12"/>
      </w:rPr>
      <w:t>2</w:t>
    </w:r>
    <w:r w:rsidR="001C082E">
      <w:rPr>
        <w:rFonts w:ascii="Arial" w:hAnsi="Arial" w:cs="Arial"/>
        <w:b/>
        <w:sz w:val="12"/>
        <w:szCs w:val="12"/>
      </w:rPr>
      <w:t>3</w:t>
    </w:r>
    <w:r w:rsidRPr="003F75E7">
      <w:rPr>
        <w:rFonts w:ascii="Arial" w:hAnsi="Arial" w:cs="Arial"/>
        <w:b/>
        <w:sz w:val="12"/>
        <w:szCs w:val="12"/>
      </w:rPr>
      <w:t xml:space="preserve"> (</w:t>
    </w:r>
    <w:r w:rsidR="001C082E">
      <w:rPr>
        <w:rFonts w:ascii="Arial" w:hAnsi="Arial" w:cs="Arial"/>
        <w:b/>
        <w:sz w:val="12"/>
        <w:szCs w:val="12"/>
      </w:rPr>
      <w:t>veintitrés)</w:t>
    </w:r>
    <w:r w:rsidRPr="003F75E7">
      <w:rPr>
        <w:rFonts w:ascii="Arial" w:hAnsi="Arial" w:cs="Arial"/>
        <w:b/>
        <w:sz w:val="12"/>
        <w:szCs w:val="12"/>
      </w:rPr>
      <w:t xml:space="preserve"> hojas</w:t>
    </w:r>
    <w:r w:rsidRPr="003F75E7">
      <w:rPr>
        <w:rFonts w:ascii="Arial" w:hAnsi="Arial" w:cs="Arial"/>
        <w:sz w:val="12"/>
        <w:szCs w:val="12"/>
      </w:rPr>
      <w:t xml:space="preserve"> útiles</w:t>
    </w:r>
    <w:r w:rsidRPr="004C172D">
      <w:rPr>
        <w:rFonts w:ascii="Arial" w:hAnsi="Arial" w:cs="Arial"/>
        <w:sz w:val="12"/>
        <w:szCs w:val="12"/>
      </w:rPr>
      <w:t xml:space="preserve"> por su anverso, incluyendo esta.</w:t>
    </w:r>
  </w:p>
  <w:p w14:paraId="2E3E0D49" w14:textId="2B6CD496" w:rsidR="006C4B5B" w:rsidRPr="007E74AB" w:rsidRDefault="006C4B5B" w:rsidP="00B50BC8">
    <w:pPr>
      <w:pStyle w:val="Piedepgina"/>
      <w:jc w:val="right"/>
      <w:rPr>
        <w:rFonts w:ascii="Calibri" w:hAnsi="Calibri" w:cs="Calibri"/>
        <w:sz w:val="16"/>
        <w:szCs w:val="16"/>
      </w:rPr>
    </w:pPr>
    <w:r w:rsidRPr="00E16B07">
      <w:rPr>
        <w:rFonts w:ascii="Calibri" w:hAnsi="Calibri" w:cs="Calibri"/>
        <w:sz w:val="16"/>
        <w:szCs w:val="16"/>
      </w:rPr>
      <w:t xml:space="preserve">Página </w:t>
    </w:r>
    <w:r w:rsidRPr="00E16B07">
      <w:rPr>
        <w:rFonts w:ascii="Calibri" w:hAnsi="Calibri" w:cs="Calibri"/>
        <w:bCs/>
        <w:sz w:val="16"/>
        <w:szCs w:val="16"/>
      </w:rPr>
      <w:fldChar w:fldCharType="begin"/>
    </w:r>
    <w:r w:rsidRPr="00E16B07">
      <w:rPr>
        <w:rFonts w:ascii="Calibri" w:hAnsi="Calibri" w:cs="Calibri"/>
        <w:bCs/>
        <w:sz w:val="16"/>
        <w:szCs w:val="16"/>
      </w:rPr>
      <w:instrText>PAGE</w:instrText>
    </w:r>
    <w:r w:rsidRPr="00E16B07">
      <w:rPr>
        <w:rFonts w:ascii="Calibri" w:hAnsi="Calibri" w:cs="Calibri"/>
        <w:bCs/>
        <w:sz w:val="16"/>
        <w:szCs w:val="16"/>
      </w:rPr>
      <w:fldChar w:fldCharType="separate"/>
    </w:r>
    <w:r w:rsidR="00377154">
      <w:rPr>
        <w:rFonts w:ascii="Calibri" w:hAnsi="Calibri" w:cs="Calibri"/>
        <w:bCs/>
        <w:noProof/>
        <w:sz w:val="16"/>
        <w:szCs w:val="16"/>
      </w:rPr>
      <w:t>22</w:t>
    </w:r>
    <w:r w:rsidRPr="00E16B07">
      <w:rPr>
        <w:rFonts w:ascii="Calibri" w:hAnsi="Calibri" w:cs="Calibri"/>
        <w:bCs/>
        <w:sz w:val="16"/>
        <w:szCs w:val="16"/>
      </w:rPr>
      <w:fldChar w:fldCharType="end"/>
    </w:r>
    <w:r w:rsidRPr="00E16B07">
      <w:rPr>
        <w:rFonts w:ascii="Calibri" w:hAnsi="Calibri" w:cs="Calibri"/>
        <w:sz w:val="16"/>
        <w:szCs w:val="16"/>
      </w:rPr>
      <w:t xml:space="preserve"> de </w:t>
    </w:r>
    <w:r w:rsidRPr="00E16B07">
      <w:rPr>
        <w:rFonts w:ascii="Calibri" w:hAnsi="Calibri" w:cs="Calibri"/>
        <w:bCs/>
        <w:sz w:val="16"/>
        <w:szCs w:val="16"/>
      </w:rPr>
      <w:fldChar w:fldCharType="begin"/>
    </w:r>
    <w:r w:rsidRPr="00E16B07">
      <w:rPr>
        <w:rFonts w:ascii="Calibri" w:hAnsi="Calibri" w:cs="Calibri"/>
        <w:bCs/>
        <w:sz w:val="16"/>
        <w:szCs w:val="16"/>
      </w:rPr>
      <w:instrText>NUMPAGES</w:instrText>
    </w:r>
    <w:r w:rsidRPr="00E16B07">
      <w:rPr>
        <w:rFonts w:ascii="Calibri" w:hAnsi="Calibri" w:cs="Calibri"/>
        <w:bCs/>
        <w:sz w:val="16"/>
        <w:szCs w:val="16"/>
      </w:rPr>
      <w:fldChar w:fldCharType="separate"/>
    </w:r>
    <w:r w:rsidR="00377154">
      <w:rPr>
        <w:rFonts w:ascii="Calibri" w:hAnsi="Calibri" w:cs="Calibri"/>
        <w:bCs/>
        <w:noProof/>
        <w:sz w:val="16"/>
        <w:szCs w:val="16"/>
      </w:rPr>
      <w:t>23</w:t>
    </w:r>
    <w:r w:rsidRPr="00E16B07">
      <w:rPr>
        <w:rFonts w:ascii="Calibri" w:hAnsi="Calibri" w:cs="Calibri"/>
        <w:bCs/>
        <w:sz w:val="16"/>
        <w:szCs w:val="16"/>
      </w:rPr>
      <w:fldChar w:fldCharType="end"/>
    </w:r>
  </w:p>
  <w:p w14:paraId="1D907BCB" w14:textId="77777777" w:rsidR="006C4B5B" w:rsidRDefault="006C4B5B" w:rsidP="00B50BC8">
    <w:pPr>
      <w:pStyle w:val="Piedepgina"/>
    </w:pPr>
    <w:r>
      <w:rPr>
        <w:noProof/>
        <w:lang w:val="es-MX" w:eastAsia="es-MX"/>
      </w:rPr>
      <w:drawing>
        <wp:anchor distT="0" distB="0" distL="114300" distR="114300" simplePos="0" relativeHeight="251658240" behindDoc="0" locked="0" layoutInCell="1" allowOverlap="1" wp14:anchorId="54C1DEE1" wp14:editId="2C904D88">
          <wp:simplePos x="0" y="0"/>
          <wp:positionH relativeFrom="column">
            <wp:posOffset>1796415</wp:posOffset>
          </wp:positionH>
          <wp:positionV relativeFrom="paragraph">
            <wp:posOffset>6350</wp:posOffset>
          </wp:positionV>
          <wp:extent cx="2019300" cy="409745"/>
          <wp:effectExtent l="0" t="0" r="0" b="9525"/>
          <wp:wrapNone/>
          <wp:docPr id="2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19300" cy="40974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1A278" w14:textId="77777777" w:rsidR="0064354B" w:rsidRDefault="0064354B">
      <w:r>
        <w:separator/>
      </w:r>
    </w:p>
  </w:footnote>
  <w:footnote w:type="continuationSeparator" w:id="0">
    <w:p w14:paraId="05B7D00E" w14:textId="77777777" w:rsidR="0064354B" w:rsidRDefault="00643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9408E" w14:textId="77777777" w:rsidR="006C4B5B" w:rsidRPr="00B44B41" w:rsidRDefault="006C4B5B" w:rsidP="0004618E">
    <w:pPr>
      <w:pStyle w:val="Encabezado"/>
      <w:tabs>
        <w:tab w:val="clear" w:pos="4419"/>
        <w:tab w:val="clear" w:pos="8838"/>
        <w:tab w:val="left" w:pos="3750"/>
        <w:tab w:val="right" w:pos="10206"/>
      </w:tabs>
      <w:rPr>
        <w:rFonts w:ascii="Arial" w:hAnsi="Arial" w:cs="Arial"/>
        <w:lang w:val="pt-PT"/>
      </w:rPr>
    </w:pPr>
    <w:r w:rsidRPr="00CA66A7">
      <w:rPr>
        <w:noProof/>
        <w:lang w:val="es-MX" w:eastAsia="es-MX"/>
      </w:rPr>
      <w:drawing>
        <wp:anchor distT="0" distB="0" distL="114300" distR="114300" simplePos="0" relativeHeight="251654656" behindDoc="1" locked="0" layoutInCell="1" allowOverlap="1" wp14:anchorId="185807EC" wp14:editId="0434988B">
          <wp:simplePos x="0" y="0"/>
          <wp:positionH relativeFrom="margin">
            <wp:posOffset>4603115</wp:posOffset>
          </wp:positionH>
          <wp:positionV relativeFrom="margin">
            <wp:posOffset>-991235</wp:posOffset>
          </wp:positionV>
          <wp:extent cx="1421765" cy="697865"/>
          <wp:effectExtent l="0" t="0" r="6985" b="6985"/>
          <wp:wrapSquare wrapText="right"/>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421765" cy="697865"/>
                  </a:xfrm>
                  <a:prstGeom prst="rect">
                    <a:avLst/>
                  </a:prstGeom>
                  <a:ln>
                    <a:noFill/>
                  </a:ln>
                </pic:spPr>
              </pic:pic>
            </a:graphicData>
          </a:graphic>
          <wp14:sizeRelH relativeFrom="margin">
            <wp14:pctWidth>0</wp14:pctWidth>
          </wp14:sizeRelH>
          <wp14:sizeRelV relativeFrom="margin">
            <wp14:pctHeight>0</wp14:pctHeight>
          </wp14:sizeRelV>
        </wp:anchor>
      </w:drawing>
    </w:r>
    <w:r w:rsidRPr="00CA66A7">
      <w:rPr>
        <w:noProof/>
        <w:lang w:val="es-MX" w:eastAsia="es-MX"/>
      </w:rPr>
      <w:drawing>
        <wp:anchor distT="0" distB="0" distL="114300" distR="114300" simplePos="0" relativeHeight="251657728" behindDoc="0" locked="0" layoutInCell="1" allowOverlap="1" wp14:anchorId="70CCBBA0" wp14:editId="7946CCA0">
          <wp:simplePos x="0" y="0"/>
          <wp:positionH relativeFrom="margin">
            <wp:posOffset>-323850</wp:posOffset>
          </wp:positionH>
          <wp:positionV relativeFrom="paragraph">
            <wp:posOffset>-162560</wp:posOffset>
          </wp:positionV>
          <wp:extent cx="938530" cy="1113986"/>
          <wp:effectExtent l="0" t="0" r="0" b="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6327" t="27579" r="78829" b="58133"/>
                  <a:stretch/>
                </pic:blipFill>
                <pic:spPr bwMode="auto">
                  <a:xfrm>
                    <a:off x="0" y="0"/>
                    <a:ext cx="938530" cy="1113986"/>
                  </a:xfrm>
                  <a:prstGeom prst="rect">
                    <a:avLst/>
                  </a:prstGeom>
                  <a:ln>
                    <a:noFill/>
                  </a:ln>
                  <a:extLst>
                    <a:ext uri="{53640926-AAD7-44D8-BBD7-CCE9431645EC}">
                      <a14:shadowObscured xmlns:a14="http://schemas.microsoft.com/office/drawing/2010/main"/>
                    </a:ext>
                  </a:extLst>
                </pic:spPr>
              </pic:pic>
            </a:graphicData>
          </a:graphic>
        </wp:anchor>
      </w:drawing>
    </w:r>
    <w:r>
      <w:rPr>
        <w:noProof/>
        <w:lang w:val="es-MX" w:eastAsia="es-MX"/>
      </w:rPr>
      <w:drawing>
        <wp:anchor distT="0" distB="0" distL="114300" distR="114300" simplePos="0" relativeHeight="251656704" behindDoc="1" locked="0" layoutInCell="1" allowOverlap="1" wp14:anchorId="2C251EB9" wp14:editId="271857C8">
          <wp:simplePos x="0" y="0"/>
          <wp:positionH relativeFrom="column">
            <wp:posOffset>-3810</wp:posOffset>
          </wp:positionH>
          <wp:positionV relativeFrom="paragraph">
            <wp:posOffset>73025</wp:posOffset>
          </wp:positionV>
          <wp:extent cx="572770" cy="863600"/>
          <wp:effectExtent l="19050" t="0" r="0" b="0"/>
          <wp:wrapNone/>
          <wp:docPr id="18" name="Imagen 18" descr="LOGO ZAPO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ZAPOPAN"/>
                  <pic:cNvPicPr>
                    <a:picLocks noChangeAspect="1" noChangeArrowheads="1"/>
                  </pic:cNvPicPr>
                </pic:nvPicPr>
                <pic:blipFill>
                  <a:blip r:embed="rId4"/>
                  <a:srcRect/>
                  <a:stretch>
                    <a:fillRect/>
                  </a:stretch>
                </pic:blipFill>
                <pic:spPr bwMode="auto">
                  <a:xfrm>
                    <a:off x="0" y="0"/>
                    <a:ext cx="572770" cy="863600"/>
                  </a:xfrm>
                  <a:prstGeom prst="rect">
                    <a:avLst/>
                  </a:prstGeom>
                  <a:noFill/>
                </pic:spPr>
              </pic:pic>
            </a:graphicData>
          </a:graphic>
        </wp:anchor>
      </w:drawing>
    </w:r>
    <w:r w:rsidRPr="00B44B41">
      <w:rPr>
        <w:lang w:val="pt-PT"/>
      </w:rPr>
      <w:t>É</w:t>
    </w:r>
    <w:r w:rsidRPr="00B44B41">
      <w:rPr>
        <w:lang w:val="pt-PT"/>
      </w:rPr>
      <w:tab/>
    </w:r>
  </w:p>
  <w:p w14:paraId="364E87A4" w14:textId="77777777" w:rsidR="006C4B5B" w:rsidRPr="00B44B41" w:rsidRDefault="006C4B5B" w:rsidP="0004618E">
    <w:pPr>
      <w:pStyle w:val="Encabezado"/>
      <w:tabs>
        <w:tab w:val="clear" w:pos="8838"/>
        <w:tab w:val="left" w:pos="2565"/>
        <w:tab w:val="left" w:pos="3750"/>
        <w:tab w:val="right" w:pos="11340"/>
      </w:tabs>
      <w:jc w:val="center"/>
      <w:rPr>
        <w:rFonts w:ascii="Arial" w:hAnsi="Arial" w:cs="Arial"/>
        <w:b/>
        <w:sz w:val="22"/>
        <w:lang w:val="pt-PT"/>
      </w:rPr>
    </w:pPr>
    <w:r w:rsidRPr="00B44B41">
      <w:rPr>
        <w:rFonts w:ascii="Arial" w:hAnsi="Arial" w:cs="Arial"/>
        <w:b/>
        <w:sz w:val="22"/>
        <w:lang w:val="pt-PT"/>
      </w:rPr>
      <w:t xml:space="preserve">COMITÉ MIXTO DE OBRA PÚBLICA PARA EL </w:t>
    </w:r>
  </w:p>
  <w:p w14:paraId="7DB66263" w14:textId="77777777" w:rsidR="006C4B5B" w:rsidRDefault="006C4B5B" w:rsidP="0004618E">
    <w:pPr>
      <w:pStyle w:val="Encabezado"/>
      <w:tabs>
        <w:tab w:val="left" w:pos="2565"/>
        <w:tab w:val="left" w:pos="3750"/>
        <w:tab w:val="center" w:pos="7353"/>
        <w:tab w:val="left" w:pos="11371"/>
      </w:tabs>
      <w:jc w:val="center"/>
      <w:rPr>
        <w:rFonts w:ascii="Arial" w:hAnsi="Arial" w:cs="Arial"/>
        <w:b/>
        <w:sz w:val="22"/>
      </w:rPr>
    </w:pPr>
    <w:r w:rsidRPr="0053593B">
      <w:rPr>
        <w:rFonts w:ascii="Arial" w:hAnsi="Arial" w:cs="Arial"/>
        <w:b/>
        <w:sz w:val="22"/>
      </w:rPr>
      <w:t>MUNICIPIO DE ZAPOPAN, JALISCO</w:t>
    </w:r>
  </w:p>
  <w:p w14:paraId="58E95890" w14:textId="217FE89D" w:rsidR="006C4B5B" w:rsidRPr="009303E1" w:rsidRDefault="006C4B5B" w:rsidP="007E6861">
    <w:pPr>
      <w:pStyle w:val="Encabezado"/>
      <w:tabs>
        <w:tab w:val="left" w:pos="2565"/>
        <w:tab w:val="left" w:pos="3750"/>
      </w:tabs>
      <w:jc w:val="center"/>
      <w:rPr>
        <w:rFonts w:ascii="Arial" w:hAnsi="Arial" w:cs="Arial"/>
        <w:b/>
        <w:color w:val="FF0000"/>
        <w:sz w:val="22"/>
      </w:rPr>
    </w:pPr>
    <w:r>
      <w:rPr>
        <w:rFonts w:ascii="Arial" w:hAnsi="Arial" w:cs="Arial"/>
        <w:b/>
        <w:sz w:val="22"/>
      </w:rPr>
      <w:t>DÉCIMA SEGUNDA SESIÓN</w:t>
    </w:r>
    <w:r w:rsidRPr="009303E1">
      <w:rPr>
        <w:rFonts w:ascii="Arial" w:hAnsi="Arial" w:cs="Arial"/>
        <w:b/>
        <w:sz w:val="22"/>
      </w:rPr>
      <w:t>, 202</w:t>
    </w:r>
    <w:r>
      <w:rPr>
        <w:rFonts w:ascii="Arial" w:hAnsi="Arial" w:cs="Arial"/>
        <w:b/>
        <w:sz w:val="22"/>
      </w:rPr>
      <w:t>3</w:t>
    </w:r>
    <w:r w:rsidRPr="009303E1">
      <w:rPr>
        <w:rFonts w:ascii="Arial" w:hAnsi="Arial" w:cs="Arial"/>
        <w:b/>
        <w:sz w:val="22"/>
      </w:rPr>
      <w:t xml:space="preserve"> </w:t>
    </w:r>
  </w:p>
  <w:p w14:paraId="0AF77C09" w14:textId="77777777" w:rsidR="006C4B5B" w:rsidRDefault="006C4B5B" w:rsidP="007E6861">
    <w:pPr>
      <w:pStyle w:val="Encabezado"/>
      <w:tabs>
        <w:tab w:val="left" w:pos="2565"/>
        <w:tab w:val="left" w:pos="3750"/>
      </w:tabs>
      <w:jc w:val="center"/>
      <w:rPr>
        <w:b/>
      </w:rPr>
    </w:pPr>
  </w:p>
  <w:p w14:paraId="535E1213" w14:textId="77777777" w:rsidR="006C4B5B" w:rsidRDefault="006C4B5B">
    <w:pPr>
      <w:pStyle w:val="Encabezado"/>
      <w:tabs>
        <w:tab w:val="clear" w:pos="4419"/>
        <w:tab w:val="left" w:pos="3750"/>
      </w:tabs>
      <w:jc w:val="center"/>
      <w:rPr>
        <w:b/>
      </w:rPr>
    </w:pPr>
    <w:r w:rsidRPr="00CA66A7">
      <w:rPr>
        <w:noProof/>
        <w:lang w:val="es-MX" w:eastAsia="es-MX"/>
      </w:rPr>
      <w:drawing>
        <wp:anchor distT="0" distB="0" distL="114300" distR="114300" simplePos="0" relativeHeight="251655680" behindDoc="0" locked="0" layoutInCell="1" allowOverlap="1" wp14:anchorId="6BEC4C73" wp14:editId="633DCBD7">
          <wp:simplePos x="0" y="0"/>
          <wp:positionH relativeFrom="page">
            <wp:posOffset>2467155</wp:posOffset>
          </wp:positionH>
          <wp:positionV relativeFrom="paragraph">
            <wp:posOffset>175165</wp:posOffset>
          </wp:positionV>
          <wp:extent cx="5158596" cy="4977442"/>
          <wp:effectExtent l="0" t="0" r="4445" b="0"/>
          <wp:wrapNone/>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icio__Mesa de trabajo 1 copia 3.png"/>
                  <pic:cNvPicPr/>
                </pic:nvPicPr>
                <pic:blipFill rotWithShape="1">
                  <a:blip r:embed="rId3" cstate="print">
                    <a:extLst>
                      <a:ext uri="{28A0092B-C50C-407E-A947-70E740481C1C}">
                        <a14:useLocalDpi xmlns:a14="http://schemas.microsoft.com/office/drawing/2010/main" val="0"/>
                      </a:ext>
                    </a:extLst>
                  </a:blip>
                  <a:srcRect l="24798" t="28519" b="4162"/>
                  <a:stretch/>
                </pic:blipFill>
                <pic:spPr bwMode="auto">
                  <a:xfrm>
                    <a:off x="0" y="0"/>
                    <a:ext cx="5158596" cy="497744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79E4977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6A38B7"/>
    <w:multiLevelType w:val="multilevel"/>
    <w:tmpl w:val="114AB896"/>
    <w:lvl w:ilvl="0">
      <w:start w:val="1"/>
      <w:numFmt w:val="decimal"/>
      <w:lvlText w:val="%1)"/>
      <w:lvlJc w:val="left"/>
      <w:pPr>
        <w:ind w:left="1778" w:hanging="360"/>
      </w:pPr>
      <w:rPr>
        <w:rFonts w:ascii="Arial" w:hAnsi="Arial" w:cs="Arial"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2" w15:restartNumberingAfterBreak="0">
    <w:nsid w:val="0CB06035"/>
    <w:multiLevelType w:val="multilevel"/>
    <w:tmpl w:val="53929708"/>
    <w:lvl w:ilvl="0">
      <w:start w:val="1"/>
      <w:numFmt w:val="decimal"/>
      <w:lvlText w:val="%1)"/>
      <w:lvlJc w:val="left"/>
      <w:pPr>
        <w:ind w:left="1778" w:hanging="360"/>
      </w:pPr>
      <w:rPr>
        <w:rFonts w:hint="default"/>
        <w:b/>
        <w:sz w:val="20"/>
        <w:szCs w:val="20"/>
      </w:rPr>
    </w:lvl>
    <w:lvl w:ilvl="1">
      <w:start w:val="1"/>
      <w:numFmt w:val="lowerLetter"/>
      <w:lvlText w:val="%2)"/>
      <w:lvlJc w:val="left"/>
      <w:pPr>
        <w:ind w:left="-4383" w:hanging="360"/>
      </w:pPr>
      <w:rPr>
        <w:rFonts w:hint="default"/>
      </w:rPr>
    </w:lvl>
    <w:lvl w:ilvl="2">
      <w:start w:val="1"/>
      <w:numFmt w:val="lowerRoman"/>
      <w:lvlText w:val="%3)"/>
      <w:lvlJc w:val="left"/>
      <w:pPr>
        <w:ind w:left="-4023" w:hanging="360"/>
      </w:pPr>
    </w:lvl>
    <w:lvl w:ilvl="3">
      <w:start w:val="1"/>
      <w:numFmt w:val="decimal"/>
      <w:lvlText w:val="(%4)"/>
      <w:lvlJc w:val="left"/>
      <w:pPr>
        <w:ind w:left="-3663" w:hanging="360"/>
      </w:pPr>
    </w:lvl>
    <w:lvl w:ilvl="4">
      <w:start w:val="1"/>
      <w:numFmt w:val="lowerLetter"/>
      <w:lvlText w:val="(%5)"/>
      <w:lvlJc w:val="left"/>
      <w:pPr>
        <w:ind w:left="-3303" w:hanging="360"/>
      </w:pPr>
    </w:lvl>
    <w:lvl w:ilvl="5">
      <w:start w:val="1"/>
      <w:numFmt w:val="lowerRoman"/>
      <w:lvlText w:val="(%6)"/>
      <w:lvlJc w:val="left"/>
      <w:pPr>
        <w:ind w:left="-2943" w:hanging="360"/>
      </w:pPr>
    </w:lvl>
    <w:lvl w:ilvl="6">
      <w:start w:val="1"/>
      <w:numFmt w:val="decimal"/>
      <w:lvlText w:val="%7."/>
      <w:lvlJc w:val="left"/>
      <w:pPr>
        <w:ind w:left="-2583" w:hanging="360"/>
      </w:pPr>
    </w:lvl>
    <w:lvl w:ilvl="7">
      <w:start w:val="1"/>
      <w:numFmt w:val="lowerLetter"/>
      <w:lvlText w:val="%8."/>
      <w:lvlJc w:val="left"/>
      <w:pPr>
        <w:ind w:left="-2223" w:hanging="360"/>
      </w:pPr>
    </w:lvl>
    <w:lvl w:ilvl="8">
      <w:start w:val="1"/>
      <w:numFmt w:val="lowerRoman"/>
      <w:lvlText w:val="%9."/>
      <w:lvlJc w:val="left"/>
      <w:pPr>
        <w:ind w:left="-1863" w:hanging="360"/>
      </w:pPr>
    </w:lvl>
  </w:abstractNum>
  <w:abstractNum w:abstractNumId="3" w15:restartNumberingAfterBreak="0">
    <w:nsid w:val="0E31114D"/>
    <w:multiLevelType w:val="hybridMultilevel"/>
    <w:tmpl w:val="E844FB8A"/>
    <w:lvl w:ilvl="0" w:tplc="7C60CD02">
      <w:start w:val="1"/>
      <w:numFmt w:val="bullet"/>
      <w:lvlText w:val="•"/>
      <w:lvlJc w:val="left"/>
      <w:pPr>
        <w:tabs>
          <w:tab w:val="num" w:pos="720"/>
        </w:tabs>
        <w:ind w:left="720" w:hanging="360"/>
      </w:pPr>
      <w:rPr>
        <w:rFonts w:ascii="Arial" w:hAnsi="Arial" w:hint="default"/>
      </w:rPr>
    </w:lvl>
    <w:lvl w:ilvl="1" w:tplc="836E7434" w:tentative="1">
      <w:start w:val="1"/>
      <w:numFmt w:val="bullet"/>
      <w:lvlText w:val="•"/>
      <w:lvlJc w:val="left"/>
      <w:pPr>
        <w:tabs>
          <w:tab w:val="num" w:pos="1440"/>
        </w:tabs>
        <w:ind w:left="1440" w:hanging="360"/>
      </w:pPr>
      <w:rPr>
        <w:rFonts w:ascii="Arial" w:hAnsi="Arial" w:hint="default"/>
      </w:rPr>
    </w:lvl>
    <w:lvl w:ilvl="2" w:tplc="7E7CFCD0" w:tentative="1">
      <w:start w:val="1"/>
      <w:numFmt w:val="bullet"/>
      <w:lvlText w:val="•"/>
      <w:lvlJc w:val="left"/>
      <w:pPr>
        <w:tabs>
          <w:tab w:val="num" w:pos="2160"/>
        </w:tabs>
        <w:ind w:left="2160" w:hanging="360"/>
      </w:pPr>
      <w:rPr>
        <w:rFonts w:ascii="Arial" w:hAnsi="Arial" w:hint="default"/>
      </w:rPr>
    </w:lvl>
    <w:lvl w:ilvl="3" w:tplc="5096092C" w:tentative="1">
      <w:start w:val="1"/>
      <w:numFmt w:val="bullet"/>
      <w:lvlText w:val="•"/>
      <w:lvlJc w:val="left"/>
      <w:pPr>
        <w:tabs>
          <w:tab w:val="num" w:pos="2880"/>
        </w:tabs>
        <w:ind w:left="2880" w:hanging="360"/>
      </w:pPr>
      <w:rPr>
        <w:rFonts w:ascii="Arial" w:hAnsi="Arial" w:hint="default"/>
      </w:rPr>
    </w:lvl>
    <w:lvl w:ilvl="4" w:tplc="3D823378" w:tentative="1">
      <w:start w:val="1"/>
      <w:numFmt w:val="bullet"/>
      <w:lvlText w:val="•"/>
      <w:lvlJc w:val="left"/>
      <w:pPr>
        <w:tabs>
          <w:tab w:val="num" w:pos="3600"/>
        </w:tabs>
        <w:ind w:left="3600" w:hanging="360"/>
      </w:pPr>
      <w:rPr>
        <w:rFonts w:ascii="Arial" w:hAnsi="Arial" w:hint="default"/>
      </w:rPr>
    </w:lvl>
    <w:lvl w:ilvl="5" w:tplc="0B64762A" w:tentative="1">
      <w:start w:val="1"/>
      <w:numFmt w:val="bullet"/>
      <w:lvlText w:val="•"/>
      <w:lvlJc w:val="left"/>
      <w:pPr>
        <w:tabs>
          <w:tab w:val="num" w:pos="4320"/>
        </w:tabs>
        <w:ind w:left="4320" w:hanging="360"/>
      </w:pPr>
      <w:rPr>
        <w:rFonts w:ascii="Arial" w:hAnsi="Arial" w:hint="default"/>
      </w:rPr>
    </w:lvl>
    <w:lvl w:ilvl="6" w:tplc="9B48BF1C" w:tentative="1">
      <w:start w:val="1"/>
      <w:numFmt w:val="bullet"/>
      <w:lvlText w:val="•"/>
      <w:lvlJc w:val="left"/>
      <w:pPr>
        <w:tabs>
          <w:tab w:val="num" w:pos="5040"/>
        </w:tabs>
        <w:ind w:left="5040" w:hanging="360"/>
      </w:pPr>
      <w:rPr>
        <w:rFonts w:ascii="Arial" w:hAnsi="Arial" w:hint="default"/>
      </w:rPr>
    </w:lvl>
    <w:lvl w:ilvl="7" w:tplc="0B88B0C4" w:tentative="1">
      <w:start w:val="1"/>
      <w:numFmt w:val="bullet"/>
      <w:lvlText w:val="•"/>
      <w:lvlJc w:val="left"/>
      <w:pPr>
        <w:tabs>
          <w:tab w:val="num" w:pos="5760"/>
        </w:tabs>
        <w:ind w:left="5760" w:hanging="360"/>
      </w:pPr>
      <w:rPr>
        <w:rFonts w:ascii="Arial" w:hAnsi="Arial" w:hint="default"/>
      </w:rPr>
    </w:lvl>
    <w:lvl w:ilvl="8" w:tplc="FEF0FDD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E933F29"/>
    <w:multiLevelType w:val="hybridMultilevel"/>
    <w:tmpl w:val="9F5E5F7A"/>
    <w:lvl w:ilvl="0" w:tplc="FF949578">
      <w:start w:val="8"/>
      <w:numFmt w:val="decimal"/>
      <w:lvlText w:val="%1."/>
      <w:lvlJc w:val="left"/>
      <w:pPr>
        <w:ind w:left="720" w:hanging="360"/>
      </w:pPr>
      <w:rPr>
        <w:rFonts w:ascii="Arial" w:hAnsi="Arial" w:cs="Arial" w:hint="default"/>
        <w:b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860AE5"/>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443C0E"/>
    <w:multiLevelType w:val="hybridMultilevel"/>
    <w:tmpl w:val="3F4CAB54"/>
    <w:lvl w:ilvl="0" w:tplc="080A000F">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544710"/>
    <w:multiLevelType w:val="hybridMultilevel"/>
    <w:tmpl w:val="CED66BCE"/>
    <w:lvl w:ilvl="0" w:tplc="28BAB7FC">
      <w:start w:val="1"/>
      <w:numFmt w:val="bullet"/>
      <w:lvlText w:val="•"/>
      <w:lvlJc w:val="left"/>
      <w:pPr>
        <w:tabs>
          <w:tab w:val="num" w:pos="720"/>
        </w:tabs>
        <w:ind w:left="720" w:hanging="360"/>
      </w:pPr>
      <w:rPr>
        <w:rFonts w:ascii="Arial" w:hAnsi="Arial" w:hint="default"/>
      </w:rPr>
    </w:lvl>
    <w:lvl w:ilvl="1" w:tplc="D2468234" w:tentative="1">
      <w:start w:val="1"/>
      <w:numFmt w:val="bullet"/>
      <w:lvlText w:val="•"/>
      <w:lvlJc w:val="left"/>
      <w:pPr>
        <w:tabs>
          <w:tab w:val="num" w:pos="1440"/>
        </w:tabs>
        <w:ind w:left="1440" w:hanging="360"/>
      </w:pPr>
      <w:rPr>
        <w:rFonts w:ascii="Arial" w:hAnsi="Arial" w:hint="default"/>
      </w:rPr>
    </w:lvl>
    <w:lvl w:ilvl="2" w:tplc="78663DD2" w:tentative="1">
      <w:start w:val="1"/>
      <w:numFmt w:val="bullet"/>
      <w:lvlText w:val="•"/>
      <w:lvlJc w:val="left"/>
      <w:pPr>
        <w:tabs>
          <w:tab w:val="num" w:pos="2160"/>
        </w:tabs>
        <w:ind w:left="2160" w:hanging="360"/>
      </w:pPr>
      <w:rPr>
        <w:rFonts w:ascii="Arial" w:hAnsi="Arial" w:hint="default"/>
      </w:rPr>
    </w:lvl>
    <w:lvl w:ilvl="3" w:tplc="0AC8EDFA" w:tentative="1">
      <w:start w:val="1"/>
      <w:numFmt w:val="bullet"/>
      <w:lvlText w:val="•"/>
      <w:lvlJc w:val="left"/>
      <w:pPr>
        <w:tabs>
          <w:tab w:val="num" w:pos="2880"/>
        </w:tabs>
        <w:ind w:left="2880" w:hanging="360"/>
      </w:pPr>
      <w:rPr>
        <w:rFonts w:ascii="Arial" w:hAnsi="Arial" w:hint="default"/>
      </w:rPr>
    </w:lvl>
    <w:lvl w:ilvl="4" w:tplc="2E20EB36" w:tentative="1">
      <w:start w:val="1"/>
      <w:numFmt w:val="bullet"/>
      <w:lvlText w:val="•"/>
      <w:lvlJc w:val="left"/>
      <w:pPr>
        <w:tabs>
          <w:tab w:val="num" w:pos="3600"/>
        </w:tabs>
        <w:ind w:left="3600" w:hanging="360"/>
      </w:pPr>
      <w:rPr>
        <w:rFonts w:ascii="Arial" w:hAnsi="Arial" w:hint="default"/>
      </w:rPr>
    </w:lvl>
    <w:lvl w:ilvl="5" w:tplc="3CE69176" w:tentative="1">
      <w:start w:val="1"/>
      <w:numFmt w:val="bullet"/>
      <w:lvlText w:val="•"/>
      <w:lvlJc w:val="left"/>
      <w:pPr>
        <w:tabs>
          <w:tab w:val="num" w:pos="4320"/>
        </w:tabs>
        <w:ind w:left="4320" w:hanging="360"/>
      </w:pPr>
      <w:rPr>
        <w:rFonts w:ascii="Arial" w:hAnsi="Arial" w:hint="default"/>
      </w:rPr>
    </w:lvl>
    <w:lvl w:ilvl="6" w:tplc="C85623B2" w:tentative="1">
      <w:start w:val="1"/>
      <w:numFmt w:val="bullet"/>
      <w:lvlText w:val="•"/>
      <w:lvlJc w:val="left"/>
      <w:pPr>
        <w:tabs>
          <w:tab w:val="num" w:pos="5040"/>
        </w:tabs>
        <w:ind w:left="5040" w:hanging="360"/>
      </w:pPr>
      <w:rPr>
        <w:rFonts w:ascii="Arial" w:hAnsi="Arial" w:hint="default"/>
      </w:rPr>
    </w:lvl>
    <w:lvl w:ilvl="7" w:tplc="D8F84286" w:tentative="1">
      <w:start w:val="1"/>
      <w:numFmt w:val="bullet"/>
      <w:lvlText w:val="•"/>
      <w:lvlJc w:val="left"/>
      <w:pPr>
        <w:tabs>
          <w:tab w:val="num" w:pos="5760"/>
        </w:tabs>
        <w:ind w:left="5760" w:hanging="360"/>
      </w:pPr>
      <w:rPr>
        <w:rFonts w:ascii="Arial" w:hAnsi="Arial" w:hint="default"/>
      </w:rPr>
    </w:lvl>
    <w:lvl w:ilvl="8" w:tplc="5B52CD0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A0B1D3A"/>
    <w:multiLevelType w:val="hybridMultilevel"/>
    <w:tmpl w:val="ED022246"/>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505C7C"/>
    <w:multiLevelType w:val="hybridMultilevel"/>
    <w:tmpl w:val="736EDD68"/>
    <w:lvl w:ilvl="0" w:tplc="9050F854">
      <w:start w:val="1"/>
      <w:numFmt w:val="bullet"/>
      <w:lvlText w:val="•"/>
      <w:lvlJc w:val="left"/>
      <w:pPr>
        <w:tabs>
          <w:tab w:val="num" w:pos="720"/>
        </w:tabs>
        <w:ind w:left="720" w:hanging="360"/>
      </w:pPr>
      <w:rPr>
        <w:rFonts w:ascii="Arial" w:hAnsi="Arial" w:hint="default"/>
      </w:rPr>
    </w:lvl>
    <w:lvl w:ilvl="1" w:tplc="55F40C5A" w:tentative="1">
      <w:start w:val="1"/>
      <w:numFmt w:val="bullet"/>
      <w:lvlText w:val="•"/>
      <w:lvlJc w:val="left"/>
      <w:pPr>
        <w:tabs>
          <w:tab w:val="num" w:pos="1440"/>
        </w:tabs>
        <w:ind w:left="1440" w:hanging="360"/>
      </w:pPr>
      <w:rPr>
        <w:rFonts w:ascii="Arial" w:hAnsi="Arial" w:hint="default"/>
      </w:rPr>
    </w:lvl>
    <w:lvl w:ilvl="2" w:tplc="58869624" w:tentative="1">
      <w:start w:val="1"/>
      <w:numFmt w:val="bullet"/>
      <w:lvlText w:val="•"/>
      <w:lvlJc w:val="left"/>
      <w:pPr>
        <w:tabs>
          <w:tab w:val="num" w:pos="2160"/>
        </w:tabs>
        <w:ind w:left="2160" w:hanging="360"/>
      </w:pPr>
      <w:rPr>
        <w:rFonts w:ascii="Arial" w:hAnsi="Arial" w:hint="default"/>
      </w:rPr>
    </w:lvl>
    <w:lvl w:ilvl="3" w:tplc="4AA6158E" w:tentative="1">
      <w:start w:val="1"/>
      <w:numFmt w:val="bullet"/>
      <w:lvlText w:val="•"/>
      <w:lvlJc w:val="left"/>
      <w:pPr>
        <w:tabs>
          <w:tab w:val="num" w:pos="2880"/>
        </w:tabs>
        <w:ind w:left="2880" w:hanging="360"/>
      </w:pPr>
      <w:rPr>
        <w:rFonts w:ascii="Arial" w:hAnsi="Arial" w:hint="default"/>
      </w:rPr>
    </w:lvl>
    <w:lvl w:ilvl="4" w:tplc="5E58B1D6" w:tentative="1">
      <w:start w:val="1"/>
      <w:numFmt w:val="bullet"/>
      <w:lvlText w:val="•"/>
      <w:lvlJc w:val="left"/>
      <w:pPr>
        <w:tabs>
          <w:tab w:val="num" w:pos="3600"/>
        </w:tabs>
        <w:ind w:left="3600" w:hanging="360"/>
      </w:pPr>
      <w:rPr>
        <w:rFonts w:ascii="Arial" w:hAnsi="Arial" w:hint="default"/>
      </w:rPr>
    </w:lvl>
    <w:lvl w:ilvl="5" w:tplc="DFE60DB8" w:tentative="1">
      <w:start w:val="1"/>
      <w:numFmt w:val="bullet"/>
      <w:lvlText w:val="•"/>
      <w:lvlJc w:val="left"/>
      <w:pPr>
        <w:tabs>
          <w:tab w:val="num" w:pos="4320"/>
        </w:tabs>
        <w:ind w:left="4320" w:hanging="360"/>
      </w:pPr>
      <w:rPr>
        <w:rFonts w:ascii="Arial" w:hAnsi="Arial" w:hint="default"/>
      </w:rPr>
    </w:lvl>
    <w:lvl w:ilvl="6" w:tplc="95B0E60C" w:tentative="1">
      <w:start w:val="1"/>
      <w:numFmt w:val="bullet"/>
      <w:lvlText w:val="•"/>
      <w:lvlJc w:val="left"/>
      <w:pPr>
        <w:tabs>
          <w:tab w:val="num" w:pos="5040"/>
        </w:tabs>
        <w:ind w:left="5040" w:hanging="360"/>
      </w:pPr>
      <w:rPr>
        <w:rFonts w:ascii="Arial" w:hAnsi="Arial" w:hint="default"/>
      </w:rPr>
    </w:lvl>
    <w:lvl w:ilvl="7" w:tplc="DA80F722" w:tentative="1">
      <w:start w:val="1"/>
      <w:numFmt w:val="bullet"/>
      <w:lvlText w:val="•"/>
      <w:lvlJc w:val="left"/>
      <w:pPr>
        <w:tabs>
          <w:tab w:val="num" w:pos="5760"/>
        </w:tabs>
        <w:ind w:left="5760" w:hanging="360"/>
      </w:pPr>
      <w:rPr>
        <w:rFonts w:ascii="Arial" w:hAnsi="Arial" w:hint="default"/>
      </w:rPr>
    </w:lvl>
    <w:lvl w:ilvl="8" w:tplc="9DD0C12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411AEF"/>
    <w:multiLevelType w:val="hybridMultilevel"/>
    <w:tmpl w:val="4B6A7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090474A"/>
    <w:multiLevelType w:val="hybridMultilevel"/>
    <w:tmpl w:val="BE98431A"/>
    <w:lvl w:ilvl="0" w:tplc="DB58768E">
      <w:start w:val="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F4E6492"/>
    <w:multiLevelType w:val="hybridMultilevel"/>
    <w:tmpl w:val="E48A3784"/>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3793756"/>
    <w:multiLevelType w:val="hybridMultilevel"/>
    <w:tmpl w:val="64E06FE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2E73D90"/>
    <w:multiLevelType w:val="hybridMultilevel"/>
    <w:tmpl w:val="9026A7F0"/>
    <w:lvl w:ilvl="0" w:tplc="080A000F">
      <w:start w:val="8"/>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5EB5B4C"/>
    <w:multiLevelType w:val="hybridMultilevel"/>
    <w:tmpl w:val="235ABAFC"/>
    <w:lvl w:ilvl="0" w:tplc="D97ADC82">
      <w:start w:val="1"/>
      <w:numFmt w:val="decimal"/>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15:restartNumberingAfterBreak="0">
    <w:nsid w:val="570B0143"/>
    <w:multiLevelType w:val="multilevel"/>
    <w:tmpl w:val="2ED402BE"/>
    <w:lvl w:ilvl="0">
      <w:start w:val="1"/>
      <w:numFmt w:val="decimal"/>
      <w:lvlText w:val="%1)"/>
      <w:lvlJc w:val="left"/>
      <w:pPr>
        <w:ind w:left="502" w:hanging="360"/>
      </w:pPr>
      <w:rPr>
        <w:b/>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D1F433A"/>
    <w:multiLevelType w:val="hybridMultilevel"/>
    <w:tmpl w:val="1E2A850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EC16195"/>
    <w:multiLevelType w:val="hybridMultilevel"/>
    <w:tmpl w:val="A9D03B9A"/>
    <w:lvl w:ilvl="0" w:tplc="080A0001">
      <w:start w:val="1"/>
      <w:numFmt w:val="bullet"/>
      <w:lvlText w:val=""/>
      <w:lvlJc w:val="left"/>
      <w:pPr>
        <w:ind w:left="294" w:hanging="360"/>
      </w:pPr>
      <w:rPr>
        <w:rFonts w:ascii="Symbol" w:hAnsi="Symbol" w:hint="default"/>
      </w:rPr>
    </w:lvl>
    <w:lvl w:ilvl="1" w:tplc="080A0001">
      <w:start w:val="1"/>
      <w:numFmt w:val="bullet"/>
      <w:lvlText w:val=""/>
      <w:lvlJc w:val="left"/>
      <w:pPr>
        <w:ind w:left="1014" w:hanging="360"/>
      </w:pPr>
      <w:rPr>
        <w:rFonts w:ascii="Symbol" w:hAnsi="Symbol" w:hint="default"/>
      </w:rPr>
    </w:lvl>
    <w:lvl w:ilvl="2" w:tplc="080A0005" w:tentative="1">
      <w:start w:val="1"/>
      <w:numFmt w:val="bullet"/>
      <w:lvlText w:val=""/>
      <w:lvlJc w:val="left"/>
      <w:pPr>
        <w:ind w:left="1734" w:hanging="360"/>
      </w:pPr>
      <w:rPr>
        <w:rFonts w:ascii="Wingdings" w:hAnsi="Wingdings" w:hint="default"/>
      </w:rPr>
    </w:lvl>
    <w:lvl w:ilvl="3" w:tplc="080A0001" w:tentative="1">
      <w:start w:val="1"/>
      <w:numFmt w:val="bullet"/>
      <w:lvlText w:val=""/>
      <w:lvlJc w:val="left"/>
      <w:pPr>
        <w:ind w:left="2454" w:hanging="360"/>
      </w:pPr>
      <w:rPr>
        <w:rFonts w:ascii="Symbol" w:hAnsi="Symbol" w:hint="default"/>
      </w:rPr>
    </w:lvl>
    <w:lvl w:ilvl="4" w:tplc="080A0003" w:tentative="1">
      <w:start w:val="1"/>
      <w:numFmt w:val="bullet"/>
      <w:lvlText w:val="o"/>
      <w:lvlJc w:val="left"/>
      <w:pPr>
        <w:ind w:left="3174" w:hanging="360"/>
      </w:pPr>
      <w:rPr>
        <w:rFonts w:ascii="Courier New" w:hAnsi="Courier New" w:cs="Courier New" w:hint="default"/>
      </w:rPr>
    </w:lvl>
    <w:lvl w:ilvl="5" w:tplc="080A0005" w:tentative="1">
      <w:start w:val="1"/>
      <w:numFmt w:val="bullet"/>
      <w:lvlText w:val=""/>
      <w:lvlJc w:val="left"/>
      <w:pPr>
        <w:ind w:left="3894" w:hanging="360"/>
      </w:pPr>
      <w:rPr>
        <w:rFonts w:ascii="Wingdings" w:hAnsi="Wingdings" w:hint="default"/>
      </w:rPr>
    </w:lvl>
    <w:lvl w:ilvl="6" w:tplc="080A0001" w:tentative="1">
      <w:start w:val="1"/>
      <w:numFmt w:val="bullet"/>
      <w:lvlText w:val=""/>
      <w:lvlJc w:val="left"/>
      <w:pPr>
        <w:ind w:left="4614" w:hanging="360"/>
      </w:pPr>
      <w:rPr>
        <w:rFonts w:ascii="Symbol" w:hAnsi="Symbol" w:hint="default"/>
      </w:rPr>
    </w:lvl>
    <w:lvl w:ilvl="7" w:tplc="080A0003" w:tentative="1">
      <w:start w:val="1"/>
      <w:numFmt w:val="bullet"/>
      <w:lvlText w:val="o"/>
      <w:lvlJc w:val="left"/>
      <w:pPr>
        <w:ind w:left="5334" w:hanging="360"/>
      </w:pPr>
      <w:rPr>
        <w:rFonts w:ascii="Courier New" w:hAnsi="Courier New" w:cs="Courier New" w:hint="default"/>
      </w:rPr>
    </w:lvl>
    <w:lvl w:ilvl="8" w:tplc="080A0005" w:tentative="1">
      <w:start w:val="1"/>
      <w:numFmt w:val="bullet"/>
      <w:lvlText w:val=""/>
      <w:lvlJc w:val="left"/>
      <w:pPr>
        <w:ind w:left="6054" w:hanging="360"/>
      </w:pPr>
      <w:rPr>
        <w:rFonts w:ascii="Wingdings" w:hAnsi="Wingdings" w:hint="default"/>
      </w:rPr>
    </w:lvl>
  </w:abstractNum>
  <w:abstractNum w:abstractNumId="19" w15:restartNumberingAfterBreak="0">
    <w:nsid w:val="655002DA"/>
    <w:multiLevelType w:val="hybridMultilevel"/>
    <w:tmpl w:val="9B8CEAE4"/>
    <w:lvl w:ilvl="0" w:tplc="080A0011">
      <w:start w:val="9"/>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15:restartNumberingAfterBreak="0">
    <w:nsid w:val="6B283CB5"/>
    <w:multiLevelType w:val="hybridMultilevel"/>
    <w:tmpl w:val="712E4AD0"/>
    <w:lvl w:ilvl="0" w:tplc="080A000F">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0345880"/>
    <w:multiLevelType w:val="hybridMultilevel"/>
    <w:tmpl w:val="3BDA76B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49F5320"/>
    <w:multiLevelType w:val="hybridMultilevel"/>
    <w:tmpl w:val="8A0ED3B4"/>
    <w:lvl w:ilvl="0" w:tplc="0C0A0019">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6F85E8F"/>
    <w:multiLevelType w:val="hybridMultilevel"/>
    <w:tmpl w:val="020A804E"/>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9C56CA"/>
    <w:multiLevelType w:val="hybridMultilevel"/>
    <w:tmpl w:val="BD7A793A"/>
    <w:lvl w:ilvl="0" w:tplc="7C2286AA">
      <w:start w:val="1"/>
      <w:numFmt w:val="upperRoman"/>
      <w:lvlText w:val="%1."/>
      <w:lvlJc w:val="left"/>
      <w:pPr>
        <w:ind w:left="436" w:hanging="720"/>
      </w:pPr>
      <w:rPr>
        <w:b/>
      </w:rPr>
    </w:lvl>
    <w:lvl w:ilvl="1" w:tplc="080A0019">
      <w:start w:val="1"/>
      <w:numFmt w:val="lowerLetter"/>
      <w:lvlText w:val="%2."/>
      <w:lvlJc w:val="left"/>
      <w:pPr>
        <w:ind w:left="796" w:hanging="360"/>
      </w:pPr>
    </w:lvl>
    <w:lvl w:ilvl="2" w:tplc="080A001B">
      <w:start w:val="1"/>
      <w:numFmt w:val="lowerRoman"/>
      <w:lvlText w:val="%3."/>
      <w:lvlJc w:val="right"/>
      <w:pPr>
        <w:ind w:left="1516" w:hanging="180"/>
      </w:pPr>
    </w:lvl>
    <w:lvl w:ilvl="3" w:tplc="080A000F">
      <w:start w:val="1"/>
      <w:numFmt w:val="decimal"/>
      <w:lvlText w:val="%4."/>
      <w:lvlJc w:val="left"/>
      <w:pPr>
        <w:ind w:left="2236" w:hanging="360"/>
      </w:pPr>
    </w:lvl>
    <w:lvl w:ilvl="4" w:tplc="080A0019">
      <w:start w:val="1"/>
      <w:numFmt w:val="lowerLetter"/>
      <w:lvlText w:val="%5."/>
      <w:lvlJc w:val="left"/>
      <w:pPr>
        <w:ind w:left="2956" w:hanging="360"/>
      </w:pPr>
    </w:lvl>
    <w:lvl w:ilvl="5" w:tplc="080A001B">
      <w:start w:val="1"/>
      <w:numFmt w:val="lowerRoman"/>
      <w:lvlText w:val="%6."/>
      <w:lvlJc w:val="right"/>
      <w:pPr>
        <w:ind w:left="3676" w:hanging="180"/>
      </w:pPr>
    </w:lvl>
    <w:lvl w:ilvl="6" w:tplc="080A000F">
      <w:start w:val="1"/>
      <w:numFmt w:val="decimal"/>
      <w:lvlText w:val="%7."/>
      <w:lvlJc w:val="left"/>
      <w:pPr>
        <w:ind w:left="4396" w:hanging="360"/>
      </w:pPr>
    </w:lvl>
    <w:lvl w:ilvl="7" w:tplc="080A0019">
      <w:start w:val="1"/>
      <w:numFmt w:val="lowerLetter"/>
      <w:lvlText w:val="%8."/>
      <w:lvlJc w:val="left"/>
      <w:pPr>
        <w:ind w:left="5116" w:hanging="360"/>
      </w:pPr>
    </w:lvl>
    <w:lvl w:ilvl="8" w:tplc="080A001B">
      <w:start w:val="1"/>
      <w:numFmt w:val="lowerRoman"/>
      <w:lvlText w:val="%9."/>
      <w:lvlJc w:val="right"/>
      <w:pPr>
        <w:ind w:left="5836" w:hanging="180"/>
      </w:pPr>
    </w:lvl>
  </w:abstractNum>
  <w:abstractNum w:abstractNumId="25" w15:restartNumberingAfterBreak="0">
    <w:nsid w:val="7A6308DD"/>
    <w:multiLevelType w:val="hybridMultilevel"/>
    <w:tmpl w:val="6D748474"/>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9A3AB7"/>
    <w:multiLevelType w:val="hybridMultilevel"/>
    <w:tmpl w:val="D4BA9D32"/>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89191334">
    <w:abstractNumId w:val="22"/>
  </w:num>
  <w:num w:numId="2" w16cid:durableId="2067795220">
    <w:abstractNumId w:val="0"/>
  </w:num>
  <w:num w:numId="3" w16cid:durableId="650136995">
    <w:abstractNumId w:val="5"/>
  </w:num>
  <w:num w:numId="4" w16cid:durableId="443505518">
    <w:abstractNumId w:val="10"/>
  </w:num>
  <w:num w:numId="5" w16cid:durableId="1231578400">
    <w:abstractNumId w:val="6"/>
  </w:num>
  <w:num w:numId="6" w16cid:durableId="888996105">
    <w:abstractNumId w:val="7"/>
  </w:num>
  <w:num w:numId="7" w16cid:durableId="2026249586">
    <w:abstractNumId w:val="9"/>
  </w:num>
  <w:num w:numId="8" w16cid:durableId="881286695">
    <w:abstractNumId w:val="3"/>
  </w:num>
  <w:num w:numId="9" w16cid:durableId="10255807">
    <w:abstractNumId w:val="11"/>
  </w:num>
  <w:num w:numId="10" w16cid:durableId="640425950">
    <w:abstractNumId w:val="18"/>
  </w:num>
  <w:num w:numId="11" w16cid:durableId="1470974023">
    <w:abstractNumId w:val="21"/>
  </w:num>
  <w:num w:numId="12" w16cid:durableId="2133590831">
    <w:abstractNumId w:val="17"/>
  </w:num>
  <w:num w:numId="13" w16cid:durableId="178888690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22460697">
    <w:abstractNumId w:val="12"/>
  </w:num>
  <w:num w:numId="15" w16cid:durableId="1397557108">
    <w:abstractNumId w:val="8"/>
  </w:num>
  <w:num w:numId="16" w16cid:durableId="1222136242">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13373145">
    <w:abstractNumId w:val="1"/>
  </w:num>
  <w:num w:numId="18" w16cid:durableId="215972848">
    <w:abstractNumId w:val="13"/>
  </w:num>
  <w:num w:numId="19" w16cid:durableId="1183857064">
    <w:abstractNumId w:val="19"/>
  </w:num>
  <w:num w:numId="20" w16cid:durableId="71709094">
    <w:abstractNumId w:val="15"/>
  </w:num>
  <w:num w:numId="21" w16cid:durableId="344210756">
    <w:abstractNumId w:val="25"/>
  </w:num>
  <w:num w:numId="22" w16cid:durableId="1486975798">
    <w:abstractNumId w:val="23"/>
  </w:num>
  <w:num w:numId="23" w16cid:durableId="682633625">
    <w:abstractNumId w:val="20"/>
  </w:num>
  <w:num w:numId="24" w16cid:durableId="154837459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48033353">
    <w:abstractNumId w:val="2"/>
  </w:num>
  <w:num w:numId="26" w16cid:durableId="1024794299">
    <w:abstractNumId w:val="4"/>
  </w:num>
  <w:num w:numId="27" w16cid:durableId="633684424">
    <w:abstractNumId w:val="14"/>
  </w:num>
  <w:num w:numId="28" w16cid:durableId="14838886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3276026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US"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ES_tradnl"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6772"/>
    <w:rsid w:val="0000036D"/>
    <w:rsid w:val="0000059B"/>
    <w:rsid w:val="00001111"/>
    <w:rsid w:val="00001F52"/>
    <w:rsid w:val="00001FFF"/>
    <w:rsid w:val="00002293"/>
    <w:rsid w:val="0000273C"/>
    <w:rsid w:val="00002DE2"/>
    <w:rsid w:val="000031FC"/>
    <w:rsid w:val="000033E1"/>
    <w:rsid w:val="00003575"/>
    <w:rsid w:val="00003A8E"/>
    <w:rsid w:val="00003AC6"/>
    <w:rsid w:val="00004045"/>
    <w:rsid w:val="000046C1"/>
    <w:rsid w:val="0000471B"/>
    <w:rsid w:val="000049C3"/>
    <w:rsid w:val="00004EC7"/>
    <w:rsid w:val="0000526B"/>
    <w:rsid w:val="00005353"/>
    <w:rsid w:val="00005635"/>
    <w:rsid w:val="000056FB"/>
    <w:rsid w:val="00005723"/>
    <w:rsid w:val="0000586D"/>
    <w:rsid w:val="00005B78"/>
    <w:rsid w:val="00010252"/>
    <w:rsid w:val="00010957"/>
    <w:rsid w:val="00010A94"/>
    <w:rsid w:val="00010F92"/>
    <w:rsid w:val="00010FDD"/>
    <w:rsid w:val="0001188D"/>
    <w:rsid w:val="00011E16"/>
    <w:rsid w:val="0001240F"/>
    <w:rsid w:val="00012588"/>
    <w:rsid w:val="00012FD7"/>
    <w:rsid w:val="00015464"/>
    <w:rsid w:val="000158A3"/>
    <w:rsid w:val="00016412"/>
    <w:rsid w:val="00017375"/>
    <w:rsid w:val="0001750B"/>
    <w:rsid w:val="000203D1"/>
    <w:rsid w:val="0002074E"/>
    <w:rsid w:val="000209AA"/>
    <w:rsid w:val="00021D1A"/>
    <w:rsid w:val="00021EA5"/>
    <w:rsid w:val="00021FFE"/>
    <w:rsid w:val="000225FF"/>
    <w:rsid w:val="00022D84"/>
    <w:rsid w:val="00023339"/>
    <w:rsid w:val="00023B46"/>
    <w:rsid w:val="00023BC7"/>
    <w:rsid w:val="00023CF7"/>
    <w:rsid w:val="00024425"/>
    <w:rsid w:val="00024536"/>
    <w:rsid w:val="000249CE"/>
    <w:rsid w:val="00024A9C"/>
    <w:rsid w:val="0002550D"/>
    <w:rsid w:val="00025868"/>
    <w:rsid w:val="00025BA7"/>
    <w:rsid w:val="0002664C"/>
    <w:rsid w:val="00026C4A"/>
    <w:rsid w:val="000277A4"/>
    <w:rsid w:val="00027A02"/>
    <w:rsid w:val="00027BE5"/>
    <w:rsid w:val="00027D06"/>
    <w:rsid w:val="00030202"/>
    <w:rsid w:val="00032256"/>
    <w:rsid w:val="000328E8"/>
    <w:rsid w:val="00032C7E"/>
    <w:rsid w:val="00034AC8"/>
    <w:rsid w:val="00035E94"/>
    <w:rsid w:val="000360A4"/>
    <w:rsid w:val="00036554"/>
    <w:rsid w:val="00037432"/>
    <w:rsid w:val="00037691"/>
    <w:rsid w:val="00040138"/>
    <w:rsid w:val="00040C7E"/>
    <w:rsid w:val="00041004"/>
    <w:rsid w:val="0004116F"/>
    <w:rsid w:val="000414DD"/>
    <w:rsid w:val="00041941"/>
    <w:rsid w:val="00041B64"/>
    <w:rsid w:val="00041E96"/>
    <w:rsid w:val="0004234A"/>
    <w:rsid w:val="000432EE"/>
    <w:rsid w:val="00043E5E"/>
    <w:rsid w:val="00043F15"/>
    <w:rsid w:val="00044FC5"/>
    <w:rsid w:val="0004618E"/>
    <w:rsid w:val="000462A7"/>
    <w:rsid w:val="00046F19"/>
    <w:rsid w:val="00046FA5"/>
    <w:rsid w:val="00050383"/>
    <w:rsid w:val="00050877"/>
    <w:rsid w:val="00052116"/>
    <w:rsid w:val="00052542"/>
    <w:rsid w:val="000530E9"/>
    <w:rsid w:val="000537E5"/>
    <w:rsid w:val="0005400F"/>
    <w:rsid w:val="00054D61"/>
    <w:rsid w:val="0005527F"/>
    <w:rsid w:val="00055F06"/>
    <w:rsid w:val="00056377"/>
    <w:rsid w:val="00056B17"/>
    <w:rsid w:val="00057456"/>
    <w:rsid w:val="00057FC1"/>
    <w:rsid w:val="00060580"/>
    <w:rsid w:val="000607BA"/>
    <w:rsid w:val="00061497"/>
    <w:rsid w:val="00062178"/>
    <w:rsid w:val="000622DA"/>
    <w:rsid w:val="00062AD1"/>
    <w:rsid w:val="000644CB"/>
    <w:rsid w:val="00064895"/>
    <w:rsid w:val="00064DCF"/>
    <w:rsid w:val="000653A9"/>
    <w:rsid w:val="00065985"/>
    <w:rsid w:val="00066405"/>
    <w:rsid w:val="0006690E"/>
    <w:rsid w:val="00066BE8"/>
    <w:rsid w:val="00066CF4"/>
    <w:rsid w:val="000673EA"/>
    <w:rsid w:val="000675E0"/>
    <w:rsid w:val="0007027F"/>
    <w:rsid w:val="0007149B"/>
    <w:rsid w:val="000719D9"/>
    <w:rsid w:val="000739C2"/>
    <w:rsid w:val="00074030"/>
    <w:rsid w:val="00074183"/>
    <w:rsid w:val="0007486A"/>
    <w:rsid w:val="00074A5C"/>
    <w:rsid w:val="000751F1"/>
    <w:rsid w:val="00075BAE"/>
    <w:rsid w:val="00075F19"/>
    <w:rsid w:val="000763C1"/>
    <w:rsid w:val="00076651"/>
    <w:rsid w:val="000769EC"/>
    <w:rsid w:val="00077EE3"/>
    <w:rsid w:val="000803A7"/>
    <w:rsid w:val="000805AB"/>
    <w:rsid w:val="000806E2"/>
    <w:rsid w:val="000808A8"/>
    <w:rsid w:val="000808AF"/>
    <w:rsid w:val="000812DD"/>
    <w:rsid w:val="0008143E"/>
    <w:rsid w:val="000817F7"/>
    <w:rsid w:val="000830A6"/>
    <w:rsid w:val="00083C66"/>
    <w:rsid w:val="0008607C"/>
    <w:rsid w:val="00086877"/>
    <w:rsid w:val="00086932"/>
    <w:rsid w:val="00086CFA"/>
    <w:rsid w:val="00087D15"/>
    <w:rsid w:val="00087EB4"/>
    <w:rsid w:val="00090725"/>
    <w:rsid w:val="00090A11"/>
    <w:rsid w:val="00090E87"/>
    <w:rsid w:val="000912E2"/>
    <w:rsid w:val="00091610"/>
    <w:rsid w:val="00092661"/>
    <w:rsid w:val="00093C6B"/>
    <w:rsid w:val="00093CEC"/>
    <w:rsid w:val="000949D4"/>
    <w:rsid w:val="00094A93"/>
    <w:rsid w:val="00094D86"/>
    <w:rsid w:val="000958C7"/>
    <w:rsid w:val="000960CE"/>
    <w:rsid w:val="0009683B"/>
    <w:rsid w:val="00097EAE"/>
    <w:rsid w:val="000A0065"/>
    <w:rsid w:val="000A2034"/>
    <w:rsid w:val="000A2370"/>
    <w:rsid w:val="000A2860"/>
    <w:rsid w:val="000A28E8"/>
    <w:rsid w:val="000A2F53"/>
    <w:rsid w:val="000A3DA3"/>
    <w:rsid w:val="000A3FCD"/>
    <w:rsid w:val="000A422E"/>
    <w:rsid w:val="000A439D"/>
    <w:rsid w:val="000A4706"/>
    <w:rsid w:val="000A4DEE"/>
    <w:rsid w:val="000A56FC"/>
    <w:rsid w:val="000A70E9"/>
    <w:rsid w:val="000A7535"/>
    <w:rsid w:val="000A77EE"/>
    <w:rsid w:val="000A7D95"/>
    <w:rsid w:val="000B0E97"/>
    <w:rsid w:val="000B109C"/>
    <w:rsid w:val="000B1A0E"/>
    <w:rsid w:val="000B217F"/>
    <w:rsid w:val="000B37A2"/>
    <w:rsid w:val="000B3A73"/>
    <w:rsid w:val="000B3CD9"/>
    <w:rsid w:val="000B4653"/>
    <w:rsid w:val="000B4FC7"/>
    <w:rsid w:val="000B5B50"/>
    <w:rsid w:val="000B5DD5"/>
    <w:rsid w:val="000B5E26"/>
    <w:rsid w:val="000B667E"/>
    <w:rsid w:val="000B68EA"/>
    <w:rsid w:val="000B7CB7"/>
    <w:rsid w:val="000B7E5E"/>
    <w:rsid w:val="000B7FB2"/>
    <w:rsid w:val="000C10B6"/>
    <w:rsid w:val="000C1B8D"/>
    <w:rsid w:val="000C283F"/>
    <w:rsid w:val="000C3480"/>
    <w:rsid w:val="000C4819"/>
    <w:rsid w:val="000C51E9"/>
    <w:rsid w:val="000C5DAF"/>
    <w:rsid w:val="000C6102"/>
    <w:rsid w:val="000C68E6"/>
    <w:rsid w:val="000C6977"/>
    <w:rsid w:val="000C69F4"/>
    <w:rsid w:val="000C71E5"/>
    <w:rsid w:val="000C765B"/>
    <w:rsid w:val="000C7E4E"/>
    <w:rsid w:val="000D01A1"/>
    <w:rsid w:val="000D1313"/>
    <w:rsid w:val="000D13ED"/>
    <w:rsid w:val="000D171C"/>
    <w:rsid w:val="000D173D"/>
    <w:rsid w:val="000D1820"/>
    <w:rsid w:val="000D2581"/>
    <w:rsid w:val="000D2A1F"/>
    <w:rsid w:val="000D5268"/>
    <w:rsid w:val="000D5A99"/>
    <w:rsid w:val="000D5E47"/>
    <w:rsid w:val="000D70B0"/>
    <w:rsid w:val="000D74E9"/>
    <w:rsid w:val="000D78BB"/>
    <w:rsid w:val="000D7A8F"/>
    <w:rsid w:val="000D7EC0"/>
    <w:rsid w:val="000E05D8"/>
    <w:rsid w:val="000E0697"/>
    <w:rsid w:val="000E07EE"/>
    <w:rsid w:val="000E099B"/>
    <w:rsid w:val="000E20FE"/>
    <w:rsid w:val="000E288F"/>
    <w:rsid w:val="000E3675"/>
    <w:rsid w:val="000E36DC"/>
    <w:rsid w:val="000E3E04"/>
    <w:rsid w:val="000E5360"/>
    <w:rsid w:val="000E5A01"/>
    <w:rsid w:val="000E72CF"/>
    <w:rsid w:val="000E7472"/>
    <w:rsid w:val="000E7ADD"/>
    <w:rsid w:val="000F0664"/>
    <w:rsid w:val="000F0B83"/>
    <w:rsid w:val="000F11A2"/>
    <w:rsid w:val="000F138F"/>
    <w:rsid w:val="000F1BE6"/>
    <w:rsid w:val="000F22D3"/>
    <w:rsid w:val="000F284F"/>
    <w:rsid w:val="000F2875"/>
    <w:rsid w:val="000F2FE3"/>
    <w:rsid w:val="000F3C91"/>
    <w:rsid w:val="000F3FAA"/>
    <w:rsid w:val="000F4535"/>
    <w:rsid w:val="000F584B"/>
    <w:rsid w:val="000F5F68"/>
    <w:rsid w:val="000F67D8"/>
    <w:rsid w:val="000F6AD1"/>
    <w:rsid w:val="000F6D98"/>
    <w:rsid w:val="000F7942"/>
    <w:rsid w:val="000F7C5C"/>
    <w:rsid w:val="001002D2"/>
    <w:rsid w:val="001004F3"/>
    <w:rsid w:val="00100766"/>
    <w:rsid w:val="0010092F"/>
    <w:rsid w:val="00100943"/>
    <w:rsid w:val="001009F9"/>
    <w:rsid w:val="00100B18"/>
    <w:rsid w:val="00101145"/>
    <w:rsid w:val="0010153B"/>
    <w:rsid w:val="0010174D"/>
    <w:rsid w:val="00101BD8"/>
    <w:rsid w:val="00101ED8"/>
    <w:rsid w:val="00102543"/>
    <w:rsid w:val="00102731"/>
    <w:rsid w:val="0010375B"/>
    <w:rsid w:val="00104B6C"/>
    <w:rsid w:val="00104C02"/>
    <w:rsid w:val="00104C60"/>
    <w:rsid w:val="0010621F"/>
    <w:rsid w:val="00106342"/>
    <w:rsid w:val="0010645B"/>
    <w:rsid w:val="00106C68"/>
    <w:rsid w:val="00106D04"/>
    <w:rsid w:val="001072C8"/>
    <w:rsid w:val="00107814"/>
    <w:rsid w:val="001103CE"/>
    <w:rsid w:val="00111B7A"/>
    <w:rsid w:val="00111EE4"/>
    <w:rsid w:val="001124A1"/>
    <w:rsid w:val="0011251F"/>
    <w:rsid w:val="00113282"/>
    <w:rsid w:val="001141B6"/>
    <w:rsid w:val="00114859"/>
    <w:rsid w:val="00114E0B"/>
    <w:rsid w:val="001151C7"/>
    <w:rsid w:val="0011589A"/>
    <w:rsid w:val="00115F9F"/>
    <w:rsid w:val="00116165"/>
    <w:rsid w:val="001174D6"/>
    <w:rsid w:val="001175DC"/>
    <w:rsid w:val="00117AA3"/>
    <w:rsid w:val="00120169"/>
    <w:rsid w:val="00120F49"/>
    <w:rsid w:val="00121258"/>
    <w:rsid w:val="001212F8"/>
    <w:rsid w:val="001219B6"/>
    <w:rsid w:val="001222F0"/>
    <w:rsid w:val="00123786"/>
    <w:rsid w:val="00123B97"/>
    <w:rsid w:val="00124839"/>
    <w:rsid w:val="001254E8"/>
    <w:rsid w:val="00125D12"/>
    <w:rsid w:val="00126534"/>
    <w:rsid w:val="00126836"/>
    <w:rsid w:val="00126C80"/>
    <w:rsid w:val="00126D95"/>
    <w:rsid w:val="00127141"/>
    <w:rsid w:val="001274C7"/>
    <w:rsid w:val="00130094"/>
    <w:rsid w:val="0013066B"/>
    <w:rsid w:val="00130B59"/>
    <w:rsid w:val="00132710"/>
    <w:rsid w:val="0013347F"/>
    <w:rsid w:val="00133899"/>
    <w:rsid w:val="0013448A"/>
    <w:rsid w:val="00134546"/>
    <w:rsid w:val="00135F52"/>
    <w:rsid w:val="001361BD"/>
    <w:rsid w:val="001361EC"/>
    <w:rsid w:val="00136264"/>
    <w:rsid w:val="001365DC"/>
    <w:rsid w:val="001366E9"/>
    <w:rsid w:val="00137789"/>
    <w:rsid w:val="00137CE5"/>
    <w:rsid w:val="001402FD"/>
    <w:rsid w:val="00140CAA"/>
    <w:rsid w:val="00141F1B"/>
    <w:rsid w:val="0014224C"/>
    <w:rsid w:val="0014257A"/>
    <w:rsid w:val="001428A6"/>
    <w:rsid w:val="0014346D"/>
    <w:rsid w:val="001434B8"/>
    <w:rsid w:val="0014460F"/>
    <w:rsid w:val="00144844"/>
    <w:rsid w:val="001448D0"/>
    <w:rsid w:val="00144952"/>
    <w:rsid w:val="00144C65"/>
    <w:rsid w:val="00145130"/>
    <w:rsid w:val="001452A1"/>
    <w:rsid w:val="001458F0"/>
    <w:rsid w:val="00146341"/>
    <w:rsid w:val="00146610"/>
    <w:rsid w:val="00146B1D"/>
    <w:rsid w:val="0014758F"/>
    <w:rsid w:val="0014779B"/>
    <w:rsid w:val="00147C7E"/>
    <w:rsid w:val="001506C3"/>
    <w:rsid w:val="00150F04"/>
    <w:rsid w:val="001514F3"/>
    <w:rsid w:val="00151D86"/>
    <w:rsid w:val="0015224E"/>
    <w:rsid w:val="0015242A"/>
    <w:rsid w:val="001524D9"/>
    <w:rsid w:val="00152D07"/>
    <w:rsid w:val="001540DD"/>
    <w:rsid w:val="00155882"/>
    <w:rsid w:val="00155CF8"/>
    <w:rsid w:val="00156E34"/>
    <w:rsid w:val="00156EE6"/>
    <w:rsid w:val="00157398"/>
    <w:rsid w:val="00157431"/>
    <w:rsid w:val="0015787E"/>
    <w:rsid w:val="00160964"/>
    <w:rsid w:val="00160A71"/>
    <w:rsid w:val="00160B1D"/>
    <w:rsid w:val="00161BAC"/>
    <w:rsid w:val="00161D3B"/>
    <w:rsid w:val="00162A20"/>
    <w:rsid w:val="00162DA4"/>
    <w:rsid w:val="00163183"/>
    <w:rsid w:val="00163FE5"/>
    <w:rsid w:val="00164475"/>
    <w:rsid w:val="0016456B"/>
    <w:rsid w:val="00164BB8"/>
    <w:rsid w:val="00165053"/>
    <w:rsid w:val="00165066"/>
    <w:rsid w:val="0016565F"/>
    <w:rsid w:val="0016602C"/>
    <w:rsid w:val="00166DE9"/>
    <w:rsid w:val="00167367"/>
    <w:rsid w:val="001674E6"/>
    <w:rsid w:val="00167D0B"/>
    <w:rsid w:val="00167DAA"/>
    <w:rsid w:val="00170706"/>
    <w:rsid w:val="00171807"/>
    <w:rsid w:val="001721B9"/>
    <w:rsid w:val="001740AC"/>
    <w:rsid w:val="00174723"/>
    <w:rsid w:val="00174B2E"/>
    <w:rsid w:val="00175394"/>
    <w:rsid w:val="00175AFF"/>
    <w:rsid w:val="00175F38"/>
    <w:rsid w:val="00175F5A"/>
    <w:rsid w:val="00176997"/>
    <w:rsid w:val="00177388"/>
    <w:rsid w:val="001773F3"/>
    <w:rsid w:val="001775D0"/>
    <w:rsid w:val="00177AB4"/>
    <w:rsid w:val="001800CB"/>
    <w:rsid w:val="00180102"/>
    <w:rsid w:val="0018106D"/>
    <w:rsid w:val="00181927"/>
    <w:rsid w:val="00182D75"/>
    <w:rsid w:val="00182DDB"/>
    <w:rsid w:val="00184916"/>
    <w:rsid w:val="001851B6"/>
    <w:rsid w:val="00185DBF"/>
    <w:rsid w:val="001870CB"/>
    <w:rsid w:val="0018776B"/>
    <w:rsid w:val="00190EBC"/>
    <w:rsid w:val="001912C6"/>
    <w:rsid w:val="001913E5"/>
    <w:rsid w:val="00191735"/>
    <w:rsid w:val="00191FED"/>
    <w:rsid w:val="001921F0"/>
    <w:rsid w:val="0019328B"/>
    <w:rsid w:val="001934F5"/>
    <w:rsid w:val="00194787"/>
    <w:rsid w:val="00194A86"/>
    <w:rsid w:val="00195E4D"/>
    <w:rsid w:val="0019648C"/>
    <w:rsid w:val="001967CF"/>
    <w:rsid w:val="00196BFE"/>
    <w:rsid w:val="00196C48"/>
    <w:rsid w:val="00196C6C"/>
    <w:rsid w:val="00196F00"/>
    <w:rsid w:val="00197E5C"/>
    <w:rsid w:val="001A126A"/>
    <w:rsid w:val="001A287A"/>
    <w:rsid w:val="001A3166"/>
    <w:rsid w:val="001A387C"/>
    <w:rsid w:val="001A3DCC"/>
    <w:rsid w:val="001A4C93"/>
    <w:rsid w:val="001A551B"/>
    <w:rsid w:val="001A639B"/>
    <w:rsid w:val="001A664E"/>
    <w:rsid w:val="001A670E"/>
    <w:rsid w:val="001A6C65"/>
    <w:rsid w:val="001A6F5E"/>
    <w:rsid w:val="001A7A13"/>
    <w:rsid w:val="001A7F56"/>
    <w:rsid w:val="001B024E"/>
    <w:rsid w:val="001B390D"/>
    <w:rsid w:val="001B3E9D"/>
    <w:rsid w:val="001B4F27"/>
    <w:rsid w:val="001B5117"/>
    <w:rsid w:val="001B5326"/>
    <w:rsid w:val="001B5892"/>
    <w:rsid w:val="001B5E3A"/>
    <w:rsid w:val="001B7131"/>
    <w:rsid w:val="001B7238"/>
    <w:rsid w:val="001B7840"/>
    <w:rsid w:val="001B7EAE"/>
    <w:rsid w:val="001C00F5"/>
    <w:rsid w:val="001C03C0"/>
    <w:rsid w:val="001C05CF"/>
    <w:rsid w:val="001C063C"/>
    <w:rsid w:val="001C082E"/>
    <w:rsid w:val="001C1AD4"/>
    <w:rsid w:val="001C213B"/>
    <w:rsid w:val="001C3555"/>
    <w:rsid w:val="001C3C3F"/>
    <w:rsid w:val="001C429C"/>
    <w:rsid w:val="001C49EF"/>
    <w:rsid w:val="001C5140"/>
    <w:rsid w:val="001C6565"/>
    <w:rsid w:val="001C6E61"/>
    <w:rsid w:val="001C7343"/>
    <w:rsid w:val="001C7773"/>
    <w:rsid w:val="001D0A9A"/>
    <w:rsid w:val="001D2602"/>
    <w:rsid w:val="001D2A51"/>
    <w:rsid w:val="001D314E"/>
    <w:rsid w:val="001D3290"/>
    <w:rsid w:val="001D391A"/>
    <w:rsid w:val="001D42F2"/>
    <w:rsid w:val="001D6081"/>
    <w:rsid w:val="001D7AEC"/>
    <w:rsid w:val="001D7C09"/>
    <w:rsid w:val="001E0565"/>
    <w:rsid w:val="001E0927"/>
    <w:rsid w:val="001E0A5F"/>
    <w:rsid w:val="001E0E2F"/>
    <w:rsid w:val="001E18E8"/>
    <w:rsid w:val="001E1D09"/>
    <w:rsid w:val="001E312D"/>
    <w:rsid w:val="001E3165"/>
    <w:rsid w:val="001E3531"/>
    <w:rsid w:val="001E3AD5"/>
    <w:rsid w:val="001E3CD8"/>
    <w:rsid w:val="001E4611"/>
    <w:rsid w:val="001E4DCA"/>
    <w:rsid w:val="001E594F"/>
    <w:rsid w:val="001E59A0"/>
    <w:rsid w:val="001E5B53"/>
    <w:rsid w:val="001E5D48"/>
    <w:rsid w:val="001E6004"/>
    <w:rsid w:val="001E62BD"/>
    <w:rsid w:val="001E6527"/>
    <w:rsid w:val="001E666B"/>
    <w:rsid w:val="001E6A3A"/>
    <w:rsid w:val="001E7189"/>
    <w:rsid w:val="001E7338"/>
    <w:rsid w:val="001E79AD"/>
    <w:rsid w:val="001F1208"/>
    <w:rsid w:val="001F15EF"/>
    <w:rsid w:val="001F164B"/>
    <w:rsid w:val="001F16AD"/>
    <w:rsid w:val="001F19B9"/>
    <w:rsid w:val="001F279A"/>
    <w:rsid w:val="001F27D9"/>
    <w:rsid w:val="001F3102"/>
    <w:rsid w:val="001F3BCB"/>
    <w:rsid w:val="001F3C9E"/>
    <w:rsid w:val="001F4AA1"/>
    <w:rsid w:val="001F4F08"/>
    <w:rsid w:val="001F5B54"/>
    <w:rsid w:val="001F5BB4"/>
    <w:rsid w:val="001F5D5C"/>
    <w:rsid w:val="001F5FBB"/>
    <w:rsid w:val="001F60A5"/>
    <w:rsid w:val="001F69A2"/>
    <w:rsid w:val="001F6DEB"/>
    <w:rsid w:val="001F707C"/>
    <w:rsid w:val="001F7478"/>
    <w:rsid w:val="001F7DEE"/>
    <w:rsid w:val="0020069A"/>
    <w:rsid w:val="0020094C"/>
    <w:rsid w:val="00201889"/>
    <w:rsid w:val="00202D6D"/>
    <w:rsid w:val="00203622"/>
    <w:rsid w:val="0020367B"/>
    <w:rsid w:val="00204B4D"/>
    <w:rsid w:val="002053CA"/>
    <w:rsid w:val="00205C6F"/>
    <w:rsid w:val="00206A4E"/>
    <w:rsid w:val="002073DD"/>
    <w:rsid w:val="002076DE"/>
    <w:rsid w:val="0021039A"/>
    <w:rsid w:val="00211248"/>
    <w:rsid w:val="00211B5F"/>
    <w:rsid w:val="002123FD"/>
    <w:rsid w:val="002126AF"/>
    <w:rsid w:val="00212DDD"/>
    <w:rsid w:val="00212E49"/>
    <w:rsid w:val="00212F25"/>
    <w:rsid w:val="002147F6"/>
    <w:rsid w:val="00214925"/>
    <w:rsid w:val="00214E0C"/>
    <w:rsid w:val="00214F82"/>
    <w:rsid w:val="002152FD"/>
    <w:rsid w:val="0021648C"/>
    <w:rsid w:val="00217BA7"/>
    <w:rsid w:val="00220160"/>
    <w:rsid w:val="00221376"/>
    <w:rsid w:val="00221927"/>
    <w:rsid w:val="00222926"/>
    <w:rsid w:val="00222C22"/>
    <w:rsid w:val="00222C7E"/>
    <w:rsid w:val="00224937"/>
    <w:rsid w:val="00224B2D"/>
    <w:rsid w:val="00225A86"/>
    <w:rsid w:val="00225B71"/>
    <w:rsid w:val="00225F9E"/>
    <w:rsid w:val="0022626A"/>
    <w:rsid w:val="002266D2"/>
    <w:rsid w:val="002268F1"/>
    <w:rsid w:val="00226A30"/>
    <w:rsid w:val="00226C32"/>
    <w:rsid w:val="002277F3"/>
    <w:rsid w:val="0023051C"/>
    <w:rsid w:val="002309A9"/>
    <w:rsid w:val="0023182E"/>
    <w:rsid w:val="00231B49"/>
    <w:rsid w:val="00231DFD"/>
    <w:rsid w:val="0023229D"/>
    <w:rsid w:val="0023252B"/>
    <w:rsid w:val="00232C39"/>
    <w:rsid w:val="002340DA"/>
    <w:rsid w:val="002341E1"/>
    <w:rsid w:val="00234252"/>
    <w:rsid w:val="0023440F"/>
    <w:rsid w:val="00234684"/>
    <w:rsid w:val="00236395"/>
    <w:rsid w:val="002374E1"/>
    <w:rsid w:val="00237555"/>
    <w:rsid w:val="00237938"/>
    <w:rsid w:val="00240488"/>
    <w:rsid w:val="00240CB2"/>
    <w:rsid w:val="00241052"/>
    <w:rsid w:val="00241B12"/>
    <w:rsid w:val="00242511"/>
    <w:rsid w:val="00242FCA"/>
    <w:rsid w:val="002432E7"/>
    <w:rsid w:val="002433E0"/>
    <w:rsid w:val="00243C79"/>
    <w:rsid w:val="00244D0F"/>
    <w:rsid w:val="0024557A"/>
    <w:rsid w:val="00246A13"/>
    <w:rsid w:val="00246B5B"/>
    <w:rsid w:val="00247752"/>
    <w:rsid w:val="00247D35"/>
    <w:rsid w:val="002508B4"/>
    <w:rsid w:val="00250901"/>
    <w:rsid w:val="0025163E"/>
    <w:rsid w:val="00251994"/>
    <w:rsid w:val="0025344C"/>
    <w:rsid w:val="00254F92"/>
    <w:rsid w:val="0025681D"/>
    <w:rsid w:val="00257D3F"/>
    <w:rsid w:val="002607DF"/>
    <w:rsid w:val="00260F01"/>
    <w:rsid w:val="00261DD3"/>
    <w:rsid w:val="00262473"/>
    <w:rsid w:val="00263676"/>
    <w:rsid w:val="00263734"/>
    <w:rsid w:val="00263D22"/>
    <w:rsid w:val="00265964"/>
    <w:rsid w:val="00266662"/>
    <w:rsid w:val="00267175"/>
    <w:rsid w:val="0027180E"/>
    <w:rsid w:val="00271903"/>
    <w:rsid w:val="00271F3F"/>
    <w:rsid w:val="00271F4D"/>
    <w:rsid w:val="002726E3"/>
    <w:rsid w:val="00272DEA"/>
    <w:rsid w:val="00272E19"/>
    <w:rsid w:val="00273209"/>
    <w:rsid w:val="00273275"/>
    <w:rsid w:val="0027403E"/>
    <w:rsid w:val="00274901"/>
    <w:rsid w:val="00275EA6"/>
    <w:rsid w:val="0027671C"/>
    <w:rsid w:val="00276B79"/>
    <w:rsid w:val="0027738B"/>
    <w:rsid w:val="00280278"/>
    <w:rsid w:val="002804CA"/>
    <w:rsid w:val="002809D5"/>
    <w:rsid w:val="00280B96"/>
    <w:rsid w:val="00281013"/>
    <w:rsid w:val="0028110A"/>
    <w:rsid w:val="002812F4"/>
    <w:rsid w:val="00281377"/>
    <w:rsid w:val="002814FD"/>
    <w:rsid w:val="0028162B"/>
    <w:rsid w:val="00281863"/>
    <w:rsid w:val="00282BFB"/>
    <w:rsid w:val="00282CCB"/>
    <w:rsid w:val="00282E34"/>
    <w:rsid w:val="00283188"/>
    <w:rsid w:val="002832F3"/>
    <w:rsid w:val="00283C52"/>
    <w:rsid w:val="002841E0"/>
    <w:rsid w:val="002843EC"/>
    <w:rsid w:val="002848EC"/>
    <w:rsid w:val="0028513B"/>
    <w:rsid w:val="00285247"/>
    <w:rsid w:val="002855C6"/>
    <w:rsid w:val="00285D15"/>
    <w:rsid w:val="00286329"/>
    <w:rsid w:val="002865CC"/>
    <w:rsid w:val="00286772"/>
    <w:rsid w:val="00286E38"/>
    <w:rsid w:val="002872C1"/>
    <w:rsid w:val="0028741B"/>
    <w:rsid w:val="00287AE1"/>
    <w:rsid w:val="00287CF5"/>
    <w:rsid w:val="002903CB"/>
    <w:rsid w:val="002906D3"/>
    <w:rsid w:val="00292E09"/>
    <w:rsid w:val="00293687"/>
    <w:rsid w:val="00293814"/>
    <w:rsid w:val="002939BF"/>
    <w:rsid w:val="002940F8"/>
    <w:rsid w:val="002947BB"/>
    <w:rsid w:val="00294D62"/>
    <w:rsid w:val="002966AF"/>
    <w:rsid w:val="002974B7"/>
    <w:rsid w:val="00297B26"/>
    <w:rsid w:val="00297C5D"/>
    <w:rsid w:val="002A0810"/>
    <w:rsid w:val="002A0AED"/>
    <w:rsid w:val="002A1BC4"/>
    <w:rsid w:val="002A23AC"/>
    <w:rsid w:val="002A38D9"/>
    <w:rsid w:val="002A3B66"/>
    <w:rsid w:val="002A3E98"/>
    <w:rsid w:val="002A3F97"/>
    <w:rsid w:val="002A4192"/>
    <w:rsid w:val="002A477F"/>
    <w:rsid w:val="002A4A1A"/>
    <w:rsid w:val="002A5006"/>
    <w:rsid w:val="002A5E5A"/>
    <w:rsid w:val="002A69C0"/>
    <w:rsid w:val="002A6C6B"/>
    <w:rsid w:val="002A6DFF"/>
    <w:rsid w:val="002A75D5"/>
    <w:rsid w:val="002B0016"/>
    <w:rsid w:val="002B01C0"/>
    <w:rsid w:val="002B0264"/>
    <w:rsid w:val="002B0841"/>
    <w:rsid w:val="002B09E8"/>
    <w:rsid w:val="002B12A3"/>
    <w:rsid w:val="002B13E7"/>
    <w:rsid w:val="002B16B1"/>
    <w:rsid w:val="002B1DAA"/>
    <w:rsid w:val="002B1E9A"/>
    <w:rsid w:val="002B29D6"/>
    <w:rsid w:val="002B2A7E"/>
    <w:rsid w:val="002B31D2"/>
    <w:rsid w:val="002B3584"/>
    <w:rsid w:val="002B3664"/>
    <w:rsid w:val="002B3B2B"/>
    <w:rsid w:val="002B566C"/>
    <w:rsid w:val="002B5B01"/>
    <w:rsid w:val="002B5BA0"/>
    <w:rsid w:val="002B6853"/>
    <w:rsid w:val="002B6B3F"/>
    <w:rsid w:val="002B78B9"/>
    <w:rsid w:val="002B7C46"/>
    <w:rsid w:val="002C1369"/>
    <w:rsid w:val="002C1D33"/>
    <w:rsid w:val="002C211C"/>
    <w:rsid w:val="002C214D"/>
    <w:rsid w:val="002C2226"/>
    <w:rsid w:val="002C22B8"/>
    <w:rsid w:val="002C2326"/>
    <w:rsid w:val="002C39F5"/>
    <w:rsid w:val="002C41E7"/>
    <w:rsid w:val="002C46A4"/>
    <w:rsid w:val="002C514A"/>
    <w:rsid w:val="002C69C1"/>
    <w:rsid w:val="002C7120"/>
    <w:rsid w:val="002C7BA5"/>
    <w:rsid w:val="002D1254"/>
    <w:rsid w:val="002D19E2"/>
    <w:rsid w:val="002D24B7"/>
    <w:rsid w:val="002D2584"/>
    <w:rsid w:val="002D25F9"/>
    <w:rsid w:val="002D2DE7"/>
    <w:rsid w:val="002D4365"/>
    <w:rsid w:val="002D45BE"/>
    <w:rsid w:val="002D4950"/>
    <w:rsid w:val="002D4F8C"/>
    <w:rsid w:val="002D54E6"/>
    <w:rsid w:val="002D5635"/>
    <w:rsid w:val="002D57BE"/>
    <w:rsid w:val="002D64BC"/>
    <w:rsid w:val="002D6681"/>
    <w:rsid w:val="002D77C3"/>
    <w:rsid w:val="002E01FF"/>
    <w:rsid w:val="002E03F1"/>
    <w:rsid w:val="002E0409"/>
    <w:rsid w:val="002E051A"/>
    <w:rsid w:val="002E059A"/>
    <w:rsid w:val="002E21A3"/>
    <w:rsid w:val="002E2509"/>
    <w:rsid w:val="002E36A0"/>
    <w:rsid w:val="002E36BB"/>
    <w:rsid w:val="002E3B9D"/>
    <w:rsid w:val="002E3DAB"/>
    <w:rsid w:val="002E47CE"/>
    <w:rsid w:val="002E4856"/>
    <w:rsid w:val="002E4A34"/>
    <w:rsid w:val="002E4D69"/>
    <w:rsid w:val="002E5198"/>
    <w:rsid w:val="002E69B1"/>
    <w:rsid w:val="002F095E"/>
    <w:rsid w:val="002F14ED"/>
    <w:rsid w:val="002F29CB"/>
    <w:rsid w:val="002F3586"/>
    <w:rsid w:val="002F3B6D"/>
    <w:rsid w:val="002F447E"/>
    <w:rsid w:val="002F4AF2"/>
    <w:rsid w:val="002F53A5"/>
    <w:rsid w:val="002F5F41"/>
    <w:rsid w:val="002F7352"/>
    <w:rsid w:val="002F76A0"/>
    <w:rsid w:val="002F79EF"/>
    <w:rsid w:val="002F7E16"/>
    <w:rsid w:val="00300234"/>
    <w:rsid w:val="0030028C"/>
    <w:rsid w:val="003003BB"/>
    <w:rsid w:val="00300671"/>
    <w:rsid w:val="0030172E"/>
    <w:rsid w:val="00301B82"/>
    <w:rsid w:val="00301E22"/>
    <w:rsid w:val="00302816"/>
    <w:rsid w:val="00302A92"/>
    <w:rsid w:val="00302FAF"/>
    <w:rsid w:val="00303093"/>
    <w:rsid w:val="00303EA5"/>
    <w:rsid w:val="00303FD7"/>
    <w:rsid w:val="00304635"/>
    <w:rsid w:val="003055D6"/>
    <w:rsid w:val="0030564B"/>
    <w:rsid w:val="00305858"/>
    <w:rsid w:val="0030637B"/>
    <w:rsid w:val="0030640D"/>
    <w:rsid w:val="00306CC2"/>
    <w:rsid w:val="003079E9"/>
    <w:rsid w:val="00307DBE"/>
    <w:rsid w:val="0031033E"/>
    <w:rsid w:val="00311419"/>
    <w:rsid w:val="0031165C"/>
    <w:rsid w:val="00311B7E"/>
    <w:rsid w:val="00311FBC"/>
    <w:rsid w:val="003127C5"/>
    <w:rsid w:val="00312E73"/>
    <w:rsid w:val="00313200"/>
    <w:rsid w:val="00315438"/>
    <w:rsid w:val="00316A57"/>
    <w:rsid w:val="00316BD2"/>
    <w:rsid w:val="003175CE"/>
    <w:rsid w:val="0031781A"/>
    <w:rsid w:val="003203A4"/>
    <w:rsid w:val="00321138"/>
    <w:rsid w:val="003212E9"/>
    <w:rsid w:val="00322B9D"/>
    <w:rsid w:val="00322C7E"/>
    <w:rsid w:val="0032334A"/>
    <w:rsid w:val="00323C47"/>
    <w:rsid w:val="00324024"/>
    <w:rsid w:val="00325398"/>
    <w:rsid w:val="003254D1"/>
    <w:rsid w:val="00325818"/>
    <w:rsid w:val="00325FD1"/>
    <w:rsid w:val="00326094"/>
    <w:rsid w:val="003263DB"/>
    <w:rsid w:val="0032644D"/>
    <w:rsid w:val="003274E7"/>
    <w:rsid w:val="00327795"/>
    <w:rsid w:val="0032782B"/>
    <w:rsid w:val="00327EB2"/>
    <w:rsid w:val="00327EEC"/>
    <w:rsid w:val="0033076F"/>
    <w:rsid w:val="003309FE"/>
    <w:rsid w:val="00331D44"/>
    <w:rsid w:val="00332130"/>
    <w:rsid w:val="00332E04"/>
    <w:rsid w:val="003333AE"/>
    <w:rsid w:val="003335CF"/>
    <w:rsid w:val="00334172"/>
    <w:rsid w:val="00334C07"/>
    <w:rsid w:val="00334C54"/>
    <w:rsid w:val="00334F61"/>
    <w:rsid w:val="00335B4C"/>
    <w:rsid w:val="00335DF2"/>
    <w:rsid w:val="00336C26"/>
    <w:rsid w:val="00336CA2"/>
    <w:rsid w:val="003379FE"/>
    <w:rsid w:val="00340A3E"/>
    <w:rsid w:val="00340F05"/>
    <w:rsid w:val="00341817"/>
    <w:rsid w:val="00342B68"/>
    <w:rsid w:val="00344760"/>
    <w:rsid w:val="003448D2"/>
    <w:rsid w:val="00344B84"/>
    <w:rsid w:val="00345515"/>
    <w:rsid w:val="0034553C"/>
    <w:rsid w:val="003460FA"/>
    <w:rsid w:val="0034614B"/>
    <w:rsid w:val="003465A3"/>
    <w:rsid w:val="00347824"/>
    <w:rsid w:val="00347A86"/>
    <w:rsid w:val="0035020C"/>
    <w:rsid w:val="00350734"/>
    <w:rsid w:val="00351820"/>
    <w:rsid w:val="003527A7"/>
    <w:rsid w:val="003534CC"/>
    <w:rsid w:val="003537B5"/>
    <w:rsid w:val="00353C6D"/>
    <w:rsid w:val="00353CAF"/>
    <w:rsid w:val="00353F61"/>
    <w:rsid w:val="003540FC"/>
    <w:rsid w:val="003544CC"/>
    <w:rsid w:val="0035520F"/>
    <w:rsid w:val="00355813"/>
    <w:rsid w:val="003563F5"/>
    <w:rsid w:val="003565F3"/>
    <w:rsid w:val="00356D95"/>
    <w:rsid w:val="00356E35"/>
    <w:rsid w:val="00356EA9"/>
    <w:rsid w:val="00357E06"/>
    <w:rsid w:val="00360516"/>
    <w:rsid w:val="00360801"/>
    <w:rsid w:val="00360D9C"/>
    <w:rsid w:val="00360F90"/>
    <w:rsid w:val="003611C5"/>
    <w:rsid w:val="0036197A"/>
    <w:rsid w:val="00361B80"/>
    <w:rsid w:val="0036209E"/>
    <w:rsid w:val="0036395F"/>
    <w:rsid w:val="00363BB5"/>
    <w:rsid w:val="00363E19"/>
    <w:rsid w:val="00365317"/>
    <w:rsid w:val="00365627"/>
    <w:rsid w:val="00370FAA"/>
    <w:rsid w:val="00371420"/>
    <w:rsid w:val="00371E13"/>
    <w:rsid w:val="00372B52"/>
    <w:rsid w:val="00374AFF"/>
    <w:rsid w:val="0037521F"/>
    <w:rsid w:val="00375E60"/>
    <w:rsid w:val="00376B14"/>
    <w:rsid w:val="00376C6A"/>
    <w:rsid w:val="00377154"/>
    <w:rsid w:val="00377799"/>
    <w:rsid w:val="00377902"/>
    <w:rsid w:val="00377B3C"/>
    <w:rsid w:val="00377C44"/>
    <w:rsid w:val="003801B3"/>
    <w:rsid w:val="00380537"/>
    <w:rsid w:val="0038088F"/>
    <w:rsid w:val="00380A97"/>
    <w:rsid w:val="003818AC"/>
    <w:rsid w:val="00382285"/>
    <w:rsid w:val="0038273C"/>
    <w:rsid w:val="003829D3"/>
    <w:rsid w:val="00383CB3"/>
    <w:rsid w:val="00384C2E"/>
    <w:rsid w:val="00385425"/>
    <w:rsid w:val="00385DC1"/>
    <w:rsid w:val="0038619D"/>
    <w:rsid w:val="003868EC"/>
    <w:rsid w:val="00390771"/>
    <w:rsid w:val="003907E3"/>
    <w:rsid w:val="00390A55"/>
    <w:rsid w:val="00390AB6"/>
    <w:rsid w:val="0039120F"/>
    <w:rsid w:val="00391D6A"/>
    <w:rsid w:val="0039244C"/>
    <w:rsid w:val="003924D9"/>
    <w:rsid w:val="003924DE"/>
    <w:rsid w:val="00392879"/>
    <w:rsid w:val="00393B7E"/>
    <w:rsid w:val="00393EEA"/>
    <w:rsid w:val="00393F49"/>
    <w:rsid w:val="00394B92"/>
    <w:rsid w:val="00395399"/>
    <w:rsid w:val="003956B2"/>
    <w:rsid w:val="00395DB8"/>
    <w:rsid w:val="00396A60"/>
    <w:rsid w:val="00396B02"/>
    <w:rsid w:val="00397DFD"/>
    <w:rsid w:val="00397FDB"/>
    <w:rsid w:val="003A0715"/>
    <w:rsid w:val="003A0AB9"/>
    <w:rsid w:val="003A0BFA"/>
    <w:rsid w:val="003A1000"/>
    <w:rsid w:val="003A3C0E"/>
    <w:rsid w:val="003A55B3"/>
    <w:rsid w:val="003A5CEA"/>
    <w:rsid w:val="003A5EAA"/>
    <w:rsid w:val="003A6748"/>
    <w:rsid w:val="003A6838"/>
    <w:rsid w:val="003A685D"/>
    <w:rsid w:val="003A691A"/>
    <w:rsid w:val="003A6B0E"/>
    <w:rsid w:val="003A7D57"/>
    <w:rsid w:val="003B02F6"/>
    <w:rsid w:val="003B0583"/>
    <w:rsid w:val="003B0AE8"/>
    <w:rsid w:val="003B24FA"/>
    <w:rsid w:val="003B29FC"/>
    <w:rsid w:val="003B30F9"/>
    <w:rsid w:val="003B320E"/>
    <w:rsid w:val="003B3303"/>
    <w:rsid w:val="003B3EA0"/>
    <w:rsid w:val="003B6AC0"/>
    <w:rsid w:val="003B6E0E"/>
    <w:rsid w:val="003B7D34"/>
    <w:rsid w:val="003C0599"/>
    <w:rsid w:val="003C0A8B"/>
    <w:rsid w:val="003C0DAA"/>
    <w:rsid w:val="003C2F2F"/>
    <w:rsid w:val="003C32C8"/>
    <w:rsid w:val="003C332E"/>
    <w:rsid w:val="003C3337"/>
    <w:rsid w:val="003C35D5"/>
    <w:rsid w:val="003C3C43"/>
    <w:rsid w:val="003C407D"/>
    <w:rsid w:val="003C44C8"/>
    <w:rsid w:val="003C4510"/>
    <w:rsid w:val="003C5BE9"/>
    <w:rsid w:val="003C606D"/>
    <w:rsid w:val="003C63E1"/>
    <w:rsid w:val="003C64AC"/>
    <w:rsid w:val="003C66E1"/>
    <w:rsid w:val="003C67A6"/>
    <w:rsid w:val="003C68AE"/>
    <w:rsid w:val="003C7E0D"/>
    <w:rsid w:val="003D0D39"/>
    <w:rsid w:val="003D1117"/>
    <w:rsid w:val="003D1392"/>
    <w:rsid w:val="003D23D5"/>
    <w:rsid w:val="003D295B"/>
    <w:rsid w:val="003D3812"/>
    <w:rsid w:val="003D4D36"/>
    <w:rsid w:val="003D50B0"/>
    <w:rsid w:val="003D604F"/>
    <w:rsid w:val="003D60D8"/>
    <w:rsid w:val="003D6183"/>
    <w:rsid w:val="003D64D1"/>
    <w:rsid w:val="003D6924"/>
    <w:rsid w:val="003D6C8B"/>
    <w:rsid w:val="003D6E71"/>
    <w:rsid w:val="003D7044"/>
    <w:rsid w:val="003D74BD"/>
    <w:rsid w:val="003D777D"/>
    <w:rsid w:val="003E20AB"/>
    <w:rsid w:val="003E2904"/>
    <w:rsid w:val="003E2E56"/>
    <w:rsid w:val="003E2F51"/>
    <w:rsid w:val="003E31B7"/>
    <w:rsid w:val="003E380E"/>
    <w:rsid w:val="003E44C7"/>
    <w:rsid w:val="003E6A88"/>
    <w:rsid w:val="003E6DDF"/>
    <w:rsid w:val="003E7CE9"/>
    <w:rsid w:val="003F0C28"/>
    <w:rsid w:val="003F174A"/>
    <w:rsid w:val="003F238A"/>
    <w:rsid w:val="003F260E"/>
    <w:rsid w:val="003F28C2"/>
    <w:rsid w:val="003F2F07"/>
    <w:rsid w:val="003F3873"/>
    <w:rsid w:val="003F3E5F"/>
    <w:rsid w:val="003F4942"/>
    <w:rsid w:val="003F49A6"/>
    <w:rsid w:val="003F4C04"/>
    <w:rsid w:val="003F5B55"/>
    <w:rsid w:val="003F61BD"/>
    <w:rsid w:val="003F63E1"/>
    <w:rsid w:val="003F692F"/>
    <w:rsid w:val="003F707E"/>
    <w:rsid w:val="003F7481"/>
    <w:rsid w:val="003F75E7"/>
    <w:rsid w:val="00400F1E"/>
    <w:rsid w:val="004013B8"/>
    <w:rsid w:val="00401A9D"/>
    <w:rsid w:val="00401F00"/>
    <w:rsid w:val="00402133"/>
    <w:rsid w:val="004028B8"/>
    <w:rsid w:val="004029A9"/>
    <w:rsid w:val="00402F18"/>
    <w:rsid w:val="00403163"/>
    <w:rsid w:val="004037AD"/>
    <w:rsid w:val="0040424A"/>
    <w:rsid w:val="00404865"/>
    <w:rsid w:val="00404C24"/>
    <w:rsid w:val="00404D7F"/>
    <w:rsid w:val="004055FE"/>
    <w:rsid w:val="00405884"/>
    <w:rsid w:val="0040596F"/>
    <w:rsid w:val="004061C6"/>
    <w:rsid w:val="00406FD0"/>
    <w:rsid w:val="004070B3"/>
    <w:rsid w:val="0040781C"/>
    <w:rsid w:val="00407A5D"/>
    <w:rsid w:val="004111DD"/>
    <w:rsid w:val="00412014"/>
    <w:rsid w:val="004128DA"/>
    <w:rsid w:val="004133B2"/>
    <w:rsid w:val="00413789"/>
    <w:rsid w:val="00413BD6"/>
    <w:rsid w:val="00413FF3"/>
    <w:rsid w:val="004144E4"/>
    <w:rsid w:val="00414BA7"/>
    <w:rsid w:val="00414D0D"/>
    <w:rsid w:val="00415494"/>
    <w:rsid w:val="004155AD"/>
    <w:rsid w:val="00415EF7"/>
    <w:rsid w:val="00416116"/>
    <w:rsid w:val="00417285"/>
    <w:rsid w:val="00417582"/>
    <w:rsid w:val="004175E8"/>
    <w:rsid w:val="00417C82"/>
    <w:rsid w:val="004204CF"/>
    <w:rsid w:val="00420821"/>
    <w:rsid w:val="00420B6C"/>
    <w:rsid w:val="00420E33"/>
    <w:rsid w:val="00421808"/>
    <w:rsid w:val="004218E7"/>
    <w:rsid w:val="004219FF"/>
    <w:rsid w:val="00421BE6"/>
    <w:rsid w:val="00421D83"/>
    <w:rsid w:val="00422757"/>
    <w:rsid w:val="00422EFA"/>
    <w:rsid w:val="00423824"/>
    <w:rsid w:val="00424297"/>
    <w:rsid w:val="00424315"/>
    <w:rsid w:val="004253E2"/>
    <w:rsid w:val="00426851"/>
    <w:rsid w:val="004277BD"/>
    <w:rsid w:val="00427E12"/>
    <w:rsid w:val="0043103D"/>
    <w:rsid w:val="0043138F"/>
    <w:rsid w:val="0043192A"/>
    <w:rsid w:val="00432338"/>
    <w:rsid w:val="004324CD"/>
    <w:rsid w:val="004326A8"/>
    <w:rsid w:val="00432854"/>
    <w:rsid w:val="004330F5"/>
    <w:rsid w:val="004337CF"/>
    <w:rsid w:val="00433AF4"/>
    <w:rsid w:val="004344A8"/>
    <w:rsid w:val="0043473F"/>
    <w:rsid w:val="00434CD1"/>
    <w:rsid w:val="004350FA"/>
    <w:rsid w:val="0043657B"/>
    <w:rsid w:val="0043791E"/>
    <w:rsid w:val="0044024C"/>
    <w:rsid w:val="0044103D"/>
    <w:rsid w:val="00441602"/>
    <w:rsid w:val="00441786"/>
    <w:rsid w:val="00441A59"/>
    <w:rsid w:val="00441D9E"/>
    <w:rsid w:val="00441E08"/>
    <w:rsid w:val="00442181"/>
    <w:rsid w:val="004436E0"/>
    <w:rsid w:val="00443929"/>
    <w:rsid w:val="00443DC6"/>
    <w:rsid w:val="00444495"/>
    <w:rsid w:val="004444C2"/>
    <w:rsid w:val="00444CCC"/>
    <w:rsid w:val="00445AFA"/>
    <w:rsid w:val="00445D8D"/>
    <w:rsid w:val="00446078"/>
    <w:rsid w:val="00446393"/>
    <w:rsid w:val="00446766"/>
    <w:rsid w:val="00446D7C"/>
    <w:rsid w:val="00446DCA"/>
    <w:rsid w:val="0044739D"/>
    <w:rsid w:val="00447492"/>
    <w:rsid w:val="00450445"/>
    <w:rsid w:val="0045071E"/>
    <w:rsid w:val="00450E3D"/>
    <w:rsid w:val="0045212A"/>
    <w:rsid w:val="00452E49"/>
    <w:rsid w:val="004531E8"/>
    <w:rsid w:val="004538A3"/>
    <w:rsid w:val="00453B1D"/>
    <w:rsid w:val="00454511"/>
    <w:rsid w:val="00454B23"/>
    <w:rsid w:val="0045551A"/>
    <w:rsid w:val="0045576F"/>
    <w:rsid w:val="00455863"/>
    <w:rsid w:val="004563B4"/>
    <w:rsid w:val="00456AB7"/>
    <w:rsid w:val="00457864"/>
    <w:rsid w:val="00457A81"/>
    <w:rsid w:val="00457B1B"/>
    <w:rsid w:val="00460861"/>
    <w:rsid w:val="00461142"/>
    <w:rsid w:val="004619C8"/>
    <w:rsid w:val="00462BD7"/>
    <w:rsid w:val="00462F26"/>
    <w:rsid w:val="0046313D"/>
    <w:rsid w:val="0046347F"/>
    <w:rsid w:val="00463A3C"/>
    <w:rsid w:val="00463B2A"/>
    <w:rsid w:val="00465486"/>
    <w:rsid w:val="00465F24"/>
    <w:rsid w:val="0046604C"/>
    <w:rsid w:val="00466909"/>
    <w:rsid w:val="0046799C"/>
    <w:rsid w:val="00467EB4"/>
    <w:rsid w:val="004704B3"/>
    <w:rsid w:val="00470F0B"/>
    <w:rsid w:val="00470F87"/>
    <w:rsid w:val="00471056"/>
    <w:rsid w:val="004722C1"/>
    <w:rsid w:val="00472CC6"/>
    <w:rsid w:val="00473F81"/>
    <w:rsid w:val="00474378"/>
    <w:rsid w:val="00475101"/>
    <w:rsid w:val="004756B4"/>
    <w:rsid w:val="0047575B"/>
    <w:rsid w:val="00475CB9"/>
    <w:rsid w:val="00476697"/>
    <w:rsid w:val="0047680E"/>
    <w:rsid w:val="00476B81"/>
    <w:rsid w:val="0048002E"/>
    <w:rsid w:val="004813D6"/>
    <w:rsid w:val="0048146C"/>
    <w:rsid w:val="0048167D"/>
    <w:rsid w:val="0048182A"/>
    <w:rsid w:val="00481BA3"/>
    <w:rsid w:val="00481F24"/>
    <w:rsid w:val="00482FFD"/>
    <w:rsid w:val="00484B3A"/>
    <w:rsid w:val="004850C6"/>
    <w:rsid w:val="00485AC2"/>
    <w:rsid w:val="00486657"/>
    <w:rsid w:val="00486754"/>
    <w:rsid w:val="00487D14"/>
    <w:rsid w:val="00487D92"/>
    <w:rsid w:val="004919EE"/>
    <w:rsid w:val="00492F91"/>
    <w:rsid w:val="004947A1"/>
    <w:rsid w:val="0049513B"/>
    <w:rsid w:val="00495760"/>
    <w:rsid w:val="00495ADD"/>
    <w:rsid w:val="00495EF6"/>
    <w:rsid w:val="004966D0"/>
    <w:rsid w:val="00496B61"/>
    <w:rsid w:val="00496F27"/>
    <w:rsid w:val="004A08A4"/>
    <w:rsid w:val="004A092A"/>
    <w:rsid w:val="004A142D"/>
    <w:rsid w:val="004A1A66"/>
    <w:rsid w:val="004A1E8B"/>
    <w:rsid w:val="004A2035"/>
    <w:rsid w:val="004A2688"/>
    <w:rsid w:val="004A2C89"/>
    <w:rsid w:val="004A3139"/>
    <w:rsid w:val="004A5D48"/>
    <w:rsid w:val="004A5DE5"/>
    <w:rsid w:val="004A67C1"/>
    <w:rsid w:val="004A76EA"/>
    <w:rsid w:val="004A7724"/>
    <w:rsid w:val="004A78CF"/>
    <w:rsid w:val="004A7A2A"/>
    <w:rsid w:val="004A7FD6"/>
    <w:rsid w:val="004B09B3"/>
    <w:rsid w:val="004B0EE1"/>
    <w:rsid w:val="004B1A52"/>
    <w:rsid w:val="004B2337"/>
    <w:rsid w:val="004B3F39"/>
    <w:rsid w:val="004B3FA9"/>
    <w:rsid w:val="004B4DD8"/>
    <w:rsid w:val="004B50D3"/>
    <w:rsid w:val="004B691F"/>
    <w:rsid w:val="004B6FA1"/>
    <w:rsid w:val="004B75C9"/>
    <w:rsid w:val="004B773B"/>
    <w:rsid w:val="004C03DB"/>
    <w:rsid w:val="004C055B"/>
    <w:rsid w:val="004C06D7"/>
    <w:rsid w:val="004C1293"/>
    <w:rsid w:val="004C172D"/>
    <w:rsid w:val="004C19C6"/>
    <w:rsid w:val="004C1FD8"/>
    <w:rsid w:val="004C220C"/>
    <w:rsid w:val="004C2882"/>
    <w:rsid w:val="004C4160"/>
    <w:rsid w:val="004C52CC"/>
    <w:rsid w:val="004C5433"/>
    <w:rsid w:val="004C5C2E"/>
    <w:rsid w:val="004C6068"/>
    <w:rsid w:val="004C71D1"/>
    <w:rsid w:val="004C75DE"/>
    <w:rsid w:val="004C79AC"/>
    <w:rsid w:val="004D03BE"/>
    <w:rsid w:val="004D0BAE"/>
    <w:rsid w:val="004D131D"/>
    <w:rsid w:val="004D15C7"/>
    <w:rsid w:val="004D16C7"/>
    <w:rsid w:val="004D194A"/>
    <w:rsid w:val="004D1FFB"/>
    <w:rsid w:val="004D264C"/>
    <w:rsid w:val="004D2806"/>
    <w:rsid w:val="004D3BB4"/>
    <w:rsid w:val="004D4287"/>
    <w:rsid w:val="004D444A"/>
    <w:rsid w:val="004D4572"/>
    <w:rsid w:val="004D4686"/>
    <w:rsid w:val="004D4E1A"/>
    <w:rsid w:val="004D502F"/>
    <w:rsid w:val="004D5119"/>
    <w:rsid w:val="004D5438"/>
    <w:rsid w:val="004D59E6"/>
    <w:rsid w:val="004D6239"/>
    <w:rsid w:val="004D626B"/>
    <w:rsid w:val="004D66E8"/>
    <w:rsid w:val="004D695B"/>
    <w:rsid w:val="004E023C"/>
    <w:rsid w:val="004E043B"/>
    <w:rsid w:val="004E0838"/>
    <w:rsid w:val="004E0F58"/>
    <w:rsid w:val="004E169E"/>
    <w:rsid w:val="004E25BB"/>
    <w:rsid w:val="004E2BC1"/>
    <w:rsid w:val="004E3C20"/>
    <w:rsid w:val="004E51F3"/>
    <w:rsid w:val="004E5CC0"/>
    <w:rsid w:val="004E6506"/>
    <w:rsid w:val="004E68B9"/>
    <w:rsid w:val="004E6AC1"/>
    <w:rsid w:val="004E7112"/>
    <w:rsid w:val="004E71CC"/>
    <w:rsid w:val="004E79FE"/>
    <w:rsid w:val="004E7BE0"/>
    <w:rsid w:val="004F05F2"/>
    <w:rsid w:val="004F06AA"/>
    <w:rsid w:val="004F06BD"/>
    <w:rsid w:val="004F0DFF"/>
    <w:rsid w:val="004F1A65"/>
    <w:rsid w:val="004F1EA6"/>
    <w:rsid w:val="004F20DA"/>
    <w:rsid w:val="004F24E0"/>
    <w:rsid w:val="004F2DE7"/>
    <w:rsid w:val="004F380B"/>
    <w:rsid w:val="004F3F98"/>
    <w:rsid w:val="004F4C46"/>
    <w:rsid w:val="004F4CA3"/>
    <w:rsid w:val="004F586F"/>
    <w:rsid w:val="004F5D2F"/>
    <w:rsid w:val="004F5EA0"/>
    <w:rsid w:val="004F7565"/>
    <w:rsid w:val="0050044B"/>
    <w:rsid w:val="00500650"/>
    <w:rsid w:val="005011A1"/>
    <w:rsid w:val="005018F7"/>
    <w:rsid w:val="00502222"/>
    <w:rsid w:val="005029CD"/>
    <w:rsid w:val="00504CB2"/>
    <w:rsid w:val="00505159"/>
    <w:rsid w:val="00505BAA"/>
    <w:rsid w:val="00506195"/>
    <w:rsid w:val="00506864"/>
    <w:rsid w:val="005101DF"/>
    <w:rsid w:val="005108B0"/>
    <w:rsid w:val="00510AEA"/>
    <w:rsid w:val="00510DDF"/>
    <w:rsid w:val="00510E76"/>
    <w:rsid w:val="005125BE"/>
    <w:rsid w:val="00512A7E"/>
    <w:rsid w:val="00512BB0"/>
    <w:rsid w:val="00512D88"/>
    <w:rsid w:val="0051360D"/>
    <w:rsid w:val="00514B5F"/>
    <w:rsid w:val="00515270"/>
    <w:rsid w:val="00515A7B"/>
    <w:rsid w:val="00515B3C"/>
    <w:rsid w:val="00515ECA"/>
    <w:rsid w:val="005167D6"/>
    <w:rsid w:val="0051683F"/>
    <w:rsid w:val="005174C9"/>
    <w:rsid w:val="00517C9B"/>
    <w:rsid w:val="0052002A"/>
    <w:rsid w:val="005201AB"/>
    <w:rsid w:val="00520D99"/>
    <w:rsid w:val="00522080"/>
    <w:rsid w:val="005223E2"/>
    <w:rsid w:val="0052288B"/>
    <w:rsid w:val="00522A4B"/>
    <w:rsid w:val="00524424"/>
    <w:rsid w:val="005247B2"/>
    <w:rsid w:val="00524D12"/>
    <w:rsid w:val="005250D4"/>
    <w:rsid w:val="00526037"/>
    <w:rsid w:val="0052703C"/>
    <w:rsid w:val="0053020C"/>
    <w:rsid w:val="00530436"/>
    <w:rsid w:val="00530C76"/>
    <w:rsid w:val="0053179C"/>
    <w:rsid w:val="005317F4"/>
    <w:rsid w:val="00531AA4"/>
    <w:rsid w:val="00531BE4"/>
    <w:rsid w:val="0053220B"/>
    <w:rsid w:val="005329FF"/>
    <w:rsid w:val="00532A89"/>
    <w:rsid w:val="00533072"/>
    <w:rsid w:val="00533191"/>
    <w:rsid w:val="00533777"/>
    <w:rsid w:val="00533D8E"/>
    <w:rsid w:val="00533E38"/>
    <w:rsid w:val="005340B0"/>
    <w:rsid w:val="0053431C"/>
    <w:rsid w:val="00534B36"/>
    <w:rsid w:val="00534B3A"/>
    <w:rsid w:val="0053593B"/>
    <w:rsid w:val="00535A6D"/>
    <w:rsid w:val="0053607D"/>
    <w:rsid w:val="00536C00"/>
    <w:rsid w:val="00537E1F"/>
    <w:rsid w:val="00540764"/>
    <w:rsid w:val="00540CFE"/>
    <w:rsid w:val="00541CE2"/>
    <w:rsid w:val="00542012"/>
    <w:rsid w:val="00542774"/>
    <w:rsid w:val="00542BB0"/>
    <w:rsid w:val="0054315A"/>
    <w:rsid w:val="0054388D"/>
    <w:rsid w:val="00545E45"/>
    <w:rsid w:val="005462A3"/>
    <w:rsid w:val="005471C0"/>
    <w:rsid w:val="00547319"/>
    <w:rsid w:val="00547A20"/>
    <w:rsid w:val="005501FB"/>
    <w:rsid w:val="00550229"/>
    <w:rsid w:val="00550297"/>
    <w:rsid w:val="005506AB"/>
    <w:rsid w:val="00550A1F"/>
    <w:rsid w:val="005511A9"/>
    <w:rsid w:val="00551A7E"/>
    <w:rsid w:val="00552128"/>
    <w:rsid w:val="005525A8"/>
    <w:rsid w:val="00552C8D"/>
    <w:rsid w:val="00553605"/>
    <w:rsid w:val="0055362C"/>
    <w:rsid w:val="00553749"/>
    <w:rsid w:val="00553829"/>
    <w:rsid w:val="00553C13"/>
    <w:rsid w:val="005542BC"/>
    <w:rsid w:val="005547F3"/>
    <w:rsid w:val="0055551B"/>
    <w:rsid w:val="00556126"/>
    <w:rsid w:val="00556B1D"/>
    <w:rsid w:val="00557627"/>
    <w:rsid w:val="00557A8B"/>
    <w:rsid w:val="005607C5"/>
    <w:rsid w:val="00560A28"/>
    <w:rsid w:val="00561A94"/>
    <w:rsid w:val="005621DF"/>
    <w:rsid w:val="00562698"/>
    <w:rsid w:val="0056368C"/>
    <w:rsid w:val="005637B5"/>
    <w:rsid w:val="005641A0"/>
    <w:rsid w:val="00564307"/>
    <w:rsid w:val="0056488C"/>
    <w:rsid w:val="00564B29"/>
    <w:rsid w:val="005651BA"/>
    <w:rsid w:val="00565633"/>
    <w:rsid w:val="00565D55"/>
    <w:rsid w:val="0056623D"/>
    <w:rsid w:val="0056693F"/>
    <w:rsid w:val="005669E1"/>
    <w:rsid w:val="0056788D"/>
    <w:rsid w:val="00567AED"/>
    <w:rsid w:val="00567E98"/>
    <w:rsid w:val="00567F8C"/>
    <w:rsid w:val="005713F5"/>
    <w:rsid w:val="005718F8"/>
    <w:rsid w:val="005718FA"/>
    <w:rsid w:val="00571C63"/>
    <w:rsid w:val="00572BA5"/>
    <w:rsid w:val="00572F71"/>
    <w:rsid w:val="00573DDA"/>
    <w:rsid w:val="005743E7"/>
    <w:rsid w:val="00574854"/>
    <w:rsid w:val="00575064"/>
    <w:rsid w:val="00575C8D"/>
    <w:rsid w:val="00576CF5"/>
    <w:rsid w:val="00576F0A"/>
    <w:rsid w:val="00577189"/>
    <w:rsid w:val="00577617"/>
    <w:rsid w:val="00577D27"/>
    <w:rsid w:val="00581805"/>
    <w:rsid w:val="005819B8"/>
    <w:rsid w:val="00582394"/>
    <w:rsid w:val="00582809"/>
    <w:rsid w:val="00582EF7"/>
    <w:rsid w:val="005831A3"/>
    <w:rsid w:val="00583428"/>
    <w:rsid w:val="0058355E"/>
    <w:rsid w:val="00583B9C"/>
    <w:rsid w:val="00583E7C"/>
    <w:rsid w:val="0058405D"/>
    <w:rsid w:val="0058450C"/>
    <w:rsid w:val="00585040"/>
    <w:rsid w:val="0058577C"/>
    <w:rsid w:val="0058683C"/>
    <w:rsid w:val="00586F98"/>
    <w:rsid w:val="0058717C"/>
    <w:rsid w:val="00587218"/>
    <w:rsid w:val="00587769"/>
    <w:rsid w:val="005878BC"/>
    <w:rsid w:val="005906A1"/>
    <w:rsid w:val="0059070D"/>
    <w:rsid w:val="00590A76"/>
    <w:rsid w:val="00590AB4"/>
    <w:rsid w:val="00590C26"/>
    <w:rsid w:val="00591326"/>
    <w:rsid w:val="0059188B"/>
    <w:rsid w:val="00591D74"/>
    <w:rsid w:val="00592546"/>
    <w:rsid w:val="00592E39"/>
    <w:rsid w:val="00592FB7"/>
    <w:rsid w:val="005939C3"/>
    <w:rsid w:val="00593A08"/>
    <w:rsid w:val="00593C49"/>
    <w:rsid w:val="0059452F"/>
    <w:rsid w:val="0059464C"/>
    <w:rsid w:val="00595740"/>
    <w:rsid w:val="00595B6F"/>
    <w:rsid w:val="00596240"/>
    <w:rsid w:val="00597329"/>
    <w:rsid w:val="00597C04"/>
    <w:rsid w:val="00597D05"/>
    <w:rsid w:val="005A1353"/>
    <w:rsid w:val="005A167D"/>
    <w:rsid w:val="005A175A"/>
    <w:rsid w:val="005A1D29"/>
    <w:rsid w:val="005A2DAB"/>
    <w:rsid w:val="005A4C2C"/>
    <w:rsid w:val="005A4E68"/>
    <w:rsid w:val="005A6809"/>
    <w:rsid w:val="005A6CD9"/>
    <w:rsid w:val="005A7039"/>
    <w:rsid w:val="005A71AE"/>
    <w:rsid w:val="005A7AFE"/>
    <w:rsid w:val="005A7F10"/>
    <w:rsid w:val="005B0E6D"/>
    <w:rsid w:val="005B12CC"/>
    <w:rsid w:val="005B15F8"/>
    <w:rsid w:val="005B1659"/>
    <w:rsid w:val="005B1730"/>
    <w:rsid w:val="005B1C2B"/>
    <w:rsid w:val="005B2FB0"/>
    <w:rsid w:val="005B302D"/>
    <w:rsid w:val="005B337C"/>
    <w:rsid w:val="005B33A7"/>
    <w:rsid w:val="005B3486"/>
    <w:rsid w:val="005B3608"/>
    <w:rsid w:val="005B3977"/>
    <w:rsid w:val="005B398C"/>
    <w:rsid w:val="005B750A"/>
    <w:rsid w:val="005C049B"/>
    <w:rsid w:val="005C076A"/>
    <w:rsid w:val="005C0D35"/>
    <w:rsid w:val="005C2BBD"/>
    <w:rsid w:val="005C31D9"/>
    <w:rsid w:val="005C3B04"/>
    <w:rsid w:val="005C58E7"/>
    <w:rsid w:val="005C61A7"/>
    <w:rsid w:val="005C637D"/>
    <w:rsid w:val="005C6BE7"/>
    <w:rsid w:val="005D05D8"/>
    <w:rsid w:val="005D165F"/>
    <w:rsid w:val="005D24FB"/>
    <w:rsid w:val="005D30A3"/>
    <w:rsid w:val="005D31DF"/>
    <w:rsid w:val="005D4213"/>
    <w:rsid w:val="005D4D53"/>
    <w:rsid w:val="005D5D73"/>
    <w:rsid w:val="005D6FD0"/>
    <w:rsid w:val="005D7006"/>
    <w:rsid w:val="005D7D3A"/>
    <w:rsid w:val="005E1093"/>
    <w:rsid w:val="005E10D4"/>
    <w:rsid w:val="005E2F40"/>
    <w:rsid w:val="005E3997"/>
    <w:rsid w:val="005E39D3"/>
    <w:rsid w:val="005E452B"/>
    <w:rsid w:val="005E464C"/>
    <w:rsid w:val="005E4976"/>
    <w:rsid w:val="005E49D1"/>
    <w:rsid w:val="005E51FB"/>
    <w:rsid w:val="005E5514"/>
    <w:rsid w:val="005E5779"/>
    <w:rsid w:val="005E6203"/>
    <w:rsid w:val="005E69C5"/>
    <w:rsid w:val="005E6CA3"/>
    <w:rsid w:val="005E703F"/>
    <w:rsid w:val="005F06D7"/>
    <w:rsid w:val="005F0A26"/>
    <w:rsid w:val="005F1B68"/>
    <w:rsid w:val="005F1E59"/>
    <w:rsid w:val="005F2351"/>
    <w:rsid w:val="005F2880"/>
    <w:rsid w:val="005F28D9"/>
    <w:rsid w:val="005F295E"/>
    <w:rsid w:val="005F29A4"/>
    <w:rsid w:val="005F2C56"/>
    <w:rsid w:val="005F4C39"/>
    <w:rsid w:val="005F4EF4"/>
    <w:rsid w:val="005F5119"/>
    <w:rsid w:val="005F51B1"/>
    <w:rsid w:val="005F52B7"/>
    <w:rsid w:val="005F568E"/>
    <w:rsid w:val="005F5709"/>
    <w:rsid w:val="005F5B53"/>
    <w:rsid w:val="005F7A74"/>
    <w:rsid w:val="005F7F52"/>
    <w:rsid w:val="00600005"/>
    <w:rsid w:val="00600543"/>
    <w:rsid w:val="00600844"/>
    <w:rsid w:val="00600E81"/>
    <w:rsid w:val="006025BE"/>
    <w:rsid w:val="00603B46"/>
    <w:rsid w:val="0060497B"/>
    <w:rsid w:val="00604F63"/>
    <w:rsid w:val="00605398"/>
    <w:rsid w:val="00605476"/>
    <w:rsid w:val="00605DAC"/>
    <w:rsid w:val="006061B4"/>
    <w:rsid w:val="00606362"/>
    <w:rsid w:val="006069CA"/>
    <w:rsid w:val="006072B8"/>
    <w:rsid w:val="00607B1F"/>
    <w:rsid w:val="006105E4"/>
    <w:rsid w:val="00610C0F"/>
    <w:rsid w:val="00611D5D"/>
    <w:rsid w:val="00612066"/>
    <w:rsid w:val="006127C5"/>
    <w:rsid w:val="00613392"/>
    <w:rsid w:val="00613F2B"/>
    <w:rsid w:val="00614E89"/>
    <w:rsid w:val="00615C74"/>
    <w:rsid w:val="006164D8"/>
    <w:rsid w:val="0061660B"/>
    <w:rsid w:val="006166E5"/>
    <w:rsid w:val="00616C15"/>
    <w:rsid w:val="0061798A"/>
    <w:rsid w:val="00617EDC"/>
    <w:rsid w:val="00621EF9"/>
    <w:rsid w:val="006222A7"/>
    <w:rsid w:val="00622A33"/>
    <w:rsid w:val="00622D0B"/>
    <w:rsid w:val="00622DF9"/>
    <w:rsid w:val="00623312"/>
    <w:rsid w:val="0062410A"/>
    <w:rsid w:val="00624501"/>
    <w:rsid w:val="006247CF"/>
    <w:rsid w:val="0062482A"/>
    <w:rsid w:val="006258F6"/>
    <w:rsid w:val="00625B43"/>
    <w:rsid w:val="006268C5"/>
    <w:rsid w:val="00626B5E"/>
    <w:rsid w:val="00626E33"/>
    <w:rsid w:val="0062713D"/>
    <w:rsid w:val="00627B1B"/>
    <w:rsid w:val="00630017"/>
    <w:rsid w:val="006301FD"/>
    <w:rsid w:val="006302F3"/>
    <w:rsid w:val="0063075E"/>
    <w:rsid w:val="006309DF"/>
    <w:rsid w:val="00631AA5"/>
    <w:rsid w:val="006321F7"/>
    <w:rsid w:val="00632F3E"/>
    <w:rsid w:val="00633597"/>
    <w:rsid w:val="00633763"/>
    <w:rsid w:val="00635AC2"/>
    <w:rsid w:val="00635BA9"/>
    <w:rsid w:val="00636001"/>
    <w:rsid w:val="00636217"/>
    <w:rsid w:val="00637447"/>
    <w:rsid w:val="00637955"/>
    <w:rsid w:val="00637A5B"/>
    <w:rsid w:val="00640ABB"/>
    <w:rsid w:val="00640DCE"/>
    <w:rsid w:val="00641335"/>
    <w:rsid w:val="00641342"/>
    <w:rsid w:val="00641EC8"/>
    <w:rsid w:val="00641F18"/>
    <w:rsid w:val="006422B5"/>
    <w:rsid w:val="00642749"/>
    <w:rsid w:val="006428CB"/>
    <w:rsid w:val="00642D36"/>
    <w:rsid w:val="0064354B"/>
    <w:rsid w:val="00643D8C"/>
    <w:rsid w:val="00645971"/>
    <w:rsid w:val="00645CA6"/>
    <w:rsid w:val="00646903"/>
    <w:rsid w:val="00646D80"/>
    <w:rsid w:val="00650D1D"/>
    <w:rsid w:val="00651648"/>
    <w:rsid w:val="00651ADD"/>
    <w:rsid w:val="00651C29"/>
    <w:rsid w:val="006521FA"/>
    <w:rsid w:val="006527F1"/>
    <w:rsid w:val="006528E2"/>
    <w:rsid w:val="00652E1F"/>
    <w:rsid w:val="00653AC6"/>
    <w:rsid w:val="00653D25"/>
    <w:rsid w:val="00653EE8"/>
    <w:rsid w:val="006546AF"/>
    <w:rsid w:val="0065484E"/>
    <w:rsid w:val="006552C7"/>
    <w:rsid w:val="00655AA1"/>
    <w:rsid w:val="00655EB1"/>
    <w:rsid w:val="00655EC1"/>
    <w:rsid w:val="006561DA"/>
    <w:rsid w:val="00656751"/>
    <w:rsid w:val="006607AE"/>
    <w:rsid w:val="0066091E"/>
    <w:rsid w:val="00660F0E"/>
    <w:rsid w:val="006610FC"/>
    <w:rsid w:val="006619EA"/>
    <w:rsid w:val="0066234F"/>
    <w:rsid w:val="00662B13"/>
    <w:rsid w:val="00662F9C"/>
    <w:rsid w:val="0066371F"/>
    <w:rsid w:val="00663C85"/>
    <w:rsid w:val="00663CE3"/>
    <w:rsid w:val="00663E9E"/>
    <w:rsid w:val="006653B7"/>
    <w:rsid w:val="00665ECE"/>
    <w:rsid w:val="00666CD0"/>
    <w:rsid w:val="00666F10"/>
    <w:rsid w:val="006670D3"/>
    <w:rsid w:val="00667126"/>
    <w:rsid w:val="0066784A"/>
    <w:rsid w:val="0067171B"/>
    <w:rsid w:val="0067172D"/>
    <w:rsid w:val="00671BC6"/>
    <w:rsid w:val="00672935"/>
    <w:rsid w:val="00672B05"/>
    <w:rsid w:val="00672F37"/>
    <w:rsid w:val="00673835"/>
    <w:rsid w:val="0067493E"/>
    <w:rsid w:val="00674B28"/>
    <w:rsid w:val="00674BDB"/>
    <w:rsid w:val="00674E03"/>
    <w:rsid w:val="006753C1"/>
    <w:rsid w:val="006761B7"/>
    <w:rsid w:val="0067634F"/>
    <w:rsid w:val="00677525"/>
    <w:rsid w:val="0068069D"/>
    <w:rsid w:val="00680771"/>
    <w:rsid w:val="006814F1"/>
    <w:rsid w:val="0068195A"/>
    <w:rsid w:val="006827E7"/>
    <w:rsid w:val="006828C1"/>
    <w:rsid w:val="00682B5E"/>
    <w:rsid w:val="00683382"/>
    <w:rsid w:val="00684B8D"/>
    <w:rsid w:val="00685F88"/>
    <w:rsid w:val="00686262"/>
    <w:rsid w:val="00686589"/>
    <w:rsid w:val="00686BB9"/>
    <w:rsid w:val="00690349"/>
    <w:rsid w:val="00690580"/>
    <w:rsid w:val="00690B81"/>
    <w:rsid w:val="00691827"/>
    <w:rsid w:val="0069276B"/>
    <w:rsid w:val="00694725"/>
    <w:rsid w:val="00694A27"/>
    <w:rsid w:val="00694EAB"/>
    <w:rsid w:val="0069577D"/>
    <w:rsid w:val="00695E5E"/>
    <w:rsid w:val="0069607F"/>
    <w:rsid w:val="006A0156"/>
    <w:rsid w:val="006A0B5E"/>
    <w:rsid w:val="006A0E1E"/>
    <w:rsid w:val="006A0F05"/>
    <w:rsid w:val="006A19C9"/>
    <w:rsid w:val="006A1D15"/>
    <w:rsid w:val="006A2840"/>
    <w:rsid w:val="006A308D"/>
    <w:rsid w:val="006A6E58"/>
    <w:rsid w:val="006A6FCF"/>
    <w:rsid w:val="006B127C"/>
    <w:rsid w:val="006B13BD"/>
    <w:rsid w:val="006B2A81"/>
    <w:rsid w:val="006B30D0"/>
    <w:rsid w:val="006B33DB"/>
    <w:rsid w:val="006B39C2"/>
    <w:rsid w:val="006B3E72"/>
    <w:rsid w:val="006B489A"/>
    <w:rsid w:val="006B56EE"/>
    <w:rsid w:val="006B59D8"/>
    <w:rsid w:val="006B5B6E"/>
    <w:rsid w:val="006B6AFC"/>
    <w:rsid w:val="006B7093"/>
    <w:rsid w:val="006B7471"/>
    <w:rsid w:val="006B78C8"/>
    <w:rsid w:val="006B7E39"/>
    <w:rsid w:val="006C05AF"/>
    <w:rsid w:val="006C06BF"/>
    <w:rsid w:val="006C113C"/>
    <w:rsid w:val="006C1757"/>
    <w:rsid w:val="006C17D8"/>
    <w:rsid w:val="006C1BB3"/>
    <w:rsid w:val="006C2ACE"/>
    <w:rsid w:val="006C384E"/>
    <w:rsid w:val="006C38E4"/>
    <w:rsid w:val="006C3A7E"/>
    <w:rsid w:val="006C3AD4"/>
    <w:rsid w:val="006C412F"/>
    <w:rsid w:val="006C4B5B"/>
    <w:rsid w:val="006C6030"/>
    <w:rsid w:val="006C6149"/>
    <w:rsid w:val="006C6180"/>
    <w:rsid w:val="006C6229"/>
    <w:rsid w:val="006C6758"/>
    <w:rsid w:val="006C6940"/>
    <w:rsid w:val="006C74A3"/>
    <w:rsid w:val="006C75AE"/>
    <w:rsid w:val="006C7A57"/>
    <w:rsid w:val="006D0184"/>
    <w:rsid w:val="006D0B4C"/>
    <w:rsid w:val="006D0D4D"/>
    <w:rsid w:val="006D13C5"/>
    <w:rsid w:val="006D1AD4"/>
    <w:rsid w:val="006D2816"/>
    <w:rsid w:val="006D2C5B"/>
    <w:rsid w:val="006D3014"/>
    <w:rsid w:val="006D3216"/>
    <w:rsid w:val="006D3E96"/>
    <w:rsid w:val="006D3FAE"/>
    <w:rsid w:val="006D4A58"/>
    <w:rsid w:val="006D4E15"/>
    <w:rsid w:val="006D5CE0"/>
    <w:rsid w:val="006D5DBE"/>
    <w:rsid w:val="006D62DD"/>
    <w:rsid w:val="006D6641"/>
    <w:rsid w:val="006D7011"/>
    <w:rsid w:val="006D71E5"/>
    <w:rsid w:val="006D7757"/>
    <w:rsid w:val="006E1715"/>
    <w:rsid w:val="006E264C"/>
    <w:rsid w:val="006E28F9"/>
    <w:rsid w:val="006E2E1F"/>
    <w:rsid w:val="006E3D37"/>
    <w:rsid w:val="006E487A"/>
    <w:rsid w:val="006E5D27"/>
    <w:rsid w:val="006E6673"/>
    <w:rsid w:val="006E77D3"/>
    <w:rsid w:val="006F02E1"/>
    <w:rsid w:val="006F0A45"/>
    <w:rsid w:val="006F1AA5"/>
    <w:rsid w:val="006F237A"/>
    <w:rsid w:val="006F2B8F"/>
    <w:rsid w:val="006F2EA4"/>
    <w:rsid w:val="006F3F7C"/>
    <w:rsid w:val="006F493C"/>
    <w:rsid w:val="006F4B53"/>
    <w:rsid w:val="006F4F58"/>
    <w:rsid w:val="006F51B8"/>
    <w:rsid w:val="006F5808"/>
    <w:rsid w:val="006F5813"/>
    <w:rsid w:val="006F660E"/>
    <w:rsid w:val="006F7EB2"/>
    <w:rsid w:val="00700220"/>
    <w:rsid w:val="007005D8"/>
    <w:rsid w:val="007008C2"/>
    <w:rsid w:val="007008DE"/>
    <w:rsid w:val="00701EBD"/>
    <w:rsid w:val="0070319C"/>
    <w:rsid w:val="00703610"/>
    <w:rsid w:val="007036F6"/>
    <w:rsid w:val="007038E5"/>
    <w:rsid w:val="00704D38"/>
    <w:rsid w:val="00706130"/>
    <w:rsid w:val="00706496"/>
    <w:rsid w:val="007107FF"/>
    <w:rsid w:val="0071093C"/>
    <w:rsid w:val="0071151E"/>
    <w:rsid w:val="007118B2"/>
    <w:rsid w:val="00711E42"/>
    <w:rsid w:val="00712480"/>
    <w:rsid w:val="007128A9"/>
    <w:rsid w:val="00712EAA"/>
    <w:rsid w:val="00713999"/>
    <w:rsid w:val="007145E3"/>
    <w:rsid w:val="00714EE6"/>
    <w:rsid w:val="0071584E"/>
    <w:rsid w:val="00717141"/>
    <w:rsid w:val="00717208"/>
    <w:rsid w:val="00721DBE"/>
    <w:rsid w:val="00722033"/>
    <w:rsid w:val="00722407"/>
    <w:rsid w:val="0072242B"/>
    <w:rsid w:val="0072243C"/>
    <w:rsid w:val="007225E9"/>
    <w:rsid w:val="0072289B"/>
    <w:rsid w:val="00722BAF"/>
    <w:rsid w:val="00722D15"/>
    <w:rsid w:val="00722E30"/>
    <w:rsid w:val="007231CD"/>
    <w:rsid w:val="00723DCB"/>
    <w:rsid w:val="00724696"/>
    <w:rsid w:val="0072470C"/>
    <w:rsid w:val="00724E8B"/>
    <w:rsid w:val="00725049"/>
    <w:rsid w:val="007254B0"/>
    <w:rsid w:val="007260C7"/>
    <w:rsid w:val="007262E8"/>
    <w:rsid w:val="00727F08"/>
    <w:rsid w:val="007301ED"/>
    <w:rsid w:val="0073021B"/>
    <w:rsid w:val="00730AEB"/>
    <w:rsid w:val="00730DEF"/>
    <w:rsid w:val="00731759"/>
    <w:rsid w:val="00732B96"/>
    <w:rsid w:val="0073313C"/>
    <w:rsid w:val="007332B6"/>
    <w:rsid w:val="00733688"/>
    <w:rsid w:val="007336B4"/>
    <w:rsid w:val="00733BAD"/>
    <w:rsid w:val="0073698B"/>
    <w:rsid w:val="00737350"/>
    <w:rsid w:val="00737D70"/>
    <w:rsid w:val="007403F5"/>
    <w:rsid w:val="00740460"/>
    <w:rsid w:val="00740844"/>
    <w:rsid w:val="007409E5"/>
    <w:rsid w:val="007414F7"/>
    <w:rsid w:val="00741938"/>
    <w:rsid w:val="00741975"/>
    <w:rsid w:val="00742CF6"/>
    <w:rsid w:val="00742D55"/>
    <w:rsid w:val="0074336D"/>
    <w:rsid w:val="00743694"/>
    <w:rsid w:val="0074425A"/>
    <w:rsid w:val="007442CD"/>
    <w:rsid w:val="00745A48"/>
    <w:rsid w:val="00747586"/>
    <w:rsid w:val="00747A36"/>
    <w:rsid w:val="00750EDB"/>
    <w:rsid w:val="00751DEC"/>
    <w:rsid w:val="00752926"/>
    <w:rsid w:val="00753237"/>
    <w:rsid w:val="007547C7"/>
    <w:rsid w:val="00754F92"/>
    <w:rsid w:val="0075541A"/>
    <w:rsid w:val="00755C7F"/>
    <w:rsid w:val="0075663F"/>
    <w:rsid w:val="00757116"/>
    <w:rsid w:val="007573A7"/>
    <w:rsid w:val="00757946"/>
    <w:rsid w:val="00757E25"/>
    <w:rsid w:val="0076066A"/>
    <w:rsid w:val="007625B8"/>
    <w:rsid w:val="00763EFE"/>
    <w:rsid w:val="00764C34"/>
    <w:rsid w:val="007655CE"/>
    <w:rsid w:val="00766478"/>
    <w:rsid w:val="00766D59"/>
    <w:rsid w:val="007673FD"/>
    <w:rsid w:val="00767E82"/>
    <w:rsid w:val="0077004F"/>
    <w:rsid w:val="0077095A"/>
    <w:rsid w:val="007710B1"/>
    <w:rsid w:val="00771673"/>
    <w:rsid w:val="00771883"/>
    <w:rsid w:val="007738B8"/>
    <w:rsid w:val="00773BD8"/>
    <w:rsid w:val="007741D5"/>
    <w:rsid w:val="00774631"/>
    <w:rsid w:val="00774C08"/>
    <w:rsid w:val="00774C09"/>
    <w:rsid w:val="0077517E"/>
    <w:rsid w:val="007752B5"/>
    <w:rsid w:val="00775E70"/>
    <w:rsid w:val="0077625F"/>
    <w:rsid w:val="0077629F"/>
    <w:rsid w:val="0077666D"/>
    <w:rsid w:val="00780D65"/>
    <w:rsid w:val="00780EB1"/>
    <w:rsid w:val="0078115A"/>
    <w:rsid w:val="00781D4E"/>
    <w:rsid w:val="00782653"/>
    <w:rsid w:val="007829A9"/>
    <w:rsid w:val="0078318E"/>
    <w:rsid w:val="007835AB"/>
    <w:rsid w:val="00783AAF"/>
    <w:rsid w:val="007846E7"/>
    <w:rsid w:val="00784E03"/>
    <w:rsid w:val="00785809"/>
    <w:rsid w:val="00785A32"/>
    <w:rsid w:val="00787CD3"/>
    <w:rsid w:val="00790941"/>
    <w:rsid w:val="0079097A"/>
    <w:rsid w:val="00790FD3"/>
    <w:rsid w:val="00791042"/>
    <w:rsid w:val="007911FB"/>
    <w:rsid w:val="00791D16"/>
    <w:rsid w:val="00791DDD"/>
    <w:rsid w:val="00792DE1"/>
    <w:rsid w:val="00792F79"/>
    <w:rsid w:val="00793347"/>
    <w:rsid w:val="00793357"/>
    <w:rsid w:val="00793D5C"/>
    <w:rsid w:val="00793DAB"/>
    <w:rsid w:val="00793E1E"/>
    <w:rsid w:val="00794491"/>
    <w:rsid w:val="00794625"/>
    <w:rsid w:val="0079515A"/>
    <w:rsid w:val="00795206"/>
    <w:rsid w:val="00795851"/>
    <w:rsid w:val="00796353"/>
    <w:rsid w:val="007967CB"/>
    <w:rsid w:val="00796E8D"/>
    <w:rsid w:val="00796ECC"/>
    <w:rsid w:val="007975A6"/>
    <w:rsid w:val="0079780D"/>
    <w:rsid w:val="00797CD0"/>
    <w:rsid w:val="007A0023"/>
    <w:rsid w:val="007A14E2"/>
    <w:rsid w:val="007A19E1"/>
    <w:rsid w:val="007A1B37"/>
    <w:rsid w:val="007A21CF"/>
    <w:rsid w:val="007A2228"/>
    <w:rsid w:val="007A22FB"/>
    <w:rsid w:val="007A255F"/>
    <w:rsid w:val="007A311C"/>
    <w:rsid w:val="007A35BB"/>
    <w:rsid w:val="007A35DC"/>
    <w:rsid w:val="007A37B6"/>
    <w:rsid w:val="007A39B6"/>
    <w:rsid w:val="007A3E83"/>
    <w:rsid w:val="007A4007"/>
    <w:rsid w:val="007A45D3"/>
    <w:rsid w:val="007A4AD3"/>
    <w:rsid w:val="007A4BB1"/>
    <w:rsid w:val="007A53CA"/>
    <w:rsid w:val="007A5974"/>
    <w:rsid w:val="007A5A38"/>
    <w:rsid w:val="007A6314"/>
    <w:rsid w:val="007A69FB"/>
    <w:rsid w:val="007A6D64"/>
    <w:rsid w:val="007A6ECA"/>
    <w:rsid w:val="007A6F54"/>
    <w:rsid w:val="007A70F6"/>
    <w:rsid w:val="007A7AD8"/>
    <w:rsid w:val="007A7D60"/>
    <w:rsid w:val="007A7E73"/>
    <w:rsid w:val="007B0DF4"/>
    <w:rsid w:val="007B0F6D"/>
    <w:rsid w:val="007B291D"/>
    <w:rsid w:val="007B3526"/>
    <w:rsid w:val="007B3ADE"/>
    <w:rsid w:val="007B3EC0"/>
    <w:rsid w:val="007B4C41"/>
    <w:rsid w:val="007B5267"/>
    <w:rsid w:val="007B53E9"/>
    <w:rsid w:val="007B5538"/>
    <w:rsid w:val="007B60BC"/>
    <w:rsid w:val="007B64BA"/>
    <w:rsid w:val="007B6584"/>
    <w:rsid w:val="007B6FC6"/>
    <w:rsid w:val="007B7B69"/>
    <w:rsid w:val="007B7D69"/>
    <w:rsid w:val="007C03A3"/>
    <w:rsid w:val="007C0937"/>
    <w:rsid w:val="007C0B46"/>
    <w:rsid w:val="007C1173"/>
    <w:rsid w:val="007C1417"/>
    <w:rsid w:val="007C2591"/>
    <w:rsid w:val="007C2A9B"/>
    <w:rsid w:val="007C3065"/>
    <w:rsid w:val="007C32A5"/>
    <w:rsid w:val="007C3C14"/>
    <w:rsid w:val="007C3DC3"/>
    <w:rsid w:val="007C4294"/>
    <w:rsid w:val="007C4BB1"/>
    <w:rsid w:val="007C53AD"/>
    <w:rsid w:val="007C5913"/>
    <w:rsid w:val="007C5FEA"/>
    <w:rsid w:val="007C6175"/>
    <w:rsid w:val="007C70F9"/>
    <w:rsid w:val="007C7B47"/>
    <w:rsid w:val="007D04A2"/>
    <w:rsid w:val="007D0738"/>
    <w:rsid w:val="007D0935"/>
    <w:rsid w:val="007D0DA5"/>
    <w:rsid w:val="007D17EA"/>
    <w:rsid w:val="007D1A39"/>
    <w:rsid w:val="007D1BD9"/>
    <w:rsid w:val="007D1F4C"/>
    <w:rsid w:val="007D2031"/>
    <w:rsid w:val="007D2F2B"/>
    <w:rsid w:val="007D37EA"/>
    <w:rsid w:val="007D44D0"/>
    <w:rsid w:val="007D4B10"/>
    <w:rsid w:val="007D5ECA"/>
    <w:rsid w:val="007D6144"/>
    <w:rsid w:val="007D6190"/>
    <w:rsid w:val="007D628F"/>
    <w:rsid w:val="007D72CD"/>
    <w:rsid w:val="007D7663"/>
    <w:rsid w:val="007D7DEE"/>
    <w:rsid w:val="007E01C1"/>
    <w:rsid w:val="007E0F71"/>
    <w:rsid w:val="007E107C"/>
    <w:rsid w:val="007E11DD"/>
    <w:rsid w:val="007E1854"/>
    <w:rsid w:val="007E1C0B"/>
    <w:rsid w:val="007E3686"/>
    <w:rsid w:val="007E3AD4"/>
    <w:rsid w:val="007E3CA5"/>
    <w:rsid w:val="007E3DE2"/>
    <w:rsid w:val="007E3ED5"/>
    <w:rsid w:val="007E45A3"/>
    <w:rsid w:val="007E4835"/>
    <w:rsid w:val="007E5D49"/>
    <w:rsid w:val="007E6719"/>
    <w:rsid w:val="007E6861"/>
    <w:rsid w:val="007E6B7E"/>
    <w:rsid w:val="007E7399"/>
    <w:rsid w:val="007F0138"/>
    <w:rsid w:val="007F0947"/>
    <w:rsid w:val="007F2DAA"/>
    <w:rsid w:val="007F3E00"/>
    <w:rsid w:val="007F59B8"/>
    <w:rsid w:val="007F5EC8"/>
    <w:rsid w:val="007F6727"/>
    <w:rsid w:val="007F726A"/>
    <w:rsid w:val="007F7805"/>
    <w:rsid w:val="007F7E66"/>
    <w:rsid w:val="00800224"/>
    <w:rsid w:val="008005AD"/>
    <w:rsid w:val="00800843"/>
    <w:rsid w:val="00800B2A"/>
    <w:rsid w:val="008012F6"/>
    <w:rsid w:val="008018ED"/>
    <w:rsid w:val="00801BEE"/>
    <w:rsid w:val="00801D46"/>
    <w:rsid w:val="008020D4"/>
    <w:rsid w:val="00802581"/>
    <w:rsid w:val="00802722"/>
    <w:rsid w:val="00802CD9"/>
    <w:rsid w:val="008031E2"/>
    <w:rsid w:val="00803383"/>
    <w:rsid w:val="00803560"/>
    <w:rsid w:val="008036AA"/>
    <w:rsid w:val="00805799"/>
    <w:rsid w:val="00805CF8"/>
    <w:rsid w:val="00806586"/>
    <w:rsid w:val="0080665B"/>
    <w:rsid w:val="008068AC"/>
    <w:rsid w:val="00806B0A"/>
    <w:rsid w:val="008077D9"/>
    <w:rsid w:val="00807D8D"/>
    <w:rsid w:val="00810188"/>
    <w:rsid w:val="008107D4"/>
    <w:rsid w:val="008110A8"/>
    <w:rsid w:val="0081194F"/>
    <w:rsid w:val="00811EEC"/>
    <w:rsid w:val="0081203F"/>
    <w:rsid w:val="008130CC"/>
    <w:rsid w:val="0081346A"/>
    <w:rsid w:val="00813AAE"/>
    <w:rsid w:val="00814033"/>
    <w:rsid w:val="00814EEA"/>
    <w:rsid w:val="00815824"/>
    <w:rsid w:val="00816D65"/>
    <w:rsid w:val="00817934"/>
    <w:rsid w:val="008205B5"/>
    <w:rsid w:val="00820782"/>
    <w:rsid w:val="008209F6"/>
    <w:rsid w:val="00820F9E"/>
    <w:rsid w:val="0082174A"/>
    <w:rsid w:val="00821DB6"/>
    <w:rsid w:val="0082314E"/>
    <w:rsid w:val="008236C2"/>
    <w:rsid w:val="00823BEB"/>
    <w:rsid w:val="0082436F"/>
    <w:rsid w:val="00824508"/>
    <w:rsid w:val="008251F6"/>
    <w:rsid w:val="0082539D"/>
    <w:rsid w:val="008259B7"/>
    <w:rsid w:val="00825F9F"/>
    <w:rsid w:val="008268C1"/>
    <w:rsid w:val="00826DE9"/>
    <w:rsid w:val="008273A9"/>
    <w:rsid w:val="00827BFA"/>
    <w:rsid w:val="0083066A"/>
    <w:rsid w:val="008306E4"/>
    <w:rsid w:val="00830AC5"/>
    <w:rsid w:val="008313C8"/>
    <w:rsid w:val="0083202A"/>
    <w:rsid w:val="00832A6A"/>
    <w:rsid w:val="00833187"/>
    <w:rsid w:val="008333C1"/>
    <w:rsid w:val="00834478"/>
    <w:rsid w:val="00834B21"/>
    <w:rsid w:val="008354CD"/>
    <w:rsid w:val="00835B83"/>
    <w:rsid w:val="00835CD2"/>
    <w:rsid w:val="00835EBC"/>
    <w:rsid w:val="00836CBF"/>
    <w:rsid w:val="0083714E"/>
    <w:rsid w:val="008371AE"/>
    <w:rsid w:val="008373B4"/>
    <w:rsid w:val="00837795"/>
    <w:rsid w:val="00840682"/>
    <w:rsid w:val="00840BAA"/>
    <w:rsid w:val="00840F43"/>
    <w:rsid w:val="008416CE"/>
    <w:rsid w:val="00841EB2"/>
    <w:rsid w:val="00842F71"/>
    <w:rsid w:val="008430EF"/>
    <w:rsid w:val="008436BE"/>
    <w:rsid w:val="00843D73"/>
    <w:rsid w:val="00843F06"/>
    <w:rsid w:val="00844130"/>
    <w:rsid w:val="00844E15"/>
    <w:rsid w:val="00845292"/>
    <w:rsid w:val="008454E3"/>
    <w:rsid w:val="00845576"/>
    <w:rsid w:val="0084559C"/>
    <w:rsid w:val="00845E36"/>
    <w:rsid w:val="00846AFB"/>
    <w:rsid w:val="00847474"/>
    <w:rsid w:val="00847D68"/>
    <w:rsid w:val="00850CB4"/>
    <w:rsid w:val="00851263"/>
    <w:rsid w:val="008519A2"/>
    <w:rsid w:val="00851BA3"/>
    <w:rsid w:val="00852E94"/>
    <w:rsid w:val="0085354F"/>
    <w:rsid w:val="00853945"/>
    <w:rsid w:val="0085405A"/>
    <w:rsid w:val="008545C0"/>
    <w:rsid w:val="00854B12"/>
    <w:rsid w:val="00854C4E"/>
    <w:rsid w:val="00855AA4"/>
    <w:rsid w:val="00855CD7"/>
    <w:rsid w:val="00855ED2"/>
    <w:rsid w:val="00856182"/>
    <w:rsid w:val="008561BB"/>
    <w:rsid w:val="00856581"/>
    <w:rsid w:val="0085659E"/>
    <w:rsid w:val="00856F42"/>
    <w:rsid w:val="00857A68"/>
    <w:rsid w:val="00857D67"/>
    <w:rsid w:val="00860F9F"/>
    <w:rsid w:val="008614B1"/>
    <w:rsid w:val="00863446"/>
    <w:rsid w:val="00863616"/>
    <w:rsid w:val="008646C2"/>
    <w:rsid w:val="00864CF7"/>
    <w:rsid w:val="008660BF"/>
    <w:rsid w:val="00867BAE"/>
    <w:rsid w:val="00867D99"/>
    <w:rsid w:val="0087031E"/>
    <w:rsid w:val="008709D6"/>
    <w:rsid w:val="00871300"/>
    <w:rsid w:val="00871617"/>
    <w:rsid w:val="00872156"/>
    <w:rsid w:val="00872A61"/>
    <w:rsid w:val="00872B33"/>
    <w:rsid w:val="00873858"/>
    <w:rsid w:val="008738B3"/>
    <w:rsid w:val="00873C1D"/>
    <w:rsid w:val="00874518"/>
    <w:rsid w:val="0087484B"/>
    <w:rsid w:val="0087488D"/>
    <w:rsid w:val="008748FD"/>
    <w:rsid w:val="00874EBC"/>
    <w:rsid w:val="0087507F"/>
    <w:rsid w:val="008756CA"/>
    <w:rsid w:val="008757E4"/>
    <w:rsid w:val="00875940"/>
    <w:rsid w:val="00876772"/>
    <w:rsid w:val="0087759F"/>
    <w:rsid w:val="00877E60"/>
    <w:rsid w:val="0088047A"/>
    <w:rsid w:val="0088200B"/>
    <w:rsid w:val="0088218A"/>
    <w:rsid w:val="00882297"/>
    <w:rsid w:val="0088230D"/>
    <w:rsid w:val="0088279C"/>
    <w:rsid w:val="00882BC6"/>
    <w:rsid w:val="00882EA9"/>
    <w:rsid w:val="00883C33"/>
    <w:rsid w:val="008840B6"/>
    <w:rsid w:val="008841F7"/>
    <w:rsid w:val="00884511"/>
    <w:rsid w:val="008849FF"/>
    <w:rsid w:val="00884A56"/>
    <w:rsid w:val="00884B5C"/>
    <w:rsid w:val="00884D8D"/>
    <w:rsid w:val="008850DB"/>
    <w:rsid w:val="00886007"/>
    <w:rsid w:val="0088628B"/>
    <w:rsid w:val="00886AC8"/>
    <w:rsid w:val="00886CD2"/>
    <w:rsid w:val="0088754E"/>
    <w:rsid w:val="008879D8"/>
    <w:rsid w:val="0089001C"/>
    <w:rsid w:val="00890490"/>
    <w:rsid w:val="00890874"/>
    <w:rsid w:val="00890D87"/>
    <w:rsid w:val="00891AEE"/>
    <w:rsid w:val="00891EE4"/>
    <w:rsid w:val="008930C9"/>
    <w:rsid w:val="008933F0"/>
    <w:rsid w:val="00893A51"/>
    <w:rsid w:val="00893AA0"/>
    <w:rsid w:val="00894F54"/>
    <w:rsid w:val="00894FFC"/>
    <w:rsid w:val="00895C29"/>
    <w:rsid w:val="00895F7D"/>
    <w:rsid w:val="0089632F"/>
    <w:rsid w:val="00896833"/>
    <w:rsid w:val="008968E2"/>
    <w:rsid w:val="008A1D89"/>
    <w:rsid w:val="008A2092"/>
    <w:rsid w:val="008A2543"/>
    <w:rsid w:val="008A25BD"/>
    <w:rsid w:val="008A2F65"/>
    <w:rsid w:val="008A30AE"/>
    <w:rsid w:val="008A34B9"/>
    <w:rsid w:val="008A3969"/>
    <w:rsid w:val="008A3E98"/>
    <w:rsid w:val="008A5644"/>
    <w:rsid w:val="008A5D57"/>
    <w:rsid w:val="008A5F3B"/>
    <w:rsid w:val="008A6302"/>
    <w:rsid w:val="008A6665"/>
    <w:rsid w:val="008A7399"/>
    <w:rsid w:val="008A7493"/>
    <w:rsid w:val="008A7A19"/>
    <w:rsid w:val="008A7EB8"/>
    <w:rsid w:val="008B0349"/>
    <w:rsid w:val="008B0C9C"/>
    <w:rsid w:val="008B1805"/>
    <w:rsid w:val="008B1B54"/>
    <w:rsid w:val="008B202F"/>
    <w:rsid w:val="008B2D15"/>
    <w:rsid w:val="008B34D9"/>
    <w:rsid w:val="008B48E7"/>
    <w:rsid w:val="008B6089"/>
    <w:rsid w:val="008B6998"/>
    <w:rsid w:val="008B7090"/>
    <w:rsid w:val="008B788B"/>
    <w:rsid w:val="008B7CEB"/>
    <w:rsid w:val="008C02F8"/>
    <w:rsid w:val="008C07EE"/>
    <w:rsid w:val="008C1080"/>
    <w:rsid w:val="008C1B51"/>
    <w:rsid w:val="008C1F2B"/>
    <w:rsid w:val="008C21C2"/>
    <w:rsid w:val="008C2359"/>
    <w:rsid w:val="008C36F7"/>
    <w:rsid w:val="008C37BD"/>
    <w:rsid w:val="008C395C"/>
    <w:rsid w:val="008C3A6D"/>
    <w:rsid w:val="008C3FDF"/>
    <w:rsid w:val="008C4E69"/>
    <w:rsid w:val="008C5645"/>
    <w:rsid w:val="008C5E84"/>
    <w:rsid w:val="008C6084"/>
    <w:rsid w:val="008C62AC"/>
    <w:rsid w:val="008C6B8A"/>
    <w:rsid w:val="008C6C47"/>
    <w:rsid w:val="008C6C78"/>
    <w:rsid w:val="008C71B9"/>
    <w:rsid w:val="008C799D"/>
    <w:rsid w:val="008C7A5F"/>
    <w:rsid w:val="008C7BB9"/>
    <w:rsid w:val="008D0ECC"/>
    <w:rsid w:val="008D1212"/>
    <w:rsid w:val="008D136B"/>
    <w:rsid w:val="008D168D"/>
    <w:rsid w:val="008D1873"/>
    <w:rsid w:val="008D1E2C"/>
    <w:rsid w:val="008D1F72"/>
    <w:rsid w:val="008D259F"/>
    <w:rsid w:val="008D295B"/>
    <w:rsid w:val="008D33C0"/>
    <w:rsid w:val="008D5391"/>
    <w:rsid w:val="008D5817"/>
    <w:rsid w:val="008D5E30"/>
    <w:rsid w:val="008D60FA"/>
    <w:rsid w:val="008D632B"/>
    <w:rsid w:val="008D6696"/>
    <w:rsid w:val="008D675F"/>
    <w:rsid w:val="008D7151"/>
    <w:rsid w:val="008D7442"/>
    <w:rsid w:val="008D7D92"/>
    <w:rsid w:val="008E1588"/>
    <w:rsid w:val="008E1E9D"/>
    <w:rsid w:val="008E23AC"/>
    <w:rsid w:val="008E267A"/>
    <w:rsid w:val="008E3216"/>
    <w:rsid w:val="008E35D4"/>
    <w:rsid w:val="008E36E1"/>
    <w:rsid w:val="008E37F1"/>
    <w:rsid w:val="008E38B3"/>
    <w:rsid w:val="008E5564"/>
    <w:rsid w:val="008E5E09"/>
    <w:rsid w:val="008E6305"/>
    <w:rsid w:val="008E66C9"/>
    <w:rsid w:val="008E67D2"/>
    <w:rsid w:val="008E67F8"/>
    <w:rsid w:val="008E7018"/>
    <w:rsid w:val="008E721B"/>
    <w:rsid w:val="008E74E2"/>
    <w:rsid w:val="008E7A06"/>
    <w:rsid w:val="008E7BB5"/>
    <w:rsid w:val="008F06A0"/>
    <w:rsid w:val="008F12F1"/>
    <w:rsid w:val="008F1632"/>
    <w:rsid w:val="008F17EF"/>
    <w:rsid w:val="008F192C"/>
    <w:rsid w:val="008F1C1D"/>
    <w:rsid w:val="008F2125"/>
    <w:rsid w:val="008F218B"/>
    <w:rsid w:val="008F24AE"/>
    <w:rsid w:val="008F2685"/>
    <w:rsid w:val="008F331A"/>
    <w:rsid w:val="008F3617"/>
    <w:rsid w:val="008F37D7"/>
    <w:rsid w:val="008F4585"/>
    <w:rsid w:val="008F51B4"/>
    <w:rsid w:val="008F5547"/>
    <w:rsid w:val="008F554B"/>
    <w:rsid w:val="008F576B"/>
    <w:rsid w:val="008F629F"/>
    <w:rsid w:val="008F6901"/>
    <w:rsid w:val="008F6B61"/>
    <w:rsid w:val="008F7458"/>
    <w:rsid w:val="008F76D0"/>
    <w:rsid w:val="008F7F09"/>
    <w:rsid w:val="00901382"/>
    <w:rsid w:val="00901BF1"/>
    <w:rsid w:val="00901C5B"/>
    <w:rsid w:val="00902079"/>
    <w:rsid w:val="009026A0"/>
    <w:rsid w:val="009037E4"/>
    <w:rsid w:val="00903BB7"/>
    <w:rsid w:val="00903C45"/>
    <w:rsid w:val="00903CB9"/>
    <w:rsid w:val="00903D19"/>
    <w:rsid w:val="00903E47"/>
    <w:rsid w:val="00903E86"/>
    <w:rsid w:val="00904B04"/>
    <w:rsid w:val="00904B27"/>
    <w:rsid w:val="009060AF"/>
    <w:rsid w:val="009060E2"/>
    <w:rsid w:val="00906BD1"/>
    <w:rsid w:val="0090797A"/>
    <w:rsid w:val="00907A95"/>
    <w:rsid w:val="0091066E"/>
    <w:rsid w:val="0091107A"/>
    <w:rsid w:val="009110FB"/>
    <w:rsid w:val="00912030"/>
    <w:rsid w:val="00913D06"/>
    <w:rsid w:val="009144F3"/>
    <w:rsid w:val="00915BBA"/>
    <w:rsid w:val="009160C4"/>
    <w:rsid w:val="009160CE"/>
    <w:rsid w:val="009167BC"/>
    <w:rsid w:val="00916A30"/>
    <w:rsid w:val="00917547"/>
    <w:rsid w:val="00920B45"/>
    <w:rsid w:val="00921150"/>
    <w:rsid w:val="009213C7"/>
    <w:rsid w:val="00921805"/>
    <w:rsid w:val="00921DFA"/>
    <w:rsid w:val="00922AED"/>
    <w:rsid w:val="00923378"/>
    <w:rsid w:val="009236F6"/>
    <w:rsid w:val="009238FD"/>
    <w:rsid w:val="0092392F"/>
    <w:rsid w:val="00923F1F"/>
    <w:rsid w:val="00924526"/>
    <w:rsid w:val="009250E9"/>
    <w:rsid w:val="00925A73"/>
    <w:rsid w:val="00925ED5"/>
    <w:rsid w:val="0092652F"/>
    <w:rsid w:val="0092677D"/>
    <w:rsid w:val="0092684B"/>
    <w:rsid w:val="00926D42"/>
    <w:rsid w:val="009272EB"/>
    <w:rsid w:val="009303E1"/>
    <w:rsid w:val="009304FA"/>
    <w:rsid w:val="00930A59"/>
    <w:rsid w:val="00931461"/>
    <w:rsid w:val="009314FD"/>
    <w:rsid w:val="00931AC9"/>
    <w:rsid w:val="00932C88"/>
    <w:rsid w:val="0093312A"/>
    <w:rsid w:val="00933152"/>
    <w:rsid w:val="0093325A"/>
    <w:rsid w:val="00933367"/>
    <w:rsid w:val="00933CC0"/>
    <w:rsid w:val="00934EF7"/>
    <w:rsid w:val="00935826"/>
    <w:rsid w:val="0093601F"/>
    <w:rsid w:val="009360B9"/>
    <w:rsid w:val="0093689B"/>
    <w:rsid w:val="00936CAE"/>
    <w:rsid w:val="009378A9"/>
    <w:rsid w:val="0093799E"/>
    <w:rsid w:val="00937A78"/>
    <w:rsid w:val="00940393"/>
    <w:rsid w:val="00940C02"/>
    <w:rsid w:val="0094133D"/>
    <w:rsid w:val="00943275"/>
    <w:rsid w:val="0094337C"/>
    <w:rsid w:val="0094495A"/>
    <w:rsid w:val="00944CD7"/>
    <w:rsid w:val="00944EDD"/>
    <w:rsid w:val="0094512D"/>
    <w:rsid w:val="00945362"/>
    <w:rsid w:val="0094553F"/>
    <w:rsid w:val="00945BE6"/>
    <w:rsid w:val="00945E7D"/>
    <w:rsid w:val="00945ECC"/>
    <w:rsid w:val="009501DA"/>
    <w:rsid w:val="0095099E"/>
    <w:rsid w:val="009514F1"/>
    <w:rsid w:val="00952AED"/>
    <w:rsid w:val="00952F6A"/>
    <w:rsid w:val="0095300D"/>
    <w:rsid w:val="009532C2"/>
    <w:rsid w:val="0095368A"/>
    <w:rsid w:val="00954BE3"/>
    <w:rsid w:val="00954FE2"/>
    <w:rsid w:val="00955E77"/>
    <w:rsid w:val="00956305"/>
    <w:rsid w:val="00956ED6"/>
    <w:rsid w:val="00957D14"/>
    <w:rsid w:val="00957EB4"/>
    <w:rsid w:val="009608A2"/>
    <w:rsid w:val="00960C26"/>
    <w:rsid w:val="00961DA1"/>
    <w:rsid w:val="009622CC"/>
    <w:rsid w:val="00964E12"/>
    <w:rsid w:val="009651C6"/>
    <w:rsid w:val="00966FBB"/>
    <w:rsid w:val="00967A36"/>
    <w:rsid w:val="00967AA9"/>
    <w:rsid w:val="00967F7D"/>
    <w:rsid w:val="0097052B"/>
    <w:rsid w:val="00970B19"/>
    <w:rsid w:val="009715B7"/>
    <w:rsid w:val="00971A9C"/>
    <w:rsid w:val="00971B30"/>
    <w:rsid w:val="00974734"/>
    <w:rsid w:val="0097488F"/>
    <w:rsid w:val="00975DA4"/>
    <w:rsid w:val="00975ECE"/>
    <w:rsid w:val="00976026"/>
    <w:rsid w:val="009778D7"/>
    <w:rsid w:val="009779C5"/>
    <w:rsid w:val="00981081"/>
    <w:rsid w:val="00981092"/>
    <w:rsid w:val="009812DA"/>
    <w:rsid w:val="0098231A"/>
    <w:rsid w:val="00983065"/>
    <w:rsid w:val="009832A8"/>
    <w:rsid w:val="009834F0"/>
    <w:rsid w:val="0098376D"/>
    <w:rsid w:val="00984615"/>
    <w:rsid w:val="00984DF9"/>
    <w:rsid w:val="00984E3B"/>
    <w:rsid w:val="00985DC2"/>
    <w:rsid w:val="00986D0C"/>
    <w:rsid w:val="0098711A"/>
    <w:rsid w:val="00987626"/>
    <w:rsid w:val="009908E5"/>
    <w:rsid w:val="00991E31"/>
    <w:rsid w:val="0099294F"/>
    <w:rsid w:val="00992BC7"/>
    <w:rsid w:val="00992E7F"/>
    <w:rsid w:val="00993163"/>
    <w:rsid w:val="00993507"/>
    <w:rsid w:val="0099483D"/>
    <w:rsid w:val="00995DA9"/>
    <w:rsid w:val="009964E7"/>
    <w:rsid w:val="00996A6F"/>
    <w:rsid w:val="00996B2C"/>
    <w:rsid w:val="00996CF6"/>
    <w:rsid w:val="0099773C"/>
    <w:rsid w:val="00997F75"/>
    <w:rsid w:val="009A01B1"/>
    <w:rsid w:val="009A0A37"/>
    <w:rsid w:val="009A16CE"/>
    <w:rsid w:val="009A22EB"/>
    <w:rsid w:val="009A2750"/>
    <w:rsid w:val="009A2B0B"/>
    <w:rsid w:val="009A35E6"/>
    <w:rsid w:val="009A4413"/>
    <w:rsid w:val="009A53C3"/>
    <w:rsid w:val="009A5C11"/>
    <w:rsid w:val="009A5C47"/>
    <w:rsid w:val="009A5F40"/>
    <w:rsid w:val="009A7579"/>
    <w:rsid w:val="009A776B"/>
    <w:rsid w:val="009A7C3A"/>
    <w:rsid w:val="009B019F"/>
    <w:rsid w:val="009B02CD"/>
    <w:rsid w:val="009B08C0"/>
    <w:rsid w:val="009B0CDB"/>
    <w:rsid w:val="009B1328"/>
    <w:rsid w:val="009B18AA"/>
    <w:rsid w:val="009B1909"/>
    <w:rsid w:val="009B22F7"/>
    <w:rsid w:val="009B311E"/>
    <w:rsid w:val="009B42B9"/>
    <w:rsid w:val="009B4680"/>
    <w:rsid w:val="009B46DD"/>
    <w:rsid w:val="009B4FEE"/>
    <w:rsid w:val="009B5108"/>
    <w:rsid w:val="009B550C"/>
    <w:rsid w:val="009B5B26"/>
    <w:rsid w:val="009B63A9"/>
    <w:rsid w:val="009B65EB"/>
    <w:rsid w:val="009B6647"/>
    <w:rsid w:val="009B6CB6"/>
    <w:rsid w:val="009B741A"/>
    <w:rsid w:val="009B7860"/>
    <w:rsid w:val="009C0905"/>
    <w:rsid w:val="009C096E"/>
    <w:rsid w:val="009C180B"/>
    <w:rsid w:val="009C2410"/>
    <w:rsid w:val="009C283D"/>
    <w:rsid w:val="009C2DB2"/>
    <w:rsid w:val="009C3A05"/>
    <w:rsid w:val="009C5080"/>
    <w:rsid w:val="009C529E"/>
    <w:rsid w:val="009C529F"/>
    <w:rsid w:val="009C6337"/>
    <w:rsid w:val="009C64D1"/>
    <w:rsid w:val="009C6944"/>
    <w:rsid w:val="009C6B11"/>
    <w:rsid w:val="009C6F6E"/>
    <w:rsid w:val="009C7015"/>
    <w:rsid w:val="009C7419"/>
    <w:rsid w:val="009C7640"/>
    <w:rsid w:val="009C7D1E"/>
    <w:rsid w:val="009C7E1A"/>
    <w:rsid w:val="009C7FFB"/>
    <w:rsid w:val="009D01F1"/>
    <w:rsid w:val="009D03EE"/>
    <w:rsid w:val="009D0623"/>
    <w:rsid w:val="009D069F"/>
    <w:rsid w:val="009D0B5E"/>
    <w:rsid w:val="009D0DEA"/>
    <w:rsid w:val="009D11D5"/>
    <w:rsid w:val="009D2A2A"/>
    <w:rsid w:val="009D3005"/>
    <w:rsid w:val="009D46F2"/>
    <w:rsid w:val="009D59E6"/>
    <w:rsid w:val="009D65B8"/>
    <w:rsid w:val="009D6CB8"/>
    <w:rsid w:val="009D6D2C"/>
    <w:rsid w:val="009E0D8C"/>
    <w:rsid w:val="009E0EF4"/>
    <w:rsid w:val="009E1A1B"/>
    <w:rsid w:val="009E30C0"/>
    <w:rsid w:val="009E3484"/>
    <w:rsid w:val="009E4832"/>
    <w:rsid w:val="009E67E0"/>
    <w:rsid w:val="009E6862"/>
    <w:rsid w:val="009E6AFE"/>
    <w:rsid w:val="009E6D29"/>
    <w:rsid w:val="009E7389"/>
    <w:rsid w:val="009E7890"/>
    <w:rsid w:val="009E7CE5"/>
    <w:rsid w:val="009F03C8"/>
    <w:rsid w:val="009F044F"/>
    <w:rsid w:val="009F047D"/>
    <w:rsid w:val="009F0C4F"/>
    <w:rsid w:val="009F19FB"/>
    <w:rsid w:val="009F1D52"/>
    <w:rsid w:val="009F1F63"/>
    <w:rsid w:val="009F2F51"/>
    <w:rsid w:val="009F3336"/>
    <w:rsid w:val="009F360E"/>
    <w:rsid w:val="009F3722"/>
    <w:rsid w:val="009F46A2"/>
    <w:rsid w:val="009F4C30"/>
    <w:rsid w:val="009F5AF5"/>
    <w:rsid w:val="009F63DE"/>
    <w:rsid w:val="009F7C69"/>
    <w:rsid w:val="009F7FC1"/>
    <w:rsid w:val="00A00D02"/>
    <w:rsid w:val="00A0262D"/>
    <w:rsid w:val="00A030D1"/>
    <w:rsid w:val="00A036D6"/>
    <w:rsid w:val="00A03B57"/>
    <w:rsid w:val="00A04234"/>
    <w:rsid w:val="00A05BD0"/>
    <w:rsid w:val="00A05CCC"/>
    <w:rsid w:val="00A07037"/>
    <w:rsid w:val="00A10068"/>
    <w:rsid w:val="00A10BA4"/>
    <w:rsid w:val="00A10BE1"/>
    <w:rsid w:val="00A117A6"/>
    <w:rsid w:val="00A129F4"/>
    <w:rsid w:val="00A135C0"/>
    <w:rsid w:val="00A1379A"/>
    <w:rsid w:val="00A13D8E"/>
    <w:rsid w:val="00A16087"/>
    <w:rsid w:val="00A162A2"/>
    <w:rsid w:val="00A169BA"/>
    <w:rsid w:val="00A16EF8"/>
    <w:rsid w:val="00A17662"/>
    <w:rsid w:val="00A17D3E"/>
    <w:rsid w:val="00A17E50"/>
    <w:rsid w:val="00A20112"/>
    <w:rsid w:val="00A20380"/>
    <w:rsid w:val="00A20ACA"/>
    <w:rsid w:val="00A21309"/>
    <w:rsid w:val="00A21D37"/>
    <w:rsid w:val="00A21FF0"/>
    <w:rsid w:val="00A222F6"/>
    <w:rsid w:val="00A223F9"/>
    <w:rsid w:val="00A224A4"/>
    <w:rsid w:val="00A235F0"/>
    <w:rsid w:val="00A23A37"/>
    <w:rsid w:val="00A23EFC"/>
    <w:rsid w:val="00A242C5"/>
    <w:rsid w:val="00A242CC"/>
    <w:rsid w:val="00A244E5"/>
    <w:rsid w:val="00A249A6"/>
    <w:rsid w:val="00A25A00"/>
    <w:rsid w:val="00A25BA0"/>
    <w:rsid w:val="00A26021"/>
    <w:rsid w:val="00A2608E"/>
    <w:rsid w:val="00A264FF"/>
    <w:rsid w:val="00A26638"/>
    <w:rsid w:val="00A26FCF"/>
    <w:rsid w:val="00A27734"/>
    <w:rsid w:val="00A27C8F"/>
    <w:rsid w:val="00A30673"/>
    <w:rsid w:val="00A30F77"/>
    <w:rsid w:val="00A310F3"/>
    <w:rsid w:val="00A31104"/>
    <w:rsid w:val="00A3276E"/>
    <w:rsid w:val="00A3282C"/>
    <w:rsid w:val="00A32A5B"/>
    <w:rsid w:val="00A32D95"/>
    <w:rsid w:val="00A331D4"/>
    <w:rsid w:val="00A34068"/>
    <w:rsid w:val="00A345FC"/>
    <w:rsid w:val="00A359C1"/>
    <w:rsid w:val="00A36EE2"/>
    <w:rsid w:val="00A36FEC"/>
    <w:rsid w:val="00A370E9"/>
    <w:rsid w:val="00A378A4"/>
    <w:rsid w:val="00A37B50"/>
    <w:rsid w:val="00A37C70"/>
    <w:rsid w:val="00A37F87"/>
    <w:rsid w:val="00A40042"/>
    <w:rsid w:val="00A4128E"/>
    <w:rsid w:val="00A419C8"/>
    <w:rsid w:val="00A4242F"/>
    <w:rsid w:val="00A426DB"/>
    <w:rsid w:val="00A42E31"/>
    <w:rsid w:val="00A42FBE"/>
    <w:rsid w:val="00A44116"/>
    <w:rsid w:val="00A442AC"/>
    <w:rsid w:val="00A444A1"/>
    <w:rsid w:val="00A4499A"/>
    <w:rsid w:val="00A461CD"/>
    <w:rsid w:val="00A46A16"/>
    <w:rsid w:val="00A46AEF"/>
    <w:rsid w:val="00A472FC"/>
    <w:rsid w:val="00A5118A"/>
    <w:rsid w:val="00A512AB"/>
    <w:rsid w:val="00A512EB"/>
    <w:rsid w:val="00A519CF"/>
    <w:rsid w:val="00A51D7A"/>
    <w:rsid w:val="00A51F8D"/>
    <w:rsid w:val="00A53D9E"/>
    <w:rsid w:val="00A546EC"/>
    <w:rsid w:val="00A55041"/>
    <w:rsid w:val="00A5603E"/>
    <w:rsid w:val="00A56BAD"/>
    <w:rsid w:val="00A571D8"/>
    <w:rsid w:val="00A574FD"/>
    <w:rsid w:val="00A60088"/>
    <w:rsid w:val="00A6055C"/>
    <w:rsid w:val="00A609BF"/>
    <w:rsid w:val="00A6106D"/>
    <w:rsid w:val="00A61DF3"/>
    <w:rsid w:val="00A624E7"/>
    <w:rsid w:val="00A62970"/>
    <w:rsid w:val="00A63301"/>
    <w:rsid w:val="00A63C49"/>
    <w:rsid w:val="00A63FAF"/>
    <w:rsid w:val="00A640C9"/>
    <w:rsid w:val="00A64364"/>
    <w:rsid w:val="00A653E6"/>
    <w:rsid w:val="00A6552E"/>
    <w:rsid w:val="00A655F2"/>
    <w:rsid w:val="00A65EE2"/>
    <w:rsid w:val="00A66574"/>
    <w:rsid w:val="00A66F12"/>
    <w:rsid w:val="00A67AA5"/>
    <w:rsid w:val="00A7015D"/>
    <w:rsid w:val="00A70394"/>
    <w:rsid w:val="00A70DEF"/>
    <w:rsid w:val="00A716BE"/>
    <w:rsid w:val="00A71DD2"/>
    <w:rsid w:val="00A722F0"/>
    <w:rsid w:val="00A732DD"/>
    <w:rsid w:val="00A73371"/>
    <w:rsid w:val="00A740DD"/>
    <w:rsid w:val="00A74BA3"/>
    <w:rsid w:val="00A759D9"/>
    <w:rsid w:val="00A75C6E"/>
    <w:rsid w:val="00A75CD8"/>
    <w:rsid w:val="00A7648B"/>
    <w:rsid w:val="00A76B1E"/>
    <w:rsid w:val="00A76C61"/>
    <w:rsid w:val="00A7759C"/>
    <w:rsid w:val="00A775AA"/>
    <w:rsid w:val="00A80333"/>
    <w:rsid w:val="00A80529"/>
    <w:rsid w:val="00A8113F"/>
    <w:rsid w:val="00A81A06"/>
    <w:rsid w:val="00A81C65"/>
    <w:rsid w:val="00A81FDC"/>
    <w:rsid w:val="00A83190"/>
    <w:rsid w:val="00A839E4"/>
    <w:rsid w:val="00A83A92"/>
    <w:rsid w:val="00A84177"/>
    <w:rsid w:val="00A84DE6"/>
    <w:rsid w:val="00A85DDE"/>
    <w:rsid w:val="00A85F8E"/>
    <w:rsid w:val="00A86E70"/>
    <w:rsid w:val="00A87233"/>
    <w:rsid w:val="00A872DE"/>
    <w:rsid w:val="00A910ED"/>
    <w:rsid w:val="00A918C6"/>
    <w:rsid w:val="00A923A1"/>
    <w:rsid w:val="00A93ABC"/>
    <w:rsid w:val="00A944C8"/>
    <w:rsid w:val="00A949FB"/>
    <w:rsid w:val="00A95B12"/>
    <w:rsid w:val="00A96701"/>
    <w:rsid w:val="00A970AC"/>
    <w:rsid w:val="00A973DF"/>
    <w:rsid w:val="00A973F1"/>
    <w:rsid w:val="00AA0767"/>
    <w:rsid w:val="00AA08CD"/>
    <w:rsid w:val="00AA09CF"/>
    <w:rsid w:val="00AA2036"/>
    <w:rsid w:val="00AA296B"/>
    <w:rsid w:val="00AA3A75"/>
    <w:rsid w:val="00AA49AB"/>
    <w:rsid w:val="00AA52C7"/>
    <w:rsid w:val="00AA537A"/>
    <w:rsid w:val="00AA5546"/>
    <w:rsid w:val="00AA6FB2"/>
    <w:rsid w:val="00AA7AD9"/>
    <w:rsid w:val="00AB01D7"/>
    <w:rsid w:val="00AB03EC"/>
    <w:rsid w:val="00AB0469"/>
    <w:rsid w:val="00AB0955"/>
    <w:rsid w:val="00AB0EB8"/>
    <w:rsid w:val="00AB2344"/>
    <w:rsid w:val="00AB3125"/>
    <w:rsid w:val="00AB3F0D"/>
    <w:rsid w:val="00AB3F2B"/>
    <w:rsid w:val="00AB4AFC"/>
    <w:rsid w:val="00AB57F2"/>
    <w:rsid w:val="00AB5CD1"/>
    <w:rsid w:val="00AB6397"/>
    <w:rsid w:val="00AB63ED"/>
    <w:rsid w:val="00AB6804"/>
    <w:rsid w:val="00AB6DBD"/>
    <w:rsid w:val="00AB70B1"/>
    <w:rsid w:val="00AB79D5"/>
    <w:rsid w:val="00AC07BF"/>
    <w:rsid w:val="00AC1BEE"/>
    <w:rsid w:val="00AC1EF0"/>
    <w:rsid w:val="00AC2308"/>
    <w:rsid w:val="00AC25B1"/>
    <w:rsid w:val="00AC2C2B"/>
    <w:rsid w:val="00AC35E3"/>
    <w:rsid w:val="00AC37E7"/>
    <w:rsid w:val="00AC383A"/>
    <w:rsid w:val="00AC39C7"/>
    <w:rsid w:val="00AC4690"/>
    <w:rsid w:val="00AC47D4"/>
    <w:rsid w:val="00AC4C7E"/>
    <w:rsid w:val="00AC5B06"/>
    <w:rsid w:val="00AC61E4"/>
    <w:rsid w:val="00AD00C9"/>
    <w:rsid w:val="00AD0BC5"/>
    <w:rsid w:val="00AD1EEF"/>
    <w:rsid w:val="00AD4EDA"/>
    <w:rsid w:val="00AD6D8D"/>
    <w:rsid w:val="00AD6EB6"/>
    <w:rsid w:val="00AD74A9"/>
    <w:rsid w:val="00AD74CC"/>
    <w:rsid w:val="00AD7A62"/>
    <w:rsid w:val="00AE120C"/>
    <w:rsid w:val="00AE12F1"/>
    <w:rsid w:val="00AE178E"/>
    <w:rsid w:val="00AE1CAC"/>
    <w:rsid w:val="00AE2047"/>
    <w:rsid w:val="00AE2505"/>
    <w:rsid w:val="00AE278B"/>
    <w:rsid w:val="00AE4403"/>
    <w:rsid w:val="00AE446E"/>
    <w:rsid w:val="00AE5205"/>
    <w:rsid w:val="00AE666E"/>
    <w:rsid w:val="00AE66DB"/>
    <w:rsid w:val="00AE6B1F"/>
    <w:rsid w:val="00AE6BE1"/>
    <w:rsid w:val="00AE77B4"/>
    <w:rsid w:val="00AF0FA3"/>
    <w:rsid w:val="00AF1D52"/>
    <w:rsid w:val="00AF22B5"/>
    <w:rsid w:val="00AF309B"/>
    <w:rsid w:val="00AF3EBA"/>
    <w:rsid w:val="00AF4744"/>
    <w:rsid w:val="00AF4CC4"/>
    <w:rsid w:val="00AF4D1F"/>
    <w:rsid w:val="00AF4ED4"/>
    <w:rsid w:val="00AF516A"/>
    <w:rsid w:val="00AF5953"/>
    <w:rsid w:val="00AF60BA"/>
    <w:rsid w:val="00AF60BD"/>
    <w:rsid w:val="00AF6272"/>
    <w:rsid w:val="00B00D1C"/>
    <w:rsid w:val="00B01BD9"/>
    <w:rsid w:val="00B01D28"/>
    <w:rsid w:val="00B03401"/>
    <w:rsid w:val="00B03AC4"/>
    <w:rsid w:val="00B040EA"/>
    <w:rsid w:val="00B04E66"/>
    <w:rsid w:val="00B04ED8"/>
    <w:rsid w:val="00B05339"/>
    <w:rsid w:val="00B053C0"/>
    <w:rsid w:val="00B0596A"/>
    <w:rsid w:val="00B066D9"/>
    <w:rsid w:val="00B06B2D"/>
    <w:rsid w:val="00B0719E"/>
    <w:rsid w:val="00B074AB"/>
    <w:rsid w:val="00B07BC4"/>
    <w:rsid w:val="00B07F28"/>
    <w:rsid w:val="00B10256"/>
    <w:rsid w:val="00B10DD2"/>
    <w:rsid w:val="00B110C0"/>
    <w:rsid w:val="00B1138A"/>
    <w:rsid w:val="00B11A46"/>
    <w:rsid w:val="00B12218"/>
    <w:rsid w:val="00B12B96"/>
    <w:rsid w:val="00B13F0A"/>
    <w:rsid w:val="00B143DE"/>
    <w:rsid w:val="00B143E3"/>
    <w:rsid w:val="00B148AE"/>
    <w:rsid w:val="00B15307"/>
    <w:rsid w:val="00B159FC"/>
    <w:rsid w:val="00B15C68"/>
    <w:rsid w:val="00B15FA3"/>
    <w:rsid w:val="00B1655F"/>
    <w:rsid w:val="00B175CD"/>
    <w:rsid w:val="00B17C89"/>
    <w:rsid w:val="00B20E6F"/>
    <w:rsid w:val="00B2113E"/>
    <w:rsid w:val="00B21510"/>
    <w:rsid w:val="00B221DE"/>
    <w:rsid w:val="00B22E3F"/>
    <w:rsid w:val="00B25300"/>
    <w:rsid w:val="00B25323"/>
    <w:rsid w:val="00B25490"/>
    <w:rsid w:val="00B256FB"/>
    <w:rsid w:val="00B25C42"/>
    <w:rsid w:val="00B265AF"/>
    <w:rsid w:val="00B2664B"/>
    <w:rsid w:val="00B273CE"/>
    <w:rsid w:val="00B27968"/>
    <w:rsid w:val="00B30DEC"/>
    <w:rsid w:val="00B3121E"/>
    <w:rsid w:val="00B31657"/>
    <w:rsid w:val="00B31941"/>
    <w:rsid w:val="00B31DA7"/>
    <w:rsid w:val="00B32573"/>
    <w:rsid w:val="00B3262C"/>
    <w:rsid w:val="00B326E8"/>
    <w:rsid w:val="00B32BED"/>
    <w:rsid w:val="00B3310C"/>
    <w:rsid w:val="00B33693"/>
    <w:rsid w:val="00B336EE"/>
    <w:rsid w:val="00B33997"/>
    <w:rsid w:val="00B339B8"/>
    <w:rsid w:val="00B345D0"/>
    <w:rsid w:val="00B34882"/>
    <w:rsid w:val="00B34B81"/>
    <w:rsid w:val="00B34CDB"/>
    <w:rsid w:val="00B34FCB"/>
    <w:rsid w:val="00B35AB7"/>
    <w:rsid w:val="00B36182"/>
    <w:rsid w:val="00B363DE"/>
    <w:rsid w:val="00B370DC"/>
    <w:rsid w:val="00B379CA"/>
    <w:rsid w:val="00B37BAD"/>
    <w:rsid w:val="00B40616"/>
    <w:rsid w:val="00B4098A"/>
    <w:rsid w:val="00B41082"/>
    <w:rsid w:val="00B41418"/>
    <w:rsid w:val="00B41642"/>
    <w:rsid w:val="00B43059"/>
    <w:rsid w:val="00B43944"/>
    <w:rsid w:val="00B43BDC"/>
    <w:rsid w:val="00B43E48"/>
    <w:rsid w:val="00B441F0"/>
    <w:rsid w:val="00B442C1"/>
    <w:rsid w:val="00B448F7"/>
    <w:rsid w:val="00B44B41"/>
    <w:rsid w:val="00B45657"/>
    <w:rsid w:val="00B45AED"/>
    <w:rsid w:val="00B46D46"/>
    <w:rsid w:val="00B47678"/>
    <w:rsid w:val="00B47AEB"/>
    <w:rsid w:val="00B505C8"/>
    <w:rsid w:val="00B50BC8"/>
    <w:rsid w:val="00B51142"/>
    <w:rsid w:val="00B51840"/>
    <w:rsid w:val="00B51FA0"/>
    <w:rsid w:val="00B52015"/>
    <w:rsid w:val="00B521A9"/>
    <w:rsid w:val="00B52344"/>
    <w:rsid w:val="00B5377C"/>
    <w:rsid w:val="00B53F11"/>
    <w:rsid w:val="00B54576"/>
    <w:rsid w:val="00B5469F"/>
    <w:rsid w:val="00B54C56"/>
    <w:rsid w:val="00B55155"/>
    <w:rsid w:val="00B55DDD"/>
    <w:rsid w:val="00B5632D"/>
    <w:rsid w:val="00B56352"/>
    <w:rsid w:val="00B5770A"/>
    <w:rsid w:val="00B57BD6"/>
    <w:rsid w:val="00B57D8B"/>
    <w:rsid w:val="00B60777"/>
    <w:rsid w:val="00B60912"/>
    <w:rsid w:val="00B609AB"/>
    <w:rsid w:val="00B60D8F"/>
    <w:rsid w:val="00B61533"/>
    <w:rsid w:val="00B619CF"/>
    <w:rsid w:val="00B625A3"/>
    <w:rsid w:val="00B62A08"/>
    <w:rsid w:val="00B652A6"/>
    <w:rsid w:val="00B6753B"/>
    <w:rsid w:val="00B676F3"/>
    <w:rsid w:val="00B679C4"/>
    <w:rsid w:val="00B702E6"/>
    <w:rsid w:val="00B70944"/>
    <w:rsid w:val="00B71900"/>
    <w:rsid w:val="00B71D54"/>
    <w:rsid w:val="00B71FA4"/>
    <w:rsid w:val="00B72096"/>
    <w:rsid w:val="00B7266D"/>
    <w:rsid w:val="00B72C17"/>
    <w:rsid w:val="00B73A88"/>
    <w:rsid w:val="00B7472C"/>
    <w:rsid w:val="00B74A2B"/>
    <w:rsid w:val="00B7572E"/>
    <w:rsid w:val="00B762A6"/>
    <w:rsid w:val="00B76C19"/>
    <w:rsid w:val="00B76D60"/>
    <w:rsid w:val="00B7708A"/>
    <w:rsid w:val="00B77C16"/>
    <w:rsid w:val="00B80A9A"/>
    <w:rsid w:val="00B81241"/>
    <w:rsid w:val="00B81DB7"/>
    <w:rsid w:val="00B81ECA"/>
    <w:rsid w:val="00B822C1"/>
    <w:rsid w:val="00B823DE"/>
    <w:rsid w:val="00B82E16"/>
    <w:rsid w:val="00B83B9F"/>
    <w:rsid w:val="00B83C24"/>
    <w:rsid w:val="00B84778"/>
    <w:rsid w:val="00B8511C"/>
    <w:rsid w:val="00B851B8"/>
    <w:rsid w:val="00B852DC"/>
    <w:rsid w:val="00B85DBA"/>
    <w:rsid w:val="00B8602F"/>
    <w:rsid w:val="00B86204"/>
    <w:rsid w:val="00B903A3"/>
    <w:rsid w:val="00B903EE"/>
    <w:rsid w:val="00B90B1A"/>
    <w:rsid w:val="00B90ECA"/>
    <w:rsid w:val="00B90F30"/>
    <w:rsid w:val="00B9165D"/>
    <w:rsid w:val="00B91B10"/>
    <w:rsid w:val="00B924CA"/>
    <w:rsid w:val="00B92B08"/>
    <w:rsid w:val="00B9324A"/>
    <w:rsid w:val="00B935EB"/>
    <w:rsid w:val="00B93F34"/>
    <w:rsid w:val="00B942BD"/>
    <w:rsid w:val="00B9494C"/>
    <w:rsid w:val="00B9513B"/>
    <w:rsid w:val="00B95981"/>
    <w:rsid w:val="00B9623E"/>
    <w:rsid w:val="00B96779"/>
    <w:rsid w:val="00B96F48"/>
    <w:rsid w:val="00B97B37"/>
    <w:rsid w:val="00BA0BDF"/>
    <w:rsid w:val="00BA12D2"/>
    <w:rsid w:val="00BA2872"/>
    <w:rsid w:val="00BA306A"/>
    <w:rsid w:val="00BA3698"/>
    <w:rsid w:val="00BA3DD8"/>
    <w:rsid w:val="00BA4525"/>
    <w:rsid w:val="00BA48A0"/>
    <w:rsid w:val="00BA4BE6"/>
    <w:rsid w:val="00BA4C87"/>
    <w:rsid w:val="00BA4F59"/>
    <w:rsid w:val="00BA5276"/>
    <w:rsid w:val="00BA60E7"/>
    <w:rsid w:val="00BA63F6"/>
    <w:rsid w:val="00BA6F0E"/>
    <w:rsid w:val="00BB0798"/>
    <w:rsid w:val="00BB1BDA"/>
    <w:rsid w:val="00BB2028"/>
    <w:rsid w:val="00BB2510"/>
    <w:rsid w:val="00BB2947"/>
    <w:rsid w:val="00BB2B1D"/>
    <w:rsid w:val="00BB3027"/>
    <w:rsid w:val="00BB3A90"/>
    <w:rsid w:val="00BB43A4"/>
    <w:rsid w:val="00BB4D75"/>
    <w:rsid w:val="00BB4FCD"/>
    <w:rsid w:val="00BB51A9"/>
    <w:rsid w:val="00BB5998"/>
    <w:rsid w:val="00BB6C8F"/>
    <w:rsid w:val="00BB6CBF"/>
    <w:rsid w:val="00BB70E6"/>
    <w:rsid w:val="00BB7668"/>
    <w:rsid w:val="00BB7924"/>
    <w:rsid w:val="00BB7CD8"/>
    <w:rsid w:val="00BB7FF9"/>
    <w:rsid w:val="00BC025C"/>
    <w:rsid w:val="00BC039E"/>
    <w:rsid w:val="00BC07E7"/>
    <w:rsid w:val="00BC17C3"/>
    <w:rsid w:val="00BC1C12"/>
    <w:rsid w:val="00BC232E"/>
    <w:rsid w:val="00BC29E3"/>
    <w:rsid w:val="00BC2A50"/>
    <w:rsid w:val="00BC2D69"/>
    <w:rsid w:val="00BC2FC4"/>
    <w:rsid w:val="00BC35FA"/>
    <w:rsid w:val="00BC3EFB"/>
    <w:rsid w:val="00BC416B"/>
    <w:rsid w:val="00BC42D0"/>
    <w:rsid w:val="00BC67C8"/>
    <w:rsid w:val="00BC6BBA"/>
    <w:rsid w:val="00BC7D68"/>
    <w:rsid w:val="00BD0467"/>
    <w:rsid w:val="00BD05A3"/>
    <w:rsid w:val="00BD17B1"/>
    <w:rsid w:val="00BD2B32"/>
    <w:rsid w:val="00BD3344"/>
    <w:rsid w:val="00BD36C2"/>
    <w:rsid w:val="00BD3A4D"/>
    <w:rsid w:val="00BD4CC9"/>
    <w:rsid w:val="00BD4F9C"/>
    <w:rsid w:val="00BD54D5"/>
    <w:rsid w:val="00BD5921"/>
    <w:rsid w:val="00BD61F1"/>
    <w:rsid w:val="00BD6348"/>
    <w:rsid w:val="00BD71A9"/>
    <w:rsid w:val="00BD7998"/>
    <w:rsid w:val="00BE002C"/>
    <w:rsid w:val="00BE0446"/>
    <w:rsid w:val="00BE050F"/>
    <w:rsid w:val="00BE11E3"/>
    <w:rsid w:val="00BE2607"/>
    <w:rsid w:val="00BE2645"/>
    <w:rsid w:val="00BE3E9F"/>
    <w:rsid w:val="00BE4C0B"/>
    <w:rsid w:val="00BE4F55"/>
    <w:rsid w:val="00BE550B"/>
    <w:rsid w:val="00BE5612"/>
    <w:rsid w:val="00BE69C4"/>
    <w:rsid w:val="00BE6C24"/>
    <w:rsid w:val="00BE6E81"/>
    <w:rsid w:val="00BE70D2"/>
    <w:rsid w:val="00BE7995"/>
    <w:rsid w:val="00BE7D9F"/>
    <w:rsid w:val="00BF046D"/>
    <w:rsid w:val="00BF0CDD"/>
    <w:rsid w:val="00BF1457"/>
    <w:rsid w:val="00BF14D2"/>
    <w:rsid w:val="00BF233C"/>
    <w:rsid w:val="00BF2E2E"/>
    <w:rsid w:val="00BF3572"/>
    <w:rsid w:val="00BF39DC"/>
    <w:rsid w:val="00BF45FC"/>
    <w:rsid w:val="00BF4E61"/>
    <w:rsid w:val="00BF57D4"/>
    <w:rsid w:val="00BF5C8E"/>
    <w:rsid w:val="00BF6056"/>
    <w:rsid w:val="00BF67DF"/>
    <w:rsid w:val="00BF6820"/>
    <w:rsid w:val="00BF6D53"/>
    <w:rsid w:val="00BF6E57"/>
    <w:rsid w:val="00BF6E78"/>
    <w:rsid w:val="00C0019E"/>
    <w:rsid w:val="00C007D2"/>
    <w:rsid w:val="00C00A22"/>
    <w:rsid w:val="00C00F73"/>
    <w:rsid w:val="00C00FE2"/>
    <w:rsid w:val="00C011C8"/>
    <w:rsid w:val="00C018CE"/>
    <w:rsid w:val="00C0202F"/>
    <w:rsid w:val="00C02194"/>
    <w:rsid w:val="00C026B9"/>
    <w:rsid w:val="00C02736"/>
    <w:rsid w:val="00C03460"/>
    <w:rsid w:val="00C03DA8"/>
    <w:rsid w:val="00C0402D"/>
    <w:rsid w:val="00C047F3"/>
    <w:rsid w:val="00C04AB7"/>
    <w:rsid w:val="00C06282"/>
    <w:rsid w:val="00C062C0"/>
    <w:rsid w:val="00C06E52"/>
    <w:rsid w:val="00C06EAF"/>
    <w:rsid w:val="00C073DC"/>
    <w:rsid w:val="00C077BF"/>
    <w:rsid w:val="00C07A7D"/>
    <w:rsid w:val="00C07F8A"/>
    <w:rsid w:val="00C1013E"/>
    <w:rsid w:val="00C10273"/>
    <w:rsid w:val="00C10FAB"/>
    <w:rsid w:val="00C110A7"/>
    <w:rsid w:val="00C11516"/>
    <w:rsid w:val="00C119D6"/>
    <w:rsid w:val="00C139E3"/>
    <w:rsid w:val="00C15583"/>
    <w:rsid w:val="00C15D6A"/>
    <w:rsid w:val="00C166AB"/>
    <w:rsid w:val="00C16922"/>
    <w:rsid w:val="00C172F6"/>
    <w:rsid w:val="00C1736F"/>
    <w:rsid w:val="00C17999"/>
    <w:rsid w:val="00C20541"/>
    <w:rsid w:val="00C20EF7"/>
    <w:rsid w:val="00C21034"/>
    <w:rsid w:val="00C23899"/>
    <w:rsid w:val="00C23B3F"/>
    <w:rsid w:val="00C23BFF"/>
    <w:rsid w:val="00C244EA"/>
    <w:rsid w:val="00C252E1"/>
    <w:rsid w:val="00C26082"/>
    <w:rsid w:val="00C261A3"/>
    <w:rsid w:val="00C26839"/>
    <w:rsid w:val="00C26AC3"/>
    <w:rsid w:val="00C26B75"/>
    <w:rsid w:val="00C26D9D"/>
    <w:rsid w:val="00C26F26"/>
    <w:rsid w:val="00C2767C"/>
    <w:rsid w:val="00C27F76"/>
    <w:rsid w:val="00C300A6"/>
    <w:rsid w:val="00C30305"/>
    <w:rsid w:val="00C30AFC"/>
    <w:rsid w:val="00C3114F"/>
    <w:rsid w:val="00C317F8"/>
    <w:rsid w:val="00C31C04"/>
    <w:rsid w:val="00C32192"/>
    <w:rsid w:val="00C32755"/>
    <w:rsid w:val="00C3287D"/>
    <w:rsid w:val="00C33095"/>
    <w:rsid w:val="00C33559"/>
    <w:rsid w:val="00C338BA"/>
    <w:rsid w:val="00C33D31"/>
    <w:rsid w:val="00C33E8D"/>
    <w:rsid w:val="00C34249"/>
    <w:rsid w:val="00C346EB"/>
    <w:rsid w:val="00C35172"/>
    <w:rsid w:val="00C35192"/>
    <w:rsid w:val="00C35379"/>
    <w:rsid w:val="00C35408"/>
    <w:rsid w:val="00C35B64"/>
    <w:rsid w:val="00C35C5A"/>
    <w:rsid w:val="00C36C52"/>
    <w:rsid w:val="00C37181"/>
    <w:rsid w:val="00C3748D"/>
    <w:rsid w:val="00C376F8"/>
    <w:rsid w:val="00C37B3A"/>
    <w:rsid w:val="00C37E79"/>
    <w:rsid w:val="00C40033"/>
    <w:rsid w:val="00C40301"/>
    <w:rsid w:val="00C40383"/>
    <w:rsid w:val="00C40515"/>
    <w:rsid w:val="00C40760"/>
    <w:rsid w:val="00C40C2E"/>
    <w:rsid w:val="00C41948"/>
    <w:rsid w:val="00C41A53"/>
    <w:rsid w:val="00C41FFB"/>
    <w:rsid w:val="00C432A3"/>
    <w:rsid w:val="00C44553"/>
    <w:rsid w:val="00C45601"/>
    <w:rsid w:val="00C47357"/>
    <w:rsid w:val="00C47FAA"/>
    <w:rsid w:val="00C501CA"/>
    <w:rsid w:val="00C51480"/>
    <w:rsid w:val="00C51EC9"/>
    <w:rsid w:val="00C52F27"/>
    <w:rsid w:val="00C53D1F"/>
    <w:rsid w:val="00C543DF"/>
    <w:rsid w:val="00C54E8A"/>
    <w:rsid w:val="00C5606E"/>
    <w:rsid w:val="00C566A0"/>
    <w:rsid w:val="00C57121"/>
    <w:rsid w:val="00C57283"/>
    <w:rsid w:val="00C57603"/>
    <w:rsid w:val="00C60008"/>
    <w:rsid w:val="00C6087F"/>
    <w:rsid w:val="00C618B3"/>
    <w:rsid w:val="00C61940"/>
    <w:rsid w:val="00C61D35"/>
    <w:rsid w:val="00C61DD8"/>
    <w:rsid w:val="00C622B2"/>
    <w:rsid w:val="00C62796"/>
    <w:rsid w:val="00C66272"/>
    <w:rsid w:val="00C66652"/>
    <w:rsid w:val="00C666B6"/>
    <w:rsid w:val="00C66721"/>
    <w:rsid w:val="00C6677D"/>
    <w:rsid w:val="00C66832"/>
    <w:rsid w:val="00C66B5C"/>
    <w:rsid w:val="00C66BC3"/>
    <w:rsid w:val="00C67722"/>
    <w:rsid w:val="00C67B1E"/>
    <w:rsid w:val="00C70CA3"/>
    <w:rsid w:val="00C721DD"/>
    <w:rsid w:val="00C73A15"/>
    <w:rsid w:val="00C73A4C"/>
    <w:rsid w:val="00C748C0"/>
    <w:rsid w:val="00C74987"/>
    <w:rsid w:val="00C74B40"/>
    <w:rsid w:val="00C74CB0"/>
    <w:rsid w:val="00C74F8F"/>
    <w:rsid w:val="00C756B5"/>
    <w:rsid w:val="00C758E8"/>
    <w:rsid w:val="00C75E92"/>
    <w:rsid w:val="00C7683A"/>
    <w:rsid w:val="00C76FB8"/>
    <w:rsid w:val="00C776D1"/>
    <w:rsid w:val="00C81594"/>
    <w:rsid w:val="00C816C4"/>
    <w:rsid w:val="00C81754"/>
    <w:rsid w:val="00C81FCE"/>
    <w:rsid w:val="00C821B4"/>
    <w:rsid w:val="00C82271"/>
    <w:rsid w:val="00C83AAA"/>
    <w:rsid w:val="00C847BA"/>
    <w:rsid w:val="00C851F1"/>
    <w:rsid w:val="00C8547F"/>
    <w:rsid w:val="00C9129F"/>
    <w:rsid w:val="00C9146E"/>
    <w:rsid w:val="00C92DFA"/>
    <w:rsid w:val="00C93CA7"/>
    <w:rsid w:val="00C94824"/>
    <w:rsid w:val="00C94C62"/>
    <w:rsid w:val="00C94D68"/>
    <w:rsid w:val="00C95892"/>
    <w:rsid w:val="00C95D4B"/>
    <w:rsid w:val="00C95F59"/>
    <w:rsid w:val="00C95FF8"/>
    <w:rsid w:val="00C9642A"/>
    <w:rsid w:val="00C967EF"/>
    <w:rsid w:val="00CA0465"/>
    <w:rsid w:val="00CA0DC2"/>
    <w:rsid w:val="00CA132F"/>
    <w:rsid w:val="00CA1ACA"/>
    <w:rsid w:val="00CA1B48"/>
    <w:rsid w:val="00CA1E7B"/>
    <w:rsid w:val="00CA25E0"/>
    <w:rsid w:val="00CA25F4"/>
    <w:rsid w:val="00CA26FA"/>
    <w:rsid w:val="00CA29A4"/>
    <w:rsid w:val="00CA3E97"/>
    <w:rsid w:val="00CA52FF"/>
    <w:rsid w:val="00CA60E2"/>
    <w:rsid w:val="00CA637A"/>
    <w:rsid w:val="00CA66A7"/>
    <w:rsid w:val="00CA67A7"/>
    <w:rsid w:val="00CA67F3"/>
    <w:rsid w:val="00CA68F2"/>
    <w:rsid w:val="00CA6B84"/>
    <w:rsid w:val="00CA77CB"/>
    <w:rsid w:val="00CA7A75"/>
    <w:rsid w:val="00CB004F"/>
    <w:rsid w:val="00CB00D9"/>
    <w:rsid w:val="00CB02BD"/>
    <w:rsid w:val="00CB0A37"/>
    <w:rsid w:val="00CB0D62"/>
    <w:rsid w:val="00CB1B91"/>
    <w:rsid w:val="00CB2115"/>
    <w:rsid w:val="00CB3C1A"/>
    <w:rsid w:val="00CB4169"/>
    <w:rsid w:val="00CB42E0"/>
    <w:rsid w:val="00CB472A"/>
    <w:rsid w:val="00CB545F"/>
    <w:rsid w:val="00CB5645"/>
    <w:rsid w:val="00CB7158"/>
    <w:rsid w:val="00CB7D1F"/>
    <w:rsid w:val="00CC01D4"/>
    <w:rsid w:val="00CC106F"/>
    <w:rsid w:val="00CC13F9"/>
    <w:rsid w:val="00CC200B"/>
    <w:rsid w:val="00CC4991"/>
    <w:rsid w:val="00CC4CB2"/>
    <w:rsid w:val="00CC63FD"/>
    <w:rsid w:val="00CC6BF1"/>
    <w:rsid w:val="00CD0C6B"/>
    <w:rsid w:val="00CD0EF8"/>
    <w:rsid w:val="00CD2291"/>
    <w:rsid w:val="00CD2773"/>
    <w:rsid w:val="00CD316C"/>
    <w:rsid w:val="00CD340C"/>
    <w:rsid w:val="00CD3812"/>
    <w:rsid w:val="00CD3865"/>
    <w:rsid w:val="00CD473E"/>
    <w:rsid w:val="00CD485A"/>
    <w:rsid w:val="00CD4D3E"/>
    <w:rsid w:val="00CD5BBB"/>
    <w:rsid w:val="00CD64E0"/>
    <w:rsid w:val="00CD6DA7"/>
    <w:rsid w:val="00CD7218"/>
    <w:rsid w:val="00CD7630"/>
    <w:rsid w:val="00CD7682"/>
    <w:rsid w:val="00CD77EB"/>
    <w:rsid w:val="00CD78F7"/>
    <w:rsid w:val="00CD79F9"/>
    <w:rsid w:val="00CD7C06"/>
    <w:rsid w:val="00CE09B5"/>
    <w:rsid w:val="00CE0BDC"/>
    <w:rsid w:val="00CE0D58"/>
    <w:rsid w:val="00CE16D5"/>
    <w:rsid w:val="00CE1986"/>
    <w:rsid w:val="00CE2197"/>
    <w:rsid w:val="00CE2D68"/>
    <w:rsid w:val="00CE3DEA"/>
    <w:rsid w:val="00CE459D"/>
    <w:rsid w:val="00CE482F"/>
    <w:rsid w:val="00CE48D9"/>
    <w:rsid w:val="00CE59C1"/>
    <w:rsid w:val="00CE7CBE"/>
    <w:rsid w:val="00CE7FB3"/>
    <w:rsid w:val="00CF03C2"/>
    <w:rsid w:val="00CF0D14"/>
    <w:rsid w:val="00CF154D"/>
    <w:rsid w:val="00CF1CE8"/>
    <w:rsid w:val="00CF2B0A"/>
    <w:rsid w:val="00CF2E93"/>
    <w:rsid w:val="00CF326C"/>
    <w:rsid w:val="00CF40E6"/>
    <w:rsid w:val="00CF4CFE"/>
    <w:rsid w:val="00CF56D3"/>
    <w:rsid w:val="00CF5F4D"/>
    <w:rsid w:val="00CF6510"/>
    <w:rsid w:val="00CF661F"/>
    <w:rsid w:val="00CF662A"/>
    <w:rsid w:val="00CF7079"/>
    <w:rsid w:val="00CF7221"/>
    <w:rsid w:val="00CF79DE"/>
    <w:rsid w:val="00D00252"/>
    <w:rsid w:val="00D00364"/>
    <w:rsid w:val="00D004B0"/>
    <w:rsid w:val="00D007B8"/>
    <w:rsid w:val="00D010DF"/>
    <w:rsid w:val="00D01D2A"/>
    <w:rsid w:val="00D02757"/>
    <w:rsid w:val="00D03823"/>
    <w:rsid w:val="00D044C3"/>
    <w:rsid w:val="00D04AA2"/>
    <w:rsid w:val="00D057F8"/>
    <w:rsid w:val="00D06EE6"/>
    <w:rsid w:val="00D0719D"/>
    <w:rsid w:val="00D07891"/>
    <w:rsid w:val="00D1086E"/>
    <w:rsid w:val="00D11D81"/>
    <w:rsid w:val="00D121A1"/>
    <w:rsid w:val="00D12507"/>
    <w:rsid w:val="00D127B1"/>
    <w:rsid w:val="00D137A1"/>
    <w:rsid w:val="00D14407"/>
    <w:rsid w:val="00D14E79"/>
    <w:rsid w:val="00D15017"/>
    <w:rsid w:val="00D1511B"/>
    <w:rsid w:val="00D15377"/>
    <w:rsid w:val="00D15484"/>
    <w:rsid w:val="00D15AEA"/>
    <w:rsid w:val="00D1630E"/>
    <w:rsid w:val="00D16875"/>
    <w:rsid w:val="00D1718C"/>
    <w:rsid w:val="00D17B98"/>
    <w:rsid w:val="00D17D9F"/>
    <w:rsid w:val="00D20526"/>
    <w:rsid w:val="00D21205"/>
    <w:rsid w:val="00D220FE"/>
    <w:rsid w:val="00D233DE"/>
    <w:rsid w:val="00D24331"/>
    <w:rsid w:val="00D243C8"/>
    <w:rsid w:val="00D2499D"/>
    <w:rsid w:val="00D25133"/>
    <w:rsid w:val="00D255A3"/>
    <w:rsid w:val="00D258CD"/>
    <w:rsid w:val="00D262B6"/>
    <w:rsid w:val="00D2791C"/>
    <w:rsid w:val="00D27E9A"/>
    <w:rsid w:val="00D30D08"/>
    <w:rsid w:val="00D3104B"/>
    <w:rsid w:val="00D31DC5"/>
    <w:rsid w:val="00D31E03"/>
    <w:rsid w:val="00D31E57"/>
    <w:rsid w:val="00D31E7F"/>
    <w:rsid w:val="00D321C8"/>
    <w:rsid w:val="00D325E6"/>
    <w:rsid w:val="00D32A9C"/>
    <w:rsid w:val="00D33BCD"/>
    <w:rsid w:val="00D33C28"/>
    <w:rsid w:val="00D33E0B"/>
    <w:rsid w:val="00D345BB"/>
    <w:rsid w:val="00D34EC5"/>
    <w:rsid w:val="00D3700B"/>
    <w:rsid w:val="00D37200"/>
    <w:rsid w:val="00D3721B"/>
    <w:rsid w:val="00D37B87"/>
    <w:rsid w:val="00D4045C"/>
    <w:rsid w:val="00D4140E"/>
    <w:rsid w:val="00D422B9"/>
    <w:rsid w:val="00D42643"/>
    <w:rsid w:val="00D428AE"/>
    <w:rsid w:val="00D42BDE"/>
    <w:rsid w:val="00D42C34"/>
    <w:rsid w:val="00D42CDF"/>
    <w:rsid w:val="00D42D66"/>
    <w:rsid w:val="00D42F48"/>
    <w:rsid w:val="00D43C5A"/>
    <w:rsid w:val="00D43D08"/>
    <w:rsid w:val="00D446E9"/>
    <w:rsid w:val="00D44D0C"/>
    <w:rsid w:val="00D44FE8"/>
    <w:rsid w:val="00D4572A"/>
    <w:rsid w:val="00D4614E"/>
    <w:rsid w:val="00D46A4E"/>
    <w:rsid w:val="00D46DFB"/>
    <w:rsid w:val="00D47106"/>
    <w:rsid w:val="00D47D9B"/>
    <w:rsid w:val="00D47EEE"/>
    <w:rsid w:val="00D47FD5"/>
    <w:rsid w:val="00D502E9"/>
    <w:rsid w:val="00D5036D"/>
    <w:rsid w:val="00D50999"/>
    <w:rsid w:val="00D50E62"/>
    <w:rsid w:val="00D512C2"/>
    <w:rsid w:val="00D513AF"/>
    <w:rsid w:val="00D51BF7"/>
    <w:rsid w:val="00D52624"/>
    <w:rsid w:val="00D542BB"/>
    <w:rsid w:val="00D5431B"/>
    <w:rsid w:val="00D54773"/>
    <w:rsid w:val="00D54DE8"/>
    <w:rsid w:val="00D55E39"/>
    <w:rsid w:val="00D564B9"/>
    <w:rsid w:val="00D60370"/>
    <w:rsid w:val="00D60B9F"/>
    <w:rsid w:val="00D60BB7"/>
    <w:rsid w:val="00D615E2"/>
    <w:rsid w:val="00D61952"/>
    <w:rsid w:val="00D61BD7"/>
    <w:rsid w:val="00D62862"/>
    <w:rsid w:val="00D631E1"/>
    <w:rsid w:val="00D635FA"/>
    <w:rsid w:val="00D63816"/>
    <w:rsid w:val="00D63FFD"/>
    <w:rsid w:val="00D64DA8"/>
    <w:rsid w:val="00D658A2"/>
    <w:rsid w:val="00D66196"/>
    <w:rsid w:val="00D664F5"/>
    <w:rsid w:val="00D66CBD"/>
    <w:rsid w:val="00D66E6F"/>
    <w:rsid w:val="00D67082"/>
    <w:rsid w:val="00D6740D"/>
    <w:rsid w:val="00D67504"/>
    <w:rsid w:val="00D67981"/>
    <w:rsid w:val="00D7198D"/>
    <w:rsid w:val="00D7275B"/>
    <w:rsid w:val="00D7301B"/>
    <w:rsid w:val="00D73071"/>
    <w:rsid w:val="00D73589"/>
    <w:rsid w:val="00D751EA"/>
    <w:rsid w:val="00D7550B"/>
    <w:rsid w:val="00D757F9"/>
    <w:rsid w:val="00D758F6"/>
    <w:rsid w:val="00D75A18"/>
    <w:rsid w:val="00D76441"/>
    <w:rsid w:val="00D7754B"/>
    <w:rsid w:val="00D7762F"/>
    <w:rsid w:val="00D77849"/>
    <w:rsid w:val="00D77952"/>
    <w:rsid w:val="00D800CF"/>
    <w:rsid w:val="00D81174"/>
    <w:rsid w:val="00D81B63"/>
    <w:rsid w:val="00D83429"/>
    <w:rsid w:val="00D838D0"/>
    <w:rsid w:val="00D83A88"/>
    <w:rsid w:val="00D8408D"/>
    <w:rsid w:val="00D84478"/>
    <w:rsid w:val="00D84BCD"/>
    <w:rsid w:val="00D86E91"/>
    <w:rsid w:val="00D86EF3"/>
    <w:rsid w:val="00D8754F"/>
    <w:rsid w:val="00D8765A"/>
    <w:rsid w:val="00D87937"/>
    <w:rsid w:val="00D87B19"/>
    <w:rsid w:val="00D904D3"/>
    <w:rsid w:val="00D907A8"/>
    <w:rsid w:val="00D907C3"/>
    <w:rsid w:val="00D91A75"/>
    <w:rsid w:val="00D91B37"/>
    <w:rsid w:val="00D91DBD"/>
    <w:rsid w:val="00D92195"/>
    <w:rsid w:val="00D9322B"/>
    <w:rsid w:val="00D93E68"/>
    <w:rsid w:val="00D93F63"/>
    <w:rsid w:val="00D94973"/>
    <w:rsid w:val="00D95049"/>
    <w:rsid w:val="00D95205"/>
    <w:rsid w:val="00D95567"/>
    <w:rsid w:val="00D962D9"/>
    <w:rsid w:val="00D9635E"/>
    <w:rsid w:val="00D97D2B"/>
    <w:rsid w:val="00D97F19"/>
    <w:rsid w:val="00DA05F5"/>
    <w:rsid w:val="00DA20C0"/>
    <w:rsid w:val="00DA212B"/>
    <w:rsid w:val="00DA2EDC"/>
    <w:rsid w:val="00DA325C"/>
    <w:rsid w:val="00DA350B"/>
    <w:rsid w:val="00DA3D29"/>
    <w:rsid w:val="00DA6515"/>
    <w:rsid w:val="00DA6B8A"/>
    <w:rsid w:val="00DA6FBF"/>
    <w:rsid w:val="00DA72D0"/>
    <w:rsid w:val="00DA7F9F"/>
    <w:rsid w:val="00DB09E9"/>
    <w:rsid w:val="00DB0BAF"/>
    <w:rsid w:val="00DB11A4"/>
    <w:rsid w:val="00DB15A2"/>
    <w:rsid w:val="00DB184D"/>
    <w:rsid w:val="00DB1EEA"/>
    <w:rsid w:val="00DB1F81"/>
    <w:rsid w:val="00DB2657"/>
    <w:rsid w:val="00DB27B5"/>
    <w:rsid w:val="00DB4B38"/>
    <w:rsid w:val="00DB5D27"/>
    <w:rsid w:val="00DB5D5B"/>
    <w:rsid w:val="00DB5ED1"/>
    <w:rsid w:val="00DB66A1"/>
    <w:rsid w:val="00DB779E"/>
    <w:rsid w:val="00DC01B9"/>
    <w:rsid w:val="00DC186E"/>
    <w:rsid w:val="00DC18BF"/>
    <w:rsid w:val="00DC1AE9"/>
    <w:rsid w:val="00DC1C4D"/>
    <w:rsid w:val="00DC1C8E"/>
    <w:rsid w:val="00DC1D28"/>
    <w:rsid w:val="00DC2BB3"/>
    <w:rsid w:val="00DC2D53"/>
    <w:rsid w:val="00DC2EC0"/>
    <w:rsid w:val="00DC3CC3"/>
    <w:rsid w:val="00DC3D6C"/>
    <w:rsid w:val="00DC4117"/>
    <w:rsid w:val="00DC4186"/>
    <w:rsid w:val="00DC6904"/>
    <w:rsid w:val="00DC703A"/>
    <w:rsid w:val="00DC7165"/>
    <w:rsid w:val="00DC72EB"/>
    <w:rsid w:val="00DC7F40"/>
    <w:rsid w:val="00DD02E4"/>
    <w:rsid w:val="00DD036E"/>
    <w:rsid w:val="00DD0529"/>
    <w:rsid w:val="00DD08BF"/>
    <w:rsid w:val="00DD0CB8"/>
    <w:rsid w:val="00DD0F86"/>
    <w:rsid w:val="00DD10FC"/>
    <w:rsid w:val="00DD1840"/>
    <w:rsid w:val="00DD1AD9"/>
    <w:rsid w:val="00DD1BEF"/>
    <w:rsid w:val="00DD21D0"/>
    <w:rsid w:val="00DD2F98"/>
    <w:rsid w:val="00DD413C"/>
    <w:rsid w:val="00DD4347"/>
    <w:rsid w:val="00DD4D5D"/>
    <w:rsid w:val="00DD4FF8"/>
    <w:rsid w:val="00DD57B7"/>
    <w:rsid w:val="00DD5C8E"/>
    <w:rsid w:val="00DD757D"/>
    <w:rsid w:val="00DD786A"/>
    <w:rsid w:val="00DE193A"/>
    <w:rsid w:val="00DE1C5C"/>
    <w:rsid w:val="00DE409D"/>
    <w:rsid w:val="00DE41D6"/>
    <w:rsid w:val="00DE48C7"/>
    <w:rsid w:val="00DE50A0"/>
    <w:rsid w:val="00DE5534"/>
    <w:rsid w:val="00DE55ED"/>
    <w:rsid w:val="00DE5F95"/>
    <w:rsid w:val="00DE6A13"/>
    <w:rsid w:val="00DE6E28"/>
    <w:rsid w:val="00DE711D"/>
    <w:rsid w:val="00DE71D1"/>
    <w:rsid w:val="00DE75DC"/>
    <w:rsid w:val="00DE7A34"/>
    <w:rsid w:val="00DF027C"/>
    <w:rsid w:val="00DF0EBB"/>
    <w:rsid w:val="00DF1ABF"/>
    <w:rsid w:val="00DF2B90"/>
    <w:rsid w:val="00DF2D86"/>
    <w:rsid w:val="00DF3679"/>
    <w:rsid w:val="00DF371C"/>
    <w:rsid w:val="00DF3AD3"/>
    <w:rsid w:val="00DF40AE"/>
    <w:rsid w:val="00DF427C"/>
    <w:rsid w:val="00DF47DB"/>
    <w:rsid w:val="00DF4C32"/>
    <w:rsid w:val="00DF4C54"/>
    <w:rsid w:val="00DF6469"/>
    <w:rsid w:val="00DF6A80"/>
    <w:rsid w:val="00DF7E74"/>
    <w:rsid w:val="00E00258"/>
    <w:rsid w:val="00E008D5"/>
    <w:rsid w:val="00E00F4D"/>
    <w:rsid w:val="00E01A5F"/>
    <w:rsid w:val="00E021A3"/>
    <w:rsid w:val="00E02DF2"/>
    <w:rsid w:val="00E02E79"/>
    <w:rsid w:val="00E034F3"/>
    <w:rsid w:val="00E041BC"/>
    <w:rsid w:val="00E0427B"/>
    <w:rsid w:val="00E04F9F"/>
    <w:rsid w:val="00E05676"/>
    <w:rsid w:val="00E05F3B"/>
    <w:rsid w:val="00E05F92"/>
    <w:rsid w:val="00E061BE"/>
    <w:rsid w:val="00E064F2"/>
    <w:rsid w:val="00E06640"/>
    <w:rsid w:val="00E070E8"/>
    <w:rsid w:val="00E1015D"/>
    <w:rsid w:val="00E10B32"/>
    <w:rsid w:val="00E11C63"/>
    <w:rsid w:val="00E11E29"/>
    <w:rsid w:val="00E12406"/>
    <w:rsid w:val="00E12453"/>
    <w:rsid w:val="00E1273E"/>
    <w:rsid w:val="00E127EB"/>
    <w:rsid w:val="00E14486"/>
    <w:rsid w:val="00E146F4"/>
    <w:rsid w:val="00E146FD"/>
    <w:rsid w:val="00E1506C"/>
    <w:rsid w:val="00E15150"/>
    <w:rsid w:val="00E1643D"/>
    <w:rsid w:val="00E16689"/>
    <w:rsid w:val="00E16A23"/>
    <w:rsid w:val="00E1700B"/>
    <w:rsid w:val="00E17811"/>
    <w:rsid w:val="00E17EC6"/>
    <w:rsid w:val="00E20FDF"/>
    <w:rsid w:val="00E22450"/>
    <w:rsid w:val="00E23147"/>
    <w:rsid w:val="00E23591"/>
    <w:rsid w:val="00E23BDB"/>
    <w:rsid w:val="00E240C1"/>
    <w:rsid w:val="00E241D6"/>
    <w:rsid w:val="00E24C1F"/>
    <w:rsid w:val="00E24CCE"/>
    <w:rsid w:val="00E2533A"/>
    <w:rsid w:val="00E253B2"/>
    <w:rsid w:val="00E25757"/>
    <w:rsid w:val="00E25761"/>
    <w:rsid w:val="00E25B13"/>
    <w:rsid w:val="00E25C05"/>
    <w:rsid w:val="00E25C98"/>
    <w:rsid w:val="00E25FE8"/>
    <w:rsid w:val="00E26362"/>
    <w:rsid w:val="00E2656C"/>
    <w:rsid w:val="00E2669F"/>
    <w:rsid w:val="00E26EF6"/>
    <w:rsid w:val="00E27530"/>
    <w:rsid w:val="00E276EB"/>
    <w:rsid w:val="00E27CBA"/>
    <w:rsid w:val="00E30CB9"/>
    <w:rsid w:val="00E30CE2"/>
    <w:rsid w:val="00E31141"/>
    <w:rsid w:val="00E31398"/>
    <w:rsid w:val="00E31541"/>
    <w:rsid w:val="00E32296"/>
    <w:rsid w:val="00E323B9"/>
    <w:rsid w:val="00E327FC"/>
    <w:rsid w:val="00E333CE"/>
    <w:rsid w:val="00E33D0D"/>
    <w:rsid w:val="00E33E06"/>
    <w:rsid w:val="00E33F63"/>
    <w:rsid w:val="00E3458A"/>
    <w:rsid w:val="00E348A4"/>
    <w:rsid w:val="00E35102"/>
    <w:rsid w:val="00E352F2"/>
    <w:rsid w:val="00E36AC1"/>
    <w:rsid w:val="00E36B9D"/>
    <w:rsid w:val="00E370CB"/>
    <w:rsid w:val="00E37A87"/>
    <w:rsid w:val="00E40B6D"/>
    <w:rsid w:val="00E40B97"/>
    <w:rsid w:val="00E423D8"/>
    <w:rsid w:val="00E42817"/>
    <w:rsid w:val="00E43053"/>
    <w:rsid w:val="00E434CD"/>
    <w:rsid w:val="00E4398E"/>
    <w:rsid w:val="00E442DE"/>
    <w:rsid w:val="00E44EAA"/>
    <w:rsid w:val="00E45B52"/>
    <w:rsid w:val="00E4673D"/>
    <w:rsid w:val="00E477BA"/>
    <w:rsid w:val="00E478EA"/>
    <w:rsid w:val="00E478F7"/>
    <w:rsid w:val="00E47A0D"/>
    <w:rsid w:val="00E47ECE"/>
    <w:rsid w:val="00E51838"/>
    <w:rsid w:val="00E52115"/>
    <w:rsid w:val="00E525C0"/>
    <w:rsid w:val="00E52BEA"/>
    <w:rsid w:val="00E535F4"/>
    <w:rsid w:val="00E53E62"/>
    <w:rsid w:val="00E54F5D"/>
    <w:rsid w:val="00E553C6"/>
    <w:rsid w:val="00E55846"/>
    <w:rsid w:val="00E55907"/>
    <w:rsid w:val="00E55992"/>
    <w:rsid w:val="00E56682"/>
    <w:rsid w:val="00E5673F"/>
    <w:rsid w:val="00E57506"/>
    <w:rsid w:val="00E57563"/>
    <w:rsid w:val="00E575A5"/>
    <w:rsid w:val="00E57EB5"/>
    <w:rsid w:val="00E602CB"/>
    <w:rsid w:val="00E608B4"/>
    <w:rsid w:val="00E60BF4"/>
    <w:rsid w:val="00E60C56"/>
    <w:rsid w:val="00E60CF3"/>
    <w:rsid w:val="00E60E86"/>
    <w:rsid w:val="00E61B2D"/>
    <w:rsid w:val="00E61D38"/>
    <w:rsid w:val="00E61FED"/>
    <w:rsid w:val="00E62EA1"/>
    <w:rsid w:val="00E6317C"/>
    <w:rsid w:val="00E63213"/>
    <w:rsid w:val="00E636E4"/>
    <w:rsid w:val="00E63C33"/>
    <w:rsid w:val="00E63E4A"/>
    <w:rsid w:val="00E646E3"/>
    <w:rsid w:val="00E6517C"/>
    <w:rsid w:val="00E65B1D"/>
    <w:rsid w:val="00E65E8A"/>
    <w:rsid w:val="00E66083"/>
    <w:rsid w:val="00E6739A"/>
    <w:rsid w:val="00E675E4"/>
    <w:rsid w:val="00E67A79"/>
    <w:rsid w:val="00E67B6B"/>
    <w:rsid w:val="00E67F57"/>
    <w:rsid w:val="00E707DE"/>
    <w:rsid w:val="00E70C6C"/>
    <w:rsid w:val="00E70E21"/>
    <w:rsid w:val="00E713C6"/>
    <w:rsid w:val="00E71BEE"/>
    <w:rsid w:val="00E72028"/>
    <w:rsid w:val="00E72DBF"/>
    <w:rsid w:val="00E72E90"/>
    <w:rsid w:val="00E73391"/>
    <w:rsid w:val="00E7377B"/>
    <w:rsid w:val="00E747CE"/>
    <w:rsid w:val="00E74A86"/>
    <w:rsid w:val="00E74D88"/>
    <w:rsid w:val="00E75347"/>
    <w:rsid w:val="00E75A27"/>
    <w:rsid w:val="00E7679F"/>
    <w:rsid w:val="00E77EA2"/>
    <w:rsid w:val="00E80401"/>
    <w:rsid w:val="00E80E01"/>
    <w:rsid w:val="00E80F60"/>
    <w:rsid w:val="00E80F62"/>
    <w:rsid w:val="00E81219"/>
    <w:rsid w:val="00E8161C"/>
    <w:rsid w:val="00E81671"/>
    <w:rsid w:val="00E816B5"/>
    <w:rsid w:val="00E83394"/>
    <w:rsid w:val="00E839C7"/>
    <w:rsid w:val="00E83F99"/>
    <w:rsid w:val="00E84166"/>
    <w:rsid w:val="00E84D8D"/>
    <w:rsid w:val="00E85043"/>
    <w:rsid w:val="00E856B7"/>
    <w:rsid w:val="00E85EA3"/>
    <w:rsid w:val="00E85ED6"/>
    <w:rsid w:val="00E8684F"/>
    <w:rsid w:val="00E86A8C"/>
    <w:rsid w:val="00E87544"/>
    <w:rsid w:val="00E907BE"/>
    <w:rsid w:val="00E91264"/>
    <w:rsid w:val="00E91293"/>
    <w:rsid w:val="00E9271C"/>
    <w:rsid w:val="00E92FF7"/>
    <w:rsid w:val="00E9337F"/>
    <w:rsid w:val="00E9367B"/>
    <w:rsid w:val="00E93E7C"/>
    <w:rsid w:val="00E94202"/>
    <w:rsid w:val="00E94DE6"/>
    <w:rsid w:val="00E954B7"/>
    <w:rsid w:val="00E97321"/>
    <w:rsid w:val="00E97501"/>
    <w:rsid w:val="00E9774B"/>
    <w:rsid w:val="00E97A6C"/>
    <w:rsid w:val="00EA00BD"/>
    <w:rsid w:val="00EA06A1"/>
    <w:rsid w:val="00EA1E73"/>
    <w:rsid w:val="00EA3BC8"/>
    <w:rsid w:val="00EA4729"/>
    <w:rsid w:val="00EA4DFF"/>
    <w:rsid w:val="00EA4ED4"/>
    <w:rsid w:val="00EA5B9D"/>
    <w:rsid w:val="00EA6892"/>
    <w:rsid w:val="00EA7BAE"/>
    <w:rsid w:val="00EA7C17"/>
    <w:rsid w:val="00EB08E1"/>
    <w:rsid w:val="00EB2091"/>
    <w:rsid w:val="00EB293C"/>
    <w:rsid w:val="00EB3027"/>
    <w:rsid w:val="00EB373F"/>
    <w:rsid w:val="00EB3DB4"/>
    <w:rsid w:val="00EB4009"/>
    <w:rsid w:val="00EB435A"/>
    <w:rsid w:val="00EB513E"/>
    <w:rsid w:val="00EB52DB"/>
    <w:rsid w:val="00EB557D"/>
    <w:rsid w:val="00EB5F3E"/>
    <w:rsid w:val="00EB6DE0"/>
    <w:rsid w:val="00EB723E"/>
    <w:rsid w:val="00EB7472"/>
    <w:rsid w:val="00EB7636"/>
    <w:rsid w:val="00EB789B"/>
    <w:rsid w:val="00EC0064"/>
    <w:rsid w:val="00EC0432"/>
    <w:rsid w:val="00EC08E3"/>
    <w:rsid w:val="00EC1045"/>
    <w:rsid w:val="00EC1B22"/>
    <w:rsid w:val="00EC3488"/>
    <w:rsid w:val="00EC35E8"/>
    <w:rsid w:val="00EC3847"/>
    <w:rsid w:val="00EC41EB"/>
    <w:rsid w:val="00EC45A2"/>
    <w:rsid w:val="00EC52B7"/>
    <w:rsid w:val="00EC53FA"/>
    <w:rsid w:val="00EC636C"/>
    <w:rsid w:val="00EC7482"/>
    <w:rsid w:val="00EC7673"/>
    <w:rsid w:val="00ED0C94"/>
    <w:rsid w:val="00ED1582"/>
    <w:rsid w:val="00ED1A4E"/>
    <w:rsid w:val="00ED1DA7"/>
    <w:rsid w:val="00ED3CF6"/>
    <w:rsid w:val="00ED4971"/>
    <w:rsid w:val="00ED51B8"/>
    <w:rsid w:val="00ED552F"/>
    <w:rsid w:val="00ED62CB"/>
    <w:rsid w:val="00ED6597"/>
    <w:rsid w:val="00ED6658"/>
    <w:rsid w:val="00ED79EF"/>
    <w:rsid w:val="00ED79F3"/>
    <w:rsid w:val="00EE0ABC"/>
    <w:rsid w:val="00EE15BD"/>
    <w:rsid w:val="00EE1ECE"/>
    <w:rsid w:val="00EE4BDE"/>
    <w:rsid w:val="00EE4C74"/>
    <w:rsid w:val="00EE52D0"/>
    <w:rsid w:val="00EE630E"/>
    <w:rsid w:val="00EE63A4"/>
    <w:rsid w:val="00EE6550"/>
    <w:rsid w:val="00EE6908"/>
    <w:rsid w:val="00EE75F0"/>
    <w:rsid w:val="00EE783B"/>
    <w:rsid w:val="00EF07AA"/>
    <w:rsid w:val="00EF0A07"/>
    <w:rsid w:val="00EF0BC6"/>
    <w:rsid w:val="00EF104D"/>
    <w:rsid w:val="00EF150B"/>
    <w:rsid w:val="00EF1B71"/>
    <w:rsid w:val="00EF216F"/>
    <w:rsid w:val="00EF2E7E"/>
    <w:rsid w:val="00EF3145"/>
    <w:rsid w:val="00EF4D9D"/>
    <w:rsid w:val="00EF5B73"/>
    <w:rsid w:val="00EF5D62"/>
    <w:rsid w:val="00EF6FFF"/>
    <w:rsid w:val="00EF76B4"/>
    <w:rsid w:val="00F0016F"/>
    <w:rsid w:val="00F0130B"/>
    <w:rsid w:val="00F019D4"/>
    <w:rsid w:val="00F026FA"/>
    <w:rsid w:val="00F02835"/>
    <w:rsid w:val="00F02937"/>
    <w:rsid w:val="00F02A50"/>
    <w:rsid w:val="00F02AFE"/>
    <w:rsid w:val="00F03122"/>
    <w:rsid w:val="00F03591"/>
    <w:rsid w:val="00F039C5"/>
    <w:rsid w:val="00F0474B"/>
    <w:rsid w:val="00F0489C"/>
    <w:rsid w:val="00F04E4A"/>
    <w:rsid w:val="00F053AB"/>
    <w:rsid w:val="00F05AF8"/>
    <w:rsid w:val="00F06C16"/>
    <w:rsid w:val="00F07250"/>
    <w:rsid w:val="00F07706"/>
    <w:rsid w:val="00F07F71"/>
    <w:rsid w:val="00F10B7B"/>
    <w:rsid w:val="00F11E31"/>
    <w:rsid w:val="00F11FD9"/>
    <w:rsid w:val="00F12083"/>
    <w:rsid w:val="00F1227F"/>
    <w:rsid w:val="00F13047"/>
    <w:rsid w:val="00F1442B"/>
    <w:rsid w:val="00F14ABB"/>
    <w:rsid w:val="00F14E74"/>
    <w:rsid w:val="00F150BA"/>
    <w:rsid w:val="00F1579B"/>
    <w:rsid w:val="00F1654E"/>
    <w:rsid w:val="00F16AE7"/>
    <w:rsid w:val="00F16CE3"/>
    <w:rsid w:val="00F17EEB"/>
    <w:rsid w:val="00F20348"/>
    <w:rsid w:val="00F215D5"/>
    <w:rsid w:val="00F22937"/>
    <w:rsid w:val="00F22AF7"/>
    <w:rsid w:val="00F22C0E"/>
    <w:rsid w:val="00F231D3"/>
    <w:rsid w:val="00F2358A"/>
    <w:rsid w:val="00F247F7"/>
    <w:rsid w:val="00F250B1"/>
    <w:rsid w:val="00F25805"/>
    <w:rsid w:val="00F2631F"/>
    <w:rsid w:val="00F26A52"/>
    <w:rsid w:val="00F26F0B"/>
    <w:rsid w:val="00F271AA"/>
    <w:rsid w:val="00F2779A"/>
    <w:rsid w:val="00F2787E"/>
    <w:rsid w:val="00F30292"/>
    <w:rsid w:val="00F30A86"/>
    <w:rsid w:val="00F30ADF"/>
    <w:rsid w:val="00F30C2A"/>
    <w:rsid w:val="00F3115C"/>
    <w:rsid w:val="00F31F2A"/>
    <w:rsid w:val="00F32976"/>
    <w:rsid w:val="00F32AE3"/>
    <w:rsid w:val="00F32E02"/>
    <w:rsid w:val="00F3377A"/>
    <w:rsid w:val="00F34067"/>
    <w:rsid w:val="00F34655"/>
    <w:rsid w:val="00F34837"/>
    <w:rsid w:val="00F35C94"/>
    <w:rsid w:val="00F35CF5"/>
    <w:rsid w:val="00F3602C"/>
    <w:rsid w:val="00F363E1"/>
    <w:rsid w:val="00F375B6"/>
    <w:rsid w:val="00F40C89"/>
    <w:rsid w:val="00F4138A"/>
    <w:rsid w:val="00F41EAE"/>
    <w:rsid w:val="00F42608"/>
    <w:rsid w:val="00F42961"/>
    <w:rsid w:val="00F42CAF"/>
    <w:rsid w:val="00F43180"/>
    <w:rsid w:val="00F43913"/>
    <w:rsid w:val="00F43A7E"/>
    <w:rsid w:val="00F455D4"/>
    <w:rsid w:val="00F46AC4"/>
    <w:rsid w:val="00F46AE7"/>
    <w:rsid w:val="00F477FB"/>
    <w:rsid w:val="00F47E65"/>
    <w:rsid w:val="00F47F44"/>
    <w:rsid w:val="00F50D27"/>
    <w:rsid w:val="00F523D7"/>
    <w:rsid w:val="00F52ED7"/>
    <w:rsid w:val="00F54083"/>
    <w:rsid w:val="00F54D5E"/>
    <w:rsid w:val="00F55E35"/>
    <w:rsid w:val="00F562AB"/>
    <w:rsid w:val="00F56CB8"/>
    <w:rsid w:val="00F56CCD"/>
    <w:rsid w:val="00F56D8F"/>
    <w:rsid w:val="00F5766C"/>
    <w:rsid w:val="00F576CC"/>
    <w:rsid w:val="00F578F2"/>
    <w:rsid w:val="00F60CD7"/>
    <w:rsid w:val="00F61040"/>
    <w:rsid w:val="00F62179"/>
    <w:rsid w:val="00F63F07"/>
    <w:rsid w:val="00F6435F"/>
    <w:rsid w:val="00F6588F"/>
    <w:rsid w:val="00F65B96"/>
    <w:rsid w:val="00F65D19"/>
    <w:rsid w:val="00F67399"/>
    <w:rsid w:val="00F70D2B"/>
    <w:rsid w:val="00F71E03"/>
    <w:rsid w:val="00F7272E"/>
    <w:rsid w:val="00F72EC3"/>
    <w:rsid w:val="00F734B3"/>
    <w:rsid w:val="00F73577"/>
    <w:rsid w:val="00F73ABF"/>
    <w:rsid w:val="00F73EA8"/>
    <w:rsid w:val="00F75522"/>
    <w:rsid w:val="00F75E0C"/>
    <w:rsid w:val="00F75E4A"/>
    <w:rsid w:val="00F75FA0"/>
    <w:rsid w:val="00F76627"/>
    <w:rsid w:val="00F767B6"/>
    <w:rsid w:val="00F76BE2"/>
    <w:rsid w:val="00F7751B"/>
    <w:rsid w:val="00F7769C"/>
    <w:rsid w:val="00F77A1F"/>
    <w:rsid w:val="00F77CB0"/>
    <w:rsid w:val="00F77E1A"/>
    <w:rsid w:val="00F8025E"/>
    <w:rsid w:val="00F80945"/>
    <w:rsid w:val="00F8153A"/>
    <w:rsid w:val="00F82F4B"/>
    <w:rsid w:val="00F83181"/>
    <w:rsid w:val="00F83817"/>
    <w:rsid w:val="00F83C0D"/>
    <w:rsid w:val="00F83D48"/>
    <w:rsid w:val="00F83FBF"/>
    <w:rsid w:val="00F840D6"/>
    <w:rsid w:val="00F842C4"/>
    <w:rsid w:val="00F8460F"/>
    <w:rsid w:val="00F85A62"/>
    <w:rsid w:val="00F86560"/>
    <w:rsid w:val="00F86612"/>
    <w:rsid w:val="00F87045"/>
    <w:rsid w:val="00F872A6"/>
    <w:rsid w:val="00F90B2F"/>
    <w:rsid w:val="00F91C3E"/>
    <w:rsid w:val="00F923DD"/>
    <w:rsid w:val="00F928BC"/>
    <w:rsid w:val="00F949F1"/>
    <w:rsid w:val="00F95033"/>
    <w:rsid w:val="00F95304"/>
    <w:rsid w:val="00F95312"/>
    <w:rsid w:val="00F9641B"/>
    <w:rsid w:val="00F97413"/>
    <w:rsid w:val="00FA07D9"/>
    <w:rsid w:val="00FA0C29"/>
    <w:rsid w:val="00FA1472"/>
    <w:rsid w:val="00FA27AB"/>
    <w:rsid w:val="00FA2FB7"/>
    <w:rsid w:val="00FA3138"/>
    <w:rsid w:val="00FA34BD"/>
    <w:rsid w:val="00FA368F"/>
    <w:rsid w:val="00FA3DDB"/>
    <w:rsid w:val="00FA5020"/>
    <w:rsid w:val="00FA55D6"/>
    <w:rsid w:val="00FA579A"/>
    <w:rsid w:val="00FA5C81"/>
    <w:rsid w:val="00FA7726"/>
    <w:rsid w:val="00FA7EC4"/>
    <w:rsid w:val="00FB098C"/>
    <w:rsid w:val="00FB12D0"/>
    <w:rsid w:val="00FB14A4"/>
    <w:rsid w:val="00FB1D2C"/>
    <w:rsid w:val="00FB1E26"/>
    <w:rsid w:val="00FB2584"/>
    <w:rsid w:val="00FB2DAC"/>
    <w:rsid w:val="00FB352C"/>
    <w:rsid w:val="00FB3674"/>
    <w:rsid w:val="00FB3D97"/>
    <w:rsid w:val="00FB4126"/>
    <w:rsid w:val="00FB419C"/>
    <w:rsid w:val="00FB53B7"/>
    <w:rsid w:val="00FB5992"/>
    <w:rsid w:val="00FB5C42"/>
    <w:rsid w:val="00FB72A9"/>
    <w:rsid w:val="00FB7922"/>
    <w:rsid w:val="00FC03BE"/>
    <w:rsid w:val="00FC0569"/>
    <w:rsid w:val="00FC155B"/>
    <w:rsid w:val="00FC283C"/>
    <w:rsid w:val="00FC285A"/>
    <w:rsid w:val="00FC28B8"/>
    <w:rsid w:val="00FC2FF5"/>
    <w:rsid w:val="00FC39D0"/>
    <w:rsid w:val="00FC46B2"/>
    <w:rsid w:val="00FC49BA"/>
    <w:rsid w:val="00FC4D31"/>
    <w:rsid w:val="00FC4E6F"/>
    <w:rsid w:val="00FC5776"/>
    <w:rsid w:val="00FC5CB9"/>
    <w:rsid w:val="00FC5D9B"/>
    <w:rsid w:val="00FC661E"/>
    <w:rsid w:val="00FC6E1D"/>
    <w:rsid w:val="00FC7BC3"/>
    <w:rsid w:val="00FD00FD"/>
    <w:rsid w:val="00FD04EC"/>
    <w:rsid w:val="00FD0966"/>
    <w:rsid w:val="00FD09A7"/>
    <w:rsid w:val="00FD189D"/>
    <w:rsid w:val="00FD2777"/>
    <w:rsid w:val="00FD2C0F"/>
    <w:rsid w:val="00FD386E"/>
    <w:rsid w:val="00FD3A6B"/>
    <w:rsid w:val="00FD47E3"/>
    <w:rsid w:val="00FD4C0A"/>
    <w:rsid w:val="00FD561D"/>
    <w:rsid w:val="00FD6A20"/>
    <w:rsid w:val="00FE0497"/>
    <w:rsid w:val="00FE065C"/>
    <w:rsid w:val="00FE166A"/>
    <w:rsid w:val="00FE1B8C"/>
    <w:rsid w:val="00FE1DC7"/>
    <w:rsid w:val="00FE1F7A"/>
    <w:rsid w:val="00FE23E3"/>
    <w:rsid w:val="00FE2D26"/>
    <w:rsid w:val="00FE2F5B"/>
    <w:rsid w:val="00FE36FE"/>
    <w:rsid w:val="00FE38E0"/>
    <w:rsid w:val="00FE3B97"/>
    <w:rsid w:val="00FE43B6"/>
    <w:rsid w:val="00FE46BA"/>
    <w:rsid w:val="00FE573E"/>
    <w:rsid w:val="00FE5930"/>
    <w:rsid w:val="00FE5960"/>
    <w:rsid w:val="00FE5DA8"/>
    <w:rsid w:val="00FE6090"/>
    <w:rsid w:val="00FE6B91"/>
    <w:rsid w:val="00FE6BB5"/>
    <w:rsid w:val="00FE775D"/>
    <w:rsid w:val="00FE7935"/>
    <w:rsid w:val="00FF15C1"/>
    <w:rsid w:val="00FF164E"/>
    <w:rsid w:val="00FF1F8D"/>
    <w:rsid w:val="00FF2749"/>
    <w:rsid w:val="00FF27EC"/>
    <w:rsid w:val="00FF29CB"/>
    <w:rsid w:val="00FF2D96"/>
    <w:rsid w:val="00FF33CA"/>
    <w:rsid w:val="00FF4073"/>
    <w:rsid w:val="00FF49B4"/>
    <w:rsid w:val="00FF4E92"/>
    <w:rsid w:val="00FF5B41"/>
    <w:rsid w:val="00FF69CF"/>
    <w:rsid w:val="00FF7492"/>
    <w:rsid w:val="00FF7890"/>
    <w:rsid w:val="00FF79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E1BA60A"/>
  <w15:docId w15:val="{1ED17283-62F9-4787-9825-7D147AA18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0B"/>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81203F"/>
  </w:style>
  <w:style w:type="paragraph" w:styleId="Textoindependiente">
    <w:name w:val="Body Text"/>
    <w:basedOn w:val="Normal"/>
    <w:link w:val="TextoindependienteCar"/>
    <w:rsid w:val="0081203F"/>
    <w:pPr>
      <w:jc w:val="center"/>
    </w:pPr>
    <w:rPr>
      <w:rFonts w:ascii="Arial" w:hAnsi="Arial"/>
      <w:b/>
      <w:bCs/>
      <w:sz w:val="28"/>
    </w:rPr>
  </w:style>
  <w:style w:type="paragraph" w:styleId="Subttulo">
    <w:name w:val="Subtitle"/>
    <w:basedOn w:val="Normal"/>
    <w:next w:val="Normal"/>
    <w:link w:val="SubttuloCar"/>
    <w:qFormat/>
    <w:rsid w:val="0081203F"/>
    <w:pPr>
      <w:spacing w:after="60"/>
      <w:jc w:val="center"/>
      <w:outlineLvl w:val="1"/>
    </w:pPr>
    <w:rPr>
      <w:rFonts w:ascii="Cambria" w:hAnsi="Cambria"/>
    </w:rPr>
  </w:style>
  <w:style w:type="character" w:customStyle="1" w:styleId="SubttuloCar">
    <w:name w:val="Subtítulo Car"/>
    <w:link w:val="Subttulo"/>
    <w:rsid w:val="0081203F"/>
    <w:rPr>
      <w:rFonts w:ascii="Cambria" w:eastAsia="Times New Roman" w:hAnsi="Cambria" w:cs="Times New Roman"/>
      <w:sz w:val="24"/>
      <w:szCs w:val="24"/>
    </w:rPr>
  </w:style>
  <w:style w:type="paragraph" w:styleId="Encabezado">
    <w:name w:val="header"/>
    <w:basedOn w:val="Normal"/>
    <w:link w:val="EncabezadoCar"/>
    <w:uiPriority w:val="99"/>
    <w:rsid w:val="0081203F"/>
    <w:pPr>
      <w:tabs>
        <w:tab w:val="center" w:pos="4419"/>
        <w:tab w:val="right" w:pos="8838"/>
      </w:tabs>
    </w:pPr>
  </w:style>
  <w:style w:type="character" w:customStyle="1" w:styleId="EncabezadoCar">
    <w:name w:val="Encabezado Car"/>
    <w:link w:val="Encabezado"/>
    <w:uiPriority w:val="99"/>
    <w:rsid w:val="0081203F"/>
    <w:rPr>
      <w:sz w:val="24"/>
      <w:szCs w:val="24"/>
      <w:lang w:val="es-ES" w:eastAsia="es-ES"/>
    </w:rPr>
  </w:style>
  <w:style w:type="paragraph" w:styleId="Piedepgina">
    <w:name w:val="footer"/>
    <w:basedOn w:val="Normal"/>
    <w:link w:val="PiedepginaCar"/>
    <w:rsid w:val="0081203F"/>
    <w:pPr>
      <w:tabs>
        <w:tab w:val="center" w:pos="4419"/>
        <w:tab w:val="right" w:pos="8838"/>
      </w:tabs>
    </w:pPr>
  </w:style>
  <w:style w:type="character" w:customStyle="1" w:styleId="PiedepginaCar">
    <w:name w:val="Pie de página Car"/>
    <w:link w:val="Piedepgina"/>
    <w:rsid w:val="0081203F"/>
    <w:rPr>
      <w:sz w:val="24"/>
      <w:szCs w:val="24"/>
      <w:lang w:val="es-ES" w:eastAsia="es-ES"/>
    </w:rPr>
  </w:style>
  <w:style w:type="paragraph" w:styleId="Textonotaalfinal">
    <w:name w:val="endnote text"/>
    <w:basedOn w:val="Normal"/>
    <w:link w:val="TextonotaalfinalCar"/>
    <w:rsid w:val="0081203F"/>
    <w:rPr>
      <w:sz w:val="20"/>
      <w:szCs w:val="20"/>
    </w:rPr>
  </w:style>
  <w:style w:type="character" w:customStyle="1" w:styleId="TextonotaalfinalCar">
    <w:name w:val="Texto nota al final Car"/>
    <w:link w:val="Textonotaalfinal"/>
    <w:rsid w:val="0081203F"/>
    <w:rPr>
      <w:lang w:val="es-ES" w:eastAsia="es-ES"/>
    </w:rPr>
  </w:style>
  <w:style w:type="character" w:styleId="Refdenotaalfinal">
    <w:name w:val="endnote reference"/>
    <w:rsid w:val="0081203F"/>
    <w:rPr>
      <w:vertAlign w:val="superscript"/>
    </w:rPr>
  </w:style>
  <w:style w:type="character" w:customStyle="1" w:styleId="TextoindependienteCar">
    <w:name w:val="Texto independiente Car"/>
    <w:link w:val="Textoindependiente"/>
    <w:rsid w:val="0081203F"/>
    <w:rPr>
      <w:rFonts w:ascii="Arial" w:hAnsi="Arial" w:cs="Arial"/>
      <w:b/>
      <w:bCs/>
      <w:sz w:val="28"/>
      <w:szCs w:val="24"/>
      <w:lang w:val="es-ES" w:eastAsia="es-ES"/>
    </w:rPr>
  </w:style>
  <w:style w:type="paragraph" w:styleId="Textodeglobo">
    <w:name w:val="Balloon Text"/>
    <w:basedOn w:val="Normal"/>
    <w:link w:val="TextodegloboCar"/>
    <w:rsid w:val="0081203F"/>
    <w:rPr>
      <w:rFonts w:ascii="Tahoma" w:hAnsi="Tahoma"/>
      <w:sz w:val="16"/>
      <w:szCs w:val="16"/>
    </w:rPr>
  </w:style>
  <w:style w:type="character" w:customStyle="1" w:styleId="TextodegloboCar">
    <w:name w:val="Texto de globo Car"/>
    <w:link w:val="Textodeglobo"/>
    <w:rsid w:val="0081203F"/>
    <w:rPr>
      <w:rFonts w:ascii="Tahoma" w:hAnsi="Tahoma" w:cs="Tahoma"/>
      <w:sz w:val="16"/>
      <w:szCs w:val="16"/>
      <w:lang w:val="es-ES" w:eastAsia="es-ES"/>
    </w:rPr>
  </w:style>
  <w:style w:type="paragraph" w:styleId="Prrafodelista">
    <w:name w:val="List Paragraph"/>
    <w:basedOn w:val="Normal"/>
    <w:uiPriority w:val="34"/>
    <w:qFormat/>
    <w:rsid w:val="001F60A5"/>
    <w:pPr>
      <w:ind w:left="720"/>
      <w:contextualSpacing/>
    </w:pPr>
  </w:style>
  <w:style w:type="table" w:styleId="Tablaconcuadrcula">
    <w:name w:val="Table Grid"/>
    <w:basedOn w:val="Tablanormal"/>
    <w:uiPriority w:val="59"/>
    <w:rsid w:val="002213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qFormat/>
    <w:rsid w:val="003F3873"/>
    <w:rPr>
      <w:i/>
      <w:iCs/>
    </w:rPr>
  </w:style>
  <w:style w:type="paragraph" w:styleId="Sinespaciado">
    <w:name w:val="No Spacing"/>
    <w:qFormat/>
    <w:rsid w:val="001C3555"/>
    <w:rPr>
      <w:rFonts w:asciiTheme="minorHAnsi" w:eastAsiaTheme="minorHAnsi" w:hAnsiTheme="minorHAnsi" w:cstheme="minorBidi"/>
      <w:sz w:val="22"/>
      <w:szCs w:val="22"/>
      <w:lang w:eastAsia="en-US"/>
    </w:rPr>
  </w:style>
  <w:style w:type="paragraph" w:customStyle="1" w:styleId="Default">
    <w:name w:val="Default"/>
    <w:rsid w:val="001C3555"/>
    <w:pPr>
      <w:autoSpaceDE w:val="0"/>
      <w:autoSpaceDN w:val="0"/>
      <w:adjustRightInd w:val="0"/>
    </w:pPr>
    <w:rPr>
      <w:rFonts w:eastAsiaTheme="minorHAnsi"/>
      <w:color w:val="000000"/>
      <w:sz w:val="24"/>
      <w:szCs w:val="24"/>
      <w:lang w:eastAsia="en-US"/>
    </w:rPr>
  </w:style>
  <w:style w:type="table" w:customStyle="1" w:styleId="Tablaconcuadrcula1">
    <w:name w:val="Tabla con cuadrícula1"/>
    <w:basedOn w:val="Tablanormal"/>
    <w:next w:val="Tablaconcuadrcula"/>
    <w:uiPriority w:val="39"/>
    <w:rsid w:val="008E2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F235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852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EC45A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15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next w:val="Tablaconcuadrcula"/>
    <w:uiPriority w:val="39"/>
    <w:rsid w:val="0081018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39"/>
    <w:rsid w:val="00970B19"/>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10F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9E0D8C"/>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39"/>
    <w:rsid w:val="00301E22"/>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39"/>
    <w:rsid w:val="00E00F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C72E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next w:val="Tablaconcuadrcula"/>
    <w:uiPriority w:val="39"/>
    <w:rsid w:val="008C6B8A"/>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next w:val="Tablaconcuadrcula"/>
    <w:uiPriority w:val="39"/>
    <w:rsid w:val="00590A76"/>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39"/>
    <w:rsid w:val="00571C63"/>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9">
    <w:name w:val="Tabla con cuadrícula19"/>
    <w:basedOn w:val="Tablanormal"/>
    <w:next w:val="Tablaconcuadrcula"/>
    <w:uiPriority w:val="39"/>
    <w:rsid w:val="005D6F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0">
    <w:name w:val="Tabla con cuadrícula20"/>
    <w:basedOn w:val="Tablanormal"/>
    <w:next w:val="Tablaconcuadrcula"/>
    <w:uiPriority w:val="39"/>
    <w:rsid w:val="009F3336"/>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A212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39"/>
    <w:rsid w:val="001C42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38">
      <w:bodyDiv w:val="1"/>
      <w:marLeft w:val="0"/>
      <w:marRight w:val="0"/>
      <w:marTop w:val="0"/>
      <w:marBottom w:val="0"/>
      <w:divBdr>
        <w:top w:val="none" w:sz="0" w:space="0" w:color="auto"/>
        <w:left w:val="none" w:sz="0" w:space="0" w:color="auto"/>
        <w:bottom w:val="none" w:sz="0" w:space="0" w:color="auto"/>
        <w:right w:val="none" w:sz="0" w:space="0" w:color="auto"/>
      </w:divBdr>
    </w:div>
    <w:div w:id="18750751">
      <w:bodyDiv w:val="1"/>
      <w:marLeft w:val="0"/>
      <w:marRight w:val="0"/>
      <w:marTop w:val="0"/>
      <w:marBottom w:val="0"/>
      <w:divBdr>
        <w:top w:val="none" w:sz="0" w:space="0" w:color="auto"/>
        <w:left w:val="none" w:sz="0" w:space="0" w:color="auto"/>
        <w:bottom w:val="none" w:sz="0" w:space="0" w:color="auto"/>
        <w:right w:val="none" w:sz="0" w:space="0" w:color="auto"/>
      </w:divBdr>
    </w:div>
    <w:div w:id="40983897">
      <w:bodyDiv w:val="1"/>
      <w:marLeft w:val="0"/>
      <w:marRight w:val="0"/>
      <w:marTop w:val="0"/>
      <w:marBottom w:val="0"/>
      <w:divBdr>
        <w:top w:val="none" w:sz="0" w:space="0" w:color="auto"/>
        <w:left w:val="none" w:sz="0" w:space="0" w:color="auto"/>
        <w:bottom w:val="none" w:sz="0" w:space="0" w:color="auto"/>
        <w:right w:val="none" w:sz="0" w:space="0" w:color="auto"/>
      </w:divBdr>
    </w:div>
    <w:div w:id="45182685">
      <w:bodyDiv w:val="1"/>
      <w:marLeft w:val="0"/>
      <w:marRight w:val="0"/>
      <w:marTop w:val="0"/>
      <w:marBottom w:val="0"/>
      <w:divBdr>
        <w:top w:val="none" w:sz="0" w:space="0" w:color="auto"/>
        <w:left w:val="none" w:sz="0" w:space="0" w:color="auto"/>
        <w:bottom w:val="none" w:sz="0" w:space="0" w:color="auto"/>
        <w:right w:val="none" w:sz="0" w:space="0" w:color="auto"/>
      </w:divBdr>
    </w:div>
    <w:div w:id="56558700">
      <w:bodyDiv w:val="1"/>
      <w:marLeft w:val="0"/>
      <w:marRight w:val="0"/>
      <w:marTop w:val="0"/>
      <w:marBottom w:val="0"/>
      <w:divBdr>
        <w:top w:val="none" w:sz="0" w:space="0" w:color="auto"/>
        <w:left w:val="none" w:sz="0" w:space="0" w:color="auto"/>
        <w:bottom w:val="none" w:sz="0" w:space="0" w:color="auto"/>
        <w:right w:val="none" w:sz="0" w:space="0" w:color="auto"/>
      </w:divBdr>
    </w:div>
    <w:div w:id="70661427">
      <w:bodyDiv w:val="1"/>
      <w:marLeft w:val="0"/>
      <w:marRight w:val="0"/>
      <w:marTop w:val="0"/>
      <w:marBottom w:val="0"/>
      <w:divBdr>
        <w:top w:val="none" w:sz="0" w:space="0" w:color="auto"/>
        <w:left w:val="none" w:sz="0" w:space="0" w:color="auto"/>
        <w:bottom w:val="none" w:sz="0" w:space="0" w:color="auto"/>
        <w:right w:val="none" w:sz="0" w:space="0" w:color="auto"/>
      </w:divBdr>
    </w:div>
    <w:div w:id="79563372">
      <w:bodyDiv w:val="1"/>
      <w:marLeft w:val="0"/>
      <w:marRight w:val="0"/>
      <w:marTop w:val="0"/>
      <w:marBottom w:val="0"/>
      <w:divBdr>
        <w:top w:val="none" w:sz="0" w:space="0" w:color="auto"/>
        <w:left w:val="none" w:sz="0" w:space="0" w:color="auto"/>
        <w:bottom w:val="none" w:sz="0" w:space="0" w:color="auto"/>
        <w:right w:val="none" w:sz="0" w:space="0" w:color="auto"/>
      </w:divBdr>
    </w:div>
    <w:div w:id="93869874">
      <w:bodyDiv w:val="1"/>
      <w:marLeft w:val="0"/>
      <w:marRight w:val="0"/>
      <w:marTop w:val="0"/>
      <w:marBottom w:val="0"/>
      <w:divBdr>
        <w:top w:val="none" w:sz="0" w:space="0" w:color="auto"/>
        <w:left w:val="none" w:sz="0" w:space="0" w:color="auto"/>
        <w:bottom w:val="none" w:sz="0" w:space="0" w:color="auto"/>
        <w:right w:val="none" w:sz="0" w:space="0" w:color="auto"/>
      </w:divBdr>
    </w:div>
    <w:div w:id="100228387">
      <w:bodyDiv w:val="1"/>
      <w:marLeft w:val="0"/>
      <w:marRight w:val="0"/>
      <w:marTop w:val="0"/>
      <w:marBottom w:val="0"/>
      <w:divBdr>
        <w:top w:val="none" w:sz="0" w:space="0" w:color="auto"/>
        <w:left w:val="none" w:sz="0" w:space="0" w:color="auto"/>
        <w:bottom w:val="none" w:sz="0" w:space="0" w:color="auto"/>
        <w:right w:val="none" w:sz="0" w:space="0" w:color="auto"/>
      </w:divBdr>
    </w:div>
    <w:div w:id="103114707">
      <w:bodyDiv w:val="1"/>
      <w:marLeft w:val="0"/>
      <w:marRight w:val="0"/>
      <w:marTop w:val="0"/>
      <w:marBottom w:val="0"/>
      <w:divBdr>
        <w:top w:val="none" w:sz="0" w:space="0" w:color="auto"/>
        <w:left w:val="none" w:sz="0" w:space="0" w:color="auto"/>
        <w:bottom w:val="none" w:sz="0" w:space="0" w:color="auto"/>
        <w:right w:val="none" w:sz="0" w:space="0" w:color="auto"/>
      </w:divBdr>
    </w:div>
    <w:div w:id="128137268">
      <w:bodyDiv w:val="1"/>
      <w:marLeft w:val="0"/>
      <w:marRight w:val="0"/>
      <w:marTop w:val="0"/>
      <w:marBottom w:val="0"/>
      <w:divBdr>
        <w:top w:val="none" w:sz="0" w:space="0" w:color="auto"/>
        <w:left w:val="none" w:sz="0" w:space="0" w:color="auto"/>
        <w:bottom w:val="none" w:sz="0" w:space="0" w:color="auto"/>
        <w:right w:val="none" w:sz="0" w:space="0" w:color="auto"/>
      </w:divBdr>
    </w:div>
    <w:div w:id="154301331">
      <w:bodyDiv w:val="1"/>
      <w:marLeft w:val="0"/>
      <w:marRight w:val="0"/>
      <w:marTop w:val="0"/>
      <w:marBottom w:val="0"/>
      <w:divBdr>
        <w:top w:val="none" w:sz="0" w:space="0" w:color="auto"/>
        <w:left w:val="none" w:sz="0" w:space="0" w:color="auto"/>
        <w:bottom w:val="none" w:sz="0" w:space="0" w:color="auto"/>
        <w:right w:val="none" w:sz="0" w:space="0" w:color="auto"/>
      </w:divBdr>
    </w:div>
    <w:div w:id="166989886">
      <w:bodyDiv w:val="1"/>
      <w:marLeft w:val="0"/>
      <w:marRight w:val="0"/>
      <w:marTop w:val="0"/>
      <w:marBottom w:val="0"/>
      <w:divBdr>
        <w:top w:val="none" w:sz="0" w:space="0" w:color="auto"/>
        <w:left w:val="none" w:sz="0" w:space="0" w:color="auto"/>
        <w:bottom w:val="none" w:sz="0" w:space="0" w:color="auto"/>
        <w:right w:val="none" w:sz="0" w:space="0" w:color="auto"/>
      </w:divBdr>
    </w:div>
    <w:div w:id="176121566">
      <w:bodyDiv w:val="1"/>
      <w:marLeft w:val="0"/>
      <w:marRight w:val="0"/>
      <w:marTop w:val="0"/>
      <w:marBottom w:val="0"/>
      <w:divBdr>
        <w:top w:val="none" w:sz="0" w:space="0" w:color="auto"/>
        <w:left w:val="none" w:sz="0" w:space="0" w:color="auto"/>
        <w:bottom w:val="none" w:sz="0" w:space="0" w:color="auto"/>
        <w:right w:val="none" w:sz="0" w:space="0" w:color="auto"/>
      </w:divBdr>
    </w:div>
    <w:div w:id="185218675">
      <w:bodyDiv w:val="1"/>
      <w:marLeft w:val="0"/>
      <w:marRight w:val="0"/>
      <w:marTop w:val="0"/>
      <w:marBottom w:val="0"/>
      <w:divBdr>
        <w:top w:val="none" w:sz="0" w:space="0" w:color="auto"/>
        <w:left w:val="none" w:sz="0" w:space="0" w:color="auto"/>
        <w:bottom w:val="none" w:sz="0" w:space="0" w:color="auto"/>
        <w:right w:val="none" w:sz="0" w:space="0" w:color="auto"/>
      </w:divBdr>
    </w:div>
    <w:div w:id="189496450">
      <w:bodyDiv w:val="1"/>
      <w:marLeft w:val="0"/>
      <w:marRight w:val="0"/>
      <w:marTop w:val="0"/>
      <w:marBottom w:val="0"/>
      <w:divBdr>
        <w:top w:val="none" w:sz="0" w:space="0" w:color="auto"/>
        <w:left w:val="none" w:sz="0" w:space="0" w:color="auto"/>
        <w:bottom w:val="none" w:sz="0" w:space="0" w:color="auto"/>
        <w:right w:val="none" w:sz="0" w:space="0" w:color="auto"/>
      </w:divBdr>
    </w:div>
    <w:div w:id="198472267">
      <w:bodyDiv w:val="1"/>
      <w:marLeft w:val="0"/>
      <w:marRight w:val="0"/>
      <w:marTop w:val="0"/>
      <w:marBottom w:val="0"/>
      <w:divBdr>
        <w:top w:val="none" w:sz="0" w:space="0" w:color="auto"/>
        <w:left w:val="none" w:sz="0" w:space="0" w:color="auto"/>
        <w:bottom w:val="none" w:sz="0" w:space="0" w:color="auto"/>
        <w:right w:val="none" w:sz="0" w:space="0" w:color="auto"/>
      </w:divBdr>
    </w:div>
    <w:div w:id="216553077">
      <w:bodyDiv w:val="1"/>
      <w:marLeft w:val="0"/>
      <w:marRight w:val="0"/>
      <w:marTop w:val="0"/>
      <w:marBottom w:val="0"/>
      <w:divBdr>
        <w:top w:val="none" w:sz="0" w:space="0" w:color="auto"/>
        <w:left w:val="none" w:sz="0" w:space="0" w:color="auto"/>
        <w:bottom w:val="none" w:sz="0" w:space="0" w:color="auto"/>
        <w:right w:val="none" w:sz="0" w:space="0" w:color="auto"/>
      </w:divBdr>
    </w:div>
    <w:div w:id="220098425">
      <w:bodyDiv w:val="1"/>
      <w:marLeft w:val="0"/>
      <w:marRight w:val="0"/>
      <w:marTop w:val="0"/>
      <w:marBottom w:val="0"/>
      <w:divBdr>
        <w:top w:val="none" w:sz="0" w:space="0" w:color="auto"/>
        <w:left w:val="none" w:sz="0" w:space="0" w:color="auto"/>
        <w:bottom w:val="none" w:sz="0" w:space="0" w:color="auto"/>
        <w:right w:val="none" w:sz="0" w:space="0" w:color="auto"/>
      </w:divBdr>
    </w:div>
    <w:div w:id="231815495">
      <w:bodyDiv w:val="1"/>
      <w:marLeft w:val="0"/>
      <w:marRight w:val="0"/>
      <w:marTop w:val="0"/>
      <w:marBottom w:val="0"/>
      <w:divBdr>
        <w:top w:val="none" w:sz="0" w:space="0" w:color="auto"/>
        <w:left w:val="none" w:sz="0" w:space="0" w:color="auto"/>
        <w:bottom w:val="none" w:sz="0" w:space="0" w:color="auto"/>
        <w:right w:val="none" w:sz="0" w:space="0" w:color="auto"/>
      </w:divBdr>
    </w:div>
    <w:div w:id="234704552">
      <w:bodyDiv w:val="1"/>
      <w:marLeft w:val="0"/>
      <w:marRight w:val="0"/>
      <w:marTop w:val="0"/>
      <w:marBottom w:val="0"/>
      <w:divBdr>
        <w:top w:val="none" w:sz="0" w:space="0" w:color="auto"/>
        <w:left w:val="none" w:sz="0" w:space="0" w:color="auto"/>
        <w:bottom w:val="none" w:sz="0" w:space="0" w:color="auto"/>
        <w:right w:val="none" w:sz="0" w:space="0" w:color="auto"/>
      </w:divBdr>
    </w:div>
    <w:div w:id="240338312">
      <w:bodyDiv w:val="1"/>
      <w:marLeft w:val="0"/>
      <w:marRight w:val="0"/>
      <w:marTop w:val="0"/>
      <w:marBottom w:val="0"/>
      <w:divBdr>
        <w:top w:val="none" w:sz="0" w:space="0" w:color="auto"/>
        <w:left w:val="none" w:sz="0" w:space="0" w:color="auto"/>
        <w:bottom w:val="none" w:sz="0" w:space="0" w:color="auto"/>
        <w:right w:val="none" w:sz="0" w:space="0" w:color="auto"/>
      </w:divBdr>
    </w:div>
    <w:div w:id="247618783">
      <w:bodyDiv w:val="1"/>
      <w:marLeft w:val="0"/>
      <w:marRight w:val="0"/>
      <w:marTop w:val="0"/>
      <w:marBottom w:val="0"/>
      <w:divBdr>
        <w:top w:val="none" w:sz="0" w:space="0" w:color="auto"/>
        <w:left w:val="none" w:sz="0" w:space="0" w:color="auto"/>
        <w:bottom w:val="none" w:sz="0" w:space="0" w:color="auto"/>
        <w:right w:val="none" w:sz="0" w:space="0" w:color="auto"/>
      </w:divBdr>
    </w:div>
    <w:div w:id="267781973">
      <w:bodyDiv w:val="1"/>
      <w:marLeft w:val="0"/>
      <w:marRight w:val="0"/>
      <w:marTop w:val="0"/>
      <w:marBottom w:val="0"/>
      <w:divBdr>
        <w:top w:val="none" w:sz="0" w:space="0" w:color="auto"/>
        <w:left w:val="none" w:sz="0" w:space="0" w:color="auto"/>
        <w:bottom w:val="none" w:sz="0" w:space="0" w:color="auto"/>
        <w:right w:val="none" w:sz="0" w:space="0" w:color="auto"/>
      </w:divBdr>
    </w:div>
    <w:div w:id="296839793">
      <w:bodyDiv w:val="1"/>
      <w:marLeft w:val="0"/>
      <w:marRight w:val="0"/>
      <w:marTop w:val="0"/>
      <w:marBottom w:val="0"/>
      <w:divBdr>
        <w:top w:val="none" w:sz="0" w:space="0" w:color="auto"/>
        <w:left w:val="none" w:sz="0" w:space="0" w:color="auto"/>
        <w:bottom w:val="none" w:sz="0" w:space="0" w:color="auto"/>
        <w:right w:val="none" w:sz="0" w:space="0" w:color="auto"/>
      </w:divBdr>
    </w:div>
    <w:div w:id="312374914">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46709973">
      <w:bodyDiv w:val="1"/>
      <w:marLeft w:val="0"/>
      <w:marRight w:val="0"/>
      <w:marTop w:val="0"/>
      <w:marBottom w:val="0"/>
      <w:divBdr>
        <w:top w:val="none" w:sz="0" w:space="0" w:color="auto"/>
        <w:left w:val="none" w:sz="0" w:space="0" w:color="auto"/>
        <w:bottom w:val="none" w:sz="0" w:space="0" w:color="auto"/>
        <w:right w:val="none" w:sz="0" w:space="0" w:color="auto"/>
      </w:divBdr>
    </w:div>
    <w:div w:id="371227555">
      <w:bodyDiv w:val="1"/>
      <w:marLeft w:val="0"/>
      <w:marRight w:val="0"/>
      <w:marTop w:val="0"/>
      <w:marBottom w:val="0"/>
      <w:divBdr>
        <w:top w:val="none" w:sz="0" w:space="0" w:color="auto"/>
        <w:left w:val="none" w:sz="0" w:space="0" w:color="auto"/>
        <w:bottom w:val="none" w:sz="0" w:space="0" w:color="auto"/>
        <w:right w:val="none" w:sz="0" w:space="0" w:color="auto"/>
      </w:divBdr>
    </w:div>
    <w:div w:id="373769358">
      <w:bodyDiv w:val="1"/>
      <w:marLeft w:val="0"/>
      <w:marRight w:val="0"/>
      <w:marTop w:val="0"/>
      <w:marBottom w:val="0"/>
      <w:divBdr>
        <w:top w:val="none" w:sz="0" w:space="0" w:color="auto"/>
        <w:left w:val="none" w:sz="0" w:space="0" w:color="auto"/>
        <w:bottom w:val="none" w:sz="0" w:space="0" w:color="auto"/>
        <w:right w:val="none" w:sz="0" w:space="0" w:color="auto"/>
      </w:divBdr>
    </w:div>
    <w:div w:id="396123861">
      <w:bodyDiv w:val="1"/>
      <w:marLeft w:val="0"/>
      <w:marRight w:val="0"/>
      <w:marTop w:val="0"/>
      <w:marBottom w:val="0"/>
      <w:divBdr>
        <w:top w:val="none" w:sz="0" w:space="0" w:color="auto"/>
        <w:left w:val="none" w:sz="0" w:space="0" w:color="auto"/>
        <w:bottom w:val="none" w:sz="0" w:space="0" w:color="auto"/>
        <w:right w:val="none" w:sz="0" w:space="0" w:color="auto"/>
      </w:divBdr>
    </w:div>
    <w:div w:id="399715254">
      <w:bodyDiv w:val="1"/>
      <w:marLeft w:val="0"/>
      <w:marRight w:val="0"/>
      <w:marTop w:val="0"/>
      <w:marBottom w:val="0"/>
      <w:divBdr>
        <w:top w:val="none" w:sz="0" w:space="0" w:color="auto"/>
        <w:left w:val="none" w:sz="0" w:space="0" w:color="auto"/>
        <w:bottom w:val="none" w:sz="0" w:space="0" w:color="auto"/>
        <w:right w:val="none" w:sz="0" w:space="0" w:color="auto"/>
      </w:divBdr>
    </w:div>
    <w:div w:id="411661700">
      <w:bodyDiv w:val="1"/>
      <w:marLeft w:val="0"/>
      <w:marRight w:val="0"/>
      <w:marTop w:val="0"/>
      <w:marBottom w:val="0"/>
      <w:divBdr>
        <w:top w:val="none" w:sz="0" w:space="0" w:color="auto"/>
        <w:left w:val="none" w:sz="0" w:space="0" w:color="auto"/>
        <w:bottom w:val="none" w:sz="0" w:space="0" w:color="auto"/>
        <w:right w:val="none" w:sz="0" w:space="0" w:color="auto"/>
      </w:divBdr>
    </w:div>
    <w:div w:id="414136471">
      <w:bodyDiv w:val="1"/>
      <w:marLeft w:val="0"/>
      <w:marRight w:val="0"/>
      <w:marTop w:val="0"/>
      <w:marBottom w:val="0"/>
      <w:divBdr>
        <w:top w:val="none" w:sz="0" w:space="0" w:color="auto"/>
        <w:left w:val="none" w:sz="0" w:space="0" w:color="auto"/>
        <w:bottom w:val="none" w:sz="0" w:space="0" w:color="auto"/>
        <w:right w:val="none" w:sz="0" w:space="0" w:color="auto"/>
      </w:divBdr>
    </w:div>
    <w:div w:id="414937629">
      <w:bodyDiv w:val="1"/>
      <w:marLeft w:val="0"/>
      <w:marRight w:val="0"/>
      <w:marTop w:val="0"/>
      <w:marBottom w:val="0"/>
      <w:divBdr>
        <w:top w:val="none" w:sz="0" w:space="0" w:color="auto"/>
        <w:left w:val="none" w:sz="0" w:space="0" w:color="auto"/>
        <w:bottom w:val="none" w:sz="0" w:space="0" w:color="auto"/>
        <w:right w:val="none" w:sz="0" w:space="0" w:color="auto"/>
      </w:divBdr>
    </w:div>
    <w:div w:id="416243973">
      <w:bodyDiv w:val="1"/>
      <w:marLeft w:val="0"/>
      <w:marRight w:val="0"/>
      <w:marTop w:val="0"/>
      <w:marBottom w:val="0"/>
      <w:divBdr>
        <w:top w:val="none" w:sz="0" w:space="0" w:color="auto"/>
        <w:left w:val="none" w:sz="0" w:space="0" w:color="auto"/>
        <w:bottom w:val="none" w:sz="0" w:space="0" w:color="auto"/>
        <w:right w:val="none" w:sz="0" w:space="0" w:color="auto"/>
      </w:divBdr>
    </w:div>
    <w:div w:id="421221859">
      <w:bodyDiv w:val="1"/>
      <w:marLeft w:val="0"/>
      <w:marRight w:val="0"/>
      <w:marTop w:val="0"/>
      <w:marBottom w:val="0"/>
      <w:divBdr>
        <w:top w:val="none" w:sz="0" w:space="0" w:color="auto"/>
        <w:left w:val="none" w:sz="0" w:space="0" w:color="auto"/>
        <w:bottom w:val="none" w:sz="0" w:space="0" w:color="auto"/>
        <w:right w:val="none" w:sz="0" w:space="0" w:color="auto"/>
      </w:divBdr>
    </w:div>
    <w:div w:id="429619149">
      <w:bodyDiv w:val="1"/>
      <w:marLeft w:val="0"/>
      <w:marRight w:val="0"/>
      <w:marTop w:val="0"/>
      <w:marBottom w:val="0"/>
      <w:divBdr>
        <w:top w:val="none" w:sz="0" w:space="0" w:color="auto"/>
        <w:left w:val="none" w:sz="0" w:space="0" w:color="auto"/>
        <w:bottom w:val="none" w:sz="0" w:space="0" w:color="auto"/>
        <w:right w:val="none" w:sz="0" w:space="0" w:color="auto"/>
      </w:divBdr>
    </w:div>
    <w:div w:id="437338492">
      <w:bodyDiv w:val="1"/>
      <w:marLeft w:val="0"/>
      <w:marRight w:val="0"/>
      <w:marTop w:val="0"/>
      <w:marBottom w:val="0"/>
      <w:divBdr>
        <w:top w:val="none" w:sz="0" w:space="0" w:color="auto"/>
        <w:left w:val="none" w:sz="0" w:space="0" w:color="auto"/>
        <w:bottom w:val="none" w:sz="0" w:space="0" w:color="auto"/>
        <w:right w:val="none" w:sz="0" w:space="0" w:color="auto"/>
      </w:divBdr>
    </w:div>
    <w:div w:id="438916629">
      <w:bodyDiv w:val="1"/>
      <w:marLeft w:val="0"/>
      <w:marRight w:val="0"/>
      <w:marTop w:val="0"/>
      <w:marBottom w:val="0"/>
      <w:divBdr>
        <w:top w:val="none" w:sz="0" w:space="0" w:color="auto"/>
        <w:left w:val="none" w:sz="0" w:space="0" w:color="auto"/>
        <w:bottom w:val="none" w:sz="0" w:space="0" w:color="auto"/>
        <w:right w:val="none" w:sz="0" w:space="0" w:color="auto"/>
      </w:divBdr>
    </w:div>
    <w:div w:id="444155513">
      <w:bodyDiv w:val="1"/>
      <w:marLeft w:val="0"/>
      <w:marRight w:val="0"/>
      <w:marTop w:val="0"/>
      <w:marBottom w:val="0"/>
      <w:divBdr>
        <w:top w:val="none" w:sz="0" w:space="0" w:color="auto"/>
        <w:left w:val="none" w:sz="0" w:space="0" w:color="auto"/>
        <w:bottom w:val="none" w:sz="0" w:space="0" w:color="auto"/>
        <w:right w:val="none" w:sz="0" w:space="0" w:color="auto"/>
      </w:divBdr>
    </w:div>
    <w:div w:id="444229815">
      <w:bodyDiv w:val="1"/>
      <w:marLeft w:val="0"/>
      <w:marRight w:val="0"/>
      <w:marTop w:val="0"/>
      <w:marBottom w:val="0"/>
      <w:divBdr>
        <w:top w:val="none" w:sz="0" w:space="0" w:color="auto"/>
        <w:left w:val="none" w:sz="0" w:space="0" w:color="auto"/>
        <w:bottom w:val="none" w:sz="0" w:space="0" w:color="auto"/>
        <w:right w:val="none" w:sz="0" w:space="0" w:color="auto"/>
      </w:divBdr>
    </w:div>
    <w:div w:id="456264467">
      <w:bodyDiv w:val="1"/>
      <w:marLeft w:val="0"/>
      <w:marRight w:val="0"/>
      <w:marTop w:val="0"/>
      <w:marBottom w:val="0"/>
      <w:divBdr>
        <w:top w:val="none" w:sz="0" w:space="0" w:color="auto"/>
        <w:left w:val="none" w:sz="0" w:space="0" w:color="auto"/>
        <w:bottom w:val="none" w:sz="0" w:space="0" w:color="auto"/>
        <w:right w:val="none" w:sz="0" w:space="0" w:color="auto"/>
      </w:divBdr>
    </w:div>
    <w:div w:id="458648349">
      <w:bodyDiv w:val="1"/>
      <w:marLeft w:val="0"/>
      <w:marRight w:val="0"/>
      <w:marTop w:val="0"/>
      <w:marBottom w:val="0"/>
      <w:divBdr>
        <w:top w:val="none" w:sz="0" w:space="0" w:color="auto"/>
        <w:left w:val="none" w:sz="0" w:space="0" w:color="auto"/>
        <w:bottom w:val="none" w:sz="0" w:space="0" w:color="auto"/>
        <w:right w:val="none" w:sz="0" w:space="0" w:color="auto"/>
      </w:divBdr>
    </w:div>
    <w:div w:id="467161360">
      <w:bodyDiv w:val="1"/>
      <w:marLeft w:val="0"/>
      <w:marRight w:val="0"/>
      <w:marTop w:val="0"/>
      <w:marBottom w:val="0"/>
      <w:divBdr>
        <w:top w:val="none" w:sz="0" w:space="0" w:color="auto"/>
        <w:left w:val="none" w:sz="0" w:space="0" w:color="auto"/>
        <w:bottom w:val="none" w:sz="0" w:space="0" w:color="auto"/>
        <w:right w:val="none" w:sz="0" w:space="0" w:color="auto"/>
      </w:divBdr>
    </w:div>
    <w:div w:id="467861634">
      <w:bodyDiv w:val="1"/>
      <w:marLeft w:val="0"/>
      <w:marRight w:val="0"/>
      <w:marTop w:val="0"/>
      <w:marBottom w:val="0"/>
      <w:divBdr>
        <w:top w:val="none" w:sz="0" w:space="0" w:color="auto"/>
        <w:left w:val="none" w:sz="0" w:space="0" w:color="auto"/>
        <w:bottom w:val="none" w:sz="0" w:space="0" w:color="auto"/>
        <w:right w:val="none" w:sz="0" w:space="0" w:color="auto"/>
      </w:divBdr>
    </w:div>
    <w:div w:id="483591147">
      <w:bodyDiv w:val="1"/>
      <w:marLeft w:val="0"/>
      <w:marRight w:val="0"/>
      <w:marTop w:val="0"/>
      <w:marBottom w:val="0"/>
      <w:divBdr>
        <w:top w:val="none" w:sz="0" w:space="0" w:color="auto"/>
        <w:left w:val="none" w:sz="0" w:space="0" w:color="auto"/>
        <w:bottom w:val="none" w:sz="0" w:space="0" w:color="auto"/>
        <w:right w:val="none" w:sz="0" w:space="0" w:color="auto"/>
      </w:divBdr>
    </w:div>
    <w:div w:id="491913682">
      <w:bodyDiv w:val="1"/>
      <w:marLeft w:val="0"/>
      <w:marRight w:val="0"/>
      <w:marTop w:val="0"/>
      <w:marBottom w:val="0"/>
      <w:divBdr>
        <w:top w:val="none" w:sz="0" w:space="0" w:color="auto"/>
        <w:left w:val="none" w:sz="0" w:space="0" w:color="auto"/>
        <w:bottom w:val="none" w:sz="0" w:space="0" w:color="auto"/>
        <w:right w:val="none" w:sz="0" w:space="0" w:color="auto"/>
      </w:divBdr>
    </w:div>
    <w:div w:id="496651431">
      <w:bodyDiv w:val="1"/>
      <w:marLeft w:val="0"/>
      <w:marRight w:val="0"/>
      <w:marTop w:val="0"/>
      <w:marBottom w:val="0"/>
      <w:divBdr>
        <w:top w:val="none" w:sz="0" w:space="0" w:color="auto"/>
        <w:left w:val="none" w:sz="0" w:space="0" w:color="auto"/>
        <w:bottom w:val="none" w:sz="0" w:space="0" w:color="auto"/>
        <w:right w:val="none" w:sz="0" w:space="0" w:color="auto"/>
      </w:divBdr>
    </w:div>
    <w:div w:id="512453172">
      <w:bodyDiv w:val="1"/>
      <w:marLeft w:val="0"/>
      <w:marRight w:val="0"/>
      <w:marTop w:val="0"/>
      <w:marBottom w:val="0"/>
      <w:divBdr>
        <w:top w:val="none" w:sz="0" w:space="0" w:color="auto"/>
        <w:left w:val="none" w:sz="0" w:space="0" w:color="auto"/>
        <w:bottom w:val="none" w:sz="0" w:space="0" w:color="auto"/>
        <w:right w:val="none" w:sz="0" w:space="0" w:color="auto"/>
      </w:divBdr>
    </w:div>
    <w:div w:id="518548952">
      <w:bodyDiv w:val="1"/>
      <w:marLeft w:val="0"/>
      <w:marRight w:val="0"/>
      <w:marTop w:val="0"/>
      <w:marBottom w:val="0"/>
      <w:divBdr>
        <w:top w:val="none" w:sz="0" w:space="0" w:color="auto"/>
        <w:left w:val="none" w:sz="0" w:space="0" w:color="auto"/>
        <w:bottom w:val="none" w:sz="0" w:space="0" w:color="auto"/>
        <w:right w:val="none" w:sz="0" w:space="0" w:color="auto"/>
      </w:divBdr>
    </w:div>
    <w:div w:id="520556485">
      <w:bodyDiv w:val="1"/>
      <w:marLeft w:val="0"/>
      <w:marRight w:val="0"/>
      <w:marTop w:val="0"/>
      <w:marBottom w:val="0"/>
      <w:divBdr>
        <w:top w:val="none" w:sz="0" w:space="0" w:color="auto"/>
        <w:left w:val="none" w:sz="0" w:space="0" w:color="auto"/>
        <w:bottom w:val="none" w:sz="0" w:space="0" w:color="auto"/>
        <w:right w:val="none" w:sz="0" w:space="0" w:color="auto"/>
      </w:divBdr>
    </w:div>
    <w:div w:id="520820212">
      <w:bodyDiv w:val="1"/>
      <w:marLeft w:val="0"/>
      <w:marRight w:val="0"/>
      <w:marTop w:val="0"/>
      <w:marBottom w:val="0"/>
      <w:divBdr>
        <w:top w:val="none" w:sz="0" w:space="0" w:color="auto"/>
        <w:left w:val="none" w:sz="0" w:space="0" w:color="auto"/>
        <w:bottom w:val="none" w:sz="0" w:space="0" w:color="auto"/>
        <w:right w:val="none" w:sz="0" w:space="0" w:color="auto"/>
      </w:divBdr>
      <w:divsChild>
        <w:div w:id="1071195326">
          <w:marLeft w:val="274"/>
          <w:marRight w:val="0"/>
          <w:marTop w:val="0"/>
          <w:marBottom w:val="0"/>
          <w:divBdr>
            <w:top w:val="none" w:sz="0" w:space="0" w:color="auto"/>
            <w:left w:val="none" w:sz="0" w:space="0" w:color="auto"/>
            <w:bottom w:val="none" w:sz="0" w:space="0" w:color="auto"/>
            <w:right w:val="none" w:sz="0" w:space="0" w:color="auto"/>
          </w:divBdr>
        </w:div>
      </w:divsChild>
    </w:div>
    <w:div w:id="520902793">
      <w:bodyDiv w:val="1"/>
      <w:marLeft w:val="0"/>
      <w:marRight w:val="0"/>
      <w:marTop w:val="0"/>
      <w:marBottom w:val="0"/>
      <w:divBdr>
        <w:top w:val="none" w:sz="0" w:space="0" w:color="auto"/>
        <w:left w:val="none" w:sz="0" w:space="0" w:color="auto"/>
        <w:bottom w:val="none" w:sz="0" w:space="0" w:color="auto"/>
        <w:right w:val="none" w:sz="0" w:space="0" w:color="auto"/>
      </w:divBdr>
    </w:div>
    <w:div w:id="530189463">
      <w:bodyDiv w:val="1"/>
      <w:marLeft w:val="0"/>
      <w:marRight w:val="0"/>
      <w:marTop w:val="0"/>
      <w:marBottom w:val="0"/>
      <w:divBdr>
        <w:top w:val="none" w:sz="0" w:space="0" w:color="auto"/>
        <w:left w:val="none" w:sz="0" w:space="0" w:color="auto"/>
        <w:bottom w:val="none" w:sz="0" w:space="0" w:color="auto"/>
        <w:right w:val="none" w:sz="0" w:space="0" w:color="auto"/>
      </w:divBdr>
    </w:div>
    <w:div w:id="534540245">
      <w:bodyDiv w:val="1"/>
      <w:marLeft w:val="0"/>
      <w:marRight w:val="0"/>
      <w:marTop w:val="0"/>
      <w:marBottom w:val="0"/>
      <w:divBdr>
        <w:top w:val="none" w:sz="0" w:space="0" w:color="auto"/>
        <w:left w:val="none" w:sz="0" w:space="0" w:color="auto"/>
        <w:bottom w:val="none" w:sz="0" w:space="0" w:color="auto"/>
        <w:right w:val="none" w:sz="0" w:space="0" w:color="auto"/>
      </w:divBdr>
    </w:div>
    <w:div w:id="540481750">
      <w:bodyDiv w:val="1"/>
      <w:marLeft w:val="0"/>
      <w:marRight w:val="0"/>
      <w:marTop w:val="0"/>
      <w:marBottom w:val="0"/>
      <w:divBdr>
        <w:top w:val="none" w:sz="0" w:space="0" w:color="auto"/>
        <w:left w:val="none" w:sz="0" w:space="0" w:color="auto"/>
        <w:bottom w:val="none" w:sz="0" w:space="0" w:color="auto"/>
        <w:right w:val="none" w:sz="0" w:space="0" w:color="auto"/>
      </w:divBdr>
    </w:div>
    <w:div w:id="550846489">
      <w:bodyDiv w:val="1"/>
      <w:marLeft w:val="0"/>
      <w:marRight w:val="0"/>
      <w:marTop w:val="0"/>
      <w:marBottom w:val="0"/>
      <w:divBdr>
        <w:top w:val="none" w:sz="0" w:space="0" w:color="auto"/>
        <w:left w:val="none" w:sz="0" w:space="0" w:color="auto"/>
        <w:bottom w:val="none" w:sz="0" w:space="0" w:color="auto"/>
        <w:right w:val="none" w:sz="0" w:space="0" w:color="auto"/>
      </w:divBdr>
    </w:div>
    <w:div w:id="562178213">
      <w:bodyDiv w:val="1"/>
      <w:marLeft w:val="0"/>
      <w:marRight w:val="0"/>
      <w:marTop w:val="0"/>
      <w:marBottom w:val="0"/>
      <w:divBdr>
        <w:top w:val="none" w:sz="0" w:space="0" w:color="auto"/>
        <w:left w:val="none" w:sz="0" w:space="0" w:color="auto"/>
        <w:bottom w:val="none" w:sz="0" w:space="0" w:color="auto"/>
        <w:right w:val="none" w:sz="0" w:space="0" w:color="auto"/>
      </w:divBdr>
    </w:div>
    <w:div w:id="569267756">
      <w:bodyDiv w:val="1"/>
      <w:marLeft w:val="0"/>
      <w:marRight w:val="0"/>
      <w:marTop w:val="0"/>
      <w:marBottom w:val="0"/>
      <w:divBdr>
        <w:top w:val="none" w:sz="0" w:space="0" w:color="auto"/>
        <w:left w:val="none" w:sz="0" w:space="0" w:color="auto"/>
        <w:bottom w:val="none" w:sz="0" w:space="0" w:color="auto"/>
        <w:right w:val="none" w:sz="0" w:space="0" w:color="auto"/>
      </w:divBdr>
    </w:div>
    <w:div w:id="577982487">
      <w:bodyDiv w:val="1"/>
      <w:marLeft w:val="0"/>
      <w:marRight w:val="0"/>
      <w:marTop w:val="0"/>
      <w:marBottom w:val="0"/>
      <w:divBdr>
        <w:top w:val="none" w:sz="0" w:space="0" w:color="auto"/>
        <w:left w:val="none" w:sz="0" w:space="0" w:color="auto"/>
        <w:bottom w:val="none" w:sz="0" w:space="0" w:color="auto"/>
        <w:right w:val="none" w:sz="0" w:space="0" w:color="auto"/>
      </w:divBdr>
    </w:div>
    <w:div w:id="580063028">
      <w:bodyDiv w:val="1"/>
      <w:marLeft w:val="0"/>
      <w:marRight w:val="0"/>
      <w:marTop w:val="0"/>
      <w:marBottom w:val="0"/>
      <w:divBdr>
        <w:top w:val="none" w:sz="0" w:space="0" w:color="auto"/>
        <w:left w:val="none" w:sz="0" w:space="0" w:color="auto"/>
        <w:bottom w:val="none" w:sz="0" w:space="0" w:color="auto"/>
        <w:right w:val="none" w:sz="0" w:space="0" w:color="auto"/>
      </w:divBdr>
    </w:div>
    <w:div w:id="581136296">
      <w:bodyDiv w:val="1"/>
      <w:marLeft w:val="0"/>
      <w:marRight w:val="0"/>
      <w:marTop w:val="0"/>
      <w:marBottom w:val="0"/>
      <w:divBdr>
        <w:top w:val="none" w:sz="0" w:space="0" w:color="auto"/>
        <w:left w:val="none" w:sz="0" w:space="0" w:color="auto"/>
        <w:bottom w:val="none" w:sz="0" w:space="0" w:color="auto"/>
        <w:right w:val="none" w:sz="0" w:space="0" w:color="auto"/>
      </w:divBdr>
    </w:div>
    <w:div w:id="603535425">
      <w:bodyDiv w:val="1"/>
      <w:marLeft w:val="0"/>
      <w:marRight w:val="0"/>
      <w:marTop w:val="0"/>
      <w:marBottom w:val="0"/>
      <w:divBdr>
        <w:top w:val="none" w:sz="0" w:space="0" w:color="auto"/>
        <w:left w:val="none" w:sz="0" w:space="0" w:color="auto"/>
        <w:bottom w:val="none" w:sz="0" w:space="0" w:color="auto"/>
        <w:right w:val="none" w:sz="0" w:space="0" w:color="auto"/>
      </w:divBdr>
    </w:div>
    <w:div w:id="616569600">
      <w:bodyDiv w:val="1"/>
      <w:marLeft w:val="0"/>
      <w:marRight w:val="0"/>
      <w:marTop w:val="0"/>
      <w:marBottom w:val="0"/>
      <w:divBdr>
        <w:top w:val="none" w:sz="0" w:space="0" w:color="auto"/>
        <w:left w:val="none" w:sz="0" w:space="0" w:color="auto"/>
        <w:bottom w:val="none" w:sz="0" w:space="0" w:color="auto"/>
        <w:right w:val="none" w:sz="0" w:space="0" w:color="auto"/>
      </w:divBdr>
    </w:div>
    <w:div w:id="618148602">
      <w:bodyDiv w:val="1"/>
      <w:marLeft w:val="0"/>
      <w:marRight w:val="0"/>
      <w:marTop w:val="0"/>
      <w:marBottom w:val="0"/>
      <w:divBdr>
        <w:top w:val="none" w:sz="0" w:space="0" w:color="auto"/>
        <w:left w:val="none" w:sz="0" w:space="0" w:color="auto"/>
        <w:bottom w:val="none" w:sz="0" w:space="0" w:color="auto"/>
        <w:right w:val="none" w:sz="0" w:space="0" w:color="auto"/>
      </w:divBdr>
    </w:div>
    <w:div w:id="619216804">
      <w:bodyDiv w:val="1"/>
      <w:marLeft w:val="0"/>
      <w:marRight w:val="0"/>
      <w:marTop w:val="0"/>
      <w:marBottom w:val="0"/>
      <w:divBdr>
        <w:top w:val="none" w:sz="0" w:space="0" w:color="auto"/>
        <w:left w:val="none" w:sz="0" w:space="0" w:color="auto"/>
        <w:bottom w:val="none" w:sz="0" w:space="0" w:color="auto"/>
        <w:right w:val="none" w:sz="0" w:space="0" w:color="auto"/>
      </w:divBdr>
    </w:div>
    <w:div w:id="629625850">
      <w:bodyDiv w:val="1"/>
      <w:marLeft w:val="0"/>
      <w:marRight w:val="0"/>
      <w:marTop w:val="0"/>
      <w:marBottom w:val="0"/>
      <w:divBdr>
        <w:top w:val="none" w:sz="0" w:space="0" w:color="auto"/>
        <w:left w:val="none" w:sz="0" w:space="0" w:color="auto"/>
        <w:bottom w:val="none" w:sz="0" w:space="0" w:color="auto"/>
        <w:right w:val="none" w:sz="0" w:space="0" w:color="auto"/>
      </w:divBdr>
    </w:div>
    <w:div w:id="629938408">
      <w:bodyDiv w:val="1"/>
      <w:marLeft w:val="0"/>
      <w:marRight w:val="0"/>
      <w:marTop w:val="0"/>
      <w:marBottom w:val="0"/>
      <w:divBdr>
        <w:top w:val="none" w:sz="0" w:space="0" w:color="auto"/>
        <w:left w:val="none" w:sz="0" w:space="0" w:color="auto"/>
        <w:bottom w:val="none" w:sz="0" w:space="0" w:color="auto"/>
        <w:right w:val="none" w:sz="0" w:space="0" w:color="auto"/>
      </w:divBdr>
    </w:div>
    <w:div w:id="632638406">
      <w:bodyDiv w:val="1"/>
      <w:marLeft w:val="0"/>
      <w:marRight w:val="0"/>
      <w:marTop w:val="0"/>
      <w:marBottom w:val="0"/>
      <w:divBdr>
        <w:top w:val="none" w:sz="0" w:space="0" w:color="auto"/>
        <w:left w:val="none" w:sz="0" w:space="0" w:color="auto"/>
        <w:bottom w:val="none" w:sz="0" w:space="0" w:color="auto"/>
        <w:right w:val="none" w:sz="0" w:space="0" w:color="auto"/>
      </w:divBdr>
    </w:div>
    <w:div w:id="633022252">
      <w:bodyDiv w:val="1"/>
      <w:marLeft w:val="0"/>
      <w:marRight w:val="0"/>
      <w:marTop w:val="0"/>
      <w:marBottom w:val="0"/>
      <w:divBdr>
        <w:top w:val="none" w:sz="0" w:space="0" w:color="auto"/>
        <w:left w:val="none" w:sz="0" w:space="0" w:color="auto"/>
        <w:bottom w:val="none" w:sz="0" w:space="0" w:color="auto"/>
        <w:right w:val="none" w:sz="0" w:space="0" w:color="auto"/>
      </w:divBdr>
    </w:div>
    <w:div w:id="633217476">
      <w:bodyDiv w:val="1"/>
      <w:marLeft w:val="0"/>
      <w:marRight w:val="0"/>
      <w:marTop w:val="0"/>
      <w:marBottom w:val="0"/>
      <w:divBdr>
        <w:top w:val="none" w:sz="0" w:space="0" w:color="auto"/>
        <w:left w:val="none" w:sz="0" w:space="0" w:color="auto"/>
        <w:bottom w:val="none" w:sz="0" w:space="0" w:color="auto"/>
        <w:right w:val="none" w:sz="0" w:space="0" w:color="auto"/>
      </w:divBdr>
    </w:div>
    <w:div w:id="637491935">
      <w:bodyDiv w:val="1"/>
      <w:marLeft w:val="0"/>
      <w:marRight w:val="0"/>
      <w:marTop w:val="0"/>
      <w:marBottom w:val="0"/>
      <w:divBdr>
        <w:top w:val="none" w:sz="0" w:space="0" w:color="auto"/>
        <w:left w:val="none" w:sz="0" w:space="0" w:color="auto"/>
        <w:bottom w:val="none" w:sz="0" w:space="0" w:color="auto"/>
        <w:right w:val="none" w:sz="0" w:space="0" w:color="auto"/>
      </w:divBdr>
    </w:div>
    <w:div w:id="643120612">
      <w:bodyDiv w:val="1"/>
      <w:marLeft w:val="0"/>
      <w:marRight w:val="0"/>
      <w:marTop w:val="0"/>
      <w:marBottom w:val="0"/>
      <w:divBdr>
        <w:top w:val="none" w:sz="0" w:space="0" w:color="auto"/>
        <w:left w:val="none" w:sz="0" w:space="0" w:color="auto"/>
        <w:bottom w:val="none" w:sz="0" w:space="0" w:color="auto"/>
        <w:right w:val="none" w:sz="0" w:space="0" w:color="auto"/>
      </w:divBdr>
    </w:div>
    <w:div w:id="653072957">
      <w:bodyDiv w:val="1"/>
      <w:marLeft w:val="0"/>
      <w:marRight w:val="0"/>
      <w:marTop w:val="0"/>
      <w:marBottom w:val="0"/>
      <w:divBdr>
        <w:top w:val="none" w:sz="0" w:space="0" w:color="auto"/>
        <w:left w:val="none" w:sz="0" w:space="0" w:color="auto"/>
        <w:bottom w:val="none" w:sz="0" w:space="0" w:color="auto"/>
        <w:right w:val="none" w:sz="0" w:space="0" w:color="auto"/>
      </w:divBdr>
    </w:div>
    <w:div w:id="658576508">
      <w:bodyDiv w:val="1"/>
      <w:marLeft w:val="0"/>
      <w:marRight w:val="0"/>
      <w:marTop w:val="0"/>
      <w:marBottom w:val="0"/>
      <w:divBdr>
        <w:top w:val="none" w:sz="0" w:space="0" w:color="auto"/>
        <w:left w:val="none" w:sz="0" w:space="0" w:color="auto"/>
        <w:bottom w:val="none" w:sz="0" w:space="0" w:color="auto"/>
        <w:right w:val="none" w:sz="0" w:space="0" w:color="auto"/>
      </w:divBdr>
    </w:div>
    <w:div w:id="670719753">
      <w:bodyDiv w:val="1"/>
      <w:marLeft w:val="0"/>
      <w:marRight w:val="0"/>
      <w:marTop w:val="0"/>
      <w:marBottom w:val="0"/>
      <w:divBdr>
        <w:top w:val="none" w:sz="0" w:space="0" w:color="auto"/>
        <w:left w:val="none" w:sz="0" w:space="0" w:color="auto"/>
        <w:bottom w:val="none" w:sz="0" w:space="0" w:color="auto"/>
        <w:right w:val="none" w:sz="0" w:space="0" w:color="auto"/>
      </w:divBdr>
    </w:div>
    <w:div w:id="672877237">
      <w:bodyDiv w:val="1"/>
      <w:marLeft w:val="0"/>
      <w:marRight w:val="0"/>
      <w:marTop w:val="0"/>
      <w:marBottom w:val="0"/>
      <w:divBdr>
        <w:top w:val="none" w:sz="0" w:space="0" w:color="auto"/>
        <w:left w:val="none" w:sz="0" w:space="0" w:color="auto"/>
        <w:bottom w:val="none" w:sz="0" w:space="0" w:color="auto"/>
        <w:right w:val="none" w:sz="0" w:space="0" w:color="auto"/>
      </w:divBdr>
    </w:div>
    <w:div w:id="673217462">
      <w:bodyDiv w:val="1"/>
      <w:marLeft w:val="0"/>
      <w:marRight w:val="0"/>
      <w:marTop w:val="0"/>
      <w:marBottom w:val="0"/>
      <w:divBdr>
        <w:top w:val="none" w:sz="0" w:space="0" w:color="auto"/>
        <w:left w:val="none" w:sz="0" w:space="0" w:color="auto"/>
        <w:bottom w:val="none" w:sz="0" w:space="0" w:color="auto"/>
        <w:right w:val="none" w:sz="0" w:space="0" w:color="auto"/>
      </w:divBdr>
    </w:div>
    <w:div w:id="680083024">
      <w:bodyDiv w:val="1"/>
      <w:marLeft w:val="0"/>
      <w:marRight w:val="0"/>
      <w:marTop w:val="0"/>
      <w:marBottom w:val="0"/>
      <w:divBdr>
        <w:top w:val="none" w:sz="0" w:space="0" w:color="auto"/>
        <w:left w:val="none" w:sz="0" w:space="0" w:color="auto"/>
        <w:bottom w:val="none" w:sz="0" w:space="0" w:color="auto"/>
        <w:right w:val="none" w:sz="0" w:space="0" w:color="auto"/>
      </w:divBdr>
    </w:div>
    <w:div w:id="699092695">
      <w:bodyDiv w:val="1"/>
      <w:marLeft w:val="0"/>
      <w:marRight w:val="0"/>
      <w:marTop w:val="0"/>
      <w:marBottom w:val="0"/>
      <w:divBdr>
        <w:top w:val="none" w:sz="0" w:space="0" w:color="auto"/>
        <w:left w:val="none" w:sz="0" w:space="0" w:color="auto"/>
        <w:bottom w:val="none" w:sz="0" w:space="0" w:color="auto"/>
        <w:right w:val="none" w:sz="0" w:space="0" w:color="auto"/>
      </w:divBdr>
    </w:div>
    <w:div w:id="700131922">
      <w:bodyDiv w:val="1"/>
      <w:marLeft w:val="0"/>
      <w:marRight w:val="0"/>
      <w:marTop w:val="0"/>
      <w:marBottom w:val="0"/>
      <w:divBdr>
        <w:top w:val="none" w:sz="0" w:space="0" w:color="auto"/>
        <w:left w:val="none" w:sz="0" w:space="0" w:color="auto"/>
        <w:bottom w:val="none" w:sz="0" w:space="0" w:color="auto"/>
        <w:right w:val="none" w:sz="0" w:space="0" w:color="auto"/>
      </w:divBdr>
    </w:div>
    <w:div w:id="719592762">
      <w:bodyDiv w:val="1"/>
      <w:marLeft w:val="0"/>
      <w:marRight w:val="0"/>
      <w:marTop w:val="0"/>
      <w:marBottom w:val="0"/>
      <w:divBdr>
        <w:top w:val="none" w:sz="0" w:space="0" w:color="auto"/>
        <w:left w:val="none" w:sz="0" w:space="0" w:color="auto"/>
        <w:bottom w:val="none" w:sz="0" w:space="0" w:color="auto"/>
        <w:right w:val="none" w:sz="0" w:space="0" w:color="auto"/>
      </w:divBdr>
    </w:div>
    <w:div w:id="724376122">
      <w:bodyDiv w:val="1"/>
      <w:marLeft w:val="0"/>
      <w:marRight w:val="0"/>
      <w:marTop w:val="0"/>
      <w:marBottom w:val="0"/>
      <w:divBdr>
        <w:top w:val="none" w:sz="0" w:space="0" w:color="auto"/>
        <w:left w:val="none" w:sz="0" w:space="0" w:color="auto"/>
        <w:bottom w:val="none" w:sz="0" w:space="0" w:color="auto"/>
        <w:right w:val="none" w:sz="0" w:space="0" w:color="auto"/>
      </w:divBdr>
    </w:div>
    <w:div w:id="744107856">
      <w:bodyDiv w:val="1"/>
      <w:marLeft w:val="0"/>
      <w:marRight w:val="0"/>
      <w:marTop w:val="0"/>
      <w:marBottom w:val="0"/>
      <w:divBdr>
        <w:top w:val="none" w:sz="0" w:space="0" w:color="auto"/>
        <w:left w:val="none" w:sz="0" w:space="0" w:color="auto"/>
        <w:bottom w:val="none" w:sz="0" w:space="0" w:color="auto"/>
        <w:right w:val="none" w:sz="0" w:space="0" w:color="auto"/>
      </w:divBdr>
    </w:div>
    <w:div w:id="750543321">
      <w:bodyDiv w:val="1"/>
      <w:marLeft w:val="0"/>
      <w:marRight w:val="0"/>
      <w:marTop w:val="0"/>
      <w:marBottom w:val="0"/>
      <w:divBdr>
        <w:top w:val="none" w:sz="0" w:space="0" w:color="auto"/>
        <w:left w:val="none" w:sz="0" w:space="0" w:color="auto"/>
        <w:bottom w:val="none" w:sz="0" w:space="0" w:color="auto"/>
        <w:right w:val="none" w:sz="0" w:space="0" w:color="auto"/>
      </w:divBdr>
    </w:div>
    <w:div w:id="758913913">
      <w:bodyDiv w:val="1"/>
      <w:marLeft w:val="0"/>
      <w:marRight w:val="0"/>
      <w:marTop w:val="0"/>
      <w:marBottom w:val="0"/>
      <w:divBdr>
        <w:top w:val="none" w:sz="0" w:space="0" w:color="auto"/>
        <w:left w:val="none" w:sz="0" w:space="0" w:color="auto"/>
        <w:bottom w:val="none" w:sz="0" w:space="0" w:color="auto"/>
        <w:right w:val="none" w:sz="0" w:space="0" w:color="auto"/>
      </w:divBdr>
    </w:div>
    <w:div w:id="759063752">
      <w:bodyDiv w:val="1"/>
      <w:marLeft w:val="0"/>
      <w:marRight w:val="0"/>
      <w:marTop w:val="0"/>
      <w:marBottom w:val="0"/>
      <w:divBdr>
        <w:top w:val="none" w:sz="0" w:space="0" w:color="auto"/>
        <w:left w:val="none" w:sz="0" w:space="0" w:color="auto"/>
        <w:bottom w:val="none" w:sz="0" w:space="0" w:color="auto"/>
        <w:right w:val="none" w:sz="0" w:space="0" w:color="auto"/>
      </w:divBdr>
    </w:div>
    <w:div w:id="761335280">
      <w:bodyDiv w:val="1"/>
      <w:marLeft w:val="0"/>
      <w:marRight w:val="0"/>
      <w:marTop w:val="0"/>
      <w:marBottom w:val="0"/>
      <w:divBdr>
        <w:top w:val="none" w:sz="0" w:space="0" w:color="auto"/>
        <w:left w:val="none" w:sz="0" w:space="0" w:color="auto"/>
        <w:bottom w:val="none" w:sz="0" w:space="0" w:color="auto"/>
        <w:right w:val="none" w:sz="0" w:space="0" w:color="auto"/>
      </w:divBdr>
    </w:div>
    <w:div w:id="774373628">
      <w:bodyDiv w:val="1"/>
      <w:marLeft w:val="0"/>
      <w:marRight w:val="0"/>
      <w:marTop w:val="0"/>
      <w:marBottom w:val="0"/>
      <w:divBdr>
        <w:top w:val="none" w:sz="0" w:space="0" w:color="auto"/>
        <w:left w:val="none" w:sz="0" w:space="0" w:color="auto"/>
        <w:bottom w:val="none" w:sz="0" w:space="0" w:color="auto"/>
        <w:right w:val="none" w:sz="0" w:space="0" w:color="auto"/>
      </w:divBdr>
    </w:div>
    <w:div w:id="775830249">
      <w:bodyDiv w:val="1"/>
      <w:marLeft w:val="0"/>
      <w:marRight w:val="0"/>
      <w:marTop w:val="0"/>
      <w:marBottom w:val="0"/>
      <w:divBdr>
        <w:top w:val="none" w:sz="0" w:space="0" w:color="auto"/>
        <w:left w:val="none" w:sz="0" w:space="0" w:color="auto"/>
        <w:bottom w:val="none" w:sz="0" w:space="0" w:color="auto"/>
        <w:right w:val="none" w:sz="0" w:space="0" w:color="auto"/>
      </w:divBdr>
    </w:div>
    <w:div w:id="783621536">
      <w:bodyDiv w:val="1"/>
      <w:marLeft w:val="0"/>
      <w:marRight w:val="0"/>
      <w:marTop w:val="0"/>
      <w:marBottom w:val="0"/>
      <w:divBdr>
        <w:top w:val="none" w:sz="0" w:space="0" w:color="auto"/>
        <w:left w:val="none" w:sz="0" w:space="0" w:color="auto"/>
        <w:bottom w:val="none" w:sz="0" w:space="0" w:color="auto"/>
        <w:right w:val="none" w:sz="0" w:space="0" w:color="auto"/>
      </w:divBdr>
    </w:div>
    <w:div w:id="791556570">
      <w:bodyDiv w:val="1"/>
      <w:marLeft w:val="0"/>
      <w:marRight w:val="0"/>
      <w:marTop w:val="0"/>
      <w:marBottom w:val="0"/>
      <w:divBdr>
        <w:top w:val="none" w:sz="0" w:space="0" w:color="auto"/>
        <w:left w:val="none" w:sz="0" w:space="0" w:color="auto"/>
        <w:bottom w:val="none" w:sz="0" w:space="0" w:color="auto"/>
        <w:right w:val="none" w:sz="0" w:space="0" w:color="auto"/>
      </w:divBdr>
    </w:div>
    <w:div w:id="792209909">
      <w:bodyDiv w:val="1"/>
      <w:marLeft w:val="0"/>
      <w:marRight w:val="0"/>
      <w:marTop w:val="0"/>
      <w:marBottom w:val="0"/>
      <w:divBdr>
        <w:top w:val="none" w:sz="0" w:space="0" w:color="auto"/>
        <w:left w:val="none" w:sz="0" w:space="0" w:color="auto"/>
        <w:bottom w:val="none" w:sz="0" w:space="0" w:color="auto"/>
        <w:right w:val="none" w:sz="0" w:space="0" w:color="auto"/>
      </w:divBdr>
    </w:div>
    <w:div w:id="795415177">
      <w:bodyDiv w:val="1"/>
      <w:marLeft w:val="0"/>
      <w:marRight w:val="0"/>
      <w:marTop w:val="0"/>
      <w:marBottom w:val="0"/>
      <w:divBdr>
        <w:top w:val="none" w:sz="0" w:space="0" w:color="auto"/>
        <w:left w:val="none" w:sz="0" w:space="0" w:color="auto"/>
        <w:bottom w:val="none" w:sz="0" w:space="0" w:color="auto"/>
        <w:right w:val="none" w:sz="0" w:space="0" w:color="auto"/>
      </w:divBdr>
      <w:divsChild>
        <w:div w:id="900746920">
          <w:marLeft w:val="274"/>
          <w:marRight w:val="0"/>
          <w:marTop w:val="0"/>
          <w:marBottom w:val="0"/>
          <w:divBdr>
            <w:top w:val="none" w:sz="0" w:space="0" w:color="auto"/>
            <w:left w:val="none" w:sz="0" w:space="0" w:color="auto"/>
            <w:bottom w:val="none" w:sz="0" w:space="0" w:color="auto"/>
            <w:right w:val="none" w:sz="0" w:space="0" w:color="auto"/>
          </w:divBdr>
        </w:div>
      </w:divsChild>
    </w:div>
    <w:div w:id="798838070">
      <w:bodyDiv w:val="1"/>
      <w:marLeft w:val="0"/>
      <w:marRight w:val="0"/>
      <w:marTop w:val="0"/>
      <w:marBottom w:val="0"/>
      <w:divBdr>
        <w:top w:val="none" w:sz="0" w:space="0" w:color="auto"/>
        <w:left w:val="none" w:sz="0" w:space="0" w:color="auto"/>
        <w:bottom w:val="none" w:sz="0" w:space="0" w:color="auto"/>
        <w:right w:val="none" w:sz="0" w:space="0" w:color="auto"/>
      </w:divBdr>
    </w:div>
    <w:div w:id="808590450">
      <w:bodyDiv w:val="1"/>
      <w:marLeft w:val="0"/>
      <w:marRight w:val="0"/>
      <w:marTop w:val="0"/>
      <w:marBottom w:val="0"/>
      <w:divBdr>
        <w:top w:val="none" w:sz="0" w:space="0" w:color="auto"/>
        <w:left w:val="none" w:sz="0" w:space="0" w:color="auto"/>
        <w:bottom w:val="none" w:sz="0" w:space="0" w:color="auto"/>
        <w:right w:val="none" w:sz="0" w:space="0" w:color="auto"/>
      </w:divBdr>
    </w:div>
    <w:div w:id="811751151">
      <w:bodyDiv w:val="1"/>
      <w:marLeft w:val="0"/>
      <w:marRight w:val="0"/>
      <w:marTop w:val="0"/>
      <w:marBottom w:val="0"/>
      <w:divBdr>
        <w:top w:val="none" w:sz="0" w:space="0" w:color="auto"/>
        <w:left w:val="none" w:sz="0" w:space="0" w:color="auto"/>
        <w:bottom w:val="none" w:sz="0" w:space="0" w:color="auto"/>
        <w:right w:val="none" w:sz="0" w:space="0" w:color="auto"/>
      </w:divBdr>
    </w:div>
    <w:div w:id="813133739">
      <w:bodyDiv w:val="1"/>
      <w:marLeft w:val="0"/>
      <w:marRight w:val="0"/>
      <w:marTop w:val="0"/>
      <w:marBottom w:val="0"/>
      <w:divBdr>
        <w:top w:val="none" w:sz="0" w:space="0" w:color="auto"/>
        <w:left w:val="none" w:sz="0" w:space="0" w:color="auto"/>
        <w:bottom w:val="none" w:sz="0" w:space="0" w:color="auto"/>
        <w:right w:val="none" w:sz="0" w:space="0" w:color="auto"/>
      </w:divBdr>
    </w:div>
    <w:div w:id="820538618">
      <w:bodyDiv w:val="1"/>
      <w:marLeft w:val="0"/>
      <w:marRight w:val="0"/>
      <w:marTop w:val="0"/>
      <w:marBottom w:val="0"/>
      <w:divBdr>
        <w:top w:val="none" w:sz="0" w:space="0" w:color="auto"/>
        <w:left w:val="none" w:sz="0" w:space="0" w:color="auto"/>
        <w:bottom w:val="none" w:sz="0" w:space="0" w:color="auto"/>
        <w:right w:val="none" w:sz="0" w:space="0" w:color="auto"/>
      </w:divBdr>
    </w:div>
    <w:div w:id="851839729">
      <w:bodyDiv w:val="1"/>
      <w:marLeft w:val="0"/>
      <w:marRight w:val="0"/>
      <w:marTop w:val="0"/>
      <w:marBottom w:val="0"/>
      <w:divBdr>
        <w:top w:val="none" w:sz="0" w:space="0" w:color="auto"/>
        <w:left w:val="none" w:sz="0" w:space="0" w:color="auto"/>
        <w:bottom w:val="none" w:sz="0" w:space="0" w:color="auto"/>
        <w:right w:val="none" w:sz="0" w:space="0" w:color="auto"/>
      </w:divBdr>
    </w:div>
    <w:div w:id="859856801">
      <w:bodyDiv w:val="1"/>
      <w:marLeft w:val="0"/>
      <w:marRight w:val="0"/>
      <w:marTop w:val="0"/>
      <w:marBottom w:val="0"/>
      <w:divBdr>
        <w:top w:val="none" w:sz="0" w:space="0" w:color="auto"/>
        <w:left w:val="none" w:sz="0" w:space="0" w:color="auto"/>
        <w:bottom w:val="none" w:sz="0" w:space="0" w:color="auto"/>
        <w:right w:val="none" w:sz="0" w:space="0" w:color="auto"/>
      </w:divBdr>
    </w:div>
    <w:div w:id="866721771">
      <w:bodyDiv w:val="1"/>
      <w:marLeft w:val="0"/>
      <w:marRight w:val="0"/>
      <w:marTop w:val="0"/>
      <w:marBottom w:val="0"/>
      <w:divBdr>
        <w:top w:val="none" w:sz="0" w:space="0" w:color="auto"/>
        <w:left w:val="none" w:sz="0" w:space="0" w:color="auto"/>
        <w:bottom w:val="none" w:sz="0" w:space="0" w:color="auto"/>
        <w:right w:val="none" w:sz="0" w:space="0" w:color="auto"/>
      </w:divBdr>
    </w:div>
    <w:div w:id="879439426">
      <w:bodyDiv w:val="1"/>
      <w:marLeft w:val="0"/>
      <w:marRight w:val="0"/>
      <w:marTop w:val="0"/>
      <w:marBottom w:val="0"/>
      <w:divBdr>
        <w:top w:val="none" w:sz="0" w:space="0" w:color="auto"/>
        <w:left w:val="none" w:sz="0" w:space="0" w:color="auto"/>
        <w:bottom w:val="none" w:sz="0" w:space="0" w:color="auto"/>
        <w:right w:val="none" w:sz="0" w:space="0" w:color="auto"/>
      </w:divBdr>
    </w:div>
    <w:div w:id="879825597">
      <w:bodyDiv w:val="1"/>
      <w:marLeft w:val="0"/>
      <w:marRight w:val="0"/>
      <w:marTop w:val="0"/>
      <w:marBottom w:val="0"/>
      <w:divBdr>
        <w:top w:val="none" w:sz="0" w:space="0" w:color="auto"/>
        <w:left w:val="none" w:sz="0" w:space="0" w:color="auto"/>
        <w:bottom w:val="none" w:sz="0" w:space="0" w:color="auto"/>
        <w:right w:val="none" w:sz="0" w:space="0" w:color="auto"/>
      </w:divBdr>
    </w:div>
    <w:div w:id="887183481">
      <w:bodyDiv w:val="1"/>
      <w:marLeft w:val="0"/>
      <w:marRight w:val="0"/>
      <w:marTop w:val="0"/>
      <w:marBottom w:val="0"/>
      <w:divBdr>
        <w:top w:val="none" w:sz="0" w:space="0" w:color="auto"/>
        <w:left w:val="none" w:sz="0" w:space="0" w:color="auto"/>
        <w:bottom w:val="none" w:sz="0" w:space="0" w:color="auto"/>
        <w:right w:val="none" w:sz="0" w:space="0" w:color="auto"/>
      </w:divBdr>
    </w:div>
    <w:div w:id="899942718">
      <w:bodyDiv w:val="1"/>
      <w:marLeft w:val="0"/>
      <w:marRight w:val="0"/>
      <w:marTop w:val="0"/>
      <w:marBottom w:val="0"/>
      <w:divBdr>
        <w:top w:val="none" w:sz="0" w:space="0" w:color="auto"/>
        <w:left w:val="none" w:sz="0" w:space="0" w:color="auto"/>
        <w:bottom w:val="none" w:sz="0" w:space="0" w:color="auto"/>
        <w:right w:val="none" w:sz="0" w:space="0" w:color="auto"/>
      </w:divBdr>
    </w:div>
    <w:div w:id="904532376">
      <w:bodyDiv w:val="1"/>
      <w:marLeft w:val="0"/>
      <w:marRight w:val="0"/>
      <w:marTop w:val="0"/>
      <w:marBottom w:val="0"/>
      <w:divBdr>
        <w:top w:val="none" w:sz="0" w:space="0" w:color="auto"/>
        <w:left w:val="none" w:sz="0" w:space="0" w:color="auto"/>
        <w:bottom w:val="none" w:sz="0" w:space="0" w:color="auto"/>
        <w:right w:val="none" w:sz="0" w:space="0" w:color="auto"/>
      </w:divBdr>
    </w:div>
    <w:div w:id="916744669">
      <w:bodyDiv w:val="1"/>
      <w:marLeft w:val="0"/>
      <w:marRight w:val="0"/>
      <w:marTop w:val="0"/>
      <w:marBottom w:val="0"/>
      <w:divBdr>
        <w:top w:val="none" w:sz="0" w:space="0" w:color="auto"/>
        <w:left w:val="none" w:sz="0" w:space="0" w:color="auto"/>
        <w:bottom w:val="none" w:sz="0" w:space="0" w:color="auto"/>
        <w:right w:val="none" w:sz="0" w:space="0" w:color="auto"/>
      </w:divBdr>
    </w:div>
    <w:div w:id="920724142">
      <w:bodyDiv w:val="1"/>
      <w:marLeft w:val="0"/>
      <w:marRight w:val="0"/>
      <w:marTop w:val="0"/>
      <w:marBottom w:val="0"/>
      <w:divBdr>
        <w:top w:val="none" w:sz="0" w:space="0" w:color="auto"/>
        <w:left w:val="none" w:sz="0" w:space="0" w:color="auto"/>
        <w:bottom w:val="none" w:sz="0" w:space="0" w:color="auto"/>
        <w:right w:val="none" w:sz="0" w:space="0" w:color="auto"/>
      </w:divBdr>
    </w:div>
    <w:div w:id="924386059">
      <w:bodyDiv w:val="1"/>
      <w:marLeft w:val="0"/>
      <w:marRight w:val="0"/>
      <w:marTop w:val="0"/>
      <w:marBottom w:val="0"/>
      <w:divBdr>
        <w:top w:val="none" w:sz="0" w:space="0" w:color="auto"/>
        <w:left w:val="none" w:sz="0" w:space="0" w:color="auto"/>
        <w:bottom w:val="none" w:sz="0" w:space="0" w:color="auto"/>
        <w:right w:val="none" w:sz="0" w:space="0" w:color="auto"/>
      </w:divBdr>
    </w:div>
    <w:div w:id="930743768">
      <w:bodyDiv w:val="1"/>
      <w:marLeft w:val="0"/>
      <w:marRight w:val="0"/>
      <w:marTop w:val="0"/>
      <w:marBottom w:val="0"/>
      <w:divBdr>
        <w:top w:val="none" w:sz="0" w:space="0" w:color="auto"/>
        <w:left w:val="none" w:sz="0" w:space="0" w:color="auto"/>
        <w:bottom w:val="none" w:sz="0" w:space="0" w:color="auto"/>
        <w:right w:val="none" w:sz="0" w:space="0" w:color="auto"/>
      </w:divBdr>
    </w:div>
    <w:div w:id="934902360">
      <w:bodyDiv w:val="1"/>
      <w:marLeft w:val="0"/>
      <w:marRight w:val="0"/>
      <w:marTop w:val="0"/>
      <w:marBottom w:val="0"/>
      <w:divBdr>
        <w:top w:val="none" w:sz="0" w:space="0" w:color="auto"/>
        <w:left w:val="none" w:sz="0" w:space="0" w:color="auto"/>
        <w:bottom w:val="none" w:sz="0" w:space="0" w:color="auto"/>
        <w:right w:val="none" w:sz="0" w:space="0" w:color="auto"/>
      </w:divBdr>
    </w:div>
    <w:div w:id="944576454">
      <w:bodyDiv w:val="1"/>
      <w:marLeft w:val="0"/>
      <w:marRight w:val="0"/>
      <w:marTop w:val="0"/>
      <w:marBottom w:val="0"/>
      <w:divBdr>
        <w:top w:val="none" w:sz="0" w:space="0" w:color="auto"/>
        <w:left w:val="none" w:sz="0" w:space="0" w:color="auto"/>
        <w:bottom w:val="none" w:sz="0" w:space="0" w:color="auto"/>
        <w:right w:val="none" w:sz="0" w:space="0" w:color="auto"/>
      </w:divBdr>
    </w:div>
    <w:div w:id="952591513">
      <w:bodyDiv w:val="1"/>
      <w:marLeft w:val="0"/>
      <w:marRight w:val="0"/>
      <w:marTop w:val="0"/>
      <w:marBottom w:val="0"/>
      <w:divBdr>
        <w:top w:val="none" w:sz="0" w:space="0" w:color="auto"/>
        <w:left w:val="none" w:sz="0" w:space="0" w:color="auto"/>
        <w:bottom w:val="none" w:sz="0" w:space="0" w:color="auto"/>
        <w:right w:val="none" w:sz="0" w:space="0" w:color="auto"/>
      </w:divBdr>
    </w:div>
    <w:div w:id="963147689">
      <w:bodyDiv w:val="1"/>
      <w:marLeft w:val="0"/>
      <w:marRight w:val="0"/>
      <w:marTop w:val="0"/>
      <w:marBottom w:val="0"/>
      <w:divBdr>
        <w:top w:val="none" w:sz="0" w:space="0" w:color="auto"/>
        <w:left w:val="none" w:sz="0" w:space="0" w:color="auto"/>
        <w:bottom w:val="none" w:sz="0" w:space="0" w:color="auto"/>
        <w:right w:val="none" w:sz="0" w:space="0" w:color="auto"/>
      </w:divBdr>
    </w:div>
    <w:div w:id="969364243">
      <w:bodyDiv w:val="1"/>
      <w:marLeft w:val="0"/>
      <w:marRight w:val="0"/>
      <w:marTop w:val="0"/>
      <w:marBottom w:val="0"/>
      <w:divBdr>
        <w:top w:val="none" w:sz="0" w:space="0" w:color="auto"/>
        <w:left w:val="none" w:sz="0" w:space="0" w:color="auto"/>
        <w:bottom w:val="none" w:sz="0" w:space="0" w:color="auto"/>
        <w:right w:val="none" w:sz="0" w:space="0" w:color="auto"/>
      </w:divBdr>
    </w:div>
    <w:div w:id="973873984">
      <w:bodyDiv w:val="1"/>
      <w:marLeft w:val="0"/>
      <w:marRight w:val="0"/>
      <w:marTop w:val="0"/>
      <w:marBottom w:val="0"/>
      <w:divBdr>
        <w:top w:val="none" w:sz="0" w:space="0" w:color="auto"/>
        <w:left w:val="none" w:sz="0" w:space="0" w:color="auto"/>
        <w:bottom w:val="none" w:sz="0" w:space="0" w:color="auto"/>
        <w:right w:val="none" w:sz="0" w:space="0" w:color="auto"/>
      </w:divBdr>
    </w:div>
    <w:div w:id="976256436">
      <w:bodyDiv w:val="1"/>
      <w:marLeft w:val="0"/>
      <w:marRight w:val="0"/>
      <w:marTop w:val="0"/>
      <w:marBottom w:val="0"/>
      <w:divBdr>
        <w:top w:val="none" w:sz="0" w:space="0" w:color="auto"/>
        <w:left w:val="none" w:sz="0" w:space="0" w:color="auto"/>
        <w:bottom w:val="none" w:sz="0" w:space="0" w:color="auto"/>
        <w:right w:val="none" w:sz="0" w:space="0" w:color="auto"/>
      </w:divBdr>
    </w:div>
    <w:div w:id="984554177">
      <w:bodyDiv w:val="1"/>
      <w:marLeft w:val="0"/>
      <w:marRight w:val="0"/>
      <w:marTop w:val="0"/>
      <w:marBottom w:val="0"/>
      <w:divBdr>
        <w:top w:val="none" w:sz="0" w:space="0" w:color="auto"/>
        <w:left w:val="none" w:sz="0" w:space="0" w:color="auto"/>
        <w:bottom w:val="none" w:sz="0" w:space="0" w:color="auto"/>
        <w:right w:val="none" w:sz="0" w:space="0" w:color="auto"/>
      </w:divBdr>
    </w:div>
    <w:div w:id="988171441">
      <w:bodyDiv w:val="1"/>
      <w:marLeft w:val="0"/>
      <w:marRight w:val="0"/>
      <w:marTop w:val="0"/>
      <w:marBottom w:val="0"/>
      <w:divBdr>
        <w:top w:val="none" w:sz="0" w:space="0" w:color="auto"/>
        <w:left w:val="none" w:sz="0" w:space="0" w:color="auto"/>
        <w:bottom w:val="none" w:sz="0" w:space="0" w:color="auto"/>
        <w:right w:val="none" w:sz="0" w:space="0" w:color="auto"/>
      </w:divBdr>
    </w:div>
    <w:div w:id="1000624024">
      <w:bodyDiv w:val="1"/>
      <w:marLeft w:val="0"/>
      <w:marRight w:val="0"/>
      <w:marTop w:val="0"/>
      <w:marBottom w:val="0"/>
      <w:divBdr>
        <w:top w:val="none" w:sz="0" w:space="0" w:color="auto"/>
        <w:left w:val="none" w:sz="0" w:space="0" w:color="auto"/>
        <w:bottom w:val="none" w:sz="0" w:space="0" w:color="auto"/>
        <w:right w:val="none" w:sz="0" w:space="0" w:color="auto"/>
      </w:divBdr>
    </w:div>
    <w:div w:id="1026177414">
      <w:bodyDiv w:val="1"/>
      <w:marLeft w:val="0"/>
      <w:marRight w:val="0"/>
      <w:marTop w:val="0"/>
      <w:marBottom w:val="0"/>
      <w:divBdr>
        <w:top w:val="none" w:sz="0" w:space="0" w:color="auto"/>
        <w:left w:val="none" w:sz="0" w:space="0" w:color="auto"/>
        <w:bottom w:val="none" w:sz="0" w:space="0" w:color="auto"/>
        <w:right w:val="none" w:sz="0" w:space="0" w:color="auto"/>
      </w:divBdr>
    </w:div>
    <w:div w:id="1027871079">
      <w:bodyDiv w:val="1"/>
      <w:marLeft w:val="0"/>
      <w:marRight w:val="0"/>
      <w:marTop w:val="0"/>
      <w:marBottom w:val="0"/>
      <w:divBdr>
        <w:top w:val="none" w:sz="0" w:space="0" w:color="auto"/>
        <w:left w:val="none" w:sz="0" w:space="0" w:color="auto"/>
        <w:bottom w:val="none" w:sz="0" w:space="0" w:color="auto"/>
        <w:right w:val="none" w:sz="0" w:space="0" w:color="auto"/>
      </w:divBdr>
    </w:div>
    <w:div w:id="1036976458">
      <w:bodyDiv w:val="1"/>
      <w:marLeft w:val="0"/>
      <w:marRight w:val="0"/>
      <w:marTop w:val="0"/>
      <w:marBottom w:val="0"/>
      <w:divBdr>
        <w:top w:val="none" w:sz="0" w:space="0" w:color="auto"/>
        <w:left w:val="none" w:sz="0" w:space="0" w:color="auto"/>
        <w:bottom w:val="none" w:sz="0" w:space="0" w:color="auto"/>
        <w:right w:val="none" w:sz="0" w:space="0" w:color="auto"/>
      </w:divBdr>
    </w:div>
    <w:div w:id="1037705115">
      <w:bodyDiv w:val="1"/>
      <w:marLeft w:val="0"/>
      <w:marRight w:val="0"/>
      <w:marTop w:val="0"/>
      <w:marBottom w:val="0"/>
      <w:divBdr>
        <w:top w:val="none" w:sz="0" w:space="0" w:color="auto"/>
        <w:left w:val="none" w:sz="0" w:space="0" w:color="auto"/>
        <w:bottom w:val="none" w:sz="0" w:space="0" w:color="auto"/>
        <w:right w:val="none" w:sz="0" w:space="0" w:color="auto"/>
      </w:divBdr>
    </w:div>
    <w:div w:id="1059088374">
      <w:bodyDiv w:val="1"/>
      <w:marLeft w:val="0"/>
      <w:marRight w:val="0"/>
      <w:marTop w:val="0"/>
      <w:marBottom w:val="0"/>
      <w:divBdr>
        <w:top w:val="none" w:sz="0" w:space="0" w:color="auto"/>
        <w:left w:val="none" w:sz="0" w:space="0" w:color="auto"/>
        <w:bottom w:val="none" w:sz="0" w:space="0" w:color="auto"/>
        <w:right w:val="none" w:sz="0" w:space="0" w:color="auto"/>
      </w:divBdr>
    </w:div>
    <w:div w:id="1060591811">
      <w:bodyDiv w:val="1"/>
      <w:marLeft w:val="0"/>
      <w:marRight w:val="0"/>
      <w:marTop w:val="0"/>
      <w:marBottom w:val="0"/>
      <w:divBdr>
        <w:top w:val="none" w:sz="0" w:space="0" w:color="auto"/>
        <w:left w:val="none" w:sz="0" w:space="0" w:color="auto"/>
        <w:bottom w:val="none" w:sz="0" w:space="0" w:color="auto"/>
        <w:right w:val="none" w:sz="0" w:space="0" w:color="auto"/>
      </w:divBdr>
    </w:div>
    <w:div w:id="1069377214">
      <w:bodyDiv w:val="1"/>
      <w:marLeft w:val="0"/>
      <w:marRight w:val="0"/>
      <w:marTop w:val="0"/>
      <w:marBottom w:val="0"/>
      <w:divBdr>
        <w:top w:val="none" w:sz="0" w:space="0" w:color="auto"/>
        <w:left w:val="none" w:sz="0" w:space="0" w:color="auto"/>
        <w:bottom w:val="none" w:sz="0" w:space="0" w:color="auto"/>
        <w:right w:val="none" w:sz="0" w:space="0" w:color="auto"/>
      </w:divBdr>
    </w:div>
    <w:div w:id="1075668540">
      <w:bodyDiv w:val="1"/>
      <w:marLeft w:val="0"/>
      <w:marRight w:val="0"/>
      <w:marTop w:val="0"/>
      <w:marBottom w:val="0"/>
      <w:divBdr>
        <w:top w:val="none" w:sz="0" w:space="0" w:color="auto"/>
        <w:left w:val="none" w:sz="0" w:space="0" w:color="auto"/>
        <w:bottom w:val="none" w:sz="0" w:space="0" w:color="auto"/>
        <w:right w:val="none" w:sz="0" w:space="0" w:color="auto"/>
      </w:divBdr>
    </w:div>
    <w:div w:id="1085414900">
      <w:bodyDiv w:val="1"/>
      <w:marLeft w:val="0"/>
      <w:marRight w:val="0"/>
      <w:marTop w:val="0"/>
      <w:marBottom w:val="0"/>
      <w:divBdr>
        <w:top w:val="none" w:sz="0" w:space="0" w:color="auto"/>
        <w:left w:val="none" w:sz="0" w:space="0" w:color="auto"/>
        <w:bottom w:val="none" w:sz="0" w:space="0" w:color="auto"/>
        <w:right w:val="none" w:sz="0" w:space="0" w:color="auto"/>
      </w:divBdr>
    </w:div>
    <w:div w:id="1089352434">
      <w:bodyDiv w:val="1"/>
      <w:marLeft w:val="0"/>
      <w:marRight w:val="0"/>
      <w:marTop w:val="0"/>
      <w:marBottom w:val="0"/>
      <w:divBdr>
        <w:top w:val="none" w:sz="0" w:space="0" w:color="auto"/>
        <w:left w:val="none" w:sz="0" w:space="0" w:color="auto"/>
        <w:bottom w:val="none" w:sz="0" w:space="0" w:color="auto"/>
        <w:right w:val="none" w:sz="0" w:space="0" w:color="auto"/>
      </w:divBdr>
    </w:div>
    <w:div w:id="1101729932">
      <w:bodyDiv w:val="1"/>
      <w:marLeft w:val="0"/>
      <w:marRight w:val="0"/>
      <w:marTop w:val="0"/>
      <w:marBottom w:val="0"/>
      <w:divBdr>
        <w:top w:val="none" w:sz="0" w:space="0" w:color="auto"/>
        <w:left w:val="none" w:sz="0" w:space="0" w:color="auto"/>
        <w:bottom w:val="none" w:sz="0" w:space="0" w:color="auto"/>
        <w:right w:val="none" w:sz="0" w:space="0" w:color="auto"/>
      </w:divBdr>
    </w:div>
    <w:div w:id="1109162585">
      <w:bodyDiv w:val="1"/>
      <w:marLeft w:val="0"/>
      <w:marRight w:val="0"/>
      <w:marTop w:val="0"/>
      <w:marBottom w:val="0"/>
      <w:divBdr>
        <w:top w:val="none" w:sz="0" w:space="0" w:color="auto"/>
        <w:left w:val="none" w:sz="0" w:space="0" w:color="auto"/>
        <w:bottom w:val="none" w:sz="0" w:space="0" w:color="auto"/>
        <w:right w:val="none" w:sz="0" w:space="0" w:color="auto"/>
      </w:divBdr>
    </w:div>
    <w:div w:id="1116631940">
      <w:bodyDiv w:val="1"/>
      <w:marLeft w:val="0"/>
      <w:marRight w:val="0"/>
      <w:marTop w:val="0"/>
      <w:marBottom w:val="0"/>
      <w:divBdr>
        <w:top w:val="none" w:sz="0" w:space="0" w:color="auto"/>
        <w:left w:val="none" w:sz="0" w:space="0" w:color="auto"/>
        <w:bottom w:val="none" w:sz="0" w:space="0" w:color="auto"/>
        <w:right w:val="none" w:sz="0" w:space="0" w:color="auto"/>
      </w:divBdr>
    </w:div>
    <w:div w:id="1118916064">
      <w:bodyDiv w:val="1"/>
      <w:marLeft w:val="0"/>
      <w:marRight w:val="0"/>
      <w:marTop w:val="0"/>
      <w:marBottom w:val="0"/>
      <w:divBdr>
        <w:top w:val="none" w:sz="0" w:space="0" w:color="auto"/>
        <w:left w:val="none" w:sz="0" w:space="0" w:color="auto"/>
        <w:bottom w:val="none" w:sz="0" w:space="0" w:color="auto"/>
        <w:right w:val="none" w:sz="0" w:space="0" w:color="auto"/>
      </w:divBdr>
    </w:div>
    <w:div w:id="1140149813">
      <w:bodyDiv w:val="1"/>
      <w:marLeft w:val="0"/>
      <w:marRight w:val="0"/>
      <w:marTop w:val="0"/>
      <w:marBottom w:val="0"/>
      <w:divBdr>
        <w:top w:val="none" w:sz="0" w:space="0" w:color="auto"/>
        <w:left w:val="none" w:sz="0" w:space="0" w:color="auto"/>
        <w:bottom w:val="none" w:sz="0" w:space="0" w:color="auto"/>
        <w:right w:val="none" w:sz="0" w:space="0" w:color="auto"/>
      </w:divBdr>
    </w:div>
    <w:div w:id="1145927949">
      <w:bodyDiv w:val="1"/>
      <w:marLeft w:val="0"/>
      <w:marRight w:val="0"/>
      <w:marTop w:val="0"/>
      <w:marBottom w:val="0"/>
      <w:divBdr>
        <w:top w:val="none" w:sz="0" w:space="0" w:color="auto"/>
        <w:left w:val="none" w:sz="0" w:space="0" w:color="auto"/>
        <w:bottom w:val="none" w:sz="0" w:space="0" w:color="auto"/>
        <w:right w:val="none" w:sz="0" w:space="0" w:color="auto"/>
      </w:divBdr>
    </w:div>
    <w:div w:id="1152063141">
      <w:bodyDiv w:val="1"/>
      <w:marLeft w:val="0"/>
      <w:marRight w:val="0"/>
      <w:marTop w:val="0"/>
      <w:marBottom w:val="0"/>
      <w:divBdr>
        <w:top w:val="none" w:sz="0" w:space="0" w:color="auto"/>
        <w:left w:val="none" w:sz="0" w:space="0" w:color="auto"/>
        <w:bottom w:val="none" w:sz="0" w:space="0" w:color="auto"/>
        <w:right w:val="none" w:sz="0" w:space="0" w:color="auto"/>
      </w:divBdr>
    </w:div>
    <w:div w:id="1164127036">
      <w:bodyDiv w:val="1"/>
      <w:marLeft w:val="0"/>
      <w:marRight w:val="0"/>
      <w:marTop w:val="0"/>
      <w:marBottom w:val="0"/>
      <w:divBdr>
        <w:top w:val="none" w:sz="0" w:space="0" w:color="auto"/>
        <w:left w:val="none" w:sz="0" w:space="0" w:color="auto"/>
        <w:bottom w:val="none" w:sz="0" w:space="0" w:color="auto"/>
        <w:right w:val="none" w:sz="0" w:space="0" w:color="auto"/>
      </w:divBdr>
    </w:div>
    <w:div w:id="1185250159">
      <w:bodyDiv w:val="1"/>
      <w:marLeft w:val="0"/>
      <w:marRight w:val="0"/>
      <w:marTop w:val="0"/>
      <w:marBottom w:val="0"/>
      <w:divBdr>
        <w:top w:val="none" w:sz="0" w:space="0" w:color="auto"/>
        <w:left w:val="none" w:sz="0" w:space="0" w:color="auto"/>
        <w:bottom w:val="none" w:sz="0" w:space="0" w:color="auto"/>
        <w:right w:val="none" w:sz="0" w:space="0" w:color="auto"/>
      </w:divBdr>
    </w:div>
    <w:div w:id="1187527981">
      <w:bodyDiv w:val="1"/>
      <w:marLeft w:val="0"/>
      <w:marRight w:val="0"/>
      <w:marTop w:val="0"/>
      <w:marBottom w:val="0"/>
      <w:divBdr>
        <w:top w:val="none" w:sz="0" w:space="0" w:color="auto"/>
        <w:left w:val="none" w:sz="0" w:space="0" w:color="auto"/>
        <w:bottom w:val="none" w:sz="0" w:space="0" w:color="auto"/>
        <w:right w:val="none" w:sz="0" w:space="0" w:color="auto"/>
      </w:divBdr>
    </w:div>
    <w:div w:id="1190724800">
      <w:bodyDiv w:val="1"/>
      <w:marLeft w:val="0"/>
      <w:marRight w:val="0"/>
      <w:marTop w:val="0"/>
      <w:marBottom w:val="0"/>
      <w:divBdr>
        <w:top w:val="none" w:sz="0" w:space="0" w:color="auto"/>
        <w:left w:val="none" w:sz="0" w:space="0" w:color="auto"/>
        <w:bottom w:val="none" w:sz="0" w:space="0" w:color="auto"/>
        <w:right w:val="none" w:sz="0" w:space="0" w:color="auto"/>
      </w:divBdr>
    </w:div>
    <w:div w:id="1215851965">
      <w:bodyDiv w:val="1"/>
      <w:marLeft w:val="0"/>
      <w:marRight w:val="0"/>
      <w:marTop w:val="0"/>
      <w:marBottom w:val="0"/>
      <w:divBdr>
        <w:top w:val="none" w:sz="0" w:space="0" w:color="auto"/>
        <w:left w:val="none" w:sz="0" w:space="0" w:color="auto"/>
        <w:bottom w:val="none" w:sz="0" w:space="0" w:color="auto"/>
        <w:right w:val="none" w:sz="0" w:space="0" w:color="auto"/>
      </w:divBdr>
    </w:div>
    <w:div w:id="1219318564">
      <w:bodyDiv w:val="1"/>
      <w:marLeft w:val="0"/>
      <w:marRight w:val="0"/>
      <w:marTop w:val="0"/>
      <w:marBottom w:val="0"/>
      <w:divBdr>
        <w:top w:val="none" w:sz="0" w:space="0" w:color="auto"/>
        <w:left w:val="none" w:sz="0" w:space="0" w:color="auto"/>
        <w:bottom w:val="none" w:sz="0" w:space="0" w:color="auto"/>
        <w:right w:val="none" w:sz="0" w:space="0" w:color="auto"/>
      </w:divBdr>
    </w:div>
    <w:div w:id="1219590779">
      <w:bodyDiv w:val="1"/>
      <w:marLeft w:val="0"/>
      <w:marRight w:val="0"/>
      <w:marTop w:val="0"/>
      <w:marBottom w:val="0"/>
      <w:divBdr>
        <w:top w:val="none" w:sz="0" w:space="0" w:color="auto"/>
        <w:left w:val="none" w:sz="0" w:space="0" w:color="auto"/>
        <w:bottom w:val="none" w:sz="0" w:space="0" w:color="auto"/>
        <w:right w:val="none" w:sz="0" w:space="0" w:color="auto"/>
      </w:divBdr>
    </w:div>
    <w:div w:id="1227842363">
      <w:bodyDiv w:val="1"/>
      <w:marLeft w:val="0"/>
      <w:marRight w:val="0"/>
      <w:marTop w:val="0"/>
      <w:marBottom w:val="0"/>
      <w:divBdr>
        <w:top w:val="none" w:sz="0" w:space="0" w:color="auto"/>
        <w:left w:val="none" w:sz="0" w:space="0" w:color="auto"/>
        <w:bottom w:val="none" w:sz="0" w:space="0" w:color="auto"/>
        <w:right w:val="none" w:sz="0" w:space="0" w:color="auto"/>
      </w:divBdr>
    </w:div>
    <w:div w:id="1227959704">
      <w:bodyDiv w:val="1"/>
      <w:marLeft w:val="0"/>
      <w:marRight w:val="0"/>
      <w:marTop w:val="0"/>
      <w:marBottom w:val="0"/>
      <w:divBdr>
        <w:top w:val="none" w:sz="0" w:space="0" w:color="auto"/>
        <w:left w:val="none" w:sz="0" w:space="0" w:color="auto"/>
        <w:bottom w:val="none" w:sz="0" w:space="0" w:color="auto"/>
        <w:right w:val="none" w:sz="0" w:space="0" w:color="auto"/>
      </w:divBdr>
    </w:div>
    <w:div w:id="1253661755">
      <w:bodyDiv w:val="1"/>
      <w:marLeft w:val="0"/>
      <w:marRight w:val="0"/>
      <w:marTop w:val="0"/>
      <w:marBottom w:val="0"/>
      <w:divBdr>
        <w:top w:val="none" w:sz="0" w:space="0" w:color="auto"/>
        <w:left w:val="none" w:sz="0" w:space="0" w:color="auto"/>
        <w:bottom w:val="none" w:sz="0" w:space="0" w:color="auto"/>
        <w:right w:val="none" w:sz="0" w:space="0" w:color="auto"/>
      </w:divBdr>
    </w:div>
    <w:div w:id="1266963559">
      <w:bodyDiv w:val="1"/>
      <w:marLeft w:val="0"/>
      <w:marRight w:val="0"/>
      <w:marTop w:val="0"/>
      <w:marBottom w:val="0"/>
      <w:divBdr>
        <w:top w:val="none" w:sz="0" w:space="0" w:color="auto"/>
        <w:left w:val="none" w:sz="0" w:space="0" w:color="auto"/>
        <w:bottom w:val="none" w:sz="0" w:space="0" w:color="auto"/>
        <w:right w:val="none" w:sz="0" w:space="0" w:color="auto"/>
      </w:divBdr>
    </w:div>
    <w:div w:id="1269236275">
      <w:bodyDiv w:val="1"/>
      <w:marLeft w:val="0"/>
      <w:marRight w:val="0"/>
      <w:marTop w:val="0"/>
      <w:marBottom w:val="0"/>
      <w:divBdr>
        <w:top w:val="none" w:sz="0" w:space="0" w:color="auto"/>
        <w:left w:val="none" w:sz="0" w:space="0" w:color="auto"/>
        <w:bottom w:val="none" w:sz="0" w:space="0" w:color="auto"/>
        <w:right w:val="none" w:sz="0" w:space="0" w:color="auto"/>
      </w:divBdr>
    </w:div>
    <w:div w:id="1275941394">
      <w:bodyDiv w:val="1"/>
      <w:marLeft w:val="0"/>
      <w:marRight w:val="0"/>
      <w:marTop w:val="0"/>
      <w:marBottom w:val="0"/>
      <w:divBdr>
        <w:top w:val="none" w:sz="0" w:space="0" w:color="auto"/>
        <w:left w:val="none" w:sz="0" w:space="0" w:color="auto"/>
        <w:bottom w:val="none" w:sz="0" w:space="0" w:color="auto"/>
        <w:right w:val="none" w:sz="0" w:space="0" w:color="auto"/>
      </w:divBdr>
    </w:div>
    <w:div w:id="1288125778">
      <w:bodyDiv w:val="1"/>
      <w:marLeft w:val="0"/>
      <w:marRight w:val="0"/>
      <w:marTop w:val="0"/>
      <w:marBottom w:val="0"/>
      <w:divBdr>
        <w:top w:val="none" w:sz="0" w:space="0" w:color="auto"/>
        <w:left w:val="none" w:sz="0" w:space="0" w:color="auto"/>
        <w:bottom w:val="none" w:sz="0" w:space="0" w:color="auto"/>
        <w:right w:val="none" w:sz="0" w:space="0" w:color="auto"/>
      </w:divBdr>
    </w:div>
    <w:div w:id="1289702420">
      <w:bodyDiv w:val="1"/>
      <w:marLeft w:val="0"/>
      <w:marRight w:val="0"/>
      <w:marTop w:val="0"/>
      <w:marBottom w:val="0"/>
      <w:divBdr>
        <w:top w:val="none" w:sz="0" w:space="0" w:color="auto"/>
        <w:left w:val="none" w:sz="0" w:space="0" w:color="auto"/>
        <w:bottom w:val="none" w:sz="0" w:space="0" w:color="auto"/>
        <w:right w:val="none" w:sz="0" w:space="0" w:color="auto"/>
      </w:divBdr>
    </w:div>
    <w:div w:id="1290894764">
      <w:bodyDiv w:val="1"/>
      <w:marLeft w:val="0"/>
      <w:marRight w:val="0"/>
      <w:marTop w:val="0"/>
      <w:marBottom w:val="0"/>
      <w:divBdr>
        <w:top w:val="none" w:sz="0" w:space="0" w:color="auto"/>
        <w:left w:val="none" w:sz="0" w:space="0" w:color="auto"/>
        <w:bottom w:val="none" w:sz="0" w:space="0" w:color="auto"/>
        <w:right w:val="none" w:sz="0" w:space="0" w:color="auto"/>
      </w:divBdr>
    </w:div>
    <w:div w:id="1293243327">
      <w:bodyDiv w:val="1"/>
      <w:marLeft w:val="0"/>
      <w:marRight w:val="0"/>
      <w:marTop w:val="0"/>
      <w:marBottom w:val="0"/>
      <w:divBdr>
        <w:top w:val="none" w:sz="0" w:space="0" w:color="auto"/>
        <w:left w:val="none" w:sz="0" w:space="0" w:color="auto"/>
        <w:bottom w:val="none" w:sz="0" w:space="0" w:color="auto"/>
        <w:right w:val="none" w:sz="0" w:space="0" w:color="auto"/>
      </w:divBdr>
    </w:div>
    <w:div w:id="1297102375">
      <w:bodyDiv w:val="1"/>
      <w:marLeft w:val="0"/>
      <w:marRight w:val="0"/>
      <w:marTop w:val="0"/>
      <w:marBottom w:val="0"/>
      <w:divBdr>
        <w:top w:val="none" w:sz="0" w:space="0" w:color="auto"/>
        <w:left w:val="none" w:sz="0" w:space="0" w:color="auto"/>
        <w:bottom w:val="none" w:sz="0" w:space="0" w:color="auto"/>
        <w:right w:val="none" w:sz="0" w:space="0" w:color="auto"/>
      </w:divBdr>
    </w:div>
    <w:div w:id="1297640543">
      <w:bodyDiv w:val="1"/>
      <w:marLeft w:val="0"/>
      <w:marRight w:val="0"/>
      <w:marTop w:val="0"/>
      <w:marBottom w:val="0"/>
      <w:divBdr>
        <w:top w:val="none" w:sz="0" w:space="0" w:color="auto"/>
        <w:left w:val="none" w:sz="0" w:space="0" w:color="auto"/>
        <w:bottom w:val="none" w:sz="0" w:space="0" w:color="auto"/>
        <w:right w:val="none" w:sz="0" w:space="0" w:color="auto"/>
      </w:divBdr>
    </w:div>
    <w:div w:id="1305543758">
      <w:bodyDiv w:val="1"/>
      <w:marLeft w:val="0"/>
      <w:marRight w:val="0"/>
      <w:marTop w:val="0"/>
      <w:marBottom w:val="0"/>
      <w:divBdr>
        <w:top w:val="none" w:sz="0" w:space="0" w:color="auto"/>
        <w:left w:val="none" w:sz="0" w:space="0" w:color="auto"/>
        <w:bottom w:val="none" w:sz="0" w:space="0" w:color="auto"/>
        <w:right w:val="none" w:sz="0" w:space="0" w:color="auto"/>
      </w:divBdr>
    </w:div>
    <w:div w:id="1324699851">
      <w:bodyDiv w:val="1"/>
      <w:marLeft w:val="0"/>
      <w:marRight w:val="0"/>
      <w:marTop w:val="0"/>
      <w:marBottom w:val="0"/>
      <w:divBdr>
        <w:top w:val="none" w:sz="0" w:space="0" w:color="auto"/>
        <w:left w:val="none" w:sz="0" w:space="0" w:color="auto"/>
        <w:bottom w:val="none" w:sz="0" w:space="0" w:color="auto"/>
        <w:right w:val="none" w:sz="0" w:space="0" w:color="auto"/>
      </w:divBdr>
    </w:div>
    <w:div w:id="1329208304">
      <w:bodyDiv w:val="1"/>
      <w:marLeft w:val="0"/>
      <w:marRight w:val="0"/>
      <w:marTop w:val="0"/>
      <w:marBottom w:val="0"/>
      <w:divBdr>
        <w:top w:val="none" w:sz="0" w:space="0" w:color="auto"/>
        <w:left w:val="none" w:sz="0" w:space="0" w:color="auto"/>
        <w:bottom w:val="none" w:sz="0" w:space="0" w:color="auto"/>
        <w:right w:val="none" w:sz="0" w:space="0" w:color="auto"/>
      </w:divBdr>
    </w:div>
    <w:div w:id="1333876180">
      <w:bodyDiv w:val="1"/>
      <w:marLeft w:val="0"/>
      <w:marRight w:val="0"/>
      <w:marTop w:val="0"/>
      <w:marBottom w:val="0"/>
      <w:divBdr>
        <w:top w:val="none" w:sz="0" w:space="0" w:color="auto"/>
        <w:left w:val="none" w:sz="0" w:space="0" w:color="auto"/>
        <w:bottom w:val="none" w:sz="0" w:space="0" w:color="auto"/>
        <w:right w:val="none" w:sz="0" w:space="0" w:color="auto"/>
      </w:divBdr>
    </w:div>
    <w:div w:id="1338728596">
      <w:bodyDiv w:val="1"/>
      <w:marLeft w:val="0"/>
      <w:marRight w:val="0"/>
      <w:marTop w:val="0"/>
      <w:marBottom w:val="0"/>
      <w:divBdr>
        <w:top w:val="none" w:sz="0" w:space="0" w:color="auto"/>
        <w:left w:val="none" w:sz="0" w:space="0" w:color="auto"/>
        <w:bottom w:val="none" w:sz="0" w:space="0" w:color="auto"/>
        <w:right w:val="none" w:sz="0" w:space="0" w:color="auto"/>
      </w:divBdr>
    </w:div>
    <w:div w:id="1344285849">
      <w:bodyDiv w:val="1"/>
      <w:marLeft w:val="0"/>
      <w:marRight w:val="0"/>
      <w:marTop w:val="0"/>
      <w:marBottom w:val="0"/>
      <w:divBdr>
        <w:top w:val="none" w:sz="0" w:space="0" w:color="auto"/>
        <w:left w:val="none" w:sz="0" w:space="0" w:color="auto"/>
        <w:bottom w:val="none" w:sz="0" w:space="0" w:color="auto"/>
        <w:right w:val="none" w:sz="0" w:space="0" w:color="auto"/>
      </w:divBdr>
    </w:div>
    <w:div w:id="1350566506">
      <w:bodyDiv w:val="1"/>
      <w:marLeft w:val="0"/>
      <w:marRight w:val="0"/>
      <w:marTop w:val="0"/>
      <w:marBottom w:val="0"/>
      <w:divBdr>
        <w:top w:val="none" w:sz="0" w:space="0" w:color="auto"/>
        <w:left w:val="none" w:sz="0" w:space="0" w:color="auto"/>
        <w:bottom w:val="none" w:sz="0" w:space="0" w:color="auto"/>
        <w:right w:val="none" w:sz="0" w:space="0" w:color="auto"/>
      </w:divBdr>
    </w:div>
    <w:div w:id="1361518252">
      <w:bodyDiv w:val="1"/>
      <w:marLeft w:val="0"/>
      <w:marRight w:val="0"/>
      <w:marTop w:val="0"/>
      <w:marBottom w:val="0"/>
      <w:divBdr>
        <w:top w:val="none" w:sz="0" w:space="0" w:color="auto"/>
        <w:left w:val="none" w:sz="0" w:space="0" w:color="auto"/>
        <w:bottom w:val="none" w:sz="0" w:space="0" w:color="auto"/>
        <w:right w:val="none" w:sz="0" w:space="0" w:color="auto"/>
      </w:divBdr>
    </w:div>
    <w:div w:id="1387296784">
      <w:bodyDiv w:val="1"/>
      <w:marLeft w:val="0"/>
      <w:marRight w:val="0"/>
      <w:marTop w:val="0"/>
      <w:marBottom w:val="0"/>
      <w:divBdr>
        <w:top w:val="none" w:sz="0" w:space="0" w:color="auto"/>
        <w:left w:val="none" w:sz="0" w:space="0" w:color="auto"/>
        <w:bottom w:val="none" w:sz="0" w:space="0" w:color="auto"/>
        <w:right w:val="none" w:sz="0" w:space="0" w:color="auto"/>
      </w:divBdr>
    </w:div>
    <w:div w:id="1390567719">
      <w:bodyDiv w:val="1"/>
      <w:marLeft w:val="0"/>
      <w:marRight w:val="0"/>
      <w:marTop w:val="0"/>
      <w:marBottom w:val="0"/>
      <w:divBdr>
        <w:top w:val="none" w:sz="0" w:space="0" w:color="auto"/>
        <w:left w:val="none" w:sz="0" w:space="0" w:color="auto"/>
        <w:bottom w:val="none" w:sz="0" w:space="0" w:color="auto"/>
        <w:right w:val="none" w:sz="0" w:space="0" w:color="auto"/>
      </w:divBdr>
    </w:div>
    <w:div w:id="1397243566">
      <w:bodyDiv w:val="1"/>
      <w:marLeft w:val="0"/>
      <w:marRight w:val="0"/>
      <w:marTop w:val="0"/>
      <w:marBottom w:val="0"/>
      <w:divBdr>
        <w:top w:val="none" w:sz="0" w:space="0" w:color="auto"/>
        <w:left w:val="none" w:sz="0" w:space="0" w:color="auto"/>
        <w:bottom w:val="none" w:sz="0" w:space="0" w:color="auto"/>
        <w:right w:val="none" w:sz="0" w:space="0" w:color="auto"/>
      </w:divBdr>
    </w:div>
    <w:div w:id="1399866968">
      <w:bodyDiv w:val="1"/>
      <w:marLeft w:val="0"/>
      <w:marRight w:val="0"/>
      <w:marTop w:val="0"/>
      <w:marBottom w:val="0"/>
      <w:divBdr>
        <w:top w:val="none" w:sz="0" w:space="0" w:color="auto"/>
        <w:left w:val="none" w:sz="0" w:space="0" w:color="auto"/>
        <w:bottom w:val="none" w:sz="0" w:space="0" w:color="auto"/>
        <w:right w:val="none" w:sz="0" w:space="0" w:color="auto"/>
      </w:divBdr>
    </w:div>
    <w:div w:id="1407218338">
      <w:bodyDiv w:val="1"/>
      <w:marLeft w:val="0"/>
      <w:marRight w:val="0"/>
      <w:marTop w:val="0"/>
      <w:marBottom w:val="0"/>
      <w:divBdr>
        <w:top w:val="none" w:sz="0" w:space="0" w:color="auto"/>
        <w:left w:val="none" w:sz="0" w:space="0" w:color="auto"/>
        <w:bottom w:val="none" w:sz="0" w:space="0" w:color="auto"/>
        <w:right w:val="none" w:sz="0" w:space="0" w:color="auto"/>
      </w:divBdr>
    </w:div>
    <w:div w:id="1409965163">
      <w:bodyDiv w:val="1"/>
      <w:marLeft w:val="0"/>
      <w:marRight w:val="0"/>
      <w:marTop w:val="0"/>
      <w:marBottom w:val="0"/>
      <w:divBdr>
        <w:top w:val="none" w:sz="0" w:space="0" w:color="auto"/>
        <w:left w:val="none" w:sz="0" w:space="0" w:color="auto"/>
        <w:bottom w:val="none" w:sz="0" w:space="0" w:color="auto"/>
        <w:right w:val="none" w:sz="0" w:space="0" w:color="auto"/>
      </w:divBdr>
    </w:div>
    <w:div w:id="1414350674">
      <w:bodyDiv w:val="1"/>
      <w:marLeft w:val="0"/>
      <w:marRight w:val="0"/>
      <w:marTop w:val="0"/>
      <w:marBottom w:val="0"/>
      <w:divBdr>
        <w:top w:val="none" w:sz="0" w:space="0" w:color="auto"/>
        <w:left w:val="none" w:sz="0" w:space="0" w:color="auto"/>
        <w:bottom w:val="none" w:sz="0" w:space="0" w:color="auto"/>
        <w:right w:val="none" w:sz="0" w:space="0" w:color="auto"/>
      </w:divBdr>
    </w:div>
    <w:div w:id="1418480188">
      <w:bodyDiv w:val="1"/>
      <w:marLeft w:val="0"/>
      <w:marRight w:val="0"/>
      <w:marTop w:val="0"/>
      <w:marBottom w:val="0"/>
      <w:divBdr>
        <w:top w:val="none" w:sz="0" w:space="0" w:color="auto"/>
        <w:left w:val="none" w:sz="0" w:space="0" w:color="auto"/>
        <w:bottom w:val="none" w:sz="0" w:space="0" w:color="auto"/>
        <w:right w:val="none" w:sz="0" w:space="0" w:color="auto"/>
      </w:divBdr>
    </w:div>
    <w:div w:id="1439980825">
      <w:bodyDiv w:val="1"/>
      <w:marLeft w:val="0"/>
      <w:marRight w:val="0"/>
      <w:marTop w:val="0"/>
      <w:marBottom w:val="0"/>
      <w:divBdr>
        <w:top w:val="none" w:sz="0" w:space="0" w:color="auto"/>
        <w:left w:val="none" w:sz="0" w:space="0" w:color="auto"/>
        <w:bottom w:val="none" w:sz="0" w:space="0" w:color="auto"/>
        <w:right w:val="none" w:sz="0" w:space="0" w:color="auto"/>
      </w:divBdr>
    </w:div>
    <w:div w:id="1441295661">
      <w:bodyDiv w:val="1"/>
      <w:marLeft w:val="0"/>
      <w:marRight w:val="0"/>
      <w:marTop w:val="0"/>
      <w:marBottom w:val="0"/>
      <w:divBdr>
        <w:top w:val="none" w:sz="0" w:space="0" w:color="auto"/>
        <w:left w:val="none" w:sz="0" w:space="0" w:color="auto"/>
        <w:bottom w:val="none" w:sz="0" w:space="0" w:color="auto"/>
        <w:right w:val="none" w:sz="0" w:space="0" w:color="auto"/>
      </w:divBdr>
    </w:div>
    <w:div w:id="1451439971">
      <w:bodyDiv w:val="1"/>
      <w:marLeft w:val="0"/>
      <w:marRight w:val="0"/>
      <w:marTop w:val="0"/>
      <w:marBottom w:val="0"/>
      <w:divBdr>
        <w:top w:val="none" w:sz="0" w:space="0" w:color="auto"/>
        <w:left w:val="none" w:sz="0" w:space="0" w:color="auto"/>
        <w:bottom w:val="none" w:sz="0" w:space="0" w:color="auto"/>
        <w:right w:val="none" w:sz="0" w:space="0" w:color="auto"/>
      </w:divBdr>
    </w:div>
    <w:div w:id="1456102124">
      <w:bodyDiv w:val="1"/>
      <w:marLeft w:val="0"/>
      <w:marRight w:val="0"/>
      <w:marTop w:val="0"/>
      <w:marBottom w:val="0"/>
      <w:divBdr>
        <w:top w:val="none" w:sz="0" w:space="0" w:color="auto"/>
        <w:left w:val="none" w:sz="0" w:space="0" w:color="auto"/>
        <w:bottom w:val="none" w:sz="0" w:space="0" w:color="auto"/>
        <w:right w:val="none" w:sz="0" w:space="0" w:color="auto"/>
      </w:divBdr>
    </w:div>
    <w:div w:id="1463697556">
      <w:bodyDiv w:val="1"/>
      <w:marLeft w:val="0"/>
      <w:marRight w:val="0"/>
      <w:marTop w:val="0"/>
      <w:marBottom w:val="0"/>
      <w:divBdr>
        <w:top w:val="none" w:sz="0" w:space="0" w:color="auto"/>
        <w:left w:val="none" w:sz="0" w:space="0" w:color="auto"/>
        <w:bottom w:val="none" w:sz="0" w:space="0" w:color="auto"/>
        <w:right w:val="none" w:sz="0" w:space="0" w:color="auto"/>
      </w:divBdr>
    </w:div>
    <w:div w:id="1483083057">
      <w:bodyDiv w:val="1"/>
      <w:marLeft w:val="0"/>
      <w:marRight w:val="0"/>
      <w:marTop w:val="0"/>
      <w:marBottom w:val="0"/>
      <w:divBdr>
        <w:top w:val="none" w:sz="0" w:space="0" w:color="auto"/>
        <w:left w:val="none" w:sz="0" w:space="0" w:color="auto"/>
        <w:bottom w:val="none" w:sz="0" w:space="0" w:color="auto"/>
        <w:right w:val="none" w:sz="0" w:space="0" w:color="auto"/>
      </w:divBdr>
    </w:div>
    <w:div w:id="1497454382">
      <w:bodyDiv w:val="1"/>
      <w:marLeft w:val="0"/>
      <w:marRight w:val="0"/>
      <w:marTop w:val="0"/>
      <w:marBottom w:val="0"/>
      <w:divBdr>
        <w:top w:val="none" w:sz="0" w:space="0" w:color="auto"/>
        <w:left w:val="none" w:sz="0" w:space="0" w:color="auto"/>
        <w:bottom w:val="none" w:sz="0" w:space="0" w:color="auto"/>
        <w:right w:val="none" w:sz="0" w:space="0" w:color="auto"/>
      </w:divBdr>
    </w:div>
    <w:div w:id="1505434286">
      <w:bodyDiv w:val="1"/>
      <w:marLeft w:val="0"/>
      <w:marRight w:val="0"/>
      <w:marTop w:val="0"/>
      <w:marBottom w:val="0"/>
      <w:divBdr>
        <w:top w:val="none" w:sz="0" w:space="0" w:color="auto"/>
        <w:left w:val="none" w:sz="0" w:space="0" w:color="auto"/>
        <w:bottom w:val="none" w:sz="0" w:space="0" w:color="auto"/>
        <w:right w:val="none" w:sz="0" w:space="0" w:color="auto"/>
      </w:divBdr>
    </w:div>
    <w:div w:id="1510368752">
      <w:bodyDiv w:val="1"/>
      <w:marLeft w:val="0"/>
      <w:marRight w:val="0"/>
      <w:marTop w:val="0"/>
      <w:marBottom w:val="0"/>
      <w:divBdr>
        <w:top w:val="none" w:sz="0" w:space="0" w:color="auto"/>
        <w:left w:val="none" w:sz="0" w:space="0" w:color="auto"/>
        <w:bottom w:val="none" w:sz="0" w:space="0" w:color="auto"/>
        <w:right w:val="none" w:sz="0" w:space="0" w:color="auto"/>
      </w:divBdr>
    </w:div>
    <w:div w:id="1511219968">
      <w:bodyDiv w:val="1"/>
      <w:marLeft w:val="0"/>
      <w:marRight w:val="0"/>
      <w:marTop w:val="0"/>
      <w:marBottom w:val="0"/>
      <w:divBdr>
        <w:top w:val="none" w:sz="0" w:space="0" w:color="auto"/>
        <w:left w:val="none" w:sz="0" w:space="0" w:color="auto"/>
        <w:bottom w:val="none" w:sz="0" w:space="0" w:color="auto"/>
        <w:right w:val="none" w:sz="0" w:space="0" w:color="auto"/>
      </w:divBdr>
    </w:div>
    <w:div w:id="1512646796">
      <w:bodyDiv w:val="1"/>
      <w:marLeft w:val="0"/>
      <w:marRight w:val="0"/>
      <w:marTop w:val="0"/>
      <w:marBottom w:val="0"/>
      <w:divBdr>
        <w:top w:val="none" w:sz="0" w:space="0" w:color="auto"/>
        <w:left w:val="none" w:sz="0" w:space="0" w:color="auto"/>
        <w:bottom w:val="none" w:sz="0" w:space="0" w:color="auto"/>
        <w:right w:val="none" w:sz="0" w:space="0" w:color="auto"/>
      </w:divBdr>
    </w:div>
    <w:div w:id="1515194016">
      <w:bodyDiv w:val="1"/>
      <w:marLeft w:val="0"/>
      <w:marRight w:val="0"/>
      <w:marTop w:val="0"/>
      <w:marBottom w:val="0"/>
      <w:divBdr>
        <w:top w:val="none" w:sz="0" w:space="0" w:color="auto"/>
        <w:left w:val="none" w:sz="0" w:space="0" w:color="auto"/>
        <w:bottom w:val="none" w:sz="0" w:space="0" w:color="auto"/>
        <w:right w:val="none" w:sz="0" w:space="0" w:color="auto"/>
      </w:divBdr>
    </w:div>
    <w:div w:id="1519655503">
      <w:bodyDiv w:val="1"/>
      <w:marLeft w:val="0"/>
      <w:marRight w:val="0"/>
      <w:marTop w:val="0"/>
      <w:marBottom w:val="0"/>
      <w:divBdr>
        <w:top w:val="none" w:sz="0" w:space="0" w:color="auto"/>
        <w:left w:val="none" w:sz="0" w:space="0" w:color="auto"/>
        <w:bottom w:val="none" w:sz="0" w:space="0" w:color="auto"/>
        <w:right w:val="none" w:sz="0" w:space="0" w:color="auto"/>
      </w:divBdr>
    </w:div>
    <w:div w:id="1536579578">
      <w:bodyDiv w:val="1"/>
      <w:marLeft w:val="0"/>
      <w:marRight w:val="0"/>
      <w:marTop w:val="0"/>
      <w:marBottom w:val="0"/>
      <w:divBdr>
        <w:top w:val="none" w:sz="0" w:space="0" w:color="auto"/>
        <w:left w:val="none" w:sz="0" w:space="0" w:color="auto"/>
        <w:bottom w:val="none" w:sz="0" w:space="0" w:color="auto"/>
        <w:right w:val="none" w:sz="0" w:space="0" w:color="auto"/>
      </w:divBdr>
    </w:div>
    <w:div w:id="1540389788">
      <w:bodyDiv w:val="1"/>
      <w:marLeft w:val="0"/>
      <w:marRight w:val="0"/>
      <w:marTop w:val="0"/>
      <w:marBottom w:val="0"/>
      <w:divBdr>
        <w:top w:val="none" w:sz="0" w:space="0" w:color="auto"/>
        <w:left w:val="none" w:sz="0" w:space="0" w:color="auto"/>
        <w:bottom w:val="none" w:sz="0" w:space="0" w:color="auto"/>
        <w:right w:val="none" w:sz="0" w:space="0" w:color="auto"/>
      </w:divBdr>
    </w:div>
    <w:div w:id="1557012581">
      <w:bodyDiv w:val="1"/>
      <w:marLeft w:val="0"/>
      <w:marRight w:val="0"/>
      <w:marTop w:val="0"/>
      <w:marBottom w:val="0"/>
      <w:divBdr>
        <w:top w:val="none" w:sz="0" w:space="0" w:color="auto"/>
        <w:left w:val="none" w:sz="0" w:space="0" w:color="auto"/>
        <w:bottom w:val="none" w:sz="0" w:space="0" w:color="auto"/>
        <w:right w:val="none" w:sz="0" w:space="0" w:color="auto"/>
      </w:divBdr>
    </w:div>
    <w:div w:id="1564752851">
      <w:bodyDiv w:val="1"/>
      <w:marLeft w:val="0"/>
      <w:marRight w:val="0"/>
      <w:marTop w:val="0"/>
      <w:marBottom w:val="0"/>
      <w:divBdr>
        <w:top w:val="none" w:sz="0" w:space="0" w:color="auto"/>
        <w:left w:val="none" w:sz="0" w:space="0" w:color="auto"/>
        <w:bottom w:val="none" w:sz="0" w:space="0" w:color="auto"/>
        <w:right w:val="none" w:sz="0" w:space="0" w:color="auto"/>
      </w:divBdr>
    </w:div>
    <w:div w:id="1569263994">
      <w:bodyDiv w:val="1"/>
      <w:marLeft w:val="0"/>
      <w:marRight w:val="0"/>
      <w:marTop w:val="0"/>
      <w:marBottom w:val="0"/>
      <w:divBdr>
        <w:top w:val="none" w:sz="0" w:space="0" w:color="auto"/>
        <w:left w:val="none" w:sz="0" w:space="0" w:color="auto"/>
        <w:bottom w:val="none" w:sz="0" w:space="0" w:color="auto"/>
        <w:right w:val="none" w:sz="0" w:space="0" w:color="auto"/>
      </w:divBdr>
    </w:div>
    <w:div w:id="1580408871">
      <w:bodyDiv w:val="1"/>
      <w:marLeft w:val="0"/>
      <w:marRight w:val="0"/>
      <w:marTop w:val="0"/>
      <w:marBottom w:val="0"/>
      <w:divBdr>
        <w:top w:val="none" w:sz="0" w:space="0" w:color="auto"/>
        <w:left w:val="none" w:sz="0" w:space="0" w:color="auto"/>
        <w:bottom w:val="none" w:sz="0" w:space="0" w:color="auto"/>
        <w:right w:val="none" w:sz="0" w:space="0" w:color="auto"/>
      </w:divBdr>
    </w:div>
    <w:div w:id="1587958295">
      <w:bodyDiv w:val="1"/>
      <w:marLeft w:val="0"/>
      <w:marRight w:val="0"/>
      <w:marTop w:val="0"/>
      <w:marBottom w:val="0"/>
      <w:divBdr>
        <w:top w:val="none" w:sz="0" w:space="0" w:color="auto"/>
        <w:left w:val="none" w:sz="0" w:space="0" w:color="auto"/>
        <w:bottom w:val="none" w:sz="0" w:space="0" w:color="auto"/>
        <w:right w:val="none" w:sz="0" w:space="0" w:color="auto"/>
      </w:divBdr>
    </w:div>
    <w:div w:id="1592355562">
      <w:bodyDiv w:val="1"/>
      <w:marLeft w:val="0"/>
      <w:marRight w:val="0"/>
      <w:marTop w:val="0"/>
      <w:marBottom w:val="0"/>
      <w:divBdr>
        <w:top w:val="none" w:sz="0" w:space="0" w:color="auto"/>
        <w:left w:val="none" w:sz="0" w:space="0" w:color="auto"/>
        <w:bottom w:val="none" w:sz="0" w:space="0" w:color="auto"/>
        <w:right w:val="none" w:sz="0" w:space="0" w:color="auto"/>
      </w:divBdr>
    </w:div>
    <w:div w:id="1598757352">
      <w:bodyDiv w:val="1"/>
      <w:marLeft w:val="0"/>
      <w:marRight w:val="0"/>
      <w:marTop w:val="0"/>
      <w:marBottom w:val="0"/>
      <w:divBdr>
        <w:top w:val="none" w:sz="0" w:space="0" w:color="auto"/>
        <w:left w:val="none" w:sz="0" w:space="0" w:color="auto"/>
        <w:bottom w:val="none" w:sz="0" w:space="0" w:color="auto"/>
        <w:right w:val="none" w:sz="0" w:space="0" w:color="auto"/>
      </w:divBdr>
    </w:div>
    <w:div w:id="1613518307">
      <w:bodyDiv w:val="1"/>
      <w:marLeft w:val="0"/>
      <w:marRight w:val="0"/>
      <w:marTop w:val="0"/>
      <w:marBottom w:val="0"/>
      <w:divBdr>
        <w:top w:val="none" w:sz="0" w:space="0" w:color="auto"/>
        <w:left w:val="none" w:sz="0" w:space="0" w:color="auto"/>
        <w:bottom w:val="none" w:sz="0" w:space="0" w:color="auto"/>
        <w:right w:val="none" w:sz="0" w:space="0" w:color="auto"/>
      </w:divBdr>
    </w:div>
    <w:div w:id="1623729763">
      <w:bodyDiv w:val="1"/>
      <w:marLeft w:val="0"/>
      <w:marRight w:val="0"/>
      <w:marTop w:val="0"/>
      <w:marBottom w:val="0"/>
      <w:divBdr>
        <w:top w:val="none" w:sz="0" w:space="0" w:color="auto"/>
        <w:left w:val="none" w:sz="0" w:space="0" w:color="auto"/>
        <w:bottom w:val="none" w:sz="0" w:space="0" w:color="auto"/>
        <w:right w:val="none" w:sz="0" w:space="0" w:color="auto"/>
      </w:divBdr>
    </w:div>
    <w:div w:id="1629775146">
      <w:bodyDiv w:val="1"/>
      <w:marLeft w:val="0"/>
      <w:marRight w:val="0"/>
      <w:marTop w:val="0"/>
      <w:marBottom w:val="0"/>
      <w:divBdr>
        <w:top w:val="none" w:sz="0" w:space="0" w:color="auto"/>
        <w:left w:val="none" w:sz="0" w:space="0" w:color="auto"/>
        <w:bottom w:val="none" w:sz="0" w:space="0" w:color="auto"/>
        <w:right w:val="none" w:sz="0" w:space="0" w:color="auto"/>
      </w:divBdr>
    </w:div>
    <w:div w:id="1636637591">
      <w:bodyDiv w:val="1"/>
      <w:marLeft w:val="0"/>
      <w:marRight w:val="0"/>
      <w:marTop w:val="0"/>
      <w:marBottom w:val="0"/>
      <w:divBdr>
        <w:top w:val="none" w:sz="0" w:space="0" w:color="auto"/>
        <w:left w:val="none" w:sz="0" w:space="0" w:color="auto"/>
        <w:bottom w:val="none" w:sz="0" w:space="0" w:color="auto"/>
        <w:right w:val="none" w:sz="0" w:space="0" w:color="auto"/>
      </w:divBdr>
    </w:div>
    <w:div w:id="1636837536">
      <w:bodyDiv w:val="1"/>
      <w:marLeft w:val="0"/>
      <w:marRight w:val="0"/>
      <w:marTop w:val="0"/>
      <w:marBottom w:val="0"/>
      <w:divBdr>
        <w:top w:val="none" w:sz="0" w:space="0" w:color="auto"/>
        <w:left w:val="none" w:sz="0" w:space="0" w:color="auto"/>
        <w:bottom w:val="none" w:sz="0" w:space="0" w:color="auto"/>
        <w:right w:val="none" w:sz="0" w:space="0" w:color="auto"/>
      </w:divBdr>
    </w:div>
    <w:div w:id="1638753336">
      <w:bodyDiv w:val="1"/>
      <w:marLeft w:val="0"/>
      <w:marRight w:val="0"/>
      <w:marTop w:val="0"/>
      <w:marBottom w:val="0"/>
      <w:divBdr>
        <w:top w:val="none" w:sz="0" w:space="0" w:color="auto"/>
        <w:left w:val="none" w:sz="0" w:space="0" w:color="auto"/>
        <w:bottom w:val="none" w:sz="0" w:space="0" w:color="auto"/>
        <w:right w:val="none" w:sz="0" w:space="0" w:color="auto"/>
      </w:divBdr>
    </w:div>
    <w:div w:id="1646739313">
      <w:bodyDiv w:val="1"/>
      <w:marLeft w:val="0"/>
      <w:marRight w:val="0"/>
      <w:marTop w:val="0"/>
      <w:marBottom w:val="0"/>
      <w:divBdr>
        <w:top w:val="none" w:sz="0" w:space="0" w:color="auto"/>
        <w:left w:val="none" w:sz="0" w:space="0" w:color="auto"/>
        <w:bottom w:val="none" w:sz="0" w:space="0" w:color="auto"/>
        <w:right w:val="none" w:sz="0" w:space="0" w:color="auto"/>
      </w:divBdr>
    </w:div>
    <w:div w:id="1657805773">
      <w:bodyDiv w:val="1"/>
      <w:marLeft w:val="0"/>
      <w:marRight w:val="0"/>
      <w:marTop w:val="0"/>
      <w:marBottom w:val="0"/>
      <w:divBdr>
        <w:top w:val="none" w:sz="0" w:space="0" w:color="auto"/>
        <w:left w:val="none" w:sz="0" w:space="0" w:color="auto"/>
        <w:bottom w:val="none" w:sz="0" w:space="0" w:color="auto"/>
        <w:right w:val="none" w:sz="0" w:space="0" w:color="auto"/>
      </w:divBdr>
    </w:div>
    <w:div w:id="1660768632">
      <w:bodyDiv w:val="1"/>
      <w:marLeft w:val="0"/>
      <w:marRight w:val="0"/>
      <w:marTop w:val="0"/>
      <w:marBottom w:val="0"/>
      <w:divBdr>
        <w:top w:val="none" w:sz="0" w:space="0" w:color="auto"/>
        <w:left w:val="none" w:sz="0" w:space="0" w:color="auto"/>
        <w:bottom w:val="none" w:sz="0" w:space="0" w:color="auto"/>
        <w:right w:val="none" w:sz="0" w:space="0" w:color="auto"/>
      </w:divBdr>
    </w:div>
    <w:div w:id="1661807443">
      <w:bodyDiv w:val="1"/>
      <w:marLeft w:val="0"/>
      <w:marRight w:val="0"/>
      <w:marTop w:val="0"/>
      <w:marBottom w:val="0"/>
      <w:divBdr>
        <w:top w:val="none" w:sz="0" w:space="0" w:color="auto"/>
        <w:left w:val="none" w:sz="0" w:space="0" w:color="auto"/>
        <w:bottom w:val="none" w:sz="0" w:space="0" w:color="auto"/>
        <w:right w:val="none" w:sz="0" w:space="0" w:color="auto"/>
      </w:divBdr>
    </w:div>
    <w:div w:id="1666863297">
      <w:bodyDiv w:val="1"/>
      <w:marLeft w:val="0"/>
      <w:marRight w:val="0"/>
      <w:marTop w:val="0"/>
      <w:marBottom w:val="0"/>
      <w:divBdr>
        <w:top w:val="none" w:sz="0" w:space="0" w:color="auto"/>
        <w:left w:val="none" w:sz="0" w:space="0" w:color="auto"/>
        <w:bottom w:val="none" w:sz="0" w:space="0" w:color="auto"/>
        <w:right w:val="none" w:sz="0" w:space="0" w:color="auto"/>
      </w:divBdr>
    </w:div>
    <w:div w:id="1670718716">
      <w:bodyDiv w:val="1"/>
      <w:marLeft w:val="0"/>
      <w:marRight w:val="0"/>
      <w:marTop w:val="0"/>
      <w:marBottom w:val="0"/>
      <w:divBdr>
        <w:top w:val="none" w:sz="0" w:space="0" w:color="auto"/>
        <w:left w:val="none" w:sz="0" w:space="0" w:color="auto"/>
        <w:bottom w:val="none" w:sz="0" w:space="0" w:color="auto"/>
        <w:right w:val="none" w:sz="0" w:space="0" w:color="auto"/>
      </w:divBdr>
    </w:div>
    <w:div w:id="1671176602">
      <w:bodyDiv w:val="1"/>
      <w:marLeft w:val="0"/>
      <w:marRight w:val="0"/>
      <w:marTop w:val="0"/>
      <w:marBottom w:val="0"/>
      <w:divBdr>
        <w:top w:val="none" w:sz="0" w:space="0" w:color="auto"/>
        <w:left w:val="none" w:sz="0" w:space="0" w:color="auto"/>
        <w:bottom w:val="none" w:sz="0" w:space="0" w:color="auto"/>
        <w:right w:val="none" w:sz="0" w:space="0" w:color="auto"/>
      </w:divBdr>
    </w:div>
    <w:div w:id="1696615051">
      <w:bodyDiv w:val="1"/>
      <w:marLeft w:val="0"/>
      <w:marRight w:val="0"/>
      <w:marTop w:val="0"/>
      <w:marBottom w:val="0"/>
      <w:divBdr>
        <w:top w:val="none" w:sz="0" w:space="0" w:color="auto"/>
        <w:left w:val="none" w:sz="0" w:space="0" w:color="auto"/>
        <w:bottom w:val="none" w:sz="0" w:space="0" w:color="auto"/>
        <w:right w:val="none" w:sz="0" w:space="0" w:color="auto"/>
      </w:divBdr>
    </w:div>
    <w:div w:id="1699505465">
      <w:bodyDiv w:val="1"/>
      <w:marLeft w:val="0"/>
      <w:marRight w:val="0"/>
      <w:marTop w:val="0"/>
      <w:marBottom w:val="0"/>
      <w:divBdr>
        <w:top w:val="none" w:sz="0" w:space="0" w:color="auto"/>
        <w:left w:val="none" w:sz="0" w:space="0" w:color="auto"/>
        <w:bottom w:val="none" w:sz="0" w:space="0" w:color="auto"/>
        <w:right w:val="none" w:sz="0" w:space="0" w:color="auto"/>
      </w:divBdr>
    </w:div>
    <w:div w:id="1711343515">
      <w:bodyDiv w:val="1"/>
      <w:marLeft w:val="0"/>
      <w:marRight w:val="0"/>
      <w:marTop w:val="0"/>
      <w:marBottom w:val="0"/>
      <w:divBdr>
        <w:top w:val="none" w:sz="0" w:space="0" w:color="auto"/>
        <w:left w:val="none" w:sz="0" w:space="0" w:color="auto"/>
        <w:bottom w:val="none" w:sz="0" w:space="0" w:color="auto"/>
        <w:right w:val="none" w:sz="0" w:space="0" w:color="auto"/>
      </w:divBdr>
    </w:div>
    <w:div w:id="1731804505">
      <w:bodyDiv w:val="1"/>
      <w:marLeft w:val="0"/>
      <w:marRight w:val="0"/>
      <w:marTop w:val="0"/>
      <w:marBottom w:val="0"/>
      <w:divBdr>
        <w:top w:val="none" w:sz="0" w:space="0" w:color="auto"/>
        <w:left w:val="none" w:sz="0" w:space="0" w:color="auto"/>
        <w:bottom w:val="none" w:sz="0" w:space="0" w:color="auto"/>
        <w:right w:val="none" w:sz="0" w:space="0" w:color="auto"/>
      </w:divBdr>
    </w:div>
    <w:div w:id="1736277725">
      <w:bodyDiv w:val="1"/>
      <w:marLeft w:val="0"/>
      <w:marRight w:val="0"/>
      <w:marTop w:val="0"/>
      <w:marBottom w:val="0"/>
      <w:divBdr>
        <w:top w:val="none" w:sz="0" w:space="0" w:color="auto"/>
        <w:left w:val="none" w:sz="0" w:space="0" w:color="auto"/>
        <w:bottom w:val="none" w:sz="0" w:space="0" w:color="auto"/>
        <w:right w:val="none" w:sz="0" w:space="0" w:color="auto"/>
      </w:divBdr>
    </w:div>
    <w:div w:id="1752770648">
      <w:bodyDiv w:val="1"/>
      <w:marLeft w:val="0"/>
      <w:marRight w:val="0"/>
      <w:marTop w:val="0"/>
      <w:marBottom w:val="0"/>
      <w:divBdr>
        <w:top w:val="none" w:sz="0" w:space="0" w:color="auto"/>
        <w:left w:val="none" w:sz="0" w:space="0" w:color="auto"/>
        <w:bottom w:val="none" w:sz="0" w:space="0" w:color="auto"/>
        <w:right w:val="none" w:sz="0" w:space="0" w:color="auto"/>
      </w:divBdr>
    </w:div>
    <w:div w:id="1754424650">
      <w:bodyDiv w:val="1"/>
      <w:marLeft w:val="0"/>
      <w:marRight w:val="0"/>
      <w:marTop w:val="0"/>
      <w:marBottom w:val="0"/>
      <w:divBdr>
        <w:top w:val="none" w:sz="0" w:space="0" w:color="auto"/>
        <w:left w:val="none" w:sz="0" w:space="0" w:color="auto"/>
        <w:bottom w:val="none" w:sz="0" w:space="0" w:color="auto"/>
        <w:right w:val="none" w:sz="0" w:space="0" w:color="auto"/>
      </w:divBdr>
    </w:div>
    <w:div w:id="1758400403">
      <w:bodyDiv w:val="1"/>
      <w:marLeft w:val="0"/>
      <w:marRight w:val="0"/>
      <w:marTop w:val="0"/>
      <w:marBottom w:val="0"/>
      <w:divBdr>
        <w:top w:val="none" w:sz="0" w:space="0" w:color="auto"/>
        <w:left w:val="none" w:sz="0" w:space="0" w:color="auto"/>
        <w:bottom w:val="none" w:sz="0" w:space="0" w:color="auto"/>
        <w:right w:val="none" w:sz="0" w:space="0" w:color="auto"/>
      </w:divBdr>
    </w:div>
    <w:div w:id="1760909967">
      <w:bodyDiv w:val="1"/>
      <w:marLeft w:val="0"/>
      <w:marRight w:val="0"/>
      <w:marTop w:val="0"/>
      <w:marBottom w:val="0"/>
      <w:divBdr>
        <w:top w:val="none" w:sz="0" w:space="0" w:color="auto"/>
        <w:left w:val="none" w:sz="0" w:space="0" w:color="auto"/>
        <w:bottom w:val="none" w:sz="0" w:space="0" w:color="auto"/>
        <w:right w:val="none" w:sz="0" w:space="0" w:color="auto"/>
      </w:divBdr>
    </w:div>
    <w:div w:id="1762792953">
      <w:bodyDiv w:val="1"/>
      <w:marLeft w:val="0"/>
      <w:marRight w:val="0"/>
      <w:marTop w:val="0"/>
      <w:marBottom w:val="0"/>
      <w:divBdr>
        <w:top w:val="none" w:sz="0" w:space="0" w:color="auto"/>
        <w:left w:val="none" w:sz="0" w:space="0" w:color="auto"/>
        <w:bottom w:val="none" w:sz="0" w:space="0" w:color="auto"/>
        <w:right w:val="none" w:sz="0" w:space="0" w:color="auto"/>
      </w:divBdr>
    </w:div>
    <w:div w:id="1762989557">
      <w:bodyDiv w:val="1"/>
      <w:marLeft w:val="0"/>
      <w:marRight w:val="0"/>
      <w:marTop w:val="0"/>
      <w:marBottom w:val="0"/>
      <w:divBdr>
        <w:top w:val="none" w:sz="0" w:space="0" w:color="auto"/>
        <w:left w:val="none" w:sz="0" w:space="0" w:color="auto"/>
        <w:bottom w:val="none" w:sz="0" w:space="0" w:color="auto"/>
        <w:right w:val="none" w:sz="0" w:space="0" w:color="auto"/>
      </w:divBdr>
    </w:div>
    <w:div w:id="1778020578">
      <w:bodyDiv w:val="1"/>
      <w:marLeft w:val="0"/>
      <w:marRight w:val="0"/>
      <w:marTop w:val="0"/>
      <w:marBottom w:val="0"/>
      <w:divBdr>
        <w:top w:val="none" w:sz="0" w:space="0" w:color="auto"/>
        <w:left w:val="none" w:sz="0" w:space="0" w:color="auto"/>
        <w:bottom w:val="none" w:sz="0" w:space="0" w:color="auto"/>
        <w:right w:val="none" w:sz="0" w:space="0" w:color="auto"/>
      </w:divBdr>
    </w:div>
    <w:div w:id="1779907156">
      <w:bodyDiv w:val="1"/>
      <w:marLeft w:val="0"/>
      <w:marRight w:val="0"/>
      <w:marTop w:val="0"/>
      <w:marBottom w:val="0"/>
      <w:divBdr>
        <w:top w:val="none" w:sz="0" w:space="0" w:color="auto"/>
        <w:left w:val="none" w:sz="0" w:space="0" w:color="auto"/>
        <w:bottom w:val="none" w:sz="0" w:space="0" w:color="auto"/>
        <w:right w:val="none" w:sz="0" w:space="0" w:color="auto"/>
      </w:divBdr>
    </w:div>
    <w:div w:id="1780948311">
      <w:bodyDiv w:val="1"/>
      <w:marLeft w:val="0"/>
      <w:marRight w:val="0"/>
      <w:marTop w:val="0"/>
      <w:marBottom w:val="0"/>
      <w:divBdr>
        <w:top w:val="none" w:sz="0" w:space="0" w:color="auto"/>
        <w:left w:val="none" w:sz="0" w:space="0" w:color="auto"/>
        <w:bottom w:val="none" w:sz="0" w:space="0" w:color="auto"/>
        <w:right w:val="none" w:sz="0" w:space="0" w:color="auto"/>
      </w:divBdr>
    </w:div>
    <w:div w:id="1781146017">
      <w:bodyDiv w:val="1"/>
      <w:marLeft w:val="0"/>
      <w:marRight w:val="0"/>
      <w:marTop w:val="0"/>
      <w:marBottom w:val="0"/>
      <w:divBdr>
        <w:top w:val="none" w:sz="0" w:space="0" w:color="auto"/>
        <w:left w:val="none" w:sz="0" w:space="0" w:color="auto"/>
        <w:bottom w:val="none" w:sz="0" w:space="0" w:color="auto"/>
        <w:right w:val="none" w:sz="0" w:space="0" w:color="auto"/>
      </w:divBdr>
    </w:div>
    <w:div w:id="1787456424">
      <w:bodyDiv w:val="1"/>
      <w:marLeft w:val="0"/>
      <w:marRight w:val="0"/>
      <w:marTop w:val="0"/>
      <w:marBottom w:val="0"/>
      <w:divBdr>
        <w:top w:val="none" w:sz="0" w:space="0" w:color="auto"/>
        <w:left w:val="none" w:sz="0" w:space="0" w:color="auto"/>
        <w:bottom w:val="none" w:sz="0" w:space="0" w:color="auto"/>
        <w:right w:val="none" w:sz="0" w:space="0" w:color="auto"/>
      </w:divBdr>
    </w:div>
    <w:div w:id="1798329117">
      <w:bodyDiv w:val="1"/>
      <w:marLeft w:val="0"/>
      <w:marRight w:val="0"/>
      <w:marTop w:val="0"/>
      <w:marBottom w:val="0"/>
      <w:divBdr>
        <w:top w:val="none" w:sz="0" w:space="0" w:color="auto"/>
        <w:left w:val="none" w:sz="0" w:space="0" w:color="auto"/>
        <w:bottom w:val="none" w:sz="0" w:space="0" w:color="auto"/>
        <w:right w:val="none" w:sz="0" w:space="0" w:color="auto"/>
      </w:divBdr>
    </w:div>
    <w:div w:id="1805195210">
      <w:bodyDiv w:val="1"/>
      <w:marLeft w:val="0"/>
      <w:marRight w:val="0"/>
      <w:marTop w:val="0"/>
      <w:marBottom w:val="0"/>
      <w:divBdr>
        <w:top w:val="none" w:sz="0" w:space="0" w:color="auto"/>
        <w:left w:val="none" w:sz="0" w:space="0" w:color="auto"/>
        <w:bottom w:val="none" w:sz="0" w:space="0" w:color="auto"/>
        <w:right w:val="none" w:sz="0" w:space="0" w:color="auto"/>
      </w:divBdr>
    </w:div>
    <w:div w:id="1815874447">
      <w:bodyDiv w:val="1"/>
      <w:marLeft w:val="0"/>
      <w:marRight w:val="0"/>
      <w:marTop w:val="0"/>
      <w:marBottom w:val="0"/>
      <w:divBdr>
        <w:top w:val="none" w:sz="0" w:space="0" w:color="auto"/>
        <w:left w:val="none" w:sz="0" w:space="0" w:color="auto"/>
        <w:bottom w:val="none" w:sz="0" w:space="0" w:color="auto"/>
        <w:right w:val="none" w:sz="0" w:space="0" w:color="auto"/>
      </w:divBdr>
    </w:div>
    <w:div w:id="1818110460">
      <w:bodyDiv w:val="1"/>
      <w:marLeft w:val="0"/>
      <w:marRight w:val="0"/>
      <w:marTop w:val="0"/>
      <w:marBottom w:val="0"/>
      <w:divBdr>
        <w:top w:val="none" w:sz="0" w:space="0" w:color="auto"/>
        <w:left w:val="none" w:sz="0" w:space="0" w:color="auto"/>
        <w:bottom w:val="none" w:sz="0" w:space="0" w:color="auto"/>
        <w:right w:val="none" w:sz="0" w:space="0" w:color="auto"/>
      </w:divBdr>
    </w:div>
    <w:div w:id="1820878687">
      <w:bodyDiv w:val="1"/>
      <w:marLeft w:val="0"/>
      <w:marRight w:val="0"/>
      <w:marTop w:val="0"/>
      <w:marBottom w:val="0"/>
      <w:divBdr>
        <w:top w:val="none" w:sz="0" w:space="0" w:color="auto"/>
        <w:left w:val="none" w:sz="0" w:space="0" w:color="auto"/>
        <w:bottom w:val="none" w:sz="0" w:space="0" w:color="auto"/>
        <w:right w:val="none" w:sz="0" w:space="0" w:color="auto"/>
      </w:divBdr>
    </w:div>
    <w:div w:id="1822842081">
      <w:bodyDiv w:val="1"/>
      <w:marLeft w:val="0"/>
      <w:marRight w:val="0"/>
      <w:marTop w:val="0"/>
      <w:marBottom w:val="0"/>
      <w:divBdr>
        <w:top w:val="none" w:sz="0" w:space="0" w:color="auto"/>
        <w:left w:val="none" w:sz="0" w:space="0" w:color="auto"/>
        <w:bottom w:val="none" w:sz="0" w:space="0" w:color="auto"/>
        <w:right w:val="none" w:sz="0" w:space="0" w:color="auto"/>
      </w:divBdr>
    </w:div>
    <w:div w:id="1831602630">
      <w:bodyDiv w:val="1"/>
      <w:marLeft w:val="0"/>
      <w:marRight w:val="0"/>
      <w:marTop w:val="0"/>
      <w:marBottom w:val="0"/>
      <w:divBdr>
        <w:top w:val="none" w:sz="0" w:space="0" w:color="auto"/>
        <w:left w:val="none" w:sz="0" w:space="0" w:color="auto"/>
        <w:bottom w:val="none" w:sz="0" w:space="0" w:color="auto"/>
        <w:right w:val="none" w:sz="0" w:space="0" w:color="auto"/>
      </w:divBdr>
    </w:div>
    <w:div w:id="1832678055">
      <w:bodyDiv w:val="1"/>
      <w:marLeft w:val="0"/>
      <w:marRight w:val="0"/>
      <w:marTop w:val="0"/>
      <w:marBottom w:val="0"/>
      <w:divBdr>
        <w:top w:val="none" w:sz="0" w:space="0" w:color="auto"/>
        <w:left w:val="none" w:sz="0" w:space="0" w:color="auto"/>
        <w:bottom w:val="none" w:sz="0" w:space="0" w:color="auto"/>
        <w:right w:val="none" w:sz="0" w:space="0" w:color="auto"/>
      </w:divBdr>
      <w:divsChild>
        <w:div w:id="1821459554">
          <w:marLeft w:val="274"/>
          <w:marRight w:val="0"/>
          <w:marTop w:val="0"/>
          <w:marBottom w:val="0"/>
          <w:divBdr>
            <w:top w:val="none" w:sz="0" w:space="0" w:color="auto"/>
            <w:left w:val="none" w:sz="0" w:space="0" w:color="auto"/>
            <w:bottom w:val="none" w:sz="0" w:space="0" w:color="auto"/>
            <w:right w:val="none" w:sz="0" w:space="0" w:color="auto"/>
          </w:divBdr>
        </w:div>
      </w:divsChild>
    </w:div>
    <w:div w:id="1840728482">
      <w:bodyDiv w:val="1"/>
      <w:marLeft w:val="0"/>
      <w:marRight w:val="0"/>
      <w:marTop w:val="0"/>
      <w:marBottom w:val="0"/>
      <w:divBdr>
        <w:top w:val="none" w:sz="0" w:space="0" w:color="auto"/>
        <w:left w:val="none" w:sz="0" w:space="0" w:color="auto"/>
        <w:bottom w:val="none" w:sz="0" w:space="0" w:color="auto"/>
        <w:right w:val="none" w:sz="0" w:space="0" w:color="auto"/>
      </w:divBdr>
    </w:div>
    <w:div w:id="1849246345">
      <w:bodyDiv w:val="1"/>
      <w:marLeft w:val="0"/>
      <w:marRight w:val="0"/>
      <w:marTop w:val="0"/>
      <w:marBottom w:val="0"/>
      <w:divBdr>
        <w:top w:val="none" w:sz="0" w:space="0" w:color="auto"/>
        <w:left w:val="none" w:sz="0" w:space="0" w:color="auto"/>
        <w:bottom w:val="none" w:sz="0" w:space="0" w:color="auto"/>
        <w:right w:val="none" w:sz="0" w:space="0" w:color="auto"/>
      </w:divBdr>
    </w:div>
    <w:div w:id="1849976012">
      <w:bodyDiv w:val="1"/>
      <w:marLeft w:val="0"/>
      <w:marRight w:val="0"/>
      <w:marTop w:val="0"/>
      <w:marBottom w:val="0"/>
      <w:divBdr>
        <w:top w:val="none" w:sz="0" w:space="0" w:color="auto"/>
        <w:left w:val="none" w:sz="0" w:space="0" w:color="auto"/>
        <w:bottom w:val="none" w:sz="0" w:space="0" w:color="auto"/>
        <w:right w:val="none" w:sz="0" w:space="0" w:color="auto"/>
      </w:divBdr>
    </w:div>
    <w:div w:id="1856771544">
      <w:bodyDiv w:val="1"/>
      <w:marLeft w:val="0"/>
      <w:marRight w:val="0"/>
      <w:marTop w:val="0"/>
      <w:marBottom w:val="0"/>
      <w:divBdr>
        <w:top w:val="none" w:sz="0" w:space="0" w:color="auto"/>
        <w:left w:val="none" w:sz="0" w:space="0" w:color="auto"/>
        <w:bottom w:val="none" w:sz="0" w:space="0" w:color="auto"/>
        <w:right w:val="none" w:sz="0" w:space="0" w:color="auto"/>
      </w:divBdr>
    </w:div>
    <w:div w:id="1874804464">
      <w:bodyDiv w:val="1"/>
      <w:marLeft w:val="0"/>
      <w:marRight w:val="0"/>
      <w:marTop w:val="0"/>
      <w:marBottom w:val="0"/>
      <w:divBdr>
        <w:top w:val="none" w:sz="0" w:space="0" w:color="auto"/>
        <w:left w:val="none" w:sz="0" w:space="0" w:color="auto"/>
        <w:bottom w:val="none" w:sz="0" w:space="0" w:color="auto"/>
        <w:right w:val="none" w:sz="0" w:space="0" w:color="auto"/>
      </w:divBdr>
    </w:div>
    <w:div w:id="1878278602">
      <w:bodyDiv w:val="1"/>
      <w:marLeft w:val="0"/>
      <w:marRight w:val="0"/>
      <w:marTop w:val="0"/>
      <w:marBottom w:val="0"/>
      <w:divBdr>
        <w:top w:val="none" w:sz="0" w:space="0" w:color="auto"/>
        <w:left w:val="none" w:sz="0" w:space="0" w:color="auto"/>
        <w:bottom w:val="none" w:sz="0" w:space="0" w:color="auto"/>
        <w:right w:val="none" w:sz="0" w:space="0" w:color="auto"/>
      </w:divBdr>
    </w:div>
    <w:div w:id="1888104799">
      <w:bodyDiv w:val="1"/>
      <w:marLeft w:val="0"/>
      <w:marRight w:val="0"/>
      <w:marTop w:val="0"/>
      <w:marBottom w:val="0"/>
      <w:divBdr>
        <w:top w:val="none" w:sz="0" w:space="0" w:color="auto"/>
        <w:left w:val="none" w:sz="0" w:space="0" w:color="auto"/>
        <w:bottom w:val="none" w:sz="0" w:space="0" w:color="auto"/>
        <w:right w:val="none" w:sz="0" w:space="0" w:color="auto"/>
      </w:divBdr>
    </w:div>
    <w:div w:id="1892156403">
      <w:bodyDiv w:val="1"/>
      <w:marLeft w:val="0"/>
      <w:marRight w:val="0"/>
      <w:marTop w:val="0"/>
      <w:marBottom w:val="0"/>
      <w:divBdr>
        <w:top w:val="none" w:sz="0" w:space="0" w:color="auto"/>
        <w:left w:val="none" w:sz="0" w:space="0" w:color="auto"/>
        <w:bottom w:val="none" w:sz="0" w:space="0" w:color="auto"/>
        <w:right w:val="none" w:sz="0" w:space="0" w:color="auto"/>
      </w:divBdr>
    </w:div>
    <w:div w:id="1898395615">
      <w:bodyDiv w:val="1"/>
      <w:marLeft w:val="0"/>
      <w:marRight w:val="0"/>
      <w:marTop w:val="0"/>
      <w:marBottom w:val="0"/>
      <w:divBdr>
        <w:top w:val="none" w:sz="0" w:space="0" w:color="auto"/>
        <w:left w:val="none" w:sz="0" w:space="0" w:color="auto"/>
        <w:bottom w:val="none" w:sz="0" w:space="0" w:color="auto"/>
        <w:right w:val="none" w:sz="0" w:space="0" w:color="auto"/>
      </w:divBdr>
    </w:div>
    <w:div w:id="1919559126">
      <w:bodyDiv w:val="1"/>
      <w:marLeft w:val="0"/>
      <w:marRight w:val="0"/>
      <w:marTop w:val="0"/>
      <w:marBottom w:val="0"/>
      <w:divBdr>
        <w:top w:val="none" w:sz="0" w:space="0" w:color="auto"/>
        <w:left w:val="none" w:sz="0" w:space="0" w:color="auto"/>
        <w:bottom w:val="none" w:sz="0" w:space="0" w:color="auto"/>
        <w:right w:val="none" w:sz="0" w:space="0" w:color="auto"/>
      </w:divBdr>
    </w:div>
    <w:div w:id="1923952621">
      <w:bodyDiv w:val="1"/>
      <w:marLeft w:val="0"/>
      <w:marRight w:val="0"/>
      <w:marTop w:val="0"/>
      <w:marBottom w:val="0"/>
      <w:divBdr>
        <w:top w:val="none" w:sz="0" w:space="0" w:color="auto"/>
        <w:left w:val="none" w:sz="0" w:space="0" w:color="auto"/>
        <w:bottom w:val="none" w:sz="0" w:space="0" w:color="auto"/>
        <w:right w:val="none" w:sz="0" w:space="0" w:color="auto"/>
      </w:divBdr>
    </w:div>
    <w:div w:id="1928881696">
      <w:bodyDiv w:val="1"/>
      <w:marLeft w:val="0"/>
      <w:marRight w:val="0"/>
      <w:marTop w:val="0"/>
      <w:marBottom w:val="0"/>
      <w:divBdr>
        <w:top w:val="none" w:sz="0" w:space="0" w:color="auto"/>
        <w:left w:val="none" w:sz="0" w:space="0" w:color="auto"/>
        <w:bottom w:val="none" w:sz="0" w:space="0" w:color="auto"/>
        <w:right w:val="none" w:sz="0" w:space="0" w:color="auto"/>
      </w:divBdr>
    </w:div>
    <w:div w:id="1941788831">
      <w:bodyDiv w:val="1"/>
      <w:marLeft w:val="0"/>
      <w:marRight w:val="0"/>
      <w:marTop w:val="0"/>
      <w:marBottom w:val="0"/>
      <w:divBdr>
        <w:top w:val="none" w:sz="0" w:space="0" w:color="auto"/>
        <w:left w:val="none" w:sz="0" w:space="0" w:color="auto"/>
        <w:bottom w:val="none" w:sz="0" w:space="0" w:color="auto"/>
        <w:right w:val="none" w:sz="0" w:space="0" w:color="auto"/>
      </w:divBdr>
    </w:div>
    <w:div w:id="1952587473">
      <w:bodyDiv w:val="1"/>
      <w:marLeft w:val="0"/>
      <w:marRight w:val="0"/>
      <w:marTop w:val="0"/>
      <w:marBottom w:val="0"/>
      <w:divBdr>
        <w:top w:val="none" w:sz="0" w:space="0" w:color="auto"/>
        <w:left w:val="none" w:sz="0" w:space="0" w:color="auto"/>
        <w:bottom w:val="none" w:sz="0" w:space="0" w:color="auto"/>
        <w:right w:val="none" w:sz="0" w:space="0" w:color="auto"/>
      </w:divBdr>
    </w:div>
    <w:div w:id="1955551689">
      <w:bodyDiv w:val="1"/>
      <w:marLeft w:val="0"/>
      <w:marRight w:val="0"/>
      <w:marTop w:val="0"/>
      <w:marBottom w:val="0"/>
      <w:divBdr>
        <w:top w:val="none" w:sz="0" w:space="0" w:color="auto"/>
        <w:left w:val="none" w:sz="0" w:space="0" w:color="auto"/>
        <w:bottom w:val="none" w:sz="0" w:space="0" w:color="auto"/>
        <w:right w:val="none" w:sz="0" w:space="0" w:color="auto"/>
      </w:divBdr>
    </w:div>
    <w:div w:id="1955820715">
      <w:bodyDiv w:val="1"/>
      <w:marLeft w:val="0"/>
      <w:marRight w:val="0"/>
      <w:marTop w:val="0"/>
      <w:marBottom w:val="0"/>
      <w:divBdr>
        <w:top w:val="none" w:sz="0" w:space="0" w:color="auto"/>
        <w:left w:val="none" w:sz="0" w:space="0" w:color="auto"/>
        <w:bottom w:val="none" w:sz="0" w:space="0" w:color="auto"/>
        <w:right w:val="none" w:sz="0" w:space="0" w:color="auto"/>
      </w:divBdr>
    </w:div>
    <w:div w:id="1960794428">
      <w:bodyDiv w:val="1"/>
      <w:marLeft w:val="0"/>
      <w:marRight w:val="0"/>
      <w:marTop w:val="0"/>
      <w:marBottom w:val="0"/>
      <w:divBdr>
        <w:top w:val="none" w:sz="0" w:space="0" w:color="auto"/>
        <w:left w:val="none" w:sz="0" w:space="0" w:color="auto"/>
        <w:bottom w:val="none" w:sz="0" w:space="0" w:color="auto"/>
        <w:right w:val="none" w:sz="0" w:space="0" w:color="auto"/>
      </w:divBdr>
    </w:div>
    <w:div w:id="1961112148">
      <w:bodyDiv w:val="1"/>
      <w:marLeft w:val="0"/>
      <w:marRight w:val="0"/>
      <w:marTop w:val="0"/>
      <w:marBottom w:val="0"/>
      <w:divBdr>
        <w:top w:val="none" w:sz="0" w:space="0" w:color="auto"/>
        <w:left w:val="none" w:sz="0" w:space="0" w:color="auto"/>
        <w:bottom w:val="none" w:sz="0" w:space="0" w:color="auto"/>
        <w:right w:val="none" w:sz="0" w:space="0" w:color="auto"/>
      </w:divBdr>
    </w:div>
    <w:div w:id="1966307128">
      <w:bodyDiv w:val="1"/>
      <w:marLeft w:val="0"/>
      <w:marRight w:val="0"/>
      <w:marTop w:val="0"/>
      <w:marBottom w:val="0"/>
      <w:divBdr>
        <w:top w:val="none" w:sz="0" w:space="0" w:color="auto"/>
        <w:left w:val="none" w:sz="0" w:space="0" w:color="auto"/>
        <w:bottom w:val="none" w:sz="0" w:space="0" w:color="auto"/>
        <w:right w:val="none" w:sz="0" w:space="0" w:color="auto"/>
      </w:divBdr>
    </w:div>
    <w:div w:id="1974021137">
      <w:bodyDiv w:val="1"/>
      <w:marLeft w:val="0"/>
      <w:marRight w:val="0"/>
      <w:marTop w:val="0"/>
      <w:marBottom w:val="0"/>
      <w:divBdr>
        <w:top w:val="none" w:sz="0" w:space="0" w:color="auto"/>
        <w:left w:val="none" w:sz="0" w:space="0" w:color="auto"/>
        <w:bottom w:val="none" w:sz="0" w:space="0" w:color="auto"/>
        <w:right w:val="none" w:sz="0" w:space="0" w:color="auto"/>
      </w:divBdr>
    </w:div>
    <w:div w:id="1976332383">
      <w:bodyDiv w:val="1"/>
      <w:marLeft w:val="0"/>
      <w:marRight w:val="0"/>
      <w:marTop w:val="0"/>
      <w:marBottom w:val="0"/>
      <w:divBdr>
        <w:top w:val="none" w:sz="0" w:space="0" w:color="auto"/>
        <w:left w:val="none" w:sz="0" w:space="0" w:color="auto"/>
        <w:bottom w:val="none" w:sz="0" w:space="0" w:color="auto"/>
        <w:right w:val="none" w:sz="0" w:space="0" w:color="auto"/>
      </w:divBdr>
    </w:div>
    <w:div w:id="1978218907">
      <w:bodyDiv w:val="1"/>
      <w:marLeft w:val="0"/>
      <w:marRight w:val="0"/>
      <w:marTop w:val="0"/>
      <w:marBottom w:val="0"/>
      <w:divBdr>
        <w:top w:val="none" w:sz="0" w:space="0" w:color="auto"/>
        <w:left w:val="none" w:sz="0" w:space="0" w:color="auto"/>
        <w:bottom w:val="none" w:sz="0" w:space="0" w:color="auto"/>
        <w:right w:val="none" w:sz="0" w:space="0" w:color="auto"/>
      </w:divBdr>
    </w:div>
    <w:div w:id="1989557354">
      <w:bodyDiv w:val="1"/>
      <w:marLeft w:val="0"/>
      <w:marRight w:val="0"/>
      <w:marTop w:val="0"/>
      <w:marBottom w:val="0"/>
      <w:divBdr>
        <w:top w:val="none" w:sz="0" w:space="0" w:color="auto"/>
        <w:left w:val="none" w:sz="0" w:space="0" w:color="auto"/>
        <w:bottom w:val="none" w:sz="0" w:space="0" w:color="auto"/>
        <w:right w:val="none" w:sz="0" w:space="0" w:color="auto"/>
      </w:divBdr>
    </w:div>
    <w:div w:id="1995529730">
      <w:bodyDiv w:val="1"/>
      <w:marLeft w:val="0"/>
      <w:marRight w:val="0"/>
      <w:marTop w:val="0"/>
      <w:marBottom w:val="0"/>
      <w:divBdr>
        <w:top w:val="none" w:sz="0" w:space="0" w:color="auto"/>
        <w:left w:val="none" w:sz="0" w:space="0" w:color="auto"/>
        <w:bottom w:val="none" w:sz="0" w:space="0" w:color="auto"/>
        <w:right w:val="none" w:sz="0" w:space="0" w:color="auto"/>
      </w:divBdr>
    </w:div>
    <w:div w:id="2003385729">
      <w:bodyDiv w:val="1"/>
      <w:marLeft w:val="0"/>
      <w:marRight w:val="0"/>
      <w:marTop w:val="0"/>
      <w:marBottom w:val="0"/>
      <w:divBdr>
        <w:top w:val="none" w:sz="0" w:space="0" w:color="auto"/>
        <w:left w:val="none" w:sz="0" w:space="0" w:color="auto"/>
        <w:bottom w:val="none" w:sz="0" w:space="0" w:color="auto"/>
        <w:right w:val="none" w:sz="0" w:space="0" w:color="auto"/>
      </w:divBdr>
    </w:div>
    <w:div w:id="2005546057">
      <w:bodyDiv w:val="1"/>
      <w:marLeft w:val="0"/>
      <w:marRight w:val="0"/>
      <w:marTop w:val="0"/>
      <w:marBottom w:val="0"/>
      <w:divBdr>
        <w:top w:val="none" w:sz="0" w:space="0" w:color="auto"/>
        <w:left w:val="none" w:sz="0" w:space="0" w:color="auto"/>
        <w:bottom w:val="none" w:sz="0" w:space="0" w:color="auto"/>
        <w:right w:val="none" w:sz="0" w:space="0" w:color="auto"/>
      </w:divBdr>
    </w:div>
    <w:div w:id="2012099478">
      <w:bodyDiv w:val="1"/>
      <w:marLeft w:val="0"/>
      <w:marRight w:val="0"/>
      <w:marTop w:val="0"/>
      <w:marBottom w:val="0"/>
      <w:divBdr>
        <w:top w:val="none" w:sz="0" w:space="0" w:color="auto"/>
        <w:left w:val="none" w:sz="0" w:space="0" w:color="auto"/>
        <w:bottom w:val="none" w:sz="0" w:space="0" w:color="auto"/>
        <w:right w:val="none" w:sz="0" w:space="0" w:color="auto"/>
      </w:divBdr>
    </w:div>
    <w:div w:id="2012373608">
      <w:bodyDiv w:val="1"/>
      <w:marLeft w:val="0"/>
      <w:marRight w:val="0"/>
      <w:marTop w:val="0"/>
      <w:marBottom w:val="0"/>
      <w:divBdr>
        <w:top w:val="none" w:sz="0" w:space="0" w:color="auto"/>
        <w:left w:val="none" w:sz="0" w:space="0" w:color="auto"/>
        <w:bottom w:val="none" w:sz="0" w:space="0" w:color="auto"/>
        <w:right w:val="none" w:sz="0" w:space="0" w:color="auto"/>
      </w:divBdr>
    </w:div>
    <w:div w:id="2025473341">
      <w:bodyDiv w:val="1"/>
      <w:marLeft w:val="0"/>
      <w:marRight w:val="0"/>
      <w:marTop w:val="0"/>
      <w:marBottom w:val="0"/>
      <w:divBdr>
        <w:top w:val="none" w:sz="0" w:space="0" w:color="auto"/>
        <w:left w:val="none" w:sz="0" w:space="0" w:color="auto"/>
        <w:bottom w:val="none" w:sz="0" w:space="0" w:color="auto"/>
        <w:right w:val="none" w:sz="0" w:space="0" w:color="auto"/>
      </w:divBdr>
    </w:div>
    <w:div w:id="2026059373">
      <w:bodyDiv w:val="1"/>
      <w:marLeft w:val="0"/>
      <w:marRight w:val="0"/>
      <w:marTop w:val="0"/>
      <w:marBottom w:val="0"/>
      <w:divBdr>
        <w:top w:val="none" w:sz="0" w:space="0" w:color="auto"/>
        <w:left w:val="none" w:sz="0" w:space="0" w:color="auto"/>
        <w:bottom w:val="none" w:sz="0" w:space="0" w:color="auto"/>
        <w:right w:val="none" w:sz="0" w:space="0" w:color="auto"/>
      </w:divBdr>
    </w:div>
    <w:div w:id="2033146573">
      <w:bodyDiv w:val="1"/>
      <w:marLeft w:val="0"/>
      <w:marRight w:val="0"/>
      <w:marTop w:val="0"/>
      <w:marBottom w:val="0"/>
      <w:divBdr>
        <w:top w:val="none" w:sz="0" w:space="0" w:color="auto"/>
        <w:left w:val="none" w:sz="0" w:space="0" w:color="auto"/>
        <w:bottom w:val="none" w:sz="0" w:space="0" w:color="auto"/>
        <w:right w:val="none" w:sz="0" w:space="0" w:color="auto"/>
      </w:divBdr>
    </w:div>
    <w:div w:id="2033533731">
      <w:bodyDiv w:val="1"/>
      <w:marLeft w:val="0"/>
      <w:marRight w:val="0"/>
      <w:marTop w:val="0"/>
      <w:marBottom w:val="0"/>
      <w:divBdr>
        <w:top w:val="none" w:sz="0" w:space="0" w:color="auto"/>
        <w:left w:val="none" w:sz="0" w:space="0" w:color="auto"/>
        <w:bottom w:val="none" w:sz="0" w:space="0" w:color="auto"/>
        <w:right w:val="none" w:sz="0" w:space="0" w:color="auto"/>
      </w:divBdr>
    </w:div>
    <w:div w:id="2039701091">
      <w:bodyDiv w:val="1"/>
      <w:marLeft w:val="0"/>
      <w:marRight w:val="0"/>
      <w:marTop w:val="0"/>
      <w:marBottom w:val="0"/>
      <w:divBdr>
        <w:top w:val="none" w:sz="0" w:space="0" w:color="auto"/>
        <w:left w:val="none" w:sz="0" w:space="0" w:color="auto"/>
        <w:bottom w:val="none" w:sz="0" w:space="0" w:color="auto"/>
        <w:right w:val="none" w:sz="0" w:space="0" w:color="auto"/>
      </w:divBdr>
    </w:div>
    <w:div w:id="2041280268">
      <w:bodyDiv w:val="1"/>
      <w:marLeft w:val="0"/>
      <w:marRight w:val="0"/>
      <w:marTop w:val="0"/>
      <w:marBottom w:val="0"/>
      <w:divBdr>
        <w:top w:val="none" w:sz="0" w:space="0" w:color="auto"/>
        <w:left w:val="none" w:sz="0" w:space="0" w:color="auto"/>
        <w:bottom w:val="none" w:sz="0" w:space="0" w:color="auto"/>
        <w:right w:val="none" w:sz="0" w:space="0" w:color="auto"/>
      </w:divBdr>
    </w:div>
    <w:div w:id="2042902256">
      <w:bodyDiv w:val="1"/>
      <w:marLeft w:val="0"/>
      <w:marRight w:val="0"/>
      <w:marTop w:val="0"/>
      <w:marBottom w:val="0"/>
      <w:divBdr>
        <w:top w:val="none" w:sz="0" w:space="0" w:color="auto"/>
        <w:left w:val="none" w:sz="0" w:space="0" w:color="auto"/>
        <w:bottom w:val="none" w:sz="0" w:space="0" w:color="auto"/>
        <w:right w:val="none" w:sz="0" w:space="0" w:color="auto"/>
      </w:divBdr>
    </w:div>
    <w:div w:id="2045590284">
      <w:bodyDiv w:val="1"/>
      <w:marLeft w:val="0"/>
      <w:marRight w:val="0"/>
      <w:marTop w:val="0"/>
      <w:marBottom w:val="0"/>
      <w:divBdr>
        <w:top w:val="none" w:sz="0" w:space="0" w:color="auto"/>
        <w:left w:val="none" w:sz="0" w:space="0" w:color="auto"/>
        <w:bottom w:val="none" w:sz="0" w:space="0" w:color="auto"/>
        <w:right w:val="none" w:sz="0" w:space="0" w:color="auto"/>
      </w:divBdr>
    </w:div>
    <w:div w:id="2051492146">
      <w:bodyDiv w:val="1"/>
      <w:marLeft w:val="0"/>
      <w:marRight w:val="0"/>
      <w:marTop w:val="0"/>
      <w:marBottom w:val="0"/>
      <w:divBdr>
        <w:top w:val="none" w:sz="0" w:space="0" w:color="auto"/>
        <w:left w:val="none" w:sz="0" w:space="0" w:color="auto"/>
        <w:bottom w:val="none" w:sz="0" w:space="0" w:color="auto"/>
        <w:right w:val="none" w:sz="0" w:space="0" w:color="auto"/>
      </w:divBdr>
    </w:div>
    <w:div w:id="2061635084">
      <w:bodyDiv w:val="1"/>
      <w:marLeft w:val="0"/>
      <w:marRight w:val="0"/>
      <w:marTop w:val="0"/>
      <w:marBottom w:val="0"/>
      <w:divBdr>
        <w:top w:val="none" w:sz="0" w:space="0" w:color="auto"/>
        <w:left w:val="none" w:sz="0" w:space="0" w:color="auto"/>
        <w:bottom w:val="none" w:sz="0" w:space="0" w:color="auto"/>
        <w:right w:val="none" w:sz="0" w:space="0" w:color="auto"/>
      </w:divBdr>
    </w:div>
    <w:div w:id="2068263531">
      <w:bodyDiv w:val="1"/>
      <w:marLeft w:val="0"/>
      <w:marRight w:val="0"/>
      <w:marTop w:val="0"/>
      <w:marBottom w:val="0"/>
      <w:divBdr>
        <w:top w:val="none" w:sz="0" w:space="0" w:color="auto"/>
        <w:left w:val="none" w:sz="0" w:space="0" w:color="auto"/>
        <w:bottom w:val="none" w:sz="0" w:space="0" w:color="auto"/>
        <w:right w:val="none" w:sz="0" w:space="0" w:color="auto"/>
      </w:divBdr>
    </w:div>
    <w:div w:id="2071994338">
      <w:bodyDiv w:val="1"/>
      <w:marLeft w:val="0"/>
      <w:marRight w:val="0"/>
      <w:marTop w:val="0"/>
      <w:marBottom w:val="0"/>
      <w:divBdr>
        <w:top w:val="none" w:sz="0" w:space="0" w:color="auto"/>
        <w:left w:val="none" w:sz="0" w:space="0" w:color="auto"/>
        <w:bottom w:val="none" w:sz="0" w:space="0" w:color="auto"/>
        <w:right w:val="none" w:sz="0" w:space="0" w:color="auto"/>
      </w:divBdr>
    </w:div>
    <w:div w:id="2088840426">
      <w:bodyDiv w:val="1"/>
      <w:marLeft w:val="0"/>
      <w:marRight w:val="0"/>
      <w:marTop w:val="0"/>
      <w:marBottom w:val="0"/>
      <w:divBdr>
        <w:top w:val="none" w:sz="0" w:space="0" w:color="auto"/>
        <w:left w:val="none" w:sz="0" w:space="0" w:color="auto"/>
        <w:bottom w:val="none" w:sz="0" w:space="0" w:color="auto"/>
        <w:right w:val="none" w:sz="0" w:space="0" w:color="auto"/>
      </w:divBdr>
    </w:div>
    <w:div w:id="2103841323">
      <w:bodyDiv w:val="1"/>
      <w:marLeft w:val="0"/>
      <w:marRight w:val="0"/>
      <w:marTop w:val="0"/>
      <w:marBottom w:val="0"/>
      <w:divBdr>
        <w:top w:val="none" w:sz="0" w:space="0" w:color="auto"/>
        <w:left w:val="none" w:sz="0" w:space="0" w:color="auto"/>
        <w:bottom w:val="none" w:sz="0" w:space="0" w:color="auto"/>
        <w:right w:val="none" w:sz="0" w:space="0" w:color="auto"/>
      </w:divBdr>
    </w:div>
    <w:div w:id="2122794493">
      <w:bodyDiv w:val="1"/>
      <w:marLeft w:val="0"/>
      <w:marRight w:val="0"/>
      <w:marTop w:val="0"/>
      <w:marBottom w:val="0"/>
      <w:divBdr>
        <w:top w:val="none" w:sz="0" w:space="0" w:color="auto"/>
        <w:left w:val="none" w:sz="0" w:space="0" w:color="auto"/>
        <w:bottom w:val="none" w:sz="0" w:space="0" w:color="auto"/>
        <w:right w:val="none" w:sz="0" w:space="0" w:color="auto"/>
      </w:divBdr>
    </w:div>
    <w:div w:id="2130472878">
      <w:bodyDiv w:val="1"/>
      <w:marLeft w:val="0"/>
      <w:marRight w:val="0"/>
      <w:marTop w:val="0"/>
      <w:marBottom w:val="0"/>
      <w:divBdr>
        <w:top w:val="none" w:sz="0" w:space="0" w:color="auto"/>
        <w:left w:val="none" w:sz="0" w:space="0" w:color="auto"/>
        <w:bottom w:val="none" w:sz="0" w:space="0" w:color="auto"/>
        <w:right w:val="none" w:sz="0" w:space="0" w:color="auto"/>
      </w:divBdr>
    </w:div>
    <w:div w:id="2133162674">
      <w:bodyDiv w:val="1"/>
      <w:marLeft w:val="0"/>
      <w:marRight w:val="0"/>
      <w:marTop w:val="0"/>
      <w:marBottom w:val="0"/>
      <w:divBdr>
        <w:top w:val="none" w:sz="0" w:space="0" w:color="auto"/>
        <w:left w:val="none" w:sz="0" w:space="0" w:color="auto"/>
        <w:bottom w:val="none" w:sz="0" w:space="0" w:color="auto"/>
        <w:right w:val="none" w:sz="0" w:space="0" w:color="auto"/>
      </w:divBdr>
    </w:div>
    <w:div w:id="2135826582">
      <w:bodyDiv w:val="1"/>
      <w:marLeft w:val="0"/>
      <w:marRight w:val="0"/>
      <w:marTop w:val="0"/>
      <w:marBottom w:val="0"/>
      <w:divBdr>
        <w:top w:val="none" w:sz="0" w:space="0" w:color="auto"/>
        <w:left w:val="none" w:sz="0" w:space="0" w:color="auto"/>
        <w:bottom w:val="none" w:sz="0" w:space="0" w:color="auto"/>
        <w:right w:val="none" w:sz="0" w:space="0" w:color="auto"/>
      </w:divBdr>
    </w:div>
    <w:div w:id="2143763758">
      <w:bodyDiv w:val="1"/>
      <w:marLeft w:val="0"/>
      <w:marRight w:val="0"/>
      <w:marTop w:val="0"/>
      <w:marBottom w:val="0"/>
      <w:divBdr>
        <w:top w:val="none" w:sz="0" w:space="0" w:color="auto"/>
        <w:left w:val="none" w:sz="0" w:space="0" w:color="auto"/>
        <w:bottom w:val="none" w:sz="0" w:space="0" w:color="auto"/>
        <w:right w:val="none" w:sz="0" w:space="0" w:color="auto"/>
      </w:divBdr>
    </w:div>
    <w:div w:id="2146894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microsoft.com/office/2007/relationships/hdphoto" Target="media/hdphoto1.wdp"/><Relationship Id="rId1" Type="http://schemas.openxmlformats.org/officeDocument/2006/relationships/image" Target="media/image1.png"/><Relationship Id="rId4"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B7D75-5854-436F-9229-3BDF79634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10081</TotalTime>
  <Pages>23</Pages>
  <Words>7611</Words>
  <Characters>41865</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En la ciudad de Zapopan, Jalisco, siendo las 09:00 nueve horas, del día 4 cuatro  de febrero de 2010 dos mil diez, en el sitio que ocupa la Sala de Juntas de la Presidencia Municipal, se reunieron los integrantes de la Comisión de Asignación de Contratos</vt:lpstr>
    </vt:vector>
  </TitlesOfParts>
  <Company>Ayuntamiento de Zapopan</Company>
  <LinksUpToDate>false</LinksUpToDate>
  <CharactersWithSpaces>49378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la ciudad de Zapopan, Jalisco, siendo las 09:00 nueve horas, del día 4 cuatro  de febrero de 2010 dos mil diez, en el sitio que ocupa la Sala de Juntas de la Presidencia Municipal, se reunieron los integrantes de la Comisión de Asignación de Contratos</dc:title>
  <dc:creator>wbañuelos</dc:creator>
  <cp:lastModifiedBy>Enrique Barajas Novoa</cp:lastModifiedBy>
  <cp:revision>494</cp:revision>
  <cp:lastPrinted>2023-06-08T23:24:00Z</cp:lastPrinted>
  <dcterms:created xsi:type="dcterms:W3CDTF">2022-01-26T17:07:00Z</dcterms:created>
  <dcterms:modified xsi:type="dcterms:W3CDTF">2023-06-12T17:40:00Z</dcterms:modified>
</cp:coreProperties>
</file>