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0B2E23A6" w:rsidR="00162908" w:rsidRPr="00493C55" w:rsidRDefault="005C48A9" w:rsidP="00162908">
      <w:pPr>
        <w:pStyle w:val="Textoindependiente"/>
        <w:spacing w:line="360" w:lineRule="auto"/>
        <w:rPr>
          <w:rFonts w:asciiTheme="minorHAnsi" w:hAnsiTheme="minorHAnsi" w:cstheme="minorHAnsi"/>
          <w:szCs w:val="24"/>
        </w:rPr>
      </w:pPr>
      <w:bookmarkStart w:id="0" w:name="_GoBack"/>
      <w:bookmarkEnd w:id="0"/>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9318E3">
        <w:rPr>
          <w:rFonts w:asciiTheme="minorHAnsi" w:hAnsiTheme="minorHAnsi" w:cstheme="minorHAnsi"/>
          <w:szCs w:val="24"/>
        </w:rPr>
        <w:t>0</w:t>
      </w:r>
      <w:r w:rsidR="008B31D8">
        <w:rPr>
          <w:rFonts w:asciiTheme="minorHAnsi" w:hAnsiTheme="minorHAnsi" w:cstheme="minorHAnsi"/>
          <w:szCs w:val="24"/>
        </w:rPr>
        <w:t>5</w:t>
      </w:r>
      <w:r w:rsidR="00784975">
        <w:rPr>
          <w:rFonts w:asciiTheme="minorHAnsi" w:hAnsiTheme="minorHAnsi" w:cstheme="minorHAnsi"/>
          <w:szCs w:val="24"/>
        </w:rPr>
        <w:t xml:space="preserve"> horas del día </w:t>
      </w:r>
      <w:r w:rsidR="008B31D8">
        <w:rPr>
          <w:rFonts w:asciiTheme="minorHAnsi" w:hAnsiTheme="minorHAnsi" w:cstheme="minorHAnsi"/>
          <w:szCs w:val="24"/>
        </w:rPr>
        <w:t>17</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1E22C9">
        <w:rPr>
          <w:rFonts w:asciiTheme="minorHAnsi" w:hAnsiTheme="minorHAnsi" w:cstheme="minorHAnsi"/>
          <w:szCs w:val="24"/>
        </w:rPr>
        <w:t>agosto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0F2474">
        <w:rPr>
          <w:rFonts w:asciiTheme="minorHAnsi" w:hAnsiTheme="minorHAnsi" w:cstheme="minorHAnsi"/>
          <w:szCs w:val="24"/>
        </w:rPr>
        <w:t>Décima</w:t>
      </w:r>
      <w:r w:rsidR="008B31D8">
        <w:rPr>
          <w:rFonts w:asciiTheme="minorHAnsi" w:hAnsiTheme="minorHAnsi" w:cstheme="minorHAnsi"/>
          <w:szCs w:val="24"/>
        </w:rPr>
        <w:t xml:space="preserve"> Séptima</w:t>
      </w:r>
      <w:r w:rsidR="007C7BA3">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 xml:space="preserve">Representante del </w:t>
      </w:r>
      <w:proofErr w:type="gramStart"/>
      <w:r w:rsidRPr="00493C55">
        <w:rPr>
          <w:rFonts w:asciiTheme="minorHAnsi" w:hAnsiTheme="minorHAnsi" w:cstheme="minorHAnsi"/>
          <w:sz w:val="24"/>
          <w:szCs w:val="24"/>
        </w:rPr>
        <w:t>Presidente</w:t>
      </w:r>
      <w:proofErr w:type="gramEnd"/>
      <w:r w:rsidRPr="00493C55">
        <w:rPr>
          <w:rFonts w:asciiTheme="minorHAnsi" w:hAnsiTheme="minorHAnsi" w:cstheme="minorHAnsi"/>
          <w:sz w:val="24"/>
          <w:szCs w:val="24"/>
        </w:rPr>
        <w:t xml:space="preserv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proofErr w:type="spellStart"/>
      <w:r>
        <w:rPr>
          <w:rFonts w:asciiTheme="minorHAnsi" w:hAnsiTheme="minorHAnsi" w:cstheme="minorHAnsi"/>
          <w:sz w:val="24"/>
          <w:szCs w:val="24"/>
        </w:rPr>
        <w:t>Talina</w:t>
      </w:r>
      <w:proofErr w:type="spellEnd"/>
      <w:r>
        <w:rPr>
          <w:rFonts w:asciiTheme="minorHAnsi" w:hAnsiTheme="minorHAnsi" w:cstheme="minorHAnsi"/>
          <w:sz w:val="24"/>
          <w:szCs w:val="24"/>
        </w:rPr>
        <w:t xml:space="preserve">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77777777" w:rsidR="00092F54" w:rsidRDefault="00092F54" w:rsidP="00092F54">
      <w:pPr>
        <w:pStyle w:val="Sinespaciado"/>
        <w:rPr>
          <w:rFonts w:asciiTheme="minorHAnsi" w:hAnsiTheme="minorHAnsi" w:cstheme="minorHAnsi"/>
          <w:sz w:val="24"/>
          <w:szCs w:val="24"/>
        </w:rPr>
      </w:pPr>
      <w:proofErr w:type="spellStart"/>
      <w:r>
        <w:rPr>
          <w:rFonts w:asciiTheme="minorHAnsi" w:hAnsiTheme="minorHAnsi" w:cstheme="minorHAnsi"/>
          <w:sz w:val="24"/>
          <w:szCs w:val="24"/>
        </w:rPr>
        <w:t>Dialhery</w:t>
      </w:r>
      <w:proofErr w:type="spellEnd"/>
      <w:r>
        <w:rPr>
          <w:rFonts w:asciiTheme="minorHAnsi" w:hAnsiTheme="minorHAnsi" w:cstheme="minorHAnsi"/>
          <w:sz w:val="24"/>
          <w:szCs w:val="24"/>
        </w:rPr>
        <w:t xml:space="preserve"> Díaz González.</w:t>
      </w:r>
    </w:p>
    <w:p w14:paraId="50D82FF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394ECCFD" w14:textId="77777777" w:rsidR="002A08D5" w:rsidRDefault="002A08D5" w:rsidP="00734CC8">
      <w:pPr>
        <w:pStyle w:val="Sinespaciado"/>
        <w:rPr>
          <w:rFonts w:asciiTheme="minorHAnsi" w:hAnsiTheme="minorHAnsi" w:cstheme="minorHAnsi"/>
          <w:sz w:val="24"/>
          <w:szCs w:val="24"/>
        </w:rPr>
      </w:pPr>
    </w:p>
    <w:p w14:paraId="60DF06E6"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3E9232AB" w14:textId="45ECA110" w:rsidR="002A08D5" w:rsidRPr="002A08D5" w:rsidRDefault="002A08D5" w:rsidP="002A08D5">
      <w:pPr>
        <w:pStyle w:val="Sinespaciado"/>
        <w:rPr>
          <w:rFonts w:cstheme="minorHAnsi"/>
          <w:sz w:val="24"/>
          <w:szCs w:val="24"/>
        </w:rPr>
      </w:pPr>
      <w:r w:rsidRPr="002A08D5">
        <w:rPr>
          <w:rFonts w:cstheme="minorHAnsi"/>
          <w:sz w:val="24"/>
          <w:szCs w:val="24"/>
        </w:rPr>
        <w:t>Belén Lizeth Muñoz Ruvalcaba.</w:t>
      </w:r>
    </w:p>
    <w:p w14:paraId="348558B7"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070FBC48" w14:textId="77777777" w:rsidR="008B31D8" w:rsidRDefault="008B31D8" w:rsidP="002A08D5">
      <w:pPr>
        <w:pStyle w:val="Sinespaciado"/>
        <w:rPr>
          <w:rFonts w:asciiTheme="minorHAnsi" w:hAnsiTheme="minorHAnsi" w:cstheme="minorHAnsi"/>
          <w:sz w:val="24"/>
          <w:szCs w:val="24"/>
        </w:rPr>
      </w:pPr>
    </w:p>
    <w:p w14:paraId="5ECF0196" w14:textId="77777777" w:rsidR="008B31D8" w:rsidRPr="00A26784" w:rsidRDefault="008B31D8" w:rsidP="008B31D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467CCF74" w14:textId="77777777" w:rsidR="008B31D8" w:rsidRPr="00A26784" w:rsidRDefault="008B31D8" w:rsidP="008B31D8">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Campos Sáenz </w:t>
      </w:r>
    </w:p>
    <w:p w14:paraId="3D2F7E91" w14:textId="77777777" w:rsidR="008B31D8" w:rsidRDefault="008B31D8" w:rsidP="008B31D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A0CA312" w14:textId="77777777" w:rsidR="00F07499" w:rsidRDefault="00F07499" w:rsidP="00734CC8">
      <w:pPr>
        <w:pStyle w:val="Sinespaciado"/>
        <w:rPr>
          <w:rFonts w:asciiTheme="minorHAnsi" w:hAnsiTheme="minorHAnsi" w:cstheme="minorHAnsi"/>
          <w:sz w:val="24"/>
          <w:szCs w:val="24"/>
        </w:rPr>
      </w:pPr>
    </w:p>
    <w:p w14:paraId="7C0723A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38EF7BB6" w14:textId="77777777" w:rsidR="007C7BA3" w:rsidRPr="00A26784" w:rsidRDefault="007C7BA3" w:rsidP="007C7BA3">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5669B7E1"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82CB4D2" w14:textId="77777777" w:rsidR="007C7BA3" w:rsidRDefault="007C7BA3"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F6E2D91" w14:textId="77777777" w:rsidR="001E22C9" w:rsidRDefault="001E22C9" w:rsidP="007C7BA3">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6211F1A4"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56FFC5D"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1431692F"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3C0A29A2"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CEBF0B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1EBCBCB" w14:textId="708C5D7B" w:rsidR="002A08D5" w:rsidRDefault="007C7BA3" w:rsidP="00F0749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66775DDA" w14:textId="77777777" w:rsidR="00296350" w:rsidRDefault="00296350" w:rsidP="00F07499">
      <w:pPr>
        <w:pStyle w:val="Sinespaciado"/>
        <w:rPr>
          <w:rFonts w:asciiTheme="minorHAnsi" w:hAnsiTheme="minorHAnsi" w:cstheme="minorHAnsi"/>
          <w:sz w:val="24"/>
          <w:szCs w:val="24"/>
        </w:rPr>
      </w:pPr>
    </w:p>
    <w:p w14:paraId="2AF67EF8" w14:textId="77777777" w:rsidR="008307D3" w:rsidRPr="00A26784" w:rsidRDefault="008307D3" w:rsidP="008307D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4D71B5A1" w14:textId="77777777" w:rsidR="008307D3" w:rsidRPr="00A26784" w:rsidRDefault="008307D3" w:rsidP="008307D3">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14:paraId="1E51C18C" w14:textId="77777777" w:rsidR="008307D3" w:rsidRDefault="008307D3" w:rsidP="008307D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82D30C0" w14:textId="05FE6496" w:rsidR="001C3B34" w:rsidRDefault="001C3B34" w:rsidP="00296350">
      <w:pPr>
        <w:pStyle w:val="Sinespaciado"/>
        <w:rPr>
          <w:rFonts w:asciiTheme="minorHAnsi" w:hAnsiTheme="minorHAnsi" w:cstheme="minorHAnsi"/>
          <w:sz w:val="24"/>
          <w:szCs w:val="24"/>
        </w:rPr>
      </w:pPr>
    </w:p>
    <w:p w14:paraId="1B8F75ED" w14:textId="77777777" w:rsidR="009A1A27" w:rsidRPr="00A26784" w:rsidRDefault="009A1A27" w:rsidP="009A1A2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Movimiento</w:t>
      </w:r>
      <w:r>
        <w:rPr>
          <w:rFonts w:asciiTheme="minorHAnsi" w:hAnsiTheme="minorHAnsi" w:cstheme="minorHAnsi"/>
          <w:sz w:val="24"/>
          <w:szCs w:val="24"/>
        </w:rPr>
        <w:t xml:space="preserve"> de Regeneración Nacional</w:t>
      </w:r>
      <w:r w:rsidRPr="00A26784">
        <w:rPr>
          <w:rFonts w:asciiTheme="minorHAnsi" w:hAnsiTheme="minorHAnsi" w:cstheme="minorHAnsi"/>
          <w:sz w:val="24"/>
          <w:szCs w:val="24"/>
        </w:rPr>
        <w:t>.</w:t>
      </w:r>
    </w:p>
    <w:p w14:paraId="69ABBFB0" w14:textId="77777777" w:rsidR="009A1A27" w:rsidRPr="00334DF7" w:rsidRDefault="009A1A27" w:rsidP="009A1A27">
      <w:pPr>
        <w:pStyle w:val="Sinespaciado"/>
        <w:rPr>
          <w:rFonts w:cstheme="minorHAnsi"/>
          <w:sz w:val="24"/>
          <w:szCs w:val="24"/>
        </w:rPr>
      </w:pPr>
      <w:proofErr w:type="spellStart"/>
      <w:r>
        <w:rPr>
          <w:rFonts w:cstheme="minorHAnsi"/>
          <w:sz w:val="24"/>
          <w:szCs w:val="24"/>
        </w:rPr>
        <w:t>Liceida</w:t>
      </w:r>
      <w:proofErr w:type="spellEnd"/>
      <w:r>
        <w:rPr>
          <w:rFonts w:cstheme="minorHAnsi"/>
          <w:sz w:val="24"/>
          <w:szCs w:val="24"/>
        </w:rPr>
        <w:t xml:space="preserve"> Dorantes Contreras.</w:t>
      </w:r>
    </w:p>
    <w:p w14:paraId="7CE5C4C9" w14:textId="77777777" w:rsidR="009A1A27" w:rsidRDefault="009A1A27" w:rsidP="009A1A27">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0B657349" w14:textId="4E04721D" w:rsidR="009A1A27" w:rsidRDefault="009A1A27" w:rsidP="00296350">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945067C" w14:textId="0FB30BAC"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5E168A">
        <w:rPr>
          <w:rFonts w:asciiTheme="minorHAnsi" w:hAnsiTheme="minorHAnsi" w:cstheme="minorHAnsi"/>
          <w:lang w:eastAsia="en-US"/>
        </w:rPr>
        <w:t>07</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743ABC41" w:rsidR="00882F66" w:rsidRPr="008307D3"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FA4D00">
        <w:rPr>
          <w:rFonts w:asciiTheme="minorHAnsi" w:eastAsiaTheme="minorHAnsi" w:hAnsiTheme="minorHAnsi" w:cstheme="minorHAnsi"/>
          <w:lang w:eastAsia="en-US"/>
        </w:rPr>
        <w:t>Décima</w:t>
      </w:r>
      <w:r w:rsidR="004747AC">
        <w:rPr>
          <w:rFonts w:asciiTheme="minorHAnsi" w:eastAsiaTheme="minorHAnsi" w:hAnsiTheme="minorHAnsi" w:cstheme="minorHAnsi"/>
          <w:lang w:eastAsia="en-US"/>
        </w:rPr>
        <w:t xml:space="preserve"> </w:t>
      </w:r>
      <w:r w:rsidR="005E168A">
        <w:rPr>
          <w:rFonts w:asciiTheme="minorHAnsi" w:eastAsiaTheme="minorHAnsi" w:hAnsiTheme="minorHAnsi" w:cstheme="minorHAnsi"/>
          <w:lang w:eastAsia="en-US"/>
        </w:rPr>
        <w:t>Séptima</w:t>
      </w:r>
      <w:r w:rsidR="00403635">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Pr="00493C55">
        <w:rPr>
          <w:rFonts w:asciiTheme="minorHAnsi" w:eastAsiaTheme="minorHAnsi" w:hAnsiTheme="minorHAnsi" w:cstheme="minorHAnsi"/>
          <w:lang w:eastAsia="en-US"/>
        </w:rPr>
        <w:t>Secretario</w:t>
      </w:r>
      <w:proofErr w:type="gramEnd"/>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352DC9BD" w14:textId="77777777" w:rsidR="005E168A" w:rsidRPr="005E168A" w:rsidRDefault="005E168A" w:rsidP="00994CF2">
      <w:pPr>
        <w:tabs>
          <w:tab w:val="right" w:pos="540"/>
        </w:tabs>
        <w:spacing w:line="300" w:lineRule="atLeast"/>
        <w:jc w:val="center"/>
        <w:rPr>
          <w:rFonts w:asciiTheme="minorHAnsi" w:hAnsiTheme="minorHAnsi" w:cstheme="minorHAnsi"/>
          <w:smallCaps/>
          <w:noProof/>
          <w:lang w:val="es-ES_tradnl"/>
        </w:rPr>
      </w:pPr>
      <w:r w:rsidRPr="005E168A">
        <w:rPr>
          <w:rFonts w:asciiTheme="minorHAnsi" w:hAnsiTheme="minorHAnsi" w:cstheme="minorHAnsi"/>
          <w:b/>
          <w:smallCaps/>
          <w:noProof/>
          <w:lang w:val="es-ES_tradnl"/>
        </w:rPr>
        <w:t>Orden del Día</w:t>
      </w:r>
      <w:r w:rsidRPr="005E168A">
        <w:rPr>
          <w:rFonts w:asciiTheme="minorHAnsi" w:hAnsiTheme="minorHAnsi" w:cstheme="minorHAnsi"/>
          <w:smallCaps/>
          <w:noProof/>
          <w:lang w:val="es-ES_tradnl"/>
        </w:rPr>
        <w:t>:</w:t>
      </w:r>
    </w:p>
    <w:p w14:paraId="38A1358C" w14:textId="77777777" w:rsidR="005E168A" w:rsidRPr="005E168A" w:rsidRDefault="005E168A" w:rsidP="005E168A">
      <w:pPr>
        <w:tabs>
          <w:tab w:val="right" w:pos="540"/>
        </w:tabs>
        <w:spacing w:line="300" w:lineRule="atLeast"/>
        <w:jc w:val="both"/>
        <w:rPr>
          <w:rFonts w:asciiTheme="minorHAnsi" w:hAnsiTheme="minorHAnsi" w:cstheme="minorHAnsi"/>
          <w:smallCaps/>
          <w:noProof/>
          <w:lang w:val="es-ES_tradnl"/>
        </w:rPr>
      </w:pPr>
    </w:p>
    <w:p w14:paraId="1B900631" w14:textId="77777777" w:rsidR="005E168A" w:rsidRPr="005E168A" w:rsidRDefault="005E168A" w:rsidP="005E168A">
      <w:pPr>
        <w:numPr>
          <w:ilvl w:val="0"/>
          <w:numId w:val="3"/>
        </w:numPr>
        <w:spacing w:line="360" w:lineRule="auto"/>
        <w:jc w:val="both"/>
        <w:rPr>
          <w:rFonts w:asciiTheme="minorHAnsi" w:hAnsiTheme="minorHAnsi" w:cstheme="minorHAnsi"/>
          <w:lang w:val="es-ES"/>
        </w:rPr>
      </w:pPr>
      <w:r w:rsidRPr="005E168A">
        <w:rPr>
          <w:rFonts w:asciiTheme="minorHAnsi" w:hAnsiTheme="minorHAnsi" w:cstheme="minorHAnsi"/>
          <w:lang w:val="es-ES"/>
        </w:rPr>
        <w:t>Registro de asistencia.</w:t>
      </w:r>
    </w:p>
    <w:p w14:paraId="7F4A4077" w14:textId="77777777" w:rsidR="005E168A" w:rsidRPr="005E168A" w:rsidRDefault="005E168A" w:rsidP="005E168A">
      <w:pPr>
        <w:numPr>
          <w:ilvl w:val="0"/>
          <w:numId w:val="3"/>
        </w:numPr>
        <w:spacing w:line="360" w:lineRule="auto"/>
        <w:jc w:val="both"/>
        <w:rPr>
          <w:rFonts w:asciiTheme="minorHAnsi" w:hAnsiTheme="minorHAnsi" w:cstheme="minorHAnsi"/>
          <w:lang w:val="es-ES"/>
        </w:rPr>
      </w:pPr>
      <w:r w:rsidRPr="005E168A">
        <w:rPr>
          <w:rFonts w:asciiTheme="minorHAnsi" w:hAnsiTheme="minorHAnsi" w:cstheme="minorHAnsi"/>
          <w:lang w:val="es-ES"/>
        </w:rPr>
        <w:t>Declaración de Quórum.</w:t>
      </w:r>
    </w:p>
    <w:p w14:paraId="5E981E0C" w14:textId="77777777" w:rsidR="005E168A" w:rsidRPr="005E168A" w:rsidRDefault="005E168A" w:rsidP="005E168A">
      <w:pPr>
        <w:numPr>
          <w:ilvl w:val="0"/>
          <w:numId w:val="3"/>
        </w:numPr>
        <w:spacing w:line="360" w:lineRule="auto"/>
        <w:jc w:val="both"/>
        <w:rPr>
          <w:rFonts w:asciiTheme="minorHAnsi" w:hAnsiTheme="minorHAnsi" w:cstheme="minorHAnsi"/>
          <w:lang w:val="es-ES"/>
        </w:rPr>
      </w:pPr>
      <w:r w:rsidRPr="005E168A">
        <w:rPr>
          <w:rFonts w:asciiTheme="minorHAnsi" w:hAnsiTheme="minorHAnsi" w:cstheme="minorHAnsi"/>
          <w:lang w:val="es-ES"/>
        </w:rPr>
        <w:t>Aprobación del orden del día.</w:t>
      </w:r>
    </w:p>
    <w:p w14:paraId="0CC5A647" w14:textId="77777777" w:rsidR="005E168A" w:rsidRPr="005E168A" w:rsidRDefault="005E168A" w:rsidP="005E168A">
      <w:pPr>
        <w:numPr>
          <w:ilvl w:val="0"/>
          <w:numId w:val="3"/>
        </w:numPr>
        <w:spacing w:line="360" w:lineRule="auto"/>
        <w:jc w:val="both"/>
        <w:rPr>
          <w:rFonts w:asciiTheme="minorHAnsi" w:hAnsiTheme="minorHAnsi" w:cstheme="minorHAnsi"/>
          <w:lang w:val="es-ES"/>
        </w:rPr>
      </w:pPr>
      <w:r w:rsidRPr="005E168A">
        <w:rPr>
          <w:rFonts w:asciiTheme="minorHAnsi" w:hAnsiTheme="minorHAnsi" w:cstheme="minorHAnsi"/>
          <w:lang w:val="es-ES"/>
        </w:rPr>
        <w:t>Lectura y aprobación del acta anterior.</w:t>
      </w:r>
    </w:p>
    <w:p w14:paraId="1588A532" w14:textId="77777777" w:rsidR="005E168A" w:rsidRPr="005E168A" w:rsidRDefault="005E168A" w:rsidP="005E168A">
      <w:pPr>
        <w:numPr>
          <w:ilvl w:val="0"/>
          <w:numId w:val="3"/>
        </w:numPr>
        <w:spacing w:line="360" w:lineRule="auto"/>
        <w:jc w:val="both"/>
        <w:rPr>
          <w:rFonts w:asciiTheme="minorHAnsi" w:hAnsiTheme="minorHAnsi" w:cstheme="minorHAnsi"/>
          <w:lang w:val="es-ES"/>
        </w:rPr>
      </w:pPr>
      <w:r w:rsidRPr="005E168A">
        <w:rPr>
          <w:rFonts w:asciiTheme="minorHAnsi" w:hAnsiTheme="minorHAnsi" w:cstheme="minorHAnsi"/>
          <w:lang w:val="es-ES"/>
        </w:rPr>
        <w:t xml:space="preserve">Agenda de Trabajo: </w:t>
      </w:r>
    </w:p>
    <w:p w14:paraId="363639DE" w14:textId="77777777" w:rsidR="005E168A" w:rsidRPr="005E168A" w:rsidRDefault="005E168A" w:rsidP="005E168A">
      <w:pPr>
        <w:contextualSpacing/>
        <w:rPr>
          <w:rFonts w:asciiTheme="minorHAnsi" w:hAnsiTheme="minorHAnsi" w:cstheme="minorHAnsi"/>
          <w:lang w:val="es-ES_tradnl"/>
        </w:rPr>
      </w:pPr>
    </w:p>
    <w:p w14:paraId="5956D728" w14:textId="77777777" w:rsidR="005E168A" w:rsidRPr="005E168A" w:rsidRDefault="005E168A" w:rsidP="005E168A">
      <w:pPr>
        <w:numPr>
          <w:ilvl w:val="1"/>
          <w:numId w:val="3"/>
        </w:numPr>
        <w:spacing w:line="360" w:lineRule="auto"/>
        <w:contextualSpacing/>
        <w:rPr>
          <w:rFonts w:asciiTheme="minorHAnsi" w:hAnsiTheme="minorHAnsi" w:cstheme="minorHAnsi"/>
          <w:lang w:val="es-ES_tradnl"/>
        </w:rPr>
      </w:pPr>
      <w:r w:rsidRPr="005E168A">
        <w:rPr>
          <w:rFonts w:asciiTheme="minorHAnsi" w:hAnsiTheme="minorHAnsi" w:cstheme="minorHAnsi"/>
          <w:lang w:val="es-ES_tradnl"/>
        </w:rPr>
        <w:t>Presentación de cuadros de procesos de licitación pública con concurrencia del Comité, o.</w:t>
      </w:r>
    </w:p>
    <w:p w14:paraId="73890DBE" w14:textId="77777777" w:rsidR="005E168A" w:rsidRPr="005E168A" w:rsidRDefault="005E168A" w:rsidP="005E168A">
      <w:pPr>
        <w:pStyle w:val="NormalWeb"/>
        <w:numPr>
          <w:ilvl w:val="1"/>
          <w:numId w:val="3"/>
        </w:numPr>
        <w:shd w:val="clear" w:color="auto" w:fill="FFFFFF"/>
        <w:spacing w:after="0" w:line="253" w:lineRule="atLeast"/>
        <w:rPr>
          <w:rFonts w:asciiTheme="minorHAnsi" w:hAnsiTheme="minorHAnsi" w:cstheme="minorHAnsi"/>
          <w:color w:val="222222"/>
          <w:szCs w:val="22"/>
        </w:rPr>
      </w:pPr>
      <w:r w:rsidRPr="005E168A">
        <w:rPr>
          <w:rFonts w:asciiTheme="minorHAnsi" w:hAnsiTheme="minorHAnsi" w:cstheme="minorHAnsi"/>
          <w:color w:val="222222"/>
          <w:szCs w:val="22"/>
          <w:lang w:val="es-ES_tradnl"/>
        </w:rPr>
        <w:t>Presentación de ser el caso e informe de adjudicaciones directas y,</w:t>
      </w:r>
    </w:p>
    <w:p w14:paraId="6BE127A9" w14:textId="77777777" w:rsidR="005E168A" w:rsidRPr="005E168A" w:rsidRDefault="005E168A" w:rsidP="005E168A">
      <w:pPr>
        <w:pStyle w:val="NormalWeb"/>
        <w:shd w:val="clear" w:color="auto" w:fill="FFFFFF"/>
        <w:spacing w:after="0" w:line="360" w:lineRule="atLeast"/>
        <w:rPr>
          <w:rFonts w:asciiTheme="minorHAnsi" w:hAnsiTheme="minorHAnsi" w:cstheme="minorHAnsi"/>
          <w:color w:val="222222"/>
          <w:szCs w:val="22"/>
        </w:rPr>
      </w:pPr>
    </w:p>
    <w:p w14:paraId="123AD6F3" w14:textId="77777777" w:rsidR="00690659" w:rsidRPr="00FE33D7" w:rsidRDefault="00690659" w:rsidP="00690659">
      <w:pPr>
        <w:pStyle w:val="NormalWeb"/>
        <w:numPr>
          <w:ilvl w:val="3"/>
          <w:numId w:val="3"/>
        </w:numPr>
        <w:shd w:val="clear" w:color="auto" w:fill="FFFFFF"/>
        <w:spacing w:after="0" w:line="360" w:lineRule="atLeast"/>
        <w:rPr>
          <w:rFonts w:ascii="Calibri" w:hAnsi="Calibri" w:cs="Calibri"/>
          <w:color w:val="222222"/>
          <w:szCs w:val="22"/>
        </w:rPr>
      </w:pPr>
      <w:r w:rsidRPr="005A07ED">
        <w:rPr>
          <w:rFonts w:ascii="Calibri" w:hAnsi="Calibri" w:cs="Calibri"/>
          <w:color w:val="222222"/>
          <w:szCs w:val="22"/>
          <w:shd w:val="clear" w:color="auto" w:fill="FFFFFF"/>
        </w:rPr>
        <w:t xml:space="preserve">Adjudicaciones Directas de acuerdo al Artículo 99, Fracción III y </w:t>
      </w:r>
      <w:r>
        <w:rPr>
          <w:rFonts w:ascii="Calibri" w:hAnsi="Calibri" w:cs="Calibri"/>
          <w:color w:val="222222"/>
          <w:szCs w:val="22"/>
          <w:shd w:val="clear" w:color="auto" w:fill="FFFFFF"/>
        </w:rPr>
        <w:t>I</w:t>
      </w:r>
      <w:r w:rsidRPr="005A07ED">
        <w:rPr>
          <w:rFonts w:ascii="Calibri" w:hAnsi="Calibri" w:cs="Calibri"/>
          <w:color w:val="222222"/>
          <w:szCs w:val="22"/>
          <w:shd w:val="clear" w:color="auto" w:fill="FFFFFF"/>
        </w:rPr>
        <w:t>V del Reglamento de Compras, Enajenaciones y Contratación de Servicios del Municipio de Zapopan Jalisco</w:t>
      </w:r>
      <w:r w:rsidRPr="00FE33D7">
        <w:rPr>
          <w:rFonts w:ascii="Calibri" w:hAnsi="Calibri" w:cs="Calibri"/>
          <w:color w:val="222222"/>
          <w:szCs w:val="22"/>
          <w:shd w:val="clear" w:color="auto" w:fill="FFFFFF"/>
        </w:rPr>
        <w:t>.</w:t>
      </w:r>
    </w:p>
    <w:p w14:paraId="2A3D3BA6" w14:textId="77777777" w:rsidR="005E168A" w:rsidRPr="005E168A" w:rsidRDefault="005E168A" w:rsidP="005E168A">
      <w:pPr>
        <w:pStyle w:val="NormalWeb"/>
        <w:shd w:val="clear" w:color="auto" w:fill="FFFFFF"/>
        <w:spacing w:after="0" w:line="360" w:lineRule="atLeast"/>
        <w:ind w:left="2880"/>
        <w:rPr>
          <w:rFonts w:asciiTheme="minorHAnsi" w:hAnsiTheme="minorHAnsi" w:cstheme="minorHAnsi"/>
          <w:color w:val="222222"/>
          <w:sz w:val="28"/>
          <w:szCs w:val="22"/>
        </w:rPr>
      </w:pPr>
    </w:p>
    <w:p w14:paraId="0A260DCC" w14:textId="77777777" w:rsidR="005E168A" w:rsidRPr="005E168A" w:rsidRDefault="005E168A" w:rsidP="005E168A">
      <w:pPr>
        <w:pStyle w:val="NormalWeb"/>
        <w:numPr>
          <w:ilvl w:val="3"/>
          <w:numId w:val="3"/>
        </w:numPr>
        <w:shd w:val="clear" w:color="auto" w:fill="FFFFFF"/>
        <w:spacing w:after="0" w:line="360" w:lineRule="atLeast"/>
        <w:rPr>
          <w:rFonts w:asciiTheme="minorHAnsi" w:hAnsiTheme="minorHAnsi" w:cstheme="minorHAnsi"/>
          <w:color w:val="222222"/>
          <w:sz w:val="28"/>
          <w:szCs w:val="22"/>
        </w:rPr>
      </w:pPr>
      <w:r w:rsidRPr="005E168A">
        <w:rPr>
          <w:rFonts w:asciiTheme="minorHAnsi" w:hAnsiTheme="minorHAnsi" w:cstheme="minorHAnsi"/>
          <w:color w:val="222222"/>
          <w:szCs w:val="22"/>
          <w:shd w:val="clear" w:color="auto" w:fill="FFFFFF"/>
        </w:rPr>
        <w:lastRenderedPageBreak/>
        <w:t>Adjudicaciones Directas de acuerdo al Artículo 99, Fracción IV del Reglamento de Compras, Enajenaciones y Contratación de Servicios del Municipio de Zapopan Jalisco.</w:t>
      </w:r>
    </w:p>
    <w:p w14:paraId="70EC1151" w14:textId="77777777" w:rsidR="005E168A" w:rsidRPr="005E168A" w:rsidRDefault="005E168A" w:rsidP="005E168A">
      <w:pPr>
        <w:pStyle w:val="NormalWeb"/>
        <w:shd w:val="clear" w:color="auto" w:fill="FFFFFF"/>
        <w:spacing w:after="0" w:line="360" w:lineRule="atLeast"/>
        <w:rPr>
          <w:rFonts w:asciiTheme="minorHAnsi" w:hAnsiTheme="minorHAnsi" w:cstheme="minorHAnsi"/>
          <w:color w:val="222222"/>
          <w:sz w:val="28"/>
          <w:szCs w:val="22"/>
        </w:rPr>
      </w:pPr>
    </w:p>
    <w:p w14:paraId="2B6131D6" w14:textId="77777777" w:rsidR="005E168A" w:rsidRPr="005E168A" w:rsidRDefault="005E168A" w:rsidP="005E168A">
      <w:pPr>
        <w:pStyle w:val="Prrafodelista"/>
        <w:numPr>
          <w:ilvl w:val="1"/>
          <w:numId w:val="3"/>
        </w:numPr>
        <w:shd w:val="clear" w:color="auto" w:fill="FFFFFF"/>
        <w:spacing w:line="253" w:lineRule="atLeast"/>
        <w:rPr>
          <w:rFonts w:asciiTheme="minorHAnsi" w:hAnsiTheme="minorHAnsi" w:cstheme="minorHAnsi"/>
          <w:color w:val="222222"/>
          <w:szCs w:val="22"/>
          <w:lang w:eastAsia="es-MX"/>
        </w:rPr>
      </w:pPr>
      <w:r w:rsidRPr="005E168A">
        <w:rPr>
          <w:rFonts w:asciiTheme="minorHAnsi" w:hAnsiTheme="minorHAnsi" w:cstheme="minorHAnsi"/>
          <w:color w:val="222222"/>
          <w:szCs w:val="22"/>
          <w:lang w:eastAsia="es-MX"/>
        </w:rPr>
        <w:t>Ampliaciones de Acuerdo al artículo 115, del Reglamento de Compras, Enajenaciones y Contratación de Servicios del Municipio de Zapopan Jalisco.</w:t>
      </w:r>
    </w:p>
    <w:p w14:paraId="4AC19750" w14:textId="77777777" w:rsidR="005E168A" w:rsidRPr="005E168A" w:rsidRDefault="005E168A" w:rsidP="005E168A">
      <w:pPr>
        <w:pStyle w:val="Prrafodelista"/>
        <w:shd w:val="clear" w:color="auto" w:fill="FFFFFF"/>
        <w:spacing w:line="253" w:lineRule="atLeast"/>
        <w:ind w:left="1260"/>
        <w:rPr>
          <w:rFonts w:asciiTheme="minorHAnsi" w:hAnsiTheme="minorHAnsi" w:cstheme="minorHAnsi"/>
          <w:color w:val="222222"/>
          <w:szCs w:val="22"/>
          <w:lang w:eastAsia="es-MX"/>
        </w:rPr>
      </w:pPr>
    </w:p>
    <w:p w14:paraId="7FD6B738" w14:textId="77777777" w:rsidR="005E168A" w:rsidRPr="005E168A" w:rsidRDefault="005E168A" w:rsidP="005E168A">
      <w:pPr>
        <w:pStyle w:val="Prrafodelista"/>
        <w:numPr>
          <w:ilvl w:val="1"/>
          <w:numId w:val="3"/>
        </w:numPr>
        <w:shd w:val="clear" w:color="auto" w:fill="FFFFFF"/>
        <w:spacing w:line="253" w:lineRule="atLeast"/>
        <w:rPr>
          <w:rFonts w:asciiTheme="minorHAnsi" w:hAnsiTheme="minorHAnsi" w:cstheme="minorHAnsi"/>
          <w:color w:val="222222"/>
          <w:sz w:val="32"/>
          <w:lang w:eastAsia="es-MX"/>
        </w:rPr>
      </w:pPr>
      <w:r w:rsidRPr="005E168A">
        <w:rPr>
          <w:rFonts w:asciiTheme="minorHAnsi" w:hAnsiTheme="minorHAnsi" w:cstheme="minorHAnsi"/>
          <w:color w:val="222222"/>
          <w:shd w:val="clear" w:color="auto" w:fill="FFFFFF"/>
        </w:rPr>
        <w:t>Presentación de bases para su aprobación.</w:t>
      </w:r>
    </w:p>
    <w:p w14:paraId="6B3FD368" w14:textId="77777777" w:rsidR="005E168A" w:rsidRPr="005E168A" w:rsidRDefault="005E168A" w:rsidP="005E168A">
      <w:pPr>
        <w:pStyle w:val="Prrafodelista"/>
        <w:shd w:val="clear" w:color="auto" w:fill="FFFFFF"/>
        <w:spacing w:line="253" w:lineRule="atLeast"/>
        <w:ind w:left="1260"/>
        <w:rPr>
          <w:rFonts w:asciiTheme="minorHAnsi" w:hAnsiTheme="minorHAnsi" w:cstheme="minorHAnsi"/>
          <w:color w:val="222222"/>
          <w:lang w:eastAsia="es-MX"/>
        </w:rPr>
      </w:pPr>
    </w:p>
    <w:p w14:paraId="0A9E248F" w14:textId="77777777" w:rsidR="005E168A" w:rsidRPr="005E168A" w:rsidRDefault="005E168A" w:rsidP="005E168A">
      <w:pPr>
        <w:pStyle w:val="Prrafodelista"/>
        <w:numPr>
          <w:ilvl w:val="0"/>
          <w:numId w:val="3"/>
        </w:numPr>
        <w:spacing w:line="360" w:lineRule="auto"/>
        <w:contextualSpacing/>
        <w:jc w:val="both"/>
        <w:rPr>
          <w:rFonts w:asciiTheme="minorHAnsi" w:hAnsiTheme="minorHAnsi" w:cstheme="minorHAnsi"/>
        </w:rPr>
      </w:pPr>
      <w:r w:rsidRPr="005E168A">
        <w:rPr>
          <w:rFonts w:asciiTheme="minorHAnsi" w:hAnsiTheme="minorHAnsi" w:cstheme="minorHAnsi"/>
        </w:rPr>
        <w:t xml:space="preserve">Asuntos Varios </w:t>
      </w:r>
    </w:p>
    <w:p w14:paraId="0695BC30" w14:textId="77777777" w:rsidR="006A6FC6" w:rsidRDefault="006A6FC6" w:rsidP="007614CF">
      <w:pPr>
        <w:jc w:val="both"/>
        <w:rPr>
          <w:rFonts w:asciiTheme="minorHAnsi" w:hAnsiTheme="minorHAnsi" w:cstheme="minorHAnsi"/>
        </w:rPr>
      </w:pPr>
    </w:p>
    <w:p w14:paraId="328A716B" w14:textId="51716753"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w:t>
      </w:r>
      <w:proofErr w:type="gramStart"/>
      <w:r w:rsidR="00162908" w:rsidRPr="00B96591">
        <w:rPr>
          <w:rFonts w:asciiTheme="minorHAnsi" w:hAnsiTheme="minorHAnsi" w:cstheme="minorHAnsi"/>
        </w:rPr>
        <w:t>Presidente</w:t>
      </w:r>
      <w:proofErr w:type="gramEnd"/>
      <w:r w:rsidR="00162908" w:rsidRPr="00B96591">
        <w:rPr>
          <w:rFonts w:asciiTheme="minorHAnsi" w:hAnsiTheme="minorHAnsi" w:cstheme="minorHAnsi"/>
        </w:rPr>
        <w:t xml:space="preserv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5D853D15" w14:textId="77777777" w:rsidR="00690659" w:rsidRDefault="00690659" w:rsidP="00690659">
      <w:pPr>
        <w:pStyle w:val="Sinespaciado"/>
        <w:jc w:val="both"/>
        <w:rPr>
          <w:rFonts w:asciiTheme="minorHAnsi" w:hAnsiTheme="minorHAnsi" w:cstheme="minorHAnsi"/>
          <w:sz w:val="24"/>
          <w:szCs w:val="24"/>
        </w:rPr>
      </w:pPr>
    </w:p>
    <w:p w14:paraId="5F0D3FA0" w14:textId="264BA14E" w:rsidR="00690659" w:rsidRDefault="00690659" w:rsidP="00BC1F4F">
      <w:pPr>
        <w:pStyle w:val="Sinespaciado"/>
        <w:jc w:val="both"/>
        <w:rPr>
          <w:rFonts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Pr>
          <w:rFonts w:cstheme="minorHAnsi"/>
          <w:b/>
          <w:color w:val="000000" w:themeColor="text1"/>
          <w:sz w:val="24"/>
          <w:szCs w:val="24"/>
        </w:rPr>
        <w:t xml:space="preserve">Francisco Roberto Riverón Flores, </w:t>
      </w:r>
      <w:r w:rsidRPr="00A26784">
        <w:rPr>
          <w:rFonts w:asciiTheme="minorHAnsi" w:hAnsiTheme="minorHAnsi" w:cstheme="minorHAnsi"/>
          <w:sz w:val="24"/>
          <w:szCs w:val="24"/>
        </w:rPr>
        <w:t>Representante</w:t>
      </w:r>
      <w:r>
        <w:rPr>
          <w:rFonts w:cstheme="minorHAnsi"/>
          <w:sz w:val="24"/>
          <w:szCs w:val="24"/>
        </w:rPr>
        <w:t xml:space="preserve"> Suplente</w:t>
      </w:r>
      <w:r w:rsidRPr="00A26784">
        <w:rPr>
          <w:rFonts w:cstheme="minorHAnsi"/>
          <w:sz w:val="24"/>
          <w:szCs w:val="24"/>
        </w:rPr>
        <w:t xml:space="preserve"> de la </w:t>
      </w:r>
      <w:r>
        <w:rPr>
          <w:rFonts w:cstheme="minorHAnsi"/>
          <w:sz w:val="24"/>
          <w:szCs w:val="24"/>
        </w:rPr>
        <w:t xml:space="preserve">Regidora Ciudadana </w:t>
      </w:r>
      <w:r w:rsidRPr="00874405">
        <w:rPr>
          <w:rFonts w:cstheme="minorHAnsi"/>
          <w:sz w:val="24"/>
          <w:szCs w:val="24"/>
        </w:rPr>
        <w:t>Dulce Sarahí Cortes Vite</w:t>
      </w:r>
      <w:r>
        <w:rPr>
          <w:rFonts w:cstheme="minorHAnsi"/>
          <w:sz w:val="24"/>
          <w:szCs w:val="24"/>
        </w:rPr>
        <w:t>.</w:t>
      </w:r>
    </w:p>
    <w:p w14:paraId="41E91807" w14:textId="77777777" w:rsidR="00690659" w:rsidRDefault="00690659" w:rsidP="00BC1F4F">
      <w:pPr>
        <w:pStyle w:val="Sinespaciado"/>
        <w:jc w:val="both"/>
        <w:rPr>
          <w:rFonts w:asciiTheme="minorHAnsi" w:hAnsiTheme="minorHAnsi" w:cstheme="minorHAnsi"/>
          <w:b/>
          <w:i/>
        </w:rPr>
      </w:pPr>
    </w:p>
    <w:p w14:paraId="29C3328D" w14:textId="77777777" w:rsidR="001C1222" w:rsidRDefault="001C1222" w:rsidP="001C1222">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407701C5" w14:textId="77777777" w:rsidR="001C1222" w:rsidRPr="00C72137" w:rsidRDefault="001C1222" w:rsidP="001C1222">
      <w:pPr>
        <w:jc w:val="both"/>
        <w:rPr>
          <w:rFonts w:asciiTheme="minorHAnsi" w:eastAsiaTheme="minorEastAsia" w:hAnsiTheme="minorHAnsi" w:cstheme="minorHAnsi"/>
          <w:b/>
          <w:lang w:eastAsia="es-MX"/>
        </w:rPr>
      </w:pPr>
    </w:p>
    <w:p w14:paraId="308BC566" w14:textId="4F180ECA" w:rsidR="001C1222" w:rsidRDefault="001C1222" w:rsidP="001C1222">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w:t>
      </w:r>
      <w:r w:rsidR="006A6FC6">
        <w:rPr>
          <w:rFonts w:asciiTheme="minorHAnsi" w:eastAsiaTheme="minorEastAsia" w:hAnsiTheme="minorHAnsi" w:cstheme="minorHAnsi"/>
          <w:lang w:eastAsia="es-MX"/>
        </w:rPr>
        <w:t>el</w:t>
      </w:r>
      <w:r w:rsidRPr="00C72137">
        <w:rPr>
          <w:rFonts w:asciiTheme="minorHAnsi" w:eastAsiaTheme="minorEastAsia" w:hAnsiTheme="minorHAnsi" w:cstheme="minorHAnsi"/>
          <w:lang w:eastAsia="es-MX"/>
        </w:rPr>
        <w:t xml:space="preserve"> acta en su versión estenográfica correspondiente a la </w:t>
      </w:r>
      <w:r>
        <w:rPr>
          <w:rFonts w:asciiTheme="minorHAnsi" w:eastAsiaTheme="minorEastAsia" w:hAnsiTheme="minorHAnsi" w:cstheme="minorHAnsi"/>
          <w:lang w:eastAsia="es-MX"/>
        </w:rPr>
        <w:t>sesi</w:t>
      </w:r>
      <w:r w:rsidR="006A6FC6">
        <w:rPr>
          <w:rFonts w:asciiTheme="minorHAnsi" w:eastAsiaTheme="minorEastAsia" w:hAnsiTheme="minorHAnsi" w:cstheme="minorHAnsi"/>
          <w:lang w:eastAsia="es-MX"/>
        </w:rPr>
        <w:t>ón</w:t>
      </w:r>
      <w:r w:rsidRPr="00C72137">
        <w:rPr>
          <w:rFonts w:asciiTheme="minorHAnsi" w:eastAsiaTheme="minorEastAsia" w:hAnsiTheme="minorHAnsi" w:cstheme="minorHAnsi"/>
          <w:lang w:eastAsia="es-MX"/>
        </w:rPr>
        <w:t>:</w:t>
      </w:r>
    </w:p>
    <w:p w14:paraId="7D20A3EE" w14:textId="77777777" w:rsidR="001C1222" w:rsidRPr="005E168A" w:rsidRDefault="001C1222" w:rsidP="001C1222">
      <w:pPr>
        <w:jc w:val="both"/>
        <w:rPr>
          <w:rFonts w:asciiTheme="minorHAnsi" w:eastAsiaTheme="minorEastAsia" w:hAnsiTheme="minorHAnsi" w:cstheme="minorHAnsi"/>
          <w:lang w:eastAsia="es-MX"/>
        </w:rPr>
      </w:pPr>
    </w:p>
    <w:p w14:paraId="4002972C" w14:textId="77777777" w:rsidR="005E168A" w:rsidRPr="005E168A" w:rsidRDefault="005E168A" w:rsidP="005E168A">
      <w:pPr>
        <w:jc w:val="both"/>
        <w:rPr>
          <w:rFonts w:asciiTheme="minorHAnsi" w:eastAsiaTheme="minorEastAsia" w:hAnsiTheme="minorHAnsi" w:cstheme="minorHAnsi"/>
          <w:b/>
          <w:lang w:eastAsia="es-MX"/>
        </w:rPr>
      </w:pPr>
      <w:r w:rsidRPr="005E168A">
        <w:rPr>
          <w:rFonts w:asciiTheme="minorHAnsi" w:eastAsiaTheme="minorEastAsia" w:hAnsiTheme="minorHAnsi" w:cstheme="minorHAnsi"/>
          <w:b/>
          <w:lang w:eastAsia="es-MX"/>
        </w:rPr>
        <w:t xml:space="preserve">16 </w:t>
      </w:r>
      <w:proofErr w:type="gramStart"/>
      <w:r w:rsidRPr="005E168A">
        <w:rPr>
          <w:rFonts w:asciiTheme="minorHAnsi" w:eastAsiaTheme="minorEastAsia" w:hAnsiTheme="minorHAnsi" w:cstheme="minorHAnsi"/>
          <w:b/>
          <w:lang w:eastAsia="es-MX"/>
        </w:rPr>
        <w:t>Ordinaria</w:t>
      </w:r>
      <w:proofErr w:type="gramEnd"/>
      <w:r w:rsidRPr="005E168A">
        <w:rPr>
          <w:rFonts w:asciiTheme="minorHAnsi" w:eastAsiaTheme="minorEastAsia" w:hAnsiTheme="minorHAnsi" w:cstheme="minorHAnsi"/>
          <w:b/>
          <w:lang w:eastAsia="es-MX"/>
        </w:rPr>
        <w:t xml:space="preserve"> del día 02 de Agosto del 2023.</w:t>
      </w:r>
    </w:p>
    <w:p w14:paraId="5B67A8CE" w14:textId="77777777" w:rsidR="007A4959" w:rsidRDefault="007A4959" w:rsidP="001C1222">
      <w:pPr>
        <w:jc w:val="both"/>
        <w:rPr>
          <w:rFonts w:asciiTheme="minorHAnsi" w:hAnsiTheme="minorHAnsi" w:cstheme="minorHAnsi"/>
        </w:rPr>
      </w:pPr>
    </w:p>
    <w:p w14:paraId="179ECBC2" w14:textId="2F5BD454" w:rsidR="001C1222" w:rsidRPr="00C72137" w:rsidRDefault="001C1222" w:rsidP="001C1222">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 con antelación, por lo que en votación económica les pregunto si se aprueba; siendo</w:t>
      </w:r>
      <w:r w:rsidRPr="00C72137">
        <w:rPr>
          <w:rFonts w:asciiTheme="minorHAnsi" w:hAnsiTheme="minorHAnsi" w:cstheme="minorHAnsi"/>
          <w:lang w:eastAsia="en-US"/>
        </w:rPr>
        <w:t xml:space="preserve"> la votación de la siguiente manera:</w:t>
      </w:r>
    </w:p>
    <w:p w14:paraId="41FB87F3" w14:textId="77777777" w:rsidR="001C1222" w:rsidRPr="00C72137" w:rsidRDefault="001C1222" w:rsidP="001C1222">
      <w:pPr>
        <w:rPr>
          <w:rFonts w:asciiTheme="minorHAnsi" w:eastAsiaTheme="minorEastAsia" w:hAnsiTheme="minorHAnsi" w:cstheme="minorHAnsi"/>
          <w:lang w:eastAsia="es-MX"/>
        </w:rPr>
      </w:pPr>
    </w:p>
    <w:p w14:paraId="05612F31" w14:textId="77777777" w:rsidR="001E22C9" w:rsidRDefault="001E22C9" w:rsidP="001E22C9">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28FDFC7A" w14:textId="4A4014F4" w:rsidR="001C1222" w:rsidRDefault="001C1222" w:rsidP="00602D65">
      <w:pPr>
        <w:pStyle w:val="Sinespaciado"/>
        <w:jc w:val="both"/>
        <w:rPr>
          <w:rFonts w:asciiTheme="minorHAnsi" w:hAnsiTheme="minorHAnsi" w:cstheme="minorHAnsi"/>
          <w:sz w:val="24"/>
          <w:szCs w:val="24"/>
        </w:rPr>
      </w:pPr>
    </w:p>
    <w:p w14:paraId="519E7963" w14:textId="52E545B8" w:rsidR="00632F47" w:rsidRPr="00C72137" w:rsidRDefault="00632F47" w:rsidP="00632F4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a </w:t>
      </w:r>
      <w:r w:rsidR="005E168A" w:rsidRPr="005E168A">
        <w:rPr>
          <w:rFonts w:asciiTheme="minorHAnsi" w:eastAsiaTheme="minorEastAsia" w:hAnsiTheme="minorHAnsi" w:cstheme="minorHAnsi"/>
          <w:b/>
          <w:lang w:eastAsia="es-MX"/>
        </w:rPr>
        <w:t>16 Ordinaria del día 02 de Agosto del 2023</w:t>
      </w:r>
      <w:r w:rsidR="005E168A">
        <w:rPr>
          <w:rFonts w:asciiTheme="minorHAnsi" w:eastAsiaTheme="minorEastAsia" w:hAnsiTheme="minorHAnsi" w:cstheme="minorHAnsi"/>
          <w:b/>
          <w:lang w:eastAsia="es-MX"/>
        </w:rPr>
        <w:t>,</w:t>
      </w:r>
      <w:r w:rsidR="003A1616">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del acta anterior,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7A3BDD4" w14:textId="77777777" w:rsidR="00632F47" w:rsidRPr="00C72137" w:rsidRDefault="00632F47" w:rsidP="00632F47">
      <w:pPr>
        <w:jc w:val="both"/>
        <w:rPr>
          <w:rFonts w:asciiTheme="minorHAnsi" w:eastAsiaTheme="minorEastAsia" w:hAnsiTheme="minorHAnsi" w:cstheme="minorHAnsi"/>
          <w:lang w:eastAsia="es-MX"/>
        </w:rPr>
      </w:pPr>
    </w:p>
    <w:p w14:paraId="7C5C2205" w14:textId="77777777" w:rsidR="001E22C9" w:rsidRDefault="001E22C9" w:rsidP="001E22C9">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3C2390C3" w14:textId="77777777" w:rsidR="00602D65" w:rsidRDefault="00602D65" w:rsidP="00602D65">
      <w:pPr>
        <w:pStyle w:val="Sinespaciado"/>
        <w:jc w:val="both"/>
        <w:rPr>
          <w:rFonts w:asciiTheme="minorHAnsi" w:hAnsiTheme="minorHAnsi" w:cstheme="minorHAnsi"/>
          <w:b/>
        </w:rPr>
      </w:pPr>
    </w:p>
    <w:p w14:paraId="0065D4E1" w14:textId="095DD517" w:rsidR="0062047C" w:rsidRPr="00B96591" w:rsidRDefault="001C1222"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4E03520C"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6A6FC6">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F8E3C7" w14:textId="77777777" w:rsidR="00605F77" w:rsidRPr="003B01CB" w:rsidRDefault="00605F77" w:rsidP="001D199C">
      <w:pPr>
        <w:jc w:val="both"/>
        <w:rPr>
          <w:rFonts w:asciiTheme="minorHAnsi" w:hAnsiTheme="minorHAnsi" w:cstheme="minorHAnsi"/>
          <w:b/>
          <w:lang w:val="es-ES"/>
        </w:rPr>
      </w:pPr>
    </w:p>
    <w:p w14:paraId="58BE9972" w14:textId="77777777" w:rsidR="005E168A" w:rsidRPr="005E168A" w:rsidRDefault="005E168A" w:rsidP="005E168A">
      <w:pPr>
        <w:spacing w:after="100" w:afterAutospacing="1"/>
        <w:contextualSpacing/>
        <w:jc w:val="both"/>
        <w:rPr>
          <w:rFonts w:asciiTheme="minorHAnsi" w:eastAsiaTheme="minorEastAsia" w:hAnsiTheme="minorHAnsi" w:cstheme="minorHAnsi"/>
          <w:lang w:eastAsia="es-MX"/>
        </w:rPr>
      </w:pPr>
      <w:r w:rsidRPr="005E168A">
        <w:rPr>
          <w:rFonts w:asciiTheme="minorHAnsi" w:eastAsiaTheme="minorEastAsia" w:hAnsiTheme="minorHAnsi" w:cstheme="minorHAnsi"/>
          <w:b/>
          <w:lang w:val="es-ES" w:eastAsia="es-MX"/>
        </w:rPr>
        <w:t>Número de Cuadro:</w:t>
      </w:r>
      <w:r w:rsidRPr="005E168A">
        <w:rPr>
          <w:rFonts w:asciiTheme="minorHAnsi" w:eastAsiaTheme="minorEastAsia" w:hAnsiTheme="minorHAnsi" w:cstheme="minorHAnsi"/>
          <w:lang w:val="es-ES" w:eastAsia="es-MX"/>
        </w:rPr>
        <w:t xml:space="preserve"> </w:t>
      </w:r>
      <w:r w:rsidRPr="005E168A">
        <w:rPr>
          <w:rFonts w:asciiTheme="minorHAnsi" w:eastAsiaTheme="minorEastAsia" w:hAnsiTheme="minorHAnsi" w:cstheme="minorHAnsi"/>
          <w:lang w:eastAsia="es-MX"/>
        </w:rPr>
        <w:t>01.17.2023</w:t>
      </w:r>
    </w:p>
    <w:p w14:paraId="231193B1" w14:textId="77777777" w:rsidR="005E168A" w:rsidRPr="005E168A" w:rsidRDefault="005E168A" w:rsidP="005E168A">
      <w:pPr>
        <w:shd w:val="clear" w:color="auto" w:fill="FFFFFF"/>
        <w:spacing w:after="100" w:afterAutospacing="1"/>
        <w:contextualSpacing/>
        <w:jc w:val="both"/>
        <w:rPr>
          <w:rFonts w:asciiTheme="minorHAnsi" w:eastAsiaTheme="minorEastAsia" w:hAnsiTheme="minorHAnsi" w:cstheme="minorHAnsi"/>
          <w:b/>
        </w:rPr>
      </w:pPr>
      <w:r w:rsidRPr="005E168A">
        <w:rPr>
          <w:rFonts w:asciiTheme="minorHAnsi" w:eastAsiaTheme="minorEastAsia" w:hAnsiTheme="minorHAnsi" w:cstheme="minorHAnsi"/>
          <w:b/>
          <w:lang w:val="es-ES" w:eastAsia="es-MX"/>
        </w:rPr>
        <w:t>Licitación Pública Local con Participación del Comité:</w:t>
      </w:r>
      <w:r w:rsidRPr="005E168A">
        <w:rPr>
          <w:rFonts w:asciiTheme="minorHAnsi" w:eastAsiaTheme="minorEastAsia" w:hAnsiTheme="minorHAnsi" w:cstheme="minorHAnsi"/>
          <w:lang w:val="es-ES" w:eastAsia="es-MX"/>
        </w:rPr>
        <w:t xml:space="preserve"> 202301150</w:t>
      </w:r>
    </w:p>
    <w:p w14:paraId="745BA8A4" w14:textId="77777777" w:rsidR="005E168A" w:rsidRPr="005E168A" w:rsidRDefault="005E168A" w:rsidP="005E168A">
      <w:pPr>
        <w:shd w:val="clear" w:color="auto" w:fill="FFFFFF"/>
        <w:spacing w:after="100" w:afterAutospacing="1"/>
        <w:contextualSpacing/>
        <w:jc w:val="both"/>
        <w:rPr>
          <w:rFonts w:asciiTheme="minorHAnsi" w:eastAsiaTheme="minorEastAsia" w:hAnsiTheme="minorHAnsi" w:cstheme="minorHAnsi"/>
          <w:b/>
          <w:lang w:val="es-ES" w:eastAsia="es-MX"/>
        </w:rPr>
      </w:pPr>
      <w:r w:rsidRPr="005E168A">
        <w:rPr>
          <w:rFonts w:asciiTheme="minorHAnsi" w:eastAsiaTheme="minorEastAsia" w:hAnsiTheme="minorHAnsi" w:cstheme="minorHAnsi"/>
          <w:b/>
          <w:lang w:val="es-ES" w:eastAsia="es-MX"/>
        </w:rPr>
        <w:t xml:space="preserve">Área Requirente: </w:t>
      </w:r>
      <w:r w:rsidRPr="005E168A">
        <w:rPr>
          <w:rFonts w:asciiTheme="minorHAnsi" w:eastAsiaTheme="minorEastAsia" w:hAnsiTheme="minorHAnsi" w:cstheme="minorHAnsi"/>
          <w:lang w:val="es-ES" w:eastAsia="es-MX"/>
        </w:rPr>
        <w:t>Relaciones Públicas, Protocolo y Eventos adscrita a la Jefatura de Gabinete</w:t>
      </w:r>
    </w:p>
    <w:p w14:paraId="7B619662" w14:textId="77777777" w:rsidR="005E168A" w:rsidRPr="005E168A" w:rsidRDefault="005E168A" w:rsidP="005E168A">
      <w:pPr>
        <w:shd w:val="clear" w:color="auto" w:fill="FFFFFF"/>
        <w:spacing w:after="100" w:afterAutospacing="1"/>
        <w:contextualSpacing/>
        <w:jc w:val="both"/>
        <w:rPr>
          <w:rFonts w:asciiTheme="minorHAnsi" w:eastAsiaTheme="minorEastAsia" w:hAnsiTheme="minorHAnsi" w:cstheme="minorHAnsi"/>
          <w:lang w:val="es-ES" w:eastAsia="es-MX"/>
        </w:rPr>
      </w:pPr>
      <w:r w:rsidRPr="005E168A">
        <w:rPr>
          <w:rFonts w:asciiTheme="minorHAnsi" w:eastAsiaTheme="minorEastAsia" w:hAnsiTheme="minorHAnsi" w:cstheme="minorHAnsi"/>
          <w:b/>
          <w:lang w:val="es-ES" w:eastAsia="es-MX"/>
        </w:rPr>
        <w:t xml:space="preserve">Objeto de licitación: </w:t>
      </w:r>
      <w:r w:rsidRPr="005E168A">
        <w:rPr>
          <w:rFonts w:asciiTheme="minorHAnsi" w:eastAsiaTheme="minorEastAsia" w:hAnsiTheme="minorHAnsi" w:cstheme="minorHAnsi"/>
          <w:lang w:val="es-ES" w:eastAsia="es-MX"/>
        </w:rPr>
        <w:t>Servicio integral para eventos Fiestas Patrias 2023 en plaza de las Américas y Palacio Municipal</w:t>
      </w:r>
    </w:p>
    <w:p w14:paraId="69D322B6" w14:textId="77777777" w:rsidR="005E168A" w:rsidRPr="005E168A" w:rsidRDefault="005E168A" w:rsidP="005E168A">
      <w:pPr>
        <w:shd w:val="clear" w:color="auto" w:fill="FFFFFF"/>
        <w:spacing w:after="100" w:afterAutospacing="1"/>
        <w:contextualSpacing/>
        <w:jc w:val="both"/>
        <w:rPr>
          <w:rFonts w:asciiTheme="minorHAnsi" w:eastAsiaTheme="minorEastAsia" w:hAnsiTheme="minorHAnsi" w:cstheme="minorHAnsi"/>
          <w:lang w:eastAsia="es-MX"/>
        </w:rPr>
      </w:pPr>
    </w:p>
    <w:p w14:paraId="63E79CB9" w14:textId="77777777" w:rsidR="005E168A" w:rsidRPr="005E168A" w:rsidRDefault="005E168A" w:rsidP="005E168A">
      <w:pPr>
        <w:shd w:val="clear" w:color="auto" w:fill="FFFFFF"/>
        <w:spacing w:after="100" w:afterAutospacing="1"/>
        <w:contextualSpacing/>
        <w:jc w:val="both"/>
        <w:rPr>
          <w:rFonts w:asciiTheme="minorHAnsi" w:eastAsiaTheme="minorEastAsia" w:hAnsiTheme="minorHAnsi" w:cstheme="minorHAnsi"/>
          <w:lang w:val="es-ES_tradnl"/>
        </w:rPr>
      </w:pPr>
      <w:r w:rsidRPr="005E168A">
        <w:rPr>
          <w:rFonts w:asciiTheme="minorHAnsi" w:eastAsiaTheme="minorEastAsia" w:hAnsiTheme="minorHAnsi" w:cstheme="minorHAnsi"/>
          <w:lang w:eastAsia="es-MX"/>
        </w:rPr>
        <w:t>S</w:t>
      </w:r>
      <w:proofErr w:type="spellStart"/>
      <w:r w:rsidRPr="005E168A">
        <w:rPr>
          <w:rFonts w:asciiTheme="minorHAnsi" w:hAnsiTheme="minorHAnsi" w:cstheme="minorHAnsi"/>
          <w:lang w:val="es-ES_tradnl"/>
        </w:rPr>
        <w:t>e</w:t>
      </w:r>
      <w:proofErr w:type="spellEnd"/>
      <w:r w:rsidRPr="005E168A">
        <w:rPr>
          <w:rFonts w:asciiTheme="minorHAnsi" w:hAnsiTheme="minorHAnsi" w:cstheme="minorHAnsi"/>
          <w:lang w:val="es-ES_tradnl"/>
        </w:rPr>
        <w:t xml:space="preserve"> pone a la vista el expediente de donde se desprende lo siguiente:</w:t>
      </w:r>
    </w:p>
    <w:p w14:paraId="477441AB"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p>
    <w:p w14:paraId="52081C81" w14:textId="77777777" w:rsidR="005E168A" w:rsidRPr="005E168A" w:rsidRDefault="005E168A" w:rsidP="005E168A">
      <w:pPr>
        <w:shd w:val="clear" w:color="auto" w:fill="FFFFFF"/>
        <w:spacing w:after="100" w:afterAutospacing="1"/>
        <w:contextualSpacing/>
        <w:jc w:val="both"/>
        <w:rPr>
          <w:rFonts w:asciiTheme="minorHAnsi" w:hAnsiTheme="minorHAnsi" w:cstheme="minorHAnsi"/>
          <w:b/>
          <w:lang w:val="es-ES_tradnl"/>
        </w:rPr>
      </w:pPr>
      <w:r w:rsidRPr="005E168A">
        <w:rPr>
          <w:rFonts w:asciiTheme="minorHAnsi" w:hAnsiTheme="minorHAnsi" w:cstheme="minorHAnsi"/>
          <w:b/>
          <w:lang w:val="es-ES_tradnl"/>
        </w:rPr>
        <w:t>Proveedores que cotizan:</w:t>
      </w:r>
    </w:p>
    <w:p w14:paraId="1C3A6379" w14:textId="77777777" w:rsidR="005E168A" w:rsidRPr="005E168A" w:rsidRDefault="005E168A" w:rsidP="005E168A">
      <w:pPr>
        <w:pStyle w:val="Prrafodelista"/>
        <w:numPr>
          <w:ilvl w:val="0"/>
          <w:numId w:val="16"/>
        </w:numPr>
        <w:shd w:val="clear" w:color="auto" w:fill="FFFFFF"/>
        <w:spacing w:after="100" w:afterAutospacing="1"/>
        <w:contextualSpacing/>
        <w:jc w:val="both"/>
        <w:rPr>
          <w:rFonts w:asciiTheme="minorHAnsi" w:hAnsiTheme="minorHAnsi" w:cstheme="minorHAnsi"/>
        </w:rPr>
      </w:pPr>
      <w:r w:rsidRPr="005E168A">
        <w:rPr>
          <w:rFonts w:asciiTheme="minorHAnsi" w:hAnsiTheme="minorHAnsi" w:cstheme="minorHAnsi"/>
        </w:rPr>
        <w:t xml:space="preserve">CHG </w:t>
      </w:r>
      <w:proofErr w:type="spellStart"/>
      <w:r w:rsidRPr="005E168A">
        <w:rPr>
          <w:rFonts w:asciiTheme="minorHAnsi" w:hAnsiTheme="minorHAnsi" w:cstheme="minorHAnsi"/>
        </w:rPr>
        <w:t>Group</w:t>
      </w:r>
      <w:proofErr w:type="spellEnd"/>
      <w:r w:rsidRPr="005E168A">
        <w:rPr>
          <w:rFonts w:asciiTheme="minorHAnsi" w:hAnsiTheme="minorHAnsi" w:cstheme="minorHAnsi"/>
        </w:rPr>
        <w:t xml:space="preserve"> Company, S. de R.L. de C.V.</w:t>
      </w:r>
    </w:p>
    <w:p w14:paraId="0706CDEF" w14:textId="77777777" w:rsidR="005E168A" w:rsidRPr="005E168A" w:rsidRDefault="005E168A" w:rsidP="005E168A">
      <w:pPr>
        <w:pStyle w:val="Prrafodelista"/>
        <w:numPr>
          <w:ilvl w:val="0"/>
          <w:numId w:val="16"/>
        </w:numPr>
        <w:shd w:val="clear" w:color="auto" w:fill="FFFFFF"/>
        <w:spacing w:after="100" w:afterAutospacing="1"/>
        <w:contextualSpacing/>
        <w:jc w:val="both"/>
        <w:rPr>
          <w:rFonts w:asciiTheme="minorHAnsi" w:hAnsiTheme="minorHAnsi" w:cstheme="minorHAnsi"/>
        </w:rPr>
      </w:pPr>
      <w:r w:rsidRPr="005E168A">
        <w:rPr>
          <w:rFonts w:asciiTheme="minorHAnsi" w:hAnsiTheme="minorHAnsi" w:cstheme="minorHAnsi"/>
        </w:rPr>
        <w:t>Servicios Profesionales para Expos, S.C.</w:t>
      </w:r>
    </w:p>
    <w:p w14:paraId="2B170D69" w14:textId="77777777" w:rsidR="005E168A" w:rsidRPr="005E168A" w:rsidRDefault="005E168A" w:rsidP="005E168A">
      <w:pPr>
        <w:pStyle w:val="Prrafodelista"/>
        <w:numPr>
          <w:ilvl w:val="0"/>
          <w:numId w:val="16"/>
        </w:numPr>
        <w:shd w:val="clear" w:color="auto" w:fill="FFFFFF"/>
        <w:spacing w:after="100" w:afterAutospacing="1"/>
        <w:contextualSpacing/>
        <w:jc w:val="both"/>
        <w:rPr>
          <w:rFonts w:asciiTheme="minorHAnsi" w:hAnsiTheme="minorHAnsi" w:cstheme="minorHAnsi"/>
        </w:rPr>
      </w:pPr>
      <w:r w:rsidRPr="005E168A">
        <w:rPr>
          <w:rFonts w:asciiTheme="minorHAnsi" w:hAnsiTheme="minorHAnsi" w:cstheme="minorHAnsi"/>
        </w:rPr>
        <w:t>Vides y Barricas, S.A. de C.V.</w:t>
      </w:r>
    </w:p>
    <w:p w14:paraId="2E6A48D7" w14:textId="77777777" w:rsidR="005E168A" w:rsidRPr="005E168A" w:rsidRDefault="005E168A" w:rsidP="005E168A">
      <w:pPr>
        <w:shd w:val="clear" w:color="auto" w:fill="FFFFFF"/>
        <w:spacing w:after="100" w:afterAutospacing="1"/>
        <w:contextualSpacing/>
        <w:rPr>
          <w:rFonts w:asciiTheme="minorHAnsi" w:hAnsiTheme="minorHAnsi" w:cstheme="minorHAnsi"/>
        </w:rPr>
      </w:pPr>
      <w:r w:rsidRPr="005E168A">
        <w:rPr>
          <w:rFonts w:asciiTheme="minorHAnsi" w:hAnsiTheme="minorHAnsi" w:cstheme="minorHAnsi"/>
        </w:rPr>
        <w:t>Los licitantes cuyas proposiciones fueron desechadas:</w:t>
      </w:r>
    </w:p>
    <w:p w14:paraId="3E7935D3" w14:textId="77777777" w:rsidR="005E168A" w:rsidRPr="005E168A" w:rsidRDefault="005E168A" w:rsidP="005E168A">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5E168A" w:rsidRPr="005E168A" w14:paraId="28E1322D" w14:textId="77777777" w:rsidTr="00EF261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B12B1B3" w14:textId="77777777" w:rsidR="005E168A" w:rsidRPr="005E168A" w:rsidRDefault="005E168A" w:rsidP="00EF2611">
            <w:pPr>
              <w:tabs>
                <w:tab w:val="center" w:pos="1854"/>
                <w:tab w:val="left" w:pos="2745"/>
              </w:tabs>
              <w:rPr>
                <w:rFonts w:asciiTheme="minorHAnsi" w:hAnsiTheme="minorHAnsi" w:cstheme="minorHAnsi"/>
                <w:lang w:eastAsia="es-MX"/>
              </w:rPr>
            </w:pPr>
            <w:r w:rsidRPr="005E168A">
              <w:rPr>
                <w:rFonts w:asciiTheme="minorHAnsi" w:hAnsiTheme="minorHAnsi" w:cstheme="minorHAnsi"/>
                <w:b/>
                <w:bCs/>
                <w:color w:val="FFFFFF"/>
                <w:kern w:val="24"/>
                <w:lang w:eastAsia="es-MX"/>
              </w:rPr>
              <w:tab/>
              <w:t xml:space="preserve">Licitante </w:t>
            </w:r>
            <w:r w:rsidRPr="005E168A">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737F5E6" w14:textId="77777777" w:rsidR="005E168A" w:rsidRPr="005E168A" w:rsidRDefault="005E168A" w:rsidP="00EF2611">
            <w:pPr>
              <w:jc w:val="center"/>
              <w:rPr>
                <w:rFonts w:asciiTheme="minorHAnsi" w:hAnsiTheme="minorHAnsi" w:cstheme="minorHAnsi"/>
                <w:lang w:eastAsia="es-MX"/>
              </w:rPr>
            </w:pPr>
            <w:r w:rsidRPr="005E168A">
              <w:rPr>
                <w:rFonts w:asciiTheme="minorHAnsi" w:hAnsiTheme="minorHAnsi" w:cstheme="minorHAnsi"/>
                <w:b/>
                <w:bCs/>
                <w:color w:val="FFFFFF"/>
                <w:kern w:val="24"/>
                <w:lang w:eastAsia="es-MX"/>
              </w:rPr>
              <w:t xml:space="preserve">Motivo </w:t>
            </w:r>
          </w:p>
        </w:tc>
      </w:tr>
      <w:tr w:rsidR="005E168A" w:rsidRPr="005E168A" w14:paraId="1C3A29CB" w14:textId="77777777" w:rsidTr="00EF261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24EB5F9" w14:textId="77777777" w:rsidR="005E168A" w:rsidRPr="005E168A" w:rsidRDefault="005E168A" w:rsidP="00EF2611">
            <w:pPr>
              <w:rPr>
                <w:rFonts w:asciiTheme="minorHAnsi" w:hAnsiTheme="minorHAnsi" w:cstheme="minorHAnsi"/>
                <w:highlight w:val="yellow"/>
                <w:lang w:eastAsia="es-MX"/>
              </w:rPr>
            </w:pPr>
            <w:r w:rsidRPr="005E168A">
              <w:rPr>
                <w:rFonts w:asciiTheme="minorHAnsi" w:hAnsiTheme="minorHAnsi" w:cstheme="minorHAnsi"/>
                <w:lang w:eastAsia="es-MX"/>
              </w:rPr>
              <w:t xml:space="preserve">CHG </w:t>
            </w:r>
            <w:proofErr w:type="spellStart"/>
            <w:r w:rsidRPr="005E168A">
              <w:rPr>
                <w:rFonts w:asciiTheme="minorHAnsi" w:hAnsiTheme="minorHAnsi" w:cstheme="minorHAnsi"/>
                <w:lang w:eastAsia="es-MX"/>
              </w:rPr>
              <w:t>Group</w:t>
            </w:r>
            <w:proofErr w:type="spellEnd"/>
            <w:r w:rsidRPr="005E168A">
              <w:rPr>
                <w:rFonts w:asciiTheme="minorHAnsi" w:hAnsiTheme="minorHAnsi" w:cstheme="minorHAnsi"/>
                <w:lang w:eastAsia="es-MX"/>
              </w:rPr>
              <w:t xml:space="preserve"> Company, S. de R.L.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0A7F232"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Licitante No Solvente</w:t>
            </w:r>
          </w:p>
          <w:p w14:paraId="18CAEDDB" w14:textId="77777777" w:rsidR="005E168A" w:rsidRPr="005E168A" w:rsidRDefault="005E168A" w:rsidP="00EF2611">
            <w:pPr>
              <w:rPr>
                <w:rFonts w:asciiTheme="minorHAnsi" w:hAnsiTheme="minorHAnsi" w:cstheme="minorHAnsi"/>
                <w:b/>
                <w:lang w:eastAsia="es-MX"/>
              </w:rPr>
            </w:pPr>
          </w:p>
          <w:p w14:paraId="46030862" w14:textId="04E84BB6"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 xml:space="preserve">Los documentos que contiene la propuesta, en su mayoría se encuentran dirigidos a la Dirección de </w:t>
            </w:r>
            <w:r w:rsidRPr="005E168A">
              <w:rPr>
                <w:rFonts w:asciiTheme="minorHAnsi" w:hAnsiTheme="minorHAnsi" w:cstheme="minorHAnsi"/>
                <w:b/>
                <w:lang w:eastAsia="es-MX"/>
              </w:rPr>
              <w:lastRenderedPageBreak/>
              <w:t xml:space="preserve">Adquisiciones del Municipio de Zapopan, siendo lo correcto Comité de Adquisiciones del Municipio de Zapopan tal como se establece en la página 5 numeral 3 de las bases de Licitación.  </w:t>
            </w:r>
          </w:p>
          <w:p w14:paraId="5EAD2C87" w14:textId="77777777" w:rsidR="008D29E9" w:rsidRPr="005E168A" w:rsidRDefault="008D29E9" w:rsidP="00EF2611">
            <w:pPr>
              <w:rPr>
                <w:rFonts w:asciiTheme="minorHAnsi" w:hAnsiTheme="minorHAnsi" w:cstheme="minorHAnsi"/>
                <w:b/>
                <w:lang w:eastAsia="es-MX"/>
              </w:rPr>
            </w:pPr>
          </w:p>
          <w:p w14:paraId="7D65757C"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Presenta Anexo 8 como "Carta de retención cinco al millar" mismo que pertenece a la redacción del formato anterior de las bases.</w:t>
            </w:r>
          </w:p>
          <w:p w14:paraId="3C139F3C" w14:textId="77777777" w:rsidR="005E168A" w:rsidRPr="005E168A" w:rsidRDefault="005E168A" w:rsidP="00EF2611">
            <w:pPr>
              <w:rPr>
                <w:rFonts w:asciiTheme="minorHAnsi" w:hAnsiTheme="minorHAnsi" w:cstheme="minorHAnsi"/>
                <w:b/>
                <w:lang w:eastAsia="es-MX"/>
              </w:rPr>
            </w:pPr>
          </w:p>
          <w:p w14:paraId="38591234"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La propuesta no se encuentra firmada en su totalidad por el Representante Legal Facultado tal como se solicita en la página 5 numeral 5 de las presentes Bases de Licitación.</w:t>
            </w:r>
          </w:p>
          <w:p w14:paraId="57D08EDF" w14:textId="77777777" w:rsidR="005E168A" w:rsidRPr="005E168A" w:rsidRDefault="005E168A" w:rsidP="00EF2611">
            <w:pPr>
              <w:rPr>
                <w:rFonts w:asciiTheme="minorHAnsi" w:hAnsiTheme="minorHAnsi" w:cstheme="minorHAnsi"/>
                <w:b/>
                <w:lang w:eastAsia="es-MX"/>
              </w:rPr>
            </w:pPr>
          </w:p>
          <w:p w14:paraId="7705E530"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 xml:space="preserve">Nota: Cabe hacer mención que el Licitante adjunta en su propuesta una segunda alternativa Económica misma en la que oferta valores agregados a los establecidos en las bases de licitación, sin embargo, esta opción se encuentra por encima del 10% de la media del estudio de mercado conforme al Artículo 71 de la Ley de Compras, Enajenaciones y Contratación de Servicios del Estado de Jalisco y sus Municipios.          </w:t>
            </w:r>
          </w:p>
          <w:p w14:paraId="4C1C2DFB" w14:textId="38365D05" w:rsidR="005E168A" w:rsidRP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 xml:space="preserve">                    </w:t>
            </w:r>
          </w:p>
          <w:p w14:paraId="0D9032BF"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Se especifica en la propuesta que la Alternativa 1 es la correspondiente a lo establecido en las presentes Bases de Licitación misma que es la que se encuentra plasmada en el presente cuadro.</w:t>
            </w:r>
          </w:p>
          <w:p w14:paraId="701CCEE5" w14:textId="2EDDC9B7" w:rsidR="003B6EB4" w:rsidRPr="005E168A" w:rsidRDefault="003B6EB4" w:rsidP="00EF2611">
            <w:pPr>
              <w:rPr>
                <w:rFonts w:asciiTheme="minorHAnsi" w:hAnsiTheme="minorHAnsi" w:cstheme="minorHAnsi"/>
                <w:b/>
                <w:lang w:eastAsia="es-MX"/>
              </w:rPr>
            </w:pPr>
          </w:p>
        </w:tc>
      </w:tr>
      <w:tr w:rsidR="005E168A" w:rsidRPr="005E168A" w14:paraId="2FFE67C2" w14:textId="77777777" w:rsidTr="00EF261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E621B4C" w14:textId="77777777" w:rsidR="005E168A" w:rsidRPr="005E168A" w:rsidRDefault="005E168A" w:rsidP="00EF2611">
            <w:pPr>
              <w:rPr>
                <w:rFonts w:asciiTheme="minorHAnsi" w:hAnsiTheme="minorHAnsi" w:cstheme="minorHAnsi"/>
                <w:highlight w:val="yellow"/>
                <w:lang w:eastAsia="es-MX"/>
              </w:rPr>
            </w:pPr>
            <w:r w:rsidRPr="005E168A">
              <w:rPr>
                <w:rFonts w:asciiTheme="minorHAnsi" w:hAnsiTheme="minorHAnsi" w:cstheme="minorHAnsi"/>
                <w:lang w:eastAsia="es-MX"/>
              </w:rPr>
              <w:lastRenderedPageBreak/>
              <w:t>Servicios Profesionales para Expos, S.C.</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4BE288D"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Licitante No Solvente</w:t>
            </w:r>
          </w:p>
          <w:p w14:paraId="189B68F4" w14:textId="77777777" w:rsidR="005E168A" w:rsidRPr="005E168A" w:rsidRDefault="005E168A" w:rsidP="00EF2611">
            <w:pPr>
              <w:rPr>
                <w:rFonts w:asciiTheme="minorHAnsi" w:hAnsiTheme="minorHAnsi" w:cstheme="minorHAnsi"/>
                <w:b/>
                <w:lang w:eastAsia="es-MX"/>
              </w:rPr>
            </w:pPr>
          </w:p>
          <w:p w14:paraId="5E26591A"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 xml:space="preserve">Los documentos que contiene la propuesta, en su mayoría se encuentran dirigidos a la Dirección de Adquisiciones del Municipio de Zapopan, siendo lo correcto Comité de Adquisiciones del Municipio de </w:t>
            </w:r>
            <w:r w:rsidRPr="005E168A">
              <w:rPr>
                <w:rFonts w:asciiTheme="minorHAnsi" w:hAnsiTheme="minorHAnsi" w:cstheme="minorHAnsi"/>
                <w:b/>
                <w:lang w:eastAsia="es-MX"/>
              </w:rPr>
              <w:lastRenderedPageBreak/>
              <w:t xml:space="preserve">Zapopan tal como se establece en la página 5 numeral 3 de las bases de Licitación. </w:t>
            </w:r>
          </w:p>
          <w:p w14:paraId="1D160DD8" w14:textId="77777777" w:rsidR="005E168A" w:rsidRPr="005E168A" w:rsidRDefault="005E168A" w:rsidP="00EF2611">
            <w:pPr>
              <w:rPr>
                <w:rFonts w:asciiTheme="minorHAnsi" w:hAnsiTheme="minorHAnsi" w:cstheme="minorHAnsi"/>
                <w:b/>
                <w:lang w:eastAsia="es-MX"/>
              </w:rPr>
            </w:pPr>
          </w:p>
          <w:p w14:paraId="65BD9BD2" w14:textId="77777777" w:rsidR="008D29E9" w:rsidRDefault="005E168A" w:rsidP="00EF2611">
            <w:pPr>
              <w:rPr>
                <w:rFonts w:asciiTheme="minorHAnsi" w:hAnsiTheme="minorHAnsi" w:cstheme="minorHAnsi"/>
                <w:b/>
                <w:lang w:eastAsia="es-MX"/>
              </w:rPr>
            </w:pPr>
            <w:r w:rsidRPr="005E168A">
              <w:rPr>
                <w:rFonts w:asciiTheme="minorHAnsi" w:hAnsiTheme="minorHAnsi" w:cstheme="minorHAnsi"/>
                <w:b/>
                <w:lang w:eastAsia="es-MX"/>
              </w:rPr>
              <w:t>Presenta carta de proposición (Anexo 2) de manera incompleta toda vez que no especifica nombres de Accionistas o en su caso no contar con ellos tal como se establece en la página 21 de las Bases de Licitación.</w:t>
            </w:r>
          </w:p>
          <w:p w14:paraId="003516E9" w14:textId="349225B7" w:rsidR="005E168A" w:rsidRP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 xml:space="preserve"> </w:t>
            </w:r>
          </w:p>
          <w:p w14:paraId="0FBCA1AB"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Presenta Formato de Artículo 32D de manera extemporánea, toda vez que lo presenta de fecha 21/Febrero/2023 y este se solicita con máximo 1 mes de emisión anteriores a la fecha de registro de las propuestas técnicas y económicas, al 08/Agosto/2023.</w:t>
            </w:r>
          </w:p>
          <w:p w14:paraId="721DC998" w14:textId="77777777" w:rsidR="005E168A" w:rsidRPr="005E168A" w:rsidRDefault="005E168A" w:rsidP="00EF2611">
            <w:pPr>
              <w:rPr>
                <w:rFonts w:asciiTheme="minorHAnsi" w:hAnsiTheme="minorHAnsi" w:cstheme="minorHAnsi"/>
                <w:b/>
                <w:lang w:eastAsia="es-MX"/>
              </w:rPr>
            </w:pPr>
          </w:p>
          <w:p w14:paraId="5292D95D"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Presenta Constancia de Situación Fiscal de manera extemporánea, toda vez que lo presenta de fecha 06/Marzo/2023 y este se solicita con máximo 3 meses de emisión anteriores a la fecha de registro de las propuestas técnicas y económicas, al 08/Agosto/2023.</w:t>
            </w:r>
          </w:p>
          <w:p w14:paraId="7BCBB9E9" w14:textId="77777777" w:rsidR="005E168A" w:rsidRPr="005E168A" w:rsidRDefault="005E168A" w:rsidP="00EF2611">
            <w:pPr>
              <w:rPr>
                <w:rFonts w:asciiTheme="minorHAnsi" w:hAnsiTheme="minorHAnsi" w:cstheme="minorHAnsi"/>
                <w:b/>
                <w:lang w:eastAsia="es-MX"/>
              </w:rPr>
            </w:pPr>
          </w:p>
          <w:p w14:paraId="66A9AE7D"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No presenta Comprobante Fiscal Digital por Internet (CFDI) del pago del Impuesto sobre Nómina del Estado, ni carta de justificación de motivos.</w:t>
            </w:r>
          </w:p>
          <w:p w14:paraId="51A81CD9" w14:textId="77777777" w:rsidR="005E168A" w:rsidRPr="005E168A" w:rsidRDefault="005E168A" w:rsidP="00EF2611">
            <w:pPr>
              <w:rPr>
                <w:rFonts w:asciiTheme="minorHAnsi" w:hAnsiTheme="minorHAnsi" w:cstheme="minorHAnsi"/>
                <w:b/>
                <w:lang w:eastAsia="es-MX"/>
              </w:rPr>
            </w:pPr>
          </w:p>
          <w:p w14:paraId="1697DE6F"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No presenta formato de Opinión de Cumplimiento de Obligaciones Fiscales en Materia de Seguridad Social (IMSS).</w:t>
            </w:r>
          </w:p>
          <w:p w14:paraId="4403B12A" w14:textId="77777777" w:rsidR="005E168A" w:rsidRPr="005E168A" w:rsidRDefault="005E168A" w:rsidP="00EF2611">
            <w:pPr>
              <w:rPr>
                <w:rFonts w:asciiTheme="minorHAnsi" w:hAnsiTheme="minorHAnsi" w:cstheme="minorHAnsi"/>
                <w:b/>
                <w:lang w:eastAsia="es-MX"/>
              </w:rPr>
            </w:pPr>
          </w:p>
          <w:p w14:paraId="5B3D06D0"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No presenta Constancia de Situación Fiscal en Materia de Aportaciones Patronales y Enteros de Descuentos vigentes (INFONAVIT).</w:t>
            </w:r>
          </w:p>
          <w:p w14:paraId="5CB07C6F" w14:textId="77777777" w:rsidR="005E168A" w:rsidRPr="005E168A" w:rsidRDefault="005E168A" w:rsidP="00EF2611">
            <w:pPr>
              <w:rPr>
                <w:rFonts w:asciiTheme="minorHAnsi" w:hAnsiTheme="minorHAnsi" w:cstheme="minorHAnsi"/>
                <w:b/>
                <w:lang w:eastAsia="es-MX"/>
              </w:rPr>
            </w:pPr>
          </w:p>
          <w:p w14:paraId="05B18E1F"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 xml:space="preserve">La propuesta no se encuentra firmada en su totalidad por el Representante Legal Facultado tal como se </w:t>
            </w:r>
            <w:r w:rsidRPr="005E168A">
              <w:rPr>
                <w:rFonts w:asciiTheme="minorHAnsi" w:hAnsiTheme="minorHAnsi" w:cstheme="minorHAnsi"/>
                <w:b/>
                <w:lang w:eastAsia="es-MX"/>
              </w:rPr>
              <w:lastRenderedPageBreak/>
              <w:t>solicita en la página 5 numeral 5 de las presentes Bases de Licitación.</w:t>
            </w:r>
          </w:p>
          <w:p w14:paraId="4F3B4622" w14:textId="6FF784E1" w:rsidR="003B6EB4" w:rsidRPr="005E168A" w:rsidRDefault="003B6EB4" w:rsidP="00EF2611">
            <w:pPr>
              <w:rPr>
                <w:rFonts w:asciiTheme="minorHAnsi" w:hAnsiTheme="minorHAnsi" w:cstheme="minorHAnsi"/>
                <w:b/>
                <w:lang w:eastAsia="es-MX"/>
              </w:rPr>
            </w:pPr>
          </w:p>
        </w:tc>
      </w:tr>
    </w:tbl>
    <w:p w14:paraId="4DDF5C69" w14:textId="77777777" w:rsidR="005E168A" w:rsidRDefault="005E168A" w:rsidP="005E168A">
      <w:pPr>
        <w:shd w:val="clear" w:color="auto" w:fill="FFFFFF"/>
        <w:spacing w:after="100" w:afterAutospacing="1"/>
        <w:contextualSpacing/>
        <w:jc w:val="both"/>
        <w:rPr>
          <w:rFonts w:asciiTheme="minorHAnsi" w:hAnsiTheme="minorHAnsi" w:cstheme="minorHAnsi"/>
        </w:rPr>
      </w:pPr>
    </w:p>
    <w:p w14:paraId="2667CCE9" w14:textId="4AD2C860" w:rsidR="00690659" w:rsidRDefault="00690659" w:rsidP="00690659">
      <w:pPr>
        <w:pStyle w:val="Sinespaciado"/>
        <w:jc w:val="both"/>
        <w:rPr>
          <w:rFonts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690659">
        <w:rPr>
          <w:rFonts w:asciiTheme="minorHAnsi" w:hAnsiTheme="minorHAnsi" w:cstheme="minorHAnsi"/>
          <w:b/>
          <w:sz w:val="24"/>
          <w:szCs w:val="24"/>
        </w:rPr>
        <w:t xml:space="preserve">Bricio </w:t>
      </w:r>
      <w:proofErr w:type="spellStart"/>
      <w:r w:rsidRPr="00690659">
        <w:rPr>
          <w:rFonts w:asciiTheme="minorHAnsi" w:hAnsiTheme="minorHAnsi" w:cstheme="minorHAnsi"/>
          <w:b/>
          <w:sz w:val="24"/>
          <w:szCs w:val="24"/>
        </w:rPr>
        <w:t>Baldemar</w:t>
      </w:r>
      <w:proofErr w:type="spellEnd"/>
      <w:r w:rsidRPr="00690659">
        <w:rPr>
          <w:rFonts w:asciiTheme="minorHAnsi" w:hAnsiTheme="minorHAnsi" w:cstheme="minorHAnsi"/>
          <w:b/>
          <w:sz w:val="24"/>
          <w:szCs w:val="24"/>
        </w:rPr>
        <w:t xml:space="preserve"> Rivera Orozco</w:t>
      </w:r>
      <w:r>
        <w:rPr>
          <w:rFonts w:cstheme="minorHAnsi"/>
          <w:b/>
          <w:color w:val="000000" w:themeColor="text1"/>
          <w:sz w:val="24"/>
          <w:szCs w:val="24"/>
        </w:rPr>
        <w:t xml:space="preserve">, </w:t>
      </w:r>
      <w:r w:rsidRPr="00A26784">
        <w:rPr>
          <w:rFonts w:asciiTheme="minorHAnsi" w:hAnsiTheme="minorHAnsi" w:cstheme="minorHAnsi"/>
          <w:sz w:val="24"/>
          <w:szCs w:val="24"/>
        </w:rPr>
        <w:t>Representante</w:t>
      </w:r>
      <w:r>
        <w:rPr>
          <w:rFonts w:cstheme="minorHAnsi"/>
          <w:sz w:val="24"/>
          <w:szCs w:val="24"/>
        </w:rPr>
        <w:t xml:space="preserve"> Suplente de</w:t>
      </w:r>
      <w:r w:rsidRPr="00A26784">
        <w:rPr>
          <w:rFonts w:cstheme="minorHAnsi"/>
          <w:sz w:val="24"/>
          <w:szCs w:val="24"/>
        </w:rPr>
        <w:t>l</w:t>
      </w:r>
      <w:r>
        <w:rPr>
          <w:rFonts w:cstheme="minorHAnsi"/>
          <w:sz w:val="24"/>
          <w:szCs w:val="24"/>
        </w:rPr>
        <w:t xml:space="preserve"> </w:t>
      </w:r>
      <w:r w:rsidRPr="00A26784">
        <w:rPr>
          <w:rFonts w:asciiTheme="minorHAnsi" w:hAnsiTheme="minorHAnsi" w:cstheme="minorHAnsi"/>
          <w:sz w:val="24"/>
          <w:szCs w:val="24"/>
        </w:rPr>
        <w:t>Consejo de Cámaras Industriales de Jalisco</w:t>
      </w:r>
      <w:r>
        <w:rPr>
          <w:rFonts w:cstheme="minorHAnsi"/>
          <w:sz w:val="24"/>
          <w:szCs w:val="24"/>
        </w:rPr>
        <w:t>.</w:t>
      </w:r>
    </w:p>
    <w:p w14:paraId="7AF865D6" w14:textId="77777777" w:rsidR="00690659" w:rsidRPr="005E168A" w:rsidRDefault="00690659" w:rsidP="005E168A">
      <w:pPr>
        <w:shd w:val="clear" w:color="auto" w:fill="FFFFFF"/>
        <w:spacing w:after="100" w:afterAutospacing="1"/>
        <w:contextualSpacing/>
        <w:jc w:val="both"/>
        <w:rPr>
          <w:rFonts w:asciiTheme="minorHAnsi" w:hAnsiTheme="minorHAnsi" w:cstheme="minorHAnsi"/>
        </w:rPr>
      </w:pPr>
    </w:p>
    <w:p w14:paraId="0CE9074F"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r w:rsidRPr="005E168A">
        <w:rPr>
          <w:rFonts w:asciiTheme="minorHAnsi" w:hAnsiTheme="minorHAnsi" w:cstheme="minorHAnsi"/>
          <w:lang w:val="es-ES_tradnl"/>
        </w:rPr>
        <w:t xml:space="preserve">Los licitantes cuyas proposiciones resultaron solventes son los que se muestran en el siguiente cuadro: </w:t>
      </w:r>
    </w:p>
    <w:p w14:paraId="62CA0909"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p>
    <w:p w14:paraId="7BC985F8" w14:textId="77777777" w:rsidR="005E168A" w:rsidRPr="005E168A" w:rsidRDefault="005E168A" w:rsidP="005E168A">
      <w:pPr>
        <w:shd w:val="clear" w:color="auto" w:fill="FFFFFF"/>
        <w:spacing w:after="100" w:afterAutospacing="1"/>
        <w:contextualSpacing/>
        <w:rPr>
          <w:rFonts w:asciiTheme="minorHAnsi" w:hAnsiTheme="minorHAnsi" w:cstheme="minorHAnsi"/>
          <w:b/>
        </w:rPr>
      </w:pPr>
      <w:r w:rsidRPr="005E168A">
        <w:rPr>
          <w:rFonts w:asciiTheme="minorHAnsi" w:hAnsiTheme="minorHAnsi" w:cstheme="minorHAnsi"/>
          <w:b/>
        </w:rPr>
        <w:t>VIDES Y BARRICAS, S.A. DE C.V.</w:t>
      </w:r>
    </w:p>
    <w:p w14:paraId="7D2563EA" w14:textId="77777777" w:rsidR="005E168A" w:rsidRPr="005E168A" w:rsidRDefault="005E168A" w:rsidP="005E168A">
      <w:pPr>
        <w:shd w:val="clear" w:color="auto" w:fill="FFFFFF"/>
        <w:spacing w:after="100" w:afterAutospacing="1"/>
        <w:contextualSpacing/>
        <w:rPr>
          <w:rFonts w:asciiTheme="minorHAnsi" w:hAnsiTheme="minorHAnsi" w:cstheme="minorHAnsi"/>
          <w:b/>
        </w:rPr>
      </w:pPr>
      <w:r w:rsidRPr="005E168A">
        <w:rPr>
          <w:rFonts w:asciiTheme="minorHAnsi" w:hAnsiTheme="minorHAnsi" w:cstheme="minorHAnsi"/>
          <w:b/>
          <w:noProof/>
          <w:lang w:eastAsia="es-MX"/>
        </w:rPr>
        <w:drawing>
          <wp:inline distT="0" distB="0" distL="0" distR="0" wp14:anchorId="36AF457B" wp14:editId="7C8E225F">
            <wp:extent cx="6162675" cy="2317898"/>
            <wp:effectExtent l="0" t="0" r="0" b="6350"/>
            <wp:docPr id="2" name="Imagen 6">
              <a:extLst xmlns:a="http://schemas.openxmlformats.org/drawingml/2006/main">
                <a:ext uri="{FF2B5EF4-FFF2-40B4-BE49-F238E27FC236}">
                  <a16:creationId xmlns:a16="http://schemas.microsoft.com/office/drawing/2014/main" id="{2F04D275-CE31-4961-A8D4-D8AB109F0B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2F04D275-CE31-4961-A8D4-D8AB109F0B82}"/>
                        </a:ext>
                      </a:extLst>
                    </pic:cNvPr>
                    <pic:cNvPicPr>
                      <a:picLocks noChangeAspect="1"/>
                    </pic:cNvPicPr>
                  </pic:nvPicPr>
                  <pic:blipFill>
                    <a:blip r:embed="rId8"/>
                    <a:stretch>
                      <a:fillRect/>
                    </a:stretch>
                  </pic:blipFill>
                  <pic:spPr>
                    <a:xfrm>
                      <a:off x="0" y="0"/>
                      <a:ext cx="6211391" cy="2336221"/>
                    </a:xfrm>
                    <a:prstGeom prst="rect">
                      <a:avLst/>
                    </a:prstGeom>
                  </pic:spPr>
                </pic:pic>
              </a:graphicData>
            </a:graphic>
          </wp:inline>
        </w:drawing>
      </w:r>
    </w:p>
    <w:p w14:paraId="1E770CB5" w14:textId="77777777" w:rsidR="005E168A" w:rsidRPr="005E168A" w:rsidRDefault="005E168A" w:rsidP="005E168A">
      <w:pPr>
        <w:shd w:val="clear" w:color="auto" w:fill="FFFFFF"/>
        <w:spacing w:after="100" w:afterAutospacing="1"/>
        <w:contextualSpacing/>
        <w:rPr>
          <w:rFonts w:asciiTheme="minorHAnsi" w:hAnsiTheme="minorHAnsi" w:cstheme="minorHAnsi"/>
          <w:b/>
        </w:rPr>
      </w:pPr>
    </w:p>
    <w:p w14:paraId="582F499A"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r w:rsidRPr="005E168A">
        <w:rPr>
          <w:rFonts w:asciiTheme="minorHAnsi" w:hAnsiTheme="minorHAnsi" w:cstheme="minorHAnsi"/>
          <w:lang w:val="es-ES_tradnl"/>
        </w:rPr>
        <w:t>Responsable de la evaluación de las proposiciones:</w:t>
      </w:r>
    </w:p>
    <w:p w14:paraId="29278E96"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p>
    <w:tbl>
      <w:tblPr>
        <w:tblStyle w:val="Tablaconcuadrcula"/>
        <w:tblW w:w="9781" w:type="dxa"/>
        <w:tblLayout w:type="fixed"/>
        <w:tblLook w:val="04A0" w:firstRow="1" w:lastRow="0" w:firstColumn="1" w:lastColumn="0" w:noHBand="0" w:noVBand="1"/>
      </w:tblPr>
      <w:tblGrid>
        <w:gridCol w:w="4538"/>
        <w:gridCol w:w="5243"/>
      </w:tblGrid>
      <w:tr w:rsidR="005E168A" w:rsidRPr="005E168A" w14:paraId="44E2BCC1" w14:textId="77777777" w:rsidTr="00EF2611">
        <w:trPr>
          <w:trHeight w:val="338"/>
        </w:trPr>
        <w:tc>
          <w:tcPr>
            <w:tcW w:w="4538" w:type="dxa"/>
          </w:tcPr>
          <w:p w14:paraId="6D95CAB6" w14:textId="77777777" w:rsidR="005E168A" w:rsidRPr="005E168A" w:rsidRDefault="005E168A" w:rsidP="00EF2611">
            <w:pPr>
              <w:spacing w:after="100" w:afterAutospacing="1" w:line="276" w:lineRule="auto"/>
              <w:contextualSpacing/>
              <w:jc w:val="center"/>
              <w:rPr>
                <w:rFonts w:asciiTheme="minorHAnsi" w:hAnsiTheme="minorHAnsi" w:cstheme="minorHAnsi"/>
                <w:b/>
                <w:lang w:val="es-ES_tradnl"/>
              </w:rPr>
            </w:pPr>
            <w:r w:rsidRPr="005E168A">
              <w:rPr>
                <w:rFonts w:asciiTheme="minorHAnsi" w:hAnsiTheme="minorHAnsi" w:cstheme="minorHAnsi"/>
                <w:b/>
                <w:lang w:val="es-ES_tradnl"/>
              </w:rPr>
              <w:t>Nombre</w:t>
            </w:r>
          </w:p>
        </w:tc>
        <w:tc>
          <w:tcPr>
            <w:tcW w:w="5243" w:type="dxa"/>
          </w:tcPr>
          <w:p w14:paraId="268E8721" w14:textId="77777777" w:rsidR="005E168A" w:rsidRPr="005E168A" w:rsidRDefault="005E168A" w:rsidP="00EF2611">
            <w:pPr>
              <w:spacing w:after="100" w:afterAutospacing="1" w:line="276" w:lineRule="auto"/>
              <w:contextualSpacing/>
              <w:jc w:val="center"/>
              <w:rPr>
                <w:rFonts w:asciiTheme="minorHAnsi" w:hAnsiTheme="minorHAnsi" w:cstheme="minorHAnsi"/>
                <w:b/>
                <w:lang w:val="es-ES_tradnl"/>
              </w:rPr>
            </w:pPr>
            <w:r w:rsidRPr="005E168A">
              <w:rPr>
                <w:rFonts w:asciiTheme="minorHAnsi" w:hAnsiTheme="minorHAnsi" w:cstheme="minorHAnsi"/>
                <w:b/>
                <w:lang w:val="es-ES_tradnl"/>
              </w:rPr>
              <w:t>Cargo</w:t>
            </w:r>
          </w:p>
        </w:tc>
      </w:tr>
      <w:tr w:rsidR="005E168A" w:rsidRPr="005E168A" w14:paraId="6B70072D" w14:textId="77777777" w:rsidTr="00EF2611">
        <w:trPr>
          <w:trHeight w:val="658"/>
        </w:trPr>
        <w:tc>
          <w:tcPr>
            <w:tcW w:w="4538" w:type="dxa"/>
          </w:tcPr>
          <w:p w14:paraId="497001B1" w14:textId="77777777" w:rsidR="005E168A" w:rsidRPr="005E168A" w:rsidRDefault="005E168A" w:rsidP="00EF2611">
            <w:pPr>
              <w:shd w:val="clear" w:color="auto" w:fill="FFFFFF"/>
              <w:spacing w:after="100" w:afterAutospacing="1" w:line="276" w:lineRule="auto"/>
              <w:contextualSpacing/>
              <w:rPr>
                <w:rFonts w:asciiTheme="minorHAnsi" w:hAnsiTheme="minorHAnsi" w:cstheme="minorHAnsi"/>
              </w:rPr>
            </w:pPr>
            <w:r w:rsidRPr="005E168A">
              <w:rPr>
                <w:rFonts w:asciiTheme="minorHAnsi" w:hAnsiTheme="minorHAnsi" w:cstheme="minorHAnsi"/>
              </w:rPr>
              <w:t>Karina López Contreras</w:t>
            </w:r>
          </w:p>
        </w:tc>
        <w:tc>
          <w:tcPr>
            <w:tcW w:w="5243" w:type="dxa"/>
          </w:tcPr>
          <w:p w14:paraId="68FDCB60" w14:textId="77777777" w:rsidR="005E168A" w:rsidRPr="005E168A" w:rsidRDefault="005E168A" w:rsidP="00EF2611">
            <w:pPr>
              <w:spacing w:after="100" w:afterAutospacing="1" w:line="276" w:lineRule="auto"/>
              <w:contextualSpacing/>
              <w:rPr>
                <w:rFonts w:asciiTheme="minorHAnsi" w:hAnsiTheme="minorHAnsi" w:cstheme="minorHAnsi"/>
              </w:rPr>
            </w:pPr>
            <w:r w:rsidRPr="005E168A">
              <w:rPr>
                <w:rFonts w:asciiTheme="minorHAnsi" w:hAnsiTheme="minorHAnsi" w:cstheme="minorHAnsi"/>
              </w:rPr>
              <w:t xml:space="preserve">Coordinadora de área de Relaciones Públicas, Protocolo y Eventos </w:t>
            </w:r>
          </w:p>
        </w:tc>
      </w:tr>
      <w:tr w:rsidR="005E168A" w:rsidRPr="005E168A" w14:paraId="7077ED11" w14:textId="77777777" w:rsidTr="00EF2611">
        <w:trPr>
          <w:trHeight w:val="303"/>
        </w:trPr>
        <w:tc>
          <w:tcPr>
            <w:tcW w:w="4538" w:type="dxa"/>
          </w:tcPr>
          <w:p w14:paraId="43D0395E" w14:textId="77777777" w:rsidR="005E168A" w:rsidRPr="005E168A" w:rsidRDefault="005E168A" w:rsidP="00EF2611">
            <w:pPr>
              <w:shd w:val="clear" w:color="auto" w:fill="FFFFFF"/>
              <w:spacing w:after="100" w:afterAutospacing="1"/>
              <w:contextualSpacing/>
              <w:rPr>
                <w:rFonts w:asciiTheme="minorHAnsi" w:hAnsiTheme="minorHAnsi" w:cstheme="minorHAnsi"/>
              </w:rPr>
            </w:pPr>
            <w:r w:rsidRPr="005E168A">
              <w:rPr>
                <w:rFonts w:asciiTheme="minorHAnsi" w:hAnsiTheme="minorHAnsi" w:cstheme="minorHAnsi"/>
              </w:rPr>
              <w:t>Paulina del Carmen Torres Padilla</w:t>
            </w:r>
          </w:p>
        </w:tc>
        <w:tc>
          <w:tcPr>
            <w:tcW w:w="5243" w:type="dxa"/>
          </w:tcPr>
          <w:p w14:paraId="263593E8" w14:textId="77777777" w:rsidR="005E168A" w:rsidRPr="005E168A" w:rsidRDefault="005E168A" w:rsidP="00EF2611">
            <w:pPr>
              <w:spacing w:after="100" w:afterAutospacing="1"/>
              <w:contextualSpacing/>
              <w:rPr>
                <w:rFonts w:asciiTheme="minorHAnsi" w:hAnsiTheme="minorHAnsi" w:cstheme="minorHAnsi"/>
              </w:rPr>
            </w:pPr>
            <w:r w:rsidRPr="005E168A">
              <w:rPr>
                <w:rFonts w:asciiTheme="minorHAnsi" w:hAnsiTheme="minorHAnsi" w:cstheme="minorHAnsi"/>
              </w:rPr>
              <w:t>Jefe de Gabinete</w:t>
            </w:r>
          </w:p>
        </w:tc>
      </w:tr>
    </w:tbl>
    <w:p w14:paraId="43CE9172" w14:textId="77777777" w:rsidR="005E168A" w:rsidRPr="005E168A" w:rsidRDefault="005E168A" w:rsidP="005E168A">
      <w:pPr>
        <w:shd w:val="clear" w:color="auto" w:fill="FFFFFF"/>
        <w:spacing w:after="100" w:afterAutospacing="1"/>
        <w:contextualSpacing/>
        <w:jc w:val="both"/>
        <w:rPr>
          <w:rFonts w:asciiTheme="minorHAnsi" w:hAnsiTheme="minorHAnsi" w:cstheme="minorHAnsi"/>
        </w:rPr>
      </w:pPr>
    </w:p>
    <w:p w14:paraId="66AEAE62" w14:textId="77777777" w:rsidR="005E168A" w:rsidRPr="005E168A" w:rsidRDefault="005E168A" w:rsidP="005E168A">
      <w:pPr>
        <w:shd w:val="clear" w:color="auto" w:fill="FFFFFF"/>
        <w:spacing w:after="100" w:afterAutospacing="1"/>
        <w:contextualSpacing/>
        <w:jc w:val="both"/>
        <w:rPr>
          <w:rFonts w:asciiTheme="minorHAnsi" w:hAnsiTheme="minorHAnsi" w:cstheme="minorHAnsi"/>
          <w:b/>
          <w:u w:val="single"/>
          <w:lang w:val="es-ES_tradnl"/>
        </w:rPr>
      </w:pPr>
      <w:r w:rsidRPr="005E168A">
        <w:rPr>
          <w:rFonts w:asciiTheme="minorHAnsi" w:hAnsiTheme="minorHAnsi" w:cstheme="minorHAnsi"/>
          <w:b/>
          <w:u w:val="single"/>
          <w:lang w:val="es-ES_tradnl"/>
        </w:rPr>
        <w:t>Mediante oficio de análisis técnico número 0112/CARPPE/076/2023</w:t>
      </w:r>
    </w:p>
    <w:p w14:paraId="5664DBFD" w14:textId="77777777" w:rsidR="005E168A" w:rsidRPr="005E168A" w:rsidRDefault="005E168A" w:rsidP="005E168A">
      <w:pPr>
        <w:shd w:val="clear" w:color="auto" w:fill="FFFFFF"/>
        <w:spacing w:after="100" w:afterAutospacing="1"/>
        <w:contextualSpacing/>
        <w:jc w:val="both"/>
        <w:rPr>
          <w:rFonts w:asciiTheme="minorHAnsi" w:hAnsiTheme="minorHAnsi" w:cstheme="minorHAnsi"/>
          <w:b/>
          <w:lang w:val="es-ES_tradnl"/>
        </w:rPr>
      </w:pPr>
    </w:p>
    <w:p w14:paraId="76585272"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r w:rsidRPr="005E168A">
        <w:rPr>
          <w:rFonts w:asciiTheme="minorHAnsi" w:hAnsiTheme="minorHAnsi" w:cstheme="minorHAnsi"/>
          <w:b/>
          <w:lang w:val="es-ES_tradnl"/>
        </w:rPr>
        <w:lastRenderedPageBreak/>
        <w:t xml:space="preserve">Nota: </w:t>
      </w:r>
      <w:r w:rsidRPr="005E168A">
        <w:rPr>
          <w:rFonts w:asciiTheme="minorHAnsi" w:hAnsiTheme="minorHAnsi" w:cstheme="minorHAnsi"/>
          <w:lang w:val="es-ES_tradnl"/>
        </w:rPr>
        <w:t>Se adjudica al único licitante solvente que cumplió con los requerimientos técnicos, económicos, así como el cumplimiento de los documentos adicionales solicitados en las bases de licitación.</w:t>
      </w:r>
    </w:p>
    <w:p w14:paraId="355FE1F1" w14:textId="77777777" w:rsidR="005E168A" w:rsidRPr="005E168A" w:rsidRDefault="005E168A" w:rsidP="005E168A">
      <w:pPr>
        <w:shd w:val="clear" w:color="auto" w:fill="FFFFFF"/>
        <w:spacing w:after="100" w:afterAutospacing="1"/>
        <w:contextualSpacing/>
        <w:jc w:val="both"/>
        <w:rPr>
          <w:rFonts w:asciiTheme="minorHAnsi" w:hAnsiTheme="minorHAnsi" w:cstheme="minorHAnsi"/>
        </w:rPr>
      </w:pPr>
    </w:p>
    <w:p w14:paraId="3A6B9E36" w14:textId="77777777" w:rsidR="005E168A" w:rsidRPr="005E168A" w:rsidRDefault="005E168A" w:rsidP="005E168A">
      <w:pPr>
        <w:shd w:val="clear" w:color="auto" w:fill="FFFFFF"/>
        <w:spacing w:after="100" w:afterAutospacing="1"/>
        <w:contextualSpacing/>
        <w:jc w:val="both"/>
        <w:rPr>
          <w:rFonts w:asciiTheme="minorHAnsi" w:hAnsiTheme="minorHAnsi" w:cstheme="minorHAnsi"/>
        </w:rPr>
      </w:pPr>
      <w:r w:rsidRPr="005E168A">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4DA15848" w14:textId="77777777" w:rsidR="005E168A" w:rsidRPr="005E168A" w:rsidRDefault="005E168A" w:rsidP="005E168A">
      <w:pPr>
        <w:shd w:val="clear" w:color="auto" w:fill="FFFFFF"/>
        <w:spacing w:after="100" w:afterAutospacing="1"/>
        <w:contextualSpacing/>
        <w:jc w:val="both"/>
        <w:rPr>
          <w:rFonts w:asciiTheme="minorHAnsi" w:hAnsiTheme="minorHAnsi" w:cstheme="minorHAnsi"/>
          <w:b/>
        </w:rPr>
      </w:pPr>
    </w:p>
    <w:p w14:paraId="41C493C1" w14:textId="77777777" w:rsidR="005E168A" w:rsidRDefault="005E168A" w:rsidP="005E168A">
      <w:pPr>
        <w:shd w:val="clear" w:color="auto" w:fill="FFFFFF"/>
        <w:spacing w:after="100" w:afterAutospacing="1"/>
        <w:contextualSpacing/>
        <w:rPr>
          <w:rFonts w:asciiTheme="minorHAnsi" w:hAnsiTheme="minorHAnsi" w:cstheme="minorHAnsi"/>
          <w:b/>
        </w:rPr>
      </w:pPr>
      <w:r w:rsidRPr="005E168A">
        <w:rPr>
          <w:rFonts w:asciiTheme="minorHAnsi" w:hAnsiTheme="minorHAnsi" w:cstheme="minorHAnsi"/>
          <w:b/>
        </w:rPr>
        <w:t>VIDES Y BARRICAS, S.A. DE C.V.</w:t>
      </w:r>
      <w:r w:rsidRPr="005E168A">
        <w:rPr>
          <w:rFonts w:asciiTheme="minorHAnsi" w:hAnsiTheme="minorHAnsi" w:cstheme="minorHAnsi"/>
          <w:b/>
          <w:lang w:val="es-ES_tradnl"/>
        </w:rPr>
        <w:t>,</w:t>
      </w:r>
      <w:r w:rsidRPr="005E168A">
        <w:rPr>
          <w:rFonts w:asciiTheme="minorHAnsi" w:hAnsiTheme="minorHAnsi" w:cstheme="minorHAnsi"/>
          <w:lang w:val="es-ES_tradnl"/>
        </w:rPr>
        <w:t xml:space="preserve"> </w:t>
      </w:r>
      <w:r w:rsidRPr="005E168A">
        <w:rPr>
          <w:rFonts w:asciiTheme="minorHAnsi" w:hAnsiTheme="minorHAnsi" w:cstheme="minorHAnsi"/>
          <w:b/>
        </w:rPr>
        <w:t xml:space="preserve">POR UN MONTO TOTAL DE $1’538,960.40 </w:t>
      </w:r>
    </w:p>
    <w:p w14:paraId="772CDE62" w14:textId="77777777" w:rsidR="00690659" w:rsidRPr="005E168A" w:rsidRDefault="00690659" w:rsidP="005E168A">
      <w:pPr>
        <w:shd w:val="clear" w:color="auto" w:fill="FFFFFF"/>
        <w:spacing w:after="100" w:afterAutospacing="1"/>
        <w:contextualSpacing/>
        <w:rPr>
          <w:rFonts w:asciiTheme="minorHAnsi" w:hAnsiTheme="minorHAnsi" w:cstheme="minorHAnsi"/>
          <w:b/>
        </w:rPr>
      </w:pPr>
    </w:p>
    <w:p w14:paraId="2D652589" w14:textId="77777777" w:rsidR="005E168A" w:rsidRPr="005E168A" w:rsidRDefault="005E168A" w:rsidP="005E168A">
      <w:pPr>
        <w:shd w:val="clear" w:color="auto" w:fill="FFFFFF"/>
        <w:spacing w:after="100" w:afterAutospacing="1"/>
        <w:contextualSpacing/>
        <w:rPr>
          <w:rFonts w:asciiTheme="minorHAnsi" w:hAnsiTheme="minorHAnsi" w:cstheme="minorHAnsi"/>
          <w:b/>
        </w:rPr>
      </w:pPr>
      <w:r w:rsidRPr="005E168A">
        <w:rPr>
          <w:rFonts w:asciiTheme="minorHAnsi" w:hAnsiTheme="minorHAnsi" w:cstheme="minorHAnsi"/>
          <w:b/>
          <w:noProof/>
          <w:lang w:eastAsia="es-MX"/>
        </w:rPr>
        <w:drawing>
          <wp:inline distT="0" distB="0" distL="0" distR="0" wp14:anchorId="676961A1" wp14:editId="1EE5D27E">
            <wp:extent cx="6172199" cy="2062716"/>
            <wp:effectExtent l="0" t="0" r="635" b="0"/>
            <wp:docPr id="13" name="Imagen 4">
              <a:extLst xmlns:a="http://schemas.openxmlformats.org/drawingml/2006/main">
                <a:ext uri="{FF2B5EF4-FFF2-40B4-BE49-F238E27FC236}">
                  <a16:creationId xmlns:a16="http://schemas.microsoft.com/office/drawing/2014/main" id="{9FA07373-E5E6-429C-8AFD-66256FCAC1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FA07373-E5E6-429C-8AFD-66256FCAC106}"/>
                        </a:ext>
                      </a:extLst>
                    </pic:cNvPr>
                    <pic:cNvPicPr>
                      <a:picLocks noChangeAspect="1"/>
                    </pic:cNvPicPr>
                  </pic:nvPicPr>
                  <pic:blipFill>
                    <a:blip r:embed="rId9"/>
                    <a:stretch>
                      <a:fillRect/>
                    </a:stretch>
                  </pic:blipFill>
                  <pic:spPr>
                    <a:xfrm>
                      <a:off x="0" y="0"/>
                      <a:ext cx="6220910" cy="2078995"/>
                    </a:xfrm>
                    <a:prstGeom prst="rect">
                      <a:avLst/>
                    </a:prstGeom>
                  </pic:spPr>
                </pic:pic>
              </a:graphicData>
            </a:graphic>
          </wp:inline>
        </w:drawing>
      </w:r>
    </w:p>
    <w:p w14:paraId="1C5DCB1E" w14:textId="77777777" w:rsidR="005E168A" w:rsidRPr="005E168A" w:rsidRDefault="005E168A" w:rsidP="005E168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5460946" w14:textId="77777777" w:rsidR="005E168A" w:rsidRPr="005E168A" w:rsidRDefault="005E168A" w:rsidP="005E168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E168A">
        <w:rPr>
          <w:rFonts w:asciiTheme="minorHAnsi" w:hAnsiTheme="minorHAnsi" w:cstheme="minorHAnsi"/>
          <w:color w:val="000000"/>
          <w:lang w:eastAsia="es-MX"/>
        </w:rPr>
        <w:t>La convocante tendrá 10 días hábiles para emitir la orden de compra / pedido posterior a la emisión del fallo.</w:t>
      </w:r>
    </w:p>
    <w:p w14:paraId="7ADEB84A" w14:textId="77777777" w:rsidR="005E168A" w:rsidRPr="005E168A" w:rsidRDefault="005E168A" w:rsidP="005E168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D50E45F" w14:textId="77777777" w:rsidR="005E168A" w:rsidRDefault="005E168A" w:rsidP="005E168A">
      <w:pPr>
        <w:shd w:val="clear" w:color="auto" w:fill="FFFFFF"/>
        <w:spacing w:line="253" w:lineRule="atLeast"/>
        <w:jc w:val="both"/>
        <w:rPr>
          <w:rFonts w:asciiTheme="minorHAnsi" w:hAnsiTheme="minorHAnsi" w:cstheme="minorHAnsi"/>
          <w:color w:val="000000"/>
          <w:lang w:eastAsia="es-MX"/>
        </w:rPr>
      </w:pPr>
      <w:r w:rsidRPr="005E168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79A2A8E7" w14:textId="77777777" w:rsidR="005E168A" w:rsidRPr="005E168A" w:rsidRDefault="005E168A" w:rsidP="005E168A">
      <w:pPr>
        <w:shd w:val="clear" w:color="auto" w:fill="FFFFFF"/>
        <w:spacing w:line="253" w:lineRule="atLeast"/>
        <w:jc w:val="both"/>
        <w:rPr>
          <w:rFonts w:asciiTheme="minorHAnsi" w:hAnsiTheme="minorHAnsi" w:cstheme="minorHAnsi"/>
          <w:color w:val="000000"/>
          <w:lang w:eastAsia="es-MX"/>
        </w:rPr>
      </w:pPr>
    </w:p>
    <w:p w14:paraId="3355E329" w14:textId="77777777" w:rsidR="005E168A" w:rsidRDefault="005E168A" w:rsidP="005E168A">
      <w:pPr>
        <w:shd w:val="clear" w:color="auto" w:fill="FFFFFF"/>
        <w:spacing w:line="253" w:lineRule="atLeast"/>
        <w:jc w:val="both"/>
        <w:rPr>
          <w:rFonts w:asciiTheme="minorHAnsi" w:hAnsiTheme="minorHAnsi" w:cstheme="minorHAnsi"/>
          <w:color w:val="000000"/>
          <w:lang w:eastAsia="es-MX"/>
        </w:rPr>
      </w:pPr>
      <w:r w:rsidRPr="005E168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036AC69" w14:textId="77777777" w:rsidR="005E168A" w:rsidRPr="005E168A" w:rsidRDefault="005E168A" w:rsidP="005E168A">
      <w:pPr>
        <w:shd w:val="clear" w:color="auto" w:fill="FFFFFF"/>
        <w:spacing w:line="253" w:lineRule="atLeast"/>
        <w:jc w:val="both"/>
        <w:rPr>
          <w:rFonts w:asciiTheme="minorHAnsi" w:hAnsiTheme="minorHAnsi" w:cstheme="minorHAnsi"/>
          <w:color w:val="000000"/>
          <w:lang w:eastAsia="es-MX"/>
        </w:rPr>
      </w:pPr>
    </w:p>
    <w:p w14:paraId="00F85CC9" w14:textId="77777777" w:rsidR="005E168A" w:rsidRPr="005E168A" w:rsidRDefault="005E168A" w:rsidP="005E168A">
      <w:pPr>
        <w:shd w:val="clear" w:color="auto" w:fill="FFFFFF"/>
        <w:spacing w:line="276" w:lineRule="atLeast"/>
        <w:jc w:val="both"/>
        <w:rPr>
          <w:rFonts w:asciiTheme="minorHAnsi" w:hAnsiTheme="minorHAnsi" w:cstheme="minorHAnsi"/>
          <w:color w:val="000000"/>
          <w:lang w:eastAsia="es-MX"/>
        </w:rPr>
      </w:pPr>
      <w:r w:rsidRPr="005E168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530C4A09" w14:textId="77777777" w:rsidR="005E168A" w:rsidRPr="005E168A" w:rsidRDefault="005E168A" w:rsidP="005E168A">
      <w:pPr>
        <w:shd w:val="clear" w:color="auto" w:fill="FFFFFF"/>
        <w:spacing w:line="276" w:lineRule="atLeast"/>
        <w:jc w:val="both"/>
        <w:rPr>
          <w:rFonts w:asciiTheme="minorHAnsi" w:hAnsiTheme="minorHAnsi" w:cstheme="minorHAnsi"/>
          <w:color w:val="000000"/>
          <w:lang w:eastAsia="es-MX"/>
        </w:rPr>
      </w:pPr>
    </w:p>
    <w:p w14:paraId="19810BE5" w14:textId="77777777" w:rsidR="005E168A" w:rsidRPr="005E168A" w:rsidRDefault="005E168A" w:rsidP="005E168A">
      <w:pPr>
        <w:shd w:val="clear" w:color="auto" w:fill="FFFFFF"/>
        <w:spacing w:line="276" w:lineRule="atLeast"/>
        <w:jc w:val="both"/>
        <w:rPr>
          <w:rFonts w:asciiTheme="minorHAnsi" w:hAnsiTheme="minorHAnsi" w:cstheme="minorHAnsi"/>
          <w:color w:val="000000"/>
          <w:lang w:eastAsia="es-MX"/>
        </w:rPr>
      </w:pPr>
      <w:r w:rsidRPr="005E168A">
        <w:rPr>
          <w:rFonts w:asciiTheme="minorHAnsi" w:hAnsiTheme="minorHAnsi" w:cstheme="minorHAnsi"/>
          <w:color w:val="000000"/>
          <w:lang w:eastAsia="es-MX"/>
        </w:rPr>
        <w:lastRenderedPageBreak/>
        <w:t xml:space="preserve">El área requirente será la responsable de elaborar los trámites administrativos correspondientes para solicitar la elaboración del </w:t>
      </w:r>
      <w:proofErr w:type="gramStart"/>
      <w:r w:rsidRPr="005E168A">
        <w:rPr>
          <w:rFonts w:asciiTheme="minorHAnsi" w:hAnsiTheme="minorHAnsi" w:cstheme="minorHAnsi"/>
          <w:color w:val="000000"/>
          <w:lang w:eastAsia="es-MX"/>
        </w:rPr>
        <w:t>contrato</w:t>
      </w:r>
      <w:proofErr w:type="gramEnd"/>
      <w:r w:rsidRPr="005E168A">
        <w:rPr>
          <w:rFonts w:asciiTheme="minorHAnsi" w:hAnsiTheme="minorHAnsi" w:cstheme="minorHAnsi"/>
          <w:color w:val="000000"/>
          <w:lang w:eastAsia="es-MX"/>
        </w:rPr>
        <w:t xml:space="preserve"> así como el seguimiento del trámite de pago correspondiente.</w:t>
      </w:r>
    </w:p>
    <w:p w14:paraId="06B22038" w14:textId="77777777" w:rsidR="005E168A" w:rsidRPr="005E168A" w:rsidRDefault="005E168A" w:rsidP="005E168A">
      <w:pPr>
        <w:shd w:val="clear" w:color="auto" w:fill="FFFFFF"/>
        <w:spacing w:line="276" w:lineRule="atLeast"/>
        <w:jc w:val="both"/>
        <w:rPr>
          <w:rFonts w:asciiTheme="minorHAnsi" w:hAnsiTheme="minorHAnsi" w:cstheme="minorHAnsi"/>
          <w:color w:val="000000"/>
          <w:lang w:eastAsia="es-MX"/>
        </w:rPr>
      </w:pPr>
    </w:p>
    <w:p w14:paraId="0A7CBF46" w14:textId="7A8AB784" w:rsidR="001E22C9" w:rsidRPr="005E168A" w:rsidRDefault="005E168A" w:rsidP="005E168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5E168A">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5E168A">
        <w:rPr>
          <w:rFonts w:asciiTheme="minorHAnsi" w:hAnsiTheme="minorHAnsi" w:cstheme="minorHAnsi"/>
          <w:color w:val="000000"/>
          <w:shd w:val="clear" w:color="auto" w:fill="FFFFFF"/>
          <w:lang w:eastAsia="es-MX"/>
        </w:rPr>
        <w:t>relativos  del</w:t>
      </w:r>
      <w:proofErr w:type="gramEnd"/>
      <w:r w:rsidRPr="005E168A">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14:paraId="5687AEF0" w14:textId="77777777" w:rsidR="005E168A" w:rsidRDefault="005E168A" w:rsidP="005E168A">
      <w:pPr>
        <w:shd w:val="clear" w:color="auto" w:fill="FFFFFF"/>
        <w:spacing w:after="100" w:afterAutospacing="1"/>
        <w:contextualSpacing/>
        <w:jc w:val="both"/>
        <w:rPr>
          <w:rFonts w:cstheme="minorHAnsi"/>
          <w:color w:val="000000"/>
          <w:shd w:val="clear" w:color="auto" w:fill="FFFFFF"/>
          <w:lang w:eastAsia="es-MX"/>
        </w:rPr>
      </w:pPr>
    </w:p>
    <w:p w14:paraId="5F655836" w14:textId="1384ABF8" w:rsidR="00296350" w:rsidRPr="003564AE" w:rsidRDefault="00C944AE" w:rsidP="001E22C9">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296350"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296350" w:rsidRPr="003564AE">
        <w:rPr>
          <w:rFonts w:asciiTheme="minorHAnsi" w:hAnsiTheme="minorHAnsi" w:cstheme="minorHAnsi"/>
        </w:rPr>
        <w:t>de</w:t>
      </w:r>
      <w:r w:rsidR="0016458C">
        <w:rPr>
          <w:rFonts w:asciiTheme="minorHAnsi" w:hAnsiTheme="minorHAnsi" w:cstheme="minorHAnsi"/>
        </w:rPr>
        <w:t xml:space="preserve"> </w:t>
      </w:r>
      <w:r w:rsidR="00296350" w:rsidRPr="003564AE">
        <w:rPr>
          <w:rFonts w:asciiTheme="minorHAnsi" w:hAnsiTheme="minorHAnsi" w:cstheme="minorHAnsi"/>
        </w:rPr>
        <w:t>l</w:t>
      </w:r>
      <w:r w:rsidR="0016458C">
        <w:rPr>
          <w:rFonts w:asciiTheme="minorHAnsi" w:hAnsiTheme="minorHAnsi" w:cstheme="minorHAnsi"/>
        </w:rPr>
        <w:t>os</w:t>
      </w:r>
      <w:r w:rsidR="00296350" w:rsidRPr="003564AE">
        <w:rPr>
          <w:rFonts w:asciiTheme="minorHAnsi" w:hAnsiTheme="minorHAnsi" w:cstheme="minorHAnsi"/>
        </w:rPr>
        <w:t xml:space="preserve"> proveed</w:t>
      </w:r>
      <w:r w:rsidR="00296350" w:rsidRPr="005E168A">
        <w:rPr>
          <w:rFonts w:asciiTheme="minorHAnsi" w:hAnsiTheme="minorHAnsi" w:cstheme="minorHAnsi"/>
        </w:rPr>
        <w:t>or</w:t>
      </w:r>
      <w:r w:rsidR="0016458C" w:rsidRPr="005E168A">
        <w:rPr>
          <w:rFonts w:asciiTheme="minorHAnsi" w:hAnsiTheme="minorHAnsi" w:cstheme="minorHAnsi"/>
        </w:rPr>
        <w:t>es</w:t>
      </w:r>
      <w:r w:rsidR="00296350" w:rsidRPr="005E168A">
        <w:rPr>
          <w:rFonts w:asciiTheme="minorHAnsi" w:hAnsiTheme="minorHAnsi" w:cstheme="minorHAnsi"/>
        </w:rPr>
        <w:t>,</w:t>
      </w:r>
      <w:r w:rsidR="00296350" w:rsidRPr="005E168A">
        <w:rPr>
          <w:rFonts w:asciiTheme="minorHAnsi" w:hAnsiTheme="minorHAnsi" w:cstheme="minorHAnsi"/>
          <w:b/>
        </w:rPr>
        <w:t xml:space="preserve"> </w:t>
      </w:r>
      <w:r w:rsidR="005E168A" w:rsidRPr="005E168A">
        <w:rPr>
          <w:rFonts w:asciiTheme="minorHAnsi" w:hAnsiTheme="minorHAnsi" w:cstheme="minorHAnsi"/>
          <w:b/>
        </w:rPr>
        <w:t>VIDES Y BARRICAS, S.A. DE C.V.</w:t>
      </w:r>
      <w:r w:rsidR="005E168A" w:rsidRPr="005E168A">
        <w:rPr>
          <w:rFonts w:asciiTheme="minorHAnsi" w:hAnsiTheme="minorHAnsi" w:cstheme="minorHAnsi"/>
          <w:b/>
          <w:lang w:val="es-ES_tradnl"/>
        </w:rPr>
        <w:t xml:space="preserve">, </w:t>
      </w:r>
      <w:r w:rsidR="00296350" w:rsidRPr="005E168A">
        <w:rPr>
          <w:rFonts w:asciiTheme="minorHAnsi" w:hAnsiTheme="minorHAnsi" w:cstheme="minorHAnsi"/>
          <w:lang w:val="es-ES_tradnl"/>
        </w:rPr>
        <w:t xml:space="preserve">los </w:t>
      </w:r>
      <w:r w:rsidR="00296350" w:rsidRPr="003564AE">
        <w:rPr>
          <w:rFonts w:asciiTheme="minorHAnsi" w:hAnsiTheme="minorHAnsi" w:cstheme="minorHAnsi"/>
          <w:lang w:val="es-ES_tradnl"/>
        </w:rPr>
        <w:t>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Default="003564AE" w:rsidP="003564AE">
      <w:pPr>
        <w:shd w:val="clear" w:color="auto" w:fill="FFFFFF"/>
        <w:spacing w:after="100" w:afterAutospacing="1"/>
        <w:contextualSpacing/>
        <w:jc w:val="center"/>
        <w:rPr>
          <w:rFonts w:asciiTheme="minorHAnsi" w:hAnsiTheme="minorHAnsi" w:cstheme="minorHAnsi"/>
          <w:b/>
          <w:i/>
        </w:rPr>
      </w:pPr>
    </w:p>
    <w:p w14:paraId="56C9747D" w14:textId="77777777" w:rsidR="005E168A" w:rsidRPr="005E168A" w:rsidRDefault="005E168A" w:rsidP="005E168A">
      <w:pPr>
        <w:spacing w:after="100" w:afterAutospacing="1"/>
        <w:contextualSpacing/>
        <w:jc w:val="both"/>
        <w:rPr>
          <w:rFonts w:asciiTheme="minorHAnsi" w:eastAsiaTheme="minorEastAsia" w:hAnsiTheme="minorHAnsi" w:cstheme="minorHAnsi"/>
          <w:lang w:eastAsia="es-MX"/>
        </w:rPr>
      </w:pPr>
      <w:r w:rsidRPr="005E168A">
        <w:rPr>
          <w:rFonts w:asciiTheme="minorHAnsi" w:eastAsiaTheme="minorEastAsia" w:hAnsiTheme="minorHAnsi" w:cstheme="minorHAnsi"/>
          <w:b/>
          <w:lang w:val="es-ES" w:eastAsia="es-MX"/>
        </w:rPr>
        <w:t>Número de Cuadro:</w:t>
      </w:r>
      <w:r w:rsidRPr="005E168A">
        <w:rPr>
          <w:rFonts w:asciiTheme="minorHAnsi" w:eastAsiaTheme="minorEastAsia" w:hAnsiTheme="minorHAnsi" w:cstheme="minorHAnsi"/>
          <w:lang w:val="es-ES" w:eastAsia="es-MX"/>
        </w:rPr>
        <w:t xml:space="preserve"> </w:t>
      </w:r>
      <w:r w:rsidRPr="005E168A">
        <w:rPr>
          <w:rFonts w:asciiTheme="minorHAnsi" w:eastAsiaTheme="minorEastAsia" w:hAnsiTheme="minorHAnsi" w:cstheme="minorHAnsi"/>
          <w:lang w:eastAsia="es-MX"/>
        </w:rPr>
        <w:t>02.17.2023</w:t>
      </w:r>
    </w:p>
    <w:p w14:paraId="0986B342" w14:textId="77777777" w:rsidR="005E168A" w:rsidRPr="005E168A" w:rsidRDefault="005E168A" w:rsidP="005E168A">
      <w:pPr>
        <w:shd w:val="clear" w:color="auto" w:fill="FFFFFF"/>
        <w:spacing w:after="100" w:afterAutospacing="1"/>
        <w:contextualSpacing/>
        <w:jc w:val="both"/>
        <w:rPr>
          <w:rFonts w:asciiTheme="minorHAnsi" w:eastAsiaTheme="minorEastAsia" w:hAnsiTheme="minorHAnsi" w:cstheme="minorHAnsi"/>
          <w:b/>
        </w:rPr>
      </w:pPr>
      <w:r w:rsidRPr="005E168A">
        <w:rPr>
          <w:rFonts w:asciiTheme="minorHAnsi" w:eastAsiaTheme="minorEastAsia" w:hAnsiTheme="minorHAnsi" w:cstheme="minorHAnsi"/>
          <w:b/>
          <w:lang w:val="es-ES" w:eastAsia="es-MX"/>
        </w:rPr>
        <w:t xml:space="preserve">Licitación Pública Local con Participación del Comité: </w:t>
      </w:r>
      <w:r w:rsidRPr="005E168A">
        <w:rPr>
          <w:rFonts w:asciiTheme="minorHAnsi" w:eastAsiaTheme="minorEastAsia" w:hAnsiTheme="minorHAnsi" w:cstheme="minorHAnsi"/>
          <w:lang w:val="es-ES" w:eastAsia="es-MX"/>
        </w:rPr>
        <w:t>202301092</w:t>
      </w:r>
    </w:p>
    <w:p w14:paraId="0F97A845" w14:textId="77777777" w:rsidR="005E168A" w:rsidRPr="005E168A" w:rsidRDefault="005E168A" w:rsidP="005E168A">
      <w:pPr>
        <w:shd w:val="clear" w:color="auto" w:fill="FFFFFF"/>
        <w:spacing w:after="100" w:afterAutospacing="1"/>
        <w:contextualSpacing/>
        <w:jc w:val="both"/>
        <w:rPr>
          <w:rFonts w:asciiTheme="minorHAnsi" w:eastAsiaTheme="minorEastAsia" w:hAnsiTheme="minorHAnsi" w:cstheme="minorHAnsi"/>
          <w:b/>
          <w:lang w:val="es-ES" w:eastAsia="es-MX"/>
        </w:rPr>
      </w:pPr>
      <w:r w:rsidRPr="005E168A">
        <w:rPr>
          <w:rFonts w:asciiTheme="minorHAnsi" w:eastAsiaTheme="minorEastAsia" w:hAnsiTheme="minorHAnsi" w:cstheme="minorHAnsi"/>
          <w:b/>
          <w:lang w:val="es-ES" w:eastAsia="es-MX"/>
        </w:rPr>
        <w:t xml:space="preserve">Área Requirente: </w:t>
      </w:r>
      <w:r w:rsidRPr="005E168A">
        <w:rPr>
          <w:rFonts w:asciiTheme="minorHAnsi" w:eastAsiaTheme="minorEastAsia" w:hAnsiTheme="minorHAnsi" w:cstheme="minorHAnsi"/>
          <w:lang w:val="es-ES" w:eastAsia="es-MX"/>
        </w:rPr>
        <w:t>Coordinación General de Construcción de Comunidad</w:t>
      </w:r>
    </w:p>
    <w:p w14:paraId="481F28DF" w14:textId="77777777" w:rsidR="005E168A" w:rsidRPr="005E168A" w:rsidRDefault="005E168A" w:rsidP="005E168A">
      <w:pPr>
        <w:shd w:val="clear" w:color="auto" w:fill="FFFFFF"/>
        <w:spacing w:after="100" w:afterAutospacing="1"/>
        <w:contextualSpacing/>
        <w:jc w:val="both"/>
        <w:rPr>
          <w:rFonts w:asciiTheme="minorHAnsi" w:eastAsiaTheme="minorEastAsia" w:hAnsiTheme="minorHAnsi" w:cstheme="minorHAnsi"/>
          <w:lang w:eastAsia="es-MX"/>
        </w:rPr>
      </w:pPr>
      <w:r w:rsidRPr="005E168A">
        <w:rPr>
          <w:rFonts w:asciiTheme="minorHAnsi" w:eastAsiaTheme="minorEastAsia" w:hAnsiTheme="minorHAnsi" w:cstheme="minorHAnsi"/>
          <w:b/>
          <w:lang w:val="es-ES" w:eastAsia="es-MX"/>
        </w:rPr>
        <w:t xml:space="preserve">Objeto de licitación: </w:t>
      </w:r>
      <w:r w:rsidRPr="005E168A">
        <w:rPr>
          <w:rFonts w:asciiTheme="minorHAnsi" w:eastAsiaTheme="minorEastAsia" w:hAnsiTheme="minorHAnsi" w:cstheme="minorHAnsi"/>
          <w:lang w:val="es-ES" w:eastAsia="es-MX"/>
        </w:rPr>
        <w:t>Servicio Integral para la realización de eventos varios para la Coordinación General, sus Direcciones, Unidades e Institutos a realizarse en el segundo semestre 2023.</w:t>
      </w:r>
    </w:p>
    <w:p w14:paraId="6E6FC9A0" w14:textId="77777777" w:rsidR="005E168A" w:rsidRPr="005E168A" w:rsidRDefault="005E168A" w:rsidP="005E168A">
      <w:pPr>
        <w:shd w:val="clear" w:color="auto" w:fill="FFFFFF"/>
        <w:spacing w:after="100" w:afterAutospacing="1"/>
        <w:contextualSpacing/>
        <w:jc w:val="both"/>
        <w:rPr>
          <w:rFonts w:asciiTheme="minorHAnsi" w:eastAsiaTheme="minorEastAsia" w:hAnsiTheme="minorHAnsi" w:cstheme="minorHAnsi"/>
          <w:lang w:eastAsia="es-MX"/>
        </w:rPr>
      </w:pPr>
    </w:p>
    <w:p w14:paraId="5196FE6D" w14:textId="77777777" w:rsidR="005E168A" w:rsidRPr="005E168A" w:rsidRDefault="005E168A" w:rsidP="005E168A">
      <w:pPr>
        <w:shd w:val="clear" w:color="auto" w:fill="FFFFFF"/>
        <w:spacing w:after="100" w:afterAutospacing="1"/>
        <w:contextualSpacing/>
        <w:jc w:val="both"/>
        <w:rPr>
          <w:rFonts w:asciiTheme="minorHAnsi" w:eastAsiaTheme="minorEastAsia" w:hAnsiTheme="minorHAnsi" w:cstheme="minorHAnsi"/>
          <w:lang w:val="es-ES_tradnl"/>
        </w:rPr>
      </w:pPr>
      <w:r w:rsidRPr="005E168A">
        <w:rPr>
          <w:rFonts w:asciiTheme="minorHAnsi" w:eastAsiaTheme="minorEastAsia" w:hAnsiTheme="minorHAnsi" w:cstheme="minorHAnsi"/>
          <w:lang w:eastAsia="es-MX"/>
        </w:rPr>
        <w:t>S</w:t>
      </w:r>
      <w:proofErr w:type="spellStart"/>
      <w:r w:rsidRPr="005E168A">
        <w:rPr>
          <w:rFonts w:asciiTheme="minorHAnsi" w:hAnsiTheme="minorHAnsi" w:cstheme="minorHAnsi"/>
          <w:lang w:val="es-ES_tradnl"/>
        </w:rPr>
        <w:t>e</w:t>
      </w:r>
      <w:proofErr w:type="spellEnd"/>
      <w:r w:rsidRPr="005E168A">
        <w:rPr>
          <w:rFonts w:asciiTheme="minorHAnsi" w:hAnsiTheme="minorHAnsi" w:cstheme="minorHAnsi"/>
          <w:lang w:val="es-ES_tradnl"/>
        </w:rPr>
        <w:t xml:space="preserve"> pone a la vista el expediente de donde se desprende lo siguiente:</w:t>
      </w:r>
    </w:p>
    <w:p w14:paraId="28AB8CD1"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p>
    <w:p w14:paraId="5845F302" w14:textId="77777777" w:rsidR="005E168A" w:rsidRPr="005E168A" w:rsidRDefault="005E168A" w:rsidP="005E168A">
      <w:pPr>
        <w:shd w:val="clear" w:color="auto" w:fill="FFFFFF"/>
        <w:spacing w:after="100" w:afterAutospacing="1"/>
        <w:contextualSpacing/>
        <w:jc w:val="both"/>
        <w:rPr>
          <w:rFonts w:asciiTheme="minorHAnsi" w:hAnsiTheme="minorHAnsi" w:cstheme="minorHAnsi"/>
          <w:b/>
          <w:lang w:val="es-ES_tradnl"/>
        </w:rPr>
      </w:pPr>
      <w:r w:rsidRPr="005E168A">
        <w:rPr>
          <w:rFonts w:asciiTheme="minorHAnsi" w:hAnsiTheme="minorHAnsi" w:cstheme="minorHAnsi"/>
          <w:b/>
          <w:lang w:val="es-ES_tradnl"/>
        </w:rPr>
        <w:t>Proveedores que cotizan:</w:t>
      </w:r>
    </w:p>
    <w:p w14:paraId="0E887FB4" w14:textId="77777777" w:rsidR="005E168A" w:rsidRPr="005E168A" w:rsidRDefault="005E168A" w:rsidP="005E168A">
      <w:pPr>
        <w:pStyle w:val="Prrafodelista"/>
        <w:numPr>
          <w:ilvl w:val="0"/>
          <w:numId w:val="17"/>
        </w:numPr>
        <w:shd w:val="clear" w:color="auto" w:fill="FFFFFF"/>
        <w:spacing w:after="100" w:afterAutospacing="1"/>
        <w:contextualSpacing/>
        <w:jc w:val="both"/>
        <w:rPr>
          <w:rFonts w:asciiTheme="minorHAnsi" w:hAnsiTheme="minorHAnsi" w:cstheme="minorHAnsi"/>
        </w:rPr>
      </w:pPr>
      <w:r w:rsidRPr="005E168A">
        <w:rPr>
          <w:rFonts w:asciiTheme="minorHAnsi" w:hAnsiTheme="minorHAnsi" w:cstheme="minorHAnsi"/>
        </w:rPr>
        <w:t xml:space="preserve">Comercializadora </w:t>
      </w:r>
      <w:proofErr w:type="spellStart"/>
      <w:r w:rsidRPr="005E168A">
        <w:rPr>
          <w:rFonts w:asciiTheme="minorHAnsi" w:hAnsiTheme="minorHAnsi" w:cstheme="minorHAnsi"/>
        </w:rPr>
        <w:t>Alberto´s</w:t>
      </w:r>
      <w:proofErr w:type="spellEnd"/>
      <w:r w:rsidRPr="005E168A">
        <w:rPr>
          <w:rFonts w:asciiTheme="minorHAnsi" w:hAnsiTheme="minorHAnsi" w:cstheme="minorHAnsi"/>
        </w:rPr>
        <w:t>, S.A. de C.V.</w:t>
      </w:r>
    </w:p>
    <w:p w14:paraId="2597C60D" w14:textId="77777777" w:rsidR="005E168A" w:rsidRPr="005E168A" w:rsidRDefault="005E168A" w:rsidP="005E168A">
      <w:pPr>
        <w:pStyle w:val="Prrafodelista"/>
        <w:numPr>
          <w:ilvl w:val="0"/>
          <w:numId w:val="17"/>
        </w:numPr>
        <w:shd w:val="clear" w:color="auto" w:fill="FFFFFF"/>
        <w:spacing w:after="100" w:afterAutospacing="1"/>
        <w:contextualSpacing/>
        <w:jc w:val="both"/>
        <w:rPr>
          <w:rFonts w:asciiTheme="minorHAnsi" w:hAnsiTheme="minorHAnsi" w:cstheme="minorHAnsi"/>
        </w:rPr>
      </w:pPr>
      <w:r w:rsidRPr="005E168A">
        <w:rPr>
          <w:rFonts w:asciiTheme="minorHAnsi" w:hAnsiTheme="minorHAnsi" w:cstheme="minorHAnsi"/>
        </w:rPr>
        <w:t>Manuel de Jesús Luna Calzada</w:t>
      </w:r>
    </w:p>
    <w:p w14:paraId="4A95BA43" w14:textId="77777777" w:rsidR="005E168A" w:rsidRPr="005E168A" w:rsidRDefault="005E168A" w:rsidP="005E168A">
      <w:pPr>
        <w:shd w:val="clear" w:color="auto" w:fill="FFFFFF"/>
        <w:spacing w:after="100" w:afterAutospacing="1"/>
        <w:contextualSpacing/>
        <w:rPr>
          <w:rFonts w:asciiTheme="minorHAnsi" w:hAnsiTheme="minorHAnsi" w:cstheme="minorHAnsi"/>
        </w:rPr>
      </w:pPr>
      <w:r w:rsidRPr="005E168A">
        <w:rPr>
          <w:rFonts w:asciiTheme="minorHAnsi" w:hAnsiTheme="minorHAnsi" w:cstheme="minorHAnsi"/>
        </w:rPr>
        <w:t>Los licitantes cuyas proposiciones fueron desechadas:</w:t>
      </w:r>
    </w:p>
    <w:p w14:paraId="6D177880" w14:textId="77777777" w:rsidR="005E168A" w:rsidRPr="005E168A" w:rsidRDefault="005E168A" w:rsidP="005E168A">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5E168A" w:rsidRPr="005E168A" w14:paraId="422110A8" w14:textId="77777777" w:rsidTr="00EF261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76B060" w14:textId="77777777" w:rsidR="005E168A" w:rsidRPr="005E168A" w:rsidRDefault="005E168A" w:rsidP="00EF2611">
            <w:pPr>
              <w:tabs>
                <w:tab w:val="center" w:pos="1854"/>
                <w:tab w:val="left" w:pos="2745"/>
              </w:tabs>
              <w:rPr>
                <w:rFonts w:asciiTheme="minorHAnsi" w:hAnsiTheme="minorHAnsi" w:cstheme="minorHAnsi"/>
                <w:lang w:eastAsia="es-MX"/>
              </w:rPr>
            </w:pPr>
            <w:r w:rsidRPr="005E168A">
              <w:rPr>
                <w:rFonts w:asciiTheme="minorHAnsi" w:hAnsiTheme="minorHAnsi" w:cstheme="minorHAnsi"/>
                <w:b/>
                <w:bCs/>
                <w:color w:val="FFFFFF"/>
                <w:kern w:val="24"/>
                <w:lang w:eastAsia="es-MX"/>
              </w:rPr>
              <w:tab/>
              <w:t xml:space="preserve">Licitante </w:t>
            </w:r>
            <w:r w:rsidRPr="005E168A">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C591FAD" w14:textId="77777777" w:rsidR="005E168A" w:rsidRPr="005E168A" w:rsidRDefault="005E168A" w:rsidP="00EF2611">
            <w:pPr>
              <w:jc w:val="center"/>
              <w:rPr>
                <w:rFonts w:asciiTheme="minorHAnsi" w:hAnsiTheme="minorHAnsi" w:cstheme="minorHAnsi"/>
                <w:lang w:eastAsia="es-MX"/>
              </w:rPr>
            </w:pPr>
            <w:r w:rsidRPr="005E168A">
              <w:rPr>
                <w:rFonts w:asciiTheme="minorHAnsi" w:hAnsiTheme="minorHAnsi" w:cstheme="minorHAnsi"/>
                <w:b/>
                <w:bCs/>
                <w:color w:val="FFFFFF"/>
                <w:kern w:val="24"/>
                <w:lang w:eastAsia="es-MX"/>
              </w:rPr>
              <w:t xml:space="preserve">Motivo </w:t>
            </w:r>
          </w:p>
        </w:tc>
      </w:tr>
      <w:tr w:rsidR="005E168A" w:rsidRPr="005E168A" w14:paraId="31DD9783" w14:textId="77777777" w:rsidTr="00EF261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988CA96" w14:textId="77777777" w:rsidR="005E168A" w:rsidRPr="005E168A" w:rsidRDefault="005E168A" w:rsidP="00EF2611">
            <w:pPr>
              <w:rPr>
                <w:rFonts w:asciiTheme="minorHAnsi" w:hAnsiTheme="minorHAnsi" w:cstheme="minorHAnsi"/>
                <w:lang w:eastAsia="es-MX"/>
              </w:rPr>
            </w:pPr>
            <w:r w:rsidRPr="005E168A">
              <w:rPr>
                <w:rFonts w:asciiTheme="minorHAnsi" w:hAnsiTheme="minorHAnsi" w:cstheme="minorHAnsi"/>
                <w:lang w:eastAsia="es-MX"/>
              </w:rPr>
              <w:t xml:space="preserve">Comercializadora </w:t>
            </w:r>
            <w:proofErr w:type="spellStart"/>
            <w:r w:rsidRPr="005E168A">
              <w:rPr>
                <w:rFonts w:asciiTheme="minorHAnsi" w:hAnsiTheme="minorHAnsi" w:cstheme="minorHAnsi"/>
                <w:lang w:eastAsia="es-MX"/>
              </w:rPr>
              <w:t>Alberto´s</w:t>
            </w:r>
            <w:proofErr w:type="spellEnd"/>
            <w:r w:rsidRPr="005E168A">
              <w:rPr>
                <w:rFonts w:asciiTheme="minorHAnsi" w:hAnsiTheme="minorHAnsi" w:cstheme="minorHAnsi"/>
                <w:lang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FD08FE4"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Licitante No Solvente</w:t>
            </w:r>
          </w:p>
          <w:p w14:paraId="0249313F" w14:textId="77777777" w:rsidR="005E168A" w:rsidRPr="005E168A" w:rsidRDefault="005E168A" w:rsidP="00EF2611">
            <w:pPr>
              <w:rPr>
                <w:rFonts w:asciiTheme="minorHAnsi" w:hAnsiTheme="minorHAnsi" w:cstheme="minorHAnsi"/>
                <w:b/>
                <w:lang w:eastAsia="es-MX"/>
              </w:rPr>
            </w:pPr>
          </w:p>
          <w:p w14:paraId="5F2D0EE5"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 xml:space="preserve">Los documentos que contiene la propuesta en su mayoría se encuentran dirigidos a la Dirección de </w:t>
            </w:r>
            <w:r w:rsidRPr="005E168A">
              <w:rPr>
                <w:rFonts w:asciiTheme="minorHAnsi" w:hAnsiTheme="minorHAnsi" w:cstheme="minorHAnsi"/>
                <w:b/>
                <w:lang w:eastAsia="es-MX"/>
              </w:rPr>
              <w:lastRenderedPageBreak/>
              <w:t xml:space="preserve">Adquisiciones del Municipio de Zapopan, siendo lo correcto Comité de Adquisiciones del Municipio de Zapopan tal como se establece en la página 6 numeral 3 de las bases de Licitación.  </w:t>
            </w:r>
          </w:p>
          <w:p w14:paraId="4CF2F901" w14:textId="77777777" w:rsidR="005E168A" w:rsidRPr="005E168A" w:rsidRDefault="005E168A" w:rsidP="00EF2611">
            <w:pPr>
              <w:rPr>
                <w:rFonts w:asciiTheme="minorHAnsi" w:hAnsiTheme="minorHAnsi" w:cstheme="minorHAnsi"/>
                <w:b/>
                <w:lang w:eastAsia="es-MX"/>
              </w:rPr>
            </w:pPr>
          </w:p>
          <w:p w14:paraId="5EA144B3"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No presenta firma del representante legal facultado en el total de las hojas presentadas en su propuesta, siendo este motivo de desechamiento según bases, apartado “Forma en la que se deberán presentar las proposiciones”, numeral 05, página 05 y 06.</w:t>
            </w:r>
          </w:p>
          <w:p w14:paraId="20478145" w14:textId="77777777" w:rsidR="005E168A" w:rsidRPr="005E168A" w:rsidRDefault="005E168A" w:rsidP="00EF2611">
            <w:pPr>
              <w:rPr>
                <w:rFonts w:asciiTheme="minorHAnsi" w:hAnsiTheme="minorHAnsi" w:cstheme="minorHAnsi"/>
                <w:b/>
                <w:lang w:eastAsia="es-MX"/>
              </w:rPr>
            </w:pPr>
          </w:p>
          <w:p w14:paraId="6BD57B3D"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Presenta Anexo 4 (Acreditación Legal) llenado de manera incorrecta.</w:t>
            </w:r>
          </w:p>
          <w:p w14:paraId="7236FFBE" w14:textId="77777777" w:rsidR="005E168A" w:rsidRPr="005E168A" w:rsidRDefault="005E168A" w:rsidP="00EF2611">
            <w:pPr>
              <w:rPr>
                <w:rFonts w:asciiTheme="minorHAnsi" w:hAnsiTheme="minorHAnsi" w:cstheme="minorHAnsi"/>
                <w:b/>
                <w:lang w:eastAsia="es-MX"/>
              </w:rPr>
            </w:pPr>
          </w:p>
          <w:p w14:paraId="77E5C8CB"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Presenta Formato 32D de manera extemporánea, toda vez que lo presenta de fecha 14/Marzo/2023 y este se solicita con máximo 1 mes de emisión anteriores a la fecha de registro de las propuestas técnicas y económicas, al 31/Julio/2023.</w:t>
            </w:r>
          </w:p>
          <w:p w14:paraId="42FE0765" w14:textId="77777777" w:rsidR="005E168A" w:rsidRPr="005E168A" w:rsidRDefault="005E168A" w:rsidP="00EF2611">
            <w:pPr>
              <w:rPr>
                <w:rFonts w:asciiTheme="minorHAnsi" w:hAnsiTheme="minorHAnsi" w:cstheme="minorHAnsi"/>
                <w:b/>
                <w:lang w:eastAsia="es-MX"/>
              </w:rPr>
            </w:pPr>
          </w:p>
          <w:p w14:paraId="45551AD8"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Presenta Constancia de situación fiscal de manera extemporánea, toda vez que lo presenta de fecha 14/Marzo/2023 y este se solicita con máximo 1 mes de emisión anteriores a la fecha de registro de las propuestas técnicas y económicas, al 31/Julio/2023.</w:t>
            </w:r>
          </w:p>
          <w:p w14:paraId="266E92C6" w14:textId="77777777" w:rsidR="005E168A" w:rsidRPr="005E168A" w:rsidRDefault="005E168A" w:rsidP="00EF2611">
            <w:pPr>
              <w:rPr>
                <w:rFonts w:asciiTheme="minorHAnsi" w:hAnsiTheme="minorHAnsi" w:cstheme="minorHAnsi"/>
                <w:b/>
                <w:lang w:eastAsia="es-MX"/>
              </w:rPr>
            </w:pPr>
          </w:p>
          <w:p w14:paraId="6CF39720"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No presenta Comprobante Fiscal Digital por Internet (CFDI) del pago del impuesto sobre nómina del estado, ni carta de justificación de motivos.</w:t>
            </w:r>
          </w:p>
          <w:p w14:paraId="7B016AAD" w14:textId="77777777" w:rsidR="005E168A" w:rsidRPr="005E168A" w:rsidRDefault="005E168A" w:rsidP="00EF2611">
            <w:pPr>
              <w:rPr>
                <w:rFonts w:asciiTheme="minorHAnsi" w:hAnsiTheme="minorHAnsi" w:cstheme="minorHAnsi"/>
                <w:b/>
                <w:lang w:eastAsia="es-MX"/>
              </w:rPr>
            </w:pPr>
          </w:p>
          <w:p w14:paraId="57F98B7A"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 xml:space="preserve">Presenta Opinión de Cumplimiento de Obligaciones Fiscales en Materia de Seguridad Social (IMSS) de manera extemporánea, toda vez que lo presenta de fecha 15/Marzo/2023 y este se solicita con máximo 1 </w:t>
            </w:r>
            <w:r w:rsidRPr="005E168A">
              <w:rPr>
                <w:rFonts w:asciiTheme="minorHAnsi" w:hAnsiTheme="minorHAnsi" w:cstheme="minorHAnsi"/>
                <w:b/>
                <w:lang w:eastAsia="es-MX"/>
              </w:rPr>
              <w:lastRenderedPageBreak/>
              <w:t>mes de emisión anteriores a la fecha de registro de las propuestas técnicas y económicas, al 31/Julio/2023.</w:t>
            </w:r>
          </w:p>
          <w:p w14:paraId="00666A42" w14:textId="77777777" w:rsidR="005E168A" w:rsidRPr="005E168A" w:rsidRDefault="005E168A" w:rsidP="00EF2611">
            <w:pPr>
              <w:rPr>
                <w:rFonts w:asciiTheme="minorHAnsi" w:hAnsiTheme="minorHAnsi" w:cstheme="minorHAnsi"/>
                <w:b/>
                <w:lang w:eastAsia="es-MX"/>
              </w:rPr>
            </w:pPr>
          </w:p>
          <w:p w14:paraId="1B68B40B"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Presenta Constancia de situación fiscal sin adeudos en materia de aportaciones patronales y enteros de descuentos vigentes (INFONAVIT), de manera extemporánea, toda vez que lo presenta de fecha 15/Marzo/2023 y este se solicita con máximo 1 mes de emisión anteriores a la fecha de registro de las propuestas técnicas y económicas, al 31/Julio/2023.</w:t>
            </w:r>
          </w:p>
          <w:p w14:paraId="74071FBE" w14:textId="77777777" w:rsidR="005E168A" w:rsidRPr="005E168A" w:rsidRDefault="005E168A" w:rsidP="00EF2611">
            <w:pPr>
              <w:rPr>
                <w:rFonts w:asciiTheme="minorHAnsi" w:hAnsiTheme="minorHAnsi" w:cstheme="minorHAnsi"/>
                <w:b/>
                <w:lang w:eastAsia="es-MX"/>
              </w:rPr>
            </w:pPr>
          </w:p>
          <w:p w14:paraId="069EB97D" w14:textId="77777777" w:rsidR="005E168A" w:rsidRDefault="005E168A" w:rsidP="00EF2611">
            <w:pPr>
              <w:rPr>
                <w:rFonts w:asciiTheme="minorHAnsi" w:hAnsiTheme="minorHAnsi" w:cstheme="minorHAnsi"/>
                <w:b/>
                <w:lang w:eastAsia="es-MX"/>
              </w:rPr>
            </w:pPr>
            <w:r w:rsidRPr="005E168A">
              <w:rPr>
                <w:rFonts w:asciiTheme="minorHAnsi" w:hAnsiTheme="minorHAnsi" w:cstheme="minorHAnsi"/>
                <w:b/>
                <w:lang w:eastAsia="es-MX"/>
              </w:rPr>
              <w:t>No presenta documentos adicionales solicitados en bases de licitación, en Anexo 1 página 29.</w:t>
            </w:r>
          </w:p>
          <w:p w14:paraId="1ACFD2FB" w14:textId="07A601C6" w:rsidR="003B6EB4" w:rsidRPr="005E168A" w:rsidRDefault="003B6EB4" w:rsidP="00EF2611">
            <w:pPr>
              <w:rPr>
                <w:rFonts w:asciiTheme="minorHAnsi" w:hAnsiTheme="minorHAnsi" w:cstheme="minorHAnsi"/>
                <w:b/>
                <w:lang w:eastAsia="es-MX"/>
              </w:rPr>
            </w:pPr>
          </w:p>
        </w:tc>
      </w:tr>
    </w:tbl>
    <w:p w14:paraId="1D0A5C80" w14:textId="77777777" w:rsidR="005E168A" w:rsidRPr="005E168A" w:rsidRDefault="005E168A" w:rsidP="005E168A">
      <w:pPr>
        <w:shd w:val="clear" w:color="auto" w:fill="FFFFFF"/>
        <w:spacing w:after="100" w:afterAutospacing="1"/>
        <w:contextualSpacing/>
        <w:jc w:val="both"/>
        <w:rPr>
          <w:rFonts w:asciiTheme="minorHAnsi" w:hAnsiTheme="minorHAnsi" w:cstheme="minorHAnsi"/>
        </w:rPr>
      </w:pPr>
    </w:p>
    <w:p w14:paraId="318B6129"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r w:rsidRPr="005E168A">
        <w:rPr>
          <w:rFonts w:asciiTheme="minorHAnsi" w:hAnsiTheme="minorHAnsi" w:cstheme="minorHAnsi"/>
          <w:lang w:val="es-ES_tradnl"/>
        </w:rPr>
        <w:t xml:space="preserve">Los licitantes cuyas proposiciones resultaron solventes son los que se muestran en el siguiente cuadro: </w:t>
      </w:r>
    </w:p>
    <w:p w14:paraId="4B1B2062" w14:textId="77777777" w:rsidR="005E168A" w:rsidRPr="005E168A" w:rsidRDefault="005E168A" w:rsidP="005E168A">
      <w:pPr>
        <w:shd w:val="clear" w:color="auto" w:fill="FFFFFF"/>
        <w:spacing w:after="100" w:afterAutospacing="1"/>
        <w:contextualSpacing/>
        <w:rPr>
          <w:rFonts w:asciiTheme="minorHAnsi" w:hAnsiTheme="minorHAnsi" w:cstheme="minorHAnsi"/>
          <w:b/>
          <w:lang w:val="es-ES_tradnl"/>
        </w:rPr>
      </w:pPr>
    </w:p>
    <w:p w14:paraId="6AB63C2C" w14:textId="77777777" w:rsidR="005E168A" w:rsidRPr="005E168A" w:rsidRDefault="005E168A" w:rsidP="005E168A">
      <w:pPr>
        <w:shd w:val="clear" w:color="auto" w:fill="FFFFFF"/>
        <w:spacing w:after="100" w:afterAutospacing="1"/>
        <w:contextualSpacing/>
        <w:rPr>
          <w:rFonts w:asciiTheme="minorHAnsi" w:hAnsiTheme="minorHAnsi" w:cstheme="minorHAnsi"/>
          <w:b/>
        </w:rPr>
      </w:pPr>
      <w:r w:rsidRPr="005E168A">
        <w:rPr>
          <w:rFonts w:asciiTheme="minorHAnsi" w:hAnsiTheme="minorHAnsi" w:cstheme="minorHAnsi"/>
          <w:b/>
        </w:rPr>
        <w:t>MANUEL DE JESÚS LUNA CALZADA</w:t>
      </w:r>
    </w:p>
    <w:p w14:paraId="6C2F4564" w14:textId="77777777" w:rsidR="005E168A" w:rsidRPr="005E168A" w:rsidRDefault="005E168A" w:rsidP="005E168A">
      <w:pPr>
        <w:shd w:val="clear" w:color="auto" w:fill="FFFFFF"/>
        <w:spacing w:after="100" w:afterAutospacing="1"/>
        <w:contextualSpacing/>
        <w:jc w:val="both"/>
        <w:rPr>
          <w:rFonts w:asciiTheme="minorHAnsi" w:hAnsiTheme="minorHAnsi" w:cstheme="minorHAnsi"/>
          <w:b/>
          <w:i/>
          <w:u w:val="single"/>
        </w:rPr>
      </w:pPr>
    </w:p>
    <w:p w14:paraId="6C85EC43"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r w:rsidRPr="005E168A">
        <w:rPr>
          <w:rFonts w:asciiTheme="minorHAnsi" w:hAnsiTheme="minorHAnsi" w:cstheme="minorHAnsi"/>
          <w:noProof/>
          <w:lang w:eastAsia="es-MX"/>
        </w:rPr>
        <w:drawing>
          <wp:inline distT="0" distB="0" distL="0" distR="0" wp14:anchorId="2679BBB3" wp14:editId="7A7AF52E">
            <wp:extent cx="6111936" cy="2541182"/>
            <wp:effectExtent l="0" t="0" r="3175" b="0"/>
            <wp:docPr id="15" name="Imagen 7">
              <a:extLst xmlns:a="http://schemas.openxmlformats.org/drawingml/2006/main">
                <a:ext uri="{FF2B5EF4-FFF2-40B4-BE49-F238E27FC236}">
                  <a16:creationId xmlns:a16="http://schemas.microsoft.com/office/drawing/2014/main" id="{9215A15D-D73D-499D-9AE6-C7E6FD43C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9215A15D-D73D-499D-9AE6-C7E6FD43C71A}"/>
                        </a:ext>
                      </a:extLst>
                    </pic:cNvPr>
                    <pic:cNvPicPr>
                      <a:picLocks noChangeAspect="1"/>
                    </pic:cNvPicPr>
                  </pic:nvPicPr>
                  <pic:blipFill>
                    <a:blip r:embed="rId10"/>
                    <a:stretch>
                      <a:fillRect/>
                    </a:stretch>
                  </pic:blipFill>
                  <pic:spPr>
                    <a:xfrm>
                      <a:off x="0" y="0"/>
                      <a:ext cx="6142252" cy="2553787"/>
                    </a:xfrm>
                    <a:prstGeom prst="rect">
                      <a:avLst/>
                    </a:prstGeom>
                  </pic:spPr>
                </pic:pic>
              </a:graphicData>
            </a:graphic>
          </wp:inline>
        </w:drawing>
      </w:r>
    </w:p>
    <w:p w14:paraId="68C5A592" w14:textId="77777777" w:rsidR="005E168A" w:rsidRPr="005E168A" w:rsidRDefault="005E168A" w:rsidP="005E168A">
      <w:pPr>
        <w:shd w:val="clear" w:color="auto" w:fill="FFFFFF"/>
        <w:spacing w:after="100" w:afterAutospacing="1"/>
        <w:contextualSpacing/>
        <w:jc w:val="both"/>
        <w:rPr>
          <w:rFonts w:asciiTheme="minorHAnsi" w:hAnsiTheme="minorHAnsi" w:cstheme="minorHAnsi"/>
          <w:i/>
        </w:rPr>
      </w:pPr>
    </w:p>
    <w:p w14:paraId="016DCD26"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r w:rsidRPr="005E168A">
        <w:rPr>
          <w:rFonts w:asciiTheme="minorHAnsi" w:hAnsiTheme="minorHAnsi" w:cstheme="minorHAnsi"/>
          <w:lang w:val="es-ES_tradnl"/>
        </w:rPr>
        <w:t>Responsable de la evaluación de las proposiciones:</w:t>
      </w:r>
    </w:p>
    <w:p w14:paraId="6C63EEFD"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23"/>
        <w:gridCol w:w="5226"/>
      </w:tblGrid>
      <w:tr w:rsidR="005E168A" w:rsidRPr="005E168A" w14:paraId="70583C2D" w14:textId="77777777" w:rsidTr="00EF2611">
        <w:trPr>
          <w:trHeight w:val="180"/>
        </w:trPr>
        <w:tc>
          <w:tcPr>
            <w:tcW w:w="4523" w:type="dxa"/>
          </w:tcPr>
          <w:p w14:paraId="50D444FD" w14:textId="77777777" w:rsidR="005E168A" w:rsidRPr="005E168A" w:rsidRDefault="005E168A" w:rsidP="00EF2611">
            <w:pPr>
              <w:spacing w:after="100" w:afterAutospacing="1" w:line="276" w:lineRule="auto"/>
              <w:contextualSpacing/>
              <w:jc w:val="center"/>
              <w:rPr>
                <w:rFonts w:asciiTheme="minorHAnsi" w:hAnsiTheme="minorHAnsi" w:cstheme="minorHAnsi"/>
                <w:b/>
                <w:lang w:val="es-ES_tradnl"/>
              </w:rPr>
            </w:pPr>
            <w:r w:rsidRPr="005E168A">
              <w:rPr>
                <w:rFonts w:asciiTheme="minorHAnsi" w:hAnsiTheme="minorHAnsi" w:cstheme="minorHAnsi"/>
                <w:b/>
                <w:lang w:val="es-ES_tradnl"/>
              </w:rPr>
              <w:lastRenderedPageBreak/>
              <w:t>Nombre</w:t>
            </w:r>
          </w:p>
        </w:tc>
        <w:tc>
          <w:tcPr>
            <w:tcW w:w="5226" w:type="dxa"/>
          </w:tcPr>
          <w:p w14:paraId="7A6784A2" w14:textId="77777777" w:rsidR="005E168A" w:rsidRPr="005E168A" w:rsidRDefault="005E168A" w:rsidP="00EF2611">
            <w:pPr>
              <w:spacing w:after="100" w:afterAutospacing="1" w:line="276" w:lineRule="auto"/>
              <w:contextualSpacing/>
              <w:jc w:val="center"/>
              <w:rPr>
                <w:rFonts w:asciiTheme="minorHAnsi" w:hAnsiTheme="minorHAnsi" w:cstheme="minorHAnsi"/>
                <w:b/>
                <w:lang w:val="es-ES_tradnl"/>
              </w:rPr>
            </w:pPr>
            <w:r w:rsidRPr="005E168A">
              <w:rPr>
                <w:rFonts w:asciiTheme="minorHAnsi" w:hAnsiTheme="minorHAnsi" w:cstheme="minorHAnsi"/>
                <w:b/>
                <w:lang w:val="es-ES_tradnl"/>
              </w:rPr>
              <w:t>Cargo</w:t>
            </w:r>
          </w:p>
        </w:tc>
      </w:tr>
      <w:tr w:rsidR="005E168A" w:rsidRPr="005E168A" w14:paraId="589BB991" w14:textId="77777777" w:rsidTr="00EF2611">
        <w:trPr>
          <w:trHeight w:val="541"/>
        </w:trPr>
        <w:tc>
          <w:tcPr>
            <w:tcW w:w="4523" w:type="dxa"/>
          </w:tcPr>
          <w:p w14:paraId="040977F9" w14:textId="77777777" w:rsidR="005E168A" w:rsidRPr="005E168A" w:rsidRDefault="005E168A" w:rsidP="00EF2611">
            <w:pPr>
              <w:shd w:val="clear" w:color="auto" w:fill="FFFFFF"/>
              <w:spacing w:after="100" w:afterAutospacing="1" w:line="276" w:lineRule="auto"/>
              <w:contextualSpacing/>
              <w:rPr>
                <w:rFonts w:asciiTheme="minorHAnsi" w:hAnsiTheme="minorHAnsi" w:cstheme="minorHAnsi"/>
              </w:rPr>
            </w:pPr>
            <w:r w:rsidRPr="005E168A">
              <w:rPr>
                <w:rFonts w:asciiTheme="minorHAnsi" w:hAnsiTheme="minorHAnsi" w:cstheme="minorHAnsi"/>
              </w:rPr>
              <w:t>Martha Arlette González Alarcón</w:t>
            </w:r>
          </w:p>
        </w:tc>
        <w:tc>
          <w:tcPr>
            <w:tcW w:w="5226" w:type="dxa"/>
          </w:tcPr>
          <w:p w14:paraId="7A4C350A" w14:textId="77777777" w:rsidR="005E168A" w:rsidRPr="005E168A" w:rsidRDefault="005E168A" w:rsidP="00EF2611">
            <w:pPr>
              <w:spacing w:after="100" w:afterAutospacing="1" w:line="276" w:lineRule="auto"/>
              <w:contextualSpacing/>
              <w:rPr>
                <w:rFonts w:asciiTheme="minorHAnsi" w:hAnsiTheme="minorHAnsi" w:cstheme="minorHAnsi"/>
              </w:rPr>
            </w:pPr>
            <w:r w:rsidRPr="005E168A">
              <w:rPr>
                <w:rFonts w:asciiTheme="minorHAnsi" w:hAnsiTheme="minorHAnsi" w:cstheme="minorHAnsi"/>
              </w:rPr>
              <w:t>Jefe Administrativo A de la Unidad de Enlace Administrativo de Construcción de Comunidad</w:t>
            </w:r>
          </w:p>
        </w:tc>
      </w:tr>
      <w:tr w:rsidR="005E168A" w:rsidRPr="005E168A" w14:paraId="54E39FE4" w14:textId="77777777" w:rsidTr="00EF2611">
        <w:trPr>
          <w:trHeight w:val="315"/>
        </w:trPr>
        <w:tc>
          <w:tcPr>
            <w:tcW w:w="4523" w:type="dxa"/>
          </w:tcPr>
          <w:p w14:paraId="692AD01B" w14:textId="77777777" w:rsidR="005E168A" w:rsidRPr="005E168A" w:rsidRDefault="005E168A" w:rsidP="00EF2611">
            <w:pPr>
              <w:shd w:val="clear" w:color="auto" w:fill="FFFFFF"/>
              <w:spacing w:after="100" w:afterAutospacing="1"/>
              <w:contextualSpacing/>
              <w:rPr>
                <w:rFonts w:asciiTheme="minorHAnsi" w:hAnsiTheme="minorHAnsi" w:cstheme="minorHAnsi"/>
              </w:rPr>
            </w:pPr>
            <w:r w:rsidRPr="005E168A">
              <w:rPr>
                <w:rFonts w:asciiTheme="minorHAnsi" w:hAnsiTheme="minorHAnsi" w:cstheme="minorHAnsi"/>
              </w:rPr>
              <w:t>María Gómez Rueda</w:t>
            </w:r>
          </w:p>
        </w:tc>
        <w:tc>
          <w:tcPr>
            <w:tcW w:w="5226" w:type="dxa"/>
          </w:tcPr>
          <w:p w14:paraId="2A7E933F" w14:textId="77777777" w:rsidR="005E168A" w:rsidRPr="005E168A" w:rsidRDefault="005E168A" w:rsidP="00EF2611">
            <w:pPr>
              <w:spacing w:after="100" w:afterAutospacing="1"/>
              <w:contextualSpacing/>
              <w:rPr>
                <w:rFonts w:asciiTheme="minorHAnsi" w:hAnsiTheme="minorHAnsi" w:cstheme="minorHAnsi"/>
              </w:rPr>
            </w:pPr>
            <w:r w:rsidRPr="005E168A">
              <w:rPr>
                <w:rFonts w:asciiTheme="minorHAnsi" w:hAnsiTheme="minorHAnsi" w:cstheme="minorHAnsi"/>
              </w:rPr>
              <w:t>Coordinadora General de Construcción de Comunidad</w:t>
            </w:r>
          </w:p>
        </w:tc>
      </w:tr>
    </w:tbl>
    <w:p w14:paraId="3B79DD06" w14:textId="77777777" w:rsidR="005E168A" w:rsidRPr="005E168A" w:rsidRDefault="005E168A" w:rsidP="005E168A">
      <w:pPr>
        <w:shd w:val="clear" w:color="auto" w:fill="FFFFFF"/>
        <w:spacing w:after="100" w:afterAutospacing="1"/>
        <w:contextualSpacing/>
        <w:jc w:val="both"/>
        <w:rPr>
          <w:rFonts w:asciiTheme="minorHAnsi" w:hAnsiTheme="minorHAnsi" w:cstheme="minorHAnsi"/>
        </w:rPr>
      </w:pPr>
    </w:p>
    <w:p w14:paraId="4D20F7EF" w14:textId="77777777" w:rsidR="005E168A" w:rsidRPr="005E168A" w:rsidRDefault="005E168A" w:rsidP="005E168A">
      <w:pPr>
        <w:shd w:val="clear" w:color="auto" w:fill="FFFFFF"/>
        <w:spacing w:after="100" w:afterAutospacing="1"/>
        <w:contextualSpacing/>
        <w:jc w:val="both"/>
        <w:rPr>
          <w:rFonts w:asciiTheme="minorHAnsi" w:hAnsiTheme="minorHAnsi" w:cstheme="minorHAnsi"/>
          <w:b/>
          <w:u w:val="single"/>
          <w:lang w:val="es-ES_tradnl"/>
        </w:rPr>
      </w:pPr>
      <w:r w:rsidRPr="005E168A">
        <w:rPr>
          <w:rFonts w:asciiTheme="minorHAnsi" w:hAnsiTheme="minorHAnsi" w:cstheme="minorHAnsi"/>
          <w:b/>
          <w:u w:val="single"/>
          <w:lang w:val="es-ES_tradnl"/>
        </w:rPr>
        <w:t>Mediante oficio de análisis técnico número 1101/2023/0649</w:t>
      </w:r>
    </w:p>
    <w:p w14:paraId="04D473FA" w14:textId="77777777" w:rsidR="005E168A" w:rsidRPr="005E168A" w:rsidRDefault="005E168A" w:rsidP="005E168A">
      <w:pPr>
        <w:shd w:val="clear" w:color="auto" w:fill="FFFFFF"/>
        <w:spacing w:after="100" w:afterAutospacing="1"/>
        <w:contextualSpacing/>
        <w:jc w:val="both"/>
        <w:rPr>
          <w:rFonts w:asciiTheme="minorHAnsi" w:hAnsiTheme="minorHAnsi" w:cstheme="minorHAnsi"/>
          <w:b/>
          <w:lang w:val="es-ES_tradnl"/>
        </w:rPr>
      </w:pPr>
    </w:p>
    <w:p w14:paraId="657203BA"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r w:rsidRPr="005E168A">
        <w:rPr>
          <w:rFonts w:asciiTheme="minorHAnsi" w:hAnsiTheme="minorHAnsi" w:cstheme="minorHAnsi"/>
          <w:b/>
          <w:lang w:val="es-ES_tradnl"/>
        </w:rPr>
        <w:t xml:space="preserve">Nota: </w:t>
      </w:r>
      <w:r w:rsidRPr="005E168A">
        <w:rPr>
          <w:rFonts w:asciiTheme="minorHAnsi" w:hAnsiTheme="minorHAnsi" w:cstheme="minorHAnsi"/>
          <w:lang w:val="es-ES_tradnl"/>
        </w:rPr>
        <w:t xml:space="preserve">Se adjudica al único licitante solvente que cumplió con los requerimientos técnicos, </w:t>
      </w:r>
      <w:proofErr w:type="gramStart"/>
      <w:r w:rsidRPr="005E168A">
        <w:rPr>
          <w:rFonts w:asciiTheme="minorHAnsi" w:hAnsiTheme="minorHAnsi" w:cstheme="minorHAnsi"/>
          <w:lang w:val="es-ES_tradnl"/>
        </w:rPr>
        <w:t>económicos</w:t>
      </w:r>
      <w:proofErr w:type="gramEnd"/>
      <w:r w:rsidRPr="005E168A">
        <w:rPr>
          <w:rFonts w:asciiTheme="minorHAnsi" w:hAnsiTheme="minorHAnsi" w:cstheme="minorHAnsi"/>
          <w:lang w:val="es-ES_tradnl"/>
        </w:rPr>
        <w:t xml:space="preserve"> así como la presentación de los puntos adicionales solicitados en las bases de licitación.</w:t>
      </w:r>
    </w:p>
    <w:p w14:paraId="6205E277"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p>
    <w:p w14:paraId="16CDDEA7" w14:textId="77777777" w:rsidR="005E168A" w:rsidRPr="005E168A" w:rsidRDefault="005E168A" w:rsidP="005E168A">
      <w:pPr>
        <w:shd w:val="clear" w:color="auto" w:fill="FFFFFF"/>
        <w:spacing w:after="100" w:afterAutospacing="1"/>
        <w:contextualSpacing/>
        <w:jc w:val="both"/>
        <w:rPr>
          <w:rFonts w:asciiTheme="minorHAnsi" w:hAnsiTheme="minorHAnsi" w:cstheme="minorHAnsi"/>
        </w:rPr>
      </w:pPr>
      <w:r w:rsidRPr="005E168A">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72E363F6" w14:textId="77777777" w:rsidR="005E168A" w:rsidRPr="005E168A" w:rsidRDefault="005E168A" w:rsidP="005E168A">
      <w:pPr>
        <w:shd w:val="clear" w:color="auto" w:fill="FFFFFF"/>
        <w:spacing w:after="100" w:afterAutospacing="1"/>
        <w:contextualSpacing/>
        <w:rPr>
          <w:rFonts w:asciiTheme="minorHAnsi" w:hAnsiTheme="minorHAnsi" w:cstheme="minorHAnsi"/>
        </w:rPr>
      </w:pPr>
    </w:p>
    <w:p w14:paraId="187ED685" w14:textId="77777777" w:rsidR="005E168A" w:rsidRPr="005E168A" w:rsidRDefault="005E168A" w:rsidP="005E168A">
      <w:pPr>
        <w:shd w:val="clear" w:color="auto" w:fill="FFFFFF"/>
        <w:spacing w:after="100" w:afterAutospacing="1"/>
        <w:contextualSpacing/>
        <w:rPr>
          <w:rFonts w:asciiTheme="minorHAnsi" w:hAnsiTheme="minorHAnsi" w:cstheme="minorHAnsi"/>
          <w:b/>
        </w:rPr>
      </w:pPr>
      <w:r w:rsidRPr="005E168A">
        <w:rPr>
          <w:rFonts w:asciiTheme="minorHAnsi" w:hAnsiTheme="minorHAnsi" w:cstheme="minorHAnsi"/>
          <w:b/>
        </w:rPr>
        <w:t>MANUEL DE JESÚS LUNA CALZADA, POR UN MONTO MÍNIMO DE $1’055,131.38 Y UN MONTO MÁXIMO DE $ 2’637,828.45</w:t>
      </w:r>
    </w:p>
    <w:p w14:paraId="54F8736C" w14:textId="77777777" w:rsidR="005E168A" w:rsidRPr="005E168A" w:rsidRDefault="005E168A" w:rsidP="005E168A">
      <w:pPr>
        <w:shd w:val="clear" w:color="auto" w:fill="FFFFFF"/>
        <w:spacing w:after="100" w:afterAutospacing="1"/>
        <w:contextualSpacing/>
        <w:jc w:val="both"/>
        <w:rPr>
          <w:rFonts w:asciiTheme="minorHAnsi" w:hAnsiTheme="minorHAnsi" w:cstheme="minorHAnsi"/>
          <w:b/>
          <w:lang w:val="es-ES_tradnl"/>
        </w:rPr>
      </w:pPr>
    </w:p>
    <w:p w14:paraId="5A70DE89" w14:textId="77777777" w:rsidR="005E168A" w:rsidRPr="005E168A" w:rsidRDefault="005E168A" w:rsidP="005E168A">
      <w:pPr>
        <w:shd w:val="clear" w:color="auto" w:fill="FFFFFF"/>
        <w:spacing w:after="100" w:afterAutospacing="1"/>
        <w:contextualSpacing/>
        <w:jc w:val="both"/>
        <w:rPr>
          <w:rFonts w:asciiTheme="minorHAnsi" w:hAnsiTheme="minorHAnsi" w:cstheme="minorHAnsi"/>
          <w:lang w:val="es-ES_tradnl"/>
        </w:rPr>
      </w:pPr>
      <w:r w:rsidRPr="005E168A">
        <w:rPr>
          <w:rFonts w:asciiTheme="minorHAnsi" w:hAnsiTheme="minorHAnsi" w:cstheme="minorHAnsi"/>
          <w:noProof/>
          <w:lang w:eastAsia="es-MX"/>
        </w:rPr>
        <w:drawing>
          <wp:inline distT="0" distB="0" distL="0" distR="0" wp14:anchorId="7297C9CA" wp14:editId="32819A06">
            <wp:extent cx="6145261" cy="2041451"/>
            <wp:effectExtent l="0" t="0" r="0" b="0"/>
            <wp:docPr id="14" name="Imagen 4">
              <a:extLst xmlns:a="http://schemas.openxmlformats.org/drawingml/2006/main">
                <a:ext uri="{FF2B5EF4-FFF2-40B4-BE49-F238E27FC236}">
                  <a16:creationId xmlns:a16="http://schemas.microsoft.com/office/drawing/2014/main" id="{5BEFEE9D-09E5-4494-BB1B-57C64AEFE7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5BEFEE9D-09E5-4494-BB1B-57C64AEFE729}"/>
                        </a:ext>
                      </a:extLst>
                    </pic:cNvPr>
                    <pic:cNvPicPr>
                      <a:picLocks noChangeAspect="1"/>
                    </pic:cNvPicPr>
                  </pic:nvPicPr>
                  <pic:blipFill>
                    <a:blip r:embed="rId11"/>
                    <a:stretch>
                      <a:fillRect/>
                    </a:stretch>
                  </pic:blipFill>
                  <pic:spPr>
                    <a:xfrm>
                      <a:off x="0" y="0"/>
                      <a:ext cx="6165261" cy="2048095"/>
                    </a:xfrm>
                    <a:prstGeom prst="rect">
                      <a:avLst/>
                    </a:prstGeom>
                  </pic:spPr>
                </pic:pic>
              </a:graphicData>
            </a:graphic>
          </wp:inline>
        </w:drawing>
      </w:r>
    </w:p>
    <w:p w14:paraId="3716019D" w14:textId="77777777" w:rsidR="005E168A" w:rsidRPr="005E168A" w:rsidRDefault="005E168A" w:rsidP="005E168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248C7B0" w14:textId="77777777" w:rsidR="005E168A" w:rsidRPr="005E168A" w:rsidRDefault="005E168A" w:rsidP="005E168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E168A">
        <w:rPr>
          <w:rFonts w:asciiTheme="minorHAnsi" w:hAnsiTheme="minorHAnsi" w:cstheme="minorHAnsi"/>
          <w:color w:val="000000"/>
          <w:lang w:eastAsia="es-MX"/>
        </w:rPr>
        <w:t>La convocante tendrá 10 días hábiles para emitir la orden de compra / pedido posterior a la emisión del fallo.</w:t>
      </w:r>
    </w:p>
    <w:p w14:paraId="1D219B1C" w14:textId="77777777" w:rsidR="005E168A" w:rsidRPr="005E168A" w:rsidRDefault="005E168A" w:rsidP="005E168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D48316D" w14:textId="77777777" w:rsidR="005E168A" w:rsidRDefault="005E168A" w:rsidP="005E168A">
      <w:pPr>
        <w:shd w:val="clear" w:color="auto" w:fill="FFFFFF"/>
        <w:spacing w:line="253" w:lineRule="atLeast"/>
        <w:jc w:val="both"/>
        <w:rPr>
          <w:rFonts w:asciiTheme="minorHAnsi" w:hAnsiTheme="minorHAnsi" w:cstheme="minorHAnsi"/>
          <w:color w:val="000000"/>
          <w:lang w:eastAsia="es-MX"/>
        </w:rPr>
      </w:pPr>
      <w:r w:rsidRPr="005E168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0FE9C97" w14:textId="77777777" w:rsidR="007A79F1" w:rsidRPr="005E168A" w:rsidRDefault="007A79F1" w:rsidP="005E168A">
      <w:pPr>
        <w:shd w:val="clear" w:color="auto" w:fill="FFFFFF"/>
        <w:spacing w:line="253" w:lineRule="atLeast"/>
        <w:jc w:val="both"/>
        <w:rPr>
          <w:rFonts w:asciiTheme="minorHAnsi" w:hAnsiTheme="minorHAnsi" w:cstheme="minorHAnsi"/>
          <w:color w:val="000000"/>
          <w:lang w:eastAsia="es-MX"/>
        </w:rPr>
      </w:pPr>
    </w:p>
    <w:p w14:paraId="459CFB8A" w14:textId="77777777" w:rsidR="005E168A" w:rsidRDefault="005E168A" w:rsidP="005E168A">
      <w:pPr>
        <w:shd w:val="clear" w:color="auto" w:fill="FFFFFF"/>
        <w:spacing w:line="253" w:lineRule="atLeast"/>
        <w:jc w:val="both"/>
        <w:rPr>
          <w:rFonts w:asciiTheme="minorHAnsi" w:hAnsiTheme="minorHAnsi" w:cstheme="minorHAnsi"/>
          <w:color w:val="000000"/>
          <w:lang w:eastAsia="es-MX"/>
        </w:rPr>
      </w:pPr>
      <w:r w:rsidRPr="005E168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2CA207A" w14:textId="77777777" w:rsidR="007A79F1" w:rsidRPr="005E168A" w:rsidRDefault="007A79F1" w:rsidP="005E168A">
      <w:pPr>
        <w:shd w:val="clear" w:color="auto" w:fill="FFFFFF"/>
        <w:spacing w:line="253" w:lineRule="atLeast"/>
        <w:jc w:val="both"/>
        <w:rPr>
          <w:rFonts w:asciiTheme="minorHAnsi" w:hAnsiTheme="minorHAnsi" w:cstheme="minorHAnsi"/>
          <w:color w:val="000000"/>
          <w:lang w:eastAsia="es-MX"/>
        </w:rPr>
      </w:pPr>
    </w:p>
    <w:p w14:paraId="326AA7EA" w14:textId="77777777" w:rsidR="005E168A" w:rsidRPr="005E168A" w:rsidRDefault="005E168A" w:rsidP="005E168A">
      <w:pPr>
        <w:shd w:val="clear" w:color="auto" w:fill="FFFFFF"/>
        <w:spacing w:line="276" w:lineRule="atLeast"/>
        <w:jc w:val="both"/>
        <w:rPr>
          <w:rFonts w:asciiTheme="minorHAnsi" w:hAnsiTheme="minorHAnsi" w:cstheme="minorHAnsi"/>
          <w:color w:val="000000"/>
          <w:lang w:eastAsia="es-MX"/>
        </w:rPr>
      </w:pPr>
      <w:r w:rsidRPr="005E168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40B87A20" w14:textId="77777777" w:rsidR="005E168A" w:rsidRPr="005E168A" w:rsidRDefault="005E168A" w:rsidP="005E168A">
      <w:pPr>
        <w:shd w:val="clear" w:color="auto" w:fill="FFFFFF"/>
        <w:spacing w:line="276" w:lineRule="atLeast"/>
        <w:jc w:val="both"/>
        <w:rPr>
          <w:rFonts w:asciiTheme="minorHAnsi" w:hAnsiTheme="minorHAnsi" w:cstheme="minorHAnsi"/>
          <w:color w:val="000000"/>
          <w:lang w:eastAsia="es-MX"/>
        </w:rPr>
      </w:pPr>
    </w:p>
    <w:p w14:paraId="0031E75C" w14:textId="77777777" w:rsidR="005E168A" w:rsidRPr="005E168A" w:rsidRDefault="005E168A" w:rsidP="005E168A">
      <w:pPr>
        <w:shd w:val="clear" w:color="auto" w:fill="FFFFFF"/>
        <w:spacing w:line="276" w:lineRule="atLeast"/>
        <w:jc w:val="both"/>
        <w:rPr>
          <w:rFonts w:asciiTheme="minorHAnsi" w:hAnsiTheme="minorHAnsi" w:cstheme="minorHAnsi"/>
          <w:color w:val="000000"/>
          <w:lang w:eastAsia="es-MX"/>
        </w:rPr>
      </w:pPr>
      <w:r w:rsidRPr="005E168A">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5E168A">
        <w:rPr>
          <w:rFonts w:asciiTheme="minorHAnsi" w:hAnsiTheme="minorHAnsi" w:cstheme="minorHAnsi"/>
          <w:color w:val="000000"/>
          <w:lang w:eastAsia="es-MX"/>
        </w:rPr>
        <w:t>contrato</w:t>
      </w:r>
      <w:proofErr w:type="gramEnd"/>
      <w:r w:rsidRPr="005E168A">
        <w:rPr>
          <w:rFonts w:asciiTheme="minorHAnsi" w:hAnsiTheme="minorHAnsi" w:cstheme="minorHAnsi"/>
          <w:color w:val="000000"/>
          <w:lang w:eastAsia="es-MX"/>
        </w:rPr>
        <w:t xml:space="preserve"> así como el seguimiento del trámite de pago correspondiente.</w:t>
      </w:r>
    </w:p>
    <w:p w14:paraId="15855DB6" w14:textId="77777777" w:rsidR="005E168A" w:rsidRPr="005E168A" w:rsidRDefault="005E168A" w:rsidP="005E168A">
      <w:pPr>
        <w:shd w:val="clear" w:color="auto" w:fill="FFFFFF"/>
        <w:spacing w:line="276" w:lineRule="atLeast"/>
        <w:jc w:val="both"/>
        <w:rPr>
          <w:rFonts w:asciiTheme="minorHAnsi" w:hAnsiTheme="minorHAnsi" w:cstheme="minorHAnsi"/>
          <w:color w:val="000000"/>
          <w:lang w:eastAsia="es-MX"/>
        </w:rPr>
      </w:pPr>
    </w:p>
    <w:p w14:paraId="3E79B6AA" w14:textId="3868C5D1" w:rsidR="00F05705" w:rsidRPr="005E168A" w:rsidRDefault="005E168A" w:rsidP="005E168A">
      <w:pPr>
        <w:shd w:val="clear" w:color="auto" w:fill="FFFFFF"/>
        <w:spacing w:after="100" w:afterAutospacing="1"/>
        <w:contextualSpacing/>
        <w:rPr>
          <w:rFonts w:asciiTheme="minorHAnsi" w:hAnsiTheme="minorHAnsi" w:cstheme="minorHAnsi"/>
          <w:color w:val="000000"/>
          <w:shd w:val="clear" w:color="auto" w:fill="FFFFFF"/>
          <w:lang w:eastAsia="es-MX"/>
        </w:rPr>
      </w:pPr>
      <w:r w:rsidRPr="005E168A">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5E168A">
        <w:rPr>
          <w:rFonts w:asciiTheme="minorHAnsi" w:hAnsiTheme="minorHAnsi" w:cstheme="minorHAnsi"/>
          <w:color w:val="000000"/>
          <w:shd w:val="clear" w:color="auto" w:fill="FFFFFF"/>
          <w:lang w:eastAsia="es-MX"/>
        </w:rPr>
        <w:t>relativos  del</w:t>
      </w:r>
      <w:proofErr w:type="gramEnd"/>
      <w:r w:rsidRPr="005E168A">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14:paraId="27FAE423" w14:textId="77777777" w:rsidR="001E22C9" w:rsidRDefault="001E22C9" w:rsidP="001E22C9">
      <w:pPr>
        <w:shd w:val="clear" w:color="auto" w:fill="FFFFFF"/>
        <w:spacing w:after="100" w:afterAutospacing="1"/>
        <w:contextualSpacing/>
        <w:rPr>
          <w:rFonts w:asciiTheme="minorHAnsi" w:hAnsiTheme="minorHAnsi" w:cstheme="minorHAnsi"/>
          <w:b/>
          <w:i/>
        </w:rPr>
      </w:pPr>
    </w:p>
    <w:p w14:paraId="613141F0" w14:textId="46691655" w:rsidR="003564AE" w:rsidRPr="003564AE" w:rsidRDefault="001C1222" w:rsidP="003564AE">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w:t>
      </w:r>
      <w:proofErr w:type="gramStart"/>
      <w:r w:rsidRPr="001C1222">
        <w:rPr>
          <w:rFonts w:asciiTheme="minorHAnsi" w:hAnsiTheme="minorHAnsi" w:cstheme="minorHAnsi"/>
        </w:rPr>
        <w:t>Presidente</w:t>
      </w:r>
      <w:proofErr w:type="gramEnd"/>
      <w:r w:rsidRPr="001C1222">
        <w:rPr>
          <w:rFonts w:asciiTheme="minorHAnsi" w:hAnsiTheme="minorHAnsi" w:cstheme="minorHAnsi"/>
        </w:rPr>
        <w:t xml:space="preserve"> del Comité de Adquisiciones, </w:t>
      </w:r>
      <w:r w:rsidRPr="003564AE">
        <w:rPr>
          <w:rFonts w:asciiTheme="minorHAnsi" w:hAnsiTheme="minorHAnsi" w:cstheme="minorHAnsi"/>
        </w:rPr>
        <w:t xml:space="preserve">comenta </w:t>
      </w:r>
      <w:r w:rsidR="00630677"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3564AE"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EC0AAE">
        <w:rPr>
          <w:rFonts w:asciiTheme="minorHAnsi" w:hAnsiTheme="minorHAnsi" w:cstheme="minorHAnsi"/>
        </w:rPr>
        <w:t>del proveedor</w:t>
      </w:r>
      <w:r w:rsidR="003564AE" w:rsidRPr="003564AE">
        <w:rPr>
          <w:rFonts w:asciiTheme="minorHAnsi" w:hAnsiTheme="minorHAnsi" w:cstheme="minorHAnsi"/>
          <w:b/>
        </w:rPr>
        <w:t xml:space="preserve"> </w:t>
      </w:r>
      <w:r w:rsidR="00EC0AAE" w:rsidRPr="00EC0AAE">
        <w:rPr>
          <w:rFonts w:asciiTheme="minorHAnsi" w:hAnsiTheme="minorHAnsi" w:cstheme="minorHAnsi"/>
          <w:b/>
        </w:rPr>
        <w:t>MANUEL DE JESÚS LUNA CALZADA</w:t>
      </w:r>
      <w:r w:rsidR="00EC0AAE">
        <w:rPr>
          <w:rFonts w:asciiTheme="minorHAnsi" w:hAnsiTheme="minorHAnsi" w:cstheme="minorHAnsi"/>
          <w:b/>
        </w:rPr>
        <w:t>,</w:t>
      </w:r>
      <w:r w:rsidR="00EC0AAE" w:rsidRPr="000E563F">
        <w:rPr>
          <w:rFonts w:asciiTheme="minorHAnsi" w:hAnsiTheme="minorHAnsi" w:cstheme="minorHAnsi"/>
          <w:lang w:val="es-ES_tradnl"/>
        </w:rPr>
        <w:t xml:space="preserve"> </w:t>
      </w:r>
      <w:r w:rsidR="003564AE" w:rsidRPr="000E563F">
        <w:rPr>
          <w:rFonts w:asciiTheme="minorHAnsi" w:hAnsiTheme="minorHAnsi" w:cstheme="minorHAnsi"/>
          <w:lang w:val="es-ES_tradnl"/>
        </w:rPr>
        <w:t>los</w:t>
      </w:r>
      <w:r w:rsidR="003564AE" w:rsidRPr="003564AE">
        <w:rPr>
          <w:rFonts w:asciiTheme="minorHAnsi" w:hAnsiTheme="minorHAnsi" w:cstheme="minorHAnsi"/>
          <w:lang w:val="es-ES_tradnl"/>
        </w:rPr>
        <w:t xml:space="preserve"> que estén por la afirmativa, sírvanse manifestarlo levantando su mano.</w:t>
      </w:r>
    </w:p>
    <w:p w14:paraId="39BB8854" w14:textId="75E1CFC6" w:rsidR="003564AE" w:rsidRPr="003564AE" w:rsidRDefault="002E440D" w:rsidP="002E440D">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1B8FF9D9" w14:textId="6A69C6D2" w:rsidR="001C1222" w:rsidRPr="003564AE" w:rsidRDefault="003564AE" w:rsidP="003564AE">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781CFF98" w14:textId="77777777" w:rsidR="0020621C" w:rsidRDefault="0020621C" w:rsidP="001C1222">
      <w:pPr>
        <w:shd w:val="clear" w:color="auto" w:fill="FFFFFF"/>
        <w:spacing w:after="100" w:afterAutospacing="1"/>
        <w:contextualSpacing/>
        <w:jc w:val="center"/>
        <w:rPr>
          <w:rFonts w:asciiTheme="minorHAnsi" w:hAnsiTheme="minorHAnsi" w:cstheme="minorHAnsi"/>
          <w:b/>
          <w:i/>
        </w:rPr>
      </w:pPr>
    </w:p>
    <w:p w14:paraId="4E7C269F" w14:textId="77777777" w:rsidR="00EC0AAE" w:rsidRPr="00EC0AAE" w:rsidRDefault="00EC0AAE" w:rsidP="00EC0AAE">
      <w:pPr>
        <w:spacing w:after="100" w:afterAutospacing="1"/>
        <w:contextualSpacing/>
        <w:jc w:val="both"/>
        <w:rPr>
          <w:rFonts w:asciiTheme="minorHAnsi" w:eastAsiaTheme="minorEastAsia" w:hAnsiTheme="minorHAnsi" w:cstheme="minorHAnsi"/>
          <w:lang w:eastAsia="es-MX"/>
        </w:rPr>
      </w:pPr>
      <w:r w:rsidRPr="00EC0AAE">
        <w:rPr>
          <w:rFonts w:asciiTheme="minorHAnsi" w:eastAsiaTheme="minorEastAsia" w:hAnsiTheme="minorHAnsi" w:cstheme="minorHAnsi"/>
          <w:b/>
          <w:lang w:val="es-ES" w:eastAsia="es-MX"/>
        </w:rPr>
        <w:t>Número de Cuadro:</w:t>
      </w:r>
      <w:r w:rsidRPr="00EC0AAE">
        <w:rPr>
          <w:rFonts w:asciiTheme="minorHAnsi" w:eastAsiaTheme="minorEastAsia" w:hAnsiTheme="minorHAnsi" w:cstheme="minorHAnsi"/>
          <w:lang w:val="es-ES" w:eastAsia="es-MX"/>
        </w:rPr>
        <w:t xml:space="preserve"> </w:t>
      </w:r>
      <w:r w:rsidRPr="00EC0AAE">
        <w:rPr>
          <w:rFonts w:asciiTheme="minorHAnsi" w:eastAsiaTheme="minorEastAsia" w:hAnsiTheme="minorHAnsi" w:cstheme="minorHAnsi"/>
          <w:lang w:eastAsia="es-MX"/>
        </w:rPr>
        <w:t>03.17.2023</w:t>
      </w:r>
    </w:p>
    <w:p w14:paraId="0BE27037" w14:textId="77777777" w:rsidR="00EC0AAE" w:rsidRPr="00EC0AAE" w:rsidRDefault="00EC0AAE" w:rsidP="00EC0AAE">
      <w:pPr>
        <w:shd w:val="clear" w:color="auto" w:fill="FFFFFF"/>
        <w:spacing w:after="100" w:afterAutospacing="1"/>
        <w:contextualSpacing/>
        <w:jc w:val="both"/>
        <w:rPr>
          <w:rFonts w:asciiTheme="minorHAnsi" w:eastAsiaTheme="minorEastAsia" w:hAnsiTheme="minorHAnsi" w:cstheme="minorHAnsi"/>
          <w:b/>
        </w:rPr>
      </w:pPr>
      <w:r w:rsidRPr="00EC0AAE">
        <w:rPr>
          <w:rFonts w:asciiTheme="minorHAnsi" w:eastAsiaTheme="minorEastAsia" w:hAnsiTheme="minorHAnsi" w:cstheme="minorHAnsi"/>
          <w:b/>
          <w:lang w:val="es-ES" w:eastAsia="es-MX"/>
        </w:rPr>
        <w:t xml:space="preserve">Licitación Pública Local con Participación del Comité: </w:t>
      </w:r>
      <w:r w:rsidRPr="00EC0AAE">
        <w:rPr>
          <w:rFonts w:asciiTheme="minorHAnsi" w:eastAsiaTheme="minorEastAsia" w:hAnsiTheme="minorHAnsi" w:cstheme="minorHAnsi"/>
          <w:lang w:val="es-ES" w:eastAsia="es-MX"/>
        </w:rPr>
        <w:t>202300945-01</w:t>
      </w:r>
    </w:p>
    <w:p w14:paraId="08F7A847" w14:textId="77777777" w:rsidR="00EC0AAE" w:rsidRPr="00EC0AAE" w:rsidRDefault="00EC0AAE" w:rsidP="00EC0AAE">
      <w:pPr>
        <w:shd w:val="clear" w:color="auto" w:fill="FFFFFF"/>
        <w:spacing w:after="100" w:afterAutospacing="1"/>
        <w:contextualSpacing/>
        <w:jc w:val="both"/>
        <w:rPr>
          <w:rFonts w:asciiTheme="minorHAnsi" w:eastAsiaTheme="minorEastAsia" w:hAnsiTheme="minorHAnsi" w:cstheme="minorHAnsi"/>
          <w:lang w:eastAsia="es-MX"/>
        </w:rPr>
      </w:pPr>
      <w:r w:rsidRPr="00EC0AAE">
        <w:rPr>
          <w:rFonts w:asciiTheme="minorHAnsi" w:eastAsiaTheme="minorEastAsia" w:hAnsiTheme="minorHAnsi" w:cstheme="minorHAnsi"/>
          <w:b/>
          <w:lang w:val="es-ES" w:eastAsia="es-MX"/>
        </w:rPr>
        <w:t xml:space="preserve">Área Requirente: </w:t>
      </w:r>
      <w:r w:rsidRPr="00EC0AAE">
        <w:rPr>
          <w:rFonts w:asciiTheme="minorHAnsi" w:eastAsiaTheme="minorEastAsia" w:hAnsiTheme="minorHAnsi" w:cstheme="minorHAnsi"/>
          <w:lang w:val="es-ES" w:eastAsia="es-MX"/>
        </w:rPr>
        <w:t>Coordinación General de Servicios Municipales</w:t>
      </w:r>
    </w:p>
    <w:p w14:paraId="1FFF6B69" w14:textId="77777777" w:rsidR="00EC0AAE" w:rsidRPr="00EC0AAE" w:rsidRDefault="00EC0AAE" w:rsidP="00EC0AAE">
      <w:pPr>
        <w:shd w:val="clear" w:color="auto" w:fill="FFFFFF"/>
        <w:spacing w:after="100" w:afterAutospacing="1"/>
        <w:contextualSpacing/>
        <w:jc w:val="both"/>
        <w:rPr>
          <w:rFonts w:asciiTheme="minorHAnsi" w:eastAsiaTheme="minorEastAsia" w:hAnsiTheme="minorHAnsi" w:cstheme="minorHAnsi"/>
          <w:lang w:eastAsia="es-MX"/>
        </w:rPr>
      </w:pPr>
      <w:r w:rsidRPr="00EC0AAE">
        <w:rPr>
          <w:rFonts w:asciiTheme="minorHAnsi" w:eastAsiaTheme="minorEastAsia" w:hAnsiTheme="minorHAnsi" w:cstheme="minorHAnsi"/>
          <w:b/>
          <w:lang w:val="es-ES" w:eastAsia="es-MX"/>
        </w:rPr>
        <w:t xml:space="preserve">Objeto de licitación: </w:t>
      </w:r>
      <w:r w:rsidRPr="00EC0AAE">
        <w:rPr>
          <w:rFonts w:asciiTheme="minorHAnsi" w:hAnsiTheme="minorHAnsi" w:cstheme="minorHAnsi"/>
        </w:rPr>
        <w:t>Material de limpieza para la Coordinación y sus Direcciones</w:t>
      </w:r>
    </w:p>
    <w:p w14:paraId="24C856CA" w14:textId="77777777" w:rsidR="00EC0AAE" w:rsidRPr="00EC0AAE" w:rsidRDefault="00EC0AAE" w:rsidP="00EC0AAE">
      <w:pPr>
        <w:shd w:val="clear" w:color="auto" w:fill="FFFFFF"/>
        <w:spacing w:after="100" w:afterAutospacing="1"/>
        <w:contextualSpacing/>
        <w:jc w:val="both"/>
        <w:rPr>
          <w:rFonts w:asciiTheme="minorHAnsi" w:eastAsiaTheme="minorEastAsia" w:hAnsiTheme="minorHAnsi" w:cstheme="minorHAnsi"/>
          <w:lang w:eastAsia="es-MX"/>
        </w:rPr>
      </w:pPr>
    </w:p>
    <w:p w14:paraId="34B64D57" w14:textId="77777777" w:rsidR="00EC0AAE" w:rsidRPr="00EC0AAE" w:rsidRDefault="00EC0AAE" w:rsidP="00EC0AAE">
      <w:pPr>
        <w:shd w:val="clear" w:color="auto" w:fill="FFFFFF"/>
        <w:spacing w:after="100" w:afterAutospacing="1"/>
        <w:contextualSpacing/>
        <w:jc w:val="both"/>
        <w:rPr>
          <w:rFonts w:asciiTheme="minorHAnsi" w:eastAsiaTheme="minorEastAsia" w:hAnsiTheme="minorHAnsi" w:cstheme="minorHAnsi"/>
          <w:lang w:val="es-ES_tradnl"/>
        </w:rPr>
      </w:pPr>
      <w:r w:rsidRPr="00EC0AAE">
        <w:rPr>
          <w:rFonts w:asciiTheme="minorHAnsi" w:eastAsiaTheme="minorEastAsia" w:hAnsiTheme="minorHAnsi" w:cstheme="minorHAnsi"/>
          <w:lang w:eastAsia="es-MX"/>
        </w:rPr>
        <w:t>S</w:t>
      </w:r>
      <w:proofErr w:type="spellStart"/>
      <w:r w:rsidRPr="00EC0AAE">
        <w:rPr>
          <w:rFonts w:asciiTheme="minorHAnsi" w:hAnsiTheme="minorHAnsi" w:cstheme="minorHAnsi"/>
          <w:lang w:val="es-ES_tradnl"/>
        </w:rPr>
        <w:t>e</w:t>
      </w:r>
      <w:proofErr w:type="spellEnd"/>
      <w:r w:rsidRPr="00EC0AAE">
        <w:rPr>
          <w:rFonts w:asciiTheme="minorHAnsi" w:hAnsiTheme="minorHAnsi" w:cstheme="minorHAnsi"/>
          <w:lang w:val="es-ES_tradnl"/>
        </w:rPr>
        <w:t xml:space="preserve"> pone a la vista el expediente de donde se desprende lo siguiente:</w:t>
      </w:r>
    </w:p>
    <w:p w14:paraId="50C1C0CC" w14:textId="77777777" w:rsidR="00EC0AAE" w:rsidRPr="00EC0AAE" w:rsidRDefault="00EC0AAE" w:rsidP="00EC0AAE">
      <w:pPr>
        <w:shd w:val="clear" w:color="auto" w:fill="FFFFFF"/>
        <w:spacing w:after="100" w:afterAutospacing="1"/>
        <w:contextualSpacing/>
        <w:jc w:val="both"/>
        <w:rPr>
          <w:rFonts w:asciiTheme="minorHAnsi" w:hAnsiTheme="minorHAnsi" w:cstheme="minorHAnsi"/>
          <w:lang w:val="es-ES_tradnl"/>
        </w:rPr>
      </w:pPr>
    </w:p>
    <w:p w14:paraId="340E22CF" w14:textId="77777777" w:rsidR="00EC0AAE" w:rsidRPr="00EC0AAE" w:rsidRDefault="00EC0AAE" w:rsidP="00EC0AAE">
      <w:pPr>
        <w:shd w:val="clear" w:color="auto" w:fill="FFFFFF"/>
        <w:spacing w:after="100" w:afterAutospacing="1"/>
        <w:contextualSpacing/>
        <w:jc w:val="both"/>
        <w:rPr>
          <w:rFonts w:asciiTheme="minorHAnsi" w:hAnsiTheme="minorHAnsi" w:cstheme="minorHAnsi"/>
          <w:b/>
          <w:lang w:val="es-ES_tradnl"/>
        </w:rPr>
      </w:pPr>
      <w:r w:rsidRPr="00EC0AAE">
        <w:rPr>
          <w:rFonts w:asciiTheme="minorHAnsi" w:hAnsiTheme="minorHAnsi" w:cstheme="minorHAnsi"/>
          <w:b/>
          <w:lang w:val="es-ES_tradnl"/>
        </w:rPr>
        <w:t>Proveedores que cotizan:</w:t>
      </w:r>
    </w:p>
    <w:p w14:paraId="1D5A2ABB" w14:textId="77777777" w:rsidR="00EC0AAE" w:rsidRPr="00EC0AAE" w:rsidRDefault="00EC0AAE" w:rsidP="00EC0AAE">
      <w:pPr>
        <w:pStyle w:val="Prrafodelista"/>
        <w:numPr>
          <w:ilvl w:val="0"/>
          <w:numId w:val="18"/>
        </w:numPr>
        <w:shd w:val="clear" w:color="auto" w:fill="FFFFFF"/>
        <w:spacing w:after="100" w:afterAutospacing="1"/>
        <w:contextualSpacing/>
        <w:jc w:val="both"/>
        <w:rPr>
          <w:rFonts w:asciiTheme="minorHAnsi" w:hAnsiTheme="minorHAnsi" w:cstheme="minorHAnsi"/>
        </w:rPr>
      </w:pPr>
      <w:r w:rsidRPr="00EC0AAE">
        <w:rPr>
          <w:rFonts w:asciiTheme="minorHAnsi" w:hAnsiTheme="minorHAnsi" w:cstheme="minorHAnsi"/>
        </w:rPr>
        <w:t xml:space="preserve">Eco </w:t>
      </w:r>
      <w:proofErr w:type="spellStart"/>
      <w:r w:rsidRPr="00EC0AAE">
        <w:rPr>
          <w:rFonts w:asciiTheme="minorHAnsi" w:hAnsiTheme="minorHAnsi" w:cstheme="minorHAnsi"/>
        </w:rPr>
        <w:t>Supply</w:t>
      </w:r>
      <w:proofErr w:type="spellEnd"/>
      <w:r w:rsidRPr="00EC0AAE">
        <w:rPr>
          <w:rFonts w:asciiTheme="minorHAnsi" w:hAnsiTheme="minorHAnsi" w:cstheme="minorHAnsi"/>
        </w:rPr>
        <w:t>, S.A.P.I. de C.V.</w:t>
      </w:r>
    </w:p>
    <w:p w14:paraId="2725FF02" w14:textId="77777777" w:rsidR="00EC0AAE" w:rsidRPr="00EC0AAE" w:rsidRDefault="00EC0AAE" w:rsidP="00EC0AAE">
      <w:pPr>
        <w:pStyle w:val="Prrafodelista"/>
        <w:numPr>
          <w:ilvl w:val="0"/>
          <w:numId w:val="18"/>
        </w:numPr>
        <w:shd w:val="clear" w:color="auto" w:fill="FFFFFF"/>
        <w:spacing w:after="100" w:afterAutospacing="1"/>
        <w:contextualSpacing/>
        <w:jc w:val="both"/>
        <w:rPr>
          <w:rFonts w:asciiTheme="minorHAnsi" w:hAnsiTheme="minorHAnsi" w:cstheme="minorHAnsi"/>
        </w:rPr>
      </w:pPr>
      <w:r w:rsidRPr="00EC0AAE">
        <w:rPr>
          <w:rFonts w:asciiTheme="minorHAnsi" w:hAnsiTheme="minorHAnsi" w:cstheme="minorHAnsi"/>
        </w:rPr>
        <w:t>Salud y Bienestar Corporación, S.A. de C.V.</w:t>
      </w:r>
    </w:p>
    <w:p w14:paraId="77B4B69B" w14:textId="77777777" w:rsidR="00EC0AAE" w:rsidRPr="00EC0AAE" w:rsidRDefault="00EC0AAE" w:rsidP="00EC0AAE">
      <w:pPr>
        <w:pStyle w:val="Prrafodelista"/>
        <w:numPr>
          <w:ilvl w:val="0"/>
          <w:numId w:val="18"/>
        </w:numPr>
        <w:shd w:val="clear" w:color="auto" w:fill="FFFFFF"/>
        <w:spacing w:after="100" w:afterAutospacing="1"/>
        <w:contextualSpacing/>
        <w:jc w:val="both"/>
        <w:rPr>
          <w:rFonts w:asciiTheme="minorHAnsi" w:hAnsiTheme="minorHAnsi" w:cstheme="minorHAnsi"/>
        </w:rPr>
      </w:pPr>
      <w:r w:rsidRPr="00EC0AAE">
        <w:rPr>
          <w:rFonts w:asciiTheme="minorHAnsi" w:hAnsiTheme="minorHAnsi" w:cstheme="minorHAnsi"/>
        </w:rPr>
        <w:lastRenderedPageBreak/>
        <w:t xml:space="preserve">Grupo </w:t>
      </w:r>
      <w:proofErr w:type="spellStart"/>
      <w:r w:rsidRPr="00EC0AAE">
        <w:rPr>
          <w:rFonts w:asciiTheme="minorHAnsi" w:hAnsiTheme="minorHAnsi" w:cstheme="minorHAnsi"/>
        </w:rPr>
        <w:t>Soltor´s</w:t>
      </w:r>
      <w:proofErr w:type="spellEnd"/>
      <w:r w:rsidRPr="00EC0AAE">
        <w:rPr>
          <w:rFonts w:asciiTheme="minorHAnsi" w:hAnsiTheme="minorHAnsi" w:cstheme="minorHAnsi"/>
        </w:rPr>
        <w:t>, S.A. de C.V.</w:t>
      </w:r>
    </w:p>
    <w:p w14:paraId="6ACE5211" w14:textId="77777777" w:rsidR="00EC0AAE" w:rsidRPr="00EC0AAE" w:rsidRDefault="00EC0AAE" w:rsidP="00EC0AAE">
      <w:pPr>
        <w:pStyle w:val="Prrafodelista"/>
        <w:numPr>
          <w:ilvl w:val="0"/>
          <w:numId w:val="18"/>
        </w:numPr>
        <w:shd w:val="clear" w:color="auto" w:fill="FFFFFF"/>
        <w:spacing w:after="100" w:afterAutospacing="1"/>
        <w:contextualSpacing/>
        <w:jc w:val="both"/>
        <w:rPr>
          <w:rFonts w:asciiTheme="minorHAnsi" w:hAnsiTheme="minorHAnsi" w:cstheme="minorHAnsi"/>
        </w:rPr>
      </w:pPr>
      <w:r w:rsidRPr="00EC0AAE">
        <w:rPr>
          <w:rFonts w:asciiTheme="minorHAnsi" w:hAnsiTheme="minorHAnsi" w:cstheme="minorHAnsi"/>
        </w:rPr>
        <w:t>María Cristina Olvera Rosas</w:t>
      </w:r>
    </w:p>
    <w:p w14:paraId="082F3676" w14:textId="77777777" w:rsidR="00EC0AAE" w:rsidRPr="00EC0AAE" w:rsidRDefault="00EC0AAE" w:rsidP="00EC0AAE">
      <w:pPr>
        <w:pStyle w:val="Prrafodelista"/>
        <w:numPr>
          <w:ilvl w:val="0"/>
          <w:numId w:val="18"/>
        </w:numPr>
        <w:shd w:val="clear" w:color="auto" w:fill="FFFFFF"/>
        <w:spacing w:after="100" w:afterAutospacing="1"/>
        <w:contextualSpacing/>
        <w:jc w:val="both"/>
        <w:rPr>
          <w:rFonts w:asciiTheme="minorHAnsi" w:hAnsiTheme="minorHAnsi" w:cstheme="minorHAnsi"/>
        </w:rPr>
      </w:pPr>
      <w:r w:rsidRPr="00EC0AAE">
        <w:rPr>
          <w:rFonts w:asciiTheme="minorHAnsi" w:hAnsiTheme="minorHAnsi" w:cstheme="minorHAnsi"/>
        </w:rPr>
        <w:t>Daniel Alejandro Ortega Saucedo</w:t>
      </w:r>
    </w:p>
    <w:p w14:paraId="16491015" w14:textId="77777777" w:rsidR="00EC0AAE" w:rsidRPr="00EC0AAE" w:rsidRDefault="00EC0AAE" w:rsidP="00EC0AAE">
      <w:pPr>
        <w:shd w:val="clear" w:color="auto" w:fill="FFFFFF"/>
        <w:spacing w:after="100" w:afterAutospacing="1"/>
        <w:contextualSpacing/>
        <w:rPr>
          <w:rFonts w:asciiTheme="minorHAnsi" w:hAnsiTheme="minorHAnsi" w:cstheme="minorHAnsi"/>
        </w:rPr>
      </w:pPr>
      <w:r w:rsidRPr="00EC0AAE">
        <w:rPr>
          <w:rFonts w:asciiTheme="minorHAnsi" w:hAnsiTheme="minorHAnsi" w:cstheme="minorHAnsi"/>
        </w:rPr>
        <w:t>Los licitantes cuyas proposiciones fueron desechadas:</w:t>
      </w:r>
    </w:p>
    <w:p w14:paraId="0BFAA67C" w14:textId="77777777" w:rsidR="00EC0AAE" w:rsidRPr="00EC0AAE" w:rsidRDefault="00EC0AAE" w:rsidP="00EC0AAE">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EC0AAE" w:rsidRPr="00EC0AAE" w14:paraId="6DFC1125" w14:textId="77777777" w:rsidTr="00EF261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801AA09" w14:textId="77777777" w:rsidR="00EC0AAE" w:rsidRPr="00EC0AAE" w:rsidRDefault="00EC0AAE" w:rsidP="00EF2611">
            <w:pPr>
              <w:tabs>
                <w:tab w:val="center" w:pos="1854"/>
                <w:tab w:val="left" w:pos="2745"/>
              </w:tabs>
              <w:rPr>
                <w:rFonts w:asciiTheme="minorHAnsi" w:hAnsiTheme="minorHAnsi" w:cstheme="minorHAnsi"/>
                <w:lang w:eastAsia="es-MX"/>
              </w:rPr>
            </w:pPr>
            <w:r w:rsidRPr="00EC0AAE">
              <w:rPr>
                <w:rFonts w:asciiTheme="minorHAnsi" w:hAnsiTheme="minorHAnsi" w:cstheme="minorHAnsi"/>
                <w:b/>
                <w:bCs/>
                <w:color w:val="FFFFFF"/>
                <w:kern w:val="24"/>
                <w:lang w:eastAsia="es-MX"/>
              </w:rPr>
              <w:tab/>
              <w:t xml:space="preserve">Licitante </w:t>
            </w:r>
            <w:r w:rsidRPr="00EC0AAE">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2E4C8E7" w14:textId="77777777" w:rsidR="00EC0AAE" w:rsidRPr="00EC0AAE" w:rsidRDefault="00EC0AAE" w:rsidP="00EF2611">
            <w:pPr>
              <w:jc w:val="center"/>
              <w:rPr>
                <w:rFonts w:asciiTheme="minorHAnsi" w:hAnsiTheme="minorHAnsi" w:cstheme="minorHAnsi"/>
                <w:lang w:eastAsia="es-MX"/>
              </w:rPr>
            </w:pPr>
            <w:r w:rsidRPr="00EC0AAE">
              <w:rPr>
                <w:rFonts w:asciiTheme="minorHAnsi" w:hAnsiTheme="minorHAnsi" w:cstheme="minorHAnsi"/>
                <w:b/>
                <w:bCs/>
                <w:color w:val="FFFFFF"/>
                <w:kern w:val="24"/>
                <w:lang w:eastAsia="es-MX"/>
              </w:rPr>
              <w:t xml:space="preserve">Motivo </w:t>
            </w:r>
          </w:p>
        </w:tc>
      </w:tr>
      <w:tr w:rsidR="00EC0AAE" w:rsidRPr="00EC0AAE" w14:paraId="24288BA5" w14:textId="77777777" w:rsidTr="00EF261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A2AA05D" w14:textId="77777777" w:rsidR="00EC0AAE" w:rsidRPr="00EC0AAE" w:rsidRDefault="00EC0AAE" w:rsidP="00EF2611">
            <w:pPr>
              <w:rPr>
                <w:rFonts w:asciiTheme="minorHAnsi" w:hAnsiTheme="minorHAnsi" w:cstheme="minorHAnsi"/>
                <w:lang w:val="es-ES_tradnl" w:eastAsia="es-MX"/>
              </w:rPr>
            </w:pPr>
            <w:r w:rsidRPr="00EC0AAE">
              <w:rPr>
                <w:rFonts w:asciiTheme="minorHAnsi" w:hAnsiTheme="minorHAnsi" w:cstheme="minorHAnsi"/>
                <w:lang w:val="es-ES_tradnl" w:eastAsia="es-MX"/>
              </w:rPr>
              <w:t xml:space="preserve">Eco </w:t>
            </w:r>
            <w:proofErr w:type="spellStart"/>
            <w:r w:rsidRPr="00EC0AAE">
              <w:rPr>
                <w:rFonts w:asciiTheme="minorHAnsi" w:hAnsiTheme="minorHAnsi" w:cstheme="minorHAnsi"/>
                <w:lang w:val="es-ES_tradnl" w:eastAsia="es-MX"/>
              </w:rPr>
              <w:t>Supply</w:t>
            </w:r>
            <w:proofErr w:type="spellEnd"/>
            <w:r w:rsidRPr="00EC0AAE">
              <w:rPr>
                <w:rFonts w:asciiTheme="minorHAnsi" w:hAnsiTheme="minorHAnsi" w:cstheme="minorHAnsi"/>
                <w:lang w:val="es-ES_tradnl" w:eastAsia="es-MX"/>
              </w:rPr>
              <w:t>, S.A.P.I. de C.V.</w:t>
            </w:r>
          </w:p>
          <w:p w14:paraId="50570D97" w14:textId="77777777" w:rsidR="00EC0AAE" w:rsidRP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 xml:space="preserve">De acuerdo con el Registro al momento de entregar la muestra le corresponde el Número 5  </w:t>
            </w:r>
          </w:p>
          <w:p w14:paraId="36B132CC" w14:textId="77777777" w:rsidR="00EC0AAE" w:rsidRPr="00EC0AAE" w:rsidRDefault="00EC0AAE" w:rsidP="00EF2611">
            <w:pPr>
              <w:rPr>
                <w:rFonts w:asciiTheme="minorHAnsi" w:hAnsiTheme="minorHAnsi" w:cstheme="minorHAnsi"/>
                <w:lang w:val="es-ES_tradnl"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241ED7F" w14:textId="77777777"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 xml:space="preserve">Licitante No Solvente                 </w:t>
            </w:r>
          </w:p>
          <w:p w14:paraId="46F686E3" w14:textId="3640D117" w:rsidR="00EC0AAE" w:rsidRP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 xml:space="preserve">                                                                                                                          </w:t>
            </w:r>
          </w:p>
          <w:p w14:paraId="2C6BE017" w14:textId="77777777"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 xml:space="preserve">No cotizó la totalidad de las partidas solicitadas, tal y como se solicita en bases de licitación pagina 15, apartado Condiciones Generales, tercer párrafo.  </w:t>
            </w:r>
          </w:p>
          <w:p w14:paraId="7AA196F1" w14:textId="77AC6A03" w:rsidR="00C54C36" w:rsidRPr="00EC0AAE" w:rsidRDefault="00C54C36" w:rsidP="00EF2611">
            <w:pPr>
              <w:rPr>
                <w:rFonts w:asciiTheme="minorHAnsi" w:hAnsiTheme="minorHAnsi" w:cstheme="minorHAnsi"/>
                <w:b/>
                <w:lang w:eastAsia="es-MX"/>
              </w:rPr>
            </w:pPr>
          </w:p>
        </w:tc>
      </w:tr>
      <w:tr w:rsidR="00EC0AAE" w:rsidRPr="00EC0AAE" w14:paraId="0B2EACE3" w14:textId="77777777" w:rsidTr="00EF261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2820897" w14:textId="77777777" w:rsidR="00EC0AAE" w:rsidRPr="00EC0AAE" w:rsidRDefault="00EC0AAE" w:rsidP="00EF2611">
            <w:pPr>
              <w:rPr>
                <w:rFonts w:asciiTheme="minorHAnsi" w:hAnsiTheme="minorHAnsi" w:cstheme="minorHAnsi"/>
                <w:lang w:val="es-ES_tradnl" w:eastAsia="es-MX"/>
              </w:rPr>
            </w:pPr>
            <w:r w:rsidRPr="00EC0AAE">
              <w:rPr>
                <w:rFonts w:asciiTheme="minorHAnsi" w:hAnsiTheme="minorHAnsi" w:cstheme="minorHAnsi"/>
                <w:lang w:val="es-ES_tradnl" w:eastAsia="es-MX"/>
              </w:rPr>
              <w:t>Salud y Bienestar Corporación, S.A. de C.V.</w:t>
            </w:r>
          </w:p>
          <w:p w14:paraId="119065EB" w14:textId="77777777" w:rsidR="00EC0AAE" w:rsidRPr="00EC0AAE" w:rsidRDefault="00EC0AAE" w:rsidP="00EF2611">
            <w:pPr>
              <w:rPr>
                <w:rFonts w:asciiTheme="minorHAnsi" w:hAnsiTheme="minorHAnsi" w:cstheme="minorHAnsi"/>
                <w:lang w:val="es-ES_tradnl" w:eastAsia="es-MX"/>
              </w:rPr>
            </w:pPr>
            <w:r w:rsidRPr="00EC0AAE">
              <w:rPr>
                <w:rFonts w:asciiTheme="minorHAnsi" w:hAnsiTheme="minorHAnsi" w:cstheme="minorHAnsi"/>
                <w:b/>
                <w:lang w:eastAsia="es-MX"/>
              </w:rPr>
              <w:t xml:space="preserve">De acuerdo con el Registro al momento de entregar la muestra le corresponde el Número 1                  </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FA242C9" w14:textId="77777777"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 xml:space="preserve">Licitante No Solvente               </w:t>
            </w:r>
          </w:p>
          <w:p w14:paraId="6BA2B2C6" w14:textId="3EE90B49" w:rsidR="00EC0AAE" w:rsidRP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 xml:space="preserve">                                                                            </w:t>
            </w:r>
          </w:p>
          <w:p w14:paraId="5BB13DEE" w14:textId="77777777"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Posterior al acto de presentación y apertura de proposiciones se detectó que:</w:t>
            </w:r>
          </w:p>
          <w:p w14:paraId="0D62C983" w14:textId="77777777" w:rsidR="00EC0AAE" w:rsidRPr="00EC0AAE" w:rsidRDefault="00EC0AAE" w:rsidP="00EF2611">
            <w:pPr>
              <w:rPr>
                <w:rFonts w:asciiTheme="minorHAnsi" w:hAnsiTheme="minorHAnsi" w:cstheme="minorHAnsi"/>
                <w:b/>
                <w:lang w:eastAsia="es-MX"/>
              </w:rPr>
            </w:pPr>
          </w:p>
          <w:p w14:paraId="2284FF9E" w14:textId="77777777"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No Presenta documentos adicionales solicitados en las bases de licitación para su valoración, en páginas 15, Condiciones Generales, párrafo 5.</w:t>
            </w:r>
          </w:p>
          <w:p w14:paraId="39A1B1CC" w14:textId="09ABE536" w:rsidR="00551032" w:rsidRPr="00EC0AAE" w:rsidRDefault="00551032" w:rsidP="00EF2611">
            <w:pPr>
              <w:rPr>
                <w:rFonts w:asciiTheme="minorHAnsi" w:hAnsiTheme="minorHAnsi" w:cstheme="minorHAnsi"/>
                <w:b/>
                <w:lang w:eastAsia="es-MX"/>
              </w:rPr>
            </w:pPr>
          </w:p>
        </w:tc>
      </w:tr>
      <w:tr w:rsidR="00EC0AAE" w:rsidRPr="00EC0AAE" w14:paraId="7A2118FF" w14:textId="77777777" w:rsidTr="00EF261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8AB48C6" w14:textId="77777777" w:rsidR="00EC0AAE" w:rsidRPr="00EC0AAE" w:rsidRDefault="00EC0AAE" w:rsidP="00EF2611">
            <w:pPr>
              <w:rPr>
                <w:rFonts w:asciiTheme="minorHAnsi" w:hAnsiTheme="minorHAnsi" w:cstheme="minorHAnsi"/>
                <w:lang w:val="es-ES_tradnl" w:eastAsia="es-MX"/>
              </w:rPr>
            </w:pPr>
            <w:r w:rsidRPr="00EC0AAE">
              <w:rPr>
                <w:rFonts w:asciiTheme="minorHAnsi" w:hAnsiTheme="minorHAnsi" w:cstheme="minorHAnsi"/>
                <w:lang w:val="es-ES_tradnl" w:eastAsia="es-MX"/>
              </w:rPr>
              <w:t xml:space="preserve">Grupo </w:t>
            </w:r>
            <w:proofErr w:type="spellStart"/>
            <w:r w:rsidRPr="00EC0AAE">
              <w:rPr>
                <w:rFonts w:asciiTheme="minorHAnsi" w:hAnsiTheme="minorHAnsi" w:cstheme="minorHAnsi"/>
                <w:lang w:val="es-ES_tradnl" w:eastAsia="es-MX"/>
              </w:rPr>
              <w:t>Soltor´s</w:t>
            </w:r>
            <w:proofErr w:type="spellEnd"/>
            <w:r w:rsidRPr="00EC0AAE">
              <w:rPr>
                <w:rFonts w:asciiTheme="minorHAnsi" w:hAnsiTheme="minorHAnsi" w:cstheme="minorHAnsi"/>
                <w:lang w:val="es-ES_tradnl" w:eastAsia="es-MX"/>
              </w:rPr>
              <w:t>, S.A. de C.V.</w:t>
            </w:r>
          </w:p>
          <w:p w14:paraId="7E139244" w14:textId="77777777" w:rsidR="00EC0AAE" w:rsidRPr="00EC0AAE" w:rsidRDefault="00EC0AAE" w:rsidP="00EF2611">
            <w:pPr>
              <w:rPr>
                <w:rFonts w:asciiTheme="minorHAnsi" w:hAnsiTheme="minorHAnsi" w:cstheme="minorHAnsi"/>
                <w:highlight w:val="yellow"/>
                <w:lang w:val="es-ES_tradnl" w:eastAsia="es-MX"/>
              </w:rPr>
            </w:pPr>
            <w:r w:rsidRPr="00EC0AAE">
              <w:rPr>
                <w:rFonts w:asciiTheme="minorHAnsi" w:hAnsiTheme="minorHAnsi" w:cstheme="minorHAnsi"/>
                <w:b/>
                <w:lang w:eastAsia="es-MX"/>
              </w:rPr>
              <w:t>De acuerdo con el Registro al momento de entregar la muestra le corresponde el Número 4</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1D95FD6" w14:textId="77777777"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 xml:space="preserve">Licitante No Solvente                    </w:t>
            </w:r>
          </w:p>
          <w:p w14:paraId="4FDF3FB3" w14:textId="2B3E65E4" w:rsidR="00EC0AAE" w:rsidRP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 xml:space="preserve">                        </w:t>
            </w:r>
          </w:p>
          <w:p w14:paraId="429B9FC0" w14:textId="066D20CC"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 xml:space="preserve">De conformidad a la evaluación realizada por parte de </w:t>
            </w:r>
            <w:r w:rsidR="003B6EB4" w:rsidRPr="00EC0AAE">
              <w:rPr>
                <w:rFonts w:asciiTheme="minorHAnsi" w:hAnsiTheme="minorHAnsi" w:cstheme="minorHAnsi"/>
                <w:b/>
                <w:lang w:eastAsia="es-MX"/>
              </w:rPr>
              <w:t>la Coordinación</w:t>
            </w:r>
            <w:r w:rsidRPr="00EC0AAE">
              <w:rPr>
                <w:rFonts w:asciiTheme="minorHAnsi" w:hAnsiTheme="minorHAnsi" w:cstheme="minorHAnsi"/>
                <w:b/>
                <w:lang w:eastAsia="es-MX"/>
              </w:rPr>
              <w:t xml:space="preserve"> General de Servicios Municipales mediante oficio No. 1600/2023/1380</w:t>
            </w:r>
          </w:p>
          <w:p w14:paraId="6B31A494" w14:textId="77777777" w:rsidR="00551032" w:rsidRPr="00EC0AAE" w:rsidRDefault="00551032" w:rsidP="00EF2611">
            <w:pPr>
              <w:rPr>
                <w:rFonts w:asciiTheme="minorHAnsi" w:hAnsiTheme="minorHAnsi" w:cstheme="minorHAnsi"/>
                <w:b/>
                <w:lang w:eastAsia="es-MX"/>
              </w:rPr>
            </w:pPr>
          </w:p>
          <w:p w14:paraId="56DB50B5" w14:textId="77777777"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No presenta certificado de calidad de la partida 30, tal y como se solicita en las bases de licitación.</w:t>
            </w:r>
          </w:p>
          <w:p w14:paraId="674C6DE7" w14:textId="6A83A199" w:rsidR="00551032" w:rsidRPr="00EC0AAE" w:rsidRDefault="00551032" w:rsidP="00EF2611">
            <w:pPr>
              <w:rPr>
                <w:rFonts w:asciiTheme="minorHAnsi" w:hAnsiTheme="minorHAnsi" w:cstheme="minorHAnsi"/>
                <w:b/>
                <w:lang w:eastAsia="es-MX"/>
              </w:rPr>
            </w:pPr>
          </w:p>
        </w:tc>
      </w:tr>
      <w:tr w:rsidR="00EC0AAE" w:rsidRPr="00EC0AAE" w14:paraId="468EB8F0" w14:textId="77777777" w:rsidTr="00EF261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2C8E5EC" w14:textId="77777777" w:rsidR="00EC0AAE" w:rsidRPr="00EC0AAE" w:rsidRDefault="00EC0AAE" w:rsidP="00EF2611">
            <w:pPr>
              <w:rPr>
                <w:rFonts w:asciiTheme="minorHAnsi" w:hAnsiTheme="minorHAnsi" w:cstheme="minorHAnsi"/>
                <w:lang w:val="es-ES_tradnl" w:eastAsia="es-MX"/>
              </w:rPr>
            </w:pPr>
            <w:r w:rsidRPr="00EC0AAE">
              <w:rPr>
                <w:rFonts w:asciiTheme="minorHAnsi" w:hAnsiTheme="minorHAnsi" w:cstheme="minorHAnsi"/>
                <w:lang w:val="es-ES_tradnl" w:eastAsia="es-MX"/>
              </w:rPr>
              <w:t>Daniel Alejandro Ortega Saucedo</w:t>
            </w:r>
          </w:p>
          <w:p w14:paraId="50296F2B" w14:textId="77777777" w:rsidR="00EC0AAE" w:rsidRP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lastRenderedPageBreak/>
              <w:t>De acuerdo con el Registro al momento de entregar la muestra le corresponde el Número 3</w:t>
            </w:r>
          </w:p>
          <w:p w14:paraId="609A95B1" w14:textId="77777777" w:rsidR="00EC0AAE" w:rsidRPr="00EC0AAE" w:rsidRDefault="00EC0AAE" w:rsidP="00EF2611">
            <w:pPr>
              <w:rPr>
                <w:rFonts w:asciiTheme="minorHAnsi" w:hAnsiTheme="minorHAnsi" w:cstheme="minorHAnsi"/>
                <w:lang w:val="es-ES_tradnl"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56D95AC" w14:textId="77777777"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lastRenderedPageBreak/>
              <w:t>Licitante No Solvente</w:t>
            </w:r>
          </w:p>
          <w:p w14:paraId="13D7AACE" w14:textId="77777777" w:rsidR="00EC0AAE" w:rsidRPr="00EC0AAE" w:rsidRDefault="00EC0AAE" w:rsidP="00EF2611">
            <w:pPr>
              <w:rPr>
                <w:rFonts w:asciiTheme="minorHAnsi" w:hAnsiTheme="minorHAnsi" w:cstheme="minorHAnsi"/>
                <w:b/>
                <w:lang w:eastAsia="es-MX"/>
              </w:rPr>
            </w:pPr>
          </w:p>
          <w:p w14:paraId="7813B050" w14:textId="77777777"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lastRenderedPageBreak/>
              <w:t>Posterior al acto de presentación y apertura de proposiciones se detectó que:</w:t>
            </w:r>
          </w:p>
          <w:p w14:paraId="53C0658B" w14:textId="77777777" w:rsidR="00EC0AAE" w:rsidRPr="00EC0AAE" w:rsidRDefault="00EC0AAE" w:rsidP="00EF2611">
            <w:pPr>
              <w:rPr>
                <w:rFonts w:asciiTheme="minorHAnsi" w:hAnsiTheme="minorHAnsi" w:cstheme="minorHAnsi"/>
                <w:b/>
                <w:lang w:eastAsia="es-MX"/>
              </w:rPr>
            </w:pPr>
          </w:p>
          <w:p w14:paraId="3730D7BE" w14:textId="77777777" w:rsidR="00EC0AAE" w:rsidRDefault="00EC0AAE" w:rsidP="00EF2611">
            <w:pPr>
              <w:rPr>
                <w:rFonts w:asciiTheme="minorHAnsi" w:hAnsiTheme="minorHAnsi" w:cstheme="minorHAnsi"/>
                <w:b/>
                <w:lang w:eastAsia="es-MX"/>
              </w:rPr>
            </w:pPr>
            <w:r w:rsidRPr="00EC0AAE">
              <w:rPr>
                <w:rFonts w:asciiTheme="minorHAnsi" w:hAnsiTheme="minorHAnsi" w:cstheme="minorHAnsi"/>
                <w:b/>
                <w:lang w:eastAsia="es-MX"/>
              </w:rPr>
              <w:t>No Presenta documentos adicionales solicitados en las bases de licitación para su valoración, en páginas 15, Condiciones Generales, párrafo 5.</w:t>
            </w:r>
          </w:p>
          <w:p w14:paraId="265FDC2F" w14:textId="36B41FB3" w:rsidR="00551032" w:rsidRPr="00EC0AAE" w:rsidRDefault="00551032" w:rsidP="00EF2611">
            <w:pPr>
              <w:rPr>
                <w:rFonts w:asciiTheme="minorHAnsi" w:hAnsiTheme="minorHAnsi" w:cstheme="minorHAnsi"/>
                <w:b/>
                <w:lang w:eastAsia="es-MX"/>
              </w:rPr>
            </w:pPr>
          </w:p>
        </w:tc>
      </w:tr>
    </w:tbl>
    <w:p w14:paraId="6C599C10" w14:textId="77777777" w:rsidR="00EC0AAE" w:rsidRPr="00EC0AAE" w:rsidRDefault="00EC0AAE" w:rsidP="00EC0AAE">
      <w:pPr>
        <w:shd w:val="clear" w:color="auto" w:fill="FFFFFF"/>
        <w:spacing w:after="100" w:afterAutospacing="1"/>
        <w:contextualSpacing/>
        <w:jc w:val="both"/>
        <w:rPr>
          <w:rFonts w:asciiTheme="minorHAnsi" w:hAnsiTheme="minorHAnsi" w:cstheme="minorHAnsi"/>
          <w:lang w:val="es-ES_tradnl"/>
        </w:rPr>
      </w:pPr>
      <w:r w:rsidRPr="00EC0AAE">
        <w:rPr>
          <w:rFonts w:asciiTheme="minorHAnsi" w:hAnsiTheme="minorHAnsi" w:cstheme="minorHAnsi"/>
          <w:lang w:val="es-ES_tradnl"/>
        </w:rPr>
        <w:lastRenderedPageBreak/>
        <w:t xml:space="preserve">Los licitantes cuyas proposiciones resultaron solventes son los que se muestran en el siguiente cuadro: </w:t>
      </w:r>
    </w:p>
    <w:p w14:paraId="44C4F997" w14:textId="77777777" w:rsidR="00EC0AAE" w:rsidRPr="00EC0AAE" w:rsidRDefault="00EC0AAE" w:rsidP="00EC0AAE">
      <w:pPr>
        <w:shd w:val="clear" w:color="auto" w:fill="FFFFFF"/>
        <w:spacing w:after="100" w:afterAutospacing="1"/>
        <w:contextualSpacing/>
        <w:jc w:val="both"/>
        <w:rPr>
          <w:rFonts w:asciiTheme="minorHAnsi" w:hAnsiTheme="minorHAnsi" w:cstheme="minorHAnsi"/>
          <w:lang w:val="es-ES_tradnl"/>
        </w:rPr>
      </w:pPr>
    </w:p>
    <w:p w14:paraId="53A7DF5C" w14:textId="77777777" w:rsidR="00EC0AAE" w:rsidRPr="00EC0AAE" w:rsidRDefault="00EC0AAE" w:rsidP="00EC0AAE">
      <w:pPr>
        <w:shd w:val="clear" w:color="auto" w:fill="FFFFFF"/>
        <w:spacing w:after="100" w:afterAutospacing="1"/>
        <w:contextualSpacing/>
        <w:rPr>
          <w:rFonts w:asciiTheme="minorHAnsi" w:hAnsiTheme="minorHAnsi" w:cstheme="minorHAnsi"/>
          <w:b/>
        </w:rPr>
      </w:pPr>
      <w:r w:rsidRPr="00EC0AAE">
        <w:rPr>
          <w:rFonts w:asciiTheme="minorHAnsi" w:hAnsiTheme="minorHAnsi" w:cstheme="minorHAnsi"/>
          <w:b/>
        </w:rPr>
        <w:t>MARÍA CRISTINA OLVERA ROSAS</w:t>
      </w:r>
    </w:p>
    <w:p w14:paraId="6A30AD87" w14:textId="77777777" w:rsidR="00EC0AAE" w:rsidRPr="00EC0AAE" w:rsidRDefault="00EC0AAE" w:rsidP="00EC0AAE">
      <w:pPr>
        <w:shd w:val="clear" w:color="auto" w:fill="FFFFFF"/>
        <w:spacing w:after="100" w:afterAutospacing="1"/>
        <w:contextualSpacing/>
        <w:rPr>
          <w:rFonts w:asciiTheme="minorHAnsi" w:hAnsiTheme="minorHAnsi" w:cstheme="minorHAnsi"/>
          <w:b/>
        </w:rPr>
      </w:pPr>
    </w:p>
    <w:p w14:paraId="687DFD77" w14:textId="77777777" w:rsidR="00EC0AAE" w:rsidRPr="00EC0AAE" w:rsidRDefault="00EC0AAE" w:rsidP="00EC0AAE">
      <w:pPr>
        <w:shd w:val="clear" w:color="auto" w:fill="FFFFFF"/>
        <w:spacing w:after="100" w:afterAutospacing="1"/>
        <w:contextualSpacing/>
        <w:jc w:val="both"/>
        <w:rPr>
          <w:rFonts w:asciiTheme="minorHAnsi" w:hAnsiTheme="minorHAnsi" w:cstheme="minorHAnsi"/>
          <w:b/>
          <w:i/>
          <w:u w:val="single"/>
        </w:rPr>
      </w:pPr>
      <w:r w:rsidRPr="00EC0AAE">
        <w:rPr>
          <w:rFonts w:asciiTheme="minorHAnsi" w:hAnsiTheme="minorHAnsi" w:cstheme="minorHAnsi"/>
          <w:b/>
          <w:i/>
          <w:u w:val="single"/>
        </w:rPr>
        <w:t xml:space="preserve">Se anexa tabla de Excel </w:t>
      </w:r>
    </w:p>
    <w:p w14:paraId="4471ADE0" w14:textId="77777777" w:rsidR="00EC0AAE" w:rsidRPr="00EC0AAE" w:rsidRDefault="00EC0AAE" w:rsidP="00EC0AAE">
      <w:pPr>
        <w:shd w:val="clear" w:color="auto" w:fill="FFFFFF"/>
        <w:spacing w:after="100" w:afterAutospacing="1"/>
        <w:contextualSpacing/>
        <w:rPr>
          <w:rFonts w:asciiTheme="minorHAnsi" w:hAnsiTheme="minorHAnsi" w:cstheme="minorHAnsi"/>
          <w:b/>
        </w:rPr>
      </w:pPr>
    </w:p>
    <w:p w14:paraId="58283693" w14:textId="77777777" w:rsidR="00EC0AAE" w:rsidRPr="00EC0AAE" w:rsidRDefault="00EC0AAE" w:rsidP="00EC0AAE">
      <w:pPr>
        <w:shd w:val="clear" w:color="auto" w:fill="FFFFFF"/>
        <w:spacing w:after="100" w:afterAutospacing="1"/>
        <w:contextualSpacing/>
        <w:jc w:val="both"/>
        <w:rPr>
          <w:rFonts w:asciiTheme="minorHAnsi" w:hAnsiTheme="minorHAnsi" w:cstheme="minorHAnsi"/>
          <w:lang w:val="es-ES_tradnl"/>
        </w:rPr>
      </w:pPr>
      <w:r w:rsidRPr="00EC0AAE">
        <w:rPr>
          <w:rFonts w:asciiTheme="minorHAnsi" w:hAnsiTheme="minorHAnsi" w:cstheme="minorHAnsi"/>
          <w:lang w:val="es-ES_tradnl"/>
        </w:rPr>
        <w:t>Responsable de la evaluación de las proposiciones:</w:t>
      </w:r>
    </w:p>
    <w:p w14:paraId="19C29B31" w14:textId="77777777" w:rsidR="00EC0AAE" w:rsidRPr="00EC0AAE" w:rsidRDefault="00EC0AAE" w:rsidP="00EC0AAE">
      <w:pPr>
        <w:shd w:val="clear" w:color="auto" w:fill="FFFFFF"/>
        <w:spacing w:after="100" w:afterAutospacing="1"/>
        <w:contextualSpacing/>
        <w:jc w:val="both"/>
        <w:rPr>
          <w:rFonts w:asciiTheme="minorHAnsi" w:hAnsiTheme="minorHAnsi" w:cstheme="minorHAnsi"/>
          <w:lang w:val="es-ES_tradnl"/>
        </w:rPr>
      </w:pPr>
    </w:p>
    <w:tbl>
      <w:tblPr>
        <w:tblStyle w:val="Tablaconcuadrcula"/>
        <w:tblW w:w="9781" w:type="dxa"/>
        <w:tblLayout w:type="fixed"/>
        <w:tblLook w:val="04A0" w:firstRow="1" w:lastRow="0" w:firstColumn="1" w:lastColumn="0" w:noHBand="0" w:noVBand="1"/>
      </w:tblPr>
      <w:tblGrid>
        <w:gridCol w:w="4538"/>
        <w:gridCol w:w="5243"/>
      </w:tblGrid>
      <w:tr w:rsidR="00EC0AAE" w:rsidRPr="00EC0AAE" w14:paraId="60AD0371" w14:textId="77777777" w:rsidTr="00EF2611">
        <w:trPr>
          <w:trHeight w:val="300"/>
        </w:trPr>
        <w:tc>
          <w:tcPr>
            <w:tcW w:w="4538" w:type="dxa"/>
          </w:tcPr>
          <w:p w14:paraId="59C86EF5" w14:textId="77777777" w:rsidR="00EC0AAE" w:rsidRPr="00EC0AAE" w:rsidRDefault="00EC0AAE" w:rsidP="00EF2611">
            <w:pPr>
              <w:spacing w:after="100" w:afterAutospacing="1" w:line="276" w:lineRule="auto"/>
              <w:contextualSpacing/>
              <w:jc w:val="center"/>
              <w:rPr>
                <w:rFonts w:asciiTheme="minorHAnsi" w:hAnsiTheme="minorHAnsi" w:cstheme="minorHAnsi"/>
                <w:b/>
                <w:lang w:val="es-ES_tradnl"/>
              </w:rPr>
            </w:pPr>
            <w:r w:rsidRPr="00EC0AAE">
              <w:rPr>
                <w:rFonts w:asciiTheme="minorHAnsi" w:hAnsiTheme="minorHAnsi" w:cstheme="minorHAnsi"/>
                <w:b/>
                <w:lang w:val="es-ES_tradnl"/>
              </w:rPr>
              <w:t>Nombre</w:t>
            </w:r>
          </w:p>
        </w:tc>
        <w:tc>
          <w:tcPr>
            <w:tcW w:w="5243" w:type="dxa"/>
          </w:tcPr>
          <w:p w14:paraId="795583C5" w14:textId="77777777" w:rsidR="00EC0AAE" w:rsidRPr="00EC0AAE" w:rsidRDefault="00EC0AAE" w:rsidP="00EF2611">
            <w:pPr>
              <w:spacing w:after="100" w:afterAutospacing="1" w:line="276" w:lineRule="auto"/>
              <w:contextualSpacing/>
              <w:jc w:val="center"/>
              <w:rPr>
                <w:rFonts w:asciiTheme="minorHAnsi" w:hAnsiTheme="minorHAnsi" w:cstheme="minorHAnsi"/>
                <w:b/>
                <w:lang w:val="es-ES_tradnl"/>
              </w:rPr>
            </w:pPr>
            <w:r w:rsidRPr="00EC0AAE">
              <w:rPr>
                <w:rFonts w:asciiTheme="minorHAnsi" w:hAnsiTheme="minorHAnsi" w:cstheme="minorHAnsi"/>
                <w:b/>
                <w:lang w:val="es-ES_tradnl"/>
              </w:rPr>
              <w:t>Cargo</w:t>
            </w:r>
          </w:p>
        </w:tc>
      </w:tr>
      <w:tr w:rsidR="00EC0AAE" w:rsidRPr="00EC0AAE" w14:paraId="7DEC38CD" w14:textId="77777777" w:rsidTr="00EF2611">
        <w:trPr>
          <w:trHeight w:val="300"/>
        </w:trPr>
        <w:tc>
          <w:tcPr>
            <w:tcW w:w="4538" w:type="dxa"/>
          </w:tcPr>
          <w:p w14:paraId="6869EF06" w14:textId="77777777" w:rsidR="00EC0AAE" w:rsidRPr="00EC0AAE" w:rsidRDefault="00EC0AAE" w:rsidP="00EF2611">
            <w:pPr>
              <w:shd w:val="clear" w:color="auto" w:fill="FFFFFF"/>
              <w:spacing w:after="100" w:afterAutospacing="1" w:line="276" w:lineRule="auto"/>
              <w:contextualSpacing/>
              <w:rPr>
                <w:rFonts w:asciiTheme="minorHAnsi" w:hAnsiTheme="minorHAnsi" w:cstheme="minorHAnsi"/>
              </w:rPr>
            </w:pPr>
            <w:r w:rsidRPr="00EC0AAE">
              <w:rPr>
                <w:rFonts w:asciiTheme="minorHAnsi" w:hAnsiTheme="minorHAnsi" w:cstheme="minorHAnsi"/>
              </w:rPr>
              <w:t>Mercedes Lizette Olvera Curiel</w:t>
            </w:r>
          </w:p>
        </w:tc>
        <w:tc>
          <w:tcPr>
            <w:tcW w:w="5243" w:type="dxa"/>
          </w:tcPr>
          <w:p w14:paraId="4303A560" w14:textId="77777777" w:rsidR="00EC0AAE" w:rsidRPr="00EC0AAE" w:rsidRDefault="00EC0AAE" w:rsidP="00EF2611">
            <w:pPr>
              <w:spacing w:after="100" w:afterAutospacing="1" w:line="276" w:lineRule="auto"/>
              <w:contextualSpacing/>
              <w:rPr>
                <w:rFonts w:asciiTheme="minorHAnsi" w:hAnsiTheme="minorHAnsi" w:cstheme="minorHAnsi"/>
              </w:rPr>
            </w:pPr>
            <w:r w:rsidRPr="00EC0AAE">
              <w:rPr>
                <w:rFonts w:asciiTheme="minorHAnsi" w:hAnsiTheme="minorHAnsi" w:cstheme="minorHAnsi"/>
              </w:rPr>
              <w:t>Jefe de Unidad Departamental D</w:t>
            </w:r>
          </w:p>
        </w:tc>
      </w:tr>
      <w:tr w:rsidR="00EC0AAE" w:rsidRPr="00EC0AAE" w14:paraId="797A35EC" w14:textId="77777777" w:rsidTr="00EF2611">
        <w:trPr>
          <w:trHeight w:val="300"/>
        </w:trPr>
        <w:tc>
          <w:tcPr>
            <w:tcW w:w="4538" w:type="dxa"/>
          </w:tcPr>
          <w:p w14:paraId="6A4C0403" w14:textId="77777777" w:rsidR="00EC0AAE" w:rsidRPr="00EC0AAE" w:rsidRDefault="00EC0AAE" w:rsidP="00EF2611">
            <w:pPr>
              <w:shd w:val="clear" w:color="auto" w:fill="FFFFFF"/>
              <w:spacing w:after="100" w:afterAutospacing="1"/>
              <w:contextualSpacing/>
              <w:rPr>
                <w:rFonts w:asciiTheme="minorHAnsi" w:hAnsiTheme="minorHAnsi" w:cstheme="minorHAnsi"/>
              </w:rPr>
            </w:pPr>
            <w:r w:rsidRPr="00EC0AAE">
              <w:rPr>
                <w:rFonts w:asciiTheme="minorHAnsi" w:hAnsiTheme="minorHAnsi" w:cstheme="minorHAnsi"/>
              </w:rPr>
              <w:t xml:space="preserve">Carlos Alejandro Vázquez Ortiz  </w:t>
            </w:r>
          </w:p>
        </w:tc>
        <w:tc>
          <w:tcPr>
            <w:tcW w:w="5243" w:type="dxa"/>
          </w:tcPr>
          <w:p w14:paraId="0142C488" w14:textId="77777777" w:rsidR="00EC0AAE" w:rsidRPr="00EC0AAE" w:rsidRDefault="00EC0AAE" w:rsidP="00EF2611">
            <w:pPr>
              <w:spacing w:after="100" w:afterAutospacing="1"/>
              <w:contextualSpacing/>
              <w:rPr>
                <w:rFonts w:asciiTheme="minorHAnsi" w:hAnsiTheme="minorHAnsi" w:cstheme="minorHAnsi"/>
              </w:rPr>
            </w:pPr>
            <w:r w:rsidRPr="00EC0AAE">
              <w:rPr>
                <w:rFonts w:asciiTheme="minorHAnsi" w:hAnsiTheme="minorHAnsi" w:cstheme="minorHAnsi"/>
              </w:rPr>
              <w:t>Coordinador General de Servicios Municipales</w:t>
            </w:r>
          </w:p>
        </w:tc>
      </w:tr>
    </w:tbl>
    <w:p w14:paraId="6073987E" w14:textId="77777777" w:rsidR="00EC0AAE" w:rsidRPr="00EC0AAE" w:rsidRDefault="00EC0AAE" w:rsidP="00EC0AAE">
      <w:pPr>
        <w:shd w:val="clear" w:color="auto" w:fill="FFFFFF"/>
        <w:spacing w:after="100" w:afterAutospacing="1"/>
        <w:contextualSpacing/>
        <w:jc w:val="both"/>
        <w:rPr>
          <w:rFonts w:asciiTheme="minorHAnsi" w:hAnsiTheme="minorHAnsi" w:cstheme="minorHAnsi"/>
        </w:rPr>
      </w:pPr>
    </w:p>
    <w:p w14:paraId="4DAE0598" w14:textId="77777777" w:rsidR="00EC0AAE" w:rsidRPr="00EC0AAE" w:rsidRDefault="00EC0AAE" w:rsidP="00EC0AAE">
      <w:pPr>
        <w:shd w:val="clear" w:color="auto" w:fill="FFFFFF"/>
        <w:spacing w:after="100" w:afterAutospacing="1"/>
        <w:contextualSpacing/>
        <w:jc w:val="both"/>
        <w:rPr>
          <w:rFonts w:asciiTheme="minorHAnsi" w:hAnsiTheme="minorHAnsi" w:cstheme="minorHAnsi"/>
          <w:b/>
          <w:lang w:val="es-ES_tradnl"/>
        </w:rPr>
      </w:pPr>
      <w:r w:rsidRPr="00EC0AAE">
        <w:rPr>
          <w:rFonts w:asciiTheme="minorHAnsi" w:hAnsiTheme="minorHAnsi" w:cstheme="minorHAnsi"/>
          <w:b/>
          <w:u w:val="single"/>
          <w:lang w:val="es-ES_tradnl"/>
        </w:rPr>
        <w:t>Mediante oficio de análisis técnico número 1600/2023/1380</w:t>
      </w:r>
    </w:p>
    <w:p w14:paraId="281980AC" w14:textId="77777777" w:rsidR="00EC0AAE" w:rsidRPr="00EC0AAE" w:rsidRDefault="00EC0AAE" w:rsidP="00EC0AAE">
      <w:pPr>
        <w:shd w:val="clear" w:color="auto" w:fill="FFFFFF"/>
        <w:spacing w:after="100" w:afterAutospacing="1"/>
        <w:contextualSpacing/>
        <w:jc w:val="both"/>
        <w:rPr>
          <w:rFonts w:asciiTheme="minorHAnsi" w:hAnsiTheme="minorHAnsi" w:cstheme="minorHAnsi"/>
          <w:b/>
          <w:lang w:val="es-ES_tradnl"/>
        </w:rPr>
      </w:pPr>
    </w:p>
    <w:p w14:paraId="756A01E6" w14:textId="77777777" w:rsidR="00EC0AAE" w:rsidRPr="00EC0AAE" w:rsidRDefault="00EC0AAE" w:rsidP="00EC0AAE">
      <w:pPr>
        <w:shd w:val="clear" w:color="auto" w:fill="FFFFFF"/>
        <w:spacing w:after="100" w:afterAutospacing="1"/>
        <w:contextualSpacing/>
        <w:jc w:val="both"/>
        <w:rPr>
          <w:rFonts w:asciiTheme="minorHAnsi" w:hAnsiTheme="minorHAnsi" w:cstheme="minorHAnsi"/>
        </w:rPr>
      </w:pPr>
      <w:r w:rsidRPr="00EC0AAE">
        <w:rPr>
          <w:rFonts w:asciiTheme="minorHAnsi" w:hAnsiTheme="minorHAnsi" w:cstheme="minorHAnsi"/>
          <w:b/>
          <w:lang w:val="es-ES_tradnl"/>
        </w:rPr>
        <w:t>Nota:</w:t>
      </w:r>
      <w:r w:rsidRPr="00EC0AAE">
        <w:rPr>
          <w:rFonts w:asciiTheme="minorHAnsi" w:hAnsiTheme="minorHAnsi" w:cstheme="minorHAnsi"/>
        </w:rPr>
        <w:t xml:space="preserve"> Se adjudica al único licitante solvente que cumplió con los requerimientos técnicos, económicos, así como la presentación de los puntos adicionales y la presentación de las muestras solicitadas en las bases de licitación.</w:t>
      </w:r>
    </w:p>
    <w:p w14:paraId="7ED7D654" w14:textId="77777777" w:rsidR="00EC0AAE" w:rsidRPr="00EC0AAE" w:rsidRDefault="00EC0AAE" w:rsidP="00EC0AAE">
      <w:pPr>
        <w:shd w:val="clear" w:color="auto" w:fill="FFFFFF"/>
        <w:spacing w:after="100" w:afterAutospacing="1"/>
        <w:contextualSpacing/>
        <w:jc w:val="both"/>
        <w:rPr>
          <w:rFonts w:asciiTheme="minorHAnsi" w:hAnsiTheme="minorHAnsi" w:cstheme="minorHAnsi"/>
        </w:rPr>
      </w:pPr>
    </w:p>
    <w:p w14:paraId="3946456F" w14:textId="77777777" w:rsidR="00EC0AAE" w:rsidRPr="00EC0AAE" w:rsidRDefault="00EC0AAE" w:rsidP="00EC0AAE">
      <w:pPr>
        <w:shd w:val="clear" w:color="auto" w:fill="FFFFFF"/>
        <w:spacing w:after="100" w:afterAutospacing="1"/>
        <w:contextualSpacing/>
        <w:jc w:val="both"/>
        <w:rPr>
          <w:rFonts w:asciiTheme="minorHAnsi" w:hAnsiTheme="minorHAnsi" w:cstheme="minorHAnsi"/>
        </w:rPr>
      </w:pPr>
      <w:r w:rsidRPr="00EC0AAE">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7E282F9" w14:textId="77777777" w:rsidR="00EC0AAE" w:rsidRPr="00EC0AAE" w:rsidRDefault="00EC0AAE" w:rsidP="00EC0AAE">
      <w:pPr>
        <w:shd w:val="clear" w:color="auto" w:fill="FFFFFF"/>
        <w:spacing w:after="100" w:afterAutospacing="1"/>
        <w:contextualSpacing/>
        <w:rPr>
          <w:rFonts w:asciiTheme="minorHAnsi" w:hAnsiTheme="minorHAnsi" w:cstheme="minorHAnsi"/>
          <w:b/>
        </w:rPr>
      </w:pPr>
    </w:p>
    <w:p w14:paraId="27C76785" w14:textId="77777777" w:rsidR="00EC0AAE" w:rsidRPr="00EC0AAE" w:rsidRDefault="00EC0AAE" w:rsidP="00EC0AAE">
      <w:pPr>
        <w:shd w:val="clear" w:color="auto" w:fill="FFFFFF"/>
        <w:spacing w:after="100" w:afterAutospacing="1"/>
        <w:contextualSpacing/>
        <w:rPr>
          <w:rFonts w:asciiTheme="minorHAnsi" w:hAnsiTheme="minorHAnsi" w:cstheme="minorHAnsi"/>
          <w:b/>
        </w:rPr>
      </w:pPr>
      <w:r w:rsidRPr="00EC0AAE">
        <w:rPr>
          <w:rFonts w:asciiTheme="minorHAnsi" w:hAnsiTheme="minorHAnsi" w:cstheme="minorHAnsi"/>
          <w:b/>
        </w:rPr>
        <w:t>MARÍA CRISTINA OLVERA ROSAS POR UN MONTO TOTAL DE $910,203.41</w:t>
      </w:r>
      <w:r w:rsidRPr="00EC0AAE">
        <w:rPr>
          <w:rFonts w:asciiTheme="minorHAnsi" w:hAnsiTheme="minorHAnsi" w:cstheme="minorHAnsi"/>
        </w:rPr>
        <w:t xml:space="preserve"> </w:t>
      </w:r>
    </w:p>
    <w:p w14:paraId="27DB23B9" w14:textId="77777777" w:rsidR="00EC0AAE" w:rsidRPr="00EC0AAE" w:rsidRDefault="00EC0AAE" w:rsidP="00EC0AAE">
      <w:pPr>
        <w:shd w:val="clear" w:color="auto" w:fill="FFFFFF"/>
        <w:spacing w:after="100" w:afterAutospacing="1"/>
        <w:contextualSpacing/>
        <w:jc w:val="both"/>
        <w:rPr>
          <w:rFonts w:asciiTheme="minorHAnsi" w:hAnsiTheme="minorHAnsi" w:cstheme="minorHAnsi"/>
          <w:b/>
        </w:rPr>
      </w:pPr>
    </w:p>
    <w:p w14:paraId="1CF631D9" w14:textId="77777777" w:rsidR="00EC0AAE" w:rsidRPr="00EC0AAE" w:rsidRDefault="00EC0AAE" w:rsidP="00EC0AAE">
      <w:pPr>
        <w:shd w:val="clear" w:color="auto" w:fill="FFFFFF"/>
        <w:spacing w:after="100" w:afterAutospacing="1"/>
        <w:contextualSpacing/>
        <w:jc w:val="both"/>
        <w:rPr>
          <w:rFonts w:asciiTheme="minorHAnsi" w:hAnsiTheme="minorHAnsi" w:cstheme="minorHAnsi"/>
          <w:b/>
          <w:i/>
          <w:u w:val="single"/>
        </w:rPr>
      </w:pPr>
      <w:r w:rsidRPr="00EC0AAE">
        <w:rPr>
          <w:rFonts w:asciiTheme="minorHAnsi" w:hAnsiTheme="minorHAnsi" w:cstheme="minorHAnsi"/>
          <w:b/>
          <w:i/>
          <w:u w:val="single"/>
        </w:rPr>
        <w:t xml:space="preserve">Se anexa tabla de Excel </w:t>
      </w:r>
    </w:p>
    <w:p w14:paraId="2BE309CE" w14:textId="77777777" w:rsidR="00EC0AAE" w:rsidRPr="00EC0AAE" w:rsidRDefault="00EC0AAE" w:rsidP="00EC0AAE">
      <w:pPr>
        <w:shd w:val="clear" w:color="auto" w:fill="FFFFFF"/>
        <w:spacing w:after="100" w:afterAutospacing="1"/>
        <w:contextualSpacing/>
        <w:jc w:val="both"/>
        <w:rPr>
          <w:rFonts w:asciiTheme="minorHAnsi" w:hAnsiTheme="minorHAnsi" w:cstheme="minorHAnsi"/>
          <w:b/>
        </w:rPr>
      </w:pPr>
    </w:p>
    <w:p w14:paraId="3FFBF19D" w14:textId="77777777" w:rsidR="00EC0AAE" w:rsidRPr="00EC0AAE" w:rsidRDefault="00EC0AAE" w:rsidP="00EC0AA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C0AAE">
        <w:rPr>
          <w:rFonts w:asciiTheme="minorHAnsi" w:hAnsiTheme="minorHAnsi" w:cstheme="minorHAnsi"/>
          <w:color w:val="000000"/>
          <w:lang w:eastAsia="es-MX"/>
        </w:rPr>
        <w:t>La convocante tendrá 10 días hábiles para emitir la orden de compra / pedido posterior a la emisión del fallo.</w:t>
      </w:r>
    </w:p>
    <w:p w14:paraId="3F70DC57" w14:textId="77777777" w:rsidR="00EC0AAE" w:rsidRPr="00EC0AAE" w:rsidRDefault="00EC0AAE" w:rsidP="00EC0A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7C1DA4F" w14:textId="77777777" w:rsidR="00EC0AAE" w:rsidRDefault="00EC0AAE" w:rsidP="00EC0AAE">
      <w:pPr>
        <w:shd w:val="clear" w:color="auto" w:fill="FFFFFF"/>
        <w:spacing w:line="253" w:lineRule="atLeast"/>
        <w:jc w:val="both"/>
        <w:rPr>
          <w:rFonts w:asciiTheme="minorHAnsi" w:hAnsiTheme="minorHAnsi" w:cstheme="minorHAnsi"/>
          <w:color w:val="000000"/>
          <w:lang w:eastAsia="es-MX"/>
        </w:rPr>
      </w:pPr>
      <w:r w:rsidRPr="00EC0AAE">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108F28B" w14:textId="77777777" w:rsidR="00EC0AAE" w:rsidRPr="00EC0AAE" w:rsidRDefault="00EC0AAE" w:rsidP="00EC0AAE">
      <w:pPr>
        <w:shd w:val="clear" w:color="auto" w:fill="FFFFFF"/>
        <w:spacing w:line="253" w:lineRule="atLeast"/>
        <w:jc w:val="both"/>
        <w:rPr>
          <w:rFonts w:asciiTheme="minorHAnsi" w:hAnsiTheme="minorHAnsi" w:cstheme="minorHAnsi"/>
          <w:color w:val="000000"/>
          <w:lang w:eastAsia="es-MX"/>
        </w:rPr>
      </w:pPr>
    </w:p>
    <w:p w14:paraId="12E0E756" w14:textId="77777777" w:rsidR="00EC0AAE" w:rsidRPr="00EC0AAE" w:rsidRDefault="00EC0AAE" w:rsidP="00EC0AAE">
      <w:pPr>
        <w:shd w:val="clear" w:color="auto" w:fill="FFFFFF"/>
        <w:spacing w:line="253" w:lineRule="atLeast"/>
        <w:jc w:val="both"/>
        <w:rPr>
          <w:rFonts w:asciiTheme="minorHAnsi" w:hAnsiTheme="minorHAnsi" w:cstheme="minorHAnsi"/>
          <w:color w:val="000000"/>
          <w:lang w:eastAsia="es-MX"/>
        </w:rPr>
      </w:pPr>
      <w:r w:rsidRPr="00EC0AA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9179187" w14:textId="77777777" w:rsidR="00EC0AAE" w:rsidRPr="00EC0AAE" w:rsidRDefault="00EC0AAE" w:rsidP="00EC0AAE">
      <w:pPr>
        <w:shd w:val="clear" w:color="auto" w:fill="FFFFFF"/>
        <w:spacing w:line="276" w:lineRule="atLeast"/>
        <w:jc w:val="both"/>
        <w:rPr>
          <w:rFonts w:asciiTheme="minorHAnsi" w:hAnsiTheme="minorHAnsi" w:cstheme="minorHAnsi"/>
          <w:color w:val="000000"/>
          <w:lang w:eastAsia="es-MX"/>
        </w:rPr>
      </w:pPr>
      <w:r w:rsidRPr="00EC0AA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836C63A" w14:textId="77777777" w:rsidR="00EC0AAE" w:rsidRPr="00EC0AAE" w:rsidRDefault="00EC0AAE" w:rsidP="00EC0AAE">
      <w:pPr>
        <w:shd w:val="clear" w:color="auto" w:fill="FFFFFF"/>
        <w:spacing w:line="276" w:lineRule="atLeast"/>
        <w:jc w:val="both"/>
        <w:rPr>
          <w:rFonts w:asciiTheme="minorHAnsi" w:hAnsiTheme="minorHAnsi" w:cstheme="minorHAnsi"/>
          <w:color w:val="000000"/>
          <w:lang w:eastAsia="es-MX"/>
        </w:rPr>
      </w:pPr>
    </w:p>
    <w:p w14:paraId="685F8545" w14:textId="77777777" w:rsidR="00EC0AAE" w:rsidRPr="00EC0AAE" w:rsidRDefault="00EC0AAE" w:rsidP="00EC0AAE">
      <w:pPr>
        <w:shd w:val="clear" w:color="auto" w:fill="FFFFFF"/>
        <w:spacing w:line="276" w:lineRule="atLeast"/>
        <w:jc w:val="both"/>
        <w:rPr>
          <w:rFonts w:asciiTheme="minorHAnsi" w:hAnsiTheme="minorHAnsi" w:cstheme="minorHAnsi"/>
          <w:color w:val="000000"/>
          <w:lang w:eastAsia="es-MX"/>
        </w:rPr>
      </w:pPr>
      <w:r w:rsidRPr="00EC0AAE">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EC0AAE">
        <w:rPr>
          <w:rFonts w:asciiTheme="minorHAnsi" w:hAnsiTheme="minorHAnsi" w:cstheme="minorHAnsi"/>
          <w:color w:val="000000"/>
          <w:lang w:eastAsia="es-MX"/>
        </w:rPr>
        <w:t>contrato</w:t>
      </w:r>
      <w:proofErr w:type="gramEnd"/>
      <w:r w:rsidRPr="00EC0AAE">
        <w:rPr>
          <w:rFonts w:asciiTheme="minorHAnsi" w:hAnsiTheme="minorHAnsi" w:cstheme="minorHAnsi"/>
          <w:color w:val="000000"/>
          <w:lang w:eastAsia="es-MX"/>
        </w:rPr>
        <w:t xml:space="preserve"> así como el seguimiento del trámite de pago correspondiente.</w:t>
      </w:r>
    </w:p>
    <w:p w14:paraId="33889EFB" w14:textId="77777777" w:rsidR="00EC0AAE" w:rsidRPr="00EC0AAE" w:rsidRDefault="00EC0AAE" w:rsidP="00EC0AAE">
      <w:pPr>
        <w:shd w:val="clear" w:color="auto" w:fill="FFFFFF"/>
        <w:spacing w:line="276" w:lineRule="atLeast"/>
        <w:jc w:val="both"/>
        <w:rPr>
          <w:rFonts w:asciiTheme="minorHAnsi" w:hAnsiTheme="minorHAnsi" w:cstheme="minorHAnsi"/>
          <w:color w:val="000000"/>
          <w:lang w:eastAsia="es-MX"/>
        </w:rPr>
      </w:pPr>
    </w:p>
    <w:p w14:paraId="3C356E8C" w14:textId="1B47C0C7" w:rsidR="000E563F" w:rsidRPr="00EC0AAE" w:rsidRDefault="00EC0AAE" w:rsidP="00EC0AAE">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EC0AAE">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EC0AAE">
        <w:rPr>
          <w:rFonts w:asciiTheme="minorHAnsi" w:hAnsiTheme="minorHAnsi" w:cstheme="minorHAnsi"/>
          <w:color w:val="000000"/>
          <w:shd w:val="clear" w:color="auto" w:fill="FFFFFF"/>
          <w:lang w:eastAsia="es-MX"/>
        </w:rPr>
        <w:t>relativos  del</w:t>
      </w:r>
      <w:proofErr w:type="gramEnd"/>
      <w:r w:rsidRPr="00EC0AAE">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14:paraId="2ABB519C" w14:textId="77777777" w:rsidR="00EC0AAE" w:rsidRDefault="00EC0AAE" w:rsidP="00EC0AAE">
      <w:pPr>
        <w:shd w:val="clear" w:color="auto" w:fill="FFFFFF"/>
        <w:spacing w:after="100" w:afterAutospacing="1"/>
        <w:contextualSpacing/>
        <w:jc w:val="both"/>
        <w:rPr>
          <w:rFonts w:asciiTheme="minorHAnsi" w:hAnsiTheme="minorHAnsi" w:cstheme="minorHAnsi"/>
        </w:rPr>
      </w:pPr>
    </w:p>
    <w:p w14:paraId="34D5A774" w14:textId="2612C516" w:rsidR="000E563F" w:rsidRPr="000E563F" w:rsidRDefault="000E563F" w:rsidP="000E563F">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rPr>
        <w:t xml:space="preserve">Edmundo Antonio Amutio Villa, representante suplente del </w:t>
      </w:r>
      <w:proofErr w:type="gramStart"/>
      <w:r w:rsidRPr="000E563F">
        <w:rPr>
          <w:rFonts w:asciiTheme="minorHAnsi" w:hAnsiTheme="minorHAnsi" w:cstheme="minorHAnsi"/>
        </w:rPr>
        <w:t>Presidente</w:t>
      </w:r>
      <w:proofErr w:type="gramEnd"/>
      <w:r w:rsidRPr="000E563F">
        <w:rPr>
          <w:rFonts w:asciiTheme="minorHAnsi" w:hAnsiTheme="minorHAnsi" w:cstheme="minorHAnsi"/>
        </w:rPr>
        <w:t xml:space="preserve"> del Comité de Adquisiciones, comenta de </w:t>
      </w:r>
      <w:r w:rsidRPr="000E563F">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EC0AAE">
        <w:rPr>
          <w:rFonts w:asciiTheme="minorHAnsi" w:hAnsiTheme="minorHAnsi" w:cstheme="minorHAnsi"/>
        </w:rPr>
        <w:t>del proveedor</w:t>
      </w:r>
      <w:r w:rsidRPr="00EC0AAE">
        <w:rPr>
          <w:rFonts w:asciiTheme="minorHAnsi" w:hAnsiTheme="minorHAnsi" w:cstheme="minorHAnsi"/>
          <w:b/>
        </w:rPr>
        <w:t xml:space="preserve"> </w:t>
      </w:r>
      <w:r w:rsidR="00EC0AAE" w:rsidRPr="00EC0AAE">
        <w:rPr>
          <w:rFonts w:asciiTheme="minorHAnsi" w:hAnsiTheme="minorHAnsi" w:cstheme="minorHAnsi"/>
          <w:b/>
        </w:rPr>
        <w:t>MARÍA CRISTINA OLVERA ROSAS</w:t>
      </w:r>
      <w:r w:rsidR="00EC0AAE" w:rsidRPr="000E563F">
        <w:rPr>
          <w:rFonts w:asciiTheme="minorHAnsi" w:hAnsiTheme="minorHAnsi" w:cstheme="minorHAnsi"/>
          <w:lang w:val="es-ES_tradnl"/>
        </w:rPr>
        <w:t xml:space="preserve"> </w:t>
      </w:r>
      <w:r w:rsidRPr="000E563F">
        <w:rPr>
          <w:rFonts w:asciiTheme="minorHAnsi" w:hAnsiTheme="minorHAnsi" w:cstheme="minorHAnsi"/>
          <w:lang w:val="es-ES_tradnl"/>
        </w:rPr>
        <w:t>los que estén por la afirmativa, sírvanse manifestarlo levantando su mano.</w:t>
      </w:r>
    </w:p>
    <w:p w14:paraId="0385DC1E" w14:textId="77777777" w:rsidR="000E563F" w:rsidRPr="000E563F" w:rsidRDefault="000E563F" w:rsidP="000E563F">
      <w:pPr>
        <w:shd w:val="clear" w:color="auto" w:fill="FFFFFF"/>
        <w:tabs>
          <w:tab w:val="left" w:pos="8116"/>
        </w:tabs>
        <w:spacing w:after="100" w:afterAutospacing="1"/>
        <w:contextualSpacing/>
        <w:jc w:val="both"/>
        <w:rPr>
          <w:rFonts w:asciiTheme="minorHAnsi" w:hAnsiTheme="minorHAnsi" w:cstheme="minorHAnsi"/>
          <w:lang w:val="es-ES_tradnl"/>
        </w:rPr>
      </w:pPr>
      <w:r w:rsidRPr="000E563F">
        <w:rPr>
          <w:rFonts w:asciiTheme="minorHAnsi" w:hAnsiTheme="minorHAnsi" w:cstheme="minorHAnsi"/>
          <w:lang w:val="es-ES_tradnl"/>
        </w:rPr>
        <w:tab/>
      </w:r>
    </w:p>
    <w:p w14:paraId="415A2F9C" w14:textId="77777777" w:rsidR="000E563F" w:rsidRDefault="000E563F" w:rsidP="000E563F">
      <w:pPr>
        <w:shd w:val="clear" w:color="auto" w:fill="FFFFFF"/>
        <w:spacing w:after="100" w:afterAutospacing="1"/>
        <w:ind w:left="360"/>
        <w:contextualSpacing/>
        <w:rPr>
          <w:rFonts w:asciiTheme="minorHAnsi" w:hAnsiTheme="minorHAnsi" w:cstheme="minorHAnsi"/>
          <w:b/>
          <w:i/>
        </w:rPr>
      </w:pPr>
      <w:r w:rsidRPr="000E563F">
        <w:rPr>
          <w:rFonts w:asciiTheme="minorHAnsi" w:hAnsiTheme="minorHAnsi" w:cstheme="minorHAnsi"/>
          <w:b/>
          <w:i/>
        </w:rPr>
        <w:t>Aprobado por Unanimidad de votos por parte de los integrantes del Comité presentes</w:t>
      </w:r>
    </w:p>
    <w:p w14:paraId="6994F64A" w14:textId="77777777" w:rsidR="000E563F" w:rsidRPr="00EC0AAE" w:rsidRDefault="000E563F" w:rsidP="000E563F">
      <w:pPr>
        <w:shd w:val="clear" w:color="auto" w:fill="FFFFFF"/>
        <w:spacing w:after="100" w:afterAutospacing="1"/>
        <w:ind w:left="360"/>
        <w:contextualSpacing/>
        <w:rPr>
          <w:rFonts w:asciiTheme="minorHAnsi" w:hAnsiTheme="minorHAnsi" w:cstheme="minorHAnsi"/>
          <w:b/>
          <w:i/>
        </w:rPr>
      </w:pPr>
    </w:p>
    <w:p w14:paraId="6C510A10" w14:textId="77777777" w:rsidR="00EC0AAE" w:rsidRPr="00EC0AAE" w:rsidRDefault="00EC0AAE" w:rsidP="00EC0AAE">
      <w:pPr>
        <w:spacing w:after="100" w:afterAutospacing="1"/>
        <w:contextualSpacing/>
        <w:jc w:val="both"/>
        <w:rPr>
          <w:rFonts w:asciiTheme="minorHAnsi" w:eastAsiaTheme="minorEastAsia" w:hAnsiTheme="minorHAnsi" w:cstheme="minorHAnsi"/>
          <w:lang w:eastAsia="es-MX"/>
        </w:rPr>
      </w:pPr>
      <w:r w:rsidRPr="00EC0AAE">
        <w:rPr>
          <w:rFonts w:asciiTheme="minorHAnsi" w:eastAsiaTheme="minorEastAsia" w:hAnsiTheme="minorHAnsi" w:cstheme="minorHAnsi"/>
          <w:b/>
          <w:lang w:val="es-ES" w:eastAsia="es-MX"/>
        </w:rPr>
        <w:t>Número de Cuadro:</w:t>
      </w:r>
      <w:r w:rsidRPr="00EC0AAE">
        <w:rPr>
          <w:rFonts w:asciiTheme="minorHAnsi" w:eastAsiaTheme="minorEastAsia" w:hAnsiTheme="minorHAnsi" w:cstheme="minorHAnsi"/>
          <w:lang w:val="es-ES" w:eastAsia="es-MX"/>
        </w:rPr>
        <w:t xml:space="preserve"> </w:t>
      </w:r>
      <w:r w:rsidRPr="00EC0AAE">
        <w:rPr>
          <w:rFonts w:asciiTheme="minorHAnsi" w:eastAsiaTheme="minorEastAsia" w:hAnsiTheme="minorHAnsi" w:cstheme="minorHAnsi"/>
          <w:lang w:eastAsia="es-MX"/>
        </w:rPr>
        <w:t>04.17.2023</w:t>
      </w:r>
    </w:p>
    <w:p w14:paraId="7BFC04A4" w14:textId="77777777" w:rsidR="00EC0AAE" w:rsidRPr="00EC0AAE" w:rsidRDefault="00EC0AAE" w:rsidP="00EC0AAE">
      <w:pPr>
        <w:shd w:val="clear" w:color="auto" w:fill="FFFFFF"/>
        <w:spacing w:after="100" w:afterAutospacing="1"/>
        <w:contextualSpacing/>
        <w:jc w:val="both"/>
        <w:rPr>
          <w:rFonts w:asciiTheme="minorHAnsi" w:eastAsiaTheme="minorEastAsia" w:hAnsiTheme="minorHAnsi" w:cstheme="minorHAnsi"/>
          <w:b/>
        </w:rPr>
      </w:pPr>
      <w:r w:rsidRPr="00EC0AAE">
        <w:rPr>
          <w:rFonts w:asciiTheme="minorHAnsi" w:eastAsiaTheme="minorEastAsia" w:hAnsiTheme="minorHAnsi" w:cstheme="minorHAnsi"/>
          <w:b/>
          <w:lang w:val="es-ES" w:eastAsia="es-MX"/>
        </w:rPr>
        <w:t>Licitación Pública Nacional con Participación del Comité:</w:t>
      </w:r>
      <w:r w:rsidRPr="00EC0AAE">
        <w:rPr>
          <w:rFonts w:asciiTheme="minorHAnsi" w:eastAsiaTheme="minorEastAsia" w:hAnsiTheme="minorHAnsi" w:cstheme="minorHAnsi"/>
          <w:lang w:val="es-ES" w:eastAsia="es-MX"/>
        </w:rPr>
        <w:t xml:space="preserve"> 202300888 Ronda 2</w:t>
      </w:r>
    </w:p>
    <w:p w14:paraId="0E4AF919" w14:textId="77777777" w:rsidR="00EC0AAE" w:rsidRPr="00EC0AAE" w:rsidRDefault="00EC0AAE" w:rsidP="00EC0AAE">
      <w:pPr>
        <w:shd w:val="clear" w:color="auto" w:fill="FFFFFF"/>
        <w:spacing w:after="100" w:afterAutospacing="1"/>
        <w:contextualSpacing/>
        <w:jc w:val="both"/>
        <w:rPr>
          <w:rFonts w:asciiTheme="minorHAnsi" w:eastAsiaTheme="minorEastAsia" w:hAnsiTheme="minorHAnsi" w:cstheme="minorHAnsi"/>
          <w:b/>
          <w:lang w:val="es-ES" w:eastAsia="es-MX"/>
        </w:rPr>
      </w:pPr>
      <w:r w:rsidRPr="00EC0AAE">
        <w:rPr>
          <w:rFonts w:asciiTheme="minorHAnsi" w:eastAsiaTheme="minorEastAsia" w:hAnsiTheme="minorHAnsi" w:cstheme="minorHAnsi"/>
          <w:b/>
          <w:lang w:val="es-ES" w:eastAsia="es-MX"/>
        </w:rPr>
        <w:t xml:space="preserve">Área Requirente: </w:t>
      </w:r>
      <w:r w:rsidRPr="00EC0AAE">
        <w:rPr>
          <w:rFonts w:asciiTheme="minorHAnsi" w:eastAsiaTheme="minorEastAsia" w:hAnsiTheme="minorHAnsi" w:cstheme="minorHAnsi"/>
          <w:lang w:val="es-ES" w:eastAsia="es-MX"/>
        </w:rPr>
        <w:t>Dirección de Protección Animal adscrita a la</w:t>
      </w:r>
      <w:r w:rsidRPr="00EC0AAE">
        <w:rPr>
          <w:rFonts w:asciiTheme="minorHAnsi" w:eastAsiaTheme="minorEastAsia" w:hAnsiTheme="minorHAnsi" w:cstheme="minorHAnsi"/>
          <w:b/>
          <w:lang w:val="es-ES" w:eastAsia="es-MX"/>
        </w:rPr>
        <w:t xml:space="preserve"> </w:t>
      </w:r>
      <w:r w:rsidRPr="00EC0AAE">
        <w:rPr>
          <w:rFonts w:asciiTheme="minorHAnsi" w:eastAsiaTheme="minorEastAsia" w:hAnsiTheme="minorHAnsi" w:cstheme="minorHAnsi"/>
          <w:lang w:val="es-ES" w:eastAsia="es-MX"/>
        </w:rPr>
        <w:t xml:space="preserve">Coordinación General de Gestión Integral de la Ciudad </w:t>
      </w:r>
    </w:p>
    <w:p w14:paraId="6D42EEC0" w14:textId="77777777" w:rsidR="00EC0AAE" w:rsidRPr="00EC0AAE" w:rsidRDefault="00EC0AAE" w:rsidP="00EC0AAE">
      <w:pPr>
        <w:shd w:val="clear" w:color="auto" w:fill="FFFFFF"/>
        <w:spacing w:after="100" w:afterAutospacing="1"/>
        <w:contextualSpacing/>
        <w:jc w:val="both"/>
        <w:rPr>
          <w:rFonts w:asciiTheme="minorHAnsi" w:eastAsiaTheme="minorEastAsia" w:hAnsiTheme="minorHAnsi" w:cstheme="minorHAnsi"/>
          <w:lang w:val="es-ES" w:eastAsia="es-MX"/>
        </w:rPr>
      </w:pPr>
      <w:r w:rsidRPr="00EC0AAE">
        <w:rPr>
          <w:rFonts w:asciiTheme="minorHAnsi" w:eastAsiaTheme="minorEastAsia" w:hAnsiTheme="minorHAnsi" w:cstheme="minorHAnsi"/>
          <w:b/>
          <w:lang w:val="es-ES" w:eastAsia="es-MX"/>
        </w:rPr>
        <w:t xml:space="preserve">Objeto de licitación: </w:t>
      </w:r>
      <w:r w:rsidRPr="00EC0AAE">
        <w:rPr>
          <w:rFonts w:asciiTheme="minorHAnsi" w:eastAsiaTheme="minorEastAsia" w:hAnsiTheme="minorHAnsi" w:cstheme="minorHAnsi"/>
          <w:lang w:val="es-ES" w:eastAsia="es-MX"/>
        </w:rPr>
        <w:t>Material de cirugía y curación para atención a campañas de esterilización y atención clínica de los animales del CISAZ y UMA Villa Fantasía</w:t>
      </w:r>
    </w:p>
    <w:p w14:paraId="3BCE1E35" w14:textId="77777777" w:rsidR="00EC0AAE" w:rsidRPr="00EC0AAE" w:rsidRDefault="00EC0AAE" w:rsidP="00EC0AAE">
      <w:pPr>
        <w:shd w:val="clear" w:color="auto" w:fill="FFFFFF"/>
        <w:spacing w:after="100" w:afterAutospacing="1"/>
        <w:contextualSpacing/>
        <w:jc w:val="both"/>
        <w:rPr>
          <w:rFonts w:asciiTheme="minorHAnsi" w:eastAsiaTheme="minorEastAsia" w:hAnsiTheme="minorHAnsi" w:cstheme="minorHAnsi"/>
          <w:lang w:eastAsia="es-MX"/>
        </w:rPr>
      </w:pPr>
    </w:p>
    <w:p w14:paraId="6D69A4CD" w14:textId="77777777" w:rsidR="00EC0AAE" w:rsidRPr="00EC0AAE" w:rsidRDefault="00EC0AAE" w:rsidP="00EC0AAE">
      <w:pPr>
        <w:shd w:val="clear" w:color="auto" w:fill="FFFFFF"/>
        <w:spacing w:after="100" w:afterAutospacing="1"/>
        <w:contextualSpacing/>
        <w:jc w:val="both"/>
        <w:rPr>
          <w:rFonts w:asciiTheme="minorHAnsi" w:eastAsiaTheme="minorEastAsia" w:hAnsiTheme="minorHAnsi" w:cstheme="minorHAnsi"/>
          <w:lang w:val="es-ES_tradnl"/>
        </w:rPr>
      </w:pPr>
      <w:r w:rsidRPr="00EC0AAE">
        <w:rPr>
          <w:rFonts w:asciiTheme="minorHAnsi" w:eastAsiaTheme="minorEastAsia" w:hAnsiTheme="minorHAnsi" w:cstheme="minorHAnsi"/>
          <w:lang w:eastAsia="es-MX"/>
        </w:rPr>
        <w:t>S</w:t>
      </w:r>
      <w:proofErr w:type="spellStart"/>
      <w:r w:rsidRPr="00EC0AAE">
        <w:rPr>
          <w:rFonts w:asciiTheme="minorHAnsi" w:hAnsiTheme="minorHAnsi" w:cstheme="minorHAnsi"/>
          <w:lang w:val="es-ES_tradnl"/>
        </w:rPr>
        <w:t>e</w:t>
      </w:r>
      <w:proofErr w:type="spellEnd"/>
      <w:r w:rsidRPr="00EC0AAE">
        <w:rPr>
          <w:rFonts w:asciiTheme="minorHAnsi" w:hAnsiTheme="minorHAnsi" w:cstheme="minorHAnsi"/>
          <w:lang w:val="es-ES_tradnl"/>
        </w:rPr>
        <w:t xml:space="preserve"> pone a la vista el expediente de donde se desprende lo siguiente:</w:t>
      </w:r>
    </w:p>
    <w:p w14:paraId="08E44C9B" w14:textId="77777777" w:rsidR="00EC0AAE" w:rsidRPr="00EC0AAE" w:rsidRDefault="00EC0AAE" w:rsidP="00EC0AAE">
      <w:pPr>
        <w:shd w:val="clear" w:color="auto" w:fill="FFFFFF"/>
        <w:spacing w:after="100" w:afterAutospacing="1"/>
        <w:contextualSpacing/>
        <w:jc w:val="both"/>
        <w:rPr>
          <w:rFonts w:asciiTheme="minorHAnsi" w:hAnsiTheme="minorHAnsi" w:cstheme="minorHAnsi"/>
          <w:lang w:val="es-ES_tradnl"/>
        </w:rPr>
      </w:pPr>
    </w:p>
    <w:p w14:paraId="395B7ACD" w14:textId="77777777" w:rsidR="00EC0AAE" w:rsidRPr="00EC0AAE" w:rsidRDefault="00EC0AAE" w:rsidP="00EC0AAE">
      <w:pPr>
        <w:shd w:val="clear" w:color="auto" w:fill="FFFFFF"/>
        <w:spacing w:after="100" w:afterAutospacing="1"/>
        <w:contextualSpacing/>
        <w:jc w:val="both"/>
        <w:rPr>
          <w:rFonts w:asciiTheme="minorHAnsi" w:hAnsiTheme="minorHAnsi" w:cstheme="minorHAnsi"/>
          <w:b/>
          <w:lang w:val="es-ES_tradnl"/>
        </w:rPr>
      </w:pPr>
      <w:r w:rsidRPr="00EC0AAE">
        <w:rPr>
          <w:rFonts w:asciiTheme="minorHAnsi" w:hAnsiTheme="minorHAnsi" w:cstheme="minorHAnsi"/>
          <w:b/>
          <w:lang w:val="es-ES_tradnl"/>
        </w:rPr>
        <w:t>Proveedores que cotizan:</w:t>
      </w:r>
    </w:p>
    <w:p w14:paraId="0582CF8F" w14:textId="77777777" w:rsidR="00EC0AAE" w:rsidRPr="00EC0AAE" w:rsidRDefault="00EC0AAE" w:rsidP="00EC0AAE">
      <w:pPr>
        <w:pStyle w:val="Prrafodelista"/>
        <w:numPr>
          <w:ilvl w:val="0"/>
          <w:numId w:val="35"/>
        </w:numPr>
        <w:shd w:val="clear" w:color="auto" w:fill="FFFFFF"/>
        <w:spacing w:after="100" w:afterAutospacing="1"/>
        <w:contextualSpacing/>
        <w:jc w:val="both"/>
        <w:rPr>
          <w:rFonts w:asciiTheme="minorHAnsi" w:hAnsiTheme="minorHAnsi" w:cstheme="minorHAnsi"/>
        </w:rPr>
      </w:pPr>
      <w:r w:rsidRPr="00EC0AAE">
        <w:rPr>
          <w:rFonts w:asciiTheme="minorHAnsi" w:hAnsiTheme="minorHAnsi" w:cstheme="minorHAnsi"/>
        </w:rPr>
        <w:lastRenderedPageBreak/>
        <w:t>Tania Álvarez Martínez</w:t>
      </w:r>
    </w:p>
    <w:p w14:paraId="06616690" w14:textId="77777777" w:rsidR="00EC0AAE" w:rsidRPr="00EC0AAE" w:rsidRDefault="00EC0AAE" w:rsidP="00EC0AAE">
      <w:pPr>
        <w:pStyle w:val="Prrafodelista"/>
        <w:numPr>
          <w:ilvl w:val="0"/>
          <w:numId w:val="35"/>
        </w:numPr>
        <w:shd w:val="clear" w:color="auto" w:fill="FFFFFF"/>
        <w:spacing w:after="100" w:afterAutospacing="1"/>
        <w:contextualSpacing/>
        <w:jc w:val="both"/>
        <w:rPr>
          <w:rFonts w:asciiTheme="minorHAnsi" w:hAnsiTheme="minorHAnsi" w:cstheme="minorHAnsi"/>
        </w:rPr>
      </w:pPr>
      <w:r w:rsidRPr="00EC0AAE">
        <w:rPr>
          <w:rFonts w:asciiTheme="minorHAnsi" w:hAnsiTheme="minorHAnsi" w:cstheme="minorHAnsi"/>
        </w:rPr>
        <w:t>David Gradilla Mendoza</w:t>
      </w:r>
    </w:p>
    <w:p w14:paraId="2889002B" w14:textId="77777777" w:rsidR="00EC0AAE" w:rsidRDefault="00EC0AAE" w:rsidP="00EC0AAE">
      <w:pPr>
        <w:shd w:val="clear" w:color="auto" w:fill="FFFFFF"/>
        <w:spacing w:after="100" w:afterAutospacing="1"/>
        <w:contextualSpacing/>
        <w:rPr>
          <w:rFonts w:asciiTheme="minorHAnsi" w:hAnsiTheme="minorHAnsi" w:cstheme="minorHAnsi"/>
          <w:b/>
          <w:i/>
        </w:rPr>
      </w:pPr>
      <w:r w:rsidRPr="00EC0AAE">
        <w:rPr>
          <w:rFonts w:asciiTheme="minorHAnsi" w:hAnsiTheme="minorHAnsi" w:cstheme="minorHAnsi"/>
          <w:b/>
          <w:i/>
        </w:rPr>
        <w:t xml:space="preserve">Ningún licitante resultó solvente </w:t>
      </w:r>
    </w:p>
    <w:p w14:paraId="4C85E72D" w14:textId="77777777" w:rsidR="00EC0AAE" w:rsidRDefault="00EC0AAE" w:rsidP="00EC0AAE">
      <w:pPr>
        <w:shd w:val="clear" w:color="auto" w:fill="FFFFFF"/>
        <w:spacing w:after="100" w:afterAutospacing="1"/>
        <w:ind w:left="360"/>
        <w:contextualSpacing/>
        <w:jc w:val="both"/>
        <w:rPr>
          <w:rFonts w:asciiTheme="minorHAnsi" w:hAnsiTheme="minorHAnsi" w:cstheme="minorHAnsi"/>
          <w:b/>
          <w:i/>
        </w:rPr>
      </w:pPr>
    </w:p>
    <w:p w14:paraId="1BD5662C" w14:textId="28CE88C6" w:rsidR="000E563F" w:rsidRPr="00EC0AAE" w:rsidRDefault="00EC0AAE" w:rsidP="00EC0AAE">
      <w:pPr>
        <w:shd w:val="clear" w:color="auto" w:fill="FFFFFF"/>
        <w:spacing w:after="100" w:afterAutospacing="1"/>
        <w:ind w:left="360"/>
        <w:contextualSpacing/>
        <w:jc w:val="both"/>
        <w:rPr>
          <w:rFonts w:asciiTheme="minorHAnsi" w:hAnsiTheme="minorHAnsi" w:cstheme="minorHAnsi"/>
          <w:lang w:val="es-ES_tradnl"/>
        </w:rPr>
      </w:pPr>
      <w:r w:rsidRPr="00EC0AAE">
        <w:rPr>
          <w:rFonts w:asciiTheme="minorHAnsi" w:hAnsiTheme="minorHAnsi" w:cstheme="minorHAnsi"/>
          <w:b/>
          <w:lang w:val="es-ES_tradnl"/>
        </w:rPr>
        <w:t xml:space="preserve">Nota: </w:t>
      </w:r>
      <w:r w:rsidRPr="00EC0AAE">
        <w:rPr>
          <w:rFonts w:asciiTheme="minorHAnsi" w:hAnsiTheme="minorHAnsi" w:cstheme="minorHAnsi"/>
          <w:lang w:val="es-ES_tradnl"/>
        </w:rPr>
        <w:t>Posterior al acto de presentación y apertura de proposiciones realizada el día 07 de Agosto del 2023 se detectó que de las 02 propuestas presentadas, ambos presentaron sus propuestas económicas con más del 80% de las partidas comprendidas en la presente licitación por encima o por debajo de la media del estudio del mercado por lo cual de continuar con el proceso de licitación antes mencionado, ocasionaría que no se ejerciera el recurso de manera adecuada conforme a los resultados esperados, puesto que no es factible realizarlo según las condiciones actuales. Por lo anterior y con base a un análisis exhaustivo y revisión a las propuestas presentadas, por lo que conforme al Artículo 71 de la Ley de Compras Gubernamentales, Enajenaciones y Contratación de Servicios del Estado de Jalisco y sus Municipios, y en términos del Artículo 87 del Reglamento de Compras, Enajenaciones y Contratación de Servicios del Municipio de Zapopan, Jalisco, se solicita la cancelación del presente proceso y al persistir la necesidad de la adquisición de dichos servicios y en virtud de que no se tuvo claridad en cuanto a la prestación de los bienes y su vigencia se solicita su autorización para la realización de un nuevo estudio de mercado con nuevas bases.</w:t>
      </w:r>
    </w:p>
    <w:p w14:paraId="1661E827" w14:textId="77777777" w:rsidR="00EC0AAE" w:rsidRDefault="00EC0AAE" w:rsidP="00EC0AAE">
      <w:pPr>
        <w:shd w:val="clear" w:color="auto" w:fill="FFFFFF"/>
        <w:spacing w:after="100" w:afterAutospacing="1"/>
        <w:ind w:left="360"/>
        <w:contextualSpacing/>
        <w:rPr>
          <w:rFonts w:asciiTheme="minorHAnsi" w:hAnsiTheme="minorHAnsi" w:cstheme="minorHAnsi"/>
          <w:b/>
          <w:i/>
        </w:rPr>
      </w:pPr>
    </w:p>
    <w:p w14:paraId="0B2B9057" w14:textId="68B46D5F" w:rsidR="000E563F" w:rsidRPr="003564AE" w:rsidRDefault="000E563F" w:rsidP="000E563F">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comenta</w:t>
      </w:r>
      <w:r w:rsidR="007A79F1">
        <w:rPr>
          <w:rFonts w:asciiTheme="minorHAnsi" w:hAnsiTheme="minorHAnsi" w:cstheme="minorHAnsi"/>
        </w:rPr>
        <w:t xml:space="preserve"> </w:t>
      </w:r>
      <w:proofErr w:type="gramStart"/>
      <w:r w:rsidR="007A79F1" w:rsidRPr="007A79F1">
        <w:rPr>
          <w:rFonts w:asciiTheme="minorHAnsi" w:hAnsiTheme="minorHAnsi" w:cstheme="minorHAnsi"/>
        </w:rPr>
        <w:t xml:space="preserve">de </w:t>
      </w:r>
      <w:r w:rsidRPr="007A79F1">
        <w:rPr>
          <w:rFonts w:asciiTheme="minorHAnsi" w:hAnsiTheme="minorHAnsi" w:cstheme="minorHAnsi"/>
        </w:rPr>
        <w:t xml:space="preserve"> </w:t>
      </w:r>
      <w:r w:rsidR="007A79F1" w:rsidRPr="007A79F1">
        <w:rPr>
          <w:rFonts w:asciiTheme="minorHAnsi" w:eastAsia="Cambria" w:hAnsiTheme="minorHAnsi" w:cstheme="minorHAnsi"/>
        </w:rPr>
        <w:t>conformidad</w:t>
      </w:r>
      <w:proofErr w:type="gramEnd"/>
      <w:r w:rsidR="007A79F1" w:rsidRPr="007A79F1">
        <w:rPr>
          <w:rFonts w:asciiTheme="minorHAnsi" w:eastAsia="Cambria" w:hAnsiTheme="minorHAnsi" w:cstheme="minorHAnsi"/>
        </w:rPr>
        <w:t xml:space="preserve"> con el artículo 24, fracción VII del Reglamento de Compras, Enajenaciones y Contratación de Servicios del Municipio de Zapopan, Jalisco, se somete a su consideración </w:t>
      </w:r>
      <w:r w:rsidR="007A79F1" w:rsidRPr="007A79F1">
        <w:rPr>
          <w:rFonts w:asciiTheme="minorHAnsi" w:hAnsiTheme="minorHAnsi" w:cstheme="minorHAnsi"/>
          <w:b/>
          <w:lang w:val="es-ES_tradnl"/>
        </w:rPr>
        <w:t>la cancelación del proceso y se solicita su autorización para la realización de un nuevo estudio de mercado con nuevas bases</w:t>
      </w:r>
      <w:r w:rsidR="007A79F1" w:rsidRPr="007A79F1">
        <w:rPr>
          <w:rFonts w:asciiTheme="minorHAnsi" w:hAnsiTheme="minorHAnsi" w:cstheme="minorHAnsi"/>
          <w:b/>
        </w:rPr>
        <w:t>)</w:t>
      </w:r>
      <w:r w:rsidR="007A79F1" w:rsidRPr="007A79F1">
        <w:rPr>
          <w:rFonts w:asciiTheme="minorHAnsi" w:hAnsiTheme="minorHAnsi" w:cstheme="minorHAnsi"/>
        </w:rPr>
        <w:t>,</w:t>
      </w:r>
      <w:r w:rsidR="007A79F1" w:rsidRPr="007A79F1">
        <w:rPr>
          <w:rFonts w:asciiTheme="minorHAnsi" w:hAnsiTheme="minorHAnsi" w:cstheme="minorHAnsi"/>
          <w:b/>
        </w:rPr>
        <w:t xml:space="preserve"> </w:t>
      </w:r>
      <w:r w:rsidR="007A79F1" w:rsidRPr="007A79F1">
        <w:rPr>
          <w:rFonts w:asciiTheme="minorHAnsi" w:hAnsiTheme="minorHAnsi" w:cstheme="minorHAnsi"/>
          <w:lang w:val="es-ES_tradnl"/>
        </w:rPr>
        <w:t>los que estén por la afirmativa, sírvanse manifestarlo levantando su mano</w:t>
      </w:r>
      <w:r w:rsidR="007A79F1" w:rsidRPr="00DF5F81">
        <w:rPr>
          <w:rFonts w:cstheme="minorHAnsi"/>
          <w:lang w:val="es-ES_tradnl"/>
        </w:rPr>
        <w:t>.</w:t>
      </w:r>
    </w:p>
    <w:p w14:paraId="214D03B8" w14:textId="77777777" w:rsidR="000E563F" w:rsidRPr="003564AE" w:rsidRDefault="000E563F" w:rsidP="000E563F">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22946078" w14:textId="1B8479A6" w:rsidR="000E563F" w:rsidRDefault="000E563F" w:rsidP="000E563F">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443B9020" w14:textId="77777777" w:rsidR="00551032" w:rsidRPr="003564AE" w:rsidRDefault="00551032" w:rsidP="000E563F">
      <w:pPr>
        <w:shd w:val="clear" w:color="auto" w:fill="FFFFFF"/>
        <w:spacing w:after="100" w:afterAutospacing="1"/>
        <w:contextualSpacing/>
        <w:jc w:val="center"/>
        <w:rPr>
          <w:rFonts w:asciiTheme="minorHAnsi" w:hAnsiTheme="minorHAnsi" w:cstheme="minorHAnsi"/>
          <w:b/>
          <w:i/>
        </w:rPr>
      </w:pPr>
    </w:p>
    <w:p w14:paraId="50002CE8" w14:textId="251A633F" w:rsidR="00690659" w:rsidRDefault="00690659" w:rsidP="00690659">
      <w:pPr>
        <w:pStyle w:val="Prrafodelista"/>
        <w:numPr>
          <w:ilvl w:val="0"/>
          <w:numId w:val="1"/>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w:t>
      </w:r>
      <w:r>
        <w:rPr>
          <w:rFonts w:asciiTheme="minorHAnsi" w:hAnsiTheme="minorHAnsi" w:cstheme="minorHAnsi"/>
          <w:b/>
          <w:lang w:val="es-ES_tradnl"/>
        </w:rPr>
        <w:t>rdo al Artículo 99, Fracción</w:t>
      </w:r>
      <w:r w:rsidRPr="00205F9D">
        <w:rPr>
          <w:rFonts w:asciiTheme="minorHAnsi" w:hAnsiTheme="minorHAnsi" w:cstheme="minorHAnsi"/>
          <w:b/>
          <w:lang w:val="es-ES_tradnl"/>
        </w:rPr>
        <w:t xml:space="preserve"> III</w:t>
      </w:r>
      <w:r>
        <w:rPr>
          <w:rFonts w:asciiTheme="minorHAnsi" w:hAnsiTheme="minorHAnsi" w:cstheme="minorHAnsi"/>
          <w:b/>
          <w:lang w:val="es-ES_tradnl"/>
        </w:rPr>
        <w:t xml:space="preserve"> y I</w:t>
      </w:r>
      <w:r w:rsidR="009A1A27">
        <w:rPr>
          <w:rFonts w:asciiTheme="minorHAnsi" w:hAnsiTheme="minorHAnsi" w:cstheme="minorHAnsi"/>
          <w:b/>
          <w:lang w:val="es-ES_tradnl"/>
        </w:rPr>
        <w:t>V</w:t>
      </w:r>
      <w:r w:rsidRPr="00205F9D">
        <w:rPr>
          <w:rFonts w:asciiTheme="minorHAnsi" w:hAnsiTheme="minorHAnsi" w:cstheme="minorHAnsi"/>
          <w:b/>
          <w:lang w:val="es-ES_tradnl"/>
        </w:rPr>
        <w:t xml:space="preserve"> del Reglamento de Compras, Enajenaciones y Contratación de Servicios del Municipio de Zapopan Jalisco.</w:t>
      </w:r>
    </w:p>
    <w:tbl>
      <w:tblPr>
        <w:tblpPr w:leftFromText="141" w:rightFromText="141" w:vertAnchor="page" w:horzAnchor="margin" w:tblpY="2818"/>
        <w:tblW w:w="9918" w:type="dxa"/>
        <w:tblLayout w:type="fixed"/>
        <w:tblCellMar>
          <w:left w:w="70" w:type="dxa"/>
          <w:right w:w="70" w:type="dxa"/>
        </w:tblCellMar>
        <w:tblLook w:val="04A0" w:firstRow="1" w:lastRow="0" w:firstColumn="1" w:lastColumn="0" w:noHBand="0" w:noVBand="1"/>
      </w:tblPr>
      <w:tblGrid>
        <w:gridCol w:w="2405"/>
        <w:gridCol w:w="7513"/>
      </w:tblGrid>
      <w:tr w:rsidR="00551032" w:rsidRPr="007A79F1" w14:paraId="3E5817F9" w14:textId="77777777" w:rsidTr="00551032">
        <w:trPr>
          <w:trHeight w:val="334"/>
        </w:trPr>
        <w:tc>
          <w:tcPr>
            <w:tcW w:w="2405" w:type="dxa"/>
            <w:tcBorders>
              <w:top w:val="single" w:sz="4" w:space="0" w:color="auto"/>
              <w:left w:val="single" w:sz="4" w:space="0" w:color="auto"/>
              <w:bottom w:val="nil"/>
              <w:right w:val="single" w:sz="4" w:space="0" w:color="auto"/>
            </w:tcBorders>
            <w:shd w:val="clear" w:color="000000" w:fill="D9D9D9"/>
            <w:noWrap/>
            <w:vAlign w:val="center"/>
            <w:hideMark/>
          </w:tcPr>
          <w:p w14:paraId="05464E4B" w14:textId="77777777" w:rsidR="00551032" w:rsidRPr="007A79F1" w:rsidRDefault="00551032" w:rsidP="00551032">
            <w:pPr>
              <w:rPr>
                <w:rFonts w:ascii="Calibri" w:hAnsi="Calibri" w:cs="Calibri"/>
                <w:b/>
                <w:bCs/>
                <w:color w:val="000000"/>
                <w:sz w:val="18"/>
                <w:szCs w:val="18"/>
                <w:lang w:eastAsia="es-MX"/>
              </w:rPr>
            </w:pPr>
            <w:r w:rsidRPr="007A79F1">
              <w:rPr>
                <w:rFonts w:ascii="Calibri" w:hAnsi="Calibri" w:cs="Calibri"/>
                <w:b/>
                <w:bCs/>
                <w:color w:val="000000"/>
                <w:sz w:val="18"/>
                <w:szCs w:val="18"/>
                <w:lang w:eastAsia="es-MX"/>
              </w:rPr>
              <w:lastRenderedPageBreak/>
              <w:t>NÚMERO: A1 Fracción</w:t>
            </w:r>
            <w:r w:rsidRPr="007A79F1">
              <w:rPr>
                <w:rFonts w:ascii="Calibri" w:hAnsi="Calibri" w:cs="Calibri"/>
                <w:bCs/>
                <w:color w:val="000000"/>
                <w:sz w:val="18"/>
                <w:szCs w:val="18"/>
                <w:lang w:eastAsia="es-MX"/>
              </w:rPr>
              <w:t xml:space="preserve"> III</w:t>
            </w:r>
          </w:p>
        </w:tc>
        <w:tc>
          <w:tcPr>
            <w:tcW w:w="7513" w:type="dxa"/>
            <w:tcBorders>
              <w:top w:val="single" w:sz="4" w:space="0" w:color="auto"/>
              <w:left w:val="nil"/>
              <w:bottom w:val="single" w:sz="4" w:space="0" w:color="auto"/>
              <w:right w:val="single" w:sz="4" w:space="0" w:color="auto"/>
            </w:tcBorders>
            <w:shd w:val="clear" w:color="000000" w:fill="D9D9D9"/>
            <w:noWrap/>
            <w:vAlign w:val="center"/>
            <w:hideMark/>
          </w:tcPr>
          <w:p w14:paraId="7536473E" w14:textId="77777777" w:rsidR="00551032" w:rsidRPr="007A79F1" w:rsidRDefault="00551032" w:rsidP="00551032">
            <w:pPr>
              <w:jc w:val="center"/>
              <w:rPr>
                <w:rFonts w:ascii="Calibri" w:hAnsi="Calibri" w:cs="Calibri"/>
                <w:b/>
                <w:bCs/>
                <w:color w:val="000000"/>
                <w:sz w:val="18"/>
                <w:szCs w:val="18"/>
                <w:lang w:eastAsia="es-MX"/>
              </w:rPr>
            </w:pPr>
            <w:r w:rsidRPr="007A79F1">
              <w:rPr>
                <w:rFonts w:ascii="Calibri" w:hAnsi="Calibri" w:cs="Calibri"/>
                <w:b/>
                <w:bCs/>
                <w:color w:val="000000"/>
                <w:sz w:val="18"/>
                <w:szCs w:val="18"/>
                <w:lang w:eastAsia="es-MX"/>
              </w:rPr>
              <w:t xml:space="preserve">MOTIVO </w:t>
            </w:r>
          </w:p>
        </w:tc>
      </w:tr>
      <w:tr w:rsidR="00551032" w:rsidRPr="007A79F1" w14:paraId="0A8B0EF4" w14:textId="77777777" w:rsidTr="00551032">
        <w:trPr>
          <w:trHeight w:val="633"/>
        </w:trPr>
        <w:tc>
          <w:tcPr>
            <w:tcW w:w="2405" w:type="dxa"/>
            <w:tcBorders>
              <w:top w:val="single" w:sz="4" w:space="0" w:color="auto"/>
              <w:left w:val="single" w:sz="4" w:space="0" w:color="auto"/>
              <w:bottom w:val="nil"/>
              <w:right w:val="nil"/>
            </w:tcBorders>
            <w:shd w:val="clear" w:color="000000" w:fill="D9D9D9"/>
            <w:vAlign w:val="center"/>
            <w:hideMark/>
          </w:tcPr>
          <w:p w14:paraId="549C8E70" w14:textId="77777777" w:rsidR="00551032" w:rsidRPr="007A79F1" w:rsidRDefault="00551032" w:rsidP="00551032">
            <w:pPr>
              <w:spacing w:line="276" w:lineRule="auto"/>
              <w:rPr>
                <w:rFonts w:ascii="Calibri" w:hAnsi="Calibri" w:cs="Calibri"/>
                <w:b/>
                <w:bCs/>
                <w:color w:val="000000"/>
                <w:sz w:val="18"/>
                <w:szCs w:val="18"/>
                <w:lang w:eastAsia="es-MX"/>
              </w:rPr>
            </w:pPr>
            <w:r w:rsidRPr="007A79F1">
              <w:rPr>
                <w:rFonts w:ascii="Calibri" w:hAnsi="Calibri" w:cs="Calibri"/>
                <w:b/>
                <w:bCs/>
                <w:color w:val="000000"/>
                <w:sz w:val="18"/>
                <w:szCs w:val="18"/>
                <w:lang w:eastAsia="es-MX"/>
              </w:rPr>
              <w:t>No. DE OFICIO DE LA DEPENDENCIA:</w:t>
            </w:r>
          </w:p>
          <w:p w14:paraId="15113682" w14:textId="77777777" w:rsidR="00551032" w:rsidRPr="007A79F1" w:rsidRDefault="00551032" w:rsidP="00551032">
            <w:pPr>
              <w:rPr>
                <w:rFonts w:ascii="Calibri" w:hAnsi="Calibri" w:cs="Calibri"/>
                <w:bCs/>
                <w:color w:val="000000"/>
                <w:sz w:val="18"/>
                <w:szCs w:val="18"/>
                <w:lang w:eastAsia="es-MX"/>
              </w:rPr>
            </w:pPr>
            <w:r w:rsidRPr="007A79F1">
              <w:rPr>
                <w:rFonts w:ascii="Calibri" w:hAnsi="Calibri" w:cs="Calibri"/>
                <w:bCs/>
                <w:color w:val="000000"/>
                <w:sz w:val="18"/>
                <w:szCs w:val="18"/>
                <w:lang w:eastAsia="es-MX"/>
              </w:rPr>
              <w:t>CG/13152/2023</w:t>
            </w:r>
          </w:p>
        </w:tc>
        <w:tc>
          <w:tcPr>
            <w:tcW w:w="7513"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5064C835" w14:textId="77777777" w:rsidR="00551032" w:rsidRPr="007A79F1" w:rsidRDefault="00551032" w:rsidP="00551032">
            <w:pPr>
              <w:jc w:val="both"/>
              <w:rPr>
                <w:rFonts w:ascii="Calibri" w:hAnsi="Calibri" w:cs="Calibri"/>
                <w:color w:val="000000"/>
                <w:sz w:val="18"/>
                <w:szCs w:val="18"/>
                <w:lang w:eastAsia="es-MX"/>
              </w:rPr>
            </w:pPr>
            <w:r w:rsidRPr="007A79F1">
              <w:rPr>
                <w:rFonts w:ascii="Calibri" w:hAnsi="Calibri" w:cs="Calibri"/>
                <w:color w:val="000000"/>
                <w:sz w:val="18"/>
                <w:szCs w:val="18"/>
                <w:lang w:eastAsia="es-MX"/>
              </w:rPr>
              <w:t xml:space="preserve">Adquisición de 512 GPS (incluye programación e instalación) para las patrullas y moto patrullas adscritas al parque vehicular de la Comisaría; esto por la necesidad de renovación de los mismos, ya que los dispositivos con los que se cuenta actualmente son con tecnología del año 2019, lo que trae como consecuencia fallas en el funcionamiento de los aparatos en cuanto a la velocidad de sus redes e incompatibilidad con las actualizaciones del sistema de rastreo y despacho del C5. </w:t>
            </w:r>
          </w:p>
          <w:p w14:paraId="45616ED2" w14:textId="77777777" w:rsidR="00551032" w:rsidRPr="007A79F1" w:rsidRDefault="00551032" w:rsidP="00551032">
            <w:pPr>
              <w:jc w:val="both"/>
              <w:rPr>
                <w:rFonts w:ascii="Calibri" w:hAnsi="Calibri" w:cs="Calibri"/>
                <w:color w:val="000000"/>
                <w:sz w:val="18"/>
                <w:szCs w:val="18"/>
                <w:lang w:eastAsia="es-MX"/>
              </w:rPr>
            </w:pPr>
            <w:r w:rsidRPr="007A79F1">
              <w:rPr>
                <w:rFonts w:ascii="Calibri" w:hAnsi="Calibri" w:cs="Calibri"/>
                <w:color w:val="000000"/>
                <w:sz w:val="18"/>
                <w:szCs w:val="18"/>
                <w:lang w:eastAsia="es-MX"/>
              </w:rPr>
              <w:t xml:space="preserve">Con la adquisición del nuevo equipo mejorará el envío y recepción de instrucciones y datos, así como la precisión en la ubicación para el uso y manejo de información fidedigna en tiempo real, entre otros. </w:t>
            </w:r>
          </w:p>
          <w:p w14:paraId="45E558C3" w14:textId="77777777" w:rsidR="00551032" w:rsidRPr="007A79F1" w:rsidRDefault="00551032" w:rsidP="00551032">
            <w:pPr>
              <w:jc w:val="both"/>
              <w:rPr>
                <w:rFonts w:ascii="Calibri" w:hAnsi="Calibri" w:cs="Calibri"/>
                <w:color w:val="000000"/>
                <w:sz w:val="18"/>
                <w:szCs w:val="18"/>
                <w:lang w:eastAsia="es-MX"/>
              </w:rPr>
            </w:pPr>
            <w:r w:rsidRPr="007A79F1">
              <w:rPr>
                <w:rFonts w:ascii="Calibri" w:hAnsi="Calibri" w:cs="Calibri"/>
                <w:color w:val="000000"/>
                <w:sz w:val="18"/>
                <w:szCs w:val="18"/>
                <w:lang w:eastAsia="es-MX"/>
              </w:rPr>
              <w:t>Cabe mencionar que la adjudicación sería al actual proveedor de datos y plataforma de GPS, evitando con esto el riesgo de filtración de información o hackeo en los dispositivos y así garantizar la seguridad en la información y el manejo de los mismos.</w:t>
            </w:r>
          </w:p>
        </w:tc>
      </w:tr>
      <w:tr w:rsidR="00551032" w:rsidRPr="007A79F1" w14:paraId="5CA43C8E" w14:textId="77777777" w:rsidTr="00551032">
        <w:trPr>
          <w:trHeight w:val="409"/>
        </w:trPr>
        <w:tc>
          <w:tcPr>
            <w:tcW w:w="2405" w:type="dxa"/>
            <w:tcBorders>
              <w:top w:val="single" w:sz="4" w:space="0" w:color="auto"/>
              <w:left w:val="single" w:sz="4" w:space="0" w:color="auto"/>
              <w:bottom w:val="nil"/>
              <w:right w:val="nil"/>
            </w:tcBorders>
            <w:shd w:val="clear" w:color="000000" w:fill="D9D9D9"/>
            <w:vAlign w:val="center"/>
            <w:hideMark/>
          </w:tcPr>
          <w:p w14:paraId="13C95F84" w14:textId="77777777" w:rsidR="00551032" w:rsidRPr="007A79F1" w:rsidRDefault="00551032" w:rsidP="00551032">
            <w:pPr>
              <w:rPr>
                <w:rFonts w:ascii="Calibri" w:hAnsi="Calibri" w:cs="Calibri"/>
                <w:b/>
                <w:bCs/>
                <w:color w:val="000000"/>
                <w:sz w:val="18"/>
                <w:szCs w:val="18"/>
                <w:lang w:eastAsia="es-MX"/>
              </w:rPr>
            </w:pPr>
            <w:r w:rsidRPr="007A79F1">
              <w:rPr>
                <w:rFonts w:ascii="Calibri" w:hAnsi="Calibri" w:cs="Calibri"/>
                <w:b/>
                <w:bCs/>
                <w:color w:val="000000"/>
                <w:sz w:val="18"/>
                <w:szCs w:val="18"/>
                <w:lang w:eastAsia="es-MX"/>
              </w:rPr>
              <w:t xml:space="preserve">REQUISICIÓN: </w:t>
            </w:r>
            <w:r w:rsidRPr="007A79F1">
              <w:rPr>
                <w:rFonts w:ascii="Calibri" w:hAnsi="Calibri" w:cs="Calibri"/>
                <w:bCs/>
                <w:color w:val="000000"/>
                <w:sz w:val="18"/>
                <w:szCs w:val="18"/>
                <w:lang w:eastAsia="es-MX"/>
              </w:rPr>
              <w:t>202301111</w:t>
            </w:r>
          </w:p>
        </w:tc>
        <w:tc>
          <w:tcPr>
            <w:tcW w:w="7513" w:type="dxa"/>
            <w:vMerge/>
            <w:tcBorders>
              <w:top w:val="single" w:sz="4" w:space="0" w:color="auto"/>
              <w:left w:val="single" w:sz="4" w:space="0" w:color="auto"/>
              <w:bottom w:val="single" w:sz="4" w:space="0" w:color="auto"/>
              <w:right w:val="single" w:sz="4" w:space="0" w:color="auto"/>
            </w:tcBorders>
            <w:vAlign w:val="center"/>
            <w:hideMark/>
          </w:tcPr>
          <w:p w14:paraId="2F61F943" w14:textId="77777777" w:rsidR="00551032" w:rsidRPr="007A79F1" w:rsidRDefault="00551032" w:rsidP="00551032">
            <w:pPr>
              <w:rPr>
                <w:rFonts w:ascii="Calibri" w:hAnsi="Calibri" w:cs="Calibri"/>
                <w:color w:val="000000"/>
                <w:sz w:val="18"/>
                <w:szCs w:val="18"/>
                <w:lang w:eastAsia="es-MX"/>
              </w:rPr>
            </w:pPr>
          </w:p>
        </w:tc>
      </w:tr>
      <w:tr w:rsidR="00551032" w:rsidRPr="007A79F1" w14:paraId="0B21404D" w14:textId="77777777" w:rsidTr="00551032">
        <w:trPr>
          <w:trHeight w:val="983"/>
        </w:trPr>
        <w:tc>
          <w:tcPr>
            <w:tcW w:w="2405" w:type="dxa"/>
            <w:tcBorders>
              <w:top w:val="single" w:sz="4" w:space="0" w:color="auto"/>
              <w:left w:val="single" w:sz="4" w:space="0" w:color="auto"/>
              <w:bottom w:val="nil"/>
              <w:right w:val="single" w:sz="4" w:space="0" w:color="auto"/>
            </w:tcBorders>
            <w:shd w:val="clear" w:color="000000" w:fill="D9D9D9"/>
            <w:vAlign w:val="center"/>
            <w:hideMark/>
          </w:tcPr>
          <w:p w14:paraId="23B3FCCA" w14:textId="77777777" w:rsidR="00551032" w:rsidRPr="007A79F1" w:rsidRDefault="00551032" w:rsidP="00551032">
            <w:pPr>
              <w:spacing w:line="276" w:lineRule="auto"/>
              <w:rPr>
                <w:rFonts w:ascii="Calibri" w:hAnsi="Calibri" w:cs="Calibri"/>
                <w:b/>
                <w:bCs/>
                <w:color w:val="000000"/>
                <w:sz w:val="18"/>
                <w:szCs w:val="18"/>
                <w:lang w:eastAsia="es-MX"/>
              </w:rPr>
            </w:pPr>
            <w:r w:rsidRPr="007A79F1">
              <w:rPr>
                <w:rFonts w:ascii="Calibri" w:hAnsi="Calibri" w:cs="Calibri"/>
                <w:b/>
                <w:bCs/>
                <w:color w:val="000000"/>
                <w:sz w:val="18"/>
                <w:szCs w:val="18"/>
                <w:lang w:eastAsia="es-MX"/>
              </w:rPr>
              <w:t>ÁREA REQUIRENTE:</w:t>
            </w:r>
          </w:p>
          <w:p w14:paraId="4AF585C2" w14:textId="77777777" w:rsidR="00551032" w:rsidRPr="007A79F1" w:rsidRDefault="00551032" w:rsidP="00551032">
            <w:pPr>
              <w:rPr>
                <w:rFonts w:ascii="Calibri" w:hAnsi="Calibri" w:cs="Calibri"/>
                <w:bCs/>
                <w:color w:val="000000"/>
                <w:sz w:val="18"/>
                <w:szCs w:val="18"/>
                <w:lang w:eastAsia="es-MX"/>
              </w:rPr>
            </w:pPr>
            <w:r w:rsidRPr="007A79F1">
              <w:rPr>
                <w:rFonts w:ascii="Calibri" w:hAnsi="Calibri" w:cs="Calibri"/>
                <w:bCs/>
                <w:color w:val="000000"/>
                <w:sz w:val="18"/>
                <w:szCs w:val="18"/>
                <w:lang w:eastAsia="es-MX"/>
              </w:rPr>
              <w:t>Comisaría General de Seguridad Pública</w:t>
            </w:r>
          </w:p>
        </w:tc>
        <w:tc>
          <w:tcPr>
            <w:tcW w:w="7513" w:type="dxa"/>
            <w:vMerge/>
            <w:tcBorders>
              <w:top w:val="single" w:sz="4" w:space="0" w:color="auto"/>
              <w:left w:val="single" w:sz="4" w:space="0" w:color="auto"/>
              <w:bottom w:val="single" w:sz="4" w:space="0" w:color="auto"/>
              <w:right w:val="single" w:sz="4" w:space="0" w:color="auto"/>
            </w:tcBorders>
            <w:vAlign w:val="center"/>
            <w:hideMark/>
          </w:tcPr>
          <w:p w14:paraId="48193C0B" w14:textId="77777777" w:rsidR="00551032" w:rsidRPr="007A79F1" w:rsidRDefault="00551032" w:rsidP="00551032">
            <w:pPr>
              <w:rPr>
                <w:rFonts w:ascii="Calibri" w:hAnsi="Calibri" w:cs="Calibri"/>
                <w:color w:val="000000"/>
                <w:sz w:val="18"/>
                <w:szCs w:val="18"/>
                <w:lang w:eastAsia="es-MX"/>
              </w:rPr>
            </w:pPr>
          </w:p>
        </w:tc>
      </w:tr>
      <w:tr w:rsidR="00551032" w:rsidRPr="007A79F1" w14:paraId="1504C396" w14:textId="77777777" w:rsidTr="00551032">
        <w:trPr>
          <w:trHeight w:val="751"/>
        </w:trPr>
        <w:tc>
          <w:tcPr>
            <w:tcW w:w="2405" w:type="dxa"/>
            <w:tcBorders>
              <w:top w:val="single" w:sz="4" w:space="0" w:color="auto"/>
              <w:left w:val="single" w:sz="4" w:space="0" w:color="auto"/>
              <w:bottom w:val="nil"/>
              <w:right w:val="single" w:sz="4" w:space="0" w:color="auto"/>
            </w:tcBorders>
            <w:shd w:val="clear" w:color="000000" w:fill="D9D9D9"/>
            <w:vAlign w:val="center"/>
            <w:hideMark/>
          </w:tcPr>
          <w:p w14:paraId="15AC7655" w14:textId="77777777" w:rsidR="00551032" w:rsidRPr="007A79F1" w:rsidRDefault="00551032" w:rsidP="00551032">
            <w:pPr>
              <w:spacing w:line="276" w:lineRule="auto"/>
              <w:rPr>
                <w:rFonts w:ascii="Calibri" w:hAnsi="Calibri" w:cs="Calibri"/>
                <w:color w:val="000000"/>
                <w:sz w:val="18"/>
                <w:szCs w:val="18"/>
                <w:lang w:eastAsia="es-MX"/>
              </w:rPr>
            </w:pPr>
            <w:r w:rsidRPr="007A79F1">
              <w:rPr>
                <w:rFonts w:ascii="Calibri" w:hAnsi="Calibri" w:cs="Calibri"/>
                <w:b/>
                <w:color w:val="000000"/>
                <w:sz w:val="18"/>
                <w:szCs w:val="18"/>
                <w:lang w:eastAsia="es-MX"/>
              </w:rPr>
              <w:t>MONTO TOTAL SIN I.V.A. NI RETENCIONES:</w:t>
            </w:r>
          </w:p>
          <w:p w14:paraId="144462BD" w14:textId="77777777" w:rsidR="00551032" w:rsidRPr="007A79F1" w:rsidRDefault="00551032" w:rsidP="00551032">
            <w:pPr>
              <w:rPr>
                <w:rFonts w:ascii="Calibri" w:hAnsi="Calibri" w:cs="Calibri"/>
                <w:bCs/>
                <w:color w:val="000000"/>
                <w:sz w:val="18"/>
                <w:szCs w:val="18"/>
                <w:lang w:eastAsia="es-MX"/>
              </w:rPr>
            </w:pPr>
            <w:r w:rsidRPr="007A79F1">
              <w:rPr>
                <w:rFonts w:ascii="Calibri" w:hAnsi="Calibri" w:cs="Calibri"/>
                <w:bCs/>
                <w:color w:val="000000"/>
                <w:sz w:val="18"/>
                <w:szCs w:val="18"/>
                <w:lang w:eastAsia="es-MX"/>
              </w:rPr>
              <w:t>$1’433,600.00</w:t>
            </w:r>
          </w:p>
        </w:tc>
        <w:tc>
          <w:tcPr>
            <w:tcW w:w="7513" w:type="dxa"/>
            <w:vMerge/>
            <w:tcBorders>
              <w:top w:val="single" w:sz="4" w:space="0" w:color="auto"/>
              <w:left w:val="single" w:sz="4" w:space="0" w:color="auto"/>
              <w:bottom w:val="single" w:sz="4" w:space="0" w:color="auto"/>
              <w:right w:val="single" w:sz="4" w:space="0" w:color="auto"/>
            </w:tcBorders>
            <w:vAlign w:val="center"/>
            <w:hideMark/>
          </w:tcPr>
          <w:p w14:paraId="1E8CA78E" w14:textId="77777777" w:rsidR="00551032" w:rsidRPr="007A79F1" w:rsidRDefault="00551032" w:rsidP="00551032">
            <w:pPr>
              <w:rPr>
                <w:rFonts w:ascii="Calibri" w:hAnsi="Calibri" w:cs="Calibri"/>
                <w:color w:val="000000"/>
                <w:sz w:val="18"/>
                <w:szCs w:val="18"/>
                <w:lang w:eastAsia="es-MX"/>
              </w:rPr>
            </w:pPr>
          </w:p>
        </w:tc>
      </w:tr>
      <w:tr w:rsidR="00551032" w:rsidRPr="007A79F1" w14:paraId="257EA904" w14:textId="77777777" w:rsidTr="00551032">
        <w:trPr>
          <w:trHeight w:val="847"/>
        </w:trPr>
        <w:tc>
          <w:tcPr>
            <w:tcW w:w="2405" w:type="dxa"/>
            <w:tcBorders>
              <w:top w:val="single" w:sz="4" w:space="0" w:color="auto"/>
              <w:left w:val="single" w:sz="4" w:space="0" w:color="auto"/>
              <w:bottom w:val="nil"/>
              <w:right w:val="single" w:sz="4" w:space="0" w:color="auto"/>
            </w:tcBorders>
            <w:shd w:val="clear" w:color="000000" w:fill="D9D9D9"/>
            <w:vAlign w:val="center"/>
            <w:hideMark/>
          </w:tcPr>
          <w:p w14:paraId="72D01287" w14:textId="77777777" w:rsidR="00551032" w:rsidRPr="007A79F1" w:rsidRDefault="00551032" w:rsidP="00551032">
            <w:pPr>
              <w:spacing w:line="276" w:lineRule="auto"/>
              <w:rPr>
                <w:rFonts w:ascii="Calibri" w:hAnsi="Calibri" w:cs="Calibri"/>
                <w:b/>
                <w:bCs/>
                <w:color w:val="000000"/>
                <w:sz w:val="18"/>
                <w:szCs w:val="18"/>
                <w:lang w:eastAsia="es-MX"/>
              </w:rPr>
            </w:pPr>
            <w:r w:rsidRPr="007A79F1">
              <w:rPr>
                <w:rFonts w:ascii="Calibri" w:hAnsi="Calibri" w:cs="Calibri"/>
                <w:b/>
                <w:bCs/>
                <w:color w:val="000000"/>
                <w:sz w:val="18"/>
                <w:szCs w:val="18"/>
                <w:lang w:eastAsia="es-MX"/>
              </w:rPr>
              <w:t xml:space="preserve">PROVEEDOR:                               </w:t>
            </w:r>
          </w:p>
          <w:p w14:paraId="3363B85C" w14:textId="77777777" w:rsidR="00551032" w:rsidRPr="007A79F1" w:rsidRDefault="00551032" w:rsidP="00551032">
            <w:pPr>
              <w:rPr>
                <w:rFonts w:ascii="Calibri" w:hAnsi="Calibri" w:cs="Calibri"/>
                <w:bCs/>
                <w:color w:val="000000"/>
                <w:sz w:val="18"/>
                <w:szCs w:val="18"/>
                <w:lang w:eastAsia="es-MX"/>
              </w:rPr>
            </w:pPr>
            <w:r w:rsidRPr="007A79F1">
              <w:rPr>
                <w:rFonts w:ascii="Calibri" w:hAnsi="Calibri" w:cs="Calibri"/>
                <w:bCs/>
                <w:color w:val="000000"/>
                <w:sz w:val="18"/>
                <w:szCs w:val="18"/>
                <w:lang w:eastAsia="es-MX"/>
              </w:rPr>
              <w:t>SAMUEL HUMBERTO CRUZ MARTÍNEZ</w:t>
            </w:r>
          </w:p>
        </w:tc>
        <w:tc>
          <w:tcPr>
            <w:tcW w:w="7513" w:type="dxa"/>
            <w:vMerge/>
            <w:tcBorders>
              <w:top w:val="single" w:sz="4" w:space="0" w:color="auto"/>
              <w:left w:val="single" w:sz="4" w:space="0" w:color="auto"/>
              <w:bottom w:val="single" w:sz="4" w:space="0" w:color="auto"/>
              <w:right w:val="single" w:sz="4" w:space="0" w:color="auto"/>
            </w:tcBorders>
            <w:vAlign w:val="center"/>
            <w:hideMark/>
          </w:tcPr>
          <w:p w14:paraId="13A469E1" w14:textId="77777777" w:rsidR="00551032" w:rsidRPr="007A79F1" w:rsidRDefault="00551032" w:rsidP="00551032">
            <w:pPr>
              <w:rPr>
                <w:rFonts w:ascii="Calibri" w:hAnsi="Calibri" w:cs="Calibri"/>
                <w:color w:val="000000"/>
                <w:sz w:val="18"/>
                <w:szCs w:val="18"/>
                <w:lang w:eastAsia="es-MX"/>
              </w:rPr>
            </w:pPr>
          </w:p>
        </w:tc>
      </w:tr>
      <w:tr w:rsidR="00551032" w:rsidRPr="007A79F1" w14:paraId="77C04CDD" w14:textId="77777777" w:rsidTr="00551032">
        <w:trPr>
          <w:trHeight w:val="5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26D4D9" w14:textId="77777777" w:rsidR="00551032" w:rsidRPr="007A79F1" w:rsidRDefault="00551032" w:rsidP="00551032">
            <w:pPr>
              <w:jc w:val="center"/>
              <w:rPr>
                <w:rFonts w:ascii="Calibri" w:hAnsi="Calibri" w:cs="Calibri"/>
                <w:b/>
                <w:bCs/>
                <w:color w:val="000000"/>
                <w:sz w:val="18"/>
                <w:szCs w:val="18"/>
                <w:lang w:eastAsia="es-MX"/>
              </w:rPr>
            </w:pPr>
            <w:r w:rsidRPr="007A79F1">
              <w:rPr>
                <w:rFonts w:ascii="Calibri" w:hAnsi="Calibri" w:cs="Calibri"/>
                <w:b/>
                <w:bCs/>
                <w:color w:val="000000"/>
                <w:sz w:val="18"/>
                <w:szCs w:val="18"/>
                <w:lang w:eastAsia="es-MX"/>
              </w:rPr>
              <w:t xml:space="preserve">VOTACIÓN PRESIDENTE: </w:t>
            </w:r>
            <w:r w:rsidRPr="007A79F1">
              <w:rPr>
                <w:rFonts w:ascii="Calibri" w:hAnsi="Calibri" w:cs="Calibri"/>
                <w:color w:val="000000"/>
                <w:sz w:val="18"/>
                <w:szCs w:val="18"/>
                <w:lang w:eastAsia="es-MX"/>
              </w:rPr>
              <w:t xml:space="preserve">Solicito su autorización del </w:t>
            </w:r>
            <w:r w:rsidRPr="007A79F1">
              <w:rPr>
                <w:rFonts w:ascii="Calibri" w:hAnsi="Calibri" w:cs="Calibri"/>
                <w:b/>
                <w:bCs/>
                <w:color w:val="000000"/>
                <w:sz w:val="18"/>
                <w:szCs w:val="18"/>
                <w:lang w:eastAsia="es-MX"/>
              </w:rPr>
              <w:t>punto A1</w:t>
            </w:r>
            <w:r w:rsidRPr="007A79F1">
              <w:rPr>
                <w:rFonts w:ascii="Calibri" w:hAnsi="Calibri" w:cs="Calibri"/>
                <w:color w:val="000000"/>
                <w:sz w:val="18"/>
                <w:szCs w:val="18"/>
                <w:lang w:eastAsia="es-MX"/>
              </w:rPr>
              <w:t>, los que estén por la afirmativa sírvanse manifestándolo levantando su mano.</w:t>
            </w:r>
          </w:p>
        </w:tc>
      </w:tr>
      <w:tr w:rsidR="00551032" w:rsidRPr="007A79F1" w14:paraId="1E0D3DD4" w14:textId="77777777" w:rsidTr="00551032">
        <w:trPr>
          <w:trHeight w:val="549"/>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751B7CB" w14:textId="77777777" w:rsidR="00551032" w:rsidRPr="007A79F1" w:rsidRDefault="00551032" w:rsidP="00551032">
            <w:pPr>
              <w:jc w:val="center"/>
              <w:rPr>
                <w:rFonts w:ascii="Calibri" w:hAnsi="Calibri" w:cs="Calibri"/>
                <w:color w:val="000000"/>
                <w:sz w:val="18"/>
                <w:szCs w:val="18"/>
                <w:lang w:eastAsia="es-MX"/>
              </w:rPr>
            </w:pPr>
          </w:p>
          <w:p w14:paraId="0504A3D1" w14:textId="77777777" w:rsidR="00551032" w:rsidRPr="007A79F1" w:rsidRDefault="00551032" w:rsidP="00551032">
            <w:pPr>
              <w:jc w:val="center"/>
              <w:rPr>
                <w:rFonts w:ascii="Calibri" w:hAnsi="Calibri" w:cs="Calibri"/>
                <w:color w:val="000000"/>
                <w:sz w:val="18"/>
                <w:szCs w:val="18"/>
                <w:lang w:eastAsia="es-MX"/>
              </w:rPr>
            </w:pPr>
            <w:r w:rsidRPr="007A79F1">
              <w:rPr>
                <w:rFonts w:ascii="Calibri" w:hAnsi="Calibri" w:cs="Calibri"/>
                <w:color w:val="000000"/>
                <w:sz w:val="18"/>
                <w:szCs w:val="18"/>
                <w:lang w:eastAsia="es-MX"/>
              </w:rPr>
              <w:t>Apro</w:t>
            </w:r>
            <w:r>
              <w:rPr>
                <w:rFonts w:ascii="Calibri" w:hAnsi="Calibri" w:cs="Calibri"/>
                <w:color w:val="000000"/>
                <w:sz w:val="18"/>
                <w:szCs w:val="18"/>
                <w:lang w:eastAsia="es-MX"/>
              </w:rPr>
              <w:t>bado por Unanimidad</w:t>
            </w:r>
            <w:r w:rsidRPr="007A79F1">
              <w:rPr>
                <w:rFonts w:ascii="Calibri" w:hAnsi="Calibri" w:cs="Calibri"/>
                <w:color w:val="000000"/>
                <w:sz w:val="18"/>
                <w:szCs w:val="18"/>
                <w:lang w:eastAsia="es-MX"/>
              </w:rPr>
              <w:t xml:space="preserve"> de votos.</w:t>
            </w:r>
          </w:p>
        </w:tc>
      </w:tr>
    </w:tbl>
    <w:p w14:paraId="6D411C05"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p w14:paraId="4BA84F91" w14:textId="030D3F80" w:rsidR="00690659" w:rsidRPr="005C1632" w:rsidRDefault="00690659" w:rsidP="00690659">
      <w:pPr>
        <w:jc w:val="both"/>
        <w:rPr>
          <w:rFonts w:asciiTheme="minorHAnsi" w:hAnsiTheme="minorHAnsi" w:cstheme="minorHAnsi"/>
        </w:rPr>
      </w:pPr>
      <w:r w:rsidRPr="005C1632">
        <w:rPr>
          <w:rFonts w:asciiTheme="minorHAnsi" w:hAnsiTheme="minorHAnsi" w:cstheme="minorHAnsi"/>
        </w:rPr>
        <w:t xml:space="preserve">Edmundo Antonio Amutio Villa, representante suplente del </w:t>
      </w:r>
      <w:proofErr w:type="gramStart"/>
      <w:r w:rsidRPr="005C1632">
        <w:rPr>
          <w:rFonts w:asciiTheme="minorHAnsi" w:hAnsiTheme="minorHAnsi" w:cstheme="minorHAnsi"/>
        </w:rPr>
        <w:t>Presidente</w:t>
      </w:r>
      <w:proofErr w:type="gramEnd"/>
      <w:r w:rsidRPr="005C1632">
        <w:rPr>
          <w:rFonts w:asciiTheme="minorHAnsi" w:hAnsiTheme="minorHAnsi" w:cstheme="minorHAnsi"/>
        </w:rPr>
        <w:t xml:space="preserve"> del Comité de Adquisiciones, solicita a los Integrantes del Comité de Adquisiciones el uso de la voz, </w:t>
      </w:r>
      <w:r w:rsidR="00551032" w:rsidRPr="005C1632">
        <w:rPr>
          <w:rFonts w:asciiTheme="minorHAnsi" w:hAnsiTheme="minorHAnsi" w:cstheme="minorHAnsi"/>
        </w:rPr>
        <w:t>a Juan</w:t>
      </w:r>
      <w:r>
        <w:rPr>
          <w:rFonts w:asciiTheme="minorHAnsi" w:hAnsiTheme="minorHAnsi" w:cstheme="minorHAnsi"/>
        </w:rPr>
        <w:t xml:space="preserve"> Francisco Cervantes Martin del Campo, adscrito a la </w:t>
      </w:r>
      <w:r w:rsidRPr="00FA4ACA">
        <w:rPr>
          <w:rFonts w:ascii="Calibri" w:hAnsi="Calibri" w:cs="Calibri"/>
          <w:bCs/>
          <w:color w:val="000000"/>
          <w:lang w:eastAsia="es-MX"/>
        </w:rPr>
        <w:t>Comisaría General de Seguridad Pública</w:t>
      </w:r>
      <w:r w:rsidRPr="005C1632">
        <w:rPr>
          <w:rFonts w:asciiTheme="minorHAnsi" w:hAnsiTheme="minorHAnsi" w:cstheme="minorHAnsi"/>
        </w:rPr>
        <w:t>, los que estén por la afirmativa sírvanse manifestándolo levantando su mano.</w:t>
      </w:r>
    </w:p>
    <w:p w14:paraId="13013E60" w14:textId="77777777" w:rsidR="00690659" w:rsidRPr="005C1632" w:rsidRDefault="00690659" w:rsidP="00690659">
      <w:pPr>
        <w:spacing w:line="360" w:lineRule="auto"/>
        <w:jc w:val="both"/>
        <w:rPr>
          <w:rFonts w:asciiTheme="minorHAnsi" w:hAnsiTheme="minorHAnsi" w:cstheme="minorHAnsi"/>
          <w:highlight w:val="yellow"/>
        </w:rPr>
      </w:pPr>
    </w:p>
    <w:p w14:paraId="31C2B467" w14:textId="77777777" w:rsidR="00690659" w:rsidRPr="005C1632" w:rsidRDefault="00690659" w:rsidP="00690659">
      <w:pPr>
        <w:jc w:val="center"/>
        <w:rPr>
          <w:rFonts w:asciiTheme="minorHAnsi" w:hAnsiTheme="minorHAnsi" w:cstheme="minorHAnsi"/>
          <w:b/>
          <w:i/>
        </w:rPr>
      </w:pPr>
      <w:r w:rsidRPr="005C1632">
        <w:rPr>
          <w:rFonts w:asciiTheme="minorHAnsi" w:hAnsiTheme="minorHAnsi" w:cstheme="minorHAnsi"/>
          <w:b/>
          <w:i/>
        </w:rPr>
        <w:t>Aprobado por unanimidad de votos por parte de los integrantes del Comité presentes.</w:t>
      </w:r>
    </w:p>
    <w:p w14:paraId="158FB0DB" w14:textId="77777777" w:rsidR="00690659" w:rsidRPr="005C1632" w:rsidRDefault="00690659" w:rsidP="00690659">
      <w:pPr>
        <w:ind w:left="708"/>
        <w:jc w:val="center"/>
        <w:rPr>
          <w:rFonts w:asciiTheme="minorHAnsi" w:hAnsiTheme="minorHAnsi" w:cstheme="minorHAnsi"/>
          <w:b/>
          <w:i/>
        </w:rPr>
      </w:pPr>
    </w:p>
    <w:p w14:paraId="44808871" w14:textId="77777777" w:rsidR="00690659" w:rsidRPr="005C1632" w:rsidRDefault="00690659" w:rsidP="00690659">
      <w:pPr>
        <w:jc w:val="both"/>
        <w:rPr>
          <w:rFonts w:asciiTheme="minorHAnsi" w:hAnsiTheme="minorHAnsi" w:cstheme="minorHAnsi"/>
        </w:rPr>
      </w:pPr>
      <w:r>
        <w:rPr>
          <w:rFonts w:asciiTheme="minorHAnsi" w:hAnsiTheme="minorHAnsi" w:cstheme="minorHAnsi"/>
        </w:rPr>
        <w:t xml:space="preserve">Juan Francisco Cervantes Martin del Campo, adscrito a la </w:t>
      </w:r>
      <w:r w:rsidRPr="00FA4ACA">
        <w:rPr>
          <w:rFonts w:ascii="Calibri" w:hAnsi="Calibri" w:cs="Calibri"/>
          <w:bCs/>
          <w:color w:val="000000"/>
          <w:lang w:eastAsia="es-MX"/>
        </w:rPr>
        <w:t>Comisaría General de Seguridad Pública</w:t>
      </w:r>
      <w:r w:rsidRPr="005C1632">
        <w:rPr>
          <w:rFonts w:asciiTheme="minorHAnsi" w:hAnsiTheme="minorHAnsi" w:cstheme="minorHAnsi"/>
          <w:color w:val="000000" w:themeColor="text1"/>
        </w:rPr>
        <w:t>, dio contestación a las observaciones</w:t>
      </w:r>
      <w:r w:rsidRPr="005C1632">
        <w:rPr>
          <w:rFonts w:asciiTheme="minorHAnsi" w:hAnsiTheme="minorHAnsi" w:cstheme="minorHAnsi"/>
          <w:b/>
          <w:color w:val="000000" w:themeColor="text1"/>
        </w:rPr>
        <w:t xml:space="preserve"> </w:t>
      </w:r>
      <w:r w:rsidRPr="005C1632">
        <w:rPr>
          <w:rFonts w:asciiTheme="minorHAnsi" w:hAnsiTheme="minorHAnsi" w:cstheme="minorHAnsi"/>
          <w:color w:val="000000" w:themeColor="text1"/>
        </w:rPr>
        <w:t>realizadas por los Integrantes del Comité de Adquisiciones.</w:t>
      </w:r>
    </w:p>
    <w:p w14:paraId="5A1E3E46" w14:textId="4FE77C51" w:rsidR="007A79F1" w:rsidRDefault="007A79F1" w:rsidP="007A79F1">
      <w:pPr>
        <w:jc w:val="both"/>
        <w:rPr>
          <w:rFonts w:asciiTheme="minorHAnsi" w:hAnsiTheme="minorHAnsi" w:cstheme="minorHAnsi"/>
        </w:rPr>
      </w:pPr>
    </w:p>
    <w:tbl>
      <w:tblPr>
        <w:tblpPr w:leftFromText="141" w:rightFromText="141" w:vertAnchor="page" w:horzAnchor="page" w:tblpX="1148" w:tblpY="2656"/>
        <w:tblW w:w="9927" w:type="dxa"/>
        <w:tblLayout w:type="fixed"/>
        <w:tblCellMar>
          <w:left w:w="70" w:type="dxa"/>
          <w:right w:w="70" w:type="dxa"/>
        </w:tblCellMar>
        <w:tblLook w:val="04A0" w:firstRow="1" w:lastRow="0" w:firstColumn="1" w:lastColumn="0" w:noHBand="0" w:noVBand="1"/>
      </w:tblPr>
      <w:tblGrid>
        <w:gridCol w:w="3222"/>
        <w:gridCol w:w="6705"/>
      </w:tblGrid>
      <w:tr w:rsidR="00551032" w:rsidRPr="00551032" w14:paraId="73B0B0FD" w14:textId="77777777" w:rsidTr="00551032">
        <w:trPr>
          <w:trHeight w:val="375"/>
        </w:trPr>
        <w:tc>
          <w:tcPr>
            <w:tcW w:w="3222" w:type="dxa"/>
            <w:tcBorders>
              <w:top w:val="single" w:sz="4" w:space="0" w:color="auto"/>
              <w:left w:val="single" w:sz="4" w:space="0" w:color="auto"/>
              <w:bottom w:val="nil"/>
              <w:right w:val="single" w:sz="4" w:space="0" w:color="auto"/>
            </w:tcBorders>
            <w:shd w:val="clear" w:color="000000" w:fill="D9D9D9"/>
            <w:noWrap/>
            <w:vAlign w:val="center"/>
            <w:hideMark/>
          </w:tcPr>
          <w:p w14:paraId="6E9CFB04" w14:textId="77777777" w:rsidR="00551032" w:rsidRPr="00551032" w:rsidRDefault="00551032" w:rsidP="00551032">
            <w:pPr>
              <w:jc w:val="both"/>
              <w:rPr>
                <w:rFonts w:asciiTheme="minorHAnsi" w:hAnsiTheme="minorHAnsi" w:cstheme="minorHAnsi"/>
                <w:b/>
                <w:bCs/>
                <w:sz w:val="18"/>
                <w:szCs w:val="18"/>
              </w:rPr>
            </w:pPr>
            <w:r w:rsidRPr="00551032">
              <w:rPr>
                <w:rFonts w:asciiTheme="minorHAnsi" w:hAnsiTheme="minorHAnsi" w:cstheme="minorHAnsi"/>
                <w:b/>
                <w:bCs/>
                <w:sz w:val="18"/>
                <w:szCs w:val="18"/>
              </w:rPr>
              <w:lastRenderedPageBreak/>
              <w:t>NÚMERO: A2 Fracción</w:t>
            </w:r>
            <w:r w:rsidRPr="00551032">
              <w:rPr>
                <w:rFonts w:asciiTheme="minorHAnsi" w:hAnsiTheme="minorHAnsi" w:cstheme="minorHAnsi"/>
                <w:bCs/>
                <w:sz w:val="18"/>
                <w:szCs w:val="18"/>
              </w:rPr>
              <w:t xml:space="preserve"> IV</w:t>
            </w:r>
          </w:p>
        </w:tc>
        <w:tc>
          <w:tcPr>
            <w:tcW w:w="6705" w:type="dxa"/>
            <w:tcBorders>
              <w:top w:val="single" w:sz="4" w:space="0" w:color="auto"/>
              <w:left w:val="nil"/>
              <w:bottom w:val="single" w:sz="4" w:space="0" w:color="auto"/>
              <w:right w:val="single" w:sz="4" w:space="0" w:color="auto"/>
            </w:tcBorders>
            <w:shd w:val="clear" w:color="000000" w:fill="D9D9D9"/>
            <w:noWrap/>
            <w:vAlign w:val="center"/>
            <w:hideMark/>
          </w:tcPr>
          <w:p w14:paraId="1756B028" w14:textId="238FF1BA" w:rsidR="00551032" w:rsidRPr="00551032" w:rsidRDefault="00551032" w:rsidP="003B6EB4">
            <w:pPr>
              <w:jc w:val="center"/>
              <w:rPr>
                <w:rFonts w:asciiTheme="minorHAnsi" w:hAnsiTheme="minorHAnsi" w:cstheme="minorHAnsi"/>
                <w:b/>
                <w:bCs/>
                <w:sz w:val="18"/>
                <w:szCs w:val="18"/>
              </w:rPr>
            </w:pPr>
            <w:r w:rsidRPr="00551032">
              <w:rPr>
                <w:rFonts w:asciiTheme="minorHAnsi" w:hAnsiTheme="minorHAnsi" w:cstheme="minorHAnsi"/>
                <w:b/>
                <w:bCs/>
                <w:sz w:val="18"/>
                <w:szCs w:val="18"/>
              </w:rPr>
              <w:t>MOTIVO</w:t>
            </w:r>
          </w:p>
        </w:tc>
      </w:tr>
      <w:tr w:rsidR="00551032" w:rsidRPr="00551032" w14:paraId="202C75EA" w14:textId="77777777" w:rsidTr="00551032">
        <w:trPr>
          <w:trHeight w:val="507"/>
        </w:trPr>
        <w:tc>
          <w:tcPr>
            <w:tcW w:w="3222" w:type="dxa"/>
            <w:tcBorders>
              <w:top w:val="single" w:sz="4" w:space="0" w:color="auto"/>
              <w:left w:val="single" w:sz="4" w:space="0" w:color="auto"/>
              <w:bottom w:val="nil"/>
              <w:right w:val="nil"/>
            </w:tcBorders>
            <w:shd w:val="clear" w:color="000000" w:fill="D9D9D9"/>
            <w:vAlign w:val="center"/>
            <w:hideMark/>
          </w:tcPr>
          <w:p w14:paraId="5C82DE88" w14:textId="77777777" w:rsidR="00551032" w:rsidRPr="00551032" w:rsidRDefault="00551032" w:rsidP="00551032">
            <w:pPr>
              <w:jc w:val="both"/>
              <w:rPr>
                <w:rFonts w:asciiTheme="minorHAnsi" w:hAnsiTheme="minorHAnsi" w:cstheme="minorHAnsi"/>
                <w:b/>
                <w:bCs/>
                <w:sz w:val="18"/>
                <w:szCs w:val="18"/>
              </w:rPr>
            </w:pPr>
            <w:r w:rsidRPr="00551032">
              <w:rPr>
                <w:rFonts w:asciiTheme="minorHAnsi" w:hAnsiTheme="minorHAnsi" w:cstheme="minorHAnsi"/>
                <w:b/>
                <w:bCs/>
                <w:sz w:val="18"/>
                <w:szCs w:val="18"/>
              </w:rPr>
              <w:t>No. DE OFICIO DE LA DEPENDENCIA:</w:t>
            </w:r>
          </w:p>
          <w:p w14:paraId="239FF4BB" w14:textId="77777777" w:rsidR="00551032" w:rsidRPr="00551032" w:rsidRDefault="00551032" w:rsidP="00551032">
            <w:pPr>
              <w:jc w:val="both"/>
              <w:rPr>
                <w:rFonts w:asciiTheme="minorHAnsi" w:hAnsiTheme="minorHAnsi" w:cstheme="minorHAnsi"/>
                <w:bCs/>
                <w:sz w:val="18"/>
                <w:szCs w:val="18"/>
              </w:rPr>
            </w:pPr>
            <w:r w:rsidRPr="00551032">
              <w:rPr>
                <w:rFonts w:asciiTheme="minorHAnsi" w:hAnsiTheme="minorHAnsi" w:cstheme="minorHAnsi"/>
                <w:bCs/>
                <w:sz w:val="18"/>
                <w:szCs w:val="18"/>
              </w:rPr>
              <w:t>0816/2023/0935</w:t>
            </w:r>
          </w:p>
        </w:tc>
        <w:tc>
          <w:tcPr>
            <w:tcW w:w="6705"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4A7C5DEF" w14:textId="77777777" w:rsidR="00551032" w:rsidRPr="00551032" w:rsidRDefault="00551032" w:rsidP="00551032">
            <w:pPr>
              <w:jc w:val="both"/>
              <w:rPr>
                <w:rFonts w:asciiTheme="minorHAnsi" w:hAnsiTheme="minorHAnsi" w:cstheme="minorHAnsi"/>
                <w:sz w:val="18"/>
                <w:szCs w:val="18"/>
              </w:rPr>
            </w:pPr>
            <w:r w:rsidRPr="00551032">
              <w:rPr>
                <w:rFonts w:asciiTheme="minorHAnsi" w:hAnsiTheme="minorHAnsi" w:cstheme="minorHAnsi"/>
                <w:sz w:val="18"/>
                <w:szCs w:val="18"/>
              </w:rPr>
              <w:t>Arrendamiento del predio ubicado en Calle 2 con acceso por Av. Enrique Díaz de León S/N, Col. Industrial los Belenes, para ser utilizado por la Dirección de Aseo Público, con una vigencia del 1° de agosto al 31 de diciembre del presente año. Lo anterior ya que la Dirección en comento tuvo que ser reubicada por una demanda interpuesta por la asociación de vecinos, por lo que el inmueble tuvo que ser desalojado a la brevedad. Debido a las actividades que la Dirección brinda a la ciudadanía, resultaba imposible detener la operatividad y llevar a cabo un proceso de licitación, por lo que de manera inmediata se buscó un espacio que pudiera cubrir las características necesarias, y de las opciones buscadas el proveedor mencionado fue quien cumplió con lo requisitado.</w:t>
            </w:r>
          </w:p>
        </w:tc>
      </w:tr>
      <w:tr w:rsidR="00551032" w:rsidRPr="00551032" w14:paraId="48415FB5" w14:textId="77777777" w:rsidTr="00551032">
        <w:trPr>
          <w:trHeight w:val="373"/>
        </w:trPr>
        <w:tc>
          <w:tcPr>
            <w:tcW w:w="3222" w:type="dxa"/>
            <w:tcBorders>
              <w:top w:val="single" w:sz="4" w:space="0" w:color="auto"/>
              <w:left w:val="single" w:sz="4" w:space="0" w:color="auto"/>
              <w:bottom w:val="nil"/>
              <w:right w:val="nil"/>
            </w:tcBorders>
            <w:shd w:val="clear" w:color="000000" w:fill="D9D9D9"/>
            <w:vAlign w:val="center"/>
            <w:hideMark/>
          </w:tcPr>
          <w:p w14:paraId="64B44E8C" w14:textId="77777777" w:rsidR="00551032" w:rsidRPr="00551032" w:rsidRDefault="00551032" w:rsidP="00551032">
            <w:pPr>
              <w:jc w:val="both"/>
              <w:rPr>
                <w:rFonts w:asciiTheme="minorHAnsi" w:hAnsiTheme="minorHAnsi" w:cstheme="minorHAnsi"/>
                <w:b/>
                <w:bCs/>
                <w:sz w:val="18"/>
                <w:szCs w:val="18"/>
              </w:rPr>
            </w:pPr>
            <w:r w:rsidRPr="00551032">
              <w:rPr>
                <w:rFonts w:asciiTheme="minorHAnsi" w:hAnsiTheme="minorHAnsi" w:cstheme="minorHAnsi"/>
                <w:b/>
                <w:bCs/>
                <w:sz w:val="18"/>
                <w:szCs w:val="18"/>
              </w:rPr>
              <w:t xml:space="preserve">REQUISICION: </w:t>
            </w:r>
          </w:p>
          <w:p w14:paraId="74364811" w14:textId="77777777" w:rsidR="00551032" w:rsidRPr="00551032" w:rsidRDefault="00551032" w:rsidP="00551032">
            <w:pPr>
              <w:jc w:val="both"/>
              <w:rPr>
                <w:rFonts w:asciiTheme="minorHAnsi" w:hAnsiTheme="minorHAnsi" w:cstheme="minorHAnsi"/>
                <w:bCs/>
                <w:sz w:val="18"/>
                <w:szCs w:val="18"/>
              </w:rPr>
            </w:pPr>
            <w:r w:rsidRPr="00551032">
              <w:rPr>
                <w:rFonts w:asciiTheme="minorHAnsi" w:hAnsiTheme="minorHAnsi" w:cstheme="minorHAnsi"/>
                <w:bCs/>
                <w:sz w:val="18"/>
                <w:szCs w:val="18"/>
              </w:rPr>
              <w:t>202301262</w:t>
            </w:r>
          </w:p>
        </w:tc>
        <w:tc>
          <w:tcPr>
            <w:tcW w:w="6705" w:type="dxa"/>
            <w:vMerge/>
            <w:tcBorders>
              <w:top w:val="single" w:sz="4" w:space="0" w:color="auto"/>
              <w:left w:val="single" w:sz="4" w:space="0" w:color="auto"/>
              <w:bottom w:val="single" w:sz="4" w:space="0" w:color="auto"/>
              <w:right w:val="single" w:sz="4" w:space="0" w:color="auto"/>
            </w:tcBorders>
            <w:vAlign w:val="center"/>
            <w:hideMark/>
          </w:tcPr>
          <w:p w14:paraId="6177B400" w14:textId="77777777" w:rsidR="00551032" w:rsidRPr="00551032" w:rsidRDefault="00551032" w:rsidP="00551032">
            <w:pPr>
              <w:jc w:val="both"/>
              <w:rPr>
                <w:rFonts w:asciiTheme="minorHAnsi" w:hAnsiTheme="minorHAnsi" w:cstheme="minorHAnsi"/>
                <w:sz w:val="18"/>
                <w:szCs w:val="18"/>
              </w:rPr>
            </w:pPr>
          </w:p>
        </w:tc>
      </w:tr>
      <w:tr w:rsidR="00551032" w:rsidRPr="00551032" w14:paraId="5FD58F02" w14:textId="77777777" w:rsidTr="00551032">
        <w:trPr>
          <w:trHeight w:val="1246"/>
        </w:trPr>
        <w:tc>
          <w:tcPr>
            <w:tcW w:w="3222" w:type="dxa"/>
            <w:tcBorders>
              <w:top w:val="single" w:sz="4" w:space="0" w:color="auto"/>
              <w:left w:val="single" w:sz="4" w:space="0" w:color="auto"/>
              <w:bottom w:val="nil"/>
              <w:right w:val="single" w:sz="4" w:space="0" w:color="auto"/>
            </w:tcBorders>
            <w:shd w:val="clear" w:color="000000" w:fill="D9D9D9"/>
            <w:vAlign w:val="center"/>
            <w:hideMark/>
          </w:tcPr>
          <w:p w14:paraId="0F017853" w14:textId="77777777" w:rsidR="00551032" w:rsidRPr="00551032" w:rsidRDefault="00551032" w:rsidP="00551032">
            <w:pPr>
              <w:jc w:val="both"/>
              <w:rPr>
                <w:rFonts w:asciiTheme="minorHAnsi" w:hAnsiTheme="minorHAnsi" w:cstheme="minorHAnsi"/>
                <w:b/>
                <w:bCs/>
                <w:sz w:val="18"/>
                <w:szCs w:val="18"/>
              </w:rPr>
            </w:pPr>
            <w:r w:rsidRPr="00551032">
              <w:rPr>
                <w:rFonts w:asciiTheme="minorHAnsi" w:hAnsiTheme="minorHAnsi" w:cstheme="minorHAnsi"/>
                <w:b/>
                <w:bCs/>
                <w:sz w:val="18"/>
                <w:szCs w:val="18"/>
              </w:rPr>
              <w:t>ÁREA REQUIRENTE:</w:t>
            </w:r>
          </w:p>
          <w:p w14:paraId="4671CC43" w14:textId="77777777" w:rsidR="00551032" w:rsidRPr="00551032" w:rsidRDefault="00551032" w:rsidP="00551032">
            <w:pPr>
              <w:jc w:val="both"/>
              <w:rPr>
                <w:rFonts w:asciiTheme="minorHAnsi" w:hAnsiTheme="minorHAnsi" w:cstheme="minorHAnsi"/>
                <w:bCs/>
                <w:sz w:val="18"/>
                <w:szCs w:val="18"/>
              </w:rPr>
            </w:pPr>
            <w:r w:rsidRPr="00551032">
              <w:rPr>
                <w:rFonts w:asciiTheme="minorHAnsi" w:hAnsiTheme="minorHAnsi" w:cstheme="minorHAnsi"/>
                <w:bCs/>
                <w:sz w:val="18"/>
                <w:szCs w:val="18"/>
              </w:rPr>
              <w:t>Dirección de Conservación de Inmuebles adscrita a la Coordinación General de Administración e Innovación Gubernamental</w:t>
            </w:r>
          </w:p>
        </w:tc>
        <w:tc>
          <w:tcPr>
            <w:tcW w:w="6705" w:type="dxa"/>
            <w:vMerge/>
            <w:tcBorders>
              <w:top w:val="single" w:sz="4" w:space="0" w:color="auto"/>
              <w:left w:val="single" w:sz="4" w:space="0" w:color="auto"/>
              <w:bottom w:val="single" w:sz="4" w:space="0" w:color="auto"/>
              <w:right w:val="single" w:sz="4" w:space="0" w:color="auto"/>
            </w:tcBorders>
            <w:vAlign w:val="center"/>
            <w:hideMark/>
          </w:tcPr>
          <w:p w14:paraId="16B60474" w14:textId="77777777" w:rsidR="00551032" w:rsidRPr="00551032" w:rsidRDefault="00551032" w:rsidP="00551032">
            <w:pPr>
              <w:jc w:val="both"/>
              <w:rPr>
                <w:rFonts w:asciiTheme="minorHAnsi" w:hAnsiTheme="minorHAnsi" w:cstheme="minorHAnsi"/>
                <w:sz w:val="18"/>
                <w:szCs w:val="18"/>
              </w:rPr>
            </w:pPr>
          </w:p>
        </w:tc>
      </w:tr>
      <w:tr w:rsidR="00551032" w:rsidRPr="00551032" w14:paraId="7804CD42" w14:textId="77777777" w:rsidTr="00551032">
        <w:trPr>
          <w:trHeight w:val="507"/>
        </w:trPr>
        <w:tc>
          <w:tcPr>
            <w:tcW w:w="3222" w:type="dxa"/>
            <w:tcBorders>
              <w:top w:val="single" w:sz="4" w:space="0" w:color="auto"/>
              <w:left w:val="single" w:sz="4" w:space="0" w:color="auto"/>
              <w:bottom w:val="nil"/>
              <w:right w:val="single" w:sz="4" w:space="0" w:color="auto"/>
            </w:tcBorders>
            <w:shd w:val="clear" w:color="000000" w:fill="D9D9D9"/>
            <w:vAlign w:val="center"/>
            <w:hideMark/>
          </w:tcPr>
          <w:p w14:paraId="1EDC3AC3" w14:textId="77777777" w:rsidR="00551032" w:rsidRPr="00551032" w:rsidRDefault="00551032" w:rsidP="00551032">
            <w:pPr>
              <w:jc w:val="both"/>
              <w:rPr>
                <w:rFonts w:asciiTheme="minorHAnsi" w:hAnsiTheme="minorHAnsi" w:cstheme="minorHAnsi"/>
                <w:b/>
                <w:sz w:val="18"/>
                <w:szCs w:val="18"/>
              </w:rPr>
            </w:pPr>
            <w:r w:rsidRPr="00551032">
              <w:rPr>
                <w:rFonts w:asciiTheme="minorHAnsi" w:hAnsiTheme="minorHAnsi" w:cstheme="minorHAnsi"/>
                <w:b/>
                <w:sz w:val="18"/>
                <w:szCs w:val="18"/>
              </w:rPr>
              <w:t>MONTO TOTAL SIN I.V.A. NI RETENCIONES:</w:t>
            </w:r>
          </w:p>
          <w:p w14:paraId="01C7080F" w14:textId="77777777" w:rsidR="00551032" w:rsidRPr="00551032" w:rsidRDefault="00551032" w:rsidP="00551032">
            <w:pPr>
              <w:jc w:val="both"/>
              <w:rPr>
                <w:rFonts w:asciiTheme="minorHAnsi" w:hAnsiTheme="minorHAnsi" w:cstheme="minorHAnsi"/>
                <w:bCs/>
                <w:sz w:val="18"/>
                <w:szCs w:val="18"/>
              </w:rPr>
            </w:pPr>
            <w:r w:rsidRPr="00551032">
              <w:rPr>
                <w:rFonts w:asciiTheme="minorHAnsi" w:hAnsiTheme="minorHAnsi" w:cstheme="minorHAnsi"/>
                <w:bCs/>
                <w:sz w:val="18"/>
                <w:szCs w:val="18"/>
              </w:rPr>
              <w:t>$4’375,000.00</w:t>
            </w:r>
          </w:p>
        </w:tc>
        <w:tc>
          <w:tcPr>
            <w:tcW w:w="6705" w:type="dxa"/>
            <w:vMerge/>
            <w:tcBorders>
              <w:top w:val="single" w:sz="4" w:space="0" w:color="auto"/>
              <w:left w:val="single" w:sz="4" w:space="0" w:color="auto"/>
              <w:bottom w:val="single" w:sz="4" w:space="0" w:color="auto"/>
              <w:right w:val="single" w:sz="4" w:space="0" w:color="auto"/>
            </w:tcBorders>
            <w:vAlign w:val="center"/>
            <w:hideMark/>
          </w:tcPr>
          <w:p w14:paraId="4B8CEA49" w14:textId="77777777" w:rsidR="00551032" w:rsidRPr="00551032" w:rsidRDefault="00551032" w:rsidP="00551032">
            <w:pPr>
              <w:jc w:val="both"/>
              <w:rPr>
                <w:rFonts w:asciiTheme="minorHAnsi" w:hAnsiTheme="minorHAnsi" w:cstheme="minorHAnsi"/>
                <w:sz w:val="18"/>
                <w:szCs w:val="18"/>
              </w:rPr>
            </w:pPr>
          </w:p>
        </w:tc>
      </w:tr>
      <w:tr w:rsidR="00551032" w:rsidRPr="00551032" w14:paraId="164FBA40" w14:textId="77777777" w:rsidTr="00551032">
        <w:trPr>
          <w:trHeight w:val="504"/>
        </w:trPr>
        <w:tc>
          <w:tcPr>
            <w:tcW w:w="3222" w:type="dxa"/>
            <w:tcBorders>
              <w:top w:val="single" w:sz="4" w:space="0" w:color="auto"/>
              <w:left w:val="single" w:sz="4" w:space="0" w:color="auto"/>
              <w:bottom w:val="nil"/>
              <w:right w:val="single" w:sz="4" w:space="0" w:color="auto"/>
            </w:tcBorders>
            <w:shd w:val="clear" w:color="000000" w:fill="D9D9D9"/>
            <w:vAlign w:val="center"/>
            <w:hideMark/>
          </w:tcPr>
          <w:p w14:paraId="6B434C8B" w14:textId="77777777" w:rsidR="00551032" w:rsidRPr="00551032" w:rsidRDefault="00551032" w:rsidP="00551032">
            <w:pPr>
              <w:jc w:val="both"/>
              <w:rPr>
                <w:rFonts w:asciiTheme="minorHAnsi" w:hAnsiTheme="minorHAnsi" w:cstheme="minorHAnsi"/>
                <w:b/>
                <w:bCs/>
                <w:sz w:val="18"/>
                <w:szCs w:val="18"/>
              </w:rPr>
            </w:pPr>
            <w:r w:rsidRPr="00551032">
              <w:rPr>
                <w:rFonts w:asciiTheme="minorHAnsi" w:hAnsiTheme="minorHAnsi" w:cstheme="minorHAnsi"/>
                <w:b/>
                <w:bCs/>
                <w:sz w:val="18"/>
                <w:szCs w:val="18"/>
              </w:rPr>
              <w:t xml:space="preserve">PROVEEDOR:                               </w:t>
            </w:r>
          </w:p>
          <w:p w14:paraId="0FDC5C2C" w14:textId="77777777" w:rsidR="00551032" w:rsidRPr="00551032" w:rsidRDefault="00551032" w:rsidP="00551032">
            <w:pPr>
              <w:jc w:val="both"/>
              <w:rPr>
                <w:rFonts w:asciiTheme="minorHAnsi" w:hAnsiTheme="minorHAnsi" w:cstheme="minorHAnsi"/>
                <w:bCs/>
                <w:sz w:val="18"/>
                <w:szCs w:val="18"/>
              </w:rPr>
            </w:pPr>
            <w:r w:rsidRPr="00551032">
              <w:rPr>
                <w:rFonts w:asciiTheme="minorHAnsi" w:hAnsiTheme="minorHAnsi" w:cstheme="minorHAnsi"/>
                <w:bCs/>
                <w:sz w:val="18"/>
                <w:szCs w:val="18"/>
              </w:rPr>
              <w:t>UNIVERSIDAD DE GUADALAJARA</w:t>
            </w:r>
          </w:p>
        </w:tc>
        <w:tc>
          <w:tcPr>
            <w:tcW w:w="6705" w:type="dxa"/>
            <w:vMerge/>
            <w:tcBorders>
              <w:top w:val="single" w:sz="4" w:space="0" w:color="auto"/>
              <w:left w:val="single" w:sz="4" w:space="0" w:color="auto"/>
              <w:bottom w:val="single" w:sz="4" w:space="0" w:color="auto"/>
              <w:right w:val="single" w:sz="4" w:space="0" w:color="auto"/>
            </w:tcBorders>
            <w:vAlign w:val="center"/>
            <w:hideMark/>
          </w:tcPr>
          <w:p w14:paraId="13C8B836" w14:textId="77777777" w:rsidR="00551032" w:rsidRPr="00551032" w:rsidRDefault="00551032" w:rsidP="00551032">
            <w:pPr>
              <w:jc w:val="both"/>
              <w:rPr>
                <w:rFonts w:asciiTheme="minorHAnsi" w:hAnsiTheme="minorHAnsi" w:cstheme="minorHAnsi"/>
                <w:sz w:val="18"/>
                <w:szCs w:val="18"/>
              </w:rPr>
            </w:pPr>
          </w:p>
        </w:tc>
      </w:tr>
      <w:tr w:rsidR="00551032" w:rsidRPr="00551032" w14:paraId="050AF9BA" w14:textId="77777777" w:rsidTr="00551032">
        <w:trPr>
          <w:trHeight w:val="542"/>
        </w:trPr>
        <w:tc>
          <w:tcPr>
            <w:tcW w:w="992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A8D96F" w14:textId="5A1630B9" w:rsidR="00551032" w:rsidRPr="008558AF" w:rsidRDefault="008558AF" w:rsidP="00551032">
            <w:pPr>
              <w:jc w:val="both"/>
              <w:rPr>
                <w:rFonts w:asciiTheme="minorHAnsi" w:hAnsiTheme="minorHAnsi" w:cstheme="minorHAnsi"/>
                <w:bCs/>
                <w:sz w:val="18"/>
                <w:szCs w:val="18"/>
              </w:rPr>
            </w:pPr>
            <w:r w:rsidRPr="007A79F1">
              <w:rPr>
                <w:rFonts w:ascii="Calibri" w:hAnsi="Calibri" w:cs="Calibri"/>
                <w:b/>
                <w:bCs/>
                <w:color w:val="000000"/>
                <w:sz w:val="18"/>
                <w:szCs w:val="18"/>
                <w:lang w:eastAsia="es-MX"/>
              </w:rPr>
              <w:t xml:space="preserve">VOTACIÓN PRESIDENTE: </w:t>
            </w:r>
            <w:r w:rsidR="00551032" w:rsidRPr="008558AF">
              <w:rPr>
                <w:rFonts w:asciiTheme="minorHAnsi" w:hAnsiTheme="minorHAnsi" w:cstheme="minorHAnsi"/>
                <w:bCs/>
                <w:sz w:val="18"/>
                <w:szCs w:val="18"/>
              </w:rPr>
              <w:t>Debido a la naturaleza de la compra y la necesidad urgente de adquirir el servicio para atender a la ciudadanía, se pone a consideración del Comité de Adquisiciones,</w:t>
            </w:r>
            <w:r w:rsidR="00551032" w:rsidRPr="00551032">
              <w:rPr>
                <w:rFonts w:asciiTheme="minorHAnsi" w:hAnsiTheme="minorHAnsi" w:cstheme="minorHAnsi"/>
                <w:b/>
                <w:bCs/>
                <w:i/>
                <w:sz w:val="18"/>
                <w:szCs w:val="18"/>
              </w:rPr>
              <w:t xml:space="preserve"> su autorización del punto A2, </w:t>
            </w:r>
            <w:r w:rsidR="00551032" w:rsidRPr="008558AF">
              <w:rPr>
                <w:rFonts w:asciiTheme="minorHAnsi" w:hAnsiTheme="minorHAnsi" w:cstheme="minorHAnsi"/>
                <w:bCs/>
                <w:sz w:val="18"/>
                <w:szCs w:val="18"/>
              </w:rPr>
              <w:t xml:space="preserve">los que estén por la afirmativa sírvanse manifestándolo levantando su mano.                                                                                       </w:t>
            </w:r>
          </w:p>
          <w:p w14:paraId="67AA22EE" w14:textId="21F38ED2" w:rsidR="00551032" w:rsidRPr="00551032" w:rsidRDefault="00551032" w:rsidP="007814DE">
            <w:pPr>
              <w:jc w:val="center"/>
              <w:rPr>
                <w:rFonts w:asciiTheme="minorHAnsi" w:hAnsiTheme="minorHAnsi" w:cstheme="minorHAnsi"/>
                <w:b/>
                <w:bCs/>
                <w:i/>
                <w:sz w:val="18"/>
                <w:szCs w:val="18"/>
              </w:rPr>
            </w:pPr>
          </w:p>
        </w:tc>
      </w:tr>
      <w:tr w:rsidR="008558AF" w:rsidRPr="00551032" w14:paraId="0ECF3DBA" w14:textId="77777777" w:rsidTr="00551032">
        <w:trPr>
          <w:trHeight w:val="542"/>
        </w:trPr>
        <w:tc>
          <w:tcPr>
            <w:tcW w:w="992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0CB17481" w14:textId="17BAC058" w:rsidR="008558AF" w:rsidRPr="008558AF" w:rsidRDefault="008558AF" w:rsidP="008558AF">
            <w:pPr>
              <w:jc w:val="center"/>
              <w:rPr>
                <w:rFonts w:asciiTheme="minorHAnsi" w:hAnsiTheme="minorHAnsi" w:cstheme="minorHAnsi"/>
                <w:bCs/>
                <w:sz w:val="18"/>
                <w:szCs w:val="18"/>
              </w:rPr>
            </w:pPr>
            <w:r w:rsidRPr="008558AF">
              <w:rPr>
                <w:rFonts w:asciiTheme="minorHAnsi" w:hAnsiTheme="minorHAnsi" w:cstheme="minorHAnsi"/>
                <w:bCs/>
                <w:sz w:val="18"/>
                <w:szCs w:val="18"/>
              </w:rPr>
              <w:t>Aprobado por Unanimidad de votos</w:t>
            </w:r>
          </w:p>
        </w:tc>
      </w:tr>
    </w:tbl>
    <w:p w14:paraId="7E990F7B" w14:textId="50F3DCA4" w:rsidR="00551032" w:rsidRDefault="00551032" w:rsidP="007A79F1">
      <w:pPr>
        <w:jc w:val="both"/>
        <w:rPr>
          <w:rFonts w:asciiTheme="minorHAnsi" w:hAnsiTheme="minorHAnsi" w:cstheme="minorHAnsi"/>
        </w:rPr>
      </w:pPr>
    </w:p>
    <w:p w14:paraId="44DA6561" w14:textId="1E06C0B3" w:rsidR="007A79F1" w:rsidRDefault="007A79F1" w:rsidP="007A79F1">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r w:rsidR="00F8522E">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w:t>
      </w:r>
      <w:r>
        <w:rPr>
          <w:rFonts w:asciiTheme="minorHAnsi" w:eastAsia="Calibri" w:hAnsiTheme="minorHAnsi" w:cstheme="minorHAnsi"/>
          <w:lang w:val="es-ES_tradnl"/>
        </w:rPr>
        <w:t xml:space="preserve"> </w:t>
      </w:r>
      <w:r w:rsidR="00551032">
        <w:rPr>
          <w:rFonts w:asciiTheme="minorHAnsi" w:eastAsia="Calibri" w:hAnsiTheme="minorHAnsi" w:cstheme="minorHAnsi"/>
          <w:lang w:val="es-ES_tradnl"/>
        </w:rPr>
        <w:t>I</w:t>
      </w:r>
      <w:r>
        <w:rPr>
          <w:rFonts w:asciiTheme="minorHAnsi" w:eastAsia="Calibri" w:hAnsiTheme="minorHAnsi" w:cstheme="minorHAnsi"/>
          <w:lang w:val="es-ES_tradnl"/>
        </w:rPr>
        <w:t xml:space="preserve">II y </w:t>
      </w:r>
      <w:r w:rsidR="00551032">
        <w:rPr>
          <w:rFonts w:asciiTheme="minorHAnsi" w:eastAsia="Calibri" w:hAnsiTheme="minorHAnsi" w:cstheme="minorHAnsi"/>
          <w:lang w:val="es-ES_tradnl"/>
        </w:rPr>
        <w:t>I</w:t>
      </w:r>
      <w:r>
        <w:rPr>
          <w:rFonts w:asciiTheme="minorHAnsi" w:eastAsia="Calibri" w:hAnsiTheme="minorHAnsi" w:cstheme="minorHAnsi"/>
          <w:lang w:val="es-ES_tradnl"/>
        </w:rPr>
        <w:t>V</w:t>
      </w:r>
      <w:r w:rsidRPr="00493C55">
        <w:rPr>
          <w:rFonts w:asciiTheme="minorHAnsi" w:eastAsia="Calibri" w:hAnsiTheme="minorHAnsi" w:cstheme="minorHAnsi"/>
          <w:lang w:val="es-ES_tradnl"/>
        </w:rPr>
        <w:t xml:space="preserve"> del Reglamento de </w:t>
      </w:r>
      <w:r w:rsidR="00464DB5" w:rsidRPr="00493C55">
        <w:rPr>
          <w:rFonts w:asciiTheme="minorHAnsi" w:eastAsia="Calibri" w:hAnsiTheme="minorHAnsi" w:cstheme="minorHAnsi"/>
          <w:lang w:val="es-ES_tradnl"/>
        </w:rPr>
        <w:t>Compras, Enajenaciones</w:t>
      </w:r>
      <w:r w:rsidRPr="00493C55">
        <w:rPr>
          <w:rFonts w:asciiTheme="minorHAnsi" w:eastAsia="Calibri" w:hAnsiTheme="minorHAnsi" w:cstheme="minorHAnsi"/>
          <w:lang w:val="es-ES_tradnl"/>
        </w:rPr>
        <w:t xml:space="preserve"> y Contratación de Servicios del Municipio de Zapopan, Jalisco, </w:t>
      </w:r>
      <w:r>
        <w:rPr>
          <w:rFonts w:asciiTheme="minorHAnsi" w:hAnsiTheme="minorHAnsi" w:cstheme="minorHAnsi"/>
        </w:rPr>
        <w:t>por</w:t>
      </w:r>
      <w:r>
        <w:rPr>
          <w:rFonts w:asciiTheme="minorHAnsi" w:hAnsiTheme="minorHAnsi" w:cstheme="minorHAnsi"/>
          <w:b/>
        </w:rPr>
        <w:t xml:space="preserve"> Unanimidad de votos</w:t>
      </w:r>
      <w:r w:rsidRPr="00493C55">
        <w:rPr>
          <w:rFonts w:asciiTheme="minorHAnsi" w:hAnsiTheme="minorHAnsi" w:cstheme="minorHAnsi"/>
        </w:rPr>
        <w:t xml:space="preserve"> por parte de los integran</w:t>
      </w:r>
      <w:r>
        <w:rPr>
          <w:rFonts w:asciiTheme="minorHAnsi" w:hAnsiTheme="minorHAnsi" w:cstheme="minorHAnsi"/>
        </w:rPr>
        <w:t>tes del Comité de Adquisiciones.</w:t>
      </w:r>
    </w:p>
    <w:p w14:paraId="0970198D" w14:textId="77777777" w:rsidR="007A79F1" w:rsidRDefault="007A79F1" w:rsidP="007A79F1">
      <w:pPr>
        <w:contextualSpacing/>
        <w:jc w:val="both"/>
        <w:rPr>
          <w:rFonts w:asciiTheme="minorHAnsi" w:hAnsiTheme="minorHAnsi" w:cstheme="minorHAnsi"/>
        </w:rPr>
      </w:pPr>
    </w:p>
    <w:p w14:paraId="2C90EB80" w14:textId="77777777" w:rsidR="007A79F1" w:rsidRDefault="007A79F1" w:rsidP="007A79F1">
      <w:pPr>
        <w:contextualSpacing/>
        <w:jc w:val="both"/>
        <w:rPr>
          <w:rFonts w:asciiTheme="minorHAnsi" w:hAnsiTheme="minorHAnsi" w:cstheme="minorHAnsi"/>
        </w:rPr>
      </w:pPr>
    </w:p>
    <w:p w14:paraId="4EA74698" w14:textId="005E21CF" w:rsidR="007A79F1" w:rsidRDefault="007A79F1" w:rsidP="007A79F1">
      <w:pPr>
        <w:pStyle w:val="Prrafodelista"/>
        <w:numPr>
          <w:ilvl w:val="0"/>
          <w:numId w:val="1"/>
        </w:numPr>
        <w:ind w:right="-283"/>
        <w:jc w:val="both"/>
        <w:rPr>
          <w:rFonts w:asciiTheme="minorHAnsi" w:hAnsiTheme="minorHAnsi" w:cstheme="minorHAnsi"/>
          <w:b/>
        </w:rPr>
      </w:pPr>
      <w:r w:rsidRPr="00EC5F57">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14:paraId="25C743B5" w14:textId="7DF34C70" w:rsidR="00551032" w:rsidRDefault="00551032" w:rsidP="00551032">
      <w:pPr>
        <w:ind w:right="-283"/>
        <w:jc w:val="both"/>
        <w:rPr>
          <w:rFonts w:asciiTheme="minorHAnsi" w:hAnsiTheme="minorHAnsi" w:cstheme="minorHAnsi"/>
          <w:b/>
        </w:rPr>
      </w:pPr>
    </w:p>
    <w:p w14:paraId="79C8506E" w14:textId="14C293F5" w:rsidR="00551032" w:rsidRDefault="00551032" w:rsidP="00551032">
      <w:pPr>
        <w:ind w:right="-283"/>
        <w:jc w:val="both"/>
        <w:rPr>
          <w:rFonts w:asciiTheme="minorHAnsi" w:hAnsiTheme="minorHAnsi" w:cstheme="minorHAnsi"/>
          <w:b/>
        </w:rPr>
      </w:pPr>
    </w:p>
    <w:p w14:paraId="07B2EB8F" w14:textId="76038059" w:rsidR="00551032" w:rsidRDefault="00551032" w:rsidP="00551032">
      <w:pPr>
        <w:ind w:right="-283"/>
        <w:jc w:val="both"/>
        <w:rPr>
          <w:rFonts w:asciiTheme="minorHAnsi" w:hAnsiTheme="minorHAnsi" w:cstheme="minorHAnsi"/>
          <w:b/>
        </w:rPr>
      </w:pPr>
    </w:p>
    <w:tbl>
      <w:tblPr>
        <w:tblpPr w:leftFromText="141" w:rightFromText="141" w:vertAnchor="page" w:horzAnchor="margin" w:tblpY="2605"/>
        <w:tblW w:w="10060" w:type="dxa"/>
        <w:tblLayout w:type="fixed"/>
        <w:tblCellMar>
          <w:left w:w="70" w:type="dxa"/>
          <w:right w:w="70" w:type="dxa"/>
        </w:tblCellMar>
        <w:tblLook w:val="04A0" w:firstRow="1" w:lastRow="0" w:firstColumn="1" w:lastColumn="0" w:noHBand="0" w:noVBand="1"/>
      </w:tblPr>
      <w:tblGrid>
        <w:gridCol w:w="2974"/>
        <w:gridCol w:w="7086"/>
      </w:tblGrid>
      <w:tr w:rsidR="008558AF" w:rsidRPr="00EF2611" w14:paraId="13F6ADBB" w14:textId="77777777" w:rsidTr="008558AF">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88E118C" w14:textId="77777777" w:rsidR="008558AF" w:rsidRPr="00EF2611" w:rsidRDefault="008558AF" w:rsidP="008558AF">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lastRenderedPageBreak/>
              <w:t>NÚMERO: B1 Fracción</w:t>
            </w:r>
            <w:r w:rsidRPr="00EF2611">
              <w:rPr>
                <w:rFonts w:ascii="Calibri" w:hAnsi="Calibri" w:cs="Calibri"/>
                <w:bCs/>
                <w:color w:val="000000"/>
                <w:sz w:val="18"/>
                <w:szCs w:val="18"/>
                <w:lang w:eastAsia="es-MX"/>
              </w:rPr>
              <w:t xml:space="preserve"> IV</w:t>
            </w:r>
          </w:p>
        </w:tc>
        <w:tc>
          <w:tcPr>
            <w:tcW w:w="7086" w:type="dxa"/>
            <w:tcBorders>
              <w:top w:val="single" w:sz="4" w:space="0" w:color="auto"/>
              <w:left w:val="nil"/>
              <w:bottom w:val="single" w:sz="4" w:space="0" w:color="auto"/>
              <w:right w:val="single" w:sz="4" w:space="0" w:color="auto"/>
            </w:tcBorders>
            <w:shd w:val="clear" w:color="000000" w:fill="D9D9D9"/>
            <w:noWrap/>
            <w:vAlign w:val="center"/>
            <w:hideMark/>
          </w:tcPr>
          <w:p w14:paraId="5D43FABB" w14:textId="77777777" w:rsidR="008558AF" w:rsidRPr="00EF2611" w:rsidRDefault="008558AF" w:rsidP="008558AF">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MOTIVO </w:t>
            </w:r>
          </w:p>
        </w:tc>
      </w:tr>
      <w:tr w:rsidR="008558AF" w:rsidRPr="00EF2611" w14:paraId="685E1A0A" w14:textId="77777777" w:rsidTr="008558AF">
        <w:trPr>
          <w:trHeight w:val="419"/>
        </w:trPr>
        <w:tc>
          <w:tcPr>
            <w:tcW w:w="2974" w:type="dxa"/>
            <w:tcBorders>
              <w:top w:val="single" w:sz="4" w:space="0" w:color="auto"/>
              <w:left w:val="single" w:sz="4" w:space="0" w:color="auto"/>
              <w:bottom w:val="nil"/>
              <w:right w:val="nil"/>
            </w:tcBorders>
            <w:shd w:val="clear" w:color="000000" w:fill="D9D9D9"/>
            <w:vAlign w:val="center"/>
            <w:hideMark/>
          </w:tcPr>
          <w:p w14:paraId="79739195" w14:textId="77777777" w:rsidR="008558AF" w:rsidRPr="00EF2611" w:rsidRDefault="008558AF" w:rsidP="008558AF">
            <w:pPr>
              <w:spacing w:line="276" w:lineRule="auto"/>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No. DE OFICIO DE LA DEPENDENCIA:</w:t>
            </w:r>
          </w:p>
          <w:p w14:paraId="61A4F93D" w14:textId="77777777" w:rsidR="008558AF" w:rsidRPr="00EF2611" w:rsidRDefault="008558AF" w:rsidP="008558AF">
            <w:pPr>
              <w:rPr>
                <w:rFonts w:ascii="Calibri" w:hAnsi="Calibri" w:cs="Calibri"/>
                <w:bCs/>
                <w:color w:val="000000"/>
                <w:sz w:val="18"/>
                <w:szCs w:val="18"/>
                <w:lang w:eastAsia="es-MX"/>
              </w:rPr>
            </w:pPr>
            <w:r w:rsidRPr="00EF2611">
              <w:rPr>
                <w:rFonts w:ascii="Calibri" w:hAnsi="Calibri" w:cs="Calibri"/>
                <w:bCs/>
                <w:color w:val="000000"/>
                <w:sz w:val="18"/>
                <w:szCs w:val="18"/>
                <w:lang w:eastAsia="es-MX"/>
              </w:rPr>
              <w:t>1640/2023/0932</w:t>
            </w:r>
          </w:p>
        </w:tc>
        <w:tc>
          <w:tcPr>
            <w:tcW w:w="7086"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10FA7999" w14:textId="77777777" w:rsidR="008558AF" w:rsidRPr="00EF2611" w:rsidRDefault="008558AF" w:rsidP="008558AF">
            <w:pPr>
              <w:jc w:val="both"/>
              <w:rPr>
                <w:rFonts w:ascii="Calibri" w:hAnsi="Calibri" w:cs="Calibri"/>
                <w:color w:val="000000"/>
                <w:sz w:val="18"/>
                <w:szCs w:val="18"/>
                <w:lang w:eastAsia="es-MX"/>
              </w:rPr>
            </w:pPr>
            <w:r w:rsidRPr="00EF2611">
              <w:rPr>
                <w:rFonts w:ascii="Calibri" w:hAnsi="Calibri" w:cs="Calibri"/>
                <w:color w:val="000000"/>
                <w:sz w:val="18"/>
                <w:szCs w:val="18"/>
                <w:lang w:eastAsia="es-MX"/>
              </w:rPr>
              <w:t xml:space="preserve">Servicio de reparación a máquina cerrada a soplador de aire </w:t>
            </w:r>
            <w:proofErr w:type="spellStart"/>
            <w:r w:rsidRPr="00EF2611">
              <w:rPr>
                <w:rFonts w:ascii="Calibri" w:hAnsi="Calibri" w:cs="Calibri"/>
                <w:color w:val="000000"/>
                <w:sz w:val="18"/>
                <w:szCs w:val="18"/>
                <w:lang w:eastAsia="es-MX"/>
              </w:rPr>
              <w:t>Gradner</w:t>
            </w:r>
            <w:proofErr w:type="spellEnd"/>
            <w:r w:rsidRPr="00EF2611">
              <w:rPr>
                <w:rFonts w:ascii="Calibri" w:hAnsi="Calibri" w:cs="Calibri"/>
                <w:color w:val="000000"/>
                <w:sz w:val="18"/>
                <w:szCs w:val="18"/>
                <w:lang w:eastAsia="es-MX"/>
              </w:rPr>
              <w:t xml:space="preserve"> Denver marca </w:t>
            </w:r>
            <w:proofErr w:type="spellStart"/>
            <w:r w:rsidRPr="00EF2611">
              <w:rPr>
                <w:rFonts w:ascii="Calibri" w:hAnsi="Calibri" w:cs="Calibri"/>
                <w:color w:val="000000"/>
                <w:sz w:val="18"/>
                <w:szCs w:val="18"/>
                <w:lang w:eastAsia="es-MX"/>
              </w:rPr>
              <w:t>Heliflow</w:t>
            </w:r>
            <w:proofErr w:type="spellEnd"/>
            <w:r w:rsidRPr="00EF2611">
              <w:rPr>
                <w:rFonts w:ascii="Calibri" w:hAnsi="Calibri" w:cs="Calibri"/>
                <w:color w:val="000000"/>
                <w:sz w:val="18"/>
                <w:szCs w:val="18"/>
                <w:lang w:eastAsia="es-MX"/>
              </w:rPr>
              <w:t>, misma que corresponde a la planta de tratamiento de agua residual Norte del fraccionamiento Valle de los molinos, la cual realiza un proceso de depuración de contaminantes orgánicos y generación de agua tratada cumpliendo así con la norma Oficial Mexicana NOM-001-SEMARNAT-2021. Dicho proceso se realiza mediante dos equipos generadores de aire, los cuales trabajan 24 horas al día los 365 días del año, alternando su funcionamiento, evitando alguna sobrecarga. De manera imprevista, derivado del desgaste y antigüedad el soplador en mención presentó fallas y dejó de funcionar, por lo que se comenzó a trabajar con uno solo sin intervalo de descanso, lo cual podría generar una falla considerable en el mismo, inhabilitando los dos equipos con los que se cuenta, lo que llevaría como consecuencia a una multa por incumplir con la normatividad aplicable, apercibimiento y clausura total por los órganos reguladores en materia de descargas residuales a nivel Federal y Estatal.</w:t>
            </w:r>
          </w:p>
          <w:p w14:paraId="74178D4A" w14:textId="77777777" w:rsidR="008558AF" w:rsidRPr="00EF2611" w:rsidRDefault="008558AF" w:rsidP="008558AF">
            <w:pPr>
              <w:jc w:val="both"/>
              <w:rPr>
                <w:rFonts w:ascii="Calibri" w:hAnsi="Calibri" w:cs="Calibri"/>
                <w:color w:val="000000"/>
                <w:sz w:val="18"/>
                <w:szCs w:val="18"/>
                <w:lang w:eastAsia="es-MX"/>
              </w:rPr>
            </w:pPr>
            <w:r w:rsidRPr="00EF2611">
              <w:rPr>
                <w:rFonts w:ascii="Calibri" w:hAnsi="Calibri" w:cs="Calibri"/>
                <w:color w:val="000000"/>
                <w:sz w:val="18"/>
                <w:szCs w:val="18"/>
                <w:lang w:eastAsia="es-MX"/>
              </w:rPr>
              <w:t>Se realizó estudio de mercado y fue el proveedor mencionado quien ofreció el mejor precio y cumple con las necesidades de las refacciones, siendo entonces la mejor opción para llevar a cabo la reparación del equipo.</w:t>
            </w:r>
          </w:p>
          <w:p w14:paraId="46943E41" w14:textId="77777777" w:rsidR="008558AF" w:rsidRPr="00EF2611" w:rsidRDefault="008558AF" w:rsidP="008558AF">
            <w:pPr>
              <w:jc w:val="both"/>
              <w:rPr>
                <w:rFonts w:ascii="Calibri" w:hAnsi="Calibri" w:cs="Calibri"/>
                <w:color w:val="000000"/>
                <w:sz w:val="18"/>
                <w:szCs w:val="18"/>
                <w:lang w:eastAsia="es-MX"/>
              </w:rPr>
            </w:pPr>
          </w:p>
          <w:p w14:paraId="40250C85" w14:textId="77777777" w:rsidR="008558AF" w:rsidRPr="00EF2611" w:rsidRDefault="008558AF" w:rsidP="008558AF">
            <w:pPr>
              <w:jc w:val="center"/>
              <w:rPr>
                <w:rFonts w:ascii="Calibri" w:hAnsi="Calibri" w:cs="Calibri"/>
                <w:color w:val="000000"/>
                <w:sz w:val="18"/>
                <w:szCs w:val="18"/>
                <w:lang w:eastAsia="es-MX"/>
              </w:rPr>
            </w:pPr>
          </w:p>
        </w:tc>
      </w:tr>
      <w:tr w:rsidR="008558AF" w:rsidRPr="00EF2611" w14:paraId="0FF01849" w14:textId="77777777" w:rsidTr="008558AF">
        <w:trPr>
          <w:trHeight w:val="369"/>
        </w:trPr>
        <w:tc>
          <w:tcPr>
            <w:tcW w:w="2974" w:type="dxa"/>
            <w:tcBorders>
              <w:top w:val="single" w:sz="4" w:space="0" w:color="auto"/>
              <w:left w:val="single" w:sz="4" w:space="0" w:color="auto"/>
              <w:bottom w:val="nil"/>
              <w:right w:val="nil"/>
            </w:tcBorders>
            <w:shd w:val="clear" w:color="000000" w:fill="D9D9D9"/>
            <w:vAlign w:val="center"/>
            <w:hideMark/>
          </w:tcPr>
          <w:p w14:paraId="7D19D5A9" w14:textId="77777777" w:rsidR="008558AF" w:rsidRPr="00EF2611" w:rsidRDefault="008558AF" w:rsidP="008558AF">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REQUISICION: </w:t>
            </w:r>
          </w:p>
          <w:p w14:paraId="6326A10A" w14:textId="77777777" w:rsidR="008558AF" w:rsidRPr="00EF2611" w:rsidRDefault="008558AF" w:rsidP="008558AF">
            <w:pPr>
              <w:rPr>
                <w:rFonts w:ascii="Calibri" w:hAnsi="Calibri" w:cs="Calibri"/>
                <w:bCs/>
                <w:color w:val="000000"/>
                <w:sz w:val="18"/>
                <w:szCs w:val="18"/>
                <w:lang w:eastAsia="es-MX"/>
              </w:rPr>
            </w:pPr>
            <w:r w:rsidRPr="00EF2611">
              <w:rPr>
                <w:rFonts w:ascii="Calibri" w:hAnsi="Calibri" w:cs="Calibri"/>
                <w:bCs/>
                <w:color w:val="000000"/>
                <w:sz w:val="18"/>
                <w:szCs w:val="18"/>
                <w:lang w:eastAsia="es-MX"/>
              </w:rPr>
              <w:t>202301210</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5BFCE528" w14:textId="77777777" w:rsidR="008558AF" w:rsidRPr="00EF2611" w:rsidRDefault="008558AF" w:rsidP="008558AF">
            <w:pPr>
              <w:rPr>
                <w:rFonts w:ascii="Calibri" w:hAnsi="Calibri" w:cs="Calibri"/>
                <w:color w:val="000000"/>
                <w:sz w:val="18"/>
                <w:szCs w:val="18"/>
                <w:lang w:eastAsia="es-MX"/>
              </w:rPr>
            </w:pPr>
          </w:p>
        </w:tc>
      </w:tr>
      <w:tr w:rsidR="008558AF" w:rsidRPr="00EF2611" w14:paraId="217898B0" w14:textId="77777777" w:rsidTr="008558AF">
        <w:trPr>
          <w:trHeight w:val="60"/>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8E05974" w14:textId="77777777" w:rsidR="008558AF" w:rsidRPr="00EF2611" w:rsidRDefault="008558AF" w:rsidP="008558AF">
            <w:pPr>
              <w:spacing w:line="276" w:lineRule="auto"/>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ÁREA REQUIRENTE:</w:t>
            </w:r>
          </w:p>
          <w:p w14:paraId="21D45BB5" w14:textId="77777777" w:rsidR="008558AF" w:rsidRPr="00EF2611" w:rsidRDefault="008558AF" w:rsidP="008558AF">
            <w:pPr>
              <w:rPr>
                <w:rFonts w:ascii="Calibri" w:hAnsi="Calibri" w:cs="Calibri"/>
                <w:bCs/>
                <w:color w:val="000000"/>
                <w:sz w:val="18"/>
                <w:szCs w:val="18"/>
                <w:lang w:eastAsia="es-MX"/>
              </w:rPr>
            </w:pPr>
            <w:r w:rsidRPr="00EF2611">
              <w:rPr>
                <w:rFonts w:ascii="Calibri" w:hAnsi="Calibri" w:cs="Calibri"/>
                <w:bCs/>
                <w:color w:val="000000"/>
                <w:sz w:val="18"/>
                <w:szCs w:val="18"/>
                <w:lang w:eastAsia="es-MX"/>
              </w:rPr>
              <w:t>Dirección de Gestión Integral del Agua y Drenaje adscrita a la Coordinación General de Servicios Municipales</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6ACEFACE" w14:textId="77777777" w:rsidR="008558AF" w:rsidRPr="00EF2611" w:rsidRDefault="008558AF" w:rsidP="008558AF">
            <w:pPr>
              <w:rPr>
                <w:rFonts w:ascii="Calibri" w:hAnsi="Calibri" w:cs="Calibri"/>
                <w:color w:val="000000"/>
                <w:sz w:val="18"/>
                <w:szCs w:val="18"/>
                <w:lang w:eastAsia="es-MX"/>
              </w:rPr>
            </w:pPr>
          </w:p>
        </w:tc>
      </w:tr>
      <w:tr w:rsidR="008558AF" w:rsidRPr="00EF2611" w14:paraId="35BF1359" w14:textId="77777777" w:rsidTr="008558AF">
        <w:trPr>
          <w:trHeight w:val="545"/>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A86687D" w14:textId="77777777" w:rsidR="008558AF" w:rsidRPr="00EF2611" w:rsidRDefault="008558AF" w:rsidP="008558AF">
            <w:pPr>
              <w:rPr>
                <w:rFonts w:ascii="Calibri" w:hAnsi="Calibri" w:cs="Calibri"/>
                <w:b/>
                <w:color w:val="000000"/>
                <w:sz w:val="18"/>
                <w:szCs w:val="18"/>
                <w:lang w:eastAsia="es-MX"/>
              </w:rPr>
            </w:pPr>
            <w:r w:rsidRPr="00EF2611">
              <w:rPr>
                <w:rFonts w:ascii="Calibri" w:hAnsi="Calibri" w:cs="Calibri"/>
                <w:b/>
                <w:color w:val="000000"/>
                <w:sz w:val="18"/>
                <w:szCs w:val="18"/>
                <w:lang w:eastAsia="es-MX"/>
              </w:rPr>
              <w:t>MONTO TOTAL SIN I.V.A. NI RETENCIONES:</w:t>
            </w:r>
          </w:p>
          <w:p w14:paraId="01634101" w14:textId="77777777" w:rsidR="008558AF" w:rsidRPr="00EF2611" w:rsidRDefault="008558AF" w:rsidP="008558AF">
            <w:pPr>
              <w:rPr>
                <w:rFonts w:ascii="Calibri" w:hAnsi="Calibri" w:cs="Calibri"/>
                <w:bCs/>
                <w:color w:val="000000"/>
                <w:sz w:val="18"/>
                <w:szCs w:val="18"/>
                <w:lang w:eastAsia="es-MX"/>
              </w:rPr>
            </w:pPr>
            <w:r w:rsidRPr="00EF2611">
              <w:rPr>
                <w:rFonts w:ascii="Calibri" w:hAnsi="Calibri" w:cs="Calibri"/>
                <w:bCs/>
                <w:color w:val="000000"/>
                <w:sz w:val="18"/>
                <w:szCs w:val="18"/>
                <w:lang w:eastAsia="es-MX"/>
              </w:rPr>
              <w:t>$242,500.00</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57C182AD" w14:textId="77777777" w:rsidR="008558AF" w:rsidRPr="00EF2611" w:rsidRDefault="008558AF" w:rsidP="008558AF">
            <w:pPr>
              <w:rPr>
                <w:rFonts w:ascii="Calibri" w:hAnsi="Calibri" w:cs="Calibri"/>
                <w:color w:val="000000"/>
                <w:sz w:val="18"/>
                <w:szCs w:val="18"/>
                <w:lang w:eastAsia="es-MX"/>
              </w:rPr>
            </w:pPr>
          </w:p>
        </w:tc>
      </w:tr>
      <w:tr w:rsidR="008558AF" w:rsidRPr="00EF2611" w14:paraId="339AF829" w14:textId="77777777" w:rsidTr="008558AF">
        <w:trPr>
          <w:trHeight w:val="582"/>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E55FCDE" w14:textId="77777777" w:rsidR="008558AF" w:rsidRPr="00EF2611" w:rsidRDefault="008558AF" w:rsidP="008558AF">
            <w:pPr>
              <w:spacing w:line="276" w:lineRule="auto"/>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PROVEEDOR:                               </w:t>
            </w:r>
          </w:p>
          <w:p w14:paraId="43D2D20D" w14:textId="77777777" w:rsidR="008558AF" w:rsidRPr="00EF2611" w:rsidRDefault="008558AF" w:rsidP="008558AF">
            <w:pPr>
              <w:rPr>
                <w:rFonts w:ascii="Calibri" w:hAnsi="Calibri" w:cs="Calibri"/>
                <w:bCs/>
                <w:color w:val="000000"/>
                <w:sz w:val="18"/>
                <w:szCs w:val="18"/>
                <w:lang w:eastAsia="es-MX"/>
              </w:rPr>
            </w:pPr>
            <w:r w:rsidRPr="00EF2611">
              <w:rPr>
                <w:rFonts w:ascii="Calibri" w:hAnsi="Calibri" w:cs="Calibri"/>
                <w:bCs/>
                <w:color w:val="000000"/>
                <w:sz w:val="18"/>
                <w:szCs w:val="18"/>
                <w:lang w:eastAsia="es-MX"/>
              </w:rPr>
              <w:t>KEDAI SERTECIND S.A. DE C.V.</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09D10AE0" w14:textId="77777777" w:rsidR="008558AF" w:rsidRPr="00EF2611" w:rsidRDefault="008558AF" w:rsidP="008558AF">
            <w:pPr>
              <w:rPr>
                <w:rFonts w:ascii="Calibri" w:hAnsi="Calibri" w:cs="Calibri"/>
                <w:color w:val="000000"/>
                <w:sz w:val="18"/>
                <w:szCs w:val="18"/>
                <w:lang w:eastAsia="es-MX"/>
              </w:rPr>
            </w:pPr>
          </w:p>
        </w:tc>
      </w:tr>
      <w:tr w:rsidR="008558AF" w:rsidRPr="00EF2611" w14:paraId="37124CC8" w14:textId="77777777" w:rsidTr="008558AF">
        <w:trPr>
          <w:trHeight w:val="601"/>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2F0CFE" w14:textId="77777777" w:rsidR="008558AF" w:rsidRPr="00EF2611" w:rsidRDefault="008558AF" w:rsidP="008558AF">
            <w:pPr>
              <w:jc w:val="center"/>
              <w:rPr>
                <w:rFonts w:ascii="Calibri" w:hAnsi="Calibri" w:cs="Calibri"/>
                <w:b/>
                <w:bCs/>
                <w:i/>
                <w:color w:val="000000"/>
                <w:sz w:val="18"/>
                <w:szCs w:val="18"/>
                <w:lang w:eastAsia="es-MX"/>
              </w:rPr>
            </w:pPr>
            <w:r w:rsidRPr="00EF2611">
              <w:rPr>
                <w:rFonts w:ascii="Calibri" w:hAnsi="Calibri" w:cs="Calibri"/>
                <w:b/>
                <w:bCs/>
                <w:i/>
                <w:color w:val="000000"/>
                <w:sz w:val="18"/>
                <w:szCs w:val="18"/>
                <w:lang w:eastAsia="es-MX"/>
              </w:rPr>
              <w:t xml:space="preserve">SOLO SE RINDE INFORME </w:t>
            </w:r>
          </w:p>
        </w:tc>
      </w:tr>
    </w:tbl>
    <w:p w14:paraId="480ED2EA" w14:textId="77777777" w:rsidR="008558AF" w:rsidRDefault="008558AF" w:rsidP="008558AF">
      <w:pPr>
        <w:ind w:right="-142"/>
        <w:jc w:val="both"/>
        <w:rPr>
          <w:rFonts w:asciiTheme="minorHAnsi" w:hAnsiTheme="minorHAnsi" w:cstheme="minorHAnsi"/>
          <w:sz w:val="22"/>
          <w:szCs w:val="22"/>
        </w:rPr>
      </w:pPr>
    </w:p>
    <w:p w14:paraId="2F2567AF" w14:textId="54186CB2" w:rsidR="008558AF" w:rsidRDefault="008558AF" w:rsidP="008558AF">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w:t>
      </w:r>
      <w:proofErr w:type="gramStart"/>
      <w:r>
        <w:rPr>
          <w:rFonts w:asciiTheme="minorHAnsi" w:hAnsiTheme="minorHAnsi" w:cstheme="minorHAnsi"/>
          <w:b/>
          <w:sz w:val="22"/>
          <w:szCs w:val="22"/>
        </w:rPr>
        <w:t xml:space="preserve">B, </w:t>
      </w:r>
      <w:r w:rsidRPr="003512D9">
        <w:rPr>
          <w:rFonts w:asciiTheme="minorHAnsi" w:hAnsiTheme="minorHAnsi" w:cstheme="minorHAnsi"/>
          <w:sz w:val="22"/>
          <w:szCs w:val="22"/>
        </w:rPr>
        <w:t xml:space="preserve"> fue</w:t>
      </w:r>
      <w:proofErr w:type="gramEnd"/>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14:paraId="4907786B" w14:textId="77777777" w:rsidR="008558AF" w:rsidRDefault="008558AF" w:rsidP="008558AF">
      <w:pPr>
        <w:tabs>
          <w:tab w:val="left" w:pos="3633"/>
        </w:tabs>
        <w:contextualSpacing/>
        <w:jc w:val="both"/>
        <w:rPr>
          <w:rFonts w:asciiTheme="minorHAnsi" w:eastAsia="Calibri" w:hAnsiTheme="minorHAnsi" w:cstheme="minorHAnsi"/>
          <w:sz w:val="22"/>
          <w:szCs w:val="22"/>
          <w:lang w:val="es-ES_tradnl"/>
        </w:rPr>
      </w:pPr>
      <w:r>
        <w:rPr>
          <w:rFonts w:asciiTheme="minorHAnsi" w:hAnsiTheme="minorHAnsi" w:cstheme="minorHAnsi"/>
        </w:rPr>
        <w:tab/>
      </w:r>
    </w:p>
    <w:p w14:paraId="024C1ECC" w14:textId="77777777" w:rsidR="007A79F1" w:rsidRDefault="007A79F1" w:rsidP="007A79F1">
      <w:pPr>
        <w:contextualSpacing/>
        <w:jc w:val="both"/>
        <w:rPr>
          <w:rFonts w:asciiTheme="minorHAnsi" w:hAnsiTheme="minorHAnsi" w:cstheme="minorHAnsi"/>
        </w:rPr>
      </w:pPr>
    </w:p>
    <w:p w14:paraId="29F696BE" w14:textId="0C54975F" w:rsidR="00886C42" w:rsidRDefault="00886C42" w:rsidP="00EF2611">
      <w:pPr>
        <w:ind w:left="720"/>
        <w:jc w:val="both"/>
        <w:rPr>
          <w:rFonts w:asciiTheme="minorHAnsi" w:hAnsiTheme="minorHAnsi" w:cstheme="minorHAnsi"/>
        </w:rPr>
      </w:pPr>
      <w:r>
        <w:rPr>
          <w:rFonts w:asciiTheme="minorHAnsi" w:hAnsiTheme="minorHAnsi" w:cstheme="minorHAnsi"/>
          <w:b/>
        </w:rPr>
        <w:t xml:space="preserve">3. </w:t>
      </w:r>
      <w:r w:rsidRPr="00B32417">
        <w:rPr>
          <w:rFonts w:asciiTheme="minorHAnsi" w:hAnsiTheme="minorHAnsi" w:cstheme="minorHAnsi"/>
          <w:b/>
        </w:rPr>
        <w:t>Ampliaciones de acuerdo al Artículo 115, del Reglamento de Compras, Enajenaciones y Contratación de Servicios del Municipio de Z</w:t>
      </w:r>
      <w:r w:rsidR="00EF2611">
        <w:rPr>
          <w:rFonts w:asciiTheme="minorHAnsi" w:hAnsiTheme="minorHAnsi" w:cstheme="minorHAnsi"/>
          <w:b/>
        </w:rPr>
        <w:t>apopan Jalisco.</w:t>
      </w:r>
    </w:p>
    <w:p w14:paraId="4108AAE8" w14:textId="77777777" w:rsidR="00886C42" w:rsidRDefault="00886C42" w:rsidP="00C774CA">
      <w:pPr>
        <w:contextualSpacing/>
        <w:jc w:val="both"/>
        <w:rPr>
          <w:rFonts w:asciiTheme="minorHAnsi" w:hAnsiTheme="minorHAnsi" w:cstheme="minorHAnsi"/>
        </w:rPr>
      </w:pPr>
    </w:p>
    <w:p w14:paraId="5AD3E96A" w14:textId="77777777" w:rsidR="00AF0C76" w:rsidRDefault="00AF0C76" w:rsidP="00C774CA">
      <w:pPr>
        <w:contextualSpacing/>
        <w:jc w:val="both"/>
        <w:rPr>
          <w:rFonts w:asciiTheme="minorHAnsi" w:hAnsiTheme="minorHAnsi" w:cstheme="minorHAnsi"/>
        </w:rPr>
      </w:pPr>
    </w:p>
    <w:tbl>
      <w:tblPr>
        <w:tblpPr w:leftFromText="141" w:rightFromText="141" w:vertAnchor="page" w:horzAnchor="margin" w:tblpY="2691"/>
        <w:tblW w:w="9776" w:type="dxa"/>
        <w:tblCellMar>
          <w:left w:w="70" w:type="dxa"/>
          <w:right w:w="70" w:type="dxa"/>
        </w:tblCellMar>
        <w:tblLook w:val="04A0" w:firstRow="1" w:lastRow="0" w:firstColumn="1" w:lastColumn="0" w:noHBand="0" w:noVBand="1"/>
      </w:tblPr>
      <w:tblGrid>
        <w:gridCol w:w="3539"/>
        <w:gridCol w:w="6237"/>
      </w:tblGrid>
      <w:tr w:rsidR="00EF2611" w:rsidRPr="00EF2611" w14:paraId="149F8ADA" w14:textId="77777777" w:rsidTr="00BB7FC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7732CAC5"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lastRenderedPageBreak/>
              <w:t>NÚMERO: 3.1</w:t>
            </w:r>
          </w:p>
        </w:tc>
        <w:tc>
          <w:tcPr>
            <w:tcW w:w="6237" w:type="dxa"/>
            <w:tcBorders>
              <w:top w:val="single" w:sz="4" w:space="0" w:color="auto"/>
              <w:left w:val="nil"/>
              <w:bottom w:val="single" w:sz="4" w:space="0" w:color="auto"/>
              <w:right w:val="single" w:sz="4" w:space="0" w:color="auto"/>
            </w:tcBorders>
            <w:shd w:val="clear" w:color="000000" w:fill="D9D9D9"/>
            <w:noWrap/>
            <w:vAlign w:val="center"/>
            <w:hideMark/>
          </w:tcPr>
          <w:p w14:paraId="7299E2D2" w14:textId="77777777" w:rsidR="00EF2611" w:rsidRPr="00EF2611" w:rsidRDefault="00EF2611" w:rsidP="00EF2611">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MOTIVO </w:t>
            </w:r>
          </w:p>
        </w:tc>
      </w:tr>
      <w:tr w:rsidR="00EF2611" w:rsidRPr="00EF2611" w14:paraId="68821A21" w14:textId="77777777" w:rsidTr="00BB7FC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479E8AB6"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No. DE OFICIO DE LA DEPENDENCIA:</w:t>
            </w:r>
          </w:p>
          <w:p w14:paraId="283C46D4" w14:textId="77777777" w:rsidR="00EF2611" w:rsidRPr="00EF2611" w:rsidRDefault="00EF2611" w:rsidP="00EF2611">
            <w:pPr>
              <w:rPr>
                <w:rFonts w:ascii="Calibri" w:hAnsi="Calibri" w:cs="Calibri"/>
                <w:bCs/>
                <w:color w:val="000000"/>
                <w:sz w:val="18"/>
                <w:szCs w:val="18"/>
                <w:lang w:eastAsia="es-MX"/>
              </w:rPr>
            </w:pPr>
            <w:r w:rsidRPr="00EF2611">
              <w:rPr>
                <w:rFonts w:ascii="Calibri" w:hAnsi="Calibri" w:cs="Calibri"/>
                <w:b/>
                <w:bCs/>
                <w:color w:val="000000"/>
                <w:sz w:val="18"/>
                <w:szCs w:val="18"/>
                <w:lang w:eastAsia="es-MX"/>
              </w:rPr>
              <w:t xml:space="preserve"> </w:t>
            </w:r>
            <w:r w:rsidRPr="00EF2611">
              <w:rPr>
                <w:rFonts w:ascii="Calibri" w:hAnsi="Calibri" w:cs="Calibri"/>
                <w:bCs/>
                <w:color w:val="000000"/>
                <w:sz w:val="18"/>
                <w:szCs w:val="18"/>
                <w:lang w:eastAsia="es-MX"/>
              </w:rPr>
              <w:t>CG/13029/2023</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B75FD45" w14:textId="77777777" w:rsidR="00EF2611" w:rsidRPr="00EF2611" w:rsidRDefault="00EF2611" w:rsidP="00EF2611">
            <w:pPr>
              <w:rPr>
                <w:rFonts w:ascii="Calibri" w:hAnsi="Calibri" w:cs="Calibri"/>
                <w:color w:val="000000"/>
                <w:sz w:val="18"/>
                <w:szCs w:val="18"/>
                <w:lang w:eastAsia="es-MX"/>
              </w:rPr>
            </w:pPr>
            <w:r w:rsidRPr="00EF2611">
              <w:rPr>
                <w:rFonts w:ascii="Calibri" w:hAnsi="Calibri" w:cs="Calibri"/>
                <w:color w:val="000000"/>
                <w:sz w:val="18"/>
                <w:szCs w:val="18"/>
                <w:lang w:eastAsia="es-MX"/>
              </w:rPr>
              <w:t xml:space="preserve">Ampliación del 0.46000528% en cantidades y montos para zapato tipo choclo, por la rotación del personal operativo y la creación de un nuevo grupo especial en la Comisaría. </w:t>
            </w:r>
          </w:p>
        </w:tc>
      </w:tr>
      <w:tr w:rsidR="00EF2611" w:rsidRPr="00EF2611" w14:paraId="4FDA5336" w14:textId="77777777" w:rsidTr="00BB7FCF">
        <w:trPr>
          <w:trHeight w:val="391"/>
        </w:trPr>
        <w:tc>
          <w:tcPr>
            <w:tcW w:w="3539" w:type="dxa"/>
            <w:tcBorders>
              <w:top w:val="single" w:sz="4" w:space="0" w:color="auto"/>
              <w:left w:val="single" w:sz="4" w:space="0" w:color="auto"/>
              <w:bottom w:val="nil"/>
              <w:right w:val="nil"/>
            </w:tcBorders>
            <w:shd w:val="clear" w:color="000000" w:fill="D9D9D9"/>
            <w:vAlign w:val="bottom"/>
            <w:hideMark/>
          </w:tcPr>
          <w:p w14:paraId="62314A90"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ÁREA REQUIRENTE:                                          </w:t>
            </w:r>
          </w:p>
          <w:p w14:paraId="180669B4"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 xml:space="preserve">Comisaría General de Seguridad Pública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4911EDBD" w14:textId="77777777" w:rsidR="00EF2611" w:rsidRPr="00EF2611" w:rsidRDefault="00EF2611" w:rsidP="00EF2611">
            <w:pPr>
              <w:rPr>
                <w:rFonts w:ascii="Calibri" w:hAnsi="Calibri" w:cs="Calibri"/>
                <w:color w:val="000000"/>
                <w:sz w:val="18"/>
                <w:szCs w:val="18"/>
                <w:lang w:eastAsia="es-MX"/>
              </w:rPr>
            </w:pPr>
          </w:p>
        </w:tc>
      </w:tr>
      <w:tr w:rsidR="00EF2611" w:rsidRPr="00EF2611" w14:paraId="507780B9" w14:textId="77777777" w:rsidTr="00BB7FC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5B71982"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REQUISICIÓN INICIAL:                                   </w:t>
            </w:r>
          </w:p>
          <w:p w14:paraId="5C5A505D"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202300745</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0FC9EC36" w14:textId="77777777" w:rsidR="00EF2611" w:rsidRPr="00EF2611" w:rsidRDefault="00EF2611" w:rsidP="00EF2611">
            <w:pPr>
              <w:rPr>
                <w:rFonts w:ascii="Calibri" w:hAnsi="Calibri" w:cs="Calibri"/>
                <w:color w:val="000000"/>
                <w:sz w:val="18"/>
                <w:szCs w:val="18"/>
                <w:lang w:eastAsia="es-MX"/>
              </w:rPr>
            </w:pPr>
          </w:p>
        </w:tc>
      </w:tr>
      <w:tr w:rsidR="00EF2611" w:rsidRPr="00EF2611" w14:paraId="2A7EFDD6" w14:textId="77777777" w:rsidTr="00BB7FC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3922063"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ORDEN DE COMPRA:                                         </w:t>
            </w:r>
            <w:r w:rsidRPr="00EF2611">
              <w:rPr>
                <w:rFonts w:ascii="Calibri" w:hAnsi="Calibri" w:cs="Calibri"/>
                <w:color w:val="000000"/>
                <w:sz w:val="18"/>
                <w:szCs w:val="18"/>
                <w:lang w:eastAsia="es-MX"/>
              </w:rPr>
              <w:t>202300819</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7F12E02" w14:textId="77777777" w:rsidR="00EF2611" w:rsidRPr="00EF2611" w:rsidRDefault="00EF2611" w:rsidP="00EF2611">
            <w:pPr>
              <w:rPr>
                <w:rFonts w:ascii="Calibri" w:hAnsi="Calibri" w:cs="Calibri"/>
                <w:color w:val="000000"/>
                <w:sz w:val="18"/>
                <w:szCs w:val="18"/>
                <w:lang w:eastAsia="es-MX"/>
              </w:rPr>
            </w:pPr>
          </w:p>
        </w:tc>
      </w:tr>
      <w:tr w:rsidR="00EF2611" w:rsidRPr="00EF2611" w14:paraId="4E3A3FE9" w14:textId="77777777" w:rsidTr="00BB7FC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64DCBEED"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MONTO INICIAL CON I.V.A.:                      </w:t>
            </w:r>
          </w:p>
          <w:p w14:paraId="03956F2E"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 </w:t>
            </w:r>
            <w:r w:rsidRPr="00EF2611">
              <w:rPr>
                <w:rFonts w:ascii="Calibri" w:hAnsi="Calibri" w:cs="Calibri"/>
                <w:color w:val="000000"/>
                <w:sz w:val="18"/>
                <w:szCs w:val="18"/>
                <w:lang w:eastAsia="es-MX"/>
              </w:rPr>
              <w:t>$30’038,611.80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6D6EC77" w14:textId="77777777" w:rsidR="00EF2611" w:rsidRPr="00EF2611" w:rsidRDefault="00EF2611" w:rsidP="00EF2611">
            <w:pPr>
              <w:rPr>
                <w:rFonts w:ascii="Calibri" w:hAnsi="Calibri" w:cs="Calibri"/>
                <w:color w:val="000000"/>
                <w:sz w:val="18"/>
                <w:szCs w:val="18"/>
                <w:lang w:eastAsia="es-MX"/>
              </w:rPr>
            </w:pPr>
          </w:p>
        </w:tc>
      </w:tr>
      <w:tr w:rsidR="00EF2611" w:rsidRPr="00EF2611" w14:paraId="307561DB" w14:textId="77777777" w:rsidTr="00BB7FC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BB2ADB4"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REQUISICIÓN DE AMPLIACIÓN:                  </w:t>
            </w:r>
          </w:p>
          <w:p w14:paraId="00BEA6FD"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202301168</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2D18EE29" w14:textId="77777777" w:rsidR="00EF2611" w:rsidRPr="00EF2611" w:rsidRDefault="00EF2611" w:rsidP="00EF2611">
            <w:pPr>
              <w:rPr>
                <w:rFonts w:ascii="Calibri" w:hAnsi="Calibri" w:cs="Calibri"/>
                <w:color w:val="000000"/>
                <w:sz w:val="18"/>
                <w:szCs w:val="18"/>
                <w:lang w:eastAsia="es-MX"/>
              </w:rPr>
            </w:pPr>
          </w:p>
        </w:tc>
      </w:tr>
      <w:tr w:rsidR="00EF2611" w:rsidRPr="00EF2611" w14:paraId="72B8EE64" w14:textId="77777777" w:rsidTr="00BB7FC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237CE10"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MONTO TOTAL DE AMPLIACIÓN SIN I.V.A.:                                              </w:t>
            </w:r>
            <w:r w:rsidRPr="00EF2611">
              <w:rPr>
                <w:rFonts w:ascii="Calibri" w:hAnsi="Calibri" w:cs="Calibri"/>
                <w:color w:val="000000"/>
                <w:sz w:val="18"/>
                <w:szCs w:val="18"/>
                <w:lang w:eastAsia="es-MX"/>
              </w:rPr>
              <w:t>$119,120.00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51E9002F" w14:textId="77777777" w:rsidR="00EF2611" w:rsidRPr="00EF2611" w:rsidRDefault="00EF2611" w:rsidP="00EF2611">
            <w:pPr>
              <w:rPr>
                <w:rFonts w:ascii="Calibri" w:hAnsi="Calibri" w:cs="Calibri"/>
                <w:color w:val="000000"/>
                <w:sz w:val="18"/>
                <w:szCs w:val="18"/>
                <w:lang w:eastAsia="es-MX"/>
              </w:rPr>
            </w:pPr>
          </w:p>
        </w:tc>
      </w:tr>
      <w:tr w:rsidR="00EF2611" w:rsidRPr="00EF2611" w14:paraId="11026F99" w14:textId="77777777" w:rsidTr="00BB7FC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3B9E5648"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PROVEEDOR:                               </w:t>
            </w:r>
          </w:p>
          <w:p w14:paraId="4460EDFC"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 xml:space="preserve">YATLA, S.A. DE C.V.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5596B09E" w14:textId="77777777" w:rsidR="00EF2611" w:rsidRPr="00EF2611" w:rsidRDefault="00EF2611" w:rsidP="00EF2611">
            <w:pPr>
              <w:rPr>
                <w:rFonts w:ascii="Calibri" w:hAnsi="Calibri" w:cs="Calibri"/>
                <w:color w:val="000000"/>
                <w:sz w:val="18"/>
                <w:szCs w:val="18"/>
                <w:lang w:eastAsia="es-MX"/>
              </w:rPr>
            </w:pPr>
          </w:p>
        </w:tc>
      </w:tr>
      <w:tr w:rsidR="00EF2611" w:rsidRPr="00EF2611" w14:paraId="3A4103EC" w14:textId="77777777" w:rsidTr="00BB7FCF">
        <w:trPr>
          <w:trHeight w:val="268"/>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7FFE06" w14:textId="77777777" w:rsidR="00EF2611" w:rsidRPr="00EF2611" w:rsidRDefault="00EF2611" w:rsidP="00EF2611">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VOTACIÓN PRESIDENTE: </w:t>
            </w:r>
            <w:r w:rsidRPr="00EF2611">
              <w:rPr>
                <w:rFonts w:ascii="Calibri" w:hAnsi="Calibri" w:cs="Calibri"/>
                <w:color w:val="000000"/>
                <w:sz w:val="18"/>
                <w:szCs w:val="18"/>
                <w:lang w:eastAsia="es-MX"/>
              </w:rPr>
              <w:t xml:space="preserve">Solicito su autorización del </w:t>
            </w:r>
            <w:r w:rsidRPr="00EF2611">
              <w:rPr>
                <w:rFonts w:ascii="Calibri" w:hAnsi="Calibri" w:cs="Calibri"/>
                <w:b/>
                <w:bCs/>
                <w:color w:val="000000"/>
                <w:sz w:val="18"/>
                <w:szCs w:val="18"/>
                <w:lang w:eastAsia="es-MX"/>
              </w:rPr>
              <w:t>punto 3.1</w:t>
            </w:r>
            <w:r w:rsidRPr="00EF2611">
              <w:rPr>
                <w:rFonts w:ascii="Calibri" w:hAnsi="Calibri" w:cs="Calibri"/>
                <w:color w:val="000000"/>
                <w:sz w:val="18"/>
                <w:szCs w:val="18"/>
                <w:lang w:eastAsia="es-MX"/>
              </w:rPr>
              <w:t>, los que estén por la afirmativa sírvanse manifestándolo levantando su mano.</w:t>
            </w:r>
          </w:p>
        </w:tc>
      </w:tr>
      <w:tr w:rsidR="00EF2611" w:rsidRPr="00EF2611" w14:paraId="1B5B62DD" w14:textId="77777777" w:rsidTr="00BB7FCF">
        <w:trPr>
          <w:trHeight w:val="384"/>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B40431B" w14:textId="6AC39D6D" w:rsidR="00EF2611" w:rsidRPr="00EF2611" w:rsidRDefault="00FA4ACA" w:rsidP="00EF2611">
            <w:pPr>
              <w:jc w:val="center"/>
              <w:rPr>
                <w:rFonts w:ascii="Calibri" w:hAnsi="Calibri" w:cs="Calibri"/>
                <w:color w:val="000000"/>
                <w:sz w:val="18"/>
                <w:szCs w:val="18"/>
                <w:lang w:eastAsia="es-MX"/>
              </w:rPr>
            </w:pPr>
            <w:r w:rsidRPr="007A79F1">
              <w:rPr>
                <w:rFonts w:ascii="Calibri" w:hAnsi="Calibri" w:cs="Calibri"/>
                <w:color w:val="000000"/>
                <w:sz w:val="18"/>
                <w:szCs w:val="18"/>
                <w:lang w:eastAsia="es-MX"/>
              </w:rPr>
              <w:t>Apro</w:t>
            </w:r>
            <w:r>
              <w:rPr>
                <w:rFonts w:ascii="Calibri" w:hAnsi="Calibri" w:cs="Calibri"/>
                <w:color w:val="000000"/>
                <w:sz w:val="18"/>
                <w:szCs w:val="18"/>
                <w:lang w:eastAsia="es-MX"/>
              </w:rPr>
              <w:t>bado por Unanimidad</w:t>
            </w:r>
            <w:r w:rsidRPr="007A79F1">
              <w:rPr>
                <w:rFonts w:ascii="Calibri" w:hAnsi="Calibri" w:cs="Calibri"/>
                <w:color w:val="000000"/>
                <w:sz w:val="18"/>
                <w:szCs w:val="18"/>
                <w:lang w:eastAsia="es-MX"/>
              </w:rPr>
              <w:t xml:space="preserve"> de votos.</w:t>
            </w:r>
          </w:p>
        </w:tc>
      </w:tr>
    </w:tbl>
    <w:p w14:paraId="243FC080" w14:textId="77777777" w:rsidR="00EF2611" w:rsidRDefault="00EF2611" w:rsidP="00C774CA">
      <w:pPr>
        <w:contextualSpacing/>
        <w:jc w:val="both"/>
        <w:rPr>
          <w:rFonts w:asciiTheme="minorHAnsi" w:hAnsiTheme="minorHAnsi" w:cstheme="minorHAnsi"/>
        </w:rPr>
      </w:pPr>
    </w:p>
    <w:tbl>
      <w:tblPr>
        <w:tblpPr w:leftFromText="141" w:rightFromText="141" w:vertAnchor="page" w:horzAnchor="margin" w:tblpY="7922"/>
        <w:tblW w:w="9776" w:type="dxa"/>
        <w:tblCellMar>
          <w:left w:w="70" w:type="dxa"/>
          <w:right w:w="70" w:type="dxa"/>
        </w:tblCellMar>
        <w:tblLook w:val="04A0" w:firstRow="1" w:lastRow="0" w:firstColumn="1" w:lastColumn="0" w:noHBand="0" w:noVBand="1"/>
      </w:tblPr>
      <w:tblGrid>
        <w:gridCol w:w="3539"/>
        <w:gridCol w:w="6237"/>
      </w:tblGrid>
      <w:tr w:rsidR="00EF2611" w:rsidRPr="00EF2611" w14:paraId="68A64733" w14:textId="77777777" w:rsidTr="00BB7FC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2B443920" w14:textId="77777777" w:rsidR="00EF2611" w:rsidRPr="00EF2611" w:rsidRDefault="00EF2611" w:rsidP="00EF2611">
            <w:pPr>
              <w:rPr>
                <w:rFonts w:ascii="Calibri" w:hAnsi="Calibri" w:cs="Calibri"/>
                <w:b/>
                <w:bCs/>
                <w:color w:val="000000"/>
                <w:sz w:val="18"/>
                <w:szCs w:val="18"/>
                <w:lang w:eastAsia="es-MX"/>
              </w:rPr>
            </w:pPr>
            <w:bookmarkStart w:id="1" w:name="_Hlk142382685"/>
            <w:r w:rsidRPr="00EF2611">
              <w:rPr>
                <w:rFonts w:ascii="Calibri" w:hAnsi="Calibri" w:cs="Calibri"/>
                <w:b/>
                <w:bCs/>
                <w:color w:val="000000"/>
                <w:sz w:val="18"/>
                <w:szCs w:val="18"/>
                <w:lang w:eastAsia="es-MX"/>
              </w:rPr>
              <w:t>NÚMERO: 3.2</w:t>
            </w:r>
          </w:p>
        </w:tc>
        <w:tc>
          <w:tcPr>
            <w:tcW w:w="6237" w:type="dxa"/>
            <w:tcBorders>
              <w:top w:val="single" w:sz="4" w:space="0" w:color="auto"/>
              <w:left w:val="nil"/>
              <w:bottom w:val="single" w:sz="4" w:space="0" w:color="auto"/>
              <w:right w:val="single" w:sz="4" w:space="0" w:color="auto"/>
            </w:tcBorders>
            <w:shd w:val="clear" w:color="000000" w:fill="D9D9D9"/>
            <w:noWrap/>
            <w:vAlign w:val="center"/>
            <w:hideMark/>
          </w:tcPr>
          <w:p w14:paraId="73503FA3" w14:textId="77777777" w:rsidR="00EF2611" w:rsidRPr="00EF2611" w:rsidRDefault="00EF2611" w:rsidP="00EF2611">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MOTIVO </w:t>
            </w:r>
          </w:p>
        </w:tc>
      </w:tr>
      <w:tr w:rsidR="00EF2611" w:rsidRPr="00EF2611" w14:paraId="160F88AB" w14:textId="77777777" w:rsidTr="00BB7FC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4E065A73"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No. DE OFICIO DE LA DEPENDENCIA:</w:t>
            </w:r>
          </w:p>
          <w:p w14:paraId="64C8CF55" w14:textId="77777777" w:rsidR="00EF2611" w:rsidRPr="00EF2611" w:rsidRDefault="00EF2611" w:rsidP="00EF2611">
            <w:pPr>
              <w:rPr>
                <w:rFonts w:ascii="Calibri" w:hAnsi="Calibri" w:cs="Calibri"/>
                <w:bCs/>
                <w:color w:val="000000"/>
                <w:sz w:val="18"/>
                <w:szCs w:val="18"/>
                <w:lang w:eastAsia="es-MX"/>
              </w:rPr>
            </w:pPr>
            <w:r w:rsidRPr="00EF2611">
              <w:rPr>
                <w:rFonts w:ascii="Calibri" w:hAnsi="Calibri" w:cs="Calibri"/>
                <w:b/>
                <w:bCs/>
                <w:color w:val="000000"/>
                <w:sz w:val="18"/>
                <w:szCs w:val="18"/>
                <w:lang w:eastAsia="es-MX"/>
              </w:rPr>
              <w:t xml:space="preserve"> </w:t>
            </w:r>
            <w:r w:rsidRPr="00EF2611">
              <w:rPr>
                <w:rFonts w:ascii="Calibri" w:hAnsi="Calibri" w:cs="Calibri"/>
                <w:bCs/>
                <w:color w:val="000000"/>
                <w:sz w:val="18"/>
                <w:szCs w:val="18"/>
                <w:lang w:eastAsia="es-MX"/>
              </w:rPr>
              <w:t>1101/2023/0625</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6C6DCC1" w14:textId="77777777" w:rsidR="00EF2611" w:rsidRPr="00EF2611" w:rsidRDefault="00EF2611" w:rsidP="00EF2611">
            <w:pPr>
              <w:rPr>
                <w:rFonts w:ascii="Calibri" w:hAnsi="Calibri" w:cs="Calibri"/>
                <w:color w:val="000000"/>
                <w:sz w:val="18"/>
                <w:szCs w:val="18"/>
                <w:lang w:eastAsia="es-MX"/>
              </w:rPr>
            </w:pPr>
            <w:r w:rsidRPr="00EF2611">
              <w:rPr>
                <w:rFonts w:ascii="Calibri" w:hAnsi="Calibri" w:cs="Calibri"/>
                <w:color w:val="000000"/>
                <w:sz w:val="18"/>
                <w:szCs w:val="18"/>
                <w:lang w:eastAsia="es-MX"/>
              </w:rPr>
              <w:t xml:space="preserve">Ampliación del 16.6666658933% para el servicio integral del evento “Encuentro Iberoamericano de Autoridades Locales” en el mes de </w:t>
            </w:r>
            <w:proofErr w:type="gramStart"/>
            <w:r w:rsidRPr="00EF2611">
              <w:rPr>
                <w:rFonts w:ascii="Calibri" w:hAnsi="Calibri" w:cs="Calibri"/>
                <w:color w:val="000000"/>
                <w:sz w:val="18"/>
                <w:szCs w:val="18"/>
                <w:lang w:eastAsia="es-MX"/>
              </w:rPr>
              <w:t>Septiembre</w:t>
            </w:r>
            <w:proofErr w:type="gramEnd"/>
            <w:r w:rsidRPr="00EF2611">
              <w:rPr>
                <w:rFonts w:ascii="Calibri" w:hAnsi="Calibri" w:cs="Calibri"/>
                <w:color w:val="000000"/>
                <w:sz w:val="18"/>
                <w:szCs w:val="18"/>
                <w:lang w:eastAsia="es-MX"/>
              </w:rPr>
              <w:t xml:space="preserve"> 2023, esto por el aumento al número de invitados y poder cubrir el servicio de alimentos y bebidas, así como impresos, promocionales y obsequios.</w:t>
            </w:r>
          </w:p>
        </w:tc>
      </w:tr>
      <w:tr w:rsidR="00EF2611" w:rsidRPr="00EF2611" w14:paraId="4813F667" w14:textId="77777777" w:rsidTr="00BB7FC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6CFAD692"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ÁREA REQUIRENTE:                                          </w:t>
            </w:r>
          </w:p>
          <w:p w14:paraId="6E067FB2"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 xml:space="preserve">Coordinación General de Construcción de Comunidad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0A5DB5CC" w14:textId="77777777" w:rsidR="00EF2611" w:rsidRPr="00EF2611" w:rsidRDefault="00EF2611" w:rsidP="00EF2611">
            <w:pPr>
              <w:rPr>
                <w:rFonts w:ascii="Calibri" w:hAnsi="Calibri" w:cs="Calibri"/>
                <w:color w:val="000000"/>
                <w:sz w:val="18"/>
                <w:szCs w:val="18"/>
                <w:lang w:eastAsia="es-MX"/>
              </w:rPr>
            </w:pPr>
          </w:p>
        </w:tc>
      </w:tr>
      <w:tr w:rsidR="00EF2611" w:rsidRPr="00EF2611" w14:paraId="1D5E5176" w14:textId="77777777" w:rsidTr="00BB7FC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0E09619"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REQUISICIÓN INICIAL:                                   </w:t>
            </w:r>
          </w:p>
          <w:p w14:paraId="02EB1E45"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202300545</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0F4E0BC" w14:textId="77777777" w:rsidR="00EF2611" w:rsidRPr="00EF2611" w:rsidRDefault="00EF2611" w:rsidP="00EF2611">
            <w:pPr>
              <w:rPr>
                <w:rFonts w:ascii="Calibri" w:hAnsi="Calibri" w:cs="Calibri"/>
                <w:color w:val="000000"/>
                <w:sz w:val="18"/>
                <w:szCs w:val="18"/>
                <w:lang w:eastAsia="es-MX"/>
              </w:rPr>
            </w:pPr>
          </w:p>
        </w:tc>
      </w:tr>
      <w:tr w:rsidR="00EF2611" w:rsidRPr="00EF2611" w14:paraId="2BD416C1" w14:textId="77777777" w:rsidTr="00BB7FC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667D915"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ORDEN DE COMPRA:                                         </w:t>
            </w:r>
            <w:r w:rsidRPr="00EF2611">
              <w:rPr>
                <w:rFonts w:ascii="Calibri" w:hAnsi="Calibri" w:cs="Calibri"/>
                <w:color w:val="000000"/>
                <w:sz w:val="18"/>
                <w:szCs w:val="18"/>
                <w:lang w:eastAsia="es-MX"/>
              </w:rPr>
              <w:t>202300504</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8FFE3D5" w14:textId="77777777" w:rsidR="00EF2611" w:rsidRPr="00EF2611" w:rsidRDefault="00EF2611" w:rsidP="00EF2611">
            <w:pPr>
              <w:rPr>
                <w:rFonts w:ascii="Calibri" w:hAnsi="Calibri" w:cs="Calibri"/>
                <w:color w:val="000000"/>
                <w:sz w:val="18"/>
                <w:szCs w:val="18"/>
                <w:lang w:eastAsia="es-MX"/>
              </w:rPr>
            </w:pPr>
          </w:p>
        </w:tc>
      </w:tr>
      <w:tr w:rsidR="00EF2611" w:rsidRPr="00EF2611" w14:paraId="3DAF72EC" w14:textId="77777777" w:rsidTr="00BB7FC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0279C2AF"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MONTO INICIAL CON I.V.A.:                      </w:t>
            </w:r>
          </w:p>
          <w:p w14:paraId="142E5B84"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 </w:t>
            </w:r>
            <w:r w:rsidRPr="00EF2611">
              <w:rPr>
                <w:rFonts w:ascii="Calibri" w:hAnsi="Calibri" w:cs="Calibri"/>
                <w:color w:val="000000"/>
                <w:sz w:val="18"/>
                <w:szCs w:val="18"/>
                <w:lang w:eastAsia="es-MX"/>
              </w:rPr>
              <w:t>$3’000,000.12</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51798350" w14:textId="77777777" w:rsidR="00EF2611" w:rsidRPr="00EF2611" w:rsidRDefault="00EF2611" w:rsidP="00EF2611">
            <w:pPr>
              <w:rPr>
                <w:rFonts w:ascii="Calibri" w:hAnsi="Calibri" w:cs="Calibri"/>
                <w:color w:val="000000"/>
                <w:sz w:val="18"/>
                <w:szCs w:val="18"/>
                <w:lang w:eastAsia="es-MX"/>
              </w:rPr>
            </w:pPr>
          </w:p>
        </w:tc>
      </w:tr>
      <w:tr w:rsidR="00EF2611" w:rsidRPr="00EF2611" w14:paraId="263D5703" w14:textId="77777777" w:rsidTr="00BB7FC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ED89FEE"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REQUISICIÓN DE AMPLIACIÓN:                  </w:t>
            </w:r>
          </w:p>
          <w:p w14:paraId="277C18EC"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202301144</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5ED4D6B2" w14:textId="77777777" w:rsidR="00EF2611" w:rsidRPr="00EF2611" w:rsidRDefault="00EF2611" w:rsidP="00EF2611">
            <w:pPr>
              <w:rPr>
                <w:rFonts w:ascii="Calibri" w:hAnsi="Calibri" w:cs="Calibri"/>
                <w:color w:val="000000"/>
                <w:sz w:val="18"/>
                <w:szCs w:val="18"/>
                <w:lang w:eastAsia="es-MX"/>
              </w:rPr>
            </w:pPr>
          </w:p>
        </w:tc>
      </w:tr>
      <w:tr w:rsidR="00EF2611" w:rsidRPr="00EF2611" w14:paraId="23D8BC34" w14:textId="77777777" w:rsidTr="00BB7FC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A3FDA98"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MONTO TOTAL DE AMPLIACIÓN SIN I.V.A.:                                              </w:t>
            </w:r>
            <w:r w:rsidRPr="00EF2611">
              <w:rPr>
                <w:rFonts w:ascii="Calibri" w:hAnsi="Calibri" w:cs="Calibri"/>
                <w:color w:val="000000"/>
                <w:sz w:val="18"/>
                <w:szCs w:val="18"/>
                <w:lang w:eastAsia="es-MX"/>
              </w:rPr>
              <w:t>$431,034.48</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EB1BE28" w14:textId="77777777" w:rsidR="00EF2611" w:rsidRPr="00EF2611" w:rsidRDefault="00EF2611" w:rsidP="00EF2611">
            <w:pPr>
              <w:rPr>
                <w:rFonts w:ascii="Calibri" w:hAnsi="Calibri" w:cs="Calibri"/>
                <w:color w:val="000000"/>
                <w:sz w:val="18"/>
                <w:szCs w:val="18"/>
                <w:lang w:eastAsia="es-MX"/>
              </w:rPr>
            </w:pPr>
          </w:p>
        </w:tc>
      </w:tr>
      <w:tr w:rsidR="00EF2611" w:rsidRPr="00EF2611" w14:paraId="3ABA72FF" w14:textId="77777777" w:rsidTr="00BB7FC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CB8EF28"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PROVEEDOR:                               </w:t>
            </w:r>
          </w:p>
          <w:p w14:paraId="6DBBAA52" w14:textId="77777777" w:rsidR="00EF2611" w:rsidRPr="00EF2611" w:rsidRDefault="00EF2611" w:rsidP="00EF2611">
            <w:pPr>
              <w:rPr>
                <w:rFonts w:ascii="Calibri" w:hAnsi="Calibri" w:cs="Calibri"/>
                <w:bCs/>
                <w:color w:val="000000"/>
                <w:sz w:val="18"/>
                <w:szCs w:val="18"/>
                <w:lang w:eastAsia="es-MX"/>
              </w:rPr>
            </w:pPr>
            <w:r w:rsidRPr="00EF2611">
              <w:rPr>
                <w:rFonts w:ascii="Calibri" w:hAnsi="Calibri" w:cs="Calibri"/>
                <w:bCs/>
                <w:color w:val="000000"/>
                <w:sz w:val="18"/>
                <w:szCs w:val="18"/>
                <w:lang w:eastAsia="es-MX"/>
              </w:rPr>
              <w:t xml:space="preserve">VIRIDIANA OROZCO GONZALEZ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5381EEFE" w14:textId="77777777" w:rsidR="00EF2611" w:rsidRPr="00EF2611" w:rsidRDefault="00EF2611" w:rsidP="00EF2611">
            <w:pPr>
              <w:rPr>
                <w:rFonts w:ascii="Calibri" w:hAnsi="Calibri" w:cs="Calibri"/>
                <w:color w:val="000000"/>
                <w:sz w:val="18"/>
                <w:szCs w:val="18"/>
                <w:lang w:eastAsia="es-MX"/>
              </w:rPr>
            </w:pPr>
          </w:p>
        </w:tc>
      </w:tr>
      <w:tr w:rsidR="00EF2611" w:rsidRPr="00EF2611" w14:paraId="5F12A917" w14:textId="77777777" w:rsidTr="00BB7FCF">
        <w:trPr>
          <w:trHeight w:val="268"/>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DDA699F" w14:textId="77777777" w:rsidR="00EF2611" w:rsidRPr="00EF2611" w:rsidRDefault="00EF2611" w:rsidP="00EF2611">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VOTACIÓN PRESIDENTE: </w:t>
            </w:r>
            <w:r w:rsidRPr="00EF2611">
              <w:rPr>
                <w:rFonts w:ascii="Calibri" w:hAnsi="Calibri" w:cs="Calibri"/>
                <w:color w:val="000000"/>
                <w:sz w:val="18"/>
                <w:szCs w:val="18"/>
                <w:lang w:eastAsia="es-MX"/>
              </w:rPr>
              <w:t xml:space="preserve">Solicito su autorización del </w:t>
            </w:r>
            <w:r w:rsidRPr="00EF2611">
              <w:rPr>
                <w:rFonts w:ascii="Calibri" w:hAnsi="Calibri" w:cs="Calibri"/>
                <w:b/>
                <w:bCs/>
                <w:color w:val="000000"/>
                <w:sz w:val="18"/>
                <w:szCs w:val="18"/>
                <w:lang w:eastAsia="es-MX"/>
              </w:rPr>
              <w:t>punto 3.2</w:t>
            </w:r>
            <w:r w:rsidRPr="00EF2611">
              <w:rPr>
                <w:rFonts w:ascii="Calibri" w:hAnsi="Calibri" w:cs="Calibri"/>
                <w:color w:val="000000"/>
                <w:sz w:val="18"/>
                <w:szCs w:val="18"/>
                <w:lang w:eastAsia="es-MX"/>
              </w:rPr>
              <w:t>, los que estén por la afirmativa sírvanse manifestándolo levantando su mano.</w:t>
            </w:r>
          </w:p>
        </w:tc>
      </w:tr>
      <w:tr w:rsidR="00EF2611" w:rsidRPr="00EF2611" w14:paraId="5F9C725C" w14:textId="77777777" w:rsidTr="00BB7FCF">
        <w:trPr>
          <w:trHeight w:val="384"/>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9EDB743" w14:textId="3063D67C" w:rsidR="00EF2611" w:rsidRPr="00EF2611" w:rsidRDefault="00FA4ACA" w:rsidP="00EF2611">
            <w:pPr>
              <w:jc w:val="center"/>
              <w:rPr>
                <w:rFonts w:ascii="Calibri" w:hAnsi="Calibri" w:cs="Calibri"/>
                <w:color w:val="000000"/>
                <w:sz w:val="18"/>
                <w:szCs w:val="18"/>
                <w:lang w:eastAsia="es-MX"/>
              </w:rPr>
            </w:pPr>
            <w:r w:rsidRPr="007A79F1">
              <w:rPr>
                <w:rFonts w:ascii="Calibri" w:hAnsi="Calibri" w:cs="Calibri"/>
                <w:color w:val="000000"/>
                <w:sz w:val="18"/>
                <w:szCs w:val="18"/>
                <w:lang w:eastAsia="es-MX"/>
              </w:rPr>
              <w:t>Apro</w:t>
            </w:r>
            <w:r>
              <w:rPr>
                <w:rFonts w:ascii="Calibri" w:hAnsi="Calibri" w:cs="Calibri"/>
                <w:color w:val="000000"/>
                <w:sz w:val="18"/>
                <w:szCs w:val="18"/>
                <w:lang w:eastAsia="es-MX"/>
              </w:rPr>
              <w:t>bado por Unanimidad</w:t>
            </w:r>
            <w:r w:rsidRPr="007A79F1">
              <w:rPr>
                <w:rFonts w:ascii="Calibri" w:hAnsi="Calibri" w:cs="Calibri"/>
                <w:color w:val="000000"/>
                <w:sz w:val="18"/>
                <w:szCs w:val="18"/>
                <w:lang w:eastAsia="es-MX"/>
              </w:rPr>
              <w:t xml:space="preserve"> de votos.</w:t>
            </w:r>
          </w:p>
        </w:tc>
      </w:tr>
      <w:bookmarkEnd w:id="1"/>
    </w:tbl>
    <w:p w14:paraId="3CC8AFB0" w14:textId="77777777" w:rsidR="00EF2611" w:rsidRDefault="00EF2611" w:rsidP="00C774CA">
      <w:pPr>
        <w:contextualSpacing/>
        <w:jc w:val="both"/>
        <w:rPr>
          <w:rFonts w:asciiTheme="minorHAnsi" w:hAnsiTheme="minorHAnsi" w:cstheme="minorHAnsi"/>
        </w:rPr>
      </w:pPr>
    </w:p>
    <w:tbl>
      <w:tblPr>
        <w:tblpPr w:leftFromText="141" w:rightFromText="141" w:vertAnchor="page" w:horzAnchor="margin" w:tblpY="2647"/>
        <w:tblW w:w="9776" w:type="dxa"/>
        <w:tblCellMar>
          <w:left w:w="70" w:type="dxa"/>
          <w:right w:w="70" w:type="dxa"/>
        </w:tblCellMar>
        <w:tblLook w:val="04A0" w:firstRow="1" w:lastRow="0" w:firstColumn="1" w:lastColumn="0" w:noHBand="0" w:noVBand="1"/>
      </w:tblPr>
      <w:tblGrid>
        <w:gridCol w:w="3539"/>
        <w:gridCol w:w="6237"/>
      </w:tblGrid>
      <w:tr w:rsidR="00EF2611" w:rsidRPr="00EF2611" w14:paraId="3687663E" w14:textId="77777777" w:rsidTr="00BB7FC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43AD1AE0"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lastRenderedPageBreak/>
              <w:t>NÚMERO: 3.3</w:t>
            </w:r>
          </w:p>
        </w:tc>
        <w:tc>
          <w:tcPr>
            <w:tcW w:w="6237" w:type="dxa"/>
            <w:tcBorders>
              <w:top w:val="single" w:sz="4" w:space="0" w:color="auto"/>
              <w:left w:val="nil"/>
              <w:bottom w:val="single" w:sz="4" w:space="0" w:color="auto"/>
              <w:right w:val="single" w:sz="4" w:space="0" w:color="auto"/>
            </w:tcBorders>
            <w:shd w:val="clear" w:color="000000" w:fill="D9D9D9"/>
            <w:noWrap/>
            <w:vAlign w:val="center"/>
            <w:hideMark/>
          </w:tcPr>
          <w:p w14:paraId="62ECEE86" w14:textId="77777777" w:rsidR="00EF2611" w:rsidRPr="00EF2611" w:rsidRDefault="00EF2611" w:rsidP="00EF2611">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MOTIVO </w:t>
            </w:r>
          </w:p>
        </w:tc>
      </w:tr>
      <w:tr w:rsidR="00EF2611" w:rsidRPr="00EF2611" w14:paraId="01E23BC5" w14:textId="77777777" w:rsidTr="00BB7FC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036A3105"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No. DE OFICIO DE LA DEPENDENCIA:</w:t>
            </w:r>
          </w:p>
          <w:p w14:paraId="1BE72DCA" w14:textId="77777777" w:rsidR="00EF2611" w:rsidRPr="00EF2611" w:rsidRDefault="00EF2611" w:rsidP="00EF2611">
            <w:pPr>
              <w:rPr>
                <w:rFonts w:ascii="Calibri" w:hAnsi="Calibri" w:cs="Calibri"/>
                <w:bCs/>
                <w:color w:val="000000"/>
                <w:sz w:val="18"/>
                <w:szCs w:val="18"/>
                <w:lang w:eastAsia="es-MX"/>
              </w:rPr>
            </w:pPr>
            <w:r w:rsidRPr="00EF2611">
              <w:rPr>
                <w:rFonts w:ascii="Calibri" w:hAnsi="Calibri" w:cs="Calibri"/>
                <w:b/>
                <w:bCs/>
                <w:color w:val="000000"/>
                <w:sz w:val="18"/>
                <w:szCs w:val="18"/>
                <w:lang w:eastAsia="es-MX"/>
              </w:rPr>
              <w:t xml:space="preserve"> </w:t>
            </w:r>
            <w:r w:rsidRPr="00EF2611">
              <w:rPr>
                <w:rFonts w:ascii="Calibri" w:hAnsi="Calibri" w:cs="Calibri"/>
                <w:bCs/>
                <w:color w:val="000000"/>
                <w:sz w:val="18"/>
                <w:szCs w:val="18"/>
                <w:lang w:eastAsia="es-MX"/>
              </w:rPr>
              <w:t>1630/264/23</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ED44EDD" w14:textId="77777777" w:rsidR="00EF2611" w:rsidRPr="00EF2611" w:rsidRDefault="00EF2611" w:rsidP="00EF2611">
            <w:pPr>
              <w:rPr>
                <w:rFonts w:ascii="Calibri" w:hAnsi="Calibri" w:cs="Calibri"/>
                <w:color w:val="000000"/>
                <w:sz w:val="18"/>
                <w:szCs w:val="18"/>
                <w:lang w:eastAsia="es-MX"/>
              </w:rPr>
            </w:pPr>
            <w:r w:rsidRPr="00EF2611">
              <w:rPr>
                <w:rFonts w:ascii="Calibri" w:hAnsi="Calibri" w:cs="Calibri"/>
                <w:color w:val="000000"/>
                <w:sz w:val="18"/>
                <w:szCs w:val="18"/>
                <w:lang w:eastAsia="es-MX"/>
              </w:rPr>
              <w:t xml:space="preserve">Ampliación del 20% para la recolección de residuos no peligrosos, recolección y disposición de desechos de manejo especial de origen animal de porcino y bovino, para poder tener cubierto el servicio hasta finales de año. Cabe mencionar que se recibió un escrito por parte del Director de la Preparatoria #10 en el que hace énfasis del tema de olores y las repercusiones que le generan, por lo que a partir de esto se tomó la decisión de hacer la recolección dos veces por día para atender la situación; así mismo se informa que se ha tenido un incremento considerable en el ingreso de animales a sacrificar, por lo que el no contar con el servicio se incurriría en una contingencia sanitaria. </w:t>
            </w:r>
          </w:p>
        </w:tc>
      </w:tr>
      <w:tr w:rsidR="00EF2611" w:rsidRPr="00EF2611" w14:paraId="370951B7" w14:textId="77777777" w:rsidTr="00BB7FC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5F1BB2FB"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ÁREA REQUIRENTE:                                          </w:t>
            </w:r>
          </w:p>
          <w:p w14:paraId="44AE2CCA"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 xml:space="preserve">Dirección de Rastro Municipal adscrita a la Coordinación General de Servicios Municipales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8F9178C" w14:textId="77777777" w:rsidR="00EF2611" w:rsidRPr="00EF2611" w:rsidRDefault="00EF2611" w:rsidP="00EF2611">
            <w:pPr>
              <w:rPr>
                <w:rFonts w:ascii="Calibri" w:hAnsi="Calibri" w:cs="Calibri"/>
                <w:color w:val="000000"/>
                <w:sz w:val="18"/>
                <w:szCs w:val="18"/>
                <w:lang w:eastAsia="es-MX"/>
              </w:rPr>
            </w:pPr>
          </w:p>
        </w:tc>
      </w:tr>
      <w:tr w:rsidR="00EF2611" w:rsidRPr="00EF2611" w14:paraId="1A26164F" w14:textId="77777777" w:rsidTr="00BB7FC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B90BCFB"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REQUISICIÓN INICIAL:                                   </w:t>
            </w:r>
          </w:p>
          <w:p w14:paraId="7AAEF1C6"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202300581</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247E3E3B" w14:textId="77777777" w:rsidR="00EF2611" w:rsidRPr="00EF2611" w:rsidRDefault="00EF2611" w:rsidP="00EF2611">
            <w:pPr>
              <w:rPr>
                <w:rFonts w:ascii="Calibri" w:hAnsi="Calibri" w:cs="Calibri"/>
                <w:color w:val="000000"/>
                <w:sz w:val="18"/>
                <w:szCs w:val="18"/>
                <w:lang w:eastAsia="es-MX"/>
              </w:rPr>
            </w:pPr>
          </w:p>
        </w:tc>
      </w:tr>
      <w:tr w:rsidR="00EF2611" w:rsidRPr="00EF2611" w14:paraId="5FA326C0" w14:textId="77777777" w:rsidTr="00BB7FC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2328301"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ORDEN DE COMPRA:                                         </w:t>
            </w:r>
            <w:r w:rsidRPr="00EF2611">
              <w:rPr>
                <w:rFonts w:ascii="Calibri" w:hAnsi="Calibri" w:cs="Calibri"/>
                <w:color w:val="000000"/>
                <w:sz w:val="18"/>
                <w:szCs w:val="18"/>
                <w:lang w:eastAsia="es-MX"/>
              </w:rPr>
              <w:t>202300460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26D8A0F2" w14:textId="77777777" w:rsidR="00EF2611" w:rsidRPr="00EF2611" w:rsidRDefault="00EF2611" w:rsidP="00EF2611">
            <w:pPr>
              <w:rPr>
                <w:rFonts w:ascii="Calibri" w:hAnsi="Calibri" w:cs="Calibri"/>
                <w:color w:val="000000"/>
                <w:sz w:val="18"/>
                <w:szCs w:val="18"/>
                <w:lang w:eastAsia="es-MX"/>
              </w:rPr>
            </w:pPr>
          </w:p>
        </w:tc>
      </w:tr>
      <w:tr w:rsidR="00EF2611" w:rsidRPr="00EF2611" w14:paraId="203019FC" w14:textId="77777777" w:rsidTr="00BB7FC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11126E7E"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MONTO INICIAL CON I.V.A.:                      </w:t>
            </w:r>
          </w:p>
          <w:p w14:paraId="0B2589FB"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 </w:t>
            </w:r>
            <w:r w:rsidRPr="00EF2611">
              <w:rPr>
                <w:rFonts w:ascii="Calibri" w:hAnsi="Calibri" w:cs="Calibri"/>
                <w:color w:val="000000"/>
                <w:sz w:val="18"/>
                <w:szCs w:val="18"/>
                <w:lang w:eastAsia="es-MX"/>
              </w:rPr>
              <w:t>$10’149,955.20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3A2B0A1F" w14:textId="77777777" w:rsidR="00EF2611" w:rsidRPr="00EF2611" w:rsidRDefault="00EF2611" w:rsidP="00EF2611">
            <w:pPr>
              <w:rPr>
                <w:rFonts w:ascii="Calibri" w:hAnsi="Calibri" w:cs="Calibri"/>
                <w:color w:val="000000"/>
                <w:sz w:val="18"/>
                <w:szCs w:val="18"/>
                <w:lang w:eastAsia="es-MX"/>
              </w:rPr>
            </w:pPr>
          </w:p>
        </w:tc>
      </w:tr>
      <w:tr w:rsidR="00EF2611" w:rsidRPr="00EF2611" w14:paraId="6F869EAF" w14:textId="77777777" w:rsidTr="00BB7FC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061A067"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REQUISICIÓN DE AMPLIACIÓN:                  </w:t>
            </w:r>
          </w:p>
          <w:p w14:paraId="6C5370AC"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202301125</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58166DFE" w14:textId="77777777" w:rsidR="00EF2611" w:rsidRPr="00EF2611" w:rsidRDefault="00EF2611" w:rsidP="00EF2611">
            <w:pPr>
              <w:rPr>
                <w:rFonts w:ascii="Calibri" w:hAnsi="Calibri" w:cs="Calibri"/>
                <w:color w:val="000000"/>
                <w:sz w:val="18"/>
                <w:szCs w:val="18"/>
                <w:lang w:eastAsia="es-MX"/>
              </w:rPr>
            </w:pPr>
          </w:p>
        </w:tc>
      </w:tr>
      <w:tr w:rsidR="00EF2611" w:rsidRPr="00EF2611" w14:paraId="44DC7D87" w14:textId="77777777" w:rsidTr="00BB7FC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A82919E"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MONTO TOTAL DE AMPLIACIÓN SIN I.V.A.:                                              </w:t>
            </w:r>
            <w:r w:rsidRPr="00EF2611">
              <w:rPr>
                <w:rFonts w:ascii="Calibri" w:hAnsi="Calibri" w:cs="Calibri"/>
                <w:color w:val="000000"/>
                <w:sz w:val="18"/>
                <w:szCs w:val="18"/>
                <w:lang w:eastAsia="es-MX"/>
              </w:rPr>
              <w:t>$1’757,568.00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E191F8F" w14:textId="77777777" w:rsidR="00EF2611" w:rsidRPr="00EF2611" w:rsidRDefault="00EF2611" w:rsidP="00EF2611">
            <w:pPr>
              <w:rPr>
                <w:rFonts w:ascii="Calibri" w:hAnsi="Calibri" w:cs="Calibri"/>
                <w:color w:val="000000"/>
                <w:sz w:val="18"/>
                <w:szCs w:val="18"/>
                <w:lang w:eastAsia="es-MX"/>
              </w:rPr>
            </w:pPr>
          </w:p>
        </w:tc>
      </w:tr>
      <w:tr w:rsidR="00EF2611" w:rsidRPr="00EF2611" w14:paraId="2D43FB60" w14:textId="77777777" w:rsidTr="00BB7FC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59C86FF2"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PROVEEDOR:                               </w:t>
            </w:r>
          </w:p>
          <w:p w14:paraId="797B70D3" w14:textId="77777777" w:rsidR="00EF2611" w:rsidRPr="00EF2611" w:rsidRDefault="00EF2611" w:rsidP="00EF2611">
            <w:pPr>
              <w:rPr>
                <w:rFonts w:ascii="Calibri" w:hAnsi="Calibri" w:cs="Calibri"/>
                <w:bCs/>
                <w:color w:val="000000"/>
                <w:sz w:val="18"/>
                <w:szCs w:val="18"/>
                <w:lang w:eastAsia="es-MX"/>
              </w:rPr>
            </w:pPr>
            <w:r w:rsidRPr="00EF2611">
              <w:rPr>
                <w:rFonts w:ascii="Calibri" w:hAnsi="Calibri" w:cs="Calibri"/>
                <w:bCs/>
                <w:color w:val="000000"/>
                <w:sz w:val="18"/>
                <w:szCs w:val="18"/>
                <w:lang w:eastAsia="es-MX"/>
              </w:rPr>
              <w:t xml:space="preserve">ALIMENTOS ARA S.A. DE C.V.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0FA44DA9" w14:textId="77777777" w:rsidR="00EF2611" w:rsidRPr="00EF2611" w:rsidRDefault="00EF2611" w:rsidP="00EF2611">
            <w:pPr>
              <w:rPr>
                <w:rFonts w:ascii="Calibri" w:hAnsi="Calibri" w:cs="Calibri"/>
                <w:color w:val="000000"/>
                <w:sz w:val="18"/>
                <w:szCs w:val="18"/>
                <w:lang w:eastAsia="es-MX"/>
              </w:rPr>
            </w:pPr>
          </w:p>
        </w:tc>
      </w:tr>
      <w:tr w:rsidR="00EF2611" w:rsidRPr="00EF2611" w14:paraId="7E004485" w14:textId="77777777" w:rsidTr="00BB7FCF">
        <w:trPr>
          <w:trHeight w:val="268"/>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0F6772" w14:textId="77777777" w:rsidR="00EF2611" w:rsidRPr="00EF2611" w:rsidRDefault="00EF2611" w:rsidP="00EF2611">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VOTACIÓN PRESIDENTE: </w:t>
            </w:r>
            <w:r w:rsidRPr="00EF2611">
              <w:rPr>
                <w:rFonts w:ascii="Calibri" w:hAnsi="Calibri" w:cs="Calibri"/>
                <w:color w:val="000000"/>
                <w:sz w:val="18"/>
                <w:szCs w:val="18"/>
                <w:lang w:eastAsia="es-MX"/>
              </w:rPr>
              <w:t xml:space="preserve">Solicito su autorización del </w:t>
            </w:r>
            <w:r w:rsidRPr="00EF2611">
              <w:rPr>
                <w:rFonts w:ascii="Calibri" w:hAnsi="Calibri" w:cs="Calibri"/>
                <w:b/>
                <w:bCs/>
                <w:color w:val="000000"/>
                <w:sz w:val="18"/>
                <w:szCs w:val="18"/>
                <w:lang w:eastAsia="es-MX"/>
              </w:rPr>
              <w:t>punto 3.3</w:t>
            </w:r>
            <w:r w:rsidRPr="00EF2611">
              <w:rPr>
                <w:rFonts w:ascii="Calibri" w:hAnsi="Calibri" w:cs="Calibri"/>
                <w:color w:val="000000"/>
                <w:sz w:val="18"/>
                <w:szCs w:val="18"/>
                <w:lang w:eastAsia="es-MX"/>
              </w:rPr>
              <w:t>, los que estén por la afirmativa sírvanse manifestándolo levantando su mano.</w:t>
            </w:r>
          </w:p>
        </w:tc>
      </w:tr>
      <w:tr w:rsidR="00EF2611" w:rsidRPr="00EF2611" w14:paraId="3678729E" w14:textId="77777777" w:rsidTr="00BB7FCF">
        <w:trPr>
          <w:trHeight w:val="384"/>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B51A6CA" w14:textId="7904C389" w:rsidR="00EF2611" w:rsidRPr="00EF2611" w:rsidRDefault="00FA4ACA" w:rsidP="00EF2611">
            <w:pPr>
              <w:jc w:val="center"/>
              <w:rPr>
                <w:rFonts w:ascii="Calibri" w:hAnsi="Calibri" w:cs="Calibri"/>
                <w:color w:val="000000"/>
                <w:sz w:val="18"/>
                <w:szCs w:val="18"/>
                <w:lang w:eastAsia="es-MX"/>
              </w:rPr>
            </w:pPr>
            <w:r w:rsidRPr="007A79F1">
              <w:rPr>
                <w:rFonts w:ascii="Calibri" w:hAnsi="Calibri" w:cs="Calibri"/>
                <w:color w:val="000000"/>
                <w:sz w:val="18"/>
                <w:szCs w:val="18"/>
                <w:lang w:eastAsia="es-MX"/>
              </w:rPr>
              <w:t>Apro</w:t>
            </w:r>
            <w:r>
              <w:rPr>
                <w:rFonts w:ascii="Calibri" w:hAnsi="Calibri" w:cs="Calibri"/>
                <w:color w:val="000000"/>
                <w:sz w:val="18"/>
                <w:szCs w:val="18"/>
                <w:lang w:eastAsia="es-MX"/>
              </w:rPr>
              <w:t>bado por Unanimidad</w:t>
            </w:r>
            <w:r w:rsidRPr="007A79F1">
              <w:rPr>
                <w:rFonts w:ascii="Calibri" w:hAnsi="Calibri" w:cs="Calibri"/>
                <w:color w:val="000000"/>
                <w:sz w:val="18"/>
                <w:szCs w:val="18"/>
                <w:lang w:eastAsia="es-MX"/>
              </w:rPr>
              <w:t xml:space="preserve"> de votos.</w:t>
            </w:r>
          </w:p>
        </w:tc>
      </w:tr>
    </w:tbl>
    <w:tbl>
      <w:tblPr>
        <w:tblpPr w:leftFromText="141" w:rightFromText="141" w:vertAnchor="page" w:horzAnchor="margin" w:tblpY="8005"/>
        <w:tblW w:w="9776" w:type="dxa"/>
        <w:tblCellMar>
          <w:left w:w="70" w:type="dxa"/>
          <w:right w:w="70" w:type="dxa"/>
        </w:tblCellMar>
        <w:tblLook w:val="04A0" w:firstRow="1" w:lastRow="0" w:firstColumn="1" w:lastColumn="0" w:noHBand="0" w:noVBand="1"/>
      </w:tblPr>
      <w:tblGrid>
        <w:gridCol w:w="3539"/>
        <w:gridCol w:w="6237"/>
      </w:tblGrid>
      <w:tr w:rsidR="00EF2611" w:rsidRPr="00EF2611" w14:paraId="509AF53F" w14:textId="77777777" w:rsidTr="00BB7FC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016BE875"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NÚMERO: 3.4</w:t>
            </w:r>
          </w:p>
        </w:tc>
        <w:tc>
          <w:tcPr>
            <w:tcW w:w="6237" w:type="dxa"/>
            <w:tcBorders>
              <w:top w:val="single" w:sz="4" w:space="0" w:color="auto"/>
              <w:left w:val="nil"/>
              <w:bottom w:val="single" w:sz="4" w:space="0" w:color="auto"/>
              <w:right w:val="single" w:sz="4" w:space="0" w:color="auto"/>
            </w:tcBorders>
            <w:shd w:val="clear" w:color="000000" w:fill="D9D9D9"/>
            <w:noWrap/>
            <w:vAlign w:val="center"/>
            <w:hideMark/>
          </w:tcPr>
          <w:p w14:paraId="23C17B11" w14:textId="77777777" w:rsidR="00EF2611" w:rsidRPr="00EF2611" w:rsidRDefault="00EF2611" w:rsidP="00EF2611">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MOTIVO </w:t>
            </w:r>
          </w:p>
        </w:tc>
      </w:tr>
      <w:tr w:rsidR="00EF2611" w:rsidRPr="00EF2611" w14:paraId="5F9F40B0" w14:textId="77777777" w:rsidTr="00BB7FC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63BF4E75"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No. DE OFICIO DE LA DEPENDENCIA:</w:t>
            </w:r>
          </w:p>
          <w:p w14:paraId="3D31DB7C" w14:textId="77777777" w:rsidR="00EF2611" w:rsidRPr="00EF2611" w:rsidRDefault="00EF2611" w:rsidP="00EF2611">
            <w:pPr>
              <w:rPr>
                <w:rFonts w:ascii="Calibri" w:hAnsi="Calibri" w:cs="Calibri"/>
                <w:bCs/>
                <w:color w:val="000000"/>
                <w:sz w:val="18"/>
                <w:szCs w:val="18"/>
                <w:lang w:eastAsia="es-MX"/>
              </w:rPr>
            </w:pPr>
            <w:r w:rsidRPr="00EF2611">
              <w:rPr>
                <w:rFonts w:ascii="Calibri" w:hAnsi="Calibri" w:cs="Calibri"/>
                <w:b/>
                <w:bCs/>
                <w:color w:val="000000"/>
                <w:sz w:val="18"/>
                <w:szCs w:val="18"/>
                <w:lang w:eastAsia="es-MX"/>
              </w:rPr>
              <w:t xml:space="preserve"> </w:t>
            </w:r>
            <w:r w:rsidRPr="00EF2611">
              <w:rPr>
                <w:rFonts w:ascii="Calibri" w:hAnsi="Calibri" w:cs="Calibri"/>
                <w:bCs/>
                <w:color w:val="000000"/>
                <w:sz w:val="18"/>
                <w:szCs w:val="18"/>
                <w:lang w:eastAsia="es-MX"/>
              </w:rPr>
              <w:t>0802/2023/0434</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3CBDFCFD" w14:textId="77777777" w:rsidR="00EF2611" w:rsidRPr="00EF2611" w:rsidRDefault="00EF2611" w:rsidP="00EF2611">
            <w:pPr>
              <w:rPr>
                <w:rFonts w:ascii="Calibri" w:hAnsi="Calibri" w:cs="Calibri"/>
                <w:color w:val="000000"/>
                <w:sz w:val="18"/>
                <w:szCs w:val="18"/>
                <w:lang w:eastAsia="es-MX"/>
              </w:rPr>
            </w:pPr>
            <w:r w:rsidRPr="00EF2611">
              <w:rPr>
                <w:rFonts w:ascii="Calibri" w:hAnsi="Calibri" w:cs="Calibri"/>
                <w:color w:val="000000"/>
                <w:sz w:val="18"/>
                <w:szCs w:val="18"/>
                <w:lang w:eastAsia="es-MX"/>
              </w:rPr>
              <w:t>Ampliación del 2.21052631578% seguro de daños y responsabilidad civil (paquete empresarial), por la adquisición de 5 drones tipo profesional, los que resulta necesario asegurar contra robo y daños para salvaguardar su integridad.</w:t>
            </w:r>
          </w:p>
        </w:tc>
      </w:tr>
      <w:tr w:rsidR="00EF2611" w:rsidRPr="00EF2611" w14:paraId="6E319147" w14:textId="77777777" w:rsidTr="00BB7FC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7B81846A"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ÁREA REQUIRENTE:                                          </w:t>
            </w:r>
          </w:p>
          <w:p w14:paraId="32C1C69A"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Dirección de Administración adscrita a la Coordinación General de Administración e Innovación Gubernamental</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4EECD198" w14:textId="77777777" w:rsidR="00EF2611" w:rsidRPr="00EF2611" w:rsidRDefault="00EF2611" w:rsidP="00EF2611">
            <w:pPr>
              <w:rPr>
                <w:rFonts w:ascii="Calibri" w:hAnsi="Calibri" w:cs="Calibri"/>
                <w:color w:val="000000"/>
                <w:sz w:val="18"/>
                <w:szCs w:val="18"/>
                <w:lang w:eastAsia="es-MX"/>
              </w:rPr>
            </w:pPr>
          </w:p>
        </w:tc>
      </w:tr>
      <w:tr w:rsidR="00EF2611" w:rsidRPr="00EF2611" w14:paraId="439EC892" w14:textId="77777777" w:rsidTr="00BB7FC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E9F418E"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REQUISICIÓN INICIAL:                                   </w:t>
            </w:r>
          </w:p>
          <w:p w14:paraId="3EA2F306"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202300643</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0C521290" w14:textId="77777777" w:rsidR="00EF2611" w:rsidRPr="00EF2611" w:rsidRDefault="00EF2611" w:rsidP="00EF2611">
            <w:pPr>
              <w:rPr>
                <w:rFonts w:ascii="Calibri" w:hAnsi="Calibri" w:cs="Calibri"/>
                <w:color w:val="000000"/>
                <w:sz w:val="18"/>
                <w:szCs w:val="18"/>
                <w:lang w:eastAsia="es-MX"/>
              </w:rPr>
            </w:pPr>
          </w:p>
        </w:tc>
      </w:tr>
      <w:tr w:rsidR="00EF2611" w:rsidRPr="00EF2611" w14:paraId="08009B9C" w14:textId="77777777" w:rsidTr="00BB7FC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D8173F6"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ORDEN DE COMPRA:                                         </w:t>
            </w:r>
            <w:r w:rsidRPr="00EF2611">
              <w:rPr>
                <w:rFonts w:ascii="Calibri" w:hAnsi="Calibri" w:cs="Calibri"/>
                <w:color w:val="000000"/>
                <w:sz w:val="18"/>
                <w:szCs w:val="18"/>
                <w:lang w:eastAsia="es-MX"/>
              </w:rPr>
              <w:t>202300591</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2A4A85ED" w14:textId="77777777" w:rsidR="00EF2611" w:rsidRPr="00EF2611" w:rsidRDefault="00EF2611" w:rsidP="00EF2611">
            <w:pPr>
              <w:rPr>
                <w:rFonts w:ascii="Calibri" w:hAnsi="Calibri" w:cs="Calibri"/>
                <w:color w:val="000000"/>
                <w:sz w:val="18"/>
                <w:szCs w:val="18"/>
                <w:lang w:eastAsia="es-MX"/>
              </w:rPr>
            </w:pPr>
          </w:p>
        </w:tc>
      </w:tr>
      <w:tr w:rsidR="00EF2611" w:rsidRPr="00EF2611" w14:paraId="172CA370" w14:textId="77777777" w:rsidTr="00BB7FC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1A5E603A"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MONTO INICIAL CON I.V.A.:                      </w:t>
            </w:r>
          </w:p>
          <w:p w14:paraId="319E5F85"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 </w:t>
            </w:r>
            <w:r w:rsidRPr="00EF2611">
              <w:rPr>
                <w:rFonts w:ascii="Calibri" w:hAnsi="Calibri" w:cs="Calibri"/>
                <w:color w:val="000000"/>
                <w:sz w:val="18"/>
                <w:szCs w:val="18"/>
                <w:lang w:eastAsia="es-MX"/>
              </w:rPr>
              <w:t>$3’800,000.00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23C351FA" w14:textId="77777777" w:rsidR="00EF2611" w:rsidRPr="00EF2611" w:rsidRDefault="00EF2611" w:rsidP="00EF2611">
            <w:pPr>
              <w:rPr>
                <w:rFonts w:ascii="Calibri" w:hAnsi="Calibri" w:cs="Calibri"/>
                <w:color w:val="000000"/>
                <w:sz w:val="18"/>
                <w:szCs w:val="18"/>
                <w:lang w:eastAsia="es-MX"/>
              </w:rPr>
            </w:pPr>
          </w:p>
        </w:tc>
      </w:tr>
      <w:tr w:rsidR="00EF2611" w:rsidRPr="00EF2611" w14:paraId="5DE3B185" w14:textId="77777777" w:rsidTr="00BB7FC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686BB55"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REQUISICIÓN DE AMPLIACIÓN:                  </w:t>
            </w:r>
          </w:p>
          <w:p w14:paraId="19CD75D6"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202301207</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7A2E50EE" w14:textId="77777777" w:rsidR="00EF2611" w:rsidRPr="00EF2611" w:rsidRDefault="00EF2611" w:rsidP="00EF2611">
            <w:pPr>
              <w:rPr>
                <w:rFonts w:ascii="Calibri" w:hAnsi="Calibri" w:cs="Calibri"/>
                <w:color w:val="000000"/>
                <w:sz w:val="18"/>
                <w:szCs w:val="18"/>
                <w:lang w:eastAsia="es-MX"/>
              </w:rPr>
            </w:pPr>
          </w:p>
        </w:tc>
      </w:tr>
      <w:tr w:rsidR="00EF2611" w:rsidRPr="00EF2611" w14:paraId="437AE213" w14:textId="77777777" w:rsidTr="00BB7FC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31E2D49"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MONTO TOTAL DE AMPLIACIÓN SIN I.V.A.:                                              </w:t>
            </w:r>
            <w:r w:rsidRPr="00EF2611">
              <w:rPr>
                <w:rFonts w:ascii="Calibri" w:hAnsi="Calibri" w:cs="Calibri"/>
                <w:color w:val="000000"/>
                <w:sz w:val="18"/>
                <w:szCs w:val="18"/>
                <w:lang w:eastAsia="es-MX"/>
              </w:rPr>
              <w:t>$72,413.79</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37BC0790" w14:textId="77777777" w:rsidR="00EF2611" w:rsidRPr="00EF2611" w:rsidRDefault="00EF2611" w:rsidP="00EF2611">
            <w:pPr>
              <w:rPr>
                <w:rFonts w:ascii="Calibri" w:hAnsi="Calibri" w:cs="Calibri"/>
                <w:color w:val="000000"/>
                <w:sz w:val="18"/>
                <w:szCs w:val="18"/>
                <w:lang w:eastAsia="es-MX"/>
              </w:rPr>
            </w:pPr>
          </w:p>
        </w:tc>
      </w:tr>
      <w:tr w:rsidR="00EF2611" w:rsidRPr="00EF2611" w14:paraId="0D597924" w14:textId="77777777" w:rsidTr="00BB7FC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5C3FDDAC"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PROVEEDOR:                               </w:t>
            </w:r>
          </w:p>
          <w:p w14:paraId="19280978" w14:textId="77777777" w:rsidR="00EF2611" w:rsidRPr="00EF2611" w:rsidRDefault="00EF2611" w:rsidP="00EF2611">
            <w:pPr>
              <w:rPr>
                <w:rFonts w:ascii="Calibri" w:hAnsi="Calibri" w:cs="Calibri"/>
                <w:bCs/>
                <w:color w:val="000000"/>
                <w:sz w:val="18"/>
                <w:szCs w:val="18"/>
                <w:lang w:eastAsia="es-MX"/>
              </w:rPr>
            </w:pPr>
            <w:r w:rsidRPr="00EF2611">
              <w:rPr>
                <w:rFonts w:ascii="Calibri" w:hAnsi="Calibri" w:cs="Calibri"/>
                <w:bCs/>
                <w:color w:val="000000"/>
                <w:sz w:val="18"/>
                <w:szCs w:val="18"/>
                <w:lang w:eastAsia="es-MX"/>
              </w:rPr>
              <w:t xml:space="preserve">SEGUROS SURA S.A. DE C.V.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30000F58" w14:textId="77777777" w:rsidR="00EF2611" w:rsidRPr="00EF2611" w:rsidRDefault="00EF2611" w:rsidP="00EF2611">
            <w:pPr>
              <w:rPr>
                <w:rFonts w:ascii="Calibri" w:hAnsi="Calibri" w:cs="Calibri"/>
                <w:color w:val="000000"/>
                <w:sz w:val="18"/>
                <w:szCs w:val="18"/>
                <w:lang w:eastAsia="es-MX"/>
              </w:rPr>
            </w:pPr>
          </w:p>
        </w:tc>
      </w:tr>
      <w:tr w:rsidR="00EF2611" w:rsidRPr="00EF2611" w14:paraId="703319C2" w14:textId="77777777" w:rsidTr="00BB7FCF">
        <w:trPr>
          <w:trHeight w:val="268"/>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890935" w14:textId="77777777" w:rsidR="00EF2611" w:rsidRPr="00EF2611" w:rsidRDefault="00EF2611" w:rsidP="00EF2611">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VOTACIÓN PRESIDENTE: </w:t>
            </w:r>
            <w:r w:rsidRPr="00EF2611">
              <w:rPr>
                <w:rFonts w:ascii="Calibri" w:hAnsi="Calibri" w:cs="Calibri"/>
                <w:color w:val="000000"/>
                <w:sz w:val="18"/>
                <w:szCs w:val="18"/>
                <w:lang w:eastAsia="es-MX"/>
              </w:rPr>
              <w:t xml:space="preserve">Solicito su autorización del </w:t>
            </w:r>
            <w:r w:rsidRPr="00EF2611">
              <w:rPr>
                <w:rFonts w:ascii="Calibri" w:hAnsi="Calibri" w:cs="Calibri"/>
                <w:b/>
                <w:bCs/>
                <w:color w:val="000000"/>
                <w:sz w:val="18"/>
                <w:szCs w:val="18"/>
                <w:lang w:eastAsia="es-MX"/>
              </w:rPr>
              <w:t>punto 3.4</w:t>
            </w:r>
            <w:r w:rsidRPr="00EF2611">
              <w:rPr>
                <w:rFonts w:ascii="Calibri" w:hAnsi="Calibri" w:cs="Calibri"/>
                <w:color w:val="000000"/>
                <w:sz w:val="18"/>
                <w:szCs w:val="18"/>
                <w:lang w:eastAsia="es-MX"/>
              </w:rPr>
              <w:t>, los que estén por la afirmativa sírvanse manifestándolo levantando su mano.</w:t>
            </w:r>
          </w:p>
        </w:tc>
      </w:tr>
      <w:tr w:rsidR="00EF2611" w:rsidRPr="00EF2611" w14:paraId="2C3143B1" w14:textId="77777777" w:rsidTr="00BB7FCF">
        <w:trPr>
          <w:trHeight w:val="384"/>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37009B4" w14:textId="7640D230" w:rsidR="00EF2611" w:rsidRPr="00EF2611" w:rsidRDefault="00FA4ACA" w:rsidP="00EF2611">
            <w:pPr>
              <w:jc w:val="center"/>
              <w:rPr>
                <w:rFonts w:ascii="Calibri" w:hAnsi="Calibri" w:cs="Calibri"/>
                <w:color w:val="000000"/>
                <w:sz w:val="18"/>
                <w:szCs w:val="18"/>
                <w:lang w:eastAsia="es-MX"/>
              </w:rPr>
            </w:pPr>
            <w:r w:rsidRPr="007A79F1">
              <w:rPr>
                <w:rFonts w:ascii="Calibri" w:hAnsi="Calibri" w:cs="Calibri"/>
                <w:color w:val="000000"/>
                <w:sz w:val="18"/>
                <w:szCs w:val="18"/>
                <w:lang w:eastAsia="es-MX"/>
              </w:rPr>
              <w:t>Apro</w:t>
            </w:r>
            <w:r>
              <w:rPr>
                <w:rFonts w:ascii="Calibri" w:hAnsi="Calibri" w:cs="Calibri"/>
                <w:color w:val="000000"/>
                <w:sz w:val="18"/>
                <w:szCs w:val="18"/>
                <w:lang w:eastAsia="es-MX"/>
              </w:rPr>
              <w:t>bado por Unanimidad</w:t>
            </w:r>
            <w:r w:rsidRPr="007A79F1">
              <w:rPr>
                <w:rFonts w:ascii="Calibri" w:hAnsi="Calibri" w:cs="Calibri"/>
                <w:color w:val="000000"/>
                <w:sz w:val="18"/>
                <w:szCs w:val="18"/>
                <w:lang w:eastAsia="es-MX"/>
              </w:rPr>
              <w:t xml:space="preserve"> de votos.</w:t>
            </w:r>
          </w:p>
        </w:tc>
      </w:tr>
    </w:tbl>
    <w:p w14:paraId="7A08CDD3" w14:textId="77777777" w:rsidR="00EF2611" w:rsidRDefault="00EF2611" w:rsidP="00C774CA">
      <w:pPr>
        <w:contextualSpacing/>
        <w:jc w:val="both"/>
        <w:rPr>
          <w:rFonts w:asciiTheme="minorHAnsi" w:hAnsiTheme="minorHAnsi" w:cstheme="minorHAnsi"/>
        </w:rPr>
      </w:pPr>
    </w:p>
    <w:tbl>
      <w:tblPr>
        <w:tblpPr w:leftFromText="141" w:rightFromText="141" w:vertAnchor="page" w:horzAnchor="margin" w:tblpY="1862"/>
        <w:tblW w:w="9918" w:type="dxa"/>
        <w:tblCellMar>
          <w:left w:w="70" w:type="dxa"/>
          <w:right w:w="70" w:type="dxa"/>
        </w:tblCellMar>
        <w:tblLook w:val="04A0" w:firstRow="1" w:lastRow="0" w:firstColumn="1" w:lastColumn="0" w:noHBand="0" w:noVBand="1"/>
      </w:tblPr>
      <w:tblGrid>
        <w:gridCol w:w="3539"/>
        <w:gridCol w:w="6379"/>
      </w:tblGrid>
      <w:tr w:rsidR="00EF2611" w:rsidRPr="00EF2611" w14:paraId="176E92F0" w14:textId="77777777" w:rsidTr="00BB7FC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42AEBA48"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NÚMERO: 3.5</w:t>
            </w:r>
          </w:p>
        </w:tc>
        <w:tc>
          <w:tcPr>
            <w:tcW w:w="6379" w:type="dxa"/>
            <w:tcBorders>
              <w:top w:val="single" w:sz="4" w:space="0" w:color="auto"/>
              <w:left w:val="nil"/>
              <w:bottom w:val="single" w:sz="4" w:space="0" w:color="auto"/>
              <w:right w:val="single" w:sz="4" w:space="0" w:color="auto"/>
            </w:tcBorders>
            <w:shd w:val="clear" w:color="000000" w:fill="D9D9D9"/>
            <w:noWrap/>
            <w:vAlign w:val="center"/>
            <w:hideMark/>
          </w:tcPr>
          <w:p w14:paraId="442D42F5" w14:textId="77777777" w:rsidR="00EF2611" w:rsidRPr="00EF2611" w:rsidRDefault="00EF2611" w:rsidP="00EF2611">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MOTIVO </w:t>
            </w:r>
          </w:p>
        </w:tc>
      </w:tr>
      <w:tr w:rsidR="00EF2611" w:rsidRPr="00EF2611" w14:paraId="0E4B6CE5" w14:textId="77777777" w:rsidTr="00BB7FC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0807C42D"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No. DE OFICIO DE LA DEPENDENCIA:</w:t>
            </w:r>
          </w:p>
          <w:p w14:paraId="2CFDB4A9" w14:textId="77777777" w:rsidR="00EF2611" w:rsidRPr="00EF2611" w:rsidRDefault="00EF2611" w:rsidP="00EF2611">
            <w:pPr>
              <w:rPr>
                <w:rFonts w:ascii="Calibri" w:hAnsi="Calibri" w:cs="Calibri"/>
                <w:bCs/>
                <w:color w:val="000000"/>
                <w:sz w:val="18"/>
                <w:szCs w:val="18"/>
                <w:lang w:eastAsia="es-MX"/>
              </w:rPr>
            </w:pPr>
            <w:r w:rsidRPr="00EF2611">
              <w:rPr>
                <w:rFonts w:ascii="Calibri" w:hAnsi="Calibri" w:cs="Calibri"/>
                <w:b/>
                <w:bCs/>
                <w:color w:val="000000"/>
                <w:sz w:val="18"/>
                <w:szCs w:val="18"/>
                <w:lang w:eastAsia="es-MX"/>
              </w:rPr>
              <w:t xml:space="preserve"> </w:t>
            </w:r>
            <w:r w:rsidRPr="00EF2611">
              <w:rPr>
                <w:rFonts w:ascii="Calibri" w:hAnsi="Calibri" w:cs="Calibri"/>
                <w:bCs/>
                <w:color w:val="000000"/>
                <w:sz w:val="18"/>
                <w:szCs w:val="18"/>
                <w:lang w:eastAsia="es-MX"/>
              </w:rPr>
              <w:t>802/2023/0440</w:t>
            </w:r>
          </w:p>
        </w:tc>
        <w:tc>
          <w:tcPr>
            <w:tcW w:w="6379"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1C0887B8" w14:textId="77777777" w:rsidR="00EF2611" w:rsidRPr="00EF2611" w:rsidRDefault="00EF2611" w:rsidP="00EF2611">
            <w:pPr>
              <w:jc w:val="both"/>
              <w:rPr>
                <w:rFonts w:ascii="Calibri" w:hAnsi="Calibri" w:cs="Calibri"/>
                <w:color w:val="000000"/>
                <w:sz w:val="18"/>
                <w:szCs w:val="18"/>
                <w:lang w:eastAsia="es-MX"/>
              </w:rPr>
            </w:pPr>
            <w:r w:rsidRPr="00EF2611">
              <w:rPr>
                <w:rFonts w:ascii="Calibri" w:hAnsi="Calibri" w:cs="Calibri"/>
                <w:color w:val="000000"/>
                <w:sz w:val="18"/>
                <w:szCs w:val="18"/>
                <w:lang w:eastAsia="es-MX"/>
              </w:rPr>
              <w:t>Ampliación del 3.7817679558% para la compra de GPS dispositivo de geolocalización para vehículos y maquinaria, debido a que con la contratación inicial no se cubrió la totalidad de vehículos y maquinaria con que cuenta el municipio; dichos equipos permiten conocer en tiempo real la ubicación de las unidades, definir rutas y cercos para la circulación de las mismas, conocer los consumos de combustible, fallas en el funcionamiento y aplicar el paro de motor en caso de robo.</w:t>
            </w:r>
          </w:p>
        </w:tc>
      </w:tr>
      <w:tr w:rsidR="00EF2611" w:rsidRPr="00EF2611" w14:paraId="24022862" w14:textId="77777777" w:rsidTr="00BB7FC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7E9D58DE"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ÁREA REQUIRENTE:                                          </w:t>
            </w:r>
          </w:p>
          <w:p w14:paraId="75672805"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Dirección de Administración adscrita a la Coordinación General de Administración e Innovación Gubernamental</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1772CE6" w14:textId="77777777" w:rsidR="00EF2611" w:rsidRPr="00EF2611" w:rsidRDefault="00EF2611" w:rsidP="00EF2611">
            <w:pPr>
              <w:rPr>
                <w:rFonts w:ascii="Calibri" w:hAnsi="Calibri" w:cs="Calibri"/>
                <w:color w:val="000000"/>
                <w:sz w:val="18"/>
                <w:szCs w:val="18"/>
                <w:lang w:eastAsia="es-MX"/>
              </w:rPr>
            </w:pPr>
          </w:p>
        </w:tc>
      </w:tr>
      <w:tr w:rsidR="00EF2611" w:rsidRPr="00EF2611" w14:paraId="00199FE1" w14:textId="77777777" w:rsidTr="00BB7FC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1D3ED41"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REQUISICIÓN INICIAL:                                   </w:t>
            </w:r>
          </w:p>
          <w:p w14:paraId="3A418C30"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202201319</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FABE268" w14:textId="77777777" w:rsidR="00EF2611" w:rsidRPr="00EF2611" w:rsidRDefault="00EF2611" w:rsidP="00EF2611">
            <w:pPr>
              <w:rPr>
                <w:rFonts w:ascii="Calibri" w:hAnsi="Calibri" w:cs="Calibri"/>
                <w:color w:val="000000"/>
                <w:sz w:val="18"/>
                <w:szCs w:val="18"/>
                <w:lang w:eastAsia="es-MX"/>
              </w:rPr>
            </w:pPr>
          </w:p>
        </w:tc>
      </w:tr>
      <w:tr w:rsidR="00EF2611" w:rsidRPr="00EF2611" w14:paraId="7FC73DB6" w14:textId="77777777" w:rsidTr="00BB7FC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2172405"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ORDEN DE COMPRA:                                         </w:t>
            </w:r>
            <w:r w:rsidRPr="00EF2611">
              <w:rPr>
                <w:rFonts w:ascii="Calibri" w:hAnsi="Calibri" w:cs="Calibri"/>
                <w:color w:val="000000"/>
                <w:sz w:val="18"/>
                <w:szCs w:val="18"/>
                <w:lang w:eastAsia="es-MX"/>
              </w:rPr>
              <w:t>202201221</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CCDD73D" w14:textId="77777777" w:rsidR="00EF2611" w:rsidRPr="00EF2611" w:rsidRDefault="00EF2611" w:rsidP="00EF2611">
            <w:pPr>
              <w:rPr>
                <w:rFonts w:ascii="Calibri" w:hAnsi="Calibri" w:cs="Calibri"/>
                <w:color w:val="000000"/>
                <w:sz w:val="18"/>
                <w:szCs w:val="18"/>
                <w:lang w:eastAsia="es-MX"/>
              </w:rPr>
            </w:pPr>
          </w:p>
        </w:tc>
      </w:tr>
      <w:tr w:rsidR="00EF2611" w:rsidRPr="00EF2611" w14:paraId="4E5DAC99" w14:textId="77777777" w:rsidTr="00BB7FC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19976761"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MONTO INICIAL CON I.V.A.:                      </w:t>
            </w:r>
          </w:p>
          <w:p w14:paraId="6065BC3E"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 </w:t>
            </w:r>
            <w:r w:rsidRPr="00EF2611">
              <w:rPr>
                <w:rFonts w:ascii="Calibri" w:hAnsi="Calibri" w:cs="Calibri"/>
                <w:color w:val="000000"/>
                <w:sz w:val="18"/>
                <w:szCs w:val="18"/>
                <w:lang w:eastAsia="es-MX"/>
              </w:rPr>
              <w:t>$4’199,200.00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39F385B8" w14:textId="77777777" w:rsidR="00EF2611" w:rsidRPr="00EF2611" w:rsidRDefault="00EF2611" w:rsidP="00EF2611">
            <w:pPr>
              <w:rPr>
                <w:rFonts w:ascii="Calibri" w:hAnsi="Calibri" w:cs="Calibri"/>
                <w:color w:val="000000"/>
                <w:sz w:val="18"/>
                <w:szCs w:val="18"/>
                <w:lang w:eastAsia="es-MX"/>
              </w:rPr>
            </w:pPr>
          </w:p>
        </w:tc>
      </w:tr>
      <w:tr w:rsidR="00EF2611" w:rsidRPr="00EF2611" w14:paraId="6050A34F" w14:textId="77777777" w:rsidTr="00BB7FC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AB351BB"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REQUISICIÓN DE AMPLIACIÓN:                  </w:t>
            </w:r>
          </w:p>
          <w:p w14:paraId="4C535F34"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color w:val="000000"/>
                <w:sz w:val="18"/>
                <w:szCs w:val="18"/>
                <w:lang w:eastAsia="es-MX"/>
              </w:rPr>
              <w:t>202301215</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357839DD" w14:textId="77777777" w:rsidR="00EF2611" w:rsidRPr="00EF2611" w:rsidRDefault="00EF2611" w:rsidP="00EF2611">
            <w:pPr>
              <w:rPr>
                <w:rFonts w:ascii="Calibri" w:hAnsi="Calibri" w:cs="Calibri"/>
                <w:color w:val="000000"/>
                <w:sz w:val="18"/>
                <w:szCs w:val="18"/>
                <w:lang w:eastAsia="es-MX"/>
              </w:rPr>
            </w:pPr>
          </w:p>
        </w:tc>
      </w:tr>
      <w:tr w:rsidR="00EF2611" w:rsidRPr="00EF2611" w14:paraId="405492AA" w14:textId="77777777" w:rsidTr="00BB7FC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095E73E"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MONTO TOTAL DE AMPLIACIÓN SIN I.V.A.:                                              </w:t>
            </w:r>
            <w:r w:rsidRPr="00EF2611">
              <w:rPr>
                <w:rFonts w:ascii="Calibri" w:hAnsi="Calibri" w:cs="Calibri"/>
                <w:color w:val="000000"/>
                <w:sz w:val="18"/>
                <w:szCs w:val="18"/>
                <w:lang w:eastAsia="es-MX"/>
              </w:rPr>
              <w:t>$136,900.00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1D4EB52" w14:textId="77777777" w:rsidR="00EF2611" w:rsidRPr="00EF2611" w:rsidRDefault="00EF2611" w:rsidP="00EF2611">
            <w:pPr>
              <w:rPr>
                <w:rFonts w:ascii="Calibri" w:hAnsi="Calibri" w:cs="Calibri"/>
                <w:color w:val="000000"/>
                <w:sz w:val="18"/>
                <w:szCs w:val="18"/>
                <w:lang w:eastAsia="es-MX"/>
              </w:rPr>
            </w:pPr>
          </w:p>
        </w:tc>
      </w:tr>
      <w:tr w:rsidR="00EF2611" w:rsidRPr="00EF2611" w14:paraId="6CF5C41A" w14:textId="77777777" w:rsidTr="00BB7FC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078B507D" w14:textId="77777777" w:rsidR="00EF2611" w:rsidRPr="00EF2611" w:rsidRDefault="00EF2611" w:rsidP="00EF2611">
            <w:pP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PROVEEDOR:                               </w:t>
            </w:r>
          </w:p>
          <w:p w14:paraId="069B7EE4" w14:textId="77777777" w:rsidR="00EF2611" w:rsidRPr="00EF2611" w:rsidRDefault="00EF2611" w:rsidP="00EF2611">
            <w:pPr>
              <w:rPr>
                <w:rFonts w:ascii="Calibri" w:hAnsi="Calibri" w:cs="Calibri"/>
                <w:bCs/>
                <w:color w:val="000000"/>
                <w:sz w:val="18"/>
                <w:szCs w:val="18"/>
                <w:lang w:eastAsia="es-MX"/>
              </w:rPr>
            </w:pPr>
            <w:r w:rsidRPr="00EF2611">
              <w:rPr>
                <w:rFonts w:ascii="Calibri" w:hAnsi="Calibri" w:cs="Calibri"/>
                <w:bCs/>
                <w:color w:val="000000"/>
                <w:sz w:val="18"/>
                <w:szCs w:val="18"/>
                <w:lang w:eastAsia="es-MX"/>
              </w:rPr>
              <w:t xml:space="preserve">METRICA MÓVIL S.A. DE C.V. </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65F9C24" w14:textId="77777777" w:rsidR="00EF2611" w:rsidRPr="00EF2611" w:rsidRDefault="00EF2611" w:rsidP="00EF2611">
            <w:pPr>
              <w:rPr>
                <w:rFonts w:ascii="Calibri" w:hAnsi="Calibri" w:cs="Calibri"/>
                <w:color w:val="000000"/>
                <w:sz w:val="18"/>
                <w:szCs w:val="18"/>
                <w:lang w:eastAsia="es-MX"/>
              </w:rPr>
            </w:pPr>
          </w:p>
        </w:tc>
      </w:tr>
      <w:tr w:rsidR="00EF2611" w:rsidRPr="00EF2611" w14:paraId="2B343B06" w14:textId="77777777" w:rsidTr="00BB7FCF">
        <w:trPr>
          <w:trHeight w:val="2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710E09" w14:textId="77777777" w:rsidR="00EF2611" w:rsidRPr="00EF2611" w:rsidRDefault="00EF2611" w:rsidP="00EF2611">
            <w:pPr>
              <w:jc w:val="center"/>
              <w:rPr>
                <w:rFonts w:ascii="Calibri" w:hAnsi="Calibri" w:cs="Calibri"/>
                <w:b/>
                <w:bCs/>
                <w:color w:val="000000"/>
                <w:sz w:val="18"/>
                <w:szCs w:val="18"/>
                <w:lang w:eastAsia="es-MX"/>
              </w:rPr>
            </w:pPr>
            <w:r w:rsidRPr="00EF2611">
              <w:rPr>
                <w:rFonts w:ascii="Calibri" w:hAnsi="Calibri" w:cs="Calibri"/>
                <w:b/>
                <w:bCs/>
                <w:color w:val="000000"/>
                <w:sz w:val="18"/>
                <w:szCs w:val="18"/>
                <w:lang w:eastAsia="es-MX"/>
              </w:rPr>
              <w:t xml:space="preserve">VOTACIÓN PRESIDENTE: </w:t>
            </w:r>
            <w:r w:rsidRPr="00EF2611">
              <w:rPr>
                <w:rFonts w:ascii="Calibri" w:hAnsi="Calibri" w:cs="Calibri"/>
                <w:color w:val="000000"/>
                <w:sz w:val="18"/>
                <w:szCs w:val="18"/>
                <w:lang w:eastAsia="es-MX"/>
              </w:rPr>
              <w:t xml:space="preserve">Solicito su autorización del </w:t>
            </w:r>
            <w:r w:rsidRPr="00EF2611">
              <w:rPr>
                <w:rFonts w:ascii="Calibri" w:hAnsi="Calibri" w:cs="Calibri"/>
                <w:b/>
                <w:bCs/>
                <w:color w:val="000000"/>
                <w:sz w:val="18"/>
                <w:szCs w:val="18"/>
                <w:lang w:eastAsia="es-MX"/>
              </w:rPr>
              <w:t>punto 3.5</w:t>
            </w:r>
            <w:r w:rsidRPr="00EF2611">
              <w:rPr>
                <w:rFonts w:ascii="Calibri" w:hAnsi="Calibri" w:cs="Calibri"/>
                <w:color w:val="000000"/>
                <w:sz w:val="18"/>
                <w:szCs w:val="18"/>
                <w:lang w:eastAsia="es-MX"/>
              </w:rPr>
              <w:t>, los que estén por la afirmativa sírvanse manifestándolo levantando su mano.</w:t>
            </w:r>
          </w:p>
        </w:tc>
      </w:tr>
      <w:tr w:rsidR="00EF2611" w:rsidRPr="00EF2611" w14:paraId="7809DC69" w14:textId="77777777" w:rsidTr="00BB7FCF">
        <w:trPr>
          <w:trHeight w:val="384"/>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DC92129" w14:textId="51D87DF3" w:rsidR="00EF2611" w:rsidRPr="00EF2611" w:rsidRDefault="00FA4ACA" w:rsidP="00EF2611">
            <w:pPr>
              <w:jc w:val="center"/>
              <w:rPr>
                <w:rFonts w:ascii="Calibri" w:hAnsi="Calibri" w:cs="Calibri"/>
                <w:color w:val="000000"/>
                <w:sz w:val="18"/>
                <w:szCs w:val="18"/>
                <w:lang w:eastAsia="es-MX"/>
              </w:rPr>
            </w:pPr>
            <w:r w:rsidRPr="007A79F1">
              <w:rPr>
                <w:rFonts w:ascii="Calibri" w:hAnsi="Calibri" w:cs="Calibri"/>
                <w:color w:val="000000"/>
                <w:sz w:val="18"/>
                <w:szCs w:val="18"/>
                <w:lang w:eastAsia="es-MX"/>
              </w:rPr>
              <w:t>Apro</w:t>
            </w:r>
            <w:r>
              <w:rPr>
                <w:rFonts w:ascii="Calibri" w:hAnsi="Calibri" w:cs="Calibri"/>
                <w:color w:val="000000"/>
                <w:sz w:val="18"/>
                <w:szCs w:val="18"/>
                <w:lang w:eastAsia="es-MX"/>
              </w:rPr>
              <w:t>bado por Unanimidad</w:t>
            </w:r>
            <w:r w:rsidRPr="007A79F1">
              <w:rPr>
                <w:rFonts w:ascii="Calibri" w:hAnsi="Calibri" w:cs="Calibri"/>
                <w:color w:val="000000"/>
                <w:sz w:val="18"/>
                <w:szCs w:val="18"/>
                <w:lang w:eastAsia="es-MX"/>
              </w:rPr>
              <w:t xml:space="preserve"> de votos.</w:t>
            </w:r>
          </w:p>
        </w:tc>
      </w:tr>
    </w:tbl>
    <w:tbl>
      <w:tblPr>
        <w:tblpPr w:leftFromText="141" w:rightFromText="141" w:vertAnchor="page" w:horzAnchor="margin" w:tblpY="7418"/>
        <w:tblW w:w="9918" w:type="dxa"/>
        <w:tblCellMar>
          <w:left w:w="70" w:type="dxa"/>
          <w:right w:w="70" w:type="dxa"/>
        </w:tblCellMar>
        <w:tblLook w:val="04A0" w:firstRow="1" w:lastRow="0" w:firstColumn="1" w:lastColumn="0" w:noHBand="0" w:noVBand="1"/>
      </w:tblPr>
      <w:tblGrid>
        <w:gridCol w:w="3539"/>
        <w:gridCol w:w="6379"/>
      </w:tblGrid>
      <w:tr w:rsidR="00EF2611" w:rsidRPr="00464DB5" w14:paraId="006AAAEE" w14:textId="77777777" w:rsidTr="00BB7FC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0979C980"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NÚMERO: 3.6</w:t>
            </w:r>
          </w:p>
        </w:tc>
        <w:tc>
          <w:tcPr>
            <w:tcW w:w="6379" w:type="dxa"/>
            <w:tcBorders>
              <w:top w:val="single" w:sz="4" w:space="0" w:color="auto"/>
              <w:left w:val="nil"/>
              <w:bottom w:val="single" w:sz="4" w:space="0" w:color="auto"/>
              <w:right w:val="single" w:sz="4" w:space="0" w:color="auto"/>
            </w:tcBorders>
            <w:shd w:val="clear" w:color="000000" w:fill="D9D9D9"/>
            <w:noWrap/>
            <w:vAlign w:val="center"/>
            <w:hideMark/>
          </w:tcPr>
          <w:p w14:paraId="2033DB24" w14:textId="77777777" w:rsidR="00EF2611" w:rsidRPr="00464DB5" w:rsidRDefault="00EF2611" w:rsidP="00EF2611">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MOTIVO </w:t>
            </w:r>
          </w:p>
        </w:tc>
      </w:tr>
      <w:tr w:rsidR="00EF2611" w:rsidRPr="00464DB5" w14:paraId="15905362" w14:textId="77777777" w:rsidTr="00BB7FC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172C1E71"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No. DE OFICIO DE LA DEPENDENCIA:</w:t>
            </w:r>
          </w:p>
          <w:p w14:paraId="12988E73" w14:textId="77777777" w:rsidR="00EF2611" w:rsidRPr="00464DB5" w:rsidRDefault="00EF2611" w:rsidP="00EF2611">
            <w:pPr>
              <w:rPr>
                <w:rFonts w:ascii="Calibri" w:hAnsi="Calibri" w:cs="Calibri"/>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bCs/>
                <w:color w:val="000000"/>
                <w:sz w:val="18"/>
                <w:szCs w:val="18"/>
                <w:lang w:eastAsia="es-MX"/>
              </w:rPr>
              <w:t>CGGIC/UA/0452/2023</w:t>
            </w:r>
          </w:p>
        </w:tc>
        <w:tc>
          <w:tcPr>
            <w:tcW w:w="6379"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19D9601" w14:textId="77777777" w:rsidR="00EF2611" w:rsidRPr="00464DB5" w:rsidRDefault="00EF2611" w:rsidP="00EF2611">
            <w:pPr>
              <w:rPr>
                <w:rFonts w:ascii="Calibri" w:hAnsi="Calibri" w:cs="Calibri"/>
                <w:color w:val="000000"/>
                <w:sz w:val="18"/>
                <w:szCs w:val="18"/>
                <w:lang w:eastAsia="es-MX"/>
              </w:rPr>
            </w:pPr>
            <w:r w:rsidRPr="00464DB5">
              <w:rPr>
                <w:rFonts w:ascii="Calibri" w:hAnsi="Calibri" w:cs="Calibri"/>
                <w:color w:val="000000"/>
                <w:sz w:val="18"/>
                <w:szCs w:val="18"/>
                <w:lang w:eastAsia="es-MX"/>
              </w:rPr>
              <w:t xml:space="preserve">Ampliación del 20% para la adquisición de señalamientos verticales, para atender la demanda de solicitudes ciudadanas que han ido en aumento en los últimos meses; además de contar con vialidades mejor señalizadas y brindar mayor seguridad vial, ya que la Dirección de Movilidad y Transporte se encuentra realizando proyectos de ordenamiento vial de 80 colonias del Municipio, de los cuales el mayor número de peticiones y reportes ciudadanos proviene de los distritos urbanos Tesistán y Copala, brindando una infraestructura adecuada que contribuya a reducir los riesgos de accidentes y mejorar la calidad de vida de los residentes. </w:t>
            </w:r>
          </w:p>
        </w:tc>
      </w:tr>
      <w:tr w:rsidR="00EF2611" w:rsidRPr="00464DB5" w14:paraId="71B9F622" w14:textId="77777777" w:rsidTr="00BB7FC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5CDB9C79"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ÁREA REQUIRENTE:                                          </w:t>
            </w:r>
          </w:p>
          <w:p w14:paraId="700EAEB0"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color w:val="000000"/>
                <w:sz w:val="18"/>
                <w:szCs w:val="18"/>
                <w:lang w:eastAsia="es-MX"/>
              </w:rPr>
              <w:t>Coordinación General de Gestión Integral de la Ciudad</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E5082E1" w14:textId="77777777" w:rsidR="00EF2611" w:rsidRPr="00464DB5" w:rsidRDefault="00EF2611" w:rsidP="00EF2611">
            <w:pPr>
              <w:rPr>
                <w:rFonts w:ascii="Calibri" w:hAnsi="Calibri" w:cs="Calibri"/>
                <w:color w:val="000000"/>
                <w:sz w:val="18"/>
                <w:szCs w:val="18"/>
                <w:lang w:eastAsia="es-MX"/>
              </w:rPr>
            </w:pPr>
          </w:p>
        </w:tc>
      </w:tr>
      <w:tr w:rsidR="00EF2611" w:rsidRPr="00464DB5" w14:paraId="7CDCA235" w14:textId="77777777" w:rsidTr="00BB7FC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624750F"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INICIAL:                                   </w:t>
            </w:r>
          </w:p>
          <w:p w14:paraId="3FAB79EB"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color w:val="000000"/>
                <w:sz w:val="18"/>
                <w:szCs w:val="18"/>
                <w:lang w:eastAsia="es-MX"/>
              </w:rPr>
              <w:t>202300610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3071126D" w14:textId="77777777" w:rsidR="00EF2611" w:rsidRPr="00464DB5" w:rsidRDefault="00EF2611" w:rsidP="00EF2611">
            <w:pPr>
              <w:rPr>
                <w:rFonts w:ascii="Calibri" w:hAnsi="Calibri" w:cs="Calibri"/>
                <w:color w:val="000000"/>
                <w:sz w:val="18"/>
                <w:szCs w:val="18"/>
                <w:lang w:eastAsia="es-MX"/>
              </w:rPr>
            </w:pPr>
          </w:p>
        </w:tc>
      </w:tr>
      <w:tr w:rsidR="00EF2611" w:rsidRPr="00464DB5" w14:paraId="50433BEE" w14:textId="77777777" w:rsidTr="00BB7FC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747B774"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ORDEN DE COMPRA:                                         </w:t>
            </w:r>
            <w:r w:rsidRPr="00464DB5">
              <w:rPr>
                <w:rFonts w:ascii="Calibri" w:hAnsi="Calibri" w:cs="Calibri"/>
                <w:color w:val="000000"/>
                <w:sz w:val="18"/>
                <w:szCs w:val="18"/>
                <w:lang w:eastAsia="es-MX"/>
              </w:rPr>
              <w:t>202300817</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55559BB4" w14:textId="77777777" w:rsidR="00EF2611" w:rsidRPr="00464DB5" w:rsidRDefault="00EF2611" w:rsidP="00EF2611">
            <w:pPr>
              <w:rPr>
                <w:rFonts w:ascii="Calibri" w:hAnsi="Calibri" w:cs="Calibri"/>
                <w:color w:val="000000"/>
                <w:sz w:val="18"/>
                <w:szCs w:val="18"/>
                <w:lang w:eastAsia="es-MX"/>
              </w:rPr>
            </w:pPr>
          </w:p>
        </w:tc>
      </w:tr>
      <w:tr w:rsidR="00EF2611" w:rsidRPr="00464DB5" w14:paraId="78498D6E" w14:textId="77777777" w:rsidTr="00BB7FC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3E5EF6BF"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INICIAL CON I.V.A.:                      </w:t>
            </w:r>
          </w:p>
          <w:p w14:paraId="5C2CDCB2"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color w:val="000000"/>
                <w:sz w:val="18"/>
                <w:szCs w:val="18"/>
                <w:lang w:eastAsia="es-MX"/>
              </w:rPr>
              <w:t>$623,616.00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401B744D" w14:textId="77777777" w:rsidR="00EF2611" w:rsidRPr="00464DB5" w:rsidRDefault="00EF2611" w:rsidP="00EF2611">
            <w:pPr>
              <w:rPr>
                <w:rFonts w:ascii="Calibri" w:hAnsi="Calibri" w:cs="Calibri"/>
                <w:color w:val="000000"/>
                <w:sz w:val="18"/>
                <w:szCs w:val="18"/>
                <w:lang w:eastAsia="es-MX"/>
              </w:rPr>
            </w:pPr>
          </w:p>
        </w:tc>
      </w:tr>
      <w:tr w:rsidR="00EF2611" w:rsidRPr="00464DB5" w14:paraId="2B666214" w14:textId="77777777" w:rsidTr="00BB7FC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8C39E89"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DE AMPLIACIÓN:                  </w:t>
            </w:r>
          </w:p>
          <w:p w14:paraId="43A5C510"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color w:val="000000"/>
                <w:sz w:val="18"/>
                <w:szCs w:val="18"/>
                <w:lang w:eastAsia="es-MX"/>
              </w:rPr>
              <w:t>202301160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4985C1BE" w14:textId="77777777" w:rsidR="00EF2611" w:rsidRPr="00464DB5" w:rsidRDefault="00EF2611" w:rsidP="00EF2611">
            <w:pPr>
              <w:rPr>
                <w:rFonts w:ascii="Calibri" w:hAnsi="Calibri" w:cs="Calibri"/>
                <w:color w:val="000000"/>
                <w:sz w:val="18"/>
                <w:szCs w:val="18"/>
                <w:lang w:eastAsia="es-MX"/>
              </w:rPr>
            </w:pPr>
          </w:p>
        </w:tc>
      </w:tr>
      <w:tr w:rsidR="00EF2611" w:rsidRPr="00464DB5" w14:paraId="66DF6D9B" w14:textId="77777777" w:rsidTr="00BB7FC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1CD5AC2"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TOTAL DE AMPLIACIÓN SIN I.V.A.:                                              </w:t>
            </w:r>
            <w:r w:rsidRPr="00464DB5">
              <w:rPr>
                <w:rFonts w:ascii="Calibri" w:hAnsi="Calibri" w:cs="Calibri"/>
                <w:color w:val="000000"/>
                <w:sz w:val="18"/>
                <w:szCs w:val="18"/>
                <w:lang w:eastAsia="es-MX"/>
              </w:rPr>
              <w:t>$107,520.00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0E1F6E84" w14:textId="77777777" w:rsidR="00EF2611" w:rsidRPr="00464DB5" w:rsidRDefault="00EF2611" w:rsidP="00EF2611">
            <w:pPr>
              <w:rPr>
                <w:rFonts w:ascii="Calibri" w:hAnsi="Calibri" w:cs="Calibri"/>
                <w:color w:val="000000"/>
                <w:sz w:val="18"/>
                <w:szCs w:val="18"/>
                <w:lang w:eastAsia="es-MX"/>
              </w:rPr>
            </w:pPr>
          </w:p>
        </w:tc>
      </w:tr>
      <w:tr w:rsidR="00EF2611" w:rsidRPr="00464DB5" w14:paraId="661843AF" w14:textId="77777777" w:rsidTr="00BB7FC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247CC13B"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PROVEEDOR:                               </w:t>
            </w:r>
          </w:p>
          <w:p w14:paraId="610DB9D1" w14:textId="77777777" w:rsidR="00EF2611" w:rsidRPr="00464DB5" w:rsidRDefault="00EF2611" w:rsidP="00EF2611">
            <w:pPr>
              <w:rPr>
                <w:rFonts w:ascii="Calibri" w:hAnsi="Calibri" w:cs="Calibri"/>
                <w:bCs/>
                <w:color w:val="000000"/>
                <w:sz w:val="18"/>
                <w:szCs w:val="18"/>
                <w:lang w:eastAsia="es-MX"/>
              </w:rPr>
            </w:pPr>
            <w:r w:rsidRPr="00464DB5">
              <w:rPr>
                <w:rFonts w:ascii="Calibri" w:hAnsi="Calibri" w:cs="Calibri"/>
                <w:bCs/>
                <w:color w:val="000000"/>
                <w:sz w:val="18"/>
                <w:szCs w:val="18"/>
                <w:lang w:eastAsia="es-MX"/>
              </w:rPr>
              <w:t xml:space="preserve">PINTRAMEX S.A. DE C.V. </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69E6868" w14:textId="77777777" w:rsidR="00EF2611" w:rsidRPr="00464DB5" w:rsidRDefault="00EF2611" w:rsidP="00EF2611">
            <w:pPr>
              <w:rPr>
                <w:rFonts w:ascii="Calibri" w:hAnsi="Calibri" w:cs="Calibri"/>
                <w:color w:val="000000"/>
                <w:sz w:val="18"/>
                <w:szCs w:val="18"/>
                <w:lang w:eastAsia="es-MX"/>
              </w:rPr>
            </w:pPr>
          </w:p>
        </w:tc>
      </w:tr>
      <w:tr w:rsidR="00EF2611" w:rsidRPr="00464DB5" w14:paraId="54D2341C" w14:textId="77777777" w:rsidTr="00BB7FCF">
        <w:trPr>
          <w:trHeight w:val="2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E96B9D" w14:textId="77777777" w:rsidR="00EF2611" w:rsidRPr="00464DB5" w:rsidRDefault="00EF2611" w:rsidP="00EF2611">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VOTACIÓN PRESIDENTE: </w:t>
            </w:r>
            <w:r w:rsidRPr="00464DB5">
              <w:rPr>
                <w:rFonts w:ascii="Calibri" w:hAnsi="Calibri" w:cs="Calibri"/>
                <w:color w:val="000000"/>
                <w:sz w:val="18"/>
                <w:szCs w:val="18"/>
                <w:lang w:eastAsia="es-MX"/>
              </w:rPr>
              <w:t xml:space="preserve">Solicito su autorización del </w:t>
            </w:r>
            <w:r w:rsidRPr="00464DB5">
              <w:rPr>
                <w:rFonts w:ascii="Calibri" w:hAnsi="Calibri" w:cs="Calibri"/>
                <w:b/>
                <w:bCs/>
                <w:color w:val="000000"/>
                <w:sz w:val="18"/>
                <w:szCs w:val="18"/>
                <w:lang w:eastAsia="es-MX"/>
              </w:rPr>
              <w:t>punto 3.6</w:t>
            </w:r>
            <w:r w:rsidRPr="00464DB5">
              <w:rPr>
                <w:rFonts w:ascii="Calibri" w:hAnsi="Calibri" w:cs="Calibri"/>
                <w:color w:val="000000"/>
                <w:sz w:val="18"/>
                <w:szCs w:val="18"/>
                <w:lang w:eastAsia="es-MX"/>
              </w:rPr>
              <w:t>, los que estén por la afirmativa sírvanse manifestándolo levantando su mano.</w:t>
            </w:r>
          </w:p>
        </w:tc>
      </w:tr>
      <w:tr w:rsidR="00EF2611" w:rsidRPr="00464DB5" w14:paraId="0F0222EB" w14:textId="77777777" w:rsidTr="00BB7FCF">
        <w:trPr>
          <w:trHeight w:val="384"/>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F25FA5A" w14:textId="26944699" w:rsidR="00EF2611" w:rsidRPr="00464DB5" w:rsidRDefault="00FA4ACA" w:rsidP="00EF2611">
            <w:pPr>
              <w:jc w:val="center"/>
              <w:rPr>
                <w:rFonts w:ascii="Calibri" w:hAnsi="Calibri" w:cs="Calibri"/>
                <w:color w:val="000000"/>
                <w:sz w:val="18"/>
                <w:szCs w:val="18"/>
                <w:lang w:eastAsia="es-MX"/>
              </w:rPr>
            </w:pPr>
            <w:r w:rsidRPr="00464DB5">
              <w:rPr>
                <w:rFonts w:ascii="Calibri" w:hAnsi="Calibri" w:cs="Calibri"/>
                <w:color w:val="000000"/>
                <w:sz w:val="18"/>
                <w:szCs w:val="18"/>
                <w:lang w:eastAsia="es-MX"/>
              </w:rPr>
              <w:t>Aprobado por Unanimidad de votos.</w:t>
            </w:r>
          </w:p>
        </w:tc>
      </w:tr>
    </w:tbl>
    <w:p w14:paraId="05FC78F7" w14:textId="77777777" w:rsidR="00EF2611" w:rsidRDefault="00EF2611" w:rsidP="00EF2611">
      <w:pPr>
        <w:tabs>
          <w:tab w:val="left" w:pos="1574"/>
        </w:tabs>
        <w:contextualSpacing/>
        <w:jc w:val="both"/>
        <w:rPr>
          <w:rFonts w:asciiTheme="minorHAnsi" w:hAnsiTheme="minorHAnsi" w:cstheme="minorHAnsi"/>
        </w:rPr>
      </w:pPr>
      <w:r>
        <w:rPr>
          <w:rFonts w:asciiTheme="minorHAnsi" w:hAnsiTheme="minorHAnsi" w:cstheme="minorHAnsi"/>
        </w:rPr>
        <w:tab/>
      </w:r>
    </w:p>
    <w:p w14:paraId="3ECCFE28" w14:textId="08AD9367" w:rsidR="00EF2611" w:rsidRDefault="00EF2611" w:rsidP="00EF2611">
      <w:pPr>
        <w:tabs>
          <w:tab w:val="left" w:pos="1574"/>
        </w:tabs>
        <w:contextualSpacing/>
        <w:jc w:val="both"/>
        <w:rPr>
          <w:rFonts w:asciiTheme="minorHAnsi" w:hAnsiTheme="minorHAnsi" w:cstheme="minorHAnsi"/>
        </w:rPr>
      </w:pPr>
    </w:p>
    <w:tbl>
      <w:tblPr>
        <w:tblpPr w:leftFromText="141" w:rightFromText="141" w:vertAnchor="page" w:horzAnchor="margin" w:tblpY="2600"/>
        <w:tblW w:w="9776" w:type="dxa"/>
        <w:tblCellMar>
          <w:left w:w="70" w:type="dxa"/>
          <w:right w:w="70" w:type="dxa"/>
        </w:tblCellMar>
        <w:tblLook w:val="04A0" w:firstRow="1" w:lastRow="0" w:firstColumn="1" w:lastColumn="0" w:noHBand="0" w:noVBand="1"/>
      </w:tblPr>
      <w:tblGrid>
        <w:gridCol w:w="3539"/>
        <w:gridCol w:w="6237"/>
      </w:tblGrid>
      <w:tr w:rsidR="00EF2611" w:rsidRPr="00464DB5" w14:paraId="73962652" w14:textId="77777777" w:rsidTr="00BB7FC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251695E6"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lastRenderedPageBreak/>
              <w:t>NÚMERO: 3.7</w:t>
            </w:r>
          </w:p>
        </w:tc>
        <w:tc>
          <w:tcPr>
            <w:tcW w:w="6237" w:type="dxa"/>
            <w:tcBorders>
              <w:top w:val="single" w:sz="4" w:space="0" w:color="auto"/>
              <w:left w:val="nil"/>
              <w:bottom w:val="single" w:sz="4" w:space="0" w:color="auto"/>
              <w:right w:val="single" w:sz="4" w:space="0" w:color="auto"/>
            </w:tcBorders>
            <w:shd w:val="clear" w:color="000000" w:fill="D9D9D9"/>
            <w:noWrap/>
            <w:vAlign w:val="center"/>
            <w:hideMark/>
          </w:tcPr>
          <w:p w14:paraId="6E815B3D" w14:textId="77777777" w:rsidR="00EF2611" w:rsidRPr="00464DB5" w:rsidRDefault="00EF2611" w:rsidP="00EF2611">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MOTIVO </w:t>
            </w:r>
          </w:p>
        </w:tc>
      </w:tr>
      <w:tr w:rsidR="00EF2611" w:rsidRPr="00464DB5" w14:paraId="2EFF0083" w14:textId="77777777" w:rsidTr="00BB7FC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62491F08"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No. DE OFICIO DE LA DEPENDENCIA:</w:t>
            </w:r>
          </w:p>
          <w:p w14:paraId="2A3870DD" w14:textId="77777777" w:rsidR="00EF2611" w:rsidRPr="00464DB5" w:rsidRDefault="00EF2611" w:rsidP="00EF2611">
            <w:pPr>
              <w:rPr>
                <w:rFonts w:ascii="Calibri" w:hAnsi="Calibri" w:cs="Calibri"/>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bCs/>
                <w:color w:val="000000"/>
                <w:sz w:val="18"/>
                <w:szCs w:val="18"/>
                <w:lang w:eastAsia="es-MX"/>
              </w:rPr>
              <w:t>CGGIC/UA/0453/2023</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524EAAE5" w14:textId="77777777" w:rsidR="00EF2611" w:rsidRPr="00464DB5" w:rsidRDefault="00EF2611" w:rsidP="00EF2611">
            <w:pPr>
              <w:rPr>
                <w:rFonts w:ascii="Calibri" w:hAnsi="Calibri" w:cs="Calibri"/>
                <w:color w:val="000000"/>
                <w:sz w:val="18"/>
                <w:szCs w:val="18"/>
                <w:lang w:eastAsia="es-MX"/>
              </w:rPr>
            </w:pPr>
            <w:r w:rsidRPr="00464DB5">
              <w:rPr>
                <w:rFonts w:ascii="Calibri" w:hAnsi="Calibri" w:cs="Calibri"/>
                <w:color w:val="000000"/>
                <w:sz w:val="18"/>
                <w:szCs w:val="18"/>
                <w:lang w:eastAsia="es-MX"/>
              </w:rPr>
              <w:t>Ampliación del 20% para la instalación de señalamientos, para atender la demanda de solicitudes ciudadanas que han ido en aumento en los últimos meses, además de contar con vialidades mejor señalizadas y brindar mayor seguridad vial.</w:t>
            </w:r>
          </w:p>
        </w:tc>
      </w:tr>
      <w:tr w:rsidR="00EF2611" w:rsidRPr="00464DB5" w14:paraId="302CC62B" w14:textId="77777777" w:rsidTr="00BB7FC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07C37BF5"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ÁREA REQUIRENTE:                                          </w:t>
            </w:r>
          </w:p>
          <w:p w14:paraId="71771BBA"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color w:val="000000"/>
                <w:sz w:val="18"/>
                <w:szCs w:val="18"/>
                <w:lang w:eastAsia="es-MX"/>
              </w:rPr>
              <w:t>Coordinación General de Gestión Integral de la Ciudad</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016F917B" w14:textId="77777777" w:rsidR="00EF2611" w:rsidRPr="00464DB5" w:rsidRDefault="00EF2611" w:rsidP="00EF2611">
            <w:pPr>
              <w:rPr>
                <w:rFonts w:ascii="Calibri" w:hAnsi="Calibri" w:cs="Calibri"/>
                <w:color w:val="000000"/>
                <w:sz w:val="18"/>
                <w:szCs w:val="18"/>
                <w:lang w:eastAsia="es-MX"/>
              </w:rPr>
            </w:pPr>
          </w:p>
        </w:tc>
      </w:tr>
      <w:tr w:rsidR="00EF2611" w:rsidRPr="00464DB5" w14:paraId="51B7E80B" w14:textId="77777777" w:rsidTr="00BB7FC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0BB3916"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INICIAL:                                   </w:t>
            </w:r>
          </w:p>
          <w:p w14:paraId="6989E1AF"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color w:val="000000"/>
                <w:sz w:val="18"/>
                <w:szCs w:val="18"/>
                <w:lang w:eastAsia="es-MX"/>
              </w:rPr>
              <w:t>202300612</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9A3F341" w14:textId="77777777" w:rsidR="00EF2611" w:rsidRPr="00464DB5" w:rsidRDefault="00EF2611" w:rsidP="00EF2611">
            <w:pPr>
              <w:rPr>
                <w:rFonts w:ascii="Calibri" w:hAnsi="Calibri" w:cs="Calibri"/>
                <w:color w:val="000000"/>
                <w:sz w:val="18"/>
                <w:szCs w:val="18"/>
                <w:lang w:eastAsia="es-MX"/>
              </w:rPr>
            </w:pPr>
          </w:p>
        </w:tc>
      </w:tr>
      <w:tr w:rsidR="00EF2611" w:rsidRPr="00464DB5" w14:paraId="04534DD3" w14:textId="77777777" w:rsidTr="00BB7FC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74DC943"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ORDEN DE COMPRA:                                         </w:t>
            </w:r>
            <w:r w:rsidRPr="00464DB5">
              <w:rPr>
                <w:rFonts w:ascii="Calibri" w:hAnsi="Calibri" w:cs="Calibri"/>
                <w:color w:val="000000"/>
                <w:sz w:val="18"/>
                <w:szCs w:val="18"/>
                <w:lang w:eastAsia="es-MX"/>
              </w:rPr>
              <w:t>202300816</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E2ECBF6" w14:textId="77777777" w:rsidR="00EF2611" w:rsidRPr="00464DB5" w:rsidRDefault="00EF2611" w:rsidP="00EF2611">
            <w:pPr>
              <w:rPr>
                <w:rFonts w:ascii="Calibri" w:hAnsi="Calibri" w:cs="Calibri"/>
                <w:color w:val="000000"/>
                <w:sz w:val="18"/>
                <w:szCs w:val="18"/>
                <w:lang w:eastAsia="es-MX"/>
              </w:rPr>
            </w:pPr>
          </w:p>
        </w:tc>
      </w:tr>
      <w:tr w:rsidR="00EF2611" w:rsidRPr="00464DB5" w14:paraId="2181AF15" w14:textId="77777777" w:rsidTr="00BB7FC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0ADD46A3"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INICIAL CON I.V.A.:                      </w:t>
            </w:r>
          </w:p>
          <w:p w14:paraId="65EB8A6B"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color w:val="000000"/>
                <w:sz w:val="18"/>
                <w:szCs w:val="18"/>
                <w:lang w:eastAsia="es-MX"/>
              </w:rPr>
              <w:t>$169,998.00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182A1559" w14:textId="77777777" w:rsidR="00EF2611" w:rsidRPr="00464DB5" w:rsidRDefault="00EF2611" w:rsidP="00EF2611">
            <w:pPr>
              <w:rPr>
                <w:rFonts w:ascii="Calibri" w:hAnsi="Calibri" w:cs="Calibri"/>
                <w:color w:val="000000"/>
                <w:sz w:val="18"/>
                <w:szCs w:val="18"/>
                <w:lang w:eastAsia="es-MX"/>
              </w:rPr>
            </w:pPr>
          </w:p>
        </w:tc>
      </w:tr>
      <w:tr w:rsidR="00EF2611" w:rsidRPr="00464DB5" w14:paraId="4A19FEBA" w14:textId="77777777" w:rsidTr="00BB7FC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7267181"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DE AMPLIACIÓN:                  </w:t>
            </w:r>
          </w:p>
          <w:p w14:paraId="68DD102B"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color w:val="000000"/>
                <w:sz w:val="18"/>
                <w:szCs w:val="18"/>
                <w:lang w:eastAsia="es-MX"/>
              </w:rPr>
              <w:t>202301162</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03C22534" w14:textId="77777777" w:rsidR="00EF2611" w:rsidRPr="00464DB5" w:rsidRDefault="00EF2611" w:rsidP="00EF2611">
            <w:pPr>
              <w:rPr>
                <w:rFonts w:ascii="Calibri" w:hAnsi="Calibri" w:cs="Calibri"/>
                <w:color w:val="000000"/>
                <w:sz w:val="18"/>
                <w:szCs w:val="18"/>
                <w:lang w:eastAsia="es-MX"/>
              </w:rPr>
            </w:pPr>
          </w:p>
        </w:tc>
      </w:tr>
      <w:tr w:rsidR="00EF2611" w:rsidRPr="00464DB5" w14:paraId="62469200" w14:textId="77777777" w:rsidTr="00BB7FC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24E004F"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TOTAL DE AMPLIACIÓN SIN I.V.A.:                                              </w:t>
            </w:r>
            <w:r w:rsidRPr="00464DB5">
              <w:rPr>
                <w:rFonts w:ascii="Calibri" w:hAnsi="Calibri" w:cs="Calibri"/>
                <w:color w:val="000000"/>
                <w:sz w:val="18"/>
                <w:szCs w:val="18"/>
                <w:lang w:eastAsia="es-MX"/>
              </w:rPr>
              <w:t>$29,310.00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56EAF43" w14:textId="77777777" w:rsidR="00EF2611" w:rsidRPr="00464DB5" w:rsidRDefault="00EF2611" w:rsidP="00EF2611">
            <w:pPr>
              <w:rPr>
                <w:rFonts w:ascii="Calibri" w:hAnsi="Calibri" w:cs="Calibri"/>
                <w:color w:val="000000"/>
                <w:sz w:val="18"/>
                <w:szCs w:val="18"/>
                <w:lang w:eastAsia="es-MX"/>
              </w:rPr>
            </w:pPr>
          </w:p>
        </w:tc>
      </w:tr>
      <w:tr w:rsidR="00EF2611" w:rsidRPr="00464DB5" w14:paraId="477C4B5A" w14:textId="77777777" w:rsidTr="00BB7FC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85C0315" w14:textId="77777777" w:rsidR="00EF2611" w:rsidRPr="00464DB5" w:rsidRDefault="00EF2611" w:rsidP="00EF261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PROVEEDOR:                               </w:t>
            </w:r>
          </w:p>
          <w:p w14:paraId="0CEF2ADA" w14:textId="77777777" w:rsidR="00EF2611" w:rsidRPr="00464DB5" w:rsidRDefault="00EF2611" w:rsidP="00EF2611">
            <w:pPr>
              <w:rPr>
                <w:rFonts w:ascii="Calibri" w:hAnsi="Calibri" w:cs="Calibri"/>
                <w:bCs/>
                <w:color w:val="000000"/>
                <w:sz w:val="18"/>
                <w:szCs w:val="18"/>
                <w:lang w:eastAsia="es-MX"/>
              </w:rPr>
            </w:pPr>
            <w:r w:rsidRPr="00464DB5">
              <w:rPr>
                <w:rFonts w:ascii="Calibri" w:hAnsi="Calibri" w:cs="Calibri"/>
                <w:bCs/>
                <w:color w:val="000000"/>
                <w:sz w:val="18"/>
                <w:szCs w:val="18"/>
                <w:lang w:eastAsia="es-MX"/>
              </w:rPr>
              <w:t xml:space="preserve">PINTRAMEX S.A. DE C.V.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4E4BA817" w14:textId="77777777" w:rsidR="00EF2611" w:rsidRPr="00464DB5" w:rsidRDefault="00EF2611" w:rsidP="00EF2611">
            <w:pPr>
              <w:rPr>
                <w:rFonts w:ascii="Calibri" w:hAnsi="Calibri" w:cs="Calibri"/>
                <w:color w:val="000000"/>
                <w:sz w:val="18"/>
                <w:szCs w:val="18"/>
                <w:lang w:eastAsia="es-MX"/>
              </w:rPr>
            </w:pPr>
          </w:p>
        </w:tc>
      </w:tr>
      <w:tr w:rsidR="00EF2611" w:rsidRPr="00464DB5" w14:paraId="3774C309" w14:textId="77777777" w:rsidTr="00BB7FCF">
        <w:trPr>
          <w:trHeight w:val="268"/>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63A31A" w14:textId="77777777" w:rsidR="00EF2611" w:rsidRPr="00464DB5" w:rsidRDefault="00EF2611" w:rsidP="00EF2611">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VOTACIÓN PRESIDENTE: </w:t>
            </w:r>
            <w:r w:rsidRPr="00464DB5">
              <w:rPr>
                <w:rFonts w:ascii="Calibri" w:hAnsi="Calibri" w:cs="Calibri"/>
                <w:color w:val="000000"/>
                <w:sz w:val="18"/>
                <w:szCs w:val="18"/>
                <w:lang w:eastAsia="es-MX"/>
              </w:rPr>
              <w:t xml:space="preserve">Solicito su autorización del </w:t>
            </w:r>
            <w:r w:rsidRPr="00464DB5">
              <w:rPr>
                <w:rFonts w:ascii="Calibri" w:hAnsi="Calibri" w:cs="Calibri"/>
                <w:b/>
                <w:bCs/>
                <w:color w:val="000000"/>
                <w:sz w:val="18"/>
                <w:szCs w:val="18"/>
                <w:lang w:eastAsia="es-MX"/>
              </w:rPr>
              <w:t>punto 3.7</w:t>
            </w:r>
            <w:r w:rsidRPr="00464DB5">
              <w:rPr>
                <w:rFonts w:ascii="Calibri" w:hAnsi="Calibri" w:cs="Calibri"/>
                <w:color w:val="000000"/>
                <w:sz w:val="18"/>
                <w:szCs w:val="18"/>
                <w:lang w:eastAsia="es-MX"/>
              </w:rPr>
              <w:t>, los que estén por la afirmativa sírvanse manifestándolo levantando su mano.</w:t>
            </w:r>
          </w:p>
        </w:tc>
      </w:tr>
      <w:tr w:rsidR="00EF2611" w:rsidRPr="00464DB5" w14:paraId="43D1E3FA" w14:textId="77777777" w:rsidTr="00BB7FCF">
        <w:trPr>
          <w:trHeight w:val="384"/>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56AF8A7" w14:textId="3FFC21B9" w:rsidR="00EF2611" w:rsidRPr="00464DB5" w:rsidRDefault="00FA4ACA" w:rsidP="00EF2611">
            <w:pPr>
              <w:jc w:val="center"/>
              <w:rPr>
                <w:rFonts w:ascii="Calibri" w:hAnsi="Calibri" w:cs="Calibri"/>
                <w:color w:val="000000"/>
                <w:sz w:val="18"/>
                <w:szCs w:val="18"/>
                <w:lang w:eastAsia="es-MX"/>
              </w:rPr>
            </w:pPr>
            <w:r w:rsidRPr="00464DB5">
              <w:rPr>
                <w:rFonts w:ascii="Calibri" w:hAnsi="Calibri" w:cs="Calibri"/>
                <w:color w:val="000000"/>
                <w:sz w:val="18"/>
                <w:szCs w:val="18"/>
                <w:lang w:eastAsia="es-MX"/>
              </w:rPr>
              <w:t>Aprobado por Unanimidad de votos.</w:t>
            </w:r>
          </w:p>
        </w:tc>
      </w:tr>
    </w:tbl>
    <w:p w14:paraId="593F0A97" w14:textId="77777777" w:rsidR="00EF2611" w:rsidRDefault="00EF2611" w:rsidP="00C774CA">
      <w:pPr>
        <w:contextualSpacing/>
        <w:jc w:val="both"/>
        <w:rPr>
          <w:rFonts w:asciiTheme="minorHAnsi" w:hAnsiTheme="minorHAnsi" w:cstheme="minorHAnsi"/>
        </w:rPr>
      </w:pPr>
    </w:p>
    <w:tbl>
      <w:tblPr>
        <w:tblpPr w:leftFromText="141" w:rightFromText="141" w:vertAnchor="page" w:horzAnchor="margin" w:tblpY="8099"/>
        <w:tblW w:w="9776" w:type="dxa"/>
        <w:tblCellMar>
          <w:left w:w="70" w:type="dxa"/>
          <w:right w:w="70" w:type="dxa"/>
        </w:tblCellMar>
        <w:tblLook w:val="04A0" w:firstRow="1" w:lastRow="0" w:firstColumn="1" w:lastColumn="0" w:noHBand="0" w:noVBand="1"/>
      </w:tblPr>
      <w:tblGrid>
        <w:gridCol w:w="3539"/>
        <w:gridCol w:w="6237"/>
      </w:tblGrid>
      <w:tr w:rsidR="00BB7FCF" w:rsidRPr="00464DB5" w14:paraId="3F6AA6A4" w14:textId="77777777" w:rsidTr="00BB7FC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1C45D14E"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NÚMERO: 3.8</w:t>
            </w:r>
          </w:p>
        </w:tc>
        <w:tc>
          <w:tcPr>
            <w:tcW w:w="6237" w:type="dxa"/>
            <w:tcBorders>
              <w:top w:val="single" w:sz="4" w:space="0" w:color="auto"/>
              <w:left w:val="nil"/>
              <w:bottom w:val="single" w:sz="4" w:space="0" w:color="auto"/>
              <w:right w:val="single" w:sz="4" w:space="0" w:color="auto"/>
            </w:tcBorders>
            <w:shd w:val="clear" w:color="000000" w:fill="D9D9D9"/>
            <w:noWrap/>
            <w:vAlign w:val="center"/>
            <w:hideMark/>
          </w:tcPr>
          <w:p w14:paraId="3D7B54A2" w14:textId="77777777" w:rsidR="00BB7FCF" w:rsidRPr="00464DB5" w:rsidRDefault="00BB7FCF" w:rsidP="00BB7FCF">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MOTIVO </w:t>
            </w:r>
          </w:p>
        </w:tc>
      </w:tr>
      <w:tr w:rsidR="00BB7FCF" w:rsidRPr="00464DB5" w14:paraId="01A0B9AC" w14:textId="77777777" w:rsidTr="00BB7FC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7987A89B"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No. DE OFICIO DE LA DEPENDENCIA:</w:t>
            </w:r>
          </w:p>
          <w:p w14:paraId="645C4A00" w14:textId="77777777" w:rsidR="00BB7FCF" w:rsidRPr="00464DB5" w:rsidRDefault="00BB7FCF" w:rsidP="00BB7FCF">
            <w:pPr>
              <w:rPr>
                <w:rFonts w:ascii="Calibri" w:hAnsi="Calibri" w:cs="Calibri"/>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bCs/>
                <w:color w:val="000000"/>
                <w:sz w:val="18"/>
                <w:szCs w:val="18"/>
                <w:lang w:eastAsia="es-MX"/>
              </w:rPr>
              <w:t>CGGIC/UA/0456/2023</w:t>
            </w:r>
          </w:p>
        </w:tc>
        <w:tc>
          <w:tcPr>
            <w:tcW w:w="623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438FE067" w14:textId="77777777" w:rsidR="00BB7FCF" w:rsidRPr="00464DB5" w:rsidRDefault="00BB7FCF" w:rsidP="00BB7FCF">
            <w:pPr>
              <w:rPr>
                <w:rFonts w:ascii="Calibri" w:hAnsi="Calibri" w:cs="Calibri"/>
                <w:color w:val="000000"/>
                <w:sz w:val="18"/>
                <w:szCs w:val="18"/>
                <w:lang w:eastAsia="es-MX"/>
              </w:rPr>
            </w:pPr>
            <w:r w:rsidRPr="00464DB5">
              <w:rPr>
                <w:rFonts w:ascii="Calibri" w:hAnsi="Calibri" w:cs="Calibri"/>
                <w:color w:val="000000"/>
                <w:sz w:val="18"/>
                <w:szCs w:val="18"/>
                <w:lang w:eastAsia="es-MX"/>
              </w:rPr>
              <w:t>Ampliación de hasta un 20% para el suministro de dispositivos viales y mobiliario urbano, debido al aumento exponencial de solicitudes ciudadanas para ordenar la operatividad de los distintos modos de transporte, resguardando la seguridad de peatones y ciclistas; así como ampliar el proyecto de sustitución de superficies destinadas a los vehículos y lograr la recuperación de espacios públicos (</w:t>
            </w:r>
            <w:proofErr w:type="spellStart"/>
            <w:r w:rsidRPr="00464DB5">
              <w:rPr>
                <w:rFonts w:ascii="Calibri" w:hAnsi="Calibri" w:cs="Calibri"/>
                <w:color w:val="000000"/>
                <w:sz w:val="18"/>
                <w:szCs w:val="18"/>
                <w:lang w:eastAsia="es-MX"/>
              </w:rPr>
              <w:t>parklets</w:t>
            </w:r>
            <w:proofErr w:type="spellEnd"/>
            <w:r w:rsidRPr="00464DB5">
              <w:rPr>
                <w:rFonts w:ascii="Calibri" w:hAnsi="Calibri" w:cs="Calibri"/>
                <w:color w:val="000000"/>
                <w:sz w:val="18"/>
                <w:szCs w:val="18"/>
                <w:lang w:eastAsia="es-MX"/>
              </w:rPr>
              <w:t>). De igual manera se contempla adquirir más ciclo puertos debido a que la ciudadanía solicita que se brinden espacios con todo tipo de equipamientos y poder dejar sus bicicletas en sitios más seguros y con elementos que mitiguen los riesgos de robos.</w:t>
            </w:r>
          </w:p>
        </w:tc>
      </w:tr>
      <w:tr w:rsidR="00BB7FCF" w:rsidRPr="00464DB5" w14:paraId="3F29858A" w14:textId="77777777" w:rsidTr="00BB7FC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0DFF9E54"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ÁREA REQUIRENTE:                                          </w:t>
            </w:r>
          </w:p>
          <w:p w14:paraId="2269C1C1"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color w:val="000000"/>
                <w:sz w:val="18"/>
                <w:szCs w:val="18"/>
                <w:lang w:eastAsia="es-MX"/>
              </w:rPr>
              <w:t>Coordinación General de Gestión Integral de la Ciudad</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4E3AC1CC" w14:textId="77777777" w:rsidR="00BB7FCF" w:rsidRPr="00464DB5" w:rsidRDefault="00BB7FCF" w:rsidP="00BB7FCF">
            <w:pPr>
              <w:rPr>
                <w:rFonts w:ascii="Calibri" w:hAnsi="Calibri" w:cs="Calibri"/>
                <w:color w:val="000000"/>
                <w:sz w:val="18"/>
                <w:szCs w:val="18"/>
                <w:lang w:eastAsia="es-MX"/>
              </w:rPr>
            </w:pPr>
          </w:p>
        </w:tc>
      </w:tr>
      <w:tr w:rsidR="00BB7FCF" w:rsidRPr="00464DB5" w14:paraId="57FA72B1" w14:textId="77777777" w:rsidTr="00BB7FC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6F4D9CC"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INICIAL:                                   </w:t>
            </w:r>
          </w:p>
          <w:p w14:paraId="6A5438B4"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color w:val="000000"/>
                <w:sz w:val="18"/>
                <w:szCs w:val="18"/>
                <w:lang w:eastAsia="es-MX"/>
              </w:rPr>
              <w:t>202300695</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3C104A2D" w14:textId="77777777" w:rsidR="00BB7FCF" w:rsidRPr="00464DB5" w:rsidRDefault="00BB7FCF" w:rsidP="00BB7FCF">
            <w:pPr>
              <w:rPr>
                <w:rFonts w:ascii="Calibri" w:hAnsi="Calibri" w:cs="Calibri"/>
                <w:color w:val="000000"/>
                <w:sz w:val="18"/>
                <w:szCs w:val="18"/>
                <w:lang w:eastAsia="es-MX"/>
              </w:rPr>
            </w:pPr>
          </w:p>
        </w:tc>
      </w:tr>
      <w:tr w:rsidR="00BB7FCF" w:rsidRPr="00464DB5" w14:paraId="6947CA42" w14:textId="77777777" w:rsidTr="00BB7FC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E0EE20B"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ORDEN DE COMPRA:                                         </w:t>
            </w:r>
            <w:r w:rsidRPr="00464DB5">
              <w:rPr>
                <w:rFonts w:ascii="Calibri" w:hAnsi="Calibri" w:cs="Calibri"/>
                <w:color w:val="000000"/>
                <w:sz w:val="18"/>
                <w:szCs w:val="18"/>
                <w:lang w:eastAsia="es-MX"/>
              </w:rPr>
              <w:t>202300823</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5C028F7E" w14:textId="77777777" w:rsidR="00BB7FCF" w:rsidRPr="00464DB5" w:rsidRDefault="00BB7FCF" w:rsidP="00BB7FCF">
            <w:pPr>
              <w:rPr>
                <w:rFonts w:ascii="Calibri" w:hAnsi="Calibri" w:cs="Calibri"/>
                <w:color w:val="000000"/>
                <w:sz w:val="18"/>
                <w:szCs w:val="18"/>
                <w:lang w:eastAsia="es-MX"/>
              </w:rPr>
            </w:pPr>
          </w:p>
        </w:tc>
      </w:tr>
      <w:tr w:rsidR="00BB7FCF" w:rsidRPr="00464DB5" w14:paraId="53118E09" w14:textId="77777777" w:rsidTr="00BB7FC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02273EFD"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INICIAL CON I.V.A.:                      </w:t>
            </w:r>
          </w:p>
          <w:p w14:paraId="36A830CD"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color w:val="000000"/>
                <w:sz w:val="18"/>
                <w:szCs w:val="18"/>
                <w:lang w:eastAsia="es-MX"/>
              </w:rPr>
              <w:t>$905,960.00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D64E77D" w14:textId="77777777" w:rsidR="00BB7FCF" w:rsidRPr="00464DB5" w:rsidRDefault="00BB7FCF" w:rsidP="00BB7FCF">
            <w:pPr>
              <w:rPr>
                <w:rFonts w:ascii="Calibri" w:hAnsi="Calibri" w:cs="Calibri"/>
                <w:color w:val="000000"/>
                <w:sz w:val="18"/>
                <w:szCs w:val="18"/>
                <w:lang w:eastAsia="es-MX"/>
              </w:rPr>
            </w:pPr>
          </w:p>
        </w:tc>
      </w:tr>
      <w:tr w:rsidR="00BB7FCF" w:rsidRPr="00464DB5" w14:paraId="6B1EDF0B" w14:textId="77777777" w:rsidTr="00BB7FC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382D133"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DE AMPLIACIÓN:                  </w:t>
            </w:r>
          </w:p>
          <w:p w14:paraId="2CA07AE1"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color w:val="000000"/>
                <w:sz w:val="18"/>
                <w:szCs w:val="18"/>
                <w:lang w:eastAsia="es-MX"/>
              </w:rPr>
              <w:t>202301186</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2396CC0D" w14:textId="77777777" w:rsidR="00BB7FCF" w:rsidRPr="00464DB5" w:rsidRDefault="00BB7FCF" w:rsidP="00BB7FCF">
            <w:pPr>
              <w:rPr>
                <w:rFonts w:ascii="Calibri" w:hAnsi="Calibri" w:cs="Calibri"/>
                <w:color w:val="000000"/>
                <w:sz w:val="18"/>
                <w:szCs w:val="18"/>
                <w:lang w:eastAsia="es-MX"/>
              </w:rPr>
            </w:pPr>
          </w:p>
        </w:tc>
      </w:tr>
      <w:tr w:rsidR="00BB7FCF" w:rsidRPr="00464DB5" w14:paraId="5F4F5C88" w14:textId="77777777" w:rsidTr="00BB7FC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A5F9E69"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TOTAL DE AMPLIACIÓN SIN I.V.A.:                                              </w:t>
            </w:r>
            <w:r w:rsidRPr="00464DB5">
              <w:rPr>
                <w:rFonts w:ascii="Calibri" w:hAnsi="Calibri" w:cs="Calibri"/>
                <w:color w:val="000000"/>
                <w:sz w:val="18"/>
                <w:szCs w:val="18"/>
                <w:lang w:eastAsia="es-MX"/>
              </w:rPr>
              <w:t>$156,200.00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14CEDE5" w14:textId="77777777" w:rsidR="00BB7FCF" w:rsidRPr="00464DB5" w:rsidRDefault="00BB7FCF" w:rsidP="00BB7FCF">
            <w:pPr>
              <w:rPr>
                <w:rFonts w:ascii="Calibri" w:hAnsi="Calibri" w:cs="Calibri"/>
                <w:color w:val="000000"/>
                <w:sz w:val="18"/>
                <w:szCs w:val="18"/>
                <w:lang w:eastAsia="es-MX"/>
              </w:rPr>
            </w:pPr>
          </w:p>
        </w:tc>
      </w:tr>
      <w:tr w:rsidR="00BB7FCF" w:rsidRPr="00464DB5" w14:paraId="10DD41E6" w14:textId="77777777" w:rsidTr="00BB7FC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029DAE4B" w14:textId="77777777" w:rsidR="00BB7FCF" w:rsidRPr="00464DB5" w:rsidRDefault="00BB7FCF" w:rsidP="00BB7FC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PROVEEDOR:                               </w:t>
            </w:r>
          </w:p>
          <w:p w14:paraId="76342166" w14:textId="77777777" w:rsidR="00BB7FCF" w:rsidRPr="00464DB5" w:rsidRDefault="00BB7FCF" w:rsidP="00BB7FCF">
            <w:pPr>
              <w:rPr>
                <w:rFonts w:ascii="Calibri" w:hAnsi="Calibri" w:cs="Calibri"/>
                <w:bCs/>
                <w:color w:val="000000"/>
                <w:sz w:val="18"/>
                <w:szCs w:val="18"/>
                <w:lang w:eastAsia="es-MX"/>
              </w:rPr>
            </w:pPr>
            <w:r w:rsidRPr="00464DB5">
              <w:rPr>
                <w:rFonts w:ascii="Calibri" w:hAnsi="Calibri" w:cs="Calibri"/>
                <w:bCs/>
                <w:color w:val="000000"/>
                <w:sz w:val="18"/>
                <w:szCs w:val="18"/>
                <w:lang w:eastAsia="es-MX"/>
              </w:rPr>
              <w:t xml:space="preserve">BILLIARD PROJECT S.A. DE C.V. </w:t>
            </w: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48F24210" w14:textId="77777777" w:rsidR="00BB7FCF" w:rsidRPr="00464DB5" w:rsidRDefault="00BB7FCF" w:rsidP="00BB7FCF">
            <w:pPr>
              <w:rPr>
                <w:rFonts w:ascii="Calibri" w:hAnsi="Calibri" w:cs="Calibri"/>
                <w:color w:val="000000"/>
                <w:sz w:val="18"/>
                <w:szCs w:val="18"/>
                <w:lang w:eastAsia="es-MX"/>
              </w:rPr>
            </w:pPr>
          </w:p>
        </w:tc>
      </w:tr>
      <w:tr w:rsidR="00BB7FCF" w:rsidRPr="00464DB5" w14:paraId="0FF19BF9" w14:textId="77777777" w:rsidTr="00BB7FCF">
        <w:trPr>
          <w:trHeight w:val="268"/>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335BF1E" w14:textId="77777777" w:rsidR="00BB7FCF" w:rsidRPr="00464DB5" w:rsidRDefault="00BB7FCF" w:rsidP="00BB7FCF">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VOTACIÓN PRESIDENTE: </w:t>
            </w:r>
            <w:r w:rsidRPr="00464DB5">
              <w:rPr>
                <w:rFonts w:ascii="Calibri" w:hAnsi="Calibri" w:cs="Calibri"/>
                <w:color w:val="000000"/>
                <w:sz w:val="18"/>
                <w:szCs w:val="18"/>
                <w:lang w:eastAsia="es-MX"/>
              </w:rPr>
              <w:t xml:space="preserve">Solicito su autorización del </w:t>
            </w:r>
            <w:r w:rsidRPr="00464DB5">
              <w:rPr>
                <w:rFonts w:ascii="Calibri" w:hAnsi="Calibri" w:cs="Calibri"/>
                <w:b/>
                <w:bCs/>
                <w:color w:val="000000"/>
                <w:sz w:val="18"/>
                <w:szCs w:val="18"/>
                <w:lang w:eastAsia="es-MX"/>
              </w:rPr>
              <w:t>punto 3.8</w:t>
            </w:r>
            <w:r w:rsidRPr="00464DB5">
              <w:rPr>
                <w:rFonts w:ascii="Calibri" w:hAnsi="Calibri" w:cs="Calibri"/>
                <w:color w:val="000000"/>
                <w:sz w:val="18"/>
                <w:szCs w:val="18"/>
                <w:lang w:eastAsia="es-MX"/>
              </w:rPr>
              <w:t>, los que estén por la afirmativa sírvanse manifestándolo levantando su mano.</w:t>
            </w:r>
          </w:p>
        </w:tc>
      </w:tr>
      <w:tr w:rsidR="00BB7FCF" w:rsidRPr="00464DB5" w14:paraId="709F1BA0" w14:textId="77777777" w:rsidTr="00BB7FCF">
        <w:trPr>
          <w:trHeight w:val="384"/>
        </w:trPr>
        <w:tc>
          <w:tcPr>
            <w:tcW w:w="977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2F94A2B" w14:textId="77777777" w:rsidR="00BB7FCF" w:rsidRPr="00464DB5" w:rsidRDefault="00BB7FCF" w:rsidP="00BB7FCF">
            <w:pPr>
              <w:jc w:val="center"/>
              <w:rPr>
                <w:rFonts w:ascii="Calibri" w:hAnsi="Calibri" w:cs="Calibri"/>
                <w:color w:val="000000"/>
                <w:sz w:val="18"/>
                <w:szCs w:val="18"/>
                <w:lang w:eastAsia="es-MX"/>
              </w:rPr>
            </w:pPr>
            <w:r w:rsidRPr="00464DB5">
              <w:rPr>
                <w:rFonts w:ascii="Calibri" w:hAnsi="Calibri" w:cs="Calibri"/>
                <w:color w:val="000000"/>
                <w:sz w:val="18"/>
                <w:szCs w:val="18"/>
                <w:lang w:eastAsia="es-MX"/>
              </w:rPr>
              <w:t>Aprobado por Unanimidad de votos.</w:t>
            </w:r>
          </w:p>
        </w:tc>
      </w:tr>
    </w:tbl>
    <w:p w14:paraId="5246CB99" w14:textId="7D5C6115" w:rsidR="00AF0C76" w:rsidRDefault="00305671" w:rsidP="00305671">
      <w:pPr>
        <w:tabs>
          <w:tab w:val="left" w:pos="1247"/>
        </w:tabs>
        <w:contextualSpacing/>
        <w:jc w:val="both"/>
        <w:rPr>
          <w:rFonts w:asciiTheme="minorHAnsi" w:hAnsiTheme="minorHAnsi" w:cstheme="minorHAnsi"/>
        </w:rPr>
      </w:pPr>
      <w:r>
        <w:rPr>
          <w:rFonts w:asciiTheme="minorHAnsi" w:hAnsiTheme="minorHAnsi" w:cstheme="minorHAnsi"/>
        </w:rPr>
        <w:tab/>
      </w:r>
    </w:p>
    <w:tbl>
      <w:tblPr>
        <w:tblpPr w:leftFromText="141" w:rightFromText="141" w:vertAnchor="page" w:horzAnchor="margin" w:tblpY="1876"/>
        <w:tblW w:w="9918" w:type="dxa"/>
        <w:tblCellMar>
          <w:left w:w="70" w:type="dxa"/>
          <w:right w:w="70" w:type="dxa"/>
        </w:tblCellMar>
        <w:tblLook w:val="04A0" w:firstRow="1" w:lastRow="0" w:firstColumn="1" w:lastColumn="0" w:noHBand="0" w:noVBand="1"/>
      </w:tblPr>
      <w:tblGrid>
        <w:gridCol w:w="3539"/>
        <w:gridCol w:w="6379"/>
      </w:tblGrid>
      <w:tr w:rsidR="00265C91" w:rsidRPr="00464DB5" w14:paraId="0DA3FA3A" w14:textId="77777777" w:rsidTr="00BB7FC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39FEE254"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lastRenderedPageBreak/>
              <w:t>NÚMERO: 3.9</w:t>
            </w:r>
          </w:p>
        </w:tc>
        <w:tc>
          <w:tcPr>
            <w:tcW w:w="6379" w:type="dxa"/>
            <w:tcBorders>
              <w:top w:val="single" w:sz="4" w:space="0" w:color="auto"/>
              <w:left w:val="nil"/>
              <w:bottom w:val="single" w:sz="4" w:space="0" w:color="auto"/>
              <w:right w:val="single" w:sz="4" w:space="0" w:color="auto"/>
            </w:tcBorders>
            <w:shd w:val="clear" w:color="000000" w:fill="D9D9D9"/>
            <w:noWrap/>
            <w:vAlign w:val="center"/>
            <w:hideMark/>
          </w:tcPr>
          <w:p w14:paraId="023D8856" w14:textId="77777777" w:rsidR="00265C91" w:rsidRPr="00464DB5" w:rsidRDefault="00265C91" w:rsidP="00690659">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MOTIVO </w:t>
            </w:r>
          </w:p>
        </w:tc>
      </w:tr>
      <w:tr w:rsidR="00265C91" w:rsidRPr="00464DB5" w14:paraId="6271CD35" w14:textId="77777777" w:rsidTr="00BB7FC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66C33247"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No. DE OFICIO DE LA DEPENDENCIA:</w:t>
            </w:r>
          </w:p>
          <w:p w14:paraId="696CA8E7" w14:textId="77777777" w:rsidR="00265C91" w:rsidRPr="00464DB5" w:rsidRDefault="00265C91" w:rsidP="00690659">
            <w:pPr>
              <w:rPr>
                <w:rFonts w:ascii="Calibri" w:hAnsi="Calibri" w:cs="Calibri"/>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bCs/>
                <w:color w:val="000000"/>
                <w:sz w:val="18"/>
                <w:szCs w:val="18"/>
                <w:lang w:eastAsia="es-MX"/>
              </w:rPr>
              <w:t>CGGIC/UA/0457/2023</w:t>
            </w:r>
          </w:p>
        </w:tc>
        <w:tc>
          <w:tcPr>
            <w:tcW w:w="6379"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898A154" w14:textId="77777777" w:rsidR="00265C91" w:rsidRPr="00464DB5" w:rsidRDefault="00265C91" w:rsidP="00690659">
            <w:pPr>
              <w:rPr>
                <w:rFonts w:ascii="Calibri" w:hAnsi="Calibri" w:cs="Calibri"/>
                <w:color w:val="000000"/>
                <w:sz w:val="18"/>
                <w:szCs w:val="18"/>
                <w:lang w:eastAsia="es-MX"/>
              </w:rPr>
            </w:pPr>
            <w:r w:rsidRPr="00464DB5">
              <w:rPr>
                <w:rFonts w:ascii="Calibri" w:hAnsi="Calibri" w:cs="Calibri"/>
                <w:color w:val="000000"/>
                <w:sz w:val="18"/>
                <w:szCs w:val="18"/>
                <w:lang w:eastAsia="es-MX"/>
              </w:rPr>
              <w:t>Ampliación de hasta un 20% para la instalación de dispositivos viales y mobiliario urbano, debido al aumento exponencial de solicitudes ciudadanas para ordenar la operatividad de los distintos modos de transporte, resguardando la seguridad de peatones y ciclistas.</w:t>
            </w:r>
          </w:p>
        </w:tc>
      </w:tr>
      <w:tr w:rsidR="00265C91" w:rsidRPr="00464DB5" w14:paraId="1B2DC9B2" w14:textId="77777777" w:rsidTr="00BB7FC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42DA6536"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ÁREA REQUIRENTE:                                          </w:t>
            </w:r>
          </w:p>
          <w:p w14:paraId="4F69A53A"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color w:val="000000"/>
                <w:sz w:val="18"/>
                <w:szCs w:val="18"/>
                <w:lang w:eastAsia="es-MX"/>
              </w:rPr>
              <w:t>Coordinación General de Gestión Integral de la Ciudad</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2F48F65" w14:textId="77777777" w:rsidR="00265C91" w:rsidRPr="00464DB5" w:rsidRDefault="00265C91" w:rsidP="00690659">
            <w:pPr>
              <w:rPr>
                <w:rFonts w:ascii="Calibri" w:hAnsi="Calibri" w:cs="Calibri"/>
                <w:color w:val="000000"/>
                <w:sz w:val="18"/>
                <w:szCs w:val="18"/>
                <w:lang w:eastAsia="es-MX"/>
              </w:rPr>
            </w:pPr>
          </w:p>
        </w:tc>
      </w:tr>
      <w:tr w:rsidR="00265C91" w:rsidRPr="00464DB5" w14:paraId="2DEBBB76" w14:textId="77777777" w:rsidTr="00BB7FC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69F6763"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INICIAL:                                   </w:t>
            </w:r>
          </w:p>
          <w:p w14:paraId="6C4E23DE" w14:textId="77777777" w:rsidR="00265C91" w:rsidRPr="00464DB5" w:rsidRDefault="00265C91" w:rsidP="00690659">
            <w:pPr>
              <w:rPr>
                <w:rFonts w:ascii="Calibri" w:hAnsi="Calibri" w:cs="Calibri"/>
                <w:color w:val="000000"/>
                <w:sz w:val="18"/>
                <w:szCs w:val="18"/>
                <w:lang w:eastAsia="es-MX"/>
              </w:rPr>
            </w:pPr>
            <w:r w:rsidRPr="00464DB5">
              <w:rPr>
                <w:rFonts w:ascii="Calibri" w:hAnsi="Calibri" w:cs="Calibri"/>
                <w:color w:val="000000"/>
                <w:sz w:val="18"/>
                <w:szCs w:val="18"/>
                <w:lang w:eastAsia="es-MX"/>
              </w:rPr>
              <w:t>202300697</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0CC2F2DD" w14:textId="77777777" w:rsidR="00265C91" w:rsidRPr="00464DB5" w:rsidRDefault="00265C91" w:rsidP="00690659">
            <w:pPr>
              <w:rPr>
                <w:rFonts w:ascii="Calibri" w:hAnsi="Calibri" w:cs="Calibri"/>
                <w:color w:val="000000"/>
                <w:sz w:val="18"/>
                <w:szCs w:val="18"/>
                <w:lang w:eastAsia="es-MX"/>
              </w:rPr>
            </w:pPr>
          </w:p>
        </w:tc>
      </w:tr>
      <w:tr w:rsidR="00265C91" w:rsidRPr="00464DB5" w14:paraId="3EFFFD99" w14:textId="77777777" w:rsidTr="00BB7FC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7837A07"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ORDEN DE COMPRA:                                         </w:t>
            </w:r>
            <w:r w:rsidRPr="00464DB5">
              <w:rPr>
                <w:rFonts w:ascii="Calibri" w:hAnsi="Calibri" w:cs="Calibri"/>
                <w:color w:val="000000"/>
                <w:sz w:val="18"/>
                <w:szCs w:val="18"/>
                <w:lang w:eastAsia="es-MX"/>
              </w:rPr>
              <w:t>202300825</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9ED486B" w14:textId="77777777" w:rsidR="00265C91" w:rsidRPr="00464DB5" w:rsidRDefault="00265C91" w:rsidP="00690659">
            <w:pPr>
              <w:rPr>
                <w:rFonts w:ascii="Calibri" w:hAnsi="Calibri" w:cs="Calibri"/>
                <w:color w:val="000000"/>
                <w:sz w:val="18"/>
                <w:szCs w:val="18"/>
                <w:lang w:eastAsia="es-MX"/>
              </w:rPr>
            </w:pPr>
          </w:p>
        </w:tc>
      </w:tr>
      <w:tr w:rsidR="00265C91" w:rsidRPr="00464DB5" w14:paraId="4D7ECD86" w14:textId="77777777" w:rsidTr="00BB7FC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7DB0B06B"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INICIAL CON I.V.A.:                      </w:t>
            </w:r>
          </w:p>
          <w:p w14:paraId="7E6CF0E7"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color w:val="000000"/>
                <w:sz w:val="18"/>
                <w:szCs w:val="18"/>
                <w:lang w:eastAsia="es-MX"/>
              </w:rPr>
              <w:t>$252,300.00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3462CDD2" w14:textId="77777777" w:rsidR="00265C91" w:rsidRPr="00464DB5" w:rsidRDefault="00265C91" w:rsidP="00690659">
            <w:pPr>
              <w:rPr>
                <w:rFonts w:ascii="Calibri" w:hAnsi="Calibri" w:cs="Calibri"/>
                <w:color w:val="000000"/>
                <w:sz w:val="18"/>
                <w:szCs w:val="18"/>
                <w:lang w:eastAsia="es-MX"/>
              </w:rPr>
            </w:pPr>
          </w:p>
        </w:tc>
      </w:tr>
      <w:tr w:rsidR="00265C91" w:rsidRPr="00464DB5" w14:paraId="494D5772" w14:textId="77777777" w:rsidTr="00BB7FC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49F7E86"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DE AMPLIACIÓN:                  </w:t>
            </w:r>
          </w:p>
          <w:p w14:paraId="45C5A349"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color w:val="000000"/>
                <w:sz w:val="18"/>
                <w:szCs w:val="18"/>
                <w:lang w:eastAsia="es-MX"/>
              </w:rPr>
              <w:t>202301187</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4A1601BC" w14:textId="77777777" w:rsidR="00265C91" w:rsidRPr="00464DB5" w:rsidRDefault="00265C91" w:rsidP="00690659">
            <w:pPr>
              <w:rPr>
                <w:rFonts w:ascii="Calibri" w:hAnsi="Calibri" w:cs="Calibri"/>
                <w:color w:val="000000"/>
                <w:sz w:val="18"/>
                <w:szCs w:val="18"/>
                <w:lang w:eastAsia="es-MX"/>
              </w:rPr>
            </w:pPr>
          </w:p>
        </w:tc>
      </w:tr>
      <w:tr w:rsidR="00265C91" w:rsidRPr="00464DB5" w14:paraId="117BA3A8" w14:textId="77777777" w:rsidTr="00BB7FC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7209B90"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TOTAL DE AMPLIACIÓN SIN I.V.A.:                                              </w:t>
            </w:r>
            <w:r w:rsidRPr="00464DB5">
              <w:rPr>
                <w:rFonts w:ascii="Calibri" w:hAnsi="Calibri" w:cs="Calibri"/>
                <w:color w:val="000000"/>
                <w:sz w:val="18"/>
                <w:szCs w:val="18"/>
                <w:lang w:eastAsia="es-MX"/>
              </w:rPr>
              <w:t>$43,500.00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8FCB368" w14:textId="77777777" w:rsidR="00265C91" w:rsidRPr="00464DB5" w:rsidRDefault="00265C91" w:rsidP="00690659">
            <w:pPr>
              <w:rPr>
                <w:rFonts w:ascii="Calibri" w:hAnsi="Calibri" w:cs="Calibri"/>
                <w:color w:val="000000"/>
                <w:sz w:val="18"/>
                <w:szCs w:val="18"/>
                <w:lang w:eastAsia="es-MX"/>
              </w:rPr>
            </w:pPr>
          </w:p>
        </w:tc>
      </w:tr>
      <w:tr w:rsidR="00265C91" w:rsidRPr="00464DB5" w14:paraId="2DD3BC46" w14:textId="77777777" w:rsidTr="00BB7FC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F4215B5" w14:textId="77777777" w:rsidR="00265C91" w:rsidRPr="00464DB5" w:rsidRDefault="00265C91" w:rsidP="00690659">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PROVEEDOR:                               </w:t>
            </w:r>
          </w:p>
          <w:p w14:paraId="3547AB01" w14:textId="77777777" w:rsidR="00265C91" w:rsidRPr="00464DB5" w:rsidRDefault="00265C91" w:rsidP="00690659">
            <w:pPr>
              <w:rPr>
                <w:rFonts w:ascii="Calibri" w:hAnsi="Calibri" w:cs="Calibri"/>
                <w:bCs/>
                <w:color w:val="000000"/>
                <w:sz w:val="18"/>
                <w:szCs w:val="18"/>
                <w:lang w:eastAsia="es-MX"/>
              </w:rPr>
            </w:pPr>
            <w:r w:rsidRPr="00464DB5">
              <w:rPr>
                <w:rFonts w:ascii="Calibri" w:hAnsi="Calibri" w:cs="Calibri"/>
                <w:bCs/>
                <w:color w:val="000000"/>
                <w:sz w:val="18"/>
                <w:szCs w:val="18"/>
                <w:lang w:eastAsia="es-MX"/>
              </w:rPr>
              <w:t xml:space="preserve">BILLIARD PROJECT S.A. DE C.V. </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9780E92" w14:textId="77777777" w:rsidR="00265C91" w:rsidRPr="00464DB5" w:rsidRDefault="00265C91" w:rsidP="00690659">
            <w:pPr>
              <w:rPr>
                <w:rFonts w:ascii="Calibri" w:hAnsi="Calibri" w:cs="Calibri"/>
                <w:color w:val="000000"/>
                <w:sz w:val="18"/>
                <w:szCs w:val="18"/>
                <w:lang w:eastAsia="es-MX"/>
              </w:rPr>
            </w:pPr>
          </w:p>
        </w:tc>
      </w:tr>
      <w:tr w:rsidR="00265C91" w:rsidRPr="00464DB5" w14:paraId="7994EA99" w14:textId="77777777" w:rsidTr="00BB7FCF">
        <w:trPr>
          <w:trHeight w:val="2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EA9CFA" w14:textId="77777777" w:rsidR="00265C91" w:rsidRPr="00464DB5" w:rsidRDefault="00265C91" w:rsidP="00690659">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VOTACIÓN PRESIDENTE: </w:t>
            </w:r>
            <w:r w:rsidRPr="00464DB5">
              <w:rPr>
                <w:rFonts w:ascii="Calibri" w:hAnsi="Calibri" w:cs="Calibri"/>
                <w:color w:val="000000"/>
                <w:sz w:val="18"/>
                <w:szCs w:val="18"/>
                <w:lang w:eastAsia="es-MX"/>
              </w:rPr>
              <w:t xml:space="preserve">Solicito su autorización del </w:t>
            </w:r>
            <w:r w:rsidRPr="00464DB5">
              <w:rPr>
                <w:rFonts w:ascii="Calibri" w:hAnsi="Calibri" w:cs="Calibri"/>
                <w:b/>
                <w:bCs/>
                <w:color w:val="000000"/>
                <w:sz w:val="18"/>
                <w:szCs w:val="18"/>
                <w:lang w:eastAsia="es-MX"/>
              </w:rPr>
              <w:t>punto 3.9</w:t>
            </w:r>
            <w:r w:rsidRPr="00464DB5">
              <w:rPr>
                <w:rFonts w:ascii="Calibri" w:hAnsi="Calibri" w:cs="Calibri"/>
                <w:color w:val="000000"/>
                <w:sz w:val="18"/>
                <w:szCs w:val="18"/>
                <w:lang w:eastAsia="es-MX"/>
              </w:rPr>
              <w:t>, los que estén por la afirmativa sírvanse manifestándolo levantando su mano.</w:t>
            </w:r>
          </w:p>
        </w:tc>
      </w:tr>
      <w:tr w:rsidR="00265C91" w:rsidRPr="00464DB5" w14:paraId="492502FD" w14:textId="77777777" w:rsidTr="00BB7FCF">
        <w:trPr>
          <w:trHeight w:val="384"/>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60F8F03B" w14:textId="446D6F14" w:rsidR="00265C91" w:rsidRPr="00464DB5" w:rsidRDefault="00FA4ACA" w:rsidP="00690659">
            <w:pPr>
              <w:jc w:val="center"/>
              <w:rPr>
                <w:rFonts w:ascii="Calibri" w:hAnsi="Calibri" w:cs="Calibri"/>
                <w:color w:val="000000"/>
                <w:sz w:val="18"/>
                <w:szCs w:val="18"/>
                <w:lang w:eastAsia="es-MX"/>
              </w:rPr>
            </w:pPr>
            <w:r w:rsidRPr="00464DB5">
              <w:rPr>
                <w:rFonts w:ascii="Calibri" w:hAnsi="Calibri" w:cs="Calibri"/>
                <w:color w:val="000000"/>
                <w:sz w:val="18"/>
                <w:szCs w:val="18"/>
                <w:lang w:eastAsia="es-MX"/>
              </w:rPr>
              <w:t>Aprobado por Unanimidad de votos.</w:t>
            </w:r>
          </w:p>
        </w:tc>
      </w:tr>
    </w:tbl>
    <w:p w14:paraId="5C055C89" w14:textId="77777777" w:rsidR="00305671" w:rsidRDefault="00305671" w:rsidP="00305671">
      <w:pPr>
        <w:tabs>
          <w:tab w:val="left" w:pos="1247"/>
        </w:tabs>
        <w:contextualSpacing/>
        <w:jc w:val="both"/>
        <w:rPr>
          <w:rFonts w:asciiTheme="minorHAnsi" w:hAnsiTheme="minorHAnsi" w:cstheme="minorHAnsi"/>
        </w:rPr>
      </w:pPr>
    </w:p>
    <w:tbl>
      <w:tblPr>
        <w:tblpPr w:leftFromText="141" w:rightFromText="141" w:vertAnchor="page" w:horzAnchor="margin" w:tblpY="7500"/>
        <w:tblW w:w="9918" w:type="dxa"/>
        <w:tblCellMar>
          <w:left w:w="70" w:type="dxa"/>
          <w:right w:w="70" w:type="dxa"/>
        </w:tblCellMar>
        <w:tblLook w:val="04A0" w:firstRow="1" w:lastRow="0" w:firstColumn="1" w:lastColumn="0" w:noHBand="0" w:noVBand="1"/>
      </w:tblPr>
      <w:tblGrid>
        <w:gridCol w:w="3539"/>
        <w:gridCol w:w="6379"/>
      </w:tblGrid>
      <w:tr w:rsidR="00265C91" w:rsidRPr="00464DB5" w14:paraId="771977E2" w14:textId="77777777" w:rsidTr="00BB7FCF">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26664DC9"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NÚMERO: 3.10</w:t>
            </w:r>
          </w:p>
        </w:tc>
        <w:tc>
          <w:tcPr>
            <w:tcW w:w="6379" w:type="dxa"/>
            <w:tcBorders>
              <w:top w:val="single" w:sz="4" w:space="0" w:color="auto"/>
              <w:left w:val="nil"/>
              <w:bottom w:val="single" w:sz="4" w:space="0" w:color="auto"/>
              <w:right w:val="single" w:sz="4" w:space="0" w:color="auto"/>
            </w:tcBorders>
            <w:shd w:val="clear" w:color="000000" w:fill="D9D9D9"/>
            <w:noWrap/>
            <w:vAlign w:val="center"/>
            <w:hideMark/>
          </w:tcPr>
          <w:p w14:paraId="3DC2D95C" w14:textId="77777777" w:rsidR="00265C91" w:rsidRPr="00464DB5" w:rsidRDefault="00265C91" w:rsidP="00265C91">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MOTIVO </w:t>
            </w:r>
          </w:p>
        </w:tc>
      </w:tr>
      <w:tr w:rsidR="00265C91" w:rsidRPr="00464DB5" w14:paraId="5A84A771" w14:textId="77777777" w:rsidTr="00BB7FCF">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271914A9"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No. DE OFICIO DE LA DEPENDENCIA:</w:t>
            </w:r>
          </w:p>
          <w:p w14:paraId="083A5F1B" w14:textId="77777777" w:rsidR="00265C91" w:rsidRPr="00464DB5" w:rsidRDefault="00265C91" w:rsidP="00265C91">
            <w:pPr>
              <w:rPr>
                <w:rFonts w:ascii="Calibri" w:hAnsi="Calibri" w:cs="Calibri"/>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bCs/>
                <w:color w:val="000000"/>
                <w:sz w:val="18"/>
                <w:szCs w:val="18"/>
                <w:lang w:eastAsia="es-MX"/>
              </w:rPr>
              <w:t>CGGIC/UA/0454/2023</w:t>
            </w:r>
          </w:p>
        </w:tc>
        <w:tc>
          <w:tcPr>
            <w:tcW w:w="6379"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425F3BC4" w14:textId="77777777" w:rsidR="00265C91" w:rsidRPr="00464DB5" w:rsidRDefault="00265C91" w:rsidP="00265C91">
            <w:pPr>
              <w:rPr>
                <w:rFonts w:ascii="Calibri" w:hAnsi="Calibri" w:cs="Calibri"/>
                <w:color w:val="000000"/>
                <w:sz w:val="18"/>
                <w:szCs w:val="18"/>
                <w:lang w:eastAsia="es-MX"/>
              </w:rPr>
            </w:pPr>
            <w:r w:rsidRPr="00464DB5">
              <w:rPr>
                <w:rFonts w:ascii="Calibri" w:hAnsi="Calibri" w:cs="Calibri"/>
                <w:color w:val="000000"/>
                <w:sz w:val="18"/>
                <w:szCs w:val="18"/>
                <w:lang w:eastAsia="es-MX"/>
              </w:rPr>
              <w:t>Ampliación de hasta un 20% con la finalidad de cubrir una red de infraestructura ciclista más amplia, debido al aumento en la cantidad de usuarios; por lo que se requiere protección en los nuevos corredores ciclistas y mantenimiento frecuente en los ya existentes, brindando mayor seguridad en sus desplazamientos e incentivar a la población en general tener alternativas de movilidad sustentable.</w:t>
            </w:r>
          </w:p>
        </w:tc>
      </w:tr>
      <w:tr w:rsidR="00265C91" w:rsidRPr="00464DB5" w14:paraId="401731BA" w14:textId="77777777" w:rsidTr="00BB7FCF">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2E1880B4"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ÁREA REQUIRENTE:                                          </w:t>
            </w:r>
          </w:p>
          <w:p w14:paraId="7D0E4D62"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color w:val="000000"/>
                <w:sz w:val="18"/>
                <w:szCs w:val="18"/>
                <w:lang w:eastAsia="es-MX"/>
              </w:rPr>
              <w:t>Coordinación General de Gestión Integral de la Ciudad</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8BB9A32" w14:textId="77777777" w:rsidR="00265C91" w:rsidRPr="00464DB5" w:rsidRDefault="00265C91" w:rsidP="00265C91">
            <w:pPr>
              <w:rPr>
                <w:rFonts w:ascii="Calibri" w:hAnsi="Calibri" w:cs="Calibri"/>
                <w:color w:val="000000"/>
                <w:sz w:val="18"/>
                <w:szCs w:val="18"/>
                <w:lang w:eastAsia="es-MX"/>
              </w:rPr>
            </w:pPr>
          </w:p>
        </w:tc>
      </w:tr>
      <w:tr w:rsidR="00265C91" w:rsidRPr="00464DB5" w14:paraId="472D8CF6" w14:textId="77777777" w:rsidTr="00BB7FCF">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4DB83F0"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INICIAL:                                   </w:t>
            </w:r>
          </w:p>
          <w:p w14:paraId="04616017" w14:textId="77777777" w:rsidR="00265C91" w:rsidRPr="00464DB5" w:rsidRDefault="00265C91" w:rsidP="00265C91">
            <w:pPr>
              <w:rPr>
                <w:rFonts w:ascii="Calibri" w:hAnsi="Calibri" w:cs="Calibri"/>
                <w:color w:val="000000"/>
                <w:sz w:val="18"/>
                <w:szCs w:val="18"/>
                <w:lang w:eastAsia="es-MX"/>
              </w:rPr>
            </w:pPr>
            <w:r w:rsidRPr="00464DB5">
              <w:rPr>
                <w:rFonts w:ascii="Calibri" w:hAnsi="Calibri" w:cs="Calibri"/>
                <w:color w:val="000000"/>
                <w:sz w:val="18"/>
                <w:szCs w:val="18"/>
                <w:lang w:eastAsia="es-MX"/>
              </w:rPr>
              <w:t>202300593</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6AFF3ED" w14:textId="77777777" w:rsidR="00265C91" w:rsidRPr="00464DB5" w:rsidRDefault="00265C91" w:rsidP="00265C91">
            <w:pPr>
              <w:rPr>
                <w:rFonts w:ascii="Calibri" w:hAnsi="Calibri" w:cs="Calibri"/>
                <w:color w:val="000000"/>
                <w:sz w:val="18"/>
                <w:szCs w:val="18"/>
                <w:lang w:eastAsia="es-MX"/>
              </w:rPr>
            </w:pPr>
          </w:p>
        </w:tc>
      </w:tr>
      <w:tr w:rsidR="00265C91" w:rsidRPr="00464DB5" w14:paraId="7558B366" w14:textId="77777777" w:rsidTr="00BB7FCF">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985863F"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ORDEN DE COMPRA:                                         </w:t>
            </w:r>
            <w:r w:rsidRPr="00464DB5">
              <w:rPr>
                <w:rFonts w:ascii="Calibri" w:hAnsi="Calibri" w:cs="Calibri"/>
                <w:color w:val="000000"/>
                <w:sz w:val="18"/>
                <w:szCs w:val="18"/>
                <w:lang w:eastAsia="es-MX"/>
              </w:rPr>
              <w:t>202300826</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527BE04C" w14:textId="77777777" w:rsidR="00265C91" w:rsidRPr="00464DB5" w:rsidRDefault="00265C91" w:rsidP="00265C91">
            <w:pPr>
              <w:rPr>
                <w:rFonts w:ascii="Calibri" w:hAnsi="Calibri" w:cs="Calibri"/>
                <w:color w:val="000000"/>
                <w:sz w:val="18"/>
                <w:szCs w:val="18"/>
                <w:lang w:eastAsia="es-MX"/>
              </w:rPr>
            </w:pPr>
          </w:p>
        </w:tc>
      </w:tr>
      <w:tr w:rsidR="00265C91" w:rsidRPr="00464DB5" w14:paraId="49430797" w14:textId="77777777" w:rsidTr="00BB7FCF">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66E7508E"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INICIAL CON I.V.A.:                      </w:t>
            </w:r>
          </w:p>
          <w:p w14:paraId="530A4535"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color w:val="000000"/>
                <w:sz w:val="18"/>
                <w:szCs w:val="18"/>
                <w:lang w:eastAsia="es-MX"/>
              </w:rPr>
              <w:t>$2’228,870.40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4C0DD221" w14:textId="77777777" w:rsidR="00265C91" w:rsidRPr="00464DB5" w:rsidRDefault="00265C91" w:rsidP="00265C91">
            <w:pPr>
              <w:rPr>
                <w:rFonts w:ascii="Calibri" w:hAnsi="Calibri" w:cs="Calibri"/>
                <w:color w:val="000000"/>
                <w:sz w:val="18"/>
                <w:szCs w:val="18"/>
                <w:lang w:eastAsia="es-MX"/>
              </w:rPr>
            </w:pPr>
          </w:p>
        </w:tc>
      </w:tr>
      <w:tr w:rsidR="00265C91" w:rsidRPr="00464DB5" w14:paraId="070194D2" w14:textId="77777777" w:rsidTr="00BB7FCF">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B871043"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DE AMPLIACIÓN:                  </w:t>
            </w:r>
          </w:p>
          <w:p w14:paraId="77879D19"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color w:val="000000"/>
                <w:sz w:val="18"/>
                <w:szCs w:val="18"/>
                <w:lang w:eastAsia="es-MX"/>
              </w:rPr>
              <w:t>202301141</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28A2C238" w14:textId="77777777" w:rsidR="00265C91" w:rsidRPr="00464DB5" w:rsidRDefault="00265C91" w:rsidP="00265C91">
            <w:pPr>
              <w:rPr>
                <w:rFonts w:ascii="Calibri" w:hAnsi="Calibri" w:cs="Calibri"/>
                <w:color w:val="000000"/>
                <w:sz w:val="18"/>
                <w:szCs w:val="18"/>
                <w:lang w:eastAsia="es-MX"/>
              </w:rPr>
            </w:pPr>
          </w:p>
        </w:tc>
      </w:tr>
      <w:tr w:rsidR="00265C91" w:rsidRPr="00464DB5" w14:paraId="3F23ACD0" w14:textId="77777777" w:rsidTr="00BB7FCF">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2B6F1C9"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TOTAL DE AMPLIACIÓN SIN I.V.A.:                                              </w:t>
            </w:r>
            <w:r w:rsidRPr="00464DB5">
              <w:rPr>
                <w:rFonts w:ascii="Calibri" w:hAnsi="Calibri" w:cs="Calibri"/>
                <w:color w:val="000000"/>
                <w:sz w:val="18"/>
                <w:szCs w:val="18"/>
                <w:lang w:eastAsia="es-MX"/>
              </w:rPr>
              <w:t>$383,540.00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F66A063" w14:textId="77777777" w:rsidR="00265C91" w:rsidRPr="00464DB5" w:rsidRDefault="00265C91" w:rsidP="00265C91">
            <w:pPr>
              <w:rPr>
                <w:rFonts w:ascii="Calibri" w:hAnsi="Calibri" w:cs="Calibri"/>
                <w:color w:val="000000"/>
                <w:sz w:val="18"/>
                <w:szCs w:val="18"/>
                <w:lang w:eastAsia="es-MX"/>
              </w:rPr>
            </w:pPr>
          </w:p>
        </w:tc>
      </w:tr>
      <w:tr w:rsidR="00265C91" w:rsidRPr="00464DB5" w14:paraId="2E83F68F" w14:textId="77777777" w:rsidTr="00BB7FCF">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56A97FE7" w14:textId="77777777" w:rsidR="00265C91" w:rsidRPr="00464DB5" w:rsidRDefault="00265C91" w:rsidP="00265C91">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PROVEEDOR:                               </w:t>
            </w:r>
          </w:p>
          <w:p w14:paraId="3F9CA0AD" w14:textId="77777777" w:rsidR="00265C91" w:rsidRPr="00464DB5" w:rsidRDefault="00265C91" w:rsidP="00265C91">
            <w:pPr>
              <w:rPr>
                <w:rFonts w:ascii="Calibri" w:hAnsi="Calibri" w:cs="Calibri"/>
                <w:bCs/>
                <w:color w:val="000000"/>
                <w:sz w:val="18"/>
                <w:szCs w:val="18"/>
                <w:lang w:eastAsia="es-MX"/>
              </w:rPr>
            </w:pPr>
            <w:r w:rsidRPr="00464DB5">
              <w:rPr>
                <w:rFonts w:ascii="Calibri" w:hAnsi="Calibri" w:cs="Calibri"/>
                <w:bCs/>
                <w:color w:val="000000"/>
                <w:sz w:val="18"/>
                <w:szCs w:val="18"/>
                <w:lang w:eastAsia="es-MX"/>
              </w:rPr>
              <w:t xml:space="preserve">BILLIARD PROJECT S.A. DE C.V. </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76CCEBEE" w14:textId="77777777" w:rsidR="00265C91" w:rsidRPr="00464DB5" w:rsidRDefault="00265C91" w:rsidP="00265C91">
            <w:pPr>
              <w:rPr>
                <w:rFonts w:ascii="Calibri" w:hAnsi="Calibri" w:cs="Calibri"/>
                <w:color w:val="000000"/>
                <w:sz w:val="18"/>
                <w:szCs w:val="18"/>
                <w:lang w:eastAsia="es-MX"/>
              </w:rPr>
            </w:pPr>
          </w:p>
        </w:tc>
      </w:tr>
      <w:tr w:rsidR="00265C91" w:rsidRPr="00464DB5" w14:paraId="06552B3C" w14:textId="77777777" w:rsidTr="00BB7FCF">
        <w:trPr>
          <w:trHeight w:val="2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969169" w14:textId="77777777" w:rsidR="00265C91" w:rsidRPr="00464DB5" w:rsidRDefault="00265C91" w:rsidP="00265C91">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VOTACIÓN PRESIDENTE: </w:t>
            </w:r>
            <w:r w:rsidRPr="00464DB5">
              <w:rPr>
                <w:rFonts w:ascii="Calibri" w:hAnsi="Calibri" w:cs="Calibri"/>
                <w:color w:val="000000"/>
                <w:sz w:val="18"/>
                <w:szCs w:val="18"/>
                <w:lang w:eastAsia="es-MX"/>
              </w:rPr>
              <w:t xml:space="preserve">Solicito su autorización del </w:t>
            </w:r>
            <w:r w:rsidRPr="00464DB5">
              <w:rPr>
                <w:rFonts w:ascii="Calibri" w:hAnsi="Calibri" w:cs="Calibri"/>
                <w:b/>
                <w:bCs/>
                <w:color w:val="000000"/>
                <w:sz w:val="18"/>
                <w:szCs w:val="18"/>
                <w:lang w:eastAsia="es-MX"/>
              </w:rPr>
              <w:t>punto 3.10</w:t>
            </w:r>
            <w:r w:rsidRPr="00464DB5">
              <w:rPr>
                <w:rFonts w:ascii="Calibri" w:hAnsi="Calibri" w:cs="Calibri"/>
                <w:color w:val="000000"/>
                <w:sz w:val="18"/>
                <w:szCs w:val="18"/>
                <w:lang w:eastAsia="es-MX"/>
              </w:rPr>
              <w:t>, los que estén por la afirmativa sírvanse manifestándolo levantando su mano.</w:t>
            </w:r>
          </w:p>
        </w:tc>
      </w:tr>
      <w:tr w:rsidR="00265C91" w:rsidRPr="00464DB5" w14:paraId="1A0D1165" w14:textId="77777777" w:rsidTr="00BB7FCF">
        <w:trPr>
          <w:trHeight w:val="384"/>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C685838" w14:textId="21F02213" w:rsidR="00265C91" w:rsidRPr="00464DB5" w:rsidRDefault="00FA4ACA" w:rsidP="00265C91">
            <w:pPr>
              <w:jc w:val="center"/>
              <w:rPr>
                <w:rFonts w:ascii="Calibri" w:hAnsi="Calibri" w:cs="Calibri"/>
                <w:color w:val="000000"/>
                <w:sz w:val="18"/>
                <w:szCs w:val="18"/>
                <w:lang w:eastAsia="es-MX"/>
              </w:rPr>
            </w:pPr>
            <w:r w:rsidRPr="00464DB5">
              <w:rPr>
                <w:rFonts w:ascii="Calibri" w:hAnsi="Calibri" w:cs="Calibri"/>
                <w:color w:val="000000"/>
                <w:sz w:val="18"/>
                <w:szCs w:val="18"/>
                <w:lang w:eastAsia="es-MX"/>
              </w:rPr>
              <w:t>Aprobado por Unanimidad de votos.</w:t>
            </w:r>
          </w:p>
        </w:tc>
      </w:tr>
    </w:tbl>
    <w:p w14:paraId="54BBE1FD" w14:textId="25EC92B5" w:rsidR="00305671" w:rsidRDefault="00305671" w:rsidP="00305671">
      <w:pPr>
        <w:tabs>
          <w:tab w:val="left" w:pos="1247"/>
        </w:tabs>
        <w:contextualSpacing/>
        <w:jc w:val="both"/>
        <w:rPr>
          <w:rFonts w:asciiTheme="minorHAnsi" w:hAnsiTheme="minorHAnsi" w:cstheme="minorHAnsi"/>
        </w:rPr>
      </w:pPr>
    </w:p>
    <w:p w14:paraId="011DA018" w14:textId="77777777" w:rsidR="00265C91" w:rsidRDefault="00265C91" w:rsidP="00305671">
      <w:pPr>
        <w:tabs>
          <w:tab w:val="left" w:pos="1247"/>
        </w:tabs>
        <w:contextualSpacing/>
        <w:jc w:val="both"/>
        <w:rPr>
          <w:rFonts w:asciiTheme="minorHAnsi" w:hAnsiTheme="minorHAnsi" w:cstheme="minorHAnsi"/>
        </w:rPr>
      </w:pPr>
    </w:p>
    <w:tbl>
      <w:tblPr>
        <w:tblpPr w:leftFromText="141" w:rightFromText="141" w:vertAnchor="page" w:horzAnchor="margin" w:tblpY="2507"/>
        <w:tblW w:w="10060" w:type="dxa"/>
        <w:tblCellMar>
          <w:left w:w="70" w:type="dxa"/>
          <w:right w:w="70" w:type="dxa"/>
        </w:tblCellMar>
        <w:tblLook w:val="04A0" w:firstRow="1" w:lastRow="0" w:firstColumn="1" w:lastColumn="0" w:noHBand="0" w:noVBand="1"/>
      </w:tblPr>
      <w:tblGrid>
        <w:gridCol w:w="3539"/>
        <w:gridCol w:w="6521"/>
      </w:tblGrid>
      <w:tr w:rsidR="002469A3" w:rsidRPr="00265C91" w14:paraId="664715CF" w14:textId="77777777" w:rsidTr="002469A3">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1BEB6170"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lastRenderedPageBreak/>
              <w:t>NÚMERO: 3.11</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3005B6EB" w14:textId="77777777" w:rsidR="002469A3" w:rsidRPr="00265C91" w:rsidRDefault="002469A3" w:rsidP="002469A3">
            <w:pPr>
              <w:jc w:val="cente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 xml:space="preserve">MOTIVO </w:t>
            </w:r>
          </w:p>
        </w:tc>
      </w:tr>
      <w:tr w:rsidR="002469A3" w:rsidRPr="00265C91" w14:paraId="0F3361C6" w14:textId="77777777" w:rsidTr="002469A3">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501C8821"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No. DE OFICIO DE LA DEPENDENCIA:</w:t>
            </w:r>
          </w:p>
          <w:p w14:paraId="719F4356" w14:textId="77777777" w:rsidR="002469A3" w:rsidRPr="00265C91" w:rsidRDefault="002469A3" w:rsidP="002469A3">
            <w:pPr>
              <w:rPr>
                <w:rFonts w:ascii="Calibri" w:hAnsi="Calibri" w:cs="Calibri"/>
                <w:bCs/>
                <w:color w:val="000000"/>
                <w:sz w:val="18"/>
                <w:szCs w:val="18"/>
                <w:lang w:eastAsia="es-MX"/>
              </w:rPr>
            </w:pPr>
            <w:r w:rsidRPr="00265C91">
              <w:rPr>
                <w:rFonts w:ascii="Calibri" w:hAnsi="Calibri" w:cs="Calibri"/>
                <w:b/>
                <w:bCs/>
                <w:color w:val="000000"/>
                <w:sz w:val="18"/>
                <w:szCs w:val="18"/>
                <w:lang w:eastAsia="es-MX"/>
              </w:rPr>
              <w:t xml:space="preserve"> </w:t>
            </w:r>
            <w:r w:rsidRPr="00265C91">
              <w:rPr>
                <w:rFonts w:ascii="Calibri" w:hAnsi="Calibri" w:cs="Calibri"/>
                <w:bCs/>
                <w:color w:val="000000"/>
                <w:sz w:val="18"/>
                <w:szCs w:val="18"/>
                <w:lang w:eastAsia="es-MX"/>
              </w:rPr>
              <w:t>CGGIC/UA/0455/2023</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5E722EC" w14:textId="77777777" w:rsidR="002469A3" w:rsidRPr="00265C91" w:rsidRDefault="002469A3" w:rsidP="002469A3">
            <w:pPr>
              <w:rPr>
                <w:rFonts w:ascii="Calibri" w:hAnsi="Calibri" w:cs="Calibri"/>
                <w:color w:val="000000"/>
                <w:sz w:val="18"/>
                <w:szCs w:val="18"/>
                <w:lang w:eastAsia="es-MX"/>
              </w:rPr>
            </w:pPr>
            <w:r w:rsidRPr="00265C91">
              <w:rPr>
                <w:rFonts w:ascii="Calibri" w:hAnsi="Calibri" w:cs="Calibri"/>
                <w:color w:val="000000"/>
                <w:sz w:val="18"/>
                <w:szCs w:val="18"/>
                <w:lang w:eastAsia="es-MX"/>
              </w:rPr>
              <w:t>Ampliación del 19.9532398129% para la instalación de una red de infraestructura ciclista más amplia, debido al aumento en la cantidad de usuarios.</w:t>
            </w:r>
          </w:p>
        </w:tc>
      </w:tr>
      <w:tr w:rsidR="002469A3" w:rsidRPr="00265C91" w14:paraId="08078F72" w14:textId="77777777" w:rsidTr="002469A3">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413A9896"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 xml:space="preserve">ÁREA REQUIRENTE:                                          </w:t>
            </w:r>
          </w:p>
          <w:p w14:paraId="7FFC7A0C"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color w:val="000000"/>
                <w:sz w:val="18"/>
                <w:szCs w:val="18"/>
                <w:lang w:eastAsia="es-MX"/>
              </w:rPr>
              <w:t>Coordinación General de Gestión Integral de la Ciudad</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3E30A1C" w14:textId="77777777" w:rsidR="002469A3" w:rsidRPr="00265C91" w:rsidRDefault="002469A3" w:rsidP="002469A3">
            <w:pPr>
              <w:rPr>
                <w:rFonts w:ascii="Calibri" w:hAnsi="Calibri" w:cs="Calibri"/>
                <w:color w:val="000000"/>
                <w:sz w:val="18"/>
                <w:szCs w:val="18"/>
                <w:lang w:eastAsia="es-MX"/>
              </w:rPr>
            </w:pPr>
          </w:p>
        </w:tc>
      </w:tr>
      <w:tr w:rsidR="002469A3" w:rsidRPr="00265C91" w14:paraId="3F255599" w14:textId="77777777" w:rsidTr="002469A3">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516AF87"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 xml:space="preserve">REQUISICIÓN INICIAL:                                   </w:t>
            </w:r>
          </w:p>
          <w:p w14:paraId="7258A0D6" w14:textId="77777777" w:rsidR="002469A3" w:rsidRPr="00265C91" w:rsidRDefault="002469A3" w:rsidP="002469A3">
            <w:pPr>
              <w:rPr>
                <w:rFonts w:ascii="Calibri" w:hAnsi="Calibri" w:cs="Calibri"/>
                <w:color w:val="000000"/>
                <w:sz w:val="18"/>
                <w:szCs w:val="18"/>
                <w:lang w:eastAsia="es-MX"/>
              </w:rPr>
            </w:pPr>
            <w:r w:rsidRPr="00265C91">
              <w:rPr>
                <w:rFonts w:ascii="Calibri" w:hAnsi="Calibri" w:cs="Calibri"/>
                <w:color w:val="000000"/>
                <w:sz w:val="18"/>
                <w:szCs w:val="18"/>
                <w:lang w:eastAsia="es-MX"/>
              </w:rPr>
              <w:t>202300594</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D1F26EE" w14:textId="77777777" w:rsidR="002469A3" w:rsidRPr="00265C91" w:rsidRDefault="002469A3" w:rsidP="002469A3">
            <w:pPr>
              <w:rPr>
                <w:rFonts w:ascii="Calibri" w:hAnsi="Calibri" w:cs="Calibri"/>
                <w:color w:val="000000"/>
                <w:sz w:val="18"/>
                <w:szCs w:val="18"/>
                <w:lang w:eastAsia="es-MX"/>
              </w:rPr>
            </w:pPr>
          </w:p>
        </w:tc>
      </w:tr>
      <w:tr w:rsidR="002469A3" w:rsidRPr="00265C91" w14:paraId="3CC8C807" w14:textId="77777777" w:rsidTr="002469A3">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6519FF5"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 xml:space="preserve">ORDEN DE COMPRA:                                         </w:t>
            </w:r>
            <w:r w:rsidRPr="00265C91">
              <w:rPr>
                <w:rFonts w:ascii="Calibri" w:hAnsi="Calibri" w:cs="Calibri"/>
                <w:color w:val="000000"/>
                <w:sz w:val="18"/>
                <w:szCs w:val="18"/>
                <w:lang w:eastAsia="es-MX"/>
              </w:rPr>
              <w:t>202300828</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4723785" w14:textId="77777777" w:rsidR="002469A3" w:rsidRPr="00265C91" w:rsidRDefault="002469A3" w:rsidP="002469A3">
            <w:pPr>
              <w:rPr>
                <w:rFonts w:ascii="Calibri" w:hAnsi="Calibri" w:cs="Calibri"/>
                <w:color w:val="000000"/>
                <w:sz w:val="18"/>
                <w:szCs w:val="18"/>
                <w:lang w:eastAsia="es-MX"/>
              </w:rPr>
            </w:pPr>
          </w:p>
        </w:tc>
      </w:tr>
      <w:tr w:rsidR="002469A3" w:rsidRPr="00265C91" w14:paraId="6E9D2914" w14:textId="77777777" w:rsidTr="002469A3">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7DAE7ECB"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 xml:space="preserve">MONTO INICIAL CON I.V.A.:                      </w:t>
            </w:r>
          </w:p>
          <w:p w14:paraId="2A43322D"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 xml:space="preserve"> </w:t>
            </w:r>
            <w:r w:rsidRPr="00265C91">
              <w:rPr>
                <w:rFonts w:ascii="Calibri" w:hAnsi="Calibri" w:cs="Calibri"/>
                <w:color w:val="000000"/>
                <w:sz w:val="18"/>
                <w:szCs w:val="18"/>
                <w:lang w:eastAsia="es-MX"/>
              </w:rPr>
              <w:t>$347,304.00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EE8A8B5" w14:textId="77777777" w:rsidR="002469A3" w:rsidRPr="00265C91" w:rsidRDefault="002469A3" w:rsidP="002469A3">
            <w:pPr>
              <w:rPr>
                <w:rFonts w:ascii="Calibri" w:hAnsi="Calibri" w:cs="Calibri"/>
                <w:color w:val="000000"/>
                <w:sz w:val="18"/>
                <w:szCs w:val="18"/>
                <w:lang w:eastAsia="es-MX"/>
              </w:rPr>
            </w:pPr>
          </w:p>
        </w:tc>
      </w:tr>
      <w:tr w:rsidR="002469A3" w:rsidRPr="00265C91" w14:paraId="7321298C" w14:textId="77777777" w:rsidTr="002469A3">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E3DD1E3"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 xml:space="preserve">REQUISICIÓN DE AMPLIACIÓN:                  </w:t>
            </w:r>
          </w:p>
          <w:p w14:paraId="44A9C16A"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color w:val="000000"/>
                <w:sz w:val="18"/>
                <w:szCs w:val="18"/>
                <w:lang w:eastAsia="es-MX"/>
              </w:rPr>
              <w:t>202301157</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F6DD214" w14:textId="77777777" w:rsidR="002469A3" w:rsidRPr="00265C91" w:rsidRDefault="002469A3" w:rsidP="002469A3">
            <w:pPr>
              <w:rPr>
                <w:rFonts w:ascii="Calibri" w:hAnsi="Calibri" w:cs="Calibri"/>
                <w:color w:val="000000"/>
                <w:sz w:val="18"/>
                <w:szCs w:val="18"/>
                <w:lang w:eastAsia="es-MX"/>
              </w:rPr>
            </w:pPr>
          </w:p>
        </w:tc>
      </w:tr>
      <w:tr w:rsidR="002469A3" w:rsidRPr="00265C91" w14:paraId="4823F491" w14:textId="77777777" w:rsidTr="002469A3">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A43C95B"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 xml:space="preserve">MONTO TOTAL DE AMPLIACIÓN SIN I.V.A.:                                              </w:t>
            </w:r>
            <w:r w:rsidRPr="00265C91">
              <w:rPr>
                <w:rFonts w:ascii="Calibri" w:hAnsi="Calibri" w:cs="Calibri"/>
                <w:color w:val="000000"/>
                <w:sz w:val="18"/>
                <w:szCs w:val="18"/>
                <w:lang w:eastAsia="es-MX"/>
              </w:rPr>
              <w:t>$59,740.00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5909EAB" w14:textId="77777777" w:rsidR="002469A3" w:rsidRPr="00265C91" w:rsidRDefault="002469A3" w:rsidP="002469A3">
            <w:pPr>
              <w:rPr>
                <w:rFonts w:ascii="Calibri" w:hAnsi="Calibri" w:cs="Calibri"/>
                <w:color w:val="000000"/>
                <w:sz w:val="18"/>
                <w:szCs w:val="18"/>
                <w:lang w:eastAsia="es-MX"/>
              </w:rPr>
            </w:pPr>
          </w:p>
        </w:tc>
      </w:tr>
      <w:tr w:rsidR="002469A3" w:rsidRPr="00265C91" w14:paraId="23DA1B6A" w14:textId="77777777" w:rsidTr="002469A3">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266A2EA0" w14:textId="77777777" w:rsidR="002469A3" w:rsidRPr="00265C91" w:rsidRDefault="002469A3" w:rsidP="002469A3">
            <w:pP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 xml:space="preserve">PROVEEDOR:                               </w:t>
            </w:r>
          </w:p>
          <w:p w14:paraId="528B82B2" w14:textId="77777777" w:rsidR="002469A3" w:rsidRPr="00265C91" w:rsidRDefault="002469A3" w:rsidP="002469A3">
            <w:pPr>
              <w:rPr>
                <w:rFonts w:ascii="Calibri" w:hAnsi="Calibri" w:cs="Calibri"/>
                <w:bCs/>
                <w:color w:val="000000"/>
                <w:sz w:val="18"/>
                <w:szCs w:val="18"/>
                <w:lang w:eastAsia="es-MX"/>
              </w:rPr>
            </w:pPr>
            <w:r w:rsidRPr="00265C91">
              <w:rPr>
                <w:rFonts w:ascii="Calibri" w:hAnsi="Calibri" w:cs="Calibri"/>
                <w:bCs/>
                <w:color w:val="000000"/>
                <w:sz w:val="18"/>
                <w:szCs w:val="18"/>
                <w:lang w:eastAsia="es-MX"/>
              </w:rPr>
              <w:t xml:space="preserve">BILLIARD PROJECT S.A. DE C.V.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D21C6F2" w14:textId="77777777" w:rsidR="002469A3" w:rsidRPr="00265C91" w:rsidRDefault="002469A3" w:rsidP="002469A3">
            <w:pPr>
              <w:rPr>
                <w:rFonts w:ascii="Calibri" w:hAnsi="Calibri" w:cs="Calibri"/>
                <w:color w:val="000000"/>
                <w:sz w:val="18"/>
                <w:szCs w:val="18"/>
                <w:lang w:eastAsia="es-MX"/>
              </w:rPr>
            </w:pPr>
          </w:p>
        </w:tc>
      </w:tr>
      <w:tr w:rsidR="002469A3" w:rsidRPr="00265C91" w14:paraId="0830B790" w14:textId="77777777" w:rsidTr="002469A3">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5A81C3" w14:textId="77777777" w:rsidR="002469A3" w:rsidRPr="00265C91" w:rsidRDefault="002469A3" w:rsidP="002469A3">
            <w:pPr>
              <w:jc w:val="center"/>
              <w:rPr>
                <w:rFonts w:ascii="Calibri" w:hAnsi="Calibri" w:cs="Calibri"/>
                <w:b/>
                <w:bCs/>
                <w:color w:val="000000"/>
                <w:sz w:val="18"/>
                <w:szCs w:val="18"/>
                <w:lang w:eastAsia="es-MX"/>
              </w:rPr>
            </w:pPr>
            <w:r w:rsidRPr="00265C91">
              <w:rPr>
                <w:rFonts w:ascii="Calibri" w:hAnsi="Calibri" w:cs="Calibri"/>
                <w:b/>
                <w:bCs/>
                <w:color w:val="000000"/>
                <w:sz w:val="18"/>
                <w:szCs w:val="18"/>
                <w:lang w:eastAsia="es-MX"/>
              </w:rPr>
              <w:t xml:space="preserve">VOTACIÓN PRESIDENTE: </w:t>
            </w:r>
            <w:r w:rsidRPr="00265C91">
              <w:rPr>
                <w:rFonts w:ascii="Calibri" w:hAnsi="Calibri" w:cs="Calibri"/>
                <w:color w:val="000000"/>
                <w:sz w:val="18"/>
                <w:szCs w:val="18"/>
                <w:lang w:eastAsia="es-MX"/>
              </w:rPr>
              <w:t xml:space="preserve">Solicito su autorización del </w:t>
            </w:r>
            <w:r w:rsidRPr="00265C91">
              <w:rPr>
                <w:rFonts w:ascii="Calibri" w:hAnsi="Calibri" w:cs="Calibri"/>
                <w:b/>
                <w:bCs/>
                <w:color w:val="000000"/>
                <w:sz w:val="18"/>
                <w:szCs w:val="18"/>
                <w:lang w:eastAsia="es-MX"/>
              </w:rPr>
              <w:t>punto 3.11</w:t>
            </w:r>
            <w:r w:rsidRPr="00265C91">
              <w:rPr>
                <w:rFonts w:ascii="Calibri" w:hAnsi="Calibri" w:cs="Calibri"/>
                <w:color w:val="000000"/>
                <w:sz w:val="18"/>
                <w:szCs w:val="18"/>
                <w:lang w:eastAsia="es-MX"/>
              </w:rPr>
              <w:t>, los que estén por la afirmativa sírvanse manifestándolo levantando su mano.</w:t>
            </w:r>
          </w:p>
        </w:tc>
      </w:tr>
      <w:tr w:rsidR="002469A3" w:rsidRPr="00265C91" w14:paraId="7A026DE2" w14:textId="77777777" w:rsidTr="002469A3">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FFEB8C0" w14:textId="0E4FE4D5" w:rsidR="002469A3" w:rsidRPr="00265C91" w:rsidRDefault="00FA4ACA" w:rsidP="002469A3">
            <w:pPr>
              <w:jc w:val="center"/>
              <w:rPr>
                <w:rFonts w:ascii="Calibri" w:hAnsi="Calibri" w:cs="Calibri"/>
                <w:color w:val="000000"/>
                <w:sz w:val="18"/>
                <w:szCs w:val="18"/>
                <w:lang w:eastAsia="es-MX"/>
              </w:rPr>
            </w:pPr>
            <w:r w:rsidRPr="007A79F1">
              <w:rPr>
                <w:rFonts w:ascii="Calibri" w:hAnsi="Calibri" w:cs="Calibri"/>
                <w:color w:val="000000"/>
                <w:sz w:val="18"/>
                <w:szCs w:val="18"/>
                <w:lang w:eastAsia="es-MX"/>
              </w:rPr>
              <w:t>Apro</w:t>
            </w:r>
            <w:r>
              <w:rPr>
                <w:rFonts w:ascii="Calibri" w:hAnsi="Calibri" w:cs="Calibri"/>
                <w:color w:val="000000"/>
                <w:sz w:val="18"/>
                <w:szCs w:val="18"/>
                <w:lang w:eastAsia="es-MX"/>
              </w:rPr>
              <w:t>bado por Unanimidad</w:t>
            </w:r>
            <w:r w:rsidRPr="007A79F1">
              <w:rPr>
                <w:rFonts w:ascii="Calibri" w:hAnsi="Calibri" w:cs="Calibri"/>
                <w:color w:val="000000"/>
                <w:sz w:val="18"/>
                <w:szCs w:val="18"/>
                <w:lang w:eastAsia="es-MX"/>
              </w:rPr>
              <w:t xml:space="preserve"> de votos.</w:t>
            </w:r>
          </w:p>
        </w:tc>
      </w:tr>
    </w:tbl>
    <w:tbl>
      <w:tblPr>
        <w:tblpPr w:leftFromText="141" w:rightFromText="141" w:vertAnchor="page" w:horzAnchor="margin" w:tblpY="7650"/>
        <w:tblW w:w="10060" w:type="dxa"/>
        <w:tblCellMar>
          <w:left w:w="70" w:type="dxa"/>
          <w:right w:w="70" w:type="dxa"/>
        </w:tblCellMar>
        <w:tblLook w:val="04A0" w:firstRow="1" w:lastRow="0" w:firstColumn="1" w:lastColumn="0" w:noHBand="0" w:noVBand="1"/>
      </w:tblPr>
      <w:tblGrid>
        <w:gridCol w:w="3114"/>
        <w:gridCol w:w="6946"/>
      </w:tblGrid>
      <w:tr w:rsidR="002469A3" w:rsidRPr="002469A3" w14:paraId="623D758A" w14:textId="77777777" w:rsidTr="002469A3">
        <w:trPr>
          <w:trHeight w:val="136"/>
        </w:trPr>
        <w:tc>
          <w:tcPr>
            <w:tcW w:w="3114" w:type="dxa"/>
            <w:tcBorders>
              <w:top w:val="single" w:sz="4" w:space="0" w:color="auto"/>
              <w:left w:val="single" w:sz="4" w:space="0" w:color="auto"/>
              <w:bottom w:val="nil"/>
              <w:right w:val="single" w:sz="4" w:space="0" w:color="auto"/>
            </w:tcBorders>
            <w:shd w:val="clear" w:color="000000" w:fill="D9D9D9"/>
            <w:noWrap/>
            <w:vAlign w:val="center"/>
            <w:hideMark/>
          </w:tcPr>
          <w:p w14:paraId="5A4694A2" w14:textId="77777777" w:rsidR="002469A3" w:rsidRPr="002469A3" w:rsidRDefault="002469A3" w:rsidP="002469A3">
            <w:pPr>
              <w:rPr>
                <w:rFonts w:ascii="Calibri" w:hAnsi="Calibri" w:cs="Calibri"/>
                <w:b/>
                <w:bCs/>
                <w:color w:val="000000"/>
                <w:sz w:val="18"/>
                <w:szCs w:val="18"/>
                <w:lang w:eastAsia="es-MX"/>
              </w:rPr>
            </w:pPr>
            <w:bookmarkStart w:id="2" w:name="_Hlk143001639"/>
            <w:r w:rsidRPr="002469A3">
              <w:rPr>
                <w:rFonts w:ascii="Calibri" w:hAnsi="Calibri" w:cs="Calibri"/>
                <w:b/>
                <w:bCs/>
                <w:color w:val="000000"/>
                <w:sz w:val="18"/>
                <w:szCs w:val="18"/>
                <w:lang w:eastAsia="es-MX"/>
              </w:rPr>
              <w:t>NÚMERO: 3.12</w:t>
            </w:r>
          </w:p>
        </w:tc>
        <w:tc>
          <w:tcPr>
            <w:tcW w:w="6946" w:type="dxa"/>
            <w:tcBorders>
              <w:top w:val="single" w:sz="4" w:space="0" w:color="auto"/>
              <w:left w:val="nil"/>
              <w:bottom w:val="single" w:sz="4" w:space="0" w:color="auto"/>
              <w:right w:val="single" w:sz="4" w:space="0" w:color="auto"/>
            </w:tcBorders>
            <w:shd w:val="clear" w:color="000000" w:fill="D9D9D9"/>
            <w:noWrap/>
            <w:vAlign w:val="center"/>
            <w:hideMark/>
          </w:tcPr>
          <w:p w14:paraId="60C0DF25" w14:textId="77777777" w:rsidR="002469A3" w:rsidRPr="002469A3" w:rsidRDefault="002469A3" w:rsidP="002469A3">
            <w:pPr>
              <w:jc w:val="cente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 xml:space="preserve">MOTIVO </w:t>
            </w:r>
          </w:p>
        </w:tc>
      </w:tr>
      <w:tr w:rsidR="002469A3" w:rsidRPr="002469A3" w14:paraId="0BA61189" w14:textId="77777777" w:rsidTr="002469A3">
        <w:trPr>
          <w:trHeight w:val="583"/>
        </w:trPr>
        <w:tc>
          <w:tcPr>
            <w:tcW w:w="3114" w:type="dxa"/>
            <w:tcBorders>
              <w:top w:val="single" w:sz="4" w:space="0" w:color="auto"/>
              <w:left w:val="single" w:sz="4" w:space="0" w:color="auto"/>
              <w:bottom w:val="nil"/>
              <w:right w:val="nil"/>
            </w:tcBorders>
            <w:shd w:val="clear" w:color="000000" w:fill="D9D9D9"/>
            <w:vAlign w:val="bottom"/>
            <w:hideMark/>
          </w:tcPr>
          <w:p w14:paraId="6AD32CEF"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No. DE OFICIO DE LA DEPENDENCIA:</w:t>
            </w:r>
          </w:p>
          <w:p w14:paraId="426FCC0D" w14:textId="77777777" w:rsidR="002469A3" w:rsidRPr="002469A3" w:rsidRDefault="002469A3" w:rsidP="002469A3">
            <w:pPr>
              <w:rPr>
                <w:rFonts w:ascii="Calibri" w:hAnsi="Calibri" w:cs="Calibri"/>
                <w:bCs/>
                <w:color w:val="000000"/>
                <w:sz w:val="18"/>
                <w:szCs w:val="18"/>
                <w:lang w:eastAsia="es-MX"/>
              </w:rPr>
            </w:pPr>
            <w:r w:rsidRPr="002469A3">
              <w:rPr>
                <w:rFonts w:ascii="Calibri" w:hAnsi="Calibri" w:cs="Calibri"/>
                <w:b/>
                <w:bCs/>
                <w:color w:val="000000"/>
                <w:sz w:val="18"/>
                <w:szCs w:val="18"/>
                <w:lang w:eastAsia="es-MX"/>
              </w:rPr>
              <w:t xml:space="preserve"> </w:t>
            </w:r>
            <w:r w:rsidRPr="002469A3">
              <w:rPr>
                <w:rFonts w:ascii="Calibri" w:hAnsi="Calibri" w:cs="Calibri"/>
                <w:bCs/>
                <w:color w:val="000000"/>
                <w:sz w:val="18"/>
                <w:szCs w:val="18"/>
                <w:lang w:eastAsia="es-MX"/>
              </w:rPr>
              <w:t>802/2023/0442</w:t>
            </w:r>
          </w:p>
        </w:tc>
        <w:tc>
          <w:tcPr>
            <w:tcW w:w="6946"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55F3F90B" w14:textId="77777777" w:rsidR="002469A3" w:rsidRPr="002469A3" w:rsidRDefault="002469A3" w:rsidP="002469A3">
            <w:pPr>
              <w:rPr>
                <w:rFonts w:ascii="Calibri" w:hAnsi="Calibri" w:cs="Calibri"/>
                <w:color w:val="000000"/>
                <w:sz w:val="18"/>
                <w:szCs w:val="18"/>
                <w:lang w:eastAsia="es-MX"/>
              </w:rPr>
            </w:pPr>
            <w:r w:rsidRPr="002469A3">
              <w:rPr>
                <w:rFonts w:ascii="Calibri" w:hAnsi="Calibri" w:cs="Calibri"/>
                <w:color w:val="000000"/>
                <w:sz w:val="18"/>
                <w:szCs w:val="18"/>
                <w:lang w:eastAsia="es-MX"/>
              </w:rPr>
              <w:t xml:space="preserve">Ampliación del 18.6038000548% de la partida 1, para el mantenimiento preventivo y correctivo de maquinaria mini cargador con número económico A0581, debido a que al realizar el servicio a la unidad se detectaron discrepancias con respecto al diagnóstico original, mismas que conllevan la necesidad de sustituir piezas adicionales a las contempladas inicialmente. Señalando que resultaba imposible conocer el estado de las mismas hasta realizar el desarmado de la unidad. </w:t>
            </w:r>
          </w:p>
        </w:tc>
      </w:tr>
      <w:tr w:rsidR="002469A3" w:rsidRPr="002469A3" w14:paraId="68B581BB" w14:textId="77777777" w:rsidTr="002469A3">
        <w:trPr>
          <w:trHeight w:val="988"/>
        </w:trPr>
        <w:tc>
          <w:tcPr>
            <w:tcW w:w="3114" w:type="dxa"/>
            <w:tcBorders>
              <w:top w:val="single" w:sz="4" w:space="0" w:color="auto"/>
              <w:left w:val="single" w:sz="4" w:space="0" w:color="auto"/>
              <w:bottom w:val="nil"/>
              <w:right w:val="nil"/>
            </w:tcBorders>
            <w:shd w:val="clear" w:color="000000" w:fill="D9D9D9"/>
            <w:vAlign w:val="bottom"/>
            <w:hideMark/>
          </w:tcPr>
          <w:p w14:paraId="7CFB75E1"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 xml:space="preserve">ÁREA REQUIRENTE:                                          </w:t>
            </w:r>
          </w:p>
          <w:p w14:paraId="55E63305"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color w:val="000000"/>
                <w:sz w:val="18"/>
                <w:szCs w:val="18"/>
                <w:lang w:eastAsia="es-MX"/>
              </w:rPr>
              <w:t>Dirección de Administración adscrita a la Coordinación General de Administración e Innovación Gubernamental</w:t>
            </w: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7B403170" w14:textId="77777777" w:rsidR="002469A3" w:rsidRPr="002469A3" w:rsidRDefault="002469A3" w:rsidP="002469A3">
            <w:pPr>
              <w:rPr>
                <w:rFonts w:ascii="Calibri" w:hAnsi="Calibri" w:cs="Calibri"/>
                <w:color w:val="000000"/>
                <w:sz w:val="18"/>
                <w:szCs w:val="18"/>
                <w:lang w:eastAsia="es-MX"/>
              </w:rPr>
            </w:pPr>
          </w:p>
        </w:tc>
      </w:tr>
      <w:tr w:rsidR="002469A3" w:rsidRPr="002469A3" w14:paraId="49F8BBFC" w14:textId="77777777" w:rsidTr="002469A3">
        <w:trPr>
          <w:trHeight w:val="452"/>
        </w:trPr>
        <w:tc>
          <w:tcPr>
            <w:tcW w:w="3114" w:type="dxa"/>
            <w:tcBorders>
              <w:top w:val="single" w:sz="4" w:space="0" w:color="auto"/>
              <w:left w:val="single" w:sz="4" w:space="0" w:color="auto"/>
              <w:bottom w:val="nil"/>
              <w:right w:val="single" w:sz="4" w:space="0" w:color="auto"/>
            </w:tcBorders>
            <w:shd w:val="clear" w:color="000000" w:fill="D9D9D9"/>
            <w:vAlign w:val="bottom"/>
            <w:hideMark/>
          </w:tcPr>
          <w:p w14:paraId="163EE071"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 xml:space="preserve">REQUISICIÓN INICIAL:                                   </w:t>
            </w:r>
          </w:p>
          <w:p w14:paraId="05350C0C" w14:textId="77777777" w:rsidR="002469A3" w:rsidRPr="002469A3" w:rsidRDefault="002469A3" w:rsidP="002469A3">
            <w:pPr>
              <w:rPr>
                <w:rFonts w:ascii="Calibri" w:hAnsi="Calibri" w:cs="Calibri"/>
                <w:color w:val="000000"/>
                <w:sz w:val="18"/>
                <w:szCs w:val="18"/>
                <w:lang w:eastAsia="es-MX"/>
              </w:rPr>
            </w:pPr>
            <w:r w:rsidRPr="002469A3">
              <w:rPr>
                <w:rFonts w:ascii="Calibri" w:hAnsi="Calibri" w:cs="Calibri"/>
                <w:color w:val="000000"/>
                <w:sz w:val="18"/>
                <w:szCs w:val="18"/>
                <w:lang w:eastAsia="es-MX"/>
              </w:rPr>
              <w:t>202300735</w:t>
            </w: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5F1BD64A" w14:textId="77777777" w:rsidR="002469A3" w:rsidRPr="002469A3" w:rsidRDefault="002469A3" w:rsidP="002469A3">
            <w:pPr>
              <w:rPr>
                <w:rFonts w:ascii="Calibri" w:hAnsi="Calibri" w:cs="Calibri"/>
                <w:color w:val="000000"/>
                <w:sz w:val="18"/>
                <w:szCs w:val="18"/>
                <w:lang w:eastAsia="es-MX"/>
              </w:rPr>
            </w:pPr>
          </w:p>
        </w:tc>
      </w:tr>
      <w:tr w:rsidR="002469A3" w:rsidRPr="002469A3" w14:paraId="06C7A11B" w14:textId="77777777" w:rsidTr="002469A3">
        <w:trPr>
          <w:trHeight w:val="260"/>
        </w:trPr>
        <w:tc>
          <w:tcPr>
            <w:tcW w:w="3114" w:type="dxa"/>
            <w:tcBorders>
              <w:top w:val="single" w:sz="4" w:space="0" w:color="auto"/>
              <w:left w:val="single" w:sz="4" w:space="0" w:color="auto"/>
              <w:bottom w:val="nil"/>
              <w:right w:val="single" w:sz="4" w:space="0" w:color="auto"/>
            </w:tcBorders>
            <w:shd w:val="clear" w:color="000000" w:fill="D9D9D9"/>
            <w:vAlign w:val="bottom"/>
            <w:hideMark/>
          </w:tcPr>
          <w:p w14:paraId="665089FC"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 xml:space="preserve">ORDEN DE COMPRA:                                         </w:t>
            </w:r>
            <w:r w:rsidRPr="002469A3">
              <w:rPr>
                <w:rFonts w:ascii="Calibri" w:hAnsi="Calibri" w:cs="Calibri"/>
                <w:color w:val="000000"/>
                <w:sz w:val="18"/>
                <w:szCs w:val="18"/>
                <w:lang w:eastAsia="es-MX"/>
              </w:rPr>
              <w:t>202300832</w:t>
            </w: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3ACA87C7" w14:textId="77777777" w:rsidR="002469A3" w:rsidRPr="002469A3" w:rsidRDefault="002469A3" w:rsidP="002469A3">
            <w:pPr>
              <w:rPr>
                <w:rFonts w:ascii="Calibri" w:hAnsi="Calibri" w:cs="Calibri"/>
                <w:color w:val="000000"/>
                <w:sz w:val="18"/>
                <w:szCs w:val="18"/>
                <w:lang w:eastAsia="es-MX"/>
              </w:rPr>
            </w:pPr>
          </w:p>
        </w:tc>
      </w:tr>
      <w:tr w:rsidR="002469A3" w:rsidRPr="002469A3" w14:paraId="0C9828F9" w14:textId="77777777" w:rsidTr="002469A3">
        <w:trPr>
          <w:trHeight w:val="380"/>
        </w:trPr>
        <w:tc>
          <w:tcPr>
            <w:tcW w:w="3114" w:type="dxa"/>
            <w:tcBorders>
              <w:top w:val="single" w:sz="4" w:space="0" w:color="auto"/>
              <w:left w:val="single" w:sz="4" w:space="0" w:color="auto"/>
              <w:bottom w:val="nil"/>
              <w:right w:val="single" w:sz="4" w:space="0" w:color="auto"/>
            </w:tcBorders>
            <w:shd w:val="clear" w:color="000000" w:fill="D9D9D9"/>
            <w:vAlign w:val="center"/>
            <w:hideMark/>
          </w:tcPr>
          <w:p w14:paraId="337C4B0C"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 xml:space="preserve">MONTO INICIAL CON I.V.A.:                      </w:t>
            </w:r>
          </w:p>
          <w:p w14:paraId="4257D4B7"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 xml:space="preserve"> </w:t>
            </w:r>
            <w:r w:rsidRPr="002469A3">
              <w:rPr>
                <w:rFonts w:ascii="Calibri" w:hAnsi="Calibri" w:cs="Calibri"/>
                <w:color w:val="000000"/>
                <w:sz w:val="18"/>
                <w:szCs w:val="18"/>
                <w:lang w:eastAsia="es-MX"/>
              </w:rPr>
              <w:t>$322,145.92</w:t>
            </w: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3E8843A7" w14:textId="77777777" w:rsidR="002469A3" w:rsidRPr="002469A3" w:rsidRDefault="002469A3" w:rsidP="002469A3">
            <w:pPr>
              <w:rPr>
                <w:rFonts w:ascii="Calibri" w:hAnsi="Calibri" w:cs="Calibri"/>
                <w:color w:val="000000"/>
                <w:sz w:val="18"/>
                <w:szCs w:val="18"/>
                <w:lang w:eastAsia="es-MX"/>
              </w:rPr>
            </w:pPr>
          </w:p>
        </w:tc>
      </w:tr>
      <w:tr w:rsidR="002469A3" w:rsidRPr="002469A3" w14:paraId="024BB866" w14:textId="77777777" w:rsidTr="002469A3">
        <w:trPr>
          <w:trHeight w:val="358"/>
        </w:trPr>
        <w:tc>
          <w:tcPr>
            <w:tcW w:w="3114" w:type="dxa"/>
            <w:tcBorders>
              <w:top w:val="single" w:sz="4" w:space="0" w:color="auto"/>
              <w:left w:val="single" w:sz="4" w:space="0" w:color="auto"/>
              <w:bottom w:val="nil"/>
              <w:right w:val="single" w:sz="4" w:space="0" w:color="auto"/>
            </w:tcBorders>
            <w:shd w:val="clear" w:color="000000" w:fill="D9D9D9"/>
            <w:vAlign w:val="bottom"/>
            <w:hideMark/>
          </w:tcPr>
          <w:p w14:paraId="4468A0FD"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 xml:space="preserve">REQUISICIÓN DE AMPLIACIÓN:                  </w:t>
            </w:r>
          </w:p>
          <w:p w14:paraId="7CF4DD27"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color w:val="000000"/>
                <w:sz w:val="18"/>
                <w:szCs w:val="18"/>
                <w:lang w:eastAsia="es-MX"/>
              </w:rPr>
              <w:t>202301252</w:t>
            </w: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58D519CD" w14:textId="77777777" w:rsidR="002469A3" w:rsidRPr="002469A3" w:rsidRDefault="002469A3" w:rsidP="002469A3">
            <w:pPr>
              <w:rPr>
                <w:rFonts w:ascii="Calibri" w:hAnsi="Calibri" w:cs="Calibri"/>
                <w:color w:val="000000"/>
                <w:sz w:val="18"/>
                <w:szCs w:val="18"/>
                <w:lang w:eastAsia="es-MX"/>
              </w:rPr>
            </w:pPr>
          </w:p>
        </w:tc>
      </w:tr>
      <w:tr w:rsidR="002469A3" w:rsidRPr="002469A3" w14:paraId="13458566" w14:textId="77777777" w:rsidTr="002469A3">
        <w:trPr>
          <w:trHeight w:val="336"/>
        </w:trPr>
        <w:tc>
          <w:tcPr>
            <w:tcW w:w="3114" w:type="dxa"/>
            <w:tcBorders>
              <w:top w:val="single" w:sz="4" w:space="0" w:color="auto"/>
              <w:left w:val="single" w:sz="4" w:space="0" w:color="auto"/>
              <w:bottom w:val="nil"/>
              <w:right w:val="single" w:sz="4" w:space="0" w:color="auto"/>
            </w:tcBorders>
            <w:shd w:val="clear" w:color="000000" w:fill="D9D9D9"/>
            <w:vAlign w:val="bottom"/>
            <w:hideMark/>
          </w:tcPr>
          <w:p w14:paraId="2DEDDC40"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 xml:space="preserve">MONTO TOTAL DE AMPLIACIÓN SIN I.V.A.:                                              </w:t>
            </w:r>
            <w:r w:rsidRPr="002469A3">
              <w:rPr>
                <w:rFonts w:ascii="Calibri" w:hAnsi="Calibri" w:cs="Calibri"/>
                <w:color w:val="000000"/>
                <w:sz w:val="18"/>
                <w:szCs w:val="18"/>
                <w:lang w:eastAsia="es-MX"/>
              </w:rPr>
              <w:t>$24,400.00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192749C3" w14:textId="77777777" w:rsidR="002469A3" w:rsidRPr="002469A3" w:rsidRDefault="002469A3" w:rsidP="002469A3">
            <w:pPr>
              <w:rPr>
                <w:rFonts w:ascii="Calibri" w:hAnsi="Calibri" w:cs="Calibri"/>
                <w:color w:val="000000"/>
                <w:sz w:val="18"/>
                <w:szCs w:val="18"/>
                <w:lang w:eastAsia="es-MX"/>
              </w:rPr>
            </w:pPr>
          </w:p>
        </w:tc>
      </w:tr>
      <w:tr w:rsidR="002469A3" w:rsidRPr="002469A3" w14:paraId="27A1BF97" w14:textId="77777777" w:rsidTr="002469A3">
        <w:trPr>
          <w:trHeight w:val="560"/>
        </w:trPr>
        <w:tc>
          <w:tcPr>
            <w:tcW w:w="3114" w:type="dxa"/>
            <w:tcBorders>
              <w:top w:val="single" w:sz="4" w:space="0" w:color="auto"/>
              <w:left w:val="single" w:sz="4" w:space="0" w:color="auto"/>
              <w:bottom w:val="nil"/>
              <w:right w:val="single" w:sz="4" w:space="0" w:color="auto"/>
            </w:tcBorders>
            <w:shd w:val="clear" w:color="000000" w:fill="D9D9D9"/>
            <w:vAlign w:val="center"/>
            <w:hideMark/>
          </w:tcPr>
          <w:p w14:paraId="6D1B5F70" w14:textId="77777777" w:rsidR="002469A3" w:rsidRPr="002469A3" w:rsidRDefault="002469A3" w:rsidP="002469A3">
            <w:pP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 xml:space="preserve">PROVEEDOR:                               </w:t>
            </w:r>
          </w:p>
          <w:p w14:paraId="4E292D2B" w14:textId="77777777" w:rsidR="002469A3" w:rsidRPr="002469A3" w:rsidRDefault="002469A3" w:rsidP="002469A3">
            <w:pPr>
              <w:rPr>
                <w:rFonts w:ascii="Calibri" w:hAnsi="Calibri" w:cs="Calibri"/>
                <w:bCs/>
                <w:color w:val="000000"/>
                <w:sz w:val="18"/>
                <w:szCs w:val="18"/>
                <w:lang w:eastAsia="es-MX"/>
              </w:rPr>
            </w:pPr>
            <w:r w:rsidRPr="002469A3">
              <w:rPr>
                <w:rFonts w:ascii="Calibri" w:hAnsi="Calibri" w:cs="Calibri"/>
                <w:bCs/>
                <w:color w:val="000000"/>
                <w:sz w:val="18"/>
                <w:szCs w:val="18"/>
                <w:lang w:eastAsia="es-MX"/>
              </w:rPr>
              <w:t xml:space="preserve">MIGUEL OSCAR GUTIERREZ </w:t>
            </w:r>
            <w:proofErr w:type="spellStart"/>
            <w:r w:rsidRPr="002469A3">
              <w:rPr>
                <w:rFonts w:ascii="Calibri" w:hAnsi="Calibri" w:cs="Calibri"/>
                <w:bCs/>
                <w:color w:val="000000"/>
                <w:sz w:val="18"/>
                <w:szCs w:val="18"/>
                <w:lang w:eastAsia="es-MX"/>
              </w:rPr>
              <w:t>GUTIERREZ</w:t>
            </w:r>
            <w:proofErr w:type="spellEnd"/>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1CB6B09A" w14:textId="77777777" w:rsidR="002469A3" w:rsidRPr="002469A3" w:rsidRDefault="002469A3" w:rsidP="002469A3">
            <w:pPr>
              <w:rPr>
                <w:rFonts w:ascii="Calibri" w:hAnsi="Calibri" w:cs="Calibri"/>
                <w:color w:val="000000"/>
                <w:sz w:val="18"/>
                <w:szCs w:val="18"/>
                <w:lang w:eastAsia="es-MX"/>
              </w:rPr>
            </w:pPr>
          </w:p>
        </w:tc>
      </w:tr>
      <w:tr w:rsidR="002469A3" w:rsidRPr="002469A3" w14:paraId="41C762C1" w14:textId="77777777" w:rsidTr="002469A3">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3FCDD0" w14:textId="77777777" w:rsidR="002469A3" w:rsidRPr="002469A3" w:rsidRDefault="002469A3" w:rsidP="002469A3">
            <w:pPr>
              <w:jc w:val="center"/>
              <w:rPr>
                <w:rFonts w:ascii="Calibri" w:hAnsi="Calibri" w:cs="Calibri"/>
                <w:b/>
                <w:bCs/>
                <w:color w:val="000000"/>
                <w:sz w:val="18"/>
                <w:szCs w:val="18"/>
                <w:lang w:eastAsia="es-MX"/>
              </w:rPr>
            </w:pPr>
            <w:r w:rsidRPr="002469A3">
              <w:rPr>
                <w:rFonts w:ascii="Calibri" w:hAnsi="Calibri" w:cs="Calibri"/>
                <w:b/>
                <w:bCs/>
                <w:color w:val="000000"/>
                <w:sz w:val="18"/>
                <w:szCs w:val="18"/>
                <w:lang w:eastAsia="es-MX"/>
              </w:rPr>
              <w:t xml:space="preserve">VOTACIÓN PRESIDENTE: </w:t>
            </w:r>
            <w:r w:rsidRPr="002469A3">
              <w:rPr>
                <w:rFonts w:ascii="Calibri" w:hAnsi="Calibri" w:cs="Calibri"/>
                <w:color w:val="000000"/>
                <w:sz w:val="18"/>
                <w:szCs w:val="18"/>
                <w:lang w:eastAsia="es-MX"/>
              </w:rPr>
              <w:t xml:space="preserve">Solicito su autorización del </w:t>
            </w:r>
            <w:r w:rsidRPr="002469A3">
              <w:rPr>
                <w:rFonts w:ascii="Calibri" w:hAnsi="Calibri" w:cs="Calibri"/>
                <w:b/>
                <w:bCs/>
                <w:color w:val="000000"/>
                <w:sz w:val="18"/>
                <w:szCs w:val="18"/>
                <w:lang w:eastAsia="es-MX"/>
              </w:rPr>
              <w:t>punto 3.12</w:t>
            </w:r>
            <w:r w:rsidRPr="002469A3">
              <w:rPr>
                <w:rFonts w:ascii="Calibri" w:hAnsi="Calibri" w:cs="Calibri"/>
                <w:color w:val="000000"/>
                <w:sz w:val="18"/>
                <w:szCs w:val="18"/>
                <w:lang w:eastAsia="es-MX"/>
              </w:rPr>
              <w:t>, los que estén por la afirmativa sírvanse manifestándolo levantando su mano.</w:t>
            </w:r>
          </w:p>
        </w:tc>
      </w:tr>
      <w:tr w:rsidR="002469A3" w:rsidRPr="002469A3" w14:paraId="22234C18" w14:textId="77777777" w:rsidTr="002469A3">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92456D1" w14:textId="6DFEEC10" w:rsidR="002469A3" w:rsidRPr="002469A3" w:rsidRDefault="00FA4ACA" w:rsidP="002469A3">
            <w:pPr>
              <w:jc w:val="center"/>
              <w:rPr>
                <w:rFonts w:ascii="Calibri" w:hAnsi="Calibri" w:cs="Calibri"/>
                <w:color w:val="000000"/>
                <w:sz w:val="18"/>
                <w:szCs w:val="18"/>
                <w:lang w:eastAsia="es-MX"/>
              </w:rPr>
            </w:pPr>
            <w:r w:rsidRPr="007A79F1">
              <w:rPr>
                <w:rFonts w:ascii="Calibri" w:hAnsi="Calibri" w:cs="Calibri"/>
                <w:color w:val="000000"/>
                <w:sz w:val="18"/>
                <w:szCs w:val="18"/>
                <w:lang w:eastAsia="es-MX"/>
              </w:rPr>
              <w:t>Apro</w:t>
            </w:r>
            <w:r>
              <w:rPr>
                <w:rFonts w:ascii="Calibri" w:hAnsi="Calibri" w:cs="Calibri"/>
                <w:color w:val="000000"/>
                <w:sz w:val="18"/>
                <w:szCs w:val="18"/>
                <w:lang w:eastAsia="es-MX"/>
              </w:rPr>
              <w:t>bado por Unanimidad</w:t>
            </w:r>
            <w:r w:rsidRPr="007A79F1">
              <w:rPr>
                <w:rFonts w:ascii="Calibri" w:hAnsi="Calibri" w:cs="Calibri"/>
                <w:color w:val="000000"/>
                <w:sz w:val="18"/>
                <w:szCs w:val="18"/>
                <w:lang w:eastAsia="es-MX"/>
              </w:rPr>
              <w:t xml:space="preserve"> de votos.</w:t>
            </w:r>
          </w:p>
        </w:tc>
      </w:tr>
      <w:tr w:rsidR="008558AF" w:rsidRPr="002469A3" w14:paraId="294D47D5" w14:textId="77777777" w:rsidTr="002469A3">
        <w:trPr>
          <w:trHeight w:val="3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tcPr>
          <w:p w14:paraId="13300BB6" w14:textId="77777777" w:rsidR="008558AF" w:rsidRDefault="008558AF" w:rsidP="002469A3">
            <w:pPr>
              <w:jc w:val="center"/>
              <w:rPr>
                <w:rFonts w:ascii="Calibri" w:hAnsi="Calibri" w:cs="Calibri"/>
                <w:color w:val="000000"/>
                <w:sz w:val="18"/>
                <w:szCs w:val="18"/>
                <w:lang w:eastAsia="es-MX"/>
              </w:rPr>
            </w:pPr>
          </w:p>
          <w:p w14:paraId="23D303C6" w14:textId="77777777" w:rsidR="008558AF" w:rsidRDefault="008558AF" w:rsidP="002469A3">
            <w:pPr>
              <w:jc w:val="center"/>
              <w:rPr>
                <w:rFonts w:ascii="Calibri" w:hAnsi="Calibri" w:cs="Calibri"/>
                <w:color w:val="000000"/>
                <w:sz w:val="18"/>
                <w:szCs w:val="18"/>
                <w:lang w:eastAsia="es-MX"/>
              </w:rPr>
            </w:pPr>
          </w:p>
          <w:p w14:paraId="6E5C18F6" w14:textId="77777777" w:rsidR="008558AF" w:rsidRDefault="008558AF" w:rsidP="002469A3">
            <w:pPr>
              <w:jc w:val="center"/>
              <w:rPr>
                <w:rFonts w:ascii="Calibri" w:hAnsi="Calibri" w:cs="Calibri"/>
                <w:color w:val="000000"/>
                <w:sz w:val="18"/>
                <w:szCs w:val="18"/>
                <w:lang w:eastAsia="es-MX"/>
              </w:rPr>
            </w:pPr>
          </w:p>
          <w:p w14:paraId="6F4E5132" w14:textId="77777777" w:rsidR="008558AF" w:rsidRDefault="008558AF" w:rsidP="002469A3">
            <w:pPr>
              <w:jc w:val="center"/>
              <w:rPr>
                <w:rFonts w:ascii="Calibri" w:hAnsi="Calibri" w:cs="Calibri"/>
                <w:color w:val="000000"/>
                <w:sz w:val="18"/>
                <w:szCs w:val="18"/>
                <w:lang w:eastAsia="es-MX"/>
              </w:rPr>
            </w:pPr>
          </w:p>
          <w:p w14:paraId="21AAE58D" w14:textId="77777777" w:rsidR="008558AF" w:rsidRDefault="008558AF" w:rsidP="002469A3">
            <w:pPr>
              <w:jc w:val="center"/>
              <w:rPr>
                <w:rFonts w:ascii="Calibri" w:hAnsi="Calibri" w:cs="Calibri"/>
                <w:color w:val="000000"/>
                <w:sz w:val="18"/>
                <w:szCs w:val="18"/>
                <w:lang w:eastAsia="es-MX"/>
              </w:rPr>
            </w:pPr>
          </w:p>
          <w:p w14:paraId="72228A72" w14:textId="77777777" w:rsidR="008558AF" w:rsidRDefault="008558AF" w:rsidP="002469A3">
            <w:pPr>
              <w:jc w:val="center"/>
              <w:rPr>
                <w:rFonts w:ascii="Calibri" w:hAnsi="Calibri" w:cs="Calibri"/>
                <w:color w:val="000000"/>
                <w:sz w:val="18"/>
                <w:szCs w:val="18"/>
                <w:lang w:eastAsia="es-MX"/>
              </w:rPr>
            </w:pPr>
          </w:p>
          <w:p w14:paraId="7D2271BC" w14:textId="77777777" w:rsidR="008558AF" w:rsidRDefault="008558AF" w:rsidP="002469A3">
            <w:pPr>
              <w:jc w:val="center"/>
              <w:rPr>
                <w:rFonts w:ascii="Calibri" w:hAnsi="Calibri" w:cs="Calibri"/>
                <w:color w:val="000000"/>
                <w:sz w:val="18"/>
                <w:szCs w:val="18"/>
                <w:lang w:eastAsia="es-MX"/>
              </w:rPr>
            </w:pPr>
          </w:p>
          <w:p w14:paraId="100C6CBC" w14:textId="77777777" w:rsidR="008558AF" w:rsidRDefault="008558AF" w:rsidP="002469A3">
            <w:pPr>
              <w:jc w:val="center"/>
              <w:rPr>
                <w:rFonts w:ascii="Calibri" w:hAnsi="Calibri" w:cs="Calibri"/>
                <w:color w:val="000000"/>
                <w:sz w:val="18"/>
                <w:szCs w:val="18"/>
                <w:lang w:eastAsia="es-MX"/>
              </w:rPr>
            </w:pPr>
          </w:p>
          <w:p w14:paraId="626C7A2E" w14:textId="77777777" w:rsidR="008558AF" w:rsidRDefault="008558AF" w:rsidP="002469A3">
            <w:pPr>
              <w:jc w:val="center"/>
              <w:rPr>
                <w:rFonts w:ascii="Calibri" w:hAnsi="Calibri" w:cs="Calibri"/>
                <w:color w:val="000000"/>
                <w:sz w:val="18"/>
                <w:szCs w:val="18"/>
                <w:lang w:eastAsia="es-MX"/>
              </w:rPr>
            </w:pPr>
          </w:p>
          <w:p w14:paraId="4449912D" w14:textId="77777777" w:rsidR="008558AF" w:rsidRDefault="008558AF" w:rsidP="002469A3">
            <w:pPr>
              <w:jc w:val="center"/>
              <w:rPr>
                <w:rFonts w:ascii="Calibri" w:hAnsi="Calibri" w:cs="Calibri"/>
                <w:color w:val="000000"/>
                <w:sz w:val="18"/>
                <w:szCs w:val="18"/>
                <w:lang w:eastAsia="es-MX"/>
              </w:rPr>
            </w:pPr>
          </w:p>
          <w:p w14:paraId="702DD4E5" w14:textId="76981AD0" w:rsidR="008558AF" w:rsidRPr="007A79F1" w:rsidRDefault="008558AF" w:rsidP="002469A3">
            <w:pPr>
              <w:jc w:val="center"/>
              <w:rPr>
                <w:rFonts w:ascii="Calibri" w:hAnsi="Calibri" w:cs="Calibri"/>
                <w:color w:val="000000"/>
                <w:sz w:val="18"/>
                <w:szCs w:val="18"/>
                <w:lang w:eastAsia="es-MX"/>
              </w:rPr>
            </w:pPr>
          </w:p>
        </w:tc>
      </w:tr>
      <w:bookmarkEnd w:id="2"/>
    </w:tbl>
    <w:p w14:paraId="210B6864" w14:textId="7BBE2436" w:rsidR="00265C91" w:rsidRDefault="00265C91" w:rsidP="00305671">
      <w:pPr>
        <w:tabs>
          <w:tab w:val="left" w:pos="1247"/>
        </w:tabs>
        <w:contextualSpacing/>
        <w:jc w:val="both"/>
        <w:rPr>
          <w:rFonts w:asciiTheme="minorHAnsi" w:hAnsiTheme="minorHAnsi" w:cstheme="minorHAnsi"/>
        </w:rPr>
      </w:pPr>
    </w:p>
    <w:p w14:paraId="48801737" w14:textId="75076C86" w:rsidR="008558AF" w:rsidRDefault="008558AF" w:rsidP="00305671">
      <w:pPr>
        <w:tabs>
          <w:tab w:val="left" w:pos="1247"/>
        </w:tabs>
        <w:contextualSpacing/>
        <w:jc w:val="both"/>
        <w:rPr>
          <w:rFonts w:asciiTheme="minorHAnsi" w:hAnsiTheme="minorHAnsi" w:cstheme="minorHAnsi"/>
        </w:rPr>
      </w:pPr>
    </w:p>
    <w:tbl>
      <w:tblPr>
        <w:tblpPr w:leftFromText="141" w:rightFromText="141" w:vertAnchor="page" w:horzAnchor="margin" w:tblpY="2493"/>
        <w:tblW w:w="10154" w:type="dxa"/>
        <w:tblCellMar>
          <w:left w:w="70" w:type="dxa"/>
          <w:right w:w="70" w:type="dxa"/>
        </w:tblCellMar>
        <w:tblLook w:val="04A0" w:firstRow="1" w:lastRow="0" w:firstColumn="1" w:lastColumn="0" w:noHBand="0" w:noVBand="1"/>
      </w:tblPr>
      <w:tblGrid>
        <w:gridCol w:w="3337"/>
        <w:gridCol w:w="6817"/>
      </w:tblGrid>
      <w:tr w:rsidR="008558AF" w:rsidRPr="00464DB5" w14:paraId="28DA19FC" w14:textId="77777777" w:rsidTr="008558AF">
        <w:trPr>
          <w:trHeight w:val="138"/>
        </w:trPr>
        <w:tc>
          <w:tcPr>
            <w:tcW w:w="3337" w:type="dxa"/>
            <w:tcBorders>
              <w:top w:val="single" w:sz="4" w:space="0" w:color="auto"/>
              <w:left w:val="single" w:sz="4" w:space="0" w:color="auto"/>
              <w:bottom w:val="nil"/>
              <w:right w:val="single" w:sz="4" w:space="0" w:color="auto"/>
            </w:tcBorders>
            <w:shd w:val="clear" w:color="000000" w:fill="D9D9D9"/>
            <w:noWrap/>
            <w:vAlign w:val="center"/>
            <w:hideMark/>
          </w:tcPr>
          <w:p w14:paraId="49FF3EB3"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NÚMERO: 3.13</w:t>
            </w:r>
          </w:p>
        </w:tc>
        <w:tc>
          <w:tcPr>
            <w:tcW w:w="6817" w:type="dxa"/>
            <w:tcBorders>
              <w:top w:val="single" w:sz="4" w:space="0" w:color="auto"/>
              <w:left w:val="nil"/>
              <w:bottom w:val="single" w:sz="4" w:space="0" w:color="auto"/>
              <w:right w:val="single" w:sz="4" w:space="0" w:color="auto"/>
            </w:tcBorders>
            <w:shd w:val="clear" w:color="000000" w:fill="D9D9D9"/>
            <w:noWrap/>
            <w:vAlign w:val="center"/>
            <w:hideMark/>
          </w:tcPr>
          <w:p w14:paraId="60153689" w14:textId="77777777" w:rsidR="008558AF" w:rsidRPr="00464DB5" w:rsidRDefault="008558AF" w:rsidP="008558AF">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MOTIVO </w:t>
            </w:r>
          </w:p>
        </w:tc>
      </w:tr>
      <w:tr w:rsidR="008558AF" w:rsidRPr="00464DB5" w14:paraId="2ECDE2F2" w14:textId="77777777" w:rsidTr="008558AF">
        <w:trPr>
          <w:trHeight w:val="594"/>
        </w:trPr>
        <w:tc>
          <w:tcPr>
            <w:tcW w:w="3337" w:type="dxa"/>
            <w:tcBorders>
              <w:top w:val="single" w:sz="4" w:space="0" w:color="auto"/>
              <w:left w:val="single" w:sz="4" w:space="0" w:color="auto"/>
              <w:bottom w:val="nil"/>
              <w:right w:val="nil"/>
            </w:tcBorders>
            <w:shd w:val="clear" w:color="000000" w:fill="D9D9D9"/>
            <w:vAlign w:val="bottom"/>
            <w:hideMark/>
          </w:tcPr>
          <w:p w14:paraId="5223A7D2"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No. DE OFICIO DE LA DEPENDENCIA:</w:t>
            </w:r>
          </w:p>
          <w:p w14:paraId="3CEA03DF" w14:textId="77777777" w:rsidR="008558AF" w:rsidRPr="00464DB5" w:rsidRDefault="008558AF" w:rsidP="008558AF">
            <w:pPr>
              <w:rPr>
                <w:rFonts w:ascii="Calibri" w:hAnsi="Calibri" w:cs="Calibri"/>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bCs/>
                <w:color w:val="000000"/>
                <w:sz w:val="18"/>
                <w:szCs w:val="18"/>
                <w:lang w:eastAsia="es-MX"/>
              </w:rPr>
              <w:t>1200/2023/0537</w:t>
            </w:r>
          </w:p>
        </w:tc>
        <w:tc>
          <w:tcPr>
            <w:tcW w:w="681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8A36105" w14:textId="77777777" w:rsidR="008558AF" w:rsidRPr="00464DB5" w:rsidRDefault="008558AF" w:rsidP="008558AF">
            <w:pPr>
              <w:rPr>
                <w:rFonts w:ascii="Calibri" w:hAnsi="Calibri" w:cs="Calibri"/>
                <w:color w:val="000000"/>
                <w:sz w:val="18"/>
                <w:szCs w:val="18"/>
                <w:lang w:eastAsia="es-MX"/>
              </w:rPr>
            </w:pPr>
            <w:r w:rsidRPr="00464DB5">
              <w:rPr>
                <w:rFonts w:ascii="Calibri" w:hAnsi="Calibri" w:cs="Calibri"/>
                <w:color w:val="000000"/>
                <w:sz w:val="18"/>
                <w:szCs w:val="18"/>
                <w:lang w:eastAsia="es-MX"/>
              </w:rPr>
              <w:t>Ampliación del 11.384615% por concepto de pants que incluye pantalón y chamarra, debido a que actualmente se encuentran cerrando la primera etapa de entregas de kits escolares a través del programa social ¡Zapopan Presente! ya que el objetivo del programa referido es lograr que todos los alumnos de educación básica publica cuenten con los materiales disponibles para continuar su trayecto educativo. Asimismo, están preparando la ejecución de la segunda etapa del programa en referencia y con motivo del inicio del ciclo escolar 2023-2024, en base a la proyección de alumnos atendidos en ciclos anteriores y tomando en cuenta los datos proporcionados por la Secretaria de Educación Jalisco, en necesario realizar una ampliación para cubrir con la matricula estimada de alrededor de 47,000 alumnos de primeros grados y nuevo ingreso.</w:t>
            </w:r>
          </w:p>
        </w:tc>
      </w:tr>
      <w:tr w:rsidR="008558AF" w:rsidRPr="00464DB5" w14:paraId="53146E92" w14:textId="77777777" w:rsidTr="008558AF">
        <w:trPr>
          <w:trHeight w:val="1007"/>
        </w:trPr>
        <w:tc>
          <w:tcPr>
            <w:tcW w:w="3337" w:type="dxa"/>
            <w:tcBorders>
              <w:top w:val="single" w:sz="4" w:space="0" w:color="auto"/>
              <w:left w:val="single" w:sz="4" w:space="0" w:color="auto"/>
              <w:bottom w:val="nil"/>
              <w:right w:val="nil"/>
            </w:tcBorders>
            <w:shd w:val="clear" w:color="000000" w:fill="D9D9D9"/>
            <w:vAlign w:val="bottom"/>
            <w:hideMark/>
          </w:tcPr>
          <w:p w14:paraId="2B882792"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ÁREA REQUIRENTE:                                          </w:t>
            </w:r>
          </w:p>
          <w:p w14:paraId="2162D4B9"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color w:val="000000"/>
                <w:sz w:val="18"/>
                <w:szCs w:val="18"/>
                <w:lang w:eastAsia="es-MX"/>
              </w:rPr>
              <w:t>Dirección de Programas Sociales Municipales adscrita a la Coordinación General de Desarrollo Económico y Combate a la Desigualdad</w:t>
            </w:r>
          </w:p>
        </w:tc>
        <w:tc>
          <w:tcPr>
            <w:tcW w:w="6817" w:type="dxa"/>
            <w:vMerge/>
            <w:tcBorders>
              <w:top w:val="single" w:sz="4" w:space="0" w:color="auto"/>
              <w:left w:val="single" w:sz="4" w:space="0" w:color="auto"/>
              <w:bottom w:val="single" w:sz="4" w:space="0" w:color="auto"/>
              <w:right w:val="single" w:sz="4" w:space="0" w:color="auto"/>
            </w:tcBorders>
            <w:vAlign w:val="center"/>
            <w:hideMark/>
          </w:tcPr>
          <w:p w14:paraId="67877806" w14:textId="77777777" w:rsidR="008558AF" w:rsidRPr="00464DB5" w:rsidRDefault="008558AF" w:rsidP="008558AF">
            <w:pPr>
              <w:rPr>
                <w:rFonts w:ascii="Calibri" w:hAnsi="Calibri" w:cs="Calibri"/>
                <w:color w:val="000000"/>
                <w:sz w:val="18"/>
                <w:szCs w:val="18"/>
                <w:lang w:eastAsia="es-MX"/>
              </w:rPr>
            </w:pPr>
          </w:p>
        </w:tc>
      </w:tr>
      <w:tr w:rsidR="008558AF" w:rsidRPr="00464DB5" w14:paraId="699767D9" w14:textId="77777777" w:rsidTr="008558AF">
        <w:trPr>
          <w:trHeight w:val="558"/>
        </w:trPr>
        <w:tc>
          <w:tcPr>
            <w:tcW w:w="3337" w:type="dxa"/>
            <w:tcBorders>
              <w:top w:val="single" w:sz="4" w:space="0" w:color="auto"/>
              <w:left w:val="single" w:sz="4" w:space="0" w:color="auto"/>
              <w:bottom w:val="nil"/>
              <w:right w:val="single" w:sz="4" w:space="0" w:color="auto"/>
            </w:tcBorders>
            <w:shd w:val="clear" w:color="000000" w:fill="D9D9D9"/>
            <w:vAlign w:val="bottom"/>
            <w:hideMark/>
          </w:tcPr>
          <w:p w14:paraId="51E2C28F"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INICIAL:                                   </w:t>
            </w:r>
          </w:p>
          <w:p w14:paraId="034EDAE5" w14:textId="77777777" w:rsidR="008558AF" w:rsidRPr="00464DB5" w:rsidRDefault="008558AF" w:rsidP="008558AF">
            <w:pPr>
              <w:rPr>
                <w:rFonts w:ascii="Calibri" w:hAnsi="Calibri" w:cs="Calibri"/>
                <w:color w:val="000000"/>
                <w:sz w:val="18"/>
                <w:szCs w:val="18"/>
                <w:lang w:eastAsia="es-MX"/>
              </w:rPr>
            </w:pPr>
            <w:r w:rsidRPr="00464DB5">
              <w:rPr>
                <w:rFonts w:ascii="Calibri" w:hAnsi="Calibri" w:cs="Calibri"/>
                <w:color w:val="000000"/>
                <w:sz w:val="18"/>
                <w:szCs w:val="18"/>
                <w:lang w:eastAsia="es-MX"/>
              </w:rPr>
              <w:t>202300094</w:t>
            </w:r>
          </w:p>
        </w:tc>
        <w:tc>
          <w:tcPr>
            <w:tcW w:w="6817" w:type="dxa"/>
            <w:vMerge/>
            <w:tcBorders>
              <w:top w:val="single" w:sz="4" w:space="0" w:color="auto"/>
              <w:left w:val="single" w:sz="4" w:space="0" w:color="auto"/>
              <w:bottom w:val="single" w:sz="4" w:space="0" w:color="auto"/>
              <w:right w:val="single" w:sz="4" w:space="0" w:color="auto"/>
            </w:tcBorders>
            <w:vAlign w:val="center"/>
            <w:hideMark/>
          </w:tcPr>
          <w:p w14:paraId="033028BC" w14:textId="77777777" w:rsidR="008558AF" w:rsidRPr="00464DB5" w:rsidRDefault="008558AF" w:rsidP="008558AF">
            <w:pPr>
              <w:rPr>
                <w:rFonts w:ascii="Calibri" w:hAnsi="Calibri" w:cs="Calibri"/>
                <w:color w:val="000000"/>
                <w:sz w:val="18"/>
                <w:szCs w:val="18"/>
                <w:lang w:eastAsia="es-MX"/>
              </w:rPr>
            </w:pPr>
          </w:p>
        </w:tc>
      </w:tr>
      <w:tr w:rsidR="008558AF" w:rsidRPr="00464DB5" w14:paraId="3A3F4E96" w14:textId="77777777" w:rsidTr="008558AF">
        <w:trPr>
          <w:trHeight w:val="566"/>
        </w:trPr>
        <w:tc>
          <w:tcPr>
            <w:tcW w:w="3337" w:type="dxa"/>
            <w:tcBorders>
              <w:top w:val="single" w:sz="4" w:space="0" w:color="auto"/>
              <w:left w:val="single" w:sz="4" w:space="0" w:color="auto"/>
              <w:bottom w:val="nil"/>
              <w:right w:val="single" w:sz="4" w:space="0" w:color="auto"/>
            </w:tcBorders>
            <w:shd w:val="clear" w:color="000000" w:fill="D9D9D9"/>
            <w:vAlign w:val="bottom"/>
            <w:hideMark/>
          </w:tcPr>
          <w:p w14:paraId="7077DF78"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ORDEN DE COMPRA:                                         </w:t>
            </w:r>
            <w:r w:rsidRPr="00464DB5">
              <w:rPr>
                <w:rFonts w:ascii="Calibri" w:hAnsi="Calibri" w:cs="Calibri"/>
                <w:color w:val="000000"/>
                <w:sz w:val="18"/>
                <w:szCs w:val="18"/>
                <w:lang w:eastAsia="es-MX"/>
              </w:rPr>
              <w:t>202300176</w:t>
            </w:r>
          </w:p>
        </w:tc>
        <w:tc>
          <w:tcPr>
            <w:tcW w:w="6817" w:type="dxa"/>
            <w:vMerge/>
            <w:tcBorders>
              <w:top w:val="single" w:sz="4" w:space="0" w:color="auto"/>
              <w:left w:val="single" w:sz="4" w:space="0" w:color="auto"/>
              <w:bottom w:val="single" w:sz="4" w:space="0" w:color="auto"/>
              <w:right w:val="single" w:sz="4" w:space="0" w:color="auto"/>
            </w:tcBorders>
            <w:vAlign w:val="center"/>
            <w:hideMark/>
          </w:tcPr>
          <w:p w14:paraId="41C4E984" w14:textId="77777777" w:rsidR="008558AF" w:rsidRPr="00464DB5" w:rsidRDefault="008558AF" w:rsidP="008558AF">
            <w:pPr>
              <w:rPr>
                <w:rFonts w:ascii="Calibri" w:hAnsi="Calibri" w:cs="Calibri"/>
                <w:color w:val="000000"/>
                <w:sz w:val="18"/>
                <w:szCs w:val="18"/>
                <w:lang w:eastAsia="es-MX"/>
              </w:rPr>
            </w:pPr>
          </w:p>
        </w:tc>
      </w:tr>
      <w:tr w:rsidR="008558AF" w:rsidRPr="00464DB5" w14:paraId="1BB045CE" w14:textId="77777777" w:rsidTr="008558AF">
        <w:trPr>
          <w:trHeight w:val="575"/>
        </w:trPr>
        <w:tc>
          <w:tcPr>
            <w:tcW w:w="3337" w:type="dxa"/>
            <w:tcBorders>
              <w:top w:val="single" w:sz="4" w:space="0" w:color="auto"/>
              <w:left w:val="single" w:sz="4" w:space="0" w:color="auto"/>
              <w:bottom w:val="nil"/>
              <w:right w:val="single" w:sz="4" w:space="0" w:color="auto"/>
            </w:tcBorders>
            <w:shd w:val="clear" w:color="000000" w:fill="D9D9D9"/>
            <w:vAlign w:val="center"/>
            <w:hideMark/>
          </w:tcPr>
          <w:p w14:paraId="29B69DF8"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INICIAL CON I.V.A.:                      </w:t>
            </w:r>
          </w:p>
          <w:p w14:paraId="5DD705E3"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 </w:t>
            </w:r>
            <w:r w:rsidRPr="00464DB5">
              <w:rPr>
                <w:rFonts w:ascii="Calibri" w:hAnsi="Calibri" w:cs="Calibri"/>
                <w:color w:val="000000"/>
                <w:sz w:val="18"/>
                <w:szCs w:val="18"/>
                <w:lang w:eastAsia="es-MX"/>
              </w:rPr>
              <w:t>$ 55,796,000.00</w:t>
            </w:r>
          </w:p>
        </w:tc>
        <w:tc>
          <w:tcPr>
            <w:tcW w:w="6817" w:type="dxa"/>
            <w:vMerge/>
            <w:tcBorders>
              <w:top w:val="single" w:sz="4" w:space="0" w:color="auto"/>
              <w:left w:val="single" w:sz="4" w:space="0" w:color="auto"/>
              <w:bottom w:val="single" w:sz="4" w:space="0" w:color="auto"/>
              <w:right w:val="single" w:sz="4" w:space="0" w:color="auto"/>
            </w:tcBorders>
            <w:vAlign w:val="center"/>
            <w:hideMark/>
          </w:tcPr>
          <w:p w14:paraId="1D09CAA8" w14:textId="77777777" w:rsidR="008558AF" w:rsidRPr="00464DB5" w:rsidRDefault="008558AF" w:rsidP="008558AF">
            <w:pPr>
              <w:rPr>
                <w:rFonts w:ascii="Calibri" w:hAnsi="Calibri" w:cs="Calibri"/>
                <w:color w:val="000000"/>
                <w:sz w:val="18"/>
                <w:szCs w:val="18"/>
                <w:lang w:eastAsia="es-MX"/>
              </w:rPr>
            </w:pPr>
          </w:p>
        </w:tc>
      </w:tr>
      <w:tr w:rsidR="008558AF" w:rsidRPr="00464DB5" w14:paraId="0AE1ED12" w14:textId="77777777" w:rsidTr="008558AF">
        <w:trPr>
          <w:trHeight w:val="569"/>
        </w:trPr>
        <w:tc>
          <w:tcPr>
            <w:tcW w:w="3337" w:type="dxa"/>
            <w:tcBorders>
              <w:top w:val="single" w:sz="4" w:space="0" w:color="auto"/>
              <w:left w:val="single" w:sz="4" w:space="0" w:color="auto"/>
              <w:bottom w:val="nil"/>
              <w:right w:val="single" w:sz="4" w:space="0" w:color="auto"/>
            </w:tcBorders>
            <w:shd w:val="clear" w:color="000000" w:fill="D9D9D9"/>
            <w:vAlign w:val="bottom"/>
            <w:hideMark/>
          </w:tcPr>
          <w:p w14:paraId="5472C135"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REQUISICIÓN DE AMPLIACIÓN:                  </w:t>
            </w:r>
          </w:p>
          <w:p w14:paraId="516AF222"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color w:val="000000"/>
                <w:sz w:val="18"/>
                <w:szCs w:val="18"/>
                <w:lang w:eastAsia="es-MX"/>
              </w:rPr>
              <w:t>202301172</w:t>
            </w:r>
          </w:p>
        </w:tc>
        <w:tc>
          <w:tcPr>
            <w:tcW w:w="6817" w:type="dxa"/>
            <w:vMerge/>
            <w:tcBorders>
              <w:top w:val="single" w:sz="4" w:space="0" w:color="auto"/>
              <w:left w:val="single" w:sz="4" w:space="0" w:color="auto"/>
              <w:bottom w:val="single" w:sz="4" w:space="0" w:color="auto"/>
              <w:right w:val="single" w:sz="4" w:space="0" w:color="auto"/>
            </w:tcBorders>
            <w:vAlign w:val="center"/>
            <w:hideMark/>
          </w:tcPr>
          <w:p w14:paraId="0ED7E110" w14:textId="77777777" w:rsidR="008558AF" w:rsidRPr="00464DB5" w:rsidRDefault="008558AF" w:rsidP="008558AF">
            <w:pPr>
              <w:rPr>
                <w:rFonts w:ascii="Calibri" w:hAnsi="Calibri" w:cs="Calibri"/>
                <w:color w:val="000000"/>
                <w:sz w:val="18"/>
                <w:szCs w:val="18"/>
                <w:lang w:eastAsia="es-MX"/>
              </w:rPr>
            </w:pPr>
          </w:p>
        </w:tc>
      </w:tr>
      <w:tr w:rsidR="008558AF" w:rsidRPr="00464DB5" w14:paraId="7D9D78AF" w14:textId="77777777" w:rsidTr="008558AF">
        <w:trPr>
          <w:trHeight w:val="562"/>
        </w:trPr>
        <w:tc>
          <w:tcPr>
            <w:tcW w:w="3337" w:type="dxa"/>
            <w:tcBorders>
              <w:top w:val="single" w:sz="4" w:space="0" w:color="auto"/>
              <w:left w:val="single" w:sz="4" w:space="0" w:color="auto"/>
              <w:bottom w:val="nil"/>
              <w:right w:val="single" w:sz="4" w:space="0" w:color="auto"/>
            </w:tcBorders>
            <w:shd w:val="clear" w:color="000000" w:fill="D9D9D9"/>
            <w:vAlign w:val="bottom"/>
            <w:hideMark/>
          </w:tcPr>
          <w:p w14:paraId="18507F3E"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MONTO TOTAL DE AMPLIACIÓN SIN I.V.A.:                                              </w:t>
            </w:r>
            <w:r w:rsidRPr="00464DB5">
              <w:rPr>
                <w:rFonts w:ascii="Calibri" w:hAnsi="Calibri" w:cs="Calibri"/>
                <w:color w:val="000000"/>
                <w:sz w:val="18"/>
                <w:szCs w:val="18"/>
                <w:lang w:eastAsia="es-MX"/>
              </w:rPr>
              <w:t>$5,476,000.00</w:t>
            </w:r>
          </w:p>
        </w:tc>
        <w:tc>
          <w:tcPr>
            <w:tcW w:w="6817" w:type="dxa"/>
            <w:vMerge/>
            <w:tcBorders>
              <w:top w:val="single" w:sz="4" w:space="0" w:color="auto"/>
              <w:left w:val="single" w:sz="4" w:space="0" w:color="auto"/>
              <w:bottom w:val="single" w:sz="4" w:space="0" w:color="auto"/>
              <w:right w:val="single" w:sz="4" w:space="0" w:color="auto"/>
            </w:tcBorders>
            <w:vAlign w:val="center"/>
            <w:hideMark/>
          </w:tcPr>
          <w:p w14:paraId="632E2DBC" w14:textId="77777777" w:rsidR="008558AF" w:rsidRPr="00464DB5" w:rsidRDefault="008558AF" w:rsidP="008558AF">
            <w:pPr>
              <w:rPr>
                <w:rFonts w:ascii="Calibri" w:hAnsi="Calibri" w:cs="Calibri"/>
                <w:color w:val="000000"/>
                <w:sz w:val="18"/>
                <w:szCs w:val="18"/>
                <w:lang w:eastAsia="es-MX"/>
              </w:rPr>
            </w:pPr>
          </w:p>
        </w:tc>
      </w:tr>
      <w:tr w:rsidR="008558AF" w:rsidRPr="00464DB5" w14:paraId="7F7B59FD" w14:textId="77777777" w:rsidTr="008558AF">
        <w:trPr>
          <w:trHeight w:val="571"/>
        </w:trPr>
        <w:tc>
          <w:tcPr>
            <w:tcW w:w="3337" w:type="dxa"/>
            <w:tcBorders>
              <w:top w:val="single" w:sz="4" w:space="0" w:color="auto"/>
              <w:left w:val="single" w:sz="4" w:space="0" w:color="auto"/>
              <w:bottom w:val="nil"/>
              <w:right w:val="single" w:sz="4" w:space="0" w:color="auto"/>
            </w:tcBorders>
            <w:shd w:val="clear" w:color="000000" w:fill="D9D9D9"/>
            <w:vAlign w:val="center"/>
            <w:hideMark/>
          </w:tcPr>
          <w:p w14:paraId="1D2BC74A" w14:textId="77777777" w:rsidR="008558AF" w:rsidRPr="00464DB5" w:rsidRDefault="008558AF" w:rsidP="008558AF">
            <w:pP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PROVEEDOR:                               </w:t>
            </w:r>
          </w:p>
          <w:p w14:paraId="33892325" w14:textId="77777777" w:rsidR="008558AF" w:rsidRPr="00464DB5" w:rsidRDefault="008558AF" w:rsidP="008558AF">
            <w:pPr>
              <w:rPr>
                <w:rFonts w:ascii="Calibri" w:hAnsi="Calibri" w:cs="Calibri"/>
                <w:bCs/>
                <w:color w:val="000000"/>
                <w:sz w:val="18"/>
                <w:szCs w:val="18"/>
                <w:lang w:eastAsia="es-MX"/>
              </w:rPr>
            </w:pPr>
            <w:proofErr w:type="spellStart"/>
            <w:r w:rsidRPr="00464DB5">
              <w:rPr>
                <w:rFonts w:ascii="Calibri" w:hAnsi="Calibri" w:cs="Calibri"/>
                <w:bCs/>
                <w:color w:val="000000"/>
                <w:sz w:val="18"/>
                <w:szCs w:val="18"/>
                <w:lang w:eastAsia="es-MX"/>
              </w:rPr>
              <w:t>Promo</w:t>
            </w:r>
            <w:proofErr w:type="spellEnd"/>
            <w:r w:rsidRPr="00464DB5">
              <w:rPr>
                <w:rFonts w:ascii="Calibri" w:hAnsi="Calibri" w:cs="Calibri"/>
                <w:bCs/>
                <w:color w:val="000000"/>
                <w:sz w:val="18"/>
                <w:szCs w:val="18"/>
                <w:lang w:eastAsia="es-MX"/>
              </w:rPr>
              <w:t xml:space="preserve"> Pape de Occidente S.A. de C.V.</w:t>
            </w:r>
          </w:p>
        </w:tc>
        <w:tc>
          <w:tcPr>
            <w:tcW w:w="6817" w:type="dxa"/>
            <w:vMerge/>
            <w:tcBorders>
              <w:top w:val="single" w:sz="4" w:space="0" w:color="auto"/>
              <w:left w:val="single" w:sz="4" w:space="0" w:color="auto"/>
              <w:bottom w:val="single" w:sz="4" w:space="0" w:color="auto"/>
              <w:right w:val="single" w:sz="4" w:space="0" w:color="auto"/>
            </w:tcBorders>
            <w:vAlign w:val="center"/>
            <w:hideMark/>
          </w:tcPr>
          <w:p w14:paraId="2F16244D" w14:textId="77777777" w:rsidR="008558AF" w:rsidRPr="00464DB5" w:rsidRDefault="008558AF" w:rsidP="008558AF">
            <w:pPr>
              <w:rPr>
                <w:rFonts w:ascii="Calibri" w:hAnsi="Calibri" w:cs="Calibri"/>
                <w:color w:val="000000"/>
                <w:sz w:val="18"/>
                <w:szCs w:val="18"/>
                <w:lang w:eastAsia="es-MX"/>
              </w:rPr>
            </w:pPr>
          </w:p>
        </w:tc>
      </w:tr>
      <w:tr w:rsidR="008558AF" w:rsidRPr="00464DB5" w14:paraId="17F18EB5" w14:textId="77777777" w:rsidTr="008558AF">
        <w:trPr>
          <w:trHeight w:val="273"/>
        </w:trPr>
        <w:tc>
          <w:tcPr>
            <w:tcW w:w="1015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382BB5" w14:textId="77777777" w:rsidR="008558AF" w:rsidRPr="00464DB5" w:rsidRDefault="008558AF" w:rsidP="008558AF">
            <w:pPr>
              <w:jc w:val="center"/>
              <w:rPr>
                <w:rFonts w:ascii="Calibri" w:hAnsi="Calibri" w:cs="Calibri"/>
                <w:b/>
                <w:bCs/>
                <w:color w:val="000000"/>
                <w:sz w:val="18"/>
                <w:szCs w:val="18"/>
                <w:lang w:eastAsia="es-MX"/>
              </w:rPr>
            </w:pPr>
            <w:r w:rsidRPr="00464DB5">
              <w:rPr>
                <w:rFonts w:ascii="Calibri" w:hAnsi="Calibri" w:cs="Calibri"/>
                <w:b/>
                <w:bCs/>
                <w:color w:val="000000"/>
                <w:sz w:val="18"/>
                <w:szCs w:val="18"/>
                <w:lang w:eastAsia="es-MX"/>
              </w:rPr>
              <w:t xml:space="preserve">VOTACIÓN PRESIDENTE: </w:t>
            </w:r>
            <w:r w:rsidRPr="00464DB5">
              <w:rPr>
                <w:rFonts w:ascii="Calibri" w:hAnsi="Calibri" w:cs="Calibri"/>
                <w:color w:val="000000"/>
                <w:sz w:val="18"/>
                <w:szCs w:val="18"/>
                <w:lang w:eastAsia="es-MX"/>
              </w:rPr>
              <w:t xml:space="preserve">Solicito su autorización del </w:t>
            </w:r>
            <w:r w:rsidRPr="00464DB5">
              <w:rPr>
                <w:rFonts w:ascii="Calibri" w:hAnsi="Calibri" w:cs="Calibri"/>
                <w:b/>
                <w:bCs/>
                <w:color w:val="000000"/>
                <w:sz w:val="18"/>
                <w:szCs w:val="18"/>
                <w:lang w:eastAsia="es-MX"/>
              </w:rPr>
              <w:t>punto 3.13</w:t>
            </w:r>
            <w:r w:rsidRPr="00464DB5">
              <w:rPr>
                <w:rFonts w:ascii="Calibri" w:hAnsi="Calibri" w:cs="Calibri"/>
                <w:color w:val="000000"/>
                <w:sz w:val="18"/>
                <w:szCs w:val="18"/>
                <w:lang w:eastAsia="es-MX"/>
              </w:rPr>
              <w:t>, los que estén por la afirmativa sírvanse manifestándolo levantando su mano.</w:t>
            </w:r>
          </w:p>
        </w:tc>
      </w:tr>
      <w:tr w:rsidR="008558AF" w:rsidRPr="00464DB5" w14:paraId="7546FAA6" w14:textId="77777777" w:rsidTr="008558AF">
        <w:trPr>
          <w:trHeight w:val="391"/>
        </w:trPr>
        <w:tc>
          <w:tcPr>
            <w:tcW w:w="10154"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8FC61F7" w14:textId="6B8A9CB6" w:rsidR="008558AF" w:rsidRPr="00464DB5" w:rsidRDefault="008558AF" w:rsidP="008558AF">
            <w:pPr>
              <w:jc w:val="center"/>
              <w:rPr>
                <w:rFonts w:ascii="Calibri" w:hAnsi="Calibri" w:cs="Calibri"/>
                <w:color w:val="000000"/>
                <w:sz w:val="18"/>
                <w:szCs w:val="18"/>
                <w:lang w:eastAsia="es-MX"/>
              </w:rPr>
            </w:pPr>
            <w:r w:rsidRPr="00464DB5">
              <w:rPr>
                <w:rFonts w:ascii="Calibri" w:hAnsi="Calibri" w:cs="Calibri"/>
                <w:color w:val="000000"/>
                <w:sz w:val="18"/>
                <w:szCs w:val="18"/>
                <w:lang w:eastAsia="es-MX"/>
              </w:rPr>
              <w:t xml:space="preserve">Aprobado </w:t>
            </w:r>
            <w:r w:rsidR="00D0369D" w:rsidRPr="00464DB5">
              <w:rPr>
                <w:rFonts w:ascii="Calibri" w:hAnsi="Calibri" w:cs="Calibri"/>
                <w:color w:val="000000"/>
                <w:sz w:val="18"/>
                <w:szCs w:val="18"/>
                <w:lang w:eastAsia="es-MX"/>
              </w:rPr>
              <w:t>por Unanimidad</w:t>
            </w:r>
            <w:r w:rsidRPr="00464DB5">
              <w:rPr>
                <w:rFonts w:ascii="Calibri" w:hAnsi="Calibri" w:cs="Calibri"/>
                <w:color w:val="000000"/>
                <w:sz w:val="18"/>
                <w:szCs w:val="18"/>
                <w:lang w:eastAsia="es-MX"/>
              </w:rPr>
              <w:t xml:space="preserve"> de votos.</w:t>
            </w:r>
          </w:p>
        </w:tc>
      </w:tr>
    </w:tbl>
    <w:p w14:paraId="38DB3ED3" w14:textId="4E05FF17" w:rsidR="008558AF" w:rsidRDefault="008558AF" w:rsidP="00305671">
      <w:pPr>
        <w:tabs>
          <w:tab w:val="left" w:pos="1247"/>
        </w:tabs>
        <w:contextualSpacing/>
        <w:jc w:val="both"/>
        <w:rPr>
          <w:rFonts w:asciiTheme="minorHAnsi" w:hAnsiTheme="minorHAnsi" w:cstheme="minorHAnsi"/>
        </w:rPr>
      </w:pPr>
    </w:p>
    <w:p w14:paraId="05C53E98" w14:textId="44324A88" w:rsidR="002A2FFA" w:rsidRPr="00C774CA" w:rsidRDefault="00886C42"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t>4</w:t>
      </w:r>
      <w:r w:rsidR="00C774CA">
        <w:rPr>
          <w:rFonts w:ascii="Calibri" w:hAnsi="Calibri" w:cs="Calibri"/>
          <w:b/>
          <w:color w:val="222222"/>
          <w:shd w:val="clear" w:color="auto" w:fill="FFFFFF"/>
        </w:rPr>
        <w:t>.</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Pr="00886C42" w:rsidRDefault="0045326F" w:rsidP="0045326F">
      <w:pPr>
        <w:shd w:val="clear" w:color="auto" w:fill="FFFFFF"/>
        <w:spacing w:after="100" w:afterAutospacing="1"/>
        <w:contextualSpacing/>
        <w:jc w:val="both"/>
        <w:rPr>
          <w:rFonts w:asciiTheme="minorHAnsi" w:hAnsiTheme="minorHAnsi" w:cstheme="minorHAnsi"/>
        </w:rPr>
      </w:pPr>
    </w:p>
    <w:p w14:paraId="3782F2B8" w14:textId="77777777" w:rsidR="002469A3" w:rsidRPr="002469A3" w:rsidRDefault="002469A3" w:rsidP="002469A3">
      <w:pPr>
        <w:shd w:val="clear" w:color="auto" w:fill="FFFFFF"/>
        <w:spacing w:after="100" w:afterAutospacing="1"/>
        <w:contextualSpacing/>
        <w:jc w:val="both"/>
        <w:rPr>
          <w:rFonts w:asciiTheme="minorHAnsi" w:hAnsiTheme="minorHAnsi" w:cstheme="minorHAnsi"/>
        </w:rPr>
      </w:pPr>
      <w:r w:rsidRPr="002469A3">
        <w:rPr>
          <w:rFonts w:asciiTheme="minorHAnsi" w:hAnsiTheme="minorHAnsi" w:cstheme="minorHAnsi"/>
        </w:rPr>
        <w:t xml:space="preserve">Bases de </w:t>
      </w:r>
      <w:r w:rsidRPr="002469A3">
        <w:rPr>
          <w:rFonts w:asciiTheme="minorHAnsi" w:hAnsiTheme="minorHAnsi" w:cstheme="minorHAnsi"/>
          <w:b/>
        </w:rPr>
        <w:t>la requisición 202301109</w:t>
      </w:r>
      <w:r w:rsidRPr="002469A3">
        <w:rPr>
          <w:rFonts w:asciiTheme="minorHAnsi" w:eastAsiaTheme="minorEastAsia" w:hAnsiTheme="minorHAnsi" w:cstheme="minorHAnsi"/>
          <w:b/>
          <w:lang w:val="es-ES" w:eastAsia="es-MX"/>
        </w:rPr>
        <w:t xml:space="preserve"> </w:t>
      </w:r>
      <w:r w:rsidRPr="002469A3">
        <w:rPr>
          <w:rFonts w:asciiTheme="minorHAnsi" w:eastAsiaTheme="minorEastAsia" w:hAnsiTheme="minorHAnsi" w:cstheme="minorHAnsi"/>
          <w:lang w:val="es-ES" w:eastAsia="es-MX"/>
        </w:rPr>
        <w:t>de la Comisaría General de Seguridad Pública donde</w:t>
      </w:r>
      <w:r w:rsidRPr="002469A3">
        <w:rPr>
          <w:rFonts w:asciiTheme="minorHAnsi" w:hAnsiTheme="minorHAnsi" w:cstheme="minorHAnsi"/>
        </w:rPr>
        <w:t xml:space="preserve"> solicitan adquisición de accesorios para radios portátiles marca Motorola para el personal operativo.</w:t>
      </w:r>
    </w:p>
    <w:p w14:paraId="2FEAA91D" w14:textId="77777777" w:rsidR="00F00538" w:rsidRDefault="00F00538" w:rsidP="006C5814">
      <w:pPr>
        <w:shd w:val="clear" w:color="auto" w:fill="FFFFFF"/>
        <w:spacing w:after="100" w:afterAutospacing="1"/>
        <w:contextualSpacing/>
        <w:jc w:val="both"/>
        <w:rPr>
          <w:rFonts w:asciiTheme="minorHAnsi" w:hAnsiTheme="minorHAnsi" w:cstheme="minorHAnsi"/>
        </w:rPr>
      </w:pPr>
    </w:p>
    <w:p w14:paraId="4E4E8116" w14:textId="09232C97"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2469A3" w:rsidRPr="002469A3">
        <w:rPr>
          <w:rFonts w:asciiTheme="minorHAnsi" w:hAnsiTheme="minorHAnsi" w:cstheme="minorHAnsi"/>
          <w:b/>
        </w:rPr>
        <w:t>202301109</w:t>
      </w:r>
      <w:r w:rsidR="006C5814">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F48CF2E" w14:textId="77777777" w:rsidR="002469A3" w:rsidRPr="002469A3" w:rsidRDefault="002469A3" w:rsidP="002469A3">
      <w:pPr>
        <w:shd w:val="clear" w:color="auto" w:fill="FFFFFF"/>
        <w:spacing w:after="100" w:afterAutospacing="1"/>
        <w:contextualSpacing/>
        <w:jc w:val="both"/>
        <w:rPr>
          <w:rFonts w:asciiTheme="minorHAnsi" w:hAnsiTheme="minorHAnsi" w:cstheme="minorHAnsi"/>
        </w:rPr>
      </w:pPr>
      <w:r w:rsidRPr="002469A3">
        <w:rPr>
          <w:rFonts w:asciiTheme="minorHAnsi" w:hAnsiTheme="minorHAnsi" w:cstheme="minorHAnsi"/>
        </w:rPr>
        <w:lastRenderedPageBreak/>
        <w:t xml:space="preserve">Bases de </w:t>
      </w:r>
      <w:r w:rsidRPr="002469A3">
        <w:rPr>
          <w:rFonts w:asciiTheme="minorHAnsi" w:hAnsiTheme="minorHAnsi" w:cstheme="minorHAnsi"/>
          <w:b/>
        </w:rPr>
        <w:t>la requisición 202301171</w:t>
      </w:r>
      <w:r w:rsidRPr="002469A3">
        <w:rPr>
          <w:rFonts w:asciiTheme="minorHAnsi" w:eastAsiaTheme="minorEastAsia" w:hAnsiTheme="minorHAnsi" w:cstheme="minorHAnsi"/>
          <w:b/>
          <w:lang w:val="es-ES" w:eastAsia="es-MX"/>
        </w:rPr>
        <w:t xml:space="preserve"> </w:t>
      </w:r>
      <w:r w:rsidRPr="002469A3">
        <w:rPr>
          <w:rFonts w:asciiTheme="minorHAnsi" w:eastAsiaTheme="minorEastAsia" w:hAnsiTheme="minorHAnsi" w:cstheme="minorHAnsi"/>
          <w:lang w:val="es-ES" w:eastAsia="es-MX"/>
        </w:rPr>
        <w:t>de la Coordinación de Análisis Estratégico y Comunicación adscrita a la Jefatura de Gabinete donde</w:t>
      </w:r>
      <w:r w:rsidRPr="002469A3">
        <w:rPr>
          <w:rFonts w:asciiTheme="minorHAnsi" w:hAnsiTheme="minorHAnsi" w:cstheme="minorHAnsi"/>
        </w:rPr>
        <w:t xml:space="preserve"> solicitan servicio de diseño e impresión con instalación para difusión de campañas de la Coordinación, así como todas las áreas del Ayuntamiento.</w:t>
      </w:r>
    </w:p>
    <w:p w14:paraId="25724E16" w14:textId="77777777" w:rsidR="002469A3" w:rsidRDefault="002469A3" w:rsidP="0082561D">
      <w:pPr>
        <w:shd w:val="clear" w:color="auto" w:fill="FFFFFF"/>
        <w:spacing w:after="100" w:afterAutospacing="1"/>
        <w:contextualSpacing/>
        <w:jc w:val="both"/>
        <w:rPr>
          <w:rFonts w:asciiTheme="minorHAnsi" w:hAnsiTheme="minorHAnsi" w:cstheme="minorHAnsi"/>
        </w:rPr>
      </w:pPr>
    </w:p>
    <w:p w14:paraId="31C2C531" w14:textId="04C4C996"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2469A3">
        <w:rPr>
          <w:rFonts w:asciiTheme="minorHAnsi" w:hAnsiTheme="minorHAnsi" w:cstheme="minorHAnsi"/>
          <w:b/>
        </w:rPr>
        <w:t>202301171</w:t>
      </w:r>
      <w:r w:rsidRPr="002469A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813BD2C" w14:textId="77777777" w:rsidR="002469A3" w:rsidRPr="00493C55" w:rsidRDefault="002469A3" w:rsidP="002469A3">
      <w:pPr>
        <w:jc w:val="both"/>
        <w:rPr>
          <w:rFonts w:asciiTheme="minorHAnsi" w:hAnsiTheme="minorHAnsi" w:cstheme="minorHAnsi"/>
        </w:rPr>
      </w:pPr>
    </w:p>
    <w:p w14:paraId="484D08B1" w14:textId="77777777" w:rsidR="002469A3"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C763140" w14:textId="77777777" w:rsidR="002469A3" w:rsidRDefault="002469A3" w:rsidP="002469A3">
      <w:pPr>
        <w:jc w:val="center"/>
        <w:rPr>
          <w:rFonts w:asciiTheme="minorHAnsi" w:hAnsiTheme="minorHAnsi" w:cstheme="minorHAnsi"/>
          <w:b/>
          <w:i/>
        </w:rPr>
      </w:pPr>
    </w:p>
    <w:p w14:paraId="5DE259AE" w14:textId="77777777" w:rsidR="002469A3" w:rsidRPr="002469A3" w:rsidRDefault="002469A3" w:rsidP="002469A3">
      <w:pPr>
        <w:shd w:val="clear" w:color="auto" w:fill="FFFFFF"/>
        <w:spacing w:after="100" w:afterAutospacing="1"/>
        <w:contextualSpacing/>
        <w:jc w:val="both"/>
        <w:rPr>
          <w:rFonts w:asciiTheme="minorHAnsi" w:hAnsiTheme="minorHAnsi" w:cstheme="minorHAnsi"/>
        </w:rPr>
      </w:pPr>
      <w:r w:rsidRPr="002469A3">
        <w:rPr>
          <w:rFonts w:asciiTheme="minorHAnsi" w:hAnsiTheme="minorHAnsi" w:cstheme="minorHAnsi"/>
        </w:rPr>
        <w:t xml:space="preserve">Bases de </w:t>
      </w:r>
      <w:r w:rsidRPr="002469A3">
        <w:rPr>
          <w:rFonts w:asciiTheme="minorHAnsi" w:hAnsiTheme="minorHAnsi" w:cstheme="minorHAnsi"/>
          <w:b/>
        </w:rPr>
        <w:t>la requisición 202301161, 20230167 y 202301169</w:t>
      </w:r>
      <w:r w:rsidRPr="002469A3">
        <w:rPr>
          <w:rFonts w:asciiTheme="minorHAnsi" w:eastAsiaTheme="minorEastAsia" w:hAnsiTheme="minorHAnsi" w:cstheme="minorHAnsi"/>
          <w:b/>
          <w:lang w:val="es-ES" w:eastAsia="es-MX"/>
        </w:rPr>
        <w:t xml:space="preserve"> </w:t>
      </w:r>
      <w:r w:rsidRPr="002469A3">
        <w:rPr>
          <w:rFonts w:asciiTheme="minorHAnsi" w:eastAsiaTheme="minorEastAsia" w:hAnsiTheme="minorHAnsi" w:cstheme="minorHAnsi"/>
          <w:lang w:val="es-ES" w:eastAsia="es-MX"/>
        </w:rPr>
        <w:t>de la Dirección de Innovación Gubernamental adscrita a la Coordinación General de Administración e Innovación Gubernamental donde</w:t>
      </w:r>
      <w:r w:rsidRPr="002469A3">
        <w:rPr>
          <w:rFonts w:asciiTheme="minorHAnsi" w:hAnsiTheme="minorHAnsi" w:cstheme="minorHAnsi"/>
        </w:rPr>
        <w:t xml:space="preserve"> solicitan equipos para la digitalización de varias dependencias.</w:t>
      </w:r>
    </w:p>
    <w:p w14:paraId="4F9741C0" w14:textId="77777777" w:rsidR="002469A3" w:rsidRDefault="002469A3" w:rsidP="002469A3">
      <w:pPr>
        <w:shd w:val="clear" w:color="auto" w:fill="FFFFFF"/>
        <w:spacing w:after="100" w:afterAutospacing="1"/>
        <w:contextualSpacing/>
        <w:jc w:val="both"/>
      </w:pPr>
    </w:p>
    <w:p w14:paraId="4E53419F" w14:textId="129E0E4A"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2469A3">
        <w:rPr>
          <w:rFonts w:asciiTheme="minorHAnsi" w:hAnsiTheme="minorHAnsi" w:cstheme="minorHAnsi"/>
          <w:b/>
        </w:rPr>
        <w:t>202301161, 20230167 y 202301169</w:t>
      </w:r>
      <w:r w:rsidRPr="002469A3">
        <w:rPr>
          <w:rFonts w:asciiTheme="minorHAnsi" w:eastAsiaTheme="minorEastAsia" w:hAnsiTheme="minorHAnsi" w:cstheme="minorHAnsi"/>
          <w:b/>
          <w:lang w:val="es-ES" w:eastAsia="es-MX"/>
        </w:rPr>
        <w:t xml:space="preserve"> </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B094A00" w14:textId="77777777" w:rsidR="002469A3" w:rsidRPr="00493C55" w:rsidRDefault="002469A3" w:rsidP="002469A3">
      <w:pPr>
        <w:jc w:val="both"/>
        <w:rPr>
          <w:rFonts w:asciiTheme="minorHAnsi" w:hAnsiTheme="minorHAnsi" w:cstheme="minorHAnsi"/>
        </w:rPr>
      </w:pPr>
    </w:p>
    <w:p w14:paraId="5E68C8A6" w14:textId="77777777" w:rsidR="002469A3"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A92967D" w14:textId="77777777" w:rsidR="002469A3" w:rsidRDefault="002469A3" w:rsidP="002469A3">
      <w:pPr>
        <w:shd w:val="clear" w:color="auto" w:fill="FFFFFF"/>
        <w:spacing w:after="100" w:afterAutospacing="1"/>
        <w:contextualSpacing/>
        <w:jc w:val="both"/>
      </w:pPr>
    </w:p>
    <w:p w14:paraId="673F8307" w14:textId="77777777" w:rsidR="002469A3" w:rsidRPr="002469A3" w:rsidRDefault="002469A3" w:rsidP="002469A3">
      <w:pPr>
        <w:shd w:val="clear" w:color="auto" w:fill="FFFFFF"/>
        <w:spacing w:after="100" w:afterAutospacing="1"/>
        <w:contextualSpacing/>
        <w:jc w:val="both"/>
        <w:rPr>
          <w:rFonts w:asciiTheme="minorHAnsi" w:hAnsiTheme="minorHAnsi" w:cstheme="minorHAnsi"/>
        </w:rPr>
      </w:pPr>
      <w:r w:rsidRPr="002469A3">
        <w:rPr>
          <w:rFonts w:asciiTheme="minorHAnsi" w:hAnsiTheme="minorHAnsi" w:cstheme="minorHAnsi"/>
        </w:rPr>
        <w:t xml:space="preserve">Bases de </w:t>
      </w:r>
      <w:r w:rsidRPr="002469A3">
        <w:rPr>
          <w:rFonts w:asciiTheme="minorHAnsi" w:hAnsiTheme="minorHAnsi" w:cstheme="minorHAnsi"/>
          <w:b/>
        </w:rPr>
        <w:t>la requisición 202301260</w:t>
      </w:r>
      <w:r w:rsidRPr="002469A3">
        <w:rPr>
          <w:rFonts w:asciiTheme="minorHAnsi" w:eastAsiaTheme="minorEastAsia" w:hAnsiTheme="minorHAnsi" w:cstheme="minorHAnsi"/>
          <w:b/>
          <w:lang w:val="es-ES" w:eastAsia="es-MX"/>
        </w:rPr>
        <w:t xml:space="preserve"> </w:t>
      </w:r>
      <w:r w:rsidRPr="002469A3">
        <w:rPr>
          <w:rFonts w:asciiTheme="minorHAnsi" w:eastAsiaTheme="minorEastAsia" w:hAnsiTheme="minorHAnsi" w:cstheme="minorHAnsi"/>
          <w:lang w:val="es-ES" w:eastAsia="es-MX"/>
        </w:rPr>
        <w:t>de la Dirección de Conservación de Inmuebles adscrita a la Coordinación General de Administración e Innovación Gubernamental donde</w:t>
      </w:r>
      <w:r w:rsidRPr="002469A3">
        <w:rPr>
          <w:rFonts w:asciiTheme="minorHAnsi" w:hAnsiTheme="minorHAnsi" w:cstheme="minorHAnsi"/>
        </w:rPr>
        <w:t xml:space="preserve"> solicitan kit para instalación de malla para delimitar y dar seguridad a los inmuebles.</w:t>
      </w:r>
    </w:p>
    <w:p w14:paraId="3E7CD4D0" w14:textId="77777777" w:rsidR="002469A3" w:rsidRPr="00CF4250" w:rsidRDefault="002469A3" w:rsidP="002469A3">
      <w:pPr>
        <w:rPr>
          <w:rFonts w:asciiTheme="minorHAnsi" w:hAnsiTheme="minorHAnsi" w:cstheme="minorHAnsi"/>
          <w:b/>
          <w:i/>
        </w:rPr>
      </w:pPr>
    </w:p>
    <w:p w14:paraId="74E682CF" w14:textId="092BDD8F"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2469A3">
        <w:rPr>
          <w:rFonts w:asciiTheme="minorHAnsi" w:hAnsiTheme="minorHAnsi" w:cstheme="minorHAnsi"/>
          <w:b/>
        </w:rPr>
        <w:t>202301260</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4A353EBA" w14:textId="77777777" w:rsidR="002469A3" w:rsidRPr="00493C55" w:rsidRDefault="002469A3" w:rsidP="002469A3">
      <w:pPr>
        <w:jc w:val="both"/>
        <w:rPr>
          <w:rFonts w:asciiTheme="minorHAnsi" w:hAnsiTheme="minorHAnsi" w:cstheme="minorHAnsi"/>
        </w:rPr>
      </w:pPr>
    </w:p>
    <w:p w14:paraId="77B44567" w14:textId="77777777" w:rsidR="002469A3" w:rsidRPr="00CF4250"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D769632" w14:textId="77777777" w:rsidR="002469A3" w:rsidRDefault="002469A3" w:rsidP="002469A3">
      <w:pPr>
        <w:shd w:val="clear" w:color="auto" w:fill="FFFFFF"/>
        <w:spacing w:after="100" w:afterAutospacing="1"/>
        <w:contextualSpacing/>
        <w:jc w:val="both"/>
      </w:pPr>
    </w:p>
    <w:p w14:paraId="7DCF86E2" w14:textId="77777777" w:rsidR="002469A3" w:rsidRPr="002469A3" w:rsidRDefault="002469A3" w:rsidP="002469A3">
      <w:pPr>
        <w:shd w:val="clear" w:color="auto" w:fill="FFFFFF"/>
        <w:spacing w:after="100" w:afterAutospacing="1"/>
        <w:contextualSpacing/>
        <w:jc w:val="both"/>
        <w:rPr>
          <w:rFonts w:asciiTheme="minorHAnsi" w:hAnsiTheme="minorHAnsi" w:cstheme="minorHAnsi"/>
        </w:rPr>
      </w:pPr>
      <w:r w:rsidRPr="002469A3">
        <w:rPr>
          <w:rFonts w:asciiTheme="minorHAnsi" w:hAnsiTheme="minorHAnsi" w:cstheme="minorHAnsi"/>
        </w:rPr>
        <w:t xml:space="preserve">Bases de </w:t>
      </w:r>
      <w:r w:rsidRPr="002469A3">
        <w:rPr>
          <w:rFonts w:asciiTheme="minorHAnsi" w:hAnsiTheme="minorHAnsi" w:cstheme="minorHAnsi"/>
          <w:b/>
        </w:rPr>
        <w:t>la requisición 202301112</w:t>
      </w:r>
      <w:r w:rsidRPr="002469A3">
        <w:rPr>
          <w:rFonts w:asciiTheme="minorHAnsi" w:eastAsiaTheme="minorEastAsia" w:hAnsiTheme="minorHAnsi" w:cstheme="minorHAnsi"/>
          <w:b/>
          <w:lang w:val="es-ES" w:eastAsia="es-MX"/>
        </w:rPr>
        <w:t xml:space="preserve"> </w:t>
      </w:r>
      <w:r w:rsidRPr="002469A3">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2469A3">
        <w:rPr>
          <w:rFonts w:asciiTheme="minorHAnsi" w:hAnsiTheme="minorHAnsi" w:cstheme="minorHAnsi"/>
        </w:rPr>
        <w:t xml:space="preserve"> solicitan mobiliario para las distintas dependencias del municipio.</w:t>
      </w:r>
    </w:p>
    <w:p w14:paraId="58DEB675" w14:textId="77777777" w:rsidR="0003271D" w:rsidRPr="0082561D" w:rsidRDefault="0003271D" w:rsidP="0082561D">
      <w:pPr>
        <w:shd w:val="clear" w:color="auto" w:fill="FFFFFF"/>
        <w:spacing w:after="100" w:afterAutospacing="1"/>
        <w:contextualSpacing/>
        <w:jc w:val="both"/>
        <w:rPr>
          <w:rFonts w:asciiTheme="minorHAnsi" w:hAnsiTheme="minorHAnsi" w:cstheme="minorHAnsi"/>
        </w:rPr>
      </w:pPr>
    </w:p>
    <w:p w14:paraId="0D6EC397" w14:textId="2E1FABCF"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2469A3">
        <w:rPr>
          <w:rFonts w:asciiTheme="minorHAnsi" w:hAnsiTheme="minorHAnsi" w:cstheme="minorHAnsi"/>
          <w:b/>
        </w:rPr>
        <w:t>202301112</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D521E84" w14:textId="77777777" w:rsidR="002469A3" w:rsidRPr="00493C55" w:rsidRDefault="002469A3" w:rsidP="002469A3">
      <w:pPr>
        <w:jc w:val="both"/>
        <w:rPr>
          <w:rFonts w:asciiTheme="minorHAnsi" w:hAnsiTheme="minorHAnsi" w:cstheme="minorHAnsi"/>
        </w:rPr>
      </w:pPr>
    </w:p>
    <w:p w14:paraId="0269A3AB" w14:textId="77777777" w:rsidR="002469A3" w:rsidRPr="00CF4250"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E44D654" w14:textId="77777777" w:rsidR="004D0EA7" w:rsidRPr="0082561D" w:rsidRDefault="004D0EA7" w:rsidP="0037658D">
      <w:pPr>
        <w:contextualSpacing/>
        <w:jc w:val="both"/>
        <w:rPr>
          <w:rFonts w:asciiTheme="minorHAnsi" w:hAnsiTheme="minorHAnsi" w:cstheme="minorHAnsi"/>
          <w:b/>
        </w:rPr>
      </w:pPr>
    </w:p>
    <w:p w14:paraId="3007B055" w14:textId="46187225" w:rsidR="00032E25" w:rsidRPr="00305671" w:rsidRDefault="00032E25" w:rsidP="00305671">
      <w:pPr>
        <w:pStyle w:val="Prrafodelista"/>
        <w:numPr>
          <w:ilvl w:val="0"/>
          <w:numId w:val="40"/>
        </w:numPr>
        <w:contextualSpacing/>
        <w:jc w:val="both"/>
        <w:rPr>
          <w:rFonts w:asciiTheme="minorHAnsi" w:hAnsiTheme="minorHAnsi" w:cstheme="minorHAnsi"/>
          <w:b/>
        </w:rPr>
      </w:pPr>
      <w:r w:rsidRPr="00305671">
        <w:rPr>
          <w:rFonts w:asciiTheme="minorHAnsi" w:hAnsiTheme="minorHAnsi" w:cstheme="minorHAnsi"/>
          <w:b/>
        </w:rPr>
        <w:t>Asuntos Varios.</w:t>
      </w:r>
    </w:p>
    <w:p w14:paraId="73ED6FD4" w14:textId="77777777" w:rsidR="006F21CB" w:rsidRDefault="006F21CB" w:rsidP="006F21CB">
      <w:pPr>
        <w:contextualSpacing/>
        <w:jc w:val="both"/>
        <w:rPr>
          <w:rFonts w:asciiTheme="minorHAnsi" w:hAnsiTheme="minorHAnsi" w:cstheme="minorHAnsi"/>
          <w:b/>
        </w:rPr>
      </w:pPr>
    </w:p>
    <w:p w14:paraId="2D8DA66D" w14:textId="77777777" w:rsidR="002469A3" w:rsidRPr="002469A3" w:rsidRDefault="002469A3" w:rsidP="002469A3">
      <w:pPr>
        <w:numPr>
          <w:ilvl w:val="0"/>
          <w:numId w:val="2"/>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2469A3">
        <w:rPr>
          <w:rFonts w:asciiTheme="minorHAnsi" w:eastAsiaTheme="minorEastAsia" w:hAnsiTheme="minorHAnsi" w:cstheme="minorHAns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2E36622A" w14:textId="77777777" w:rsidR="002469A3" w:rsidRPr="002469A3" w:rsidRDefault="002469A3" w:rsidP="002469A3">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7760B26E" w14:textId="5551EA2F" w:rsidR="002469A3" w:rsidRPr="002469A3" w:rsidRDefault="002469A3" w:rsidP="002469A3">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lang w:eastAsia="es-MX"/>
        </w:rPr>
      </w:pPr>
      <w:r w:rsidRPr="002469A3">
        <w:rPr>
          <w:rFonts w:asciiTheme="minorHAnsi" w:eastAsiaTheme="minorEastAsia" w:hAnsiTheme="minorHAnsi" w:cstheme="minorHAnsi"/>
          <w:lang w:eastAsia="es-MX"/>
        </w:rPr>
        <w:t xml:space="preserve">En cumplimiento al Artículo 95 y al Artículo 100 del Reglamento en cita, de las adjudicaciones directas señaladas en el Artículo 99, formalizadas de enero y hasta el 31 de julio del 2023, mismo que se anexan mediante tablas de Excel en el presente oficio. </w:t>
      </w:r>
      <w:r w:rsidRPr="002469A3">
        <w:rPr>
          <w:rFonts w:asciiTheme="minorHAnsi" w:eastAsiaTheme="minorEastAsia" w:hAnsiTheme="minorHAnsi" w:cstheme="minorHAnsi"/>
          <w:b/>
          <w:lang w:eastAsia="es-MX"/>
        </w:rPr>
        <w:t>Se inform</w:t>
      </w:r>
      <w:r w:rsidR="009840AD">
        <w:rPr>
          <w:rFonts w:asciiTheme="minorHAnsi" w:eastAsiaTheme="minorEastAsia" w:hAnsiTheme="minorHAnsi" w:cstheme="minorHAnsi"/>
          <w:b/>
          <w:lang w:eastAsia="es-MX"/>
        </w:rPr>
        <w:t>ó</w:t>
      </w:r>
      <w:r w:rsidRPr="002469A3">
        <w:rPr>
          <w:rFonts w:asciiTheme="minorHAnsi" w:eastAsiaTheme="minorEastAsia" w:hAnsiTheme="minorHAnsi" w:cstheme="minorHAnsi"/>
          <w:b/>
          <w:lang w:eastAsia="es-MX"/>
        </w:rPr>
        <w:t xml:space="preserve"> que se notificó en tiempo y forma a la Contraloría Ciudadana y a la Dirección de Presupuesto y Egresos el día 2 de agosto del 2023.</w:t>
      </w:r>
    </w:p>
    <w:p w14:paraId="640FA58C" w14:textId="77777777" w:rsidR="0003271D" w:rsidRPr="0003271D" w:rsidRDefault="0003271D" w:rsidP="0003271D">
      <w:pPr>
        <w:shd w:val="clear" w:color="auto" w:fill="FFFFFF"/>
        <w:autoSpaceDE w:val="0"/>
        <w:autoSpaceDN w:val="0"/>
        <w:adjustRightInd w:val="0"/>
        <w:spacing w:afterAutospacing="1"/>
        <w:contextualSpacing/>
        <w:jc w:val="both"/>
        <w:rPr>
          <w:rFonts w:asciiTheme="minorHAnsi" w:hAnsiTheme="minorHAnsi" w:cstheme="minorHAnsi"/>
        </w:rPr>
      </w:pPr>
    </w:p>
    <w:p w14:paraId="48B48F43" w14:textId="77777777" w:rsidR="00AF0C76" w:rsidRDefault="00AF0C76" w:rsidP="00AF0C76">
      <w:pPr>
        <w:rPr>
          <w:rFonts w:asciiTheme="minorHAnsi" w:eastAsia="Cambria" w:hAnsiTheme="minorHAnsi" w:cstheme="minorHAnsi"/>
          <w:b/>
        </w:rPr>
      </w:pPr>
    </w:p>
    <w:p w14:paraId="55FAB30E" w14:textId="77777777" w:rsidR="00305671" w:rsidRPr="00DE7E86" w:rsidRDefault="00305671" w:rsidP="00305671">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r w:rsidRPr="00DE7E86">
        <w:rPr>
          <w:rFonts w:asciiTheme="minorHAnsi" w:eastAsiaTheme="minorEastAsia" w:hAnsiTheme="minorHAnsi" w:cstheme="minorHAnsi"/>
          <w:b/>
          <w:i/>
          <w:lang w:eastAsia="es-MX"/>
        </w:rPr>
        <w:t>Los integrantes del Comité de Adquisiciones se dan por enterados.</w:t>
      </w:r>
    </w:p>
    <w:p w14:paraId="220FB835" w14:textId="77777777" w:rsidR="00DE7E86" w:rsidRPr="00305671" w:rsidRDefault="00DE7E86" w:rsidP="002F6699">
      <w:pPr>
        <w:jc w:val="both"/>
        <w:rPr>
          <w:rFonts w:asciiTheme="minorHAnsi" w:eastAsia="Century Gothic" w:hAnsiTheme="minorHAnsi" w:cstheme="minorHAnsi"/>
        </w:rPr>
      </w:pPr>
    </w:p>
    <w:p w14:paraId="36058B00" w14:textId="4D329C76" w:rsidR="002469A3" w:rsidRPr="002469A3" w:rsidRDefault="002469A3" w:rsidP="002469A3">
      <w:pPr>
        <w:pStyle w:val="Prrafodelista"/>
        <w:numPr>
          <w:ilvl w:val="0"/>
          <w:numId w:val="2"/>
        </w:numPr>
        <w:shd w:val="clear" w:color="auto" w:fill="FFFFFF"/>
        <w:autoSpaceDE w:val="0"/>
        <w:autoSpaceDN w:val="0"/>
        <w:adjustRightInd w:val="0"/>
        <w:spacing w:afterAutospacing="1"/>
        <w:contextualSpacing/>
        <w:jc w:val="both"/>
        <w:rPr>
          <w:rFonts w:asciiTheme="minorHAnsi" w:eastAsiaTheme="minorEastAsia" w:hAnsiTheme="minorHAnsi" w:cstheme="minorHAnsi"/>
          <w:b/>
          <w:lang w:eastAsia="es-MX"/>
        </w:rPr>
      </w:pPr>
      <w:r w:rsidRPr="002469A3">
        <w:rPr>
          <w:rFonts w:asciiTheme="minorHAnsi" w:eastAsiaTheme="minorEastAsia" w:hAnsiTheme="minorHAnsi" w:cstheme="minorHAnsi"/>
          <w:lang w:eastAsia="es-MX"/>
        </w:rPr>
        <w:t xml:space="preserve">Se da cuenta que se recibió oficio número 802/2023/438, firmado por </w:t>
      </w:r>
      <w:proofErr w:type="spellStart"/>
      <w:r w:rsidRPr="002469A3">
        <w:rPr>
          <w:rFonts w:asciiTheme="minorHAnsi" w:eastAsiaTheme="minorEastAsia" w:hAnsiTheme="minorHAnsi" w:cstheme="minorHAnsi"/>
          <w:lang w:eastAsia="es-MX"/>
        </w:rPr>
        <w:t>Dialhery</w:t>
      </w:r>
      <w:proofErr w:type="spellEnd"/>
      <w:r w:rsidRPr="002469A3">
        <w:rPr>
          <w:rFonts w:asciiTheme="minorHAnsi" w:eastAsiaTheme="minorEastAsia" w:hAnsiTheme="minorHAnsi" w:cstheme="minorHAnsi"/>
          <w:lang w:eastAsia="es-MX"/>
        </w:rPr>
        <w:t xml:space="preserve"> Díaz González, Directora de Administración, mediante el cual solicita se someta a consideración del Comité de Adquisiciones la aclaración relativa a las licitaciones </w:t>
      </w:r>
      <w:r w:rsidRPr="002469A3">
        <w:rPr>
          <w:rFonts w:asciiTheme="minorHAnsi" w:eastAsiaTheme="minorEastAsia" w:hAnsiTheme="minorHAnsi" w:cstheme="minorHAnsi"/>
          <w:b/>
          <w:lang w:eastAsia="es-MX"/>
        </w:rPr>
        <w:t>202300632 de SUMINSISTRO DE REFACCIONES Y ACCESORIOS PARA UNIDADES CON MOTOR A DIESEL</w:t>
      </w:r>
      <w:r w:rsidRPr="002469A3">
        <w:rPr>
          <w:rFonts w:asciiTheme="minorHAnsi" w:eastAsiaTheme="minorEastAsia" w:hAnsiTheme="minorHAnsi" w:cstheme="minorHAnsi"/>
          <w:lang w:eastAsia="es-MX"/>
        </w:rPr>
        <w:t xml:space="preserve"> y la </w:t>
      </w:r>
      <w:r w:rsidRPr="002469A3">
        <w:rPr>
          <w:rFonts w:asciiTheme="minorHAnsi" w:eastAsiaTheme="minorEastAsia" w:hAnsiTheme="minorHAnsi" w:cstheme="minorHAnsi"/>
          <w:b/>
          <w:lang w:eastAsia="es-MX"/>
        </w:rPr>
        <w:t>202300759 de SUMINISTRO DE REFACCIONES Y ACCESORIOS PARA UNIDADES CON MOTOR A GASOLINA</w:t>
      </w:r>
      <w:r w:rsidRPr="002469A3">
        <w:rPr>
          <w:rFonts w:asciiTheme="minorHAnsi" w:eastAsiaTheme="minorEastAsia" w:hAnsiTheme="minorHAnsi" w:cstheme="minorHAnsi"/>
          <w:lang w:eastAsia="es-MX"/>
        </w:rPr>
        <w:t xml:space="preserve">, </w:t>
      </w:r>
      <w:r w:rsidRPr="002469A3">
        <w:rPr>
          <w:rFonts w:asciiTheme="minorHAnsi" w:eastAsiaTheme="minorEastAsia" w:hAnsiTheme="minorHAnsi" w:cstheme="minorHAnsi"/>
          <w:lang w:eastAsia="es-MX"/>
        </w:rPr>
        <w:lastRenderedPageBreak/>
        <w:t xml:space="preserve">ambas requisiciones fueron divididas en partidas, las cuales atienden a las marcas y modelos de vehículos que se encuentran activos en el padrón municipal  y que representan el mayor número de incidencias en reparación y como fue establecido en los oficios números 802/2023/177 y 802/203/215, relativos a la metodología de Investigación de Mercado de ambas licitaciones, informa que al analizar las cotizaciones se detectó que algunos proveedores no manejan la totalidad de los productos solicitados o en su caso, existe una gran diferencia entre el precio de los mismos, por sus características (marca, modelos reciente u obsoletos), por lo anterior se eliminaron del tabulador dichos artículos y se creó el denominado </w:t>
      </w:r>
      <w:r w:rsidRPr="002469A3">
        <w:rPr>
          <w:rFonts w:asciiTheme="minorHAnsi" w:eastAsiaTheme="minorEastAsia" w:hAnsiTheme="minorHAnsi" w:cstheme="minorHAnsi"/>
          <w:b/>
          <w:lang w:eastAsia="es-MX"/>
        </w:rPr>
        <w:t>REFACCIÓN VARIA</w:t>
      </w:r>
      <w:r w:rsidRPr="002469A3">
        <w:rPr>
          <w:rFonts w:asciiTheme="minorHAnsi" w:eastAsiaTheme="minorEastAsia" w:hAnsiTheme="minorHAnsi" w:cstheme="minorHAnsi"/>
          <w:lang w:eastAsia="es-MX"/>
        </w:rPr>
        <w:t>, ya que con ella serán adquiridos los artículos que se encuentran fuera del listado.</w:t>
      </w:r>
    </w:p>
    <w:p w14:paraId="0DB25A91" w14:textId="77777777" w:rsidR="002469A3" w:rsidRPr="002469A3" w:rsidRDefault="002469A3" w:rsidP="002469A3">
      <w:pPr>
        <w:shd w:val="clear" w:color="auto" w:fill="FFFFFF"/>
        <w:autoSpaceDE w:val="0"/>
        <w:autoSpaceDN w:val="0"/>
        <w:adjustRightInd w:val="0"/>
        <w:spacing w:afterAutospacing="1"/>
        <w:ind w:left="708"/>
        <w:jc w:val="both"/>
        <w:rPr>
          <w:rFonts w:asciiTheme="minorHAnsi" w:eastAsiaTheme="minorEastAsia" w:hAnsiTheme="minorHAnsi" w:cstheme="minorHAnsi"/>
          <w:lang w:eastAsia="es-MX"/>
        </w:rPr>
      </w:pPr>
      <w:r w:rsidRPr="002469A3">
        <w:rPr>
          <w:rFonts w:asciiTheme="minorHAnsi" w:eastAsiaTheme="minorEastAsia" w:hAnsiTheme="minorHAnsi" w:cstheme="minorHAnsi"/>
          <w:lang w:eastAsia="es-MX"/>
        </w:rPr>
        <w:t xml:space="preserve">Por tal motivo deberá de entenderse que el articulo denominado como </w:t>
      </w:r>
      <w:r w:rsidRPr="002469A3">
        <w:rPr>
          <w:rFonts w:asciiTheme="minorHAnsi" w:eastAsiaTheme="minorEastAsia" w:hAnsiTheme="minorHAnsi" w:cstheme="minorHAnsi"/>
          <w:b/>
          <w:lang w:eastAsia="es-MX"/>
        </w:rPr>
        <w:t>REFACCIÓN VARIA</w:t>
      </w:r>
      <w:r w:rsidRPr="002469A3">
        <w:rPr>
          <w:rFonts w:asciiTheme="minorHAnsi" w:eastAsiaTheme="minorEastAsia" w:hAnsiTheme="minorHAnsi" w:cstheme="minorHAnsi"/>
          <w:lang w:eastAsia="es-MX"/>
        </w:rPr>
        <w:t>, de todas y cada una de las partidas y/o familias de ambas licitaciones, podrá ser empleada para comprar cualquier tipo de refacción sin importar la marca y el modelo del vehículo al que correspondan, es decir fuera de la familia a la que refiera la partida adjudicada.</w:t>
      </w:r>
    </w:p>
    <w:p w14:paraId="0E491ECE" w14:textId="77777777" w:rsidR="002469A3" w:rsidRPr="002469A3" w:rsidRDefault="002469A3" w:rsidP="002469A3">
      <w:pPr>
        <w:shd w:val="clear" w:color="auto" w:fill="FFFFFF"/>
        <w:autoSpaceDE w:val="0"/>
        <w:autoSpaceDN w:val="0"/>
        <w:adjustRightInd w:val="0"/>
        <w:spacing w:afterAutospacing="1"/>
        <w:ind w:left="708"/>
        <w:jc w:val="both"/>
        <w:rPr>
          <w:rFonts w:asciiTheme="minorHAnsi" w:eastAsiaTheme="minorEastAsia" w:hAnsiTheme="minorHAnsi" w:cstheme="minorHAnsi"/>
          <w:lang w:eastAsia="es-MX"/>
        </w:rPr>
      </w:pPr>
      <w:r w:rsidRPr="002469A3">
        <w:rPr>
          <w:rFonts w:asciiTheme="minorHAnsi" w:eastAsiaTheme="minorEastAsia" w:hAnsiTheme="minorHAnsi" w:cstheme="minorHAnsi"/>
          <w:lang w:eastAsia="es-MX"/>
        </w:rPr>
        <w:t>Lo anterior siempre y cuando no se encuentre descrita en los listados; no rebase la cantidad de $50,000.00 antes de impuesto y se ajuste a la media del costo obtenido por la Unidad de Mantenimiento Vehicular, mediante una investigación de mercado, esto de conformidad a las propias bases de licitación aprobadas.</w:t>
      </w:r>
    </w:p>
    <w:p w14:paraId="262F8C2B" w14:textId="77777777" w:rsidR="002469A3" w:rsidRPr="002469A3" w:rsidRDefault="002469A3" w:rsidP="002469A3">
      <w:pPr>
        <w:shd w:val="clear" w:color="auto" w:fill="FFFFFF"/>
        <w:autoSpaceDE w:val="0"/>
        <w:autoSpaceDN w:val="0"/>
        <w:adjustRightInd w:val="0"/>
        <w:spacing w:afterAutospacing="1"/>
        <w:ind w:left="708"/>
        <w:jc w:val="both"/>
        <w:rPr>
          <w:rFonts w:asciiTheme="minorHAnsi" w:eastAsiaTheme="minorEastAsia" w:hAnsiTheme="minorHAnsi" w:cstheme="minorHAnsi"/>
          <w:lang w:eastAsia="es-MX"/>
        </w:rPr>
      </w:pPr>
      <w:r w:rsidRPr="002469A3">
        <w:rPr>
          <w:rFonts w:asciiTheme="minorHAnsi" w:eastAsiaTheme="minorEastAsia" w:hAnsiTheme="minorHAnsi" w:cstheme="minorHAnsi"/>
          <w:lang w:eastAsia="es-MX"/>
        </w:rPr>
        <w:t>Lo anterior a petición de la Dirección de Presupuestos y Egresos, para dar trámite a los pagos de los proveedores correspondientes y para los efectos legales a que haya lugar.</w:t>
      </w:r>
    </w:p>
    <w:p w14:paraId="09212477" w14:textId="77777777" w:rsidR="002469A3" w:rsidRPr="002469A3" w:rsidRDefault="002469A3" w:rsidP="002469A3">
      <w:pPr>
        <w:shd w:val="clear" w:color="auto" w:fill="FFFFFF"/>
        <w:autoSpaceDE w:val="0"/>
        <w:autoSpaceDN w:val="0"/>
        <w:adjustRightInd w:val="0"/>
        <w:spacing w:afterAutospacing="1"/>
        <w:ind w:left="708"/>
        <w:jc w:val="both"/>
        <w:rPr>
          <w:rFonts w:asciiTheme="minorHAnsi" w:eastAsiaTheme="minorEastAsia" w:hAnsiTheme="minorHAnsi" w:cstheme="minorHAnsi"/>
          <w:b/>
          <w:lang w:eastAsia="es-MX"/>
        </w:rPr>
      </w:pPr>
      <w:r w:rsidRPr="002469A3">
        <w:rPr>
          <w:rFonts w:asciiTheme="minorHAnsi" w:eastAsiaTheme="minorEastAsia" w:hAnsiTheme="minorHAnsi" w:cstheme="minorHAnsi"/>
          <w:b/>
          <w:lang w:eastAsia="es-MX"/>
        </w:rPr>
        <w:t>Por lo antes expuesto de conformidad a lo establecido por el Artículo 24 del Reglamento de Compras, Enajenaciones y Contratación de Servicios del Municipio de Zapopan, Jalisco.</w:t>
      </w:r>
    </w:p>
    <w:p w14:paraId="43CD02F7" w14:textId="77777777" w:rsidR="009840AD" w:rsidRDefault="009840AD" w:rsidP="009840AD">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p>
    <w:p w14:paraId="753FCF0D" w14:textId="2BF7282D" w:rsidR="009840AD" w:rsidRPr="00DE7E86" w:rsidRDefault="009840AD" w:rsidP="009840AD">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r w:rsidRPr="00DE7E86">
        <w:rPr>
          <w:rFonts w:asciiTheme="minorHAnsi" w:eastAsiaTheme="minorEastAsia" w:hAnsiTheme="minorHAnsi" w:cstheme="minorHAnsi"/>
          <w:b/>
          <w:i/>
          <w:lang w:eastAsia="es-MX"/>
        </w:rPr>
        <w:t>Los integrantes del Comité de Adquisiciones se dan por enterados.</w:t>
      </w:r>
    </w:p>
    <w:p w14:paraId="0C5EE326" w14:textId="77777777" w:rsidR="00B350D1" w:rsidRPr="00305671" w:rsidRDefault="00B350D1"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p>
    <w:p w14:paraId="4CAEA061" w14:textId="1E116B3D"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DE7E86">
        <w:rPr>
          <w:rFonts w:asciiTheme="minorHAnsi" w:eastAsia="Century Gothic" w:hAnsiTheme="minorHAnsi" w:cstheme="minorHAnsi"/>
        </w:rPr>
        <w:t xml:space="preserve">Décima </w:t>
      </w:r>
      <w:r w:rsidR="00AB0F78">
        <w:rPr>
          <w:rFonts w:asciiTheme="minorHAnsi" w:eastAsia="Century Gothic" w:hAnsiTheme="minorHAnsi" w:cstheme="minorHAnsi"/>
        </w:rPr>
        <w:t>Séptima</w:t>
      </w:r>
      <w:r w:rsidR="0059034E">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AB0F78">
        <w:rPr>
          <w:rFonts w:asciiTheme="minorHAnsi" w:eastAsia="Century Gothic" w:hAnsiTheme="minorHAnsi" w:cstheme="minorHAnsi"/>
        </w:rPr>
        <w:t>11:18</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AB0F78">
        <w:rPr>
          <w:rFonts w:asciiTheme="minorHAnsi" w:eastAsia="Century Gothic" w:hAnsiTheme="minorHAnsi" w:cstheme="minorHAnsi"/>
        </w:rPr>
        <w:t>17</w:t>
      </w:r>
      <w:r w:rsidR="001F7AE1" w:rsidRPr="00493C55">
        <w:rPr>
          <w:rFonts w:asciiTheme="minorHAnsi" w:eastAsia="Century Gothic" w:hAnsiTheme="minorHAnsi" w:cstheme="minorHAnsi"/>
        </w:rPr>
        <w:t xml:space="preserve"> de </w:t>
      </w:r>
      <w:r w:rsidR="00B350D1">
        <w:rPr>
          <w:rFonts w:asciiTheme="minorHAnsi" w:eastAsia="Century Gothic" w:hAnsiTheme="minorHAnsi" w:cstheme="minorHAnsi"/>
        </w:rPr>
        <w:t>agosto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w:t>
      </w:r>
      <w:r w:rsidR="002F6699" w:rsidRPr="00493C55">
        <w:rPr>
          <w:rFonts w:asciiTheme="minorHAnsi" w:eastAsia="Century Gothic" w:hAnsiTheme="minorHAnsi" w:cstheme="minorHAnsi"/>
        </w:rPr>
        <w:lastRenderedPageBreak/>
        <w:t xml:space="preserve">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24B7E48" w14:textId="77777777" w:rsidR="006C7D28" w:rsidRDefault="006C7D28" w:rsidP="0062047C">
      <w:pPr>
        <w:tabs>
          <w:tab w:val="left" w:pos="3969"/>
        </w:tabs>
        <w:spacing w:line="360" w:lineRule="auto"/>
        <w:ind w:left="708"/>
        <w:jc w:val="center"/>
        <w:rPr>
          <w:rFonts w:ascii="Calibri" w:hAnsi="Calibri" w:cs="Calibri"/>
          <w:b/>
        </w:rPr>
      </w:pPr>
    </w:p>
    <w:p w14:paraId="28572D2B" w14:textId="77777777" w:rsidR="00EC0AAE" w:rsidRPr="00EC0AAE" w:rsidRDefault="00EC0AAE" w:rsidP="00EC0AAE">
      <w:pPr>
        <w:tabs>
          <w:tab w:val="left" w:pos="3969"/>
        </w:tabs>
        <w:spacing w:line="360" w:lineRule="auto"/>
        <w:ind w:left="708"/>
        <w:jc w:val="center"/>
        <w:rPr>
          <w:rFonts w:asciiTheme="minorHAnsi" w:hAnsiTheme="minorHAnsi" w:cstheme="minorHAnsi"/>
          <w:b/>
        </w:rPr>
      </w:pPr>
      <w:r w:rsidRPr="00EC0AAE">
        <w:rPr>
          <w:rFonts w:asciiTheme="minorHAnsi" w:hAnsiTheme="minorHAnsi" w:cstheme="minorHAnsi"/>
          <w:b/>
        </w:rPr>
        <w:t>Integrantes Vocales con voz y voto</w:t>
      </w:r>
    </w:p>
    <w:p w14:paraId="336C9780" w14:textId="77777777" w:rsidR="00EC0AAE" w:rsidRPr="00EC0AAE" w:rsidRDefault="00EC0AAE" w:rsidP="00EC0AAE">
      <w:pPr>
        <w:pStyle w:val="Sinespaciado"/>
        <w:ind w:left="708"/>
        <w:rPr>
          <w:rFonts w:asciiTheme="minorHAnsi" w:hAnsiTheme="minorHAnsi" w:cstheme="minorHAnsi"/>
          <w:sz w:val="24"/>
          <w:szCs w:val="24"/>
          <w:highlight w:val="magenta"/>
        </w:rPr>
      </w:pPr>
    </w:p>
    <w:p w14:paraId="67FCCAE9" w14:textId="77777777" w:rsidR="00EC0AAE" w:rsidRPr="00EC0AAE" w:rsidRDefault="00EC0AAE" w:rsidP="00EC0AAE">
      <w:pPr>
        <w:pStyle w:val="Sinespaciado"/>
        <w:ind w:left="708"/>
        <w:rPr>
          <w:rFonts w:asciiTheme="minorHAnsi" w:hAnsiTheme="minorHAnsi" w:cstheme="minorHAnsi"/>
          <w:sz w:val="24"/>
          <w:szCs w:val="24"/>
          <w:highlight w:val="magenta"/>
        </w:rPr>
      </w:pPr>
    </w:p>
    <w:p w14:paraId="12786ED4" w14:textId="77777777" w:rsidR="00EC0AAE" w:rsidRPr="00EC0AAE" w:rsidRDefault="00EC0AAE" w:rsidP="00EC0AAE">
      <w:pPr>
        <w:pStyle w:val="Sinespaciado"/>
        <w:ind w:left="708"/>
        <w:rPr>
          <w:rFonts w:asciiTheme="minorHAnsi" w:hAnsiTheme="minorHAnsi" w:cstheme="minorHAnsi"/>
          <w:sz w:val="24"/>
          <w:szCs w:val="24"/>
          <w:highlight w:val="magenta"/>
        </w:rPr>
      </w:pPr>
    </w:p>
    <w:p w14:paraId="31408233" w14:textId="77777777" w:rsidR="00EC0AAE" w:rsidRPr="00EC0AAE" w:rsidRDefault="00EC0AAE" w:rsidP="00EC0AAE">
      <w:pPr>
        <w:ind w:left="708"/>
        <w:jc w:val="center"/>
        <w:rPr>
          <w:rFonts w:asciiTheme="minorHAnsi" w:hAnsiTheme="minorHAnsi" w:cstheme="minorHAnsi"/>
          <w:b/>
        </w:rPr>
      </w:pPr>
      <w:r w:rsidRPr="00EC0AAE">
        <w:rPr>
          <w:rFonts w:asciiTheme="minorHAnsi" w:hAnsiTheme="minorHAnsi" w:cstheme="minorHAnsi"/>
          <w:b/>
        </w:rPr>
        <w:t>Edmundo Antonio Amutio Villa.</w:t>
      </w:r>
    </w:p>
    <w:p w14:paraId="12CFA770" w14:textId="77777777" w:rsidR="00EC0AAE" w:rsidRPr="00EC0AAE" w:rsidRDefault="00EC0AAE" w:rsidP="00EC0AAE">
      <w:pPr>
        <w:ind w:left="708"/>
        <w:jc w:val="center"/>
        <w:rPr>
          <w:rFonts w:asciiTheme="minorHAnsi" w:hAnsiTheme="minorHAnsi" w:cstheme="minorHAnsi"/>
          <w:lang w:val="es-ES"/>
        </w:rPr>
      </w:pPr>
      <w:r w:rsidRPr="00EC0AAE">
        <w:rPr>
          <w:rFonts w:asciiTheme="minorHAnsi" w:hAnsiTheme="minorHAnsi" w:cstheme="minorHAnsi"/>
          <w:lang w:val="es-ES"/>
        </w:rPr>
        <w:t>Presidente del Comité de Adquisiciones Municipales.</w:t>
      </w:r>
    </w:p>
    <w:p w14:paraId="43571D0C" w14:textId="77777777" w:rsidR="00EC0AAE" w:rsidRDefault="00EC0AAE" w:rsidP="00EC0AAE">
      <w:pPr>
        <w:ind w:left="708"/>
        <w:jc w:val="center"/>
        <w:rPr>
          <w:rFonts w:asciiTheme="minorHAnsi" w:hAnsiTheme="minorHAnsi" w:cstheme="minorHAnsi"/>
        </w:rPr>
      </w:pPr>
      <w:r w:rsidRPr="00EC0AAE">
        <w:rPr>
          <w:rFonts w:asciiTheme="minorHAnsi" w:hAnsiTheme="minorHAnsi" w:cstheme="minorHAnsi"/>
        </w:rPr>
        <w:t>Suplente.</w:t>
      </w:r>
    </w:p>
    <w:p w14:paraId="1D4BB763" w14:textId="77777777" w:rsidR="00AB0F78" w:rsidRDefault="00AB0F78" w:rsidP="00EC0AAE">
      <w:pPr>
        <w:ind w:left="708"/>
        <w:jc w:val="center"/>
        <w:rPr>
          <w:rFonts w:asciiTheme="minorHAnsi" w:hAnsiTheme="minorHAnsi" w:cstheme="minorHAnsi"/>
        </w:rPr>
      </w:pPr>
    </w:p>
    <w:p w14:paraId="7CC71B97" w14:textId="77777777" w:rsidR="00AB0F78" w:rsidRPr="00EC0AAE" w:rsidRDefault="00AB0F78" w:rsidP="00EC0AAE">
      <w:pPr>
        <w:ind w:left="708"/>
        <w:jc w:val="center"/>
        <w:rPr>
          <w:rFonts w:asciiTheme="minorHAnsi" w:hAnsiTheme="minorHAnsi" w:cstheme="minorHAnsi"/>
        </w:rPr>
      </w:pPr>
    </w:p>
    <w:p w14:paraId="28EB2C45" w14:textId="77777777" w:rsidR="00EC0AAE" w:rsidRPr="00EC0AAE" w:rsidRDefault="00EC0AAE" w:rsidP="00EC0AAE">
      <w:pPr>
        <w:pStyle w:val="Sinespaciado"/>
        <w:ind w:left="708"/>
        <w:jc w:val="center"/>
        <w:rPr>
          <w:rFonts w:asciiTheme="minorHAnsi" w:hAnsiTheme="minorHAnsi" w:cstheme="minorHAnsi"/>
          <w:b/>
          <w:sz w:val="24"/>
          <w:szCs w:val="24"/>
        </w:rPr>
      </w:pPr>
    </w:p>
    <w:p w14:paraId="610E1EBE" w14:textId="77777777" w:rsidR="00EC0AAE" w:rsidRPr="00EC0AAE" w:rsidRDefault="00EC0AAE" w:rsidP="00EC0AAE">
      <w:pPr>
        <w:pStyle w:val="Sinespaciado"/>
        <w:ind w:left="708"/>
        <w:jc w:val="center"/>
        <w:rPr>
          <w:rFonts w:asciiTheme="minorHAnsi" w:hAnsiTheme="minorHAnsi" w:cstheme="minorHAnsi"/>
          <w:b/>
          <w:sz w:val="24"/>
          <w:szCs w:val="24"/>
        </w:rPr>
      </w:pPr>
      <w:proofErr w:type="spellStart"/>
      <w:r w:rsidRPr="00EC0AAE">
        <w:rPr>
          <w:rFonts w:asciiTheme="minorHAnsi" w:hAnsiTheme="minorHAnsi" w:cstheme="minorHAnsi"/>
          <w:b/>
          <w:sz w:val="24"/>
          <w:szCs w:val="24"/>
        </w:rPr>
        <w:t>Dialhery</w:t>
      </w:r>
      <w:proofErr w:type="spellEnd"/>
      <w:r w:rsidRPr="00EC0AAE">
        <w:rPr>
          <w:rFonts w:asciiTheme="minorHAnsi" w:hAnsiTheme="minorHAnsi" w:cstheme="minorHAnsi"/>
          <w:b/>
          <w:sz w:val="24"/>
          <w:szCs w:val="24"/>
        </w:rPr>
        <w:t xml:space="preserve"> Díaz González.</w:t>
      </w:r>
    </w:p>
    <w:p w14:paraId="75BE4A65"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Dirección de Administración.</w:t>
      </w:r>
    </w:p>
    <w:p w14:paraId="2038E9B2"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Titular.</w:t>
      </w:r>
    </w:p>
    <w:p w14:paraId="426A25CF" w14:textId="77777777" w:rsidR="00EC0AAE" w:rsidRPr="00EC0AAE" w:rsidRDefault="00EC0AAE" w:rsidP="00EC0AAE">
      <w:pPr>
        <w:pStyle w:val="Sinespaciado"/>
        <w:ind w:left="708"/>
        <w:jc w:val="center"/>
        <w:rPr>
          <w:rFonts w:asciiTheme="minorHAnsi" w:hAnsiTheme="minorHAnsi" w:cstheme="minorHAnsi"/>
          <w:b/>
          <w:sz w:val="24"/>
          <w:szCs w:val="24"/>
        </w:rPr>
      </w:pPr>
    </w:p>
    <w:p w14:paraId="7D394F5C" w14:textId="77777777" w:rsidR="00EC0AAE" w:rsidRPr="00EC0AAE" w:rsidRDefault="00EC0AAE" w:rsidP="00EC0AAE">
      <w:pPr>
        <w:pStyle w:val="Sinespaciado"/>
        <w:ind w:left="708"/>
        <w:jc w:val="center"/>
        <w:rPr>
          <w:rFonts w:asciiTheme="minorHAnsi" w:hAnsiTheme="minorHAnsi" w:cstheme="minorHAnsi"/>
          <w:b/>
          <w:sz w:val="24"/>
          <w:szCs w:val="24"/>
        </w:rPr>
      </w:pPr>
    </w:p>
    <w:p w14:paraId="1AA68279" w14:textId="77777777" w:rsidR="00EC0AAE" w:rsidRPr="00EC0AAE" w:rsidRDefault="00EC0AAE" w:rsidP="00EC0AAE">
      <w:pPr>
        <w:pStyle w:val="Sinespaciado"/>
        <w:ind w:left="708"/>
        <w:jc w:val="center"/>
        <w:rPr>
          <w:rFonts w:asciiTheme="minorHAnsi" w:hAnsiTheme="minorHAnsi" w:cstheme="minorHAnsi"/>
          <w:b/>
          <w:sz w:val="24"/>
          <w:szCs w:val="24"/>
        </w:rPr>
      </w:pPr>
    </w:p>
    <w:p w14:paraId="00E80DCA" w14:textId="77777777" w:rsidR="00EC0AAE" w:rsidRPr="00EC0AAE" w:rsidRDefault="00EC0AAE" w:rsidP="00EC0AAE">
      <w:pPr>
        <w:pStyle w:val="Sinespaciado"/>
        <w:ind w:left="708"/>
        <w:jc w:val="center"/>
        <w:rPr>
          <w:rFonts w:asciiTheme="minorHAnsi" w:hAnsiTheme="minorHAnsi" w:cstheme="minorHAnsi"/>
          <w:b/>
          <w:sz w:val="24"/>
          <w:szCs w:val="24"/>
        </w:rPr>
      </w:pPr>
    </w:p>
    <w:p w14:paraId="14318470" w14:textId="77777777" w:rsidR="00EC0AAE" w:rsidRPr="00EC0AAE" w:rsidRDefault="00EC0AAE" w:rsidP="00EC0AAE">
      <w:pPr>
        <w:pStyle w:val="Sinespaciado"/>
        <w:ind w:left="708"/>
        <w:jc w:val="center"/>
        <w:rPr>
          <w:rFonts w:asciiTheme="minorHAnsi" w:hAnsiTheme="minorHAnsi" w:cstheme="minorHAnsi"/>
          <w:b/>
          <w:sz w:val="24"/>
          <w:szCs w:val="24"/>
        </w:rPr>
      </w:pPr>
      <w:r w:rsidRPr="00EC0AAE">
        <w:rPr>
          <w:rFonts w:asciiTheme="minorHAnsi" w:hAnsiTheme="minorHAnsi" w:cstheme="minorHAnsi"/>
          <w:b/>
          <w:sz w:val="24"/>
          <w:szCs w:val="24"/>
        </w:rPr>
        <w:t>Tania Álvarez Hernández.</w:t>
      </w:r>
    </w:p>
    <w:p w14:paraId="4AB267C5"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Sindicatura.</w:t>
      </w:r>
    </w:p>
    <w:p w14:paraId="3943DB6A"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Suplente.</w:t>
      </w:r>
    </w:p>
    <w:p w14:paraId="7B454C18" w14:textId="77777777" w:rsidR="00EC0AAE" w:rsidRPr="00EC0AAE" w:rsidRDefault="00EC0AAE" w:rsidP="00EC0AAE">
      <w:pPr>
        <w:pStyle w:val="Sinespaciado"/>
        <w:ind w:left="708"/>
        <w:jc w:val="center"/>
        <w:rPr>
          <w:rFonts w:asciiTheme="minorHAnsi" w:hAnsiTheme="minorHAnsi" w:cstheme="minorHAnsi"/>
          <w:sz w:val="24"/>
          <w:szCs w:val="24"/>
        </w:rPr>
      </w:pPr>
    </w:p>
    <w:p w14:paraId="2C8525B6" w14:textId="77777777" w:rsidR="00EC0AAE" w:rsidRPr="00EC0AAE" w:rsidRDefault="00EC0AAE" w:rsidP="00EC0AAE">
      <w:pPr>
        <w:pStyle w:val="Sinespaciado"/>
        <w:ind w:left="708"/>
        <w:jc w:val="center"/>
        <w:rPr>
          <w:rFonts w:asciiTheme="minorHAnsi" w:hAnsiTheme="minorHAnsi" w:cstheme="minorHAnsi"/>
          <w:sz w:val="24"/>
          <w:szCs w:val="24"/>
        </w:rPr>
      </w:pPr>
    </w:p>
    <w:p w14:paraId="0B048DAA" w14:textId="48C4F3EF" w:rsidR="00EC0AAE" w:rsidRDefault="00EC0AAE" w:rsidP="00EC0AAE">
      <w:pPr>
        <w:pStyle w:val="Sinespaciado"/>
        <w:ind w:left="708"/>
        <w:jc w:val="center"/>
        <w:rPr>
          <w:rFonts w:asciiTheme="minorHAnsi" w:hAnsiTheme="minorHAnsi" w:cstheme="minorHAnsi"/>
          <w:sz w:val="24"/>
          <w:szCs w:val="24"/>
        </w:rPr>
      </w:pPr>
    </w:p>
    <w:p w14:paraId="46CEE2FA" w14:textId="77777777" w:rsidR="00464DB5" w:rsidRPr="00EC0AAE" w:rsidRDefault="00464DB5" w:rsidP="00EC0AAE">
      <w:pPr>
        <w:pStyle w:val="Sinespaciado"/>
        <w:ind w:left="708"/>
        <w:jc w:val="center"/>
        <w:rPr>
          <w:rFonts w:asciiTheme="minorHAnsi" w:hAnsiTheme="minorHAnsi" w:cstheme="minorHAnsi"/>
          <w:sz w:val="24"/>
          <w:szCs w:val="24"/>
        </w:rPr>
      </w:pPr>
    </w:p>
    <w:p w14:paraId="34FC93F1" w14:textId="77777777" w:rsidR="00EC0AAE" w:rsidRPr="00EC0AAE" w:rsidRDefault="00EC0AAE" w:rsidP="00EC0AAE">
      <w:pPr>
        <w:pStyle w:val="Sinespaciado"/>
        <w:ind w:left="708"/>
        <w:jc w:val="center"/>
        <w:rPr>
          <w:rFonts w:asciiTheme="minorHAnsi" w:hAnsiTheme="minorHAnsi" w:cstheme="minorHAnsi"/>
          <w:b/>
          <w:sz w:val="24"/>
          <w:szCs w:val="24"/>
        </w:rPr>
      </w:pPr>
      <w:proofErr w:type="spellStart"/>
      <w:r w:rsidRPr="00EC0AAE">
        <w:rPr>
          <w:rFonts w:asciiTheme="minorHAnsi" w:hAnsiTheme="minorHAnsi" w:cstheme="minorHAnsi"/>
          <w:b/>
          <w:sz w:val="24"/>
          <w:szCs w:val="24"/>
        </w:rPr>
        <w:t>Talina</w:t>
      </w:r>
      <w:proofErr w:type="spellEnd"/>
      <w:r w:rsidRPr="00EC0AAE">
        <w:rPr>
          <w:rFonts w:asciiTheme="minorHAnsi" w:hAnsiTheme="minorHAnsi" w:cstheme="minorHAnsi"/>
          <w:b/>
          <w:sz w:val="24"/>
          <w:szCs w:val="24"/>
        </w:rPr>
        <w:t xml:space="preserve"> Robles Villaseñor.</w:t>
      </w:r>
    </w:p>
    <w:p w14:paraId="58C45061"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Tesorería Municipal.</w:t>
      </w:r>
    </w:p>
    <w:p w14:paraId="7E4C6C2E"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Suplente.</w:t>
      </w:r>
    </w:p>
    <w:p w14:paraId="54DF23D6" w14:textId="77777777" w:rsidR="00EC0AAE" w:rsidRPr="00EC0AAE" w:rsidRDefault="00EC0AAE" w:rsidP="00EC0AAE">
      <w:pPr>
        <w:pStyle w:val="Sinespaciado"/>
        <w:ind w:left="708"/>
        <w:jc w:val="center"/>
        <w:rPr>
          <w:rFonts w:asciiTheme="minorHAnsi" w:hAnsiTheme="minorHAnsi" w:cstheme="minorHAnsi"/>
          <w:sz w:val="24"/>
          <w:szCs w:val="24"/>
        </w:rPr>
      </w:pPr>
    </w:p>
    <w:p w14:paraId="0F6E9DCA" w14:textId="77777777" w:rsidR="00EC0AAE" w:rsidRPr="00EC0AAE" w:rsidRDefault="00EC0AAE" w:rsidP="00EC0AAE">
      <w:pPr>
        <w:pStyle w:val="Sinespaciado"/>
        <w:ind w:left="708"/>
        <w:jc w:val="center"/>
        <w:rPr>
          <w:rFonts w:asciiTheme="minorHAnsi" w:hAnsiTheme="minorHAnsi" w:cstheme="minorHAnsi"/>
          <w:sz w:val="24"/>
          <w:szCs w:val="24"/>
        </w:rPr>
      </w:pPr>
    </w:p>
    <w:p w14:paraId="21A80814" w14:textId="77777777" w:rsidR="00EC0AAE" w:rsidRPr="00EC0AAE" w:rsidRDefault="00EC0AAE" w:rsidP="00EC0AAE">
      <w:pPr>
        <w:pStyle w:val="Sinespaciado"/>
        <w:ind w:left="708"/>
        <w:jc w:val="center"/>
        <w:rPr>
          <w:rFonts w:asciiTheme="minorHAnsi" w:hAnsiTheme="minorHAnsi" w:cstheme="minorHAnsi"/>
          <w:sz w:val="24"/>
          <w:szCs w:val="24"/>
        </w:rPr>
      </w:pPr>
    </w:p>
    <w:p w14:paraId="464ABBDC" w14:textId="77777777" w:rsidR="00EC0AAE" w:rsidRPr="00EC0AAE" w:rsidRDefault="00EC0AAE" w:rsidP="00EC0AAE">
      <w:pPr>
        <w:pStyle w:val="Sinespaciado"/>
        <w:ind w:left="708"/>
        <w:jc w:val="center"/>
        <w:rPr>
          <w:rFonts w:asciiTheme="minorHAnsi" w:hAnsiTheme="minorHAnsi" w:cstheme="minorHAnsi"/>
          <w:sz w:val="24"/>
          <w:szCs w:val="24"/>
        </w:rPr>
      </w:pPr>
    </w:p>
    <w:p w14:paraId="3C15C389" w14:textId="77777777" w:rsidR="00EC0AAE" w:rsidRPr="00EC0AAE" w:rsidRDefault="00EC0AAE" w:rsidP="00EC0AAE">
      <w:pPr>
        <w:pStyle w:val="Sinespaciado"/>
        <w:ind w:left="708"/>
        <w:jc w:val="center"/>
        <w:rPr>
          <w:rFonts w:asciiTheme="minorHAnsi" w:hAnsiTheme="minorHAnsi" w:cstheme="minorHAnsi"/>
          <w:sz w:val="24"/>
          <w:szCs w:val="24"/>
        </w:rPr>
      </w:pPr>
    </w:p>
    <w:p w14:paraId="29FB25BA" w14:textId="07B6CC21" w:rsidR="00EC0AAE" w:rsidRPr="00EC0AAE" w:rsidRDefault="009840AD" w:rsidP="00EC0AAE">
      <w:pPr>
        <w:pStyle w:val="Sinespaciado"/>
        <w:ind w:left="708"/>
        <w:jc w:val="center"/>
        <w:rPr>
          <w:rFonts w:asciiTheme="minorHAnsi" w:hAnsiTheme="minorHAnsi" w:cstheme="minorHAnsi"/>
          <w:b/>
          <w:sz w:val="24"/>
          <w:szCs w:val="24"/>
        </w:rPr>
      </w:pPr>
      <w:r w:rsidRPr="00EC0AAE">
        <w:rPr>
          <w:rFonts w:asciiTheme="minorHAnsi" w:hAnsiTheme="minorHAnsi" w:cstheme="minorHAnsi"/>
          <w:b/>
          <w:sz w:val="24"/>
          <w:szCs w:val="24"/>
        </w:rPr>
        <w:t>Belén</w:t>
      </w:r>
      <w:r w:rsidR="00EC0AAE" w:rsidRPr="00EC0AAE">
        <w:rPr>
          <w:rFonts w:asciiTheme="minorHAnsi" w:hAnsiTheme="minorHAnsi" w:cstheme="minorHAnsi"/>
          <w:b/>
          <w:sz w:val="24"/>
          <w:szCs w:val="24"/>
        </w:rPr>
        <w:t xml:space="preserve"> Lizeth Muñoz Ruvalcaba.</w:t>
      </w:r>
    </w:p>
    <w:p w14:paraId="22E32AF0" w14:textId="77777777" w:rsidR="00EC0AAE" w:rsidRPr="00EC0AAE" w:rsidRDefault="00EC0AAE" w:rsidP="00EC0AAE">
      <w:pPr>
        <w:pStyle w:val="Sinespaciado"/>
        <w:ind w:left="708"/>
        <w:jc w:val="center"/>
        <w:rPr>
          <w:rFonts w:asciiTheme="minorHAnsi" w:hAnsiTheme="minorHAnsi" w:cstheme="minorHAnsi"/>
          <w:b/>
          <w:sz w:val="24"/>
          <w:szCs w:val="24"/>
        </w:rPr>
      </w:pPr>
      <w:r w:rsidRPr="00EC0AAE">
        <w:rPr>
          <w:rFonts w:asciiTheme="minorHAnsi" w:hAnsiTheme="minorHAnsi" w:cstheme="minorHAnsi"/>
          <w:sz w:val="24"/>
          <w:szCs w:val="24"/>
        </w:rPr>
        <w:t>Coordinación General de Desarrollo Económico y Combate a la Desigualdad.</w:t>
      </w:r>
    </w:p>
    <w:p w14:paraId="7FF2EEE8"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Suplente.</w:t>
      </w:r>
    </w:p>
    <w:p w14:paraId="25C4438D" w14:textId="77777777" w:rsidR="00EC0AAE" w:rsidRPr="00EC0AAE" w:rsidRDefault="00EC0AAE" w:rsidP="00EC0AAE">
      <w:pPr>
        <w:pStyle w:val="Sinespaciado"/>
        <w:ind w:left="708"/>
        <w:jc w:val="center"/>
        <w:rPr>
          <w:rFonts w:asciiTheme="minorHAnsi" w:hAnsiTheme="minorHAnsi" w:cstheme="minorHAnsi"/>
          <w:sz w:val="24"/>
          <w:szCs w:val="24"/>
        </w:rPr>
      </w:pPr>
    </w:p>
    <w:p w14:paraId="75604911" w14:textId="77777777" w:rsidR="00EC0AAE" w:rsidRDefault="00EC0AAE" w:rsidP="00EC0AAE">
      <w:pPr>
        <w:pStyle w:val="Sinespaciado"/>
        <w:ind w:left="708"/>
        <w:jc w:val="center"/>
        <w:rPr>
          <w:rFonts w:asciiTheme="minorHAnsi" w:hAnsiTheme="minorHAnsi" w:cstheme="minorHAnsi"/>
          <w:sz w:val="24"/>
          <w:szCs w:val="24"/>
        </w:rPr>
      </w:pPr>
    </w:p>
    <w:p w14:paraId="7D7A6CC2" w14:textId="77777777" w:rsidR="00AB0F78" w:rsidRDefault="00AB0F78" w:rsidP="00EC0AAE">
      <w:pPr>
        <w:pStyle w:val="Sinespaciado"/>
        <w:ind w:left="708"/>
        <w:jc w:val="center"/>
        <w:rPr>
          <w:rFonts w:asciiTheme="minorHAnsi" w:hAnsiTheme="minorHAnsi" w:cstheme="minorHAnsi"/>
          <w:sz w:val="24"/>
          <w:szCs w:val="24"/>
        </w:rPr>
      </w:pPr>
    </w:p>
    <w:p w14:paraId="5CAB46E3" w14:textId="77777777" w:rsidR="00AB0F78" w:rsidRDefault="00AB0F78" w:rsidP="00EC0AAE">
      <w:pPr>
        <w:pStyle w:val="Sinespaciado"/>
        <w:ind w:left="708"/>
        <w:jc w:val="center"/>
        <w:rPr>
          <w:rFonts w:asciiTheme="minorHAnsi" w:hAnsiTheme="minorHAnsi" w:cstheme="minorHAnsi"/>
          <w:sz w:val="24"/>
          <w:szCs w:val="24"/>
        </w:rPr>
      </w:pPr>
    </w:p>
    <w:p w14:paraId="73F928B4" w14:textId="77777777" w:rsidR="00EC0AAE" w:rsidRPr="00EC0AAE" w:rsidRDefault="00EC0AAE" w:rsidP="00EC0AAE">
      <w:pPr>
        <w:ind w:left="708"/>
        <w:jc w:val="center"/>
        <w:rPr>
          <w:rFonts w:asciiTheme="minorHAnsi" w:hAnsiTheme="minorHAnsi" w:cstheme="minorHAnsi"/>
          <w:b/>
        </w:rPr>
      </w:pPr>
      <w:r w:rsidRPr="00EC0AAE">
        <w:rPr>
          <w:rFonts w:asciiTheme="minorHAnsi" w:hAnsiTheme="minorHAnsi" w:cstheme="minorHAnsi"/>
          <w:b/>
        </w:rPr>
        <w:t>Antonio Martín del Campo Sáenz</w:t>
      </w:r>
    </w:p>
    <w:p w14:paraId="389B7D53" w14:textId="77777777" w:rsidR="00EC0AAE" w:rsidRPr="00EC0AAE" w:rsidRDefault="00EC0AAE" w:rsidP="00EC0AAE">
      <w:pPr>
        <w:ind w:left="708"/>
        <w:jc w:val="center"/>
        <w:rPr>
          <w:rFonts w:asciiTheme="minorHAnsi" w:hAnsiTheme="minorHAnsi" w:cstheme="minorHAnsi"/>
        </w:rPr>
      </w:pPr>
      <w:r w:rsidRPr="00EC0AAE">
        <w:rPr>
          <w:rFonts w:asciiTheme="minorHAnsi" w:hAnsiTheme="minorHAnsi" w:cstheme="minorHAnsi"/>
        </w:rPr>
        <w:t>Dirección de Desarrollo Agropecuario.</w:t>
      </w:r>
    </w:p>
    <w:p w14:paraId="40239D6A"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Suplente</w:t>
      </w:r>
    </w:p>
    <w:p w14:paraId="315AB131" w14:textId="77777777" w:rsidR="00EC0AAE" w:rsidRPr="00EC0AAE" w:rsidRDefault="00EC0AAE" w:rsidP="00EC0AAE">
      <w:pPr>
        <w:pStyle w:val="Sinespaciado"/>
        <w:ind w:left="708"/>
        <w:jc w:val="center"/>
        <w:rPr>
          <w:rFonts w:asciiTheme="minorHAnsi" w:hAnsiTheme="minorHAnsi" w:cstheme="minorHAnsi"/>
          <w:sz w:val="24"/>
          <w:szCs w:val="24"/>
        </w:rPr>
      </w:pPr>
    </w:p>
    <w:p w14:paraId="7F4C7BCA" w14:textId="2AF7958C" w:rsidR="00EC0AAE" w:rsidRDefault="00EC0AAE" w:rsidP="00EC0AAE">
      <w:pPr>
        <w:pStyle w:val="Sinespaciado"/>
        <w:ind w:left="708"/>
        <w:jc w:val="center"/>
        <w:rPr>
          <w:rFonts w:asciiTheme="minorHAnsi" w:hAnsiTheme="minorHAnsi" w:cstheme="minorHAnsi"/>
          <w:sz w:val="24"/>
          <w:szCs w:val="24"/>
        </w:rPr>
      </w:pPr>
    </w:p>
    <w:p w14:paraId="7730F133" w14:textId="77777777" w:rsidR="009840AD" w:rsidRPr="00EC0AAE" w:rsidRDefault="009840AD" w:rsidP="00EC0AAE">
      <w:pPr>
        <w:pStyle w:val="Sinespaciado"/>
        <w:ind w:left="708"/>
        <w:jc w:val="center"/>
        <w:rPr>
          <w:rFonts w:asciiTheme="minorHAnsi" w:hAnsiTheme="minorHAnsi" w:cstheme="minorHAnsi"/>
          <w:sz w:val="24"/>
          <w:szCs w:val="24"/>
        </w:rPr>
      </w:pPr>
    </w:p>
    <w:p w14:paraId="3435F02A" w14:textId="77777777" w:rsidR="00EC0AAE" w:rsidRPr="00EC0AAE" w:rsidRDefault="00EC0AAE" w:rsidP="00EC0AAE">
      <w:pPr>
        <w:pStyle w:val="Sinespaciado"/>
        <w:ind w:left="708"/>
        <w:jc w:val="center"/>
        <w:rPr>
          <w:rFonts w:asciiTheme="minorHAnsi" w:hAnsiTheme="minorHAnsi" w:cstheme="minorHAnsi"/>
          <w:sz w:val="24"/>
          <w:szCs w:val="24"/>
        </w:rPr>
      </w:pPr>
    </w:p>
    <w:p w14:paraId="2973ED1A" w14:textId="77777777" w:rsidR="00EC0AAE" w:rsidRPr="00EC0AAE" w:rsidRDefault="00EC0AAE" w:rsidP="00EC0AAE">
      <w:pPr>
        <w:ind w:left="708"/>
        <w:jc w:val="center"/>
        <w:rPr>
          <w:rFonts w:asciiTheme="minorHAnsi" w:hAnsiTheme="minorHAnsi" w:cstheme="minorHAnsi"/>
          <w:b/>
        </w:rPr>
      </w:pPr>
      <w:r w:rsidRPr="00EC0AAE">
        <w:rPr>
          <w:rFonts w:asciiTheme="minorHAnsi" w:hAnsiTheme="minorHAnsi" w:cstheme="minorHAnsi"/>
          <w:b/>
        </w:rPr>
        <w:t>Rogelio Alejandro Muñoz Prado.</w:t>
      </w:r>
    </w:p>
    <w:p w14:paraId="5F5BB691" w14:textId="77777777" w:rsidR="00EC0AAE" w:rsidRPr="00EC0AAE" w:rsidRDefault="00EC0AAE" w:rsidP="00EC0AAE">
      <w:pPr>
        <w:ind w:left="708"/>
        <w:jc w:val="center"/>
        <w:rPr>
          <w:rFonts w:asciiTheme="minorHAnsi" w:hAnsiTheme="minorHAnsi" w:cstheme="minorHAnsi"/>
        </w:rPr>
      </w:pPr>
      <w:r w:rsidRPr="00EC0AAE">
        <w:rPr>
          <w:rFonts w:asciiTheme="minorHAnsi" w:hAnsiTheme="minorHAnsi" w:cstheme="minorHAnsi"/>
        </w:rPr>
        <w:t>Representante de la Cámara Nacional de Comercio, Servicios y Turismo de Guadalajara.</w:t>
      </w:r>
    </w:p>
    <w:p w14:paraId="5C77B463" w14:textId="77777777" w:rsidR="00EC0AAE" w:rsidRPr="00EC0AAE" w:rsidRDefault="00EC0AAE" w:rsidP="00EC0AAE">
      <w:pPr>
        <w:ind w:left="708"/>
        <w:jc w:val="center"/>
        <w:rPr>
          <w:rFonts w:asciiTheme="minorHAnsi" w:hAnsiTheme="minorHAnsi" w:cstheme="minorHAnsi"/>
        </w:rPr>
      </w:pPr>
      <w:r w:rsidRPr="00EC0AAE">
        <w:rPr>
          <w:rFonts w:asciiTheme="minorHAnsi" w:hAnsiTheme="minorHAnsi" w:cstheme="minorHAnsi"/>
        </w:rPr>
        <w:t>Titular.</w:t>
      </w:r>
    </w:p>
    <w:p w14:paraId="77502064" w14:textId="77777777" w:rsidR="00EC0AAE" w:rsidRPr="00EC0AAE" w:rsidRDefault="00EC0AAE" w:rsidP="00EC0AAE">
      <w:pPr>
        <w:ind w:left="708"/>
        <w:rPr>
          <w:rFonts w:asciiTheme="minorHAnsi" w:hAnsiTheme="minorHAnsi" w:cstheme="minorHAnsi"/>
        </w:rPr>
      </w:pPr>
    </w:p>
    <w:p w14:paraId="57F781C8" w14:textId="77777777" w:rsidR="00EC0AAE" w:rsidRPr="00EC0AAE" w:rsidRDefault="00EC0AAE" w:rsidP="00EC0AAE">
      <w:pPr>
        <w:ind w:left="708"/>
        <w:rPr>
          <w:rFonts w:asciiTheme="minorHAnsi" w:hAnsiTheme="minorHAnsi" w:cstheme="minorHAnsi"/>
        </w:rPr>
      </w:pPr>
    </w:p>
    <w:p w14:paraId="4D3AAD66" w14:textId="77777777" w:rsidR="00EC0AAE" w:rsidRPr="00EC0AAE" w:rsidRDefault="00EC0AAE" w:rsidP="00EC0AAE">
      <w:pPr>
        <w:ind w:left="708"/>
        <w:rPr>
          <w:rFonts w:asciiTheme="minorHAnsi" w:hAnsiTheme="minorHAnsi" w:cstheme="minorHAnsi"/>
        </w:rPr>
      </w:pPr>
    </w:p>
    <w:p w14:paraId="5F1AF06E" w14:textId="77777777" w:rsidR="00EC0AAE" w:rsidRPr="00EC0AAE" w:rsidRDefault="00EC0AAE" w:rsidP="00EC0AAE">
      <w:pPr>
        <w:ind w:left="708"/>
        <w:rPr>
          <w:rFonts w:asciiTheme="minorHAnsi" w:hAnsiTheme="minorHAnsi" w:cstheme="minorHAnsi"/>
        </w:rPr>
      </w:pPr>
    </w:p>
    <w:p w14:paraId="278685A7" w14:textId="77777777" w:rsidR="00EC0AAE" w:rsidRPr="00EC0AAE" w:rsidRDefault="00EC0AAE" w:rsidP="00EC0AAE">
      <w:pPr>
        <w:pStyle w:val="Sinespaciado"/>
        <w:jc w:val="center"/>
        <w:rPr>
          <w:rFonts w:asciiTheme="minorHAnsi" w:hAnsiTheme="minorHAnsi" w:cstheme="minorHAnsi"/>
          <w:b/>
          <w:sz w:val="24"/>
          <w:szCs w:val="24"/>
        </w:rPr>
      </w:pPr>
      <w:r w:rsidRPr="00EC0AAE">
        <w:rPr>
          <w:rFonts w:asciiTheme="minorHAnsi" w:hAnsiTheme="minorHAnsi" w:cstheme="minorHAnsi"/>
          <w:b/>
          <w:sz w:val="24"/>
          <w:szCs w:val="24"/>
        </w:rPr>
        <w:t>Silvia Jacqueline Martin del Campo Partida</w:t>
      </w:r>
    </w:p>
    <w:p w14:paraId="6EC21B67" w14:textId="77777777" w:rsidR="00EC0AAE" w:rsidRPr="00EC0AAE" w:rsidRDefault="00EC0AAE" w:rsidP="00EC0AAE">
      <w:pPr>
        <w:pStyle w:val="Sinespaciado"/>
        <w:jc w:val="center"/>
        <w:rPr>
          <w:rFonts w:asciiTheme="minorHAnsi" w:hAnsiTheme="minorHAnsi" w:cstheme="minorHAnsi"/>
          <w:sz w:val="24"/>
          <w:szCs w:val="24"/>
        </w:rPr>
      </w:pPr>
      <w:r w:rsidRPr="00EC0AAE">
        <w:rPr>
          <w:rFonts w:asciiTheme="minorHAnsi" w:hAnsiTheme="minorHAnsi" w:cstheme="minorHAnsi"/>
          <w:sz w:val="24"/>
          <w:szCs w:val="24"/>
        </w:rPr>
        <w:t>Representante del Consejo Mexicano de Comercio Exterior de Occidente.</w:t>
      </w:r>
    </w:p>
    <w:p w14:paraId="27A2200D" w14:textId="77777777" w:rsidR="00EC0AAE" w:rsidRPr="00EC0AAE" w:rsidRDefault="00EC0AAE" w:rsidP="00EC0AAE">
      <w:pPr>
        <w:ind w:left="708"/>
        <w:jc w:val="center"/>
        <w:rPr>
          <w:rFonts w:asciiTheme="minorHAnsi" w:hAnsiTheme="minorHAnsi" w:cstheme="minorHAnsi"/>
        </w:rPr>
      </w:pPr>
      <w:r w:rsidRPr="00EC0AAE">
        <w:rPr>
          <w:rFonts w:asciiTheme="minorHAnsi" w:hAnsiTheme="minorHAnsi" w:cstheme="minorHAnsi"/>
        </w:rPr>
        <w:t>Suplente.</w:t>
      </w:r>
    </w:p>
    <w:p w14:paraId="11B46047" w14:textId="7AD4E99D" w:rsidR="00EC0AAE" w:rsidRDefault="00EC0AAE" w:rsidP="00EC0AAE">
      <w:pPr>
        <w:rPr>
          <w:rFonts w:asciiTheme="minorHAnsi" w:hAnsiTheme="minorHAnsi" w:cstheme="minorHAnsi"/>
        </w:rPr>
      </w:pPr>
    </w:p>
    <w:p w14:paraId="595C7FA3" w14:textId="77777777" w:rsidR="009840AD" w:rsidRDefault="009840AD" w:rsidP="009840AD">
      <w:pPr>
        <w:pStyle w:val="Sinespaciado"/>
        <w:jc w:val="center"/>
        <w:rPr>
          <w:rFonts w:asciiTheme="minorHAnsi" w:hAnsiTheme="minorHAnsi" w:cstheme="minorHAnsi"/>
          <w:b/>
          <w:sz w:val="24"/>
          <w:szCs w:val="24"/>
        </w:rPr>
      </w:pPr>
      <w:r w:rsidRPr="00EC5F57">
        <w:rPr>
          <w:rFonts w:asciiTheme="minorHAnsi" w:hAnsiTheme="minorHAnsi" w:cstheme="minorHAnsi"/>
          <w:b/>
          <w:sz w:val="24"/>
          <w:szCs w:val="24"/>
        </w:rPr>
        <w:t xml:space="preserve">       </w:t>
      </w:r>
    </w:p>
    <w:p w14:paraId="34444FBC" w14:textId="77777777" w:rsidR="009840AD" w:rsidRDefault="009840AD" w:rsidP="009840AD">
      <w:pPr>
        <w:pStyle w:val="Sinespaciado"/>
        <w:jc w:val="center"/>
        <w:rPr>
          <w:rFonts w:asciiTheme="minorHAnsi" w:hAnsiTheme="minorHAnsi" w:cstheme="minorHAnsi"/>
          <w:b/>
          <w:sz w:val="24"/>
          <w:szCs w:val="24"/>
        </w:rPr>
      </w:pPr>
    </w:p>
    <w:p w14:paraId="75B60935" w14:textId="77777777" w:rsidR="009840AD" w:rsidRDefault="009840AD" w:rsidP="009840AD">
      <w:pPr>
        <w:pStyle w:val="Sinespaciado"/>
        <w:jc w:val="center"/>
        <w:rPr>
          <w:rFonts w:asciiTheme="minorHAnsi" w:hAnsiTheme="minorHAnsi" w:cstheme="minorHAnsi"/>
          <w:b/>
          <w:sz w:val="24"/>
          <w:szCs w:val="24"/>
        </w:rPr>
      </w:pPr>
    </w:p>
    <w:p w14:paraId="2E2F5AA1" w14:textId="3BB3A462" w:rsidR="009840AD" w:rsidRPr="00EC5F57" w:rsidRDefault="009840AD" w:rsidP="009840AD">
      <w:pPr>
        <w:pStyle w:val="Sinespaciado"/>
        <w:jc w:val="center"/>
        <w:rPr>
          <w:rFonts w:asciiTheme="minorHAnsi" w:hAnsiTheme="minorHAnsi" w:cstheme="minorHAnsi"/>
          <w:b/>
          <w:sz w:val="24"/>
          <w:szCs w:val="24"/>
        </w:rPr>
      </w:pPr>
      <w:r w:rsidRPr="00EC5F57">
        <w:rPr>
          <w:rFonts w:asciiTheme="minorHAnsi" w:hAnsiTheme="minorHAnsi" w:cstheme="minorHAnsi"/>
          <w:b/>
          <w:sz w:val="24"/>
          <w:szCs w:val="24"/>
        </w:rPr>
        <w:t xml:space="preserve"> Bricio </w:t>
      </w:r>
      <w:proofErr w:type="spellStart"/>
      <w:r w:rsidRPr="00EC5F57">
        <w:rPr>
          <w:rFonts w:asciiTheme="minorHAnsi" w:hAnsiTheme="minorHAnsi" w:cstheme="minorHAnsi"/>
          <w:b/>
          <w:sz w:val="24"/>
          <w:szCs w:val="24"/>
        </w:rPr>
        <w:t>Baldemar</w:t>
      </w:r>
      <w:proofErr w:type="spellEnd"/>
      <w:r w:rsidRPr="00EC5F57">
        <w:rPr>
          <w:rFonts w:asciiTheme="minorHAnsi" w:hAnsiTheme="minorHAnsi" w:cstheme="minorHAnsi"/>
          <w:b/>
          <w:sz w:val="24"/>
          <w:szCs w:val="24"/>
        </w:rPr>
        <w:t xml:space="preserve"> Rivera Orozco.</w:t>
      </w:r>
    </w:p>
    <w:p w14:paraId="69B49120" w14:textId="77777777" w:rsidR="009840AD" w:rsidRPr="00EC5F57" w:rsidRDefault="009840AD" w:rsidP="009840AD">
      <w:pPr>
        <w:pStyle w:val="Sinespaciado"/>
        <w:jc w:val="center"/>
        <w:rPr>
          <w:rFonts w:asciiTheme="minorHAnsi" w:hAnsiTheme="minorHAnsi" w:cstheme="minorHAnsi"/>
          <w:sz w:val="24"/>
          <w:szCs w:val="24"/>
        </w:rPr>
      </w:pPr>
      <w:r w:rsidRPr="00EC5F57">
        <w:rPr>
          <w:rFonts w:asciiTheme="minorHAnsi" w:hAnsiTheme="minorHAnsi" w:cstheme="minorHAnsi"/>
          <w:sz w:val="24"/>
          <w:szCs w:val="24"/>
        </w:rPr>
        <w:t xml:space="preserve">          Consejo de Cámaras Industriales de Jalisco.</w:t>
      </w:r>
    </w:p>
    <w:p w14:paraId="4F307322" w14:textId="77777777" w:rsidR="009840AD" w:rsidRPr="00EC5F57" w:rsidRDefault="009840AD" w:rsidP="009840AD">
      <w:pPr>
        <w:ind w:left="708"/>
        <w:jc w:val="center"/>
        <w:rPr>
          <w:rFonts w:asciiTheme="minorHAnsi" w:hAnsiTheme="minorHAnsi" w:cstheme="minorHAnsi"/>
        </w:rPr>
      </w:pPr>
      <w:r w:rsidRPr="00EC5F57">
        <w:rPr>
          <w:rFonts w:asciiTheme="minorHAnsi" w:hAnsiTheme="minorHAnsi" w:cstheme="minorHAnsi"/>
        </w:rPr>
        <w:t>Suplente.</w:t>
      </w:r>
    </w:p>
    <w:p w14:paraId="55132E2F" w14:textId="5BDFAE8B" w:rsidR="009840AD" w:rsidRDefault="009840AD" w:rsidP="00EC0AAE">
      <w:pPr>
        <w:rPr>
          <w:rFonts w:asciiTheme="minorHAnsi" w:hAnsiTheme="minorHAnsi" w:cstheme="minorHAnsi"/>
        </w:rPr>
      </w:pPr>
    </w:p>
    <w:p w14:paraId="41507929" w14:textId="77777777" w:rsidR="00EC0AAE" w:rsidRPr="00EC0AAE" w:rsidRDefault="00EC0AAE" w:rsidP="00EC0AAE">
      <w:pPr>
        <w:pStyle w:val="Sinespaciado"/>
        <w:ind w:left="708"/>
        <w:jc w:val="center"/>
        <w:rPr>
          <w:rFonts w:asciiTheme="minorHAnsi" w:eastAsia="Times New Roman" w:hAnsiTheme="minorHAnsi" w:cstheme="minorHAnsi"/>
          <w:b/>
          <w:sz w:val="24"/>
          <w:szCs w:val="24"/>
        </w:rPr>
      </w:pPr>
      <w:r w:rsidRPr="00EC0AAE">
        <w:rPr>
          <w:rFonts w:asciiTheme="minorHAnsi" w:eastAsia="Times New Roman" w:hAnsiTheme="minorHAnsi" w:cstheme="minorHAnsi"/>
          <w:b/>
          <w:sz w:val="24"/>
          <w:szCs w:val="24"/>
        </w:rPr>
        <w:lastRenderedPageBreak/>
        <w:t>Integrantes Vocales Permanentes con voz</w:t>
      </w:r>
    </w:p>
    <w:p w14:paraId="4744E7BF" w14:textId="77777777" w:rsidR="00EC0AAE" w:rsidRPr="00EC0AAE" w:rsidRDefault="00EC0AAE" w:rsidP="00EC0AAE">
      <w:pPr>
        <w:pStyle w:val="Sinespaciado"/>
        <w:ind w:left="708"/>
        <w:jc w:val="center"/>
        <w:rPr>
          <w:rFonts w:asciiTheme="minorHAnsi" w:hAnsiTheme="minorHAnsi" w:cstheme="minorHAnsi"/>
          <w:sz w:val="24"/>
          <w:szCs w:val="24"/>
          <w:highlight w:val="magenta"/>
        </w:rPr>
      </w:pPr>
    </w:p>
    <w:p w14:paraId="397B59A9" w14:textId="77777777" w:rsidR="00EC0AAE" w:rsidRPr="00EC0AAE" w:rsidRDefault="00EC0AAE" w:rsidP="00EC0AAE">
      <w:pPr>
        <w:pStyle w:val="Sinespaciado"/>
        <w:ind w:left="708"/>
        <w:jc w:val="center"/>
        <w:rPr>
          <w:rFonts w:asciiTheme="minorHAnsi" w:hAnsiTheme="minorHAnsi" w:cstheme="minorHAnsi"/>
          <w:sz w:val="24"/>
          <w:szCs w:val="24"/>
          <w:highlight w:val="magenta"/>
        </w:rPr>
      </w:pPr>
    </w:p>
    <w:p w14:paraId="4C2B88FA" w14:textId="09E671C8" w:rsidR="00EC0AAE" w:rsidRDefault="00EC0AAE" w:rsidP="00EC0AAE">
      <w:pPr>
        <w:pStyle w:val="Sinespaciado"/>
        <w:ind w:left="708"/>
        <w:jc w:val="center"/>
        <w:rPr>
          <w:rFonts w:asciiTheme="minorHAnsi" w:hAnsiTheme="minorHAnsi" w:cstheme="minorHAnsi"/>
          <w:sz w:val="24"/>
          <w:szCs w:val="24"/>
          <w:highlight w:val="magenta"/>
        </w:rPr>
      </w:pPr>
    </w:p>
    <w:p w14:paraId="68A7BAC7" w14:textId="77777777" w:rsidR="00464DB5" w:rsidRPr="00EC0AAE" w:rsidRDefault="00464DB5" w:rsidP="00EC0AAE">
      <w:pPr>
        <w:pStyle w:val="Sinespaciado"/>
        <w:ind w:left="708"/>
        <w:jc w:val="center"/>
        <w:rPr>
          <w:rFonts w:asciiTheme="minorHAnsi" w:hAnsiTheme="minorHAnsi" w:cstheme="minorHAnsi"/>
          <w:sz w:val="24"/>
          <w:szCs w:val="24"/>
          <w:highlight w:val="magenta"/>
        </w:rPr>
      </w:pPr>
    </w:p>
    <w:p w14:paraId="3D32BDD4" w14:textId="77777777" w:rsidR="00EC0AAE" w:rsidRPr="00EC0AAE" w:rsidRDefault="00EC0AAE" w:rsidP="00EC0AAE">
      <w:pPr>
        <w:pStyle w:val="Sinespaciado"/>
        <w:ind w:left="708"/>
        <w:jc w:val="center"/>
        <w:rPr>
          <w:rFonts w:asciiTheme="minorHAnsi" w:hAnsiTheme="minorHAnsi" w:cstheme="minorHAnsi"/>
          <w:sz w:val="24"/>
          <w:szCs w:val="24"/>
          <w:highlight w:val="magenta"/>
        </w:rPr>
      </w:pPr>
    </w:p>
    <w:p w14:paraId="5EA95424" w14:textId="77777777" w:rsidR="00EC0AAE" w:rsidRPr="00EC0AAE" w:rsidRDefault="00EC0AAE" w:rsidP="00EC0AAE">
      <w:pPr>
        <w:pStyle w:val="Sinespaciado"/>
        <w:ind w:left="708"/>
        <w:jc w:val="center"/>
        <w:rPr>
          <w:rFonts w:asciiTheme="minorHAnsi" w:hAnsiTheme="minorHAnsi" w:cstheme="minorHAnsi"/>
          <w:b/>
          <w:sz w:val="24"/>
          <w:szCs w:val="24"/>
        </w:rPr>
      </w:pPr>
      <w:r w:rsidRPr="00EC0AAE">
        <w:rPr>
          <w:rFonts w:asciiTheme="minorHAnsi" w:hAnsiTheme="minorHAnsi" w:cstheme="minorHAnsi"/>
          <w:b/>
          <w:sz w:val="24"/>
          <w:szCs w:val="24"/>
        </w:rPr>
        <w:t>Juan Carlos Razo Martínez.</w:t>
      </w:r>
    </w:p>
    <w:p w14:paraId="210DD906" w14:textId="77777777" w:rsidR="00EC0AAE" w:rsidRPr="00EC0AAE" w:rsidRDefault="00EC0AAE" w:rsidP="00EC0AAE">
      <w:pPr>
        <w:pStyle w:val="Sinespaciado"/>
        <w:ind w:left="708"/>
        <w:jc w:val="center"/>
        <w:rPr>
          <w:rFonts w:asciiTheme="minorHAnsi" w:hAnsiTheme="minorHAnsi" w:cstheme="minorHAnsi"/>
          <w:sz w:val="24"/>
          <w:szCs w:val="24"/>
          <w:lang w:val="es-ES"/>
        </w:rPr>
      </w:pPr>
      <w:r w:rsidRPr="00EC0AAE">
        <w:rPr>
          <w:rFonts w:asciiTheme="minorHAnsi" w:hAnsiTheme="minorHAnsi" w:cstheme="minorHAnsi"/>
          <w:sz w:val="24"/>
          <w:szCs w:val="24"/>
        </w:rPr>
        <w:t>Contraloría Ciudadana.</w:t>
      </w:r>
    </w:p>
    <w:p w14:paraId="2B4B7CE5" w14:textId="77777777" w:rsidR="00EC0AAE" w:rsidRPr="00EC0AAE" w:rsidRDefault="00EC0AAE" w:rsidP="00EC0AAE">
      <w:pPr>
        <w:pStyle w:val="Sinespaciado"/>
        <w:ind w:left="708"/>
        <w:jc w:val="center"/>
        <w:rPr>
          <w:rFonts w:asciiTheme="minorHAnsi" w:hAnsiTheme="minorHAnsi" w:cstheme="minorHAnsi"/>
          <w:sz w:val="24"/>
          <w:szCs w:val="24"/>
          <w:lang w:val="pt-BR"/>
        </w:rPr>
      </w:pPr>
      <w:r w:rsidRPr="00EC0AAE">
        <w:rPr>
          <w:rFonts w:asciiTheme="minorHAnsi" w:hAnsiTheme="minorHAnsi" w:cstheme="minorHAnsi"/>
          <w:sz w:val="24"/>
          <w:szCs w:val="24"/>
          <w:lang w:val="pt-BR"/>
        </w:rPr>
        <w:t>Suplente.</w:t>
      </w:r>
    </w:p>
    <w:p w14:paraId="0A031C23" w14:textId="77777777" w:rsidR="00EC0AAE" w:rsidRPr="00EC0AAE" w:rsidRDefault="00EC0AAE" w:rsidP="00EC0AAE">
      <w:pPr>
        <w:pStyle w:val="Sinespaciado"/>
        <w:rPr>
          <w:rFonts w:asciiTheme="minorHAnsi" w:hAnsiTheme="minorHAnsi" w:cstheme="minorHAnsi"/>
          <w:sz w:val="24"/>
          <w:szCs w:val="24"/>
        </w:rPr>
      </w:pPr>
    </w:p>
    <w:p w14:paraId="345B0E02" w14:textId="77777777" w:rsidR="00EC0AAE" w:rsidRPr="00EC0AAE" w:rsidRDefault="00EC0AAE" w:rsidP="00EC0AAE">
      <w:pPr>
        <w:pStyle w:val="Sinespaciado"/>
        <w:rPr>
          <w:rFonts w:asciiTheme="minorHAnsi" w:hAnsiTheme="minorHAnsi" w:cstheme="minorHAnsi"/>
          <w:sz w:val="24"/>
          <w:szCs w:val="24"/>
        </w:rPr>
      </w:pPr>
    </w:p>
    <w:p w14:paraId="038C5E95" w14:textId="05B55C2F" w:rsidR="00AB0F78" w:rsidRDefault="00AB0F78" w:rsidP="00EC0AAE">
      <w:pPr>
        <w:pStyle w:val="Sinespaciado"/>
        <w:ind w:left="708"/>
        <w:jc w:val="center"/>
        <w:rPr>
          <w:rFonts w:asciiTheme="minorHAnsi" w:hAnsiTheme="minorHAnsi" w:cstheme="minorHAnsi"/>
          <w:b/>
          <w:sz w:val="24"/>
          <w:szCs w:val="24"/>
        </w:rPr>
      </w:pPr>
    </w:p>
    <w:p w14:paraId="199E1C2B" w14:textId="61AB4DB9" w:rsidR="00464DB5" w:rsidRDefault="00464DB5" w:rsidP="00EC0AAE">
      <w:pPr>
        <w:pStyle w:val="Sinespaciado"/>
        <w:ind w:left="708"/>
        <w:jc w:val="center"/>
        <w:rPr>
          <w:rFonts w:asciiTheme="minorHAnsi" w:hAnsiTheme="minorHAnsi" w:cstheme="minorHAnsi"/>
          <w:b/>
          <w:sz w:val="24"/>
          <w:szCs w:val="24"/>
        </w:rPr>
      </w:pPr>
    </w:p>
    <w:p w14:paraId="03D1A394" w14:textId="77777777" w:rsidR="00464DB5" w:rsidRDefault="00464DB5" w:rsidP="00EC0AAE">
      <w:pPr>
        <w:pStyle w:val="Sinespaciado"/>
        <w:ind w:left="708"/>
        <w:jc w:val="center"/>
        <w:rPr>
          <w:rFonts w:asciiTheme="minorHAnsi" w:hAnsiTheme="minorHAnsi" w:cstheme="minorHAnsi"/>
          <w:b/>
          <w:sz w:val="24"/>
          <w:szCs w:val="24"/>
        </w:rPr>
      </w:pPr>
    </w:p>
    <w:p w14:paraId="718A6EC2" w14:textId="77777777" w:rsidR="00EC0AAE" w:rsidRPr="00EC0AAE" w:rsidRDefault="00EC0AAE" w:rsidP="00EC0AAE">
      <w:pPr>
        <w:pStyle w:val="Sinespaciado"/>
        <w:ind w:left="708"/>
        <w:jc w:val="center"/>
        <w:rPr>
          <w:rFonts w:asciiTheme="minorHAnsi" w:hAnsiTheme="minorHAnsi" w:cstheme="minorHAnsi"/>
          <w:b/>
          <w:sz w:val="24"/>
          <w:szCs w:val="24"/>
        </w:rPr>
      </w:pPr>
      <w:r w:rsidRPr="00EC0AAE">
        <w:rPr>
          <w:rFonts w:asciiTheme="minorHAnsi" w:hAnsiTheme="minorHAnsi" w:cstheme="minorHAnsi"/>
          <w:b/>
          <w:sz w:val="24"/>
          <w:szCs w:val="24"/>
        </w:rPr>
        <w:t>Diego Armando Cárdenas Paredes.</w:t>
      </w:r>
    </w:p>
    <w:p w14:paraId="66C7F3FF"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Área Jurídica de la Dirección de Adquisiciones.</w:t>
      </w:r>
    </w:p>
    <w:p w14:paraId="1FE870A7"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Titular.</w:t>
      </w:r>
    </w:p>
    <w:p w14:paraId="3336898A" w14:textId="77777777" w:rsidR="00EC0AAE" w:rsidRPr="00EC0AAE" w:rsidRDefault="00EC0AAE" w:rsidP="00EC0AAE">
      <w:pPr>
        <w:pStyle w:val="Sinespaciado"/>
        <w:ind w:left="708"/>
        <w:jc w:val="center"/>
        <w:rPr>
          <w:rFonts w:asciiTheme="minorHAnsi" w:hAnsiTheme="minorHAnsi" w:cstheme="minorHAnsi"/>
          <w:sz w:val="24"/>
          <w:szCs w:val="24"/>
        </w:rPr>
      </w:pPr>
    </w:p>
    <w:p w14:paraId="4E4748ED" w14:textId="1C7D116D" w:rsidR="00EC0AAE" w:rsidRDefault="00EC0AAE" w:rsidP="00EC0AAE">
      <w:pPr>
        <w:pStyle w:val="Sinespaciado"/>
        <w:ind w:left="708"/>
        <w:jc w:val="center"/>
        <w:rPr>
          <w:rFonts w:asciiTheme="minorHAnsi" w:hAnsiTheme="minorHAnsi" w:cstheme="minorHAnsi"/>
          <w:sz w:val="24"/>
          <w:szCs w:val="24"/>
        </w:rPr>
      </w:pPr>
    </w:p>
    <w:p w14:paraId="05123FF8" w14:textId="282CB781" w:rsidR="00464DB5" w:rsidRDefault="00464DB5" w:rsidP="00EC0AAE">
      <w:pPr>
        <w:pStyle w:val="Sinespaciado"/>
        <w:ind w:left="708"/>
        <w:jc w:val="center"/>
        <w:rPr>
          <w:rFonts w:asciiTheme="minorHAnsi" w:hAnsiTheme="minorHAnsi" w:cstheme="minorHAnsi"/>
          <w:sz w:val="24"/>
          <w:szCs w:val="24"/>
        </w:rPr>
      </w:pPr>
    </w:p>
    <w:p w14:paraId="5688A25C" w14:textId="77777777" w:rsidR="00464DB5" w:rsidRPr="00EC0AAE" w:rsidRDefault="00464DB5" w:rsidP="00EC0AAE">
      <w:pPr>
        <w:pStyle w:val="Sinespaciado"/>
        <w:ind w:left="708"/>
        <w:jc w:val="center"/>
        <w:rPr>
          <w:rFonts w:asciiTheme="minorHAnsi" w:hAnsiTheme="minorHAnsi" w:cstheme="minorHAnsi"/>
          <w:sz w:val="24"/>
          <w:szCs w:val="24"/>
        </w:rPr>
      </w:pPr>
    </w:p>
    <w:p w14:paraId="1FC5851D" w14:textId="77777777" w:rsidR="00EC0AAE" w:rsidRPr="00EC0AAE" w:rsidRDefault="00EC0AAE" w:rsidP="00EC0AAE">
      <w:pPr>
        <w:pStyle w:val="Sinespaciado"/>
        <w:ind w:left="708"/>
        <w:jc w:val="center"/>
        <w:rPr>
          <w:rFonts w:asciiTheme="minorHAnsi" w:hAnsiTheme="minorHAnsi" w:cstheme="minorHAnsi"/>
          <w:sz w:val="24"/>
          <w:szCs w:val="24"/>
        </w:rPr>
      </w:pPr>
    </w:p>
    <w:p w14:paraId="7CD65983" w14:textId="77777777" w:rsidR="00EC0AAE" w:rsidRPr="00EC0AAE" w:rsidRDefault="00EC0AAE" w:rsidP="00EC0AAE">
      <w:pPr>
        <w:pStyle w:val="Sinespaciado"/>
        <w:ind w:left="708"/>
        <w:jc w:val="center"/>
        <w:rPr>
          <w:rFonts w:asciiTheme="minorHAnsi" w:hAnsiTheme="minorHAnsi" w:cstheme="minorHAnsi"/>
          <w:b/>
          <w:color w:val="000000" w:themeColor="text1"/>
          <w:sz w:val="24"/>
          <w:szCs w:val="24"/>
        </w:rPr>
      </w:pPr>
      <w:r w:rsidRPr="00EC0AAE">
        <w:rPr>
          <w:rFonts w:asciiTheme="minorHAnsi" w:hAnsiTheme="minorHAnsi" w:cstheme="minorHAnsi"/>
          <w:b/>
          <w:color w:val="000000" w:themeColor="text1"/>
          <w:sz w:val="24"/>
          <w:szCs w:val="24"/>
        </w:rPr>
        <w:t>Lourdes Georgina Chávez Ramírez.</w:t>
      </w:r>
    </w:p>
    <w:p w14:paraId="4634E735"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Representante de la Fracción del Partido Futuro.</w:t>
      </w:r>
    </w:p>
    <w:p w14:paraId="7696B664"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Suplente.</w:t>
      </w:r>
    </w:p>
    <w:p w14:paraId="0EE007E0" w14:textId="52C97CBC" w:rsidR="00EC0AAE" w:rsidRDefault="00EC0AAE" w:rsidP="00EC0AAE">
      <w:pPr>
        <w:pStyle w:val="Sinespaciado"/>
        <w:ind w:left="708"/>
        <w:jc w:val="center"/>
        <w:rPr>
          <w:rFonts w:asciiTheme="minorHAnsi" w:hAnsiTheme="minorHAnsi" w:cstheme="minorHAnsi"/>
          <w:sz w:val="24"/>
          <w:szCs w:val="24"/>
        </w:rPr>
      </w:pPr>
    </w:p>
    <w:p w14:paraId="16C325EB" w14:textId="5792783E" w:rsidR="00464DB5" w:rsidRDefault="00464DB5" w:rsidP="00EC0AAE">
      <w:pPr>
        <w:pStyle w:val="Sinespaciado"/>
        <w:ind w:left="708"/>
        <w:jc w:val="center"/>
        <w:rPr>
          <w:rFonts w:asciiTheme="minorHAnsi" w:hAnsiTheme="minorHAnsi" w:cstheme="minorHAnsi"/>
          <w:sz w:val="24"/>
          <w:szCs w:val="24"/>
        </w:rPr>
      </w:pPr>
    </w:p>
    <w:p w14:paraId="291BD47E" w14:textId="77777777" w:rsidR="00464DB5" w:rsidRPr="00EC0AAE" w:rsidRDefault="00464DB5" w:rsidP="00EC0AAE">
      <w:pPr>
        <w:pStyle w:val="Sinespaciado"/>
        <w:ind w:left="708"/>
        <w:jc w:val="center"/>
        <w:rPr>
          <w:rFonts w:asciiTheme="minorHAnsi" w:hAnsiTheme="minorHAnsi" w:cstheme="minorHAnsi"/>
          <w:sz w:val="24"/>
          <w:szCs w:val="24"/>
        </w:rPr>
      </w:pPr>
    </w:p>
    <w:p w14:paraId="439AE56E" w14:textId="77777777" w:rsidR="00EC0AAE" w:rsidRPr="00EC0AAE" w:rsidRDefault="00EC0AAE" w:rsidP="00EC0AAE">
      <w:pPr>
        <w:pStyle w:val="Sinespaciado"/>
        <w:ind w:left="708"/>
        <w:jc w:val="center"/>
        <w:rPr>
          <w:rFonts w:asciiTheme="minorHAnsi" w:hAnsiTheme="minorHAnsi" w:cstheme="minorHAnsi"/>
          <w:sz w:val="24"/>
          <w:szCs w:val="24"/>
        </w:rPr>
      </w:pPr>
    </w:p>
    <w:p w14:paraId="28608AA0" w14:textId="77777777" w:rsidR="00EC0AAE" w:rsidRPr="00EC0AAE" w:rsidRDefault="00EC0AAE" w:rsidP="00EC0AAE">
      <w:pPr>
        <w:pStyle w:val="Sinespaciado"/>
        <w:ind w:left="708"/>
        <w:jc w:val="center"/>
        <w:rPr>
          <w:rFonts w:asciiTheme="minorHAnsi" w:hAnsiTheme="minorHAnsi" w:cstheme="minorHAnsi"/>
          <w:sz w:val="24"/>
          <w:szCs w:val="24"/>
        </w:rPr>
      </w:pPr>
    </w:p>
    <w:p w14:paraId="688AFFF1" w14:textId="77777777" w:rsidR="00EC0AAE" w:rsidRPr="00EC0AAE" w:rsidRDefault="00EC0AAE" w:rsidP="00EC0AAE">
      <w:pPr>
        <w:pStyle w:val="Sinespaciado"/>
        <w:ind w:left="708"/>
        <w:jc w:val="center"/>
        <w:rPr>
          <w:rFonts w:asciiTheme="minorHAnsi" w:hAnsiTheme="minorHAnsi" w:cstheme="minorHAnsi"/>
          <w:b/>
          <w:color w:val="000000" w:themeColor="text1"/>
          <w:sz w:val="24"/>
          <w:szCs w:val="24"/>
        </w:rPr>
      </w:pPr>
      <w:r w:rsidRPr="00EC0AAE">
        <w:rPr>
          <w:rFonts w:asciiTheme="minorHAnsi" w:hAnsiTheme="minorHAnsi" w:cstheme="minorHAnsi"/>
          <w:b/>
          <w:color w:val="000000" w:themeColor="text1"/>
          <w:sz w:val="24"/>
          <w:szCs w:val="24"/>
        </w:rPr>
        <w:t>Francisco Roberto Riverón Flores</w:t>
      </w:r>
    </w:p>
    <w:p w14:paraId="3789BEE1"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Representante de la Regidora Ciudadana Dulce Sarahí Cortes Vite.</w:t>
      </w:r>
    </w:p>
    <w:p w14:paraId="3A6CA105"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Suplente.</w:t>
      </w:r>
    </w:p>
    <w:p w14:paraId="746A0A24" w14:textId="77777777" w:rsidR="00EC0AAE" w:rsidRPr="00EC0AAE" w:rsidRDefault="00EC0AAE" w:rsidP="00EC0AAE">
      <w:pPr>
        <w:pStyle w:val="Sinespaciado"/>
        <w:ind w:left="708"/>
        <w:jc w:val="center"/>
        <w:rPr>
          <w:rFonts w:asciiTheme="minorHAnsi" w:hAnsiTheme="minorHAnsi" w:cstheme="minorHAnsi"/>
          <w:sz w:val="24"/>
          <w:szCs w:val="24"/>
        </w:rPr>
      </w:pPr>
    </w:p>
    <w:p w14:paraId="2313F24D" w14:textId="77777777" w:rsidR="00EC0AAE" w:rsidRPr="00EC0AAE" w:rsidRDefault="00EC0AAE" w:rsidP="00EC0AAE">
      <w:pPr>
        <w:pStyle w:val="Sinespaciado"/>
        <w:ind w:left="708"/>
        <w:jc w:val="center"/>
        <w:rPr>
          <w:rFonts w:asciiTheme="minorHAnsi" w:hAnsiTheme="minorHAnsi" w:cstheme="minorHAnsi"/>
          <w:sz w:val="24"/>
          <w:szCs w:val="24"/>
        </w:rPr>
      </w:pPr>
    </w:p>
    <w:p w14:paraId="4F434B1D" w14:textId="77777777" w:rsidR="00EC0AAE" w:rsidRPr="00EC0AAE" w:rsidRDefault="00EC0AAE" w:rsidP="00EC0AAE">
      <w:pPr>
        <w:pStyle w:val="Sinespaciado"/>
        <w:ind w:left="708"/>
        <w:jc w:val="center"/>
        <w:rPr>
          <w:rFonts w:asciiTheme="minorHAnsi" w:hAnsiTheme="minorHAnsi" w:cstheme="minorHAnsi"/>
          <w:sz w:val="24"/>
          <w:szCs w:val="24"/>
        </w:rPr>
      </w:pPr>
    </w:p>
    <w:p w14:paraId="63A57AE3" w14:textId="2BB3A3D1" w:rsidR="00EC0AAE" w:rsidRDefault="00EC0AAE" w:rsidP="00EC0AAE">
      <w:pPr>
        <w:pStyle w:val="Sinespaciado"/>
        <w:ind w:left="708"/>
        <w:jc w:val="center"/>
        <w:rPr>
          <w:rFonts w:asciiTheme="minorHAnsi" w:hAnsiTheme="minorHAnsi" w:cstheme="minorHAnsi"/>
          <w:sz w:val="24"/>
          <w:szCs w:val="24"/>
        </w:rPr>
      </w:pPr>
    </w:p>
    <w:p w14:paraId="25A04BB0" w14:textId="118472B6" w:rsidR="00464DB5" w:rsidRDefault="00464DB5" w:rsidP="00EC0AAE">
      <w:pPr>
        <w:pStyle w:val="Sinespaciado"/>
        <w:ind w:left="708"/>
        <w:jc w:val="center"/>
        <w:rPr>
          <w:rFonts w:asciiTheme="minorHAnsi" w:hAnsiTheme="minorHAnsi" w:cstheme="minorHAnsi"/>
          <w:sz w:val="24"/>
          <w:szCs w:val="24"/>
        </w:rPr>
      </w:pPr>
    </w:p>
    <w:p w14:paraId="21316671" w14:textId="7F33CAF9" w:rsidR="00464DB5" w:rsidRDefault="00464DB5" w:rsidP="00EC0AAE">
      <w:pPr>
        <w:pStyle w:val="Sinespaciado"/>
        <w:ind w:left="708"/>
        <w:jc w:val="center"/>
        <w:rPr>
          <w:rFonts w:asciiTheme="minorHAnsi" w:hAnsiTheme="minorHAnsi" w:cstheme="minorHAnsi"/>
          <w:sz w:val="24"/>
          <w:szCs w:val="24"/>
        </w:rPr>
      </w:pPr>
    </w:p>
    <w:p w14:paraId="00FEAF11" w14:textId="77777777" w:rsidR="00464DB5" w:rsidRPr="00EC0AAE" w:rsidRDefault="00464DB5" w:rsidP="00EC0AAE">
      <w:pPr>
        <w:pStyle w:val="Sinespaciado"/>
        <w:ind w:left="708"/>
        <w:jc w:val="center"/>
        <w:rPr>
          <w:rFonts w:asciiTheme="minorHAnsi" w:hAnsiTheme="minorHAnsi" w:cstheme="minorHAnsi"/>
          <w:sz w:val="24"/>
          <w:szCs w:val="24"/>
        </w:rPr>
      </w:pPr>
    </w:p>
    <w:p w14:paraId="5E68511F" w14:textId="77777777" w:rsidR="00EC0AAE" w:rsidRPr="00EC0AAE" w:rsidRDefault="00EC0AAE" w:rsidP="00EC0AAE">
      <w:pPr>
        <w:pStyle w:val="Sinespaciado"/>
        <w:jc w:val="center"/>
        <w:rPr>
          <w:rFonts w:asciiTheme="minorHAnsi" w:hAnsiTheme="minorHAnsi" w:cstheme="minorHAnsi"/>
          <w:b/>
          <w:color w:val="000000" w:themeColor="text1"/>
          <w:sz w:val="24"/>
          <w:szCs w:val="24"/>
        </w:rPr>
      </w:pPr>
      <w:proofErr w:type="spellStart"/>
      <w:r w:rsidRPr="00EC0AAE">
        <w:rPr>
          <w:rFonts w:asciiTheme="minorHAnsi" w:hAnsiTheme="minorHAnsi" w:cstheme="minorHAnsi"/>
          <w:b/>
          <w:sz w:val="24"/>
          <w:szCs w:val="24"/>
        </w:rPr>
        <w:t>Liceida</w:t>
      </w:r>
      <w:proofErr w:type="spellEnd"/>
      <w:r w:rsidRPr="00EC0AAE">
        <w:rPr>
          <w:rFonts w:asciiTheme="minorHAnsi" w:hAnsiTheme="minorHAnsi" w:cstheme="minorHAnsi"/>
          <w:b/>
          <w:sz w:val="24"/>
          <w:szCs w:val="24"/>
        </w:rPr>
        <w:t xml:space="preserve"> Dorantes Contreras.</w:t>
      </w:r>
    </w:p>
    <w:p w14:paraId="62FCF95C"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Representante de la Fracción del Partido Movimiento de Regeneración Nacional.</w:t>
      </w:r>
    </w:p>
    <w:p w14:paraId="1DF73C3B" w14:textId="77777777" w:rsidR="00EC0AAE" w:rsidRPr="00EC0AAE" w:rsidRDefault="00EC0AAE" w:rsidP="00EC0AAE">
      <w:pPr>
        <w:pStyle w:val="Sinespaciado"/>
        <w:ind w:left="708"/>
        <w:jc w:val="center"/>
        <w:rPr>
          <w:rFonts w:asciiTheme="minorHAnsi" w:hAnsiTheme="minorHAnsi" w:cstheme="minorHAnsi"/>
          <w:sz w:val="24"/>
          <w:szCs w:val="24"/>
          <w:highlight w:val="yellow"/>
        </w:rPr>
      </w:pPr>
      <w:r w:rsidRPr="00EC0AAE">
        <w:rPr>
          <w:rFonts w:asciiTheme="minorHAnsi" w:hAnsiTheme="minorHAnsi" w:cstheme="minorHAnsi"/>
          <w:sz w:val="24"/>
          <w:szCs w:val="24"/>
        </w:rPr>
        <w:t>Suplente.</w:t>
      </w:r>
    </w:p>
    <w:p w14:paraId="30CE55F0" w14:textId="77777777" w:rsidR="00EC0AAE" w:rsidRPr="00EC0AAE" w:rsidRDefault="00EC0AAE" w:rsidP="00EC0AAE">
      <w:pPr>
        <w:pStyle w:val="Sinespaciado"/>
        <w:rPr>
          <w:rFonts w:asciiTheme="minorHAnsi" w:hAnsiTheme="minorHAnsi" w:cstheme="minorHAnsi"/>
          <w:sz w:val="24"/>
          <w:szCs w:val="24"/>
        </w:rPr>
      </w:pPr>
    </w:p>
    <w:p w14:paraId="76C39BFF" w14:textId="77777777" w:rsidR="00EC0AAE" w:rsidRPr="00EC0AAE" w:rsidRDefault="00EC0AAE" w:rsidP="00EC0AAE">
      <w:pPr>
        <w:pStyle w:val="Sinespaciado"/>
        <w:ind w:left="708"/>
        <w:jc w:val="center"/>
        <w:rPr>
          <w:rFonts w:asciiTheme="minorHAnsi" w:hAnsiTheme="minorHAnsi" w:cstheme="minorHAnsi"/>
          <w:b/>
          <w:sz w:val="24"/>
          <w:szCs w:val="24"/>
        </w:rPr>
      </w:pPr>
    </w:p>
    <w:p w14:paraId="49446E3D" w14:textId="77777777" w:rsidR="00EC0AAE" w:rsidRPr="00EC0AAE" w:rsidRDefault="00EC0AAE" w:rsidP="00EC0AAE">
      <w:pPr>
        <w:pStyle w:val="Sinespaciado"/>
        <w:ind w:left="708"/>
        <w:jc w:val="center"/>
        <w:rPr>
          <w:rFonts w:asciiTheme="minorHAnsi" w:hAnsiTheme="minorHAnsi" w:cstheme="minorHAnsi"/>
          <w:b/>
          <w:sz w:val="24"/>
          <w:szCs w:val="24"/>
        </w:rPr>
      </w:pPr>
    </w:p>
    <w:p w14:paraId="6145E383" w14:textId="77777777" w:rsidR="00EC0AAE" w:rsidRPr="00EC0AAE" w:rsidRDefault="00EC0AAE" w:rsidP="00EC0AAE">
      <w:pPr>
        <w:pStyle w:val="Sinespaciado"/>
        <w:ind w:left="708"/>
        <w:jc w:val="center"/>
        <w:rPr>
          <w:rFonts w:asciiTheme="minorHAnsi" w:hAnsiTheme="minorHAnsi" w:cstheme="minorHAnsi"/>
          <w:b/>
          <w:sz w:val="24"/>
          <w:szCs w:val="24"/>
        </w:rPr>
      </w:pPr>
    </w:p>
    <w:p w14:paraId="5136121F" w14:textId="77777777" w:rsidR="00EC0AAE" w:rsidRPr="00EC0AAE" w:rsidRDefault="00EC0AAE" w:rsidP="00EC0AAE">
      <w:pPr>
        <w:pStyle w:val="Sinespaciado"/>
        <w:ind w:left="708"/>
        <w:jc w:val="center"/>
        <w:rPr>
          <w:rFonts w:asciiTheme="minorHAnsi" w:hAnsiTheme="minorHAnsi" w:cstheme="minorHAnsi"/>
          <w:b/>
          <w:sz w:val="24"/>
          <w:szCs w:val="24"/>
        </w:rPr>
      </w:pPr>
    </w:p>
    <w:p w14:paraId="226220EE" w14:textId="77777777" w:rsidR="00EC0AAE" w:rsidRPr="00EC0AAE" w:rsidRDefault="00EC0AAE" w:rsidP="00EC0AAE">
      <w:pPr>
        <w:pStyle w:val="Sinespaciado"/>
        <w:ind w:left="708"/>
        <w:jc w:val="center"/>
        <w:rPr>
          <w:rFonts w:asciiTheme="minorHAnsi" w:hAnsiTheme="minorHAnsi" w:cstheme="minorHAnsi"/>
          <w:b/>
          <w:sz w:val="24"/>
          <w:szCs w:val="24"/>
        </w:rPr>
      </w:pPr>
      <w:r w:rsidRPr="00EC0AAE">
        <w:rPr>
          <w:rFonts w:asciiTheme="minorHAnsi" w:hAnsiTheme="minorHAnsi" w:cstheme="minorHAnsi"/>
          <w:b/>
          <w:sz w:val="24"/>
          <w:szCs w:val="24"/>
        </w:rPr>
        <w:t>Luz Elena Rosete Cortés.</w:t>
      </w:r>
    </w:p>
    <w:p w14:paraId="299612FE" w14:textId="77777777" w:rsidR="00EC0AAE" w:rsidRPr="00EC0AAE" w:rsidRDefault="00EC0AAE" w:rsidP="00EC0AAE">
      <w:pPr>
        <w:pStyle w:val="Sinespaciado"/>
        <w:ind w:left="708"/>
        <w:jc w:val="center"/>
        <w:rPr>
          <w:rFonts w:asciiTheme="minorHAnsi" w:hAnsiTheme="minorHAnsi" w:cstheme="minorHAnsi"/>
          <w:sz w:val="24"/>
          <w:szCs w:val="24"/>
        </w:rPr>
      </w:pPr>
      <w:r w:rsidRPr="00EC0AAE">
        <w:rPr>
          <w:rFonts w:asciiTheme="minorHAnsi" w:hAnsiTheme="minorHAnsi" w:cstheme="minorHAnsi"/>
          <w:sz w:val="24"/>
          <w:szCs w:val="24"/>
        </w:rPr>
        <w:t>Secretario Técnico y Ejecutivo del Comité de Adquisiciones.</w:t>
      </w:r>
    </w:p>
    <w:p w14:paraId="130C34B8" w14:textId="02FBD3D6" w:rsidR="008D0BC5" w:rsidRPr="00B10345" w:rsidRDefault="00EC0AAE" w:rsidP="00AB0F78">
      <w:pPr>
        <w:tabs>
          <w:tab w:val="left" w:pos="3969"/>
        </w:tabs>
        <w:spacing w:line="360" w:lineRule="auto"/>
        <w:jc w:val="center"/>
        <w:rPr>
          <w:rFonts w:asciiTheme="minorHAnsi" w:eastAsia="Calibri" w:hAnsiTheme="minorHAnsi" w:cstheme="minorHAnsi"/>
          <w:lang w:val="es-ES" w:eastAsia="en-US"/>
        </w:rPr>
      </w:pPr>
      <w:r w:rsidRPr="00EC0AAE">
        <w:rPr>
          <w:rFonts w:asciiTheme="minorHAnsi" w:eastAsia="Calibri" w:hAnsiTheme="minorHAnsi" w:cstheme="minorHAnsi"/>
        </w:rPr>
        <w:t>Titular.</w:t>
      </w:r>
    </w:p>
    <w:sectPr w:rsidR="008D0BC5" w:rsidRPr="00B10345" w:rsidSect="002A35D7">
      <w:headerReference w:type="default" r:id="rId12"/>
      <w:footerReference w:type="even" r:id="rId13"/>
      <w:footerReference w:type="default" r:id="rId14"/>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6DD6B" w14:textId="77777777" w:rsidR="004A087C" w:rsidRDefault="004A087C" w:rsidP="00162908">
      <w:r>
        <w:separator/>
      </w:r>
    </w:p>
  </w:endnote>
  <w:endnote w:type="continuationSeparator" w:id="0">
    <w:p w14:paraId="00A0E45F" w14:textId="77777777" w:rsidR="004A087C" w:rsidRDefault="004A087C"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3B6EB4" w:rsidRDefault="003B6EB4"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3B6EB4" w:rsidRDefault="003B6EB4"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3B6EB4" w:rsidRPr="00F54AB1" w:rsidRDefault="003B6EB4">
            <w:pPr>
              <w:pStyle w:val="Piedepgina"/>
              <w:jc w:val="center"/>
              <w:rPr>
                <w:sz w:val="20"/>
                <w:szCs w:val="20"/>
              </w:rPr>
            </w:pPr>
          </w:p>
          <w:p w14:paraId="46F081EC" w14:textId="760422E2" w:rsidR="003B6EB4" w:rsidRPr="00300229" w:rsidRDefault="003B6EB4" w:rsidP="00551520">
            <w:pPr>
              <w:pStyle w:val="Sinespaciado"/>
              <w:rPr>
                <w:rFonts w:asciiTheme="minorHAnsi" w:eastAsiaTheme="minorHAnsi" w:hAnsiTheme="minorHAnsi" w:cstheme="minorHAnsi"/>
                <w:sz w:val="18"/>
                <w:szCs w:val="18"/>
                <w:lang w:val="es-ES"/>
              </w:rPr>
            </w:pPr>
            <w:r w:rsidRPr="00300229">
              <w:rPr>
                <w:rFonts w:asciiTheme="minorHAnsi" w:eastAsiaTheme="minorHAnsi" w:hAnsiTheme="minorHAnsi" w:cstheme="minorHAnsi"/>
                <w:sz w:val="18"/>
                <w:szCs w:val="18"/>
                <w:lang w:val="pt-BR"/>
              </w:rPr>
              <w:t>L</w:t>
            </w:r>
            <w:r w:rsidRPr="00300229">
              <w:rPr>
                <w:rFonts w:asciiTheme="minorHAnsi" w:eastAsiaTheme="minorHAnsi" w:hAnsiTheme="minorHAnsi" w:cstheme="minorHAnsi"/>
                <w:sz w:val="18"/>
                <w:szCs w:val="18"/>
                <w:lang w:val="es-ES"/>
              </w:rPr>
              <w:t>a presente hoja forma parte del Acta de Acuerdos de Décima</w:t>
            </w:r>
            <w:r>
              <w:rPr>
                <w:rFonts w:asciiTheme="minorHAnsi" w:eastAsiaTheme="minorHAnsi" w:hAnsiTheme="minorHAnsi" w:cstheme="minorHAnsi"/>
                <w:sz w:val="18"/>
                <w:szCs w:val="18"/>
                <w:lang w:val="es-ES"/>
              </w:rPr>
              <w:t xml:space="preserve"> Séptima </w:t>
            </w:r>
            <w:r w:rsidRPr="00300229">
              <w:rPr>
                <w:rFonts w:asciiTheme="minorHAnsi" w:eastAsiaTheme="minorHAnsi" w:hAnsiTheme="minorHAnsi" w:cstheme="minorHAnsi"/>
                <w:sz w:val="18"/>
                <w:szCs w:val="18"/>
                <w:lang w:val="es-ES"/>
              </w:rPr>
              <w:t xml:space="preserve">Sesión Ordinaria celebrada el </w:t>
            </w:r>
            <w:r>
              <w:rPr>
                <w:rFonts w:asciiTheme="minorHAnsi" w:eastAsiaTheme="minorHAnsi" w:hAnsiTheme="minorHAnsi" w:cstheme="minorHAnsi"/>
                <w:sz w:val="18"/>
                <w:szCs w:val="18"/>
                <w:lang w:val="es-ES"/>
              </w:rPr>
              <w:t>17</w:t>
            </w:r>
            <w:r w:rsidRPr="00300229">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 xml:space="preserve">agosto </w:t>
            </w:r>
            <w:r w:rsidRPr="00300229">
              <w:rPr>
                <w:rFonts w:asciiTheme="minorHAnsi" w:eastAsiaTheme="minorHAnsi" w:hAnsiTheme="minorHAnsi" w:cstheme="minorHAnsi"/>
                <w:sz w:val="18"/>
                <w:szCs w:val="18"/>
                <w:lang w:val="es-ES"/>
              </w:rPr>
              <w:t>del 2023.</w:t>
            </w:r>
          </w:p>
          <w:p w14:paraId="13B5048B" w14:textId="77777777" w:rsidR="003B6EB4" w:rsidRPr="00551520" w:rsidRDefault="003B6EB4"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3B6EB4" w:rsidRDefault="003B6EB4">
            <w:pPr>
              <w:pStyle w:val="Piedepgina"/>
              <w:jc w:val="center"/>
            </w:pPr>
          </w:p>
          <w:p w14:paraId="0902B6B2" w14:textId="77777777" w:rsidR="003B6EB4" w:rsidRDefault="003B6EB4">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26</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34</w:t>
            </w:r>
            <w:r w:rsidRPr="00551520">
              <w:rPr>
                <w:rFonts w:asciiTheme="minorHAnsi" w:hAnsiTheme="minorHAnsi" w:cstheme="minorHAnsi"/>
                <w:b/>
                <w:bCs/>
                <w:sz w:val="20"/>
                <w:szCs w:val="20"/>
              </w:rPr>
              <w:fldChar w:fldCharType="end"/>
            </w:r>
          </w:p>
        </w:sdtContent>
      </w:sdt>
    </w:sdtContent>
  </w:sdt>
  <w:p w14:paraId="48276F14" w14:textId="77777777" w:rsidR="003B6EB4" w:rsidRDefault="003B6EB4"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60DE8" w14:textId="77777777" w:rsidR="004A087C" w:rsidRDefault="004A087C" w:rsidP="00162908">
      <w:r>
        <w:separator/>
      </w:r>
    </w:p>
  </w:footnote>
  <w:footnote w:type="continuationSeparator" w:id="0">
    <w:p w14:paraId="0FA7D6CB" w14:textId="77777777" w:rsidR="004A087C" w:rsidRDefault="004A087C"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3B6EB4" w:rsidRDefault="003B6EB4">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3B6EB4" w:rsidRPr="00C72137" w:rsidRDefault="003B6EB4">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3B6EB4" w:rsidRPr="00C72137" w:rsidRDefault="003B6EB4">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66B8F13A" w:rsidR="003B6EB4" w:rsidRPr="00C72137" w:rsidRDefault="003B6EB4"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DÉCIMA SEPTIMA </w:t>
    </w:r>
    <w:r w:rsidRPr="004456F7">
      <w:rPr>
        <w:rFonts w:asciiTheme="minorHAnsi" w:hAnsiTheme="minorHAnsi" w:cstheme="minorHAnsi"/>
        <w:sz w:val="22"/>
        <w:szCs w:val="22"/>
        <w:lang w:val="es-ES_tradnl"/>
      </w:rPr>
      <w:t>SESIÓN ORDINARIA</w:t>
    </w:r>
  </w:p>
  <w:p w14:paraId="70650529" w14:textId="3F3DE70D" w:rsidR="003B6EB4" w:rsidRDefault="003B6EB4" w:rsidP="00F852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17</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AGOSTO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44D5A0F9" w14:textId="77777777" w:rsidR="003B6EB4" w:rsidRPr="00261A2A" w:rsidRDefault="003B6EB4" w:rsidP="00F8522E">
    <w:pPr>
      <w:tabs>
        <w:tab w:val="center" w:pos="4419"/>
        <w:tab w:val="right" w:pos="8838"/>
      </w:tabs>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31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E1DF3"/>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 w15:restartNumberingAfterBreak="0">
    <w:nsid w:val="08EE4C33"/>
    <w:multiLevelType w:val="hybridMultilevel"/>
    <w:tmpl w:val="6100C728"/>
    <w:lvl w:ilvl="0" w:tplc="E7FAFAB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EC013D8"/>
    <w:multiLevelType w:val="multilevel"/>
    <w:tmpl w:val="CEAC5384"/>
    <w:lvl w:ilvl="0">
      <w:start w:val="3"/>
      <w:numFmt w:val="decimal"/>
      <w:lvlText w:val="%1"/>
      <w:lvlJc w:val="left"/>
      <w:pPr>
        <w:ind w:left="360" w:hanging="360"/>
      </w:pPr>
      <w:rPr>
        <w:rFonts w:ascii="Times New Roman" w:hAnsi="Times New Roman" w:cstheme="minorHAnsi" w:hint="default"/>
        <w:sz w:val="20"/>
      </w:rPr>
    </w:lvl>
    <w:lvl w:ilvl="1">
      <w:start w:val="1"/>
      <w:numFmt w:val="decimal"/>
      <w:lvlText w:val="%1.%2"/>
      <w:lvlJc w:val="left"/>
      <w:pPr>
        <w:ind w:left="3240" w:hanging="360"/>
      </w:pPr>
      <w:rPr>
        <w:rFonts w:asciiTheme="minorHAnsi" w:hAnsiTheme="minorHAnsi" w:cstheme="minorHAnsi" w:hint="default"/>
        <w:sz w:val="20"/>
      </w:rPr>
    </w:lvl>
    <w:lvl w:ilvl="2">
      <w:start w:val="1"/>
      <w:numFmt w:val="decimal"/>
      <w:lvlText w:val="%1.%2.%3"/>
      <w:lvlJc w:val="left"/>
      <w:pPr>
        <w:ind w:left="6480" w:hanging="720"/>
      </w:pPr>
      <w:rPr>
        <w:rFonts w:ascii="Times New Roman" w:hAnsi="Times New Roman" w:cstheme="minorHAnsi" w:hint="default"/>
        <w:sz w:val="20"/>
      </w:rPr>
    </w:lvl>
    <w:lvl w:ilvl="3">
      <w:start w:val="1"/>
      <w:numFmt w:val="decimal"/>
      <w:lvlText w:val="%1.%2.%3.%4"/>
      <w:lvlJc w:val="left"/>
      <w:pPr>
        <w:ind w:left="9720" w:hanging="1080"/>
      </w:pPr>
      <w:rPr>
        <w:rFonts w:ascii="Times New Roman" w:hAnsi="Times New Roman" w:cstheme="minorHAnsi" w:hint="default"/>
        <w:sz w:val="20"/>
      </w:rPr>
    </w:lvl>
    <w:lvl w:ilvl="4">
      <w:start w:val="1"/>
      <w:numFmt w:val="decimal"/>
      <w:lvlText w:val="%1.%2.%3.%4.%5"/>
      <w:lvlJc w:val="left"/>
      <w:pPr>
        <w:ind w:left="12600" w:hanging="1080"/>
      </w:pPr>
      <w:rPr>
        <w:rFonts w:ascii="Times New Roman" w:hAnsi="Times New Roman" w:cstheme="minorHAnsi" w:hint="default"/>
        <w:sz w:val="20"/>
      </w:rPr>
    </w:lvl>
    <w:lvl w:ilvl="5">
      <w:start w:val="1"/>
      <w:numFmt w:val="decimal"/>
      <w:lvlText w:val="%1.%2.%3.%4.%5.%6"/>
      <w:lvlJc w:val="left"/>
      <w:pPr>
        <w:ind w:left="15840" w:hanging="1440"/>
      </w:pPr>
      <w:rPr>
        <w:rFonts w:ascii="Times New Roman" w:hAnsi="Times New Roman" w:cstheme="minorHAnsi" w:hint="default"/>
        <w:sz w:val="20"/>
      </w:rPr>
    </w:lvl>
    <w:lvl w:ilvl="6">
      <w:start w:val="1"/>
      <w:numFmt w:val="decimal"/>
      <w:lvlText w:val="%1.%2.%3.%4.%5.%6.%7"/>
      <w:lvlJc w:val="left"/>
      <w:pPr>
        <w:ind w:left="18720" w:hanging="1440"/>
      </w:pPr>
      <w:rPr>
        <w:rFonts w:ascii="Times New Roman" w:hAnsi="Times New Roman" w:cstheme="minorHAnsi" w:hint="default"/>
        <w:sz w:val="20"/>
      </w:rPr>
    </w:lvl>
    <w:lvl w:ilvl="7">
      <w:start w:val="1"/>
      <w:numFmt w:val="decimal"/>
      <w:lvlText w:val="%1.%2.%3.%4.%5.%6.%7.%8"/>
      <w:lvlJc w:val="left"/>
      <w:pPr>
        <w:ind w:left="21960" w:hanging="1800"/>
      </w:pPr>
      <w:rPr>
        <w:rFonts w:ascii="Times New Roman" w:hAnsi="Times New Roman" w:cstheme="minorHAnsi" w:hint="default"/>
        <w:sz w:val="20"/>
      </w:rPr>
    </w:lvl>
    <w:lvl w:ilvl="8">
      <w:start w:val="1"/>
      <w:numFmt w:val="decimal"/>
      <w:lvlText w:val="%1.%2.%3.%4.%5.%6.%7.%8.%9"/>
      <w:lvlJc w:val="left"/>
      <w:pPr>
        <w:ind w:left="25200" w:hanging="2160"/>
      </w:pPr>
      <w:rPr>
        <w:rFonts w:ascii="Times New Roman" w:hAnsi="Times New Roman" w:cstheme="minorHAnsi" w:hint="default"/>
        <w:sz w:val="20"/>
      </w:rPr>
    </w:lvl>
  </w:abstractNum>
  <w:abstractNum w:abstractNumId="6" w15:restartNumberingAfterBreak="0">
    <w:nsid w:val="0F2C39EC"/>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0228EA"/>
    <w:multiLevelType w:val="hybridMultilevel"/>
    <w:tmpl w:val="521C9626"/>
    <w:lvl w:ilvl="0" w:tplc="0624F5A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C8A1BA7"/>
    <w:multiLevelType w:val="hybridMultilevel"/>
    <w:tmpl w:val="A198E0F0"/>
    <w:lvl w:ilvl="0" w:tplc="F4C0342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1CB63B59"/>
    <w:multiLevelType w:val="hybridMultilevel"/>
    <w:tmpl w:val="67D2499C"/>
    <w:lvl w:ilvl="0" w:tplc="2526AAC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27F82277"/>
    <w:multiLevelType w:val="hybridMultilevel"/>
    <w:tmpl w:val="95C882CC"/>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2" w15:restartNumberingAfterBreak="0">
    <w:nsid w:val="2D845E8B"/>
    <w:multiLevelType w:val="hybridMultilevel"/>
    <w:tmpl w:val="C2A6E826"/>
    <w:lvl w:ilvl="0" w:tplc="26BC776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182173A"/>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5"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6872291"/>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9164A0F"/>
    <w:multiLevelType w:val="hybridMultilevel"/>
    <w:tmpl w:val="9A1834B8"/>
    <w:lvl w:ilvl="0" w:tplc="FBB264D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3AD84165"/>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44FA6D44"/>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8F80674"/>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1" w15:restartNumberingAfterBreak="0">
    <w:nsid w:val="49B97280"/>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A414A3B"/>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5" w15:restartNumberingAfterBreak="0">
    <w:nsid w:val="5C6A27BF"/>
    <w:multiLevelType w:val="hybridMultilevel"/>
    <w:tmpl w:val="1662F1A6"/>
    <w:lvl w:ilvl="0" w:tplc="C3FC306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5DF66ACC"/>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5CD2CD8"/>
    <w:multiLevelType w:val="hybridMultilevel"/>
    <w:tmpl w:val="C2A6E826"/>
    <w:lvl w:ilvl="0" w:tplc="26BC776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B9E5CC5"/>
    <w:multiLevelType w:val="hybridMultilevel"/>
    <w:tmpl w:val="C0F61C9A"/>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9" w15:restartNumberingAfterBreak="0">
    <w:nsid w:val="6EB26D1E"/>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7209227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3D80958"/>
    <w:multiLevelType w:val="hybridMultilevel"/>
    <w:tmpl w:val="C576E25C"/>
    <w:lvl w:ilvl="0" w:tplc="64FEFC9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2"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1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
  </w:num>
  <w:num w:numId="18">
    <w:abstractNumId w:val="23"/>
  </w:num>
  <w:num w:numId="19">
    <w:abstractNumId w:val="29"/>
  </w:num>
  <w:num w:numId="20">
    <w:abstractNumId w:val="9"/>
  </w:num>
  <w:num w:numId="21">
    <w:abstractNumId w:val="11"/>
  </w:num>
  <w:num w:numId="22">
    <w:abstractNumId w:val="28"/>
  </w:num>
  <w:num w:numId="23">
    <w:abstractNumId w:val="6"/>
  </w:num>
  <w:num w:numId="24">
    <w:abstractNumId w:val="10"/>
  </w:num>
  <w:num w:numId="25">
    <w:abstractNumId w:val="17"/>
  </w:num>
  <w:num w:numId="26">
    <w:abstractNumId w:val="31"/>
  </w:num>
  <w:num w:numId="27">
    <w:abstractNumId w:val="8"/>
  </w:num>
  <w:num w:numId="28">
    <w:abstractNumId w:val="25"/>
  </w:num>
  <w:num w:numId="29">
    <w:abstractNumId w:val="3"/>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6"/>
  </w:num>
  <w:num w:numId="33">
    <w:abstractNumId w:val="21"/>
  </w:num>
  <w:num w:numId="34">
    <w:abstractNumId w:val="12"/>
  </w:num>
  <w:num w:numId="35">
    <w:abstractNumId w:val="22"/>
  </w:num>
  <w:num w:numId="36">
    <w:abstractNumId w:val="16"/>
  </w:num>
  <w:num w:numId="37">
    <w:abstractNumId w:val="30"/>
  </w:num>
  <w:num w:numId="38">
    <w:abstractNumId w:val="13"/>
  </w:num>
  <w:num w:numId="39">
    <w:abstractNumId w:val="19"/>
  </w:num>
  <w:num w:numId="40">
    <w:abstractNumId w:val="14"/>
  </w:num>
  <w:num w:numId="4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1D"/>
    <w:rsid w:val="00032791"/>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2B50"/>
    <w:rsid w:val="000E35C9"/>
    <w:rsid w:val="000E555E"/>
    <w:rsid w:val="000E563F"/>
    <w:rsid w:val="000E62CF"/>
    <w:rsid w:val="000E7E07"/>
    <w:rsid w:val="000F0E53"/>
    <w:rsid w:val="000F22C2"/>
    <w:rsid w:val="000F2474"/>
    <w:rsid w:val="000F4087"/>
    <w:rsid w:val="000F4136"/>
    <w:rsid w:val="000F5D2B"/>
    <w:rsid w:val="001006EB"/>
    <w:rsid w:val="00101F20"/>
    <w:rsid w:val="001038CD"/>
    <w:rsid w:val="00104135"/>
    <w:rsid w:val="0010432F"/>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265C"/>
    <w:rsid w:val="001438B2"/>
    <w:rsid w:val="00143A15"/>
    <w:rsid w:val="00143BF3"/>
    <w:rsid w:val="00143F16"/>
    <w:rsid w:val="001452D4"/>
    <w:rsid w:val="001475AF"/>
    <w:rsid w:val="001478C6"/>
    <w:rsid w:val="001505CF"/>
    <w:rsid w:val="00152A23"/>
    <w:rsid w:val="001532BF"/>
    <w:rsid w:val="001536A8"/>
    <w:rsid w:val="00161A5E"/>
    <w:rsid w:val="00161AE7"/>
    <w:rsid w:val="00161E31"/>
    <w:rsid w:val="00162103"/>
    <w:rsid w:val="00162908"/>
    <w:rsid w:val="0016327C"/>
    <w:rsid w:val="00163AF2"/>
    <w:rsid w:val="001644F8"/>
    <w:rsid w:val="0016458C"/>
    <w:rsid w:val="001653DE"/>
    <w:rsid w:val="00166F30"/>
    <w:rsid w:val="0016799C"/>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469A3"/>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929"/>
    <w:rsid w:val="00276836"/>
    <w:rsid w:val="00277F5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1086"/>
    <w:rsid w:val="002D116E"/>
    <w:rsid w:val="002D2C5A"/>
    <w:rsid w:val="002D4CC5"/>
    <w:rsid w:val="002D5E7D"/>
    <w:rsid w:val="002D6016"/>
    <w:rsid w:val="002D7B8E"/>
    <w:rsid w:val="002E440D"/>
    <w:rsid w:val="002E455A"/>
    <w:rsid w:val="002E4E5C"/>
    <w:rsid w:val="002E50C0"/>
    <w:rsid w:val="002E5858"/>
    <w:rsid w:val="002E6421"/>
    <w:rsid w:val="002F1CE5"/>
    <w:rsid w:val="002F1E91"/>
    <w:rsid w:val="002F267A"/>
    <w:rsid w:val="002F3BF6"/>
    <w:rsid w:val="002F61CE"/>
    <w:rsid w:val="002F6699"/>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4197"/>
    <w:rsid w:val="003A7818"/>
    <w:rsid w:val="003B01CB"/>
    <w:rsid w:val="003B1EB4"/>
    <w:rsid w:val="003B53BC"/>
    <w:rsid w:val="003B5894"/>
    <w:rsid w:val="003B6EB4"/>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4350"/>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4DB5"/>
    <w:rsid w:val="00465832"/>
    <w:rsid w:val="00465F38"/>
    <w:rsid w:val="00470255"/>
    <w:rsid w:val="00471955"/>
    <w:rsid w:val="00472885"/>
    <w:rsid w:val="004731C9"/>
    <w:rsid w:val="004736D3"/>
    <w:rsid w:val="00474236"/>
    <w:rsid w:val="004747AC"/>
    <w:rsid w:val="00475C60"/>
    <w:rsid w:val="0047674B"/>
    <w:rsid w:val="00476ADA"/>
    <w:rsid w:val="0047777D"/>
    <w:rsid w:val="00480A02"/>
    <w:rsid w:val="00483D36"/>
    <w:rsid w:val="00483FCF"/>
    <w:rsid w:val="00484AEC"/>
    <w:rsid w:val="0048520D"/>
    <w:rsid w:val="0048675F"/>
    <w:rsid w:val="00493C55"/>
    <w:rsid w:val="004A087C"/>
    <w:rsid w:val="004A0A74"/>
    <w:rsid w:val="004A0F5A"/>
    <w:rsid w:val="004A22F6"/>
    <w:rsid w:val="004A363A"/>
    <w:rsid w:val="004A4422"/>
    <w:rsid w:val="004A6543"/>
    <w:rsid w:val="004B15C9"/>
    <w:rsid w:val="004B1714"/>
    <w:rsid w:val="004B256C"/>
    <w:rsid w:val="004B2B80"/>
    <w:rsid w:val="004B2FD4"/>
    <w:rsid w:val="004B3415"/>
    <w:rsid w:val="004B3539"/>
    <w:rsid w:val="004B437F"/>
    <w:rsid w:val="004B4CCF"/>
    <w:rsid w:val="004B51BE"/>
    <w:rsid w:val="004B57E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00FC"/>
    <w:rsid w:val="00542783"/>
    <w:rsid w:val="00544D22"/>
    <w:rsid w:val="005453C8"/>
    <w:rsid w:val="00545AFA"/>
    <w:rsid w:val="00551032"/>
    <w:rsid w:val="0055112E"/>
    <w:rsid w:val="00551520"/>
    <w:rsid w:val="005517F4"/>
    <w:rsid w:val="00551B59"/>
    <w:rsid w:val="005527A9"/>
    <w:rsid w:val="005528E9"/>
    <w:rsid w:val="005555F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2E"/>
    <w:rsid w:val="005823ED"/>
    <w:rsid w:val="0058243F"/>
    <w:rsid w:val="00583108"/>
    <w:rsid w:val="0058399E"/>
    <w:rsid w:val="00586379"/>
    <w:rsid w:val="00587D49"/>
    <w:rsid w:val="0059034E"/>
    <w:rsid w:val="00590DBC"/>
    <w:rsid w:val="0059120D"/>
    <w:rsid w:val="005917E4"/>
    <w:rsid w:val="0059409C"/>
    <w:rsid w:val="00595A42"/>
    <w:rsid w:val="00596C54"/>
    <w:rsid w:val="005A0796"/>
    <w:rsid w:val="005A0815"/>
    <w:rsid w:val="005A0DA3"/>
    <w:rsid w:val="005A1A8E"/>
    <w:rsid w:val="005A2BCB"/>
    <w:rsid w:val="005A3FFC"/>
    <w:rsid w:val="005A4B39"/>
    <w:rsid w:val="005B0C7E"/>
    <w:rsid w:val="005B1EE1"/>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254E"/>
    <w:rsid w:val="00613082"/>
    <w:rsid w:val="0061316C"/>
    <w:rsid w:val="00613EDB"/>
    <w:rsid w:val="00613FDA"/>
    <w:rsid w:val="006145A3"/>
    <w:rsid w:val="00615857"/>
    <w:rsid w:val="00615BF6"/>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74E0"/>
    <w:rsid w:val="006615B2"/>
    <w:rsid w:val="006635B7"/>
    <w:rsid w:val="006636ED"/>
    <w:rsid w:val="006639CB"/>
    <w:rsid w:val="0066520A"/>
    <w:rsid w:val="00665232"/>
    <w:rsid w:val="00666813"/>
    <w:rsid w:val="00666E69"/>
    <w:rsid w:val="00666F60"/>
    <w:rsid w:val="006706BF"/>
    <w:rsid w:val="0067213D"/>
    <w:rsid w:val="0067330C"/>
    <w:rsid w:val="006735CD"/>
    <w:rsid w:val="00673D5D"/>
    <w:rsid w:val="0067657C"/>
    <w:rsid w:val="00681973"/>
    <w:rsid w:val="00681EB6"/>
    <w:rsid w:val="00687F53"/>
    <w:rsid w:val="006900B8"/>
    <w:rsid w:val="00690659"/>
    <w:rsid w:val="00690CFA"/>
    <w:rsid w:val="00690F25"/>
    <w:rsid w:val="00693228"/>
    <w:rsid w:val="006A1038"/>
    <w:rsid w:val="006A16D6"/>
    <w:rsid w:val="006A2033"/>
    <w:rsid w:val="006A237F"/>
    <w:rsid w:val="006A6FC6"/>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703070"/>
    <w:rsid w:val="007053BE"/>
    <w:rsid w:val="007064B4"/>
    <w:rsid w:val="00706FA0"/>
    <w:rsid w:val="00707054"/>
    <w:rsid w:val="00710381"/>
    <w:rsid w:val="00710BCF"/>
    <w:rsid w:val="00711F3D"/>
    <w:rsid w:val="00712413"/>
    <w:rsid w:val="00715C37"/>
    <w:rsid w:val="00715FB6"/>
    <w:rsid w:val="00717740"/>
    <w:rsid w:val="00720D4F"/>
    <w:rsid w:val="00721A0D"/>
    <w:rsid w:val="00723048"/>
    <w:rsid w:val="00723380"/>
    <w:rsid w:val="0072342A"/>
    <w:rsid w:val="00725AF6"/>
    <w:rsid w:val="00726A51"/>
    <w:rsid w:val="00726FA2"/>
    <w:rsid w:val="0073245A"/>
    <w:rsid w:val="0073336B"/>
    <w:rsid w:val="0073374A"/>
    <w:rsid w:val="00734006"/>
    <w:rsid w:val="00734347"/>
    <w:rsid w:val="00734CC8"/>
    <w:rsid w:val="0073640B"/>
    <w:rsid w:val="007401DE"/>
    <w:rsid w:val="0074053C"/>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14DE"/>
    <w:rsid w:val="007828F1"/>
    <w:rsid w:val="00782EAD"/>
    <w:rsid w:val="007843B3"/>
    <w:rsid w:val="00784975"/>
    <w:rsid w:val="007867E5"/>
    <w:rsid w:val="00786E3A"/>
    <w:rsid w:val="007873EA"/>
    <w:rsid w:val="00790E97"/>
    <w:rsid w:val="0079293C"/>
    <w:rsid w:val="007934BF"/>
    <w:rsid w:val="007958C7"/>
    <w:rsid w:val="007A0F05"/>
    <w:rsid w:val="007A4546"/>
    <w:rsid w:val="007A4959"/>
    <w:rsid w:val="007A4B6F"/>
    <w:rsid w:val="007A5D20"/>
    <w:rsid w:val="007A78F8"/>
    <w:rsid w:val="007A79F1"/>
    <w:rsid w:val="007B05AD"/>
    <w:rsid w:val="007B288D"/>
    <w:rsid w:val="007B2DB4"/>
    <w:rsid w:val="007B38FF"/>
    <w:rsid w:val="007B68E8"/>
    <w:rsid w:val="007C095E"/>
    <w:rsid w:val="007C21CA"/>
    <w:rsid w:val="007C28A6"/>
    <w:rsid w:val="007C5089"/>
    <w:rsid w:val="007C514C"/>
    <w:rsid w:val="007C7BA3"/>
    <w:rsid w:val="007C7E1E"/>
    <w:rsid w:val="007D1560"/>
    <w:rsid w:val="007D24C9"/>
    <w:rsid w:val="007D5576"/>
    <w:rsid w:val="007D55C3"/>
    <w:rsid w:val="007D6350"/>
    <w:rsid w:val="007D7729"/>
    <w:rsid w:val="007D7906"/>
    <w:rsid w:val="007E0657"/>
    <w:rsid w:val="007E1A22"/>
    <w:rsid w:val="007E229F"/>
    <w:rsid w:val="007E3DFB"/>
    <w:rsid w:val="007E40C8"/>
    <w:rsid w:val="007E4D99"/>
    <w:rsid w:val="007E5A81"/>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07D3"/>
    <w:rsid w:val="0083172A"/>
    <w:rsid w:val="00832148"/>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8AF"/>
    <w:rsid w:val="00855DD5"/>
    <w:rsid w:val="0085753B"/>
    <w:rsid w:val="00857F3B"/>
    <w:rsid w:val="008619F9"/>
    <w:rsid w:val="00862A5C"/>
    <w:rsid w:val="008630A9"/>
    <w:rsid w:val="00863345"/>
    <w:rsid w:val="00863C3C"/>
    <w:rsid w:val="008643FB"/>
    <w:rsid w:val="00864BCF"/>
    <w:rsid w:val="00867DEF"/>
    <w:rsid w:val="008720AE"/>
    <w:rsid w:val="008764C5"/>
    <w:rsid w:val="00876663"/>
    <w:rsid w:val="00880284"/>
    <w:rsid w:val="00881F5D"/>
    <w:rsid w:val="00882130"/>
    <w:rsid w:val="00882F66"/>
    <w:rsid w:val="00883C9B"/>
    <w:rsid w:val="008844AF"/>
    <w:rsid w:val="00885AF4"/>
    <w:rsid w:val="00886C42"/>
    <w:rsid w:val="00887003"/>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6BA6"/>
    <w:rsid w:val="008C768D"/>
    <w:rsid w:val="008D0BC5"/>
    <w:rsid w:val="008D29E9"/>
    <w:rsid w:val="008D2D16"/>
    <w:rsid w:val="008D3A32"/>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233"/>
    <w:rsid w:val="00983370"/>
    <w:rsid w:val="00983E3F"/>
    <w:rsid w:val="009840AD"/>
    <w:rsid w:val="00986FDF"/>
    <w:rsid w:val="00987491"/>
    <w:rsid w:val="0098784E"/>
    <w:rsid w:val="00987B76"/>
    <w:rsid w:val="00993A70"/>
    <w:rsid w:val="00994002"/>
    <w:rsid w:val="00994310"/>
    <w:rsid w:val="00994CF2"/>
    <w:rsid w:val="00995CE7"/>
    <w:rsid w:val="009A1A27"/>
    <w:rsid w:val="009A26B9"/>
    <w:rsid w:val="009A2CE6"/>
    <w:rsid w:val="009A35F2"/>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07F"/>
    <w:rsid w:val="00A024A7"/>
    <w:rsid w:val="00A02852"/>
    <w:rsid w:val="00A055E2"/>
    <w:rsid w:val="00A05D90"/>
    <w:rsid w:val="00A10AC9"/>
    <w:rsid w:val="00A13759"/>
    <w:rsid w:val="00A14372"/>
    <w:rsid w:val="00A219F3"/>
    <w:rsid w:val="00A22073"/>
    <w:rsid w:val="00A23135"/>
    <w:rsid w:val="00A23137"/>
    <w:rsid w:val="00A246D8"/>
    <w:rsid w:val="00A259B3"/>
    <w:rsid w:val="00A2611F"/>
    <w:rsid w:val="00A26316"/>
    <w:rsid w:val="00A27545"/>
    <w:rsid w:val="00A27ED5"/>
    <w:rsid w:val="00A30667"/>
    <w:rsid w:val="00A3199E"/>
    <w:rsid w:val="00A32EDF"/>
    <w:rsid w:val="00A3308B"/>
    <w:rsid w:val="00A36AC9"/>
    <w:rsid w:val="00A36E23"/>
    <w:rsid w:val="00A36EFD"/>
    <w:rsid w:val="00A3760D"/>
    <w:rsid w:val="00A42CC4"/>
    <w:rsid w:val="00A47E89"/>
    <w:rsid w:val="00A530CD"/>
    <w:rsid w:val="00A539D2"/>
    <w:rsid w:val="00A55E81"/>
    <w:rsid w:val="00A5706D"/>
    <w:rsid w:val="00A605D9"/>
    <w:rsid w:val="00A60A8E"/>
    <w:rsid w:val="00A61156"/>
    <w:rsid w:val="00A62AA2"/>
    <w:rsid w:val="00A6363A"/>
    <w:rsid w:val="00A63BDC"/>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556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68E8"/>
    <w:rsid w:val="00C17891"/>
    <w:rsid w:val="00C2168A"/>
    <w:rsid w:val="00C24CFA"/>
    <w:rsid w:val="00C260C6"/>
    <w:rsid w:val="00C2619D"/>
    <w:rsid w:val="00C261E5"/>
    <w:rsid w:val="00C27EE2"/>
    <w:rsid w:val="00C30E79"/>
    <w:rsid w:val="00C3322B"/>
    <w:rsid w:val="00C34970"/>
    <w:rsid w:val="00C35793"/>
    <w:rsid w:val="00C40028"/>
    <w:rsid w:val="00C40D6B"/>
    <w:rsid w:val="00C41511"/>
    <w:rsid w:val="00C443CD"/>
    <w:rsid w:val="00C502B9"/>
    <w:rsid w:val="00C5137D"/>
    <w:rsid w:val="00C5162E"/>
    <w:rsid w:val="00C527DF"/>
    <w:rsid w:val="00C539D9"/>
    <w:rsid w:val="00C53A87"/>
    <w:rsid w:val="00C53AB5"/>
    <w:rsid w:val="00C54C36"/>
    <w:rsid w:val="00C554AC"/>
    <w:rsid w:val="00C55837"/>
    <w:rsid w:val="00C56757"/>
    <w:rsid w:val="00C612B5"/>
    <w:rsid w:val="00C62F10"/>
    <w:rsid w:val="00C65017"/>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2806"/>
    <w:rsid w:val="00C83445"/>
    <w:rsid w:val="00C83BA4"/>
    <w:rsid w:val="00C83CA4"/>
    <w:rsid w:val="00C85F57"/>
    <w:rsid w:val="00C86DA0"/>
    <w:rsid w:val="00C9207A"/>
    <w:rsid w:val="00C929BF"/>
    <w:rsid w:val="00C93465"/>
    <w:rsid w:val="00C944AE"/>
    <w:rsid w:val="00C953E4"/>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69E"/>
    <w:rsid w:val="00CC28B2"/>
    <w:rsid w:val="00CC2C41"/>
    <w:rsid w:val="00CC48A5"/>
    <w:rsid w:val="00CC48EA"/>
    <w:rsid w:val="00CC5830"/>
    <w:rsid w:val="00CC623C"/>
    <w:rsid w:val="00CD1101"/>
    <w:rsid w:val="00CD1875"/>
    <w:rsid w:val="00CD222E"/>
    <w:rsid w:val="00CD27D9"/>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369D"/>
    <w:rsid w:val="00D0734B"/>
    <w:rsid w:val="00D12A97"/>
    <w:rsid w:val="00D13C36"/>
    <w:rsid w:val="00D14DB8"/>
    <w:rsid w:val="00D16169"/>
    <w:rsid w:val="00D16B80"/>
    <w:rsid w:val="00D17C99"/>
    <w:rsid w:val="00D17D7B"/>
    <w:rsid w:val="00D200C8"/>
    <w:rsid w:val="00D23D3B"/>
    <w:rsid w:val="00D24089"/>
    <w:rsid w:val="00D25880"/>
    <w:rsid w:val="00D25CC6"/>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93F"/>
    <w:rsid w:val="00D47C2B"/>
    <w:rsid w:val="00D52579"/>
    <w:rsid w:val="00D52902"/>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4E3D"/>
    <w:rsid w:val="00DA5895"/>
    <w:rsid w:val="00DA7763"/>
    <w:rsid w:val="00DB2860"/>
    <w:rsid w:val="00DB4961"/>
    <w:rsid w:val="00DB5476"/>
    <w:rsid w:val="00DB58BF"/>
    <w:rsid w:val="00DB74A7"/>
    <w:rsid w:val="00DB77FB"/>
    <w:rsid w:val="00DC12F9"/>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4C91"/>
    <w:rsid w:val="00E1529B"/>
    <w:rsid w:val="00E159BF"/>
    <w:rsid w:val="00E17DD3"/>
    <w:rsid w:val="00E20298"/>
    <w:rsid w:val="00E20A6D"/>
    <w:rsid w:val="00E21797"/>
    <w:rsid w:val="00E22BA3"/>
    <w:rsid w:val="00E22DAA"/>
    <w:rsid w:val="00E23324"/>
    <w:rsid w:val="00E254CD"/>
    <w:rsid w:val="00E257C7"/>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7D5A"/>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1DE"/>
    <w:rsid w:val="00EB6B0F"/>
    <w:rsid w:val="00EB725B"/>
    <w:rsid w:val="00EB7E5A"/>
    <w:rsid w:val="00EC0AAE"/>
    <w:rsid w:val="00EC13B0"/>
    <w:rsid w:val="00EC3944"/>
    <w:rsid w:val="00EC3C91"/>
    <w:rsid w:val="00EC45E0"/>
    <w:rsid w:val="00EC5F57"/>
    <w:rsid w:val="00EC6B71"/>
    <w:rsid w:val="00EC6F8E"/>
    <w:rsid w:val="00EC7EEA"/>
    <w:rsid w:val="00ED06C1"/>
    <w:rsid w:val="00ED68E1"/>
    <w:rsid w:val="00ED70E9"/>
    <w:rsid w:val="00ED7A56"/>
    <w:rsid w:val="00EE01E6"/>
    <w:rsid w:val="00EE0B52"/>
    <w:rsid w:val="00EE1EC6"/>
    <w:rsid w:val="00EE251E"/>
    <w:rsid w:val="00EE2585"/>
    <w:rsid w:val="00EE2E72"/>
    <w:rsid w:val="00EE56D1"/>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50D5"/>
    <w:rsid w:val="00F8522E"/>
    <w:rsid w:val="00F86BF3"/>
    <w:rsid w:val="00F876DC"/>
    <w:rsid w:val="00F904C0"/>
    <w:rsid w:val="00F90C7E"/>
    <w:rsid w:val="00F91AE3"/>
    <w:rsid w:val="00F9309D"/>
    <w:rsid w:val="00F93BA1"/>
    <w:rsid w:val="00FA09B3"/>
    <w:rsid w:val="00FA1242"/>
    <w:rsid w:val="00FA2C81"/>
    <w:rsid w:val="00FA315D"/>
    <w:rsid w:val="00FA3E60"/>
    <w:rsid w:val="00FA413F"/>
    <w:rsid w:val="00FA4ACA"/>
    <w:rsid w:val="00FA4D00"/>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20BD"/>
    <w:rsid w:val="00FE30AB"/>
    <w:rsid w:val="00FE4500"/>
    <w:rsid w:val="00FE5675"/>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586D5-84EB-4D9C-A429-4A5A0B31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35</Pages>
  <Words>8914</Words>
  <Characters>49033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14</cp:revision>
  <cp:lastPrinted>2023-05-25T21:09:00Z</cp:lastPrinted>
  <dcterms:created xsi:type="dcterms:W3CDTF">2023-08-21T18:08:00Z</dcterms:created>
  <dcterms:modified xsi:type="dcterms:W3CDTF">2023-08-21T20:22:00Z</dcterms:modified>
</cp:coreProperties>
</file>