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101303CF"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191E13">
              <w:rPr>
                <w:rFonts w:ascii="Arial" w:hAnsi="Arial" w:cs="Arial"/>
                <w:b/>
              </w:rPr>
              <w:t>31</w:t>
            </w:r>
            <w:r w:rsidR="00BD1C9B" w:rsidRPr="00E60759">
              <w:rPr>
                <w:rFonts w:ascii="Arial" w:hAnsi="Arial" w:cs="Arial"/>
                <w:b/>
              </w:rPr>
              <w:t xml:space="preserve"> DE </w:t>
            </w:r>
            <w:r w:rsidR="00191E13">
              <w:rPr>
                <w:rFonts w:ascii="Arial" w:hAnsi="Arial" w:cs="Arial"/>
                <w:b/>
              </w:rPr>
              <w:t>OCTUBRE</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64"/>
      </w:tblGrid>
      <w:tr w:rsidR="000E761D" w:rsidRPr="00E60759" w14:paraId="28F338A7" w14:textId="77777777" w:rsidTr="00D568DA">
        <w:tc>
          <w:tcPr>
            <w:tcW w:w="9464" w:type="dxa"/>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79DB5AA4"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7404B">
              <w:rPr>
                <w:rFonts w:ascii="Arial" w:hAnsi="Arial" w:cs="Arial"/>
                <w:color w:val="000000"/>
              </w:rPr>
              <w:t>$</w:t>
            </w:r>
            <w:r w:rsidR="00191E13" w:rsidRPr="00191E13">
              <w:rPr>
                <w:rFonts w:ascii="Arial" w:hAnsi="Arial" w:cs="Arial"/>
                <w:b/>
                <w:color w:val="000000"/>
                <w:u w:val="single"/>
              </w:rPr>
              <w:t>2</w:t>
            </w:r>
            <w:r w:rsidR="00191E13">
              <w:rPr>
                <w:rFonts w:ascii="Arial" w:hAnsi="Arial" w:cs="Arial"/>
                <w:b/>
                <w:color w:val="000000"/>
                <w:u w:val="single"/>
              </w:rPr>
              <w:t>,</w:t>
            </w:r>
            <w:r w:rsidR="00191E13" w:rsidRPr="00191E13">
              <w:rPr>
                <w:rFonts w:ascii="Arial" w:hAnsi="Arial" w:cs="Arial"/>
                <w:b/>
                <w:color w:val="000000"/>
                <w:u w:val="single"/>
              </w:rPr>
              <w:t>980</w:t>
            </w:r>
            <w:r w:rsidR="00191E13">
              <w:rPr>
                <w:rFonts w:ascii="Arial" w:hAnsi="Arial" w:cs="Arial"/>
                <w:b/>
                <w:color w:val="000000"/>
                <w:u w:val="single"/>
              </w:rPr>
              <w:t>,</w:t>
            </w:r>
            <w:r w:rsidR="00191E13" w:rsidRPr="00191E13">
              <w:rPr>
                <w:rFonts w:ascii="Arial" w:hAnsi="Arial" w:cs="Arial"/>
                <w:b/>
                <w:color w:val="000000"/>
                <w:u w:val="single"/>
              </w:rPr>
              <w:t>880</w:t>
            </w:r>
            <w:r w:rsidR="00191E13">
              <w:rPr>
                <w:rFonts w:ascii="Arial" w:hAnsi="Arial" w:cs="Arial"/>
                <w:b/>
                <w:color w:val="000000"/>
                <w:u w:val="single"/>
              </w:rPr>
              <w:t>,</w:t>
            </w:r>
            <w:r w:rsidR="00191E13" w:rsidRPr="00191E13">
              <w:rPr>
                <w:rFonts w:ascii="Arial" w:hAnsi="Arial" w:cs="Arial"/>
                <w:b/>
                <w:color w:val="000000"/>
                <w:u w:val="single"/>
              </w:rPr>
              <w:t>037.71</w:t>
            </w:r>
            <w:r w:rsidR="00191E13" w:rsidRPr="00191E13">
              <w:rPr>
                <w:rFonts w:ascii="Arial" w:hAnsi="Arial" w:cs="Arial"/>
                <w:b/>
                <w:color w:val="000000"/>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jc w:val="center"/>
              <w:tblLayout w:type="fixed"/>
              <w:tblCellMar>
                <w:left w:w="70" w:type="dxa"/>
                <w:right w:w="70" w:type="dxa"/>
              </w:tblCellMar>
              <w:tblLook w:val="04A0" w:firstRow="1" w:lastRow="0" w:firstColumn="1" w:lastColumn="0" w:noHBand="0" w:noVBand="1"/>
            </w:tblPr>
            <w:tblGrid>
              <w:gridCol w:w="852"/>
              <w:gridCol w:w="6525"/>
              <w:gridCol w:w="1920"/>
            </w:tblGrid>
            <w:tr w:rsidR="00191E13" w:rsidRPr="00191E13" w14:paraId="0C69C081" w14:textId="77777777" w:rsidTr="00191E13">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522BE4"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476A7164" w14:textId="77777777" w:rsidR="00191E13" w:rsidRPr="00191E13" w:rsidRDefault="00191E13" w:rsidP="00191E13">
                  <w:pPr>
                    <w:rPr>
                      <w:rFonts w:ascii="Arial" w:hAnsi="Arial" w:cs="Arial"/>
                      <w:b/>
                      <w:bCs/>
                      <w:color w:val="000000"/>
                      <w:sz w:val="20"/>
                      <w:szCs w:val="20"/>
                    </w:rPr>
                  </w:pPr>
                  <w:r w:rsidRPr="00191E13">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598CDF92"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$675,000.00</w:t>
                  </w:r>
                </w:p>
              </w:tc>
            </w:tr>
            <w:tr w:rsidR="00191E13" w:rsidRPr="00191E13" w14:paraId="7AAB4C4D" w14:textId="77777777" w:rsidTr="00191E13">
              <w:trPr>
                <w:trHeight w:val="6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0ACDE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498939B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3077B01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$675,000.00</w:t>
                  </w:r>
                </w:p>
              </w:tc>
            </w:tr>
            <w:tr w:rsidR="00191E13" w:rsidRPr="00191E13" w14:paraId="79F3DBBD"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89B200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1228A8B4"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3CDCB40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578E6256" w14:textId="77777777" w:rsidTr="00191E13">
              <w:trPr>
                <w:trHeight w:val="300"/>
                <w:jc w:val="center"/>
              </w:trPr>
              <w:tc>
                <w:tcPr>
                  <w:tcW w:w="852" w:type="dxa"/>
                  <w:tcBorders>
                    <w:top w:val="nil"/>
                    <w:left w:val="nil"/>
                    <w:bottom w:val="nil"/>
                    <w:right w:val="nil"/>
                  </w:tcBorders>
                  <w:shd w:val="clear" w:color="000000" w:fill="FFFFFF"/>
                  <w:noWrap/>
                  <w:vAlign w:val="center"/>
                  <w:hideMark/>
                </w:tcPr>
                <w:p w14:paraId="1B41E862" w14:textId="77777777" w:rsidR="00191E13" w:rsidRPr="00191E13" w:rsidRDefault="00191E13" w:rsidP="00191E13">
                  <w:pPr>
                    <w:jc w:val="right"/>
                    <w:rPr>
                      <w:rFonts w:ascii="Arial" w:hAnsi="Arial" w:cs="Arial"/>
                      <w:color w:val="000000"/>
                      <w:sz w:val="20"/>
                      <w:szCs w:val="20"/>
                    </w:rPr>
                  </w:pPr>
                  <w:r w:rsidRPr="00191E13">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4A7CC1DB" w14:textId="77777777" w:rsidR="00191E13" w:rsidRPr="00191E13" w:rsidRDefault="00191E13" w:rsidP="00191E13">
                  <w:pPr>
                    <w:rPr>
                      <w:rFonts w:ascii="Arial" w:hAnsi="Arial" w:cs="Arial"/>
                      <w:color w:val="000000"/>
                      <w:sz w:val="20"/>
                      <w:szCs w:val="20"/>
                    </w:rPr>
                  </w:pPr>
                  <w:r w:rsidRPr="00191E13">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2F25C8A0" w14:textId="77777777" w:rsidR="00191E13" w:rsidRPr="00191E13" w:rsidRDefault="00191E13" w:rsidP="00191E13">
                  <w:pPr>
                    <w:jc w:val="right"/>
                    <w:rPr>
                      <w:rFonts w:ascii="Arial" w:hAnsi="Arial" w:cs="Arial"/>
                      <w:color w:val="000000"/>
                      <w:sz w:val="20"/>
                      <w:szCs w:val="20"/>
                    </w:rPr>
                  </w:pPr>
                  <w:r w:rsidRPr="00191E13">
                    <w:rPr>
                      <w:rFonts w:ascii="Arial" w:hAnsi="Arial" w:cs="Arial"/>
                      <w:color w:val="000000"/>
                      <w:sz w:val="20"/>
                      <w:szCs w:val="20"/>
                    </w:rPr>
                    <w:t> </w:t>
                  </w:r>
                </w:p>
              </w:tc>
            </w:tr>
            <w:tr w:rsidR="00191E13" w:rsidRPr="00191E13" w14:paraId="37082C28" w14:textId="77777777" w:rsidTr="00191E13">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5F70A3"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4470C633" w14:textId="77777777" w:rsidR="00191E13" w:rsidRPr="00191E13" w:rsidRDefault="00191E13" w:rsidP="00191E13">
                  <w:pPr>
                    <w:rPr>
                      <w:rFonts w:ascii="Arial" w:hAnsi="Arial" w:cs="Arial"/>
                      <w:b/>
                      <w:bCs/>
                      <w:color w:val="000000"/>
                      <w:sz w:val="20"/>
                      <w:szCs w:val="20"/>
                    </w:rPr>
                  </w:pPr>
                  <w:r w:rsidRPr="00191E13">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35707A14"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$2,266,057,801.85</w:t>
                  </w:r>
                </w:p>
              </w:tc>
            </w:tr>
            <w:tr w:rsidR="00191E13" w:rsidRPr="00191E13" w14:paraId="2D0323E9" w14:textId="77777777" w:rsidTr="00191E13">
              <w:trPr>
                <w:trHeight w:val="6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92BAA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B101E8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44708DF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$66,236,540.35</w:t>
                  </w:r>
                </w:p>
              </w:tc>
            </w:tr>
            <w:tr w:rsidR="00191E13" w:rsidRPr="00191E13" w14:paraId="05071973"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C8559B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2CEB00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5E44809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$101,176,683.24</w:t>
                  </w:r>
                </w:p>
              </w:tc>
            </w:tr>
            <w:tr w:rsidR="00191E13" w:rsidRPr="00191E13" w14:paraId="17C7312B"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C68016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0AC83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61AF291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$180,741.07</w:t>
                  </w:r>
                </w:p>
              </w:tc>
            </w:tr>
            <w:tr w:rsidR="00191E13" w:rsidRPr="00191E13" w14:paraId="0CF4EAAA"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B5F6B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2C7B2BD"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CB0008 BANAMEX 7000 936594</w:t>
                  </w:r>
                </w:p>
              </w:tc>
              <w:tc>
                <w:tcPr>
                  <w:tcW w:w="1920" w:type="dxa"/>
                  <w:tcBorders>
                    <w:top w:val="nil"/>
                    <w:left w:val="nil"/>
                    <w:bottom w:val="single" w:sz="4" w:space="0" w:color="auto"/>
                    <w:right w:val="single" w:sz="4" w:space="0" w:color="auto"/>
                  </w:tcBorders>
                  <w:shd w:val="clear" w:color="000000" w:fill="FFFFFF"/>
                  <w:noWrap/>
                  <w:vAlign w:val="center"/>
                  <w:hideMark/>
                </w:tcPr>
                <w:p w14:paraId="1220BCB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44DEA1B0"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DB2CF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559A65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4B4F864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$13,910.31</w:t>
                  </w:r>
                </w:p>
              </w:tc>
            </w:tr>
            <w:tr w:rsidR="00191E13" w:rsidRPr="00191E13" w14:paraId="6FA84DA2"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EDC59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BC2E85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5F58E07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$35,211,273.06</w:t>
                  </w:r>
                </w:p>
              </w:tc>
            </w:tr>
            <w:tr w:rsidR="00191E13" w:rsidRPr="00191E13" w14:paraId="0EBDBD6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B72B3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020EC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55FE102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$15,989,700.03</w:t>
                  </w:r>
                </w:p>
              </w:tc>
            </w:tr>
            <w:tr w:rsidR="00191E13" w:rsidRPr="00191E13" w14:paraId="50CBB81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017ABC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24B958"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CB0030 BANAMEX 70094378123</w:t>
                  </w:r>
                </w:p>
              </w:tc>
              <w:tc>
                <w:tcPr>
                  <w:tcW w:w="1920" w:type="dxa"/>
                  <w:tcBorders>
                    <w:top w:val="nil"/>
                    <w:left w:val="nil"/>
                    <w:bottom w:val="single" w:sz="4" w:space="0" w:color="auto"/>
                    <w:right w:val="single" w:sz="4" w:space="0" w:color="auto"/>
                  </w:tcBorders>
                  <w:shd w:val="clear" w:color="000000" w:fill="FFFFFF"/>
                  <w:noWrap/>
                  <w:vAlign w:val="center"/>
                  <w:hideMark/>
                </w:tcPr>
                <w:p w14:paraId="66E7419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2A0ACA2E"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61FE5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467C52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4C02FF5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$6,297,955.11</w:t>
                  </w:r>
                </w:p>
              </w:tc>
            </w:tr>
            <w:tr w:rsidR="00191E13" w:rsidRPr="00191E13" w14:paraId="4E3F553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AFB202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F0E338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2EDC233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$10,000.22</w:t>
                  </w:r>
                </w:p>
              </w:tc>
            </w:tr>
            <w:tr w:rsidR="00191E13" w:rsidRPr="00191E13" w14:paraId="1C32FE02"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B4D1D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E3A536"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1D45DCC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$0.01</w:t>
                  </w:r>
                </w:p>
              </w:tc>
            </w:tr>
            <w:tr w:rsidR="00191E13" w:rsidRPr="00191E13" w14:paraId="6B86AA6E"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474C0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3D407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2DDF532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$160,569.86</w:t>
                  </w:r>
                </w:p>
              </w:tc>
            </w:tr>
            <w:tr w:rsidR="00191E13" w:rsidRPr="00191E13" w14:paraId="60801590"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84529E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06685ED"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782C8F3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$14,997,952.76</w:t>
                  </w:r>
                </w:p>
              </w:tc>
            </w:tr>
            <w:tr w:rsidR="00191E13" w:rsidRPr="00191E13" w14:paraId="21E212E7"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CC82E0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69A678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3C83A87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$26,213.91</w:t>
                  </w:r>
                </w:p>
              </w:tc>
            </w:tr>
            <w:tr w:rsidR="00191E13" w:rsidRPr="00191E13" w14:paraId="62C680BD"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8FBFA9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5C84D9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205472D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$20,218.96</w:t>
                  </w:r>
                </w:p>
              </w:tc>
            </w:tr>
            <w:tr w:rsidR="00191E13" w:rsidRPr="00191E13" w14:paraId="6FB694C0"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445BC4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5600E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286CC46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$38,676.40</w:t>
                  </w:r>
                </w:p>
              </w:tc>
            </w:tr>
            <w:tr w:rsidR="00191E13" w:rsidRPr="00191E13" w14:paraId="387B077B"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758FF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B201D0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CB0069 BBVA BANCOMER 00199384359</w:t>
                  </w:r>
                </w:p>
              </w:tc>
              <w:tc>
                <w:tcPr>
                  <w:tcW w:w="1920" w:type="dxa"/>
                  <w:tcBorders>
                    <w:top w:val="nil"/>
                    <w:left w:val="nil"/>
                    <w:bottom w:val="single" w:sz="4" w:space="0" w:color="auto"/>
                    <w:right w:val="single" w:sz="4" w:space="0" w:color="auto"/>
                  </w:tcBorders>
                  <w:shd w:val="clear" w:color="000000" w:fill="FFFFFF"/>
                  <w:noWrap/>
                  <w:vAlign w:val="center"/>
                  <w:hideMark/>
                </w:tcPr>
                <w:p w14:paraId="3A06F89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39219493"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DAB89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BE99BC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4C0A105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$568,955.13</w:t>
                  </w:r>
                </w:p>
              </w:tc>
            </w:tr>
            <w:tr w:rsidR="00191E13" w:rsidRPr="00191E13" w14:paraId="007010BF"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4DA35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581306E"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382BB94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$2,376,665.46</w:t>
                  </w:r>
                </w:p>
              </w:tc>
            </w:tr>
            <w:tr w:rsidR="00191E13" w:rsidRPr="00191E13" w14:paraId="487CC6A1"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63F201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BEEEB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1DD9D2E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$1,065,737.47</w:t>
                  </w:r>
                </w:p>
              </w:tc>
            </w:tr>
            <w:tr w:rsidR="00191E13" w:rsidRPr="00191E13" w14:paraId="783FFACE"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DCD8B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473CB1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5942F1B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FF0000"/>
                      <w:sz w:val="16"/>
                      <w:szCs w:val="16"/>
                    </w:rPr>
                    <w:t>-$7,328,939.72</w:t>
                  </w:r>
                </w:p>
              </w:tc>
            </w:tr>
            <w:tr w:rsidR="00191E13" w:rsidRPr="00191E13" w14:paraId="511797FE"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859E4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616FEB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5B3666E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$4,600,660.17</w:t>
                  </w:r>
                </w:p>
              </w:tc>
            </w:tr>
            <w:tr w:rsidR="00191E13" w:rsidRPr="00191E13" w14:paraId="704FAA9A"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12EDBD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DB3B40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020E0E8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695F5DCF"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B50CF2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629049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0EA19F0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$1,439,786.23</w:t>
                  </w:r>
                </w:p>
              </w:tc>
            </w:tr>
            <w:tr w:rsidR="00191E13" w:rsidRPr="00191E13" w14:paraId="22ECD640"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9EAED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4A6ED8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12F382C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C646419"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2E4137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CAA6C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236BDF5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$2,100.63</w:t>
                  </w:r>
                </w:p>
              </w:tc>
            </w:tr>
            <w:tr w:rsidR="00191E13" w:rsidRPr="00191E13" w14:paraId="70C48F7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60FC3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DB8511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330C0FB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$27,303,245.38</w:t>
                  </w:r>
                </w:p>
              </w:tc>
            </w:tr>
            <w:tr w:rsidR="00191E13" w:rsidRPr="00191E13" w14:paraId="7292FD3B"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C09ED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B9AC3C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5B554DB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$5,397,936.48</w:t>
                  </w:r>
                </w:p>
              </w:tc>
            </w:tr>
            <w:tr w:rsidR="00191E13" w:rsidRPr="00191E13" w14:paraId="561EFB5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C09B08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C5FAB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482F355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48C99BEB"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9D082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C4FA2C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6625876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$6,041,421.22</w:t>
                  </w:r>
                </w:p>
              </w:tc>
            </w:tr>
            <w:tr w:rsidR="00191E13" w:rsidRPr="00191E13" w14:paraId="388C56F1"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6F641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160429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24E677B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$231,650.60</w:t>
                  </w:r>
                </w:p>
              </w:tc>
            </w:tr>
            <w:tr w:rsidR="00191E13" w:rsidRPr="00191E13" w14:paraId="3FBF61A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AF027C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31E68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1766044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$413,890,741.98</w:t>
                  </w:r>
                </w:p>
              </w:tc>
            </w:tr>
            <w:tr w:rsidR="00191E13" w:rsidRPr="00191E13" w14:paraId="68F97A9A"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C12042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A37419C"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44DCE2E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$13,940,882.17</w:t>
                  </w:r>
                </w:p>
              </w:tc>
            </w:tr>
            <w:tr w:rsidR="00191E13" w:rsidRPr="00191E13" w14:paraId="06D56724"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E1591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12467F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1CB5D5B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$1,048,568.41</w:t>
                  </w:r>
                </w:p>
              </w:tc>
            </w:tr>
            <w:tr w:rsidR="00191E13" w:rsidRPr="00191E13" w14:paraId="4EEC9745"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E27B6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2A45E5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56C4974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$273,400,517.44</w:t>
                  </w:r>
                </w:p>
              </w:tc>
            </w:tr>
            <w:tr w:rsidR="00191E13" w:rsidRPr="00191E13" w14:paraId="6171296F"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74246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3A58AA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70C5704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$506,365.54</w:t>
                  </w:r>
                </w:p>
              </w:tc>
            </w:tr>
            <w:tr w:rsidR="00191E13" w:rsidRPr="00191E13" w14:paraId="7C73F191"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4F78D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CDBB10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13248E4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$865,111.95</w:t>
                  </w:r>
                </w:p>
              </w:tc>
            </w:tr>
            <w:tr w:rsidR="00191E13" w:rsidRPr="00191E13" w14:paraId="2D6966EC"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707407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C40C13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1B41265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F27A27A"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9E3AD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444DC92"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50CE8DE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$1,487,170.94</w:t>
                  </w:r>
                </w:p>
              </w:tc>
            </w:tr>
            <w:tr w:rsidR="00191E13" w:rsidRPr="00191E13" w14:paraId="5022A77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90F2F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C4F27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0396ED8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$3,841,090.11</w:t>
                  </w:r>
                </w:p>
              </w:tc>
            </w:tr>
            <w:tr w:rsidR="00191E13" w:rsidRPr="00191E13" w14:paraId="1E9D6E3B"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7F30C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67F5D7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2F31A54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$557,514.48</w:t>
                  </w:r>
                </w:p>
              </w:tc>
            </w:tr>
            <w:tr w:rsidR="00191E13" w:rsidRPr="00191E13" w14:paraId="1970EE68"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89A891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B898E3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6721DEE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54D2F6E0"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76BEE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285B94C"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2F22603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$722,511.09</w:t>
                  </w:r>
                </w:p>
              </w:tc>
            </w:tr>
            <w:tr w:rsidR="00191E13" w:rsidRPr="00191E13" w14:paraId="1064DB35"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55CCB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29C2E9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7CB394E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BBEB781"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3A400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B6C96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28590FC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517E520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92BFE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D809D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00FEFEB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39A09FD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61D9C1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F97FC8"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46A817A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$154,823,767.72</w:t>
                  </w:r>
                </w:p>
              </w:tc>
            </w:tr>
            <w:tr w:rsidR="00191E13" w:rsidRPr="00191E13" w14:paraId="309CACEB"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20AEB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ADC1B8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091974A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$1,347,775.26</w:t>
                  </w:r>
                </w:p>
              </w:tc>
            </w:tr>
            <w:tr w:rsidR="00191E13" w:rsidRPr="00191E13" w14:paraId="3A1DD47A"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5A2781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4E586C2"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346FA51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$4,470,314.78</w:t>
                  </w:r>
                </w:p>
              </w:tc>
            </w:tr>
            <w:tr w:rsidR="00191E13" w:rsidRPr="00191E13" w14:paraId="0B94F08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6D13B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49AA46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1BA106F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F1ACAC3"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DC006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20819F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3BD96C4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57ED0599"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E169D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FA53BA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20EDA55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258F7FD5"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FC964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71CDCA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7949F6D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$77,070.06</w:t>
                  </w:r>
                </w:p>
              </w:tc>
            </w:tr>
            <w:tr w:rsidR="00191E13" w:rsidRPr="00191E13" w14:paraId="2837BBB3"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D27CD3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AF9AC9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675E503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$2,366.91</w:t>
                  </w:r>
                </w:p>
              </w:tc>
            </w:tr>
            <w:tr w:rsidR="00191E13" w:rsidRPr="00191E13" w14:paraId="44DA156C"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288F9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818FA88"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114FFE4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E20370C"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74BC3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650D48"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79BB365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$100,933,921.01</w:t>
                  </w:r>
                </w:p>
              </w:tc>
            </w:tr>
            <w:tr w:rsidR="00191E13" w:rsidRPr="00191E13" w14:paraId="261FF3CF"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EC7B9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F4DF42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3C9B1FC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$200,446,563.02</w:t>
                  </w:r>
                </w:p>
              </w:tc>
            </w:tr>
            <w:tr w:rsidR="00191E13" w:rsidRPr="00191E13" w14:paraId="6ADB0C30"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D91B1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DF1723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42B668B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$3,281,185.97</w:t>
                  </w:r>
                </w:p>
              </w:tc>
            </w:tr>
            <w:tr w:rsidR="00191E13" w:rsidRPr="00191E13" w14:paraId="46D60D37"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6F8EF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CD5C0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1B4F289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$402,842,421.47</w:t>
                  </w:r>
                </w:p>
              </w:tc>
            </w:tr>
            <w:tr w:rsidR="00191E13" w:rsidRPr="00191E13" w14:paraId="14E5C1CA"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C5E35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EAEDA04"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44EEB6C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$404,921,475.47</w:t>
                  </w:r>
                </w:p>
              </w:tc>
            </w:tr>
            <w:tr w:rsidR="00191E13" w:rsidRPr="00191E13" w14:paraId="38BAF4A4"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D48144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13F0D4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CB0271 SCOTIABANK 25604823415</w:t>
                  </w:r>
                </w:p>
              </w:tc>
              <w:tc>
                <w:tcPr>
                  <w:tcW w:w="1920" w:type="dxa"/>
                  <w:tcBorders>
                    <w:top w:val="nil"/>
                    <w:left w:val="nil"/>
                    <w:bottom w:val="single" w:sz="4" w:space="0" w:color="auto"/>
                    <w:right w:val="single" w:sz="4" w:space="0" w:color="auto"/>
                  </w:tcBorders>
                  <w:shd w:val="clear" w:color="000000" w:fill="FFFFFF"/>
                  <w:noWrap/>
                  <w:vAlign w:val="center"/>
                  <w:hideMark/>
                </w:tcPr>
                <w:p w14:paraId="4AEE72E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$535,792.32</w:t>
                  </w:r>
                </w:p>
              </w:tc>
            </w:tr>
            <w:tr w:rsidR="00191E13" w:rsidRPr="00191E13" w14:paraId="71528CEF"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748008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4A44A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CB0272 SCOTIABANK 25604823343</w:t>
                  </w:r>
                </w:p>
              </w:tc>
              <w:tc>
                <w:tcPr>
                  <w:tcW w:w="1920" w:type="dxa"/>
                  <w:tcBorders>
                    <w:top w:val="nil"/>
                    <w:left w:val="nil"/>
                    <w:bottom w:val="single" w:sz="4" w:space="0" w:color="auto"/>
                    <w:right w:val="single" w:sz="4" w:space="0" w:color="auto"/>
                  </w:tcBorders>
                  <w:shd w:val="clear" w:color="000000" w:fill="FFFFFF"/>
                  <w:noWrap/>
                  <w:vAlign w:val="center"/>
                  <w:hideMark/>
                </w:tcPr>
                <w:p w14:paraId="5C38278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$55,007.87</w:t>
                  </w:r>
                </w:p>
              </w:tc>
            </w:tr>
            <w:tr w:rsidR="00191E13" w:rsidRPr="00191E13" w14:paraId="769F5147"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6F5B3E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B042B6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CB0273 SANTANDER 65509867093</w:t>
                  </w:r>
                </w:p>
              </w:tc>
              <w:tc>
                <w:tcPr>
                  <w:tcW w:w="1920" w:type="dxa"/>
                  <w:tcBorders>
                    <w:top w:val="nil"/>
                    <w:left w:val="nil"/>
                    <w:bottom w:val="single" w:sz="4" w:space="0" w:color="auto"/>
                    <w:right w:val="single" w:sz="4" w:space="0" w:color="auto"/>
                  </w:tcBorders>
                  <w:shd w:val="clear" w:color="000000" w:fill="FFFFFF"/>
                  <w:noWrap/>
                  <w:vAlign w:val="center"/>
                  <w:hideMark/>
                </w:tcPr>
                <w:p w14:paraId="0A01802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53B36D0F"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FE189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012B4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CB0274 BANCO DEL BAJIO 408468910101</w:t>
                  </w:r>
                </w:p>
              </w:tc>
              <w:tc>
                <w:tcPr>
                  <w:tcW w:w="1920" w:type="dxa"/>
                  <w:tcBorders>
                    <w:top w:val="nil"/>
                    <w:left w:val="nil"/>
                    <w:bottom w:val="single" w:sz="4" w:space="0" w:color="auto"/>
                    <w:right w:val="single" w:sz="4" w:space="0" w:color="auto"/>
                  </w:tcBorders>
                  <w:shd w:val="clear" w:color="000000" w:fill="FFFFFF"/>
                  <w:noWrap/>
                  <w:vAlign w:val="center"/>
                  <w:hideMark/>
                </w:tcPr>
                <w:p w14:paraId="72E4EF0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0501CCC4"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6BC03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1BA3A8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CB0275 BANAMEX 70124728248</w:t>
                  </w:r>
                </w:p>
              </w:tc>
              <w:tc>
                <w:tcPr>
                  <w:tcW w:w="1920" w:type="dxa"/>
                  <w:tcBorders>
                    <w:top w:val="nil"/>
                    <w:left w:val="nil"/>
                    <w:bottom w:val="single" w:sz="4" w:space="0" w:color="auto"/>
                    <w:right w:val="single" w:sz="4" w:space="0" w:color="auto"/>
                  </w:tcBorders>
                  <w:shd w:val="clear" w:color="000000" w:fill="FFFFFF"/>
                  <w:noWrap/>
                  <w:vAlign w:val="center"/>
                  <w:hideMark/>
                </w:tcPr>
                <w:p w14:paraId="50631AA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$11.54</w:t>
                  </w:r>
                </w:p>
              </w:tc>
            </w:tr>
            <w:tr w:rsidR="00191E13" w:rsidRPr="00191E13" w14:paraId="302E472D"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191DB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B96F81D"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CB0276 BBVA BANCOMER 0121461303</w:t>
                  </w:r>
                </w:p>
              </w:tc>
              <w:tc>
                <w:tcPr>
                  <w:tcW w:w="1920" w:type="dxa"/>
                  <w:tcBorders>
                    <w:top w:val="nil"/>
                    <w:left w:val="nil"/>
                    <w:bottom w:val="single" w:sz="4" w:space="0" w:color="auto"/>
                    <w:right w:val="single" w:sz="4" w:space="0" w:color="auto"/>
                  </w:tcBorders>
                  <w:shd w:val="clear" w:color="000000" w:fill="FFFFFF"/>
                  <w:noWrap/>
                  <w:vAlign w:val="center"/>
                  <w:hideMark/>
                </w:tcPr>
                <w:p w14:paraId="59B92E3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7920B10" w14:textId="77777777" w:rsidTr="00191E13">
              <w:trPr>
                <w:trHeight w:val="300"/>
                <w:jc w:val="center"/>
              </w:trPr>
              <w:tc>
                <w:tcPr>
                  <w:tcW w:w="852" w:type="dxa"/>
                  <w:tcBorders>
                    <w:top w:val="nil"/>
                    <w:left w:val="nil"/>
                    <w:bottom w:val="nil"/>
                    <w:right w:val="nil"/>
                  </w:tcBorders>
                  <w:shd w:val="clear" w:color="000000" w:fill="FFFFFF"/>
                  <w:noWrap/>
                  <w:vAlign w:val="center"/>
                  <w:hideMark/>
                </w:tcPr>
                <w:p w14:paraId="7A6D4B5B" w14:textId="77777777" w:rsidR="00191E13" w:rsidRPr="00191E13" w:rsidRDefault="00191E13" w:rsidP="00191E13">
                  <w:pPr>
                    <w:jc w:val="right"/>
                    <w:rPr>
                      <w:rFonts w:ascii="Arial" w:hAnsi="Arial" w:cs="Arial"/>
                      <w:color w:val="000000"/>
                      <w:sz w:val="20"/>
                      <w:szCs w:val="20"/>
                    </w:rPr>
                  </w:pPr>
                  <w:r w:rsidRPr="00191E13">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4DF0E33C" w14:textId="77777777" w:rsidR="00191E13" w:rsidRPr="00191E13" w:rsidRDefault="00191E13" w:rsidP="00191E13">
                  <w:pPr>
                    <w:rPr>
                      <w:rFonts w:ascii="Arial" w:hAnsi="Arial" w:cs="Arial"/>
                      <w:color w:val="000000"/>
                      <w:sz w:val="20"/>
                      <w:szCs w:val="20"/>
                    </w:rPr>
                  </w:pPr>
                  <w:r w:rsidRPr="00191E13">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2D4A5455" w14:textId="77777777" w:rsidR="00191E13" w:rsidRPr="00191E13" w:rsidRDefault="00191E13" w:rsidP="00191E13">
                  <w:pPr>
                    <w:jc w:val="right"/>
                    <w:rPr>
                      <w:rFonts w:ascii="Arial" w:hAnsi="Arial" w:cs="Arial"/>
                      <w:color w:val="000000"/>
                      <w:sz w:val="20"/>
                      <w:szCs w:val="20"/>
                    </w:rPr>
                  </w:pPr>
                  <w:r w:rsidRPr="00191E13">
                    <w:rPr>
                      <w:rFonts w:ascii="Arial" w:hAnsi="Arial" w:cs="Arial"/>
                      <w:color w:val="000000"/>
                      <w:sz w:val="20"/>
                      <w:szCs w:val="20"/>
                    </w:rPr>
                    <w:t> </w:t>
                  </w:r>
                </w:p>
              </w:tc>
            </w:tr>
            <w:tr w:rsidR="00191E13" w:rsidRPr="00191E13" w14:paraId="310C52CC" w14:textId="77777777" w:rsidTr="00191E13">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8BF118B"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3510EC32" w14:textId="77777777" w:rsidR="00191E13" w:rsidRPr="00191E13" w:rsidRDefault="00191E13" w:rsidP="00191E13">
                  <w:pPr>
                    <w:rPr>
                      <w:rFonts w:ascii="Arial" w:hAnsi="Arial" w:cs="Arial"/>
                      <w:b/>
                      <w:bCs/>
                      <w:color w:val="000000"/>
                      <w:sz w:val="20"/>
                      <w:szCs w:val="20"/>
                    </w:rPr>
                  </w:pPr>
                  <w:r w:rsidRPr="00191E13">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654206D0"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$714,147,235.86</w:t>
                  </w:r>
                </w:p>
              </w:tc>
            </w:tr>
            <w:tr w:rsidR="00191E13" w:rsidRPr="00191E13" w14:paraId="35993666" w14:textId="77777777" w:rsidTr="00191E13">
              <w:trPr>
                <w:trHeight w:val="6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D131E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347443E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6B5EF99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$0.53</w:t>
                  </w:r>
                </w:p>
              </w:tc>
            </w:tr>
            <w:tr w:rsidR="00191E13" w:rsidRPr="00191E13" w14:paraId="5089BDE6"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1C8B14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1B46FDC4"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0D82086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25B22B43"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46EFE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1114115</w:t>
                  </w:r>
                </w:p>
              </w:tc>
              <w:tc>
                <w:tcPr>
                  <w:tcW w:w="6525" w:type="dxa"/>
                  <w:tcBorders>
                    <w:top w:val="single" w:sz="4" w:space="0" w:color="auto"/>
                    <w:left w:val="nil"/>
                    <w:bottom w:val="nil"/>
                    <w:right w:val="single" w:sz="4" w:space="0" w:color="auto"/>
                  </w:tcBorders>
                  <w:shd w:val="clear" w:color="000000" w:fill="FFFFFF"/>
                  <w:noWrap/>
                  <w:vAlign w:val="center"/>
                  <w:hideMark/>
                </w:tcPr>
                <w:p w14:paraId="6F6E587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7744CE7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$714,147,235.33</w:t>
                  </w:r>
                </w:p>
              </w:tc>
            </w:tr>
            <w:tr w:rsidR="00191E13" w:rsidRPr="00191E13" w14:paraId="1EE27908" w14:textId="77777777" w:rsidTr="00191E13">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32767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0DF6A35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49E6309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6F2422E" w14:textId="77777777" w:rsidR="00711DD5" w:rsidRPr="00E60759" w:rsidRDefault="00711DD5"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lastRenderedPageBreak/>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79E6B902"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817B12">
              <w:rPr>
                <w:rFonts w:ascii="Arial" w:hAnsi="Arial" w:cs="Arial"/>
                <w:color w:val="000000"/>
              </w:rPr>
              <w:t>,</w:t>
            </w:r>
            <w:r w:rsidR="00C90620">
              <w:rPr>
                <w:rFonts w:ascii="Arial" w:hAnsi="Arial" w:cs="Arial"/>
                <w:color w:val="000000"/>
              </w:rPr>
              <w:t xml:space="preserve"> mayo</w:t>
            </w:r>
            <w:r w:rsidR="00817B12">
              <w:rPr>
                <w:rFonts w:ascii="Arial" w:hAnsi="Arial" w:cs="Arial"/>
                <w:color w:val="000000"/>
              </w:rPr>
              <w:t xml:space="preserve"> y junio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9B109A">
              <w:rPr>
                <w:rFonts w:ascii="Arial" w:hAnsi="Arial" w:cs="Arial"/>
                <w:color w:val="000000"/>
              </w:rPr>
              <w:t>DGIC/DPCF/</w:t>
            </w:r>
            <w:r w:rsidR="009B109A" w:rsidRPr="009B109A">
              <w:rPr>
                <w:rFonts w:ascii="Arial" w:hAnsi="Arial" w:cs="Arial"/>
                <w:color w:val="000000"/>
              </w:rPr>
              <w:t>1142</w:t>
            </w:r>
            <w:r w:rsidR="00DF2682" w:rsidRPr="009B109A">
              <w:rPr>
                <w:rFonts w:ascii="Arial" w:hAnsi="Arial" w:cs="Arial"/>
                <w:color w:val="000000"/>
              </w:rPr>
              <w:t>/202</w:t>
            </w:r>
            <w:r w:rsidR="00720B18" w:rsidRPr="009B109A">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817B12">
              <w:rPr>
                <w:rFonts w:ascii="Arial" w:hAnsi="Arial" w:cs="Arial"/>
                <w:color w:val="000000"/>
              </w:rPr>
              <w:t>julio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817"/>
              <w:gridCol w:w="1573"/>
            </w:tblGrid>
            <w:tr w:rsidR="004D4D8A" w:rsidRPr="00976369" w14:paraId="61B054E3"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Enero 202</w:t>
                  </w:r>
                  <w:r w:rsidR="002F46C1" w:rsidRPr="00976369">
                    <w:rPr>
                      <w:rFonts w:ascii="Arial" w:hAnsi="Arial" w:cs="Arial"/>
                      <w:color w:val="000000"/>
                      <w:sz w:val="20"/>
                    </w:rPr>
                    <w:t>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976369" w:rsidRDefault="004D4D8A" w:rsidP="00002B66">
                  <w:pPr>
                    <w:ind w:right="42"/>
                    <w:jc w:val="center"/>
                    <w:rPr>
                      <w:rFonts w:ascii="Arial" w:hAnsi="Arial" w:cs="Arial"/>
                      <w:color w:val="000000"/>
                      <w:sz w:val="20"/>
                    </w:rPr>
                  </w:pPr>
                  <w:r w:rsidRPr="00976369">
                    <w:rPr>
                      <w:rFonts w:ascii="Arial" w:hAnsi="Arial" w:cs="Arial"/>
                      <w:color w:val="000000"/>
                      <w:sz w:val="20"/>
                    </w:rPr>
                    <w:t>$</w:t>
                  </w:r>
                  <w:r w:rsidR="002F46C1" w:rsidRPr="00976369">
                    <w:rPr>
                      <w:rFonts w:ascii="Arial" w:hAnsi="Arial" w:cs="Arial"/>
                      <w:color w:val="000000"/>
                      <w:sz w:val="20"/>
                    </w:rPr>
                    <w:t>458,800.41</w:t>
                  </w:r>
                </w:p>
              </w:tc>
            </w:tr>
            <w:tr w:rsidR="003D65A7" w:rsidRPr="00976369" w14:paraId="1CE10D34"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Febrero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976369" w:rsidRDefault="003D65A7" w:rsidP="003D65A7">
                  <w:pPr>
                    <w:ind w:right="42"/>
                    <w:jc w:val="center"/>
                    <w:rPr>
                      <w:rFonts w:ascii="Arial" w:hAnsi="Arial" w:cs="Arial"/>
                      <w:color w:val="000000"/>
                      <w:sz w:val="20"/>
                    </w:rPr>
                  </w:pPr>
                  <w:r w:rsidRPr="00976369">
                    <w:rPr>
                      <w:rFonts w:ascii="Arial" w:hAnsi="Arial" w:cs="Arial"/>
                      <w:color w:val="000000"/>
                      <w:sz w:val="20"/>
                    </w:rPr>
                    <w:t>$1,459,460.17</w:t>
                  </w:r>
                </w:p>
              </w:tc>
            </w:tr>
            <w:tr w:rsidR="003F0797" w:rsidRPr="00976369" w14:paraId="7DB1636C"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Marzo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976369" w:rsidRDefault="003F0797" w:rsidP="003F0797">
                  <w:pPr>
                    <w:ind w:right="42"/>
                    <w:jc w:val="center"/>
                    <w:rPr>
                      <w:rFonts w:ascii="Arial" w:hAnsi="Arial" w:cs="Arial"/>
                      <w:color w:val="000000"/>
                      <w:sz w:val="20"/>
                    </w:rPr>
                  </w:pPr>
                  <w:r w:rsidRPr="00976369">
                    <w:rPr>
                      <w:rFonts w:ascii="Arial" w:hAnsi="Arial" w:cs="Arial"/>
                      <w:color w:val="000000"/>
                      <w:sz w:val="20"/>
                    </w:rPr>
                    <w:t>$836,325.08</w:t>
                  </w:r>
                </w:p>
              </w:tc>
            </w:tr>
            <w:tr w:rsidR="00720B18" w:rsidRPr="00976369" w14:paraId="25BEBCCF"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976369" w:rsidRDefault="003F0797" w:rsidP="00002B66">
                  <w:pPr>
                    <w:ind w:right="42"/>
                    <w:jc w:val="center"/>
                    <w:rPr>
                      <w:rFonts w:ascii="Arial" w:hAnsi="Arial" w:cs="Arial"/>
                      <w:color w:val="000000"/>
                      <w:sz w:val="20"/>
                      <w:vertAlign w:val="superscript"/>
                    </w:rPr>
                  </w:pPr>
                  <w:r w:rsidRPr="00976369">
                    <w:rPr>
                      <w:rFonts w:ascii="Arial" w:hAnsi="Arial" w:cs="Arial"/>
                      <w:color w:val="000000"/>
                      <w:sz w:val="20"/>
                    </w:rPr>
                    <w:t>Abril</w:t>
                  </w:r>
                  <w:r w:rsidR="00720B18" w:rsidRPr="00976369">
                    <w:rPr>
                      <w:rFonts w:ascii="Arial" w:hAnsi="Arial" w:cs="Arial"/>
                      <w:color w:val="000000"/>
                      <w:sz w:val="20"/>
                    </w:rPr>
                    <w:t xml:space="preserv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976369" w:rsidRDefault="00720B18" w:rsidP="00002B66">
                  <w:pPr>
                    <w:ind w:right="42"/>
                    <w:jc w:val="center"/>
                    <w:rPr>
                      <w:rFonts w:ascii="Arial" w:hAnsi="Arial" w:cs="Arial"/>
                      <w:color w:val="000000"/>
                      <w:sz w:val="20"/>
                    </w:rPr>
                  </w:pPr>
                  <w:r w:rsidRPr="00976369">
                    <w:rPr>
                      <w:rFonts w:ascii="Arial" w:hAnsi="Arial" w:cs="Arial"/>
                      <w:color w:val="000000"/>
                      <w:sz w:val="20"/>
                    </w:rPr>
                    <w:t>$</w:t>
                  </w:r>
                  <w:r w:rsidR="003F0797" w:rsidRPr="00976369">
                    <w:rPr>
                      <w:rFonts w:ascii="Arial" w:hAnsi="Arial" w:cs="Arial"/>
                      <w:color w:val="000000"/>
                      <w:sz w:val="20"/>
                    </w:rPr>
                    <w:t>880,210.71</w:t>
                  </w:r>
                </w:p>
              </w:tc>
            </w:tr>
            <w:tr w:rsidR="00015758" w:rsidRPr="00976369" w14:paraId="05F0E1A2"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Pr="00976369" w:rsidRDefault="00015758" w:rsidP="00002B66">
                  <w:pPr>
                    <w:ind w:right="42"/>
                    <w:jc w:val="center"/>
                    <w:rPr>
                      <w:rFonts w:ascii="Arial" w:hAnsi="Arial" w:cs="Arial"/>
                      <w:color w:val="000000"/>
                      <w:sz w:val="20"/>
                    </w:rPr>
                  </w:pPr>
                  <w:r w:rsidRPr="00976369">
                    <w:rPr>
                      <w:rFonts w:ascii="Arial" w:hAnsi="Arial" w:cs="Arial"/>
                      <w:color w:val="000000"/>
                      <w:sz w:val="20"/>
                    </w:rPr>
                    <w:t>Mayo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976369" w:rsidRDefault="00A668F7" w:rsidP="00002B66">
                  <w:pPr>
                    <w:ind w:right="42"/>
                    <w:jc w:val="center"/>
                    <w:rPr>
                      <w:rFonts w:ascii="Arial" w:hAnsi="Arial" w:cs="Arial"/>
                      <w:color w:val="000000"/>
                      <w:sz w:val="20"/>
                    </w:rPr>
                  </w:pPr>
                  <w:r w:rsidRPr="00976369">
                    <w:rPr>
                      <w:rFonts w:ascii="Arial" w:hAnsi="Arial" w:cs="Arial"/>
                      <w:color w:val="000000"/>
                      <w:sz w:val="20"/>
                    </w:rPr>
                    <w:t>$672,026.59</w:t>
                  </w:r>
                </w:p>
              </w:tc>
            </w:tr>
            <w:tr w:rsidR="00E5788F" w:rsidRPr="00976369" w14:paraId="7B9638E5"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Junio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Pr="00976369" w:rsidRDefault="00E5788F" w:rsidP="00002B66">
                  <w:pPr>
                    <w:ind w:right="42"/>
                    <w:jc w:val="center"/>
                    <w:rPr>
                      <w:rFonts w:ascii="Arial" w:hAnsi="Arial" w:cs="Arial"/>
                      <w:color w:val="000000"/>
                      <w:sz w:val="20"/>
                    </w:rPr>
                  </w:pPr>
                  <w:r w:rsidRPr="00976369">
                    <w:rPr>
                      <w:rFonts w:ascii="Arial" w:hAnsi="Arial" w:cs="Arial"/>
                      <w:color w:val="000000"/>
                      <w:sz w:val="20"/>
                    </w:rPr>
                    <w:t>$776,792.73</w:t>
                  </w:r>
                </w:p>
              </w:tc>
            </w:tr>
            <w:tr w:rsidR="00817B12" w:rsidRPr="00976369" w14:paraId="76D4352F"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00478AA" w14:textId="2100FD9B"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Julio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769615EE" w14:textId="75122200" w:rsidR="00817B12" w:rsidRPr="00976369" w:rsidRDefault="00817B12" w:rsidP="00002B66">
                  <w:pPr>
                    <w:ind w:right="42"/>
                    <w:jc w:val="center"/>
                    <w:rPr>
                      <w:rFonts w:ascii="Arial" w:hAnsi="Arial" w:cs="Arial"/>
                      <w:color w:val="000000"/>
                      <w:sz w:val="20"/>
                    </w:rPr>
                  </w:pPr>
                  <w:r w:rsidRPr="00976369">
                    <w:rPr>
                      <w:rFonts w:ascii="Arial" w:hAnsi="Arial" w:cs="Arial"/>
                      <w:color w:val="000000"/>
                      <w:sz w:val="20"/>
                    </w:rPr>
                    <w:t>$754,357.69</w:t>
                  </w:r>
                </w:p>
              </w:tc>
            </w:tr>
            <w:tr w:rsidR="0037404B" w:rsidRPr="00976369" w14:paraId="4F879F12"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59754134" w14:textId="61D2ABDF"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Agosto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025344EB" w14:textId="57D0B3FA" w:rsidR="0037404B" w:rsidRPr="00976369" w:rsidRDefault="0037404B" w:rsidP="00002B66">
                  <w:pPr>
                    <w:ind w:right="42"/>
                    <w:jc w:val="center"/>
                    <w:rPr>
                      <w:rFonts w:ascii="Arial" w:hAnsi="Arial" w:cs="Arial"/>
                      <w:color w:val="000000"/>
                      <w:sz w:val="20"/>
                    </w:rPr>
                  </w:pPr>
                  <w:r w:rsidRPr="00976369">
                    <w:rPr>
                      <w:rFonts w:ascii="Arial" w:hAnsi="Arial" w:cs="Arial"/>
                      <w:color w:val="000000"/>
                      <w:sz w:val="20"/>
                    </w:rPr>
                    <w:t>$739,735.62</w:t>
                  </w:r>
                </w:p>
              </w:tc>
            </w:tr>
            <w:tr w:rsidR="00F76CAB" w:rsidRPr="00976369" w14:paraId="131A06F6"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2C2D9FBD" w14:textId="556318C5" w:rsidR="00F76CAB" w:rsidRPr="00976369" w:rsidRDefault="00F76CAB" w:rsidP="00002B66">
                  <w:pPr>
                    <w:ind w:right="42"/>
                    <w:jc w:val="center"/>
                    <w:rPr>
                      <w:rFonts w:ascii="Arial" w:hAnsi="Arial" w:cs="Arial"/>
                      <w:color w:val="000000"/>
                      <w:sz w:val="20"/>
                    </w:rPr>
                  </w:pPr>
                  <w:r>
                    <w:rPr>
                      <w:rFonts w:ascii="Arial" w:hAnsi="Arial" w:cs="Arial"/>
                      <w:color w:val="000000"/>
                      <w:sz w:val="20"/>
                    </w:rPr>
                    <w:t>Septiembre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6D55E408" w14:textId="56B39AD0" w:rsidR="00F76CAB" w:rsidRPr="00976369" w:rsidRDefault="00F76CAB" w:rsidP="00002B66">
                  <w:pPr>
                    <w:ind w:right="42"/>
                    <w:jc w:val="center"/>
                    <w:rPr>
                      <w:rFonts w:ascii="Arial" w:hAnsi="Arial" w:cs="Arial"/>
                      <w:color w:val="000000"/>
                      <w:sz w:val="20"/>
                    </w:rPr>
                  </w:pPr>
                  <w:r>
                    <w:rPr>
                      <w:rFonts w:ascii="Arial" w:hAnsi="Arial" w:cs="Arial"/>
                      <w:color w:val="000000"/>
                      <w:sz w:val="20"/>
                    </w:rPr>
                    <w:t>$661,498.20</w:t>
                  </w:r>
                </w:p>
              </w:tc>
            </w:tr>
            <w:tr w:rsidR="00191E13" w:rsidRPr="00976369" w14:paraId="6270C47A" w14:textId="77777777" w:rsidTr="00F76CAB">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3365B43A" w14:textId="023D8BBA" w:rsidR="00191E13" w:rsidRDefault="00191E13" w:rsidP="00002B66">
                  <w:pPr>
                    <w:ind w:right="42"/>
                    <w:jc w:val="center"/>
                    <w:rPr>
                      <w:rFonts w:ascii="Arial" w:hAnsi="Arial" w:cs="Arial"/>
                      <w:color w:val="000000"/>
                      <w:sz w:val="20"/>
                    </w:rPr>
                  </w:pPr>
                  <w:r>
                    <w:rPr>
                      <w:rFonts w:ascii="Arial" w:hAnsi="Arial" w:cs="Arial"/>
                      <w:color w:val="000000"/>
                      <w:sz w:val="20"/>
                    </w:rPr>
                    <w:t>Octubre 2023</w:t>
                  </w:r>
                </w:p>
              </w:tc>
              <w:tc>
                <w:tcPr>
                  <w:tcW w:w="1573" w:type="dxa"/>
                  <w:tcBorders>
                    <w:top w:val="single" w:sz="4" w:space="0" w:color="auto"/>
                    <w:left w:val="nil"/>
                    <w:bottom w:val="single" w:sz="4" w:space="0" w:color="auto"/>
                    <w:right w:val="single" w:sz="4" w:space="0" w:color="auto"/>
                  </w:tcBorders>
                  <w:shd w:val="clear" w:color="auto" w:fill="auto"/>
                  <w:noWrap/>
                  <w:vAlign w:val="center"/>
                </w:tcPr>
                <w:p w14:paraId="5FBFF6ED" w14:textId="3B3AB6B7" w:rsidR="00191E13" w:rsidRDefault="009B109A" w:rsidP="00002B66">
                  <w:pPr>
                    <w:ind w:right="42"/>
                    <w:jc w:val="center"/>
                    <w:rPr>
                      <w:rFonts w:ascii="Arial" w:hAnsi="Arial" w:cs="Arial"/>
                      <w:color w:val="000000"/>
                      <w:sz w:val="20"/>
                    </w:rPr>
                  </w:pPr>
                  <w:r>
                    <w:rPr>
                      <w:rFonts w:ascii="Arial" w:hAnsi="Arial" w:cs="Arial"/>
                      <w:color w:val="000000"/>
                      <w:sz w:val="20"/>
                    </w:rPr>
                    <w:t>1,535,938.22</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7350CEED" w14:textId="77777777" w:rsidR="0037404B" w:rsidRDefault="0037404B" w:rsidP="00002B66">
            <w:pPr>
              <w:autoSpaceDE w:val="0"/>
              <w:autoSpaceDN w:val="0"/>
              <w:adjustRightInd w:val="0"/>
              <w:ind w:right="42"/>
              <w:jc w:val="both"/>
              <w:rPr>
                <w:rFonts w:ascii="Arial" w:hAnsi="Arial" w:cs="Arial"/>
                <w:color w:val="000000"/>
              </w:rPr>
            </w:pPr>
          </w:p>
          <w:p w14:paraId="09DDD9F4" w14:textId="77777777" w:rsidR="00F76CAB" w:rsidRDefault="00F76CAB" w:rsidP="00002B66">
            <w:pPr>
              <w:autoSpaceDE w:val="0"/>
              <w:autoSpaceDN w:val="0"/>
              <w:adjustRightInd w:val="0"/>
              <w:ind w:right="42"/>
              <w:jc w:val="both"/>
              <w:rPr>
                <w:rFonts w:ascii="Arial" w:hAnsi="Arial" w:cs="Arial"/>
                <w:color w:val="000000"/>
              </w:rPr>
            </w:pPr>
          </w:p>
          <w:p w14:paraId="5E8373D8" w14:textId="77777777" w:rsidR="00191E13" w:rsidRDefault="00191E13" w:rsidP="00002B66">
            <w:pPr>
              <w:autoSpaceDE w:val="0"/>
              <w:autoSpaceDN w:val="0"/>
              <w:adjustRightInd w:val="0"/>
              <w:ind w:right="42"/>
              <w:jc w:val="both"/>
              <w:rPr>
                <w:rFonts w:ascii="Arial" w:hAnsi="Arial" w:cs="Arial"/>
                <w:color w:val="000000"/>
              </w:rPr>
            </w:pPr>
          </w:p>
          <w:p w14:paraId="5225236C" w14:textId="1B2E691E"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6E397964"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191E13" w:rsidRPr="00191E13">
              <w:rPr>
                <w:rFonts w:ascii="Arial" w:hAnsi="Arial" w:cs="Arial"/>
                <w:b/>
                <w:bCs/>
                <w:color w:val="000000"/>
              </w:rPr>
              <w:t>13</w:t>
            </w:r>
            <w:r w:rsidR="00191E13">
              <w:rPr>
                <w:rFonts w:ascii="Arial" w:hAnsi="Arial" w:cs="Arial"/>
                <w:b/>
                <w:bCs/>
                <w:color w:val="000000"/>
              </w:rPr>
              <w:t>,</w:t>
            </w:r>
            <w:r w:rsidR="00191E13" w:rsidRPr="00191E13">
              <w:rPr>
                <w:rFonts w:ascii="Arial" w:hAnsi="Arial" w:cs="Arial"/>
                <w:b/>
                <w:bCs/>
                <w:color w:val="000000"/>
              </w:rPr>
              <w:t>464</w:t>
            </w:r>
            <w:r w:rsidR="00191E13">
              <w:rPr>
                <w:rFonts w:ascii="Arial" w:hAnsi="Arial" w:cs="Arial"/>
                <w:b/>
                <w:bCs/>
                <w:color w:val="000000"/>
              </w:rPr>
              <w:t>,</w:t>
            </w:r>
            <w:r w:rsidR="00191E13" w:rsidRPr="00191E13">
              <w:rPr>
                <w:rFonts w:ascii="Arial" w:hAnsi="Arial" w:cs="Arial"/>
                <w:b/>
                <w:bCs/>
                <w:color w:val="000000"/>
              </w:rPr>
              <w:t>307.54</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20F99C0" w14:textId="77777777" w:rsidR="00E518B0" w:rsidRPr="00E60759" w:rsidRDefault="00E518B0" w:rsidP="00002B66">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810"/>
              <w:gridCol w:w="7088"/>
              <w:gridCol w:w="1486"/>
            </w:tblGrid>
            <w:tr w:rsidR="00191E13" w:rsidRPr="00191E13" w14:paraId="406B41AD" w14:textId="77777777" w:rsidTr="00F27CC4">
              <w:trPr>
                <w:trHeight w:val="60"/>
                <w:jc w:val="center"/>
              </w:trPr>
              <w:tc>
                <w:tcPr>
                  <w:tcW w:w="8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AD6A666" w14:textId="77777777" w:rsidR="00191E13" w:rsidRPr="00191E13" w:rsidRDefault="00191E13" w:rsidP="00191E13">
                  <w:pPr>
                    <w:jc w:val="right"/>
                    <w:rPr>
                      <w:rFonts w:ascii="Arial" w:hAnsi="Arial" w:cs="Arial"/>
                      <w:b/>
                      <w:bCs/>
                      <w:color w:val="000000"/>
                      <w:sz w:val="20"/>
                      <w:szCs w:val="20"/>
                    </w:rPr>
                  </w:pPr>
                  <w:r w:rsidRPr="00191E13">
                    <w:rPr>
                      <w:rFonts w:ascii="Arial" w:hAnsi="Arial" w:cs="Arial"/>
                      <w:b/>
                      <w:bCs/>
                      <w:color w:val="000000"/>
                      <w:sz w:val="20"/>
                      <w:szCs w:val="20"/>
                    </w:rPr>
                    <w:t>11221</w:t>
                  </w:r>
                </w:p>
              </w:tc>
              <w:tc>
                <w:tcPr>
                  <w:tcW w:w="7088" w:type="dxa"/>
                  <w:tcBorders>
                    <w:top w:val="single" w:sz="8" w:space="0" w:color="auto"/>
                    <w:left w:val="nil"/>
                    <w:bottom w:val="single" w:sz="8" w:space="0" w:color="auto"/>
                    <w:right w:val="single" w:sz="8" w:space="0" w:color="auto"/>
                  </w:tcBorders>
                  <w:shd w:val="clear" w:color="000000" w:fill="FFFFFF"/>
                  <w:noWrap/>
                  <w:vAlign w:val="center"/>
                  <w:hideMark/>
                </w:tcPr>
                <w:p w14:paraId="07BA70E6" w14:textId="77777777" w:rsidR="00191E13" w:rsidRPr="00191E13" w:rsidRDefault="00191E13" w:rsidP="00191E13">
                  <w:pPr>
                    <w:rPr>
                      <w:rFonts w:ascii="Arial" w:hAnsi="Arial" w:cs="Arial"/>
                      <w:b/>
                      <w:bCs/>
                      <w:color w:val="000000"/>
                      <w:sz w:val="20"/>
                      <w:szCs w:val="20"/>
                    </w:rPr>
                  </w:pPr>
                  <w:r w:rsidRPr="00191E13">
                    <w:rPr>
                      <w:rFonts w:ascii="Arial" w:hAnsi="Arial" w:cs="Arial"/>
                      <w:b/>
                      <w:bCs/>
                      <w:color w:val="000000"/>
                      <w:sz w:val="20"/>
                      <w:szCs w:val="20"/>
                    </w:rPr>
                    <w:t>CUENTAS POR COBRAR A CORTO PLAZO</w:t>
                  </w:r>
                </w:p>
              </w:tc>
              <w:tc>
                <w:tcPr>
                  <w:tcW w:w="1486" w:type="dxa"/>
                  <w:tcBorders>
                    <w:top w:val="single" w:sz="8" w:space="0" w:color="auto"/>
                    <w:left w:val="nil"/>
                    <w:bottom w:val="single" w:sz="8" w:space="0" w:color="auto"/>
                    <w:right w:val="single" w:sz="8" w:space="0" w:color="auto"/>
                  </w:tcBorders>
                  <w:shd w:val="clear" w:color="000000" w:fill="FFFFFF"/>
                  <w:noWrap/>
                  <w:vAlign w:val="center"/>
                  <w:hideMark/>
                </w:tcPr>
                <w:p w14:paraId="1689D2DE"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$0.00</w:t>
                  </w:r>
                </w:p>
              </w:tc>
            </w:tr>
            <w:tr w:rsidR="00191E13" w:rsidRPr="00191E13" w14:paraId="0BBDFE8F" w14:textId="77777777" w:rsidTr="00F27CC4">
              <w:trPr>
                <w:trHeight w:val="6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DC3581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1122110</w:t>
                  </w:r>
                </w:p>
              </w:tc>
              <w:tc>
                <w:tcPr>
                  <w:tcW w:w="7088" w:type="dxa"/>
                  <w:tcBorders>
                    <w:top w:val="nil"/>
                    <w:left w:val="nil"/>
                    <w:bottom w:val="single" w:sz="4" w:space="0" w:color="auto"/>
                    <w:right w:val="single" w:sz="4" w:space="0" w:color="auto"/>
                  </w:tcBorders>
                  <w:shd w:val="clear" w:color="000000" w:fill="FFFFFF"/>
                  <w:noWrap/>
                  <w:vAlign w:val="center"/>
                  <w:hideMark/>
                </w:tcPr>
                <w:p w14:paraId="7A169CA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EMP30490 CARMEN GABRIELA RODRIGUEZ TOSCANO</w:t>
                  </w:r>
                </w:p>
              </w:tc>
              <w:tc>
                <w:tcPr>
                  <w:tcW w:w="1486" w:type="dxa"/>
                  <w:tcBorders>
                    <w:top w:val="nil"/>
                    <w:left w:val="nil"/>
                    <w:bottom w:val="single" w:sz="4" w:space="0" w:color="auto"/>
                    <w:right w:val="single" w:sz="4" w:space="0" w:color="auto"/>
                  </w:tcBorders>
                  <w:shd w:val="clear" w:color="000000" w:fill="FFFFFF"/>
                  <w:noWrap/>
                  <w:vAlign w:val="center"/>
                  <w:hideMark/>
                </w:tcPr>
                <w:p w14:paraId="5084A51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0B44120B"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12DB64F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1122110</w:t>
                  </w:r>
                </w:p>
              </w:tc>
              <w:tc>
                <w:tcPr>
                  <w:tcW w:w="7088" w:type="dxa"/>
                  <w:tcBorders>
                    <w:top w:val="nil"/>
                    <w:left w:val="nil"/>
                    <w:bottom w:val="single" w:sz="4" w:space="0" w:color="auto"/>
                    <w:right w:val="single" w:sz="4" w:space="0" w:color="auto"/>
                  </w:tcBorders>
                  <w:shd w:val="clear" w:color="000000" w:fill="FFFFFF"/>
                  <w:noWrap/>
                  <w:vAlign w:val="center"/>
                  <w:hideMark/>
                </w:tcPr>
                <w:p w14:paraId="05BCB68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EMP28924 JOSE DAVID ESTRADA RUIZ VELASCO</w:t>
                  </w:r>
                </w:p>
              </w:tc>
              <w:tc>
                <w:tcPr>
                  <w:tcW w:w="1486" w:type="dxa"/>
                  <w:tcBorders>
                    <w:top w:val="nil"/>
                    <w:left w:val="nil"/>
                    <w:bottom w:val="single" w:sz="4" w:space="0" w:color="auto"/>
                    <w:right w:val="single" w:sz="4" w:space="0" w:color="auto"/>
                  </w:tcBorders>
                  <w:shd w:val="clear" w:color="000000" w:fill="FFFFFF"/>
                  <w:noWrap/>
                  <w:vAlign w:val="center"/>
                  <w:hideMark/>
                </w:tcPr>
                <w:p w14:paraId="33B3941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95501E3"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D74D68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1122110</w:t>
                  </w:r>
                </w:p>
              </w:tc>
              <w:tc>
                <w:tcPr>
                  <w:tcW w:w="7088" w:type="dxa"/>
                  <w:tcBorders>
                    <w:top w:val="nil"/>
                    <w:left w:val="nil"/>
                    <w:bottom w:val="single" w:sz="4" w:space="0" w:color="auto"/>
                    <w:right w:val="single" w:sz="4" w:space="0" w:color="auto"/>
                  </w:tcBorders>
                  <w:shd w:val="clear" w:color="000000" w:fill="FFFFFF"/>
                  <w:noWrap/>
                  <w:vAlign w:val="center"/>
                  <w:hideMark/>
                </w:tcPr>
                <w:p w14:paraId="1656210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EMP32471 MIGUEL EDMUNDO VERGARA VILLA</w:t>
                  </w:r>
                </w:p>
              </w:tc>
              <w:tc>
                <w:tcPr>
                  <w:tcW w:w="1486" w:type="dxa"/>
                  <w:tcBorders>
                    <w:top w:val="nil"/>
                    <w:left w:val="nil"/>
                    <w:bottom w:val="single" w:sz="4" w:space="0" w:color="auto"/>
                    <w:right w:val="single" w:sz="4" w:space="0" w:color="auto"/>
                  </w:tcBorders>
                  <w:shd w:val="clear" w:color="000000" w:fill="FFFFFF"/>
                  <w:noWrap/>
                  <w:vAlign w:val="center"/>
                  <w:hideMark/>
                </w:tcPr>
                <w:p w14:paraId="013CECC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49DE1FA8" w14:textId="77777777" w:rsidTr="00F27CC4">
              <w:trPr>
                <w:trHeight w:val="300"/>
                <w:jc w:val="center"/>
              </w:trPr>
              <w:tc>
                <w:tcPr>
                  <w:tcW w:w="810" w:type="dxa"/>
                  <w:tcBorders>
                    <w:top w:val="nil"/>
                    <w:left w:val="nil"/>
                    <w:bottom w:val="nil"/>
                    <w:right w:val="nil"/>
                  </w:tcBorders>
                  <w:shd w:val="clear" w:color="000000" w:fill="FFFFFF"/>
                  <w:noWrap/>
                  <w:vAlign w:val="center"/>
                  <w:hideMark/>
                </w:tcPr>
                <w:p w14:paraId="6D3628A5" w14:textId="77777777" w:rsidR="00191E13" w:rsidRPr="00191E13" w:rsidRDefault="00191E13" w:rsidP="00191E13">
                  <w:pPr>
                    <w:rPr>
                      <w:rFonts w:ascii="Arial" w:hAnsi="Arial" w:cs="Arial"/>
                      <w:color w:val="000000"/>
                      <w:sz w:val="22"/>
                      <w:szCs w:val="22"/>
                    </w:rPr>
                  </w:pPr>
                  <w:r w:rsidRPr="00191E13">
                    <w:rPr>
                      <w:rFonts w:ascii="Arial" w:hAnsi="Arial" w:cs="Arial"/>
                      <w:color w:val="000000"/>
                      <w:sz w:val="22"/>
                      <w:szCs w:val="22"/>
                    </w:rPr>
                    <w:t> </w:t>
                  </w:r>
                </w:p>
              </w:tc>
              <w:tc>
                <w:tcPr>
                  <w:tcW w:w="7088" w:type="dxa"/>
                  <w:tcBorders>
                    <w:top w:val="nil"/>
                    <w:left w:val="nil"/>
                    <w:bottom w:val="nil"/>
                    <w:right w:val="nil"/>
                  </w:tcBorders>
                  <w:shd w:val="clear" w:color="000000" w:fill="FFFFFF"/>
                  <w:noWrap/>
                  <w:vAlign w:val="center"/>
                  <w:hideMark/>
                </w:tcPr>
                <w:p w14:paraId="7968B777" w14:textId="77777777" w:rsidR="00191E13" w:rsidRDefault="00191E13" w:rsidP="00191E13">
                  <w:pPr>
                    <w:rPr>
                      <w:rFonts w:ascii="Arial" w:hAnsi="Arial" w:cs="Arial"/>
                      <w:color w:val="000000"/>
                      <w:sz w:val="20"/>
                      <w:szCs w:val="20"/>
                    </w:rPr>
                  </w:pPr>
                  <w:r w:rsidRPr="00191E13">
                    <w:rPr>
                      <w:rFonts w:ascii="Arial" w:hAnsi="Arial" w:cs="Arial"/>
                      <w:color w:val="000000"/>
                      <w:sz w:val="20"/>
                      <w:szCs w:val="20"/>
                    </w:rPr>
                    <w:t> </w:t>
                  </w:r>
                </w:p>
                <w:p w14:paraId="3604CFB1" w14:textId="77777777" w:rsidR="009B109A" w:rsidRDefault="009B109A" w:rsidP="00191E13">
                  <w:pPr>
                    <w:rPr>
                      <w:rFonts w:ascii="Arial" w:hAnsi="Arial" w:cs="Arial"/>
                      <w:color w:val="000000"/>
                      <w:sz w:val="20"/>
                      <w:szCs w:val="20"/>
                    </w:rPr>
                  </w:pPr>
                </w:p>
                <w:p w14:paraId="51C23CB6" w14:textId="41535C32" w:rsidR="009B109A" w:rsidRPr="00191E13" w:rsidRDefault="009B109A" w:rsidP="00191E13">
                  <w:pPr>
                    <w:rPr>
                      <w:rFonts w:ascii="Arial" w:hAnsi="Arial" w:cs="Arial"/>
                      <w:color w:val="000000"/>
                      <w:sz w:val="20"/>
                      <w:szCs w:val="20"/>
                    </w:rPr>
                  </w:pPr>
                </w:p>
              </w:tc>
              <w:tc>
                <w:tcPr>
                  <w:tcW w:w="1486" w:type="dxa"/>
                  <w:tcBorders>
                    <w:top w:val="nil"/>
                    <w:left w:val="nil"/>
                    <w:bottom w:val="nil"/>
                    <w:right w:val="nil"/>
                  </w:tcBorders>
                  <w:shd w:val="clear" w:color="000000" w:fill="FFFFFF"/>
                  <w:noWrap/>
                  <w:vAlign w:val="center"/>
                  <w:hideMark/>
                </w:tcPr>
                <w:p w14:paraId="239FF09B" w14:textId="77777777" w:rsidR="00191E13" w:rsidRPr="00191E13" w:rsidRDefault="00191E13" w:rsidP="00191E13">
                  <w:pPr>
                    <w:rPr>
                      <w:rFonts w:ascii="Arial" w:hAnsi="Arial" w:cs="Arial"/>
                      <w:color w:val="000000"/>
                      <w:sz w:val="22"/>
                      <w:szCs w:val="22"/>
                    </w:rPr>
                  </w:pPr>
                  <w:r w:rsidRPr="00191E13">
                    <w:rPr>
                      <w:rFonts w:ascii="Arial" w:hAnsi="Arial" w:cs="Arial"/>
                      <w:color w:val="000000"/>
                      <w:sz w:val="22"/>
                      <w:szCs w:val="22"/>
                    </w:rPr>
                    <w:t> </w:t>
                  </w:r>
                </w:p>
              </w:tc>
            </w:tr>
            <w:tr w:rsidR="00191E13" w:rsidRPr="00191E13" w14:paraId="67FB8705" w14:textId="77777777" w:rsidTr="00F27CC4">
              <w:trPr>
                <w:trHeight w:val="60"/>
                <w:jc w:val="center"/>
              </w:trPr>
              <w:tc>
                <w:tcPr>
                  <w:tcW w:w="8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715675" w14:textId="77777777" w:rsidR="00191E13" w:rsidRPr="00191E13" w:rsidRDefault="00191E13" w:rsidP="00191E13">
                  <w:pPr>
                    <w:jc w:val="right"/>
                    <w:rPr>
                      <w:rFonts w:ascii="Arial" w:hAnsi="Arial" w:cs="Arial"/>
                      <w:b/>
                      <w:bCs/>
                      <w:color w:val="000000"/>
                      <w:sz w:val="20"/>
                      <w:szCs w:val="20"/>
                    </w:rPr>
                  </w:pPr>
                  <w:r w:rsidRPr="00191E13">
                    <w:rPr>
                      <w:rFonts w:ascii="Arial" w:hAnsi="Arial" w:cs="Arial"/>
                      <w:b/>
                      <w:bCs/>
                      <w:color w:val="000000"/>
                      <w:sz w:val="20"/>
                      <w:szCs w:val="20"/>
                    </w:rPr>
                    <w:t>11222</w:t>
                  </w:r>
                </w:p>
              </w:tc>
              <w:tc>
                <w:tcPr>
                  <w:tcW w:w="7088" w:type="dxa"/>
                  <w:tcBorders>
                    <w:top w:val="single" w:sz="8" w:space="0" w:color="auto"/>
                    <w:left w:val="nil"/>
                    <w:bottom w:val="single" w:sz="8" w:space="0" w:color="auto"/>
                    <w:right w:val="single" w:sz="8" w:space="0" w:color="auto"/>
                  </w:tcBorders>
                  <w:shd w:val="clear" w:color="000000" w:fill="FFFFFF"/>
                  <w:noWrap/>
                  <w:vAlign w:val="center"/>
                  <w:hideMark/>
                </w:tcPr>
                <w:p w14:paraId="3C0EABF5" w14:textId="77777777" w:rsidR="00191E13" w:rsidRPr="00191E13" w:rsidRDefault="00191E13" w:rsidP="00191E13">
                  <w:pPr>
                    <w:rPr>
                      <w:rFonts w:ascii="Arial" w:hAnsi="Arial" w:cs="Arial"/>
                      <w:b/>
                      <w:bCs/>
                      <w:color w:val="000000"/>
                      <w:sz w:val="20"/>
                      <w:szCs w:val="20"/>
                    </w:rPr>
                  </w:pPr>
                  <w:r w:rsidRPr="00191E13">
                    <w:rPr>
                      <w:rFonts w:ascii="Arial" w:hAnsi="Arial" w:cs="Arial"/>
                      <w:b/>
                      <w:bCs/>
                      <w:color w:val="000000"/>
                      <w:sz w:val="20"/>
                      <w:szCs w:val="20"/>
                    </w:rPr>
                    <w:t>CHEQUES DEVUELTOS</w:t>
                  </w:r>
                </w:p>
              </w:tc>
              <w:tc>
                <w:tcPr>
                  <w:tcW w:w="1486" w:type="dxa"/>
                  <w:tcBorders>
                    <w:top w:val="single" w:sz="8" w:space="0" w:color="auto"/>
                    <w:left w:val="nil"/>
                    <w:bottom w:val="single" w:sz="8" w:space="0" w:color="auto"/>
                    <w:right w:val="single" w:sz="8" w:space="0" w:color="auto"/>
                  </w:tcBorders>
                  <w:shd w:val="clear" w:color="000000" w:fill="FFFFFF"/>
                  <w:noWrap/>
                  <w:vAlign w:val="center"/>
                  <w:hideMark/>
                </w:tcPr>
                <w:p w14:paraId="19E7AD99" w14:textId="77777777" w:rsidR="00191E13" w:rsidRPr="00191E13" w:rsidRDefault="00191E13" w:rsidP="00191E13">
                  <w:pPr>
                    <w:jc w:val="right"/>
                    <w:rPr>
                      <w:rFonts w:ascii="Arial" w:hAnsi="Arial" w:cs="Arial"/>
                      <w:b/>
                      <w:bCs/>
                      <w:color w:val="000000"/>
                      <w:sz w:val="20"/>
                      <w:szCs w:val="20"/>
                      <w:u w:val="single"/>
                    </w:rPr>
                  </w:pPr>
                  <w:r w:rsidRPr="00191E13">
                    <w:rPr>
                      <w:rFonts w:ascii="Arial" w:hAnsi="Arial" w:cs="Arial"/>
                      <w:b/>
                      <w:bCs/>
                      <w:color w:val="000000"/>
                      <w:sz w:val="20"/>
                      <w:szCs w:val="20"/>
                      <w:u w:val="single"/>
                    </w:rPr>
                    <w:t>$9,811,713.38</w:t>
                  </w:r>
                </w:p>
              </w:tc>
            </w:tr>
            <w:tr w:rsidR="00191E13" w:rsidRPr="00191E13" w14:paraId="5ED088C7" w14:textId="77777777" w:rsidTr="00F27CC4">
              <w:trPr>
                <w:trHeight w:val="60"/>
                <w:jc w:val="center"/>
              </w:trPr>
              <w:tc>
                <w:tcPr>
                  <w:tcW w:w="8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7ACC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lastRenderedPageBreak/>
                    <w:t>1122212</w:t>
                  </w:r>
                </w:p>
              </w:tc>
              <w:tc>
                <w:tcPr>
                  <w:tcW w:w="7088" w:type="dxa"/>
                  <w:tcBorders>
                    <w:top w:val="nil"/>
                    <w:left w:val="nil"/>
                    <w:bottom w:val="single" w:sz="4" w:space="0" w:color="auto"/>
                    <w:right w:val="single" w:sz="4" w:space="0" w:color="auto"/>
                  </w:tcBorders>
                  <w:shd w:val="clear" w:color="000000" w:fill="FFFFFF"/>
                  <w:vAlign w:val="center"/>
                  <w:hideMark/>
                </w:tcPr>
                <w:p w14:paraId="052B04BD"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CON069252 ELENO VEGA GUERRERO</w:t>
                  </w:r>
                </w:p>
              </w:tc>
              <w:tc>
                <w:tcPr>
                  <w:tcW w:w="1486" w:type="dxa"/>
                  <w:tcBorders>
                    <w:top w:val="nil"/>
                    <w:left w:val="nil"/>
                    <w:bottom w:val="single" w:sz="4" w:space="0" w:color="auto"/>
                    <w:right w:val="single" w:sz="4" w:space="0" w:color="auto"/>
                  </w:tcBorders>
                  <w:shd w:val="clear" w:color="000000" w:fill="FFFFFF"/>
                  <w:noWrap/>
                  <w:vAlign w:val="center"/>
                  <w:hideMark/>
                </w:tcPr>
                <w:p w14:paraId="5E6188F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$25,684.37</w:t>
                  </w:r>
                </w:p>
              </w:tc>
            </w:tr>
            <w:tr w:rsidR="00191E13" w:rsidRPr="00191E13" w14:paraId="392D8662"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11C2FB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315EFE6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CON072047 INGENIERIAS Y SISTEM</w:t>
                  </w:r>
                </w:p>
              </w:tc>
              <w:tc>
                <w:tcPr>
                  <w:tcW w:w="1486" w:type="dxa"/>
                  <w:tcBorders>
                    <w:top w:val="nil"/>
                    <w:left w:val="nil"/>
                    <w:bottom w:val="single" w:sz="4" w:space="0" w:color="auto"/>
                    <w:right w:val="single" w:sz="4" w:space="0" w:color="auto"/>
                  </w:tcBorders>
                  <w:shd w:val="clear" w:color="000000" w:fill="FFFFFF"/>
                  <w:noWrap/>
                  <w:vAlign w:val="center"/>
                  <w:hideMark/>
                </w:tcPr>
                <w:p w14:paraId="2453AD5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$5,000,000.00</w:t>
                  </w:r>
                </w:p>
              </w:tc>
            </w:tr>
            <w:tr w:rsidR="00191E13" w:rsidRPr="00191E13" w14:paraId="35913DFC"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289406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06783C4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CON072059 ANGEL JASIEL AHEDO G</w:t>
                  </w:r>
                </w:p>
              </w:tc>
              <w:tc>
                <w:tcPr>
                  <w:tcW w:w="1486" w:type="dxa"/>
                  <w:tcBorders>
                    <w:top w:val="nil"/>
                    <w:left w:val="nil"/>
                    <w:bottom w:val="single" w:sz="4" w:space="0" w:color="auto"/>
                    <w:right w:val="single" w:sz="4" w:space="0" w:color="auto"/>
                  </w:tcBorders>
                  <w:shd w:val="clear" w:color="000000" w:fill="FFFFFF"/>
                  <w:noWrap/>
                  <w:vAlign w:val="center"/>
                  <w:hideMark/>
                </w:tcPr>
                <w:p w14:paraId="4DAE5F7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$30,999.97</w:t>
                  </w:r>
                </w:p>
              </w:tc>
            </w:tr>
            <w:tr w:rsidR="00191E13" w:rsidRPr="00191E13" w14:paraId="60293110"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003B9A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49F5EB9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CON072074 JHONATAN JORGE ANTONIO VELAZQUEZ COVARRUBIAS</w:t>
                  </w:r>
                </w:p>
              </w:tc>
              <w:tc>
                <w:tcPr>
                  <w:tcW w:w="1486" w:type="dxa"/>
                  <w:tcBorders>
                    <w:top w:val="nil"/>
                    <w:left w:val="nil"/>
                    <w:bottom w:val="single" w:sz="4" w:space="0" w:color="auto"/>
                    <w:right w:val="single" w:sz="4" w:space="0" w:color="auto"/>
                  </w:tcBorders>
                  <w:shd w:val="clear" w:color="000000" w:fill="FFFFFF"/>
                  <w:noWrap/>
                  <w:vAlign w:val="center"/>
                  <w:hideMark/>
                </w:tcPr>
                <w:p w14:paraId="7A5D163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$148,300.12</w:t>
                  </w:r>
                </w:p>
              </w:tc>
            </w:tr>
            <w:tr w:rsidR="00191E13" w:rsidRPr="00191E13" w14:paraId="5F27CC01"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74C15F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2CF2A44E"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CON072922 ADAN GODINEZ MONTES</w:t>
                  </w:r>
                </w:p>
              </w:tc>
              <w:tc>
                <w:tcPr>
                  <w:tcW w:w="1486" w:type="dxa"/>
                  <w:tcBorders>
                    <w:top w:val="nil"/>
                    <w:left w:val="nil"/>
                    <w:bottom w:val="single" w:sz="4" w:space="0" w:color="auto"/>
                    <w:right w:val="single" w:sz="4" w:space="0" w:color="auto"/>
                  </w:tcBorders>
                  <w:shd w:val="clear" w:color="000000" w:fill="FFFFFF"/>
                  <w:noWrap/>
                  <w:vAlign w:val="center"/>
                  <w:hideMark/>
                </w:tcPr>
                <w:p w14:paraId="7396116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92C8291"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14CA25C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2A18B80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CON074579 PROMOTORA UG S.A. DE C.V.</w:t>
                  </w:r>
                </w:p>
              </w:tc>
              <w:tc>
                <w:tcPr>
                  <w:tcW w:w="1486" w:type="dxa"/>
                  <w:tcBorders>
                    <w:top w:val="nil"/>
                    <w:left w:val="nil"/>
                    <w:bottom w:val="single" w:sz="4" w:space="0" w:color="auto"/>
                    <w:right w:val="single" w:sz="4" w:space="0" w:color="auto"/>
                  </w:tcBorders>
                  <w:shd w:val="clear" w:color="000000" w:fill="FFFFFF"/>
                  <w:noWrap/>
                  <w:vAlign w:val="center"/>
                  <w:hideMark/>
                </w:tcPr>
                <w:p w14:paraId="115807B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$117,000.00</w:t>
                  </w:r>
                </w:p>
              </w:tc>
            </w:tr>
            <w:tr w:rsidR="00191E13" w:rsidRPr="00191E13" w14:paraId="515569B8"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B99F06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1BA7B53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CON097500 UNIVERSIDAD DE GUADALAJARA TEATRO DIANA</w:t>
                  </w:r>
                </w:p>
              </w:tc>
              <w:tc>
                <w:tcPr>
                  <w:tcW w:w="1486" w:type="dxa"/>
                  <w:tcBorders>
                    <w:top w:val="nil"/>
                    <w:left w:val="nil"/>
                    <w:bottom w:val="single" w:sz="4" w:space="0" w:color="auto"/>
                    <w:right w:val="single" w:sz="4" w:space="0" w:color="auto"/>
                  </w:tcBorders>
                  <w:shd w:val="clear" w:color="000000" w:fill="FFFFFF"/>
                  <w:noWrap/>
                  <w:vAlign w:val="center"/>
                  <w:hideMark/>
                </w:tcPr>
                <w:p w14:paraId="0BE0FCF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$1,369,864.56</w:t>
                  </w:r>
                </w:p>
              </w:tc>
            </w:tr>
            <w:tr w:rsidR="00191E13" w:rsidRPr="00191E13" w14:paraId="1D0AEBA2"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54C5977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3B500E4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CON1021292 LINDA SUSANA DIAZ MONDRAGON</w:t>
                  </w:r>
                </w:p>
              </w:tc>
              <w:tc>
                <w:tcPr>
                  <w:tcW w:w="1486" w:type="dxa"/>
                  <w:tcBorders>
                    <w:top w:val="nil"/>
                    <w:left w:val="nil"/>
                    <w:bottom w:val="single" w:sz="4" w:space="0" w:color="auto"/>
                    <w:right w:val="single" w:sz="4" w:space="0" w:color="auto"/>
                  </w:tcBorders>
                  <w:shd w:val="clear" w:color="000000" w:fill="FFFFFF"/>
                  <w:noWrap/>
                  <w:vAlign w:val="center"/>
                  <w:hideMark/>
                </w:tcPr>
                <w:p w14:paraId="0940FBD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$96,180.60</w:t>
                  </w:r>
                </w:p>
              </w:tc>
            </w:tr>
            <w:tr w:rsidR="00191E13" w:rsidRPr="00191E13" w14:paraId="385124D7"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6FE6EF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29F477D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CON1021294 MIGUEL ALBERTO GONZALEZ CADENA</w:t>
                  </w:r>
                </w:p>
              </w:tc>
              <w:tc>
                <w:tcPr>
                  <w:tcW w:w="1486" w:type="dxa"/>
                  <w:tcBorders>
                    <w:top w:val="nil"/>
                    <w:left w:val="nil"/>
                    <w:bottom w:val="single" w:sz="4" w:space="0" w:color="auto"/>
                    <w:right w:val="single" w:sz="4" w:space="0" w:color="auto"/>
                  </w:tcBorders>
                  <w:shd w:val="clear" w:color="000000" w:fill="FFFFFF"/>
                  <w:noWrap/>
                  <w:vAlign w:val="center"/>
                  <w:hideMark/>
                </w:tcPr>
                <w:p w14:paraId="22A53E3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$134,994.04</w:t>
                  </w:r>
                </w:p>
              </w:tc>
            </w:tr>
            <w:tr w:rsidR="00191E13" w:rsidRPr="00191E13" w14:paraId="0510A414"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1BFF29E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26F7DFBC"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CON1024421 SALVADOR PEREZ GOMEZ</w:t>
                  </w:r>
                </w:p>
              </w:tc>
              <w:tc>
                <w:tcPr>
                  <w:tcW w:w="1486" w:type="dxa"/>
                  <w:tcBorders>
                    <w:top w:val="nil"/>
                    <w:left w:val="nil"/>
                    <w:bottom w:val="single" w:sz="4" w:space="0" w:color="auto"/>
                    <w:right w:val="single" w:sz="4" w:space="0" w:color="auto"/>
                  </w:tcBorders>
                  <w:shd w:val="clear" w:color="000000" w:fill="FFFFFF"/>
                  <w:noWrap/>
                  <w:vAlign w:val="center"/>
                  <w:hideMark/>
                </w:tcPr>
                <w:p w14:paraId="0E4EEE1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$30,394.10</w:t>
                  </w:r>
                </w:p>
              </w:tc>
            </w:tr>
            <w:tr w:rsidR="00191E13" w:rsidRPr="00191E13" w14:paraId="27D2C52F"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A733DD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6217A81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CON1027407 DESPACHOS DE ASUNTOS JURÍDICOS Y NOTARIAL</w:t>
                  </w:r>
                </w:p>
              </w:tc>
              <w:tc>
                <w:tcPr>
                  <w:tcW w:w="1486" w:type="dxa"/>
                  <w:tcBorders>
                    <w:top w:val="nil"/>
                    <w:left w:val="nil"/>
                    <w:bottom w:val="single" w:sz="4" w:space="0" w:color="auto"/>
                    <w:right w:val="single" w:sz="4" w:space="0" w:color="auto"/>
                  </w:tcBorders>
                  <w:shd w:val="clear" w:color="000000" w:fill="FFFFFF"/>
                  <w:noWrap/>
                  <w:vAlign w:val="center"/>
                  <w:hideMark/>
                </w:tcPr>
                <w:p w14:paraId="4098251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0F03B25"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5BE364E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3DA2E10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CON1041596 LORENZO BAILON CABRERA</w:t>
                  </w:r>
                </w:p>
              </w:tc>
              <w:tc>
                <w:tcPr>
                  <w:tcW w:w="1486" w:type="dxa"/>
                  <w:tcBorders>
                    <w:top w:val="nil"/>
                    <w:left w:val="nil"/>
                    <w:bottom w:val="single" w:sz="4" w:space="0" w:color="auto"/>
                    <w:right w:val="single" w:sz="4" w:space="0" w:color="auto"/>
                  </w:tcBorders>
                  <w:shd w:val="clear" w:color="000000" w:fill="FFFFFF"/>
                  <w:noWrap/>
                  <w:vAlign w:val="center"/>
                  <w:hideMark/>
                </w:tcPr>
                <w:p w14:paraId="2C9FFE6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51899ED"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B19BFF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55E6A2E0"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CON111526 PHILIP MORRIS MEXICO PRODUCTOS Y SERVICIOS, S.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0C03491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$1,796,442.00</w:t>
                  </w:r>
                </w:p>
              </w:tc>
            </w:tr>
            <w:tr w:rsidR="00191E13" w:rsidRPr="00191E13" w14:paraId="08A56DF4"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BD6025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6C25D84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CON122507 HERNAN GASCON HERNANDEZ</w:t>
                  </w:r>
                </w:p>
              </w:tc>
              <w:tc>
                <w:tcPr>
                  <w:tcW w:w="1486" w:type="dxa"/>
                  <w:tcBorders>
                    <w:top w:val="nil"/>
                    <w:left w:val="nil"/>
                    <w:bottom w:val="single" w:sz="4" w:space="0" w:color="auto"/>
                    <w:right w:val="single" w:sz="4" w:space="0" w:color="auto"/>
                  </w:tcBorders>
                  <w:shd w:val="clear" w:color="000000" w:fill="FFFFFF"/>
                  <w:noWrap/>
                  <w:vAlign w:val="center"/>
                  <w:hideMark/>
                </w:tcPr>
                <w:p w14:paraId="02E790A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2CE2CA8"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D77D2D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08E0E249"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CON184341 JUAN CARLOS VAZQUEZ MARTIN</w:t>
                  </w:r>
                </w:p>
              </w:tc>
              <w:tc>
                <w:tcPr>
                  <w:tcW w:w="1486" w:type="dxa"/>
                  <w:tcBorders>
                    <w:top w:val="nil"/>
                    <w:left w:val="nil"/>
                    <w:bottom w:val="single" w:sz="4" w:space="0" w:color="auto"/>
                    <w:right w:val="single" w:sz="4" w:space="0" w:color="auto"/>
                  </w:tcBorders>
                  <w:shd w:val="clear" w:color="000000" w:fill="FFFFFF"/>
                  <w:noWrap/>
                  <w:vAlign w:val="center"/>
                  <w:hideMark/>
                </w:tcPr>
                <w:p w14:paraId="3655C0B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32F786B6"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A93E12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663170E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 xml:space="preserve">CON209966 </w:t>
                  </w:r>
                  <w:proofErr w:type="gramStart"/>
                  <w:r w:rsidRPr="00191E13">
                    <w:rPr>
                      <w:rFonts w:ascii="Arial" w:hAnsi="Arial" w:cs="Arial"/>
                      <w:color w:val="000000"/>
                      <w:sz w:val="16"/>
                      <w:szCs w:val="16"/>
                    </w:rPr>
                    <w:t>SABRITAS,  S.</w:t>
                  </w:r>
                  <w:proofErr w:type="gramEnd"/>
                  <w:r w:rsidRPr="00191E13">
                    <w:rPr>
                      <w:rFonts w:ascii="Arial" w:hAnsi="Arial" w:cs="Arial"/>
                      <w:color w:val="000000"/>
                      <w:sz w:val="16"/>
                      <w:szCs w:val="16"/>
                    </w:rPr>
                    <w:t xml:space="preserve">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11C44E2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9E9434E"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5CF7CBB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294EC58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CON217167 ADRIANA GALLEGOS COVARRUBIAS</w:t>
                  </w:r>
                </w:p>
              </w:tc>
              <w:tc>
                <w:tcPr>
                  <w:tcW w:w="1486" w:type="dxa"/>
                  <w:tcBorders>
                    <w:top w:val="nil"/>
                    <w:left w:val="nil"/>
                    <w:bottom w:val="single" w:sz="4" w:space="0" w:color="auto"/>
                    <w:right w:val="single" w:sz="4" w:space="0" w:color="auto"/>
                  </w:tcBorders>
                  <w:shd w:val="clear" w:color="000000" w:fill="FFFFFF"/>
                  <w:noWrap/>
                  <w:vAlign w:val="center"/>
                  <w:hideMark/>
                </w:tcPr>
                <w:p w14:paraId="4DFDBA8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5E7C69CF"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4C7C9A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1F8FB5A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CON227074 D+D ARQUITECTOS S.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6737B08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47186F3E"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5F4159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5FEC670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CON230588 SABRITAS S DE R.L. DE C.V.</w:t>
                  </w:r>
                </w:p>
              </w:tc>
              <w:tc>
                <w:tcPr>
                  <w:tcW w:w="1486" w:type="dxa"/>
                  <w:tcBorders>
                    <w:top w:val="nil"/>
                    <w:left w:val="nil"/>
                    <w:bottom w:val="single" w:sz="4" w:space="0" w:color="auto"/>
                    <w:right w:val="single" w:sz="4" w:space="0" w:color="auto"/>
                  </w:tcBorders>
                  <w:shd w:val="clear" w:color="000000" w:fill="FFFFFF"/>
                  <w:noWrap/>
                  <w:vAlign w:val="center"/>
                  <w:hideMark/>
                </w:tcPr>
                <w:p w14:paraId="0B39E52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3F87A83C"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F707D3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6980325E"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CON236029 ALFREDO JUVENAL RAMOS GOMEZ</w:t>
                  </w:r>
                </w:p>
              </w:tc>
              <w:tc>
                <w:tcPr>
                  <w:tcW w:w="1486" w:type="dxa"/>
                  <w:tcBorders>
                    <w:top w:val="nil"/>
                    <w:left w:val="nil"/>
                    <w:bottom w:val="single" w:sz="4" w:space="0" w:color="auto"/>
                    <w:right w:val="single" w:sz="4" w:space="0" w:color="auto"/>
                  </w:tcBorders>
                  <w:shd w:val="clear" w:color="000000" w:fill="FFFFFF"/>
                  <w:noWrap/>
                  <w:vAlign w:val="center"/>
                  <w:hideMark/>
                </w:tcPr>
                <w:p w14:paraId="7619315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4BDEFB71"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524DCB8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0D86E48D"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CON246982 PROMOTORA PROFILE S.A.P.I.  DE C.V. SOFOM E.N.R.</w:t>
                  </w:r>
                </w:p>
              </w:tc>
              <w:tc>
                <w:tcPr>
                  <w:tcW w:w="1486" w:type="dxa"/>
                  <w:tcBorders>
                    <w:top w:val="nil"/>
                    <w:left w:val="nil"/>
                    <w:bottom w:val="single" w:sz="4" w:space="0" w:color="auto"/>
                    <w:right w:val="single" w:sz="4" w:space="0" w:color="auto"/>
                  </w:tcBorders>
                  <w:shd w:val="clear" w:color="000000" w:fill="FFFFFF"/>
                  <w:noWrap/>
                  <w:vAlign w:val="center"/>
                  <w:hideMark/>
                </w:tcPr>
                <w:p w14:paraId="0AFAA02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A6DCB62"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46100E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586BA7F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CON249877 INSTITUTO DE PENSIONES DEL ESTADO DE JALISCO</w:t>
                  </w:r>
                </w:p>
              </w:tc>
              <w:tc>
                <w:tcPr>
                  <w:tcW w:w="1486" w:type="dxa"/>
                  <w:tcBorders>
                    <w:top w:val="nil"/>
                    <w:left w:val="nil"/>
                    <w:bottom w:val="single" w:sz="4" w:space="0" w:color="auto"/>
                    <w:right w:val="single" w:sz="4" w:space="0" w:color="auto"/>
                  </w:tcBorders>
                  <w:shd w:val="clear" w:color="000000" w:fill="FFFFFF"/>
                  <w:noWrap/>
                  <w:vAlign w:val="center"/>
                  <w:hideMark/>
                </w:tcPr>
                <w:p w14:paraId="351825C5"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60357C5"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120601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32143FE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CON290269 JUAN HERNANDEZ RIVAS</w:t>
                  </w:r>
                </w:p>
              </w:tc>
              <w:tc>
                <w:tcPr>
                  <w:tcW w:w="1486" w:type="dxa"/>
                  <w:tcBorders>
                    <w:top w:val="nil"/>
                    <w:left w:val="nil"/>
                    <w:bottom w:val="single" w:sz="4" w:space="0" w:color="auto"/>
                    <w:right w:val="single" w:sz="4" w:space="0" w:color="auto"/>
                  </w:tcBorders>
                  <w:shd w:val="clear" w:color="000000" w:fill="FFFFFF"/>
                  <w:noWrap/>
                  <w:vAlign w:val="center"/>
                  <w:hideMark/>
                </w:tcPr>
                <w:p w14:paraId="4DE56FE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$84,569.00</w:t>
                  </w:r>
                </w:p>
              </w:tc>
            </w:tr>
            <w:tr w:rsidR="00191E13" w:rsidRPr="00191E13" w14:paraId="3BE21167"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94B12C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501B6F6C"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CON290288 JOSE MIGUEL SANCHEZ LOPEZ</w:t>
                  </w:r>
                </w:p>
              </w:tc>
              <w:tc>
                <w:tcPr>
                  <w:tcW w:w="1486" w:type="dxa"/>
                  <w:tcBorders>
                    <w:top w:val="nil"/>
                    <w:left w:val="nil"/>
                    <w:bottom w:val="single" w:sz="4" w:space="0" w:color="auto"/>
                    <w:right w:val="single" w:sz="4" w:space="0" w:color="auto"/>
                  </w:tcBorders>
                  <w:shd w:val="clear" w:color="000000" w:fill="FFFFFF"/>
                  <w:noWrap/>
                  <w:vAlign w:val="center"/>
                  <w:hideMark/>
                </w:tcPr>
                <w:p w14:paraId="478E5F1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5FA99ADA"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AC26A6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3F79681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CON303041 RUBA DESARROLLOS, S.A. DE C.V.</w:t>
                  </w:r>
                </w:p>
              </w:tc>
              <w:tc>
                <w:tcPr>
                  <w:tcW w:w="1486" w:type="dxa"/>
                  <w:tcBorders>
                    <w:top w:val="nil"/>
                    <w:left w:val="nil"/>
                    <w:bottom w:val="single" w:sz="4" w:space="0" w:color="auto"/>
                    <w:right w:val="single" w:sz="4" w:space="0" w:color="auto"/>
                  </w:tcBorders>
                  <w:shd w:val="clear" w:color="000000" w:fill="FFFFFF"/>
                  <w:noWrap/>
                  <w:vAlign w:val="center"/>
                  <w:hideMark/>
                </w:tcPr>
                <w:p w14:paraId="2F9AC5F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DB5850B"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8A67C4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75FA9CE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CON303483 VIERAIHERNANDEZ CONSULTORES INMOBILIARIOS, S.C.</w:t>
                  </w:r>
                </w:p>
              </w:tc>
              <w:tc>
                <w:tcPr>
                  <w:tcW w:w="1486" w:type="dxa"/>
                  <w:tcBorders>
                    <w:top w:val="nil"/>
                    <w:left w:val="nil"/>
                    <w:bottom w:val="single" w:sz="4" w:space="0" w:color="auto"/>
                    <w:right w:val="single" w:sz="4" w:space="0" w:color="auto"/>
                  </w:tcBorders>
                  <w:shd w:val="clear" w:color="000000" w:fill="FFFFFF"/>
                  <w:noWrap/>
                  <w:vAlign w:val="center"/>
                  <w:hideMark/>
                </w:tcPr>
                <w:p w14:paraId="2A619C4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4D4AABE9"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7BDDFB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0A3D79D5"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CON303487 RODOLFO RAMOS MENCHACA</w:t>
                  </w:r>
                </w:p>
              </w:tc>
              <w:tc>
                <w:tcPr>
                  <w:tcW w:w="1486" w:type="dxa"/>
                  <w:tcBorders>
                    <w:top w:val="nil"/>
                    <w:left w:val="nil"/>
                    <w:bottom w:val="single" w:sz="4" w:space="0" w:color="auto"/>
                    <w:right w:val="single" w:sz="4" w:space="0" w:color="auto"/>
                  </w:tcBorders>
                  <w:shd w:val="clear" w:color="000000" w:fill="FFFFFF"/>
                  <w:noWrap/>
                  <w:vAlign w:val="center"/>
                  <w:hideMark/>
                </w:tcPr>
                <w:p w14:paraId="737792E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03999540"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4B1F25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vAlign w:val="center"/>
                  <w:hideMark/>
                </w:tcPr>
                <w:p w14:paraId="79AA041C"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CON335429 WALTER DE JESUS PEREZ MADRIGAL</w:t>
                  </w:r>
                </w:p>
              </w:tc>
              <w:tc>
                <w:tcPr>
                  <w:tcW w:w="1486" w:type="dxa"/>
                  <w:tcBorders>
                    <w:top w:val="nil"/>
                    <w:left w:val="nil"/>
                    <w:bottom w:val="single" w:sz="4" w:space="0" w:color="auto"/>
                    <w:right w:val="single" w:sz="4" w:space="0" w:color="auto"/>
                  </w:tcBorders>
                  <w:shd w:val="clear" w:color="000000" w:fill="FFFFFF"/>
                  <w:noWrap/>
                  <w:vAlign w:val="center"/>
                  <w:hideMark/>
                </w:tcPr>
                <w:p w14:paraId="0A6C9B9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$276,842.74</w:t>
                  </w:r>
                </w:p>
              </w:tc>
            </w:tr>
            <w:tr w:rsidR="00191E13" w:rsidRPr="00191E13" w14:paraId="107BB0B9"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5FF5DD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20C0C82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CON493912 NOTARIA VEINTINUEVE DE GUADALAJA, S.C.</w:t>
                  </w:r>
                </w:p>
              </w:tc>
              <w:tc>
                <w:tcPr>
                  <w:tcW w:w="1486" w:type="dxa"/>
                  <w:tcBorders>
                    <w:top w:val="nil"/>
                    <w:left w:val="nil"/>
                    <w:bottom w:val="single" w:sz="4" w:space="0" w:color="auto"/>
                    <w:right w:val="single" w:sz="4" w:space="0" w:color="auto"/>
                  </w:tcBorders>
                  <w:shd w:val="clear" w:color="000000" w:fill="FFFFFF"/>
                  <w:noWrap/>
                  <w:vAlign w:val="center"/>
                  <w:hideMark/>
                </w:tcPr>
                <w:p w14:paraId="1ECBEE24"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$58,372.31</w:t>
                  </w:r>
                </w:p>
              </w:tc>
            </w:tr>
            <w:tr w:rsidR="00191E13" w:rsidRPr="00191E13" w14:paraId="02D152C4"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437744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0E74EE83"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CON494985 VALDEZ ANGUIANO Y ASOCIADOS, S.C.</w:t>
                  </w:r>
                </w:p>
              </w:tc>
              <w:tc>
                <w:tcPr>
                  <w:tcW w:w="1486" w:type="dxa"/>
                  <w:tcBorders>
                    <w:top w:val="nil"/>
                    <w:left w:val="nil"/>
                    <w:bottom w:val="single" w:sz="4" w:space="0" w:color="auto"/>
                    <w:right w:val="single" w:sz="4" w:space="0" w:color="auto"/>
                  </w:tcBorders>
                  <w:shd w:val="clear" w:color="000000" w:fill="FFFFFF"/>
                  <w:noWrap/>
                  <w:vAlign w:val="center"/>
                  <w:hideMark/>
                </w:tcPr>
                <w:p w14:paraId="36EED0E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$32,468.55</w:t>
                  </w:r>
                </w:p>
              </w:tc>
            </w:tr>
            <w:tr w:rsidR="00191E13" w:rsidRPr="00191E13" w14:paraId="7EB74ABD"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360CDB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23BFEAC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CON584647 ARMANDO MARTINEZ FLORES</w:t>
                  </w:r>
                </w:p>
              </w:tc>
              <w:tc>
                <w:tcPr>
                  <w:tcW w:w="1486" w:type="dxa"/>
                  <w:tcBorders>
                    <w:top w:val="nil"/>
                    <w:left w:val="nil"/>
                    <w:bottom w:val="single" w:sz="4" w:space="0" w:color="auto"/>
                    <w:right w:val="single" w:sz="4" w:space="0" w:color="auto"/>
                  </w:tcBorders>
                  <w:shd w:val="clear" w:color="000000" w:fill="FFFFFF"/>
                  <w:noWrap/>
                  <w:vAlign w:val="center"/>
                  <w:hideMark/>
                </w:tcPr>
                <w:p w14:paraId="149DA45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34EBF11E"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58BB3563"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20FBF334"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CON637474 ABOGADOS Y CONSULTORES NOTARIALES SC</w:t>
                  </w:r>
                </w:p>
              </w:tc>
              <w:tc>
                <w:tcPr>
                  <w:tcW w:w="1486" w:type="dxa"/>
                  <w:tcBorders>
                    <w:top w:val="nil"/>
                    <w:left w:val="nil"/>
                    <w:bottom w:val="single" w:sz="4" w:space="0" w:color="auto"/>
                    <w:right w:val="single" w:sz="4" w:space="0" w:color="auto"/>
                  </w:tcBorders>
                  <w:shd w:val="clear" w:color="000000" w:fill="FFFFFF"/>
                  <w:noWrap/>
                  <w:vAlign w:val="center"/>
                  <w:hideMark/>
                </w:tcPr>
                <w:p w14:paraId="7CADDC5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40FF4182"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5A8DE63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10C4948F"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CON651450 ALFONSO ORTEGA PADILLA</w:t>
                  </w:r>
                </w:p>
              </w:tc>
              <w:tc>
                <w:tcPr>
                  <w:tcW w:w="1486" w:type="dxa"/>
                  <w:tcBorders>
                    <w:top w:val="nil"/>
                    <w:left w:val="nil"/>
                    <w:bottom w:val="single" w:sz="4" w:space="0" w:color="auto"/>
                    <w:right w:val="single" w:sz="4" w:space="0" w:color="auto"/>
                  </w:tcBorders>
                  <w:shd w:val="clear" w:color="000000" w:fill="FFFFFF"/>
                  <w:noWrap/>
                  <w:vAlign w:val="center"/>
                  <w:hideMark/>
                </w:tcPr>
                <w:p w14:paraId="6083F29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77576672"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1B80F53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3D4C026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CON708705 ROBERTO ESPINOSA BADIAL</w:t>
                  </w:r>
                </w:p>
              </w:tc>
              <w:tc>
                <w:tcPr>
                  <w:tcW w:w="1486" w:type="dxa"/>
                  <w:tcBorders>
                    <w:top w:val="nil"/>
                    <w:left w:val="nil"/>
                    <w:bottom w:val="single" w:sz="4" w:space="0" w:color="auto"/>
                    <w:right w:val="single" w:sz="4" w:space="0" w:color="auto"/>
                  </w:tcBorders>
                  <w:shd w:val="clear" w:color="000000" w:fill="FFFFFF"/>
                  <w:noWrap/>
                  <w:vAlign w:val="center"/>
                  <w:hideMark/>
                </w:tcPr>
                <w:p w14:paraId="280588A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6692F054"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F021B1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3ED584E4"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CON733660 ARQUITECTURA Y CONSTRUCCION SAN JOSE SA</w:t>
                  </w:r>
                </w:p>
              </w:tc>
              <w:tc>
                <w:tcPr>
                  <w:tcW w:w="1486" w:type="dxa"/>
                  <w:tcBorders>
                    <w:top w:val="nil"/>
                    <w:left w:val="nil"/>
                    <w:bottom w:val="single" w:sz="4" w:space="0" w:color="auto"/>
                    <w:right w:val="single" w:sz="4" w:space="0" w:color="auto"/>
                  </w:tcBorders>
                  <w:shd w:val="clear" w:color="000000" w:fill="FFFFFF"/>
                  <w:noWrap/>
                  <w:vAlign w:val="center"/>
                  <w:hideMark/>
                </w:tcPr>
                <w:p w14:paraId="2057E25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$206,983.00</w:t>
                  </w:r>
                </w:p>
              </w:tc>
            </w:tr>
            <w:tr w:rsidR="00191E13" w:rsidRPr="00191E13" w14:paraId="119ADD32"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E1AC6B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54465284"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CON845670 EDUARDO LEVY GARCIA</w:t>
                  </w:r>
                </w:p>
              </w:tc>
              <w:tc>
                <w:tcPr>
                  <w:tcW w:w="1486" w:type="dxa"/>
                  <w:tcBorders>
                    <w:top w:val="nil"/>
                    <w:left w:val="nil"/>
                    <w:bottom w:val="single" w:sz="4" w:space="0" w:color="auto"/>
                    <w:right w:val="single" w:sz="4" w:space="0" w:color="auto"/>
                  </w:tcBorders>
                  <w:shd w:val="clear" w:color="000000" w:fill="FFFFFF"/>
                  <w:noWrap/>
                  <w:vAlign w:val="center"/>
                  <w:hideMark/>
                </w:tcPr>
                <w:p w14:paraId="28D86B5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397B0251"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D2492EA"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7F250D58"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CON848214 EDUARDO PAEZ CASTELL</w:t>
                  </w:r>
                </w:p>
              </w:tc>
              <w:tc>
                <w:tcPr>
                  <w:tcW w:w="1486" w:type="dxa"/>
                  <w:tcBorders>
                    <w:top w:val="nil"/>
                    <w:left w:val="nil"/>
                    <w:bottom w:val="single" w:sz="4" w:space="0" w:color="auto"/>
                    <w:right w:val="single" w:sz="4" w:space="0" w:color="auto"/>
                  </w:tcBorders>
                  <w:shd w:val="clear" w:color="000000" w:fill="FFFFFF"/>
                  <w:noWrap/>
                  <w:vAlign w:val="center"/>
                  <w:hideMark/>
                </w:tcPr>
                <w:p w14:paraId="4B7DF05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0D0B1121"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F14B1C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17F5A6D2"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CON873460 TERRENOS SAN CARLOS S.A. DE C.V.</w:t>
                  </w:r>
                </w:p>
              </w:tc>
              <w:tc>
                <w:tcPr>
                  <w:tcW w:w="1486" w:type="dxa"/>
                  <w:tcBorders>
                    <w:top w:val="nil"/>
                    <w:left w:val="nil"/>
                    <w:bottom w:val="single" w:sz="4" w:space="0" w:color="auto"/>
                    <w:right w:val="single" w:sz="4" w:space="0" w:color="auto"/>
                  </w:tcBorders>
                  <w:shd w:val="clear" w:color="000000" w:fill="FFFFFF"/>
                  <w:noWrap/>
                  <w:vAlign w:val="center"/>
                  <w:hideMark/>
                </w:tcPr>
                <w:p w14:paraId="460D733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09BBC279"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C9CDF4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292E7ACA"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CON877554 ALBERTO HAWA SARQUI</w:t>
                  </w:r>
                </w:p>
              </w:tc>
              <w:tc>
                <w:tcPr>
                  <w:tcW w:w="1486" w:type="dxa"/>
                  <w:tcBorders>
                    <w:top w:val="nil"/>
                    <w:left w:val="nil"/>
                    <w:bottom w:val="single" w:sz="4" w:space="0" w:color="auto"/>
                    <w:right w:val="single" w:sz="4" w:space="0" w:color="auto"/>
                  </w:tcBorders>
                  <w:shd w:val="clear" w:color="000000" w:fill="FFFFFF"/>
                  <w:noWrap/>
                  <w:vAlign w:val="center"/>
                  <w:hideMark/>
                </w:tcPr>
                <w:p w14:paraId="772962A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2E1F05EB"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32048D8"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0897326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CON884949 EDUARDO SALDAÑA AGUILAR</w:t>
                  </w:r>
                </w:p>
              </w:tc>
              <w:tc>
                <w:tcPr>
                  <w:tcW w:w="1486" w:type="dxa"/>
                  <w:tcBorders>
                    <w:top w:val="nil"/>
                    <w:left w:val="nil"/>
                    <w:bottom w:val="single" w:sz="4" w:space="0" w:color="auto"/>
                    <w:right w:val="single" w:sz="4" w:space="0" w:color="auto"/>
                  </w:tcBorders>
                  <w:shd w:val="clear" w:color="000000" w:fill="FFFFFF"/>
                  <w:noWrap/>
                  <w:vAlign w:val="center"/>
                  <w:hideMark/>
                </w:tcPr>
                <w:p w14:paraId="2B7477A7"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27AFA6AD"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732E52B"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768E8E2D"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CON895010 ELENA PRECIADO GONZALEZ</w:t>
                  </w:r>
                </w:p>
              </w:tc>
              <w:tc>
                <w:tcPr>
                  <w:tcW w:w="1486" w:type="dxa"/>
                  <w:tcBorders>
                    <w:top w:val="nil"/>
                    <w:left w:val="nil"/>
                    <w:bottom w:val="single" w:sz="4" w:space="0" w:color="auto"/>
                    <w:right w:val="single" w:sz="4" w:space="0" w:color="auto"/>
                  </w:tcBorders>
                  <w:shd w:val="clear" w:color="000000" w:fill="FFFFFF"/>
                  <w:noWrap/>
                  <w:vAlign w:val="center"/>
                  <w:hideMark/>
                </w:tcPr>
                <w:p w14:paraId="55F15DFD"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$31,428.00</w:t>
                  </w:r>
                </w:p>
              </w:tc>
            </w:tr>
            <w:tr w:rsidR="00191E13" w:rsidRPr="00191E13" w14:paraId="15AA8D20"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189A06A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67FEEDCB"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 xml:space="preserve">CON917227 CHEQUE DEV </w:t>
                  </w:r>
                  <w:proofErr w:type="gramStart"/>
                  <w:r w:rsidRPr="00191E13">
                    <w:rPr>
                      <w:rFonts w:ascii="Arial" w:hAnsi="Arial" w:cs="Arial"/>
                      <w:color w:val="000000"/>
                      <w:sz w:val="16"/>
                      <w:szCs w:val="16"/>
                    </w:rPr>
                    <w:t>DE :</w:t>
                  </w:r>
                  <w:proofErr w:type="gramEnd"/>
                  <w:r w:rsidRPr="00191E13">
                    <w:rPr>
                      <w:rFonts w:ascii="Arial" w:hAnsi="Arial" w:cs="Arial"/>
                      <w:color w:val="000000"/>
                      <w:sz w:val="16"/>
                      <w:szCs w:val="16"/>
                    </w:rPr>
                    <w:t xml:space="preserve"> CORPORATIVO SANCHEZ NAVARRO Y ROBLES ASOCIADOS SC</w:t>
                  </w:r>
                </w:p>
              </w:tc>
              <w:tc>
                <w:tcPr>
                  <w:tcW w:w="1486" w:type="dxa"/>
                  <w:tcBorders>
                    <w:top w:val="nil"/>
                    <w:left w:val="nil"/>
                    <w:bottom w:val="single" w:sz="4" w:space="0" w:color="auto"/>
                    <w:right w:val="single" w:sz="4" w:space="0" w:color="auto"/>
                  </w:tcBorders>
                  <w:shd w:val="clear" w:color="000000" w:fill="FFFFFF"/>
                  <w:noWrap/>
                  <w:vAlign w:val="center"/>
                  <w:hideMark/>
                </w:tcPr>
                <w:p w14:paraId="39F5618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1E82DF3A"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AF4B06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281F7C7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CON917230 VB CORPORATIVO Y NOTARIAL SC</w:t>
                  </w:r>
                </w:p>
              </w:tc>
              <w:tc>
                <w:tcPr>
                  <w:tcW w:w="1486" w:type="dxa"/>
                  <w:tcBorders>
                    <w:top w:val="nil"/>
                    <w:left w:val="nil"/>
                    <w:bottom w:val="single" w:sz="4" w:space="0" w:color="auto"/>
                    <w:right w:val="single" w:sz="4" w:space="0" w:color="auto"/>
                  </w:tcBorders>
                  <w:shd w:val="clear" w:color="000000" w:fill="FFFFFF"/>
                  <w:noWrap/>
                  <w:vAlign w:val="center"/>
                  <w:hideMark/>
                </w:tcPr>
                <w:p w14:paraId="5AF5B08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0884BA76"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1DBA6AEC"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13A491B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CON924245 HERIBERTO RAUL SANTANA MURILLO</w:t>
                  </w:r>
                </w:p>
              </w:tc>
              <w:tc>
                <w:tcPr>
                  <w:tcW w:w="1486" w:type="dxa"/>
                  <w:tcBorders>
                    <w:top w:val="nil"/>
                    <w:left w:val="nil"/>
                    <w:bottom w:val="single" w:sz="4" w:space="0" w:color="auto"/>
                    <w:right w:val="single" w:sz="4" w:space="0" w:color="auto"/>
                  </w:tcBorders>
                  <w:shd w:val="clear" w:color="000000" w:fill="FFFFFF"/>
                  <w:noWrap/>
                  <w:vAlign w:val="center"/>
                  <w:hideMark/>
                </w:tcPr>
                <w:p w14:paraId="2B76D2E1"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r w:rsidR="00191E13" w:rsidRPr="00191E13" w14:paraId="33F04595"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6F20799"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6E1A6467"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CON949187 TOTAL PLAY TELECOMUNICACIONES, S.A.P.I. DE C.V.</w:t>
                  </w:r>
                </w:p>
              </w:tc>
              <w:tc>
                <w:tcPr>
                  <w:tcW w:w="1486" w:type="dxa"/>
                  <w:tcBorders>
                    <w:top w:val="nil"/>
                    <w:left w:val="nil"/>
                    <w:bottom w:val="single" w:sz="4" w:space="0" w:color="auto"/>
                    <w:right w:val="single" w:sz="4" w:space="0" w:color="auto"/>
                  </w:tcBorders>
                  <w:shd w:val="clear" w:color="000000" w:fill="FFFFFF"/>
                  <w:noWrap/>
                  <w:vAlign w:val="center"/>
                  <w:hideMark/>
                </w:tcPr>
                <w:p w14:paraId="058AABDF"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$330,664.65</w:t>
                  </w:r>
                </w:p>
              </w:tc>
            </w:tr>
            <w:tr w:rsidR="00191E13" w:rsidRPr="00191E13" w14:paraId="222EA89A"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3AA281E"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51D1C936"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CON969440 PABLO CESAR ARREOLA ALVAREZ</w:t>
                  </w:r>
                </w:p>
              </w:tc>
              <w:tc>
                <w:tcPr>
                  <w:tcW w:w="1486" w:type="dxa"/>
                  <w:tcBorders>
                    <w:top w:val="nil"/>
                    <w:left w:val="nil"/>
                    <w:bottom w:val="single" w:sz="4" w:space="0" w:color="auto"/>
                    <w:right w:val="single" w:sz="4" w:space="0" w:color="auto"/>
                  </w:tcBorders>
                  <w:shd w:val="clear" w:color="000000" w:fill="FFFFFF"/>
                  <w:noWrap/>
                  <w:vAlign w:val="center"/>
                  <w:hideMark/>
                </w:tcPr>
                <w:p w14:paraId="7820ECF0"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$40,525.36</w:t>
                  </w:r>
                </w:p>
              </w:tc>
            </w:tr>
            <w:tr w:rsidR="00191E13" w:rsidRPr="00191E13" w14:paraId="19FAEA3A" w14:textId="77777777" w:rsidTr="00F27CC4">
              <w:trPr>
                <w:trHeight w:val="70"/>
                <w:jc w:val="center"/>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306E7B2"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1122212</w:t>
                  </w:r>
                </w:p>
              </w:tc>
              <w:tc>
                <w:tcPr>
                  <w:tcW w:w="7088" w:type="dxa"/>
                  <w:tcBorders>
                    <w:top w:val="nil"/>
                    <w:left w:val="nil"/>
                    <w:bottom w:val="single" w:sz="4" w:space="0" w:color="auto"/>
                    <w:right w:val="single" w:sz="4" w:space="0" w:color="auto"/>
                  </w:tcBorders>
                  <w:shd w:val="clear" w:color="000000" w:fill="FFFFFF"/>
                  <w:noWrap/>
                  <w:vAlign w:val="bottom"/>
                  <w:hideMark/>
                </w:tcPr>
                <w:p w14:paraId="6AF38A01" w14:textId="77777777" w:rsidR="00191E13" w:rsidRPr="00191E13" w:rsidRDefault="00191E13" w:rsidP="00191E13">
                  <w:pPr>
                    <w:rPr>
                      <w:rFonts w:ascii="Arial" w:hAnsi="Arial" w:cs="Arial"/>
                      <w:color w:val="000000"/>
                      <w:sz w:val="16"/>
                      <w:szCs w:val="16"/>
                    </w:rPr>
                  </w:pPr>
                  <w:r w:rsidRPr="00191E13">
                    <w:rPr>
                      <w:rFonts w:ascii="Arial" w:hAnsi="Arial" w:cs="Arial"/>
                      <w:color w:val="000000"/>
                      <w:sz w:val="16"/>
                      <w:szCs w:val="16"/>
                    </w:rPr>
                    <w:t>CON980408 DINAMISMO JURÍDICO SC</w:t>
                  </w:r>
                </w:p>
              </w:tc>
              <w:tc>
                <w:tcPr>
                  <w:tcW w:w="1486" w:type="dxa"/>
                  <w:tcBorders>
                    <w:top w:val="nil"/>
                    <w:left w:val="nil"/>
                    <w:bottom w:val="single" w:sz="4" w:space="0" w:color="auto"/>
                    <w:right w:val="single" w:sz="4" w:space="0" w:color="auto"/>
                  </w:tcBorders>
                  <w:shd w:val="clear" w:color="000000" w:fill="FFFFFF"/>
                  <w:noWrap/>
                  <w:vAlign w:val="center"/>
                  <w:hideMark/>
                </w:tcPr>
                <w:p w14:paraId="1C022966" w14:textId="77777777" w:rsidR="00191E13" w:rsidRPr="00191E13" w:rsidRDefault="00191E13" w:rsidP="00191E13">
                  <w:pPr>
                    <w:jc w:val="right"/>
                    <w:rPr>
                      <w:rFonts w:ascii="Arial" w:hAnsi="Arial" w:cs="Arial"/>
                      <w:color w:val="000000"/>
                      <w:sz w:val="16"/>
                      <w:szCs w:val="16"/>
                    </w:rPr>
                  </w:pPr>
                  <w:r w:rsidRPr="00191E13">
                    <w:rPr>
                      <w:rFonts w:ascii="Arial" w:hAnsi="Arial" w:cs="Arial"/>
                      <w:color w:val="000000"/>
                      <w:sz w:val="16"/>
                      <w:szCs w:val="16"/>
                    </w:rPr>
                    <w:t>$0.00</w:t>
                  </w:r>
                </w:p>
              </w:tc>
            </w:tr>
          </w:tbl>
          <w:p w14:paraId="378A1C79" w14:textId="77777777" w:rsidR="00A62375" w:rsidRPr="00E60759" w:rsidRDefault="00A62375" w:rsidP="00720B18">
            <w:pPr>
              <w:rPr>
                <w:rFonts w:ascii="Arial" w:hAnsi="Arial" w:cs="Arial"/>
                <w:b/>
                <w:bCs/>
                <w:color w:val="000000"/>
              </w:rPr>
            </w:pPr>
          </w:p>
          <w:tbl>
            <w:tblPr>
              <w:tblW w:w="7139" w:type="dxa"/>
              <w:jc w:val="center"/>
              <w:tblLayout w:type="fixed"/>
              <w:tblCellMar>
                <w:left w:w="70" w:type="dxa"/>
                <w:right w:w="70" w:type="dxa"/>
              </w:tblCellMar>
              <w:tblLook w:val="04A0" w:firstRow="1" w:lastRow="0" w:firstColumn="1" w:lastColumn="0" w:noHBand="0" w:noVBand="1"/>
            </w:tblPr>
            <w:tblGrid>
              <w:gridCol w:w="5608"/>
              <w:gridCol w:w="1531"/>
            </w:tblGrid>
            <w:tr w:rsidR="00F27CC4" w:rsidRPr="00F27CC4" w14:paraId="231FE651" w14:textId="77777777" w:rsidTr="00F27CC4">
              <w:trPr>
                <w:trHeight w:val="6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28B64BA"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DEUDORES DIVERSOS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bottom"/>
                  <w:hideMark/>
                </w:tcPr>
                <w:p w14:paraId="58A3E89E"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$3,652,594.17</w:t>
                  </w:r>
                </w:p>
              </w:tc>
            </w:tr>
            <w:tr w:rsidR="00F27CC4" w:rsidRPr="00F27CC4" w14:paraId="02CB6E3F" w14:textId="77777777" w:rsidTr="00F27CC4">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19D38101"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FONDOS REVOLVENTES</w:t>
                  </w:r>
                </w:p>
              </w:tc>
              <w:tc>
                <w:tcPr>
                  <w:tcW w:w="1531" w:type="dxa"/>
                  <w:tcBorders>
                    <w:top w:val="nil"/>
                    <w:left w:val="nil"/>
                    <w:bottom w:val="single" w:sz="4" w:space="0" w:color="auto"/>
                    <w:right w:val="single" w:sz="4" w:space="0" w:color="auto"/>
                  </w:tcBorders>
                  <w:shd w:val="clear" w:color="000000" w:fill="FFFFFF"/>
                  <w:noWrap/>
                  <w:vAlign w:val="center"/>
                  <w:hideMark/>
                </w:tcPr>
                <w:p w14:paraId="6208B317"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$670,002.00</w:t>
                  </w:r>
                </w:p>
              </w:tc>
            </w:tr>
            <w:tr w:rsidR="00F27CC4" w:rsidRPr="00F27CC4" w14:paraId="4DF81BC7"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1512826"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GASTOS A COMPROBAR</w:t>
                  </w:r>
                </w:p>
              </w:tc>
              <w:tc>
                <w:tcPr>
                  <w:tcW w:w="1531" w:type="dxa"/>
                  <w:tcBorders>
                    <w:top w:val="nil"/>
                    <w:left w:val="nil"/>
                    <w:bottom w:val="single" w:sz="4" w:space="0" w:color="auto"/>
                    <w:right w:val="single" w:sz="4" w:space="0" w:color="auto"/>
                  </w:tcBorders>
                  <w:shd w:val="clear" w:color="000000" w:fill="FFFFFF"/>
                  <w:noWrap/>
                  <w:vAlign w:val="center"/>
                  <w:hideMark/>
                </w:tcPr>
                <w:p w14:paraId="317E1BAA"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$2,703,493.88</w:t>
                  </w:r>
                </w:p>
              </w:tc>
            </w:tr>
            <w:tr w:rsidR="00F27CC4" w:rsidRPr="00F27CC4" w14:paraId="3B07EE23"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424E8506"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CRIPTAS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595207F3"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$8,424.36</w:t>
                  </w:r>
                </w:p>
              </w:tc>
            </w:tr>
            <w:tr w:rsidR="00F27CC4" w:rsidRPr="00F27CC4" w14:paraId="0A476B23"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A478E08"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DEDUCIBLES DE SINIESTROS POR COBRAR A EMPLEADOS</w:t>
                  </w:r>
                </w:p>
              </w:tc>
              <w:tc>
                <w:tcPr>
                  <w:tcW w:w="1531" w:type="dxa"/>
                  <w:tcBorders>
                    <w:top w:val="nil"/>
                    <w:left w:val="nil"/>
                    <w:bottom w:val="single" w:sz="4" w:space="0" w:color="auto"/>
                    <w:right w:val="single" w:sz="4" w:space="0" w:color="auto"/>
                  </w:tcBorders>
                  <w:shd w:val="clear" w:color="000000" w:fill="FFFFFF"/>
                  <w:noWrap/>
                  <w:vAlign w:val="center"/>
                  <w:hideMark/>
                </w:tcPr>
                <w:p w14:paraId="66209029"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$141,540.72</w:t>
                  </w:r>
                </w:p>
              </w:tc>
            </w:tr>
            <w:tr w:rsidR="00F27CC4" w:rsidRPr="00F27CC4" w14:paraId="5603621F"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0E5C2F4"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APOYO DE UTILES ESCOLARES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3974EF0C"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$0.00</w:t>
                  </w:r>
                </w:p>
              </w:tc>
            </w:tr>
            <w:tr w:rsidR="00F27CC4" w:rsidRPr="00F27CC4" w14:paraId="0C26F326"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AD81308"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FALTANTES DE CAJEROS</w:t>
                  </w:r>
                </w:p>
              </w:tc>
              <w:tc>
                <w:tcPr>
                  <w:tcW w:w="1531" w:type="dxa"/>
                  <w:tcBorders>
                    <w:top w:val="nil"/>
                    <w:left w:val="nil"/>
                    <w:bottom w:val="single" w:sz="4" w:space="0" w:color="auto"/>
                    <w:right w:val="single" w:sz="4" w:space="0" w:color="auto"/>
                  </w:tcBorders>
                  <w:shd w:val="clear" w:color="000000" w:fill="FFFFFF"/>
                  <w:noWrap/>
                  <w:vAlign w:val="center"/>
                  <w:hideMark/>
                </w:tcPr>
                <w:p w14:paraId="2E5EF698"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$110,669.89</w:t>
                  </w:r>
                </w:p>
              </w:tc>
            </w:tr>
            <w:tr w:rsidR="00F27CC4" w:rsidRPr="00F27CC4" w14:paraId="6B2B1EA7"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4D4AA8AF"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DEUDORES DIVERSOS</w:t>
                  </w:r>
                </w:p>
              </w:tc>
              <w:tc>
                <w:tcPr>
                  <w:tcW w:w="1531" w:type="dxa"/>
                  <w:tcBorders>
                    <w:top w:val="nil"/>
                    <w:left w:val="nil"/>
                    <w:bottom w:val="single" w:sz="4" w:space="0" w:color="auto"/>
                    <w:right w:val="single" w:sz="4" w:space="0" w:color="auto"/>
                  </w:tcBorders>
                  <w:shd w:val="clear" w:color="000000" w:fill="FFFFFF"/>
                  <w:noWrap/>
                  <w:vAlign w:val="center"/>
                  <w:hideMark/>
                </w:tcPr>
                <w:p w14:paraId="44361E09"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$18,453.94</w:t>
                  </w:r>
                </w:p>
              </w:tc>
            </w:tr>
            <w:tr w:rsidR="00F27CC4" w:rsidRPr="00F27CC4" w14:paraId="0FC5C83B"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043CF45"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DOCUMENTOS EN PODER DE SINDICATURA (2004-2006)</w:t>
                  </w:r>
                </w:p>
              </w:tc>
              <w:tc>
                <w:tcPr>
                  <w:tcW w:w="1531" w:type="dxa"/>
                  <w:tcBorders>
                    <w:top w:val="nil"/>
                    <w:left w:val="nil"/>
                    <w:bottom w:val="single" w:sz="4" w:space="0" w:color="auto"/>
                    <w:right w:val="single" w:sz="4" w:space="0" w:color="auto"/>
                  </w:tcBorders>
                  <w:shd w:val="clear" w:color="000000" w:fill="FFFFFF"/>
                  <w:noWrap/>
                  <w:vAlign w:val="center"/>
                  <w:hideMark/>
                </w:tcPr>
                <w:p w14:paraId="74738BC4"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$11.00</w:t>
                  </w:r>
                </w:p>
              </w:tc>
            </w:tr>
            <w:tr w:rsidR="00F27CC4" w:rsidRPr="00F27CC4" w14:paraId="088D8182"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19F33CF"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IMPUESTOS ANTICIPADOS</w:t>
                  </w:r>
                </w:p>
              </w:tc>
              <w:tc>
                <w:tcPr>
                  <w:tcW w:w="1531" w:type="dxa"/>
                  <w:tcBorders>
                    <w:top w:val="nil"/>
                    <w:left w:val="nil"/>
                    <w:bottom w:val="single" w:sz="4" w:space="0" w:color="auto"/>
                    <w:right w:val="single" w:sz="4" w:space="0" w:color="auto"/>
                  </w:tcBorders>
                  <w:shd w:val="clear" w:color="000000" w:fill="FFFFFF"/>
                  <w:noWrap/>
                  <w:vAlign w:val="center"/>
                  <w:hideMark/>
                </w:tcPr>
                <w:p w14:paraId="439364C4"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FF0000"/>
                      <w:sz w:val="16"/>
                      <w:szCs w:val="16"/>
                    </w:rPr>
                    <w:t>-$1.62</w:t>
                  </w:r>
                </w:p>
              </w:tc>
            </w:tr>
            <w:tr w:rsidR="00F27CC4" w:rsidRPr="00F27CC4" w14:paraId="5F4A5596" w14:textId="77777777" w:rsidTr="00F27CC4">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37AE0496"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PRESTAMOS OPD´S</w:t>
                  </w:r>
                </w:p>
              </w:tc>
              <w:tc>
                <w:tcPr>
                  <w:tcW w:w="1531" w:type="dxa"/>
                  <w:tcBorders>
                    <w:top w:val="nil"/>
                    <w:left w:val="nil"/>
                    <w:bottom w:val="single" w:sz="4" w:space="0" w:color="auto"/>
                    <w:right w:val="single" w:sz="4" w:space="0" w:color="auto"/>
                  </w:tcBorders>
                  <w:shd w:val="clear" w:color="000000" w:fill="FFFFFF"/>
                  <w:noWrap/>
                  <w:vAlign w:val="center"/>
                  <w:hideMark/>
                </w:tcPr>
                <w:p w14:paraId="29F2B65A"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$0.00</w:t>
                  </w:r>
                </w:p>
              </w:tc>
            </w:tr>
          </w:tbl>
          <w:p w14:paraId="2110A362" w14:textId="77777777" w:rsidR="00E57C78" w:rsidRDefault="00E57C78" w:rsidP="000E72A3">
            <w:pPr>
              <w:autoSpaceDE w:val="0"/>
              <w:autoSpaceDN w:val="0"/>
              <w:adjustRightInd w:val="0"/>
              <w:jc w:val="both"/>
              <w:rPr>
                <w:rFonts w:ascii="Arial" w:hAnsi="Arial" w:cs="Arial"/>
                <w:b/>
                <w:bCs/>
                <w:color w:val="000000"/>
              </w:rPr>
            </w:pPr>
          </w:p>
          <w:p w14:paraId="60A2DCDC" w14:textId="77777777" w:rsidR="00E57C78" w:rsidRDefault="00E57C78" w:rsidP="000E72A3">
            <w:pPr>
              <w:autoSpaceDE w:val="0"/>
              <w:autoSpaceDN w:val="0"/>
              <w:adjustRightInd w:val="0"/>
              <w:jc w:val="both"/>
              <w:rPr>
                <w:rFonts w:ascii="Arial" w:hAnsi="Arial" w:cs="Arial"/>
                <w:b/>
                <w:bCs/>
                <w:color w:val="000000"/>
              </w:rPr>
            </w:pPr>
          </w:p>
          <w:p w14:paraId="38459639" w14:textId="77777777" w:rsidR="00F27CC4" w:rsidRPr="00E60759" w:rsidRDefault="00F27CC4" w:rsidP="000E72A3">
            <w:pPr>
              <w:autoSpaceDE w:val="0"/>
              <w:autoSpaceDN w:val="0"/>
              <w:adjustRightInd w:val="0"/>
              <w:jc w:val="both"/>
              <w:rPr>
                <w:rFonts w:ascii="Arial" w:hAnsi="Arial" w:cs="Arial"/>
                <w:b/>
                <w:bCs/>
                <w:color w:val="000000"/>
              </w:rPr>
            </w:pPr>
          </w:p>
          <w:p w14:paraId="1F3A5766" w14:textId="16DC4BAB"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xml:space="preserve">: </w:t>
            </w:r>
            <w:r w:rsidR="00F76CAB" w:rsidRPr="00F76CAB">
              <w:rPr>
                <w:rFonts w:ascii="Arial" w:hAnsi="Arial" w:cs="Arial"/>
                <w:b/>
                <w:bCs/>
                <w:color w:val="000000"/>
                <w:u w:val="single"/>
              </w:rPr>
              <w:t>$</w:t>
            </w:r>
            <w:r w:rsidR="00F27CC4" w:rsidRPr="00F27CC4">
              <w:rPr>
                <w:rFonts w:ascii="Arial" w:hAnsi="Arial" w:cs="Arial"/>
                <w:b/>
                <w:bCs/>
                <w:color w:val="000000"/>
                <w:u w:val="single"/>
              </w:rPr>
              <w:t>19</w:t>
            </w:r>
            <w:r w:rsidR="00F27CC4">
              <w:rPr>
                <w:rFonts w:ascii="Arial" w:hAnsi="Arial" w:cs="Arial"/>
                <w:b/>
                <w:bCs/>
                <w:color w:val="000000"/>
                <w:u w:val="single"/>
              </w:rPr>
              <w:t>,</w:t>
            </w:r>
            <w:r w:rsidR="00F27CC4" w:rsidRPr="00F27CC4">
              <w:rPr>
                <w:rFonts w:ascii="Arial" w:hAnsi="Arial" w:cs="Arial"/>
                <w:b/>
                <w:bCs/>
                <w:color w:val="000000"/>
                <w:u w:val="single"/>
              </w:rPr>
              <w:t>001</w:t>
            </w:r>
            <w:r w:rsidR="00F27CC4">
              <w:rPr>
                <w:rFonts w:ascii="Arial" w:hAnsi="Arial" w:cs="Arial"/>
                <w:b/>
                <w:bCs/>
                <w:color w:val="000000"/>
                <w:u w:val="single"/>
              </w:rPr>
              <w:t>,</w:t>
            </w:r>
            <w:r w:rsidR="00F27CC4" w:rsidRPr="00F27CC4">
              <w:rPr>
                <w:rFonts w:ascii="Arial" w:hAnsi="Arial" w:cs="Arial"/>
                <w:b/>
                <w:bCs/>
                <w:color w:val="000000"/>
                <w:u w:val="single"/>
              </w:rPr>
              <w:t>275.5</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lastRenderedPageBreak/>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2184E0EB" w14:textId="77777777" w:rsidR="00F76CAB" w:rsidRDefault="00F76CAB" w:rsidP="0055284B">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7742"/>
              <w:gridCol w:w="1642"/>
            </w:tblGrid>
            <w:tr w:rsidR="00F27CC4" w:rsidRPr="00F27CC4" w14:paraId="503BC7EB" w14:textId="77777777" w:rsidTr="00F27CC4">
              <w:trPr>
                <w:trHeight w:val="60"/>
                <w:jc w:val="center"/>
              </w:trPr>
              <w:tc>
                <w:tcPr>
                  <w:tcW w:w="774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8AB58ED"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DERECHOS A RECIBIR BIENES O SERVICIOS</w:t>
                  </w:r>
                </w:p>
              </w:tc>
              <w:tc>
                <w:tcPr>
                  <w:tcW w:w="1642" w:type="dxa"/>
                  <w:tcBorders>
                    <w:top w:val="single" w:sz="8" w:space="0" w:color="auto"/>
                    <w:left w:val="nil"/>
                    <w:bottom w:val="single" w:sz="8" w:space="0" w:color="auto"/>
                    <w:right w:val="single" w:sz="8" w:space="0" w:color="auto"/>
                  </w:tcBorders>
                  <w:shd w:val="clear" w:color="000000" w:fill="FFFFFF"/>
                  <w:noWrap/>
                  <w:vAlign w:val="bottom"/>
                  <w:hideMark/>
                </w:tcPr>
                <w:p w14:paraId="207F5710"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$19,001,275.50</w:t>
                  </w:r>
                </w:p>
              </w:tc>
            </w:tr>
            <w:tr w:rsidR="00F27CC4" w:rsidRPr="00F27CC4" w14:paraId="7D49A62B" w14:textId="77777777" w:rsidTr="00F27CC4">
              <w:trPr>
                <w:trHeight w:val="6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20716AAC"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OTROS DERECHOS A RECIBIR BIENES O SERVICIOS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3A161C54"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$0.00</w:t>
                  </w:r>
                </w:p>
              </w:tc>
            </w:tr>
            <w:tr w:rsidR="00F27CC4" w:rsidRPr="00F27CC4" w14:paraId="1DD54BD0" w14:textId="77777777" w:rsidTr="00F27CC4">
              <w:trPr>
                <w:trHeight w:val="7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0D78AFCB"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ANTICIPO A PROVEEDORES POR ADQUSICION DE BIENES Y PRESTACION DE SERVICIOS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69FCAF13"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$1,519,786.94</w:t>
                  </w:r>
                </w:p>
              </w:tc>
            </w:tr>
            <w:tr w:rsidR="00F27CC4" w:rsidRPr="00F27CC4" w14:paraId="789368BB" w14:textId="77777777" w:rsidTr="00F27CC4">
              <w:trPr>
                <w:trHeight w:val="70"/>
                <w:jc w:val="center"/>
              </w:trPr>
              <w:tc>
                <w:tcPr>
                  <w:tcW w:w="7742" w:type="dxa"/>
                  <w:tcBorders>
                    <w:top w:val="nil"/>
                    <w:left w:val="single" w:sz="4" w:space="0" w:color="auto"/>
                    <w:bottom w:val="single" w:sz="4" w:space="0" w:color="auto"/>
                    <w:right w:val="single" w:sz="4" w:space="0" w:color="auto"/>
                  </w:tcBorders>
                  <w:shd w:val="clear" w:color="000000" w:fill="FFFFFF"/>
                  <w:vAlign w:val="center"/>
                  <w:hideMark/>
                </w:tcPr>
                <w:p w14:paraId="1ACA3139"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ANTICIPO A PROVEEDORES POR ADQUISICION DE BIENES INMUEBLES Y MUEBLES A CORTO PLAZO</w:t>
                  </w:r>
                </w:p>
              </w:tc>
              <w:tc>
                <w:tcPr>
                  <w:tcW w:w="1642" w:type="dxa"/>
                  <w:tcBorders>
                    <w:top w:val="nil"/>
                    <w:left w:val="nil"/>
                    <w:bottom w:val="single" w:sz="4" w:space="0" w:color="auto"/>
                    <w:right w:val="single" w:sz="4" w:space="0" w:color="auto"/>
                  </w:tcBorders>
                  <w:shd w:val="clear" w:color="000000" w:fill="FFFFFF"/>
                  <w:vAlign w:val="center"/>
                  <w:hideMark/>
                </w:tcPr>
                <w:p w14:paraId="59CF1632"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$17,481,488.56</w:t>
                  </w:r>
                </w:p>
              </w:tc>
            </w:tr>
          </w:tbl>
          <w:p w14:paraId="3C3C1490" w14:textId="77777777" w:rsidR="00976369" w:rsidRDefault="00976369" w:rsidP="000E72A3">
            <w:pPr>
              <w:autoSpaceDE w:val="0"/>
              <w:autoSpaceDN w:val="0"/>
              <w:adjustRightInd w:val="0"/>
              <w:jc w:val="both"/>
              <w:rPr>
                <w:rFonts w:ascii="Arial" w:hAnsi="Arial" w:cs="Arial"/>
                <w:color w:val="000000"/>
              </w:rPr>
            </w:pPr>
          </w:p>
          <w:p w14:paraId="57ABFD7A" w14:textId="3BB224D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7C426D96" w14:textId="77777777" w:rsidR="00F46AD6" w:rsidRPr="00E60759" w:rsidRDefault="00F46AD6" w:rsidP="009E2155">
            <w:pPr>
              <w:autoSpaceDE w:val="0"/>
              <w:autoSpaceDN w:val="0"/>
              <w:adjustRightInd w:val="0"/>
              <w:jc w:val="both"/>
              <w:rPr>
                <w:rFonts w:ascii="Arial" w:hAnsi="Arial" w:cs="Arial"/>
                <w:b/>
                <w:bCs/>
                <w:color w:val="000000"/>
              </w:rPr>
            </w:pPr>
          </w:p>
          <w:p w14:paraId="2AFE2A81" w14:textId="20C99A07"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F27CC4" w:rsidRPr="00F27CC4">
              <w:rPr>
                <w:rFonts w:ascii="Arial" w:hAnsi="Arial" w:cs="Arial"/>
                <w:b/>
                <w:bCs/>
                <w:color w:val="000000"/>
                <w:u w:val="single"/>
              </w:rPr>
              <w:t>$150,481,667.80</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4"/>
              <w:gridCol w:w="1431"/>
            </w:tblGrid>
            <w:tr w:rsidR="00F27CC4" w:rsidRPr="00F27CC4" w14:paraId="1ABE2658" w14:textId="77777777" w:rsidTr="00F27CC4">
              <w:trPr>
                <w:trHeight w:val="70"/>
                <w:jc w:val="center"/>
              </w:trPr>
              <w:tc>
                <w:tcPr>
                  <w:tcW w:w="4434" w:type="dxa"/>
                  <w:shd w:val="clear" w:color="000000" w:fill="FFFFFF"/>
                  <w:noWrap/>
                  <w:vAlign w:val="center"/>
                  <w:hideMark/>
                </w:tcPr>
                <w:p w14:paraId="4131A725"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FIDEICOMISO FIMAFEZ</w:t>
                  </w:r>
                </w:p>
              </w:tc>
              <w:tc>
                <w:tcPr>
                  <w:tcW w:w="1431" w:type="dxa"/>
                  <w:shd w:val="clear" w:color="000000" w:fill="FFFFFF"/>
                  <w:noWrap/>
                  <w:vAlign w:val="center"/>
                  <w:hideMark/>
                </w:tcPr>
                <w:p w14:paraId="28E600EC"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$5,696,827.76</w:t>
                  </w:r>
                </w:p>
              </w:tc>
            </w:tr>
            <w:tr w:rsidR="00F27CC4" w:rsidRPr="00F27CC4" w14:paraId="32E81AD6" w14:textId="77777777" w:rsidTr="00F27CC4">
              <w:trPr>
                <w:trHeight w:val="70"/>
                <w:jc w:val="center"/>
              </w:trPr>
              <w:tc>
                <w:tcPr>
                  <w:tcW w:w="4434" w:type="dxa"/>
                  <w:shd w:val="clear" w:color="000000" w:fill="FFFFFF"/>
                  <w:noWrap/>
                  <w:vAlign w:val="center"/>
                  <w:hideMark/>
                </w:tcPr>
                <w:p w14:paraId="0BD1B1D3"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FIDEICOMISO MONEX F/3087</w:t>
                  </w:r>
                </w:p>
              </w:tc>
              <w:tc>
                <w:tcPr>
                  <w:tcW w:w="1431" w:type="dxa"/>
                  <w:shd w:val="clear" w:color="000000" w:fill="FFFFFF"/>
                  <w:noWrap/>
                  <w:vAlign w:val="center"/>
                  <w:hideMark/>
                </w:tcPr>
                <w:p w14:paraId="069F9371"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$7,082,551.87</w:t>
                  </w:r>
                </w:p>
              </w:tc>
            </w:tr>
            <w:tr w:rsidR="00F27CC4" w:rsidRPr="00F27CC4" w14:paraId="44484213" w14:textId="77777777" w:rsidTr="00F27CC4">
              <w:trPr>
                <w:trHeight w:val="70"/>
                <w:jc w:val="center"/>
              </w:trPr>
              <w:tc>
                <w:tcPr>
                  <w:tcW w:w="4434" w:type="dxa"/>
                  <w:shd w:val="clear" w:color="000000" w:fill="FFFFFF"/>
                  <w:noWrap/>
                  <w:vAlign w:val="center"/>
                  <w:hideMark/>
                </w:tcPr>
                <w:p w14:paraId="0D5A53D8"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FIDEICOMISO DEL CONTRATADOS POR EL MUNICIPIO</w:t>
                  </w:r>
                </w:p>
              </w:tc>
              <w:tc>
                <w:tcPr>
                  <w:tcW w:w="1431" w:type="dxa"/>
                  <w:shd w:val="clear" w:color="000000" w:fill="FFFFFF"/>
                  <w:noWrap/>
                  <w:vAlign w:val="center"/>
                  <w:hideMark/>
                </w:tcPr>
                <w:p w14:paraId="5D4F3F9D"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$28,358,668.05</w:t>
                  </w:r>
                </w:p>
              </w:tc>
            </w:tr>
            <w:tr w:rsidR="00F27CC4" w:rsidRPr="00F27CC4" w14:paraId="43160A1C" w14:textId="77777777" w:rsidTr="00F27CC4">
              <w:trPr>
                <w:trHeight w:val="70"/>
                <w:jc w:val="center"/>
              </w:trPr>
              <w:tc>
                <w:tcPr>
                  <w:tcW w:w="4434" w:type="dxa"/>
                  <w:shd w:val="clear" w:color="000000" w:fill="FFFFFF"/>
                  <w:noWrap/>
                  <w:vAlign w:val="center"/>
                  <w:hideMark/>
                </w:tcPr>
                <w:p w14:paraId="231BBD27"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FIDEICOMISO CUS-MAX</w:t>
                  </w:r>
                </w:p>
              </w:tc>
              <w:tc>
                <w:tcPr>
                  <w:tcW w:w="1431" w:type="dxa"/>
                  <w:shd w:val="clear" w:color="000000" w:fill="FFFFFF"/>
                  <w:noWrap/>
                  <w:vAlign w:val="center"/>
                  <w:hideMark/>
                </w:tcPr>
                <w:p w14:paraId="7A344A5F"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$109,343,620.12</w:t>
                  </w:r>
                </w:p>
              </w:tc>
            </w:tr>
          </w:tbl>
          <w:p w14:paraId="2D730456" w14:textId="77777777" w:rsidR="00E1743E" w:rsidRDefault="00E1743E" w:rsidP="009E2155">
            <w:pPr>
              <w:autoSpaceDE w:val="0"/>
              <w:autoSpaceDN w:val="0"/>
              <w:adjustRightInd w:val="0"/>
              <w:jc w:val="both"/>
              <w:rPr>
                <w:rFonts w:ascii="Arial" w:hAnsi="Arial" w:cs="Arial"/>
                <w:b/>
                <w:bCs/>
                <w:color w:val="000000"/>
              </w:rPr>
            </w:pPr>
          </w:p>
          <w:p w14:paraId="0A64FD53" w14:textId="6C43B45C"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724463" w:rsidRPr="00724463">
              <w:rPr>
                <w:rFonts w:ascii="Arial" w:hAnsi="Arial" w:cs="Arial"/>
                <w:b/>
                <w:bCs/>
                <w:color w:val="000000"/>
                <w:u w:val="single"/>
              </w:rPr>
              <w:t>$19,727.02</w:t>
            </w:r>
          </w:p>
          <w:p w14:paraId="7C6B1EEF" w14:textId="77777777" w:rsidR="00724463" w:rsidRPr="00E60759" w:rsidRDefault="00724463" w:rsidP="009E2155">
            <w:pPr>
              <w:autoSpaceDE w:val="0"/>
              <w:autoSpaceDN w:val="0"/>
              <w:adjustRightInd w:val="0"/>
              <w:jc w:val="both"/>
              <w:rPr>
                <w:rFonts w:ascii="Arial" w:hAnsi="Arial" w:cs="Arial"/>
                <w:b/>
                <w:bCs/>
                <w:color w:val="000000"/>
              </w:rPr>
            </w:pPr>
          </w:p>
          <w:tbl>
            <w:tblPr>
              <w:tblW w:w="5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5"/>
              <w:gridCol w:w="1253"/>
            </w:tblGrid>
            <w:tr w:rsidR="00724463" w:rsidRPr="00724463" w14:paraId="21438CEE" w14:textId="77777777" w:rsidTr="00A5359D">
              <w:trPr>
                <w:trHeight w:val="60"/>
                <w:jc w:val="center"/>
              </w:trPr>
              <w:tc>
                <w:tcPr>
                  <w:tcW w:w="4185" w:type="dxa"/>
                  <w:shd w:val="clear" w:color="000000" w:fill="FFFFFF"/>
                  <w:vAlign w:val="center"/>
                  <w:hideMark/>
                </w:tcPr>
                <w:p w14:paraId="5C1BA8BB" w14:textId="77777777" w:rsidR="00724463" w:rsidRPr="00724463" w:rsidRDefault="00724463" w:rsidP="00724463">
                  <w:pPr>
                    <w:rPr>
                      <w:rFonts w:ascii="Arial" w:hAnsi="Arial" w:cs="Arial"/>
                      <w:color w:val="000000"/>
                      <w:sz w:val="16"/>
                      <w:szCs w:val="16"/>
                    </w:rPr>
                  </w:pPr>
                  <w:r w:rsidRPr="00724463">
                    <w:rPr>
                      <w:rFonts w:ascii="Arial" w:hAnsi="Arial" w:cs="Arial"/>
                      <w:color w:val="000000"/>
                      <w:sz w:val="16"/>
                      <w:szCs w:val="16"/>
                    </w:rPr>
                    <w:t>DEUDORES DIVERSOS A LARGO PLAZO</w:t>
                  </w:r>
                </w:p>
              </w:tc>
              <w:tc>
                <w:tcPr>
                  <w:tcW w:w="1253" w:type="dxa"/>
                  <w:shd w:val="clear" w:color="000000" w:fill="FFFFFF"/>
                  <w:vAlign w:val="center"/>
                  <w:hideMark/>
                </w:tcPr>
                <w:p w14:paraId="2C24F7CF" w14:textId="77777777" w:rsidR="00724463" w:rsidRPr="00724463" w:rsidRDefault="00724463" w:rsidP="00724463">
                  <w:pPr>
                    <w:jc w:val="right"/>
                    <w:rPr>
                      <w:rFonts w:ascii="Arial" w:hAnsi="Arial" w:cs="Arial"/>
                      <w:color w:val="000000"/>
                      <w:sz w:val="16"/>
                      <w:szCs w:val="16"/>
                    </w:rPr>
                  </w:pPr>
                  <w:r w:rsidRPr="00724463">
                    <w:rPr>
                      <w:rFonts w:ascii="Arial" w:hAnsi="Arial" w:cs="Arial"/>
                      <w:color w:val="000000"/>
                      <w:sz w:val="16"/>
                      <w:szCs w:val="16"/>
                    </w:rPr>
                    <w:t>$19,727.02</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44CC0BB4" w:rsidR="006C662D" w:rsidRDefault="009D61BC"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p w14:paraId="62E9C318" w14:textId="77777777" w:rsidR="00A5359D" w:rsidRPr="00E60759" w:rsidRDefault="00A5359D" w:rsidP="009E2155">
            <w:pPr>
              <w:autoSpaceDE w:val="0"/>
              <w:autoSpaceDN w:val="0"/>
              <w:adjustRightInd w:val="0"/>
              <w:jc w:val="both"/>
              <w:rPr>
                <w:rFonts w:ascii="Arial" w:hAnsi="Arial" w:cs="Arial"/>
                <w:b/>
                <w:bCs/>
                <w:color w:val="000000"/>
              </w:rPr>
            </w:pPr>
          </w:p>
          <w:tbl>
            <w:tblPr>
              <w:tblW w:w="7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4"/>
              <w:gridCol w:w="1431"/>
            </w:tblGrid>
            <w:tr w:rsidR="00035F0E" w:rsidRPr="00035F0E" w14:paraId="602BAC56" w14:textId="77777777" w:rsidTr="00A5359D">
              <w:trPr>
                <w:trHeight w:val="186"/>
                <w:jc w:val="center"/>
              </w:trPr>
              <w:tc>
                <w:tcPr>
                  <w:tcW w:w="6204" w:type="dxa"/>
                  <w:shd w:val="clear" w:color="000000" w:fill="FFFFFF"/>
                  <w:vAlign w:val="bottom"/>
                  <w:hideMark/>
                </w:tcPr>
                <w:p w14:paraId="35543D6E" w14:textId="77777777" w:rsidR="00035F0E" w:rsidRPr="00035F0E" w:rsidRDefault="00035F0E" w:rsidP="00035F0E">
                  <w:pPr>
                    <w:rPr>
                      <w:rFonts w:ascii="Arial" w:hAnsi="Arial" w:cs="Arial"/>
                      <w:color w:val="000000"/>
                      <w:sz w:val="16"/>
                      <w:szCs w:val="16"/>
                    </w:rPr>
                  </w:pPr>
                  <w:r w:rsidRPr="00035F0E">
                    <w:rPr>
                      <w:rFonts w:ascii="Arial" w:hAnsi="Arial" w:cs="Arial"/>
                      <w:color w:val="000000"/>
                      <w:sz w:val="16"/>
                      <w:szCs w:val="16"/>
                    </w:rPr>
                    <w:t>OTROS DERECHOS A RECIBIR EFECTIVO O EQUIVALENTES A LARGO PLAZO</w:t>
                  </w:r>
                </w:p>
              </w:tc>
              <w:tc>
                <w:tcPr>
                  <w:tcW w:w="1431" w:type="dxa"/>
                  <w:shd w:val="clear" w:color="000000" w:fill="FFFFFF"/>
                  <w:vAlign w:val="bottom"/>
                  <w:hideMark/>
                </w:tcPr>
                <w:p w14:paraId="7BC56E76" w14:textId="77777777" w:rsidR="00035F0E" w:rsidRPr="00035F0E" w:rsidRDefault="00035F0E" w:rsidP="00035F0E">
                  <w:pPr>
                    <w:jc w:val="right"/>
                    <w:rPr>
                      <w:rFonts w:ascii="Arial" w:hAnsi="Arial" w:cs="Arial"/>
                      <w:color w:val="000000"/>
                      <w:sz w:val="16"/>
                      <w:szCs w:val="16"/>
                    </w:rPr>
                  </w:pPr>
                  <w:r w:rsidRPr="00035F0E">
                    <w:rPr>
                      <w:rFonts w:ascii="Arial" w:hAnsi="Arial" w:cs="Arial"/>
                      <w:color w:val="000000"/>
                      <w:sz w:val="16"/>
                      <w:szCs w:val="16"/>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434EE217" w:rsidR="009D61BC" w:rsidRDefault="009D61BC" w:rsidP="009E2155">
            <w:pPr>
              <w:autoSpaceDE w:val="0"/>
              <w:autoSpaceDN w:val="0"/>
              <w:adjustRightInd w:val="0"/>
              <w:jc w:val="both"/>
              <w:rPr>
                <w:rFonts w:ascii="Arial" w:hAnsi="Arial" w:cs="Arial"/>
                <w:b/>
                <w:bCs/>
                <w:color w:val="000000"/>
              </w:rPr>
            </w:pPr>
          </w:p>
          <w:p w14:paraId="44446FEF" w14:textId="10870D07" w:rsidR="00E57C78" w:rsidRDefault="00E57C78" w:rsidP="009E2155">
            <w:pPr>
              <w:autoSpaceDE w:val="0"/>
              <w:autoSpaceDN w:val="0"/>
              <w:adjustRightInd w:val="0"/>
              <w:jc w:val="both"/>
              <w:rPr>
                <w:rFonts w:ascii="Arial" w:hAnsi="Arial" w:cs="Arial"/>
                <w:b/>
                <w:bCs/>
                <w:color w:val="000000"/>
              </w:rPr>
            </w:pPr>
          </w:p>
          <w:p w14:paraId="280B79EB" w14:textId="77777777" w:rsidR="00E57C78" w:rsidRPr="00E60759" w:rsidRDefault="00E57C78" w:rsidP="009E2155">
            <w:pPr>
              <w:autoSpaceDE w:val="0"/>
              <w:autoSpaceDN w:val="0"/>
              <w:adjustRightInd w:val="0"/>
              <w:jc w:val="both"/>
              <w:rPr>
                <w:rFonts w:ascii="Arial" w:hAnsi="Arial" w:cs="Arial"/>
                <w:b/>
                <w:bCs/>
                <w:color w:val="000000"/>
              </w:rPr>
            </w:pPr>
          </w:p>
          <w:p w14:paraId="73A8EA25" w14:textId="6F319CE7"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lastRenderedPageBreak/>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E57C78" w:rsidRPr="00E57C78">
              <w:rPr>
                <w:rFonts w:ascii="Arial" w:hAnsi="Arial" w:cs="Arial"/>
                <w:b/>
                <w:bCs/>
                <w:color w:val="000000"/>
              </w:rPr>
              <w:t>$</w:t>
            </w:r>
            <w:r w:rsidR="00F27CC4" w:rsidRPr="00F27CC4">
              <w:rPr>
                <w:rFonts w:ascii="Arial" w:hAnsi="Arial" w:cs="Arial"/>
                <w:b/>
                <w:bCs/>
                <w:color w:val="000000"/>
              </w:rPr>
              <w:t>39,651,551,640.15</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EE8D1FD"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4CC9D7E" w14:textId="77777777" w:rsidR="00A5359D" w:rsidRDefault="00A5359D"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09"/>
              <w:gridCol w:w="6819"/>
              <w:gridCol w:w="1956"/>
            </w:tblGrid>
            <w:tr w:rsidR="00F27CC4" w:rsidRPr="00F27CC4" w14:paraId="7DE0C8BD" w14:textId="77777777" w:rsidTr="00F27CC4">
              <w:trPr>
                <w:trHeight w:val="60"/>
                <w:jc w:val="center"/>
              </w:trPr>
              <w:tc>
                <w:tcPr>
                  <w:tcW w:w="6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A78CAA" w14:textId="77777777" w:rsidR="00F27CC4" w:rsidRPr="00F27CC4" w:rsidRDefault="00F27CC4" w:rsidP="00F27CC4">
                  <w:pPr>
                    <w:jc w:val="right"/>
                    <w:rPr>
                      <w:rFonts w:ascii="Arial" w:hAnsi="Arial" w:cs="Arial"/>
                      <w:b/>
                      <w:bCs/>
                      <w:color w:val="000000"/>
                      <w:sz w:val="20"/>
                      <w:szCs w:val="20"/>
                      <w:u w:val="single"/>
                    </w:rPr>
                  </w:pPr>
                  <w:r w:rsidRPr="00F27CC4">
                    <w:rPr>
                      <w:rFonts w:ascii="Arial" w:hAnsi="Arial" w:cs="Arial"/>
                      <w:b/>
                      <w:bCs/>
                      <w:color w:val="000000"/>
                      <w:sz w:val="20"/>
                      <w:szCs w:val="20"/>
                      <w:u w:val="single"/>
                    </w:rPr>
                    <w:t>1231</w:t>
                  </w:r>
                </w:p>
              </w:tc>
              <w:tc>
                <w:tcPr>
                  <w:tcW w:w="6819" w:type="dxa"/>
                  <w:tcBorders>
                    <w:top w:val="single" w:sz="8" w:space="0" w:color="auto"/>
                    <w:left w:val="nil"/>
                    <w:bottom w:val="single" w:sz="8" w:space="0" w:color="auto"/>
                    <w:right w:val="single" w:sz="8" w:space="0" w:color="auto"/>
                  </w:tcBorders>
                  <w:shd w:val="clear" w:color="000000" w:fill="FFFFFF"/>
                  <w:noWrap/>
                  <w:vAlign w:val="center"/>
                  <w:hideMark/>
                </w:tcPr>
                <w:p w14:paraId="1ECBFA53"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TERRENOS</w:t>
                  </w:r>
                </w:p>
              </w:tc>
              <w:tc>
                <w:tcPr>
                  <w:tcW w:w="1956" w:type="dxa"/>
                  <w:tcBorders>
                    <w:top w:val="single" w:sz="8" w:space="0" w:color="auto"/>
                    <w:left w:val="nil"/>
                    <w:bottom w:val="single" w:sz="8" w:space="0" w:color="auto"/>
                    <w:right w:val="single" w:sz="8" w:space="0" w:color="auto"/>
                  </w:tcBorders>
                  <w:shd w:val="clear" w:color="000000" w:fill="FFFFFF"/>
                  <w:noWrap/>
                  <w:vAlign w:val="center"/>
                  <w:hideMark/>
                </w:tcPr>
                <w:p w14:paraId="124F0E35"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$36,553,183,746.13</w:t>
                  </w:r>
                </w:p>
              </w:tc>
            </w:tr>
            <w:tr w:rsidR="00F27CC4" w:rsidRPr="00F27CC4" w14:paraId="5291BA42" w14:textId="77777777" w:rsidTr="00F27CC4">
              <w:trPr>
                <w:trHeight w:val="60"/>
                <w:jc w:val="center"/>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3381F16C" w14:textId="77777777" w:rsidR="00F27CC4" w:rsidRPr="00F27CC4" w:rsidRDefault="00F27CC4" w:rsidP="00F27CC4">
                  <w:pPr>
                    <w:jc w:val="right"/>
                    <w:rPr>
                      <w:rFonts w:ascii="Arial" w:hAnsi="Arial" w:cs="Arial"/>
                      <w:b/>
                      <w:bCs/>
                      <w:color w:val="000000"/>
                      <w:sz w:val="20"/>
                      <w:szCs w:val="20"/>
                      <w:u w:val="single"/>
                    </w:rPr>
                  </w:pPr>
                  <w:r w:rsidRPr="00F27CC4">
                    <w:rPr>
                      <w:rFonts w:ascii="Arial" w:hAnsi="Arial" w:cs="Arial"/>
                      <w:b/>
                      <w:bCs/>
                      <w:color w:val="000000"/>
                      <w:sz w:val="20"/>
                      <w:szCs w:val="20"/>
                      <w:u w:val="single"/>
                    </w:rPr>
                    <w:t>1233</w:t>
                  </w:r>
                </w:p>
              </w:tc>
              <w:tc>
                <w:tcPr>
                  <w:tcW w:w="6819" w:type="dxa"/>
                  <w:tcBorders>
                    <w:top w:val="nil"/>
                    <w:left w:val="nil"/>
                    <w:bottom w:val="single" w:sz="8" w:space="0" w:color="auto"/>
                    <w:right w:val="single" w:sz="8" w:space="0" w:color="auto"/>
                  </w:tcBorders>
                  <w:shd w:val="clear" w:color="000000" w:fill="FFFFFF"/>
                  <w:noWrap/>
                  <w:vAlign w:val="center"/>
                  <w:hideMark/>
                </w:tcPr>
                <w:p w14:paraId="1B179254"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EDIFICIOS NO HABITACIONALES</w:t>
                  </w:r>
                </w:p>
              </w:tc>
              <w:tc>
                <w:tcPr>
                  <w:tcW w:w="1956" w:type="dxa"/>
                  <w:tcBorders>
                    <w:top w:val="nil"/>
                    <w:left w:val="nil"/>
                    <w:bottom w:val="single" w:sz="8" w:space="0" w:color="auto"/>
                    <w:right w:val="single" w:sz="8" w:space="0" w:color="auto"/>
                  </w:tcBorders>
                  <w:shd w:val="clear" w:color="000000" w:fill="FFFFFF"/>
                  <w:noWrap/>
                  <w:vAlign w:val="center"/>
                  <w:hideMark/>
                </w:tcPr>
                <w:p w14:paraId="72556F0A"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$404,573,817.45</w:t>
                  </w:r>
                </w:p>
              </w:tc>
            </w:tr>
            <w:tr w:rsidR="00F27CC4" w:rsidRPr="00F27CC4" w14:paraId="102DE896" w14:textId="77777777" w:rsidTr="00F27CC4">
              <w:trPr>
                <w:trHeight w:val="60"/>
                <w:jc w:val="center"/>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3BA357E9" w14:textId="77777777" w:rsidR="00F27CC4" w:rsidRPr="00F27CC4" w:rsidRDefault="00F27CC4" w:rsidP="00F27CC4">
                  <w:pPr>
                    <w:jc w:val="right"/>
                    <w:rPr>
                      <w:rFonts w:ascii="Arial" w:hAnsi="Arial" w:cs="Arial"/>
                      <w:b/>
                      <w:bCs/>
                      <w:color w:val="000000"/>
                      <w:sz w:val="20"/>
                      <w:szCs w:val="20"/>
                      <w:u w:val="single"/>
                    </w:rPr>
                  </w:pPr>
                  <w:r w:rsidRPr="00F27CC4">
                    <w:rPr>
                      <w:rFonts w:ascii="Arial" w:hAnsi="Arial" w:cs="Arial"/>
                      <w:b/>
                      <w:bCs/>
                      <w:color w:val="000000"/>
                      <w:sz w:val="20"/>
                      <w:szCs w:val="20"/>
                      <w:u w:val="single"/>
                    </w:rPr>
                    <w:t>1232</w:t>
                  </w:r>
                </w:p>
              </w:tc>
              <w:tc>
                <w:tcPr>
                  <w:tcW w:w="6819" w:type="dxa"/>
                  <w:tcBorders>
                    <w:top w:val="nil"/>
                    <w:left w:val="nil"/>
                    <w:bottom w:val="single" w:sz="8" w:space="0" w:color="auto"/>
                    <w:right w:val="single" w:sz="8" w:space="0" w:color="auto"/>
                  </w:tcBorders>
                  <w:shd w:val="clear" w:color="000000" w:fill="FFFFFF"/>
                  <w:noWrap/>
                  <w:vAlign w:val="center"/>
                  <w:hideMark/>
                </w:tcPr>
                <w:p w14:paraId="047048A2"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VIVIENDAS</w:t>
                  </w:r>
                </w:p>
              </w:tc>
              <w:tc>
                <w:tcPr>
                  <w:tcW w:w="1956" w:type="dxa"/>
                  <w:tcBorders>
                    <w:top w:val="nil"/>
                    <w:left w:val="nil"/>
                    <w:bottom w:val="single" w:sz="8" w:space="0" w:color="auto"/>
                    <w:right w:val="single" w:sz="8" w:space="0" w:color="auto"/>
                  </w:tcBorders>
                  <w:shd w:val="clear" w:color="000000" w:fill="FFFFFF"/>
                  <w:noWrap/>
                  <w:vAlign w:val="center"/>
                  <w:hideMark/>
                </w:tcPr>
                <w:p w14:paraId="629F3129"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$651,000.00</w:t>
                  </w:r>
                </w:p>
              </w:tc>
            </w:tr>
            <w:tr w:rsidR="00F27CC4" w:rsidRPr="00F27CC4" w14:paraId="30142C3F" w14:textId="77777777" w:rsidTr="00F27CC4">
              <w:trPr>
                <w:trHeight w:val="60"/>
                <w:jc w:val="center"/>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4C406B2E" w14:textId="77777777" w:rsidR="00F27CC4" w:rsidRPr="00F27CC4" w:rsidRDefault="00F27CC4" w:rsidP="00F27CC4">
                  <w:pPr>
                    <w:jc w:val="right"/>
                    <w:rPr>
                      <w:rFonts w:ascii="Arial" w:hAnsi="Arial" w:cs="Arial"/>
                      <w:b/>
                      <w:bCs/>
                      <w:color w:val="000000"/>
                      <w:sz w:val="20"/>
                      <w:szCs w:val="20"/>
                      <w:u w:val="single"/>
                    </w:rPr>
                  </w:pPr>
                  <w:r w:rsidRPr="00F27CC4">
                    <w:rPr>
                      <w:rFonts w:ascii="Arial" w:hAnsi="Arial" w:cs="Arial"/>
                      <w:b/>
                      <w:bCs/>
                      <w:color w:val="000000"/>
                      <w:sz w:val="20"/>
                      <w:szCs w:val="20"/>
                      <w:u w:val="single"/>
                    </w:rPr>
                    <w:t>1235</w:t>
                  </w:r>
                </w:p>
              </w:tc>
              <w:tc>
                <w:tcPr>
                  <w:tcW w:w="6819" w:type="dxa"/>
                  <w:tcBorders>
                    <w:top w:val="nil"/>
                    <w:left w:val="nil"/>
                    <w:bottom w:val="single" w:sz="8" w:space="0" w:color="auto"/>
                    <w:right w:val="single" w:sz="8" w:space="0" w:color="auto"/>
                  </w:tcBorders>
                  <w:shd w:val="clear" w:color="000000" w:fill="FFFFFF"/>
                  <w:noWrap/>
                  <w:vAlign w:val="center"/>
                  <w:hideMark/>
                </w:tcPr>
                <w:p w14:paraId="5E5C8F63"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CONSTRUCCIONES EN PROCESO EN BIENES DE DOMINIO PUBLICO</w:t>
                  </w:r>
                </w:p>
              </w:tc>
              <w:tc>
                <w:tcPr>
                  <w:tcW w:w="1956" w:type="dxa"/>
                  <w:tcBorders>
                    <w:top w:val="nil"/>
                    <w:left w:val="nil"/>
                    <w:bottom w:val="single" w:sz="8" w:space="0" w:color="auto"/>
                    <w:right w:val="single" w:sz="8" w:space="0" w:color="auto"/>
                  </w:tcBorders>
                  <w:shd w:val="clear" w:color="000000" w:fill="FFFFFF"/>
                  <w:noWrap/>
                  <w:vAlign w:val="center"/>
                  <w:hideMark/>
                </w:tcPr>
                <w:p w14:paraId="1FF5B457"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$1,343,176,671.57</w:t>
                  </w:r>
                </w:p>
              </w:tc>
            </w:tr>
            <w:tr w:rsidR="00F27CC4" w:rsidRPr="00F27CC4" w14:paraId="7AD01DD2" w14:textId="77777777" w:rsidTr="00F27CC4">
              <w:trPr>
                <w:trHeight w:val="60"/>
                <w:jc w:val="center"/>
              </w:trPr>
              <w:tc>
                <w:tcPr>
                  <w:tcW w:w="609" w:type="dxa"/>
                  <w:tcBorders>
                    <w:top w:val="nil"/>
                    <w:left w:val="single" w:sz="4" w:space="0" w:color="auto"/>
                    <w:bottom w:val="single" w:sz="4" w:space="0" w:color="auto"/>
                    <w:right w:val="single" w:sz="4" w:space="0" w:color="auto"/>
                  </w:tcBorders>
                  <w:shd w:val="clear" w:color="000000" w:fill="FFFFFF"/>
                  <w:noWrap/>
                  <w:vAlign w:val="center"/>
                  <w:hideMark/>
                </w:tcPr>
                <w:p w14:paraId="10F24109"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12352</w:t>
                  </w:r>
                </w:p>
              </w:tc>
              <w:tc>
                <w:tcPr>
                  <w:tcW w:w="6819" w:type="dxa"/>
                  <w:tcBorders>
                    <w:top w:val="nil"/>
                    <w:left w:val="nil"/>
                    <w:bottom w:val="single" w:sz="4" w:space="0" w:color="auto"/>
                    <w:right w:val="single" w:sz="4" w:space="0" w:color="auto"/>
                  </w:tcBorders>
                  <w:shd w:val="clear" w:color="000000" w:fill="FFFFFF"/>
                  <w:noWrap/>
                  <w:vAlign w:val="center"/>
                  <w:hideMark/>
                </w:tcPr>
                <w:p w14:paraId="38B5A912"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EDIFICACIÓN NO HABITACIONAL EN PROCESO</w:t>
                  </w:r>
                </w:p>
              </w:tc>
              <w:tc>
                <w:tcPr>
                  <w:tcW w:w="1956" w:type="dxa"/>
                  <w:tcBorders>
                    <w:top w:val="nil"/>
                    <w:left w:val="nil"/>
                    <w:bottom w:val="single" w:sz="4" w:space="0" w:color="auto"/>
                    <w:right w:val="single" w:sz="4" w:space="0" w:color="auto"/>
                  </w:tcBorders>
                  <w:shd w:val="clear" w:color="000000" w:fill="FFFFFF"/>
                  <w:noWrap/>
                  <w:vAlign w:val="center"/>
                  <w:hideMark/>
                </w:tcPr>
                <w:p w14:paraId="2C23F739"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$318,408,470.04</w:t>
                  </w:r>
                </w:p>
              </w:tc>
            </w:tr>
            <w:tr w:rsidR="00F27CC4" w:rsidRPr="00F27CC4" w14:paraId="4E427466" w14:textId="77777777" w:rsidTr="00F27CC4">
              <w:trPr>
                <w:trHeight w:val="70"/>
                <w:jc w:val="center"/>
              </w:trPr>
              <w:tc>
                <w:tcPr>
                  <w:tcW w:w="609" w:type="dxa"/>
                  <w:tcBorders>
                    <w:top w:val="nil"/>
                    <w:left w:val="single" w:sz="4" w:space="0" w:color="auto"/>
                    <w:bottom w:val="single" w:sz="4" w:space="0" w:color="auto"/>
                    <w:right w:val="single" w:sz="4" w:space="0" w:color="auto"/>
                  </w:tcBorders>
                  <w:shd w:val="clear" w:color="000000" w:fill="FFFFFF"/>
                  <w:noWrap/>
                  <w:vAlign w:val="center"/>
                  <w:hideMark/>
                </w:tcPr>
                <w:p w14:paraId="1D14F282"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12353</w:t>
                  </w:r>
                </w:p>
              </w:tc>
              <w:tc>
                <w:tcPr>
                  <w:tcW w:w="6819" w:type="dxa"/>
                  <w:tcBorders>
                    <w:top w:val="nil"/>
                    <w:left w:val="nil"/>
                    <w:bottom w:val="single" w:sz="4" w:space="0" w:color="auto"/>
                    <w:right w:val="single" w:sz="4" w:space="0" w:color="auto"/>
                  </w:tcBorders>
                  <w:shd w:val="clear" w:color="000000" w:fill="FFFFFF"/>
                  <w:noWrap/>
                  <w:vAlign w:val="center"/>
                  <w:hideMark/>
                </w:tcPr>
                <w:p w14:paraId="47A82A63"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CONSTRUCCIÓN DE OBRAS PARA EL ABASTECIMIENTO DE AGUA, PETRÓLEO, GAS, ELECTRICIDAD Y TELECOMUNICACIONES EN PROCESO</w:t>
                  </w:r>
                </w:p>
              </w:tc>
              <w:tc>
                <w:tcPr>
                  <w:tcW w:w="1956" w:type="dxa"/>
                  <w:tcBorders>
                    <w:top w:val="nil"/>
                    <w:left w:val="nil"/>
                    <w:bottom w:val="single" w:sz="4" w:space="0" w:color="auto"/>
                    <w:right w:val="single" w:sz="4" w:space="0" w:color="auto"/>
                  </w:tcBorders>
                  <w:shd w:val="clear" w:color="000000" w:fill="FFFFFF"/>
                  <w:noWrap/>
                  <w:vAlign w:val="center"/>
                  <w:hideMark/>
                </w:tcPr>
                <w:p w14:paraId="196EE48B"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$29,902,164.75</w:t>
                  </w:r>
                </w:p>
              </w:tc>
            </w:tr>
            <w:tr w:rsidR="00F27CC4" w:rsidRPr="00F27CC4" w14:paraId="7BF4D646" w14:textId="77777777" w:rsidTr="00F27CC4">
              <w:trPr>
                <w:trHeight w:val="70"/>
                <w:jc w:val="center"/>
              </w:trPr>
              <w:tc>
                <w:tcPr>
                  <w:tcW w:w="609" w:type="dxa"/>
                  <w:tcBorders>
                    <w:top w:val="nil"/>
                    <w:left w:val="single" w:sz="4" w:space="0" w:color="auto"/>
                    <w:bottom w:val="nil"/>
                    <w:right w:val="single" w:sz="4" w:space="0" w:color="auto"/>
                  </w:tcBorders>
                  <w:shd w:val="clear" w:color="000000" w:fill="FFFFFF"/>
                  <w:noWrap/>
                  <w:vAlign w:val="center"/>
                  <w:hideMark/>
                </w:tcPr>
                <w:p w14:paraId="667846F7"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12354</w:t>
                  </w:r>
                </w:p>
              </w:tc>
              <w:tc>
                <w:tcPr>
                  <w:tcW w:w="6819" w:type="dxa"/>
                  <w:tcBorders>
                    <w:top w:val="nil"/>
                    <w:left w:val="nil"/>
                    <w:bottom w:val="nil"/>
                    <w:right w:val="single" w:sz="4" w:space="0" w:color="auto"/>
                  </w:tcBorders>
                  <w:shd w:val="clear" w:color="000000" w:fill="FFFFFF"/>
                  <w:noWrap/>
                  <w:vAlign w:val="center"/>
                  <w:hideMark/>
                </w:tcPr>
                <w:p w14:paraId="2F4770BC" w14:textId="77777777" w:rsidR="00F27CC4" w:rsidRPr="00F27CC4" w:rsidRDefault="00F27CC4" w:rsidP="00F27CC4">
                  <w:pPr>
                    <w:rPr>
                      <w:rFonts w:ascii="Arial" w:hAnsi="Arial" w:cs="Arial"/>
                      <w:color w:val="000000"/>
                      <w:sz w:val="16"/>
                      <w:szCs w:val="16"/>
                    </w:rPr>
                  </w:pPr>
                  <w:r w:rsidRPr="00F27CC4">
                    <w:rPr>
                      <w:rFonts w:ascii="Arial" w:hAnsi="Arial" w:cs="Arial"/>
                      <w:color w:val="000000"/>
                      <w:sz w:val="16"/>
                      <w:szCs w:val="16"/>
                    </w:rPr>
                    <w:t>DIVISIÓN DE TERRENOS Y CONSTRUCCIÓN DE OBRAS DE URBANIZACIÓN EN PROCESO</w:t>
                  </w:r>
                </w:p>
              </w:tc>
              <w:tc>
                <w:tcPr>
                  <w:tcW w:w="1956" w:type="dxa"/>
                  <w:tcBorders>
                    <w:top w:val="nil"/>
                    <w:left w:val="nil"/>
                    <w:bottom w:val="nil"/>
                    <w:right w:val="single" w:sz="4" w:space="0" w:color="auto"/>
                  </w:tcBorders>
                  <w:shd w:val="clear" w:color="000000" w:fill="FFFFFF"/>
                  <w:noWrap/>
                  <w:vAlign w:val="center"/>
                  <w:hideMark/>
                </w:tcPr>
                <w:p w14:paraId="62BCB190" w14:textId="77777777" w:rsidR="00F27CC4" w:rsidRPr="00F27CC4" w:rsidRDefault="00F27CC4" w:rsidP="00F27CC4">
                  <w:pPr>
                    <w:jc w:val="right"/>
                    <w:rPr>
                      <w:rFonts w:ascii="Arial" w:hAnsi="Arial" w:cs="Arial"/>
                      <w:color w:val="000000"/>
                      <w:sz w:val="16"/>
                      <w:szCs w:val="16"/>
                    </w:rPr>
                  </w:pPr>
                  <w:r w:rsidRPr="00F27CC4">
                    <w:rPr>
                      <w:rFonts w:ascii="Arial" w:hAnsi="Arial" w:cs="Arial"/>
                      <w:color w:val="000000"/>
                      <w:sz w:val="16"/>
                      <w:szCs w:val="16"/>
                    </w:rPr>
                    <w:t>$994,866,036.78</w:t>
                  </w:r>
                </w:p>
              </w:tc>
            </w:tr>
            <w:tr w:rsidR="00F27CC4" w:rsidRPr="00F27CC4" w14:paraId="4A4135FC" w14:textId="77777777" w:rsidTr="00F27CC4">
              <w:trPr>
                <w:trHeight w:val="60"/>
                <w:jc w:val="center"/>
              </w:trPr>
              <w:tc>
                <w:tcPr>
                  <w:tcW w:w="6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ACD2A05" w14:textId="77777777" w:rsidR="00F27CC4" w:rsidRPr="00F27CC4" w:rsidRDefault="00F27CC4" w:rsidP="00F27CC4">
                  <w:pPr>
                    <w:jc w:val="right"/>
                    <w:rPr>
                      <w:rFonts w:ascii="Arial" w:hAnsi="Arial" w:cs="Arial"/>
                      <w:b/>
                      <w:bCs/>
                      <w:color w:val="000000"/>
                      <w:sz w:val="20"/>
                      <w:szCs w:val="20"/>
                      <w:u w:val="single"/>
                    </w:rPr>
                  </w:pPr>
                  <w:r w:rsidRPr="00F27CC4">
                    <w:rPr>
                      <w:rFonts w:ascii="Arial" w:hAnsi="Arial" w:cs="Arial"/>
                      <w:b/>
                      <w:bCs/>
                      <w:color w:val="000000"/>
                      <w:sz w:val="20"/>
                      <w:szCs w:val="20"/>
                      <w:u w:val="single"/>
                    </w:rPr>
                    <w:t>1236</w:t>
                  </w:r>
                </w:p>
              </w:tc>
              <w:tc>
                <w:tcPr>
                  <w:tcW w:w="6819" w:type="dxa"/>
                  <w:tcBorders>
                    <w:top w:val="single" w:sz="8" w:space="0" w:color="auto"/>
                    <w:left w:val="nil"/>
                    <w:bottom w:val="single" w:sz="8" w:space="0" w:color="auto"/>
                    <w:right w:val="single" w:sz="8" w:space="0" w:color="auto"/>
                  </w:tcBorders>
                  <w:shd w:val="clear" w:color="000000" w:fill="FFFFFF"/>
                  <w:noWrap/>
                  <w:vAlign w:val="center"/>
                  <w:hideMark/>
                </w:tcPr>
                <w:p w14:paraId="2BD205EB"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CONSTRUCCIONES EN PROCESO EN BIENES PROPIOS</w:t>
                  </w:r>
                </w:p>
              </w:tc>
              <w:tc>
                <w:tcPr>
                  <w:tcW w:w="1956" w:type="dxa"/>
                  <w:tcBorders>
                    <w:top w:val="single" w:sz="8" w:space="0" w:color="auto"/>
                    <w:left w:val="nil"/>
                    <w:bottom w:val="single" w:sz="8" w:space="0" w:color="auto"/>
                    <w:right w:val="single" w:sz="8" w:space="0" w:color="auto"/>
                  </w:tcBorders>
                  <w:shd w:val="clear" w:color="000000" w:fill="FFFFFF"/>
                  <w:noWrap/>
                  <w:vAlign w:val="center"/>
                  <w:hideMark/>
                </w:tcPr>
                <w:p w14:paraId="3339C4D7"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$1,324,519,407.57</w:t>
                  </w:r>
                </w:p>
              </w:tc>
            </w:tr>
            <w:tr w:rsidR="00F27CC4" w:rsidRPr="00F27CC4" w14:paraId="662F95BF" w14:textId="77777777" w:rsidTr="00F27CC4">
              <w:trPr>
                <w:trHeight w:val="60"/>
                <w:jc w:val="center"/>
              </w:trPr>
              <w:tc>
                <w:tcPr>
                  <w:tcW w:w="609" w:type="dxa"/>
                  <w:tcBorders>
                    <w:top w:val="nil"/>
                    <w:left w:val="single" w:sz="8" w:space="0" w:color="auto"/>
                    <w:bottom w:val="single" w:sz="8" w:space="0" w:color="auto"/>
                    <w:right w:val="single" w:sz="8" w:space="0" w:color="auto"/>
                  </w:tcBorders>
                  <w:shd w:val="clear" w:color="000000" w:fill="FFFFFF"/>
                  <w:noWrap/>
                  <w:vAlign w:val="center"/>
                  <w:hideMark/>
                </w:tcPr>
                <w:p w14:paraId="42C0E222" w14:textId="77777777" w:rsidR="00F27CC4" w:rsidRPr="00F27CC4" w:rsidRDefault="00F27CC4" w:rsidP="00F27CC4">
                  <w:pPr>
                    <w:jc w:val="right"/>
                    <w:rPr>
                      <w:rFonts w:ascii="Arial" w:hAnsi="Arial" w:cs="Arial"/>
                      <w:b/>
                      <w:bCs/>
                      <w:color w:val="000000"/>
                      <w:sz w:val="20"/>
                      <w:szCs w:val="20"/>
                      <w:u w:val="single"/>
                    </w:rPr>
                  </w:pPr>
                  <w:r w:rsidRPr="00F27CC4">
                    <w:rPr>
                      <w:rFonts w:ascii="Arial" w:hAnsi="Arial" w:cs="Arial"/>
                      <w:b/>
                      <w:bCs/>
                      <w:color w:val="000000"/>
                      <w:sz w:val="20"/>
                      <w:szCs w:val="20"/>
                      <w:u w:val="single"/>
                    </w:rPr>
                    <w:t>1239</w:t>
                  </w:r>
                </w:p>
              </w:tc>
              <w:tc>
                <w:tcPr>
                  <w:tcW w:w="6819" w:type="dxa"/>
                  <w:tcBorders>
                    <w:top w:val="nil"/>
                    <w:left w:val="nil"/>
                    <w:bottom w:val="single" w:sz="8" w:space="0" w:color="auto"/>
                    <w:right w:val="single" w:sz="8" w:space="0" w:color="auto"/>
                  </w:tcBorders>
                  <w:shd w:val="clear" w:color="000000" w:fill="FFFFFF"/>
                  <w:noWrap/>
                  <w:vAlign w:val="center"/>
                  <w:hideMark/>
                </w:tcPr>
                <w:p w14:paraId="7CB0072B" w14:textId="77777777" w:rsidR="00F27CC4" w:rsidRPr="00F27CC4" w:rsidRDefault="00F27CC4" w:rsidP="00F27CC4">
                  <w:pPr>
                    <w:rPr>
                      <w:rFonts w:ascii="Arial" w:hAnsi="Arial" w:cs="Arial"/>
                      <w:b/>
                      <w:bCs/>
                      <w:color w:val="000000"/>
                      <w:sz w:val="20"/>
                      <w:szCs w:val="20"/>
                    </w:rPr>
                  </w:pPr>
                  <w:r w:rsidRPr="00F27CC4">
                    <w:rPr>
                      <w:rFonts w:ascii="Arial" w:hAnsi="Arial" w:cs="Arial"/>
                      <w:b/>
                      <w:bCs/>
                      <w:color w:val="000000"/>
                      <w:sz w:val="20"/>
                      <w:szCs w:val="20"/>
                    </w:rPr>
                    <w:t>OTROS BIENES INMUEBLES</w:t>
                  </w:r>
                </w:p>
              </w:tc>
              <w:tc>
                <w:tcPr>
                  <w:tcW w:w="1956" w:type="dxa"/>
                  <w:tcBorders>
                    <w:top w:val="nil"/>
                    <w:left w:val="nil"/>
                    <w:bottom w:val="single" w:sz="8" w:space="0" w:color="auto"/>
                    <w:right w:val="single" w:sz="8" w:space="0" w:color="auto"/>
                  </w:tcBorders>
                  <w:shd w:val="clear" w:color="000000" w:fill="FFFFFF"/>
                  <w:noWrap/>
                  <w:vAlign w:val="center"/>
                  <w:hideMark/>
                </w:tcPr>
                <w:p w14:paraId="080FEE24" w14:textId="77777777" w:rsidR="00F27CC4" w:rsidRPr="00F27CC4" w:rsidRDefault="00F27CC4" w:rsidP="00F27CC4">
                  <w:pPr>
                    <w:jc w:val="right"/>
                    <w:rPr>
                      <w:rFonts w:ascii="Arial" w:hAnsi="Arial" w:cs="Arial"/>
                      <w:b/>
                      <w:bCs/>
                      <w:color w:val="000000"/>
                      <w:sz w:val="20"/>
                      <w:szCs w:val="20"/>
                    </w:rPr>
                  </w:pPr>
                  <w:r w:rsidRPr="00F27CC4">
                    <w:rPr>
                      <w:rFonts w:ascii="Arial" w:hAnsi="Arial" w:cs="Arial"/>
                      <w:b/>
                      <w:bCs/>
                      <w:color w:val="000000"/>
                      <w:sz w:val="20"/>
                      <w:szCs w:val="20"/>
                    </w:rPr>
                    <w:t>$25,446,997.43</w:t>
                  </w:r>
                </w:p>
              </w:tc>
            </w:tr>
          </w:tbl>
          <w:p w14:paraId="2DE40036" w14:textId="77777777" w:rsidR="00A5359D" w:rsidRDefault="00A5359D" w:rsidP="009E2155">
            <w:pPr>
              <w:rPr>
                <w:rFonts w:ascii="Arial" w:hAnsi="Arial" w:cs="Arial"/>
                <w:b/>
                <w:bCs/>
                <w:color w:val="000000"/>
              </w:rPr>
            </w:pPr>
          </w:p>
          <w:p w14:paraId="1F1EB11A" w14:textId="0A217A53"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57766D" w:rsidRPr="0057766D">
              <w:rPr>
                <w:rFonts w:ascii="Arial" w:hAnsi="Arial" w:cs="Arial"/>
                <w:b/>
                <w:bCs/>
                <w:u w:val="single"/>
              </w:rPr>
              <w:t>$1,585,290,816.48</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6"/>
              <w:gridCol w:w="7028"/>
              <w:gridCol w:w="1740"/>
            </w:tblGrid>
            <w:tr w:rsidR="0057766D" w:rsidRPr="0057766D" w14:paraId="038527E9"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93FE44F"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1241</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33269326"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MOBILIARIO Y EQUIPO DE ADMINISTRACION</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69E7FA95"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$290,642,272.27</w:t>
                  </w:r>
                </w:p>
              </w:tc>
            </w:tr>
            <w:tr w:rsidR="0057766D" w:rsidRPr="0057766D" w14:paraId="0AC677D8" w14:textId="77777777" w:rsidTr="0057766D">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658B9D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12411</w:t>
                  </w:r>
                </w:p>
              </w:tc>
              <w:tc>
                <w:tcPr>
                  <w:tcW w:w="7028" w:type="dxa"/>
                  <w:tcBorders>
                    <w:top w:val="nil"/>
                    <w:left w:val="nil"/>
                    <w:bottom w:val="single" w:sz="4" w:space="0" w:color="auto"/>
                    <w:right w:val="single" w:sz="4" w:space="0" w:color="auto"/>
                  </w:tcBorders>
                  <w:shd w:val="clear" w:color="000000" w:fill="FFFFFF"/>
                  <w:noWrap/>
                  <w:vAlign w:val="center"/>
                  <w:hideMark/>
                </w:tcPr>
                <w:p w14:paraId="34DE165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MUEBLES DE OFICINA Y ESTANTERÍA</w:t>
                  </w:r>
                </w:p>
              </w:tc>
              <w:tc>
                <w:tcPr>
                  <w:tcW w:w="1740" w:type="dxa"/>
                  <w:tcBorders>
                    <w:top w:val="nil"/>
                    <w:left w:val="nil"/>
                    <w:bottom w:val="single" w:sz="4" w:space="0" w:color="auto"/>
                    <w:right w:val="single" w:sz="4" w:space="0" w:color="auto"/>
                  </w:tcBorders>
                  <w:shd w:val="clear" w:color="000000" w:fill="FFFFFF"/>
                  <w:noWrap/>
                  <w:vAlign w:val="center"/>
                  <w:hideMark/>
                </w:tcPr>
                <w:p w14:paraId="470AF78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$48,969,356.43</w:t>
                  </w:r>
                </w:p>
              </w:tc>
            </w:tr>
            <w:tr w:rsidR="0057766D" w:rsidRPr="0057766D" w14:paraId="1B513174"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AF05AB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12412</w:t>
                  </w:r>
                </w:p>
              </w:tc>
              <w:tc>
                <w:tcPr>
                  <w:tcW w:w="7028" w:type="dxa"/>
                  <w:tcBorders>
                    <w:top w:val="nil"/>
                    <w:left w:val="nil"/>
                    <w:bottom w:val="single" w:sz="4" w:space="0" w:color="auto"/>
                    <w:right w:val="single" w:sz="4" w:space="0" w:color="auto"/>
                  </w:tcBorders>
                  <w:shd w:val="clear" w:color="000000" w:fill="FFFFFF"/>
                  <w:noWrap/>
                  <w:vAlign w:val="center"/>
                  <w:hideMark/>
                </w:tcPr>
                <w:p w14:paraId="71D599C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MUEBLES, EXCEPTO DE OFICINA Y ESTANTERÍA</w:t>
                  </w:r>
                </w:p>
              </w:tc>
              <w:tc>
                <w:tcPr>
                  <w:tcW w:w="1740" w:type="dxa"/>
                  <w:tcBorders>
                    <w:top w:val="nil"/>
                    <w:left w:val="nil"/>
                    <w:bottom w:val="single" w:sz="4" w:space="0" w:color="auto"/>
                    <w:right w:val="single" w:sz="4" w:space="0" w:color="auto"/>
                  </w:tcBorders>
                  <w:shd w:val="clear" w:color="000000" w:fill="FFFFFF"/>
                  <w:noWrap/>
                  <w:vAlign w:val="center"/>
                  <w:hideMark/>
                </w:tcPr>
                <w:p w14:paraId="2A79BCE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$1,571,578.02</w:t>
                  </w:r>
                </w:p>
              </w:tc>
            </w:tr>
            <w:tr w:rsidR="0057766D" w:rsidRPr="0057766D" w14:paraId="5D16D24A"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4E2FDD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12413</w:t>
                  </w:r>
                </w:p>
              </w:tc>
              <w:tc>
                <w:tcPr>
                  <w:tcW w:w="7028" w:type="dxa"/>
                  <w:tcBorders>
                    <w:top w:val="nil"/>
                    <w:left w:val="nil"/>
                    <w:bottom w:val="single" w:sz="4" w:space="0" w:color="auto"/>
                    <w:right w:val="single" w:sz="4" w:space="0" w:color="auto"/>
                  </w:tcBorders>
                  <w:shd w:val="clear" w:color="000000" w:fill="FFFFFF"/>
                  <w:noWrap/>
                  <w:vAlign w:val="center"/>
                  <w:hideMark/>
                </w:tcPr>
                <w:p w14:paraId="63300A20"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EQUIPO DE COMPUTO Y DE TECNOLOGIAS DE LA INFORMACION</w:t>
                  </w:r>
                </w:p>
              </w:tc>
              <w:tc>
                <w:tcPr>
                  <w:tcW w:w="1740" w:type="dxa"/>
                  <w:tcBorders>
                    <w:top w:val="nil"/>
                    <w:left w:val="nil"/>
                    <w:bottom w:val="single" w:sz="4" w:space="0" w:color="auto"/>
                    <w:right w:val="single" w:sz="4" w:space="0" w:color="auto"/>
                  </w:tcBorders>
                  <w:shd w:val="clear" w:color="000000" w:fill="FFFFFF"/>
                  <w:noWrap/>
                  <w:vAlign w:val="center"/>
                  <w:hideMark/>
                </w:tcPr>
                <w:p w14:paraId="4501473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$227,904,242.61</w:t>
                  </w:r>
                </w:p>
              </w:tc>
            </w:tr>
            <w:tr w:rsidR="0057766D" w:rsidRPr="0057766D" w14:paraId="20B5B975" w14:textId="77777777" w:rsidTr="0057766D">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4F8E46A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12419</w:t>
                  </w:r>
                </w:p>
              </w:tc>
              <w:tc>
                <w:tcPr>
                  <w:tcW w:w="7028" w:type="dxa"/>
                  <w:tcBorders>
                    <w:top w:val="nil"/>
                    <w:left w:val="nil"/>
                    <w:bottom w:val="nil"/>
                    <w:right w:val="single" w:sz="4" w:space="0" w:color="auto"/>
                  </w:tcBorders>
                  <w:shd w:val="clear" w:color="000000" w:fill="FFFFFF"/>
                  <w:noWrap/>
                  <w:vAlign w:val="center"/>
                  <w:hideMark/>
                </w:tcPr>
                <w:p w14:paraId="2038A85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MOBILIARIOS Y EQUIPOS DE ADMINISTRACIÓN</w:t>
                  </w:r>
                </w:p>
              </w:tc>
              <w:tc>
                <w:tcPr>
                  <w:tcW w:w="1740" w:type="dxa"/>
                  <w:tcBorders>
                    <w:top w:val="nil"/>
                    <w:left w:val="nil"/>
                    <w:bottom w:val="nil"/>
                    <w:right w:val="single" w:sz="4" w:space="0" w:color="auto"/>
                  </w:tcBorders>
                  <w:shd w:val="clear" w:color="000000" w:fill="FFFFFF"/>
                  <w:noWrap/>
                  <w:vAlign w:val="center"/>
                  <w:hideMark/>
                </w:tcPr>
                <w:p w14:paraId="389E01B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$12,197,095.20</w:t>
                  </w:r>
                </w:p>
              </w:tc>
            </w:tr>
            <w:tr w:rsidR="0057766D" w:rsidRPr="0057766D" w14:paraId="60F95C39"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6987266"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1242</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5169BC66"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MOBILIARIO Y EQUIPO EDUCACIONAL Y RECREATIVO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606D6CF2"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$16,909,328.82</w:t>
                  </w:r>
                </w:p>
              </w:tc>
            </w:tr>
            <w:tr w:rsidR="0057766D" w:rsidRPr="0057766D" w14:paraId="2A5EFF71" w14:textId="77777777" w:rsidTr="0057766D">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953EE8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12421</w:t>
                  </w:r>
                </w:p>
              </w:tc>
              <w:tc>
                <w:tcPr>
                  <w:tcW w:w="7028" w:type="dxa"/>
                  <w:tcBorders>
                    <w:top w:val="nil"/>
                    <w:left w:val="nil"/>
                    <w:bottom w:val="single" w:sz="4" w:space="0" w:color="auto"/>
                    <w:right w:val="single" w:sz="4" w:space="0" w:color="auto"/>
                  </w:tcBorders>
                  <w:shd w:val="clear" w:color="000000" w:fill="FFFFFF"/>
                  <w:noWrap/>
                  <w:vAlign w:val="center"/>
                  <w:hideMark/>
                </w:tcPr>
                <w:p w14:paraId="03F228CE"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EQUIPOS Y APARATOS AUDIOVISUALES</w:t>
                  </w:r>
                </w:p>
              </w:tc>
              <w:tc>
                <w:tcPr>
                  <w:tcW w:w="1740" w:type="dxa"/>
                  <w:tcBorders>
                    <w:top w:val="nil"/>
                    <w:left w:val="nil"/>
                    <w:bottom w:val="single" w:sz="4" w:space="0" w:color="auto"/>
                    <w:right w:val="single" w:sz="4" w:space="0" w:color="auto"/>
                  </w:tcBorders>
                  <w:shd w:val="clear" w:color="000000" w:fill="FFFFFF"/>
                  <w:noWrap/>
                  <w:vAlign w:val="center"/>
                  <w:hideMark/>
                </w:tcPr>
                <w:p w14:paraId="7C141B0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$2,653,373.04</w:t>
                  </w:r>
                </w:p>
              </w:tc>
            </w:tr>
            <w:tr w:rsidR="0057766D" w:rsidRPr="0057766D" w14:paraId="05A9AE23"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97A689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12422</w:t>
                  </w:r>
                </w:p>
              </w:tc>
              <w:tc>
                <w:tcPr>
                  <w:tcW w:w="7028" w:type="dxa"/>
                  <w:tcBorders>
                    <w:top w:val="nil"/>
                    <w:left w:val="nil"/>
                    <w:bottom w:val="single" w:sz="4" w:space="0" w:color="auto"/>
                    <w:right w:val="single" w:sz="4" w:space="0" w:color="auto"/>
                  </w:tcBorders>
                  <w:shd w:val="clear" w:color="000000" w:fill="FFFFFF"/>
                  <w:noWrap/>
                  <w:vAlign w:val="center"/>
                  <w:hideMark/>
                </w:tcPr>
                <w:p w14:paraId="080B613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APARATOS DEPORTIVOS</w:t>
                  </w:r>
                </w:p>
              </w:tc>
              <w:tc>
                <w:tcPr>
                  <w:tcW w:w="1740" w:type="dxa"/>
                  <w:tcBorders>
                    <w:top w:val="nil"/>
                    <w:left w:val="nil"/>
                    <w:bottom w:val="single" w:sz="4" w:space="0" w:color="auto"/>
                    <w:right w:val="single" w:sz="4" w:space="0" w:color="auto"/>
                  </w:tcBorders>
                  <w:shd w:val="clear" w:color="000000" w:fill="FFFFFF"/>
                  <w:noWrap/>
                  <w:vAlign w:val="center"/>
                  <w:hideMark/>
                </w:tcPr>
                <w:p w14:paraId="379C63B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$96,076.10</w:t>
                  </w:r>
                </w:p>
              </w:tc>
            </w:tr>
            <w:tr w:rsidR="0057766D" w:rsidRPr="0057766D" w14:paraId="4794AA7E"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98A1B9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12423</w:t>
                  </w:r>
                </w:p>
              </w:tc>
              <w:tc>
                <w:tcPr>
                  <w:tcW w:w="7028" w:type="dxa"/>
                  <w:tcBorders>
                    <w:top w:val="nil"/>
                    <w:left w:val="nil"/>
                    <w:bottom w:val="single" w:sz="4" w:space="0" w:color="auto"/>
                    <w:right w:val="single" w:sz="4" w:space="0" w:color="auto"/>
                  </w:tcBorders>
                  <w:shd w:val="clear" w:color="000000" w:fill="FFFFFF"/>
                  <w:noWrap/>
                  <w:vAlign w:val="center"/>
                  <w:hideMark/>
                </w:tcPr>
                <w:p w14:paraId="2251C73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CÁMARAS FOTOGRÁFICAS Y DE VIDEO</w:t>
                  </w:r>
                </w:p>
              </w:tc>
              <w:tc>
                <w:tcPr>
                  <w:tcW w:w="1740" w:type="dxa"/>
                  <w:tcBorders>
                    <w:top w:val="nil"/>
                    <w:left w:val="nil"/>
                    <w:bottom w:val="single" w:sz="4" w:space="0" w:color="auto"/>
                    <w:right w:val="single" w:sz="4" w:space="0" w:color="auto"/>
                  </w:tcBorders>
                  <w:shd w:val="clear" w:color="000000" w:fill="FFFFFF"/>
                  <w:noWrap/>
                  <w:vAlign w:val="center"/>
                  <w:hideMark/>
                </w:tcPr>
                <w:p w14:paraId="3653CAB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$7,660,553.13</w:t>
                  </w:r>
                </w:p>
              </w:tc>
            </w:tr>
            <w:tr w:rsidR="0057766D" w:rsidRPr="0057766D" w14:paraId="03E31D6C" w14:textId="77777777" w:rsidTr="0057766D">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D5D7FB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12429</w:t>
                  </w:r>
                </w:p>
              </w:tc>
              <w:tc>
                <w:tcPr>
                  <w:tcW w:w="7028" w:type="dxa"/>
                  <w:tcBorders>
                    <w:top w:val="nil"/>
                    <w:left w:val="nil"/>
                    <w:bottom w:val="nil"/>
                    <w:right w:val="single" w:sz="4" w:space="0" w:color="auto"/>
                  </w:tcBorders>
                  <w:shd w:val="clear" w:color="000000" w:fill="FFFFFF"/>
                  <w:noWrap/>
                  <w:vAlign w:val="center"/>
                  <w:hideMark/>
                </w:tcPr>
                <w:p w14:paraId="76F93E1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 MOBILIARIO Y EQUIPO EDUCACIONAL Y RECREATIVO</w:t>
                  </w:r>
                </w:p>
              </w:tc>
              <w:tc>
                <w:tcPr>
                  <w:tcW w:w="1740" w:type="dxa"/>
                  <w:tcBorders>
                    <w:top w:val="nil"/>
                    <w:left w:val="nil"/>
                    <w:bottom w:val="nil"/>
                    <w:right w:val="single" w:sz="4" w:space="0" w:color="auto"/>
                  </w:tcBorders>
                  <w:shd w:val="clear" w:color="000000" w:fill="FFFFFF"/>
                  <w:noWrap/>
                  <w:vAlign w:val="center"/>
                  <w:hideMark/>
                </w:tcPr>
                <w:p w14:paraId="52CFAB1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$6,499,326.55</w:t>
                  </w:r>
                </w:p>
              </w:tc>
            </w:tr>
            <w:tr w:rsidR="0057766D" w:rsidRPr="0057766D" w14:paraId="1C36AF81"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EC7514"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1243</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1C5446A0"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EQUIPO E INSTRUMENTAL MEDICO Y DE LABORATORIO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6826311A"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$5,643,291.21</w:t>
                  </w:r>
                </w:p>
              </w:tc>
            </w:tr>
            <w:tr w:rsidR="0057766D" w:rsidRPr="0057766D" w14:paraId="4C3C7C98" w14:textId="77777777" w:rsidTr="0057766D">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8F7A16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12431</w:t>
                  </w:r>
                </w:p>
              </w:tc>
              <w:tc>
                <w:tcPr>
                  <w:tcW w:w="7028" w:type="dxa"/>
                  <w:tcBorders>
                    <w:top w:val="nil"/>
                    <w:left w:val="nil"/>
                    <w:bottom w:val="single" w:sz="4" w:space="0" w:color="auto"/>
                    <w:right w:val="single" w:sz="4" w:space="0" w:color="auto"/>
                  </w:tcBorders>
                  <w:shd w:val="clear" w:color="000000" w:fill="FFFFFF"/>
                  <w:noWrap/>
                  <w:vAlign w:val="center"/>
                  <w:hideMark/>
                </w:tcPr>
                <w:p w14:paraId="4EF7FFCD"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EQUIPO MÉDICO Y DE LABORATORIO</w:t>
                  </w:r>
                </w:p>
              </w:tc>
              <w:tc>
                <w:tcPr>
                  <w:tcW w:w="1740" w:type="dxa"/>
                  <w:tcBorders>
                    <w:top w:val="nil"/>
                    <w:left w:val="nil"/>
                    <w:bottom w:val="single" w:sz="4" w:space="0" w:color="auto"/>
                    <w:right w:val="single" w:sz="4" w:space="0" w:color="auto"/>
                  </w:tcBorders>
                  <w:shd w:val="clear" w:color="000000" w:fill="FFFFFF"/>
                  <w:noWrap/>
                  <w:vAlign w:val="center"/>
                  <w:hideMark/>
                </w:tcPr>
                <w:p w14:paraId="1B1D406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$5,551,008.28</w:t>
                  </w:r>
                </w:p>
              </w:tc>
            </w:tr>
            <w:tr w:rsidR="0057766D" w:rsidRPr="0057766D" w14:paraId="520BBE38" w14:textId="77777777" w:rsidTr="0057766D">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4784B08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12432</w:t>
                  </w:r>
                </w:p>
              </w:tc>
              <w:tc>
                <w:tcPr>
                  <w:tcW w:w="7028" w:type="dxa"/>
                  <w:tcBorders>
                    <w:top w:val="nil"/>
                    <w:left w:val="nil"/>
                    <w:bottom w:val="nil"/>
                    <w:right w:val="single" w:sz="4" w:space="0" w:color="auto"/>
                  </w:tcBorders>
                  <w:shd w:val="clear" w:color="000000" w:fill="FFFFFF"/>
                  <w:noWrap/>
                  <w:vAlign w:val="center"/>
                  <w:hideMark/>
                </w:tcPr>
                <w:p w14:paraId="4874242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INSTRUMENTAL MÉDICO Y DE LABORATORIO</w:t>
                  </w:r>
                </w:p>
              </w:tc>
              <w:tc>
                <w:tcPr>
                  <w:tcW w:w="1740" w:type="dxa"/>
                  <w:tcBorders>
                    <w:top w:val="nil"/>
                    <w:left w:val="nil"/>
                    <w:bottom w:val="nil"/>
                    <w:right w:val="single" w:sz="4" w:space="0" w:color="auto"/>
                  </w:tcBorders>
                  <w:shd w:val="clear" w:color="000000" w:fill="FFFFFF"/>
                  <w:noWrap/>
                  <w:vAlign w:val="center"/>
                  <w:hideMark/>
                </w:tcPr>
                <w:p w14:paraId="2A9C87A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$92,282.93</w:t>
                  </w:r>
                </w:p>
              </w:tc>
            </w:tr>
            <w:tr w:rsidR="0057766D" w:rsidRPr="0057766D" w14:paraId="148B132D"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8D53EB"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1244</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73D93596"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VEHÍCULOS Y EQUIPO DE TRANSPORTE</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6EE9A5D0"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$857,030,426.14</w:t>
                  </w:r>
                </w:p>
              </w:tc>
            </w:tr>
            <w:tr w:rsidR="0057766D" w:rsidRPr="0057766D" w14:paraId="6BDA47AF" w14:textId="77777777" w:rsidTr="0057766D">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66B6D8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12441</w:t>
                  </w:r>
                </w:p>
              </w:tc>
              <w:tc>
                <w:tcPr>
                  <w:tcW w:w="7028" w:type="dxa"/>
                  <w:tcBorders>
                    <w:top w:val="nil"/>
                    <w:left w:val="nil"/>
                    <w:bottom w:val="single" w:sz="4" w:space="0" w:color="auto"/>
                    <w:right w:val="single" w:sz="4" w:space="0" w:color="auto"/>
                  </w:tcBorders>
                  <w:shd w:val="clear" w:color="000000" w:fill="FFFFFF"/>
                  <w:noWrap/>
                  <w:vAlign w:val="center"/>
                  <w:hideMark/>
                </w:tcPr>
                <w:p w14:paraId="5254C4A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VEHÍCULOS Y EQUIPO TERRESTRE</w:t>
                  </w:r>
                </w:p>
              </w:tc>
              <w:tc>
                <w:tcPr>
                  <w:tcW w:w="1740" w:type="dxa"/>
                  <w:tcBorders>
                    <w:top w:val="nil"/>
                    <w:left w:val="nil"/>
                    <w:bottom w:val="single" w:sz="4" w:space="0" w:color="auto"/>
                    <w:right w:val="single" w:sz="4" w:space="0" w:color="auto"/>
                  </w:tcBorders>
                  <w:shd w:val="clear" w:color="000000" w:fill="FFFFFF"/>
                  <w:noWrap/>
                  <w:vAlign w:val="center"/>
                  <w:hideMark/>
                </w:tcPr>
                <w:p w14:paraId="19083B5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$792,693,642.58</w:t>
                  </w:r>
                </w:p>
              </w:tc>
            </w:tr>
            <w:tr w:rsidR="0057766D" w:rsidRPr="0057766D" w14:paraId="00D46C63"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FFCE9C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12442</w:t>
                  </w:r>
                </w:p>
              </w:tc>
              <w:tc>
                <w:tcPr>
                  <w:tcW w:w="7028" w:type="dxa"/>
                  <w:tcBorders>
                    <w:top w:val="nil"/>
                    <w:left w:val="nil"/>
                    <w:bottom w:val="single" w:sz="4" w:space="0" w:color="auto"/>
                    <w:right w:val="single" w:sz="4" w:space="0" w:color="auto"/>
                  </w:tcBorders>
                  <w:shd w:val="clear" w:color="000000" w:fill="FFFFFF"/>
                  <w:noWrap/>
                  <w:vAlign w:val="center"/>
                  <w:hideMark/>
                </w:tcPr>
                <w:p w14:paraId="14A2469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CARROCERÍAS Y REMOLQUES</w:t>
                  </w:r>
                </w:p>
              </w:tc>
              <w:tc>
                <w:tcPr>
                  <w:tcW w:w="1740" w:type="dxa"/>
                  <w:tcBorders>
                    <w:top w:val="nil"/>
                    <w:left w:val="nil"/>
                    <w:bottom w:val="single" w:sz="4" w:space="0" w:color="auto"/>
                    <w:right w:val="single" w:sz="4" w:space="0" w:color="auto"/>
                  </w:tcBorders>
                  <w:shd w:val="clear" w:color="000000" w:fill="FFFFFF"/>
                  <w:noWrap/>
                  <w:vAlign w:val="center"/>
                  <w:hideMark/>
                </w:tcPr>
                <w:p w14:paraId="307B2F5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$32,415,759.25</w:t>
                  </w:r>
                </w:p>
              </w:tc>
            </w:tr>
            <w:tr w:rsidR="0057766D" w:rsidRPr="0057766D" w14:paraId="0F721A86"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04EB98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12443</w:t>
                  </w:r>
                </w:p>
              </w:tc>
              <w:tc>
                <w:tcPr>
                  <w:tcW w:w="7028" w:type="dxa"/>
                  <w:tcBorders>
                    <w:top w:val="nil"/>
                    <w:left w:val="nil"/>
                    <w:bottom w:val="single" w:sz="4" w:space="0" w:color="auto"/>
                    <w:right w:val="single" w:sz="4" w:space="0" w:color="auto"/>
                  </w:tcBorders>
                  <w:shd w:val="clear" w:color="000000" w:fill="FFFFFF"/>
                  <w:noWrap/>
                  <w:vAlign w:val="center"/>
                  <w:hideMark/>
                </w:tcPr>
                <w:p w14:paraId="1730464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EQUIPO AEROESPACIAL</w:t>
                  </w:r>
                </w:p>
              </w:tc>
              <w:tc>
                <w:tcPr>
                  <w:tcW w:w="1740" w:type="dxa"/>
                  <w:tcBorders>
                    <w:top w:val="nil"/>
                    <w:left w:val="nil"/>
                    <w:bottom w:val="single" w:sz="4" w:space="0" w:color="auto"/>
                    <w:right w:val="single" w:sz="4" w:space="0" w:color="auto"/>
                  </w:tcBorders>
                  <w:shd w:val="clear" w:color="000000" w:fill="FFFFFF"/>
                  <w:noWrap/>
                  <w:vAlign w:val="center"/>
                  <w:hideMark/>
                </w:tcPr>
                <w:p w14:paraId="3205469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$3,380,422.40</w:t>
                  </w:r>
                </w:p>
              </w:tc>
            </w:tr>
            <w:tr w:rsidR="0057766D" w:rsidRPr="0057766D" w14:paraId="68025A66" w14:textId="77777777" w:rsidTr="0057766D">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770505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12449</w:t>
                  </w:r>
                </w:p>
              </w:tc>
              <w:tc>
                <w:tcPr>
                  <w:tcW w:w="7028" w:type="dxa"/>
                  <w:tcBorders>
                    <w:top w:val="nil"/>
                    <w:left w:val="nil"/>
                    <w:bottom w:val="nil"/>
                    <w:right w:val="single" w:sz="4" w:space="0" w:color="auto"/>
                  </w:tcBorders>
                  <w:shd w:val="clear" w:color="000000" w:fill="FFFFFF"/>
                  <w:noWrap/>
                  <w:vAlign w:val="center"/>
                  <w:hideMark/>
                </w:tcPr>
                <w:p w14:paraId="1AC6BBED"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EQUIPOS DE TRANSPORTE</w:t>
                  </w:r>
                </w:p>
              </w:tc>
              <w:tc>
                <w:tcPr>
                  <w:tcW w:w="1740" w:type="dxa"/>
                  <w:tcBorders>
                    <w:top w:val="nil"/>
                    <w:left w:val="nil"/>
                    <w:bottom w:val="nil"/>
                    <w:right w:val="single" w:sz="4" w:space="0" w:color="auto"/>
                  </w:tcBorders>
                  <w:shd w:val="clear" w:color="000000" w:fill="FFFFFF"/>
                  <w:noWrap/>
                  <w:vAlign w:val="center"/>
                  <w:hideMark/>
                </w:tcPr>
                <w:p w14:paraId="55242DE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$28,540,601.91</w:t>
                  </w:r>
                </w:p>
              </w:tc>
            </w:tr>
            <w:tr w:rsidR="0057766D" w:rsidRPr="0057766D" w14:paraId="7E373BEC"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52E694"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1245</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30648858"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EQUIPO DE DEFENSA Y SEGURIDAD</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1BCF63E0"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$101,970,918.24</w:t>
                  </w:r>
                </w:p>
              </w:tc>
            </w:tr>
            <w:tr w:rsidR="0057766D" w:rsidRPr="0057766D" w14:paraId="31A822EF" w14:textId="77777777" w:rsidTr="0057766D">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802CBB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1245</w:t>
                  </w:r>
                </w:p>
              </w:tc>
              <w:tc>
                <w:tcPr>
                  <w:tcW w:w="7028" w:type="dxa"/>
                  <w:tcBorders>
                    <w:top w:val="nil"/>
                    <w:left w:val="nil"/>
                    <w:bottom w:val="nil"/>
                    <w:right w:val="single" w:sz="4" w:space="0" w:color="auto"/>
                  </w:tcBorders>
                  <w:shd w:val="clear" w:color="000000" w:fill="FFFFFF"/>
                  <w:noWrap/>
                  <w:vAlign w:val="center"/>
                  <w:hideMark/>
                </w:tcPr>
                <w:p w14:paraId="0E4EE70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EQUIPO DE DEFENSA Y SEGURIDAD</w:t>
                  </w:r>
                </w:p>
              </w:tc>
              <w:tc>
                <w:tcPr>
                  <w:tcW w:w="1740" w:type="dxa"/>
                  <w:tcBorders>
                    <w:top w:val="nil"/>
                    <w:left w:val="nil"/>
                    <w:bottom w:val="nil"/>
                    <w:right w:val="single" w:sz="4" w:space="0" w:color="auto"/>
                  </w:tcBorders>
                  <w:shd w:val="clear" w:color="000000" w:fill="FFFFFF"/>
                  <w:noWrap/>
                  <w:vAlign w:val="center"/>
                  <w:hideMark/>
                </w:tcPr>
                <w:p w14:paraId="0400E6E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$101,970,918.24</w:t>
                  </w:r>
                </w:p>
              </w:tc>
            </w:tr>
            <w:tr w:rsidR="0057766D" w:rsidRPr="0057766D" w14:paraId="3182FE7B"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A5108F0"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1246</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31D0980F"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MAQUINARIA, OTROS EQUIPOS Y HERRAMIENTAS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2A664C1F"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$308,481,215.52</w:t>
                  </w:r>
                </w:p>
              </w:tc>
            </w:tr>
            <w:tr w:rsidR="0057766D" w:rsidRPr="0057766D" w14:paraId="488385F8" w14:textId="77777777" w:rsidTr="0057766D">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969778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12461</w:t>
                  </w:r>
                </w:p>
              </w:tc>
              <w:tc>
                <w:tcPr>
                  <w:tcW w:w="7028" w:type="dxa"/>
                  <w:tcBorders>
                    <w:top w:val="nil"/>
                    <w:left w:val="nil"/>
                    <w:bottom w:val="single" w:sz="4" w:space="0" w:color="auto"/>
                    <w:right w:val="single" w:sz="4" w:space="0" w:color="auto"/>
                  </w:tcBorders>
                  <w:shd w:val="clear" w:color="000000" w:fill="FFFFFF"/>
                  <w:noWrap/>
                  <w:vAlign w:val="center"/>
                  <w:hideMark/>
                </w:tcPr>
                <w:p w14:paraId="2E1B040E"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MAQUINARIA Y EQUIPO AGROPECUARIO</w:t>
                  </w:r>
                </w:p>
              </w:tc>
              <w:tc>
                <w:tcPr>
                  <w:tcW w:w="1740" w:type="dxa"/>
                  <w:tcBorders>
                    <w:top w:val="nil"/>
                    <w:left w:val="nil"/>
                    <w:bottom w:val="single" w:sz="4" w:space="0" w:color="auto"/>
                    <w:right w:val="single" w:sz="4" w:space="0" w:color="auto"/>
                  </w:tcBorders>
                  <w:shd w:val="clear" w:color="000000" w:fill="FFFFFF"/>
                  <w:noWrap/>
                  <w:vAlign w:val="center"/>
                  <w:hideMark/>
                </w:tcPr>
                <w:p w14:paraId="5D7765A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$37,000,196.39</w:t>
                  </w:r>
                </w:p>
              </w:tc>
            </w:tr>
            <w:tr w:rsidR="0057766D" w:rsidRPr="0057766D" w14:paraId="67CAB8E0"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8B74DD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12462</w:t>
                  </w:r>
                </w:p>
              </w:tc>
              <w:tc>
                <w:tcPr>
                  <w:tcW w:w="7028" w:type="dxa"/>
                  <w:tcBorders>
                    <w:top w:val="nil"/>
                    <w:left w:val="nil"/>
                    <w:bottom w:val="single" w:sz="4" w:space="0" w:color="auto"/>
                    <w:right w:val="single" w:sz="4" w:space="0" w:color="auto"/>
                  </w:tcBorders>
                  <w:shd w:val="clear" w:color="000000" w:fill="FFFFFF"/>
                  <w:noWrap/>
                  <w:vAlign w:val="center"/>
                  <w:hideMark/>
                </w:tcPr>
                <w:p w14:paraId="2B3112C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MAQUINARIA Y EQUIPO INDUSTRIAL</w:t>
                  </w:r>
                </w:p>
              </w:tc>
              <w:tc>
                <w:tcPr>
                  <w:tcW w:w="1740" w:type="dxa"/>
                  <w:tcBorders>
                    <w:top w:val="nil"/>
                    <w:left w:val="nil"/>
                    <w:bottom w:val="single" w:sz="4" w:space="0" w:color="auto"/>
                    <w:right w:val="single" w:sz="4" w:space="0" w:color="auto"/>
                  </w:tcBorders>
                  <w:shd w:val="clear" w:color="000000" w:fill="FFFFFF"/>
                  <w:noWrap/>
                  <w:vAlign w:val="center"/>
                  <w:hideMark/>
                </w:tcPr>
                <w:p w14:paraId="14AA63F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$17,916,312.32</w:t>
                  </w:r>
                </w:p>
              </w:tc>
            </w:tr>
            <w:tr w:rsidR="0057766D" w:rsidRPr="0057766D" w14:paraId="0044FD3A"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7234CA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12463</w:t>
                  </w:r>
                </w:p>
              </w:tc>
              <w:tc>
                <w:tcPr>
                  <w:tcW w:w="7028" w:type="dxa"/>
                  <w:tcBorders>
                    <w:top w:val="nil"/>
                    <w:left w:val="nil"/>
                    <w:bottom w:val="single" w:sz="4" w:space="0" w:color="auto"/>
                    <w:right w:val="single" w:sz="4" w:space="0" w:color="auto"/>
                  </w:tcBorders>
                  <w:shd w:val="clear" w:color="000000" w:fill="FFFFFF"/>
                  <w:noWrap/>
                  <w:vAlign w:val="center"/>
                  <w:hideMark/>
                </w:tcPr>
                <w:p w14:paraId="5040965B"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MAQUINARIA Y EQUIPO DE CONSTRUCCIÓN</w:t>
                  </w:r>
                </w:p>
              </w:tc>
              <w:tc>
                <w:tcPr>
                  <w:tcW w:w="1740" w:type="dxa"/>
                  <w:tcBorders>
                    <w:top w:val="nil"/>
                    <w:left w:val="nil"/>
                    <w:bottom w:val="single" w:sz="4" w:space="0" w:color="auto"/>
                    <w:right w:val="single" w:sz="4" w:space="0" w:color="auto"/>
                  </w:tcBorders>
                  <w:shd w:val="clear" w:color="000000" w:fill="FFFFFF"/>
                  <w:noWrap/>
                  <w:vAlign w:val="center"/>
                  <w:hideMark/>
                </w:tcPr>
                <w:p w14:paraId="58D50C4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$64,286,208.90</w:t>
                  </w:r>
                </w:p>
              </w:tc>
            </w:tr>
            <w:tr w:rsidR="0057766D" w:rsidRPr="0057766D" w14:paraId="0FF1AD67"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1B3501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12464</w:t>
                  </w:r>
                </w:p>
              </w:tc>
              <w:tc>
                <w:tcPr>
                  <w:tcW w:w="7028" w:type="dxa"/>
                  <w:tcBorders>
                    <w:top w:val="nil"/>
                    <w:left w:val="nil"/>
                    <w:bottom w:val="single" w:sz="4" w:space="0" w:color="auto"/>
                    <w:right w:val="single" w:sz="4" w:space="0" w:color="auto"/>
                  </w:tcBorders>
                  <w:shd w:val="clear" w:color="000000" w:fill="FFFFFF"/>
                  <w:noWrap/>
                  <w:vAlign w:val="center"/>
                  <w:hideMark/>
                </w:tcPr>
                <w:p w14:paraId="0714812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SISTEMAS DE AIRE ACONDICIONADO, CALEFACCIÓN Y DE REFRIGERACIÓN INDUSTRIAL Y COMERCIAL</w:t>
                  </w:r>
                </w:p>
              </w:tc>
              <w:tc>
                <w:tcPr>
                  <w:tcW w:w="1740" w:type="dxa"/>
                  <w:tcBorders>
                    <w:top w:val="nil"/>
                    <w:left w:val="nil"/>
                    <w:bottom w:val="single" w:sz="4" w:space="0" w:color="auto"/>
                    <w:right w:val="single" w:sz="4" w:space="0" w:color="auto"/>
                  </w:tcBorders>
                  <w:shd w:val="clear" w:color="000000" w:fill="FFFFFF"/>
                  <w:noWrap/>
                  <w:vAlign w:val="center"/>
                  <w:hideMark/>
                </w:tcPr>
                <w:p w14:paraId="38AAEA7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$2,852,822.37</w:t>
                  </w:r>
                </w:p>
              </w:tc>
            </w:tr>
            <w:tr w:rsidR="0057766D" w:rsidRPr="0057766D" w14:paraId="795AE34F"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595F78C"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12465</w:t>
                  </w:r>
                </w:p>
              </w:tc>
              <w:tc>
                <w:tcPr>
                  <w:tcW w:w="7028" w:type="dxa"/>
                  <w:tcBorders>
                    <w:top w:val="nil"/>
                    <w:left w:val="nil"/>
                    <w:bottom w:val="single" w:sz="4" w:space="0" w:color="auto"/>
                    <w:right w:val="single" w:sz="4" w:space="0" w:color="auto"/>
                  </w:tcBorders>
                  <w:shd w:val="clear" w:color="000000" w:fill="FFFFFF"/>
                  <w:noWrap/>
                  <w:vAlign w:val="center"/>
                  <w:hideMark/>
                </w:tcPr>
                <w:p w14:paraId="2546995E"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EQUIPO DE COMUNICACIÓN Y TELECOMUNICACIÓN</w:t>
                  </w:r>
                </w:p>
              </w:tc>
              <w:tc>
                <w:tcPr>
                  <w:tcW w:w="1740" w:type="dxa"/>
                  <w:tcBorders>
                    <w:top w:val="nil"/>
                    <w:left w:val="nil"/>
                    <w:bottom w:val="single" w:sz="4" w:space="0" w:color="auto"/>
                    <w:right w:val="single" w:sz="4" w:space="0" w:color="auto"/>
                  </w:tcBorders>
                  <w:shd w:val="clear" w:color="000000" w:fill="FFFFFF"/>
                  <w:noWrap/>
                  <w:vAlign w:val="center"/>
                  <w:hideMark/>
                </w:tcPr>
                <w:p w14:paraId="2076670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$95,793,480.89</w:t>
                  </w:r>
                </w:p>
              </w:tc>
            </w:tr>
            <w:tr w:rsidR="0057766D" w:rsidRPr="0057766D" w14:paraId="6432BE8A"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ECF4C4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12466</w:t>
                  </w:r>
                </w:p>
              </w:tc>
              <w:tc>
                <w:tcPr>
                  <w:tcW w:w="7028" w:type="dxa"/>
                  <w:tcBorders>
                    <w:top w:val="nil"/>
                    <w:left w:val="nil"/>
                    <w:bottom w:val="single" w:sz="4" w:space="0" w:color="auto"/>
                    <w:right w:val="single" w:sz="4" w:space="0" w:color="auto"/>
                  </w:tcBorders>
                  <w:shd w:val="clear" w:color="000000" w:fill="FFFFFF"/>
                  <w:noWrap/>
                  <w:vAlign w:val="center"/>
                  <w:hideMark/>
                </w:tcPr>
                <w:p w14:paraId="61AD2B8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EQUIPOS DE GENERACIÓN ELÉCTRICA, APARATOS Y ACCESORIOS ELÉCTRICOS</w:t>
                  </w:r>
                </w:p>
              </w:tc>
              <w:tc>
                <w:tcPr>
                  <w:tcW w:w="1740" w:type="dxa"/>
                  <w:tcBorders>
                    <w:top w:val="nil"/>
                    <w:left w:val="nil"/>
                    <w:bottom w:val="single" w:sz="4" w:space="0" w:color="auto"/>
                    <w:right w:val="single" w:sz="4" w:space="0" w:color="auto"/>
                  </w:tcBorders>
                  <w:shd w:val="clear" w:color="000000" w:fill="FFFFFF"/>
                  <w:noWrap/>
                  <w:vAlign w:val="center"/>
                  <w:hideMark/>
                </w:tcPr>
                <w:p w14:paraId="4B6B088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$15,711,682.30</w:t>
                  </w:r>
                </w:p>
              </w:tc>
            </w:tr>
            <w:tr w:rsidR="0057766D" w:rsidRPr="0057766D" w14:paraId="2437BE34"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9C4A76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12467</w:t>
                  </w:r>
                </w:p>
              </w:tc>
              <w:tc>
                <w:tcPr>
                  <w:tcW w:w="7028" w:type="dxa"/>
                  <w:tcBorders>
                    <w:top w:val="nil"/>
                    <w:left w:val="nil"/>
                    <w:bottom w:val="single" w:sz="4" w:space="0" w:color="auto"/>
                    <w:right w:val="single" w:sz="4" w:space="0" w:color="auto"/>
                  </w:tcBorders>
                  <w:shd w:val="clear" w:color="000000" w:fill="FFFFFF"/>
                  <w:noWrap/>
                  <w:vAlign w:val="center"/>
                  <w:hideMark/>
                </w:tcPr>
                <w:p w14:paraId="5855CF4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HERRAMIENTAS Y MÁQUINAS-HERRAMIENTA</w:t>
                  </w:r>
                </w:p>
              </w:tc>
              <w:tc>
                <w:tcPr>
                  <w:tcW w:w="1740" w:type="dxa"/>
                  <w:tcBorders>
                    <w:top w:val="nil"/>
                    <w:left w:val="nil"/>
                    <w:bottom w:val="single" w:sz="4" w:space="0" w:color="auto"/>
                    <w:right w:val="single" w:sz="4" w:space="0" w:color="auto"/>
                  </w:tcBorders>
                  <w:shd w:val="clear" w:color="000000" w:fill="FFFFFF"/>
                  <w:noWrap/>
                  <w:vAlign w:val="center"/>
                  <w:hideMark/>
                </w:tcPr>
                <w:p w14:paraId="6EFE134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$48,976,777.13</w:t>
                  </w:r>
                </w:p>
              </w:tc>
            </w:tr>
            <w:tr w:rsidR="0057766D" w:rsidRPr="0057766D" w14:paraId="156DF6F8" w14:textId="77777777" w:rsidTr="0057766D">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0988982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12469</w:t>
                  </w:r>
                </w:p>
              </w:tc>
              <w:tc>
                <w:tcPr>
                  <w:tcW w:w="7028" w:type="dxa"/>
                  <w:tcBorders>
                    <w:top w:val="nil"/>
                    <w:left w:val="nil"/>
                    <w:bottom w:val="nil"/>
                    <w:right w:val="single" w:sz="4" w:space="0" w:color="auto"/>
                  </w:tcBorders>
                  <w:shd w:val="clear" w:color="000000" w:fill="FFFFFF"/>
                  <w:noWrap/>
                  <w:vAlign w:val="center"/>
                  <w:hideMark/>
                </w:tcPr>
                <w:p w14:paraId="5841B9AD"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EQUIPOS</w:t>
                  </w:r>
                </w:p>
              </w:tc>
              <w:tc>
                <w:tcPr>
                  <w:tcW w:w="1740" w:type="dxa"/>
                  <w:tcBorders>
                    <w:top w:val="nil"/>
                    <w:left w:val="nil"/>
                    <w:bottom w:val="nil"/>
                    <w:right w:val="single" w:sz="4" w:space="0" w:color="auto"/>
                  </w:tcBorders>
                  <w:shd w:val="clear" w:color="000000" w:fill="FFFFFF"/>
                  <w:noWrap/>
                  <w:vAlign w:val="center"/>
                  <w:hideMark/>
                </w:tcPr>
                <w:p w14:paraId="6C7D13D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$25,943,735.23</w:t>
                  </w:r>
                </w:p>
              </w:tc>
            </w:tr>
            <w:tr w:rsidR="0057766D" w:rsidRPr="0057766D" w14:paraId="68265EE4"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A84ADB"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1247</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714C8753"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COLECCIONES, OBRAS DE ARTE Y OBJETOS VALIOSOS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1FF07E34"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$2,431,743.45</w:t>
                  </w:r>
                </w:p>
              </w:tc>
            </w:tr>
            <w:tr w:rsidR="0057766D" w:rsidRPr="0057766D" w14:paraId="423DC211" w14:textId="77777777" w:rsidTr="0057766D">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3132E0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12471</w:t>
                  </w:r>
                </w:p>
              </w:tc>
              <w:tc>
                <w:tcPr>
                  <w:tcW w:w="7028" w:type="dxa"/>
                  <w:tcBorders>
                    <w:top w:val="nil"/>
                    <w:left w:val="nil"/>
                    <w:bottom w:val="nil"/>
                    <w:right w:val="single" w:sz="4" w:space="0" w:color="auto"/>
                  </w:tcBorders>
                  <w:shd w:val="clear" w:color="000000" w:fill="FFFFFF"/>
                  <w:noWrap/>
                  <w:vAlign w:val="center"/>
                  <w:hideMark/>
                </w:tcPr>
                <w:p w14:paraId="31DA0DF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BIENES ARTÍSTICOS, CULTURALES Y CIENTÍFICOS</w:t>
                  </w:r>
                </w:p>
              </w:tc>
              <w:tc>
                <w:tcPr>
                  <w:tcW w:w="1740" w:type="dxa"/>
                  <w:tcBorders>
                    <w:top w:val="nil"/>
                    <w:left w:val="nil"/>
                    <w:bottom w:val="nil"/>
                    <w:right w:val="single" w:sz="4" w:space="0" w:color="auto"/>
                  </w:tcBorders>
                  <w:shd w:val="clear" w:color="000000" w:fill="FFFFFF"/>
                  <w:noWrap/>
                  <w:vAlign w:val="center"/>
                  <w:hideMark/>
                </w:tcPr>
                <w:p w14:paraId="1556E93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$2,431,743.45</w:t>
                  </w:r>
                </w:p>
              </w:tc>
            </w:tr>
            <w:tr w:rsidR="0057766D" w:rsidRPr="0057766D" w14:paraId="0EEED7FA" w14:textId="77777777" w:rsidTr="0057766D">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4ACCE8"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1248</w:t>
                  </w:r>
                </w:p>
              </w:tc>
              <w:tc>
                <w:tcPr>
                  <w:tcW w:w="7028" w:type="dxa"/>
                  <w:tcBorders>
                    <w:top w:val="single" w:sz="8" w:space="0" w:color="auto"/>
                    <w:left w:val="nil"/>
                    <w:bottom w:val="single" w:sz="8" w:space="0" w:color="auto"/>
                    <w:right w:val="single" w:sz="8" w:space="0" w:color="auto"/>
                  </w:tcBorders>
                  <w:shd w:val="clear" w:color="000000" w:fill="FFFFFF"/>
                  <w:noWrap/>
                  <w:vAlign w:val="center"/>
                  <w:hideMark/>
                </w:tcPr>
                <w:p w14:paraId="0EA3CC1B"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ACTIVOS BIOLOGICOS</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3CD9E9E5" w14:textId="77777777" w:rsidR="0057766D" w:rsidRPr="0057766D" w:rsidRDefault="0057766D" w:rsidP="0057766D">
                  <w:pPr>
                    <w:jc w:val="right"/>
                    <w:rPr>
                      <w:rFonts w:ascii="Arial" w:hAnsi="Arial" w:cs="Arial"/>
                      <w:b/>
                      <w:bCs/>
                      <w:color w:val="000000"/>
                      <w:sz w:val="20"/>
                      <w:szCs w:val="20"/>
                      <w:u w:val="single"/>
                    </w:rPr>
                  </w:pPr>
                  <w:r w:rsidRPr="0057766D">
                    <w:rPr>
                      <w:rFonts w:ascii="Arial" w:hAnsi="Arial" w:cs="Arial"/>
                      <w:b/>
                      <w:bCs/>
                      <w:color w:val="000000"/>
                      <w:sz w:val="20"/>
                      <w:szCs w:val="20"/>
                      <w:u w:val="single"/>
                    </w:rPr>
                    <w:t>$2,181,620.83</w:t>
                  </w:r>
                </w:p>
              </w:tc>
            </w:tr>
            <w:tr w:rsidR="0057766D" w:rsidRPr="0057766D" w14:paraId="6A9B6A36" w14:textId="77777777" w:rsidTr="0057766D">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BE046D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12483</w:t>
                  </w:r>
                </w:p>
              </w:tc>
              <w:tc>
                <w:tcPr>
                  <w:tcW w:w="7028" w:type="dxa"/>
                  <w:tcBorders>
                    <w:top w:val="nil"/>
                    <w:left w:val="nil"/>
                    <w:bottom w:val="single" w:sz="4" w:space="0" w:color="auto"/>
                    <w:right w:val="single" w:sz="4" w:space="0" w:color="auto"/>
                  </w:tcBorders>
                  <w:shd w:val="clear" w:color="000000" w:fill="FFFFFF"/>
                  <w:noWrap/>
                  <w:vAlign w:val="center"/>
                  <w:hideMark/>
                </w:tcPr>
                <w:p w14:paraId="660BA390"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AVES</w:t>
                  </w:r>
                </w:p>
              </w:tc>
              <w:tc>
                <w:tcPr>
                  <w:tcW w:w="1740" w:type="dxa"/>
                  <w:tcBorders>
                    <w:top w:val="nil"/>
                    <w:left w:val="nil"/>
                    <w:bottom w:val="single" w:sz="4" w:space="0" w:color="auto"/>
                    <w:right w:val="single" w:sz="4" w:space="0" w:color="auto"/>
                  </w:tcBorders>
                  <w:shd w:val="clear" w:color="000000" w:fill="FFFFFF"/>
                  <w:noWrap/>
                  <w:vAlign w:val="center"/>
                  <w:hideMark/>
                </w:tcPr>
                <w:p w14:paraId="678EC15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FF0000"/>
                      <w:sz w:val="16"/>
                      <w:szCs w:val="16"/>
                    </w:rPr>
                    <w:t>-$0.13</w:t>
                  </w:r>
                </w:p>
              </w:tc>
            </w:tr>
            <w:tr w:rsidR="0057766D" w:rsidRPr="0057766D" w14:paraId="7B67C2EE"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7468A62"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12486</w:t>
                  </w:r>
                </w:p>
              </w:tc>
              <w:tc>
                <w:tcPr>
                  <w:tcW w:w="7028" w:type="dxa"/>
                  <w:tcBorders>
                    <w:top w:val="nil"/>
                    <w:left w:val="nil"/>
                    <w:bottom w:val="single" w:sz="4" w:space="0" w:color="auto"/>
                    <w:right w:val="single" w:sz="4" w:space="0" w:color="auto"/>
                  </w:tcBorders>
                  <w:shd w:val="clear" w:color="000000" w:fill="FFFFFF"/>
                  <w:noWrap/>
                  <w:vAlign w:val="center"/>
                  <w:hideMark/>
                </w:tcPr>
                <w:p w14:paraId="1837B99B"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EQUINOS</w:t>
                  </w:r>
                </w:p>
              </w:tc>
              <w:tc>
                <w:tcPr>
                  <w:tcW w:w="1740" w:type="dxa"/>
                  <w:tcBorders>
                    <w:top w:val="nil"/>
                    <w:left w:val="nil"/>
                    <w:bottom w:val="single" w:sz="4" w:space="0" w:color="auto"/>
                    <w:right w:val="single" w:sz="4" w:space="0" w:color="auto"/>
                  </w:tcBorders>
                  <w:shd w:val="clear" w:color="000000" w:fill="FFFFFF"/>
                  <w:noWrap/>
                  <w:vAlign w:val="center"/>
                  <w:hideMark/>
                </w:tcPr>
                <w:p w14:paraId="2CD8274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$1,071,499.96</w:t>
                  </w:r>
                </w:p>
              </w:tc>
            </w:tr>
            <w:tr w:rsidR="0057766D" w:rsidRPr="0057766D" w14:paraId="2EDBDD5D" w14:textId="77777777" w:rsidTr="0057766D">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6AE132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12487</w:t>
                  </w:r>
                </w:p>
              </w:tc>
              <w:tc>
                <w:tcPr>
                  <w:tcW w:w="7028" w:type="dxa"/>
                  <w:tcBorders>
                    <w:top w:val="nil"/>
                    <w:left w:val="nil"/>
                    <w:bottom w:val="single" w:sz="4" w:space="0" w:color="auto"/>
                    <w:right w:val="single" w:sz="4" w:space="0" w:color="auto"/>
                  </w:tcBorders>
                  <w:shd w:val="clear" w:color="000000" w:fill="FFFFFF"/>
                  <w:noWrap/>
                  <w:vAlign w:val="center"/>
                  <w:hideMark/>
                </w:tcPr>
                <w:p w14:paraId="6F20BDC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ESPECIES MENORES Y DE ZOOLÓGICO</w:t>
                  </w:r>
                </w:p>
              </w:tc>
              <w:tc>
                <w:tcPr>
                  <w:tcW w:w="1740" w:type="dxa"/>
                  <w:tcBorders>
                    <w:top w:val="nil"/>
                    <w:left w:val="nil"/>
                    <w:bottom w:val="single" w:sz="4" w:space="0" w:color="auto"/>
                    <w:right w:val="single" w:sz="4" w:space="0" w:color="auto"/>
                  </w:tcBorders>
                  <w:shd w:val="clear" w:color="000000" w:fill="FFFFFF"/>
                  <w:noWrap/>
                  <w:vAlign w:val="center"/>
                  <w:hideMark/>
                </w:tcPr>
                <w:p w14:paraId="561CEDC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$1,110,121.00</w:t>
                  </w:r>
                </w:p>
              </w:tc>
            </w:tr>
          </w:tbl>
          <w:p w14:paraId="2D8A5789" w14:textId="014319F0" w:rsidR="00E55666" w:rsidRDefault="000E761D" w:rsidP="009E2155">
            <w:pPr>
              <w:rPr>
                <w:rFonts w:ascii="Arial" w:hAnsi="Arial" w:cs="Arial"/>
                <w:b/>
                <w:bCs/>
                <w:color w:val="000000"/>
                <w:u w:val="single"/>
              </w:rPr>
            </w:pPr>
            <w:r w:rsidRPr="00E60759">
              <w:rPr>
                <w:rFonts w:ascii="Arial" w:hAnsi="Arial" w:cs="Arial"/>
                <w:b/>
                <w:color w:val="000000"/>
              </w:rPr>
              <w:lastRenderedPageBreak/>
              <w:t xml:space="preserve">Activos Intangibles: </w:t>
            </w:r>
            <w:r w:rsidR="00E57C78" w:rsidRPr="00E57C78">
              <w:rPr>
                <w:rFonts w:ascii="Arial" w:hAnsi="Arial" w:cs="Arial"/>
                <w:b/>
                <w:bCs/>
                <w:color w:val="000000"/>
                <w:u w:val="single"/>
              </w:rPr>
              <w:t>$109,191,927.26</w:t>
            </w:r>
          </w:p>
          <w:p w14:paraId="59A903EA" w14:textId="77777777" w:rsidR="00A5359D" w:rsidRPr="008574BD" w:rsidRDefault="00A5359D" w:rsidP="009E2155">
            <w:pPr>
              <w:rPr>
                <w:rFonts w:ascii="Arial" w:hAnsi="Arial" w:cs="Arial"/>
                <w:b/>
                <w:bCs/>
                <w:color w:val="000000"/>
                <w:u w:val="single"/>
              </w:rPr>
            </w:pPr>
          </w:p>
          <w:tbl>
            <w:tblPr>
              <w:tblW w:w="3735" w:type="dxa"/>
              <w:jc w:val="center"/>
              <w:tblLayout w:type="fixed"/>
              <w:tblCellMar>
                <w:left w:w="70" w:type="dxa"/>
                <w:right w:w="70" w:type="dxa"/>
              </w:tblCellMar>
              <w:tblLook w:val="04A0" w:firstRow="1" w:lastRow="0" w:firstColumn="1" w:lastColumn="0" w:noHBand="0" w:noVBand="1"/>
            </w:tblPr>
            <w:tblGrid>
              <w:gridCol w:w="697"/>
              <w:gridCol w:w="1396"/>
              <w:gridCol w:w="1642"/>
            </w:tblGrid>
            <w:tr w:rsidR="00E57C78" w:rsidRPr="00E57C78" w14:paraId="056E1728" w14:textId="77777777" w:rsidTr="00E57C78">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E4412B"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1251</w:t>
                  </w:r>
                </w:p>
              </w:tc>
              <w:tc>
                <w:tcPr>
                  <w:tcW w:w="1396" w:type="dxa"/>
                  <w:tcBorders>
                    <w:top w:val="single" w:sz="8" w:space="0" w:color="auto"/>
                    <w:left w:val="nil"/>
                    <w:bottom w:val="single" w:sz="8" w:space="0" w:color="auto"/>
                    <w:right w:val="single" w:sz="8" w:space="0" w:color="auto"/>
                  </w:tcBorders>
                  <w:shd w:val="clear" w:color="000000" w:fill="FFFFFF"/>
                  <w:noWrap/>
                  <w:vAlign w:val="center"/>
                  <w:hideMark/>
                </w:tcPr>
                <w:p w14:paraId="05A4D429"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SOFTWARE</w:t>
                  </w:r>
                </w:p>
              </w:tc>
              <w:tc>
                <w:tcPr>
                  <w:tcW w:w="1642" w:type="dxa"/>
                  <w:tcBorders>
                    <w:top w:val="single" w:sz="8" w:space="0" w:color="auto"/>
                    <w:left w:val="nil"/>
                    <w:bottom w:val="single" w:sz="8" w:space="0" w:color="auto"/>
                    <w:right w:val="single" w:sz="8" w:space="0" w:color="auto"/>
                  </w:tcBorders>
                  <w:shd w:val="clear" w:color="000000" w:fill="FFFFFF"/>
                  <w:noWrap/>
                  <w:vAlign w:val="center"/>
                  <w:hideMark/>
                </w:tcPr>
                <w:p w14:paraId="1F6BCB97"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$97,664,022.87</w:t>
                  </w:r>
                </w:p>
              </w:tc>
            </w:tr>
            <w:tr w:rsidR="00E57C78" w:rsidRPr="00E57C78" w14:paraId="382431FD" w14:textId="77777777" w:rsidTr="00E57C78">
              <w:trPr>
                <w:trHeight w:val="60"/>
                <w:jc w:val="center"/>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6B7B0EF4" w14:textId="77777777" w:rsidR="00E57C78" w:rsidRPr="00E57C78" w:rsidRDefault="00E57C78" w:rsidP="00E57C78">
                  <w:pPr>
                    <w:jc w:val="right"/>
                    <w:rPr>
                      <w:rFonts w:ascii="Arial" w:hAnsi="Arial" w:cs="Arial"/>
                      <w:b/>
                      <w:bCs/>
                      <w:color w:val="000000"/>
                      <w:sz w:val="20"/>
                      <w:szCs w:val="20"/>
                      <w:u w:val="single"/>
                    </w:rPr>
                  </w:pPr>
                  <w:r w:rsidRPr="00E57C78">
                    <w:rPr>
                      <w:rFonts w:ascii="Arial" w:hAnsi="Arial" w:cs="Arial"/>
                      <w:b/>
                      <w:bCs/>
                      <w:color w:val="000000"/>
                      <w:sz w:val="20"/>
                      <w:szCs w:val="20"/>
                      <w:u w:val="single"/>
                    </w:rPr>
                    <w:t>1254</w:t>
                  </w:r>
                </w:p>
              </w:tc>
              <w:tc>
                <w:tcPr>
                  <w:tcW w:w="1396" w:type="dxa"/>
                  <w:tcBorders>
                    <w:top w:val="nil"/>
                    <w:left w:val="nil"/>
                    <w:bottom w:val="single" w:sz="8" w:space="0" w:color="auto"/>
                    <w:right w:val="single" w:sz="8" w:space="0" w:color="auto"/>
                  </w:tcBorders>
                  <w:shd w:val="clear" w:color="000000" w:fill="FFFFFF"/>
                  <w:noWrap/>
                  <w:vAlign w:val="center"/>
                  <w:hideMark/>
                </w:tcPr>
                <w:p w14:paraId="6AF99409" w14:textId="77777777" w:rsidR="00E57C78" w:rsidRPr="00E57C78" w:rsidRDefault="00E57C78" w:rsidP="00E57C78">
                  <w:pPr>
                    <w:rPr>
                      <w:rFonts w:ascii="Arial" w:hAnsi="Arial" w:cs="Arial"/>
                      <w:b/>
                      <w:bCs/>
                      <w:color w:val="000000"/>
                      <w:sz w:val="20"/>
                      <w:szCs w:val="20"/>
                    </w:rPr>
                  </w:pPr>
                  <w:r w:rsidRPr="00E57C78">
                    <w:rPr>
                      <w:rFonts w:ascii="Arial" w:hAnsi="Arial" w:cs="Arial"/>
                      <w:b/>
                      <w:bCs/>
                      <w:color w:val="000000"/>
                      <w:sz w:val="20"/>
                      <w:szCs w:val="20"/>
                    </w:rPr>
                    <w:t>LICENCIAS</w:t>
                  </w:r>
                </w:p>
              </w:tc>
              <w:tc>
                <w:tcPr>
                  <w:tcW w:w="1642" w:type="dxa"/>
                  <w:tcBorders>
                    <w:top w:val="nil"/>
                    <w:left w:val="nil"/>
                    <w:bottom w:val="single" w:sz="8" w:space="0" w:color="auto"/>
                    <w:right w:val="single" w:sz="8" w:space="0" w:color="auto"/>
                  </w:tcBorders>
                  <w:shd w:val="clear" w:color="000000" w:fill="FFFFFF"/>
                  <w:noWrap/>
                  <w:vAlign w:val="center"/>
                  <w:hideMark/>
                </w:tcPr>
                <w:p w14:paraId="03B0FE9B" w14:textId="77777777" w:rsidR="00E57C78" w:rsidRPr="00E57C78" w:rsidRDefault="00E57C78" w:rsidP="00E57C78">
                  <w:pPr>
                    <w:jc w:val="right"/>
                    <w:rPr>
                      <w:rFonts w:ascii="Arial" w:hAnsi="Arial" w:cs="Arial"/>
                      <w:b/>
                      <w:bCs/>
                      <w:color w:val="000000"/>
                      <w:sz w:val="20"/>
                      <w:szCs w:val="20"/>
                    </w:rPr>
                  </w:pPr>
                  <w:r w:rsidRPr="00E57C78">
                    <w:rPr>
                      <w:rFonts w:ascii="Arial" w:hAnsi="Arial" w:cs="Arial"/>
                      <w:b/>
                      <w:bCs/>
                      <w:color w:val="000000"/>
                      <w:sz w:val="20"/>
                      <w:szCs w:val="20"/>
                    </w:rPr>
                    <w:t>$11,527,904.39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416EBCD6" w14:textId="02D035F0" w:rsidR="00EF022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08B1E932" w14:textId="77777777" w:rsidR="00B37595" w:rsidRDefault="00B37595" w:rsidP="00B37595">
            <w:pPr>
              <w:autoSpaceDE w:val="0"/>
              <w:autoSpaceDN w:val="0"/>
              <w:adjustRightInd w:val="0"/>
              <w:ind w:right="42"/>
              <w:jc w:val="both"/>
              <w:rPr>
                <w:rFonts w:ascii="Arial" w:hAnsi="Arial" w:cs="Arial"/>
                <w:color w:val="000000"/>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583"/>
              <w:gridCol w:w="1304"/>
            </w:tblGrid>
            <w:tr w:rsidR="0057766D" w:rsidRPr="0057766D" w14:paraId="7D1E14D3" w14:textId="77777777" w:rsidTr="0057766D">
              <w:trPr>
                <w:trHeight w:val="70"/>
                <w:jc w:val="center"/>
              </w:trPr>
              <w:tc>
                <w:tcPr>
                  <w:tcW w:w="662" w:type="dxa"/>
                  <w:shd w:val="clear" w:color="auto" w:fill="auto"/>
                  <w:noWrap/>
                  <w:vAlign w:val="center"/>
                  <w:hideMark/>
                </w:tcPr>
                <w:p w14:paraId="3673FE9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21111</w:t>
                  </w:r>
                </w:p>
              </w:tc>
              <w:tc>
                <w:tcPr>
                  <w:tcW w:w="7583" w:type="dxa"/>
                  <w:shd w:val="clear" w:color="auto" w:fill="auto"/>
                  <w:noWrap/>
                  <w:vAlign w:val="center"/>
                  <w:hideMark/>
                </w:tcPr>
                <w:p w14:paraId="1AF9DE6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PERSONALES POR PAGAR A CORTO PLAZO</w:t>
                  </w:r>
                </w:p>
              </w:tc>
              <w:tc>
                <w:tcPr>
                  <w:tcW w:w="1304" w:type="dxa"/>
                  <w:shd w:val="clear" w:color="auto" w:fill="auto"/>
                  <w:noWrap/>
                  <w:vAlign w:val="center"/>
                  <w:hideMark/>
                </w:tcPr>
                <w:p w14:paraId="7ED644E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 xml:space="preserve">57,881.37 </w:t>
                  </w:r>
                </w:p>
              </w:tc>
            </w:tr>
            <w:tr w:rsidR="0057766D" w:rsidRPr="0057766D" w14:paraId="78226142" w14:textId="77777777" w:rsidTr="0057766D">
              <w:trPr>
                <w:trHeight w:val="70"/>
                <w:jc w:val="center"/>
              </w:trPr>
              <w:tc>
                <w:tcPr>
                  <w:tcW w:w="662" w:type="dxa"/>
                  <w:shd w:val="clear" w:color="auto" w:fill="auto"/>
                  <w:noWrap/>
                  <w:vAlign w:val="center"/>
                  <w:hideMark/>
                </w:tcPr>
                <w:p w14:paraId="0611EAC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21112</w:t>
                  </w:r>
                </w:p>
              </w:tc>
              <w:tc>
                <w:tcPr>
                  <w:tcW w:w="7583" w:type="dxa"/>
                  <w:shd w:val="clear" w:color="auto" w:fill="auto"/>
                  <w:noWrap/>
                  <w:vAlign w:val="center"/>
                  <w:hideMark/>
                </w:tcPr>
                <w:p w14:paraId="78696F9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PERSONALES POR PAGAR A CORTO PLAZO NÓMINA ZAPOPAN</w:t>
                  </w:r>
                </w:p>
              </w:tc>
              <w:tc>
                <w:tcPr>
                  <w:tcW w:w="1304" w:type="dxa"/>
                  <w:shd w:val="clear" w:color="auto" w:fill="auto"/>
                  <w:noWrap/>
                  <w:vAlign w:val="center"/>
                  <w:hideMark/>
                </w:tcPr>
                <w:p w14:paraId="7FEB121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FF0000"/>
                      <w:sz w:val="16"/>
                      <w:szCs w:val="16"/>
                    </w:rPr>
                    <w:t>-$1,597,437.49</w:t>
                  </w:r>
                </w:p>
              </w:tc>
            </w:tr>
            <w:tr w:rsidR="0057766D" w:rsidRPr="0057766D" w14:paraId="600E729E" w14:textId="77777777" w:rsidTr="0057766D">
              <w:trPr>
                <w:trHeight w:val="70"/>
                <w:jc w:val="center"/>
              </w:trPr>
              <w:tc>
                <w:tcPr>
                  <w:tcW w:w="662" w:type="dxa"/>
                  <w:shd w:val="clear" w:color="auto" w:fill="auto"/>
                  <w:noWrap/>
                  <w:vAlign w:val="center"/>
                  <w:hideMark/>
                </w:tcPr>
                <w:p w14:paraId="59FA1DE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21121</w:t>
                  </w:r>
                </w:p>
              </w:tc>
              <w:tc>
                <w:tcPr>
                  <w:tcW w:w="7583" w:type="dxa"/>
                  <w:shd w:val="clear" w:color="auto" w:fill="auto"/>
                  <w:noWrap/>
                  <w:vAlign w:val="center"/>
                  <w:hideMark/>
                </w:tcPr>
                <w:p w14:paraId="6B59392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PROVEEDORES POR PAGAR A CORTO PLAZO</w:t>
                  </w:r>
                </w:p>
              </w:tc>
              <w:tc>
                <w:tcPr>
                  <w:tcW w:w="1304" w:type="dxa"/>
                  <w:shd w:val="clear" w:color="auto" w:fill="auto"/>
                  <w:noWrap/>
                  <w:vAlign w:val="center"/>
                  <w:hideMark/>
                </w:tcPr>
                <w:p w14:paraId="58F23CAC"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$10,218,749.49</w:t>
                  </w:r>
                </w:p>
              </w:tc>
            </w:tr>
            <w:tr w:rsidR="0057766D" w:rsidRPr="0057766D" w14:paraId="0256CE76" w14:textId="77777777" w:rsidTr="0057766D">
              <w:trPr>
                <w:trHeight w:val="70"/>
                <w:jc w:val="center"/>
              </w:trPr>
              <w:tc>
                <w:tcPr>
                  <w:tcW w:w="662" w:type="dxa"/>
                  <w:shd w:val="clear" w:color="auto" w:fill="auto"/>
                  <w:noWrap/>
                  <w:vAlign w:val="center"/>
                  <w:hideMark/>
                </w:tcPr>
                <w:p w14:paraId="254FF2F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2113</w:t>
                  </w:r>
                </w:p>
              </w:tc>
              <w:tc>
                <w:tcPr>
                  <w:tcW w:w="7583" w:type="dxa"/>
                  <w:shd w:val="clear" w:color="auto" w:fill="auto"/>
                  <w:noWrap/>
                  <w:vAlign w:val="center"/>
                  <w:hideMark/>
                </w:tcPr>
                <w:p w14:paraId="07289FD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CONTRATISTAS POR OBRAS PUBLICAS POR PAGAR A CORTO PLAZO</w:t>
                  </w:r>
                </w:p>
              </w:tc>
              <w:tc>
                <w:tcPr>
                  <w:tcW w:w="1304" w:type="dxa"/>
                  <w:shd w:val="clear" w:color="auto" w:fill="auto"/>
                  <w:noWrap/>
                  <w:vAlign w:val="center"/>
                  <w:hideMark/>
                </w:tcPr>
                <w:p w14:paraId="3C89824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$0.00</w:t>
                  </w:r>
                </w:p>
              </w:tc>
            </w:tr>
            <w:tr w:rsidR="0057766D" w:rsidRPr="0057766D" w14:paraId="3A4BCBF0" w14:textId="77777777" w:rsidTr="0057766D">
              <w:trPr>
                <w:trHeight w:val="70"/>
                <w:jc w:val="center"/>
              </w:trPr>
              <w:tc>
                <w:tcPr>
                  <w:tcW w:w="662" w:type="dxa"/>
                  <w:shd w:val="clear" w:color="auto" w:fill="auto"/>
                  <w:noWrap/>
                  <w:vAlign w:val="center"/>
                  <w:hideMark/>
                </w:tcPr>
                <w:p w14:paraId="573B25FC"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2115</w:t>
                  </w:r>
                </w:p>
              </w:tc>
              <w:tc>
                <w:tcPr>
                  <w:tcW w:w="7583" w:type="dxa"/>
                  <w:shd w:val="clear" w:color="auto" w:fill="auto"/>
                  <w:noWrap/>
                  <w:vAlign w:val="center"/>
                  <w:hideMark/>
                </w:tcPr>
                <w:p w14:paraId="132D195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TRANSFERENCIAS OTORGADAS POR PAGAR A CORTO PLAZO</w:t>
                  </w:r>
                </w:p>
              </w:tc>
              <w:tc>
                <w:tcPr>
                  <w:tcW w:w="1304" w:type="dxa"/>
                  <w:shd w:val="clear" w:color="auto" w:fill="auto"/>
                  <w:noWrap/>
                  <w:vAlign w:val="center"/>
                  <w:hideMark/>
                </w:tcPr>
                <w:p w14:paraId="443181C2"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$88,693.00</w:t>
                  </w:r>
                </w:p>
              </w:tc>
            </w:tr>
            <w:tr w:rsidR="0057766D" w:rsidRPr="0057766D" w14:paraId="08D0B2D2" w14:textId="77777777" w:rsidTr="0057766D">
              <w:trPr>
                <w:trHeight w:val="70"/>
                <w:jc w:val="center"/>
              </w:trPr>
              <w:tc>
                <w:tcPr>
                  <w:tcW w:w="662" w:type="dxa"/>
                  <w:shd w:val="clear" w:color="auto" w:fill="auto"/>
                  <w:noWrap/>
                  <w:vAlign w:val="center"/>
                  <w:hideMark/>
                </w:tcPr>
                <w:p w14:paraId="08DB959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2116</w:t>
                  </w:r>
                </w:p>
              </w:tc>
              <w:tc>
                <w:tcPr>
                  <w:tcW w:w="7583" w:type="dxa"/>
                  <w:shd w:val="clear" w:color="auto" w:fill="auto"/>
                  <w:noWrap/>
                  <w:vAlign w:val="center"/>
                  <w:hideMark/>
                </w:tcPr>
                <w:p w14:paraId="6B05E4A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INTERESES, COMISIONES Y OTROS GASTOS DE LA DEUDA PUBLICA POR PAGAR A CORTO PLAZO</w:t>
                  </w:r>
                </w:p>
              </w:tc>
              <w:tc>
                <w:tcPr>
                  <w:tcW w:w="1304" w:type="dxa"/>
                  <w:shd w:val="clear" w:color="auto" w:fill="auto"/>
                  <w:noWrap/>
                  <w:vAlign w:val="center"/>
                  <w:hideMark/>
                </w:tcPr>
                <w:p w14:paraId="5C21694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$0.00</w:t>
                  </w:r>
                </w:p>
              </w:tc>
            </w:tr>
            <w:tr w:rsidR="0057766D" w:rsidRPr="0057766D" w14:paraId="310DFAA9" w14:textId="77777777" w:rsidTr="0057766D">
              <w:trPr>
                <w:trHeight w:val="70"/>
                <w:jc w:val="center"/>
              </w:trPr>
              <w:tc>
                <w:tcPr>
                  <w:tcW w:w="662" w:type="dxa"/>
                  <w:shd w:val="clear" w:color="auto" w:fill="auto"/>
                  <w:noWrap/>
                  <w:vAlign w:val="center"/>
                  <w:hideMark/>
                </w:tcPr>
                <w:p w14:paraId="4968D69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21171</w:t>
                  </w:r>
                </w:p>
              </w:tc>
              <w:tc>
                <w:tcPr>
                  <w:tcW w:w="7583" w:type="dxa"/>
                  <w:shd w:val="clear" w:color="auto" w:fill="auto"/>
                  <w:noWrap/>
                  <w:vAlign w:val="center"/>
                  <w:hideMark/>
                </w:tcPr>
                <w:p w14:paraId="55FD307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RETENCIONES SOBRE IMPUESTO SOBRE LA RENTA</w:t>
                  </w:r>
                </w:p>
              </w:tc>
              <w:tc>
                <w:tcPr>
                  <w:tcW w:w="1304" w:type="dxa"/>
                  <w:shd w:val="clear" w:color="auto" w:fill="auto"/>
                  <w:noWrap/>
                  <w:vAlign w:val="center"/>
                  <w:hideMark/>
                </w:tcPr>
                <w:p w14:paraId="6D38A48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$30,981,024.50</w:t>
                  </w:r>
                </w:p>
              </w:tc>
            </w:tr>
            <w:tr w:rsidR="0057766D" w:rsidRPr="0057766D" w14:paraId="3C79FF4D" w14:textId="77777777" w:rsidTr="0057766D">
              <w:trPr>
                <w:trHeight w:val="70"/>
                <w:jc w:val="center"/>
              </w:trPr>
              <w:tc>
                <w:tcPr>
                  <w:tcW w:w="662" w:type="dxa"/>
                  <w:shd w:val="clear" w:color="auto" w:fill="auto"/>
                  <w:noWrap/>
                  <w:vAlign w:val="center"/>
                  <w:hideMark/>
                </w:tcPr>
                <w:p w14:paraId="0055F0D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21172</w:t>
                  </w:r>
                </w:p>
              </w:tc>
              <w:tc>
                <w:tcPr>
                  <w:tcW w:w="7583" w:type="dxa"/>
                  <w:shd w:val="clear" w:color="auto" w:fill="auto"/>
                  <w:noWrap/>
                  <w:vAlign w:val="center"/>
                  <w:hideMark/>
                </w:tcPr>
                <w:p w14:paraId="7C058B4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SINDICATOS</w:t>
                  </w:r>
                </w:p>
              </w:tc>
              <w:tc>
                <w:tcPr>
                  <w:tcW w:w="1304" w:type="dxa"/>
                  <w:shd w:val="clear" w:color="auto" w:fill="auto"/>
                  <w:noWrap/>
                  <w:vAlign w:val="center"/>
                  <w:hideMark/>
                </w:tcPr>
                <w:p w14:paraId="7BBDD3F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$915,609.26</w:t>
                  </w:r>
                </w:p>
              </w:tc>
            </w:tr>
            <w:tr w:rsidR="0057766D" w:rsidRPr="0057766D" w14:paraId="5B8E9E82" w14:textId="77777777" w:rsidTr="0057766D">
              <w:trPr>
                <w:trHeight w:val="70"/>
                <w:jc w:val="center"/>
              </w:trPr>
              <w:tc>
                <w:tcPr>
                  <w:tcW w:w="662" w:type="dxa"/>
                  <w:shd w:val="clear" w:color="auto" w:fill="auto"/>
                  <w:noWrap/>
                  <w:vAlign w:val="center"/>
                  <w:hideMark/>
                </w:tcPr>
                <w:p w14:paraId="2F4412F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21173</w:t>
                  </w:r>
                </w:p>
              </w:tc>
              <w:tc>
                <w:tcPr>
                  <w:tcW w:w="7583" w:type="dxa"/>
                  <w:shd w:val="clear" w:color="auto" w:fill="auto"/>
                  <w:noWrap/>
                  <w:vAlign w:val="center"/>
                  <w:hideMark/>
                </w:tcPr>
                <w:p w14:paraId="6197D64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PENSIONES ALIMENTICIAS</w:t>
                  </w:r>
                </w:p>
              </w:tc>
              <w:tc>
                <w:tcPr>
                  <w:tcW w:w="1304" w:type="dxa"/>
                  <w:shd w:val="clear" w:color="auto" w:fill="auto"/>
                  <w:noWrap/>
                  <w:vAlign w:val="center"/>
                  <w:hideMark/>
                </w:tcPr>
                <w:p w14:paraId="1904787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$1,272,943.39</w:t>
                  </w:r>
                </w:p>
              </w:tc>
            </w:tr>
            <w:tr w:rsidR="0057766D" w:rsidRPr="0057766D" w14:paraId="708A5A02" w14:textId="77777777" w:rsidTr="0057766D">
              <w:trPr>
                <w:trHeight w:val="70"/>
                <w:jc w:val="center"/>
              </w:trPr>
              <w:tc>
                <w:tcPr>
                  <w:tcW w:w="662" w:type="dxa"/>
                  <w:shd w:val="clear" w:color="auto" w:fill="auto"/>
                  <w:noWrap/>
                  <w:vAlign w:val="center"/>
                  <w:hideMark/>
                </w:tcPr>
                <w:p w14:paraId="0963D84B"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21174</w:t>
                  </w:r>
                </w:p>
              </w:tc>
              <w:tc>
                <w:tcPr>
                  <w:tcW w:w="7583" w:type="dxa"/>
                  <w:shd w:val="clear" w:color="auto" w:fill="auto"/>
                  <w:noWrap/>
                  <w:vAlign w:val="center"/>
                  <w:hideMark/>
                </w:tcPr>
                <w:p w14:paraId="566D5A6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APOYO MUTUALIDADES</w:t>
                  </w:r>
                </w:p>
              </w:tc>
              <w:tc>
                <w:tcPr>
                  <w:tcW w:w="1304" w:type="dxa"/>
                  <w:shd w:val="clear" w:color="auto" w:fill="auto"/>
                  <w:noWrap/>
                  <w:vAlign w:val="center"/>
                  <w:hideMark/>
                </w:tcPr>
                <w:p w14:paraId="3C324B9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$673,049.85</w:t>
                  </w:r>
                </w:p>
              </w:tc>
            </w:tr>
            <w:tr w:rsidR="0057766D" w:rsidRPr="0057766D" w14:paraId="6F809EB3" w14:textId="77777777" w:rsidTr="0057766D">
              <w:trPr>
                <w:trHeight w:val="70"/>
                <w:jc w:val="center"/>
              </w:trPr>
              <w:tc>
                <w:tcPr>
                  <w:tcW w:w="662" w:type="dxa"/>
                  <w:shd w:val="clear" w:color="auto" w:fill="auto"/>
                  <w:noWrap/>
                  <w:vAlign w:val="center"/>
                  <w:hideMark/>
                </w:tcPr>
                <w:p w14:paraId="06ABF87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21175</w:t>
                  </w:r>
                </w:p>
              </w:tc>
              <w:tc>
                <w:tcPr>
                  <w:tcW w:w="7583" w:type="dxa"/>
                  <w:shd w:val="clear" w:color="auto" w:fill="auto"/>
                  <w:noWrap/>
                  <w:vAlign w:val="center"/>
                  <w:hideMark/>
                </w:tcPr>
                <w:p w14:paraId="0E688D5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DIRECCION DE PENSIONES DEL ESTADO</w:t>
                  </w:r>
                </w:p>
              </w:tc>
              <w:tc>
                <w:tcPr>
                  <w:tcW w:w="1304" w:type="dxa"/>
                  <w:shd w:val="clear" w:color="auto" w:fill="auto"/>
                  <w:noWrap/>
                  <w:vAlign w:val="center"/>
                  <w:hideMark/>
                </w:tcPr>
                <w:p w14:paraId="5C02B90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$31,721,515.41</w:t>
                  </w:r>
                </w:p>
              </w:tc>
            </w:tr>
            <w:tr w:rsidR="0057766D" w:rsidRPr="0057766D" w14:paraId="2F15057B" w14:textId="77777777" w:rsidTr="0057766D">
              <w:trPr>
                <w:trHeight w:val="70"/>
                <w:jc w:val="center"/>
              </w:trPr>
              <w:tc>
                <w:tcPr>
                  <w:tcW w:w="662" w:type="dxa"/>
                  <w:shd w:val="clear" w:color="auto" w:fill="auto"/>
                  <w:noWrap/>
                  <w:vAlign w:val="center"/>
                  <w:hideMark/>
                </w:tcPr>
                <w:p w14:paraId="3455277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21176</w:t>
                  </w:r>
                </w:p>
              </w:tc>
              <w:tc>
                <w:tcPr>
                  <w:tcW w:w="7583" w:type="dxa"/>
                  <w:shd w:val="clear" w:color="auto" w:fill="auto"/>
                  <w:noWrap/>
                  <w:vAlign w:val="center"/>
                  <w:hideMark/>
                </w:tcPr>
                <w:p w14:paraId="41D81CE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RETENCIONES A FAVOR DE TERCEROS VIA NOMINA</w:t>
                  </w:r>
                </w:p>
              </w:tc>
              <w:tc>
                <w:tcPr>
                  <w:tcW w:w="1304" w:type="dxa"/>
                  <w:shd w:val="clear" w:color="auto" w:fill="auto"/>
                  <w:noWrap/>
                  <w:vAlign w:val="center"/>
                  <w:hideMark/>
                </w:tcPr>
                <w:p w14:paraId="1AD9C2DB"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$590,655.27</w:t>
                  </w:r>
                </w:p>
              </w:tc>
            </w:tr>
            <w:tr w:rsidR="0057766D" w:rsidRPr="0057766D" w14:paraId="7ABD7DC7" w14:textId="77777777" w:rsidTr="0057766D">
              <w:trPr>
                <w:trHeight w:val="70"/>
                <w:jc w:val="center"/>
              </w:trPr>
              <w:tc>
                <w:tcPr>
                  <w:tcW w:w="662" w:type="dxa"/>
                  <w:shd w:val="clear" w:color="auto" w:fill="auto"/>
                  <w:noWrap/>
                  <w:vAlign w:val="center"/>
                  <w:hideMark/>
                </w:tcPr>
                <w:p w14:paraId="548002D2"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21177</w:t>
                  </w:r>
                </w:p>
              </w:tc>
              <w:tc>
                <w:tcPr>
                  <w:tcW w:w="7583" w:type="dxa"/>
                  <w:shd w:val="clear" w:color="auto" w:fill="auto"/>
                  <w:noWrap/>
                  <w:vAlign w:val="center"/>
                  <w:hideMark/>
                </w:tcPr>
                <w:p w14:paraId="4DF9028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OTRAS RETENCIONES</w:t>
                  </w:r>
                </w:p>
              </w:tc>
              <w:tc>
                <w:tcPr>
                  <w:tcW w:w="1304" w:type="dxa"/>
                  <w:shd w:val="clear" w:color="auto" w:fill="auto"/>
                  <w:noWrap/>
                  <w:vAlign w:val="center"/>
                  <w:hideMark/>
                </w:tcPr>
                <w:p w14:paraId="64E3303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$158,350.59</w:t>
                  </w:r>
                </w:p>
              </w:tc>
            </w:tr>
            <w:tr w:rsidR="0057766D" w:rsidRPr="0057766D" w14:paraId="31C4F3B3" w14:textId="77777777" w:rsidTr="0057766D">
              <w:trPr>
                <w:trHeight w:val="70"/>
                <w:jc w:val="center"/>
              </w:trPr>
              <w:tc>
                <w:tcPr>
                  <w:tcW w:w="662" w:type="dxa"/>
                  <w:shd w:val="clear" w:color="auto" w:fill="auto"/>
                  <w:noWrap/>
                  <w:vAlign w:val="center"/>
                  <w:hideMark/>
                </w:tcPr>
                <w:p w14:paraId="528F264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21181</w:t>
                  </w:r>
                </w:p>
              </w:tc>
              <w:tc>
                <w:tcPr>
                  <w:tcW w:w="7583" w:type="dxa"/>
                  <w:shd w:val="clear" w:color="auto" w:fill="auto"/>
                  <w:noWrap/>
                  <w:vAlign w:val="center"/>
                  <w:hideMark/>
                </w:tcPr>
                <w:p w14:paraId="58BCCD6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DEV. LEY DE INGRESOS POR IMPUESTOS</w:t>
                  </w:r>
                </w:p>
              </w:tc>
              <w:tc>
                <w:tcPr>
                  <w:tcW w:w="1304" w:type="dxa"/>
                  <w:shd w:val="clear" w:color="auto" w:fill="auto"/>
                  <w:noWrap/>
                  <w:vAlign w:val="center"/>
                  <w:hideMark/>
                </w:tcPr>
                <w:p w14:paraId="5E20F78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$9,219,526.56</w:t>
                  </w:r>
                </w:p>
              </w:tc>
            </w:tr>
            <w:tr w:rsidR="0057766D" w:rsidRPr="0057766D" w14:paraId="6F3AF674" w14:textId="77777777" w:rsidTr="0057766D">
              <w:trPr>
                <w:trHeight w:val="70"/>
                <w:jc w:val="center"/>
              </w:trPr>
              <w:tc>
                <w:tcPr>
                  <w:tcW w:w="662" w:type="dxa"/>
                  <w:shd w:val="clear" w:color="auto" w:fill="auto"/>
                  <w:noWrap/>
                  <w:vAlign w:val="center"/>
                  <w:hideMark/>
                </w:tcPr>
                <w:p w14:paraId="6BC5E4F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21182</w:t>
                  </w:r>
                </w:p>
              </w:tc>
              <w:tc>
                <w:tcPr>
                  <w:tcW w:w="7583" w:type="dxa"/>
                  <w:shd w:val="clear" w:color="auto" w:fill="auto"/>
                  <w:noWrap/>
                  <w:vAlign w:val="center"/>
                  <w:hideMark/>
                </w:tcPr>
                <w:p w14:paraId="21ED570F"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DEV. LEY DE INGRESOS POR CONTRIBUCIONES DE MEJORA</w:t>
                  </w:r>
                </w:p>
              </w:tc>
              <w:tc>
                <w:tcPr>
                  <w:tcW w:w="1304" w:type="dxa"/>
                  <w:shd w:val="clear" w:color="auto" w:fill="auto"/>
                  <w:noWrap/>
                  <w:vAlign w:val="center"/>
                  <w:hideMark/>
                </w:tcPr>
                <w:p w14:paraId="29319C0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$498,695.86</w:t>
                  </w:r>
                </w:p>
              </w:tc>
            </w:tr>
            <w:tr w:rsidR="0057766D" w:rsidRPr="0057766D" w14:paraId="21EBF1B8" w14:textId="77777777" w:rsidTr="0057766D">
              <w:trPr>
                <w:trHeight w:val="70"/>
                <w:jc w:val="center"/>
              </w:trPr>
              <w:tc>
                <w:tcPr>
                  <w:tcW w:w="662" w:type="dxa"/>
                  <w:shd w:val="clear" w:color="auto" w:fill="auto"/>
                  <w:noWrap/>
                  <w:vAlign w:val="center"/>
                  <w:hideMark/>
                </w:tcPr>
                <w:p w14:paraId="440DB86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21183</w:t>
                  </w:r>
                </w:p>
              </w:tc>
              <w:tc>
                <w:tcPr>
                  <w:tcW w:w="7583" w:type="dxa"/>
                  <w:shd w:val="clear" w:color="auto" w:fill="auto"/>
                  <w:noWrap/>
                  <w:vAlign w:val="center"/>
                  <w:hideMark/>
                </w:tcPr>
                <w:p w14:paraId="5D680F6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DEV. LEY DE INGRESOS POR DERECHOS</w:t>
                  </w:r>
                </w:p>
              </w:tc>
              <w:tc>
                <w:tcPr>
                  <w:tcW w:w="1304" w:type="dxa"/>
                  <w:shd w:val="clear" w:color="auto" w:fill="auto"/>
                  <w:noWrap/>
                  <w:vAlign w:val="center"/>
                  <w:hideMark/>
                </w:tcPr>
                <w:p w14:paraId="7C24916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$499,514.73</w:t>
                  </w:r>
                </w:p>
              </w:tc>
            </w:tr>
            <w:tr w:rsidR="0057766D" w:rsidRPr="0057766D" w14:paraId="5B5552DF" w14:textId="77777777" w:rsidTr="0057766D">
              <w:trPr>
                <w:trHeight w:val="70"/>
                <w:jc w:val="center"/>
              </w:trPr>
              <w:tc>
                <w:tcPr>
                  <w:tcW w:w="662" w:type="dxa"/>
                  <w:shd w:val="clear" w:color="auto" w:fill="auto"/>
                  <w:noWrap/>
                  <w:vAlign w:val="center"/>
                  <w:hideMark/>
                </w:tcPr>
                <w:p w14:paraId="73A4E1B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21184</w:t>
                  </w:r>
                </w:p>
              </w:tc>
              <w:tc>
                <w:tcPr>
                  <w:tcW w:w="7583" w:type="dxa"/>
                  <w:shd w:val="clear" w:color="auto" w:fill="auto"/>
                  <w:noWrap/>
                  <w:vAlign w:val="center"/>
                  <w:hideMark/>
                </w:tcPr>
                <w:p w14:paraId="1773A9A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DEV. LEY DE INGRESOS POR PRODUCTOS</w:t>
                  </w:r>
                </w:p>
              </w:tc>
              <w:tc>
                <w:tcPr>
                  <w:tcW w:w="1304" w:type="dxa"/>
                  <w:shd w:val="clear" w:color="auto" w:fill="auto"/>
                  <w:noWrap/>
                  <w:vAlign w:val="center"/>
                  <w:hideMark/>
                </w:tcPr>
                <w:p w14:paraId="4B3F6D6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$10,330.65</w:t>
                  </w:r>
                </w:p>
              </w:tc>
            </w:tr>
            <w:tr w:rsidR="0057766D" w:rsidRPr="0057766D" w14:paraId="5B3A082E" w14:textId="77777777" w:rsidTr="0057766D">
              <w:trPr>
                <w:trHeight w:val="70"/>
                <w:jc w:val="center"/>
              </w:trPr>
              <w:tc>
                <w:tcPr>
                  <w:tcW w:w="662" w:type="dxa"/>
                  <w:shd w:val="clear" w:color="auto" w:fill="auto"/>
                  <w:noWrap/>
                  <w:vAlign w:val="center"/>
                  <w:hideMark/>
                </w:tcPr>
                <w:p w14:paraId="73592D4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21185</w:t>
                  </w:r>
                </w:p>
              </w:tc>
              <w:tc>
                <w:tcPr>
                  <w:tcW w:w="7583" w:type="dxa"/>
                  <w:shd w:val="clear" w:color="auto" w:fill="auto"/>
                  <w:noWrap/>
                  <w:vAlign w:val="center"/>
                  <w:hideMark/>
                </w:tcPr>
                <w:p w14:paraId="3F2A9E5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DEV. LEY DE INGRESOS POR APROVECHAMIENTOS</w:t>
                  </w:r>
                </w:p>
              </w:tc>
              <w:tc>
                <w:tcPr>
                  <w:tcW w:w="1304" w:type="dxa"/>
                  <w:shd w:val="clear" w:color="auto" w:fill="auto"/>
                  <w:noWrap/>
                  <w:vAlign w:val="center"/>
                  <w:hideMark/>
                </w:tcPr>
                <w:p w14:paraId="610A17A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$13,137.75</w:t>
                  </w:r>
                </w:p>
              </w:tc>
            </w:tr>
            <w:tr w:rsidR="0057766D" w:rsidRPr="0057766D" w14:paraId="2DAFEA12" w14:textId="77777777" w:rsidTr="0057766D">
              <w:trPr>
                <w:trHeight w:val="70"/>
                <w:jc w:val="center"/>
              </w:trPr>
              <w:tc>
                <w:tcPr>
                  <w:tcW w:w="662" w:type="dxa"/>
                  <w:shd w:val="clear" w:color="auto" w:fill="auto"/>
                  <w:noWrap/>
                  <w:vAlign w:val="center"/>
                  <w:hideMark/>
                </w:tcPr>
                <w:p w14:paraId="5C58B47C"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21188</w:t>
                  </w:r>
                </w:p>
              </w:tc>
              <w:tc>
                <w:tcPr>
                  <w:tcW w:w="7583" w:type="dxa"/>
                  <w:shd w:val="clear" w:color="auto" w:fill="auto"/>
                  <w:noWrap/>
                  <w:vAlign w:val="center"/>
                  <w:hideMark/>
                </w:tcPr>
                <w:p w14:paraId="5210E8D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DEV. FONDOS CON AFECTACION ESPECIFICA</w:t>
                  </w:r>
                </w:p>
              </w:tc>
              <w:tc>
                <w:tcPr>
                  <w:tcW w:w="1304" w:type="dxa"/>
                  <w:shd w:val="clear" w:color="auto" w:fill="auto"/>
                  <w:noWrap/>
                  <w:vAlign w:val="center"/>
                  <w:hideMark/>
                </w:tcPr>
                <w:p w14:paraId="6DC15A3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FF0000"/>
                      <w:sz w:val="16"/>
                      <w:szCs w:val="16"/>
                    </w:rPr>
                    <w:t>-$0.00</w:t>
                  </w:r>
                </w:p>
              </w:tc>
            </w:tr>
            <w:tr w:rsidR="0057766D" w:rsidRPr="0057766D" w14:paraId="34179E13" w14:textId="77777777" w:rsidTr="0057766D">
              <w:trPr>
                <w:trHeight w:val="70"/>
                <w:jc w:val="center"/>
              </w:trPr>
              <w:tc>
                <w:tcPr>
                  <w:tcW w:w="662" w:type="dxa"/>
                  <w:shd w:val="clear" w:color="auto" w:fill="auto"/>
                  <w:noWrap/>
                  <w:vAlign w:val="center"/>
                  <w:hideMark/>
                </w:tcPr>
                <w:p w14:paraId="50B37D9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21191</w:t>
                  </w:r>
                </w:p>
              </w:tc>
              <w:tc>
                <w:tcPr>
                  <w:tcW w:w="7583" w:type="dxa"/>
                  <w:shd w:val="clear" w:color="auto" w:fill="auto"/>
                  <w:noWrap/>
                  <w:vAlign w:val="center"/>
                  <w:hideMark/>
                </w:tcPr>
                <w:p w14:paraId="10E60DE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OTRAS CUENTAS POR PAGAR A CORTO PLAZO</w:t>
                  </w:r>
                </w:p>
              </w:tc>
              <w:tc>
                <w:tcPr>
                  <w:tcW w:w="1304" w:type="dxa"/>
                  <w:shd w:val="clear" w:color="auto" w:fill="auto"/>
                  <w:noWrap/>
                  <w:vAlign w:val="center"/>
                  <w:hideMark/>
                </w:tcPr>
                <w:p w14:paraId="64AF4C8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$6,733,242.81</w:t>
                  </w:r>
                </w:p>
              </w:tc>
            </w:tr>
            <w:tr w:rsidR="0057766D" w:rsidRPr="0057766D" w14:paraId="6D637BA9" w14:textId="77777777" w:rsidTr="0057766D">
              <w:trPr>
                <w:trHeight w:val="70"/>
                <w:jc w:val="center"/>
              </w:trPr>
              <w:tc>
                <w:tcPr>
                  <w:tcW w:w="662" w:type="dxa"/>
                  <w:shd w:val="clear" w:color="auto" w:fill="auto"/>
                  <w:noWrap/>
                  <w:vAlign w:val="center"/>
                  <w:hideMark/>
                </w:tcPr>
                <w:p w14:paraId="0918203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21198</w:t>
                  </w:r>
                </w:p>
              </w:tc>
              <w:tc>
                <w:tcPr>
                  <w:tcW w:w="7583" w:type="dxa"/>
                  <w:shd w:val="clear" w:color="auto" w:fill="auto"/>
                  <w:noWrap/>
                  <w:vAlign w:val="center"/>
                  <w:hideMark/>
                </w:tcPr>
                <w:p w14:paraId="7D9975C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INCENTIVOS FISCALES</w:t>
                  </w:r>
                </w:p>
              </w:tc>
              <w:tc>
                <w:tcPr>
                  <w:tcW w:w="1304" w:type="dxa"/>
                  <w:shd w:val="clear" w:color="auto" w:fill="auto"/>
                  <w:noWrap/>
                  <w:vAlign w:val="center"/>
                  <w:hideMark/>
                </w:tcPr>
                <w:p w14:paraId="03479D2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jc w:val="center"/>
              <w:tblLayout w:type="fixed"/>
              <w:tblLook w:val="01E0" w:firstRow="1" w:lastRow="1" w:firstColumn="1" w:lastColumn="1" w:noHBand="0" w:noVBand="0"/>
            </w:tblPr>
            <w:tblGrid>
              <w:gridCol w:w="994"/>
              <w:gridCol w:w="828"/>
            </w:tblGrid>
            <w:tr w:rsidR="000E761D" w:rsidRPr="008574BD" w14:paraId="2B09924A" w14:textId="77777777" w:rsidTr="00976369">
              <w:trPr>
                <w:jc w:val="center"/>
              </w:trPr>
              <w:tc>
                <w:tcPr>
                  <w:tcW w:w="994"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828"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57766D" w:rsidRPr="0057766D" w14:paraId="2E259D67" w14:textId="77777777" w:rsidTr="0057766D">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FE01BAD"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0392B490" w14:textId="77777777" w:rsidR="0057766D" w:rsidRPr="0057766D" w:rsidRDefault="0057766D" w:rsidP="0057766D">
                  <w:pPr>
                    <w:jc w:val="right"/>
                    <w:rPr>
                      <w:rFonts w:ascii="Arial" w:hAnsi="Arial" w:cs="Arial"/>
                      <w:b/>
                      <w:bCs/>
                      <w:color w:val="000000"/>
                      <w:sz w:val="20"/>
                      <w:szCs w:val="20"/>
                    </w:rPr>
                  </w:pPr>
                  <w:r w:rsidRPr="0057766D">
                    <w:rPr>
                      <w:rFonts w:ascii="Arial" w:hAnsi="Arial" w:cs="Arial"/>
                      <w:b/>
                      <w:bCs/>
                      <w:color w:val="000000"/>
                      <w:sz w:val="20"/>
                      <w:szCs w:val="20"/>
                    </w:rPr>
                    <w:t>$158,800,872.30</w:t>
                  </w:r>
                </w:p>
              </w:tc>
            </w:tr>
            <w:tr w:rsidR="0057766D" w:rsidRPr="0057766D" w14:paraId="41613FB1" w14:textId="77777777" w:rsidTr="0057766D">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4144EE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4A23257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$0.00</w:t>
                  </w:r>
                </w:p>
              </w:tc>
            </w:tr>
            <w:tr w:rsidR="0057766D" w:rsidRPr="0057766D" w14:paraId="34C32185" w14:textId="77777777" w:rsidTr="0057766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4AD52DA3"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6F4492D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$141,540.72</w:t>
                  </w:r>
                </w:p>
              </w:tc>
            </w:tr>
            <w:tr w:rsidR="0057766D" w:rsidRPr="0057766D" w14:paraId="3A795EF7" w14:textId="77777777" w:rsidTr="0057766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3CE9C14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6EA7E7E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$2.00</w:t>
                  </w:r>
                </w:p>
              </w:tc>
            </w:tr>
            <w:tr w:rsidR="0057766D" w:rsidRPr="0057766D" w14:paraId="5141ADCA" w14:textId="77777777" w:rsidTr="0057766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5D3D0AE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09D87D0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$212,286.77</w:t>
                  </w:r>
                </w:p>
              </w:tc>
            </w:tr>
            <w:tr w:rsidR="0057766D" w:rsidRPr="0057766D" w14:paraId="33D91800" w14:textId="77777777" w:rsidTr="0057766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5FB5115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4066690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$158,424,033.81</w:t>
                  </w:r>
                </w:p>
              </w:tc>
            </w:tr>
            <w:tr w:rsidR="0057766D" w:rsidRPr="0057766D" w14:paraId="4BBF2B6E" w14:textId="77777777" w:rsidTr="0057766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2A7A90A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3B0BB8D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lastRenderedPageBreak/>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3A7D0B7B" w14:textId="71A097DC" w:rsidR="000E27F9" w:rsidRPr="00E60759" w:rsidRDefault="000E761D" w:rsidP="00C51B6B">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tblLayout w:type="fixed"/>
              <w:tblCellMar>
                <w:left w:w="70" w:type="dxa"/>
                <w:right w:w="70" w:type="dxa"/>
              </w:tblCellMar>
              <w:tblLook w:val="04A0" w:firstRow="1" w:lastRow="0" w:firstColumn="1" w:lastColumn="0" w:noHBand="0" w:noVBand="1"/>
            </w:tblPr>
            <w:tblGrid>
              <w:gridCol w:w="7353"/>
              <w:gridCol w:w="2031"/>
            </w:tblGrid>
            <w:tr w:rsidR="0057766D" w:rsidRPr="0057766D" w14:paraId="6EF558B7" w14:textId="77777777" w:rsidTr="0057766D">
              <w:trPr>
                <w:trHeight w:val="60"/>
              </w:trPr>
              <w:tc>
                <w:tcPr>
                  <w:tcW w:w="735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1E94173"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Ingresos y otros beneficios</w:t>
                  </w:r>
                </w:p>
              </w:tc>
              <w:tc>
                <w:tcPr>
                  <w:tcW w:w="2031" w:type="dxa"/>
                  <w:tcBorders>
                    <w:top w:val="single" w:sz="8" w:space="0" w:color="auto"/>
                    <w:left w:val="nil"/>
                    <w:bottom w:val="single" w:sz="8" w:space="0" w:color="auto"/>
                    <w:right w:val="single" w:sz="8" w:space="0" w:color="auto"/>
                  </w:tcBorders>
                  <w:shd w:val="clear" w:color="000000" w:fill="FFFFFF"/>
                  <w:noWrap/>
                  <w:vAlign w:val="bottom"/>
                  <w:hideMark/>
                </w:tcPr>
                <w:p w14:paraId="7C80A98C" w14:textId="77777777" w:rsidR="0057766D" w:rsidRPr="0057766D" w:rsidRDefault="0057766D" w:rsidP="0057766D">
                  <w:pPr>
                    <w:jc w:val="right"/>
                    <w:rPr>
                      <w:rFonts w:ascii="Arial" w:hAnsi="Arial" w:cs="Arial"/>
                      <w:b/>
                      <w:bCs/>
                      <w:color w:val="000000"/>
                      <w:sz w:val="20"/>
                      <w:szCs w:val="20"/>
                    </w:rPr>
                  </w:pPr>
                  <w:r w:rsidRPr="0057766D">
                    <w:rPr>
                      <w:rFonts w:ascii="Arial" w:hAnsi="Arial" w:cs="Arial"/>
                      <w:b/>
                      <w:bCs/>
                      <w:color w:val="000000"/>
                      <w:sz w:val="20"/>
                      <w:szCs w:val="20"/>
                    </w:rPr>
                    <w:t>$10,693,253,742.40</w:t>
                  </w:r>
                </w:p>
              </w:tc>
            </w:tr>
            <w:tr w:rsidR="0057766D" w:rsidRPr="0057766D" w14:paraId="4C4731CD" w14:textId="77777777" w:rsidTr="0057766D">
              <w:trPr>
                <w:trHeight w:val="6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559643B"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IMPUESTOS SOBRE LOS INGRESOS - ESPECTACULOS PÚBLICOS</w:t>
                  </w:r>
                </w:p>
              </w:tc>
              <w:tc>
                <w:tcPr>
                  <w:tcW w:w="2031" w:type="dxa"/>
                  <w:tcBorders>
                    <w:top w:val="nil"/>
                    <w:left w:val="nil"/>
                    <w:bottom w:val="single" w:sz="4" w:space="0" w:color="auto"/>
                    <w:right w:val="single" w:sz="4" w:space="0" w:color="auto"/>
                  </w:tcBorders>
                  <w:shd w:val="clear" w:color="000000" w:fill="FFFFFF"/>
                  <w:vAlign w:val="center"/>
                  <w:hideMark/>
                </w:tcPr>
                <w:p w14:paraId="6167201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$106,190,828.23</w:t>
                  </w:r>
                </w:p>
              </w:tc>
            </w:tr>
            <w:tr w:rsidR="0057766D" w:rsidRPr="0057766D" w14:paraId="393BF4F3"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24E73B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IMPUESTOS SOBRE EL PATRIMONIO - IMPUESTO PREDIAL</w:t>
                  </w:r>
                </w:p>
              </w:tc>
              <w:tc>
                <w:tcPr>
                  <w:tcW w:w="2031" w:type="dxa"/>
                  <w:tcBorders>
                    <w:top w:val="nil"/>
                    <w:left w:val="nil"/>
                    <w:bottom w:val="single" w:sz="4" w:space="0" w:color="auto"/>
                    <w:right w:val="single" w:sz="4" w:space="0" w:color="auto"/>
                  </w:tcBorders>
                  <w:shd w:val="clear" w:color="000000" w:fill="FFFFFF"/>
                  <w:vAlign w:val="center"/>
                  <w:hideMark/>
                </w:tcPr>
                <w:p w14:paraId="76B92E8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$1,678,808,447.63</w:t>
                  </w:r>
                </w:p>
              </w:tc>
            </w:tr>
            <w:tr w:rsidR="0057766D" w:rsidRPr="0057766D" w14:paraId="61367282"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C30CF6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IMPUESTOS SOBRE LA PRODUCCIÓN, EL CONSUMO Y LAS TRANSACCIONES - IMPUESTO SOBRE TRANSMISIONES PATRIMONIALES</w:t>
                  </w:r>
                </w:p>
              </w:tc>
              <w:tc>
                <w:tcPr>
                  <w:tcW w:w="2031" w:type="dxa"/>
                  <w:tcBorders>
                    <w:top w:val="nil"/>
                    <w:left w:val="nil"/>
                    <w:bottom w:val="single" w:sz="4" w:space="0" w:color="auto"/>
                    <w:right w:val="single" w:sz="4" w:space="0" w:color="auto"/>
                  </w:tcBorders>
                  <w:shd w:val="clear" w:color="000000" w:fill="FFFFFF"/>
                  <w:vAlign w:val="center"/>
                  <w:hideMark/>
                </w:tcPr>
                <w:p w14:paraId="0791034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$1,193,472,010.35</w:t>
                  </w:r>
                </w:p>
              </w:tc>
            </w:tr>
            <w:tr w:rsidR="0057766D" w:rsidRPr="0057766D" w14:paraId="5FAAA1A7"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0D3D14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IMPUESTOS SOBRE LA PRODUCCIÓN, EL CONSUMO Y LAS TRANSACCIONES - IMPUESTO SOBRE NEGOCIOS JURÍDICOS</w:t>
                  </w:r>
                </w:p>
              </w:tc>
              <w:tc>
                <w:tcPr>
                  <w:tcW w:w="2031" w:type="dxa"/>
                  <w:tcBorders>
                    <w:top w:val="nil"/>
                    <w:left w:val="nil"/>
                    <w:bottom w:val="single" w:sz="4" w:space="0" w:color="auto"/>
                    <w:right w:val="single" w:sz="4" w:space="0" w:color="auto"/>
                  </w:tcBorders>
                  <w:shd w:val="clear" w:color="000000" w:fill="FFFFFF"/>
                  <w:vAlign w:val="center"/>
                  <w:hideMark/>
                </w:tcPr>
                <w:p w14:paraId="5910416C"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$97,151,010.87</w:t>
                  </w:r>
                </w:p>
              </w:tc>
            </w:tr>
            <w:tr w:rsidR="0057766D" w:rsidRPr="0057766D" w14:paraId="71691F47"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0086BAB"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IMPUESTOS - MULTAS</w:t>
                  </w:r>
                </w:p>
              </w:tc>
              <w:tc>
                <w:tcPr>
                  <w:tcW w:w="2031" w:type="dxa"/>
                  <w:tcBorders>
                    <w:top w:val="nil"/>
                    <w:left w:val="nil"/>
                    <w:bottom w:val="single" w:sz="4" w:space="0" w:color="auto"/>
                    <w:right w:val="single" w:sz="4" w:space="0" w:color="auto"/>
                  </w:tcBorders>
                  <w:shd w:val="clear" w:color="000000" w:fill="FFFFFF"/>
                  <w:vAlign w:val="center"/>
                  <w:hideMark/>
                </w:tcPr>
                <w:p w14:paraId="4E175D7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$27,125,842.01</w:t>
                  </w:r>
                </w:p>
              </w:tc>
            </w:tr>
            <w:tr w:rsidR="0057766D" w:rsidRPr="0057766D" w14:paraId="7DA4438A"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8E1D57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IMPUESTOS - RECARGOS</w:t>
                  </w:r>
                </w:p>
              </w:tc>
              <w:tc>
                <w:tcPr>
                  <w:tcW w:w="2031" w:type="dxa"/>
                  <w:tcBorders>
                    <w:top w:val="nil"/>
                    <w:left w:val="nil"/>
                    <w:bottom w:val="single" w:sz="4" w:space="0" w:color="auto"/>
                    <w:right w:val="single" w:sz="4" w:space="0" w:color="auto"/>
                  </w:tcBorders>
                  <w:shd w:val="clear" w:color="000000" w:fill="FFFFFF"/>
                  <w:vAlign w:val="center"/>
                  <w:hideMark/>
                </w:tcPr>
                <w:p w14:paraId="3AC6F4A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$71,165,486.13</w:t>
                  </w:r>
                </w:p>
              </w:tc>
            </w:tr>
            <w:tr w:rsidR="0057766D" w:rsidRPr="0057766D" w14:paraId="759EA235"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1C0110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IMPUESTOS - GASTOS DE EJECUCIÓN Y NOTIFICACIÓN DE ADEUDO</w:t>
                  </w:r>
                </w:p>
              </w:tc>
              <w:tc>
                <w:tcPr>
                  <w:tcW w:w="2031" w:type="dxa"/>
                  <w:tcBorders>
                    <w:top w:val="nil"/>
                    <w:left w:val="nil"/>
                    <w:bottom w:val="single" w:sz="4" w:space="0" w:color="auto"/>
                    <w:right w:val="single" w:sz="4" w:space="0" w:color="auto"/>
                  </w:tcBorders>
                  <w:shd w:val="clear" w:color="000000" w:fill="FFFFFF"/>
                  <w:vAlign w:val="center"/>
                  <w:hideMark/>
                </w:tcPr>
                <w:p w14:paraId="6059F1D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$19,674,123.88</w:t>
                  </w:r>
                </w:p>
              </w:tc>
            </w:tr>
            <w:tr w:rsidR="0057766D" w:rsidRPr="0057766D" w14:paraId="3B748A44"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1C1CFCD"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IMPUESTOS - ACTUALIZACIÓN</w:t>
                  </w:r>
                </w:p>
              </w:tc>
              <w:tc>
                <w:tcPr>
                  <w:tcW w:w="2031" w:type="dxa"/>
                  <w:tcBorders>
                    <w:top w:val="nil"/>
                    <w:left w:val="nil"/>
                    <w:bottom w:val="single" w:sz="4" w:space="0" w:color="auto"/>
                    <w:right w:val="single" w:sz="4" w:space="0" w:color="auto"/>
                  </w:tcBorders>
                  <w:shd w:val="clear" w:color="000000" w:fill="FFFFFF"/>
                  <w:vAlign w:val="center"/>
                  <w:hideMark/>
                </w:tcPr>
                <w:p w14:paraId="634DD1B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$32,856,137.58</w:t>
                  </w:r>
                </w:p>
              </w:tc>
            </w:tr>
            <w:tr w:rsidR="0057766D" w:rsidRPr="0057766D" w14:paraId="1B813C44"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0E9328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IMPUESTOS - FINANCIAMIENTO POR CONVENIOS</w:t>
                  </w:r>
                </w:p>
              </w:tc>
              <w:tc>
                <w:tcPr>
                  <w:tcW w:w="2031" w:type="dxa"/>
                  <w:tcBorders>
                    <w:top w:val="nil"/>
                    <w:left w:val="nil"/>
                    <w:bottom w:val="single" w:sz="4" w:space="0" w:color="auto"/>
                    <w:right w:val="single" w:sz="4" w:space="0" w:color="auto"/>
                  </w:tcBorders>
                  <w:shd w:val="clear" w:color="000000" w:fill="FFFFFF"/>
                  <w:vAlign w:val="center"/>
                  <w:hideMark/>
                </w:tcPr>
                <w:p w14:paraId="0D4497D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$203,831.23</w:t>
                  </w:r>
                </w:p>
              </w:tc>
            </w:tr>
            <w:tr w:rsidR="0057766D" w:rsidRPr="0057766D" w14:paraId="4297AC75"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7F1CE0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CONTRIBUCIONES DE MEJORAS POR OBRAS PÚBLICAS - CONTRIBUCIONES POR OBRAS PÚBLICAS</w:t>
                  </w:r>
                </w:p>
              </w:tc>
              <w:tc>
                <w:tcPr>
                  <w:tcW w:w="2031" w:type="dxa"/>
                  <w:tcBorders>
                    <w:top w:val="nil"/>
                    <w:left w:val="nil"/>
                    <w:bottom w:val="single" w:sz="4" w:space="0" w:color="auto"/>
                    <w:right w:val="single" w:sz="4" w:space="0" w:color="auto"/>
                  </w:tcBorders>
                  <w:shd w:val="clear" w:color="000000" w:fill="FFFFFF"/>
                  <w:vAlign w:val="center"/>
                  <w:hideMark/>
                </w:tcPr>
                <w:p w14:paraId="227A22D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$95,651,923.73</w:t>
                  </w:r>
                </w:p>
              </w:tc>
            </w:tr>
            <w:tr w:rsidR="0057766D" w:rsidRPr="0057766D" w14:paraId="579725E8"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FBFE53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EL USO, GOCE, APROVECHAMIENTO O EXPLOTACIÓN DE BIENES DE DOMINIO PÚBLICO - APROVECHAMIENTO DE BIENES</w:t>
                  </w:r>
                </w:p>
              </w:tc>
              <w:tc>
                <w:tcPr>
                  <w:tcW w:w="2031" w:type="dxa"/>
                  <w:tcBorders>
                    <w:top w:val="nil"/>
                    <w:left w:val="nil"/>
                    <w:bottom w:val="single" w:sz="4" w:space="0" w:color="auto"/>
                    <w:right w:val="single" w:sz="4" w:space="0" w:color="auto"/>
                  </w:tcBorders>
                  <w:shd w:val="clear" w:color="000000" w:fill="FFFFFF"/>
                  <w:vAlign w:val="center"/>
                  <w:hideMark/>
                </w:tcPr>
                <w:p w14:paraId="0FCA1BB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$9,394,767.31</w:t>
                  </w:r>
                </w:p>
              </w:tc>
            </w:tr>
            <w:tr w:rsidR="0057766D" w:rsidRPr="0057766D" w14:paraId="15D577DE"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C9625F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EL USO, GOCE, APROVECHAMIENTO O EXPLOTACIÓN DE BIENES DE DOMINIO PÚBLICO - USO DE SUELO</w:t>
                  </w:r>
                </w:p>
              </w:tc>
              <w:tc>
                <w:tcPr>
                  <w:tcW w:w="2031" w:type="dxa"/>
                  <w:tcBorders>
                    <w:top w:val="nil"/>
                    <w:left w:val="nil"/>
                    <w:bottom w:val="single" w:sz="4" w:space="0" w:color="auto"/>
                    <w:right w:val="single" w:sz="4" w:space="0" w:color="auto"/>
                  </w:tcBorders>
                  <w:shd w:val="clear" w:color="000000" w:fill="FFFFFF"/>
                  <w:vAlign w:val="center"/>
                  <w:hideMark/>
                </w:tcPr>
                <w:p w14:paraId="073BA27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$13,425,596.43</w:t>
                  </w:r>
                </w:p>
              </w:tc>
            </w:tr>
            <w:tr w:rsidR="0057766D" w:rsidRPr="0057766D" w14:paraId="2F4A6F2B"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9644D0D"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EL USO, GOCE, APROVECHAMIENTO O EXPLOTACIÓN DE BIENES DE DOMINIO PÚBLICO - DEL PISO</w:t>
                  </w:r>
                </w:p>
              </w:tc>
              <w:tc>
                <w:tcPr>
                  <w:tcW w:w="2031" w:type="dxa"/>
                  <w:tcBorders>
                    <w:top w:val="nil"/>
                    <w:left w:val="nil"/>
                    <w:bottom w:val="single" w:sz="4" w:space="0" w:color="auto"/>
                    <w:right w:val="single" w:sz="4" w:space="0" w:color="auto"/>
                  </w:tcBorders>
                  <w:shd w:val="clear" w:color="000000" w:fill="FFFFFF"/>
                  <w:vAlign w:val="center"/>
                  <w:hideMark/>
                </w:tcPr>
                <w:p w14:paraId="57ECB78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$49,672,626.09</w:t>
                  </w:r>
                </w:p>
              </w:tc>
            </w:tr>
            <w:tr w:rsidR="0057766D" w:rsidRPr="0057766D" w14:paraId="4EA13742"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597A16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LICENCIAS</w:t>
                  </w:r>
                </w:p>
              </w:tc>
              <w:tc>
                <w:tcPr>
                  <w:tcW w:w="2031" w:type="dxa"/>
                  <w:tcBorders>
                    <w:top w:val="nil"/>
                    <w:left w:val="nil"/>
                    <w:bottom w:val="single" w:sz="4" w:space="0" w:color="auto"/>
                    <w:right w:val="single" w:sz="4" w:space="0" w:color="auto"/>
                  </w:tcBorders>
                  <w:shd w:val="clear" w:color="000000" w:fill="FFFFFF"/>
                  <w:vAlign w:val="center"/>
                  <w:hideMark/>
                </w:tcPr>
                <w:p w14:paraId="3517017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$138,161,685.82</w:t>
                  </w:r>
                </w:p>
              </w:tc>
            </w:tr>
            <w:tr w:rsidR="0057766D" w:rsidRPr="0057766D" w14:paraId="24E0819A"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9D1BBD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PERMISO DE CONSTRUCCIÓN, RECOSTRUCCIÓN Y REMODELACIÓN</w:t>
                  </w:r>
                </w:p>
              </w:tc>
              <w:tc>
                <w:tcPr>
                  <w:tcW w:w="2031" w:type="dxa"/>
                  <w:tcBorders>
                    <w:top w:val="nil"/>
                    <w:left w:val="nil"/>
                    <w:bottom w:val="single" w:sz="4" w:space="0" w:color="auto"/>
                    <w:right w:val="single" w:sz="4" w:space="0" w:color="auto"/>
                  </w:tcBorders>
                  <w:shd w:val="clear" w:color="000000" w:fill="FFFFFF"/>
                  <w:vAlign w:val="center"/>
                  <w:hideMark/>
                </w:tcPr>
                <w:p w14:paraId="1E1EF66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$167,191,446.78</w:t>
                  </w:r>
                </w:p>
              </w:tc>
            </w:tr>
            <w:tr w:rsidR="0057766D" w:rsidRPr="0057766D" w14:paraId="4745FEC0"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3D8A7CB"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OTRAS LICENCIAS, AUTORIZACIONES O SERVICIOS DE OBRAS PÚBLICAS</w:t>
                  </w:r>
                </w:p>
              </w:tc>
              <w:tc>
                <w:tcPr>
                  <w:tcW w:w="2031" w:type="dxa"/>
                  <w:tcBorders>
                    <w:top w:val="nil"/>
                    <w:left w:val="nil"/>
                    <w:bottom w:val="single" w:sz="4" w:space="0" w:color="auto"/>
                    <w:right w:val="single" w:sz="4" w:space="0" w:color="auto"/>
                  </w:tcBorders>
                  <w:shd w:val="clear" w:color="000000" w:fill="FFFFFF"/>
                  <w:vAlign w:val="center"/>
                  <w:hideMark/>
                </w:tcPr>
                <w:p w14:paraId="39A9EF1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$107,436,376.05</w:t>
                  </w:r>
                </w:p>
              </w:tc>
            </w:tr>
            <w:tr w:rsidR="0057766D" w:rsidRPr="0057766D" w14:paraId="7D0D3FC7"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34AEAD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ALINEAMIENTOS</w:t>
                  </w:r>
                </w:p>
              </w:tc>
              <w:tc>
                <w:tcPr>
                  <w:tcW w:w="2031" w:type="dxa"/>
                  <w:tcBorders>
                    <w:top w:val="nil"/>
                    <w:left w:val="nil"/>
                    <w:bottom w:val="single" w:sz="4" w:space="0" w:color="auto"/>
                    <w:right w:val="single" w:sz="4" w:space="0" w:color="auto"/>
                  </w:tcBorders>
                  <w:shd w:val="clear" w:color="000000" w:fill="FFFFFF"/>
                  <w:vAlign w:val="center"/>
                  <w:hideMark/>
                </w:tcPr>
                <w:p w14:paraId="4C1FDA7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$3,367,847.12</w:t>
                  </w:r>
                </w:p>
              </w:tc>
            </w:tr>
            <w:tr w:rsidR="0057766D" w:rsidRPr="0057766D" w14:paraId="79EB70FD"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0549DBF"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ASEO PÚBLICO</w:t>
                  </w:r>
                </w:p>
              </w:tc>
              <w:tc>
                <w:tcPr>
                  <w:tcW w:w="2031" w:type="dxa"/>
                  <w:tcBorders>
                    <w:top w:val="nil"/>
                    <w:left w:val="nil"/>
                    <w:bottom w:val="single" w:sz="4" w:space="0" w:color="auto"/>
                    <w:right w:val="single" w:sz="4" w:space="0" w:color="auto"/>
                  </w:tcBorders>
                  <w:shd w:val="clear" w:color="000000" w:fill="FFFFFF"/>
                  <w:vAlign w:val="center"/>
                  <w:hideMark/>
                </w:tcPr>
                <w:p w14:paraId="493463F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$15,097,201.65</w:t>
                  </w:r>
                </w:p>
              </w:tc>
            </w:tr>
            <w:tr w:rsidR="0057766D" w:rsidRPr="0057766D" w14:paraId="17D65FDB"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85A90F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AGUA Y ALCANTARILLADO</w:t>
                  </w:r>
                </w:p>
              </w:tc>
              <w:tc>
                <w:tcPr>
                  <w:tcW w:w="2031" w:type="dxa"/>
                  <w:tcBorders>
                    <w:top w:val="nil"/>
                    <w:left w:val="nil"/>
                    <w:bottom w:val="single" w:sz="4" w:space="0" w:color="auto"/>
                    <w:right w:val="single" w:sz="4" w:space="0" w:color="auto"/>
                  </w:tcBorders>
                  <w:shd w:val="clear" w:color="000000" w:fill="FFFFFF"/>
                  <w:vAlign w:val="center"/>
                  <w:hideMark/>
                </w:tcPr>
                <w:p w14:paraId="25786C1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$15,471,365.24</w:t>
                  </w:r>
                </w:p>
              </w:tc>
            </w:tr>
            <w:tr w:rsidR="0057766D" w:rsidRPr="0057766D" w14:paraId="5504E2A2"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6281753"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RASTROS</w:t>
                  </w:r>
                </w:p>
              </w:tc>
              <w:tc>
                <w:tcPr>
                  <w:tcW w:w="2031" w:type="dxa"/>
                  <w:tcBorders>
                    <w:top w:val="nil"/>
                    <w:left w:val="nil"/>
                    <w:bottom w:val="single" w:sz="4" w:space="0" w:color="auto"/>
                    <w:right w:val="single" w:sz="4" w:space="0" w:color="auto"/>
                  </w:tcBorders>
                  <w:shd w:val="clear" w:color="000000" w:fill="FFFFFF"/>
                  <w:vAlign w:val="center"/>
                  <w:hideMark/>
                </w:tcPr>
                <w:p w14:paraId="1B13789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$29,510,822.00</w:t>
                  </w:r>
                </w:p>
              </w:tc>
            </w:tr>
            <w:tr w:rsidR="0057766D" w:rsidRPr="0057766D" w14:paraId="36ED5240"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777552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REGISTRO CIVIL</w:t>
                  </w:r>
                </w:p>
              </w:tc>
              <w:tc>
                <w:tcPr>
                  <w:tcW w:w="2031" w:type="dxa"/>
                  <w:tcBorders>
                    <w:top w:val="nil"/>
                    <w:left w:val="nil"/>
                    <w:bottom w:val="single" w:sz="4" w:space="0" w:color="auto"/>
                    <w:right w:val="single" w:sz="4" w:space="0" w:color="auto"/>
                  </w:tcBorders>
                  <w:shd w:val="clear" w:color="000000" w:fill="FFFFFF"/>
                  <w:vAlign w:val="center"/>
                  <w:hideMark/>
                </w:tcPr>
                <w:p w14:paraId="780A1C5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$5,608,941.00</w:t>
                  </w:r>
                </w:p>
              </w:tc>
            </w:tr>
            <w:tr w:rsidR="0057766D" w:rsidRPr="0057766D" w14:paraId="4CB45C9F"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97940C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CERTIFICACIONES</w:t>
                  </w:r>
                </w:p>
              </w:tc>
              <w:tc>
                <w:tcPr>
                  <w:tcW w:w="2031" w:type="dxa"/>
                  <w:tcBorders>
                    <w:top w:val="nil"/>
                    <w:left w:val="nil"/>
                    <w:bottom w:val="single" w:sz="4" w:space="0" w:color="auto"/>
                    <w:right w:val="single" w:sz="4" w:space="0" w:color="auto"/>
                  </w:tcBorders>
                  <w:shd w:val="clear" w:color="000000" w:fill="FFFFFF"/>
                  <w:vAlign w:val="center"/>
                  <w:hideMark/>
                </w:tcPr>
                <w:p w14:paraId="4BB7293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$43,398,708.44</w:t>
                  </w:r>
                </w:p>
              </w:tc>
            </w:tr>
            <w:tr w:rsidR="0057766D" w:rsidRPr="0057766D" w14:paraId="68FA6A2F"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E522A7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SERVICIOS DE CATASTRO</w:t>
                  </w:r>
                </w:p>
              </w:tc>
              <w:tc>
                <w:tcPr>
                  <w:tcW w:w="2031" w:type="dxa"/>
                  <w:tcBorders>
                    <w:top w:val="nil"/>
                    <w:left w:val="nil"/>
                    <w:bottom w:val="single" w:sz="4" w:space="0" w:color="auto"/>
                    <w:right w:val="single" w:sz="4" w:space="0" w:color="auto"/>
                  </w:tcBorders>
                  <w:shd w:val="clear" w:color="000000" w:fill="FFFFFF"/>
                  <w:vAlign w:val="center"/>
                  <w:hideMark/>
                </w:tcPr>
                <w:p w14:paraId="7133BD8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$568,735.00</w:t>
                  </w:r>
                </w:p>
              </w:tc>
            </w:tr>
            <w:tr w:rsidR="0057766D" w:rsidRPr="0057766D" w14:paraId="5944624E"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9C8896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DERECHOS POR REVISIÓN DE AVALUOS</w:t>
                  </w:r>
                </w:p>
              </w:tc>
              <w:tc>
                <w:tcPr>
                  <w:tcW w:w="2031" w:type="dxa"/>
                  <w:tcBorders>
                    <w:top w:val="nil"/>
                    <w:left w:val="nil"/>
                    <w:bottom w:val="single" w:sz="4" w:space="0" w:color="auto"/>
                    <w:right w:val="single" w:sz="4" w:space="0" w:color="auto"/>
                  </w:tcBorders>
                  <w:shd w:val="clear" w:color="000000" w:fill="FFFFFF"/>
                  <w:vAlign w:val="center"/>
                  <w:hideMark/>
                </w:tcPr>
                <w:p w14:paraId="4D4B353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$14,707,438.27</w:t>
                  </w:r>
                </w:p>
              </w:tc>
            </w:tr>
            <w:tr w:rsidR="0057766D" w:rsidRPr="0057766D" w14:paraId="6C434C99"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F7C2B7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ESTACIONAMIENTOS</w:t>
                  </w:r>
                </w:p>
              </w:tc>
              <w:tc>
                <w:tcPr>
                  <w:tcW w:w="2031" w:type="dxa"/>
                  <w:tcBorders>
                    <w:top w:val="nil"/>
                    <w:left w:val="nil"/>
                    <w:bottom w:val="single" w:sz="4" w:space="0" w:color="auto"/>
                    <w:right w:val="single" w:sz="4" w:space="0" w:color="auto"/>
                  </w:tcBorders>
                  <w:shd w:val="clear" w:color="000000" w:fill="FFFFFF"/>
                  <w:vAlign w:val="center"/>
                  <w:hideMark/>
                </w:tcPr>
                <w:p w14:paraId="499B777A"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$20,299,160.22</w:t>
                  </w:r>
                </w:p>
              </w:tc>
            </w:tr>
            <w:tr w:rsidR="0057766D" w:rsidRPr="0057766D" w14:paraId="7032B888"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CDE7C2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DERECHOS POR PRESTACIÓN DE SERVICIOS - SERVICIOS DE SANIDAD</w:t>
                  </w:r>
                </w:p>
              </w:tc>
              <w:tc>
                <w:tcPr>
                  <w:tcW w:w="2031" w:type="dxa"/>
                  <w:tcBorders>
                    <w:top w:val="nil"/>
                    <w:left w:val="nil"/>
                    <w:bottom w:val="single" w:sz="4" w:space="0" w:color="auto"/>
                    <w:right w:val="single" w:sz="4" w:space="0" w:color="auto"/>
                  </w:tcBorders>
                  <w:shd w:val="clear" w:color="000000" w:fill="FFFFFF"/>
                  <w:vAlign w:val="center"/>
                  <w:hideMark/>
                </w:tcPr>
                <w:p w14:paraId="2E4D8D4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$4,750,383.00</w:t>
                  </w:r>
                </w:p>
              </w:tc>
            </w:tr>
            <w:tr w:rsidR="0057766D" w:rsidRPr="0057766D" w14:paraId="5568B6AF"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4DE396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DERECHOS - ACCESORIOS</w:t>
                  </w:r>
                </w:p>
              </w:tc>
              <w:tc>
                <w:tcPr>
                  <w:tcW w:w="2031" w:type="dxa"/>
                  <w:tcBorders>
                    <w:top w:val="nil"/>
                    <w:left w:val="nil"/>
                    <w:bottom w:val="single" w:sz="4" w:space="0" w:color="auto"/>
                    <w:right w:val="single" w:sz="4" w:space="0" w:color="auto"/>
                  </w:tcBorders>
                  <w:shd w:val="clear" w:color="000000" w:fill="FFFFFF"/>
                  <w:vAlign w:val="center"/>
                  <w:hideMark/>
                </w:tcPr>
                <w:p w14:paraId="3C4C47BB"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$22,846,480.60</w:t>
                  </w:r>
                </w:p>
              </w:tc>
            </w:tr>
            <w:tr w:rsidR="0057766D" w:rsidRPr="0057766D" w14:paraId="5C3B11B5"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D354B0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DERECHOS - DERECHOS DIVERSOS</w:t>
                  </w:r>
                </w:p>
              </w:tc>
              <w:tc>
                <w:tcPr>
                  <w:tcW w:w="2031" w:type="dxa"/>
                  <w:tcBorders>
                    <w:top w:val="nil"/>
                    <w:left w:val="nil"/>
                    <w:bottom w:val="single" w:sz="4" w:space="0" w:color="auto"/>
                    <w:right w:val="single" w:sz="4" w:space="0" w:color="auto"/>
                  </w:tcBorders>
                  <w:shd w:val="clear" w:color="000000" w:fill="FFFFFF"/>
                  <w:vAlign w:val="center"/>
                  <w:hideMark/>
                </w:tcPr>
                <w:p w14:paraId="708C94F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$9,725,820.52</w:t>
                  </w:r>
                </w:p>
              </w:tc>
            </w:tr>
            <w:tr w:rsidR="0057766D" w:rsidRPr="0057766D" w14:paraId="6ED45807"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123281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PRODUCTOS - FINANCIAMIENTO POR CONVENIOS</w:t>
                  </w:r>
                </w:p>
              </w:tc>
              <w:tc>
                <w:tcPr>
                  <w:tcW w:w="2031" w:type="dxa"/>
                  <w:tcBorders>
                    <w:top w:val="nil"/>
                    <w:left w:val="nil"/>
                    <w:bottom w:val="single" w:sz="4" w:space="0" w:color="auto"/>
                    <w:right w:val="single" w:sz="4" w:space="0" w:color="auto"/>
                  </w:tcBorders>
                  <w:shd w:val="clear" w:color="000000" w:fill="FFFFFF"/>
                  <w:vAlign w:val="center"/>
                  <w:hideMark/>
                </w:tcPr>
                <w:p w14:paraId="1CC5E44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$1,230,290.42</w:t>
                  </w:r>
                </w:p>
              </w:tc>
            </w:tr>
            <w:tr w:rsidR="0057766D" w:rsidRPr="0057766D" w14:paraId="168B89DB"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342009F"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PRODUCTOS - INTERESES Y RENDIMIENTOS BANCARIOS</w:t>
                  </w:r>
                </w:p>
              </w:tc>
              <w:tc>
                <w:tcPr>
                  <w:tcW w:w="2031" w:type="dxa"/>
                  <w:tcBorders>
                    <w:top w:val="nil"/>
                    <w:left w:val="nil"/>
                    <w:bottom w:val="single" w:sz="4" w:space="0" w:color="auto"/>
                    <w:right w:val="single" w:sz="4" w:space="0" w:color="auto"/>
                  </w:tcBorders>
                  <w:shd w:val="clear" w:color="000000" w:fill="FFFFFF"/>
                  <w:vAlign w:val="center"/>
                  <w:hideMark/>
                </w:tcPr>
                <w:p w14:paraId="761ECC2B"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$255,112,072.11</w:t>
                  </w:r>
                </w:p>
              </w:tc>
            </w:tr>
            <w:tr w:rsidR="0057766D" w:rsidRPr="0057766D" w14:paraId="445D11C2"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234505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PRODUCTOS - PRODUCTOS DIVERSOS</w:t>
                  </w:r>
                </w:p>
              </w:tc>
              <w:tc>
                <w:tcPr>
                  <w:tcW w:w="2031" w:type="dxa"/>
                  <w:tcBorders>
                    <w:top w:val="nil"/>
                    <w:left w:val="nil"/>
                    <w:bottom w:val="single" w:sz="4" w:space="0" w:color="auto"/>
                    <w:right w:val="single" w:sz="4" w:space="0" w:color="auto"/>
                  </w:tcBorders>
                  <w:shd w:val="clear" w:color="000000" w:fill="FFFFFF"/>
                  <w:vAlign w:val="center"/>
                  <w:hideMark/>
                </w:tcPr>
                <w:p w14:paraId="2BFA821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$35,213,042.15</w:t>
                  </w:r>
                </w:p>
              </w:tc>
            </w:tr>
            <w:tr w:rsidR="0057766D" w:rsidRPr="0057766D" w14:paraId="69400BE9"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17F1DD0"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PRODUCTOS - SERVICIOS PROPORCIONADOS</w:t>
                  </w:r>
                </w:p>
              </w:tc>
              <w:tc>
                <w:tcPr>
                  <w:tcW w:w="2031" w:type="dxa"/>
                  <w:tcBorders>
                    <w:top w:val="nil"/>
                    <w:left w:val="nil"/>
                    <w:bottom w:val="single" w:sz="4" w:space="0" w:color="auto"/>
                    <w:right w:val="single" w:sz="4" w:space="0" w:color="auto"/>
                  </w:tcBorders>
                  <w:shd w:val="clear" w:color="000000" w:fill="FFFFFF"/>
                  <w:vAlign w:val="center"/>
                  <w:hideMark/>
                </w:tcPr>
                <w:p w14:paraId="44A7825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$41,880,670.38</w:t>
                  </w:r>
                </w:p>
              </w:tc>
            </w:tr>
            <w:tr w:rsidR="0057766D" w:rsidRPr="0057766D" w14:paraId="14A38F62"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915CE5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MULTAS - MULTAS</w:t>
                  </w:r>
                </w:p>
              </w:tc>
              <w:tc>
                <w:tcPr>
                  <w:tcW w:w="2031" w:type="dxa"/>
                  <w:tcBorders>
                    <w:top w:val="nil"/>
                    <w:left w:val="nil"/>
                    <w:bottom w:val="single" w:sz="4" w:space="0" w:color="auto"/>
                    <w:right w:val="single" w:sz="4" w:space="0" w:color="auto"/>
                  </w:tcBorders>
                  <w:shd w:val="clear" w:color="000000" w:fill="FFFFFF"/>
                  <w:vAlign w:val="center"/>
                  <w:hideMark/>
                </w:tcPr>
                <w:p w14:paraId="349A0AF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$65,116,208.97</w:t>
                  </w:r>
                </w:p>
              </w:tc>
            </w:tr>
            <w:tr w:rsidR="0057766D" w:rsidRPr="0057766D" w14:paraId="2E44E43D"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61C05A6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INDEMNIZACIONES - INDEMNIZACIONES</w:t>
                  </w:r>
                </w:p>
              </w:tc>
              <w:tc>
                <w:tcPr>
                  <w:tcW w:w="2031" w:type="dxa"/>
                  <w:tcBorders>
                    <w:top w:val="nil"/>
                    <w:left w:val="nil"/>
                    <w:bottom w:val="single" w:sz="4" w:space="0" w:color="auto"/>
                    <w:right w:val="single" w:sz="4" w:space="0" w:color="auto"/>
                  </w:tcBorders>
                  <w:shd w:val="clear" w:color="000000" w:fill="FFFFFF"/>
                  <w:vAlign w:val="center"/>
                  <w:hideMark/>
                </w:tcPr>
                <w:p w14:paraId="2B59C77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$3,858,107.77</w:t>
                  </w:r>
                </w:p>
              </w:tc>
            </w:tr>
            <w:tr w:rsidR="0057766D" w:rsidRPr="0057766D" w14:paraId="18657E19"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3F4B5C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APROVECHAMIENTOS - RECARGOS</w:t>
                  </w:r>
                </w:p>
              </w:tc>
              <w:tc>
                <w:tcPr>
                  <w:tcW w:w="2031" w:type="dxa"/>
                  <w:tcBorders>
                    <w:top w:val="nil"/>
                    <w:left w:val="nil"/>
                    <w:bottom w:val="single" w:sz="4" w:space="0" w:color="auto"/>
                    <w:right w:val="single" w:sz="4" w:space="0" w:color="auto"/>
                  </w:tcBorders>
                  <w:shd w:val="clear" w:color="000000" w:fill="FFFFFF"/>
                  <w:vAlign w:val="center"/>
                  <w:hideMark/>
                </w:tcPr>
                <w:p w14:paraId="7DED6C6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$1,896,847.98</w:t>
                  </w:r>
                </w:p>
              </w:tc>
            </w:tr>
            <w:tr w:rsidR="0057766D" w:rsidRPr="0057766D" w14:paraId="0EA1D748"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8A3392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APROVECHAMIENTOS - GASTOS DE EJECUCIÓN</w:t>
                  </w:r>
                </w:p>
              </w:tc>
              <w:tc>
                <w:tcPr>
                  <w:tcW w:w="2031" w:type="dxa"/>
                  <w:tcBorders>
                    <w:top w:val="nil"/>
                    <w:left w:val="nil"/>
                    <w:bottom w:val="single" w:sz="4" w:space="0" w:color="auto"/>
                    <w:right w:val="single" w:sz="4" w:space="0" w:color="auto"/>
                  </w:tcBorders>
                  <w:shd w:val="clear" w:color="000000" w:fill="FFFFFF"/>
                  <w:vAlign w:val="center"/>
                  <w:hideMark/>
                </w:tcPr>
                <w:p w14:paraId="78D4969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$2,466,807.93</w:t>
                  </w:r>
                </w:p>
              </w:tc>
            </w:tr>
            <w:tr w:rsidR="0057766D" w:rsidRPr="0057766D" w14:paraId="2BAAD689"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1CC901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ACCESORIOS DE APROVECHAMIENTOS - ACTUALIZACION</w:t>
                  </w:r>
                </w:p>
              </w:tc>
              <w:tc>
                <w:tcPr>
                  <w:tcW w:w="2031" w:type="dxa"/>
                  <w:tcBorders>
                    <w:top w:val="nil"/>
                    <w:left w:val="nil"/>
                    <w:bottom w:val="single" w:sz="4" w:space="0" w:color="auto"/>
                    <w:right w:val="single" w:sz="4" w:space="0" w:color="auto"/>
                  </w:tcBorders>
                  <w:shd w:val="clear" w:color="000000" w:fill="FFFFFF"/>
                  <w:vAlign w:val="center"/>
                  <w:hideMark/>
                </w:tcPr>
                <w:p w14:paraId="4FC09F4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$843,172.40</w:t>
                  </w:r>
                </w:p>
              </w:tc>
            </w:tr>
            <w:tr w:rsidR="0057766D" w:rsidRPr="0057766D" w14:paraId="1A6E6FA6"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3F50FA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APROVECHAMIENTOS - DIVERSOS</w:t>
                  </w:r>
                </w:p>
              </w:tc>
              <w:tc>
                <w:tcPr>
                  <w:tcW w:w="2031" w:type="dxa"/>
                  <w:tcBorders>
                    <w:top w:val="nil"/>
                    <w:left w:val="nil"/>
                    <w:bottom w:val="single" w:sz="4" w:space="0" w:color="auto"/>
                    <w:right w:val="single" w:sz="4" w:space="0" w:color="auto"/>
                  </w:tcBorders>
                  <w:shd w:val="clear" w:color="000000" w:fill="FFFFFF"/>
                  <w:vAlign w:val="center"/>
                  <w:hideMark/>
                </w:tcPr>
                <w:p w14:paraId="7B6630E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$12,182,572.00</w:t>
                  </w:r>
                </w:p>
              </w:tc>
            </w:tr>
            <w:tr w:rsidR="0057766D" w:rsidRPr="0057766D" w14:paraId="75731D5A"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19BDFE7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PARTICIPACIONES - ESTATALES</w:t>
                  </w:r>
                </w:p>
              </w:tc>
              <w:tc>
                <w:tcPr>
                  <w:tcW w:w="2031" w:type="dxa"/>
                  <w:tcBorders>
                    <w:top w:val="nil"/>
                    <w:left w:val="nil"/>
                    <w:bottom w:val="single" w:sz="4" w:space="0" w:color="auto"/>
                    <w:right w:val="single" w:sz="4" w:space="0" w:color="auto"/>
                  </w:tcBorders>
                  <w:shd w:val="clear" w:color="000000" w:fill="FFFFFF"/>
                  <w:vAlign w:val="center"/>
                  <w:hideMark/>
                </w:tcPr>
                <w:p w14:paraId="28D7AF7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$674,827,443.62</w:t>
                  </w:r>
                </w:p>
              </w:tc>
            </w:tr>
            <w:tr w:rsidR="0057766D" w:rsidRPr="0057766D" w14:paraId="29D01299"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C39FD9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PARTICIPACIONES - FEDERALES</w:t>
                  </w:r>
                </w:p>
              </w:tc>
              <w:tc>
                <w:tcPr>
                  <w:tcW w:w="2031" w:type="dxa"/>
                  <w:tcBorders>
                    <w:top w:val="nil"/>
                    <w:left w:val="nil"/>
                    <w:bottom w:val="single" w:sz="4" w:space="0" w:color="auto"/>
                    <w:right w:val="single" w:sz="4" w:space="0" w:color="auto"/>
                  </w:tcBorders>
                  <w:shd w:val="clear" w:color="000000" w:fill="FFFFFF"/>
                  <w:vAlign w:val="center"/>
                  <w:hideMark/>
                </w:tcPr>
                <w:p w14:paraId="37C2089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$2,938,117,678.45</w:t>
                  </w:r>
                </w:p>
              </w:tc>
            </w:tr>
            <w:tr w:rsidR="0057766D" w:rsidRPr="0057766D" w14:paraId="5F655051"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2E66429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APORTACIONES - FONDO DE APORTACIONES PARA LA INFRAESTRUCTURA SOCIAL</w:t>
                  </w:r>
                </w:p>
              </w:tc>
              <w:tc>
                <w:tcPr>
                  <w:tcW w:w="2031" w:type="dxa"/>
                  <w:tcBorders>
                    <w:top w:val="nil"/>
                    <w:left w:val="nil"/>
                    <w:bottom w:val="single" w:sz="4" w:space="0" w:color="auto"/>
                    <w:right w:val="single" w:sz="4" w:space="0" w:color="auto"/>
                  </w:tcBorders>
                  <w:shd w:val="clear" w:color="000000" w:fill="FFFFFF"/>
                  <w:vAlign w:val="center"/>
                  <w:hideMark/>
                </w:tcPr>
                <w:p w14:paraId="2415478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$195,799,200.63</w:t>
                  </w:r>
                </w:p>
              </w:tc>
            </w:tr>
            <w:tr w:rsidR="0057766D" w:rsidRPr="0057766D" w14:paraId="3A30E684"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4CC72A90"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APORTACIONES - FONDO DE APORTACIONES FORTALECIMIENTO MUNICIPAL</w:t>
                  </w:r>
                </w:p>
              </w:tc>
              <w:tc>
                <w:tcPr>
                  <w:tcW w:w="2031" w:type="dxa"/>
                  <w:tcBorders>
                    <w:top w:val="nil"/>
                    <w:left w:val="nil"/>
                    <w:bottom w:val="single" w:sz="4" w:space="0" w:color="auto"/>
                    <w:right w:val="single" w:sz="4" w:space="0" w:color="auto"/>
                  </w:tcBorders>
                  <w:shd w:val="clear" w:color="000000" w:fill="FFFFFF"/>
                  <w:vAlign w:val="center"/>
                  <w:hideMark/>
                </w:tcPr>
                <w:p w14:paraId="0FB8A8D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$1,107,942,721.13</w:t>
                  </w:r>
                </w:p>
              </w:tc>
            </w:tr>
            <w:tr w:rsidR="0057766D" w:rsidRPr="0057766D" w14:paraId="7BC95D60"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01081D3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CONVENIOS - CONVENIOS (VARIOS)</w:t>
                  </w:r>
                </w:p>
              </w:tc>
              <w:tc>
                <w:tcPr>
                  <w:tcW w:w="2031" w:type="dxa"/>
                  <w:tcBorders>
                    <w:top w:val="nil"/>
                    <w:left w:val="nil"/>
                    <w:bottom w:val="single" w:sz="4" w:space="0" w:color="auto"/>
                    <w:right w:val="single" w:sz="4" w:space="0" w:color="auto"/>
                  </w:tcBorders>
                  <w:shd w:val="clear" w:color="000000" w:fill="FFFFFF"/>
                  <w:vAlign w:val="center"/>
                  <w:hideMark/>
                </w:tcPr>
                <w:p w14:paraId="2F55707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$19,301,356.75</w:t>
                  </w:r>
                </w:p>
              </w:tc>
            </w:tr>
            <w:tr w:rsidR="0057766D" w:rsidRPr="0057766D" w14:paraId="582C655E"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7101BC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INCENTIVOS DERIVADOS DE LA COLABORACION FISCAL - IMPUESTO SOBRE TENENCIA O USO DE VEHÍCULOS</w:t>
                  </w:r>
                </w:p>
              </w:tc>
              <w:tc>
                <w:tcPr>
                  <w:tcW w:w="2031" w:type="dxa"/>
                  <w:tcBorders>
                    <w:top w:val="nil"/>
                    <w:left w:val="nil"/>
                    <w:bottom w:val="single" w:sz="4" w:space="0" w:color="auto"/>
                    <w:right w:val="single" w:sz="4" w:space="0" w:color="auto"/>
                  </w:tcBorders>
                  <w:shd w:val="clear" w:color="000000" w:fill="FFFFFF"/>
                  <w:vAlign w:val="center"/>
                  <w:hideMark/>
                </w:tcPr>
                <w:p w14:paraId="4006991B"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$1,406.17</w:t>
                  </w:r>
                </w:p>
              </w:tc>
            </w:tr>
            <w:tr w:rsidR="0057766D" w:rsidRPr="0057766D" w14:paraId="05065743"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3A39A8B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INCENTIVOS DERIVADOS DE LA COLABORACION FISCAL - IMPUESTO SOBRE AUTOMÓVILES NUEVOS</w:t>
                  </w:r>
                </w:p>
              </w:tc>
              <w:tc>
                <w:tcPr>
                  <w:tcW w:w="2031" w:type="dxa"/>
                  <w:tcBorders>
                    <w:top w:val="nil"/>
                    <w:left w:val="nil"/>
                    <w:bottom w:val="single" w:sz="4" w:space="0" w:color="auto"/>
                    <w:right w:val="single" w:sz="4" w:space="0" w:color="auto"/>
                  </w:tcBorders>
                  <w:shd w:val="clear" w:color="000000" w:fill="FFFFFF"/>
                  <w:vAlign w:val="center"/>
                  <w:hideMark/>
                </w:tcPr>
                <w:p w14:paraId="5109EE4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$55,824,422.04</w:t>
                  </w:r>
                </w:p>
              </w:tc>
            </w:tr>
            <w:tr w:rsidR="0057766D" w:rsidRPr="0057766D" w14:paraId="610AB697"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5F4E4D6D"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INCENTIVOS DERIVADOS DE LA COLABORACION FISCAL - FONDO DE COMPENSACIÓN DEL IMPUESTO SOBRE AUTOMÓVILES NUEVOS</w:t>
                  </w:r>
                </w:p>
              </w:tc>
              <w:tc>
                <w:tcPr>
                  <w:tcW w:w="2031" w:type="dxa"/>
                  <w:tcBorders>
                    <w:top w:val="nil"/>
                    <w:left w:val="nil"/>
                    <w:bottom w:val="single" w:sz="4" w:space="0" w:color="auto"/>
                    <w:right w:val="single" w:sz="4" w:space="0" w:color="auto"/>
                  </w:tcBorders>
                  <w:shd w:val="clear" w:color="000000" w:fill="FFFFFF"/>
                  <w:vAlign w:val="center"/>
                  <w:hideMark/>
                </w:tcPr>
                <w:p w14:paraId="59FD2F4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$7,786,216.10</w:t>
                  </w:r>
                </w:p>
              </w:tc>
            </w:tr>
            <w:tr w:rsidR="0057766D" w:rsidRPr="0057766D" w14:paraId="1473F0CB" w14:textId="77777777" w:rsidTr="0057766D">
              <w:trPr>
                <w:trHeight w:val="70"/>
              </w:trPr>
              <w:tc>
                <w:tcPr>
                  <w:tcW w:w="7353" w:type="dxa"/>
                  <w:tcBorders>
                    <w:top w:val="nil"/>
                    <w:left w:val="single" w:sz="4" w:space="0" w:color="auto"/>
                    <w:bottom w:val="single" w:sz="4" w:space="0" w:color="auto"/>
                    <w:right w:val="single" w:sz="4" w:space="0" w:color="auto"/>
                  </w:tcBorders>
                  <w:shd w:val="clear" w:color="000000" w:fill="FFFFFF"/>
                  <w:vAlign w:val="center"/>
                  <w:hideMark/>
                </w:tcPr>
                <w:p w14:paraId="730BA0D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INGRESOS Y BENEFICIOS VARIOS</w:t>
                  </w:r>
                </w:p>
              </w:tc>
              <w:tc>
                <w:tcPr>
                  <w:tcW w:w="2031" w:type="dxa"/>
                  <w:tcBorders>
                    <w:top w:val="nil"/>
                    <w:left w:val="nil"/>
                    <w:bottom w:val="single" w:sz="4" w:space="0" w:color="auto"/>
                    <w:right w:val="single" w:sz="4" w:space="0" w:color="auto"/>
                  </w:tcBorders>
                  <w:shd w:val="clear" w:color="000000" w:fill="FFFFFF"/>
                  <w:vAlign w:val="center"/>
                  <w:hideMark/>
                </w:tcPr>
                <w:p w14:paraId="2027083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$1,280,918,462.22</w:t>
                  </w:r>
                </w:p>
              </w:tc>
            </w:tr>
          </w:tbl>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lastRenderedPageBreak/>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253" w:type="dxa"/>
              <w:jc w:val="center"/>
              <w:tblLayout w:type="fixed"/>
              <w:tblCellMar>
                <w:left w:w="70" w:type="dxa"/>
                <w:right w:w="70" w:type="dxa"/>
              </w:tblCellMar>
              <w:tblLook w:val="04A0" w:firstRow="1" w:lastRow="0" w:firstColumn="1" w:lastColumn="0" w:noHBand="0" w:noVBand="1"/>
            </w:tblPr>
            <w:tblGrid>
              <w:gridCol w:w="7333"/>
              <w:gridCol w:w="1920"/>
            </w:tblGrid>
            <w:tr w:rsidR="0057766D" w:rsidRPr="0057766D" w14:paraId="080869EF" w14:textId="77777777" w:rsidTr="009B109A">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22AA349D" w14:textId="77777777" w:rsidR="0057766D" w:rsidRPr="0057766D" w:rsidRDefault="0057766D" w:rsidP="0057766D">
                  <w:pPr>
                    <w:rPr>
                      <w:rFonts w:ascii="Arial" w:hAnsi="Arial" w:cs="Arial"/>
                      <w:b/>
                      <w:bCs/>
                      <w:color w:val="000000"/>
                      <w:sz w:val="20"/>
                      <w:szCs w:val="20"/>
                    </w:rPr>
                  </w:pPr>
                  <w:r w:rsidRPr="0057766D">
                    <w:rPr>
                      <w:rFonts w:ascii="Arial" w:hAnsi="Arial" w:cs="Arial"/>
                      <w:b/>
                      <w:bCs/>
                      <w:color w:val="000000"/>
                      <w:sz w:val="20"/>
                      <w:szCs w:val="20"/>
                    </w:rPr>
                    <w:t>Gastos y Otras Perdidas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76B139EE" w14:textId="77777777" w:rsidR="0057766D" w:rsidRPr="0057766D" w:rsidRDefault="0057766D" w:rsidP="0057766D">
                  <w:pPr>
                    <w:jc w:val="right"/>
                    <w:rPr>
                      <w:rFonts w:ascii="Arial" w:hAnsi="Arial" w:cs="Arial"/>
                      <w:b/>
                      <w:bCs/>
                      <w:color w:val="000000"/>
                      <w:sz w:val="20"/>
                      <w:szCs w:val="20"/>
                    </w:rPr>
                  </w:pPr>
                  <w:r w:rsidRPr="0057766D">
                    <w:rPr>
                      <w:rFonts w:ascii="Arial" w:hAnsi="Arial" w:cs="Arial"/>
                      <w:b/>
                      <w:bCs/>
                      <w:color w:val="000000"/>
                      <w:sz w:val="20"/>
                      <w:szCs w:val="20"/>
                    </w:rPr>
                    <w:t>$8,664,886,079.68</w:t>
                  </w:r>
                </w:p>
              </w:tc>
            </w:tr>
            <w:tr w:rsidR="0057766D" w:rsidRPr="0057766D" w14:paraId="1E08D5B4" w14:textId="77777777" w:rsidTr="009B109A">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5D49CB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REMUNERACIONES AL PERSONAL DE CARACTER PERMANENTE</w:t>
                  </w:r>
                </w:p>
              </w:tc>
              <w:tc>
                <w:tcPr>
                  <w:tcW w:w="1920" w:type="dxa"/>
                  <w:tcBorders>
                    <w:top w:val="nil"/>
                    <w:left w:val="nil"/>
                    <w:bottom w:val="single" w:sz="4" w:space="0" w:color="auto"/>
                    <w:right w:val="single" w:sz="4" w:space="0" w:color="auto"/>
                  </w:tcBorders>
                  <w:shd w:val="clear" w:color="000000" w:fill="FFFFFF"/>
                  <w:noWrap/>
                  <w:vAlign w:val="center"/>
                  <w:hideMark/>
                </w:tcPr>
                <w:p w14:paraId="088CD66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$1,521,930,117.59</w:t>
                  </w:r>
                </w:p>
              </w:tc>
            </w:tr>
            <w:tr w:rsidR="0057766D" w:rsidRPr="0057766D" w14:paraId="4BCB5502"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3FB100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REMUNERACIONES AL PERSONAL DE CARACTER TRANSITORIO</w:t>
                  </w:r>
                </w:p>
              </w:tc>
              <w:tc>
                <w:tcPr>
                  <w:tcW w:w="1920" w:type="dxa"/>
                  <w:tcBorders>
                    <w:top w:val="nil"/>
                    <w:left w:val="nil"/>
                    <w:bottom w:val="single" w:sz="4" w:space="0" w:color="auto"/>
                    <w:right w:val="single" w:sz="4" w:space="0" w:color="auto"/>
                  </w:tcBorders>
                  <w:shd w:val="clear" w:color="000000" w:fill="FFFFFF"/>
                  <w:noWrap/>
                  <w:vAlign w:val="center"/>
                  <w:hideMark/>
                </w:tcPr>
                <w:p w14:paraId="61A32B9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$309,545,801.74</w:t>
                  </w:r>
                </w:p>
              </w:tc>
            </w:tr>
            <w:tr w:rsidR="0057766D" w:rsidRPr="0057766D" w14:paraId="797067D0"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28906D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REMUNERACIONES ADICIONALES Y ESPECIALES</w:t>
                  </w:r>
                </w:p>
              </w:tc>
              <w:tc>
                <w:tcPr>
                  <w:tcW w:w="1920" w:type="dxa"/>
                  <w:tcBorders>
                    <w:top w:val="nil"/>
                    <w:left w:val="nil"/>
                    <w:bottom w:val="single" w:sz="4" w:space="0" w:color="auto"/>
                    <w:right w:val="single" w:sz="4" w:space="0" w:color="auto"/>
                  </w:tcBorders>
                  <w:shd w:val="clear" w:color="000000" w:fill="FFFFFF"/>
                  <w:noWrap/>
                  <w:vAlign w:val="center"/>
                  <w:hideMark/>
                </w:tcPr>
                <w:p w14:paraId="6DD758A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$134,330,826.20</w:t>
                  </w:r>
                </w:p>
              </w:tc>
            </w:tr>
            <w:tr w:rsidR="0057766D" w:rsidRPr="0057766D" w14:paraId="779F1EF0"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84B877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SEGURIDAD SOCIAL</w:t>
                  </w:r>
                </w:p>
              </w:tc>
              <w:tc>
                <w:tcPr>
                  <w:tcW w:w="1920" w:type="dxa"/>
                  <w:tcBorders>
                    <w:top w:val="nil"/>
                    <w:left w:val="nil"/>
                    <w:bottom w:val="single" w:sz="4" w:space="0" w:color="auto"/>
                    <w:right w:val="single" w:sz="4" w:space="0" w:color="auto"/>
                  </w:tcBorders>
                  <w:shd w:val="clear" w:color="000000" w:fill="FFFFFF"/>
                  <w:noWrap/>
                  <w:vAlign w:val="center"/>
                  <w:hideMark/>
                </w:tcPr>
                <w:p w14:paraId="3499495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$584,344,941.51</w:t>
                  </w:r>
                </w:p>
              </w:tc>
            </w:tr>
            <w:tr w:rsidR="0057766D" w:rsidRPr="0057766D" w14:paraId="006CDECA"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E72CDF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OTRAS PRESTACIONES SOCIALES Y ECONOMICAS</w:t>
                  </w:r>
                </w:p>
              </w:tc>
              <w:tc>
                <w:tcPr>
                  <w:tcW w:w="1920" w:type="dxa"/>
                  <w:tcBorders>
                    <w:top w:val="nil"/>
                    <w:left w:val="nil"/>
                    <w:bottom w:val="single" w:sz="4" w:space="0" w:color="auto"/>
                    <w:right w:val="single" w:sz="4" w:space="0" w:color="auto"/>
                  </w:tcBorders>
                  <w:shd w:val="clear" w:color="000000" w:fill="FFFFFF"/>
                  <w:noWrap/>
                  <w:vAlign w:val="center"/>
                  <w:hideMark/>
                </w:tcPr>
                <w:p w14:paraId="0553F1B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$609,844,377.48</w:t>
                  </w:r>
                </w:p>
              </w:tc>
            </w:tr>
            <w:tr w:rsidR="0057766D" w:rsidRPr="0057766D" w14:paraId="5A9766C3"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BAB8EA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PAGO DE ESTIMULOS A SERVIDORES PUBLICOS</w:t>
                  </w:r>
                </w:p>
              </w:tc>
              <w:tc>
                <w:tcPr>
                  <w:tcW w:w="1920" w:type="dxa"/>
                  <w:tcBorders>
                    <w:top w:val="nil"/>
                    <w:left w:val="nil"/>
                    <w:bottom w:val="single" w:sz="4" w:space="0" w:color="auto"/>
                    <w:right w:val="single" w:sz="4" w:space="0" w:color="auto"/>
                  </w:tcBorders>
                  <w:shd w:val="clear" w:color="000000" w:fill="FFFFFF"/>
                  <w:noWrap/>
                  <w:vAlign w:val="center"/>
                  <w:hideMark/>
                </w:tcPr>
                <w:p w14:paraId="2F8D4B8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$83,197,375.50</w:t>
                  </w:r>
                </w:p>
              </w:tc>
            </w:tr>
            <w:tr w:rsidR="0057766D" w:rsidRPr="0057766D" w14:paraId="4F0F6230"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D4E362E"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MATERIALES DE ADMINISTRACION, EMISION DE DOCUMENTOS Y ARTICULOS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3C817FC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$15,251,327.54</w:t>
                  </w:r>
                </w:p>
              </w:tc>
            </w:tr>
            <w:tr w:rsidR="0057766D" w:rsidRPr="0057766D" w14:paraId="50E55071"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C36991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ALIMENTOS Y UTENSILIOS</w:t>
                  </w:r>
                </w:p>
              </w:tc>
              <w:tc>
                <w:tcPr>
                  <w:tcW w:w="1920" w:type="dxa"/>
                  <w:tcBorders>
                    <w:top w:val="nil"/>
                    <w:left w:val="nil"/>
                    <w:bottom w:val="single" w:sz="4" w:space="0" w:color="auto"/>
                    <w:right w:val="single" w:sz="4" w:space="0" w:color="auto"/>
                  </w:tcBorders>
                  <w:shd w:val="clear" w:color="000000" w:fill="FFFFFF"/>
                  <w:noWrap/>
                  <w:vAlign w:val="center"/>
                  <w:hideMark/>
                </w:tcPr>
                <w:p w14:paraId="759ADB8B"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$6,654,230.42</w:t>
                  </w:r>
                </w:p>
              </w:tc>
            </w:tr>
            <w:tr w:rsidR="0057766D" w:rsidRPr="0057766D" w14:paraId="3E0555C4"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84BDD1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MATERIALES Y ARTICULOS DE CONSTRUCCION Y DE REPARACION</w:t>
                  </w:r>
                </w:p>
              </w:tc>
              <w:tc>
                <w:tcPr>
                  <w:tcW w:w="1920" w:type="dxa"/>
                  <w:tcBorders>
                    <w:top w:val="nil"/>
                    <w:left w:val="nil"/>
                    <w:bottom w:val="single" w:sz="4" w:space="0" w:color="auto"/>
                    <w:right w:val="single" w:sz="4" w:space="0" w:color="auto"/>
                  </w:tcBorders>
                  <w:shd w:val="clear" w:color="000000" w:fill="FFFFFF"/>
                  <w:noWrap/>
                  <w:vAlign w:val="center"/>
                  <w:hideMark/>
                </w:tcPr>
                <w:p w14:paraId="616D6D42"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$75,313,320.45</w:t>
                  </w:r>
                </w:p>
              </w:tc>
            </w:tr>
            <w:tr w:rsidR="0057766D" w:rsidRPr="0057766D" w14:paraId="6431D2EB"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DB8236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PRODUCTOS QUÍMICOS, FARMACÉUTICOS Y DE LABORATORIO</w:t>
                  </w:r>
                </w:p>
              </w:tc>
              <w:tc>
                <w:tcPr>
                  <w:tcW w:w="1920" w:type="dxa"/>
                  <w:tcBorders>
                    <w:top w:val="nil"/>
                    <w:left w:val="nil"/>
                    <w:bottom w:val="single" w:sz="4" w:space="0" w:color="auto"/>
                    <w:right w:val="single" w:sz="4" w:space="0" w:color="auto"/>
                  </w:tcBorders>
                  <w:shd w:val="clear" w:color="000000" w:fill="FFFFFF"/>
                  <w:noWrap/>
                  <w:vAlign w:val="center"/>
                  <w:hideMark/>
                </w:tcPr>
                <w:p w14:paraId="4C33398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$11,740,528.90</w:t>
                  </w:r>
                </w:p>
              </w:tc>
            </w:tr>
            <w:tr w:rsidR="0057766D" w:rsidRPr="0057766D" w14:paraId="7FA120B1" w14:textId="77777777" w:rsidTr="009B109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6755F0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COMBUSTIBLES, LUBRICANTES Y ADITIVOS</w:t>
                  </w:r>
                </w:p>
              </w:tc>
              <w:tc>
                <w:tcPr>
                  <w:tcW w:w="1920" w:type="dxa"/>
                  <w:tcBorders>
                    <w:top w:val="nil"/>
                    <w:left w:val="nil"/>
                    <w:bottom w:val="single" w:sz="4" w:space="0" w:color="auto"/>
                    <w:right w:val="single" w:sz="4" w:space="0" w:color="auto"/>
                  </w:tcBorders>
                  <w:shd w:val="clear" w:color="000000" w:fill="FFFFFF"/>
                  <w:noWrap/>
                  <w:vAlign w:val="center"/>
                  <w:hideMark/>
                </w:tcPr>
                <w:p w14:paraId="3FCB91B2"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$215,234,049.88</w:t>
                  </w:r>
                </w:p>
              </w:tc>
            </w:tr>
            <w:tr w:rsidR="0057766D" w:rsidRPr="0057766D" w14:paraId="0813421A"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3702DFE"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VESTUARIO, BLANCOS, PRENDAS DE PROTECCION Y ARTICULOS DEPORTIVO</w:t>
                  </w:r>
                </w:p>
              </w:tc>
              <w:tc>
                <w:tcPr>
                  <w:tcW w:w="1920" w:type="dxa"/>
                  <w:tcBorders>
                    <w:top w:val="nil"/>
                    <w:left w:val="nil"/>
                    <w:bottom w:val="single" w:sz="4" w:space="0" w:color="auto"/>
                    <w:right w:val="single" w:sz="4" w:space="0" w:color="auto"/>
                  </w:tcBorders>
                  <w:shd w:val="clear" w:color="000000" w:fill="FFFFFF"/>
                  <w:noWrap/>
                  <w:vAlign w:val="center"/>
                  <w:hideMark/>
                </w:tcPr>
                <w:p w14:paraId="61A167A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$25,559,701.87</w:t>
                  </w:r>
                </w:p>
              </w:tc>
            </w:tr>
            <w:tr w:rsidR="0057766D" w:rsidRPr="0057766D" w14:paraId="03B75073"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5DB824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MATERIALES Y SUMINISTROS PARA SEGURIDAD</w:t>
                  </w:r>
                </w:p>
              </w:tc>
              <w:tc>
                <w:tcPr>
                  <w:tcW w:w="1920" w:type="dxa"/>
                  <w:tcBorders>
                    <w:top w:val="nil"/>
                    <w:left w:val="nil"/>
                    <w:bottom w:val="single" w:sz="4" w:space="0" w:color="auto"/>
                    <w:right w:val="single" w:sz="4" w:space="0" w:color="auto"/>
                  </w:tcBorders>
                  <w:shd w:val="clear" w:color="000000" w:fill="FFFFFF"/>
                  <w:noWrap/>
                  <w:vAlign w:val="center"/>
                  <w:hideMark/>
                </w:tcPr>
                <w:p w14:paraId="3122161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$9,247,425.52</w:t>
                  </w:r>
                </w:p>
              </w:tc>
            </w:tr>
            <w:tr w:rsidR="0057766D" w:rsidRPr="0057766D" w14:paraId="69424442"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A95ED32"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HERRAMIENTAS, REFACCIONES Y ACCESORIOS MENORES</w:t>
                  </w:r>
                </w:p>
              </w:tc>
              <w:tc>
                <w:tcPr>
                  <w:tcW w:w="1920" w:type="dxa"/>
                  <w:tcBorders>
                    <w:top w:val="nil"/>
                    <w:left w:val="nil"/>
                    <w:bottom w:val="single" w:sz="4" w:space="0" w:color="auto"/>
                    <w:right w:val="single" w:sz="4" w:space="0" w:color="auto"/>
                  </w:tcBorders>
                  <w:shd w:val="clear" w:color="000000" w:fill="FFFFFF"/>
                  <w:noWrap/>
                  <w:vAlign w:val="center"/>
                  <w:hideMark/>
                </w:tcPr>
                <w:p w14:paraId="54B9717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$47,678,654.14</w:t>
                  </w:r>
                </w:p>
              </w:tc>
            </w:tr>
            <w:tr w:rsidR="0057766D" w:rsidRPr="0057766D" w14:paraId="489603BA"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E417F0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BASICOS</w:t>
                  </w:r>
                </w:p>
              </w:tc>
              <w:tc>
                <w:tcPr>
                  <w:tcW w:w="1920" w:type="dxa"/>
                  <w:tcBorders>
                    <w:top w:val="nil"/>
                    <w:left w:val="nil"/>
                    <w:bottom w:val="single" w:sz="4" w:space="0" w:color="auto"/>
                    <w:right w:val="single" w:sz="4" w:space="0" w:color="auto"/>
                  </w:tcBorders>
                  <w:shd w:val="clear" w:color="000000" w:fill="FFFFFF"/>
                  <w:noWrap/>
                  <w:vAlign w:val="center"/>
                  <w:hideMark/>
                </w:tcPr>
                <w:p w14:paraId="21B219D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$220,207,127.71</w:t>
                  </w:r>
                </w:p>
              </w:tc>
            </w:tr>
            <w:tr w:rsidR="0057766D" w:rsidRPr="0057766D" w14:paraId="72E3CF06"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E19E05F"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DE ARRENDAMIENTO</w:t>
                  </w:r>
                </w:p>
              </w:tc>
              <w:tc>
                <w:tcPr>
                  <w:tcW w:w="1920" w:type="dxa"/>
                  <w:tcBorders>
                    <w:top w:val="nil"/>
                    <w:left w:val="nil"/>
                    <w:bottom w:val="single" w:sz="4" w:space="0" w:color="auto"/>
                    <w:right w:val="single" w:sz="4" w:space="0" w:color="auto"/>
                  </w:tcBorders>
                  <w:shd w:val="clear" w:color="000000" w:fill="FFFFFF"/>
                  <w:noWrap/>
                  <w:vAlign w:val="center"/>
                  <w:hideMark/>
                </w:tcPr>
                <w:p w14:paraId="01C16246"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$217,293,321.08</w:t>
                  </w:r>
                </w:p>
              </w:tc>
            </w:tr>
            <w:tr w:rsidR="0057766D" w:rsidRPr="0057766D" w14:paraId="61352594"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88A10D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PROFESIONALES, CIENTIFICOS Y TECNICOS Y OTROS SERVICIOS</w:t>
                  </w:r>
                </w:p>
              </w:tc>
              <w:tc>
                <w:tcPr>
                  <w:tcW w:w="1920" w:type="dxa"/>
                  <w:tcBorders>
                    <w:top w:val="nil"/>
                    <w:left w:val="nil"/>
                    <w:bottom w:val="single" w:sz="4" w:space="0" w:color="auto"/>
                    <w:right w:val="single" w:sz="4" w:space="0" w:color="auto"/>
                  </w:tcBorders>
                  <w:shd w:val="clear" w:color="000000" w:fill="FFFFFF"/>
                  <w:noWrap/>
                  <w:vAlign w:val="center"/>
                  <w:hideMark/>
                </w:tcPr>
                <w:p w14:paraId="53B4FC0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$114,595,547.68</w:t>
                  </w:r>
                </w:p>
              </w:tc>
            </w:tr>
            <w:tr w:rsidR="0057766D" w:rsidRPr="0057766D" w14:paraId="27CDE7AE"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EEF8FD5"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FINANCIEROS, BANCARIOS Y COMERCIALES</w:t>
                  </w:r>
                </w:p>
              </w:tc>
              <w:tc>
                <w:tcPr>
                  <w:tcW w:w="1920" w:type="dxa"/>
                  <w:tcBorders>
                    <w:top w:val="nil"/>
                    <w:left w:val="nil"/>
                    <w:bottom w:val="single" w:sz="4" w:space="0" w:color="auto"/>
                    <w:right w:val="single" w:sz="4" w:space="0" w:color="auto"/>
                  </w:tcBorders>
                  <w:shd w:val="clear" w:color="000000" w:fill="FFFFFF"/>
                  <w:noWrap/>
                  <w:vAlign w:val="center"/>
                  <w:hideMark/>
                </w:tcPr>
                <w:p w14:paraId="576DBBE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$108,136,331.24</w:t>
                  </w:r>
                </w:p>
              </w:tc>
            </w:tr>
            <w:tr w:rsidR="0057766D" w:rsidRPr="0057766D" w14:paraId="4DCF757F"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13DCD7D"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DE INSTALACION, REPARACION, MANTENIMIENTO Y CONSERVACION</w:t>
                  </w:r>
                </w:p>
              </w:tc>
              <w:tc>
                <w:tcPr>
                  <w:tcW w:w="1920" w:type="dxa"/>
                  <w:tcBorders>
                    <w:top w:val="nil"/>
                    <w:left w:val="nil"/>
                    <w:bottom w:val="single" w:sz="4" w:space="0" w:color="auto"/>
                    <w:right w:val="single" w:sz="4" w:space="0" w:color="auto"/>
                  </w:tcBorders>
                  <w:shd w:val="clear" w:color="000000" w:fill="FFFFFF"/>
                  <w:noWrap/>
                  <w:vAlign w:val="center"/>
                  <w:hideMark/>
                </w:tcPr>
                <w:p w14:paraId="5B00EEA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$247,102,309.55</w:t>
                  </w:r>
                </w:p>
              </w:tc>
            </w:tr>
            <w:tr w:rsidR="0057766D" w:rsidRPr="0057766D" w14:paraId="53C9AB3B"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ADB6F44"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DE COMUNICACION SOCIAL Y PUBLICIDAD</w:t>
                  </w:r>
                </w:p>
              </w:tc>
              <w:tc>
                <w:tcPr>
                  <w:tcW w:w="1920" w:type="dxa"/>
                  <w:tcBorders>
                    <w:top w:val="nil"/>
                    <w:left w:val="nil"/>
                    <w:bottom w:val="single" w:sz="4" w:space="0" w:color="auto"/>
                    <w:right w:val="single" w:sz="4" w:space="0" w:color="auto"/>
                  </w:tcBorders>
                  <w:shd w:val="clear" w:color="000000" w:fill="FFFFFF"/>
                  <w:noWrap/>
                  <w:vAlign w:val="center"/>
                  <w:hideMark/>
                </w:tcPr>
                <w:p w14:paraId="3F484D4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$40,564,310.79</w:t>
                  </w:r>
                </w:p>
              </w:tc>
            </w:tr>
            <w:tr w:rsidR="0057766D" w:rsidRPr="0057766D" w14:paraId="48950B2E"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ABADBB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DE TRASLADO Y VIATICOS</w:t>
                  </w:r>
                </w:p>
              </w:tc>
              <w:tc>
                <w:tcPr>
                  <w:tcW w:w="1920" w:type="dxa"/>
                  <w:tcBorders>
                    <w:top w:val="nil"/>
                    <w:left w:val="nil"/>
                    <w:bottom w:val="single" w:sz="4" w:space="0" w:color="auto"/>
                    <w:right w:val="single" w:sz="4" w:space="0" w:color="auto"/>
                  </w:tcBorders>
                  <w:shd w:val="clear" w:color="000000" w:fill="FFFFFF"/>
                  <w:noWrap/>
                  <w:vAlign w:val="center"/>
                  <w:hideMark/>
                </w:tcPr>
                <w:p w14:paraId="6D8CAB50"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$728,146.24</w:t>
                  </w:r>
                </w:p>
              </w:tc>
            </w:tr>
            <w:tr w:rsidR="0057766D" w:rsidRPr="0057766D" w14:paraId="3986E497"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8DACBF0"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SERVICIOS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1CCE831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$53,304,481.85</w:t>
                  </w:r>
                </w:p>
              </w:tc>
            </w:tr>
            <w:tr w:rsidR="0057766D" w:rsidRPr="0057766D" w14:paraId="72992A93"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6FC3E4A"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SERVICIOS GENERALES</w:t>
                  </w:r>
                </w:p>
              </w:tc>
              <w:tc>
                <w:tcPr>
                  <w:tcW w:w="1920" w:type="dxa"/>
                  <w:tcBorders>
                    <w:top w:val="nil"/>
                    <w:left w:val="nil"/>
                    <w:bottom w:val="single" w:sz="4" w:space="0" w:color="auto"/>
                    <w:right w:val="single" w:sz="4" w:space="0" w:color="auto"/>
                  </w:tcBorders>
                  <w:shd w:val="clear" w:color="000000" w:fill="FFFFFF"/>
                  <w:noWrap/>
                  <w:vAlign w:val="center"/>
                  <w:hideMark/>
                </w:tcPr>
                <w:p w14:paraId="15EE50A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$250,612,483.51</w:t>
                  </w:r>
                </w:p>
              </w:tc>
            </w:tr>
            <w:tr w:rsidR="0057766D" w:rsidRPr="0057766D" w14:paraId="5E3F2B3A"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90338AB"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TRANSFERENCIAS INTERNAS AL SECTOR PUBLICO</w:t>
                  </w:r>
                </w:p>
              </w:tc>
              <w:tc>
                <w:tcPr>
                  <w:tcW w:w="1920" w:type="dxa"/>
                  <w:tcBorders>
                    <w:top w:val="nil"/>
                    <w:left w:val="nil"/>
                    <w:bottom w:val="single" w:sz="4" w:space="0" w:color="auto"/>
                    <w:right w:val="single" w:sz="4" w:space="0" w:color="auto"/>
                  </w:tcBorders>
                  <w:shd w:val="clear" w:color="000000" w:fill="FFFFFF"/>
                  <w:noWrap/>
                  <w:vAlign w:val="center"/>
                  <w:hideMark/>
                </w:tcPr>
                <w:p w14:paraId="0BA1EE4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$45,754,210.47</w:t>
                  </w:r>
                </w:p>
              </w:tc>
            </w:tr>
            <w:tr w:rsidR="0057766D" w:rsidRPr="0057766D" w14:paraId="51750437"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86A3F90"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TRANSFERENCIAS A ENTIDADES PARAESTATALES</w:t>
                  </w:r>
                </w:p>
              </w:tc>
              <w:tc>
                <w:tcPr>
                  <w:tcW w:w="1920" w:type="dxa"/>
                  <w:tcBorders>
                    <w:top w:val="nil"/>
                    <w:left w:val="nil"/>
                    <w:bottom w:val="single" w:sz="4" w:space="0" w:color="auto"/>
                    <w:right w:val="single" w:sz="4" w:space="0" w:color="auto"/>
                  </w:tcBorders>
                  <w:shd w:val="clear" w:color="000000" w:fill="FFFFFF"/>
                  <w:noWrap/>
                  <w:vAlign w:val="center"/>
                  <w:hideMark/>
                </w:tcPr>
                <w:p w14:paraId="5F155BF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$925,281,677.47</w:t>
                  </w:r>
                </w:p>
              </w:tc>
            </w:tr>
            <w:tr w:rsidR="0057766D" w:rsidRPr="0057766D" w14:paraId="6F3B65AC"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12F9FC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SUBSIDIOS</w:t>
                  </w:r>
                </w:p>
              </w:tc>
              <w:tc>
                <w:tcPr>
                  <w:tcW w:w="1920" w:type="dxa"/>
                  <w:tcBorders>
                    <w:top w:val="nil"/>
                    <w:left w:val="nil"/>
                    <w:bottom w:val="single" w:sz="4" w:space="0" w:color="auto"/>
                    <w:right w:val="single" w:sz="4" w:space="0" w:color="auto"/>
                  </w:tcBorders>
                  <w:shd w:val="clear" w:color="000000" w:fill="FFFFFF"/>
                  <w:noWrap/>
                  <w:vAlign w:val="center"/>
                  <w:hideMark/>
                </w:tcPr>
                <w:p w14:paraId="6B10668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$21,111,728.00</w:t>
                  </w:r>
                </w:p>
              </w:tc>
            </w:tr>
            <w:tr w:rsidR="0057766D" w:rsidRPr="0057766D" w14:paraId="34556D4B"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4B85CB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AYUDAS SOCIALES A PERSONAS</w:t>
                  </w:r>
                </w:p>
              </w:tc>
              <w:tc>
                <w:tcPr>
                  <w:tcW w:w="1920" w:type="dxa"/>
                  <w:tcBorders>
                    <w:top w:val="nil"/>
                    <w:left w:val="nil"/>
                    <w:bottom w:val="single" w:sz="4" w:space="0" w:color="auto"/>
                    <w:right w:val="single" w:sz="4" w:space="0" w:color="auto"/>
                  </w:tcBorders>
                  <w:shd w:val="clear" w:color="000000" w:fill="FFFFFF"/>
                  <w:noWrap/>
                  <w:vAlign w:val="center"/>
                  <w:hideMark/>
                </w:tcPr>
                <w:p w14:paraId="3FC99B3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$202,816,250.32</w:t>
                  </w:r>
                </w:p>
              </w:tc>
            </w:tr>
            <w:tr w:rsidR="0057766D" w:rsidRPr="0057766D" w14:paraId="047AC3FF"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C4EB2EF"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BECAS</w:t>
                  </w:r>
                </w:p>
              </w:tc>
              <w:tc>
                <w:tcPr>
                  <w:tcW w:w="1920" w:type="dxa"/>
                  <w:tcBorders>
                    <w:top w:val="nil"/>
                    <w:left w:val="nil"/>
                    <w:bottom w:val="single" w:sz="4" w:space="0" w:color="auto"/>
                    <w:right w:val="single" w:sz="4" w:space="0" w:color="auto"/>
                  </w:tcBorders>
                  <w:shd w:val="clear" w:color="000000" w:fill="FFFFFF"/>
                  <w:noWrap/>
                  <w:vAlign w:val="center"/>
                  <w:hideMark/>
                </w:tcPr>
                <w:p w14:paraId="023348C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$7,286,250.00</w:t>
                  </w:r>
                </w:p>
              </w:tc>
            </w:tr>
            <w:tr w:rsidR="0057766D" w:rsidRPr="0057766D" w14:paraId="53192C40"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4BDC3B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AYUDAS SOCIALES A INSTITUCIONES</w:t>
                  </w:r>
                </w:p>
              </w:tc>
              <w:tc>
                <w:tcPr>
                  <w:tcW w:w="1920" w:type="dxa"/>
                  <w:tcBorders>
                    <w:top w:val="nil"/>
                    <w:left w:val="nil"/>
                    <w:bottom w:val="single" w:sz="4" w:space="0" w:color="auto"/>
                    <w:right w:val="single" w:sz="4" w:space="0" w:color="auto"/>
                  </w:tcBorders>
                  <w:shd w:val="clear" w:color="000000" w:fill="FFFFFF"/>
                  <w:noWrap/>
                  <w:vAlign w:val="center"/>
                  <w:hideMark/>
                </w:tcPr>
                <w:p w14:paraId="2F0AF9AD"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$4,007,978.91</w:t>
                  </w:r>
                </w:p>
              </w:tc>
            </w:tr>
            <w:tr w:rsidR="0057766D" w:rsidRPr="0057766D" w14:paraId="76F45C44"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C37B41"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AYUDAS SOCIALES POR DESASTRES NATURALES Y OTROS SINIESTROS</w:t>
                  </w:r>
                </w:p>
              </w:tc>
              <w:tc>
                <w:tcPr>
                  <w:tcW w:w="1920" w:type="dxa"/>
                  <w:tcBorders>
                    <w:top w:val="nil"/>
                    <w:left w:val="nil"/>
                    <w:bottom w:val="single" w:sz="4" w:space="0" w:color="auto"/>
                    <w:right w:val="single" w:sz="4" w:space="0" w:color="auto"/>
                  </w:tcBorders>
                  <w:shd w:val="clear" w:color="000000" w:fill="FFFFFF"/>
                  <w:noWrap/>
                  <w:vAlign w:val="center"/>
                  <w:hideMark/>
                </w:tcPr>
                <w:p w14:paraId="715C2495"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$977,880.00</w:t>
                  </w:r>
                </w:p>
              </w:tc>
            </w:tr>
            <w:tr w:rsidR="0057766D" w:rsidRPr="0057766D" w14:paraId="5E15F044"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7848B8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TRANSFERENCIAS A FIDEICOMISOS, MANDATOS Y CONTRATOS ANÁLOGOS AL GOBIERNO</w:t>
                  </w:r>
                </w:p>
              </w:tc>
              <w:tc>
                <w:tcPr>
                  <w:tcW w:w="1920" w:type="dxa"/>
                  <w:tcBorders>
                    <w:top w:val="nil"/>
                    <w:left w:val="nil"/>
                    <w:bottom w:val="single" w:sz="4" w:space="0" w:color="auto"/>
                    <w:right w:val="single" w:sz="4" w:space="0" w:color="auto"/>
                  </w:tcBorders>
                  <w:shd w:val="clear" w:color="000000" w:fill="FFFFFF"/>
                  <w:noWrap/>
                  <w:vAlign w:val="center"/>
                  <w:hideMark/>
                </w:tcPr>
                <w:p w14:paraId="52E9600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$8,775,205.42</w:t>
                  </w:r>
                </w:p>
              </w:tc>
            </w:tr>
            <w:tr w:rsidR="0057766D" w:rsidRPr="0057766D" w14:paraId="7DFFCCDB"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AAF46F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DONATIVOS A INSTITUCIONES SIN FINES DE LUCRO</w:t>
                  </w:r>
                </w:p>
              </w:tc>
              <w:tc>
                <w:tcPr>
                  <w:tcW w:w="1920" w:type="dxa"/>
                  <w:tcBorders>
                    <w:top w:val="nil"/>
                    <w:left w:val="nil"/>
                    <w:bottom w:val="single" w:sz="4" w:space="0" w:color="auto"/>
                    <w:right w:val="single" w:sz="4" w:space="0" w:color="auto"/>
                  </w:tcBorders>
                  <w:shd w:val="clear" w:color="000000" w:fill="FFFFFF"/>
                  <w:noWrap/>
                  <w:vAlign w:val="center"/>
                  <w:hideMark/>
                </w:tcPr>
                <w:p w14:paraId="0142E2B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$74,975,936.60</w:t>
                  </w:r>
                </w:p>
              </w:tc>
            </w:tr>
            <w:tr w:rsidR="0057766D" w:rsidRPr="0057766D" w14:paraId="7A174A3D"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962F9F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DONATIVOS A FIDEICOMISO, MANDATOS Y CONTRATOS ANÁLOGOS ESTATALE</w:t>
                  </w:r>
                </w:p>
              </w:tc>
              <w:tc>
                <w:tcPr>
                  <w:tcW w:w="1920" w:type="dxa"/>
                  <w:tcBorders>
                    <w:top w:val="nil"/>
                    <w:left w:val="nil"/>
                    <w:bottom w:val="single" w:sz="4" w:space="0" w:color="auto"/>
                    <w:right w:val="single" w:sz="4" w:space="0" w:color="auto"/>
                  </w:tcBorders>
                  <w:shd w:val="clear" w:color="000000" w:fill="FFFFFF"/>
                  <w:noWrap/>
                  <w:vAlign w:val="center"/>
                  <w:hideMark/>
                </w:tcPr>
                <w:p w14:paraId="451CB9F8"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$50,551,862.02</w:t>
                  </w:r>
                </w:p>
              </w:tc>
            </w:tr>
            <w:tr w:rsidR="0057766D" w:rsidRPr="0057766D" w14:paraId="77F84EFA"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A87FC9F"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INTERESES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7DF34057"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$106,034,595.10</w:t>
                  </w:r>
                </w:p>
              </w:tc>
            </w:tr>
            <w:tr w:rsidR="0057766D" w:rsidRPr="0057766D" w14:paraId="14E1E282"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BFAB2F3"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GASTOS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2BAFDDEF"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$1,219,100.54</w:t>
                  </w:r>
                </w:p>
              </w:tc>
            </w:tr>
            <w:tr w:rsidR="0057766D" w:rsidRPr="0057766D" w14:paraId="1ECE0F7D"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8BB500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DEPRECIACION DE BIENES INMUEBLES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04FAA66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$6,019,139.84</w:t>
                  </w:r>
                </w:p>
              </w:tc>
            </w:tr>
            <w:tr w:rsidR="0057766D" w:rsidRPr="0057766D" w14:paraId="41A0107A"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234FAFC"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DEPRECIACION DE BIENES 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258D87D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$129,346,205.86</w:t>
                  </w:r>
                </w:p>
              </w:tc>
            </w:tr>
            <w:tr w:rsidR="0057766D" w:rsidRPr="0057766D" w14:paraId="074F55D2"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4A4F0F6"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DETERIORO DE LOS ACTIVOS BIOLOGICOS</w:t>
                  </w:r>
                </w:p>
              </w:tc>
              <w:tc>
                <w:tcPr>
                  <w:tcW w:w="1920" w:type="dxa"/>
                  <w:tcBorders>
                    <w:top w:val="nil"/>
                    <w:left w:val="nil"/>
                    <w:bottom w:val="single" w:sz="4" w:space="0" w:color="auto"/>
                    <w:right w:val="single" w:sz="4" w:space="0" w:color="auto"/>
                  </w:tcBorders>
                  <w:shd w:val="clear" w:color="000000" w:fill="FFFFFF"/>
                  <w:noWrap/>
                  <w:vAlign w:val="center"/>
                  <w:hideMark/>
                </w:tcPr>
                <w:p w14:paraId="36BCE2A3"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$294,149.19</w:t>
                  </w:r>
                </w:p>
              </w:tc>
            </w:tr>
            <w:tr w:rsidR="0057766D" w:rsidRPr="0057766D" w14:paraId="36601276"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99BFB2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AMORTIZACION DE ACTIVOS INTANGIBLES</w:t>
                  </w:r>
                </w:p>
              </w:tc>
              <w:tc>
                <w:tcPr>
                  <w:tcW w:w="1920" w:type="dxa"/>
                  <w:tcBorders>
                    <w:top w:val="nil"/>
                    <w:left w:val="nil"/>
                    <w:bottom w:val="single" w:sz="4" w:space="0" w:color="auto"/>
                    <w:right w:val="single" w:sz="4" w:space="0" w:color="auto"/>
                  </w:tcBorders>
                  <w:shd w:val="clear" w:color="000000" w:fill="FFFFFF"/>
                  <w:noWrap/>
                  <w:vAlign w:val="center"/>
                  <w:hideMark/>
                </w:tcPr>
                <w:p w14:paraId="3FFF0B44"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$13,555,826.71</w:t>
                  </w:r>
                </w:p>
              </w:tc>
            </w:tr>
            <w:tr w:rsidR="0057766D" w:rsidRPr="0057766D" w14:paraId="578C4B71"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EB0FBC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DISMINUCION DE BIENES POR PÉRDIDA, OBSOLESCENCIA Y DETERIORO</w:t>
                  </w:r>
                </w:p>
              </w:tc>
              <w:tc>
                <w:tcPr>
                  <w:tcW w:w="1920" w:type="dxa"/>
                  <w:tcBorders>
                    <w:top w:val="nil"/>
                    <w:left w:val="nil"/>
                    <w:bottom w:val="single" w:sz="4" w:space="0" w:color="auto"/>
                    <w:right w:val="single" w:sz="4" w:space="0" w:color="auto"/>
                  </w:tcBorders>
                  <w:shd w:val="clear" w:color="000000" w:fill="FFFFFF"/>
                  <w:noWrap/>
                  <w:vAlign w:val="center"/>
                  <w:hideMark/>
                </w:tcPr>
                <w:p w14:paraId="06B7E301"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$4,896,796.99</w:t>
                  </w:r>
                </w:p>
              </w:tc>
            </w:tr>
            <w:tr w:rsidR="0057766D" w:rsidRPr="0057766D" w14:paraId="72D13933"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C372317"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GASTOS DE EJERCICIOS ANTERIORES</w:t>
                  </w:r>
                </w:p>
              </w:tc>
              <w:tc>
                <w:tcPr>
                  <w:tcW w:w="1920" w:type="dxa"/>
                  <w:tcBorders>
                    <w:top w:val="nil"/>
                    <w:left w:val="nil"/>
                    <w:bottom w:val="single" w:sz="4" w:space="0" w:color="auto"/>
                    <w:right w:val="single" w:sz="4" w:space="0" w:color="auto"/>
                  </w:tcBorders>
                  <w:shd w:val="clear" w:color="000000" w:fill="FFFFFF"/>
                  <w:noWrap/>
                  <w:vAlign w:val="center"/>
                  <w:hideMark/>
                </w:tcPr>
                <w:p w14:paraId="2A49F88E"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$61,786.93</w:t>
                  </w:r>
                </w:p>
              </w:tc>
            </w:tr>
            <w:tr w:rsidR="0057766D" w:rsidRPr="0057766D" w14:paraId="701571FD"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F8C3CA8"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OTROS GASTOS VARIOS</w:t>
                  </w:r>
                </w:p>
              </w:tc>
              <w:tc>
                <w:tcPr>
                  <w:tcW w:w="1920" w:type="dxa"/>
                  <w:tcBorders>
                    <w:top w:val="nil"/>
                    <w:left w:val="nil"/>
                    <w:bottom w:val="single" w:sz="4" w:space="0" w:color="auto"/>
                    <w:right w:val="single" w:sz="4" w:space="0" w:color="auto"/>
                  </w:tcBorders>
                  <w:shd w:val="clear" w:color="000000" w:fill="FFFFFF"/>
                  <w:noWrap/>
                  <w:vAlign w:val="center"/>
                  <w:hideMark/>
                </w:tcPr>
                <w:p w14:paraId="21FFDEDC"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$1,317,203,266.60</w:t>
                  </w:r>
                </w:p>
              </w:tc>
            </w:tr>
            <w:tr w:rsidR="0057766D" w:rsidRPr="0057766D" w14:paraId="27F0AAAC" w14:textId="77777777" w:rsidTr="0057766D">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1C2EF79" w14:textId="77777777" w:rsidR="0057766D" w:rsidRPr="0057766D" w:rsidRDefault="0057766D" w:rsidP="0057766D">
                  <w:pPr>
                    <w:rPr>
                      <w:rFonts w:ascii="Arial" w:hAnsi="Arial" w:cs="Arial"/>
                      <w:color w:val="000000"/>
                      <w:sz w:val="16"/>
                      <w:szCs w:val="16"/>
                    </w:rPr>
                  </w:pPr>
                  <w:r w:rsidRPr="0057766D">
                    <w:rPr>
                      <w:rFonts w:ascii="Arial" w:hAnsi="Arial" w:cs="Arial"/>
                      <w:color w:val="000000"/>
                      <w:sz w:val="16"/>
                      <w:szCs w:val="16"/>
                    </w:rPr>
                    <w:t>CONSTRUCCIÓN EN BIENES NO CAPITALIZABLE</w:t>
                  </w:r>
                </w:p>
              </w:tc>
              <w:tc>
                <w:tcPr>
                  <w:tcW w:w="1920" w:type="dxa"/>
                  <w:tcBorders>
                    <w:top w:val="nil"/>
                    <w:left w:val="nil"/>
                    <w:bottom w:val="single" w:sz="4" w:space="0" w:color="auto"/>
                    <w:right w:val="single" w:sz="4" w:space="0" w:color="auto"/>
                  </w:tcBorders>
                  <w:shd w:val="clear" w:color="000000" w:fill="FFFFFF"/>
                  <w:noWrap/>
                  <w:vAlign w:val="center"/>
                  <w:hideMark/>
                </w:tcPr>
                <w:p w14:paraId="2E69B279" w14:textId="77777777" w:rsidR="0057766D" w:rsidRPr="0057766D" w:rsidRDefault="0057766D" w:rsidP="0057766D">
                  <w:pPr>
                    <w:jc w:val="right"/>
                    <w:rPr>
                      <w:rFonts w:ascii="Arial" w:hAnsi="Arial" w:cs="Arial"/>
                      <w:color w:val="000000"/>
                      <w:sz w:val="16"/>
                      <w:szCs w:val="16"/>
                    </w:rPr>
                  </w:pPr>
                  <w:r w:rsidRPr="0057766D">
                    <w:rPr>
                      <w:rFonts w:ascii="Arial" w:hAnsi="Arial" w:cs="Arial"/>
                      <w:color w:val="000000"/>
                      <w:sz w:val="16"/>
                      <w:szCs w:val="16"/>
                    </w:rPr>
                    <w:t>$842,298,487.15</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38EEB59A" w:rsidR="00F9495A" w:rsidRDefault="00F9495A" w:rsidP="009E2155">
            <w:pPr>
              <w:shd w:val="clear" w:color="auto" w:fill="FFFFFF"/>
              <w:spacing w:line="253" w:lineRule="atLeast"/>
              <w:jc w:val="both"/>
              <w:rPr>
                <w:rFonts w:ascii="Arial" w:hAnsi="Arial" w:cs="Arial"/>
                <w:color w:val="000000"/>
              </w:rPr>
            </w:pPr>
          </w:p>
          <w:p w14:paraId="65FB5539" w14:textId="77777777" w:rsidR="009B109A" w:rsidRPr="00E60759" w:rsidRDefault="009B109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lastRenderedPageBreak/>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C368A28" w14:textId="6CB82BBF" w:rsidR="00D4032F"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30275839" w14:textId="77777777" w:rsidR="00B37595" w:rsidRPr="00E60759" w:rsidRDefault="00B37595" w:rsidP="009E2155">
            <w:pPr>
              <w:shd w:val="clear" w:color="auto" w:fill="FFFFFF"/>
              <w:spacing w:line="253" w:lineRule="atLeast"/>
              <w:jc w:val="both"/>
              <w:rPr>
                <w:rFonts w:ascii="Arial" w:hAnsi="Arial" w:cs="Arial"/>
                <w:color w:val="000000"/>
              </w:rPr>
            </w:pP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8574BD" w14:paraId="24187521"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19528E95" w14:textId="77777777" w:rsidR="00D4032F" w:rsidRDefault="00D4032F" w:rsidP="0029411E">
            <w:pPr>
              <w:shd w:val="clear" w:color="auto" w:fill="FFFFFF"/>
              <w:spacing w:line="253" w:lineRule="atLeast"/>
              <w:jc w:val="both"/>
              <w:rPr>
                <w:rFonts w:ascii="Arial" w:hAnsi="Arial" w:cs="Arial"/>
                <w:color w:val="000000"/>
              </w:rPr>
            </w:pPr>
          </w:p>
          <w:p w14:paraId="3BBFC7AD" w14:textId="72BCBBE3"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77777777" w:rsidR="00D4032F" w:rsidRDefault="00D4032F"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7799CA46"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9B109A">
              <w:rPr>
                <w:rFonts w:ascii="Arial" w:hAnsi="Arial" w:cs="Arial"/>
                <w:color w:val="000000"/>
              </w:rPr>
              <w:t>31</w:t>
            </w:r>
            <w:r w:rsidR="00F9495A" w:rsidRPr="00E60759">
              <w:rPr>
                <w:rFonts w:ascii="Arial" w:hAnsi="Arial" w:cs="Arial"/>
                <w:color w:val="000000"/>
              </w:rPr>
              <w:t xml:space="preserve"> de </w:t>
            </w:r>
            <w:r w:rsidR="009B109A">
              <w:rPr>
                <w:rFonts w:ascii="Arial" w:hAnsi="Arial" w:cs="Arial"/>
                <w:color w:val="000000"/>
              </w:rPr>
              <w:t>octubre</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bl>
    <w:p w14:paraId="635997BE" w14:textId="77777777" w:rsidR="00FE7599" w:rsidRDefault="00FE7599" w:rsidP="00D568DA">
      <w:pPr>
        <w:rPr>
          <w:rFonts w:ascii="Arial" w:hAnsi="Arial" w:cs="Arial"/>
        </w:rPr>
      </w:pPr>
      <w:bookmarkStart w:id="2" w:name="codigo"/>
      <w:bookmarkEnd w:id="2"/>
    </w:p>
    <w:p w14:paraId="6B06DF41" w14:textId="77777777" w:rsidR="00FE7599" w:rsidRDefault="00FE7599" w:rsidP="00D568DA">
      <w:pPr>
        <w:rPr>
          <w:rFonts w:ascii="Arial" w:hAnsi="Arial" w:cs="Arial"/>
        </w:rPr>
      </w:pPr>
    </w:p>
    <w:p w14:paraId="59093B4E" w14:textId="7F1F337B" w:rsidR="00D568DA" w:rsidRDefault="00D568DA" w:rsidP="00D568DA">
      <w:pPr>
        <w:rPr>
          <w:rFonts w:ascii="Arial" w:hAnsi="Arial" w:cs="Arial"/>
        </w:rPr>
      </w:pPr>
      <w:bookmarkStart w:id="3" w:name="_GoBack"/>
      <w:bookmarkEnd w:id="3"/>
      <w:r>
        <w:rPr>
          <w:rFonts w:ascii="Arial" w:hAnsi="Arial" w:cs="Arial"/>
        </w:rPr>
        <w:t>Bajo protesta de decir verdad declaramos que los Estados Financieros y sus Notas son razonablemente correctos y responsabilidad del emisor.</w:t>
      </w:r>
    </w:p>
    <w:p w14:paraId="09254B93" w14:textId="30EF58C7" w:rsidR="001C3530" w:rsidRPr="00E60759" w:rsidRDefault="001C3530" w:rsidP="003B45D5">
      <w:pPr>
        <w:jc w:val="both"/>
        <w:rPr>
          <w:rFonts w:ascii="Arial" w:hAnsi="Arial" w:cs="Arial"/>
        </w:rPr>
      </w:pPr>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E1D38" w14:textId="77777777" w:rsidR="00664535" w:rsidRDefault="00664535" w:rsidP="00170B4B">
      <w:r>
        <w:separator/>
      </w:r>
    </w:p>
  </w:endnote>
  <w:endnote w:type="continuationSeparator" w:id="0">
    <w:p w14:paraId="0076183B" w14:textId="77777777" w:rsidR="00664535" w:rsidRDefault="00664535"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4988F" w14:textId="77777777" w:rsidR="00664535" w:rsidRDefault="00664535" w:rsidP="00170B4B">
      <w:r>
        <w:separator/>
      </w:r>
    </w:p>
  </w:footnote>
  <w:footnote w:type="continuationSeparator" w:id="0">
    <w:p w14:paraId="0147C3F2" w14:textId="77777777" w:rsidR="00664535" w:rsidRDefault="00664535"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8EB"/>
    <w:rsid w:val="00170B4B"/>
    <w:rsid w:val="0017143B"/>
    <w:rsid w:val="001725DC"/>
    <w:rsid w:val="00172DFE"/>
    <w:rsid w:val="00177B5B"/>
    <w:rsid w:val="00184C5E"/>
    <w:rsid w:val="00191E13"/>
    <w:rsid w:val="00196F87"/>
    <w:rsid w:val="001A0E9D"/>
    <w:rsid w:val="001A13BD"/>
    <w:rsid w:val="001A1600"/>
    <w:rsid w:val="001A1A35"/>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2A1D"/>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7766D"/>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535"/>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1DD5"/>
    <w:rsid w:val="00712408"/>
    <w:rsid w:val="0071787C"/>
    <w:rsid w:val="00720B18"/>
    <w:rsid w:val="00721248"/>
    <w:rsid w:val="00722695"/>
    <w:rsid w:val="00722BE2"/>
    <w:rsid w:val="00724463"/>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53E"/>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369"/>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B109A"/>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6AB6"/>
    <w:rsid w:val="00A4766B"/>
    <w:rsid w:val="00A5359D"/>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0870"/>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44444"/>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D6"/>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1AA1"/>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45B8"/>
    <w:rsid w:val="00F16318"/>
    <w:rsid w:val="00F16721"/>
    <w:rsid w:val="00F1732F"/>
    <w:rsid w:val="00F17884"/>
    <w:rsid w:val="00F20F6A"/>
    <w:rsid w:val="00F27CC4"/>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4060"/>
    <w:rsid w:val="00F76CAB"/>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E7599"/>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48FBF9-ED9B-4A7D-A0AF-8D20AFB1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10</Pages>
  <Words>4309</Words>
  <Characters>23704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47</cp:revision>
  <cp:lastPrinted>2023-09-14T16:43:00Z</cp:lastPrinted>
  <dcterms:created xsi:type="dcterms:W3CDTF">2023-03-14T15:56:00Z</dcterms:created>
  <dcterms:modified xsi:type="dcterms:W3CDTF">2023-11-23T17:23:00Z</dcterms:modified>
</cp:coreProperties>
</file>