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6707F8C0"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4A705D">
        <w:rPr>
          <w:rFonts w:asciiTheme="minorHAnsi" w:hAnsiTheme="minorHAnsi" w:cstheme="minorHAnsi"/>
          <w:szCs w:val="24"/>
        </w:rPr>
        <w:t>10:0</w:t>
      </w:r>
      <w:r w:rsidR="00C22C2A">
        <w:rPr>
          <w:rFonts w:asciiTheme="minorHAnsi" w:hAnsiTheme="minorHAnsi" w:cstheme="minorHAnsi"/>
          <w:szCs w:val="24"/>
        </w:rPr>
        <w:t>5</w:t>
      </w:r>
      <w:r w:rsidR="00784975">
        <w:rPr>
          <w:rFonts w:asciiTheme="minorHAnsi" w:hAnsiTheme="minorHAnsi" w:cstheme="minorHAnsi"/>
          <w:szCs w:val="24"/>
        </w:rPr>
        <w:t xml:space="preserve"> horas del día </w:t>
      </w:r>
      <w:r w:rsidR="0070645B">
        <w:rPr>
          <w:rFonts w:asciiTheme="minorHAnsi" w:hAnsiTheme="minorHAnsi" w:cstheme="minorHAnsi"/>
          <w:szCs w:val="24"/>
        </w:rPr>
        <w:t>26</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C22C2A">
        <w:rPr>
          <w:rFonts w:asciiTheme="minorHAnsi" w:hAnsiTheme="minorHAnsi" w:cstheme="minorHAnsi"/>
          <w:szCs w:val="24"/>
        </w:rPr>
        <w:t>o</w:t>
      </w:r>
      <w:r w:rsidR="0070645B">
        <w:rPr>
          <w:rFonts w:asciiTheme="minorHAnsi" w:hAnsiTheme="minorHAnsi" w:cstheme="minorHAnsi"/>
          <w:szCs w:val="24"/>
        </w:rPr>
        <w:t>ctubre</w:t>
      </w:r>
      <w:r w:rsidR="002463AB" w:rsidRPr="00C261E5">
        <w:rPr>
          <w:rFonts w:asciiTheme="minorHAnsi" w:hAnsiTheme="minorHAnsi" w:cstheme="minorHAnsi"/>
          <w:szCs w:val="24"/>
        </w:rPr>
        <w:t xml:space="preserve"> 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BF1476">
        <w:rPr>
          <w:rFonts w:asciiTheme="minorHAnsi" w:hAnsiTheme="minorHAnsi" w:cstheme="minorHAnsi"/>
          <w:szCs w:val="24"/>
        </w:rPr>
        <w:t xml:space="preserve"> en las instalaciones </w:t>
      </w:r>
      <w:r w:rsidR="00676E65" w:rsidRPr="00493C55">
        <w:rPr>
          <w:rFonts w:asciiTheme="minorHAnsi" w:hAnsiTheme="minorHAnsi" w:cstheme="minorHAnsi"/>
          <w:szCs w:val="24"/>
        </w:rPr>
        <w:t xml:space="preserve">del Auditorio 1 ubicado en la Unidad Administrativa Basílica, andador 20 de noviembre S/N, </w:t>
      </w:r>
      <w:r w:rsidR="00676E65">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70645B">
        <w:rPr>
          <w:rFonts w:asciiTheme="minorHAnsi" w:hAnsiTheme="minorHAnsi" w:cstheme="minorHAnsi"/>
          <w:szCs w:val="24"/>
        </w:rPr>
        <w:t>Quinta</w:t>
      </w:r>
      <w:r w:rsidR="00D83742">
        <w:rPr>
          <w:rFonts w:asciiTheme="minorHAnsi" w:hAnsiTheme="minorHAnsi" w:cstheme="minorHAnsi"/>
          <w:szCs w:val="24"/>
        </w:rPr>
        <w:t xml:space="preserve"> </w:t>
      </w:r>
      <w:r w:rsidR="003A1B54">
        <w:rPr>
          <w:rFonts w:asciiTheme="minorHAnsi" w:hAnsiTheme="minorHAnsi" w:cstheme="minorHAnsi"/>
          <w:szCs w:val="24"/>
        </w:rPr>
        <w:t>Sesión Extrao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9CEAA58"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1B54">
        <w:rPr>
          <w:rFonts w:asciiTheme="minorHAnsi" w:hAnsiTheme="minorHAnsi" w:cstheme="minorHAnsi"/>
          <w:szCs w:val="24"/>
        </w:rPr>
        <w:t xml:space="preserve"> 26 fracción </w:t>
      </w:r>
      <w:r w:rsidR="003A4197" w:rsidRPr="00493C55">
        <w:rPr>
          <w:rFonts w:asciiTheme="minorHAnsi" w:hAnsiTheme="minorHAnsi" w:cstheme="minorHAnsi"/>
          <w:szCs w:val="24"/>
        </w:rPr>
        <w:t>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0B879D8D" w14:textId="77777777" w:rsidR="00C22C2A" w:rsidRPr="00493C55" w:rsidRDefault="00C22C2A" w:rsidP="00C22C2A">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6CB3D47B" w14:textId="77777777" w:rsidR="00C22C2A" w:rsidRPr="00493C55" w:rsidRDefault="00C22C2A" w:rsidP="00C22C2A">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p>
    <w:p w14:paraId="49EB5D9B" w14:textId="77777777" w:rsidR="00C22C2A" w:rsidRPr="00493C55" w:rsidRDefault="00C22C2A" w:rsidP="00C22C2A">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6572E4F0" w14:textId="77777777" w:rsidR="00C22C2A" w:rsidRPr="00493C55" w:rsidRDefault="00C22C2A" w:rsidP="00C22C2A">
      <w:pPr>
        <w:pStyle w:val="Sinespaciado"/>
        <w:rPr>
          <w:rFonts w:asciiTheme="minorHAnsi" w:hAnsiTheme="minorHAnsi" w:cstheme="minorHAnsi"/>
          <w:sz w:val="24"/>
          <w:szCs w:val="24"/>
        </w:rPr>
      </w:pPr>
    </w:p>
    <w:p w14:paraId="03C5BF08" w14:textId="77777777" w:rsidR="00C22C2A" w:rsidRPr="00493C55" w:rsidRDefault="00C22C2A" w:rsidP="00C22C2A">
      <w:pPr>
        <w:pStyle w:val="Sinespaciado"/>
        <w:rPr>
          <w:rFonts w:asciiTheme="minorHAnsi" w:hAnsiTheme="minorHAnsi" w:cstheme="minorHAnsi"/>
          <w:sz w:val="24"/>
          <w:szCs w:val="24"/>
        </w:rPr>
      </w:pPr>
      <w:r w:rsidRPr="00493C55">
        <w:rPr>
          <w:rFonts w:asciiTheme="minorHAnsi" w:hAnsiTheme="minorHAnsi" w:cstheme="minorHAnsi"/>
          <w:sz w:val="24"/>
          <w:szCs w:val="24"/>
        </w:rPr>
        <w:t>Tesorería Municipal.</w:t>
      </w:r>
    </w:p>
    <w:p w14:paraId="543E4256" w14:textId="77777777" w:rsidR="00C22C2A" w:rsidRPr="00493C55" w:rsidRDefault="00C22C2A" w:rsidP="00C22C2A">
      <w:pPr>
        <w:pStyle w:val="Sinespaciado"/>
        <w:rPr>
          <w:rFonts w:asciiTheme="minorHAnsi" w:hAnsiTheme="minorHAnsi" w:cstheme="minorHAnsi"/>
          <w:sz w:val="24"/>
          <w:szCs w:val="24"/>
        </w:rPr>
      </w:pPr>
      <w:r>
        <w:rPr>
          <w:rFonts w:asciiTheme="minorHAnsi" w:hAnsiTheme="minorHAnsi" w:cstheme="minorHAnsi"/>
          <w:sz w:val="24"/>
          <w:szCs w:val="24"/>
        </w:rPr>
        <w:t>Talina Robles Villaseñor</w:t>
      </w:r>
      <w:r w:rsidRPr="00493C55">
        <w:rPr>
          <w:rFonts w:asciiTheme="minorHAnsi" w:hAnsiTheme="minorHAnsi" w:cstheme="minorHAnsi"/>
          <w:sz w:val="24"/>
          <w:szCs w:val="24"/>
        </w:rPr>
        <w:t>.</w:t>
      </w:r>
    </w:p>
    <w:p w14:paraId="7383D26D" w14:textId="77777777" w:rsidR="00C22C2A" w:rsidRPr="00493C55" w:rsidRDefault="00C22C2A" w:rsidP="00C22C2A">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232CA319" w14:textId="77777777" w:rsidR="00C22C2A" w:rsidRPr="00493C55" w:rsidRDefault="00C22C2A" w:rsidP="00C22C2A">
      <w:pPr>
        <w:pStyle w:val="Sinespaciado"/>
        <w:rPr>
          <w:rFonts w:asciiTheme="minorHAnsi" w:hAnsiTheme="minorHAnsi" w:cstheme="minorHAnsi"/>
          <w:sz w:val="24"/>
          <w:szCs w:val="24"/>
        </w:rPr>
      </w:pPr>
    </w:p>
    <w:p w14:paraId="0279C788" w14:textId="77777777" w:rsidR="00C22C2A" w:rsidRPr="00493C55" w:rsidRDefault="00C22C2A" w:rsidP="00C22C2A">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14E870E5" w14:textId="77777777" w:rsidR="00C22C2A" w:rsidRPr="00493C55" w:rsidRDefault="00C22C2A" w:rsidP="00C22C2A">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343FB56B" w14:textId="77777777" w:rsidR="00C22C2A" w:rsidRDefault="00C22C2A" w:rsidP="00C22C2A">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0B1FAB82" w14:textId="77777777" w:rsidR="00C22C2A" w:rsidRDefault="00C22C2A" w:rsidP="00C22C2A">
      <w:pPr>
        <w:pStyle w:val="Sinespaciado"/>
        <w:rPr>
          <w:rFonts w:asciiTheme="minorHAnsi" w:hAnsiTheme="minorHAnsi" w:cstheme="minorHAnsi"/>
          <w:sz w:val="24"/>
          <w:szCs w:val="24"/>
        </w:rPr>
      </w:pPr>
    </w:p>
    <w:p w14:paraId="59034157" w14:textId="77777777" w:rsidR="00C22C2A" w:rsidRDefault="00C22C2A" w:rsidP="00C22C2A">
      <w:pPr>
        <w:pStyle w:val="Sinespaciado"/>
        <w:rPr>
          <w:rFonts w:asciiTheme="minorHAnsi" w:hAnsiTheme="minorHAnsi" w:cstheme="minorHAnsi"/>
          <w:sz w:val="24"/>
          <w:szCs w:val="24"/>
        </w:rPr>
      </w:pPr>
      <w:r>
        <w:rPr>
          <w:rFonts w:asciiTheme="minorHAnsi" w:hAnsiTheme="minorHAnsi" w:cstheme="minorHAnsi"/>
          <w:sz w:val="24"/>
          <w:szCs w:val="24"/>
        </w:rPr>
        <w:t>Dirección de Administración.</w:t>
      </w:r>
    </w:p>
    <w:p w14:paraId="6CEE7966" w14:textId="77777777" w:rsidR="00C22C2A" w:rsidRDefault="00C22C2A" w:rsidP="00C22C2A">
      <w:pPr>
        <w:pStyle w:val="Sinespaciado"/>
        <w:rPr>
          <w:rFonts w:asciiTheme="minorHAnsi" w:hAnsiTheme="minorHAnsi" w:cstheme="minorHAnsi"/>
          <w:sz w:val="24"/>
          <w:szCs w:val="24"/>
        </w:rPr>
      </w:pPr>
      <w:r>
        <w:rPr>
          <w:rFonts w:asciiTheme="minorHAnsi" w:hAnsiTheme="minorHAnsi" w:cstheme="minorHAnsi"/>
          <w:sz w:val="24"/>
          <w:szCs w:val="24"/>
        </w:rPr>
        <w:t>Dialhery Díaz González.</w:t>
      </w:r>
    </w:p>
    <w:p w14:paraId="13B4333F" w14:textId="77777777" w:rsidR="00C22C2A" w:rsidRDefault="00C22C2A" w:rsidP="00C22C2A">
      <w:pPr>
        <w:pStyle w:val="Sinespaciado"/>
        <w:rPr>
          <w:rFonts w:asciiTheme="minorHAnsi" w:hAnsiTheme="minorHAnsi" w:cstheme="minorHAnsi"/>
          <w:sz w:val="24"/>
          <w:szCs w:val="24"/>
        </w:rPr>
      </w:pPr>
      <w:r>
        <w:rPr>
          <w:rFonts w:asciiTheme="minorHAnsi" w:hAnsiTheme="minorHAnsi" w:cstheme="minorHAnsi"/>
          <w:sz w:val="24"/>
          <w:szCs w:val="24"/>
        </w:rPr>
        <w:t>Titular.</w:t>
      </w:r>
    </w:p>
    <w:p w14:paraId="031EAEAA" w14:textId="77777777" w:rsidR="00C22C2A" w:rsidRDefault="00C22C2A" w:rsidP="00C22C2A">
      <w:pPr>
        <w:pStyle w:val="Sinespaciado"/>
        <w:rPr>
          <w:rFonts w:asciiTheme="minorHAnsi" w:hAnsiTheme="minorHAnsi" w:cstheme="minorHAnsi"/>
          <w:sz w:val="24"/>
          <w:szCs w:val="24"/>
        </w:rPr>
      </w:pPr>
    </w:p>
    <w:p w14:paraId="21FE9A49" w14:textId="77777777" w:rsidR="003A1041" w:rsidRDefault="003A1041" w:rsidP="00C22C2A">
      <w:pPr>
        <w:pStyle w:val="Sinespaciado"/>
        <w:rPr>
          <w:rFonts w:asciiTheme="minorHAnsi" w:hAnsiTheme="minorHAnsi" w:cstheme="minorHAnsi"/>
          <w:sz w:val="24"/>
          <w:szCs w:val="24"/>
        </w:rPr>
      </w:pPr>
    </w:p>
    <w:p w14:paraId="4B1F5AC4" w14:textId="77777777" w:rsidR="00C22C2A" w:rsidRDefault="00C22C2A" w:rsidP="00C22C2A">
      <w:pPr>
        <w:pStyle w:val="Sinespaciado"/>
        <w:rPr>
          <w:rFonts w:asciiTheme="minorHAnsi" w:hAnsiTheme="minorHAnsi" w:cstheme="minorHAnsi"/>
          <w:sz w:val="24"/>
          <w:szCs w:val="24"/>
        </w:rPr>
      </w:pPr>
      <w:r>
        <w:rPr>
          <w:rFonts w:asciiTheme="minorHAnsi" w:hAnsiTheme="minorHAnsi" w:cstheme="minorHAnsi"/>
          <w:sz w:val="24"/>
          <w:szCs w:val="24"/>
        </w:rPr>
        <w:t>Coordinación General de Desarrollo Económico y Combate a la Desigualdad.</w:t>
      </w:r>
    </w:p>
    <w:p w14:paraId="0CE9F517" w14:textId="77777777" w:rsidR="00C22C2A" w:rsidRPr="002A08D5" w:rsidRDefault="00C22C2A" w:rsidP="00C22C2A">
      <w:pPr>
        <w:pStyle w:val="Sinespaciado"/>
        <w:rPr>
          <w:rFonts w:cstheme="minorHAnsi"/>
          <w:sz w:val="24"/>
          <w:szCs w:val="24"/>
        </w:rPr>
      </w:pPr>
      <w:r w:rsidRPr="002A08D5">
        <w:rPr>
          <w:rFonts w:cstheme="minorHAnsi"/>
          <w:sz w:val="24"/>
          <w:szCs w:val="24"/>
        </w:rPr>
        <w:t>Belén Lizeth Muñoz Ruvalcaba.</w:t>
      </w:r>
    </w:p>
    <w:p w14:paraId="066C1C58" w14:textId="77777777" w:rsidR="00C22C2A" w:rsidRDefault="00C22C2A" w:rsidP="00C22C2A">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7C881D27" w14:textId="77777777" w:rsidR="00C22C2A" w:rsidRDefault="00C22C2A" w:rsidP="00C22C2A">
      <w:pPr>
        <w:pStyle w:val="Sinespaciado"/>
        <w:rPr>
          <w:rFonts w:asciiTheme="minorHAnsi" w:hAnsiTheme="minorHAnsi" w:cstheme="minorHAnsi"/>
          <w:sz w:val="24"/>
          <w:szCs w:val="24"/>
        </w:rPr>
      </w:pPr>
    </w:p>
    <w:p w14:paraId="6B9B21C9" w14:textId="77777777" w:rsidR="00AD5E40" w:rsidRPr="00A26784" w:rsidRDefault="00AD5E40" w:rsidP="00AD5E40">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396C1421" w14:textId="77777777" w:rsidR="00AD5E40" w:rsidRDefault="00AD5E40" w:rsidP="00AD5E40">
      <w:pPr>
        <w:pStyle w:val="Sinespaciado"/>
        <w:rPr>
          <w:rFonts w:asciiTheme="minorHAnsi" w:hAnsiTheme="minorHAnsi" w:cstheme="minorHAnsi"/>
          <w:sz w:val="24"/>
          <w:szCs w:val="24"/>
        </w:rPr>
      </w:pPr>
      <w:r w:rsidRPr="00A26784">
        <w:rPr>
          <w:rFonts w:asciiTheme="minorHAnsi" w:hAnsiTheme="minorHAnsi" w:cstheme="minorHAnsi"/>
          <w:sz w:val="24"/>
          <w:szCs w:val="24"/>
        </w:rPr>
        <w:t>Alfonso Tostado González</w:t>
      </w:r>
      <w:r>
        <w:rPr>
          <w:rFonts w:asciiTheme="minorHAnsi" w:hAnsiTheme="minorHAnsi" w:cstheme="minorHAnsi"/>
          <w:sz w:val="24"/>
          <w:szCs w:val="24"/>
        </w:rPr>
        <w:t>.</w:t>
      </w:r>
    </w:p>
    <w:p w14:paraId="024D166D" w14:textId="77777777" w:rsidR="00AD5E40" w:rsidRDefault="00AD5E40" w:rsidP="00AD5E40">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210007B" w14:textId="77777777" w:rsidR="00C22C2A" w:rsidRDefault="00C22C2A" w:rsidP="00C22C2A">
      <w:pPr>
        <w:pStyle w:val="Sinespaciado"/>
        <w:rPr>
          <w:rFonts w:asciiTheme="minorHAnsi" w:hAnsiTheme="minorHAnsi" w:cstheme="minorHAnsi"/>
          <w:sz w:val="24"/>
          <w:szCs w:val="24"/>
        </w:rPr>
      </w:pPr>
    </w:p>
    <w:p w14:paraId="5AEF3EA1"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27429F6D"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41EAD284"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689AFB73" w14:textId="77777777" w:rsidR="00C22C2A" w:rsidRDefault="00C22C2A" w:rsidP="00C22C2A">
      <w:pPr>
        <w:pStyle w:val="Sinespaciado"/>
        <w:rPr>
          <w:rFonts w:asciiTheme="minorHAnsi" w:hAnsiTheme="minorHAnsi" w:cstheme="minorHAnsi"/>
          <w:sz w:val="24"/>
          <w:szCs w:val="24"/>
        </w:rPr>
      </w:pPr>
    </w:p>
    <w:p w14:paraId="1CAD6164" w14:textId="77777777" w:rsidR="00C22C2A" w:rsidRPr="00493C55" w:rsidRDefault="00C22C2A" w:rsidP="00C22C2A">
      <w:pPr>
        <w:rPr>
          <w:rFonts w:asciiTheme="minorHAnsi" w:hAnsiTheme="minorHAnsi" w:cstheme="minorHAnsi"/>
          <w:b/>
        </w:rPr>
      </w:pPr>
      <w:r w:rsidRPr="00493C55">
        <w:rPr>
          <w:rFonts w:asciiTheme="minorHAnsi" w:hAnsiTheme="minorHAnsi" w:cstheme="minorHAnsi"/>
          <w:b/>
        </w:rPr>
        <w:t>Estando presentes los vocales permanentes con voz:</w:t>
      </w:r>
    </w:p>
    <w:p w14:paraId="427E0169" w14:textId="77777777" w:rsidR="00C22C2A" w:rsidRPr="00493C55" w:rsidRDefault="00C22C2A" w:rsidP="00C22C2A">
      <w:pPr>
        <w:rPr>
          <w:rFonts w:asciiTheme="minorHAnsi" w:hAnsiTheme="minorHAnsi" w:cstheme="minorHAnsi"/>
          <w:b/>
        </w:rPr>
      </w:pPr>
    </w:p>
    <w:p w14:paraId="7708E8F1"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2BDD508D"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6467F362" w14:textId="77777777" w:rsidR="00C22C2A"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2F0DF5B" w14:textId="77777777" w:rsidR="00C22C2A" w:rsidRDefault="00C22C2A" w:rsidP="00C22C2A">
      <w:pPr>
        <w:pStyle w:val="Sinespaciado"/>
        <w:tabs>
          <w:tab w:val="left" w:pos="1403"/>
        </w:tabs>
        <w:rPr>
          <w:rFonts w:asciiTheme="minorHAnsi" w:hAnsiTheme="minorHAnsi" w:cstheme="minorHAnsi"/>
          <w:sz w:val="24"/>
          <w:szCs w:val="24"/>
        </w:rPr>
      </w:pPr>
    </w:p>
    <w:p w14:paraId="6DB556FC" w14:textId="77777777" w:rsidR="00C22C2A"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0D6F2D7"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312F053D" w14:textId="77777777" w:rsidR="00C22C2A"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73E8B48C" w14:textId="77777777" w:rsidR="00C22C2A" w:rsidRDefault="00C22C2A" w:rsidP="00C22C2A">
      <w:pPr>
        <w:pStyle w:val="Sinespaciado"/>
        <w:rPr>
          <w:rFonts w:asciiTheme="minorHAnsi" w:hAnsiTheme="minorHAnsi" w:cstheme="minorHAnsi"/>
          <w:sz w:val="24"/>
          <w:szCs w:val="24"/>
        </w:rPr>
      </w:pPr>
    </w:p>
    <w:p w14:paraId="11D9078C" w14:textId="77777777" w:rsidR="00AD5E40" w:rsidRPr="00A26784" w:rsidRDefault="00AD5E40" w:rsidP="00AD5E40">
      <w:pPr>
        <w:pStyle w:val="Sinespaciado"/>
        <w:rPr>
          <w:rFonts w:asciiTheme="minorHAnsi" w:hAnsiTheme="minorHAnsi" w:cstheme="minorHAnsi"/>
          <w:sz w:val="24"/>
          <w:szCs w:val="24"/>
        </w:rPr>
      </w:pPr>
      <w:r>
        <w:rPr>
          <w:rFonts w:asciiTheme="minorHAnsi" w:hAnsiTheme="minorHAnsi" w:cstheme="minorHAnsi"/>
          <w:sz w:val="24"/>
          <w:szCs w:val="24"/>
        </w:rPr>
        <w:t>R</w:t>
      </w:r>
      <w:r w:rsidRPr="00A26784">
        <w:rPr>
          <w:rFonts w:asciiTheme="minorHAnsi" w:hAnsiTheme="minorHAnsi" w:cstheme="minorHAnsi"/>
          <w:sz w:val="24"/>
          <w:szCs w:val="24"/>
        </w:rPr>
        <w:t>epresentante de la Fracción del Partido Futuro.</w:t>
      </w:r>
    </w:p>
    <w:p w14:paraId="4E034878" w14:textId="77777777" w:rsidR="00AD5E40" w:rsidRPr="00A26784" w:rsidRDefault="00AD5E40" w:rsidP="00AD5E40">
      <w:pPr>
        <w:pStyle w:val="Sinespaciado"/>
        <w:rPr>
          <w:rFonts w:asciiTheme="minorHAnsi" w:hAnsiTheme="minorHAnsi" w:cstheme="minorHAnsi"/>
          <w:sz w:val="24"/>
          <w:szCs w:val="24"/>
        </w:rPr>
      </w:pPr>
      <w:r>
        <w:rPr>
          <w:rFonts w:asciiTheme="minorHAnsi" w:hAnsiTheme="minorHAnsi" w:cstheme="minorHAnsi"/>
          <w:sz w:val="24"/>
          <w:szCs w:val="24"/>
        </w:rPr>
        <w:t>Luz Ríos Cruz.</w:t>
      </w:r>
    </w:p>
    <w:p w14:paraId="6F000FCA" w14:textId="77777777" w:rsidR="00AD5E40" w:rsidRDefault="00AD5E40" w:rsidP="00AD5E40">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FAE20DA" w14:textId="77777777" w:rsidR="00C22C2A" w:rsidRDefault="00C22C2A" w:rsidP="00C22C2A">
      <w:pPr>
        <w:pStyle w:val="Sinespaciado"/>
        <w:rPr>
          <w:rFonts w:asciiTheme="minorHAnsi" w:hAnsiTheme="minorHAnsi" w:cstheme="minorHAnsi"/>
          <w:sz w:val="24"/>
          <w:szCs w:val="24"/>
        </w:rPr>
      </w:pPr>
    </w:p>
    <w:p w14:paraId="6D2A93DE"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1577A9AE"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p>
    <w:p w14:paraId="2AB53FC5" w14:textId="77777777" w:rsidR="00C22C2A" w:rsidRPr="00A26784" w:rsidRDefault="00C22C2A" w:rsidP="00C22C2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127C0E93" w14:textId="653A6027" w:rsidR="007934BF" w:rsidRPr="00A26784" w:rsidRDefault="007934BF" w:rsidP="007934BF">
      <w:pPr>
        <w:pStyle w:val="Sinespaciado"/>
        <w:rPr>
          <w:rFonts w:asciiTheme="minorHAnsi" w:hAnsiTheme="minorHAnsi" w:cstheme="minorHAnsi"/>
          <w:sz w:val="24"/>
          <w:szCs w:val="24"/>
        </w:rPr>
      </w:pPr>
    </w:p>
    <w:p w14:paraId="3C47CA0F" w14:textId="77777777" w:rsidR="00C53AB5" w:rsidRPr="00493C55" w:rsidRDefault="00C53AB5" w:rsidP="00A14372">
      <w:pPr>
        <w:rPr>
          <w:rFonts w:asciiTheme="minorHAnsi" w:hAnsiTheme="minorHAnsi" w:cstheme="minorHAnsi"/>
          <w:lang w:val="es-ES"/>
        </w:rPr>
      </w:pPr>
    </w:p>
    <w:p w14:paraId="291F852E" w14:textId="4F899273"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7C5716">
        <w:rPr>
          <w:rFonts w:asciiTheme="minorHAnsi" w:hAnsiTheme="minorHAnsi" w:cstheme="minorHAnsi"/>
          <w:lang w:eastAsia="en-US"/>
        </w:rPr>
        <w:t>0</w:t>
      </w:r>
      <w:r w:rsidR="005E2F58">
        <w:rPr>
          <w:rFonts w:asciiTheme="minorHAnsi" w:hAnsiTheme="minorHAnsi" w:cstheme="minorHAnsi"/>
          <w:lang w:eastAsia="en-US"/>
        </w:rPr>
        <w:t>7</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3945067C" w14:textId="77777777" w:rsidR="0063060F" w:rsidRPr="00493C55" w:rsidRDefault="0063060F" w:rsidP="0063060F">
      <w:pPr>
        <w:spacing w:line="360" w:lineRule="auto"/>
        <w:jc w:val="both"/>
        <w:rPr>
          <w:rFonts w:asciiTheme="minorHAnsi" w:hAnsiTheme="minorHAnsi" w:cstheme="minorHAnsi"/>
          <w:lang w:eastAsia="en-US"/>
        </w:rPr>
      </w:pPr>
    </w:p>
    <w:p w14:paraId="2816958B" w14:textId="51E1467C" w:rsidR="004747AC" w:rsidRPr="000D3794" w:rsidRDefault="00162908" w:rsidP="00E54AFF">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AD5E40">
        <w:rPr>
          <w:rFonts w:asciiTheme="minorHAnsi" w:eastAsiaTheme="minorHAnsi" w:hAnsiTheme="minorHAnsi" w:cstheme="minorHAnsi"/>
          <w:lang w:eastAsia="en-US"/>
        </w:rPr>
        <w:t>Quinta</w:t>
      </w:r>
      <w:r w:rsidR="004747AC">
        <w:rPr>
          <w:rFonts w:asciiTheme="minorHAnsi" w:eastAsiaTheme="minorHAnsi" w:hAnsiTheme="minorHAnsi" w:cstheme="minorHAnsi"/>
          <w:lang w:eastAsia="en-US"/>
        </w:rPr>
        <w:t xml:space="preserve"> </w:t>
      </w:r>
      <w:r w:rsidR="003A1B54">
        <w:rPr>
          <w:rFonts w:asciiTheme="minorHAnsi" w:eastAsiaTheme="minorHAnsi" w:hAnsiTheme="minorHAnsi" w:cstheme="minorHAnsi"/>
          <w:lang w:eastAsia="en-US"/>
        </w:rPr>
        <w:t>Sesión Extrao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que se procede a dar inicio a esta sesión bajo el siguiente orden del día: </w:t>
      </w:r>
    </w:p>
    <w:p w14:paraId="54E5C5F6" w14:textId="77777777" w:rsidR="00AD5E40" w:rsidRPr="00AD5E40" w:rsidRDefault="00AD5E40" w:rsidP="00AD5E40">
      <w:pPr>
        <w:tabs>
          <w:tab w:val="right" w:pos="540"/>
        </w:tabs>
        <w:spacing w:line="300" w:lineRule="atLeast"/>
        <w:jc w:val="both"/>
        <w:rPr>
          <w:rFonts w:asciiTheme="minorHAnsi" w:hAnsiTheme="minorHAnsi" w:cstheme="minorHAnsi"/>
          <w:smallCaps/>
          <w:noProof/>
          <w:lang w:val="es-ES_tradnl"/>
        </w:rPr>
      </w:pPr>
      <w:r w:rsidRPr="00AD5E40">
        <w:rPr>
          <w:rFonts w:asciiTheme="minorHAnsi" w:hAnsiTheme="minorHAnsi" w:cstheme="minorHAnsi"/>
          <w:b/>
          <w:smallCaps/>
          <w:noProof/>
          <w:lang w:val="es-ES_tradnl"/>
        </w:rPr>
        <w:t>Orden del Día</w:t>
      </w:r>
      <w:r w:rsidRPr="00AD5E40">
        <w:rPr>
          <w:rFonts w:asciiTheme="minorHAnsi" w:hAnsiTheme="minorHAnsi" w:cstheme="minorHAnsi"/>
          <w:smallCaps/>
          <w:noProof/>
          <w:lang w:val="es-ES_tradnl"/>
        </w:rPr>
        <w:t>:</w:t>
      </w:r>
    </w:p>
    <w:p w14:paraId="0DE86116" w14:textId="77777777" w:rsidR="00AD5E40" w:rsidRPr="00AD5E40" w:rsidRDefault="00AD5E40" w:rsidP="00AD5E40">
      <w:pPr>
        <w:tabs>
          <w:tab w:val="right" w:pos="540"/>
        </w:tabs>
        <w:spacing w:line="300" w:lineRule="atLeast"/>
        <w:jc w:val="both"/>
        <w:rPr>
          <w:rFonts w:asciiTheme="minorHAnsi" w:hAnsiTheme="minorHAnsi" w:cstheme="minorHAnsi"/>
          <w:smallCaps/>
          <w:noProof/>
          <w:lang w:val="es-ES_tradnl"/>
        </w:rPr>
      </w:pPr>
    </w:p>
    <w:p w14:paraId="26E13FFE" w14:textId="77777777" w:rsidR="00AD5E40" w:rsidRPr="00AD5E40" w:rsidRDefault="00AD5E40" w:rsidP="00AD5E40">
      <w:pPr>
        <w:numPr>
          <w:ilvl w:val="0"/>
          <w:numId w:val="34"/>
        </w:numPr>
        <w:spacing w:line="360" w:lineRule="auto"/>
        <w:jc w:val="both"/>
        <w:rPr>
          <w:rFonts w:asciiTheme="minorHAnsi" w:hAnsiTheme="minorHAnsi" w:cstheme="minorHAnsi"/>
          <w:lang w:val="es-ES"/>
        </w:rPr>
      </w:pPr>
      <w:r w:rsidRPr="00AD5E40">
        <w:rPr>
          <w:rFonts w:asciiTheme="minorHAnsi" w:hAnsiTheme="minorHAnsi" w:cstheme="minorHAnsi"/>
          <w:lang w:val="es-ES"/>
        </w:rPr>
        <w:t>Registro de asistencia.</w:t>
      </w:r>
    </w:p>
    <w:p w14:paraId="2A60B330" w14:textId="77777777" w:rsidR="00AD5E40" w:rsidRPr="00AD5E40" w:rsidRDefault="00AD5E40" w:rsidP="00AD5E40">
      <w:pPr>
        <w:numPr>
          <w:ilvl w:val="0"/>
          <w:numId w:val="34"/>
        </w:numPr>
        <w:spacing w:line="360" w:lineRule="auto"/>
        <w:jc w:val="both"/>
        <w:rPr>
          <w:rFonts w:asciiTheme="minorHAnsi" w:hAnsiTheme="minorHAnsi" w:cstheme="minorHAnsi"/>
          <w:lang w:val="es-ES"/>
        </w:rPr>
      </w:pPr>
      <w:r w:rsidRPr="00AD5E40">
        <w:rPr>
          <w:rFonts w:asciiTheme="minorHAnsi" w:hAnsiTheme="minorHAnsi" w:cstheme="minorHAnsi"/>
          <w:lang w:val="es-ES"/>
        </w:rPr>
        <w:t>Declaración de Quórum.</w:t>
      </w:r>
    </w:p>
    <w:p w14:paraId="5AC70FF4" w14:textId="77777777" w:rsidR="00AD5E40" w:rsidRPr="00AD5E40" w:rsidRDefault="00AD5E40" w:rsidP="00AD5E40">
      <w:pPr>
        <w:numPr>
          <w:ilvl w:val="0"/>
          <w:numId w:val="34"/>
        </w:numPr>
        <w:spacing w:line="360" w:lineRule="auto"/>
        <w:jc w:val="both"/>
        <w:rPr>
          <w:rFonts w:asciiTheme="minorHAnsi" w:hAnsiTheme="minorHAnsi" w:cstheme="minorHAnsi"/>
          <w:lang w:val="es-ES"/>
        </w:rPr>
      </w:pPr>
      <w:r w:rsidRPr="00AD5E40">
        <w:rPr>
          <w:rFonts w:asciiTheme="minorHAnsi" w:hAnsiTheme="minorHAnsi" w:cstheme="minorHAnsi"/>
          <w:lang w:val="es-ES"/>
        </w:rPr>
        <w:t>Aprobación del orden del día.</w:t>
      </w:r>
    </w:p>
    <w:p w14:paraId="21BBE37A" w14:textId="77777777" w:rsidR="00AD5E40" w:rsidRPr="00AD5E40" w:rsidRDefault="00AD5E40" w:rsidP="00AD5E40">
      <w:pPr>
        <w:numPr>
          <w:ilvl w:val="0"/>
          <w:numId w:val="34"/>
        </w:numPr>
        <w:spacing w:line="360" w:lineRule="auto"/>
        <w:jc w:val="both"/>
        <w:rPr>
          <w:rFonts w:asciiTheme="minorHAnsi" w:hAnsiTheme="minorHAnsi" w:cstheme="minorHAnsi"/>
          <w:lang w:val="es-ES"/>
        </w:rPr>
      </w:pPr>
      <w:r w:rsidRPr="00AD5E40">
        <w:rPr>
          <w:rFonts w:asciiTheme="minorHAnsi" w:hAnsiTheme="minorHAnsi" w:cstheme="minorHAnsi"/>
          <w:lang w:val="es-ES"/>
        </w:rPr>
        <w:t xml:space="preserve">Agenda de Trabajo: </w:t>
      </w:r>
    </w:p>
    <w:p w14:paraId="40127F02" w14:textId="77777777" w:rsidR="00AD5E40" w:rsidRPr="00AD5E40" w:rsidRDefault="00AD5E40" w:rsidP="00AD5E40">
      <w:pPr>
        <w:contextualSpacing/>
        <w:rPr>
          <w:rFonts w:asciiTheme="minorHAnsi" w:hAnsiTheme="minorHAnsi" w:cstheme="minorHAnsi"/>
          <w:lang w:val="es-ES_tradnl"/>
        </w:rPr>
      </w:pPr>
    </w:p>
    <w:p w14:paraId="209F58B4" w14:textId="77777777" w:rsidR="00AD5E40" w:rsidRPr="00AD5E40" w:rsidRDefault="00AD5E40" w:rsidP="00AD5E40">
      <w:pPr>
        <w:numPr>
          <w:ilvl w:val="1"/>
          <w:numId w:val="34"/>
        </w:numPr>
        <w:spacing w:line="360" w:lineRule="auto"/>
        <w:contextualSpacing/>
        <w:rPr>
          <w:rFonts w:asciiTheme="minorHAnsi" w:hAnsiTheme="minorHAnsi" w:cstheme="minorHAnsi"/>
          <w:lang w:val="es-ES_tradnl"/>
        </w:rPr>
      </w:pPr>
      <w:r w:rsidRPr="00AD5E40">
        <w:rPr>
          <w:rFonts w:asciiTheme="minorHAnsi" w:hAnsiTheme="minorHAnsi" w:cstheme="minorHAnsi"/>
          <w:lang w:val="es-ES_tradnl"/>
        </w:rPr>
        <w:t>Presentación de cuadros de procesos de licitación pública con concurrencia del Comité, o.</w:t>
      </w:r>
    </w:p>
    <w:p w14:paraId="1C1AB73A" w14:textId="77777777" w:rsidR="00AD5E40" w:rsidRPr="00AD5E40" w:rsidRDefault="00AD5E40" w:rsidP="00AD5E40">
      <w:pPr>
        <w:spacing w:line="360" w:lineRule="auto"/>
        <w:ind w:left="1260"/>
        <w:contextualSpacing/>
        <w:rPr>
          <w:rFonts w:asciiTheme="minorHAnsi" w:hAnsiTheme="minorHAnsi" w:cstheme="minorHAnsi"/>
          <w:lang w:val="es-ES_tradnl"/>
        </w:rPr>
      </w:pPr>
    </w:p>
    <w:p w14:paraId="47F3EAA3" w14:textId="77777777" w:rsidR="00AD5E40" w:rsidRPr="00AD5E40" w:rsidRDefault="00AD5E40" w:rsidP="00AD5E40">
      <w:pPr>
        <w:pStyle w:val="NormalWeb"/>
        <w:numPr>
          <w:ilvl w:val="1"/>
          <w:numId w:val="34"/>
        </w:numPr>
        <w:shd w:val="clear" w:color="auto" w:fill="FFFFFF"/>
        <w:spacing w:after="0" w:line="253" w:lineRule="atLeast"/>
        <w:rPr>
          <w:rFonts w:asciiTheme="minorHAnsi" w:hAnsiTheme="minorHAnsi" w:cstheme="minorHAnsi"/>
          <w:color w:val="222222"/>
          <w:szCs w:val="22"/>
        </w:rPr>
      </w:pPr>
      <w:r w:rsidRPr="00AD5E40">
        <w:rPr>
          <w:rFonts w:asciiTheme="minorHAnsi" w:hAnsiTheme="minorHAnsi" w:cstheme="minorHAnsi"/>
          <w:color w:val="222222"/>
          <w:szCs w:val="22"/>
          <w:lang w:val="es-ES_tradnl"/>
        </w:rPr>
        <w:t>Presentación de ser el caso e informe de adjudicaciones directas y,</w:t>
      </w:r>
    </w:p>
    <w:p w14:paraId="737D3C63" w14:textId="77777777" w:rsidR="00AD5E40" w:rsidRPr="00AD5E40" w:rsidRDefault="00AD5E40" w:rsidP="00AD5E40">
      <w:pPr>
        <w:pStyle w:val="NormalWeb"/>
        <w:shd w:val="clear" w:color="auto" w:fill="FFFFFF"/>
        <w:spacing w:after="0" w:line="360" w:lineRule="atLeast"/>
        <w:rPr>
          <w:rFonts w:asciiTheme="minorHAnsi" w:hAnsiTheme="minorHAnsi" w:cstheme="minorHAnsi"/>
          <w:color w:val="222222"/>
          <w:sz w:val="28"/>
          <w:szCs w:val="22"/>
        </w:rPr>
      </w:pPr>
    </w:p>
    <w:p w14:paraId="2682A59E" w14:textId="77777777" w:rsidR="00AD5E40" w:rsidRPr="00AD5E40" w:rsidRDefault="00AD5E40" w:rsidP="00AD5E40">
      <w:pPr>
        <w:pStyle w:val="NormalWeb"/>
        <w:numPr>
          <w:ilvl w:val="3"/>
          <w:numId w:val="34"/>
        </w:numPr>
        <w:shd w:val="clear" w:color="auto" w:fill="FFFFFF"/>
        <w:spacing w:after="0" w:line="360" w:lineRule="atLeast"/>
        <w:rPr>
          <w:rFonts w:asciiTheme="minorHAnsi" w:hAnsiTheme="minorHAnsi" w:cstheme="minorHAnsi"/>
          <w:color w:val="222222"/>
          <w:sz w:val="28"/>
          <w:szCs w:val="22"/>
        </w:rPr>
      </w:pPr>
      <w:r w:rsidRPr="00AD5E40">
        <w:rPr>
          <w:rFonts w:asciiTheme="minorHAnsi" w:hAnsiTheme="minorHAnsi" w:cstheme="minorHAnsi"/>
          <w:color w:val="222222"/>
          <w:szCs w:val="22"/>
          <w:shd w:val="clear" w:color="auto" w:fill="FFFFFF"/>
        </w:rPr>
        <w:t>Adjudicaciones Directas de acuerdo al Artículo 99, Fracción IV del Reglamento de Compras, Enajenaciones y Contratación de Servicios del Municipio de Zapopan Jalisco.</w:t>
      </w:r>
    </w:p>
    <w:p w14:paraId="7D18576A" w14:textId="77777777" w:rsidR="00AD5E40" w:rsidRPr="00AD5E40" w:rsidRDefault="00AD5E40" w:rsidP="00AD5E40">
      <w:pPr>
        <w:pStyle w:val="NormalWeb"/>
        <w:shd w:val="clear" w:color="auto" w:fill="FFFFFF"/>
        <w:spacing w:after="0" w:line="360" w:lineRule="atLeast"/>
        <w:rPr>
          <w:rFonts w:asciiTheme="minorHAnsi" w:hAnsiTheme="minorHAnsi" w:cstheme="minorHAnsi"/>
          <w:color w:val="222222"/>
          <w:sz w:val="28"/>
          <w:szCs w:val="22"/>
        </w:rPr>
      </w:pPr>
    </w:p>
    <w:p w14:paraId="29DE867A" w14:textId="77777777" w:rsidR="00AD5E40" w:rsidRPr="00AD5E40" w:rsidRDefault="00AD5E40" w:rsidP="00AD5E40">
      <w:pPr>
        <w:pStyle w:val="Prrafodelista"/>
        <w:numPr>
          <w:ilvl w:val="1"/>
          <w:numId w:val="34"/>
        </w:numPr>
        <w:shd w:val="clear" w:color="auto" w:fill="FFFFFF"/>
        <w:spacing w:line="253" w:lineRule="atLeast"/>
        <w:rPr>
          <w:rFonts w:asciiTheme="minorHAnsi" w:hAnsiTheme="minorHAnsi" w:cstheme="minorHAnsi"/>
          <w:color w:val="222222"/>
          <w:szCs w:val="22"/>
          <w:lang w:eastAsia="es-MX"/>
        </w:rPr>
      </w:pPr>
      <w:r w:rsidRPr="00AD5E40">
        <w:rPr>
          <w:rFonts w:asciiTheme="minorHAnsi" w:hAnsiTheme="minorHAnsi" w:cstheme="minorHAnsi"/>
          <w:color w:val="222222"/>
          <w:szCs w:val="22"/>
          <w:lang w:eastAsia="es-MX"/>
        </w:rPr>
        <w:t>Ampliaciones de Acuerdo al artículo 115, del Reglamento de Compras, Enajenaciones y Contratación de Servicios del Municipio de Zapopan Jalisco.</w:t>
      </w:r>
    </w:p>
    <w:p w14:paraId="58D9D1A8" w14:textId="77777777" w:rsidR="00AD5E40" w:rsidRPr="00AD5E40" w:rsidRDefault="00AD5E40" w:rsidP="00AD5E40">
      <w:pPr>
        <w:pStyle w:val="Prrafodelista"/>
        <w:shd w:val="clear" w:color="auto" w:fill="FFFFFF"/>
        <w:spacing w:line="253" w:lineRule="atLeast"/>
        <w:ind w:left="1260"/>
        <w:rPr>
          <w:rFonts w:asciiTheme="minorHAnsi" w:hAnsiTheme="minorHAnsi" w:cstheme="minorHAnsi"/>
          <w:color w:val="222222"/>
          <w:szCs w:val="22"/>
          <w:lang w:eastAsia="es-MX"/>
        </w:rPr>
      </w:pPr>
    </w:p>
    <w:p w14:paraId="374D03FB" w14:textId="77777777" w:rsidR="00AD5E40" w:rsidRPr="00AD5E40" w:rsidRDefault="00AD5E40" w:rsidP="00AD5E40">
      <w:pPr>
        <w:pStyle w:val="Prrafodelista"/>
        <w:numPr>
          <w:ilvl w:val="1"/>
          <w:numId w:val="34"/>
        </w:numPr>
        <w:shd w:val="clear" w:color="auto" w:fill="FFFFFF"/>
        <w:spacing w:line="253" w:lineRule="atLeast"/>
        <w:rPr>
          <w:rFonts w:asciiTheme="minorHAnsi" w:hAnsiTheme="minorHAnsi" w:cstheme="minorHAnsi"/>
          <w:color w:val="222222"/>
          <w:sz w:val="32"/>
          <w:lang w:eastAsia="es-MX"/>
        </w:rPr>
      </w:pPr>
      <w:r w:rsidRPr="00AD5E40">
        <w:rPr>
          <w:rFonts w:asciiTheme="minorHAnsi" w:hAnsiTheme="minorHAnsi" w:cstheme="minorHAnsi"/>
          <w:color w:val="222222"/>
          <w:shd w:val="clear" w:color="auto" w:fill="FFFFFF"/>
        </w:rPr>
        <w:t>Presentación de bases para su aprobación.</w:t>
      </w:r>
    </w:p>
    <w:p w14:paraId="1A6135CB" w14:textId="77777777" w:rsidR="004A705D" w:rsidRDefault="004A705D" w:rsidP="007614CF">
      <w:pPr>
        <w:jc w:val="both"/>
        <w:rPr>
          <w:rFonts w:asciiTheme="minorHAnsi" w:hAnsiTheme="minorHAnsi" w:cstheme="minorHAnsi"/>
        </w:rPr>
      </w:pPr>
    </w:p>
    <w:p w14:paraId="328A716B" w14:textId="77777777" w:rsidR="00162908" w:rsidRPr="00B96591" w:rsidRDefault="00C30E79" w:rsidP="007614CF">
      <w:pPr>
        <w:jc w:val="both"/>
        <w:rPr>
          <w:rFonts w:asciiTheme="minorHAnsi" w:hAnsiTheme="minorHAnsi" w:cstheme="minorHAnsi"/>
          <w:lang w:eastAsia="en-US"/>
        </w:rPr>
      </w:pPr>
      <w:r w:rsidRPr="00B96591">
        <w:rPr>
          <w:rFonts w:asciiTheme="minorHAnsi" w:hAnsiTheme="minorHAnsi" w:cstheme="minorHAnsi"/>
        </w:rPr>
        <w:lastRenderedPageBreak/>
        <w:t>Edmundo Antonio Amutio Villa</w:t>
      </w:r>
      <w:r w:rsidR="00162908" w:rsidRPr="00B96591">
        <w:rPr>
          <w:rFonts w:asciiTheme="minorHAnsi" w:hAnsiTheme="minorHAnsi" w:cstheme="minorHAnsi"/>
        </w:rPr>
        <w:t xml:space="preserve">, representante suplente del Presidente </w:t>
      </w:r>
      <w:r w:rsidR="003778BB" w:rsidRPr="00B96591">
        <w:rPr>
          <w:rFonts w:asciiTheme="minorHAnsi" w:hAnsiTheme="minorHAnsi" w:cstheme="minorHAnsi"/>
        </w:rPr>
        <w:t>del Comité</w:t>
      </w:r>
      <w:r w:rsidR="001B5D05" w:rsidRPr="00B96591">
        <w:rPr>
          <w:rFonts w:asciiTheme="minorHAnsi" w:hAnsiTheme="minorHAnsi" w:cstheme="minorHAnsi"/>
        </w:rPr>
        <w:t xml:space="preserve"> </w:t>
      </w:r>
      <w:r w:rsidR="00162908" w:rsidRPr="00B96591">
        <w:rPr>
          <w:rFonts w:asciiTheme="minorHAnsi" w:hAnsiTheme="minorHAnsi" w:cstheme="minorHAnsi"/>
        </w:rPr>
        <w:t>de Adquisiciones, comenta está a su consideración el orden del día, por lo que en votación económica les pregunto si se aprueba</w:t>
      </w:r>
      <w:r w:rsidR="0063060F" w:rsidRPr="00B96591">
        <w:rPr>
          <w:rFonts w:asciiTheme="minorHAnsi" w:hAnsiTheme="minorHAnsi" w:cstheme="minorHAnsi"/>
        </w:rPr>
        <w:t>,</w:t>
      </w:r>
      <w:r w:rsidR="00162908" w:rsidRPr="00B96591">
        <w:rPr>
          <w:rFonts w:asciiTheme="minorHAnsi" w:hAnsiTheme="minorHAnsi" w:cstheme="minorHAnsi"/>
        </w:rPr>
        <w:t xml:space="preserve"> siendo</w:t>
      </w:r>
      <w:r w:rsidR="00162908" w:rsidRPr="00B96591">
        <w:rPr>
          <w:rFonts w:asciiTheme="minorHAnsi" w:hAnsiTheme="minorHAnsi" w:cstheme="minorHAnsi"/>
          <w:lang w:eastAsia="en-US"/>
        </w:rPr>
        <w:t xml:space="preserve"> la votación de la siguiente manera:</w:t>
      </w:r>
    </w:p>
    <w:p w14:paraId="042DE4D9" w14:textId="77777777" w:rsidR="00162908" w:rsidRPr="00B96591" w:rsidRDefault="00162908" w:rsidP="00162908">
      <w:pPr>
        <w:spacing w:line="360" w:lineRule="auto"/>
        <w:jc w:val="both"/>
        <w:rPr>
          <w:rFonts w:asciiTheme="minorHAnsi" w:hAnsiTheme="minorHAnsi" w:cstheme="minorHAnsi"/>
          <w:i/>
          <w:lang w:eastAsia="en-US"/>
        </w:rPr>
      </w:pPr>
    </w:p>
    <w:p w14:paraId="6FB11D8A" w14:textId="77777777" w:rsidR="00F16607" w:rsidRPr="00B96591" w:rsidRDefault="00162908" w:rsidP="00726FA2">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8C7269F" w14:textId="77777777" w:rsidR="003729D9" w:rsidRDefault="003729D9" w:rsidP="003729D9">
      <w:pPr>
        <w:jc w:val="both"/>
        <w:rPr>
          <w:rFonts w:asciiTheme="minorHAnsi" w:hAnsiTheme="minorHAnsi" w:cstheme="minorHAnsi"/>
          <w:b/>
          <w:i/>
          <w:lang w:eastAsia="en-US"/>
        </w:rPr>
      </w:pPr>
    </w:p>
    <w:p w14:paraId="0065D4E1" w14:textId="7C5E6796" w:rsidR="0062047C" w:rsidRPr="00B96591" w:rsidRDefault="00BF1476" w:rsidP="001D199C">
      <w:pPr>
        <w:jc w:val="both"/>
        <w:rPr>
          <w:rFonts w:asciiTheme="minorHAnsi" w:hAnsiTheme="minorHAnsi" w:cstheme="minorHAnsi"/>
          <w:b/>
          <w:lang w:val="es-ES_tradnl"/>
        </w:rPr>
      </w:pPr>
      <w:r>
        <w:rPr>
          <w:rFonts w:asciiTheme="minorHAnsi" w:eastAsiaTheme="minorEastAsia" w:hAnsiTheme="minorHAnsi" w:cstheme="minorHAnsi"/>
          <w:b/>
          <w:lang w:eastAsia="es-MX"/>
        </w:rPr>
        <w:t>Punto Cuarto</w:t>
      </w:r>
      <w:r w:rsidR="0048520D" w:rsidRPr="00B96591">
        <w:rPr>
          <w:rFonts w:asciiTheme="minorHAnsi" w:hAnsiTheme="minorHAnsi" w:cstheme="minorHAnsi"/>
          <w:b/>
        </w:rPr>
        <w:t xml:space="preserve"> del orden del día. </w:t>
      </w:r>
      <w:r w:rsidR="00526E13" w:rsidRPr="00B96591">
        <w:rPr>
          <w:rFonts w:asciiTheme="minorHAnsi" w:hAnsiTheme="minorHAnsi" w:cstheme="minorHAnsi"/>
          <w:b/>
          <w:lang w:val="es-ES_tradnl"/>
        </w:rPr>
        <w:t>Agenda de Trabajo.</w:t>
      </w:r>
    </w:p>
    <w:p w14:paraId="5DA4659F" w14:textId="77777777" w:rsidR="00432E2C" w:rsidRPr="00B96591" w:rsidRDefault="00432E2C" w:rsidP="001D199C">
      <w:pPr>
        <w:jc w:val="both"/>
        <w:rPr>
          <w:rFonts w:asciiTheme="minorHAnsi" w:hAnsiTheme="minorHAnsi" w:cstheme="minorHAnsi"/>
          <w:b/>
          <w:lang w:val="es-ES_tradnl"/>
        </w:rPr>
      </w:pPr>
    </w:p>
    <w:p w14:paraId="06DB7336" w14:textId="597BB6C9" w:rsidR="00EC3C91" w:rsidRPr="007C5716" w:rsidRDefault="00027BB7" w:rsidP="001D199C">
      <w:pPr>
        <w:jc w:val="both"/>
        <w:rPr>
          <w:rFonts w:asciiTheme="minorHAnsi" w:hAnsiTheme="minorHAnsi" w:cstheme="minorHAnsi"/>
          <w:b/>
          <w:lang w:val="es-ES"/>
        </w:rPr>
      </w:pPr>
      <w:r w:rsidRPr="007C5716">
        <w:rPr>
          <w:rFonts w:asciiTheme="minorHAnsi" w:hAnsiTheme="minorHAnsi" w:cstheme="minorHAnsi"/>
          <w:b/>
          <w:lang w:val="es-ES"/>
        </w:rPr>
        <w:t>Punto 1</w:t>
      </w:r>
      <w:r w:rsidR="00D77BC1">
        <w:rPr>
          <w:rFonts w:asciiTheme="minorHAnsi" w:hAnsiTheme="minorHAnsi" w:cstheme="minorHAnsi"/>
          <w:b/>
          <w:lang w:val="es-ES"/>
        </w:rPr>
        <w:t>.</w:t>
      </w:r>
      <w:r w:rsidR="00D3450C" w:rsidRPr="007C5716">
        <w:rPr>
          <w:rFonts w:asciiTheme="minorHAnsi" w:hAnsiTheme="minorHAnsi" w:cstheme="minorHAnsi"/>
          <w:b/>
          <w:lang w:val="es-ES"/>
        </w:rPr>
        <w:t xml:space="preserve"> </w:t>
      </w:r>
      <w:r w:rsidR="00EC3C91" w:rsidRPr="007C5716">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2BDF9671" w14:textId="77777777" w:rsidR="00904D32" w:rsidRPr="00AD5E40" w:rsidRDefault="00904D32" w:rsidP="001D199C">
      <w:pPr>
        <w:jc w:val="both"/>
        <w:rPr>
          <w:rFonts w:asciiTheme="minorHAnsi" w:hAnsiTheme="minorHAnsi" w:cstheme="minorHAnsi"/>
          <w:b/>
          <w:lang w:val="es-ES"/>
        </w:rPr>
      </w:pPr>
    </w:p>
    <w:p w14:paraId="0F330547" w14:textId="77777777" w:rsidR="00AD5E40" w:rsidRPr="00AD5E40" w:rsidRDefault="00AD5E40" w:rsidP="00AD5E40">
      <w:pPr>
        <w:spacing w:after="100" w:afterAutospacing="1"/>
        <w:contextualSpacing/>
        <w:jc w:val="both"/>
        <w:rPr>
          <w:rFonts w:asciiTheme="minorHAnsi" w:eastAsiaTheme="minorEastAsia" w:hAnsiTheme="minorHAnsi" w:cstheme="minorHAnsi"/>
          <w:lang w:eastAsia="es-MX"/>
        </w:rPr>
      </w:pPr>
      <w:r w:rsidRPr="00AD5E40">
        <w:rPr>
          <w:rFonts w:asciiTheme="minorHAnsi" w:eastAsiaTheme="minorEastAsia" w:hAnsiTheme="minorHAnsi" w:cstheme="minorHAnsi"/>
          <w:b/>
          <w:lang w:val="es-ES" w:eastAsia="es-MX"/>
        </w:rPr>
        <w:t>Número de Cuadro:</w:t>
      </w:r>
      <w:r w:rsidRPr="00AD5E40">
        <w:rPr>
          <w:rFonts w:asciiTheme="minorHAnsi" w:eastAsiaTheme="minorEastAsia" w:hAnsiTheme="minorHAnsi" w:cstheme="minorHAnsi"/>
          <w:lang w:val="es-ES" w:eastAsia="es-MX"/>
        </w:rPr>
        <w:t xml:space="preserve"> E</w:t>
      </w:r>
      <w:r w:rsidRPr="00AD5E40">
        <w:rPr>
          <w:rFonts w:asciiTheme="minorHAnsi" w:eastAsiaTheme="minorEastAsia" w:hAnsiTheme="minorHAnsi" w:cstheme="minorHAnsi"/>
          <w:lang w:eastAsia="es-MX"/>
        </w:rPr>
        <w:t>01.05.2023</w:t>
      </w:r>
    </w:p>
    <w:p w14:paraId="335E39CE" w14:textId="77777777" w:rsidR="00AD5E40" w:rsidRPr="00AD5E40" w:rsidRDefault="00AD5E40" w:rsidP="00AD5E40">
      <w:pPr>
        <w:shd w:val="clear" w:color="auto" w:fill="FFFFFF"/>
        <w:spacing w:after="100" w:afterAutospacing="1"/>
        <w:contextualSpacing/>
        <w:jc w:val="both"/>
        <w:rPr>
          <w:rFonts w:asciiTheme="minorHAnsi" w:eastAsiaTheme="minorEastAsia" w:hAnsiTheme="minorHAnsi" w:cstheme="minorHAnsi"/>
          <w:b/>
        </w:rPr>
      </w:pPr>
      <w:r w:rsidRPr="00AD5E40">
        <w:rPr>
          <w:rFonts w:asciiTheme="minorHAnsi" w:eastAsiaTheme="minorEastAsia" w:hAnsiTheme="minorHAnsi" w:cstheme="minorHAnsi"/>
          <w:b/>
          <w:lang w:val="es-ES" w:eastAsia="es-MX"/>
        </w:rPr>
        <w:t>Licitación Pública Local con Participación del Comité:</w:t>
      </w:r>
      <w:r w:rsidRPr="00AD5E40">
        <w:rPr>
          <w:rFonts w:asciiTheme="minorHAnsi" w:eastAsiaTheme="minorEastAsia" w:hAnsiTheme="minorHAnsi" w:cstheme="minorHAnsi"/>
          <w:lang w:val="es-ES" w:eastAsia="es-MX"/>
        </w:rPr>
        <w:t xml:space="preserve"> 202301473</w:t>
      </w:r>
    </w:p>
    <w:p w14:paraId="40DC527A" w14:textId="77777777" w:rsidR="00AD5E40" w:rsidRPr="00AD5E40" w:rsidRDefault="00AD5E40" w:rsidP="00AD5E40">
      <w:pPr>
        <w:shd w:val="clear" w:color="auto" w:fill="FFFFFF"/>
        <w:spacing w:after="100" w:afterAutospacing="1"/>
        <w:contextualSpacing/>
        <w:jc w:val="both"/>
        <w:rPr>
          <w:rFonts w:asciiTheme="minorHAnsi" w:eastAsiaTheme="minorEastAsia" w:hAnsiTheme="minorHAnsi" w:cstheme="minorHAnsi"/>
          <w:b/>
          <w:lang w:val="es-ES" w:eastAsia="es-MX"/>
        </w:rPr>
      </w:pPr>
      <w:r w:rsidRPr="00AD5E40">
        <w:rPr>
          <w:rFonts w:asciiTheme="minorHAnsi" w:eastAsiaTheme="minorEastAsia" w:hAnsiTheme="minorHAnsi" w:cstheme="minorHAnsi"/>
          <w:b/>
          <w:lang w:val="es-ES" w:eastAsia="es-MX"/>
        </w:rPr>
        <w:t xml:space="preserve">Área Requirente: </w:t>
      </w:r>
      <w:r w:rsidRPr="00AD5E40">
        <w:rPr>
          <w:rFonts w:asciiTheme="minorHAnsi" w:eastAsiaTheme="minorEastAsia" w:hAnsiTheme="minorHAnsi" w:cstheme="minorHAnsi"/>
          <w:lang w:val="es-ES" w:eastAsia="es-MX"/>
        </w:rPr>
        <w:t>Dirección de Programas Sociales Municipales adscrita a la</w:t>
      </w:r>
      <w:r w:rsidRPr="00AD5E40">
        <w:rPr>
          <w:rFonts w:asciiTheme="minorHAnsi" w:eastAsiaTheme="minorEastAsia" w:hAnsiTheme="minorHAnsi" w:cstheme="minorHAnsi"/>
          <w:b/>
          <w:lang w:val="es-ES" w:eastAsia="es-MX"/>
        </w:rPr>
        <w:t xml:space="preserve"> </w:t>
      </w:r>
      <w:r w:rsidRPr="00AD5E40">
        <w:rPr>
          <w:rFonts w:asciiTheme="minorHAnsi" w:eastAsiaTheme="minorEastAsia" w:hAnsiTheme="minorHAnsi" w:cstheme="minorHAnsi"/>
          <w:lang w:val="es-ES" w:eastAsia="es-MX"/>
        </w:rPr>
        <w:t>Coordinación General de Desarrollo Económico y Combate a la Desigualdad</w:t>
      </w:r>
    </w:p>
    <w:p w14:paraId="5F54E677" w14:textId="77777777" w:rsidR="00AD5E40" w:rsidRPr="00AD5E40" w:rsidRDefault="00AD5E40" w:rsidP="00AD5E40">
      <w:pPr>
        <w:shd w:val="clear" w:color="auto" w:fill="FFFFFF"/>
        <w:spacing w:after="100" w:afterAutospacing="1"/>
        <w:contextualSpacing/>
        <w:jc w:val="both"/>
        <w:rPr>
          <w:rFonts w:asciiTheme="minorHAnsi" w:eastAsiaTheme="minorEastAsia" w:hAnsiTheme="minorHAnsi" w:cstheme="minorHAnsi"/>
          <w:lang w:val="es-ES" w:eastAsia="es-MX"/>
        </w:rPr>
      </w:pPr>
      <w:r w:rsidRPr="00AD5E40">
        <w:rPr>
          <w:rFonts w:asciiTheme="minorHAnsi" w:eastAsiaTheme="minorEastAsia" w:hAnsiTheme="minorHAnsi" w:cstheme="minorHAnsi"/>
          <w:b/>
          <w:lang w:val="es-ES" w:eastAsia="es-MX"/>
        </w:rPr>
        <w:t xml:space="preserve">Objeto de licitación: </w:t>
      </w:r>
      <w:r w:rsidRPr="00AD5E40">
        <w:rPr>
          <w:rFonts w:asciiTheme="minorHAnsi" w:eastAsiaTheme="minorEastAsia" w:hAnsiTheme="minorHAnsi" w:cstheme="minorHAnsi"/>
          <w:lang w:val="es-ES" w:eastAsia="es-MX"/>
        </w:rPr>
        <w:t>Paquetes de mochilas con útiles escolares para preescolar y secundaria, del programa “Zapopan Presente”</w:t>
      </w:r>
    </w:p>
    <w:p w14:paraId="571A3C65" w14:textId="77777777" w:rsidR="00AD5E40" w:rsidRPr="00AD5E40" w:rsidRDefault="00AD5E40" w:rsidP="00AD5E40">
      <w:pPr>
        <w:shd w:val="clear" w:color="auto" w:fill="FFFFFF"/>
        <w:spacing w:after="100" w:afterAutospacing="1"/>
        <w:contextualSpacing/>
        <w:jc w:val="both"/>
        <w:rPr>
          <w:rFonts w:asciiTheme="minorHAnsi" w:eastAsiaTheme="minorEastAsia" w:hAnsiTheme="minorHAnsi" w:cstheme="minorHAnsi"/>
          <w:lang w:eastAsia="es-MX"/>
        </w:rPr>
      </w:pPr>
    </w:p>
    <w:p w14:paraId="248BCE60" w14:textId="77777777" w:rsidR="00AD5E40" w:rsidRPr="00AD5E40" w:rsidRDefault="00AD5E40" w:rsidP="00AD5E40">
      <w:pPr>
        <w:shd w:val="clear" w:color="auto" w:fill="FFFFFF"/>
        <w:spacing w:after="100" w:afterAutospacing="1"/>
        <w:contextualSpacing/>
        <w:jc w:val="both"/>
        <w:rPr>
          <w:rFonts w:asciiTheme="minorHAnsi" w:eastAsiaTheme="minorEastAsia" w:hAnsiTheme="minorHAnsi" w:cstheme="minorHAnsi"/>
          <w:lang w:val="es-ES_tradnl"/>
        </w:rPr>
      </w:pPr>
      <w:r w:rsidRPr="00AD5E40">
        <w:rPr>
          <w:rFonts w:asciiTheme="minorHAnsi" w:eastAsiaTheme="minorEastAsia" w:hAnsiTheme="minorHAnsi" w:cstheme="minorHAnsi"/>
          <w:lang w:eastAsia="es-MX"/>
        </w:rPr>
        <w:t>S</w:t>
      </w:r>
      <w:r w:rsidRPr="00AD5E40">
        <w:rPr>
          <w:rFonts w:asciiTheme="minorHAnsi" w:hAnsiTheme="minorHAnsi" w:cstheme="minorHAnsi"/>
          <w:lang w:val="es-ES_tradnl"/>
        </w:rPr>
        <w:t>e pone a la vista el expediente de donde se desprende lo siguiente:</w:t>
      </w:r>
    </w:p>
    <w:p w14:paraId="227910FE"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p>
    <w:p w14:paraId="198DAB21" w14:textId="77777777" w:rsidR="00AD5E40" w:rsidRPr="00AD5E40" w:rsidRDefault="00AD5E40" w:rsidP="00AD5E40">
      <w:pPr>
        <w:shd w:val="clear" w:color="auto" w:fill="FFFFFF"/>
        <w:spacing w:after="100" w:afterAutospacing="1"/>
        <w:contextualSpacing/>
        <w:jc w:val="both"/>
        <w:rPr>
          <w:rFonts w:asciiTheme="minorHAnsi" w:hAnsiTheme="minorHAnsi" w:cstheme="minorHAnsi"/>
          <w:b/>
          <w:lang w:val="es-ES_tradnl"/>
        </w:rPr>
      </w:pPr>
      <w:r w:rsidRPr="00AD5E40">
        <w:rPr>
          <w:rFonts w:asciiTheme="minorHAnsi" w:hAnsiTheme="minorHAnsi" w:cstheme="minorHAnsi"/>
          <w:b/>
          <w:lang w:val="es-ES_tradnl"/>
        </w:rPr>
        <w:t>Proveedores que cotizan:</w:t>
      </w:r>
    </w:p>
    <w:p w14:paraId="6AEAD612" w14:textId="77777777" w:rsidR="00AD5E40" w:rsidRPr="00AD5E40" w:rsidRDefault="00AD5E40" w:rsidP="00AD5E40">
      <w:pPr>
        <w:pStyle w:val="Prrafodelista"/>
        <w:numPr>
          <w:ilvl w:val="0"/>
          <w:numId w:val="3"/>
        </w:numPr>
        <w:shd w:val="clear" w:color="auto" w:fill="FFFFFF"/>
        <w:spacing w:after="100" w:afterAutospacing="1"/>
        <w:contextualSpacing/>
        <w:jc w:val="both"/>
        <w:rPr>
          <w:rFonts w:asciiTheme="minorHAnsi" w:hAnsiTheme="minorHAnsi" w:cstheme="minorHAnsi"/>
        </w:rPr>
      </w:pPr>
      <w:r w:rsidRPr="00AD5E40">
        <w:rPr>
          <w:rFonts w:asciiTheme="minorHAnsi" w:hAnsiTheme="minorHAnsi" w:cstheme="minorHAnsi"/>
        </w:rPr>
        <w:t>Isabel Araceli García Herrera</w:t>
      </w:r>
    </w:p>
    <w:p w14:paraId="4E235C83" w14:textId="77777777" w:rsidR="00AD5E40" w:rsidRPr="00AD5E40" w:rsidRDefault="00AD5E40" w:rsidP="00AD5E40">
      <w:pPr>
        <w:pStyle w:val="Prrafodelista"/>
        <w:numPr>
          <w:ilvl w:val="0"/>
          <w:numId w:val="3"/>
        </w:numPr>
        <w:shd w:val="clear" w:color="auto" w:fill="FFFFFF"/>
        <w:spacing w:after="100" w:afterAutospacing="1"/>
        <w:contextualSpacing/>
        <w:jc w:val="both"/>
        <w:rPr>
          <w:rFonts w:asciiTheme="minorHAnsi" w:hAnsiTheme="minorHAnsi" w:cstheme="minorHAnsi"/>
        </w:rPr>
      </w:pPr>
      <w:r w:rsidRPr="00AD5E40">
        <w:rPr>
          <w:rFonts w:asciiTheme="minorHAnsi" w:hAnsiTheme="minorHAnsi" w:cstheme="minorHAnsi"/>
        </w:rPr>
        <w:t xml:space="preserve">Grupo </w:t>
      </w:r>
      <w:proofErr w:type="spellStart"/>
      <w:r w:rsidRPr="00AD5E40">
        <w:rPr>
          <w:rFonts w:asciiTheme="minorHAnsi" w:hAnsiTheme="minorHAnsi" w:cstheme="minorHAnsi"/>
        </w:rPr>
        <w:t>Angio</w:t>
      </w:r>
      <w:proofErr w:type="spellEnd"/>
      <w:r w:rsidRPr="00AD5E40">
        <w:rPr>
          <w:rFonts w:asciiTheme="minorHAnsi" w:hAnsiTheme="minorHAnsi" w:cstheme="minorHAnsi"/>
        </w:rPr>
        <w:t xml:space="preserve"> </w:t>
      </w:r>
      <w:proofErr w:type="spellStart"/>
      <w:r w:rsidRPr="00AD5E40">
        <w:rPr>
          <w:rFonts w:asciiTheme="minorHAnsi" w:hAnsiTheme="minorHAnsi" w:cstheme="minorHAnsi"/>
        </w:rPr>
        <w:t>Gdl</w:t>
      </w:r>
      <w:proofErr w:type="spellEnd"/>
      <w:r w:rsidRPr="00AD5E40">
        <w:rPr>
          <w:rFonts w:asciiTheme="minorHAnsi" w:hAnsiTheme="minorHAnsi" w:cstheme="minorHAnsi"/>
        </w:rPr>
        <w:t>, S.A. de C.V.</w:t>
      </w:r>
    </w:p>
    <w:p w14:paraId="3DA0DDB0" w14:textId="77777777" w:rsidR="00AD5E40" w:rsidRPr="00AD5E40" w:rsidRDefault="00AD5E40" w:rsidP="00AD5E40">
      <w:pPr>
        <w:pStyle w:val="Prrafodelista"/>
        <w:numPr>
          <w:ilvl w:val="0"/>
          <w:numId w:val="3"/>
        </w:numPr>
        <w:shd w:val="clear" w:color="auto" w:fill="FFFFFF"/>
        <w:spacing w:after="100" w:afterAutospacing="1"/>
        <w:contextualSpacing/>
        <w:jc w:val="both"/>
        <w:rPr>
          <w:rFonts w:asciiTheme="minorHAnsi" w:hAnsiTheme="minorHAnsi" w:cstheme="minorHAnsi"/>
        </w:rPr>
      </w:pPr>
      <w:r w:rsidRPr="00AD5E40">
        <w:rPr>
          <w:rFonts w:asciiTheme="minorHAnsi" w:hAnsiTheme="minorHAnsi" w:cstheme="minorHAnsi"/>
        </w:rPr>
        <w:t>Tlaquepaque Escolar, S.A. de C.V.</w:t>
      </w:r>
    </w:p>
    <w:p w14:paraId="5F658972" w14:textId="77777777" w:rsidR="00AD5E40" w:rsidRPr="00AD5E40" w:rsidRDefault="00AD5E40" w:rsidP="00AD5E40">
      <w:pPr>
        <w:shd w:val="clear" w:color="auto" w:fill="FFFFFF"/>
        <w:spacing w:after="100" w:afterAutospacing="1"/>
        <w:contextualSpacing/>
        <w:rPr>
          <w:rFonts w:asciiTheme="minorHAnsi" w:hAnsiTheme="minorHAnsi" w:cstheme="minorHAnsi"/>
        </w:rPr>
      </w:pPr>
      <w:r w:rsidRPr="00AD5E40">
        <w:rPr>
          <w:rFonts w:asciiTheme="minorHAnsi" w:hAnsiTheme="minorHAnsi" w:cstheme="minorHAnsi"/>
        </w:rPr>
        <w:t>Los licitantes cuyas proposiciones fueron desechadas:</w:t>
      </w:r>
    </w:p>
    <w:p w14:paraId="5556B274" w14:textId="77777777" w:rsidR="00AD5E40" w:rsidRPr="00AD5E40" w:rsidRDefault="00AD5E40" w:rsidP="00AD5E40">
      <w:pPr>
        <w:contextualSpacing/>
        <w:rPr>
          <w:rFonts w:asciiTheme="minorHAnsi" w:hAnsiTheme="minorHAnsi" w:cstheme="minorHAnsi"/>
        </w:rPr>
      </w:pPr>
    </w:p>
    <w:p w14:paraId="7A08F663" w14:textId="77777777" w:rsidR="00AD5E40" w:rsidRPr="00AD5E40" w:rsidRDefault="00AD5E40" w:rsidP="00AD5E40">
      <w:pPr>
        <w:shd w:val="clear" w:color="auto" w:fill="FFFFFF"/>
        <w:spacing w:after="100" w:afterAutospacing="1"/>
        <w:contextualSpacing/>
        <w:jc w:val="both"/>
        <w:rPr>
          <w:rFonts w:asciiTheme="minorHAnsi" w:hAnsiTheme="minorHAnsi" w:cstheme="minorHAnsi"/>
          <w:b/>
          <w:i/>
        </w:rPr>
      </w:pPr>
      <w:r w:rsidRPr="00AD5E40">
        <w:rPr>
          <w:rFonts w:asciiTheme="minorHAnsi" w:hAnsiTheme="minorHAnsi" w:cstheme="minorHAnsi"/>
          <w:b/>
          <w:i/>
        </w:rPr>
        <w:t xml:space="preserve">Ningún licitante fue desechado. </w:t>
      </w:r>
    </w:p>
    <w:p w14:paraId="0C1D0415"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p>
    <w:p w14:paraId="50324DC7"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r w:rsidRPr="00AD5E40">
        <w:rPr>
          <w:rFonts w:asciiTheme="minorHAnsi" w:hAnsiTheme="minorHAnsi" w:cstheme="minorHAnsi"/>
          <w:lang w:val="es-ES_tradnl"/>
        </w:rPr>
        <w:t xml:space="preserve">Los licitantes cuyas proposiciones resultaron solventes son los que se muestran en el siguiente cuadro: </w:t>
      </w:r>
    </w:p>
    <w:p w14:paraId="5EDEBF16"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p>
    <w:p w14:paraId="2255A6F4" w14:textId="77777777" w:rsidR="00AD5E40" w:rsidRPr="00AD5E40" w:rsidRDefault="00AD5E40" w:rsidP="00AD5E40">
      <w:pPr>
        <w:shd w:val="clear" w:color="auto" w:fill="FFFFFF"/>
        <w:spacing w:after="100" w:afterAutospacing="1"/>
        <w:contextualSpacing/>
        <w:rPr>
          <w:rFonts w:asciiTheme="minorHAnsi" w:hAnsiTheme="minorHAnsi" w:cstheme="minorHAnsi"/>
          <w:b/>
        </w:rPr>
      </w:pPr>
      <w:r w:rsidRPr="00AD5E40">
        <w:rPr>
          <w:rFonts w:asciiTheme="minorHAnsi" w:hAnsiTheme="minorHAnsi" w:cstheme="minorHAnsi"/>
          <w:b/>
        </w:rPr>
        <w:t xml:space="preserve">ISABEL ARACELI GARCÍA HERRERA, GRUPO ANGIO GDL, S.A. DE C.V. Y TLAQUEPAQUE ESCOLAR, S.A. DE C.V. </w:t>
      </w:r>
    </w:p>
    <w:p w14:paraId="4AF2B110" w14:textId="77777777" w:rsidR="00AD5E40" w:rsidRPr="00AD5E40" w:rsidRDefault="00AD5E40" w:rsidP="00AD5E40">
      <w:pPr>
        <w:shd w:val="clear" w:color="auto" w:fill="FFFFFF"/>
        <w:spacing w:after="100" w:afterAutospacing="1"/>
        <w:contextualSpacing/>
        <w:rPr>
          <w:rFonts w:asciiTheme="minorHAnsi" w:hAnsiTheme="minorHAnsi" w:cstheme="minorHAnsi"/>
        </w:rPr>
      </w:pPr>
    </w:p>
    <w:p w14:paraId="5B7F8528" w14:textId="77777777" w:rsidR="00AD5E40" w:rsidRPr="00AD5E40" w:rsidRDefault="00AD5E40" w:rsidP="00AD5E40">
      <w:pPr>
        <w:shd w:val="clear" w:color="auto" w:fill="FFFFFF"/>
        <w:spacing w:after="100" w:afterAutospacing="1"/>
        <w:contextualSpacing/>
        <w:rPr>
          <w:rFonts w:asciiTheme="minorHAnsi" w:hAnsiTheme="minorHAnsi" w:cstheme="minorHAnsi"/>
          <w:b/>
        </w:rPr>
      </w:pPr>
      <w:r w:rsidRPr="00AD5E40">
        <w:rPr>
          <w:rFonts w:asciiTheme="minorHAnsi" w:hAnsiTheme="minorHAnsi" w:cstheme="minorHAnsi"/>
          <w:noProof/>
          <w:lang w:eastAsia="es-MX"/>
        </w:rPr>
        <w:lastRenderedPageBreak/>
        <w:drawing>
          <wp:inline distT="0" distB="0" distL="0" distR="0" wp14:anchorId="7A8AA678" wp14:editId="3851E11F">
            <wp:extent cx="6174740" cy="4055165"/>
            <wp:effectExtent l="0" t="0" r="0" b="2540"/>
            <wp:docPr id="6" name="Imagen 5">
              <a:extLst xmlns:a="http://schemas.openxmlformats.org/drawingml/2006/main">
                <a:ext uri="{FF2B5EF4-FFF2-40B4-BE49-F238E27FC236}">
                  <a16:creationId xmlns:a16="http://schemas.microsoft.com/office/drawing/2014/main" id="{D71DB90B-5114-44FE-832C-7982EC59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71DB90B-5114-44FE-832C-7982EC598BAF}"/>
                        </a:ext>
                      </a:extLst>
                    </pic:cNvPr>
                    <pic:cNvPicPr>
                      <a:picLocks noChangeAspect="1"/>
                    </pic:cNvPicPr>
                  </pic:nvPicPr>
                  <pic:blipFill>
                    <a:blip r:embed="rId8"/>
                    <a:stretch>
                      <a:fillRect/>
                    </a:stretch>
                  </pic:blipFill>
                  <pic:spPr>
                    <a:xfrm>
                      <a:off x="0" y="0"/>
                      <a:ext cx="6202526" cy="4073413"/>
                    </a:xfrm>
                    <a:prstGeom prst="rect">
                      <a:avLst/>
                    </a:prstGeom>
                  </pic:spPr>
                </pic:pic>
              </a:graphicData>
            </a:graphic>
          </wp:inline>
        </w:drawing>
      </w:r>
    </w:p>
    <w:p w14:paraId="46244146" w14:textId="77777777" w:rsidR="00AD5E40" w:rsidRPr="00AD5E40" w:rsidRDefault="00AD5E40" w:rsidP="00AD5E40">
      <w:pPr>
        <w:shd w:val="clear" w:color="auto" w:fill="FFFFFF"/>
        <w:spacing w:after="100" w:afterAutospacing="1"/>
        <w:contextualSpacing/>
        <w:rPr>
          <w:rFonts w:asciiTheme="minorHAnsi" w:hAnsiTheme="minorHAnsi" w:cstheme="minorHAnsi"/>
          <w:b/>
        </w:rPr>
      </w:pPr>
    </w:p>
    <w:p w14:paraId="77E8E9ED"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r w:rsidRPr="00AD5E40">
        <w:rPr>
          <w:rFonts w:asciiTheme="minorHAnsi" w:hAnsiTheme="minorHAnsi" w:cstheme="minorHAnsi"/>
          <w:lang w:val="es-ES_tradnl"/>
        </w:rPr>
        <w:t>Responsable de la evaluación de las proposiciones:</w:t>
      </w:r>
    </w:p>
    <w:p w14:paraId="3D631E96"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AD5E40" w:rsidRPr="00AD5E40" w14:paraId="5037651C" w14:textId="77777777" w:rsidTr="00D3649B">
        <w:trPr>
          <w:trHeight w:val="165"/>
        </w:trPr>
        <w:tc>
          <w:tcPr>
            <w:tcW w:w="4536" w:type="dxa"/>
          </w:tcPr>
          <w:p w14:paraId="1E993324" w14:textId="77777777" w:rsidR="00AD5E40" w:rsidRPr="00AD5E40" w:rsidRDefault="00AD5E40" w:rsidP="00D3649B">
            <w:pPr>
              <w:spacing w:after="100" w:afterAutospacing="1" w:line="276" w:lineRule="auto"/>
              <w:contextualSpacing/>
              <w:jc w:val="center"/>
              <w:rPr>
                <w:rFonts w:asciiTheme="minorHAnsi" w:hAnsiTheme="minorHAnsi" w:cstheme="minorHAnsi"/>
                <w:b/>
                <w:lang w:val="es-ES_tradnl"/>
              </w:rPr>
            </w:pPr>
            <w:r w:rsidRPr="00AD5E40">
              <w:rPr>
                <w:rFonts w:asciiTheme="minorHAnsi" w:hAnsiTheme="minorHAnsi" w:cstheme="minorHAnsi"/>
                <w:b/>
                <w:lang w:val="es-ES_tradnl"/>
              </w:rPr>
              <w:t>Nombre</w:t>
            </w:r>
          </w:p>
        </w:tc>
        <w:tc>
          <w:tcPr>
            <w:tcW w:w="5240" w:type="dxa"/>
          </w:tcPr>
          <w:p w14:paraId="764BACF7" w14:textId="77777777" w:rsidR="00AD5E40" w:rsidRPr="00AD5E40" w:rsidRDefault="00AD5E40" w:rsidP="00D3649B">
            <w:pPr>
              <w:spacing w:after="100" w:afterAutospacing="1" w:line="276" w:lineRule="auto"/>
              <w:contextualSpacing/>
              <w:jc w:val="center"/>
              <w:rPr>
                <w:rFonts w:asciiTheme="minorHAnsi" w:hAnsiTheme="minorHAnsi" w:cstheme="minorHAnsi"/>
                <w:b/>
                <w:lang w:val="es-ES_tradnl"/>
              </w:rPr>
            </w:pPr>
            <w:r w:rsidRPr="00AD5E40">
              <w:rPr>
                <w:rFonts w:asciiTheme="minorHAnsi" w:hAnsiTheme="minorHAnsi" w:cstheme="minorHAnsi"/>
                <w:b/>
                <w:lang w:val="es-ES_tradnl"/>
              </w:rPr>
              <w:t>Cargo</w:t>
            </w:r>
          </w:p>
        </w:tc>
      </w:tr>
      <w:tr w:rsidR="00AD5E40" w:rsidRPr="00AD5E40" w14:paraId="3AC0B492" w14:textId="77777777" w:rsidTr="00D3649B">
        <w:trPr>
          <w:trHeight w:val="322"/>
        </w:trPr>
        <w:tc>
          <w:tcPr>
            <w:tcW w:w="4536" w:type="dxa"/>
          </w:tcPr>
          <w:p w14:paraId="782EB3DE" w14:textId="77777777" w:rsidR="00AD5E40" w:rsidRPr="00AD5E40" w:rsidRDefault="00AD5E40" w:rsidP="00D3649B">
            <w:pPr>
              <w:shd w:val="clear" w:color="auto" w:fill="FFFFFF"/>
              <w:spacing w:after="100" w:afterAutospacing="1" w:line="276" w:lineRule="auto"/>
              <w:contextualSpacing/>
              <w:rPr>
                <w:rFonts w:asciiTheme="minorHAnsi" w:hAnsiTheme="minorHAnsi" w:cstheme="minorHAnsi"/>
              </w:rPr>
            </w:pPr>
            <w:r w:rsidRPr="00AD5E40">
              <w:rPr>
                <w:rFonts w:asciiTheme="minorHAnsi" w:hAnsiTheme="minorHAnsi" w:cstheme="minorHAnsi"/>
              </w:rPr>
              <w:t xml:space="preserve">Miguel </w:t>
            </w:r>
            <w:proofErr w:type="spellStart"/>
            <w:r w:rsidRPr="00AD5E40">
              <w:rPr>
                <w:rFonts w:asciiTheme="minorHAnsi" w:hAnsiTheme="minorHAnsi" w:cstheme="minorHAnsi"/>
              </w:rPr>
              <w:t>Angel</w:t>
            </w:r>
            <w:proofErr w:type="spellEnd"/>
            <w:r w:rsidRPr="00AD5E40">
              <w:rPr>
                <w:rFonts w:asciiTheme="minorHAnsi" w:hAnsiTheme="minorHAnsi" w:cstheme="minorHAnsi"/>
              </w:rPr>
              <w:t xml:space="preserve"> </w:t>
            </w:r>
            <w:proofErr w:type="spellStart"/>
            <w:r w:rsidRPr="00AD5E40">
              <w:rPr>
                <w:rFonts w:asciiTheme="minorHAnsi" w:hAnsiTheme="minorHAnsi" w:cstheme="minorHAnsi"/>
              </w:rPr>
              <w:t>Ixtláhuac</w:t>
            </w:r>
            <w:proofErr w:type="spellEnd"/>
            <w:r w:rsidRPr="00AD5E40">
              <w:rPr>
                <w:rFonts w:asciiTheme="minorHAnsi" w:hAnsiTheme="minorHAnsi" w:cstheme="minorHAnsi"/>
              </w:rPr>
              <w:t xml:space="preserve"> </w:t>
            </w:r>
            <w:proofErr w:type="spellStart"/>
            <w:r w:rsidRPr="00AD5E40">
              <w:rPr>
                <w:rFonts w:asciiTheme="minorHAnsi" w:hAnsiTheme="minorHAnsi" w:cstheme="minorHAnsi"/>
              </w:rPr>
              <w:t>Baumbach</w:t>
            </w:r>
            <w:proofErr w:type="spellEnd"/>
          </w:p>
        </w:tc>
        <w:tc>
          <w:tcPr>
            <w:tcW w:w="5240" w:type="dxa"/>
          </w:tcPr>
          <w:p w14:paraId="32B73D8A" w14:textId="77777777" w:rsidR="00AD5E40" w:rsidRPr="00AD5E40" w:rsidRDefault="00AD5E40" w:rsidP="00D3649B">
            <w:pPr>
              <w:spacing w:after="100" w:afterAutospacing="1" w:line="276" w:lineRule="auto"/>
              <w:contextualSpacing/>
              <w:rPr>
                <w:rFonts w:asciiTheme="minorHAnsi" w:hAnsiTheme="minorHAnsi" w:cstheme="minorHAnsi"/>
              </w:rPr>
            </w:pPr>
            <w:r w:rsidRPr="00AD5E40">
              <w:rPr>
                <w:rFonts w:asciiTheme="minorHAnsi" w:hAnsiTheme="minorHAnsi" w:cstheme="minorHAnsi"/>
              </w:rPr>
              <w:t xml:space="preserve">Director de Programas Sociales Municipales </w:t>
            </w:r>
          </w:p>
        </w:tc>
      </w:tr>
      <w:tr w:rsidR="00AD5E40" w:rsidRPr="00AD5E40" w14:paraId="2DBD4233" w14:textId="77777777" w:rsidTr="00D3649B">
        <w:trPr>
          <w:trHeight w:val="498"/>
        </w:trPr>
        <w:tc>
          <w:tcPr>
            <w:tcW w:w="4536" w:type="dxa"/>
          </w:tcPr>
          <w:p w14:paraId="0DDC0BED" w14:textId="77777777" w:rsidR="00AD5E40" w:rsidRPr="00AD5E40" w:rsidRDefault="00AD5E40" w:rsidP="00D3649B">
            <w:pPr>
              <w:shd w:val="clear" w:color="auto" w:fill="FFFFFF"/>
              <w:spacing w:after="100" w:afterAutospacing="1" w:line="276" w:lineRule="auto"/>
              <w:contextualSpacing/>
              <w:rPr>
                <w:rFonts w:asciiTheme="minorHAnsi" w:hAnsiTheme="minorHAnsi" w:cstheme="minorHAnsi"/>
              </w:rPr>
            </w:pPr>
            <w:r w:rsidRPr="00AD5E40">
              <w:rPr>
                <w:rFonts w:asciiTheme="minorHAnsi" w:hAnsiTheme="minorHAnsi" w:cstheme="minorHAnsi"/>
              </w:rPr>
              <w:t xml:space="preserve">Noelia Margarita Tapia González </w:t>
            </w:r>
          </w:p>
        </w:tc>
        <w:tc>
          <w:tcPr>
            <w:tcW w:w="5240" w:type="dxa"/>
          </w:tcPr>
          <w:p w14:paraId="4DC23021" w14:textId="77777777" w:rsidR="00AD5E40" w:rsidRPr="00AD5E40" w:rsidRDefault="00AD5E40" w:rsidP="00D3649B">
            <w:pPr>
              <w:spacing w:after="100" w:afterAutospacing="1" w:line="276" w:lineRule="auto"/>
              <w:contextualSpacing/>
              <w:rPr>
                <w:rFonts w:asciiTheme="minorHAnsi" w:hAnsiTheme="minorHAnsi" w:cstheme="minorHAnsi"/>
              </w:rPr>
            </w:pPr>
            <w:r w:rsidRPr="00AD5E40">
              <w:rPr>
                <w:rFonts w:asciiTheme="minorHAnsi" w:hAnsiTheme="minorHAnsi" w:cstheme="minorHAnsi"/>
              </w:rPr>
              <w:t>Jefe Jurídico A, Encargada del Despacho de la Coordinación General de Desarrollo Económico y Combate a la Desigualdad</w:t>
            </w:r>
          </w:p>
        </w:tc>
      </w:tr>
    </w:tbl>
    <w:p w14:paraId="50A15AB2" w14:textId="77777777" w:rsidR="00AD5E40" w:rsidRPr="00AD5E40" w:rsidRDefault="00AD5E40" w:rsidP="00AD5E40">
      <w:pPr>
        <w:shd w:val="clear" w:color="auto" w:fill="FFFFFF"/>
        <w:spacing w:after="100" w:afterAutospacing="1"/>
        <w:contextualSpacing/>
        <w:jc w:val="both"/>
        <w:rPr>
          <w:rFonts w:asciiTheme="minorHAnsi" w:hAnsiTheme="minorHAnsi" w:cstheme="minorHAnsi"/>
        </w:rPr>
      </w:pPr>
    </w:p>
    <w:p w14:paraId="59213308" w14:textId="77777777" w:rsidR="00AD5E40" w:rsidRPr="00AD5E40" w:rsidRDefault="00AD5E40" w:rsidP="00AD5E40">
      <w:pPr>
        <w:shd w:val="clear" w:color="auto" w:fill="FFFFFF"/>
        <w:spacing w:after="100" w:afterAutospacing="1"/>
        <w:contextualSpacing/>
        <w:jc w:val="both"/>
        <w:rPr>
          <w:rFonts w:asciiTheme="minorHAnsi" w:hAnsiTheme="minorHAnsi" w:cstheme="minorHAnsi"/>
          <w:b/>
          <w:u w:val="single"/>
          <w:lang w:val="es-ES_tradnl"/>
        </w:rPr>
      </w:pPr>
      <w:r w:rsidRPr="00AD5E40">
        <w:rPr>
          <w:rFonts w:asciiTheme="minorHAnsi" w:hAnsiTheme="minorHAnsi" w:cstheme="minorHAnsi"/>
          <w:b/>
          <w:u w:val="single"/>
          <w:lang w:val="es-ES_tradnl"/>
        </w:rPr>
        <w:t>Mediante oficio de análisis técnico número 1200/2023/0727</w:t>
      </w:r>
    </w:p>
    <w:p w14:paraId="69AFA7F9" w14:textId="77777777" w:rsidR="00AD5E40" w:rsidRPr="00AD5E40" w:rsidRDefault="00AD5E40" w:rsidP="00AD5E40">
      <w:pPr>
        <w:shd w:val="clear" w:color="auto" w:fill="FFFFFF"/>
        <w:spacing w:after="100" w:afterAutospacing="1"/>
        <w:contextualSpacing/>
        <w:jc w:val="both"/>
        <w:rPr>
          <w:rFonts w:asciiTheme="minorHAnsi" w:hAnsiTheme="minorHAnsi" w:cstheme="minorHAnsi"/>
          <w:b/>
          <w:lang w:val="es-ES_tradnl"/>
        </w:rPr>
      </w:pPr>
    </w:p>
    <w:p w14:paraId="12CBF525"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r w:rsidRPr="00AD5E40">
        <w:rPr>
          <w:rFonts w:asciiTheme="minorHAnsi" w:hAnsiTheme="minorHAnsi" w:cstheme="minorHAnsi"/>
          <w:b/>
          <w:lang w:val="es-ES_tradnl"/>
        </w:rPr>
        <w:t xml:space="preserve">Nota: </w:t>
      </w:r>
      <w:r w:rsidRPr="00AD5E40">
        <w:rPr>
          <w:rFonts w:asciiTheme="minorHAnsi" w:hAnsiTheme="minorHAnsi" w:cstheme="minorHAnsi"/>
          <w:lang w:val="es-ES_tradnl"/>
        </w:rPr>
        <w:t xml:space="preserve">De conformidad a la evaluación mediante oficio 1200/2023/0727 emitido por parte de la Dirección de Programas Sociales Municipales adscrita a la Coordinación General de Desarrollo </w:t>
      </w:r>
      <w:r w:rsidRPr="00AD5E40">
        <w:rPr>
          <w:rFonts w:asciiTheme="minorHAnsi" w:hAnsiTheme="minorHAnsi" w:cstheme="minorHAnsi"/>
          <w:lang w:val="es-ES_tradnl"/>
        </w:rPr>
        <w:lastRenderedPageBreak/>
        <w:t>Económico y Combate a la Desigualdad, mismo que refiere de las 03 propuestas presentadas, 03 cumplen con los requerimientos técnicos, económicos, la presentación de las muestras así como los puntos adicionales solicitados en las bases de licitación, por lo que se sugiere dictaminar el fallo a favor del licitante que ofreció la propuesta económica más baja en todas las partidas.</w:t>
      </w:r>
    </w:p>
    <w:p w14:paraId="46F1ED14"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p>
    <w:p w14:paraId="4A20EC43" w14:textId="77777777" w:rsidR="00AD5E40" w:rsidRPr="00AD5E40" w:rsidRDefault="00AD5E40" w:rsidP="00AD5E40">
      <w:pPr>
        <w:shd w:val="clear" w:color="auto" w:fill="FFFFFF"/>
        <w:spacing w:after="100" w:afterAutospacing="1"/>
        <w:contextualSpacing/>
        <w:jc w:val="both"/>
        <w:rPr>
          <w:rFonts w:asciiTheme="minorHAnsi" w:hAnsiTheme="minorHAnsi" w:cstheme="minorHAnsi"/>
          <w:lang w:val="es-ES_tradnl"/>
        </w:rPr>
      </w:pPr>
      <w:r w:rsidRPr="00AD5E40">
        <w:rPr>
          <w:rFonts w:asciiTheme="minorHAnsi" w:hAnsiTheme="minorHAnsi" w:cstheme="minorHAnsi"/>
          <w:lang w:val="es-ES_tradnl"/>
        </w:rPr>
        <w:t>Cabe mencionar que el licitante dentro de su propuesta económica solicita hasta un 50% de anticipo.</w:t>
      </w:r>
    </w:p>
    <w:p w14:paraId="6C149191" w14:textId="77777777" w:rsidR="00AD5E40" w:rsidRPr="00AD5E40" w:rsidRDefault="00AD5E40" w:rsidP="00AD5E40">
      <w:pPr>
        <w:shd w:val="clear" w:color="auto" w:fill="FFFFFF"/>
        <w:spacing w:after="100" w:afterAutospacing="1"/>
        <w:contextualSpacing/>
        <w:jc w:val="both"/>
        <w:rPr>
          <w:rFonts w:asciiTheme="minorHAnsi" w:hAnsiTheme="minorHAnsi" w:cstheme="minorHAnsi"/>
        </w:rPr>
      </w:pPr>
    </w:p>
    <w:p w14:paraId="6C214F99" w14:textId="77777777" w:rsidR="00AD5E40" w:rsidRPr="00AD5E40" w:rsidRDefault="00AD5E40" w:rsidP="00AD5E40">
      <w:pPr>
        <w:shd w:val="clear" w:color="auto" w:fill="FFFFFF"/>
        <w:spacing w:after="100" w:afterAutospacing="1"/>
        <w:contextualSpacing/>
        <w:jc w:val="both"/>
        <w:rPr>
          <w:rFonts w:asciiTheme="minorHAnsi" w:hAnsiTheme="minorHAnsi" w:cstheme="minorHAnsi"/>
        </w:rPr>
      </w:pPr>
      <w:r w:rsidRPr="00AD5E40">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4F79E63" w14:textId="77777777" w:rsidR="00AD5E40" w:rsidRPr="00AD5E40" w:rsidRDefault="00AD5E40" w:rsidP="00AD5E40">
      <w:pPr>
        <w:shd w:val="clear" w:color="auto" w:fill="FFFFFF"/>
        <w:spacing w:after="100" w:afterAutospacing="1"/>
        <w:contextualSpacing/>
        <w:jc w:val="both"/>
        <w:rPr>
          <w:rFonts w:asciiTheme="minorHAnsi" w:hAnsiTheme="minorHAnsi" w:cstheme="minorHAnsi"/>
          <w:b/>
        </w:rPr>
      </w:pPr>
    </w:p>
    <w:p w14:paraId="3A8414E8" w14:textId="77777777" w:rsidR="00AD5E40" w:rsidRPr="00AD5E40" w:rsidRDefault="00AD5E40" w:rsidP="00AD5E40">
      <w:pPr>
        <w:shd w:val="clear" w:color="auto" w:fill="FFFFFF"/>
        <w:spacing w:after="100" w:afterAutospacing="1"/>
        <w:contextualSpacing/>
        <w:rPr>
          <w:rFonts w:asciiTheme="minorHAnsi" w:hAnsiTheme="minorHAnsi" w:cstheme="minorHAnsi"/>
          <w:b/>
        </w:rPr>
      </w:pPr>
      <w:r w:rsidRPr="00AD5E40">
        <w:rPr>
          <w:rFonts w:asciiTheme="minorHAnsi" w:hAnsiTheme="minorHAnsi" w:cstheme="minorHAnsi"/>
          <w:b/>
          <w:lang w:val="es-ES_tradnl"/>
        </w:rPr>
        <w:t>ISABEL ARACELI GARCÍA HERRERA,</w:t>
      </w:r>
      <w:r w:rsidRPr="00AD5E40">
        <w:rPr>
          <w:rFonts w:asciiTheme="minorHAnsi" w:hAnsiTheme="minorHAnsi" w:cstheme="minorHAnsi"/>
          <w:lang w:val="es-ES_tradnl"/>
        </w:rPr>
        <w:t xml:space="preserve"> </w:t>
      </w:r>
      <w:r w:rsidRPr="00AD5E40">
        <w:rPr>
          <w:rFonts w:asciiTheme="minorHAnsi" w:hAnsiTheme="minorHAnsi" w:cstheme="minorHAnsi"/>
          <w:b/>
        </w:rPr>
        <w:t>POR UN MONTO TOTAL MÍNIMO DE $24’411,113.93 Y UN MONTO TOTAL MÁXIMO DE $28’479,222.49</w:t>
      </w:r>
    </w:p>
    <w:p w14:paraId="7822D30E" w14:textId="77777777" w:rsidR="00AD5E40" w:rsidRPr="00AD5E40" w:rsidRDefault="00AD5E40" w:rsidP="00AD5E40">
      <w:pPr>
        <w:shd w:val="clear" w:color="auto" w:fill="FFFFFF"/>
        <w:spacing w:after="100" w:afterAutospacing="1"/>
        <w:contextualSpacing/>
        <w:rPr>
          <w:rFonts w:asciiTheme="minorHAnsi" w:hAnsiTheme="minorHAnsi" w:cstheme="minorHAnsi"/>
          <w:b/>
        </w:rPr>
      </w:pPr>
    </w:p>
    <w:p w14:paraId="6B07CAED" w14:textId="77777777" w:rsidR="00AD5E40" w:rsidRPr="00AD5E40" w:rsidRDefault="00AD5E40" w:rsidP="00AD5E40">
      <w:pPr>
        <w:shd w:val="clear" w:color="auto" w:fill="FFFFFF"/>
        <w:spacing w:after="100" w:afterAutospacing="1"/>
        <w:contextualSpacing/>
        <w:rPr>
          <w:rFonts w:asciiTheme="minorHAnsi" w:hAnsiTheme="minorHAnsi" w:cstheme="minorHAnsi"/>
          <w:b/>
        </w:rPr>
      </w:pPr>
      <w:r w:rsidRPr="00AD5E40">
        <w:rPr>
          <w:rFonts w:asciiTheme="minorHAnsi" w:hAnsiTheme="minorHAnsi" w:cstheme="minorHAnsi"/>
          <w:noProof/>
          <w:lang w:eastAsia="es-MX"/>
        </w:rPr>
        <w:drawing>
          <wp:inline distT="0" distB="0" distL="0" distR="0" wp14:anchorId="78A6707B" wp14:editId="24361D9D">
            <wp:extent cx="6151418" cy="2583686"/>
            <wp:effectExtent l="0" t="0" r="1905" b="7620"/>
            <wp:docPr id="3" name="Imagen 4">
              <a:extLst xmlns:a="http://schemas.openxmlformats.org/drawingml/2006/main">
                <a:ext uri="{FF2B5EF4-FFF2-40B4-BE49-F238E27FC236}">
                  <a16:creationId xmlns:a16="http://schemas.microsoft.com/office/drawing/2014/main" id="{ECE932D8-0743-4389-B9E9-2A61CFE05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CE932D8-0743-4389-B9E9-2A61CFE05E70}"/>
                        </a:ext>
                      </a:extLst>
                    </pic:cNvPr>
                    <pic:cNvPicPr>
                      <a:picLocks noChangeAspect="1"/>
                    </pic:cNvPicPr>
                  </pic:nvPicPr>
                  <pic:blipFill>
                    <a:blip r:embed="rId9"/>
                    <a:stretch>
                      <a:fillRect/>
                    </a:stretch>
                  </pic:blipFill>
                  <pic:spPr>
                    <a:xfrm>
                      <a:off x="0" y="0"/>
                      <a:ext cx="6167106" cy="2590275"/>
                    </a:xfrm>
                    <a:prstGeom prst="rect">
                      <a:avLst/>
                    </a:prstGeom>
                  </pic:spPr>
                </pic:pic>
              </a:graphicData>
            </a:graphic>
          </wp:inline>
        </w:drawing>
      </w:r>
    </w:p>
    <w:p w14:paraId="2500D644" w14:textId="77777777" w:rsidR="00AD5E40" w:rsidRPr="00AD5E40" w:rsidRDefault="00AD5E40" w:rsidP="00AD5E4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C28C566" w14:textId="77777777" w:rsidR="00AD5E40" w:rsidRPr="00AD5E40" w:rsidRDefault="00AD5E40" w:rsidP="00AD5E4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AD5E40">
        <w:rPr>
          <w:rFonts w:asciiTheme="minorHAnsi" w:hAnsiTheme="minorHAnsi" w:cstheme="minorHAnsi"/>
          <w:color w:val="000000"/>
          <w:lang w:eastAsia="es-MX"/>
        </w:rPr>
        <w:t>La convocante tendrá 10 días hábiles para emitir la orden de compra / pedido posterior a la emisión del fallo.</w:t>
      </w:r>
    </w:p>
    <w:p w14:paraId="3329939A" w14:textId="77777777" w:rsidR="00AD5E40" w:rsidRPr="00AD5E40" w:rsidRDefault="00AD5E40" w:rsidP="00AD5E4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D10419A" w14:textId="77777777" w:rsidR="00AD5E40" w:rsidRDefault="00AD5E40" w:rsidP="00AD5E40">
      <w:pPr>
        <w:shd w:val="clear" w:color="auto" w:fill="FFFFFF"/>
        <w:spacing w:line="253" w:lineRule="atLeast"/>
        <w:jc w:val="both"/>
        <w:rPr>
          <w:rFonts w:asciiTheme="minorHAnsi" w:hAnsiTheme="minorHAnsi" w:cstheme="minorHAnsi"/>
          <w:color w:val="000000"/>
          <w:lang w:eastAsia="es-MX"/>
        </w:rPr>
      </w:pPr>
      <w:r w:rsidRPr="00AD5E4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28F3F9B" w14:textId="77777777" w:rsidR="00AD5E40" w:rsidRPr="00AD5E40" w:rsidRDefault="00AD5E40" w:rsidP="00AD5E40">
      <w:pPr>
        <w:shd w:val="clear" w:color="auto" w:fill="FFFFFF"/>
        <w:spacing w:line="253" w:lineRule="atLeast"/>
        <w:jc w:val="both"/>
        <w:rPr>
          <w:rFonts w:asciiTheme="minorHAnsi" w:hAnsiTheme="minorHAnsi" w:cstheme="minorHAnsi"/>
          <w:color w:val="000000"/>
          <w:lang w:eastAsia="es-MX"/>
        </w:rPr>
      </w:pPr>
    </w:p>
    <w:p w14:paraId="53B195CC" w14:textId="77777777" w:rsidR="00AD5E40" w:rsidRDefault="00AD5E40" w:rsidP="00AD5E40">
      <w:pPr>
        <w:shd w:val="clear" w:color="auto" w:fill="FFFFFF"/>
        <w:spacing w:line="253" w:lineRule="atLeast"/>
        <w:jc w:val="both"/>
        <w:rPr>
          <w:rFonts w:asciiTheme="minorHAnsi" w:hAnsiTheme="minorHAnsi" w:cstheme="minorHAnsi"/>
          <w:color w:val="000000"/>
          <w:lang w:eastAsia="es-MX"/>
        </w:rPr>
      </w:pPr>
      <w:r w:rsidRPr="00AD5E40">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C87C7A5" w14:textId="77777777" w:rsidR="00AD5E40" w:rsidRPr="00AD5E40" w:rsidRDefault="00AD5E40" w:rsidP="00AD5E40">
      <w:pPr>
        <w:shd w:val="clear" w:color="auto" w:fill="FFFFFF"/>
        <w:spacing w:line="253" w:lineRule="atLeast"/>
        <w:jc w:val="both"/>
        <w:rPr>
          <w:rFonts w:asciiTheme="minorHAnsi" w:hAnsiTheme="minorHAnsi" w:cstheme="minorHAnsi"/>
          <w:color w:val="000000"/>
          <w:lang w:eastAsia="es-MX"/>
        </w:rPr>
      </w:pPr>
    </w:p>
    <w:p w14:paraId="5ECC9FAE" w14:textId="77777777" w:rsidR="00AD5E40" w:rsidRPr="00AD5E40" w:rsidRDefault="00AD5E40" w:rsidP="00AD5E40">
      <w:pPr>
        <w:shd w:val="clear" w:color="auto" w:fill="FFFFFF"/>
        <w:spacing w:line="276" w:lineRule="atLeast"/>
        <w:jc w:val="both"/>
        <w:rPr>
          <w:rFonts w:asciiTheme="minorHAnsi" w:hAnsiTheme="minorHAnsi" w:cstheme="minorHAnsi"/>
          <w:color w:val="000000"/>
          <w:lang w:eastAsia="es-MX"/>
        </w:rPr>
      </w:pPr>
      <w:r w:rsidRPr="00AD5E4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B16B79E" w14:textId="77777777" w:rsidR="00AD5E40" w:rsidRPr="00AD5E40" w:rsidRDefault="00AD5E40" w:rsidP="00AD5E40">
      <w:pPr>
        <w:shd w:val="clear" w:color="auto" w:fill="FFFFFF"/>
        <w:spacing w:line="276" w:lineRule="atLeast"/>
        <w:jc w:val="both"/>
        <w:rPr>
          <w:rFonts w:asciiTheme="minorHAnsi" w:hAnsiTheme="minorHAnsi" w:cstheme="minorHAnsi"/>
          <w:color w:val="000000"/>
          <w:lang w:eastAsia="es-MX"/>
        </w:rPr>
      </w:pPr>
    </w:p>
    <w:p w14:paraId="618F0755" w14:textId="77777777" w:rsidR="00AD5E40" w:rsidRPr="00AD5E40" w:rsidRDefault="00AD5E40" w:rsidP="00AD5E40">
      <w:pPr>
        <w:shd w:val="clear" w:color="auto" w:fill="FFFFFF"/>
        <w:spacing w:line="276" w:lineRule="atLeast"/>
        <w:jc w:val="both"/>
        <w:rPr>
          <w:rFonts w:asciiTheme="minorHAnsi" w:hAnsiTheme="minorHAnsi" w:cstheme="minorHAnsi"/>
          <w:color w:val="000000"/>
          <w:lang w:eastAsia="es-MX"/>
        </w:rPr>
      </w:pPr>
      <w:r w:rsidRPr="00AD5E40">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4719271D" w14:textId="77777777" w:rsidR="00AD5E40" w:rsidRPr="00AD5E40" w:rsidRDefault="00AD5E40" w:rsidP="00AD5E40">
      <w:pPr>
        <w:shd w:val="clear" w:color="auto" w:fill="FFFFFF"/>
        <w:spacing w:line="276" w:lineRule="atLeast"/>
        <w:jc w:val="both"/>
        <w:rPr>
          <w:rFonts w:asciiTheme="minorHAnsi" w:hAnsiTheme="minorHAnsi" w:cstheme="minorHAnsi"/>
          <w:color w:val="000000"/>
          <w:lang w:eastAsia="es-MX"/>
        </w:rPr>
      </w:pPr>
    </w:p>
    <w:p w14:paraId="1B9B5A91" w14:textId="2AFE5835" w:rsidR="005131B5" w:rsidRPr="00AD5E40" w:rsidRDefault="00AD5E40" w:rsidP="00AD5E4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AD5E40">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B1ADE7C" w14:textId="77777777" w:rsidR="00AD5E40" w:rsidRPr="00B96591" w:rsidRDefault="00AD5E40" w:rsidP="00AD5E40">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3B6CCB79" w14:textId="3B85183C" w:rsidR="00994122" w:rsidRPr="00994122" w:rsidRDefault="009D139E" w:rsidP="00994122">
      <w:pPr>
        <w:shd w:val="clear" w:color="auto" w:fill="FFFFFF"/>
        <w:spacing w:after="100" w:afterAutospacing="1"/>
        <w:contextualSpacing/>
        <w:jc w:val="both"/>
        <w:rPr>
          <w:rFonts w:asciiTheme="minorHAnsi" w:hAnsiTheme="minorHAnsi" w:cstheme="minorHAnsi"/>
          <w:lang w:val="es-ES_tradnl"/>
        </w:rPr>
      </w:pPr>
      <w:r w:rsidRPr="00994122">
        <w:rPr>
          <w:rFonts w:asciiTheme="minorHAnsi" w:hAnsiTheme="minorHAnsi" w:cstheme="minorHAnsi"/>
        </w:rPr>
        <w:t>Edmundo Antonio Amutio Villa, representante suplente del Presidente del Comité de Adquisiciones, comenta de</w:t>
      </w:r>
      <w:r w:rsidRPr="00994122">
        <w:rPr>
          <w:rFonts w:asciiTheme="minorHAnsi" w:hAnsiTheme="minorHAnsi" w:cstheme="minorHAnsi"/>
          <w:lang w:val="es-ES"/>
        </w:rPr>
        <w:t xml:space="preserve"> </w:t>
      </w:r>
      <w:r w:rsidR="00994122" w:rsidRPr="009941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994122" w:rsidRPr="00994122">
        <w:rPr>
          <w:rFonts w:asciiTheme="minorHAnsi" w:hAnsiTheme="minorHAnsi" w:cstheme="minorHAnsi"/>
        </w:rPr>
        <w:t>del proveedor,</w:t>
      </w:r>
      <w:r w:rsidR="00994122" w:rsidRPr="00994122">
        <w:rPr>
          <w:rFonts w:asciiTheme="minorHAnsi" w:hAnsiTheme="minorHAnsi" w:cstheme="minorHAnsi"/>
          <w:b/>
        </w:rPr>
        <w:t xml:space="preserve"> </w:t>
      </w:r>
      <w:r w:rsidR="007B3F09" w:rsidRPr="007B3F09">
        <w:rPr>
          <w:rFonts w:asciiTheme="minorHAnsi" w:hAnsiTheme="minorHAnsi" w:cstheme="minorHAnsi"/>
          <w:b/>
          <w:lang w:val="es-ES_tradnl"/>
        </w:rPr>
        <w:t>ISABEL ARACELI GARCÍA HERRERA</w:t>
      </w:r>
      <w:r w:rsidR="005131B5" w:rsidRPr="005131B5">
        <w:rPr>
          <w:rFonts w:asciiTheme="minorHAnsi" w:hAnsiTheme="minorHAnsi" w:cstheme="minorHAnsi"/>
          <w:b/>
        </w:rPr>
        <w:t>,</w:t>
      </w:r>
      <w:r w:rsidR="005131B5">
        <w:rPr>
          <w:b/>
        </w:rPr>
        <w:t xml:space="preserve"> </w:t>
      </w:r>
      <w:r w:rsidR="00994122" w:rsidRPr="00994122">
        <w:rPr>
          <w:rFonts w:asciiTheme="minorHAnsi" w:hAnsiTheme="minorHAnsi" w:cstheme="minorHAnsi"/>
          <w:lang w:val="es-ES_tradnl"/>
        </w:rPr>
        <w:t>los que estén por la afirmativa, sírvanse manifestarlo levantando su mano.</w:t>
      </w:r>
    </w:p>
    <w:p w14:paraId="57C6C715" w14:textId="77777777" w:rsidR="00994122" w:rsidRPr="00994122" w:rsidRDefault="00994122" w:rsidP="00994122">
      <w:pPr>
        <w:shd w:val="clear" w:color="auto" w:fill="FFFFFF"/>
        <w:spacing w:after="100" w:afterAutospacing="1"/>
        <w:contextualSpacing/>
        <w:jc w:val="both"/>
        <w:rPr>
          <w:rFonts w:asciiTheme="minorHAnsi" w:hAnsiTheme="minorHAnsi" w:cstheme="minorHAnsi"/>
          <w:lang w:val="es-ES_tradnl"/>
        </w:rPr>
      </w:pPr>
    </w:p>
    <w:p w14:paraId="2F99EEC4" w14:textId="7FD06091" w:rsidR="008D4177" w:rsidRPr="00994122" w:rsidRDefault="00994122" w:rsidP="00994122">
      <w:pPr>
        <w:shd w:val="clear" w:color="auto" w:fill="FFFFFF"/>
        <w:spacing w:after="100" w:afterAutospacing="1"/>
        <w:contextualSpacing/>
        <w:jc w:val="center"/>
        <w:rPr>
          <w:rFonts w:asciiTheme="minorHAnsi" w:hAnsiTheme="minorHAnsi" w:cstheme="minorHAnsi"/>
          <w:b/>
          <w:i/>
        </w:rPr>
      </w:pPr>
      <w:r w:rsidRPr="00994122">
        <w:rPr>
          <w:rFonts w:asciiTheme="minorHAnsi" w:hAnsiTheme="minorHAnsi" w:cstheme="minorHAnsi"/>
          <w:b/>
          <w:i/>
        </w:rPr>
        <w:t>Aprobado por Unanimidad de votos por parte de los integrantes del Comité presentes</w:t>
      </w:r>
    </w:p>
    <w:p w14:paraId="1EF54FBA" w14:textId="4BEF8B64" w:rsidR="001C67B4" w:rsidRPr="001C67B4" w:rsidRDefault="001C67B4" w:rsidP="00994122">
      <w:pPr>
        <w:shd w:val="clear" w:color="auto" w:fill="FFFFFF"/>
        <w:spacing w:after="100" w:afterAutospacing="1"/>
        <w:contextualSpacing/>
        <w:jc w:val="both"/>
        <w:rPr>
          <w:rFonts w:asciiTheme="minorHAnsi" w:hAnsiTheme="minorHAnsi" w:cstheme="minorHAnsi"/>
          <w:b/>
          <w:i/>
        </w:rPr>
      </w:pPr>
    </w:p>
    <w:p w14:paraId="209E7A4B" w14:textId="77777777" w:rsidR="007B3F09" w:rsidRPr="007B3F09" w:rsidRDefault="007B3F09" w:rsidP="007B3F09">
      <w:pPr>
        <w:spacing w:after="100" w:afterAutospacing="1"/>
        <w:contextualSpacing/>
        <w:jc w:val="both"/>
        <w:rPr>
          <w:rFonts w:asciiTheme="minorHAnsi" w:eastAsiaTheme="minorEastAsia" w:hAnsiTheme="minorHAnsi" w:cstheme="minorHAnsi"/>
          <w:lang w:eastAsia="es-MX"/>
        </w:rPr>
      </w:pPr>
      <w:r w:rsidRPr="007B3F09">
        <w:rPr>
          <w:rFonts w:asciiTheme="minorHAnsi" w:eastAsiaTheme="minorEastAsia" w:hAnsiTheme="minorHAnsi" w:cstheme="minorHAnsi"/>
          <w:b/>
          <w:lang w:val="es-ES" w:eastAsia="es-MX"/>
        </w:rPr>
        <w:t>Número de Cuadro:</w:t>
      </w:r>
      <w:r w:rsidRPr="007B3F09">
        <w:rPr>
          <w:rFonts w:asciiTheme="minorHAnsi" w:eastAsiaTheme="minorEastAsia" w:hAnsiTheme="minorHAnsi" w:cstheme="minorHAnsi"/>
          <w:lang w:val="es-ES" w:eastAsia="es-MX"/>
        </w:rPr>
        <w:t xml:space="preserve"> E</w:t>
      </w:r>
      <w:r w:rsidRPr="007B3F09">
        <w:rPr>
          <w:rFonts w:asciiTheme="minorHAnsi" w:eastAsiaTheme="minorEastAsia" w:hAnsiTheme="minorHAnsi" w:cstheme="minorHAnsi"/>
          <w:lang w:eastAsia="es-MX"/>
        </w:rPr>
        <w:t>02.05.2023</w:t>
      </w:r>
    </w:p>
    <w:p w14:paraId="7AC6572D"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b/>
        </w:rPr>
      </w:pPr>
      <w:r w:rsidRPr="007B3F09">
        <w:rPr>
          <w:rFonts w:asciiTheme="minorHAnsi" w:eastAsiaTheme="minorEastAsia" w:hAnsiTheme="minorHAnsi" w:cstheme="minorHAnsi"/>
          <w:b/>
          <w:lang w:val="es-ES" w:eastAsia="es-MX"/>
        </w:rPr>
        <w:t xml:space="preserve">Licitación Pública Local con Participación del Comité: </w:t>
      </w:r>
      <w:r w:rsidRPr="007B3F09">
        <w:rPr>
          <w:rFonts w:asciiTheme="minorHAnsi" w:eastAsiaTheme="minorEastAsia" w:hAnsiTheme="minorHAnsi" w:cstheme="minorHAnsi"/>
          <w:lang w:val="es-ES" w:eastAsia="es-MX"/>
        </w:rPr>
        <w:t>202301386</w:t>
      </w:r>
    </w:p>
    <w:p w14:paraId="260B4193"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b/>
          <w:lang w:val="es-ES" w:eastAsia="es-MX"/>
        </w:rPr>
      </w:pPr>
      <w:r w:rsidRPr="007B3F09">
        <w:rPr>
          <w:rFonts w:asciiTheme="minorHAnsi" w:eastAsiaTheme="minorEastAsia" w:hAnsiTheme="minorHAnsi" w:cstheme="minorHAnsi"/>
          <w:b/>
          <w:lang w:val="es-ES" w:eastAsia="es-MX"/>
        </w:rPr>
        <w:t xml:space="preserve">Área Requirente: </w:t>
      </w:r>
      <w:r w:rsidRPr="007B3F09">
        <w:rPr>
          <w:rFonts w:asciiTheme="minorHAnsi" w:eastAsiaTheme="minorEastAsia" w:hAnsiTheme="minorHAnsi" w:cstheme="minorHAnsi"/>
          <w:lang w:val="es-ES" w:eastAsia="es-MX"/>
        </w:rPr>
        <w:t>Dirección de Programas Sociales Municipales adscrita a la Coordinación General de Desarrollo Económico y Combate a la Desigualdad</w:t>
      </w:r>
    </w:p>
    <w:p w14:paraId="18DF715B"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eastAsiaTheme="minorEastAsia" w:hAnsiTheme="minorHAnsi" w:cstheme="minorHAnsi"/>
          <w:b/>
          <w:lang w:val="es-ES" w:eastAsia="es-MX"/>
        </w:rPr>
        <w:t xml:space="preserve">Objeto de licitación: </w:t>
      </w:r>
      <w:r w:rsidRPr="007B3F09">
        <w:rPr>
          <w:rFonts w:asciiTheme="minorHAnsi" w:hAnsiTheme="minorHAnsi" w:cstheme="minorHAnsi"/>
        </w:rPr>
        <w:t xml:space="preserve">Compra de islas infantiles, juegos infantiles y mobiliario urbano para llevar a cabo la rehabilitación de espacios dentro del programa “Zapopan mi Colonia” </w:t>
      </w:r>
    </w:p>
    <w:p w14:paraId="4F0C7870"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eastAsia="es-MX"/>
        </w:rPr>
      </w:pPr>
    </w:p>
    <w:p w14:paraId="2C754C5C"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val="es-ES_tradnl"/>
        </w:rPr>
      </w:pPr>
      <w:r w:rsidRPr="007B3F09">
        <w:rPr>
          <w:rFonts w:asciiTheme="minorHAnsi" w:eastAsiaTheme="minorEastAsia" w:hAnsiTheme="minorHAnsi" w:cstheme="minorHAnsi"/>
          <w:lang w:eastAsia="es-MX"/>
        </w:rPr>
        <w:t>S</w:t>
      </w:r>
      <w:proofErr w:type="spellStart"/>
      <w:r w:rsidRPr="007B3F09">
        <w:rPr>
          <w:rFonts w:asciiTheme="minorHAnsi" w:hAnsiTheme="minorHAnsi" w:cstheme="minorHAnsi"/>
          <w:lang w:val="es-ES_tradnl"/>
        </w:rPr>
        <w:t>e</w:t>
      </w:r>
      <w:proofErr w:type="spellEnd"/>
      <w:r w:rsidRPr="007B3F09">
        <w:rPr>
          <w:rFonts w:asciiTheme="minorHAnsi" w:hAnsiTheme="minorHAnsi" w:cstheme="minorHAnsi"/>
          <w:lang w:val="es-ES_tradnl"/>
        </w:rPr>
        <w:t xml:space="preserve"> pone a la vista el expediente de donde se desprende lo siguiente:</w:t>
      </w:r>
    </w:p>
    <w:p w14:paraId="2AFF3FF0"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1D449DDA"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r w:rsidRPr="007B3F09">
        <w:rPr>
          <w:rFonts w:asciiTheme="minorHAnsi" w:hAnsiTheme="minorHAnsi" w:cstheme="minorHAnsi"/>
          <w:b/>
          <w:lang w:val="es-ES_tradnl"/>
        </w:rPr>
        <w:t>Proveedores que cotizan:</w:t>
      </w:r>
    </w:p>
    <w:p w14:paraId="6C68687E" w14:textId="77777777" w:rsidR="007B3F09" w:rsidRPr="007B3F09" w:rsidRDefault="007B3F09" w:rsidP="007B3F09">
      <w:pPr>
        <w:pStyle w:val="Prrafodelista"/>
        <w:numPr>
          <w:ilvl w:val="0"/>
          <w:numId w:val="20"/>
        </w:numPr>
        <w:shd w:val="clear" w:color="auto" w:fill="FFFFFF"/>
        <w:spacing w:after="100" w:afterAutospacing="1"/>
        <w:contextualSpacing/>
        <w:jc w:val="both"/>
        <w:rPr>
          <w:rFonts w:asciiTheme="minorHAnsi" w:hAnsiTheme="minorHAnsi" w:cstheme="minorHAnsi"/>
        </w:rPr>
      </w:pPr>
      <w:proofErr w:type="spellStart"/>
      <w:r w:rsidRPr="007B3F09">
        <w:rPr>
          <w:rFonts w:asciiTheme="minorHAnsi" w:hAnsiTheme="minorHAnsi" w:cstheme="minorHAnsi"/>
        </w:rPr>
        <w:t>Reddpark</w:t>
      </w:r>
      <w:proofErr w:type="spellEnd"/>
      <w:r w:rsidRPr="007B3F09">
        <w:rPr>
          <w:rFonts w:asciiTheme="minorHAnsi" w:hAnsiTheme="minorHAnsi" w:cstheme="minorHAnsi"/>
        </w:rPr>
        <w:t xml:space="preserve"> Mobiliario, S. de R.L. de C.V.</w:t>
      </w:r>
    </w:p>
    <w:p w14:paraId="7C7DA1BB" w14:textId="77777777" w:rsidR="007B3F09" w:rsidRPr="007B3F09" w:rsidRDefault="007B3F09" w:rsidP="007B3F09">
      <w:pPr>
        <w:pStyle w:val="Prrafodelista"/>
        <w:numPr>
          <w:ilvl w:val="0"/>
          <w:numId w:val="20"/>
        </w:numPr>
        <w:shd w:val="clear" w:color="auto" w:fill="FFFFFF"/>
        <w:spacing w:after="100" w:afterAutospacing="1"/>
        <w:contextualSpacing/>
        <w:jc w:val="both"/>
        <w:rPr>
          <w:rFonts w:asciiTheme="minorHAnsi" w:hAnsiTheme="minorHAnsi" w:cstheme="minorHAnsi"/>
        </w:rPr>
      </w:pPr>
      <w:proofErr w:type="spellStart"/>
      <w:r w:rsidRPr="007B3F09">
        <w:rPr>
          <w:rFonts w:asciiTheme="minorHAnsi" w:hAnsiTheme="minorHAnsi" w:cstheme="minorHAnsi"/>
        </w:rPr>
        <w:t>Artmer</w:t>
      </w:r>
      <w:proofErr w:type="spellEnd"/>
      <w:r w:rsidRPr="007B3F09">
        <w:rPr>
          <w:rFonts w:asciiTheme="minorHAnsi" w:hAnsiTheme="minorHAnsi" w:cstheme="minorHAnsi"/>
        </w:rPr>
        <w:t xml:space="preserve"> Construcciones, S.A. de C.V.</w:t>
      </w:r>
    </w:p>
    <w:p w14:paraId="7AB27BCA" w14:textId="77777777" w:rsidR="007B3F09" w:rsidRPr="007B3F09" w:rsidRDefault="007B3F09" w:rsidP="007B3F09">
      <w:pPr>
        <w:pStyle w:val="Prrafodelista"/>
        <w:numPr>
          <w:ilvl w:val="0"/>
          <w:numId w:val="20"/>
        </w:num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rPr>
        <w:lastRenderedPageBreak/>
        <w:t>Oscar Bernabé de la Mora González</w:t>
      </w:r>
    </w:p>
    <w:p w14:paraId="2C43F423" w14:textId="77777777" w:rsidR="007B3F09" w:rsidRPr="007B3F09" w:rsidRDefault="007B3F09" w:rsidP="007B3F09">
      <w:pPr>
        <w:shd w:val="clear" w:color="auto" w:fill="FFFFFF"/>
        <w:spacing w:after="100" w:afterAutospacing="1"/>
        <w:contextualSpacing/>
        <w:rPr>
          <w:rFonts w:asciiTheme="minorHAnsi" w:hAnsiTheme="minorHAnsi" w:cstheme="minorHAnsi"/>
        </w:rPr>
      </w:pPr>
      <w:r w:rsidRPr="007B3F09">
        <w:rPr>
          <w:rFonts w:asciiTheme="minorHAnsi" w:hAnsiTheme="minorHAnsi" w:cstheme="minorHAnsi"/>
        </w:rPr>
        <w:t>Los licitantes cuyas proposiciones fueron desechadas:</w:t>
      </w:r>
    </w:p>
    <w:p w14:paraId="45F9B104" w14:textId="77777777" w:rsidR="007B3F09" w:rsidRPr="007B3F09" w:rsidRDefault="007B3F09" w:rsidP="007B3F09">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7B3F09" w:rsidRPr="007B3F09" w14:paraId="35078CE0" w14:textId="77777777" w:rsidTr="00D3649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47E9B25" w14:textId="77777777" w:rsidR="007B3F09" w:rsidRPr="007B3F09" w:rsidRDefault="007B3F09" w:rsidP="00D3649B">
            <w:pPr>
              <w:tabs>
                <w:tab w:val="center" w:pos="1854"/>
                <w:tab w:val="left" w:pos="2745"/>
              </w:tabs>
              <w:rPr>
                <w:rFonts w:asciiTheme="minorHAnsi" w:hAnsiTheme="minorHAnsi" w:cstheme="minorHAnsi"/>
                <w:lang w:eastAsia="es-MX"/>
              </w:rPr>
            </w:pPr>
            <w:r w:rsidRPr="007B3F09">
              <w:rPr>
                <w:rFonts w:asciiTheme="minorHAnsi" w:hAnsiTheme="minorHAnsi" w:cstheme="minorHAnsi"/>
                <w:b/>
                <w:bCs/>
                <w:color w:val="FFFFFF"/>
                <w:kern w:val="24"/>
                <w:lang w:eastAsia="es-MX"/>
              </w:rPr>
              <w:tab/>
              <w:t xml:space="preserve">Licitante </w:t>
            </w:r>
            <w:r w:rsidRPr="007B3F09">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812D1CD" w14:textId="77777777" w:rsidR="007B3F09" w:rsidRPr="007B3F09" w:rsidRDefault="007B3F09" w:rsidP="00D3649B">
            <w:pPr>
              <w:jc w:val="center"/>
              <w:rPr>
                <w:rFonts w:asciiTheme="minorHAnsi" w:hAnsiTheme="minorHAnsi" w:cstheme="minorHAnsi"/>
                <w:lang w:eastAsia="es-MX"/>
              </w:rPr>
            </w:pPr>
            <w:r w:rsidRPr="007B3F09">
              <w:rPr>
                <w:rFonts w:asciiTheme="minorHAnsi" w:hAnsiTheme="minorHAnsi" w:cstheme="minorHAnsi"/>
                <w:b/>
                <w:bCs/>
                <w:color w:val="FFFFFF"/>
                <w:kern w:val="24"/>
                <w:lang w:eastAsia="es-MX"/>
              </w:rPr>
              <w:t xml:space="preserve">Motivo </w:t>
            </w:r>
          </w:p>
        </w:tc>
      </w:tr>
      <w:tr w:rsidR="007B3F09" w:rsidRPr="007B3F09" w14:paraId="1B2E40CA" w14:textId="77777777" w:rsidTr="00D3649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DB43A53" w14:textId="77777777" w:rsidR="007B3F09" w:rsidRPr="007B3F09" w:rsidRDefault="007B3F09" w:rsidP="00D3649B">
            <w:pPr>
              <w:rPr>
                <w:rFonts w:asciiTheme="minorHAnsi" w:hAnsiTheme="minorHAnsi" w:cstheme="minorHAnsi"/>
                <w:lang w:eastAsia="es-MX"/>
              </w:rPr>
            </w:pPr>
            <w:r w:rsidRPr="007B3F09">
              <w:rPr>
                <w:rFonts w:asciiTheme="minorHAnsi" w:hAnsiTheme="minorHAnsi" w:cstheme="minorHAnsi"/>
                <w:lang w:eastAsia="es-MX"/>
              </w:rPr>
              <w:t>Oscar Bernabé de la Mora González</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2E70E6" w14:textId="77777777" w:rsidR="007B3F09" w:rsidRDefault="007B3F09" w:rsidP="00D3649B">
            <w:pPr>
              <w:rPr>
                <w:rFonts w:asciiTheme="minorHAnsi" w:hAnsiTheme="minorHAnsi" w:cstheme="minorHAnsi"/>
                <w:b/>
                <w:lang w:eastAsia="es-MX"/>
              </w:rPr>
            </w:pPr>
            <w:r w:rsidRPr="007B3F09">
              <w:rPr>
                <w:rFonts w:asciiTheme="minorHAnsi" w:hAnsiTheme="minorHAnsi" w:cstheme="minorHAnsi"/>
                <w:b/>
                <w:lang w:eastAsia="es-MX"/>
              </w:rPr>
              <w:t xml:space="preserve">Licitante No Solvente </w:t>
            </w:r>
          </w:p>
          <w:p w14:paraId="4AA2B580" w14:textId="77777777" w:rsidR="007B3F09" w:rsidRPr="007B3F09" w:rsidRDefault="007B3F09" w:rsidP="00D3649B">
            <w:pPr>
              <w:rPr>
                <w:rFonts w:asciiTheme="minorHAnsi" w:hAnsiTheme="minorHAnsi" w:cstheme="minorHAnsi"/>
                <w:b/>
                <w:lang w:eastAsia="es-MX"/>
              </w:rPr>
            </w:pPr>
          </w:p>
          <w:p w14:paraId="3EADED03" w14:textId="69290829" w:rsidR="007B3F09" w:rsidRDefault="007B3F09" w:rsidP="00D3649B">
            <w:pPr>
              <w:rPr>
                <w:rFonts w:asciiTheme="minorHAnsi" w:hAnsiTheme="minorHAnsi" w:cstheme="minorHAnsi"/>
                <w:b/>
                <w:lang w:eastAsia="es-MX"/>
              </w:rPr>
            </w:pPr>
            <w:r w:rsidRPr="007B3F09">
              <w:rPr>
                <w:rFonts w:asciiTheme="minorHAnsi" w:hAnsiTheme="minorHAnsi" w:cstheme="minorHAnsi"/>
                <w:b/>
                <w:lang w:eastAsia="es-MX"/>
              </w:rPr>
              <w:t xml:space="preserve">Presenta Carta de Proposición (Anexo 2) de manera incompleta toda vez que no </w:t>
            </w:r>
            <w:r w:rsidR="00D3649B" w:rsidRPr="007B3F09">
              <w:rPr>
                <w:rFonts w:asciiTheme="minorHAnsi" w:hAnsiTheme="minorHAnsi" w:cstheme="minorHAnsi"/>
                <w:b/>
                <w:lang w:eastAsia="es-MX"/>
              </w:rPr>
              <w:t>específica</w:t>
            </w:r>
            <w:r w:rsidRPr="007B3F09">
              <w:rPr>
                <w:rFonts w:asciiTheme="minorHAnsi" w:hAnsiTheme="minorHAnsi" w:cstheme="minorHAnsi"/>
                <w:b/>
                <w:lang w:eastAsia="es-MX"/>
              </w:rPr>
              <w:t xml:space="preserve"> nombre de socios y accionistas, o en su defecto no contar con ellos, de acuerdo a lo solicitado en las bases página 18.</w:t>
            </w:r>
          </w:p>
          <w:p w14:paraId="5F19DF97" w14:textId="77777777" w:rsidR="007B3F09" w:rsidRPr="007B3F09" w:rsidRDefault="007B3F09" w:rsidP="00D3649B">
            <w:pPr>
              <w:rPr>
                <w:rFonts w:asciiTheme="minorHAnsi" w:hAnsiTheme="minorHAnsi" w:cstheme="minorHAnsi"/>
                <w:b/>
                <w:lang w:eastAsia="es-MX"/>
              </w:rPr>
            </w:pPr>
          </w:p>
          <w:p w14:paraId="316A748B" w14:textId="77777777" w:rsidR="007B3F09" w:rsidRDefault="007B3F09" w:rsidP="00D3649B">
            <w:pPr>
              <w:rPr>
                <w:rFonts w:asciiTheme="minorHAnsi" w:hAnsiTheme="minorHAnsi" w:cstheme="minorHAnsi"/>
                <w:b/>
                <w:lang w:eastAsia="es-MX"/>
              </w:rPr>
            </w:pPr>
            <w:r w:rsidRPr="007B3F09">
              <w:rPr>
                <w:rFonts w:asciiTheme="minorHAnsi" w:hAnsiTheme="minorHAnsi" w:cstheme="minorHAnsi"/>
                <w:b/>
                <w:lang w:eastAsia="es-MX"/>
              </w:rPr>
              <w:t xml:space="preserve">Presenta Declaración de Aportación 5 al Millar (Anexo 8) con una redacción incompleta, ya que no especifica si acepta o no, le sea retenida dicha aportación, de acuerdo a lo solicitado en las bases página 5 punto 9. </w:t>
            </w:r>
          </w:p>
          <w:p w14:paraId="7EA399DD" w14:textId="77777777" w:rsidR="007B3F09" w:rsidRPr="007B3F09" w:rsidRDefault="007B3F09" w:rsidP="00D3649B">
            <w:pPr>
              <w:rPr>
                <w:rFonts w:asciiTheme="minorHAnsi" w:hAnsiTheme="minorHAnsi" w:cstheme="minorHAnsi"/>
                <w:b/>
                <w:lang w:eastAsia="es-MX"/>
              </w:rPr>
            </w:pPr>
          </w:p>
          <w:p w14:paraId="5C05B3EA" w14:textId="77777777" w:rsidR="007B3F09" w:rsidRDefault="007B3F09" w:rsidP="00D3649B">
            <w:pPr>
              <w:rPr>
                <w:rFonts w:asciiTheme="minorHAnsi" w:hAnsiTheme="minorHAnsi" w:cstheme="minorHAnsi"/>
                <w:b/>
                <w:lang w:eastAsia="es-MX"/>
              </w:rPr>
            </w:pPr>
            <w:r w:rsidRPr="007B3F09">
              <w:rPr>
                <w:rFonts w:asciiTheme="minorHAnsi" w:hAnsiTheme="minorHAnsi" w:cstheme="minorHAnsi"/>
                <w:b/>
                <w:lang w:eastAsia="es-MX"/>
              </w:rPr>
              <w:t>No presenta Comprobante Fiscal Digital por Internet (CFDI) del pago del Impuesto sobre Nómina del Estado, ni carta de justificación de motivos, de acuerdo a lo solicitado en las bases página 5 punto 10.</w:t>
            </w:r>
          </w:p>
          <w:p w14:paraId="6552B6B5" w14:textId="77777777" w:rsidR="007B3F09" w:rsidRPr="007B3F09" w:rsidRDefault="007B3F09" w:rsidP="00D3649B">
            <w:pPr>
              <w:rPr>
                <w:rFonts w:asciiTheme="minorHAnsi" w:hAnsiTheme="minorHAnsi" w:cstheme="minorHAnsi"/>
                <w:b/>
                <w:lang w:eastAsia="es-MX"/>
              </w:rPr>
            </w:pPr>
          </w:p>
          <w:p w14:paraId="00A30541" w14:textId="77777777" w:rsidR="007B3F09" w:rsidRDefault="007B3F09" w:rsidP="00D3649B">
            <w:pPr>
              <w:rPr>
                <w:rFonts w:asciiTheme="minorHAnsi" w:hAnsiTheme="minorHAnsi" w:cstheme="minorHAnsi"/>
                <w:b/>
                <w:lang w:eastAsia="es-MX"/>
              </w:rPr>
            </w:pPr>
            <w:r w:rsidRPr="007B3F09">
              <w:rPr>
                <w:rFonts w:asciiTheme="minorHAnsi" w:hAnsiTheme="minorHAnsi" w:cstheme="minorHAnsi"/>
                <w:b/>
                <w:lang w:eastAsia="es-MX"/>
              </w:rPr>
              <w:t>No presenta Constancia de Situación Fiscal en Materia de Aportaciones Patronales y Enteros de Descuentos Vigentes (INFONAVIT), de acuerdo a lo solicitado en las bases página 5 punto 12.</w:t>
            </w:r>
          </w:p>
          <w:p w14:paraId="61D3F36B" w14:textId="452A3E40" w:rsidR="003F40C0" w:rsidRPr="007B3F09" w:rsidRDefault="003F40C0" w:rsidP="00D3649B">
            <w:pPr>
              <w:rPr>
                <w:rFonts w:asciiTheme="minorHAnsi" w:hAnsiTheme="minorHAnsi" w:cstheme="minorHAnsi"/>
                <w:b/>
                <w:lang w:eastAsia="es-MX"/>
              </w:rPr>
            </w:pPr>
          </w:p>
        </w:tc>
      </w:tr>
    </w:tbl>
    <w:p w14:paraId="587854F5" w14:textId="77777777" w:rsidR="007B3F09" w:rsidRPr="007B3F09" w:rsidRDefault="007B3F09" w:rsidP="007B3F09">
      <w:pPr>
        <w:shd w:val="clear" w:color="auto" w:fill="FFFFFF"/>
        <w:spacing w:after="100" w:afterAutospacing="1"/>
        <w:contextualSpacing/>
        <w:rPr>
          <w:rFonts w:asciiTheme="minorHAnsi" w:hAnsiTheme="minorHAnsi" w:cstheme="minorHAnsi"/>
          <w:b/>
          <w:i/>
        </w:rPr>
      </w:pPr>
    </w:p>
    <w:p w14:paraId="1B601119"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lang w:val="es-ES_tradnl"/>
        </w:rPr>
        <w:t xml:space="preserve">Los licitantes cuyas proposiciones resultaron solventes son los que se muestran en el siguiente cuadro: </w:t>
      </w:r>
    </w:p>
    <w:p w14:paraId="4F7CBA9B"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7F0FB3EE" w14:textId="77777777" w:rsidR="007B3F09" w:rsidRPr="007B3F09" w:rsidRDefault="007B3F09" w:rsidP="007B3F09">
      <w:pPr>
        <w:shd w:val="clear" w:color="auto" w:fill="FFFFFF"/>
        <w:spacing w:after="100" w:afterAutospacing="1"/>
        <w:contextualSpacing/>
        <w:rPr>
          <w:rFonts w:asciiTheme="minorHAnsi" w:hAnsiTheme="minorHAnsi" w:cstheme="minorHAnsi"/>
          <w:b/>
        </w:rPr>
      </w:pPr>
      <w:r w:rsidRPr="007B3F09">
        <w:rPr>
          <w:rFonts w:asciiTheme="minorHAnsi" w:hAnsiTheme="minorHAnsi" w:cstheme="minorHAnsi"/>
          <w:b/>
        </w:rPr>
        <w:t xml:space="preserve">REDDPARK MOBILIARIO, S. DE R.L. DE C.V. Y ARTMER CONSTRUCCIONES, S.A. DE C.V. </w:t>
      </w:r>
    </w:p>
    <w:p w14:paraId="1876B9AF" w14:textId="77777777" w:rsidR="007B3F09" w:rsidRPr="007B3F09" w:rsidRDefault="007B3F09" w:rsidP="007B3F09">
      <w:pPr>
        <w:shd w:val="clear" w:color="auto" w:fill="FFFFFF"/>
        <w:spacing w:after="100" w:afterAutospacing="1"/>
        <w:contextualSpacing/>
        <w:rPr>
          <w:rFonts w:asciiTheme="minorHAnsi" w:hAnsiTheme="minorHAnsi" w:cstheme="minorHAnsi"/>
          <w:b/>
        </w:rPr>
      </w:pPr>
    </w:p>
    <w:p w14:paraId="1DBE2ABE" w14:textId="77777777" w:rsidR="007B3F09" w:rsidRPr="007B3F09" w:rsidRDefault="007B3F09" w:rsidP="007B3F09">
      <w:pPr>
        <w:shd w:val="clear" w:color="auto" w:fill="FFFFFF"/>
        <w:spacing w:after="100" w:afterAutospacing="1"/>
        <w:contextualSpacing/>
        <w:rPr>
          <w:rFonts w:asciiTheme="minorHAnsi" w:hAnsiTheme="minorHAnsi" w:cstheme="minorHAnsi"/>
        </w:rPr>
      </w:pPr>
      <w:r w:rsidRPr="007B3F09">
        <w:rPr>
          <w:rFonts w:asciiTheme="minorHAnsi" w:hAnsiTheme="minorHAnsi" w:cstheme="minorHAnsi"/>
          <w:noProof/>
          <w:lang w:eastAsia="es-MX"/>
        </w:rPr>
        <w:lastRenderedPageBreak/>
        <w:drawing>
          <wp:inline distT="0" distB="0" distL="0" distR="0" wp14:anchorId="7DAD5FD3" wp14:editId="7F422D3D">
            <wp:extent cx="6198919" cy="3744687"/>
            <wp:effectExtent l="0" t="0" r="0" b="8255"/>
            <wp:docPr id="5" name="Imagen 5">
              <a:extLst xmlns:a="http://schemas.openxmlformats.org/drawingml/2006/main">
                <a:ext uri="{FF2B5EF4-FFF2-40B4-BE49-F238E27FC236}">
                  <a16:creationId xmlns:a16="http://schemas.microsoft.com/office/drawing/2014/main" id="{CC6F6194-D9CC-474D-9A0B-0E4F775A07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C6F6194-D9CC-474D-9A0B-0E4F775A0789}"/>
                        </a:ext>
                      </a:extLst>
                    </pic:cNvPr>
                    <pic:cNvPicPr>
                      <a:picLocks noChangeAspect="1"/>
                    </pic:cNvPicPr>
                  </pic:nvPicPr>
                  <pic:blipFill>
                    <a:blip r:embed="rId10"/>
                    <a:stretch>
                      <a:fillRect/>
                    </a:stretch>
                  </pic:blipFill>
                  <pic:spPr>
                    <a:xfrm>
                      <a:off x="0" y="0"/>
                      <a:ext cx="6228859" cy="3762773"/>
                    </a:xfrm>
                    <a:prstGeom prst="rect">
                      <a:avLst/>
                    </a:prstGeom>
                  </pic:spPr>
                </pic:pic>
              </a:graphicData>
            </a:graphic>
          </wp:inline>
        </w:drawing>
      </w:r>
    </w:p>
    <w:p w14:paraId="237A8F65" w14:textId="77777777" w:rsidR="007B3F09" w:rsidRPr="007B3F09" w:rsidRDefault="007B3F09" w:rsidP="007B3F09">
      <w:pPr>
        <w:shd w:val="clear" w:color="auto" w:fill="FFFFFF"/>
        <w:spacing w:after="100" w:afterAutospacing="1"/>
        <w:contextualSpacing/>
        <w:rPr>
          <w:rFonts w:asciiTheme="minorHAnsi" w:hAnsiTheme="minorHAnsi" w:cstheme="minorHAnsi"/>
          <w:b/>
        </w:rPr>
      </w:pPr>
    </w:p>
    <w:p w14:paraId="2FDBDD66"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lang w:val="es-ES_tradnl"/>
        </w:rPr>
        <w:t>Responsable de la evaluación de las proposiciones:</w:t>
      </w:r>
    </w:p>
    <w:p w14:paraId="20C96561"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31"/>
        <w:gridCol w:w="5235"/>
      </w:tblGrid>
      <w:tr w:rsidR="007B3F09" w:rsidRPr="007B3F09" w14:paraId="6136FD6E" w14:textId="77777777" w:rsidTr="00D3649B">
        <w:trPr>
          <w:trHeight w:val="250"/>
        </w:trPr>
        <w:tc>
          <w:tcPr>
            <w:tcW w:w="4531" w:type="dxa"/>
          </w:tcPr>
          <w:p w14:paraId="6942ED1D" w14:textId="77777777" w:rsidR="007B3F09" w:rsidRPr="007B3F09" w:rsidRDefault="007B3F09" w:rsidP="00D3649B">
            <w:pPr>
              <w:spacing w:after="100" w:afterAutospacing="1" w:line="276" w:lineRule="auto"/>
              <w:contextualSpacing/>
              <w:jc w:val="center"/>
              <w:rPr>
                <w:rFonts w:asciiTheme="minorHAnsi" w:hAnsiTheme="minorHAnsi" w:cstheme="minorHAnsi"/>
                <w:b/>
                <w:lang w:val="es-ES_tradnl"/>
              </w:rPr>
            </w:pPr>
            <w:r w:rsidRPr="007B3F09">
              <w:rPr>
                <w:rFonts w:asciiTheme="minorHAnsi" w:hAnsiTheme="minorHAnsi" w:cstheme="minorHAnsi"/>
                <w:b/>
                <w:lang w:val="es-ES_tradnl"/>
              </w:rPr>
              <w:t>Nombre</w:t>
            </w:r>
          </w:p>
        </w:tc>
        <w:tc>
          <w:tcPr>
            <w:tcW w:w="5235" w:type="dxa"/>
          </w:tcPr>
          <w:p w14:paraId="478F5830" w14:textId="77777777" w:rsidR="007B3F09" w:rsidRPr="007B3F09" w:rsidRDefault="007B3F09" w:rsidP="00D3649B">
            <w:pPr>
              <w:spacing w:after="100" w:afterAutospacing="1" w:line="276" w:lineRule="auto"/>
              <w:contextualSpacing/>
              <w:jc w:val="center"/>
              <w:rPr>
                <w:rFonts w:asciiTheme="minorHAnsi" w:hAnsiTheme="minorHAnsi" w:cstheme="minorHAnsi"/>
                <w:b/>
                <w:lang w:val="es-ES_tradnl"/>
              </w:rPr>
            </w:pPr>
            <w:r w:rsidRPr="007B3F09">
              <w:rPr>
                <w:rFonts w:asciiTheme="minorHAnsi" w:hAnsiTheme="minorHAnsi" w:cstheme="minorHAnsi"/>
                <w:b/>
                <w:lang w:val="es-ES_tradnl"/>
              </w:rPr>
              <w:t>Cargo</w:t>
            </w:r>
          </w:p>
        </w:tc>
      </w:tr>
      <w:tr w:rsidR="007B3F09" w:rsidRPr="007B3F09" w14:paraId="3D14542C" w14:textId="77777777" w:rsidTr="00D3649B">
        <w:trPr>
          <w:trHeight w:val="531"/>
        </w:trPr>
        <w:tc>
          <w:tcPr>
            <w:tcW w:w="4531" w:type="dxa"/>
          </w:tcPr>
          <w:p w14:paraId="15A5568E" w14:textId="77777777" w:rsidR="007B3F09" w:rsidRPr="007B3F09" w:rsidRDefault="007B3F09" w:rsidP="00D3649B">
            <w:pPr>
              <w:shd w:val="clear" w:color="auto" w:fill="FFFFFF"/>
              <w:spacing w:after="100" w:afterAutospacing="1" w:line="276" w:lineRule="auto"/>
              <w:contextualSpacing/>
              <w:rPr>
                <w:rFonts w:asciiTheme="minorHAnsi" w:hAnsiTheme="minorHAnsi" w:cstheme="minorHAnsi"/>
              </w:rPr>
            </w:pPr>
            <w:r w:rsidRPr="007B3F09">
              <w:rPr>
                <w:rFonts w:asciiTheme="minorHAnsi" w:hAnsiTheme="minorHAnsi" w:cstheme="minorHAnsi"/>
              </w:rPr>
              <w:t xml:space="preserve">Miguel </w:t>
            </w:r>
            <w:proofErr w:type="spellStart"/>
            <w:r w:rsidRPr="007B3F09">
              <w:rPr>
                <w:rFonts w:asciiTheme="minorHAnsi" w:hAnsiTheme="minorHAnsi" w:cstheme="minorHAnsi"/>
              </w:rPr>
              <w:t>Angel</w:t>
            </w:r>
            <w:proofErr w:type="spellEnd"/>
            <w:r w:rsidRPr="007B3F09">
              <w:rPr>
                <w:rFonts w:asciiTheme="minorHAnsi" w:hAnsiTheme="minorHAnsi" w:cstheme="minorHAnsi"/>
              </w:rPr>
              <w:t xml:space="preserve"> </w:t>
            </w:r>
            <w:proofErr w:type="spellStart"/>
            <w:r w:rsidRPr="007B3F09">
              <w:rPr>
                <w:rFonts w:asciiTheme="minorHAnsi" w:hAnsiTheme="minorHAnsi" w:cstheme="minorHAnsi"/>
              </w:rPr>
              <w:t>Ixtláhuac</w:t>
            </w:r>
            <w:proofErr w:type="spellEnd"/>
            <w:r w:rsidRPr="007B3F09">
              <w:rPr>
                <w:rFonts w:asciiTheme="minorHAnsi" w:hAnsiTheme="minorHAnsi" w:cstheme="minorHAnsi"/>
              </w:rPr>
              <w:t xml:space="preserve"> </w:t>
            </w:r>
            <w:proofErr w:type="spellStart"/>
            <w:r w:rsidRPr="007B3F09">
              <w:rPr>
                <w:rFonts w:asciiTheme="minorHAnsi" w:hAnsiTheme="minorHAnsi" w:cstheme="minorHAnsi"/>
              </w:rPr>
              <w:t>Baumbach</w:t>
            </w:r>
            <w:proofErr w:type="spellEnd"/>
          </w:p>
        </w:tc>
        <w:tc>
          <w:tcPr>
            <w:tcW w:w="5235" w:type="dxa"/>
          </w:tcPr>
          <w:p w14:paraId="02F64727" w14:textId="77777777" w:rsidR="007B3F09" w:rsidRPr="007B3F09" w:rsidRDefault="007B3F09" w:rsidP="00D3649B">
            <w:pPr>
              <w:spacing w:after="100" w:afterAutospacing="1" w:line="276" w:lineRule="auto"/>
              <w:contextualSpacing/>
              <w:rPr>
                <w:rFonts w:asciiTheme="minorHAnsi" w:hAnsiTheme="minorHAnsi" w:cstheme="minorHAnsi"/>
              </w:rPr>
            </w:pPr>
            <w:r w:rsidRPr="007B3F09">
              <w:rPr>
                <w:rFonts w:asciiTheme="minorHAnsi" w:hAnsiTheme="minorHAnsi" w:cstheme="minorHAnsi"/>
              </w:rPr>
              <w:t xml:space="preserve">Director de Programas Sociales Municipales </w:t>
            </w:r>
          </w:p>
        </w:tc>
      </w:tr>
      <w:tr w:rsidR="007B3F09" w:rsidRPr="007B3F09" w14:paraId="27DEF66E" w14:textId="77777777" w:rsidTr="00D3649B">
        <w:trPr>
          <w:trHeight w:val="797"/>
        </w:trPr>
        <w:tc>
          <w:tcPr>
            <w:tcW w:w="4531" w:type="dxa"/>
          </w:tcPr>
          <w:p w14:paraId="4FEDEDE2" w14:textId="77777777" w:rsidR="007B3F09" w:rsidRPr="007B3F09" w:rsidRDefault="007B3F09" w:rsidP="00D3649B">
            <w:pPr>
              <w:shd w:val="clear" w:color="auto" w:fill="FFFFFF"/>
              <w:spacing w:after="100" w:afterAutospacing="1" w:line="276" w:lineRule="auto"/>
              <w:contextualSpacing/>
              <w:rPr>
                <w:rFonts w:asciiTheme="minorHAnsi" w:hAnsiTheme="minorHAnsi" w:cstheme="minorHAnsi"/>
              </w:rPr>
            </w:pPr>
            <w:r w:rsidRPr="007B3F09">
              <w:rPr>
                <w:rFonts w:asciiTheme="minorHAnsi" w:hAnsiTheme="minorHAnsi" w:cstheme="minorHAnsi"/>
              </w:rPr>
              <w:t>Noelia Margarita Tapia González</w:t>
            </w:r>
          </w:p>
        </w:tc>
        <w:tc>
          <w:tcPr>
            <w:tcW w:w="5235" w:type="dxa"/>
          </w:tcPr>
          <w:p w14:paraId="75CBD608" w14:textId="77777777" w:rsidR="007B3F09" w:rsidRPr="007B3F09" w:rsidRDefault="007B3F09" w:rsidP="00D3649B">
            <w:pPr>
              <w:spacing w:after="100" w:afterAutospacing="1" w:line="276" w:lineRule="auto"/>
              <w:contextualSpacing/>
              <w:rPr>
                <w:rFonts w:asciiTheme="minorHAnsi" w:hAnsiTheme="minorHAnsi" w:cstheme="minorHAnsi"/>
              </w:rPr>
            </w:pPr>
            <w:r w:rsidRPr="007B3F09">
              <w:rPr>
                <w:rFonts w:asciiTheme="minorHAnsi" w:hAnsiTheme="minorHAnsi" w:cstheme="minorHAnsi"/>
              </w:rPr>
              <w:t xml:space="preserve">Jefe Jurídico A, encargada del Despacho de la Coordinación General de Desarrollo Económico y Combate a la Desigualdad </w:t>
            </w:r>
          </w:p>
        </w:tc>
      </w:tr>
    </w:tbl>
    <w:p w14:paraId="2FA0A7D0"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p>
    <w:p w14:paraId="4152A5D6"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u w:val="single"/>
          <w:lang w:val="es-ES_tradnl"/>
        </w:rPr>
      </w:pPr>
      <w:r w:rsidRPr="007B3F09">
        <w:rPr>
          <w:rFonts w:asciiTheme="minorHAnsi" w:hAnsiTheme="minorHAnsi" w:cstheme="minorHAnsi"/>
          <w:b/>
          <w:u w:val="single"/>
          <w:lang w:val="es-ES_tradnl"/>
        </w:rPr>
        <w:t>Mediante oficio de análisis técnico número 1200/2023/0732</w:t>
      </w:r>
    </w:p>
    <w:p w14:paraId="1AB0E354" w14:textId="77777777" w:rsidR="007B3F09" w:rsidRPr="007B3F09" w:rsidRDefault="007B3F09" w:rsidP="007B3F09">
      <w:pPr>
        <w:shd w:val="clear" w:color="auto" w:fill="FFFFFF"/>
        <w:spacing w:after="100" w:afterAutospacing="1"/>
        <w:contextualSpacing/>
        <w:rPr>
          <w:rFonts w:asciiTheme="minorHAnsi" w:hAnsiTheme="minorHAnsi" w:cstheme="minorHAnsi"/>
          <w:b/>
          <w:i/>
          <w:lang w:val="es-ES_tradnl"/>
        </w:rPr>
      </w:pPr>
    </w:p>
    <w:p w14:paraId="0F0DC62A"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b/>
          <w:lang w:val="es-ES_tradnl"/>
        </w:rPr>
        <w:t xml:space="preserve">Nota: </w:t>
      </w:r>
      <w:r w:rsidRPr="007B3F09">
        <w:rPr>
          <w:rFonts w:asciiTheme="minorHAnsi" w:hAnsiTheme="minorHAnsi" w:cstheme="minorHAnsi"/>
          <w:lang w:val="es-ES_tradnl"/>
        </w:rPr>
        <w:t xml:space="preserve">De conformidad a la evaluación mediante oficio 1200/2023/0732 emitido por parte de la Dirección de Programas Sociales Municipales adscrita a la Coordinación General de Desarrollo Económico y Combate a la Desigualdad, mismo que refiere de las 03 propuestas presentadas, 02 </w:t>
      </w:r>
      <w:r w:rsidRPr="007B3F09">
        <w:rPr>
          <w:rFonts w:asciiTheme="minorHAnsi" w:hAnsiTheme="minorHAnsi" w:cstheme="minorHAnsi"/>
          <w:lang w:val="es-ES_tradnl"/>
        </w:rPr>
        <w:lastRenderedPageBreak/>
        <w:t>cumplen con los requerimientos técnicos, económicos así como la presentación de los puntos adicionales solicitados en las bases de licitación, por lo que se sugiere dictaminar el fallo a favor del licitante que ofrece la propuesta económica más baja.</w:t>
      </w:r>
    </w:p>
    <w:p w14:paraId="1E77F906"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p>
    <w:p w14:paraId="2B4F1C9A" w14:textId="28CCF006"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rPr>
        <w:t>En virtud de lo anterior y de acuerdo a los criterios establecidos en bases, al ofertar</w:t>
      </w:r>
      <w:r>
        <w:rPr>
          <w:rFonts w:asciiTheme="minorHAnsi" w:hAnsiTheme="minorHAnsi" w:cstheme="minorHAnsi"/>
        </w:rPr>
        <w:t xml:space="preserve"> </w:t>
      </w:r>
      <w:r w:rsidRPr="007B3F09">
        <w:rPr>
          <w:rFonts w:asciiTheme="minorHAnsi" w:hAnsiTheme="minorHAnsi" w:cstheme="minorHAnsi"/>
        </w:rPr>
        <w:t>en mejores condiciones se pone a consideración por parte del área requirente la</w:t>
      </w:r>
      <w:r>
        <w:rPr>
          <w:rFonts w:asciiTheme="minorHAnsi" w:hAnsiTheme="minorHAnsi" w:cstheme="minorHAnsi"/>
        </w:rPr>
        <w:t xml:space="preserve"> </w:t>
      </w:r>
      <w:r w:rsidRPr="007B3F09">
        <w:rPr>
          <w:rFonts w:asciiTheme="minorHAnsi" w:hAnsiTheme="minorHAnsi" w:cstheme="minorHAnsi"/>
        </w:rPr>
        <w:t>adjudicación a favor de:</w:t>
      </w:r>
    </w:p>
    <w:p w14:paraId="15091092"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p>
    <w:p w14:paraId="17CD759A"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b/>
          <w:lang w:val="es-ES_tradnl"/>
        </w:rPr>
        <w:t>ARTMER CONSTRUCCIONES, S.A. DE C.V.,</w:t>
      </w:r>
      <w:r w:rsidRPr="007B3F09">
        <w:rPr>
          <w:rFonts w:asciiTheme="minorHAnsi" w:hAnsiTheme="minorHAnsi" w:cstheme="minorHAnsi"/>
          <w:lang w:val="es-ES_tradnl"/>
        </w:rPr>
        <w:t xml:space="preserve"> </w:t>
      </w:r>
      <w:r w:rsidRPr="007B3F09">
        <w:rPr>
          <w:rFonts w:asciiTheme="minorHAnsi" w:hAnsiTheme="minorHAnsi" w:cstheme="minorHAnsi"/>
          <w:b/>
          <w:lang w:val="es-ES_tradnl"/>
        </w:rPr>
        <w:t>POR UN MONTO TOTAL DE $1’135,970.55</w:t>
      </w:r>
    </w:p>
    <w:p w14:paraId="40255024"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p>
    <w:p w14:paraId="72803B95"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r w:rsidRPr="007B3F09">
        <w:rPr>
          <w:rFonts w:asciiTheme="minorHAnsi" w:hAnsiTheme="minorHAnsi" w:cstheme="minorHAnsi"/>
          <w:noProof/>
          <w:lang w:eastAsia="es-MX"/>
        </w:rPr>
        <w:drawing>
          <wp:inline distT="0" distB="0" distL="0" distR="0" wp14:anchorId="28CE8CA6" wp14:editId="16F69027">
            <wp:extent cx="6163293" cy="3112599"/>
            <wp:effectExtent l="0" t="0" r="0" b="0"/>
            <wp:docPr id="9" name="Imagen 3">
              <a:extLst xmlns:a="http://schemas.openxmlformats.org/drawingml/2006/main">
                <a:ext uri="{FF2B5EF4-FFF2-40B4-BE49-F238E27FC236}">
                  <a16:creationId xmlns:a16="http://schemas.microsoft.com/office/drawing/2014/main" id="{62821693-592A-40B2-B604-7CA7244E6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2821693-592A-40B2-B604-7CA7244E648B}"/>
                        </a:ext>
                      </a:extLst>
                    </pic:cNvPr>
                    <pic:cNvPicPr>
                      <a:picLocks noChangeAspect="1"/>
                    </pic:cNvPicPr>
                  </pic:nvPicPr>
                  <pic:blipFill>
                    <a:blip r:embed="rId11"/>
                    <a:stretch>
                      <a:fillRect/>
                    </a:stretch>
                  </pic:blipFill>
                  <pic:spPr>
                    <a:xfrm>
                      <a:off x="0" y="0"/>
                      <a:ext cx="6184563" cy="3123341"/>
                    </a:xfrm>
                    <a:prstGeom prst="rect">
                      <a:avLst/>
                    </a:prstGeom>
                  </pic:spPr>
                </pic:pic>
              </a:graphicData>
            </a:graphic>
          </wp:inline>
        </w:drawing>
      </w:r>
    </w:p>
    <w:p w14:paraId="3C7AC069"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p>
    <w:p w14:paraId="4C344A98" w14:textId="77777777" w:rsidR="007B3F09" w:rsidRPr="007B3F09" w:rsidRDefault="007B3F09" w:rsidP="007B3F09">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B3F09">
        <w:rPr>
          <w:rFonts w:asciiTheme="minorHAnsi" w:hAnsiTheme="minorHAnsi" w:cstheme="minorHAnsi"/>
          <w:color w:val="000000"/>
          <w:lang w:eastAsia="es-MX"/>
        </w:rPr>
        <w:t>La convocante tendrá 10 días hábiles para emitir la orden de compra / pedido posterior a la emisión del fallo.</w:t>
      </w:r>
    </w:p>
    <w:p w14:paraId="0D1E89E1" w14:textId="77777777" w:rsidR="007B3F09" w:rsidRPr="007B3F09" w:rsidRDefault="007B3F09" w:rsidP="007B3F0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79C3C5A" w14:textId="77777777" w:rsidR="007B3F09" w:rsidRDefault="007B3F09" w:rsidP="007B3F09">
      <w:pPr>
        <w:shd w:val="clear" w:color="auto" w:fill="FFFFFF"/>
        <w:spacing w:line="253"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920D771" w14:textId="77777777" w:rsidR="007B3F09" w:rsidRPr="007B3F09" w:rsidRDefault="007B3F09" w:rsidP="007B3F09">
      <w:pPr>
        <w:shd w:val="clear" w:color="auto" w:fill="FFFFFF"/>
        <w:spacing w:line="253" w:lineRule="atLeast"/>
        <w:jc w:val="both"/>
        <w:rPr>
          <w:rFonts w:asciiTheme="minorHAnsi" w:hAnsiTheme="minorHAnsi" w:cstheme="minorHAnsi"/>
          <w:color w:val="000000"/>
          <w:lang w:eastAsia="es-MX"/>
        </w:rPr>
      </w:pPr>
    </w:p>
    <w:p w14:paraId="6FC42AB3" w14:textId="77777777" w:rsidR="007B3F09" w:rsidRDefault="007B3F09" w:rsidP="007B3F09">
      <w:pPr>
        <w:shd w:val="clear" w:color="auto" w:fill="FFFFFF"/>
        <w:spacing w:line="253"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 xml:space="preserve">Si el interesado no firma el contrato por causas imputables al mismo, la convocante podrá sin necesidad de un nuevo procedimiento, adjudicar el contrato al licitante que haya obtenido el segundo lugar, </w:t>
      </w:r>
      <w:r w:rsidRPr="007B3F09">
        <w:rPr>
          <w:rFonts w:asciiTheme="minorHAnsi" w:hAnsiTheme="minorHAnsi" w:cstheme="minorHAnsi"/>
          <w:color w:val="000000"/>
          <w:lang w:eastAsia="es-MX"/>
        </w:rPr>
        <w:lastRenderedPageBreak/>
        <w:t>siempre que la diferencia en precio con respecto a la proposición inicialmente adjudicada no sea superior a un margen del diez por ciento.</w:t>
      </w:r>
    </w:p>
    <w:p w14:paraId="5BF5EBE8" w14:textId="77777777" w:rsidR="007B3F09" w:rsidRPr="007B3F09" w:rsidRDefault="007B3F09" w:rsidP="007B3F09">
      <w:pPr>
        <w:shd w:val="clear" w:color="auto" w:fill="FFFFFF"/>
        <w:spacing w:line="253" w:lineRule="atLeast"/>
        <w:jc w:val="both"/>
        <w:rPr>
          <w:rFonts w:asciiTheme="minorHAnsi" w:hAnsiTheme="minorHAnsi" w:cstheme="minorHAnsi"/>
          <w:color w:val="000000"/>
          <w:lang w:eastAsia="es-MX"/>
        </w:rPr>
      </w:pPr>
    </w:p>
    <w:p w14:paraId="53A70558"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984E599"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p>
    <w:p w14:paraId="0A68F640"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7BBBCA7"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p>
    <w:p w14:paraId="35C894E6" w14:textId="784156D7" w:rsidR="005131B5" w:rsidRPr="007B3F09" w:rsidRDefault="007B3F09" w:rsidP="007B3F0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7B3F0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C04E576" w14:textId="77777777" w:rsidR="007B3F09" w:rsidRPr="001C67B4" w:rsidRDefault="007B3F09" w:rsidP="007B3F09">
      <w:pPr>
        <w:shd w:val="clear" w:color="auto" w:fill="FFFFFF"/>
        <w:spacing w:after="100" w:afterAutospacing="1"/>
        <w:contextualSpacing/>
        <w:jc w:val="both"/>
        <w:rPr>
          <w:rFonts w:asciiTheme="minorHAnsi" w:hAnsiTheme="minorHAnsi" w:cstheme="minorHAnsi"/>
          <w:lang w:val="es-ES_tradnl"/>
        </w:rPr>
      </w:pPr>
    </w:p>
    <w:p w14:paraId="43026039" w14:textId="7160869A" w:rsidR="00994122" w:rsidRPr="00994122" w:rsidRDefault="001C67B4" w:rsidP="00994122">
      <w:pPr>
        <w:shd w:val="clear" w:color="auto" w:fill="FFFFFF"/>
        <w:spacing w:after="100" w:afterAutospacing="1"/>
        <w:contextualSpacing/>
        <w:jc w:val="both"/>
        <w:rPr>
          <w:rFonts w:asciiTheme="minorHAnsi" w:hAnsiTheme="minorHAnsi" w:cstheme="minorHAnsi"/>
          <w:lang w:val="es-ES_tradnl"/>
        </w:rPr>
      </w:pPr>
      <w:r w:rsidRPr="001C67B4">
        <w:rPr>
          <w:rFonts w:asciiTheme="minorHAnsi" w:hAnsiTheme="minorHAnsi" w:cstheme="minorHAnsi"/>
        </w:rPr>
        <w:t xml:space="preserve">Edmundo Antonio Amutio Villa, representante suplente del Presidente del Comité de Adquisiciones, </w:t>
      </w:r>
      <w:r w:rsidRPr="005215E0">
        <w:rPr>
          <w:rFonts w:asciiTheme="minorHAnsi" w:hAnsiTheme="minorHAnsi" w:cstheme="minorHAnsi"/>
        </w:rPr>
        <w:t xml:space="preserve">comenta </w:t>
      </w:r>
      <w:r w:rsidR="005215E0">
        <w:rPr>
          <w:rFonts w:asciiTheme="minorHAnsi" w:eastAsia="Cambria" w:hAnsiTheme="minorHAnsi" w:cstheme="minorHAnsi"/>
        </w:rPr>
        <w:t>d</w:t>
      </w:r>
      <w:r w:rsidR="005215E0" w:rsidRPr="005215E0">
        <w:rPr>
          <w:rFonts w:asciiTheme="minorHAnsi" w:eastAsia="Cambria" w:hAnsiTheme="minorHAnsi" w:cstheme="minorHAnsi"/>
        </w:rPr>
        <w:t xml:space="preserve">e </w:t>
      </w:r>
      <w:r w:rsidR="00994122" w:rsidRPr="009941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994122" w:rsidRPr="00994122">
        <w:rPr>
          <w:rFonts w:asciiTheme="minorHAnsi" w:hAnsiTheme="minorHAnsi" w:cstheme="minorHAnsi"/>
        </w:rPr>
        <w:t>del proveedor,</w:t>
      </w:r>
      <w:r w:rsidR="00994122" w:rsidRPr="00994122">
        <w:rPr>
          <w:rFonts w:asciiTheme="minorHAnsi" w:hAnsiTheme="minorHAnsi" w:cstheme="minorHAnsi"/>
          <w:b/>
        </w:rPr>
        <w:t xml:space="preserve"> </w:t>
      </w:r>
      <w:r w:rsidR="007B3F09" w:rsidRPr="007B3F09">
        <w:rPr>
          <w:rFonts w:asciiTheme="minorHAnsi" w:hAnsiTheme="minorHAnsi" w:cstheme="minorHAnsi"/>
          <w:b/>
          <w:lang w:val="es-ES_tradnl"/>
        </w:rPr>
        <w:t>ARTMER CONSTRUCCIONES, S.A. DE C.V.</w:t>
      </w:r>
      <w:r w:rsidR="007B3F09" w:rsidRPr="007B3F09">
        <w:rPr>
          <w:rFonts w:asciiTheme="minorHAnsi" w:hAnsiTheme="minorHAnsi" w:cstheme="minorHAnsi"/>
          <w:b/>
        </w:rPr>
        <w:t>,</w:t>
      </w:r>
      <w:r w:rsidR="007B3F09">
        <w:rPr>
          <w:rFonts w:cstheme="minorHAnsi"/>
          <w:b/>
        </w:rPr>
        <w:t xml:space="preserve"> </w:t>
      </w:r>
      <w:r w:rsidR="00994122" w:rsidRPr="00994122">
        <w:rPr>
          <w:rFonts w:asciiTheme="minorHAnsi" w:hAnsiTheme="minorHAnsi" w:cstheme="minorHAnsi"/>
          <w:lang w:val="es-ES_tradnl"/>
        </w:rPr>
        <w:t>los que estén por la afirmativa, sírvanse manifestarlo levantando su mano.</w:t>
      </w:r>
    </w:p>
    <w:p w14:paraId="4D324F2F" w14:textId="77777777" w:rsidR="00994122" w:rsidRPr="00994122" w:rsidRDefault="00994122" w:rsidP="00994122">
      <w:pPr>
        <w:shd w:val="clear" w:color="auto" w:fill="FFFFFF"/>
        <w:spacing w:after="100" w:afterAutospacing="1"/>
        <w:contextualSpacing/>
        <w:jc w:val="both"/>
        <w:rPr>
          <w:rFonts w:asciiTheme="minorHAnsi" w:hAnsiTheme="minorHAnsi" w:cstheme="minorHAnsi"/>
          <w:lang w:val="es-ES_tradnl"/>
        </w:rPr>
      </w:pPr>
    </w:p>
    <w:p w14:paraId="084B3145" w14:textId="1E14AE2B" w:rsidR="005215E0" w:rsidRDefault="00994122" w:rsidP="00994122">
      <w:pPr>
        <w:shd w:val="clear" w:color="auto" w:fill="FFFFFF"/>
        <w:spacing w:after="100" w:afterAutospacing="1"/>
        <w:contextualSpacing/>
        <w:jc w:val="center"/>
        <w:rPr>
          <w:rFonts w:asciiTheme="minorHAnsi" w:hAnsiTheme="minorHAnsi" w:cstheme="minorHAnsi"/>
          <w:b/>
          <w:i/>
        </w:rPr>
      </w:pPr>
      <w:r w:rsidRPr="00994122">
        <w:rPr>
          <w:rFonts w:asciiTheme="minorHAnsi" w:hAnsiTheme="minorHAnsi" w:cstheme="minorHAnsi"/>
          <w:b/>
          <w:i/>
        </w:rPr>
        <w:t>Aprobado por Unanimidad de votos por parte de los integrantes del Comité presentes</w:t>
      </w:r>
    </w:p>
    <w:p w14:paraId="7FAC1B58" w14:textId="77777777" w:rsidR="00994122" w:rsidRPr="00994122" w:rsidRDefault="00994122" w:rsidP="00994122">
      <w:pPr>
        <w:shd w:val="clear" w:color="auto" w:fill="FFFFFF"/>
        <w:spacing w:after="100" w:afterAutospacing="1"/>
        <w:contextualSpacing/>
        <w:jc w:val="center"/>
        <w:rPr>
          <w:rFonts w:asciiTheme="minorHAnsi" w:eastAsiaTheme="minorEastAsia" w:hAnsiTheme="minorHAnsi" w:cstheme="minorHAnsi"/>
          <w:b/>
          <w:lang w:val="es-ES" w:eastAsia="es-MX"/>
        </w:rPr>
      </w:pPr>
    </w:p>
    <w:p w14:paraId="207E66C9" w14:textId="77777777" w:rsidR="007B3F09" w:rsidRPr="007B3F09" w:rsidRDefault="007B3F09" w:rsidP="007B3F09">
      <w:pPr>
        <w:spacing w:after="100" w:afterAutospacing="1"/>
        <w:contextualSpacing/>
        <w:jc w:val="both"/>
        <w:rPr>
          <w:rFonts w:asciiTheme="minorHAnsi" w:eastAsiaTheme="minorEastAsia" w:hAnsiTheme="minorHAnsi" w:cstheme="minorHAnsi"/>
          <w:lang w:eastAsia="es-MX"/>
        </w:rPr>
      </w:pPr>
      <w:r w:rsidRPr="007B3F09">
        <w:rPr>
          <w:rFonts w:asciiTheme="minorHAnsi" w:eastAsiaTheme="minorEastAsia" w:hAnsiTheme="minorHAnsi" w:cstheme="minorHAnsi"/>
          <w:b/>
          <w:lang w:val="es-ES" w:eastAsia="es-MX"/>
        </w:rPr>
        <w:t>Número de Cuadro:</w:t>
      </w:r>
      <w:r w:rsidRPr="007B3F09">
        <w:rPr>
          <w:rFonts w:asciiTheme="minorHAnsi" w:eastAsiaTheme="minorEastAsia" w:hAnsiTheme="minorHAnsi" w:cstheme="minorHAnsi"/>
          <w:lang w:val="es-ES" w:eastAsia="es-MX"/>
        </w:rPr>
        <w:t xml:space="preserve"> E</w:t>
      </w:r>
      <w:r w:rsidRPr="007B3F09">
        <w:rPr>
          <w:rFonts w:asciiTheme="minorHAnsi" w:eastAsiaTheme="minorEastAsia" w:hAnsiTheme="minorHAnsi" w:cstheme="minorHAnsi"/>
          <w:lang w:eastAsia="es-MX"/>
        </w:rPr>
        <w:t>03.05.2023</w:t>
      </w:r>
    </w:p>
    <w:p w14:paraId="2C39F600"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b/>
        </w:rPr>
      </w:pPr>
      <w:r w:rsidRPr="007B3F09">
        <w:rPr>
          <w:rFonts w:asciiTheme="minorHAnsi" w:eastAsiaTheme="minorEastAsia" w:hAnsiTheme="minorHAnsi" w:cstheme="minorHAnsi"/>
          <w:b/>
          <w:lang w:val="es-ES" w:eastAsia="es-MX"/>
        </w:rPr>
        <w:t xml:space="preserve">Licitación Pública Nacional con Participación del Comité: </w:t>
      </w:r>
      <w:r w:rsidRPr="007B3F09">
        <w:rPr>
          <w:rFonts w:asciiTheme="minorHAnsi" w:eastAsiaTheme="minorEastAsia" w:hAnsiTheme="minorHAnsi" w:cstheme="minorHAnsi"/>
          <w:lang w:val="es-ES" w:eastAsia="es-MX"/>
        </w:rPr>
        <w:t>202301482, 202301483 y 202301484</w:t>
      </w:r>
    </w:p>
    <w:p w14:paraId="469F34B1"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eastAsia="es-MX"/>
        </w:rPr>
      </w:pPr>
      <w:r w:rsidRPr="007B3F09">
        <w:rPr>
          <w:rFonts w:asciiTheme="minorHAnsi" w:eastAsiaTheme="minorEastAsia" w:hAnsiTheme="minorHAnsi" w:cstheme="minorHAnsi"/>
          <w:b/>
          <w:lang w:val="es-ES" w:eastAsia="es-MX"/>
        </w:rPr>
        <w:t xml:space="preserve">Área Requirente: </w:t>
      </w:r>
      <w:r w:rsidRPr="007B3F09">
        <w:rPr>
          <w:rFonts w:asciiTheme="minorHAnsi" w:eastAsiaTheme="minorEastAsia" w:hAnsiTheme="minorHAnsi" w:cstheme="minorHAnsi"/>
          <w:lang w:val="es-ES" w:eastAsia="es-MX"/>
        </w:rPr>
        <w:t>Dirección de Innovación Gubernamental adscrita a la</w:t>
      </w:r>
      <w:r w:rsidRPr="007B3F09">
        <w:rPr>
          <w:rFonts w:asciiTheme="minorHAnsi" w:eastAsiaTheme="minorEastAsia" w:hAnsiTheme="minorHAnsi" w:cstheme="minorHAnsi"/>
          <w:b/>
          <w:lang w:val="es-ES" w:eastAsia="es-MX"/>
        </w:rPr>
        <w:t xml:space="preserve"> </w:t>
      </w:r>
      <w:r w:rsidRPr="007B3F09">
        <w:rPr>
          <w:rFonts w:asciiTheme="minorHAnsi" w:eastAsiaTheme="minorEastAsia" w:hAnsiTheme="minorHAnsi" w:cstheme="minorHAnsi"/>
          <w:lang w:val="es-ES" w:eastAsia="es-MX"/>
        </w:rPr>
        <w:t xml:space="preserve">Coordinación General de Administración e Innovación Gubernamental </w:t>
      </w:r>
    </w:p>
    <w:p w14:paraId="64B54A35"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eastAsia="es-MX"/>
        </w:rPr>
      </w:pPr>
      <w:r w:rsidRPr="007B3F09">
        <w:rPr>
          <w:rFonts w:asciiTheme="minorHAnsi" w:eastAsiaTheme="minorEastAsia" w:hAnsiTheme="minorHAnsi" w:cstheme="minorHAnsi"/>
          <w:b/>
          <w:lang w:val="es-ES" w:eastAsia="es-MX"/>
        </w:rPr>
        <w:t xml:space="preserve">Objeto de licitación: </w:t>
      </w:r>
      <w:r w:rsidRPr="007B3F09">
        <w:rPr>
          <w:rFonts w:asciiTheme="minorHAnsi" w:hAnsiTheme="minorHAnsi" w:cstheme="minorHAnsi"/>
        </w:rPr>
        <w:t>Equipamiento, licenciamiento y servicios profesionales para proyecto de digitalización</w:t>
      </w:r>
    </w:p>
    <w:p w14:paraId="19ECC047"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eastAsia="es-MX"/>
        </w:rPr>
      </w:pPr>
    </w:p>
    <w:p w14:paraId="2A992249"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val="es-ES_tradnl"/>
        </w:rPr>
      </w:pPr>
      <w:r w:rsidRPr="007B3F09">
        <w:rPr>
          <w:rFonts w:asciiTheme="minorHAnsi" w:eastAsiaTheme="minorEastAsia" w:hAnsiTheme="minorHAnsi" w:cstheme="minorHAnsi"/>
          <w:lang w:eastAsia="es-MX"/>
        </w:rPr>
        <w:t>S</w:t>
      </w:r>
      <w:proofErr w:type="spellStart"/>
      <w:r w:rsidRPr="007B3F09">
        <w:rPr>
          <w:rFonts w:asciiTheme="minorHAnsi" w:hAnsiTheme="minorHAnsi" w:cstheme="minorHAnsi"/>
          <w:lang w:val="es-ES_tradnl"/>
        </w:rPr>
        <w:t>e</w:t>
      </w:r>
      <w:proofErr w:type="spellEnd"/>
      <w:r w:rsidRPr="007B3F09">
        <w:rPr>
          <w:rFonts w:asciiTheme="minorHAnsi" w:hAnsiTheme="minorHAnsi" w:cstheme="minorHAnsi"/>
          <w:lang w:val="es-ES_tradnl"/>
        </w:rPr>
        <w:t xml:space="preserve"> pone a la vista el expediente de donde se desprende lo siguiente:</w:t>
      </w:r>
    </w:p>
    <w:p w14:paraId="4FC510BA"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561F90FA"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r w:rsidRPr="007B3F09">
        <w:rPr>
          <w:rFonts w:asciiTheme="minorHAnsi" w:hAnsiTheme="minorHAnsi" w:cstheme="minorHAnsi"/>
          <w:b/>
          <w:lang w:val="es-ES_tradnl"/>
        </w:rPr>
        <w:t>Proveedores que cotizan:</w:t>
      </w:r>
    </w:p>
    <w:p w14:paraId="1409A5C2" w14:textId="77777777" w:rsidR="007B3F09" w:rsidRPr="007B3F09" w:rsidRDefault="007B3F09" w:rsidP="007B3F09">
      <w:pPr>
        <w:pStyle w:val="Prrafodelista"/>
        <w:numPr>
          <w:ilvl w:val="0"/>
          <w:numId w:val="21"/>
        </w:num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rPr>
        <w:t>Gama Sistemas, S.A. de C.V.</w:t>
      </w:r>
    </w:p>
    <w:p w14:paraId="5128BC46" w14:textId="77777777" w:rsidR="007B3F09" w:rsidRPr="007B3F09" w:rsidRDefault="007B3F09" w:rsidP="007B3F09">
      <w:pPr>
        <w:pStyle w:val="Prrafodelista"/>
        <w:numPr>
          <w:ilvl w:val="0"/>
          <w:numId w:val="21"/>
        </w:numPr>
        <w:shd w:val="clear" w:color="auto" w:fill="FFFFFF"/>
        <w:spacing w:after="100" w:afterAutospacing="1"/>
        <w:contextualSpacing/>
        <w:jc w:val="both"/>
        <w:rPr>
          <w:rFonts w:asciiTheme="minorHAnsi" w:hAnsiTheme="minorHAnsi" w:cstheme="minorHAnsi"/>
        </w:rPr>
      </w:pPr>
      <w:proofErr w:type="spellStart"/>
      <w:r w:rsidRPr="007B3F09">
        <w:rPr>
          <w:rFonts w:asciiTheme="minorHAnsi" w:hAnsiTheme="minorHAnsi" w:cstheme="minorHAnsi"/>
        </w:rPr>
        <w:t>Inforama</w:t>
      </w:r>
      <w:proofErr w:type="spellEnd"/>
      <w:r w:rsidRPr="007B3F09">
        <w:rPr>
          <w:rFonts w:asciiTheme="minorHAnsi" w:hAnsiTheme="minorHAnsi" w:cstheme="minorHAnsi"/>
        </w:rPr>
        <w:t xml:space="preserve"> Empresarial, S.A. de C.V.</w:t>
      </w:r>
    </w:p>
    <w:p w14:paraId="22CB9722" w14:textId="77777777" w:rsidR="007B3F09" w:rsidRPr="007B3F09" w:rsidRDefault="007B3F09" w:rsidP="007B3F09">
      <w:pPr>
        <w:pStyle w:val="Prrafodelista"/>
        <w:numPr>
          <w:ilvl w:val="0"/>
          <w:numId w:val="21"/>
        </w:numPr>
        <w:shd w:val="clear" w:color="auto" w:fill="FFFFFF"/>
        <w:spacing w:after="100" w:afterAutospacing="1"/>
        <w:contextualSpacing/>
        <w:jc w:val="both"/>
        <w:rPr>
          <w:rFonts w:asciiTheme="minorHAnsi" w:hAnsiTheme="minorHAnsi" w:cstheme="minorHAnsi"/>
        </w:rPr>
      </w:pPr>
      <w:proofErr w:type="spellStart"/>
      <w:r w:rsidRPr="007B3F09">
        <w:rPr>
          <w:rFonts w:asciiTheme="minorHAnsi" w:hAnsiTheme="minorHAnsi" w:cstheme="minorHAnsi"/>
        </w:rPr>
        <w:t>Bmexcompany</w:t>
      </w:r>
      <w:proofErr w:type="spellEnd"/>
      <w:r w:rsidRPr="007B3F09">
        <w:rPr>
          <w:rFonts w:asciiTheme="minorHAnsi" w:hAnsiTheme="minorHAnsi" w:cstheme="minorHAnsi"/>
        </w:rPr>
        <w:t>, S.A. de C.V.</w:t>
      </w:r>
    </w:p>
    <w:p w14:paraId="7771B4B0" w14:textId="77777777" w:rsidR="007B3F09" w:rsidRPr="007B3F09" w:rsidRDefault="007B3F09" w:rsidP="007B3F09">
      <w:pPr>
        <w:shd w:val="clear" w:color="auto" w:fill="FFFFFF"/>
        <w:spacing w:after="100" w:afterAutospacing="1"/>
        <w:contextualSpacing/>
        <w:rPr>
          <w:rFonts w:asciiTheme="minorHAnsi" w:hAnsiTheme="minorHAnsi" w:cstheme="minorHAnsi"/>
        </w:rPr>
      </w:pPr>
      <w:r w:rsidRPr="007B3F09">
        <w:rPr>
          <w:rFonts w:asciiTheme="minorHAnsi" w:hAnsiTheme="minorHAnsi" w:cstheme="minorHAnsi"/>
        </w:rPr>
        <w:lastRenderedPageBreak/>
        <w:t>Los licitantes cuyas proposiciones fueron desechadas:</w:t>
      </w:r>
    </w:p>
    <w:p w14:paraId="5349932C" w14:textId="77777777" w:rsidR="007B3F09" w:rsidRPr="007B3F09" w:rsidRDefault="007B3F09" w:rsidP="007B3F09">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7B3F09" w:rsidRPr="007B3F09" w14:paraId="7561C129" w14:textId="77777777" w:rsidTr="00D3649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89FF31F" w14:textId="77777777" w:rsidR="007B3F09" w:rsidRPr="007B3F09" w:rsidRDefault="007B3F09" w:rsidP="00D3649B">
            <w:pPr>
              <w:tabs>
                <w:tab w:val="center" w:pos="1854"/>
                <w:tab w:val="left" w:pos="2745"/>
              </w:tabs>
              <w:rPr>
                <w:rFonts w:asciiTheme="minorHAnsi" w:hAnsiTheme="minorHAnsi" w:cstheme="minorHAnsi"/>
                <w:lang w:eastAsia="es-MX"/>
              </w:rPr>
            </w:pPr>
            <w:r w:rsidRPr="007B3F09">
              <w:rPr>
                <w:rFonts w:asciiTheme="minorHAnsi" w:hAnsiTheme="minorHAnsi" w:cstheme="minorHAnsi"/>
                <w:b/>
                <w:bCs/>
                <w:color w:val="FFFFFF"/>
                <w:kern w:val="24"/>
                <w:lang w:eastAsia="es-MX"/>
              </w:rPr>
              <w:tab/>
              <w:t xml:space="preserve">Licitante </w:t>
            </w:r>
            <w:r w:rsidRPr="007B3F09">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B3EDAEE" w14:textId="77777777" w:rsidR="007B3F09" w:rsidRPr="007B3F09" w:rsidRDefault="007B3F09" w:rsidP="00D3649B">
            <w:pPr>
              <w:jc w:val="center"/>
              <w:rPr>
                <w:rFonts w:asciiTheme="minorHAnsi" w:hAnsiTheme="minorHAnsi" w:cstheme="minorHAnsi"/>
                <w:lang w:eastAsia="es-MX"/>
              </w:rPr>
            </w:pPr>
            <w:r w:rsidRPr="007B3F09">
              <w:rPr>
                <w:rFonts w:asciiTheme="minorHAnsi" w:hAnsiTheme="minorHAnsi" w:cstheme="minorHAnsi"/>
                <w:b/>
                <w:bCs/>
                <w:color w:val="FFFFFF"/>
                <w:kern w:val="24"/>
                <w:lang w:eastAsia="es-MX"/>
              </w:rPr>
              <w:t xml:space="preserve">Motivo </w:t>
            </w:r>
          </w:p>
        </w:tc>
      </w:tr>
      <w:tr w:rsidR="007B3F09" w:rsidRPr="007B3F09" w14:paraId="45407BED" w14:textId="77777777" w:rsidTr="00D3649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3C46E4" w14:textId="77777777" w:rsidR="007B3F09" w:rsidRPr="007B3F09" w:rsidRDefault="007B3F09" w:rsidP="00D3649B">
            <w:pPr>
              <w:rPr>
                <w:rFonts w:asciiTheme="minorHAnsi" w:hAnsiTheme="minorHAnsi" w:cstheme="minorHAnsi"/>
                <w:lang w:val="es-ES_tradnl" w:eastAsia="es-MX"/>
              </w:rPr>
            </w:pPr>
            <w:proofErr w:type="spellStart"/>
            <w:r w:rsidRPr="007B3F09">
              <w:rPr>
                <w:rFonts w:asciiTheme="minorHAnsi" w:hAnsiTheme="minorHAnsi" w:cstheme="minorHAnsi"/>
                <w:lang w:val="es-ES_tradnl" w:eastAsia="es-MX"/>
              </w:rPr>
              <w:t>Inforama</w:t>
            </w:r>
            <w:proofErr w:type="spellEnd"/>
            <w:r w:rsidRPr="007B3F09">
              <w:rPr>
                <w:rFonts w:asciiTheme="minorHAnsi" w:hAnsiTheme="minorHAnsi" w:cstheme="minorHAnsi"/>
                <w:lang w:val="es-ES_tradnl" w:eastAsia="es-MX"/>
              </w:rPr>
              <w:t xml:space="preserve"> Empresarial,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78828E" w14:textId="77777777" w:rsidR="007B3F09" w:rsidRDefault="007B3F09" w:rsidP="00D3649B">
            <w:pPr>
              <w:rPr>
                <w:rFonts w:asciiTheme="minorHAnsi" w:hAnsiTheme="minorHAnsi" w:cstheme="minorHAnsi"/>
                <w:b/>
                <w:lang w:val="es-ES_tradnl" w:eastAsia="es-MX"/>
              </w:rPr>
            </w:pPr>
            <w:r w:rsidRPr="007B3F09">
              <w:rPr>
                <w:rFonts w:asciiTheme="minorHAnsi" w:hAnsiTheme="minorHAnsi" w:cstheme="minorHAnsi"/>
                <w:b/>
                <w:lang w:val="es-ES_tradnl" w:eastAsia="es-MX"/>
              </w:rPr>
              <w:t>Licitante No Solvente</w:t>
            </w:r>
          </w:p>
          <w:p w14:paraId="1E849A46" w14:textId="77777777" w:rsidR="007B3F09" w:rsidRPr="007B3F09" w:rsidRDefault="007B3F09" w:rsidP="00D3649B">
            <w:pPr>
              <w:rPr>
                <w:rFonts w:asciiTheme="minorHAnsi" w:hAnsiTheme="minorHAnsi" w:cstheme="minorHAnsi"/>
                <w:b/>
                <w:lang w:val="es-ES_tradnl" w:eastAsia="es-MX"/>
              </w:rPr>
            </w:pPr>
          </w:p>
          <w:p w14:paraId="33354061" w14:textId="37421EBD" w:rsidR="007B3F09" w:rsidRDefault="007B3F09" w:rsidP="00D3649B">
            <w:pPr>
              <w:rPr>
                <w:rFonts w:asciiTheme="minorHAnsi" w:hAnsiTheme="minorHAnsi" w:cstheme="minorHAnsi"/>
                <w:b/>
                <w:lang w:val="es-ES_tradnl" w:eastAsia="es-MX"/>
              </w:rPr>
            </w:pPr>
            <w:r w:rsidRPr="007B3F09">
              <w:rPr>
                <w:rFonts w:asciiTheme="minorHAnsi" w:hAnsiTheme="minorHAnsi" w:cstheme="minorHAnsi"/>
                <w:b/>
                <w:lang w:val="es-ES_tradnl" w:eastAsia="es-MX"/>
              </w:rPr>
              <w:t xml:space="preserve">Presenta Comprobante Fiscal Digital por Internet (CFDI) de manera extemporánea, toda vez que lo presenta de fecha 25/Agosto/2023 y este se solicita con máximo 30 días de emisión anteriores a la fecha de registro de las propuestas técnicas y económicas, al 17/Octubre/2023, lo anterior conforme a lo establecido en la página 6 numeral 10 de las bases de </w:t>
            </w:r>
            <w:r w:rsidR="0011647D">
              <w:rPr>
                <w:rFonts w:asciiTheme="minorHAnsi" w:hAnsiTheme="minorHAnsi" w:cstheme="minorHAnsi"/>
                <w:b/>
                <w:lang w:val="es-ES_tradnl" w:eastAsia="es-MX"/>
              </w:rPr>
              <w:t>l</w:t>
            </w:r>
            <w:r w:rsidRPr="007B3F09">
              <w:rPr>
                <w:rFonts w:asciiTheme="minorHAnsi" w:hAnsiTheme="minorHAnsi" w:cstheme="minorHAnsi"/>
                <w:b/>
                <w:lang w:val="es-ES_tradnl" w:eastAsia="es-MX"/>
              </w:rPr>
              <w:t>icitación</w:t>
            </w:r>
            <w:r w:rsidR="0011647D">
              <w:rPr>
                <w:rFonts w:asciiTheme="minorHAnsi" w:hAnsiTheme="minorHAnsi" w:cstheme="minorHAnsi"/>
                <w:b/>
                <w:lang w:val="es-ES_tradnl" w:eastAsia="es-MX"/>
              </w:rPr>
              <w:t>.</w:t>
            </w:r>
          </w:p>
          <w:p w14:paraId="601F2201" w14:textId="77777777" w:rsidR="007B3F09" w:rsidRPr="007B3F09" w:rsidRDefault="007B3F09" w:rsidP="00D3649B">
            <w:pPr>
              <w:rPr>
                <w:rFonts w:asciiTheme="minorHAnsi" w:hAnsiTheme="minorHAnsi" w:cstheme="minorHAnsi"/>
                <w:b/>
                <w:lang w:val="es-ES_tradnl" w:eastAsia="es-MX"/>
              </w:rPr>
            </w:pPr>
          </w:p>
          <w:p w14:paraId="28C6C008" w14:textId="77777777" w:rsidR="007B3F09" w:rsidRDefault="007B3F09" w:rsidP="00D3649B">
            <w:pPr>
              <w:rPr>
                <w:rFonts w:asciiTheme="minorHAnsi" w:hAnsiTheme="minorHAnsi" w:cstheme="minorHAnsi"/>
                <w:b/>
                <w:lang w:val="es-ES_tradnl" w:eastAsia="es-MX"/>
              </w:rPr>
            </w:pPr>
            <w:r w:rsidRPr="007B3F09">
              <w:rPr>
                <w:rFonts w:asciiTheme="minorHAnsi" w:hAnsiTheme="minorHAnsi" w:cstheme="minorHAnsi"/>
                <w:b/>
                <w:lang w:val="es-ES_tradnl" w:eastAsia="es-MX"/>
              </w:rPr>
              <w:t xml:space="preserve">No atiende a la Visita de Demostración presencial que se llevó a cabo el día Lunes 16 de octubre misma que se confirmó por medio de la Junta de Aclaraciones y que se estableció en Bases de Licitación pagina 15, por lo que no presenta comprobante de asistencia de Visita de Demostración.  </w:t>
            </w:r>
          </w:p>
          <w:p w14:paraId="1CF384F5" w14:textId="7EA205D5" w:rsidR="0011647D" w:rsidRPr="007B3F09" w:rsidRDefault="0011647D" w:rsidP="00D3649B">
            <w:pPr>
              <w:rPr>
                <w:rFonts w:asciiTheme="minorHAnsi" w:hAnsiTheme="minorHAnsi" w:cstheme="minorHAnsi"/>
                <w:b/>
                <w:lang w:val="es-ES_tradnl" w:eastAsia="es-MX"/>
              </w:rPr>
            </w:pPr>
          </w:p>
        </w:tc>
      </w:tr>
      <w:tr w:rsidR="007B3F09" w:rsidRPr="007B3F09" w14:paraId="48A22EF5" w14:textId="77777777" w:rsidTr="00D3649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DF1388" w14:textId="77777777" w:rsidR="007B3F09" w:rsidRPr="007B3F09" w:rsidRDefault="007B3F09" w:rsidP="00D3649B">
            <w:pPr>
              <w:rPr>
                <w:rFonts w:asciiTheme="minorHAnsi" w:hAnsiTheme="minorHAnsi" w:cstheme="minorHAnsi"/>
                <w:lang w:val="es-ES_tradnl" w:eastAsia="es-MX"/>
              </w:rPr>
            </w:pPr>
            <w:proofErr w:type="spellStart"/>
            <w:r w:rsidRPr="007B3F09">
              <w:rPr>
                <w:rFonts w:asciiTheme="minorHAnsi" w:hAnsiTheme="minorHAnsi" w:cstheme="minorHAnsi"/>
                <w:lang w:val="es-ES_tradnl" w:eastAsia="es-MX"/>
              </w:rPr>
              <w:t>Bmexcompany</w:t>
            </w:r>
            <w:proofErr w:type="spellEnd"/>
            <w:r w:rsidRPr="007B3F09">
              <w:rPr>
                <w:rFonts w:asciiTheme="minorHAnsi" w:hAnsiTheme="minorHAnsi" w:cstheme="minorHAnsi"/>
                <w:lang w:val="es-ES_tradnl"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FD197A" w14:textId="77777777" w:rsidR="007B3F09" w:rsidRDefault="007B3F09" w:rsidP="00D3649B">
            <w:pPr>
              <w:rPr>
                <w:rFonts w:asciiTheme="minorHAnsi" w:hAnsiTheme="minorHAnsi" w:cstheme="minorHAnsi"/>
                <w:b/>
                <w:lang w:val="es-ES_tradnl" w:eastAsia="es-MX"/>
              </w:rPr>
            </w:pPr>
            <w:r w:rsidRPr="007B3F09">
              <w:rPr>
                <w:rFonts w:asciiTheme="minorHAnsi" w:hAnsiTheme="minorHAnsi" w:cstheme="minorHAnsi"/>
                <w:b/>
                <w:lang w:val="es-ES_tradnl" w:eastAsia="es-MX"/>
              </w:rPr>
              <w:t>Licitante No Solvente</w:t>
            </w:r>
          </w:p>
          <w:p w14:paraId="25687182" w14:textId="77777777" w:rsidR="007B3F09" w:rsidRPr="007B3F09" w:rsidRDefault="007B3F09" w:rsidP="00D3649B">
            <w:pPr>
              <w:rPr>
                <w:rFonts w:asciiTheme="minorHAnsi" w:hAnsiTheme="minorHAnsi" w:cstheme="minorHAnsi"/>
                <w:b/>
                <w:lang w:val="es-ES_tradnl" w:eastAsia="es-MX"/>
              </w:rPr>
            </w:pPr>
          </w:p>
          <w:p w14:paraId="2DC74BB1" w14:textId="562F25BA" w:rsidR="007B3F09" w:rsidRDefault="007B3F09" w:rsidP="00D3649B">
            <w:pPr>
              <w:rPr>
                <w:rFonts w:asciiTheme="minorHAnsi" w:hAnsiTheme="minorHAnsi" w:cstheme="minorHAnsi"/>
                <w:b/>
                <w:lang w:val="es-ES_tradnl" w:eastAsia="es-MX"/>
              </w:rPr>
            </w:pPr>
            <w:r w:rsidRPr="007B3F09">
              <w:rPr>
                <w:rFonts w:asciiTheme="minorHAnsi" w:hAnsiTheme="minorHAnsi" w:cstheme="minorHAnsi"/>
                <w:b/>
                <w:lang w:val="es-ES_tradnl" w:eastAsia="es-MX"/>
              </w:rPr>
              <w:t xml:space="preserve">No presenta Comprobante Fiscal Digital por Internet (CFDI) del pago del Impuesto sobre Nómina del Estado, ni carta de justificación de motivos, lo anterior conforme a lo establecido en la página 6 numeral 10 de las bases de </w:t>
            </w:r>
            <w:r w:rsidR="0011647D">
              <w:rPr>
                <w:rFonts w:asciiTheme="minorHAnsi" w:hAnsiTheme="minorHAnsi" w:cstheme="minorHAnsi"/>
                <w:b/>
                <w:lang w:val="es-ES_tradnl" w:eastAsia="es-MX"/>
              </w:rPr>
              <w:t>l</w:t>
            </w:r>
            <w:r w:rsidRPr="007B3F09">
              <w:rPr>
                <w:rFonts w:asciiTheme="minorHAnsi" w:hAnsiTheme="minorHAnsi" w:cstheme="minorHAnsi"/>
                <w:b/>
                <w:lang w:val="es-ES_tradnl" w:eastAsia="es-MX"/>
              </w:rPr>
              <w:t>icitación</w:t>
            </w:r>
            <w:r w:rsidR="0011647D">
              <w:rPr>
                <w:rFonts w:asciiTheme="minorHAnsi" w:hAnsiTheme="minorHAnsi" w:cstheme="minorHAnsi"/>
                <w:b/>
                <w:lang w:val="es-ES_tradnl" w:eastAsia="es-MX"/>
              </w:rPr>
              <w:t>.</w:t>
            </w:r>
          </w:p>
          <w:p w14:paraId="32D74658" w14:textId="77777777" w:rsidR="007B3F09" w:rsidRPr="007B3F09" w:rsidRDefault="007B3F09" w:rsidP="00D3649B">
            <w:pPr>
              <w:rPr>
                <w:rFonts w:asciiTheme="minorHAnsi" w:hAnsiTheme="minorHAnsi" w:cstheme="minorHAnsi"/>
                <w:b/>
                <w:lang w:val="es-ES_tradnl" w:eastAsia="es-MX"/>
              </w:rPr>
            </w:pPr>
          </w:p>
          <w:p w14:paraId="51AF8E21" w14:textId="1B1FB3E2" w:rsidR="007B3F09" w:rsidRDefault="007B3F09" w:rsidP="00D3649B">
            <w:pPr>
              <w:rPr>
                <w:rFonts w:asciiTheme="minorHAnsi" w:hAnsiTheme="minorHAnsi" w:cstheme="minorHAnsi"/>
                <w:b/>
                <w:lang w:val="es-ES_tradnl" w:eastAsia="es-MX"/>
              </w:rPr>
            </w:pPr>
            <w:r w:rsidRPr="007B3F09">
              <w:rPr>
                <w:rFonts w:asciiTheme="minorHAnsi" w:hAnsiTheme="minorHAnsi" w:cstheme="minorHAnsi"/>
                <w:b/>
                <w:lang w:val="es-ES_tradnl" w:eastAsia="es-MX"/>
              </w:rPr>
              <w:t xml:space="preserve">No presenta Anexos de cumplimiento de especificaciones técnicas conforme al formato establecido en Bases de Licitación, lo anterior conforme a lo establecido en las paginas 40, 41, 42, 43, 44 y 45 de las bases de </w:t>
            </w:r>
            <w:r w:rsidR="0011647D">
              <w:rPr>
                <w:rFonts w:asciiTheme="minorHAnsi" w:hAnsiTheme="minorHAnsi" w:cstheme="minorHAnsi"/>
                <w:b/>
                <w:lang w:val="es-ES_tradnl" w:eastAsia="es-MX"/>
              </w:rPr>
              <w:t>l</w:t>
            </w:r>
            <w:r w:rsidRPr="007B3F09">
              <w:rPr>
                <w:rFonts w:asciiTheme="minorHAnsi" w:hAnsiTheme="minorHAnsi" w:cstheme="minorHAnsi"/>
                <w:b/>
                <w:lang w:val="es-ES_tradnl" w:eastAsia="es-MX"/>
              </w:rPr>
              <w:t>icitación.</w:t>
            </w:r>
          </w:p>
          <w:p w14:paraId="07B267B4" w14:textId="77777777" w:rsidR="007B3F09" w:rsidRPr="007B3F09" w:rsidRDefault="007B3F09" w:rsidP="00D3649B">
            <w:pPr>
              <w:rPr>
                <w:rFonts w:asciiTheme="minorHAnsi" w:hAnsiTheme="minorHAnsi" w:cstheme="minorHAnsi"/>
                <w:b/>
                <w:lang w:val="es-ES_tradnl" w:eastAsia="es-MX"/>
              </w:rPr>
            </w:pPr>
          </w:p>
          <w:p w14:paraId="2921C373" w14:textId="77777777" w:rsidR="007B3F09" w:rsidRDefault="007B3F09" w:rsidP="00D3649B">
            <w:pPr>
              <w:rPr>
                <w:rFonts w:asciiTheme="minorHAnsi" w:hAnsiTheme="minorHAnsi" w:cstheme="minorHAnsi"/>
                <w:b/>
                <w:lang w:val="es-ES_tradnl" w:eastAsia="es-MX"/>
              </w:rPr>
            </w:pPr>
            <w:r w:rsidRPr="007B3F09">
              <w:rPr>
                <w:rFonts w:asciiTheme="minorHAnsi" w:hAnsiTheme="minorHAnsi" w:cstheme="minorHAnsi"/>
                <w:b/>
                <w:lang w:val="es-ES_tradnl" w:eastAsia="es-MX"/>
              </w:rPr>
              <w:lastRenderedPageBreak/>
              <w:t>Nota: No manifiesta en su propuesta tiempos de entrega ni de garantía, tal como se solicita en la página 31 (Anexo 1A) de las Bases de Licitación.</w:t>
            </w:r>
          </w:p>
          <w:p w14:paraId="56EC771B" w14:textId="2A44B6B3" w:rsidR="0011647D" w:rsidRPr="007B3F09" w:rsidRDefault="0011647D" w:rsidP="00D3649B">
            <w:pPr>
              <w:rPr>
                <w:rFonts w:asciiTheme="minorHAnsi" w:hAnsiTheme="minorHAnsi" w:cstheme="minorHAnsi"/>
                <w:b/>
                <w:lang w:val="es-ES_tradnl" w:eastAsia="es-MX"/>
              </w:rPr>
            </w:pPr>
          </w:p>
        </w:tc>
      </w:tr>
    </w:tbl>
    <w:p w14:paraId="10F05947"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6F9DBE53"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lang w:val="es-ES_tradnl"/>
        </w:rPr>
        <w:t xml:space="preserve">Los licitantes cuyas proposiciones resultaron solventes son los que se muestran en el siguiente cuadro: </w:t>
      </w:r>
    </w:p>
    <w:p w14:paraId="119B6593"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11946FC7" w14:textId="77777777" w:rsidR="007B3F09" w:rsidRPr="007B3F09" w:rsidRDefault="007B3F09" w:rsidP="007B3F09">
      <w:pPr>
        <w:shd w:val="clear" w:color="auto" w:fill="FFFFFF"/>
        <w:spacing w:after="100" w:afterAutospacing="1"/>
        <w:contextualSpacing/>
        <w:rPr>
          <w:rFonts w:asciiTheme="minorHAnsi" w:hAnsiTheme="minorHAnsi" w:cstheme="minorHAnsi"/>
          <w:b/>
        </w:rPr>
      </w:pPr>
      <w:r w:rsidRPr="007B3F09">
        <w:rPr>
          <w:rFonts w:asciiTheme="minorHAnsi" w:hAnsiTheme="minorHAnsi" w:cstheme="minorHAnsi"/>
          <w:b/>
        </w:rPr>
        <w:t>GAMA SISTEMAS, S.A. DE C.V.</w:t>
      </w:r>
    </w:p>
    <w:p w14:paraId="0690E1B0"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i/>
          <w:u w:val="single"/>
        </w:rPr>
      </w:pPr>
    </w:p>
    <w:p w14:paraId="7F2EDFD8"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noProof/>
          <w:lang w:eastAsia="es-MX"/>
        </w:rPr>
        <w:drawing>
          <wp:inline distT="0" distB="0" distL="0" distR="0" wp14:anchorId="765B0985" wp14:editId="160CAE16">
            <wp:extent cx="6162675" cy="3220278"/>
            <wp:effectExtent l="0" t="0" r="0" b="0"/>
            <wp:docPr id="10" name="Imagen 5">
              <a:extLst xmlns:a="http://schemas.openxmlformats.org/drawingml/2006/main">
                <a:ext uri="{FF2B5EF4-FFF2-40B4-BE49-F238E27FC236}">
                  <a16:creationId xmlns:a16="http://schemas.microsoft.com/office/drawing/2014/main" id="{5DBD5BFE-CAC8-4C2D-B6C7-A4DF42122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DBD5BFE-CAC8-4C2D-B6C7-A4DF421228EA}"/>
                        </a:ext>
                      </a:extLst>
                    </pic:cNvPr>
                    <pic:cNvPicPr>
                      <a:picLocks noChangeAspect="1"/>
                    </pic:cNvPicPr>
                  </pic:nvPicPr>
                  <pic:blipFill>
                    <a:blip r:embed="rId12"/>
                    <a:stretch>
                      <a:fillRect/>
                    </a:stretch>
                  </pic:blipFill>
                  <pic:spPr>
                    <a:xfrm>
                      <a:off x="0" y="0"/>
                      <a:ext cx="6172204" cy="3225257"/>
                    </a:xfrm>
                    <a:prstGeom prst="rect">
                      <a:avLst/>
                    </a:prstGeom>
                  </pic:spPr>
                </pic:pic>
              </a:graphicData>
            </a:graphic>
          </wp:inline>
        </w:drawing>
      </w:r>
    </w:p>
    <w:p w14:paraId="444E698A"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p>
    <w:p w14:paraId="0F33A795" w14:textId="08242BB5" w:rsid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noProof/>
          <w:lang w:eastAsia="es-MX"/>
        </w:rPr>
        <w:lastRenderedPageBreak/>
        <w:drawing>
          <wp:inline distT="0" distB="0" distL="0" distR="0" wp14:anchorId="2F85355D" wp14:editId="59BA521F">
            <wp:extent cx="6162675" cy="2798859"/>
            <wp:effectExtent l="0" t="0" r="0" b="1905"/>
            <wp:docPr id="7" name="Imagen 6">
              <a:extLst xmlns:a="http://schemas.openxmlformats.org/drawingml/2006/main">
                <a:ext uri="{FF2B5EF4-FFF2-40B4-BE49-F238E27FC236}">
                  <a16:creationId xmlns:a16="http://schemas.microsoft.com/office/drawing/2014/main" id="{BEBE4C1C-64E5-4164-84C7-341CBF0856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EBE4C1C-64E5-4164-84C7-341CBF085699}"/>
                        </a:ext>
                      </a:extLst>
                    </pic:cNvPr>
                    <pic:cNvPicPr>
                      <a:picLocks noChangeAspect="1"/>
                    </pic:cNvPicPr>
                  </pic:nvPicPr>
                  <pic:blipFill>
                    <a:blip r:embed="rId13"/>
                    <a:stretch>
                      <a:fillRect/>
                    </a:stretch>
                  </pic:blipFill>
                  <pic:spPr>
                    <a:xfrm>
                      <a:off x="0" y="0"/>
                      <a:ext cx="6174754" cy="2804345"/>
                    </a:xfrm>
                    <a:prstGeom prst="rect">
                      <a:avLst/>
                    </a:prstGeom>
                  </pic:spPr>
                </pic:pic>
              </a:graphicData>
            </a:graphic>
          </wp:inline>
        </w:drawing>
      </w:r>
    </w:p>
    <w:p w14:paraId="6EAD6198" w14:textId="0C85EFD2" w:rsidR="0011647D" w:rsidRDefault="0011647D" w:rsidP="007B3F09">
      <w:pPr>
        <w:shd w:val="clear" w:color="auto" w:fill="FFFFFF"/>
        <w:spacing w:after="100" w:afterAutospacing="1"/>
        <w:contextualSpacing/>
        <w:jc w:val="both"/>
        <w:rPr>
          <w:rFonts w:asciiTheme="minorHAnsi" w:hAnsiTheme="minorHAnsi" w:cstheme="minorHAnsi"/>
        </w:rPr>
      </w:pPr>
    </w:p>
    <w:p w14:paraId="094DF879" w14:textId="0F4201BE" w:rsidR="0011647D" w:rsidRDefault="0011647D" w:rsidP="007B3F09">
      <w:pPr>
        <w:shd w:val="clear" w:color="auto" w:fill="FFFFFF"/>
        <w:spacing w:after="100" w:afterAutospacing="1"/>
        <w:contextualSpacing/>
        <w:jc w:val="both"/>
        <w:rPr>
          <w:rFonts w:asciiTheme="minorHAnsi" w:hAnsiTheme="minorHAnsi" w:cstheme="minorHAnsi"/>
        </w:rPr>
      </w:pPr>
    </w:p>
    <w:p w14:paraId="724989F2" w14:textId="77777777" w:rsidR="0011647D" w:rsidRPr="007B3F09" w:rsidRDefault="0011647D" w:rsidP="007B3F09">
      <w:pPr>
        <w:shd w:val="clear" w:color="auto" w:fill="FFFFFF"/>
        <w:spacing w:after="100" w:afterAutospacing="1"/>
        <w:contextualSpacing/>
        <w:jc w:val="both"/>
        <w:rPr>
          <w:rFonts w:asciiTheme="minorHAnsi" w:hAnsiTheme="minorHAnsi" w:cstheme="minorHAnsi"/>
        </w:rPr>
      </w:pPr>
    </w:p>
    <w:p w14:paraId="4BB0A771"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noProof/>
          <w:lang w:eastAsia="es-MX"/>
        </w:rPr>
        <w:drawing>
          <wp:inline distT="0" distB="0" distL="0" distR="0" wp14:anchorId="1E486680" wp14:editId="2ACA99AC">
            <wp:extent cx="6151069" cy="2671638"/>
            <wp:effectExtent l="0" t="0" r="2540" b="0"/>
            <wp:docPr id="14" name="Imagen 6">
              <a:extLst xmlns:a="http://schemas.openxmlformats.org/drawingml/2006/main">
                <a:ext uri="{FF2B5EF4-FFF2-40B4-BE49-F238E27FC236}">
                  <a16:creationId xmlns:a16="http://schemas.microsoft.com/office/drawing/2014/main" id="{782BBFDC-44F9-454C-B432-CDD50611BB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782BBFDC-44F9-454C-B432-CDD50611BB98}"/>
                        </a:ext>
                      </a:extLst>
                    </pic:cNvPr>
                    <pic:cNvPicPr>
                      <a:picLocks noChangeAspect="1"/>
                    </pic:cNvPicPr>
                  </pic:nvPicPr>
                  <pic:blipFill>
                    <a:blip r:embed="rId14"/>
                    <a:stretch>
                      <a:fillRect/>
                    </a:stretch>
                  </pic:blipFill>
                  <pic:spPr>
                    <a:xfrm>
                      <a:off x="0" y="0"/>
                      <a:ext cx="6176859" cy="2682840"/>
                    </a:xfrm>
                    <a:prstGeom prst="rect">
                      <a:avLst/>
                    </a:prstGeom>
                  </pic:spPr>
                </pic:pic>
              </a:graphicData>
            </a:graphic>
          </wp:inline>
        </w:drawing>
      </w:r>
    </w:p>
    <w:p w14:paraId="53146940" w14:textId="77777777" w:rsidR="007B3F09" w:rsidRPr="007B3F09" w:rsidRDefault="007B3F09" w:rsidP="007B3F09">
      <w:pPr>
        <w:shd w:val="clear" w:color="auto" w:fill="FFFFFF"/>
        <w:spacing w:after="100" w:afterAutospacing="1"/>
        <w:contextualSpacing/>
        <w:jc w:val="both"/>
        <w:rPr>
          <w:rFonts w:asciiTheme="minorHAnsi" w:hAnsiTheme="minorHAnsi" w:cstheme="minorHAnsi"/>
          <w:noProof/>
        </w:rPr>
      </w:pPr>
    </w:p>
    <w:p w14:paraId="511695DD"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noProof/>
          <w:lang w:eastAsia="es-MX"/>
        </w:rPr>
        <w:lastRenderedPageBreak/>
        <w:drawing>
          <wp:inline distT="0" distB="0" distL="0" distR="0" wp14:anchorId="083B9A00" wp14:editId="552B8DA3">
            <wp:extent cx="6198870" cy="3220278"/>
            <wp:effectExtent l="0" t="0" r="0" b="0"/>
            <wp:docPr id="12" name="Imagen 5">
              <a:extLst xmlns:a="http://schemas.openxmlformats.org/drawingml/2006/main">
                <a:ext uri="{FF2B5EF4-FFF2-40B4-BE49-F238E27FC236}">
                  <a16:creationId xmlns:a16="http://schemas.microsoft.com/office/drawing/2014/main" id="{1F68585D-4236-48B9-B0F8-0AA5DF6856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F68585D-4236-48B9-B0F8-0AA5DF685657}"/>
                        </a:ext>
                      </a:extLst>
                    </pic:cNvPr>
                    <pic:cNvPicPr>
                      <a:picLocks noChangeAspect="1"/>
                    </pic:cNvPicPr>
                  </pic:nvPicPr>
                  <pic:blipFill>
                    <a:blip r:embed="rId15"/>
                    <a:stretch>
                      <a:fillRect/>
                    </a:stretch>
                  </pic:blipFill>
                  <pic:spPr>
                    <a:xfrm>
                      <a:off x="0" y="0"/>
                      <a:ext cx="6210923" cy="3226539"/>
                    </a:xfrm>
                    <a:prstGeom prst="rect">
                      <a:avLst/>
                    </a:prstGeom>
                  </pic:spPr>
                </pic:pic>
              </a:graphicData>
            </a:graphic>
          </wp:inline>
        </w:drawing>
      </w:r>
    </w:p>
    <w:p w14:paraId="6A80226A" w14:textId="77777777" w:rsidR="007B3F09" w:rsidRPr="007B3F09" w:rsidRDefault="007B3F09" w:rsidP="007B3F09">
      <w:pPr>
        <w:shd w:val="clear" w:color="auto" w:fill="FFFFFF"/>
        <w:spacing w:after="100" w:afterAutospacing="1"/>
        <w:contextualSpacing/>
        <w:rPr>
          <w:rFonts w:asciiTheme="minorHAnsi" w:hAnsiTheme="minorHAnsi" w:cstheme="minorHAnsi"/>
          <w:b/>
        </w:rPr>
      </w:pPr>
    </w:p>
    <w:p w14:paraId="50B52242"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lang w:val="es-ES_tradnl"/>
        </w:rPr>
        <w:t>Responsable de la evaluación de las proposiciones:</w:t>
      </w:r>
    </w:p>
    <w:p w14:paraId="4FF03171"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tbl>
      <w:tblPr>
        <w:tblStyle w:val="Tablaconcuadrcula"/>
        <w:tblW w:w="9785" w:type="dxa"/>
        <w:tblLayout w:type="fixed"/>
        <w:tblLook w:val="04A0" w:firstRow="1" w:lastRow="0" w:firstColumn="1" w:lastColumn="0" w:noHBand="0" w:noVBand="1"/>
      </w:tblPr>
      <w:tblGrid>
        <w:gridCol w:w="4540"/>
        <w:gridCol w:w="5245"/>
      </w:tblGrid>
      <w:tr w:rsidR="007B3F09" w:rsidRPr="007B3F09" w14:paraId="4DAF2007" w14:textId="77777777" w:rsidTr="00D3649B">
        <w:trPr>
          <w:trHeight w:val="245"/>
        </w:trPr>
        <w:tc>
          <w:tcPr>
            <w:tcW w:w="4540" w:type="dxa"/>
          </w:tcPr>
          <w:p w14:paraId="4CA5925E" w14:textId="77777777" w:rsidR="007B3F09" w:rsidRPr="007B3F09" w:rsidRDefault="007B3F09" w:rsidP="00D3649B">
            <w:pPr>
              <w:spacing w:after="100" w:afterAutospacing="1" w:line="276" w:lineRule="auto"/>
              <w:contextualSpacing/>
              <w:jc w:val="center"/>
              <w:rPr>
                <w:rFonts w:asciiTheme="minorHAnsi" w:hAnsiTheme="minorHAnsi" w:cstheme="minorHAnsi"/>
                <w:b/>
                <w:lang w:val="es-ES_tradnl"/>
              </w:rPr>
            </w:pPr>
            <w:r w:rsidRPr="007B3F09">
              <w:rPr>
                <w:rFonts w:asciiTheme="minorHAnsi" w:hAnsiTheme="minorHAnsi" w:cstheme="minorHAnsi"/>
                <w:b/>
                <w:lang w:val="es-ES_tradnl"/>
              </w:rPr>
              <w:t>Nombre</w:t>
            </w:r>
          </w:p>
        </w:tc>
        <w:tc>
          <w:tcPr>
            <w:tcW w:w="5245" w:type="dxa"/>
          </w:tcPr>
          <w:p w14:paraId="06ED0395" w14:textId="77777777" w:rsidR="007B3F09" w:rsidRPr="007B3F09" w:rsidRDefault="007B3F09" w:rsidP="00D3649B">
            <w:pPr>
              <w:spacing w:after="100" w:afterAutospacing="1" w:line="276" w:lineRule="auto"/>
              <w:contextualSpacing/>
              <w:jc w:val="center"/>
              <w:rPr>
                <w:rFonts w:asciiTheme="minorHAnsi" w:hAnsiTheme="minorHAnsi" w:cstheme="minorHAnsi"/>
                <w:b/>
                <w:lang w:val="es-ES_tradnl"/>
              </w:rPr>
            </w:pPr>
            <w:r w:rsidRPr="007B3F09">
              <w:rPr>
                <w:rFonts w:asciiTheme="minorHAnsi" w:hAnsiTheme="minorHAnsi" w:cstheme="minorHAnsi"/>
                <w:b/>
                <w:lang w:val="es-ES_tradnl"/>
              </w:rPr>
              <w:t>Cargo</w:t>
            </w:r>
          </w:p>
        </w:tc>
      </w:tr>
      <w:tr w:rsidR="007B3F09" w:rsidRPr="007B3F09" w14:paraId="66ECE07A" w14:textId="77777777" w:rsidTr="00D3649B">
        <w:trPr>
          <w:trHeight w:val="231"/>
        </w:trPr>
        <w:tc>
          <w:tcPr>
            <w:tcW w:w="4540" w:type="dxa"/>
          </w:tcPr>
          <w:p w14:paraId="526C8F86" w14:textId="77777777" w:rsidR="007B3F09" w:rsidRPr="007B3F09" w:rsidRDefault="007B3F09" w:rsidP="00D3649B">
            <w:pPr>
              <w:shd w:val="clear" w:color="auto" w:fill="FFFFFF"/>
              <w:spacing w:after="100" w:afterAutospacing="1" w:line="276" w:lineRule="auto"/>
              <w:contextualSpacing/>
              <w:rPr>
                <w:rFonts w:asciiTheme="minorHAnsi" w:hAnsiTheme="minorHAnsi" w:cstheme="minorHAnsi"/>
              </w:rPr>
            </w:pPr>
            <w:r w:rsidRPr="007B3F09">
              <w:rPr>
                <w:rFonts w:asciiTheme="minorHAnsi" w:hAnsiTheme="minorHAnsi" w:cstheme="minorHAnsi"/>
              </w:rPr>
              <w:t>Samuel Victoria García</w:t>
            </w:r>
          </w:p>
        </w:tc>
        <w:tc>
          <w:tcPr>
            <w:tcW w:w="5245" w:type="dxa"/>
          </w:tcPr>
          <w:p w14:paraId="29CADF7F" w14:textId="77777777" w:rsidR="007B3F09" w:rsidRPr="007B3F09" w:rsidRDefault="007B3F09" w:rsidP="00D3649B">
            <w:pPr>
              <w:spacing w:after="100" w:afterAutospacing="1" w:line="276" w:lineRule="auto"/>
              <w:contextualSpacing/>
              <w:rPr>
                <w:rFonts w:asciiTheme="minorHAnsi" w:hAnsiTheme="minorHAnsi" w:cstheme="minorHAnsi"/>
              </w:rPr>
            </w:pPr>
            <w:r w:rsidRPr="007B3F09">
              <w:rPr>
                <w:rFonts w:asciiTheme="minorHAnsi" w:hAnsiTheme="minorHAnsi" w:cstheme="minorHAnsi"/>
              </w:rPr>
              <w:t xml:space="preserve">Director de Innovación Gubernamental </w:t>
            </w:r>
          </w:p>
        </w:tc>
      </w:tr>
      <w:tr w:rsidR="007B3F09" w:rsidRPr="007B3F09" w14:paraId="17DC3852" w14:textId="77777777" w:rsidTr="00D3649B">
        <w:trPr>
          <w:trHeight w:val="434"/>
        </w:trPr>
        <w:tc>
          <w:tcPr>
            <w:tcW w:w="4540" w:type="dxa"/>
          </w:tcPr>
          <w:p w14:paraId="286CA441" w14:textId="77777777" w:rsidR="007B3F09" w:rsidRPr="007B3F09" w:rsidRDefault="007B3F09" w:rsidP="00D3649B">
            <w:pPr>
              <w:shd w:val="clear" w:color="auto" w:fill="FFFFFF"/>
              <w:spacing w:after="100" w:afterAutospacing="1"/>
              <w:contextualSpacing/>
              <w:rPr>
                <w:rFonts w:asciiTheme="minorHAnsi" w:hAnsiTheme="minorHAnsi" w:cstheme="minorHAnsi"/>
              </w:rPr>
            </w:pPr>
            <w:r w:rsidRPr="007B3F09">
              <w:rPr>
                <w:rFonts w:asciiTheme="minorHAnsi" w:hAnsiTheme="minorHAnsi" w:cstheme="minorHAnsi"/>
              </w:rPr>
              <w:t>Edmundo Antonio Amutio Villa</w:t>
            </w:r>
          </w:p>
        </w:tc>
        <w:tc>
          <w:tcPr>
            <w:tcW w:w="5245" w:type="dxa"/>
          </w:tcPr>
          <w:p w14:paraId="6AE615B9" w14:textId="77777777" w:rsidR="007B3F09" w:rsidRPr="007B3F09" w:rsidRDefault="007B3F09" w:rsidP="00D3649B">
            <w:pPr>
              <w:spacing w:after="100" w:afterAutospacing="1"/>
              <w:contextualSpacing/>
              <w:rPr>
                <w:rFonts w:asciiTheme="minorHAnsi" w:hAnsiTheme="minorHAnsi" w:cstheme="minorHAnsi"/>
              </w:rPr>
            </w:pPr>
            <w:r w:rsidRPr="007B3F09">
              <w:rPr>
                <w:rFonts w:asciiTheme="minorHAnsi" w:hAnsiTheme="minorHAnsi" w:cstheme="minorHAnsi"/>
              </w:rPr>
              <w:t>Coordinador General de Administración e Innovación Gubernamental</w:t>
            </w:r>
          </w:p>
        </w:tc>
      </w:tr>
    </w:tbl>
    <w:p w14:paraId="76695AA8"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p>
    <w:p w14:paraId="42C7DA10"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u w:val="single"/>
          <w:lang w:val="es-ES_tradnl"/>
        </w:rPr>
      </w:pPr>
    </w:p>
    <w:p w14:paraId="08057B8C"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r w:rsidRPr="007B3F09">
        <w:rPr>
          <w:rFonts w:asciiTheme="minorHAnsi" w:hAnsiTheme="minorHAnsi" w:cstheme="minorHAnsi"/>
          <w:b/>
          <w:u w:val="single"/>
          <w:lang w:val="es-ES_tradnl"/>
        </w:rPr>
        <w:t>Mediante oficio de análisis técnico número 0805/2023/1650</w:t>
      </w:r>
    </w:p>
    <w:p w14:paraId="55615445"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p>
    <w:p w14:paraId="11EAAD91"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b/>
          <w:lang w:val="es-ES_tradnl"/>
        </w:rPr>
        <w:t xml:space="preserve">Nota: </w:t>
      </w:r>
      <w:r w:rsidRPr="007B3F09">
        <w:rPr>
          <w:rFonts w:asciiTheme="minorHAnsi" w:hAnsiTheme="minorHAnsi" w:cstheme="minorHAnsi"/>
          <w:lang w:val="es-ES_tradnl"/>
        </w:rPr>
        <w:t>De conformidad a la evaluación mediante oficio No. 0805/2023/1650 emitido por parte de la Dirección de Innovación Gubernamental adscrita a la Coordinación General de Administración e Innovación Gubernamental, mismo que refiere de las 03 propuestas presentadas, solo 1 cumple con los requerimientos técnicos, económicos, así como el cumplimiento de los documentos adicionales solicitados en las bases de licitación, por lo que se sugiere dictaminar el fallo a favor del único Licitante Solvente.</w:t>
      </w:r>
    </w:p>
    <w:p w14:paraId="731146A0"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p>
    <w:p w14:paraId="78CF55BE"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rPr>
        <w:lastRenderedPageBreak/>
        <w:t>Cabe hacer mención que la propuesta económica del Licitante supera la media del estudio de Mercado en un 4% sin exceder el 10% en la requisición 202301483 por la cantidad de $50,434.28 y en un .10% en la requisición 202301484 por la cantidad de $6,403.49 ambas (I.V.A. Incluido) por lo que el área Requirente se compromete a realizar las gestiones correspondientes para contar con el Recurso Necesario al momento de realizar la Orden de Compra.</w:t>
      </w:r>
    </w:p>
    <w:p w14:paraId="45195056"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p>
    <w:p w14:paraId="772BC5E3"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5537CB7"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p>
    <w:p w14:paraId="4EE45E02"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b/>
          <w:lang w:val="es-ES_tradnl"/>
        </w:rPr>
        <w:t>GAMA SISTEMAS, S.A. DE C.V.</w:t>
      </w:r>
      <w:r w:rsidRPr="007B3F09">
        <w:rPr>
          <w:rFonts w:asciiTheme="minorHAnsi" w:hAnsiTheme="minorHAnsi" w:cstheme="minorHAnsi"/>
          <w:lang w:val="es-ES_tradnl"/>
        </w:rPr>
        <w:t xml:space="preserve"> </w:t>
      </w:r>
    </w:p>
    <w:p w14:paraId="29F7514A"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p>
    <w:p w14:paraId="0FF64034"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r w:rsidRPr="007B3F09">
        <w:rPr>
          <w:rFonts w:asciiTheme="minorHAnsi" w:hAnsiTheme="minorHAnsi" w:cstheme="minorHAnsi"/>
          <w:b/>
          <w:lang w:val="es-ES_tradnl"/>
        </w:rPr>
        <w:t>REQUISICIÓN</w:t>
      </w:r>
      <w:r w:rsidRPr="007B3F09">
        <w:rPr>
          <w:rFonts w:asciiTheme="minorHAnsi" w:hAnsiTheme="minorHAnsi" w:cstheme="minorHAnsi"/>
          <w:lang w:val="es-ES_tradnl"/>
        </w:rPr>
        <w:t xml:space="preserve"> </w:t>
      </w:r>
      <w:r w:rsidRPr="007B3F09">
        <w:rPr>
          <w:rFonts w:asciiTheme="minorHAnsi" w:hAnsiTheme="minorHAnsi" w:cstheme="minorHAnsi"/>
          <w:b/>
        </w:rPr>
        <w:t>202301482 POR UN MONTO TOTAL DE $2’796,441.00</w:t>
      </w:r>
    </w:p>
    <w:p w14:paraId="7509C6D5"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r w:rsidRPr="007B3F09">
        <w:rPr>
          <w:rFonts w:asciiTheme="minorHAnsi" w:hAnsiTheme="minorHAnsi" w:cstheme="minorHAnsi"/>
          <w:b/>
        </w:rPr>
        <w:t>REQUISICIÓN 202301483 POR UN MONTO TOTAL DE $1’428,897.28</w:t>
      </w:r>
    </w:p>
    <w:p w14:paraId="131DBF36"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r w:rsidRPr="007B3F09">
        <w:rPr>
          <w:rFonts w:asciiTheme="minorHAnsi" w:hAnsiTheme="minorHAnsi" w:cstheme="minorHAnsi"/>
          <w:b/>
        </w:rPr>
        <w:t>REQUISICIÓN 202301484 POR UN MONTO TOTAL DE $2’324,856.92</w:t>
      </w:r>
    </w:p>
    <w:p w14:paraId="773D2865"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p>
    <w:p w14:paraId="0043AA39"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r w:rsidRPr="007B3F09">
        <w:rPr>
          <w:rFonts w:asciiTheme="minorHAnsi" w:hAnsiTheme="minorHAnsi" w:cstheme="minorHAnsi"/>
          <w:b/>
        </w:rPr>
        <w:t>DANDO UN MONTO TOTAL GLOBAL DE $6’550,195.20</w:t>
      </w:r>
    </w:p>
    <w:p w14:paraId="3EE6062D"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p>
    <w:p w14:paraId="1987D267"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noProof/>
          <w:lang w:eastAsia="es-MX"/>
        </w:rPr>
        <w:drawing>
          <wp:inline distT="0" distB="0" distL="0" distR="0" wp14:anchorId="2FC06000" wp14:editId="022FB473">
            <wp:extent cx="6210300" cy="2565070"/>
            <wp:effectExtent l="0" t="0" r="0" b="6985"/>
            <wp:docPr id="13" name="Imagen 4">
              <a:extLst xmlns:a="http://schemas.openxmlformats.org/drawingml/2006/main">
                <a:ext uri="{FF2B5EF4-FFF2-40B4-BE49-F238E27FC236}">
                  <a16:creationId xmlns:a16="http://schemas.microsoft.com/office/drawing/2014/main" id="{BD6E20F3-540F-4C98-8A65-921E4E59D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D6E20F3-540F-4C98-8A65-921E4E59D424}"/>
                        </a:ext>
                      </a:extLst>
                    </pic:cNvPr>
                    <pic:cNvPicPr>
                      <a:picLocks noChangeAspect="1"/>
                    </pic:cNvPicPr>
                  </pic:nvPicPr>
                  <pic:blipFill>
                    <a:blip r:embed="rId16"/>
                    <a:stretch>
                      <a:fillRect/>
                    </a:stretch>
                  </pic:blipFill>
                  <pic:spPr>
                    <a:xfrm>
                      <a:off x="0" y="0"/>
                      <a:ext cx="6223087" cy="2570352"/>
                    </a:xfrm>
                    <a:prstGeom prst="rect">
                      <a:avLst/>
                    </a:prstGeom>
                  </pic:spPr>
                </pic:pic>
              </a:graphicData>
            </a:graphic>
          </wp:inline>
        </w:drawing>
      </w:r>
    </w:p>
    <w:p w14:paraId="0A9F8A6B" w14:textId="77777777" w:rsidR="007B3F09" w:rsidRPr="007B3F09" w:rsidRDefault="007B3F09" w:rsidP="007B3F09">
      <w:pPr>
        <w:shd w:val="clear" w:color="auto" w:fill="FFFFFF"/>
        <w:spacing w:after="100" w:afterAutospacing="1"/>
        <w:contextualSpacing/>
        <w:jc w:val="both"/>
        <w:rPr>
          <w:rFonts w:asciiTheme="minorHAnsi" w:hAnsiTheme="minorHAnsi" w:cstheme="minorHAnsi"/>
          <w:noProof/>
        </w:rPr>
      </w:pPr>
    </w:p>
    <w:p w14:paraId="258DEBE9" w14:textId="270D35BA" w:rsid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noProof/>
          <w:lang w:eastAsia="es-MX"/>
        </w:rPr>
        <w:lastRenderedPageBreak/>
        <w:drawing>
          <wp:inline distT="0" distB="0" distL="0" distR="0" wp14:anchorId="7B2A4816" wp14:editId="5460F7BF">
            <wp:extent cx="6209676" cy="2528515"/>
            <wp:effectExtent l="0" t="0" r="635" b="5715"/>
            <wp:docPr id="19" name="Imagen 4">
              <a:extLst xmlns:a="http://schemas.openxmlformats.org/drawingml/2006/main">
                <a:ext uri="{FF2B5EF4-FFF2-40B4-BE49-F238E27FC236}">
                  <a16:creationId xmlns:a16="http://schemas.microsoft.com/office/drawing/2014/main" id="{C1247ABE-C202-45E0-AE20-CEE7A0E42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1247ABE-C202-45E0-AE20-CEE7A0E4213A}"/>
                        </a:ext>
                      </a:extLst>
                    </pic:cNvPr>
                    <pic:cNvPicPr>
                      <a:picLocks noChangeAspect="1"/>
                    </pic:cNvPicPr>
                  </pic:nvPicPr>
                  <pic:blipFill>
                    <a:blip r:embed="rId17"/>
                    <a:stretch>
                      <a:fillRect/>
                    </a:stretch>
                  </pic:blipFill>
                  <pic:spPr>
                    <a:xfrm>
                      <a:off x="0" y="0"/>
                      <a:ext cx="6234864" cy="2538771"/>
                    </a:xfrm>
                    <a:prstGeom prst="rect">
                      <a:avLst/>
                    </a:prstGeom>
                  </pic:spPr>
                </pic:pic>
              </a:graphicData>
            </a:graphic>
          </wp:inline>
        </w:drawing>
      </w:r>
    </w:p>
    <w:p w14:paraId="40D2E428" w14:textId="7587A639" w:rsidR="005B2D2F" w:rsidRDefault="005B2D2F" w:rsidP="007B3F09">
      <w:pPr>
        <w:shd w:val="clear" w:color="auto" w:fill="FFFFFF"/>
        <w:spacing w:after="100" w:afterAutospacing="1"/>
        <w:contextualSpacing/>
        <w:jc w:val="both"/>
        <w:rPr>
          <w:rFonts w:asciiTheme="minorHAnsi" w:hAnsiTheme="minorHAnsi" w:cstheme="minorHAnsi"/>
        </w:rPr>
      </w:pPr>
    </w:p>
    <w:p w14:paraId="7000D4C9" w14:textId="77777777" w:rsidR="005B2D2F" w:rsidRPr="007B3F09" w:rsidRDefault="005B2D2F" w:rsidP="007B3F09">
      <w:pPr>
        <w:shd w:val="clear" w:color="auto" w:fill="FFFFFF"/>
        <w:spacing w:after="100" w:afterAutospacing="1"/>
        <w:contextualSpacing/>
        <w:jc w:val="both"/>
        <w:rPr>
          <w:rFonts w:asciiTheme="minorHAnsi" w:hAnsiTheme="minorHAnsi" w:cstheme="minorHAnsi"/>
        </w:rPr>
      </w:pPr>
    </w:p>
    <w:p w14:paraId="50A01698"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noProof/>
          <w:lang w:eastAsia="es-MX"/>
        </w:rPr>
        <w:drawing>
          <wp:inline distT="0" distB="0" distL="0" distR="0" wp14:anchorId="7D0A5D33" wp14:editId="21776784">
            <wp:extent cx="6209111" cy="2043486"/>
            <wp:effectExtent l="0" t="0" r="1270" b="0"/>
            <wp:docPr id="20" name="Imagen 4">
              <a:extLst xmlns:a="http://schemas.openxmlformats.org/drawingml/2006/main">
                <a:ext uri="{FF2B5EF4-FFF2-40B4-BE49-F238E27FC236}">
                  <a16:creationId xmlns:a16="http://schemas.microsoft.com/office/drawing/2014/main" id="{57C8B19F-A7B7-4A42-B71E-0F72E0E863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7C8B19F-A7B7-4A42-B71E-0F72E0E8632F}"/>
                        </a:ext>
                      </a:extLst>
                    </pic:cNvPr>
                    <pic:cNvPicPr>
                      <a:picLocks noChangeAspect="1"/>
                    </pic:cNvPicPr>
                  </pic:nvPicPr>
                  <pic:blipFill>
                    <a:blip r:embed="rId18"/>
                    <a:stretch>
                      <a:fillRect/>
                    </a:stretch>
                  </pic:blipFill>
                  <pic:spPr>
                    <a:xfrm>
                      <a:off x="0" y="0"/>
                      <a:ext cx="6285802" cy="2068726"/>
                    </a:xfrm>
                    <a:prstGeom prst="rect">
                      <a:avLst/>
                    </a:prstGeom>
                  </pic:spPr>
                </pic:pic>
              </a:graphicData>
            </a:graphic>
          </wp:inline>
        </w:drawing>
      </w:r>
    </w:p>
    <w:p w14:paraId="288FB3F7"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p>
    <w:p w14:paraId="2BF7D00A" w14:textId="77777777" w:rsidR="007B3F09" w:rsidRPr="007B3F09" w:rsidRDefault="007B3F09" w:rsidP="007B3F09">
      <w:pPr>
        <w:shd w:val="clear" w:color="auto" w:fill="FFFFFF"/>
        <w:spacing w:after="100" w:afterAutospacing="1"/>
        <w:contextualSpacing/>
        <w:jc w:val="right"/>
        <w:rPr>
          <w:rFonts w:asciiTheme="minorHAnsi" w:hAnsiTheme="minorHAnsi" w:cstheme="minorHAnsi"/>
        </w:rPr>
      </w:pPr>
      <w:r w:rsidRPr="007B3F09">
        <w:rPr>
          <w:rFonts w:asciiTheme="minorHAnsi" w:hAnsiTheme="minorHAnsi" w:cstheme="minorHAnsi"/>
          <w:noProof/>
          <w:lang w:eastAsia="es-MX"/>
        </w:rPr>
        <w:drawing>
          <wp:inline distT="0" distB="0" distL="0" distR="0" wp14:anchorId="38D5105E" wp14:editId="60E1C11C">
            <wp:extent cx="2407285" cy="396815"/>
            <wp:effectExtent l="0" t="0" r="0" b="3810"/>
            <wp:docPr id="21" name="Imagen 7">
              <a:extLst xmlns:a="http://schemas.openxmlformats.org/drawingml/2006/main">
                <a:ext uri="{FF2B5EF4-FFF2-40B4-BE49-F238E27FC236}">
                  <a16:creationId xmlns:a16="http://schemas.microsoft.com/office/drawing/2014/main" id="{32B8F66E-C5CD-4245-90BF-E8A364CE6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2B8F66E-C5CD-4245-90BF-E8A364CE64FF}"/>
                        </a:ext>
                      </a:extLst>
                    </pic:cNvPr>
                    <pic:cNvPicPr>
                      <a:picLocks noChangeAspect="1"/>
                    </pic:cNvPicPr>
                  </pic:nvPicPr>
                  <pic:blipFill>
                    <a:blip r:embed="rId19"/>
                    <a:stretch>
                      <a:fillRect/>
                    </a:stretch>
                  </pic:blipFill>
                  <pic:spPr>
                    <a:xfrm>
                      <a:off x="0" y="0"/>
                      <a:ext cx="2414363" cy="397982"/>
                    </a:xfrm>
                    <a:prstGeom prst="rect">
                      <a:avLst/>
                    </a:prstGeom>
                  </pic:spPr>
                </pic:pic>
              </a:graphicData>
            </a:graphic>
          </wp:inline>
        </w:drawing>
      </w:r>
    </w:p>
    <w:p w14:paraId="5CF4EA25" w14:textId="77777777" w:rsidR="007B3F09" w:rsidRPr="007B3F09" w:rsidRDefault="007B3F09" w:rsidP="007B3F0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AC77777" w14:textId="77777777" w:rsidR="007B3F09" w:rsidRPr="007B3F09" w:rsidRDefault="007B3F09" w:rsidP="007B3F09">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B3F09">
        <w:rPr>
          <w:rFonts w:asciiTheme="minorHAnsi" w:hAnsiTheme="minorHAnsi" w:cstheme="minorHAnsi"/>
          <w:color w:val="000000"/>
          <w:lang w:eastAsia="es-MX"/>
        </w:rPr>
        <w:t>La convocante tendrá 10 días hábiles para emitir la orden de compra / pedido posterior a la emisión del fallo.</w:t>
      </w:r>
    </w:p>
    <w:p w14:paraId="113EEAE6" w14:textId="77777777" w:rsidR="007B3F09" w:rsidRPr="007B3F09" w:rsidRDefault="007B3F09" w:rsidP="007B3F0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5C624CA" w14:textId="77777777" w:rsidR="007B3F09" w:rsidRDefault="007B3F09" w:rsidP="007B3F09">
      <w:pPr>
        <w:shd w:val="clear" w:color="auto" w:fill="FFFFFF"/>
        <w:spacing w:line="253"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2410DAD" w14:textId="77777777" w:rsidR="007B3F09" w:rsidRPr="007B3F09" w:rsidRDefault="007B3F09" w:rsidP="007B3F09">
      <w:pPr>
        <w:shd w:val="clear" w:color="auto" w:fill="FFFFFF"/>
        <w:spacing w:line="253" w:lineRule="atLeast"/>
        <w:jc w:val="both"/>
        <w:rPr>
          <w:rFonts w:asciiTheme="minorHAnsi" w:hAnsiTheme="minorHAnsi" w:cstheme="minorHAnsi"/>
          <w:color w:val="000000"/>
          <w:lang w:eastAsia="es-MX"/>
        </w:rPr>
      </w:pPr>
    </w:p>
    <w:p w14:paraId="0D7E2BCF" w14:textId="77777777" w:rsidR="007B3F09" w:rsidRPr="007B3F09" w:rsidRDefault="007B3F09" w:rsidP="007B3F09">
      <w:pPr>
        <w:shd w:val="clear" w:color="auto" w:fill="FFFFFF"/>
        <w:spacing w:line="253"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C63502F"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907E674"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p>
    <w:p w14:paraId="4F20BFA4"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664C5B4"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p>
    <w:p w14:paraId="2839FAD6" w14:textId="53015D09" w:rsidR="00737B92" w:rsidRPr="007B3F09" w:rsidRDefault="007B3F09" w:rsidP="007B3F09">
      <w:pPr>
        <w:shd w:val="clear" w:color="auto" w:fill="FFFFFF"/>
        <w:spacing w:after="100" w:afterAutospacing="1"/>
        <w:contextualSpacing/>
        <w:rPr>
          <w:rFonts w:asciiTheme="minorHAnsi" w:hAnsiTheme="minorHAnsi" w:cstheme="minorHAnsi"/>
          <w:color w:val="000000"/>
          <w:shd w:val="clear" w:color="auto" w:fill="FFFFFF"/>
          <w:lang w:eastAsia="es-MX"/>
        </w:rPr>
      </w:pPr>
      <w:r w:rsidRPr="007B3F0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FBA3CA4" w14:textId="77777777" w:rsidR="007B3F09" w:rsidRDefault="007B3F09" w:rsidP="007B3F09">
      <w:pPr>
        <w:shd w:val="clear" w:color="auto" w:fill="FFFFFF"/>
        <w:spacing w:after="100" w:afterAutospacing="1"/>
        <w:contextualSpacing/>
        <w:rPr>
          <w:rFonts w:asciiTheme="minorHAnsi" w:hAnsiTheme="minorHAnsi" w:cstheme="minorHAnsi"/>
          <w:b/>
          <w:i/>
        </w:rPr>
      </w:pPr>
    </w:p>
    <w:p w14:paraId="771FDA09" w14:textId="3D6392A1" w:rsidR="007B3F09" w:rsidRPr="00994122" w:rsidRDefault="007B3F09" w:rsidP="007B3F09">
      <w:pPr>
        <w:shd w:val="clear" w:color="auto" w:fill="FFFFFF"/>
        <w:spacing w:after="100" w:afterAutospacing="1"/>
        <w:contextualSpacing/>
        <w:jc w:val="both"/>
        <w:rPr>
          <w:rFonts w:asciiTheme="minorHAnsi" w:hAnsiTheme="minorHAnsi" w:cstheme="minorHAnsi"/>
          <w:lang w:val="es-ES_tradnl"/>
        </w:rPr>
      </w:pPr>
      <w:r w:rsidRPr="001C67B4">
        <w:rPr>
          <w:rFonts w:asciiTheme="minorHAnsi" w:hAnsiTheme="minorHAnsi" w:cstheme="minorHAnsi"/>
        </w:rPr>
        <w:t xml:space="preserve">Edmundo Antonio Amutio Villa, representante suplente del Presidente del Comité de Adquisiciones, </w:t>
      </w:r>
      <w:r w:rsidRPr="005215E0">
        <w:rPr>
          <w:rFonts w:asciiTheme="minorHAnsi" w:hAnsiTheme="minorHAnsi" w:cstheme="minorHAnsi"/>
        </w:rPr>
        <w:t xml:space="preserve">comenta </w:t>
      </w:r>
      <w:r>
        <w:rPr>
          <w:rFonts w:asciiTheme="minorHAnsi" w:eastAsia="Cambria" w:hAnsiTheme="minorHAnsi" w:cstheme="minorHAnsi"/>
        </w:rPr>
        <w:t>d</w:t>
      </w:r>
      <w:r w:rsidRPr="005215E0">
        <w:rPr>
          <w:rFonts w:asciiTheme="minorHAnsi" w:eastAsia="Cambria" w:hAnsiTheme="minorHAnsi" w:cstheme="minorHAnsi"/>
        </w:rPr>
        <w:t xml:space="preserve">e </w:t>
      </w:r>
      <w:r w:rsidRPr="009941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994122">
        <w:rPr>
          <w:rFonts w:asciiTheme="minorHAnsi" w:hAnsiTheme="minorHAnsi" w:cstheme="minorHAnsi"/>
        </w:rPr>
        <w:t>del proveedor,</w:t>
      </w:r>
      <w:r w:rsidRPr="00994122">
        <w:rPr>
          <w:rFonts w:asciiTheme="minorHAnsi" w:hAnsiTheme="minorHAnsi" w:cstheme="minorHAnsi"/>
          <w:b/>
        </w:rPr>
        <w:t xml:space="preserve"> </w:t>
      </w:r>
      <w:r w:rsidRPr="007B3F09">
        <w:rPr>
          <w:rFonts w:asciiTheme="minorHAnsi" w:hAnsiTheme="minorHAnsi" w:cstheme="minorHAnsi"/>
          <w:b/>
          <w:lang w:val="es-ES_tradnl"/>
        </w:rPr>
        <w:t>GAMA SISTEMAS, S.A. DE C.V.</w:t>
      </w:r>
      <w:r w:rsidRPr="007B3F09">
        <w:rPr>
          <w:rFonts w:asciiTheme="minorHAnsi" w:hAnsiTheme="minorHAnsi" w:cstheme="minorHAnsi"/>
          <w:b/>
        </w:rPr>
        <w:t>,</w:t>
      </w:r>
      <w:r w:rsidRPr="00DF5F81">
        <w:rPr>
          <w:rFonts w:cstheme="minorHAnsi"/>
          <w:lang w:val="es-ES_tradnl"/>
        </w:rPr>
        <w:t xml:space="preserve"> </w:t>
      </w:r>
      <w:r w:rsidRPr="00994122">
        <w:rPr>
          <w:rFonts w:asciiTheme="minorHAnsi" w:hAnsiTheme="minorHAnsi" w:cstheme="minorHAnsi"/>
          <w:lang w:val="es-ES_tradnl"/>
        </w:rPr>
        <w:t>los que estén por la afirmativa, sírvanse manifestarlo levantando su mano.</w:t>
      </w:r>
    </w:p>
    <w:p w14:paraId="1BFC81E2" w14:textId="77777777" w:rsidR="007B3F09" w:rsidRPr="00994122" w:rsidRDefault="007B3F09" w:rsidP="007B3F09">
      <w:pPr>
        <w:shd w:val="clear" w:color="auto" w:fill="FFFFFF"/>
        <w:spacing w:after="100" w:afterAutospacing="1"/>
        <w:contextualSpacing/>
        <w:jc w:val="both"/>
        <w:rPr>
          <w:rFonts w:asciiTheme="minorHAnsi" w:hAnsiTheme="minorHAnsi" w:cstheme="minorHAnsi"/>
          <w:lang w:val="es-ES_tradnl"/>
        </w:rPr>
      </w:pPr>
    </w:p>
    <w:p w14:paraId="410F8342" w14:textId="77777777" w:rsidR="007B3F09" w:rsidRDefault="007B3F09" w:rsidP="007B3F09">
      <w:pPr>
        <w:shd w:val="clear" w:color="auto" w:fill="FFFFFF"/>
        <w:spacing w:after="100" w:afterAutospacing="1"/>
        <w:contextualSpacing/>
        <w:jc w:val="center"/>
        <w:rPr>
          <w:rFonts w:asciiTheme="minorHAnsi" w:hAnsiTheme="minorHAnsi" w:cstheme="minorHAnsi"/>
          <w:b/>
          <w:i/>
        </w:rPr>
      </w:pPr>
      <w:r w:rsidRPr="00994122">
        <w:rPr>
          <w:rFonts w:asciiTheme="minorHAnsi" w:hAnsiTheme="minorHAnsi" w:cstheme="minorHAnsi"/>
          <w:b/>
          <w:i/>
        </w:rPr>
        <w:t>Aprobado por Unanimidad de votos por parte de los integrantes del Comité presentes</w:t>
      </w:r>
    </w:p>
    <w:p w14:paraId="0B2B51BF" w14:textId="77777777" w:rsidR="007B3F09" w:rsidRDefault="007B3F09" w:rsidP="005131B5">
      <w:pPr>
        <w:shd w:val="clear" w:color="auto" w:fill="FFFFFF"/>
        <w:spacing w:after="100" w:afterAutospacing="1"/>
        <w:contextualSpacing/>
        <w:rPr>
          <w:rFonts w:asciiTheme="minorHAnsi" w:hAnsiTheme="minorHAnsi" w:cstheme="minorHAnsi"/>
          <w:b/>
          <w:i/>
        </w:rPr>
      </w:pPr>
    </w:p>
    <w:p w14:paraId="77922E1B" w14:textId="77777777" w:rsidR="007B3F09" w:rsidRPr="007B3F09" w:rsidRDefault="007B3F09" w:rsidP="007B3F09">
      <w:pPr>
        <w:spacing w:after="100" w:afterAutospacing="1"/>
        <w:contextualSpacing/>
        <w:jc w:val="both"/>
        <w:rPr>
          <w:rFonts w:asciiTheme="minorHAnsi" w:eastAsiaTheme="minorEastAsia" w:hAnsiTheme="minorHAnsi" w:cstheme="minorHAnsi"/>
          <w:lang w:eastAsia="es-MX"/>
        </w:rPr>
      </w:pPr>
      <w:r w:rsidRPr="007B3F09">
        <w:rPr>
          <w:rFonts w:asciiTheme="minorHAnsi" w:eastAsiaTheme="minorEastAsia" w:hAnsiTheme="minorHAnsi" w:cstheme="minorHAnsi"/>
          <w:b/>
          <w:lang w:val="es-ES" w:eastAsia="es-MX"/>
        </w:rPr>
        <w:t>Número de Cuadro:</w:t>
      </w:r>
      <w:r w:rsidRPr="007B3F09">
        <w:rPr>
          <w:rFonts w:asciiTheme="minorHAnsi" w:eastAsiaTheme="minorEastAsia" w:hAnsiTheme="minorHAnsi" w:cstheme="minorHAnsi"/>
          <w:lang w:val="es-ES" w:eastAsia="es-MX"/>
        </w:rPr>
        <w:t xml:space="preserve"> E</w:t>
      </w:r>
      <w:r w:rsidRPr="007B3F09">
        <w:rPr>
          <w:rFonts w:asciiTheme="minorHAnsi" w:eastAsiaTheme="minorEastAsia" w:hAnsiTheme="minorHAnsi" w:cstheme="minorHAnsi"/>
          <w:lang w:eastAsia="es-MX"/>
        </w:rPr>
        <w:t>04.05.2023</w:t>
      </w:r>
    </w:p>
    <w:p w14:paraId="3DFFC66F"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b/>
        </w:rPr>
      </w:pPr>
      <w:r w:rsidRPr="007B3F09">
        <w:rPr>
          <w:rFonts w:asciiTheme="minorHAnsi" w:eastAsiaTheme="minorEastAsia" w:hAnsiTheme="minorHAnsi" w:cstheme="minorHAnsi"/>
          <w:b/>
          <w:lang w:val="es-ES" w:eastAsia="es-MX"/>
        </w:rPr>
        <w:t>Licitación Pública Local con Participación del Comité:</w:t>
      </w:r>
      <w:r w:rsidRPr="007B3F09">
        <w:rPr>
          <w:rFonts w:asciiTheme="minorHAnsi" w:eastAsiaTheme="minorEastAsia" w:hAnsiTheme="minorHAnsi" w:cstheme="minorHAnsi"/>
          <w:lang w:val="es-ES" w:eastAsia="es-MX"/>
        </w:rPr>
        <w:t xml:space="preserve"> 202301389</w:t>
      </w:r>
    </w:p>
    <w:p w14:paraId="186C5749"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b/>
          <w:lang w:val="es-ES" w:eastAsia="es-MX"/>
        </w:rPr>
      </w:pPr>
      <w:r w:rsidRPr="007B3F09">
        <w:rPr>
          <w:rFonts w:asciiTheme="minorHAnsi" w:eastAsiaTheme="minorEastAsia" w:hAnsiTheme="minorHAnsi" w:cstheme="minorHAnsi"/>
          <w:b/>
          <w:lang w:val="es-ES" w:eastAsia="es-MX"/>
        </w:rPr>
        <w:t xml:space="preserve">Área Requirente: </w:t>
      </w:r>
      <w:r w:rsidRPr="007B3F09">
        <w:rPr>
          <w:rFonts w:asciiTheme="minorHAnsi" w:eastAsiaTheme="minorEastAsia" w:hAnsiTheme="minorHAnsi" w:cstheme="minorHAnsi"/>
          <w:lang w:val="es-ES" w:eastAsia="es-MX"/>
        </w:rPr>
        <w:t>Dirección de Conservación de Inmuebles adscrita a la</w:t>
      </w:r>
      <w:r w:rsidRPr="007B3F09">
        <w:rPr>
          <w:rFonts w:asciiTheme="minorHAnsi" w:eastAsiaTheme="minorEastAsia" w:hAnsiTheme="minorHAnsi" w:cstheme="minorHAnsi"/>
          <w:b/>
          <w:lang w:val="es-ES" w:eastAsia="es-MX"/>
        </w:rPr>
        <w:t xml:space="preserve"> </w:t>
      </w:r>
      <w:r w:rsidRPr="007B3F09">
        <w:rPr>
          <w:rFonts w:asciiTheme="minorHAnsi" w:eastAsiaTheme="minorEastAsia" w:hAnsiTheme="minorHAnsi" w:cstheme="minorHAnsi"/>
          <w:lang w:val="es-ES" w:eastAsia="es-MX"/>
        </w:rPr>
        <w:t>Coordinación General de Administración e Innovación Gubernamental</w:t>
      </w:r>
    </w:p>
    <w:p w14:paraId="0F5D3F86"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val="es-ES" w:eastAsia="es-MX"/>
        </w:rPr>
      </w:pPr>
      <w:r w:rsidRPr="007B3F09">
        <w:rPr>
          <w:rFonts w:asciiTheme="minorHAnsi" w:eastAsiaTheme="minorEastAsia" w:hAnsiTheme="minorHAnsi" w:cstheme="minorHAnsi"/>
          <w:b/>
          <w:lang w:val="es-ES" w:eastAsia="es-MX"/>
        </w:rPr>
        <w:t xml:space="preserve">Objeto de licitación: </w:t>
      </w:r>
      <w:r w:rsidRPr="007B3F09">
        <w:rPr>
          <w:rFonts w:asciiTheme="minorHAnsi" w:eastAsiaTheme="minorEastAsia" w:hAnsiTheme="minorHAnsi" w:cstheme="minorHAnsi"/>
          <w:lang w:val="es-ES" w:eastAsia="es-MX"/>
        </w:rPr>
        <w:t>Instalación de malla sombra para desarrollar actividades al aire libre en los 8 módulos denominados Cubos</w:t>
      </w:r>
      <w:r w:rsidRPr="007B3F09">
        <w:rPr>
          <w:rFonts w:asciiTheme="minorHAnsi" w:eastAsiaTheme="minorEastAsia" w:hAnsiTheme="minorHAnsi" w:cstheme="minorHAnsi"/>
          <w:b/>
          <w:lang w:val="es-ES" w:eastAsia="es-MX"/>
        </w:rPr>
        <w:t xml:space="preserve"> </w:t>
      </w:r>
    </w:p>
    <w:p w14:paraId="075AAD68"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eastAsia="es-MX"/>
        </w:rPr>
      </w:pPr>
    </w:p>
    <w:p w14:paraId="3CBB2B53" w14:textId="77777777" w:rsidR="007B3F09" w:rsidRPr="007B3F09" w:rsidRDefault="007B3F09" w:rsidP="007B3F09">
      <w:pPr>
        <w:shd w:val="clear" w:color="auto" w:fill="FFFFFF"/>
        <w:spacing w:after="100" w:afterAutospacing="1"/>
        <w:contextualSpacing/>
        <w:jc w:val="both"/>
        <w:rPr>
          <w:rFonts w:asciiTheme="minorHAnsi" w:eastAsiaTheme="minorEastAsia" w:hAnsiTheme="minorHAnsi" w:cstheme="minorHAnsi"/>
          <w:lang w:val="es-ES_tradnl"/>
        </w:rPr>
      </w:pPr>
      <w:r w:rsidRPr="007B3F09">
        <w:rPr>
          <w:rFonts w:asciiTheme="minorHAnsi" w:eastAsiaTheme="minorEastAsia" w:hAnsiTheme="minorHAnsi" w:cstheme="minorHAnsi"/>
          <w:lang w:eastAsia="es-MX"/>
        </w:rPr>
        <w:t>S</w:t>
      </w:r>
      <w:proofErr w:type="spellStart"/>
      <w:r w:rsidRPr="007B3F09">
        <w:rPr>
          <w:rFonts w:asciiTheme="minorHAnsi" w:hAnsiTheme="minorHAnsi" w:cstheme="minorHAnsi"/>
          <w:lang w:val="es-ES_tradnl"/>
        </w:rPr>
        <w:t>e</w:t>
      </w:r>
      <w:proofErr w:type="spellEnd"/>
      <w:r w:rsidRPr="007B3F09">
        <w:rPr>
          <w:rFonts w:asciiTheme="minorHAnsi" w:hAnsiTheme="minorHAnsi" w:cstheme="minorHAnsi"/>
          <w:lang w:val="es-ES_tradnl"/>
        </w:rPr>
        <w:t xml:space="preserve"> pone a la vista el expediente de donde se desprende lo siguiente:</w:t>
      </w:r>
    </w:p>
    <w:p w14:paraId="7379DFFF"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25933977"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r w:rsidRPr="007B3F09">
        <w:rPr>
          <w:rFonts w:asciiTheme="minorHAnsi" w:hAnsiTheme="minorHAnsi" w:cstheme="minorHAnsi"/>
          <w:b/>
          <w:lang w:val="es-ES_tradnl"/>
        </w:rPr>
        <w:lastRenderedPageBreak/>
        <w:t>Proveedores que cotizan:</w:t>
      </w:r>
    </w:p>
    <w:p w14:paraId="1C105F94"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p>
    <w:p w14:paraId="3B2F5FF9" w14:textId="77777777" w:rsidR="007B3F09" w:rsidRPr="007B3F09" w:rsidRDefault="007B3F09" w:rsidP="007B3F09">
      <w:pPr>
        <w:numPr>
          <w:ilvl w:val="0"/>
          <w:numId w:val="35"/>
        </w:num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rPr>
        <w:t>Salvador Hernández Betancourt</w:t>
      </w:r>
    </w:p>
    <w:p w14:paraId="23819792" w14:textId="77777777" w:rsidR="007B3F09" w:rsidRPr="007B3F09" w:rsidRDefault="007B3F09" w:rsidP="007B3F09">
      <w:pPr>
        <w:numPr>
          <w:ilvl w:val="0"/>
          <w:numId w:val="35"/>
        </w:num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rPr>
        <w:t>Carlos Alberto Prado Vargas</w:t>
      </w:r>
    </w:p>
    <w:p w14:paraId="3DA073C9" w14:textId="77777777" w:rsidR="007B3F09" w:rsidRPr="007B3F09" w:rsidRDefault="007B3F09" w:rsidP="007B3F09">
      <w:pPr>
        <w:shd w:val="clear" w:color="auto" w:fill="FFFFFF"/>
        <w:spacing w:after="100" w:afterAutospacing="1"/>
        <w:contextualSpacing/>
        <w:rPr>
          <w:rFonts w:asciiTheme="minorHAnsi" w:hAnsiTheme="minorHAnsi" w:cstheme="minorHAnsi"/>
        </w:rPr>
      </w:pPr>
    </w:p>
    <w:p w14:paraId="4F86C541" w14:textId="77777777" w:rsidR="007B3F09" w:rsidRPr="007B3F09" w:rsidRDefault="007B3F09" w:rsidP="007B3F09">
      <w:pPr>
        <w:shd w:val="clear" w:color="auto" w:fill="FFFFFF"/>
        <w:spacing w:after="100" w:afterAutospacing="1"/>
        <w:contextualSpacing/>
        <w:rPr>
          <w:rFonts w:asciiTheme="minorHAnsi" w:hAnsiTheme="minorHAnsi" w:cstheme="minorHAnsi"/>
        </w:rPr>
      </w:pPr>
      <w:r w:rsidRPr="007B3F09">
        <w:rPr>
          <w:rFonts w:asciiTheme="minorHAnsi" w:hAnsiTheme="minorHAnsi" w:cstheme="minorHAnsi"/>
        </w:rPr>
        <w:t>Los licitantes cuyas proposiciones fueron desechadas:</w:t>
      </w:r>
    </w:p>
    <w:p w14:paraId="004A2349" w14:textId="77777777" w:rsidR="007B3F09" w:rsidRPr="007B3F09" w:rsidRDefault="007B3F09" w:rsidP="007B3F09">
      <w:pPr>
        <w:shd w:val="clear" w:color="auto" w:fill="FFFFFF"/>
        <w:spacing w:after="100" w:afterAutospacing="1"/>
        <w:contextualSpacing/>
        <w:rPr>
          <w:rFonts w:asciiTheme="minorHAnsi" w:hAnsiTheme="minorHAnsi" w:cstheme="minorHAnsi"/>
          <w:b/>
          <w:i/>
        </w:rPr>
      </w:pPr>
    </w:p>
    <w:tbl>
      <w:tblPr>
        <w:tblW w:w="9686" w:type="dxa"/>
        <w:tblLayout w:type="fixed"/>
        <w:tblCellMar>
          <w:left w:w="0" w:type="dxa"/>
          <w:right w:w="0" w:type="dxa"/>
        </w:tblCellMar>
        <w:tblLook w:val="04A0" w:firstRow="1" w:lastRow="0" w:firstColumn="1" w:lastColumn="0" w:noHBand="0" w:noVBand="1"/>
      </w:tblPr>
      <w:tblGrid>
        <w:gridCol w:w="4843"/>
        <w:gridCol w:w="4843"/>
      </w:tblGrid>
      <w:tr w:rsidR="007B3F09" w:rsidRPr="007B3F09" w14:paraId="2B451643" w14:textId="77777777" w:rsidTr="00D3649B">
        <w:trPr>
          <w:trHeight w:val="430"/>
        </w:trPr>
        <w:tc>
          <w:tcPr>
            <w:tcW w:w="48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73864BD" w14:textId="77777777" w:rsidR="007B3F09" w:rsidRPr="007B3F09" w:rsidRDefault="007B3F09" w:rsidP="00D3649B">
            <w:pPr>
              <w:tabs>
                <w:tab w:val="center" w:pos="1854"/>
                <w:tab w:val="left" w:pos="2745"/>
              </w:tabs>
              <w:rPr>
                <w:rFonts w:asciiTheme="minorHAnsi" w:hAnsiTheme="minorHAnsi" w:cstheme="minorHAnsi"/>
                <w:lang w:eastAsia="es-MX"/>
              </w:rPr>
            </w:pPr>
            <w:r w:rsidRPr="007B3F09">
              <w:rPr>
                <w:rFonts w:asciiTheme="minorHAnsi" w:hAnsiTheme="minorHAnsi" w:cstheme="minorHAnsi"/>
                <w:b/>
                <w:bCs/>
                <w:color w:val="FFFFFF"/>
                <w:kern w:val="24"/>
                <w:lang w:eastAsia="es-MX"/>
              </w:rPr>
              <w:tab/>
              <w:t xml:space="preserve">Licitante </w:t>
            </w:r>
            <w:r w:rsidRPr="007B3F09">
              <w:rPr>
                <w:rFonts w:asciiTheme="minorHAnsi" w:hAnsiTheme="minorHAnsi" w:cstheme="minorHAnsi"/>
                <w:b/>
                <w:bCs/>
                <w:color w:val="FFFFFF"/>
                <w:kern w:val="24"/>
                <w:lang w:eastAsia="es-MX"/>
              </w:rPr>
              <w:tab/>
            </w:r>
          </w:p>
        </w:tc>
        <w:tc>
          <w:tcPr>
            <w:tcW w:w="48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97D6980" w14:textId="77777777" w:rsidR="007B3F09" w:rsidRPr="007B3F09" w:rsidRDefault="007B3F09" w:rsidP="00D3649B">
            <w:pPr>
              <w:jc w:val="center"/>
              <w:rPr>
                <w:rFonts w:asciiTheme="minorHAnsi" w:hAnsiTheme="minorHAnsi" w:cstheme="minorHAnsi"/>
                <w:lang w:eastAsia="es-MX"/>
              </w:rPr>
            </w:pPr>
            <w:r w:rsidRPr="007B3F09">
              <w:rPr>
                <w:rFonts w:asciiTheme="minorHAnsi" w:hAnsiTheme="minorHAnsi" w:cstheme="minorHAnsi"/>
                <w:b/>
                <w:bCs/>
                <w:color w:val="FFFFFF"/>
                <w:kern w:val="24"/>
                <w:lang w:eastAsia="es-MX"/>
              </w:rPr>
              <w:t xml:space="preserve">Motivo </w:t>
            </w:r>
          </w:p>
        </w:tc>
      </w:tr>
      <w:tr w:rsidR="007B3F09" w:rsidRPr="007B3F09" w14:paraId="4DE93613" w14:textId="77777777" w:rsidTr="00D3649B">
        <w:trPr>
          <w:trHeight w:val="413"/>
        </w:trPr>
        <w:tc>
          <w:tcPr>
            <w:tcW w:w="48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473DC1D" w14:textId="77777777" w:rsidR="007B3F09" w:rsidRPr="007B3F09" w:rsidRDefault="007B3F09" w:rsidP="00D3649B">
            <w:pPr>
              <w:rPr>
                <w:rFonts w:asciiTheme="minorHAnsi" w:hAnsiTheme="minorHAnsi" w:cstheme="minorHAnsi"/>
                <w:lang w:eastAsia="es-MX"/>
              </w:rPr>
            </w:pPr>
            <w:r w:rsidRPr="007B3F09">
              <w:rPr>
                <w:rFonts w:asciiTheme="minorHAnsi" w:hAnsiTheme="minorHAnsi" w:cstheme="minorHAnsi"/>
                <w:lang w:eastAsia="es-MX"/>
              </w:rPr>
              <w:t>Salvador Hernández Betancourt</w:t>
            </w:r>
          </w:p>
        </w:tc>
        <w:tc>
          <w:tcPr>
            <w:tcW w:w="48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BCFFADC" w14:textId="77777777" w:rsidR="007B3F09" w:rsidRDefault="007B3F09" w:rsidP="00D3649B">
            <w:pPr>
              <w:rPr>
                <w:rFonts w:asciiTheme="minorHAnsi" w:hAnsiTheme="minorHAnsi" w:cstheme="minorHAnsi"/>
                <w:b/>
                <w:lang w:eastAsia="es-MX"/>
              </w:rPr>
            </w:pPr>
            <w:r w:rsidRPr="007B3F09">
              <w:rPr>
                <w:rFonts w:asciiTheme="minorHAnsi" w:hAnsiTheme="minorHAnsi" w:cstheme="minorHAnsi"/>
                <w:b/>
                <w:lang w:eastAsia="es-MX"/>
              </w:rPr>
              <w:t>Licitante No Solvente</w:t>
            </w:r>
          </w:p>
          <w:p w14:paraId="698A7D9A" w14:textId="77777777" w:rsidR="007B3F09" w:rsidRPr="007B3F09" w:rsidRDefault="007B3F09" w:rsidP="00D3649B">
            <w:pPr>
              <w:rPr>
                <w:rFonts w:asciiTheme="minorHAnsi" w:hAnsiTheme="minorHAnsi" w:cstheme="minorHAnsi"/>
                <w:b/>
                <w:lang w:eastAsia="es-MX"/>
              </w:rPr>
            </w:pPr>
          </w:p>
          <w:p w14:paraId="29BF540E" w14:textId="77777777" w:rsidR="007B3F09" w:rsidRDefault="007B3F09" w:rsidP="00D3649B">
            <w:pPr>
              <w:rPr>
                <w:rFonts w:asciiTheme="minorHAnsi" w:hAnsiTheme="minorHAnsi" w:cstheme="minorHAnsi"/>
                <w:b/>
                <w:lang w:eastAsia="es-MX"/>
              </w:rPr>
            </w:pPr>
            <w:r w:rsidRPr="007B3F09">
              <w:rPr>
                <w:rFonts w:asciiTheme="minorHAnsi" w:hAnsiTheme="minorHAnsi" w:cstheme="minorHAnsi"/>
                <w:b/>
                <w:lang w:eastAsia="es-MX"/>
              </w:rPr>
              <w:t>Presenta Formato de Articulo 32D de manera extemporánea, toda vez que lo presenta de fecha 04/09/2023 y este se solicita con máximo 1 mes de emisión anteriores a la fecha de registro de las propuestas técnicas y económicas, al 17/10/2023, de conformidad a lo solicitado en la página 5 punto 4.</w:t>
            </w:r>
          </w:p>
          <w:p w14:paraId="34D797D9" w14:textId="70954685" w:rsidR="006D5789" w:rsidRPr="007B3F09" w:rsidRDefault="006D5789" w:rsidP="00D3649B">
            <w:pPr>
              <w:rPr>
                <w:rFonts w:asciiTheme="minorHAnsi" w:hAnsiTheme="minorHAnsi" w:cstheme="minorHAnsi"/>
                <w:b/>
                <w:lang w:eastAsia="es-MX"/>
              </w:rPr>
            </w:pPr>
          </w:p>
        </w:tc>
      </w:tr>
    </w:tbl>
    <w:p w14:paraId="06CC535E" w14:textId="77777777" w:rsidR="007B3F09" w:rsidRPr="007B3F09" w:rsidRDefault="007B3F09" w:rsidP="007B3F09">
      <w:pPr>
        <w:shd w:val="clear" w:color="auto" w:fill="FFFFFF"/>
        <w:spacing w:after="100" w:afterAutospacing="1"/>
        <w:contextualSpacing/>
        <w:rPr>
          <w:rFonts w:asciiTheme="minorHAnsi" w:hAnsiTheme="minorHAnsi" w:cstheme="minorHAnsi"/>
          <w:b/>
          <w:i/>
        </w:rPr>
      </w:pPr>
    </w:p>
    <w:p w14:paraId="67A6F62B"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lang w:val="es-ES_tradnl"/>
        </w:rPr>
        <w:t xml:space="preserve">Los licitantes cuyas proposiciones resultaron solventes son los que se muestran en el siguiente cuadro: </w:t>
      </w:r>
    </w:p>
    <w:p w14:paraId="0B3EB23B"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7F483668"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r w:rsidRPr="007B3F09">
        <w:rPr>
          <w:rFonts w:asciiTheme="minorHAnsi" w:hAnsiTheme="minorHAnsi" w:cstheme="minorHAnsi"/>
          <w:b/>
        </w:rPr>
        <w:t xml:space="preserve">CARLOS ALBERTO PRADO VARGAS </w:t>
      </w:r>
    </w:p>
    <w:p w14:paraId="105C1DBC"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i/>
        </w:rPr>
      </w:pPr>
    </w:p>
    <w:p w14:paraId="38ED62C7"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i/>
        </w:rPr>
      </w:pPr>
      <w:r w:rsidRPr="007B3F09">
        <w:rPr>
          <w:rFonts w:asciiTheme="minorHAnsi" w:hAnsiTheme="minorHAnsi" w:cstheme="minorHAnsi"/>
          <w:noProof/>
          <w:lang w:eastAsia="es-MX"/>
        </w:rPr>
        <w:lastRenderedPageBreak/>
        <w:drawing>
          <wp:inline distT="0" distB="0" distL="0" distR="0" wp14:anchorId="6D92A0D6" wp14:editId="2D3136BE">
            <wp:extent cx="6187044" cy="3200378"/>
            <wp:effectExtent l="0" t="0" r="4445" b="635"/>
            <wp:docPr id="24" name="Imagen 6">
              <a:extLst xmlns:a="http://schemas.openxmlformats.org/drawingml/2006/main">
                <a:ext uri="{FF2B5EF4-FFF2-40B4-BE49-F238E27FC236}">
                  <a16:creationId xmlns:a16="http://schemas.microsoft.com/office/drawing/2014/main" id="{867EDD7F-C560-4C43-9AE8-F250F76F4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867EDD7F-C560-4C43-9AE8-F250F76F4553}"/>
                        </a:ext>
                      </a:extLst>
                    </pic:cNvPr>
                    <pic:cNvPicPr>
                      <a:picLocks noChangeAspect="1"/>
                    </pic:cNvPicPr>
                  </pic:nvPicPr>
                  <pic:blipFill>
                    <a:blip r:embed="rId20"/>
                    <a:stretch>
                      <a:fillRect/>
                    </a:stretch>
                  </pic:blipFill>
                  <pic:spPr>
                    <a:xfrm>
                      <a:off x="0" y="0"/>
                      <a:ext cx="6204887" cy="3209608"/>
                    </a:xfrm>
                    <a:prstGeom prst="rect">
                      <a:avLst/>
                    </a:prstGeom>
                  </pic:spPr>
                </pic:pic>
              </a:graphicData>
            </a:graphic>
          </wp:inline>
        </w:drawing>
      </w:r>
    </w:p>
    <w:p w14:paraId="05F34FF4"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624EE714"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lang w:val="es-ES_tradnl"/>
        </w:rPr>
        <w:t>Responsable de la evaluación de las proposiciones:</w:t>
      </w:r>
    </w:p>
    <w:p w14:paraId="0803E740"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21"/>
        <w:gridCol w:w="5223"/>
      </w:tblGrid>
      <w:tr w:rsidR="007B3F09" w:rsidRPr="007B3F09" w14:paraId="60851739" w14:textId="77777777" w:rsidTr="00D3649B">
        <w:trPr>
          <w:trHeight w:val="341"/>
        </w:trPr>
        <w:tc>
          <w:tcPr>
            <w:tcW w:w="4521" w:type="dxa"/>
          </w:tcPr>
          <w:p w14:paraId="18CB34D4" w14:textId="77777777" w:rsidR="007B3F09" w:rsidRPr="007B3F09" w:rsidRDefault="007B3F09" w:rsidP="00D3649B">
            <w:pPr>
              <w:spacing w:after="100" w:afterAutospacing="1" w:line="276" w:lineRule="auto"/>
              <w:contextualSpacing/>
              <w:jc w:val="center"/>
              <w:rPr>
                <w:rFonts w:asciiTheme="minorHAnsi" w:hAnsiTheme="minorHAnsi" w:cstheme="minorHAnsi"/>
                <w:b/>
                <w:lang w:val="es-ES_tradnl"/>
              </w:rPr>
            </w:pPr>
            <w:r w:rsidRPr="007B3F09">
              <w:rPr>
                <w:rFonts w:asciiTheme="minorHAnsi" w:hAnsiTheme="minorHAnsi" w:cstheme="minorHAnsi"/>
                <w:b/>
                <w:lang w:val="es-ES_tradnl"/>
              </w:rPr>
              <w:t>Nombre</w:t>
            </w:r>
          </w:p>
        </w:tc>
        <w:tc>
          <w:tcPr>
            <w:tcW w:w="5223" w:type="dxa"/>
          </w:tcPr>
          <w:p w14:paraId="46B673CB" w14:textId="77777777" w:rsidR="007B3F09" w:rsidRPr="007B3F09" w:rsidRDefault="007B3F09" w:rsidP="00D3649B">
            <w:pPr>
              <w:spacing w:after="100" w:afterAutospacing="1" w:line="276" w:lineRule="auto"/>
              <w:contextualSpacing/>
              <w:jc w:val="center"/>
              <w:rPr>
                <w:rFonts w:asciiTheme="minorHAnsi" w:hAnsiTheme="minorHAnsi" w:cstheme="minorHAnsi"/>
                <w:b/>
                <w:lang w:val="es-ES_tradnl"/>
              </w:rPr>
            </w:pPr>
            <w:r w:rsidRPr="007B3F09">
              <w:rPr>
                <w:rFonts w:asciiTheme="minorHAnsi" w:hAnsiTheme="minorHAnsi" w:cstheme="minorHAnsi"/>
                <w:b/>
                <w:lang w:val="es-ES_tradnl"/>
              </w:rPr>
              <w:t>Cargo</w:t>
            </w:r>
          </w:p>
        </w:tc>
      </w:tr>
      <w:tr w:rsidR="007B3F09" w:rsidRPr="007B3F09" w14:paraId="66922765" w14:textId="77777777" w:rsidTr="00D3649B">
        <w:trPr>
          <w:trHeight w:val="362"/>
        </w:trPr>
        <w:tc>
          <w:tcPr>
            <w:tcW w:w="4521" w:type="dxa"/>
          </w:tcPr>
          <w:p w14:paraId="6CD8D5CC" w14:textId="77777777" w:rsidR="007B3F09" w:rsidRPr="007B3F09" w:rsidRDefault="007B3F09" w:rsidP="00D3649B">
            <w:pPr>
              <w:shd w:val="clear" w:color="auto" w:fill="FFFFFF"/>
              <w:spacing w:after="100" w:afterAutospacing="1" w:line="276" w:lineRule="auto"/>
              <w:contextualSpacing/>
              <w:rPr>
                <w:rFonts w:asciiTheme="minorHAnsi" w:hAnsiTheme="minorHAnsi" w:cstheme="minorHAnsi"/>
              </w:rPr>
            </w:pPr>
            <w:r w:rsidRPr="007B3F09">
              <w:rPr>
                <w:rFonts w:asciiTheme="minorHAnsi" w:hAnsiTheme="minorHAnsi" w:cstheme="minorHAnsi"/>
              </w:rPr>
              <w:t>José Roberto Valdés Flores</w:t>
            </w:r>
          </w:p>
        </w:tc>
        <w:tc>
          <w:tcPr>
            <w:tcW w:w="5223" w:type="dxa"/>
          </w:tcPr>
          <w:p w14:paraId="558EE91F" w14:textId="77777777" w:rsidR="007B3F09" w:rsidRPr="007B3F09" w:rsidRDefault="007B3F09" w:rsidP="00D3649B">
            <w:pPr>
              <w:spacing w:after="100" w:afterAutospacing="1" w:line="276" w:lineRule="auto"/>
              <w:contextualSpacing/>
              <w:rPr>
                <w:rFonts w:asciiTheme="minorHAnsi" w:hAnsiTheme="minorHAnsi" w:cstheme="minorHAnsi"/>
              </w:rPr>
            </w:pPr>
            <w:r w:rsidRPr="007B3F09">
              <w:rPr>
                <w:rFonts w:asciiTheme="minorHAnsi" w:hAnsiTheme="minorHAnsi" w:cstheme="minorHAnsi"/>
              </w:rPr>
              <w:t>Director de Conservación de Inmuebles</w:t>
            </w:r>
          </w:p>
        </w:tc>
      </w:tr>
      <w:tr w:rsidR="007B3F09" w:rsidRPr="007B3F09" w14:paraId="0DC80908" w14:textId="77777777" w:rsidTr="00D3649B">
        <w:trPr>
          <w:trHeight w:val="622"/>
        </w:trPr>
        <w:tc>
          <w:tcPr>
            <w:tcW w:w="4521" w:type="dxa"/>
          </w:tcPr>
          <w:p w14:paraId="0FFE456E" w14:textId="77777777" w:rsidR="007B3F09" w:rsidRPr="007B3F09" w:rsidRDefault="007B3F09" w:rsidP="00D3649B">
            <w:pPr>
              <w:shd w:val="clear" w:color="auto" w:fill="FFFFFF"/>
              <w:spacing w:after="100" w:afterAutospacing="1"/>
              <w:contextualSpacing/>
              <w:rPr>
                <w:rFonts w:asciiTheme="minorHAnsi" w:hAnsiTheme="minorHAnsi" w:cstheme="minorHAnsi"/>
              </w:rPr>
            </w:pPr>
            <w:r w:rsidRPr="007B3F09">
              <w:rPr>
                <w:rFonts w:asciiTheme="minorHAnsi" w:hAnsiTheme="minorHAnsi" w:cstheme="minorHAnsi"/>
              </w:rPr>
              <w:t>Edmundo Antonio Amutio Villa</w:t>
            </w:r>
          </w:p>
        </w:tc>
        <w:tc>
          <w:tcPr>
            <w:tcW w:w="5223" w:type="dxa"/>
          </w:tcPr>
          <w:p w14:paraId="28BA4A7B" w14:textId="77777777" w:rsidR="007B3F09" w:rsidRPr="007B3F09" w:rsidRDefault="007B3F09" w:rsidP="00D3649B">
            <w:pPr>
              <w:spacing w:after="100" w:afterAutospacing="1"/>
              <w:contextualSpacing/>
              <w:rPr>
                <w:rFonts w:asciiTheme="minorHAnsi" w:hAnsiTheme="minorHAnsi" w:cstheme="minorHAnsi"/>
              </w:rPr>
            </w:pPr>
            <w:r w:rsidRPr="007B3F09">
              <w:rPr>
                <w:rFonts w:asciiTheme="minorHAnsi" w:hAnsiTheme="minorHAnsi" w:cstheme="minorHAnsi"/>
              </w:rPr>
              <w:t>Coordinador General de Administración e Innovación Gubernamental</w:t>
            </w:r>
          </w:p>
        </w:tc>
      </w:tr>
    </w:tbl>
    <w:p w14:paraId="4E0F4229"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p>
    <w:p w14:paraId="3A69F8F6"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r w:rsidRPr="007B3F09">
        <w:rPr>
          <w:rFonts w:asciiTheme="minorHAnsi" w:hAnsiTheme="minorHAnsi" w:cstheme="minorHAnsi"/>
          <w:b/>
          <w:u w:val="single"/>
          <w:lang w:val="es-ES_tradnl"/>
        </w:rPr>
        <w:t xml:space="preserve"> Mediante oficio de análisis técnico número 0816/2023/1276</w:t>
      </w:r>
    </w:p>
    <w:p w14:paraId="0E80B596"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lang w:val="es-ES_tradnl"/>
        </w:rPr>
      </w:pPr>
    </w:p>
    <w:p w14:paraId="7AC2E227"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b/>
          <w:lang w:val="es-ES_tradnl"/>
        </w:rPr>
        <w:t xml:space="preserve">Nota: </w:t>
      </w:r>
      <w:r w:rsidRPr="007B3F09">
        <w:rPr>
          <w:rFonts w:asciiTheme="minorHAnsi" w:hAnsiTheme="minorHAnsi" w:cstheme="minorHAnsi"/>
          <w:lang w:val="es-ES_tradnl"/>
        </w:rPr>
        <w:t>Se adjudica al único licitante solvente que cumplió con los requerimientos técnicos, económicos, así como los puntos adicionales solicitados en las bases de licitación.</w:t>
      </w:r>
    </w:p>
    <w:p w14:paraId="216AE7E2"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p>
    <w:p w14:paraId="1D4E8A5E"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r w:rsidRPr="007B3F0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691EF3A4" w14:textId="77777777" w:rsidR="007B3F09" w:rsidRPr="007B3F09" w:rsidRDefault="007B3F09" w:rsidP="007B3F09">
      <w:pPr>
        <w:shd w:val="clear" w:color="auto" w:fill="FFFFFF"/>
        <w:spacing w:after="100" w:afterAutospacing="1"/>
        <w:contextualSpacing/>
        <w:jc w:val="both"/>
        <w:rPr>
          <w:rFonts w:asciiTheme="minorHAnsi" w:hAnsiTheme="minorHAnsi" w:cstheme="minorHAnsi"/>
        </w:rPr>
      </w:pPr>
    </w:p>
    <w:p w14:paraId="6375BCF5" w14:textId="77777777" w:rsidR="007B3F09" w:rsidRPr="007B3F09" w:rsidRDefault="007B3F09" w:rsidP="007B3F09">
      <w:pPr>
        <w:shd w:val="clear" w:color="auto" w:fill="FFFFFF"/>
        <w:spacing w:after="100" w:afterAutospacing="1"/>
        <w:contextualSpacing/>
        <w:jc w:val="both"/>
        <w:rPr>
          <w:rFonts w:asciiTheme="minorHAnsi" w:hAnsiTheme="minorHAnsi" w:cstheme="minorHAnsi"/>
          <w:lang w:val="es-ES_tradnl"/>
        </w:rPr>
      </w:pPr>
      <w:r w:rsidRPr="007B3F09">
        <w:rPr>
          <w:rFonts w:asciiTheme="minorHAnsi" w:hAnsiTheme="minorHAnsi" w:cstheme="minorHAnsi"/>
          <w:b/>
          <w:lang w:val="es-ES_tradnl"/>
        </w:rPr>
        <w:t xml:space="preserve">CARLOS ALBERTO PRADO VARGAS, </w:t>
      </w:r>
      <w:r w:rsidRPr="007B3F09">
        <w:rPr>
          <w:rFonts w:asciiTheme="minorHAnsi" w:hAnsiTheme="minorHAnsi" w:cstheme="minorHAnsi"/>
          <w:b/>
        </w:rPr>
        <w:t xml:space="preserve">POR UN MONTO TOTAL DE $2’524,160.00   </w:t>
      </w:r>
    </w:p>
    <w:p w14:paraId="36DEEFCD"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p>
    <w:p w14:paraId="21A25B6C" w14:textId="77777777" w:rsidR="007B3F09" w:rsidRPr="007B3F09" w:rsidRDefault="007B3F09" w:rsidP="007B3F09">
      <w:pPr>
        <w:shd w:val="clear" w:color="auto" w:fill="FFFFFF"/>
        <w:spacing w:after="100" w:afterAutospacing="1"/>
        <w:contextualSpacing/>
        <w:jc w:val="both"/>
        <w:rPr>
          <w:rFonts w:asciiTheme="minorHAnsi" w:hAnsiTheme="minorHAnsi" w:cstheme="minorHAnsi"/>
          <w:b/>
        </w:rPr>
      </w:pPr>
      <w:r w:rsidRPr="007B3F09">
        <w:rPr>
          <w:rFonts w:asciiTheme="minorHAnsi" w:hAnsiTheme="minorHAnsi" w:cstheme="minorHAnsi"/>
          <w:noProof/>
          <w:lang w:eastAsia="es-MX"/>
        </w:rPr>
        <w:lastRenderedPageBreak/>
        <w:drawing>
          <wp:inline distT="0" distB="0" distL="0" distR="0" wp14:anchorId="540DDA62" wp14:editId="327FC6C2">
            <wp:extent cx="6219226" cy="2541320"/>
            <wp:effectExtent l="0" t="0" r="0" b="0"/>
            <wp:docPr id="23" name="Imagen 4">
              <a:extLst xmlns:a="http://schemas.openxmlformats.org/drawingml/2006/main">
                <a:ext uri="{FF2B5EF4-FFF2-40B4-BE49-F238E27FC236}">
                  <a16:creationId xmlns:a16="http://schemas.microsoft.com/office/drawing/2014/main" id="{F4B4EBEC-1E7A-49E1-8D27-9E05D915F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4B4EBEC-1E7A-49E1-8D27-9E05D915FEC4}"/>
                        </a:ext>
                      </a:extLst>
                    </pic:cNvPr>
                    <pic:cNvPicPr>
                      <a:picLocks noChangeAspect="1"/>
                    </pic:cNvPicPr>
                  </pic:nvPicPr>
                  <pic:blipFill>
                    <a:blip r:embed="rId21"/>
                    <a:stretch>
                      <a:fillRect/>
                    </a:stretch>
                  </pic:blipFill>
                  <pic:spPr>
                    <a:xfrm>
                      <a:off x="0" y="0"/>
                      <a:ext cx="6232860" cy="2546891"/>
                    </a:xfrm>
                    <a:prstGeom prst="rect">
                      <a:avLst/>
                    </a:prstGeom>
                  </pic:spPr>
                </pic:pic>
              </a:graphicData>
            </a:graphic>
          </wp:inline>
        </w:drawing>
      </w:r>
    </w:p>
    <w:p w14:paraId="6C9A10CE" w14:textId="77777777" w:rsidR="007B3F09" w:rsidRPr="007B3F09" w:rsidRDefault="007B3F09" w:rsidP="007B3F0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D838F1E" w14:textId="77777777" w:rsidR="007B3F09" w:rsidRPr="007B3F09" w:rsidRDefault="007B3F09" w:rsidP="007B3F09">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7B3F09">
        <w:rPr>
          <w:rFonts w:asciiTheme="minorHAnsi" w:hAnsiTheme="minorHAnsi" w:cstheme="minorHAnsi"/>
          <w:color w:val="000000"/>
          <w:lang w:eastAsia="es-MX"/>
        </w:rPr>
        <w:t>La convocante tendrá 10 días hábiles para emitir la orden de compra / pedido posterior a la emisión del fallo.</w:t>
      </w:r>
    </w:p>
    <w:p w14:paraId="6B165B78" w14:textId="77777777" w:rsidR="007B3F09" w:rsidRPr="007B3F09" w:rsidRDefault="007B3F09" w:rsidP="007B3F0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3C0083F" w14:textId="77777777" w:rsidR="007B3F09" w:rsidRDefault="007B3F09" w:rsidP="007B3F09">
      <w:pPr>
        <w:shd w:val="clear" w:color="auto" w:fill="FFFFFF"/>
        <w:spacing w:line="253"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1016C11" w14:textId="77777777" w:rsidR="007B3F09" w:rsidRPr="007B3F09" w:rsidRDefault="007B3F09" w:rsidP="007B3F09">
      <w:pPr>
        <w:shd w:val="clear" w:color="auto" w:fill="FFFFFF"/>
        <w:spacing w:line="253" w:lineRule="atLeast"/>
        <w:jc w:val="both"/>
        <w:rPr>
          <w:rFonts w:asciiTheme="minorHAnsi" w:hAnsiTheme="minorHAnsi" w:cstheme="minorHAnsi"/>
          <w:color w:val="000000"/>
          <w:lang w:eastAsia="es-MX"/>
        </w:rPr>
      </w:pPr>
    </w:p>
    <w:p w14:paraId="09094A42" w14:textId="77777777" w:rsidR="007B3F09" w:rsidRDefault="007B3F09" w:rsidP="007B3F09">
      <w:pPr>
        <w:shd w:val="clear" w:color="auto" w:fill="FFFFFF"/>
        <w:spacing w:line="253"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E9B89F7" w14:textId="77777777" w:rsidR="007B3F09" w:rsidRPr="007B3F09" w:rsidRDefault="007B3F09" w:rsidP="007B3F09">
      <w:pPr>
        <w:shd w:val="clear" w:color="auto" w:fill="FFFFFF"/>
        <w:spacing w:line="253" w:lineRule="atLeast"/>
        <w:jc w:val="both"/>
        <w:rPr>
          <w:rFonts w:asciiTheme="minorHAnsi" w:hAnsiTheme="minorHAnsi" w:cstheme="minorHAnsi"/>
          <w:color w:val="000000"/>
          <w:lang w:eastAsia="es-MX"/>
        </w:rPr>
      </w:pPr>
    </w:p>
    <w:p w14:paraId="447272A2"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5A49494"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p>
    <w:p w14:paraId="45E4E8E7"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r w:rsidRPr="007B3F0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79C7B890" w14:textId="77777777" w:rsidR="007B3F09" w:rsidRPr="007B3F09" w:rsidRDefault="007B3F09" w:rsidP="007B3F09">
      <w:pPr>
        <w:shd w:val="clear" w:color="auto" w:fill="FFFFFF"/>
        <w:spacing w:line="276" w:lineRule="atLeast"/>
        <w:jc w:val="both"/>
        <w:rPr>
          <w:rFonts w:asciiTheme="minorHAnsi" w:hAnsiTheme="minorHAnsi" w:cstheme="minorHAnsi"/>
          <w:color w:val="000000"/>
          <w:lang w:eastAsia="es-MX"/>
        </w:rPr>
      </w:pPr>
    </w:p>
    <w:p w14:paraId="17EBCCE7" w14:textId="7E00538F" w:rsidR="007B3F09" w:rsidRPr="007B3F09" w:rsidRDefault="007B3F09" w:rsidP="007B3F09">
      <w:pPr>
        <w:shd w:val="clear" w:color="auto" w:fill="FFFFFF"/>
        <w:spacing w:after="100" w:afterAutospacing="1"/>
        <w:contextualSpacing/>
        <w:rPr>
          <w:rFonts w:asciiTheme="minorHAnsi" w:hAnsiTheme="minorHAnsi" w:cstheme="minorHAnsi"/>
          <w:color w:val="000000"/>
          <w:shd w:val="clear" w:color="auto" w:fill="FFFFFF"/>
          <w:lang w:eastAsia="es-MX"/>
        </w:rPr>
      </w:pPr>
      <w:r w:rsidRPr="007B3F0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AF8BC31" w14:textId="77777777" w:rsidR="007B3F09" w:rsidRDefault="007B3F09" w:rsidP="007B3F09">
      <w:pPr>
        <w:shd w:val="clear" w:color="auto" w:fill="FFFFFF"/>
        <w:spacing w:after="100" w:afterAutospacing="1"/>
        <w:contextualSpacing/>
        <w:rPr>
          <w:rFonts w:asciiTheme="minorHAnsi" w:hAnsiTheme="minorHAnsi" w:cstheme="minorHAnsi"/>
          <w:b/>
          <w:i/>
        </w:rPr>
      </w:pPr>
    </w:p>
    <w:p w14:paraId="1553535F" w14:textId="47196425" w:rsidR="007B3F09" w:rsidRPr="00994122" w:rsidRDefault="007B3F09" w:rsidP="007B3F09">
      <w:pPr>
        <w:shd w:val="clear" w:color="auto" w:fill="FFFFFF"/>
        <w:spacing w:after="100" w:afterAutospacing="1"/>
        <w:contextualSpacing/>
        <w:jc w:val="both"/>
        <w:rPr>
          <w:rFonts w:asciiTheme="minorHAnsi" w:hAnsiTheme="minorHAnsi" w:cstheme="minorHAnsi"/>
          <w:lang w:val="es-ES_tradnl"/>
        </w:rPr>
      </w:pPr>
      <w:r w:rsidRPr="001C67B4">
        <w:rPr>
          <w:rFonts w:asciiTheme="minorHAnsi" w:hAnsiTheme="minorHAnsi" w:cstheme="minorHAnsi"/>
        </w:rPr>
        <w:t xml:space="preserve">Edmundo Antonio Amutio Villa, representante suplente del Presidente del Comité de Adquisiciones, </w:t>
      </w:r>
      <w:r w:rsidRPr="005215E0">
        <w:rPr>
          <w:rFonts w:asciiTheme="minorHAnsi" w:hAnsiTheme="minorHAnsi" w:cstheme="minorHAnsi"/>
        </w:rPr>
        <w:t xml:space="preserve">comenta </w:t>
      </w:r>
      <w:r>
        <w:rPr>
          <w:rFonts w:asciiTheme="minorHAnsi" w:eastAsia="Cambria" w:hAnsiTheme="minorHAnsi" w:cstheme="minorHAnsi"/>
        </w:rPr>
        <w:t>d</w:t>
      </w:r>
      <w:r w:rsidRPr="005215E0">
        <w:rPr>
          <w:rFonts w:asciiTheme="minorHAnsi" w:eastAsia="Cambria" w:hAnsiTheme="minorHAnsi" w:cstheme="minorHAnsi"/>
        </w:rPr>
        <w:t xml:space="preserve">e </w:t>
      </w:r>
      <w:r w:rsidRPr="009941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994122">
        <w:rPr>
          <w:rFonts w:asciiTheme="minorHAnsi" w:hAnsiTheme="minorHAnsi" w:cstheme="minorHAnsi"/>
        </w:rPr>
        <w:t>del proveedor,</w:t>
      </w:r>
      <w:r w:rsidRPr="00994122">
        <w:rPr>
          <w:rFonts w:asciiTheme="minorHAnsi" w:hAnsiTheme="minorHAnsi" w:cstheme="minorHAnsi"/>
          <w:b/>
        </w:rPr>
        <w:t xml:space="preserve"> </w:t>
      </w:r>
      <w:r w:rsidRPr="00FE6635">
        <w:rPr>
          <w:rFonts w:asciiTheme="minorHAnsi" w:hAnsiTheme="minorHAnsi" w:cstheme="minorHAnsi"/>
          <w:b/>
          <w:lang w:val="es-ES_tradnl"/>
        </w:rPr>
        <w:t>CARLOS ALBERTO PRADO VARGAS</w:t>
      </w:r>
      <w:r>
        <w:rPr>
          <w:rFonts w:cstheme="minorHAnsi"/>
          <w:b/>
        </w:rPr>
        <w:t>,</w:t>
      </w:r>
      <w:r w:rsidR="00FE6635">
        <w:rPr>
          <w:rFonts w:cstheme="minorHAnsi"/>
          <w:b/>
        </w:rPr>
        <w:t xml:space="preserve"> </w:t>
      </w:r>
      <w:r w:rsidRPr="00994122">
        <w:rPr>
          <w:rFonts w:asciiTheme="minorHAnsi" w:hAnsiTheme="minorHAnsi" w:cstheme="minorHAnsi"/>
          <w:lang w:val="es-ES_tradnl"/>
        </w:rPr>
        <w:t>los que estén por la afirmativa, sírvanse manifestarlo levantando su mano.</w:t>
      </w:r>
    </w:p>
    <w:p w14:paraId="38B22633" w14:textId="77777777" w:rsidR="007B3F09" w:rsidRPr="00994122" w:rsidRDefault="007B3F09" w:rsidP="007B3F09">
      <w:pPr>
        <w:shd w:val="clear" w:color="auto" w:fill="FFFFFF"/>
        <w:spacing w:after="100" w:afterAutospacing="1"/>
        <w:contextualSpacing/>
        <w:jc w:val="both"/>
        <w:rPr>
          <w:rFonts w:asciiTheme="minorHAnsi" w:hAnsiTheme="minorHAnsi" w:cstheme="minorHAnsi"/>
          <w:lang w:val="es-ES_tradnl"/>
        </w:rPr>
      </w:pPr>
    </w:p>
    <w:p w14:paraId="25703F55" w14:textId="77777777" w:rsidR="007B3F09" w:rsidRDefault="007B3F09" w:rsidP="007B3F09">
      <w:pPr>
        <w:shd w:val="clear" w:color="auto" w:fill="FFFFFF"/>
        <w:spacing w:after="100" w:afterAutospacing="1"/>
        <w:contextualSpacing/>
        <w:jc w:val="center"/>
        <w:rPr>
          <w:rFonts w:asciiTheme="minorHAnsi" w:hAnsiTheme="minorHAnsi" w:cstheme="minorHAnsi"/>
          <w:b/>
          <w:i/>
        </w:rPr>
      </w:pPr>
      <w:r w:rsidRPr="00994122">
        <w:rPr>
          <w:rFonts w:asciiTheme="minorHAnsi" w:hAnsiTheme="minorHAnsi" w:cstheme="minorHAnsi"/>
          <w:b/>
          <w:i/>
        </w:rPr>
        <w:t>Aprobado por Unanimidad de votos por parte de los integrantes del Comité presentes</w:t>
      </w:r>
    </w:p>
    <w:p w14:paraId="4C207C74" w14:textId="77777777" w:rsidR="007B3F09" w:rsidRDefault="007B3F09" w:rsidP="005131B5">
      <w:pPr>
        <w:shd w:val="clear" w:color="auto" w:fill="FFFFFF"/>
        <w:spacing w:after="100" w:afterAutospacing="1"/>
        <w:contextualSpacing/>
        <w:rPr>
          <w:rFonts w:asciiTheme="minorHAnsi" w:hAnsiTheme="minorHAnsi" w:cstheme="minorHAnsi"/>
          <w:b/>
          <w:i/>
        </w:rPr>
      </w:pPr>
    </w:p>
    <w:p w14:paraId="73C27699" w14:textId="77777777" w:rsidR="00FE6635" w:rsidRPr="00FE6635" w:rsidRDefault="00FE6635" w:rsidP="00FE6635">
      <w:pPr>
        <w:spacing w:after="100" w:afterAutospacing="1"/>
        <w:contextualSpacing/>
        <w:jc w:val="both"/>
        <w:rPr>
          <w:rFonts w:asciiTheme="minorHAnsi" w:eastAsiaTheme="minorEastAsia" w:hAnsiTheme="minorHAnsi" w:cstheme="minorHAnsi"/>
          <w:lang w:eastAsia="es-MX"/>
        </w:rPr>
      </w:pPr>
      <w:r w:rsidRPr="00FE6635">
        <w:rPr>
          <w:rFonts w:asciiTheme="minorHAnsi" w:eastAsiaTheme="minorEastAsia" w:hAnsiTheme="minorHAnsi" w:cstheme="minorHAnsi"/>
          <w:b/>
          <w:lang w:val="es-ES" w:eastAsia="es-MX"/>
        </w:rPr>
        <w:t>Número de Cuadro:</w:t>
      </w:r>
      <w:r w:rsidRPr="00FE6635">
        <w:rPr>
          <w:rFonts w:asciiTheme="minorHAnsi" w:eastAsiaTheme="minorEastAsia" w:hAnsiTheme="minorHAnsi" w:cstheme="minorHAnsi"/>
          <w:lang w:val="es-ES" w:eastAsia="es-MX"/>
        </w:rPr>
        <w:t xml:space="preserve"> E</w:t>
      </w:r>
      <w:r w:rsidRPr="00FE6635">
        <w:rPr>
          <w:rFonts w:asciiTheme="minorHAnsi" w:eastAsiaTheme="minorEastAsia" w:hAnsiTheme="minorHAnsi" w:cstheme="minorHAnsi"/>
          <w:lang w:eastAsia="es-MX"/>
        </w:rPr>
        <w:t>05.05.2023</w:t>
      </w:r>
    </w:p>
    <w:p w14:paraId="064CCD23" w14:textId="77777777" w:rsidR="00FE6635" w:rsidRPr="00FE6635" w:rsidRDefault="00FE6635" w:rsidP="00FE6635">
      <w:pPr>
        <w:shd w:val="clear" w:color="auto" w:fill="FFFFFF"/>
        <w:spacing w:after="100" w:afterAutospacing="1"/>
        <w:contextualSpacing/>
        <w:jc w:val="both"/>
        <w:rPr>
          <w:rFonts w:asciiTheme="minorHAnsi" w:eastAsiaTheme="minorEastAsia" w:hAnsiTheme="minorHAnsi" w:cstheme="minorHAnsi"/>
          <w:b/>
        </w:rPr>
      </w:pPr>
      <w:r w:rsidRPr="00FE6635">
        <w:rPr>
          <w:rFonts w:asciiTheme="minorHAnsi" w:eastAsiaTheme="minorEastAsia" w:hAnsiTheme="minorHAnsi" w:cstheme="minorHAnsi"/>
          <w:b/>
          <w:lang w:val="es-ES" w:eastAsia="es-MX"/>
        </w:rPr>
        <w:t>Licitación Pública Local con Participación del Comité:</w:t>
      </w:r>
      <w:r w:rsidRPr="00FE6635">
        <w:rPr>
          <w:rFonts w:asciiTheme="minorHAnsi" w:eastAsiaTheme="minorEastAsia" w:hAnsiTheme="minorHAnsi" w:cstheme="minorHAnsi"/>
          <w:lang w:val="es-ES" w:eastAsia="es-MX"/>
        </w:rPr>
        <w:t xml:space="preserve"> 202301431</w:t>
      </w:r>
    </w:p>
    <w:p w14:paraId="4B666D70" w14:textId="77777777" w:rsidR="00FE6635" w:rsidRPr="00FE6635" w:rsidRDefault="00FE6635" w:rsidP="00FE6635">
      <w:pPr>
        <w:shd w:val="clear" w:color="auto" w:fill="FFFFFF"/>
        <w:spacing w:after="100" w:afterAutospacing="1"/>
        <w:contextualSpacing/>
        <w:jc w:val="both"/>
        <w:rPr>
          <w:rFonts w:asciiTheme="minorHAnsi" w:eastAsiaTheme="minorEastAsia" w:hAnsiTheme="minorHAnsi" w:cstheme="minorHAnsi"/>
          <w:b/>
          <w:lang w:val="es-ES" w:eastAsia="es-MX"/>
        </w:rPr>
      </w:pPr>
      <w:r w:rsidRPr="00FE6635">
        <w:rPr>
          <w:rFonts w:asciiTheme="minorHAnsi" w:eastAsiaTheme="minorEastAsia" w:hAnsiTheme="minorHAnsi" w:cstheme="minorHAnsi"/>
          <w:b/>
          <w:lang w:val="es-ES" w:eastAsia="es-MX"/>
        </w:rPr>
        <w:t xml:space="preserve">Área Requirente: </w:t>
      </w:r>
      <w:r w:rsidRPr="00FE6635">
        <w:rPr>
          <w:rFonts w:asciiTheme="minorHAnsi" w:eastAsiaTheme="minorEastAsia" w:hAnsiTheme="minorHAnsi" w:cstheme="minorHAnsi"/>
          <w:lang w:val="es-ES" w:eastAsia="es-MX"/>
        </w:rPr>
        <w:t>Dirección de Adquisiciones adscrita a la</w:t>
      </w:r>
      <w:r w:rsidRPr="00FE6635">
        <w:rPr>
          <w:rFonts w:asciiTheme="minorHAnsi" w:eastAsiaTheme="minorEastAsia" w:hAnsiTheme="minorHAnsi" w:cstheme="minorHAnsi"/>
          <w:b/>
          <w:lang w:val="es-ES" w:eastAsia="es-MX"/>
        </w:rPr>
        <w:t xml:space="preserve"> </w:t>
      </w:r>
      <w:r w:rsidRPr="00FE6635">
        <w:rPr>
          <w:rFonts w:asciiTheme="minorHAnsi" w:eastAsiaTheme="minorEastAsia" w:hAnsiTheme="minorHAnsi" w:cstheme="minorHAnsi"/>
          <w:lang w:val="es-ES" w:eastAsia="es-MX"/>
        </w:rPr>
        <w:t xml:space="preserve">Coordinación General de Administración e Innovación Gubernamental </w:t>
      </w:r>
    </w:p>
    <w:p w14:paraId="33814498" w14:textId="2C085AC1" w:rsidR="00FE6635" w:rsidRDefault="00FE6635" w:rsidP="00FE6635">
      <w:pPr>
        <w:shd w:val="clear" w:color="auto" w:fill="FFFFFF"/>
        <w:spacing w:after="100" w:afterAutospacing="1"/>
        <w:contextualSpacing/>
        <w:jc w:val="both"/>
        <w:rPr>
          <w:rFonts w:asciiTheme="minorHAnsi" w:eastAsiaTheme="minorEastAsia" w:hAnsiTheme="minorHAnsi" w:cstheme="minorHAnsi"/>
          <w:lang w:val="es-ES" w:eastAsia="es-MX"/>
        </w:rPr>
      </w:pPr>
      <w:r w:rsidRPr="00FE6635">
        <w:rPr>
          <w:rFonts w:asciiTheme="minorHAnsi" w:eastAsiaTheme="minorEastAsia" w:hAnsiTheme="minorHAnsi" w:cstheme="minorHAnsi"/>
          <w:b/>
          <w:lang w:val="es-ES" w:eastAsia="es-MX"/>
        </w:rPr>
        <w:t xml:space="preserve">Objeto de licitación: </w:t>
      </w:r>
      <w:r w:rsidRPr="00FE6635">
        <w:rPr>
          <w:rFonts w:asciiTheme="minorHAnsi" w:eastAsiaTheme="minorEastAsia" w:hAnsiTheme="minorHAnsi" w:cstheme="minorHAnsi"/>
          <w:lang w:val="es-ES" w:eastAsia="es-MX"/>
        </w:rPr>
        <w:t>Suministro de paquete de mobiliario para la Dirección.</w:t>
      </w:r>
    </w:p>
    <w:p w14:paraId="578E6465" w14:textId="77777777" w:rsidR="006D5789" w:rsidRPr="00FE6635" w:rsidRDefault="006D5789" w:rsidP="00FE6635">
      <w:pPr>
        <w:shd w:val="clear" w:color="auto" w:fill="FFFFFF"/>
        <w:spacing w:after="100" w:afterAutospacing="1"/>
        <w:contextualSpacing/>
        <w:jc w:val="both"/>
        <w:rPr>
          <w:rFonts w:asciiTheme="minorHAnsi" w:eastAsiaTheme="minorEastAsia" w:hAnsiTheme="minorHAnsi" w:cstheme="minorHAnsi"/>
          <w:lang w:eastAsia="es-MX"/>
        </w:rPr>
      </w:pPr>
    </w:p>
    <w:p w14:paraId="01314C12" w14:textId="77777777" w:rsidR="00FE6635" w:rsidRPr="00FE6635" w:rsidRDefault="00FE6635" w:rsidP="00FE6635">
      <w:pPr>
        <w:shd w:val="clear" w:color="auto" w:fill="FFFFFF"/>
        <w:spacing w:after="100" w:afterAutospacing="1"/>
        <w:contextualSpacing/>
        <w:jc w:val="both"/>
        <w:rPr>
          <w:rFonts w:asciiTheme="minorHAnsi" w:eastAsiaTheme="minorEastAsia" w:hAnsiTheme="minorHAnsi" w:cstheme="minorHAnsi"/>
          <w:lang w:val="es-ES_tradnl"/>
        </w:rPr>
      </w:pPr>
      <w:r w:rsidRPr="00FE6635">
        <w:rPr>
          <w:rFonts w:asciiTheme="minorHAnsi" w:eastAsiaTheme="minorEastAsia" w:hAnsiTheme="minorHAnsi" w:cstheme="minorHAnsi"/>
          <w:lang w:eastAsia="es-MX"/>
        </w:rPr>
        <w:t>S</w:t>
      </w:r>
      <w:proofErr w:type="spellStart"/>
      <w:r w:rsidRPr="00FE6635">
        <w:rPr>
          <w:rFonts w:asciiTheme="minorHAnsi" w:hAnsiTheme="minorHAnsi" w:cstheme="minorHAnsi"/>
          <w:lang w:val="es-ES_tradnl"/>
        </w:rPr>
        <w:t>e</w:t>
      </w:r>
      <w:proofErr w:type="spellEnd"/>
      <w:r w:rsidRPr="00FE6635">
        <w:rPr>
          <w:rFonts w:asciiTheme="minorHAnsi" w:hAnsiTheme="minorHAnsi" w:cstheme="minorHAnsi"/>
          <w:lang w:val="es-ES_tradnl"/>
        </w:rPr>
        <w:t xml:space="preserve"> pone a la vista el expediente de donde se desprende lo siguiente:</w:t>
      </w:r>
    </w:p>
    <w:p w14:paraId="5B4001A4"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p>
    <w:p w14:paraId="418BC5C6" w14:textId="77777777" w:rsidR="00FE6635" w:rsidRPr="00FE6635" w:rsidRDefault="00FE6635" w:rsidP="00FE6635">
      <w:pPr>
        <w:shd w:val="clear" w:color="auto" w:fill="FFFFFF"/>
        <w:spacing w:after="100" w:afterAutospacing="1"/>
        <w:contextualSpacing/>
        <w:jc w:val="both"/>
        <w:rPr>
          <w:rFonts w:asciiTheme="minorHAnsi" w:hAnsiTheme="minorHAnsi" w:cstheme="minorHAnsi"/>
          <w:b/>
          <w:lang w:val="es-ES_tradnl"/>
        </w:rPr>
      </w:pPr>
      <w:r w:rsidRPr="00FE6635">
        <w:rPr>
          <w:rFonts w:asciiTheme="minorHAnsi" w:hAnsiTheme="minorHAnsi" w:cstheme="minorHAnsi"/>
          <w:b/>
          <w:lang w:val="es-ES_tradnl"/>
        </w:rPr>
        <w:t>Proveedores que cotizan:</w:t>
      </w:r>
    </w:p>
    <w:p w14:paraId="2A2F1007" w14:textId="77777777" w:rsidR="00FE6635" w:rsidRPr="00FE6635" w:rsidRDefault="00FE6635" w:rsidP="00FE6635">
      <w:pPr>
        <w:pStyle w:val="Prrafodelista"/>
        <w:numPr>
          <w:ilvl w:val="0"/>
          <w:numId w:val="36"/>
        </w:numPr>
        <w:shd w:val="clear" w:color="auto" w:fill="FFFFFF"/>
        <w:spacing w:after="100" w:afterAutospacing="1"/>
        <w:contextualSpacing/>
        <w:jc w:val="both"/>
        <w:rPr>
          <w:rFonts w:asciiTheme="minorHAnsi" w:hAnsiTheme="minorHAnsi" w:cstheme="minorHAnsi"/>
        </w:rPr>
      </w:pPr>
      <w:proofErr w:type="spellStart"/>
      <w:r w:rsidRPr="00FE6635">
        <w:rPr>
          <w:rFonts w:asciiTheme="minorHAnsi" w:hAnsiTheme="minorHAnsi" w:cstheme="minorHAnsi"/>
        </w:rPr>
        <w:t>Bimota</w:t>
      </w:r>
      <w:proofErr w:type="spellEnd"/>
      <w:r w:rsidRPr="00FE6635">
        <w:rPr>
          <w:rFonts w:asciiTheme="minorHAnsi" w:hAnsiTheme="minorHAnsi" w:cstheme="minorHAnsi"/>
        </w:rPr>
        <w:t>, S.A. de C.V.</w:t>
      </w:r>
    </w:p>
    <w:p w14:paraId="6A86A0E0" w14:textId="77777777" w:rsidR="00FE6635" w:rsidRPr="00FE6635" w:rsidRDefault="00FE6635" w:rsidP="00FE6635">
      <w:pPr>
        <w:pStyle w:val="Prrafodelista"/>
        <w:numPr>
          <w:ilvl w:val="0"/>
          <w:numId w:val="36"/>
        </w:numPr>
        <w:shd w:val="clear" w:color="auto" w:fill="FFFFFF"/>
        <w:spacing w:after="100" w:afterAutospacing="1"/>
        <w:contextualSpacing/>
        <w:jc w:val="both"/>
        <w:rPr>
          <w:rFonts w:asciiTheme="minorHAnsi" w:hAnsiTheme="minorHAnsi" w:cstheme="minorHAnsi"/>
        </w:rPr>
      </w:pPr>
      <w:r w:rsidRPr="00FE6635">
        <w:rPr>
          <w:rFonts w:asciiTheme="minorHAnsi" w:hAnsiTheme="minorHAnsi" w:cstheme="minorHAnsi"/>
        </w:rPr>
        <w:t>Ergonomía Productividad, S.A. de C.V.</w:t>
      </w:r>
    </w:p>
    <w:p w14:paraId="49D6A464" w14:textId="77777777" w:rsidR="00FE6635" w:rsidRPr="00FE6635" w:rsidRDefault="00FE6635" w:rsidP="00FE6635">
      <w:pPr>
        <w:shd w:val="clear" w:color="auto" w:fill="FFFFFF"/>
        <w:spacing w:after="100" w:afterAutospacing="1"/>
        <w:contextualSpacing/>
        <w:rPr>
          <w:rFonts w:asciiTheme="minorHAnsi" w:hAnsiTheme="minorHAnsi" w:cstheme="minorHAnsi"/>
        </w:rPr>
      </w:pPr>
      <w:r w:rsidRPr="00FE6635">
        <w:rPr>
          <w:rFonts w:asciiTheme="minorHAnsi" w:hAnsiTheme="minorHAnsi" w:cstheme="minorHAnsi"/>
        </w:rPr>
        <w:t>Los licitantes cuyas proposiciones fueron desechadas:</w:t>
      </w:r>
    </w:p>
    <w:p w14:paraId="4A6D6333" w14:textId="77777777" w:rsidR="00FE6635" w:rsidRPr="00FE6635" w:rsidRDefault="00FE6635" w:rsidP="00FE6635">
      <w:pPr>
        <w:shd w:val="clear" w:color="auto" w:fill="FFFFFF"/>
        <w:spacing w:after="100" w:afterAutospacing="1"/>
        <w:contextualSpacing/>
        <w:rPr>
          <w:rFonts w:asciiTheme="minorHAnsi" w:hAnsiTheme="minorHAnsi" w:cstheme="minorHAnsi"/>
          <w:b/>
          <w: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FE6635" w:rsidRPr="00FE6635" w14:paraId="17F9C396" w14:textId="77777777" w:rsidTr="00D3649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1837152" w14:textId="77777777" w:rsidR="00FE6635" w:rsidRPr="00FE6635" w:rsidRDefault="00FE6635" w:rsidP="00D3649B">
            <w:pPr>
              <w:tabs>
                <w:tab w:val="center" w:pos="1854"/>
                <w:tab w:val="left" w:pos="2745"/>
              </w:tabs>
              <w:rPr>
                <w:rFonts w:asciiTheme="minorHAnsi" w:hAnsiTheme="minorHAnsi" w:cstheme="minorHAnsi"/>
                <w:lang w:eastAsia="es-MX"/>
              </w:rPr>
            </w:pPr>
            <w:r w:rsidRPr="00FE6635">
              <w:rPr>
                <w:rFonts w:asciiTheme="minorHAnsi" w:hAnsiTheme="minorHAnsi" w:cstheme="minorHAnsi"/>
                <w:b/>
                <w:bCs/>
                <w:color w:val="FFFFFF"/>
                <w:kern w:val="24"/>
                <w:lang w:eastAsia="es-MX"/>
              </w:rPr>
              <w:tab/>
              <w:t xml:space="preserve">Licitante </w:t>
            </w:r>
            <w:r w:rsidRPr="00FE6635">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A9F2FCF" w14:textId="77777777" w:rsidR="00FE6635" w:rsidRPr="00FE6635" w:rsidRDefault="00FE6635" w:rsidP="00D3649B">
            <w:pPr>
              <w:jc w:val="center"/>
              <w:rPr>
                <w:rFonts w:asciiTheme="minorHAnsi" w:hAnsiTheme="minorHAnsi" w:cstheme="minorHAnsi"/>
                <w:lang w:eastAsia="es-MX"/>
              </w:rPr>
            </w:pPr>
            <w:r w:rsidRPr="00FE6635">
              <w:rPr>
                <w:rFonts w:asciiTheme="minorHAnsi" w:hAnsiTheme="minorHAnsi" w:cstheme="minorHAnsi"/>
                <w:b/>
                <w:bCs/>
                <w:color w:val="FFFFFF"/>
                <w:kern w:val="24"/>
                <w:lang w:eastAsia="es-MX"/>
              </w:rPr>
              <w:t xml:space="preserve">Motivo </w:t>
            </w:r>
          </w:p>
        </w:tc>
      </w:tr>
      <w:tr w:rsidR="00FE6635" w:rsidRPr="00FE6635" w14:paraId="1D7EB5D8" w14:textId="77777777" w:rsidTr="00D3649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3D10B7C" w14:textId="77777777" w:rsidR="00FE6635" w:rsidRPr="00FE6635" w:rsidRDefault="00FE6635" w:rsidP="00D3649B">
            <w:pPr>
              <w:rPr>
                <w:rFonts w:asciiTheme="minorHAnsi" w:hAnsiTheme="minorHAnsi" w:cstheme="minorHAnsi"/>
                <w:lang w:eastAsia="es-MX"/>
              </w:rPr>
            </w:pPr>
            <w:proofErr w:type="spellStart"/>
            <w:r w:rsidRPr="00FE6635">
              <w:rPr>
                <w:rFonts w:asciiTheme="minorHAnsi" w:hAnsiTheme="minorHAnsi" w:cstheme="minorHAnsi"/>
                <w:lang w:eastAsia="es-MX"/>
              </w:rPr>
              <w:t>Bimota</w:t>
            </w:r>
            <w:proofErr w:type="spellEnd"/>
            <w:r w:rsidRPr="00FE6635">
              <w:rPr>
                <w:rFonts w:asciiTheme="minorHAnsi" w:hAnsiTheme="minorHAnsi" w:cstheme="minorHAns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B28483" w14:textId="77777777" w:rsidR="00FE6635" w:rsidRDefault="00FE6635" w:rsidP="00D3649B">
            <w:pPr>
              <w:rPr>
                <w:rFonts w:asciiTheme="minorHAnsi" w:hAnsiTheme="minorHAnsi" w:cstheme="minorHAnsi"/>
                <w:b/>
                <w:lang w:eastAsia="es-MX"/>
              </w:rPr>
            </w:pPr>
            <w:r w:rsidRPr="00FE6635">
              <w:rPr>
                <w:rFonts w:asciiTheme="minorHAnsi" w:hAnsiTheme="minorHAnsi" w:cstheme="minorHAnsi"/>
                <w:b/>
                <w:lang w:eastAsia="es-MX"/>
              </w:rPr>
              <w:t>Licitante No Solvente</w:t>
            </w:r>
          </w:p>
          <w:p w14:paraId="78292B1D" w14:textId="77777777" w:rsidR="00FE6635" w:rsidRPr="00FE6635" w:rsidRDefault="00FE6635" w:rsidP="00D3649B">
            <w:pPr>
              <w:rPr>
                <w:rFonts w:asciiTheme="minorHAnsi" w:hAnsiTheme="minorHAnsi" w:cstheme="minorHAnsi"/>
                <w:b/>
                <w:lang w:eastAsia="es-MX"/>
              </w:rPr>
            </w:pPr>
          </w:p>
          <w:p w14:paraId="0C928815" w14:textId="77777777" w:rsidR="00FE6635" w:rsidRDefault="00FE6635" w:rsidP="00D3649B">
            <w:pPr>
              <w:rPr>
                <w:rFonts w:asciiTheme="minorHAnsi" w:hAnsiTheme="minorHAnsi" w:cstheme="minorHAnsi"/>
                <w:b/>
                <w:lang w:eastAsia="es-MX"/>
              </w:rPr>
            </w:pPr>
            <w:r w:rsidRPr="00FE6635">
              <w:rPr>
                <w:rFonts w:asciiTheme="minorHAnsi" w:hAnsiTheme="minorHAnsi" w:cstheme="minorHAnsi"/>
                <w:b/>
                <w:lang w:eastAsia="es-MX"/>
              </w:rPr>
              <w:t>De conformidad a la evaluación realizada por parte de la Dirección de Adquisiciones adscrita a la Coordinación General de Administración e Innovación Gubernamental mediante oficio No. 0814/2023/0691</w:t>
            </w:r>
          </w:p>
          <w:p w14:paraId="5E67EE5F" w14:textId="77777777" w:rsidR="00FE6635" w:rsidRPr="00FE6635" w:rsidRDefault="00FE6635" w:rsidP="00D3649B">
            <w:pPr>
              <w:rPr>
                <w:rFonts w:asciiTheme="minorHAnsi" w:hAnsiTheme="minorHAnsi" w:cstheme="minorHAnsi"/>
                <w:b/>
                <w:lang w:eastAsia="es-MX"/>
              </w:rPr>
            </w:pPr>
          </w:p>
          <w:p w14:paraId="6C7B5615" w14:textId="77777777" w:rsidR="00FE6635" w:rsidRDefault="00FE6635" w:rsidP="00D3649B">
            <w:pPr>
              <w:rPr>
                <w:rFonts w:asciiTheme="minorHAnsi" w:hAnsiTheme="minorHAnsi" w:cstheme="minorHAnsi"/>
                <w:b/>
                <w:lang w:eastAsia="es-MX"/>
              </w:rPr>
            </w:pPr>
            <w:r w:rsidRPr="00FE6635">
              <w:rPr>
                <w:rFonts w:asciiTheme="minorHAnsi" w:hAnsiTheme="minorHAnsi" w:cstheme="minorHAnsi"/>
                <w:b/>
                <w:lang w:eastAsia="es-MX"/>
              </w:rPr>
              <w:lastRenderedPageBreak/>
              <w:t xml:space="preserve"> No presenta carta de “Tiempos de entrega” solicitada en bases de Licitación pagina 13 numeral 1 (Especificaciones Técnicas para los Licitantes).</w:t>
            </w:r>
          </w:p>
          <w:p w14:paraId="54308FA6" w14:textId="77777777" w:rsidR="00FE6635" w:rsidRPr="00FE6635" w:rsidRDefault="00FE6635" w:rsidP="00D3649B">
            <w:pPr>
              <w:rPr>
                <w:rFonts w:asciiTheme="minorHAnsi" w:hAnsiTheme="minorHAnsi" w:cstheme="minorHAnsi"/>
                <w:b/>
                <w:lang w:eastAsia="es-MX"/>
              </w:rPr>
            </w:pPr>
          </w:p>
          <w:p w14:paraId="52A25645" w14:textId="77777777" w:rsidR="00FE6635" w:rsidRDefault="00FE6635" w:rsidP="00D3649B">
            <w:pPr>
              <w:rPr>
                <w:rFonts w:asciiTheme="minorHAnsi" w:hAnsiTheme="minorHAnsi" w:cstheme="minorHAnsi"/>
                <w:b/>
                <w:lang w:eastAsia="es-MX"/>
              </w:rPr>
            </w:pPr>
            <w:r w:rsidRPr="00FE6635">
              <w:rPr>
                <w:rFonts w:asciiTheme="minorHAnsi" w:hAnsiTheme="minorHAnsi" w:cstheme="minorHAnsi"/>
                <w:b/>
                <w:lang w:eastAsia="es-MX"/>
              </w:rPr>
              <w:t>No presenta carta de “Lugar de Entrega” solicitada en bases de Licitación pagina 13 numeral 2 (Especificaciones Técnicas para los Licitantes).</w:t>
            </w:r>
          </w:p>
          <w:p w14:paraId="6603A4AD" w14:textId="77777777" w:rsidR="00FE6635" w:rsidRPr="00FE6635" w:rsidRDefault="00FE6635" w:rsidP="00D3649B">
            <w:pPr>
              <w:rPr>
                <w:rFonts w:asciiTheme="minorHAnsi" w:hAnsiTheme="minorHAnsi" w:cstheme="minorHAnsi"/>
                <w:b/>
                <w:lang w:eastAsia="es-MX"/>
              </w:rPr>
            </w:pPr>
          </w:p>
          <w:p w14:paraId="38D46B9C" w14:textId="77777777" w:rsidR="00FE6635" w:rsidRDefault="00FE6635" w:rsidP="00D3649B">
            <w:pPr>
              <w:rPr>
                <w:rFonts w:asciiTheme="minorHAnsi" w:hAnsiTheme="minorHAnsi" w:cstheme="minorHAnsi"/>
                <w:b/>
                <w:lang w:eastAsia="es-MX"/>
              </w:rPr>
            </w:pPr>
            <w:r w:rsidRPr="00FE6635">
              <w:rPr>
                <w:rFonts w:asciiTheme="minorHAnsi" w:hAnsiTheme="minorHAnsi" w:cstheme="minorHAnsi"/>
                <w:b/>
                <w:lang w:eastAsia="es-MX"/>
              </w:rPr>
              <w:t>No presenta carta de “Garantía del Producto” solicitada en bases de Licitación pagina 14 numeral 3 (Especificaciones Técnicas para los Licitantes).</w:t>
            </w:r>
          </w:p>
          <w:p w14:paraId="34D164BA" w14:textId="77777777" w:rsidR="00FE6635" w:rsidRPr="00FE6635" w:rsidRDefault="00FE6635" w:rsidP="00D3649B">
            <w:pPr>
              <w:rPr>
                <w:rFonts w:asciiTheme="minorHAnsi" w:hAnsiTheme="minorHAnsi" w:cstheme="minorHAnsi"/>
                <w:b/>
                <w:lang w:eastAsia="es-MX"/>
              </w:rPr>
            </w:pPr>
          </w:p>
          <w:p w14:paraId="1881E9FE" w14:textId="77777777" w:rsidR="00FE6635" w:rsidRDefault="00FE6635" w:rsidP="00D3649B">
            <w:pPr>
              <w:rPr>
                <w:rFonts w:asciiTheme="minorHAnsi" w:hAnsiTheme="minorHAnsi" w:cstheme="minorHAnsi"/>
                <w:b/>
                <w:lang w:eastAsia="es-MX"/>
              </w:rPr>
            </w:pPr>
            <w:r w:rsidRPr="00FE6635">
              <w:rPr>
                <w:rFonts w:asciiTheme="minorHAnsi" w:hAnsiTheme="minorHAnsi" w:cstheme="minorHAnsi"/>
                <w:b/>
                <w:lang w:eastAsia="es-MX"/>
              </w:rPr>
              <w:t>No presenta carta de “Diseño” solicitada en bases de Licitación pagina 14 numeral 4 (Especificaciones Técnicas para los Licitantes).</w:t>
            </w:r>
          </w:p>
          <w:p w14:paraId="483111A5" w14:textId="0CAE5F12" w:rsidR="006D5789" w:rsidRPr="00FE6635" w:rsidRDefault="006D5789" w:rsidP="00D3649B">
            <w:pPr>
              <w:rPr>
                <w:rFonts w:asciiTheme="minorHAnsi" w:hAnsiTheme="minorHAnsi" w:cstheme="minorHAnsi"/>
                <w:b/>
                <w:lang w:eastAsia="es-MX"/>
              </w:rPr>
            </w:pPr>
          </w:p>
        </w:tc>
      </w:tr>
    </w:tbl>
    <w:p w14:paraId="2112DD36" w14:textId="77777777" w:rsidR="00FE6635" w:rsidRPr="00FE6635" w:rsidRDefault="00FE6635" w:rsidP="00FE6635">
      <w:pPr>
        <w:shd w:val="clear" w:color="auto" w:fill="FFFFFF"/>
        <w:spacing w:after="100" w:afterAutospacing="1"/>
        <w:contextualSpacing/>
        <w:rPr>
          <w:rFonts w:asciiTheme="minorHAnsi" w:hAnsiTheme="minorHAnsi" w:cstheme="minorHAnsi"/>
          <w:b/>
          <w:i/>
        </w:rPr>
      </w:pPr>
    </w:p>
    <w:p w14:paraId="6BBD2DDE"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r w:rsidRPr="00FE6635">
        <w:rPr>
          <w:rFonts w:asciiTheme="minorHAnsi" w:hAnsiTheme="minorHAnsi" w:cstheme="minorHAnsi"/>
          <w:lang w:val="es-ES_tradnl"/>
        </w:rPr>
        <w:t xml:space="preserve">Los licitantes cuyas proposiciones resultaron solventes son los que se muestran en el siguiente cuadro: </w:t>
      </w:r>
    </w:p>
    <w:p w14:paraId="539581E7" w14:textId="77777777" w:rsidR="00FE6635" w:rsidRPr="00FE6635" w:rsidRDefault="00FE6635" w:rsidP="00FE6635">
      <w:pPr>
        <w:shd w:val="clear" w:color="auto" w:fill="FFFFFF"/>
        <w:spacing w:after="100" w:afterAutospacing="1"/>
        <w:contextualSpacing/>
        <w:rPr>
          <w:rFonts w:asciiTheme="minorHAnsi" w:hAnsiTheme="minorHAnsi" w:cstheme="minorHAnsi"/>
          <w:b/>
        </w:rPr>
      </w:pPr>
    </w:p>
    <w:p w14:paraId="29A55642" w14:textId="77777777" w:rsidR="00FE6635" w:rsidRPr="00FE6635" w:rsidRDefault="00FE6635" w:rsidP="00FE6635">
      <w:pPr>
        <w:shd w:val="clear" w:color="auto" w:fill="FFFFFF"/>
        <w:spacing w:after="100" w:afterAutospacing="1"/>
        <w:contextualSpacing/>
        <w:jc w:val="both"/>
        <w:rPr>
          <w:rFonts w:asciiTheme="minorHAnsi" w:hAnsiTheme="minorHAnsi" w:cstheme="minorHAnsi"/>
          <w:b/>
        </w:rPr>
      </w:pPr>
      <w:r w:rsidRPr="00FE6635">
        <w:rPr>
          <w:rFonts w:asciiTheme="minorHAnsi" w:hAnsiTheme="minorHAnsi" w:cstheme="minorHAnsi"/>
          <w:b/>
        </w:rPr>
        <w:t xml:space="preserve">ERGONOMÍA PRODUCTIVIDAD, S.A DE C.V. </w:t>
      </w:r>
    </w:p>
    <w:p w14:paraId="46EAE590" w14:textId="77777777" w:rsidR="00FE6635" w:rsidRPr="00FE6635" w:rsidRDefault="00FE6635" w:rsidP="00FE6635">
      <w:pPr>
        <w:shd w:val="clear" w:color="auto" w:fill="FFFFFF"/>
        <w:spacing w:after="100" w:afterAutospacing="1"/>
        <w:contextualSpacing/>
        <w:jc w:val="both"/>
        <w:rPr>
          <w:rFonts w:asciiTheme="minorHAnsi" w:hAnsiTheme="minorHAnsi" w:cstheme="minorHAnsi"/>
          <w:b/>
        </w:rPr>
      </w:pPr>
    </w:p>
    <w:p w14:paraId="3C759902" w14:textId="77777777" w:rsidR="00FE6635" w:rsidRPr="00FE6635" w:rsidRDefault="00FE6635" w:rsidP="00FE6635">
      <w:pPr>
        <w:shd w:val="clear" w:color="auto" w:fill="FFFFFF"/>
        <w:spacing w:after="100" w:afterAutospacing="1"/>
        <w:contextualSpacing/>
        <w:rPr>
          <w:rFonts w:asciiTheme="minorHAnsi" w:hAnsiTheme="minorHAnsi" w:cstheme="minorHAnsi"/>
          <w:b/>
        </w:rPr>
      </w:pPr>
      <w:r w:rsidRPr="00FE6635">
        <w:rPr>
          <w:rFonts w:asciiTheme="minorHAnsi" w:hAnsiTheme="minorHAnsi" w:cstheme="minorHAnsi"/>
          <w:b/>
          <w:noProof/>
          <w:lang w:eastAsia="es-MX"/>
        </w:rPr>
        <w:lastRenderedPageBreak/>
        <w:drawing>
          <wp:inline distT="0" distB="0" distL="0" distR="0" wp14:anchorId="6616A559" wp14:editId="107DD4E7">
            <wp:extent cx="6223635" cy="3372289"/>
            <wp:effectExtent l="0" t="0" r="5715" b="0"/>
            <wp:docPr id="15" name="Imagen 15">
              <a:extLst xmlns:a="http://schemas.openxmlformats.org/drawingml/2006/main">
                <a:ext uri="{FF2B5EF4-FFF2-40B4-BE49-F238E27FC236}">
                  <a16:creationId xmlns:a16="http://schemas.microsoft.com/office/drawing/2014/main" id="{1823DDDA-B7FA-4FC3-A055-052270691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823DDDA-B7FA-4FC3-A055-052270691FAE}"/>
                        </a:ext>
                      </a:extLst>
                    </pic:cNvPr>
                    <pic:cNvPicPr>
                      <a:picLocks noChangeAspect="1"/>
                    </pic:cNvPicPr>
                  </pic:nvPicPr>
                  <pic:blipFill>
                    <a:blip r:embed="rId22"/>
                    <a:stretch>
                      <a:fillRect/>
                    </a:stretch>
                  </pic:blipFill>
                  <pic:spPr>
                    <a:xfrm>
                      <a:off x="0" y="0"/>
                      <a:ext cx="6262322" cy="3393252"/>
                    </a:xfrm>
                    <a:prstGeom prst="rect">
                      <a:avLst/>
                    </a:prstGeom>
                  </pic:spPr>
                </pic:pic>
              </a:graphicData>
            </a:graphic>
          </wp:inline>
        </w:drawing>
      </w:r>
    </w:p>
    <w:p w14:paraId="53396276" w14:textId="77777777" w:rsidR="00FE6635" w:rsidRPr="00FE6635" w:rsidRDefault="00FE6635" w:rsidP="00FE6635">
      <w:pPr>
        <w:shd w:val="clear" w:color="auto" w:fill="FFFFFF"/>
        <w:spacing w:after="100" w:afterAutospacing="1"/>
        <w:contextualSpacing/>
        <w:rPr>
          <w:rFonts w:asciiTheme="minorHAnsi" w:hAnsiTheme="minorHAnsi" w:cstheme="minorHAnsi"/>
          <w:b/>
        </w:rPr>
      </w:pPr>
    </w:p>
    <w:p w14:paraId="503EF248"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r w:rsidRPr="00FE6635">
        <w:rPr>
          <w:rFonts w:asciiTheme="minorHAnsi" w:hAnsiTheme="minorHAnsi" w:cstheme="minorHAnsi"/>
          <w:lang w:val="es-ES_tradnl"/>
        </w:rPr>
        <w:t>Responsable de la evaluación de las proposiciones:</w:t>
      </w:r>
    </w:p>
    <w:p w14:paraId="19E181C9"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31"/>
        <w:gridCol w:w="5235"/>
      </w:tblGrid>
      <w:tr w:rsidR="00FE6635" w:rsidRPr="00FE6635" w14:paraId="721A28AD" w14:textId="77777777" w:rsidTr="00D3649B">
        <w:trPr>
          <w:trHeight w:val="228"/>
        </w:trPr>
        <w:tc>
          <w:tcPr>
            <w:tcW w:w="4531" w:type="dxa"/>
          </w:tcPr>
          <w:p w14:paraId="7B3CB663" w14:textId="77777777" w:rsidR="00FE6635" w:rsidRPr="00FE6635" w:rsidRDefault="00FE6635" w:rsidP="00D3649B">
            <w:pPr>
              <w:spacing w:after="100" w:afterAutospacing="1" w:line="276" w:lineRule="auto"/>
              <w:contextualSpacing/>
              <w:jc w:val="center"/>
              <w:rPr>
                <w:rFonts w:asciiTheme="minorHAnsi" w:hAnsiTheme="minorHAnsi" w:cstheme="minorHAnsi"/>
                <w:b/>
                <w:lang w:val="es-ES_tradnl"/>
              </w:rPr>
            </w:pPr>
            <w:r w:rsidRPr="00FE6635">
              <w:rPr>
                <w:rFonts w:asciiTheme="minorHAnsi" w:hAnsiTheme="minorHAnsi" w:cstheme="minorHAnsi"/>
                <w:b/>
                <w:lang w:val="es-ES_tradnl"/>
              </w:rPr>
              <w:t>Nombre</w:t>
            </w:r>
          </w:p>
        </w:tc>
        <w:tc>
          <w:tcPr>
            <w:tcW w:w="5235" w:type="dxa"/>
          </w:tcPr>
          <w:p w14:paraId="632DE0E9" w14:textId="77777777" w:rsidR="00FE6635" w:rsidRPr="00FE6635" w:rsidRDefault="00FE6635" w:rsidP="00D3649B">
            <w:pPr>
              <w:spacing w:after="100" w:afterAutospacing="1" w:line="276" w:lineRule="auto"/>
              <w:contextualSpacing/>
              <w:jc w:val="center"/>
              <w:rPr>
                <w:rFonts w:asciiTheme="minorHAnsi" w:hAnsiTheme="minorHAnsi" w:cstheme="minorHAnsi"/>
                <w:b/>
                <w:lang w:val="es-ES_tradnl"/>
              </w:rPr>
            </w:pPr>
            <w:r w:rsidRPr="00FE6635">
              <w:rPr>
                <w:rFonts w:asciiTheme="minorHAnsi" w:hAnsiTheme="minorHAnsi" w:cstheme="minorHAnsi"/>
                <w:b/>
                <w:lang w:val="es-ES_tradnl"/>
              </w:rPr>
              <w:t>Cargo</w:t>
            </w:r>
          </w:p>
        </w:tc>
      </w:tr>
      <w:tr w:rsidR="00FE6635" w:rsidRPr="00FE6635" w14:paraId="181C1D32" w14:textId="77777777" w:rsidTr="00D3649B">
        <w:trPr>
          <w:trHeight w:val="215"/>
        </w:trPr>
        <w:tc>
          <w:tcPr>
            <w:tcW w:w="4531" w:type="dxa"/>
          </w:tcPr>
          <w:p w14:paraId="70977379" w14:textId="77777777" w:rsidR="00FE6635" w:rsidRPr="00FE6635" w:rsidRDefault="00FE6635" w:rsidP="00D3649B">
            <w:pPr>
              <w:shd w:val="clear" w:color="auto" w:fill="FFFFFF"/>
              <w:spacing w:after="100" w:afterAutospacing="1" w:line="276" w:lineRule="auto"/>
              <w:contextualSpacing/>
              <w:rPr>
                <w:rFonts w:asciiTheme="minorHAnsi" w:hAnsiTheme="minorHAnsi" w:cstheme="minorHAnsi"/>
              </w:rPr>
            </w:pPr>
            <w:r w:rsidRPr="00FE6635">
              <w:rPr>
                <w:rFonts w:asciiTheme="minorHAnsi" w:hAnsiTheme="minorHAnsi" w:cstheme="minorHAnsi"/>
              </w:rPr>
              <w:t>Luz Elena Rosete Cortés</w:t>
            </w:r>
          </w:p>
        </w:tc>
        <w:tc>
          <w:tcPr>
            <w:tcW w:w="5235" w:type="dxa"/>
          </w:tcPr>
          <w:p w14:paraId="7D35E842" w14:textId="77777777" w:rsidR="00FE6635" w:rsidRPr="00FE6635" w:rsidRDefault="00FE6635" w:rsidP="00D3649B">
            <w:pPr>
              <w:spacing w:after="100" w:afterAutospacing="1" w:line="276" w:lineRule="auto"/>
              <w:contextualSpacing/>
              <w:rPr>
                <w:rFonts w:asciiTheme="minorHAnsi" w:hAnsiTheme="minorHAnsi" w:cstheme="minorHAnsi"/>
              </w:rPr>
            </w:pPr>
            <w:r w:rsidRPr="00FE6635">
              <w:rPr>
                <w:rFonts w:asciiTheme="minorHAnsi" w:hAnsiTheme="minorHAnsi" w:cstheme="minorHAnsi"/>
              </w:rPr>
              <w:t>Directora de Adquisiciones</w:t>
            </w:r>
          </w:p>
        </w:tc>
      </w:tr>
      <w:tr w:rsidR="00FE6635" w:rsidRPr="00FE6635" w14:paraId="3DCFC9D6" w14:textId="77777777" w:rsidTr="00D3649B">
        <w:trPr>
          <w:trHeight w:val="469"/>
        </w:trPr>
        <w:tc>
          <w:tcPr>
            <w:tcW w:w="4531" w:type="dxa"/>
          </w:tcPr>
          <w:p w14:paraId="0998CC54" w14:textId="77777777" w:rsidR="00FE6635" w:rsidRPr="00FE6635" w:rsidRDefault="00FE6635" w:rsidP="00D3649B">
            <w:pPr>
              <w:shd w:val="clear" w:color="auto" w:fill="FFFFFF"/>
              <w:spacing w:after="100" w:afterAutospacing="1" w:line="276" w:lineRule="auto"/>
              <w:contextualSpacing/>
              <w:rPr>
                <w:rFonts w:asciiTheme="minorHAnsi" w:hAnsiTheme="minorHAnsi" w:cstheme="minorHAnsi"/>
              </w:rPr>
            </w:pPr>
            <w:r w:rsidRPr="00FE6635">
              <w:rPr>
                <w:rFonts w:asciiTheme="minorHAnsi" w:hAnsiTheme="minorHAnsi" w:cstheme="minorHAnsi"/>
              </w:rPr>
              <w:t xml:space="preserve">Edmundo Antonio Amutio Villa </w:t>
            </w:r>
          </w:p>
        </w:tc>
        <w:tc>
          <w:tcPr>
            <w:tcW w:w="5235" w:type="dxa"/>
          </w:tcPr>
          <w:p w14:paraId="45E358BB" w14:textId="77777777" w:rsidR="00FE6635" w:rsidRPr="00FE6635" w:rsidRDefault="00FE6635" w:rsidP="00D3649B">
            <w:pPr>
              <w:spacing w:after="100" w:afterAutospacing="1" w:line="276" w:lineRule="auto"/>
              <w:contextualSpacing/>
              <w:rPr>
                <w:rFonts w:asciiTheme="minorHAnsi" w:hAnsiTheme="minorHAnsi" w:cstheme="minorHAnsi"/>
              </w:rPr>
            </w:pPr>
            <w:r w:rsidRPr="00FE6635">
              <w:rPr>
                <w:rFonts w:asciiTheme="minorHAnsi" w:hAnsiTheme="minorHAnsi" w:cstheme="minorHAnsi"/>
              </w:rPr>
              <w:t xml:space="preserve">Coordinador General de Administración e Innovación Gubernamental </w:t>
            </w:r>
          </w:p>
        </w:tc>
      </w:tr>
    </w:tbl>
    <w:p w14:paraId="677EF0A7" w14:textId="77777777" w:rsidR="00FE6635" w:rsidRPr="00FE6635" w:rsidRDefault="00FE6635" w:rsidP="00FE6635">
      <w:pPr>
        <w:shd w:val="clear" w:color="auto" w:fill="FFFFFF"/>
        <w:spacing w:after="100" w:afterAutospacing="1"/>
        <w:contextualSpacing/>
        <w:jc w:val="both"/>
        <w:rPr>
          <w:rFonts w:asciiTheme="minorHAnsi" w:hAnsiTheme="minorHAnsi" w:cstheme="minorHAnsi"/>
        </w:rPr>
      </w:pPr>
    </w:p>
    <w:p w14:paraId="0BE335AD" w14:textId="77777777" w:rsidR="00FE6635" w:rsidRPr="00FE6635" w:rsidRDefault="00FE6635" w:rsidP="00FE6635">
      <w:pPr>
        <w:shd w:val="clear" w:color="auto" w:fill="FFFFFF"/>
        <w:spacing w:after="100" w:afterAutospacing="1"/>
        <w:contextualSpacing/>
        <w:jc w:val="both"/>
        <w:rPr>
          <w:rFonts w:asciiTheme="minorHAnsi" w:hAnsiTheme="minorHAnsi" w:cstheme="minorHAnsi"/>
          <w:b/>
          <w:u w:val="single"/>
          <w:lang w:val="es-ES_tradnl"/>
        </w:rPr>
      </w:pPr>
      <w:r w:rsidRPr="00FE6635">
        <w:rPr>
          <w:rFonts w:asciiTheme="minorHAnsi" w:hAnsiTheme="minorHAnsi" w:cstheme="minorHAnsi"/>
          <w:b/>
          <w:u w:val="single"/>
          <w:lang w:val="es-ES_tradnl"/>
        </w:rPr>
        <w:t>Mediante oficio de análisis técnico número 0814/2023/0691</w:t>
      </w:r>
    </w:p>
    <w:p w14:paraId="268EDCC1" w14:textId="77777777" w:rsidR="00FE6635" w:rsidRPr="00FE6635" w:rsidRDefault="00FE6635" w:rsidP="00FE6635">
      <w:pPr>
        <w:shd w:val="clear" w:color="auto" w:fill="FFFFFF"/>
        <w:spacing w:after="100" w:afterAutospacing="1"/>
        <w:contextualSpacing/>
        <w:jc w:val="both"/>
        <w:rPr>
          <w:rFonts w:asciiTheme="minorHAnsi" w:hAnsiTheme="minorHAnsi" w:cstheme="minorHAnsi"/>
        </w:rPr>
      </w:pPr>
    </w:p>
    <w:p w14:paraId="51B7A6B6"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r w:rsidRPr="00FE6635">
        <w:rPr>
          <w:rFonts w:asciiTheme="minorHAnsi" w:hAnsiTheme="minorHAnsi" w:cstheme="minorHAnsi"/>
          <w:b/>
          <w:lang w:val="es-ES_tradnl"/>
        </w:rPr>
        <w:t xml:space="preserve">Nota: </w:t>
      </w:r>
      <w:r w:rsidRPr="00FE6635">
        <w:rPr>
          <w:rFonts w:asciiTheme="minorHAnsi" w:hAnsiTheme="minorHAnsi" w:cstheme="minorHAnsi"/>
          <w:lang w:val="es-ES_tradnl"/>
        </w:rPr>
        <w:t>De conformidad a la evaluación mediante oficio No. 0814/2023/0691, emitido por parte de la Dirección de Adquisiciones adscrita a la Coordinación General de Administración e Innovación Gubernamental, mismo que refiere de las 02 propuestas presentadas, 01 cumple con los requerimientos técnicos, económicos, así como el cumplimiento de los documentos adicionales solicitados en las bases de licitación, por lo que se sugiere dictaminar el fallo a favor del único Licitante Solvente y que ofrece la propuesta económica más baja.</w:t>
      </w:r>
    </w:p>
    <w:p w14:paraId="0D8382B7"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p>
    <w:p w14:paraId="093A5DDB"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r w:rsidRPr="00FE6635">
        <w:rPr>
          <w:rFonts w:asciiTheme="minorHAnsi" w:hAnsiTheme="minorHAnsi" w:cstheme="minorHAnsi"/>
          <w:lang w:val="es-ES_tradnl"/>
        </w:rPr>
        <w:lastRenderedPageBreak/>
        <w:t>Cabe señalar que el licitante solicita dentro de su propuesta económica hasta un 50% de anticipo.</w:t>
      </w:r>
    </w:p>
    <w:p w14:paraId="1F2F56F4"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p>
    <w:p w14:paraId="7627918C"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r w:rsidRPr="00FE6635">
        <w:rPr>
          <w:rFonts w:asciiTheme="minorHAnsi" w:hAnsiTheme="minorHAnsi" w:cstheme="minorHAnsi"/>
          <w:lang w:val="es-ES_tradnl"/>
        </w:rPr>
        <w:t>Se hace mención que se procederá a cancelar la requisición actual para generar requisiciones enlace para el respectivo pago por cada uno de los artículos para su trámite ante Patrimonio.</w:t>
      </w:r>
    </w:p>
    <w:p w14:paraId="6707AFED" w14:textId="77777777" w:rsidR="00FE6635" w:rsidRPr="00FE6635" w:rsidRDefault="00FE6635" w:rsidP="00FE6635">
      <w:pPr>
        <w:shd w:val="clear" w:color="auto" w:fill="FFFFFF"/>
        <w:spacing w:after="100" w:afterAutospacing="1"/>
        <w:contextualSpacing/>
        <w:jc w:val="both"/>
        <w:rPr>
          <w:rFonts w:asciiTheme="minorHAnsi" w:hAnsiTheme="minorHAnsi" w:cstheme="minorHAnsi"/>
        </w:rPr>
      </w:pPr>
    </w:p>
    <w:p w14:paraId="2CF511E8" w14:textId="77777777" w:rsidR="00FE6635" w:rsidRPr="00FE6635" w:rsidRDefault="00FE6635" w:rsidP="00FE6635">
      <w:pPr>
        <w:shd w:val="clear" w:color="auto" w:fill="FFFFFF"/>
        <w:spacing w:after="100" w:afterAutospacing="1"/>
        <w:contextualSpacing/>
        <w:jc w:val="both"/>
        <w:rPr>
          <w:rFonts w:asciiTheme="minorHAnsi" w:hAnsiTheme="minorHAnsi" w:cstheme="minorHAnsi"/>
        </w:rPr>
      </w:pPr>
      <w:r w:rsidRPr="00FE6635">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0BCBFF5" w14:textId="77777777" w:rsidR="00FE6635" w:rsidRPr="00FE6635" w:rsidRDefault="00FE6635" w:rsidP="00FE6635">
      <w:pPr>
        <w:shd w:val="clear" w:color="auto" w:fill="FFFFFF"/>
        <w:spacing w:after="100" w:afterAutospacing="1"/>
        <w:contextualSpacing/>
        <w:jc w:val="both"/>
        <w:rPr>
          <w:rFonts w:asciiTheme="minorHAnsi" w:hAnsiTheme="minorHAnsi" w:cstheme="minorHAnsi"/>
          <w:b/>
        </w:rPr>
      </w:pPr>
    </w:p>
    <w:p w14:paraId="741CE933" w14:textId="77777777" w:rsidR="00FE6635" w:rsidRPr="00FE6635" w:rsidRDefault="00FE6635" w:rsidP="00FE6635">
      <w:pPr>
        <w:shd w:val="clear" w:color="auto" w:fill="FFFFFF"/>
        <w:spacing w:after="100" w:afterAutospacing="1"/>
        <w:contextualSpacing/>
        <w:jc w:val="both"/>
        <w:rPr>
          <w:rFonts w:asciiTheme="minorHAnsi" w:hAnsiTheme="minorHAnsi" w:cstheme="minorHAnsi"/>
          <w:b/>
        </w:rPr>
      </w:pPr>
      <w:r w:rsidRPr="00FE6635">
        <w:rPr>
          <w:rFonts w:asciiTheme="minorHAnsi" w:hAnsiTheme="minorHAnsi" w:cstheme="minorHAnsi"/>
          <w:b/>
        </w:rPr>
        <w:t>ERGONOMÍA PRODUCTIVIDAD, S.A. DE C.V. POR UN MONTO TOTAL DE $2’652,958.28</w:t>
      </w:r>
    </w:p>
    <w:p w14:paraId="142B4982" w14:textId="77777777" w:rsidR="00FE6635" w:rsidRPr="00FE6635" w:rsidRDefault="00FE6635" w:rsidP="00FE6635">
      <w:pPr>
        <w:shd w:val="clear" w:color="auto" w:fill="FFFFFF"/>
        <w:spacing w:after="100" w:afterAutospacing="1"/>
        <w:contextualSpacing/>
        <w:jc w:val="both"/>
        <w:rPr>
          <w:rFonts w:asciiTheme="minorHAnsi" w:hAnsiTheme="minorHAnsi" w:cstheme="minorHAnsi"/>
          <w:lang w:val="es-ES_tradnl"/>
        </w:rPr>
      </w:pPr>
    </w:p>
    <w:p w14:paraId="5BAFBCFE" w14:textId="77777777" w:rsidR="00FE6635" w:rsidRDefault="00FE6635" w:rsidP="00FE663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6635">
        <w:rPr>
          <w:rFonts w:asciiTheme="minorHAnsi" w:hAnsiTheme="minorHAnsi" w:cstheme="minorHAnsi"/>
          <w:noProof/>
          <w:lang w:eastAsia="es-MX"/>
        </w:rPr>
        <w:drawing>
          <wp:inline distT="0" distB="0" distL="0" distR="0" wp14:anchorId="53C20A76" wp14:editId="56184096">
            <wp:extent cx="6139543" cy="2097405"/>
            <wp:effectExtent l="0" t="0" r="0" b="0"/>
            <wp:docPr id="4" name="Imagen 3">
              <a:extLst xmlns:a="http://schemas.openxmlformats.org/drawingml/2006/main">
                <a:ext uri="{FF2B5EF4-FFF2-40B4-BE49-F238E27FC236}">
                  <a16:creationId xmlns:a16="http://schemas.microsoft.com/office/drawing/2014/main" id="{F76309F6-DF86-451A-86DA-53DF27F2A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76309F6-DF86-451A-86DA-53DF27F2A645}"/>
                        </a:ext>
                      </a:extLst>
                    </pic:cNvPr>
                    <pic:cNvPicPr>
                      <a:picLocks noChangeAspect="1"/>
                    </pic:cNvPicPr>
                  </pic:nvPicPr>
                  <pic:blipFill>
                    <a:blip r:embed="rId23"/>
                    <a:stretch>
                      <a:fillRect/>
                    </a:stretch>
                  </pic:blipFill>
                  <pic:spPr>
                    <a:xfrm>
                      <a:off x="0" y="0"/>
                      <a:ext cx="6145790" cy="2099539"/>
                    </a:xfrm>
                    <a:prstGeom prst="rect">
                      <a:avLst/>
                    </a:prstGeom>
                  </pic:spPr>
                </pic:pic>
              </a:graphicData>
            </a:graphic>
          </wp:inline>
        </w:drawing>
      </w:r>
    </w:p>
    <w:p w14:paraId="465D4A28" w14:textId="77777777" w:rsidR="00FE6635" w:rsidRPr="00FE6635" w:rsidRDefault="00FE6635" w:rsidP="00FE663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7FF24206" w14:textId="77777777" w:rsidR="00FE6635" w:rsidRPr="00FE6635" w:rsidRDefault="00FE6635" w:rsidP="00FE663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FE6635">
        <w:rPr>
          <w:rFonts w:asciiTheme="minorHAnsi" w:hAnsiTheme="minorHAnsi" w:cstheme="minorHAnsi"/>
          <w:color w:val="000000"/>
          <w:lang w:eastAsia="es-MX"/>
        </w:rPr>
        <w:t>La convocante tendrá 10 días hábiles para emitir la orden de compra / pedido posterior a la emisión del fallo.</w:t>
      </w:r>
    </w:p>
    <w:p w14:paraId="0BDBD3A6" w14:textId="77777777" w:rsidR="00FE6635" w:rsidRPr="00FE6635" w:rsidRDefault="00FE6635" w:rsidP="00FE663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B533756" w14:textId="77777777" w:rsidR="00FE6635" w:rsidRDefault="00FE6635" w:rsidP="00FE6635">
      <w:pPr>
        <w:shd w:val="clear" w:color="auto" w:fill="FFFFFF"/>
        <w:spacing w:line="253" w:lineRule="atLeast"/>
        <w:jc w:val="both"/>
        <w:rPr>
          <w:rFonts w:asciiTheme="minorHAnsi" w:hAnsiTheme="minorHAnsi" w:cstheme="minorHAnsi"/>
          <w:color w:val="000000"/>
          <w:lang w:eastAsia="es-MX"/>
        </w:rPr>
      </w:pPr>
      <w:r w:rsidRPr="00FE663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4C477CF" w14:textId="77777777" w:rsidR="00FE6635" w:rsidRPr="00FE6635" w:rsidRDefault="00FE6635" w:rsidP="00FE6635">
      <w:pPr>
        <w:shd w:val="clear" w:color="auto" w:fill="FFFFFF"/>
        <w:spacing w:line="253" w:lineRule="atLeast"/>
        <w:jc w:val="both"/>
        <w:rPr>
          <w:rFonts w:asciiTheme="minorHAnsi" w:hAnsiTheme="minorHAnsi" w:cstheme="minorHAnsi"/>
          <w:color w:val="000000"/>
          <w:lang w:eastAsia="es-MX"/>
        </w:rPr>
      </w:pPr>
    </w:p>
    <w:p w14:paraId="127EA248" w14:textId="4AFA6E72" w:rsidR="00FE6635" w:rsidRDefault="00FE6635" w:rsidP="00FE6635">
      <w:pPr>
        <w:shd w:val="clear" w:color="auto" w:fill="FFFFFF"/>
        <w:spacing w:line="253" w:lineRule="atLeast"/>
        <w:jc w:val="both"/>
        <w:rPr>
          <w:rFonts w:asciiTheme="minorHAnsi" w:hAnsiTheme="minorHAnsi" w:cstheme="minorHAnsi"/>
          <w:color w:val="000000"/>
          <w:lang w:eastAsia="es-MX"/>
        </w:rPr>
      </w:pPr>
      <w:r w:rsidRPr="00FE663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46BD599" w14:textId="77777777" w:rsidR="006D5789" w:rsidRPr="00FE6635" w:rsidRDefault="006D5789" w:rsidP="00FE6635">
      <w:pPr>
        <w:shd w:val="clear" w:color="auto" w:fill="FFFFFF"/>
        <w:spacing w:line="253" w:lineRule="atLeast"/>
        <w:jc w:val="both"/>
        <w:rPr>
          <w:rFonts w:asciiTheme="minorHAnsi" w:hAnsiTheme="minorHAnsi" w:cstheme="minorHAnsi"/>
          <w:color w:val="000000"/>
          <w:lang w:eastAsia="es-MX"/>
        </w:rPr>
      </w:pPr>
    </w:p>
    <w:p w14:paraId="1F2454F0" w14:textId="77777777" w:rsidR="00FE6635" w:rsidRPr="00FE6635" w:rsidRDefault="00FE6635" w:rsidP="00FE6635">
      <w:pPr>
        <w:shd w:val="clear" w:color="auto" w:fill="FFFFFF"/>
        <w:spacing w:line="276" w:lineRule="atLeast"/>
        <w:jc w:val="both"/>
        <w:rPr>
          <w:rFonts w:asciiTheme="minorHAnsi" w:hAnsiTheme="minorHAnsi" w:cstheme="minorHAnsi"/>
          <w:color w:val="000000"/>
          <w:lang w:eastAsia="es-MX"/>
        </w:rPr>
      </w:pPr>
      <w:r w:rsidRPr="00FE663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FDB382E" w14:textId="77777777" w:rsidR="00FE6635" w:rsidRPr="00FE6635" w:rsidRDefault="00FE6635" w:rsidP="00FE6635">
      <w:pPr>
        <w:shd w:val="clear" w:color="auto" w:fill="FFFFFF"/>
        <w:spacing w:line="276" w:lineRule="atLeast"/>
        <w:jc w:val="both"/>
        <w:rPr>
          <w:rFonts w:asciiTheme="minorHAnsi" w:hAnsiTheme="minorHAnsi" w:cstheme="minorHAnsi"/>
          <w:color w:val="000000"/>
          <w:lang w:eastAsia="es-MX"/>
        </w:rPr>
      </w:pPr>
    </w:p>
    <w:p w14:paraId="28071102" w14:textId="77777777" w:rsidR="00FE6635" w:rsidRPr="00FE6635" w:rsidRDefault="00FE6635" w:rsidP="00FE6635">
      <w:pPr>
        <w:shd w:val="clear" w:color="auto" w:fill="FFFFFF"/>
        <w:spacing w:line="276" w:lineRule="atLeast"/>
        <w:jc w:val="both"/>
        <w:rPr>
          <w:rFonts w:asciiTheme="minorHAnsi" w:hAnsiTheme="minorHAnsi" w:cstheme="minorHAnsi"/>
          <w:color w:val="000000"/>
          <w:lang w:eastAsia="es-MX"/>
        </w:rPr>
      </w:pPr>
      <w:r w:rsidRPr="00FE6635">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32243A77" w14:textId="77777777" w:rsidR="00FE6635" w:rsidRPr="00FE6635" w:rsidRDefault="00FE6635" w:rsidP="00FE6635">
      <w:pPr>
        <w:shd w:val="clear" w:color="auto" w:fill="FFFFFF"/>
        <w:spacing w:line="276" w:lineRule="atLeast"/>
        <w:jc w:val="both"/>
        <w:rPr>
          <w:rFonts w:asciiTheme="minorHAnsi" w:hAnsiTheme="minorHAnsi" w:cstheme="minorHAnsi"/>
          <w:color w:val="000000"/>
          <w:lang w:eastAsia="es-MX"/>
        </w:rPr>
      </w:pPr>
    </w:p>
    <w:p w14:paraId="7FA7EFB3" w14:textId="32E3BEAC" w:rsidR="007B3F09" w:rsidRPr="00FE6635" w:rsidRDefault="00FE6635" w:rsidP="00FE6635">
      <w:pPr>
        <w:shd w:val="clear" w:color="auto" w:fill="FFFFFF"/>
        <w:spacing w:after="100" w:afterAutospacing="1"/>
        <w:contextualSpacing/>
        <w:rPr>
          <w:rFonts w:asciiTheme="minorHAnsi" w:hAnsiTheme="minorHAnsi" w:cstheme="minorHAnsi"/>
          <w:color w:val="000000"/>
          <w:shd w:val="clear" w:color="auto" w:fill="FFFFFF"/>
          <w:lang w:eastAsia="es-MX"/>
        </w:rPr>
      </w:pPr>
      <w:r w:rsidRPr="00FE6635">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B728DA9" w14:textId="77777777" w:rsidR="00FE6635" w:rsidRDefault="00FE6635" w:rsidP="00FE6635">
      <w:pPr>
        <w:shd w:val="clear" w:color="auto" w:fill="FFFFFF"/>
        <w:spacing w:after="100" w:afterAutospacing="1"/>
        <w:contextualSpacing/>
        <w:rPr>
          <w:rFonts w:asciiTheme="minorHAnsi" w:hAnsiTheme="minorHAnsi" w:cstheme="minorHAnsi"/>
          <w:b/>
          <w:i/>
        </w:rPr>
      </w:pPr>
    </w:p>
    <w:p w14:paraId="692A1762" w14:textId="13790B46" w:rsidR="007B3F09" w:rsidRPr="00994122" w:rsidRDefault="007B3F09" w:rsidP="007B3F09">
      <w:pPr>
        <w:shd w:val="clear" w:color="auto" w:fill="FFFFFF"/>
        <w:spacing w:after="100" w:afterAutospacing="1"/>
        <w:contextualSpacing/>
        <w:jc w:val="both"/>
        <w:rPr>
          <w:rFonts w:asciiTheme="minorHAnsi" w:hAnsiTheme="minorHAnsi" w:cstheme="minorHAnsi"/>
          <w:lang w:val="es-ES_tradnl"/>
        </w:rPr>
      </w:pPr>
      <w:r w:rsidRPr="001C67B4">
        <w:rPr>
          <w:rFonts w:asciiTheme="minorHAnsi" w:hAnsiTheme="minorHAnsi" w:cstheme="minorHAnsi"/>
        </w:rPr>
        <w:t xml:space="preserve">Edmundo Antonio Amutio Villa, representante suplente del Presidente del Comité de Adquisiciones, </w:t>
      </w:r>
      <w:r w:rsidRPr="005215E0">
        <w:rPr>
          <w:rFonts w:asciiTheme="minorHAnsi" w:hAnsiTheme="minorHAnsi" w:cstheme="minorHAnsi"/>
        </w:rPr>
        <w:t xml:space="preserve">comenta </w:t>
      </w:r>
      <w:r>
        <w:rPr>
          <w:rFonts w:asciiTheme="minorHAnsi" w:eastAsia="Cambria" w:hAnsiTheme="minorHAnsi" w:cstheme="minorHAnsi"/>
        </w:rPr>
        <w:t>d</w:t>
      </w:r>
      <w:r w:rsidRPr="005215E0">
        <w:rPr>
          <w:rFonts w:asciiTheme="minorHAnsi" w:eastAsia="Cambria" w:hAnsiTheme="minorHAnsi" w:cstheme="minorHAnsi"/>
        </w:rPr>
        <w:t xml:space="preserve">e </w:t>
      </w:r>
      <w:r w:rsidRPr="00994122">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994122">
        <w:rPr>
          <w:rFonts w:asciiTheme="minorHAnsi" w:hAnsiTheme="minorHAnsi" w:cstheme="minorHAnsi"/>
        </w:rPr>
        <w:t>del proveedor,</w:t>
      </w:r>
      <w:r w:rsidRPr="00994122">
        <w:rPr>
          <w:rFonts w:asciiTheme="minorHAnsi" w:hAnsiTheme="minorHAnsi" w:cstheme="minorHAnsi"/>
          <w:b/>
        </w:rPr>
        <w:t xml:space="preserve"> </w:t>
      </w:r>
      <w:r w:rsidR="00FE6635" w:rsidRPr="00FE6635">
        <w:rPr>
          <w:rFonts w:asciiTheme="minorHAnsi" w:hAnsiTheme="minorHAnsi" w:cstheme="minorHAnsi"/>
          <w:b/>
        </w:rPr>
        <w:t>ERGONOMÍA PRODUCTIVIDAD, S.A. DE C.V.,</w:t>
      </w:r>
      <w:r w:rsidRPr="005131B5">
        <w:rPr>
          <w:rFonts w:asciiTheme="minorHAnsi" w:hAnsiTheme="minorHAnsi" w:cstheme="minorHAnsi"/>
          <w:lang w:val="es-ES_tradnl"/>
        </w:rPr>
        <w:t xml:space="preserve"> </w:t>
      </w:r>
      <w:r w:rsidRPr="00994122">
        <w:rPr>
          <w:rFonts w:asciiTheme="minorHAnsi" w:hAnsiTheme="minorHAnsi" w:cstheme="minorHAnsi"/>
          <w:lang w:val="es-ES_tradnl"/>
        </w:rPr>
        <w:t>los que estén por la afirmativa, sírvanse manifestarlo levantando su mano.</w:t>
      </w:r>
    </w:p>
    <w:p w14:paraId="0ECFF60D" w14:textId="77777777" w:rsidR="007B3F09" w:rsidRPr="00994122" w:rsidRDefault="007B3F09" w:rsidP="007B3F09">
      <w:pPr>
        <w:shd w:val="clear" w:color="auto" w:fill="FFFFFF"/>
        <w:spacing w:after="100" w:afterAutospacing="1"/>
        <w:contextualSpacing/>
        <w:jc w:val="both"/>
        <w:rPr>
          <w:rFonts w:asciiTheme="minorHAnsi" w:hAnsiTheme="minorHAnsi" w:cstheme="minorHAnsi"/>
          <w:lang w:val="es-ES_tradnl"/>
        </w:rPr>
      </w:pPr>
    </w:p>
    <w:p w14:paraId="5B1F1654" w14:textId="77777777" w:rsidR="007B3F09" w:rsidRDefault="007B3F09" w:rsidP="007B3F09">
      <w:pPr>
        <w:shd w:val="clear" w:color="auto" w:fill="FFFFFF"/>
        <w:spacing w:after="100" w:afterAutospacing="1"/>
        <w:contextualSpacing/>
        <w:jc w:val="center"/>
        <w:rPr>
          <w:rFonts w:asciiTheme="minorHAnsi" w:hAnsiTheme="minorHAnsi" w:cstheme="minorHAnsi"/>
          <w:b/>
          <w:i/>
        </w:rPr>
      </w:pPr>
      <w:r w:rsidRPr="00994122">
        <w:rPr>
          <w:rFonts w:asciiTheme="minorHAnsi" w:hAnsiTheme="minorHAnsi" w:cstheme="minorHAnsi"/>
          <w:b/>
          <w:i/>
        </w:rPr>
        <w:t>Aprobado por Unanimidad de votos por parte de los integrantes del Comité presentes</w:t>
      </w:r>
    </w:p>
    <w:p w14:paraId="68A3A627" w14:textId="77777777" w:rsidR="007B3F09" w:rsidRDefault="007B3F09" w:rsidP="005131B5">
      <w:pPr>
        <w:shd w:val="clear" w:color="auto" w:fill="FFFFFF"/>
        <w:spacing w:after="100" w:afterAutospacing="1"/>
        <w:contextualSpacing/>
        <w:rPr>
          <w:rFonts w:asciiTheme="minorHAnsi" w:hAnsiTheme="minorHAnsi" w:cstheme="minorHAnsi"/>
          <w:b/>
          <w:i/>
        </w:rPr>
      </w:pPr>
    </w:p>
    <w:p w14:paraId="5524F2F2" w14:textId="77777777" w:rsidR="006F589C" w:rsidRPr="00493C55" w:rsidRDefault="006F589C" w:rsidP="00161E31">
      <w:pPr>
        <w:contextualSpacing/>
        <w:jc w:val="both"/>
        <w:rPr>
          <w:rFonts w:asciiTheme="minorHAnsi" w:hAnsiTheme="minorHAnsi" w:cstheme="minorHAnsi"/>
        </w:rPr>
      </w:pPr>
    </w:p>
    <w:p w14:paraId="2B895C3A" w14:textId="77777777" w:rsidR="00D3649B" w:rsidRPr="000C0C13" w:rsidRDefault="00D3649B" w:rsidP="00D3649B">
      <w:pPr>
        <w:pStyle w:val="Prrafodelista"/>
        <w:numPr>
          <w:ilvl w:val="0"/>
          <w:numId w:val="37"/>
        </w:numPr>
        <w:ind w:right="-283"/>
        <w:jc w:val="both"/>
        <w:rPr>
          <w:rFonts w:asciiTheme="minorHAnsi" w:hAnsiTheme="minorHAnsi" w:cstheme="minorHAnsi"/>
          <w:b/>
        </w:rPr>
      </w:pPr>
      <w:r w:rsidRPr="000C0C13">
        <w:rPr>
          <w:rFonts w:asciiTheme="minorHAnsi" w:hAnsiTheme="minorHAnsi" w:cstheme="minorHAnsi"/>
          <w:b/>
        </w:rPr>
        <w:t xml:space="preserve">Adjudicaciones Directas de acuerdo al Artículo 99, Fracción </w:t>
      </w:r>
      <w:proofErr w:type="gramStart"/>
      <w:r w:rsidRPr="000C0C13">
        <w:rPr>
          <w:rFonts w:asciiTheme="minorHAnsi" w:hAnsiTheme="minorHAnsi" w:cstheme="minorHAnsi"/>
          <w:b/>
        </w:rPr>
        <w:t>IV  del</w:t>
      </w:r>
      <w:proofErr w:type="gramEnd"/>
      <w:r w:rsidRPr="000C0C13">
        <w:rPr>
          <w:rFonts w:asciiTheme="minorHAnsi" w:hAnsiTheme="minorHAnsi" w:cstheme="minorHAnsi"/>
          <w:b/>
        </w:rPr>
        <w:t xml:space="preserve"> Reglamento de Compras, Enajenaciones y Contratación de Servicios del Municipio de Zapopan Jalisco, se rinde informe.</w:t>
      </w:r>
    </w:p>
    <w:p w14:paraId="4FA3D99D" w14:textId="77777777" w:rsidR="00D3649B" w:rsidRDefault="00D3649B" w:rsidP="00D3649B">
      <w:pPr>
        <w:ind w:right="-283"/>
        <w:jc w:val="both"/>
        <w:rPr>
          <w:rFonts w:asciiTheme="minorHAnsi" w:hAnsiTheme="minorHAnsi" w:cstheme="minorHAnsi"/>
          <w:b/>
        </w:rPr>
      </w:pPr>
    </w:p>
    <w:p w14:paraId="5BE02CE2" w14:textId="77777777" w:rsidR="00D3649B" w:rsidRDefault="00D3649B" w:rsidP="00D3649B">
      <w:pPr>
        <w:ind w:right="-283"/>
        <w:jc w:val="both"/>
        <w:rPr>
          <w:rFonts w:asciiTheme="minorHAnsi" w:hAnsiTheme="minorHAnsi" w:cstheme="minorHAnsi"/>
          <w:b/>
        </w:rPr>
      </w:pPr>
    </w:p>
    <w:p w14:paraId="4226B391" w14:textId="77777777" w:rsidR="00D3649B" w:rsidRDefault="00D3649B" w:rsidP="00D3649B">
      <w:pPr>
        <w:ind w:right="-283"/>
        <w:jc w:val="both"/>
        <w:rPr>
          <w:rFonts w:asciiTheme="minorHAnsi" w:hAnsiTheme="minorHAnsi" w:cstheme="minorHAnsi"/>
          <w:b/>
        </w:rPr>
      </w:pPr>
    </w:p>
    <w:p w14:paraId="61C396DE" w14:textId="77777777" w:rsidR="00D3649B" w:rsidRDefault="00D3649B" w:rsidP="00D3649B">
      <w:pPr>
        <w:ind w:right="-283"/>
        <w:jc w:val="both"/>
        <w:rPr>
          <w:rFonts w:asciiTheme="minorHAnsi" w:hAnsiTheme="minorHAnsi" w:cstheme="minorHAnsi"/>
          <w:b/>
        </w:rPr>
      </w:pPr>
    </w:p>
    <w:p w14:paraId="277FB0A5" w14:textId="77777777" w:rsidR="00D3649B" w:rsidRDefault="00D3649B" w:rsidP="00D3649B">
      <w:pPr>
        <w:ind w:right="-283"/>
        <w:jc w:val="both"/>
        <w:rPr>
          <w:rFonts w:asciiTheme="minorHAnsi" w:hAnsiTheme="minorHAnsi" w:cstheme="minorHAnsi"/>
          <w:b/>
        </w:rPr>
      </w:pPr>
    </w:p>
    <w:p w14:paraId="68A8764B" w14:textId="77777777" w:rsidR="00D3649B" w:rsidRDefault="00D3649B" w:rsidP="00D3649B">
      <w:pPr>
        <w:ind w:right="-283"/>
        <w:jc w:val="both"/>
        <w:rPr>
          <w:rFonts w:asciiTheme="minorHAnsi" w:hAnsiTheme="minorHAnsi" w:cstheme="minorHAnsi"/>
          <w:b/>
        </w:rPr>
      </w:pPr>
    </w:p>
    <w:p w14:paraId="262E2B71" w14:textId="77777777" w:rsidR="00D3649B" w:rsidRDefault="00D3649B" w:rsidP="00D3649B">
      <w:pPr>
        <w:ind w:right="-283"/>
        <w:jc w:val="both"/>
        <w:rPr>
          <w:rFonts w:asciiTheme="minorHAnsi" w:hAnsiTheme="minorHAnsi" w:cstheme="minorHAnsi"/>
          <w:b/>
        </w:rPr>
      </w:pPr>
    </w:p>
    <w:p w14:paraId="3F4078BE" w14:textId="77777777" w:rsidR="00D3649B" w:rsidRDefault="00D3649B" w:rsidP="00D3649B">
      <w:pPr>
        <w:ind w:right="-283"/>
        <w:jc w:val="both"/>
        <w:rPr>
          <w:rFonts w:asciiTheme="minorHAnsi" w:hAnsiTheme="minorHAnsi" w:cstheme="minorHAnsi"/>
          <w:b/>
        </w:rPr>
      </w:pPr>
    </w:p>
    <w:p w14:paraId="2764F5A7" w14:textId="77777777" w:rsidR="00D3649B" w:rsidRDefault="00D3649B" w:rsidP="00D3649B">
      <w:pPr>
        <w:ind w:right="-283"/>
        <w:jc w:val="both"/>
        <w:rPr>
          <w:rFonts w:asciiTheme="minorHAnsi" w:hAnsiTheme="minorHAnsi" w:cstheme="minorHAnsi"/>
          <w:b/>
        </w:rPr>
      </w:pPr>
    </w:p>
    <w:p w14:paraId="6730DF55" w14:textId="77777777" w:rsidR="00D3649B" w:rsidRDefault="00D3649B" w:rsidP="00D3649B">
      <w:pPr>
        <w:ind w:right="-283"/>
        <w:jc w:val="both"/>
        <w:rPr>
          <w:rFonts w:asciiTheme="minorHAnsi" w:hAnsiTheme="minorHAnsi" w:cstheme="minorHAnsi"/>
          <w:b/>
        </w:rPr>
      </w:pPr>
    </w:p>
    <w:p w14:paraId="58F4ADA6" w14:textId="77777777" w:rsidR="00D3649B" w:rsidRDefault="00D3649B" w:rsidP="00D3649B">
      <w:pPr>
        <w:ind w:right="-283"/>
        <w:jc w:val="both"/>
        <w:rPr>
          <w:rFonts w:asciiTheme="minorHAnsi" w:hAnsiTheme="minorHAnsi" w:cstheme="minorHAnsi"/>
          <w:b/>
        </w:rPr>
      </w:pPr>
    </w:p>
    <w:p w14:paraId="3DB6971E" w14:textId="77777777" w:rsidR="00D3649B" w:rsidRDefault="00D3649B" w:rsidP="00D3649B">
      <w:pPr>
        <w:ind w:right="-283"/>
        <w:jc w:val="both"/>
        <w:rPr>
          <w:rFonts w:asciiTheme="minorHAnsi" w:hAnsiTheme="minorHAnsi" w:cstheme="minorHAnsi"/>
          <w:b/>
        </w:rPr>
      </w:pPr>
    </w:p>
    <w:p w14:paraId="20D01D43" w14:textId="77777777" w:rsidR="00D3649B" w:rsidRDefault="00D3649B" w:rsidP="00D3649B">
      <w:pPr>
        <w:ind w:right="-283"/>
        <w:jc w:val="both"/>
        <w:rPr>
          <w:rFonts w:asciiTheme="minorHAnsi" w:hAnsiTheme="minorHAnsi" w:cstheme="minorHAnsi"/>
          <w:b/>
        </w:rPr>
      </w:pPr>
    </w:p>
    <w:tbl>
      <w:tblPr>
        <w:tblpPr w:leftFromText="141" w:rightFromText="141" w:vertAnchor="page" w:horzAnchor="margin" w:tblpY="2618"/>
        <w:tblW w:w="10135" w:type="dxa"/>
        <w:tblLayout w:type="fixed"/>
        <w:tblCellMar>
          <w:left w:w="70" w:type="dxa"/>
          <w:right w:w="70" w:type="dxa"/>
        </w:tblCellMar>
        <w:tblLook w:val="04A0" w:firstRow="1" w:lastRow="0" w:firstColumn="1" w:lastColumn="0" w:noHBand="0" w:noVBand="1"/>
      </w:tblPr>
      <w:tblGrid>
        <w:gridCol w:w="2974"/>
        <w:gridCol w:w="7161"/>
      </w:tblGrid>
      <w:tr w:rsidR="00D3649B" w:rsidRPr="00F53490" w14:paraId="6200A8EF" w14:textId="77777777" w:rsidTr="00D3649B">
        <w:trPr>
          <w:trHeight w:val="274"/>
        </w:trPr>
        <w:tc>
          <w:tcPr>
            <w:tcW w:w="2974" w:type="dxa"/>
            <w:tcBorders>
              <w:top w:val="single" w:sz="4" w:space="0" w:color="auto"/>
              <w:left w:val="single" w:sz="4" w:space="0" w:color="auto"/>
              <w:bottom w:val="nil"/>
              <w:right w:val="single" w:sz="4" w:space="0" w:color="auto"/>
            </w:tcBorders>
            <w:shd w:val="clear" w:color="000000" w:fill="D9D9D9"/>
            <w:noWrap/>
            <w:vAlign w:val="center"/>
            <w:hideMark/>
          </w:tcPr>
          <w:p w14:paraId="4602E989" w14:textId="77777777" w:rsidR="00D3649B" w:rsidRPr="006474E0" w:rsidRDefault="00D3649B" w:rsidP="00D3649B">
            <w:pPr>
              <w:rPr>
                <w:rFonts w:ascii="Calibri" w:hAnsi="Calibri" w:cs="Calibri"/>
                <w:b/>
                <w:bCs/>
                <w:color w:val="000000"/>
                <w:sz w:val="17"/>
                <w:szCs w:val="17"/>
                <w:lang w:eastAsia="es-MX"/>
              </w:rPr>
            </w:pPr>
            <w:r w:rsidRPr="006474E0">
              <w:rPr>
                <w:rFonts w:ascii="Calibri" w:hAnsi="Calibri" w:cs="Calibri"/>
                <w:b/>
                <w:bCs/>
                <w:color w:val="000000"/>
                <w:sz w:val="18"/>
                <w:szCs w:val="17"/>
                <w:lang w:eastAsia="es-MX"/>
              </w:rPr>
              <w:lastRenderedPageBreak/>
              <w:t xml:space="preserve">NÚMERO: </w:t>
            </w:r>
            <w:r>
              <w:rPr>
                <w:rFonts w:ascii="Calibri" w:hAnsi="Calibri" w:cs="Calibri"/>
                <w:b/>
                <w:bCs/>
                <w:color w:val="000000"/>
                <w:sz w:val="20"/>
                <w:szCs w:val="20"/>
                <w:lang w:eastAsia="es-MX"/>
              </w:rPr>
              <w:t>A1</w:t>
            </w:r>
            <w:r w:rsidRPr="006474E0">
              <w:rPr>
                <w:rFonts w:ascii="Calibri" w:hAnsi="Calibri" w:cs="Calibri"/>
                <w:b/>
                <w:bCs/>
                <w:color w:val="000000"/>
                <w:sz w:val="20"/>
                <w:szCs w:val="20"/>
                <w:lang w:eastAsia="es-MX"/>
              </w:rPr>
              <w:t xml:space="preserve">  </w:t>
            </w:r>
            <w:r>
              <w:rPr>
                <w:rFonts w:ascii="Calibri" w:hAnsi="Calibri" w:cs="Calibri"/>
                <w:bCs/>
                <w:color w:val="000000"/>
                <w:sz w:val="20"/>
                <w:szCs w:val="20"/>
                <w:lang w:eastAsia="es-MX"/>
              </w:rPr>
              <w:t>Fracción IV</w:t>
            </w:r>
          </w:p>
        </w:tc>
        <w:tc>
          <w:tcPr>
            <w:tcW w:w="7161" w:type="dxa"/>
            <w:tcBorders>
              <w:top w:val="single" w:sz="4" w:space="0" w:color="auto"/>
              <w:left w:val="nil"/>
              <w:bottom w:val="single" w:sz="4" w:space="0" w:color="auto"/>
              <w:right w:val="single" w:sz="4" w:space="0" w:color="auto"/>
            </w:tcBorders>
            <w:shd w:val="clear" w:color="000000" w:fill="D9D9D9"/>
            <w:noWrap/>
            <w:vAlign w:val="center"/>
            <w:hideMark/>
          </w:tcPr>
          <w:p w14:paraId="78C6142B" w14:textId="77777777" w:rsidR="00D3649B" w:rsidRPr="00F53490" w:rsidRDefault="00D3649B" w:rsidP="00D3649B">
            <w:pPr>
              <w:jc w:val="center"/>
              <w:rPr>
                <w:rFonts w:ascii="Calibri" w:hAnsi="Calibri" w:cs="Calibri"/>
                <w:b/>
                <w:bCs/>
                <w:color w:val="000000"/>
                <w:sz w:val="17"/>
                <w:szCs w:val="17"/>
                <w:lang w:eastAsia="es-MX"/>
              </w:rPr>
            </w:pPr>
            <w:r w:rsidRPr="009E03E0">
              <w:rPr>
                <w:rFonts w:ascii="Calibri" w:hAnsi="Calibri" w:cs="Calibri"/>
                <w:b/>
                <w:bCs/>
                <w:color w:val="000000"/>
                <w:sz w:val="18"/>
                <w:szCs w:val="17"/>
                <w:lang w:eastAsia="es-MX"/>
              </w:rPr>
              <w:t>MOTIVO</w:t>
            </w:r>
            <w:r w:rsidRPr="00F53490">
              <w:rPr>
                <w:rFonts w:ascii="Calibri" w:hAnsi="Calibri" w:cs="Calibri"/>
                <w:b/>
                <w:bCs/>
                <w:color w:val="000000"/>
                <w:sz w:val="17"/>
                <w:szCs w:val="17"/>
                <w:lang w:eastAsia="es-MX"/>
              </w:rPr>
              <w:t xml:space="preserve"> </w:t>
            </w:r>
          </w:p>
        </w:tc>
      </w:tr>
      <w:tr w:rsidR="00D3649B" w:rsidRPr="00F53490" w14:paraId="70FACC14" w14:textId="77777777" w:rsidTr="00D3649B">
        <w:trPr>
          <w:trHeight w:val="558"/>
        </w:trPr>
        <w:tc>
          <w:tcPr>
            <w:tcW w:w="2974" w:type="dxa"/>
            <w:tcBorders>
              <w:top w:val="single" w:sz="4" w:space="0" w:color="auto"/>
              <w:left w:val="single" w:sz="4" w:space="0" w:color="auto"/>
              <w:bottom w:val="nil"/>
              <w:right w:val="nil"/>
            </w:tcBorders>
            <w:shd w:val="clear" w:color="000000" w:fill="D9D9D9"/>
            <w:vAlign w:val="center"/>
            <w:hideMark/>
          </w:tcPr>
          <w:p w14:paraId="4E5DC7A5" w14:textId="77777777" w:rsidR="00D3649B" w:rsidRPr="006474E0" w:rsidRDefault="00D3649B" w:rsidP="00D3649B">
            <w:pPr>
              <w:spacing w:line="276" w:lineRule="auto"/>
              <w:rPr>
                <w:rFonts w:ascii="Calibri" w:hAnsi="Calibri" w:cs="Calibri"/>
                <w:b/>
                <w:bCs/>
                <w:color w:val="000000"/>
                <w:sz w:val="18"/>
                <w:szCs w:val="17"/>
                <w:lang w:eastAsia="es-MX"/>
              </w:rPr>
            </w:pPr>
            <w:r w:rsidRPr="006474E0">
              <w:rPr>
                <w:rFonts w:ascii="Calibri" w:hAnsi="Calibri" w:cs="Calibri"/>
                <w:b/>
                <w:bCs/>
                <w:color w:val="000000"/>
                <w:sz w:val="18"/>
                <w:szCs w:val="17"/>
                <w:lang w:eastAsia="es-MX"/>
              </w:rPr>
              <w:t>No. DE OFICIO DE LA DEPENDENCIA:</w:t>
            </w:r>
          </w:p>
          <w:p w14:paraId="7EC0D137" w14:textId="77777777" w:rsidR="00D3649B" w:rsidRPr="006474E0" w:rsidRDefault="00D3649B" w:rsidP="00D3649B">
            <w:pPr>
              <w:rPr>
                <w:rFonts w:ascii="Calibri" w:hAnsi="Calibri" w:cs="Calibri"/>
                <w:bCs/>
                <w:color w:val="000000"/>
                <w:sz w:val="20"/>
                <w:szCs w:val="20"/>
                <w:lang w:eastAsia="es-MX"/>
              </w:rPr>
            </w:pPr>
            <w:r>
              <w:rPr>
                <w:rFonts w:ascii="Calibri" w:hAnsi="Calibri" w:cs="Calibri"/>
                <w:bCs/>
                <w:color w:val="000000"/>
                <w:sz w:val="20"/>
                <w:szCs w:val="20"/>
                <w:lang w:eastAsia="es-MX"/>
              </w:rPr>
              <w:t>0816/2023/1229</w:t>
            </w:r>
          </w:p>
        </w:tc>
        <w:tc>
          <w:tcPr>
            <w:tcW w:w="7161"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62727BC" w14:textId="77777777" w:rsidR="00D3649B" w:rsidRDefault="00D3649B" w:rsidP="00D3649B">
            <w:pPr>
              <w:jc w:val="both"/>
              <w:rPr>
                <w:rFonts w:ascii="Calibri" w:hAnsi="Calibri" w:cs="Calibri"/>
                <w:color w:val="000000"/>
                <w:lang w:eastAsia="es-MX"/>
              </w:rPr>
            </w:pPr>
            <w:r>
              <w:rPr>
                <w:rFonts w:ascii="Calibri" w:hAnsi="Calibri" w:cs="Calibri"/>
                <w:color w:val="000000"/>
                <w:lang w:eastAsia="es-MX"/>
              </w:rPr>
              <w:t xml:space="preserve">Arrendamiento de Nave Industrial No. 50, ubicada en José Guadalupe Zuno #46, col. Industrial Belenes y Nave Industrial No. 17, ubicada en Ing. Hugo Vázquez Reyes #39 </w:t>
            </w:r>
            <w:proofErr w:type="spellStart"/>
            <w:r>
              <w:rPr>
                <w:rFonts w:ascii="Calibri" w:hAnsi="Calibri" w:cs="Calibri"/>
                <w:color w:val="000000"/>
                <w:lang w:eastAsia="es-MX"/>
              </w:rPr>
              <w:t>int</w:t>
            </w:r>
            <w:proofErr w:type="spellEnd"/>
            <w:r>
              <w:rPr>
                <w:rFonts w:ascii="Calibri" w:hAnsi="Calibri" w:cs="Calibri"/>
                <w:color w:val="000000"/>
                <w:lang w:eastAsia="es-MX"/>
              </w:rPr>
              <w:t xml:space="preserve">. 17 (ubicada en las instalaciones del parque Industrial Belenes); para ser utilizadas por las Direcciones de Inspección y Vigilancia, Nóminas y Moviendo a tu Comunidad, debido a que las instalaciones en las que se encuentran actualmente (edificio conocido como </w:t>
            </w:r>
            <w:proofErr w:type="spellStart"/>
            <w:r>
              <w:rPr>
                <w:rFonts w:ascii="Calibri" w:hAnsi="Calibri" w:cs="Calibri"/>
                <w:color w:val="000000"/>
                <w:lang w:eastAsia="es-MX"/>
              </w:rPr>
              <w:t>Exconasupo</w:t>
            </w:r>
            <w:proofErr w:type="spellEnd"/>
            <w:r>
              <w:rPr>
                <w:rFonts w:ascii="Calibri" w:hAnsi="Calibri" w:cs="Calibri"/>
                <w:color w:val="000000"/>
                <w:lang w:eastAsia="es-MX"/>
              </w:rPr>
              <w:t xml:space="preserve">) serán renovadas, para llevar a cabo un nuevo proyecto como parte del desarrollo y modernización del Municipio y sus inmuebles. </w:t>
            </w:r>
          </w:p>
          <w:p w14:paraId="672C41C5" w14:textId="77777777" w:rsidR="00D3649B" w:rsidRDefault="00D3649B" w:rsidP="00D3649B">
            <w:pPr>
              <w:jc w:val="both"/>
              <w:rPr>
                <w:rFonts w:ascii="Calibri" w:hAnsi="Calibri" w:cs="Calibri"/>
                <w:color w:val="000000"/>
                <w:lang w:eastAsia="es-MX"/>
              </w:rPr>
            </w:pPr>
            <w:r>
              <w:rPr>
                <w:rFonts w:ascii="Calibri" w:hAnsi="Calibri" w:cs="Calibri"/>
                <w:color w:val="000000"/>
                <w:lang w:eastAsia="es-MX"/>
              </w:rPr>
              <w:t>Dentro de los inmuebles buscados para tal fin, los que ofrecieron las mejores características en dimensiones (puesto que son 3 Direcciones a reubicar) y cercanía al CISZ y Unidad Basílica, son los mencionados con anterioridad; que además de contar con cajones de estacionamiento, cumplen con las características de accesibilidad en cuanto a transporte, rutas de camiones y cercanía al edificio a desalojar (para ocasionar el menor impacto posible, tanto para ciudadanos y servidores públicos).</w:t>
            </w:r>
          </w:p>
          <w:p w14:paraId="27E400AE" w14:textId="77777777" w:rsidR="00D3649B" w:rsidRPr="004F3A1C" w:rsidRDefault="00D3649B" w:rsidP="00D3649B">
            <w:pPr>
              <w:jc w:val="both"/>
              <w:rPr>
                <w:rFonts w:ascii="Calibri" w:hAnsi="Calibri" w:cs="Calibri"/>
                <w:color w:val="000000"/>
                <w:lang w:eastAsia="es-MX"/>
              </w:rPr>
            </w:pPr>
            <w:r>
              <w:rPr>
                <w:rFonts w:ascii="Calibri" w:hAnsi="Calibri" w:cs="Calibri"/>
                <w:color w:val="000000"/>
                <w:lang w:eastAsia="es-MX"/>
              </w:rPr>
              <w:t>Tendrá una vigencia del 1 de noviembre al 31 de diciembre 2023.</w:t>
            </w:r>
          </w:p>
        </w:tc>
      </w:tr>
      <w:tr w:rsidR="00D3649B" w:rsidRPr="00F53490" w14:paraId="3E6A979D" w14:textId="77777777" w:rsidTr="00D3649B">
        <w:trPr>
          <w:trHeight w:val="566"/>
        </w:trPr>
        <w:tc>
          <w:tcPr>
            <w:tcW w:w="2974" w:type="dxa"/>
            <w:tcBorders>
              <w:top w:val="single" w:sz="4" w:space="0" w:color="auto"/>
              <w:left w:val="single" w:sz="4" w:space="0" w:color="auto"/>
              <w:bottom w:val="nil"/>
              <w:right w:val="nil"/>
            </w:tcBorders>
            <w:shd w:val="clear" w:color="000000" w:fill="D9D9D9"/>
            <w:vAlign w:val="center"/>
            <w:hideMark/>
          </w:tcPr>
          <w:p w14:paraId="6074164C" w14:textId="77777777" w:rsidR="00D3649B" w:rsidRDefault="00D3649B" w:rsidP="00D3649B">
            <w:pPr>
              <w:rPr>
                <w:rFonts w:ascii="Calibri" w:hAnsi="Calibri" w:cs="Calibri"/>
                <w:b/>
                <w:bCs/>
                <w:color w:val="000000"/>
                <w:sz w:val="18"/>
                <w:szCs w:val="18"/>
                <w:lang w:eastAsia="es-MX"/>
              </w:rPr>
            </w:pPr>
            <w:r w:rsidRPr="00557BE4">
              <w:rPr>
                <w:rFonts w:ascii="Calibri" w:hAnsi="Calibri" w:cs="Calibri"/>
                <w:b/>
                <w:bCs/>
                <w:color w:val="000000"/>
                <w:sz w:val="18"/>
                <w:szCs w:val="18"/>
                <w:lang w:eastAsia="es-MX"/>
              </w:rPr>
              <w:t>REQUISICION:</w:t>
            </w:r>
          </w:p>
          <w:p w14:paraId="60884556" w14:textId="77777777" w:rsidR="00D3649B" w:rsidRPr="00557BE4" w:rsidRDefault="00D3649B" w:rsidP="00D3649B">
            <w:pPr>
              <w:rPr>
                <w:rFonts w:ascii="Calibri" w:hAnsi="Calibri" w:cs="Calibri"/>
                <w:bCs/>
                <w:color w:val="000000"/>
                <w:sz w:val="20"/>
                <w:szCs w:val="20"/>
                <w:lang w:eastAsia="es-MX"/>
              </w:rPr>
            </w:pPr>
            <w:r w:rsidRPr="00557BE4">
              <w:rPr>
                <w:rFonts w:ascii="Calibri" w:hAnsi="Calibri" w:cs="Calibri"/>
                <w:bCs/>
                <w:color w:val="000000"/>
                <w:sz w:val="20"/>
                <w:szCs w:val="20"/>
                <w:lang w:eastAsia="es-MX"/>
              </w:rPr>
              <w:t>20230</w:t>
            </w:r>
            <w:r>
              <w:rPr>
                <w:rFonts w:ascii="Calibri" w:hAnsi="Calibri" w:cs="Calibri"/>
                <w:bCs/>
                <w:color w:val="000000"/>
                <w:sz w:val="20"/>
                <w:szCs w:val="20"/>
                <w:lang w:eastAsia="es-MX"/>
              </w:rPr>
              <w:t>1534</w:t>
            </w:r>
          </w:p>
          <w:p w14:paraId="66D8EB60" w14:textId="77777777" w:rsidR="00D3649B" w:rsidRPr="006474E0" w:rsidRDefault="00D3649B" w:rsidP="00D3649B">
            <w:pPr>
              <w:rPr>
                <w:rFonts w:ascii="Calibri" w:hAnsi="Calibri" w:cs="Calibri"/>
                <w:b/>
                <w:bCs/>
                <w:color w:val="000000"/>
                <w:sz w:val="20"/>
                <w:szCs w:val="20"/>
                <w:lang w:eastAsia="es-MX"/>
              </w:rPr>
            </w:pPr>
          </w:p>
        </w:tc>
        <w:tc>
          <w:tcPr>
            <w:tcW w:w="7161" w:type="dxa"/>
            <w:vMerge/>
            <w:tcBorders>
              <w:top w:val="single" w:sz="4" w:space="0" w:color="auto"/>
              <w:left w:val="single" w:sz="4" w:space="0" w:color="auto"/>
              <w:bottom w:val="single" w:sz="4" w:space="0" w:color="auto"/>
              <w:right w:val="single" w:sz="4" w:space="0" w:color="auto"/>
            </w:tcBorders>
            <w:vAlign w:val="center"/>
            <w:hideMark/>
          </w:tcPr>
          <w:p w14:paraId="2ACABABC" w14:textId="77777777" w:rsidR="00D3649B" w:rsidRPr="00F53490" w:rsidRDefault="00D3649B" w:rsidP="00D3649B">
            <w:pPr>
              <w:rPr>
                <w:rFonts w:ascii="Calibri" w:hAnsi="Calibri" w:cs="Calibri"/>
                <w:color w:val="000000"/>
                <w:sz w:val="17"/>
                <w:szCs w:val="17"/>
                <w:lang w:eastAsia="es-MX"/>
              </w:rPr>
            </w:pPr>
          </w:p>
        </w:tc>
      </w:tr>
      <w:tr w:rsidR="00D3649B" w:rsidRPr="00F53490" w14:paraId="280AB4B1" w14:textId="77777777" w:rsidTr="00D3649B">
        <w:trPr>
          <w:trHeight w:val="945"/>
        </w:trPr>
        <w:tc>
          <w:tcPr>
            <w:tcW w:w="2974" w:type="dxa"/>
            <w:tcBorders>
              <w:top w:val="single" w:sz="4" w:space="0" w:color="auto"/>
              <w:left w:val="single" w:sz="4" w:space="0" w:color="auto"/>
              <w:bottom w:val="nil"/>
              <w:right w:val="single" w:sz="4" w:space="0" w:color="auto"/>
            </w:tcBorders>
            <w:shd w:val="clear" w:color="000000" w:fill="D9D9D9"/>
            <w:vAlign w:val="center"/>
            <w:hideMark/>
          </w:tcPr>
          <w:p w14:paraId="1A47294B" w14:textId="77777777" w:rsidR="00D3649B" w:rsidRPr="006474E0" w:rsidRDefault="00D3649B" w:rsidP="00D3649B">
            <w:pPr>
              <w:spacing w:line="276" w:lineRule="auto"/>
              <w:rPr>
                <w:rFonts w:ascii="Calibri" w:hAnsi="Calibri" w:cs="Calibri"/>
                <w:b/>
                <w:bCs/>
                <w:color w:val="000000"/>
                <w:sz w:val="18"/>
                <w:szCs w:val="18"/>
                <w:lang w:eastAsia="es-MX"/>
              </w:rPr>
            </w:pPr>
            <w:r w:rsidRPr="006474E0">
              <w:rPr>
                <w:rFonts w:ascii="Calibri" w:hAnsi="Calibri" w:cs="Calibri"/>
                <w:b/>
                <w:bCs/>
                <w:color w:val="000000"/>
                <w:sz w:val="18"/>
                <w:szCs w:val="18"/>
                <w:lang w:eastAsia="es-MX"/>
              </w:rPr>
              <w:t>ÁREA REQUIRENTE:</w:t>
            </w:r>
          </w:p>
          <w:p w14:paraId="3707F21F" w14:textId="77777777" w:rsidR="00D3649B" w:rsidRPr="006474E0" w:rsidRDefault="00D3649B" w:rsidP="00D3649B">
            <w:pPr>
              <w:rPr>
                <w:rFonts w:ascii="Calibri" w:hAnsi="Calibri" w:cs="Calibri"/>
                <w:bCs/>
                <w:color w:val="000000"/>
                <w:sz w:val="20"/>
                <w:szCs w:val="20"/>
                <w:lang w:eastAsia="es-MX"/>
              </w:rPr>
            </w:pPr>
            <w:r>
              <w:rPr>
                <w:rFonts w:ascii="Calibri" w:hAnsi="Calibri" w:cs="Calibri"/>
                <w:bCs/>
                <w:color w:val="000000"/>
                <w:sz w:val="20"/>
                <w:szCs w:val="20"/>
                <w:lang w:eastAsia="es-MX"/>
              </w:rPr>
              <w:t>Dirección de Conservación de Inmuebles adscrita a la Coordinación General de Administración e Innovación Gubernamental</w:t>
            </w:r>
          </w:p>
        </w:tc>
        <w:tc>
          <w:tcPr>
            <w:tcW w:w="7161" w:type="dxa"/>
            <w:vMerge/>
            <w:tcBorders>
              <w:top w:val="single" w:sz="4" w:space="0" w:color="auto"/>
              <w:left w:val="single" w:sz="4" w:space="0" w:color="auto"/>
              <w:bottom w:val="single" w:sz="4" w:space="0" w:color="auto"/>
              <w:right w:val="single" w:sz="4" w:space="0" w:color="auto"/>
            </w:tcBorders>
            <w:vAlign w:val="center"/>
            <w:hideMark/>
          </w:tcPr>
          <w:p w14:paraId="46E05ADD" w14:textId="77777777" w:rsidR="00D3649B" w:rsidRPr="00F53490" w:rsidRDefault="00D3649B" w:rsidP="00D3649B">
            <w:pPr>
              <w:rPr>
                <w:rFonts w:ascii="Calibri" w:hAnsi="Calibri" w:cs="Calibri"/>
                <w:color w:val="000000"/>
                <w:sz w:val="17"/>
                <w:szCs w:val="17"/>
                <w:lang w:eastAsia="es-MX"/>
              </w:rPr>
            </w:pPr>
          </w:p>
        </w:tc>
      </w:tr>
      <w:tr w:rsidR="00D3649B" w:rsidRPr="00F53490" w14:paraId="1612B1EE" w14:textId="77777777" w:rsidTr="00D3649B">
        <w:trPr>
          <w:trHeight w:val="735"/>
        </w:trPr>
        <w:tc>
          <w:tcPr>
            <w:tcW w:w="2974" w:type="dxa"/>
            <w:tcBorders>
              <w:top w:val="single" w:sz="4" w:space="0" w:color="auto"/>
              <w:left w:val="single" w:sz="4" w:space="0" w:color="auto"/>
              <w:bottom w:val="nil"/>
              <w:right w:val="single" w:sz="4" w:space="0" w:color="auto"/>
            </w:tcBorders>
            <w:shd w:val="clear" w:color="000000" w:fill="D9D9D9"/>
            <w:vAlign w:val="center"/>
            <w:hideMark/>
          </w:tcPr>
          <w:p w14:paraId="3DC2AD10" w14:textId="77777777" w:rsidR="00D3649B" w:rsidRDefault="00D3649B" w:rsidP="00D3649B">
            <w:pPr>
              <w:rPr>
                <w:rFonts w:ascii="Calibri" w:hAnsi="Calibri" w:cs="Calibri"/>
                <w:b/>
                <w:color w:val="000000"/>
                <w:sz w:val="18"/>
                <w:szCs w:val="18"/>
                <w:lang w:eastAsia="es-MX"/>
              </w:rPr>
            </w:pPr>
            <w:r w:rsidRPr="006474E0">
              <w:rPr>
                <w:rFonts w:ascii="Calibri" w:hAnsi="Calibri" w:cs="Calibri"/>
                <w:b/>
                <w:color w:val="000000"/>
                <w:sz w:val="18"/>
                <w:szCs w:val="18"/>
                <w:lang w:eastAsia="es-MX"/>
              </w:rPr>
              <w:t xml:space="preserve">MONTO </w:t>
            </w:r>
            <w:r>
              <w:rPr>
                <w:rFonts w:ascii="Calibri" w:hAnsi="Calibri" w:cs="Calibri"/>
                <w:b/>
                <w:color w:val="000000"/>
                <w:sz w:val="18"/>
                <w:szCs w:val="18"/>
                <w:lang w:eastAsia="es-MX"/>
              </w:rPr>
              <w:t xml:space="preserve">TOTAL </w:t>
            </w:r>
            <w:r w:rsidRPr="006474E0">
              <w:rPr>
                <w:rFonts w:ascii="Calibri" w:hAnsi="Calibri" w:cs="Calibri"/>
                <w:b/>
                <w:color w:val="000000"/>
                <w:sz w:val="18"/>
                <w:szCs w:val="18"/>
                <w:lang w:eastAsia="es-MX"/>
              </w:rPr>
              <w:t>SIN I.V.A. NI RETENCIONES:</w:t>
            </w:r>
          </w:p>
          <w:p w14:paraId="70761294" w14:textId="77777777" w:rsidR="00D3649B" w:rsidRPr="006474E0" w:rsidRDefault="00D3649B" w:rsidP="00D3649B">
            <w:pPr>
              <w:rPr>
                <w:rFonts w:ascii="Calibri" w:hAnsi="Calibri" w:cs="Calibri"/>
                <w:bCs/>
                <w:color w:val="000000"/>
                <w:sz w:val="20"/>
                <w:szCs w:val="20"/>
                <w:lang w:eastAsia="es-MX"/>
              </w:rPr>
            </w:pPr>
            <w:r>
              <w:rPr>
                <w:rFonts w:ascii="Calibri" w:hAnsi="Calibri" w:cs="Calibri"/>
                <w:bCs/>
                <w:color w:val="000000"/>
                <w:sz w:val="20"/>
                <w:szCs w:val="20"/>
                <w:lang w:eastAsia="es-MX"/>
              </w:rPr>
              <w:t>$404,627.20</w:t>
            </w:r>
          </w:p>
        </w:tc>
        <w:tc>
          <w:tcPr>
            <w:tcW w:w="7161" w:type="dxa"/>
            <w:vMerge/>
            <w:tcBorders>
              <w:top w:val="single" w:sz="4" w:space="0" w:color="auto"/>
              <w:left w:val="single" w:sz="4" w:space="0" w:color="auto"/>
              <w:bottom w:val="single" w:sz="4" w:space="0" w:color="auto"/>
              <w:right w:val="single" w:sz="4" w:space="0" w:color="auto"/>
            </w:tcBorders>
            <w:vAlign w:val="center"/>
            <w:hideMark/>
          </w:tcPr>
          <w:p w14:paraId="7CB3BAD0" w14:textId="77777777" w:rsidR="00D3649B" w:rsidRPr="00F53490" w:rsidRDefault="00D3649B" w:rsidP="00D3649B">
            <w:pPr>
              <w:rPr>
                <w:rFonts w:ascii="Calibri" w:hAnsi="Calibri" w:cs="Calibri"/>
                <w:color w:val="000000"/>
                <w:sz w:val="17"/>
                <w:szCs w:val="17"/>
                <w:lang w:eastAsia="es-MX"/>
              </w:rPr>
            </w:pPr>
          </w:p>
        </w:tc>
      </w:tr>
      <w:tr w:rsidR="00D3649B" w:rsidRPr="00F53490" w14:paraId="16827B9E" w14:textId="77777777" w:rsidTr="00D3649B">
        <w:trPr>
          <w:trHeight w:val="561"/>
        </w:trPr>
        <w:tc>
          <w:tcPr>
            <w:tcW w:w="2974" w:type="dxa"/>
            <w:tcBorders>
              <w:top w:val="single" w:sz="4" w:space="0" w:color="auto"/>
              <w:left w:val="single" w:sz="4" w:space="0" w:color="auto"/>
              <w:bottom w:val="nil"/>
              <w:right w:val="single" w:sz="4" w:space="0" w:color="auto"/>
            </w:tcBorders>
            <w:shd w:val="clear" w:color="000000" w:fill="D9D9D9"/>
            <w:vAlign w:val="center"/>
            <w:hideMark/>
          </w:tcPr>
          <w:p w14:paraId="6640AE62" w14:textId="77777777" w:rsidR="00D3649B" w:rsidRPr="006474E0" w:rsidRDefault="00D3649B" w:rsidP="00D3649B">
            <w:pPr>
              <w:spacing w:line="276" w:lineRule="auto"/>
              <w:rPr>
                <w:rFonts w:ascii="Calibri" w:hAnsi="Calibri" w:cs="Calibri"/>
                <w:b/>
                <w:bCs/>
                <w:color w:val="000000"/>
                <w:sz w:val="18"/>
                <w:szCs w:val="17"/>
                <w:lang w:eastAsia="es-MX"/>
              </w:rPr>
            </w:pPr>
            <w:r w:rsidRPr="006474E0">
              <w:rPr>
                <w:rFonts w:ascii="Calibri" w:hAnsi="Calibri" w:cs="Calibri"/>
                <w:b/>
                <w:bCs/>
                <w:color w:val="000000"/>
                <w:sz w:val="18"/>
                <w:szCs w:val="17"/>
                <w:lang w:eastAsia="es-MX"/>
              </w:rPr>
              <w:t xml:space="preserve">PROVEEDOR:                               </w:t>
            </w:r>
          </w:p>
          <w:p w14:paraId="5A6EC4E9" w14:textId="77777777" w:rsidR="00D3649B" w:rsidRPr="006474E0" w:rsidRDefault="00D3649B" w:rsidP="00D3649B">
            <w:pPr>
              <w:rPr>
                <w:rFonts w:ascii="Calibri" w:hAnsi="Calibri" w:cs="Calibri"/>
                <w:bCs/>
                <w:color w:val="000000"/>
                <w:sz w:val="20"/>
                <w:szCs w:val="20"/>
                <w:lang w:eastAsia="es-MX"/>
              </w:rPr>
            </w:pPr>
            <w:r>
              <w:rPr>
                <w:rFonts w:ascii="Calibri" w:hAnsi="Calibri" w:cs="Calibri"/>
                <w:bCs/>
                <w:color w:val="000000"/>
                <w:sz w:val="20"/>
                <w:szCs w:val="20"/>
                <w:lang w:eastAsia="es-MX"/>
              </w:rPr>
              <w:t>UNIVERSIDAD DE GUADALAJARA</w:t>
            </w:r>
          </w:p>
        </w:tc>
        <w:tc>
          <w:tcPr>
            <w:tcW w:w="7161" w:type="dxa"/>
            <w:vMerge/>
            <w:tcBorders>
              <w:top w:val="single" w:sz="4" w:space="0" w:color="auto"/>
              <w:left w:val="single" w:sz="4" w:space="0" w:color="auto"/>
              <w:bottom w:val="single" w:sz="4" w:space="0" w:color="auto"/>
              <w:right w:val="single" w:sz="4" w:space="0" w:color="auto"/>
            </w:tcBorders>
            <w:vAlign w:val="center"/>
            <w:hideMark/>
          </w:tcPr>
          <w:p w14:paraId="6684FA48" w14:textId="77777777" w:rsidR="00D3649B" w:rsidRPr="00F53490" w:rsidRDefault="00D3649B" w:rsidP="00D3649B">
            <w:pPr>
              <w:rPr>
                <w:rFonts w:ascii="Calibri" w:hAnsi="Calibri" w:cs="Calibri"/>
                <w:color w:val="000000"/>
                <w:sz w:val="17"/>
                <w:szCs w:val="17"/>
                <w:lang w:eastAsia="es-MX"/>
              </w:rPr>
            </w:pPr>
          </w:p>
        </w:tc>
      </w:tr>
      <w:tr w:rsidR="00D3649B" w:rsidRPr="00F53490" w14:paraId="26427AE4" w14:textId="77777777" w:rsidTr="00D3649B">
        <w:trPr>
          <w:trHeight w:val="476"/>
        </w:trPr>
        <w:tc>
          <w:tcPr>
            <w:tcW w:w="1013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CD1F9C" w14:textId="77777777" w:rsidR="00D3649B" w:rsidRPr="00D94462" w:rsidRDefault="00D3649B" w:rsidP="00D3649B">
            <w:pPr>
              <w:jc w:val="center"/>
              <w:rPr>
                <w:rFonts w:ascii="Calibri" w:hAnsi="Calibri" w:cs="Calibri"/>
                <w:b/>
                <w:bCs/>
                <w:i/>
                <w:color w:val="000000"/>
                <w:sz w:val="20"/>
                <w:szCs w:val="20"/>
                <w:lang w:eastAsia="es-MX"/>
              </w:rPr>
            </w:pPr>
            <w:r w:rsidRPr="00D94462">
              <w:rPr>
                <w:rFonts w:ascii="Calibri" w:hAnsi="Calibri" w:cs="Calibri"/>
                <w:b/>
                <w:bCs/>
                <w:i/>
                <w:color w:val="000000"/>
                <w:sz w:val="20"/>
                <w:szCs w:val="20"/>
                <w:lang w:eastAsia="es-MX"/>
              </w:rPr>
              <w:t xml:space="preserve">SOLO SE RINDE INFORME </w:t>
            </w:r>
          </w:p>
        </w:tc>
      </w:tr>
    </w:tbl>
    <w:p w14:paraId="1C243897" w14:textId="77777777" w:rsidR="00D3649B" w:rsidRDefault="00D3649B" w:rsidP="00D3649B">
      <w:pPr>
        <w:ind w:right="-283"/>
        <w:jc w:val="both"/>
        <w:rPr>
          <w:rFonts w:asciiTheme="minorHAnsi" w:hAnsiTheme="minorHAnsi" w:cstheme="minorHAnsi"/>
          <w:b/>
        </w:rPr>
      </w:pPr>
    </w:p>
    <w:p w14:paraId="349BAA02" w14:textId="77777777" w:rsidR="00D3649B" w:rsidRDefault="00D3649B" w:rsidP="00D3649B">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 xml:space="preserve"> 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II</w:t>
      </w:r>
      <w:r w:rsidRPr="003512D9">
        <w:rPr>
          <w:rFonts w:asciiTheme="minorHAnsi" w:eastAsia="Calibri" w:hAnsiTheme="minorHAnsi" w:cstheme="minorHAnsi"/>
          <w:sz w:val="22"/>
          <w:szCs w:val="22"/>
          <w:lang w:val="es-ES_tradnl"/>
        </w:rPr>
        <w:t xml:space="preserve">I, del Reglamento de Compras, Enajenaciones y Contratación de Servicios del Municipio de Zapopan, Jalisco. </w:t>
      </w:r>
    </w:p>
    <w:p w14:paraId="1F4A5F95" w14:textId="77777777" w:rsidR="005F63A7" w:rsidRDefault="005F63A7" w:rsidP="00EC6B71">
      <w:pPr>
        <w:rPr>
          <w:rFonts w:asciiTheme="minorHAnsi" w:hAnsiTheme="minorHAnsi" w:cstheme="minorHAnsi"/>
          <w:u w:val="single"/>
        </w:rPr>
      </w:pPr>
    </w:p>
    <w:p w14:paraId="2D60049A" w14:textId="77777777" w:rsidR="005B24DC" w:rsidRPr="00F77EF4" w:rsidRDefault="005B24DC" w:rsidP="00EC6B71">
      <w:pPr>
        <w:rPr>
          <w:rFonts w:asciiTheme="minorHAnsi" w:hAnsiTheme="minorHAnsi" w:cstheme="minorHAnsi"/>
          <w:u w:val="single"/>
        </w:rPr>
      </w:pPr>
    </w:p>
    <w:p w14:paraId="27731A9B" w14:textId="34BD29F4" w:rsidR="006F589C" w:rsidRPr="005B24DC" w:rsidRDefault="005B24DC" w:rsidP="005B24DC">
      <w:pPr>
        <w:pStyle w:val="Prrafodelista"/>
        <w:numPr>
          <w:ilvl w:val="0"/>
          <w:numId w:val="33"/>
        </w:numPr>
        <w:contextualSpacing/>
        <w:jc w:val="both"/>
        <w:rPr>
          <w:rFonts w:asciiTheme="minorHAnsi" w:hAnsiTheme="minorHAnsi" w:cstheme="minorHAnsi"/>
          <w:b/>
        </w:rPr>
      </w:pPr>
      <w:r w:rsidRPr="005B24DC">
        <w:rPr>
          <w:rFonts w:asciiTheme="minorHAnsi" w:hAnsiTheme="minorHAnsi" w:cstheme="minorHAnsi"/>
          <w:b/>
        </w:rPr>
        <w:t>Ampliaciones de acuerdo al Artículo 115, del Reglamento de Compras, Enajenaciones y Contratación de Servicios del Municipio de Zapopan Jalisco</w:t>
      </w:r>
    </w:p>
    <w:p w14:paraId="3D47BE30" w14:textId="77777777" w:rsidR="005B24DC" w:rsidRDefault="005B24DC" w:rsidP="005B24DC">
      <w:pPr>
        <w:contextualSpacing/>
        <w:jc w:val="both"/>
        <w:rPr>
          <w:rFonts w:asciiTheme="minorHAnsi" w:hAnsiTheme="minorHAnsi" w:cstheme="minorHAnsi"/>
          <w:b/>
        </w:rPr>
      </w:pPr>
    </w:p>
    <w:p w14:paraId="0458013F" w14:textId="52D5EE8F" w:rsidR="005B24DC" w:rsidRDefault="005B24DC" w:rsidP="005B24DC">
      <w:pPr>
        <w:contextualSpacing/>
        <w:jc w:val="both"/>
        <w:rPr>
          <w:rFonts w:asciiTheme="minorHAnsi" w:hAnsiTheme="minorHAnsi" w:cstheme="minorHAnsi"/>
          <w:b/>
        </w:rPr>
      </w:pPr>
    </w:p>
    <w:p w14:paraId="3F347E24" w14:textId="77777777" w:rsidR="005B24DC" w:rsidRDefault="005B24DC" w:rsidP="005B24DC">
      <w:pPr>
        <w:contextualSpacing/>
        <w:jc w:val="both"/>
        <w:rPr>
          <w:rFonts w:asciiTheme="minorHAnsi" w:hAnsiTheme="minorHAnsi" w:cstheme="minorHAnsi"/>
          <w:b/>
        </w:rPr>
      </w:pPr>
    </w:p>
    <w:p w14:paraId="41065D42" w14:textId="77777777" w:rsidR="005B24DC" w:rsidRDefault="005B24DC" w:rsidP="005B24DC">
      <w:pPr>
        <w:contextualSpacing/>
        <w:jc w:val="both"/>
        <w:rPr>
          <w:rFonts w:asciiTheme="minorHAnsi" w:hAnsiTheme="minorHAnsi" w:cstheme="minorHAnsi"/>
          <w:b/>
        </w:rPr>
      </w:pPr>
    </w:p>
    <w:p w14:paraId="6E3A72C5" w14:textId="77777777" w:rsidR="00D3649B" w:rsidRDefault="00D3649B" w:rsidP="005B24DC">
      <w:pPr>
        <w:contextualSpacing/>
        <w:jc w:val="both"/>
        <w:rPr>
          <w:rFonts w:asciiTheme="minorHAnsi" w:hAnsiTheme="minorHAnsi" w:cstheme="minorHAnsi"/>
          <w:b/>
        </w:rPr>
      </w:pPr>
    </w:p>
    <w:p w14:paraId="5351E3EE" w14:textId="77777777" w:rsidR="00D3649B" w:rsidRDefault="00D3649B" w:rsidP="005B24DC">
      <w:pPr>
        <w:contextualSpacing/>
        <w:jc w:val="both"/>
        <w:rPr>
          <w:rFonts w:asciiTheme="minorHAnsi" w:hAnsiTheme="minorHAnsi" w:cstheme="minorHAnsi"/>
          <w:b/>
        </w:rPr>
      </w:pPr>
    </w:p>
    <w:p w14:paraId="07A1FEC0" w14:textId="77777777" w:rsidR="00D3649B" w:rsidRDefault="00D3649B" w:rsidP="005B24DC">
      <w:pPr>
        <w:contextualSpacing/>
        <w:jc w:val="both"/>
        <w:rPr>
          <w:rFonts w:asciiTheme="minorHAnsi" w:hAnsiTheme="minorHAnsi" w:cstheme="minorHAnsi"/>
          <w:b/>
        </w:rPr>
      </w:pPr>
    </w:p>
    <w:p w14:paraId="6CB6C4B1" w14:textId="77777777" w:rsidR="00D3649B" w:rsidRDefault="00D3649B" w:rsidP="005B24DC">
      <w:pPr>
        <w:contextualSpacing/>
        <w:jc w:val="both"/>
        <w:rPr>
          <w:rFonts w:asciiTheme="minorHAnsi" w:hAnsiTheme="minorHAnsi" w:cstheme="minorHAnsi"/>
          <w:b/>
        </w:rPr>
      </w:pPr>
    </w:p>
    <w:p w14:paraId="3AA4BC4D" w14:textId="77777777" w:rsidR="00D3649B" w:rsidRDefault="00D3649B" w:rsidP="005B24DC">
      <w:pPr>
        <w:contextualSpacing/>
        <w:jc w:val="both"/>
        <w:rPr>
          <w:rFonts w:asciiTheme="minorHAnsi" w:hAnsiTheme="minorHAnsi" w:cstheme="minorHAnsi"/>
          <w:b/>
        </w:rPr>
      </w:pPr>
    </w:p>
    <w:p w14:paraId="5CD8B581" w14:textId="77777777" w:rsidR="00D3649B" w:rsidRDefault="00D3649B" w:rsidP="005B24DC">
      <w:pPr>
        <w:contextualSpacing/>
        <w:jc w:val="both"/>
        <w:rPr>
          <w:rFonts w:asciiTheme="minorHAnsi" w:hAnsiTheme="minorHAnsi" w:cstheme="minorHAnsi"/>
          <w:b/>
        </w:rPr>
      </w:pPr>
    </w:p>
    <w:p w14:paraId="7D5EA14C" w14:textId="77777777" w:rsidR="005B4034" w:rsidRDefault="005B4034" w:rsidP="005B24DC">
      <w:pPr>
        <w:contextualSpacing/>
        <w:jc w:val="both"/>
        <w:rPr>
          <w:rFonts w:asciiTheme="minorHAnsi" w:hAnsiTheme="minorHAnsi" w:cstheme="minorHAnsi"/>
          <w:b/>
        </w:rPr>
      </w:pPr>
    </w:p>
    <w:tbl>
      <w:tblPr>
        <w:tblpPr w:leftFromText="141" w:rightFromText="141" w:vertAnchor="page" w:horzAnchor="margin" w:tblpY="3058"/>
        <w:tblW w:w="9993" w:type="dxa"/>
        <w:tblCellMar>
          <w:left w:w="70" w:type="dxa"/>
          <w:right w:w="70" w:type="dxa"/>
        </w:tblCellMar>
        <w:tblLook w:val="04A0" w:firstRow="1" w:lastRow="0" w:firstColumn="1" w:lastColumn="0" w:noHBand="0" w:noVBand="1"/>
      </w:tblPr>
      <w:tblGrid>
        <w:gridCol w:w="3539"/>
        <w:gridCol w:w="6454"/>
      </w:tblGrid>
      <w:tr w:rsidR="005B4034" w:rsidRPr="00096BFE" w14:paraId="7CFF52E9" w14:textId="77777777" w:rsidTr="005B4034">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p w14:paraId="4FE8D0EE" w14:textId="77777777" w:rsidR="005B4034" w:rsidRPr="00096BFE" w:rsidRDefault="005B4034" w:rsidP="005B4034">
            <w:pPr>
              <w:rPr>
                <w:rFonts w:ascii="Calibri" w:hAnsi="Calibri" w:cs="Calibri"/>
                <w:b/>
                <w:bCs/>
                <w:color w:val="000000"/>
                <w:sz w:val="18"/>
                <w:szCs w:val="18"/>
                <w:lang w:eastAsia="es-MX"/>
              </w:rPr>
            </w:pPr>
            <w:bookmarkStart w:id="0" w:name="_Hlk142382685"/>
            <w:r w:rsidRPr="00096BFE">
              <w:rPr>
                <w:rFonts w:ascii="Calibri" w:hAnsi="Calibri" w:cs="Calibri"/>
                <w:b/>
                <w:bCs/>
                <w:color w:val="000000"/>
                <w:sz w:val="18"/>
                <w:szCs w:val="18"/>
                <w:lang w:eastAsia="es-MX"/>
              </w:rPr>
              <w:t>NÚMERO: 3.1</w:t>
            </w:r>
          </w:p>
        </w:tc>
        <w:tc>
          <w:tcPr>
            <w:tcW w:w="6454" w:type="dxa"/>
            <w:tcBorders>
              <w:top w:val="single" w:sz="4" w:space="0" w:color="auto"/>
              <w:left w:val="nil"/>
              <w:bottom w:val="single" w:sz="4" w:space="0" w:color="auto"/>
              <w:right w:val="single" w:sz="4" w:space="0" w:color="auto"/>
            </w:tcBorders>
            <w:shd w:val="clear" w:color="000000" w:fill="D9D9D9"/>
            <w:noWrap/>
            <w:vAlign w:val="center"/>
            <w:hideMark/>
          </w:tcPr>
          <w:p w14:paraId="31A40923" w14:textId="77777777" w:rsidR="005B4034" w:rsidRPr="00096BFE" w:rsidRDefault="005B4034" w:rsidP="005B4034">
            <w:pPr>
              <w:jc w:val="cente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MOTIVO </w:t>
            </w:r>
          </w:p>
        </w:tc>
      </w:tr>
      <w:tr w:rsidR="005B4034" w:rsidRPr="00096BFE" w14:paraId="06FC5B3C" w14:textId="77777777" w:rsidTr="005B4034">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6A1CB49F"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No. DE OFICIO DE LA DEPENDENCIA:</w:t>
            </w:r>
          </w:p>
          <w:p w14:paraId="6A4A1AE4" w14:textId="77777777" w:rsidR="005B4034" w:rsidRPr="00096BFE" w:rsidRDefault="005B4034" w:rsidP="005B4034">
            <w:pPr>
              <w:rPr>
                <w:rFonts w:ascii="Calibri" w:hAnsi="Calibri" w:cs="Calibri"/>
                <w:bCs/>
                <w:color w:val="000000"/>
                <w:sz w:val="18"/>
                <w:szCs w:val="18"/>
                <w:lang w:eastAsia="es-MX"/>
              </w:rPr>
            </w:pPr>
            <w:r w:rsidRPr="00096BFE">
              <w:rPr>
                <w:rFonts w:ascii="Calibri" w:hAnsi="Calibri" w:cs="Calibri"/>
                <w:b/>
                <w:bCs/>
                <w:color w:val="000000"/>
                <w:sz w:val="18"/>
                <w:szCs w:val="18"/>
                <w:lang w:eastAsia="es-MX"/>
              </w:rPr>
              <w:t xml:space="preserve"> </w:t>
            </w:r>
            <w:r w:rsidRPr="00096BFE">
              <w:rPr>
                <w:rFonts w:ascii="Calibri" w:hAnsi="Calibri" w:cs="Calibri"/>
                <w:bCs/>
                <w:color w:val="000000"/>
                <w:sz w:val="18"/>
                <w:szCs w:val="18"/>
                <w:lang w:eastAsia="es-MX"/>
              </w:rPr>
              <w:t>802/2023/0578</w:t>
            </w:r>
          </w:p>
        </w:tc>
        <w:tc>
          <w:tcPr>
            <w:tcW w:w="6454"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37F68295" w14:textId="77777777" w:rsidR="005B4034" w:rsidRPr="00096BFE" w:rsidRDefault="005B4034" w:rsidP="005B4034">
            <w:pPr>
              <w:jc w:val="both"/>
              <w:rPr>
                <w:rFonts w:ascii="Calibri" w:hAnsi="Calibri" w:cs="Calibri"/>
                <w:color w:val="000000"/>
                <w:sz w:val="18"/>
                <w:szCs w:val="18"/>
                <w:lang w:eastAsia="es-MX"/>
              </w:rPr>
            </w:pPr>
            <w:r w:rsidRPr="00096BFE">
              <w:rPr>
                <w:rFonts w:ascii="Calibri" w:hAnsi="Calibri" w:cs="Calibri"/>
                <w:color w:val="000000"/>
                <w:sz w:val="18"/>
                <w:szCs w:val="18"/>
                <w:lang w:eastAsia="es-MX"/>
              </w:rPr>
              <w:t xml:space="preserve">Ampliación del .58011049723% para la compra de “GPS Dispositivo de Geolocalización para vehículos y maquinaria”, debido a que con la contratación inicial no se cubrió la totalidad de la maquinaria con que cuenta el Municipio. </w:t>
            </w:r>
          </w:p>
        </w:tc>
      </w:tr>
      <w:tr w:rsidR="005B4034" w:rsidRPr="00096BFE" w14:paraId="366AF370" w14:textId="77777777" w:rsidTr="005B4034">
        <w:trPr>
          <w:trHeight w:val="675"/>
        </w:trPr>
        <w:tc>
          <w:tcPr>
            <w:tcW w:w="3539" w:type="dxa"/>
            <w:tcBorders>
              <w:top w:val="single" w:sz="4" w:space="0" w:color="auto"/>
              <w:left w:val="single" w:sz="4" w:space="0" w:color="auto"/>
              <w:bottom w:val="nil"/>
              <w:right w:val="nil"/>
            </w:tcBorders>
            <w:shd w:val="clear" w:color="000000" w:fill="D9D9D9"/>
            <w:vAlign w:val="bottom"/>
            <w:hideMark/>
          </w:tcPr>
          <w:p w14:paraId="1A44BCC1"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ÁREA REQUIRENTE:                                          </w:t>
            </w:r>
          </w:p>
          <w:p w14:paraId="5A09F52E"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 xml:space="preserve">Dirección de Administración adscrita a la Coordinación General de Administración e Innovación Gubernamental </w:t>
            </w:r>
          </w:p>
        </w:tc>
        <w:tc>
          <w:tcPr>
            <w:tcW w:w="6454" w:type="dxa"/>
            <w:vMerge/>
            <w:tcBorders>
              <w:top w:val="single" w:sz="4" w:space="0" w:color="auto"/>
              <w:left w:val="single" w:sz="4" w:space="0" w:color="auto"/>
              <w:bottom w:val="single" w:sz="4" w:space="0" w:color="auto"/>
              <w:right w:val="single" w:sz="4" w:space="0" w:color="auto"/>
            </w:tcBorders>
            <w:vAlign w:val="center"/>
            <w:hideMark/>
          </w:tcPr>
          <w:p w14:paraId="4B0FC0F9" w14:textId="77777777" w:rsidR="005B4034" w:rsidRPr="00096BFE" w:rsidRDefault="005B4034" w:rsidP="005B4034">
            <w:pPr>
              <w:rPr>
                <w:rFonts w:ascii="Calibri" w:hAnsi="Calibri" w:cs="Calibri"/>
                <w:color w:val="000000"/>
                <w:sz w:val="18"/>
                <w:szCs w:val="18"/>
                <w:lang w:eastAsia="es-MX"/>
              </w:rPr>
            </w:pPr>
          </w:p>
        </w:tc>
      </w:tr>
      <w:tr w:rsidR="005B4034" w:rsidRPr="00096BFE" w14:paraId="4A08CDC3" w14:textId="77777777" w:rsidTr="005B4034">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4009E781"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REQUISICIÓN INICIAL:                                   </w:t>
            </w:r>
          </w:p>
          <w:p w14:paraId="57031535"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202201319</w:t>
            </w:r>
          </w:p>
        </w:tc>
        <w:tc>
          <w:tcPr>
            <w:tcW w:w="6454" w:type="dxa"/>
            <w:vMerge/>
            <w:tcBorders>
              <w:top w:val="single" w:sz="4" w:space="0" w:color="auto"/>
              <w:left w:val="single" w:sz="4" w:space="0" w:color="auto"/>
              <w:bottom w:val="single" w:sz="4" w:space="0" w:color="auto"/>
              <w:right w:val="single" w:sz="4" w:space="0" w:color="auto"/>
            </w:tcBorders>
            <w:vAlign w:val="center"/>
            <w:hideMark/>
          </w:tcPr>
          <w:p w14:paraId="2C5167D3" w14:textId="77777777" w:rsidR="005B4034" w:rsidRPr="00096BFE" w:rsidRDefault="005B4034" w:rsidP="005B4034">
            <w:pPr>
              <w:rPr>
                <w:rFonts w:ascii="Calibri" w:hAnsi="Calibri" w:cs="Calibri"/>
                <w:color w:val="000000"/>
                <w:sz w:val="18"/>
                <w:szCs w:val="18"/>
                <w:lang w:eastAsia="es-MX"/>
              </w:rPr>
            </w:pPr>
          </w:p>
        </w:tc>
      </w:tr>
      <w:tr w:rsidR="005B4034" w:rsidRPr="00096BFE" w14:paraId="667B4242" w14:textId="77777777" w:rsidTr="005B4034">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4ECA8FF3"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ORDEN DE COMPRA:                                         </w:t>
            </w:r>
            <w:r w:rsidRPr="00096BFE">
              <w:rPr>
                <w:rFonts w:ascii="Calibri" w:hAnsi="Calibri" w:cs="Calibri"/>
                <w:color w:val="000000"/>
                <w:sz w:val="18"/>
                <w:szCs w:val="18"/>
                <w:lang w:eastAsia="es-MX"/>
              </w:rPr>
              <w:t>202201221</w:t>
            </w:r>
          </w:p>
        </w:tc>
        <w:tc>
          <w:tcPr>
            <w:tcW w:w="6454" w:type="dxa"/>
            <w:vMerge/>
            <w:tcBorders>
              <w:top w:val="single" w:sz="4" w:space="0" w:color="auto"/>
              <w:left w:val="single" w:sz="4" w:space="0" w:color="auto"/>
              <w:bottom w:val="single" w:sz="4" w:space="0" w:color="auto"/>
              <w:right w:val="single" w:sz="4" w:space="0" w:color="auto"/>
            </w:tcBorders>
            <w:vAlign w:val="center"/>
            <w:hideMark/>
          </w:tcPr>
          <w:p w14:paraId="4C013C83" w14:textId="77777777" w:rsidR="005B4034" w:rsidRPr="00096BFE" w:rsidRDefault="005B4034" w:rsidP="005B4034">
            <w:pPr>
              <w:rPr>
                <w:rFonts w:ascii="Calibri" w:hAnsi="Calibri" w:cs="Calibri"/>
                <w:color w:val="000000"/>
                <w:sz w:val="18"/>
                <w:szCs w:val="18"/>
                <w:lang w:eastAsia="es-MX"/>
              </w:rPr>
            </w:pPr>
          </w:p>
        </w:tc>
      </w:tr>
      <w:tr w:rsidR="005B4034" w:rsidRPr="00096BFE" w14:paraId="101CD50C" w14:textId="77777777" w:rsidTr="005B4034">
        <w:trPr>
          <w:trHeight w:val="35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21A9C18F"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MONTO INICIAL CON I.V.A.:                      </w:t>
            </w:r>
          </w:p>
          <w:p w14:paraId="08734DCA"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 </w:t>
            </w:r>
            <w:r w:rsidRPr="00096BFE">
              <w:rPr>
                <w:rFonts w:ascii="Calibri" w:hAnsi="Calibri" w:cs="Calibri"/>
                <w:color w:val="000000"/>
                <w:sz w:val="18"/>
                <w:szCs w:val="18"/>
                <w:lang w:eastAsia="es-MX"/>
              </w:rPr>
              <w:t>$4’199,200.00</w:t>
            </w:r>
          </w:p>
        </w:tc>
        <w:tc>
          <w:tcPr>
            <w:tcW w:w="6454" w:type="dxa"/>
            <w:vMerge/>
            <w:tcBorders>
              <w:top w:val="single" w:sz="4" w:space="0" w:color="auto"/>
              <w:left w:val="single" w:sz="4" w:space="0" w:color="auto"/>
              <w:bottom w:val="single" w:sz="4" w:space="0" w:color="auto"/>
              <w:right w:val="single" w:sz="4" w:space="0" w:color="auto"/>
            </w:tcBorders>
            <w:vAlign w:val="center"/>
            <w:hideMark/>
          </w:tcPr>
          <w:p w14:paraId="4A7BF2C2" w14:textId="77777777" w:rsidR="005B4034" w:rsidRPr="00096BFE" w:rsidRDefault="005B4034" w:rsidP="005B4034">
            <w:pPr>
              <w:rPr>
                <w:rFonts w:ascii="Calibri" w:hAnsi="Calibri" w:cs="Calibri"/>
                <w:color w:val="000000"/>
                <w:sz w:val="18"/>
                <w:szCs w:val="18"/>
                <w:lang w:eastAsia="es-MX"/>
              </w:rPr>
            </w:pPr>
          </w:p>
        </w:tc>
      </w:tr>
      <w:tr w:rsidR="005B4034" w:rsidRPr="00096BFE" w14:paraId="7C0B90A0" w14:textId="77777777" w:rsidTr="005B4034">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3D25D54C"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REQUISICIÓN DE AMPLIACIÓN:                  </w:t>
            </w:r>
          </w:p>
          <w:p w14:paraId="6F749754"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202301546</w:t>
            </w:r>
          </w:p>
        </w:tc>
        <w:tc>
          <w:tcPr>
            <w:tcW w:w="6454" w:type="dxa"/>
            <w:vMerge/>
            <w:tcBorders>
              <w:top w:val="single" w:sz="4" w:space="0" w:color="auto"/>
              <w:left w:val="single" w:sz="4" w:space="0" w:color="auto"/>
              <w:bottom w:val="single" w:sz="4" w:space="0" w:color="auto"/>
              <w:right w:val="single" w:sz="4" w:space="0" w:color="auto"/>
            </w:tcBorders>
            <w:vAlign w:val="center"/>
            <w:hideMark/>
          </w:tcPr>
          <w:p w14:paraId="66DE5FBC" w14:textId="77777777" w:rsidR="005B4034" w:rsidRPr="00096BFE" w:rsidRDefault="005B4034" w:rsidP="005B4034">
            <w:pPr>
              <w:rPr>
                <w:rFonts w:ascii="Calibri" w:hAnsi="Calibri" w:cs="Calibri"/>
                <w:color w:val="000000"/>
                <w:sz w:val="18"/>
                <w:szCs w:val="18"/>
                <w:lang w:eastAsia="es-MX"/>
              </w:rPr>
            </w:pPr>
          </w:p>
        </w:tc>
      </w:tr>
      <w:tr w:rsidR="005B4034" w:rsidRPr="00096BFE" w14:paraId="3B38554D" w14:textId="77777777" w:rsidTr="005B4034">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62B84874"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MONTO TOTAL DE AMPLIACIÓN SIN I.V.A.:                                              </w:t>
            </w:r>
            <w:r w:rsidRPr="00096BFE">
              <w:rPr>
                <w:rFonts w:ascii="Calibri" w:hAnsi="Calibri" w:cs="Calibri"/>
                <w:color w:val="000000"/>
                <w:sz w:val="18"/>
                <w:szCs w:val="18"/>
                <w:lang w:eastAsia="es-MX"/>
              </w:rPr>
              <w:t>$21,000.00</w:t>
            </w:r>
          </w:p>
        </w:tc>
        <w:tc>
          <w:tcPr>
            <w:tcW w:w="6454" w:type="dxa"/>
            <w:vMerge/>
            <w:tcBorders>
              <w:top w:val="single" w:sz="4" w:space="0" w:color="auto"/>
              <w:left w:val="single" w:sz="4" w:space="0" w:color="auto"/>
              <w:bottom w:val="single" w:sz="4" w:space="0" w:color="auto"/>
              <w:right w:val="single" w:sz="4" w:space="0" w:color="auto"/>
            </w:tcBorders>
            <w:vAlign w:val="center"/>
            <w:hideMark/>
          </w:tcPr>
          <w:p w14:paraId="52C06D92" w14:textId="77777777" w:rsidR="005B4034" w:rsidRPr="00096BFE" w:rsidRDefault="005B4034" w:rsidP="005B4034">
            <w:pPr>
              <w:rPr>
                <w:rFonts w:ascii="Calibri" w:hAnsi="Calibri" w:cs="Calibri"/>
                <w:color w:val="000000"/>
                <w:sz w:val="18"/>
                <w:szCs w:val="18"/>
                <w:lang w:eastAsia="es-MX"/>
              </w:rPr>
            </w:pPr>
          </w:p>
        </w:tc>
      </w:tr>
      <w:tr w:rsidR="005B4034" w:rsidRPr="00096BFE" w14:paraId="25A04C67" w14:textId="77777777" w:rsidTr="005B4034">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7B2D4DF3"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PROVEEDOR:                               </w:t>
            </w:r>
          </w:p>
          <w:p w14:paraId="14146176" w14:textId="77777777" w:rsidR="005B4034" w:rsidRPr="00096BFE" w:rsidRDefault="005B4034" w:rsidP="005B4034">
            <w:pPr>
              <w:rPr>
                <w:rFonts w:ascii="Calibri" w:hAnsi="Calibri" w:cs="Calibri"/>
                <w:bCs/>
                <w:color w:val="000000"/>
                <w:sz w:val="18"/>
                <w:szCs w:val="18"/>
                <w:lang w:eastAsia="es-MX"/>
              </w:rPr>
            </w:pPr>
            <w:r w:rsidRPr="00096BFE">
              <w:rPr>
                <w:rFonts w:ascii="Calibri" w:hAnsi="Calibri" w:cs="Calibri"/>
                <w:bCs/>
                <w:color w:val="000000"/>
                <w:sz w:val="18"/>
                <w:szCs w:val="18"/>
                <w:lang w:eastAsia="es-MX"/>
              </w:rPr>
              <w:t xml:space="preserve">METRICA MÓVIL S.A. DE C.V. </w:t>
            </w:r>
          </w:p>
        </w:tc>
        <w:tc>
          <w:tcPr>
            <w:tcW w:w="6454" w:type="dxa"/>
            <w:vMerge/>
            <w:tcBorders>
              <w:top w:val="single" w:sz="4" w:space="0" w:color="auto"/>
              <w:left w:val="single" w:sz="4" w:space="0" w:color="auto"/>
              <w:bottom w:val="single" w:sz="4" w:space="0" w:color="auto"/>
              <w:right w:val="single" w:sz="4" w:space="0" w:color="auto"/>
            </w:tcBorders>
            <w:vAlign w:val="center"/>
            <w:hideMark/>
          </w:tcPr>
          <w:p w14:paraId="6CEB9AD8" w14:textId="77777777" w:rsidR="005B4034" w:rsidRPr="00096BFE" w:rsidRDefault="005B4034" w:rsidP="005B4034">
            <w:pPr>
              <w:rPr>
                <w:rFonts w:ascii="Calibri" w:hAnsi="Calibri" w:cs="Calibri"/>
                <w:color w:val="000000"/>
                <w:sz w:val="18"/>
                <w:szCs w:val="18"/>
                <w:lang w:eastAsia="es-MX"/>
              </w:rPr>
            </w:pPr>
          </w:p>
        </w:tc>
      </w:tr>
      <w:tr w:rsidR="005B4034" w:rsidRPr="00096BFE" w14:paraId="3AEF0BE5" w14:textId="77777777" w:rsidTr="005B4034">
        <w:trPr>
          <w:trHeight w:val="268"/>
        </w:trPr>
        <w:tc>
          <w:tcPr>
            <w:tcW w:w="999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9FCFAE" w14:textId="77777777" w:rsidR="005B4034" w:rsidRPr="00096BFE" w:rsidRDefault="005B4034" w:rsidP="005B4034">
            <w:pPr>
              <w:jc w:val="cente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VOTACIÓN PRESIDENTE: </w:t>
            </w:r>
            <w:r w:rsidRPr="00096BFE">
              <w:rPr>
                <w:rFonts w:ascii="Calibri" w:hAnsi="Calibri" w:cs="Calibri"/>
                <w:color w:val="000000"/>
                <w:sz w:val="18"/>
                <w:szCs w:val="18"/>
                <w:lang w:eastAsia="es-MX"/>
              </w:rPr>
              <w:t xml:space="preserve">Solicito su autorización del </w:t>
            </w:r>
            <w:r w:rsidRPr="00096BFE">
              <w:rPr>
                <w:rFonts w:ascii="Calibri" w:hAnsi="Calibri" w:cs="Calibri"/>
                <w:b/>
                <w:bCs/>
                <w:color w:val="000000"/>
                <w:sz w:val="18"/>
                <w:szCs w:val="18"/>
                <w:lang w:eastAsia="es-MX"/>
              </w:rPr>
              <w:t>punto 3.1</w:t>
            </w:r>
            <w:r w:rsidRPr="00096BFE">
              <w:rPr>
                <w:rFonts w:ascii="Calibri" w:hAnsi="Calibri" w:cs="Calibri"/>
                <w:color w:val="000000"/>
                <w:sz w:val="18"/>
                <w:szCs w:val="18"/>
                <w:lang w:eastAsia="es-MX"/>
              </w:rPr>
              <w:t>, los que estén por la afirmativa sírvanse manifestándolo levantando su mano.</w:t>
            </w:r>
          </w:p>
        </w:tc>
      </w:tr>
      <w:tr w:rsidR="005B4034" w:rsidRPr="00096BFE" w14:paraId="70F40B7D" w14:textId="77777777" w:rsidTr="005B4034">
        <w:trPr>
          <w:trHeight w:val="275"/>
        </w:trPr>
        <w:tc>
          <w:tcPr>
            <w:tcW w:w="9993"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7FA8272E" w14:textId="32704BB8" w:rsidR="005B4034" w:rsidRPr="00096BFE" w:rsidRDefault="005B4034" w:rsidP="005B4034">
            <w:pPr>
              <w:jc w:val="center"/>
              <w:rPr>
                <w:rFonts w:ascii="Calibri" w:hAnsi="Calibri" w:cs="Calibri"/>
                <w:color w:val="000000"/>
                <w:sz w:val="18"/>
                <w:szCs w:val="18"/>
                <w:lang w:eastAsia="es-MX"/>
              </w:rPr>
            </w:pPr>
            <w:r w:rsidRPr="00096BFE">
              <w:rPr>
                <w:rFonts w:ascii="Calibri" w:hAnsi="Calibri" w:cs="Calibri"/>
                <w:color w:val="000000"/>
                <w:sz w:val="18"/>
                <w:szCs w:val="18"/>
                <w:lang w:eastAsia="es-MX"/>
              </w:rPr>
              <w:t>Apro</w:t>
            </w:r>
            <w:r w:rsidR="003177E3">
              <w:rPr>
                <w:rFonts w:ascii="Calibri" w:hAnsi="Calibri" w:cs="Calibri"/>
                <w:color w:val="000000"/>
                <w:sz w:val="18"/>
                <w:szCs w:val="18"/>
                <w:lang w:eastAsia="es-MX"/>
              </w:rPr>
              <w:t xml:space="preserve">bado por Unanimidad </w:t>
            </w:r>
            <w:r w:rsidRPr="00096BFE">
              <w:rPr>
                <w:rFonts w:ascii="Calibri" w:hAnsi="Calibri" w:cs="Calibri"/>
                <w:color w:val="000000"/>
                <w:sz w:val="18"/>
                <w:szCs w:val="18"/>
                <w:lang w:eastAsia="es-MX"/>
              </w:rPr>
              <w:t xml:space="preserve"> de votos.</w:t>
            </w:r>
          </w:p>
        </w:tc>
      </w:tr>
    </w:tbl>
    <w:tbl>
      <w:tblPr>
        <w:tblpPr w:leftFromText="141" w:rightFromText="141" w:vertAnchor="page" w:horzAnchor="margin" w:tblpY="2659"/>
        <w:tblW w:w="10121" w:type="dxa"/>
        <w:tblCellMar>
          <w:left w:w="70" w:type="dxa"/>
          <w:right w:w="70" w:type="dxa"/>
        </w:tblCellMar>
        <w:tblLook w:val="04A0" w:firstRow="1" w:lastRow="0" w:firstColumn="1" w:lastColumn="0" w:noHBand="0" w:noVBand="1"/>
      </w:tblPr>
      <w:tblGrid>
        <w:gridCol w:w="3533"/>
        <w:gridCol w:w="6588"/>
      </w:tblGrid>
      <w:tr w:rsidR="005B4034" w:rsidRPr="00096BFE" w14:paraId="782AE807" w14:textId="77777777" w:rsidTr="006D5789">
        <w:trPr>
          <w:trHeight w:val="121"/>
        </w:trPr>
        <w:tc>
          <w:tcPr>
            <w:tcW w:w="3533" w:type="dxa"/>
            <w:tcBorders>
              <w:top w:val="single" w:sz="4" w:space="0" w:color="auto"/>
              <w:left w:val="single" w:sz="4" w:space="0" w:color="auto"/>
              <w:bottom w:val="nil"/>
              <w:right w:val="single" w:sz="4" w:space="0" w:color="auto"/>
            </w:tcBorders>
            <w:shd w:val="clear" w:color="000000" w:fill="D9D9D9"/>
            <w:noWrap/>
            <w:vAlign w:val="center"/>
            <w:hideMark/>
          </w:tcPr>
          <w:bookmarkEnd w:id="0"/>
          <w:p w14:paraId="48A31892"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lastRenderedPageBreak/>
              <w:t>NÚMERO: 3.2</w:t>
            </w:r>
          </w:p>
        </w:tc>
        <w:tc>
          <w:tcPr>
            <w:tcW w:w="6587" w:type="dxa"/>
            <w:tcBorders>
              <w:top w:val="single" w:sz="4" w:space="0" w:color="auto"/>
              <w:left w:val="nil"/>
              <w:bottom w:val="single" w:sz="4" w:space="0" w:color="auto"/>
              <w:right w:val="single" w:sz="4" w:space="0" w:color="auto"/>
            </w:tcBorders>
            <w:shd w:val="clear" w:color="000000" w:fill="D9D9D9"/>
            <w:noWrap/>
            <w:vAlign w:val="center"/>
            <w:hideMark/>
          </w:tcPr>
          <w:p w14:paraId="33F27979" w14:textId="77777777" w:rsidR="005B4034" w:rsidRPr="00096BFE" w:rsidRDefault="005B4034" w:rsidP="005B4034">
            <w:pPr>
              <w:jc w:val="cente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MOTIVO </w:t>
            </w:r>
          </w:p>
        </w:tc>
      </w:tr>
      <w:tr w:rsidR="005B4034" w:rsidRPr="00096BFE" w14:paraId="0888F4F7" w14:textId="77777777" w:rsidTr="006D5789">
        <w:trPr>
          <w:trHeight w:val="247"/>
        </w:trPr>
        <w:tc>
          <w:tcPr>
            <w:tcW w:w="3533" w:type="dxa"/>
            <w:tcBorders>
              <w:top w:val="single" w:sz="4" w:space="0" w:color="auto"/>
              <w:left w:val="single" w:sz="4" w:space="0" w:color="auto"/>
              <w:bottom w:val="nil"/>
              <w:right w:val="nil"/>
            </w:tcBorders>
            <w:shd w:val="clear" w:color="000000" w:fill="D9D9D9"/>
            <w:vAlign w:val="bottom"/>
            <w:hideMark/>
          </w:tcPr>
          <w:p w14:paraId="211442EA"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No. DE OFICIO DE LA DEPENDENCIA:</w:t>
            </w:r>
          </w:p>
          <w:p w14:paraId="2157D3EA" w14:textId="77777777" w:rsidR="005B4034" w:rsidRPr="00096BFE" w:rsidRDefault="005B4034" w:rsidP="005B4034">
            <w:pPr>
              <w:rPr>
                <w:rFonts w:ascii="Calibri" w:hAnsi="Calibri" w:cs="Calibri"/>
                <w:bCs/>
                <w:color w:val="000000"/>
                <w:sz w:val="18"/>
                <w:szCs w:val="18"/>
                <w:lang w:eastAsia="es-MX"/>
              </w:rPr>
            </w:pPr>
            <w:r w:rsidRPr="00096BFE">
              <w:rPr>
                <w:rFonts w:ascii="Calibri" w:hAnsi="Calibri" w:cs="Calibri"/>
                <w:b/>
                <w:bCs/>
                <w:color w:val="000000"/>
                <w:sz w:val="18"/>
                <w:szCs w:val="18"/>
                <w:lang w:eastAsia="es-MX"/>
              </w:rPr>
              <w:t xml:space="preserve"> </w:t>
            </w:r>
            <w:r w:rsidRPr="00096BFE">
              <w:rPr>
                <w:rFonts w:ascii="Calibri" w:hAnsi="Calibri" w:cs="Calibri"/>
                <w:bCs/>
                <w:color w:val="000000"/>
                <w:sz w:val="18"/>
                <w:szCs w:val="18"/>
                <w:lang w:eastAsia="es-MX"/>
              </w:rPr>
              <w:t>0816/2023/1241</w:t>
            </w:r>
          </w:p>
        </w:tc>
        <w:tc>
          <w:tcPr>
            <w:tcW w:w="6587"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16987BB" w14:textId="77777777" w:rsidR="005B4034" w:rsidRPr="00096BFE" w:rsidRDefault="005B4034" w:rsidP="005B4034">
            <w:pPr>
              <w:jc w:val="both"/>
              <w:rPr>
                <w:rFonts w:ascii="Calibri" w:hAnsi="Calibri" w:cs="Calibri"/>
                <w:color w:val="000000"/>
                <w:sz w:val="18"/>
                <w:szCs w:val="18"/>
                <w:lang w:eastAsia="es-MX"/>
              </w:rPr>
            </w:pPr>
            <w:r w:rsidRPr="00096BFE">
              <w:rPr>
                <w:rFonts w:ascii="Calibri" w:hAnsi="Calibri" w:cs="Calibri"/>
                <w:color w:val="000000"/>
                <w:sz w:val="18"/>
                <w:szCs w:val="18"/>
                <w:lang w:eastAsia="es-MX"/>
              </w:rPr>
              <w:t xml:space="preserve">Ampliación del 6.015485% para la entrega de 3,333 garrafones de agua de 20 </w:t>
            </w:r>
            <w:proofErr w:type="spellStart"/>
            <w:r w:rsidRPr="00096BFE">
              <w:rPr>
                <w:rFonts w:ascii="Calibri" w:hAnsi="Calibri" w:cs="Calibri"/>
                <w:color w:val="000000"/>
                <w:sz w:val="18"/>
                <w:szCs w:val="18"/>
                <w:lang w:eastAsia="es-MX"/>
              </w:rPr>
              <w:t>lts</w:t>
            </w:r>
            <w:proofErr w:type="spellEnd"/>
            <w:r w:rsidRPr="00096BFE">
              <w:rPr>
                <w:rFonts w:ascii="Calibri" w:hAnsi="Calibri" w:cs="Calibri"/>
                <w:color w:val="000000"/>
                <w:sz w:val="18"/>
                <w:szCs w:val="18"/>
                <w:lang w:eastAsia="es-MX"/>
              </w:rPr>
              <w:t>., para cubrir el consumo del mes de diciembre, debido al aumento del mismo por parte del personal de todas las dependencias del Municipio.</w:t>
            </w:r>
          </w:p>
        </w:tc>
      </w:tr>
      <w:tr w:rsidR="005B4034" w:rsidRPr="00096BFE" w14:paraId="7FC40E87" w14:textId="77777777" w:rsidTr="006D5789">
        <w:trPr>
          <w:trHeight w:val="608"/>
        </w:trPr>
        <w:tc>
          <w:tcPr>
            <w:tcW w:w="3533" w:type="dxa"/>
            <w:tcBorders>
              <w:top w:val="single" w:sz="4" w:space="0" w:color="auto"/>
              <w:left w:val="single" w:sz="4" w:space="0" w:color="auto"/>
              <w:bottom w:val="nil"/>
              <w:right w:val="nil"/>
            </w:tcBorders>
            <w:shd w:val="clear" w:color="000000" w:fill="D9D9D9"/>
            <w:vAlign w:val="bottom"/>
            <w:hideMark/>
          </w:tcPr>
          <w:p w14:paraId="092A6E04"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ÁREA REQUIRENTE:                                          </w:t>
            </w:r>
          </w:p>
          <w:p w14:paraId="3BCB5177"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 xml:space="preserve">Dirección de Conservación de Inmuebles adscrita a la Coordinación General de Administración e Innovación Gubernamental </w:t>
            </w:r>
          </w:p>
        </w:tc>
        <w:tc>
          <w:tcPr>
            <w:tcW w:w="6587" w:type="dxa"/>
            <w:vMerge/>
            <w:tcBorders>
              <w:top w:val="single" w:sz="4" w:space="0" w:color="auto"/>
              <w:left w:val="single" w:sz="4" w:space="0" w:color="auto"/>
              <w:bottom w:val="single" w:sz="4" w:space="0" w:color="auto"/>
              <w:right w:val="single" w:sz="4" w:space="0" w:color="auto"/>
            </w:tcBorders>
            <w:vAlign w:val="center"/>
            <w:hideMark/>
          </w:tcPr>
          <w:p w14:paraId="02011D0C" w14:textId="77777777" w:rsidR="005B4034" w:rsidRPr="00096BFE" w:rsidRDefault="005B4034" w:rsidP="005B4034">
            <w:pPr>
              <w:rPr>
                <w:rFonts w:ascii="Calibri" w:hAnsi="Calibri" w:cs="Calibri"/>
                <w:color w:val="000000"/>
                <w:sz w:val="18"/>
                <w:szCs w:val="18"/>
                <w:lang w:eastAsia="es-MX"/>
              </w:rPr>
            </w:pPr>
          </w:p>
        </w:tc>
      </w:tr>
      <w:tr w:rsidR="005B4034" w:rsidRPr="00096BFE" w14:paraId="0924F5C8" w14:textId="77777777" w:rsidTr="006D5789">
        <w:trPr>
          <w:trHeight w:val="88"/>
        </w:trPr>
        <w:tc>
          <w:tcPr>
            <w:tcW w:w="3533" w:type="dxa"/>
            <w:tcBorders>
              <w:top w:val="single" w:sz="4" w:space="0" w:color="auto"/>
              <w:left w:val="single" w:sz="4" w:space="0" w:color="auto"/>
              <w:bottom w:val="nil"/>
              <w:right w:val="single" w:sz="4" w:space="0" w:color="auto"/>
            </w:tcBorders>
            <w:shd w:val="clear" w:color="000000" w:fill="D9D9D9"/>
            <w:vAlign w:val="bottom"/>
            <w:hideMark/>
          </w:tcPr>
          <w:p w14:paraId="1F6E4197"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REQUISICIÓN INICIAL:                                   </w:t>
            </w:r>
          </w:p>
          <w:p w14:paraId="63D701AA"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202300057</w:t>
            </w:r>
          </w:p>
        </w:tc>
        <w:tc>
          <w:tcPr>
            <w:tcW w:w="6587" w:type="dxa"/>
            <w:vMerge/>
            <w:tcBorders>
              <w:top w:val="single" w:sz="4" w:space="0" w:color="auto"/>
              <w:left w:val="single" w:sz="4" w:space="0" w:color="auto"/>
              <w:bottom w:val="single" w:sz="4" w:space="0" w:color="auto"/>
              <w:right w:val="single" w:sz="4" w:space="0" w:color="auto"/>
            </w:tcBorders>
            <w:vAlign w:val="center"/>
            <w:hideMark/>
          </w:tcPr>
          <w:p w14:paraId="4A67BF5B" w14:textId="77777777" w:rsidR="005B4034" w:rsidRPr="00096BFE" w:rsidRDefault="005B4034" w:rsidP="005B4034">
            <w:pPr>
              <w:rPr>
                <w:rFonts w:ascii="Calibri" w:hAnsi="Calibri" w:cs="Calibri"/>
                <w:color w:val="000000"/>
                <w:sz w:val="18"/>
                <w:szCs w:val="18"/>
                <w:lang w:eastAsia="es-MX"/>
              </w:rPr>
            </w:pPr>
          </w:p>
        </w:tc>
      </w:tr>
      <w:tr w:rsidR="005B4034" w:rsidRPr="00096BFE" w14:paraId="686EC64C" w14:textId="77777777" w:rsidTr="006D5789">
        <w:trPr>
          <w:trHeight w:val="295"/>
        </w:trPr>
        <w:tc>
          <w:tcPr>
            <w:tcW w:w="3533" w:type="dxa"/>
            <w:tcBorders>
              <w:top w:val="single" w:sz="4" w:space="0" w:color="auto"/>
              <w:left w:val="single" w:sz="4" w:space="0" w:color="auto"/>
              <w:bottom w:val="nil"/>
              <w:right w:val="single" w:sz="4" w:space="0" w:color="auto"/>
            </w:tcBorders>
            <w:shd w:val="clear" w:color="000000" w:fill="D9D9D9"/>
            <w:vAlign w:val="bottom"/>
            <w:hideMark/>
          </w:tcPr>
          <w:p w14:paraId="69F5A676"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ORDEN DE COMPRA:                                         </w:t>
            </w:r>
            <w:r w:rsidRPr="00096BFE">
              <w:rPr>
                <w:rFonts w:ascii="Calibri" w:hAnsi="Calibri" w:cs="Calibri"/>
                <w:color w:val="000000"/>
                <w:sz w:val="18"/>
                <w:szCs w:val="18"/>
                <w:lang w:eastAsia="es-MX"/>
              </w:rPr>
              <w:t>202300174</w:t>
            </w:r>
          </w:p>
        </w:tc>
        <w:tc>
          <w:tcPr>
            <w:tcW w:w="6587" w:type="dxa"/>
            <w:vMerge/>
            <w:tcBorders>
              <w:top w:val="single" w:sz="4" w:space="0" w:color="auto"/>
              <w:left w:val="single" w:sz="4" w:space="0" w:color="auto"/>
              <w:bottom w:val="single" w:sz="4" w:space="0" w:color="auto"/>
              <w:right w:val="single" w:sz="4" w:space="0" w:color="auto"/>
            </w:tcBorders>
            <w:vAlign w:val="center"/>
            <w:hideMark/>
          </w:tcPr>
          <w:p w14:paraId="0FFFEE89" w14:textId="77777777" w:rsidR="005B4034" w:rsidRPr="00096BFE" w:rsidRDefault="005B4034" w:rsidP="005B4034">
            <w:pPr>
              <w:rPr>
                <w:rFonts w:ascii="Calibri" w:hAnsi="Calibri" w:cs="Calibri"/>
                <w:color w:val="000000"/>
                <w:sz w:val="18"/>
                <w:szCs w:val="18"/>
                <w:lang w:eastAsia="es-MX"/>
              </w:rPr>
            </w:pPr>
          </w:p>
        </w:tc>
      </w:tr>
      <w:tr w:rsidR="005B4034" w:rsidRPr="00096BFE" w14:paraId="61F5828F" w14:textId="77777777" w:rsidTr="006D5789">
        <w:trPr>
          <w:trHeight w:val="319"/>
        </w:trPr>
        <w:tc>
          <w:tcPr>
            <w:tcW w:w="3533" w:type="dxa"/>
            <w:tcBorders>
              <w:top w:val="single" w:sz="4" w:space="0" w:color="auto"/>
              <w:left w:val="single" w:sz="4" w:space="0" w:color="auto"/>
              <w:bottom w:val="nil"/>
              <w:right w:val="single" w:sz="4" w:space="0" w:color="auto"/>
            </w:tcBorders>
            <w:shd w:val="clear" w:color="000000" w:fill="D9D9D9"/>
            <w:vAlign w:val="center"/>
            <w:hideMark/>
          </w:tcPr>
          <w:p w14:paraId="7CBA4B37"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MONTO INICIAL CON I.V.A.:                      </w:t>
            </w:r>
          </w:p>
          <w:p w14:paraId="11E4759E"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 </w:t>
            </w:r>
            <w:r w:rsidRPr="00096BFE">
              <w:rPr>
                <w:rFonts w:ascii="Calibri" w:hAnsi="Calibri" w:cs="Calibri"/>
                <w:color w:val="000000"/>
                <w:sz w:val="18"/>
                <w:szCs w:val="18"/>
                <w:lang w:eastAsia="es-MX"/>
              </w:rPr>
              <w:t>$1’495,989.00</w:t>
            </w:r>
          </w:p>
        </w:tc>
        <w:tc>
          <w:tcPr>
            <w:tcW w:w="6587" w:type="dxa"/>
            <w:vMerge/>
            <w:tcBorders>
              <w:top w:val="single" w:sz="4" w:space="0" w:color="auto"/>
              <w:left w:val="single" w:sz="4" w:space="0" w:color="auto"/>
              <w:bottom w:val="single" w:sz="4" w:space="0" w:color="auto"/>
              <w:right w:val="single" w:sz="4" w:space="0" w:color="auto"/>
            </w:tcBorders>
            <w:vAlign w:val="center"/>
            <w:hideMark/>
          </w:tcPr>
          <w:p w14:paraId="0480F2F6" w14:textId="77777777" w:rsidR="005B4034" w:rsidRPr="00096BFE" w:rsidRDefault="005B4034" w:rsidP="005B4034">
            <w:pPr>
              <w:rPr>
                <w:rFonts w:ascii="Calibri" w:hAnsi="Calibri" w:cs="Calibri"/>
                <w:color w:val="000000"/>
                <w:sz w:val="18"/>
                <w:szCs w:val="18"/>
                <w:lang w:eastAsia="es-MX"/>
              </w:rPr>
            </w:pPr>
          </w:p>
        </w:tc>
      </w:tr>
      <w:tr w:rsidR="005B4034" w:rsidRPr="00096BFE" w14:paraId="0FE1280D" w14:textId="77777777" w:rsidTr="006D5789">
        <w:trPr>
          <w:trHeight w:val="172"/>
        </w:trPr>
        <w:tc>
          <w:tcPr>
            <w:tcW w:w="3533" w:type="dxa"/>
            <w:tcBorders>
              <w:top w:val="single" w:sz="4" w:space="0" w:color="auto"/>
              <w:left w:val="single" w:sz="4" w:space="0" w:color="auto"/>
              <w:bottom w:val="nil"/>
              <w:right w:val="single" w:sz="4" w:space="0" w:color="auto"/>
            </w:tcBorders>
            <w:shd w:val="clear" w:color="000000" w:fill="D9D9D9"/>
            <w:vAlign w:val="bottom"/>
            <w:hideMark/>
          </w:tcPr>
          <w:p w14:paraId="229E94D2"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REQUISICIÓN DE AMPLIACIÓN:                  </w:t>
            </w:r>
          </w:p>
          <w:p w14:paraId="38C01335"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202301539</w:t>
            </w:r>
          </w:p>
        </w:tc>
        <w:tc>
          <w:tcPr>
            <w:tcW w:w="6587" w:type="dxa"/>
            <w:vMerge/>
            <w:tcBorders>
              <w:top w:val="single" w:sz="4" w:space="0" w:color="auto"/>
              <w:left w:val="single" w:sz="4" w:space="0" w:color="auto"/>
              <w:bottom w:val="single" w:sz="4" w:space="0" w:color="auto"/>
              <w:right w:val="single" w:sz="4" w:space="0" w:color="auto"/>
            </w:tcBorders>
            <w:vAlign w:val="center"/>
            <w:hideMark/>
          </w:tcPr>
          <w:p w14:paraId="3BADA6B4" w14:textId="77777777" w:rsidR="005B4034" w:rsidRPr="00096BFE" w:rsidRDefault="005B4034" w:rsidP="005B4034">
            <w:pPr>
              <w:rPr>
                <w:rFonts w:ascii="Calibri" w:hAnsi="Calibri" w:cs="Calibri"/>
                <w:color w:val="000000"/>
                <w:sz w:val="18"/>
                <w:szCs w:val="18"/>
                <w:lang w:eastAsia="es-MX"/>
              </w:rPr>
            </w:pPr>
          </w:p>
        </w:tc>
      </w:tr>
      <w:tr w:rsidR="005B4034" w:rsidRPr="00096BFE" w14:paraId="5B4A7C34" w14:textId="77777777" w:rsidTr="006D5789">
        <w:trPr>
          <w:trHeight w:val="280"/>
        </w:trPr>
        <w:tc>
          <w:tcPr>
            <w:tcW w:w="3533" w:type="dxa"/>
            <w:tcBorders>
              <w:top w:val="single" w:sz="4" w:space="0" w:color="auto"/>
              <w:left w:val="single" w:sz="4" w:space="0" w:color="auto"/>
              <w:bottom w:val="nil"/>
              <w:right w:val="single" w:sz="4" w:space="0" w:color="auto"/>
            </w:tcBorders>
            <w:shd w:val="clear" w:color="000000" w:fill="D9D9D9"/>
            <w:vAlign w:val="bottom"/>
            <w:hideMark/>
          </w:tcPr>
          <w:p w14:paraId="4BCA3A56"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MONTO TOTAL DE AMPLIACIÓN SIN I.V.A.:                                              </w:t>
            </w:r>
            <w:r w:rsidRPr="00096BFE">
              <w:rPr>
                <w:rFonts w:ascii="Calibri" w:hAnsi="Calibri" w:cs="Calibri"/>
                <w:color w:val="000000"/>
                <w:sz w:val="18"/>
                <w:szCs w:val="18"/>
                <w:lang w:eastAsia="es-MX"/>
              </w:rPr>
              <w:t>$89,991.00</w:t>
            </w:r>
          </w:p>
        </w:tc>
        <w:tc>
          <w:tcPr>
            <w:tcW w:w="6587" w:type="dxa"/>
            <w:vMerge/>
            <w:tcBorders>
              <w:top w:val="single" w:sz="4" w:space="0" w:color="auto"/>
              <w:left w:val="single" w:sz="4" w:space="0" w:color="auto"/>
              <w:bottom w:val="single" w:sz="4" w:space="0" w:color="auto"/>
              <w:right w:val="single" w:sz="4" w:space="0" w:color="auto"/>
            </w:tcBorders>
            <w:vAlign w:val="center"/>
            <w:hideMark/>
          </w:tcPr>
          <w:p w14:paraId="282CD740" w14:textId="77777777" w:rsidR="005B4034" w:rsidRPr="00096BFE" w:rsidRDefault="005B4034" w:rsidP="005B4034">
            <w:pPr>
              <w:rPr>
                <w:rFonts w:ascii="Calibri" w:hAnsi="Calibri" w:cs="Calibri"/>
                <w:color w:val="000000"/>
                <w:sz w:val="18"/>
                <w:szCs w:val="18"/>
                <w:lang w:eastAsia="es-MX"/>
              </w:rPr>
            </w:pPr>
          </w:p>
        </w:tc>
      </w:tr>
      <w:tr w:rsidR="005B4034" w:rsidRPr="00096BFE" w14:paraId="5FBB943F" w14:textId="77777777" w:rsidTr="006D5789">
        <w:trPr>
          <w:trHeight w:val="247"/>
        </w:trPr>
        <w:tc>
          <w:tcPr>
            <w:tcW w:w="3533" w:type="dxa"/>
            <w:tcBorders>
              <w:top w:val="single" w:sz="4" w:space="0" w:color="auto"/>
              <w:left w:val="single" w:sz="4" w:space="0" w:color="auto"/>
              <w:bottom w:val="nil"/>
              <w:right w:val="single" w:sz="4" w:space="0" w:color="auto"/>
            </w:tcBorders>
            <w:shd w:val="clear" w:color="000000" w:fill="D9D9D9"/>
            <w:vAlign w:val="center"/>
            <w:hideMark/>
          </w:tcPr>
          <w:p w14:paraId="538BBB72"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PROVEEDOR:                               </w:t>
            </w:r>
          </w:p>
          <w:p w14:paraId="32A2D51D" w14:textId="77777777" w:rsidR="005B4034" w:rsidRPr="00096BFE" w:rsidRDefault="005B4034" w:rsidP="005B4034">
            <w:pPr>
              <w:rPr>
                <w:rFonts w:ascii="Calibri" w:hAnsi="Calibri" w:cs="Calibri"/>
                <w:bCs/>
                <w:color w:val="000000"/>
                <w:sz w:val="18"/>
                <w:szCs w:val="18"/>
                <w:lang w:eastAsia="es-MX"/>
              </w:rPr>
            </w:pPr>
            <w:r w:rsidRPr="00096BFE">
              <w:rPr>
                <w:rFonts w:ascii="Calibri" w:hAnsi="Calibri" w:cs="Calibri"/>
                <w:bCs/>
                <w:color w:val="000000"/>
                <w:sz w:val="18"/>
                <w:szCs w:val="18"/>
                <w:lang w:eastAsia="es-MX"/>
              </w:rPr>
              <w:t>COMERCIALIZADORA ELECTROPURA S. DE R.L. DE C.V.</w:t>
            </w:r>
          </w:p>
        </w:tc>
        <w:tc>
          <w:tcPr>
            <w:tcW w:w="6587" w:type="dxa"/>
            <w:vMerge/>
            <w:tcBorders>
              <w:top w:val="single" w:sz="4" w:space="0" w:color="auto"/>
              <w:left w:val="single" w:sz="4" w:space="0" w:color="auto"/>
              <w:bottom w:val="single" w:sz="4" w:space="0" w:color="auto"/>
              <w:right w:val="single" w:sz="4" w:space="0" w:color="auto"/>
            </w:tcBorders>
            <w:vAlign w:val="center"/>
            <w:hideMark/>
          </w:tcPr>
          <w:p w14:paraId="2BD68510" w14:textId="77777777" w:rsidR="005B4034" w:rsidRPr="00096BFE" w:rsidRDefault="005B4034" w:rsidP="005B4034">
            <w:pPr>
              <w:rPr>
                <w:rFonts w:ascii="Calibri" w:hAnsi="Calibri" w:cs="Calibri"/>
                <w:color w:val="000000"/>
                <w:sz w:val="18"/>
                <w:szCs w:val="18"/>
                <w:lang w:eastAsia="es-MX"/>
              </w:rPr>
            </w:pPr>
          </w:p>
        </w:tc>
      </w:tr>
      <w:tr w:rsidR="005B4034" w:rsidRPr="00096BFE" w14:paraId="56B145BF" w14:textId="77777777" w:rsidTr="006D5789">
        <w:trPr>
          <w:trHeight w:val="240"/>
        </w:trPr>
        <w:tc>
          <w:tcPr>
            <w:tcW w:w="1012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332222" w14:textId="77777777" w:rsidR="005B4034" w:rsidRPr="00096BFE" w:rsidRDefault="005B4034" w:rsidP="005B4034">
            <w:pPr>
              <w:jc w:val="cente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VOTACIÓN PRESIDENTE: </w:t>
            </w:r>
            <w:r w:rsidRPr="00096BFE">
              <w:rPr>
                <w:rFonts w:ascii="Calibri" w:hAnsi="Calibri" w:cs="Calibri"/>
                <w:color w:val="000000"/>
                <w:sz w:val="18"/>
                <w:szCs w:val="18"/>
                <w:lang w:eastAsia="es-MX"/>
              </w:rPr>
              <w:t xml:space="preserve">Solicito su autorización del </w:t>
            </w:r>
            <w:r w:rsidRPr="00096BFE">
              <w:rPr>
                <w:rFonts w:ascii="Calibri" w:hAnsi="Calibri" w:cs="Calibri"/>
                <w:b/>
                <w:bCs/>
                <w:color w:val="000000"/>
                <w:sz w:val="18"/>
                <w:szCs w:val="18"/>
                <w:lang w:eastAsia="es-MX"/>
              </w:rPr>
              <w:t>punto 3.2</w:t>
            </w:r>
            <w:r w:rsidRPr="00096BFE">
              <w:rPr>
                <w:rFonts w:ascii="Calibri" w:hAnsi="Calibri" w:cs="Calibri"/>
                <w:color w:val="000000"/>
                <w:sz w:val="18"/>
                <w:szCs w:val="18"/>
                <w:lang w:eastAsia="es-MX"/>
              </w:rPr>
              <w:t>, los que estén por la afirmativa sírvanse manifestándolo levantando su mano.</w:t>
            </w:r>
          </w:p>
        </w:tc>
      </w:tr>
      <w:tr w:rsidR="005B4034" w:rsidRPr="00096BFE" w14:paraId="0E30F9C1" w14:textId="77777777" w:rsidTr="006D5789">
        <w:trPr>
          <w:trHeight w:val="138"/>
        </w:trPr>
        <w:tc>
          <w:tcPr>
            <w:tcW w:w="10121"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69CD9098" w14:textId="06346F38" w:rsidR="005B4034" w:rsidRPr="00096BFE" w:rsidRDefault="005B4034" w:rsidP="005B4034">
            <w:pPr>
              <w:jc w:val="center"/>
              <w:rPr>
                <w:rFonts w:ascii="Calibri" w:hAnsi="Calibri" w:cs="Calibri"/>
                <w:color w:val="000000"/>
                <w:sz w:val="18"/>
                <w:szCs w:val="18"/>
                <w:lang w:eastAsia="es-MX"/>
              </w:rPr>
            </w:pPr>
            <w:r w:rsidRPr="00096BFE">
              <w:rPr>
                <w:rFonts w:ascii="Calibri" w:hAnsi="Calibri" w:cs="Calibri"/>
                <w:color w:val="000000"/>
                <w:sz w:val="18"/>
                <w:szCs w:val="18"/>
                <w:lang w:eastAsia="es-MX"/>
              </w:rPr>
              <w:t>Apro</w:t>
            </w:r>
            <w:r w:rsidR="003177E3">
              <w:rPr>
                <w:rFonts w:ascii="Calibri" w:hAnsi="Calibri" w:cs="Calibri"/>
                <w:color w:val="000000"/>
                <w:sz w:val="18"/>
                <w:szCs w:val="18"/>
                <w:lang w:eastAsia="es-MX"/>
              </w:rPr>
              <w:t>bado por Unanimidad</w:t>
            </w:r>
            <w:r w:rsidRPr="00096BFE">
              <w:rPr>
                <w:rFonts w:ascii="Calibri" w:hAnsi="Calibri" w:cs="Calibri"/>
                <w:color w:val="000000"/>
                <w:sz w:val="18"/>
                <w:szCs w:val="18"/>
                <w:lang w:eastAsia="es-MX"/>
              </w:rPr>
              <w:t xml:space="preserve"> de votos.</w:t>
            </w:r>
          </w:p>
        </w:tc>
      </w:tr>
    </w:tbl>
    <w:tbl>
      <w:tblPr>
        <w:tblpPr w:leftFromText="141" w:rightFromText="141" w:vertAnchor="page" w:horzAnchor="margin" w:tblpY="8331"/>
        <w:tblW w:w="10343" w:type="dxa"/>
        <w:tblCellMar>
          <w:left w:w="70" w:type="dxa"/>
          <w:right w:w="70" w:type="dxa"/>
        </w:tblCellMar>
        <w:tblLook w:val="04A0" w:firstRow="1" w:lastRow="0" w:firstColumn="1" w:lastColumn="0" w:noHBand="0" w:noVBand="1"/>
      </w:tblPr>
      <w:tblGrid>
        <w:gridCol w:w="3539"/>
        <w:gridCol w:w="6804"/>
      </w:tblGrid>
      <w:tr w:rsidR="005B4034" w:rsidRPr="00096BFE" w14:paraId="38303A8B" w14:textId="77777777" w:rsidTr="006D5789">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p w14:paraId="61303999"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NÚMERO: 3.3</w:t>
            </w:r>
          </w:p>
        </w:tc>
        <w:tc>
          <w:tcPr>
            <w:tcW w:w="6804" w:type="dxa"/>
            <w:tcBorders>
              <w:top w:val="single" w:sz="4" w:space="0" w:color="auto"/>
              <w:left w:val="nil"/>
              <w:bottom w:val="single" w:sz="4" w:space="0" w:color="auto"/>
              <w:right w:val="single" w:sz="4" w:space="0" w:color="auto"/>
            </w:tcBorders>
            <w:shd w:val="clear" w:color="000000" w:fill="D9D9D9"/>
            <w:noWrap/>
            <w:vAlign w:val="center"/>
            <w:hideMark/>
          </w:tcPr>
          <w:p w14:paraId="121E8710" w14:textId="77777777" w:rsidR="005B4034" w:rsidRPr="00096BFE" w:rsidRDefault="005B4034" w:rsidP="005B4034">
            <w:pPr>
              <w:jc w:val="cente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MOTIVO </w:t>
            </w:r>
          </w:p>
        </w:tc>
      </w:tr>
      <w:tr w:rsidR="005B4034" w:rsidRPr="00096BFE" w14:paraId="2F866499" w14:textId="77777777" w:rsidTr="006D5789">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2D42B625"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No. DE OFICIO DE LA DEPENDENCIA:</w:t>
            </w:r>
          </w:p>
          <w:p w14:paraId="73528680" w14:textId="77777777" w:rsidR="005B4034" w:rsidRPr="00096BFE" w:rsidRDefault="005B4034" w:rsidP="005B4034">
            <w:pPr>
              <w:rPr>
                <w:rFonts w:ascii="Calibri" w:hAnsi="Calibri" w:cs="Calibri"/>
                <w:bCs/>
                <w:color w:val="000000"/>
                <w:sz w:val="18"/>
                <w:szCs w:val="18"/>
                <w:lang w:eastAsia="es-MX"/>
              </w:rPr>
            </w:pPr>
            <w:r w:rsidRPr="00096BFE">
              <w:rPr>
                <w:rFonts w:ascii="Calibri" w:hAnsi="Calibri" w:cs="Calibri"/>
                <w:b/>
                <w:bCs/>
                <w:color w:val="000000"/>
                <w:sz w:val="18"/>
                <w:szCs w:val="18"/>
                <w:lang w:eastAsia="es-MX"/>
              </w:rPr>
              <w:t xml:space="preserve"> </w:t>
            </w:r>
            <w:r w:rsidRPr="00096BFE">
              <w:rPr>
                <w:rFonts w:ascii="Calibri" w:hAnsi="Calibri" w:cs="Calibri"/>
                <w:bCs/>
                <w:color w:val="000000"/>
                <w:sz w:val="18"/>
                <w:szCs w:val="18"/>
                <w:lang w:eastAsia="es-MX"/>
              </w:rPr>
              <w:t>1690/2023/405</w:t>
            </w:r>
          </w:p>
        </w:tc>
        <w:tc>
          <w:tcPr>
            <w:tcW w:w="6804"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3FFECD44" w14:textId="77777777" w:rsidR="005B4034" w:rsidRPr="00096BFE" w:rsidRDefault="005B4034" w:rsidP="005B4034">
            <w:pPr>
              <w:jc w:val="both"/>
              <w:rPr>
                <w:rFonts w:ascii="Calibri" w:hAnsi="Calibri" w:cs="Calibri"/>
                <w:color w:val="000000"/>
                <w:sz w:val="18"/>
                <w:szCs w:val="18"/>
                <w:lang w:eastAsia="es-MX"/>
              </w:rPr>
            </w:pPr>
            <w:r w:rsidRPr="00096BFE">
              <w:rPr>
                <w:rFonts w:ascii="Calibri" w:hAnsi="Calibri" w:cs="Calibri"/>
                <w:color w:val="000000"/>
                <w:sz w:val="18"/>
                <w:szCs w:val="18"/>
                <w:lang w:eastAsia="es-MX"/>
              </w:rPr>
              <w:t xml:space="preserve">Ampliación del 18.1277395115% para mezcla asfáltica caliente tipo SMA, debido a que se cuenta con más de 200 reportes pendientes de atender, esto por el incremento del flujo vehicular en calles y avenidas del municipio por diversos factores como el temporal de lluvias, calles cerradas por obras nuevas, así como el crecimiento de las colonias, dando como resultado la aparición de nuevos baches. </w:t>
            </w:r>
          </w:p>
          <w:p w14:paraId="2D1591C8" w14:textId="77777777" w:rsidR="005B4034" w:rsidRPr="00096BFE" w:rsidRDefault="005B4034" w:rsidP="005B4034">
            <w:pPr>
              <w:jc w:val="both"/>
              <w:rPr>
                <w:rFonts w:ascii="Calibri" w:hAnsi="Calibri" w:cs="Calibri"/>
                <w:color w:val="000000"/>
                <w:sz w:val="18"/>
                <w:szCs w:val="18"/>
                <w:lang w:eastAsia="es-MX"/>
              </w:rPr>
            </w:pPr>
            <w:r w:rsidRPr="00096BFE">
              <w:rPr>
                <w:rFonts w:ascii="Calibri" w:hAnsi="Calibri" w:cs="Calibri"/>
                <w:color w:val="000000"/>
                <w:sz w:val="18"/>
                <w:szCs w:val="18"/>
                <w:lang w:eastAsia="es-MX"/>
              </w:rPr>
              <w:t>Lo anterior obedece a la necesidad de brindar las condiciones que favorezcan la seguridad vial y peatonal de los ciudadanos.</w:t>
            </w:r>
          </w:p>
        </w:tc>
      </w:tr>
      <w:tr w:rsidR="005B4034" w:rsidRPr="00096BFE" w14:paraId="564078E9" w14:textId="77777777" w:rsidTr="006D5789">
        <w:trPr>
          <w:trHeight w:val="675"/>
        </w:trPr>
        <w:tc>
          <w:tcPr>
            <w:tcW w:w="3539" w:type="dxa"/>
            <w:tcBorders>
              <w:top w:val="single" w:sz="4" w:space="0" w:color="auto"/>
              <w:left w:val="single" w:sz="4" w:space="0" w:color="auto"/>
              <w:bottom w:val="nil"/>
              <w:right w:val="nil"/>
            </w:tcBorders>
            <w:shd w:val="clear" w:color="000000" w:fill="D9D9D9"/>
            <w:vAlign w:val="bottom"/>
            <w:hideMark/>
          </w:tcPr>
          <w:p w14:paraId="51CE0B3C"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ÁREA REQUIRENTE:                                          </w:t>
            </w:r>
          </w:p>
          <w:p w14:paraId="6891EBD7"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 xml:space="preserve">Dirección de Pavimentos adscrita a la Coordinación General de Servicios Municipales </w:t>
            </w: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4111784A" w14:textId="77777777" w:rsidR="005B4034" w:rsidRPr="00096BFE" w:rsidRDefault="005B4034" w:rsidP="005B4034">
            <w:pPr>
              <w:rPr>
                <w:rFonts w:ascii="Calibri" w:hAnsi="Calibri" w:cs="Calibri"/>
                <w:color w:val="000000"/>
                <w:sz w:val="18"/>
                <w:szCs w:val="18"/>
                <w:lang w:eastAsia="es-MX"/>
              </w:rPr>
            </w:pPr>
          </w:p>
        </w:tc>
      </w:tr>
      <w:tr w:rsidR="005B4034" w:rsidRPr="00096BFE" w14:paraId="5714F0E0" w14:textId="77777777" w:rsidTr="006D5789">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026B6E2C"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REQUISICIÓN INICIAL:                                   </w:t>
            </w:r>
          </w:p>
          <w:p w14:paraId="6E6E3432"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202300236</w:t>
            </w: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14D5546F" w14:textId="77777777" w:rsidR="005B4034" w:rsidRPr="00096BFE" w:rsidRDefault="005B4034" w:rsidP="005B4034">
            <w:pPr>
              <w:rPr>
                <w:rFonts w:ascii="Calibri" w:hAnsi="Calibri" w:cs="Calibri"/>
                <w:color w:val="000000"/>
                <w:sz w:val="18"/>
                <w:szCs w:val="18"/>
                <w:lang w:eastAsia="es-MX"/>
              </w:rPr>
            </w:pPr>
          </w:p>
        </w:tc>
      </w:tr>
      <w:tr w:rsidR="005B4034" w:rsidRPr="00096BFE" w14:paraId="6B85230E" w14:textId="77777777" w:rsidTr="006D5789">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5969B750"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ORDEN DE COMPRA:                                         </w:t>
            </w:r>
            <w:r w:rsidRPr="00096BFE">
              <w:rPr>
                <w:rFonts w:ascii="Calibri" w:hAnsi="Calibri" w:cs="Calibri"/>
                <w:color w:val="000000"/>
                <w:sz w:val="18"/>
                <w:szCs w:val="18"/>
                <w:lang w:eastAsia="es-MX"/>
              </w:rPr>
              <w:t>202300431</w:t>
            </w: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47AA4E28" w14:textId="77777777" w:rsidR="005B4034" w:rsidRPr="00096BFE" w:rsidRDefault="005B4034" w:rsidP="005B4034">
            <w:pPr>
              <w:rPr>
                <w:rFonts w:ascii="Calibri" w:hAnsi="Calibri" w:cs="Calibri"/>
                <w:color w:val="000000"/>
                <w:sz w:val="18"/>
                <w:szCs w:val="18"/>
                <w:lang w:eastAsia="es-MX"/>
              </w:rPr>
            </w:pPr>
          </w:p>
        </w:tc>
      </w:tr>
      <w:tr w:rsidR="005B4034" w:rsidRPr="00096BFE" w14:paraId="6681A45F" w14:textId="77777777" w:rsidTr="006D5789">
        <w:trPr>
          <w:trHeight w:val="35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6D9EB7B6"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MONTO INICIAL CON I.V.A.:                      </w:t>
            </w:r>
          </w:p>
          <w:p w14:paraId="7CFAA30C"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 </w:t>
            </w:r>
            <w:r w:rsidRPr="00096BFE">
              <w:rPr>
                <w:rFonts w:ascii="Calibri" w:hAnsi="Calibri" w:cs="Calibri"/>
                <w:color w:val="000000"/>
                <w:sz w:val="18"/>
                <w:szCs w:val="18"/>
                <w:lang w:eastAsia="es-MX"/>
              </w:rPr>
              <w:t>$52’163,258.16</w:t>
            </w: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364DECC9" w14:textId="77777777" w:rsidR="005B4034" w:rsidRPr="00096BFE" w:rsidRDefault="005B4034" w:rsidP="005B4034">
            <w:pPr>
              <w:rPr>
                <w:rFonts w:ascii="Calibri" w:hAnsi="Calibri" w:cs="Calibri"/>
                <w:color w:val="000000"/>
                <w:sz w:val="18"/>
                <w:szCs w:val="18"/>
                <w:lang w:eastAsia="es-MX"/>
              </w:rPr>
            </w:pPr>
          </w:p>
        </w:tc>
      </w:tr>
      <w:tr w:rsidR="005B4034" w:rsidRPr="00096BFE" w14:paraId="77446520" w14:textId="77777777" w:rsidTr="006D5789">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168BCA0C"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REQUISICIÓN DE AMPLIACIÓN:                  </w:t>
            </w:r>
          </w:p>
          <w:p w14:paraId="0BD2F9AA"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color w:val="000000"/>
                <w:sz w:val="18"/>
                <w:szCs w:val="18"/>
                <w:lang w:eastAsia="es-MX"/>
              </w:rPr>
              <w:t>202301462</w:t>
            </w: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37C0B74A" w14:textId="77777777" w:rsidR="005B4034" w:rsidRPr="00096BFE" w:rsidRDefault="005B4034" w:rsidP="005B4034">
            <w:pPr>
              <w:rPr>
                <w:rFonts w:ascii="Calibri" w:hAnsi="Calibri" w:cs="Calibri"/>
                <w:color w:val="000000"/>
                <w:sz w:val="18"/>
                <w:szCs w:val="18"/>
                <w:lang w:eastAsia="es-MX"/>
              </w:rPr>
            </w:pPr>
          </w:p>
        </w:tc>
      </w:tr>
      <w:tr w:rsidR="005B4034" w:rsidRPr="00096BFE" w14:paraId="71F10C1C" w14:textId="77777777" w:rsidTr="006D5789">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15E87543"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MONTO TOTAL DE AMPLIACIÓN SIN I.V.A.:                                              </w:t>
            </w:r>
            <w:r w:rsidRPr="00096BFE">
              <w:rPr>
                <w:rFonts w:ascii="Calibri" w:hAnsi="Calibri" w:cs="Calibri"/>
                <w:color w:val="000000"/>
                <w:sz w:val="18"/>
                <w:szCs w:val="18"/>
                <w:lang w:eastAsia="es-MX"/>
              </w:rPr>
              <w:t>$8’151,741.00</w:t>
            </w: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11E74FE7" w14:textId="77777777" w:rsidR="005B4034" w:rsidRPr="00096BFE" w:rsidRDefault="005B4034" w:rsidP="005B4034">
            <w:pPr>
              <w:rPr>
                <w:rFonts w:ascii="Calibri" w:hAnsi="Calibri" w:cs="Calibri"/>
                <w:color w:val="000000"/>
                <w:sz w:val="18"/>
                <w:szCs w:val="18"/>
                <w:lang w:eastAsia="es-MX"/>
              </w:rPr>
            </w:pPr>
          </w:p>
        </w:tc>
      </w:tr>
      <w:tr w:rsidR="005B4034" w:rsidRPr="00096BFE" w14:paraId="6EFA990D" w14:textId="77777777" w:rsidTr="006D5789">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476A7B0B" w14:textId="77777777" w:rsidR="005B4034" w:rsidRPr="00096BFE" w:rsidRDefault="005B4034" w:rsidP="005B4034">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PROVEEDOR:                               </w:t>
            </w:r>
          </w:p>
          <w:p w14:paraId="5AFF2BFD" w14:textId="77777777" w:rsidR="005B4034" w:rsidRPr="00096BFE" w:rsidRDefault="005B4034" w:rsidP="005B4034">
            <w:pPr>
              <w:rPr>
                <w:rFonts w:ascii="Calibri" w:hAnsi="Calibri" w:cs="Calibri"/>
                <w:bCs/>
                <w:color w:val="000000"/>
                <w:sz w:val="18"/>
                <w:szCs w:val="18"/>
                <w:lang w:eastAsia="es-MX"/>
              </w:rPr>
            </w:pPr>
            <w:r w:rsidRPr="00096BFE">
              <w:rPr>
                <w:rFonts w:ascii="Calibri" w:hAnsi="Calibri" w:cs="Calibri"/>
                <w:bCs/>
                <w:color w:val="000000"/>
                <w:sz w:val="18"/>
                <w:szCs w:val="18"/>
                <w:lang w:eastAsia="es-MX"/>
              </w:rPr>
              <w:t>VISE S.A. DE C.V.</w:t>
            </w:r>
          </w:p>
        </w:tc>
        <w:tc>
          <w:tcPr>
            <w:tcW w:w="6804" w:type="dxa"/>
            <w:vMerge/>
            <w:tcBorders>
              <w:top w:val="single" w:sz="4" w:space="0" w:color="auto"/>
              <w:left w:val="single" w:sz="4" w:space="0" w:color="auto"/>
              <w:bottom w:val="single" w:sz="4" w:space="0" w:color="auto"/>
              <w:right w:val="single" w:sz="4" w:space="0" w:color="auto"/>
            </w:tcBorders>
            <w:vAlign w:val="center"/>
            <w:hideMark/>
          </w:tcPr>
          <w:p w14:paraId="0A475E55" w14:textId="77777777" w:rsidR="005B4034" w:rsidRPr="00096BFE" w:rsidRDefault="005B4034" w:rsidP="005B4034">
            <w:pPr>
              <w:rPr>
                <w:rFonts w:ascii="Calibri" w:hAnsi="Calibri" w:cs="Calibri"/>
                <w:color w:val="000000"/>
                <w:sz w:val="18"/>
                <w:szCs w:val="18"/>
                <w:lang w:eastAsia="es-MX"/>
              </w:rPr>
            </w:pPr>
          </w:p>
        </w:tc>
      </w:tr>
      <w:tr w:rsidR="005B4034" w:rsidRPr="00096BFE" w14:paraId="7061AD89" w14:textId="77777777" w:rsidTr="006D5789">
        <w:trPr>
          <w:trHeight w:val="268"/>
        </w:trPr>
        <w:tc>
          <w:tcPr>
            <w:tcW w:w="1034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CE6E14" w14:textId="77777777" w:rsidR="005B4034" w:rsidRPr="00096BFE" w:rsidRDefault="005B4034" w:rsidP="005B4034">
            <w:pPr>
              <w:jc w:val="cente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VOTACIÓN PRESIDENTE: </w:t>
            </w:r>
            <w:r w:rsidRPr="00096BFE">
              <w:rPr>
                <w:rFonts w:ascii="Calibri" w:hAnsi="Calibri" w:cs="Calibri"/>
                <w:color w:val="000000"/>
                <w:sz w:val="18"/>
                <w:szCs w:val="18"/>
                <w:lang w:eastAsia="es-MX"/>
              </w:rPr>
              <w:t xml:space="preserve">Solicito su autorización del </w:t>
            </w:r>
            <w:r w:rsidRPr="00096BFE">
              <w:rPr>
                <w:rFonts w:ascii="Calibri" w:hAnsi="Calibri" w:cs="Calibri"/>
                <w:b/>
                <w:bCs/>
                <w:color w:val="000000"/>
                <w:sz w:val="18"/>
                <w:szCs w:val="18"/>
                <w:lang w:eastAsia="es-MX"/>
              </w:rPr>
              <w:t>punto 3.3</w:t>
            </w:r>
            <w:r w:rsidRPr="00096BFE">
              <w:rPr>
                <w:rFonts w:ascii="Calibri" w:hAnsi="Calibri" w:cs="Calibri"/>
                <w:color w:val="000000"/>
                <w:sz w:val="18"/>
                <w:szCs w:val="18"/>
                <w:lang w:eastAsia="es-MX"/>
              </w:rPr>
              <w:t>, los que estén por la afirmativa sírvanse manifestándolo levantando su mano.</w:t>
            </w:r>
          </w:p>
        </w:tc>
      </w:tr>
      <w:tr w:rsidR="005B4034" w:rsidRPr="00096BFE" w14:paraId="5972C934" w14:textId="77777777" w:rsidTr="006D5789">
        <w:trPr>
          <w:trHeight w:val="384"/>
        </w:trPr>
        <w:tc>
          <w:tcPr>
            <w:tcW w:w="10343"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6E4B4A6A" w14:textId="0FB9F461" w:rsidR="005B4034" w:rsidRPr="00096BFE" w:rsidRDefault="005B4034" w:rsidP="005B4034">
            <w:pPr>
              <w:jc w:val="center"/>
              <w:rPr>
                <w:rFonts w:ascii="Calibri" w:hAnsi="Calibri" w:cs="Calibri"/>
                <w:color w:val="000000"/>
                <w:sz w:val="18"/>
                <w:szCs w:val="18"/>
                <w:lang w:eastAsia="es-MX"/>
              </w:rPr>
            </w:pPr>
            <w:r w:rsidRPr="00096BFE">
              <w:rPr>
                <w:rFonts w:ascii="Calibri" w:hAnsi="Calibri" w:cs="Calibri"/>
                <w:color w:val="000000"/>
                <w:sz w:val="18"/>
                <w:szCs w:val="18"/>
                <w:lang w:eastAsia="es-MX"/>
              </w:rPr>
              <w:lastRenderedPageBreak/>
              <w:t>Apro</w:t>
            </w:r>
            <w:r w:rsidR="003177E3">
              <w:rPr>
                <w:rFonts w:ascii="Calibri" w:hAnsi="Calibri" w:cs="Calibri"/>
                <w:color w:val="000000"/>
                <w:sz w:val="18"/>
                <w:szCs w:val="18"/>
                <w:lang w:eastAsia="es-MX"/>
              </w:rPr>
              <w:t>bado por Unanimidad</w:t>
            </w:r>
            <w:r w:rsidRPr="00096BFE">
              <w:rPr>
                <w:rFonts w:ascii="Calibri" w:hAnsi="Calibri" w:cs="Calibri"/>
                <w:color w:val="000000"/>
                <w:sz w:val="18"/>
                <w:szCs w:val="18"/>
                <w:lang w:eastAsia="es-MX"/>
              </w:rPr>
              <w:t xml:space="preserve"> de votos.</w:t>
            </w:r>
          </w:p>
        </w:tc>
      </w:tr>
    </w:tbl>
    <w:p w14:paraId="2A3D674B" w14:textId="77777777" w:rsidR="00C47459" w:rsidRDefault="00C47459" w:rsidP="005B24DC">
      <w:pPr>
        <w:contextualSpacing/>
        <w:jc w:val="both"/>
        <w:rPr>
          <w:rFonts w:asciiTheme="minorHAnsi" w:hAnsiTheme="minorHAnsi" w:cstheme="minorHAnsi"/>
          <w:b/>
        </w:rPr>
      </w:pPr>
    </w:p>
    <w:tbl>
      <w:tblPr>
        <w:tblpPr w:leftFromText="141" w:rightFromText="141" w:vertAnchor="page" w:horzAnchor="margin" w:tblpY="3570"/>
        <w:tblW w:w="10418" w:type="dxa"/>
        <w:tblCellMar>
          <w:left w:w="70" w:type="dxa"/>
          <w:right w:w="70" w:type="dxa"/>
        </w:tblCellMar>
        <w:tblLook w:val="04A0" w:firstRow="1" w:lastRow="0" w:firstColumn="1" w:lastColumn="0" w:noHBand="0" w:noVBand="1"/>
      </w:tblPr>
      <w:tblGrid>
        <w:gridCol w:w="3539"/>
        <w:gridCol w:w="6879"/>
      </w:tblGrid>
      <w:tr w:rsidR="005B4034" w:rsidRPr="00096BFE" w14:paraId="6E54120D" w14:textId="77777777" w:rsidTr="006D5789">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p w14:paraId="66D458F1"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NÚMERO: 3.4</w:t>
            </w:r>
          </w:p>
        </w:tc>
        <w:tc>
          <w:tcPr>
            <w:tcW w:w="6879" w:type="dxa"/>
            <w:tcBorders>
              <w:top w:val="single" w:sz="4" w:space="0" w:color="auto"/>
              <w:left w:val="nil"/>
              <w:bottom w:val="single" w:sz="4" w:space="0" w:color="auto"/>
              <w:right w:val="single" w:sz="4" w:space="0" w:color="auto"/>
            </w:tcBorders>
            <w:shd w:val="clear" w:color="000000" w:fill="D9D9D9"/>
            <w:noWrap/>
            <w:vAlign w:val="center"/>
            <w:hideMark/>
          </w:tcPr>
          <w:p w14:paraId="7B650A96" w14:textId="77777777" w:rsidR="005B4034" w:rsidRPr="00096BFE" w:rsidRDefault="005B4034" w:rsidP="006D5789">
            <w:pPr>
              <w:jc w:val="cente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MOTIVO </w:t>
            </w:r>
          </w:p>
        </w:tc>
      </w:tr>
      <w:tr w:rsidR="005B4034" w:rsidRPr="00096BFE" w14:paraId="7032C9EF" w14:textId="77777777" w:rsidTr="006D5789">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2A457CC7"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No. DE OFICIO DE LA DEPENDENCIA:</w:t>
            </w:r>
          </w:p>
          <w:p w14:paraId="46D0A21A" w14:textId="77777777" w:rsidR="005B4034" w:rsidRPr="00096BFE" w:rsidRDefault="005B4034" w:rsidP="006D5789">
            <w:pPr>
              <w:rPr>
                <w:rFonts w:ascii="Calibri" w:hAnsi="Calibri" w:cs="Calibri"/>
                <w:bCs/>
                <w:color w:val="000000"/>
                <w:sz w:val="18"/>
                <w:szCs w:val="18"/>
                <w:lang w:eastAsia="es-MX"/>
              </w:rPr>
            </w:pPr>
            <w:r w:rsidRPr="00096BFE">
              <w:rPr>
                <w:rFonts w:ascii="Calibri" w:hAnsi="Calibri" w:cs="Calibri"/>
                <w:bCs/>
                <w:color w:val="000000"/>
                <w:sz w:val="18"/>
                <w:szCs w:val="18"/>
                <w:lang w:eastAsia="es-MX"/>
              </w:rPr>
              <w:t>1680/2023/01605</w:t>
            </w:r>
          </w:p>
        </w:tc>
        <w:tc>
          <w:tcPr>
            <w:tcW w:w="6879"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CE7A80B" w14:textId="77777777" w:rsidR="005B4034" w:rsidRPr="00096BFE" w:rsidRDefault="005B4034" w:rsidP="006D5789">
            <w:pPr>
              <w:jc w:val="both"/>
              <w:rPr>
                <w:rFonts w:ascii="Calibri" w:hAnsi="Calibri" w:cs="Calibri"/>
                <w:color w:val="000000"/>
                <w:sz w:val="18"/>
                <w:szCs w:val="18"/>
                <w:lang w:eastAsia="es-MX"/>
              </w:rPr>
            </w:pPr>
            <w:r w:rsidRPr="00096BFE">
              <w:rPr>
                <w:rFonts w:ascii="Calibri" w:hAnsi="Calibri" w:cs="Calibri"/>
                <w:color w:val="000000"/>
                <w:sz w:val="18"/>
                <w:szCs w:val="18"/>
                <w:lang w:eastAsia="es-MX"/>
              </w:rPr>
              <w:t xml:space="preserve">Ampliación del 17.24137279% para continuar con el servicio de análisis, dictaminación e intervención de 485 árboles de 3 mts. de altura en adelante, incluyendo limpieza final y traslado de desechos forestales y vegetales, así como el retiro y destoconado de 208 árboles de 3 mts. de altura en adelante; debido a que la Dirección de Parques y Jardines cuenta con más de 650 reportes abiertos (al día 02/10/2023) en espera de atención, buscando con esto continuar y anticipar la atención a dichos reportes y evitar su incremento, mencionando que se recibe un promedio de 20 a 25 solicitudes ZAP de ciudadanos al día. </w:t>
            </w:r>
          </w:p>
          <w:p w14:paraId="6E269DB6" w14:textId="77777777" w:rsidR="005B4034" w:rsidRPr="00096BFE" w:rsidRDefault="005B4034" w:rsidP="006D5789">
            <w:pPr>
              <w:jc w:val="both"/>
              <w:rPr>
                <w:rFonts w:ascii="Calibri" w:hAnsi="Calibri" w:cs="Calibri"/>
                <w:color w:val="000000"/>
                <w:sz w:val="18"/>
                <w:szCs w:val="18"/>
                <w:lang w:eastAsia="es-MX"/>
              </w:rPr>
            </w:pPr>
            <w:r w:rsidRPr="00096BFE">
              <w:rPr>
                <w:rFonts w:ascii="Calibri" w:hAnsi="Calibri" w:cs="Calibri"/>
                <w:color w:val="000000"/>
                <w:sz w:val="18"/>
                <w:szCs w:val="18"/>
                <w:lang w:eastAsia="es-MX"/>
              </w:rPr>
              <w:t>Con esta solicitud se atenderán las zonas de alerta y que requieren prioridad en mantenimiento, así como el seguimiento y atención a los reportes ZAP.</w:t>
            </w:r>
          </w:p>
          <w:p w14:paraId="5A7D48A6" w14:textId="77777777" w:rsidR="005B4034" w:rsidRPr="00096BFE" w:rsidRDefault="005B4034" w:rsidP="006D5789">
            <w:pPr>
              <w:jc w:val="both"/>
              <w:rPr>
                <w:rFonts w:ascii="Calibri" w:hAnsi="Calibri" w:cs="Calibri"/>
                <w:color w:val="000000"/>
                <w:sz w:val="18"/>
                <w:szCs w:val="18"/>
                <w:lang w:eastAsia="es-MX"/>
              </w:rPr>
            </w:pPr>
            <w:r w:rsidRPr="00096BFE">
              <w:rPr>
                <w:rFonts w:ascii="Calibri" w:hAnsi="Calibri" w:cs="Calibri"/>
                <w:color w:val="000000"/>
                <w:sz w:val="18"/>
                <w:szCs w:val="18"/>
                <w:lang w:eastAsia="es-MX"/>
              </w:rPr>
              <w:t>Dicha ampliación tendrá una vigencia a partir de la fecha de adjudicación y concluirá el 29 de diciembre 2023, solicitando también se amplíe la vigencia del contrato CO-0644/2023.</w:t>
            </w:r>
          </w:p>
          <w:p w14:paraId="1358FA20" w14:textId="77777777" w:rsidR="005B4034" w:rsidRPr="00096BFE" w:rsidRDefault="005B4034" w:rsidP="006D5789">
            <w:pPr>
              <w:jc w:val="both"/>
              <w:rPr>
                <w:rFonts w:ascii="Calibri" w:hAnsi="Calibri" w:cs="Calibri"/>
                <w:color w:val="000000"/>
                <w:sz w:val="18"/>
                <w:szCs w:val="18"/>
                <w:lang w:eastAsia="es-MX"/>
              </w:rPr>
            </w:pPr>
          </w:p>
          <w:p w14:paraId="57804DBA" w14:textId="77777777" w:rsidR="005B4034" w:rsidRPr="00096BFE" w:rsidRDefault="005B4034" w:rsidP="006D5789">
            <w:pPr>
              <w:jc w:val="both"/>
              <w:rPr>
                <w:rFonts w:ascii="Calibri" w:hAnsi="Calibri" w:cs="Calibri"/>
                <w:color w:val="000000"/>
                <w:sz w:val="18"/>
                <w:szCs w:val="18"/>
                <w:lang w:eastAsia="es-MX"/>
              </w:rPr>
            </w:pPr>
          </w:p>
        </w:tc>
      </w:tr>
      <w:tr w:rsidR="005B4034" w:rsidRPr="00096BFE" w14:paraId="1A685F4A" w14:textId="77777777" w:rsidTr="006D5789">
        <w:trPr>
          <w:trHeight w:val="675"/>
        </w:trPr>
        <w:tc>
          <w:tcPr>
            <w:tcW w:w="3539" w:type="dxa"/>
            <w:tcBorders>
              <w:top w:val="single" w:sz="4" w:space="0" w:color="auto"/>
              <w:left w:val="single" w:sz="4" w:space="0" w:color="auto"/>
              <w:bottom w:val="nil"/>
              <w:right w:val="nil"/>
            </w:tcBorders>
            <w:shd w:val="clear" w:color="000000" w:fill="D9D9D9"/>
            <w:vAlign w:val="bottom"/>
            <w:hideMark/>
          </w:tcPr>
          <w:p w14:paraId="6779CF35"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ÁREA REQUIRENTE:                                          </w:t>
            </w:r>
          </w:p>
          <w:p w14:paraId="470F07FC"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color w:val="000000"/>
                <w:sz w:val="18"/>
                <w:szCs w:val="18"/>
                <w:lang w:eastAsia="es-MX"/>
              </w:rPr>
              <w:t xml:space="preserve">Dirección de Parques y Jardines adscrita a la Coordinación General de Servicios Municipales </w:t>
            </w:r>
          </w:p>
        </w:tc>
        <w:tc>
          <w:tcPr>
            <w:tcW w:w="6879" w:type="dxa"/>
            <w:vMerge/>
            <w:tcBorders>
              <w:top w:val="single" w:sz="4" w:space="0" w:color="auto"/>
              <w:left w:val="single" w:sz="4" w:space="0" w:color="auto"/>
              <w:bottom w:val="single" w:sz="4" w:space="0" w:color="auto"/>
              <w:right w:val="single" w:sz="4" w:space="0" w:color="auto"/>
            </w:tcBorders>
            <w:vAlign w:val="center"/>
            <w:hideMark/>
          </w:tcPr>
          <w:p w14:paraId="26B21F52" w14:textId="77777777" w:rsidR="005B4034" w:rsidRPr="00096BFE" w:rsidRDefault="005B4034" w:rsidP="006D5789">
            <w:pPr>
              <w:rPr>
                <w:rFonts w:ascii="Calibri" w:hAnsi="Calibri" w:cs="Calibri"/>
                <w:color w:val="000000"/>
                <w:sz w:val="18"/>
                <w:szCs w:val="18"/>
                <w:lang w:eastAsia="es-MX"/>
              </w:rPr>
            </w:pPr>
          </w:p>
        </w:tc>
      </w:tr>
      <w:tr w:rsidR="005B4034" w:rsidRPr="00096BFE" w14:paraId="63E86CFA" w14:textId="77777777" w:rsidTr="006D5789">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311C4CD6"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REQUISICIÓN INICIAL:                                   </w:t>
            </w:r>
          </w:p>
          <w:p w14:paraId="25BC7500"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color w:val="000000"/>
                <w:sz w:val="18"/>
                <w:szCs w:val="18"/>
                <w:lang w:eastAsia="es-MX"/>
              </w:rPr>
              <w:t>202300290</w:t>
            </w:r>
          </w:p>
        </w:tc>
        <w:tc>
          <w:tcPr>
            <w:tcW w:w="6879" w:type="dxa"/>
            <w:vMerge/>
            <w:tcBorders>
              <w:top w:val="single" w:sz="4" w:space="0" w:color="auto"/>
              <w:left w:val="single" w:sz="4" w:space="0" w:color="auto"/>
              <w:bottom w:val="single" w:sz="4" w:space="0" w:color="auto"/>
              <w:right w:val="single" w:sz="4" w:space="0" w:color="auto"/>
            </w:tcBorders>
            <w:vAlign w:val="center"/>
            <w:hideMark/>
          </w:tcPr>
          <w:p w14:paraId="49E150E0" w14:textId="77777777" w:rsidR="005B4034" w:rsidRPr="00096BFE" w:rsidRDefault="005B4034" w:rsidP="006D5789">
            <w:pPr>
              <w:rPr>
                <w:rFonts w:ascii="Calibri" w:hAnsi="Calibri" w:cs="Calibri"/>
                <w:color w:val="000000"/>
                <w:sz w:val="18"/>
                <w:szCs w:val="18"/>
                <w:lang w:eastAsia="es-MX"/>
              </w:rPr>
            </w:pPr>
          </w:p>
        </w:tc>
      </w:tr>
      <w:tr w:rsidR="005B4034" w:rsidRPr="00096BFE" w14:paraId="19AC1527" w14:textId="77777777" w:rsidTr="006D5789">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66A99739"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ORDEN DE COMPRA:                                         </w:t>
            </w:r>
            <w:r w:rsidRPr="00096BFE">
              <w:rPr>
                <w:rFonts w:ascii="Calibri" w:hAnsi="Calibri" w:cs="Calibri"/>
                <w:color w:val="000000"/>
                <w:sz w:val="18"/>
                <w:szCs w:val="18"/>
                <w:lang w:eastAsia="es-MX"/>
              </w:rPr>
              <w:t>202300587</w:t>
            </w:r>
          </w:p>
        </w:tc>
        <w:tc>
          <w:tcPr>
            <w:tcW w:w="6879" w:type="dxa"/>
            <w:vMerge/>
            <w:tcBorders>
              <w:top w:val="single" w:sz="4" w:space="0" w:color="auto"/>
              <w:left w:val="single" w:sz="4" w:space="0" w:color="auto"/>
              <w:bottom w:val="single" w:sz="4" w:space="0" w:color="auto"/>
              <w:right w:val="single" w:sz="4" w:space="0" w:color="auto"/>
            </w:tcBorders>
            <w:vAlign w:val="center"/>
            <w:hideMark/>
          </w:tcPr>
          <w:p w14:paraId="131B4ED6" w14:textId="77777777" w:rsidR="005B4034" w:rsidRPr="00096BFE" w:rsidRDefault="005B4034" w:rsidP="006D5789">
            <w:pPr>
              <w:rPr>
                <w:rFonts w:ascii="Calibri" w:hAnsi="Calibri" w:cs="Calibri"/>
                <w:color w:val="000000"/>
                <w:sz w:val="18"/>
                <w:szCs w:val="18"/>
                <w:lang w:eastAsia="es-MX"/>
              </w:rPr>
            </w:pPr>
          </w:p>
        </w:tc>
      </w:tr>
      <w:tr w:rsidR="005B4034" w:rsidRPr="00096BFE" w14:paraId="7EE5EA86" w14:textId="77777777" w:rsidTr="006D5789">
        <w:trPr>
          <w:trHeight w:val="35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79B42F7D"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MONTO INICIAL CON I.V.A.:                      </w:t>
            </w:r>
          </w:p>
          <w:p w14:paraId="108EC2B4"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 </w:t>
            </w:r>
            <w:r w:rsidRPr="00096BFE">
              <w:rPr>
                <w:rFonts w:ascii="Calibri" w:hAnsi="Calibri" w:cs="Calibri"/>
                <w:color w:val="000000"/>
                <w:sz w:val="18"/>
                <w:szCs w:val="18"/>
                <w:lang w:eastAsia="es-MX"/>
              </w:rPr>
              <w:t>$8’466,840.00</w:t>
            </w:r>
          </w:p>
        </w:tc>
        <w:tc>
          <w:tcPr>
            <w:tcW w:w="6879" w:type="dxa"/>
            <w:vMerge/>
            <w:tcBorders>
              <w:top w:val="single" w:sz="4" w:space="0" w:color="auto"/>
              <w:left w:val="single" w:sz="4" w:space="0" w:color="auto"/>
              <w:bottom w:val="single" w:sz="4" w:space="0" w:color="auto"/>
              <w:right w:val="single" w:sz="4" w:space="0" w:color="auto"/>
            </w:tcBorders>
            <w:vAlign w:val="center"/>
            <w:hideMark/>
          </w:tcPr>
          <w:p w14:paraId="4FD02345" w14:textId="77777777" w:rsidR="005B4034" w:rsidRPr="00096BFE" w:rsidRDefault="005B4034" w:rsidP="006D5789">
            <w:pPr>
              <w:rPr>
                <w:rFonts w:ascii="Calibri" w:hAnsi="Calibri" w:cs="Calibri"/>
                <w:color w:val="000000"/>
                <w:sz w:val="18"/>
                <w:szCs w:val="18"/>
                <w:lang w:eastAsia="es-MX"/>
              </w:rPr>
            </w:pPr>
          </w:p>
        </w:tc>
      </w:tr>
      <w:tr w:rsidR="005B4034" w:rsidRPr="00096BFE" w14:paraId="4198D6E9" w14:textId="77777777" w:rsidTr="006D5789">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55631C6D"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REQUISICIÓN DE AMPLIACIÓN:                  </w:t>
            </w:r>
          </w:p>
          <w:p w14:paraId="56466447"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color w:val="000000"/>
                <w:sz w:val="18"/>
                <w:szCs w:val="18"/>
                <w:lang w:eastAsia="es-MX"/>
              </w:rPr>
              <w:t>202301582</w:t>
            </w:r>
          </w:p>
        </w:tc>
        <w:tc>
          <w:tcPr>
            <w:tcW w:w="6879" w:type="dxa"/>
            <w:vMerge/>
            <w:tcBorders>
              <w:top w:val="single" w:sz="4" w:space="0" w:color="auto"/>
              <w:left w:val="single" w:sz="4" w:space="0" w:color="auto"/>
              <w:bottom w:val="single" w:sz="4" w:space="0" w:color="auto"/>
              <w:right w:val="single" w:sz="4" w:space="0" w:color="auto"/>
            </w:tcBorders>
            <w:vAlign w:val="center"/>
            <w:hideMark/>
          </w:tcPr>
          <w:p w14:paraId="6581DA19" w14:textId="77777777" w:rsidR="005B4034" w:rsidRPr="00096BFE" w:rsidRDefault="005B4034" w:rsidP="006D5789">
            <w:pPr>
              <w:rPr>
                <w:rFonts w:ascii="Calibri" w:hAnsi="Calibri" w:cs="Calibri"/>
                <w:color w:val="000000"/>
                <w:sz w:val="18"/>
                <w:szCs w:val="18"/>
                <w:lang w:eastAsia="es-MX"/>
              </w:rPr>
            </w:pPr>
          </w:p>
        </w:tc>
      </w:tr>
      <w:tr w:rsidR="005B4034" w:rsidRPr="00096BFE" w14:paraId="5CE7B2A7" w14:textId="77777777" w:rsidTr="006D5789">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1F797CB7"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MONTO TOTAL DE AMPLIACIÓN SIN I.V.A.:                                              </w:t>
            </w:r>
            <w:r w:rsidRPr="00096BFE">
              <w:rPr>
                <w:rFonts w:ascii="Calibri" w:hAnsi="Calibri" w:cs="Calibri"/>
                <w:color w:val="000000"/>
                <w:sz w:val="18"/>
                <w:szCs w:val="18"/>
                <w:lang w:eastAsia="es-MX"/>
              </w:rPr>
              <w:t>$1’258,447.80</w:t>
            </w:r>
          </w:p>
        </w:tc>
        <w:tc>
          <w:tcPr>
            <w:tcW w:w="6879" w:type="dxa"/>
            <w:vMerge/>
            <w:tcBorders>
              <w:top w:val="single" w:sz="4" w:space="0" w:color="auto"/>
              <w:left w:val="single" w:sz="4" w:space="0" w:color="auto"/>
              <w:bottom w:val="single" w:sz="4" w:space="0" w:color="auto"/>
              <w:right w:val="single" w:sz="4" w:space="0" w:color="auto"/>
            </w:tcBorders>
            <w:vAlign w:val="center"/>
            <w:hideMark/>
          </w:tcPr>
          <w:p w14:paraId="12B24AAE" w14:textId="77777777" w:rsidR="005B4034" w:rsidRPr="00096BFE" w:rsidRDefault="005B4034" w:rsidP="006D5789">
            <w:pPr>
              <w:rPr>
                <w:rFonts w:ascii="Calibri" w:hAnsi="Calibri" w:cs="Calibri"/>
                <w:color w:val="000000"/>
                <w:sz w:val="18"/>
                <w:szCs w:val="18"/>
                <w:lang w:eastAsia="es-MX"/>
              </w:rPr>
            </w:pPr>
          </w:p>
        </w:tc>
      </w:tr>
      <w:tr w:rsidR="005B4034" w:rsidRPr="00096BFE" w14:paraId="0DE3BA77" w14:textId="77777777" w:rsidTr="006D5789">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3FBD8869" w14:textId="77777777" w:rsidR="005B4034" w:rsidRPr="00096BFE" w:rsidRDefault="005B4034" w:rsidP="006D5789">
            <w:pP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PROVEEDOR:                               </w:t>
            </w:r>
          </w:p>
          <w:p w14:paraId="6526F285" w14:textId="77777777" w:rsidR="005B4034" w:rsidRPr="00096BFE" w:rsidRDefault="005B4034" w:rsidP="006D5789">
            <w:pPr>
              <w:rPr>
                <w:rFonts w:ascii="Calibri" w:hAnsi="Calibri" w:cs="Calibri"/>
                <w:bCs/>
                <w:color w:val="000000"/>
                <w:sz w:val="18"/>
                <w:szCs w:val="18"/>
                <w:lang w:eastAsia="es-MX"/>
              </w:rPr>
            </w:pPr>
            <w:r w:rsidRPr="00096BFE">
              <w:rPr>
                <w:rFonts w:ascii="Calibri" w:hAnsi="Calibri" w:cs="Calibri"/>
                <w:bCs/>
                <w:color w:val="000000"/>
                <w:sz w:val="18"/>
                <w:szCs w:val="18"/>
                <w:lang w:eastAsia="es-MX"/>
              </w:rPr>
              <w:t>MANEJO DE VEGETACIÓN, S.A. DE C.V.</w:t>
            </w:r>
          </w:p>
        </w:tc>
        <w:tc>
          <w:tcPr>
            <w:tcW w:w="6879" w:type="dxa"/>
            <w:vMerge/>
            <w:tcBorders>
              <w:top w:val="single" w:sz="4" w:space="0" w:color="auto"/>
              <w:left w:val="single" w:sz="4" w:space="0" w:color="auto"/>
              <w:bottom w:val="single" w:sz="4" w:space="0" w:color="auto"/>
              <w:right w:val="single" w:sz="4" w:space="0" w:color="auto"/>
            </w:tcBorders>
            <w:vAlign w:val="center"/>
            <w:hideMark/>
          </w:tcPr>
          <w:p w14:paraId="2232B202" w14:textId="77777777" w:rsidR="005B4034" w:rsidRPr="00096BFE" w:rsidRDefault="005B4034" w:rsidP="006D5789">
            <w:pPr>
              <w:rPr>
                <w:rFonts w:ascii="Calibri" w:hAnsi="Calibri" w:cs="Calibri"/>
                <w:color w:val="000000"/>
                <w:sz w:val="18"/>
                <w:szCs w:val="18"/>
                <w:lang w:eastAsia="es-MX"/>
              </w:rPr>
            </w:pPr>
          </w:p>
        </w:tc>
      </w:tr>
      <w:tr w:rsidR="005B4034" w:rsidRPr="00096BFE" w14:paraId="4CB955FA" w14:textId="77777777" w:rsidTr="006D5789">
        <w:trPr>
          <w:trHeight w:val="268"/>
        </w:trPr>
        <w:tc>
          <w:tcPr>
            <w:tcW w:w="10418"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75227F" w14:textId="77777777" w:rsidR="005B4034" w:rsidRPr="00096BFE" w:rsidRDefault="005B4034" w:rsidP="006D5789">
            <w:pPr>
              <w:jc w:val="center"/>
              <w:rPr>
                <w:rFonts w:ascii="Calibri" w:hAnsi="Calibri" w:cs="Calibri"/>
                <w:b/>
                <w:bCs/>
                <w:color w:val="000000"/>
                <w:sz w:val="18"/>
                <w:szCs w:val="18"/>
                <w:lang w:eastAsia="es-MX"/>
              </w:rPr>
            </w:pPr>
            <w:r w:rsidRPr="00096BFE">
              <w:rPr>
                <w:rFonts w:ascii="Calibri" w:hAnsi="Calibri" w:cs="Calibri"/>
                <w:b/>
                <w:bCs/>
                <w:color w:val="000000"/>
                <w:sz w:val="18"/>
                <w:szCs w:val="18"/>
                <w:lang w:eastAsia="es-MX"/>
              </w:rPr>
              <w:t xml:space="preserve">VOTACIÓN PRESIDENTE: </w:t>
            </w:r>
            <w:r w:rsidRPr="00096BFE">
              <w:rPr>
                <w:rFonts w:ascii="Calibri" w:hAnsi="Calibri" w:cs="Calibri"/>
                <w:color w:val="000000"/>
                <w:sz w:val="18"/>
                <w:szCs w:val="18"/>
                <w:lang w:eastAsia="es-MX"/>
              </w:rPr>
              <w:t xml:space="preserve">Solicito su autorización del </w:t>
            </w:r>
            <w:r w:rsidRPr="00096BFE">
              <w:rPr>
                <w:rFonts w:ascii="Calibri" w:hAnsi="Calibri" w:cs="Calibri"/>
                <w:b/>
                <w:bCs/>
                <w:color w:val="000000"/>
                <w:sz w:val="18"/>
                <w:szCs w:val="18"/>
                <w:lang w:eastAsia="es-MX"/>
              </w:rPr>
              <w:t>punto 3.4</w:t>
            </w:r>
            <w:r w:rsidRPr="00096BFE">
              <w:rPr>
                <w:rFonts w:ascii="Calibri" w:hAnsi="Calibri" w:cs="Calibri"/>
                <w:color w:val="000000"/>
                <w:sz w:val="18"/>
                <w:szCs w:val="18"/>
                <w:lang w:eastAsia="es-MX"/>
              </w:rPr>
              <w:t>, los que estén por la afirmativa sírvanse manifestándolo levantando su mano.</w:t>
            </w:r>
          </w:p>
        </w:tc>
      </w:tr>
      <w:tr w:rsidR="005B4034" w:rsidRPr="00096BFE" w14:paraId="6F897DF6" w14:textId="77777777" w:rsidTr="006D5789">
        <w:trPr>
          <w:trHeight w:val="384"/>
        </w:trPr>
        <w:tc>
          <w:tcPr>
            <w:tcW w:w="10418"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7D242AC3" w14:textId="7F22205A" w:rsidR="005B4034" w:rsidRPr="00096BFE" w:rsidRDefault="005B4034" w:rsidP="006D5789">
            <w:pPr>
              <w:jc w:val="center"/>
              <w:rPr>
                <w:rFonts w:ascii="Calibri" w:hAnsi="Calibri" w:cs="Calibri"/>
                <w:color w:val="000000"/>
                <w:sz w:val="18"/>
                <w:szCs w:val="18"/>
                <w:lang w:eastAsia="es-MX"/>
              </w:rPr>
            </w:pPr>
            <w:r w:rsidRPr="00096BFE">
              <w:rPr>
                <w:rFonts w:ascii="Calibri" w:hAnsi="Calibri" w:cs="Calibri"/>
                <w:color w:val="000000"/>
                <w:sz w:val="18"/>
                <w:szCs w:val="18"/>
                <w:lang w:eastAsia="es-MX"/>
              </w:rPr>
              <w:t>Apro</w:t>
            </w:r>
            <w:r w:rsidR="003177E3">
              <w:rPr>
                <w:rFonts w:ascii="Calibri" w:hAnsi="Calibri" w:cs="Calibri"/>
                <w:color w:val="000000"/>
                <w:sz w:val="18"/>
                <w:szCs w:val="18"/>
                <w:lang w:eastAsia="es-MX"/>
              </w:rPr>
              <w:t>bado por Unanimidad</w:t>
            </w:r>
            <w:r w:rsidRPr="00096BFE">
              <w:rPr>
                <w:rFonts w:ascii="Calibri" w:hAnsi="Calibri" w:cs="Calibri"/>
                <w:color w:val="000000"/>
                <w:sz w:val="18"/>
                <w:szCs w:val="18"/>
                <w:lang w:eastAsia="es-MX"/>
              </w:rPr>
              <w:t xml:space="preserve"> de votos.</w:t>
            </w:r>
          </w:p>
        </w:tc>
      </w:tr>
    </w:tbl>
    <w:p w14:paraId="10B06AC9" w14:textId="77777777" w:rsidR="00C47459" w:rsidRDefault="00C47459" w:rsidP="005B24DC">
      <w:pPr>
        <w:contextualSpacing/>
        <w:jc w:val="both"/>
        <w:rPr>
          <w:rFonts w:asciiTheme="minorHAnsi" w:hAnsiTheme="minorHAnsi" w:cstheme="minorHAnsi"/>
          <w:b/>
        </w:rPr>
      </w:pPr>
    </w:p>
    <w:p w14:paraId="71FAA401" w14:textId="77777777" w:rsidR="005B4034" w:rsidRDefault="005B4034" w:rsidP="005B24DC">
      <w:pPr>
        <w:contextualSpacing/>
        <w:jc w:val="both"/>
        <w:rPr>
          <w:rFonts w:asciiTheme="minorHAnsi" w:hAnsiTheme="minorHAnsi" w:cstheme="minorHAnsi"/>
          <w:b/>
        </w:rPr>
      </w:pPr>
    </w:p>
    <w:p w14:paraId="37729EC5" w14:textId="77777777" w:rsidR="005B4034" w:rsidRDefault="005B4034" w:rsidP="005B24DC">
      <w:pPr>
        <w:contextualSpacing/>
        <w:jc w:val="both"/>
        <w:rPr>
          <w:rFonts w:asciiTheme="minorHAnsi" w:hAnsiTheme="minorHAnsi" w:cstheme="minorHAnsi"/>
          <w:b/>
        </w:rPr>
      </w:pPr>
    </w:p>
    <w:p w14:paraId="1D49F5FF" w14:textId="77777777" w:rsidR="00D3649B" w:rsidRDefault="00D3649B" w:rsidP="005B24DC">
      <w:pPr>
        <w:contextualSpacing/>
        <w:jc w:val="both"/>
        <w:rPr>
          <w:rFonts w:asciiTheme="minorHAnsi" w:hAnsiTheme="minorHAnsi" w:cstheme="minorHAnsi"/>
          <w:b/>
        </w:rPr>
      </w:pPr>
    </w:p>
    <w:p w14:paraId="32E57F4B" w14:textId="77777777" w:rsidR="005B4034" w:rsidRDefault="005B4034" w:rsidP="005B24DC">
      <w:pPr>
        <w:contextualSpacing/>
        <w:jc w:val="both"/>
        <w:rPr>
          <w:rFonts w:asciiTheme="minorHAnsi" w:hAnsiTheme="minorHAnsi" w:cstheme="minorHAnsi"/>
          <w:b/>
        </w:rPr>
      </w:pPr>
    </w:p>
    <w:p w14:paraId="2951319F" w14:textId="77777777" w:rsidR="005B4034" w:rsidRDefault="005B4034" w:rsidP="005B24DC">
      <w:pPr>
        <w:contextualSpacing/>
        <w:jc w:val="both"/>
        <w:rPr>
          <w:rFonts w:asciiTheme="minorHAnsi" w:hAnsiTheme="minorHAnsi" w:cstheme="minorHAnsi"/>
          <w:b/>
        </w:rPr>
      </w:pPr>
    </w:p>
    <w:p w14:paraId="2AE95E48" w14:textId="77777777" w:rsidR="005B4034" w:rsidRDefault="005B4034" w:rsidP="005B24DC">
      <w:pPr>
        <w:contextualSpacing/>
        <w:jc w:val="both"/>
        <w:rPr>
          <w:rFonts w:asciiTheme="minorHAnsi" w:hAnsiTheme="minorHAnsi" w:cstheme="minorHAnsi"/>
          <w:b/>
        </w:rPr>
      </w:pPr>
    </w:p>
    <w:p w14:paraId="55D2A880" w14:textId="77777777" w:rsidR="005B4034" w:rsidRDefault="005B4034" w:rsidP="005B24DC">
      <w:pPr>
        <w:contextualSpacing/>
        <w:jc w:val="both"/>
        <w:rPr>
          <w:rFonts w:asciiTheme="minorHAnsi" w:hAnsiTheme="minorHAnsi" w:cstheme="minorHAnsi"/>
          <w:b/>
        </w:rPr>
      </w:pPr>
    </w:p>
    <w:p w14:paraId="34C28E11" w14:textId="77777777" w:rsidR="005B4034" w:rsidRDefault="005B4034" w:rsidP="005B24DC">
      <w:pPr>
        <w:contextualSpacing/>
        <w:jc w:val="both"/>
        <w:rPr>
          <w:rFonts w:asciiTheme="minorHAnsi" w:hAnsiTheme="minorHAnsi" w:cstheme="minorHAnsi"/>
          <w:b/>
        </w:rPr>
      </w:pPr>
    </w:p>
    <w:p w14:paraId="26D0F8CB" w14:textId="77777777" w:rsidR="005B4034" w:rsidRDefault="005B4034" w:rsidP="005B24DC">
      <w:pPr>
        <w:contextualSpacing/>
        <w:jc w:val="both"/>
        <w:rPr>
          <w:rFonts w:asciiTheme="minorHAnsi" w:hAnsiTheme="minorHAnsi" w:cstheme="minorHAnsi"/>
          <w:b/>
        </w:rPr>
      </w:pPr>
    </w:p>
    <w:p w14:paraId="39E55CB0" w14:textId="77777777" w:rsidR="005B4034" w:rsidRDefault="005B4034" w:rsidP="005B24DC">
      <w:pPr>
        <w:contextualSpacing/>
        <w:jc w:val="both"/>
        <w:rPr>
          <w:rFonts w:asciiTheme="minorHAnsi" w:hAnsiTheme="minorHAnsi" w:cstheme="minorHAnsi"/>
          <w:b/>
        </w:rPr>
      </w:pPr>
    </w:p>
    <w:p w14:paraId="2F2196B8" w14:textId="77777777" w:rsidR="005B4034" w:rsidRDefault="005B4034" w:rsidP="005B24DC">
      <w:pPr>
        <w:contextualSpacing/>
        <w:jc w:val="both"/>
        <w:rPr>
          <w:rFonts w:asciiTheme="minorHAnsi" w:hAnsiTheme="minorHAnsi" w:cstheme="minorHAnsi"/>
          <w:b/>
        </w:rPr>
      </w:pPr>
    </w:p>
    <w:p w14:paraId="369FCEF6" w14:textId="77777777" w:rsidR="005B4034" w:rsidRDefault="005B4034" w:rsidP="005B24DC">
      <w:pPr>
        <w:contextualSpacing/>
        <w:jc w:val="both"/>
        <w:rPr>
          <w:rFonts w:asciiTheme="minorHAnsi" w:hAnsiTheme="minorHAnsi" w:cstheme="minorHAnsi"/>
          <w:b/>
        </w:rPr>
      </w:pPr>
    </w:p>
    <w:p w14:paraId="2BD37D19" w14:textId="77777777" w:rsidR="005B4034" w:rsidRDefault="005B4034" w:rsidP="005B24DC">
      <w:pPr>
        <w:contextualSpacing/>
        <w:jc w:val="both"/>
        <w:rPr>
          <w:rFonts w:asciiTheme="minorHAnsi" w:hAnsiTheme="minorHAnsi" w:cstheme="minorHAnsi"/>
          <w:b/>
        </w:rPr>
      </w:pPr>
    </w:p>
    <w:p w14:paraId="6B72F7BA" w14:textId="77777777" w:rsidR="005B4034" w:rsidRDefault="005B4034" w:rsidP="005B24DC">
      <w:pPr>
        <w:contextualSpacing/>
        <w:jc w:val="both"/>
        <w:rPr>
          <w:rFonts w:asciiTheme="minorHAnsi" w:hAnsiTheme="minorHAnsi" w:cstheme="minorHAnsi"/>
          <w:b/>
        </w:rPr>
      </w:pPr>
    </w:p>
    <w:p w14:paraId="34969DFF" w14:textId="77777777" w:rsidR="005B4034" w:rsidRDefault="005B4034" w:rsidP="005B24DC">
      <w:pPr>
        <w:contextualSpacing/>
        <w:jc w:val="both"/>
        <w:rPr>
          <w:rFonts w:asciiTheme="minorHAnsi" w:hAnsiTheme="minorHAnsi" w:cstheme="minorHAnsi"/>
          <w:b/>
        </w:rPr>
      </w:pPr>
    </w:p>
    <w:tbl>
      <w:tblPr>
        <w:tblpPr w:leftFromText="141" w:rightFromText="141" w:vertAnchor="page" w:horzAnchor="margin" w:tblpY="2806"/>
        <w:tblW w:w="10135" w:type="dxa"/>
        <w:tblCellMar>
          <w:left w:w="70" w:type="dxa"/>
          <w:right w:w="70" w:type="dxa"/>
        </w:tblCellMar>
        <w:tblLook w:val="04A0" w:firstRow="1" w:lastRow="0" w:firstColumn="1" w:lastColumn="0" w:noHBand="0" w:noVBand="1"/>
      </w:tblPr>
      <w:tblGrid>
        <w:gridCol w:w="3539"/>
        <w:gridCol w:w="6596"/>
      </w:tblGrid>
      <w:tr w:rsidR="006D5789" w:rsidRPr="00F53490" w14:paraId="3A57C545" w14:textId="77777777" w:rsidTr="006D5789">
        <w:trPr>
          <w:trHeight w:val="136"/>
        </w:trPr>
        <w:tc>
          <w:tcPr>
            <w:tcW w:w="3539" w:type="dxa"/>
            <w:tcBorders>
              <w:top w:val="single" w:sz="4" w:space="0" w:color="auto"/>
              <w:left w:val="single" w:sz="4" w:space="0" w:color="auto"/>
              <w:bottom w:val="nil"/>
              <w:right w:val="single" w:sz="4" w:space="0" w:color="auto"/>
            </w:tcBorders>
            <w:shd w:val="clear" w:color="000000" w:fill="D9D9D9"/>
            <w:noWrap/>
            <w:vAlign w:val="center"/>
            <w:hideMark/>
          </w:tcPr>
          <w:p w14:paraId="00EF3C39" w14:textId="77777777" w:rsidR="006D5789" w:rsidRPr="00F53490" w:rsidRDefault="006D5789" w:rsidP="006D5789">
            <w:pPr>
              <w:rPr>
                <w:rFonts w:ascii="Calibri" w:hAnsi="Calibri" w:cs="Calibri"/>
                <w:b/>
                <w:bCs/>
                <w:color w:val="000000"/>
                <w:sz w:val="17"/>
                <w:szCs w:val="17"/>
                <w:lang w:eastAsia="es-MX"/>
              </w:rPr>
            </w:pPr>
            <w:r w:rsidRPr="00887197">
              <w:rPr>
                <w:rFonts w:ascii="Calibri" w:hAnsi="Calibri" w:cs="Calibri"/>
                <w:b/>
                <w:bCs/>
                <w:color w:val="000000"/>
                <w:sz w:val="18"/>
                <w:szCs w:val="17"/>
                <w:lang w:eastAsia="es-MX"/>
              </w:rPr>
              <w:lastRenderedPageBreak/>
              <w:t xml:space="preserve">NÚMERO: </w:t>
            </w:r>
            <w:r w:rsidRPr="00F5204C">
              <w:rPr>
                <w:rFonts w:ascii="Calibri" w:hAnsi="Calibri" w:cs="Calibri"/>
                <w:b/>
                <w:bCs/>
                <w:color w:val="000000"/>
                <w:sz w:val="20"/>
                <w:szCs w:val="17"/>
                <w:lang w:eastAsia="es-MX"/>
              </w:rPr>
              <w:t>3.</w:t>
            </w:r>
            <w:r>
              <w:rPr>
                <w:rFonts w:ascii="Calibri" w:hAnsi="Calibri" w:cs="Calibri"/>
                <w:b/>
                <w:bCs/>
                <w:color w:val="000000"/>
                <w:sz w:val="20"/>
                <w:szCs w:val="17"/>
                <w:lang w:eastAsia="es-MX"/>
              </w:rPr>
              <w:t>5</w:t>
            </w:r>
          </w:p>
        </w:tc>
        <w:tc>
          <w:tcPr>
            <w:tcW w:w="6596" w:type="dxa"/>
            <w:tcBorders>
              <w:top w:val="single" w:sz="4" w:space="0" w:color="auto"/>
              <w:left w:val="nil"/>
              <w:bottom w:val="single" w:sz="4" w:space="0" w:color="auto"/>
              <w:right w:val="single" w:sz="4" w:space="0" w:color="auto"/>
            </w:tcBorders>
            <w:shd w:val="clear" w:color="000000" w:fill="D9D9D9"/>
            <w:noWrap/>
            <w:vAlign w:val="center"/>
            <w:hideMark/>
          </w:tcPr>
          <w:p w14:paraId="74E618F1" w14:textId="77777777" w:rsidR="006D5789" w:rsidRPr="00F53490" w:rsidRDefault="006D5789" w:rsidP="006D5789">
            <w:pPr>
              <w:jc w:val="center"/>
              <w:rPr>
                <w:rFonts w:ascii="Calibri" w:hAnsi="Calibri" w:cs="Calibri"/>
                <w:b/>
                <w:bCs/>
                <w:color w:val="000000"/>
                <w:sz w:val="17"/>
                <w:szCs w:val="17"/>
                <w:lang w:eastAsia="es-MX"/>
              </w:rPr>
            </w:pPr>
            <w:r w:rsidRPr="00F53490">
              <w:rPr>
                <w:rFonts w:ascii="Calibri" w:hAnsi="Calibri" w:cs="Calibri"/>
                <w:b/>
                <w:bCs/>
                <w:color w:val="000000"/>
                <w:sz w:val="17"/>
                <w:szCs w:val="17"/>
                <w:lang w:eastAsia="es-MX"/>
              </w:rPr>
              <w:t xml:space="preserve">MOTIVO </w:t>
            </w:r>
          </w:p>
        </w:tc>
      </w:tr>
      <w:tr w:rsidR="006D5789" w:rsidRPr="00F53490" w14:paraId="0EFF5261" w14:textId="77777777" w:rsidTr="006D5789">
        <w:trPr>
          <w:trHeight w:val="424"/>
        </w:trPr>
        <w:tc>
          <w:tcPr>
            <w:tcW w:w="3539" w:type="dxa"/>
            <w:tcBorders>
              <w:top w:val="single" w:sz="4" w:space="0" w:color="auto"/>
              <w:left w:val="single" w:sz="4" w:space="0" w:color="auto"/>
              <w:bottom w:val="nil"/>
              <w:right w:val="nil"/>
            </w:tcBorders>
            <w:shd w:val="clear" w:color="000000" w:fill="D9D9D9"/>
            <w:vAlign w:val="bottom"/>
            <w:hideMark/>
          </w:tcPr>
          <w:p w14:paraId="5437C6DA" w14:textId="77777777" w:rsidR="006D5789" w:rsidRPr="00887197" w:rsidRDefault="006D5789" w:rsidP="006D5789">
            <w:pPr>
              <w:rPr>
                <w:rFonts w:ascii="Calibri" w:hAnsi="Calibri" w:cs="Calibri"/>
                <w:b/>
                <w:bCs/>
                <w:color w:val="000000"/>
                <w:sz w:val="18"/>
                <w:szCs w:val="17"/>
                <w:lang w:eastAsia="es-MX"/>
              </w:rPr>
            </w:pPr>
            <w:r w:rsidRPr="00887197">
              <w:rPr>
                <w:rFonts w:ascii="Calibri" w:hAnsi="Calibri" w:cs="Calibri"/>
                <w:b/>
                <w:bCs/>
                <w:color w:val="000000"/>
                <w:sz w:val="18"/>
                <w:szCs w:val="17"/>
                <w:lang w:eastAsia="es-MX"/>
              </w:rPr>
              <w:t>No. DE OFICIO DE LA DEPENDENCIA:</w:t>
            </w:r>
          </w:p>
          <w:p w14:paraId="7AD46A6A" w14:textId="77777777" w:rsidR="006D5789" w:rsidRPr="00DC79D4" w:rsidRDefault="006D5789" w:rsidP="006D5789">
            <w:pPr>
              <w:rPr>
                <w:rFonts w:ascii="Calibri" w:hAnsi="Calibri" w:cs="Calibri"/>
                <w:bCs/>
                <w:color w:val="000000"/>
                <w:sz w:val="20"/>
                <w:szCs w:val="20"/>
                <w:lang w:eastAsia="es-MX"/>
              </w:rPr>
            </w:pPr>
            <w:r w:rsidRPr="00DC79D4">
              <w:rPr>
                <w:rFonts w:ascii="Calibri" w:hAnsi="Calibri" w:cs="Calibri"/>
                <w:bCs/>
                <w:color w:val="000000"/>
                <w:sz w:val="20"/>
                <w:szCs w:val="20"/>
                <w:lang w:eastAsia="es-MX"/>
              </w:rPr>
              <w:t>1680/2023/1604</w:t>
            </w:r>
          </w:p>
        </w:tc>
        <w:tc>
          <w:tcPr>
            <w:tcW w:w="6596"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20360D0" w14:textId="77777777" w:rsidR="006D5789" w:rsidRDefault="006D5789" w:rsidP="006D5789">
            <w:pPr>
              <w:jc w:val="both"/>
              <w:rPr>
                <w:rFonts w:ascii="Calibri" w:hAnsi="Calibri" w:cs="Calibri"/>
                <w:color w:val="000000"/>
                <w:lang w:eastAsia="es-MX"/>
              </w:rPr>
            </w:pPr>
            <w:r>
              <w:rPr>
                <w:rFonts w:ascii="Calibri" w:hAnsi="Calibri" w:cs="Calibri"/>
                <w:color w:val="000000"/>
                <w:lang w:eastAsia="es-MX"/>
              </w:rPr>
              <w:t xml:space="preserve">Ampliación del 17.24137931% para continuar con el servicio de intervención de 276,621.72 mts.2 tendientes a la fertilización, desbrozado, limpieza final y traslado de residuos vegetales y basura; debido al incremento de áreas verdes de la línea 3 del tren ligero, así como brindar la atención a reportes ciudadanos para llevar a cabo la recolección de residuos vegetales, realizar riego, entre otros. </w:t>
            </w:r>
          </w:p>
          <w:p w14:paraId="16A5F297" w14:textId="77777777" w:rsidR="006D5789" w:rsidRDefault="006D5789" w:rsidP="006D5789">
            <w:pPr>
              <w:jc w:val="both"/>
              <w:rPr>
                <w:rFonts w:ascii="Calibri" w:hAnsi="Calibri" w:cs="Calibri"/>
                <w:color w:val="000000"/>
                <w:lang w:eastAsia="es-MX"/>
              </w:rPr>
            </w:pPr>
            <w:r>
              <w:rPr>
                <w:rFonts w:ascii="Calibri" w:hAnsi="Calibri" w:cs="Calibri"/>
                <w:color w:val="000000"/>
                <w:lang w:eastAsia="es-MX"/>
              </w:rPr>
              <w:t>Dicha ampliación tendrá una vigencia a partir de la fecha de adjudicación y concluirá el 29 de diciembre 2023, solicitando también se amplíe la vigencia del contrato CO-593/2023.</w:t>
            </w:r>
          </w:p>
          <w:p w14:paraId="77585B53" w14:textId="77777777" w:rsidR="006D5789" w:rsidRPr="002A6161" w:rsidRDefault="006D5789" w:rsidP="006D5789">
            <w:pPr>
              <w:jc w:val="both"/>
              <w:rPr>
                <w:rFonts w:ascii="Calibri" w:hAnsi="Calibri" w:cs="Calibri"/>
                <w:color w:val="000000"/>
                <w:lang w:eastAsia="es-MX"/>
              </w:rPr>
            </w:pPr>
          </w:p>
          <w:p w14:paraId="13B48281" w14:textId="77777777" w:rsidR="006D5789" w:rsidRPr="002A6161" w:rsidRDefault="006D5789" w:rsidP="006D5789">
            <w:pPr>
              <w:jc w:val="both"/>
              <w:rPr>
                <w:rFonts w:ascii="Calibri" w:hAnsi="Calibri" w:cs="Calibri"/>
                <w:color w:val="000000"/>
                <w:lang w:eastAsia="es-MX"/>
              </w:rPr>
            </w:pPr>
          </w:p>
        </w:tc>
      </w:tr>
      <w:tr w:rsidR="006D5789" w:rsidRPr="00F53490" w14:paraId="3B4161A3" w14:textId="77777777" w:rsidTr="006D5789">
        <w:trPr>
          <w:trHeight w:val="675"/>
        </w:trPr>
        <w:tc>
          <w:tcPr>
            <w:tcW w:w="3539" w:type="dxa"/>
            <w:tcBorders>
              <w:top w:val="single" w:sz="4" w:space="0" w:color="auto"/>
              <w:left w:val="single" w:sz="4" w:space="0" w:color="auto"/>
              <w:bottom w:val="nil"/>
              <w:right w:val="nil"/>
            </w:tcBorders>
            <w:shd w:val="clear" w:color="000000" w:fill="D9D9D9"/>
            <w:vAlign w:val="bottom"/>
            <w:hideMark/>
          </w:tcPr>
          <w:p w14:paraId="7407F999" w14:textId="77777777" w:rsidR="006D5789" w:rsidRPr="00887197" w:rsidRDefault="006D5789" w:rsidP="006D5789">
            <w:pPr>
              <w:rPr>
                <w:rFonts w:ascii="Calibri" w:hAnsi="Calibri" w:cs="Calibri"/>
                <w:b/>
                <w:bCs/>
                <w:color w:val="000000"/>
                <w:sz w:val="18"/>
                <w:szCs w:val="17"/>
                <w:lang w:eastAsia="es-MX"/>
              </w:rPr>
            </w:pPr>
            <w:r w:rsidRPr="00887197">
              <w:rPr>
                <w:rFonts w:ascii="Calibri" w:hAnsi="Calibri" w:cs="Calibri"/>
                <w:b/>
                <w:bCs/>
                <w:color w:val="000000"/>
                <w:sz w:val="18"/>
                <w:szCs w:val="17"/>
                <w:lang w:eastAsia="es-MX"/>
              </w:rPr>
              <w:t xml:space="preserve">ÁREA REQUIRENTE:                                          </w:t>
            </w:r>
          </w:p>
          <w:p w14:paraId="70FF62C8" w14:textId="77777777" w:rsidR="006D5789" w:rsidRPr="00F53490" w:rsidRDefault="006D5789" w:rsidP="006D5789">
            <w:pPr>
              <w:rPr>
                <w:rFonts w:ascii="Calibri" w:hAnsi="Calibri" w:cs="Calibri"/>
                <w:b/>
                <w:bCs/>
                <w:color w:val="000000"/>
                <w:sz w:val="17"/>
                <w:szCs w:val="17"/>
                <w:lang w:eastAsia="es-MX"/>
              </w:rPr>
            </w:pPr>
            <w:r>
              <w:rPr>
                <w:rFonts w:ascii="Calibri" w:hAnsi="Calibri" w:cs="Calibri"/>
                <w:color w:val="000000"/>
                <w:sz w:val="20"/>
                <w:szCs w:val="17"/>
                <w:lang w:eastAsia="es-MX"/>
              </w:rPr>
              <w:t xml:space="preserve">Dirección de Parques y Jardines adscrita a la Coordinación General de Servicios Municipales </w:t>
            </w:r>
          </w:p>
        </w:tc>
        <w:tc>
          <w:tcPr>
            <w:tcW w:w="6596" w:type="dxa"/>
            <w:vMerge/>
            <w:tcBorders>
              <w:top w:val="single" w:sz="4" w:space="0" w:color="auto"/>
              <w:left w:val="single" w:sz="4" w:space="0" w:color="auto"/>
              <w:bottom w:val="single" w:sz="4" w:space="0" w:color="auto"/>
              <w:right w:val="single" w:sz="4" w:space="0" w:color="auto"/>
            </w:tcBorders>
            <w:vAlign w:val="center"/>
            <w:hideMark/>
          </w:tcPr>
          <w:p w14:paraId="107D8AC5" w14:textId="77777777" w:rsidR="006D5789" w:rsidRPr="00F53490" w:rsidRDefault="006D5789" w:rsidP="006D5789">
            <w:pPr>
              <w:rPr>
                <w:rFonts w:ascii="Calibri" w:hAnsi="Calibri" w:cs="Calibri"/>
                <w:color w:val="000000"/>
                <w:sz w:val="17"/>
                <w:szCs w:val="17"/>
                <w:lang w:eastAsia="es-MX"/>
              </w:rPr>
            </w:pPr>
          </w:p>
        </w:tc>
      </w:tr>
      <w:tr w:rsidR="006D5789" w:rsidRPr="00F53490" w14:paraId="027B1827" w14:textId="77777777" w:rsidTr="006D5789">
        <w:trPr>
          <w:trHeight w:val="27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564B7B49" w14:textId="77777777" w:rsidR="006D5789" w:rsidRPr="00887197" w:rsidRDefault="006D5789" w:rsidP="006D5789">
            <w:pPr>
              <w:rPr>
                <w:rFonts w:ascii="Calibri" w:hAnsi="Calibri" w:cs="Calibri"/>
                <w:b/>
                <w:bCs/>
                <w:color w:val="000000"/>
                <w:sz w:val="18"/>
                <w:szCs w:val="17"/>
                <w:lang w:eastAsia="es-MX"/>
              </w:rPr>
            </w:pPr>
            <w:r w:rsidRPr="00887197">
              <w:rPr>
                <w:rFonts w:ascii="Calibri" w:hAnsi="Calibri" w:cs="Calibri"/>
                <w:b/>
                <w:bCs/>
                <w:color w:val="000000"/>
                <w:sz w:val="18"/>
                <w:szCs w:val="17"/>
                <w:lang w:eastAsia="es-MX"/>
              </w:rPr>
              <w:t xml:space="preserve">REQUISICIÓN INICIAL:                                   </w:t>
            </w:r>
          </w:p>
          <w:p w14:paraId="28C58DE4" w14:textId="77777777" w:rsidR="006D5789" w:rsidRPr="00F53490" w:rsidRDefault="006D5789" w:rsidP="006D5789">
            <w:pPr>
              <w:rPr>
                <w:rFonts w:ascii="Calibri" w:hAnsi="Calibri" w:cs="Calibri"/>
                <w:b/>
                <w:bCs/>
                <w:color w:val="000000"/>
                <w:sz w:val="17"/>
                <w:szCs w:val="17"/>
                <w:lang w:eastAsia="es-MX"/>
              </w:rPr>
            </w:pPr>
            <w:r>
              <w:rPr>
                <w:rFonts w:ascii="Calibri" w:hAnsi="Calibri" w:cs="Calibri"/>
                <w:color w:val="000000"/>
                <w:sz w:val="20"/>
                <w:szCs w:val="17"/>
                <w:lang w:eastAsia="es-MX"/>
              </w:rPr>
              <w:t>202300291</w:t>
            </w:r>
          </w:p>
        </w:tc>
        <w:tc>
          <w:tcPr>
            <w:tcW w:w="6596" w:type="dxa"/>
            <w:vMerge/>
            <w:tcBorders>
              <w:top w:val="single" w:sz="4" w:space="0" w:color="auto"/>
              <w:left w:val="single" w:sz="4" w:space="0" w:color="auto"/>
              <w:bottom w:val="single" w:sz="4" w:space="0" w:color="auto"/>
              <w:right w:val="single" w:sz="4" w:space="0" w:color="auto"/>
            </w:tcBorders>
            <w:vAlign w:val="center"/>
            <w:hideMark/>
          </w:tcPr>
          <w:p w14:paraId="3DE12CA9" w14:textId="77777777" w:rsidR="006D5789" w:rsidRPr="00F53490" w:rsidRDefault="006D5789" w:rsidP="006D5789">
            <w:pPr>
              <w:rPr>
                <w:rFonts w:ascii="Calibri" w:hAnsi="Calibri" w:cs="Calibri"/>
                <w:color w:val="000000"/>
                <w:sz w:val="17"/>
                <w:szCs w:val="17"/>
                <w:lang w:eastAsia="es-MX"/>
              </w:rPr>
            </w:pPr>
          </w:p>
        </w:tc>
      </w:tr>
      <w:tr w:rsidR="006D5789" w:rsidRPr="00F53490" w14:paraId="7748928B" w14:textId="77777777" w:rsidTr="006D5789">
        <w:trPr>
          <w:trHeight w:val="236"/>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475A51F4" w14:textId="77777777" w:rsidR="006D5789" w:rsidRPr="00F53490" w:rsidRDefault="006D5789" w:rsidP="006D5789">
            <w:pPr>
              <w:rPr>
                <w:rFonts w:ascii="Calibri" w:hAnsi="Calibri" w:cs="Calibri"/>
                <w:b/>
                <w:bCs/>
                <w:color w:val="000000"/>
                <w:sz w:val="17"/>
                <w:szCs w:val="17"/>
                <w:lang w:eastAsia="es-MX"/>
              </w:rPr>
            </w:pPr>
            <w:r w:rsidRPr="00887197">
              <w:rPr>
                <w:rFonts w:ascii="Calibri" w:hAnsi="Calibri" w:cs="Calibri"/>
                <w:b/>
                <w:bCs/>
                <w:color w:val="000000"/>
                <w:sz w:val="18"/>
                <w:szCs w:val="17"/>
                <w:lang w:eastAsia="es-MX"/>
              </w:rPr>
              <w:t xml:space="preserve">ORDEN DE COMPRA:                                         </w:t>
            </w:r>
            <w:r>
              <w:rPr>
                <w:rFonts w:ascii="Calibri" w:hAnsi="Calibri" w:cs="Calibri"/>
                <w:color w:val="000000"/>
                <w:sz w:val="20"/>
                <w:szCs w:val="17"/>
                <w:lang w:eastAsia="es-MX"/>
              </w:rPr>
              <w:t>202300503</w:t>
            </w:r>
          </w:p>
        </w:tc>
        <w:tc>
          <w:tcPr>
            <w:tcW w:w="6596" w:type="dxa"/>
            <w:vMerge/>
            <w:tcBorders>
              <w:top w:val="single" w:sz="4" w:space="0" w:color="auto"/>
              <w:left w:val="single" w:sz="4" w:space="0" w:color="auto"/>
              <w:bottom w:val="single" w:sz="4" w:space="0" w:color="auto"/>
              <w:right w:val="single" w:sz="4" w:space="0" w:color="auto"/>
            </w:tcBorders>
            <w:vAlign w:val="center"/>
            <w:hideMark/>
          </w:tcPr>
          <w:p w14:paraId="6F06E9E9" w14:textId="77777777" w:rsidR="006D5789" w:rsidRPr="00F53490" w:rsidRDefault="006D5789" w:rsidP="006D5789">
            <w:pPr>
              <w:rPr>
                <w:rFonts w:ascii="Calibri" w:hAnsi="Calibri" w:cs="Calibri"/>
                <w:color w:val="000000"/>
                <w:sz w:val="17"/>
                <w:szCs w:val="17"/>
                <w:lang w:eastAsia="es-MX"/>
              </w:rPr>
            </w:pPr>
          </w:p>
        </w:tc>
      </w:tr>
      <w:tr w:rsidR="006D5789" w:rsidRPr="00F53490" w14:paraId="5443113C" w14:textId="77777777" w:rsidTr="006D5789">
        <w:trPr>
          <w:trHeight w:val="35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362AC4ED" w14:textId="77777777" w:rsidR="006D5789" w:rsidRPr="00887197" w:rsidRDefault="006D5789" w:rsidP="006D5789">
            <w:pPr>
              <w:rPr>
                <w:rFonts w:ascii="Calibri" w:hAnsi="Calibri" w:cs="Calibri"/>
                <w:b/>
                <w:bCs/>
                <w:color w:val="000000"/>
                <w:sz w:val="18"/>
                <w:szCs w:val="17"/>
                <w:lang w:eastAsia="es-MX"/>
              </w:rPr>
            </w:pPr>
            <w:r w:rsidRPr="00887197">
              <w:rPr>
                <w:rFonts w:ascii="Calibri" w:hAnsi="Calibri" w:cs="Calibri"/>
                <w:b/>
                <w:bCs/>
                <w:color w:val="000000"/>
                <w:sz w:val="18"/>
                <w:szCs w:val="17"/>
                <w:lang w:eastAsia="es-MX"/>
              </w:rPr>
              <w:t xml:space="preserve">MONTO INICIAL CON I.V.A.:                      </w:t>
            </w:r>
          </w:p>
          <w:p w14:paraId="21D17744" w14:textId="77777777" w:rsidR="006D5789" w:rsidRPr="00F53490" w:rsidRDefault="006D5789" w:rsidP="006D5789">
            <w:pPr>
              <w:rPr>
                <w:rFonts w:ascii="Calibri" w:hAnsi="Calibri" w:cs="Calibri"/>
                <w:b/>
                <w:bCs/>
                <w:color w:val="000000"/>
                <w:sz w:val="17"/>
                <w:szCs w:val="17"/>
                <w:lang w:eastAsia="es-MX"/>
              </w:rPr>
            </w:pPr>
            <w:r w:rsidRPr="00887197">
              <w:rPr>
                <w:rFonts w:ascii="Calibri" w:hAnsi="Calibri" w:cs="Calibri"/>
                <w:b/>
                <w:bCs/>
                <w:color w:val="000000"/>
                <w:sz w:val="20"/>
                <w:szCs w:val="17"/>
                <w:lang w:eastAsia="es-MX"/>
              </w:rPr>
              <w:t xml:space="preserve"> </w:t>
            </w:r>
            <w:r>
              <w:rPr>
                <w:rFonts w:ascii="Calibri" w:hAnsi="Calibri" w:cs="Calibri"/>
                <w:color w:val="000000"/>
                <w:sz w:val="20"/>
                <w:szCs w:val="17"/>
                <w:lang w:eastAsia="es-MX"/>
              </w:rPr>
              <w:t>$16’191,665.35</w:t>
            </w:r>
          </w:p>
        </w:tc>
        <w:tc>
          <w:tcPr>
            <w:tcW w:w="6596" w:type="dxa"/>
            <w:vMerge/>
            <w:tcBorders>
              <w:top w:val="single" w:sz="4" w:space="0" w:color="auto"/>
              <w:left w:val="single" w:sz="4" w:space="0" w:color="auto"/>
              <w:bottom w:val="single" w:sz="4" w:space="0" w:color="auto"/>
              <w:right w:val="single" w:sz="4" w:space="0" w:color="auto"/>
            </w:tcBorders>
            <w:vAlign w:val="center"/>
            <w:hideMark/>
          </w:tcPr>
          <w:p w14:paraId="7BD923E5" w14:textId="77777777" w:rsidR="006D5789" w:rsidRPr="00F53490" w:rsidRDefault="006D5789" w:rsidP="006D5789">
            <w:pPr>
              <w:rPr>
                <w:rFonts w:ascii="Calibri" w:hAnsi="Calibri" w:cs="Calibri"/>
                <w:color w:val="000000"/>
                <w:sz w:val="17"/>
                <w:szCs w:val="17"/>
                <w:lang w:eastAsia="es-MX"/>
              </w:rPr>
            </w:pPr>
          </w:p>
        </w:tc>
      </w:tr>
      <w:tr w:rsidR="006D5789" w:rsidRPr="00F53490" w14:paraId="2BFE61E7" w14:textId="77777777" w:rsidTr="006D5789">
        <w:trPr>
          <w:trHeight w:val="192"/>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2BF90D2E" w14:textId="77777777" w:rsidR="006D5789" w:rsidRPr="00887197" w:rsidRDefault="006D5789" w:rsidP="006D5789">
            <w:pPr>
              <w:rPr>
                <w:rFonts w:ascii="Calibri" w:hAnsi="Calibri" w:cs="Calibri"/>
                <w:b/>
                <w:bCs/>
                <w:color w:val="000000"/>
                <w:sz w:val="18"/>
                <w:szCs w:val="17"/>
                <w:lang w:eastAsia="es-MX"/>
              </w:rPr>
            </w:pPr>
            <w:r w:rsidRPr="00887197">
              <w:rPr>
                <w:rFonts w:ascii="Calibri" w:hAnsi="Calibri" w:cs="Calibri"/>
                <w:b/>
                <w:bCs/>
                <w:color w:val="000000"/>
                <w:sz w:val="18"/>
                <w:szCs w:val="17"/>
                <w:lang w:eastAsia="es-MX"/>
              </w:rPr>
              <w:t xml:space="preserve">REQUISICIÓN DE AMPLIACIÓN:                  </w:t>
            </w:r>
          </w:p>
          <w:p w14:paraId="0C7B6426" w14:textId="77777777" w:rsidR="006D5789" w:rsidRPr="00F53490" w:rsidRDefault="006D5789" w:rsidP="006D5789">
            <w:pPr>
              <w:rPr>
                <w:rFonts w:ascii="Calibri" w:hAnsi="Calibri" w:cs="Calibri"/>
                <w:b/>
                <w:bCs/>
                <w:color w:val="000000"/>
                <w:sz w:val="17"/>
                <w:szCs w:val="17"/>
                <w:lang w:eastAsia="es-MX"/>
              </w:rPr>
            </w:pPr>
            <w:r>
              <w:rPr>
                <w:rFonts w:ascii="Calibri" w:hAnsi="Calibri" w:cs="Calibri"/>
                <w:color w:val="000000"/>
                <w:sz w:val="20"/>
                <w:szCs w:val="17"/>
                <w:lang w:eastAsia="es-MX"/>
              </w:rPr>
              <w:t>202301556</w:t>
            </w:r>
          </w:p>
        </w:tc>
        <w:tc>
          <w:tcPr>
            <w:tcW w:w="6596" w:type="dxa"/>
            <w:vMerge/>
            <w:tcBorders>
              <w:top w:val="single" w:sz="4" w:space="0" w:color="auto"/>
              <w:left w:val="single" w:sz="4" w:space="0" w:color="auto"/>
              <w:bottom w:val="single" w:sz="4" w:space="0" w:color="auto"/>
              <w:right w:val="single" w:sz="4" w:space="0" w:color="auto"/>
            </w:tcBorders>
            <w:vAlign w:val="center"/>
            <w:hideMark/>
          </w:tcPr>
          <w:p w14:paraId="74BDAF63" w14:textId="77777777" w:rsidR="006D5789" w:rsidRPr="00F53490" w:rsidRDefault="006D5789" w:rsidP="006D5789">
            <w:pPr>
              <w:rPr>
                <w:rFonts w:ascii="Calibri" w:hAnsi="Calibri" w:cs="Calibri"/>
                <w:color w:val="000000"/>
                <w:sz w:val="17"/>
                <w:szCs w:val="17"/>
                <w:lang w:eastAsia="es-MX"/>
              </w:rPr>
            </w:pPr>
          </w:p>
        </w:tc>
      </w:tr>
      <w:tr w:rsidR="006D5789" w:rsidRPr="00F53490" w14:paraId="4362518E" w14:textId="77777777" w:rsidTr="006D5789">
        <w:trPr>
          <w:trHeight w:val="311"/>
        </w:trPr>
        <w:tc>
          <w:tcPr>
            <w:tcW w:w="3539" w:type="dxa"/>
            <w:tcBorders>
              <w:top w:val="single" w:sz="4" w:space="0" w:color="auto"/>
              <w:left w:val="single" w:sz="4" w:space="0" w:color="auto"/>
              <w:bottom w:val="nil"/>
              <w:right w:val="single" w:sz="4" w:space="0" w:color="auto"/>
            </w:tcBorders>
            <w:shd w:val="clear" w:color="000000" w:fill="D9D9D9"/>
            <w:vAlign w:val="bottom"/>
            <w:hideMark/>
          </w:tcPr>
          <w:p w14:paraId="58FE94FC" w14:textId="77777777" w:rsidR="006D5789" w:rsidRPr="00F53490" w:rsidRDefault="006D5789" w:rsidP="006D5789">
            <w:pPr>
              <w:rPr>
                <w:rFonts w:ascii="Calibri" w:hAnsi="Calibri" w:cs="Calibri"/>
                <w:b/>
                <w:bCs/>
                <w:color w:val="000000"/>
                <w:sz w:val="17"/>
                <w:szCs w:val="17"/>
                <w:lang w:eastAsia="es-MX"/>
              </w:rPr>
            </w:pPr>
            <w:r w:rsidRPr="00887197">
              <w:rPr>
                <w:rFonts w:ascii="Calibri" w:hAnsi="Calibri" w:cs="Calibri"/>
                <w:b/>
                <w:bCs/>
                <w:color w:val="000000"/>
                <w:sz w:val="18"/>
                <w:szCs w:val="17"/>
                <w:lang w:eastAsia="es-MX"/>
              </w:rPr>
              <w:t xml:space="preserve">MONTO TOTAL DE AMPLIACIÓN SIN I.V.A.:                                              </w:t>
            </w:r>
            <w:r>
              <w:rPr>
                <w:rFonts w:ascii="Calibri" w:hAnsi="Calibri" w:cs="Calibri"/>
                <w:color w:val="000000"/>
                <w:sz w:val="20"/>
                <w:szCs w:val="17"/>
                <w:lang w:eastAsia="es-MX"/>
              </w:rPr>
              <w:t>$2’406,609.00</w:t>
            </w:r>
          </w:p>
        </w:tc>
        <w:tc>
          <w:tcPr>
            <w:tcW w:w="6596" w:type="dxa"/>
            <w:vMerge/>
            <w:tcBorders>
              <w:top w:val="single" w:sz="4" w:space="0" w:color="auto"/>
              <w:left w:val="single" w:sz="4" w:space="0" w:color="auto"/>
              <w:bottom w:val="single" w:sz="4" w:space="0" w:color="auto"/>
              <w:right w:val="single" w:sz="4" w:space="0" w:color="auto"/>
            </w:tcBorders>
            <w:vAlign w:val="center"/>
            <w:hideMark/>
          </w:tcPr>
          <w:p w14:paraId="39A67EFC" w14:textId="77777777" w:rsidR="006D5789" w:rsidRPr="00F53490" w:rsidRDefault="006D5789" w:rsidP="006D5789">
            <w:pPr>
              <w:rPr>
                <w:rFonts w:ascii="Calibri" w:hAnsi="Calibri" w:cs="Calibri"/>
                <w:color w:val="000000"/>
                <w:sz w:val="17"/>
                <w:szCs w:val="17"/>
                <w:lang w:eastAsia="es-MX"/>
              </w:rPr>
            </w:pPr>
          </w:p>
        </w:tc>
      </w:tr>
      <w:tr w:rsidR="006D5789" w:rsidRPr="00F53490" w14:paraId="75FC0DD9" w14:textId="77777777" w:rsidTr="006D5789">
        <w:trPr>
          <w:trHeight w:val="275"/>
        </w:trPr>
        <w:tc>
          <w:tcPr>
            <w:tcW w:w="3539" w:type="dxa"/>
            <w:tcBorders>
              <w:top w:val="single" w:sz="4" w:space="0" w:color="auto"/>
              <w:left w:val="single" w:sz="4" w:space="0" w:color="auto"/>
              <w:bottom w:val="nil"/>
              <w:right w:val="single" w:sz="4" w:space="0" w:color="auto"/>
            </w:tcBorders>
            <w:shd w:val="clear" w:color="000000" w:fill="D9D9D9"/>
            <w:vAlign w:val="center"/>
            <w:hideMark/>
          </w:tcPr>
          <w:p w14:paraId="2DDF7D6B" w14:textId="77777777" w:rsidR="006D5789" w:rsidRPr="00887197" w:rsidRDefault="006D5789" w:rsidP="006D5789">
            <w:pPr>
              <w:rPr>
                <w:rFonts w:ascii="Calibri" w:hAnsi="Calibri" w:cs="Calibri"/>
                <w:b/>
                <w:bCs/>
                <w:color w:val="000000"/>
                <w:sz w:val="18"/>
                <w:szCs w:val="17"/>
                <w:lang w:eastAsia="es-MX"/>
              </w:rPr>
            </w:pPr>
            <w:r w:rsidRPr="00887197">
              <w:rPr>
                <w:rFonts w:ascii="Calibri" w:hAnsi="Calibri" w:cs="Calibri"/>
                <w:b/>
                <w:bCs/>
                <w:color w:val="000000"/>
                <w:sz w:val="18"/>
                <w:szCs w:val="17"/>
                <w:lang w:eastAsia="es-MX"/>
              </w:rPr>
              <w:t xml:space="preserve">PROVEEDOR:                               </w:t>
            </w:r>
          </w:p>
          <w:p w14:paraId="71DB3AA0" w14:textId="77777777" w:rsidR="006D5789" w:rsidRPr="00A13ED4" w:rsidRDefault="006D5789" w:rsidP="006D5789">
            <w:pPr>
              <w:rPr>
                <w:rFonts w:ascii="Calibri" w:hAnsi="Calibri" w:cs="Calibri"/>
                <w:bCs/>
                <w:color w:val="000000"/>
                <w:sz w:val="20"/>
                <w:szCs w:val="20"/>
                <w:lang w:eastAsia="es-MX"/>
              </w:rPr>
            </w:pPr>
            <w:r>
              <w:rPr>
                <w:rFonts w:ascii="Calibri" w:hAnsi="Calibri" w:cs="Calibri"/>
                <w:bCs/>
                <w:color w:val="000000"/>
                <w:sz w:val="20"/>
                <w:szCs w:val="20"/>
                <w:lang w:eastAsia="es-MX"/>
              </w:rPr>
              <w:t>MAS ASEO, S.A. DE C.V.</w:t>
            </w:r>
          </w:p>
        </w:tc>
        <w:tc>
          <w:tcPr>
            <w:tcW w:w="6596" w:type="dxa"/>
            <w:vMerge/>
            <w:tcBorders>
              <w:top w:val="single" w:sz="4" w:space="0" w:color="auto"/>
              <w:left w:val="single" w:sz="4" w:space="0" w:color="auto"/>
              <w:bottom w:val="single" w:sz="4" w:space="0" w:color="auto"/>
              <w:right w:val="single" w:sz="4" w:space="0" w:color="auto"/>
            </w:tcBorders>
            <w:vAlign w:val="center"/>
            <w:hideMark/>
          </w:tcPr>
          <w:p w14:paraId="0264F448" w14:textId="77777777" w:rsidR="006D5789" w:rsidRPr="00F53490" w:rsidRDefault="006D5789" w:rsidP="006D5789">
            <w:pPr>
              <w:rPr>
                <w:rFonts w:ascii="Calibri" w:hAnsi="Calibri" w:cs="Calibri"/>
                <w:color w:val="000000"/>
                <w:sz w:val="17"/>
                <w:szCs w:val="17"/>
                <w:lang w:eastAsia="es-MX"/>
              </w:rPr>
            </w:pPr>
          </w:p>
        </w:tc>
      </w:tr>
      <w:tr w:rsidR="006D5789" w:rsidRPr="00F53490" w14:paraId="26E07304" w14:textId="77777777" w:rsidTr="006D5789">
        <w:trPr>
          <w:trHeight w:val="268"/>
        </w:trPr>
        <w:tc>
          <w:tcPr>
            <w:tcW w:w="10135"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AC37AB" w14:textId="77777777" w:rsidR="006D5789" w:rsidRPr="00F53490" w:rsidRDefault="006D5789" w:rsidP="006D5789">
            <w:pPr>
              <w:jc w:val="center"/>
              <w:rPr>
                <w:rFonts w:ascii="Calibri" w:hAnsi="Calibri" w:cs="Calibri"/>
                <w:b/>
                <w:bCs/>
                <w:color w:val="000000"/>
                <w:sz w:val="17"/>
                <w:szCs w:val="17"/>
                <w:lang w:eastAsia="es-MX"/>
              </w:rPr>
            </w:pPr>
            <w:r w:rsidRPr="00595021">
              <w:rPr>
                <w:rFonts w:ascii="Calibri" w:hAnsi="Calibri" w:cs="Calibri"/>
                <w:b/>
                <w:bCs/>
                <w:color w:val="000000"/>
                <w:sz w:val="18"/>
                <w:szCs w:val="18"/>
                <w:lang w:eastAsia="es-MX"/>
              </w:rPr>
              <w:t>VOTACIÓN PRESIDENTE:</w:t>
            </w:r>
            <w:r w:rsidRPr="00887197">
              <w:rPr>
                <w:rFonts w:ascii="Calibri" w:hAnsi="Calibri" w:cs="Calibri"/>
                <w:b/>
                <w:bCs/>
                <w:color w:val="000000"/>
                <w:sz w:val="20"/>
                <w:szCs w:val="17"/>
                <w:lang w:eastAsia="es-MX"/>
              </w:rPr>
              <w:t xml:space="preserve"> </w:t>
            </w:r>
            <w:r w:rsidRPr="00887197">
              <w:rPr>
                <w:rFonts w:ascii="Calibri" w:hAnsi="Calibri" w:cs="Calibri"/>
                <w:color w:val="000000"/>
                <w:sz w:val="20"/>
                <w:szCs w:val="17"/>
                <w:lang w:eastAsia="es-MX"/>
              </w:rPr>
              <w:t xml:space="preserve">Solicito su autorización del </w:t>
            </w:r>
            <w:r w:rsidRPr="00887197">
              <w:rPr>
                <w:rFonts w:ascii="Calibri" w:hAnsi="Calibri" w:cs="Calibri"/>
                <w:b/>
                <w:bCs/>
                <w:color w:val="000000"/>
                <w:sz w:val="20"/>
                <w:szCs w:val="17"/>
                <w:lang w:eastAsia="es-MX"/>
              </w:rPr>
              <w:t>punto 3.</w:t>
            </w:r>
            <w:r>
              <w:rPr>
                <w:rFonts w:ascii="Calibri" w:hAnsi="Calibri" w:cs="Calibri"/>
                <w:b/>
                <w:bCs/>
                <w:color w:val="000000"/>
                <w:sz w:val="20"/>
                <w:szCs w:val="17"/>
                <w:lang w:eastAsia="es-MX"/>
              </w:rPr>
              <w:t>5</w:t>
            </w:r>
            <w:r w:rsidRPr="00887197">
              <w:rPr>
                <w:rFonts w:ascii="Calibri" w:hAnsi="Calibri" w:cs="Calibri"/>
                <w:color w:val="000000"/>
                <w:sz w:val="20"/>
                <w:szCs w:val="17"/>
                <w:lang w:eastAsia="es-MX"/>
              </w:rPr>
              <w:t>, los que estén por la afirmativa sírvanse manifestándolo levantando su mano.</w:t>
            </w:r>
          </w:p>
        </w:tc>
      </w:tr>
      <w:tr w:rsidR="006D5789" w:rsidRPr="00F53490" w14:paraId="70CD3EDD" w14:textId="77777777" w:rsidTr="006D5789">
        <w:trPr>
          <w:trHeight w:val="384"/>
        </w:trPr>
        <w:tc>
          <w:tcPr>
            <w:tcW w:w="10135"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0BA91668" w14:textId="77777777" w:rsidR="006D5789" w:rsidRPr="00F53490" w:rsidRDefault="006D5789" w:rsidP="006D5789">
            <w:pPr>
              <w:jc w:val="center"/>
              <w:rPr>
                <w:rFonts w:ascii="Calibri" w:hAnsi="Calibri" w:cs="Calibri"/>
                <w:color w:val="000000"/>
                <w:sz w:val="17"/>
                <w:szCs w:val="17"/>
                <w:lang w:eastAsia="es-MX"/>
              </w:rPr>
            </w:pPr>
            <w:r w:rsidRPr="00887197">
              <w:rPr>
                <w:rFonts w:ascii="Calibri" w:hAnsi="Calibri" w:cs="Calibri"/>
                <w:color w:val="000000"/>
                <w:sz w:val="20"/>
                <w:szCs w:val="17"/>
                <w:lang w:eastAsia="es-MX"/>
              </w:rPr>
              <w:t>Aprob</w:t>
            </w:r>
            <w:r>
              <w:rPr>
                <w:rFonts w:ascii="Calibri" w:hAnsi="Calibri" w:cs="Calibri"/>
                <w:color w:val="000000"/>
                <w:sz w:val="20"/>
                <w:szCs w:val="17"/>
                <w:lang w:eastAsia="es-MX"/>
              </w:rPr>
              <w:t xml:space="preserve">ado por Unanimidad </w:t>
            </w:r>
            <w:r w:rsidRPr="00887197">
              <w:rPr>
                <w:rFonts w:ascii="Calibri" w:hAnsi="Calibri" w:cs="Calibri"/>
                <w:color w:val="000000"/>
                <w:sz w:val="20"/>
                <w:szCs w:val="17"/>
                <w:lang w:eastAsia="es-MX"/>
              </w:rPr>
              <w:t>de votos.</w:t>
            </w:r>
          </w:p>
        </w:tc>
      </w:tr>
    </w:tbl>
    <w:p w14:paraId="11380A32" w14:textId="77777777" w:rsidR="005B4034" w:rsidRDefault="005B4034" w:rsidP="005B24DC">
      <w:pPr>
        <w:contextualSpacing/>
        <w:jc w:val="both"/>
        <w:rPr>
          <w:rFonts w:asciiTheme="minorHAnsi" w:hAnsiTheme="minorHAnsi" w:cstheme="minorHAnsi"/>
          <w:b/>
        </w:rPr>
      </w:pPr>
    </w:p>
    <w:p w14:paraId="2DEBC960" w14:textId="77777777" w:rsidR="005B4034" w:rsidRDefault="005B4034" w:rsidP="005B24DC">
      <w:pPr>
        <w:contextualSpacing/>
        <w:jc w:val="both"/>
        <w:rPr>
          <w:rFonts w:asciiTheme="minorHAnsi" w:hAnsiTheme="minorHAnsi" w:cstheme="minorHAnsi"/>
          <w:b/>
        </w:rPr>
      </w:pPr>
    </w:p>
    <w:p w14:paraId="49993DF8" w14:textId="77777777" w:rsidR="005B4034" w:rsidRDefault="005B4034" w:rsidP="005B24DC">
      <w:pPr>
        <w:contextualSpacing/>
        <w:jc w:val="both"/>
        <w:rPr>
          <w:rFonts w:asciiTheme="minorHAnsi" w:hAnsiTheme="minorHAnsi" w:cstheme="minorHAnsi"/>
          <w:b/>
        </w:rPr>
      </w:pPr>
    </w:p>
    <w:p w14:paraId="0D97271F" w14:textId="77777777" w:rsidR="005B4034" w:rsidRDefault="005B4034" w:rsidP="005B24DC">
      <w:pPr>
        <w:contextualSpacing/>
        <w:jc w:val="both"/>
        <w:rPr>
          <w:rFonts w:asciiTheme="minorHAnsi" w:hAnsiTheme="minorHAnsi" w:cstheme="minorHAnsi"/>
          <w:b/>
        </w:rPr>
      </w:pPr>
    </w:p>
    <w:p w14:paraId="7AC483F5" w14:textId="77777777" w:rsidR="005B4034" w:rsidRDefault="005B4034" w:rsidP="005B24DC">
      <w:pPr>
        <w:contextualSpacing/>
        <w:jc w:val="both"/>
        <w:rPr>
          <w:rFonts w:asciiTheme="minorHAnsi" w:hAnsiTheme="minorHAnsi" w:cstheme="minorHAnsi"/>
          <w:b/>
        </w:rPr>
      </w:pPr>
    </w:p>
    <w:p w14:paraId="60075AF1" w14:textId="77777777" w:rsidR="005B4034" w:rsidRDefault="005B4034" w:rsidP="005B24DC">
      <w:pPr>
        <w:contextualSpacing/>
        <w:jc w:val="both"/>
        <w:rPr>
          <w:rFonts w:asciiTheme="minorHAnsi" w:hAnsiTheme="minorHAnsi" w:cstheme="minorHAnsi"/>
          <w:b/>
        </w:rPr>
      </w:pPr>
    </w:p>
    <w:p w14:paraId="1538C305" w14:textId="77777777" w:rsidR="005B4034" w:rsidRDefault="005B4034" w:rsidP="005B24DC">
      <w:pPr>
        <w:contextualSpacing/>
        <w:jc w:val="both"/>
        <w:rPr>
          <w:rFonts w:asciiTheme="minorHAnsi" w:hAnsiTheme="minorHAnsi" w:cstheme="minorHAnsi"/>
          <w:b/>
        </w:rPr>
      </w:pPr>
    </w:p>
    <w:p w14:paraId="3D9E46C5" w14:textId="77777777" w:rsidR="005B4034" w:rsidRDefault="005B4034" w:rsidP="005B24DC">
      <w:pPr>
        <w:contextualSpacing/>
        <w:jc w:val="both"/>
        <w:rPr>
          <w:rFonts w:asciiTheme="minorHAnsi" w:hAnsiTheme="minorHAnsi" w:cstheme="minorHAnsi"/>
          <w:b/>
        </w:rPr>
      </w:pPr>
    </w:p>
    <w:p w14:paraId="7C0DD6FE" w14:textId="77777777" w:rsidR="005B4034" w:rsidRDefault="005B4034" w:rsidP="005B24DC">
      <w:pPr>
        <w:contextualSpacing/>
        <w:jc w:val="both"/>
        <w:rPr>
          <w:rFonts w:asciiTheme="minorHAnsi" w:hAnsiTheme="minorHAnsi" w:cstheme="minorHAnsi"/>
          <w:b/>
        </w:rPr>
      </w:pPr>
    </w:p>
    <w:p w14:paraId="39FDCFE6" w14:textId="77777777" w:rsidR="005B4034" w:rsidRDefault="005B4034" w:rsidP="005B24DC">
      <w:pPr>
        <w:contextualSpacing/>
        <w:jc w:val="both"/>
        <w:rPr>
          <w:rFonts w:asciiTheme="minorHAnsi" w:hAnsiTheme="minorHAnsi" w:cstheme="minorHAnsi"/>
          <w:b/>
        </w:rPr>
      </w:pPr>
    </w:p>
    <w:p w14:paraId="591D8DAF" w14:textId="77777777" w:rsidR="005B4034" w:rsidRDefault="005B4034" w:rsidP="005B24DC">
      <w:pPr>
        <w:contextualSpacing/>
        <w:jc w:val="both"/>
        <w:rPr>
          <w:rFonts w:asciiTheme="minorHAnsi" w:hAnsiTheme="minorHAnsi" w:cstheme="minorHAnsi"/>
          <w:b/>
        </w:rPr>
      </w:pPr>
    </w:p>
    <w:p w14:paraId="5DD15853" w14:textId="77777777" w:rsidR="005B4034" w:rsidRDefault="005B4034" w:rsidP="005B24DC">
      <w:pPr>
        <w:contextualSpacing/>
        <w:jc w:val="both"/>
        <w:rPr>
          <w:rFonts w:asciiTheme="minorHAnsi" w:hAnsiTheme="minorHAnsi" w:cstheme="minorHAnsi"/>
          <w:b/>
        </w:rPr>
      </w:pPr>
    </w:p>
    <w:p w14:paraId="289AC77F" w14:textId="77777777" w:rsidR="00D3649B" w:rsidRDefault="00D3649B" w:rsidP="005B24DC">
      <w:pPr>
        <w:contextualSpacing/>
        <w:jc w:val="both"/>
        <w:rPr>
          <w:rFonts w:asciiTheme="minorHAnsi" w:hAnsiTheme="minorHAnsi" w:cstheme="minorHAnsi"/>
          <w:b/>
        </w:rPr>
      </w:pPr>
    </w:p>
    <w:p w14:paraId="4C691E00" w14:textId="77777777" w:rsidR="00C47459" w:rsidRDefault="00C47459" w:rsidP="005B24DC">
      <w:pPr>
        <w:contextualSpacing/>
        <w:jc w:val="both"/>
        <w:rPr>
          <w:rFonts w:asciiTheme="minorHAnsi" w:hAnsiTheme="minorHAnsi" w:cstheme="minorHAnsi"/>
          <w:b/>
        </w:rPr>
      </w:pPr>
    </w:p>
    <w:p w14:paraId="77B0C35C" w14:textId="77777777" w:rsidR="00C47459" w:rsidRDefault="00C47459" w:rsidP="005B24DC">
      <w:pPr>
        <w:contextualSpacing/>
        <w:jc w:val="both"/>
        <w:rPr>
          <w:rFonts w:asciiTheme="minorHAnsi" w:hAnsiTheme="minorHAnsi" w:cstheme="minorHAnsi"/>
          <w:b/>
        </w:rPr>
      </w:pPr>
    </w:p>
    <w:p w14:paraId="6DECB6CA" w14:textId="77777777" w:rsidR="00D3649B" w:rsidRDefault="00D3649B" w:rsidP="005B24DC">
      <w:pPr>
        <w:contextualSpacing/>
        <w:jc w:val="both"/>
        <w:rPr>
          <w:rFonts w:asciiTheme="minorHAnsi" w:hAnsiTheme="minorHAnsi" w:cstheme="minorHAnsi"/>
          <w:b/>
        </w:rPr>
      </w:pPr>
    </w:p>
    <w:p w14:paraId="4C2637F7" w14:textId="77777777" w:rsidR="00D3649B" w:rsidRDefault="00D3649B" w:rsidP="005B24DC">
      <w:pPr>
        <w:contextualSpacing/>
        <w:jc w:val="both"/>
        <w:rPr>
          <w:rFonts w:asciiTheme="minorHAnsi" w:hAnsiTheme="minorHAnsi" w:cstheme="minorHAnsi"/>
          <w:b/>
        </w:rPr>
      </w:pPr>
    </w:p>
    <w:p w14:paraId="713DCEAD" w14:textId="77777777" w:rsidR="00D3649B" w:rsidRPr="005B24DC" w:rsidRDefault="00D3649B" w:rsidP="005B24DC">
      <w:pPr>
        <w:contextualSpacing/>
        <w:jc w:val="both"/>
        <w:rPr>
          <w:rFonts w:asciiTheme="minorHAnsi" w:hAnsiTheme="minorHAnsi" w:cstheme="minorHAnsi"/>
          <w:b/>
        </w:rPr>
      </w:pPr>
    </w:p>
    <w:p w14:paraId="05C53E98" w14:textId="76B64FBE" w:rsidR="002A2FFA" w:rsidRPr="002A2FFA" w:rsidRDefault="00700423" w:rsidP="00700423">
      <w:pPr>
        <w:shd w:val="clear" w:color="auto" w:fill="FFFFFF"/>
        <w:spacing w:line="253" w:lineRule="atLeast"/>
        <w:ind w:left="567"/>
        <w:jc w:val="center"/>
        <w:rPr>
          <w:rFonts w:asciiTheme="minorHAnsi" w:hAnsiTheme="minorHAnsi" w:cstheme="minorHAnsi"/>
          <w:b/>
          <w:color w:val="222222"/>
          <w:sz w:val="32"/>
          <w:lang w:eastAsia="es-MX"/>
        </w:rPr>
      </w:pPr>
      <w:r>
        <w:rPr>
          <w:rFonts w:asciiTheme="minorHAnsi" w:hAnsiTheme="minorHAnsi" w:cstheme="minorHAnsi"/>
          <w:b/>
        </w:rPr>
        <w:t>4</w:t>
      </w:r>
      <w:r w:rsidR="002A2FFA" w:rsidRPr="002A2FFA">
        <w:rPr>
          <w:rFonts w:asciiTheme="minorHAnsi" w:hAnsiTheme="minorHAnsi" w:cstheme="minorHAnsi"/>
          <w:b/>
        </w:rPr>
        <w:t>.</w:t>
      </w:r>
      <w:r w:rsidR="002A2FFA" w:rsidRPr="002A2FFA">
        <w:rPr>
          <w:rFonts w:ascii="Calibri" w:hAnsi="Calibri" w:cs="Calibri"/>
          <w:b/>
          <w:color w:val="222222"/>
          <w:shd w:val="clear" w:color="auto" w:fill="FFFFFF"/>
        </w:rPr>
        <w:t xml:space="preserve"> Presentación de bases para su aprobación.</w:t>
      </w:r>
    </w:p>
    <w:p w14:paraId="7AFF0890" w14:textId="77777777" w:rsidR="0045326F" w:rsidRPr="003529E5" w:rsidRDefault="0045326F" w:rsidP="0045326F">
      <w:pPr>
        <w:shd w:val="clear" w:color="auto" w:fill="FFFFFF"/>
        <w:spacing w:after="100" w:afterAutospacing="1"/>
        <w:contextualSpacing/>
        <w:jc w:val="both"/>
        <w:rPr>
          <w:rFonts w:asciiTheme="minorHAnsi" w:hAnsiTheme="minorHAnsi" w:cstheme="minorHAnsi"/>
        </w:rPr>
      </w:pPr>
    </w:p>
    <w:p w14:paraId="13546ABC" w14:textId="77777777" w:rsidR="003529E5" w:rsidRPr="003529E5" w:rsidRDefault="003529E5" w:rsidP="003529E5">
      <w:pPr>
        <w:shd w:val="clear" w:color="auto" w:fill="FFFFFF"/>
        <w:spacing w:after="100" w:afterAutospacing="1"/>
        <w:contextualSpacing/>
        <w:jc w:val="both"/>
        <w:rPr>
          <w:rFonts w:asciiTheme="minorHAnsi" w:hAnsiTheme="minorHAnsi" w:cstheme="minorHAnsi"/>
        </w:rPr>
      </w:pPr>
      <w:r w:rsidRPr="003529E5">
        <w:rPr>
          <w:rFonts w:asciiTheme="minorHAnsi" w:hAnsiTheme="minorHAnsi" w:cstheme="minorHAnsi"/>
        </w:rPr>
        <w:t xml:space="preserve">Bases de </w:t>
      </w:r>
      <w:r w:rsidRPr="003529E5">
        <w:rPr>
          <w:rFonts w:asciiTheme="minorHAnsi" w:hAnsiTheme="minorHAnsi" w:cstheme="minorHAnsi"/>
          <w:b/>
        </w:rPr>
        <w:t>la requisición 202301562</w:t>
      </w:r>
      <w:r w:rsidRPr="003529E5">
        <w:rPr>
          <w:rFonts w:asciiTheme="minorHAnsi" w:eastAsiaTheme="minorEastAsia" w:hAnsiTheme="minorHAnsi" w:cstheme="minorHAnsi"/>
          <w:b/>
          <w:lang w:val="es-ES" w:eastAsia="es-MX"/>
        </w:rPr>
        <w:t xml:space="preserve"> </w:t>
      </w:r>
      <w:r w:rsidRPr="003529E5">
        <w:rPr>
          <w:rFonts w:asciiTheme="minorHAnsi" w:eastAsiaTheme="minorEastAsia" w:hAnsiTheme="minorHAnsi" w:cstheme="minorHAnsi"/>
          <w:lang w:val="es-ES" w:eastAsia="es-MX"/>
        </w:rPr>
        <w:t>de la Dirección de Conservación de Inmuebles adscrita a la Coordinación General de Administración e Innovación Gubernamental donde</w:t>
      </w:r>
      <w:r w:rsidRPr="003529E5">
        <w:rPr>
          <w:rFonts w:asciiTheme="minorHAnsi" w:hAnsiTheme="minorHAnsi" w:cstheme="minorHAnsi"/>
        </w:rPr>
        <w:t xml:space="preserve"> solicitan revisión, reparación y mantenimiento a los equipos Chiller de Unidad Basílica y el Museo de Arte.</w:t>
      </w:r>
    </w:p>
    <w:p w14:paraId="3092A138" w14:textId="77777777" w:rsidR="00F418F0" w:rsidRDefault="00F418F0" w:rsidP="0045326F">
      <w:pPr>
        <w:jc w:val="both"/>
      </w:pPr>
    </w:p>
    <w:p w14:paraId="6B630F5A" w14:textId="17428B6B"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3529E5" w:rsidRPr="003529E5">
        <w:rPr>
          <w:rFonts w:asciiTheme="minorHAnsi" w:hAnsiTheme="minorHAnsi" w:cstheme="minorHAnsi"/>
          <w:b/>
        </w:rPr>
        <w:t>202301562</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250E40F" w14:textId="77777777" w:rsidR="0045326F" w:rsidRPr="00493C55" w:rsidRDefault="0045326F" w:rsidP="0045326F">
      <w:pPr>
        <w:jc w:val="both"/>
        <w:rPr>
          <w:rFonts w:asciiTheme="minorHAnsi" w:hAnsiTheme="minorHAnsi" w:cstheme="minorHAnsi"/>
        </w:rPr>
      </w:pPr>
    </w:p>
    <w:p w14:paraId="0449F0BD" w14:textId="77777777" w:rsidR="0045326F" w:rsidRDefault="0045326F" w:rsidP="0045326F">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14:paraId="7BA893CA" w14:textId="77777777" w:rsidR="00EC23CD" w:rsidRDefault="00EC23CD" w:rsidP="0045326F">
      <w:pPr>
        <w:jc w:val="center"/>
        <w:rPr>
          <w:rFonts w:asciiTheme="minorHAnsi" w:eastAsia="Cambria" w:hAnsiTheme="minorHAnsi" w:cstheme="minorHAnsi"/>
          <w:b/>
          <w:i/>
        </w:rPr>
      </w:pPr>
    </w:p>
    <w:p w14:paraId="28CFDCFD" w14:textId="77777777" w:rsidR="003529E5" w:rsidRPr="003529E5" w:rsidRDefault="003529E5" w:rsidP="003529E5">
      <w:pPr>
        <w:shd w:val="clear" w:color="auto" w:fill="FFFFFF"/>
        <w:spacing w:after="100" w:afterAutospacing="1"/>
        <w:contextualSpacing/>
        <w:jc w:val="both"/>
        <w:rPr>
          <w:rFonts w:asciiTheme="minorHAnsi" w:hAnsiTheme="minorHAnsi" w:cstheme="minorHAnsi"/>
        </w:rPr>
      </w:pPr>
      <w:r w:rsidRPr="003529E5">
        <w:rPr>
          <w:rFonts w:asciiTheme="minorHAnsi" w:hAnsiTheme="minorHAnsi" w:cstheme="minorHAnsi"/>
        </w:rPr>
        <w:t xml:space="preserve">Bases de </w:t>
      </w:r>
      <w:r w:rsidRPr="003529E5">
        <w:rPr>
          <w:rFonts w:asciiTheme="minorHAnsi" w:hAnsiTheme="minorHAnsi" w:cstheme="minorHAnsi"/>
          <w:b/>
        </w:rPr>
        <w:t>la requisición 202301563</w:t>
      </w:r>
      <w:r w:rsidRPr="003529E5">
        <w:rPr>
          <w:rFonts w:asciiTheme="minorHAnsi" w:eastAsiaTheme="minorEastAsia" w:hAnsiTheme="minorHAnsi" w:cstheme="minorHAnsi"/>
          <w:b/>
          <w:lang w:val="es-ES" w:eastAsia="es-MX"/>
        </w:rPr>
        <w:t xml:space="preserve"> </w:t>
      </w:r>
      <w:r w:rsidRPr="003529E5">
        <w:rPr>
          <w:rFonts w:asciiTheme="minorHAnsi" w:eastAsiaTheme="minorEastAsia" w:hAnsiTheme="minorHAnsi" w:cstheme="minorHAnsi"/>
          <w:lang w:val="es-ES" w:eastAsia="es-MX"/>
        </w:rPr>
        <w:t>de la Dirección de Innovación Gubernamental adscrita a la Coordinación General de Administración e Innovación Gubernamental donde</w:t>
      </w:r>
      <w:r w:rsidRPr="003529E5">
        <w:rPr>
          <w:rFonts w:asciiTheme="minorHAnsi" w:hAnsiTheme="minorHAnsi" w:cstheme="minorHAnsi"/>
        </w:rPr>
        <w:t xml:space="preserve"> solicitan adquisición de UPS y </w:t>
      </w:r>
      <w:proofErr w:type="spellStart"/>
      <w:r w:rsidRPr="003529E5">
        <w:rPr>
          <w:rFonts w:asciiTheme="minorHAnsi" w:hAnsiTheme="minorHAnsi" w:cstheme="minorHAnsi"/>
        </w:rPr>
        <w:t>Switch</w:t>
      </w:r>
      <w:proofErr w:type="spellEnd"/>
      <w:r w:rsidRPr="003529E5">
        <w:rPr>
          <w:rFonts w:asciiTheme="minorHAnsi" w:hAnsiTheme="minorHAnsi" w:cstheme="minorHAnsi"/>
        </w:rPr>
        <w:t xml:space="preserve"> para diversas dependencias del Municipio.</w:t>
      </w:r>
    </w:p>
    <w:p w14:paraId="6B89339D" w14:textId="77777777" w:rsidR="00EC23CD" w:rsidRDefault="00EC23CD" w:rsidP="00EC23CD">
      <w:pPr>
        <w:contextualSpacing/>
        <w:jc w:val="both"/>
        <w:rPr>
          <w:rFonts w:asciiTheme="minorHAnsi" w:hAnsiTheme="minorHAnsi" w:cstheme="minorHAnsi"/>
          <w:b/>
        </w:rPr>
      </w:pPr>
    </w:p>
    <w:p w14:paraId="276F26CF" w14:textId="64C544D0" w:rsidR="00EC23CD" w:rsidRPr="00493C55" w:rsidRDefault="00EC23CD" w:rsidP="00EC23CD">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3529E5" w:rsidRPr="003529E5">
        <w:rPr>
          <w:rFonts w:asciiTheme="minorHAnsi" w:hAnsiTheme="minorHAnsi" w:cstheme="minorHAnsi"/>
          <w:b/>
        </w:rPr>
        <w:t>202301563</w:t>
      </w:r>
      <w:r w:rsidR="00737B92">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E309A61" w14:textId="77777777" w:rsidR="00EC23CD" w:rsidRPr="00493C55" w:rsidRDefault="00EC23CD" w:rsidP="00EC23CD">
      <w:pPr>
        <w:jc w:val="both"/>
        <w:rPr>
          <w:rFonts w:asciiTheme="minorHAnsi" w:hAnsiTheme="minorHAnsi" w:cstheme="minorHAnsi"/>
        </w:rPr>
      </w:pPr>
    </w:p>
    <w:p w14:paraId="599F6A81" w14:textId="77777777" w:rsidR="00EC23CD" w:rsidRDefault="00EC23CD" w:rsidP="00EC23CD">
      <w:pPr>
        <w:jc w:val="center"/>
        <w:rPr>
          <w:rFonts w:asciiTheme="minorHAnsi" w:eastAsia="Cambria" w:hAnsiTheme="minorHAnsi" w:cstheme="minorHAnsi"/>
          <w:b/>
          <w:i/>
        </w:rPr>
      </w:pPr>
      <w:r w:rsidRPr="00493C55">
        <w:rPr>
          <w:rFonts w:asciiTheme="minorHAnsi" w:eastAsia="Cambria" w:hAnsiTheme="minorHAnsi" w:cstheme="minorHAnsi"/>
          <w:b/>
          <w:i/>
        </w:rPr>
        <w:t>Aprobado por unanimidad de votos por parte de los integrantes del Comité presentes</w:t>
      </w:r>
    </w:p>
    <w:p w14:paraId="098DFEA8" w14:textId="77777777" w:rsidR="00EC23CD" w:rsidRDefault="00EC23CD" w:rsidP="00EC23CD">
      <w:pPr>
        <w:contextualSpacing/>
        <w:jc w:val="both"/>
        <w:rPr>
          <w:rFonts w:asciiTheme="minorHAnsi" w:hAnsiTheme="minorHAnsi" w:cstheme="minorHAnsi"/>
          <w:b/>
        </w:rPr>
      </w:pPr>
    </w:p>
    <w:p w14:paraId="1E36155C" w14:textId="34B1E0C5" w:rsidR="00EC23CD" w:rsidRDefault="00EC23CD" w:rsidP="00EC23CD">
      <w:pPr>
        <w:contextualSpacing/>
        <w:jc w:val="both"/>
        <w:rPr>
          <w:rFonts w:asciiTheme="minorHAnsi" w:hAnsiTheme="minorHAnsi" w:cstheme="minorHAnsi"/>
          <w:b/>
        </w:rPr>
      </w:pPr>
    </w:p>
    <w:p w14:paraId="4CAEA061" w14:textId="67282F2C"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BB6970">
        <w:rPr>
          <w:rFonts w:asciiTheme="minorHAnsi" w:eastAsia="Century Gothic" w:hAnsiTheme="minorHAnsi" w:cstheme="minorHAnsi"/>
        </w:rPr>
        <w:t>Quinta</w:t>
      </w:r>
      <w:r w:rsidR="00054A56">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 xml:space="preserve">esión </w:t>
      </w:r>
      <w:r w:rsidR="00494722">
        <w:rPr>
          <w:rFonts w:asciiTheme="minorHAnsi" w:eastAsia="Century Gothic" w:hAnsiTheme="minorHAnsi" w:cstheme="minorHAnsi"/>
        </w:rPr>
        <w:t>Extrao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E27B88">
        <w:rPr>
          <w:rFonts w:asciiTheme="minorHAnsi" w:eastAsia="Century Gothic" w:hAnsiTheme="minorHAnsi" w:cstheme="minorHAnsi"/>
        </w:rPr>
        <w:t xml:space="preserve">las </w:t>
      </w:r>
      <w:r w:rsidR="005B24DC">
        <w:rPr>
          <w:rFonts w:asciiTheme="minorHAnsi" w:eastAsia="Century Gothic" w:hAnsiTheme="minorHAnsi" w:cstheme="minorHAnsi"/>
        </w:rPr>
        <w:t>10:3</w:t>
      </w:r>
      <w:r w:rsidR="00BB6970">
        <w:rPr>
          <w:rFonts w:asciiTheme="minorHAnsi" w:eastAsia="Century Gothic" w:hAnsiTheme="minorHAnsi" w:cstheme="minorHAnsi"/>
        </w:rPr>
        <w:t>5</w:t>
      </w:r>
      <w:r w:rsidR="004155F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BB6970">
        <w:rPr>
          <w:rFonts w:asciiTheme="minorHAnsi" w:eastAsia="Century Gothic" w:hAnsiTheme="minorHAnsi" w:cstheme="minorHAnsi"/>
        </w:rPr>
        <w:t>26</w:t>
      </w:r>
      <w:r w:rsidR="002055CF">
        <w:rPr>
          <w:rFonts w:asciiTheme="minorHAnsi" w:eastAsia="Century Gothic" w:hAnsiTheme="minorHAnsi" w:cstheme="minorHAnsi"/>
        </w:rPr>
        <w:t xml:space="preserve"> </w:t>
      </w:r>
      <w:r w:rsidR="001F7AE1" w:rsidRPr="00493C55">
        <w:rPr>
          <w:rFonts w:asciiTheme="minorHAnsi" w:eastAsia="Century Gothic" w:hAnsiTheme="minorHAnsi" w:cstheme="minorHAnsi"/>
        </w:rPr>
        <w:t xml:space="preserve">de </w:t>
      </w:r>
      <w:r w:rsidR="00BB6970">
        <w:rPr>
          <w:rFonts w:asciiTheme="minorHAnsi" w:eastAsia="Century Gothic" w:hAnsiTheme="minorHAnsi" w:cstheme="minorHAnsi"/>
        </w:rPr>
        <w:t>octubre</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w:t>
      </w:r>
      <w:r w:rsidR="002F6699" w:rsidRPr="00493C55">
        <w:rPr>
          <w:rFonts w:asciiTheme="minorHAnsi" w:eastAsia="Century Gothic" w:hAnsiTheme="minorHAnsi" w:cstheme="minorHAnsi"/>
        </w:rPr>
        <w:lastRenderedPageBreak/>
        <w:t xml:space="preserve">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56486EE3" w14:textId="77777777" w:rsidR="00BB6970" w:rsidRPr="00493C55" w:rsidRDefault="00BB6970" w:rsidP="002F6699">
      <w:pPr>
        <w:jc w:val="both"/>
        <w:rPr>
          <w:rFonts w:asciiTheme="minorHAnsi" w:eastAsia="Century Gothic" w:hAnsiTheme="minorHAnsi" w:cstheme="minorHAnsi"/>
        </w:rPr>
      </w:pPr>
    </w:p>
    <w:p w14:paraId="690E5263" w14:textId="77777777" w:rsidR="00BB6970" w:rsidRPr="00BB6970" w:rsidRDefault="00BB6970" w:rsidP="00BB6970">
      <w:pPr>
        <w:tabs>
          <w:tab w:val="left" w:pos="3969"/>
        </w:tabs>
        <w:spacing w:line="360" w:lineRule="auto"/>
        <w:ind w:left="708"/>
        <w:jc w:val="center"/>
        <w:rPr>
          <w:rFonts w:asciiTheme="minorHAnsi" w:hAnsiTheme="minorHAnsi" w:cstheme="minorHAnsi"/>
          <w:b/>
        </w:rPr>
      </w:pPr>
      <w:r w:rsidRPr="00BB6970">
        <w:rPr>
          <w:rFonts w:asciiTheme="minorHAnsi" w:hAnsiTheme="minorHAnsi" w:cstheme="minorHAnsi"/>
          <w:b/>
        </w:rPr>
        <w:t>Integrantes Vocales con voz y voto</w:t>
      </w:r>
    </w:p>
    <w:p w14:paraId="657B8A5C" w14:textId="77777777" w:rsidR="00BB6970" w:rsidRPr="00BB6970" w:rsidRDefault="00BB6970" w:rsidP="00BB6970">
      <w:pPr>
        <w:pStyle w:val="Sinespaciado"/>
        <w:ind w:left="708"/>
        <w:rPr>
          <w:rFonts w:asciiTheme="minorHAnsi" w:hAnsiTheme="minorHAnsi" w:cstheme="minorHAnsi"/>
          <w:sz w:val="24"/>
          <w:szCs w:val="24"/>
          <w:highlight w:val="magenta"/>
        </w:rPr>
      </w:pPr>
    </w:p>
    <w:p w14:paraId="462FAF74" w14:textId="77777777" w:rsidR="00BB6970" w:rsidRPr="00BB6970" w:rsidRDefault="00BB6970" w:rsidP="00BB6970">
      <w:pPr>
        <w:pStyle w:val="Sinespaciado"/>
        <w:ind w:left="708"/>
        <w:rPr>
          <w:rFonts w:asciiTheme="minorHAnsi" w:hAnsiTheme="minorHAnsi" w:cstheme="minorHAnsi"/>
          <w:sz w:val="24"/>
          <w:szCs w:val="24"/>
          <w:highlight w:val="magenta"/>
        </w:rPr>
      </w:pPr>
    </w:p>
    <w:p w14:paraId="2E6AC970" w14:textId="77777777" w:rsidR="00BB6970" w:rsidRPr="00BB6970" w:rsidRDefault="00BB6970" w:rsidP="00BB6970">
      <w:pPr>
        <w:pStyle w:val="Sinespaciado"/>
        <w:ind w:left="708"/>
        <w:rPr>
          <w:rFonts w:asciiTheme="minorHAnsi" w:hAnsiTheme="minorHAnsi" w:cstheme="minorHAnsi"/>
          <w:sz w:val="24"/>
          <w:szCs w:val="24"/>
          <w:highlight w:val="magenta"/>
        </w:rPr>
      </w:pPr>
    </w:p>
    <w:p w14:paraId="51BE8E6D" w14:textId="77777777" w:rsidR="00BB6970" w:rsidRPr="00BB6970" w:rsidRDefault="00BB6970" w:rsidP="00BB6970">
      <w:pPr>
        <w:pStyle w:val="Sinespaciado"/>
        <w:ind w:left="708"/>
        <w:rPr>
          <w:rFonts w:asciiTheme="minorHAnsi" w:hAnsiTheme="minorHAnsi" w:cstheme="minorHAnsi"/>
          <w:sz w:val="24"/>
          <w:szCs w:val="24"/>
          <w:highlight w:val="magenta"/>
        </w:rPr>
      </w:pPr>
    </w:p>
    <w:p w14:paraId="166AC30B" w14:textId="77777777" w:rsidR="00BB6970" w:rsidRPr="00BB6970" w:rsidRDefault="00BB6970" w:rsidP="00BB6970">
      <w:pPr>
        <w:ind w:left="708"/>
        <w:jc w:val="center"/>
        <w:rPr>
          <w:rFonts w:asciiTheme="minorHAnsi" w:hAnsiTheme="minorHAnsi" w:cstheme="minorHAnsi"/>
          <w:b/>
        </w:rPr>
      </w:pPr>
      <w:r w:rsidRPr="00BB6970">
        <w:rPr>
          <w:rFonts w:asciiTheme="minorHAnsi" w:hAnsiTheme="minorHAnsi" w:cstheme="minorHAnsi"/>
          <w:b/>
        </w:rPr>
        <w:t>Edmundo Antonio Amutio Villa.</w:t>
      </w:r>
    </w:p>
    <w:p w14:paraId="18C92F80" w14:textId="77777777" w:rsidR="00BB6970" w:rsidRPr="00BB6970" w:rsidRDefault="00BB6970" w:rsidP="00BB6970">
      <w:pPr>
        <w:ind w:left="708"/>
        <w:jc w:val="center"/>
        <w:rPr>
          <w:rFonts w:asciiTheme="minorHAnsi" w:hAnsiTheme="minorHAnsi" w:cstheme="minorHAnsi"/>
          <w:lang w:val="es-ES"/>
        </w:rPr>
      </w:pPr>
      <w:r w:rsidRPr="00BB6970">
        <w:rPr>
          <w:rFonts w:asciiTheme="minorHAnsi" w:hAnsiTheme="minorHAnsi" w:cstheme="minorHAnsi"/>
          <w:lang w:val="es-ES"/>
        </w:rPr>
        <w:t>Presidente del Comité de Adquisiciones Municipales.</w:t>
      </w:r>
    </w:p>
    <w:p w14:paraId="7930054F" w14:textId="77777777" w:rsidR="00BB6970" w:rsidRPr="00BB6970" w:rsidRDefault="00BB6970" w:rsidP="00BB6970">
      <w:pPr>
        <w:ind w:left="708"/>
        <w:jc w:val="center"/>
        <w:rPr>
          <w:rFonts w:asciiTheme="minorHAnsi" w:hAnsiTheme="minorHAnsi" w:cstheme="minorHAnsi"/>
        </w:rPr>
      </w:pPr>
      <w:r w:rsidRPr="00BB6970">
        <w:rPr>
          <w:rFonts w:asciiTheme="minorHAnsi" w:hAnsiTheme="minorHAnsi" w:cstheme="minorHAnsi"/>
        </w:rPr>
        <w:t>Suplente.</w:t>
      </w:r>
    </w:p>
    <w:p w14:paraId="4248904D" w14:textId="77777777" w:rsidR="00BB6970" w:rsidRPr="00BB6970" w:rsidRDefault="00BB6970" w:rsidP="00BB6970">
      <w:pPr>
        <w:pStyle w:val="Sinespaciado"/>
        <w:ind w:left="708"/>
        <w:jc w:val="center"/>
        <w:rPr>
          <w:rFonts w:asciiTheme="minorHAnsi" w:hAnsiTheme="minorHAnsi" w:cstheme="minorHAnsi"/>
          <w:b/>
          <w:sz w:val="24"/>
          <w:szCs w:val="24"/>
        </w:rPr>
      </w:pPr>
    </w:p>
    <w:p w14:paraId="74D4A353" w14:textId="77777777" w:rsidR="00BB6970" w:rsidRPr="00BB6970" w:rsidRDefault="00BB6970" w:rsidP="00BB6970">
      <w:pPr>
        <w:pStyle w:val="Sinespaciado"/>
        <w:ind w:left="708"/>
        <w:jc w:val="center"/>
        <w:rPr>
          <w:rFonts w:asciiTheme="minorHAnsi" w:hAnsiTheme="minorHAnsi" w:cstheme="minorHAnsi"/>
          <w:b/>
          <w:sz w:val="24"/>
          <w:szCs w:val="24"/>
        </w:rPr>
      </w:pPr>
    </w:p>
    <w:p w14:paraId="1C8AA0B0" w14:textId="77777777" w:rsidR="00BB6970" w:rsidRPr="00BB6970" w:rsidRDefault="00BB6970" w:rsidP="00BB6970">
      <w:pPr>
        <w:pStyle w:val="Sinespaciado"/>
        <w:ind w:left="708"/>
        <w:jc w:val="center"/>
        <w:rPr>
          <w:rFonts w:asciiTheme="minorHAnsi" w:hAnsiTheme="minorHAnsi" w:cstheme="minorHAnsi"/>
          <w:b/>
          <w:sz w:val="24"/>
          <w:szCs w:val="24"/>
        </w:rPr>
      </w:pPr>
    </w:p>
    <w:p w14:paraId="0D434B65" w14:textId="77777777" w:rsidR="00BB6970" w:rsidRPr="00BB6970" w:rsidRDefault="00BB6970" w:rsidP="00BB6970">
      <w:pPr>
        <w:pStyle w:val="Sinespaciado"/>
        <w:ind w:left="708"/>
        <w:jc w:val="center"/>
        <w:rPr>
          <w:rFonts w:asciiTheme="minorHAnsi" w:hAnsiTheme="minorHAnsi" w:cstheme="minorHAnsi"/>
          <w:b/>
          <w:sz w:val="24"/>
          <w:szCs w:val="24"/>
        </w:rPr>
      </w:pPr>
    </w:p>
    <w:p w14:paraId="22A78A1D" w14:textId="77777777" w:rsidR="00BB6970" w:rsidRPr="00BB6970" w:rsidRDefault="00BB6970" w:rsidP="00BB6970">
      <w:pPr>
        <w:pStyle w:val="Sinespaciado"/>
        <w:ind w:left="708"/>
        <w:jc w:val="center"/>
        <w:rPr>
          <w:rFonts w:asciiTheme="minorHAnsi" w:hAnsiTheme="minorHAnsi" w:cstheme="minorHAnsi"/>
          <w:b/>
          <w:sz w:val="24"/>
          <w:szCs w:val="24"/>
        </w:rPr>
      </w:pPr>
    </w:p>
    <w:p w14:paraId="106A4D8F" w14:textId="77777777" w:rsidR="00BB6970" w:rsidRPr="00BB6970" w:rsidRDefault="00BB6970" w:rsidP="00BB6970">
      <w:pPr>
        <w:pStyle w:val="Sinespaciado"/>
        <w:ind w:left="708"/>
        <w:jc w:val="center"/>
        <w:rPr>
          <w:rFonts w:asciiTheme="minorHAnsi" w:hAnsiTheme="minorHAnsi" w:cstheme="minorHAnsi"/>
          <w:b/>
          <w:sz w:val="24"/>
          <w:szCs w:val="24"/>
        </w:rPr>
      </w:pPr>
      <w:r w:rsidRPr="00BB6970">
        <w:rPr>
          <w:rFonts w:asciiTheme="minorHAnsi" w:hAnsiTheme="minorHAnsi" w:cstheme="minorHAnsi"/>
          <w:b/>
          <w:sz w:val="24"/>
          <w:szCs w:val="24"/>
        </w:rPr>
        <w:t>Dialhery Díaz González.</w:t>
      </w:r>
    </w:p>
    <w:p w14:paraId="592E2450"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Dirección de Administración.</w:t>
      </w:r>
    </w:p>
    <w:p w14:paraId="5A340832"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Titular.</w:t>
      </w:r>
    </w:p>
    <w:p w14:paraId="192B5F07" w14:textId="77777777" w:rsidR="00BB6970" w:rsidRPr="00BB6970" w:rsidRDefault="00BB6970" w:rsidP="00BB6970">
      <w:pPr>
        <w:pStyle w:val="Sinespaciado"/>
        <w:ind w:left="708"/>
        <w:jc w:val="center"/>
        <w:rPr>
          <w:rFonts w:asciiTheme="minorHAnsi" w:hAnsiTheme="minorHAnsi" w:cstheme="minorHAnsi"/>
          <w:b/>
          <w:sz w:val="24"/>
          <w:szCs w:val="24"/>
        </w:rPr>
      </w:pPr>
    </w:p>
    <w:p w14:paraId="2FE9427F" w14:textId="77777777" w:rsidR="00BB6970" w:rsidRPr="00BB6970" w:rsidRDefault="00BB6970" w:rsidP="00BB6970">
      <w:pPr>
        <w:pStyle w:val="Sinespaciado"/>
        <w:ind w:left="708"/>
        <w:jc w:val="center"/>
        <w:rPr>
          <w:rFonts w:asciiTheme="minorHAnsi" w:hAnsiTheme="minorHAnsi" w:cstheme="minorHAnsi"/>
          <w:b/>
          <w:sz w:val="24"/>
          <w:szCs w:val="24"/>
        </w:rPr>
      </w:pPr>
    </w:p>
    <w:p w14:paraId="22A8C965" w14:textId="77777777" w:rsidR="00BB6970" w:rsidRPr="00BB6970" w:rsidRDefault="00BB6970" w:rsidP="00BB6970">
      <w:pPr>
        <w:pStyle w:val="Sinespaciado"/>
        <w:ind w:left="708"/>
        <w:jc w:val="center"/>
        <w:rPr>
          <w:rFonts w:asciiTheme="minorHAnsi" w:hAnsiTheme="minorHAnsi" w:cstheme="minorHAnsi"/>
          <w:b/>
          <w:sz w:val="24"/>
          <w:szCs w:val="24"/>
        </w:rPr>
      </w:pPr>
    </w:p>
    <w:p w14:paraId="4042F791" w14:textId="77777777" w:rsidR="00BB6970" w:rsidRPr="00BB6970" w:rsidRDefault="00BB6970" w:rsidP="00BB6970">
      <w:pPr>
        <w:pStyle w:val="Sinespaciado"/>
        <w:ind w:left="708"/>
        <w:jc w:val="center"/>
        <w:rPr>
          <w:rFonts w:asciiTheme="minorHAnsi" w:hAnsiTheme="minorHAnsi" w:cstheme="minorHAnsi"/>
          <w:b/>
          <w:sz w:val="24"/>
          <w:szCs w:val="24"/>
        </w:rPr>
      </w:pPr>
    </w:p>
    <w:p w14:paraId="5D20D849" w14:textId="77777777" w:rsidR="00BB6970" w:rsidRPr="00BB6970" w:rsidRDefault="00BB6970" w:rsidP="00BB6970">
      <w:pPr>
        <w:pStyle w:val="Sinespaciado"/>
        <w:ind w:left="708"/>
        <w:jc w:val="center"/>
        <w:rPr>
          <w:rFonts w:asciiTheme="minorHAnsi" w:hAnsiTheme="minorHAnsi" w:cstheme="minorHAnsi"/>
          <w:b/>
          <w:sz w:val="24"/>
          <w:szCs w:val="24"/>
        </w:rPr>
      </w:pPr>
    </w:p>
    <w:p w14:paraId="501662A7" w14:textId="77777777" w:rsidR="00BB6970" w:rsidRPr="00BB6970" w:rsidRDefault="00BB6970" w:rsidP="00BB6970">
      <w:pPr>
        <w:pStyle w:val="Sinespaciado"/>
        <w:ind w:left="708"/>
        <w:jc w:val="center"/>
        <w:rPr>
          <w:rFonts w:asciiTheme="minorHAnsi" w:hAnsiTheme="minorHAnsi" w:cstheme="minorHAnsi"/>
          <w:b/>
          <w:sz w:val="24"/>
          <w:szCs w:val="24"/>
        </w:rPr>
      </w:pPr>
      <w:r w:rsidRPr="00BB6970">
        <w:rPr>
          <w:rFonts w:asciiTheme="minorHAnsi" w:hAnsiTheme="minorHAnsi" w:cstheme="minorHAnsi"/>
          <w:b/>
          <w:sz w:val="24"/>
          <w:szCs w:val="24"/>
        </w:rPr>
        <w:t>Tania Álvarez Hernández.</w:t>
      </w:r>
    </w:p>
    <w:p w14:paraId="05D37D5C"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Sindicatura.</w:t>
      </w:r>
    </w:p>
    <w:p w14:paraId="1D7CD9FD"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Suplente.</w:t>
      </w:r>
    </w:p>
    <w:p w14:paraId="59C36ECA" w14:textId="77777777" w:rsidR="00BB6970" w:rsidRPr="00BB6970" w:rsidRDefault="00BB6970" w:rsidP="00BB6970">
      <w:pPr>
        <w:pStyle w:val="Sinespaciado"/>
        <w:ind w:left="708"/>
        <w:jc w:val="center"/>
        <w:rPr>
          <w:rFonts w:asciiTheme="minorHAnsi" w:hAnsiTheme="minorHAnsi" w:cstheme="minorHAnsi"/>
          <w:sz w:val="24"/>
          <w:szCs w:val="24"/>
        </w:rPr>
      </w:pPr>
    </w:p>
    <w:p w14:paraId="397E17D8" w14:textId="77777777" w:rsidR="00BB6970" w:rsidRPr="00BB6970" w:rsidRDefault="00BB6970" w:rsidP="00BB6970">
      <w:pPr>
        <w:pStyle w:val="Sinespaciado"/>
        <w:ind w:left="708"/>
        <w:jc w:val="center"/>
        <w:rPr>
          <w:rFonts w:asciiTheme="minorHAnsi" w:hAnsiTheme="minorHAnsi" w:cstheme="minorHAnsi"/>
          <w:sz w:val="24"/>
          <w:szCs w:val="24"/>
        </w:rPr>
      </w:pPr>
    </w:p>
    <w:p w14:paraId="356598DA" w14:textId="77777777" w:rsidR="00BB6970" w:rsidRPr="00BB6970" w:rsidRDefault="00BB6970" w:rsidP="00BB6970">
      <w:pPr>
        <w:pStyle w:val="Sinespaciado"/>
        <w:ind w:left="708"/>
        <w:jc w:val="center"/>
        <w:rPr>
          <w:rFonts w:asciiTheme="minorHAnsi" w:hAnsiTheme="minorHAnsi" w:cstheme="minorHAnsi"/>
          <w:sz w:val="24"/>
          <w:szCs w:val="24"/>
        </w:rPr>
      </w:pPr>
    </w:p>
    <w:p w14:paraId="15A5C5CE" w14:textId="77777777" w:rsidR="00BB6970" w:rsidRPr="00BB6970" w:rsidRDefault="00BB6970" w:rsidP="00BB6970">
      <w:pPr>
        <w:pStyle w:val="Sinespaciado"/>
        <w:ind w:left="708"/>
        <w:jc w:val="center"/>
        <w:rPr>
          <w:rFonts w:asciiTheme="minorHAnsi" w:hAnsiTheme="minorHAnsi" w:cstheme="minorHAnsi"/>
          <w:sz w:val="24"/>
          <w:szCs w:val="24"/>
        </w:rPr>
      </w:pPr>
    </w:p>
    <w:p w14:paraId="13A224D0"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 xml:space="preserve"> </w:t>
      </w:r>
    </w:p>
    <w:p w14:paraId="4E6B0326" w14:textId="0CF18F23" w:rsidR="00BB6970" w:rsidRDefault="00BB6970" w:rsidP="00BB6970">
      <w:pPr>
        <w:pStyle w:val="Sinespaciado"/>
        <w:ind w:left="708"/>
        <w:jc w:val="center"/>
        <w:rPr>
          <w:rFonts w:asciiTheme="minorHAnsi" w:hAnsiTheme="minorHAnsi" w:cstheme="minorHAnsi"/>
          <w:sz w:val="24"/>
          <w:szCs w:val="24"/>
        </w:rPr>
      </w:pPr>
    </w:p>
    <w:p w14:paraId="2A0CE617" w14:textId="4BE3D8EC" w:rsidR="006D5789" w:rsidRDefault="006D5789" w:rsidP="00BB6970">
      <w:pPr>
        <w:pStyle w:val="Sinespaciado"/>
        <w:ind w:left="708"/>
        <w:jc w:val="center"/>
        <w:rPr>
          <w:rFonts w:asciiTheme="minorHAnsi" w:hAnsiTheme="minorHAnsi" w:cstheme="minorHAnsi"/>
          <w:sz w:val="24"/>
          <w:szCs w:val="24"/>
        </w:rPr>
      </w:pPr>
    </w:p>
    <w:p w14:paraId="7F05A408" w14:textId="77777777" w:rsidR="006D5789" w:rsidRPr="00BB6970" w:rsidRDefault="006D5789" w:rsidP="00BB6970">
      <w:pPr>
        <w:pStyle w:val="Sinespaciado"/>
        <w:ind w:left="708"/>
        <w:jc w:val="center"/>
        <w:rPr>
          <w:rFonts w:asciiTheme="minorHAnsi" w:hAnsiTheme="minorHAnsi" w:cstheme="minorHAnsi"/>
          <w:sz w:val="24"/>
          <w:szCs w:val="24"/>
        </w:rPr>
      </w:pPr>
    </w:p>
    <w:p w14:paraId="7A649C7F" w14:textId="77777777" w:rsidR="00BB6970" w:rsidRPr="00BB6970" w:rsidRDefault="00BB6970" w:rsidP="00BB6970">
      <w:pPr>
        <w:pStyle w:val="Sinespaciado"/>
        <w:ind w:left="708"/>
        <w:jc w:val="center"/>
        <w:rPr>
          <w:rFonts w:asciiTheme="minorHAnsi" w:hAnsiTheme="minorHAnsi" w:cstheme="minorHAnsi"/>
          <w:b/>
          <w:sz w:val="24"/>
          <w:szCs w:val="24"/>
        </w:rPr>
      </w:pPr>
      <w:r w:rsidRPr="00BB6970">
        <w:rPr>
          <w:rFonts w:asciiTheme="minorHAnsi" w:hAnsiTheme="minorHAnsi" w:cstheme="minorHAnsi"/>
          <w:b/>
          <w:sz w:val="24"/>
          <w:szCs w:val="24"/>
        </w:rPr>
        <w:t>Talina Robles Villaseñor.</w:t>
      </w:r>
    </w:p>
    <w:p w14:paraId="00D4B039"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Tesorería Municipal.</w:t>
      </w:r>
    </w:p>
    <w:p w14:paraId="7A792663"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Suplente.</w:t>
      </w:r>
    </w:p>
    <w:p w14:paraId="14C2A033" w14:textId="77777777" w:rsidR="00BB6970" w:rsidRPr="00BB6970" w:rsidRDefault="00BB6970" w:rsidP="00BB6970">
      <w:pPr>
        <w:pStyle w:val="Sinespaciado"/>
        <w:ind w:left="708"/>
        <w:jc w:val="center"/>
        <w:rPr>
          <w:rFonts w:asciiTheme="minorHAnsi" w:hAnsiTheme="minorHAnsi" w:cstheme="minorHAnsi"/>
          <w:sz w:val="24"/>
          <w:szCs w:val="24"/>
        </w:rPr>
      </w:pPr>
    </w:p>
    <w:p w14:paraId="098889B1" w14:textId="77777777" w:rsidR="00BB6970" w:rsidRPr="00BB6970" w:rsidRDefault="00BB6970" w:rsidP="00BB6970">
      <w:pPr>
        <w:pStyle w:val="Sinespaciado"/>
        <w:ind w:left="708"/>
        <w:jc w:val="center"/>
        <w:rPr>
          <w:rFonts w:asciiTheme="minorHAnsi" w:hAnsiTheme="minorHAnsi" w:cstheme="minorHAnsi"/>
          <w:sz w:val="24"/>
          <w:szCs w:val="24"/>
        </w:rPr>
      </w:pPr>
    </w:p>
    <w:p w14:paraId="5616F183" w14:textId="77777777" w:rsidR="00BB6970" w:rsidRPr="00BB6970" w:rsidRDefault="00BB6970" w:rsidP="00BB6970">
      <w:pPr>
        <w:pStyle w:val="Sinespaciado"/>
        <w:ind w:left="708"/>
        <w:jc w:val="center"/>
        <w:rPr>
          <w:rFonts w:asciiTheme="minorHAnsi" w:hAnsiTheme="minorHAnsi" w:cstheme="minorHAnsi"/>
          <w:b/>
          <w:sz w:val="24"/>
          <w:szCs w:val="24"/>
        </w:rPr>
      </w:pPr>
    </w:p>
    <w:p w14:paraId="22C54B7A" w14:textId="77777777" w:rsidR="00BB6970" w:rsidRPr="00BB6970" w:rsidRDefault="00BB6970" w:rsidP="00BB6970">
      <w:pPr>
        <w:pStyle w:val="Sinespaciado"/>
        <w:ind w:left="708"/>
        <w:jc w:val="center"/>
        <w:rPr>
          <w:rFonts w:asciiTheme="minorHAnsi" w:hAnsiTheme="minorHAnsi" w:cstheme="minorHAnsi"/>
          <w:sz w:val="24"/>
          <w:szCs w:val="24"/>
        </w:rPr>
      </w:pPr>
    </w:p>
    <w:p w14:paraId="05ED399A" w14:textId="4B3C3B21" w:rsidR="00BB6970" w:rsidRPr="00BB6970" w:rsidRDefault="006D5789" w:rsidP="00BB6970">
      <w:pPr>
        <w:pStyle w:val="Sinespaciado"/>
        <w:ind w:left="708"/>
        <w:jc w:val="center"/>
        <w:rPr>
          <w:rFonts w:asciiTheme="minorHAnsi" w:hAnsiTheme="minorHAnsi" w:cstheme="minorHAnsi"/>
          <w:b/>
          <w:sz w:val="24"/>
          <w:szCs w:val="24"/>
        </w:rPr>
      </w:pPr>
      <w:r w:rsidRPr="00BB6970">
        <w:rPr>
          <w:rFonts w:asciiTheme="minorHAnsi" w:hAnsiTheme="minorHAnsi" w:cstheme="minorHAnsi"/>
          <w:b/>
          <w:sz w:val="24"/>
          <w:szCs w:val="24"/>
        </w:rPr>
        <w:t>Belén</w:t>
      </w:r>
      <w:r w:rsidR="00BB6970" w:rsidRPr="00BB6970">
        <w:rPr>
          <w:rFonts w:asciiTheme="minorHAnsi" w:hAnsiTheme="minorHAnsi" w:cstheme="minorHAnsi"/>
          <w:b/>
          <w:sz w:val="24"/>
          <w:szCs w:val="24"/>
        </w:rPr>
        <w:t xml:space="preserve"> Lizeth Muñoz Ruvalcaba.</w:t>
      </w:r>
    </w:p>
    <w:p w14:paraId="78C777D9" w14:textId="77777777" w:rsidR="00BB6970" w:rsidRPr="00BB6970" w:rsidRDefault="00BB6970" w:rsidP="00BB6970">
      <w:pPr>
        <w:pStyle w:val="Sinespaciado"/>
        <w:ind w:left="708"/>
        <w:jc w:val="center"/>
        <w:rPr>
          <w:rFonts w:asciiTheme="minorHAnsi" w:hAnsiTheme="minorHAnsi" w:cstheme="minorHAnsi"/>
          <w:b/>
          <w:sz w:val="24"/>
          <w:szCs w:val="24"/>
        </w:rPr>
      </w:pPr>
      <w:r w:rsidRPr="00BB6970">
        <w:rPr>
          <w:rFonts w:asciiTheme="minorHAnsi" w:hAnsiTheme="minorHAnsi" w:cstheme="minorHAnsi"/>
          <w:sz w:val="24"/>
          <w:szCs w:val="24"/>
        </w:rPr>
        <w:t>Coordinación General de Desarrollo Económico y Combate a la Desigualdad.</w:t>
      </w:r>
    </w:p>
    <w:p w14:paraId="174DB4CC"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Suplente.</w:t>
      </w:r>
    </w:p>
    <w:p w14:paraId="1B1DBE6B" w14:textId="77777777" w:rsidR="00BB6970" w:rsidRPr="00BB6970" w:rsidRDefault="00BB6970" w:rsidP="00BB6970">
      <w:pPr>
        <w:pStyle w:val="Sinespaciado"/>
        <w:ind w:left="708"/>
        <w:jc w:val="center"/>
        <w:rPr>
          <w:rFonts w:asciiTheme="minorHAnsi" w:hAnsiTheme="minorHAnsi" w:cstheme="minorHAnsi"/>
          <w:sz w:val="24"/>
          <w:szCs w:val="24"/>
        </w:rPr>
      </w:pPr>
    </w:p>
    <w:p w14:paraId="5F1ECD36" w14:textId="77777777" w:rsidR="00BB6970" w:rsidRPr="00BB6970" w:rsidRDefault="00BB6970" w:rsidP="00BB6970">
      <w:pPr>
        <w:rPr>
          <w:rFonts w:asciiTheme="minorHAnsi" w:hAnsiTheme="minorHAnsi" w:cstheme="minorHAnsi"/>
        </w:rPr>
      </w:pPr>
    </w:p>
    <w:p w14:paraId="3BB36F41" w14:textId="77777777" w:rsidR="00BB6970" w:rsidRPr="00BB6970" w:rsidRDefault="00BB6970" w:rsidP="00BB6970">
      <w:pPr>
        <w:ind w:left="708"/>
        <w:rPr>
          <w:rFonts w:asciiTheme="minorHAnsi" w:hAnsiTheme="minorHAnsi" w:cstheme="minorHAnsi"/>
        </w:rPr>
      </w:pPr>
    </w:p>
    <w:p w14:paraId="6DBFD3E5" w14:textId="77777777" w:rsidR="00BB6970" w:rsidRPr="00BB6970" w:rsidRDefault="00BB6970" w:rsidP="00BB6970">
      <w:pPr>
        <w:ind w:left="708"/>
        <w:rPr>
          <w:rFonts w:asciiTheme="minorHAnsi" w:hAnsiTheme="minorHAnsi" w:cstheme="minorHAnsi"/>
        </w:rPr>
      </w:pPr>
    </w:p>
    <w:p w14:paraId="36FC02C8" w14:textId="77777777" w:rsidR="00BB6970" w:rsidRPr="00BB6970" w:rsidRDefault="00BB6970" w:rsidP="00BB6970">
      <w:pPr>
        <w:ind w:left="708"/>
        <w:rPr>
          <w:rFonts w:asciiTheme="minorHAnsi" w:hAnsiTheme="minorHAnsi" w:cstheme="minorHAnsi"/>
        </w:rPr>
      </w:pPr>
    </w:p>
    <w:p w14:paraId="7D037317" w14:textId="77777777" w:rsidR="00BB6970" w:rsidRPr="00BB6970" w:rsidRDefault="00BB6970" w:rsidP="00BB6970">
      <w:pPr>
        <w:ind w:left="708"/>
        <w:jc w:val="center"/>
        <w:rPr>
          <w:rFonts w:asciiTheme="minorHAnsi" w:hAnsiTheme="minorHAnsi" w:cstheme="minorHAnsi"/>
          <w:b/>
        </w:rPr>
      </w:pPr>
      <w:r w:rsidRPr="00BB6970">
        <w:rPr>
          <w:rFonts w:asciiTheme="minorHAnsi" w:hAnsiTheme="minorHAnsi" w:cstheme="minorHAnsi"/>
          <w:b/>
        </w:rPr>
        <w:t>Alfonso Tostado González.</w:t>
      </w:r>
    </w:p>
    <w:p w14:paraId="086341A7" w14:textId="77777777" w:rsidR="00BB6970" w:rsidRPr="00BB6970" w:rsidRDefault="00BB6970" w:rsidP="00BB6970">
      <w:pPr>
        <w:ind w:left="708"/>
        <w:jc w:val="center"/>
        <w:rPr>
          <w:rFonts w:asciiTheme="minorHAnsi" w:hAnsiTheme="minorHAnsi" w:cstheme="minorHAnsi"/>
        </w:rPr>
      </w:pPr>
      <w:r w:rsidRPr="00BB6970">
        <w:rPr>
          <w:rFonts w:asciiTheme="minorHAnsi" w:hAnsiTheme="minorHAnsi" w:cstheme="minorHAnsi"/>
        </w:rPr>
        <w:t>Representante de la Cámara Nacional de Comercio, Servicios y Turismo de Guadalajara.</w:t>
      </w:r>
    </w:p>
    <w:p w14:paraId="62DA66BA" w14:textId="77777777" w:rsidR="00BB6970" w:rsidRPr="00BB6970" w:rsidRDefault="00BB6970" w:rsidP="00BB6970">
      <w:pPr>
        <w:ind w:left="708"/>
        <w:jc w:val="center"/>
        <w:rPr>
          <w:rFonts w:asciiTheme="minorHAnsi" w:hAnsiTheme="minorHAnsi" w:cstheme="minorHAnsi"/>
        </w:rPr>
      </w:pPr>
      <w:r w:rsidRPr="00BB6970">
        <w:rPr>
          <w:rFonts w:asciiTheme="minorHAnsi" w:hAnsiTheme="minorHAnsi" w:cstheme="minorHAnsi"/>
        </w:rPr>
        <w:t>Suplente.</w:t>
      </w:r>
    </w:p>
    <w:p w14:paraId="7C6A532E" w14:textId="77777777" w:rsidR="00BB6970" w:rsidRPr="00BB6970" w:rsidRDefault="00BB6970" w:rsidP="00BB6970">
      <w:pPr>
        <w:ind w:left="708"/>
        <w:rPr>
          <w:rFonts w:asciiTheme="minorHAnsi" w:hAnsiTheme="minorHAnsi" w:cstheme="minorHAnsi"/>
        </w:rPr>
      </w:pPr>
    </w:p>
    <w:p w14:paraId="16060193" w14:textId="77777777" w:rsidR="00BB6970" w:rsidRPr="00BB6970" w:rsidRDefault="00BB6970" w:rsidP="00BB6970">
      <w:pPr>
        <w:ind w:left="708"/>
        <w:rPr>
          <w:rFonts w:asciiTheme="minorHAnsi" w:hAnsiTheme="minorHAnsi" w:cstheme="minorHAnsi"/>
        </w:rPr>
      </w:pPr>
    </w:p>
    <w:p w14:paraId="7F773399" w14:textId="77777777" w:rsidR="00BB6970" w:rsidRPr="00BB6970" w:rsidRDefault="00BB6970" w:rsidP="00BB6970">
      <w:pPr>
        <w:ind w:left="708"/>
        <w:rPr>
          <w:rFonts w:asciiTheme="minorHAnsi" w:hAnsiTheme="minorHAnsi" w:cstheme="minorHAnsi"/>
        </w:rPr>
      </w:pPr>
    </w:p>
    <w:p w14:paraId="1B037490" w14:textId="77777777" w:rsidR="00BB6970" w:rsidRPr="00BB6970" w:rsidRDefault="00BB6970" w:rsidP="00BB6970">
      <w:pPr>
        <w:ind w:left="708"/>
        <w:rPr>
          <w:rFonts w:asciiTheme="minorHAnsi" w:hAnsiTheme="minorHAnsi" w:cstheme="minorHAnsi"/>
        </w:rPr>
      </w:pPr>
    </w:p>
    <w:p w14:paraId="5CE76604" w14:textId="77777777" w:rsidR="00BB6970" w:rsidRPr="00BB6970" w:rsidRDefault="00BB6970" w:rsidP="00BB6970">
      <w:pPr>
        <w:ind w:left="708"/>
        <w:rPr>
          <w:rFonts w:asciiTheme="minorHAnsi" w:hAnsiTheme="minorHAnsi" w:cstheme="minorHAnsi"/>
        </w:rPr>
      </w:pPr>
    </w:p>
    <w:p w14:paraId="34419B12" w14:textId="77777777" w:rsidR="00BB6970" w:rsidRPr="00BB6970" w:rsidRDefault="00BB6970" w:rsidP="00BB6970">
      <w:pPr>
        <w:pStyle w:val="Sinespaciado"/>
        <w:jc w:val="center"/>
        <w:rPr>
          <w:rFonts w:asciiTheme="minorHAnsi" w:hAnsiTheme="minorHAnsi" w:cstheme="minorHAnsi"/>
          <w:b/>
          <w:sz w:val="24"/>
          <w:szCs w:val="24"/>
        </w:rPr>
      </w:pPr>
      <w:r w:rsidRPr="00BB6970">
        <w:rPr>
          <w:rFonts w:asciiTheme="minorHAnsi" w:hAnsiTheme="minorHAnsi" w:cstheme="minorHAnsi"/>
          <w:b/>
          <w:sz w:val="24"/>
          <w:szCs w:val="24"/>
        </w:rPr>
        <w:t>Silvia Jacqueline Martin del Campo Partida</w:t>
      </w:r>
    </w:p>
    <w:p w14:paraId="53E6BF6E" w14:textId="77777777" w:rsidR="00BB6970" w:rsidRPr="00BB6970" w:rsidRDefault="00BB6970" w:rsidP="00BB6970">
      <w:pPr>
        <w:pStyle w:val="Sinespaciado"/>
        <w:jc w:val="center"/>
        <w:rPr>
          <w:rFonts w:asciiTheme="minorHAnsi" w:hAnsiTheme="minorHAnsi" w:cstheme="minorHAnsi"/>
          <w:sz w:val="24"/>
          <w:szCs w:val="24"/>
        </w:rPr>
      </w:pPr>
      <w:r w:rsidRPr="00BB6970">
        <w:rPr>
          <w:rFonts w:asciiTheme="minorHAnsi" w:hAnsiTheme="minorHAnsi" w:cstheme="minorHAnsi"/>
          <w:sz w:val="24"/>
          <w:szCs w:val="24"/>
        </w:rPr>
        <w:t>Representante del Consejo Mexicano de Comercio Exterior de Occidente.</w:t>
      </w:r>
    </w:p>
    <w:p w14:paraId="564ABA26" w14:textId="77777777" w:rsidR="00BB6970" w:rsidRPr="00BB6970" w:rsidRDefault="00BB6970" w:rsidP="00BB6970">
      <w:pPr>
        <w:ind w:left="708"/>
        <w:jc w:val="center"/>
        <w:rPr>
          <w:rFonts w:asciiTheme="minorHAnsi" w:hAnsiTheme="minorHAnsi" w:cstheme="minorHAnsi"/>
        </w:rPr>
      </w:pPr>
      <w:r w:rsidRPr="00BB6970">
        <w:rPr>
          <w:rFonts w:asciiTheme="minorHAnsi" w:hAnsiTheme="minorHAnsi" w:cstheme="minorHAnsi"/>
        </w:rPr>
        <w:t>Suplente.</w:t>
      </w:r>
    </w:p>
    <w:p w14:paraId="0BD41FD2" w14:textId="77777777" w:rsidR="00BB6970" w:rsidRPr="00BB6970" w:rsidRDefault="00BB6970" w:rsidP="00BB6970">
      <w:pPr>
        <w:ind w:left="708"/>
        <w:rPr>
          <w:rFonts w:asciiTheme="minorHAnsi" w:hAnsiTheme="minorHAnsi" w:cstheme="minorHAnsi"/>
        </w:rPr>
      </w:pPr>
    </w:p>
    <w:p w14:paraId="63D570DC" w14:textId="60B5423E" w:rsidR="00BB6970" w:rsidRDefault="00BB6970" w:rsidP="00BB6970">
      <w:pPr>
        <w:rPr>
          <w:rFonts w:asciiTheme="minorHAnsi" w:hAnsiTheme="minorHAnsi" w:cstheme="minorHAnsi"/>
        </w:rPr>
      </w:pPr>
    </w:p>
    <w:p w14:paraId="24BB3BE3" w14:textId="3DF53481" w:rsidR="006D5789" w:rsidRDefault="006D5789" w:rsidP="00BB6970">
      <w:pPr>
        <w:rPr>
          <w:rFonts w:asciiTheme="minorHAnsi" w:hAnsiTheme="minorHAnsi" w:cstheme="minorHAnsi"/>
        </w:rPr>
      </w:pPr>
    </w:p>
    <w:p w14:paraId="02EC05D2" w14:textId="33A7EB4F" w:rsidR="006D5789" w:rsidRDefault="006D5789" w:rsidP="00BB6970">
      <w:pPr>
        <w:rPr>
          <w:rFonts w:asciiTheme="minorHAnsi" w:hAnsiTheme="minorHAnsi" w:cstheme="minorHAnsi"/>
        </w:rPr>
      </w:pPr>
    </w:p>
    <w:p w14:paraId="4BFAFB03" w14:textId="767C6D3D" w:rsidR="006D5789" w:rsidRDefault="006D5789" w:rsidP="00BB6970">
      <w:pPr>
        <w:rPr>
          <w:rFonts w:asciiTheme="minorHAnsi" w:hAnsiTheme="minorHAnsi" w:cstheme="minorHAnsi"/>
        </w:rPr>
      </w:pPr>
    </w:p>
    <w:p w14:paraId="1E77C47C" w14:textId="77777777" w:rsidR="006D5789" w:rsidRPr="00BB6970" w:rsidRDefault="006D5789" w:rsidP="00BB6970">
      <w:pPr>
        <w:rPr>
          <w:rFonts w:asciiTheme="minorHAnsi" w:hAnsiTheme="minorHAnsi" w:cstheme="minorHAnsi"/>
        </w:rPr>
      </w:pPr>
    </w:p>
    <w:p w14:paraId="0E57A342" w14:textId="77777777" w:rsidR="00BB6970" w:rsidRPr="00BB6970" w:rsidRDefault="00BB6970" w:rsidP="00BB6970">
      <w:pPr>
        <w:ind w:left="708"/>
        <w:rPr>
          <w:rFonts w:asciiTheme="minorHAnsi" w:hAnsiTheme="minorHAnsi" w:cstheme="minorHAnsi"/>
        </w:rPr>
      </w:pPr>
    </w:p>
    <w:p w14:paraId="531ECDB4" w14:textId="77777777" w:rsidR="00BB6970" w:rsidRPr="00BB6970" w:rsidRDefault="00BB6970" w:rsidP="00BB6970">
      <w:pPr>
        <w:pStyle w:val="Sinespaciado"/>
        <w:ind w:left="708"/>
        <w:jc w:val="center"/>
        <w:rPr>
          <w:rFonts w:asciiTheme="minorHAnsi" w:eastAsia="Times New Roman" w:hAnsiTheme="minorHAnsi" w:cstheme="minorHAnsi"/>
          <w:b/>
          <w:sz w:val="24"/>
          <w:szCs w:val="24"/>
        </w:rPr>
      </w:pPr>
      <w:r w:rsidRPr="00BB6970">
        <w:rPr>
          <w:rFonts w:asciiTheme="minorHAnsi" w:eastAsia="Times New Roman" w:hAnsiTheme="minorHAnsi" w:cstheme="minorHAnsi"/>
          <w:b/>
          <w:sz w:val="24"/>
          <w:szCs w:val="24"/>
        </w:rPr>
        <w:lastRenderedPageBreak/>
        <w:t>Integrantes Vocales Permanentes con voz</w:t>
      </w:r>
    </w:p>
    <w:p w14:paraId="5FC64B1B" w14:textId="77777777" w:rsidR="00BB6970" w:rsidRPr="00BB6970" w:rsidRDefault="00BB6970" w:rsidP="00BB6970">
      <w:pPr>
        <w:pStyle w:val="Sinespaciado"/>
        <w:ind w:left="708"/>
        <w:jc w:val="center"/>
        <w:rPr>
          <w:rFonts w:asciiTheme="minorHAnsi" w:hAnsiTheme="minorHAnsi" w:cstheme="minorHAnsi"/>
          <w:sz w:val="24"/>
          <w:szCs w:val="24"/>
          <w:highlight w:val="magenta"/>
        </w:rPr>
      </w:pPr>
    </w:p>
    <w:p w14:paraId="553C270B" w14:textId="77777777" w:rsidR="00BB6970" w:rsidRPr="00BB6970" w:rsidRDefault="00BB6970" w:rsidP="00BB6970">
      <w:pPr>
        <w:pStyle w:val="Sinespaciado"/>
        <w:ind w:left="708"/>
        <w:jc w:val="center"/>
        <w:rPr>
          <w:rFonts w:asciiTheme="minorHAnsi" w:hAnsiTheme="minorHAnsi" w:cstheme="minorHAnsi"/>
          <w:sz w:val="24"/>
          <w:szCs w:val="24"/>
          <w:highlight w:val="magenta"/>
        </w:rPr>
      </w:pPr>
    </w:p>
    <w:p w14:paraId="7FB2C1D6" w14:textId="77777777" w:rsidR="00BB6970" w:rsidRPr="00BB6970" w:rsidRDefault="00BB6970" w:rsidP="00BB6970">
      <w:pPr>
        <w:pStyle w:val="Sinespaciado"/>
        <w:ind w:left="708"/>
        <w:jc w:val="center"/>
        <w:rPr>
          <w:rFonts w:asciiTheme="minorHAnsi" w:hAnsiTheme="minorHAnsi" w:cstheme="minorHAnsi"/>
          <w:sz w:val="24"/>
          <w:szCs w:val="24"/>
          <w:highlight w:val="magenta"/>
        </w:rPr>
      </w:pPr>
    </w:p>
    <w:p w14:paraId="07C31DB7" w14:textId="77777777" w:rsidR="00BB6970" w:rsidRPr="00BB6970" w:rsidRDefault="00BB6970" w:rsidP="00BB6970">
      <w:pPr>
        <w:pStyle w:val="Sinespaciado"/>
        <w:ind w:left="708"/>
        <w:jc w:val="center"/>
        <w:rPr>
          <w:rFonts w:asciiTheme="minorHAnsi" w:hAnsiTheme="minorHAnsi" w:cstheme="minorHAnsi"/>
          <w:sz w:val="24"/>
          <w:szCs w:val="24"/>
          <w:highlight w:val="magenta"/>
        </w:rPr>
      </w:pPr>
    </w:p>
    <w:p w14:paraId="6357A967" w14:textId="77777777" w:rsidR="00BB6970" w:rsidRPr="00BB6970" w:rsidRDefault="00BB6970" w:rsidP="00BB6970">
      <w:pPr>
        <w:pStyle w:val="Sinespaciado"/>
        <w:ind w:left="708"/>
        <w:jc w:val="center"/>
        <w:rPr>
          <w:rFonts w:asciiTheme="minorHAnsi" w:hAnsiTheme="minorHAnsi" w:cstheme="minorHAnsi"/>
          <w:b/>
          <w:sz w:val="24"/>
          <w:szCs w:val="24"/>
        </w:rPr>
      </w:pPr>
      <w:r w:rsidRPr="00BB6970">
        <w:rPr>
          <w:rFonts w:asciiTheme="minorHAnsi" w:hAnsiTheme="minorHAnsi" w:cstheme="minorHAnsi"/>
          <w:b/>
          <w:sz w:val="24"/>
          <w:szCs w:val="24"/>
        </w:rPr>
        <w:t>Juan Carlos Razo Martínez.</w:t>
      </w:r>
    </w:p>
    <w:p w14:paraId="350ACFE7" w14:textId="77777777" w:rsidR="00BB6970" w:rsidRPr="00BB6970" w:rsidRDefault="00BB6970" w:rsidP="00BB6970">
      <w:pPr>
        <w:pStyle w:val="Sinespaciado"/>
        <w:ind w:left="708"/>
        <w:jc w:val="center"/>
        <w:rPr>
          <w:rFonts w:asciiTheme="minorHAnsi" w:hAnsiTheme="minorHAnsi" w:cstheme="minorHAnsi"/>
          <w:sz w:val="24"/>
          <w:szCs w:val="24"/>
          <w:lang w:val="es-ES"/>
        </w:rPr>
      </w:pPr>
      <w:r w:rsidRPr="00BB6970">
        <w:rPr>
          <w:rFonts w:asciiTheme="minorHAnsi" w:hAnsiTheme="minorHAnsi" w:cstheme="minorHAnsi"/>
          <w:sz w:val="24"/>
          <w:szCs w:val="24"/>
        </w:rPr>
        <w:t>Contraloría Ciudadana.</w:t>
      </w:r>
    </w:p>
    <w:p w14:paraId="7AD69194" w14:textId="77777777" w:rsidR="00BB6970" w:rsidRPr="00BB6970" w:rsidRDefault="00BB6970" w:rsidP="00BB6970">
      <w:pPr>
        <w:pStyle w:val="Sinespaciado"/>
        <w:ind w:left="708"/>
        <w:jc w:val="center"/>
        <w:rPr>
          <w:rFonts w:asciiTheme="minorHAnsi" w:hAnsiTheme="minorHAnsi" w:cstheme="minorHAnsi"/>
          <w:sz w:val="24"/>
          <w:szCs w:val="24"/>
          <w:lang w:val="pt-BR"/>
        </w:rPr>
      </w:pPr>
      <w:r w:rsidRPr="00BB6970">
        <w:rPr>
          <w:rFonts w:asciiTheme="minorHAnsi" w:hAnsiTheme="minorHAnsi" w:cstheme="minorHAnsi"/>
          <w:sz w:val="24"/>
          <w:szCs w:val="24"/>
          <w:lang w:val="pt-BR"/>
        </w:rPr>
        <w:t>Suplente.</w:t>
      </w:r>
    </w:p>
    <w:p w14:paraId="149BD19B" w14:textId="77777777" w:rsidR="00BB6970" w:rsidRPr="00BB6970" w:rsidRDefault="00BB6970" w:rsidP="00BB6970">
      <w:pPr>
        <w:pStyle w:val="Sinespaciado"/>
        <w:rPr>
          <w:rFonts w:asciiTheme="minorHAnsi" w:hAnsiTheme="minorHAnsi" w:cstheme="minorHAnsi"/>
          <w:sz w:val="24"/>
          <w:szCs w:val="24"/>
        </w:rPr>
      </w:pPr>
    </w:p>
    <w:p w14:paraId="38C4DE15" w14:textId="77777777" w:rsidR="00BB6970" w:rsidRPr="00BB6970" w:rsidRDefault="00BB6970" w:rsidP="00BB6970">
      <w:pPr>
        <w:pStyle w:val="Sinespaciado"/>
        <w:rPr>
          <w:rFonts w:asciiTheme="minorHAnsi" w:hAnsiTheme="minorHAnsi" w:cstheme="minorHAnsi"/>
          <w:sz w:val="24"/>
          <w:szCs w:val="24"/>
        </w:rPr>
      </w:pPr>
    </w:p>
    <w:p w14:paraId="6659AFE6" w14:textId="73B97E51" w:rsidR="00BB6970" w:rsidRDefault="00BB6970" w:rsidP="00BB6970">
      <w:pPr>
        <w:pStyle w:val="Sinespaciado"/>
        <w:ind w:left="708"/>
        <w:jc w:val="center"/>
        <w:rPr>
          <w:rFonts w:asciiTheme="minorHAnsi" w:hAnsiTheme="minorHAnsi" w:cstheme="minorHAnsi"/>
          <w:b/>
          <w:sz w:val="24"/>
          <w:szCs w:val="24"/>
        </w:rPr>
      </w:pPr>
    </w:p>
    <w:p w14:paraId="2E2FEF40" w14:textId="77777777" w:rsidR="006D5789" w:rsidRPr="00BB6970" w:rsidRDefault="006D5789" w:rsidP="00BB6970">
      <w:pPr>
        <w:pStyle w:val="Sinespaciado"/>
        <w:ind w:left="708"/>
        <w:jc w:val="center"/>
        <w:rPr>
          <w:rFonts w:asciiTheme="minorHAnsi" w:hAnsiTheme="minorHAnsi" w:cstheme="minorHAnsi"/>
          <w:b/>
          <w:sz w:val="24"/>
          <w:szCs w:val="24"/>
        </w:rPr>
      </w:pPr>
    </w:p>
    <w:p w14:paraId="19BE06DD" w14:textId="77777777" w:rsidR="00BB6970" w:rsidRPr="00BB6970" w:rsidRDefault="00BB6970" w:rsidP="00BB6970">
      <w:pPr>
        <w:pStyle w:val="Sinespaciado"/>
        <w:ind w:left="708"/>
        <w:jc w:val="center"/>
        <w:rPr>
          <w:rFonts w:asciiTheme="minorHAnsi" w:hAnsiTheme="minorHAnsi" w:cstheme="minorHAnsi"/>
          <w:b/>
          <w:sz w:val="24"/>
          <w:szCs w:val="24"/>
        </w:rPr>
      </w:pPr>
      <w:r w:rsidRPr="00BB6970">
        <w:rPr>
          <w:rFonts w:asciiTheme="minorHAnsi" w:hAnsiTheme="minorHAnsi" w:cstheme="minorHAnsi"/>
          <w:b/>
          <w:sz w:val="24"/>
          <w:szCs w:val="24"/>
        </w:rPr>
        <w:t>Diego Armando Cárdenas Paredes.</w:t>
      </w:r>
    </w:p>
    <w:p w14:paraId="2A1A0CE0"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Área Jurídica de la Dirección de Adquisiciones.</w:t>
      </w:r>
    </w:p>
    <w:p w14:paraId="446CB6E1"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Titular.</w:t>
      </w:r>
    </w:p>
    <w:p w14:paraId="19B0B6D9" w14:textId="77777777" w:rsidR="00BB6970" w:rsidRPr="00BB6970" w:rsidRDefault="00BB6970" w:rsidP="00BB6970">
      <w:pPr>
        <w:pStyle w:val="Sinespaciado"/>
        <w:ind w:left="708"/>
        <w:jc w:val="center"/>
        <w:rPr>
          <w:rFonts w:asciiTheme="minorHAnsi" w:hAnsiTheme="minorHAnsi" w:cstheme="minorHAnsi"/>
          <w:sz w:val="24"/>
          <w:szCs w:val="24"/>
        </w:rPr>
      </w:pPr>
    </w:p>
    <w:p w14:paraId="2B6365E5" w14:textId="77777777" w:rsidR="00BB6970" w:rsidRPr="00BB6970" w:rsidRDefault="00BB6970" w:rsidP="00BB6970">
      <w:pPr>
        <w:pStyle w:val="Sinespaciado"/>
        <w:ind w:left="708"/>
        <w:jc w:val="center"/>
        <w:rPr>
          <w:rFonts w:asciiTheme="minorHAnsi" w:hAnsiTheme="minorHAnsi" w:cstheme="minorHAnsi"/>
          <w:sz w:val="24"/>
          <w:szCs w:val="24"/>
        </w:rPr>
      </w:pPr>
    </w:p>
    <w:p w14:paraId="4FA9CD51" w14:textId="77777777" w:rsidR="00BB6970" w:rsidRPr="00BB6970" w:rsidRDefault="00BB6970" w:rsidP="00BB6970">
      <w:pPr>
        <w:pStyle w:val="Sinespaciado"/>
        <w:ind w:left="708"/>
        <w:jc w:val="center"/>
        <w:rPr>
          <w:rFonts w:asciiTheme="minorHAnsi" w:hAnsiTheme="minorHAnsi" w:cstheme="minorHAnsi"/>
          <w:b/>
          <w:color w:val="000000" w:themeColor="text1"/>
          <w:sz w:val="24"/>
          <w:szCs w:val="24"/>
        </w:rPr>
      </w:pPr>
    </w:p>
    <w:p w14:paraId="40368AF2" w14:textId="77777777" w:rsidR="00BB6970" w:rsidRPr="00BB6970" w:rsidRDefault="00BB6970" w:rsidP="00BB6970">
      <w:pPr>
        <w:pStyle w:val="Sinespaciado"/>
        <w:ind w:left="708"/>
        <w:jc w:val="center"/>
        <w:rPr>
          <w:rFonts w:asciiTheme="minorHAnsi" w:hAnsiTheme="minorHAnsi" w:cstheme="minorHAnsi"/>
          <w:b/>
          <w:color w:val="000000" w:themeColor="text1"/>
          <w:sz w:val="24"/>
          <w:szCs w:val="24"/>
        </w:rPr>
      </w:pPr>
      <w:r w:rsidRPr="00BB6970">
        <w:rPr>
          <w:rFonts w:asciiTheme="minorHAnsi" w:hAnsiTheme="minorHAnsi" w:cstheme="minorHAnsi"/>
          <w:b/>
          <w:color w:val="000000" w:themeColor="text1"/>
          <w:sz w:val="24"/>
          <w:szCs w:val="24"/>
        </w:rPr>
        <w:t>Luz Ríos Cruz.</w:t>
      </w:r>
    </w:p>
    <w:p w14:paraId="077D3CAF"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Representante de la Fracción del Partido Futuro.</w:t>
      </w:r>
    </w:p>
    <w:p w14:paraId="6A8DC616"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Suplente.</w:t>
      </w:r>
    </w:p>
    <w:p w14:paraId="5BF522E4" w14:textId="77777777" w:rsidR="00BB6970" w:rsidRPr="00BB6970" w:rsidRDefault="00BB6970" w:rsidP="00BB6970">
      <w:pPr>
        <w:pStyle w:val="Sinespaciado"/>
        <w:ind w:left="708"/>
        <w:jc w:val="center"/>
        <w:rPr>
          <w:rFonts w:asciiTheme="minorHAnsi" w:hAnsiTheme="minorHAnsi" w:cstheme="minorHAnsi"/>
          <w:sz w:val="24"/>
          <w:szCs w:val="24"/>
        </w:rPr>
      </w:pPr>
    </w:p>
    <w:p w14:paraId="66486A0E" w14:textId="77777777" w:rsidR="00BB6970" w:rsidRPr="00BB6970" w:rsidRDefault="00BB6970" w:rsidP="00BB6970">
      <w:pPr>
        <w:pStyle w:val="Sinespaciado"/>
        <w:ind w:left="708"/>
        <w:jc w:val="center"/>
        <w:rPr>
          <w:rFonts w:asciiTheme="minorHAnsi" w:hAnsiTheme="minorHAnsi" w:cstheme="minorHAnsi"/>
          <w:sz w:val="24"/>
          <w:szCs w:val="24"/>
        </w:rPr>
      </w:pPr>
    </w:p>
    <w:p w14:paraId="03198424" w14:textId="77777777" w:rsidR="00BB6970" w:rsidRPr="00BB6970" w:rsidRDefault="00BB6970" w:rsidP="00BB6970">
      <w:pPr>
        <w:pStyle w:val="Sinespaciado"/>
        <w:ind w:left="708"/>
        <w:jc w:val="center"/>
        <w:rPr>
          <w:rFonts w:asciiTheme="minorHAnsi" w:hAnsiTheme="minorHAnsi" w:cstheme="minorHAnsi"/>
          <w:sz w:val="24"/>
          <w:szCs w:val="24"/>
        </w:rPr>
      </w:pPr>
    </w:p>
    <w:p w14:paraId="04EEFF85" w14:textId="77777777" w:rsidR="00BB6970" w:rsidRPr="00BB6970" w:rsidRDefault="00BB6970" w:rsidP="00BB6970">
      <w:pPr>
        <w:pStyle w:val="Sinespaciado"/>
        <w:ind w:left="708"/>
        <w:jc w:val="center"/>
        <w:rPr>
          <w:rFonts w:asciiTheme="minorHAnsi" w:hAnsiTheme="minorHAnsi" w:cstheme="minorHAnsi"/>
          <w:sz w:val="24"/>
          <w:szCs w:val="24"/>
        </w:rPr>
      </w:pPr>
    </w:p>
    <w:p w14:paraId="61E05C62" w14:textId="77777777" w:rsidR="00BB6970" w:rsidRPr="00BB6970" w:rsidRDefault="00BB6970" w:rsidP="00BB6970">
      <w:pPr>
        <w:pStyle w:val="Sinespaciado"/>
        <w:ind w:left="708"/>
        <w:jc w:val="center"/>
        <w:rPr>
          <w:rFonts w:asciiTheme="minorHAnsi" w:hAnsiTheme="minorHAnsi" w:cstheme="minorHAnsi"/>
          <w:b/>
          <w:sz w:val="24"/>
          <w:szCs w:val="24"/>
        </w:rPr>
      </w:pPr>
      <w:bookmarkStart w:id="1" w:name="_GoBack"/>
      <w:bookmarkEnd w:id="1"/>
      <w:r w:rsidRPr="00BB6970">
        <w:rPr>
          <w:rFonts w:asciiTheme="minorHAnsi" w:hAnsiTheme="minorHAnsi" w:cstheme="minorHAnsi"/>
          <w:b/>
          <w:sz w:val="24"/>
          <w:szCs w:val="24"/>
        </w:rPr>
        <w:t>Luz Elena Rosete Cortés.</w:t>
      </w:r>
    </w:p>
    <w:p w14:paraId="77450360" w14:textId="77777777" w:rsidR="00BB6970" w:rsidRPr="00BB6970" w:rsidRDefault="00BB6970" w:rsidP="00BB6970">
      <w:pPr>
        <w:pStyle w:val="Sinespaciado"/>
        <w:ind w:left="708"/>
        <w:jc w:val="center"/>
        <w:rPr>
          <w:rFonts w:asciiTheme="minorHAnsi" w:hAnsiTheme="minorHAnsi" w:cstheme="minorHAnsi"/>
          <w:sz w:val="24"/>
          <w:szCs w:val="24"/>
        </w:rPr>
      </w:pPr>
      <w:r w:rsidRPr="00BB6970">
        <w:rPr>
          <w:rFonts w:asciiTheme="minorHAnsi" w:hAnsiTheme="minorHAnsi" w:cstheme="minorHAnsi"/>
          <w:sz w:val="24"/>
          <w:szCs w:val="24"/>
        </w:rPr>
        <w:t>Secretario Técnico y Ejecutivo del Comité de Adquisiciones.</w:t>
      </w:r>
    </w:p>
    <w:p w14:paraId="07DB9487" w14:textId="3A4CE454" w:rsidR="00BB6970" w:rsidRDefault="00BB6970" w:rsidP="00BB6970">
      <w:pPr>
        <w:tabs>
          <w:tab w:val="left" w:pos="3969"/>
        </w:tabs>
        <w:spacing w:line="360" w:lineRule="auto"/>
        <w:jc w:val="center"/>
        <w:rPr>
          <w:rFonts w:asciiTheme="minorHAnsi" w:eastAsia="Calibri" w:hAnsiTheme="minorHAnsi" w:cstheme="minorHAnsi"/>
        </w:rPr>
      </w:pPr>
      <w:r w:rsidRPr="00BB6970">
        <w:rPr>
          <w:rFonts w:asciiTheme="minorHAnsi" w:eastAsia="Calibri" w:hAnsiTheme="minorHAnsi" w:cstheme="minorHAnsi"/>
        </w:rPr>
        <w:t>Titular.</w:t>
      </w:r>
    </w:p>
    <w:p w14:paraId="7BA9D510" w14:textId="77777777" w:rsidR="00012AFA" w:rsidRDefault="00012AFA" w:rsidP="00BB6970">
      <w:pPr>
        <w:tabs>
          <w:tab w:val="left" w:pos="3969"/>
        </w:tabs>
        <w:spacing w:line="360" w:lineRule="auto"/>
        <w:jc w:val="center"/>
        <w:rPr>
          <w:rFonts w:asciiTheme="minorHAnsi" w:eastAsia="Calibri" w:hAnsiTheme="minorHAnsi" w:cstheme="minorHAnsi"/>
        </w:rPr>
      </w:pPr>
    </w:p>
    <w:p w14:paraId="3D5FB02A" w14:textId="77777777" w:rsidR="00012AFA" w:rsidRPr="00BB6970" w:rsidRDefault="00012AFA" w:rsidP="00BB6970">
      <w:pPr>
        <w:tabs>
          <w:tab w:val="left" w:pos="3969"/>
        </w:tabs>
        <w:spacing w:line="360" w:lineRule="auto"/>
        <w:jc w:val="center"/>
        <w:rPr>
          <w:rFonts w:asciiTheme="minorHAnsi" w:hAnsiTheme="minorHAnsi" w:cstheme="minorHAnsi"/>
          <w:lang w:val="es-ES"/>
        </w:rPr>
      </w:pPr>
    </w:p>
    <w:p w14:paraId="130C34B8" w14:textId="395809FC" w:rsidR="008D0BC5" w:rsidRPr="00BB6970" w:rsidRDefault="008D0BC5" w:rsidP="00BB6970">
      <w:pPr>
        <w:tabs>
          <w:tab w:val="left" w:pos="3969"/>
        </w:tabs>
        <w:spacing w:line="360" w:lineRule="auto"/>
        <w:ind w:left="708"/>
        <w:jc w:val="center"/>
        <w:rPr>
          <w:rFonts w:asciiTheme="minorHAnsi" w:eastAsia="Calibri" w:hAnsiTheme="minorHAnsi" w:cstheme="minorHAnsi"/>
          <w:lang w:val="es-ES" w:eastAsia="en-US"/>
        </w:rPr>
      </w:pPr>
    </w:p>
    <w:sectPr w:rsidR="008D0BC5" w:rsidRPr="00BB6970" w:rsidSect="002A35D7">
      <w:headerReference w:type="default" r:id="rId24"/>
      <w:footerReference w:type="even" r:id="rId25"/>
      <w:footerReference w:type="default" r:id="rId26"/>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CDB4E" w14:textId="77777777" w:rsidR="007B6F71" w:rsidRDefault="007B6F71" w:rsidP="00162908">
      <w:r>
        <w:separator/>
      </w:r>
    </w:p>
  </w:endnote>
  <w:endnote w:type="continuationSeparator" w:id="0">
    <w:p w14:paraId="4D28C400" w14:textId="77777777" w:rsidR="007B6F71" w:rsidRDefault="007B6F71"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5E2F58" w:rsidRDefault="005E2F5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5E2F58" w:rsidRDefault="005E2F58"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5E2F58" w:rsidRPr="00F54AB1" w:rsidRDefault="005E2F58">
            <w:pPr>
              <w:pStyle w:val="Piedepgina"/>
              <w:jc w:val="center"/>
              <w:rPr>
                <w:sz w:val="20"/>
                <w:szCs w:val="20"/>
              </w:rPr>
            </w:pPr>
          </w:p>
          <w:p w14:paraId="46F081EC" w14:textId="29222699" w:rsidR="005E2F58" w:rsidRPr="00F54AB1" w:rsidRDefault="005E2F58" w:rsidP="00551520">
            <w:pPr>
              <w:pStyle w:val="Sinespaciado"/>
              <w:rPr>
                <w:rFonts w:asciiTheme="minorHAnsi" w:eastAsiaTheme="minorHAnsi" w:hAnsiTheme="minorHAnsi" w:cstheme="minorHAnsi"/>
                <w:sz w:val="20"/>
                <w:szCs w:val="20"/>
                <w:lang w:val="es-ES"/>
              </w:rPr>
            </w:pPr>
            <w:r w:rsidRPr="00F54AB1">
              <w:rPr>
                <w:rFonts w:asciiTheme="minorHAnsi" w:eastAsiaTheme="minorHAnsi" w:hAnsiTheme="minorHAnsi" w:cstheme="minorHAnsi"/>
                <w:sz w:val="20"/>
                <w:szCs w:val="20"/>
                <w:lang w:val="pt-BR"/>
              </w:rPr>
              <w:t>L</w:t>
            </w:r>
            <w:r w:rsidRPr="00F54AB1">
              <w:rPr>
                <w:rFonts w:asciiTheme="minorHAnsi" w:eastAsiaTheme="minorHAnsi" w:hAnsiTheme="minorHAnsi" w:cstheme="minorHAnsi"/>
                <w:sz w:val="20"/>
                <w:szCs w:val="20"/>
                <w:lang w:val="es-ES"/>
              </w:rPr>
              <w:t>a</w:t>
            </w:r>
            <w:r>
              <w:rPr>
                <w:rFonts w:asciiTheme="minorHAnsi" w:eastAsiaTheme="minorHAnsi" w:hAnsiTheme="minorHAnsi" w:cstheme="minorHAnsi"/>
                <w:sz w:val="20"/>
                <w:szCs w:val="20"/>
                <w:lang w:val="es-ES"/>
              </w:rPr>
              <w:t xml:space="preserve"> presente hoja forma parte del A</w:t>
            </w:r>
            <w:r w:rsidRPr="00F54AB1">
              <w:rPr>
                <w:rFonts w:asciiTheme="minorHAnsi" w:eastAsiaTheme="minorHAnsi" w:hAnsiTheme="minorHAnsi" w:cstheme="minorHAnsi"/>
                <w:sz w:val="20"/>
                <w:szCs w:val="20"/>
                <w:lang w:val="es-ES"/>
              </w:rPr>
              <w:t xml:space="preserve">cta de </w:t>
            </w:r>
            <w:r>
              <w:rPr>
                <w:rFonts w:asciiTheme="minorHAnsi" w:eastAsiaTheme="minorHAnsi" w:hAnsiTheme="minorHAnsi" w:cstheme="minorHAnsi"/>
                <w:sz w:val="20"/>
                <w:szCs w:val="20"/>
                <w:lang w:val="es-ES"/>
              </w:rPr>
              <w:t xml:space="preserve">Acuerdos de Quinta </w:t>
            </w:r>
            <w:r w:rsidRPr="00F54AB1">
              <w:rPr>
                <w:rFonts w:asciiTheme="minorHAnsi" w:eastAsiaTheme="minorHAnsi" w:hAnsiTheme="minorHAnsi" w:cstheme="minorHAnsi"/>
                <w:sz w:val="20"/>
                <w:szCs w:val="20"/>
                <w:lang w:val="es-ES"/>
              </w:rPr>
              <w:t xml:space="preserve">Sesión </w:t>
            </w:r>
            <w:r>
              <w:rPr>
                <w:rFonts w:asciiTheme="minorHAnsi" w:eastAsiaTheme="minorHAnsi" w:hAnsiTheme="minorHAnsi" w:cstheme="minorHAnsi"/>
                <w:sz w:val="20"/>
                <w:szCs w:val="20"/>
                <w:lang w:val="es-ES"/>
              </w:rPr>
              <w:t xml:space="preserve">Extraordinaria celebrada el 26 </w:t>
            </w:r>
            <w:r w:rsidRPr="00F54AB1">
              <w:rPr>
                <w:rFonts w:asciiTheme="minorHAnsi" w:eastAsiaTheme="minorHAnsi" w:hAnsiTheme="minorHAnsi" w:cstheme="minorHAnsi"/>
                <w:sz w:val="20"/>
                <w:szCs w:val="20"/>
                <w:lang w:val="es-ES"/>
              </w:rPr>
              <w:t>de</w:t>
            </w:r>
            <w:r>
              <w:rPr>
                <w:rFonts w:asciiTheme="minorHAnsi" w:eastAsiaTheme="minorHAnsi" w:hAnsiTheme="minorHAnsi" w:cstheme="minorHAnsi"/>
                <w:sz w:val="20"/>
                <w:szCs w:val="20"/>
                <w:lang w:val="es-ES"/>
              </w:rPr>
              <w:t xml:space="preserve"> octubre</w:t>
            </w:r>
            <w:r w:rsidRPr="00F54AB1">
              <w:rPr>
                <w:rFonts w:asciiTheme="minorHAnsi" w:eastAsiaTheme="minorHAnsi" w:hAnsiTheme="minorHAnsi" w:cstheme="minorHAnsi"/>
                <w:sz w:val="20"/>
                <w:szCs w:val="20"/>
                <w:lang w:val="es-ES"/>
              </w:rPr>
              <w:t xml:space="preserve"> del 2023.</w:t>
            </w:r>
          </w:p>
          <w:p w14:paraId="13B5048B" w14:textId="77777777" w:rsidR="005E2F58" w:rsidRPr="00551520" w:rsidRDefault="005E2F58"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5E2F58" w:rsidRDefault="005E2F58">
            <w:pPr>
              <w:pStyle w:val="Piedepgina"/>
              <w:jc w:val="center"/>
            </w:pPr>
          </w:p>
          <w:p w14:paraId="0902B6B2" w14:textId="3DA0614F" w:rsidR="005E2F58" w:rsidRDefault="005E2F58">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34</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35</w:t>
            </w:r>
            <w:r w:rsidRPr="00551520">
              <w:rPr>
                <w:rFonts w:asciiTheme="minorHAnsi" w:hAnsiTheme="minorHAnsi" w:cstheme="minorHAnsi"/>
                <w:b/>
                <w:bCs/>
                <w:sz w:val="20"/>
                <w:szCs w:val="20"/>
              </w:rPr>
              <w:fldChar w:fldCharType="end"/>
            </w:r>
          </w:p>
        </w:sdtContent>
      </w:sdt>
    </w:sdtContent>
  </w:sdt>
  <w:p w14:paraId="48276F14" w14:textId="77777777" w:rsidR="005E2F58" w:rsidRDefault="005E2F58"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9DEE5" w14:textId="77777777" w:rsidR="007B6F71" w:rsidRDefault="007B6F71" w:rsidP="00162908">
      <w:r>
        <w:separator/>
      </w:r>
    </w:p>
  </w:footnote>
  <w:footnote w:type="continuationSeparator" w:id="0">
    <w:p w14:paraId="723113B8" w14:textId="77777777" w:rsidR="007B6F71" w:rsidRDefault="007B6F71"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5E2F58" w:rsidRDefault="005E2F58">
    <w:pPr>
      <w:pStyle w:val="Encabezado"/>
    </w:pPr>
    <w:r>
      <w:rPr>
        <w:noProof/>
        <w:lang w:val="es-MX" w:eastAsia="es-MX"/>
      </w:rPr>
      <mc:AlternateContent>
        <mc:Choice Requires="wps">
          <w:drawing>
            <wp:anchor distT="0" distB="0" distL="114300" distR="114300" simplePos="0" relativeHeight="251661312"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5E2F58" w:rsidRPr="00C72137" w:rsidRDefault="005E2F5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5E2F58" w:rsidRPr="00C72137" w:rsidRDefault="005E2F5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6576E65A" w:rsidR="005E2F58" w:rsidRPr="00C72137" w:rsidRDefault="005E2F58" w:rsidP="00BF1476">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QUINTA </w:t>
    </w:r>
    <w:r w:rsidRPr="004456F7">
      <w:rPr>
        <w:rFonts w:asciiTheme="minorHAnsi" w:hAnsiTheme="minorHAnsi" w:cstheme="minorHAnsi"/>
        <w:sz w:val="22"/>
        <w:szCs w:val="22"/>
        <w:lang w:val="es-ES_tradnl"/>
      </w:rPr>
      <w:t xml:space="preserve">SESIÓN </w:t>
    </w:r>
    <w:r>
      <w:rPr>
        <w:rFonts w:asciiTheme="minorHAnsi" w:hAnsiTheme="minorHAnsi" w:cstheme="minorHAnsi"/>
        <w:sz w:val="22"/>
        <w:szCs w:val="22"/>
        <w:lang w:val="es-ES_tradnl"/>
      </w:rPr>
      <w:t>EXTRA</w:t>
    </w:r>
    <w:r w:rsidRPr="004456F7">
      <w:rPr>
        <w:rFonts w:asciiTheme="minorHAnsi" w:hAnsiTheme="minorHAnsi" w:cstheme="minorHAnsi"/>
        <w:sz w:val="22"/>
        <w:szCs w:val="22"/>
        <w:lang w:val="es-ES_tradnl"/>
      </w:rPr>
      <w:t>ORDINARIA</w:t>
    </w:r>
  </w:p>
  <w:p w14:paraId="44BF0D10" w14:textId="0DF9C154" w:rsidR="005E2F58" w:rsidRPr="00C72137" w:rsidRDefault="005E2F58" w:rsidP="003A1B54">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26 DE OCTUBRE</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3</w:t>
    </w:r>
  </w:p>
  <w:p w14:paraId="70650529" w14:textId="77777777" w:rsidR="005E2F58" w:rsidRPr="00261A2A" w:rsidRDefault="005E2F58"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9CC094E"/>
    <w:multiLevelType w:val="hybridMultilevel"/>
    <w:tmpl w:val="805E34C0"/>
    <w:lvl w:ilvl="0" w:tplc="952C5A3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0363D1"/>
    <w:multiLevelType w:val="hybridMultilevel"/>
    <w:tmpl w:val="9EA81322"/>
    <w:lvl w:ilvl="0" w:tplc="86AE2032">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7F4B7C"/>
    <w:multiLevelType w:val="hybridMultilevel"/>
    <w:tmpl w:val="C026F2D8"/>
    <w:lvl w:ilvl="0" w:tplc="8FE4A40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78F749D"/>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404598"/>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71556"/>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1DF217B"/>
    <w:multiLevelType w:val="hybridMultilevel"/>
    <w:tmpl w:val="A97220B2"/>
    <w:lvl w:ilvl="0" w:tplc="B636CCAA">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B660EA"/>
    <w:multiLevelType w:val="hybridMultilevel"/>
    <w:tmpl w:val="8216F18C"/>
    <w:lvl w:ilvl="0" w:tplc="CAB62C0A">
      <w:start w:val="1"/>
      <w:numFmt w:val="upperRoman"/>
      <w:lvlText w:val="%1."/>
      <w:lvlJc w:val="right"/>
      <w:pPr>
        <w:tabs>
          <w:tab w:val="num" w:pos="720"/>
        </w:tabs>
        <w:ind w:left="720" w:hanging="180"/>
      </w:pPr>
      <w:rPr>
        <w:b w:val="0"/>
      </w:rPr>
    </w:lvl>
    <w:lvl w:ilvl="1" w:tplc="3A9E1F9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6721832"/>
    <w:multiLevelType w:val="hybridMultilevel"/>
    <w:tmpl w:val="4DB0DF16"/>
    <w:lvl w:ilvl="0" w:tplc="D172BCA2">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5B76D5"/>
    <w:multiLevelType w:val="hybridMultilevel"/>
    <w:tmpl w:val="73ECBBC0"/>
    <w:lvl w:ilvl="0" w:tplc="F998DA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8D94C7D"/>
    <w:multiLevelType w:val="hybridMultilevel"/>
    <w:tmpl w:val="5FC0A07A"/>
    <w:lvl w:ilvl="0" w:tplc="5D0C2A9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C5D265A"/>
    <w:multiLevelType w:val="hybridMultilevel"/>
    <w:tmpl w:val="9202FF74"/>
    <w:lvl w:ilvl="0" w:tplc="1286ECB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32952A88"/>
    <w:multiLevelType w:val="hybridMultilevel"/>
    <w:tmpl w:val="6B18EA20"/>
    <w:lvl w:ilvl="0" w:tplc="4E22E620">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CF6AA1"/>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36594154"/>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36BA2B58"/>
    <w:multiLevelType w:val="hybridMultilevel"/>
    <w:tmpl w:val="F5289F76"/>
    <w:lvl w:ilvl="0" w:tplc="7EAC1A4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74B6CBB"/>
    <w:multiLevelType w:val="hybridMultilevel"/>
    <w:tmpl w:val="39003924"/>
    <w:lvl w:ilvl="0" w:tplc="9D041EEA">
      <w:start w:val="1"/>
      <w:numFmt w:val="decimal"/>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BC3416"/>
    <w:multiLevelType w:val="hybridMultilevel"/>
    <w:tmpl w:val="A120C92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817909"/>
    <w:multiLevelType w:val="hybridMultilevel"/>
    <w:tmpl w:val="8B526588"/>
    <w:lvl w:ilvl="0" w:tplc="50B8283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820F75"/>
    <w:multiLevelType w:val="hybridMultilevel"/>
    <w:tmpl w:val="BDEEC7AC"/>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4ECB18EF"/>
    <w:multiLevelType w:val="hybridMultilevel"/>
    <w:tmpl w:val="BE5EA12A"/>
    <w:lvl w:ilvl="0" w:tplc="4DE0177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30A7514"/>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53D83E22"/>
    <w:multiLevelType w:val="hybridMultilevel"/>
    <w:tmpl w:val="2B7C87A8"/>
    <w:lvl w:ilvl="0" w:tplc="117C3BB6">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8"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15:restartNumberingAfterBreak="0">
    <w:nsid w:val="57FE7495"/>
    <w:multiLevelType w:val="hybridMultilevel"/>
    <w:tmpl w:val="BE983E18"/>
    <w:lvl w:ilvl="0" w:tplc="4EA43A2A">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EB64235"/>
    <w:multiLevelType w:val="hybridMultilevel"/>
    <w:tmpl w:val="9F805980"/>
    <w:lvl w:ilvl="0" w:tplc="CDBE8C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F8A6EF8"/>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8F38A0"/>
    <w:multiLevelType w:val="hybridMultilevel"/>
    <w:tmpl w:val="6FC20634"/>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9CE2199"/>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D27171B"/>
    <w:multiLevelType w:val="hybridMultilevel"/>
    <w:tmpl w:val="9D9631DE"/>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3"/>
  </w:num>
  <w:num w:numId="2">
    <w:abstractNumId w:val="10"/>
  </w:num>
  <w:num w:numId="3">
    <w:abstractNumId w:val="35"/>
  </w:num>
  <w:num w:numId="4">
    <w:abstractNumId w:val="30"/>
  </w:num>
  <w:num w:numId="5">
    <w:abstractNumId w:val="13"/>
  </w:num>
  <w:num w:numId="6">
    <w:abstractNumId w:val="4"/>
  </w:num>
  <w:num w:numId="7">
    <w:abstractNumId w:val="21"/>
  </w:num>
  <w:num w:numId="8">
    <w:abstractNumId w:val="12"/>
  </w:num>
  <w:num w:numId="9">
    <w:abstractNumId w:val="5"/>
  </w:num>
  <w:num w:numId="10">
    <w:abstractNumId w:val="16"/>
  </w:num>
  <w:num w:numId="11">
    <w:abstractNumId w:val="34"/>
  </w:num>
  <w:num w:numId="12">
    <w:abstractNumId w:val="26"/>
  </w:num>
  <w:num w:numId="13">
    <w:abstractNumId w:val="18"/>
  </w:num>
  <w:num w:numId="14">
    <w:abstractNumId w:val="17"/>
  </w:num>
  <w:num w:numId="15">
    <w:abstractNumId w:val="6"/>
  </w:num>
  <w:num w:numId="16">
    <w:abstractNumId w:val="7"/>
  </w:num>
  <w:num w:numId="17">
    <w:abstractNumId w:val="9"/>
  </w:num>
  <w:num w:numId="18">
    <w:abstractNumId w:val="31"/>
  </w:num>
  <w:num w:numId="19">
    <w:abstractNumId w:val="19"/>
  </w:num>
  <w:num w:numId="20">
    <w:abstractNumId w:val="2"/>
  </w:num>
  <w:num w:numId="21">
    <w:abstractNumId w:val="28"/>
  </w:num>
  <w:num w:numId="22">
    <w:abstractNumId w:val="25"/>
  </w:num>
  <w:num w:numId="23">
    <w:abstractNumId w:val="3"/>
  </w:num>
  <w:num w:numId="24">
    <w:abstractNumId w:val="11"/>
  </w:num>
  <w:num w:numId="25">
    <w:abstractNumId w:val="1"/>
  </w:num>
  <w:num w:numId="26">
    <w:abstractNumId w:val="36"/>
  </w:num>
  <w:num w:numId="27">
    <w:abstractNumId w:val="33"/>
  </w:num>
  <w:num w:numId="28">
    <w:abstractNumId w:val="24"/>
  </w:num>
  <w:num w:numId="29">
    <w:abstractNumId w:val="22"/>
  </w:num>
  <w:num w:numId="30">
    <w:abstractNumId w:val="14"/>
  </w:num>
  <w:num w:numId="31">
    <w:abstractNumId w:val="20"/>
  </w:num>
  <w:num w:numId="32">
    <w:abstractNumId w:val="15"/>
  </w:num>
  <w:num w:numId="33">
    <w:abstractNumId w:val="29"/>
  </w:num>
  <w:num w:numId="34">
    <w:abstractNumId w:val="0"/>
  </w:num>
  <w:num w:numId="35">
    <w:abstractNumId w:val="27"/>
  </w:num>
  <w:num w:numId="36">
    <w:abstractNumId w:val="8"/>
  </w:num>
  <w:num w:numId="37">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184C"/>
    <w:rsid w:val="00004ADB"/>
    <w:rsid w:val="00005148"/>
    <w:rsid w:val="000066BA"/>
    <w:rsid w:val="00007968"/>
    <w:rsid w:val="00007D4C"/>
    <w:rsid w:val="00007E50"/>
    <w:rsid w:val="00011A62"/>
    <w:rsid w:val="00011C8B"/>
    <w:rsid w:val="00012507"/>
    <w:rsid w:val="00012AFA"/>
    <w:rsid w:val="00013249"/>
    <w:rsid w:val="00014084"/>
    <w:rsid w:val="000155F7"/>
    <w:rsid w:val="00017D6C"/>
    <w:rsid w:val="00020B88"/>
    <w:rsid w:val="00022227"/>
    <w:rsid w:val="00023099"/>
    <w:rsid w:val="00023FA5"/>
    <w:rsid w:val="00027BB7"/>
    <w:rsid w:val="0003155E"/>
    <w:rsid w:val="00031869"/>
    <w:rsid w:val="00032791"/>
    <w:rsid w:val="00032CAD"/>
    <w:rsid w:val="00032E25"/>
    <w:rsid w:val="00033025"/>
    <w:rsid w:val="000333D0"/>
    <w:rsid w:val="00034EE2"/>
    <w:rsid w:val="00037672"/>
    <w:rsid w:val="000423F5"/>
    <w:rsid w:val="00043CFB"/>
    <w:rsid w:val="00043F45"/>
    <w:rsid w:val="00045A13"/>
    <w:rsid w:val="00046179"/>
    <w:rsid w:val="00046824"/>
    <w:rsid w:val="000471EF"/>
    <w:rsid w:val="000511AB"/>
    <w:rsid w:val="0005296D"/>
    <w:rsid w:val="00054A56"/>
    <w:rsid w:val="00056522"/>
    <w:rsid w:val="00056EB1"/>
    <w:rsid w:val="00056FB0"/>
    <w:rsid w:val="00061B39"/>
    <w:rsid w:val="0006238E"/>
    <w:rsid w:val="0006437E"/>
    <w:rsid w:val="0006464D"/>
    <w:rsid w:val="000648CD"/>
    <w:rsid w:val="000652A8"/>
    <w:rsid w:val="0007007D"/>
    <w:rsid w:val="00071A04"/>
    <w:rsid w:val="00073199"/>
    <w:rsid w:val="00073429"/>
    <w:rsid w:val="00073649"/>
    <w:rsid w:val="00075B1D"/>
    <w:rsid w:val="000774A1"/>
    <w:rsid w:val="00080206"/>
    <w:rsid w:val="000821F5"/>
    <w:rsid w:val="000831B1"/>
    <w:rsid w:val="00083D81"/>
    <w:rsid w:val="00083E59"/>
    <w:rsid w:val="00085D3B"/>
    <w:rsid w:val="00086C11"/>
    <w:rsid w:val="00091296"/>
    <w:rsid w:val="00093F47"/>
    <w:rsid w:val="00093F6B"/>
    <w:rsid w:val="00095E89"/>
    <w:rsid w:val="0009684D"/>
    <w:rsid w:val="000A18D6"/>
    <w:rsid w:val="000A3017"/>
    <w:rsid w:val="000A3237"/>
    <w:rsid w:val="000A4AE5"/>
    <w:rsid w:val="000A4F42"/>
    <w:rsid w:val="000A7E76"/>
    <w:rsid w:val="000B0D43"/>
    <w:rsid w:val="000B12D7"/>
    <w:rsid w:val="000B1651"/>
    <w:rsid w:val="000B38C9"/>
    <w:rsid w:val="000B3A88"/>
    <w:rsid w:val="000B62AA"/>
    <w:rsid w:val="000B7789"/>
    <w:rsid w:val="000C0F86"/>
    <w:rsid w:val="000C4097"/>
    <w:rsid w:val="000C4F3D"/>
    <w:rsid w:val="000C5660"/>
    <w:rsid w:val="000D0F22"/>
    <w:rsid w:val="000D1C3E"/>
    <w:rsid w:val="000D3794"/>
    <w:rsid w:val="000D7061"/>
    <w:rsid w:val="000D7F45"/>
    <w:rsid w:val="000D7F7F"/>
    <w:rsid w:val="000E03FD"/>
    <w:rsid w:val="000E0839"/>
    <w:rsid w:val="000E0C8C"/>
    <w:rsid w:val="000E35C9"/>
    <w:rsid w:val="000E555E"/>
    <w:rsid w:val="000E62CF"/>
    <w:rsid w:val="000E7E07"/>
    <w:rsid w:val="000F0E53"/>
    <w:rsid w:val="000F22C2"/>
    <w:rsid w:val="000F4087"/>
    <w:rsid w:val="000F4136"/>
    <w:rsid w:val="000F5D2B"/>
    <w:rsid w:val="001006EB"/>
    <w:rsid w:val="00101F20"/>
    <w:rsid w:val="001038CD"/>
    <w:rsid w:val="00104135"/>
    <w:rsid w:val="00105BD9"/>
    <w:rsid w:val="00112AE7"/>
    <w:rsid w:val="0011300A"/>
    <w:rsid w:val="00113C32"/>
    <w:rsid w:val="001150EC"/>
    <w:rsid w:val="0011647D"/>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478C6"/>
    <w:rsid w:val="001505F3"/>
    <w:rsid w:val="00152A23"/>
    <w:rsid w:val="001532BF"/>
    <w:rsid w:val="001536A8"/>
    <w:rsid w:val="00161A5E"/>
    <w:rsid w:val="00161E31"/>
    <w:rsid w:val="00162103"/>
    <w:rsid w:val="00162908"/>
    <w:rsid w:val="00163AF2"/>
    <w:rsid w:val="001644F8"/>
    <w:rsid w:val="00166B43"/>
    <w:rsid w:val="00166F30"/>
    <w:rsid w:val="0016799C"/>
    <w:rsid w:val="00171992"/>
    <w:rsid w:val="00171ADC"/>
    <w:rsid w:val="001727AD"/>
    <w:rsid w:val="00175387"/>
    <w:rsid w:val="00180240"/>
    <w:rsid w:val="00181DA5"/>
    <w:rsid w:val="001847A1"/>
    <w:rsid w:val="00185A6E"/>
    <w:rsid w:val="001865DB"/>
    <w:rsid w:val="00187738"/>
    <w:rsid w:val="00190B90"/>
    <w:rsid w:val="00190E59"/>
    <w:rsid w:val="00192816"/>
    <w:rsid w:val="0019299A"/>
    <w:rsid w:val="00193EBC"/>
    <w:rsid w:val="0019530C"/>
    <w:rsid w:val="00195C83"/>
    <w:rsid w:val="00196E43"/>
    <w:rsid w:val="001A04EB"/>
    <w:rsid w:val="001A07F4"/>
    <w:rsid w:val="001A1EC4"/>
    <w:rsid w:val="001A492F"/>
    <w:rsid w:val="001A57B0"/>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4E16"/>
    <w:rsid w:val="001C52CA"/>
    <w:rsid w:val="001C67B4"/>
    <w:rsid w:val="001C719A"/>
    <w:rsid w:val="001C7476"/>
    <w:rsid w:val="001D073B"/>
    <w:rsid w:val="001D0ECB"/>
    <w:rsid w:val="001D199C"/>
    <w:rsid w:val="001D24CF"/>
    <w:rsid w:val="001D3167"/>
    <w:rsid w:val="001D3635"/>
    <w:rsid w:val="001D5B1C"/>
    <w:rsid w:val="001D7CC6"/>
    <w:rsid w:val="001D7F82"/>
    <w:rsid w:val="001E3BA5"/>
    <w:rsid w:val="001E6F08"/>
    <w:rsid w:val="001E735D"/>
    <w:rsid w:val="001F0310"/>
    <w:rsid w:val="001F3BE3"/>
    <w:rsid w:val="001F3EE7"/>
    <w:rsid w:val="001F7AE1"/>
    <w:rsid w:val="0020083E"/>
    <w:rsid w:val="00201E17"/>
    <w:rsid w:val="00202980"/>
    <w:rsid w:val="002029B5"/>
    <w:rsid w:val="00203723"/>
    <w:rsid w:val="00205050"/>
    <w:rsid w:val="00205338"/>
    <w:rsid w:val="002055CF"/>
    <w:rsid w:val="00205F9D"/>
    <w:rsid w:val="0020685B"/>
    <w:rsid w:val="00206B0A"/>
    <w:rsid w:val="00206BE7"/>
    <w:rsid w:val="002073FD"/>
    <w:rsid w:val="00207F0A"/>
    <w:rsid w:val="00212934"/>
    <w:rsid w:val="002137B0"/>
    <w:rsid w:val="00214E23"/>
    <w:rsid w:val="0021609D"/>
    <w:rsid w:val="00216A14"/>
    <w:rsid w:val="00217CDB"/>
    <w:rsid w:val="00221191"/>
    <w:rsid w:val="00221273"/>
    <w:rsid w:val="00221AF2"/>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4431"/>
    <w:rsid w:val="002463AB"/>
    <w:rsid w:val="00253D48"/>
    <w:rsid w:val="002558F3"/>
    <w:rsid w:val="002560D6"/>
    <w:rsid w:val="00256490"/>
    <w:rsid w:val="00257B25"/>
    <w:rsid w:val="00260FE4"/>
    <w:rsid w:val="00261659"/>
    <w:rsid w:val="00261E6D"/>
    <w:rsid w:val="00263237"/>
    <w:rsid w:val="00264084"/>
    <w:rsid w:val="00264669"/>
    <w:rsid w:val="00264BDB"/>
    <w:rsid w:val="00264E0E"/>
    <w:rsid w:val="00264F0B"/>
    <w:rsid w:val="002652EB"/>
    <w:rsid w:val="0027084E"/>
    <w:rsid w:val="00270ADC"/>
    <w:rsid w:val="0027269D"/>
    <w:rsid w:val="002743EF"/>
    <w:rsid w:val="00275038"/>
    <w:rsid w:val="00275929"/>
    <w:rsid w:val="00276836"/>
    <w:rsid w:val="00277F55"/>
    <w:rsid w:val="00284EE8"/>
    <w:rsid w:val="002876E2"/>
    <w:rsid w:val="002910E9"/>
    <w:rsid w:val="00291676"/>
    <w:rsid w:val="0029184E"/>
    <w:rsid w:val="002920D4"/>
    <w:rsid w:val="00296787"/>
    <w:rsid w:val="002968F0"/>
    <w:rsid w:val="00296F70"/>
    <w:rsid w:val="00297836"/>
    <w:rsid w:val="002A18B1"/>
    <w:rsid w:val="002A2FFA"/>
    <w:rsid w:val="002A35D7"/>
    <w:rsid w:val="002A4198"/>
    <w:rsid w:val="002A446E"/>
    <w:rsid w:val="002A5B0C"/>
    <w:rsid w:val="002A7296"/>
    <w:rsid w:val="002B15F0"/>
    <w:rsid w:val="002B1A67"/>
    <w:rsid w:val="002B1CD9"/>
    <w:rsid w:val="002B1D9B"/>
    <w:rsid w:val="002B31E4"/>
    <w:rsid w:val="002B39A2"/>
    <w:rsid w:val="002B4E70"/>
    <w:rsid w:val="002C10E7"/>
    <w:rsid w:val="002C327F"/>
    <w:rsid w:val="002C561E"/>
    <w:rsid w:val="002C5ED9"/>
    <w:rsid w:val="002C5F95"/>
    <w:rsid w:val="002C7066"/>
    <w:rsid w:val="002C76FA"/>
    <w:rsid w:val="002D1086"/>
    <w:rsid w:val="002D116E"/>
    <w:rsid w:val="002D2C5A"/>
    <w:rsid w:val="002D4CC5"/>
    <w:rsid w:val="002D6016"/>
    <w:rsid w:val="002D7B8E"/>
    <w:rsid w:val="002E455A"/>
    <w:rsid w:val="002E4E5C"/>
    <w:rsid w:val="002E5858"/>
    <w:rsid w:val="002E6421"/>
    <w:rsid w:val="002F1CE5"/>
    <w:rsid w:val="002F1E91"/>
    <w:rsid w:val="002F267A"/>
    <w:rsid w:val="002F3BF6"/>
    <w:rsid w:val="002F61CE"/>
    <w:rsid w:val="002F6699"/>
    <w:rsid w:val="0030061A"/>
    <w:rsid w:val="00301501"/>
    <w:rsid w:val="00302588"/>
    <w:rsid w:val="003036AB"/>
    <w:rsid w:val="0030469A"/>
    <w:rsid w:val="003066D1"/>
    <w:rsid w:val="00311C76"/>
    <w:rsid w:val="00312126"/>
    <w:rsid w:val="003131E1"/>
    <w:rsid w:val="00315B23"/>
    <w:rsid w:val="00315CAB"/>
    <w:rsid w:val="00316B40"/>
    <w:rsid w:val="00316E32"/>
    <w:rsid w:val="003177E3"/>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0BC"/>
    <w:rsid w:val="0033218D"/>
    <w:rsid w:val="00334A64"/>
    <w:rsid w:val="003350E7"/>
    <w:rsid w:val="003354D0"/>
    <w:rsid w:val="00336824"/>
    <w:rsid w:val="003368A1"/>
    <w:rsid w:val="00336B92"/>
    <w:rsid w:val="00336E60"/>
    <w:rsid w:val="00344DC1"/>
    <w:rsid w:val="00345B3B"/>
    <w:rsid w:val="003512D9"/>
    <w:rsid w:val="003529E5"/>
    <w:rsid w:val="00352B0C"/>
    <w:rsid w:val="00353243"/>
    <w:rsid w:val="0035441D"/>
    <w:rsid w:val="00354924"/>
    <w:rsid w:val="00357124"/>
    <w:rsid w:val="00357A99"/>
    <w:rsid w:val="00363632"/>
    <w:rsid w:val="003703FE"/>
    <w:rsid w:val="00370F38"/>
    <w:rsid w:val="003716F1"/>
    <w:rsid w:val="0037297D"/>
    <w:rsid w:val="003729D9"/>
    <w:rsid w:val="00374EAD"/>
    <w:rsid w:val="00376487"/>
    <w:rsid w:val="003764C4"/>
    <w:rsid w:val="003778BB"/>
    <w:rsid w:val="0038058B"/>
    <w:rsid w:val="00380F2A"/>
    <w:rsid w:val="0038197A"/>
    <w:rsid w:val="0038478E"/>
    <w:rsid w:val="003855EE"/>
    <w:rsid w:val="00385B28"/>
    <w:rsid w:val="00385F27"/>
    <w:rsid w:val="00391838"/>
    <w:rsid w:val="0039252A"/>
    <w:rsid w:val="00393DC1"/>
    <w:rsid w:val="003942DE"/>
    <w:rsid w:val="003976BD"/>
    <w:rsid w:val="003977CB"/>
    <w:rsid w:val="00397EAC"/>
    <w:rsid w:val="00397F84"/>
    <w:rsid w:val="003A1041"/>
    <w:rsid w:val="003A1B54"/>
    <w:rsid w:val="003A3199"/>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643D"/>
    <w:rsid w:val="003E78E4"/>
    <w:rsid w:val="003F0FA1"/>
    <w:rsid w:val="003F194B"/>
    <w:rsid w:val="003F235D"/>
    <w:rsid w:val="003F40C0"/>
    <w:rsid w:val="003F4545"/>
    <w:rsid w:val="003F5992"/>
    <w:rsid w:val="003F7094"/>
    <w:rsid w:val="003F72E1"/>
    <w:rsid w:val="0040005D"/>
    <w:rsid w:val="0040031C"/>
    <w:rsid w:val="00400ABF"/>
    <w:rsid w:val="0040246D"/>
    <w:rsid w:val="00403825"/>
    <w:rsid w:val="004045E3"/>
    <w:rsid w:val="00404956"/>
    <w:rsid w:val="00404DB1"/>
    <w:rsid w:val="004074F1"/>
    <w:rsid w:val="00410450"/>
    <w:rsid w:val="00411AB4"/>
    <w:rsid w:val="0041211A"/>
    <w:rsid w:val="00412B98"/>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65832"/>
    <w:rsid w:val="00465F38"/>
    <w:rsid w:val="00471955"/>
    <w:rsid w:val="004731C9"/>
    <w:rsid w:val="004736D3"/>
    <w:rsid w:val="00474236"/>
    <w:rsid w:val="004747AC"/>
    <w:rsid w:val="00475C60"/>
    <w:rsid w:val="0047674B"/>
    <w:rsid w:val="00476ADA"/>
    <w:rsid w:val="0047777D"/>
    <w:rsid w:val="00480A02"/>
    <w:rsid w:val="00483D36"/>
    <w:rsid w:val="00483FCF"/>
    <w:rsid w:val="0048520D"/>
    <w:rsid w:val="0048675F"/>
    <w:rsid w:val="00493C55"/>
    <w:rsid w:val="00494722"/>
    <w:rsid w:val="004A0A74"/>
    <w:rsid w:val="004A0F5A"/>
    <w:rsid w:val="004A363A"/>
    <w:rsid w:val="004A4422"/>
    <w:rsid w:val="004A705D"/>
    <w:rsid w:val="004B1714"/>
    <w:rsid w:val="004B256C"/>
    <w:rsid w:val="004B2B80"/>
    <w:rsid w:val="004B2FD4"/>
    <w:rsid w:val="004B3539"/>
    <w:rsid w:val="004B437F"/>
    <w:rsid w:val="004B4CCF"/>
    <w:rsid w:val="004B51BE"/>
    <w:rsid w:val="004C3414"/>
    <w:rsid w:val="004C4E4E"/>
    <w:rsid w:val="004C4EDF"/>
    <w:rsid w:val="004C4FAA"/>
    <w:rsid w:val="004C77C9"/>
    <w:rsid w:val="004D0881"/>
    <w:rsid w:val="004D2F28"/>
    <w:rsid w:val="004D4C3E"/>
    <w:rsid w:val="004D6C48"/>
    <w:rsid w:val="004D72ED"/>
    <w:rsid w:val="004D746C"/>
    <w:rsid w:val="004E0551"/>
    <w:rsid w:val="004E1BBC"/>
    <w:rsid w:val="004E306E"/>
    <w:rsid w:val="004E36FD"/>
    <w:rsid w:val="004E7E37"/>
    <w:rsid w:val="004F02C8"/>
    <w:rsid w:val="004F0CBA"/>
    <w:rsid w:val="004F2173"/>
    <w:rsid w:val="004F2B83"/>
    <w:rsid w:val="004F4856"/>
    <w:rsid w:val="00500F56"/>
    <w:rsid w:val="0050183D"/>
    <w:rsid w:val="00502D93"/>
    <w:rsid w:val="0050474E"/>
    <w:rsid w:val="00506864"/>
    <w:rsid w:val="005069D1"/>
    <w:rsid w:val="00507030"/>
    <w:rsid w:val="005102F2"/>
    <w:rsid w:val="0051095D"/>
    <w:rsid w:val="005120AB"/>
    <w:rsid w:val="005131B5"/>
    <w:rsid w:val="005146BB"/>
    <w:rsid w:val="0051525C"/>
    <w:rsid w:val="00516ADE"/>
    <w:rsid w:val="00517E07"/>
    <w:rsid w:val="0052022A"/>
    <w:rsid w:val="00520363"/>
    <w:rsid w:val="0052066C"/>
    <w:rsid w:val="005215E0"/>
    <w:rsid w:val="00521B2E"/>
    <w:rsid w:val="005248D6"/>
    <w:rsid w:val="00524EDA"/>
    <w:rsid w:val="005259EF"/>
    <w:rsid w:val="00526E13"/>
    <w:rsid w:val="0053042F"/>
    <w:rsid w:val="00530BF9"/>
    <w:rsid w:val="00533E65"/>
    <w:rsid w:val="00537C83"/>
    <w:rsid w:val="00542783"/>
    <w:rsid w:val="005453C8"/>
    <w:rsid w:val="00545AFA"/>
    <w:rsid w:val="0055112E"/>
    <w:rsid w:val="00551520"/>
    <w:rsid w:val="005517F4"/>
    <w:rsid w:val="00551B59"/>
    <w:rsid w:val="005527A9"/>
    <w:rsid w:val="005528E9"/>
    <w:rsid w:val="0056059D"/>
    <w:rsid w:val="005627B5"/>
    <w:rsid w:val="00563935"/>
    <w:rsid w:val="00564F9F"/>
    <w:rsid w:val="005659F6"/>
    <w:rsid w:val="00567395"/>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2BCB"/>
    <w:rsid w:val="005A4B39"/>
    <w:rsid w:val="005B0C7E"/>
    <w:rsid w:val="005B1EE1"/>
    <w:rsid w:val="005B24DC"/>
    <w:rsid w:val="005B2D2F"/>
    <w:rsid w:val="005B393C"/>
    <w:rsid w:val="005B3A8B"/>
    <w:rsid w:val="005B4034"/>
    <w:rsid w:val="005B43B3"/>
    <w:rsid w:val="005B441F"/>
    <w:rsid w:val="005B616F"/>
    <w:rsid w:val="005B7510"/>
    <w:rsid w:val="005B7B24"/>
    <w:rsid w:val="005C06DD"/>
    <w:rsid w:val="005C074A"/>
    <w:rsid w:val="005C0E08"/>
    <w:rsid w:val="005C48A9"/>
    <w:rsid w:val="005C5ACC"/>
    <w:rsid w:val="005C63C1"/>
    <w:rsid w:val="005C7251"/>
    <w:rsid w:val="005C78FC"/>
    <w:rsid w:val="005D3492"/>
    <w:rsid w:val="005D51F1"/>
    <w:rsid w:val="005D56A6"/>
    <w:rsid w:val="005D5ABC"/>
    <w:rsid w:val="005D6973"/>
    <w:rsid w:val="005E28A0"/>
    <w:rsid w:val="005E2F58"/>
    <w:rsid w:val="005E78B6"/>
    <w:rsid w:val="005F05D0"/>
    <w:rsid w:val="005F11DF"/>
    <w:rsid w:val="005F125E"/>
    <w:rsid w:val="005F16B2"/>
    <w:rsid w:val="005F1BA7"/>
    <w:rsid w:val="005F52AA"/>
    <w:rsid w:val="005F63A7"/>
    <w:rsid w:val="005F6A6D"/>
    <w:rsid w:val="005F6EBA"/>
    <w:rsid w:val="00603491"/>
    <w:rsid w:val="00603C2B"/>
    <w:rsid w:val="006044DF"/>
    <w:rsid w:val="00604A3F"/>
    <w:rsid w:val="006056D0"/>
    <w:rsid w:val="006075AF"/>
    <w:rsid w:val="0061078F"/>
    <w:rsid w:val="00610A1A"/>
    <w:rsid w:val="00611850"/>
    <w:rsid w:val="0061254E"/>
    <w:rsid w:val="00613082"/>
    <w:rsid w:val="0061316C"/>
    <w:rsid w:val="00613EDB"/>
    <w:rsid w:val="00613FDA"/>
    <w:rsid w:val="00615857"/>
    <w:rsid w:val="00615BF6"/>
    <w:rsid w:val="0062047C"/>
    <w:rsid w:val="00626D77"/>
    <w:rsid w:val="00627DDA"/>
    <w:rsid w:val="00630452"/>
    <w:rsid w:val="0063060F"/>
    <w:rsid w:val="00631D8F"/>
    <w:rsid w:val="006338FA"/>
    <w:rsid w:val="0063558A"/>
    <w:rsid w:val="006364F1"/>
    <w:rsid w:val="00636A0B"/>
    <w:rsid w:val="006379A5"/>
    <w:rsid w:val="00637A4B"/>
    <w:rsid w:val="00640D5E"/>
    <w:rsid w:val="006434BD"/>
    <w:rsid w:val="006442A4"/>
    <w:rsid w:val="006444A5"/>
    <w:rsid w:val="00644F03"/>
    <w:rsid w:val="006472C8"/>
    <w:rsid w:val="00647E69"/>
    <w:rsid w:val="006527C0"/>
    <w:rsid w:val="00652C6E"/>
    <w:rsid w:val="00653999"/>
    <w:rsid w:val="0065407E"/>
    <w:rsid w:val="00656440"/>
    <w:rsid w:val="00657354"/>
    <w:rsid w:val="006615B2"/>
    <w:rsid w:val="006635B7"/>
    <w:rsid w:val="006636ED"/>
    <w:rsid w:val="006639CB"/>
    <w:rsid w:val="0066520A"/>
    <w:rsid w:val="00666813"/>
    <w:rsid w:val="00666E69"/>
    <w:rsid w:val="00666F60"/>
    <w:rsid w:val="006706BF"/>
    <w:rsid w:val="0067213D"/>
    <w:rsid w:val="0067330C"/>
    <w:rsid w:val="006735CD"/>
    <w:rsid w:val="00673D5D"/>
    <w:rsid w:val="0067657C"/>
    <w:rsid w:val="00676E65"/>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4FD"/>
    <w:rsid w:val="006B295D"/>
    <w:rsid w:val="006B3046"/>
    <w:rsid w:val="006B36CA"/>
    <w:rsid w:val="006B6D65"/>
    <w:rsid w:val="006B7EA3"/>
    <w:rsid w:val="006C08E7"/>
    <w:rsid w:val="006C10E1"/>
    <w:rsid w:val="006C3786"/>
    <w:rsid w:val="006C4113"/>
    <w:rsid w:val="006C4302"/>
    <w:rsid w:val="006C49FA"/>
    <w:rsid w:val="006C56FE"/>
    <w:rsid w:val="006C7CA3"/>
    <w:rsid w:val="006C7D28"/>
    <w:rsid w:val="006D000F"/>
    <w:rsid w:val="006D0F6A"/>
    <w:rsid w:val="006D1AA3"/>
    <w:rsid w:val="006D1AF8"/>
    <w:rsid w:val="006D4076"/>
    <w:rsid w:val="006D50B4"/>
    <w:rsid w:val="006D5789"/>
    <w:rsid w:val="006D78AA"/>
    <w:rsid w:val="006D7EC7"/>
    <w:rsid w:val="006E04E4"/>
    <w:rsid w:val="006E358B"/>
    <w:rsid w:val="006E3603"/>
    <w:rsid w:val="006E3D57"/>
    <w:rsid w:val="006E5005"/>
    <w:rsid w:val="006F187D"/>
    <w:rsid w:val="006F1E51"/>
    <w:rsid w:val="006F353F"/>
    <w:rsid w:val="006F54B4"/>
    <w:rsid w:val="006F589C"/>
    <w:rsid w:val="006F5DD7"/>
    <w:rsid w:val="006F673A"/>
    <w:rsid w:val="00700423"/>
    <w:rsid w:val="007053BE"/>
    <w:rsid w:val="0070645B"/>
    <w:rsid w:val="007064B4"/>
    <w:rsid w:val="00707054"/>
    <w:rsid w:val="00710BCF"/>
    <w:rsid w:val="00711F3D"/>
    <w:rsid w:val="00712413"/>
    <w:rsid w:val="00715C37"/>
    <w:rsid w:val="00715FB6"/>
    <w:rsid w:val="00717740"/>
    <w:rsid w:val="00720D4F"/>
    <w:rsid w:val="00721A0D"/>
    <w:rsid w:val="00723048"/>
    <w:rsid w:val="00723380"/>
    <w:rsid w:val="0072342A"/>
    <w:rsid w:val="00726A51"/>
    <w:rsid w:val="00726FA2"/>
    <w:rsid w:val="0073245A"/>
    <w:rsid w:val="0073336B"/>
    <w:rsid w:val="0073374A"/>
    <w:rsid w:val="00734006"/>
    <w:rsid w:val="00734347"/>
    <w:rsid w:val="00734CC8"/>
    <w:rsid w:val="0073640B"/>
    <w:rsid w:val="00737B92"/>
    <w:rsid w:val="007401DE"/>
    <w:rsid w:val="0074053C"/>
    <w:rsid w:val="00740769"/>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058D"/>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EAD"/>
    <w:rsid w:val="007843B3"/>
    <w:rsid w:val="00784975"/>
    <w:rsid w:val="007867E5"/>
    <w:rsid w:val="00786E3A"/>
    <w:rsid w:val="007873EA"/>
    <w:rsid w:val="00790E97"/>
    <w:rsid w:val="0079293C"/>
    <w:rsid w:val="007934BF"/>
    <w:rsid w:val="007958C7"/>
    <w:rsid w:val="007A0AF3"/>
    <w:rsid w:val="007A0F05"/>
    <w:rsid w:val="007A4546"/>
    <w:rsid w:val="007A4B6F"/>
    <w:rsid w:val="007A5D20"/>
    <w:rsid w:val="007A78F8"/>
    <w:rsid w:val="007B05AD"/>
    <w:rsid w:val="007B288D"/>
    <w:rsid w:val="007B2DB4"/>
    <w:rsid w:val="007B38FF"/>
    <w:rsid w:val="007B3F09"/>
    <w:rsid w:val="007B6F71"/>
    <w:rsid w:val="007C095E"/>
    <w:rsid w:val="007C28A6"/>
    <w:rsid w:val="007C5089"/>
    <w:rsid w:val="007C5716"/>
    <w:rsid w:val="007C7E1E"/>
    <w:rsid w:val="007D1560"/>
    <w:rsid w:val="007D5576"/>
    <w:rsid w:val="007D6350"/>
    <w:rsid w:val="007D6E21"/>
    <w:rsid w:val="007D7729"/>
    <w:rsid w:val="007D7906"/>
    <w:rsid w:val="007E0657"/>
    <w:rsid w:val="007E1A22"/>
    <w:rsid w:val="007E229F"/>
    <w:rsid w:val="007E3DFB"/>
    <w:rsid w:val="007E40C8"/>
    <w:rsid w:val="007E4D99"/>
    <w:rsid w:val="007F1463"/>
    <w:rsid w:val="007F2369"/>
    <w:rsid w:val="007F3DA1"/>
    <w:rsid w:val="007F676B"/>
    <w:rsid w:val="007F74BD"/>
    <w:rsid w:val="0080003C"/>
    <w:rsid w:val="008032B8"/>
    <w:rsid w:val="00803A03"/>
    <w:rsid w:val="00807916"/>
    <w:rsid w:val="0081128C"/>
    <w:rsid w:val="008115D6"/>
    <w:rsid w:val="008118C7"/>
    <w:rsid w:val="00813B23"/>
    <w:rsid w:val="008141F1"/>
    <w:rsid w:val="00814552"/>
    <w:rsid w:val="008145DF"/>
    <w:rsid w:val="00815C8D"/>
    <w:rsid w:val="00815ED6"/>
    <w:rsid w:val="00816DC5"/>
    <w:rsid w:val="0081704B"/>
    <w:rsid w:val="00817BDE"/>
    <w:rsid w:val="00820181"/>
    <w:rsid w:val="008213C4"/>
    <w:rsid w:val="00822EE6"/>
    <w:rsid w:val="00824B66"/>
    <w:rsid w:val="00827DE6"/>
    <w:rsid w:val="0083172A"/>
    <w:rsid w:val="00833BED"/>
    <w:rsid w:val="00835EF2"/>
    <w:rsid w:val="0083662F"/>
    <w:rsid w:val="0083706D"/>
    <w:rsid w:val="0084012A"/>
    <w:rsid w:val="008401BF"/>
    <w:rsid w:val="0084117A"/>
    <w:rsid w:val="008411DC"/>
    <w:rsid w:val="00841615"/>
    <w:rsid w:val="00842D27"/>
    <w:rsid w:val="00844932"/>
    <w:rsid w:val="00845400"/>
    <w:rsid w:val="00850283"/>
    <w:rsid w:val="00851EA4"/>
    <w:rsid w:val="00855764"/>
    <w:rsid w:val="00855DD5"/>
    <w:rsid w:val="0085753B"/>
    <w:rsid w:val="00857F3B"/>
    <w:rsid w:val="0086035A"/>
    <w:rsid w:val="008619F9"/>
    <w:rsid w:val="008630A9"/>
    <w:rsid w:val="00863C3C"/>
    <w:rsid w:val="008643FB"/>
    <w:rsid w:val="00864BCF"/>
    <w:rsid w:val="00867DEF"/>
    <w:rsid w:val="008720AE"/>
    <w:rsid w:val="008764C5"/>
    <w:rsid w:val="00876663"/>
    <w:rsid w:val="00880284"/>
    <w:rsid w:val="00881F5D"/>
    <w:rsid w:val="00883C9B"/>
    <w:rsid w:val="008844AF"/>
    <w:rsid w:val="00885AF4"/>
    <w:rsid w:val="00887003"/>
    <w:rsid w:val="00887222"/>
    <w:rsid w:val="00890F0C"/>
    <w:rsid w:val="00891509"/>
    <w:rsid w:val="00891A94"/>
    <w:rsid w:val="008967F2"/>
    <w:rsid w:val="008969B5"/>
    <w:rsid w:val="00897159"/>
    <w:rsid w:val="008A02CB"/>
    <w:rsid w:val="008A2A00"/>
    <w:rsid w:val="008A325C"/>
    <w:rsid w:val="008A37C9"/>
    <w:rsid w:val="008A44D3"/>
    <w:rsid w:val="008A44E5"/>
    <w:rsid w:val="008A5EF2"/>
    <w:rsid w:val="008A61B3"/>
    <w:rsid w:val="008A67B3"/>
    <w:rsid w:val="008A6A2F"/>
    <w:rsid w:val="008A6FEF"/>
    <w:rsid w:val="008B4946"/>
    <w:rsid w:val="008B561C"/>
    <w:rsid w:val="008B7405"/>
    <w:rsid w:val="008B7655"/>
    <w:rsid w:val="008C0C82"/>
    <w:rsid w:val="008C1236"/>
    <w:rsid w:val="008C2476"/>
    <w:rsid w:val="008C316F"/>
    <w:rsid w:val="008C37CD"/>
    <w:rsid w:val="008C4D8A"/>
    <w:rsid w:val="008C768D"/>
    <w:rsid w:val="008D0BC5"/>
    <w:rsid w:val="008D2D16"/>
    <w:rsid w:val="008D4177"/>
    <w:rsid w:val="008D494C"/>
    <w:rsid w:val="008D5918"/>
    <w:rsid w:val="008D6C97"/>
    <w:rsid w:val="008D72AD"/>
    <w:rsid w:val="008E03BA"/>
    <w:rsid w:val="008E4335"/>
    <w:rsid w:val="008E7A0C"/>
    <w:rsid w:val="008F061A"/>
    <w:rsid w:val="008F0FFA"/>
    <w:rsid w:val="008F1EE0"/>
    <w:rsid w:val="008F29A7"/>
    <w:rsid w:val="008F315E"/>
    <w:rsid w:val="008F330E"/>
    <w:rsid w:val="008F3AE0"/>
    <w:rsid w:val="008F7B99"/>
    <w:rsid w:val="009002E5"/>
    <w:rsid w:val="0090181C"/>
    <w:rsid w:val="00902E6A"/>
    <w:rsid w:val="00903C1B"/>
    <w:rsid w:val="009047CC"/>
    <w:rsid w:val="00904D32"/>
    <w:rsid w:val="00906C56"/>
    <w:rsid w:val="00907D22"/>
    <w:rsid w:val="009101BA"/>
    <w:rsid w:val="009105FE"/>
    <w:rsid w:val="00911D62"/>
    <w:rsid w:val="00912D46"/>
    <w:rsid w:val="00915286"/>
    <w:rsid w:val="00915597"/>
    <w:rsid w:val="00915BF7"/>
    <w:rsid w:val="00916000"/>
    <w:rsid w:val="0091679E"/>
    <w:rsid w:val="00917B96"/>
    <w:rsid w:val="0092125D"/>
    <w:rsid w:val="00921657"/>
    <w:rsid w:val="0092205B"/>
    <w:rsid w:val="009224EC"/>
    <w:rsid w:val="009249BF"/>
    <w:rsid w:val="00925BFC"/>
    <w:rsid w:val="009302D5"/>
    <w:rsid w:val="00932441"/>
    <w:rsid w:val="00932668"/>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F70"/>
    <w:rsid w:val="00977FC9"/>
    <w:rsid w:val="00981ACA"/>
    <w:rsid w:val="00983370"/>
    <w:rsid w:val="00983E3F"/>
    <w:rsid w:val="00986FDF"/>
    <w:rsid w:val="00987491"/>
    <w:rsid w:val="00987B76"/>
    <w:rsid w:val="00994002"/>
    <w:rsid w:val="00994122"/>
    <w:rsid w:val="00994310"/>
    <w:rsid w:val="00995CE7"/>
    <w:rsid w:val="009A26B9"/>
    <w:rsid w:val="009A2CE6"/>
    <w:rsid w:val="009A35F2"/>
    <w:rsid w:val="009A5D79"/>
    <w:rsid w:val="009B3280"/>
    <w:rsid w:val="009B4CBB"/>
    <w:rsid w:val="009B5F50"/>
    <w:rsid w:val="009B7886"/>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4874"/>
    <w:rsid w:val="009F4A8E"/>
    <w:rsid w:val="009F65BC"/>
    <w:rsid w:val="00A02852"/>
    <w:rsid w:val="00A05D90"/>
    <w:rsid w:val="00A10AC9"/>
    <w:rsid w:val="00A13759"/>
    <w:rsid w:val="00A14372"/>
    <w:rsid w:val="00A219F3"/>
    <w:rsid w:val="00A2207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0A8E"/>
    <w:rsid w:val="00A62AA2"/>
    <w:rsid w:val="00A6363A"/>
    <w:rsid w:val="00A63BDC"/>
    <w:rsid w:val="00A67BF7"/>
    <w:rsid w:val="00A701C4"/>
    <w:rsid w:val="00A70F66"/>
    <w:rsid w:val="00A70FF5"/>
    <w:rsid w:val="00A7249D"/>
    <w:rsid w:val="00A72C1F"/>
    <w:rsid w:val="00A73027"/>
    <w:rsid w:val="00A7781F"/>
    <w:rsid w:val="00A8072B"/>
    <w:rsid w:val="00A80DD4"/>
    <w:rsid w:val="00A826A8"/>
    <w:rsid w:val="00A83D9B"/>
    <w:rsid w:val="00A844DE"/>
    <w:rsid w:val="00A86BEC"/>
    <w:rsid w:val="00A870B1"/>
    <w:rsid w:val="00A87276"/>
    <w:rsid w:val="00A91740"/>
    <w:rsid w:val="00A95202"/>
    <w:rsid w:val="00A95804"/>
    <w:rsid w:val="00A95899"/>
    <w:rsid w:val="00A95E5D"/>
    <w:rsid w:val="00A979F0"/>
    <w:rsid w:val="00AA1077"/>
    <w:rsid w:val="00AA26D5"/>
    <w:rsid w:val="00AA2715"/>
    <w:rsid w:val="00AA4757"/>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0F4F"/>
    <w:rsid w:val="00AD2E46"/>
    <w:rsid w:val="00AD309A"/>
    <w:rsid w:val="00AD3358"/>
    <w:rsid w:val="00AD4C8B"/>
    <w:rsid w:val="00AD5E40"/>
    <w:rsid w:val="00AD651E"/>
    <w:rsid w:val="00AD6E76"/>
    <w:rsid w:val="00AE033B"/>
    <w:rsid w:val="00AE3ABE"/>
    <w:rsid w:val="00AE5BD0"/>
    <w:rsid w:val="00AE6B38"/>
    <w:rsid w:val="00AE6F3C"/>
    <w:rsid w:val="00AF1770"/>
    <w:rsid w:val="00AF1C4B"/>
    <w:rsid w:val="00AF2267"/>
    <w:rsid w:val="00AF32DA"/>
    <w:rsid w:val="00AF501A"/>
    <w:rsid w:val="00AF71FD"/>
    <w:rsid w:val="00B0229E"/>
    <w:rsid w:val="00B04048"/>
    <w:rsid w:val="00B06794"/>
    <w:rsid w:val="00B0681F"/>
    <w:rsid w:val="00B06B36"/>
    <w:rsid w:val="00B10345"/>
    <w:rsid w:val="00B103EA"/>
    <w:rsid w:val="00B113C5"/>
    <w:rsid w:val="00B11761"/>
    <w:rsid w:val="00B14EE6"/>
    <w:rsid w:val="00B17D32"/>
    <w:rsid w:val="00B203C9"/>
    <w:rsid w:val="00B21DE2"/>
    <w:rsid w:val="00B221F6"/>
    <w:rsid w:val="00B237DF"/>
    <w:rsid w:val="00B23C93"/>
    <w:rsid w:val="00B258AF"/>
    <w:rsid w:val="00B263AA"/>
    <w:rsid w:val="00B26785"/>
    <w:rsid w:val="00B27F44"/>
    <w:rsid w:val="00B30892"/>
    <w:rsid w:val="00B31001"/>
    <w:rsid w:val="00B31028"/>
    <w:rsid w:val="00B32072"/>
    <w:rsid w:val="00B32417"/>
    <w:rsid w:val="00B32ABB"/>
    <w:rsid w:val="00B332C2"/>
    <w:rsid w:val="00B346CC"/>
    <w:rsid w:val="00B36DEC"/>
    <w:rsid w:val="00B42600"/>
    <w:rsid w:val="00B42CE7"/>
    <w:rsid w:val="00B43F35"/>
    <w:rsid w:val="00B44647"/>
    <w:rsid w:val="00B44EF1"/>
    <w:rsid w:val="00B4513B"/>
    <w:rsid w:val="00B4520B"/>
    <w:rsid w:val="00B47A13"/>
    <w:rsid w:val="00B5205E"/>
    <w:rsid w:val="00B528AE"/>
    <w:rsid w:val="00B55F2F"/>
    <w:rsid w:val="00B5631C"/>
    <w:rsid w:val="00B566D9"/>
    <w:rsid w:val="00B575D7"/>
    <w:rsid w:val="00B57736"/>
    <w:rsid w:val="00B60826"/>
    <w:rsid w:val="00B618CC"/>
    <w:rsid w:val="00B619CB"/>
    <w:rsid w:val="00B62609"/>
    <w:rsid w:val="00B62794"/>
    <w:rsid w:val="00B6295A"/>
    <w:rsid w:val="00B653B2"/>
    <w:rsid w:val="00B659EC"/>
    <w:rsid w:val="00B6677E"/>
    <w:rsid w:val="00B677F6"/>
    <w:rsid w:val="00B711FF"/>
    <w:rsid w:val="00B71D61"/>
    <w:rsid w:val="00B72E8A"/>
    <w:rsid w:val="00B73CAB"/>
    <w:rsid w:val="00B7645B"/>
    <w:rsid w:val="00B772C7"/>
    <w:rsid w:val="00B80598"/>
    <w:rsid w:val="00B824D4"/>
    <w:rsid w:val="00B833F6"/>
    <w:rsid w:val="00B872E2"/>
    <w:rsid w:val="00B87786"/>
    <w:rsid w:val="00B905CF"/>
    <w:rsid w:val="00B915AA"/>
    <w:rsid w:val="00B92DD2"/>
    <w:rsid w:val="00B93B7F"/>
    <w:rsid w:val="00B95A5C"/>
    <w:rsid w:val="00B95D30"/>
    <w:rsid w:val="00B96591"/>
    <w:rsid w:val="00B96729"/>
    <w:rsid w:val="00B967AE"/>
    <w:rsid w:val="00B96857"/>
    <w:rsid w:val="00B9729A"/>
    <w:rsid w:val="00B97330"/>
    <w:rsid w:val="00BA2D44"/>
    <w:rsid w:val="00BA3C96"/>
    <w:rsid w:val="00BA4DEE"/>
    <w:rsid w:val="00BA53E1"/>
    <w:rsid w:val="00BA5971"/>
    <w:rsid w:val="00BA6233"/>
    <w:rsid w:val="00BB083F"/>
    <w:rsid w:val="00BB12A4"/>
    <w:rsid w:val="00BB1C2C"/>
    <w:rsid w:val="00BB2164"/>
    <w:rsid w:val="00BB2289"/>
    <w:rsid w:val="00BB2C3B"/>
    <w:rsid w:val="00BB3AB2"/>
    <w:rsid w:val="00BB4907"/>
    <w:rsid w:val="00BB5EE4"/>
    <w:rsid w:val="00BB6970"/>
    <w:rsid w:val="00BB6B89"/>
    <w:rsid w:val="00BB792D"/>
    <w:rsid w:val="00BC292F"/>
    <w:rsid w:val="00BC2A34"/>
    <w:rsid w:val="00BC4876"/>
    <w:rsid w:val="00BC5D21"/>
    <w:rsid w:val="00BC7D24"/>
    <w:rsid w:val="00BD0D22"/>
    <w:rsid w:val="00BD1B52"/>
    <w:rsid w:val="00BD33C5"/>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1476"/>
    <w:rsid w:val="00BF205F"/>
    <w:rsid w:val="00BF274F"/>
    <w:rsid w:val="00BF2AF7"/>
    <w:rsid w:val="00C0038C"/>
    <w:rsid w:val="00C05337"/>
    <w:rsid w:val="00C05546"/>
    <w:rsid w:val="00C05953"/>
    <w:rsid w:val="00C06ED3"/>
    <w:rsid w:val="00C07C68"/>
    <w:rsid w:val="00C11F3C"/>
    <w:rsid w:val="00C1484E"/>
    <w:rsid w:val="00C1593B"/>
    <w:rsid w:val="00C168E8"/>
    <w:rsid w:val="00C17891"/>
    <w:rsid w:val="00C2168A"/>
    <w:rsid w:val="00C22C2A"/>
    <w:rsid w:val="00C24CFA"/>
    <w:rsid w:val="00C2619D"/>
    <w:rsid w:val="00C261E5"/>
    <w:rsid w:val="00C27EE2"/>
    <w:rsid w:val="00C30E79"/>
    <w:rsid w:val="00C3322B"/>
    <w:rsid w:val="00C34970"/>
    <w:rsid w:val="00C40028"/>
    <w:rsid w:val="00C41511"/>
    <w:rsid w:val="00C47459"/>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3C1B"/>
    <w:rsid w:val="00C7677D"/>
    <w:rsid w:val="00C777DC"/>
    <w:rsid w:val="00C77DB3"/>
    <w:rsid w:val="00C80473"/>
    <w:rsid w:val="00C807BC"/>
    <w:rsid w:val="00C80981"/>
    <w:rsid w:val="00C82806"/>
    <w:rsid w:val="00C83445"/>
    <w:rsid w:val="00C83BA4"/>
    <w:rsid w:val="00C85F57"/>
    <w:rsid w:val="00C86DA0"/>
    <w:rsid w:val="00C929BF"/>
    <w:rsid w:val="00C93465"/>
    <w:rsid w:val="00C944AE"/>
    <w:rsid w:val="00C953E4"/>
    <w:rsid w:val="00C97AC5"/>
    <w:rsid w:val="00CA02C3"/>
    <w:rsid w:val="00CA3F07"/>
    <w:rsid w:val="00CA4C72"/>
    <w:rsid w:val="00CA54F3"/>
    <w:rsid w:val="00CA75C2"/>
    <w:rsid w:val="00CB043D"/>
    <w:rsid w:val="00CB0F2B"/>
    <w:rsid w:val="00CB13CF"/>
    <w:rsid w:val="00CB1897"/>
    <w:rsid w:val="00CB3469"/>
    <w:rsid w:val="00CB4D55"/>
    <w:rsid w:val="00CB50F5"/>
    <w:rsid w:val="00CB6AF1"/>
    <w:rsid w:val="00CB763E"/>
    <w:rsid w:val="00CC0A12"/>
    <w:rsid w:val="00CC264C"/>
    <w:rsid w:val="00CC28B2"/>
    <w:rsid w:val="00CC2C41"/>
    <w:rsid w:val="00CC48A5"/>
    <w:rsid w:val="00CC48EA"/>
    <w:rsid w:val="00CC5830"/>
    <w:rsid w:val="00CC623C"/>
    <w:rsid w:val="00CD1101"/>
    <w:rsid w:val="00CD1875"/>
    <w:rsid w:val="00CD27D9"/>
    <w:rsid w:val="00CD4A18"/>
    <w:rsid w:val="00CD4C30"/>
    <w:rsid w:val="00CD531B"/>
    <w:rsid w:val="00CD7D1B"/>
    <w:rsid w:val="00CE252D"/>
    <w:rsid w:val="00CE26A1"/>
    <w:rsid w:val="00CE31F7"/>
    <w:rsid w:val="00CE3BF5"/>
    <w:rsid w:val="00CE417F"/>
    <w:rsid w:val="00CE4BA9"/>
    <w:rsid w:val="00CE4F8C"/>
    <w:rsid w:val="00CF1B58"/>
    <w:rsid w:val="00CF1CCE"/>
    <w:rsid w:val="00CF5DB5"/>
    <w:rsid w:val="00CF64E1"/>
    <w:rsid w:val="00CF6E79"/>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3D3B"/>
    <w:rsid w:val="00D24089"/>
    <w:rsid w:val="00D25880"/>
    <w:rsid w:val="00D26913"/>
    <w:rsid w:val="00D26A7B"/>
    <w:rsid w:val="00D27CF2"/>
    <w:rsid w:val="00D30376"/>
    <w:rsid w:val="00D3086B"/>
    <w:rsid w:val="00D329D1"/>
    <w:rsid w:val="00D3450C"/>
    <w:rsid w:val="00D351D9"/>
    <w:rsid w:val="00D36298"/>
    <w:rsid w:val="00D3649B"/>
    <w:rsid w:val="00D368B9"/>
    <w:rsid w:val="00D42AE3"/>
    <w:rsid w:val="00D455EB"/>
    <w:rsid w:val="00D4635D"/>
    <w:rsid w:val="00D467D2"/>
    <w:rsid w:val="00D4793F"/>
    <w:rsid w:val="00D47C2B"/>
    <w:rsid w:val="00D52579"/>
    <w:rsid w:val="00D52902"/>
    <w:rsid w:val="00D538E9"/>
    <w:rsid w:val="00D55E7C"/>
    <w:rsid w:val="00D5750F"/>
    <w:rsid w:val="00D6033C"/>
    <w:rsid w:val="00D61610"/>
    <w:rsid w:val="00D61FB4"/>
    <w:rsid w:val="00D63154"/>
    <w:rsid w:val="00D649CB"/>
    <w:rsid w:val="00D66287"/>
    <w:rsid w:val="00D71D71"/>
    <w:rsid w:val="00D721BE"/>
    <w:rsid w:val="00D72602"/>
    <w:rsid w:val="00D742AC"/>
    <w:rsid w:val="00D7629A"/>
    <w:rsid w:val="00D76F87"/>
    <w:rsid w:val="00D77BC1"/>
    <w:rsid w:val="00D80F16"/>
    <w:rsid w:val="00D81F3C"/>
    <w:rsid w:val="00D829B4"/>
    <w:rsid w:val="00D83742"/>
    <w:rsid w:val="00D950F4"/>
    <w:rsid w:val="00D95501"/>
    <w:rsid w:val="00D96967"/>
    <w:rsid w:val="00D96B77"/>
    <w:rsid w:val="00D97B51"/>
    <w:rsid w:val="00D97E66"/>
    <w:rsid w:val="00DA03DE"/>
    <w:rsid w:val="00DA2157"/>
    <w:rsid w:val="00DA2652"/>
    <w:rsid w:val="00DA4E3D"/>
    <w:rsid w:val="00DA5895"/>
    <w:rsid w:val="00DA7763"/>
    <w:rsid w:val="00DB2860"/>
    <w:rsid w:val="00DB4961"/>
    <w:rsid w:val="00DB5476"/>
    <w:rsid w:val="00DB58BF"/>
    <w:rsid w:val="00DB74A7"/>
    <w:rsid w:val="00DC12F9"/>
    <w:rsid w:val="00DC35F7"/>
    <w:rsid w:val="00DC6A7D"/>
    <w:rsid w:val="00DC7446"/>
    <w:rsid w:val="00DD275A"/>
    <w:rsid w:val="00DD2A28"/>
    <w:rsid w:val="00DD2CA5"/>
    <w:rsid w:val="00DD48EE"/>
    <w:rsid w:val="00DD6105"/>
    <w:rsid w:val="00DD6495"/>
    <w:rsid w:val="00DD69EB"/>
    <w:rsid w:val="00DD7C5B"/>
    <w:rsid w:val="00DE25F9"/>
    <w:rsid w:val="00DE3997"/>
    <w:rsid w:val="00DE4E59"/>
    <w:rsid w:val="00DE4E99"/>
    <w:rsid w:val="00DE51BF"/>
    <w:rsid w:val="00DE5337"/>
    <w:rsid w:val="00DE5925"/>
    <w:rsid w:val="00DE636C"/>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20298"/>
    <w:rsid w:val="00E20A6D"/>
    <w:rsid w:val="00E21797"/>
    <w:rsid w:val="00E22BA3"/>
    <w:rsid w:val="00E22DAA"/>
    <w:rsid w:val="00E23324"/>
    <w:rsid w:val="00E254CD"/>
    <w:rsid w:val="00E257C7"/>
    <w:rsid w:val="00E277DE"/>
    <w:rsid w:val="00E27B88"/>
    <w:rsid w:val="00E300E0"/>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B2E"/>
    <w:rsid w:val="00E61742"/>
    <w:rsid w:val="00E63964"/>
    <w:rsid w:val="00E63E25"/>
    <w:rsid w:val="00E64642"/>
    <w:rsid w:val="00E64ACE"/>
    <w:rsid w:val="00E65943"/>
    <w:rsid w:val="00E720EB"/>
    <w:rsid w:val="00E75895"/>
    <w:rsid w:val="00E75C3F"/>
    <w:rsid w:val="00E80030"/>
    <w:rsid w:val="00E81075"/>
    <w:rsid w:val="00E83A11"/>
    <w:rsid w:val="00E84308"/>
    <w:rsid w:val="00E87D5A"/>
    <w:rsid w:val="00E93612"/>
    <w:rsid w:val="00E96236"/>
    <w:rsid w:val="00E96839"/>
    <w:rsid w:val="00E96C1A"/>
    <w:rsid w:val="00E97629"/>
    <w:rsid w:val="00EA0329"/>
    <w:rsid w:val="00EA3EB6"/>
    <w:rsid w:val="00EA4DAA"/>
    <w:rsid w:val="00EA582E"/>
    <w:rsid w:val="00EB0511"/>
    <w:rsid w:val="00EB25E5"/>
    <w:rsid w:val="00EB6B0F"/>
    <w:rsid w:val="00EB725B"/>
    <w:rsid w:val="00EB7E5A"/>
    <w:rsid w:val="00EC13B0"/>
    <w:rsid w:val="00EC23CD"/>
    <w:rsid w:val="00EC3944"/>
    <w:rsid w:val="00EC3C91"/>
    <w:rsid w:val="00EC6B71"/>
    <w:rsid w:val="00EC6F8E"/>
    <w:rsid w:val="00EC7EEA"/>
    <w:rsid w:val="00ED06C1"/>
    <w:rsid w:val="00ED68E1"/>
    <w:rsid w:val="00ED70E9"/>
    <w:rsid w:val="00ED7A56"/>
    <w:rsid w:val="00EE01E6"/>
    <w:rsid w:val="00EE0B52"/>
    <w:rsid w:val="00EE1EC6"/>
    <w:rsid w:val="00EE251E"/>
    <w:rsid w:val="00EE2E72"/>
    <w:rsid w:val="00EE56D1"/>
    <w:rsid w:val="00EE7043"/>
    <w:rsid w:val="00EF102E"/>
    <w:rsid w:val="00EF62EA"/>
    <w:rsid w:val="00EF63BC"/>
    <w:rsid w:val="00F02217"/>
    <w:rsid w:val="00F038BA"/>
    <w:rsid w:val="00F05578"/>
    <w:rsid w:val="00F05876"/>
    <w:rsid w:val="00F05B3D"/>
    <w:rsid w:val="00F07145"/>
    <w:rsid w:val="00F071C1"/>
    <w:rsid w:val="00F074B9"/>
    <w:rsid w:val="00F0799C"/>
    <w:rsid w:val="00F108B9"/>
    <w:rsid w:val="00F10D7D"/>
    <w:rsid w:val="00F11001"/>
    <w:rsid w:val="00F12249"/>
    <w:rsid w:val="00F144F4"/>
    <w:rsid w:val="00F16607"/>
    <w:rsid w:val="00F1675D"/>
    <w:rsid w:val="00F21099"/>
    <w:rsid w:val="00F2191F"/>
    <w:rsid w:val="00F24214"/>
    <w:rsid w:val="00F24CCB"/>
    <w:rsid w:val="00F26F6B"/>
    <w:rsid w:val="00F31F00"/>
    <w:rsid w:val="00F32F83"/>
    <w:rsid w:val="00F34ECF"/>
    <w:rsid w:val="00F36349"/>
    <w:rsid w:val="00F3694F"/>
    <w:rsid w:val="00F37A7F"/>
    <w:rsid w:val="00F37FC3"/>
    <w:rsid w:val="00F418F0"/>
    <w:rsid w:val="00F424A8"/>
    <w:rsid w:val="00F43F5F"/>
    <w:rsid w:val="00F455A4"/>
    <w:rsid w:val="00F47311"/>
    <w:rsid w:val="00F47E44"/>
    <w:rsid w:val="00F5071B"/>
    <w:rsid w:val="00F50BBF"/>
    <w:rsid w:val="00F515C4"/>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7EF4"/>
    <w:rsid w:val="00F820D3"/>
    <w:rsid w:val="00F824BB"/>
    <w:rsid w:val="00F82B99"/>
    <w:rsid w:val="00F850D5"/>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B7ACE"/>
    <w:rsid w:val="00FC042E"/>
    <w:rsid w:val="00FC05D6"/>
    <w:rsid w:val="00FC0F2F"/>
    <w:rsid w:val="00FC3221"/>
    <w:rsid w:val="00FC4D4D"/>
    <w:rsid w:val="00FC582F"/>
    <w:rsid w:val="00FD2B11"/>
    <w:rsid w:val="00FD42CB"/>
    <w:rsid w:val="00FD4AD0"/>
    <w:rsid w:val="00FD5B67"/>
    <w:rsid w:val="00FD69B1"/>
    <w:rsid w:val="00FD7A39"/>
    <w:rsid w:val="00FE193D"/>
    <w:rsid w:val="00FE1950"/>
    <w:rsid w:val="00FE30AB"/>
    <w:rsid w:val="00FE4500"/>
    <w:rsid w:val="00FE6635"/>
    <w:rsid w:val="00FF0969"/>
    <w:rsid w:val="00FF1028"/>
    <w:rsid w:val="00FF1CC5"/>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970F8670-3E9D-442A-9CCE-BF4F2506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56773528">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7379825">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87783230">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03379187">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74113875">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391CC-F9DD-42F4-B827-9B862E8F3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35</Pages>
  <Words>6147</Words>
  <Characters>33814</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6</cp:revision>
  <cp:lastPrinted>2023-03-09T22:31:00Z</cp:lastPrinted>
  <dcterms:created xsi:type="dcterms:W3CDTF">2023-10-27T23:03:00Z</dcterms:created>
  <dcterms:modified xsi:type="dcterms:W3CDTF">2023-10-30T18:42:00Z</dcterms:modified>
</cp:coreProperties>
</file>