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5F414506" w:rsidR="00BB2947" w:rsidRPr="00266662" w:rsidRDefault="00AE279A"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C52357" w:rsidRPr="00F42B66">
        <w:rPr>
          <w:rFonts w:ascii="Arial" w:hAnsi="Arial" w:cs="Arial"/>
          <w:sz w:val="20"/>
          <w:szCs w:val="20"/>
          <w:lang w:val="es-MX"/>
        </w:rPr>
        <w:t>1</w:t>
      </w:r>
      <w:r w:rsidR="00F42B66" w:rsidRPr="00F42B66">
        <w:rPr>
          <w:rFonts w:ascii="Arial" w:hAnsi="Arial" w:cs="Arial"/>
          <w:sz w:val="20"/>
          <w:szCs w:val="20"/>
          <w:lang w:val="es-MX"/>
        </w:rPr>
        <w:t>0</w:t>
      </w:r>
      <w:r w:rsidRPr="00F42B66">
        <w:rPr>
          <w:rFonts w:ascii="Arial" w:hAnsi="Arial" w:cs="Arial"/>
          <w:sz w:val="20"/>
          <w:szCs w:val="20"/>
          <w:lang w:val="es-MX"/>
        </w:rPr>
        <w:t>:</w:t>
      </w:r>
      <w:r w:rsidR="002C5588" w:rsidRPr="00F42B66">
        <w:rPr>
          <w:rFonts w:ascii="Arial" w:hAnsi="Arial" w:cs="Arial"/>
          <w:sz w:val="20"/>
          <w:szCs w:val="20"/>
          <w:lang w:val="es-MX"/>
        </w:rPr>
        <w:t>0</w:t>
      </w:r>
      <w:r w:rsidRPr="00F42B66">
        <w:rPr>
          <w:rFonts w:ascii="Arial" w:hAnsi="Arial" w:cs="Arial"/>
          <w:sz w:val="20"/>
          <w:szCs w:val="20"/>
          <w:lang w:val="es-MX"/>
        </w:rPr>
        <w:t xml:space="preserve">0 </w:t>
      </w:r>
      <w:r w:rsidR="00C52357" w:rsidRPr="00F42B66">
        <w:rPr>
          <w:rFonts w:ascii="Arial" w:hAnsi="Arial" w:cs="Arial"/>
          <w:sz w:val="20"/>
          <w:szCs w:val="20"/>
          <w:lang w:val="es-MX"/>
        </w:rPr>
        <w:t>d</w:t>
      </w:r>
      <w:r w:rsidR="00F42B66" w:rsidRPr="00F42B66">
        <w:rPr>
          <w:rFonts w:ascii="Arial" w:hAnsi="Arial" w:cs="Arial"/>
          <w:sz w:val="20"/>
          <w:szCs w:val="20"/>
          <w:lang w:val="es-MX"/>
        </w:rPr>
        <w:t>iez</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F42B66">
        <w:rPr>
          <w:rFonts w:ascii="Arial" w:hAnsi="Arial" w:cs="Arial"/>
          <w:sz w:val="20"/>
          <w:szCs w:val="20"/>
          <w:lang w:val="es-MX"/>
        </w:rPr>
        <w:t>16</w:t>
      </w:r>
      <w:r w:rsidRPr="00266662">
        <w:rPr>
          <w:rFonts w:ascii="Arial" w:hAnsi="Arial" w:cs="Arial"/>
          <w:sz w:val="20"/>
          <w:szCs w:val="20"/>
          <w:lang w:val="es-MX"/>
        </w:rPr>
        <w:t xml:space="preserve"> (</w:t>
      </w:r>
      <w:r w:rsidR="00C52357">
        <w:rPr>
          <w:rFonts w:ascii="Arial" w:hAnsi="Arial" w:cs="Arial"/>
          <w:sz w:val="20"/>
          <w:szCs w:val="20"/>
          <w:lang w:val="es-MX"/>
        </w:rPr>
        <w:t>dieci</w:t>
      </w:r>
      <w:r w:rsidR="00F42B66">
        <w:rPr>
          <w:rFonts w:ascii="Arial" w:hAnsi="Arial" w:cs="Arial"/>
          <w:sz w:val="20"/>
          <w:szCs w:val="20"/>
          <w:lang w:val="es-MX"/>
        </w:rPr>
        <w:t>séis</w:t>
      </w:r>
      <w:r w:rsidRPr="00266662">
        <w:rPr>
          <w:rFonts w:ascii="Arial" w:hAnsi="Arial" w:cs="Arial"/>
          <w:sz w:val="20"/>
          <w:szCs w:val="20"/>
          <w:lang w:val="es-MX"/>
        </w:rPr>
        <w:t xml:space="preserve">) de </w:t>
      </w:r>
      <w:r w:rsidR="00F42B66">
        <w:rPr>
          <w:rFonts w:ascii="Arial" w:hAnsi="Arial" w:cs="Arial"/>
          <w:sz w:val="20"/>
          <w:szCs w:val="20"/>
          <w:lang w:val="es-MX"/>
        </w:rPr>
        <w:t>enero</w:t>
      </w:r>
      <w:r w:rsidRPr="00266662">
        <w:rPr>
          <w:rFonts w:ascii="Arial" w:hAnsi="Arial" w:cs="Arial"/>
          <w:sz w:val="20"/>
          <w:szCs w:val="20"/>
          <w:lang w:val="es-MX"/>
        </w:rPr>
        <w:t xml:space="preserve"> de 202</w:t>
      </w:r>
      <w:r w:rsidR="00F42B66">
        <w:rPr>
          <w:rFonts w:ascii="Arial" w:hAnsi="Arial" w:cs="Arial"/>
          <w:sz w:val="20"/>
          <w:szCs w:val="20"/>
          <w:lang w:val="es-MX"/>
        </w:rPr>
        <w:t>4</w:t>
      </w:r>
      <w:r w:rsidRPr="00266662">
        <w:rPr>
          <w:rFonts w:ascii="Arial" w:hAnsi="Arial" w:cs="Arial"/>
          <w:sz w:val="20"/>
          <w:szCs w:val="20"/>
          <w:lang w:val="es-MX"/>
        </w:rPr>
        <w:t xml:space="preserve"> (dos mil veinti</w:t>
      </w:r>
      <w:r w:rsidR="00F42B66">
        <w:rPr>
          <w:rFonts w:ascii="Arial" w:hAnsi="Arial" w:cs="Arial"/>
          <w:sz w:val="20"/>
          <w:szCs w:val="20"/>
          <w:lang w:val="es-MX"/>
        </w:rPr>
        <w:t>cuatro</w:t>
      </w:r>
      <w:r w:rsidRPr="00266662">
        <w:rPr>
          <w:rFonts w:ascii="Arial" w:hAnsi="Arial" w:cs="Arial"/>
          <w:sz w:val="20"/>
          <w:szCs w:val="20"/>
          <w:lang w:val="es-MX"/>
        </w:rPr>
        <w:t xml:space="preserve">), </w:t>
      </w:r>
      <w:r w:rsidR="009776CC" w:rsidRPr="00266662">
        <w:rPr>
          <w:rFonts w:ascii="Arial" w:hAnsi="Arial" w:cs="Arial"/>
          <w:sz w:val="20"/>
          <w:szCs w:val="20"/>
          <w:lang w:val="es-MX"/>
        </w:rPr>
        <w:t xml:space="preserve">en el sitio que ocupa </w:t>
      </w:r>
      <w:r w:rsidR="00867AE5">
        <w:rPr>
          <w:rFonts w:ascii="Arial" w:hAnsi="Arial" w:cs="Arial"/>
          <w:sz w:val="20"/>
          <w:szCs w:val="20"/>
          <w:lang w:val="es-MX"/>
        </w:rPr>
        <w:t xml:space="preserve">la sala de juntas de la Dirección de Obras Públicas e Infraestructura, ubicada </w:t>
      </w:r>
      <w:r w:rsidR="00867AE5" w:rsidRPr="00287031">
        <w:rPr>
          <w:rFonts w:ascii="Arial" w:hAnsi="Arial" w:cs="Arial"/>
          <w:sz w:val="20"/>
          <w:szCs w:val="20"/>
          <w:lang w:val="es-MX"/>
        </w:rPr>
        <w:t xml:space="preserve">en Prolongación </w:t>
      </w:r>
      <w:r w:rsidR="00867AE5">
        <w:rPr>
          <w:rFonts w:ascii="Arial" w:hAnsi="Arial" w:cs="Arial"/>
          <w:sz w:val="20"/>
          <w:szCs w:val="20"/>
          <w:lang w:val="es-MX"/>
        </w:rPr>
        <w:t xml:space="preserve">Avenida </w:t>
      </w:r>
      <w:r w:rsidR="00867AE5" w:rsidRPr="00287031">
        <w:rPr>
          <w:rFonts w:ascii="Arial" w:hAnsi="Arial" w:cs="Arial"/>
          <w:sz w:val="20"/>
          <w:szCs w:val="20"/>
          <w:lang w:val="es-MX"/>
        </w:rPr>
        <w:t>Laureles No. 300, 3er piso, colonia Tepeyac</w:t>
      </w:r>
      <w:r w:rsidR="00867AE5">
        <w:rPr>
          <w:rFonts w:ascii="Arial" w:hAnsi="Arial" w:cs="Arial"/>
          <w:sz w:val="20"/>
          <w:szCs w:val="20"/>
          <w:lang w:val="es-MX"/>
        </w:rPr>
        <w:t>, en el Centro Integral de Servicios</w:t>
      </w:r>
      <w:r w:rsidR="00867AE5" w:rsidRPr="00266662">
        <w:rPr>
          <w:rFonts w:ascii="Arial" w:hAnsi="Arial" w:cs="Arial"/>
          <w:sz w:val="20"/>
          <w:szCs w:val="20"/>
          <w:lang w:val="es-MX"/>
        </w:rPr>
        <w:t xml:space="preserve"> Zapopan, </w:t>
      </w:r>
      <w:r w:rsidR="00867AE5">
        <w:rPr>
          <w:rFonts w:ascii="Arial" w:hAnsi="Arial" w:cs="Arial"/>
          <w:sz w:val="20"/>
          <w:szCs w:val="20"/>
          <w:lang w:val="es-MX"/>
        </w:rPr>
        <w:t xml:space="preserve">en Zapopan, </w:t>
      </w:r>
      <w:r w:rsidR="00867AE5" w:rsidRPr="00266662">
        <w:rPr>
          <w:rFonts w:ascii="Arial" w:hAnsi="Arial" w:cs="Arial"/>
          <w:sz w:val="20"/>
          <w:szCs w:val="20"/>
          <w:lang w:val="es-MX"/>
        </w:rPr>
        <w:t>Jalisco, México</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C52357">
        <w:rPr>
          <w:rFonts w:ascii="Arial" w:hAnsi="Arial" w:cs="Arial"/>
          <w:b/>
          <w:sz w:val="20"/>
          <w:szCs w:val="20"/>
          <w:lang w:val="es-MX"/>
        </w:rPr>
        <w:t>Primera</w:t>
      </w:r>
      <w:r w:rsidRPr="00266662">
        <w:rPr>
          <w:rFonts w:ascii="Arial" w:hAnsi="Arial" w:cs="Arial"/>
          <w:b/>
          <w:sz w:val="20"/>
          <w:szCs w:val="20"/>
          <w:lang w:val="es-MX"/>
        </w:rPr>
        <w:t xml:space="preserve"> </w:t>
      </w:r>
      <w:r w:rsidRPr="00266662">
        <w:rPr>
          <w:rFonts w:ascii="Arial" w:hAnsi="Arial" w:cs="Arial"/>
          <w:sz w:val="20"/>
          <w:szCs w:val="20"/>
          <w:lang w:val="es-MX"/>
        </w:rPr>
        <w:t>sesión (ejercicio fiscal 202</w:t>
      </w:r>
      <w:r w:rsidR="00F42B66">
        <w:rPr>
          <w:rFonts w:ascii="Arial" w:hAnsi="Arial" w:cs="Arial"/>
          <w:sz w:val="20"/>
          <w:szCs w:val="20"/>
          <w:lang w:val="es-MX"/>
        </w:rPr>
        <w:t>4</w:t>
      </w:r>
      <w:r w:rsidRPr="00266662">
        <w:rPr>
          <w:rFonts w:ascii="Arial" w:hAnsi="Arial" w:cs="Arial"/>
          <w:sz w:val="20"/>
          <w:szCs w:val="20"/>
          <w:lang w:val="es-MX"/>
        </w:rPr>
        <w:t>)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6601E818"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C52357">
        <w:rPr>
          <w:rFonts w:ascii="Arial" w:hAnsi="Arial" w:cs="Arial"/>
          <w:b/>
          <w:sz w:val="20"/>
          <w:szCs w:val="20"/>
          <w:lang w:val="es-MX"/>
        </w:rPr>
        <w:t xml:space="preserve">Primera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77777777" w:rsidR="00BB2947" w:rsidRPr="00266662" w:rsidRDefault="00BB2947" w:rsidP="00BB2947">
      <w:pPr>
        <w:rPr>
          <w:rFonts w:ascii="Arial" w:hAnsi="Arial" w:cs="Arial"/>
          <w:b/>
          <w:i/>
          <w:lang w:val="es-MX"/>
        </w:rPr>
      </w:pPr>
      <w:r w:rsidRPr="00266662">
        <w:rPr>
          <w:rFonts w:ascii="Arial" w:hAnsi="Arial" w:cs="Arial"/>
          <w:b/>
          <w:i/>
          <w:lang w:val="es-MX"/>
        </w:rPr>
        <w:t>ORDEN DEL DÍA:</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215022">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507729EC" w14:textId="77777777" w:rsidR="00F457B4" w:rsidRDefault="00F42B66" w:rsidP="00215022">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Presentación y aprobación del Programa Operativo Anual para el ejercicio </w:t>
      </w:r>
      <w:proofErr w:type="spellStart"/>
      <w:r>
        <w:rPr>
          <w:rFonts w:ascii="Arial" w:hAnsi="Arial" w:cs="Arial"/>
          <w:b/>
          <w:sz w:val="20"/>
          <w:szCs w:val="20"/>
          <w:lang w:val="es-MX"/>
        </w:rPr>
        <w:t>físcal</w:t>
      </w:r>
      <w:proofErr w:type="spellEnd"/>
      <w:r>
        <w:rPr>
          <w:rFonts w:ascii="Arial" w:hAnsi="Arial" w:cs="Arial"/>
          <w:b/>
          <w:sz w:val="20"/>
          <w:szCs w:val="20"/>
          <w:lang w:val="es-MX"/>
        </w:rPr>
        <w:t xml:space="preserve"> 2024 </w:t>
      </w:r>
      <w:r w:rsidR="00F457B4">
        <w:rPr>
          <w:rFonts w:ascii="Arial" w:hAnsi="Arial" w:cs="Arial"/>
          <w:b/>
          <w:sz w:val="20"/>
          <w:szCs w:val="20"/>
          <w:lang w:val="es-MX"/>
        </w:rPr>
        <w:t>de la Dirección de Obras Públicas e Infraestructura.</w:t>
      </w:r>
    </w:p>
    <w:p w14:paraId="66A9D5C5" w14:textId="4DA0C34E" w:rsidR="00C349AB" w:rsidRPr="002C5588" w:rsidRDefault="00F457B4" w:rsidP="00215022">
      <w:pPr>
        <w:numPr>
          <w:ilvl w:val="0"/>
          <w:numId w:val="11"/>
        </w:numPr>
        <w:contextualSpacing/>
        <w:jc w:val="both"/>
        <w:rPr>
          <w:rFonts w:ascii="Arial" w:hAnsi="Arial" w:cs="Arial"/>
          <w:b/>
          <w:sz w:val="20"/>
          <w:szCs w:val="20"/>
          <w:lang w:val="es-MX"/>
        </w:rPr>
      </w:pPr>
      <w:r>
        <w:rPr>
          <w:rFonts w:ascii="Arial" w:hAnsi="Arial" w:cs="Arial"/>
          <w:b/>
          <w:sz w:val="20"/>
          <w:szCs w:val="20"/>
          <w:lang w:val="es-MX"/>
        </w:rPr>
        <w:t>Presentación</w:t>
      </w:r>
      <w:r w:rsidR="00C349AB" w:rsidRPr="002C5588">
        <w:rPr>
          <w:rFonts w:ascii="Arial" w:hAnsi="Arial" w:cs="Arial"/>
          <w:b/>
          <w:sz w:val="20"/>
          <w:szCs w:val="20"/>
          <w:lang w:val="es-MX"/>
        </w:rPr>
        <w:t xml:space="preserve"> y aprobación del </w:t>
      </w:r>
      <w:r w:rsidR="001B6618">
        <w:rPr>
          <w:rFonts w:ascii="Arial" w:hAnsi="Arial" w:cs="Arial"/>
          <w:b/>
          <w:sz w:val="20"/>
          <w:szCs w:val="20"/>
          <w:lang w:val="es-MX"/>
        </w:rPr>
        <w:t>P</w:t>
      </w:r>
      <w:r w:rsidR="004D55F2">
        <w:rPr>
          <w:rFonts w:ascii="Arial" w:hAnsi="Arial" w:cs="Arial"/>
          <w:b/>
          <w:sz w:val="20"/>
          <w:szCs w:val="20"/>
          <w:lang w:val="es-MX"/>
        </w:rPr>
        <w:t xml:space="preserve">rograma </w:t>
      </w:r>
      <w:r w:rsidR="001B6618">
        <w:rPr>
          <w:rFonts w:ascii="Arial" w:hAnsi="Arial" w:cs="Arial"/>
          <w:b/>
          <w:sz w:val="20"/>
          <w:szCs w:val="20"/>
          <w:lang w:val="es-MX"/>
        </w:rPr>
        <w:t>O</w:t>
      </w:r>
      <w:r w:rsidR="004D55F2">
        <w:rPr>
          <w:rFonts w:ascii="Arial" w:hAnsi="Arial" w:cs="Arial"/>
          <w:b/>
          <w:sz w:val="20"/>
          <w:szCs w:val="20"/>
          <w:lang w:val="es-MX"/>
        </w:rPr>
        <w:t xml:space="preserve">perativo Anual para el ejercicio </w:t>
      </w:r>
      <w:proofErr w:type="spellStart"/>
      <w:r w:rsidR="004D55F2">
        <w:rPr>
          <w:rFonts w:ascii="Arial" w:hAnsi="Arial" w:cs="Arial"/>
          <w:b/>
          <w:sz w:val="20"/>
          <w:szCs w:val="20"/>
          <w:lang w:val="es-MX"/>
        </w:rPr>
        <w:t>físcal</w:t>
      </w:r>
      <w:proofErr w:type="spellEnd"/>
      <w:r w:rsidR="004D55F2">
        <w:rPr>
          <w:rFonts w:ascii="Arial" w:hAnsi="Arial" w:cs="Arial"/>
          <w:b/>
          <w:sz w:val="20"/>
          <w:szCs w:val="20"/>
          <w:lang w:val="es-MX"/>
        </w:rPr>
        <w:t xml:space="preserve"> 2024</w:t>
      </w:r>
      <w:r w:rsidR="00C349AB" w:rsidRPr="002C5588">
        <w:rPr>
          <w:rFonts w:ascii="Arial" w:hAnsi="Arial" w:cs="Arial"/>
          <w:b/>
          <w:sz w:val="20"/>
          <w:szCs w:val="20"/>
          <w:lang w:val="es-MX"/>
        </w:rPr>
        <w:t xml:space="preserve"> </w:t>
      </w:r>
      <w:r w:rsidR="004D55F2">
        <w:rPr>
          <w:rFonts w:ascii="Arial" w:hAnsi="Arial" w:cs="Arial"/>
          <w:b/>
          <w:sz w:val="20"/>
          <w:szCs w:val="20"/>
          <w:lang w:val="es-MX"/>
        </w:rPr>
        <w:t>de la Dirección de Conservación de Inmuebles</w:t>
      </w:r>
      <w:r w:rsidR="00C349AB" w:rsidRPr="002C5588">
        <w:rPr>
          <w:rFonts w:ascii="Arial" w:hAnsi="Arial" w:cs="Arial"/>
          <w:b/>
          <w:sz w:val="20"/>
          <w:szCs w:val="20"/>
          <w:lang w:val="es-MX"/>
        </w:rPr>
        <w:t>.</w:t>
      </w:r>
    </w:p>
    <w:bookmarkEnd w:id="0"/>
    <w:p w14:paraId="5FA022DF" w14:textId="34A91EB8" w:rsidR="00C930EC" w:rsidRPr="00AD1C15" w:rsidRDefault="005B3333" w:rsidP="00215022">
      <w:pPr>
        <w:numPr>
          <w:ilvl w:val="0"/>
          <w:numId w:val="11"/>
        </w:numPr>
        <w:contextualSpacing/>
        <w:jc w:val="both"/>
        <w:rPr>
          <w:rFonts w:ascii="Arial" w:hAnsi="Arial" w:cs="Arial"/>
          <w:b/>
          <w:sz w:val="20"/>
          <w:szCs w:val="20"/>
          <w:lang w:val="es-MX"/>
        </w:rPr>
      </w:pPr>
      <w:r w:rsidRPr="00AD1C15">
        <w:rPr>
          <w:rFonts w:ascii="Arial" w:hAnsi="Arial" w:cs="Arial"/>
          <w:b/>
          <w:sz w:val="20"/>
          <w:szCs w:val="20"/>
        </w:rPr>
        <w:t>Presentación</w:t>
      </w:r>
      <w:r w:rsidR="002549F2">
        <w:rPr>
          <w:rFonts w:ascii="Arial" w:hAnsi="Arial" w:cs="Arial"/>
          <w:b/>
          <w:sz w:val="20"/>
          <w:szCs w:val="20"/>
        </w:rPr>
        <w:t xml:space="preserve"> y a</w:t>
      </w:r>
      <w:r w:rsidR="004D55F2">
        <w:rPr>
          <w:rFonts w:ascii="Arial" w:hAnsi="Arial" w:cs="Arial"/>
          <w:b/>
          <w:sz w:val="20"/>
          <w:szCs w:val="20"/>
        </w:rPr>
        <w:t>pertura</w:t>
      </w:r>
      <w:r w:rsidR="002549F2">
        <w:rPr>
          <w:rFonts w:ascii="Arial" w:hAnsi="Arial" w:cs="Arial"/>
          <w:b/>
          <w:sz w:val="20"/>
          <w:szCs w:val="20"/>
        </w:rPr>
        <w:t xml:space="preserve"> de </w:t>
      </w:r>
      <w:r w:rsidR="004D55F2">
        <w:rPr>
          <w:rFonts w:ascii="Arial" w:hAnsi="Arial" w:cs="Arial"/>
          <w:b/>
          <w:sz w:val="20"/>
          <w:szCs w:val="20"/>
        </w:rPr>
        <w:t>proposiciones de Licitación Pública con recurso Municipal</w:t>
      </w:r>
      <w:r w:rsidR="00C930EC" w:rsidRPr="00AD1C15">
        <w:rPr>
          <w:rFonts w:ascii="Arial" w:hAnsi="Arial" w:cs="Arial"/>
          <w:b/>
          <w:sz w:val="20"/>
          <w:szCs w:val="20"/>
        </w:rPr>
        <w:t>.</w:t>
      </w:r>
    </w:p>
    <w:p w14:paraId="1DA13FE2" w14:textId="4C2404C1" w:rsidR="00BB2947" w:rsidRPr="00AD1C15" w:rsidRDefault="00E2572C" w:rsidP="00BB2947">
      <w:pPr>
        <w:pStyle w:val="Prrafodelista"/>
        <w:numPr>
          <w:ilvl w:val="0"/>
          <w:numId w:val="11"/>
        </w:numPr>
        <w:spacing w:line="276" w:lineRule="auto"/>
        <w:jc w:val="both"/>
        <w:rPr>
          <w:rFonts w:ascii="Arial" w:hAnsi="Arial" w:cs="Arial"/>
          <w:b/>
          <w:sz w:val="20"/>
          <w:szCs w:val="20"/>
        </w:rPr>
      </w:pPr>
      <w:r w:rsidRPr="00AD1C15">
        <w:rPr>
          <w:rFonts w:ascii="Arial" w:hAnsi="Arial" w:cs="Arial"/>
          <w:b/>
          <w:sz w:val="20"/>
          <w:szCs w:val="20"/>
          <w:lang w:val="es-MX"/>
        </w:rPr>
        <w:t>Asuntos Varios</w:t>
      </w:r>
      <w:r w:rsidR="00C349AB" w:rsidRPr="00AD1C15">
        <w:rPr>
          <w:rFonts w:ascii="Arial" w:hAnsi="Arial" w:cs="Arial"/>
          <w:b/>
          <w:sz w:val="20"/>
          <w:szCs w:val="20"/>
        </w:rPr>
        <w:t>.</w:t>
      </w:r>
    </w:p>
    <w:p w14:paraId="374B7302" w14:textId="77777777" w:rsidR="00515428" w:rsidRDefault="00515428" w:rsidP="00BB2947">
      <w:pPr>
        <w:jc w:val="both"/>
        <w:rPr>
          <w:rFonts w:ascii="Arial" w:hAnsi="Arial" w:cs="Arial"/>
          <w:sz w:val="20"/>
          <w:szCs w:val="20"/>
          <w:lang w:val="es-MX"/>
        </w:rPr>
      </w:pPr>
    </w:p>
    <w:p w14:paraId="3871383E" w14:textId="04052150" w:rsidR="00BB2947"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w:t>
      </w:r>
      <w:r w:rsidR="00FB7904">
        <w:rPr>
          <w:rFonts w:ascii="Arial" w:hAnsi="Arial" w:cs="Arial"/>
          <w:sz w:val="20"/>
          <w:szCs w:val="20"/>
          <w:lang w:val="es-MX"/>
        </w:rPr>
        <w:t xml:space="preserve">9, </w:t>
      </w:r>
      <w:r w:rsidRPr="00266662">
        <w:rPr>
          <w:rFonts w:ascii="Arial" w:hAnsi="Arial" w:cs="Arial"/>
          <w:sz w:val="20"/>
          <w:szCs w:val="20"/>
          <w:lang w:val="es-MX"/>
        </w:rPr>
        <w:t>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77777777" w:rsidR="00D272CF" w:rsidRPr="00266662" w:rsidRDefault="00D272CF" w:rsidP="00BB2947">
      <w:pPr>
        <w:jc w:val="both"/>
        <w:rPr>
          <w:rFonts w:ascii="Arial" w:hAnsi="Arial" w:cs="Arial"/>
          <w:sz w:val="20"/>
          <w:szCs w:val="20"/>
          <w:lang w:val="es-MX"/>
        </w:rPr>
      </w:pPr>
    </w:p>
    <w:p w14:paraId="6A87808E" w14:textId="77777777" w:rsidR="00BB2947" w:rsidRDefault="00BB2947" w:rsidP="00BB2947">
      <w:pPr>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Default="00BB2947" w:rsidP="00BB2947">
      <w:pPr>
        <w:jc w:val="both"/>
        <w:rPr>
          <w:rFonts w:ascii="Arial" w:hAnsi="Arial" w:cs="Arial"/>
          <w:sz w:val="20"/>
          <w:szCs w:val="20"/>
          <w:lang w:val="es-MX"/>
        </w:rPr>
      </w:pPr>
    </w:p>
    <w:p w14:paraId="78478DDD" w14:textId="77777777" w:rsidR="00D272CF" w:rsidRPr="00266662" w:rsidRDefault="00D272CF" w:rsidP="00BB2947">
      <w:pPr>
        <w:jc w:val="both"/>
        <w:rPr>
          <w:rFonts w:ascii="Arial" w:hAnsi="Arial" w:cs="Arial"/>
          <w:sz w:val="20"/>
          <w:szCs w:val="20"/>
          <w:lang w:val="es-MX"/>
        </w:rPr>
      </w:pPr>
    </w:p>
    <w:p w14:paraId="226FD008" w14:textId="77777777"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Ismael Jauregui Castañeda, Secretario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77777777" w:rsidR="003D7B01" w:rsidRPr="0041659B" w:rsidRDefault="003D7B01" w:rsidP="003D7B01">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sidRPr="0041659B">
        <w:rPr>
          <w:rFonts w:ascii="Arial" w:hAnsi="Arial" w:cs="Arial"/>
          <w:b/>
          <w:sz w:val="20"/>
          <w:szCs w:val="20"/>
          <w:lang w:val="es-MX"/>
        </w:rPr>
        <w:t>Presente.</w:t>
      </w:r>
    </w:p>
    <w:p w14:paraId="02F55D4F" w14:textId="77777777" w:rsidR="003D7B01" w:rsidRPr="00617B34" w:rsidRDefault="003D7B01" w:rsidP="003D7B01">
      <w:pPr>
        <w:jc w:val="both"/>
        <w:rPr>
          <w:rFonts w:ascii="Arial" w:hAnsi="Arial" w:cs="Arial"/>
          <w:sz w:val="20"/>
          <w:szCs w:val="20"/>
          <w:highlight w:val="yellow"/>
          <w:lang w:val="es-MX"/>
        </w:rPr>
      </w:pPr>
    </w:p>
    <w:p w14:paraId="1A09502E" w14:textId="77777777" w:rsidR="003D7B01" w:rsidRPr="0041659B" w:rsidRDefault="003D7B01" w:rsidP="003D7B01">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Presente.</w:t>
      </w:r>
    </w:p>
    <w:p w14:paraId="7255BC31" w14:textId="77777777" w:rsidR="003D7B01" w:rsidRPr="00617B34" w:rsidRDefault="003D7B01" w:rsidP="003D7B01">
      <w:pPr>
        <w:jc w:val="both"/>
        <w:rPr>
          <w:rFonts w:ascii="Arial" w:hAnsi="Arial" w:cs="Arial"/>
          <w:sz w:val="20"/>
          <w:szCs w:val="20"/>
          <w:highlight w:val="yellow"/>
          <w:lang w:val="es-MX"/>
        </w:rPr>
      </w:pPr>
    </w:p>
    <w:p w14:paraId="5E219F95" w14:textId="77777777"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t xml:space="preserve">Regidor Claudio Alberto de </w:t>
      </w:r>
      <w:proofErr w:type="spellStart"/>
      <w:r w:rsidRPr="0041659B">
        <w:rPr>
          <w:rFonts w:ascii="Arial" w:hAnsi="Arial" w:cs="Arial"/>
          <w:sz w:val="20"/>
          <w:szCs w:val="20"/>
          <w:lang w:val="es-MX"/>
        </w:rPr>
        <w:t>Angelis</w:t>
      </w:r>
      <w:proofErr w:type="spellEnd"/>
      <w:r w:rsidRPr="0041659B">
        <w:rPr>
          <w:rFonts w:ascii="Arial" w:hAnsi="Arial" w:cs="Arial"/>
          <w:sz w:val="20"/>
          <w:szCs w:val="20"/>
          <w:lang w:val="es-MX"/>
        </w:rPr>
        <w:t xml:space="preserve">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Presente</w:t>
      </w:r>
      <w:r w:rsidRPr="0041659B">
        <w:rPr>
          <w:rFonts w:ascii="Arial" w:hAnsi="Arial" w:cs="Arial"/>
          <w:b/>
          <w:sz w:val="20"/>
          <w:szCs w:val="20"/>
          <w:lang w:val="es-MX"/>
        </w:rPr>
        <w:t>.</w:t>
      </w:r>
    </w:p>
    <w:p w14:paraId="31641279" w14:textId="77777777" w:rsidR="00927A3B" w:rsidRDefault="00927A3B" w:rsidP="003D7B01">
      <w:pPr>
        <w:jc w:val="both"/>
        <w:rPr>
          <w:rFonts w:ascii="Arial" w:hAnsi="Arial" w:cs="Arial"/>
          <w:b/>
          <w:sz w:val="20"/>
          <w:szCs w:val="20"/>
          <w:lang w:val="es-MX"/>
        </w:rPr>
      </w:pPr>
    </w:p>
    <w:p w14:paraId="4A200B96" w14:textId="11E7B5A9" w:rsidR="00FF03C9" w:rsidRDefault="00FF03C9" w:rsidP="003D7B01">
      <w:pPr>
        <w:jc w:val="both"/>
        <w:rPr>
          <w:rFonts w:ascii="Arial" w:hAnsi="Arial" w:cs="Arial"/>
          <w:b/>
          <w:sz w:val="20"/>
          <w:szCs w:val="20"/>
          <w:lang w:val="es-MX"/>
        </w:rPr>
      </w:pPr>
      <w:r>
        <w:rPr>
          <w:rFonts w:ascii="Arial" w:hAnsi="Arial" w:cs="Arial"/>
          <w:sz w:val="20"/>
          <w:szCs w:val="20"/>
          <w:lang w:val="es-MX"/>
        </w:rPr>
        <w:lastRenderedPageBreak/>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Presente</w:t>
      </w:r>
      <w:r w:rsidR="007E0147">
        <w:rPr>
          <w:rFonts w:ascii="Arial" w:hAnsi="Arial" w:cs="Arial"/>
          <w:b/>
          <w:sz w:val="20"/>
          <w:szCs w:val="20"/>
          <w:lang w:val="es-MX"/>
        </w:rPr>
        <w:t>.</w:t>
      </w:r>
    </w:p>
    <w:p w14:paraId="47034C99" w14:textId="77777777" w:rsidR="007E0147" w:rsidRDefault="007E0147" w:rsidP="003D7B01">
      <w:pPr>
        <w:jc w:val="both"/>
        <w:rPr>
          <w:rFonts w:ascii="Arial" w:hAnsi="Arial" w:cs="Arial"/>
          <w:b/>
          <w:sz w:val="20"/>
          <w:szCs w:val="20"/>
          <w:lang w:val="es-MX"/>
        </w:rPr>
      </w:pPr>
    </w:p>
    <w:p w14:paraId="2BC07EB7" w14:textId="12CA08F3" w:rsidR="007E0147" w:rsidRPr="009C6DAD" w:rsidRDefault="007E0147" w:rsidP="003D7B01">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6B32BBA7" w14:textId="77777777" w:rsidR="003D7B01" w:rsidRPr="009C6DAD" w:rsidRDefault="003D7B01" w:rsidP="003D7B01">
      <w:pPr>
        <w:jc w:val="both"/>
        <w:rPr>
          <w:rFonts w:ascii="Arial" w:hAnsi="Arial" w:cs="Arial"/>
          <w:sz w:val="20"/>
          <w:szCs w:val="20"/>
          <w:lang w:val="es-MX"/>
        </w:rPr>
      </w:pPr>
    </w:p>
    <w:p w14:paraId="1455F7BF" w14:textId="56C6DAA7" w:rsidR="003D7B01" w:rsidRDefault="003D7B01" w:rsidP="003D7B01">
      <w:pPr>
        <w:jc w:val="both"/>
        <w:rPr>
          <w:rFonts w:ascii="Arial" w:hAnsi="Arial" w:cs="Arial"/>
          <w:b/>
          <w:sz w:val="20"/>
          <w:szCs w:val="20"/>
        </w:rPr>
      </w:pPr>
      <w:r w:rsidRPr="009C6DAD">
        <w:rPr>
          <w:rFonts w:ascii="Arial" w:hAnsi="Arial" w:cs="Arial"/>
          <w:sz w:val="20"/>
          <w:szCs w:val="20"/>
          <w:lang w:val="es-MX"/>
        </w:rPr>
        <w:t>Eduardo Gómez Serrano Invitado sin voz ni voto de la Fracción Edilicia del Partido Acción</w:t>
      </w:r>
      <w:r w:rsidRPr="009C6DAD">
        <w:rPr>
          <w:rFonts w:ascii="Arial" w:hAnsi="Arial" w:cs="Arial"/>
          <w:sz w:val="20"/>
          <w:szCs w:val="20"/>
        </w:rPr>
        <w:t xml:space="preserve"> Nacional</w:t>
      </w:r>
      <w:r w:rsidRPr="009C6DAD">
        <w:rPr>
          <w:rFonts w:ascii="Arial" w:hAnsi="Arial" w:cs="Arial"/>
          <w:sz w:val="20"/>
          <w:szCs w:val="20"/>
          <w:lang w:val="es-MX"/>
        </w:rPr>
        <w:t>.</w:t>
      </w:r>
      <w:r w:rsidRPr="009C6DAD">
        <w:rPr>
          <w:rFonts w:ascii="Arial" w:hAnsi="Arial" w:cs="Arial"/>
          <w:b/>
          <w:sz w:val="20"/>
          <w:szCs w:val="20"/>
          <w:lang w:val="es-MX"/>
        </w:rPr>
        <w:t xml:space="preserve"> Presente</w:t>
      </w:r>
      <w:r w:rsidRPr="009C6DAD">
        <w:rPr>
          <w:rFonts w:ascii="Arial" w:hAnsi="Arial" w:cs="Arial"/>
          <w:b/>
          <w:sz w:val="20"/>
          <w:szCs w:val="20"/>
        </w:rPr>
        <w:t xml:space="preserve">. </w:t>
      </w:r>
    </w:p>
    <w:p w14:paraId="206CF8EC" w14:textId="77777777" w:rsidR="007A664F" w:rsidRDefault="007A664F" w:rsidP="003D7B01">
      <w:pPr>
        <w:jc w:val="both"/>
        <w:rPr>
          <w:rFonts w:ascii="Arial" w:hAnsi="Arial" w:cs="Arial"/>
          <w:b/>
          <w:sz w:val="20"/>
          <w:szCs w:val="20"/>
        </w:rPr>
      </w:pPr>
    </w:p>
    <w:p w14:paraId="11C5AB1E" w14:textId="21258227" w:rsidR="007A664F" w:rsidRPr="009C6DAD" w:rsidRDefault="007A664F" w:rsidP="007A664F">
      <w:pPr>
        <w:jc w:val="both"/>
        <w:rPr>
          <w:rFonts w:ascii="Arial" w:hAnsi="Arial" w:cs="Arial"/>
          <w:b/>
          <w:sz w:val="20"/>
          <w:szCs w:val="20"/>
        </w:rPr>
      </w:pPr>
      <w:r w:rsidRPr="00195A30">
        <w:rPr>
          <w:rFonts w:ascii="Arial" w:hAnsi="Arial" w:cs="Arial"/>
          <w:sz w:val="20"/>
          <w:szCs w:val="20"/>
          <w:lang w:val="es-MX"/>
        </w:rPr>
        <w:t xml:space="preserve">Francisco Roberto Riverón Flores, Invitado sin voz ni voto de la Fracción Edilicia </w:t>
      </w:r>
      <w:r w:rsidRPr="00195A30">
        <w:rPr>
          <w:rFonts w:ascii="Arial" w:hAnsi="Arial" w:cs="Arial"/>
          <w:sz w:val="20"/>
          <w:szCs w:val="20"/>
        </w:rPr>
        <w:t>independiente.</w:t>
      </w:r>
      <w:r w:rsidRPr="00195A30">
        <w:rPr>
          <w:rFonts w:ascii="Arial" w:hAnsi="Arial" w:cs="Arial"/>
          <w:b/>
          <w:sz w:val="20"/>
          <w:szCs w:val="20"/>
        </w:rPr>
        <w:t xml:space="preserve"> </w:t>
      </w:r>
      <w:r w:rsidRPr="00195A30">
        <w:rPr>
          <w:rFonts w:ascii="Arial" w:hAnsi="Arial" w:cs="Arial"/>
          <w:b/>
          <w:sz w:val="20"/>
          <w:szCs w:val="20"/>
          <w:lang w:val="es-MX"/>
        </w:rPr>
        <w:t>Presente</w:t>
      </w:r>
      <w:r w:rsidRPr="00195A30">
        <w:rPr>
          <w:rFonts w:ascii="Arial" w:hAnsi="Arial" w:cs="Arial"/>
          <w:b/>
          <w:sz w:val="20"/>
          <w:szCs w:val="20"/>
        </w:rPr>
        <w:t>.</w:t>
      </w:r>
    </w:p>
    <w:p w14:paraId="410E1A73" w14:textId="77777777" w:rsidR="003D7B01" w:rsidRPr="009C6DAD" w:rsidRDefault="003D7B01" w:rsidP="003D7B01">
      <w:pPr>
        <w:jc w:val="both"/>
        <w:rPr>
          <w:rFonts w:ascii="Arial" w:hAnsi="Arial" w:cs="Arial"/>
          <w:b/>
          <w:sz w:val="20"/>
          <w:szCs w:val="20"/>
        </w:rPr>
      </w:pPr>
    </w:p>
    <w:p w14:paraId="0983CAFC" w14:textId="138CBF3E"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 xml:space="preserve">Lourdes Georgina Chávez Ramírez, Invitada sin voz ni voto de la Fracción Edilicia del Partido Futuro. </w:t>
      </w:r>
      <w:r w:rsidRPr="009C6DAD">
        <w:rPr>
          <w:rFonts w:ascii="Arial" w:hAnsi="Arial" w:cs="Arial"/>
          <w:b/>
          <w:bCs/>
          <w:sz w:val="20"/>
          <w:szCs w:val="20"/>
          <w:lang w:val="es-MX"/>
        </w:rPr>
        <w:t>Presente</w:t>
      </w:r>
      <w:r w:rsidRPr="009C6DAD">
        <w:rPr>
          <w:rFonts w:ascii="Arial" w:hAnsi="Arial" w:cs="Arial"/>
          <w:b/>
          <w:sz w:val="20"/>
          <w:szCs w:val="20"/>
          <w:lang w:val="es-MX"/>
        </w:rPr>
        <w:t xml:space="preserve">. </w:t>
      </w:r>
    </w:p>
    <w:p w14:paraId="200EE11E" w14:textId="77777777" w:rsidR="003D7B01" w:rsidRPr="009C6DAD" w:rsidRDefault="003D7B01" w:rsidP="003D7B01">
      <w:pPr>
        <w:jc w:val="both"/>
        <w:rPr>
          <w:rFonts w:ascii="Arial" w:hAnsi="Arial" w:cs="Arial"/>
          <w:b/>
          <w:sz w:val="20"/>
          <w:szCs w:val="20"/>
          <w:lang w:val="es-MX"/>
        </w:rPr>
      </w:pPr>
    </w:p>
    <w:p w14:paraId="75DEFEE2" w14:textId="77777777" w:rsidR="003D7B01" w:rsidRDefault="003D7B01" w:rsidP="003D7B01">
      <w:pPr>
        <w:jc w:val="both"/>
        <w:rPr>
          <w:rFonts w:ascii="Arial" w:hAnsi="Arial" w:cs="Arial"/>
          <w:b/>
          <w:bCs/>
          <w:sz w:val="20"/>
          <w:szCs w:val="20"/>
          <w:lang w:val="es-MX"/>
        </w:rPr>
      </w:pPr>
      <w:r w:rsidRPr="009C6DAD">
        <w:rPr>
          <w:rFonts w:ascii="Arial" w:hAnsi="Arial" w:cs="Arial"/>
          <w:bCs/>
          <w:sz w:val="20"/>
          <w:szCs w:val="20"/>
          <w:lang w:val="es-MX"/>
        </w:rPr>
        <w:t>Regidor: Alberto Uribe Camacho</w:t>
      </w:r>
      <w:r w:rsidRPr="009C6DAD">
        <w:rPr>
          <w:rFonts w:ascii="Arial" w:hAnsi="Arial" w:cs="Arial"/>
          <w:sz w:val="20"/>
          <w:szCs w:val="20"/>
          <w:lang w:val="es-MX"/>
        </w:rPr>
        <w:t xml:space="preserve"> Representante Titular de la fracción Edilicia del Partido Movimiento de Regeneración Nacional. </w:t>
      </w:r>
      <w:r w:rsidRPr="009C6DAD">
        <w:rPr>
          <w:rFonts w:ascii="Arial" w:hAnsi="Arial" w:cs="Arial"/>
          <w:b/>
          <w:bCs/>
          <w:sz w:val="20"/>
          <w:szCs w:val="20"/>
          <w:lang w:val="es-MX"/>
        </w:rPr>
        <w:t>Ausente.</w:t>
      </w:r>
    </w:p>
    <w:p w14:paraId="7DAE385E" w14:textId="77777777" w:rsidR="007A664F" w:rsidRDefault="007A664F" w:rsidP="003D7B01">
      <w:pPr>
        <w:jc w:val="both"/>
        <w:rPr>
          <w:rFonts w:ascii="Arial" w:hAnsi="Arial" w:cs="Arial"/>
          <w:b/>
          <w:bCs/>
          <w:sz w:val="20"/>
          <w:szCs w:val="20"/>
          <w:lang w:val="es-MX"/>
        </w:rPr>
      </w:pPr>
    </w:p>
    <w:p w14:paraId="67A2B9BA" w14:textId="3B7906EE" w:rsidR="007A664F" w:rsidRPr="009C6DAD" w:rsidRDefault="007A664F" w:rsidP="003D7B01">
      <w:pPr>
        <w:jc w:val="both"/>
        <w:rPr>
          <w:rFonts w:ascii="Arial" w:hAnsi="Arial" w:cs="Arial"/>
          <w:sz w:val="20"/>
          <w:szCs w:val="20"/>
        </w:rPr>
      </w:pPr>
      <w:r w:rsidRPr="00E9452E">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Presente</w:t>
      </w:r>
      <w:r w:rsidRPr="00266662">
        <w:rPr>
          <w:rFonts w:ascii="Arial" w:hAnsi="Arial" w:cs="Arial"/>
          <w:b/>
          <w:sz w:val="20"/>
          <w:szCs w:val="20"/>
          <w:lang w:val="es-MX"/>
        </w:rPr>
        <w:t>.</w:t>
      </w:r>
    </w:p>
    <w:p w14:paraId="4562A252" w14:textId="77777777" w:rsidR="003D7B01" w:rsidRPr="009C6DAD" w:rsidRDefault="003D7B01" w:rsidP="003D7B01">
      <w:pPr>
        <w:jc w:val="both"/>
        <w:rPr>
          <w:rFonts w:ascii="Arial" w:hAnsi="Arial" w:cs="Arial"/>
          <w:sz w:val="20"/>
          <w:szCs w:val="20"/>
          <w:lang w:val="es-MX"/>
        </w:rPr>
      </w:pPr>
    </w:p>
    <w:p w14:paraId="73F9EB58" w14:textId="77777777" w:rsidR="003D7B01" w:rsidRDefault="003D7B01" w:rsidP="003D7B01">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sidRPr="009C6DAD">
        <w:rPr>
          <w:rFonts w:ascii="Arial" w:hAnsi="Arial" w:cs="Arial"/>
          <w:b/>
          <w:sz w:val="20"/>
          <w:szCs w:val="20"/>
          <w:lang w:val="es-MX"/>
        </w:rPr>
        <w:t>Presente.</w:t>
      </w:r>
    </w:p>
    <w:p w14:paraId="0ED01553" w14:textId="77777777" w:rsidR="00572CCA" w:rsidRDefault="00572CCA" w:rsidP="003D7B01">
      <w:pPr>
        <w:jc w:val="both"/>
        <w:rPr>
          <w:rFonts w:ascii="Arial" w:hAnsi="Arial" w:cs="Arial"/>
          <w:b/>
          <w:sz w:val="20"/>
          <w:szCs w:val="20"/>
          <w:lang w:val="es-MX"/>
        </w:rPr>
      </w:pPr>
    </w:p>
    <w:p w14:paraId="1D3CE4ED" w14:textId="4D2EC81F" w:rsidR="00572CCA" w:rsidRPr="00572CCA" w:rsidRDefault="00572CCA" w:rsidP="003D7B01">
      <w:pPr>
        <w:jc w:val="both"/>
        <w:rPr>
          <w:rFonts w:ascii="Arial" w:hAnsi="Arial" w:cs="Arial"/>
          <w:bCs/>
          <w:sz w:val="20"/>
          <w:szCs w:val="20"/>
          <w:lang w:val="es-MX"/>
        </w:rPr>
      </w:pPr>
      <w:r w:rsidRPr="00572CCA">
        <w:rPr>
          <w:rFonts w:ascii="Arial" w:hAnsi="Arial" w:cs="Arial"/>
          <w:bCs/>
          <w:sz w:val="20"/>
          <w:szCs w:val="20"/>
          <w:lang w:val="es-MX"/>
        </w:rPr>
        <w:t xml:space="preserve">Ryan </w:t>
      </w:r>
      <w:proofErr w:type="spellStart"/>
      <w:r w:rsidRPr="00572CCA">
        <w:rPr>
          <w:rFonts w:ascii="Arial" w:hAnsi="Arial" w:cs="Arial"/>
          <w:bCs/>
          <w:sz w:val="20"/>
          <w:szCs w:val="20"/>
          <w:lang w:val="es-MX"/>
        </w:rPr>
        <w:t>Hsan</w:t>
      </w:r>
      <w:proofErr w:type="spellEnd"/>
      <w:r w:rsidRPr="00572CCA">
        <w:rPr>
          <w:rFonts w:ascii="Arial" w:hAnsi="Arial" w:cs="Arial"/>
          <w:bCs/>
          <w:sz w:val="20"/>
          <w:szCs w:val="20"/>
          <w:lang w:val="es-MX"/>
        </w:rPr>
        <w:t xml:space="preserve"> Cano Morfín</w:t>
      </w:r>
      <w:r>
        <w:rPr>
          <w:rFonts w:ascii="Arial" w:hAnsi="Arial" w:cs="Arial"/>
          <w:bCs/>
          <w:sz w:val="20"/>
          <w:szCs w:val="20"/>
          <w:lang w:val="es-MX"/>
        </w:rPr>
        <w:t xml:space="preserve">, </w:t>
      </w:r>
      <w:r w:rsidRPr="009C6DAD">
        <w:rPr>
          <w:rFonts w:ascii="Arial" w:hAnsi="Arial" w:cs="Arial"/>
          <w:sz w:val="20"/>
          <w:szCs w:val="20"/>
          <w:lang w:val="es-MX"/>
        </w:rPr>
        <w:t xml:space="preserve">Representante Suplente </w:t>
      </w:r>
      <w:r w:rsidRPr="00572CCA">
        <w:rPr>
          <w:rFonts w:ascii="Arial" w:hAnsi="Arial" w:cs="Arial"/>
          <w:sz w:val="20"/>
          <w:szCs w:val="20"/>
          <w:lang w:val="es-MX"/>
        </w:rPr>
        <w:t>Cámara Mexicana De La Industria De La Construcción</w:t>
      </w:r>
      <w:r>
        <w:rPr>
          <w:rFonts w:ascii="Arial" w:hAnsi="Arial" w:cs="Arial"/>
          <w:sz w:val="20"/>
          <w:szCs w:val="20"/>
          <w:lang w:val="es-MX"/>
        </w:rPr>
        <w:t xml:space="preserve">. </w:t>
      </w:r>
      <w:r w:rsidRPr="009C6DAD">
        <w:rPr>
          <w:rFonts w:ascii="Arial" w:hAnsi="Arial" w:cs="Arial"/>
          <w:b/>
          <w:sz w:val="20"/>
          <w:szCs w:val="20"/>
          <w:lang w:val="es-MX"/>
        </w:rPr>
        <w:t>Presente.</w:t>
      </w:r>
    </w:p>
    <w:p w14:paraId="55C67AB7" w14:textId="77777777" w:rsidR="003D7B01" w:rsidRPr="009C6DAD" w:rsidRDefault="003D7B01" w:rsidP="003D7B01">
      <w:pPr>
        <w:jc w:val="both"/>
        <w:rPr>
          <w:rFonts w:ascii="Arial" w:hAnsi="Arial" w:cs="Arial"/>
          <w:sz w:val="20"/>
          <w:szCs w:val="20"/>
          <w:lang w:val="es-MX"/>
        </w:rPr>
      </w:pPr>
    </w:p>
    <w:p w14:paraId="6156695A" w14:textId="77777777" w:rsidR="007A664F" w:rsidRDefault="007A664F" w:rsidP="007A664F">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1" w:name="_Hlk153612302"/>
      <w:r w:rsidRPr="00976F6C">
        <w:rPr>
          <w:rFonts w:ascii="Arial" w:hAnsi="Arial" w:cs="Arial"/>
          <w:sz w:val="20"/>
          <w:szCs w:val="20"/>
          <w:lang w:val="es-MX"/>
        </w:rPr>
        <w:t>Director de Conservación de Inmuebles</w:t>
      </w:r>
      <w:bookmarkEnd w:id="1"/>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3D8FED19" w14:textId="77777777" w:rsidR="00C52357" w:rsidRDefault="00C52357" w:rsidP="007A664F">
      <w:pPr>
        <w:jc w:val="both"/>
        <w:rPr>
          <w:rFonts w:ascii="Arial" w:hAnsi="Arial" w:cs="Arial"/>
          <w:b/>
          <w:sz w:val="20"/>
          <w:szCs w:val="20"/>
          <w:lang w:val="es-MX"/>
        </w:rPr>
      </w:pPr>
    </w:p>
    <w:p w14:paraId="52638824" w14:textId="6B6F2604"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Presente.</w:t>
      </w:r>
    </w:p>
    <w:p w14:paraId="154211F5" w14:textId="79FA0E14" w:rsidR="009B4F92" w:rsidRDefault="009B4F92" w:rsidP="009B4F92">
      <w:pPr>
        <w:jc w:val="both"/>
        <w:rPr>
          <w:rFonts w:ascii="Arial" w:hAnsi="Arial" w:cs="Arial"/>
          <w:lang w:val="es-MX"/>
        </w:rPr>
      </w:pPr>
    </w:p>
    <w:p w14:paraId="05381A14" w14:textId="77777777" w:rsidR="00D272CF" w:rsidRPr="00A31C95" w:rsidRDefault="00D272CF" w:rsidP="009B4F92">
      <w:pPr>
        <w:jc w:val="both"/>
        <w:rPr>
          <w:rFonts w:ascii="Arial" w:hAnsi="Arial" w:cs="Arial"/>
          <w:lang w:val="es-MX"/>
        </w:rPr>
      </w:pPr>
    </w:p>
    <w:p w14:paraId="670C42ED" w14:textId="5F060096" w:rsidR="00BB2947" w:rsidRPr="00266662"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5C7063A0" w14:textId="77777777" w:rsidR="00BB2947" w:rsidRDefault="00BB2947" w:rsidP="00BB2947">
      <w:pPr>
        <w:jc w:val="both"/>
        <w:rPr>
          <w:rFonts w:ascii="Arial" w:hAnsi="Arial" w:cs="Arial"/>
          <w:b/>
          <w:lang w:val="es-MX"/>
        </w:rPr>
      </w:pPr>
    </w:p>
    <w:p w14:paraId="2CFAB08B" w14:textId="77777777" w:rsidR="00D272CF" w:rsidRPr="00A31C95" w:rsidRDefault="00D272CF" w:rsidP="00BB2947">
      <w:pPr>
        <w:jc w:val="both"/>
        <w:rPr>
          <w:rFonts w:ascii="Arial" w:hAnsi="Arial" w:cs="Arial"/>
          <w:b/>
          <w:lang w:val="es-MX"/>
        </w:rPr>
      </w:pPr>
    </w:p>
    <w:p w14:paraId="59EE4F41" w14:textId="4F5E3CF8"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w:t>
      </w:r>
      <w:r w:rsidR="00F00F41">
        <w:rPr>
          <w:rFonts w:ascii="Arial" w:hAnsi="Arial" w:cs="Arial"/>
          <w:sz w:val="20"/>
          <w:szCs w:val="20"/>
          <w:lang w:val="es-MX"/>
        </w:rPr>
        <w:t xml:space="preserve">9, </w:t>
      </w:r>
      <w:r w:rsidRPr="00266662">
        <w:rPr>
          <w:rFonts w:ascii="Arial" w:hAnsi="Arial" w:cs="Arial"/>
          <w:sz w:val="20"/>
          <w:szCs w:val="20"/>
          <w:lang w:val="es-MX"/>
        </w:rPr>
        <w:t>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12A45F13" w14:textId="77777777" w:rsidR="00A771A4" w:rsidRDefault="00A771A4" w:rsidP="00BB2947">
      <w:pPr>
        <w:jc w:val="both"/>
        <w:rPr>
          <w:rFonts w:ascii="Arial" w:hAnsi="Arial" w:cs="Arial"/>
          <w:b/>
          <w:i/>
          <w:lang w:val="es-MX"/>
        </w:rPr>
      </w:pPr>
    </w:p>
    <w:p w14:paraId="29DA2755" w14:textId="77777777" w:rsidR="00D272CF" w:rsidRDefault="00D272CF" w:rsidP="00BB2947">
      <w:pPr>
        <w:jc w:val="both"/>
        <w:rPr>
          <w:rFonts w:ascii="Arial" w:hAnsi="Arial" w:cs="Arial"/>
          <w:b/>
          <w:i/>
          <w:lang w:val="es-MX"/>
        </w:rPr>
      </w:pPr>
    </w:p>
    <w:p w14:paraId="45626399" w14:textId="29C547D1" w:rsidR="00BB2947" w:rsidRPr="00266662"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1F2D71B8" w14:textId="77777777" w:rsidR="00A771A4" w:rsidRPr="00266662" w:rsidRDefault="00A771A4" w:rsidP="00BB2947">
      <w:pPr>
        <w:jc w:val="both"/>
        <w:rPr>
          <w:rFonts w:ascii="Arial" w:hAnsi="Arial" w:cs="Arial"/>
          <w:b/>
          <w:i/>
          <w:lang w:val="es-MX"/>
        </w:rPr>
      </w:pPr>
    </w:p>
    <w:p w14:paraId="3FC66FD1" w14:textId="77777777" w:rsidR="00D272CF" w:rsidRDefault="00D272CF" w:rsidP="00BB2947">
      <w:pPr>
        <w:jc w:val="both"/>
        <w:rPr>
          <w:rFonts w:ascii="Arial" w:hAnsi="Arial" w:cs="Arial"/>
          <w:sz w:val="20"/>
          <w:szCs w:val="20"/>
          <w:lang w:val="es-MX"/>
        </w:rPr>
      </w:pPr>
    </w:p>
    <w:p w14:paraId="55F09AD2" w14:textId="3123A6E5"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6B177E">
        <w:rPr>
          <w:rFonts w:ascii="Arial" w:hAnsi="Arial" w:cs="Arial"/>
          <w:sz w:val="20"/>
          <w:szCs w:val="20"/>
          <w:lang w:val="es-MX"/>
        </w:rPr>
        <w:t>.</w:t>
      </w:r>
    </w:p>
    <w:p w14:paraId="3784B9A0" w14:textId="0746C527" w:rsidR="00F00F41" w:rsidRPr="0041659B" w:rsidRDefault="00F00F41" w:rsidP="00F00F41">
      <w:pPr>
        <w:jc w:val="both"/>
        <w:rPr>
          <w:rFonts w:ascii="Arial" w:hAnsi="Arial" w:cs="Arial"/>
          <w:b/>
          <w:sz w:val="20"/>
          <w:szCs w:val="20"/>
          <w:lang w:val="es-MX"/>
        </w:rPr>
      </w:pPr>
      <w:r w:rsidRPr="0041659B">
        <w:rPr>
          <w:rFonts w:ascii="Arial" w:hAnsi="Arial" w:cs="Arial"/>
          <w:sz w:val="20"/>
          <w:szCs w:val="20"/>
          <w:lang w:val="es-MX"/>
        </w:rPr>
        <w:lastRenderedPageBreak/>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9D1F661" w14:textId="77777777" w:rsidR="00F00F41" w:rsidRPr="00617B34" w:rsidRDefault="00F00F41" w:rsidP="00F00F41">
      <w:pPr>
        <w:jc w:val="both"/>
        <w:rPr>
          <w:rFonts w:ascii="Arial" w:hAnsi="Arial" w:cs="Arial"/>
          <w:sz w:val="20"/>
          <w:szCs w:val="20"/>
          <w:highlight w:val="yellow"/>
          <w:lang w:val="es-MX"/>
        </w:rPr>
      </w:pPr>
    </w:p>
    <w:p w14:paraId="06E5DD7B" w14:textId="2368CD66" w:rsidR="00F00F41" w:rsidRPr="0041659B" w:rsidRDefault="00F00F41" w:rsidP="00F00F41">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B6E5D13" w14:textId="77777777" w:rsidR="00F00F41" w:rsidRPr="00617B34" w:rsidRDefault="00F00F41" w:rsidP="00F00F41">
      <w:pPr>
        <w:jc w:val="both"/>
        <w:rPr>
          <w:rFonts w:ascii="Arial" w:hAnsi="Arial" w:cs="Arial"/>
          <w:sz w:val="20"/>
          <w:szCs w:val="20"/>
          <w:highlight w:val="yellow"/>
          <w:lang w:val="es-MX"/>
        </w:rPr>
      </w:pPr>
    </w:p>
    <w:p w14:paraId="13F56DE2" w14:textId="169A8A8F" w:rsidR="00F00F41" w:rsidRDefault="00F00F41" w:rsidP="00F00F41">
      <w:pPr>
        <w:jc w:val="both"/>
        <w:rPr>
          <w:rFonts w:ascii="Arial" w:hAnsi="Arial" w:cs="Arial"/>
          <w:b/>
          <w:sz w:val="20"/>
          <w:szCs w:val="20"/>
          <w:lang w:val="es-MX"/>
        </w:rPr>
      </w:pPr>
      <w:r w:rsidRPr="0041659B">
        <w:rPr>
          <w:rFonts w:ascii="Arial" w:hAnsi="Arial" w:cs="Arial"/>
          <w:sz w:val="20"/>
          <w:szCs w:val="20"/>
          <w:lang w:val="es-MX"/>
        </w:rPr>
        <w:t xml:space="preserve">Regidor Claudio Alberto de </w:t>
      </w:r>
      <w:proofErr w:type="spellStart"/>
      <w:r w:rsidRPr="0041659B">
        <w:rPr>
          <w:rFonts w:ascii="Arial" w:hAnsi="Arial" w:cs="Arial"/>
          <w:sz w:val="20"/>
          <w:szCs w:val="20"/>
          <w:lang w:val="es-MX"/>
        </w:rPr>
        <w:t>Angelis</w:t>
      </w:r>
      <w:proofErr w:type="spellEnd"/>
      <w:r w:rsidRPr="0041659B">
        <w:rPr>
          <w:rFonts w:ascii="Arial" w:hAnsi="Arial" w:cs="Arial"/>
          <w:sz w:val="20"/>
          <w:szCs w:val="20"/>
          <w:lang w:val="es-MX"/>
        </w:rPr>
        <w:t xml:space="preserve">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4985319F" w14:textId="77777777" w:rsidR="00F00F41" w:rsidRDefault="00F00F41" w:rsidP="00F00F41">
      <w:pPr>
        <w:jc w:val="both"/>
        <w:rPr>
          <w:rFonts w:ascii="Arial" w:hAnsi="Arial" w:cs="Arial"/>
          <w:b/>
          <w:sz w:val="20"/>
          <w:szCs w:val="20"/>
          <w:lang w:val="es-MX"/>
        </w:rPr>
      </w:pPr>
    </w:p>
    <w:p w14:paraId="15CD7549" w14:textId="7015EA38" w:rsidR="00F00F41" w:rsidRDefault="00F00F41" w:rsidP="00F00F41">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A favor.</w:t>
      </w:r>
    </w:p>
    <w:p w14:paraId="061920CE" w14:textId="77777777" w:rsidR="00F00F41" w:rsidRDefault="00F00F41" w:rsidP="00F00F41">
      <w:pPr>
        <w:jc w:val="both"/>
        <w:rPr>
          <w:rFonts w:ascii="Arial" w:hAnsi="Arial" w:cs="Arial"/>
          <w:b/>
          <w:sz w:val="20"/>
          <w:szCs w:val="20"/>
          <w:lang w:val="es-MX"/>
        </w:rPr>
      </w:pPr>
    </w:p>
    <w:p w14:paraId="0D0C238E" w14:textId="632BE0D0" w:rsidR="00F00F41" w:rsidRPr="009C6DAD" w:rsidRDefault="00F00F41" w:rsidP="00F00F41">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25BCB237" w14:textId="77777777" w:rsidR="00F00F41" w:rsidRPr="009C6DAD" w:rsidRDefault="00F00F41" w:rsidP="00F00F41">
      <w:pPr>
        <w:jc w:val="both"/>
        <w:rPr>
          <w:rFonts w:ascii="Arial" w:hAnsi="Arial" w:cs="Arial"/>
          <w:sz w:val="20"/>
          <w:szCs w:val="20"/>
          <w:lang w:val="es-MX"/>
        </w:rPr>
      </w:pPr>
    </w:p>
    <w:p w14:paraId="2F625F71" w14:textId="4EE10079" w:rsidR="00F00F41" w:rsidRPr="009C6DAD" w:rsidRDefault="00F00F41" w:rsidP="00F00F41">
      <w:pPr>
        <w:jc w:val="both"/>
        <w:rPr>
          <w:rFonts w:ascii="Arial" w:hAnsi="Arial" w:cs="Arial"/>
          <w:sz w:val="20"/>
          <w:szCs w:val="20"/>
        </w:rPr>
      </w:pPr>
      <w:r w:rsidRPr="00E9452E">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r w:rsidRPr="00266662">
        <w:rPr>
          <w:rFonts w:ascii="Arial" w:hAnsi="Arial" w:cs="Arial"/>
          <w:b/>
          <w:sz w:val="20"/>
          <w:szCs w:val="20"/>
          <w:lang w:val="es-MX"/>
        </w:rPr>
        <w:t>.</w:t>
      </w:r>
    </w:p>
    <w:p w14:paraId="6BF43569" w14:textId="77777777" w:rsidR="00F00F41" w:rsidRPr="009C6DAD" w:rsidRDefault="00F00F41" w:rsidP="00F00F41">
      <w:pPr>
        <w:jc w:val="both"/>
        <w:rPr>
          <w:rFonts w:ascii="Arial" w:hAnsi="Arial" w:cs="Arial"/>
          <w:sz w:val="20"/>
          <w:szCs w:val="20"/>
          <w:lang w:val="es-MX"/>
        </w:rPr>
      </w:pPr>
    </w:p>
    <w:p w14:paraId="12B1E24D" w14:textId="1C17FE9C" w:rsidR="00F00F41" w:rsidRDefault="00F00F41" w:rsidP="00F00F41">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9C6DAD">
        <w:rPr>
          <w:rFonts w:ascii="Arial" w:hAnsi="Arial" w:cs="Arial"/>
          <w:b/>
          <w:sz w:val="20"/>
          <w:szCs w:val="20"/>
          <w:lang w:val="es-MX"/>
        </w:rPr>
        <w:t>.</w:t>
      </w:r>
    </w:p>
    <w:p w14:paraId="4D435FD7" w14:textId="77777777" w:rsidR="00F00F41" w:rsidRDefault="00F00F41" w:rsidP="00F00F41">
      <w:pPr>
        <w:jc w:val="both"/>
        <w:rPr>
          <w:rFonts w:ascii="Arial" w:hAnsi="Arial" w:cs="Arial"/>
          <w:b/>
          <w:sz w:val="20"/>
          <w:szCs w:val="20"/>
          <w:lang w:val="es-MX"/>
        </w:rPr>
      </w:pPr>
    </w:p>
    <w:p w14:paraId="2CC099F7" w14:textId="1AD56638" w:rsidR="00F00F41" w:rsidRPr="00572CCA" w:rsidRDefault="00F00F41" w:rsidP="00F00F41">
      <w:pPr>
        <w:jc w:val="both"/>
        <w:rPr>
          <w:rFonts w:ascii="Arial" w:hAnsi="Arial" w:cs="Arial"/>
          <w:bCs/>
          <w:sz w:val="20"/>
          <w:szCs w:val="20"/>
          <w:lang w:val="es-MX"/>
        </w:rPr>
      </w:pPr>
      <w:r w:rsidRPr="00572CCA">
        <w:rPr>
          <w:rFonts w:ascii="Arial" w:hAnsi="Arial" w:cs="Arial"/>
          <w:bCs/>
          <w:sz w:val="20"/>
          <w:szCs w:val="20"/>
          <w:lang w:val="es-MX"/>
        </w:rPr>
        <w:t xml:space="preserve">Ryan </w:t>
      </w:r>
      <w:proofErr w:type="spellStart"/>
      <w:r w:rsidRPr="00572CCA">
        <w:rPr>
          <w:rFonts w:ascii="Arial" w:hAnsi="Arial" w:cs="Arial"/>
          <w:bCs/>
          <w:sz w:val="20"/>
          <w:szCs w:val="20"/>
          <w:lang w:val="es-MX"/>
        </w:rPr>
        <w:t>Hsan</w:t>
      </w:r>
      <w:proofErr w:type="spellEnd"/>
      <w:r w:rsidRPr="00572CCA">
        <w:rPr>
          <w:rFonts w:ascii="Arial" w:hAnsi="Arial" w:cs="Arial"/>
          <w:bCs/>
          <w:sz w:val="20"/>
          <w:szCs w:val="20"/>
          <w:lang w:val="es-MX"/>
        </w:rPr>
        <w:t xml:space="preserve"> Cano Morfín</w:t>
      </w:r>
      <w:r>
        <w:rPr>
          <w:rFonts w:ascii="Arial" w:hAnsi="Arial" w:cs="Arial"/>
          <w:bCs/>
          <w:sz w:val="20"/>
          <w:szCs w:val="20"/>
          <w:lang w:val="es-MX"/>
        </w:rPr>
        <w:t xml:space="preserve">, </w:t>
      </w:r>
      <w:r w:rsidRPr="009C6DAD">
        <w:rPr>
          <w:rFonts w:ascii="Arial" w:hAnsi="Arial" w:cs="Arial"/>
          <w:sz w:val="20"/>
          <w:szCs w:val="20"/>
          <w:lang w:val="es-MX"/>
        </w:rPr>
        <w:t xml:space="preserve">Representante Suplente </w:t>
      </w:r>
      <w:r w:rsidRPr="00572CCA">
        <w:rPr>
          <w:rFonts w:ascii="Arial" w:hAnsi="Arial" w:cs="Arial"/>
          <w:sz w:val="20"/>
          <w:szCs w:val="20"/>
          <w:lang w:val="es-MX"/>
        </w:rPr>
        <w:t>Cámara Mexicana De La Industria De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3DF70EB" w14:textId="77777777" w:rsidR="00F00F41" w:rsidRPr="009C6DAD" w:rsidRDefault="00F00F41" w:rsidP="00F00F41">
      <w:pPr>
        <w:jc w:val="both"/>
        <w:rPr>
          <w:rFonts w:ascii="Arial" w:hAnsi="Arial" w:cs="Arial"/>
          <w:sz w:val="20"/>
          <w:szCs w:val="20"/>
          <w:lang w:val="es-MX"/>
        </w:rPr>
      </w:pPr>
    </w:p>
    <w:p w14:paraId="5DFBDF8E" w14:textId="4CE6A645" w:rsidR="00F00F41" w:rsidRDefault="00F00F41" w:rsidP="00F00F41">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22BC31EA" w14:textId="77777777" w:rsidR="00F00F41" w:rsidRDefault="00F00F41" w:rsidP="00F00F41">
      <w:pPr>
        <w:jc w:val="both"/>
        <w:rPr>
          <w:rFonts w:ascii="Arial" w:hAnsi="Arial" w:cs="Arial"/>
          <w:b/>
          <w:sz w:val="20"/>
          <w:szCs w:val="20"/>
          <w:lang w:val="es-MX"/>
        </w:rPr>
      </w:pPr>
    </w:p>
    <w:p w14:paraId="28D3A3FE" w14:textId="663D2924" w:rsidR="00F00F41" w:rsidRDefault="00F00F41" w:rsidP="00F00F4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A705F08" w14:textId="77777777" w:rsidR="00BB2947" w:rsidRPr="00266662" w:rsidRDefault="00BB2947" w:rsidP="00BB2947">
      <w:pPr>
        <w:jc w:val="both"/>
        <w:rPr>
          <w:rFonts w:ascii="Arial" w:hAnsi="Arial" w:cs="Arial"/>
          <w:sz w:val="20"/>
          <w:szCs w:val="20"/>
          <w:lang w:val="es-MX"/>
        </w:rPr>
      </w:pPr>
    </w:p>
    <w:p w14:paraId="766B5079" w14:textId="3D86ADE4" w:rsidR="00BB2947"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sidR="00472F00">
        <w:rPr>
          <w:rFonts w:ascii="Arial" w:hAnsi="Arial" w:cs="Arial"/>
          <w:b/>
          <w:sz w:val="20"/>
          <w:szCs w:val="20"/>
          <w:lang w:val="es-MX"/>
        </w:rPr>
        <w:t>mayoría</w:t>
      </w:r>
      <w:r w:rsidRPr="00266662">
        <w:rPr>
          <w:rFonts w:ascii="Arial" w:hAnsi="Arial" w:cs="Arial"/>
          <w:b/>
          <w:sz w:val="20"/>
          <w:szCs w:val="20"/>
          <w:lang w:val="es-MX"/>
        </w:rPr>
        <w:t xml:space="preserve"> la Orden del Día.</w:t>
      </w:r>
    </w:p>
    <w:p w14:paraId="22125F31" w14:textId="77777777" w:rsidR="003D7B01" w:rsidRDefault="003D7B01" w:rsidP="00BB2947">
      <w:pPr>
        <w:jc w:val="both"/>
        <w:rPr>
          <w:rFonts w:ascii="Arial" w:hAnsi="Arial" w:cs="Arial"/>
          <w:b/>
          <w:lang w:val="es-MX"/>
        </w:rPr>
      </w:pPr>
    </w:p>
    <w:p w14:paraId="35DA9878" w14:textId="77777777" w:rsidR="003D7B01" w:rsidRPr="00A31C95" w:rsidRDefault="003D7B01" w:rsidP="00BB2947">
      <w:pPr>
        <w:jc w:val="both"/>
        <w:rPr>
          <w:rFonts w:ascii="Arial" w:hAnsi="Arial" w:cs="Arial"/>
          <w:b/>
          <w:lang w:val="es-MX"/>
        </w:rPr>
      </w:pPr>
    </w:p>
    <w:p w14:paraId="54BB736D" w14:textId="380AB048" w:rsidR="000E7279" w:rsidRDefault="000E7279" w:rsidP="000E7279">
      <w:pPr>
        <w:jc w:val="both"/>
        <w:rPr>
          <w:rFonts w:ascii="Arial" w:hAnsi="Arial" w:cs="Arial"/>
          <w:b/>
          <w:i/>
          <w:lang w:val="es-MX"/>
        </w:rPr>
      </w:pPr>
      <w:r w:rsidRPr="00266662">
        <w:rPr>
          <w:rFonts w:ascii="Arial" w:hAnsi="Arial" w:cs="Arial"/>
          <w:b/>
          <w:i/>
          <w:lang w:val="es-MX"/>
        </w:rPr>
        <w:t xml:space="preserve">4.      </w:t>
      </w:r>
      <w:r w:rsidR="004D55F2" w:rsidRPr="004D55F2">
        <w:rPr>
          <w:rFonts w:ascii="Arial" w:hAnsi="Arial" w:cs="Arial"/>
          <w:b/>
          <w:i/>
          <w:lang w:val="es-MX"/>
        </w:rPr>
        <w:t xml:space="preserve">Presentación y aprobación del Programa Operativo Anual para el ejercicio </w:t>
      </w:r>
      <w:proofErr w:type="spellStart"/>
      <w:r w:rsidR="004D55F2" w:rsidRPr="004D55F2">
        <w:rPr>
          <w:rFonts w:ascii="Arial" w:hAnsi="Arial" w:cs="Arial"/>
          <w:b/>
          <w:i/>
          <w:lang w:val="es-MX"/>
        </w:rPr>
        <w:t>físcal</w:t>
      </w:r>
      <w:proofErr w:type="spellEnd"/>
      <w:r w:rsidR="004D55F2" w:rsidRPr="004D55F2">
        <w:rPr>
          <w:rFonts w:ascii="Arial" w:hAnsi="Arial" w:cs="Arial"/>
          <w:b/>
          <w:i/>
          <w:lang w:val="es-MX"/>
        </w:rPr>
        <w:t xml:space="preserve"> 2024 de la Dirección de Obras Públicas e Infraestructura</w:t>
      </w:r>
      <w:r w:rsidRPr="00266662">
        <w:rPr>
          <w:rFonts w:ascii="Arial" w:hAnsi="Arial" w:cs="Arial"/>
          <w:b/>
          <w:i/>
          <w:lang w:val="es-MX"/>
        </w:rPr>
        <w:t>.</w:t>
      </w:r>
    </w:p>
    <w:p w14:paraId="7EF8E4B1" w14:textId="77777777" w:rsidR="007A664F" w:rsidRPr="00266662" w:rsidRDefault="007A664F" w:rsidP="000E7279">
      <w:pPr>
        <w:jc w:val="both"/>
        <w:rPr>
          <w:rFonts w:ascii="Arial" w:hAnsi="Arial" w:cs="Arial"/>
          <w:b/>
          <w:i/>
          <w:lang w:val="es-MX"/>
        </w:rPr>
      </w:pPr>
    </w:p>
    <w:p w14:paraId="034CE6C6" w14:textId="77777777" w:rsidR="000E7279" w:rsidRPr="00F926AE" w:rsidRDefault="000E7279" w:rsidP="000E7279">
      <w:pPr>
        <w:jc w:val="both"/>
        <w:rPr>
          <w:rFonts w:ascii="Arial" w:hAnsi="Arial" w:cs="Arial"/>
          <w:b/>
          <w:i/>
          <w:sz w:val="28"/>
          <w:szCs w:val="28"/>
          <w:lang w:val="es-MX"/>
        </w:rPr>
      </w:pPr>
    </w:p>
    <w:p w14:paraId="383DFBF1" w14:textId="65EB873E" w:rsidR="000E7279" w:rsidRDefault="000E7279" w:rsidP="000E7279">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Tercer</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Cuarto </w:t>
      </w:r>
      <w:r w:rsidRPr="00266662">
        <w:rPr>
          <w:rFonts w:ascii="Arial" w:hAnsi="Arial" w:cs="Arial"/>
          <w:sz w:val="20"/>
          <w:szCs w:val="20"/>
          <w:lang w:val="es-MX"/>
        </w:rPr>
        <w:t xml:space="preserve">punto de la orden del día que es la </w:t>
      </w:r>
      <w:r w:rsidR="004D55F2" w:rsidRPr="004D55F2">
        <w:rPr>
          <w:rFonts w:ascii="Arial" w:hAnsi="Arial" w:cs="Arial"/>
          <w:b/>
          <w:sz w:val="20"/>
          <w:szCs w:val="20"/>
          <w:lang w:val="es-MX"/>
        </w:rPr>
        <w:t xml:space="preserve">Presentación y aprobación del Programa Operativo Anual para el ejercicio </w:t>
      </w:r>
      <w:proofErr w:type="spellStart"/>
      <w:r w:rsidR="004D55F2" w:rsidRPr="004D55F2">
        <w:rPr>
          <w:rFonts w:ascii="Arial" w:hAnsi="Arial" w:cs="Arial"/>
          <w:b/>
          <w:sz w:val="20"/>
          <w:szCs w:val="20"/>
          <w:lang w:val="es-MX"/>
        </w:rPr>
        <w:t>físcal</w:t>
      </w:r>
      <w:proofErr w:type="spellEnd"/>
      <w:r w:rsidR="004D55F2" w:rsidRPr="004D55F2">
        <w:rPr>
          <w:rFonts w:ascii="Arial" w:hAnsi="Arial" w:cs="Arial"/>
          <w:b/>
          <w:sz w:val="20"/>
          <w:szCs w:val="20"/>
          <w:lang w:val="es-MX"/>
        </w:rPr>
        <w:t xml:space="preserve"> 2024 de la Dirección de Obras Públicas e Infraestructura</w:t>
      </w:r>
      <w:r w:rsidRPr="00266662">
        <w:rPr>
          <w:rFonts w:ascii="Arial" w:hAnsi="Arial" w:cs="Arial"/>
          <w:b/>
          <w:sz w:val="20"/>
          <w:szCs w:val="20"/>
          <w:lang w:val="es-MX"/>
        </w:rPr>
        <w:t xml:space="preserve">. </w:t>
      </w:r>
      <w:r w:rsidR="00AD1716" w:rsidRPr="00266662">
        <w:rPr>
          <w:rFonts w:ascii="Arial" w:hAnsi="Arial" w:cs="Arial"/>
          <w:sz w:val="20"/>
          <w:szCs w:val="20"/>
          <w:lang w:val="es-MX"/>
        </w:rPr>
        <w:t>Pido al Secretario, Ismael Jáuregui Castañeda</w:t>
      </w:r>
      <w:r w:rsidR="0031528F">
        <w:rPr>
          <w:rFonts w:ascii="Arial" w:hAnsi="Arial" w:cs="Arial"/>
          <w:bCs/>
          <w:sz w:val="20"/>
          <w:szCs w:val="20"/>
          <w:lang w:val="es-MX"/>
        </w:rPr>
        <w:t xml:space="preserve"> </w:t>
      </w:r>
      <w:r w:rsidRPr="00266662">
        <w:rPr>
          <w:rFonts w:ascii="Arial" w:hAnsi="Arial" w:cs="Arial"/>
          <w:sz w:val="20"/>
          <w:szCs w:val="20"/>
          <w:lang w:val="es-MX"/>
        </w:rPr>
        <w:t>de lectura de la misma.</w:t>
      </w:r>
    </w:p>
    <w:p w14:paraId="3CF7275E" w14:textId="77777777" w:rsidR="000E7279" w:rsidRDefault="000E7279" w:rsidP="000E7279">
      <w:pPr>
        <w:jc w:val="both"/>
        <w:rPr>
          <w:rFonts w:ascii="Arial" w:hAnsi="Arial" w:cs="Arial"/>
          <w:sz w:val="20"/>
          <w:szCs w:val="20"/>
          <w:lang w:val="es-MX"/>
        </w:rPr>
      </w:pPr>
    </w:p>
    <w:p w14:paraId="03C6C0FD" w14:textId="6326E228" w:rsidR="00FC7BBD" w:rsidRDefault="00AD1716" w:rsidP="000E7279">
      <w:pPr>
        <w:jc w:val="both"/>
        <w:rPr>
          <w:rFonts w:ascii="Arial" w:hAnsi="Arial" w:cs="Arial"/>
          <w:sz w:val="20"/>
          <w:szCs w:val="20"/>
          <w:lang w:val="es-MX"/>
        </w:rPr>
      </w:pPr>
      <w:r w:rsidRPr="00FB7904">
        <w:rPr>
          <w:rFonts w:ascii="Arial" w:hAnsi="Arial" w:cs="Arial"/>
          <w:sz w:val="20"/>
          <w:szCs w:val="20"/>
          <w:lang w:val="es-MX"/>
        </w:rPr>
        <w:t>Ismael Jáuregui Castañeda</w:t>
      </w:r>
      <w:r w:rsidR="0031528F" w:rsidRPr="00FB7904">
        <w:rPr>
          <w:rFonts w:ascii="Arial" w:hAnsi="Arial" w:cs="Arial"/>
          <w:bCs/>
          <w:sz w:val="20"/>
          <w:szCs w:val="20"/>
          <w:lang w:val="es-MX"/>
        </w:rPr>
        <w:t xml:space="preserve">, </w:t>
      </w:r>
      <w:r w:rsidR="000E7279" w:rsidRPr="00FB7904">
        <w:rPr>
          <w:rFonts w:ascii="Arial" w:hAnsi="Arial" w:cs="Arial"/>
          <w:sz w:val="20"/>
          <w:szCs w:val="20"/>
          <w:lang w:val="es-MX"/>
        </w:rPr>
        <w:t xml:space="preserve">Secretario Técnico del Comité Mixto de Obra Pública hace uso de la voz: </w:t>
      </w:r>
      <w:r w:rsidR="00FB7904" w:rsidRPr="00FB7904">
        <w:rPr>
          <w:rFonts w:ascii="Arial" w:hAnsi="Arial" w:cs="Arial"/>
          <w:sz w:val="20"/>
          <w:szCs w:val="20"/>
          <w:lang w:val="es-MX"/>
        </w:rPr>
        <w:t>dando lectura y explicación general de los distintos rubros que componen el programa operativo Anual 2024 mediante gráficos y tablas.</w:t>
      </w:r>
      <w:r w:rsidR="007130F0">
        <w:rPr>
          <w:rFonts w:ascii="Arial" w:hAnsi="Arial" w:cs="Arial"/>
          <w:sz w:val="20"/>
          <w:szCs w:val="20"/>
          <w:lang w:val="es-MX"/>
        </w:rPr>
        <w:t xml:space="preserve"> </w:t>
      </w:r>
      <w:r w:rsidR="00A77D3E">
        <w:rPr>
          <w:rFonts w:ascii="Arial" w:hAnsi="Arial" w:cs="Arial"/>
          <w:sz w:val="20"/>
          <w:szCs w:val="20"/>
          <w:lang w:val="es-MX"/>
        </w:rPr>
        <w:t>D</w:t>
      </w:r>
      <w:r w:rsidR="00FB7904">
        <w:rPr>
          <w:rFonts w:ascii="Arial" w:hAnsi="Arial" w:cs="Arial"/>
          <w:sz w:val="20"/>
          <w:szCs w:val="20"/>
          <w:lang w:val="es-MX"/>
        </w:rPr>
        <w:t xml:space="preserve">el programa anual de Obra Pública para el ejercicio presupuestal 2024 </w:t>
      </w:r>
      <w:r w:rsidR="00F00F41">
        <w:rPr>
          <w:rFonts w:ascii="Arial" w:hAnsi="Arial" w:cs="Arial"/>
          <w:sz w:val="20"/>
          <w:szCs w:val="20"/>
          <w:lang w:val="es-MX"/>
        </w:rPr>
        <w:t xml:space="preserve">con un monto de $ </w:t>
      </w:r>
      <w:r w:rsidR="00FC7BBD">
        <w:rPr>
          <w:rFonts w:ascii="Arial" w:hAnsi="Arial" w:cs="Arial"/>
          <w:sz w:val="20"/>
          <w:szCs w:val="20"/>
          <w:lang w:val="es-MX"/>
        </w:rPr>
        <w:t>1,493,684,074.13 (mil cuatrocientos noventa y tres millones seiscientos ochenta y cuatro mil setenta y cuatro pesos 13/100 m.n.) expresado mediante el siguiente gráfico:</w:t>
      </w:r>
    </w:p>
    <w:p w14:paraId="72AD8FBB" w14:textId="77777777" w:rsidR="00FC7BBD" w:rsidRDefault="00FC7BBD" w:rsidP="000E7279">
      <w:pPr>
        <w:jc w:val="both"/>
        <w:rPr>
          <w:rFonts w:ascii="Arial" w:hAnsi="Arial" w:cs="Arial"/>
          <w:sz w:val="20"/>
          <w:szCs w:val="20"/>
          <w:lang w:val="es-MX"/>
        </w:rPr>
      </w:pPr>
    </w:p>
    <w:p w14:paraId="71EE1987" w14:textId="5B9DF1E6" w:rsidR="00FB7904" w:rsidRDefault="00FB7904" w:rsidP="000E7279">
      <w:pPr>
        <w:jc w:val="both"/>
        <w:rPr>
          <w:rFonts w:ascii="Arial" w:hAnsi="Arial" w:cs="Arial"/>
          <w:sz w:val="20"/>
          <w:szCs w:val="20"/>
          <w:lang w:val="es-MX"/>
        </w:rPr>
      </w:pPr>
    </w:p>
    <w:p w14:paraId="094FCA74" w14:textId="77777777" w:rsidR="007130F0" w:rsidRDefault="007130F0" w:rsidP="000E7279">
      <w:pPr>
        <w:jc w:val="both"/>
        <w:rPr>
          <w:rFonts w:ascii="Arial" w:hAnsi="Arial" w:cs="Arial"/>
          <w:b/>
          <w:sz w:val="20"/>
          <w:szCs w:val="20"/>
          <w:lang w:val="es-MX"/>
        </w:rPr>
      </w:pPr>
    </w:p>
    <w:p w14:paraId="5516833B" w14:textId="77777777" w:rsidR="007130F0" w:rsidRDefault="007130F0" w:rsidP="000E7279">
      <w:pPr>
        <w:jc w:val="both"/>
        <w:rPr>
          <w:rFonts w:ascii="Arial" w:hAnsi="Arial" w:cs="Arial"/>
          <w:b/>
          <w:sz w:val="20"/>
          <w:szCs w:val="20"/>
          <w:lang w:val="es-MX"/>
        </w:rPr>
      </w:pPr>
    </w:p>
    <w:p w14:paraId="59DDAC18" w14:textId="1C41F2EB" w:rsidR="00FC7BBD" w:rsidRDefault="00FC7BBD" w:rsidP="000E7279">
      <w:pPr>
        <w:jc w:val="both"/>
        <w:rPr>
          <w:rFonts w:ascii="Arial" w:hAnsi="Arial" w:cs="Arial"/>
          <w:b/>
          <w:sz w:val="20"/>
          <w:szCs w:val="20"/>
          <w:lang w:val="es-MX"/>
        </w:rPr>
      </w:pPr>
      <w:r>
        <w:rPr>
          <w:rFonts w:ascii="Arial" w:hAnsi="Arial" w:cs="Arial"/>
          <w:b/>
          <w:noProof/>
          <w:sz w:val="20"/>
          <w:szCs w:val="20"/>
          <w:lang w:val="es-MX" w:eastAsia="es-MX"/>
        </w:rPr>
        <w:lastRenderedPageBreak/>
        <w:drawing>
          <wp:inline distT="0" distB="0" distL="0" distR="0" wp14:anchorId="7D200FD5" wp14:editId="78821861">
            <wp:extent cx="5991225" cy="27432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225" cy="2743200"/>
                    </a:xfrm>
                    <a:prstGeom prst="rect">
                      <a:avLst/>
                    </a:prstGeom>
                    <a:noFill/>
                    <a:ln>
                      <a:noFill/>
                    </a:ln>
                  </pic:spPr>
                </pic:pic>
              </a:graphicData>
            </a:graphic>
          </wp:inline>
        </w:drawing>
      </w:r>
    </w:p>
    <w:p w14:paraId="281FFF91" w14:textId="77777777" w:rsidR="00FC7BBD" w:rsidRDefault="00FC7BBD" w:rsidP="000E7279">
      <w:pPr>
        <w:jc w:val="both"/>
        <w:rPr>
          <w:rFonts w:ascii="Arial" w:hAnsi="Arial" w:cs="Arial"/>
          <w:b/>
          <w:sz w:val="20"/>
          <w:szCs w:val="20"/>
          <w:lang w:val="es-MX"/>
        </w:rPr>
      </w:pPr>
    </w:p>
    <w:p w14:paraId="3CA4D779" w14:textId="16C8EAE3" w:rsidR="00493217" w:rsidRDefault="004645D4" w:rsidP="000E7279">
      <w:pPr>
        <w:jc w:val="both"/>
        <w:rPr>
          <w:rFonts w:ascii="Arial" w:hAnsi="Arial" w:cs="Arial"/>
          <w:b/>
          <w:sz w:val="20"/>
          <w:szCs w:val="20"/>
          <w:lang w:val="es-MX"/>
        </w:rPr>
      </w:pPr>
      <w:r>
        <w:rPr>
          <w:rFonts w:ascii="Arial" w:hAnsi="Arial" w:cs="Arial"/>
          <w:b/>
          <w:noProof/>
          <w:sz w:val="20"/>
          <w:szCs w:val="20"/>
          <w:lang w:val="es-MX" w:eastAsia="es-MX"/>
        </w:rPr>
        <w:drawing>
          <wp:inline distT="0" distB="0" distL="0" distR="0" wp14:anchorId="1B69ADC8" wp14:editId="0221806B">
            <wp:extent cx="5991225" cy="31908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1225" cy="3190875"/>
                    </a:xfrm>
                    <a:prstGeom prst="rect">
                      <a:avLst/>
                    </a:prstGeom>
                    <a:noFill/>
                    <a:ln>
                      <a:noFill/>
                    </a:ln>
                  </pic:spPr>
                </pic:pic>
              </a:graphicData>
            </a:graphic>
          </wp:inline>
        </w:drawing>
      </w:r>
    </w:p>
    <w:p w14:paraId="1AEB1D9E" w14:textId="77777777" w:rsidR="00493217" w:rsidRDefault="00493217" w:rsidP="000E7279">
      <w:pPr>
        <w:jc w:val="both"/>
        <w:rPr>
          <w:rFonts w:ascii="Arial" w:hAnsi="Arial" w:cs="Arial"/>
          <w:b/>
          <w:sz w:val="20"/>
          <w:szCs w:val="20"/>
          <w:lang w:val="es-MX"/>
        </w:rPr>
      </w:pPr>
    </w:p>
    <w:p w14:paraId="68506A83" w14:textId="5C977F76" w:rsidR="004645D4" w:rsidRDefault="00A77D3E" w:rsidP="004645D4">
      <w:pPr>
        <w:jc w:val="both"/>
        <w:rPr>
          <w:rFonts w:ascii="Arial" w:hAnsi="Arial" w:cs="Arial"/>
          <w:b/>
          <w:sz w:val="20"/>
          <w:szCs w:val="20"/>
          <w:lang w:val="es-MX"/>
        </w:rPr>
      </w:pPr>
      <w:r>
        <w:rPr>
          <w:rFonts w:ascii="Arial" w:hAnsi="Arial" w:cs="Arial"/>
          <w:b/>
          <w:sz w:val="20"/>
          <w:szCs w:val="20"/>
          <w:lang w:val="es-MX"/>
        </w:rPr>
        <w:t xml:space="preserve">FONDO DE </w:t>
      </w:r>
      <w:r w:rsidR="004645D4">
        <w:rPr>
          <w:rFonts w:ascii="Arial" w:hAnsi="Arial" w:cs="Arial"/>
          <w:b/>
          <w:sz w:val="20"/>
          <w:szCs w:val="20"/>
          <w:lang w:val="es-MX"/>
        </w:rPr>
        <w:t>APORTACIONES PARA LA INFRAESTRUCTURA SOCIAL MUNICIPAL, FAISM (RAMO 33).</w:t>
      </w:r>
    </w:p>
    <w:p w14:paraId="701306B8" w14:textId="77777777" w:rsidR="004645D4" w:rsidRDefault="004645D4" w:rsidP="004645D4">
      <w:pPr>
        <w:jc w:val="both"/>
        <w:rPr>
          <w:rFonts w:ascii="Arial" w:hAnsi="Arial" w:cs="Arial"/>
          <w:b/>
          <w:sz w:val="20"/>
          <w:szCs w:val="20"/>
          <w:lang w:val="es-MX"/>
        </w:rPr>
      </w:pPr>
    </w:p>
    <w:p w14:paraId="24F5A699" w14:textId="77777777" w:rsidR="004645D4" w:rsidRPr="00A610C4" w:rsidRDefault="004645D4" w:rsidP="004645D4">
      <w:pPr>
        <w:jc w:val="both"/>
        <w:rPr>
          <w:rFonts w:ascii="Arial" w:hAnsi="Arial" w:cs="Arial"/>
          <w:sz w:val="20"/>
          <w:szCs w:val="20"/>
          <w:lang w:val="es-MX"/>
        </w:rPr>
      </w:pPr>
      <w:r w:rsidRPr="00A610C4">
        <w:rPr>
          <w:rFonts w:ascii="Arial" w:hAnsi="Arial" w:cs="Arial"/>
          <w:sz w:val="20"/>
          <w:szCs w:val="20"/>
          <w:lang w:val="es-MX"/>
        </w:rPr>
        <w:t>Son las Acciones de infraestructura básica y pavimentaciones en diversas zonas del municipio, principalmente en zonas de atención prioritarias, determinadas por el comité de infraestructura social que depende de la Dirección de Planeación para el Desarrollo de la Ciudad COPLADEMUN, dichas acciones se complementarán en una mesa de trabajo para definir bien específicamente las obras, el monto asignado para este recurso $ 209,081,486.00 (doscientos nueve millones ochenta y un mil cuatrocientos ochenta y seis pesos 00/100 m.n.), como se describen a continuación:</w:t>
      </w:r>
    </w:p>
    <w:p w14:paraId="7CB926ED" w14:textId="7F30B7A1" w:rsidR="004645D4" w:rsidRDefault="004645D4" w:rsidP="004645D4">
      <w:pPr>
        <w:jc w:val="both"/>
        <w:rPr>
          <w:rFonts w:ascii="Arial" w:hAnsi="Arial" w:cs="Arial"/>
          <w:b/>
          <w:sz w:val="20"/>
          <w:szCs w:val="20"/>
          <w:lang w:val="es-MX"/>
        </w:rPr>
      </w:pPr>
      <w:r>
        <w:rPr>
          <w:rFonts w:ascii="Arial" w:hAnsi="Arial" w:cs="Arial"/>
          <w:b/>
          <w:sz w:val="20"/>
          <w:szCs w:val="20"/>
          <w:lang w:val="es-MX"/>
        </w:rPr>
        <w:lastRenderedPageBreak/>
        <w:t>Acciones de incidencias complementarias en diversas zonas del municipio, principalmente en zonas de atención prioritarias, Determinadas por el comité de Infraestructura Social.</w:t>
      </w:r>
    </w:p>
    <w:p w14:paraId="661753B9" w14:textId="77777777" w:rsidR="004645D4" w:rsidRDefault="004645D4" w:rsidP="000E7279">
      <w:pPr>
        <w:jc w:val="both"/>
        <w:rPr>
          <w:rFonts w:ascii="Arial" w:hAnsi="Arial" w:cs="Arial"/>
          <w:b/>
          <w:sz w:val="20"/>
          <w:szCs w:val="20"/>
          <w:lang w:val="es-MX"/>
        </w:rPr>
      </w:pPr>
    </w:p>
    <w:p w14:paraId="27F3C357" w14:textId="776F9844" w:rsidR="004645D4" w:rsidRDefault="004645D4" w:rsidP="000E7279">
      <w:pPr>
        <w:jc w:val="both"/>
        <w:rPr>
          <w:rFonts w:ascii="Arial" w:hAnsi="Arial" w:cs="Arial"/>
          <w:b/>
          <w:sz w:val="20"/>
          <w:szCs w:val="20"/>
          <w:lang w:val="es-MX"/>
        </w:rPr>
      </w:pPr>
      <w:r>
        <w:rPr>
          <w:rFonts w:ascii="Arial" w:hAnsi="Arial" w:cs="Arial"/>
          <w:b/>
          <w:noProof/>
          <w:sz w:val="20"/>
          <w:szCs w:val="20"/>
          <w:lang w:val="es-MX" w:eastAsia="es-MX"/>
        </w:rPr>
        <w:drawing>
          <wp:inline distT="0" distB="0" distL="0" distR="0" wp14:anchorId="4B4A87D1" wp14:editId="0E4E49A1">
            <wp:extent cx="5972175" cy="22002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2200275"/>
                    </a:xfrm>
                    <a:prstGeom prst="rect">
                      <a:avLst/>
                    </a:prstGeom>
                    <a:noFill/>
                    <a:ln>
                      <a:noFill/>
                    </a:ln>
                  </pic:spPr>
                </pic:pic>
              </a:graphicData>
            </a:graphic>
          </wp:inline>
        </w:drawing>
      </w:r>
    </w:p>
    <w:p w14:paraId="4D999FFF" w14:textId="77777777" w:rsidR="004645D4" w:rsidRDefault="004645D4" w:rsidP="000E7279">
      <w:pPr>
        <w:jc w:val="both"/>
        <w:rPr>
          <w:rFonts w:ascii="Arial" w:hAnsi="Arial" w:cs="Arial"/>
          <w:b/>
          <w:sz w:val="20"/>
          <w:szCs w:val="20"/>
          <w:lang w:val="es-MX"/>
        </w:rPr>
      </w:pPr>
    </w:p>
    <w:p w14:paraId="098CCF35" w14:textId="07A06736" w:rsidR="007D065F" w:rsidRDefault="007D065F" w:rsidP="000E7279">
      <w:pPr>
        <w:jc w:val="both"/>
        <w:rPr>
          <w:rFonts w:ascii="Arial" w:hAnsi="Arial" w:cs="Arial"/>
          <w:b/>
          <w:sz w:val="20"/>
          <w:szCs w:val="20"/>
          <w:lang w:val="es-MX"/>
        </w:rPr>
      </w:pPr>
      <w:r>
        <w:rPr>
          <w:rFonts w:ascii="Arial" w:hAnsi="Arial" w:cs="Arial"/>
          <w:b/>
          <w:sz w:val="20"/>
          <w:szCs w:val="20"/>
          <w:lang w:val="es-MX"/>
        </w:rPr>
        <w:t>PRESUPUESTO PARTICIPATIVO</w:t>
      </w:r>
    </w:p>
    <w:p w14:paraId="79F5D361" w14:textId="77777777" w:rsidR="007D065F" w:rsidRDefault="007D065F" w:rsidP="000E7279">
      <w:pPr>
        <w:jc w:val="both"/>
        <w:rPr>
          <w:rFonts w:ascii="Arial" w:hAnsi="Arial" w:cs="Arial"/>
          <w:b/>
          <w:sz w:val="20"/>
          <w:szCs w:val="20"/>
          <w:lang w:val="es-MX"/>
        </w:rPr>
      </w:pPr>
    </w:p>
    <w:p w14:paraId="66BB3A1B" w14:textId="155123F4" w:rsidR="007D065F" w:rsidRPr="007D065F" w:rsidRDefault="007D065F" w:rsidP="000E7279">
      <w:pPr>
        <w:jc w:val="both"/>
        <w:rPr>
          <w:rFonts w:ascii="Arial" w:hAnsi="Arial" w:cs="Arial"/>
          <w:sz w:val="20"/>
          <w:szCs w:val="20"/>
          <w:lang w:val="es-MX"/>
        </w:rPr>
      </w:pPr>
      <w:r w:rsidRPr="007D065F">
        <w:rPr>
          <w:rFonts w:ascii="Arial" w:hAnsi="Arial" w:cs="Arial"/>
          <w:sz w:val="20"/>
          <w:szCs w:val="20"/>
          <w:lang w:val="es-MX"/>
        </w:rPr>
        <w:t xml:space="preserve">Dentro del Recurso Presupuesto Participativo que se encuentra etiquetado con un monto de $ 258,724,782.13 (doscientos cincuenta y ocho millones setecientos veinticuatro mil setecientos ochenta y dos pesos 13/100 m.n.), las acciones votadas en el año 2023 que se construyen en el 2024 son las siguientes: </w:t>
      </w:r>
    </w:p>
    <w:p w14:paraId="37B1000A" w14:textId="77777777" w:rsidR="007D065F" w:rsidRDefault="007D065F" w:rsidP="000E7279">
      <w:pPr>
        <w:jc w:val="both"/>
        <w:rPr>
          <w:rFonts w:ascii="Arial" w:hAnsi="Arial" w:cs="Arial"/>
          <w:b/>
          <w:sz w:val="20"/>
          <w:szCs w:val="20"/>
          <w:lang w:val="es-MX"/>
        </w:rPr>
      </w:pPr>
    </w:p>
    <w:p w14:paraId="29AEAC7E" w14:textId="378EF399" w:rsidR="00F4279F" w:rsidRDefault="00F4279F" w:rsidP="00CD0093">
      <w:pPr>
        <w:jc w:val="both"/>
        <w:rPr>
          <w:rFonts w:ascii="Arial" w:hAnsi="Arial" w:cs="Arial"/>
          <w:b/>
          <w:sz w:val="20"/>
          <w:szCs w:val="20"/>
          <w:lang w:val="es-MX"/>
        </w:rPr>
      </w:pPr>
      <w:r>
        <w:rPr>
          <w:rFonts w:ascii="Arial" w:hAnsi="Arial" w:cs="Arial"/>
          <w:b/>
          <w:noProof/>
          <w:sz w:val="20"/>
          <w:szCs w:val="20"/>
          <w:lang w:val="es-MX" w:eastAsia="es-MX"/>
        </w:rPr>
        <w:drawing>
          <wp:inline distT="0" distB="0" distL="0" distR="0" wp14:anchorId="76380445" wp14:editId="6F140310">
            <wp:extent cx="5610225" cy="37909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3790950"/>
                    </a:xfrm>
                    <a:prstGeom prst="rect">
                      <a:avLst/>
                    </a:prstGeom>
                    <a:noFill/>
                    <a:ln>
                      <a:noFill/>
                    </a:ln>
                  </pic:spPr>
                </pic:pic>
              </a:graphicData>
            </a:graphic>
          </wp:inline>
        </w:drawing>
      </w:r>
    </w:p>
    <w:p w14:paraId="1C4A01D6" w14:textId="05D7C066" w:rsidR="007D065F" w:rsidRPr="00CD0093" w:rsidRDefault="00CD0093" w:rsidP="00CD0093">
      <w:pPr>
        <w:jc w:val="both"/>
        <w:rPr>
          <w:rFonts w:ascii="Arial" w:hAnsi="Arial" w:cs="Arial"/>
          <w:b/>
          <w:sz w:val="20"/>
          <w:szCs w:val="20"/>
          <w:lang w:val="es-MX"/>
        </w:rPr>
      </w:pPr>
      <w:r>
        <w:rPr>
          <w:rFonts w:ascii="Arial" w:hAnsi="Arial" w:cs="Arial"/>
          <w:b/>
          <w:sz w:val="20"/>
          <w:szCs w:val="20"/>
          <w:lang w:val="es-MX"/>
        </w:rPr>
        <w:lastRenderedPageBreak/>
        <w:t>CUSMAX</w:t>
      </w:r>
      <w:r w:rsidR="007D065F" w:rsidRPr="00CD0093">
        <w:rPr>
          <w:rFonts w:ascii="Arial" w:hAnsi="Arial" w:cs="Arial"/>
          <w:b/>
          <w:sz w:val="20"/>
          <w:szCs w:val="20"/>
          <w:lang w:val="es-MX"/>
        </w:rPr>
        <w:t xml:space="preserve"> </w:t>
      </w:r>
    </w:p>
    <w:p w14:paraId="7844DFF6" w14:textId="77777777" w:rsidR="007D065F" w:rsidRDefault="007D065F" w:rsidP="000E7279">
      <w:pPr>
        <w:jc w:val="both"/>
        <w:rPr>
          <w:rFonts w:ascii="Arial" w:hAnsi="Arial" w:cs="Arial"/>
          <w:b/>
          <w:sz w:val="20"/>
          <w:szCs w:val="20"/>
          <w:lang w:val="es-MX"/>
        </w:rPr>
      </w:pPr>
    </w:p>
    <w:p w14:paraId="40FCB351" w14:textId="19108225" w:rsidR="00CD0093" w:rsidRDefault="00CD0093" w:rsidP="000E7279">
      <w:pPr>
        <w:jc w:val="both"/>
        <w:rPr>
          <w:rFonts w:ascii="Arial" w:hAnsi="Arial" w:cs="Arial"/>
          <w:sz w:val="20"/>
          <w:szCs w:val="20"/>
          <w:lang w:val="es-MX"/>
        </w:rPr>
      </w:pPr>
      <w:r w:rsidRPr="00D51FB5">
        <w:rPr>
          <w:rFonts w:ascii="Arial" w:hAnsi="Arial" w:cs="Arial"/>
          <w:sz w:val="20"/>
          <w:szCs w:val="20"/>
          <w:lang w:val="es-MX"/>
        </w:rPr>
        <w:t>Con relación al Recurso del Coeficiente de Utilización Máxima del Suelo (</w:t>
      </w:r>
      <w:proofErr w:type="spellStart"/>
      <w:r w:rsidRPr="00D51FB5">
        <w:rPr>
          <w:rFonts w:ascii="Arial" w:hAnsi="Arial" w:cs="Arial"/>
          <w:sz w:val="20"/>
          <w:szCs w:val="20"/>
          <w:lang w:val="es-MX"/>
        </w:rPr>
        <w:t>Cusmax</w:t>
      </w:r>
      <w:proofErr w:type="spellEnd"/>
      <w:r w:rsidRPr="00D51FB5">
        <w:rPr>
          <w:rFonts w:ascii="Arial" w:hAnsi="Arial" w:cs="Arial"/>
          <w:sz w:val="20"/>
          <w:szCs w:val="20"/>
          <w:lang w:val="es-MX"/>
        </w:rPr>
        <w:t xml:space="preserve">) donde el 60% del recurso se va a las zonas de </w:t>
      </w:r>
      <w:r w:rsidR="00D51FB5" w:rsidRPr="00D51FB5">
        <w:rPr>
          <w:rFonts w:ascii="Arial" w:hAnsi="Arial" w:cs="Arial"/>
          <w:sz w:val="20"/>
          <w:szCs w:val="20"/>
          <w:lang w:val="es-MX"/>
        </w:rPr>
        <w:t>rezago</w:t>
      </w:r>
      <w:r w:rsidRPr="00D51FB5">
        <w:rPr>
          <w:rFonts w:ascii="Arial" w:hAnsi="Arial" w:cs="Arial"/>
          <w:sz w:val="20"/>
          <w:szCs w:val="20"/>
          <w:lang w:val="es-MX"/>
        </w:rPr>
        <w:t xml:space="preserve"> social y el 40% dentro de los espacios cercanos a los puntos generadores, algunas obras ya se encuentran en proceso de construcción y algunos de ellos se consideran con infraestructura 100%</w:t>
      </w:r>
      <w:r>
        <w:rPr>
          <w:rFonts w:ascii="Arial" w:hAnsi="Arial" w:cs="Arial"/>
          <w:b/>
          <w:sz w:val="20"/>
          <w:szCs w:val="20"/>
          <w:lang w:val="es-MX"/>
        </w:rPr>
        <w:t xml:space="preserve"> </w:t>
      </w:r>
      <w:r w:rsidR="00D51FB5" w:rsidRPr="007D065F">
        <w:rPr>
          <w:rFonts w:ascii="Arial" w:hAnsi="Arial" w:cs="Arial"/>
          <w:sz w:val="20"/>
          <w:szCs w:val="20"/>
          <w:lang w:val="es-MX"/>
        </w:rPr>
        <w:t xml:space="preserve">con un monto de $ </w:t>
      </w:r>
      <w:r w:rsidR="00D51FB5">
        <w:rPr>
          <w:rFonts w:ascii="Arial" w:hAnsi="Arial" w:cs="Arial"/>
          <w:sz w:val="20"/>
          <w:szCs w:val="20"/>
          <w:lang w:val="es-MX"/>
        </w:rPr>
        <w:t>112</w:t>
      </w:r>
      <w:r w:rsidR="00D51FB5" w:rsidRPr="007D065F">
        <w:rPr>
          <w:rFonts w:ascii="Arial" w:hAnsi="Arial" w:cs="Arial"/>
          <w:sz w:val="20"/>
          <w:szCs w:val="20"/>
          <w:lang w:val="es-MX"/>
        </w:rPr>
        <w:t>,</w:t>
      </w:r>
      <w:r w:rsidR="00D51FB5">
        <w:rPr>
          <w:rFonts w:ascii="Arial" w:hAnsi="Arial" w:cs="Arial"/>
          <w:sz w:val="20"/>
          <w:szCs w:val="20"/>
          <w:lang w:val="es-MX"/>
        </w:rPr>
        <w:t>877</w:t>
      </w:r>
      <w:r w:rsidR="00D51FB5" w:rsidRPr="007D065F">
        <w:rPr>
          <w:rFonts w:ascii="Arial" w:hAnsi="Arial" w:cs="Arial"/>
          <w:sz w:val="20"/>
          <w:szCs w:val="20"/>
          <w:lang w:val="es-MX"/>
        </w:rPr>
        <w:t>,</w:t>
      </w:r>
      <w:r w:rsidR="00D51FB5">
        <w:rPr>
          <w:rFonts w:ascii="Arial" w:hAnsi="Arial" w:cs="Arial"/>
          <w:sz w:val="20"/>
          <w:szCs w:val="20"/>
          <w:lang w:val="es-MX"/>
        </w:rPr>
        <w:t>806.00</w:t>
      </w:r>
      <w:r w:rsidR="00D51FB5" w:rsidRPr="007D065F">
        <w:rPr>
          <w:rFonts w:ascii="Arial" w:hAnsi="Arial" w:cs="Arial"/>
          <w:sz w:val="20"/>
          <w:szCs w:val="20"/>
          <w:lang w:val="es-MX"/>
        </w:rPr>
        <w:t xml:space="preserve"> (</w:t>
      </w:r>
      <w:r w:rsidR="00D51FB5">
        <w:rPr>
          <w:rFonts w:ascii="Arial" w:hAnsi="Arial" w:cs="Arial"/>
          <w:sz w:val="20"/>
          <w:szCs w:val="20"/>
          <w:lang w:val="es-MX"/>
        </w:rPr>
        <w:t>ciento</w:t>
      </w:r>
      <w:r w:rsidR="00D51FB5" w:rsidRPr="007D065F">
        <w:rPr>
          <w:rFonts w:ascii="Arial" w:hAnsi="Arial" w:cs="Arial"/>
          <w:sz w:val="20"/>
          <w:szCs w:val="20"/>
          <w:lang w:val="es-MX"/>
        </w:rPr>
        <w:t xml:space="preserve"> </w:t>
      </w:r>
      <w:r w:rsidR="00D51FB5">
        <w:rPr>
          <w:rFonts w:ascii="Arial" w:hAnsi="Arial" w:cs="Arial"/>
          <w:sz w:val="20"/>
          <w:szCs w:val="20"/>
          <w:lang w:val="es-MX"/>
        </w:rPr>
        <w:t>doce</w:t>
      </w:r>
      <w:r w:rsidR="00D51FB5" w:rsidRPr="007D065F">
        <w:rPr>
          <w:rFonts w:ascii="Arial" w:hAnsi="Arial" w:cs="Arial"/>
          <w:sz w:val="20"/>
          <w:szCs w:val="20"/>
          <w:lang w:val="es-MX"/>
        </w:rPr>
        <w:t xml:space="preserve"> millones </w:t>
      </w:r>
      <w:r w:rsidR="00D51FB5">
        <w:rPr>
          <w:rFonts w:ascii="Arial" w:hAnsi="Arial" w:cs="Arial"/>
          <w:sz w:val="20"/>
          <w:szCs w:val="20"/>
          <w:lang w:val="es-MX"/>
        </w:rPr>
        <w:t>ocho</w:t>
      </w:r>
      <w:r w:rsidR="00D51FB5" w:rsidRPr="007D065F">
        <w:rPr>
          <w:rFonts w:ascii="Arial" w:hAnsi="Arial" w:cs="Arial"/>
          <w:sz w:val="20"/>
          <w:szCs w:val="20"/>
          <w:lang w:val="es-MX"/>
        </w:rPr>
        <w:t xml:space="preserve">cientos </w:t>
      </w:r>
      <w:r w:rsidR="00D51FB5">
        <w:rPr>
          <w:rFonts w:ascii="Arial" w:hAnsi="Arial" w:cs="Arial"/>
          <w:sz w:val="20"/>
          <w:szCs w:val="20"/>
          <w:lang w:val="es-MX"/>
        </w:rPr>
        <w:t>setenta y siete</w:t>
      </w:r>
      <w:r w:rsidR="00D51FB5" w:rsidRPr="007D065F">
        <w:rPr>
          <w:rFonts w:ascii="Arial" w:hAnsi="Arial" w:cs="Arial"/>
          <w:sz w:val="20"/>
          <w:szCs w:val="20"/>
          <w:lang w:val="es-MX"/>
        </w:rPr>
        <w:t xml:space="preserve"> mil </w:t>
      </w:r>
      <w:r w:rsidR="00D51FB5">
        <w:rPr>
          <w:rFonts w:ascii="Arial" w:hAnsi="Arial" w:cs="Arial"/>
          <w:sz w:val="20"/>
          <w:szCs w:val="20"/>
          <w:lang w:val="es-MX"/>
        </w:rPr>
        <w:t>ocho</w:t>
      </w:r>
      <w:r w:rsidR="00D51FB5" w:rsidRPr="007D065F">
        <w:rPr>
          <w:rFonts w:ascii="Arial" w:hAnsi="Arial" w:cs="Arial"/>
          <w:sz w:val="20"/>
          <w:szCs w:val="20"/>
          <w:lang w:val="es-MX"/>
        </w:rPr>
        <w:t xml:space="preserve">cientos </w:t>
      </w:r>
      <w:r w:rsidR="00D51FB5">
        <w:rPr>
          <w:rFonts w:ascii="Arial" w:hAnsi="Arial" w:cs="Arial"/>
          <w:sz w:val="20"/>
          <w:szCs w:val="20"/>
          <w:lang w:val="es-MX"/>
        </w:rPr>
        <w:t>sei</w:t>
      </w:r>
      <w:r w:rsidR="00D51FB5" w:rsidRPr="007D065F">
        <w:rPr>
          <w:rFonts w:ascii="Arial" w:hAnsi="Arial" w:cs="Arial"/>
          <w:sz w:val="20"/>
          <w:szCs w:val="20"/>
          <w:lang w:val="es-MX"/>
        </w:rPr>
        <w:t xml:space="preserve">s pesos </w:t>
      </w:r>
      <w:r w:rsidR="00D51FB5">
        <w:rPr>
          <w:rFonts w:ascii="Arial" w:hAnsi="Arial" w:cs="Arial"/>
          <w:sz w:val="20"/>
          <w:szCs w:val="20"/>
          <w:lang w:val="es-MX"/>
        </w:rPr>
        <w:t>00</w:t>
      </w:r>
      <w:r w:rsidR="00D51FB5" w:rsidRPr="007D065F">
        <w:rPr>
          <w:rFonts w:ascii="Arial" w:hAnsi="Arial" w:cs="Arial"/>
          <w:sz w:val="20"/>
          <w:szCs w:val="20"/>
          <w:lang w:val="es-MX"/>
        </w:rPr>
        <w:t>/100 m.n.)</w:t>
      </w:r>
      <w:r w:rsidR="00D51FB5">
        <w:rPr>
          <w:rFonts w:ascii="Arial" w:hAnsi="Arial" w:cs="Arial"/>
          <w:sz w:val="20"/>
          <w:szCs w:val="20"/>
          <w:lang w:val="es-MX"/>
        </w:rPr>
        <w:t>, como se describen a continuación:</w:t>
      </w:r>
    </w:p>
    <w:p w14:paraId="6645A67A" w14:textId="77777777" w:rsidR="00D51FB5" w:rsidRDefault="00D51FB5" w:rsidP="000E7279">
      <w:pPr>
        <w:jc w:val="both"/>
        <w:rPr>
          <w:rFonts w:ascii="Arial" w:hAnsi="Arial" w:cs="Arial"/>
          <w:sz w:val="20"/>
          <w:szCs w:val="20"/>
          <w:lang w:val="es-MX"/>
        </w:rPr>
      </w:pPr>
    </w:p>
    <w:p w14:paraId="6C6B4FE5" w14:textId="443F5ED4" w:rsidR="0078788C" w:rsidRDefault="0078788C" w:rsidP="000E7279">
      <w:pPr>
        <w:jc w:val="both"/>
        <w:rPr>
          <w:rFonts w:ascii="Arial" w:hAnsi="Arial" w:cs="Arial"/>
          <w:sz w:val="20"/>
          <w:szCs w:val="20"/>
          <w:lang w:val="es-MX"/>
        </w:rPr>
      </w:pPr>
      <w:r>
        <w:rPr>
          <w:rFonts w:ascii="Arial" w:hAnsi="Arial" w:cs="Arial"/>
          <w:noProof/>
          <w:sz w:val="20"/>
          <w:szCs w:val="20"/>
          <w:lang w:val="es-MX" w:eastAsia="es-MX"/>
        </w:rPr>
        <w:drawing>
          <wp:inline distT="0" distB="0" distL="0" distR="0" wp14:anchorId="1606089E" wp14:editId="4C131CB7">
            <wp:extent cx="6143625" cy="25717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3625" cy="2571750"/>
                    </a:xfrm>
                    <a:prstGeom prst="rect">
                      <a:avLst/>
                    </a:prstGeom>
                    <a:noFill/>
                    <a:ln>
                      <a:noFill/>
                    </a:ln>
                  </pic:spPr>
                </pic:pic>
              </a:graphicData>
            </a:graphic>
          </wp:inline>
        </w:drawing>
      </w:r>
    </w:p>
    <w:p w14:paraId="0550D88E" w14:textId="77777777" w:rsidR="007D065F" w:rsidRDefault="007D065F" w:rsidP="000E7279">
      <w:pPr>
        <w:jc w:val="both"/>
        <w:rPr>
          <w:rFonts w:ascii="Arial" w:hAnsi="Arial" w:cs="Arial"/>
          <w:b/>
          <w:sz w:val="20"/>
          <w:szCs w:val="20"/>
          <w:lang w:val="es-MX"/>
        </w:rPr>
      </w:pPr>
    </w:p>
    <w:p w14:paraId="1045B2CF" w14:textId="0E05AAEB" w:rsidR="00A610C4" w:rsidRDefault="00A610C4" w:rsidP="000E7279">
      <w:pPr>
        <w:jc w:val="both"/>
        <w:rPr>
          <w:rFonts w:ascii="Arial" w:hAnsi="Arial" w:cs="Arial"/>
          <w:b/>
          <w:sz w:val="20"/>
          <w:szCs w:val="20"/>
          <w:lang w:val="es-MX"/>
        </w:rPr>
      </w:pPr>
      <w:r>
        <w:rPr>
          <w:rFonts w:ascii="Arial" w:hAnsi="Arial" w:cs="Arial"/>
          <w:b/>
          <w:sz w:val="20"/>
          <w:szCs w:val="20"/>
          <w:lang w:val="es-MX"/>
        </w:rPr>
        <w:t>MULTIANUAL</w:t>
      </w:r>
    </w:p>
    <w:p w14:paraId="5CE96658" w14:textId="77777777" w:rsidR="00A610C4" w:rsidRDefault="00A610C4" w:rsidP="000E7279">
      <w:pPr>
        <w:jc w:val="both"/>
        <w:rPr>
          <w:rFonts w:ascii="Arial" w:hAnsi="Arial" w:cs="Arial"/>
          <w:b/>
          <w:sz w:val="20"/>
          <w:szCs w:val="20"/>
          <w:lang w:val="es-MX"/>
        </w:rPr>
      </w:pPr>
    </w:p>
    <w:p w14:paraId="01083230" w14:textId="11C496A0" w:rsidR="00A610C4" w:rsidRDefault="00A610C4" w:rsidP="000E7279">
      <w:pPr>
        <w:jc w:val="both"/>
        <w:rPr>
          <w:rFonts w:ascii="Arial" w:hAnsi="Arial" w:cs="Arial"/>
          <w:sz w:val="20"/>
          <w:szCs w:val="20"/>
          <w:lang w:val="es-MX"/>
        </w:rPr>
      </w:pPr>
      <w:r w:rsidRPr="00A610C4">
        <w:rPr>
          <w:rFonts w:ascii="Arial" w:hAnsi="Arial" w:cs="Arial"/>
          <w:sz w:val="20"/>
          <w:szCs w:val="20"/>
          <w:lang w:val="es-MX"/>
        </w:rPr>
        <w:t>Es el recurso que trasciende un año y se considera una partida presupuestal del año en curso y del año complementario, obras del 2023 complementadas en 2024,</w:t>
      </w:r>
      <w:r>
        <w:rPr>
          <w:rFonts w:ascii="Arial" w:hAnsi="Arial" w:cs="Arial"/>
          <w:b/>
          <w:sz w:val="20"/>
          <w:szCs w:val="20"/>
          <w:lang w:val="es-MX"/>
        </w:rPr>
        <w:t xml:space="preserve"> </w:t>
      </w:r>
      <w:r w:rsidRPr="00A610C4">
        <w:rPr>
          <w:rFonts w:ascii="Arial" w:hAnsi="Arial" w:cs="Arial"/>
          <w:sz w:val="20"/>
          <w:szCs w:val="20"/>
          <w:lang w:val="es-MX"/>
        </w:rPr>
        <w:t>$ 2</w:t>
      </w:r>
      <w:r>
        <w:rPr>
          <w:rFonts w:ascii="Arial" w:hAnsi="Arial" w:cs="Arial"/>
          <w:sz w:val="20"/>
          <w:szCs w:val="20"/>
          <w:lang w:val="es-MX"/>
        </w:rPr>
        <w:t>17</w:t>
      </w:r>
      <w:r w:rsidRPr="00A610C4">
        <w:rPr>
          <w:rFonts w:ascii="Arial" w:hAnsi="Arial" w:cs="Arial"/>
          <w:sz w:val="20"/>
          <w:szCs w:val="20"/>
          <w:lang w:val="es-MX"/>
        </w:rPr>
        <w:t>,0</w:t>
      </w:r>
      <w:r>
        <w:rPr>
          <w:rFonts w:ascii="Arial" w:hAnsi="Arial" w:cs="Arial"/>
          <w:sz w:val="20"/>
          <w:szCs w:val="20"/>
          <w:lang w:val="es-MX"/>
        </w:rPr>
        <w:t>00</w:t>
      </w:r>
      <w:r w:rsidRPr="00A610C4">
        <w:rPr>
          <w:rFonts w:ascii="Arial" w:hAnsi="Arial" w:cs="Arial"/>
          <w:sz w:val="20"/>
          <w:szCs w:val="20"/>
          <w:lang w:val="es-MX"/>
        </w:rPr>
        <w:t>,</w:t>
      </w:r>
      <w:r>
        <w:rPr>
          <w:rFonts w:ascii="Arial" w:hAnsi="Arial" w:cs="Arial"/>
          <w:sz w:val="20"/>
          <w:szCs w:val="20"/>
          <w:lang w:val="es-MX"/>
        </w:rPr>
        <w:t>000</w:t>
      </w:r>
      <w:r w:rsidRPr="00A610C4">
        <w:rPr>
          <w:rFonts w:ascii="Arial" w:hAnsi="Arial" w:cs="Arial"/>
          <w:sz w:val="20"/>
          <w:szCs w:val="20"/>
          <w:lang w:val="es-MX"/>
        </w:rPr>
        <w:t xml:space="preserve">.00 (doscientos </w:t>
      </w:r>
      <w:r>
        <w:rPr>
          <w:rFonts w:ascii="Arial" w:hAnsi="Arial" w:cs="Arial"/>
          <w:sz w:val="20"/>
          <w:szCs w:val="20"/>
          <w:lang w:val="es-MX"/>
        </w:rPr>
        <w:t>diecisiete</w:t>
      </w:r>
      <w:r w:rsidRPr="00A610C4">
        <w:rPr>
          <w:rFonts w:ascii="Arial" w:hAnsi="Arial" w:cs="Arial"/>
          <w:sz w:val="20"/>
          <w:szCs w:val="20"/>
          <w:lang w:val="es-MX"/>
        </w:rPr>
        <w:t xml:space="preserve"> millones </w:t>
      </w:r>
      <w:r>
        <w:rPr>
          <w:rFonts w:ascii="Arial" w:hAnsi="Arial" w:cs="Arial"/>
          <w:sz w:val="20"/>
          <w:szCs w:val="20"/>
          <w:lang w:val="es-MX"/>
        </w:rPr>
        <w:t xml:space="preserve">de </w:t>
      </w:r>
      <w:r w:rsidRPr="00A610C4">
        <w:rPr>
          <w:rFonts w:ascii="Arial" w:hAnsi="Arial" w:cs="Arial"/>
          <w:sz w:val="20"/>
          <w:szCs w:val="20"/>
          <w:lang w:val="es-MX"/>
        </w:rPr>
        <w:t>pesos 00/100 m.n.), co</w:t>
      </w:r>
      <w:r>
        <w:rPr>
          <w:rFonts w:ascii="Arial" w:hAnsi="Arial" w:cs="Arial"/>
          <w:sz w:val="20"/>
          <w:szCs w:val="20"/>
          <w:lang w:val="es-MX"/>
        </w:rPr>
        <w:t>nsideradas co</w:t>
      </w:r>
      <w:r w:rsidRPr="00A610C4">
        <w:rPr>
          <w:rFonts w:ascii="Arial" w:hAnsi="Arial" w:cs="Arial"/>
          <w:sz w:val="20"/>
          <w:szCs w:val="20"/>
          <w:lang w:val="es-MX"/>
        </w:rPr>
        <w:t>mo se describen a continuación:</w:t>
      </w:r>
    </w:p>
    <w:p w14:paraId="3DD32455" w14:textId="77777777" w:rsidR="00A610C4" w:rsidRDefault="00A610C4" w:rsidP="000E7279">
      <w:pPr>
        <w:jc w:val="both"/>
        <w:rPr>
          <w:rFonts w:ascii="Arial" w:hAnsi="Arial" w:cs="Arial"/>
          <w:sz w:val="20"/>
          <w:szCs w:val="20"/>
          <w:lang w:val="es-MX"/>
        </w:rPr>
      </w:pPr>
    </w:p>
    <w:p w14:paraId="2D38EC0F" w14:textId="3A8DE7A4" w:rsidR="0078788C" w:rsidRDefault="0078788C" w:rsidP="000E7279">
      <w:pPr>
        <w:jc w:val="both"/>
        <w:rPr>
          <w:rFonts w:ascii="Arial" w:hAnsi="Arial" w:cs="Arial"/>
          <w:sz w:val="20"/>
          <w:szCs w:val="20"/>
          <w:lang w:val="es-MX"/>
        </w:rPr>
      </w:pPr>
      <w:r>
        <w:rPr>
          <w:rFonts w:ascii="Arial" w:hAnsi="Arial" w:cs="Arial"/>
          <w:noProof/>
          <w:sz w:val="20"/>
          <w:szCs w:val="20"/>
          <w:lang w:val="es-MX" w:eastAsia="es-MX"/>
        </w:rPr>
        <w:drawing>
          <wp:inline distT="0" distB="0" distL="0" distR="0" wp14:anchorId="02C2C9A9" wp14:editId="69AA9287">
            <wp:extent cx="6134100" cy="26860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4100" cy="2686050"/>
                    </a:xfrm>
                    <a:prstGeom prst="rect">
                      <a:avLst/>
                    </a:prstGeom>
                    <a:noFill/>
                    <a:ln>
                      <a:noFill/>
                    </a:ln>
                  </pic:spPr>
                </pic:pic>
              </a:graphicData>
            </a:graphic>
          </wp:inline>
        </w:drawing>
      </w:r>
    </w:p>
    <w:p w14:paraId="04B5C69C" w14:textId="1C731438" w:rsidR="00021604" w:rsidRDefault="00021604" w:rsidP="000E7279">
      <w:pPr>
        <w:jc w:val="both"/>
        <w:rPr>
          <w:rFonts w:ascii="Arial" w:hAnsi="Arial" w:cs="Arial"/>
          <w:b/>
          <w:sz w:val="20"/>
          <w:szCs w:val="20"/>
          <w:lang w:val="es-MX"/>
        </w:rPr>
      </w:pPr>
      <w:r>
        <w:rPr>
          <w:rFonts w:ascii="Arial" w:hAnsi="Arial" w:cs="Arial"/>
          <w:b/>
          <w:sz w:val="20"/>
          <w:szCs w:val="20"/>
          <w:lang w:val="es-MX"/>
        </w:rPr>
        <w:lastRenderedPageBreak/>
        <w:t>MUNICIPAL</w:t>
      </w:r>
    </w:p>
    <w:p w14:paraId="05DB6530" w14:textId="77777777" w:rsidR="00021604" w:rsidRDefault="00021604" w:rsidP="000E7279">
      <w:pPr>
        <w:jc w:val="both"/>
        <w:rPr>
          <w:rFonts w:ascii="Arial" w:hAnsi="Arial" w:cs="Arial"/>
          <w:b/>
          <w:sz w:val="20"/>
          <w:szCs w:val="20"/>
          <w:lang w:val="es-MX"/>
        </w:rPr>
      </w:pPr>
    </w:p>
    <w:p w14:paraId="4CC5A8CB" w14:textId="31B87EE8" w:rsidR="00021604" w:rsidRDefault="00493217" w:rsidP="000E7279">
      <w:pPr>
        <w:jc w:val="both"/>
        <w:rPr>
          <w:rFonts w:ascii="Arial" w:hAnsi="Arial" w:cs="Arial"/>
          <w:sz w:val="20"/>
          <w:szCs w:val="20"/>
          <w:lang w:val="es-MX"/>
        </w:rPr>
      </w:pPr>
      <w:r w:rsidRPr="00493217">
        <w:rPr>
          <w:rFonts w:ascii="Arial" w:hAnsi="Arial" w:cs="Arial"/>
          <w:sz w:val="20"/>
          <w:szCs w:val="20"/>
          <w:lang w:val="es-MX"/>
        </w:rPr>
        <w:t>La bolsa presupuestal para este año</w:t>
      </w:r>
      <w:r w:rsidR="00A77D3E">
        <w:rPr>
          <w:rFonts w:ascii="Arial" w:hAnsi="Arial" w:cs="Arial"/>
          <w:sz w:val="20"/>
          <w:szCs w:val="20"/>
          <w:lang w:val="es-MX"/>
        </w:rPr>
        <w:t xml:space="preserve"> es de</w:t>
      </w:r>
      <w:r>
        <w:rPr>
          <w:rFonts w:ascii="Arial" w:hAnsi="Arial" w:cs="Arial"/>
          <w:b/>
          <w:sz w:val="20"/>
          <w:szCs w:val="20"/>
          <w:lang w:val="es-MX"/>
        </w:rPr>
        <w:t xml:space="preserve"> </w:t>
      </w:r>
      <w:r w:rsidRPr="007D065F">
        <w:rPr>
          <w:rFonts w:ascii="Arial" w:hAnsi="Arial" w:cs="Arial"/>
          <w:sz w:val="20"/>
          <w:szCs w:val="20"/>
          <w:lang w:val="es-MX"/>
        </w:rPr>
        <w:t xml:space="preserve">$ </w:t>
      </w:r>
      <w:r>
        <w:rPr>
          <w:rFonts w:ascii="Arial" w:hAnsi="Arial" w:cs="Arial"/>
          <w:sz w:val="20"/>
          <w:szCs w:val="20"/>
          <w:lang w:val="es-MX"/>
        </w:rPr>
        <w:t>296</w:t>
      </w:r>
      <w:r w:rsidRPr="007D065F">
        <w:rPr>
          <w:rFonts w:ascii="Arial" w:hAnsi="Arial" w:cs="Arial"/>
          <w:sz w:val="20"/>
          <w:szCs w:val="20"/>
          <w:lang w:val="es-MX"/>
        </w:rPr>
        <w:t>,</w:t>
      </w:r>
      <w:r>
        <w:rPr>
          <w:rFonts w:ascii="Arial" w:hAnsi="Arial" w:cs="Arial"/>
          <w:sz w:val="20"/>
          <w:szCs w:val="20"/>
          <w:lang w:val="es-MX"/>
        </w:rPr>
        <w:t>000</w:t>
      </w:r>
      <w:r w:rsidRPr="007D065F">
        <w:rPr>
          <w:rFonts w:ascii="Arial" w:hAnsi="Arial" w:cs="Arial"/>
          <w:sz w:val="20"/>
          <w:szCs w:val="20"/>
          <w:lang w:val="es-MX"/>
        </w:rPr>
        <w:t>,</w:t>
      </w:r>
      <w:r>
        <w:rPr>
          <w:rFonts w:ascii="Arial" w:hAnsi="Arial" w:cs="Arial"/>
          <w:sz w:val="20"/>
          <w:szCs w:val="20"/>
          <w:lang w:val="es-MX"/>
        </w:rPr>
        <w:t>000.00</w:t>
      </w:r>
      <w:r w:rsidRPr="007D065F">
        <w:rPr>
          <w:rFonts w:ascii="Arial" w:hAnsi="Arial" w:cs="Arial"/>
          <w:sz w:val="20"/>
          <w:szCs w:val="20"/>
          <w:lang w:val="es-MX"/>
        </w:rPr>
        <w:t xml:space="preserve"> (</w:t>
      </w:r>
      <w:r>
        <w:rPr>
          <w:rFonts w:ascii="Arial" w:hAnsi="Arial" w:cs="Arial"/>
          <w:sz w:val="20"/>
          <w:szCs w:val="20"/>
          <w:lang w:val="es-MX"/>
        </w:rPr>
        <w:t>doscientos</w:t>
      </w:r>
      <w:r w:rsidRPr="007D065F">
        <w:rPr>
          <w:rFonts w:ascii="Arial" w:hAnsi="Arial" w:cs="Arial"/>
          <w:sz w:val="20"/>
          <w:szCs w:val="20"/>
          <w:lang w:val="es-MX"/>
        </w:rPr>
        <w:t xml:space="preserve"> </w:t>
      </w:r>
      <w:r>
        <w:rPr>
          <w:rFonts w:ascii="Arial" w:hAnsi="Arial" w:cs="Arial"/>
          <w:sz w:val="20"/>
          <w:szCs w:val="20"/>
          <w:lang w:val="es-MX"/>
        </w:rPr>
        <w:t>noventa y seis</w:t>
      </w:r>
      <w:r w:rsidRPr="007D065F">
        <w:rPr>
          <w:rFonts w:ascii="Arial" w:hAnsi="Arial" w:cs="Arial"/>
          <w:sz w:val="20"/>
          <w:szCs w:val="20"/>
          <w:lang w:val="es-MX"/>
        </w:rPr>
        <w:t xml:space="preserve"> millones </w:t>
      </w:r>
      <w:r>
        <w:rPr>
          <w:rFonts w:ascii="Arial" w:hAnsi="Arial" w:cs="Arial"/>
          <w:sz w:val="20"/>
          <w:szCs w:val="20"/>
          <w:lang w:val="es-MX"/>
        </w:rPr>
        <w:t>de</w:t>
      </w:r>
      <w:r w:rsidRPr="007D065F">
        <w:rPr>
          <w:rFonts w:ascii="Arial" w:hAnsi="Arial" w:cs="Arial"/>
          <w:sz w:val="20"/>
          <w:szCs w:val="20"/>
          <w:lang w:val="es-MX"/>
        </w:rPr>
        <w:t xml:space="preserve"> pesos </w:t>
      </w:r>
      <w:r>
        <w:rPr>
          <w:rFonts w:ascii="Arial" w:hAnsi="Arial" w:cs="Arial"/>
          <w:sz w:val="20"/>
          <w:szCs w:val="20"/>
          <w:lang w:val="es-MX"/>
        </w:rPr>
        <w:t>00</w:t>
      </w:r>
      <w:r w:rsidRPr="007D065F">
        <w:rPr>
          <w:rFonts w:ascii="Arial" w:hAnsi="Arial" w:cs="Arial"/>
          <w:sz w:val="20"/>
          <w:szCs w:val="20"/>
          <w:lang w:val="es-MX"/>
        </w:rPr>
        <w:t>/100 m.n.)</w:t>
      </w:r>
      <w:r>
        <w:rPr>
          <w:rFonts w:ascii="Arial" w:hAnsi="Arial" w:cs="Arial"/>
          <w:sz w:val="20"/>
          <w:szCs w:val="20"/>
          <w:lang w:val="es-MX"/>
        </w:rPr>
        <w:t>, que van a ser distribuidos como se mencionan a continuación:</w:t>
      </w:r>
    </w:p>
    <w:p w14:paraId="0A3733AD" w14:textId="77777777" w:rsidR="00493217" w:rsidRDefault="00493217" w:rsidP="000E7279">
      <w:pPr>
        <w:jc w:val="both"/>
        <w:rPr>
          <w:rFonts w:ascii="Arial" w:hAnsi="Arial" w:cs="Arial"/>
          <w:sz w:val="20"/>
          <w:szCs w:val="20"/>
          <w:lang w:val="es-MX"/>
        </w:rPr>
      </w:pPr>
    </w:p>
    <w:p w14:paraId="0946A53F" w14:textId="6E4C9AD5" w:rsidR="00493217" w:rsidRDefault="0078788C" w:rsidP="00493217">
      <w:pPr>
        <w:jc w:val="both"/>
        <w:rPr>
          <w:rFonts w:ascii="Arial" w:hAnsi="Arial" w:cs="Arial"/>
          <w:b/>
          <w:sz w:val="20"/>
          <w:szCs w:val="20"/>
          <w:lang w:val="es-MX"/>
        </w:rPr>
      </w:pPr>
      <w:r>
        <w:rPr>
          <w:rFonts w:ascii="Arial" w:hAnsi="Arial" w:cs="Arial"/>
          <w:b/>
          <w:noProof/>
          <w:sz w:val="20"/>
          <w:szCs w:val="20"/>
          <w:lang w:val="es-MX" w:eastAsia="es-MX"/>
        </w:rPr>
        <w:drawing>
          <wp:inline distT="0" distB="0" distL="0" distR="0" wp14:anchorId="5BF6EBE0" wp14:editId="70CFBEF6">
            <wp:extent cx="6086475" cy="22098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6475" cy="2209800"/>
                    </a:xfrm>
                    <a:prstGeom prst="rect">
                      <a:avLst/>
                    </a:prstGeom>
                    <a:noFill/>
                    <a:ln>
                      <a:noFill/>
                    </a:ln>
                  </pic:spPr>
                </pic:pic>
              </a:graphicData>
            </a:graphic>
          </wp:inline>
        </w:drawing>
      </w:r>
    </w:p>
    <w:p w14:paraId="7EDFD6D9" w14:textId="77777777" w:rsidR="00493217" w:rsidRDefault="00493217" w:rsidP="00493217">
      <w:pPr>
        <w:jc w:val="both"/>
        <w:rPr>
          <w:rFonts w:ascii="Arial" w:hAnsi="Arial" w:cs="Arial"/>
          <w:b/>
          <w:sz w:val="20"/>
          <w:szCs w:val="20"/>
          <w:lang w:val="es-MX"/>
        </w:rPr>
      </w:pPr>
    </w:p>
    <w:p w14:paraId="6C424CFF" w14:textId="598E3BBC" w:rsidR="00493217" w:rsidRDefault="00D91948" w:rsidP="00493217">
      <w:pPr>
        <w:jc w:val="both"/>
        <w:rPr>
          <w:rFonts w:ascii="Arial" w:hAnsi="Arial" w:cs="Arial"/>
          <w:b/>
          <w:sz w:val="20"/>
          <w:szCs w:val="20"/>
          <w:lang w:val="es-MX"/>
        </w:rPr>
      </w:pPr>
      <w:r>
        <w:rPr>
          <w:rFonts w:ascii="Arial" w:hAnsi="Arial" w:cs="Arial"/>
          <w:b/>
          <w:sz w:val="20"/>
          <w:szCs w:val="20"/>
          <w:lang w:val="es-MX"/>
        </w:rPr>
        <w:t>CONVENIOS EN CONCERTACIÓN</w:t>
      </w:r>
    </w:p>
    <w:p w14:paraId="40968F83" w14:textId="77777777" w:rsidR="00D91948" w:rsidRDefault="00D91948" w:rsidP="00493217">
      <w:pPr>
        <w:jc w:val="both"/>
        <w:rPr>
          <w:rFonts w:ascii="Arial" w:hAnsi="Arial" w:cs="Arial"/>
          <w:b/>
          <w:sz w:val="20"/>
          <w:szCs w:val="20"/>
          <w:lang w:val="es-MX"/>
        </w:rPr>
      </w:pPr>
    </w:p>
    <w:p w14:paraId="6B0C63DD" w14:textId="46DA48DA" w:rsidR="00D91948" w:rsidRDefault="00606DA2" w:rsidP="00493217">
      <w:pPr>
        <w:jc w:val="both"/>
        <w:rPr>
          <w:rFonts w:ascii="Arial" w:hAnsi="Arial" w:cs="Arial"/>
          <w:b/>
          <w:sz w:val="20"/>
          <w:szCs w:val="20"/>
          <w:lang w:val="es-MX"/>
        </w:rPr>
      </w:pPr>
      <w:r w:rsidRPr="00606DA2">
        <w:rPr>
          <w:rFonts w:ascii="Arial" w:hAnsi="Arial" w:cs="Arial"/>
          <w:sz w:val="20"/>
          <w:szCs w:val="20"/>
          <w:lang w:val="es-MX"/>
        </w:rPr>
        <w:t>Es un proyecto que el que opera de los entes privados con un proyecto del público (Municipio) y es supervisado por un la supervisión pública del municipio y autorización de la contraloría y créditos fiscales de empresas inmobiliarias que tienen cierta empatía con los proyectos por la colindancia o empatía determinada en una mesa técnica, misma que presenta</w:t>
      </w:r>
      <w:r>
        <w:rPr>
          <w:rFonts w:ascii="Arial" w:hAnsi="Arial" w:cs="Arial"/>
          <w:b/>
          <w:sz w:val="20"/>
          <w:szCs w:val="20"/>
          <w:lang w:val="es-MX"/>
        </w:rPr>
        <w:t xml:space="preserve"> </w:t>
      </w:r>
      <w:r w:rsidRPr="00493217">
        <w:rPr>
          <w:rFonts w:ascii="Arial" w:hAnsi="Arial" w:cs="Arial"/>
          <w:sz w:val="20"/>
          <w:szCs w:val="20"/>
          <w:lang w:val="es-MX"/>
        </w:rPr>
        <w:t>bolsa presupuestal para este año</w:t>
      </w:r>
      <w:r>
        <w:rPr>
          <w:rFonts w:ascii="Arial" w:hAnsi="Arial" w:cs="Arial"/>
          <w:b/>
          <w:sz w:val="20"/>
          <w:szCs w:val="20"/>
          <w:lang w:val="es-MX"/>
        </w:rPr>
        <w:t xml:space="preserve"> </w:t>
      </w:r>
      <w:r w:rsidRPr="007D065F">
        <w:rPr>
          <w:rFonts w:ascii="Arial" w:hAnsi="Arial" w:cs="Arial"/>
          <w:sz w:val="20"/>
          <w:szCs w:val="20"/>
          <w:lang w:val="es-MX"/>
        </w:rPr>
        <w:t xml:space="preserve">$ </w:t>
      </w:r>
      <w:r>
        <w:rPr>
          <w:rFonts w:ascii="Arial" w:hAnsi="Arial" w:cs="Arial"/>
          <w:sz w:val="20"/>
          <w:szCs w:val="20"/>
          <w:lang w:val="es-MX"/>
        </w:rPr>
        <w:t>300</w:t>
      </w:r>
      <w:r w:rsidRPr="007D065F">
        <w:rPr>
          <w:rFonts w:ascii="Arial" w:hAnsi="Arial" w:cs="Arial"/>
          <w:sz w:val="20"/>
          <w:szCs w:val="20"/>
          <w:lang w:val="es-MX"/>
        </w:rPr>
        <w:t>,</w:t>
      </w:r>
      <w:r>
        <w:rPr>
          <w:rFonts w:ascii="Arial" w:hAnsi="Arial" w:cs="Arial"/>
          <w:sz w:val="20"/>
          <w:szCs w:val="20"/>
          <w:lang w:val="es-MX"/>
        </w:rPr>
        <w:t>000</w:t>
      </w:r>
      <w:r w:rsidRPr="007D065F">
        <w:rPr>
          <w:rFonts w:ascii="Arial" w:hAnsi="Arial" w:cs="Arial"/>
          <w:sz w:val="20"/>
          <w:szCs w:val="20"/>
          <w:lang w:val="es-MX"/>
        </w:rPr>
        <w:t>,</w:t>
      </w:r>
      <w:r>
        <w:rPr>
          <w:rFonts w:ascii="Arial" w:hAnsi="Arial" w:cs="Arial"/>
          <w:sz w:val="20"/>
          <w:szCs w:val="20"/>
          <w:lang w:val="es-MX"/>
        </w:rPr>
        <w:t>000.00</w:t>
      </w:r>
      <w:r w:rsidRPr="007D065F">
        <w:rPr>
          <w:rFonts w:ascii="Arial" w:hAnsi="Arial" w:cs="Arial"/>
          <w:sz w:val="20"/>
          <w:szCs w:val="20"/>
          <w:lang w:val="es-MX"/>
        </w:rPr>
        <w:t xml:space="preserve"> (</w:t>
      </w:r>
      <w:r>
        <w:rPr>
          <w:rFonts w:ascii="Arial" w:hAnsi="Arial" w:cs="Arial"/>
          <w:sz w:val="20"/>
          <w:szCs w:val="20"/>
          <w:lang w:val="es-MX"/>
        </w:rPr>
        <w:t>trescientos</w:t>
      </w:r>
      <w:r w:rsidRPr="007D065F">
        <w:rPr>
          <w:rFonts w:ascii="Arial" w:hAnsi="Arial" w:cs="Arial"/>
          <w:sz w:val="20"/>
          <w:szCs w:val="20"/>
          <w:lang w:val="es-MX"/>
        </w:rPr>
        <w:t xml:space="preserve"> millones </w:t>
      </w:r>
      <w:r>
        <w:rPr>
          <w:rFonts w:ascii="Arial" w:hAnsi="Arial" w:cs="Arial"/>
          <w:sz w:val="20"/>
          <w:szCs w:val="20"/>
          <w:lang w:val="es-MX"/>
        </w:rPr>
        <w:t>de</w:t>
      </w:r>
      <w:r w:rsidRPr="007D065F">
        <w:rPr>
          <w:rFonts w:ascii="Arial" w:hAnsi="Arial" w:cs="Arial"/>
          <w:sz w:val="20"/>
          <w:szCs w:val="20"/>
          <w:lang w:val="es-MX"/>
        </w:rPr>
        <w:t xml:space="preserve"> pesos </w:t>
      </w:r>
      <w:r>
        <w:rPr>
          <w:rFonts w:ascii="Arial" w:hAnsi="Arial" w:cs="Arial"/>
          <w:sz w:val="20"/>
          <w:szCs w:val="20"/>
          <w:lang w:val="es-MX"/>
        </w:rPr>
        <w:t>00</w:t>
      </w:r>
      <w:r w:rsidRPr="007D065F">
        <w:rPr>
          <w:rFonts w:ascii="Arial" w:hAnsi="Arial" w:cs="Arial"/>
          <w:sz w:val="20"/>
          <w:szCs w:val="20"/>
          <w:lang w:val="es-MX"/>
        </w:rPr>
        <w:t>/100 m.n.)</w:t>
      </w:r>
      <w:r w:rsidR="001B6618">
        <w:rPr>
          <w:rFonts w:ascii="Arial" w:hAnsi="Arial" w:cs="Arial"/>
          <w:sz w:val="20"/>
          <w:szCs w:val="20"/>
          <w:lang w:val="es-MX"/>
        </w:rPr>
        <w:t>.</w:t>
      </w:r>
    </w:p>
    <w:p w14:paraId="3EF5ECBC" w14:textId="77777777" w:rsidR="00606DA2" w:rsidRDefault="00606DA2" w:rsidP="00493217">
      <w:pPr>
        <w:jc w:val="both"/>
        <w:rPr>
          <w:rFonts w:ascii="Arial" w:hAnsi="Arial" w:cs="Arial"/>
          <w:b/>
          <w:sz w:val="20"/>
          <w:szCs w:val="20"/>
          <w:lang w:val="es-MX"/>
        </w:rPr>
      </w:pPr>
    </w:p>
    <w:p w14:paraId="0DE9610D" w14:textId="5C012A14" w:rsidR="00A77D3E" w:rsidRDefault="00A77D3E" w:rsidP="00323C18">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w:t>
      </w:r>
      <w:r>
        <w:rPr>
          <w:rFonts w:ascii="Arial" w:hAnsi="Arial" w:cs="Arial"/>
          <w:sz w:val="20"/>
          <w:szCs w:val="20"/>
          <w:lang w:val="es-MX"/>
        </w:rPr>
        <w:t xml:space="preserve">hace uso de la voz mencionando: </w:t>
      </w:r>
      <w:r w:rsidRPr="00266662">
        <w:rPr>
          <w:rFonts w:ascii="Arial" w:hAnsi="Arial" w:cs="Arial"/>
          <w:sz w:val="20"/>
          <w:szCs w:val="20"/>
          <w:lang w:val="es-MX"/>
        </w:rPr>
        <w:t xml:space="preserve">muy bien </w:t>
      </w:r>
      <w:r>
        <w:rPr>
          <w:rFonts w:ascii="Arial" w:hAnsi="Arial" w:cs="Arial"/>
          <w:sz w:val="20"/>
          <w:szCs w:val="20"/>
          <w:lang w:val="es-MX"/>
        </w:rPr>
        <w:t>si no hay ningún inconveniente al respecto lo sometemos a consideración los que estén a favor, así manifestarlo</w:t>
      </w:r>
      <w:r w:rsidRPr="00266662">
        <w:rPr>
          <w:rFonts w:ascii="Arial" w:hAnsi="Arial" w:cs="Arial"/>
          <w:sz w:val="20"/>
          <w:szCs w:val="20"/>
          <w:lang w:val="es-MX"/>
        </w:rPr>
        <w:t>.</w:t>
      </w:r>
    </w:p>
    <w:p w14:paraId="4D3CF03C" w14:textId="77777777" w:rsidR="00A77D3E" w:rsidRDefault="00A77D3E" w:rsidP="00323C18">
      <w:pPr>
        <w:jc w:val="both"/>
        <w:rPr>
          <w:rFonts w:ascii="Arial" w:hAnsi="Arial" w:cs="Arial"/>
          <w:sz w:val="20"/>
          <w:szCs w:val="20"/>
          <w:lang w:val="es-MX"/>
        </w:rPr>
      </w:pPr>
    </w:p>
    <w:p w14:paraId="1FBDDECB" w14:textId="77777777" w:rsidR="00323C18" w:rsidRPr="0041659B" w:rsidRDefault="00323C18" w:rsidP="00323C18">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5218C931" w14:textId="77777777" w:rsidR="00323C18" w:rsidRPr="00617B34" w:rsidRDefault="00323C18" w:rsidP="00323C18">
      <w:pPr>
        <w:jc w:val="both"/>
        <w:rPr>
          <w:rFonts w:ascii="Arial" w:hAnsi="Arial" w:cs="Arial"/>
          <w:sz w:val="20"/>
          <w:szCs w:val="20"/>
          <w:highlight w:val="yellow"/>
          <w:lang w:val="es-MX"/>
        </w:rPr>
      </w:pPr>
    </w:p>
    <w:p w14:paraId="1BEB4687" w14:textId="77777777" w:rsidR="00323C18" w:rsidRPr="0041659B" w:rsidRDefault="00323C18" w:rsidP="00323C18">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BFD67D6" w14:textId="77777777" w:rsidR="00323C18" w:rsidRPr="00617B34" w:rsidRDefault="00323C18" w:rsidP="00323C18">
      <w:pPr>
        <w:jc w:val="both"/>
        <w:rPr>
          <w:rFonts w:ascii="Arial" w:hAnsi="Arial" w:cs="Arial"/>
          <w:sz w:val="20"/>
          <w:szCs w:val="20"/>
          <w:highlight w:val="yellow"/>
          <w:lang w:val="es-MX"/>
        </w:rPr>
      </w:pPr>
    </w:p>
    <w:p w14:paraId="33853876" w14:textId="77777777" w:rsidR="00323C18" w:rsidRDefault="00323C18" w:rsidP="00323C18">
      <w:pPr>
        <w:jc w:val="both"/>
        <w:rPr>
          <w:rFonts w:ascii="Arial" w:hAnsi="Arial" w:cs="Arial"/>
          <w:b/>
          <w:sz w:val="20"/>
          <w:szCs w:val="20"/>
          <w:lang w:val="es-MX"/>
        </w:rPr>
      </w:pPr>
      <w:r w:rsidRPr="0041659B">
        <w:rPr>
          <w:rFonts w:ascii="Arial" w:hAnsi="Arial" w:cs="Arial"/>
          <w:sz w:val="20"/>
          <w:szCs w:val="20"/>
          <w:lang w:val="es-MX"/>
        </w:rPr>
        <w:t xml:space="preserve">Regidor Claudio Alberto de </w:t>
      </w:r>
      <w:proofErr w:type="spellStart"/>
      <w:r w:rsidRPr="0041659B">
        <w:rPr>
          <w:rFonts w:ascii="Arial" w:hAnsi="Arial" w:cs="Arial"/>
          <w:sz w:val="20"/>
          <w:szCs w:val="20"/>
          <w:lang w:val="es-MX"/>
        </w:rPr>
        <w:t>Angelis</w:t>
      </w:r>
      <w:proofErr w:type="spellEnd"/>
      <w:r w:rsidRPr="0041659B">
        <w:rPr>
          <w:rFonts w:ascii="Arial" w:hAnsi="Arial" w:cs="Arial"/>
          <w:sz w:val="20"/>
          <w:szCs w:val="20"/>
          <w:lang w:val="es-MX"/>
        </w:rPr>
        <w:t xml:space="preserve">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18D3D7CB" w14:textId="77777777" w:rsidR="00323C18" w:rsidRDefault="00323C18" w:rsidP="00323C18">
      <w:pPr>
        <w:jc w:val="both"/>
        <w:rPr>
          <w:rFonts w:ascii="Arial" w:hAnsi="Arial" w:cs="Arial"/>
          <w:b/>
          <w:sz w:val="20"/>
          <w:szCs w:val="20"/>
          <w:lang w:val="es-MX"/>
        </w:rPr>
      </w:pPr>
    </w:p>
    <w:p w14:paraId="120A40D2" w14:textId="77777777" w:rsidR="00323C18" w:rsidRDefault="00323C18" w:rsidP="00323C18">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A favor.</w:t>
      </w:r>
    </w:p>
    <w:p w14:paraId="2E656300" w14:textId="77777777" w:rsidR="00323C18" w:rsidRDefault="00323C18" w:rsidP="00323C18">
      <w:pPr>
        <w:jc w:val="both"/>
        <w:rPr>
          <w:rFonts w:ascii="Arial" w:hAnsi="Arial" w:cs="Arial"/>
          <w:b/>
          <w:sz w:val="20"/>
          <w:szCs w:val="20"/>
          <w:lang w:val="es-MX"/>
        </w:rPr>
      </w:pPr>
    </w:p>
    <w:p w14:paraId="0293BF03" w14:textId="77777777" w:rsidR="00323C18" w:rsidRPr="009C6DAD" w:rsidRDefault="00323C18" w:rsidP="00323C18">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7913788E" w14:textId="77777777" w:rsidR="00323C18" w:rsidRPr="009C6DAD" w:rsidRDefault="00323C18" w:rsidP="00323C18">
      <w:pPr>
        <w:jc w:val="both"/>
        <w:rPr>
          <w:rFonts w:ascii="Arial" w:hAnsi="Arial" w:cs="Arial"/>
          <w:sz w:val="20"/>
          <w:szCs w:val="20"/>
          <w:lang w:val="es-MX"/>
        </w:rPr>
      </w:pPr>
    </w:p>
    <w:p w14:paraId="7B04CEB4" w14:textId="77777777" w:rsidR="00323C18" w:rsidRPr="009C6DAD" w:rsidRDefault="00323C18" w:rsidP="00323C18">
      <w:pPr>
        <w:jc w:val="both"/>
        <w:rPr>
          <w:rFonts w:ascii="Arial" w:hAnsi="Arial" w:cs="Arial"/>
          <w:sz w:val="20"/>
          <w:szCs w:val="20"/>
        </w:rPr>
      </w:pPr>
      <w:r w:rsidRPr="00E9452E">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r w:rsidRPr="00266662">
        <w:rPr>
          <w:rFonts w:ascii="Arial" w:hAnsi="Arial" w:cs="Arial"/>
          <w:b/>
          <w:sz w:val="20"/>
          <w:szCs w:val="20"/>
          <w:lang w:val="es-MX"/>
        </w:rPr>
        <w:t>.</w:t>
      </w:r>
    </w:p>
    <w:p w14:paraId="027ACE8C" w14:textId="77777777" w:rsidR="00323C18" w:rsidRPr="009C6DAD" w:rsidRDefault="00323C18" w:rsidP="00323C18">
      <w:pPr>
        <w:jc w:val="both"/>
        <w:rPr>
          <w:rFonts w:ascii="Arial" w:hAnsi="Arial" w:cs="Arial"/>
          <w:sz w:val="20"/>
          <w:szCs w:val="20"/>
          <w:lang w:val="es-MX"/>
        </w:rPr>
      </w:pPr>
    </w:p>
    <w:p w14:paraId="3C528DC7" w14:textId="77777777" w:rsidR="00323C18" w:rsidRDefault="00323C18" w:rsidP="00323C18">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9C6DAD">
        <w:rPr>
          <w:rFonts w:ascii="Arial" w:hAnsi="Arial" w:cs="Arial"/>
          <w:b/>
          <w:sz w:val="20"/>
          <w:szCs w:val="20"/>
          <w:lang w:val="es-MX"/>
        </w:rPr>
        <w:t>.</w:t>
      </w:r>
    </w:p>
    <w:p w14:paraId="4615D89F" w14:textId="77777777" w:rsidR="00323C18" w:rsidRDefault="00323C18" w:rsidP="00323C18">
      <w:pPr>
        <w:jc w:val="both"/>
        <w:rPr>
          <w:rFonts w:ascii="Arial" w:hAnsi="Arial" w:cs="Arial"/>
          <w:b/>
          <w:sz w:val="20"/>
          <w:szCs w:val="20"/>
          <w:lang w:val="es-MX"/>
        </w:rPr>
      </w:pPr>
    </w:p>
    <w:p w14:paraId="4F2427A0" w14:textId="77777777" w:rsidR="00323C18" w:rsidRPr="00572CCA" w:rsidRDefault="00323C18" w:rsidP="00323C18">
      <w:pPr>
        <w:jc w:val="both"/>
        <w:rPr>
          <w:rFonts w:ascii="Arial" w:hAnsi="Arial" w:cs="Arial"/>
          <w:bCs/>
          <w:sz w:val="20"/>
          <w:szCs w:val="20"/>
          <w:lang w:val="es-MX"/>
        </w:rPr>
      </w:pPr>
      <w:r w:rsidRPr="00572CCA">
        <w:rPr>
          <w:rFonts w:ascii="Arial" w:hAnsi="Arial" w:cs="Arial"/>
          <w:bCs/>
          <w:sz w:val="20"/>
          <w:szCs w:val="20"/>
          <w:lang w:val="es-MX"/>
        </w:rPr>
        <w:lastRenderedPageBreak/>
        <w:t xml:space="preserve">Ryan </w:t>
      </w:r>
      <w:proofErr w:type="spellStart"/>
      <w:r w:rsidRPr="00572CCA">
        <w:rPr>
          <w:rFonts w:ascii="Arial" w:hAnsi="Arial" w:cs="Arial"/>
          <w:bCs/>
          <w:sz w:val="20"/>
          <w:szCs w:val="20"/>
          <w:lang w:val="es-MX"/>
        </w:rPr>
        <w:t>Hsan</w:t>
      </w:r>
      <w:proofErr w:type="spellEnd"/>
      <w:r w:rsidRPr="00572CCA">
        <w:rPr>
          <w:rFonts w:ascii="Arial" w:hAnsi="Arial" w:cs="Arial"/>
          <w:bCs/>
          <w:sz w:val="20"/>
          <w:szCs w:val="20"/>
          <w:lang w:val="es-MX"/>
        </w:rPr>
        <w:t xml:space="preserve"> Cano Morfín</w:t>
      </w:r>
      <w:r>
        <w:rPr>
          <w:rFonts w:ascii="Arial" w:hAnsi="Arial" w:cs="Arial"/>
          <w:bCs/>
          <w:sz w:val="20"/>
          <w:szCs w:val="20"/>
          <w:lang w:val="es-MX"/>
        </w:rPr>
        <w:t xml:space="preserve">, </w:t>
      </w:r>
      <w:r w:rsidRPr="009C6DAD">
        <w:rPr>
          <w:rFonts w:ascii="Arial" w:hAnsi="Arial" w:cs="Arial"/>
          <w:sz w:val="20"/>
          <w:szCs w:val="20"/>
          <w:lang w:val="es-MX"/>
        </w:rPr>
        <w:t xml:space="preserve">Representante Suplente </w:t>
      </w:r>
      <w:r w:rsidRPr="00572CCA">
        <w:rPr>
          <w:rFonts w:ascii="Arial" w:hAnsi="Arial" w:cs="Arial"/>
          <w:sz w:val="20"/>
          <w:szCs w:val="20"/>
          <w:lang w:val="es-MX"/>
        </w:rPr>
        <w:t>Cámara Mexicana De La Industria De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3910F320" w14:textId="77777777" w:rsidR="00323C18" w:rsidRPr="009C6DAD" w:rsidRDefault="00323C18" w:rsidP="00323C18">
      <w:pPr>
        <w:jc w:val="both"/>
        <w:rPr>
          <w:rFonts w:ascii="Arial" w:hAnsi="Arial" w:cs="Arial"/>
          <w:sz w:val="20"/>
          <w:szCs w:val="20"/>
          <w:lang w:val="es-MX"/>
        </w:rPr>
      </w:pPr>
    </w:p>
    <w:p w14:paraId="5A4BEFD6" w14:textId="77777777" w:rsidR="00323C18" w:rsidRDefault="00323C18" w:rsidP="00323C18">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2E3CBD16" w14:textId="77777777" w:rsidR="00323C18" w:rsidRDefault="00323C18" w:rsidP="00323C18">
      <w:pPr>
        <w:jc w:val="both"/>
        <w:rPr>
          <w:rFonts w:ascii="Arial" w:hAnsi="Arial" w:cs="Arial"/>
          <w:b/>
          <w:sz w:val="20"/>
          <w:szCs w:val="20"/>
          <w:lang w:val="es-MX"/>
        </w:rPr>
      </w:pPr>
    </w:p>
    <w:p w14:paraId="6B2EAE63" w14:textId="2B183ABC" w:rsidR="00323C18" w:rsidRDefault="00323C18" w:rsidP="00323C18">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w:t>
      </w:r>
      <w:r w:rsidR="00A77D3E">
        <w:rPr>
          <w:rFonts w:ascii="Arial" w:hAnsi="Arial" w:cs="Arial"/>
          <w:b/>
          <w:sz w:val="20"/>
          <w:szCs w:val="20"/>
          <w:lang w:val="es-MX"/>
        </w:rPr>
        <w:t>bstención</w:t>
      </w:r>
      <w:r w:rsidRPr="009C6DAD">
        <w:rPr>
          <w:rFonts w:ascii="Arial" w:hAnsi="Arial" w:cs="Arial"/>
          <w:b/>
          <w:sz w:val="20"/>
          <w:szCs w:val="20"/>
          <w:lang w:val="es-MX"/>
        </w:rPr>
        <w:t>.</w:t>
      </w:r>
    </w:p>
    <w:p w14:paraId="78E4EB0C" w14:textId="77777777" w:rsidR="00323C18" w:rsidRPr="00266662" w:rsidRDefault="00323C18" w:rsidP="00323C18">
      <w:pPr>
        <w:jc w:val="both"/>
        <w:rPr>
          <w:rFonts w:ascii="Arial" w:hAnsi="Arial" w:cs="Arial"/>
          <w:sz w:val="20"/>
          <w:szCs w:val="20"/>
          <w:lang w:val="es-MX"/>
        </w:rPr>
      </w:pPr>
    </w:p>
    <w:p w14:paraId="011A1889" w14:textId="77777777" w:rsidR="00323C18" w:rsidRDefault="00323C18" w:rsidP="00323C18">
      <w:pPr>
        <w:jc w:val="both"/>
        <w:rPr>
          <w:rFonts w:ascii="Arial" w:hAnsi="Arial" w:cs="Arial"/>
          <w:b/>
          <w:sz w:val="20"/>
          <w:szCs w:val="20"/>
          <w:lang w:val="es-MX"/>
        </w:rPr>
      </w:pPr>
    </w:p>
    <w:p w14:paraId="5ABC2AB2" w14:textId="447A18E8" w:rsidR="000E7279" w:rsidRPr="00266662" w:rsidRDefault="000E7279" w:rsidP="000E7279">
      <w:pPr>
        <w:jc w:val="both"/>
        <w:rPr>
          <w:rFonts w:ascii="Arial" w:hAnsi="Arial" w:cs="Arial"/>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w:t>
      </w:r>
      <w:r w:rsidRPr="00A77D3E">
        <w:rPr>
          <w:rFonts w:ascii="Arial" w:hAnsi="Arial" w:cs="Arial"/>
          <w:b/>
          <w:sz w:val="20"/>
          <w:szCs w:val="20"/>
          <w:lang w:val="es-MX"/>
        </w:rPr>
        <w:t>abstención</w:t>
      </w:r>
      <w:r w:rsidRPr="00266662">
        <w:rPr>
          <w:rFonts w:ascii="Arial" w:hAnsi="Arial" w:cs="Arial"/>
          <w:b/>
          <w:sz w:val="20"/>
          <w:szCs w:val="20"/>
          <w:lang w:val="es-MX"/>
        </w:rPr>
        <w:t xml:space="preserve"> </w:t>
      </w:r>
      <w:r w:rsidR="00323C18" w:rsidRPr="00323C18">
        <w:rPr>
          <w:rFonts w:ascii="Arial" w:hAnsi="Arial" w:cs="Arial"/>
          <w:b/>
          <w:sz w:val="20"/>
          <w:szCs w:val="20"/>
          <w:lang w:val="es-MX"/>
        </w:rPr>
        <w:t xml:space="preserve">Presentación y aprobación del Programa Operativo Anual para el ejercicio </w:t>
      </w:r>
      <w:r w:rsidR="00E43940" w:rsidRPr="00323C18">
        <w:rPr>
          <w:rFonts w:ascii="Arial" w:hAnsi="Arial" w:cs="Arial"/>
          <w:b/>
          <w:sz w:val="20"/>
          <w:szCs w:val="20"/>
          <w:lang w:val="es-MX"/>
        </w:rPr>
        <w:t>fiscal</w:t>
      </w:r>
      <w:r w:rsidR="00323C18" w:rsidRPr="00323C18">
        <w:rPr>
          <w:rFonts w:ascii="Arial" w:hAnsi="Arial" w:cs="Arial"/>
          <w:b/>
          <w:sz w:val="20"/>
          <w:szCs w:val="20"/>
          <w:lang w:val="es-MX"/>
        </w:rPr>
        <w:t xml:space="preserve"> 2024 de la Dirección de Obras Públicas e Infraestructura</w:t>
      </w:r>
      <w:r w:rsidRPr="00266662">
        <w:rPr>
          <w:rFonts w:ascii="Arial" w:hAnsi="Arial" w:cs="Arial"/>
          <w:b/>
          <w:sz w:val="20"/>
          <w:szCs w:val="20"/>
          <w:lang w:val="es-MX"/>
        </w:rPr>
        <w:t>.</w:t>
      </w:r>
    </w:p>
    <w:p w14:paraId="50234EB3" w14:textId="77777777" w:rsidR="00BE3E28" w:rsidRPr="00CF70C5" w:rsidRDefault="00BE3E28" w:rsidP="00A707CF">
      <w:pPr>
        <w:pStyle w:val="Prrafodelista"/>
        <w:ind w:left="284"/>
        <w:jc w:val="both"/>
        <w:rPr>
          <w:rFonts w:ascii="Arial" w:hAnsi="Arial" w:cs="Arial"/>
          <w:b/>
          <w:i/>
          <w:lang w:val="es-MX"/>
        </w:rPr>
      </w:pPr>
    </w:p>
    <w:p w14:paraId="092BDECF" w14:textId="77777777" w:rsidR="00BE3E28" w:rsidRPr="00CF70C5" w:rsidRDefault="00BE3E28" w:rsidP="00A707CF">
      <w:pPr>
        <w:pStyle w:val="Prrafodelista"/>
        <w:ind w:left="284"/>
        <w:jc w:val="both"/>
        <w:rPr>
          <w:rFonts w:ascii="Arial" w:hAnsi="Arial" w:cs="Arial"/>
          <w:b/>
          <w:i/>
          <w:lang w:val="es-MX"/>
        </w:rPr>
      </w:pPr>
    </w:p>
    <w:p w14:paraId="4373238A" w14:textId="7435688C" w:rsidR="005244A0" w:rsidRDefault="00EB1A2B" w:rsidP="00EB1A2B">
      <w:pPr>
        <w:pStyle w:val="Prrafodelista"/>
        <w:numPr>
          <w:ilvl w:val="0"/>
          <w:numId w:val="37"/>
        </w:numPr>
        <w:ind w:left="284"/>
        <w:jc w:val="both"/>
        <w:rPr>
          <w:rFonts w:ascii="Arial" w:hAnsi="Arial" w:cs="Arial"/>
          <w:b/>
          <w:i/>
          <w:lang w:val="es-MX"/>
        </w:rPr>
      </w:pPr>
      <w:r w:rsidRPr="00B038ED">
        <w:rPr>
          <w:rFonts w:ascii="Arial" w:hAnsi="Arial" w:cs="Arial"/>
          <w:b/>
          <w:i/>
          <w:lang w:val="es-MX"/>
        </w:rPr>
        <w:t xml:space="preserve">   </w:t>
      </w:r>
      <w:r w:rsidR="004D55F2" w:rsidRPr="004D55F2">
        <w:rPr>
          <w:rFonts w:ascii="Arial" w:hAnsi="Arial" w:cs="Arial"/>
          <w:b/>
          <w:i/>
          <w:lang w:val="es-MX"/>
        </w:rPr>
        <w:t>Presentación y aprobación del programa op</w:t>
      </w:r>
      <w:r w:rsidR="004B6C33">
        <w:rPr>
          <w:rFonts w:ascii="Arial" w:hAnsi="Arial" w:cs="Arial"/>
          <w:b/>
          <w:i/>
          <w:lang w:val="es-MX"/>
        </w:rPr>
        <w:t xml:space="preserve">erativo Anual para el ejercicio </w:t>
      </w:r>
      <w:r w:rsidR="00E43940">
        <w:rPr>
          <w:rFonts w:ascii="Arial" w:hAnsi="Arial" w:cs="Arial"/>
          <w:b/>
          <w:i/>
          <w:lang w:val="es-MX"/>
        </w:rPr>
        <w:t>f</w:t>
      </w:r>
      <w:r w:rsidR="00E43940" w:rsidRPr="004D55F2">
        <w:rPr>
          <w:rFonts w:ascii="Arial" w:hAnsi="Arial" w:cs="Arial"/>
          <w:b/>
          <w:i/>
          <w:lang w:val="es-MX"/>
        </w:rPr>
        <w:t>iscal</w:t>
      </w:r>
      <w:r w:rsidR="004D55F2" w:rsidRPr="004D55F2">
        <w:rPr>
          <w:rFonts w:ascii="Arial" w:hAnsi="Arial" w:cs="Arial"/>
          <w:b/>
          <w:i/>
          <w:lang w:val="es-MX"/>
        </w:rPr>
        <w:t xml:space="preserve"> 2024 de la Dirección de Conservación de Inmuebles</w:t>
      </w:r>
      <w:r w:rsidR="005244A0" w:rsidRPr="00EB1A2B">
        <w:rPr>
          <w:rFonts w:ascii="Arial" w:hAnsi="Arial" w:cs="Arial"/>
          <w:b/>
          <w:i/>
          <w:lang w:val="es-MX"/>
        </w:rPr>
        <w:t>.</w:t>
      </w:r>
    </w:p>
    <w:p w14:paraId="2FD262F8" w14:textId="77777777" w:rsidR="00BE3E28" w:rsidRDefault="00BE3E28" w:rsidP="00BE3E28">
      <w:pPr>
        <w:jc w:val="both"/>
        <w:rPr>
          <w:rFonts w:ascii="Arial" w:hAnsi="Arial" w:cs="Arial"/>
          <w:b/>
          <w:i/>
          <w:lang w:val="es-MX"/>
        </w:rPr>
      </w:pPr>
    </w:p>
    <w:p w14:paraId="09457E6F" w14:textId="6AEEC677" w:rsidR="005244A0" w:rsidRPr="00266662" w:rsidRDefault="005244A0" w:rsidP="005244A0">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927A3B">
        <w:rPr>
          <w:rFonts w:ascii="Arial" w:hAnsi="Arial" w:cs="Arial"/>
          <w:b/>
          <w:sz w:val="20"/>
          <w:szCs w:val="20"/>
          <w:lang w:val="es-MX"/>
        </w:rPr>
        <w:t>Cuarto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7C586D">
        <w:rPr>
          <w:rFonts w:ascii="Arial" w:hAnsi="Arial" w:cs="Arial"/>
          <w:b/>
          <w:sz w:val="20"/>
          <w:szCs w:val="20"/>
          <w:lang w:val="es-MX"/>
        </w:rPr>
        <w:t>Q</w:t>
      </w:r>
      <w:r w:rsidR="00927A3B">
        <w:rPr>
          <w:rFonts w:ascii="Arial" w:hAnsi="Arial" w:cs="Arial"/>
          <w:b/>
          <w:sz w:val="20"/>
          <w:szCs w:val="20"/>
          <w:lang w:val="es-MX"/>
        </w:rPr>
        <w:t>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004D55F2" w:rsidRPr="004D55F2">
        <w:rPr>
          <w:rFonts w:ascii="Arial" w:hAnsi="Arial" w:cs="Arial"/>
          <w:b/>
          <w:sz w:val="20"/>
          <w:szCs w:val="20"/>
          <w:lang w:val="es-MX"/>
        </w:rPr>
        <w:t xml:space="preserve">Presentación y aprobación del programa operativo Anual para el ejercicio     </w:t>
      </w:r>
      <w:r w:rsidR="00E43940" w:rsidRPr="004D55F2">
        <w:rPr>
          <w:rFonts w:ascii="Arial" w:hAnsi="Arial" w:cs="Arial"/>
          <w:b/>
          <w:sz w:val="20"/>
          <w:szCs w:val="20"/>
          <w:lang w:val="es-MX"/>
        </w:rPr>
        <w:t>fiscal</w:t>
      </w:r>
      <w:r w:rsidR="004D55F2" w:rsidRPr="004D55F2">
        <w:rPr>
          <w:rFonts w:ascii="Arial" w:hAnsi="Arial" w:cs="Arial"/>
          <w:b/>
          <w:sz w:val="20"/>
          <w:szCs w:val="20"/>
          <w:lang w:val="es-MX"/>
        </w:rPr>
        <w:t xml:space="preserve"> 2024 de la Dirección de Conservación de Inmuebles</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65834A9A" w14:textId="77777777" w:rsidR="005244A0" w:rsidRPr="00266662" w:rsidRDefault="005244A0" w:rsidP="005244A0">
      <w:pPr>
        <w:jc w:val="both"/>
        <w:rPr>
          <w:rFonts w:ascii="Arial" w:hAnsi="Arial" w:cs="Arial"/>
          <w:sz w:val="18"/>
          <w:szCs w:val="20"/>
          <w:lang w:val="es-MX"/>
        </w:rPr>
      </w:pPr>
    </w:p>
    <w:p w14:paraId="4A4C3898" w14:textId="0E10EFC3" w:rsidR="007130F0" w:rsidRDefault="007130F0" w:rsidP="007130F0">
      <w:pPr>
        <w:jc w:val="both"/>
        <w:rPr>
          <w:rFonts w:ascii="Arial" w:hAnsi="Arial" w:cs="Arial"/>
          <w:sz w:val="20"/>
          <w:szCs w:val="20"/>
          <w:lang w:val="es-MX"/>
        </w:rPr>
      </w:pPr>
      <w:r w:rsidRPr="00FB7904">
        <w:rPr>
          <w:rFonts w:ascii="Arial" w:hAnsi="Arial" w:cs="Arial"/>
          <w:sz w:val="20"/>
          <w:szCs w:val="20"/>
          <w:lang w:val="es-MX"/>
        </w:rPr>
        <w:t>Ismael Jáuregui Castañeda</w:t>
      </w:r>
      <w:r w:rsidRPr="00FB7904">
        <w:rPr>
          <w:rFonts w:ascii="Arial" w:hAnsi="Arial" w:cs="Arial"/>
          <w:bCs/>
          <w:sz w:val="20"/>
          <w:szCs w:val="20"/>
          <w:lang w:val="es-MX"/>
        </w:rPr>
        <w:t xml:space="preserve">, </w:t>
      </w:r>
      <w:r w:rsidRPr="00FB7904">
        <w:rPr>
          <w:rFonts w:ascii="Arial" w:hAnsi="Arial" w:cs="Arial"/>
          <w:sz w:val="20"/>
          <w:szCs w:val="20"/>
          <w:lang w:val="es-MX"/>
        </w:rPr>
        <w:t xml:space="preserve">Secretario Técnico del Comité Mixto de </w:t>
      </w:r>
      <w:r>
        <w:rPr>
          <w:rFonts w:ascii="Arial" w:hAnsi="Arial" w:cs="Arial"/>
          <w:sz w:val="20"/>
          <w:szCs w:val="20"/>
          <w:lang w:val="es-MX"/>
        </w:rPr>
        <w:t>Obra Pública hace uso de la voz</w:t>
      </w:r>
      <w:r w:rsidRPr="00FB7904">
        <w:rPr>
          <w:rFonts w:ascii="Arial" w:hAnsi="Arial" w:cs="Arial"/>
          <w:sz w:val="20"/>
          <w:szCs w:val="20"/>
          <w:lang w:val="es-MX"/>
        </w:rPr>
        <w:t>: dando lectura y explicación general de los distintos rubros que componen el programa operativo Anual 2024 mediante gráficos y tablas.</w:t>
      </w:r>
      <w:r>
        <w:rPr>
          <w:rFonts w:ascii="Arial" w:hAnsi="Arial" w:cs="Arial"/>
          <w:sz w:val="20"/>
          <w:szCs w:val="20"/>
          <w:lang w:val="es-MX"/>
        </w:rPr>
        <w:t xml:space="preserve"> Una vez dado lectura, explicación y justificación del programa anual de Obra Pública para el ejercicio presupuestal 2024</w:t>
      </w:r>
      <w:r w:rsidR="00A77D3E">
        <w:rPr>
          <w:rFonts w:ascii="Arial" w:hAnsi="Arial" w:cs="Arial"/>
          <w:sz w:val="20"/>
          <w:szCs w:val="20"/>
          <w:lang w:val="es-MX"/>
        </w:rPr>
        <w:t>.</w:t>
      </w:r>
    </w:p>
    <w:p w14:paraId="26CDC298" w14:textId="0FBE30BB" w:rsidR="00323C18" w:rsidRDefault="0078788C" w:rsidP="00A77D3E">
      <w:pPr>
        <w:tabs>
          <w:tab w:val="left" w:pos="6765"/>
        </w:tabs>
        <w:jc w:val="both"/>
        <w:rPr>
          <w:rFonts w:ascii="Arial" w:hAnsi="Arial" w:cs="Arial"/>
          <w:b/>
          <w:sz w:val="20"/>
          <w:szCs w:val="20"/>
          <w:lang w:val="es-MX"/>
        </w:rPr>
      </w:pPr>
      <w:r>
        <w:rPr>
          <w:rFonts w:ascii="Arial" w:hAnsi="Arial" w:cs="Arial"/>
          <w:b/>
          <w:noProof/>
          <w:sz w:val="20"/>
          <w:szCs w:val="20"/>
          <w:lang w:val="es-MX" w:eastAsia="es-MX"/>
        </w:rPr>
        <w:drawing>
          <wp:inline distT="0" distB="0" distL="0" distR="0" wp14:anchorId="1DC78016" wp14:editId="757E2828">
            <wp:extent cx="6019800" cy="18288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9800" cy="1828800"/>
                    </a:xfrm>
                    <a:prstGeom prst="rect">
                      <a:avLst/>
                    </a:prstGeom>
                    <a:noFill/>
                    <a:ln>
                      <a:noFill/>
                    </a:ln>
                  </pic:spPr>
                </pic:pic>
              </a:graphicData>
            </a:graphic>
          </wp:inline>
        </w:drawing>
      </w:r>
    </w:p>
    <w:p w14:paraId="75E49EDA" w14:textId="77777777" w:rsidR="0078788C" w:rsidRDefault="0078788C" w:rsidP="00323C18">
      <w:pPr>
        <w:jc w:val="both"/>
        <w:rPr>
          <w:rFonts w:ascii="Arial" w:hAnsi="Arial" w:cs="Arial"/>
          <w:b/>
          <w:sz w:val="20"/>
          <w:szCs w:val="20"/>
          <w:lang w:val="es-MX"/>
        </w:rPr>
      </w:pPr>
    </w:p>
    <w:p w14:paraId="60E981E3" w14:textId="0C95750F" w:rsidR="00323C18" w:rsidRDefault="00323C18" w:rsidP="00323C18">
      <w:pPr>
        <w:jc w:val="both"/>
        <w:rPr>
          <w:rFonts w:ascii="Arial" w:hAnsi="Arial" w:cs="Arial"/>
          <w:b/>
          <w:sz w:val="20"/>
          <w:szCs w:val="20"/>
          <w:lang w:val="es-MX"/>
        </w:rPr>
      </w:pPr>
      <w:r>
        <w:rPr>
          <w:rFonts w:ascii="Arial" w:hAnsi="Arial" w:cs="Arial"/>
          <w:b/>
          <w:sz w:val="20"/>
          <w:szCs w:val="20"/>
          <w:lang w:val="es-MX"/>
        </w:rPr>
        <w:t>CONSERVACIÓN DE INMUEBLES</w:t>
      </w:r>
    </w:p>
    <w:p w14:paraId="5CB86FF4" w14:textId="77777777" w:rsidR="00323C18" w:rsidRDefault="00323C18" w:rsidP="00323C18">
      <w:pPr>
        <w:jc w:val="both"/>
        <w:rPr>
          <w:rFonts w:ascii="Arial" w:hAnsi="Arial" w:cs="Arial"/>
          <w:b/>
          <w:sz w:val="20"/>
          <w:szCs w:val="20"/>
          <w:lang w:val="es-MX"/>
        </w:rPr>
      </w:pPr>
    </w:p>
    <w:p w14:paraId="2AABC3A0" w14:textId="4BF00171" w:rsidR="00323C18" w:rsidRDefault="00E43940" w:rsidP="00323C18">
      <w:pPr>
        <w:pStyle w:val="Prrafodelista"/>
        <w:numPr>
          <w:ilvl w:val="0"/>
          <w:numId w:val="46"/>
        </w:numPr>
        <w:jc w:val="both"/>
        <w:rPr>
          <w:rFonts w:ascii="Arial" w:hAnsi="Arial" w:cs="Arial"/>
          <w:b/>
          <w:sz w:val="20"/>
          <w:szCs w:val="20"/>
          <w:lang w:val="es-MX"/>
        </w:rPr>
      </w:pPr>
      <w:r>
        <w:rPr>
          <w:rFonts w:ascii="Arial" w:hAnsi="Arial" w:cs="Arial"/>
          <w:b/>
          <w:sz w:val="20"/>
          <w:szCs w:val="20"/>
          <w:lang w:val="es-MX"/>
        </w:rPr>
        <w:t>Rehabilitación</w:t>
      </w:r>
      <w:r w:rsidR="00323C18">
        <w:rPr>
          <w:rFonts w:ascii="Arial" w:hAnsi="Arial" w:cs="Arial"/>
          <w:b/>
          <w:sz w:val="20"/>
          <w:szCs w:val="20"/>
          <w:lang w:val="es-MX"/>
        </w:rPr>
        <w:t xml:space="preserve"> de Mercados.</w:t>
      </w:r>
    </w:p>
    <w:p w14:paraId="5F476BB2" w14:textId="263597FB" w:rsidR="00323C18" w:rsidRDefault="00323C18" w:rsidP="00042575">
      <w:pPr>
        <w:pStyle w:val="Prrafodelista"/>
        <w:numPr>
          <w:ilvl w:val="1"/>
          <w:numId w:val="46"/>
        </w:numPr>
        <w:spacing w:line="276" w:lineRule="auto"/>
        <w:jc w:val="both"/>
        <w:rPr>
          <w:rFonts w:ascii="Arial" w:hAnsi="Arial" w:cs="Arial"/>
          <w:b/>
          <w:sz w:val="20"/>
          <w:szCs w:val="20"/>
          <w:lang w:val="es-MX"/>
        </w:rPr>
      </w:pPr>
      <w:r>
        <w:rPr>
          <w:rFonts w:ascii="Arial" w:hAnsi="Arial" w:cs="Arial"/>
          <w:b/>
          <w:sz w:val="20"/>
          <w:szCs w:val="20"/>
          <w:lang w:val="es-MX"/>
        </w:rPr>
        <w:t>Los Volcanes.</w:t>
      </w:r>
    </w:p>
    <w:p w14:paraId="6CD0ED89" w14:textId="247BE157" w:rsidR="00323C18" w:rsidRDefault="00323C18" w:rsidP="00042575">
      <w:pPr>
        <w:pStyle w:val="Prrafodelista"/>
        <w:numPr>
          <w:ilvl w:val="1"/>
          <w:numId w:val="46"/>
        </w:numPr>
        <w:spacing w:line="276" w:lineRule="auto"/>
        <w:jc w:val="both"/>
        <w:rPr>
          <w:rFonts w:ascii="Arial" w:hAnsi="Arial" w:cs="Arial"/>
          <w:b/>
          <w:sz w:val="20"/>
          <w:szCs w:val="20"/>
          <w:lang w:val="es-MX"/>
        </w:rPr>
      </w:pPr>
      <w:r>
        <w:rPr>
          <w:rFonts w:ascii="Arial" w:hAnsi="Arial" w:cs="Arial"/>
          <w:b/>
          <w:sz w:val="20"/>
          <w:szCs w:val="20"/>
          <w:lang w:val="es-MX"/>
        </w:rPr>
        <w:t>Constitución.</w:t>
      </w:r>
    </w:p>
    <w:p w14:paraId="36B7BA2C" w14:textId="416E04A6" w:rsidR="00323C18" w:rsidRDefault="00323C18" w:rsidP="00042575">
      <w:pPr>
        <w:pStyle w:val="Prrafodelista"/>
        <w:numPr>
          <w:ilvl w:val="1"/>
          <w:numId w:val="46"/>
        </w:numPr>
        <w:spacing w:line="276" w:lineRule="auto"/>
        <w:jc w:val="both"/>
        <w:rPr>
          <w:rFonts w:ascii="Arial" w:hAnsi="Arial" w:cs="Arial"/>
          <w:b/>
          <w:sz w:val="20"/>
          <w:szCs w:val="20"/>
          <w:lang w:val="es-MX"/>
        </w:rPr>
      </w:pPr>
      <w:r>
        <w:rPr>
          <w:rFonts w:ascii="Arial" w:hAnsi="Arial" w:cs="Arial"/>
          <w:b/>
          <w:sz w:val="20"/>
          <w:szCs w:val="20"/>
          <w:lang w:val="es-MX"/>
        </w:rPr>
        <w:t>Las Fuentes.</w:t>
      </w:r>
    </w:p>
    <w:p w14:paraId="3F8098F4" w14:textId="03D35352" w:rsidR="00323C18" w:rsidRDefault="00323C18" w:rsidP="00042575">
      <w:pPr>
        <w:pStyle w:val="Prrafodelista"/>
        <w:numPr>
          <w:ilvl w:val="1"/>
          <w:numId w:val="46"/>
        </w:numPr>
        <w:spacing w:line="276" w:lineRule="auto"/>
        <w:jc w:val="both"/>
        <w:rPr>
          <w:rFonts w:ascii="Arial" w:hAnsi="Arial" w:cs="Arial"/>
          <w:b/>
          <w:sz w:val="20"/>
          <w:szCs w:val="20"/>
          <w:lang w:val="es-MX"/>
        </w:rPr>
      </w:pPr>
      <w:r>
        <w:rPr>
          <w:rFonts w:ascii="Arial" w:hAnsi="Arial" w:cs="Arial"/>
          <w:b/>
          <w:sz w:val="20"/>
          <w:szCs w:val="20"/>
          <w:lang w:val="es-MX"/>
        </w:rPr>
        <w:t>Ciudad Granja.</w:t>
      </w:r>
    </w:p>
    <w:p w14:paraId="43789405" w14:textId="77777777" w:rsidR="00323C18" w:rsidRDefault="00323C18" w:rsidP="00323C18">
      <w:pPr>
        <w:jc w:val="both"/>
        <w:rPr>
          <w:rFonts w:ascii="Arial" w:hAnsi="Arial" w:cs="Arial"/>
          <w:b/>
          <w:sz w:val="20"/>
          <w:szCs w:val="20"/>
          <w:lang w:val="es-MX"/>
        </w:rPr>
      </w:pPr>
    </w:p>
    <w:p w14:paraId="76A81856" w14:textId="7B4BB71D" w:rsidR="00323C18" w:rsidRDefault="00323C18" w:rsidP="00323C18">
      <w:pPr>
        <w:pStyle w:val="Prrafodelista"/>
        <w:numPr>
          <w:ilvl w:val="0"/>
          <w:numId w:val="46"/>
        </w:numPr>
        <w:jc w:val="both"/>
        <w:rPr>
          <w:rFonts w:ascii="Arial" w:hAnsi="Arial" w:cs="Arial"/>
          <w:b/>
          <w:sz w:val="20"/>
          <w:szCs w:val="20"/>
          <w:lang w:val="es-MX"/>
        </w:rPr>
      </w:pPr>
      <w:r>
        <w:rPr>
          <w:rFonts w:ascii="Arial" w:hAnsi="Arial" w:cs="Arial"/>
          <w:b/>
          <w:sz w:val="20"/>
          <w:szCs w:val="20"/>
          <w:lang w:val="es-MX"/>
        </w:rPr>
        <w:t>Proyecto eléctrico de Mercados.</w:t>
      </w:r>
    </w:p>
    <w:p w14:paraId="72AD3EB6" w14:textId="744757CC" w:rsidR="00323C18" w:rsidRDefault="00323C18" w:rsidP="00042575">
      <w:pPr>
        <w:pStyle w:val="Prrafodelista"/>
        <w:numPr>
          <w:ilvl w:val="1"/>
          <w:numId w:val="46"/>
        </w:numPr>
        <w:spacing w:line="276" w:lineRule="auto"/>
        <w:jc w:val="both"/>
        <w:rPr>
          <w:rFonts w:ascii="Arial" w:hAnsi="Arial" w:cs="Arial"/>
          <w:b/>
          <w:sz w:val="20"/>
          <w:szCs w:val="20"/>
          <w:lang w:val="es-MX"/>
        </w:rPr>
      </w:pPr>
      <w:r>
        <w:rPr>
          <w:rFonts w:ascii="Arial" w:hAnsi="Arial" w:cs="Arial"/>
          <w:b/>
          <w:sz w:val="20"/>
          <w:szCs w:val="20"/>
          <w:lang w:val="es-MX"/>
        </w:rPr>
        <w:t>Lázaro Cárdenas.</w:t>
      </w:r>
    </w:p>
    <w:p w14:paraId="70002B5C" w14:textId="518C6B2C" w:rsidR="00323C18" w:rsidRDefault="00323C18" w:rsidP="00042575">
      <w:pPr>
        <w:pStyle w:val="Prrafodelista"/>
        <w:numPr>
          <w:ilvl w:val="1"/>
          <w:numId w:val="46"/>
        </w:numPr>
        <w:spacing w:line="276" w:lineRule="auto"/>
        <w:jc w:val="both"/>
        <w:rPr>
          <w:rFonts w:ascii="Arial" w:hAnsi="Arial" w:cs="Arial"/>
          <w:b/>
          <w:sz w:val="20"/>
          <w:szCs w:val="20"/>
          <w:lang w:val="es-MX"/>
        </w:rPr>
      </w:pPr>
      <w:r>
        <w:rPr>
          <w:rFonts w:ascii="Arial" w:hAnsi="Arial" w:cs="Arial"/>
          <w:b/>
          <w:sz w:val="20"/>
          <w:szCs w:val="20"/>
          <w:lang w:val="es-MX"/>
        </w:rPr>
        <w:t xml:space="preserve">La </w:t>
      </w:r>
      <w:proofErr w:type="spellStart"/>
      <w:r>
        <w:rPr>
          <w:rFonts w:ascii="Arial" w:hAnsi="Arial" w:cs="Arial"/>
          <w:b/>
          <w:sz w:val="20"/>
          <w:szCs w:val="20"/>
          <w:lang w:val="es-MX"/>
        </w:rPr>
        <w:t>Tuzania</w:t>
      </w:r>
      <w:proofErr w:type="spellEnd"/>
      <w:r>
        <w:rPr>
          <w:rFonts w:ascii="Arial" w:hAnsi="Arial" w:cs="Arial"/>
          <w:b/>
          <w:sz w:val="20"/>
          <w:szCs w:val="20"/>
          <w:lang w:val="es-MX"/>
        </w:rPr>
        <w:t>.</w:t>
      </w:r>
    </w:p>
    <w:p w14:paraId="12F84F7A" w14:textId="77777777" w:rsidR="00323C18" w:rsidRDefault="00323C18" w:rsidP="00323C18">
      <w:pPr>
        <w:jc w:val="both"/>
        <w:rPr>
          <w:rFonts w:ascii="Arial" w:hAnsi="Arial" w:cs="Arial"/>
          <w:b/>
          <w:sz w:val="20"/>
          <w:szCs w:val="20"/>
          <w:lang w:val="es-MX"/>
        </w:rPr>
      </w:pPr>
    </w:p>
    <w:p w14:paraId="41EAB9F1" w14:textId="009F340E" w:rsidR="00323C18" w:rsidRDefault="00323C18" w:rsidP="00042575">
      <w:pPr>
        <w:pStyle w:val="Prrafodelista"/>
        <w:numPr>
          <w:ilvl w:val="0"/>
          <w:numId w:val="47"/>
        </w:numPr>
        <w:spacing w:line="360" w:lineRule="auto"/>
        <w:jc w:val="both"/>
        <w:rPr>
          <w:rFonts w:ascii="Arial" w:hAnsi="Arial" w:cs="Arial"/>
          <w:b/>
          <w:sz w:val="20"/>
          <w:szCs w:val="20"/>
          <w:lang w:val="es-MX"/>
        </w:rPr>
      </w:pPr>
      <w:r>
        <w:rPr>
          <w:rFonts w:ascii="Arial" w:hAnsi="Arial" w:cs="Arial"/>
          <w:b/>
          <w:sz w:val="20"/>
          <w:szCs w:val="20"/>
          <w:lang w:val="es-MX"/>
        </w:rPr>
        <w:t>Enjambre Los Volcanes.</w:t>
      </w:r>
    </w:p>
    <w:p w14:paraId="45F5C54F" w14:textId="74B56FE8" w:rsidR="00323C18" w:rsidRDefault="00323C18" w:rsidP="00042575">
      <w:pPr>
        <w:pStyle w:val="Prrafodelista"/>
        <w:numPr>
          <w:ilvl w:val="0"/>
          <w:numId w:val="47"/>
        </w:numPr>
        <w:spacing w:line="360" w:lineRule="auto"/>
        <w:jc w:val="both"/>
        <w:rPr>
          <w:rFonts w:ascii="Arial" w:hAnsi="Arial" w:cs="Arial"/>
          <w:b/>
          <w:sz w:val="20"/>
          <w:szCs w:val="20"/>
          <w:lang w:val="es-MX"/>
        </w:rPr>
      </w:pPr>
      <w:r>
        <w:rPr>
          <w:rFonts w:ascii="Arial" w:hAnsi="Arial" w:cs="Arial"/>
          <w:b/>
          <w:sz w:val="20"/>
          <w:szCs w:val="20"/>
          <w:lang w:val="es-MX"/>
        </w:rPr>
        <w:t>Unidad Administrativa El Batán.</w:t>
      </w:r>
    </w:p>
    <w:p w14:paraId="6F92FA69" w14:textId="77777777" w:rsidR="00323C18" w:rsidRDefault="00323C18" w:rsidP="00323C18">
      <w:pPr>
        <w:jc w:val="both"/>
        <w:rPr>
          <w:rFonts w:ascii="Arial" w:hAnsi="Arial" w:cs="Arial"/>
          <w:b/>
          <w:sz w:val="20"/>
          <w:szCs w:val="20"/>
          <w:lang w:val="es-MX"/>
        </w:rPr>
      </w:pPr>
    </w:p>
    <w:p w14:paraId="5E9141E7" w14:textId="7DD59477" w:rsidR="00323C18" w:rsidRDefault="00323C18" w:rsidP="00323C18">
      <w:pPr>
        <w:pStyle w:val="Prrafodelista"/>
        <w:numPr>
          <w:ilvl w:val="0"/>
          <w:numId w:val="47"/>
        </w:numPr>
        <w:jc w:val="both"/>
        <w:rPr>
          <w:rFonts w:ascii="Arial" w:hAnsi="Arial" w:cs="Arial"/>
          <w:b/>
          <w:sz w:val="20"/>
          <w:szCs w:val="20"/>
          <w:lang w:val="es-MX"/>
        </w:rPr>
      </w:pPr>
      <w:proofErr w:type="spellStart"/>
      <w:r>
        <w:rPr>
          <w:rFonts w:ascii="Arial" w:hAnsi="Arial" w:cs="Arial"/>
          <w:b/>
          <w:sz w:val="20"/>
          <w:szCs w:val="20"/>
          <w:lang w:val="es-MX"/>
        </w:rPr>
        <w:t>Lonaria</w:t>
      </w:r>
      <w:proofErr w:type="spellEnd"/>
      <w:r>
        <w:rPr>
          <w:rFonts w:ascii="Arial" w:hAnsi="Arial" w:cs="Arial"/>
          <w:b/>
          <w:sz w:val="20"/>
          <w:szCs w:val="20"/>
          <w:lang w:val="es-MX"/>
        </w:rPr>
        <w:t xml:space="preserve"> en:</w:t>
      </w:r>
    </w:p>
    <w:p w14:paraId="6A8EA825" w14:textId="53B50BD9" w:rsidR="00323C18" w:rsidRDefault="00323C18" w:rsidP="00042575">
      <w:pPr>
        <w:pStyle w:val="Prrafodelista"/>
        <w:numPr>
          <w:ilvl w:val="0"/>
          <w:numId w:val="48"/>
        </w:numPr>
        <w:spacing w:line="276" w:lineRule="auto"/>
        <w:jc w:val="both"/>
        <w:rPr>
          <w:rFonts w:ascii="Arial" w:hAnsi="Arial" w:cs="Arial"/>
          <w:b/>
          <w:sz w:val="20"/>
          <w:szCs w:val="20"/>
          <w:lang w:val="es-MX"/>
        </w:rPr>
      </w:pPr>
      <w:r>
        <w:rPr>
          <w:rFonts w:ascii="Arial" w:hAnsi="Arial" w:cs="Arial"/>
          <w:b/>
          <w:sz w:val="20"/>
          <w:szCs w:val="20"/>
          <w:lang w:val="es-MX"/>
        </w:rPr>
        <w:t>DIF La Higuera.</w:t>
      </w:r>
    </w:p>
    <w:p w14:paraId="193CFCA5" w14:textId="1E17C493" w:rsidR="00323C18" w:rsidRDefault="00323C18" w:rsidP="00042575">
      <w:pPr>
        <w:pStyle w:val="Prrafodelista"/>
        <w:numPr>
          <w:ilvl w:val="0"/>
          <w:numId w:val="48"/>
        </w:numPr>
        <w:spacing w:line="276" w:lineRule="auto"/>
        <w:jc w:val="both"/>
        <w:rPr>
          <w:rFonts w:ascii="Arial" w:hAnsi="Arial" w:cs="Arial"/>
          <w:b/>
          <w:sz w:val="20"/>
          <w:szCs w:val="20"/>
          <w:lang w:val="es-MX"/>
        </w:rPr>
      </w:pPr>
      <w:proofErr w:type="spellStart"/>
      <w:r>
        <w:rPr>
          <w:rFonts w:ascii="Arial" w:hAnsi="Arial" w:cs="Arial"/>
          <w:b/>
          <w:sz w:val="20"/>
          <w:szCs w:val="20"/>
          <w:lang w:val="es-MX"/>
        </w:rPr>
        <w:t>Habiliteca</w:t>
      </w:r>
      <w:proofErr w:type="spellEnd"/>
      <w:r>
        <w:rPr>
          <w:rFonts w:ascii="Arial" w:hAnsi="Arial" w:cs="Arial"/>
          <w:b/>
          <w:sz w:val="20"/>
          <w:szCs w:val="20"/>
          <w:lang w:val="es-MX"/>
        </w:rPr>
        <w:t xml:space="preserve"> DIF Miramar.</w:t>
      </w:r>
    </w:p>
    <w:p w14:paraId="10DCF0D4" w14:textId="070FBC0D" w:rsidR="00323C18" w:rsidRDefault="00323C18" w:rsidP="00042575">
      <w:pPr>
        <w:pStyle w:val="Prrafodelista"/>
        <w:numPr>
          <w:ilvl w:val="0"/>
          <w:numId w:val="48"/>
        </w:numPr>
        <w:spacing w:line="276" w:lineRule="auto"/>
        <w:jc w:val="both"/>
        <w:rPr>
          <w:rFonts w:ascii="Arial" w:hAnsi="Arial" w:cs="Arial"/>
          <w:b/>
          <w:sz w:val="20"/>
          <w:szCs w:val="20"/>
          <w:lang w:val="es-MX"/>
        </w:rPr>
      </w:pPr>
      <w:r>
        <w:rPr>
          <w:rFonts w:ascii="Arial" w:hAnsi="Arial" w:cs="Arial"/>
          <w:b/>
          <w:sz w:val="20"/>
          <w:szCs w:val="20"/>
          <w:lang w:val="es-MX"/>
        </w:rPr>
        <w:t>Centro de Autismo DIF.</w:t>
      </w:r>
    </w:p>
    <w:p w14:paraId="01ADF9B2" w14:textId="77777777" w:rsidR="00323C18" w:rsidRDefault="00323C18" w:rsidP="00323C18">
      <w:pPr>
        <w:jc w:val="both"/>
        <w:rPr>
          <w:rFonts w:ascii="Arial" w:hAnsi="Arial" w:cs="Arial"/>
          <w:b/>
          <w:sz w:val="20"/>
          <w:szCs w:val="20"/>
          <w:lang w:val="es-MX"/>
        </w:rPr>
      </w:pPr>
    </w:p>
    <w:p w14:paraId="31F36B30" w14:textId="39C14DF1" w:rsidR="00323C18" w:rsidRDefault="00323C18" w:rsidP="00042575">
      <w:pPr>
        <w:pStyle w:val="Prrafodelista"/>
        <w:numPr>
          <w:ilvl w:val="0"/>
          <w:numId w:val="49"/>
        </w:numPr>
        <w:spacing w:line="360" w:lineRule="auto"/>
        <w:jc w:val="both"/>
        <w:rPr>
          <w:rFonts w:ascii="Arial" w:hAnsi="Arial" w:cs="Arial"/>
          <w:b/>
          <w:sz w:val="20"/>
          <w:szCs w:val="20"/>
          <w:lang w:val="es-MX"/>
        </w:rPr>
      </w:pPr>
      <w:r>
        <w:rPr>
          <w:rFonts w:ascii="Arial" w:hAnsi="Arial" w:cs="Arial"/>
          <w:b/>
          <w:sz w:val="20"/>
          <w:szCs w:val="20"/>
          <w:lang w:val="es-MX"/>
        </w:rPr>
        <w:t>Cubierta en oficinas Centrales DIF.</w:t>
      </w:r>
    </w:p>
    <w:p w14:paraId="76C3347B" w14:textId="733718DE" w:rsidR="00323C18" w:rsidRDefault="00323C18" w:rsidP="00042575">
      <w:pPr>
        <w:pStyle w:val="Prrafodelista"/>
        <w:numPr>
          <w:ilvl w:val="0"/>
          <w:numId w:val="49"/>
        </w:numPr>
        <w:spacing w:line="360" w:lineRule="auto"/>
        <w:jc w:val="both"/>
        <w:rPr>
          <w:rFonts w:ascii="Arial" w:hAnsi="Arial" w:cs="Arial"/>
          <w:b/>
          <w:sz w:val="20"/>
          <w:szCs w:val="20"/>
          <w:lang w:val="es-MX"/>
        </w:rPr>
      </w:pPr>
      <w:r>
        <w:rPr>
          <w:rFonts w:ascii="Arial" w:hAnsi="Arial" w:cs="Arial"/>
          <w:b/>
          <w:sz w:val="20"/>
          <w:szCs w:val="20"/>
          <w:lang w:val="es-MX"/>
        </w:rPr>
        <w:t>Bardas y Puertas DIF Santa Ana Tepetitlán.</w:t>
      </w:r>
    </w:p>
    <w:p w14:paraId="23C1FCB4" w14:textId="5121D85C" w:rsidR="00323C18" w:rsidRDefault="00323C18" w:rsidP="00042575">
      <w:pPr>
        <w:pStyle w:val="Prrafodelista"/>
        <w:numPr>
          <w:ilvl w:val="0"/>
          <w:numId w:val="49"/>
        </w:numPr>
        <w:spacing w:line="360" w:lineRule="auto"/>
        <w:jc w:val="both"/>
        <w:rPr>
          <w:rFonts w:ascii="Arial" w:hAnsi="Arial" w:cs="Arial"/>
          <w:b/>
          <w:sz w:val="20"/>
          <w:szCs w:val="20"/>
          <w:lang w:val="es-MX"/>
        </w:rPr>
      </w:pPr>
      <w:r>
        <w:rPr>
          <w:rFonts w:ascii="Arial" w:hAnsi="Arial" w:cs="Arial"/>
          <w:b/>
          <w:sz w:val="20"/>
          <w:szCs w:val="20"/>
          <w:lang w:val="es-MX"/>
        </w:rPr>
        <w:t xml:space="preserve">Control de Accesos y módulos de ingreso en oficinas </w:t>
      </w:r>
      <w:r w:rsidR="00215022">
        <w:rPr>
          <w:rFonts w:ascii="Arial" w:hAnsi="Arial" w:cs="Arial"/>
          <w:b/>
          <w:sz w:val="20"/>
          <w:szCs w:val="20"/>
          <w:lang w:val="es-MX"/>
        </w:rPr>
        <w:t>centrales DIF.</w:t>
      </w:r>
    </w:p>
    <w:p w14:paraId="6E8DCDEC" w14:textId="4780D727" w:rsidR="00215022" w:rsidRDefault="00215022" w:rsidP="00042575">
      <w:pPr>
        <w:pStyle w:val="Prrafodelista"/>
        <w:numPr>
          <w:ilvl w:val="0"/>
          <w:numId w:val="49"/>
        </w:numPr>
        <w:spacing w:line="360" w:lineRule="auto"/>
        <w:jc w:val="both"/>
        <w:rPr>
          <w:rFonts w:ascii="Arial" w:hAnsi="Arial" w:cs="Arial"/>
          <w:b/>
          <w:sz w:val="20"/>
          <w:szCs w:val="20"/>
          <w:lang w:val="es-MX"/>
        </w:rPr>
      </w:pPr>
      <w:r>
        <w:rPr>
          <w:rFonts w:ascii="Arial" w:hAnsi="Arial" w:cs="Arial"/>
          <w:b/>
          <w:sz w:val="20"/>
          <w:szCs w:val="20"/>
          <w:lang w:val="es-MX"/>
        </w:rPr>
        <w:t>Módulo de sanitarios en patio de Aseo Público.</w:t>
      </w:r>
    </w:p>
    <w:p w14:paraId="54F7F50D" w14:textId="21917758" w:rsidR="00215022" w:rsidRDefault="00215022" w:rsidP="00042575">
      <w:pPr>
        <w:pStyle w:val="Prrafodelista"/>
        <w:numPr>
          <w:ilvl w:val="0"/>
          <w:numId w:val="49"/>
        </w:numPr>
        <w:spacing w:line="360" w:lineRule="auto"/>
        <w:jc w:val="both"/>
        <w:rPr>
          <w:rFonts w:ascii="Arial" w:hAnsi="Arial" w:cs="Arial"/>
          <w:b/>
          <w:sz w:val="20"/>
          <w:szCs w:val="20"/>
          <w:lang w:val="es-MX"/>
        </w:rPr>
      </w:pPr>
      <w:r>
        <w:rPr>
          <w:rFonts w:ascii="Arial" w:hAnsi="Arial" w:cs="Arial"/>
          <w:b/>
          <w:sz w:val="20"/>
          <w:szCs w:val="20"/>
          <w:lang w:val="es-MX"/>
        </w:rPr>
        <w:t>Reparación en Bodegas del MAZ.</w:t>
      </w:r>
    </w:p>
    <w:p w14:paraId="1D9CC07F" w14:textId="112670D8" w:rsidR="00215022" w:rsidRDefault="00215022" w:rsidP="00042575">
      <w:pPr>
        <w:pStyle w:val="Prrafodelista"/>
        <w:numPr>
          <w:ilvl w:val="0"/>
          <w:numId w:val="49"/>
        </w:numPr>
        <w:spacing w:line="360" w:lineRule="auto"/>
        <w:jc w:val="both"/>
        <w:rPr>
          <w:rFonts w:ascii="Arial" w:hAnsi="Arial" w:cs="Arial"/>
          <w:b/>
          <w:sz w:val="20"/>
          <w:szCs w:val="20"/>
          <w:lang w:val="es-MX"/>
        </w:rPr>
      </w:pPr>
      <w:r>
        <w:rPr>
          <w:rFonts w:ascii="Arial" w:hAnsi="Arial" w:cs="Arial"/>
          <w:b/>
          <w:sz w:val="20"/>
          <w:szCs w:val="20"/>
          <w:lang w:val="es-MX"/>
        </w:rPr>
        <w:t>Rótulos en inmuebles del Municipio.</w:t>
      </w:r>
    </w:p>
    <w:p w14:paraId="1F6E33E2" w14:textId="2B05DA4A" w:rsidR="00215022" w:rsidRDefault="00215022" w:rsidP="00042575">
      <w:pPr>
        <w:pStyle w:val="Prrafodelista"/>
        <w:numPr>
          <w:ilvl w:val="0"/>
          <w:numId w:val="49"/>
        </w:numPr>
        <w:spacing w:line="360" w:lineRule="auto"/>
        <w:jc w:val="both"/>
        <w:rPr>
          <w:rFonts w:ascii="Arial" w:hAnsi="Arial" w:cs="Arial"/>
          <w:b/>
          <w:sz w:val="20"/>
          <w:szCs w:val="20"/>
          <w:lang w:val="es-MX"/>
        </w:rPr>
      </w:pPr>
      <w:r>
        <w:rPr>
          <w:rFonts w:ascii="Arial" w:hAnsi="Arial" w:cs="Arial"/>
          <w:b/>
          <w:sz w:val="20"/>
          <w:szCs w:val="20"/>
          <w:lang w:val="es-MX"/>
        </w:rPr>
        <w:t>Rehabilitación del Centro Cultural El Collí.</w:t>
      </w:r>
    </w:p>
    <w:p w14:paraId="22477951" w14:textId="09F82E3C" w:rsidR="00215022" w:rsidRDefault="00215022" w:rsidP="00042575">
      <w:pPr>
        <w:pStyle w:val="Prrafodelista"/>
        <w:numPr>
          <w:ilvl w:val="0"/>
          <w:numId w:val="49"/>
        </w:numPr>
        <w:spacing w:line="360" w:lineRule="auto"/>
        <w:jc w:val="both"/>
        <w:rPr>
          <w:rFonts w:ascii="Arial" w:hAnsi="Arial" w:cs="Arial"/>
          <w:b/>
          <w:sz w:val="20"/>
          <w:szCs w:val="20"/>
          <w:lang w:val="es-MX"/>
        </w:rPr>
      </w:pPr>
      <w:r>
        <w:rPr>
          <w:rFonts w:ascii="Arial" w:hAnsi="Arial" w:cs="Arial"/>
          <w:b/>
          <w:sz w:val="20"/>
          <w:szCs w:val="20"/>
          <w:lang w:val="es-MX"/>
        </w:rPr>
        <w:t>Rehabilitación de diversas áreas del Edificio de Servicios Públicos.</w:t>
      </w:r>
    </w:p>
    <w:p w14:paraId="69C371F8" w14:textId="0A1556B0" w:rsidR="00215022" w:rsidRDefault="00215022" w:rsidP="00042575">
      <w:pPr>
        <w:pStyle w:val="Prrafodelista"/>
        <w:numPr>
          <w:ilvl w:val="0"/>
          <w:numId w:val="49"/>
        </w:numPr>
        <w:spacing w:line="360" w:lineRule="auto"/>
        <w:jc w:val="both"/>
        <w:rPr>
          <w:rFonts w:ascii="Arial" w:hAnsi="Arial" w:cs="Arial"/>
          <w:b/>
          <w:sz w:val="20"/>
          <w:szCs w:val="20"/>
          <w:lang w:val="es-MX"/>
        </w:rPr>
      </w:pPr>
      <w:r>
        <w:rPr>
          <w:rFonts w:ascii="Arial" w:hAnsi="Arial" w:cs="Arial"/>
          <w:b/>
          <w:sz w:val="20"/>
          <w:szCs w:val="20"/>
          <w:lang w:val="es-MX"/>
        </w:rPr>
        <w:t xml:space="preserve">Impermeabilización del Centro Cultural Constitución. </w:t>
      </w:r>
    </w:p>
    <w:p w14:paraId="6FAB5BFA" w14:textId="3F93B9BD" w:rsidR="00215022" w:rsidRDefault="00215022" w:rsidP="00042575">
      <w:pPr>
        <w:pStyle w:val="Prrafodelista"/>
        <w:numPr>
          <w:ilvl w:val="0"/>
          <w:numId w:val="49"/>
        </w:numPr>
        <w:spacing w:line="360" w:lineRule="auto"/>
        <w:jc w:val="both"/>
        <w:rPr>
          <w:rFonts w:ascii="Arial" w:hAnsi="Arial" w:cs="Arial"/>
          <w:b/>
          <w:sz w:val="20"/>
          <w:szCs w:val="20"/>
          <w:lang w:val="es-MX"/>
        </w:rPr>
      </w:pPr>
      <w:r>
        <w:rPr>
          <w:rFonts w:ascii="Arial" w:hAnsi="Arial" w:cs="Arial"/>
          <w:b/>
          <w:sz w:val="20"/>
          <w:szCs w:val="20"/>
          <w:lang w:val="es-MX"/>
        </w:rPr>
        <w:t>Rehabilitación de sanitarios en edificio de Seguridad Pública.</w:t>
      </w:r>
    </w:p>
    <w:p w14:paraId="21495164" w14:textId="090307A0" w:rsidR="00215022" w:rsidRDefault="00215022" w:rsidP="00042575">
      <w:pPr>
        <w:pStyle w:val="Prrafodelista"/>
        <w:numPr>
          <w:ilvl w:val="0"/>
          <w:numId w:val="49"/>
        </w:numPr>
        <w:spacing w:line="360" w:lineRule="auto"/>
        <w:jc w:val="both"/>
        <w:rPr>
          <w:rFonts w:ascii="Arial" w:hAnsi="Arial" w:cs="Arial"/>
          <w:b/>
          <w:sz w:val="20"/>
          <w:szCs w:val="20"/>
          <w:lang w:val="es-MX"/>
        </w:rPr>
      </w:pPr>
      <w:r>
        <w:rPr>
          <w:rFonts w:ascii="Arial" w:hAnsi="Arial" w:cs="Arial"/>
          <w:b/>
          <w:sz w:val="20"/>
          <w:szCs w:val="20"/>
          <w:lang w:val="es-MX"/>
        </w:rPr>
        <w:t>Muros, cercas y accesos de Villa Fantasía.</w:t>
      </w:r>
    </w:p>
    <w:p w14:paraId="326287DD" w14:textId="36F01764" w:rsidR="00215022" w:rsidRDefault="00215022" w:rsidP="00042575">
      <w:pPr>
        <w:pStyle w:val="Prrafodelista"/>
        <w:numPr>
          <w:ilvl w:val="0"/>
          <w:numId w:val="49"/>
        </w:numPr>
        <w:spacing w:line="360" w:lineRule="auto"/>
        <w:jc w:val="both"/>
        <w:rPr>
          <w:rFonts w:ascii="Arial" w:hAnsi="Arial" w:cs="Arial"/>
          <w:b/>
          <w:sz w:val="20"/>
          <w:szCs w:val="20"/>
          <w:lang w:val="es-MX"/>
        </w:rPr>
      </w:pPr>
      <w:r>
        <w:rPr>
          <w:rFonts w:ascii="Arial" w:hAnsi="Arial" w:cs="Arial"/>
          <w:b/>
          <w:sz w:val="20"/>
          <w:szCs w:val="20"/>
          <w:lang w:val="es-MX"/>
        </w:rPr>
        <w:t>Impermeabilización de azoteas en CISZ.</w:t>
      </w:r>
    </w:p>
    <w:p w14:paraId="78255FA3" w14:textId="0621B604" w:rsidR="00215022" w:rsidRDefault="00215022" w:rsidP="00042575">
      <w:pPr>
        <w:pStyle w:val="Prrafodelista"/>
        <w:numPr>
          <w:ilvl w:val="0"/>
          <w:numId w:val="49"/>
        </w:numPr>
        <w:spacing w:line="360" w:lineRule="auto"/>
        <w:jc w:val="both"/>
        <w:rPr>
          <w:rFonts w:ascii="Arial" w:hAnsi="Arial" w:cs="Arial"/>
          <w:b/>
          <w:sz w:val="20"/>
          <w:szCs w:val="20"/>
          <w:lang w:val="es-MX"/>
        </w:rPr>
      </w:pPr>
      <w:r>
        <w:rPr>
          <w:rFonts w:ascii="Arial" w:hAnsi="Arial" w:cs="Arial"/>
          <w:b/>
          <w:sz w:val="20"/>
          <w:szCs w:val="20"/>
          <w:lang w:val="es-MX"/>
        </w:rPr>
        <w:t>Impermeabilización y pintura exterior de Edificios Municipales.</w:t>
      </w:r>
    </w:p>
    <w:p w14:paraId="55DFCF54" w14:textId="6639FD19" w:rsidR="00215022" w:rsidRDefault="00215022" w:rsidP="00042575">
      <w:pPr>
        <w:pStyle w:val="Prrafodelista"/>
        <w:numPr>
          <w:ilvl w:val="0"/>
          <w:numId w:val="49"/>
        </w:numPr>
        <w:spacing w:line="360" w:lineRule="auto"/>
        <w:jc w:val="both"/>
        <w:rPr>
          <w:rFonts w:ascii="Arial" w:hAnsi="Arial" w:cs="Arial"/>
          <w:b/>
          <w:sz w:val="20"/>
          <w:szCs w:val="20"/>
          <w:lang w:val="es-MX"/>
        </w:rPr>
      </w:pPr>
      <w:r>
        <w:rPr>
          <w:rFonts w:ascii="Arial" w:hAnsi="Arial" w:cs="Arial"/>
          <w:b/>
          <w:sz w:val="20"/>
          <w:szCs w:val="20"/>
          <w:lang w:val="es-MX"/>
        </w:rPr>
        <w:t>Remodelación oficinas Adquisiciones.</w:t>
      </w:r>
    </w:p>
    <w:p w14:paraId="458074D3" w14:textId="77777777" w:rsidR="00215022" w:rsidRDefault="00215022" w:rsidP="00042575">
      <w:pPr>
        <w:pStyle w:val="Prrafodelista"/>
        <w:numPr>
          <w:ilvl w:val="0"/>
          <w:numId w:val="49"/>
        </w:numPr>
        <w:spacing w:line="360" w:lineRule="auto"/>
        <w:jc w:val="both"/>
        <w:rPr>
          <w:rFonts w:ascii="Arial" w:hAnsi="Arial" w:cs="Arial"/>
          <w:b/>
          <w:sz w:val="20"/>
          <w:szCs w:val="20"/>
          <w:lang w:val="es-MX"/>
        </w:rPr>
      </w:pPr>
      <w:r>
        <w:rPr>
          <w:rFonts w:ascii="Arial" w:hAnsi="Arial" w:cs="Arial"/>
          <w:b/>
          <w:sz w:val="20"/>
          <w:szCs w:val="20"/>
          <w:lang w:val="es-MX"/>
        </w:rPr>
        <w:t xml:space="preserve">Rehabilitación de base de </w:t>
      </w:r>
      <w:proofErr w:type="spellStart"/>
      <w:r>
        <w:rPr>
          <w:rFonts w:ascii="Arial" w:hAnsi="Arial" w:cs="Arial"/>
          <w:b/>
          <w:sz w:val="20"/>
          <w:szCs w:val="20"/>
          <w:lang w:val="es-MX"/>
        </w:rPr>
        <w:t>PCyB</w:t>
      </w:r>
      <w:proofErr w:type="spellEnd"/>
      <w:r>
        <w:rPr>
          <w:rFonts w:ascii="Arial" w:hAnsi="Arial" w:cs="Arial"/>
          <w:b/>
          <w:sz w:val="20"/>
          <w:szCs w:val="20"/>
          <w:lang w:val="es-MX"/>
        </w:rPr>
        <w:t xml:space="preserve"> de Av. Guadalupe y </w:t>
      </w:r>
      <w:proofErr w:type="spellStart"/>
      <w:r>
        <w:rPr>
          <w:rFonts w:ascii="Arial" w:hAnsi="Arial" w:cs="Arial"/>
          <w:b/>
          <w:sz w:val="20"/>
          <w:szCs w:val="20"/>
          <w:lang w:val="es-MX"/>
        </w:rPr>
        <w:t>Périferico</w:t>
      </w:r>
      <w:proofErr w:type="spellEnd"/>
      <w:r>
        <w:rPr>
          <w:rFonts w:ascii="Arial" w:hAnsi="Arial" w:cs="Arial"/>
          <w:b/>
          <w:sz w:val="20"/>
          <w:szCs w:val="20"/>
          <w:lang w:val="es-MX"/>
        </w:rPr>
        <w:t>.</w:t>
      </w:r>
    </w:p>
    <w:p w14:paraId="59AF86DD" w14:textId="5A8FC851" w:rsidR="00215022" w:rsidRDefault="00215022" w:rsidP="00042575">
      <w:pPr>
        <w:pStyle w:val="Prrafodelista"/>
        <w:numPr>
          <w:ilvl w:val="0"/>
          <w:numId w:val="49"/>
        </w:numPr>
        <w:spacing w:line="360" w:lineRule="auto"/>
        <w:jc w:val="both"/>
        <w:rPr>
          <w:rFonts w:ascii="Arial" w:hAnsi="Arial" w:cs="Arial"/>
          <w:b/>
          <w:sz w:val="20"/>
          <w:szCs w:val="20"/>
          <w:lang w:val="es-MX"/>
        </w:rPr>
      </w:pPr>
      <w:r>
        <w:rPr>
          <w:rFonts w:ascii="Arial" w:hAnsi="Arial" w:cs="Arial"/>
          <w:b/>
          <w:sz w:val="20"/>
          <w:szCs w:val="20"/>
          <w:lang w:val="es-MX"/>
        </w:rPr>
        <w:t xml:space="preserve">Muro exterior en Base de Comisaria y </w:t>
      </w:r>
      <w:proofErr w:type="spellStart"/>
      <w:r>
        <w:rPr>
          <w:rFonts w:ascii="Arial" w:hAnsi="Arial" w:cs="Arial"/>
          <w:b/>
          <w:sz w:val="20"/>
          <w:szCs w:val="20"/>
          <w:lang w:val="es-MX"/>
        </w:rPr>
        <w:t>PCyB</w:t>
      </w:r>
      <w:proofErr w:type="spellEnd"/>
      <w:r>
        <w:rPr>
          <w:rFonts w:ascii="Arial" w:hAnsi="Arial" w:cs="Arial"/>
          <w:b/>
          <w:sz w:val="20"/>
          <w:szCs w:val="20"/>
          <w:lang w:val="es-MX"/>
        </w:rPr>
        <w:t xml:space="preserve"> de Av. Guadalupe y </w:t>
      </w:r>
      <w:proofErr w:type="spellStart"/>
      <w:r>
        <w:rPr>
          <w:rFonts w:ascii="Arial" w:hAnsi="Arial" w:cs="Arial"/>
          <w:b/>
          <w:sz w:val="20"/>
          <w:szCs w:val="20"/>
          <w:lang w:val="es-MX"/>
        </w:rPr>
        <w:t>Périferico</w:t>
      </w:r>
      <w:proofErr w:type="spellEnd"/>
      <w:r>
        <w:rPr>
          <w:rFonts w:ascii="Arial" w:hAnsi="Arial" w:cs="Arial"/>
          <w:b/>
          <w:sz w:val="20"/>
          <w:szCs w:val="20"/>
          <w:lang w:val="es-MX"/>
        </w:rPr>
        <w:t>.</w:t>
      </w:r>
    </w:p>
    <w:p w14:paraId="2056FC37" w14:textId="0D1B02C7" w:rsidR="00042575" w:rsidRDefault="00042575" w:rsidP="00042575">
      <w:pPr>
        <w:pStyle w:val="Prrafodelista"/>
        <w:numPr>
          <w:ilvl w:val="0"/>
          <w:numId w:val="49"/>
        </w:numPr>
        <w:spacing w:line="360" w:lineRule="auto"/>
        <w:jc w:val="both"/>
        <w:rPr>
          <w:rFonts w:ascii="Arial" w:hAnsi="Arial" w:cs="Arial"/>
          <w:b/>
          <w:sz w:val="20"/>
          <w:szCs w:val="20"/>
          <w:lang w:val="es-MX"/>
        </w:rPr>
      </w:pPr>
      <w:r>
        <w:rPr>
          <w:rFonts w:ascii="Arial" w:hAnsi="Arial" w:cs="Arial"/>
          <w:b/>
          <w:sz w:val="20"/>
          <w:szCs w:val="20"/>
          <w:lang w:val="es-MX"/>
        </w:rPr>
        <w:t>Rehabilitación de base de Comisaria Las Águilas.</w:t>
      </w:r>
    </w:p>
    <w:p w14:paraId="61B58E25" w14:textId="63959A05" w:rsidR="00042575" w:rsidRDefault="00042575" w:rsidP="00042575">
      <w:pPr>
        <w:pStyle w:val="Prrafodelista"/>
        <w:numPr>
          <w:ilvl w:val="0"/>
          <w:numId w:val="49"/>
        </w:numPr>
        <w:spacing w:line="360" w:lineRule="auto"/>
        <w:jc w:val="both"/>
        <w:rPr>
          <w:rFonts w:ascii="Arial" w:hAnsi="Arial" w:cs="Arial"/>
          <w:b/>
          <w:sz w:val="20"/>
          <w:szCs w:val="20"/>
          <w:lang w:val="es-MX"/>
        </w:rPr>
      </w:pPr>
      <w:r>
        <w:rPr>
          <w:rFonts w:ascii="Arial" w:hAnsi="Arial" w:cs="Arial"/>
          <w:b/>
          <w:sz w:val="20"/>
          <w:szCs w:val="20"/>
          <w:lang w:val="es-MX"/>
        </w:rPr>
        <w:t>Remodelación de Recaudadora Municipal Las Águilas.</w:t>
      </w:r>
    </w:p>
    <w:p w14:paraId="7D428B0D" w14:textId="5A61E38E" w:rsidR="00042575" w:rsidRDefault="00042575" w:rsidP="00042575">
      <w:pPr>
        <w:pStyle w:val="Prrafodelista"/>
        <w:numPr>
          <w:ilvl w:val="0"/>
          <w:numId w:val="49"/>
        </w:numPr>
        <w:spacing w:line="360" w:lineRule="auto"/>
        <w:jc w:val="both"/>
        <w:rPr>
          <w:rFonts w:ascii="Arial" w:hAnsi="Arial" w:cs="Arial"/>
          <w:b/>
          <w:sz w:val="20"/>
          <w:szCs w:val="20"/>
          <w:lang w:val="es-MX"/>
        </w:rPr>
      </w:pPr>
      <w:r>
        <w:rPr>
          <w:rFonts w:ascii="Arial" w:hAnsi="Arial" w:cs="Arial"/>
          <w:b/>
          <w:sz w:val="20"/>
          <w:szCs w:val="20"/>
          <w:lang w:val="es-MX"/>
        </w:rPr>
        <w:t>Muros exteriores en Cementerio Atemajac.</w:t>
      </w:r>
    </w:p>
    <w:p w14:paraId="78639294" w14:textId="65B3EED7" w:rsidR="00042575" w:rsidRPr="00215022" w:rsidRDefault="00042575" w:rsidP="00042575">
      <w:pPr>
        <w:pStyle w:val="Prrafodelista"/>
        <w:numPr>
          <w:ilvl w:val="0"/>
          <w:numId w:val="49"/>
        </w:numPr>
        <w:spacing w:line="360" w:lineRule="auto"/>
        <w:jc w:val="both"/>
        <w:rPr>
          <w:rFonts w:ascii="Arial" w:hAnsi="Arial" w:cs="Arial"/>
          <w:b/>
          <w:sz w:val="20"/>
          <w:szCs w:val="20"/>
          <w:lang w:val="es-MX"/>
        </w:rPr>
      </w:pPr>
      <w:r>
        <w:rPr>
          <w:rFonts w:ascii="Arial" w:hAnsi="Arial" w:cs="Arial"/>
          <w:b/>
          <w:sz w:val="20"/>
          <w:szCs w:val="20"/>
          <w:lang w:val="es-MX"/>
        </w:rPr>
        <w:t>Rehabilitación en bodegas, construcción de oficinas y comedor en Parques y Jardines.</w:t>
      </w:r>
    </w:p>
    <w:p w14:paraId="1A7C9EC1" w14:textId="686174A8" w:rsidR="00323C18" w:rsidRDefault="00A77D3E" w:rsidP="00323C18">
      <w:pPr>
        <w:jc w:val="both"/>
        <w:rPr>
          <w:rFonts w:ascii="Arial" w:hAnsi="Arial" w:cs="Arial"/>
          <w:b/>
          <w:sz w:val="20"/>
          <w:szCs w:val="20"/>
          <w:lang w:val="es-MX"/>
        </w:rPr>
      </w:pPr>
      <w:r w:rsidRPr="00266662">
        <w:rPr>
          <w:rFonts w:ascii="Arial" w:hAnsi="Arial" w:cs="Arial"/>
          <w:sz w:val="20"/>
          <w:szCs w:val="20"/>
          <w:lang w:val="es-MX"/>
        </w:rPr>
        <w:t xml:space="preserve">El Presidente del Comité Mixto de Obra Pública, Edmundo Antonio Amutio Villa </w:t>
      </w:r>
      <w:r>
        <w:rPr>
          <w:rFonts w:ascii="Arial" w:hAnsi="Arial" w:cs="Arial"/>
          <w:sz w:val="20"/>
          <w:szCs w:val="20"/>
          <w:lang w:val="es-MX"/>
        </w:rPr>
        <w:t xml:space="preserve">hace uso de la voz mencionando: </w:t>
      </w:r>
      <w:r w:rsidRPr="00266662">
        <w:rPr>
          <w:rFonts w:ascii="Arial" w:hAnsi="Arial" w:cs="Arial"/>
          <w:sz w:val="20"/>
          <w:szCs w:val="20"/>
          <w:lang w:val="es-MX"/>
        </w:rPr>
        <w:t xml:space="preserve">muy bien </w:t>
      </w:r>
      <w:r>
        <w:rPr>
          <w:rFonts w:ascii="Arial" w:hAnsi="Arial" w:cs="Arial"/>
          <w:sz w:val="20"/>
          <w:szCs w:val="20"/>
          <w:lang w:val="es-MX"/>
        </w:rPr>
        <w:t>si no hay ningún inconveniente al respecto lo sometemos a consideración los que estén a favor, así manifestarlo</w:t>
      </w:r>
      <w:r w:rsidRPr="00266662">
        <w:rPr>
          <w:rFonts w:ascii="Arial" w:hAnsi="Arial" w:cs="Arial"/>
          <w:sz w:val="20"/>
          <w:szCs w:val="20"/>
          <w:lang w:val="es-MX"/>
        </w:rPr>
        <w:t>.</w:t>
      </w:r>
    </w:p>
    <w:p w14:paraId="57440ADC" w14:textId="77777777" w:rsidR="00A77D3E" w:rsidRDefault="00A77D3E" w:rsidP="00323C18">
      <w:pPr>
        <w:jc w:val="both"/>
        <w:rPr>
          <w:rFonts w:ascii="Arial" w:hAnsi="Arial" w:cs="Arial"/>
          <w:b/>
          <w:sz w:val="20"/>
          <w:szCs w:val="20"/>
          <w:lang w:val="es-MX"/>
        </w:rPr>
      </w:pPr>
    </w:p>
    <w:p w14:paraId="3AF9111B" w14:textId="77777777" w:rsidR="00042575" w:rsidRPr="0041659B" w:rsidRDefault="00042575" w:rsidP="00042575">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0120F81" w14:textId="77777777" w:rsidR="00042575" w:rsidRPr="00617B34" w:rsidRDefault="00042575" w:rsidP="00042575">
      <w:pPr>
        <w:jc w:val="both"/>
        <w:rPr>
          <w:rFonts w:ascii="Arial" w:hAnsi="Arial" w:cs="Arial"/>
          <w:sz w:val="20"/>
          <w:szCs w:val="20"/>
          <w:highlight w:val="yellow"/>
          <w:lang w:val="es-MX"/>
        </w:rPr>
      </w:pPr>
    </w:p>
    <w:p w14:paraId="4FE98168" w14:textId="77777777" w:rsidR="00042575" w:rsidRPr="0041659B" w:rsidRDefault="00042575" w:rsidP="00042575">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4C165FCE" w14:textId="77777777" w:rsidR="00042575" w:rsidRPr="00617B34" w:rsidRDefault="00042575" w:rsidP="00042575">
      <w:pPr>
        <w:jc w:val="both"/>
        <w:rPr>
          <w:rFonts w:ascii="Arial" w:hAnsi="Arial" w:cs="Arial"/>
          <w:sz w:val="20"/>
          <w:szCs w:val="20"/>
          <w:highlight w:val="yellow"/>
          <w:lang w:val="es-MX"/>
        </w:rPr>
      </w:pPr>
    </w:p>
    <w:p w14:paraId="11662DF7" w14:textId="77777777" w:rsidR="00042575" w:rsidRDefault="00042575" w:rsidP="00042575">
      <w:pPr>
        <w:jc w:val="both"/>
        <w:rPr>
          <w:rFonts w:ascii="Arial" w:hAnsi="Arial" w:cs="Arial"/>
          <w:b/>
          <w:sz w:val="20"/>
          <w:szCs w:val="20"/>
          <w:lang w:val="es-MX"/>
        </w:rPr>
      </w:pPr>
      <w:r w:rsidRPr="0041659B">
        <w:rPr>
          <w:rFonts w:ascii="Arial" w:hAnsi="Arial" w:cs="Arial"/>
          <w:sz w:val="20"/>
          <w:szCs w:val="20"/>
          <w:lang w:val="es-MX"/>
        </w:rPr>
        <w:lastRenderedPageBreak/>
        <w:t xml:space="preserve">Regidor Claudio Alberto de </w:t>
      </w:r>
      <w:proofErr w:type="spellStart"/>
      <w:r w:rsidRPr="0041659B">
        <w:rPr>
          <w:rFonts w:ascii="Arial" w:hAnsi="Arial" w:cs="Arial"/>
          <w:sz w:val="20"/>
          <w:szCs w:val="20"/>
          <w:lang w:val="es-MX"/>
        </w:rPr>
        <w:t>Angelis</w:t>
      </w:r>
      <w:proofErr w:type="spellEnd"/>
      <w:r w:rsidRPr="0041659B">
        <w:rPr>
          <w:rFonts w:ascii="Arial" w:hAnsi="Arial" w:cs="Arial"/>
          <w:sz w:val="20"/>
          <w:szCs w:val="20"/>
          <w:lang w:val="es-MX"/>
        </w:rPr>
        <w:t xml:space="preserve">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17FE2530" w14:textId="77777777" w:rsidR="00042575" w:rsidRDefault="00042575" w:rsidP="00042575">
      <w:pPr>
        <w:jc w:val="both"/>
        <w:rPr>
          <w:rFonts w:ascii="Arial" w:hAnsi="Arial" w:cs="Arial"/>
          <w:b/>
          <w:sz w:val="20"/>
          <w:szCs w:val="20"/>
          <w:lang w:val="es-MX"/>
        </w:rPr>
      </w:pPr>
    </w:p>
    <w:p w14:paraId="0BE56EB8" w14:textId="77777777" w:rsidR="00042575" w:rsidRDefault="00042575" w:rsidP="00042575">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A favor.</w:t>
      </w:r>
    </w:p>
    <w:p w14:paraId="7BD538DF" w14:textId="77777777" w:rsidR="00042575" w:rsidRDefault="00042575" w:rsidP="00042575">
      <w:pPr>
        <w:jc w:val="both"/>
        <w:rPr>
          <w:rFonts w:ascii="Arial" w:hAnsi="Arial" w:cs="Arial"/>
          <w:b/>
          <w:sz w:val="20"/>
          <w:szCs w:val="20"/>
          <w:lang w:val="es-MX"/>
        </w:rPr>
      </w:pPr>
    </w:p>
    <w:p w14:paraId="3DF3AD69" w14:textId="77777777" w:rsidR="00042575" w:rsidRPr="009C6DAD" w:rsidRDefault="00042575" w:rsidP="00042575">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48506C49" w14:textId="77777777" w:rsidR="00042575" w:rsidRPr="009C6DAD" w:rsidRDefault="00042575" w:rsidP="00042575">
      <w:pPr>
        <w:jc w:val="both"/>
        <w:rPr>
          <w:rFonts w:ascii="Arial" w:hAnsi="Arial" w:cs="Arial"/>
          <w:sz w:val="20"/>
          <w:szCs w:val="20"/>
          <w:lang w:val="es-MX"/>
        </w:rPr>
      </w:pPr>
    </w:p>
    <w:p w14:paraId="50570FE0" w14:textId="77777777" w:rsidR="00042575" w:rsidRPr="009C6DAD" w:rsidRDefault="00042575" w:rsidP="00042575">
      <w:pPr>
        <w:jc w:val="both"/>
        <w:rPr>
          <w:rFonts w:ascii="Arial" w:hAnsi="Arial" w:cs="Arial"/>
          <w:sz w:val="20"/>
          <w:szCs w:val="20"/>
        </w:rPr>
      </w:pPr>
      <w:r w:rsidRPr="00E9452E">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r w:rsidRPr="00266662">
        <w:rPr>
          <w:rFonts w:ascii="Arial" w:hAnsi="Arial" w:cs="Arial"/>
          <w:b/>
          <w:sz w:val="20"/>
          <w:szCs w:val="20"/>
          <w:lang w:val="es-MX"/>
        </w:rPr>
        <w:t>.</w:t>
      </w:r>
    </w:p>
    <w:p w14:paraId="3708D8AC" w14:textId="77777777" w:rsidR="00042575" w:rsidRPr="009C6DAD" w:rsidRDefault="00042575" w:rsidP="00042575">
      <w:pPr>
        <w:jc w:val="both"/>
        <w:rPr>
          <w:rFonts w:ascii="Arial" w:hAnsi="Arial" w:cs="Arial"/>
          <w:sz w:val="20"/>
          <w:szCs w:val="20"/>
          <w:lang w:val="es-MX"/>
        </w:rPr>
      </w:pPr>
    </w:p>
    <w:p w14:paraId="696CFF38" w14:textId="77777777" w:rsidR="00042575" w:rsidRDefault="00042575" w:rsidP="00042575">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9C6DAD">
        <w:rPr>
          <w:rFonts w:ascii="Arial" w:hAnsi="Arial" w:cs="Arial"/>
          <w:b/>
          <w:sz w:val="20"/>
          <w:szCs w:val="20"/>
          <w:lang w:val="es-MX"/>
        </w:rPr>
        <w:t>.</w:t>
      </w:r>
    </w:p>
    <w:p w14:paraId="15880527" w14:textId="77777777" w:rsidR="00042575" w:rsidRDefault="00042575" w:rsidP="00042575">
      <w:pPr>
        <w:jc w:val="both"/>
        <w:rPr>
          <w:rFonts w:ascii="Arial" w:hAnsi="Arial" w:cs="Arial"/>
          <w:b/>
          <w:sz w:val="20"/>
          <w:szCs w:val="20"/>
          <w:lang w:val="es-MX"/>
        </w:rPr>
      </w:pPr>
    </w:p>
    <w:p w14:paraId="1E3A5BAC" w14:textId="77777777" w:rsidR="00042575" w:rsidRPr="00572CCA" w:rsidRDefault="00042575" w:rsidP="00042575">
      <w:pPr>
        <w:jc w:val="both"/>
        <w:rPr>
          <w:rFonts w:ascii="Arial" w:hAnsi="Arial" w:cs="Arial"/>
          <w:bCs/>
          <w:sz w:val="20"/>
          <w:szCs w:val="20"/>
          <w:lang w:val="es-MX"/>
        </w:rPr>
      </w:pPr>
      <w:r w:rsidRPr="00572CCA">
        <w:rPr>
          <w:rFonts w:ascii="Arial" w:hAnsi="Arial" w:cs="Arial"/>
          <w:bCs/>
          <w:sz w:val="20"/>
          <w:szCs w:val="20"/>
          <w:lang w:val="es-MX"/>
        </w:rPr>
        <w:t xml:space="preserve">Ryan </w:t>
      </w:r>
      <w:proofErr w:type="spellStart"/>
      <w:r w:rsidRPr="00572CCA">
        <w:rPr>
          <w:rFonts w:ascii="Arial" w:hAnsi="Arial" w:cs="Arial"/>
          <w:bCs/>
          <w:sz w:val="20"/>
          <w:szCs w:val="20"/>
          <w:lang w:val="es-MX"/>
        </w:rPr>
        <w:t>Hsan</w:t>
      </w:r>
      <w:proofErr w:type="spellEnd"/>
      <w:r w:rsidRPr="00572CCA">
        <w:rPr>
          <w:rFonts w:ascii="Arial" w:hAnsi="Arial" w:cs="Arial"/>
          <w:bCs/>
          <w:sz w:val="20"/>
          <w:szCs w:val="20"/>
          <w:lang w:val="es-MX"/>
        </w:rPr>
        <w:t xml:space="preserve"> Cano Morfín</w:t>
      </w:r>
      <w:r>
        <w:rPr>
          <w:rFonts w:ascii="Arial" w:hAnsi="Arial" w:cs="Arial"/>
          <w:bCs/>
          <w:sz w:val="20"/>
          <w:szCs w:val="20"/>
          <w:lang w:val="es-MX"/>
        </w:rPr>
        <w:t xml:space="preserve">, </w:t>
      </w:r>
      <w:r w:rsidRPr="009C6DAD">
        <w:rPr>
          <w:rFonts w:ascii="Arial" w:hAnsi="Arial" w:cs="Arial"/>
          <w:sz w:val="20"/>
          <w:szCs w:val="20"/>
          <w:lang w:val="es-MX"/>
        </w:rPr>
        <w:t xml:space="preserve">Representante Suplente </w:t>
      </w:r>
      <w:r w:rsidRPr="00572CCA">
        <w:rPr>
          <w:rFonts w:ascii="Arial" w:hAnsi="Arial" w:cs="Arial"/>
          <w:sz w:val="20"/>
          <w:szCs w:val="20"/>
          <w:lang w:val="es-MX"/>
        </w:rPr>
        <w:t>Cámara Mexicana De La Industria De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3FDB994B" w14:textId="77777777" w:rsidR="00042575" w:rsidRPr="009C6DAD" w:rsidRDefault="00042575" w:rsidP="00042575">
      <w:pPr>
        <w:jc w:val="both"/>
        <w:rPr>
          <w:rFonts w:ascii="Arial" w:hAnsi="Arial" w:cs="Arial"/>
          <w:sz w:val="20"/>
          <w:szCs w:val="20"/>
          <w:lang w:val="es-MX"/>
        </w:rPr>
      </w:pPr>
    </w:p>
    <w:p w14:paraId="6694BAD8" w14:textId="77777777" w:rsidR="00042575" w:rsidRDefault="00042575" w:rsidP="00042575">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72D0E02F" w14:textId="77777777" w:rsidR="00042575" w:rsidRDefault="00042575" w:rsidP="00042575">
      <w:pPr>
        <w:jc w:val="both"/>
        <w:rPr>
          <w:rFonts w:ascii="Arial" w:hAnsi="Arial" w:cs="Arial"/>
          <w:b/>
          <w:sz w:val="20"/>
          <w:szCs w:val="20"/>
          <w:lang w:val="es-MX"/>
        </w:rPr>
      </w:pPr>
    </w:p>
    <w:p w14:paraId="5235649B" w14:textId="37D198EB" w:rsidR="00042575" w:rsidRDefault="00042575" w:rsidP="00042575">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w:t>
      </w:r>
      <w:r w:rsidR="00A77D3E">
        <w:rPr>
          <w:rFonts w:ascii="Arial" w:hAnsi="Arial" w:cs="Arial"/>
          <w:b/>
          <w:sz w:val="20"/>
          <w:szCs w:val="20"/>
          <w:lang w:val="es-MX"/>
        </w:rPr>
        <w:t>bstención</w:t>
      </w:r>
      <w:r w:rsidRPr="009C6DAD">
        <w:rPr>
          <w:rFonts w:ascii="Arial" w:hAnsi="Arial" w:cs="Arial"/>
          <w:b/>
          <w:sz w:val="20"/>
          <w:szCs w:val="20"/>
          <w:lang w:val="es-MX"/>
        </w:rPr>
        <w:t>.</w:t>
      </w:r>
    </w:p>
    <w:p w14:paraId="242B7960" w14:textId="77777777" w:rsidR="00323C18" w:rsidRPr="00BE3E28" w:rsidRDefault="00323C18" w:rsidP="00323C18">
      <w:pPr>
        <w:jc w:val="both"/>
        <w:rPr>
          <w:rFonts w:ascii="Arial" w:hAnsi="Arial" w:cs="Arial"/>
          <w:b/>
          <w:i/>
          <w:lang w:val="es-MX"/>
        </w:rPr>
      </w:pPr>
    </w:p>
    <w:p w14:paraId="3EAEFE96" w14:textId="77777777" w:rsidR="00323C18" w:rsidRDefault="00323C18" w:rsidP="007130F0">
      <w:pPr>
        <w:jc w:val="both"/>
        <w:rPr>
          <w:rFonts w:ascii="Arial" w:hAnsi="Arial" w:cs="Arial"/>
          <w:b/>
          <w:sz w:val="20"/>
          <w:szCs w:val="20"/>
          <w:lang w:val="es-MX"/>
        </w:rPr>
      </w:pPr>
    </w:p>
    <w:p w14:paraId="78D1E297" w14:textId="72D54B5B" w:rsidR="005244A0" w:rsidRDefault="007130F0" w:rsidP="007130F0">
      <w:pPr>
        <w:jc w:val="both"/>
        <w:rPr>
          <w:rFonts w:ascii="Arial" w:hAnsi="Arial" w:cs="Arial"/>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w:t>
      </w:r>
      <w:r w:rsidRPr="00C6465D">
        <w:rPr>
          <w:rFonts w:ascii="Arial" w:hAnsi="Arial" w:cs="Arial"/>
          <w:b/>
          <w:sz w:val="20"/>
          <w:szCs w:val="20"/>
          <w:lang w:val="es-MX"/>
        </w:rPr>
        <w:t>abstención</w:t>
      </w:r>
      <w:r w:rsidRPr="00266662">
        <w:rPr>
          <w:rFonts w:ascii="Arial" w:hAnsi="Arial" w:cs="Arial"/>
          <w:b/>
          <w:sz w:val="20"/>
          <w:szCs w:val="20"/>
          <w:lang w:val="es-MX"/>
        </w:rPr>
        <w:t xml:space="preserve"> </w:t>
      </w:r>
      <w:r w:rsidR="00042575" w:rsidRPr="00042575">
        <w:rPr>
          <w:rFonts w:ascii="Arial" w:hAnsi="Arial" w:cs="Arial"/>
          <w:b/>
          <w:sz w:val="20"/>
          <w:szCs w:val="20"/>
          <w:lang w:val="es-MX"/>
        </w:rPr>
        <w:t xml:space="preserve">Presentación y aprobación del programa operativo Anual para el ejercicio </w:t>
      </w:r>
      <w:r w:rsidR="00E43940" w:rsidRPr="00042575">
        <w:rPr>
          <w:rFonts w:ascii="Arial" w:hAnsi="Arial" w:cs="Arial"/>
          <w:b/>
          <w:sz w:val="20"/>
          <w:szCs w:val="20"/>
          <w:lang w:val="es-MX"/>
        </w:rPr>
        <w:t>fiscal</w:t>
      </w:r>
      <w:r w:rsidR="00042575" w:rsidRPr="00042575">
        <w:rPr>
          <w:rFonts w:ascii="Arial" w:hAnsi="Arial" w:cs="Arial"/>
          <w:b/>
          <w:sz w:val="20"/>
          <w:szCs w:val="20"/>
          <w:lang w:val="es-MX"/>
        </w:rPr>
        <w:t xml:space="preserve"> 2024 de la Dirección de Conservación de Inmuebles</w:t>
      </w:r>
      <w:r w:rsidRPr="00266662">
        <w:rPr>
          <w:rFonts w:ascii="Arial" w:hAnsi="Arial" w:cs="Arial"/>
          <w:b/>
          <w:sz w:val="20"/>
          <w:szCs w:val="20"/>
          <w:lang w:val="es-MX"/>
        </w:rPr>
        <w:t>.</w:t>
      </w:r>
    </w:p>
    <w:p w14:paraId="32309A48" w14:textId="77777777" w:rsidR="00990E0C" w:rsidRPr="008C063B" w:rsidRDefault="00990E0C" w:rsidP="005244A0">
      <w:pPr>
        <w:jc w:val="both"/>
        <w:rPr>
          <w:rFonts w:ascii="Arial" w:hAnsi="Arial" w:cs="Arial"/>
          <w:lang w:val="es-MX"/>
        </w:rPr>
      </w:pPr>
    </w:p>
    <w:p w14:paraId="090C6EC7" w14:textId="77777777" w:rsidR="00D43808" w:rsidRDefault="00D43808" w:rsidP="00577025">
      <w:pPr>
        <w:jc w:val="both"/>
        <w:rPr>
          <w:rFonts w:ascii="Arial" w:hAnsi="Arial" w:cs="Arial"/>
          <w:sz w:val="20"/>
          <w:szCs w:val="20"/>
          <w:lang w:val="es-MX"/>
        </w:rPr>
      </w:pPr>
    </w:p>
    <w:p w14:paraId="5AEB8E68" w14:textId="5700AB12" w:rsidR="004B6C33" w:rsidRDefault="007C586D" w:rsidP="001B1618">
      <w:pPr>
        <w:jc w:val="both"/>
        <w:rPr>
          <w:rFonts w:ascii="Arial" w:hAnsi="Arial" w:cs="Arial"/>
          <w:b/>
        </w:rPr>
      </w:pPr>
      <w:r w:rsidRPr="004B6C33">
        <w:rPr>
          <w:rFonts w:ascii="Arial" w:hAnsi="Arial" w:cs="Arial"/>
          <w:b/>
          <w:i/>
          <w:lang w:val="es-MX"/>
        </w:rPr>
        <w:t>6</w:t>
      </w:r>
      <w:r w:rsidR="001B1618" w:rsidRPr="004B6C33">
        <w:rPr>
          <w:rFonts w:ascii="Arial" w:hAnsi="Arial" w:cs="Arial"/>
          <w:b/>
          <w:i/>
          <w:lang w:val="es-MX"/>
        </w:rPr>
        <w:t>.</w:t>
      </w:r>
      <w:r w:rsidR="002E397C" w:rsidRPr="004B6C33">
        <w:rPr>
          <w:rFonts w:ascii="Arial" w:hAnsi="Arial" w:cs="Arial"/>
          <w:b/>
          <w:i/>
          <w:lang w:val="es-MX"/>
        </w:rPr>
        <w:t xml:space="preserve">    </w:t>
      </w:r>
      <w:r w:rsidR="004B6C33" w:rsidRPr="004B6C33">
        <w:rPr>
          <w:rFonts w:ascii="Arial" w:hAnsi="Arial" w:cs="Arial"/>
          <w:b/>
          <w:i/>
        </w:rPr>
        <w:t>Presentación y apertura de proposiciones de Licitación Pública con recurso Municipal</w:t>
      </w:r>
      <w:r w:rsidR="004B6C33" w:rsidRPr="004B6C33">
        <w:rPr>
          <w:rFonts w:ascii="Arial" w:hAnsi="Arial" w:cs="Arial"/>
          <w:b/>
        </w:rPr>
        <w:t>.</w:t>
      </w:r>
    </w:p>
    <w:p w14:paraId="1C694D0B" w14:textId="77777777" w:rsidR="00990E0C" w:rsidRPr="004B6C33" w:rsidRDefault="00990E0C" w:rsidP="001B1618">
      <w:pPr>
        <w:jc w:val="both"/>
        <w:rPr>
          <w:rFonts w:ascii="Arial" w:hAnsi="Arial" w:cs="Arial"/>
          <w:b/>
          <w:i/>
          <w:lang w:val="es-MX"/>
        </w:rPr>
      </w:pPr>
    </w:p>
    <w:p w14:paraId="437B4831" w14:textId="0C97A0B7" w:rsidR="004B6C33" w:rsidRPr="00F8010A" w:rsidRDefault="004B6C33" w:rsidP="004B6C33">
      <w:pPr>
        <w:jc w:val="both"/>
        <w:rPr>
          <w:rFonts w:ascii="Arial" w:hAnsi="Arial" w:cs="Arial"/>
          <w:sz w:val="20"/>
          <w:szCs w:val="20"/>
          <w:lang w:val="es-MX"/>
        </w:rPr>
      </w:pPr>
      <w:r w:rsidRPr="00F8010A">
        <w:rPr>
          <w:rFonts w:ascii="Arial" w:hAnsi="Arial" w:cs="Arial"/>
          <w:sz w:val="20"/>
          <w:szCs w:val="20"/>
          <w:lang w:val="es-MX"/>
        </w:rPr>
        <w:t xml:space="preserve">El Presidente del Comité Mixto de Obra Pública, Edmundo Antonio Amutio Villa, muy bien desahogado el </w:t>
      </w:r>
      <w:r>
        <w:rPr>
          <w:rFonts w:ascii="Arial" w:hAnsi="Arial" w:cs="Arial"/>
          <w:b/>
          <w:sz w:val="20"/>
          <w:szCs w:val="20"/>
          <w:lang w:val="es-MX"/>
        </w:rPr>
        <w:t>Quin</w:t>
      </w:r>
      <w:r w:rsidRPr="00F8010A">
        <w:rPr>
          <w:rFonts w:ascii="Arial" w:hAnsi="Arial" w:cs="Arial"/>
          <w:b/>
          <w:sz w:val="20"/>
          <w:szCs w:val="20"/>
          <w:lang w:val="es-MX"/>
        </w:rPr>
        <w:t xml:space="preserve">to </w:t>
      </w:r>
      <w:r w:rsidRPr="00F8010A">
        <w:rPr>
          <w:rFonts w:ascii="Arial" w:hAnsi="Arial" w:cs="Arial"/>
          <w:sz w:val="20"/>
          <w:szCs w:val="20"/>
          <w:lang w:val="es-MX"/>
        </w:rPr>
        <w:t xml:space="preserve">punto de la orden del día. Pasamos al </w:t>
      </w:r>
      <w:r>
        <w:rPr>
          <w:rFonts w:ascii="Arial" w:hAnsi="Arial" w:cs="Arial"/>
          <w:b/>
          <w:sz w:val="20"/>
          <w:szCs w:val="20"/>
          <w:lang w:val="es-MX"/>
        </w:rPr>
        <w:t>Sex</w:t>
      </w:r>
      <w:r w:rsidRPr="00F8010A">
        <w:rPr>
          <w:rFonts w:ascii="Arial" w:hAnsi="Arial" w:cs="Arial"/>
          <w:b/>
          <w:sz w:val="20"/>
          <w:szCs w:val="20"/>
          <w:lang w:val="es-MX"/>
        </w:rPr>
        <w:t xml:space="preserve">to </w:t>
      </w:r>
      <w:r w:rsidRPr="00F8010A">
        <w:rPr>
          <w:rFonts w:ascii="Arial" w:hAnsi="Arial" w:cs="Arial"/>
          <w:sz w:val="20"/>
          <w:szCs w:val="20"/>
          <w:lang w:val="es-MX"/>
        </w:rPr>
        <w:t xml:space="preserve">punto que es la </w:t>
      </w:r>
      <w:r w:rsidRPr="004B6C33">
        <w:rPr>
          <w:rFonts w:ascii="Arial" w:hAnsi="Arial" w:cs="Arial"/>
          <w:b/>
          <w:sz w:val="20"/>
          <w:szCs w:val="20"/>
        </w:rPr>
        <w:t>Presentación y apertura de proposiciones de Licitación Pública con recurso Municipal</w:t>
      </w:r>
      <w:r w:rsidRPr="00F8010A">
        <w:rPr>
          <w:rFonts w:ascii="Arial" w:hAnsi="Arial" w:cs="Arial"/>
          <w:b/>
          <w:sz w:val="20"/>
          <w:szCs w:val="20"/>
          <w:lang w:val="es-MX"/>
        </w:rPr>
        <w:t xml:space="preserve">, </w:t>
      </w:r>
      <w:r w:rsidRPr="00F8010A">
        <w:rPr>
          <w:rFonts w:ascii="Arial" w:hAnsi="Arial" w:cs="Arial"/>
          <w:sz w:val="20"/>
          <w:szCs w:val="20"/>
          <w:lang w:val="es-MX"/>
        </w:rPr>
        <w:t>pido al Secretario de lectura de</w:t>
      </w:r>
      <w:r>
        <w:rPr>
          <w:rFonts w:ascii="Arial" w:hAnsi="Arial" w:cs="Arial"/>
          <w:sz w:val="20"/>
          <w:szCs w:val="20"/>
          <w:lang w:val="es-MX"/>
        </w:rPr>
        <w:t>l</w:t>
      </w:r>
      <w:r w:rsidRPr="00F8010A">
        <w:rPr>
          <w:rFonts w:ascii="Arial" w:hAnsi="Arial" w:cs="Arial"/>
          <w:sz w:val="20"/>
          <w:szCs w:val="20"/>
          <w:lang w:val="es-MX"/>
        </w:rPr>
        <w:t xml:space="preserve"> mismo:</w:t>
      </w:r>
    </w:p>
    <w:p w14:paraId="6B8D59B6" w14:textId="77777777" w:rsidR="004B6C33" w:rsidRPr="00F8010A" w:rsidRDefault="004B6C33" w:rsidP="004B6C33">
      <w:pPr>
        <w:jc w:val="both"/>
        <w:rPr>
          <w:rFonts w:ascii="Arial" w:hAnsi="Arial" w:cs="Arial"/>
          <w:sz w:val="18"/>
          <w:szCs w:val="20"/>
          <w:lang w:val="es-MX"/>
        </w:rPr>
      </w:pPr>
    </w:p>
    <w:p w14:paraId="601D9061" w14:textId="55BC978B" w:rsidR="00042575" w:rsidRDefault="00042575" w:rsidP="004B6C33">
      <w:pPr>
        <w:jc w:val="both"/>
        <w:rPr>
          <w:rFonts w:ascii="Arial" w:hAnsi="Arial" w:cs="Arial"/>
          <w:bCs/>
          <w:sz w:val="20"/>
          <w:szCs w:val="20"/>
          <w:lang w:val="es-MX"/>
        </w:rPr>
      </w:pPr>
      <w:r w:rsidRPr="00C077AD">
        <w:rPr>
          <w:rFonts w:ascii="Arial" w:hAnsi="Arial" w:cs="Arial"/>
          <w:sz w:val="20"/>
          <w:szCs w:val="20"/>
          <w:lang w:val="es-MX"/>
        </w:rPr>
        <w:t xml:space="preserve">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 siendo en esta ocasión, </w:t>
      </w:r>
      <w:r w:rsidR="00C6465D">
        <w:rPr>
          <w:rFonts w:ascii="Arial" w:hAnsi="Arial" w:cs="Arial"/>
          <w:b/>
          <w:sz w:val="20"/>
          <w:szCs w:val="20"/>
          <w:lang w:val="es-MX"/>
        </w:rPr>
        <w:t>Martín de Jesús Zepeda Partida</w:t>
      </w:r>
      <w:r w:rsidRPr="00C077AD">
        <w:rPr>
          <w:rFonts w:ascii="Arial" w:hAnsi="Arial" w:cs="Arial"/>
          <w:sz w:val="20"/>
          <w:szCs w:val="20"/>
          <w:lang w:val="es-MX"/>
        </w:rPr>
        <w:t>, donde los dispositivos electrónicos deberán estar debidamente rotulados gracias.</w:t>
      </w:r>
    </w:p>
    <w:p w14:paraId="6938C07D" w14:textId="77777777" w:rsidR="00042575" w:rsidRDefault="00042575" w:rsidP="004B6C33">
      <w:pPr>
        <w:jc w:val="both"/>
        <w:rPr>
          <w:rFonts w:ascii="Arial" w:hAnsi="Arial" w:cs="Arial"/>
          <w:bCs/>
          <w:sz w:val="20"/>
          <w:szCs w:val="20"/>
          <w:lang w:val="es-MX"/>
        </w:rPr>
      </w:pPr>
    </w:p>
    <w:p w14:paraId="28B79A1F" w14:textId="3766AF14" w:rsidR="004B6C33" w:rsidRPr="00F8010A" w:rsidRDefault="004B6C33" w:rsidP="004B6C33">
      <w:pPr>
        <w:jc w:val="both"/>
        <w:rPr>
          <w:rFonts w:ascii="Arial" w:hAnsi="Arial" w:cs="Arial"/>
          <w:sz w:val="20"/>
          <w:szCs w:val="20"/>
          <w:lang w:val="es-MX"/>
        </w:rPr>
      </w:pPr>
      <w:r>
        <w:rPr>
          <w:rFonts w:ascii="Arial" w:hAnsi="Arial" w:cs="Arial"/>
          <w:bCs/>
          <w:sz w:val="20"/>
          <w:szCs w:val="20"/>
          <w:lang w:val="es-MX"/>
        </w:rPr>
        <w:t>Ismael Jáuregui Castañeda</w:t>
      </w:r>
      <w:r w:rsidRPr="00F8010A">
        <w:rPr>
          <w:rFonts w:ascii="Arial" w:hAnsi="Arial" w:cs="Arial"/>
          <w:bCs/>
          <w:sz w:val="20"/>
          <w:szCs w:val="20"/>
          <w:lang w:val="es-MX"/>
        </w:rPr>
        <w:t xml:space="preserve">, </w:t>
      </w:r>
      <w:r w:rsidRPr="00F8010A">
        <w:rPr>
          <w:rFonts w:ascii="Arial" w:hAnsi="Arial" w:cs="Arial"/>
          <w:sz w:val="20"/>
          <w:szCs w:val="20"/>
          <w:lang w:val="es-MX"/>
        </w:rPr>
        <w:t xml:space="preserve">Secretario Técnico del Comité Mixto de Obra Pública, hace uso de la voz y da lectura y explicación de la </w:t>
      </w:r>
      <w:r w:rsidRPr="004B6C33">
        <w:rPr>
          <w:rFonts w:ascii="Arial" w:hAnsi="Arial" w:cs="Arial"/>
          <w:b/>
          <w:sz w:val="20"/>
          <w:szCs w:val="20"/>
        </w:rPr>
        <w:t>Presentación y apertura de proposiciones de Licitación Pública con recurso Municipal</w:t>
      </w:r>
      <w:r w:rsidR="007130F0">
        <w:rPr>
          <w:rFonts w:ascii="Arial" w:hAnsi="Arial" w:cs="Arial"/>
          <w:b/>
          <w:sz w:val="20"/>
          <w:szCs w:val="20"/>
        </w:rPr>
        <w:t xml:space="preserve"> Multianual</w:t>
      </w:r>
      <w:r w:rsidRPr="00F8010A">
        <w:rPr>
          <w:rFonts w:ascii="Arial" w:hAnsi="Arial" w:cs="Arial"/>
          <w:sz w:val="20"/>
          <w:szCs w:val="20"/>
          <w:lang w:val="es-MX"/>
        </w:rPr>
        <w:t xml:space="preserve"> cómo se describen en la siguiente tabla:</w:t>
      </w:r>
    </w:p>
    <w:p w14:paraId="26A06C9B" w14:textId="77777777" w:rsidR="004B6C33" w:rsidRPr="00F8010A" w:rsidRDefault="004B6C33" w:rsidP="004B6C33">
      <w:pPr>
        <w:jc w:val="both"/>
        <w:rPr>
          <w:rFonts w:ascii="Arial" w:hAnsi="Arial" w:cs="Arial"/>
          <w:sz w:val="20"/>
          <w:szCs w:val="20"/>
          <w:lang w:val="es-MX"/>
        </w:rPr>
      </w:pPr>
    </w:p>
    <w:p w14:paraId="73734BE0" w14:textId="127E72A3" w:rsidR="004B6C33" w:rsidRDefault="004B6C33" w:rsidP="004B6C33">
      <w:pPr>
        <w:jc w:val="both"/>
        <w:rPr>
          <w:rFonts w:ascii="Arial" w:hAnsi="Arial" w:cs="Arial"/>
          <w:b/>
          <w:sz w:val="20"/>
          <w:szCs w:val="20"/>
          <w:lang w:val="es-MX"/>
        </w:rPr>
      </w:pPr>
      <w:r w:rsidRPr="00F8010A">
        <w:rPr>
          <w:rFonts w:ascii="Arial" w:hAnsi="Arial" w:cs="Arial"/>
          <w:b/>
          <w:sz w:val="20"/>
          <w:szCs w:val="20"/>
        </w:rPr>
        <w:t xml:space="preserve">Recurso </w:t>
      </w:r>
      <w:r>
        <w:rPr>
          <w:rFonts w:ascii="Arial" w:hAnsi="Arial" w:cs="Arial"/>
          <w:b/>
          <w:sz w:val="20"/>
          <w:szCs w:val="20"/>
        </w:rPr>
        <w:t>Municipal</w:t>
      </w:r>
      <w:r w:rsidR="007130F0">
        <w:rPr>
          <w:rFonts w:ascii="Arial" w:hAnsi="Arial" w:cs="Arial"/>
          <w:b/>
          <w:sz w:val="20"/>
          <w:szCs w:val="20"/>
        </w:rPr>
        <w:t xml:space="preserve"> Multianual</w:t>
      </w:r>
      <w:r w:rsidRPr="00F8010A">
        <w:rPr>
          <w:rFonts w:ascii="Arial" w:hAnsi="Arial" w:cs="Arial"/>
          <w:b/>
          <w:sz w:val="20"/>
          <w:szCs w:val="20"/>
          <w:lang w:val="es-MX"/>
        </w:rPr>
        <w:t>:</w:t>
      </w:r>
    </w:p>
    <w:p w14:paraId="2932BADA" w14:textId="77777777" w:rsidR="004B6C33" w:rsidRPr="00221B43" w:rsidRDefault="004B6C33" w:rsidP="004B6C33">
      <w:pPr>
        <w:jc w:val="both"/>
        <w:rPr>
          <w:rFonts w:ascii="Arial" w:hAnsi="Arial" w:cs="Arial"/>
          <w:b/>
          <w:sz w:val="10"/>
          <w:szCs w:val="10"/>
          <w:lang w:val="es-MX"/>
        </w:rPr>
      </w:pPr>
    </w:p>
    <w:p w14:paraId="1A36F505" w14:textId="77777777" w:rsidR="004B6C33" w:rsidRPr="00266662" w:rsidRDefault="004B6C33" w:rsidP="004B6C33">
      <w:pPr>
        <w:jc w:val="both"/>
        <w:rPr>
          <w:rFonts w:ascii="Arial" w:hAnsi="Arial" w:cs="Arial"/>
          <w:sz w:val="6"/>
          <w:szCs w:val="20"/>
          <w:lang w:val="es-MX"/>
        </w:rPr>
      </w:pPr>
    </w:p>
    <w:tbl>
      <w:tblPr>
        <w:tblStyle w:val="Tablaconcuadrcula"/>
        <w:tblW w:w="9214" w:type="dxa"/>
        <w:tblInd w:w="-5" w:type="dxa"/>
        <w:tblLayout w:type="fixed"/>
        <w:tblLook w:val="04A0" w:firstRow="1" w:lastRow="0" w:firstColumn="1" w:lastColumn="0" w:noHBand="0" w:noVBand="1"/>
      </w:tblPr>
      <w:tblGrid>
        <w:gridCol w:w="567"/>
        <w:gridCol w:w="5103"/>
        <w:gridCol w:w="3544"/>
      </w:tblGrid>
      <w:tr w:rsidR="004B6C33" w:rsidRPr="00494AD4" w14:paraId="2DF4CA86" w14:textId="77777777" w:rsidTr="00215022">
        <w:tc>
          <w:tcPr>
            <w:tcW w:w="567" w:type="dxa"/>
            <w:tcBorders>
              <w:bottom w:val="single" w:sz="4" w:space="0" w:color="auto"/>
            </w:tcBorders>
            <w:shd w:val="clear" w:color="auto" w:fill="A6A6A6" w:themeFill="background1" w:themeFillShade="A6"/>
            <w:vAlign w:val="center"/>
            <w:hideMark/>
          </w:tcPr>
          <w:p w14:paraId="496280A8" w14:textId="77777777" w:rsidR="004B6C33" w:rsidRPr="00494AD4" w:rsidRDefault="004B6C33" w:rsidP="00215022">
            <w:pPr>
              <w:jc w:val="center"/>
              <w:rPr>
                <w:rFonts w:ascii="Arial" w:hAnsi="Arial" w:cs="Arial"/>
                <w:b/>
                <w:sz w:val="18"/>
                <w:szCs w:val="18"/>
              </w:rPr>
            </w:pPr>
            <w:r w:rsidRPr="00494AD4">
              <w:rPr>
                <w:rFonts w:ascii="Arial" w:hAnsi="Arial" w:cs="Arial"/>
                <w:b/>
                <w:sz w:val="18"/>
                <w:szCs w:val="18"/>
              </w:rPr>
              <w:t>NO.</w:t>
            </w:r>
          </w:p>
        </w:tc>
        <w:tc>
          <w:tcPr>
            <w:tcW w:w="5103" w:type="dxa"/>
            <w:tcBorders>
              <w:bottom w:val="single" w:sz="4" w:space="0" w:color="auto"/>
            </w:tcBorders>
            <w:shd w:val="clear" w:color="auto" w:fill="A6A6A6" w:themeFill="background1" w:themeFillShade="A6"/>
            <w:vAlign w:val="center"/>
            <w:hideMark/>
          </w:tcPr>
          <w:p w14:paraId="62EE7D94" w14:textId="77777777" w:rsidR="004B6C33" w:rsidRPr="00494AD4" w:rsidRDefault="004B6C33" w:rsidP="00215022">
            <w:pPr>
              <w:jc w:val="center"/>
              <w:rPr>
                <w:rFonts w:ascii="Arial" w:hAnsi="Arial" w:cs="Arial"/>
                <w:b/>
                <w:sz w:val="20"/>
                <w:szCs w:val="20"/>
              </w:rPr>
            </w:pPr>
            <w:r w:rsidRPr="00494AD4">
              <w:rPr>
                <w:rFonts w:ascii="Arial" w:hAnsi="Arial" w:cs="Arial"/>
                <w:b/>
                <w:sz w:val="20"/>
                <w:szCs w:val="20"/>
              </w:rPr>
              <w:t>OBJETO DE OBRA</w:t>
            </w:r>
          </w:p>
        </w:tc>
        <w:tc>
          <w:tcPr>
            <w:tcW w:w="3544" w:type="dxa"/>
            <w:tcBorders>
              <w:bottom w:val="single" w:sz="4" w:space="0" w:color="auto"/>
            </w:tcBorders>
            <w:shd w:val="clear" w:color="auto" w:fill="A6A6A6" w:themeFill="background1" w:themeFillShade="A6"/>
            <w:vAlign w:val="center"/>
            <w:hideMark/>
          </w:tcPr>
          <w:p w14:paraId="72547AB8" w14:textId="77777777" w:rsidR="004B6C33" w:rsidRPr="00494AD4" w:rsidRDefault="004B6C33" w:rsidP="00215022">
            <w:pPr>
              <w:jc w:val="center"/>
              <w:rPr>
                <w:rFonts w:ascii="Arial" w:hAnsi="Arial" w:cs="Arial"/>
                <w:b/>
                <w:sz w:val="20"/>
                <w:szCs w:val="20"/>
              </w:rPr>
            </w:pPr>
            <w:r w:rsidRPr="00494AD4">
              <w:rPr>
                <w:rFonts w:ascii="Arial" w:hAnsi="Arial" w:cs="Arial"/>
                <w:b/>
                <w:sz w:val="20"/>
                <w:szCs w:val="20"/>
              </w:rPr>
              <w:t>NUMERO DE CONTRATO</w:t>
            </w:r>
          </w:p>
        </w:tc>
      </w:tr>
      <w:tr w:rsidR="004B6C33" w:rsidRPr="004B6C33" w14:paraId="4DCDA113" w14:textId="77777777" w:rsidTr="00215022">
        <w:trPr>
          <w:trHeight w:val="707"/>
        </w:trPr>
        <w:tc>
          <w:tcPr>
            <w:tcW w:w="567" w:type="dxa"/>
            <w:tcBorders>
              <w:top w:val="single" w:sz="4" w:space="0" w:color="auto"/>
              <w:bottom w:val="single" w:sz="4" w:space="0" w:color="auto"/>
              <w:right w:val="single" w:sz="4" w:space="0" w:color="auto"/>
            </w:tcBorders>
            <w:vAlign w:val="center"/>
          </w:tcPr>
          <w:p w14:paraId="230A3CE4" w14:textId="77777777" w:rsidR="004B6C33" w:rsidRPr="00F3115C" w:rsidRDefault="004B6C33" w:rsidP="00215022">
            <w:pPr>
              <w:jc w:val="center"/>
              <w:rPr>
                <w:rFonts w:ascii="Arial" w:hAnsi="Arial" w:cs="Arial"/>
                <w:b/>
                <w:bCs/>
                <w:sz w:val="18"/>
                <w:szCs w:val="18"/>
              </w:rPr>
            </w:pPr>
            <w:r>
              <w:rPr>
                <w:rFonts w:ascii="Arial" w:hAnsi="Arial" w:cs="Arial"/>
                <w:b/>
                <w:bCs/>
                <w:sz w:val="18"/>
                <w:szCs w:val="18"/>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ACEB1DF" w14:textId="7E2A6BB4" w:rsidR="004B6C33" w:rsidRPr="00A15EE6" w:rsidRDefault="004B6C33" w:rsidP="00215022">
            <w:pPr>
              <w:jc w:val="both"/>
              <w:rPr>
                <w:rFonts w:ascii="Arial" w:hAnsi="Arial" w:cs="Arial"/>
                <w:b/>
                <w:bCs/>
                <w:sz w:val="18"/>
                <w:szCs w:val="18"/>
                <w:lang w:val="es-MX" w:eastAsia="es-MX"/>
              </w:rPr>
            </w:pPr>
            <w:r>
              <w:rPr>
                <w:rFonts w:ascii="Arial" w:eastAsia="Arial" w:hAnsi="Arial" w:cs="Arial"/>
                <w:b/>
                <w:sz w:val="18"/>
                <w:szCs w:val="18"/>
              </w:rPr>
              <w:t>Proyecto museográfico arquitectónico interior del Museo que se ubicará en el Palacio Municipal, Municipio de Zapopan, Jalisco</w:t>
            </w:r>
            <w:r w:rsidRPr="00A15EE6">
              <w:rPr>
                <w:rFonts w:ascii="Arial" w:eastAsia="Arial" w:hAnsi="Arial" w:cs="Arial"/>
                <w:b/>
                <w:bCs/>
                <w:sz w:val="18"/>
                <w:szCs w:val="18"/>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68A96F2" w14:textId="6A02A7F7" w:rsidR="004B6C33" w:rsidRPr="006D71A8" w:rsidRDefault="004B6C33" w:rsidP="004B6C33">
            <w:pPr>
              <w:jc w:val="center"/>
              <w:rPr>
                <w:rFonts w:ascii="Arial" w:hAnsi="Arial" w:cs="Arial"/>
                <w:b/>
                <w:bCs/>
                <w:sz w:val="18"/>
                <w:szCs w:val="18"/>
                <w:lang w:val="pt-PT" w:eastAsia="es-MX"/>
              </w:rPr>
            </w:pPr>
            <w:r w:rsidRPr="006D71A8">
              <w:rPr>
                <w:rFonts w:ascii="Arial" w:hAnsi="Arial" w:cs="Arial"/>
                <w:b/>
                <w:bCs/>
                <w:sz w:val="18"/>
                <w:szCs w:val="18"/>
                <w:lang w:val="pt-PT"/>
              </w:rPr>
              <w:t>DOPI-MUN-</w:t>
            </w:r>
            <w:r>
              <w:rPr>
                <w:rFonts w:ascii="Arial" w:hAnsi="Arial" w:cs="Arial"/>
                <w:b/>
                <w:bCs/>
                <w:sz w:val="18"/>
                <w:szCs w:val="18"/>
                <w:lang w:val="pt-PT"/>
              </w:rPr>
              <w:t>RM</w:t>
            </w:r>
            <w:r w:rsidRPr="006D71A8">
              <w:rPr>
                <w:rFonts w:ascii="Arial" w:hAnsi="Arial" w:cs="Arial"/>
                <w:b/>
                <w:bCs/>
                <w:sz w:val="18"/>
                <w:szCs w:val="18"/>
                <w:lang w:val="pt-PT"/>
              </w:rPr>
              <w:t>-</w:t>
            </w:r>
            <w:r>
              <w:rPr>
                <w:rFonts w:ascii="Arial" w:hAnsi="Arial" w:cs="Arial"/>
                <w:b/>
                <w:bCs/>
                <w:sz w:val="18"/>
                <w:szCs w:val="18"/>
                <w:lang w:val="pt-PT"/>
              </w:rPr>
              <w:t>PROY</w:t>
            </w:r>
            <w:r w:rsidRPr="006D71A8">
              <w:rPr>
                <w:rFonts w:ascii="Arial" w:hAnsi="Arial" w:cs="Arial"/>
                <w:b/>
                <w:bCs/>
                <w:sz w:val="18"/>
                <w:szCs w:val="18"/>
                <w:lang w:val="pt-PT"/>
              </w:rPr>
              <w:t>-LP-</w:t>
            </w:r>
            <w:r>
              <w:rPr>
                <w:rFonts w:ascii="Arial" w:hAnsi="Arial" w:cs="Arial"/>
                <w:b/>
                <w:bCs/>
                <w:sz w:val="18"/>
                <w:szCs w:val="18"/>
                <w:lang w:val="pt-PT"/>
              </w:rPr>
              <w:t>140</w:t>
            </w:r>
            <w:r w:rsidRPr="006D71A8">
              <w:rPr>
                <w:rFonts w:ascii="Arial" w:hAnsi="Arial" w:cs="Arial"/>
                <w:b/>
                <w:bCs/>
                <w:sz w:val="18"/>
                <w:szCs w:val="18"/>
                <w:lang w:val="pt-PT"/>
              </w:rPr>
              <w:t>-2023</w:t>
            </w:r>
          </w:p>
        </w:tc>
      </w:tr>
    </w:tbl>
    <w:p w14:paraId="1CD7DDA2" w14:textId="77777777" w:rsidR="004B6C33" w:rsidRPr="004B6C33" w:rsidRDefault="004B6C33" w:rsidP="001B1618">
      <w:pPr>
        <w:jc w:val="both"/>
        <w:rPr>
          <w:rFonts w:ascii="Arial" w:hAnsi="Arial" w:cs="Arial"/>
          <w:b/>
          <w:i/>
          <w:lang w:val="es-MX"/>
        </w:rPr>
      </w:pPr>
    </w:p>
    <w:p w14:paraId="6C474050" w14:textId="5C3F8F10" w:rsidR="00042575" w:rsidRDefault="00042575" w:rsidP="00042575">
      <w:pPr>
        <w:jc w:val="both"/>
        <w:rPr>
          <w:rFonts w:ascii="Arial" w:hAnsi="Arial" w:cs="Arial"/>
          <w:b/>
          <w:sz w:val="20"/>
          <w:szCs w:val="20"/>
        </w:rPr>
      </w:pPr>
      <w:r>
        <w:rPr>
          <w:rFonts w:ascii="Arial" w:hAnsi="Arial" w:cs="Arial"/>
          <w:sz w:val="20"/>
          <w:szCs w:val="20"/>
          <w:lang w:val="es-MX"/>
        </w:rPr>
        <w:t>Se procedió con la apertura del procedimient</w:t>
      </w:r>
      <w:r w:rsidRPr="004B7AB8">
        <w:rPr>
          <w:rFonts w:ascii="Arial" w:hAnsi="Arial" w:cs="Arial"/>
          <w:sz w:val="20"/>
          <w:szCs w:val="20"/>
          <w:lang w:val="es-MX"/>
        </w:rPr>
        <w:t xml:space="preserve">o mediante la modalidad de Licitación Pública </w:t>
      </w:r>
      <w:r w:rsidRPr="004B7AB8">
        <w:rPr>
          <w:rFonts w:ascii="Arial" w:hAnsi="Arial" w:cs="Arial"/>
          <w:b/>
          <w:bCs/>
          <w:sz w:val="20"/>
          <w:szCs w:val="20"/>
          <w:lang w:val="es-MX"/>
        </w:rPr>
        <w:t>DOPI-MUN-</w:t>
      </w:r>
      <w:r w:rsidR="004B7AB8" w:rsidRPr="004B7AB8">
        <w:rPr>
          <w:rFonts w:ascii="Arial" w:hAnsi="Arial" w:cs="Arial"/>
          <w:b/>
          <w:bCs/>
          <w:sz w:val="20"/>
          <w:szCs w:val="20"/>
          <w:lang w:val="es-MX"/>
        </w:rPr>
        <w:t>RM</w:t>
      </w:r>
      <w:r w:rsidRPr="004B7AB8">
        <w:rPr>
          <w:rFonts w:ascii="Arial" w:hAnsi="Arial" w:cs="Arial"/>
          <w:b/>
          <w:bCs/>
          <w:sz w:val="20"/>
          <w:szCs w:val="20"/>
          <w:lang w:val="es-MX"/>
        </w:rPr>
        <w:t>-</w:t>
      </w:r>
      <w:r w:rsidR="004B7AB8" w:rsidRPr="004B7AB8">
        <w:rPr>
          <w:rFonts w:ascii="Arial" w:hAnsi="Arial" w:cs="Arial"/>
          <w:b/>
          <w:bCs/>
          <w:sz w:val="20"/>
          <w:szCs w:val="20"/>
          <w:lang w:val="es-MX"/>
        </w:rPr>
        <w:t>PROY</w:t>
      </w:r>
      <w:r w:rsidRPr="004B7AB8">
        <w:rPr>
          <w:rFonts w:ascii="Arial" w:hAnsi="Arial" w:cs="Arial"/>
          <w:b/>
          <w:bCs/>
          <w:sz w:val="20"/>
          <w:szCs w:val="20"/>
          <w:lang w:val="es-MX"/>
        </w:rPr>
        <w:t>-LP-1</w:t>
      </w:r>
      <w:r w:rsidR="004B7AB8" w:rsidRPr="004B7AB8">
        <w:rPr>
          <w:rFonts w:ascii="Arial" w:hAnsi="Arial" w:cs="Arial"/>
          <w:b/>
          <w:bCs/>
          <w:sz w:val="20"/>
          <w:szCs w:val="20"/>
          <w:lang w:val="es-MX"/>
        </w:rPr>
        <w:t>40</w:t>
      </w:r>
      <w:r w:rsidRPr="004B7AB8">
        <w:rPr>
          <w:rFonts w:ascii="Arial" w:hAnsi="Arial" w:cs="Arial"/>
          <w:b/>
          <w:bCs/>
          <w:sz w:val="20"/>
          <w:szCs w:val="20"/>
          <w:lang w:val="es-MX"/>
        </w:rPr>
        <w:t>-2023</w:t>
      </w:r>
      <w:r w:rsidRPr="004B7AB8">
        <w:rPr>
          <w:rFonts w:ascii="Arial" w:hAnsi="Arial" w:cs="Arial"/>
          <w:b/>
          <w:sz w:val="20"/>
          <w:szCs w:val="20"/>
          <w:lang w:val="es-MX" w:eastAsia="es-MX"/>
        </w:rPr>
        <w:t xml:space="preserve"> </w:t>
      </w:r>
      <w:r w:rsidRPr="004B7AB8">
        <w:rPr>
          <w:rFonts w:ascii="Arial" w:hAnsi="Arial" w:cs="Arial"/>
          <w:sz w:val="20"/>
          <w:szCs w:val="20"/>
          <w:lang w:val="es-MX"/>
        </w:rPr>
        <w:t>referente a:</w:t>
      </w:r>
      <w:r w:rsidRPr="004B7AB8">
        <w:rPr>
          <w:rFonts w:ascii="Arial" w:hAnsi="Arial" w:cs="Arial"/>
          <w:sz w:val="20"/>
          <w:szCs w:val="20"/>
        </w:rPr>
        <w:t xml:space="preserve"> </w:t>
      </w:r>
      <w:r w:rsidR="004B7AB8" w:rsidRPr="004B7AB8">
        <w:rPr>
          <w:rFonts w:ascii="Arial" w:hAnsi="Arial" w:cs="Arial"/>
          <w:b/>
          <w:bCs/>
          <w:sz w:val="20"/>
          <w:szCs w:val="20"/>
        </w:rPr>
        <w:t>Proyecto museográfico arquitectónico interior del Museo que se ubicará en el Palacio Municipal, Municipio de Zapopan, Jalisco</w:t>
      </w:r>
      <w:r>
        <w:rPr>
          <w:rFonts w:ascii="Arial" w:hAnsi="Arial" w:cs="Arial"/>
          <w:b/>
          <w:bCs/>
          <w:sz w:val="20"/>
          <w:szCs w:val="20"/>
          <w:lang w:val="es-MX"/>
        </w:rPr>
        <w:t>,</w:t>
      </w:r>
      <w:r>
        <w:rPr>
          <w:rFonts w:ascii="Arial" w:hAnsi="Arial" w:cs="Arial"/>
          <w:b/>
          <w:sz w:val="20"/>
          <w:szCs w:val="20"/>
          <w:lang w:val="es-MX"/>
        </w:rPr>
        <w:t xml:space="preserve"> </w:t>
      </w:r>
      <w:r>
        <w:rPr>
          <w:rFonts w:ascii="Arial" w:hAnsi="Arial" w:cs="Arial"/>
          <w:sz w:val="20"/>
          <w:szCs w:val="20"/>
          <w:lang w:val="es-MX"/>
        </w:rPr>
        <w:t xml:space="preserve">donde se inscribieron </w:t>
      </w:r>
      <w:r w:rsidR="004B7AB8">
        <w:rPr>
          <w:rFonts w:ascii="Arial" w:hAnsi="Arial" w:cs="Arial"/>
          <w:sz w:val="20"/>
          <w:szCs w:val="20"/>
          <w:lang w:val="es-MX"/>
        </w:rPr>
        <w:t>0</w:t>
      </w:r>
      <w:r>
        <w:rPr>
          <w:rFonts w:ascii="Arial" w:hAnsi="Arial" w:cs="Arial"/>
          <w:sz w:val="20"/>
          <w:szCs w:val="20"/>
          <w:lang w:val="es-MX"/>
        </w:rPr>
        <w:t>6 (</w:t>
      </w:r>
      <w:r w:rsidR="004B7AB8">
        <w:rPr>
          <w:rFonts w:ascii="Arial" w:hAnsi="Arial" w:cs="Arial"/>
          <w:sz w:val="20"/>
          <w:szCs w:val="20"/>
          <w:lang w:val="es-MX"/>
        </w:rPr>
        <w:t>se</w:t>
      </w:r>
      <w:r w:rsidRPr="00A701BA">
        <w:rPr>
          <w:rFonts w:ascii="Arial" w:hAnsi="Arial" w:cs="Arial"/>
          <w:sz w:val="20"/>
          <w:szCs w:val="20"/>
          <w:lang w:val="es-MX"/>
        </w:rPr>
        <w:t>is</w:t>
      </w:r>
      <w:r>
        <w:rPr>
          <w:rFonts w:ascii="Arial" w:hAnsi="Arial" w:cs="Arial"/>
          <w:sz w:val="20"/>
          <w:szCs w:val="20"/>
          <w:lang w:val="es-MX"/>
        </w:rPr>
        <w:t>) empresas de las cuales 0</w:t>
      </w:r>
      <w:r w:rsidR="004B7AB8">
        <w:rPr>
          <w:rFonts w:ascii="Arial" w:hAnsi="Arial" w:cs="Arial"/>
          <w:sz w:val="20"/>
          <w:szCs w:val="20"/>
          <w:lang w:val="es-MX"/>
        </w:rPr>
        <w:t>5</w:t>
      </w:r>
      <w:r>
        <w:rPr>
          <w:rFonts w:ascii="Arial" w:hAnsi="Arial" w:cs="Arial"/>
          <w:sz w:val="20"/>
          <w:szCs w:val="20"/>
          <w:lang w:val="es-MX"/>
        </w:rPr>
        <w:t xml:space="preserve"> (</w:t>
      </w:r>
      <w:r w:rsidR="004B7AB8">
        <w:rPr>
          <w:rFonts w:ascii="Arial" w:hAnsi="Arial" w:cs="Arial"/>
          <w:sz w:val="20"/>
          <w:szCs w:val="20"/>
          <w:lang w:val="es-MX"/>
        </w:rPr>
        <w:t>cinco</w:t>
      </w:r>
      <w:r>
        <w:rPr>
          <w:rFonts w:ascii="Arial" w:hAnsi="Arial" w:cs="Arial"/>
          <w:sz w:val="20"/>
          <w:szCs w:val="20"/>
          <w:lang w:val="es-MX"/>
        </w:rPr>
        <w:t>) se presentaron al Acto de Presentación y apertura de Propuestas Técnicas y Económicas, una vez revisadas las propuestas técnicas y económicas, se obtuvieron los siguientes resultados:</w:t>
      </w:r>
    </w:p>
    <w:p w14:paraId="047B236B" w14:textId="77777777" w:rsidR="00042575" w:rsidRDefault="00042575" w:rsidP="00042575">
      <w:pPr>
        <w:jc w:val="both"/>
        <w:rPr>
          <w:rFonts w:ascii="Arial" w:hAnsi="Arial" w:cs="Arial"/>
          <w:b/>
          <w:sz w:val="20"/>
          <w:szCs w:val="20"/>
        </w:rPr>
      </w:pP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677"/>
        <w:gridCol w:w="1843"/>
        <w:gridCol w:w="1706"/>
      </w:tblGrid>
      <w:tr w:rsidR="00042575" w:rsidRPr="00E67058" w14:paraId="6B8D9945" w14:textId="77777777" w:rsidTr="004B7AB8">
        <w:trPr>
          <w:trHeight w:val="515"/>
          <w:jc w:val="center"/>
        </w:trPr>
        <w:tc>
          <w:tcPr>
            <w:tcW w:w="567" w:type="dxa"/>
            <w:shd w:val="clear" w:color="auto" w:fill="A6A6A6" w:themeFill="background1" w:themeFillShade="A6"/>
            <w:vAlign w:val="center"/>
            <w:hideMark/>
          </w:tcPr>
          <w:p w14:paraId="030A7825" w14:textId="77777777" w:rsidR="00042575" w:rsidRPr="00B46B96" w:rsidRDefault="00042575" w:rsidP="005511F6">
            <w:pPr>
              <w:jc w:val="center"/>
              <w:rPr>
                <w:rFonts w:asciiTheme="minorHAnsi" w:hAnsiTheme="minorHAnsi"/>
                <w:b/>
                <w:bCs/>
                <w:sz w:val="20"/>
                <w:szCs w:val="20"/>
                <w:lang w:eastAsia="es-MX"/>
              </w:rPr>
            </w:pPr>
            <w:r w:rsidRPr="00B46B96">
              <w:rPr>
                <w:rFonts w:asciiTheme="minorHAnsi" w:hAnsiTheme="minorHAnsi"/>
                <w:b/>
                <w:bCs/>
                <w:sz w:val="20"/>
                <w:szCs w:val="20"/>
                <w:lang w:eastAsia="es-MX"/>
              </w:rPr>
              <w:t>NO.</w:t>
            </w:r>
          </w:p>
        </w:tc>
        <w:tc>
          <w:tcPr>
            <w:tcW w:w="4677" w:type="dxa"/>
            <w:shd w:val="clear" w:color="auto" w:fill="A6A6A6" w:themeFill="background1" w:themeFillShade="A6"/>
            <w:vAlign w:val="center"/>
            <w:hideMark/>
          </w:tcPr>
          <w:p w14:paraId="43AFE6BA" w14:textId="77777777" w:rsidR="00042575" w:rsidRPr="00B46B96" w:rsidRDefault="00042575" w:rsidP="005511F6">
            <w:pPr>
              <w:jc w:val="center"/>
              <w:rPr>
                <w:rFonts w:asciiTheme="minorHAnsi" w:hAnsiTheme="minorHAnsi"/>
                <w:b/>
                <w:bCs/>
                <w:sz w:val="20"/>
                <w:szCs w:val="20"/>
                <w:lang w:eastAsia="es-MX"/>
              </w:rPr>
            </w:pPr>
            <w:r w:rsidRPr="00B46B96">
              <w:rPr>
                <w:rFonts w:asciiTheme="minorHAnsi" w:hAnsiTheme="minorHAnsi"/>
                <w:b/>
                <w:bCs/>
                <w:sz w:val="20"/>
                <w:szCs w:val="20"/>
                <w:lang w:eastAsia="es-MX"/>
              </w:rPr>
              <w:t>EMPRESA Y/O PERSONA FÍSICA</w:t>
            </w:r>
          </w:p>
        </w:tc>
        <w:tc>
          <w:tcPr>
            <w:tcW w:w="1843" w:type="dxa"/>
            <w:shd w:val="clear" w:color="auto" w:fill="A6A6A6" w:themeFill="background1" w:themeFillShade="A6"/>
            <w:vAlign w:val="center"/>
            <w:hideMark/>
          </w:tcPr>
          <w:p w14:paraId="4E334BC2" w14:textId="77777777" w:rsidR="00042575" w:rsidRPr="00B46B96" w:rsidRDefault="00042575" w:rsidP="005511F6">
            <w:pPr>
              <w:jc w:val="center"/>
              <w:rPr>
                <w:rFonts w:asciiTheme="minorHAnsi" w:hAnsiTheme="minorHAnsi"/>
                <w:b/>
                <w:bCs/>
                <w:sz w:val="20"/>
                <w:szCs w:val="20"/>
                <w:lang w:eastAsia="es-MX"/>
              </w:rPr>
            </w:pPr>
            <w:r w:rsidRPr="00B46B96">
              <w:rPr>
                <w:rFonts w:asciiTheme="minorHAnsi" w:hAnsiTheme="minorHAnsi"/>
                <w:b/>
                <w:bCs/>
                <w:sz w:val="20"/>
                <w:szCs w:val="20"/>
                <w:lang w:eastAsia="es-MX"/>
              </w:rPr>
              <w:t>DOCUMENTACIÓN</w:t>
            </w:r>
          </w:p>
        </w:tc>
        <w:tc>
          <w:tcPr>
            <w:tcW w:w="1706" w:type="dxa"/>
            <w:shd w:val="clear" w:color="auto" w:fill="A6A6A6" w:themeFill="background1" w:themeFillShade="A6"/>
            <w:vAlign w:val="center"/>
            <w:hideMark/>
          </w:tcPr>
          <w:p w14:paraId="20EE2852" w14:textId="77777777" w:rsidR="00042575" w:rsidRPr="00B46B96" w:rsidRDefault="00042575" w:rsidP="005511F6">
            <w:pPr>
              <w:jc w:val="center"/>
              <w:rPr>
                <w:rFonts w:asciiTheme="minorHAnsi" w:hAnsiTheme="minorHAnsi"/>
                <w:b/>
                <w:bCs/>
                <w:sz w:val="20"/>
                <w:szCs w:val="20"/>
                <w:lang w:eastAsia="es-MX"/>
              </w:rPr>
            </w:pPr>
            <w:r w:rsidRPr="00B46B96">
              <w:rPr>
                <w:rFonts w:asciiTheme="minorHAnsi" w:hAnsiTheme="minorHAnsi"/>
                <w:b/>
                <w:bCs/>
                <w:sz w:val="20"/>
                <w:szCs w:val="20"/>
                <w:lang w:eastAsia="es-MX"/>
              </w:rPr>
              <w:t>IMPORTE SIN IVA</w:t>
            </w:r>
          </w:p>
        </w:tc>
      </w:tr>
      <w:tr w:rsidR="004B7AB8" w:rsidRPr="00E67058" w14:paraId="3B6A5D41" w14:textId="77777777" w:rsidTr="002233BA">
        <w:trPr>
          <w:trHeight w:val="162"/>
          <w:jc w:val="center"/>
        </w:trPr>
        <w:tc>
          <w:tcPr>
            <w:tcW w:w="567" w:type="dxa"/>
            <w:vAlign w:val="center"/>
          </w:tcPr>
          <w:p w14:paraId="323DD0D9" w14:textId="71FE546F" w:rsidR="004B7AB8" w:rsidRPr="004B7AB8" w:rsidRDefault="004B7AB8" w:rsidP="004B7AB8">
            <w:pPr>
              <w:jc w:val="center"/>
              <w:rPr>
                <w:rFonts w:ascii="Arial" w:hAnsi="Arial" w:cs="Arial"/>
                <w:b/>
                <w:sz w:val="16"/>
                <w:szCs w:val="16"/>
                <w:lang w:eastAsia="es-MX"/>
              </w:rPr>
            </w:pPr>
            <w:r w:rsidRPr="004B7AB8">
              <w:rPr>
                <w:rFonts w:ascii="Arial" w:hAnsi="Arial" w:cs="Arial"/>
                <w:b/>
                <w:sz w:val="16"/>
                <w:szCs w:val="16"/>
                <w:lang w:eastAsia="es-MX"/>
              </w:rPr>
              <w:t>1</w:t>
            </w:r>
          </w:p>
        </w:tc>
        <w:tc>
          <w:tcPr>
            <w:tcW w:w="4677" w:type="dxa"/>
            <w:tcBorders>
              <w:top w:val="single" w:sz="4" w:space="0" w:color="auto"/>
              <w:left w:val="single" w:sz="4" w:space="0" w:color="auto"/>
              <w:bottom w:val="single" w:sz="4" w:space="0" w:color="auto"/>
              <w:right w:val="single" w:sz="4" w:space="0" w:color="auto"/>
            </w:tcBorders>
            <w:vAlign w:val="bottom"/>
          </w:tcPr>
          <w:p w14:paraId="0881D426" w14:textId="4AECE311" w:rsidR="004B7AB8" w:rsidRPr="004B7AB8" w:rsidRDefault="004B7AB8" w:rsidP="004B7AB8">
            <w:pPr>
              <w:jc w:val="both"/>
              <w:rPr>
                <w:rFonts w:ascii="Arial" w:hAnsi="Arial" w:cs="Arial"/>
                <w:b/>
                <w:sz w:val="16"/>
                <w:szCs w:val="16"/>
              </w:rPr>
            </w:pPr>
            <w:r w:rsidRPr="004B7AB8">
              <w:rPr>
                <w:rFonts w:ascii="Arial" w:hAnsi="Arial" w:cs="Arial"/>
                <w:b/>
                <w:color w:val="000000"/>
                <w:sz w:val="16"/>
                <w:szCs w:val="16"/>
              </w:rPr>
              <w:t>TREE HOUSE CONSTRUCCIONES, S.A. DE C.V.</w:t>
            </w:r>
          </w:p>
        </w:tc>
        <w:tc>
          <w:tcPr>
            <w:tcW w:w="1843" w:type="dxa"/>
          </w:tcPr>
          <w:p w14:paraId="77B47BEF" w14:textId="77777777" w:rsidR="004B7AB8" w:rsidRPr="00ED4F1F" w:rsidRDefault="004B7AB8" w:rsidP="004B7AB8">
            <w:pPr>
              <w:jc w:val="center"/>
              <w:rPr>
                <w:rFonts w:ascii="Arial" w:hAnsi="Arial" w:cs="Arial"/>
                <w:b/>
                <w:sz w:val="16"/>
                <w:szCs w:val="16"/>
              </w:rPr>
            </w:pPr>
            <w:r w:rsidRPr="00ED4F1F">
              <w:rPr>
                <w:rFonts w:ascii="Arial" w:hAnsi="Arial" w:cs="Arial"/>
                <w:b/>
                <w:sz w:val="16"/>
                <w:szCs w:val="16"/>
              </w:rPr>
              <w:t>SE ACEPTA</w:t>
            </w:r>
          </w:p>
        </w:tc>
        <w:tc>
          <w:tcPr>
            <w:tcW w:w="1706" w:type="dxa"/>
          </w:tcPr>
          <w:p w14:paraId="620380A0" w14:textId="0AD1DA49" w:rsidR="004B7AB8" w:rsidRPr="004B7AB8" w:rsidRDefault="004B7AB8" w:rsidP="004B7AB8">
            <w:pPr>
              <w:jc w:val="center"/>
              <w:rPr>
                <w:rFonts w:ascii="Arial" w:hAnsi="Arial" w:cs="Arial"/>
                <w:b/>
                <w:sz w:val="16"/>
                <w:szCs w:val="16"/>
              </w:rPr>
            </w:pPr>
            <w:r w:rsidRPr="004B7AB8">
              <w:rPr>
                <w:rFonts w:ascii="Arial" w:hAnsi="Arial" w:cs="Arial"/>
                <w:b/>
                <w:sz w:val="16"/>
                <w:szCs w:val="16"/>
              </w:rPr>
              <w:t>$6,124,022.09</w:t>
            </w:r>
          </w:p>
        </w:tc>
      </w:tr>
      <w:tr w:rsidR="004B7AB8" w:rsidRPr="00E67058" w14:paraId="16723762" w14:textId="77777777" w:rsidTr="002233BA">
        <w:trPr>
          <w:trHeight w:val="162"/>
          <w:jc w:val="center"/>
        </w:trPr>
        <w:tc>
          <w:tcPr>
            <w:tcW w:w="567" w:type="dxa"/>
            <w:vAlign w:val="center"/>
          </w:tcPr>
          <w:p w14:paraId="3596407B" w14:textId="7CCFDEBC" w:rsidR="004B7AB8" w:rsidRPr="004B7AB8" w:rsidRDefault="004B7AB8" w:rsidP="004B7AB8">
            <w:pPr>
              <w:jc w:val="center"/>
              <w:rPr>
                <w:rFonts w:ascii="Arial" w:hAnsi="Arial" w:cs="Arial"/>
                <w:b/>
                <w:sz w:val="16"/>
                <w:szCs w:val="16"/>
                <w:lang w:eastAsia="es-MX"/>
              </w:rPr>
            </w:pPr>
            <w:r w:rsidRPr="004B7AB8">
              <w:rPr>
                <w:rFonts w:ascii="Arial" w:hAnsi="Arial" w:cs="Arial"/>
                <w:b/>
                <w:sz w:val="16"/>
                <w:szCs w:val="16"/>
                <w:lang w:eastAsia="es-MX"/>
              </w:rPr>
              <w:t>2</w:t>
            </w:r>
          </w:p>
        </w:tc>
        <w:tc>
          <w:tcPr>
            <w:tcW w:w="4677" w:type="dxa"/>
            <w:tcBorders>
              <w:top w:val="single" w:sz="4" w:space="0" w:color="auto"/>
              <w:left w:val="single" w:sz="4" w:space="0" w:color="auto"/>
              <w:bottom w:val="single" w:sz="4" w:space="0" w:color="auto"/>
              <w:right w:val="single" w:sz="4" w:space="0" w:color="auto"/>
            </w:tcBorders>
            <w:vAlign w:val="bottom"/>
          </w:tcPr>
          <w:p w14:paraId="60347736" w14:textId="4DA0D126" w:rsidR="004B7AB8" w:rsidRPr="004B7AB8" w:rsidRDefault="004B7AB8" w:rsidP="004B7AB8">
            <w:pPr>
              <w:jc w:val="both"/>
              <w:rPr>
                <w:rFonts w:ascii="Arial" w:hAnsi="Arial" w:cs="Arial"/>
                <w:b/>
                <w:sz w:val="16"/>
                <w:szCs w:val="16"/>
              </w:rPr>
            </w:pPr>
            <w:r w:rsidRPr="004B7AB8">
              <w:rPr>
                <w:rFonts w:ascii="Arial" w:hAnsi="Arial" w:cs="Arial"/>
                <w:b/>
                <w:color w:val="000000"/>
                <w:sz w:val="16"/>
                <w:szCs w:val="16"/>
              </w:rPr>
              <w:t>BLACK DESARROLLADORA DE PROYECTOS Y CONSTRUCCIÓN, S.A. DE C.V.</w:t>
            </w:r>
          </w:p>
        </w:tc>
        <w:tc>
          <w:tcPr>
            <w:tcW w:w="1843" w:type="dxa"/>
          </w:tcPr>
          <w:p w14:paraId="57CE4C3A" w14:textId="5FC5ED74" w:rsidR="004B7AB8" w:rsidRPr="00ED4F1F" w:rsidRDefault="004B7AB8" w:rsidP="004B7AB8">
            <w:pPr>
              <w:jc w:val="center"/>
              <w:rPr>
                <w:rFonts w:ascii="Arial" w:hAnsi="Arial" w:cs="Arial"/>
                <w:b/>
                <w:sz w:val="16"/>
                <w:szCs w:val="16"/>
              </w:rPr>
            </w:pPr>
            <w:r w:rsidRPr="00ED4F1F">
              <w:rPr>
                <w:rFonts w:ascii="Arial" w:hAnsi="Arial" w:cs="Arial"/>
                <w:b/>
                <w:sz w:val="16"/>
                <w:szCs w:val="16"/>
              </w:rPr>
              <w:t>SE ACEPTA</w:t>
            </w:r>
          </w:p>
        </w:tc>
        <w:tc>
          <w:tcPr>
            <w:tcW w:w="1706" w:type="dxa"/>
          </w:tcPr>
          <w:p w14:paraId="204F1F58" w14:textId="2FAFE2BC" w:rsidR="004B7AB8" w:rsidRPr="004B7AB8" w:rsidRDefault="004B7AB8" w:rsidP="004B7AB8">
            <w:pPr>
              <w:jc w:val="center"/>
              <w:rPr>
                <w:rFonts w:ascii="Arial" w:hAnsi="Arial" w:cs="Arial"/>
                <w:b/>
                <w:sz w:val="16"/>
                <w:szCs w:val="16"/>
              </w:rPr>
            </w:pPr>
            <w:r w:rsidRPr="004B7AB8">
              <w:rPr>
                <w:rFonts w:ascii="Arial" w:hAnsi="Arial" w:cs="Arial"/>
                <w:b/>
                <w:sz w:val="16"/>
                <w:szCs w:val="16"/>
              </w:rPr>
              <w:t xml:space="preserve">     $6,112,594.60</w:t>
            </w:r>
          </w:p>
        </w:tc>
      </w:tr>
      <w:tr w:rsidR="004B7AB8" w:rsidRPr="00E67058" w14:paraId="486D47FC" w14:textId="77777777" w:rsidTr="002233BA">
        <w:trPr>
          <w:trHeight w:val="162"/>
          <w:jc w:val="center"/>
        </w:trPr>
        <w:tc>
          <w:tcPr>
            <w:tcW w:w="567" w:type="dxa"/>
            <w:vAlign w:val="center"/>
          </w:tcPr>
          <w:p w14:paraId="0BCBE26E" w14:textId="2D848C93" w:rsidR="004B7AB8" w:rsidRPr="004B7AB8" w:rsidRDefault="004B7AB8" w:rsidP="004B7AB8">
            <w:pPr>
              <w:jc w:val="center"/>
              <w:rPr>
                <w:rFonts w:ascii="Arial" w:hAnsi="Arial" w:cs="Arial"/>
                <w:b/>
                <w:sz w:val="16"/>
                <w:szCs w:val="16"/>
                <w:lang w:eastAsia="es-MX"/>
              </w:rPr>
            </w:pPr>
            <w:r w:rsidRPr="004B7AB8">
              <w:rPr>
                <w:rFonts w:ascii="Arial" w:hAnsi="Arial" w:cs="Arial"/>
                <w:b/>
                <w:sz w:val="16"/>
                <w:szCs w:val="16"/>
                <w:lang w:eastAsia="es-MX"/>
              </w:rPr>
              <w:t>3</w:t>
            </w:r>
          </w:p>
        </w:tc>
        <w:tc>
          <w:tcPr>
            <w:tcW w:w="4677" w:type="dxa"/>
            <w:tcBorders>
              <w:top w:val="single" w:sz="4" w:space="0" w:color="auto"/>
              <w:left w:val="single" w:sz="4" w:space="0" w:color="auto"/>
              <w:bottom w:val="single" w:sz="4" w:space="0" w:color="auto"/>
              <w:right w:val="single" w:sz="4" w:space="0" w:color="auto"/>
            </w:tcBorders>
            <w:vAlign w:val="bottom"/>
          </w:tcPr>
          <w:p w14:paraId="27BA543A" w14:textId="5111C136" w:rsidR="004B7AB8" w:rsidRPr="004B7AB8" w:rsidRDefault="004B7AB8" w:rsidP="004B7AB8">
            <w:pPr>
              <w:jc w:val="both"/>
              <w:rPr>
                <w:rFonts w:ascii="Arial" w:hAnsi="Arial" w:cs="Arial"/>
                <w:b/>
                <w:sz w:val="16"/>
                <w:szCs w:val="16"/>
              </w:rPr>
            </w:pPr>
            <w:r w:rsidRPr="004B7AB8">
              <w:rPr>
                <w:rFonts w:ascii="Arial" w:hAnsi="Arial" w:cs="Arial"/>
                <w:b/>
                <w:color w:val="000000"/>
                <w:sz w:val="16"/>
                <w:szCs w:val="16"/>
              </w:rPr>
              <w:t>CODIGO A CONSTRUCTORES, S.A. DE C.V.</w:t>
            </w:r>
          </w:p>
        </w:tc>
        <w:tc>
          <w:tcPr>
            <w:tcW w:w="1843" w:type="dxa"/>
          </w:tcPr>
          <w:p w14:paraId="323E0CBD" w14:textId="04CCD3B2" w:rsidR="004B7AB8" w:rsidRPr="00ED4F1F" w:rsidRDefault="004B7AB8" w:rsidP="004B7AB8">
            <w:pPr>
              <w:jc w:val="center"/>
              <w:rPr>
                <w:rFonts w:ascii="Arial" w:hAnsi="Arial" w:cs="Arial"/>
                <w:b/>
                <w:sz w:val="16"/>
                <w:szCs w:val="16"/>
              </w:rPr>
            </w:pPr>
            <w:r>
              <w:rPr>
                <w:rFonts w:ascii="Arial" w:hAnsi="Arial" w:cs="Arial"/>
                <w:b/>
                <w:sz w:val="16"/>
                <w:szCs w:val="16"/>
              </w:rPr>
              <w:t>NO SE PRESENTÓ</w:t>
            </w:r>
          </w:p>
        </w:tc>
        <w:tc>
          <w:tcPr>
            <w:tcW w:w="1706" w:type="dxa"/>
          </w:tcPr>
          <w:p w14:paraId="117B7612" w14:textId="099A1354" w:rsidR="004B7AB8" w:rsidRPr="004B7AB8" w:rsidRDefault="004B7AB8" w:rsidP="004B7AB8">
            <w:pPr>
              <w:jc w:val="center"/>
              <w:rPr>
                <w:rFonts w:ascii="Arial" w:hAnsi="Arial" w:cs="Arial"/>
                <w:b/>
                <w:sz w:val="16"/>
                <w:szCs w:val="16"/>
              </w:rPr>
            </w:pPr>
            <w:r w:rsidRPr="004B7AB8">
              <w:rPr>
                <w:rFonts w:ascii="Arial" w:hAnsi="Arial" w:cs="Arial"/>
                <w:b/>
                <w:sz w:val="16"/>
                <w:szCs w:val="16"/>
              </w:rPr>
              <w:t>$0.00</w:t>
            </w:r>
          </w:p>
        </w:tc>
      </w:tr>
      <w:tr w:rsidR="004B7AB8" w:rsidRPr="00E67058" w14:paraId="76CDBDC2" w14:textId="77777777" w:rsidTr="002233BA">
        <w:trPr>
          <w:trHeight w:val="162"/>
          <w:jc w:val="center"/>
        </w:trPr>
        <w:tc>
          <w:tcPr>
            <w:tcW w:w="567" w:type="dxa"/>
            <w:vAlign w:val="center"/>
          </w:tcPr>
          <w:p w14:paraId="770E1523" w14:textId="312E1E58" w:rsidR="004B7AB8" w:rsidRPr="004B7AB8" w:rsidRDefault="004B7AB8" w:rsidP="004B7AB8">
            <w:pPr>
              <w:jc w:val="center"/>
              <w:rPr>
                <w:rFonts w:ascii="Arial" w:hAnsi="Arial" w:cs="Arial"/>
                <w:b/>
                <w:sz w:val="16"/>
                <w:szCs w:val="16"/>
                <w:lang w:eastAsia="es-MX"/>
              </w:rPr>
            </w:pPr>
            <w:r w:rsidRPr="004B7AB8">
              <w:rPr>
                <w:rFonts w:ascii="Arial" w:hAnsi="Arial" w:cs="Arial"/>
                <w:b/>
                <w:sz w:val="16"/>
                <w:szCs w:val="16"/>
                <w:lang w:eastAsia="es-MX"/>
              </w:rPr>
              <w:t>4</w:t>
            </w:r>
          </w:p>
        </w:tc>
        <w:tc>
          <w:tcPr>
            <w:tcW w:w="4677" w:type="dxa"/>
            <w:tcBorders>
              <w:top w:val="single" w:sz="4" w:space="0" w:color="auto"/>
              <w:left w:val="single" w:sz="4" w:space="0" w:color="auto"/>
              <w:bottom w:val="single" w:sz="4" w:space="0" w:color="auto"/>
              <w:right w:val="single" w:sz="4" w:space="0" w:color="auto"/>
            </w:tcBorders>
            <w:vAlign w:val="bottom"/>
          </w:tcPr>
          <w:p w14:paraId="724DE037" w14:textId="514ED4C2" w:rsidR="004B7AB8" w:rsidRPr="004B7AB8" w:rsidRDefault="004B7AB8" w:rsidP="004B7AB8">
            <w:pPr>
              <w:jc w:val="both"/>
              <w:rPr>
                <w:rFonts w:ascii="Arial" w:hAnsi="Arial" w:cs="Arial"/>
                <w:b/>
                <w:sz w:val="16"/>
                <w:szCs w:val="16"/>
              </w:rPr>
            </w:pPr>
            <w:r w:rsidRPr="004B7AB8">
              <w:rPr>
                <w:rFonts w:ascii="Arial" w:hAnsi="Arial" w:cs="Arial"/>
                <w:b/>
                <w:color w:val="000000"/>
                <w:sz w:val="16"/>
                <w:szCs w:val="16"/>
              </w:rPr>
              <w:t>INFRAESTRUCTURA GLOBAL KUBE, S.A. DE C.V.</w:t>
            </w:r>
          </w:p>
        </w:tc>
        <w:tc>
          <w:tcPr>
            <w:tcW w:w="1843" w:type="dxa"/>
          </w:tcPr>
          <w:p w14:paraId="309F8B9A" w14:textId="40E203C5" w:rsidR="004B7AB8" w:rsidRPr="00ED4F1F" w:rsidRDefault="004B7AB8" w:rsidP="004B7AB8">
            <w:pPr>
              <w:jc w:val="center"/>
              <w:rPr>
                <w:rFonts w:ascii="Arial" w:hAnsi="Arial" w:cs="Arial"/>
                <w:b/>
                <w:sz w:val="16"/>
                <w:szCs w:val="16"/>
              </w:rPr>
            </w:pPr>
            <w:r>
              <w:rPr>
                <w:rFonts w:ascii="Arial" w:hAnsi="Arial" w:cs="Arial"/>
                <w:b/>
                <w:sz w:val="16"/>
                <w:szCs w:val="16"/>
              </w:rPr>
              <w:t>SE ACEPTA</w:t>
            </w:r>
          </w:p>
        </w:tc>
        <w:tc>
          <w:tcPr>
            <w:tcW w:w="1706" w:type="dxa"/>
          </w:tcPr>
          <w:p w14:paraId="73BB62E4" w14:textId="76E42680" w:rsidR="004B7AB8" w:rsidRPr="004B7AB8" w:rsidRDefault="004B7AB8" w:rsidP="004B7AB8">
            <w:pPr>
              <w:jc w:val="center"/>
              <w:rPr>
                <w:rFonts w:ascii="Arial" w:hAnsi="Arial" w:cs="Arial"/>
                <w:b/>
                <w:sz w:val="16"/>
                <w:szCs w:val="16"/>
              </w:rPr>
            </w:pPr>
            <w:r w:rsidRPr="004B7AB8">
              <w:rPr>
                <w:rFonts w:ascii="Arial" w:hAnsi="Arial" w:cs="Arial"/>
                <w:b/>
                <w:sz w:val="16"/>
                <w:szCs w:val="16"/>
              </w:rPr>
              <w:t>$5,603,120.07</w:t>
            </w:r>
          </w:p>
        </w:tc>
      </w:tr>
      <w:tr w:rsidR="004B7AB8" w:rsidRPr="00E67058" w14:paraId="3D25E6F6" w14:textId="77777777" w:rsidTr="002233BA">
        <w:trPr>
          <w:trHeight w:val="162"/>
          <w:jc w:val="center"/>
        </w:trPr>
        <w:tc>
          <w:tcPr>
            <w:tcW w:w="567" w:type="dxa"/>
            <w:vAlign w:val="center"/>
          </w:tcPr>
          <w:p w14:paraId="7A886C5D" w14:textId="690056DF" w:rsidR="004B7AB8" w:rsidRPr="004B7AB8" w:rsidRDefault="004B7AB8" w:rsidP="004B7AB8">
            <w:pPr>
              <w:jc w:val="center"/>
              <w:rPr>
                <w:rFonts w:ascii="Arial" w:hAnsi="Arial" w:cs="Arial"/>
                <w:b/>
                <w:sz w:val="16"/>
                <w:szCs w:val="16"/>
                <w:lang w:eastAsia="es-MX"/>
              </w:rPr>
            </w:pPr>
            <w:r w:rsidRPr="004B7AB8">
              <w:rPr>
                <w:rFonts w:ascii="Arial" w:hAnsi="Arial" w:cs="Arial"/>
                <w:b/>
                <w:sz w:val="16"/>
                <w:szCs w:val="16"/>
                <w:lang w:eastAsia="es-MX"/>
              </w:rPr>
              <w:t>5</w:t>
            </w:r>
          </w:p>
        </w:tc>
        <w:tc>
          <w:tcPr>
            <w:tcW w:w="4677" w:type="dxa"/>
            <w:tcBorders>
              <w:top w:val="single" w:sz="4" w:space="0" w:color="auto"/>
              <w:left w:val="single" w:sz="4" w:space="0" w:color="auto"/>
              <w:bottom w:val="single" w:sz="4" w:space="0" w:color="auto"/>
              <w:right w:val="single" w:sz="4" w:space="0" w:color="auto"/>
            </w:tcBorders>
            <w:vAlign w:val="bottom"/>
          </w:tcPr>
          <w:p w14:paraId="5EB21F40" w14:textId="34D2AB7D" w:rsidR="004B7AB8" w:rsidRPr="004B7AB8" w:rsidRDefault="004B7AB8" w:rsidP="004B7AB8">
            <w:pPr>
              <w:jc w:val="both"/>
              <w:rPr>
                <w:rFonts w:ascii="Arial" w:hAnsi="Arial" w:cs="Arial"/>
                <w:b/>
                <w:sz w:val="16"/>
                <w:szCs w:val="16"/>
              </w:rPr>
            </w:pPr>
            <w:r w:rsidRPr="004B7AB8">
              <w:rPr>
                <w:rFonts w:ascii="Arial" w:hAnsi="Arial" w:cs="Arial"/>
                <w:b/>
                <w:color w:val="000000"/>
                <w:sz w:val="16"/>
                <w:szCs w:val="16"/>
              </w:rPr>
              <w:t>METROPOLIZADORA DE SERVICIOS PARA LA CONSTRUCCIÓN, S.A. DE C.V.</w:t>
            </w:r>
          </w:p>
        </w:tc>
        <w:tc>
          <w:tcPr>
            <w:tcW w:w="1843" w:type="dxa"/>
          </w:tcPr>
          <w:p w14:paraId="7265B0A4" w14:textId="77777777" w:rsidR="004B7AB8" w:rsidRPr="00ED4F1F" w:rsidRDefault="004B7AB8" w:rsidP="004B7AB8">
            <w:pPr>
              <w:jc w:val="center"/>
              <w:rPr>
                <w:rFonts w:ascii="Arial" w:hAnsi="Arial" w:cs="Arial"/>
                <w:b/>
                <w:sz w:val="16"/>
                <w:szCs w:val="16"/>
              </w:rPr>
            </w:pPr>
            <w:r w:rsidRPr="00ED4F1F">
              <w:rPr>
                <w:rFonts w:ascii="Arial" w:hAnsi="Arial" w:cs="Arial"/>
                <w:b/>
                <w:sz w:val="16"/>
                <w:szCs w:val="16"/>
              </w:rPr>
              <w:t>SE ACEPTA</w:t>
            </w:r>
          </w:p>
        </w:tc>
        <w:tc>
          <w:tcPr>
            <w:tcW w:w="1706" w:type="dxa"/>
          </w:tcPr>
          <w:p w14:paraId="42366DFA" w14:textId="5C2AA1C2" w:rsidR="004B7AB8" w:rsidRPr="004B7AB8" w:rsidRDefault="004B7AB8" w:rsidP="004B7AB8">
            <w:pPr>
              <w:jc w:val="center"/>
              <w:rPr>
                <w:rFonts w:ascii="Arial" w:hAnsi="Arial" w:cs="Arial"/>
                <w:b/>
                <w:sz w:val="16"/>
                <w:szCs w:val="16"/>
              </w:rPr>
            </w:pPr>
            <w:r w:rsidRPr="004B7AB8">
              <w:rPr>
                <w:rFonts w:ascii="Arial" w:hAnsi="Arial" w:cs="Arial"/>
                <w:b/>
                <w:sz w:val="16"/>
                <w:szCs w:val="16"/>
              </w:rPr>
              <w:t>$5,949,774.08</w:t>
            </w:r>
          </w:p>
        </w:tc>
      </w:tr>
      <w:tr w:rsidR="004B7AB8" w:rsidRPr="00E67058" w14:paraId="4AD34397" w14:textId="77777777" w:rsidTr="002233BA">
        <w:trPr>
          <w:trHeight w:val="162"/>
          <w:jc w:val="center"/>
        </w:trPr>
        <w:tc>
          <w:tcPr>
            <w:tcW w:w="567" w:type="dxa"/>
            <w:vAlign w:val="center"/>
          </w:tcPr>
          <w:p w14:paraId="721A4EB8" w14:textId="39A8ABB4" w:rsidR="004B7AB8" w:rsidRPr="004B7AB8" w:rsidRDefault="004B7AB8" w:rsidP="004B7AB8">
            <w:pPr>
              <w:jc w:val="center"/>
              <w:rPr>
                <w:rFonts w:ascii="Arial" w:hAnsi="Arial" w:cs="Arial"/>
                <w:b/>
                <w:sz w:val="16"/>
                <w:szCs w:val="16"/>
                <w:lang w:eastAsia="es-MX"/>
              </w:rPr>
            </w:pPr>
            <w:r w:rsidRPr="004B7AB8">
              <w:rPr>
                <w:rFonts w:ascii="Arial" w:hAnsi="Arial" w:cs="Arial"/>
                <w:b/>
                <w:sz w:val="16"/>
                <w:szCs w:val="16"/>
                <w:lang w:eastAsia="es-MX"/>
              </w:rPr>
              <w:t>6</w:t>
            </w:r>
          </w:p>
        </w:tc>
        <w:tc>
          <w:tcPr>
            <w:tcW w:w="4677" w:type="dxa"/>
            <w:tcBorders>
              <w:top w:val="single" w:sz="4" w:space="0" w:color="auto"/>
              <w:left w:val="single" w:sz="4" w:space="0" w:color="auto"/>
              <w:bottom w:val="single" w:sz="4" w:space="0" w:color="auto"/>
              <w:right w:val="single" w:sz="4" w:space="0" w:color="auto"/>
            </w:tcBorders>
            <w:vAlign w:val="bottom"/>
          </w:tcPr>
          <w:p w14:paraId="764AE380" w14:textId="3FFD3098" w:rsidR="004B7AB8" w:rsidRPr="004B7AB8" w:rsidRDefault="004B7AB8" w:rsidP="004B7AB8">
            <w:pPr>
              <w:jc w:val="both"/>
              <w:rPr>
                <w:rFonts w:ascii="Arial" w:hAnsi="Arial" w:cs="Arial"/>
                <w:b/>
                <w:sz w:val="16"/>
                <w:szCs w:val="16"/>
              </w:rPr>
            </w:pPr>
            <w:r w:rsidRPr="004B7AB8">
              <w:rPr>
                <w:rFonts w:ascii="Arial" w:hAnsi="Arial" w:cs="Arial"/>
                <w:b/>
                <w:color w:val="000000"/>
                <w:sz w:val="16"/>
                <w:szCs w:val="16"/>
              </w:rPr>
              <w:t>ESPACIO MUSEO, S.A. DE C.V. EN ASOCIACIÓN EN PARTICIPACIÓN CON ERBAZA, S.A. DE C.V.</w:t>
            </w:r>
          </w:p>
        </w:tc>
        <w:tc>
          <w:tcPr>
            <w:tcW w:w="1843" w:type="dxa"/>
          </w:tcPr>
          <w:p w14:paraId="32068CAD" w14:textId="77777777" w:rsidR="004B7AB8" w:rsidRPr="00ED4F1F" w:rsidRDefault="004B7AB8" w:rsidP="004B7AB8">
            <w:pPr>
              <w:jc w:val="center"/>
              <w:rPr>
                <w:rFonts w:ascii="Arial" w:hAnsi="Arial" w:cs="Arial"/>
                <w:b/>
                <w:sz w:val="16"/>
                <w:szCs w:val="16"/>
              </w:rPr>
            </w:pPr>
            <w:r w:rsidRPr="00ED4F1F">
              <w:rPr>
                <w:rFonts w:ascii="Arial" w:hAnsi="Arial" w:cs="Arial"/>
                <w:b/>
                <w:sz w:val="16"/>
                <w:szCs w:val="16"/>
              </w:rPr>
              <w:t>SE ACEPTA</w:t>
            </w:r>
          </w:p>
        </w:tc>
        <w:tc>
          <w:tcPr>
            <w:tcW w:w="1706" w:type="dxa"/>
          </w:tcPr>
          <w:p w14:paraId="404FA755" w14:textId="2BAD8C30" w:rsidR="004B7AB8" w:rsidRPr="004B7AB8" w:rsidRDefault="004B7AB8" w:rsidP="004B7AB8">
            <w:pPr>
              <w:jc w:val="center"/>
              <w:rPr>
                <w:rFonts w:ascii="Arial" w:hAnsi="Arial" w:cs="Arial"/>
                <w:b/>
                <w:sz w:val="16"/>
                <w:szCs w:val="16"/>
              </w:rPr>
            </w:pPr>
            <w:r w:rsidRPr="004B7AB8">
              <w:rPr>
                <w:rFonts w:ascii="Arial" w:hAnsi="Arial" w:cs="Arial"/>
                <w:b/>
                <w:sz w:val="16"/>
                <w:szCs w:val="16"/>
              </w:rPr>
              <w:t>$5,879,543.58</w:t>
            </w:r>
          </w:p>
        </w:tc>
      </w:tr>
    </w:tbl>
    <w:p w14:paraId="5EFE3496" w14:textId="25D4DE49" w:rsidR="00042575" w:rsidRPr="004B7AB8" w:rsidRDefault="00042575" w:rsidP="00042575">
      <w:pPr>
        <w:jc w:val="both"/>
        <w:rPr>
          <w:rFonts w:ascii="Arial" w:hAnsi="Arial" w:cs="Arial"/>
          <w:bCs/>
          <w:sz w:val="20"/>
          <w:szCs w:val="20"/>
          <w:lang w:val="es-MX"/>
        </w:rPr>
      </w:pPr>
      <w:r w:rsidRPr="004B7AB8">
        <w:rPr>
          <w:rFonts w:ascii="Arial" w:hAnsi="Arial" w:cs="Arial"/>
          <w:b/>
          <w:sz w:val="20"/>
          <w:szCs w:val="20"/>
        </w:rPr>
        <w:t>No hubo propuestas desechadas en este acto.</w:t>
      </w:r>
    </w:p>
    <w:p w14:paraId="59345361" w14:textId="77777777" w:rsidR="00042575" w:rsidRDefault="00042575" w:rsidP="00042575">
      <w:pPr>
        <w:jc w:val="both"/>
        <w:rPr>
          <w:rFonts w:ascii="Arial" w:hAnsi="Arial" w:cs="Arial"/>
          <w:bCs/>
          <w:sz w:val="20"/>
          <w:szCs w:val="20"/>
          <w:lang w:val="es-MX"/>
        </w:rPr>
      </w:pPr>
    </w:p>
    <w:p w14:paraId="02F291CA" w14:textId="0CBCDBEE" w:rsidR="004B6C33" w:rsidRDefault="004B7AB8" w:rsidP="00042575">
      <w:pPr>
        <w:jc w:val="both"/>
        <w:rPr>
          <w:rFonts w:ascii="Arial" w:hAnsi="Arial" w:cs="Arial"/>
          <w:b/>
          <w:i/>
          <w:lang w:val="es-MX"/>
        </w:rPr>
      </w:pPr>
      <w:r w:rsidRPr="00266662">
        <w:rPr>
          <w:rFonts w:ascii="Arial" w:hAnsi="Arial" w:cs="Arial"/>
          <w:sz w:val="20"/>
          <w:szCs w:val="20"/>
        </w:rPr>
        <w:t xml:space="preserve">Una vez comprobado, dado lectura y explicado a detalle las propuestas </w:t>
      </w:r>
      <w:r w:rsidR="00C6465D">
        <w:rPr>
          <w:rFonts w:ascii="Arial" w:hAnsi="Arial" w:cs="Arial"/>
          <w:sz w:val="20"/>
          <w:szCs w:val="20"/>
        </w:rPr>
        <w:t>presentadas</w:t>
      </w:r>
      <w:r w:rsidRPr="00266662">
        <w:rPr>
          <w:rFonts w:ascii="Arial" w:hAnsi="Arial" w:cs="Arial"/>
          <w:sz w:val="20"/>
          <w:szCs w:val="20"/>
        </w:rPr>
        <w:t xml:space="preserve"> del</w:t>
      </w:r>
      <w:r>
        <w:rPr>
          <w:rFonts w:ascii="Arial" w:hAnsi="Arial" w:cs="Arial"/>
          <w:sz w:val="20"/>
          <w:szCs w:val="20"/>
        </w:rPr>
        <w:t xml:space="preserve"> p</w:t>
      </w:r>
      <w:r w:rsidRPr="00266662">
        <w:rPr>
          <w:rFonts w:ascii="Arial" w:hAnsi="Arial" w:cs="Arial"/>
          <w:sz w:val="20"/>
          <w:szCs w:val="20"/>
        </w:rPr>
        <w:t xml:space="preserve">rocedimiento mediante la modalidad de </w:t>
      </w:r>
      <w:r>
        <w:rPr>
          <w:rFonts w:ascii="Arial" w:hAnsi="Arial" w:cs="Arial"/>
          <w:sz w:val="20"/>
          <w:szCs w:val="20"/>
        </w:rPr>
        <w:t>Licitación Pública</w:t>
      </w:r>
      <w:r w:rsidRPr="00266662">
        <w:rPr>
          <w:rFonts w:ascii="Arial" w:hAnsi="Arial" w:cs="Arial"/>
          <w:sz w:val="20"/>
          <w:szCs w:val="20"/>
        </w:rPr>
        <w:t xml:space="preserve"> presentado</w:t>
      </w:r>
      <w:r>
        <w:rPr>
          <w:rFonts w:ascii="Arial" w:hAnsi="Arial" w:cs="Arial"/>
          <w:sz w:val="20"/>
          <w:szCs w:val="20"/>
        </w:rPr>
        <w:t>s</w:t>
      </w:r>
      <w:r w:rsidRPr="00266662">
        <w:rPr>
          <w:rFonts w:ascii="Arial" w:hAnsi="Arial" w:cs="Arial"/>
          <w:sz w:val="20"/>
          <w:szCs w:val="20"/>
        </w:rPr>
        <w:t xml:space="preserve">, y no teniendo ninguna observación </w:t>
      </w:r>
      <w:r w:rsidR="00C6465D">
        <w:rPr>
          <w:rFonts w:ascii="Arial" w:hAnsi="Arial" w:cs="Arial"/>
          <w:sz w:val="20"/>
          <w:szCs w:val="20"/>
        </w:rPr>
        <w:t>del</w:t>
      </w:r>
      <w:r w:rsidRPr="00266662">
        <w:rPr>
          <w:rFonts w:ascii="Arial" w:hAnsi="Arial" w:cs="Arial"/>
          <w:sz w:val="20"/>
          <w:szCs w:val="20"/>
        </w:rPr>
        <w:t xml:space="preserve"> mismo se procedió a someterlo a consideración de los integrantes del Comité Mixto de Obra Pública, que se encontraban presentes en la Sesión, manifestándolo de la siguiente manera:</w:t>
      </w:r>
    </w:p>
    <w:p w14:paraId="516F69D5" w14:textId="77777777" w:rsidR="00C6465D" w:rsidRDefault="00C6465D" w:rsidP="004B7AB8">
      <w:pPr>
        <w:jc w:val="both"/>
        <w:rPr>
          <w:rFonts w:ascii="Arial" w:hAnsi="Arial" w:cs="Arial"/>
          <w:sz w:val="20"/>
          <w:szCs w:val="20"/>
          <w:lang w:val="es-MX"/>
        </w:rPr>
      </w:pPr>
    </w:p>
    <w:p w14:paraId="4A7E32C1" w14:textId="77777777" w:rsidR="004B7AB8" w:rsidRPr="0041659B" w:rsidRDefault="004B7AB8" w:rsidP="004B7AB8">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666DF92B" w14:textId="77777777" w:rsidR="004B7AB8" w:rsidRPr="00617B34" w:rsidRDefault="004B7AB8" w:rsidP="004B7AB8">
      <w:pPr>
        <w:jc w:val="both"/>
        <w:rPr>
          <w:rFonts w:ascii="Arial" w:hAnsi="Arial" w:cs="Arial"/>
          <w:sz w:val="20"/>
          <w:szCs w:val="20"/>
          <w:highlight w:val="yellow"/>
          <w:lang w:val="es-MX"/>
        </w:rPr>
      </w:pPr>
    </w:p>
    <w:p w14:paraId="23FCC568" w14:textId="77777777" w:rsidR="004B7AB8" w:rsidRPr="0041659B" w:rsidRDefault="004B7AB8" w:rsidP="004B7AB8">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32DF801" w14:textId="77777777" w:rsidR="004B7AB8" w:rsidRPr="00617B34" w:rsidRDefault="004B7AB8" w:rsidP="004B7AB8">
      <w:pPr>
        <w:jc w:val="both"/>
        <w:rPr>
          <w:rFonts w:ascii="Arial" w:hAnsi="Arial" w:cs="Arial"/>
          <w:sz w:val="20"/>
          <w:szCs w:val="20"/>
          <w:highlight w:val="yellow"/>
          <w:lang w:val="es-MX"/>
        </w:rPr>
      </w:pPr>
    </w:p>
    <w:p w14:paraId="0590144F" w14:textId="77777777" w:rsidR="004B7AB8" w:rsidRDefault="004B7AB8" w:rsidP="004B7AB8">
      <w:pPr>
        <w:jc w:val="both"/>
        <w:rPr>
          <w:rFonts w:ascii="Arial" w:hAnsi="Arial" w:cs="Arial"/>
          <w:b/>
          <w:sz w:val="20"/>
          <w:szCs w:val="20"/>
          <w:lang w:val="es-MX"/>
        </w:rPr>
      </w:pPr>
      <w:r w:rsidRPr="0041659B">
        <w:rPr>
          <w:rFonts w:ascii="Arial" w:hAnsi="Arial" w:cs="Arial"/>
          <w:sz w:val="20"/>
          <w:szCs w:val="20"/>
          <w:lang w:val="es-MX"/>
        </w:rPr>
        <w:t xml:space="preserve">Regidor Claudio Alberto de </w:t>
      </w:r>
      <w:proofErr w:type="spellStart"/>
      <w:r w:rsidRPr="0041659B">
        <w:rPr>
          <w:rFonts w:ascii="Arial" w:hAnsi="Arial" w:cs="Arial"/>
          <w:sz w:val="20"/>
          <w:szCs w:val="20"/>
          <w:lang w:val="es-MX"/>
        </w:rPr>
        <w:t>Angelis</w:t>
      </w:r>
      <w:proofErr w:type="spellEnd"/>
      <w:r w:rsidRPr="0041659B">
        <w:rPr>
          <w:rFonts w:ascii="Arial" w:hAnsi="Arial" w:cs="Arial"/>
          <w:sz w:val="20"/>
          <w:szCs w:val="20"/>
          <w:lang w:val="es-MX"/>
        </w:rPr>
        <w:t xml:space="preserve">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367DB4B" w14:textId="77777777" w:rsidR="004B7AB8" w:rsidRDefault="004B7AB8" w:rsidP="004B7AB8">
      <w:pPr>
        <w:jc w:val="both"/>
        <w:rPr>
          <w:rFonts w:ascii="Arial" w:hAnsi="Arial" w:cs="Arial"/>
          <w:b/>
          <w:sz w:val="20"/>
          <w:szCs w:val="20"/>
          <w:lang w:val="es-MX"/>
        </w:rPr>
      </w:pPr>
    </w:p>
    <w:p w14:paraId="42546F63" w14:textId="77777777" w:rsidR="004B7AB8" w:rsidRDefault="004B7AB8" w:rsidP="004B7AB8">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A favor.</w:t>
      </w:r>
    </w:p>
    <w:p w14:paraId="3C420A13" w14:textId="77777777" w:rsidR="004B7AB8" w:rsidRDefault="004B7AB8" w:rsidP="004B7AB8">
      <w:pPr>
        <w:jc w:val="both"/>
        <w:rPr>
          <w:rFonts w:ascii="Arial" w:hAnsi="Arial" w:cs="Arial"/>
          <w:b/>
          <w:sz w:val="20"/>
          <w:szCs w:val="20"/>
          <w:lang w:val="es-MX"/>
        </w:rPr>
      </w:pPr>
    </w:p>
    <w:p w14:paraId="4C893DF6" w14:textId="77777777" w:rsidR="004B7AB8" w:rsidRPr="009C6DAD" w:rsidRDefault="004B7AB8" w:rsidP="004B7AB8">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481AF603" w14:textId="77777777" w:rsidR="004B7AB8" w:rsidRPr="009C6DAD" w:rsidRDefault="004B7AB8" w:rsidP="004B7AB8">
      <w:pPr>
        <w:jc w:val="both"/>
        <w:rPr>
          <w:rFonts w:ascii="Arial" w:hAnsi="Arial" w:cs="Arial"/>
          <w:sz w:val="20"/>
          <w:szCs w:val="20"/>
          <w:lang w:val="es-MX"/>
        </w:rPr>
      </w:pPr>
    </w:p>
    <w:p w14:paraId="4D5C9D4B" w14:textId="77777777" w:rsidR="004B7AB8" w:rsidRPr="009C6DAD" w:rsidRDefault="004B7AB8" w:rsidP="004B7AB8">
      <w:pPr>
        <w:jc w:val="both"/>
        <w:rPr>
          <w:rFonts w:ascii="Arial" w:hAnsi="Arial" w:cs="Arial"/>
          <w:sz w:val="20"/>
          <w:szCs w:val="20"/>
        </w:rPr>
      </w:pPr>
      <w:r w:rsidRPr="00E9452E">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r w:rsidRPr="00266662">
        <w:rPr>
          <w:rFonts w:ascii="Arial" w:hAnsi="Arial" w:cs="Arial"/>
          <w:b/>
          <w:sz w:val="20"/>
          <w:szCs w:val="20"/>
          <w:lang w:val="es-MX"/>
        </w:rPr>
        <w:t>.</w:t>
      </w:r>
    </w:p>
    <w:p w14:paraId="750B15AB" w14:textId="77777777" w:rsidR="004B7AB8" w:rsidRPr="009C6DAD" w:rsidRDefault="004B7AB8" w:rsidP="004B7AB8">
      <w:pPr>
        <w:jc w:val="both"/>
        <w:rPr>
          <w:rFonts w:ascii="Arial" w:hAnsi="Arial" w:cs="Arial"/>
          <w:sz w:val="20"/>
          <w:szCs w:val="20"/>
          <w:lang w:val="es-MX"/>
        </w:rPr>
      </w:pPr>
    </w:p>
    <w:p w14:paraId="454B2FA4" w14:textId="77777777" w:rsidR="004B7AB8" w:rsidRDefault="004B7AB8" w:rsidP="004B7AB8">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9C6DAD">
        <w:rPr>
          <w:rFonts w:ascii="Arial" w:hAnsi="Arial" w:cs="Arial"/>
          <w:b/>
          <w:sz w:val="20"/>
          <w:szCs w:val="20"/>
          <w:lang w:val="es-MX"/>
        </w:rPr>
        <w:t>.</w:t>
      </w:r>
    </w:p>
    <w:p w14:paraId="706F7D6B" w14:textId="77777777" w:rsidR="004B7AB8" w:rsidRDefault="004B7AB8" w:rsidP="004B7AB8">
      <w:pPr>
        <w:jc w:val="both"/>
        <w:rPr>
          <w:rFonts w:ascii="Arial" w:hAnsi="Arial" w:cs="Arial"/>
          <w:b/>
          <w:sz w:val="20"/>
          <w:szCs w:val="20"/>
          <w:lang w:val="es-MX"/>
        </w:rPr>
      </w:pPr>
    </w:p>
    <w:p w14:paraId="002B5FB8" w14:textId="77777777" w:rsidR="004B7AB8" w:rsidRPr="00572CCA" w:rsidRDefault="004B7AB8" w:rsidP="004B7AB8">
      <w:pPr>
        <w:jc w:val="both"/>
        <w:rPr>
          <w:rFonts w:ascii="Arial" w:hAnsi="Arial" w:cs="Arial"/>
          <w:bCs/>
          <w:sz w:val="20"/>
          <w:szCs w:val="20"/>
          <w:lang w:val="es-MX"/>
        </w:rPr>
      </w:pPr>
      <w:r w:rsidRPr="00572CCA">
        <w:rPr>
          <w:rFonts w:ascii="Arial" w:hAnsi="Arial" w:cs="Arial"/>
          <w:bCs/>
          <w:sz w:val="20"/>
          <w:szCs w:val="20"/>
          <w:lang w:val="es-MX"/>
        </w:rPr>
        <w:t xml:space="preserve">Ryan </w:t>
      </w:r>
      <w:proofErr w:type="spellStart"/>
      <w:r w:rsidRPr="00572CCA">
        <w:rPr>
          <w:rFonts w:ascii="Arial" w:hAnsi="Arial" w:cs="Arial"/>
          <w:bCs/>
          <w:sz w:val="20"/>
          <w:szCs w:val="20"/>
          <w:lang w:val="es-MX"/>
        </w:rPr>
        <w:t>Hsan</w:t>
      </w:r>
      <w:proofErr w:type="spellEnd"/>
      <w:r w:rsidRPr="00572CCA">
        <w:rPr>
          <w:rFonts w:ascii="Arial" w:hAnsi="Arial" w:cs="Arial"/>
          <w:bCs/>
          <w:sz w:val="20"/>
          <w:szCs w:val="20"/>
          <w:lang w:val="es-MX"/>
        </w:rPr>
        <w:t xml:space="preserve"> Cano Morfín</w:t>
      </w:r>
      <w:r>
        <w:rPr>
          <w:rFonts w:ascii="Arial" w:hAnsi="Arial" w:cs="Arial"/>
          <w:bCs/>
          <w:sz w:val="20"/>
          <w:szCs w:val="20"/>
          <w:lang w:val="es-MX"/>
        </w:rPr>
        <w:t xml:space="preserve">, </w:t>
      </w:r>
      <w:r w:rsidRPr="009C6DAD">
        <w:rPr>
          <w:rFonts w:ascii="Arial" w:hAnsi="Arial" w:cs="Arial"/>
          <w:sz w:val="20"/>
          <w:szCs w:val="20"/>
          <w:lang w:val="es-MX"/>
        </w:rPr>
        <w:t xml:space="preserve">Representante Suplente </w:t>
      </w:r>
      <w:r w:rsidRPr="00572CCA">
        <w:rPr>
          <w:rFonts w:ascii="Arial" w:hAnsi="Arial" w:cs="Arial"/>
          <w:sz w:val="20"/>
          <w:szCs w:val="20"/>
          <w:lang w:val="es-MX"/>
        </w:rPr>
        <w:t>Cámara Mexicana De La Industria De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1B03D469" w14:textId="77777777" w:rsidR="004B7AB8" w:rsidRPr="009C6DAD" w:rsidRDefault="004B7AB8" w:rsidP="004B7AB8">
      <w:pPr>
        <w:jc w:val="both"/>
        <w:rPr>
          <w:rFonts w:ascii="Arial" w:hAnsi="Arial" w:cs="Arial"/>
          <w:sz w:val="20"/>
          <w:szCs w:val="20"/>
          <w:lang w:val="es-MX"/>
        </w:rPr>
      </w:pPr>
    </w:p>
    <w:p w14:paraId="7CF88D52" w14:textId="77777777" w:rsidR="004B7AB8" w:rsidRDefault="004B7AB8" w:rsidP="004B7AB8">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66526E76" w14:textId="77777777" w:rsidR="004B7AB8" w:rsidRDefault="004B7AB8" w:rsidP="004B7AB8">
      <w:pPr>
        <w:jc w:val="both"/>
        <w:rPr>
          <w:rFonts w:ascii="Arial" w:hAnsi="Arial" w:cs="Arial"/>
          <w:b/>
          <w:sz w:val="20"/>
          <w:szCs w:val="20"/>
          <w:lang w:val="es-MX"/>
        </w:rPr>
      </w:pPr>
    </w:p>
    <w:p w14:paraId="03647F76" w14:textId="693A8A87" w:rsidR="004B7AB8" w:rsidRDefault="004B7AB8" w:rsidP="004B7AB8">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w:t>
      </w:r>
      <w:r w:rsidR="00C6465D" w:rsidRPr="00C6465D">
        <w:rPr>
          <w:rFonts w:ascii="Arial" w:hAnsi="Arial" w:cs="Arial"/>
          <w:b/>
          <w:sz w:val="20"/>
          <w:szCs w:val="20"/>
          <w:lang w:val="es-MX"/>
        </w:rPr>
        <w:t>bstención</w:t>
      </w:r>
      <w:r w:rsidRPr="009C6DAD">
        <w:rPr>
          <w:rFonts w:ascii="Arial" w:hAnsi="Arial" w:cs="Arial"/>
          <w:b/>
          <w:sz w:val="20"/>
          <w:szCs w:val="20"/>
          <w:lang w:val="es-MX"/>
        </w:rPr>
        <w:t>.</w:t>
      </w:r>
    </w:p>
    <w:p w14:paraId="2ECFAACE" w14:textId="77777777" w:rsidR="004B6C33" w:rsidRDefault="004B6C33" w:rsidP="001B1618">
      <w:pPr>
        <w:jc w:val="both"/>
        <w:rPr>
          <w:rFonts w:ascii="Arial" w:hAnsi="Arial" w:cs="Arial"/>
          <w:b/>
          <w:i/>
          <w:lang w:val="es-MX"/>
        </w:rPr>
      </w:pPr>
    </w:p>
    <w:p w14:paraId="6FD8720F" w14:textId="58AB9860" w:rsidR="004B6C33" w:rsidRDefault="004B7AB8" w:rsidP="001B1618">
      <w:pPr>
        <w:jc w:val="both"/>
        <w:rPr>
          <w:rFonts w:ascii="Arial" w:hAnsi="Arial" w:cs="Arial"/>
          <w:b/>
          <w:i/>
          <w:lang w:val="es-MX"/>
        </w:rPr>
      </w:pPr>
      <w:r w:rsidRPr="00266662">
        <w:rPr>
          <w:rFonts w:ascii="Arial" w:hAnsi="Arial" w:cs="Arial"/>
          <w:b/>
          <w:sz w:val="20"/>
          <w:szCs w:val="20"/>
          <w:lang w:val="es-MX"/>
        </w:rPr>
        <w:lastRenderedPageBreak/>
        <w:t xml:space="preserve">El Presidente del Comité Mixto de Obra Pública, Edmundo Antonio Amutio Villa menciona: muy bien queda aprobado con una </w:t>
      </w:r>
      <w:r w:rsidRPr="00C6465D">
        <w:rPr>
          <w:rFonts w:ascii="Arial" w:hAnsi="Arial" w:cs="Arial"/>
          <w:b/>
          <w:sz w:val="20"/>
          <w:szCs w:val="20"/>
          <w:lang w:val="es-MX"/>
        </w:rPr>
        <w:t>abstención</w:t>
      </w:r>
      <w:r w:rsidRPr="00266662">
        <w:rPr>
          <w:rFonts w:ascii="Arial" w:hAnsi="Arial" w:cs="Arial"/>
          <w:b/>
          <w:sz w:val="20"/>
          <w:szCs w:val="20"/>
          <w:lang w:val="es-MX"/>
        </w:rPr>
        <w:t xml:space="preserve"> </w:t>
      </w:r>
      <w:r w:rsidRPr="004B7AB8">
        <w:rPr>
          <w:rFonts w:ascii="Arial" w:hAnsi="Arial" w:cs="Arial"/>
          <w:b/>
          <w:sz w:val="20"/>
          <w:szCs w:val="20"/>
        </w:rPr>
        <w:t>Presentación y apertura de proposiciones de Licitación Pública con recurso Municipal</w:t>
      </w:r>
      <w:r w:rsidRPr="00266662">
        <w:rPr>
          <w:rFonts w:ascii="Arial" w:hAnsi="Arial" w:cs="Arial"/>
          <w:b/>
          <w:sz w:val="20"/>
          <w:szCs w:val="20"/>
          <w:lang w:val="es-MX"/>
        </w:rPr>
        <w:t>.</w:t>
      </w:r>
    </w:p>
    <w:p w14:paraId="5D9C9665" w14:textId="77777777" w:rsidR="004B6C33" w:rsidRDefault="004B6C33" w:rsidP="001B1618">
      <w:pPr>
        <w:jc w:val="both"/>
        <w:rPr>
          <w:rFonts w:ascii="Arial" w:hAnsi="Arial" w:cs="Arial"/>
          <w:b/>
          <w:i/>
          <w:lang w:val="es-MX"/>
        </w:rPr>
      </w:pPr>
    </w:p>
    <w:p w14:paraId="3845E417" w14:textId="19C322D8" w:rsidR="00BB2947" w:rsidRDefault="00BB2947" w:rsidP="001B1618">
      <w:pPr>
        <w:jc w:val="both"/>
        <w:rPr>
          <w:rFonts w:ascii="Arial" w:hAnsi="Arial" w:cs="Arial"/>
          <w:b/>
          <w:i/>
          <w:lang w:val="es-MX"/>
        </w:rPr>
      </w:pPr>
      <w:r w:rsidRPr="001B1618">
        <w:rPr>
          <w:rFonts w:ascii="Arial" w:hAnsi="Arial" w:cs="Arial"/>
          <w:b/>
          <w:i/>
          <w:lang w:val="es-MX"/>
        </w:rPr>
        <w:t>Asuntos varios.</w:t>
      </w:r>
    </w:p>
    <w:p w14:paraId="3CF042D6" w14:textId="77777777" w:rsidR="007E0147" w:rsidRDefault="007E0147" w:rsidP="001B1618">
      <w:pPr>
        <w:jc w:val="both"/>
        <w:rPr>
          <w:rFonts w:ascii="Arial" w:hAnsi="Arial" w:cs="Arial"/>
          <w:b/>
          <w:i/>
          <w:lang w:val="es-MX"/>
        </w:rPr>
      </w:pPr>
    </w:p>
    <w:p w14:paraId="35B9287C" w14:textId="1C8CB56B" w:rsidR="00191FED" w:rsidRDefault="00191FED"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007C586D">
        <w:rPr>
          <w:rFonts w:ascii="Arial" w:hAnsi="Arial" w:cs="Arial"/>
          <w:b/>
          <w:sz w:val="20"/>
          <w:szCs w:val="20"/>
          <w:lang w:val="es-MX"/>
        </w:rPr>
        <w:t>Quinto</w:t>
      </w:r>
      <w:r w:rsidR="007A290F">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7C586D">
        <w:rPr>
          <w:rFonts w:ascii="Arial" w:hAnsi="Arial" w:cs="Arial"/>
          <w:b/>
          <w:sz w:val="20"/>
          <w:szCs w:val="20"/>
          <w:lang w:val="es-MX"/>
        </w:rPr>
        <w:t>Sexto</w:t>
      </w:r>
      <w:r w:rsidR="007A290F">
        <w:rPr>
          <w:rFonts w:ascii="Arial" w:hAnsi="Arial" w:cs="Arial"/>
          <w:b/>
          <w:sz w:val="20"/>
          <w:szCs w:val="20"/>
          <w:lang w:val="es-MX"/>
        </w:rPr>
        <w:t xml:space="preserve">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sidR="00A61DF3">
        <w:rPr>
          <w:rFonts w:ascii="Arial" w:hAnsi="Arial" w:cs="Arial"/>
          <w:sz w:val="20"/>
          <w:szCs w:val="20"/>
          <w:lang w:val="es-MX"/>
        </w:rPr>
        <w:t>sunto que tratar, a sus órdenes:</w:t>
      </w:r>
    </w:p>
    <w:p w14:paraId="33455AA7" w14:textId="77777777" w:rsidR="00FD7C77" w:rsidRDefault="00FD7C77" w:rsidP="00191FED">
      <w:pPr>
        <w:tabs>
          <w:tab w:val="left" w:pos="1155"/>
        </w:tabs>
        <w:jc w:val="both"/>
        <w:rPr>
          <w:rFonts w:ascii="Arial" w:hAnsi="Arial" w:cs="Arial"/>
          <w:sz w:val="20"/>
          <w:szCs w:val="20"/>
          <w:lang w:val="es-MX"/>
        </w:rPr>
      </w:pPr>
    </w:p>
    <w:p w14:paraId="06B37F1B" w14:textId="4CFC9BF2" w:rsidR="00FD7C77" w:rsidRDefault="00FD7C77" w:rsidP="00191FED">
      <w:pPr>
        <w:tabs>
          <w:tab w:val="left" w:pos="1155"/>
        </w:tabs>
        <w:jc w:val="both"/>
        <w:rPr>
          <w:rFonts w:ascii="Arial" w:hAnsi="Arial" w:cs="Arial"/>
          <w:sz w:val="20"/>
          <w:szCs w:val="20"/>
          <w:lang w:val="es-MX"/>
        </w:rPr>
      </w:pPr>
      <w:r>
        <w:rPr>
          <w:rFonts w:ascii="Arial" w:hAnsi="Arial" w:cs="Arial"/>
          <w:bCs/>
          <w:sz w:val="20"/>
          <w:szCs w:val="20"/>
          <w:lang w:val="es-MX"/>
        </w:rPr>
        <w:t>Ismael Jáuregui Castañeda</w:t>
      </w:r>
      <w:r w:rsidRPr="00F8010A">
        <w:rPr>
          <w:rFonts w:ascii="Arial" w:hAnsi="Arial" w:cs="Arial"/>
          <w:bCs/>
          <w:sz w:val="20"/>
          <w:szCs w:val="20"/>
          <w:lang w:val="es-MX"/>
        </w:rPr>
        <w:t xml:space="preserve">, </w:t>
      </w:r>
      <w:r w:rsidRPr="00F8010A">
        <w:rPr>
          <w:rFonts w:ascii="Arial" w:hAnsi="Arial" w:cs="Arial"/>
          <w:sz w:val="20"/>
          <w:szCs w:val="20"/>
          <w:lang w:val="es-MX"/>
        </w:rPr>
        <w:t>Secretario Técnico del Comité Mixto de Obra Pública, hace uso de la voz</w:t>
      </w:r>
      <w:r>
        <w:rPr>
          <w:rFonts w:ascii="Arial" w:hAnsi="Arial" w:cs="Arial"/>
          <w:sz w:val="20"/>
          <w:szCs w:val="20"/>
          <w:lang w:val="es-MX"/>
        </w:rPr>
        <w:t xml:space="preserve">, mencionando: </w:t>
      </w:r>
      <w:r w:rsidR="00C6465D">
        <w:rPr>
          <w:rFonts w:ascii="Arial" w:hAnsi="Arial" w:cs="Arial"/>
          <w:sz w:val="20"/>
          <w:szCs w:val="20"/>
          <w:lang w:val="es-MX"/>
        </w:rPr>
        <w:t>tengo un asunto vario que tratar; e</w:t>
      </w:r>
      <w:r w:rsidRPr="00FD7C77">
        <w:rPr>
          <w:rFonts w:ascii="Arial" w:hAnsi="Arial" w:cs="Arial"/>
          <w:sz w:val="20"/>
          <w:szCs w:val="20"/>
          <w:lang w:val="es-MX"/>
        </w:rPr>
        <w:t xml:space="preserve">stas obras </w:t>
      </w:r>
      <w:r w:rsidR="00C6465D">
        <w:rPr>
          <w:rFonts w:ascii="Arial" w:hAnsi="Arial" w:cs="Arial"/>
          <w:sz w:val="20"/>
          <w:szCs w:val="20"/>
          <w:lang w:val="es-MX"/>
        </w:rPr>
        <w:t xml:space="preserve">son con cargo al Fondo de Aportaciones para la Infraestructura Social Municipal FAISM, Ramo 33, pero al </w:t>
      </w:r>
      <w:r w:rsidR="00E43940">
        <w:rPr>
          <w:rFonts w:ascii="Arial" w:hAnsi="Arial" w:cs="Arial"/>
          <w:sz w:val="20"/>
          <w:szCs w:val="20"/>
          <w:lang w:val="es-MX"/>
        </w:rPr>
        <w:t>término</w:t>
      </w:r>
      <w:r w:rsidR="00C6465D">
        <w:rPr>
          <w:rFonts w:ascii="Arial" w:hAnsi="Arial" w:cs="Arial"/>
          <w:sz w:val="20"/>
          <w:szCs w:val="20"/>
          <w:lang w:val="es-MX"/>
        </w:rPr>
        <w:t xml:space="preserve"> del ejercicio </w:t>
      </w:r>
      <w:r w:rsidR="00E43940">
        <w:rPr>
          <w:rFonts w:ascii="Arial" w:hAnsi="Arial" w:cs="Arial"/>
          <w:sz w:val="20"/>
          <w:szCs w:val="20"/>
          <w:lang w:val="es-MX"/>
        </w:rPr>
        <w:t>fiscal</w:t>
      </w:r>
      <w:r w:rsidR="00C6465D">
        <w:rPr>
          <w:rFonts w:ascii="Arial" w:hAnsi="Arial" w:cs="Arial"/>
          <w:sz w:val="20"/>
          <w:szCs w:val="20"/>
          <w:lang w:val="es-MX"/>
        </w:rPr>
        <w:t xml:space="preserve"> 2023, donde quedo un saldo por ejercer </w:t>
      </w:r>
      <w:r w:rsidR="00E43940">
        <w:rPr>
          <w:rFonts w:ascii="Arial" w:hAnsi="Arial" w:cs="Arial"/>
          <w:sz w:val="20"/>
          <w:szCs w:val="20"/>
          <w:lang w:val="es-MX"/>
        </w:rPr>
        <w:t>que se cargara</w:t>
      </w:r>
      <w:r w:rsidR="00C6465D">
        <w:rPr>
          <w:rFonts w:ascii="Arial" w:hAnsi="Arial" w:cs="Arial"/>
          <w:sz w:val="20"/>
          <w:szCs w:val="20"/>
          <w:lang w:val="es-MX"/>
        </w:rPr>
        <w:t xml:space="preserve"> al recurso Municipal</w:t>
      </w:r>
      <w:r>
        <w:rPr>
          <w:rFonts w:ascii="Arial" w:hAnsi="Arial" w:cs="Arial"/>
          <w:sz w:val="20"/>
          <w:szCs w:val="20"/>
          <w:lang w:val="es-MX"/>
        </w:rPr>
        <w:t>.</w:t>
      </w:r>
    </w:p>
    <w:p w14:paraId="1565373C" w14:textId="77777777" w:rsidR="005966E7" w:rsidRDefault="005966E7" w:rsidP="00191FED">
      <w:pPr>
        <w:tabs>
          <w:tab w:val="left" w:pos="1155"/>
        </w:tabs>
        <w:jc w:val="both"/>
        <w:rPr>
          <w:rFonts w:ascii="Arial" w:hAnsi="Arial" w:cs="Arial"/>
          <w:sz w:val="20"/>
          <w:szCs w:val="20"/>
          <w:lang w:val="es-MX"/>
        </w:rPr>
      </w:pPr>
    </w:p>
    <w:p w14:paraId="4EA0B778" w14:textId="3F52A7C0" w:rsidR="00AB140D" w:rsidRDefault="00AB140D" w:rsidP="00AB140D">
      <w:pPr>
        <w:jc w:val="both"/>
        <w:rPr>
          <w:rFonts w:ascii="Arial" w:hAnsi="Arial" w:cs="Arial"/>
          <w:b/>
          <w:sz w:val="20"/>
          <w:szCs w:val="20"/>
          <w:lang w:val="es-MX"/>
        </w:rPr>
      </w:pPr>
      <w:r>
        <w:rPr>
          <w:rFonts w:ascii="Arial" w:hAnsi="Arial" w:cs="Arial"/>
          <w:b/>
          <w:sz w:val="20"/>
          <w:szCs w:val="20"/>
        </w:rPr>
        <w:t xml:space="preserve">Recurso </w:t>
      </w:r>
      <w:r w:rsidR="001B6618">
        <w:rPr>
          <w:rFonts w:ascii="Arial" w:hAnsi="Arial" w:cs="Arial"/>
          <w:b/>
          <w:sz w:val="20"/>
          <w:szCs w:val="20"/>
        </w:rPr>
        <w:t>Municipal</w:t>
      </w:r>
      <w:r>
        <w:rPr>
          <w:rFonts w:ascii="Arial" w:hAnsi="Arial" w:cs="Arial"/>
          <w:b/>
          <w:sz w:val="20"/>
          <w:szCs w:val="20"/>
          <w:lang w:val="es-MX"/>
        </w:rPr>
        <w:t>:</w:t>
      </w:r>
    </w:p>
    <w:p w14:paraId="06AB65CB" w14:textId="77777777" w:rsidR="00AB140D" w:rsidRDefault="00AB140D" w:rsidP="00AB140D">
      <w:pPr>
        <w:jc w:val="both"/>
        <w:rPr>
          <w:rFonts w:ascii="Arial" w:hAnsi="Arial" w:cs="Arial"/>
          <w:b/>
          <w:sz w:val="10"/>
          <w:szCs w:val="10"/>
          <w:lang w:val="es-MX"/>
        </w:rPr>
      </w:pPr>
    </w:p>
    <w:p w14:paraId="786CBF23" w14:textId="77777777" w:rsidR="00AB140D" w:rsidRDefault="00AB140D" w:rsidP="00AB140D">
      <w:pPr>
        <w:jc w:val="both"/>
        <w:rPr>
          <w:rFonts w:ascii="Arial" w:hAnsi="Arial" w:cs="Arial"/>
          <w:sz w:val="6"/>
          <w:szCs w:val="20"/>
          <w:lang w:val="es-MX"/>
        </w:rPr>
      </w:pPr>
    </w:p>
    <w:tbl>
      <w:tblPr>
        <w:tblStyle w:val="Tablaconcuadrcula"/>
        <w:tblW w:w="8931" w:type="dxa"/>
        <w:tblInd w:w="-5" w:type="dxa"/>
        <w:tblLayout w:type="fixed"/>
        <w:tblLook w:val="04A0" w:firstRow="1" w:lastRow="0" w:firstColumn="1" w:lastColumn="0" w:noHBand="0" w:noVBand="1"/>
      </w:tblPr>
      <w:tblGrid>
        <w:gridCol w:w="566"/>
        <w:gridCol w:w="4679"/>
        <w:gridCol w:w="1701"/>
        <w:gridCol w:w="1985"/>
      </w:tblGrid>
      <w:tr w:rsidR="00AB140D" w14:paraId="5197F36D" w14:textId="77777777" w:rsidTr="00AB140D">
        <w:tc>
          <w:tcPr>
            <w:tcW w:w="56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ED89DD" w14:textId="77777777" w:rsidR="00AB140D" w:rsidRDefault="00AB140D">
            <w:pPr>
              <w:jc w:val="center"/>
              <w:rPr>
                <w:rFonts w:ascii="Arial" w:hAnsi="Arial" w:cs="Arial"/>
                <w:b/>
                <w:sz w:val="18"/>
                <w:szCs w:val="18"/>
              </w:rPr>
            </w:pPr>
            <w:r>
              <w:rPr>
                <w:rFonts w:ascii="Arial" w:hAnsi="Arial" w:cs="Arial"/>
                <w:b/>
                <w:sz w:val="18"/>
                <w:szCs w:val="18"/>
              </w:rPr>
              <w:t>NO.</w:t>
            </w:r>
          </w:p>
        </w:tc>
        <w:tc>
          <w:tcPr>
            <w:tcW w:w="467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9CECFB4" w14:textId="77777777" w:rsidR="00AB140D" w:rsidRDefault="00AB140D">
            <w:pPr>
              <w:jc w:val="center"/>
              <w:rPr>
                <w:rFonts w:ascii="Arial" w:hAnsi="Arial" w:cs="Arial"/>
                <w:b/>
                <w:sz w:val="20"/>
                <w:szCs w:val="20"/>
              </w:rPr>
            </w:pPr>
            <w:r>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E03264D" w14:textId="77777777" w:rsidR="00AB140D" w:rsidRDefault="00AB140D">
            <w:pPr>
              <w:jc w:val="center"/>
              <w:rPr>
                <w:rFonts w:ascii="Arial" w:hAnsi="Arial" w:cs="Arial"/>
                <w:b/>
                <w:sz w:val="20"/>
                <w:szCs w:val="20"/>
              </w:rPr>
            </w:pPr>
            <w:r>
              <w:rPr>
                <w:rFonts w:ascii="Arial" w:hAnsi="Arial" w:cs="Arial"/>
                <w:b/>
                <w:sz w:val="20"/>
                <w:szCs w:val="20"/>
              </w:rPr>
              <w:t>NUMERO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C8EE946" w14:textId="64584550" w:rsidR="00AB140D" w:rsidRDefault="00AB140D">
            <w:pPr>
              <w:jc w:val="center"/>
              <w:rPr>
                <w:rFonts w:ascii="Arial" w:hAnsi="Arial" w:cs="Arial"/>
                <w:b/>
                <w:sz w:val="20"/>
                <w:szCs w:val="20"/>
              </w:rPr>
            </w:pPr>
            <w:r>
              <w:rPr>
                <w:rFonts w:ascii="Arial" w:hAnsi="Arial" w:cs="Arial"/>
                <w:b/>
                <w:sz w:val="20"/>
                <w:szCs w:val="20"/>
              </w:rPr>
              <w:t xml:space="preserve">IMPORTE </w:t>
            </w:r>
            <w:r w:rsidR="00AB5F49">
              <w:rPr>
                <w:rFonts w:ascii="Arial" w:hAnsi="Arial" w:cs="Arial"/>
                <w:b/>
                <w:sz w:val="20"/>
                <w:szCs w:val="20"/>
              </w:rPr>
              <w:t>POR EJERCER</w:t>
            </w:r>
          </w:p>
        </w:tc>
      </w:tr>
      <w:tr w:rsidR="00AB140D" w14:paraId="70EB28C1" w14:textId="77777777" w:rsidTr="00AB140D">
        <w:trPr>
          <w:trHeight w:val="1364"/>
        </w:trPr>
        <w:tc>
          <w:tcPr>
            <w:tcW w:w="566" w:type="dxa"/>
            <w:tcBorders>
              <w:top w:val="single" w:sz="4" w:space="0" w:color="auto"/>
              <w:left w:val="single" w:sz="4" w:space="0" w:color="auto"/>
              <w:bottom w:val="single" w:sz="4" w:space="0" w:color="auto"/>
              <w:right w:val="single" w:sz="4" w:space="0" w:color="auto"/>
            </w:tcBorders>
            <w:vAlign w:val="center"/>
            <w:hideMark/>
          </w:tcPr>
          <w:p w14:paraId="4D628400" w14:textId="77777777" w:rsidR="00AB140D" w:rsidRPr="00195A30" w:rsidRDefault="00AB140D">
            <w:pPr>
              <w:jc w:val="center"/>
              <w:rPr>
                <w:rFonts w:ascii="Arial" w:hAnsi="Arial" w:cs="Arial"/>
                <w:bCs/>
                <w:sz w:val="18"/>
                <w:szCs w:val="18"/>
              </w:rPr>
            </w:pPr>
            <w:r w:rsidRPr="00195A30">
              <w:rPr>
                <w:rFonts w:ascii="Arial" w:hAnsi="Arial" w:cs="Arial"/>
                <w:bCs/>
                <w:sz w:val="18"/>
                <w:szCs w:val="18"/>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14:paraId="576EC0F3" w14:textId="2B47A584" w:rsidR="00AB140D" w:rsidRPr="00195A30" w:rsidRDefault="00AB140D">
            <w:pPr>
              <w:jc w:val="both"/>
              <w:rPr>
                <w:rFonts w:ascii="Arial" w:hAnsi="Arial" w:cs="Arial"/>
                <w:bCs/>
                <w:sz w:val="16"/>
                <w:szCs w:val="16"/>
                <w:lang w:val="es-MX" w:eastAsia="es-MX"/>
              </w:rPr>
            </w:pPr>
            <w:r w:rsidRPr="00195A30">
              <w:rPr>
                <w:rFonts w:ascii="Arial" w:eastAsia="Arial" w:hAnsi="Arial" w:cs="Arial"/>
                <w:sz w:val="18"/>
                <w:szCs w:val="18"/>
              </w:rPr>
              <w:t>Pavimentación con concreto hidráulico de la calle Tamarindo, incluye: modernización de redes básicas de alcantarillado, conducción y distribución, infraestructura urbana y obras complementarias, colonia Mirador Escondido,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ED1905" w14:textId="23DFA940" w:rsidR="00AB140D" w:rsidRPr="00195A30" w:rsidRDefault="00AB140D">
            <w:pPr>
              <w:jc w:val="center"/>
              <w:rPr>
                <w:rFonts w:ascii="Arial" w:hAnsi="Arial" w:cs="Arial"/>
                <w:bCs/>
                <w:sz w:val="18"/>
                <w:szCs w:val="18"/>
                <w:lang w:val="pt-PT" w:eastAsia="es-MX"/>
              </w:rPr>
            </w:pPr>
            <w:r w:rsidRPr="00195A30">
              <w:rPr>
                <w:rFonts w:ascii="Arial" w:hAnsi="Arial" w:cs="Arial"/>
                <w:bCs/>
                <w:sz w:val="18"/>
                <w:szCs w:val="18"/>
                <w:lang w:val="pt-PT"/>
              </w:rPr>
              <w:t>DOPI-MUN-R33-PAV-LP-038-2023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11655ED" w14:textId="3D8E2AFB" w:rsidR="00AB140D" w:rsidRPr="00195A30" w:rsidRDefault="00AB140D" w:rsidP="00AB140D">
            <w:pPr>
              <w:jc w:val="center"/>
              <w:rPr>
                <w:rFonts w:ascii="Arial" w:hAnsi="Arial" w:cs="Arial"/>
                <w:sz w:val="18"/>
                <w:szCs w:val="18"/>
                <w:highlight w:val="yellow"/>
              </w:rPr>
            </w:pPr>
            <w:r w:rsidRPr="00572CCA">
              <w:rPr>
                <w:rFonts w:ascii="Arial" w:hAnsi="Arial" w:cs="Arial"/>
                <w:sz w:val="18"/>
                <w:szCs w:val="18"/>
                <w:lang w:val="pt-PT"/>
              </w:rPr>
              <w:t xml:space="preserve"> </w:t>
            </w:r>
            <w:r w:rsidRPr="00195A30">
              <w:rPr>
                <w:rFonts w:ascii="Arial" w:hAnsi="Arial" w:cs="Arial"/>
                <w:sz w:val="18"/>
                <w:szCs w:val="18"/>
              </w:rPr>
              <w:t xml:space="preserve">$519,209.47 </w:t>
            </w:r>
          </w:p>
        </w:tc>
      </w:tr>
      <w:tr w:rsidR="00AB140D" w14:paraId="07E967EB" w14:textId="77777777" w:rsidTr="00AB140D">
        <w:trPr>
          <w:trHeight w:val="1128"/>
        </w:trPr>
        <w:tc>
          <w:tcPr>
            <w:tcW w:w="566" w:type="dxa"/>
            <w:tcBorders>
              <w:top w:val="single" w:sz="4" w:space="0" w:color="auto"/>
              <w:left w:val="single" w:sz="4" w:space="0" w:color="auto"/>
              <w:bottom w:val="single" w:sz="4" w:space="0" w:color="auto"/>
              <w:right w:val="single" w:sz="4" w:space="0" w:color="auto"/>
            </w:tcBorders>
            <w:vAlign w:val="center"/>
          </w:tcPr>
          <w:p w14:paraId="6010C627" w14:textId="505B91BC" w:rsidR="00AB140D" w:rsidRPr="00195A30" w:rsidRDefault="00AB140D">
            <w:pPr>
              <w:jc w:val="center"/>
              <w:rPr>
                <w:rFonts w:ascii="Arial" w:hAnsi="Arial" w:cs="Arial"/>
                <w:bCs/>
                <w:sz w:val="18"/>
                <w:szCs w:val="18"/>
              </w:rPr>
            </w:pPr>
            <w:r w:rsidRPr="00195A30">
              <w:rPr>
                <w:rFonts w:ascii="Arial" w:hAnsi="Arial" w:cs="Arial"/>
                <w:bCs/>
                <w:sz w:val="18"/>
                <w:szCs w:val="18"/>
              </w:rPr>
              <w:t>2</w:t>
            </w:r>
          </w:p>
        </w:tc>
        <w:tc>
          <w:tcPr>
            <w:tcW w:w="4679" w:type="dxa"/>
            <w:tcBorders>
              <w:top w:val="single" w:sz="4" w:space="0" w:color="auto"/>
              <w:left w:val="single" w:sz="4" w:space="0" w:color="auto"/>
              <w:bottom w:val="single" w:sz="4" w:space="0" w:color="auto"/>
              <w:right w:val="single" w:sz="4" w:space="0" w:color="auto"/>
            </w:tcBorders>
            <w:vAlign w:val="center"/>
          </w:tcPr>
          <w:p w14:paraId="7E8EB06A" w14:textId="086469F4" w:rsidR="00AB140D" w:rsidRPr="00195A30" w:rsidRDefault="00AB140D">
            <w:pPr>
              <w:jc w:val="both"/>
              <w:rPr>
                <w:rFonts w:ascii="Arial" w:eastAsia="Arial" w:hAnsi="Arial" w:cs="Arial"/>
                <w:sz w:val="18"/>
                <w:szCs w:val="18"/>
              </w:rPr>
            </w:pPr>
            <w:r w:rsidRPr="00195A30">
              <w:rPr>
                <w:rFonts w:ascii="Arial" w:eastAsia="Arial" w:hAnsi="Arial" w:cs="Arial"/>
                <w:sz w:val="18"/>
                <w:szCs w:val="18"/>
              </w:rPr>
              <w:t>Pavimentación con concreto hidráulico de la calle privada 22 de Abril, incluye: modernización de redes básicas de alcantarillado, conducción y distribución, infraestructura urbana y obras complementarias, Ejido Copalita,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14:paraId="4312C214" w14:textId="6D4AB5A7" w:rsidR="00AB140D" w:rsidRPr="00195A30" w:rsidRDefault="00AB140D">
            <w:pPr>
              <w:jc w:val="center"/>
              <w:rPr>
                <w:rFonts w:ascii="Arial" w:hAnsi="Arial" w:cs="Arial"/>
                <w:bCs/>
                <w:sz w:val="18"/>
                <w:szCs w:val="18"/>
                <w:lang w:val="pt-PT"/>
              </w:rPr>
            </w:pPr>
            <w:r w:rsidRPr="00195A30">
              <w:rPr>
                <w:rFonts w:ascii="Arial" w:hAnsi="Arial" w:cs="Arial"/>
                <w:bCs/>
                <w:sz w:val="18"/>
                <w:szCs w:val="18"/>
                <w:lang w:val="pt-PT"/>
              </w:rPr>
              <w:t>DOPI-MUN-R33-PAV-LP-042-2023</w:t>
            </w:r>
          </w:p>
        </w:tc>
        <w:tc>
          <w:tcPr>
            <w:tcW w:w="1985" w:type="dxa"/>
            <w:tcBorders>
              <w:top w:val="single" w:sz="4" w:space="0" w:color="auto"/>
              <w:left w:val="single" w:sz="4" w:space="0" w:color="auto"/>
              <w:bottom w:val="single" w:sz="4" w:space="0" w:color="auto"/>
              <w:right w:val="single" w:sz="4" w:space="0" w:color="auto"/>
            </w:tcBorders>
            <w:vAlign w:val="center"/>
          </w:tcPr>
          <w:p w14:paraId="41AC3E93" w14:textId="64ED886B" w:rsidR="00AB140D" w:rsidRPr="00195A30" w:rsidRDefault="00AB140D" w:rsidP="007F3A07">
            <w:pPr>
              <w:jc w:val="center"/>
              <w:rPr>
                <w:rFonts w:ascii="Arial" w:hAnsi="Arial" w:cs="Arial"/>
                <w:sz w:val="18"/>
                <w:szCs w:val="18"/>
              </w:rPr>
            </w:pPr>
            <w:r w:rsidRPr="00195A30">
              <w:rPr>
                <w:rFonts w:ascii="Arial" w:hAnsi="Arial" w:cs="Arial"/>
                <w:sz w:val="18"/>
                <w:szCs w:val="18"/>
              </w:rPr>
              <w:t>$</w:t>
            </w:r>
            <w:r w:rsidR="00923291">
              <w:rPr>
                <w:rFonts w:ascii="Arial" w:hAnsi="Arial" w:cs="Arial"/>
                <w:sz w:val="18"/>
                <w:szCs w:val="18"/>
              </w:rPr>
              <w:t>1,</w:t>
            </w:r>
            <w:r w:rsidR="007F3A07">
              <w:rPr>
                <w:rFonts w:ascii="Arial" w:hAnsi="Arial" w:cs="Arial"/>
                <w:sz w:val="18"/>
                <w:szCs w:val="18"/>
              </w:rPr>
              <w:t>582</w:t>
            </w:r>
            <w:r w:rsidRPr="00195A30">
              <w:rPr>
                <w:rFonts w:ascii="Arial" w:hAnsi="Arial" w:cs="Arial"/>
                <w:sz w:val="18"/>
                <w:szCs w:val="18"/>
              </w:rPr>
              <w:t>,</w:t>
            </w:r>
            <w:r w:rsidR="007F3A07">
              <w:rPr>
                <w:rFonts w:ascii="Arial" w:hAnsi="Arial" w:cs="Arial"/>
                <w:sz w:val="18"/>
                <w:szCs w:val="18"/>
              </w:rPr>
              <w:t>524.79</w:t>
            </w:r>
          </w:p>
        </w:tc>
      </w:tr>
      <w:tr w:rsidR="00AB140D" w14:paraId="5E4DD880" w14:textId="77777777" w:rsidTr="00AB140D">
        <w:trPr>
          <w:trHeight w:val="1272"/>
        </w:trPr>
        <w:tc>
          <w:tcPr>
            <w:tcW w:w="566" w:type="dxa"/>
            <w:tcBorders>
              <w:top w:val="single" w:sz="4" w:space="0" w:color="auto"/>
              <w:left w:val="single" w:sz="4" w:space="0" w:color="auto"/>
              <w:bottom w:val="single" w:sz="4" w:space="0" w:color="auto"/>
              <w:right w:val="single" w:sz="4" w:space="0" w:color="auto"/>
            </w:tcBorders>
            <w:vAlign w:val="center"/>
          </w:tcPr>
          <w:p w14:paraId="0E014B83" w14:textId="63F2BD06" w:rsidR="00AB140D" w:rsidRPr="00195A30" w:rsidRDefault="00AB140D">
            <w:pPr>
              <w:jc w:val="center"/>
              <w:rPr>
                <w:rFonts w:ascii="Arial" w:hAnsi="Arial" w:cs="Arial"/>
                <w:bCs/>
                <w:sz w:val="18"/>
                <w:szCs w:val="18"/>
              </w:rPr>
            </w:pPr>
            <w:r w:rsidRPr="00195A30">
              <w:rPr>
                <w:rFonts w:ascii="Arial" w:hAnsi="Arial" w:cs="Arial"/>
                <w:bCs/>
                <w:sz w:val="18"/>
                <w:szCs w:val="18"/>
              </w:rPr>
              <w:t>3</w:t>
            </w:r>
          </w:p>
        </w:tc>
        <w:tc>
          <w:tcPr>
            <w:tcW w:w="4679" w:type="dxa"/>
            <w:tcBorders>
              <w:top w:val="single" w:sz="4" w:space="0" w:color="auto"/>
              <w:left w:val="single" w:sz="4" w:space="0" w:color="auto"/>
              <w:bottom w:val="single" w:sz="4" w:space="0" w:color="auto"/>
              <w:right w:val="single" w:sz="4" w:space="0" w:color="auto"/>
            </w:tcBorders>
            <w:vAlign w:val="center"/>
          </w:tcPr>
          <w:p w14:paraId="62BA8873" w14:textId="6E1466B8" w:rsidR="00AB140D" w:rsidRPr="00195A30" w:rsidRDefault="00AB140D">
            <w:pPr>
              <w:jc w:val="both"/>
              <w:rPr>
                <w:rFonts w:ascii="Arial" w:eastAsia="Arial" w:hAnsi="Arial" w:cs="Arial"/>
                <w:sz w:val="18"/>
                <w:szCs w:val="18"/>
              </w:rPr>
            </w:pPr>
            <w:r w:rsidRPr="00195A30">
              <w:rPr>
                <w:rFonts w:ascii="Arial" w:eastAsia="Arial" w:hAnsi="Arial" w:cs="Arial"/>
                <w:sz w:val="18"/>
                <w:szCs w:val="18"/>
              </w:rPr>
              <w:t>Pavimentación con concreto hidráulico de la calle Paloma, incluye: modernización de redes básicas de alcantarillado, conducción y distribución, infraestructura urbana y obras complementarias, colonia Hogares del Batán,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14:paraId="291195E5" w14:textId="75C15BEF" w:rsidR="00AB140D" w:rsidRPr="00195A30" w:rsidRDefault="00AB140D">
            <w:pPr>
              <w:jc w:val="center"/>
              <w:rPr>
                <w:rFonts w:ascii="Arial" w:hAnsi="Arial" w:cs="Arial"/>
                <w:bCs/>
                <w:sz w:val="18"/>
                <w:szCs w:val="18"/>
                <w:lang w:val="pt-PT"/>
              </w:rPr>
            </w:pPr>
            <w:r w:rsidRPr="00195A30">
              <w:rPr>
                <w:rFonts w:ascii="Arial" w:hAnsi="Arial" w:cs="Arial"/>
                <w:bCs/>
                <w:sz w:val="18"/>
                <w:szCs w:val="18"/>
                <w:lang w:val="pt-PT"/>
              </w:rPr>
              <w:t>DOPI-MUN-R33-PAV-LP-056-2023</w:t>
            </w:r>
          </w:p>
        </w:tc>
        <w:tc>
          <w:tcPr>
            <w:tcW w:w="1985" w:type="dxa"/>
            <w:tcBorders>
              <w:top w:val="single" w:sz="4" w:space="0" w:color="auto"/>
              <w:left w:val="single" w:sz="4" w:space="0" w:color="auto"/>
              <w:bottom w:val="single" w:sz="4" w:space="0" w:color="auto"/>
              <w:right w:val="single" w:sz="4" w:space="0" w:color="auto"/>
            </w:tcBorders>
            <w:vAlign w:val="center"/>
          </w:tcPr>
          <w:p w14:paraId="22B03E2C" w14:textId="4859B593" w:rsidR="00AB140D" w:rsidRPr="00195A30" w:rsidRDefault="00AB140D" w:rsidP="00AB140D">
            <w:pPr>
              <w:jc w:val="center"/>
              <w:rPr>
                <w:rFonts w:ascii="Arial" w:hAnsi="Arial" w:cs="Arial"/>
                <w:sz w:val="18"/>
                <w:szCs w:val="18"/>
              </w:rPr>
            </w:pPr>
            <w:r w:rsidRPr="00195A30">
              <w:rPr>
                <w:rFonts w:ascii="Arial" w:hAnsi="Arial" w:cs="Arial"/>
                <w:sz w:val="18"/>
                <w:szCs w:val="18"/>
              </w:rPr>
              <w:t>$559,788.30</w:t>
            </w:r>
          </w:p>
        </w:tc>
      </w:tr>
      <w:tr w:rsidR="00AB140D" w14:paraId="72D78022" w14:textId="77777777" w:rsidTr="00AB140D">
        <w:trPr>
          <w:trHeight w:val="1120"/>
        </w:trPr>
        <w:tc>
          <w:tcPr>
            <w:tcW w:w="566" w:type="dxa"/>
            <w:tcBorders>
              <w:top w:val="single" w:sz="4" w:space="0" w:color="auto"/>
              <w:left w:val="single" w:sz="4" w:space="0" w:color="auto"/>
              <w:bottom w:val="single" w:sz="4" w:space="0" w:color="auto"/>
              <w:right w:val="single" w:sz="4" w:space="0" w:color="auto"/>
            </w:tcBorders>
            <w:vAlign w:val="center"/>
          </w:tcPr>
          <w:p w14:paraId="29408258" w14:textId="724A8650" w:rsidR="00AB140D" w:rsidRPr="00195A30" w:rsidRDefault="00AB140D">
            <w:pPr>
              <w:jc w:val="center"/>
              <w:rPr>
                <w:rFonts w:ascii="Arial" w:hAnsi="Arial" w:cs="Arial"/>
                <w:bCs/>
                <w:sz w:val="18"/>
                <w:szCs w:val="18"/>
              </w:rPr>
            </w:pPr>
            <w:r w:rsidRPr="00195A30">
              <w:rPr>
                <w:rFonts w:ascii="Arial" w:hAnsi="Arial" w:cs="Arial"/>
                <w:bCs/>
                <w:sz w:val="18"/>
                <w:szCs w:val="18"/>
              </w:rPr>
              <w:t>4</w:t>
            </w:r>
          </w:p>
        </w:tc>
        <w:tc>
          <w:tcPr>
            <w:tcW w:w="4679" w:type="dxa"/>
            <w:tcBorders>
              <w:top w:val="single" w:sz="4" w:space="0" w:color="auto"/>
              <w:left w:val="single" w:sz="4" w:space="0" w:color="auto"/>
              <w:bottom w:val="single" w:sz="4" w:space="0" w:color="auto"/>
              <w:right w:val="single" w:sz="4" w:space="0" w:color="auto"/>
            </w:tcBorders>
            <w:vAlign w:val="center"/>
          </w:tcPr>
          <w:p w14:paraId="2AD53B7E" w14:textId="76594922" w:rsidR="00AB140D" w:rsidRPr="00195A30" w:rsidRDefault="00AB140D">
            <w:pPr>
              <w:jc w:val="both"/>
              <w:rPr>
                <w:rFonts w:ascii="Arial" w:eastAsia="Arial" w:hAnsi="Arial" w:cs="Arial"/>
                <w:sz w:val="18"/>
                <w:szCs w:val="18"/>
              </w:rPr>
            </w:pPr>
            <w:r w:rsidRPr="00195A30">
              <w:rPr>
                <w:rFonts w:ascii="Arial" w:eastAsia="Arial" w:hAnsi="Arial" w:cs="Arial"/>
                <w:sz w:val="18"/>
                <w:szCs w:val="18"/>
              </w:rPr>
              <w:t>Pavimentación con concreto hidráulico de la calle San Miguel, incluye: modernización de redes básicas de alcantarillado, conducción y distribución, infraestructura urbana y obras complementarias, la Magdalena,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14:paraId="51581C3A" w14:textId="54D67196" w:rsidR="00AB140D" w:rsidRPr="00195A30" w:rsidRDefault="00AB140D">
            <w:pPr>
              <w:jc w:val="center"/>
              <w:rPr>
                <w:rFonts w:ascii="Arial" w:hAnsi="Arial" w:cs="Arial"/>
                <w:bCs/>
                <w:sz w:val="18"/>
                <w:szCs w:val="18"/>
                <w:lang w:val="pt-PT"/>
              </w:rPr>
            </w:pPr>
            <w:r w:rsidRPr="00195A30">
              <w:rPr>
                <w:rFonts w:ascii="Arial" w:hAnsi="Arial" w:cs="Arial"/>
                <w:bCs/>
                <w:sz w:val="18"/>
                <w:szCs w:val="18"/>
                <w:lang w:val="pt-PT"/>
              </w:rPr>
              <w:t>DOPI-MUN-R33-PAV-LP-062-2023</w:t>
            </w:r>
          </w:p>
        </w:tc>
        <w:tc>
          <w:tcPr>
            <w:tcW w:w="1985" w:type="dxa"/>
            <w:tcBorders>
              <w:top w:val="single" w:sz="4" w:space="0" w:color="auto"/>
              <w:left w:val="single" w:sz="4" w:space="0" w:color="auto"/>
              <w:bottom w:val="single" w:sz="4" w:space="0" w:color="auto"/>
              <w:right w:val="single" w:sz="4" w:space="0" w:color="auto"/>
            </w:tcBorders>
            <w:vAlign w:val="center"/>
          </w:tcPr>
          <w:p w14:paraId="3C3FB38A" w14:textId="73DEFF2A" w:rsidR="00AB140D" w:rsidRPr="00195A30" w:rsidRDefault="00AB140D" w:rsidP="00AB140D">
            <w:pPr>
              <w:jc w:val="center"/>
              <w:rPr>
                <w:rFonts w:ascii="Arial" w:hAnsi="Arial" w:cs="Arial"/>
                <w:sz w:val="18"/>
                <w:szCs w:val="18"/>
              </w:rPr>
            </w:pPr>
            <w:r w:rsidRPr="00195A30">
              <w:rPr>
                <w:rFonts w:ascii="Arial" w:hAnsi="Arial" w:cs="Arial"/>
                <w:sz w:val="18"/>
                <w:szCs w:val="18"/>
              </w:rPr>
              <w:t>$1,424,535.09</w:t>
            </w:r>
          </w:p>
        </w:tc>
      </w:tr>
    </w:tbl>
    <w:p w14:paraId="37880EFF" w14:textId="77777777" w:rsidR="00AB140D" w:rsidRDefault="00AB140D" w:rsidP="00191FED">
      <w:pPr>
        <w:tabs>
          <w:tab w:val="left" w:pos="1155"/>
        </w:tabs>
        <w:jc w:val="both"/>
        <w:rPr>
          <w:rFonts w:ascii="Arial" w:hAnsi="Arial" w:cs="Arial"/>
          <w:sz w:val="20"/>
          <w:szCs w:val="20"/>
          <w:lang w:val="es-MX"/>
        </w:rPr>
      </w:pPr>
    </w:p>
    <w:p w14:paraId="73CE35DB" w14:textId="77777777" w:rsidR="00AB140D" w:rsidRDefault="00AB140D" w:rsidP="00191FED">
      <w:pPr>
        <w:tabs>
          <w:tab w:val="left" w:pos="1155"/>
        </w:tabs>
        <w:jc w:val="both"/>
        <w:rPr>
          <w:rFonts w:ascii="Arial" w:hAnsi="Arial" w:cs="Arial"/>
          <w:sz w:val="20"/>
          <w:szCs w:val="20"/>
          <w:lang w:val="es-MX"/>
        </w:rPr>
      </w:pPr>
    </w:p>
    <w:p w14:paraId="16A6C1B5" w14:textId="11F77B4B" w:rsidR="00FD7C77" w:rsidRDefault="00FD7C77" w:rsidP="00191FED">
      <w:pPr>
        <w:tabs>
          <w:tab w:val="left" w:pos="1155"/>
        </w:tabs>
        <w:jc w:val="both"/>
        <w:rPr>
          <w:rFonts w:ascii="Arial" w:hAnsi="Arial" w:cs="Arial"/>
          <w:sz w:val="20"/>
          <w:szCs w:val="20"/>
          <w:lang w:val="es-MX"/>
        </w:rPr>
      </w:pPr>
      <w:r>
        <w:rPr>
          <w:rFonts w:ascii="Arial" w:hAnsi="Arial" w:cs="Arial"/>
          <w:bCs/>
          <w:sz w:val="20"/>
          <w:szCs w:val="20"/>
          <w:lang w:val="es-MX"/>
        </w:rPr>
        <w:t>Ismael Jáuregui Castañeda</w:t>
      </w:r>
      <w:r w:rsidRPr="00F8010A">
        <w:rPr>
          <w:rFonts w:ascii="Arial" w:hAnsi="Arial" w:cs="Arial"/>
          <w:bCs/>
          <w:sz w:val="20"/>
          <w:szCs w:val="20"/>
          <w:lang w:val="es-MX"/>
        </w:rPr>
        <w:t xml:space="preserve">, </w:t>
      </w:r>
      <w:r w:rsidRPr="00F8010A">
        <w:rPr>
          <w:rFonts w:ascii="Arial" w:hAnsi="Arial" w:cs="Arial"/>
          <w:sz w:val="20"/>
          <w:szCs w:val="20"/>
          <w:lang w:val="es-MX"/>
        </w:rPr>
        <w:t>Secretario Técnico del Comité Mixto de Obra Pública, hace uso de la voz</w:t>
      </w:r>
      <w:r>
        <w:rPr>
          <w:rFonts w:ascii="Arial" w:hAnsi="Arial" w:cs="Arial"/>
          <w:sz w:val="20"/>
          <w:szCs w:val="20"/>
          <w:lang w:val="es-MX"/>
        </w:rPr>
        <w:t xml:space="preserve">, mencionando: </w:t>
      </w:r>
      <w:r w:rsidR="00C6465D">
        <w:rPr>
          <w:rFonts w:ascii="Arial" w:hAnsi="Arial" w:cs="Arial"/>
          <w:sz w:val="20"/>
          <w:szCs w:val="20"/>
          <w:lang w:val="es-MX"/>
        </w:rPr>
        <w:t xml:space="preserve">Este contrato es con cargo </w:t>
      </w:r>
      <w:r w:rsidR="00E43940">
        <w:rPr>
          <w:rFonts w:ascii="Arial" w:hAnsi="Arial" w:cs="Arial"/>
          <w:sz w:val="20"/>
          <w:szCs w:val="20"/>
          <w:lang w:val="es-MX"/>
        </w:rPr>
        <w:t xml:space="preserve">al </w:t>
      </w:r>
      <w:r w:rsidR="00E43940">
        <w:rPr>
          <w:rFonts w:ascii="Arial" w:hAnsi="Arial" w:cs="Arial"/>
          <w:sz w:val="20"/>
          <w:szCs w:val="20"/>
          <w:lang w:val="es-MX"/>
        </w:rPr>
        <w:t>FORTAMUN</w:t>
      </w:r>
      <w:r w:rsidR="00E43940">
        <w:rPr>
          <w:rFonts w:ascii="Arial" w:hAnsi="Arial" w:cs="Arial"/>
          <w:sz w:val="20"/>
          <w:szCs w:val="20"/>
          <w:lang w:val="es-MX"/>
        </w:rPr>
        <w:t xml:space="preserve">, pero al término del ejercicio fiscal 2023, donde quedo un saldo por ejercer </w:t>
      </w:r>
      <w:r w:rsidR="00E43940">
        <w:rPr>
          <w:rFonts w:ascii="Arial" w:hAnsi="Arial" w:cs="Arial"/>
          <w:sz w:val="20"/>
          <w:szCs w:val="20"/>
          <w:lang w:val="es-MX"/>
        </w:rPr>
        <w:t>que se cargara</w:t>
      </w:r>
      <w:r w:rsidR="00E43940">
        <w:rPr>
          <w:rFonts w:ascii="Arial" w:hAnsi="Arial" w:cs="Arial"/>
          <w:sz w:val="20"/>
          <w:szCs w:val="20"/>
          <w:lang w:val="es-MX"/>
        </w:rPr>
        <w:t xml:space="preserve"> al recurso Municipal.</w:t>
      </w:r>
    </w:p>
    <w:p w14:paraId="1661EDC3" w14:textId="77777777" w:rsidR="00FD7C77" w:rsidRDefault="00FD7C77" w:rsidP="00191FED">
      <w:pPr>
        <w:tabs>
          <w:tab w:val="left" w:pos="1155"/>
        </w:tabs>
        <w:jc w:val="both"/>
        <w:rPr>
          <w:rFonts w:ascii="Arial" w:hAnsi="Arial" w:cs="Arial"/>
          <w:sz w:val="20"/>
          <w:szCs w:val="20"/>
          <w:lang w:val="es-MX"/>
        </w:rPr>
      </w:pPr>
    </w:p>
    <w:p w14:paraId="1CA3220E" w14:textId="77777777" w:rsidR="0024689D" w:rsidRDefault="0024689D" w:rsidP="00AB140D">
      <w:pPr>
        <w:jc w:val="both"/>
        <w:rPr>
          <w:rFonts w:ascii="Arial" w:hAnsi="Arial" w:cs="Arial"/>
          <w:b/>
          <w:sz w:val="20"/>
          <w:szCs w:val="20"/>
        </w:rPr>
      </w:pPr>
    </w:p>
    <w:p w14:paraId="395E2F7B" w14:textId="77777777" w:rsidR="0024689D" w:rsidRDefault="0024689D" w:rsidP="00AB140D">
      <w:pPr>
        <w:jc w:val="both"/>
        <w:rPr>
          <w:rFonts w:ascii="Arial" w:hAnsi="Arial" w:cs="Arial"/>
          <w:b/>
          <w:sz w:val="20"/>
          <w:szCs w:val="20"/>
        </w:rPr>
      </w:pPr>
    </w:p>
    <w:p w14:paraId="6D504498" w14:textId="77777777" w:rsidR="0024689D" w:rsidRDefault="0024689D" w:rsidP="00AB140D">
      <w:pPr>
        <w:jc w:val="both"/>
        <w:rPr>
          <w:rFonts w:ascii="Arial" w:hAnsi="Arial" w:cs="Arial"/>
          <w:b/>
          <w:sz w:val="20"/>
          <w:szCs w:val="20"/>
        </w:rPr>
      </w:pPr>
    </w:p>
    <w:p w14:paraId="3B645CED" w14:textId="77777777" w:rsidR="0024689D" w:rsidRDefault="0024689D" w:rsidP="00AB140D">
      <w:pPr>
        <w:jc w:val="both"/>
        <w:rPr>
          <w:rFonts w:ascii="Arial" w:hAnsi="Arial" w:cs="Arial"/>
          <w:b/>
          <w:sz w:val="20"/>
          <w:szCs w:val="20"/>
        </w:rPr>
      </w:pPr>
    </w:p>
    <w:p w14:paraId="144DC48B" w14:textId="77777777" w:rsidR="0024689D" w:rsidRDefault="0024689D" w:rsidP="00AB140D">
      <w:pPr>
        <w:jc w:val="both"/>
        <w:rPr>
          <w:rFonts w:ascii="Arial" w:hAnsi="Arial" w:cs="Arial"/>
          <w:b/>
          <w:sz w:val="20"/>
          <w:szCs w:val="20"/>
        </w:rPr>
      </w:pPr>
    </w:p>
    <w:p w14:paraId="78A4C536" w14:textId="0BFA4E86" w:rsidR="00AB140D" w:rsidRDefault="00AB140D" w:rsidP="00AB140D">
      <w:pPr>
        <w:jc w:val="both"/>
        <w:rPr>
          <w:rFonts w:ascii="Arial" w:hAnsi="Arial" w:cs="Arial"/>
          <w:b/>
          <w:sz w:val="20"/>
          <w:szCs w:val="20"/>
          <w:lang w:val="es-MX"/>
        </w:rPr>
      </w:pPr>
      <w:r>
        <w:rPr>
          <w:rFonts w:ascii="Arial" w:hAnsi="Arial" w:cs="Arial"/>
          <w:b/>
          <w:sz w:val="20"/>
          <w:szCs w:val="20"/>
        </w:rPr>
        <w:lastRenderedPageBreak/>
        <w:t xml:space="preserve">Recurso </w:t>
      </w:r>
      <w:r w:rsidR="0024689D">
        <w:rPr>
          <w:rFonts w:ascii="Arial" w:hAnsi="Arial" w:cs="Arial"/>
          <w:b/>
          <w:sz w:val="20"/>
          <w:szCs w:val="20"/>
        </w:rPr>
        <w:t>Municipal</w:t>
      </w:r>
      <w:r>
        <w:rPr>
          <w:rFonts w:ascii="Arial" w:hAnsi="Arial" w:cs="Arial"/>
          <w:b/>
          <w:sz w:val="20"/>
          <w:szCs w:val="20"/>
          <w:lang w:val="es-MX"/>
        </w:rPr>
        <w:t>:</w:t>
      </w:r>
    </w:p>
    <w:p w14:paraId="642E97F5" w14:textId="77777777" w:rsidR="00AB140D" w:rsidRDefault="00AB140D" w:rsidP="00AB140D">
      <w:pPr>
        <w:jc w:val="both"/>
        <w:rPr>
          <w:rFonts w:ascii="Arial" w:hAnsi="Arial" w:cs="Arial"/>
          <w:b/>
          <w:sz w:val="10"/>
          <w:szCs w:val="10"/>
          <w:lang w:val="es-MX"/>
        </w:rPr>
      </w:pPr>
    </w:p>
    <w:p w14:paraId="6A888F35" w14:textId="77777777" w:rsidR="00AB140D" w:rsidRDefault="00AB140D" w:rsidP="00AB140D">
      <w:pPr>
        <w:jc w:val="both"/>
        <w:rPr>
          <w:rFonts w:ascii="Arial" w:hAnsi="Arial" w:cs="Arial"/>
          <w:sz w:val="6"/>
          <w:szCs w:val="20"/>
          <w:lang w:val="es-MX"/>
        </w:rPr>
      </w:pPr>
    </w:p>
    <w:tbl>
      <w:tblPr>
        <w:tblStyle w:val="Tablaconcuadrcula"/>
        <w:tblW w:w="8931" w:type="dxa"/>
        <w:tblInd w:w="-5" w:type="dxa"/>
        <w:tblLayout w:type="fixed"/>
        <w:tblLook w:val="04A0" w:firstRow="1" w:lastRow="0" w:firstColumn="1" w:lastColumn="0" w:noHBand="0" w:noVBand="1"/>
      </w:tblPr>
      <w:tblGrid>
        <w:gridCol w:w="566"/>
        <w:gridCol w:w="2836"/>
        <w:gridCol w:w="1843"/>
        <w:gridCol w:w="1985"/>
        <w:gridCol w:w="1701"/>
      </w:tblGrid>
      <w:tr w:rsidR="00AB140D" w14:paraId="4E35C7D0" w14:textId="77777777" w:rsidTr="00FD7C77">
        <w:tc>
          <w:tcPr>
            <w:tcW w:w="56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3EAD21A" w14:textId="77777777" w:rsidR="00AB140D" w:rsidRDefault="00AB140D" w:rsidP="00215022">
            <w:pPr>
              <w:jc w:val="center"/>
              <w:rPr>
                <w:rFonts w:ascii="Arial" w:hAnsi="Arial" w:cs="Arial"/>
                <w:b/>
                <w:sz w:val="18"/>
                <w:szCs w:val="18"/>
              </w:rPr>
            </w:pPr>
            <w:r>
              <w:rPr>
                <w:rFonts w:ascii="Arial" w:hAnsi="Arial" w:cs="Arial"/>
                <w:b/>
                <w:sz w:val="18"/>
                <w:szCs w:val="18"/>
              </w:rPr>
              <w:t>NO.</w:t>
            </w:r>
          </w:p>
        </w:tc>
        <w:tc>
          <w:tcPr>
            <w:tcW w:w="28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28AEDDD" w14:textId="77777777" w:rsidR="00AB140D" w:rsidRDefault="00AB140D" w:rsidP="00215022">
            <w:pPr>
              <w:jc w:val="center"/>
              <w:rPr>
                <w:rFonts w:ascii="Arial" w:hAnsi="Arial" w:cs="Arial"/>
                <w:b/>
                <w:sz w:val="20"/>
                <w:szCs w:val="20"/>
              </w:rPr>
            </w:pPr>
            <w:r>
              <w:rPr>
                <w:rFonts w:ascii="Arial" w:hAnsi="Arial" w:cs="Arial"/>
                <w:b/>
                <w:sz w:val="20"/>
                <w:szCs w:val="20"/>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6D3F687" w14:textId="77777777" w:rsidR="00AB140D" w:rsidRDefault="00AB140D" w:rsidP="00215022">
            <w:pPr>
              <w:jc w:val="center"/>
              <w:rPr>
                <w:rFonts w:ascii="Arial" w:hAnsi="Arial" w:cs="Arial"/>
                <w:b/>
                <w:sz w:val="20"/>
                <w:szCs w:val="20"/>
              </w:rPr>
            </w:pPr>
            <w:r>
              <w:rPr>
                <w:rFonts w:ascii="Arial" w:hAnsi="Arial" w:cs="Arial"/>
                <w:b/>
                <w:sz w:val="20"/>
                <w:szCs w:val="20"/>
              </w:rPr>
              <w:t>NUMERO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7AE8D3" w14:textId="77777777" w:rsidR="00AB140D" w:rsidRPr="00AB140D" w:rsidRDefault="00AB140D" w:rsidP="00AB140D">
            <w:pPr>
              <w:jc w:val="center"/>
              <w:rPr>
                <w:rFonts w:ascii="Arial" w:hAnsi="Arial" w:cs="Arial"/>
                <w:b/>
                <w:sz w:val="10"/>
                <w:szCs w:val="10"/>
              </w:rPr>
            </w:pPr>
          </w:p>
          <w:p w14:paraId="2849ED5B" w14:textId="20183040" w:rsidR="00AB140D" w:rsidRPr="00AB140D" w:rsidRDefault="00195A30" w:rsidP="00AB140D">
            <w:pPr>
              <w:jc w:val="center"/>
              <w:rPr>
                <w:rFonts w:ascii="Arial" w:hAnsi="Arial" w:cs="Arial"/>
                <w:b/>
                <w:color w:val="D9D9D9" w:themeColor="background1" w:themeShade="D9"/>
                <w:sz w:val="20"/>
                <w:szCs w:val="20"/>
              </w:rPr>
            </w:pPr>
            <w:r>
              <w:rPr>
                <w:rFonts w:ascii="Arial" w:hAnsi="Arial" w:cs="Arial"/>
                <w:b/>
                <w:sz w:val="20"/>
                <w:szCs w:val="20"/>
              </w:rPr>
              <w:t>ADJUDICATARIO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CA55835" w14:textId="35A5E892" w:rsidR="00AB140D" w:rsidRDefault="00AB140D" w:rsidP="00215022">
            <w:pPr>
              <w:jc w:val="center"/>
              <w:rPr>
                <w:rFonts w:ascii="Arial" w:hAnsi="Arial" w:cs="Arial"/>
                <w:b/>
                <w:sz w:val="20"/>
                <w:szCs w:val="20"/>
              </w:rPr>
            </w:pPr>
            <w:r>
              <w:rPr>
                <w:rFonts w:ascii="Arial" w:hAnsi="Arial" w:cs="Arial"/>
                <w:b/>
                <w:sz w:val="20"/>
                <w:szCs w:val="20"/>
              </w:rPr>
              <w:t xml:space="preserve">IMPORTE </w:t>
            </w:r>
            <w:r w:rsidR="00AB5F49">
              <w:rPr>
                <w:rFonts w:ascii="Arial" w:hAnsi="Arial" w:cs="Arial"/>
                <w:b/>
                <w:sz w:val="20"/>
                <w:szCs w:val="20"/>
              </w:rPr>
              <w:t>POR EJERCER</w:t>
            </w:r>
          </w:p>
        </w:tc>
      </w:tr>
      <w:tr w:rsidR="00AB140D" w14:paraId="4608D888" w14:textId="77777777" w:rsidTr="00FD7C77">
        <w:trPr>
          <w:trHeight w:val="1088"/>
        </w:trPr>
        <w:tc>
          <w:tcPr>
            <w:tcW w:w="566" w:type="dxa"/>
            <w:tcBorders>
              <w:top w:val="single" w:sz="4" w:space="0" w:color="auto"/>
              <w:left w:val="single" w:sz="4" w:space="0" w:color="auto"/>
              <w:bottom w:val="single" w:sz="4" w:space="0" w:color="auto"/>
              <w:right w:val="single" w:sz="4" w:space="0" w:color="auto"/>
            </w:tcBorders>
            <w:vAlign w:val="center"/>
            <w:hideMark/>
          </w:tcPr>
          <w:p w14:paraId="003F593F" w14:textId="77777777" w:rsidR="00AB140D" w:rsidRPr="00195A30" w:rsidRDefault="00AB140D" w:rsidP="00215022">
            <w:pPr>
              <w:jc w:val="center"/>
              <w:rPr>
                <w:rFonts w:ascii="Arial" w:hAnsi="Arial" w:cs="Arial"/>
                <w:bCs/>
                <w:sz w:val="18"/>
                <w:szCs w:val="18"/>
              </w:rPr>
            </w:pPr>
            <w:r w:rsidRPr="00195A30">
              <w:rPr>
                <w:rFonts w:ascii="Arial" w:hAnsi="Arial" w:cs="Arial"/>
                <w:bCs/>
                <w:sz w:val="18"/>
                <w:szCs w:val="18"/>
              </w:rPr>
              <w:t>1</w:t>
            </w:r>
          </w:p>
        </w:tc>
        <w:tc>
          <w:tcPr>
            <w:tcW w:w="2836" w:type="dxa"/>
            <w:tcBorders>
              <w:top w:val="single" w:sz="4" w:space="0" w:color="auto"/>
              <w:left w:val="single" w:sz="4" w:space="0" w:color="auto"/>
              <w:bottom w:val="single" w:sz="4" w:space="0" w:color="auto"/>
              <w:right w:val="single" w:sz="4" w:space="0" w:color="auto"/>
            </w:tcBorders>
            <w:vAlign w:val="center"/>
            <w:hideMark/>
          </w:tcPr>
          <w:p w14:paraId="194F81D5" w14:textId="757C9926" w:rsidR="00AB140D" w:rsidRPr="00195A30" w:rsidRDefault="00AB140D" w:rsidP="00215022">
            <w:pPr>
              <w:jc w:val="both"/>
              <w:rPr>
                <w:rFonts w:ascii="Arial" w:hAnsi="Arial" w:cs="Arial"/>
                <w:bCs/>
                <w:sz w:val="16"/>
                <w:szCs w:val="16"/>
                <w:lang w:val="es-MX" w:eastAsia="es-MX"/>
              </w:rPr>
            </w:pPr>
            <w:r w:rsidRPr="00195A30">
              <w:rPr>
                <w:rFonts w:ascii="Arial" w:eastAsia="Arial" w:hAnsi="Arial" w:cs="Arial"/>
                <w:sz w:val="18"/>
                <w:szCs w:val="18"/>
              </w:rPr>
              <w:t>Proyecto ejecutivo de las plazas públicas de La Primavera y el Batán,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3487D9" w14:textId="791B2C5D" w:rsidR="00AB140D" w:rsidRPr="00990E0C" w:rsidRDefault="00990E0C" w:rsidP="00215022">
            <w:pPr>
              <w:jc w:val="center"/>
              <w:rPr>
                <w:rFonts w:ascii="Arial" w:hAnsi="Arial" w:cs="Arial"/>
                <w:bCs/>
                <w:sz w:val="18"/>
                <w:szCs w:val="18"/>
                <w:lang w:val="es-MX" w:eastAsia="es-MX"/>
              </w:rPr>
            </w:pPr>
            <w:r w:rsidRPr="00990E0C">
              <w:rPr>
                <w:rFonts w:ascii="Arial" w:hAnsi="Arial" w:cs="Arial"/>
                <w:bCs/>
                <w:sz w:val="18"/>
                <w:szCs w:val="18"/>
                <w:lang w:val="es-MX"/>
              </w:rPr>
              <w:t>DOPI-MUN-FORTA-PROY-CI-106-2023</w:t>
            </w:r>
          </w:p>
        </w:tc>
        <w:tc>
          <w:tcPr>
            <w:tcW w:w="1985" w:type="dxa"/>
            <w:tcBorders>
              <w:top w:val="single" w:sz="4" w:space="0" w:color="auto"/>
              <w:left w:val="single" w:sz="4" w:space="0" w:color="auto"/>
              <w:bottom w:val="single" w:sz="4" w:space="0" w:color="auto"/>
              <w:right w:val="single" w:sz="4" w:space="0" w:color="auto"/>
            </w:tcBorders>
          </w:tcPr>
          <w:p w14:paraId="580997D0" w14:textId="77777777" w:rsidR="00195A30" w:rsidRPr="00990E0C" w:rsidRDefault="00195A30" w:rsidP="00215022">
            <w:pPr>
              <w:jc w:val="center"/>
              <w:rPr>
                <w:rFonts w:ascii="Arial" w:hAnsi="Arial" w:cs="Arial"/>
                <w:bCs/>
                <w:sz w:val="18"/>
                <w:szCs w:val="18"/>
                <w:lang w:val="es-MX"/>
              </w:rPr>
            </w:pPr>
          </w:p>
          <w:p w14:paraId="6A40557A" w14:textId="607CDDDC" w:rsidR="00AB140D" w:rsidRPr="00195A30" w:rsidRDefault="00195A30" w:rsidP="00215022">
            <w:pPr>
              <w:jc w:val="center"/>
              <w:rPr>
                <w:rFonts w:ascii="Arial" w:hAnsi="Arial" w:cs="Arial"/>
                <w:sz w:val="18"/>
                <w:szCs w:val="18"/>
              </w:rPr>
            </w:pPr>
            <w:r w:rsidRPr="00195A30">
              <w:rPr>
                <w:rFonts w:ascii="Arial" w:hAnsi="Arial" w:cs="Arial"/>
                <w:bCs/>
                <w:sz w:val="18"/>
                <w:szCs w:val="18"/>
                <w:lang w:val="pt-PT"/>
              </w:rPr>
              <w:t>GLORIA ESMERALDA RAMIREZ RAMIREZ</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4C4BE7" w14:textId="504A2242" w:rsidR="00AB140D" w:rsidRPr="00195A30" w:rsidRDefault="00AB140D" w:rsidP="00195A30">
            <w:pPr>
              <w:jc w:val="center"/>
              <w:rPr>
                <w:rFonts w:ascii="Arial" w:hAnsi="Arial" w:cs="Arial"/>
                <w:sz w:val="18"/>
                <w:szCs w:val="18"/>
                <w:highlight w:val="yellow"/>
              </w:rPr>
            </w:pPr>
            <w:r w:rsidRPr="00195A30">
              <w:rPr>
                <w:rFonts w:ascii="Arial" w:hAnsi="Arial" w:cs="Arial"/>
                <w:sz w:val="18"/>
                <w:szCs w:val="18"/>
              </w:rPr>
              <w:t xml:space="preserve"> $</w:t>
            </w:r>
            <w:r w:rsidR="00195A30" w:rsidRPr="00195A30">
              <w:rPr>
                <w:rFonts w:ascii="Arial" w:hAnsi="Arial" w:cs="Arial"/>
                <w:sz w:val="18"/>
                <w:szCs w:val="18"/>
              </w:rPr>
              <w:t>1,008</w:t>
            </w:r>
            <w:r w:rsidRPr="00195A30">
              <w:rPr>
                <w:rFonts w:ascii="Arial" w:hAnsi="Arial" w:cs="Arial"/>
                <w:sz w:val="18"/>
                <w:szCs w:val="18"/>
              </w:rPr>
              <w:t>,</w:t>
            </w:r>
            <w:r w:rsidR="00195A30" w:rsidRPr="00195A30">
              <w:rPr>
                <w:rFonts w:ascii="Arial" w:hAnsi="Arial" w:cs="Arial"/>
                <w:sz w:val="18"/>
                <w:szCs w:val="18"/>
              </w:rPr>
              <w:t>377.44</w:t>
            </w:r>
            <w:r w:rsidRPr="00195A30">
              <w:rPr>
                <w:rFonts w:ascii="Arial" w:hAnsi="Arial" w:cs="Arial"/>
                <w:sz w:val="18"/>
                <w:szCs w:val="18"/>
              </w:rPr>
              <w:t xml:space="preserve"> </w:t>
            </w:r>
          </w:p>
        </w:tc>
      </w:tr>
    </w:tbl>
    <w:p w14:paraId="48F4F696" w14:textId="77777777" w:rsidR="00AB140D" w:rsidRDefault="00AB140D" w:rsidP="00191FED">
      <w:pPr>
        <w:tabs>
          <w:tab w:val="left" w:pos="1155"/>
        </w:tabs>
        <w:jc w:val="both"/>
        <w:rPr>
          <w:rFonts w:ascii="Arial" w:hAnsi="Arial" w:cs="Arial"/>
          <w:sz w:val="20"/>
          <w:szCs w:val="20"/>
          <w:lang w:val="es-MX"/>
        </w:rPr>
      </w:pPr>
    </w:p>
    <w:p w14:paraId="4B2EB485" w14:textId="18009EC6"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00C52357">
        <w:rPr>
          <w:rFonts w:ascii="Arial" w:hAnsi="Arial" w:cs="Arial"/>
          <w:b/>
          <w:sz w:val="20"/>
          <w:szCs w:val="20"/>
          <w:lang w:val="es-MX"/>
        </w:rPr>
        <w:t>Primera</w:t>
      </w:r>
      <w:r w:rsidR="007E0147">
        <w:rPr>
          <w:rFonts w:ascii="Arial" w:hAnsi="Arial" w:cs="Arial"/>
          <w:b/>
          <w:sz w:val="20"/>
          <w:szCs w:val="20"/>
          <w:lang w:val="es-MX"/>
        </w:rPr>
        <w:t xml:space="preserve"> </w:t>
      </w:r>
      <w:r w:rsidRPr="00266662">
        <w:rPr>
          <w:rFonts w:ascii="Arial" w:hAnsi="Arial" w:cs="Arial"/>
          <w:sz w:val="20"/>
          <w:szCs w:val="20"/>
          <w:lang w:val="es-MX"/>
        </w:rPr>
        <w:t>sesión del Comité Mixto de Obra Pública, de la actual administración,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4D87C6F2" w14:textId="77777777" w:rsidR="00762B69" w:rsidRDefault="00762B69" w:rsidP="00191FED">
      <w:pPr>
        <w:tabs>
          <w:tab w:val="left" w:pos="1155"/>
        </w:tabs>
        <w:jc w:val="both"/>
        <w:rPr>
          <w:rFonts w:ascii="Arial" w:hAnsi="Arial" w:cs="Arial"/>
          <w:sz w:val="20"/>
          <w:szCs w:val="20"/>
          <w:lang w:val="es-MX"/>
        </w:rPr>
      </w:pPr>
    </w:p>
    <w:p w14:paraId="1E03722F" w14:textId="77777777" w:rsidR="00762B69" w:rsidRDefault="00762B69" w:rsidP="00191FED">
      <w:pPr>
        <w:tabs>
          <w:tab w:val="left" w:pos="1155"/>
        </w:tabs>
        <w:jc w:val="both"/>
        <w:rPr>
          <w:rFonts w:ascii="Arial" w:hAnsi="Arial" w:cs="Arial"/>
          <w:sz w:val="20"/>
          <w:szCs w:val="20"/>
          <w:lang w:val="es-MX"/>
        </w:rPr>
      </w:pPr>
    </w:p>
    <w:p w14:paraId="0A68EF00" w14:textId="77777777" w:rsidR="00762B69" w:rsidRDefault="00762B69" w:rsidP="00191FED">
      <w:pPr>
        <w:tabs>
          <w:tab w:val="left" w:pos="1155"/>
        </w:tabs>
        <w:jc w:val="both"/>
        <w:rPr>
          <w:rFonts w:ascii="Arial" w:hAnsi="Arial" w:cs="Arial"/>
          <w:sz w:val="20"/>
          <w:szCs w:val="20"/>
        </w:rPr>
      </w:pPr>
    </w:p>
    <w:p w14:paraId="5EAAEA56" w14:textId="77777777" w:rsidR="00990E0C" w:rsidRDefault="00990E0C" w:rsidP="00191FED">
      <w:pPr>
        <w:tabs>
          <w:tab w:val="left" w:pos="1155"/>
        </w:tabs>
        <w:jc w:val="both"/>
        <w:rPr>
          <w:rFonts w:ascii="Arial" w:hAnsi="Arial" w:cs="Arial"/>
          <w:sz w:val="20"/>
          <w:szCs w:val="20"/>
        </w:rPr>
      </w:pPr>
    </w:p>
    <w:p w14:paraId="5FF52895" w14:textId="77777777" w:rsidR="00990E0C" w:rsidRPr="00762B69" w:rsidRDefault="00990E0C" w:rsidP="00191FED">
      <w:pPr>
        <w:tabs>
          <w:tab w:val="left" w:pos="1155"/>
        </w:tabs>
        <w:jc w:val="both"/>
        <w:rPr>
          <w:rFonts w:ascii="Arial" w:hAnsi="Arial" w:cs="Arial"/>
          <w:sz w:val="20"/>
          <w:szCs w:val="20"/>
        </w:rPr>
      </w:pPr>
    </w:p>
    <w:p w14:paraId="0C53151D" w14:textId="77777777" w:rsidR="002E397C" w:rsidRDefault="002E397C" w:rsidP="00BB2947">
      <w:pPr>
        <w:jc w:val="center"/>
        <w:rPr>
          <w:rFonts w:ascii="Arial" w:hAnsi="Arial" w:cs="Arial"/>
          <w:b/>
          <w:sz w:val="20"/>
          <w:szCs w:val="20"/>
          <w:lang w:val="es-MX"/>
        </w:rPr>
      </w:pPr>
    </w:p>
    <w:p w14:paraId="1013074D" w14:textId="7D01139F"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709DCE44" w14:textId="77777777" w:rsidR="002E397C" w:rsidRDefault="002E397C" w:rsidP="00BB2947">
      <w:pPr>
        <w:jc w:val="center"/>
        <w:rPr>
          <w:rFonts w:ascii="Arial" w:hAnsi="Arial" w:cs="Arial"/>
          <w:b/>
          <w:sz w:val="20"/>
          <w:szCs w:val="20"/>
          <w:lang w:val="es-MX"/>
        </w:rPr>
      </w:pPr>
    </w:p>
    <w:p w14:paraId="3FDB19CF" w14:textId="77777777" w:rsidR="001B1618" w:rsidRDefault="001B1618" w:rsidP="00BB2947">
      <w:pPr>
        <w:jc w:val="center"/>
        <w:rPr>
          <w:rFonts w:ascii="Arial" w:hAnsi="Arial" w:cs="Arial"/>
          <w:b/>
          <w:sz w:val="20"/>
          <w:szCs w:val="20"/>
          <w:lang w:val="es-MX"/>
        </w:rPr>
      </w:pPr>
    </w:p>
    <w:p w14:paraId="177F34C2" w14:textId="5BE398FF" w:rsidR="00D75E42" w:rsidRDefault="00D75E42" w:rsidP="00BB2947">
      <w:pPr>
        <w:jc w:val="center"/>
        <w:rPr>
          <w:rFonts w:ascii="Arial" w:hAnsi="Arial" w:cs="Arial"/>
          <w:b/>
          <w:sz w:val="20"/>
          <w:szCs w:val="20"/>
          <w:lang w:val="es-MX"/>
        </w:rPr>
      </w:pPr>
    </w:p>
    <w:p w14:paraId="1DE5B49C" w14:textId="77777777" w:rsidR="00990E0C" w:rsidRDefault="00990E0C" w:rsidP="00D75E42">
      <w:pPr>
        <w:jc w:val="center"/>
        <w:rPr>
          <w:rFonts w:ascii="Arial" w:hAnsi="Arial" w:cs="Arial"/>
          <w:b/>
          <w:sz w:val="20"/>
          <w:szCs w:val="20"/>
          <w:lang w:val="es-MX"/>
        </w:rPr>
      </w:pPr>
    </w:p>
    <w:p w14:paraId="58AD4EA1" w14:textId="77777777" w:rsidR="00AB5F49" w:rsidRDefault="00AB5F49" w:rsidP="00D75E42">
      <w:pPr>
        <w:jc w:val="center"/>
        <w:rPr>
          <w:rFonts w:ascii="Arial" w:hAnsi="Arial" w:cs="Arial"/>
          <w:b/>
          <w:sz w:val="20"/>
          <w:szCs w:val="20"/>
          <w:lang w:val="es-MX"/>
        </w:rPr>
      </w:pPr>
    </w:p>
    <w:p w14:paraId="39AE33CB" w14:textId="77777777" w:rsidR="00AB5F49" w:rsidRDefault="00AB5F49" w:rsidP="00D75E42">
      <w:pPr>
        <w:jc w:val="center"/>
        <w:rPr>
          <w:rFonts w:ascii="Arial" w:hAnsi="Arial" w:cs="Arial"/>
          <w:b/>
          <w:sz w:val="20"/>
          <w:szCs w:val="20"/>
          <w:lang w:val="es-MX"/>
        </w:rPr>
      </w:pPr>
    </w:p>
    <w:p w14:paraId="3060B914" w14:textId="77777777" w:rsidR="00990E0C" w:rsidRDefault="00990E0C" w:rsidP="00D75E42">
      <w:pPr>
        <w:jc w:val="center"/>
        <w:rPr>
          <w:rFonts w:ascii="Arial" w:hAnsi="Arial" w:cs="Arial"/>
          <w:b/>
          <w:sz w:val="20"/>
          <w:szCs w:val="20"/>
          <w:lang w:val="es-MX"/>
        </w:rPr>
      </w:pPr>
    </w:p>
    <w:p w14:paraId="3913A48E" w14:textId="104E8C15" w:rsidR="00D75E42" w:rsidRPr="00D75E42" w:rsidRDefault="00976F6C" w:rsidP="00D75E42">
      <w:pPr>
        <w:jc w:val="center"/>
        <w:rPr>
          <w:rFonts w:ascii="Arial" w:hAnsi="Arial" w:cs="Arial"/>
          <w:b/>
          <w:sz w:val="20"/>
          <w:szCs w:val="20"/>
          <w:lang w:val="es-MX"/>
        </w:rPr>
      </w:pPr>
      <w:r>
        <w:rPr>
          <w:rFonts w:ascii="Arial" w:hAnsi="Arial" w:cs="Arial"/>
          <w:b/>
          <w:sz w:val="20"/>
          <w:szCs w:val="20"/>
          <w:lang w:val="es-MX"/>
        </w:rPr>
        <w:t xml:space="preserve">Regidora </w:t>
      </w:r>
      <w:r w:rsidR="00D75E42" w:rsidRPr="00D75E42">
        <w:rPr>
          <w:rFonts w:ascii="Arial" w:hAnsi="Arial" w:cs="Arial"/>
          <w:b/>
          <w:sz w:val="20"/>
          <w:szCs w:val="20"/>
          <w:lang w:val="es-MX"/>
        </w:rPr>
        <w:t>Estefanía Juárez Limón</w:t>
      </w:r>
    </w:p>
    <w:p w14:paraId="45715F8E" w14:textId="419CBBCB" w:rsidR="00D75E42" w:rsidRPr="00D75E42" w:rsidRDefault="00D75E42" w:rsidP="00D75E42">
      <w:pPr>
        <w:jc w:val="center"/>
        <w:rPr>
          <w:rFonts w:ascii="Arial" w:hAnsi="Arial" w:cs="Arial"/>
          <w:sz w:val="20"/>
          <w:szCs w:val="20"/>
          <w:lang w:val="es-MX"/>
        </w:rPr>
      </w:pPr>
      <w:r w:rsidRPr="00D75E42">
        <w:rPr>
          <w:rFonts w:ascii="Arial" w:hAnsi="Arial" w:cs="Arial"/>
          <w:sz w:val="20"/>
          <w:szCs w:val="20"/>
          <w:lang w:val="es-MX"/>
        </w:rPr>
        <w:t>Representante Titular de la Comisión Colegiada y Permanente de Desarrollo Urbano</w:t>
      </w:r>
    </w:p>
    <w:p w14:paraId="7AC8403C" w14:textId="453D699E" w:rsidR="00D75E42" w:rsidRPr="00D75E42" w:rsidRDefault="00D75E42" w:rsidP="00BB2947">
      <w:pPr>
        <w:jc w:val="center"/>
        <w:rPr>
          <w:rFonts w:ascii="Arial" w:hAnsi="Arial" w:cs="Arial"/>
          <w:sz w:val="20"/>
          <w:szCs w:val="20"/>
          <w:lang w:val="es-MX"/>
        </w:rPr>
      </w:pPr>
    </w:p>
    <w:p w14:paraId="5F3B4ACA" w14:textId="77777777" w:rsidR="00990E0C" w:rsidRDefault="00990E0C" w:rsidP="00D4463C">
      <w:pPr>
        <w:rPr>
          <w:rFonts w:ascii="Arial" w:hAnsi="Arial" w:cs="Arial"/>
          <w:b/>
          <w:sz w:val="20"/>
          <w:szCs w:val="20"/>
          <w:lang w:val="es-MX"/>
        </w:rPr>
      </w:pPr>
    </w:p>
    <w:p w14:paraId="06F607EE" w14:textId="77777777" w:rsidR="001B1618" w:rsidRDefault="001B1618" w:rsidP="00D4463C">
      <w:pPr>
        <w:rPr>
          <w:rFonts w:ascii="Arial" w:hAnsi="Arial" w:cs="Arial"/>
          <w:b/>
          <w:sz w:val="20"/>
          <w:szCs w:val="20"/>
          <w:lang w:val="es-MX"/>
        </w:rPr>
      </w:pPr>
    </w:p>
    <w:p w14:paraId="279AFA79" w14:textId="77777777" w:rsidR="001B1618" w:rsidRDefault="001B1618" w:rsidP="00D4463C">
      <w:pPr>
        <w:rPr>
          <w:rFonts w:ascii="Arial" w:hAnsi="Arial" w:cs="Arial"/>
          <w:b/>
          <w:sz w:val="20"/>
          <w:szCs w:val="20"/>
          <w:lang w:val="es-MX"/>
        </w:rPr>
      </w:pPr>
    </w:p>
    <w:p w14:paraId="54B51422" w14:textId="77777777" w:rsidR="00AB5F49" w:rsidRDefault="00AB5F49" w:rsidP="00D4463C">
      <w:pPr>
        <w:rPr>
          <w:rFonts w:ascii="Arial" w:hAnsi="Arial" w:cs="Arial"/>
          <w:b/>
          <w:sz w:val="20"/>
          <w:szCs w:val="20"/>
          <w:lang w:val="es-MX"/>
        </w:rPr>
      </w:pPr>
    </w:p>
    <w:p w14:paraId="7F87B298" w14:textId="77777777" w:rsidR="001B1618" w:rsidRDefault="001B1618" w:rsidP="00D4463C">
      <w:pPr>
        <w:rPr>
          <w:rFonts w:ascii="Arial" w:hAnsi="Arial" w:cs="Arial"/>
          <w:b/>
          <w:sz w:val="20"/>
          <w:szCs w:val="20"/>
          <w:lang w:val="es-MX"/>
        </w:rPr>
      </w:pPr>
    </w:p>
    <w:p w14:paraId="597A2480" w14:textId="77777777" w:rsidR="00BC47BC" w:rsidRPr="00BC47BC" w:rsidRDefault="00BC47BC" w:rsidP="00BB2947">
      <w:pPr>
        <w:jc w:val="center"/>
        <w:rPr>
          <w:rFonts w:ascii="Arial" w:hAnsi="Arial" w:cs="Arial"/>
          <w:b/>
          <w:bCs/>
          <w:sz w:val="20"/>
          <w:szCs w:val="20"/>
          <w:lang w:val="es-MX"/>
        </w:rPr>
      </w:pPr>
      <w:r w:rsidRPr="00BC47BC">
        <w:rPr>
          <w:rFonts w:ascii="Arial" w:hAnsi="Arial" w:cs="Arial"/>
          <w:b/>
          <w:bCs/>
          <w:sz w:val="20"/>
          <w:szCs w:val="20"/>
          <w:lang w:val="es-MX"/>
        </w:rPr>
        <w:t xml:space="preserve">Regidor Claudio Alberto de </w:t>
      </w:r>
      <w:proofErr w:type="spellStart"/>
      <w:r w:rsidRPr="00BC47BC">
        <w:rPr>
          <w:rFonts w:ascii="Arial" w:hAnsi="Arial" w:cs="Arial"/>
          <w:b/>
          <w:bCs/>
          <w:sz w:val="20"/>
          <w:szCs w:val="20"/>
          <w:lang w:val="es-MX"/>
        </w:rPr>
        <w:t>Angelis</w:t>
      </w:r>
      <w:proofErr w:type="spellEnd"/>
      <w:r w:rsidRPr="00BC47BC">
        <w:rPr>
          <w:rFonts w:ascii="Arial" w:hAnsi="Arial" w:cs="Arial"/>
          <w:b/>
          <w:bCs/>
          <w:sz w:val="20"/>
          <w:szCs w:val="20"/>
          <w:lang w:val="es-MX"/>
        </w:rPr>
        <w:t xml:space="preserve"> Martínez</w:t>
      </w:r>
    </w:p>
    <w:p w14:paraId="19C36A93" w14:textId="775D8311" w:rsidR="007C2591" w:rsidRDefault="00BC47BC" w:rsidP="00BB2947">
      <w:pPr>
        <w:jc w:val="center"/>
        <w:rPr>
          <w:rFonts w:ascii="Arial" w:hAnsi="Arial" w:cs="Arial"/>
          <w:sz w:val="20"/>
          <w:szCs w:val="20"/>
          <w:lang w:val="es-MX"/>
        </w:rPr>
      </w:pPr>
      <w:r w:rsidRPr="001C7AD2">
        <w:rPr>
          <w:rFonts w:ascii="Arial" w:hAnsi="Arial" w:cs="Arial"/>
          <w:sz w:val="20"/>
          <w:szCs w:val="20"/>
          <w:lang w:val="es-MX"/>
        </w:rPr>
        <w:t>Representante Titular de la Comisión Colegiada y Permanente de Hacienda, Patrimonio y Presupuestos</w:t>
      </w:r>
    </w:p>
    <w:p w14:paraId="06C206F6" w14:textId="77777777" w:rsidR="00564888" w:rsidRDefault="00564888" w:rsidP="00BB2947">
      <w:pPr>
        <w:jc w:val="center"/>
        <w:rPr>
          <w:rFonts w:ascii="Arial" w:hAnsi="Arial" w:cs="Arial"/>
          <w:sz w:val="20"/>
          <w:szCs w:val="20"/>
          <w:lang w:val="es-MX"/>
        </w:rPr>
      </w:pPr>
    </w:p>
    <w:p w14:paraId="71DE7BA5" w14:textId="50A01C11" w:rsidR="003C0942" w:rsidRDefault="003C0942" w:rsidP="00BB2947">
      <w:pPr>
        <w:jc w:val="center"/>
        <w:rPr>
          <w:rFonts w:ascii="Arial" w:hAnsi="Arial" w:cs="Arial"/>
          <w:sz w:val="20"/>
          <w:szCs w:val="20"/>
          <w:lang w:val="es-MX"/>
        </w:rPr>
      </w:pPr>
    </w:p>
    <w:p w14:paraId="3B6CA555" w14:textId="77777777" w:rsidR="00AB5F49" w:rsidRDefault="00AB5F49" w:rsidP="00BB2947">
      <w:pPr>
        <w:jc w:val="center"/>
        <w:rPr>
          <w:rFonts w:ascii="Arial" w:hAnsi="Arial" w:cs="Arial"/>
          <w:sz w:val="20"/>
          <w:szCs w:val="20"/>
          <w:lang w:val="es-MX"/>
        </w:rPr>
      </w:pPr>
    </w:p>
    <w:p w14:paraId="36B44817" w14:textId="77777777" w:rsidR="00AB5F49" w:rsidRDefault="00AB5F49" w:rsidP="00BB2947">
      <w:pPr>
        <w:jc w:val="center"/>
        <w:rPr>
          <w:rFonts w:ascii="Arial" w:hAnsi="Arial" w:cs="Arial"/>
          <w:sz w:val="20"/>
          <w:szCs w:val="20"/>
          <w:lang w:val="es-MX"/>
        </w:rPr>
      </w:pPr>
    </w:p>
    <w:p w14:paraId="1C871BAC" w14:textId="77777777" w:rsidR="00AB5F49" w:rsidRDefault="00AB5F49" w:rsidP="00BB2947">
      <w:pPr>
        <w:jc w:val="center"/>
        <w:rPr>
          <w:rFonts w:ascii="Arial" w:hAnsi="Arial" w:cs="Arial"/>
          <w:sz w:val="20"/>
          <w:szCs w:val="20"/>
          <w:lang w:val="es-MX"/>
        </w:rPr>
      </w:pPr>
    </w:p>
    <w:p w14:paraId="612AF083" w14:textId="77777777" w:rsidR="00AB5F49" w:rsidRPr="00AB5F49" w:rsidRDefault="00AB5F49" w:rsidP="00BB2947">
      <w:pPr>
        <w:jc w:val="center"/>
        <w:rPr>
          <w:rFonts w:ascii="Arial" w:hAnsi="Arial" w:cs="Arial"/>
          <w:b/>
          <w:bCs/>
          <w:sz w:val="20"/>
          <w:szCs w:val="20"/>
          <w:lang w:val="es-MX"/>
        </w:rPr>
      </w:pPr>
      <w:r w:rsidRPr="00AB5F49">
        <w:rPr>
          <w:rFonts w:ascii="Arial" w:hAnsi="Arial" w:cs="Arial"/>
          <w:b/>
          <w:bCs/>
          <w:sz w:val="20"/>
          <w:szCs w:val="20"/>
          <w:lang w:val="es-MX"/>
        </w:rPr>
        <w:t>Andrea Estefanía Vargas Arteaga</w:t>
      </w:r>
    </w:p>
    <w:p w14:paraId="09B49FB2" w14:textId="793E2C00" w:rsidR="00B23121" w:rsidRDefault="00AB5F49" w:rsidP="00BB2947">
      <w:pPr>
        <w:jc w:val="center"/>
        <w:rPr>
          <w:rFonts w:ascii="Arial" w:hAnsi="Arial" w:cs="Arial"/>
          <w:sz w:val="20"/>
          <w:szCs w:val="20"/>
          <w:lang w:val="es-MX"/>
        </w:rPr>
      </w:pPr>
      <w:r w:rsidRPr="00266662">
        <w:rPr>
          <w:rFonts w:ascii="Arial" w:hAnsi="Arial" w:cs="Arial"/>
          <w:sz w:val="20"/>
          <w:szCs w:val="20"/>
          <w:lang w:val="es-MX"/>
        </w:rPr>
        <w:t>Suplente de la Tesorera Municipal.</w:t>
      </w:r>
    </w:p>
    <w:p w14:paraId="63C097CF" w14:textId="77777777" w:rsidR="001B1618" w:rsidRDefault="001B1618" w:rsidP="00BB2947">
      <w:pPr>
        <w:jc w:val="center"/>
        <w:rPr>
          <w:rFonts w:ascii="Arial" w:hAnsi="Arial" w:cs="Arial"/>
          <w:sz w:val="20"/>
          <w:szCs w:val="20"/>
          <w:lang w:val="es-MX"/>
        </w:rPr>
      </w:pPr>
    </w:p>
    <w:p w14:paraId="7892121F" w14:textId="77777777" w:rsidR="00AB5F49" w:rsidRDefault="00AB5F49" w:rsidP="00BB2947">
      <w:pPr>
        <w:jc w:val="center"/>
        <w:rPr>
          <w:rFonts w:ascii="Arial" w:hAnsi="Arial" w:cs="Arial"/>
          <w:sz w:val="20"/>
          <w:szCs w:val="20"/>
          <w:lang w:val="es-MX"/>
        </w:rPr>
      </w:pPr>
    </w:p>
    <w:p w14:paraId="7E75C02E" w14:textId="77777777" w:rsidR="00AB5F49" w:rsidRDefault="00AB5F49" w:rsidP="00BB2947">
      <w:pPr>
        <w:jc w:val="center"/>
        <w:rPr>
          <w:rFonts w:ascii="Arial" w:hAnsi="Arial" w:cs="Arial"/>
          <w:sz w:val="20"/>
          <w:szCs w:val="20"/>
          <w:lang w:val="es-MX"/>
        </w:rPr>
      </w:pPr>
    </w:p>
    <w:p w14:paraId="6055813B" w14:textId="77777777" w:rsidR="00AB5F49" w:rsidRDefault="00AB5F49" w:rsidP="00BB2947">
      <w:pPr>
        <w:jc w:val="center"/>
        <w:rPr>
          <w:rFonts w:ascii="Arial" w:hAnsi="Arial" w:cs="Arial"/>
          <w:sz w:val="20"/>
          <w:szCs w:val="20"/>
          <w:lang w:val="es-MX"/>
        </w:rPr>
      </w:pPr>
    </w:p>
    <w:p w14:paraId="510BE7B5" w14:textId="77777777" w:rsidR="00BC3567" w:rsidRDefault="00BC3567" w:rsidP="00BB2947">
      <w:pPr>
        <w:jc w:val="center"/>
        <w:rPr>
          <w:rFonts w:ascii="Arial" w:hAnsi="Arial" w:cs="Arial"/>
          <w:sz w:val="20"/>
          <w:szCs w:val="20"/>
          <w:lang w:val="es-MX"/>
        </w:rPr>
      </w:pPr>
    </w:p>
    <w:p w14:paraId="2A271F2D" w14:textId="047B79D5"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0FFDA517"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p>
    <w:p w14:paraId="5554DE38" w14:textId="65E1D338" w:rsidR="008D136B" w:rsidRDefault="008D136B" w:rsidP="00BB2947">
      <w:pPr>
        <w:jc w:val="center"/>
        <w:rPr>
          <w:rFonts w:ascii="Arial" w:hAnsi="Arial" w:cs="Arial"/>
          <w:b/>
          <w:sz w:val="20"/>
          <w:szCs w:val="20"/>
          <w:lang w:val="es-MX"/>
        </w:rPr>
      </w:pPr>
    </w:p>
    <w:p w14:paraId="6147F31C" w14:textId="57A60689" w:rsidR="00D4463C" w:rsidRDefault="00D4463C" w:rsidP="00D75E42">
      <w:pPr>
        <w:rPr>
          <w:rFonts w:ascii="Arial" w:hAnsi="Arial" w:cs="Arial"/>
          <w:b/>
          <w:sz w:val="20"/>
          <w:szCs w:val="20"/>
          <w:lang w:val="es-MX"/>
        </w:rPr>
      </w:pPr>
    </w:p>
    <w:p w14:paraId="05E47ECC" w14:textId="77777777" w:rsidR="00976F6C" w:rsidRDefault="00976F6C" w:rsidP="00BB2947">
      <w:pPr>
        <w:jc w:val="center"/>
        <w:rPr>
          <w:rFonts w:ascii="Arial" w:hAnsi="Arial" w:cs="Arial"/>
          <w:b/>
          <w:sz w:val="20"/>
          <w:szCs w:val="20"/>
          <w:lang w:val="es-MX"/>
        </w:rPr>
      </w:pPr>
    </w:p>
    <w:p w14:paraId="5C19B094" w14:textId="21DC15A1" w:rsidR="00FD7C77" w:rsidRDefault="002E397C" w:rsidP="00BB2947">
      <w:pPr>
        <w:jc w:val="center"/>
        <w:rPr>
          <w:rFonts w:ascii="Arial" w:hAnsi="Arial" w:cs="Arial"/>
          <w:b/>
          <w:sz w:val="20"/>
          <w:szCs w:val="20"/>
          <w:lang w:val="es-MX"/>
        </w:rPr>
      </w:pPr>
      <w:r>
        <w:rPr>
          <w:rFonts w:ascii="Arial" w:hAnsi="Arial" w:cs="Arial"/>
          <w:b/>
          <w:sz w:val="20"/>
          <w:szCs w:val="20"/>
          <w:lang w:val="es-MX"/>
        </w:rPr>
        <w:t xml:space="preserve"> </w:t>
      </w:r>
    </w:p>
    <w:p w14:paraId="0615C9D6" w14:textId="77777777" w:rsidR="00AB5F49" w:rsidRDefault="00AB5F49" w:rsidP="00BB2947">
      <w:pPr>
        <w:jc w:val="center"/>
        <w:rPr>
          <w:rFonts w:ascii="Arial" w:hAnsi="Arial" w:cs="Arial"/>
          <w:b/>
          <w:sz w:val="20"/>
          <w:szCs w:val="20"/>
          <w:lang w:val="es-MX"/>
        </w:rPr>
      </w:pPr>
    </w:p>
    <w:p w14:paraId="31AF574C" w14:textId="77777777" w:rsidR="00FD7C77" w:rsidRDefault="00FD7C77" w:rsidP="009E0951">
      <w:pPr>
        <w:jc w:val="center"/>
        <w:rPr>
          <w:rFonts w:ascii="Arial" w:hAnsi="Arial" w:cs="Arial"/>
          <w:b/>
          <w:sz w:val="20"/>
          <w:szCs w:val="20"/>
          <w:lang w:val="es-MX"/>
        </w:rPr>
      </w:pPr>
    </w:p>
    <w:p w14:paraId="0413E378" w14:textId="77777777" w:rsidR="00FD7C77" w:rsidRPr="00990E0C" w:rsidRDefault="00FD7C77" w:rsidP="009E0951">
      <w:pPr>
        <w:jc w:val="center"/>
        <w:rPr>
          <w:rFonts w:ascii="Arial" w:hAnsi="Arial" w:cs="Arial"/>
          <w:b/>
          <w:bCs/>
          <w:sz w:val="20"/>
          <w:szCs w:val="20"/>
        </w:rPr>
      </w:pPr>
      <w:r w:rsidRPr="00990E0C">
        <w:rPr>
          <w:rFonts w:ascii="Arial" w:hAnsi="Arial" w:cs="Arial"/>
          <w:b/>
          <w:bCs/>
          <w:sz w:val="20"/>
          <w:szCs w:val="20"/>
        </w:rPr>
        <w:t>Rafael Barragán Maldonado</w:t>
      </w:r>
    </w:p>
    <w:p w14:paraId="2EB4C186" w14:textId="4060C95C" w:rsidR="00FD7C77" w:rsidRDefault="00FD7C77" w:rsidP="009E0951">
      <w:pPr>
        <w:jc w:val="center"/>
        <w:rPr>
          <w:rFonts w:ascii="Arial" w:hAnsi="Arial" w:cs="Arial"/>
          <w:b/>
          <w:sz w:val="20"/>
          <w:szCs w:val="20"/>
          <w:lang w:val="es-MX"/>
        </w:rPr>
      </w:pP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p>
    <w:p w14:paraId="6770ED05" w14:textId="77777777" w:rsidR="00FD7C77" w:rsidRDefault="00FD7C77" w:rsidP="009E0951">
      <w:pPr>
        <w:jc w:val="center"/>
        <w:rPr>
          <w:rFonts w:ascii="Arial" w:hAnsi="Arial" w:cs="Arial"/>
          <w:b/>
          <w:sz w:val="20"/>
          <w:szCs w:val="20"/>
          <w:lang w:val="es-MX"/>
        </w:rPr>
      </w:pPr>
    </w:p>
    <w:p w14:paraId="7241D39F" w14:textId="77777777" w:rsidR="00FD7C77" w:rsidRDefault="00FD7C77" w:rsidP="009E0951">
      <w:pPr>
        <w:jc w:val="center"/>
        <w:rPr>
          <w:rFonts w:ascii="Arial" w:hAnsi="Arial" w:cs="Arial"/>
          <w:b/>
          <w:sz w:val="20"/>
          <w:szCs w:val="20"/>
          <w:lang w:val="es-MX"/>
        </w:rPr>
      </w:pPr>
    </w:p>
    <w:p w14:paraId="28ADDAD3" w14:textId="77777777" w:rsidR="00FD7C77" w:rsidRDefault="00FD7C77" w:rsidP="009E0951">
      <w:pPr>
        <w:jc w:val="center"/>
        <w:rPr>
          <w:rFonts w:ascii="Arial" w:hAnsi="Arial" w:cs="Arial"/>
          <w:b/>
          <w:sz w:val="20"/>
          <w:szCs w:val="20"/>
          <w:lang w:val="es-MX"/>
        </w:rPr>
      </w:pPr>
    </w:p>
    <w:p w14:paraId="6097F5A8" w14:textId="77777777" w:rsidR="00FD7C77" w:rsidRDefault="00FD7C77" w:rsidP="009E0951">
      <w:pPr>
        <w:jc w:val="center"/>
        <w:rPr>
          <w:rFonts w:ascii="Arial" w:hAnsi="Arial" w:cs="Arial"/>
          <w:b/>
          <w:sz w:val="20"/>
          <w:szCs w:val="20"/>
          <w:lang w:val="es-MX"/>
        </w:rPr>
      </w:pPr>
    </w:p>
    <w:p w14:paraId="19595EA1" w14:textId="77777777" w:rsidR="00AB5F49" w:rsidRDefault="00AB5F49" w:rsidP="009E0951">
      <w:pPr>
        <w:jc w:val="center"/>
        <w:rPr>
          <w:rFonts w:ascii="Arial" w:hAnsi="Arial" w:cs="Arial"/>
          <w:b/>
          <w:sz w:val="20"/>
          <w:szCs w:val="20"/>
          <w:lang w:val="es-MX"/>
        </w:rPr>
      </w:pPr>
    </w:p>
    <w:p w14:paraId="71DFD120" w14:textId="77777777" w:rsidR="00AB5F49" w:rsidRDefault="00AB5F49" w:rsidP="009E0951">
      <w:pPr>
        <w:jc w:val="center"/>
        <w:rPr>
          <w:rFonts w:ascii="Arial" w:hAnsi="Arial" w:cs="Arial"/>
          <w:b/>
          <w:sz w:val="20"/>
          <w:szCs w:val="20"/>
          <w:lang w:val="es-MX"/>
        </w:rPr>
      </w:pPr>
    </w:p>
    <w:p w14:paraId="00D7BFFF" w14:textId="77777777" w:rsidR="00FD7C77" w:rsidRDefault="00FD7C77" w:rsidP="009E0951">
      <w:pPr>
        <w:jc w:val="center"/>
        <w:rPr>
          <w:rFonts w:ascii="Arial" w:hAnsi="Arial" w:cs="Arial"/>
          <w:b/>
          <w:sz w:val="20"/>
          <w:szCs w:val="20"/>
          <w:lang w:val="es-MX"/>
        </w:rPr>
      </w:pPr>
    </w:p>
    <w:p w14:paraId="66B147D2" w14:textId="3318AB6D" w:rsidR="009E0951" w:rsidRPr="009E0951" w:rsidRDefault="009E0951" w:rsidP="009E0951">
      <w:pPr>
        <w:jc w:val="center"/>
        <w:rPr>
          <w:rFonts w:ascii="Arial" w:hAnsi="Arial" w:cs="Arial"/>
          <w:b/>
          <w:sz w:val="20"/>
          <w:szCs w:val="20"/>
          <w:lang w:val="es-MX"/>
        </w:rPr>
      </w:pPr>
      <w:r w:rsidRPr="009E0951">
        <w:rPr>
          <w:rFonts w:ascii="Arial" w:hAnsi="Arial" w:cs="Arial"/>
          <w:b/>
          <w:sz w:val="20"/>
          <w:szCs w:val="20"/>
          <w:lang w:val="es-MX"/>
        </w:rPr>
        <w:t>Alejandro Ornelas González</w:t>
      </w:r>
    </w:p>
    <w:p w14:paraId="08C3C62F" w14:textId="2D4C6451" w:rsidR="009E0951" w:rsidRDefault="009E0951" w:rsidP="009E0951">
      <w:pPr>
        <w:jc w:val="center"/>
        <w:rPr>
          <w:rFonts w:ascii="Arial" w:hAnsi="Arial" w:cs="Arial"/>
          <w:b/>
          <w:sz w:val="20"/>
          <w:szCs w:val="20"/>
          <w:lang w:val="es-MX"/>
        </w:rPr>
      </w:pPr>
      <w:r w:rsidRPr="006E608E">
        <w:rPr>
          <w:rFonts w:ascii="Arial" w:hAnsi="Arial" w:cs="Arial"/>
          <w:sz w:val="20"/>
          <w:szCs w:val="20"/>
          <w:lang w:val="es-MX"/>
        </w:rPr>
        <w:t>Representante Suplente del Colegio de Ingenieros Civiles del Estado de Jalisco.</w:t>
      </w:r>
    </w:p>
    <w:p w14:paraId="6CEBE323" w14:textId="77777777" w:rsidR="009E0951" w:rsidRDefault="009E0951" w:rsidP="00BB2947">
      <w:pPr>
        <w:jc w:val="center"/>
        <w:rPr>
          <w:rFonts w:ascii="Arial" w:hAnsi="Arial" w:cs="Arial"/>
          <w:b/>
          <w:sz w:val="20"/>
          <w:szCs w:val="20"/>
          <w:lang w:val="es-MX"/>
        </w:rPr>
      </w:pPr>
    </w:p>
    <w:p w14:paraId="3036EB19" w14:textId="77777777" w:rsidR="00990E0C" w:rsidRDefault="00990E0C" w:rsidP="00BB2947">
      <w:pPr>
        <w:jc w:val="center"/>
        <w:rPr>
          <w:rFonts w:ascii="Arial" w:hAnsi="Arial" w:cs="Arial"/>
          <w:b/>
          <w:sz w:val="20"/>
          <w:szCs w:val="20"/>
          <w:lang w:val="es-MX"/>
        </w:rPr>
      </w:pPr>
    </w:p>
    <w:p w14:paraId="5FC6B0E9" w14:textId="49FD7367" w:rsidR="00AE55FF" w:rsidRDefault="00AE55FF" w:rsidP="00990E0C">
      <w:pPr>
        <w:jc w:val="center"/>
        <w:rPr>
          <w:rFonts w:ascii="Arial" w:hAnsi="Arial" w:cs="Arial"/>
          <w:b/>
          <w:sz w:val="20"/>
          <w:szCs w:val="20"/>
          <w:lang w:val="es-MX"/>
        </w:rPr>
      </w:pPr>
    </w:p>
    <w:p w14:paraId="2A47F5A5" w14:textId="77777777" w:rsidR="00AB5F49" w:rsidRDefault="00AB5F49" w:rsidP="00990E0C">
      <w:pPr>
        <w:jc w:val="center"/>
        <w:rPr>
          <w:rFonts w:ascii="Arial" w:hAnsi="Arial" w:cs="Arial"/>
          <w:b/>
          <w:sz w:val="20"/>
          <w:szCs w:val="20"/>
          <w:lang w:val="es-MX"/>
        </w:rPr>
      </w:pPr>
    </w:p>
    <w:p w14:paraId="291D6D2A" w14:textId="77777777" w:rsidR="00AB5F49" w:rsidRDefault="00AB5F49" w:rsidP="00990E0C">
      <w:pPr>
        <w:jc w:val="center"/>
        <w:rPr>
          <w:rFonts w:ascii="Arial" w:hAnsi="Arial" w:cs="Arial"/>
          <w:b/>
          <w:sz w:val="20"/>
          <w:szCs w:val="20"/>
          <w:lang w:val="es-MX"/>
        </w:rPr>
      </w:pPr>
    </w:p>
    <w:p w14:paraId="3F8C65F4" w14:textId="77777777" w:rsidR="00AB5F49" w:rsidRDefault="00AB5F49" w:rsidP="00990E0C">
      <w:pPr>
        <w:jc w:val="center"/>
        <w:rPr>
          <w:rFonts w:ascii="Arial" w:hAnsi="Arial" w:cs="Arial"/>
          <w:b/>
          <w:sz w:val="20"/>
          <w:szCs w:val="20"/>
          <w:lang w:val="es-MX"/>
        </w:rPr>
      </w:pPr>
    </w:p>
    <w:p w14:paraId="1D363555" w14:textId="77777777" w:rsidR="00AB5F49" w:rsidRDefault="00AB5F49" w:rsidP="00990E0C">
      <w:pPr>
        <w:jc w:val="center"/>
        <w:rPr>
          <w:rFonts w:ascii="Arial" w:hAnsi="Arial" w:cs="Arial"/>
          <w:b/>
          <w:sz w:val="20"/>
          <w:szCs w:val="20"/>
          <w:lang w:val="es-MX"/>
        </w:rPr>
      </w:pPr>
    </w:p>
    <w:p w14:paraId="3E669039" w14:textId="77777777" w:rsidR="00990E0C" w:rsidRPr="00990E0C" w:rsidRDefault="00990E0C" w:rsidP="00990E0C">
      <w:pPr>
        <w:jc w:val="center"/>
        <w:rPr>
          <w:rFonts w:ascii="Arial" w:hAnsi="Arial" w:cs="Arial"/>
          <w:b/>
          <w:sz w:val="20"/>
          <w:szCs w:val="20"/>
          <w:lang w:val="es-MX"/>
        </w:rPr>
      </w:pPr>
      <w:r w:rsidRPr="00990E0C">
        <w:rPr>
          <w:rFonts w:ascii="Arial" w:hAnsi="Arial" w:cs="Arial"/>
          <w:b/>
          <w:sz w:val="20"/>
          <w:szCs w:val="20"/>
          <w:lang w:val="es-MX"/>
        </w:rPr>
        <w:t xml:space="preserve">Ryan </w:t>
      </w:r>
      <w:proofErr w:type="spellStart"/>
      <w:r w:rsidRPr="00990E0C">
        <w:rPr>
          <w:rFonts w:ascii="Arial" w:hAnsi="Arial" w:cs="Arial"/>
          <w:b/>
          <w:sz w:val="20"/>
          <w:szCs w:val="20"/>
          <w:lang w:val="es-MX"/>
        </w:rPr>
        <w:t>Hsan</w:t>
      </w:r>
      <w:proofErr w:type="spellEnd"/>
      <w:r w:rsidRPr="00990E0C">
        <w:rPr>
          <w:rFonts w:ascii="Arial" w:hAnsi="Arial" w:cs="Arial"/>
          <w:b/>
          <w:sz w:val="20"/>
          <w:szCs w:val="20"/>
          <w:lang w:val="es-MX"/>
        </w:rPr>
        <w:t xml:space="preserve"> Cano Morfín</w:t>
      </w:r>
    </w:p>
    <w:p w14:paraId="3F99DC29" w14:textId="55044FA3" w:rsidR="00990E0C" w:rsidRPr="00572CCA" w:rsidRDefault="00990E0C" w:rsidP="00990E0C">
      <w:pPr>
        <w:jc w:val="center"/>
        <w:rPr>
          <w:rFonts w:ascii="Arial" w:hAnsi="Arial" w:cs="Arial"/>
          <w:bCs/>
          <w:sz w:val="20"/>
          <w:szCs w:val="20"/>
          <w:lang w:val="es-MX"/>
        </w:rPr>
      </w:pPr>
      <w:r w:rsidRPr="009C6DAD">
        <w:rPr>
          <w:rFonts w:ascii="Arial" w:hAnsi="Arial" w:cs="Arial"/>
          <w:sz w:val="20"/>
          <w:szCs w:val="20"/>
          <w:lang w:val="es-MX"/>
        </w:rPr>
        <w:t xml:space="preserve">Representante Suplente </w:t>
      </w:r>
      <w:r w:rsidRPr="00572CCA">
        <w:rPr>
          <w:rFonts w:ascii="Arial" w:hAnsi="Arial" w:cs="Arial"/>
          <w:sz w:val="20"/>
          <w:szCs w:val="20"/>
          <w:lang w:val="es-MX"/>
        </w:rPr>
        <w:t>Cámara Mexicana De La Industria De La Construcción</w:t>
      </w:r>
      <w:r>
        <w:rPr>
          <w:rFonts w:ascii="Arial" w:hAnsi="Arial" w:cs="Arial"/>
          <w:sz w:val="20"/>
          <w:szCs w:val="20"/>
          <w:lang w:val="es-MX"/>
        </w:rPr>
        <w:t>.</w:t>
      </w:r>
    </w:p>
    <w:p w14:paraId="784ABAE8" w14:textId="77777777" w:rsidR="00B23121" w:rsidRDefault="00B23121" w:rsidP="00BB2947">
      <w:pPr>
        <w:jc w:val="center"/>
        <w:rPr>
          <w:rFonts w:ascii="Arial" w:hAnsi="Arial" w:cs="Arial"/>
          <w:b/>
          <w:sz w:val="20"/>
          <w:szCs w:val="20"/>
          <w:lang w:val="es-MX"/>
        </w:rPr>
      </w:pPr>
    </w:p>
    <w:p w14:paraId="6E8CC6D9" w14:textId="77777777" w:rsidR="001B1618" w:rsidRDefault="001B1618" w:rsidP="00BB2947">
      <w:pPr>
        <w:jc w:val="center"/>
        <w:rPr>
          <w:rFonts w:ascii="Arial" w:hAnsi="Arial" w:cs="Arial"/>
          <w:b/>
          <w:sz w:val="20"/>
          <w:szCs w:val="20"/>
          <w:lang w:val="es-MX"/>
        </w:rPr>
      </w:pPr>
    </w:p>
    <w:p w14:paraId="29B56D31" w14:textId="77777777" w:rsidR="001B1618" w:rsidRDefault="001B1618" w:rsidP="00BB2947">
      <w:pPr>
        <w:jc w:val="center"/>
        <w:rPr>
          <w:rFonts w:ascii="Arial" w:hAnsi="Arial" w:cs="Arial"/>
          <w:b/>
          <w:sz w:val="20"/>
          <w:szCs w:val="20"/>
          <w:lang w:val="es-MX"/>
        </w:rPr>
      </w:pPr>
    </w:p>
    <w:p w14:paraId="35B707F6" w14:textId="0F5F9314" w:rsidR="00BB2947" w:rsidRDefault="00BB2947" w:rsidP="007C586D">
      <w:pPr>
        <w:rPr>
          <w:rFonts w:ascii="Arial" w:hAnsi="Arial" w:cs="Arial"/>
          <w:sz w:val="20"/>
          <w:szCs w:val="20"/>
          <w:lang w:val="es-MX"/>
        </w:rPr>
      </w:pPr>
    </w:p>
    <w:p w14:paraId="3E4BEC52" w14:textId="77777777" w:rsidR="00AB5F49" w:rsidRDefault="00AB5F49" w:rsidP="007C586D">
      <w:pPr>
        <w:rPr>
          <w:rFonts w:ascii="Arial" w:hAnsi="Arial" w:cs="Arial"/>
          <w:sz w:val="20"/>
          <w:szCs w:val="20"/>
          <w:lang w:val="es-MX"/>
        </w:rPr>
      </w:pPr>
    </w:p>
    <w:p w14:paraId="37262E1F" w14:textId="77777777" w:rsidR="00AB5F49" w:rsidRPr="00976F6C" w:rsidRDefault="00AB5F49" w:rsidP="007C586D">
      <w:pPr>
        <w:rPr>
          <w:rFonts w:ascii="Arial" w:hAnsi="Arial" w:cs="Arial"/>
          <w:sz w:val="20"/>
          <w:szCs w:val="20"/>
          <w:lang w:val="es-MX"/>
        </w:rPr>
      </w:pPr>
    </w:p>
    <w:p w14:paraId="2244798C" w14:textId="77777777" w:rsidR="00BC47BC" w:rsidRDefault="00BC47BC" w:rsidP="00FD7C77">
      <w:pPr>
        <w:rPr>
          <w:rFonts w:ascii="Arial" w:hAnsi="Arial" w:cs="Arial"/>
          <w:sz w:val="20"/>
          <w:szCs w:val="20"/>
          <w:lang w:val="es-MX"/>
        </w:rPr>
      </w:pPr>
    </w:p>
    <w:p w14:paraId="206F64A4" w14:textId="2FDEF7C0" w:rsidR="00C52357" w:rsidRDefault="00C52357" w:rsidP="006D71A8">
      <w:pPr>
        <w:jc w:val="center"/>
        <w:rPr>
          <w:rFonts w:ascii="Arial" w:hAnsi="Arial" w:cs="Arial"/>
          <w:b/>
          <w:sz w:val="20"/>
          <w:szCs w:val="20"/>
          <w:lang w:val="es-MX"/>
        </w:rPr>
      </w:pPr>
      <w:r w:rsidRPr="00C52357">
        <w:rPr>
          <w:rFonts w:ascii="Arial" w:hAnsi="Arial" w:cs="Arial"/>
          <w:b/>
          <w:sz w:val="20"/>
          <w:szCs w:val="20"/>
          <w:lang w:val="es-MX"/>
        </w:rPr>
        <w:t xml:space="preserve">José </w:t>
      </w:r>
      <w:r w:rsidR="00FD7C77">
        <w:rPr>
          <w:rFonts w:ascii="Arial" w:hAnsi="Arial" w:cs="Arial"/>
          <w:b/>
          <w:sz w:val="20"/>
          <w:szCs w:val="20"/>
          <w:lang w:val="es-MX"/>
        </w:rPr>
        <w:t>Roberto Valdés Flores</w:t>
      </w:r>
    </w:p>
    <w:p w14:paraId="31668829" w14:textId="5789ED1A" w:rsidR="00CA3D53" w:rsidRDefault="00C52357" w:rsidP="006D71A8">
      <w:pPr>
        <w:jc w:val="center"/>
        <w:rPr>
          <w:rFonts w:ascii="Arial" w:hAnsi="Arial" w:cs="Arial"/>
          <w:bCs/>
          <w:sz w:val="20"/>
          <w:szCs w:val="20"/>
          <w:lang w:val="es-MX"/>
        </w:rPr>
      </w:pPr>
      <w:r w:rsidRPr="00C52357">
        <w:rPr>
          <w:rFonts w:ascii="Arial" w:hAnsi="Arial" w:cs="Arial"/>
          <w:bCs/>
          <w:sz w:val="20"/>
          <w:szCs w:val="20"/>
          <w:lang w:val="es-MX"/>
        </w:rPr>
        <w:t>Direc</w:t>
      </w:r>
      <w:r w:rsidR="00FD7C77">
        <w:rPr>
          <w:rFonts w:ascii="Arial" w:hAnsi="Arial" w:cs="Arial"/>
          <w:bCs/>
          <w:sz w:val="20"/>
          <w:szCs w:val="20"/>
          <w:lang w:val="es-MX"/>
        </w:rPr>
        <w:t>tor</w:t>
      </w:r>
      <w:r w:rsidRPr="00C52357">
        <w:rPr>
          <w:rFonts w:ascii="Arial" w:hAnsi="Arial" w:cs="Arial"/>
          <w:bCs/>
          <w:sz w:val="20"/>
          <w:szCs w:val="20"/>
          <w:lang w:val="es-MX"/>
        </w:rPr>
        <w:t xml:space="preserve"> de Conservación de Inmuebles</w:t>
      </w:r>
      <w:r w:rsidR="002E0300">
        <w:rPr>
          <w:rFonts w:ascii="Arial" w:hAnsi="Arial" w:cs="Arial"/>
          <w:bCs/>
          <w:sz w:val="20"/>
          <w:szCs w:val="20"/>
          <w:lang w:val="es-MX"/>
        </w:rPr>
        <w:t>.</w:t>
      </w:r>
    </w:p>
    <w:p w14:paraId="66BF179D" w14:textId="77777777" w:rsidR="002E0300" w:rsidRDefault="002E0300" w:rsidP="006D71A8">
      <w:pPr>
        <w:jc w:val="center"/>
        <w:rPr>
          <w:rFonts w:ascii="Arial" w:hAnsi="Arial" w:cs="Arial"/>
          <w:bCs/>
          <w:sz w:val="20"/>
          <w:szCs w:val="20"/>
          <w:lang w:val="es-MX"/>
        </w:rPr>
      </w:pPr>
    </w:p>
    <w:p w14:paraId="7716AA6B" w14:textId="77777777" w:rsidR="002E0300" w:rsidRDefault="002E0300" w:rsidP="006D71A8">
      <w:pPr>
        <w:jc w:val="center"/>
        <w:rPr>
          <w:rFonts w:ascii="Arial" w:hAnsi="Arial" w:cs="Arial"/>
          <w:bCs/>
          <w:sz w:val="20"/>
          <w:szCs w:val="20"/>
          <w:lang w:val="es-MX"/>
        </w:rPr>
      </w:pPr>
    </w:p>
    <w:p w14:paraId="57B7F8C8" w14:textId="77777777" w:rsidR="002E0300" w:rsidRDefault="002E0300" w:rsidP="006D71A8">
      <w:pPr>
        <w:jc w:val="center"/>
        <w:rPr>
          <w:rFonts w:ascii="Arial" w:hAnsi="Arial" w:cs="Arial"/>
          <w:bCs/>
          <w:sz w:val="20"/>
          <w:szCs w:val="20"/>
          <w:lang w:val="es-MX"/>
        </w:rPr>
      </w:pPr>
    </w:p>
    <w:p w14:paraId="0FFEE951" w14:textId="77777777" w:rsidR="002E0300" w:rsidRDefault="002E0300" w:rsidP="006D71A8">
      <w:pPr>
        <w:jc w:val="center"/>
        <w:rPr>
          <w:rFonts w:ascii="Arial" w:hAnsi="Arial" w:cs="Arial"/>
          <w:bCs/>
          <w:sz w:val="20"/>
          <w:szCs w:val="20"/>
          <w:lang w:val="es-MX"/>
        </w:rPr>
      </w:pPr>
    </w:p>
    <w:p w14:paraId="275ACAF5" w14:textId="77777777" w:rsidR="00AB5F49" w:rsidRDefault="00AB5F49" w:rsidP="006D71A8">
      <w:pPr>
        <w:jc w:val="center"/>
        <w:rPr>
          <w:rFonts w:ascii="Arial" w:hAnsi="Arial" w:cs="Arial"/>
          <w:bCs/>
          <w:sz w:val="20"/>
          <w:szCs w:val="20"/>
          <w:lang w:val="es-MX"/>
        </w:rPr>
      </w:pPr>
    </w:p>
    <w:p w14:paraId="3C1FC8EE" w14:textId="77777777" w:rsidR="002E0300" w:rsidRDefault="002E0300"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6CF3CFA3" w:rsidR="002E0300" w:rsidRPr="00C52357" w:rsidRDefault="002E0300" w:rsidP="006D71A8">
      <w:pPr>
        <w:jc w:val="center"/>
        <w:rPr>
          <w:rFonts w:ascii="Arial" w:hAnsi="Arial" w:cs="Arial"/>
          <w:bCs/>
          <w:sz w:val="20"/>
          <w:szCs w:val="20"/>
          <w:lang w:val="es-MX"/>
        </w:rPr>
      </w:pPr>
      <w:r w:rsidRPr="009C6DAD">
        <w:rPr>
          <w:rFonts w:ascii="Arial" w:hAnsi="Arial" w:cs="Arial"/>
          <w:sz w:val="20"/>
          <w:szCs w:val="20"/>
          <w:lang w:val="es-MX"/>
        </w:rPr>
        <w:t>Director de Verificación y Control de Obra Pública</w:t>
      </w:r>
    </w:p>
    <w:p w14:paraId="54BF1132" w14:textId="77777777" w:rsidR="0078788C" w:rsidRDefault="0078788C" w:rsidP="00372B52">
      <w:pPr>
        <w:jc w:val="both"/>
        <w:rPr>
          <w:rFonts w:ascii="Arial" w:hAnsi="Arial" w:cs="Arial"/>
          <w:sz w:val="20"/>
          <w:szCs w:val="20"/>
          <w:lang w:val="es-MX"/>
        </w:rPr>
      </w:pPr>
    </w:p>
    <w:p w14:paraId="235AE8E6" w14:textId="145E2439"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Esta hoja de firmas corresponde al Acta</w:t>
      </w:r>
      <w:r w:rsidR="007130F0">
        <w:rPr>
          <w:rFonts w:ascii="Arial" w:hAnsi="Arial" w:cs="Arial"/>
          <w:sz w:val="20"/>
          <w:szCs w:val="20"/>
          <w:lang w:val="es-MX"/>
        </w:rPr>
        <w:t xml:space="preserve"> </w:t>
      </w:r>
      <w:r w:rsidRPr="00266662">
        <w:rPr>
          <w:rFonts w:ascii="Arial" w:hAnsi="Arial" w:cs="Arial"/>
          <w:sz w:val="20"/>
          <w:szCs w:val="20"/>
          <w:lang w:val="es-MX"/>
        </w:rPr>
        <w:t xml:space="preserve">levantada con motivo, de la </w:t>
      </w:r>
      <w:r w:rsidR="00C52357">
        <w:rPr>
          <w:rFonts w:ascii="Arial" w:hAnsi="Arial" w:cs="Arial"/>
          <w:b/>
          <w:sz w:val="20"/>
          <w:szCs w:val="20"/>
          <w:lang w:val="es-MX"/>
        </w:rPr>
        <w:t>Primera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815824">
      <w:headerReference w:type="default" r:id="rId16"/>
      <w:footerReference w:type="default" r:id="rId17"/>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215022" w:rsidRDefault="00215022">
      <w:r>
        <w:separator/>
      </w:r>
    </w:p>
  </w:endnote>
  <w:endnote w:type="continuationSeparator" w:id="0">
    <w:p w14:paraId="74ED98CF" w14:textId="77777777" w:rsidR="00215022" w:rsidRDefault="0021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38BF630F" w:rsidR="00215022" w:rsidRPr="004C172D" w:rsidRDefault="00215022">
    <w:pPr>
      <w:pStyle w:val="Piedepgina"/>
    </w:pPr>
    <w:r w:rsidRPr="004C172D">
      <w:rPr>
        <w:rFonts w:ascii="Arial" w:hAnsi="Arial" w:cs="Arial"/>
        <w:sz w:val="12"/>
        <w:szCs w:val="12"/>
      </w:rPr>
      <w:t xml:space="preserve">La presente hoja </w:t>
    </w:r>
    <w:r w:rsidRPr="001219B6">
      <w:rPr>
        <w:rFonts w:ascii="Arial" w:hAnsi="Arial" w:cs="Arial"/>
        <w:sz w:val="12"/>
        <w:szCs w:val="12"/>
      </w:rPr>
      <w:t>corresponde al Acta</w:t>
    </w:r>
    <w:r>
      <w:rPr>
        <w:rFonts w:ascii="Arial" w:hAnsi="Arial" w:cs="Arial"/>
        <w:sz w:val="12"/>
        <w:szCs w:val="12"/>
      </w:rPr>
      <w:t xml:space="preserve"> </w:t>
    </w:r>
    <w:r w:rsidR="00923291">
      <w:rPr>
        <w:rFonts w:ascii="Arial" w:hAnsi="Arial" w:cs="Arial"/>
        <w:sz w:val="12"/>
        <w:szCs w:val="12"/>
      </w:rPr>
      <w:t xml:space="preserve">levantada con motivo </w:t>
    </w:r>
    <w:r>
      <w:rPr>
        <w:rFonts w:ascii="Arial" w:hAnsi="Arial" w:cs="Arial"/>
        <w:sz w:val="12"/>
        <w:szCs w:val="12"/>
      </w:rPr>
      <w:t xml:space="preserve">de </w:t>
    </w:r>
    <w:r w:rsidRPr="001219B6">
      <w:rPr>
        <w:rFonts w:ascii="Arial" w:hAnsi="Arial" w:cs="Arial"/>
        <w:sz w:val="12"/>
        <w:szCs w:val="12"/>
      </w:rPr>
      <w:t xml:space="preserve">la </w:t>
    </w:r>
    <w:r>
      <w:rPr>
        <w:rFonts w:ascii="Arial" w:hAnsi="Arial" w:cs="Arial"/>
        <w:b/>
        <w:sz w:val="12"/>
        <w:szCs w:val="12"/>
      </w:rPr>
      <w:t xml:space="preserve">Primera </w:t>
    </w:r>
    <w:r w:rsidRPr="001219B6">
      <w:rPr>
        <w:rFonts w:ascii="Arial" w:hAnsi="Arial" w:cs="Arial"/>
        <w:sz w:val="12"/>
        <w:szCs w:val="12"/>
      </w:rPr>
      <w:t xml:space="preserve">Sesión del Comité Mixto de Obra Pública, celebrada el día </w:t>
    </w:r>
    <w:r>
      <w:rPr>
        <w:rFonts w:ascii="Arial" w:hAnsi="Arial" w:cs="Arial"/>
        <w:b/>
        <w:sz w:val="12"/>
        <w:szCs w:val="12"/>
      </w:rPr>
      <w:t>16</w:t>
    </w:r>
    <w:r w:rsidRPr="001219B6">
      <w:rPr>
        <w:rFonts w:ascii="Arial" w:hAnsi="Arial" w:cs="Arial"/>
        <w:b/>
        <w:sz w:val="12"/>
        <w:szCs w:val="12"/>
      </w:rPr>
      <w:t xml:space="preserve"> (</w:t>
    </w:r>
    <w:r>
      <w:rPr>
        <w:rFonts w:ascii="Arial" w:hAnsi="Arial" w:cs="Arial"/>
        <w:b/>
        <w:sz w:val="12"/>
        <w:szCs w:val="12"/>
      </w:rPr>
      <w:t>dieciséis</w:t>
    </w:r>
    <w:r w:rsidRPr="001219B6">
      <w:rPr>
        <w:rFonts w:ascii="Arial" w:hAnsi="Arial" w:cs="Arial"/>
        <w:b/>
        <w:sz w:val="12"/>
        <w:szCs w:val="12"/>
      </w:rPr>
      <w:t xml:space="preserve">) de </w:t>
    </w:r>
    <w:r>
      <w:rPr>
        <w:rFonts w:ascii="Arial" w:hAnsi="Arial" w:cs="Arial"/>
        <w:b/>
        <w:sz w:val="12"/>
        <w:szCs w:val="12"/>
      </w:rPr>
      <w:t>enero de 2024</w:t>
    </w:r>
    <w:r w:rsidRPr="001219B6">
      <w:rPr>
        <w:rFonts w:ascii="Arial" w:hAnsi="Arial" w:cs="Arial"/>
        <w:b/>
        <w:sz w:val="12"/>
        <w:szCs w:val="12"/>
      </w:rPr>
      <w:t xml:space="preserve"> (dos mil veinti</w:t>
    </w:r>
    <w:r>
      <w:rPr>
        <w:rFonts w:ascii="Arial" w:hAnsi="Arial" w:cs="Arial"/>
        <w:b/>
        <w:sz w:val="12"/>
        <w:szCs w:val="12"/>
      </w:rPr>
      <w:t>cuatro</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78788C">
      <w:rPr>
        <w:rFonts w:ascii="Arial" w:hAnsi="Arial" w:cs="Arial"/>
        <w:b/>
        <w:bCs/>
        <w:sz w:val="12"/>
        <w:szCs w:val="12"/>
      </w:rPr>
      <w:t>14</w:t>
    </w:r>
    <w:r w:rsidRPr="006D71A8">
      <w:rPr>
        <w:rFonts w:ascii="Arial" w:hAnsi="Arial" w:cs="Arial"/>
        <w:b/>
        <w:sz w:val="12"/>
        <w:szCs w:val="12"/>
      </w:rPr>
      <w:t xml:space="preserve"> (</w:t>
    </w:r>
    <w:r w:rsidR="0078788C">
      <w:rPr>
        <w:rFonts w:ascii="Arial" w:hAnsi="Arial" w:cs="Arial"/>
        <w:b/>
        <w:sz w:val="12"/>
        <w:szCs w:val="12"/>
      </w:rPr>
      <w:t>cator</w:t>
    </w:r>
    <w:r w:rsidR="00923291">
      <w:rPr>
        <w:rFonts w:ascii="Arial" w:hAnsi="Arial" w:cs="Arial"/>
        <w:b/>
        <w:sz w:val="12"/>
        <w:szCs w:val="12"/>
      </w:rPr>
      <w:t>ce</w:t>
    </w:r>
    <w:r w:rsidRPr="006D71A8">
      <w:rPr>
        <w:rFonts w:ascii="Arial" w:hAnsi="Arial" w:cs="Arial"/>
        <w:b/>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739E8652" w:rsidR="00215022" w:rsidRPr="007E74AB" w:rsidRDefault="00215022"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1B6618">
      <w:rPr>
        <w:rFonts w:ascii="Calibri" w:hAnsi="Calibri" w:cs="Calibri"/>
        <w:bCs/>
        <w:noProof/>
        <w:sz w:val="16"/>
        <w:szCs w:val="16"/>
      </w:rPr>
      <w:t>14</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1B6618">
      <w:rPr>
        <w:rFonts w:ascii="Calibri" w:hAnsi="Calibri" w:cs="Calibri"/>
        <w:bCs/>
        <w:noProof/>
        <w:sz w:val="16"/>
        <w:szCs w:val="16"/>
      </w:rPr>
      <w:t>14</w:t>
    </w:r>
    <w:r w:rsidRPr="00E16B07">
      <w:rPr>
        <w:rFonts w:ascii="Calibri" w:hAnsi="Calibri" w:cs="Calibri"/>
        <w:bCs/>
        <w:sz w:val="16"/>
        <w:szCs w:val="16"/>
      </w:rPr>
      <w:fldChar w:fldCharType="end"/>
    </w:r>
  </w:p>
  <w:p w14:paraId="1D907BCB" w14:textId="77777777" w:rsidR="00215022" w:rsidRDefault="00215022"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215022" w:rsidRDefault="00215022">
      <w:r>
        <w:separator/>
      </w:r>
    </w:p>
  </w:footnote>
  <w:footnote w:type="continuationSeparator" w:id="0">
    <w:p w14:paraId="025A6F5D" w14:textId="77777777" w:rsidR="00215022" w:rsidRDefault="00215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3A7E" w14:textId="18124A11" w:rsidR="00215022" w:rsidRPr="003732C3" w:rsidRDefault="00215022" w:rsidP="00EE53CE">
    <w:pPr>
      <w:pStyle w:val="Encabezado"/>
      <w:tabs>
        <w:tab w:val="clear" w:pos="8838"/>
        <w:tab w:val="left" w:pos="3750"/>
        <w:tab w:val="right" w:pos="10206"/>
      </w:tabs>
      <w:jc w:val="center"/>
      <w:rPr>
        <w:rFonts w:ascii="Arial" w:hAnsi="Arial" w:cs="Arial"/>
        <w:b/>
        <w:sz w:val="22"/>
        <w:lang w:val="es-MX"/>
      </w:rPr>
    </w:pPr>
    <w:r w:rsidRPr="00CA66A7">
      <w:rPr>
        <w:noProof/>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p>
  <w:p w14:paraId="364E87A4" w14:textId="39F786F8" w:rsidR="00215022" w:rsidRPr="003732C3" w:rsidRDefault="00215022" w:rsidP="00EE53CE">
    <w:pPr>
      <w:pStyle w:val="Encabezado"/>
      <w:tabs>
        <w:tab w:val="clear" w:pos="8838"/>
        <w:tab w:val="left" w:pos="2565"/>
        <w:tab w:val="left" w:pos="3750"/>
        <w:tab w:val="right" w:pos="11340"/>
      </w:tabs>
      <w:jc w:val="center"/>
      <w:rPr>
        <w:rFonts w:ascii="Arial" w:hAnsi="Arial" w:cs="Arial"/>
        <w:b/>
        <w:sz w:val="22"/>
        <w:lang w:val="es-MX"/>
      </w:rPr>
    </w:pPr>
    <w:r w:rsidRPr="003732C3">
      <w:rPr>
        <w:rFonts w:ascii="Arial" w:hAnsi="Arial" w:cs="Arial"/>
        <w:b/>
        <w:sz w:val="22"/>
        <w:lang w:val="es-MX"/>
      </w:rPr>
      <w:t>COMITÉ MIXTO DE OBRA PÚBLICA PARA EL</w:t>
    </w:r>
  </w:p>
  <w:p w14:paraId="7DB66263" w14:textId="77777777" w:rsidR="00215022" w:rsidRDefault="00215022"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37ED683F" w:rsidR="00215022" w:rsidRPr="009303E1" w:rsidRDefault="00215022" w:rsidP="00EE53CE">
    <w:pPr>
      <w:pStyle w:val="Encabezado"/>
      <w:tabs>
        <w:tab w:val="left" w:pos="2565"/>
        <w:tab w:val="left" w:pos="3750"/>
      </w:tabs>
      <w:jc w:val="center"/>
      <w:rPr>
        <w:rFonts w:ascii="Arial" w:hAnsi="Arial" w:cs="Arial"/>
        <w:b/>
        <w:color w:val="FF0000"/>
        <w:sz w:val="22"/>
      </w:rPr>
    </w:pPr>
    <w:r>
      <w:rPr>
        <w:rFonts w:ascii="Arial" w:hAnsi="Arial" w:cs="Arial"/>
        <w:b/>
        <w:sz w:val="22"/>
      </w:rPr>
      <w:t>PRIMERA SESIÓN</w:t>
    </w:r>
    <w:r w:rsidRPr="009303E1">
      <w:rPr>
        <w:rFonts w:ascii="Arial" w:hAnsi="Arial" w:cs="Arial"/>
        <w:b/>
        <w:sz w:val="22"/>
      </w:rPr>
      <w:t>, 202</w:t>
    </w:r>
    <w:r>
      <w:rPr>
        <w:rFonts w:ascii="Arial" w:hAnsi="Arial" w:cs="Arial"/>
        <w:b/>
        <w:sz w:val="22"/>
      </w:rPr>
      <w:t>4</w:t>
    </w:r>
  </w:p>
  <w:p w14:paraId="0AF77C09" w14:textId="77777777" w:rsidR="00215022" w:rsidRDefault="00215022" w:rsidP="007E6861">
    <w:pPr>
      <w:pStyle w:val="Encabezado"/>
      <w:tabs>
        <w:tab w:val="left" w:pos="2565"/>
        <w:tab w:val="left" w:pos="3750"/>
      </w:tabs>
      <w:jc w:val="center"/>
      <w:rPr>
        <w:b/>
      </w:rPr>
    </w:pPr>
  </w:p>
  <w:p w14:paraId="535E1213" w14:textId="77777777" w:rsidR="00215022" w:rsidRDefault="00215022">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4252075"/>
    <w:multiLevelType w:val="hybridMultilevel"/>
    <w:tmpl w:val="49E8C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404033"/>
    <w:multiLevelType w:val="hybridMultilevel"/>
    <w:tmpl w:val="2BB059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0A6D60"/>
    <w:multiLevelType w:val="hybridMultilevel"/>
    <w:tmpl w:val="7B26F7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7"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11"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F80F28"/>
    <w:multiLevelType w:val="hybridMultilevel"/>
    <w:tmpl w:val="24588F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E81589"/>
    <w:multiLevelType w:val="hybridMultilevel"/>
    <w:tmpl w:val="E01C3FC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2DB4218"/>
    <w:multiLevelType w:val="hybridMultilevel"/>
    <w:tmpl w:val="5374E81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0"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33"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632CE8"/>
    <w:multiLevelType w:val="hybridMultilevel"/>
    <w:tmpl w:val="F014D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4DC107A"/>
    <w:multiLevelType w:val="hybridMultilevel"/>
    <w:tmpl w:val="76028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EB5386"/>
    <w:multiLevelType w:val="hybridMultilevel"/>
    <w:tmpl w:val="0B340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41"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45"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39010664">
    <w:abstractNumId w:val="42"/>
  </w:num>
  <w:num w:numId="2" w16cid:durableId="526649161">
    <w:abstractNumId w:val="0"/>
  </w:num>
  <w:num w:numId="3" w16cid:durableId="443236908">
    <w:abstractNumId w:val="12"/>
  </w:num>
  <w:num w:numId="4" w16cid:durableId="1198353421">
    <w:abstractNumId w:val="20"/>
  </w:num>
  <w:num w:numId="5" w16cid:durableId="1934851426">
    <w:abstractNumId w:val="14"/>
  </w:num>
  <w:num w:numId="6" w16cid:durableId="1767190984">
    <w:abstractNumId w:val="16"/>
  </w:num>
  <w:num w:numId="7" w16cid:durableId="1711878996">
    <w:abstractNumId w:val="18"/>
  </w:num>
  <w:num w:numId="8" w16cid:durableId="1798600438">
    <w:abstractNumId w:val="7"/>
  </w:num>
  <w:num w:numId="9" w16cid:durableId="362677127">
    <w:abstractNumId w:val="21"/>
  </w:num>
  <w:num w:numId="10" w16cid:durableId="1521821232">
    <w:abstractNumId w:val="32"/>
  </w:num>
  <w:num w:numId="11" w16cid:durableId="106509961">
    <w:abstractNumId w:val="41"/>
  </w:num>
  <w:num w:numId="12" w16cid:durableId="131598511">
    <w:abstractNumId w:val="31"/>
  </w:num>
  <w:num w:numId="13" w16cid:durableId="6389254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7771897">
    <w:abstractNumId w:val="24"/>
  </w:num>
  <w:num w:numId="15" w16cid:durableId="1171604025">
    <w:abstractNumId w:val="17"/>
  </w:num>
  <w:num w:numId="16" w16cid:durableId="2142451718">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7119657">
    <w:abstractNumId w:val="2"/>
  </w:num>
  <w:num w:numId="18" w16cid:durableId="1491673429">
    <w:abstractNumId w:val="25"/>
  </w:num>
  <w:num w:numId="19" w16cid:durableId="1408766888">
    <w:abstractNumId w:val="38"/>
  </w:num>
  <w:num w:numId="20" w16cid:durableId="2141997680">
    <w:abstractNumId w:val="29"/>
  </w:num>
  <w:num w:numId="21" w16cid:durableId="1065031869">
    <w:abstractNumId w:val="45"/>
  </w:num>
  <w:num w:numId="22" w16cid:durableId="1955399434">
    <w:abstractNumId w:val="43"/>
  </w:num>
  <w:num w:numId="23" w16cid:durableId="305865370">
    <w:abstractNumId w:val="39"/>
  </w:num>
  <w:num w:numId="24" w16cid:durableId="65807330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1214997">
    <w:abstractNumId w:val="6"/>
  </w:num>
  <w:num w:numId="26" w16cid:durableId="1255892416">
    <w:abstractNumId w:val="8"/>
  </w:num>
  <w:num w:numId="27" w16cid:durableId="484710647">
    <w:abstractNumId w:val="28"/>
  </w:num>
  <w:num w:numId="28" w16cid:durableId="1108352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5538897">
    <w:abstractNumId w:val="46"/>
  </w:num>
  <w:num w:numId="30" w16cid:durableId="179664407">
    <w:abstractNumId w:val="10"/>
  </w:num>
  <w:num w:numId="31" w16cid:durableId="1298141911">
    <w:abstractNumId w:val="23"/>
  </w:num>
  <w:num w:numId="32" w16cid:durableId="1166824787">
    <w:abstractNumId w:val="27"/>
  </w:num>
  <w:num w:numId="33" w16cid:durableId="1584224146">
    <w:abstractNumId w:val="9"/>
  </w:num>
  <w:num w:numId="34" w16cid:durableId="1831943342">
    <w:abstractNumId w:val="26"/>
  </w:num>
  <w:num w:numId="35" w16cid:durableId="1759864150">
    <w:abstractNumId w:val="33"/>
  </w:num>
  <w:num w:numId="36" w16cid:durableId="245724230">
    <w:abstractNumId w:val="1"/>
  </w:num>
  <w:num w:numId="37" w16cid:durableId="1600941312">
    <w:abstractNumId w:val="40"/>
  </w:num>
  <w:num w:numId="38" w16cid:durableId="1418089209">
    <w:abstractNumId w:val="11"/>
  </w:num>
  <w:num w:numId="39" w16cid:durableId="973486164">
    <w:abstractNumId w:val="19"/>
  </w:num>
  <w:num w:numId="40" w16cid:durableId="421875090">
    <w:abstractNumId w:val="37"/>
  </w:num>
  <w:num w:numId="41" w16cid:durableId="2100982262">
    <w:abstractNumId w:val="35"/>
  </w:num>
  <w:num w:numId="42" w16cid:durableId="982928162">
    <w:abstractNumId w:val="3"/>
  </w:num>
  <w:num w:numId="43" w16cid:durableId="61368025">
    <w:abstractNumId w:val="5"/>
  </w:num>
  <w:num w:numId="44" w16cid:durableId="445271696">
    <w:abstractNumId w:val="4"/>
  </w:num>
  <w:num w:numId="45" w16cid:durableId="232396550">
    <w:abstractNumId w:val="13"/>
  </w:num>
  <w:num w:numId="46" w16cid:durableId="1972398800">
    <w:abstractNumId w:val="22"/>
  </w:num>
  <w:num w:numId="47" w16cid:durableId="405610407">
    <w:abstractNumId w:val="36"/>
  </w:num>
  <w:num w:numId="48" w16cid:durableId="335303799">
    <w:abstractNumId w:val="15"/>
  </w:num>
  <w:num w:numId="49" w16cid:durableId="124992137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763"/>
    <w:rsid w:val="00010957"/>
    <w:rsid w:val="00010A94"/>
    <w:rsid w:val="00010F92"/>
    <w:rsid w:val="00010FDD"/>
    <w:rsid w:val="0001188D"/>
    <w:rsid w:val="00011E16"/>
    <w:rsid w:val="0001240F"/>
    <w:rsid w:val="00012588"/>
    <w:rsid w:val="00012FD7"/>
    <w:rsid w:val="00013E1D"/>
    <w:rsid w:val="00015464"/>
    <w:rsid w:val="000158A3"/>
    <w:rsid w:val="00016412"/>
    <w:rsid w:val="00017375"/>
    <w:rsid w:val="0001750B"/>
    <w:rsid w:val="000203D1"/>
    <w:rsid w:val="0002074E"/>
    <w:rsid w:val="000209AA"/>
    <w:rsid w:val="00021604"/>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2575"/>
    <w:rsid w:val="000432EE"/>
    <w:rsid w:val="00043E5E"/>
    <w:rsid w:val="00043F15"/>
    <w:rsid w:val="00044FC5"/>
    <w:rsid w:val="0004618E"/>
    <w:rsid w:val="000462A7"/>
    <w:rsid w:val="00046F19"/>
    <w:rsid w:val="00046FA5"/>
    <w:rsid w:val="000472A6"/>
    <w:rsid w:val="00050383"/>
    <w:rsid w:val="00050877"/>
    <w:rsid w:val="00052116"/>
    <w:rsid w:val="00052542"/>
    <w:rsid w:val="00052A2C"/>
    <w:rsid w:val="000530E9"/>
    <w:rsid w:val="000537E5"/>
    <w:rsid w:val="00053F4D"/>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7027F"/>
    <w:rsid w:val="0007149B"/>
    <w:rsid w:val="000719D9"/>
    <w:rsid w:val="0007204F"/>
    <w:rsid w:val="000739C2"/>
    <w:rsid w:val="00074030"/>
    <w:rsid w:val="00074183"/>
    <w:rsid w:val="0007486A"/>
    <w:rsid w:val="00074A5C"/>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2198"/>
    <w:rsid w:val="000830A6"/>
    <w:rsid w:val="00083C66"/>
    <w:rsid w:val="0008592E"/>
    <w:rsid w:val="0008607C"/>
    <w:rsid w:val="00086877"/>
    <w:rsid w:val="00086932"/>
    <w:rsid w:val="00086CFA"/>
    <w:rsid w:val="00087D15"/>
    <w:rsid w:val="00087EB4"/>
    <w:rsid w:val="000900A3"/>
    <w:rsid w:val="00090725"/>
    <w:rsid w:val="00090A11"/>
    <w:rsid w:val="00090E87"/>
    <w:rsid w:val="000912E2"/>
    <w:rsid w:val="00091610"/>
    <w:rsid w:val="00092661"/>
    <w:rsid w:val="00092879"/>
    <w:rsid w:val="000929C2"/>
    <w:rsid w:val="00093C6B"/>
    <w:rsid w:val="00093CEC"/>
    <w:rsid w:val="0009473D"/>
    <w:rsid w:val="000949D4"/>
    <w:rsid w:val="00094A93"/>
    <w:rsid w:val="00094D86"/>
    <w:rsid w:val="000958C7"/>
    <w:rsid w:val="000960CE"/>
    <w:rsid w:val="00096357"/>
    <w:rsid w:val="0009683B"/>
    <w:rsid w:val="00097EAE"/>
    <w:rsid w:val="000A0065"/>
    <w:rsid w:val="000A016E"/>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D23"/>
    <w:rsid w:val="000A70E9"/>
    <w:rsid w:val="000A7535"/>
    <w:rsid w:val="000A77EE"/>
    <w:rsid w:val="000A7D95"/>
    <w:rsid w:val="000B0E97"/>
    <w:rsid w:val="000B109C"/>
    <w:rsid w:val="000B152D"/>
    <w:rsid w:val="000B1A0E"/>
    <w:rsid w:val="000B217F"/>
    <w:rsid w:val="000B37A2"/>
    <w:rsid w:val="000B3A73"/>
    <w:rsid w:val="000B3CD9"/>
    <w:rsid w:val="000B4653"/>
    <w:rsid w:val="000B4FC7"/>
    <w:rsid w:val="000B5B50"/>
    <w:rsid w:val="000B5DD5"/>
    <w:rsid w:val="000B5E26"/>
    <w:rsid w:val="000B61C7"/>
    <w:rsid w:val="000B667E"/>
    <w:rsid w:val="000B68EA"/>
    <w:rsid w:val="000B7CB7"/>
    <w:rsid w:val="000B7E5E"/>
    <w:rsid w:val="000B7FB2"/>
    <w:rsid w:val="000C10B6"/>
    <w:rsid w:val="000C1B8D"/>
    <w:rsid w:val="000C283F"/>
    <w:rsid w:val="000C3480"/>
    <w:rsid w:val="000C4819"/>
    <w:rsid w:val="000C51E9"/>
    <w:rsid w:val="000C5412"/>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C61"/>
    <w:rsid w:val="000D7EC0"/>
    <w:rsid w:val="000E05D8"/>
    <w:rsid w:val="000E0697"/>
    <w:rsid w:val="000E07EE"/>
    <w:rsid w:val="000E099B"/>
    <w:rsid w:val="000E20FE"/>
    <w:rsid w:val="000E288F"/>
    <w:rsid w:val="000E3675"/>
    <w:rsid w:val="000E36DC"/>
    <w:rsid w:val="000E3E04"/>
    <w:rsid w:val="000E5360"/>
    <w:rsid w:val="000E5A01"/>
    <w:rsid w:val="000E7279"/>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27729"/>
    <w:rsid w:val="00130094"/>
    <w:rsid w:val="0013066B"/>
    <w:rsid w:val="00130B59"/>
    <w:rsid w:val="00132710"/>
    <w:rsid w:val="0013347F"/>
    <w:rsid w:val="00133899"/>
    <w:rsid w:val="0013448A"/>
    <w:rsid w:val="00134546"/>
    <w:rsid w:val="00135771"/>
    <w:rsid w:val="00135F52"/>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074"/>
    <w:rsid w:val="00145130"/>
    <w:rsid w:val="0014529A"/>
    <w:rsid w:val="001452A1"/>
    <w:rsid w:val="001458F0"/>
    <w:rsid w:val="00146341"/>
    <w:rsid w:val="00146610"/>
    <w:rsid w:val="00146B1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5882"/>
    <w:rsid w:val="00155B7D"/>
    <w:rsid w:val="00155CF8"/>
    <w:rsid w:val="00156E34"/>
    <w:rsid w:val="00156EE6"/>
    <w:rsid w:val="00157302"/>
    <w:rsid w:val="00157398"/>
    <w:rsid w:val="00157431"/>
    <w:rsid w:val="0015787E"/>
    <w:rsid w:val="00160964"/>
    <w:rsid w:val="00160A71"/>
    <w:rsid w:val="00160B1D"/>
    <w:rsid w:val="00161BAC"/>
    <w:rsid w:val="00161D3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D75"/>
    <w:rsid w:val="00182DDB"/>
    <w:rsid w:val="00184916"/>
    <w:rsid w:val="00184B16"/>
    <w:rsid w:val="001851B6"/>
    <w:rsid w:val="00185DBF"/>
    <w:rsid w:val="001870CB"/>
    <w:rsid w:val="0018776B"/>
    <w:rsid w:val="00190C86"/>
    <w:rsid w:val="00190EBC"/>
    <w:rsid w:val="001912C6"/>
    <w:rsid w:val="001913E5"/>
    <w:rsid w:val="00191523"/>
    <w:rsid w:val="00191735"/>
    <w:rsid w:val="00191FED"/>
    <w:rsid w:val="001921F0"/>
    <w:rsid w:val="0019328B"/>
    <w:rsid w:val="001934F5"/>
    <w:rsid w:val="00194787"/>
    <w:rsid w:val="00194A86"/>
    <w:rsid w:val="00195A30"/>
    <w:rsid w:val="00195E4D"/>
    <w:rsid w:val="0019648C"/>
    <w:rsid w:val="001967CF"/>
    <w:rsid w:val="00196BFE"/>
    <w:rsid w:val="00196C48"/>
    <w:rsid w:val="00196C6C"/>
    <w:rsid w:val="00196F00"/>
    <w:rsid w:val="00197E5C"/>
    <w:rsid w:val="001A126A"/>
    <w:rsid w:val="001A287A"/>
    <w:rsid w:val="001A3166"/>
    <w:rsid w:val="001A387C"/>
    <w:rsid w:val="001A3DCC"/>
    <w:rsid w:val="001A4C93"/>
    <w:rsid w:val="001A551B"/>
    <w:rsid w:val="001A639B"/>
    <w:rsid w:val="001A664E"/>
    <w:rsid w:val="001A670E"/>
    <w:rsid w:val="001A6C65"/>
    <w:rsid w:val="001A6F5E"/>
    <w:rsid w:val="001A7A13"/>
    <w:rsid w:val="001A7E0F"/>
    <w:rsid w:val="001A7F56"/>
    <w:rsid w:val="001B024E"/>
    <w:rsid w:val="001B1618"/>
    <w:rsid w:val="001B1D09"/>
    <w:rsid w:val="001B390D"/>
    <w:rsid w:val="001B3E9D"/>
    <w:rsid w:val="001B4774"/>
    <w:rsid w:val="001B4F27"/>
    <w:rsid w:val="001B5117"/>
    <w:rsid w:val="001B5326"/>
    <w:rsid w:val="001B5892"/>
    <w:rsid w:val="001B5E3A"/>
    <w:rsid w:val="001B6618"/>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0A"/>
    <w:rsid w:val="001C6565"/>
    <w:rsid w:val="001C6E61"/>
    <w:rsid w:val="001C7343"/>
    <w:rsid w:val="001C7773"/>
    <w:rsid w:val="001C7AD2"/>
    <w:rsid w:val="001D0A9A"/>
    <w:rsid w:val="001D2602"/>
    <w:rsid w:val="001D2A51"/>
    <w:rsid w:val="001D314E"/>
    <w:rsid w:val="001D3290"/>
    <w:rsid w:val="001D373B"/>
    <w:rsid w:val="001D391A"/>
    <w:rsid w:val="001D42F2"/>
    <w:rsid w:val="001D4D4C"/>
    <w:rsid w:val="001D6081"/>
    <w:rsid w:val="001D7AEC"/>
    <w:rsid w:val="001D7C09"/>
    <w:rsid w:val="001E0565"/>
    <w:rsid w:val="001E0927"/>
    <w:rsid w:val="001E0A5F"/>
    <w:rsid w:val="001E0E2F"/>
    <w:rsid w:val="001E15FE"/>
    <w:rsid w:val="001E18E8"/>
    <w:rsid w:val="001E1D09"/>
    <w:rsid w:val="001E312D"/>
    <w:rsid w:val="001E3165"/>
    <w:rsid w:val="001E34A4"/>
    <w:rsid w:val="001E3531"/>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1889"/>
    <w:rsid w:val="00202D6D"/>
    <w:rsid w:val="00203622"/>
    <w:rsid w:val="0020367B"/>
    <w:rsid w:val="00203A1B"/>
    <w:rsid w:val="00204B4D"/>
    <w:rsid w:val="002053CA"/>
    <w:rsid w:val="00205C6F"/>
    <w:rsid w:val="00206A4E"/>
    <w:rsid w:val="002073DD"/>
    <w:rsid w:val="002076DE"/>
    <w:rsid w:val="0021039A"/>
    <w:rsid w:val="00211248"/>
    <w:rsid w:val="00211B5F"/>
    <w:rsid w:val="002123FD"/>
    <w:rsid w:val="002126AF"/>
    <w:rsid w:val="00212DDD"/>
    <w:rsid w:val="00212E49"/>
    <w:rsid w:val="00212F25"/>
    <w:rsid w:val="002147F6"/>
    <w:rsid w:val="00214925"/>
    <w:rsid w:val="00214E0C"/>
    <w:rsid w:val="00214F82"/>
    <w:rsid w:val="00215022"/>
    <w:rsid w:val="002152FD"/>
    <w:rsid w:val="0021648C"/>
    <w:rsid w:val="00217BA7"/>
    <w:rsid w:val="00220160"/>
    <w:rsid w:val="00221376"/>
    <w:rsid w:val="00221927"/>
    <w:rsid w:val="00221B43"/>
    <w:rsid w:val="00222926"/>
    <w:rsid w:val="00222C22"/>
    <w:rsid w:val="00222C7E"/>
    <w:rsid w:val="00223273"/>
    <w:rsid w:val="00223C36"/>
    <w:rsid w:val="00224937"/>
    <w:rsid w:val="00224B2D"/>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52B"/>
    <w:rsid w:val="00232C39"/>
    <w:rsid w:val="00232ED6"/>
    <w:rsid w:val="002340DA"/>
    <w:rsid w:val="002341E1"/>
    <w:rsid w:val="00234252"/>
    <w:rsid w:val="0023440F"/>
    <w:rsid w:val="00234464"/>
    <w:rsid w:val="00234684"/>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89D"/>
    <w:rsid w:val="00246A13"/>
    <w:rsid w:val="00246B5B"/>
    <w:rsid w:val="00247752"/>
    <w:rsid w:val="00247D35"/>
    <w:rsid w:val="002506B3"/>
    <w:rsid w:val="002508B4"/>
    <w:rsid w:val="00250901"/>
    <w:rsid w:val="0025163E"/>
    <w:rsid w:val="00251994"/>
    <w:rsid w:val="0025344C"/>
    <w:rsid w:val="002549F2"/>
    <w:rsid w:val="00254F92"/>
    <w:rsid w:val="0025681D"/>
    <w:rsid w:val="00256B16"/>
    <w:rsid w:val="00257172"/>
    <w:rsid w:val="00257D3F"/>
    <w:rsid w:val="0026002A"/>
    <w:rsid w:val="00260330"/>
    <w:rsid w:val="002607DF"/>
    <w:rsid w:val="00260F01"/>
    <w:rsid w:val="00261DD3"/>
    <w:rsid w:val="00262473"/>
    <w:rsid w:val="00263676"/>
    <w:rsid w:val="00263734"/>
    <w:rsid w:val="00263D22"/>
    <w:rsid w:val="00264BE7"/>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7D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1C"/>
    <w:rsid w:val="002C214D"/>
    <w:rsid w:val="002C2226"/>
    <w:rsid w:val="002C22B8"/>
    <w:rsid w:val="002C2326"/>
    <w:rsid w:val="002C23F7"/>
    <w:rsid w:val="002C39F5"/>
    <w:rsid w:val="002C41E7"/>
    <w:rsid w:val="002C46A4"/>
    <w:rsid w:val="002C514A"/>
    <w:rsid w:val="002C5588"/>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36A0"/>
    <w:rsid w:val="002E36BB"/>
    <w:rsid w:val="002E397C"/>
    <w:rsid w:val="002E3B9D"/>
    <w:rsid w:val="002E3DAB"/>
    <w:rsid w:val="002E4401"/>
    <w:rsid w:val="002E47CE"/>
    <w:rsid w:val="002E4856"/>
    <w:rsid w:val="002E4A34"/>
    <w:rsid w:val="002E4D69"/>
    <w:rsid w:val="002E5198"/>
    <w:rsid w:val="002E5507"/>
    <w:rsid w:val="002E69B1"/>
    <w:rsid w:val="002E791B"/>
    <w:rsid w:val="002F095E"/>
    <w:rsid w:val="002F14ED"/>
    <w:rsid w:val="002F29CB"/>
    <w:rsid w:val="002F34F8"/>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682"/>
    <w:rsid w:val="00302816"/>
    <w:rsid w:val="00302A92"/>
    <w:rsid w:val="00302FAF"/>
    <w:rsid w:val="00303093"/>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95"/>
    <w:rsid w:val="00316A57"/>
    <w:rsid w:val="00316BD2"/>
    <w:rsid w:val="003175CE"/>
    <w:rsid w:val="0031781A"/>
    <w:rsid w:val="00317DC8"/>
    <w:rsid w:val="003203A4"/>
    <w:rsid w:val="00321138"/>
    <w:rsid w:val="003212E9"/>
    <w:rsid w:val="00322B9D"/>
    <w:rsid w:val="00322C7E"/>
    <w:rsid w:val="0032334A"/>
    <w:rsid w:val="00323C18"/>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ACC"/>
    <w:rsid w:val="00331D44"/>
    <w:rsid w:val="00332130"/>
    <w:rsid w:val="00332E04"/>
    <w:rsid w:val="003333AE"/>
    <w:rsid w:val="003335CF"/>
    <w:rsid w:val="00334172"/>
    <w:rsid w:val="00334A7D"/>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796"/>
    <w:rsid w:val="00351820"/>
    <w:rsid w:val="003527A7"/>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C26"/>
    <w:rsid w:val="00371E13"/>
    <w:rsid w:val="00372B52"/>
    <w:rsid w:val="003732C3"/>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3CB3"/>
    <w:rsid w:val="003848C7"/>
    <w:rsid w:val="00384C2E"/>
    <w:rsid w:val="00385425"/>
    <w:rsid w:val="00385DC1"/>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20F"/>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B01"/>
    <w:rsid w:val="003D7D0C"/>
    <w:rsid w:val="003E20AB"/>
    <w:rsid w:val="003E211E"/>
    <w:rsid w:val="003E2904"/>
    <w:rsid w:val="003E2E56"/>
    <w:rsid w:val="003E2F51"/>
    <w:rsid w:val="003E31B7"/>
    <w:rsid w:val="003E380E"/>
    <w:rsid w:val="003E44C7"/>
    <w:rsid w:val="003E6A88"/>
    <w:rsid w:val="003E6DDF"/>
    <w:rsid w:val="003E7BF9"/>
    <w:rsid w:val="003E7CE9"/>
    <w:rsid w:val="003F0A2B"/>
    <w:rsid w:val="003F0A5F"/>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263"/>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5188"/>
    <w:rsid w:val="0043657B"/>
    <w:rsid w:val="004373E8"/>
    <w:rsid w:val="0043791E"/>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3B64"/>
    <w:rsid w:val="004645D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B81"/>
    <w:rsid w:val="0048002E"/>
    <w:rsid w:val="004801EB"/>
    <w:rsid w:val="00480D13"/>
    <w:rsid w:val="004813D6"/>
    <w:rsid w:val="0048146C"/>
    <w:rsid w:val="0048167D"/>
    <w:rsid w:val="0048182A"/>
    <w:rsid w:val="00481BA3"/>
    <w:rsid w:val="00481F24"/>
    <w:rsid w:val="00482FFD"/>
    <w:rsid w:val="00484B3A"/>
    <w:rsid w:val="004850C6"/>
    <w:rsid w:val="00485AC2"/>
    <w:rsid w:val="00486657"/>
    <w:rsid w:val="00486754"/>
    <w:rsid w:val="00486E28"/>
    <w:rsid w:val="00487D14"/>
    <w:rsid w:val="00487D92"/>
    <w:rsid w:val="004919EE"/>
    <w:rsid w:val="004929FE"/>
    <w:rsid w:val="00492F91"/>
    <w:rsid w:val="00493217"/>
    <w:rsid w:val="0049442C"/>
    <w:rsid w:val="004947A1"/>
    <w:rsid w:val="0049513B"/>
    <w:rsid w:val="00495760"/>
    <w:rsid w:val="00495ADD"/>
    <w:rsid w:val="00495EF6"/>
    <w:rsid w:val="004966D0"/>
    <w:rsid w:val="00496B61"/>
    <w:rsid w:val="00496F27"/>
    <w:rsid w:val="0049788A"/>
    <w:rsid w:val="004A08A4"/>
    <w:rsid w:val="004A092A"/>
    <w:rsid w:val="004A142D"/>
    <w:rsid w:val="004A1A66"/>
    <w:rsid w:val="004A1E8B"/>
    <w:rsid w:val="004A1F3A"/>
    <w:rsid w:val="004A2035"/>
    <w:rsid w:val="004A2688"/>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A52"/>
    <w:rsid w:val="004B2337"/>
    <w:rsid w:val="004B3F39"/>
    <w:rsid w:val="004B3FA9"/>
    <w:rsid w:val="004B4DD8"/>
    <w:rsid w:val="004B50D3"/>
    <w:rsid w:val="004B691F"/>
    <w:rsid w:val="004B6B3D"/>
    <w:rsid w:val="004B6C33"/>
    <w:rsid w:val="004B6FA1"/>
    <w:rsid w:val="004B75C9"/>
    <w:rsid w:val="004B773B"/>
    <w:rsid w:val="004B7AB8"/>
    <w:rsid w:val="004C03DB"/>
    <w:rsid w:val="004C055B"/>
    <w:rsid w:val="004C06D7"/>
    <w:rsid w:val="004C1293"/>
    <w:rsid w:val="004C172D"/>
    <w:rsid w:val="004C19C6"/>
    <w:rsid w:val="004C1FD8"/>
    <w:rsid w:val="004C220C"/>
    <w:rsid w:val="004C26D8"/>
    <w:rsid w:val="004C2882"/>
    <w:rsid w:val="004C2A71"/>
    <w:rsid w:val="004C4160"/>
    <w:rsid w:val="004C4A54"/>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64C"/>
    <w:rsid w:val="004D2806"/>
    <w:rsid w:val="004D3BB4"/>
    <w:rsid w:val="004D4287"/>
    <w:rsid w:val="004D444A"/>
    <w:rsid w:val="004D4572"/>
    <w:rsid w:val="004D4686"/>
    <w:rsid w:val="004D4E1A"/>
    <w:rsid w:val="004D502F"/>
    <w:rsid w:val="004D5119"/>
    <w:rsid w:val="004D5438"/>
    <w:rsid w:val="004D55F2"/>
    <w:rsid w:val="004D59E6"/>
    <w:rsid w:val="004D6239"/>
    <w:rsid w:val="004D626B"/>
    <w:rsid w:val="004D66E8"/>
    <w:rsid w:val="004D695B"/>
    <w:rsid w:val="004E023C"/>
    <w:rsid w:val="004E043B"/>
    <w:rsid w:val="004E0838"/>
    <w:rsid w:val="004E0F58"/>
    <w:rsid w:val="004E169E"/>
    <w:rsid w:val="004E25BB"/>
    <w:rsid w:val="004E2BC1"/>
    <w:rsid w:val="004E3C20"/>
    <w:rsid w:val="004E4FE6"/>
    <w:rsid w:val="004E51F3"/>
    <w:rsid w:val="004E5CC0"/>
    <w:rsid w:val="004E6506"/>
    <w:rsid w:val="004E68B9"/>
    <w:rsid w:val="004E6AC1"/>
    <w:rsid w:val="004E7112"/>
    <w:rsid w:val="004E71CC"/>
    <w:rsid w:val="004E79FE"/>
    <w:rsid w:val="004E7BE0"/>
    <w:rsid w:val="004F04D5"/>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474"/>
    <w:rsid w:val="00505BAA"/>
    <w:rsid w:val="00506195"/>
    <w:rsid w:val="005067F9"/>
    <w:rsid w:val="00506864"/>
    <w:rsid w:val="005101DF"/>
    <w:rsid w:val="005108B0"/>
    <w:rsid w:val="00510A50"/>
    <w:rsid w:val="00510AEA"/>
    <w:rsid w:val="00510B19"/>
    <w:rsid w:val="00510DDF"/>
    <w:rsid w:val="00510E76"/>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9C8"/>
    <w:rsid w:val="00536C00"/>
    <w:rsid w:val="00537E1F"/>
    <w:rsid w:val="00540764"/>
    <w:rsid w:val="00540CFE"/>
    <w:rsid w:val="00541CE2"/>
    <w:rsid w:val="00542012"/>
    <w:rsid w:val="00542774"/>
    <w:rsid w:val="00542BB0"/>
    <w:rsid w:val="0054315A"/>
    <w:rsid w:val="0054388D"/>
    <w:rsid w:val="00545E45"/>
    <w:rsid w:val="005462A3"/>
    <w:rsid w:val="00546DB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F3"/>
    <w:rsid w:val="0055551B"/>
    <w:rsid w:val="00556126"/>
    <w:rsid w:val="00556B1D"/>
    <w:rsid w:val="00557627"/>
    <w:rsid w:val="00557A8B"/>
    <w:rsid w:val="005607C5"/>
    <w:rsid w:val="00560A28"/>
    <w:rsid w:val="00561A94"/>
    <w:rsid w:val="005621DF"/>
    <w:rsid w:val="00562698"/>
    <w:rsid w:val="00562762"/>
    <w:rsid w:val="0056368C"/>
    <w:rsid w:val="005637B5"/>
    <w:rsid w:val="005641A0"/>
    <w:rsid w:val="00564307"/>
    <w:rsid w:val="00564888"/>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BA5"/>
    <w:rsid w:val="00572CCA"/>
    <w:rsid w:val="00572F71"/>
    <w:rsid w:val="00573DDA"/>
    <w:rsid w:val="005743E7"/>
    <w:rsid w:val="00574854"/>
    <w:rsid w:val="00574D2F"/>
    <w:rsid w:val="00575064"/>
    <w:rsid w:val="00575C8D"/>
    <w:rsid w:val="00576465"/>
    <w:rsid w:val="00576CF5"/>
    <w:rsid w:val="00576F0A"/>
    <w:rsid w:val="00577025"/>
    <w:rsid w:val="00577189"/>
    <w:rsid w:val="00577617"/>
    <w:rsid w:val="00577D27"/>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A1353"/>
    <w:rsid w:val="005A167D"/>
    <w:rsid w:val="005A175A"/>
    <w:rsid w:val="005A1D29"/>
    <w:rsid w:val="005A2DAB"/>
    <w:rsid w:val="005A4C2C"/>
    <w:rsid w:val="005A4E68"/>
    <w:rsid w:val="005A5526"/>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33"/>
    <w:rsid w:val="005B337C"/>
    <w:rsid w:val="005B33A7"/>
    <w:rsid w:val="005B3486"/>
    <w:rsid w:val="005B3608"/>
    <w:rsid w:val="005B3977"/>
    <w:rsid w:val="005B398C"/>
    <w:rsid w:val="005B5B70"/>
    <w:rsid w:val="005B750A"/>
    <w:rsid w:val="005C049B"/>
    <w:rsid w:val="005C076A"/>
    <w:rsid w:val="005C0D35"/>
    <w:rsid w:val="005C24E1"/>
    <w:rsid w:val="005C2BBD"/>
    <w:rsid w:val="005C31D9"/>
    <w:rsid w:val="005C3B04"/>
    <w:rsid w:val="005C3CDF"/>
    <w:rsid w:val="005C58E7"/>
    <w:rsid w:val="005C61A7"/>
    <w:rsid w:val="005C637D"/>
    <w:rsid w:val="005C6BE7"/>
    <w:rsid w:val="005D05D8"/>
    <w:rsid w:val="005D0FB8"/>
    <w:rsid w:val="005D165F"/>
    <w:rsid w:val="005D24FB"/>
    <w:rsid w:val="005D30A3"/>
    <w:rsid w:val="005D31DF"/>
    <w:rsid w:val="005D4213"/>
    <w:rsid w:val="005D4D53"/>
    <w:rsid w:val="005D5D73"/>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6DA2"/>
    <w:rsid w:val="006072B8"/>
    <w:rsid w:val="00607439"/>
    <w:rsid w:val="00607B1F"/>
    <w:rsid w:val="006105E4"/>
    <w:rsid w:val="00610C0F"/>
    <w:rsid w:val="00611D5D"/>
    <w:rsid w:val="00612066"/>
    <w:rsid w:val="006127C5"/>
    <w:rsid w:val="00613392"/>
    <w:rsid w:val="00613F2B"/>
    <w:rsid w:val="00614E89"/>
    <w:rsid w:val="00615C74"/>
    <w:rsid w:val="006164D8"/>
    <w:rsid w:val="0061660B"/>
    <w:rsid w:val="006166E5"/>
    <w:rsid w:val="00616C15"/>
    <w:rsid w:val="0061798A"/>
    <w:rsid w:val="00617B34"/>
    <w:rsid w:val="00617EDC"/>
    <w:rsid w:val="00620CB1"/>
    <w:rsid w:val="00621EF9"/>
    <w:rsid w:val="006222A7"/>
    <w:rsid w:val="00622A33"/>
    <w:rsid w:val="00622C2A"/>
    <w:rsid w:val="00622D0B"/>
    <w:rsid w:val="00622DF9"/>
    <w:rsid w:val="00623312"/>
    <w:rsid w:val="0062410A"/>
    <w:rsid w:val="00624501"/>
    <w:rsid w:val="006247CF"/>
    <w:rsid w:val="0062482A"/>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1AA5"/>
    <w:rsid w:val="006321F7"/>
    <w:rsid w:val="00632F3E"/>
    <w:rsid w:val="00633597"/>
    <w:rsid w:val="00633763"/>
    <w:rsid w:val="00635AC2"/>
    <w:rsid w:val="00635BA9"/>
    <w:rsid w:val="00636001"/>
    <w:rsid w:val="00636217"/>
    <w:rsid w:val="006369AA"/>
    <w:rsid w:val="006369F2"/>
    <w:rsid w:val="00637447"/>
    <w:rsid w:val="00637955"/>
    <w:rsid w:val="00637A5B"/>
    <w:rsid w:val="00637BC6"/>
    <w:rsid w:val="00640ABB"/>
    <w:rsid w:val="00640DCE"/>
    <w:rsid w:val="00640FAE"/>
    <w:rsid w:val="00641335"/>
    <w:rsid w:val="00641342"/>
    <w:rsid w:val="00641EC8"/>
    <w:rsid w:val="00641F18"/>
    <w:rsid w:val="0064203B"/>
    <w:rsid w:val="006420BD"/>
    <w:rsid w:val="006422B5"/>
    <w:rsid w:val="00642749"/>
    <w:rsid w:val="006428CB"/>
    <w:rsid w:val="00642D36"/>
    <w:rsid w:val="0064354B"/>
    <w:rsid w:val="00643AFA"/>
    <w:rsid w:val="00643D8C"/>
    <w:rsid w:val="0064458E"/>
    <w:rsid w:val="00645971"/>
    <w:rsid w:val="00645CA6"/>
    <w:rsid w:val="00646903"/>
    <w:rsid w:val="00646D80"/>
    <w:rsid w:val="006472D6"/>
    <w:rsid w:val="00650D1D"/>
    <w:rsid w:val="00651648"/>
    <w:rsid w:val="00651ADD"/>
    <w:rsid w:val="00651C29"/>
    <w:rsid w:val="006521FA"/>
    <w:rsid w:val="006527F1"/>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3E9E"/>
    <w:rsid w:val="006653B7"/>
    <w:rsid w:val="00665ECE"/>
    <w:rsid w:val="00666CD0"/>
    <w:rsid w:val="00666F10"/>
    <w:rsid w:val="0066709C"/>
    <w:rsid w:val="006670D3"/>
    <w:rsid w:val="00667126"/>
    <w:rsid w:val="0066784A"/>
    <w:rsid w:val="0067101F"/>
    <w:rsid w:val="0067171B"/>
    <w:rsid w:val="0067172D"/>
    <w:rsid w:val="00671BC6"/>
    <w:rsid w:val="00672935"/>
    <w:rsid w:val="00672B05"/>
    <w:rsid w:val="00672F2A"/>
    <w:rsid w:val="00672F37"/>
    <w:rsid w:val="00673835"/>
    <w:rsid w:val="0067493E"/>
    <w:rsid w:val="00674B28"/>
    <w:rsid w:val="00674BDB"/>
    <w:rsid w:val="00674E03"/>
    <w:rsid w:val="006753C1"/>
    <w:rsid w:val="00675831"/>
    <w:rsid w:val="006761B7"/>
    <w:rsid w:val="0067634F"/>
    <w:rsid w:val="00677525"/>
    <w:rsid w:val="00677E6E"/>
    <w:rsid w:val="0068069D"/>
    <w:rsid w:val="00680771"/>
    <w:rsid w:val="006814F1"/>
    <w:rsid w:val="00681806"/>
    <w:rsid w:val="0068195A"/>
    <w:rsid w:val="006827E7"/>
    <w:rsid w:val="006828C1"/>
    <w:rsid w:val="00682B5E"/>
    <w:rsid w:val="00683382"/>
    <w:rsid w:val="00683463"/>
    <w:rsid w:val="00684B8D"/>
    <w:rsid w:val="00685F88"/>
    <w:rsid w:val="00686262"/>
    <w:rsid w:val="00686589"/>
    <w:rsid w:val="00686BB9"/>
    <w:rsid w:val="00690349"/>
    <w:rsid w:val="00690580"/>
    <w:rsid w:val="0069060B"/>
    <w:rsid w:val="00690B81"/>
    <w:rsid w:val="00691827"/>
    <w:rsid w:val="00691D02"/>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492E"/>
    <w:rsid w:val="006A6E58"/>
    <w:rsid w:val="006A6FCF"/>
    <w:rsid w:val="006B127C"/>
    <w:rsid w:val="006B13BD"/>
    <w:rsid w:val="006B177E"/>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A8"/>
    <w:rsid w:val="006D71E5"/>
    <w:rsid w:val="006D7757"/>
    <w:rsid w:val="006E11CE"/>
    <w:rsid w:val="006E1715"/>
    <w:rsid w:val="006E264C"/>
    <w:rsid w:val="006E28F9"/>
    <w:rsid w:val="006E2E1F"/>
    <w:rsid w:val="006E3D37"/>
    <w:rsid w:val="006E487A"/>
    <w:rsid w:val="006E5D27"/>
    <w:rsid w:val="006E608E"/>
    <w:rsid w:val="006E6673"/>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1F22"/>
    <w:rsid w:val="00712480"/>
    <w:rsid w:val="007128A9"/>
    <w:rsid w:val="00712EAA"/>
    <w:rsid w:val="007130F0"/>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D91"/>
    <w:rsid w:val="00722E30"/>
    <w:rsid w:val="007231CD"/>
    <w:rsid w:val="00723DCB"/>
    <w:rsid w:val="00724696"/>
    <w:rsid w:val="0072470C"/>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F76"/>
    <w:rsid w:val="00746A91"/>
    <w:rsid w:val="00746EB6"/>
    <w:rsid w:val="00746FFD"/>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2B69"/>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66D"/>
    <w:rsid w:val="00780D65"/>
    <w:rsid w:val="00780EB1"/>
    <w:rsid w:val="0078115A"/>
    <w:rsid w:val="00781D4E"/>
    <w:rsid w:val="00781E4F"/>
    <w:rsid w:val="00782653"/>
    <w:rsid w:val="007829A9"/>
    <w:rsid w:val="00782F00"/>
    <w:rsid w:val="0078318E"/>
    <w:rsid w:val="007835AB"/>
    <w:rsid w:val="00783AAF"/>
    <w:rsid w:val="007846E7"/>
    <w:rsid w:val="00784E03"/>
    <w:rsid w:val="00785809"/>
    <w:rsid w:val="00785A32"/>
    <w:rsid w:val="00785B63"/>
    <w:rsid w:val="0078788C"/>
    <w:rsid w:val="00787CD3"/>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361"/>
    <w:rsid w:val="007B64BA"/>
    <w:rsid w:val="007B6584"/>
    <w:rsid w:val="007B6D8C"/>
    <w:rsid w:val="007B6FC6"/>
    <w:rsid w:val="007B7B69"/>
    <w:rsid w:val="007B7D69"/>
    <w:rsid w:val="007C03A3"/>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70F9"/>
    <w:rsid w:val="007C7B47"/>
    <w:rsid w:val="007C7B75"/>
    <w:rsid w:val="007D04A2"/>
    <w:rsid w:val="007D065F"/>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47"/>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A07"/>
    <w:rsid w:val="007F3E00"/>
    <w:rsid w:val="007F59B8"/>
    <w:rsid w:val="007F5EC8"/>
    <w:rsid w:val="007F6727"/>
    <w:rsid w:val="007F726A"/>
    <w:rsid w:val="007F7805"/>
    <w:rsid w:val="007F7E66"/>
    <w:rsid w:val="00800224"/>
    <w:rsid w:val="008005AD"/>
    <w:rsid w:val="00800843"/>
    <w:rsid w:val="00800B2A"/>
    <w:rsid w:val="008010ED"/>
    <w:rsid w:val="008012F6"/>
    <w:rsid w:val="008018ED"/>
    <w:rsid w:val="00801BEE"/>
    <w:rsid w:val="00801D46"/>
    <w:rsid w:val="00802038"/>
    <w:rsid w:val="008020D4"/>
    <w:rsid w:val="00802581"/>
    <w:rsid w:val="00802722"/>
    <w:rsid w:val="008027EE"/>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D68"/>
    <w:rsid w:val="00850CB4"/>
    <w:rsid w:val="00851263"/>
    <w:rsid w:val="008519A2"/>
    <w:rsid w:val="00851BA3"/>
    <w:rsid w:val="00852C13"/>
    <w:rsid w:val="00852E94"/>
    <w:rsid w:val="0085354F"/>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B3"/>
    <w:rsid w:val="008738E3"/>
    <w:rsid w:val="00873C1D"/>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32A"/>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68C"/>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63B"/>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E7BB5"/>
    <w:rsid w:val="008F06A0"/>
    <w:rsid w:val="008F12F1"/>
    <w:rsid w:val="008F1632"/>
    <w:rsid w:val="008F17EF"/>
    <w:rsid w:val="008F192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2030"/>
    <w:rsid w:val="00912AD2"/>
    <w:rsid w:val="00913D06"/>
    <w:rsid w:val="009144F3"/>
    <w:rsid w:val="00914EDC"/>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291"/>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31E"/>
    <w:rsid w:val="00937590"/>
    <w:rsid w:val="009378A9"/>
    <w:rsid w:val="0093799E"/>
    <w:rsid w:val="00937A78"/>
    <w:rsid w:val="00940393"/>
    <w:rsid w:val="00940C02"/>
    <w:rsid w:val="0094133D"/>
    <w:rsid w:val="00941350"/>
    <w:rsid w:val="00943168"/>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6F6C"/>
    <w:rsid w:val="009776CC"/>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D0C"/>
    <w:rsid w:val="0098711A"/>
    <w:rsid w:val="00987626"/>
    <w:rsid w:val="009908E5"/>
    <w:rsid w:val="00990E0C"/>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5C9"/>
    <w:rsid w:val="0099773C"/>
    <w:rsid w:val="00997F75"/>
    <w:rsid w:val="009A01B1"/>
    <w:rsid w:val="009A0A37"/>
    <w:rsid w:val="009A16CE"/>
    <w:rsid w:val="009A22EB"/>
    <w:rsid w:val="009A2750"/>
    <w:rsid w:val="009A2B0B"/>
    <w:rsid w:val="009A35E6"/>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414B"/>
    <w:rsid w:val="009B42B9"/>
    <w:rsid w:val="009B4680"/>
    <w:rsid w:val="009B46DD"/>
    <w:rsid w:val="009B4F92"/>
    <w:rsid w:val="009B4FEE"/>
    <w:rsid w:val="009B5108"/>
    <w:rsid w:val="009B550C"/>
    <w:rsid w:val="009B5B26"/>
    <w:rsid w:val="009B63A9"/>
    <w:rsid w:val="009B65EB"/>
    <w:rsid w:val="009B6647"/>
    <w:rsid w:val="009B6CB6"/>
    <w:rsid w:val="009B741A"/>
    <w:rsid w:val="009B7860"/>
    <w:rsid w:val="009C08B3"/>
    <w:rsid w:val="009C0905"/>
    <w:rsid w:val="009C096E"/>
    <w:rsid w:val="009C180B"/>
    <w:rsid w:val="009C2410"/>
    <w:rsid w:val="009C283D"/>
    <w:rsid w:val="009C2DB2"/>
    <w:rsid w:val="009C3A05"/>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D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4FB"/>
    <w:rsid w:val="009E0951"/>
    <w:rsid w:val="009E0D8C"/>
    <w:rsid w:val="009E0EF4"/>
    <w:rsid w:val="009E107C"/>
    <w:rsid w:val="009E1A1B"/>
    <w:rsid w:val="009E30C0"/>
    <w:rsid w:val="009E3484"/>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AF5"/>
    <w:rsid w:val="009F63DE"/>
    <w:rsid w:val="009F6FC5"/>
    <w:rsid w:val="009F7C69"/>
    <w:rsid w:val="009F7FC1"/>
    <w:rsid w:val="00A00D02"/>
    <w:rsid w:val="00A0262D"/>
    <w:rsid w:val="00A02F87"/>
    <w:rsid w:val="00A030D1"/>
    <w:rsid w:val="00A036D6"/>
    <w:rsid w:val="00A03B57"/>
    <w:rsid w:val="00A04234"/>
    <w:rsid w:val="00A05BD0"/>
    <w:rsid w:val="00A05CCC"/>
    <w:rsid w:val="00A07037"/>
    <w:rsid w:val="00A10068"/>
    <w:rsid w:val="00A10BA4"/>
    <w:rsid w:val="00A10BE1"/>
    <w:rsid w:val="00A117A6"/>
    <w:rsid w:val="00A129F4"/>
    <w:rsid w:val="00A13518"/>
    <w:rsid w:val="00A135C0"/>
    <w:rsid w:val="00A1379A"/>
    <w:rsid w:val="00A13D8E"/>
    <w:rsid w:val="00A14F04"/>
    <w:rsid w:val="00A15EE6"/>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A5B"/>
    <w:rsid w:val="00A32D95"/>
    <w:rsid w:val="00A331D4"/>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6A"/>
    <w:rsid w:val="00A42FBE"/>
    <w:rsid w:val="00A44116"/>
    <w:rsid w:val="00A442AC"/>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3D9E"/>
    <w:rsid w:val="00A5403F"/>
    <w:rsid w:val="00A546EC"/>
    <w:rsid w:val="00A55041"/>
    <w:rsid w:val="00A5603E"/>
    <w:rsid w:val="00A566B1"/>
    <w:rsid w:val="00A56BAD"/>
    <w:rsid w:val="00A571D8"/>
    <w:rsid w:val="00A574FD"/>
    <w:rsid w:val="00A60088"/>
    <w:rsid w:val="00A6055C"/>
    <w:rsid w:val="00A609BF"/>
    <w:rsid w:val="00A6106D"/>
    <w:rsid w:val="00A610C4"/>
    <w:rsid w:val="00A61B65"/>
    <w:rsid w:val="00A61DF3"/>
    <w:rsid w:val="00A624E7"/>
    <w:rsid w:val="00A62970"/>
    <w:rsid w:val="00A63120"/>
    <w:rsid w:val="00A63301"/>
    <w:rsid w:val="00A63C49"/>
    <w:rsid w:val="00A63FAF"/>
    <w:rsid w:val="00A64044"/>
    <w:rsid w:val="00A640C9"/>
    <w:rsid w:val="00A64364"/>
    <w:rsid w:val="00A653E6"/>
    <w:rsid w:val="00A6552E"/>
    <w:rsid w:val="00A655F2"/>
    <w:rsid w:val="00A65EE2"/>
    <w:rsid w:val="00A66574"/>
    <w:rsid w:val="00A66F12"/>
    <w:rsid w:val="00A67AA5"/>
    <w:rsid w:val="00A7015D"/>
    <w:rsid w:val="00A70394"/>
    <w:rsid w:val="00A707CF"/>
    <w:rsid w:val="00A70DEF"/>
    <w:rsid w:val="00A716BE"/>
    <w:rsid w:val="00A71D76"/>
    <w:rsid w:val="00A71DD2"/>
    <w:rsid w:val="00A722F0"/>
    <w:rsid w:val="00A732DD"/>
    <w:rsid w:val="00A73371"/>
    <w:rsid w:val="00A740DD"/>
    <w:rsid w:val="00A74BA3"/>
    <w:rsid w:val="00A74DD1"/>
    <w:rsid w:val="00A759D9"/>
    <w:rsid w:val="00A75C6E"/>
    <w:rsid w:val="00A75CD8"/>
    <w:rsid w:val="00A7648B"/>
    <w:rsid w:val="00A76B1E"/>
    <w:rsid w:val="00A76C61"/>
    <w:rsid w:val="00A771A4"/>
    <w:rsid w:val="00A7759C"/>
    <w:rsid w:val="00A775AA"/>
    <w:rsid w:val="00A77D3E"/>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910ED"/>
    <w:rsid w:val="00A918C6"/>
    <w:rsid w:val="00A923A1"/>
    <w:rsid w:val="00A93ABC"/>
    <w:rsid w:val="00A944C8"/>
    <w:rsid w:val="00A9496A"/>
    <w:rsid w:val="00A949FB"/>
    <w:rsid w:val="00A95B12"/>
    <w:rsid w:val="00A96701"/>
    <w:rsid w:val="00A970AC"/>
    <w:rsid w:val="00A973DF"/>
    <w:rsid w:val="00A973F1"/>
    <w:rsid w:val="00A977AD"/>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AD9"/>
    <w:rsid w:val="00AB01D7"/>
    <w:rsid w:val="00AB03EC"/>
    <w:rsid w:val="00AB0469"/>
    <w:rsid w:val="00AB0955"/>
    <w:rsid w:val="00AB0EB8"/>
    <w:rsid w:val="00AB140D"/>
    <w:rsid w:val="00AB2344"/>
    <w:rsid w:val="00AB2E2D"/>
    <w:rsid w:val="00AB3125"/>
    <w:rsid w:val="00AB3563"/>
    <w:rsid w:val="00AB3F0D"/>
    <w:rsid w:val="00AB3F2B"/>
    <w:rsid w:val="00AB43F2"/>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1BEE"/>
    <w:rsid w:val="00AC1EF0"/>
    <w:rsid w:val="00AC2308"/>
    <w:rsid w:val="00AC24AC"/>
    <w:rsid w:val="00AC25B1"/>
    <w:rsid w:val="00AC2C2B"/>
    <w:rsid w:val="00AC35E3"/>
    <w:rsid w:val="00AC37E7"/>
    <w:rsid w:val="00AC383A"/>
    <w:rsid w:val="00AC39C7"/>
    <w:rsid w:val="00AC4690"/>
    <w:rsid w:val="00AC47D4"/>
    <w:rsid w:val="00AC4C7E"/>
    <w:rsid w:val="00AC5B06"/>
    <w:rsid w:val="00AC61E4"/>
    <w:rsid w:val="00AD00C9"/>
    <w:rsid w:val="00AD0BC5"/>
    <w:rsid w:val="00AD1716"/>
    <w:rsid w:val="00AD1C1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428F"/>
    <w:rsid w:val="00AE4403"/>
    <w:rsid w:val="00AE446E"/>
    <w:rsid w:val="00AE5205"/>
    <w:rsid w:val="00AE55FF"/>
    <w:rsid w:val="00AE666E"/>
    <w:rsid w:val="00AE66DB"/>
    <w:rsid w:val="00AE6B1F"/>
    <w:rsid w:val="00AE6BE1"/>
    <w:rsid w:val="00AE77B4"/>
    <w:rsid w:val="00AF0FA3"/>
    <w:rsid w:val="00AF1BD2"/>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D28"/>
    <w:rsid w:val="00B03401"/>
    <w:rsid w:val="00B03785"/>
    <w:rsid w:val="00B038ED"/>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84"/>
    <w:rsid w:val="00B12B96"/>
    <w:rsid w:val="00B13F0A"/>
    <w:rsid w:val="00B143DE"/>
    <w:rsid w:val="00B143E3"/>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73CE"/>
    <w:rsid w:val="00B2784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71C"/>
    <w:rsid w:val="00B4098A"/>
    <w:rsid w:val="00B40ABD"/>
    <w:rsid w:val="00B41082"/>
    <w:rsid w:val="00B41418"/>
    <w:rsid w:val="00B41642"/>
    <w:rsid w:val="00B43059"/>
    <w:rsid w:val="00B43944"/>
    <w:rsid w:val="00B43BDC"/>
    <w:rsid w:val="00B43E48"/>
    <w:rsid w:val="00B441F0"/>
    <w:rsid w:val="00B442C1"/>
    <w:rsid w:val="00B448F7"/>
    <w:rsid w:val="00B44B41"/>
    <w:rsid w:val="00B45657"/>
    <w:rsid w:val="00B45AED"/>
    <w:rsid w:val="00B46D46"/>
    <w:rsid w:val="00B47678"/>
    <w:rsid w:val="00B476B0"/>
    <w:rsid w:val="00B47AEB"/>
    <w:rsid w:val="00B505C8"/>
    <w:rsid w:val="00B50BC8"/>
    <w:rsid w:val="00B51142"/>
    <w:rsid w:val="00B5139E"/>
    <w:rsid w:val="00B51840"/>
    <w:rsid w:val="00B51F4B"/>
    <w:rsid w:val="00B51FA0"/>
    <w:rsid w:val="00B52015"/>
    <w:rsid w:val="00B521A9"/>
    <w:rsid w:val="00B52344"/>
    <w:rsid w:val="00B5377C"/>
    <w:rsid w:val="00B53F11"/>
    <w:rsid w:val="00B54576"/>
    <w:rsid w:val="00B5469F"/>
    <w:rsid w:val="00B54965"/>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67F64"/>
    <w:rsid w:val="00B702E6"/>
    <w:rsid w:val="00B70944"/>
    <w:rsid w:val="00B71900"/>
    <w:rsid w:val="00B71D54"/>
    <w:rsid w:val="00B71FA4"/>
    <w:rsid w:val="00B72096"/>
    <w:rsid w:val="00B7266D"/>
    <w:rsid w:val="00B72C17"/>
    <w:rsid w:val="00B73A88"/>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7BC"/>
    <w:rsid w:val="00B93F34"/>
    <w:rsid w:val="00B942BD"/>
    <w:rsid w:val="00B9494C"/>
    <w:rsid w:val="00B9513B"/>
    <w:rsid w:val="00B95981"/>
    <w:rsid w:val="00B9623E"/>
    <w:rsid w:val="00B96779"/>
    <w:rsid w:val="00B96F48"/>
    <w:rsid w:val="00B97B37"/>
    <w:rsid w:val="00BA0881"/>
    <w:rsid w:val="00BA0BDF"/>
    <w:rsid w:val="00BA12D2"/>
    <w:rsid w:val="00BA1405"/>
    <w:rsid w:val="00BA1B52"/>
    <w:rsid w:val="00BA24AC"/>
    <w:rsid w:val="00BA2872"/>
    <w:rsid w:val="00BA306A"/>
    <w:rsid w:val="00BA3698"/>
    <w:rsid w:val="00BA3DD8"/>
    <w:rsid w:val="00BA4525"/>
    <w:rsid w:val="00BA48A0"/>
    <w:rsid w:val="00BA4BE6"/>
    <w:rsid w:val="00BA4C87"/>
    <w:rsid w:val="00BA4F59"/>
    <w:rsid w:val="00BA5049"/>
    <w:rsid w:val="00BA5276"/>
    <w:rsid w:val="00BA60E7"/>
    <w:rsid w:val="00BA63F6"/>
    <w:rsid w:val="00BA6F0E"/>
    <w:rsid w:val="00BA7D0E"/>
    <w:rsid w:val="00BA7FDF"/>
    <w:rsid w:val="00BB02D7"/>
    <w:rsid w:val="00BB0798"/>
    <w:rsid w:val="00BB1374"/>
    <w:rsid w:val="00BB1BDA"/>
    <w:rsid w:val="00BB2028"/>
    <w:rsid w:val="00BB2510"/>
    <w:rsid w:val="00BB2947"/>
    <w:rsid w:val="00BB2B1D"/>
    <w:rsid w:val="00BB3027"/>
    <w:rsid w:val="00BB30C4"/>
    <w:rsid w:val="00BB3A90"/>
    <w:rsid w:val="00BB43A4"/>
    <w:rsid w:val="00BB4D75"/>
    <w:rsid w:val="00BB4FCD"/>
    <w:rsid w:val="00BB51A9"/>
    <w:rsid w:val="00BB5566"/>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67"/>
    <w:rsid w:val="00BC35FA"/>
    <w:rsid w:val="00BC3EFB"/>
    <w:rsid w:val="00BC416B"/>
    <w:rsid w:val="00BC42D0"/>
    <w:rsid w:val="00BC47BC"/>
    <w:rsid w:val="00BC4813"/>
    <w:rsid w:val="00BC67C8"/>
    <w:rsid w:val="00BC6BBA"/>
    <w:rsid w:val="00BC71B4"/>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BF7BD5"/>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E2"/>
    <w:rsid w:val="00C30AFC"/>
    <w:rsid w:val="00C3114F"/>
    <w:rsid w:val="00C317F8"/>
    <w:rsid w:val="00C31C04"/>
    <w:rsid w:val="00C32192"/>
    <w:rsid w:val="00C32755"/>
    <w:rsid w:val="00C3287D"/>
    <w:rsid w:val="00C33095"/>
    <w:rsid w:val="00C33559"/>
    <w:rsid w:val="00C3381F"/>
    <w:rsid w:val="00C338BA"/>
    <w:rsid w:val="00C33D31"/>
    <w:rsid w:val="00C33E8D"/>
    <w:rsid w:val="00C34249"/>
    <w:rsid w:val="00C346EB"/>
    <w:rsid w:val="00C349AB"/>
    <w:rsid w:val="00C3512D"/>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4553"/>
    <w:rsid w:val="00C45601"/>
    <w:rsid w:val="00C47357"/>
    <w:rsid w:val="00C47FAA"/>
    <w:rsid w:val="00C501CA"/>
    <w:rsid w:val="00C51480"/>
    <w:rsid w:val="00C51AA9"/>
    <w:rsid w:val="00C51EC9"/>
    <w:rsid w:val="00C52357"/>
    <w:rsid w:val="00C52F27"/>
    <w:rsid w:val="00C53D1F"/>
    <w:rsid w:val="00C543DF"/>
    <w:rsid w:val="00C545E5"/>
    <w:rsid w:val="00C549F7"/>
    <w:rsid w:val="00C54E8A"/>
    <w:rsid w:val="00C5606E"/>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870"/>
    <w:rsid w:val="00C6465D"/>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0A1C"/>
    <w:rsid w:val="00C81594"/>
    <w:rsid w:val="00C816C4"/>
    <w:rsid w:val="00C81754"/>
    <w:rsid w:val="00C81FCE"/>
    <w:rsid w:val="00C821B4"/>
    <w:rsid w:val="00C82271"/>
    <w:rsid w:val="00C83AAA"/>
    <w:rsid w:val="00C847BA"/>
    <w:rsid w:val="00C851F1"/>
    <w:rsid w:val="00C8547F"/>
    <w:rsid w:val="00C85C8E"/>
    <w:rsid w:val="00C870A5"/>
    <w:rsid w:val="00C90CCA"/>
    <w:rsid w:val="00C9129F"/>
    <w:rsid w:val="00C9146E"/>
    <w:rsid w:val="00C92DFA"/>
    <w:rsid w:val="00C930EC"/>
    <w:rsid w:val="00C93CA7"/>
    <w:rsid w:val="00C94824"/>
    <w:rsid w:val="00C94C62"/>
    <w:rsid w:val="00C94D68"/>
    <w:rsid w:val="00C94EA1"/>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63FD"/>
    <w:rsid w:val="00CC6BF1"/>
    <w:rsid w:val="00CC7580"/>
    <w:rsid w:val="00CD0093"/>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16D5"/>
    <w:rsid w:val="00CE1986"/>
    <w:rsid w:val="00CE2197"/>
    <w:rsid w:val="00CE2694"/>
    <w:rsid w:val="00CE2D68"/>
    <w:rsid w:val="00CE3DEA"/>
    <w:rsid w:val="00CE459D"/>
    <w:rsid w:val="00CE482F"/>
    <w:rsid w:val="00CE48D9"/>
    <w:rsid w:val="00CE59C1"/>
    <w:rsid w:val="00CE7CBE"/>
    <w:rsid w:val="00CE7FB3"/>
    <w:rsid w:val="00CF03C2"/>
    <w:rsid w:val="00CF0D14"/>
    <w:rsid w:val="00CF154D"/>
    <w:rsid w:val="00CF1CE8"/>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10DF"/>
    <w:rsid w:val="00D01A3D"/>
    <w:rsid w:val="00D01D2A"/>
    <w:rsid w:val="00D02757"/>
    <w:rsid w:val="00D0346B"/>
    <w:rsid w:val="00D03823"/>
    <w:rsid w:val="00D043A1"/>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2CF"/>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167"/>
    <w:rsid w:val="00D345BB"/>
    <w:rsid w:val="00D34EC5"/>
    <w:rsid w:val="00D35930"/>
    <w:rsid w:val="00D3700B"/>
    <w:rsid w:val="00D37200"/>
    <w:rsid w:val="00D3721B"/>
    <w:rsid w:val="00D37B87"/>
    <w:rsid w:val="00D4045C"/>
    <w:rsid w:val="00D4140E"/>
    <w:rsid w:val="00D422B9"/>
    <w:rsid w:val="00D425EE"/>
    <w:rsid w:val="00D42643"/>
    <w:rsid w:val="00D428AE"/>
    <w:rsid w:val="00D42BDE"/>
    <w:rsid w:val="00D42C34"/>
    <w:rsid w:val="00D42CDF"/>
    <w:rsid w:val="00D42D66"/>
    <w:rsid w:val="00D42F48"/>
    <w:rsid w:val="00D43808"/>
    <w:rsid w:val="00D43C5A"/>
    <w:rsid w:val="00D43D08"/>
    <w:rsid w:val="00D4463C"/>
    <w:rsid w:val="00D446E9"/>
    <w:rsid w:val="00D44D0C"/>
    <w:rsid w:val="00D44FE8"/>
    <w:rsid w:val="00D4572A"/>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1FB5"/>
    <w:rsid w:val="00D52624"/>
    <w:rsid w:val="00D542BB"/>
    <w:rsid w:val="00D5431B"/>
    <w:rsid w:val="00D54773"/>
    <w:rsid w:val="00D54DE8"/>
    <w:rsid w:val="00D55E39"/>
    <w:rsid w:val="00D564B9"/>
    <w:rsid w:val="00D60370"/>
    <w:rsid w:val="00D60B9F"/>
    <w:rsid w:val="00D60BB7"/>
    <w:rsid w:val="00D615E2"/>
    <w:rsid w:val="00D61952"/>
    <w:rsid w:val="00D61BD7"/>
    <w:rsid w:val="00D621A2"/>
    <w:rsid w:val="00D62862"/>
    <w:rsid w:val="00D62E50"/>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1C7"/>
    <w:rsid w:val="00D742B2"/>
    <w:rsid w:val="00D751EA"/>
    <w:rsid w:val="00D7550B"/>
    <w:rsid w:val="00D757F9"/>
    <w:rsid w:val="00D758F6"/>
    <w:rsid w:val="00D75A18"/>
    <w:rsid w:val="00D75E42"/>
    <w:rsid w:val="00D76441"/>
    <w:rsid w:val="00D7754B"/>
    <w:rsid w:val="00D7762F"/>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948"/>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D4A"/>
    <w:rsid w:val="00DA2EDC"/>
    <w:rsid w:val="00DA325C"/>
    <w:rsid w:val="00DA350B"/>
    <w:rsid w:val="00DA3D29"/>
    <w:rsid w:val="00DA4901"/>
    <w:rsid w:val="00DA5A66"/>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B9"/>
    <w:rsid w:val="00DC17FF"/>
    <w:rsid w:val="00DC186E"/>
    <w:rsid w:val="00DC18BF"/>
    <w:rsid w:val="00DC1AE9"/>
    <w:rsid w:val="00DC1C4D"/>
    <w:rsid w:val="00DC1C8E"/>
    <w:rsid w:val="00DC1D28"/>
    <w:rsid w:val="00DC2BB3"/>
    <w:rsid w:val="00DC2D53"/>
    <w:rsid w:val="00DC2EC0"/>
    <w:rsid w:val="00DC3CC3"/>
    <w:rsid w:val="00DC3D6C"/>
    <w:rsid w:val="00DC4117"/>
    <w:rsid w:val="00DC4186"/>
    <w:rsid w:val="00DC6904"/>
    <w:rsid w:val="00DC703A"/>
    <w:rsid w:val="00DC7165"/>
    <w:rsid w:val="00DC72EB"/>
    <w:rsid w:val="00DC7AF3"/>
    <w:rsid w:val="00DC7CBA"/>
    <w:rsid w:val="00DC7F40"/>
    <w:rsid w:val="00DD02E4"/>
    <w:rsid w:val="00DD036E"/>
    <w:rsid w:val="00DD0529"/>
    <w:rsid w:val="00DD08BF"/>
    <w:rsid w:val="00DD0CB8"/>
    <w:rsid w:val="00DD0F86"/>
    <w:rsid w:val="00DD10FC"/>
    <w:rsid w:val="00DD1840"/>
    <w:rsid w:val="00DD1AD9"/>
    <w:rsid w:val="00DD1BEF"/>
    <w:rsid w:val="00DD21D0"/>
    <w:rsid w:val="00DD2F98"/>
    <w:rsid w:val="00DD413C"/>
    <w:rsid w:val="00DD4347"/>
    <w:rsid w:val="00DD47C5"/>
    <w:rsid w:val="00DD4D5D"/>
    <w:rsid w:val="00DD4FF8"/>
    <w:rsid w:val="00DD57B7"/>
    <w:rsid w:val="00DD5C8E"/>
    <w:rsid w:val="00DD757D"/>
    <w:rsid w:val="00DD786A"/>
    <w:rsid w:val="00DE193A"/>
    <w:rsid w:val="00DE1C5C"/>
    <w:rsid w:val="00DE282F"/>
    <w:rsid w:val="00DE3652"/>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B8"/>
    <w:rsid w:val="00E034F3"/>
    <w:rsid w:val="00E03526"/>
    <w:rsid w:val="00E041BC"/>
    <w:rsid w:val="00E0427B"/>
    <w:rsid w:val="00E04F9F"/>
    <w:rsid w:val="00E05676"/>
    <w:rsid w:val="00E05F3B"/>
    <w:rsid w:val="00E05F92"/>
    <w:rsid w:val="00E06161"/>
    <w:rsid w:val="00E061BE"/>
    <w:rsid w:val="00E064F2"/>
    <w:rsid w:val="00E06640"/>
    <w:rsid w:val="00E070E8"/>
    <w:rsid w:val="00E0725F"/>
    <w:rsid w:val="00E1015D"/>
    <w:rsid w:val="00E10B32"/>
    <w:rsid w:val="00E11C63"/>
    <w:rsid w:val="00E11E29"/>
    <w:rsid w:val="00E12406"/>
    <w:rsid w:val="00E12453"/>
    <w:rsid w:val="00E1273E"/>
    <w:rsid w:val="00E127EB"/>
    <w:rsid w:val="00E1425E"/>
    <w:rsid w:val="00E14486"/>
    <w:rsid w:val="00E146F4"/>
    <w:rsid w:val="00E146FD"/>
    <w:rsid w:val="00E1506C"/>
    <w:rsid w:val="00E15150"/>
    <w:rsid w:val="00E15BFF"/>
    <w:rsid w:val="00E1643D"/>
    <w:rsid w:val="00E16689"/>
    <w:rsid w:val="00E16A23"/>
    <w:rsid w:val="00E1700B"/>
    <w:rsid w:val="00E17811"/>
    <w:rsid w:val="00E17EC6"/>
    <w:rsid w:val="00E20FDF"/>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141"/>
    <w:rsid w:val="00E31398"/>
    <w:rsid w:val="00E31541"/>
    <w:rsid w:val="00E32296"/>
    <w:rsid w:val="00E323B9"/>
    <w:rsid w:val="00E327FC"/>
    <w:rsid w:val="00E32FC2"/>
    <w:rsid w:val="00E333CE"/>
    <w:rsid w:val="00E33D0D"/>
    <w:rsid w:val="00E33E06"/>
    <w:rsid w:val="00E33F63"/>
    <w:rsid w:val="00E3458A"/>
    <w:rsid w:val="00E348A4"/>
    <w:rsid w:val="00E35102"/>
    <w:rsid w:val="00E352F2"/>
    <w:rsid w:val="00E35932"/>
    <w:rsid w:val="00E36AC1"/>
    <w:rsid w:val="00E36B9D"/>
    <w:rsid w:val="00E370CB"/>
    <w:rsid w:val="00E37A87"/>
    <w:rsid w:val="00E40B6D"/>
    <w:rsid w:val="00E40B97"/>
    <w:rsid w:val="00E423D8"/>
    <w:rsid w:val="00E42817"/>
    <w:rsid w:val="00E43053"/>
    <w:rsid w:val="00E434CD"/>
    <w:rsid w:val="00E43940"/>
    <w:rsid w:val="00E4398E"/>
    <w:rsid w:val="00E442DE"/>
    <w:rsid w:val="00E44EAA"/>
    <w:rsid w:val="00E45B52"/>
    <w:rsid w:val="00E4673D"/>
    <w:rsid w:val="00E4716D"/>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59FA"/>
    <w:rsid w:val="00E56682"/>
    <w:rsid w:val="00E5673F"/>
    <w:rsid w:val="00E57506"/>
    <w:rsid w:val="00E57563"/>
    <w:rsid w:val="00E575A5"/>
    <w:rsid w:val="00E57EB5"/>
    <w:rsid w:val="00E602CB"/>
    <w:rsid w:val="00E6066A"/>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23B"/>
    <w:rsid w:val="00E75347"/>
    <w:rsid w:val="00E75A27"/>
    <w:rsid w:val="00E76626"/>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854"/>
    <w:rsid w:val="00E93E7C"/>
    <w:rsid w:val="00E94202"/>
    <w:rsid w:val="00E9452E"/>
    <w:rsid w:val="00E94DE6"/>
    <w:rsid w:val="00E954B7"/>
    <w:rsid w:val="00E95833"/>
    <w:rsid w:val="00E97284"/>
    <w:rsid w:val="00E97321"/>
    <w:rsid w:val="00E97501"/>
    <w:rsid w:val="00E9774B"/>
    <w:rsid w:val="00E97A6C"/>
    <w:rsid w:val="00EA00BD"/>
    <w:rsid w:val="00EA06A1"/>
    <w:rsid w:val="00EA188B"/>
    <w:rsid w:val="00EA1E73"/>
    <w:rsid w:val="00EA3BC8"/>
    <w:rsid w:val="00EA4729"/>
    <w:rsid w:val="00EA4DFF"/>
    <w:rsid w:val="00EA4ED4"/>
    <w:rsid w:val="00EA5806"/>
    <w:rsid w:val="00EA5B9D"/>
    <w:rsid w:val="00EA6892"/>
    <w:rsid w:val="00EA7BAE"/>
    <w:rsid w:val="00EA7C17"/>
    <w:rsid w:val="00EA7F12"/>
    <w:rsid w:val="00EB08E1"/>
    <w:rsid w:val="00EB1A2B"/>
    <w:rsid w:val="00EB2091"/>
    <w:rsid w:val="00EB293C"/>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52B7"/>
    <w:rsid w:val="00EC53FA"/>
    <w:rsid w:val="00EC636C"/>
    <w:rsid w:val="00EC7482"/>
    <w:rsid w:val="00EC7673"/>
    <w:rsid w:val="00ED0C94"/>
    <w:rsid w:val="00ED1582"/>
    <w:rsid w:val="00ED1A4E"/>
    <w:rsid w:val="00ED1DA7"/>
    <w:rsid w:val="00ED3CF6"/>
    <w:rsid w:val="00ED4971"/>
    <w:rsid w:val="00ED51B8"/>
    <w:rsid w:val="00ED552F"/>
    <w:rsid w:val="00ED57CC"/>
    <w:rsid w:val="00ED62CB"/>
    <w:rsid w:val="00ED6597"/>
    <w:rsid w:val="00ED6658"/>
    <w:rsid w:val="00ED79EF"/>
    <w:rsid w:val="00ED79F3"/>
    <w:rsid w:val="00EE0ABC"/>
    <w:rsid w:val="00EE15BD"/>
    <w:rsid w:val="00EE1ECE"/>
    <w:rsid w:val="00EE280D"/>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FFF"/>
    <w:rsid w:val="00EF76B4"/>
    <w:rsid w:val="00F0016F"/>
    <w:rsid w:val="00F00F41"/>
    <w:rsid w:val="00F0130B"/>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42A"/>
    <w:rsid w:val="00F11E31"/>
    <w:rsid w:val="00F11FD9"/>
    <w:rsid w:val="00F12083"/>
    <w:rsid w:val="00F1227F"/>
    <w:rsid w:val="00F13047"/>
    <w:rsid w:val="00F1442B"/>
    <w:rsid w:val="00F14945"/>
    <w:rsid w:val="00F14ABB"/>
    <w:rsid w:val="00F14E74"/>
    <w:rsid w:val="00F150BA"/>
    <w:rsid w:val="00F1579B"/>
    <w:rsid w:val="00F16279"/>
    <w:rsid w:val="00F1654E"/>
    <w:rsid w:val="00F16AE7"/>
    <w:rsid w:val="00F16CE3"/>
    <w:rsid w:val="00F16DA3"/>
    <w:rsid w:val="00F17EEB"/>
    <w:rsid w:val="00F20348"/>
    <w:rsid w:val="00F20957"/>
    <w:rsid w:val="00F215D5"/>
    <w:rsid w:val="00F22937"/>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30292"/>
    <w:rsid w:val="00F30A86"/>
    <w:rsid w:val="00F30ADF"/>
    <w:rsid w:val="00F30C2A"/>
    <w:rsid w:val="00F3115C"/>
    <w:rsid w:val="00F31F2A"/>
    <w:rsid w:val="00F32976"/>
    <w:rsid w:val="00F32AE3"/>
    <w:rsid w:val="00F32E02"/>
    <w:rsid w:val="00F3377A"/>
    <w:rsid w:val="00F33CA3"/>
    <w:rsid w:val="00F34067"/>
    <w:rsid w:val="00F34655"/>
    <w:rsid w:val="00F34837"/>
    <w:rsid w:val="00F35907"/>
    <w:rsid w:val="00F35C94"/>
    <w:rsid w:val="00F35CF5"/>
    <w:rsid w:val="00F3602C"/>
    <w:rsid w:val="00F363E1"/>
    <w:rsid w:val="00F375B6"/>
    <w:rsid w:val="00F40C89"/>
    <w:rsid w:val="00F4138A"/>
    <w:rsid w:val="00F41EAE"/>
    <w:rsid w:val="00F42608"/>
    <w:rsid w:val="00F4279F"/>
    <w:rsid w:val="00F42961"/>
    <w:rsid w:val="00F42B66"/>
    <w:rsid w:val="00F42CAF"/>
    <w:rsid w:val="00F43180"/>
    <w:rsid w:val="00F435F4"/>
    <w:rsid w:val="00F4366E"/>
    <w:rsid w:val="00F43913"/>
    <w:rsid w:val="00F43A7E"/>
    <w:rsid w:val="00F455D4"/>
    <w:rsid w:val="00F457B4"/>
    <w:rsid w:val="00F46AC4"/>
    <w:rsid w:val="00F46AE7"/>
    <w:rsid w:val="00F477FB"/>
    <w:rsid w:val="00F47E65"/>
    <w:rsid w:val="00F47F44"/>
    <w:rsid w:val="00F50D27"/>
    <w:rsid w:val="00F523D7"/>
    <w:rsid w:val="00F52B25"/>
    <w:rsid w:val="00F52ED7"/>
    <w:rsid w:val="00F54083"/>
    <w:rsid w:val="00F54A12"/>
    <w:rsid w:val="00F54D5E"/>
    <w:rsid w:val="00F55E35"/>
    <w:rsid w:val="00F562AB"/>
    <w:rsid w:val="00F56CB8"/>
    <w:rsid w:val="00F56CCD"/>
    <w:rsid w:val="00F56D8F"/>
    <w:rsid w:val="00F5766C"/>
    <w:rsid w:val="00F576CC"/>
    <w:rsid w:val="00F578F2"/>
    <w:rsid w:val="00F60CD7"/>
    <w:rsid w:val="00F61040"/>
    <w:rsid w:val="00F62179"/>
    <w:rsid w:val="00F63274"/>
    <w:rsid w:val="00F63F07"/>
    <w:rsid w:val="00F6435F"/>
    <w:rsid w:val="00F64DE9"/>
    <w:rsid w:val="00F6588F"/>
    <w:rsid w:val="00F65B96"/>
    <w:rsid w:val="00F65D19"/>
    <w:rsid w:val="00F66C4F"/>
    <w:rsid w:val="00F67399"/>
    <w:rsid w:val="00F70D2B"/>
    <w:rsid w:val="00F71E03"/>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6ABD"/>
    <w:rsid w:val="00FA7726"/>
    <w:rsid w:val="00FA7EC4"/>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04"/>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BD"/>
    <w:rsid w:val="00FC7BC3"/>
    <w:rsid w:val="00FD00FD"/>
    <w:rsid w:val="00FD04EC"/>
    <w:rsid w:val="00FD0966"/>
    <w:rsid w:val="00FD09A7"/>
    <w:rsid w:val="00FD189D"/>
    <w:rsid w:val="00FD2777"/>
    <w:rsid w:val="00FD2C0F"/>
    <w:rsid w:val="00FD386E"/>
    <w:rsid w:val="00FD388A"/>
    <w:rsid w:val="00FD3A6B"/>
    <w:rsid w:val="00FD47E3"/>
    <w:rsid w:val="00FD4C0A"/>
    <w:rsid w:val="00FD561D"/>
    <w:rsid w:val="00FD6A20"/>
    <w:rsid w:val="00FD749C"/>
    <w:rsid w:val="00FD7C77"/>
    <w:rsid w:val="00FE0497"/>
    <w:rsid w:val="00FE065C"/>
    <w:rsid w:val="00FE160A"/>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358"/>
    <w:rsid w:val="00FE775D"/>
    <w:rsid w:val="00FE7935"/>
    <w:rsid w:val="00FF03C9"/>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microsoft.com/office/2007/relationships/hdphoto" Target="media/hdphoto1.wdp"/><Relationship Id="rId1" Type="http://schemas.openxmlformats.org/officeDocument/2006/relationships/image" Target="media/image9.png"/><Relationship Id="rId4"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58CE-6399-49B4-A3D4-DF8C6E7BE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14</Pages>
  <Words>3469</Words>
  <Characters>20034</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103</cp:revision>
  <cp:lastPrinted>2024-01-24T23:20:00Z</cp:lastPrinted>
  <dcterms:created xsi:type="dcterms:W3CDTF">2023-10-20T16:33:00Z</dcterms:created>
  <dcterms:modified xsi:type="dcterms:W3CDTF">2024-02-19T16:18:00Z</dcterms:modified>
</cp:coreProperties>
</file>