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36BA6DD2"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74091A">
        <w:rPr>
          <w:rFonts w:asciiTheme="minorHAnsi" w:hAnsiTheme="minorHAnsi" w:cstheme="minorHAnsi"/>
          <w:szCs w:val="24"/>
        </w:rPr>
        <w:t>10:1</w:t>
      </w:r>
      <w:r w:rsidR="00B96A22">
        <w:rPr>
          <w:rFonts w:asciiTheme="minorHAnsi" w:hAnsiTheme="minorHAnsi" w:cstheme="minorHAnsi"/>
          <w:szCs w:val="24"/>
        </w:rPr>
        <w:t>5</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FD2BFD">
        <w:rPr>
          <w:rFonts w:asciiTheme="minorHAnsi" w:hAnsiTheme="minorHAnsi" w:cstheme="minorHAnsi"/>
          <w:szCs w:val="24"/>
        </w:rPr>
        <w:t>01</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A26F74">
        <w:rPr>
          <w:rFonts w:asciiTheme="minorHAnsi" w:hAnsiTheme="minorHAnsi" w:cstheme="minorHAnsi"/>
          <w:szCs w:val="24"/>
        </w:rPr>
        <w:t>F</w:t>
      </w:r>
      <w:r w:rsidR="00245BA3">
        <w:rPr>
          <w:rFonts w:asciiTheme="minorHAnsi" w:hAnsiTheme="minorHAnsi" w:cstheme="minorHAnsi"/>
          <w:szCs w:val="24"/>
        </w:rPr>
        <w:t>e</w:t>
      </w:r>
      <w:r w:rsidR="00A26F74">
        <w:rPr>
          <w:rFonts w:asciiTheme="minorHAnsi" w:hAnsiTheme="minorHAnsi" w:cstheme="minorHAnsi"/>
          <w:szCs w:val="24"/>
        </w:rPr>
        <w:t>brero</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5501DD">
        <w:rPr>
          <w:rFonts w:asciiTheme="minorHAnsi" w:hAnsiTheme="minorHAnsi" w:cstheme="minorHAnsi"/>
          <w:szCs w:val="24"/>
        </w:rPr>
        <w:t>de la Antesala de Cabildo de la Ex Presidencia Municipal, ubicada en AV. Hidalgo #151</w:t>
      </w:r>
      <w:r w:rsidR="003E0BA8" w:rsidRPr="00493C55">
        <w:rPr>
          <w:rFonts w:asciiTheme="minorHAnsi" w:hAnsiTheme="minorHAnsi" w:cstheme="minorHAnsi"/>
          <w:szCs w:val="24"/>
        </w:rPr>
        <w:t xml:space="preserve">, </w:t>
      </w:r>
      <w:r w:rsidR="003E0BA8">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C536AA">
        <w:rPr>
          <w:rFonts w:asciiTheme="minorHAnsi" w:hAnsiTheme="minorHAnsi" w:cstheme="minorHAnsi"/>
          <w:szCs w:val="24"/>
        </w:rPr>
        <w:t>Tercera</w:t>
      </w:r>
      <w:r w:rsidR="00280315">
        <w:rPr>
          <w:rFonts w:asciiTheme="minorHAnsi" w:hAnsiTheme="minorHAnsi" w:cstheme="minorHAnsi"/>
          <w:szCs w:val="24"/>
        </w:rPr>
        <w:t xml:space="preserve">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2DAC4B4E"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Representante del Presidente del Comité de Adquisiciones.</w:t>
      </w:r>
    </w:p>
    <w:p w14:paraId="45D1BF82" w14:textId="77777777" w:rsidR="001C4A87" w:rsidRPr="00493C55" w:rsidRDefault="00C30E79"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Edmundo Antonio Amutio Villa</w:t>
      </w:r>
      <w:r w:rsidR="001C4A87" w:rsidRPr="00493C55">
        <w:rPr>
          <w:rFonts w:asciiTheme="minorHAnsi" w:hAnsiTheme="minorHAnsi" w:cstheme="minorHAnsi"/>
          <w:sz w:val="24"/>
          <w:szCs w:val="24"/>
        </w:rPr>
        <w:t>.</w:t>
      </w:r>
    </w:p>
    <w:p w14:paraId="1AACC5B5"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43333DFD"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FDDEC14" w14:textId="77777777" w:rsidR="00163B07" w:rsidRPr="00A26784"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1FB67497" w14:textId="77777777" w:rsidR="00163B07" w:rsidRDefault="00163B07" w:rsidP="00163B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9916BCD" w14:textId="77777777" w:rsidR="00734CC8" w:rsidRDefault="00734CC8" w:rsidP="001C4A87">
      <w:pPr>
        <w:pStyle w:val="Sinespaciado"/>
        <w:rPr>
          <w:rFonts w:asciiTheme="minorHAnsi" w:hAnsiTheme="minorHAnsi" w:cstheme="minorHAnsi"/>
          <w:sz w:val="24"/>
          <w:szCs w:val="24"/>
        </w:rPr>
      </w:pPr>
    </w:p>
    <w:p w14:paraId="2D2F904D"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14BFACEC"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18599023"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669B7E1" w14:textId="22721FFA" w:rsidR="007C7BA3" w:rsidRDefault="007C7BA3" w:rsidP="007C7BA3">
      <w:pPr>
        <w:pStyle w:val="Sinespaciado"/>
        <w:rPr>
          <w:rFonts w:asciiTheme="minorHAnsi" w:hAnsiTheme="minorHAnsi" w:cstheme="minorHAnsi"/>
          <w:sz w:val="24"/>
          <w:szCs w:val="24"/>
        </w:rPr>
      </w:pPr>
    </w:p>
    <w:p w14:paraId="43309FD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p>
    <w:p w14:paraId="3B706022" w14:textId="77777777" w:rsidR="008850C5" w:rsidRPr="002A08D5" w:rsidRDefault="008850C5" w:rsidP="008850C5">
      <w:pPr>
        <w:pStyle w:val="Sinespaciado"/>
        <w:rPr>
          <w:rFonts w:cstheme="minorHAnsi"/>
          <w:sz w:val="24"/>
          <w:szCs w:val="24"/>
        </w:rPr>
      </w:pPr>
      <w:r w:rsidRPr="002A08D5">
        <w:rPr>
          <w:rFonts w:cstheme="minorHAnsi"/>
          <w:sz w:val="24"/>
          <w:szCs w:val="24"/>
        </w:rPr>
        <w:t>Belén Lizeth Muñoz Ruvalcaba.</w:t>
      </w:r>
    </w:p>
    <w:p w14:paraId="6124C334" w14:textId="77777777" w:rsidR="008850C5" w:rsidRDefault="008850C5" w:rsidP="008850C5">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3EFB3D3F" w14:textId="77777777" w:rsidR="0074091A" w:rsidRDefault="0074091A" w:rsidP="008850C5">
      <w:pPr>
        <w:pStyle w:val="Sinespaciado"/>
        <w:rPr>
          <w:rFonts w:asciiTheme="minorHAnsi" w:hAnsiTheme="minorHAnsi" w:cstheme="minorHAnsi"/>
          <w:sz w:val="24"/>
          <w:szCs w:val="24"/>
        </w:rPr>
      </w:pPr>
    </w:p>
    <w:p w14:paraId="7484F88A" w14:textId="77777777" w:rsidR="0074091A" w:rsidRPr="00A26784"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2C3FC4D7" w14:textId="591E3E59" w:rsidR="0074091A" w:rsidRPr="00A26784" w:rsidRDefault="0074091A" w:rsidP="0074091A">
      <w:pPr>
        <w:pStyle w:val="Sinespaciado"/>
        <w:rPr>
          <w:rFonts w:asciiTheme="minorHAnsi" w:hAnsiTheme="minorHAnsi" w:cstheme="minorHAnsi"/>
          <w:sz w:val="24"/>
          <w:szCs w:val="24"/>
        </w:rPr>
      </w:pPr>
      <w:r>
        <w:rPr>
          <w:rFonts w:asciiTheme="minorHAnsi" w:hAnsiTheme="minorHAnsi" w:cstheme="minorHAnsi"/>
          <w:sz w:val="24"/>
          <w:szCs w:val="24"/>
        </w:rPr>
        <w:t xml:space="preserve">Antonio Martín del Campo Sáenz </w:t>
      </w:r>
    </w:p>
    <w:p w14:paraId="256F2594" w14:textId="77777777" w:rsidR="0074091A" w:rsidRDefault="0074091A" w:rsidP="0074091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5A3769C" w14:textId="77777777" w:rsidR="00163B07" w:rsidRDefault="00163B07" w:rsidP="00496EB8">
      <w:pPr>
        <w:pStyle w:val="Sinespaciado"/>
        <w:rPr>
          <w:rFonts w:asciiTheme="minorHAnsi" w:hAnsiTheme="minorHAnsi" w:cstheme="minorHAnsi"/>
          <w:sz w:val="24"/>
          <w:szCs w:val="24"/>
          <w:lang w:val="pt-BR"/>
        </w:rPr>
      </w:pPr>
    </w:p>
    <w:p w14:paraId="2D3D46FF" w14:textId="77777777" w:rsidR="009C04BD" w:rsidRPr="00A26784"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22D976AF" w14:textId="77777777" w:rsidR="009C04BD" w:rsidRPr="00A26784" w:rsidRDefault="009C04BD" w:rsidP="009C04BD">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0BAAED72" w14:textId="77777777" w:rsidR="009C04BD" w:rsidRDefault="009C04BD" w:rsidP="009C04BD">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51C7EE00" w14:textId="77777777" w:rsidR="00893107" w:rsidRDefault="00893107" w:rsidP="009C04BD">
      <w:pPr>
        <w:pStyle w:val="Sinespaciado"/>
        <w:rPr>
          <w:rFonts w:asciiTheme="minorHAnsi" w:hAnsiTheme="minorHAnsi" w:cstheme="minorHAnsi"/>
          <w:sz w:val="24"/>
          <w:szCs w:val="24"/>
        </w:rPr>
      </w:pPr>
    </w:p>
    <w:p w14:paraId="38A9C932"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64984254"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40356F13"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5CF30E95" w14:textId="77777777" w:rsidR="00893107" w:rsidRPr="00A26784" w:rsidRDefault="00893107" w:rsidP="00893107">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4E020605" w14:textId="77777777" w:rsidR="00893107" w:rsidRDefault="00893107" w:rsidP="009C04BD">
      <w:pPr>
        <w:pStyle w:val="Sinespaciado"/>
        <w:rPr>
          <w:rFonts w:asciiTheme="minorHAnsi" w:hAnsiTheme="minorHAnsi" w:cstheme="minorHAnsi"/>
          <w:sz w:val="24"/>
          <w:szCs w:val="24"/>
        </w:rPr>
      </w:pPr>
    </w:p>
    <w:p w14:paraId="2D172C26"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73834C6F" w14:textId="77777777" w:rsidR="00893107" w:rsidRDefault="00893107" w:rsidP="00893107">
      <w:pPr>
        <w:pStyle w:val="Sinespaciado"/>
        <w:rPr>
          <w:rFonts w:asciiTheme="minorHAnsi" w:hAnsiTheme="minorHAnsi" w:cstheme="minorHAnsi"/>
          <w:sz w:val="24"/>
          <w:szCs w:val="24"/>
        </w:rPr>
      </w:pPr>
    </w:p>
    <w:p w14:paraId="657FD449" w14:textId="77777777" w:rsidR="00893107" w:rsidRDefault="00893107" w:rsidP="0089310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73FFDFF7" w14:textId="77777777" w:rsidR="00893107" w:rsidRDefault="00893107" w:rsidP="0089310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3A3FF2B4" w14:textId="77777777" w:rsidR="00893107" w:rsidRDefault="00893107" w:rsidP="0089310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Omar Palafox Sáenz</w:t>
      </w:r>
    </w:p>
    <w:p w14:paraId="424EB37D" w14:textId="77777777" w:rsidR="00893107" w:rsidRDefault="00893107" w:rsidP="00893107">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14:paraId="7F07E20D" w14:textId="77777777" w:rsidR="001B4708" w:rsidRDefault="001B4708"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FF22AE5"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68647EC9"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7260DEED" w14:textId="77777777"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0C88550F"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533D221" w14:textId="77777777" w:rsidR="00DC0AA9" w:rsidRPr="00A26784"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01116DF" w14:textId="77777777" w:rsidR="00DC0AA9" w:rsidRDefault="00DC0AA9" w:rsidP="00DC0AA9">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4179335E" w14:textId="77777777" w:rsidR="0074091A" w:rsidRDefault="0074091A" w:rsidP="00DC0AA9">
      <w:pPr>
        <w:pStyle w:val="Sinespaciado"/>
        <w:rPr>
          <w:rFonts w:asciiTheme="minorHAnsi" w:hAnsiTheme="minorHAnsi" w:cstheme="minorHAnsi"/>
          <w:sz w:val="24"/>
          <w:szCs w:val="24"/>
        </w:rPr>
      </w:pPr>
    </w:p>
    <w:p w14:paraId="490F8A05" w14:textId="77777777" w:rsidR="00893107" w:rsidRPr="00A26784" w:rsidRDefault="00893107" w:rsidP="00893107">
      <w:pPr>
        <w:pStyle w:val="Sinespaciado"/>
        <w:rPr>
          <w:rFonts w:asciiTheme="minorHAnsi" w:hAnsiTheme="minorHAnsi" w:cstheme="minorHAnsi"/>
          <w:sz w:val="24"/>
          <w:szCs w:val="24"/>
        </w:rPr>
      </w:pPr>
      <w:r>
        <w:rPr>
          <w:rFonts w:asciiTheme="minorHAnsi" w:hAnsiTheme="minorHAnsi" w:cstheme="minorHAnsi"/>
          <w:sz w:val="24"/>
          <w:szCs w:val="24"/>
        </w:rPr>
        <w:lastRenderedPageBreak/>
        <w:t>R</w:t>
      </w:r>
      <w:r w:rsidRPr="00A26784">
        <w:rPr>
          <w:rFonts w:asciiTheme="minorHAnsi" w:hAnsiTheme="minorHAnsi" w:cstheme="minorHAnsi"/>
          <w:sz w:val="24"/>
          <w:szCs w:val="24"/>
        </w:rPr>
        <w:t>epresentante de la Fracción del Partido Futuro.</w:t>
      </w:r>
    </w:p>
    <w:p w14:paraId="742EB309" w14:textId="77777777" w:rsidR="00893107" w:rsidRPr="00A26784" w:rsidRDefault="00893107" w:rsidP="00893107">
      <w:pPr>
        <w:pStyle w:val="Sinespaciado"/>
        <w:rPr>
          <w:rFonts w:asciiTheme="minorHAnsi" w:hAnsiTheme="minorHAnsi" w:cstheme="minorHAnsi"/>
          <w:sz w:val="24"/>
          <w:szCs w:val="24"/>
        </w:rPr>
      </w:pPr>
      <w:r>
        <w:rPr>
          <w:rFonts w:asciiTheme="minorHAnsi" w:hAnsiTheme="minorHAnsi" w:cstheme="minorHAnsi"/>
          <w:sz w:val="24"/>
          <w:szCs w:val="24"/>
        </w:rPr>
        <w:t>Ana Luisa Ramírez Ramírez.</w:t>
      </w:r>
    </w:p>
    <w:p w14:paraId="3E975C93" w14:textId="77777777" w:rsidR="00893107" w:rsidRDefault="00893107" w:rsidP="00893107">
      <w:pPr>
        <w:pStyle w:val="Sinespaciado"/>
        <w:rPr>
          <w:rFonts w:asciiTheme="minorHAnsi" w:hAnsiTheme="minorHAnsi" w:cstheme="minorHAnsi"/>
          <w:sz w:val="24"/>
          <w:szCs w:val="24"/>
        </w:rPr>
      </w:pPr>
      <w:r>
        <w:rPr>
          <w:rFonts w:asciiTheme="minorHAnsi" w:hAnsiTheme="minorHAnsi" w:cstheme="minorHAnsi"/>
          <w:sz w:val="24"/>
          <w:szCs w:val="24"/>
        </w:rPr>
        <w:t>Titular</w:t>
      </w:r>
      <w:r w:rsidRPr="00A26784">
        <w:rPr>
          <w:rFonts w:asciiTheme="minorHAnsi" w:hAnsiTheme="minorHAnsi" w:cstheme="minorHAnsi"/>
          <w:sz w:val="24"/>
          <w:szCs w:val="24"/>
        </w:rPr>
        <w:t>.</w:t>
      </w:r>
    </w:p>
    <w:p w14:paraId="0EC96EE6" w14:textId="77777777" w:rsidR="009C04BD" w:rsidRDefault="009C04BD"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024812F8"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5C48A9" w:rsidRPr="00E257C7">
        <w:rPr>
          <w:rFonts w:asciiTheme="minorHAnsi" w:hAnsiTheme="minorHAnsi" w:cstheme="minorHAnsi"/>
          <w:lang w:eastAsia="en-US"/>
        </w:rPr>
        <w:t>10:</w:t>
      </w:r>
      <w:r w:rsidR="00B96A22">
        <w:rPr>
          <w:rFonts w:asciiTheme="minorHAnsi" w:hAnsiTheme="minorHAnsi" w:cstheme="minorHAnsi"/>
          <w:lang w:eastAsia="en-US"/>
        </w:rPr>
        <w:t>16</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45815546" w14:textId="3996AED1" w:rsidR="00882F66" w:rsidRPr="0074091A" w:rsidRDefault="00162908" w:rsidP="008307D3">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946896">
        <w:rPr>
          <w:rFonts w:asciiTheme="minorHAnsi" w:eastAsiaTheme="minorHAnsi" w:hAnsiTheme="minorHAnsi" w:cstheme="minorHAnsi"/>
          <w:lang w:eastAsia="en-US"/>
        </w:rPr>
        <w:t xml:space="preserve">Tercera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Secretario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26663888" w14:textId="77777777" w:rsidR="00946896" w:rsidRPr="00946896" w:rsidRDefault="00946896" w:rsidP="00294A19">
      <w:pPr>
        <w:tabs>
          <w:tab w:val="right" w:pos="540"/>
        </w:tabs>
        <w:spacing w:line="300" w:lineRule="atLeast"/>
        <w:jc w:val="center"/>
        <w:rPr>
          <w:rFonts w:asciiTheme="minorHAnsi" w:hAnsiTheme="minorHAnsi" w:cstheme="minorHAnsi"/>
          <w:smallCaps/>
          <w:noProof/>
          <w:lang w:val="es-ES_tradnl"/>
        </w:rPr>
      </w:pPr>
      <w:r w:rsidRPr="00946896">
        <w:rPr>
          <w:rFonts w:asciiTheme="minorHAnsi" w:hAnsiTheme="minorHAnsi" w:cstheme="minorHAnsi"/>
          <w:b/>
          <w:smallCaps/>
          <w:noProof/>
          <w:lang w:val="es-ES_tradnl"/>
        </w:rPr>
        <w:t>Orden del Día</w:t>
      </w:r>
      <w:r w:rsidRPr="00946896">
        <w:rPr>
          <w:rFonts w:asciiTheme="minorHAnsi" w:hAnsiTheme="minorHAnsi" w:cstheme="minorHAnsi"/>
          <w:smallCaps/>
          <w:noProof/>
          <w:lang w:val="es-ES_tradnl"/>
        </w:rPr>
        <w:t>:</w:t>
      </w:r>
    </w:p>
    <w:p w14:paraId="3A938562" w14:textId="77777777" w:rsidR="00946896" w:rsidRPr="00946896" w:rsidRDefault="00946896" w:rsidP="00946896">
      <w:pPr>
        <w:tabs>
          <w:tab w:val="right" w:pos="540"/>
        </w:tabs>
        <w:spacing w:line="300" w:lineRule="atLeast"/>
        <w:jc w:val="both"/>
        <w:rPr>
          <w:rFonts w:asciiTheme="minorHAnsi" w:hAnsiTheme="minorHAnsi" w:cstheme="minorHAnsi"/>
          <w:smallCaps/>
          <w:noProof/>
          <w:lang w:val="es-ES_tradnl"/>
        </w:rPr>
      </w:pPr>
    </w:p>
    <w:p w14:paraId="4870E17C" w14:textId="77777777" w:rsidR="00946896" w:rsidRPr="00946896" w:rsidRDefault="00946896" w:rsidP="00946896">
      <w:pPr>
        <w:numPr>
          <w:ilvl w:val="0"/>
          <w:numId w:val="2"/>
        </w:numPr>
        <w:spacing w:line="360" w:lineRule="auto"/>
        <w:jc w:val="both"/>
        <w:rPr>
          <w:rFonts w:asciiTheme="minorHAnsi" w:hAnsiTheme="minorHAnsi" w:cstheme="minorHAnsi"/>
          <w:lang w:val="es-ES"/>
        </w:rPr>
      </w:pPr>
      <w:r w:rsidRPr="00946896">
        <w:rPr>
          <w:rFonts w:asciiTheme="minorHAnsi" w:hAnsiTheme="minorHAnsi" w:cstheme="minorHAnsi"/>
          <w:lang w:val="es-ES"/>
        </w:rPr>
        <w:t>Registro de asistencia.</w:t>
      </w:r>
    </w:p>
    <w:p w14:paraId="2D872691" w14:textId="77777777" w:rsidR="00946896" w:rsidRPr="00946896" w:rsidRDefault="00946896" w:rsidP="00946896">
      <w:pPr>
        <w:numPr>
          <w:ilvl w:val="0"/>
          <w:numId w:val="2"/>
        </w:numPr>
        <w:spacing w:line="360" w:lineRule="auto"/>
        <w:jc w:val="both"/>
        <w:rPr>
          <w:rFonts w:asciiTheme="minorHAnsi" w:hAnsiTheme="minorHAnsi" w:cstheme="minorHAnsi"/>
          <w:lang w:val="es-ES"/>
        </w:rPr>
      </w:pPr>
      <w:r w:rsidRPr="00946896">
        <w:rPr>
          <w:rFonts w:asciiTheme="minorHAnsi" w:hAnsiTheme="minorHAnsi" w:cstheme="minorHAnsi"/>
          <w:lang w:val="es-ES"/>
        </w:rPr>
        <w:t>Declaración de Quórum.</w:t>
      </w:r>
    </w:p>
    <w:p w14:paraId="34DF5E52" w14:textId="77777777" w:rsidR="00946896" w:rsidRPr="00946896" w:rsidRDefault="00946896" w:rsidP="00946896">
      <w:pPr>
        <w:numPr>
          <w:ilvl w:val="0"/>
          <w:numId w:val="2"/>
        </w:numPr>
        <w:spacing w:line="360" w:lineRule="auto"/>
        <w:jc w:val="both"/>
        <w:rPr>
          <w:rFonts w:asciiTheme="minorHAnsi" w:hAnsiTheme="minorHAnsi" w:cstheme="minorHAnsi"/>
          <w:lang w:val="es-ES"/>
        </w:rPr>
      </w:pPr>
      <w:r w:rsidRPr="00946896">
        <w:rPr>
          <w:rFonts w:asciiTheme="minorHAnsi" w:hAnsiTheme="minorHAnsi" w:cstheme="minorHAnsi"/>
          <w:lang w:val="es-ES"/>
        </w:rPr>
        <w:t>Aprobación del orden del día.</w:t>
      </w:r>
    </w:p>
    <w:p w14:paraId="78323ADD" w14:textId="77777777" w:rsidR="00946896" w:rsidRPr="00946896" w:rsidRDefault="00946896" w:rsidP="00946896">
      <w:pPr>
        <w:numPr>
          <w:ilvl w:val="0"/>
          <w:numId w:val="2"/>
        </w:numPr>
        <w:spacing w:line="360" w:lineRule="auto"/>
        <w:jc w:val="both"/>
        <w:rPr>
          <w:rFonts w:asciiTheme="minorHAnsi" w:hAnsiTheme="minorHAnsi" w:cstheme="minorHAnsi"/>
          <w:lang w:val="es-ES"/>
        </w:rPr>
      </w:pPr>
      <w:r w:rsidRPr="00946896">
        <w:rPr>
          <w:rFonts w:asciiTheme="minorHAnsi" w:hAnsiTheme="minorHAnsi" w:cstheme="minorHAnsi"/>
          <w:lang w:val="es-ES"/>
        </w:rPr>
        <w:t>Lectura y aprobación del acta anterior</w:t>
      </w:r>
    </w:p>
    <w:p w14:paraId="3A0930A3" w14:textId="77777777" w:rsidR="00946896" w:rsidRPr="00946896" w:rsidRDefault="00946896" w:rsidP="00946896">
      <w:pPr>
        <w:numPr>
          <w:ilvl w:val="0"/>
          <w:numId w:val="2"/>
        </w:numPr>
        <w:spacing w:line="360" w:lineRule="auto"/>
        <w:jc w:val="both"/>
        <w:rPr>
          <w:rFonts w:asciiTheme="minorHAnsi" w:hAnsiTheme="minorHAnsi" w:cstheme="minorHAnsi"/>
          <w:lang w:val="es-ES"/>
        </w:rPr>
      </w:pPr>
      <w:r w:rsidRPr="00946896">
        <w:rPr>
          <w:rFonts w:asciiTheme="minorHAnsi" w:hAnsiTheme="minorHAnsi" w:cstheme="minorHAnsi"/>
          <w:lang w:val="es-ES"/>
        </w:rPr>
        <w:t xml:space="preserve">Agenda de Trabajo: </w:t>
      </w:r>
    </w:p>
    <w:p w14:paraId="0D9BBCE7" w14:textId="77777777" w:rsidR="00946896" w:rsidRPr="00946896" w:rsidRDefault="00946896" w:rsidP="00946896">
      <w:pPr>
        <w:contextualSpacing/>
        <w:rPr>
          <w:rFonts w:asciiTheme="minorHAnsi" w:hAnsiTheme="minorHAnsi" w:cstheme="minorHAnsi"/>
          <w:lang w:val="es-ES_tradnl"/>
        </w:rPr>
      </w:pPr>
    </w:p>
    <w:p w14:paraId="2AAA9BAC" w14:textId="77777777" w:rsidR="00946896" w:rsidRPr="00946896" w:rsidRDefault="00946896" w:rsidP="00946896">
      <w:pPr>
        <w:numPr>
          <w:ilvl w:val="1"/>
          <w:numId w:val="2"/>
        </w:numPr>
        <w:spacing w:line="360" w:lineRule="auto"/>
        <w:contextualSpacing/>
        <w:rPr>
          <w:rFonts w:asciiTheme="minorHAnsi" w:hAnsiTheme="minorHAnsi" w:cstheme="minorHAnsi"/>
          <w:lang w:val="es-ES_tradnl"/>
        </w:rPr>
      </w:pPr>
      <w:r w:rsidRPr="00946896">
        <w:rPr>
          <w:rFonts w:asciiTheme="minorHAnsi" w:hAnsiTheme="minorHAnsi" w:cstheme="minorHAnsi"/>
          <w:lang w:val="es-ES_tradnl"/>
        </w:rPr>
        <w:t>Presentación de cuadros de procesos de licitación pública con concurrencia del Comité, o.</w:t>
      </w:r>
    </w:p>
    <w:p w14:paraId="6E22E056" w14:textId="77777777" w:rsidR="00946896" w:rsidRPr="00946896" w:rsidRDefault="00946896" w:rsidP="00946896">
      <w:pPr>
        <w:pStyle w:val="NormalWeb"/>
        <w:numPr>
          <w:ilvl w:val="1"/>
          <w:numId w:val="2"/>
        </w:numPr>
        <w:shd w:val="clear" w:color="auto" w:fill="FFFFFF"/>
        <w:spacing w:after="0" w:line="253" w:lineRule="atLeast"/>
        <w:rPr>
          <w:rFonts w:asciiTheme="minorHAnsi" w:hAnsiTheme="minorHAnsi" w:cstheme="minorHAnsi"/>
          <w:color w:val="222222"/>
          <w:szCs w:val="22"/>
        </w:rPr>
      </w:pPr>
      <w:r w:rsidRPr="00946896">
        <w:rPr>
          <w:rFonts w:asciiTheme="minorHAnsi" w:hAnsiTheme="minorHAnsi" w:cstheme="minorHAnsi"/>
          <w:color w:val="222222"/>
          <w:szCs w:val="22"/>
          <w:lang w:val="es-ES_tradnl"/>
        </w:rPr>
        <w:lastRenderedPageBreak/>
        <w:t>Presentación de ser el caso e informe de adjudicaciones directas y,</w:t>
      </w:r>
    </w:p>
    <w:p w14:paraId="4B052EB0" w14:textId="77777777" w:rsidR="00946896" w:rsidRPr="00946896" w:rsidRDefault="00946896" w:rsidP="00946896">
      <w:pPr>
        <w:pStyle w:val="NormalWeb"/>
        <w:shd w:val="clear" w:color="auto" w:fill="FFFFFF"/>
        <w:spacing w:after="0" w:line="253" w:lineRule="atLeast"/>
        <w:ind w:left="1260"/>
        <w:rPr>
          <w:rFonts w:asciiTheme="minorHAnsi" w:hAnsiTheme="minorHAnsi" w:cstheme="minorHAnsi"/>
          <w:color w:val="222222"/>
          <w:szCs w:val="22"/>
        </w:rPr>
      </w:pPr>
    </w:p>
    <w:p w14:paraId="20DD0210" w14:textId="77777777" w:rsidR="00946896" w:rsidRPr="00946896" w:rsidRDefault="00946896" w:rsidP="00946896">
      <w:pPr>
        <w:pStyle w:val="NormalWeb"/>
        <w:numPr>
          <w:ilvl w:val="3"/>
          <w:numId w:val="2"/>
        </w:numPr>
        <w:shd w:val="clear" w:color="auto" w:fill="FFFFFF"/>
        <w:spacing w:after="0" w:line="360" w:lineRule="atLeast"/>
        <w:rPr>
          <w:rFonts w:asciiTheme="minorHAnsi" w:hAnsiTheme="minorHAnsi" w:cstheme="minorHAnsi"/>
          <w:color w:val="222222"/>
          <w:szCs w:val="22"/>
        </w:rPr>
      </w:pPr>
      <w:r w:rsidRPr="00946896">
        <w:rPr>
          <w:rFonts w:asciiTheme="minorHAnsi" w:hAnsiTheme="minorHAnsi" w:cstheme="minorHAnsi"/>
          <w:color w:val="222222"/>
          <w:szCs w:val="22"/>
          <w:shd w:val="clear" w:color="auto" w:fill="FFFFFF"/>
        </w:rPr>
        <w:t>Adjudicaciones Directas de acuerdo al Artículo 99, Fracción I y III del Reglamento de Compras, Enajenaciones y Contratación de Servicios del Municipio de Zapopan Jalisco.</w:t>
      </w:r>
    </w:p>
    <w:p w14:paraId="59A4D768" w14:textId="77777777" w:rsidR="00946896" w:rsidRPr="00946896" w:rsidRDefault="00946896" w:rsidP="00946896">
      <w:pPr>
        <w:pStyle w:val="NormalWeb"/>
        <w:shd w:val="clear" w:color="auto" w:fill="FFFFFF"/>
        <w:spacing w:after="0" w:line="360" w:lineRule="atLeast"/>
        <w:ind w:left="2880"/>
        <w:rPr>
          <w:rFonts w:asciiTheme="minorHAnsi" w:hAnsiTheme="minorHAnsi" w:cstheme="minorHAnsi"/>
          <w:color w:val="222222"/>
          <w:szCs w:val="22"/>
        </w:rPr>
      </w:pPr>
    </w:p>
    <w:p w14:paraId="23E8A872" w14:textId="77777777" w:rsidR="00946896" w:rsidRPr="00946896" w:rsidRDefault="00946896" w:rsidP="00946896">
      <w:pPr>
        <w:pStyle w:val="NormalWeb"/>
        <w:numPr>
          <w:ilvl w:val="3"/>
          <w:numId w:val="2"/>
        </w:numPr>
        <w:shd w:val="clear" w:color="auto" w:fill="FFFFFF"/>
        <w:spacing w:after="0" w:line="360" w:lineRule="atLeast"/>
        <w:rPr>
          <w:rFonts w:asciiTheme="minorHAnsi" w:hAnsiTheme="minorHAnsi" w:cstheme="minorHAnsi"/>
          <w:color w:val="222222"/>
          <w:szCs w:val="22"/>
          <w:shd w:val="clear" w:color="auto" w:fill="FFFFFF"/>
        </w:rPr>
      </w:pPr>
      <w:r w:rsidRPr="00946896">
        <w:rPr>
          <w:rFonts w:asciiTheme="minorHAnsi" w:hAnsiTheme="minorHAnsi" w:cstheme="minorHAnsi"/>
          <w:color w:val="222222"/>
          <w:szCs w:val="22"/>
          <w:shd w:val="clear" w:color="auto" w:fill="FFFFFF"/>
        </w:rPr>
        <w:t>Adjudicaciones Directas de acuerdo al Artículo 99, Fracción IV del Reglamento de Compras, Enajenaciones y Contratación de Servicios del Municipio de Zapopan Jalisco.</w:t>
      </w:r>
    </w:p>
    <w:p w14:paraId="2F92D3F7" w14:textId="77777777" w:rsidR="00946896" w:rsidRPr="00946896" w:rsidRDefault="00946896" w:rsidP="00946896">
      <w:pPr>
        <w:pStyle w:val="NormalWeb"/>
        <w:shd w:val="clear" w:color="auto" w:fill="FFFFFF"/>
        <w:spacing w:after="0" w:line="360" w:lineRule="atLeast"/>
        <w:rPr>
          <w:rFonts w:asciiTheme="minorHAnsi" w:hAnsiTheme="minorHAnsi" w:cstheme="minorHAnsi"/>
          <w:color w:val="222222"/>
          <w:sz w:val="28"/>
          <w:szCs w:val="22"/>
        </w:rPr>
      </w:pPr>
    </w:p>
    <w:p w14:paraId="2EDA6733" w14:textId="77777777" w:rsidR="00946896" w:rsidRPr="00946896" w:rsidRDefault="00946896" w:rsidP="00946896">
      <w:pPr>
        <w:pStyle w:val="Prrafodelista"/>
        <w:numPr>
          <w:ilvl w:val="1"/>
          <w:numId w:val="2"/>
        </w:numPr>
        <w:shd w:val="clear" w:color="auto" w:fill="FFFFFF"/>
        <w:spacing w:line="253" w:lineRule="atLeast"/>
        <w:rPr>
          <w:rFonts w:asciiTheme="minorHAnsi" w:hAnsiTheme="minorHAnsi" w:cstheme="minorHAnsi"/>
          <w:color w:val="222222"/>
          <w:szCs w:val="22"/>
          <w:lang w:eastAsia="es-MX"/>
        </w:rPr>
      </w:pPr>
      <w:r w:rsidRPr="00946896">
        <w:rPr>
          <w:rFonts w:asciiTheme="minorHAnsi" w:hAnsiTheme="minorHAnsi" w:cstheme="minorHAnsi"/>
          <w:color w:val="222222"/>
          <w:szCs w:val="22"/>
          <w:lang w:eastAsia="es-MX"/>
        </w:rPr>
        <w:t>Ampliaciones de Acuerdo al artículo 115, del Reglamento de Compras, Enajenaciones y Contratación de Servicios del Municipio de Zapopan Jalisco.</w:t>
      </w:r>
    </w:p>
    <w:p w14:paraId="0BB5D969" w14:textId="77777777" w:rsidR="00946896" w:rsidRPr="00946896" w:rsidRDefault="00946896" w:rsidP="00946896">
      <w:pPr>
        <w:pStyle w:val="Prrafodelista"/>
        <w:shd w:val="clear" w:color="auto" w:fill="FFFFFF"/>
        <w:spacing w:line="253" w:lineRule="atLeast"/>
        <w:ind w:left="1260"/>
        <w:rPr>
          <w:rFonts w:asciiTheme="minorHAnsi" w:hAnsiTheme="minorHAnsi" w:cstheme="minorHAnsi"/>
          <w:color w:val="222222"/>
          <w:szCs w:val="22"/>
          <w:lang w:eastAsia="es-MX"/>
        </w:rPr>
      </w:pPr>
    </w:p>
    <w:p w14:paraId="5A62485E" w14:textId="77777777" w:rsidR="00946896" w:rsidRPr="00946896" w:rsidRDefault="00946896" w:rsidP="00946896">
      <w:pPr>
        <w:pStyle w:val="Prrafodelista"/>
        <w:numPr>
          <w:ilvl w:val="1"/>
          <w:numId w:val="2"/>
        </w:numPr>
        <w:shd w:val="clear" w:color="auto" w:fill="FFFFFF"/>
        <w:spacing w:line="253" w:lineRule="atLeast"/>
        <w:rPr>
          <w:rFonts w:asciiTheme="minorHAnsi" w:hAnsiTheme="minorHAnsi" w:cstheme="minorHAnsi"/>
          <w:color w:val="222222"/>
          <w:sz w:val="32"/>
          <w:lang w:eastAsia="es-MX"/>
        </w:rPr>
      </w:pPr>
      <w:r w:rsidRPr="00946896">
        <w:rPr>
          <w:rFonts w:asciiTheme="minorHAnsi" w:hAnsiTheme="minorHAnsi" w:cstheme="minorHAnsi"/>
          <w:color w:val="222222"/>
          <w:shd w:val="clear" w:color="auto" w:fill="FFFFFF"/>
        </w:rPr>
        <w:t>Presentación de bases para su aprobación.</w:t>
      </w:r>
    </w:p>
    <w:p w14:paraId="077F12F9" w14:textId="77777777" w:rsidR="00946896" w:rsidRPr="00946896" w:rsidRDefault="00946896" w:rsidP="00946896">
      <w:pPr>
        <w:pStyle w:val="Prrafodelista"/>
        <w:rPr>
          <w:rFonts w:asciiTheme="minorHAnsi" w:hAnsiTheme="minorHAnsi" w:cstheme="minorHAnsi"/>
          <w:color w:val="222222"/>
          <w:sz w:val="32"/>
          <w:lang w:eastAsia="es-MX"/>
        </w:rPr>
      </w:pPr>
    </w:p>
    <w:p w14:paraId="31077F40" w14:textId="77777777" w:rsidR="00946896" w:rsidRPr="00946896" w:rsidRDefault="00946896" w:rsidP="00946896">
      <w:pPr>
        <w:pStyle w:val="Prrafodelista"/>
        <w:numPr>
          <w:ilvl w:val="0"/>
          <w:numId w:val="2"/>
        </w:numPr>
        <w:spacing w:line="360" w:lineRule="auto"/>
        <w:contextualSpacing/>
        <w:jc w:val="both"/>
        <w:rPr>
          <w:rFonts w:asciiTheme="minorHAnsi" w:hAnsiTheme="minorHAnsi" w:cstheme="minorHAnsi"/>
        </w:rPr>
      </w:pPr>
      <w:r w:rsidRPr="00946896">
        <w:rPr>
          <w:rFonts w:asciiTheme="minorHAnsi" w:hAnsiTheme="minorHAnsi" w:cstheme="minorHAnsi"/>
        </w:rPr>
        <w:t xml:space="preserve">Asuntos Varios </w:t>
      </w:r>
    </w:p>
    <w:p w14:paraId="75C45B90" w14:textId="77777777" w:rsidR="0074091A" w:rsidRDefault="0074091A" w:rsidP="0074091A">
      <w:pPr>
        <w:jc w:val="both"/>
        <w:rPr>
          <w:rFonts w:asciiTheme="minorHAnsi" w:hAnsiTheme="minorHAnsi" w:cstheme="minorHAnsi"/>
        </w:rPr>
      </w:pPr>
    </w:p>
    <w:p w14:paraId="328A716B" w14:textId="77777777" w:rsidR="00162908" w:rsidRPr="004C16BA" w:rsidRDefault="00C30E79" w:rsidP="007614CF">
      <w:pPr>
        <w:jc w:val="both"/>
        <w:rPr>
          <w:rFonts w:asciiTheme="minorHAnsi" w:hAnsiTheme="minorHAnsi" w:cstheme="minorHAnsi"/>
          <w:lang w:eastAsia="en-US"/>
        </w:rPr>
      </w:pPr>
      <w:r w:rsidRPr="004C16BA">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Presidente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6FB11D8A" w14:textId="77777777" w:rsidR="00F16607" w:rsidRPr="004C16BA" w:rsidRDefault="00162908" w:rsidP="00726FA2">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53767EBB" w14:textId="77777777" w:rsidR="00C928D7" w:rsidRDefault="00C928D7" w:rsidP="00C928D7">
      <w:pPr>
        <w:pStyle w:val="Sinespaciado"/>
        <w:jc w:val="both"/>
        <w:rPr>
          <w:rFonts w:asciiTheme="minorHAnsi" w:hAnsiTheme="minorHAnsi" w:cstheme="minorHAnsi"/>
          <w:b/>
        </w:rPr>
      </w:pPr>
    </w:p>
    <w:p w14:paraId="0196C97F" w14:textId="77777777" w:rsidR="0074091A" w:rsidRDefault="0074091A" w:rsidP="0074091A">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10BCBD52" w14:textId="77777777" w:rsidR="0074091A" w:rsidRPr="00C72137" w:rsidRDefault="0074091A" w:rsidP="0074091A">
      <w:pPr>
        <w:jc w:val="both"/>
        <w:rPr>
          <w:rFonts w:asciiTheme="minorHAnsi" w:eastAsiaTheme="minorEastAsia" w:hAnsiTheme="minorHAnsi" w:cstheme="minorHAnsi"/>
          <w:b/>
          <w:lang w:eastAsia="es-MX"/>
        </w:rPr>
      </w:pPr>
    </w:p>
    <w:p w14:paraId="33B79E66" w14:textId="424476A3" w:rsidR="0074091A" w:rsidRDefault="0074091A" w:rsidP="0074091A">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w:t>
      </w:r>
      <w:proofErr w:type="gramStart"/>
      <w:r w:rsidR="00F8747A">
        <w:rPr>
          <w:rFonts w:asciiTheme="minorHAnsi" w:eastAsiaTheme="minorEastAsia" w:hAnsiTheme="minorHAnsi" w:cstheme="minorHAnsi"/>
          <w:lang w:eastAsia="es-MX"/>
        </w:rPr>
        <w:t>e</w:t>
      </w:r>
      <w:r>
        <w:rPr>
          <w:rFonts w:asciiTheme="minorHAnsi" w:eastAsiaTheme="minorEastAsia" w:hAnsiTheme="minorHAnsi" w:cstheme="minorHAnsi"/>
          <w:lang w:eastAsia="es-MX"/>
        </w:rPr>
        <w:t>l</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proofErr w:type="gramEnd"/>
      <w:r w:rsidRPr="00C72137">
        <w:rPr>
          <w:rFonts w:asciiTheme="minorHAnsi" w:eastAsiaTheme="minorEastAsia" w:hAnsiTheme="minorHAnsi" w:cstheme="minorHAnsi"/>
          <w:lang w:eastAsia="es-MX"/>
        </w:rPr>
        <w:t xml:space="preserve"> en su versión estenográfica correspondiente a la </w:t>
      </w:r>
      <w:r>
        <w:rPr>
          <w:rFonts w:asciiTheme="minorHAnsi" w:eastAsiaTheme="minorEastAsia" w:hAnsiTheme="minorHAnsi" w:cstheme="minorHAnsi"/>
          <w:lang w:eastAsia="es-MX"/>
        </w:rPr>
        <w:t>sesi</w:t>
      </w:r>
      <w:r w:rsidR="00294A19">
        <w:rPr>
          <w:rFonts w:asciiTheme="minorHAnsi" w:eastAsiaTheme="minorEastAsia" w:hAnsiTheme="minorHAnsi" w:cstheme="minorHAnsi"/>
          <w:lang w:eastAsia="es-MX"/>
        </w:rPr>
        <w:t>ón</w:t>
      </w:r>
      <w:r w:rsidRPr="00C72137">
        <w:rPr>
          <w:rFonts w:asciiTheme="minorHAnsi" w:eastAsiaTheme="minorEastAsia" w:hAnsiTheme="minorHAnsi" w:cstheme="minorHAnsi"/>
          <w:lang w:eastAsia="es-MX"/>
        </w:rPr>
        <w:t>:</w:t>
      </w:r>
    </w:p>
    <w:p w14:paraId="26448975" w14:textId="77777777" w:rsidR="0074091A" w:rsidRPr="005E168A" w:rsidRDefault="0074091A" w:rsidP="0074091A">
      <w:pPr>
        <w:jc w:val="both"/>
        <w:rPr>
          <w:rFonts w:asciiTheme="minorHAnsi" w:eastAsiaTheme="minorEastAsia" w:hAnsiTheme="minorHAnsi" w:cstheme="minorHAnsi"/>
          <w:lang w:eastAsia="es-MX"/>
        </w:rPr>
      </w:pPr>
    </w:p>
    <w:p w14:paraId="0E29F651" w14:textId="77777777" w:rsidR="00946896" w:rsidRPr="00946896" w:rsidRDefault="00946896" w:rsidP="00946896">
      <w:pPr>
        <w:jc w:val="both"/>
        <w:rPr>
          <w:rFonts w:asciiTheme="minorHAnsi" w:eastAsiaTheme="minorEastAsia" w:hAnsiTheme="minorHAnsi" w:cstheme="minorHAnsi"/>
          <w:b/>
          <w:lang w:eastAsia="es-MX"/>
        </w:rPr>
      </w:pPr>
      <w:r w:rsidRPr="00946896">
        <w:rPr>
          <w:rFonts w:asciiTheme="minorHAnsi" w:eastAsiaTheme="minorEastAsia" w:hAnsiTheme="minorHAnsi" w:cstheme="minorHAnsi"/>
          <w:b/>
          <w:lang w:eastAsia="es-MX"/>
        </w:rPr>
        <w:t>2 Ordinaria del día 18 de enero del 2024.</w:t>
      </w:r>
    </w:p>
    <w:p w14:paraId="51A033DB" w14:textId="77777777" w:rsidR="0074091A" w:rsidRPr="006567E4" w:rsidRDefault="0074091A" w:rsidP="0074091A">
      <w:pPr>
        <w:jc w:val="both"/>
        <w:rPr>
          <w:rFonts w:eastAsiaTheme="minorEastAsia" w:cs="Tahoma"/>
          <w:b/>
          <w:lang w:eastAsia="es-MX"/>
        </w:rPr>
      </w:pPr>
    </w:p>
    <w:p w14:paraId="09F22999" w14:textId="19FA3EAE" w:rsidR="0074091A" w:rsidRPr="00C72137" w:rsidRDefault="0074091A" w:rsidP="0074091A">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 acta en virtud de haber sido enviada </w:t>
      </w:r>
      <w:r w:rsidRPr="00C72137">
        <w:rPr>
          <w:rFonts w:asciiTheme="minorHAnsi" w:hAnsiTheme="minorHAnsi" w:cstheme="minorHAnsi"/>
        </w:rPr>
        <w:lastRenderedPageBreak/>
        <w:t>con antelación, por lo que en votación económica les pregunto si se aprueba; siendo</w:t>
      </w:r>
      <w:r w:rsidRPr="00C72137">
        <w:rPr>
          <w:rFonts w:asciiTheme="minorHAnsi" w:hAnsiTheme="minorHAnsi" w:cstheme="minorHAnsi"/>
          <w:lang w:eastAsia="en-US"/>
        </w:rPr>
        <w:t xml:space="preserve"> la votación de la siguiente manera:</w:t>
      </w:r>
    </w:p>
    <w:p w14:paraId="2A3283E3" w14:textId="77777777" w:rsidR="0074091A" w:rsidRPr="00C72137" w:rsidRDefault="0074091A" w:rsidP="0074091A">
      <w:pPr>
        <w:rPr>
          <w:rFonts w:asciiTheme="minorHAnsi" w:eastAsiaTheme="minorEastAsia" w:hAnsiTheme="minorHAnsi" w:cstheme="minorHAnsi"/>
          <w:lang w:eastAsia="es-MX"/>
        </w:rPr>
      </w:pPr>
    </w:p>
    <w:p w14:paraId="6EFA62DE" w14:textId="77777777" w:rsidR="0074091A" w:rsidRDefault="0074091A" w:rsidP="0074091A">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6AFE2D3" w14:textId="77777777" w:rsidR="0074091A" w:rsidRDefault="0074091A" w:rsidP="0074091A">
      <w:pPr>
        <w:pStyle w:val="Sinespaciado"/>
        <w:jc w:val="both"/>
        <w:rPr>
          <w:rFonts w:asciiTheme="minorHAnsi" w:hAnsiTheme="minorHAnsi" w:cstheme="minorHAnsi"/>
          <w:sz w:val="24"/>
          <w:szCs w:val="24"/>
        </w:rPr>
      </w:pPr>
    </w:p>
    <w:p w14:paraId="749D7C03" w14:textId="2B3CB532" w:rsidR="0074091A" w:rsidRPr="00C72137" w:rsidRDefault="0074091A" w:rsidP="0074091A">
      <w:pPr>
        <w:jc w:val="both"/>
        <w:rPr>
          <w:rFonts w:asciiTheme="minorHAnsi" w:eastAsiaTheme="minorEastAsia" w:hAnsiTheme="minorHAnsi" w:cstheme="minorHAns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del acta</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en su versión estenográfica correspondiente </w:t>
      </w:r>
      <w:r w:rsidR="00946896" w:rsidRPr="00946896">
        <w:rPr>
          <w:rFonts w:asciiTheme="minorHAnsi" w:eastAsiaTheme="minorEastAsia" w:hAnsiTheme="minorHAnsi" w:cstheme="minorHAnsi"/>
          <w:b/>
          <w:lang w:eastAsia="es-MX"/>
        </w:rPr>
        <w:t>2 Ordinaria del día 18 de enero del 2024</w:t>
      </w:r>
      <w:r>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del acta anterior,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58AB643E" w14:textId="77777777" w:rsidR="0074091A" w:rsidRPr="00C72137" w:rsidRDefault="0074091A" w:rsidP="0074091A">
      <w:pPr>
        <w:jc w:val="both"/>
        <w:rPr>
          <w:rFonts w:asciiTheme="minorHAnsi" w:eastAsiaTheme="minorEastAsia" w:hAnsiTheme="minorHAnsi" w:cstheme="minorHAnsi"/>
          <w:lang w:eastAsia="es-MX"/>
        </w:rPr>
      </w:pPr>
    </w:p>
    <w:p w14:paraId="423180C1" w14:textId="77777777" w:rsidR="0074091A" w:rsidRDefault="0074091A" w:rsidP="0074091A">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7E50B7F5" w14:textId="77777777" w:rsidR="001B4708" w:rsidRDefault="001B4708" w:rsidP="00C928D7">
      <w:pPr>
        <w:pStyle w:val="Sinespaciado"/>
        <w:jc w:val="both"/>
        <w:rPr>
          <w:rFonts w:asciiTheme="minorHAnsi" w:hAnsiTheme="minorHAnsi" w:cstheme="minorHAnsi"/>
          <w:b/>
        </w:rPr>
      </w:pPr>
    </w:p>
    <w:p w14:paraId="03E8B9DB" w14:textId="0950FF1F" w:rsidR="00C928D7" w:rsidRPr="00B96591" w:rsidRDefault="001B4708" w:rsidP="00C928D7">
      <w:pPr>
        <w:jc w:val="both"/>
        <w:rPr>
          <w:rFonts w:asciiTheme="minorHAnsi" w:hAnsiTheme="minorHAnsi" w:cstheme="minorHAnsi"/>
          <w:b/>
          <w:lang w:val="es-ES_tradnl"/>
        </w:rPr>
      </w:pPr>
      <w:r>
        <w:rPr>
          <w:rFonts w:asciiTheme="minorHAnsi" w:hAnsiTheme="minorHAnsi" w:cstheme="minorHAnsi"/>
          <w:b/>
        </w:rPr>
        <w:t xml:space="preserve">Punto </w:t>
      </w:r>
      <w:r w:rsidR="0074091A">
        <w:rPr>
          <w:rFonts w:asciiTheme="minorHAnsi" w:hAnsiTheme="minorHAnsi" w:cstheme="minorHAnsi"/>
          <w:b/>
        </w:rPr>
        <w:t>Quinto</w:t>
      </w:r>
      <w:r w:rsidR="00C928D7" w:rsidRPr="00B96591">
        <w:rPr>
          <w:rFonts w:asciiTheme="minorHAnsi" w:hAnsiTheme="minorHAnsi" w:cstheme="minorHAnsi"/>
          <w:b/>
        </w:rPr>
        <w:t xml:space="preserve"> del orden del día. </w:t>
      </w:r>
      <w:r w:rsidR="00C928D7" w:rsidRPr="00B96591">
        <w:rPr>
          <w:rFonts w:asciiTheme="minorHAnsi" w:hAnsiTheme="minorHAnsi" w:cstheme="minorHAnsi"/>
          <w:b/>
          <w:lang w:val="es-ES_tradnl"/>
        </w:rPr>
        <w:t>Agenda de Trabajo.</w:t>
      </w:r>
    </w:p>
    <w:p w14:paraId="122ECBF2" w14:textId="77777777" w:rsidR="00C928D7" w:rsidRDefault="00C928D7" w:rsidP="001D199C">
      <w:pPr>
        <w:jc w:val="both"/>
        <w:rPr>
          <w:rFonts w:asciiTheme="minorHAnsi" w:hAnsiTheme="minorHAnsi" w:cstheme="minorHAnsi"/>
          <w:b/>
          <w:lang w:val="es-ES"/>
        </w:rPr>
      </w:pPr>
    </w:p>
    <w:p w14:paraId="06DB7336" w14:textId="4117A339" w:rsidR="00EC3C91" w:rsidRPr="00B96591" w:rsidRDefault="00027BB7" w:rsidP="001D199C">
      <w:pPr>
        <w:jc w:val="both"/>
        <w:rPr>
          <w:rFonts w:asciiTheme="minorHAnsi" w:hAnsiTheme="minorHAnsi" w:cstheme="minorHAnsi"/>
          <w:b/>
          <w:lang w:val="es-ES"/>
        </w:rPr>
      </w:pPr>
      <w:r w:rsidRPr="00B96591">
        <w:rPr>
          <w:rFonts w:asciiTheme="minorHAnsi" w:hAnsiTheme="minorHAnsi" w:cstheme="minorHAnsi"/>
          <w:b/>
          <w:lang w:val="es-ES"/>
        </w:rPr>
        <w:t>Punto 1</w:t>
      </w:r>
      <w:r w:rsidR="00F8747A">
        <w:rPr>
          <w:rFonts w:asciiTheme="minorHAnsi" w:hAnsiTheme="minorHAnsi" w:cstheme="minorHAnsi"/>
          <w:b/>
          <w:lang w:val="es-ES"/>
        </w:rPr>
        <w:t>.</w:t>
      </w:r>
      <w:r w:rsidR="00D3450C" w:rsidRPr="00B96591">
        <w:rPr>
          <w:rFonts w:asciiTheme="minorHAnsi" w:hAnsiTheme="minorHAnsi" w:cstheme="minorHAnsi"/>
          <w:b/>
          <w:lang w:val="es-ES"/>
        </w:rPr>
        <w:t xml:space="preserve"> </w:t>
      </w:r>
      <w:r w:rsidR="00EC3C91" w:rsidRPr="00B96591">
        <w:rPr>
          <w:rFonts w:asciiTheme="minorHAnsi" w:hAnsiTheme="minorHAnsi" w:cstheme="minorHAnsi"/>
          <w:b/>
          <w:lang w:val="es-ES"/>
        </w:rPr>
        <w:t>Presentación de cuadros de procesos de licitación pública con concurrencia del Comité, de bienes o servicios, enviados previamente para su revisión y análisis de manera electrónica.</w:t>
      </w:r>
    </w:p>
    <w:p w14:paraId="1E6D480B" w14:textId="77777777" w:rsidR="005F3461" w:rsidRPr="00485BE3" w:rsidRDefault="005F3461" w:rsidP="001D199C">
      <w:pPr>
        <w:jc w:val="both"/>
        <w:rPr>
          <w:rFonts w:asciiTheme="minorHAnsi" w:hAnsiTheme="minorHAnsi" w:cstheme="minorHAnsi"/>
          <w:b/>
          <w:lang w:val="es-ES"/>
        </w:rPr>
      </w:pPr>
    </w:p>
    <w:p w14:paraId="73AAD6D1" w14:textId="77777777" w:rsidR="00946896" w:rsidRPr="00946896" w:rsidRDefault="00946896" w:rsidP="00946896">
      <w:pPr>
        <w:spacing w:after="100" w:afterAutospacing="1"/>
        <w:contextualSpacing/>
        <w:jc w:val="both"/>
        <w:rPr>
          <w:rFonts w:asciiTheme="minorHAnsi" w:eastAsiaTheme="minorEastAsia" w:hAnsiTheme="minorHAnsi" w:cstheme="minorHAnsi"/>
          <w:lang w:eastAsia="es-MX"/>
        </w:rPr>
      </w:pPr>
      <w:r w:rsidRPr="00946896">
        <w:rPr>
          <w:rFonts w:asciiTheme="minorHAnsi" w:eastAsiaTheme="minorEastAsia" w:hAnsiTheme="minorHAnsi" w:cstheme="minorHAnsi"/>
          <w:b/>
          <w:lang w:val="es-ES" w:eastAsia="es-MX"/>
        </w:rPr>
        <w:t>Número de Cuadro:</w:t>
      </w:r>
      <w:r w:rsidRPr="00946896">
        <w:rPr>
          <w:rFonts w:asciiTheme="minorHAnsi" w:eastAsiaTheme="minorEastAsia" w:hAnsiTheme="minorHAnsi" w:cstheme="minorHAnsi"/>
          <w:lang w:val="es-ES" w:eastAsia="es-MX"/>
        </w:rPr>
        <w:t xml:space="preserve"> </w:t>
      </w:r>
      <w:r w:rsidRPr="00946896">
        <w:rPr>
          <w:rFonts w:asciiTheme="minorHAnsi" w:eastAsiaTheme="minorEastAsia" w:hAnsiTheme="minorHAnsi" w:cstheme="minorHAnsi"/>
          <w:lang w:eastAsia="es-MX"/>
        </w:rPr>
        <w:t>01.03.2024</w:t>
      </w:r>
    </w:p>
    <w:p w14:paraId="7C000782" w14:textId="77777777" w:rsidR="00946896" w:rsidRPr="00946896" w:rsidRDefault="00946896" w:rsidP="00946896">
      <w:pPr>
        <w:shd w:val="clear" w:color="auto" w:fill="FFFFFF"/>
        <w:spacing w:after="100" w:afterAutospacing="1"/>
        <w:contextualSpacing/>
        <w:jc w:val="both"/>
        <w:rPr>
          <w:rFonts w:asciiTheme="minorHAnsi" w:eastAsiaTheme="minorEastAsia" w:hAnsiTheme="minorHAnsi" w:cstheme="minorHAnsi"/>
          <w:b/>
        </w:rPr>
      </w:pPr>
      <w:r w:rsidRPr="00946896">
        <w:rPr>
          <w:rFonts w:asciiTheme="minorHAnsi" w:eastAsiaTheme="minorEastAsia" w:hAnsiTheme="minorHAnsi" w:cstheme="minorHAnsi"/>
          <w:b/>
          <w:lang w:val="es-ES" w:eastAsia="es-MX"/>
        </w:rPr>
        <w:t>Licitación Pública Local con Participación del Comité:</w:t>
      </w:r>
      <w:r w:rsidRPr="00946896">
        <w:rPr>
          <w:rFonts w:asciiTheme="minorHAnsi" w:eastAsiaTheme="minorEastAsia" w:hAnsiTheme="minorHAnsi" w:cstheme="minorHAnsi"/>
          <w:lang w:val="es-ES" w:eastAsia="es-MX"/>
        </w:rPr>
        <w:t xml:space="preserve"> 202400036</w:t>
      </w:r>
    </w:p>
    <w:p w14:paraId="282D0289" w14:textId="77777777" w:rsidR="00946896" w:rsidRPr="00946896" w:rsidRDefault="00946896" w:rsidP="00946896">
      <w:pPr>
        <w:shd w:val="clear" w:color="auto" w:fill="FFFFFF"/>
        <w:spacing w:after="100" w:afterAutospacing="1"/>
        <w:contextualSpacing/>
        <w:jc w:val="both"/>
        <w:rPr>
          <w:rFonts w:asciiTheme="minorHAnsi" w:eastAsiaTheme="minorEastAsia" w:hAnsiTheme="minorHAnsi" w:cstheme="minorHAnsi"/>
          <w:b/>
          <w:lang w:val="es-ES" w:eastAsia="es-MX"/>
        </w:rPr>
      </w:pPr>
      <w:r w:rsidRPr="00946896">
        <w:rPr>
          <w:rFonts w:asciiTheme="minorHAnsi" w:eastAsiaTheme="minorEastAsia" w:hAnsiTheme="minorHAnsi" w:cstheme="minorHAnsi"/>
          <w:b/>
          <w:lang w:val="es-ES" w:eastAsia="es-MX"/>
        </w:rPr>
        <w:t xml:space="preserve">Área Requirente: </w:t>
      </w:r>
      <w:r w:rsidRPr="00946896">
        <w:rPr>
          <w:rFonts w:asciiTheme="minorHAnsi" w:eastAsiaTheme="minorEastAsia" w:hAnsiTheme="minorHAnsi" w:cstheme="minorHAnsi"/>
          <w:lang w:val="es-ES" w:eastAsia="es-MX"/>
        </w:rPr>
        <w:t>Coordinación General de Construcción de la Comunidad</w:t>
      </w:r>
    </w:p>
    <w:p w14:paraId="61C7026E" w14:textId="77777777" w:rsidR="00946896" w:rsidRPr="00946896" w:rsidRDefault="00946896" w:rsidP="00946896">
      <w:pPr>
        <w:shd w:val="clear" w:color="auto" w:fill="FFFFFF"/>
        <w:spacing w:after="100" w:afterAutospacing="1"/>
        <w:contextualSpacing/>
        <w:jc w:val="both"/>
        <w:rPr>
          <w:rFonts w:asciiTheme="minorHAnsi" w:eastAsiaTheme="minorEastAsia" w:hAnsiTheme="minorHAnsi" w:cstheme="minorHAnsi"/>
          <w:lang w:val="es-ES" w:eastAsia="es-MX"/>
        </w:rPr>
      </w:pPr>
      <w:r w:rsidRPr="00946896">
        <w:rPr>
          <w:rFonts w:asciiTheme="minorHAnsi" w:eastAsiaTheme="minorEastAsia" w:hAnsiTheme="minorHAnsi" w:cstheme="minorHAnsi"/>
          <w:b/>
          <w:lang w:val="es-ES" w:eastAsia="es-MX"/>
        </w:rPr>
        <w:t xml:space="preserve">Objeto de licitación: </w:t>
      </w:r>
      <w:r w:rsidRPr="00946896">
        <w:rPr>
          <w:rFonts w:asciiTheme="minorHAnsi" w:eastAsiaTheme="minorEastAsia" w:hAnsiTheme="minorHAnsi" w:cstheme="minorHAnsi"/>
          <w:lang w:val="es-ES" w:eastAsia="es-MX"/>
        </w:rPr>
        <w:t xml:space="preserve">Servicio integral para la realización del festival “Love </w:t>
      </w:r>
      <w:proofErr w:type="spellStart"/>
      <w:r w:rsidRPr="00946896">
        <w:rPr>
          <w:rFonts w:asciiTheme="minorHAnsi" w:eastAsiaTheme="minorEastAsia" w:hAnsiTheme="minorHAnsi" w:cstheme="minorHAnsi"/>
          <w:lang w:val="es-ES" w:eastAsia="es-MX"/>
        </w:rPr>
        <w:t>Fest</w:t>
      </w:r>
      <w:proofErr w:type="spellEnd"/>
      <w:r w:rsidRPr="00946896">
        <w:rPr>
          <w:rFonts w:asciiTheme="minorHAnsi" w:eastAsiaTheme="minorEastAsia" w:hAnsiTheme="minorHAnsi" w:cstheme="minorHAnsi"/>
          <w:lang w:val="es-ES" w:eastAsia="es-MX"/>
        </w:rPr>
        <w:t>”</w:t>
      </w:r>
    </w:p>
    <w:p w14:paraId="2AB52CCD" w14:textId="77777777" w:rsidR="00946896" w:rsidRPr="00946896" w:rsidRDefault="00946896" w:rsidP="00946896">
      <w:pPr>
        <w:shd w:val="clear" w:color="auto" w:fill="FFFFFF"/>
        <w:spacing w:after="100" w:afterAutospacing="1"/>
        <w:contextualSpacing/>
        <w:jc w:val="both"/>
        <w:rPr>
          <w:rFonts w:asciiTheme="minorHAnsi" w:eastAsiaTheme="minorEastAsia" w:hAnsiTheme="minorHAnsi" w:cstheme="minorHAnsi"/>
          <w:lang w:eastAsia="es-MX"/>
        </w:rPr>
      </w:pPr>
    </w:p>
    <w:p w14:paraId="03846B19" w14:textId="77777777" w:rsidR="00946896" w:rsidRPr="00946896" w:rsidRDefault="00946896" w:rsidP="00946896">
      <w:pPr>
        <w:shd w:val="clear" w:color="auto" w:fill="FFFFFF"/>
        <w:spacing w:after="100" w:afterAutospacing="1"/>
        <w:contextualSpacing/>
        <w:jc w:val="both"/>
        <w:rPr>
          <w:rFonts w:asciiTheme="minorHAnsi" w:eastAsiaTheme="minorEastAsia" w:hAnsiTheme="minorHAnsi" w:cstheme="minorHAnsi"/>
          <w:lang w:val="es-ES_tradnl"/>
        </w:rPr>
      </w:pPr>
      <w:r w:rsidRPr="00946896">
        <w:rPr>
          <w:rFonts w:asciiTheme="minorHAnsi" w:eastAsiaTheme="minorEastAsia" w:hAnsiTheme="minorHAnsi" w:cstheme="minorHAnsi"/>
          <w:lang w:eastAsia="es-MX"/>
        </w:rPr>
        <w:t>S</w:t>
      </w:r>
      <w:proofErr w:type="spellStart"/>
      <w:r w:rsidRPr="00946896">
        <w:rPr>
          <w:rFonts w:asciiTheme="minorHAnsi" w:hAnsiTheme="minorHAnsi" w:cstheme="minorHAnsi"/>
          <w:lang w:val="es-ES_tradnl"/>
        </w:rPr>
        <w:t>e</w:t>
      </w:r>
      <w:proofErr w:type="spellEnd"/>
      <w:r w:rsidRPr="00946896">
        <w:rPr>
          <w:rFonts w:asciiTheme="minorHAnsi" w:hAnsiTheme="minorHAnsi" w:cstheme="minorHAnsi"/>
          <w:lang w:val="es-ES_tradnl"/>
        </w:rPr>
        <w:t xml:space="preserve"> pone a la vista el expediente de donde se desprende lo siguiente:</w:t>
      </w:r>
    </w:p>
    <w:p w14:paraId="0A0D6185" w14:textId="77777777" w:rsidR="00946896" w:rsidRPr="00946896" w:rsidRDefault="00946896" w:rsidP="00946896">
      <w:pPr>
        <w:shd w:val="clear" w:color="auto" w:fill="FFFFFF"/>
        <w:spacing w:after="100" w:afterAutospacing="1"/>
        <w:contextualSpacing/>
        <w:jc w:val="both"/>
        <w:rPr>
          <w:rFonts w:asciiTheme="minorHAnsi" w:hAnsiTheme="minorHAnsi" w:cstheme="minorHAnsi"/>
          <w:lang w:val="es-ES_tradnl"/>
        </w:rPr>
      </w:pPr>
    </w:p>
    <w:p w14:paraId="3E62F113" w14:textId="77777777" w:rsidR="00946896" w:rsidRPr="00946896" w:rsidRDefault="00946896" w:rsidP="00946896">
      <w:pPr>
        <w:shd w:val="clear" w:color="auto" w:fill="FFFFFF"/>
        <w:spacing w:after="100" w:afterAutospacing="1"/>
        <w:contextualSpacing/>
        <w:jc w:val="both"/>
        <w:rPr>
          <w:rFonts w:asciiTheme="minorHAnsi" w:hAnsiTheme="minorHAnsi" w:cstheme="minorHAnsi"/>
          <w:b/>
          <w:lang w:val="es-ES_tradnl"/>
        </w:rPr>
      </w:pPr>
      <w:r w:rsidRPr="00946896">
        <w:rPr>
          <w:rFonts w:asciiTheme="minorHAnsi" w:hAnsiTheme="minorHAnsi" w:cstheme="minorHAnsi"/>
          <w:b/>
          <w:lang w:val="es-ES_tradnl"/>
        </w:rPr>
        <w:t>Proveedores que cotizan:</w:t>
      </w:r>
    </w:p>
    <w:p w14:paraId="74C743DC" w14:textId="77777777" w:rsidR="00946896" w:rsidRPr="00946896" w:rsidRDefault="00946896" w:rsidP="00946896">
      <w:pPr>
        <w:pStyle w:val="Prrafodelista"/>
        <w:numPr>
          <w:ilvl w:val="0"/>
          <w:numId w:val="3"/>
        </w:numPr>
        <w:shd w:val="clear" w:color="auto" w:fill="FFFFFF"/>
        <w:spacing w:after="100" w:afterAutospacing="1"/>
        <w:contextualSpacing/>
        <w:jc w:val="both"/>
        <w:rPr>
          <w:rFonts w:asciiTheme="minorHAnsi" w:hAnsiTheme="minorHAnsi" w:cstheme="minorHAnsi"/>
        </w:rPr>
      </w:pPr>
      <w:r w:rsidRPr="00946896">
        <w:rPr>
          <w:rFonts w:asciiTheme="minorHAnsi" w:hAnsiTheme="minorHAnsi" w:cstheme="minorHAnsi"/>
        </w:rPr>
        <w:t>Viridiana Orozco González</w:t>
      </w:r>
    </w:p>
    <w:p w14:paraId="1B834696" w14:textId="77777777" w:rsidR="00946896" w:rsidRPr="00946896" w:rsidRDefault="00946896" w:rsidP="00946896">
      <w:pPr>
        <w:pStyle w:val="Prrafodelista"/>
        <w:numPr>
          <w:ilvl w:val="0"/>
          <w:numId w:val="3"/>
        </w:numPr>
        <w:shd w:val="clear" w:color="auto" w:fill="FFFFFF"/>
        <w:spacing w:after="100" w:afterAutospacing="1"/>
        <w:contextualSpacing/>
        <w:jc w:val="both"/>
        <w:rPr>
          <w:rFonts w:asciiTheme="minorHAnsi" w:hAnsiTheme="minorHAnsi" w:cstheme="minorHAnsi"/>
        </w:rPr>
      </w:pPr>
      <w:r w:rsidRPr="00946896">
        <w:rPr>
          <w:rFonts w:asciiTheme="minorHAnsi" w:hAnsiTheme="minorHAnsi" w:cstheme="minorHAnsi"/>
        </w:rPr>
        <w:t>María Esther de la Cruz Avalos</w:t>
      </w:r>
    </w:p>
    <w:p w14:paraId="16379F1E" w14:textId="77777777" w:rsidR="00946896" w:rsidRPr="00946896" w:rsidRDefault="00946896" w:rsidP="00946896">
      <w:pPr>
        <w:shd w:val="clear" w:color="auto" w:fill="FFFFFF"/>
        <w:spacing w:after="100" w:afterAutospacing="1"/>
        <w:contextualSpacing/>
        <w:rPr>
          <w:rFonts w:asciiTheme="minorHAnsi" w:hAnsiTheme="minorHAnsi" w:cstheme="minorHAnsi"/>
        </w:rPr>
      </w:pPr>
      <w:r w:rsidRPr="00946896">
        <w:rPr>
          <w:rFonts w:asciiTheme="minorHAnsi" w:hAnsiTheme="minorHAnsi" w:cstheme="minorHAnsi"/>
        </w:rPr>
        <w:t>Los licitantes cuyas proposiciones fueron desechadas:</w:t>
      </w:r>
    </w:p>
    <w:p w14:paraId="6EE00555" w14:textId="77777777" w:rsidR="00946896" w:rsidRPr="00946896" w:rsidRDefault="00946896" w:rsidP="00946896">
      <w:pPr>
        <w:contextualSpacing/>
        <w:rPr>
          <w:rFonts w:asciiTheme="minorHAnsi" w:hAnsiTheme="minorHAnsi" w:cstheme="minorHAnsi"/>
        </w:rPr>
      </w:pPr>
    </w:p>
    <w:tbl>
      <w:tblPr>
        <w:tblW w:w="9771" w:type="dxa"/>
        <w:tblLayout w:type="fixed"/>
        <w:tblCellMar>
          <w:left w:w="0" w:type="dxa"/>
          <w:right w:w="0" w:type="dxa"/>
        </w:tblCellMar>
        <w:tblLook w:val="04A0" w:firstRow="1" w:lastRow="0" w:firstColumn="1" w:lastColumn="0" w:noHBand="0" w:noVBand="1"/>
      </w:tblPr>
      <w:tblGrid>
        <w:gridCol w:w="3924"/>
        <w:gridCol w:w="5847"/>
      </w:tblGrid>
      <w:tr w:rsidR="00946896" w:rsidRPr="00946896" w14:paraId="74E1A188" w14:textId="77777777" w:rsidTr="00946896">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23397A01" w14:textId="77777777" w:rsidR="00946896" w:rsidRPr="00946896" w:rsidRDefault="00946896" w:rsidP="00B73CCB">
            <w:pPr>
              <w:tabs>
                <w:tab w:val="center" w:pos="1854"/>
                <w:tab w:val="left" w:pos="2745"/>
              </w:tabs>
              <w:rPr>
                <w:rFonts w:asciiTheme="minorHAnsi" w:hAnsiTheme="minorHAnsi" w:cstheme="minorHAnsi"/>
                <w:lang w:eastAsia="es-MX"/>
              </w:rPr>
            </w:pPr>
            <w:r w:rsidRPr="00946896">
              <w:rPr>
                <w:rFonts w:asciiTheme="minorHAnsi" w:hAnsiTheme="minorHAnsi" w:cstheme="minorHAnsi"/>
                <w:b/>
                <w:bCs/>
                <w:color w:val="FFFFFF"/>
                <w:kern w:val="24"/>
                <w:lang w:eastAsia="es-MX"/>
              </w:rPr>
              <w:tab/>
              <w:t xml:space="preserve">Licitante </w:t>
            </w:r>
            <w:r w:rsidRPr="00946896">
              <w:rPr>
                <w:rFonts w:asciiTheme="minorHAnsi" w:hAnsiTheme="minorHAnsi" w:cstheme="minorHAnsi"/>
                <w:b/>
                <w:bCs/>
                <w:color w:val="FFFFFF"/>
                <w:kern w:val="24"/>
                <w:lang w:eastAsia="es-MX"/>
              </w:rPr>
              <w:tab/>
            </w:r>
          </w:p>
        </w:tc>
        <w:tc>
          <w:tcPr>
            <w:tcW w:w="584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6F0A3008" w14:textId="77777777" w:rsidR="00946896" w:rsidRPr="00946896" w:rsidRDefault="00946896" w:rsidP="00946896">
            <w:pPr>
              <w:jc w:val="both"/>
              <w:rPr>
                <w:rFonts w:asciiTheme="minorHAnsi" w:hAnsiTheme="minorHAnsi" w:cstheme="minorHAnsi"/>
                <w:lang w:eastAsia="es-MX"/>
              </w:rPr>
            </w:pPr>
            <w:r w:rsidRPr="00946896">
              <w:rPr>
                <w:rFonts w:asciiTheme="minorHAnsi" w:hAnsiTheme="minorHAnsi" w:cstheme="minorHAnsi"/>
                <w:b/>
                <w:bCs/>
                <w:color w:val="FFFFFF"/>
                <w:kern w:val="24"/>
                <w:lang w:eastAsia="es-MX"/>
              </w:rPr>
              <w:t xml:space="preserve">Motivo </w:t>
            </w:r>
          </w:p>
        </w:tc>
      </w:tr>
      <w:tr w:rsidR="00946896" w:rsidRPr="00946896" w14:paraId="50581C1B" w14:textId="77777777" w:rsidTr="00946896">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EFEDDB6" w14:textId="77777777" w:rsidR="00946896" w:rsidRPr="00946896" w:rsidRDefault="00946896" w:rsidP="00B73CCB">
            <w:pPr>
              <w:rPr>
                <w:rFonts w:asciiTheme="minorHAnsi" w:hAnsiTheme="minorHAnsi" w:cstheme="minorHAnsi"/>
                <w:lang w:eastAsia="es-MX"/>
              </w:rPr>
            </w:pPr>
            <w:r w:rsidRPr="00946896">
              <w:rPr>
                <w:rFonts w:asciiTheme="minorHAnsi" w:hAnsiTheme="minorHAnsi" w:cstheme="minorHAnsi"/>
                <w:lang w:eastAsia="es-MX"/>
              </w:rPr>
              <w:t>Viridiana Orozco González</w:t>
            </w:r>
          </w:p>
        </w:tc>
        <w:tc>
          <w:tcPr>
            <w:tcW w:w="584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28C59F8" w14:textId="77777777" w:rsidR="00946896" w:rsidRDefault="00946896" w:rsidP="00946896">
            <w:pPr>
              <w:jc w:val="both"/>
              <w:rPr>
                <w:rFonts w:asciiTheme="minorHAnsi" w:hAnsiTheme="minorHAnsi" w:cstheme="minorHAnsi"/>
                <w:b/>
                <w:lang w:eastAsia="es-MX"/>
              </w:rPr>
            </w:pPr>
            <w:r w:rsidRPr="00946896">
              <w:rPr>
                <w:rFonts w:asciiTheme="minorHAnsi" w:hAnsiTheme="minorHAnsi" w:cstheme="minorHAnsi"/>
                <w:b/>
                <w:lang w:eastAsia="es-MX"/>
              </w:rPr>
              <w:t xml:space="preserve">Licitante No Solvente </w:t>
            </w:r>
          </w:p>
          <w:p w14:paraId="3F0FDFB4" w14:textId="77777777" w:rsidR="00946896" w:rsidRPr="00946896" w:rsidRDefault="00946896" w:rsidP="00946896">
            <w:pPr>
              <w:jc w:val="both"/>
              <w:rPr>
                <w:rFonts w:asciiTheme="minorHAnsi" w:hAnsiTheme="minorHAnsi" w:cstheme="minorHAnsi"/>
                <w:b/>
                <w:lang w:eastAsia="es-MX"/>
              </w:rPr>
            </w:pPr>
          </w:p>
          <w:p w14:paraId="4AA23BA9" w14:textId="77777777" w:rsidR="00946896" w:rsidRDefault="00946896" w:rsidP="00946896">
            <w:pPr>
              <w:jc w:val="both"/>
              <w:rPr>
                <w:rFonts w:asciiTheme="minorHAnsi" w:hAnsiTheme="minorHAnsi" w:cstheme="minorHAnsi"/>
                <w:b/>
                <w:lang w:eastAsia="es-MX"/>
              </w:rPr>
            </w:pPr>
            <w:r w:rsidRPr="00946896">
              <w:rPr>
                <w:rFonts w:asciiTheme="minorHAnsi" w:hAnsiTheme="minorHAnsi" w:cstheme="minorHAnsi"/>
                <w:b/>
                <w:lang w:eastAsia="es-MX"/>
              </w:rPr>
              <w:lastRenderedPageBreak/>
              <w:t>La propuesta no se encuentra firmada en su totalidad por el Representante Legal Facultado motivo de desechamiento conforme a lo establecido en Bases página 5 punto 4.</w:t>
            </w:r>
          </w:p>
          <w:p w14:paraId="3D646A8B" w14:textId="42DD9B79" w:rsidR="00F8747A" w:rsidRPr="00946896" w:rsidRDefault="00F8747A" w:rsidP="00946896">
            <w:pPr>
              <w:jc w:val="both"/>
              <w:rPr>
                <w:rFonts w:asciiTheme="minorHAnsi" w:hAnsiTheme="minorHAnsi" w:cstheme="minorHAnsi"/>
                <w:b/>
                <w:lang w:eastAsia="es-MX"/>
              </w:rPr>
            </w:pPr>
          </w:p>
        </w:tc>
      </w:tr>
      <w:tr w:rsidR="00946896" w:rsidRPr="00946896" w14:paraId="5D0DCADF" w14:textId="77777777" w:rsidTr="00946896">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F3B07D5" w14:textId="77777777" w:rsidR="00946896" w:rsidRPr="00946896" w:rsidRDefault="00946896" w:rsidP="00B73CCB">
            <w:pPr>
              <w:rPr>
                <w:rFonts w:asciiTheme="minorHAnsi" w:hAnsiTheme="minorHAnsi" w:cstheme="minorHAnsi"/>
                <w:lang w:eastAsia="es-MX"/>
              </w:rPr>
            </w:pPr>
            <w:r w:rsidRPr="00946896">
              <w:rPr>
                <w:rFonts w:asciiTheme="minorHAnsi" w:hAnsiTheme="minorHAnsi" w:cstheme="minorHAnsi"/>
                <w:lang w:eastAsia="es-MX"/>
              </w:rPr>
              <w:lastRenderedPageBreak/>
              <w:t>María Esther de la Cruz Avalos</w:t>
            </w:r>
          </w:p>
        </w:tc>
        <w:tc>
          <w:tcPr>
            <w:tcW w:w="584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A84FEA" w14:textId="77777777" w:rsidR="00946896" w:rsidRDefault="00946896" w:rsidP="00946896">
            <w:pPr>
              <w:jc w:val="both"/>
              <w:rPr>
                <w:rFonts w:asciiTheme="minorHAnsi" w:hAnsiTheme="minorHAnsi" w:cstheme="minorHAnsi"/>
                <w:b/>
                <w:lang w:eastAsia="es-MX"/>
              </w:rPr>
            </w:pPr>
            <w:r w:rsidRPr="00946896">
              <w:rPr>
                <w:rFonts w:asciiTheme="minorHAnsi" w:hAnsiTheme="minorHAnsi" w:cstheme="minorHAnsi"/>
                <w:b/>
                <w:lang w:eastAsia="es-MX"/>
              </w:rPr>
              <w:t>Licitante No Solvente</w:t>
            </w:r>
          </w:p>
          <w:p w14:paraId="5F05CA17" w14:textId="77777777" w:rsidR="00946896" w:rsidRPr="00946896" w:rsidRDefault="00946896" w:rsidP="00946896">
            <w:pPr>
              <w:jc w:val="both"/>
              <w:rPr>
                <w:rFonts w:asciiTheme="minorHAnsi" w:hAnsiTheme="minorHAnsi" w:cstheme="minorHAnsi"/>
                <w:b/>
                <w:lang w:eastAsia="es-MX"/>
              </w:rPr>
            </w:pPr>
          </w:p>
          <w:p w14:paraId="320EC689" w14:textId="77777777" w:rsidR="00946896" w:rsidRDefault="00946896" w:rsidP="00946896">
            <w:pPr>
              <w:jc w:val="both"/>
              <w:rPr>
                <w:rFonts w:asciiTheme="minorHAnsi" w:hAnsiTheme="minorHAnsi" w:cstheme="minorHAnsi"/>
                <w:b/>
                <w:lang w:eastAsia="es-MX"/>
              </w:rPr>
            </w:pPr>
            <w:r w:rsidRPr="00946896">
              <w:rPr>
                <w:rFonts w:asciiTheme="minorHAnsi" w:hAnsiTheme="minorHAnsi" w:cstheme="minorHAnsi"/>
                <w:b/>
                <w:lang w:eastAsia="es-MX"/>
              </w:rPr>
              <w:t>Presenta Carta Estratificación (Anexo 4) de manera incompleta ya que no plasma el número de requisición objeto de la presente licitación.</w:t>
            </w:r>
          </w:p>
          <w:p w14:paraId="7C26BC0E" w14:textId="77777777" w:rsidR="00946896" w:rsidRPr="00946896" w:rsidRDefault="00946896" w:rsidP="00946896">
            <w:pPr>
              <w:jc w:val="both"/>
              <w:rPr>
                <w:rFonts w:asciiTheme="minorHAnsi" w:hAnsiTheme="minorHAnsi" w:cstheme="minorHAnsi"/>
                <w:b/>
                <w:lang w:eastAsia="es-MX"/>
              </w:rPr>
            </w:pPr>
          </w:p>
          <w:p w14:paraId="7BE3396D" w14:textId="77777777" w:rsidR="00946896" w:rsidRDefault="00946896" w:rsidP="00946896">
            <w:pPr>
              <w:jc w:val="both"/>
              <w:rPr>
                <w:rFonts w:asciiTheme="minorHAnsi" w:hAnsiTheme="minorHAnsi" w:cstheme="minorHAnsi"/>
                <w:b/>
                <w:lang w:eastAsia="es-MX"/>
              </w:rPr>
            </w:pPr>
            <w:r w:rsidRPr="00946896">
              <w:rPr>
                <w:rFonts w:asciiTheme="minorHAnsi" w:hAnsiTheme="minorHAnsi" w:cstheme="minorHAnsi"/>
                <w:b/>
                <w:lang w:eastAsia="es-MX"/>
              </w:rPr>
              <w:t>Presenta Formato de Artículo 32D de manera extemporánea, toda vez que lo presenta de fecha 30/10/2023 y este se solicita con máximo 30 días de emisión anteriores a la fecha de registro de las propuestas técnicas y económicas, al 23/01/2024, de conformidad a lo solicitado en la página 8 y 9 numeral 8.</w:t>
            </w:r>
          </w:p>
          <w:p w14:paraId="75094DE8" w14:textId="77777777" w:rsidR="00946896" w:rsidRPr="00946896" w:rsidRDefault="00946896" w:rsidP="00946896">
            <w:pPr>
              <w:jc w:val="both"/>
              <w:rPr>
                <w:rFonts w:asciiTheme="minorHAnsi" w:hAnsiTheme="minorHAnsi" w:cstheme="minorHAnsi"/>
                <w:b/>
                <w:lang w:eastAsia="es-MX"/>
              </w:rPr>
            </w:pPr>
          </w:p>
          <w:p w14:paraId="071E5523" w14:textId="77777777" w:rsidR="00946896" w:rsidRDefault="00946896" w:rsidP="00946896">
            <w:pPr>
              <w:jc w:val="both"/>
              <w:rPr>
                <w:rFonts w:asciiTheme="minorHAnsi" w:hAnsiTheme="minorHAnsi" w:cstheme="minorHAnsi"/>
                <w:b/>
                <w:lang w:eastAsia="es-MX"/>
              </w:rPr>
            </w:pPr>
            <w:r w:rsidRPr="00946896">
              <w:rPr>
                <w:rFonts w:asciiTheme="minorHAnsi" w:hAnsiTheme="minorHAnsi" w:cstheme="minorHAnsi"/>
                <w:b/>
                <w:lang w:eastAsia="es-MX"/>
              </w:rPr>
              <w:t>No presenta Comprobante Fiscal Digital por Internet (CFDI) del pago del Impuesto sobre Nómina del Estado, ni carta de justificación de motivos, de conformidad a lo solicitado en la página 7 numeral 10.</w:t>
            </w:r>
          </w:p>
          <w:p w14:paraId="571F0BA0" w14:textId="4CD79FE8" w:rsidR="00F8747A" w:rsidRPr="00946896" w:rsidRDefault="00F8747A" w:rsidP="00946896">
            <w:pPr>
              <w:jc w:val="both"/>
              <w:rPr>
                <w:rFonts w:asciiTheme="minorHAnsi" w:hAnsiTheme="minorHAnsi" w:cstheme="minorHAnsi"/>
                <w:b/>
                <w:lang w:eastAsia="es-MX"/>
              </w:rPr>
            </w:pPr>
          </w:p>
        </w:tc>
      </w:tr>
    </w:tbl>
    <w:p w14:paraId="752CAD5E" w14:textId="77777777" w:rsidR="00946896" w:rsidRPr="00946896" w:rsidRDefault="00946896" w:rsidP="00946896">
      <w:pPr>
        <w:shd w:val="clear" w:color="auto" w:fill="FFFFFF"/>
        <w:spacing w:after="100" w:afterAutospacing="1"/>
        <w:contextualSpacing/>
        <w:jc w:val="both"/>
        <w:rPr>
          <w:rFonts w:asciiTheme="minorHAnsi" w:hAnsiTheme="minorHAnsi" w:cstheme="minorHAnsi"/>
        </w:rPr>
      </w:pPr>
    </w:p>
    <w:p w14:paraId="4E03DF9E" w14:textId="77777777" w:rsidR="00946896" w:rsidRPr="00946896" w:rsidRDefault="00946896" w:rsidP="00946896">
      <w:pPr>
        <w:shd w:val="clear" w:color="auto" w:fill="FFFFFF"/>
        <w:spacing w:after="100" w:afterAutospacing="1"/>
        <w:contextualSpacing/>
        <w:jc w:val="both"/>
        <w:rPr>
          <w:rFonts w:asciiTheme="minorHAnsi" w:hAnsiTheme="minorHAnsi" w:cstheme="minorHAnsi"/>
          <w:lang w:val="es-ES_tradnl"/>
        </w:rPr>
      </w:pPr>
      <w:r w:rsidRPr="00946896">
        <w:rPr>
          <w:rFonts w:asciiTheme="minorHAnsi" w:hAnsiTheme="minorHAnsi" w:cstheme="minorHAnsi"/>
          <w:b/>
          <w:i/>
        </w:rPr>
        <w:t xml:space="preserve">Ningún licitante resultó solvente </w:t>
      </w:r>
    </w:p>
    <w:p w14:paraId="05A67C9B" w14:textId="77777777" w:rsidR="00946896" w:rsidRPr="00946896" w:rsidRDefault="00946896" w:rsidP="00946896">
      <w:pPr>
        <w:shd w:val="clear" w:color="auto" w:fill="FFFFFF"/>
        <w:spacing w:after="100" w:afterAutospacing="1"/>
        <w:contextualSpacing/>
        <w:jc w:val="both"/>
        <w:rPr>
          <w:rFonts w:asciiTheme="minorHAnsi" w:hAnsiTheme="minorHAnsi" w:cstheme="minorHAnsi"/>
          <w:b/>
          <w:lang w:val="es-ES_tradnl"/>
        </w:rPr>
      </w:pPr>
    </w:p>
    <w:p w14:paraId="289EA981" w14:textId="2819D7AB" w:rsidR="001B4708" w:rsidRDefault="00946896" w:rsidP="00946896">
      <w:pPr>
        <w:shd w:val="clear" w:color="auto" w:fill="FFFFFF"/>
        <w:spacing w:after="100" w:afterAutospacing="1"/>
        <w:contextualSpacing/>
        <w:jc w:val="both"/>
        <w:rPr>
          <w:rFonts w:asciiTheme="minorHAnsi" w:hAnsiTheme="minorHAnsi" w:cstheme="minorHAnsi"/>
          <w:lang w:val="es-ES_tradnl"/>
        </w:rPr>
      </w:pPr>
      <w:r w:rsidRPr="00946896">
        <w:rPr>
          <w:rFonts w:asciiTheme="minorHAnsi" w:hAnsiTheme="minorHAnsi" w:cstheme="minorHAnsi"/>
          <w:b/>
          <w:lang w:val="es-ES_tradnl"/>
        </w:rPr>
        <w:t xml:space="preserve">Nota: </w:t>
      </w:r>
      <w:r w:rsidRPr="00946896">
        <w:rPr>
          <w:rFonts w:asciiTheme="minorHAnsi" w:hAnsiTheme="minorHAnsi" w:cstheme="minorHAnsi"/>
          <w:lang w:val="es-ES_tradnl"/>
        </w:rPr>
        <w:t>Posterior al acto de presentación y apertura de proposiciones realizada el día 23 de Enero del 2024 se detectó que de las 02 propuestas presentadas, ninguno de los licitantes cumplió con las especificaciones técnicas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Jalisco, se procede a declarar desierta solicitándose autorización para una siguiente Ronda 2 (Dos), esto al prevalecer la necesidad de adquirir dichos bienes.</w:t>
      </w:r>
    </w:p>
    <w:p w14:paraId="220C639A" w14:textId="77777777" w:rsidR="00B96A22" w:rsidRDefault="00B96A22" w:rsidP="00946896">
      <w:pPr>
        <w:shd w:val="clear" w:color="auto" w:fill="FFFFFF"/>
        <w:spacing w:after="100" w:afterAutospacing="1"/>
        <w:contextualSpacing/>
        <w:jc w:val="both"/>
        <w:rPr>
          <w:rFonts w:asciiTheme="minorHAnsi" w:hAnsiTheme="minorHAnsi" w:cstheme="minorHAnsi"/>
          <w:lang w:val="es-ES_tradnl"/>
        </w:rPr>
      </w:pPr>
    </w:p>
    <w:p w14:paraId="5055C491" w14:textId="77777777" w:rsidR="00B96A22" w:rsidRDefault="00B96A22" w:rsidP="00946896">
      <w:pPr>
        <w:shd w:val="clear" w:color="auto" w:fill="FFFFFF"/>
        <w:spacing w:after="100" w:afterAutospacing="1"/>
        <w:contextualSpacing/>
        <w:jc w:val="both"/>
        <w:rPr>
          <w:rFonts w:asciiTheme="minorHAnsi" w:hAnsiTheme="minorHAnsi" w:cstheme="minorHAnsi"/>
          <w:lang w:val="es-ES_tradnl"/>
        </w:rPr>
      </w:pPr>
    </w:p>
    <w:p w14:paraId="7BD73263" w14:textId="398E1A29" w:rsidR="00B96A22" w:rsidRPr="00B96A22" w:rsidRDefault="00B96A22" w:rsidP="00B96A22">
      <w:pPr>
        <w:jc w:val="both"/>
        <w:rPr>
          <w:rFonts w:asciiTheme="minorHAnsi" w:hAnsiTheme="minorHAnsi" w:cstheme="minorHAnsi"/>
        </w:rPr>
      </w:pPr>
      <w:r w:rsidRPr="00B96A22">
        <w:rPr>
          <w:rFonts w:asciiTheme="minorHAnsi" w:hAnsiTheme="minorHAnsi" w:cstheme="minorHAnsi"/>
        </w:rPr>
        <w:t xml:space="preserve">Edmundo Antonio Amutio Villa, representante suplente del Presidente del Comité de Adquisiciones, solicita a los Integrantes del Comité de Adquisiciones el uso de la voz, </w:t>
      </w:r>
      <w:proofErr w:type="gramStart"/>
      <w:r w:rsidRPr="00B96A22">
        <w:rPr>
          <w:rFonts w:asciiTheme="minorHAnsi" w:hAnsiTheme="minorHAnsi" w:cstheme="minorHAnsi"/>
        </w:rPr>
        <w:t xml:space="preserve">a  </w:t>
      </w:r>
      <w:r>
        <w:rPr>
          <w:rFonts w:asciiTheme="minorHAnsi" w:hAnsiTheme="minorHAnsi" w:cstheme="minorHAnsi"/>
        </w:rPr>
        <w:t>Martha</w:t>
      </w:r>
      <w:proofErr w:type="gramEnd"/>
      <w:r>
        <w:rPr>
          <w:rFonts w:asciiTheme="minorHAnsi" w:hAnsiTheme="minorHAnsi" w:cstheme="minorHAnsi"/>
        </w:rPr>
        <w:t xml:space="preserve"> Arlette González Alarcón</w:t>
      </w:r>
      <w:r w:rsidRPr="00B96A22">
        <w:rPr>
          <w:rFonts w:asciiTheme="minorHAnsi" w:hAnsiTheme="minorHAnsi" w:cstheme="minorHAnsi"/>
        </w:rPr>
        <w:t xml:space="preserve">, </w:t>
      </w:r>
      <w:r>
        <w:rPr>
          <w:rFonts w:asciiTheme="minorHAnsi" w:hAnsiTheme="minorHAnsi" w:cstheme="minorHAnsi"/>
        </w:rPr>
        <w:t xml:space="preserve">Jefe Administrativo A, adscrita a  la </w:t>
      </w:r>
      <w:r w:rsidRPr="00946896">
        <w:rPr>
          <w:rFonts w:asciiTheme="minorHAnsi" w:eastAsiaTheme="minorEastAsia" w:hAnsiTheme="minorHAnsi" w:cstheme="minorHAnsi"/>
          <w:lang w:val="es-ES" w:eastAsia="es-MX"/>
        </w:rPr>
        <w:t>Coordinación General de Construcción de la Comunidad</w:t>
      </w:r>
      <w:r w:rsidRPr="00B96A22">
        <w:rPr>
          <w:rFonts w:asciiTheme="minorHAnsi" w:hAnsiTheme="minorHAnsi" w:cstheme="minorHAnsi"/>
        </w:rPr>
        <w:t>, los que estén por la afirmativa sírvanse manifestándolo levantando su mano.</w:t>
      </w:r>
    </w:p>
    <w:p w14:paraId="09B4F7EE" w14:textId="77777777" w:rsidR="00B96A22" w:rsidRPr="00B96A22" w:rsidRDefault="00B96A22" w:rsidP="00B96A22">
      <w:pPr>
        <w:spacing w:line="360" w:lineRule="auto"/>
        <w:jc w:val="both"/>
        <w:rPr>
          <w:rFonts w:asciiTheme="minorHAnsi" w:hAnsiTheme="minorHAnsi" w:cstheme="minorHAnsi"/>
          <w:highlight w:val="yellow"/>
        </w:rPr>
      </w:pPr>
    </w:p>
    <w:p w14:paraId="7E981197" w14:textId="77777777" w:rsidR="00B96A22" w:rsidRPr="00B96A22" w:rsidRDefault="00B96A22" w:rsidP="00B96A22">
      <w:pPr>
        <w:jc w:val="center"/>
        <w:rPr>
          <w:rFonts w:asciiTheme="minorHAnsi" w:hAnsiTheme="minorHAnsi" w:cstheme="minorHAnsi"/>
          <w:b/>
          <w:i/>
        </w:rPr>
      </w:pPr>
      <w:r w:rsidRPr="00B96A22">
        <w:rPr>
          <w:rFonts w:asciiTheme="minorHAnsi" w:hAnsiTheme="minorHAnsi" w:cstheme="minorHAnsi"/>
          <w:b/>
          <w:i/>
        </w:rPr>
        <w:t>Aprobado por unanimidad de votos por parte de los integrantes del Comité presentes.</w:t>
      </w:r>
    </w:p>
    <w:p w14:paraId="2AE7CD89" w14:textId="77777777" w:rsidR="00B96A22" w:rsidRPr="00B96A22" w:rsidRDefault="00B96A22" w:rsidP="00B96A22">
      <w:pPr>
        <w:ind w:left="708"/>
        <w:jc w:val="center"/>
        <w:rPr>
          <w:rFonts w:asciiTheme="minorHAnsi" w:hAnsiTheme="minorHAnsi" w:cstheme="minorHAnsi"/>
          <w:b/>
          <w:i/>
        </w:rPr>
      </w:pPr>
    </w:p>
    <w:p w14:paraId="19C4C807" w14:textId="6DD7E91D" w:rsidR="00B96A22" w:rsidRPr="00B96A22" w:rsidRDefault="00B96A22" w:rsidP="00B96A22">
      <w:pPr>
        <w:jc w:val="both"/>
        <w:rPr>
          <w:rFonts w:asciiTheme="minorHAnsi" w:hAnsiTheme="minorHAnsi" w:cstheme="minorHAnsi"/>
        </w:rPr>
      </w:pPr>
      <w:r>
        <w:rPr>
          <w:rFonts w:asciiTheme="minorHAnsi" w:hAnsiTheme="minorHAnsi" w:cstheme="minorHAnsi"/>
        </w:rPr>
        <w:t>Martha Arlette González Alarcón</w:t>
      </w:r>
      <w:r w:rsidRPr="00B96A22">
        <w:rPr>
          <w:rFonts w:asciiTheme="minorHAnsi" w:hAnsiTheme="minorHAnsi" w:cstheme="minorHAnsi"/>
        </w:rPr>
        <w:t xml:space="preserve">, </w:t>
      </w:r>
      <w:r>
        <w:rPr>
          <w:rFonts w:asciiTheme="minorHAnsi" w:hAnsiTheme="minorHAnsi" w:cstheme="minorHAnsi"/>
        </w:rPr>
        <w:t xml:space="preserve">Jefe Administrativo A, adscrita a  la </w:t>
      </w:r>
      <w:r w:rsidRPr="00946896">
        <w:rPr>
          <w:rFonts w:asciiTheme="minorHAnsi" w:eastAsiaTheme="minorEastAsia" w:hAnsiTheme="minorHAnsi" w:cstheme="minorHAnsi"/>
          <w:lang w:val="es-ES" w:eastAsia="es-MX"/>
        </w:rPr>
        <w:t>Coordinación General de Construcción de la Comunidad</w:t>
      </w:r>
      <w:r w:rsidRPr="00B96A22">
        <w:rPr>
          <w:rFonts w:asciiTheme="minorHAnsi" w:hAnsiTheme="minorHAnsi" w:cstheme="minorHAnsi"/>
          <w:color w:val="000000" w:themeColor="text1"/>
        </w:rPr>
        <w:t>, dio contestación a las observaciones</w:t>
      </w:r>
      <w:r w:rsidRPr="00B96A22">
        <w:rPr>
          <w:rFonts w:asciiTheme="minorHAnsi" w:hAnsiTheme="minorHAnsi" w:cstheme="minorHAnsi"/>
          <w:b/>
          <w:color w:val="000000" w:themeColor="text1"/>
        </w:rPr>
        <w:t xml:space="preserve"> </w:t>
      </w:r>
      <w:r w:rsidRPr="00B96A22">
        <w:rPr>
          <w:rFonts w:asciiTheme="minorHAnsi" w:hAnsiTheme="minorHAnsi" w:cstheme="minorHAnsi"/>
          <w:color w:val="000000" w:themeColor="text1"/>
        </w:rPr>
        <w:t>realizadas por los Integrantes del Comité de Adquisiciones.</w:t>
      </w:r>
    </w:p>
    <w:p w14:paraId="3B512F01" w14:textId="77777777" w:rsidR="00B96A22" w:rsidRPr="00946896" w:rsidRDefault="00B96A22" w:rsidP="00946896">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14:paraId="5F655836" w14:textId="19F3848E" w:rsidR="00296350" w:rsidRPr="00946896" w:rsidRDefault="00C944AE" w:rsidP="001E22C9">
      <w:pPr>
        <w:shd w:val="clear" w:color="auto" w:fill="FFFFFF"/>
        <w:spacing w:after="100" w:afterAutospacing="1"/>
        <w:contextualSpacing/>
        <w:jc w:val="both"/>
        <w:rPr>
          <w:rFonts w:asciiTheme="minorHAnsi" w:hAnsiTheme="minorHAnsi" w:cstheme="minorHAnsi"/>
          <w:lang w:val="es-ES_tradnl"/>
        </w:rPr>
      </w:pPr>
      <w:r w:rsidRPr="0020621C">
        <w:rPr>
          <w:rFonts w:asciiTheme="minorHAnsi" w:hAnsiTheme="minorHAnsi" w:cstheme="minorHAnsi"/>
        </w:rPr>
        <w:t xml:space="preserve">Edmundo Antonio Amutio Villa, representante suplente del Presidente del Comité de Adquisiciones, </w:t>
      </w:r>
      <w:r w:rsidRPr="003564AE">
        <w:rPr>
          <w:rFonts w:asciiTheme="minorHAnsi" w:hAnsiTheme="minorHAnsi" w:cstheme="minorHAnsi"/>
        </w:rPr>
        <w:t xml:space="preserve">comenta </w:t>
      </w:r>
      <w:r w:rsidR="001B4708" w:rsidRPr="001B4708">
        <w:rPr>
          <w:rFonts w:asciiTheme="minorHAnsi" w:hAnsiTheme="minorHAnsi" w:cstheme="minorHAnsi"/>
        </w:rPr>
        <w:t xml:space="preserve">de </w:t>
      </w:r>
      <w:r w:rsidR="001B4708" w:rsidRPr="001B4708">
        <w:rPr>
          <w:rFonts w:asciiTheme="minorHAnsi" w:eastAsia="Cambria" w:hAnsiTheme="minorHAnsi" w:cstheme="minorHAnsi"/>
        </w:rPr>
        <w:t>conformidad</w:t>
      </w:r>
      <w:r w:rsidR="00946896" w:rsidRPr="00DF5F81">
        <w:rPr>
          <w:rFonts w:eastAsia="Cambria" w:cstheme="minorHAnsi"/>
        </w:rPr>
        <w:t xml:space="preserve"> </w:t>
      </w:r>
      <w:r w:rsidR="00946896" w:rsidRPr="00946896">
        <w:rPr>
          <w:rFonts w:asciiTheme="minorHAnsi" w:eastAsia="Cambria" w:hAnsiTheme="minorHAnsi" w:cstheme="minorHAnsi"/>
        </w:rPr>
        <w:t xml:space="preserve">con el artículo 24, fracción VII del Reglamento de Compras, Enajenaciones y Contratación de Servicios del Municipio de Zapopan, Jalisco, se somete a su consideración por parte de los integrantes del Comité de Adquisiciones a favor </w:t>
      </w:r>
      <w:r w:rsidR="00946896" w:rsidRPr="00946896">
        <w:rPr>
          <w:rFonts w:asciiTheme="minorHAnsi" w:hAnsiTheme="minorHAnsi" w:cstheme="minorHAnsi"/>
        </w:rPr>
        <w:t>del proveedor,</w:t>
      </w:r>
      <w:r w:rsidR="00946896" w:rsidRPr="00946896">
        <w:rPr>
          <w:rFonts w:asciiTheme="minorHAnsi" w:hAnsiTheme="minorHAnsi" w:cstheme="minorHAnsi"/>
          <w:b/>
        </w:rPr>
        <w:t xml:space="preserve"> </w:t>
      </w:r>
      <w:r w:rsidR="00946896" w:rsidRPr="00946896">
        <w:rPr>
          <w:rFonts w:asciiTheme="minorHAnsi" w:hAnsiTheme="minorHAnsi" w:cstheme="minorHAnsi"/>
        </w:rPr>
        <w:t>proveedor</w:t>
      </w:r>
      <w:r w:rsidR="00946896" w:rsidRPr="00946896">
        <w:rPr>
          <w:rFonts w:asciiTheme="minorHAnsi" w:hAnsiTheme="minorHAnsi" w:cstheme="minorHAnsi"/>
          <w:b/>
        </w:rPr>
        <w:t xml:space="preserve"> se proceda a declararse desierta y se solicita su autorización para una siguiente ronda, Ronda 2 (dos)</w:t>
      </w:r>
      <w:r w:rsidR="00946896" w:rsidRPr="00946896">
        <w:rPr>
          <w:rFonts w:asciiTheme="minorHAnsi" w:hAnsiTheme="minorHAnsi" w:cstheme="minorHAnsi"/>
        </w:rPr>
        <w:t xml:space="preserve">, </w:t>
      </w:r>
      <w:r w:rsidR="00946896" w:rsidRPr="00946896">
        <w:rPr>
          <w:rFonts w:asciiTheme="minorHAnsi" w:hAnsiTheme="minorHAnsi" w:cstheme="minorHAnsi"/>
          <w:lang w:val="es-ES_tradnl"/>
        </w:rPr>
        <w:t>los que estén por la afirmativa, sírvanse manifestarlo levantando su mano.</w:t>
      </w:r>
      <w:r w:rsidR="001B4708" w:rsidRPr="00946896">
        <w:rPr>
          <w:rFonts w:asciiTheme="minorHAnsi" w:hAnsiTheme="minorHAnsi" w:cstheme="minorHAnsi"/>
          <w:lang w:val="es-ES_tradnl"/>
        </w:rPr>
        <w:t>.</w:t>
      </w:r>
    </w:p>
    <w:p w14:paraId="4DF5E9AE" w14:textId="77777777" w:rsidR="00296350" w:rsidRPr="003564AE" w:rsidRDefault="00296350" w:rsidP="00296350">
      <w:pPr>
        <w:shd w:val="clear" w:color="auto" w:fill="FFFFFF"/>
        <w:spacing w:after="100" w:afterAutospacing="1"/>
        <w:contextualSpacing/>
        <w:jc w:val="both"/>
        <w:rPr>
          <w:rFonts w:asciiTheme="minorHAnsi" w:hAnsiTheme="minorHAnsi" w:cstheme="minorHAnsi"/>
          <w:lang w:val="es-ES_tradnl"/>
        </w:rPr>
      </w:pPr>
    </w:p>
    <w:p w14:paraId="29710008" w14:textId="072EF769" w:rsidR="0081261B" w:rsidRPr="003564AE" w:rsidRDefault="003564AE" w:rsidP="003564AE">
      <w:pPr>
        <w:shd w:val="clear" w:color="auto" w:fill="FFFFFF"/>
        <w:tabs>
          <w:tab w:val="center" w:pos="4961"/>
          <w:tab w:val="right" w:pos="9923"/>
        </w:tabs>
        <w:spacing w:after="100" w:afterAutospacing="1"/>
        <w:contextualSpacing/>
        <w:rPr>
          <w:rFonts w:asciiTheme="minorHAnsi" w:hAnsiTheme="minorHAnsi" w:cstheme="minorHAnsi"/>
          <w:b/>
          <w:i/>
        </w:rPr>
      </w:pPr>
      <w:r w:rsidRPr="003564AE">
        <w:rPr>
          <w:rFonts w:asciiTheme="minorHAnsi" w:hAnsiTheme="minorHAnsi" w:cstheme="minorHAnsi"/>
          <w:b/>
          <w:i/>
        </w:rPr>
        <w:tab/>
      </w:r>
      <w:r w:rsidR="00296350" w:rsidRPr="003564AE">
        <w:rPr>
          <w:rFonts w:asciiTheme="minorHAnsi" w:hAnsiTheme="minorHAnsi" w:cstheme="minorHAnsi"/>
          <w:b/>
          <w:i/>
        </w:rPr>
        <w:t>Aprobado por Unanimidad de votos por parte de los integrantes del Comité presentes</w:t>
      </w:r>
      <w:r w:rsidR="00793E41">
        <w:rPr>
          <w:rFonts w:asciiTheme="minorHAnsi" w:hAnsiTheme="minorHAnsi" w:cstheme="minorHAnsi"/>
          <w:b/>
          <w:i/>
        </w:rPr>
        <w:t>.</w:t>
      </w:r>
      <w:r w:rsidRPr="003564AE">
        <w:rPr>
          <w:rFonts w:asciiTheme="minorHAnsi" w:hAnsiTheme="minorHAnsi" w:cstheme="minorHAnsi"/>
          <w:b/>
          <w:i/>
        </w:rPr>
        <w:tab/>
      </w:r>
    </w:p>
    <w:p w14:paraId="37DB8702" w14:textId="77777777" w:rsidR="00B96A22" w:rsidRDefault="00B96A22" w:rsidP="00DC60CF">
      <w:pPr>
        <w:spacing w:after="100" w:afterAutospacing="1"/>
        <w:contextualSpacing/>
        <w:jc w:val="both"/>
        <w:rPr>
          <w:rFonts w:asciiTheme="minorHAnsi" w:eastAsiaTheme="minorEastAsia" w:hAnsiTheme="minorHAnsi" w:cstheme="minorHAnsi"/>
          <w:b/>
          <w:lang w:val="es-ES" w:eastAsia="es-MX"/>
        </w:rPr>
      </w:pPr>
    </w:p>
    <w:p w14:paraId="25B85822" w14:textId="77777777" w:rsidR="00DC60CF" w:rsidRPr="00DC60CF" w:rsidRDefault="00DC60CF" w:rsidP="00DC60CF">
      <w:pPr>
        <w:spacing w:after="100" w:afterAutospacing="1"/>
        <w:contextualSpacing/>
        <w:jc w:val="both"/>
        <w:rPr>
          <w:rFonts w:asciiTheme="minorHAnsi" w:eastAsiaTheme="minorEastAsia" w:hAnsiTheme="minorHAnsi" w:cstheme="minorHAnsi"/>
          <w:lang w:eastAsia="es-MX"/>
        </w:rPr>
      </w:pPr>
      <w:r w:rsidRPr="00DC60CF">
        <w:rPr>
          <w:rFonts w:asciiTheme="minorHAnsi" w:eastAsiaTheme="minorEastAsia" w:hAnsiTheme="minorHAnsi" w:cstheme="minorHAnsi"/>
          <w:b/>
          <w:lang w:val="es-ES" w:eastAsia="es-MX"/>
        </w:rPr>
        <w:t>Número de Cuadro:</w:t>
      </w:r>
      <w:r w:rsidRPr="00DC60CF">
        <w:rPr>
          <w:rFonts w:asciiTheme="minorHAnsi" w:eastAsiaTheme="minorEastAsia" w:hAnsiTheme="minorHAnsi" w:cstheme="minorHAnsi"/>
          <w:lang w:val="es-ES" w:eastAsia="es-MX"/>
        </w:rPr>
        <w:t xml:space="preserve"> </w:t>
      </w:r>
      <w:r w:rsidRPr="00DC60CF">
        <w:rPr>
          <w:rFonts w:asciiTheme="minorHAnsi" w:eastAsiaTheme="minorEastAsia" w:hAnsiTheme="minorHAnsi" w:cstheme="minorHAnsi"/>
          <w:lang w:eastAsia="es-MX"/>
        </w:rPr>
        <w:t>02.03.2024</w:t>
      </w:r>
    </w:p>
    <w:p w14:paraId="2C19C58D" w14:textId="77777777" w:rsidR="00DC60CF" w:rsidRPr="00DC60CF" w:rsidRDefault="00DC60CF" w:rsidP="00DC60CF">
      <w:pPr>
        <w:shd w:val="clear" w:color="auto" w:fill="FFFFFF"/>
        <w:spacing w:after="100" w:afterAutospacing="1"/>
        <w:contextualSpacing/>
        <w:jc w:val="both"/>
        <w:rPr>
          <w:rFonts w:asciiTheme="minorHAnsi" w:eastAsiaTheme="minorEastAsia" w:hAnsiTheme="minorHAnsi" w:cstheme="minorHAnsi"/>
        </w:rPr>
      </w:pPr>
      <w:r w:rsidRPr="00DC60CF">
        <w:rPr>
          <w:rFonts w:asciiTheme="minorHAnsi" w:eastAsiaTheme="minorEastAsia" w:hAnsiTheme="minorHAnsi" w:cstheme="minorHAnsi"/>
          <w:b/>
          <w:lang w:val="es-ES" w:eastAsia="es-MX"/>
        </w:rPr>
        <w:t xml:space="preserve">Licitación Pública Local con Participación del Comité: </w:t>
      </w:r>
      <w:r w:rsidRPr="00DC60CF">
        <w:rPr>
          <w:rFonts w:asciiTheme="minorHAnsi" w:eastAsiaTheme="minorEastAsia" w:hAnsiTheme="minorHAnsi" w:cstheme="minorHAnsi"/>
          <w:lang w:val="es-ES" w:eastAsia="es-MX"/>
        </w:rPr>
        <w:t>202400002</w:t>
      </w:r>
    </w:p>
    <w:p w14:paraId="73BC8AB6" w14:textId="77777777" w:rsidR="00DC60CF" w:rsidRPr="00DC60CF" w:rsidRDefault="00DC60CF" w:rsidP="00DC60CF">
      <w:pPr>
        <w:shd w:val="clear" w:color="auto" w:fill="FFFFFF"/>
        <w:spacing w:after="100" w:afterAutospacing="1"/>
        <w:contextualSpacing/>
        <w:jc w:val="both"/>
        <w:rPr>
          <w:rFonts w:asciiTheme="minorHAnsi" w:eastAsiaTheme="minorEastAsia" w:hAnsiTheme="minorHAnsi" w:cstheme="minorHAnsi"/>
          <w:lang w:val="es-ES" w:eastAsia="es-MX"/>
        </w:rPr>
      </w:pPr>
      <w:r w:rsidRPr="00DC60CF">
        <w:rPr>
          <w:rFonts w:asciiTheme="minorHAnsi" w:eastAsiaTheme="minorEastAsia" w:hAnsiTheme="minorHAnsi" w:cstheme="minorHAnsi"/>
          <w:b/>
          <w:lang w:val="es-ES" w:eastAsia="es-MX"/>
        </w:rPr>
        <w:t xml:space="preserve">Área Requirente: </w:t>
      </w:r>
      <w:r w:rsidRPr="00DC60CF">
        <w:rPr>
          <w:rFonts w:asciiTheme="minorHAnsi" w:eastAsiaTheme="minorEastAsia" w:hAnsiTheme="minorHAnsi" w:cstheme="minorHAnsi"/>
          <w:lang w:val="es-ES" w:eastAsia="es-MX"/>
        </w:rPr>
        <w:t>Coordinación de Análisis Estratégico y Comunicación adscrita a la Jefatura de Gabinete</w:t>
      </w:r>
    </w:p>
    <w:p w14:paraId="232255D0" w14:textId="77777777" w:rsidR="00DC60CF" w:rsidRPr="00DC60CF" w:rsidRDefault="00DC60CF" w:rsidP="00DC60CF">
      <w:pPr>
        <w:shd w:val="clear" w:color="auto" w:fill="FFFFFF"/>
        <w:spacing w:after="100" w:afterAutospacing="1"/>
        <w:contextualSpacing/>
        <w:jc w:val="both"/>
        <w:rPr>
          <w:rFonts w:asciiTheme="minorHAnsi" w:eastAsiaTheme="minorEastAsia" w:hAnsiTheme="minorHAnsi" w:cstheme="minorHAnsi"/>
          <w:lang w:val="es-ES" w:eastAsia="es-MX"/>
        </w:rPr>
      </w:pPr>
      <w:r w:rsidRPr="00DC60CF">
        <w:rPr>
          <w:rFonts w:asciiTheme="minorHAnsi" w:eastAsiaTheme="minorEastAsia" w:hAnsiTheme="minorHAnsi" w:cstheme="minorHAnsi"/>
          <w:b/>
          <w:lang w:val="es-ES" w:eastAsia="es-MX"/>
        </w:rPr>
        <w:t xml:space="preserve">Objeto de licitación: </w:t>
      </w:r>
      <w:r w:rsidRPr="00DC60CF">
        <w:rPr>
          <w:rFonts w:asciiTheme="minorHAnsi" w:hAnsiTheme="minorHAnsi" w:cstheme="minorHAnsi"/>
        </w:rPr>
        <w:t>Servicio de diseño e impresión con instalación, para difusión de las campañas de la Coordinación, así como todas las áreas del Ayuntamiento</w:t>
      </w:r>
    </w:p>
    <w:p w14:paraId="7742E367" w14:textId="77777777" w:rsidR="00DC60CF" w:rsidRPr="00DC60CF" w:rsidRDefault="00DC60CF" w:rsidP="00DC60CF">
      <w:pPr>
        <w:shd w:val="clear" w:color="auto" w:fill="FFFFFF"/>
        <w:spacing w:after="100" w:afterAutospacing="1"/>
        <w:contextualSpacing/>
        <w:jc w:val="both"/>
        <w:rPr>
          <w:rFonts w:asciiTheme="minorHAnsi" w:eastAsiaTheme="minorEastAsia" w:hAnsiTheme="minorHAnsi" w:cstheme="minorHAnsi"/>
          <w:lang w:eastAsia="es-MX"/>
        </w:rPr>
      </w:pPr>
    </w:p>
    <w:p w14:paraId="5C1AD443" w14:textId="77777777" w:rsidR="00DC60CF" w:rsidRPr="00DC60CF" w:rsidRDefault="00DC60CF" w:rsidP="00DC60CF">
      <w:pPr>
        <w:shd w:val="clear" w:color="auto" w:fill="FFFFFF"/>
        <w:spacing w:after="100" w:afterAutospacing="1"/>
        <w:contextualSpacing/>
        <w:jc w:val="both"/>
        <w:rPr>
          <w:rFonts w:asciiTheme="minorHAnsi" w:eastAsiaTheme="minorEastAsia" w:hAnsiTheme="minorHAnsi" w:cstheme="minorHAnsi"/>
          <w:lang w:val="es-ES_tradnl"/>
        </w:rPr>
      </w:pPr>
      <w:r w:rsidRPr="00DC60CF">
        <w:rPr>
          <w:rFonts w:asciiTheme="minorHAnsi" w:eastAsiaTheme="minorEastAsia" w:hAnsiTheme="minorHAnsi" w:cstheme="minorHAnsi"/>
          <w:lang w:eastAsia="es-MX"/>
        </w:rPr>
        <w:t>S</w:t>
      </w:r>
      <w:proofErr w:type="spellStart"/>
      <w:r w:rsidRPr="00DC60CF">
        <w:rPr>
          <w:rFonts w:asciiTheme="minorHAnsi" w:hAnsiTheme="minorHAnsi" w:cstheme="minorHAnsi"/>
          <w:lang w:val="es-ES_tradnl"/>
        </w:rPr>
        <w:t>e</w:t>
      </w:r>
      <w:proofErr w:type="spellEnd"/>
      <w:r w:rsidRPr="00DC60CF">
        <w:rPr>
          <w:rFonts w:asciiTheme="minorHAnsi" w:hAnsiTheme="minorHAnsi" w:cstheme="minorHAnsi"/>
          <w:lang w:val="es-ES_tradnl"/>
        </w:rPr>
        <w:t xml:space="preserve"> pone a la vista el expediente de donde se desprende lo siguiente:</w:t>
      </w:r>
    </w:p>
    <w:p w14:paraId="0C4DF346" w14:textId="77777777" w:rsidR="00DC60CF" w:rsidRPr="00DC60CF" w:rsidRDefault="00DC60CF" w:rsidP="00DC60CF">
      <w:pPr>
        <w:shd w:val="clear" w:color="auto" w:fill="FFFFFF"/>
        <w:spacing w:after="100" w:afterAutospacing="1"/>
        <w:contextualSpacing/>
        <w:jc w:val="both"/>
        <w:rPr>
          <w:rFonts w:asciiTheme="minorHAnsi" w:hAnsiTheme="minorHAnsi" w:cstheme="minorHAnsi"/>
          <w:lang w:val="es-ES_tradnl"/>
        </w:rPr>
      </w:pPr>
    </w:p>
    <w:p w14:paraId="257A6B3F" w14:textId="77777777" w:rsidR="00DC60CF" w:rsidRPr="00DC60CF" w:rsidRDefault="00DC60CF" w:rsidP="00DC60CF">
      <w:pPr>
        <w:shd w:val="clear" w:color="auto" w:fill="FFFFFF"/>
        <w:spacing w:after="100" w:afterAutospacing="1"/>
        <w:contextualSpacing/>
        <w:jc w:val="both"/>
        <w:rPr>
          <w:rFonts w:asciiTheme="minorHAnsi" w:hAnsiTheme="minorHAnsi" w:cstheme="minorHAnsi"/>
          <w:b/>
          <w:lang w:val="es-ES_tradnl"/>
        </w:rPr>
      </w:pPr>
      <w:r w:rsidRPr="00DC60CF">
        <w:rPr>
          <w:rFonts w:asciiTheme="minorHAnsi" w:hAnsiTheme="minorHAnsi" w:cstheme="minorHAnsi"/>
          <w:b/>
          <w:lang w:val="es-ES_tradnl"/>
        </w:rPr>
        <w:t>Proveedores que cotizan:</w:t>
      </w:r>
    </w:p>
    <w:p w14:paraId="647106CF" w14:textId="77777777" w:rsidR="00DC60CF" w:rsidRPr="00DC60CF" w:rsidRDefault="00DC60CF" w:rsidP="00DC60CF">
      <w:pPr>
        <w:pStyle w:val="Prrafodelista"/>
        <w:numPr>
          <w:ilvl w:val="0"/>
          <w:numId w:val="4"/>
        </w:numPr>
        <w:shd w:val="clear" w:color="auto" w:fill="FFFFFF"/>
        <w:spacing w:after="100" w:afterAutospacing="1"/>
        <w:contextualSpacing/>
        <w:jc w:val="both"/>
        <w:rPr>
          <w:rFonts w:asciiTheme="minorHAnsi" w:hAnsiTheme="minorHAnsi" w:cstheme="minorHAnsi"/>
        </w:rPr>
      </w:pPr>
      <w:r w:rsidRPr="00DC60CF">
        <w:rPr>
          <w:rFonts w:asciiTheme="minorHAnsi" w:hAnsiTheme="minorHAnsi" w:cstheme="minorHAnsi"/>
        </w:rPr>
        <w:t>Zona Creativa Gdl, S.A. de C.V.</w:t>
      </w:r>
    </w:p>
    <w:p w14:paraId="5F1F1282" w14:textId="77777777" w:rsidR="00DC60CF" w:rsidRPr="00DC60CF" w:rsidRDefault="00DC60CF" w:rsidP="00DC60CF">
      <w:pPr>
        <w:pStyle w:val="Prrafodelista"/>
        <w:numPr>
          <w:ilvl w:val="0"/>
          <w:numId w:val="4"/>
        </w:numPr>
        <w:shd w:val="clear" w:color="auto" w:fill="FFFFFF"/>
        <w:spacing w:after="100" w:afterAutospacing="1"/>
        <w:contextualSpacing/>
        <w:jc w:val="both"/>
        <w:rPr>
          <w:rFonts w:asciiTheme="minorHAnsi" w:hAnsiTheme="minorHAnsi" w:cstheme="minorHAnsi"/>
        </w:rPr>
      </w:pPr>
      <w:r w:rsidRPr="00DC60CF">
        <w:rPr>
          <w:rFonts w:asciiTheme="minorHAnsi" w:hAnsiTheme="minorHAnsi" w:cstheme="minorHAnsi"/>
        </w:rPr>
        <w:t>Claudia Alejandra Becerra Calvillo</w:t>
      </w:r>
    </w:p>
    <w:p w14:paraId="4615E0DD" w14:textId="77777777" w:rsidR="00DC60CF" w:rsidRPr="00DC60CF" w:rsidRDefault="00DC60CF" w:rsidP="00DC60CF">
      <w:pPr>
        <w:shd w:val="clear" w:color="auto" w:fill="FFFFFF"/>
        <w:spacing w:after="100" w:afterAutospacing="1"/>
        <w:contextualSpacing/>
        <w:rPr>
          <w:rFonts w:asciiTheme="minorHAnsi" w:hAnsiTheme="minorHAnsi" w:cstheme="minorHAnsi"/>
        </w:rPr>
      </w:pPr>
      <w:r w:rsidRPr="00DC60CF">
        <w:rPr>
          <w:rFonts w:asciiTheme="minorHAnsi" w:hAnsiTheme="minorHAnsi" w:cstheme="minorHAnsi"/>
        </w:rPr>
        <w:lastRenderedPageBreak/>
        <w:t>Los licitantes cuyas proposiciones fueron desechadas:</w:t>
      </w:r>
    </w:p>
    <w:p w14:paraId="50605DBE" w14:textId="77777777" w:rsidR="00DC60CF" w:rsidRPr="00DC60CF" w:rsidRDefault="00DC60CF" w:rsidP="00DC60CF">
      <w:pPr>
        <w:shd w:val="clear" w:color="auto" w:fill="FFFFFF"/>
        <w:spacing w:after="100" w:afterAutospacing="1"/>
        <w:contextualSpacing/>
        <w:rPr>
          <w:rFonts w:asciiTheme="minorHAnsi" w:hAnsiTheme="minorHAnsi" w:cstheme="minorHAns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DC60CF" w:rsidRPr="00DC60CF" w14:paraId="46A3736F" w14:textId="77777777" w:rsidTr="00B73CC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1BF92B9A" w14:textId="77777777" w:rsidR="00DC60CF" w:rsidRPr="00DC60CF" w:rsidRDefault="00DC60CF" w:rsidP="00B73CCB">
            <w:pPr>
              <w:tabs>
                <w:tab w:val="center" w:pos="1854"/>
                <w:tab w:val="left" w:pos="2745"/>
              </w:tabs>
              <w:rPr>
                <w:rFonts w:asciiTheme="minorHAnsi" w:hAnsiTheme="minorHAnsi" w:cstheme="minorHAnsi"/>
                <w:lang w:eastAsia="es-MX"/>
              </w:rPr>
            </w:pPr>
            <w:r w:rsidRPr="00DC60CF">
              <w:rPr>
                <w:rFonts w:asciiTheme="minorHAnsi" w:hAnsiTheme="minorHAnsi" w:cstheme="minorHAnsi"/>
                <w:b/>
                <w:bCs/>
                <w:color w:val="FFFFFF"/>
                <w:kern w:val="24"/>
                <w:lang w:eastAsia="es-MX"/>
              </w:rPr>
              <w:tab/>
              <w:t xml:space="preserve">Licitante </w:t>
            </w:r>
            <w:r w:rsidRPr="00DC60CF">
              <w:rPr>
                <w:rFonts w:asciiTheme="minorHAnsi" w:hAnsiTheme="minorHAnsi" w:cstheme="minorHAnsi"/>
                <w:b/>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14:paraId="410A63CC" w14:textId="77777777" w:rsidR="00DC60CF" w:rsidRPr="00DC60CF" w:rsidRDefault="00DC60CF" w:rsidP="00B73CCB">
            <w:pPr>
              <w:jc w:val="center"/>
              <w:rPr>
                <w:rFonts w:asciiTheme="minorHAnsi" w:hAnsiTheme="minorHAnsi" w:cstheme="minorHAnsi"/>
                <w:lang w:eastAsia="es-MX"/>
              </w:rPr>
            </w:pPr>
            <w:r w:rsidRPr="00DC60CF">
              <w:rPr>
                <w:rFonts w:asciiTheme="minorHAnsi" w:hAnsiTheme="minorHAnsi" w:cstheme="minorHAnsi"/>
                <w:b/>
                <w:bCs/>
                <w:color w:val="FFFFFF"/>
                <w:kern w:val="24"/>
                <w:lang w:eastAsia="es-MX"/>
              </w:rPr>
              <w:t xml:space="preserve">Motivo </w:t>
            </w:r>
          </w:p>
        </w:tc>
      </w:tr>
      <w:tr w:rsidR="00DC60CF" w:rsidRPr="00DC60CF" w14:paraId="244143F5" w14:textId="77777777" w:rsidTr="00B73CC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903980" w14:textId="77777777" w:rsidR="00DC60CF" w:rsidRPr="00DC60CF" w:rsidRDefault="00DC60CF" w:rsidP="00B73CCB">
            <w:pPr>
              <w:rPr>
                <w:rFonts w:asciiTheme="minorHAnsi" w:hAnsiTheme="minorHAnsi" w:cstheme="minorHAnsi"/>
                <w:lang w:eastAsia="es-MX"/>
              </w:rPr>
            </w:pPr>
            <w:r w:rsidRPr="00DC60CF">
              <w:rPr>
                <w:rFonts w:asciiTheme="minorHAnsi" w:hAnsiTheme="minorHAnsi" w:cstheme="minorHAnsi"/>
                <w:lang w:eastAsia="es-MX"/>
              </w:rPr>
              <w:t>Zona Creativa Gdl, S.A. de C.V.</w:t>
            </w:r>
          </w:p>
          <w:p w14:paraId="42FAA49D" w14:textId="77777777" w:rsidR="00DC60CF" w:rsidRPr="00DC60CF" w:rsidRDefault="00DC60CF" w:rsidP="00B73CCB">
            <w:pPr>
              <w:rPr>
                <w:rFonts w:asciiTheme="minorHAnsi" w:hAnsiTheme="minorHAnsi" w:cstheme="minorHAnsi"/>
                <w:lang w:eastAsia="es-MX"/>
              </w:rPr>
            </w:pPr>
            <w:r w:rsidRPr="00DC60CF">
              <w:rPr>
                <w:rFonts w:asciiTheme="minorHAnsi" w:hAnsiTheme="minorHAnsi" w:cstheme="minorHAnsi"/>
                <w:b/>
                <w:lang w:eastAsia="es-MX"/>
              </w:rPr>
              <w:t>De acuerdo con el registro al momento de entregar la muestra le corresponde el Número 1</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89EEF5" w14:textId="77777777" w:rsidR="00DC60CF" w:rsidRDefault="00DC60CF" w:rsidP="00B73CCB">
            <w:pPr>
              <w:rPr>
                <w:rFonts w:asciiTheme="minorHAnsi" w:hAnsiTheme="minorHAnsi" w:cstheme="minorHAnsi"/>
                <w:b/>
                <w:lang w:eastAsia="es-MX"/>
              </w:rPr>
            </w:pPr>
            <w:r w:rsidRPr="00DC60CF">
              <w:rPr>
                <w:rFonts w:asciiTheme="minorHAnsi" w:hAnsiTheme="minorHAnsi" w:cstheme="minorHAnsi"/>
                <w:b/>
                <w:lang w:eastAsia="es-MX"/>
              </w:rPr>
              <w:t>Licitante No Solvente</w:t>
            </w:r>
          </w:p>
          <w:p w14:paraId="762C49BE" w14:textId="77777777" w:rsidR="00DC60CF" w:rsidRPr="00DC60CF" w:rsidRDefault="00DC60CF" w:rsidP="00B73CCB">
            <w:pPr>
              <w:rPr>
                <w:rFonts w:asciiTheme="minorHAnsi" w:hAnsiTheme="minorHAnsi" w:cstheme="minorHAnsi"/>
                <w:b/>
                <w:lang w:eastAsia="es-MX"/>
              </w:rPr>
            </w:pPr>
          </w:p>
          <w:p w14:paraId="5AA0F143" w14:textId="77777777" w:rsidR="00DC60CF" w:rsidRDefault="00DC60CF" w:rsidP="00B73CCB">
            <w:pPr>
              <w:rPr>
                <w:rFonts w:asciiTheme="minorHAnsi" w:hAnsiTheme="minorHAnsi" w:cstheme="minorHAnsi"/>
                <w:b/>
                <w:lang w:eastAsia="es-MX"/>
              </w:rPr>
            </w:pPr>
            <w:r w:rsidRPr="00DC60CF">
              <w:rPr>
                <w:rFonts w:asciiTheme="minorHAnsi" w:hAnsiTheme="minorHAnsi" w:cstheme="minorHAnsi"/>
                <w:b/>
                <w:lang w:eastAsia="es-MX"/>
              </w:rPr>
              <w:t xml:space="preserve">Presenta Declaración de Aportación 5 al Millar como Anexo 8, título que pertenece al formato anterior de las Bases. </w:t>
            </w:r>
          </w:p>
          <w:p w14:paraId="1C15ECC5" w14:textId="77777777" w:rsidR="00DC60CF" w:rsidRPr="00DC60CF" w:rsidRDefault="00DC60CF" w:rsidP="00B73CCB">
            <w:pPr>
              <w:rPr>
                <w:rFonts w:asciiTheme="minorHAnsi" w:hAnsiTheme="minorHAnsi" w:cstheme="minorHAnsi"/>
                <w:b/>
                <w:lang w:eastAsia="es-MX"/>
              </w:rPr>
            </w:pPr>
          </w:p>
          <w:p w14:paraId="7F8182B4" w14:textId="77777777" w:rsidR="00DC60CF" w:rsidRDefault="00DC60CF" w:rsidP="00B73CCB">
            <w:pPr>
              <w:rPr>
                <w:rFonts w:asciiTheme="minorHAnsi" w:hAnsiTheme="minorHAnsi" w:cstheme="minorHAnsi"/>
                <w:b/>
                <w:lang w:eastAsia="es-MX"/>
              </w:rPr>
            </w:pPr>
            <w:r w:rsidRPr="00DC60CF">
              <w:rPr>
                <w:rFonts w:asciiTheme="minorHAnsi" w:hAnsiTheme="minorHAnsi" w:cstheme="minorHAnsi"/>
                <w:b/>
                <w:lang w:eastAsia="es-MX"/>
              </w:rPr>
              <w:t>Presenta Acreditación Legal como Anexo 4, título que pertenece al formato anterior de las Bases.</w:t>
            </w:r>
          </w:p>
          <w:p w14:paraId="6B548362" w14:textId="31B4C8A0" w:rsidR="00F8747A" w:rsidRPr="00DC60CF" w:rsidRDefault="00F8747A" w:rsidP="00B73CCB">
            <w:pPr>
              <w:rPr>
                <w:rFonts w:asciiTheme="minorHAnsi" w:hAnsiTheme="minorHAnsi" w:cstheme="minorHAnsi"/>
                <w:b/>
                <w:lang w:eastAsia="es-MX"/>
              </w:rPr>
            </w:pPr>
          </w:p>
        </w:tc>
      </w:tr>
      <w:tr w:rsidR="00DC60CF" w:rsidRPr="00DC60CF" w14:paraId="25785D7A" w14:textId="77777777" w:rsidTr="00B73CCB">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6D8E37E" w14:textId="77777777" w:rsidR="00DC60CF" w:rsidRPr="00DC60CF" w:rsidRDefault="00DC60CF" w:rsidP="00B73CCB">
            <w:pPr>
              <w:rPr>
                <w:rFonts w:asciiTheme="minorHAnsi" w:hAnsiTheme="minorHAnsi" w:cstheme="minorHAnsi"/>
                <w:lang w:eastAsia="es-MX"/>
              </w:rPr>
            </w:pPr>
            <w:r w:rsidRPr="00DC60CF">
              <w:rPr>
                <w:rFonts w:asciiTheme="minorHAnsi" w:hAnsiTheme="minorHAnsi" w:cstheme="minorHAnsi"/>
                <w:lang w:eastAsia="es-MX"/>
              </w:rPr>
              <w:t>Claudia Alejandra Becerra Calvillo</w:t>
            </w:r>
          </w:p>
          <w:p w14:paraId="799C62A3" w14:textId="77777777" w:rsidR="00DC60CF" w:rsidRPr="00DC60CF" w:rsidRDefault="00DC60CF" w:rsidP="00B73CCB">
            <w:pPr>
              <w:rPr>
                <w:rFonts w:asciiTheme="minorHAnsi" w:hAnsiTheme="minorHAnsi" w:cstheme="minorHAnsi"/>
                <w:lang w:eastAsia="es-MX"/>
              </w:rPr>
            </w:pPr>
            <w:r w:rsidRPr="00DC60CF">
              <w:rPr>
                <w:rFonts w:asciiTheme="minorHAnsi" w:hAnsiTheme="minorHAnsi" w:cstheme="minorHAnsi"/>
                <w:b/>
                <w:lang w:eastAsia="es-MX"/>
              </w:rPr>
              <w:t>De acuerdo con el registro al momento de entregar la muestra le corresponde el Número 2</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F810FCE" w14:textId="77777777" w:rsidR="00DC60CF" w:rsidRDefault="00DC60CF" w:rsidP="00B73CCB">
            <w:pPr>
              <w:rPr>
                <w:rFonts w:asciiTheme="minorHAnsi" w:hAnsiTheme="minorHAnsi" w:cstheme="minorHAnsi"/>
                <w:b/>
                <w:lang w:eastAsia="es-MX"/>
              </w:rPr>
            </w:pPr>
            <w:r w:rsidRPr="00DC60CF">
              <w:rPr>
                <w:rFonts w:asciiTheme="minorHAnsi" w:hAnsiTheme="minorHAnsi" w:cstheme="minorHAnsi"/>
                <w:b/>
                <w:lang w:eastAsia="es-MX"/>
              </w:rPr>
              <w:t>Licitante No Solvente</w:t>
            </w:r>
          </w:p>
          <w:p w14:paraId="10290707" w14:textId="77777777" w:rsidR="00DC60CF" w:rsidRPr="00DC60CF" w:rsidRDefault="00DC60CF" w:rsidP="00B73CCB">
            <w:pPr>
              <w:rPr>
                <w:rFonts w:asciiTheme="minorHAnsi" w:hAnsiTheme="minorHAnsi" w:cstheme="minorHAnsi"/>
                <w:b/>
                <w:lang w:eastAsia="es-MX"/>
              </w:rPr>
            </w:pPr>
          </w:p>
          <w:p w14:paraId="15485723" w14:textId="77777777" w:rsidR="00DC60CF" w:rsidRDefault="00DC60CF" w:rsidP="00B73CCB">
            <w:pPr>
              <w:rPr>
                <w:rFonts w:asciiTheme="minorHAnsi" w:hAnsiTheme="minorHAnsi" w:cstheme="minorHAnsi"/>
                <w:b/>
                <w:lang w:eastAsia="es-MX"/>
              </w:rPr>
            </w:pPr>
            <w:r w:rsidRPr="00DC60CF">
              <w:rPr>
                <w:rFonts w:asciiTheme="minorHAnsi" w:hAnsiTheme="minorHAnsi" w:cstheme="minorHAnsi"/>
                <w:b/>
                <w:lang w:eastAsia="es-MX"/>
              </w:rPr>
              <w:t>No presenta formato de Opinión de Cumplimiento de Obligaciones Fiscales en Materia de Seguridad Social (IMSS), de conformidad a lo solicitado en las bases en la página 7 punto 11.</w:t>
            </w:r>
          </w:p>
          <w:p w14:paraId="10FF59A2" w14:textId="77777777" w:rsidR="00DC60CF" w:rsidRPr="00DC60CF" w:rsidRDefault="00DC60CF" w:rsidP="00B73CCB">
            <w:pPr>
              <w:rPr>
                <w:rFonts w:asciiTheme="minorHAnsi" w:hAnsiTheme="minorHAnsi" w:cstheme="minorHAnsi"/>
                <w:b/>
                <w:lang w:eastAsia="es-MX"/>
              </w:rPr>
            </w:pPr>
          </w:p>
          <w:p w14:paraId="13439297" w14:textId="77777777" w:rsidR="00DC60CF" w:rsidRDefault="00DC60CF" w:rsidP="00B73CCB">
            <w:pPr>
              <w:rPr>
                <w:rFonts w:asciiTheme="minorHAnsi" w:hAnsiTheme="minorHAnsi" w:cstheme="minorHAnsi"/>
                <w:b/>
                <w:lang w:eastAsia="es-MX"/>
              </w:rPr>
            </w:pPr>
            <w:r w:rsidRPr="00DC60CF">
              <w:rPr>
                <w:rFonts w:asciiTheme="minorHAnsi" w:hAnsiTheme="minorHAnsi" w:cstheme="minorHAnsi"/>
                <w:b/>
                <w:lang w:eastAsia="es-MX"/>
              </w:rPr>
              <w:t>No presenta Constancia de Situación Fiscal en Materia de Aportaciones Patronales y Enteros de Descuentos Vigentes (INFONAVIT), de conformidad a lo solicitado en las bases en la página 7 punto 12.</w:t>
            </w:r>
          </w:p>
          <w:p w14:paraId="2F1E5745" w14:textId="77777777" w:rsidR="00DC60CF" w:rsidRPr="00DC60CF" w:rsidRDefault="00DC60CF" w:rsidP="00B73CCB">
            <w:pPr>
              <w:rPr>
                <w:rFonts w:asciiTheme="minorHAnsi" w:hAnsiTheme="minorHAnsi" w:cstheme="minorHAnsi"/>
                <w:b/>
                <w:lang w:eastAsia="es-MX"/>
              </w:rPr>
            </w:pPr>
          </w:p>
          <w:p w14:paraId="200E76F8" w14:textId="77777777" w:rsidR="00DC60CF" w:rsidRDefault="00DC60CF" w:rsidP="00B73CCB">
            <w:pPr>
              <w:rPr>
                <w:rFonts w:asciiTheme="minorHAnsi" w:hAnsiTheme="minorHAnsi" w:cstheme="minorHAnsi"/>
                <w:b/>
                <w:lang w:eastAsia="es-MX"/>
              </w:rPr>
            </w:pPr>
            <w:r w:rsidRPr="00DC60CF">
              <w:rPr>
                <w:rFonts w:asciiTheme="minorHAnsi" w:hAnsiTheme="minorHAnsi" w:cstheme="minorHAnsi"/>
                <w:b/>
                <w:lang w:eastAsia="es-MX"/>
              </w:rPr>
              <w:t>No presenta la totalidad de las muestras solicitadas en Junta de Aclaraciones “Aclaraciones por parte del Área Convocante¨.</w:t>
            </w:r>
          </w:p>
          <w:p w14:paraId="225B592A" w14:textId="268038C4" w:rsidR="00F8747A" w:rsidRPr="00DC60CF" w:rsidRDefault="00F8747A" w:rsidP="00B73CCB">
            <w:pPr>
              <w:rPr>
                <w:rFonts w:asciiTheme="minorHAnsi" w:hAnsiTheme="minorHAnsi" w:cstheme="minorHAnsi"/>
                <w:b/>
                <w:lang w:eastAsia="es-MX"/>
              </w:rPr>
            </w:pPr>
          </w:p>
        </w:tc>
      </w:tr>
    </w:tbl>
    <w:p w14:paraId="15A6D429" w14:textId="77777777" w:rsidR="00DC60CF" w:rsidRPr="00DC60CF" w:rsidRDefault="00DC60CF" w:rsidP="00DC60CF">
      <w:pPr>
        <w:shd w:val="clear" w:color="auto" w:fill="FFFFFF"/>
        <w:spacing w:after="100" w:afterAutospacing="1"/>
        <w:contextualSpacing/>
        <w:jc w:val="both"/>
        <w:rPr>
          <w:rFonts w:asciiTheme="minorHAnsi" w:hAnsiTheme="minorHAnsi" w:cstheme="minorHAnsi"/>
        </w:rPr>
      </w:pPr>
    </w:p>
    <w:p w14:paraId="3C25DD45" w14:textId="77777777" w:rsidR="00DC60CF" w:rsidRPr="00DC60CF" w:rsidRDefault="00DC60CF" w:rsidP="00DC60CF">
      <w:pPr>
        <w:shd w:val="clear" w:color="auto" w:fill="FFFFFF"/>
        <w:spacing w:after="100" w:afterAutospacing="1"/>
        <w:contextualSpacing/>
        <w:jc w:val="both"/>
        <w:rPr>
          <w:rFonts w:asciiTheme="minorHAnsi" w:hAnsiTheme="minorHAnsi" w:cstheme="minorHAnsi"/>
          <w:lang w:val="es-ES_tradnl"/>
        </w:rPr>
      </w:pPr>
      <w:r w:rsidRPr="00DC60CF">
        <w:rPr>
          <w:rFonts w:asciiTheme="minorHAnsi" w:hAnsiTheme="minorHAnsi" w:cstheme="minorHAnsi"/>
          <w:b/>
          <w:i/>
        </w:rPr>
        <w:t xml:space="preserve">Ningún licitante resultó solvente </w:t>
      </w:r>
    </w:p>
    <w:p w14:paraId="13A678A2" w14:textId="77777777" w:rsidR="00DC60CF" w:rsidRPr="00DC60CF" w:rsidRDefault="00DC60CF" w:rsidP="00DC60CF">
      <w:pPr>
        <w:shd w:val="clear" w:color="auto" w:fill="FFFFFF"/>
        <w:spacing w:after="100" w:afterAutospacing="1"/>
        <w:contextualSpacing/>
        <w:jc w:val="both"/>
        <w:rPr>
          <w:rFonts w:asciiTheme="minorHAnsi" w:hAnsiTheme="minorHAnsi" w:cstheme="minorHAnsi"/>
          <w:b/>
          <w:lang w:val="es-ES_tradnl"/>
        </w:rPr>
      </w:pPr>
    </w:p>
    <w:p w14:paraId="7EDDD448" w14:textId="746EAD26" w:rsidR="003A262C" w:rsidRPr="00DC60CF" w:rsidRDefault="00DC60CF" w:rsidP="00DC60CF">
      <w:pPr>
        <w:shd w:val="clear" w:color="auto" w:fill="FFFFFF"/>
        <w:spacing w:after="100" w:afterAutospacing="1"/>
        <w:contextualSpacing/>
        <w:jc w:val="both"/>
        <w:rPr>
          <w:rFonts w:asciiTheme="minorHAnsi" w:hAnsiTheme="minorHAnsi" w:cstheme="minorHAnsi"/>
          <w:lang w:val="es-ES_tradnl"/>
        </w:rPr>
      </w:pPr>
      <w:r w:rsidRPr="00DC60CF">
        <w:rPr>
          <w:rFonts w:asciiTheme="minorHAnsi" w:hAnsiTheme="minorHAnsi" w:cstheme="minorHAnsi"/>
          <w:b/>
          <w:lang w:val="es-ES_tradnl"/>
        </w:rPr>
        <w:t xml:space="preserve">Nota: </w:t>
      </w:r>
      <w:r w:rsidRPr="00DC60CF">
        <w:rPr>
          <w:rFonts w:asciiTheme="minorHAnsi" w:hAnsiTheme="minorHAnsi" w:cstheme="minorHAnsi"/>
          <w:lang w:val="es-ES_tradnl"/>
        </w:rPr>
        <w:t xml:space="preserve">Posterior al acto de presentación y apertura de proposiciones realizada el día 29 de Enero del 2024 se detectó que de las 02 propuestas presentadas, ninguna cumple con las especificaciones técnicas ya que no fueron presentadas con la totalidad de los requisitos indicados en las bases de la </w:t>
      </w:r>
      <w:r w:rsidRPr="00DC60CF">
        <w:rPr>
          <w:rFonts w:asciiTheme="minorHAnsi" w:hAnsiTheme="minorHAnsi" w:cstheme="minorHAnsi"/>
          <w:lang w:val="es-ES_tradnl"/>
        </w:rPr>
        <w:lastRenderedPageBreak/>
        <w:t>presente licitación, por lo que de acuerdo a lo establecido en la página 74 apartado "Propuesta Económica" de las bases existe la necesidad de adjudicar a mínimo dos Licitantes con la finalidad de garantizar la demanda y tiempos de entrega del Área Requirente, por lo que conforme a los Artículos 71 y 13 de la Ley de Compras Gubernamentales, Enajenaciones y Contratación de Servicios del Estado de Jalisco y sus Municipios, y en términos del Artículo 86 del Reglamento de Compras, Enajenaciones y Contratación de Servicios del Municipio de Zapopan, Jalisco, se procede a declarar desierta solicitándose autorización para una siguiente Ronda 2 (Dos), esto al prevalecer la necesidad de adquirir dichos bienes.</w:t>
      </w:r>
    </w:p>
    <w:p w14:paraId="54F583E3" w14:textId="77777777" w:rsidR="00DC60CF" w:rsidRDefault="00DC60CF" w:rsidP="00DC60CF">
      <w:pPr>
        <w:shd w:val="clear" w:color="auto" w:fill="FFFFFF"/>
        <w:spacing w:after="100" w:afterAutospacing="1"/>
        <w:contextualSpacing/>
        <w:rPr>
          <w:rFonts w:asciiTheme="minorHAnsi" w:hAnsiTheme="minorHAnsi" w:cstheme="minorHAnsi"/>
          <w:b/>
          <w:i/>
        </w:rPr>
      </w:pPr>
    </w:p>
    <w:p w14:paraId="7D170B63" w14:textId="44653538" w:rsidR="00DC60CF" w:rsidRPr="00DC60CF" w:rsidRDefault="008C5BA5" w:rsidP="00DC60CF">
      <w:pPr>
        <w:shd w:val="clear" w:color="auto" w:fill="FFFFFF"/>
        <w:spacing w:after="100" w:afterAutospacing="1"/>
        <w:contextualSpacing/>
        <w:jc w:val="both"/>
        <w:rPr>
          <w:rFonts w:asciiTheme="minorHAnsi" w:hAnsiTheme="minorHAnsi" w:cstheme="minorHAnsi"/>
          <w:lang w:val="es-ES_tradnl"/>
        </w:rPr>
      </w:pPr>
      <w:r w:rsidRPr="00DC60CF">
        <w:rPr>
          <w:rFonts w:asciiTheme="minorHAnsi" w:hAnsiTheme="minorHAnsi" w:cstheme="minorHAnsi"/>
        </w:rPr>
        <w:t xml:space="preserve">Edmundo Antonio Amutio Villa, representante suplente del Presidente del Comité de Adquisiciones, comenta </w:t>
      </w:r>
      <w:r w:rsidR="00DC60CF" w:rsidRPr="00DC60CF">
        <w:rPr>
          <w:rFonts w:asciiTheme="minorHAnsi" w:hAnsiTheme="minorHAnsi" w:cstheme="minorHAnsi"/>
        </w:rPr>
        <w:t>de</w:t>
      </w:r>
      <w:r w:rsidR="00DC60CF" w:rsidRPr="00DC60CF">
        <w:rPr>
          <w:rFonts w:asciiTheme="minorHAnsi" w:eastAsia="Cambria" w:hAnsiTheme="minorHAnsi" w:cstheme="minorHAnsi"/>
        </w:rPr>
        <w:t xml:space="preserve"> conformidad con el artículo 24, fracción VII del Reglamento de Compras, Enajenaciones y Contratación de Servicios del Municipio de Zapopan, Jalisco, se somete a su consideración por parte de los integrantes del Comité de Adquisiciones a favor </w:t>
      </w:r>
      <w:r w:rsidR="00DC60CF" w:rsidRPr="00DC60CF">
        <w:rPr>
          <w:rFonts w:asciiTheme="minorHAnsi" w:hAnsiTheme="minorHAnsi" w:cstheme="minorHAnsi"/>
        </w:rPr>
        <w:t>del proveedor,</w:t>
      </w:r>
      <w:r w:rsidR="00DC60CF" w:rsidRPr="00DC60CF">
        <w:rPr>
          <w:rFonts w:asciiTheme="minorHAnsi" w:hAnsiTheme="minorHAnsi" w:cstheme="minorHAnsi"/>
          <w:b/>
        </w:rPr>
        <w:t xml:space="preserve"> </w:t>
      </w:r>
      <w:r w:rsidR="00DC60CF" w:rsidRPr="00DC60CF">
        <w:rPr>
          <w:rFonts w:asciiTheme="minorHAnsi" w:hAnsiTheme="minorHAnsi" w:cstheme="minorHAnsi"/>
        </w:rPr>
        <w:t>proveedor</w:t>
      </w:r>
      <w:r w:rsidR="00DC60CF" w:rsidRPr="00DC60CF">
        <w:rPr>
          <w:rFonts w:asciiTheme="minorHAnsi" w:hAnsiTheme="minorHAnsi" w:cstheme="minorHAnsi"/>
          <w:b/>
        </w:rPr>
        <w:t xml:space="preserve"> se proceda a declararse desierta y se solicita su autorización para una siguiente ronda, Ronda 2 (dos)</w:t>
      </w:r>
      <w:r w:rsidR="00DC60CF" w:rsidRPr="00DC60CF">
        <w:rPr>
          <w:rFonts w:asciiTheme="minorHAnsi" w:hAnsiTheme="minorHAnsi" w:cstheme="minorHAnsi"/>
        </w:rPr>
        <w:t xml:space="preserve">, </w:t>
      </w:r>
      <w:r w:rsidR="00DC60CF" w:rsidRPr="00DC60CF">
        <w:rPr>
          <w:rFonts w:asciiTheme="minorHAnsi" w:hAnsiTheme="minorHAnsi" w:cstheme="minorHAnsi"/>
          <w:lang w:val="es-ES_tradnl"/>
        </w:rPr>
        <w:t>los que estén por la afirmativa, sírvanse manifestarlo levantando su mano.</w:t>
      </w:r>
    </w:p>
    <w:p w14:paraId="103DA893" w14:textId="1F939DBC" w:rsidR="008C5BA5" w:rsidRPr="003564AE" w:rsidRDefault="008C5BA5" w:rsidP="008C5BA5">
      <w:pPr>
        <w:shd w:val="clear" w:color="auto" w:fill="FFFFFF"/>
        <w:spacing w:after="100" w:afterAutospacing="1"/>
        <w:contextualSpacing/>
        <w:jc w:val="both"/>
        <w:rPr>
          <w:rFonts w:asciiTheme="minorHAnsi" w:hAnsiTheme="minorHAnsi" w:cstheme="minorHAnsi"/>
          <w:lang w:val="es-ES_tradnl"/>
        </w:rPr>
      </w:pPr>
    </w:p>
    <w:p w14:paraId="71A0CB09" w14:textId="77777777" w:rsidR="008C5BA5" w:rsidRDefault="008C5BA5" w:rsidP="008C5BA5">
      <w:pPr>
        <w:shd w:val="clear" w:color="auto" w:fill="FFFFFF"/>
        <w:spacing w:after="100" w:afterAutospacing="1"/>
        <w:contextualSpacing/>
        <w:jc w:val="both"/>
        <w:rPr>
          <w:rFonts w:asciiTheme="minorHAnsi" w:hAnsiTheme="minorHAnsi" w:cstheme="minorHAnsi"/>
          <w:b/>
          <w:i/>
        </w:rPr>
      </w:pPr>
      <w:r w:rsidRPr="003564AE">
        <w:rPr>
          <w:rFonts w:asciiTheme="minorHAnsi" w:hAnsiTheme="minorHAnsi" w:cstheme="minorHAnsi"/>
          <w:b/>
          <w:i/>
        </w:rPr>
        <w:tab/>
        <w:t>Aprobado por Unanimidad de votos por parte de los integrantes del Comité presentes</w:t>
      </w:r>
    </w:p>
    <w:p w14:paraId="6ED857AC" w14:textId="77777777" w:rsidR="008C5BA5" w:rsidRDefault="008C5BA5" w:rsidP="008C5BA5">
      <w:pPr>
        <w:shd w:val="clear" w:color="auto" w:fill="FFFFFF"/>
        <w:spacing w:after="100" w:afterAutospacing="1"/>
        <w:contextualSpacing/>
        <w:jc w:val="both"/>
        <w:rPr>
          <w:rFonts w:asciiTheme="minorHAnsi" w:hAnsiTheme="minorHAnsi" w:cstheme="minorHAnsi"/>
          <w:b/>
          <w:i/>
        </w:rPr>
      </w:pPr>
    </w:p>
    <w:p w14:paraId="6F3620DB" w14:textId="77777777" w:rsidR="00CB1771" w:rsidRDefault="00CB1771" w:rsidP="003A262C">
      <w:pPr>
        <w:contextualSpacing/>
        <w:jc w:val="both"/>
        <w:rPr>
          <w:rFonts w:asciiTheme="minorHAnsi" w:hAnsiTheme="minorHAnsi" w:cstheme="minorHAnsi"/>
          <w:b/>
          <w:lang w:val="es-ES_tradnl"/>
        </w:rPr>
      </w:pPr>
    </w:p>
    <w:p w14:paraId="00AB8B55" w14:textId="34F35DCD" w:rsidR="000C0C13" w:rsidRPr="000C0C13" w:rsidRDefault="000C0C13" w:rsidP="000C0C13">
      <w:pPr>
        <w:ind w:left="720"/>
        <w:contextualSpacing/>
        <w:jc w:val="both"/>
        <w:rPr>
          <w:rFonts w:asciiTheme="minorHAnsi" w:hAnsiTheme="minorHAnsi" w:cstheme="minorHAnsi"/>
          <w:b/>
          <w:lang w:val="es-ES_tradnl"/>
        </w:rPr>
      </w:pPr>
      <w:r w:rsidRPr="000C0C13">
        <w:rPr>
          <w:rFonts w:asciiTheme="minorHAnsi" w:hAnsiTheme="minorHAnsi" w:cstheme="minorHAnsi"/>
          <w:b/>
          <w:lang w:val="es-ES_tradnl"/>
        </w:rPr>
        <w:t xml:space="preserve">Inciso </w:t>
      </w:r>
      <w:r w:rsidR="007F0865">
        <w:rPr>
          <w:rFonts w:asciiTheme="minorHAnsi" w:hAnsiTheme="minorHAnsi" w:cstheme="minorHAnsi"/>
          <w:b/>
          <w:lang w:val="es-ES_tradnl"/>
        </w:rPr>
        <w:t>2</w:t>
      </w:r>
      <w:r w:rsidRPr="000C0C13">
        <w:rPr>
          <w:rFonts w:asciiTheme="minorHAnsi" w:hAnsiTheme="minorHAnsi" w:cstheme="minorHAnsi"/>
          <w:b/>
          <w:lang w:val="es-ES_tradnl"/>
        </w:rPr>
        <w:t xml:space="preserve"> de la Agenda de Trabajo.</w:t>
      </w:r>
    </w:p>
    <w:p w14:paraId="500CEF0E" w14:textId="77777777" w:rsidR="000C0C13" w:rsidRPr="000C0C13" w:rsidRDefault="000C0C13" w:rsidP="000C0C13">
      <w:pPr>
        <w:ind w:left="720"/>
        <w:contextualSpacing/>
        <w:jc w:val="both"/>
        <w:rPr>
          <w:rFonts w:asciiTheme="minorHAnsi" w:hAnsiTheme="minorHAnsi" w:cstheme="minorHAnsi"/>
          <w:b/>
          <w:lang w:val="es-ES_tradnl"/>
        </w:rPr>
      </w:pPr>
    </w:p>
    <w:p w14:paraId="171BE720" w14:textId="1394BB9C" w:rsidR="00C74018" w:rsidRPr="00DC60CF" w:rsidRDefault="00C74018" w:rsidP="00B73CCB">
      <w:pPr>
        <w:pStyle w:val="Prrafodelista"/>
        <w:numPr>
          <w:ilvl w:val="0"/>
          <w:numId w:val="9"/>
        </w:numPr>
        <w:spacing w:after="160" w:line="259" w:lineRule="auto"/>
        <w:contextualSpacing/>
        <w:jc w:val="both"/>
        <w:rPr>
          <w:rFonts w:asciiTheme="minorHAnsi" w:hAnsiTheme="minorHAnsi" w:cstheme="minorHAnsi"/>
          <w:b/>
        </w:rPr>
      </w:pPr>
      <w:r w:rsidRPr="00DC60CF">
        <w:rPr>
          <w:rFonts w:asciiTheme="minorHAnsi" w:hAnsiTheme="minorHAnsi" w:cstheme="minorHAnsi"/>
          <w:b/>
        </w:rPr>
        <w:t xml:space="preserve">Adjudicaciones Directas de acuerdo al Artículo 99, Fracción </w:t>
      </w:r>
      <w:r w:rsidR="00C31EC2">
        <w:rPr>
          <w:rFonts w:asciiTheme="minorHAnsi" w:hAnsiTheme="minorHAnsi" w:cstheme="minorHAnsi"/>
          <w:b/>
        </w:rPr>
        <w:t xml:space="preserve">I y </w:t>
      </w:r>
      <w:r w:rsidRPr="00DC60CF">
        <w:rPr>
          <w:rFonts w:asciiTheme="minorHAnsi" w:hAnsiTheme="minorHAnsi" w:cstheme="minorHAnsi"/>
          <w:b/>
        </w:rPr>
        <w:t>III del Reglamento de Compras, Enajenaciones y Contratación de Servicios del Municipio de Zapopan Jalisco, se solicita su autorización.</w:t>
      </w:r>
    </w:p>
    <w:p w14:paraId="33A8CC30" w14:textId="2FD62BE5" w:rsidR="00C74018" w:rsidRDefault="00793E41"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t xml:space="preserve"> </w:t>
      </w:r>
      <w:r w:rsidR="004C4F65">
        <w:rPr>
          <w:rFonts w:asciiTheme="minorHAnsi" w:hAnsiTheme="minorHAnsi" w:cstheme="minorHAnsi"/>
          <w:b/>
          <w:noProof/>
          <w:lang w:eastAsia="es-MX"/>
        </w:rPr>
        <w:drawing>
          <wp:inline distT="0" distB="0" distL="0" distR="0" wp14:anchorId="4F47C302" wp14:editId="09102D4B">
            <wp:extent cx="6482035" cy="4817659"/>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70C524.tmp"/>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499523" cy="4830656"/>
                    </a:xfrm>
                    <a:prstGeom prst="rect">
                      <a:avLst/>
                    </a:prstGeom>
                  </pic:spPr>
                </pic:pic>
              </a:graphicData>
            </a:graphic>
          </wp:inline>
        </w:drawing>
      </w:r>
    </w:p>
    <w:p w14:paraId="1F76E1EA" w14:textId="77777777" w:rsidR="00B96A22" w:rsidRDefault="00B96A22" w:rsidP="00C74018">
      <w:pPr>
        <w:spacing w:after="160" w:line="259" w:lineRule="auto"/>
        <w:contextualSpacing/>
        <w:jc w:val="both"/>
        <w:rPr>
          <w:rFonts w:asciiTheme="minorHAnsi" w:hAnsiTheme="minorHAnsi" w:cstheme="minorHAnsi"/>
          <w:b/>
        </w:rPr>
      </w:pPr>
    </w:p>
    <w:p w14:paraId="37F7A382" w14:textId="58E11D98" w:rsidR="00611345" w:rsidRPr="00611345" w:rsidRDefault="00611345" w:rsidP="00611345">
      <w:pPr>
        <w:jc w:val="both"/>
        <w:rPr>
          <w:rFonts w:asciiTheme="minorHAnsi" w:hAnsiTheme="minorHAnsi" w:cstheme="minorHAnsi"/>
        </w:rPr>
      </w:pPr>
      <w:r w:rsidRPr="00611345">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Juana Inés Robledo Guzmán, Directora Administrativa, adscrita a la Comisar</w:t>
      </w:r>
      <w:r w:rsidR="00281411">
        <w:rPr>
          <w:rFonts w:asciiTheme="minorHAnsi" w:hAnsiTheme="minorHAnsi" w:cstheme="minorHAnsi"/>
        </w:rPr>
        <w:t>i</w:t>
      </w:r>
      <w:r>
        <w:rPr>
          <w:rFonts w:asciiTheme="minorHAnsi" w:hAnsiTheme="minorHAnsi" w:cstheme="minorHAnsi"/>
        </w:rPr>
        <w:t>a General de Seguridad Pública</w:t>
      </w:r>
      <w:r w:rsidRPr="00611345">
        <w:rPr>
          <w:rFonts w:asciiTheme="minorHAnsi" w:hAnsiTheme="minorHAnsi" w:cstheme="minorHAnsi"/>
        </w:rPr>
        <w:t>, los que estén por la afirmativa sírvanse manifestándolo levantando su mano.</w:t>
      </w:r>
    </w:p>
    <w:p w14:paraId="324883D3" w14:textId="77777777" w:rsidR="00611345" w:rsidRPr="00611345" w:rsidRDefault="00611345" w:rsidP="00611345">
      <w:pPr>
        <w:spacing w:line="360" w:lineRule="auto"/>
        <w:jc w:val="both"/>
        <w:rPr>
          <w:rFonts w:asciiTheme="minorHAnsi" w:hAnsiTheme="minorHAnsi" w:cstheme="minorHAnsi"/>
          <w:highlight w:val="yellow"/>
        </w:rPr>
      </w:pPr>
    </w:p>
    <w:p w14:paraId="22F60813" w14:textId="77777777" w:rsidR="00611345" w:rsidRPr="00611345" w:rsidRDefault="00611345" w:rsidP="00611345">
      <w:pPr>
        <w:jc w:val="center"/>
        <w:rPr>
          <w:rFonts w:asciiTheme="minorHAnsi" w:hAnsiTheme="minorHAnsi" w:cstheme="minorHAnsi"/>
          <w:b/>
          <w:i/>
        </w:rPr>
      </w:pPr>
      <w:r w:rsidRPr="00611345">
        <w:rPr>
          <w:rFonts w:asciiTheme="minorHAnsi" w:hAnsiTheme="minorHAnsi" w:cstheme="minorHAnsi"/>
          <w:b/>
          <w:i/>
        </w:rPr>
        <w:t>Aprobado por unanimidad de votos por parte de los integrantes del Comité presentes.</w:t>
      </w:r>
    </w:p>
    <w:p w14:paraId="53A0933F" w14:textId="77777777" w:rsidR="00611345" w:rsidRPr="00611345" w:rsidRDefault="00611345" w:rsidP="00611345">
      <w:pPr>
        <w:ind w:left="708"/>
        <w:jc w:val="center"/>
        <w:rPr>
          <w:rFonts w:asciiTheme="minorHAnsi" w:hAnsiTheme="minorHAnsi" w:cstheme="minorHAnsi"/>
          <w:b/>
          <w:i/>
        </w:rPr>
      </w:pPr>
    </w:p>
    <w:p w14:paraId="6718D9C2" w14:textId="2FC5F8A8" w:rsidR="00611345" w:rsidRDefault="00611345" w:rsidP="00611345">
      <w:pPr>
        <w:spacing w:after="160" w:line="259" w:lineRule="auto"/>
        <w:contextualSpacing/>
        <w:jc w:val="both"/>
        <w:rPr>
          <w:rFonts w:asciiTheme="minorHAnsi" w:hAnsiTheme="minorHAnsi" w:cstheme="minorHAnsi"/>
          <w:color w:val="000000" w:themeColor="text1"/>
        </w:rPr>
      </w:pPr>
      <w:r>
        <w:rPr>
          <w:rFonts w:asciiTheme="minorHAnsi" w:hAnsiTheme="minorHAnsi" w:cstheme="minorHAnsi"/>
        </w:rPr>
        <w:lastRenderedPageBreak/>
        <w:t>Juana Inés Robledo Guzmán, Directora Administrativa, adscrita a la Comisar</w:t>
      </w:r>
      <w:r w:rsidR="00281411">
        <w:rPr>
          <w:rFonts w:asciiTheme="minorHAnsi" w:hAnsiTheme="minorHAnsi" w:cstheme="minorHAnsi"/>
        </w:rPr>
        <w:t>i</w:t>
      </w:r>
      <w:r>
        <w:rPr>
          <w:rFonts w:asciiTheme="minorHAnsi" w:hAnsiTheme="minorHAnsi" w:cstheme="minorHAnsi"/>
        </w:rPr>
        <w:t>a General de Seguridad Pública</w:t>
      </w:r>
      <w:r w:rsidRPr="00611345">
        <w:rPr>
          <w:rFonts w:asciiTheme="minorHAnsi" w:hAnsiTheme="minorHAnsi" w:cstheme="minorHAnsi"/>
          <w:color w:val="000000" w:themeColor="text1"/>
        </w:rPr>
        <w:t>, dio contestación</w:t>
      </w:r>
      <w:r w:rsidR="00B73CCB">
        <w:rPr>
          <w:rFonts w:asciiTheme="minorHAnsi" w:hAnsiTheme="minorHAnsi" w:cstheme="minorHAnsi"/>
          <w:color w:val="000000" w:themeColor="text1"/>
        </w:rPr>
        <w:t>.</w:t>
      </w:r>
    </w:p>
    <w:p w14:paraId="0C6806E5" w14:textId="77777777" w:rsidR="00611345" w:rsidRPr="00611345" w:rsidRDefault="00611345" w:rsidP="00611345">
      <w:pPr>
        <w:spacing w:after="160" w:line="259" w:lineRule="auto"/>
        <w:contextualSpacing/>
        <w:jc w:val="both"/>
        <w:rPr>
          <w:rFonts w:asciiTheme="minorHAnsi" w:hAnsiTheme="minorHAnsi" w:cstheme="minorHAnsi"/>
          <w:b/>
        </w:rPr>
      </w:pPr>
    </w:p>
    <w:p w14:paraId="2F16B33E" w14:textId="3EF4335B" w:rsidR="00531B02" w:rsidRDefault="00531B02"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3DF311E6" wp14:editId="0F6A4E44">
            <wp:extent cx="6300474" cy="2961564"/>
            <wp:effectExtent l="0" t="0" r="508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DC24DB.tmp"/>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28321" cy="2974653"/>
                    </a:xfrm>
                    <a:prstGeom prst="rect">
                      <a:avLst/>
                    </a:prstGeom>
                  </pic:spPr>
                </pic:pic>
              </a:graphicData>
            </a:graphic>
          </wp:inline>
        </w:drawing>
      </w:r>
    </w:p>
    <w:p w14:paraId="3962FFA1" w14:textId="77777777" w:rsidR="00281411" w:rsidRDefault="00281411" w:rsidP="00C74018">
      <w:pPr>
        <w:spacing w:after="160" w:line="259" w:lineRule="auto"/>
        <w:contextualSpacing/>
        <w:jc w:val="both"/>
        <w:rPr>
          <w:rFonts w:asciiTheme="minorHAnsi" w:hAnsiTheme="minorHAnsi" w:cstheme="minorHAnsi"/>
          <w:b/>
        </w:rPr>
      </w:pPr>
    </w:p>
    <w:p w14:paraId="575FD6B1" w14:textId="77777777" w:rsidR="00281411" w:rsidRPr="00B82766" w:rsidRDefault="00281411" w:rsidP="00281411">
      <w:pPr>
        <w:jc w:val="both"/>
        <w:rPr>
          <w:rFonts w:asciiTheme="minorHAnsi" w:hAnsiTheme="minorHAnsi" w:cstheme="minorHAnsi"/>
        </w:rPr>
      </w:pPr>
      <w:r w:rsidRPr="00B82766">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Claudia Elvira Valenzuela Rivera</w:t>
      </w:r>
      <w:r w:rsidRPr="00B82766">
        <w:rPr>
          <w:rFonts w:asciiTheme="minorHAnsi" w:hAnsiTheme="minorHAnsi" w:cstheme="minorHAnsi"/>
        </w:rPr>
        <w:t>,</w:t>
      </w:r>
      <w:r>
        <w:rPr>
          <w:rFonts w:asciiTheme="minorHAnsi" w:hAnsiTheme="minorHAnsi" w:cstheme="minorHAnsi"/>
        </w:rPr>
        <w:t xml:space="preserve"> Director de Desarrollo Comunitario, adscrita a la </w:t>
      </w:r>
      <w:r w:rsidRPr="00B82766">
        <w:rPr>
          <w:rFonts w:asciiTheme="minorHAnsi" w:eastAsiaTheme="minorEastAsia" w:hAnsiTheme="minorHAnsi" w:cstheme="minorHAnsi"/>
          <w:lang w:val="es-ES" w:eastAsia="es-MX"/>
        </w:rPr>
        <w:t>Coordinación General de Construcción de la Comunidad</w:t>
      </w:r>
      <w:r>
        <w:rPr>
          <w:rFonts w:asciiTheme="minorHAnsi" w:eastAsiaTheme="minorEastAsia" w:hAnsiTheme="minorHAnsi" w:cstheme="minorHAnsi"/>
          <w:lang w:val="es-ES" w:eastAsia="es-MX"/>
        </w:rPr>
        <w:t>,</w:t>
      </w:r>
      <w:r w:rsidRPr="00B82766">
        <w:rPr>
          <w:rFonts w:asciiTheme="minorHAnsi" w:hAnsiTheme="minorHAnsi" w:cstheme="minorHAnsi"/>
        </w:rPr>
        <w:t xml:space="preserve"> los que estén por la afirmativa sírvanse manifestándolo levantando su mano.</w:t>
      </w:r>
    </w:p>
    <w:p w14:paraId="12BC238A" w14:textId="77777777" w:rsidR="00281411" w:rsidRPr="00B82766" w:rsidRDefault="00281411" w:rsidP="00281411">
      <w:pPr>
        <w:spacing w:line="360" w:lineRule="auto"/>
        <w:jc w:val="both"/>
        <w:rPr>
          <w:rFonts w:asciiTheme="minorHAnsi" w:hAnsiTheme="minorHAnsi" w:cstheme="minorHAnsi"/>
          <w:highlight w:val="yellow"/>
        </w:rPr>
      </w:pPr>
    </w:p>
    <w:p w14:paraId="56AC1370" w14:textId="77777777" w:rsidR="00281411" w:rsidRPr="00B82766" w:rsidRDefault="00281411" w:rsidP="00281411">
      <w:pPr>
        <w:jc w:val="center"/>
        <w:rPr>
          <w:rFonts w:asciiTheme="minorHAnsi" w:hAnsiTheme="minorHAnsi" w:cstheme="minorHAnsi"/>
          <w:b/>
          <w:i/>
        </w:rPr>
      </w:pPr>
      <w:r w:rsidRPr="00B82766">
        <w:rPr>
          <w:rFonts w:asciiTheme="minorHAnsi" w:hAnsiTheme="minorHAnsi" w:cstheme="minorHAnsi"/>
          <w:b/>
          <w:i/>
        </w:rPr>
        <w:t>Aprobado por unanimidad de votos por parte de los integrantes del Comité presentes.</w:t>
      </w:r>
    </w:p>
    <w:p w14:paraId="22729345" w14:textId="77777777" w:rsidR="00281411" w:rsidRPr="00B82766" w:rsidRDefault="00281411" w:rsidP="00281411">
      <w:pPr>
        <w:ind w:left="708"/>
        <w:jc w:val="center"/>
        <w:rPr>
          <w:rFonts w:asciiTheme="minorHAnsi" w:hAnsiTheme="minorHAnsi" w:cstheme="minorHAnsi"/>
          <w:b/>
          <w:i/>
        </w:rPr>
      </w:pPr>
    </w:p>
    <w:p w14:paraId="208880E8" w14:textId="35B4ECC9" w:rsidR="00281411" w:rsidRPr="00B82766" w:rsidRDefault="00281411" w:rsidP="00281411">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Claudia Elvira Valenzuela Rivera</w:t>
      </w:r>
      <w:r w:rsidRPr="00B82766">
        <w:rPr>
          <w:rFonts w:asciiTheme="minorHAnsi" w:hAnsiTheme="minorHAnsi" w:cstheme="minorHAnsi"/>
        </w:rPr>
        <w:t>,</w:t>
      </w:r>
      <w:r>
        <w:rPr>
          <w:rFonts w:asciiTheme="minorHAnsi" w:hAnsiTheme="minorHAnsi" w:cstheme="minorHAnsi"/>
        </w:rPr>
        <w:t xml:space="preserve"> Director de Desarrollo Comunitario, adscrita a la </w:t>
      </w:r>
      <w:r w:rsidRPr="00B82766">
        <w:rPr>
          <w:rFonts w:asciiTheme="minorHAnsi" w:eastAsiaTheme="minorEastAsia" w:hAnsiTheme="minorHAnsi" w:cstheme="minorHAnsi"/>
          <w:lang w:val="es-ES" w:eastAsia="es-MX"/>
        </w:rPr>
        <w:t>Coordinación General de Construcción de la Comunidad</w:t>
      </w:r>
      <w:r w:rsidRPr="00B82766">
        <w:rPr>
          <w:rFonts w:asciiTheme="minorHAnsi" w:hAnsiTheme="minorHAnsi" w:cstheme="minorHAnsi"/>
          <w:color w:val="000000" w:themeColor="text1"/>
        </w:rPr>
        <w:t>, dio contestación</w:t>
      </w:r>
      <w:r w:rsidR="00C210AA">
        <w:rPr>
          <w:rFonts w:asciiTheme="minorHAnsi" w:hAnsiTheme="minorHAnsi" w:cstheme="minorHAnsi"/>
          <w:color w:val="000000" w:themeColor="text1"/>
        </w:rPr>
        <w:t xml:space="preserve"> a las observaciones realizadas por los Integrantes del Comité de Adquisiciones.</w:t>
      </w:r>
    </w:p>
    <w:p w14:paraId="25F5879A" w14:textId="77777777" w:rsidR="00281411" w:rsidRDefault="00281411" w:rsidP="00C74018">
      <w:pPr>
        <w:spacing w:after="160" w:line="259" w:lineRule="auto"/>
        <w:contextualSpacing/>
        <w:jc w:val="both"/>
        <w:rPr>
          <w:rFonts w:asciiTheme="minorHAnsi" w:hAnsiTheme="minorHAnsi" w:cstheme="minorHAnsi"/>
          <w:b/>
        </w:rPr>
      </w:pPr>
    </w:p>
    <w:p w14:paraId="6853CBCE" w14:textId="383A9D62" w:rsidR="00531B02" w:rsidRDefault="00531B02"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3BB493F1" wp14:editId="5093839C">
            <wp:extent cx="6301105" cy="2961564"/>
            <wp:effectExtent l="0" t="0" r="444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DCE03D.tmp"/>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305953" cy="2963842"/>
                    </a:xfrm>
                    <a:prstGeom prst="rect">
                      <a:avLst/>
                    </a:prstGeom>
                  </pic:spPr>
                </pic:pic>
              </a:graphicData>
            </a:graphic>
          </wp:inline>
        </w:drawing>
      </w:r>
    </w:p>
    <w:p w14:paraId="2203E75D" w14:textId="05AA9770" w:rsidR="00531B02" w:rsidRDefault="00582105"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7C804B2C" wp14:editId="0A7396BC">
            <wp:extent cx="6287377" cy="3381847"/>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0A8C0.tmp"/>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287377" cy="3381847"/>
                    </a:xfrm>
                    <a:prstGeom prst="rect">
                      <a:avLst/>
                    </a:prstGeom>
                  </pic:spPr>
                </pic:pic>
              </a:graphicData>
            </a:graphic>
          </wp:inline>
        </w:drawing>
      </w:r>
    </w:p>
    <w:p w14:paraId="7BABFFBF" w14:textId="77777777" w:rsidR="00531B02" w:rsidRDefault="00531B02" w:rsidP="00C74018">
      <w:pPr>
        <w:spacing w:after="160" w:line="259" w:lineRule="auto"/>
        <w:contextualSpacing/>
        <w:jc w:val="both"/>
        <w:rPr>
          <w:rFonts w:asciiTheme="minorHAnsi" w:hAnsiTheme="minorHAnsi" w:cstheme="minorHAnsi"/>
          <w:b/>
        </w:rPr>
      </w:pPr>
    </w:p>
    <w:p w14:paraId="1FBE3D0F" w14:textId="26ECA5E8" w:rsidR="00531B02" w:rsidRDefault="00582105"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5FA57591" wp14:editId="121F6A11">
            <wp:extent cx="6296904" cy="3105583"/>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0278C.tmp"/>
                    <pic:cNvPicPr/>
                  </pic:nvPicPr>
                  <pic:blipFill>
                    <a:blip r:embed="rId16">
                      <a:extLst>
                        <a:ext uri="{28A0092B-C50C-407E-A947-70E740481C1C}">
                          <a14:useLocalDpi xmlns:a14="http://schemas.microsoft.com/office/drawing/2010/main" val="0"/>
                        </a:ext>
                      </a:extLst>
                    </a:blip>
                    <a:stretch>
                      <a:fillRect/>
                    </a:stretch>
                  </pic:blipFill>
                  <pic:spPr>
                    <a:xfrm>
                      <a:off x="0" y="0"/>
                      <a:ext cx="6296904" cy="3105583"/>
                    </a:xfrm>
                    <a:prstGeom prst="rect">
                      <a:avLst/>
                    </a:prstGeom>
                  </pic:spPr>
                </pic:pic>
              </a:graphicData>
            </a:graphic>
          </wp:inline>
        </w:drawing>
      </w:r>
    </w:p>
    <w:p w14:paraId="2688B86C" w14:textId="3B7ADDCD" w:rsidR="00976791" w:rsidRDefault="00582105"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739BC880" wp14:editId="501E241E">
            <wp:extent cx="6294813" cy="37407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0FB58.tmp"/>
                    <pic:cNvPicPr/>
                  </pic:nvPicPr>
                  <pic:blipFill>
                    <a:blip r:embed="rId17">
                      <a:extLst>
                        <a:ext uri="{28A0092B-C50C-407E-A947-70E740481C1C}">
                          <a14:useLocalDpi xmlns:a14="http://schemas.microsoft.com/office/drawing/2010/main" val="0"/>
                        </a:ext>
                      </a:extLst>
                    </a:blip>
                    <a:stretch>
                      <a:fillRect/>
                    </a:stretch>
                  </pic:blipFill>
                  <pic:spPr>
                    <a:xfrm>
                      <a:off x="0" y="0"/>
                      <a:ext cx="6313618" cy="3751903"/>
                    </a:xfrm>
                    <a:prstGeom prst="rect">
                      <a:avLst/>
                    </a:prstGeom>
                  </pic:spPr>
                </pic:pic>
              </a:graphicData>
            </a:graphic>
          </wp:inline>
        </w:drawing>
      </w:r>
    </w:p>
    <w:p w14:paraId="439F765A" w14:textId="77777777" w:rsidR="00241A45" w:rsidRDefault="00241A45" w:rsidP="00C74018">
      <w:pPr>
        <w:spacing w:after="160" w:line="259" w:lineRule="auto"/>
        <w:contextualSpacing/>
        <w:jc w:val="both"/>
        <w:rPr>
          <w:rFonts w:asciiTheme="minorHAnsi" w:hAnsiTheme="minorHAnsi" w:cstheme="minorHAnsi"/>
          <w:b/>
        </w:rPr>
      </w:pPr>
    </w:p>
    <w:p w14:paraId="2A159CB4" w14:textId="1F3B83FB" w:rsidR="00241A45" w:rsidRPr="00611345" w:rsidRDefault="00241A45" w:rsidP="00241A45">
      <w:pPr>
        <w:jc w:val="both"/>
        <w:rPr>
          <w:rFonts w:asciiTheme="minorHAnsi" w:hAnsiTheme="minorHAnsi" w:cstheme="minorHAnsi"/>
        </w:rPr>
      </w:pPr>
      <w:r w:rsidRPr="00611345">
        <w:rPr>
          <w:rFonts w:asciiTheme="minorHAnsi" w:hAnsiTheme="minorHAnsi" w:cstheme="minorHAnsi"/>
        </w:rPr>
        <w:t xml:space="preserve">Edmundo Antonio Amutio Villa, representante suplente del Presidente del Comité de Adquisiciones, solicita a los Integrantes del Comité de Adquisiciones el uso de la voz, </w:t>
      </w:r>
      <w:proofErr w:type="gramStart"/>
      <w:r w:rsidRPr="00611345">
        <w:rPr>
          <w:rFonts w:asciiTheme="minorHAnsi" w:hAnsiTheme="minorHAnsi" w:cstheme="minorHAnsi"/>
        </w:rPr>
        <w:t xml:space="preserve">a  </w:t>
      </w:r>
      <w:r>
        <w:rPr>
          <w:rFonts w:asciiTheme="minorHAnsi" w:hAnsiTheme="minorHAnsi" w:cstheme="minorHAnsi"/>
        </w:rPr>
        <w:t>Samuel</w:t>
      </w:r>
      <w:proofErr w:type="gramEnd"/>
      <w:r>
        <w:rPr>
          <w:rFonts w:asciiTheme="minorHAnsi" w:hAnsiTheme="minorHAnsi" w:cstheme="minorHAnsi"/>
        </w:rPr>
        <w:t xml:space="preserve"> Victoria García, Director de Innovación, </w:t>
      </w:r>
      <w:r w:rsidR="00C210AA">
        <w:rPr>
          <w:rFonts w:asciiTheme="minorHAnsi" w:hAnsiTheme="minorHAnsi" w:cstheme="minorHAnsi"/>
        </w:rPr>
        <w:t xml:space="preserve">Claudia Yadira Pizano Oliva y Ernesto Cervantes Castro, adscritos a la Dirección de Innovación Gubernamental, </w:t>
      </w:r>
      <w:r>
        <w:rPr>
          <w:rFonts w:asciiTheme="minorHAnsi" w:hAnsiTheme="minorHAnsi" w:cstheme="minorHAnsi"/>
        </w:rPr>
        <w:t>adscrit</w:t>
      </w:r>
      <w:r w:rsidR="00C210AA">
        <w:rPr>
          <w:rFonts w:asciiTheme="minorHAnsi" w:hAnsiTheme="minorHAnsi" w:cstheme="minorHAnsi"/>
        </w:rPr>
        <w:t>a</w:t>
      </w:r>
      <w:r>
        <w:rPr>
          <w:rFonts w:asciiTheme="minorHAnsi" w:hAnsiTheme="minorHAnsi" w:cstheme="minorHAnsi"/>
        </w:rPr>
        <w:t xml:space="preserve"> a la Coordinación General de Administración e Innovación Gubernamental</w:t>
      </w:r>
      <w:r w:rsidRPr="00611345">
        <w:rPr>
          <w:rFonts w:asciiTheme="minorHAnsi" w:hAnsiTheme="minorHAnsi" w:cstheme="minorHAnsi"/>
        </w:rPr>
        <w:t>, los que estén por la afirmativa sírvanse manifestándolo levantando su mano.</w:t>
      </w:r>
    </w:p>
    <w:p w14:paraId="1A297198" w14:textId="77777777" w:rsidR="00241A45" w:rsidRPr="00611345" w:rsidRDefault="00241A45" w:rsidP="00241A45">
      <w:pPr>
        <w:spacing w:line="360" w:lineRule="auto"/>
        <w:jc w:val="both"/>
        <w:rPr>
          <w:rFonts w:asciiTheme="minorHAnsi" w:hAnsiTheme="minorHAnsi" w:cstheme="minorHAnsi"/>
          <w:highlight w:val="yellow"/>
        </w:rPr>
      </w:pPr>
    </w:p>
    <w:p w14:paraId="42F7A3A5" w14:textId="77777777" w:rsidR="00241A45" w:rsidRPr="00611345" w:rsidRDefault="00241A45" w:rsidP="00241A45">
      <w:pPr>
        <w:jc w:val="center"/>
        <w:rPr>
          <w:rFonts w:asciiTheme="minorHAnsi" w:hAnsiTheme="minorHAnsi" w:cstheme="minorHAnsi"/>
          <w:b/>
          <w:i/>
        </w:rPr>
      </w:pPr>
      <w:r w:rsidRPr="00611345">
        <w:rPr>
          <w:rFonts w:asciiTheme="minorHAnsi" w:hAnsiTheme="minorHAnsi" w:cstheme="minorHAnsi"/>
          <w:b/>
          <w:i/>
        </w:rPr>
        <w:t>Aprobado por unanimidad de votos por parte de los integrantes del Comité presentes.</w:t>
      </w:r>
    </w:p>
    <w:p w14:paraId="314DB919" w14:textId="77777777" w:rsidR="00241A45" w:rsidRPr="00611345" w:rsidRDefault="00241A45" w:rsidP="00241A45">
      <w:pPr>
        <w:ind w:left="708"/>
        <w:jc w:val="center"/>
        <w:rPr>
          <w:rFonts w:asciiTheme="minorHAnsi" w:hAnsiTheme="minorHAnsi" w:cstheme="minorHAnsi"/>
          <w:b/>
          <w:i/>
        </w:rPr>
      </w:pPr>
    </w:p>
    <w:p w14:paraId="4926C1E3" w14:textId="6EE8F23C" w:rsidR="00C210AA" w:rsidRPr="00B82766" w:rsidRDefault="00241A45" w:rsidP="00C210AA">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Samuel Victoria García, Director de Innovación,</w:t>
      </w:r>
      <w:r w:rsidR="00C210AA" w:rsidRPr="00C210AA">
        <w:rPr>
          <w:rFonts w:asciiTheme="minorHAnsi" w:hAnsiTheme="minorHAnsi" w:cstheme="minorHAnsi"/>
        </w:rPr>
        <w:t xml:space="preserve"> </w:t>
      </w:r>
      <w:r w:rsidR="00C210AA">
        <w:rPr>
          <w:rFonts w:asciiTheme="minorHAnsi" w:hAnsiTheme="minorHAnsi" w:cstheme="minorHAnsi"/>
        </w:rPr>
        <w:t>Claudia Yadira Pizano Oliva y Ernesto Cervantes Castro, adscritos a la Dirección de Innovación Gubernamental, adscrita a la Coordinación General de Administración e Innovación Gubernamental</w:t>
      </w:r>
      <w:r w:rsidR="00C210AA" w:rsidRPr="00611345">
        <w:rPr>
          <w:rFonts w:asciiTheme="minorHAnsi" w:hAnsiTheme="minorHAnsi" w:cstheme="minorHAnsi"/>
        </w:rPr>
        <w:t>,</w:t>
      </w:r>
      <w:r>
        <w:rPr>
          <w:rFonts w:asciiTheme="minorHAnsi" w:hAnsiTheme="minorHAnsi" w:cstheme="minorHAnsi"/>
        </w:rPr>
        <w:t xml:space="preserve"> </w:t>
      </w:r>
      <w:r w:rsidRPr="00611345">
        <w:rPr>
          <w:rFonts w:asciiTheme="minorHAnsi" w:hAnsiTheme="minorHAnsi" w:cstheme="minorHAnsi"/>
          <w:color w:val="000000" w:themeColor="text1"/>
        </w:rPr>
        <w:t>di</w:t>
      </w:r>
      <w:r w:rsidR="00C210AA">
        <w:rPr>
          <w:rFonts w:asciiTheme="minorHAnsi" w:hAnsiTheme="minorHAnsi" w:cstheme="minorHAnsi"/>
          <w:color w:val="000000" w:themeColor="text1"/>
        </w:rPr>
        <w:t>eron</w:t>
      </w:r>
      <w:r w:rsidRPr="00611345">
        <w:rPr>
          <w:rFonts w:asciiTheme="minorHAnsi" w:hAnsiTheme="minorHAnsi" w:cstheme="minorHAnsi"/>
          <w:color w:val="000000" w:themeColor="text1"/>
        </w:rPr>
        <w:t xml:space="preserve"> contestación</w:t>
      </w:r>
      <w:r w:rsidR="00C210AA">
        <w:rPr>
          <w:rFonts w:asciiTheme="minorHAnsi" w:hAnsiTheme="minorHAnsi" w:cstheme="minorHAnsi"/>
          <w:color w:val="000000" w:themeColor="text1"/>
        </w:rPr>
        <w:t xml:space="preserve"> a las observaciones realizadas por los Integrantes del Comité de Adquisiciones.</w:t>
      </w:r>
    </w:p>
    <w:p w14:paraId="0DC2CADA" w14:textId="5CC79AC4" w:rsidR="00241A45" w:rsidRDefault="00241A45" w:rsidP="00241A45">
      <w:pPr>
        <w:spacing w:after="160" w:line="259" w:lineRule="auto"/>
        <w:contextualSpacing/>
        <w:jc w:val="both"/>
        <w:rPr>
          <w:rFonts w:asciiTheme="minorHAnsi" w:hAnsiTheme="minorHAnsi" w:cstheme="minorHAnsi"/>
          <w:color w:val="000000" w:themeColor="text1"/>
        </w:rPr>
      </w:pPr>
    </w:p>
    <w:p w14:paraId="0A6BA30A" w14:textId="77777777" w:rsidR="00976791" w:rsidRDefault="00976791" w:rsidP="00C74018">
      <w:pPr>
        <w:spacing w:after="160" w:line="259" w:lineRule="auto"/>
        <w:contextualSpacing/>
        <w:jc w:val="both"/>
        <w:rPr>
          <w:rFonts w:asciiTheme="minorHAnsi" w:hAnsiTheme="minorHAnsi" w:cstheme="minorHAnsi"/>
          <w:b/>
        </w:rPr>
      </w:pPr>
    </w:p>
    <w:p w14:paraId="55AA5927" w14:textId="2442CEB4" w:rsidR="00976791" w:rsidRDefault="00976791"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320091EE" wp14:editId="31117750">
            <wp:extent cx="6301105" cy="3586348"/>
            <wp:effectExtent l="0" t="0" r="444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DC7C21.tmp"/>
                    <pic:cNvPicPr/>
                  </pic:nvPicPr>
                  <pic:blipFill>
                    <a:blip r:embed="rId18">
                      <a:extLst>
                        <a:ext uri="{28A0092B-C50C-407E-A947-70E740481C1C}">
                          <a14:useLocalDpi xmlns:a14="http://schemas.microsoft.com/office/drawing/2010/main" val="0"/>
                        </a:ext>
                      </a:extLst>
                    </a:blip>
                    <a:stretch>
                      <a:fillRect/>
                    </a:stretch>
                  </pic:blipFill>
                  <pic:spPr>
                    <a:xfrm>
                      <a:off x="0" y="0"/>
                      <a:ext cx="6308450" cy="3590529"/>
                    </a:xfrm>
                    <a:prstGeom prst="rect">
                      <a:avLst/>
                    </a:prstGeom>
                  </pic:spPr>
                </pic:pic>
              </a:graphicData>
            </a:graphic>
          </wp:inline>
        </w:drawing>
      </w:r>
    </w:p>
    <w:p w14:paraId="5A56B505" w14:textId="77777777" w:rsidR="00241A45" w:rsidRDefault="00241A45" w:rsidP="00C74018">
      <w:pPr>
        <w:spacing w:after="160" w:line="259" w:lineRule="auto"/>
        <w:contextualSpacing/>
        <w:jc w:val="both"/>
        <w:rPr>
          <w:rFonts w:asciiTheme="minorHAnsi" w:hAnsiTheme="minorHAnsi" w:cstheme="minorHAnsi"/>
          <w:b/>
        </w:rPr>
      </w:pPr>
    </w:p>
    <w:p w14:paraId="60876994" w14:textId="77777777" w:rsidR="00241A45" w:rsidRPr="00611345" w:rsidRDefault="00241A45" w:rsidP="00241A45">
      <w:pPr>
        <w:jc w:val="both"/>
        <w:rPr>
          <w:rFonts w:asciiTheme="minorHAnsi" w:hAnsiTheme="minorHAnsi" w:cstheme="minorHAnsi"/>
        </w:rPr>
      </w:pPr>
      <w:r w:rsidRPr="00611345">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Samuel Victoria García, Director de Innovación, adscrito a la Coordinación General de Administración e Innovación Gubernamental</w:t>
      </w:r>
      <w:r w:rsidRPr="00611345">
        <w:rPr>
          <w:rFonts w:asciiTheme="minorHAnsi" w:hAnsiTheme="minorHAnsi" w:cstheme="minorHAnsi"/>
        </w:rPr>
        <w:t>, los que estén por la afirmativa sírvanse manifestándolo levantando su mano.</w:t>
      </w:r>
    </w:p>
    <w:p w14:paraId="45EA3273" w14:textId="77777777" w:rsidR="00241A45" w:rsidRPr="00611345" w:rsidRDefault="00241A45" w:rsidP="00241A45">
      <w:pPr>
        <w:spacing w:line="360" w:lineRule="auto"/>
        <w:jc w:val="both"/>
        <w:rPr>
          <w:rFonts w:asciiTheme="minorHAnsi" w:hAnsiTheme="minorHAnsi" w:cstheme="minorHAnsi"/>
          <w:highlight w:val="yellow"/>
        </w:rPr>
      </w:pPr>
    </w:p>
    <w:p w14:paraId="449E3DE5" w14:textId="77777777" w:rsidR="00241A45" w:rsidRPr="00611345" w:rsidRDefault="00241A45" w:rsidP="00241A45">
      <w:pPr>
        <w:jc w:val="center"/>
        <w:rPr>
          <w:rFonts w:asciiTheme="minorHAnsi" w:hAnsiTheme="minorHAnsi" w:cstheme="minorHAnsi"/>
          <w:b/>
          <w:i/>
        </w:rPr>
      </w:pPr>
      <w:r w:rsidRPr="00611345">
        <w:rPr>
          <w:rFonts w:asciiTheme="minorHAnsi" w:hAnsiTheme="minorHAnsi" w:cstheme="minorHAnsi"/>
          <w:b/>
          <w:i/>
        </w:rPr>
        <w:t>Aprobado por unanimidad de votos por parte de los integrantes del Comité presentes.</w:t>
      </w:r>
    </w:p>
    <w:p w14:paraId="05B9450C" w14:textId="77777777" w:rsidR="00241A45" w:rsidRPr="00611345" w:rsidRDefault="00241A45" w:rsidP="00241A45">
      <w:pPr>
        <w:ind w:left="708"/>
        <w:jc w:val="center"/>
        <w:rPr>
          <w:rFonts w:asciiTheme="minorHAnsi" w:hAnsiTheme="minorHAnsi" w:cstheme="minorHAnsi"/>
          <w:b/>
          <w:i/>
        </w:rPr>
      </w:pPr>
    </w:p>
    <w:p w14:paraId="79A1E0A7" w14:textId="52383B89" w:rsidR="00C210AA" w:rsidRPr="00B82766" w:rsidRDefault="00241A45" w:rsidP="00C210AA">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Samuel Victoria García, Director de Innovación, adscrito a la Coordinación General de Administración e Innovación Gubernamental</w:t>
      </w:r>
      <w:r w:rsidRPr="00611345">
        <w:rPr>
          <w:rFonts w:asciiTheme="minorHAnsi" w:hAnsiTheme="minorHAnsi" w:cstheme="minorHAnsi"/>
          <w:color w:val="000000" w:themeColor="text1"/>
        </w:rPr>
        <w:t>, dio contestación</w:t>
      </w:r>
      <w:r w:rsidR="00C210AA">
        <w:rPr>
          <w:rFonts w:asciiTheme="minorHAnsi" w:hAnsiTheme="minorHAnsi" w:cstheme="minorHAnsi"/>
          <w:color w:val="000000" w:themeColor="text1"/>
        </w:rPr>
        <w:t>, a las observaciones realizadas por los Integrantes del Comité de Adquisiciones.</w:t>
      </w:r>
    </w:p>
    <w:p w14:paraId="2F9AA272" w14:textId="77777777" w:rsidR="00241A45" w:rsidRDefault="00241A45" w:rsidP="00241A45">
      <w:pPr>
        <w:spacing w:after="160" w:line="259" w:lineRule="auto"/>
        <w:contextualSpacing/>
        <w:jc w:val="both"/>
        <w:rPr>
          <w:rFonts w:asciiTheme="minorHAnsi" w:hAnsiTheme="minorHAnsi" w:cstheme="minorHAnsi"/>
          <w:color w:val="000000" w:themeColor="text1"/>
        </w:rPr>
      </w:pPr>
    </w:p>
    <w:p w14:paraId="74F7C682" w14:textId="77777777" w:rsidR="00241A45" w:rsidRDefault="00241A45" w:rsidP="00C74018">
      <w:pPr>
        <w:spacing w:after="160" w:line="259" w:lineRule="auto"/>
        <w:contextualSpacing/>
        <w:jc w:val="both"/>
        <w:rPr>
          <w:rFonts w:asciiTheme="minorHAnsi" w:hAnsiTheme="minorHAnsi" w:cstheme="minorHAnsi"/>
          <w:b/>
        </w:rPr>
      </w:pPr>
    </w:p>
    <w:p w14:paraId="2400F302" w14:textId="01B9B319" w:rsidR="00976791" w:rsidRDefault="003E7787" w:rsidP="00C74018">
      <w:pPr>
        <w:spacing w:after="160" w:line="259" w:lineRule="auto"/>
        <w:contextualSpacing/>
        <w:jc w:val="both"/>
        <w:rPr>
          <w:rFonts w:asciiTheme="minorHAnsi" w:hAnsiTheme="minorHAnsi" w:cstheme="minorHAnsi"/>
          <w:b/>
        </w:rPr>
      </w:pPr>
      <w:r>
        <w:rPr>
          <w:noProof/>
          <w:lang w:eastAsia="es-MX"/>
        </w:rPr>
        <w:lastRenderedPageBreak/>
        <w:drawing>
          <wp:inline distT="0" distB="0" distL="0" distR="0" wp14:anchorId="5590B766" wp14:editId="7ED663A5">
            <wp:extent cx="6267450" cy="3289738"/>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149C2A.tmp"/>
                    <pic:cNvPicPr/>
                  </pic:nvPicPr>
                  <pic:blipFill>
                    <a:blip r:embed="rId19">
                      <a:extLst>
                        <a:ext uri="{28A0092B-C50C-407E-A947-70E740481C1C}">
                          <a14:useLocalDpi xmlns:a14="http://schemas.microsoft.com/office/drawing/2010/main" val="0"/>
                        </a:ext>
                      </a:extLst>
                    </a:blip>
                    <a:stretch>
                      <a:fillRect/>
                    </a:stretch>
                  </pic:blipFill>
                  <pic:spPr>
                    <a:xfrm>
                      <a:off x="0" y="0"/>
                      <a:ext cx="6294937" cy="3304166"/>
                    </a:xfrm>
                    <a:prstGeom prst="rect">
                      <a:avLst/>
                    </a:prstGeom>
                  </pic:spPr>
                </pic:pic>
              </a:graphicData>
            </a:graphic>
          </wp:inline>
        </w:drawing>
      </w:r>
    </w:p>
    <w:p w14:paraId="4C1866D3" w14:textId="77777777" w:rsidR="003E7787" w:rsidRDefault="003E7787" w:rsidP="00C74018">
      <w:pPr>
        <w:spacing w:after="160" w:line="259" w:lineRule="auto"/>
        <w:contextualSpacing/>
        <w:jc w:val="both"/>
        <w:rPr>
          <w:rFonts w:asciiTheme="minorHAnsi" w:hAnsiTheme="minorHAnsi" w:cstheme="minorHAnsi"/>
          <w:b/>
        </w:rPr>
      </w:pPr>
    </w:p>
    <w:p w14:paraId="659C1820" w14:textId="7EB953F7" w:rsidR="00976791" w:rsidRDefault="00976791"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26D722B1" wp14:editId="4FD44A6F">
            <wp:extent cx="6301105" cy="3164840"/>
            <wp:effectExtent l="0" t="0" r="444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DC4A50.tmp"/>
                    <pic:cNvPicPr/>
                  </pic:nvPicPr>
                  <pic:blipFill>
                    <a:blip r:embed="rId20">
                      <a:extLst>
                        <a:ext uri="{28A0092B-C50C-407E-A947-70E740481C1C}">
                          <a14:useLocalDpi xmlns:a14="http://schemas.microsoft.com/office/drawing/2010/main" val="0"/>
                        </a:ext>
                      </a:extLst>
                    </a:blip>
                    <a:stretch>
                      <a:fillRect/>
                    </a:stretch>
                  </pic:blipFill>
                  <pic:spPr>
                    <a:xfrm>
                      <a:off x="0" y="0"/>
                      <a:ext cx="6301105" cy="3164840"/>
                    </a:xfrm>
                    <a:prstGeom prst="rect">
                      <a:avLst/>
                    </a:prstGeom>
                  </pic:spPr>
                </pic:pic>
              </a:graphicData>
            </a:graphic>
          </wp:inline>
        </w:drawing>
      </w:r>
    </w:p>
    <w:p w14:paraId="4F3CF455" w14:textId="05A894A3" w:rsidR="00976791" w:rsidRDefault="00976791"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2F5ADEB3" wp14:editId="4FE8ECAE">
            <wp:extent cx="6301105" cy="3175000"/>
            <wp:effectExtent l="0" t="0" r="4445" b="635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DC2530.tmp"/>
                    <pic:cNvPicPr/>
                  </pic:nvPicPr>
                  <pic:blipFill>
                    <a:blip r:embed="rId21">
                      <a:extLst>
                        <a:ext uri="{28A0092B-C50C-407E-A947-70E740481C1C}">
                          <a14:useLocalDpi xmlns:a14="http://schemas.microsoft.com/office/drawing/2010/main" val="0"/>
                        </a:ext>
                      </a:extLst>
                    </a:blip>
                    <a:stretch>
                      <a:fillRect/>
                    </a:stretch>
                  </pic:blipFill>
                  <pic:spPr>
                    <a:xfrm>
                      <a:off x="0" y="0"/>
                      <a:ext cx="6301105" cy="3175000"/>
                    </a:xfrm>
                    <a:prstGeom prst="rect">
                      <a:avLst/>
                    </a:prstGeom>
                  </pic:spPr>
                </pic:pic>
              </a:graphicData>
            </a:graphic>
          </wp:inline>
        </w:drawing>
      </w:r>
    </w:p>
    <w:p w14:paraId="35CCC05B" w14:textId="77777777" w:rsidR="00976791" w:rsidRDefault="00976791" w:rsidP="00C74018">
      <w:pPr>
        <w:spacing w:after="160" w:line="259" w:lineRule="auto"/>
        <w:contextualSpacing/>
        <w:jc w:val="both"/>
        <w:rPr>
          <w:rFonts w:asciiTheme="minorHAnsi" w:hAnsiTheme="minorHAnsi" w:cstheme="minorHAnsi"/>
          <w:b/>
        </w:rPr>
      </w:pPr>
    </w:p>
    <w:p w14:paraId="51F43111" w14:textId="6C208A8D" w:rsidR="00976791" w:rsidRDefault="00976791"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3770218F" wp14:editId="398C432E">
            <wp:extent cx="6301105" cy="3235960"/>
            <wp:effectExtent l="0" t="0" r="444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DC7E7D.tmp"/>
                    <pic:cNvPicPr/>
                  </pic:nvPicPr>
                  <pic:blipFill>
                    <a:blip r:embed="rId22">
                      <a:extLst>
                        <a:ext uri="{28A0092B-C50C-407E-A947-70E740481C1C}">
                          <a14:useLocalDpi xmlns:a14="http://schemas.microsoft.com/office/drawing/2010/main" val="0"/>
                        </a:ext>
                      </a:extLst>
                    </a:blip>
                    <a:stretch>
                      <a:fillRect/>
                    </a:stretch>
                  </pic:blipFill>
                  <pic:spPr>
                    <a:xfrm>
                      <a:off x="0" y="0"/>
                      <a:ext cx="6301105" cy="3235960"/>
                    </a:xfrm>
                    <a:prstGeom prst="rect">
                      <a:avLst/>
                    </a:prstGeom>
                  </pic:spPr>
                </pic:pic>
              </a:graphicData>
            </a:graphic>
          </wp:inline>
        </w:drawing>
      </w:r>
    </w:p>
    <w:p w14:paraId="59E3E0DC" w14:textId="77777777" w:rsidR="00007FE3" w:rsidRDefault="00007FE3" w:rsidP="00C74018">
      <w:pPr>
        <w:spacing w:after="160" w:line="259" w:lineRule="auto"/>
        <w:contextualSpacing/>
        <w:jc w:val="both"/>
        <w:rPr>
          <w:rFonts w:asciiTheme="minorHAnsi" w:hAnsiTheme="minorHAnsi" w:cstheme="minorHAnsi"/>
          <w:b/>
        </w:rPr>
      </w:pPr>
    </w:p>
    <w:p w14:paraId="54FA0271" w14:textId="79C93FC4" w:rsidR="00976791" w:rsidRDefault="00007FE3"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38A033F2" wp14:editId="1E3E5F8A">
            <wp:extent cx="6301105" cy="3136265"/>
            <wp:effectExtent l="0" t="0" r="4445"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DC795A.tmp"/>
                    <pic:cNvPicPr/>
                  </pic:nvPicPr>
                  <pic:blipFill>
                    <a:blip r:embed="rId23">
                      <a:extLst>
                        <a:ext uri="{28A0092B-C50C-407E-A947-70E740481C1C}">
                          <a14:useLocalDpi xmlns:a14="http://schemas.microsoft.com/office/drawing/2010/main" val="0"/>
                        </a:ext>
                      </a:extLst>
                    </a:blip>
                    <a:stretch>
                      <a:fillRect/>
                    </a:stretch>
                  </pic:blipFill>
                  <pic:spPr>
                    <a:xfrm>
                      <a:off x="0" y="0"/>
                      <a:ext cx="6301105" cy="3136265"/>
                    </a:xfrm>
                    <a:prstGeom prst="rect">
                      <a:avLst/>
                    </a:prstGeom>
                  </pic:spPr>
                </pic:pic>
              </a:graphicData>
            </a:graphic>
          </wp:inline>
        </w:drawing>
      </w:r>
    </w:p>
    <w:p w14:paraId="25874802" w14:textId="77777777" w:rsidR="00007FE3" w:rsidRDefault="00007FE3" w:rsidP="00C74018">
      <w:pPr>
        <w:spacing w:after="160" w:line="259" w:lineRule="auto"/>
        <w:contextualSpacing/>
        <w:jc w:val="both"/>
        <w:rPr>
          <w:rFonts w:asciiTheme="minorHAnsi" w:hAnsiTheme="minorHAnsi" w:cstheme="minorHAnsi"/>
          <w:b/>
        </w:rPr>
      </w:pPr>
    </w:p>
    <w:p w14:paraId="51E22AE6" w14:textId="1CC765C5" w:rsidR="00007FE3" w:rsidRDefault="00007FE3"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2897EBFE" wp14:editId="5EBAAE45">
            <wp:extent cx="6301105" cy="3143250"/>
            <wp:effectExtent l="0" t="0" r="444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DC7D15.tmp"/>
                    <pic:cNvPicPr/>
                  </pic:nvPicPr>
                  <pic:blipFill>
                    <a:blip r:embed="rId24">
                      <a:extLst>
                        <a:ext uri="{28A0092B-C50C-407E-A947-70E740481C1C}">
                          <a14:useLocalDpi xmlns:a14="http://schemas.microsoft.com/office/drawing/2010/main" val="0"/>
                        </a:ext>
                      </a:extLst>
                    </a:blip>
                    <a:stretch>
                      <a:fillRect/>
                    </a:stretch>
                  </pic:blipFill>
                  <pic:spPr>
                    <a:xfrm>
                      <a:off x="0" y="0"/>
                      <a:ext cx="6301105" cy="3143250"/>
                    </a:xfrm>
                    <a:prstGeom prst="rect">
                      <a:avLst/>
                    </a:prstGeom>
                  </pic:spPr>
                </pic:pic>
              </a:graphicData>
            </a:graphic>
          </wp:inline>
        </w:drawing>
      </w:r>
    </w:p>
    <w:p w14:paraId="6153A839" w14:textId="2B8E6923" w:rsidR="00007FE3" w:rsidRDefault="00C31EC2"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lastRenderedPageBreak/>
        <w:drawing>
          <wp:inline distT="0" distB="0" distL="0" distR="0" wp14:anchorId="11643038" wp14:editId="54D8F1F2">
            <wp:extent cx="6301105" cy="3242945"/>
            <wp:effectExtent l="0" t="0" r="444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DC3C6E.tmp"/>
                    <pic:cNvPicPr/>
                  </pic:nvPicPr>
                  <pic:blipFill>
                    <a:blip r:embed="rId25">
                      <a:extLst>
                        <a:ext uri="{28A0092B-C50C-407E-A947-70E740481C1C}">
                          <a14:useLocalDpi xmlns:a14="http://schemas.microsoft.com/office/drawing/2010/main" val="0"/>
                        </a:ext>
                      </a:extLst>
                    </a:blip>
                    <a:stretch>
                      <a:fillRect/>
                    </a:stretch>
                  </pic:blipFill>
                  <pic:spPr>
                    <a:xfrm>
                      <a:off x="0" y="0"/>
                      <a:ext cx="6301105" cy="3242945"/>
                    </a:xfrm>
                    <a:prstGeom prst="rect">
                      <a:avLst/>
                    </a:prstGeom>
                  </pic:spPr>
                </pic:pic>
              </a:graphicData>
            </a:graphic>
          </wp:inline>
        </w:drawing>
      </w:r>
    </w:p>
    <w:p w14:paraId="21C6B41F" w14:textId="77777777" w:rsidR="00C31EC2" w:rsidRDefault="00C31EC2" w:rsidP="00C74018">
      <w:pPr>
        <w:spacing w:after="160" w:line="259" w:lineRule="auto"/>
        <w:contextualSpacing/>
        <w:jc w:val="both"/>
        <w:rPr>
          <w:rFonts w:asciiTheme="minorHAnsi" w:hAnsiTheme="minorHAnsi" w:cstheme="minorHAnsi"/>
          <w:b/>
        </w:rPr>
      </w:pPr>
    </w:p>
    <w:p w14:paraId="5EF8CF9E" w14:textId="19CB82B8" w:rsidR="00C31EC2" w:rsidRDefault="00C31EC2" w:rsidP="00C74018">
      <w:pPr>
        <w:spacing w:after="160" w:line="259" w:lineRule="auto"/>
        <w:contextualSpacing/>
        <w:jc w:val="both"/>
        <w:rPr>
          <w:rFonts w:asciiTheme="minorHAnsi" w:hAnsiTheme="minorHAnsi" w:cstheme="minorHAnsi"/>
          <w:b/>
        </w:rPr>
      </w:pPr>
      <w:r>
        <w:rPr>
          <w:rFonts w:asciiTheme="minorHAnsi" w:hAnsiTheme="minorHAnsi" w:cstheme="minorHAnsi"/>
          <w:b/>
          <w:noProof/>
          <w:lang w:eastAsia="es-MX"/>
        </w:rPr>
        <w:drawing>
          <wp:inline distT="0" distB="0" distL="0" distR="0" wp14:anchorId="2F628664" wp14:editId="6D89F458">
            <wp:extent cx="6301105" cy="3118485"/>
            <wp:effectExtent l="0" t="0" r="4445"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DCAAAA.tmp"/>
                    <pic:cNvPicPr/>
                  </pic:nvPicPr>
                  <pic:blipFill>
                    <a:blip r:embed="rId26">
                      <a:extLst>
                        <a:ext uri="{28A0092B-C50C-407E-A947-70E740481C1C}">
                          <a14:useLocalDpi xmlns:a14="http://schemas.microsoft.com/office/drawing/2010/main" val="0"/>
                        </a:ext>
                      </a:extLst>
                    </a:blip>
                    <a:stretch>
                      <a:fillRect/>
                    </a:stretch>
                  </pic:blipFill>
                  <pic:spPr>
                    <a:xfrm>
                      <a:off x="0" y="0"/>
                      <a:ext cx="6301105" cy="3118485"/>
                    </a:xfrm>
                    <a:prstGeom prst="rect">
                      <a:avLst/>
                    </a:prstGeom>
                  </pic:spPr>
                </pic:pic>
              </a:graphicData>
            </a:graphic>
          </wp:inline>
        </w:drawing>
      </w:r>
    </w:p>
    <w:p w14:paraId="1FB3A4E3" w14:textId="5E1ABDFE" w:rsidR="00C74018" w:rsidRDefault="00C74018" w:rsidP="00C74018">
      <w:pPr>
        <w:contextualSpacing/>
        <w:jc w:val="both"/>
        <w:rPr>
          <w:rFonts w:asciiTheme="minorHAnsi" w:hAnsiTheme="minorHAnsi" w:cstheme="minorHAnsi"/>
        </w:rPr>
      </w:pPr>
      <w:r w:rsidRPr="00493C55">
        <w:rPr>
          <w:rFonts w:asciiTheme="minorHAnsi" w:hAnsiTheme="minorHAnsi" w:cstheme="minorHAnsi"/>
        </w:rPr>
        <w:lastRenderedPageBreak/>
        <w:t xml:space="preserve">Los asuntos varios </w:t>
      </w:r>
      <w:r>
        <w:rPr>
          <w:rFonts w:asciiTheme="minorHAnsi" w:hAnsiTheme="minorHAnsi" w:cstheme="minorHAnsi"/>
        </w:rPr>
        <w:t>de 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sidR="00C31EC2">
        <w:rPr>
          <w:rFonts w:asciiTheme="minorHAnsi" w:eastAsia="Calibri" w:hAnsiTheme="minorHAnsi" w:cstheme="minorHAnsi"/>
          <w:lang w:val="es-ES_tradnl"/>
        </w:rPr>
        <w:t>con el artículo 99 fracción I y III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582105">
        <w:rPr>
          <w:rFonts w:asciiTheme="minorHAnsi" w:hAnsiTheme="minorHAnsi" w:cstheme="minorHAnsi"/>
        </w:rPr>
        <w:t>M</w:t>
      </w:r>
      <w:r>
        <w:rPr>
          <w:rFonts w:asciiTheme="minorHAnsi" w:hAnsiTheme="minorHAnsi" w:cstheme="minorHAnsi"/>
          <w:b/>
        </w:rPr>
        <w:t>ayoría de votos</w:t>
      </w:r>
      <w:r w:rsidRPr="00493C55">
        <w:rPr>
          <w:rFonts w:asciiTheme="minorHAnsi" w:hAnsiTheme="minorHAnsi" w:cstheme="minorHAnsi"/>
        </w:rPr>
        <w:t xml:space="preserve"> por parte de los integrantes del Comité de Adquisiciones.</w:t>
      </w:r>
    </w:p>
    <w:p w14:paraId="758D1BA0" w14:textId="77777777" w:rsidR="00C74018" w:rsidRDefault="00C74018" w:rsidP="00C74018">
      <w:pPr>
        <w:contextualSpacing/>
        <w:jc w:val="both"/>
        <w:rPr>
          <w:rFonts w:asciiTheme="minorHAnsi" w:hAnsiTheme="minorHAnsi" w:cstheme="minorHAnsi"/>
        </w:rPr>
      </w:pPr>
    </w:p>
    <w:p w14:paraId="70622430" w14:textId="77777777" w:rsidR="00C74018" w:rsidRPr="00493C55" w:rsidRDefault="00C74018" w:rsidP="00C74018">
      <w:pPr>
        <w:contextualSpacing/>
        <w:jc w:val="both"/>
        <w:rPr>
          <w:rFonts w:asciiTheme="minorHAnsi" w:hAnsiTheme="minorHAnsi" w:cstheme="minorHAnsi"/>
        </w:rPr>
      </w:pPr>
    </w:p>
    <w:p w14:paraId="49C9693D" w14:textId="77777777" w:rsidR="00C74018" w:rsidRPr="000C0C13" w:rsidRDefault="00C74018" w:rsidP="00C74018">
      <w:pPr>
        <w:pStyle w:val="Prrafodelista"/>
        <w:numPr>
          <w:ilvl w:val="0"/>
          <w:numId w:val="9"/>
        </w:numPr>
        <w:ind w:right="-283"/>
        <w:jc w:val="both"/>
        <w:rPr>
          <w:rFonts w:asciiTheme="minorHAnsi" w:hAnsiTheme="minorHAnsi" w:cstheme="minorHAnsi"/>
          <w:b/>
        </w:rPr>
      </w:pPr>
      <w:r w:rsidRPr="000C0C13">
        <w:rPr>
          <w:rFonts w:asciiTheme="minorHAnsi" w:hAnsiTheme="minorHAnsi" w:cstheme="minorHAnsi"/>
          <w:b/>
        </w:rPr>
        <w:t>Adjudicaciones Directas de acuerdo al Artículo 99, Fracción IV  del Reglamento de Compras, Enajenaciones y Contratación de Servicios del Municipio de Zapopan Jalisco, se rinde informe.</w:t>
      </w:r>
    </w:p>
    <w:tbl>
      <w:tblPr>
        <w:tblpPr w:leftFromText="141" w:rightFromText="141" w:vertAnchor="page" w:horzAnchor="margin" w:tblpXSpec="center" w:tblpY="5536"/>
        <w:tblW w:w="10954" w:type="dxa"/>
        <w:tblLayout w:type="fixed"/>
        <w:tblCellMar>
          <w:left w:w="70" w:type="dxa"/>
          <w:right w:w="70" w:type="dxa"/>
        </w:tblCellMar>
        <w:tblLook w:val="04A0" w:firstRow="1" w:lastRow="0" w:firstColumn="1" w:lastColumn="0" w:noHBand="0" w:noVBand="1"/>
      </w:tblPr>
      <w:tblGrid>
        <w:gridCol w:w="2983"/>
        <w:gridCol w:w="7971"/>
      </w:tblGrid>
      <w:tr w:rsidR="00A13260" w:rsidRPr="00F53490" w14:paraId="5BA8E2D3" w14:textId="77777777" w:rsidTr="00A13260">
        <w:trPr>
          <w:trHeight w:val="416"/>
        </w:trPr>
        <w:tc>
          <w:tcPr>
            <w:tcW w:w="2983" w:type="dxa"/>
            <w:tcBorders>
              <w:top w:val="single" w:sz="4" w:space="0" w:color="auto"/>
              <w:left w:val="single" w:sz="4" w:space="0" w:color="auto"/>
              <w:bottom w:val="nil"/>
              <w:right w:val="single" w:sz="4" w:space="0" w:color="auto"/>
            </w:tcBorders>
            <w:shd w:val="clear" w:color="000000" w:fill="D9D9D9"/>
            <w:noWrap/>
            <w:vAlign w:val="center"/>
            <w:hideMark/>
          </w:tcPr>
          <w:p w14:paraId="77E37BB9" w14:textId="09992C6A" w:rsidR="00A13260" w:rsidRPr="00463960" w:rsidRDefault="00A13260" w:rsidP="00A13260">
            <w:pPr>
              <w:rPr>
                <w:rFonts w:ascii="Calibri" w:hAnsi="Calibri" w:cs="Calibri"/>
                <w:b/>
                <w:bCs/>
                <w:color w:val="000000"/>
                <w:sz w:val="18"/>
                <w:szCs w:val="18"/>
                <w:lang w:eastAsia="es-MX"/>
              </w:rPr>
            </w:pPr>
            <w:bookmarkStart w:id="0" w:name="_Hlk159427107"/>
            <w:r w:rsidRPr="00463960">
              <w:rPr>
                <w:rFonts w:ascii="Calibri" w:hAnsi="Calibri" w:cs="Calibri"/>
                <w:b/>
                <w:bCs/>
                <w:color w:val="000000"/>
                <w:sz w:val="18"/>
                <w:szCs w:val="18"/>
                <w:lang w:eastAsia="es-MX"/>
              </w:rPr>
              <w:t xml:space="preserve">NÚMERO: </w:t>
            </w:r>
            <w:r w:rsidRPr="006D7F0C">
              <w:rPr>
                <w:rFonts w:ascii="Calibri" w:hAnsi="Calibri" w:cs="Calibri"/>
                <w:b/>
                <w:bCs/>
                <w:color w:val="000000"/>
                <w:sz w:val="20"/>
                <w:szCs w:val="20"/>
                <w:lang w:eastAsia="es-MX"/>
              </w:rPr>
              <w:t>B</w:t>
            </w:r>
            <w:bookmarkStart w:id="1" w:name="_GoBack"/>
            <w:bookmarkEnd w:id="1"/>
            <w:r w:rsidR="00AB7C5B" w:rsidRPr="006D7F0C">
              <w:rPr>
                <w:rFonts w:ascii="Calibri" w:hAnsi="Calibri" w:cs="Calibri"/>
                <w:b/>
                <w:bCs/>
                <w:color w:val="000000"/>
                <w:sz w:val="20"/>
                <w:szCs w:val="20"/>
                <w:lang w:eastAsia="es-MX"/>
              </w:rPr>
              <w:t>1 Fracción</w:t>
            </w:r>
            <w:r w:rsidRPr="006D7F0C">
              <w:rPr>
                <w:rFonts w:ascii="Calibri" w:hAnsi="Calibri" w:cs="Calibri"/>
                <w:bCs/>
                <w:color w:val="000000"/>
                <w:sz w:val="20"/>
                <w:szCs w:val="20"/>
                <w:lang w:eastAsia="es-MX"/>
              </w:rPr>
              <w:t xml:space="preserve"> IV</w:t>
            </w:r>
          </w:p>
        </w:tc>
        <w:tc>
          <w:tcPr>
            <w:tcW w:w="7971" w:type="dxa"/>
            <w:tcBorders>
              <w:top w:val="single" w:sz="4" w:space="0" w:color="auto"/>
              <w:left w:val="nil"/>
              <w:bottom w:val="single" w:sz="4" w:space="0" w:color="auto"/>
              <w:right w:val="single" w:sz="4" w:space="0" w:color="auto"/>
            </w:tcBorders>
            <w:shd w:val="clear" w:color="000000" w:fill="D9D9D9"/>
            <w:noWrap/>
            <w:vAlign w:val="center"/>
            <w:hideMark/>
          </w:tcPr>
          <w:p w14:paraId="6D0E60EA" w14:textId="77777777" w:rsidR="00A13260" w:rsidRPr="00F53490" w:rsidRDefault="00A13260" w:rsidP="00A13260">
            <w:pPr>
              <w:jc w:val="center"/>
              <w:rPr>
                <w:rFonts w:ascii="Calibri" w:hAnsi="Calibri" w:cs="Calibri"/>
                <w:b/>
                <w:bCs/>
                <w:color w:val="000000"/>
                <w:sz w:val="17"/>
                <w:szCs w:val="17"/>
                <w:lang w:eastAsia="es-MX"/>
              </w:rPr>
            </w:pPr>
            <w:r w:rsidRPr="009E03E0">
              <w:rPr>
                <w:rFonts w:ascii="Calibri" w:hAnsi="Calibri" w:cs="Calibri"/>
                <w:b/>
                <w:bCs/>
                <w:color w:val="000000"/>
                <w:sz w:val="18"/>
                <w:szCs w:val="17"/>
                <w:lang w:eastAsia="es-MX"/>
              </w:rPr>
              <w:t>MOTIVO</w:t>
            </w:r>
            <w:r w:rsidRPr="00F53490">
              <w:rPr>
                <w:rFonts w:ascii="Calibri" w:hAnsi="Calibri" w:cs="Calibri"/>
                <w:b/>
                <w:bCs/>
                <w:color w:val="000000"/>
                <w:sz w:val="17"/>
                <w:szCs w:val="17"/>
                <w:lang w:eastAsia="es-MX"/>
              </w:rPr>
              <w:t xml:space="preserve"> </w:t>
            </w:r>
          </w:p>
        </w:tc>
      </w:tr>
      <w:tr w:rsidR="00A13260" w:rsidRPr="00F53490" w14:paraId="3BCB3C2D" w14:textId="77777777" w:rsidTr="00A13260">
        <w:trPr>
          <w:trHeight w:val="694"/>
        </w:trPr>
        <w:tc>
          <w:tcPr>
            <w:tcW w:w="2983" w:type="dxa"/>
            <w:tcBorders>
              <w:top w:val="single" w:sz="4" w:space="0" w:color="auto"/>
              <w:left w:val="single" w:sz="4" w:space="0" w:color="auto"/>
              <w:bottom w:val="nil"/>
              <w:right w:val="nil"/>
            </w:tcBorders>
            <w:shd w:val="clear" w:color="000000" w:fill="D9D9D9"/>
            <w:vAlign w:val="center"/>
            <w:hideMark/>
          </w:tcPr>
          <w:p w14:paraId="79128F31" w14:textId="77777777" w:rsidR="00A13260" w:rsidRPr="00463960" w:rsidRDefault="00A13260" w:rsidP="00A13260">
            <w:pPr>
              <w:spacing w:line="276" w:lineRule="auto"/>
              <w:rPr>
                <w:rFonts w:ascii="Calibri" w:hAnsi="Calibri" w:cs="Calibri"/>
                <w:b/>
                <w:bCs/>
                <w:color w:val="000000"/>
                <w:sz w:val="18"/>
                <w:szCs w:val="20"/>
                <w:lang w:eastAsia="es-MX"/>
              </w:rPr>
            </w:pPr>
            <w:r w:rsidRPr="00463960">
              <w:rPr>
                <w:rFonts w:ascii="Calibri" w:hAnsi="Calibri" w:cs="Calibri"/>
                <w:b/>
                <w:bCs/>
                <w:color w:val="000000"/>
                <w:sz w:val="18"/>
                <w:szCs w:val="20"/>
                <w:lang w:eastAsia="es-MX"/>
              </w:rPr>
              <w:t>No. DE OFICIO DE LA DEPENDENCIA:</w:t>
            </w:r>
          </w:p>
          <w:p w14:paraId="580C4322" w14:textId="77777777" w:rsidR="00A13260" w:rsidRPr="006D7F0C" w:rsidRDefault="00A13260" w:rsidP="00A13260">
            <w:pPr>
              <w:rPr>
                <w:rFonts w:ascii="Calibri" w:hAnsi="Calibri" w:cs="Calibri"/>
                <w:bCs/>
                <w:color w:val="000000"/>
                <w:sz w:val="20"/>
                <w:szCs w:val="20"/>
                <w:lang w:eastAsia="es-MX"/>
              </w:rPr>
            </w:pPr>
            <w:r>
              <w:rPr>
                <w:rFonts w:ascii="Calibri" w:hAnsi="Calibri" w:cs="Calibri"/>
                <w:bCs/>
                <w:color w:val="000000"/>
                <w:sz w:val="20"/>
                <w:szCs w:val="20"/>
                <w:lang w:eastAsia="es-MX"/>
              </w:rPr>
              <w:t>06100/2024/0065</w:t>
            </w:r>
          </w:p>
        </w:tc>
        <w:tc>
          <w:tcPr>
            <w:tcW w:w="7971"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697864C3" w14:textId="77777777" w:rsidR="00A13260" w:rsidRDefault="00A13260" w:rsidP="00A13260">
            <w:pPr>
              <w:jc w:val="both"/>
              <w:rPr>
                <w:rFonts w:ascii="Calibri" w:hAnsi="Calibri" w:cs="Calibri"/>
                <w:color w:val="000000"/>
                <w:lang w:eastAsia="es-MX"/>
              </w:rPr>
            </w:pPr>
            <w:r>
              <w:rPr>
                <w:rFonts w:ascii="Calibri" w:hAnsi="Calibri" w:cs="Calibri"/>
                <w:color w:val="000000"/>
                <w:lang w:eastAsia="es-MX"/>
              </w:rPr>
              <w:t>Arrendamiento de 40 casetas sanitarias portátiles sencillas y ejecutivas, para continuar con el servicio de sanitarios en el predio donde se encuentra la Dirección de Aseo Público. Por el periodo de 1 de enero al 15 de febrero del 2024.</w:t>
            </w:r>
          </w:p>
          <w:p w14:paraId="4ABE7EE1" w14:textId="77777777" w:rsidR="00A13260" w:rsidRDefault="00A13260" w:rsidP="00A13260">
            <w:pPr>
              <w:jc w:val="both"/>
              <w:rPr>
                <w:rFonts w:ascii="Calibri" w:hAnsi="Calibri" w:cs="Calibri"/>
                <w:color w:val="000000"/>
                <w:lang w:eastAsia="es-MX"/>
              </w:rPr>
            </w:pPr>
            <w:r>
              <w:rPr>
                <w:rFonts w:ascii="Calibri" w:hAnsi="Calibri" w:cs="Calibri"/>
                <w:color w:val="000000"/>
                <w:lang w:eastAsia="es-MX"/>
              </w:rPr>
              <w:t xml:space="preserve">Dicho proveedor es quien ofrece el mejor precio de acuerdo al estudio de mercado, además de encontrarse ya instalado en el predio debido a que se le asignó el servicio mediante licitación pública durante el periodo del 10 de septiembre al 31 de diciembre 2023, situación que reduce los costos operativos; es importante mencionar que se están realizando los trámites necesarios para la licitación de dicho servicio por el periodo del 16 de febrero al 30 de abril del año en curso, tiempo en el que se trabajará a la par en la construcción de baños, para que el personal no se quede sin el vital servicio y evitar cualquier problema de salud que pudiera derivar en un riesgo de trabajo. </w:t>
            </w:r>
          </w:p>
          <w:p w14:paraId="0916691D" w14:textId="77777777" w:rsidR="00A13260" w:rsidRPr="00D144A5" w:rsidRDefault="00A13260" w:rsidP="00A13260">
            <w:pPr>
              <w:jc w:val="both"/>
              <w:rPr>
                <w:rFonts w:ascii="Calibri" w:hAnsi="Calibri" w:cs="Calibri"/>
                <w:color w:val="000000"/>
                <w:lang w:eastAsia="es-MX"/>
              </w:rPr>
            </w:pPr>
          </w:p>
        </w:tc>
      </w:tr>
      <w:tr w:rsidR="00A13260" w:rsidRPr="00F53490" w14:paraId="7772A0DE" w14:textId="77777777" w:rsidTr="00A13260">
        <w:trPr>
          <w:trHeight w:val="560"/>
        </w:trPr>
        <w:tc>
          <w:tcPr>
            <w:tcW w:w="2983" w:type="dxa"/>
            <w:tcBorders>
              <w:top w:val="single" w:sz="4" w:space="0" w:color="auto"/>
              <w:left w:val="single" w:sz="4" w:space="0" w:color="auto"/>
              <w:bottom w:val="nil"/>
              <w:right w:val="nil"/>
            </w:tcBorders>
            <w:shd w:val="clear" w:color="000000" w:fill="D9D9D9"/>
            <w:vAlign w:val="center"/>
            <w:hideMark/>
          </w:tcPr>
          <w:p w14:paraId="7ED05E7D" w14:textId="77777777" w:rsidR="00A13260" w:rsidRDefault="00A13260" w:rsidP="00A13260">
            <w:pPr>
              <w:rPr>
                <w:rFonts w:ascii="Calibri" w:hAnsi="Calibri" w:cs="Calibri"/>
                <w:b/>
                <w:bCs/>
                <w:color w:val="000000"/>
                <w:sz w:val="20"/>
                <w:szCs w:val="20"/>
                <w:lang w:eastAsia="es-MX"/>
              </w:rPr>
            </w:pPr>
            <w:r w:rsidRPr="00F90233">
              <w:rPr>
                <w:rFonts w:ascii="Calibri" w:hAnsi="Calibri" w:cs="Calibri"/>
                <w:b/>
                <w:bCs/>
                <w:color w:val="000000"/>
                <w:sz w:val="18"/>
                <w:szCs w:val="20"/>
                <w:lang w:eastAsia="es-MX"/>
              </w:rPr>
              <w:t>REQUISICIÓN:</w:t>
            </w:r>
            <w:r w:rsidRPr="00F90233">
              <w:rPr>
                <w:rFonts w:ascii="Calibri" w:hAnsi="Calibri" w:cs="Calibri"/>
                <w:b/>
                <w:bCs/>
                <w:color w:val="000000"/>
                <w:sz w:val="20"/>
                <w:szCs w:val="20"/>
                <w:lang w:eastAsia="es-MX"/>
              </w:rPr>
              <w:t xml:space="preserve"> </w:t>
            </w:r>
          </w:p>
          <w:p w14:paraId="1AC5E0F1" w14:textId="77777777" w:rsidR="00A13260" w:rsidRPr="006D66E1" w:rsidRDefault="00A13260" w:rsidP="00A13260">
            <w:pPr>
              <w:rPr>
                <w:rFonts w:ascii="Calibri" w:hAnsi="Calibri" w:cs="Calibri"/>
                <w:b/>
                <w:bCs/>
                <w:color w:val="000000"/>
                <w:sz w:val="20"/>
                <w:szCs w:val="20"/>
                <w:lang w:eastAsia="es-MX"/>
              </w:rPr>
            </w:pPr>
            <w:r>
              <w:rPr>
                <w:rFonts w:ascii="Calibri" w:hAnsi="Calibri" w:cs="Calibri"/>
                <w:bCs/>
                <w:color w:val="000000"/>
                <w:sz w:val="20"/>
                <w:szCs w:val="20"/>
                <w:lang w:eastAsia="es-MX"/>
              </w:rPr>
              <w:t>202400166</w:t>
            </w:r>
          </w:p>
        </w:tc>
        <w:tc>
          <w:tcPr>
            <w:tcW w:w="7971" w:type="dxa"/>
            <w:vMerge/>
            <w:tcBorders>
              <w:top w:val="single" w:sz="4" w:space="0" w:color="auto"/>
              <w:left w:val="single" w:sz="4" w:space="0" w:color="auto"/>
              <w:bottom w:val="single" w:sz="4" w:space="0" w:color="auto"/>
              <w:right w:val="single" w:sz="4" w:space="0" w:color="auto"/>
            </w:tcBorders>
            <w:vAlign w:val="center"/>
            <w:hideMark/>
          </w:tcPr>
          <w:p w14:paraId="34533706" w14:textId="77777777" w:rsidR="00A13260" w:rsidRPr="00F53490" w:rsidRDefault="00A13260" w:rsidP="00A13260">
            <w:pPr>
              <w:rPr>
                <w:rFonts w:ascii="Calibri" w:hAnsi="Calibri" w:cs="Calibri"/>
                <w:color w:val="000000"/>
                <w:sz w:val="17"/>
                <w:szCs w:val="17"/>
                <w:lang w:eastAsia="es-MX"/>
              </w:rPr>
            </w:pPr>
          </w:p>
        </w:tc>
      </w:tr>
      <w:tr w:rsidR="00A13260" w:rsidRPr="00F53490" w14:paraId="0E5ECEE5" w14:textId="77777777" w:rsidTr="00A13260">
        <w:trPr>
          <w:trHeight w:val="1124"/>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03924DA1" w14:textId="77777777" w:rsidR="00A13260" w:rsidRPr="00463960" w:rsidRDefault="00A13260" w:rsidP="00A13260">
            <w:pPr>
              <w:spacing w:line="276" w:lineRule="auto"/>
              <w:rPr>
                <w:rFonts w:ascii="Calibri" w:hAnsi="Calibri" w:cs="Calibri"/>
                <w:b/>
                <w:bCs/>
                <w:color w:val="000000"/>
                <w:sz w:val="18"/>
                <w:szCs w:val="20"/>
                <w:lang w:eastAsia="es-MX"/>
              </w:rPr>
            </w:pPr>
            <w:r w:rsidRPr="00463960">
              <w:rPr>
                <w:rFonts w:ascii="Calibri" w:hAnsi="Calibri" w:cs="Calibri"/>
                <w:b/>
                <w:bCs/>
                <w:color w:val="000000"/>
                <w:sz w:val="18"/>
                <w:szCs w:val="20"/>
                <w:lang w:eastAsia="es-MX"/>
              </w:rPr>
              <w:t>ÁREA REQUIRENTE:</w:t>
            </w:r>
          </w:p>
          <w:p w14:paraId="1EB8B909" w14:textId="77777777" w:rsidR="00A13260" w:rsidRPr="00594259" w:rsidRDefault="00A13260" w:rsidP="00A13260">
            <w:pPr>
              <w:rPr>
                <w:rFonts w:ascii="Calibri" w:hAnsi="Calibri" w:cs="Calibri"/>
                <w:bCs/>
                <w:color w:val="000000"/>
                <w:sz w:val="20"/>
                <w:szCs w:val="20"/>
                <w:lang w:eastAsia="es-MX"/>
              </w:rPr>
            </w:pPr>
            <w:r w:rsidRPr="00594259">
              <w:rPr>
                <w:rFonts w:ascii="Calibri" w:hAnsi="Calibri" w:cs="Calibri"/>
                <w:bCs/>
                <w:color w:val="000000"/>
                <w:sz w:val="20"/>
                <w:szCs w:val="20"/>
                <w:lang w:eastAsia="es-MX"/>
              </w:rPr>
              <w:t xml:space="preserve">Dirección de </w:t>
            </w:r>
            <w:r>
              <w:rPr>
                <w:rFonts w:ascii="Calibri" w:hAnsi="Calibri" w:cs="Calibri"/>
                <w:bCs/>
                <w:color w:val="000000"/>
                <w:sz w:val="20"/>
                <w:szCs w:val="20"/>
                <w:lang w:eastAsia="es-MX"/>
              </w:rPr>
              <w:t>Aseo Público</w:t>
            </w:r>
            <w:r w:rsidRPr="00594259">
              <w:rPr>
                <w:rFonts w:ascii="Calibri" w:hAnsi="Calibri" w:cs="Calibri"/>
                <w:bCs/>
                <w:color w:val="000000"/>
                <w:sz w:val="20"/>
                <w:szCs w:val="20"/>
                <w:lang w:eastAsia="es-MX"/>
              </w:rPr>
              <w:t xml:space="preserve"> adscrita a la </w:t>
            </w:r>
            <w:r>
              <w:rPr>
                <w:rFonts w:ascii="Calibri" w:hAnsi="Calibri" w:cs="Calibri"/>
                <w:bCs/>
                <w:color w:val="000000"/>
                <w:sz w:val="20"/>
                <w:szCs w:val="20"/>
                <w:lang w:eastAsia="es-MX"/>
              </w:rPr>
              <w:t>Coordinación General de Servicios Municipales</w:t>
            </w:r>
            <w:r w:rsidRPr="00594259">
              <w:rPr>
                <w:rFonts w:ascii="Calibri" w:hAnsi="Calibri" w:cs="Calibri"/>
                <w:bCs/>
                <w:color w:val="000000"/>
                <w:sz w:val="20"/>
                <w:szCs w:val="20"/>
                <w:lang w:eastAsia="es-MX"/>
              </w:rPr>
              <w:t xml:space="preserve"> </w:t>
            </w:r>
          </w:p>
        </w:tc>
        <w:tc>
          <w:tcPr>
            <w:tcW w:w="7971" w:type="dxa"/>
            <w:vMerge/>
            <w:tcBorders>
              <w:top w:val="single" w:sz="4" w:space="0" w:color="auto"/>
              <w:left w:val="single" w:sz="4" w:space="0" w:color="auto"/>
              <w:bottom w:val="single" w:sz="4" w:space="0" w:color="auto"/>
              <w:right w:val="single" w:sz="4" w:space="0" w:color="auto"/>
            </w:tcBorders>
            <w:vAlign w:val="center"/>
            <w:hideMark/>
          </w:tcPr>
          <w:p w14:paraId="2F9F53CE" w14:textId="77777777" w:rsidR="00A13260" w:rsidRPr="00F53490" w:rsidRDefault="00A13260" w:rsidP="00A13260">
            <w:pPr>
              <w:rPr>
                <w:rFonts w:ascii="Calibri" w:hAnsi="Calibri" w:cs="Calibri"/>
                <w:color w:val="000000"/>
                <w:sz w:val="17"/>
                <w:szCs w:val="17"/>
                <w:lang w:eastAsia="es-MX"/>
              </w:rPr>
            </w:pPr>
          </w:p>
        </w:tc>
      </w:tr>
      <w:tr w:rsidR="00A13260" w:rsidRPr="00F53490" w14:paraId="3F2B1348" w14:textId="77777777" w:rsidTr="00A13260">
        <w:trPr>
          <w:trHeight w:val="702"/>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6633DE7D" w14:textId="77777777" w:rsidR="00A13260" w:rsidRPr="00463960" w:rsidRDefault="00A13260" w:rsidP="00A13260">
            <w:pPr>
              <w:spacing w:line="276" w:lineRule="auto"/>
              <w:rPr>
                <w:rFonts w:ascii="Calibri" w:hAnsi="Calibri" w:cs="Calibri"/>
                <w:color w:val="000000"/>
                <w:sz w:val="18"/>
                <w:szCs w:val="20"/>
                <w:lang w:eastAsia="es-MX"/>
              </w:rPr>
            </w:pPr>
            <w:r w:rsidRPr="00463960">
              <w:rPr>
                <w:rFonts w:ascii="Calibri" w:hAnsi="Calibri" w:cs="Calibri"/>
                <w:b/>
                <w:color w:val="000000"/>
                <w:sz w:val="18"/>
                <w:szCs w:val="20"/>
                <w:lang w:eastAsia="es-MX"/>
              </w:rPr>
              <w:t>MONTO</w:t>
            </w:r>
            <w:r>
              <w:rPr>
                <w:rFonts w:ascii="Calibri" w:hAnsi="Calibri" w:cs="Calibri"/>
                <w:b/>
                <w:color w:val="000000"/>
                <w:sz w:val="18"/>
                <w:szCs w:val="20"/>
                <w:lang w:eastAsia="es-MX"/>
              </w:rPr>
              <w:t xml:space="preserve"> SIN IVA NI RETENCIONES</w:t>
            </w:r>
            <w:r w:rsidRPr="00463960">
              <w:rPr>
                <w:rFonts w:ascii="Calibri" w:hAnsi="Calibri" w:cs="Calibri"/>
                <w:b/>
                <w:color w:val="000000"/>
                <w:sz w:val="18"/>
                <w:szCs w:val="20"/>
                <w:lang w:eastAsia="es-MX"/>
              </w:rPr>
              <w:t>:</w:t>
            </w:r>
          </w:p>
          <w:p w14:paraId="6EEB3D32" w14:textId="77777777" w:rsidR="00A13260" w:rsidRPr="00B062ED" w:rsidRDefault="00A13260" w:rsidP="00A13260">
            <w:pPr>
              <w:rPr>
                <w:rFonts w:ascii="Calibri" w:hAnsi="Calibri" w:cs="Calibri"/>
                <w:bCs/>
                <w:color w:val="000000"/>
                <w:lang w:eastAsia="es-MX"/>
              </w:rPr>
            </w:pPr>
            <w:r>
              <w:rPr>
                <w:rFonts w:ascii="Calibri" w:hAnsi="Calibri" w:cs="Calibri"/>
                <w:bCs/>
                <w:color w:val="000000"/>
                <w:sz w:val="20"/>
                <w:lang w:eastAsia="es-MX"/>
              </w:rPr>
              <w:t>$220,440.00</w:t>
            </w:r>
          </w:p>
        </w:tc>
        <w:tc>
          <w:tcPr>
            <w:tcW w:w="7971" w:type="dxa"/>
            <w:vMerge/>
            <w:tcBorders>
              <w:top w:val="single" w:sz="4" w:space="0" w:color="auto"/>
              <w:left w:val="single" w:sz="4" w:space="0" w:color="auto"/>
              <w:bottom w:val="single" w:sz="4" w:space="0" w:color="auto"/>
              <w:right w:val="single" w:sz="4" w:space="0" w:color="auto"/>
            </w:tcBorders>
            <w:vAlign w:val="center"/>
            <w:hideMark/>
          </w:tcPr>
          <w:p w14:paraId="5197948F" w14:textId="77777777" w:rsidR="00A13260" w:rsidRPr="00F53490" w:rsidRDefault="00A13260" w:rsidP="00A13260">
            <w:pPr>
              <w:rPr>
                <w:rFonts w:ascii="Calibri" w:hAnsi="Calibri" w:cs="Calibri"/>
                <w:color w:val="000000"/>
                <w:sz w:val="17"/>
                <w:szCs w:val="17"/>
                <w:lang w:eastAsia="es-MX"/>
              </w:rPr>
            </w:pPr>
          </w:p>
        </w:tc>
      </w:tr>
      <w:tr w:rsidR="00A13260" w:rsidRPr="00F53490" w14:paraId="694E3561" w14:textId="77777777" w:rsidTr="00A13260">
        <w:trPr>
          <w:trHeight w:val="694"/>
        </w:trPr>
        <w:tc>
          <w:tcPr>
            <w:tcW w:w="2983" w:type="dxa"/>
            <w:tcBorders>
              <w:top w:val="single" w:sz="4" w:space="0" w:color="auto"/>
              <w:left w:val="single" w:sz="4" w:space="0" w:color="auto"/>
              <w:bottom w:val="nil"/>
              <w:right w:val="single" w:sz="4" w:space="0" w:color="auto"/>
            </w:tcBorders>
            <w:shd w:val="clear" w:color="000000" w:fill="D9D9D9"/>
            <w:vAlign w:val="center"/>
            <w:hideMark/>
          </w:tcPr>
          <w:p w14:paraId="728F891F" w14:textId="77777777" w:rsidR="00A13260" w:rsidRPr="00B062ED" w:rsidRDefault="00A13260" w:rsidP="00A13260">
            <w:pPr>
              <w:spacing w:line="276" w:lineRule="auto"/>
              <w:rPr>
                <w:rFonts w:ascii="Calibri" w:hAnsi="Calibri" w:cs="Calibri"/>
                <w:b/>
                <w:bCs/>
                <w:color w:val="000000"/>
                <w:sz w:val="20"/>
                <w:szCs w:val="20"/>
                <w:lang w:eastAsia="es-MX"/>
              </w:rPr>
            </w:pPr>
            <w:r w:rsidRPr="00463960">
              <w:rPr>
                <w:rFonts w:ascii="Calibri" w:hAnsi="Calibri" w:cs="Calibri"/>
                <w:b/>
                <w:bCs/>
                <w:color w:val="000000"/>
                <w:sz w:val="18"/>
                <w:szCs w:val="20"/>
                <w:lang w:eastAsia="es-MX"/>
              </w:rPr>
              <w:t xml:space="preserve">PROVEEDOR: </w:t>
            </w:r>
            <w:r w:rsidRPr="00B062ED">
              <w:rPr>
                <w:rFonts w:ascii="Calibri" w:hAnsi="Calibri" w:cs="Calibri"/>
                <w:b/>
                <w:bCs/>
                <w:color w:val="000000"/>
                <w:sz w:val="20"/>
                <w:szCs w:val="20"/>
                <w:lang w:eastAsia="es-MX"/>
              </w:rPr>
              <w:t xml:space="preserve">                              </w:t>
            </w:r>
          </w:p>
          <w:p w14:paraId="078C4D8C" w14:textId="77777777" w:rsidR="00A13260" w:rsidRPr="00B062ED" w:rsidRDefault="00A13260" w:rsidP="00A13260">
            <w:pPr>
              <w:rPr>
                <w:rFonts w:ascii="Calibri" w:hAnsi="Calibri" w:cs="Calibri"/>
                <w:bCs/>
                <w:color w:val="000000"/>
                <w:lang w:eastAsia="es-MX"/>
              </w:rPr>
            </w:pPr>
            <w:r>
              <w:rPr>
                <w:rFonts w:ascii="Calibri" w:hAnsi="Calibri" w:cs="Calibri"/>
                <w:bCs/>
                <w:color w:val="000000"/>
                <w:sz w:val="20"/>
                <w:lang w:eastAsia="es-MX"/>
              </w:rPr>
              <w:t xml:space="preserve">MANUEL DE JESÚS LUNA CALZADA </w:t>
            </w:r>
          </w:p>
        </w:tc>
        <w:tc>
          <w:tcPr>
            <w:tcW w:w="7971" w:type="dxa"/>
            <w:vMerge/>
            <w:tcBorders>
              <w:top w:val="single" w:sz="4" w:space="0" w:color="auto"/>
              <w:left w:val="single" w:sz="4" w:space="0" w:color="auto"/>
              <w:bottom w:val="single" w:sz="4" w:space="0" w:color="auto"/>
              <w:right w:val="single" w:sz="4" w:space="0" w:color="auto"/>
            </w:tcBorders>
            <w:vAlign w:val="center"/>
            <w:hideMark/>
          </w:tcPr>
          <w:p w14:paraId="2C879AE6" w14:textId="77777777" w:rsidR="00A13260" w:rsidRPr="00F53490" w:rsidRDefault="00A13260" w:rsidP="00A13260">
            <w:pPr>
              <w:rPr>
                <w:rFonts w:ascii="Calibri" w:hAnsi="Calibri" w:cs="Calibri"/>
                <w:color w:val="000000"/>
                <w:sz w:val="17"/>
                <w:szCs w:val="17"/>
                <w:lang w:eastAsia="es-MX"/>
              </w:rPr>
            </w:pPr>
          </w:p>
        </w:tc>
      </w:tr>
      <w:tr w:rsidR="00A13260" w:rsidRPr="00F53490" w14:paraId="7FF4AE9E" w14:textId="77777777" w:rsidTr="00A13260">
        <w:trPr>
          <w:trHeight w:val="568"/>
        </w:trPr>
        <w:tc>
          <w:tcPr>
            <w:tcW w:w="10954"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62C38B" w14:textId="77777777" w:rsidR="00A13260" w:rsidRPr="00F53490" w:rsidRDefault="00A13260" w:rsidP="00A13260">
            <w:pPr>
              <w:jc w:val="center"/>
              <w:rPr>
                <w:rFonts w:ascii="Calibri" w:hAnsi="Calibri" w:cs="Calibri"/>
                <w:b/>
                <w:bCs/>
                <w:color w:val="000000"/>
                <w:sz w:val="17"/>
                <w:szCs w:val="17"/>
                <w:lang w:eastAsia="es-MX"/>
              </w:rPr>
            </w:pPr>
            <w:r w:rsidRPr="00D94462">
              <w:rPr>
                <w:rFonts w:ascii="Calibri" w:hAnsi="Calibri" w:cs="Calibri"/>
                <w:b/>
                <w:bCs/>
                <w:i/>
                <w:color w:val="000000"/>
                <w:sz w:val="20"/>
                <w:szCs w:val="20"/>
                <w:lang w:eastAsia="es-MX"/>
              </w:rPr>
              <w:t>SOLO SE RINDE INFORME</w:t>
            </w:r>
          </w:p>
        </w:tc>
      </w:tr>
      <w:bookmarkEnd w:id="0"/>
    </w:tbl>
    <w:p w14:paraId="4ED71BA8" w14:textId="77777777" w:rsidR="00C74018" w:rsidRDefault="00C74018" w:rsidP="00C74018">
      <w:pPr>
        <w:ind w:right="-283"/>
        <w:jc w:val="both"/>
        <w:rPr>
          <w:rFonts w:asciiTheme="minorHAnsi" w:hAnsiTheme="minorHAnsi" w:cstheme="minorHAnsi"/>
          <w:b/>
        </w:rPr>
      </w:pPr>
    </w:p>
    <w:p w14:paraId="77A17E96" w14:textId="59E8D0A5" w:rsidR="00C74018" w:rsidRDefault="00C74018" w:rsidP="00C74018">
      <w:pPr>
        <w:ind w:right="-283"/>
        <w:jc w:val="both"/>
        <w:rPr>
          <w:rFonts w:asciiTheme="minorHAnsi" w:hAnsiTheme="minorHAnsi" w:cstheme="minorHAnsi"/>
          <w:b/>
        </w:rPr>
      </w:pPr>
    </w:p>
    <w:p w14:paraId="380910DE" w14:textId="12E88B3B" w:rsidR="00C74018" w:rsidRDefault="00C74018" w:rsidP="00C74018">
      <w:pPr>
        <w:ind w:right="-283"/>
        <w:jc w:val="both"/>
        <w:rPr>
          <w:rFonts w:asciiTheme="minorHAnsi" w:hAnsiTheme="minorHAnsi" w:cstheme="minorHAnsi"/>
          <w:b/>
        </w:rPr>
      </w:pPr>
    </w:p>
    <w:p w14:paraId="4ED8DB4E" w14:textId="5CB66FB7" w:rsidR="00C74018" w:rsidRDefault="00C74018" w:rsidP="00C74018">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B, </w:t>
      </w:r>
      <w:r w:rsidRPr="003512D9">
        <w:rPr>
          <w:rFonts w:asciiTheme="minorHAnsi" w:hAnsiTheme="minorHAnsi" w:cstheme="minorHAnsi"/>
          <w:sz w:val="22"/>
          <w:szCs w:val="22"/>
        </w:rPr>
        <w:t xml:space="preserve"> 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sidR="00C31EC2">
        <w:rPr>
          <w:rFonts w:asciiTheme="minorHAnsi" w:eastAsia="Calibri" w:hAnsiTheme="minorHAnsi" w:cstheme="minorHAnsi"/>
          <w:sz w:val="22"/>
          <w:szCs w:val="22"/>
          <w:lang w:val="es-ES_tradnl"/>
        </w:rPr>
        <w:t>IV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233C2DC3" w14:textId="77777777" w:rsidR="00C31EC2" w:rsidRDefault="00C31EC2" w:rsidP="00C74018">
      <w:pPr>
        <w:ind w:right="-142"/>
        <w:jc w:val="both"/>
        <w:rPr>
          <w:rFonts w:asciiTheme="minorHAnsi" w:eastAsia="Calibri" w:hAnsiTheme="minorHAnsi" w:cstheme="minorHAnsi"/>
          <w:sz w:val="22"/>
          <w:szCs w:val="22"/>
          <w:lang w:val="es-ES_tradnl"/>
        </w:rPr>
      </w:pPr>
    </w:p>
    <w:p w14:paraId="64186E16" w14:textId="77777777" w:rsidR="00582105" w:rsidRDefault="00582105" w:rsidP="00C74018">
      <w:pPr>
        <w:ind w:right="-142"/>
        <w:jc w:val="both"/>
        <w:rPr>
          <w:rFonts w:asciiTheme="minorHAnsi" w:eastAsia="Calibri" w:hAnsiTheme="minorHAnsi" w:cstheme="minorHAnsi"/>
          <w:sz w:val="22"/>
          <w:szCs w:val="22"/>
          <w:lang w:val="es-ES_tradnl"/>
        </w:rPr>
      </w:pPr>
    </w:p>
    <w:p w14:paraId="044BCA5D" w14:textId="6A9F0B67" w:rsidR="00B73CCB" w:rsidRPr="00B32417" w:rsidRDefault="00B73CCB" w:rsidP="00B73CCB">
      <w:pPr>
        <w:ind w:left="142"/>
        <w:jc w:val="both"/>
        <w:rPr>
          <w:rFonts w:asciiTheme="minorHAnsi" w:hAnsiTheme="minorHAnsi" w:cstheme="minorHAnsi"/>
          <w:b/>
        </w:rPr>
      </w:pPr>
      <w:r>
        <w:rPr>
          <w:rFonts w:asciiTheme="minorHAnsi" w:hAnsiTheme="minorHAnsi" w:cstheme="minorHAnsi"/>
          <w:b/>
        </w:rPr>
        <w:t xml:space="preserve">3. </w:t>
      </w:r>
      <w:r w:rsidRPr="00B32417">
        <w:rPr>
          <w:rFonts w:asciiTheme="minorHAnsi" w:hAnsiTheme="minorHAnsi" w:cstheme="minorHAnsi"/>
          <w:b/>
        </w:rPr>
        <w:t>Ampliaciones de acuerdo al Artículo 115, del Reglamento de Compras, Enajenaciones y Contratación de Servicios del Municipio de Zapopan Jalisco.</w:t>
      </w:r>
    </w:p>
    <w:p w14:paraId="18442E6B" w14:textId="77777777" w:rsidR="00582105" w:rsidRDefault="00582105" w:rsidP="00C74018">
      <w:pPr>
        <w:ind w:right="-142"/>
        <w:jc w:val="both"/>
        <w:rPr>
          <w:rFonts w:asciiTheme="minorHAnsi" w:eastAsia="Calibri" w:hAnsiTheme="minorHAnsi" w:cstheme="minorHAnsi"/>
          <w:sz w:val="22"/>
          <w:szCs w:val="22"/>
          <w:lang w:val="es-ES_tradnl"/>
        </w:rPr>
      </w:pPr>
    </w:p>
    <w:p w14:paraId="56B45DAB" w14:textId="20C129D0" w:rsidR="00C31EC2" w:rsidRDefault="00B73CCB" w:rsidP="00C74018">
      <w:pPr>
        <w:ind w:right="-142"/>
        <w:jc w:val="both"/>
        <w:rPr>
          <w:rFonts w:asciiTheme="minorHAnsi" w:eastAsia="Calibri" w:hAnsiTheme="minorHAnsi" w:cstheme="minorHAnsi"/>
          <w:sz w:val="22"/>
          <w:szCs w:val="22"/>
          <w:lang w:val="es-ES_tradnl"/>
        </w:rPr>
      </w:pPr>
      <w:r>
        <w:rPr>
          <w:rFonts w:asciiTheme="minorHAnsi" w:eastAsia="Calibri" w:hAnsiTheme="minorHAnsi" w:cstheme="minorHAnsi"/>
          <w:noProof/>
          <w:sz w:val="22"/>
          <w:szCs w:val="22"/>
          <w:lang w:eastAsia="es-MX"/>
        </w:rPr>
        <w:lastRenderedPageBreak/>
        <w:drawing>
          <wp:inline distT="0" distB="0" distL="0" distR="0" wp14:anchorId="2D6DE023" wp14:editId="0CACDC3D">
            <wp:extent cx="6301105" cy="3210560"/>
            <wp:effectExtent l="0" t="0" r="4445"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0265D.tmp"/>
                    <pic:cNvPicPr/>
                  </pic:nvPicPr>
                  <pic:blipFill>
                    <a:blip r:embed="rId27">
                      <a:extLst>
                        <a:ext uri="{28A0092B-C50C-407E-A947-70E740481C1C}">
                          <a14:useLocalDpi xmlns:a14="http://schemas.microsoft.com/office/drawing/2010/main" val="0"/>
                        </a:ext>
                      </a:extLst>
                    </a:blip>
                    <a:stretch>
                      <a:fillRect/>
                    </a:stretch>
                  </pic:blipFill>
                  <pic:spPr>
                    <a:xfrm>
                      <a:off x="0" y="0"/>
                      <a:ext cx="6301105" cy="3210560"/>
                    </a:xfrm>
                    <a:prstGeom prst="rect">
                      <a:avLst/>
                    </a:prstGeom>
                  </pic:spPr>
                </pic:pic>
              </a:graphicData>
            </a:graphic>
          </wp:inline>
        </w:drawing>
      </w:r>
    </w:p>
    <w:p w14:paraId="5E89CC2D" w14:textId="77777777" w:rsidR="00B73CCB" w:rsidRDefault="00B73CCB" w:rsidP="00C74018">
      <w:pPr>
        <w:ind w:right="-142"/>
        <w:jc w:val="both"/>
        <w:rPr>
          <w:rFonts w:asciiTheme="minorHAnsi" w:eastAsia="Calibri" w:hAnsiTheme="minorHAnsi" w:cstheme="minorHAnsi"/>
          <w:sz w:val="22"/>
          <w:szCs w:val="22"/>
          <w:lang w:val="es-ES_tradnl"/>
        </w:rPr>
      </w:pPr>
    </w:p>
    <w:p w14:paraId="676AC724" w14:textId="2B0A1CE7" w:rsidR="00B73CCB" w:rsidRDefault="00B73CCB" w:rsidP="00C74018">
      <w:pPr>
        <w:ind w:right="-142"/>
        <w:jc w:val="both"/>
        <w:rPr>
          <w:rFonts w:asciiTheme="minorHAnsi" w:eastAsia="Calibri" w:hAnsiTheme="minorHAnsi" w:cstheme="minorHAnsi"/>
          <w:sz w:val="22"/>
          <w:szCs w:val="22"/>
          <w:lang w:val="es-ES_tradnl"/>
        </w:rPr>
      </w:pPr>
      <w:r>
        <w:rPr>
          <w:rFonts w:asciiTheme="minorHAnsi" w:eastAsia="Calibri" w:hAnsiTheme="minorHAnsi" w:cstheme="minorHAnsi"/>
          <w:noProof/>
          <w:sz w:val="22"/>
          <w:szCs w:val="22"/>
          <w:lang w:eastAsia="es-MX"/>
        </w:rPr>
        <w:drawing>
          <wp:inline distT="0" distB="0" distL="0" distR="0" wp14:anchorId="3E0383D7" wp14:editId="497B17AB">
            <wp:extent cx="6301105" cy="3257550"/>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080A3.tmp"/>
                    <pic:cNvPicPr/>
                  </pic:nvPicPr>
                  <pic:blipFill>
                    <a:blip r:embed="rId28">
                      <a:extLst>
                        <a:ext uri="{28A0092B-C50C-407E-A947-70E740481C1C}">
                          <a14:useLocalDpi xmlns:a14="http://schemas.microsoft.com/office/drawing/2010/main" val="0"/>
                        </a:ext>
                      </a:extLst>
                    </a:blip>
                    <a:stretch>
                      <a:fillRect/>
                    </a:stretch>
                  </pic:blipFill>
                  <pic:spPr>
                    <a:xfrm>
                      <a:off x="0" y="0"/>
                      <a:ext cx="6301105" cy="3257550"/>
                    </a:xfrm>
                    <a:prstGeom prst="rect">
                      <a:avLst/>
                    </a:prstGeom>
                  </pic:spPr>
                </pic:pic>
              </a:graphicData>
            </a:graphic>
          </wp:inline>
        </w:drawing>
      </w:r>
    </w:p>
    <w:p w14:paraId="234E6A63" w14:textId="4062A40C" w:rsidR="00C31EC2" w:rsidRPr="00FE6056" w:rsidRDefault="00C31EC2" w:rsidP="00C31EC2">
      <w:pPr>
        <w:shd w:val="clear" w:color="auto" w:fill="FFFFFF"/>
        <w:spacing w:after="100" w:afterAutospacing="1"/>
        <w:contextualSpacing/>
        <w:jc w:val="center"/>
        <w:rPr>
          <w:rFonts w:asciiTheme="minorHAnsi" w:hAnsiTheme="minorHAnsi" w:cstheme="minorHAnsi"/>
          <w:b/>
        </w:rPr>
      </w:pPr>
      <w:r>
        <w:rPr>
          <w:rFonts w:asciiTheme="minorHAnsi" w:hAnsiTheme="minorHAnsi" w:cstheme="minorHAnsi"/>
          <w:b/>
          <w:lang w:val="es-ES_tradnl"/>
        </w:rPr>
        <w:lastRenderedPageBreak/>
        <w:t>4</w:t>
      </w:r>
      <w:r w:rsidRPr="00FE6056">
        <w:rPr>
          <w:rFonts w:asciiTheme="minorHAnsi" w:hAnsiTheme="minorHAnsi" w:cstheme="minorHAnsi"/>
          <w:b/>
          <w:lang w:val="es-ES_tradnl"/>
        </w:rPr>
        <w:t>.  Presentación de bases para su aprobación.</w:t>
      </w:r>
    </w:p>
    <w:p w14:paraId="77C16604" w14:textId="77777777" w:rsidR="00B73CCB" w:rsidRDefault="00B73CCB" w:rsidP="00B73CCB">
      <w:pPr>
        <w:jc w:val="both"/>
        <w:rPr>
          <w:rFonts w:asciiTheme="minorHAnsi" w:hAnsiTheme="minorHAnsi" w:cstheme="minorHAnsi"/>
        </w:rPr>
      </w:pPr>
    </w:p>
    <w:p w14:paraId="57BA93BB" w14:textId="77777777" w:rsidR="00B73CCB" w:rsidRDefault="00B73CCB" w:rsidP="00B73CCB">
      <w:pPr>
        <w:shd w:val="clear" w:color="auto" w:fill="FFFFFF"/>
        <w:spacing w:after="100" w:afterAutospacing="1"/>
        <w:contextualSpacing/>
        <w:jc w:val="both"/>
        <w:rPr>
          <w:rFonts w:asciiTheme="minorHAnsi" w:hAnsiTheme="minorHAnsi" w:cstheme="minorHAnsi"/>
        </w:rPr>
      </w:pPr>
      <w:r w:rsidRPr="00B73CCB">
        <w:rPr>
          <w:rFonts w:asciiTheme="minorHAnsi" w:hAnsiTheme="minorHAnsi" w:cstheme="minorHAnsi"/>
        </w:rPr>
        <w:t xml:space="preserve">Bases de </w:t>
      </w:r>
      <w:r w:rsidRPr="00B73CCB">
        <w:rPr>
          <w:rFonts w:asciiTheme="minorHAnsi" w:hAnsiTheme="minorHAnsi" w:cstheme="minorHAnsi"/>
          <w:b/>
        </w:rPr>
        <w:t>la requisición 202400200</w:t>
      </w:r>
      <w:r w:rsidRPr="00B73CCB">
        <w:rPr>
          <w:rFonts w:asciiTheme="minorHAnsi" w:eastAsiaTheme="minorEastAsia" w:hAnsiTheme="minorHAnsi" w:cstheme="minorHAnsi"/>
          <w:b/>
          <w:lang w:val="es-ES" w:eastAsia="es-MX"/>
        </w:rPr>
        <w:t xml:space="preserve"> </w:t>
      </w:r>
      <w:r w:rsidRPr="00B73CCB">
        <w:rPr>
          <w:rFonts w:asciiTheme="minorHAnsi" w:eastAsiaTheme="minorEastAsia" w:hAnsiTheme="minorHAnsi" w:cstheme="minorHAnsi"/>
          <w:lang w:val="es-ES" w:eastAsia="es-MX"/>
        </w:rPr>
        <w:t>de la Comisaría General de Seguridad Pública donde</w:t>
      </w:r>
      <w:r w:rsidRPr="00B73CCB">
        <w:rPr>
          <w:rFonts w:asciiTheme="minorHAnsi" w:hAnsiTheme="minorHAnsi" w:cstheme="minorHAnsi"/>
        </w:rPr>
        <w:t xml:space="preserve"> solicitan adquisición de alfalfa y grano para los caballos del escuadrón montado, y croquetas para los perros del escuadrón canino.</w:t>
      </w:r>
    </w:p>
    <w:p w14:paraId="60DE2CC3" w14:textId="334A25FB" w:rsidR="00B73CCB" w:rsidRDefault="00B73CCB" w:rsidP="00B73CCB">
      <w:pPr>
        <w:shd w:val="clear" w:color="auto" w:fill="FFFFFF"/>
        <w:tabs>
          <w:tab w:val="left" w:pos="2001"/>
        </w:tabs>
        <w:spacing w:after="100" w:afterAutospacing="1"/>
        <w:contextualSpacing/>
        <w:jc w:val="both"/>
        <w:rPr>
          <w:rFonts w:asciiTheme="minorHAnsi" w:hAnsiTheme="minorHAnsi" w:cstheme="minorHAnsi"/>
        </w:rPr>
      </w:pPr>
      <w:r>
        <w:rPr>
          <w:rFonts w:asciiTheme="minorHAnsi" w:hAnsiTheme="minorHAnsi" w:cstheme="minorHAnsi"/>
        </w:rPr>
        <w:tab/>
      </w:r>
    </w:p>
    <w:p w14:paraId="1AEF4A78" w14:textId="77777777" w:rsidR="00B73CCB" w:rsidRPr="00611345" w:rsidRDefault="00B73CCB" w:rsidP="00B73CCB">
      <w:pPr>
        <w:jc w:val="both"/>
        <w:rPr>
          <w:rFonts w:asciiTheme="minorHAnsi" w:hAnsiTheme="minorHAnsi" w:cstheme="minorHAnsi"/>
        </w:rPr>
      </w:pPr>
      <w:r w:rsidRPr="00611345">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Juana Inés Robledo Guzmán, Directora Administrativa, adscrita a la Comisara General de Seguridad Pública</w:t>
      </w:r>
      <w:r w:rsidRPr="00611345">
        <w:rPr>
          <w:rFonts w:asciiTheme="minorHAnsi" w:hAnsiTheme="minorHAnsi" w:cstheme="minorHAnsi"/>
        </w:rPr>
        <w:t>, los que estén por la afirmativa sírvanse manifestándolo levantando su mano.</w:t>
      </w:r>
    </w:p>
    <w:p w14:paraId="6908AA8B" w14:textId="77777777" w:rsidR="00B73CCB" w:rsidRPr="00611345" w:rsidRDefault="00B73CCB" w:rsidP="00B73CCB">
      <w:pPr>
        <w:spacing w:line="360" w:lineRule="auto"/>
        <w:jc w:val="both"/>
        <w:rPr>
          <w:rFonts w:asciiTheme="minorHAnsi" w:hAnsiTheme="minorHAnsi" w:cstheme="minorHAnsi"/>
          <w:highlight w:val="yellow"/>
        </w:rPr>
      </w:pPr>
    </w:p>
    <w:p w14:paraId="0C83853E" w14:textId="77777777" w:rsidR="00B73CCB" w:rsidRPr="00611345" w:rsidRDefault="00B73CCB" w:rsidP="00B73CCB">
      <w:pPr>
        <w:jc w:val="center"/>
        <w:rPr>
          <w:rFonts w:asciiTheme="minorHAnsi" w:hAnsiTheme="minorHAnsi" w:cstheme="minorHAnsi"/>
          <w:b/>
          <w:i/>
        </w:rPr>
      </w:pPr>
      <w:r w:rsidRPr="00611345">
        <w:rPr>
          <w:rFonts w:asciiTheme="minorHAnsi" w:hAnsiTheme="minorHAnsi" w:cstheme="minorHAnsi"/>
          <w:b/>
          <w:i/>
        </w:rPr>
        <w:t>Aprobado por unanimidad de votos por parte de los integrantes del Comité presentes.</w:t>
      </w:r>
    </w:p>
    <w:p w14:paraId="2C9B60D5" w14:textId="77777777" w:rsidR="00B73CCB" w:rsidRPr="00611345" w:rsidRDefault="00B73CCB" w:rsidP="00B73CCB">
      <w:pPr>
        <w:ind w:left="708"/>
        <w:jc w:val="center"/>
        <w:rPr>
          <w:rFonts w:asciiTheme="minorHAnsi" w:hAnsiTheme="minorHAnsi" w:cstheme="minorHAnsi"/>
          <w:b/>
          <w:i/>
        </w:rPr>
      </w:pPr>
    </w:p>
    <w:p w14:paraId="2A7302C5" w14:textId="793CF7AE" w:rsidR="00737DF0" w:rsidRPr="00B82766" w:rsidRDefault="00B73CCB" w:rsidP="00737DF0">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Juana Inés Robledo Guzmán, Directora Administrativa, adscrita a la Comisara General de Seguridad Pública</w:t>
      </w:r>
      <w:r w:rsidRPr="00611345">
        <w:rPr>
          <w:rFonts w:asciiTheme="minorHAnsi" w:hAnsiTheme="minorHAnsi" w:cstheme="minorHAnsi"/>
          <w:color w:val="000000" w:themeColor="text1"/>
        </w:rPr>
        <w:t>, dio contestación</w:t>
      </w:r>
      <w:r w:rsidR="00737DF0">
        <w:rPr>
          <w:rFonts w:asciiTheme="minorHAnsi" w:hAnsiTheme="minorHAnsi" w:cstheme="minorHAnsi"/>
          <w:color w:val="000000" w:themeColor="text1"/>
        </w:rPr>
        <w:t xml:space="preserve"> a las observaciones realizadas por los Integrantes del Comité de Adquisiciones.</w:t>
      </w:r>
    </w:p>
    <w:p w14:paraId="5FDEA5E4" w14:textId="77777777" w:rsidR="00B73CCB" w:rsidRDefault="00B73CCB" w:rsidP="00B73CCB">
      <w:pPr>
        <w:spacing w:after="160" w:line="259" w:lineRule="auto"/>
        <w:contextualSpacing/>
        <w:jc w:val="both"/>
        <w:rPr>
          <w:rFonts w:asciiTheme="minorHAnsi" w:hAnsiTheme="minorHAnsi" w:cstheme="minorHAnsi"/>
          <w:color w:val="000000" w:themeColor="text1"/>
        </w:rPr>
      </w:pPr>
    </w:p>
    <w:p w14:paraId="5173A0D6" w14:textId="77777777" w:rsidR="00B73CCB" w:rsidRDefault="00B73CCB" w:rsidP="00B73CCB">
      <w:pPr>
        <w:jc w:val="both"/>
        <w:rPr>
          <w:rFonts w:asciiTheme="minorHAnsi" w:hAnsiTheme="minorHAnsi" w:cstheme="minorHAnsi"/>
        </w:rPr>
      </w:pPr>
    </w:p>
    <w:p w14:paraId="44855978" w14:textId="20365EC3"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Pr="00B73CCB">
        <w:rPr>
          <w:rFonts w:asciiTheme="minorHAnsi" w:hAnsiTheme="minorHAnsi" w:cstheme="minorHAnsi"/>
          <w:b/>
        </w:rPr>
        <w:t>202400200</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AC61C0C" w14:textId="77777777" w:rsidR="00B73CCB" w:rsidRPr="00493C55" w:rsidRDefault="00B73CCB" w:rsidP="00B73CCB">
      <w:pPr>
        <w:jc w:val="both"/>
        <w:rPr>
          <w:rFonts w:asciiTheme="minorHAnsi" w:hAnsiTheme="minorHAnsi" w:cstheme="minorHAnsi"/>
        </w:rPr>
      </w:pPr>
    </w:p>
    <w:p w14:paraId="2D2ECED4" w14:textId="77777777" w:rsidR="00B73CCB" w:rsidRDefault="00B73CCB" w:rsidP="00B73CCB">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B54E7D4" w14:textId="77777777" w:rsidR="00C31EC2" w:rsidRDefault="00C31EC2" w:rsidP="00B73CCB">
      <w:pPr>
        <w:ind w:left="567"/>
        <w:contextualSpacing/>
        <w:jc w:val="both"/>
        <w:rPr>
          <w:rFonts w:asciiTheme="minorHAnsi" w:hAnsiTheme="minorHAnsi" w:cstheme="minorHAnsi"/>
          <w:b/>
          <w:noProof/>
          <w:lang w:eastAsia="es-MX"/>
        </w:rPr>
      </w:pPr>
    </w:p>
    <w:p w14:paraId="2102521B" w14:textId="7BCD2CD7" w:rsidR="00B82766" w:rsidRPr="00B82766" w:rsidRDefault="00B82766" w:rsidP="00B82766">
      <w:pPr>
        <w:shd w:val="clear" w:color="auto" w:fill="FFFFFF"/>
        <w:spacing w:after="100" w:afterAutospacing="1"/>
        <w:contextualSpacing/>
        <w:jc w:val="both"/>
        <w:rPr>
          <w:rFonts w:asciiTheme="minorHAnsi" w:hAnsiTheme="minorHAnsi" w:cstheme="minorHAnsi"/>
        </w:rPr>
      </w:pPr>
      <w:r w:rsidRPr="00B82766">
        <w:rPr>
          <w:rFonts w:asciiTheme="minorHAnsi" w:hAnsiTheme="minorHAnsi" w:cstheme="minorHAnsi"/>
        </w:rPr>
        <w:t xml:space="preserve">Bases de </w:t>
      </w:r>
      <w:r w:rsidRPr="00B82766">
        <w:rPr>
          <w:rFonts w:asciiTheme="minorHAnsi" w:hAnsiTheme="minorHAnsi" w:cstheme="minorHAnsi"/>
          <w:b/>
        </w:rPr>
        <w:t>la requisición 202400214</w:t>
      </w:r>
      <w:r w:rsidRPr="00B82766">
        <w:rPr>
          <w:rFonts w:asciiTheme="minorHAnsi" w:eastAsiaTheme="minorEastAsia" w:hAnsiTheme="minorHAnsi" w:cstheme="minorHAnsi"/>
          <w:b/>
          <w:lang w:val="es-ES" w:eastAsia="es-MX"/>
        </w:rPr>
        <w:t xml:space="preserve"> </w:t>
      </w:r>
      <w:r w:rsidRPr="00B82766">
        <w:rPr>
          <w:rFonts w:asciiTheme="minorHAnsi" w:eastAsiaTheme="minorEastAsia" w:hAnsiTheme="minorHAnsi" w:cstheme="minorHAnsi"/>
          <w:lang w:val="es-ES" w:eastAsia="es-MX"/>
        </w:rPr>
        <w:t>de la Coordinación Municipal de Protección Civil y Bomberos adscrita a la Secretaría del Ayuntamiento donde</w:t>
      </w:r>
      <w:r w:rsidRPr="00B82766">
        <w:rPr>
          <w:rFonts w:asciiTheme="minorHAnsi" w:hAnsiTheme="minorHAnsi" w:cstheme="minorHAnsi"/>
        </w:rPr>
        <w:t xml:space="preserve"> solicitan arrendamiento de helicóptero equipado para el control y combate de incendios forestales.</w:t>
      </w:r>
    </w:p>
    <w:p w14:paraId="23A7E473" w14:textId="77777777" w:rsidR="00B82766" w:rsidRDefault="00B82766" w:rsidP="00B73CCB">
      <w:pPr>
        <w:jc w:val="both"/>
        <w:rPr>
          <w:rFonts w:asciiTheme="minorHAnsi" w:hAnsiTheme="minorHAnsi" w:cstheme="minorHAnsi"/>
        </w:rPr>
      </w:pPr>
    </w:p>
    <w:p w14:paraId="606E6787" w14:textId="36BA118D"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B82766">
        <w:rPr>
          <w:rFonts w:asciiTheme="minorHAnsi" w:hAnsiTheme="minorHAnsi" w:cstheme="minorHAnsi"/>
          <w:b/>
        </w:rPr>
        <w:t>202400214</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6868EA6" w14:textId="77777777" w:rsidR="00B73CCB" w:rsidRPr="00493C55" w:rsidRDefault="00B73CCB" w:rsidP="00B73CCB">
      <w:pPr>
        <w:jc w:val="both"/>
        <w:rPr>
          <w:rFonts w:asciiTheme="minorHAnsi" w:hAnsiTheme="minorHAnsi" w:cstheme="minorHAnsi"/>
        </w:rPr>
      </w:pPr>
    </w:p>
    <w:p w14:paraId="11271549" w14:textId="731B194B" w:rsidR="00E4077C"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36A881BE" w14:textId="77777777" w:rsidR="003E2ECB" w:rsidRDefault="003E2ECB" w:rsidP="00B82766">
      <w:pPr>
        <w:shd w:val="clear" w:color="auto" w:fill="FFFFFF"/>
        <w:spacing w:after="100" w:afterAutospacing="1"/>
        <w:contextualSpacing/>
        <w:jc w:val="both"/>
        <w:rPr>
          <w:rFonts w:asciiTheme="minorHAnsi" w:hAnsiTheme="minorHAnsi" w:cstheme="minorHAnsi"/>
        </w:rPr>
      </w:pPr>
    </w:p>
    <w:p w14:paraId="08B7EF31" w14:textId="61ACA0FA" w:rsidR="00B82766" w:rsidRPr="00B82766" w:rsidRDefault="00B82766" w:rsidP="00B82766">
      <w:pPr>
        <w:shd w:val="clear" w:color="auto" w:fill="FFFFFF"/>
        <w:spacing w:after="100" w:afterAutospacing="1"/>
        <w:contextualSpacing/>
        <w:jc w:val="both"/>
        <w:rPr>
          <w:rFonts w:asciiTheme="minorHAnsi" w:hAnsiTheme="minorHAnsi" w:cstheme="minorHAnsi"/>
        </w:rPr>
      </w:pPr>
      <w:r w:rsidRPr="00B82766">
        <w:rPr>
          <w:rFonts w:asciiTheme="minorHAnsi" w:hAnsiTheme="minorHAnsi" w:cstheme="minorHAnsi"/>
        </w:rPr>
        <w:t xml:space="preserve">Bases de </w:t>
      </w:r>
      <w:r w:rsidRPr="00B82766">
        <w:rPr>
          <w:rFonts w:asciiTheme="minorHAnsi" w:hAnsiTheme="minorHAnsi" w:cstheme="minorHAnsi"/>
          <w:b/>
        </w:rPr>
        <w:t xml:space="preserve">la requisición 202400104 </w:t>
      </w:r>
      <w:r w:rsidRPr="00B82766">
        <w:rPr>
          <w:rFonts w:asciiTheme="minorHAnsi" w:eastAsiaTheme="minorEastAsia" w:hAnsiTheme="minorHAnsi" w:cstheme="minorHAnsi"/>
          <w:lang w:val="es-ES" w:eastAsia="es-MX"/>
        </w:rPr>
        <w:t>de la Dirección de Programas Sociales Municipales adscrita a la Coordinación General de Desarrollo Económico y Combate a la Desigualdad donde</w:t>
      </w:r>
      <w:r w:rsidRPr="00B82766">
        <w:rPr>
          <w:rFonts w:asciiTheme="minorHAnsi" w:hAnsiTheme="minorHAnsi" w:cstheme="minorHAnsi"/>
        </w:rPr>
        <w:t xml:space="preserve"> solicitan compra de pintura vinílica, tráfico y esmalte e impermeabilizante para llevar a cabo la rehabilitación de espacios dentro del programa “Zapopan mi Colonia”.</w:t>
      </w:r>
    </w:p>
    <w:p w14:paraId="71A64BC7" w14:textId="77777777" w:rsidR="00B73CCB" w:rsidRDefault="00B73CCB" w:rsidP="00B73CCB">
      <w:pPr>
        <w:rPr>
          <w:rFonts w:asciiTheme="minorHAnsi" w:hAnsiTheme="minorHAnsi" w:cstheme="minorHAnsi"/>
          <w:b/>
          <w:i/>
        </w:rPr>
      </w:pPr>
    </w:p>
    <w:p w14:paraId="48A21FB7" w14:textId="2261BA08"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B82766">
        <w:rPr>
          <w:rFonts w:asciiTheme="minorHAnsi" w:hAnsiTheme="minorHAnsi" w:cstheme="minorHAnsi"/>
          <w:b/>
        </w:rPr>
        <w:t>202400104</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0EA78175" w14:textId="77777777" w:rsidR="00B73CCB" w:rsidRPr="00493C55" w:rsidRDefault="00B73CCB" w:rsidP="00B73CCB">
      <w:pPr>
        <w:jc w:val="both"/>
        <w:rPr>
          <w:rFonts w:asciiTheme="minorHAnsi" w:hAnsiTheme="minorHAnsi" w:cstheme="minorHAnsi"/>
        </w:rPr>
      </w:pPr>
    </w:p>
    <w:p w14:paraId="13B6031D" w14:textId="4B1E0E0A" w:rsidR="00B73CCB"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B0D79BC" w14:textId="77777777" w:rsidR="00B73CCB" w:rsidRDefault="00B73CCB" w:rsidP="00B73CCB">
      <w:pPr>
        <w:rPr>
          <w:rFonts w:asciiTheme="minorHAnsi" w:hAnsiTheme="minorHAnsi" w:cstheme="minorHAnsi"/>
          <w:b/>
          <w:i/>
        </w:rPr>
      </w:pPr>
    </w:p>
    <w:p w14:paraId="74C3980A" w14:textId="77777777" w:rsidR="00B82766" w:rsidRPr="00B82766" w:rsidRDefault="00B82766" w:rsidP="00B82766">
      <w:pPr>
        <w:shd w:val="clear" w:color="auto" w:fill="FFFFFF"/>
        <w:spacing w:after="100" w:afterAutospacing="1"/>
        <w:contextualSpacing/>
        <w:jc w:val="both"/>
        <w:rPr>
          <w:rFonts w:asciiTheme="minorHAnsi" w:hAnsiTheme="minorHAnsi" w:cstheme="minorHAnsi"/>
        </w:rPr>
      </w:pPr>
      <w:r w:rsidRPr="00B82766">
        <w:rPr>
          <w:rFonts w:asciiTheme="minorHAnsi" w:hAnsiTheme="minorHAnsi" w:cstheme="minorHAnsi"/>
        </w:rPr>
        <w:t xml:space="preserve">Bases de </w:t>
      </w:r>
      <w:r w:rsidRPr="00B82766">
        <w:rPr>
          <w:rFonts w:asciiTheme="minorHAnsi" w:hAnsiTheme="minorHAnsi" w:cstheme="minorHAnsi"/>
          <w:b/>
        </w:rPr>
        <w:t>la requisición 202400099</w:t>
      </w:r>
      <w:r w:rsidRPr="00B82766">
        <w:rPr>
          <w:rFonts w:asciiTheme="minorHAnsi" w:eastAsiaTheme="minorEastAsia" w:hAnsiTheme="minorHAnsi" w:cstheme="minorHAnsi"/>
          <w:b/>
          <w:lang w:val="es-ES" w:eastAsia="es-MX"/>
        </w:rPr>
        <w:t xml:space="preserve"> </w:t>
      </w:r>
      <w:r w:rsidRPr="00B82766">
        <w:rPr>
          <w:rFonts w:asciiTheme="minorHAnsi" w:eastAsiaTheme="minorEastAsia" w:hAnsiTheme="minorHAnsi" w:cstheme="minorHAnsi"/>
          <w:lang w:val="es-ES" w:eastAsia="es-MX"/>
        </w:rPr>
        <w:t>de la Dirección de Programas Sociales Municipales adscrita a la Coordinación General de Desarrollo Económico y Combate a la Desigualdad donde</w:t>
      </w:r>
      <w:r w:rsidRPr="00B82766">
        <w:rPr>
          <w:rFonts w:asciiTheme="minorHAnsi" w:hAnsiTheme="minorHAnsi" w:cstheme="minorHAnsi"/>
        </w:rPr>
        <w:t xml:space="preserve"> solicitan servicio integral de insumos alimenticios para los comedores comunitarios ubicados en distintas colonias del Municipio. (Las Colmenas)</w:t>
      </w:r>
    </w:p>
    <w:p w14:paraId="0E7A9104" w14:textId="77777777" w:rsidR="00B82766" w:rsidRDefault="00B82766" w:rsidP="00B73CCB">
      <w:pPr>
        <w:jc w:val="both"/>
        <w:rPr>
          <w:rFonts w:asciiTheme="minorHAnsi" w:hAnsiTheme="minorHAnsi" w:cstheme="minorHAnsi"/>
        </w:rPr>
      </w:pPr>
    </w:p>
    <w:p w14:paraId="4AA312E6" w14:textId="4471AEF0"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B82766">
        <w:rPr>
          <w:rFonts w:asciiTheme="minorHAnsi" w:hAnsiTheme="minorHAnsi" w:cstheme="minorHAnsi"/>
          <w:b/>
        </w:rPr>
        <w:t>202400099</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D18DCBD" w14:textId="77777777" w:rsidR="00B73CCB" w:rsidRPr="00493C55" w:rsidRDefault="00B73CCB" w:rsidP="00B73CCB">
      <w:pPr>
        <w:jc w:val="both"/>
        <w:rPr>
          <w:rFonts w:asciiTheme="minorHAnsi" w:hAnsiTheme="minorHAnsi" w:cstheme="minorHAnsi"/>
        </w:rPr>
      </w:pPr>
    </w:p>
    <w:p w14:paraId="2F0414EA" w14:textId="6DD94108" w:rsidR="00B73CCB"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42A0D235" w14:textId="77777777" w:rsidR="00B73CCB" w:rsidRDefault="00B73CCB" w:rsidP="00B73CCB">
      <w:pPr>
        <w:rPr>
          <w:rFonts w:asciiTheme="minorHAnsi" w:hAnsiTheme="minorHAnsi" w:cstheme="minorHAnsi"/>
          <w:b/>
          <w:i/>
        </w:rPr>
      </w:pPr>
    </w:p>
    <w:p w14:paraId="3F6F1153" w14:textId="77777777" w:rsidR="00B82766" w:rsidRPr="00B82766" w:rsidRDefault="00B82766" w:rsidP="00B82766">
      <w:pPr>
        <w:shd w:val="clear" w:color="auto" w:fill="FFFFFF"/>
        <w:spacing w:after="100" w:afterAutospacing="1"/>
        <w:contextualSpacing/>
        <w:jc w:val="both"/>
        <w:rPr>
          <w:rFonts w:asciiTheme="minorHAnsi" w:hAnsiTheme="minorHAnsi" w:cstheme="minorHAnsi"/>
        </w:rPr>
      </w:pPr>
      <w:r w:rsidRPr="00B82766">
        <w:rPr>
          <w:rFonts w:asciiTheme="minorHAnsi" w:hAnsiTheme="minorHAnsi" w:cstheme="minorHAnsi"/>
        </w:rPr>
        <w:t xml:space="preserve">Bases de </w:t>
      </w:r>
      <w:r w:rsidRPr="00B82766">
        <w:rPr>
          <w:rFonts w:asciiTheme="minorHAnsi" w:hAnsiTheme="minorHAnsi" w:cstheme="minorHAnsi"/>
          <w:b/>
        </w:rPr>
        <w:t>la requisición 202400248</w:t>
      </w:r>
      <w:r w:rsidRPr="00B82766">
        <w:rPr>
          <w:rFonts w:asciiTheme="minorHAnsi" w:eastAsiaTheme="minorEastAsia" w:hAnsiTheme="minorHAnsi" w:cstheme="minorHAnsi"/>
          <w:b/>
          <w:lang w:val="es-ES" w:eastAsia="es-MX"/>
        </w:rPr>
        <w:t xml:space="preserve"> </w:t>
      </w:r>
      <w:r w:rsidRPr="00B82766">
        <w:rPr>
          <w:rFonts w:asciiTheme="minorHAnsi" w:eastAsiaTheme="minorEastAsia" w:hAnsiTheme="minorHAnsi" w:cstheme="minorHAnsi"/>
          <w:lang w:val="es-ES" w:eastAsia="es-MX"/>
        </w:rPr>
        <w:t>de la Dirección de Programas Sociales Municipales adscrita a la Coordinación General de Desarrollo Económico y Combate a la Desigualdad donde</w:t>
      </w:r>
      <w:r w:rsidRPr="00B82766">
        <w:rPr>
          <w:rFonts w:asciiTheme="minorHAnsi" w:hAnsiTheme="minorHAnsi" w:cstheme="minorHAnsi"/>
        </w:rPr>
        <w:t xml:space="preserve"> solicitan adquisición de paquetes de mochilas con útiles escolares para el programa “Zapopan Presente”, para alumnos de Primaria.</w:t>
      </w:r>
    </w:p>
    <w:p w14:paraId="58510501" w14:textId="77777777" w:rsidR="00B82766" w:rsidRDefault="00B82766" w:rsidP="00B73CCB">
      <w:pPr>
        <w:jc w:val="both"/>
        <w:rPr>
          <w:rFonts w:asciiTheme="minorHAnsi" w:hAnsiTheme="minorHAnsi" w:cstheme="minorHAnsi"/>
        </w:rPr>
      </w:pPr>
    </w:p>
    <w:p w14:paraId="405713AB" w14:textId="0F90DB4A"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w:t>
      </w:r>
      <w:r w:rsidRPr="00493C55">
        <w:rPr>
          <w:rFonts w:asciiTheme="minorHAnsi" w:eastAsia="Cambria" w:hAnsiTheme="minorHAnsi" w:cstheme="minorHAnsi"/>
        </w:rPr>
        <w:lastRenderedPageBreak/>
        <w:t xml:space="preserve">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B82766">
        <w:rPr>
          <w:rFonts w:asciiTheme="minorHAnsi" w:hAnsiTheme="minorHAnsi" w:cstheme="minorHAnsi"/>
          <w:b/>
        </w:rPr>
        <w:t>202400248</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79A5BB7" w14:textId="77777777" w:rsidR="00B73CCB" w:rsidRPr="00493C55" w:rsidRDefault="00B73CCB" w:rsidP="00B73CCB">
      <w:pPr>
        <w:jc w:val="both"/>
        <w:rPr>
          <w:rFonts w:asciiTheme="minorHAnsi" w:hAnsiTheme="minorHAnsi" w:cstheme="minorHAnsi"/>
        </w:rPr>
      </w:pPr>
    </w:p>
    <w:p w14:paraId="2EAD104D" w14:textId="27BD5818" w:rsidR="00B73CCB"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25E957AE" w14:textId="77777777" w:rsidR="00B73CCB" w:rsidRPr="00B82766" w:rsidRDefault="00B73CCB" w:rsidP="00B73CCB">
      <w:pPr>
        <w:rPr>
          <w:rFonts w:asciiTheme="minorHAnsi" w:hAnsiTheme="minorHAnsi" w:cstheme="minorHAnsi"/>
          <w:b/>
          <w:i/>
        </w:rPr>
      </w:pPr>
    </w:p>
    <w:p w14:paraId="12839CD5" w14:textId="77777777" w:rsidR="00B82766" w:rsidRDefault="00B82766" w:rsidP="00B82766">
      <w:pPr>
        <w:shd w:val="clear" w:color="auto" w:fill="FFFFFF"/>
        <w:spacing w:after="100" w:afterAutospacing="1"/>
        <w:contextualSpacing/>
        <w:jc w:val="both"/>
        <w:rPr>
          <w:rFonts w:asciiTheme="minorHAnsi" w:hAnsiTheme="minorHAnsi" w:cstheme="minorHAnsi"/>
        </w:rPr>
      </w:pPr>
      <w:r w:rsidRPr="00B82766">
        <w:rPr>
          <w:rFonts w:asciiTheme="minorHAnsi" w:hAnsiTheme="minorHAnsi" w:cstheme="minorHAnsi"/>
        </w:rPr>
        <w:t xml:space="preserve">Bases de </w:t>
      </w:r>
      <w:r w:rsidRPr="00B82766">
        <w:rPr>
          <w:rFonts w:asciiTheme="minorHAnsi" w:hAnsiTheme="minorHAnsi" w:cstheme="minorHAnsi"/>
          <w:b/>
        </w:rPr>
        <w:t>la requisición 202400202</w:t>
      </w:r>
      <w:r w:rsidRPr="00B82766">
        <w:rPr>
          <w:rFonts w:asciiTheme="minorHAnsi" w:eastAsiaTheme="minorEastAsia" w:hAnsiTheme="minorHAnsi" w:cstheme="minorHAnsi"/>
          <w:b/>
          <w:lang w:val="es-ES" w:eastAsia="es-MX"/>
        </w:rPr>
        <w:t xml:space="preserve"> </w:t>
      </w:r>
      <w:r w:rsidRPr="00B82766">
        <w:rPr>
          <w:rFonts w:asciiTheme="minorHAnsi" w:eastAsiaTheme="minorEastAsia" w:hAnsiTheme="minorHAnsi" w:cstheme="minorHAnsi"/>
          <w:lang w:val="es-ES" w:eastAsia="es-MX"/>
        </w:rPr>
        <w:t>de la Coordinación General de Construcción de la Comunidad donde</w:t>
      </w:r>
      <w:r w:rsidRPr="00B82766">
        <w:rPr>
          <w:rFonts w:asciiTheme="minorHAnsi" w:hAnsiTheme="minorHAnsi" w:cstheme="minorHAnsi"/>
        </w:rPr>
        <w:t xml:space="preserve"> solicitan servicio integral para cubrir el desarrollo de proyecto educativo de regularización en escuelas y/o planteles de educación a nivel primaria para el primer semestre del 2024.</w:t>
      </w:r>
    </w:p>
    <w:p w14:paraId="17C598CD" w14:textId="77777777" w:rsidR="00B82766" w:rsidRDefault="00B82766" w:rsidP="00B73CCB">
      <w:pPr>
        <w:jc w:val="both"/>
        <w:rPr>
          <w:rFonts w:asciiTheme="minorHAnsi" w:hAnsiTheme="minorHAnsi" w:cstheme="minorHAnsi"/>
        </w:rPr>
      </w:pPr>
    </w:p>
    <w:p w14:paraId="2C258DB5" w14:textId="146F2C61"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B82766">
        <w:rPr>
          <w:rFonts w:asciiTheme="minorHAnsi" w:hAnsiTheme="minorHAnsi" w:cstheme="minorHAnsi"/>
          <w:b/>
        </w:rPr>
        <w:t>202400202</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7BA154C" w14:textId="77777777" w:rsidR="00B73CCB" w:rsidRPr="00493C55" w:rsidRDefault="00B73CCB" w:rsidP="00B73CCB">
      <w:pPr>
        <w:jc w:val="both"/>
        <w:rPr>
          <w:rFonts w:asciiTheme="minorHAnsi" w:hAnsiTheme="minorHAnsi" w:cstheme="minorHAnsi"/>
        </w:rPr>
      </w:pPr>
    </w:p>
    <w:p w14:paraId="03D56237" w14:textId="78CFD574" w:rsidR="00B73CCB" w:rsidRDefault="00B73CCB" w:rsidP="00B8276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83CC2F8" w14:textId="77777777" w:rsidR="00B73CCB" w:rsidRDefault="00B73CCB" w:rsidP="00B73CCB">
      <w:pPr>
        <w:rPr>
          <w:rFonts w:asciiTheme="minorHAnsi" w:hAnsiTheme="minorHAnsi" w:cstheme="minorHAnsi"/>
          <w:b/>
          <w:i/>
        </w:rPr>
      </w:pPr>
    </w:p>
    <w:p w14:paraId="21708343" w14:textId="77777777" w:rsidR="00B82766" w:rsidRDefault="00B82766" w:rsidP="00B82766">
      <w:pPr>
        <w:shd w:val="clear" w:color="auto" w:fill="FFFFFF"/>
        <w:spacing w:after="100" w:afterAutospacing="1"/>
        <w:contextualSpacing/>
        <w:jc w:val="both"/>
        <w:rPr>
          <w:rFonts w:asciiTheme="minorHAnsi" w:hAnsiTheme="minorHAnsi" w:cstheme="minorHAnsi"/>
        </w:rPr>
      </w:pPr>
      <w:r w:rsidRPr="00B82766">
        <w:rPr>
          <w:rFonts w:asciiTheme="minorHAnsi" w:hAnsiTheme="minorHAnsi" w:cstheme="minorHAnsi"/>
        </w:rPr>
        <w:t xml:space="preserve">Bases de </w:t>
      </w:r>
      <w:r w:rsidRPr="00B82766">
        <w:rPr>
          <w:rFonts w:asciiTheme="minorHAnsi" w:hAnsiTheme="minorHAnsi" w:cstheme="minorHAnsi"/>
          <w:b/>
        </w:rPr>
        <w:t>la requisición 202400254</w:t>
      </w:r>
      <w:r w:rsidRPr="00B82766">
        <w:rPr>
          <w:rFonts w:asciiTheme="minorHAnsi" w:eastAsiaTheme="minorEastAsia" w:hAnsiTheme="minorHAnsi" w:cstheme="minorHAnsi"/>
          <w:b/>
          <w:lang w:val="es-ES" w:eastAsia="es-MX"/>
        </w:rPr>
        <w:t xml:space="preserve"> </w:t>
      </w:r>
      <w:r w:rsidRPr="00B82766">
        <w:rPr>
          <w:rFonts w:asciiTheme="minorHAnsi" w:eastAsiaTheme="minorEastAsia" w:hAnsiTheme="minorHAnsi" w:cstheme="minorHAnsi"/>
          <w:lang w:val="es-ES" w:eastAsia="es-MX"/>
        </w:rPr>
        <w:t>de la Dirección de Pavimentos adscrita a la Coordinación General de Servicios Municipales donde</w:t>
      </w:r>
      <w:r w:rsidRPr="00B82766">
        <w:rPr>
          <w:rFonts w:asciiTheme="minorHAnsi" w:hAnsiTheme="minorHAnsi" w:cstheme="minorHAnsi"/>
        </w:rPr>
        <w:t xml:space="preserve"> solicitan mezcla asfáltica tipo SMA, para la rehabilitación de avenidas y calles del Municipio de Zapopan.</w:t>
      </w:r>
    </w:p>
    <w:p w14:paraId="67544FAE" w14:textId="77777777" w:rsidR="0032469F" w:rsidRDefault="0032469F" w:rsidP="00B82766">
      <w:pPr>
        <w:shd w:val="clear" w:color="auto" w:fill="FFFFFF"/>
        <w:spacing w:after="100" w:afterAutospacing="1"/>
        <w:contextualSpacing/>
        <w:jc w:val="both"/>
        <w:rPr>
          <w:rFonts w:asciiTheme="minorHAnsi" w:hAnsiTheme="minorHAnsi" w:cstheme="minorHAnsi"/>
        </w:rPr>
      </w:pPr>
    </w:p>
    <w:p w14:paraId="785E19D5" w14:textId="1D526EBD" w:rsidR="0032469F" w:rsidRPr="00611345" w:rsidRDefault="0032469F" w:rsidP="0032469F">
      <w:pPr>
        <w:jc w:val="both"/>
        <w:rPr>
          <w:rFonts w:asciiTheme="minorHAnsi" w:hAnsiTheme="minorHAnsi" w:cstheme="minorHAnsi"/>
        </w:rPr>
      </w:pPr>
      <w:r w:rsidRPr="00611345">
        <w:rPr>
          <w:rFonts w:asciiTheme="minorHAnsi" w:hAnsiTheme="minorHAnsi" w:cstheme="minorHAnsi"/>
        </w:rPr>
        <w:t xml:space="preserve">Edmundo Antonio Amutio Villa, representante suplente del </w:t>
      </w:r>
      <w:proofErr w:type="gramStart"/>
      <w:r w:rsidRPr="00611345">
        <w:rPr>
          <w:rFonts w:asciiTheme="minorHAnsi" w:hAnsiTheme="minorHAnsi" w:cstheme="minorHAnsi"/>
        </w:rPr>
        <w:t>Presidente</w:t>
      </w:r>
      <w:proofErr w:type="gramEnd"/>
      <w:r w:rsidRPr="00611345">
        <w:rPr>
          <w:rFonts w:asciiTheme="minorHAnsi" w:hAnsiTheme="minorHAnsi" w:cstheme="minorHAnsi"/>
        </w:rPr>
        <w:t xml:space="preserve"> del Comité de Adquisiciones, solicita a los Integrantes del Comité de Adq</w:t>
      </w:r>
      <w:r>
        <w:rPr>
          <w:rFonts w:asciiTheme="minorHAnsi" w:hAnsiTheme="minorHAnsi" w:cstheme="minorHAnsi"/>
        </w:rPr>
        <w:t>uisiciones el uso de la voz, a Mario Humberto Valerio Langarica,</w:t>
      </w:r>
      <w:r w:rsidR="003B03FE">
        <w:rPr>
          <w:rFonts w:asciiTheme="minorHAnsi" w:hAnsiTheme="minorHAnsi" w:cstheme="minorHAnsi"/>
        </w:rPr>
        <w:t xml:space="preserve"> Director de Pavimentos</w:t>
      </w:r>
      <w:r w:rsidRPr="00611345">
        <w:rPr>
          <w:rFonts w:asciiTheme="minorHAnsi" w:hAnsiTheme="minorHAnsi" w:cstheme="minorHAnsi"/>
        </w:rPr>
        <w:t>, los que estén por la afirmativa sírvanse manifestándolo levantando su mano.</w:t>
      </w:r>
    </w:p>
    <w:p w14:paraId="12138B4F" w14:textId="77777777" w:rsidR="0032469F" w:rsidRDefault="0032469F" w:rsidP="0032469F">
      <w:pPr>
        <w:jc w:val="center"/>
        <w:rPr>
          <w:rFonts w:asciiTheme="minorHAnsi" w:hAnsiTheme="minorHAnsi" w:cstheme="minorHAnsi"/>
          <w:b/>
          <w:i/>
        </w:rPr>
      </w:pPr>
    </w:p>
    <w:p w14:paraId="43C1C780" w14:textId="77777777" w:rsidR="0032469F" w:rsidRPr="00611345" w:rsidRDefault="0032469F" w:rsidP="0032469F">
      <w:pPr>
        <w:jc w:val="center"/>
        <w:rPr>
          <w:rFonts w:asciiTheme="minorHAnsi" w:hAnsiTheme="minorHAnsi" w:cstheme="minorHAnsi"/>
          <w:b/>
          <w:i/>
        </w:rPr>
      </w:pPr>
      <w:r w:rsidRPr="00611345">
        <w:rPr>
          <w:rFonts w:asciiTheme="minorHAnsi" w:hAnsiTheme="minorHAnsi" w:cstheme="minorHAnsi"/>
          <w:b/>
          <w:i/>
        </w:rPr>
        <w:t>Aprobado por unanimidad de votos por parte de los integrantes del Comité presentes.</w:t>
      </w:r>
    </w:p>
    <w:p w14:paraId="7C0F5728" w14:textId="77777777" w:rsidR="0032469F" w:rsidRPr="00611345" w:rsidRDefault="0032469F" w:rsidP="0032469F">
      <w:pPr>
        <w:ind w:left="708"/>
        <w:jc w:val="center"/>
        <w:rPr>
          <w:rFonts w:asciiTheme="minorHAnsi" w:hAnsiTheme="minorHAnsi" w:cstheme="minorHAnsi"/>
          <w:b/>
          <w:i/>
        </w:rPr>
      </w:pPr>
    </w:p>
    <w:p w14:paraId="218BAE19" w14:textId="77777777" w:rsidR="003B03FE" w:rsidRPr="00B82766" w:rsidRDefault="0032469F" w:rsidP="003B03FE">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Mario Humberto Valerio Langarica,</w:t>
      </w:r>
      <w:r w:rsidRPr="0032469F">
        <w:rPr>
          <w:rFonts w:asciiTheme="minorHAnsi" w:eastAsiaTheme="minorEastAsia" w:hAnsiTheme="minorHAnsi" w:cstheme="minorHAnsi"/>
          <w:lang w:val="es-ES" w:eastAsia="es-MX"/>
        </w:rPr>
        <w:t xml:space="preserve"> </w:t>
      </w:r>
      <w:r w:rsidR="003B03FE">
        <w:rPr>
          <w:rFonts w:asciiTheme="minorHAnsi" w:eastAsiaTheme="minorEastAsia" w:hAnsiTheme="minorHAnsi" w:cstheme="minorHAnsi"/>
          <w:lang w:val="es-ES" w:eastAsia="es-MX"/>
        </w:rPr>
        <w:t>Director de Pavimentos</w:t>
      </w:r>
      <w:r w:rsidRPr="00611345">
        <w:rPr>
          <w:rFonts w:asciiTheme="minorHAnsi" w:hAnsiTheme="minorHAnsi" w:cstheme="minorHAnsi"/>
          <w:color w:val="000000" w:themeColor="text1"/>
        </w:rPr>
        <w:t xml:space="preserve">, </w:t>
      </w:r>
      <w:r w:rsidR="003B03FE" w:rsidRPr="00611345">
        <w:rPr>
          <w:rFonts w:asciiTheme="minorHAnsi" w:hAnsiTheme="minorHAnsi" w:cstheme="minorHAnsi"/>
          <w:color w:val="000000" w:themeColor="text1"/>
        </w:rPr>
        <w:t>dio contestación</w:t>
      </w:r>
      <w:r w:rsidR="003B03FE">
        <w:rPr>
          <w:rFonts w:asciiTheme="minorHAnsi" w:hAnsiTheme="minorHAnsi" w:cstheme="minorHAnsi"/>
          <w:color w:val="000000" w:themeColor="text1"/>
        </w:rPr>
        <w:t xml:space="preserve"> a las observaciones realizadas por los Integrantes del Comité de Adquisiciones.</w:t>
      </w:r>
    </w:p>
    <w:p w14:paraId="08065198" w14:textId="77777777" w:rsidR="00B82766" w:rsidRDefault="00B82766" w:rsidP="00B73CCB">
      <w:pPr>
        <w:jc w:val="both"/>
        <w:rPr>
          <w:rFonts w:asciiTheme="minorHAnsi" w:hAnsiTheme="minorHAnsi" w:cstheme="minorHAnsi"/>
        </w:rPr>
      </w:pPr>
    </w:p>
    <w:p w14:paraId="490F9341" w14:textId="7B4E1F5F"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Pr="00493C55">
        <w:rPr>
          <w:rFonts w:asciiTheme="minorHAnsi" w:eastAsia="Cambria" w:hAnsiTheme="minorHAnsi" w:cstheme="minorHAnsi"/>
        </w:rPr>
        <w:lastRenderedPageBreak/>
        <w:t xml:space="preserve">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B82766">
        <w:rPr>
          <w:rFonts w:asciiTheme="minorHAnsi" w:hAnsiTheme="minorHAnsi" w:cstheme="minorHAnsi"/>
          <w:b/>
        </w:rPr>
        <w:t>202400254</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75910F15" w14:textId="77777777" w:rsidR="00B73CCB" w:rsidRPr="00493C55" w:rsidRDefault="00B73CCB" w:rsidP="00B73CCB">
      <w:pPr>
        <w:jc w:val="both"/>
        <w:rPr>
          <w:rFonts w:asciiTheme="minorHAnsi" w:hAnsiTheme="minorHAnsi" w:cstheme="minorHAnsi"/>
        </w:rPr>
      </w:pPr>
    </w:p>
    <w:p w14:paraId="2E107970" w14:textId="58FC9D1A" w:rsidR="00B73CCB" w:rsidRDefault="00B73CCB" w:rsidP="00241A45">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6E23CDAD" w14:textId="77777777" w:rsidR="00B73CCB" w:rsidRDefault="00B73CCB" w:rsidP="00B73CCB">
      <w:pPr>
        <w:rPr>
          <w:rFonts w:asciiTheme="minorHAnsi" w:hAnsiTheme="minorHAnsi" w:cstheme="minorHAnsi"/>
          <w:b/>
          <w:i/>
        </w:rPr>
      </w:pPr>
    </w:p>
    <w:p w14:paraId="7BC54359" w14:textId="77777777" w:rsidR="00241A45" w:rsidRPr="00241A45" w:rsidRDefault="00241A45" w:rsidP="00241A45">
      <w:pPr>
        <w:shd w:val="clear" w:color="auto" w:fill="FFFFFF"/>
        <w:spacing w:after="100" w:afterAutospacing="1"/>
        <w:contextualSpacing/>
        <w:jc w:val="both"/>
        <w:rPr>
          <w:rFonts w:asciiTheme="minorHAnsi" w:hAnsiTheme="minorHAnsi" w:cstheme="minorHAnsi"/>
        </w:rPr>
      </w:pPr>
      <w:r w:rsidRPr="00241A45">
        <w:rPr>
          <w:rFonts w:asciiTheme="minorHAnsi" w:hAnsiTheme="minorHAnsi" w:cstheme="minorHAnsi"/>
        </w:rPr>
        <w:t xml:space="preserve">Bases de </w:t>
      </w:r>
      <w:r w:rsidRPr="00241A45">
        <w:rPr>
          <w:rFonts w:asciiTheme="minorHAnsi" w:hAnsiTheme="minorHAnsi" w:cstheme="minorHAnsi"/>
          <w:b/>
        </w:rPr>
        <w:t>la requisición 202400255</w:t>
      </w:r>
      <w:r w:rsidRPr="00241A45">
        <w:rPr>
          <w:rFonts w:asciiTheme="minorHAnsi" w:eastAsiaTheme="minorEastAsia" w:hAnsiTheme="minorHAnsi" w:cstheme="minorHAnsi"/>
          <w:b/>
          <w:lang w:val="es-ES" w:eastAsia="es-MX"/>
        </w:rPr>
        <w:t xml:space="preserve"> </w:t>
      </w:r>
      <w:r w:rsidRPr="00241A45">
        <w:rPr>
          <w:rFonts w:asciiTheme="minorHAnsi" w:eastAsiaTheme="minorEastAsia" w:hAnsiTheme="minorHAnsi" w:cstheme="minorHAnsi"/>
          <w:lang w:val="es-ES" w:eastAsia="es-MX"/>
        </w:rPr>
        <w:t>de la Dirección de Pavimentos adscrita a la Coordinación General de Servicios Municipales donde</w:t>
      </w:r>
      <w:r w:rsidRPr="00241A45">
        <w:rPr>
          <w:rFonts w:asciiTheme="minorHAnsi" w:hAnsiTheme="minorHAnsi" w:cstheme="minorHAnsi"/>
        </w:rPr>
        <w:t xml:space="preserve"> solicitan mezcla asfáltica caliente densa, para la rehabilitación de avenidas, calles y espacios públicos del Municipio de Zapopan.</w:t>
      </w:r>
    </w:p>
    <w:p w14:paraId="01E2C313" w14:textId="77777777" w:rsidR="0032469F" w:rsidRDefault="0032469F" w:rsidP="00B73CCB">
      <w:pPr>
        <w:jc w:val="both"/>
        <w:rPr>
          <w:rFonts w:asciiTheme="minorHAnsi" w:hAnsiTheme="minorHAnsi" w:cstheme="minorHAnsi"/>
        </w:rPr>
      </w:pPr>
    </w:p>
    <w:p w14:paraId="1A0F7B78" w14:textId="1F29C1D2"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32469F">
        <w:rPr>
          <w:rFonts w:asciiTheme="minorHAnsi" w:hAnsiTheme="minorHAnsi" w:cstheme="minorHAnsi"/>
          <w:b/>
        </w:rPr>
        <w:t>202400255</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5F007B71" w14:textId="77777777" w:rsidR="00B73CCB" w:rsidRPr="00493C55" w:rsidRDefault="00B73CCB" w:rsidP="00B73CCB">
      <w:pPr>
        <w:jc w:val="both"/>
        <w:rPr>
          <w:rFonts w:asciiTheme="minorHAnsi" w:hAnsiTheme="minorHAnsi" w:cstheme="minorHAnsi"/>
        </w:rPr>
      </w:pPr>
    </w:p>
    <w:p w14:paraId="6E9660E1" w14:textId="308C7784" w:rsidR="00B73CCB" w:rsidRDefault="00B73CCB" w:rsidP="0032469F">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7D1D826" w14:textId="77777777" w:rsidR="00B73CCB" w:rsidRDefault="00B73CCB" w:rsidP="00B73CCB">
      <w:pPr>
        <w:rPr>
          <w:rFonts w:asciiTheme="minorHAnsi" w:hAnsiTheme="minorHAnsi" w:cstheme="minorHAnsi"/>
          <w:b/>
          <w:i/>
        </w:rPr>
      </w:pPr>
    </w:p>
    <w:p w14:paraId="1F9069E6" w14:textId="77777777" w:rsidR="0032469F" w:rsidRPr="0032469F" w:rsidRDefault="0032469F" w:rsidP="0032469F">
      <w:pPr>
        <w:shd w:val="clear" w:color="auto" w:fill="FFFFFF"/>
        <w:spacing w:after="100" w:afterAutospacing="1"/>
        <w:contextualSpacing/>
        <w:jc w:val="both"/>
        <w:rPr>
          <w:rFonts w:asciiTheme="minorHAnsi" w:hAnsiTheme="minorHAnsi" w:cstheme="minorHAnsi"/>
        </w:rPr>
      </w:pPr>
      <w:r w:rsidRPr="0032469F">
        <w:rPr>
          <w:rFonts w:asciiTheme="minorHAnsi" w:hAnsiTheme="minorHAnsi" w:cstheme="minorHAnsi"/>
        </w:rPr>
        <w:t xml:space="preserve">Bases de </w:t>
      </w:r>
      <w:r w:rsidRPr="0032469F">
        <w:rPr>
          <w:rFonts w:asciiTheme="minorHAnsi" w:hAnsiTheme="minorHAnsi" w:cstheme="minorHAnsi"/>
          <w:b/>
        </w:rPr>
        <w:t>la requisición 202400256</w:t>
      </w:r>
      <w:r w:rsidRPr="0032469F">
        <w:rPr>
          <w:rFonts w:asciiTheme="minorHAnsi" w:eastAsiaTheme="minorEastAsia" w:hAnsiTheme="minorHAnsi" w:cstheme="minorHAnsi"/>
          <w:b/>
          <w:lang w:val="es-ES" w:eastAsia="es-MX"/>
        </w:rPr>
        <w:t xml:space="preserve"> </w:t>
      </w:r>
      <w:r w:rsidRPr="0032469F">
        <w:rPr>
          <w:rFonts w:asciiTheme="minorHAnsi" w:eastAsiaTheme="minorEastAsia" w:hAnsiTheme="minorHAnsi" w:cstheme="minorHAnsi"/>
          <w:lang w:val="es-ES" w:eastAsia="es-MX"/>
        </w:rPr>
        <w:t>de la Dirección de Pavimentos adscrita a la Coordinación General de Servicios Municipales donde</w:t>
      </w:r>
      <w:r w:rsidRPr="0032469F">
        <w:rPr>
          <w:rFonts w:asciiTheme="minorHAnsi" w:hAnsiTheme="minorHAnsi" w:cstheme="minorHAnsi"/>
        </w:rPr>
        <w:t xml:space="preserve"> solicitan mezcla asfáltica en frío presentación a granel, para la rehabilitación de avenidas, calles y espacios públicos del Municipio de Zapopan.</w:t>
      </w:r>
    </w:p>
    <w:p w14:paraId="12D40EDF" w14:textId="77777777" w:rsidR="0032469F" w:rsidRDefault="0032469F" w:rsidP="00B73CCB">
      <w:pPr>
        <w:jc w:val="both"/>
        <w:rPr>
          <w:rFonts w:asciiTheme="minorHAnsi" w:hAnsiTheme="minorHAnsi" w:cstheme="minorHAnsi"/>
        </w:rPr>
      </w:pPr>
    </w:p>
    <w:p w14:paraId="77042209" w14:textId="1332F9B4"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32469F">
        <w:rPr>
          <w:rFonts w:asciiTheme="minorHAnsi" w:hAnsiTheme="minorHAnsi" w:cstheme="minorHAnsi"/>
          <w:b/>
        </w:rPr>
        <w:t>202400256</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749AB6FE" w14:textId="77777777" w:rsidR="00B73CCB" w:rsidRPr="00493C55" w:rsidRDefault="00B73CCB" w:rsidP="00B73CCB">
      <w:pPr>
        <w:jc w:val="both"/>
        <w:rPr>
          <w:rFonts w:asciiTheme="minorHAnsi" w:hAnsiTheme="minorHAnsi" w:cstheme="minorHAnsi"/>
        </w:rPr>
      </w:pPr>
    </w:p>
    <w:p w14:paraId="685DF16F" w14:textId="6E6B14B3" w:rsidR="00B73CCB" w:rsidRDefault="00B73CCB" w:rsidP="0032469F">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D05FC8F" w14:textId="77777777" w:rsidR="00B73CCB" w:rsidRDefault="00B73CCB" w:rsidP="00B73CCB">
      <w:pPr>
        <w:rPr>
          <w:rFonts w:asciiTheme="minorHAnsi" w:hAnsiTheme="minorHAnsi" w:cstheme="minorHAnsi"/>
          <w:b/>
          <w:i/>
        </w:rPr>
      </w:pPr>
    </w:p>
    <w:p w14:paraId="6E925DEE" w14:textId="77777777" w:rsidR="0032469F" w:rsidRDefault="0032469F" w:rsidP="0032469F">
      <w:pPr>
        <w:shd w:val="clear" w:color="auto" w:fill="FFFFFF"/>
        <w:spacing w:after="100" w:afterAutospacing="1"/>
        <w:contextualSpacing/>
        <w:jc w:val="both"/>
        <w:rPr>
          <w:rFonts w:asciiTheme="minorHAnsi" w:hAnsiTheme="minorHAnsi" w:cstheme="minorHAnsi"/>
        </w:rPr>
      </w:pPr>
      <w:r w:rsidRPr="0032469F">
        <w:rPr>
          <w:rFonts w:asciiTheme="minorHAnsi" w:hAnsiTheme="minorHAnsi" w:cstheme="minorHAnsi"/>
        </w:rPr>
        <w:t xml:space="preserve">Bases de </w:t>
      </w:r>
      <w:r w:rsidRPr="0032469F">
        <w:rPr>
          <w:rFonts w:asciiTheme="minorHAnsi" w:hAnsiTheme="minorHAnsi" w:cstheme="minorHAnsi"/>
          <w:b/>
        </w:rPr>
        <w:t>la requisición 202400257</w:t>
      </w:r>
      <w:r w:rsidRPr="0032469F">
        <w:rPr>
          <w:rFonts w:asciiTheme="minorHAnsi" w:eastAsiaTheme="minorEastAsia" w:hAnsiTheme="minorHAnsi" w:cstheme="minorHAnsi"/>
          <w:b/>
          <w:lang w:val="es-ES" w:eastAsia="es-MX"/>
        </w:rPr>
        <w:t xml:space="preserve"> </w:t>
      </w:r>
      <w:r w:rsidRPr="0032469F">
        <w:rPr>
          <w:rFonts w:asciiTheme="minorHAnsi" w:eastAsiaTheme="minorEastAsia" w:hAnsiTheme="minorHAnsi" w:cstheme="minorHAnsi"/>
          <w:lang w:val="es-ES" w:eastAsia="es-MX"/>
        </w:rPr>
        <w:t>de la Dirección de Pavimentos adscrita a la Coordinación General de Servicios Municipales donde</w:t>
      </w:r>
      <w:r w:rsidRPr="0032469F">
        <w:rPr>
          <w:rFonts w:asciiTheme="minorHAnsi" w:hAnsiTheme="minorHAnsi" w:cstheme="minorHAnsi"/>
        </w:rPr>
        <w:t xml:space="preserve"> solicitan mezcla asfáltica en frío presentación costalitos 25 kg., para la rehabilitación de avenidas, calles y espacios públicos del Municipio de Zapopan.</w:t>
      </w:r>
    </w:p>
    <w:p w14:paraId="6FA797F9" w14:textId="77777777" w:rsidR="00DE7D98" w:rsidRDefault="00DE7D98" w:rsidP="0032469F">
      <w:pPr>
        <w:shd w:val="clear" w:color="auto" w:fill="FFFFFF"/>
        <w:spacing w:after="100" w:afterAutospacing="1"/>
        <w:contextualSpacing/>
        <w:jc w:val="both"/>
        <w:rPr>
          <w:rFonts w:asciiTheme="minorHAnsi" w:hAnsiTheme="minorHAnsi" w:cstheme="minorHAnsi"/>
        </w:rPr>
      </w:pPr>
    </w:p>
    <w:p w14:paraId="7EA36F13" w14:textId="7B39D29A" w:rsidR="00DE7D98" w:rsidRPr="00611345" w:rsidRDefault="00DE7D98" w:rsidP="00DE7D98">
      <w:pPr>
        <w:jc w:val="both"/>
        <w:rPr>
          <w:rFonts w:asciiTheme="minorHAnsi" w:hAnsiTheme="minorHAnsi" w:cstheme="minorHAnsi"/>
        </w:rPr>
      </w:pPr>
      <w:r w:rsidRPr="00611345">
        <w:rPr>
          <w:rFonts w:asciiTheme="minorHAnsi" w:hAnsiTheme="minorHAnsi" w:cstheme="minorHAnsi"/>
        </w:rPr>
        <w:t xml:space="preserve">Edmundo Antonio Amutio Villa, representante suplente del </w:t>
      </w:r>
      <w:proofErr w:type="gramStart"/>
      <w:r w:rsidRPr="00611345">
        <w:rPr>
          <w:rFonts w:asciiTheme="minorHAnsi" w:hAnsiTheme="minorHAnsi" w:cstheme="minorHAnsi"/>
        </w:rPr>
        <w:t>Presidente</w:t>
      </w:r>
      <w:proofErr w:type="gramEnd"/>
      <w:r w:rsidRPr="00611345">
        <w:rPr>
          <w:rFonts w:asciiTheme="minorHAnsi" w:hAnsiTheme="minorHAnsi" w:cstheme="minorHAnsi"/>
        </w:rPr>
        <w:t xml:space="preserve"> del Comité de Adquisiciones, solicita a los Integrantes del Comité de Adq</w:t>
      </w:r>
      <w:r>
        <w:rPr>
          <w:rFonts w:asciiTheme="minorHAnsi" w:hAnsiTheme="minorHAnsi" w:cstheme="minorHAnsi"/>
        </w:rPr>
        <w:t xml:space="preserve">uisiciones el uso de la voz, a Mario Humberto Valerio </w:t>
      </w:r>
      <w:r>
        <w:rPr>
          <w:rFonts w:asciiTheme="minorHAnsi" w:hAnsiTheme="minorHAnsi" w:cstheme="minorHAnsi"/>
        </w:rPr>
        <w:lastRenderedPageBreak/>
        <w:t>Langarica,</w:t>
      </w:r>
      <w:r w:rsidR="000121BA">
        <w:rPr>
          <w:rFonts w:asciiTheme="minorHAnsi" w:hAnsiTheme="minorHAnsi" w:cstheme="minorHAnsi"/>
        </w:rPr>
        <w:t xml:space="preserve"> Director de Pavimentos</w:t>
      </w:r>
      <w:r w:rsidRPr="00611345">
        <w:rPr>
          <w:rFonts w:asciiTheme="minorHAnsi" w:hAnsiTheme="minorHAnsi" w:cstheme="minorHAnsi"/>
        </w:rPr>
        <w:t>, los que estén por la afirmativa sírvanse manifestándolo levantando su mano.</w:t>
      </w:r>
    </w:p>
    <w:p w14:paraId="5EE925BC" w14:textId="77777777" w:rsidR="00DE7D98" w:rsidRDefault="00DE7D98" w:rsidP="00DE7D98">
      <w:pPr>
        <w:jc w:val="center"/>
        <w:rPr>
          <w:rFonts w:asciiTheme="minorHAnsi" w:hAnsiTheme="minorHAnsi" w:cstheme="minorHAnsi"/>
          <w:b/>
          <w:i/>
        </w:rPr>
      </w:pPr>
    </w:p>
    <w:p w14:paraId="315984A0" w14:textId="77777777" w:rsidR="00DE7D98" w:rsidRPr="00611345" w:rsidRDefault="00DE7D98" w:rsidP="00DE7D98">
      <w:pPr>
        <w:jc w:val="center"/>
        <w:rPr>
          <w:rFonts w:asciiTheme="minorHAnsi" w:hAnsiTheme="minorHAnsi" w:cstheme="minorHAnsi"/>
          <w:b/>
          <w:i/>
        </w:rPr>
      </w:pPr>
      <w:r w:rsidRPr="00611345">
        <w:rPr>
          <w:rFonts w:asciiTheme="minorHAnsi" w:hAnsiTheme="minorHAnsi" w:cstheme="minorHAnsi"/>
          <w:b/>
          <w:i/>
        </w:rPr>
        <w:t>Aprobado por unanimidad de votos por parte de los integrantes del Comité presentes.</w:t>
      </w:r>
    </w:p>
    <w:p w14:paraId="5241B41B" w14:textId="77777777" w:rsidR="00DE7D98" w:rsidRPr="00611345" w:rsidRDefault="00DE7D98" w:rsidP="00DE7D98">
      <w:pPr>
        <w:ind w:left="708"/>
        <w:jc w:val="center"/>
        <w:rPr>
          <w:rFonts w:asciiTheme="minorHAnsi" w:hAnsiTheme="minorHAnsi" w:cstheme="minorHAnsi"/>
          <w:b/>
          <w:i/>
        </w:rPr>
      </w:pPr>
    </w:p>
    <w:p w14:paraId="0F4D5C69" w14:textId="77777777" w:rsidR="000121BA" w:rsidRPr="00B82766" w:rsidRDefault="00DE7D98" w:rsidP="000121BA">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Mario Humberto Valerio Langarica,</w:t>
      </w:r>
      <w:r w:rsidRPr="0032469F">
        <w:rPr>
          <w:rFonts w:asciiTheme="minorHAnsi" w:eastAsiaTheme="minorEastAsia" w:hAnsiTheme="minorHAnsi" w:cstheme="minorHAnsi"/>
          <w:lang w:val="es-ES" w:eastAsia="es-MX"/>
        </w:rPr>
        <w:t xml:space="preserve"> </w:t>
      </w:r>
      <w:r w:rsidR="000121BA">
        <w:rPr>
          <w:rFonts w:asciiTheme="minorHAnsi" w:eastAsiaTheme="minorEastAsia" w:hAnsiTheme="minorHAnsi" w:cstheme="minorHAnsi"/>
          <w:lang w:val="es-ES" w:eastAsia="es-MX"/>
        </w:rPr>
        <w:t xml:space="preserve">Director de Pavimentos, </w:t>
      </w:r>
      <w:r w:rsidR="000121BA" w:rsidRPr="00611345">
        <w:rPr>
          <w:rFonts w:asciiTheme="minorHAnsi" w:hAnsiTheme="minorHAnsi" w:cstheme="minorHAnsi"/>
          <w:color w:val="000000" w:themeColor="text1"/>
        </w:rPr>
        <w:t>dio contestación</w:t>
      </w:r>
      <w:r w:rsidR="000121BA">
        <w:rPr>
          <w:rFonts w:asciiTheme="minorHAnsi" w:hAnsiTheme="minorHAnsi" w:cstheme="minorHAnsi"/>
          <w:color w:val="000000" w:themeColor="text1"/>
        </w:rPr>
        <w:t xml:space="preserve"> a las observaciones realizadas por los Integrantes del Comité de Adquisiciones.</w:t>
      </w:r>
    </w:p>
    <w:p w14:paraId="25DEEEA7" w14:textId="77777777" w:rsidR="000121BA" w:rsidRDefault="000121BA" w:rsidP="000121BA">
      <w:pPr>
        <w:spacing w:after="160" w:line="259" w:lineRule="auto"/>
        <w:contextualSpacing/>
        <w:jc w:val="both"/>
        <w:rPr>
          <w:rFonts w:asciiTheme="minorHAnsi" w:hAnsiTheme="minorHAnsi" w:cstheme="minorHAnsi"/>
          <w:color w:val="000000" w:themeColor="text1"/>
        </w:rPr>
      </w:pPr>
    </w:p>
    <w:p w14:paraId="40DFF7FE" w14:textId="44D44A40"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32469F">
        <w:rPr>
          <w:rFonts w:asciiTheme="minorHAnsi" w:hAnsiTheme="minorHAnsi" w:cstheme="minorHAnsi"/>
          <w:b/>
        </w:rPr>
        <w:t>202400257</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6B39A975" w14:textId="77777777" w:rsidR="00B73CCB" w:rsidRPr="00493C55" w:rsidRDefault="00B73CCB" w:rsidP="00B73CCB">
      <w:pPr>
        <w:jc w:val="both"/>
        <w:rPr>
          <w:rFonts w:asciiTheme="minorHAnsi" w:hAnsiTheme="minorHAnsi" w:cstheme="minorHAnsi"/>
        </w:rPr>
      </w:pPr>
    </w:p>
    <w:p w14:paraId="0EA9E799" w14:textId="465EC53C" w:rsidR="00AB30D6" w:rsidRPr="00793E41" w:rsidRDefault="00DE7D98" w:rsidP="00B73CCB">
      <w:pPr>
        <w:jc w:val="both"/>
        <w:rPr>
          <w:rFonts w:asciiTheme="minorHAnsi" w:hAnsiTheme="minorHAnsi" w:cstheme="minorHAnsi"/>
          <w:b/>
          <w:i/>
        </w:rPr>
      </w:pPr>
      <w:r>
        <w:rPr>
          <w:rFonts w:asciiTheme="minorHAnsi" w:hAnsiTheme="minorHAnsi" w:cstheme="minorHAnsi"/>
          <w:b/>
          <w:i/>
        </w:rPr>
        <w:t>Aprobado por Mayoría</w:t>
      </w:r>
      <w:r w:rsidR="00B73CCB" w:rsidRPr="00CF4250">
        <w:rPr>
          <w:rFonts w:asciiTheme="minorHAnsi" w:hAnsiTheme="minorHAnsi" w:cstheme="minorHAnsi"/>
          <w:b/>
          <w:i/>
        </w:rPr>
        <w:t xml:space="preserve"> de votos por parte de los integrantes del Comité presentes</w:t>
      </w:r>
      <w:r>
        <w:rPr>
          <w:rFonts w:asciiTheme="minorHAnsi" w:hAnsiTheme="minorHAnsi" w:cstheme="minorHAnsi"/>
          <w:b/>
          <w:i/>
        </w:rPr>
        <w:t>, con un  voto en contra</w:t>
      </w:r>
      <w:r w:rsidR="00815D12">
        <w:rPr>
          <w:rFonts w:asciiTheme="minorHAnsi" w:hAnsiTheme="minorHAnsi" w:cstheme="minorHAnsi"/>
          <w:b/>
          <w:i/>
        </w:rPr>
        <w:t xml:space="preserve"> por parte </w:t>
      </w:r>
      <w:r w:rsidR="00815D12" w:rsidRPr="00815D12">
        <w:rPr>
          <w:rFonts w:asciiTheme="minorHAnsi" w:hAnsiTheme="minorHAnsi" w:cstheme="minorHAnsi"/>
          <w:b/>
          <w:i/>
        </w:rPr>
        <w:t>de Rogelio Alejandro Muñoz Prado</w:t>
      </w:r>
      <w:r w:rsidR="00815D12">
        <w:rPr>
          <w:rFonts w:asciiTheme="minorHAnsi" w:hAnsiTheme="minorHAnsi" w:cstheme="minorHAnsi"/>
          <w:b/>
          <w:i/>
        </w:rPr>
        <w:t>,</w:t>
      </w:r>
      <w:r w:rsidR="00815D12" w:rsidRPr="00815D12">
        <w:rPr>
          <w:rFonts w:asciiTheme="minorHAnsi" w:hAnsiTheme="minorHAnsi" w:cstheme="minorHAnsi"/>
          <w:b/>
          <w:i/>
        </w:rPr>
        <w:t xml:space="preserve"> Representante </w:t>
      </w:r>
      <w:r w:rsidR="00815D12">
        <w:rPr>
          <w:rFonts w:asciiTheme="minorHAnsi" w:hAnsiTheme="minorHAnsi" w:cstheme="minorHAnsi"/>
          <w:b/>
          <w:i/>
        </w:rPr>
        <w:t xml:space="preserve">Titular </w:t>
      </w:r>
      <w:r w:rsidR="00815D12" w:rsidRPr="00815D12">
        <w:rPr>
          <w:rFonts w:asciiTheme="minorHAnsi" w:hAnsiTheme="minorHAnsi" w:cstheme="minorHAnsi"/>
          <w:b/>
          <w:i/>
        </w:rPr>
        <w:t>de la Cámara Nacional de Comercio, Servicios y Turismo de Guadalajara</w:t>
      </w:r>
      <w:r w:rsidR="00815D12">
        <w:rPr>
          <w:rFonts w:asciiTheme="minorHAnsi" w:hAnsiTheme="minorHAnsi" w:cstheme="minorHAnsi"/>
          <w:b/>
          <w:i/>
        </w:rPr>
        <w:t xml:space="preserve"> y con una abstención por parte de </w:t>
      </w:r>
      <w:r w:rsidR="00815D12" w:rsidRPr="00815D12">
        <w:rPr>
          <w:rFonts w:asciiTheme="minorHAnsi" w:hAnsiTheme="minorHAnsi" w:cstheme="minorHAnsi"/>
          <w:b/>
          <w:i/>
        </w:rPr>
        <w:t>Silvia Jacqueline Martin del Campo Partida</w:t>
      </w:r>
      <w:r w:rsidR="00815D12">
        <w:rPr>
          <w:rFonts w:asciiTheme="minorHAnsi" w:hAnsiTheme="minorHAnsi" w:cstheme="minorHAnsi"/>
          <w:b/>
          <w:i/>
        </w:rPr>
        <w:t>,</w:t>
      </w:r>
      <w:r w:rsidR="00815D12" w:rsidRPr="00815D12">
        <w:rPr>
          <w:rFonts w:asciiTheme="minorHAnsi" w:hAnsiTheme="minorHAnsi" w:cstheme="minorHAnsi"/>
          <w:b/>
          <w:i/>
        </w:rPr>
        <w:t xml:space="preserve"> Representante </w:t>
      </w:r>
      <w:r w:rsidR="00815D12">
        <w:rPr>
          <w:rFonts w:asciiTheme="minorHAnsi" w:hAnsiTheme="minorHAnsi" w:cstheme="minorHAnsi"/>
          <w:b/>
          <w:i/>
        </w:rPr>
        <w:t xml:space="preserve">Suplente </w:t>
      </w:r>
      <w:r w:rsidR="00815D12" w:rsidRPr="00815D12">
        <w:rPr>
          <w:rFonts w:asciiTheme="minorHAnsi" w:hAnsiTheme="minorHAnsi" w:cstheme="minorHAnsi"/>
          <w:b/>
          <w:i/>
        </w:rPr>
        <w:t>del Consejo Mexicano de Comercio Exterior de Occidente</w:t>
      </w:r>
      <w:r w:rsidR="00595E99">
        <w:rPr>
          <w:rFonts w:asciiTheme="minorHAnsi" w:hAnsiTheme="minorHAnsi" w:cstheme="minorHAnsi"/>
          <w:b/>
          <w:i/>
        </w:rPr>
        <w:t>.</w:t>
      </w:r>
    </w:p>
    <w:p w14:paraId="272686BD" w14:textId="77777777" w:rsidR="00AB30D6" w:rsidRDefault="00AB30D6" w:rsidP="00B73CCB">
      <w:pPr>
        <w:jc w:val="both"/>
        <w:rPr>
          <w:rFonts w:asciiTheme="minorHAnsi" w:hAnsiTheme="minorHAnsi" w:cstheme="minorHAnsi"/>
        </w:rPr>
      </w:pPr>
    </w:p>
    <w:p w14:paraId="33EAF4BF" w14:textId="77777777" w:rsidR="00AB30D6" w:rsidRPr="00AB30D6" w:rsidRDefault="00AB30D6" w:rsidP="00AB30D6">
      <w:pPr>
        <w:shd w:val="clear" w:color="auto" w:fill="FFFFFF"/>
        <w:spacing w:after="100" w:afterAutospacing="1"/>
        <w:contextualSpacing/>
        <w:jc w:val="both"/>
        <w:rPr>
          <w:rFonts w:asciiTheme="minorHAnsi" w:hAnsiTheme="minorHAnsi" w:cstheme="minorHAnsi"/>
        </w:rPr>
      </w:pPr>
      <w:r w:rsidRPr="00AB30D6">
        <w:rPr>
          <w:rFonts w:asciiTheme="minorHAnsi" w:hAnsiTheme="minorHAnsi" w:cstheme="minorHAnsi"/>
        </w:rPr>
        <w:t xml:space="preserve">Bases de </w:t>
      </w:r>
      <w:r w:rsidRPr="00AB30D6">
        <w:rPr>
          <w:rFonts w:asciiTheme="minorHAnsi" w:hAnsiTheme="minorHAnsi" w:cstheme="minorHAnsi"/>
          <w:b/>
        </w:rPr>
        <w:t>la requisición 202400258</w:t>
      </w:r>
      <w:r w:rsidRPr="00AB30D6">
        <w:rPr>
          <w:rFonts w:asciiTheme="minorHAnsi" w:eastAsiaTheme="minorEastAsia" w:hAnsiTheme="minorHAnsi" w:cstheme="minorHAnsi"/>
          <w:b/>
          <w:lang w:val="es-ES" w:eastAsia="es-MX"/>
        </w:rPr>
        <w:t xml:space="preserve"> </w:t>
      </w:r>
      <w:r w:rsidRPr="00AB30D6">
        <w:rPr>
          <w:rFonts w:asciiTheme="minorHAnsi" w:eastAsiaTheme="minorEastAsia" w:hAnsiTheme="minorHAnsi" w:cstheme="minorHAnsi"/>
          <w:lang w:val="es-ES" w:eastAsia="es-MX"/>
        </w:rPr>
        <w:t>de la Dirección de Pavimentos adscrita a la Coordinación General de Servicios Municipales donde</w:t>
      </w:r>
      <w:r w:rsidRPr="00AB30D6">
        <w:rPr>
          <w:rFonts w:asciiTheme="minorHAnsi" w:hAnsiTheme="minorHAnsi" w:cstheme="minorHAnsi"/>
        </w:rPr>
        <w:t xml:space="preserve"> solicitan emulsión para bacheo - emulsión asfáltica para liga, para la rehabilitación de avenidas, calles y espacios públicos del Municipio de Zapopan.</w:t>
      </w:r>
    </w:p>
    <w:p w14:paraId="0C0BD64F" w14:textId="77777777" w:rsidR="00AB30D6" w:rsidRDefault="00AB30D6" w:rsidP="00B73CCB">
      <w:pPr>
        <w:jc w:val="both"/>
        <w:rPr>
          <w:rFonts w:asciiTheme="minorHAnsi" w:hAnsiTheme="minorHAnsi" w:cstheme="minorHAnsi"/>
        </w:rPr>
      </w:pPr>
    </w:p>
    <w:p w14:paraId="345EE94D" w14:textId="36ABF0FE"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B30D6">
        <w:rPr>
          <w:rFonts w:asciiTheme="minorHAnsi" w:hAnsiTheme="minorHAnsi" w:cstheme="minorHAnsi"/>
          <w:b/>
        </w:rPr>
        <w:t>202400258</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829055E" w14:textId="77777777" w:rsidR="00B73CCB" w:rsidRPr="00493C55" w:rsidRDefault="00B73CCB" w:rsidP="00B73CCB">
      <w:pPr>
        <w:jc w:val="both"/>
        <w:rPr>
          <w:rFonts w:asciiTheme="minorHAnsi" w:hAnsiTheme="minorHAnsi" w:cstheme="minorHAnsi"/>
        </w:rPr>
      </w:pPr>
    </w:p>
    <w:p w14:paraId="6FC003CE" w14:textId="18BFAB30" w:rsidR="00B73CCB" w:rsidRDefault="00B73CCB" w:rsidP="00AB30D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0C170138" w14:textId="77777777" w:rsidR="00B73CCB" w:rsidRDefault="00B73CCB" w:rsidP="00B73CCB">
      <w:pPr>
        <w:rPr>
          <w:rFonts w:asciiTheme="minorHAnsi" w:hAnsiTheme="minorHAnsi" w:cstheme="minorHAnsi"/>
          <w:b/>
          <w:i/>
        </w:rPr>
      </w:pPr>
    </w:p>
    <w:p w14:paraId="0DB862ED" w14:textId="77777777" w:rsidR="00AB30D6" w:rsidRPr="00AB30D6" w:rsidRDefault="00AB30D6" w:rsidP="00AB30D6">
      <w:pPr>
        <w:shd w:val="clear" w:color="auto" w:fill="FFFFFF"/>
        <w:spacing w:after="100" w:afterAutospacing="1"/>
        <w:contextualSpacing/>
        <w:jc w:val="both"/>
        <w:rPr>
          <w:rFonts w:asciiTheme="minorHAnsi" w:hAnsiTheme="minorHAnsi" w:cstheme="minorHAnsi"/>
        </w:rPr>
      </w:pPr>
      <w:r w:rsidRPr="00AB30D6">
        <w:rPr>
          <w:rFonts w:asciiTheme="minorHAnsi" w:hAnsiTheme="minorHAnsi" w:cstheme="minorHAnsi"/>
        </w:rPr>
        <w:t xml:space="preserve">Bases de </w:t>
      </w:r>
      <w:r w:rsidRPr="00AB30D6">
        <w:rPr>
          <w:rFonts w:asciiTheme="minorHAnsi" w:hAnsiTheme="minorHAnsi" w:cstheme="minorHAnsi"/>
          <w:b/>
        </w:rPr>
        <w:t>la requisición 202400259</w:t>
      </w:r>
      <w:r w:rsidRPr="00AB30D6">
        <w:rPr>
          <w:rFonts w:asciiTheme="minorHAnsi" w:eastAsiaTheme="minorEastAsia" w:hAnsiTheme="minorHAnsi" w:cstheme="minorHAnsi"/>
          <w:b/>
          <w:lang w:val="es-ES" w:eastAsia="es-MX"/>
        </w:rPr>
        <w:t xml:space="preserve"> </w:t>
      </w:r>
      <w:r w:rsidRPr="00AB30D6">
        <w:rPr>
          <w:rFonts w:asciiTheme="minorHAnsi" w:eastAsiaTheme="minorEastAsia" w:hAnsiTheme="minorHAnsi" w:cstheme="minorHAnsi"/>
          <w:lang w:val="es-ES" w:eastAsia="es-MX"/>
        </w:rPr>
        <w:t>de la Dirección de Pavimentos adscrita a la Coordinación General de Servicios Municipales donde</w:t>
      </w:r>
      <w:r w:rsidRPr="00AB30D6">
        <w:rPr>
          <w:rFonts w:asciiTheme="minorHAnsi" w:hAnsiTheme="minorHAnsi" w:cstheme="minorHAnsi"/>
        </w:rPr>
        <w:t xml:space="preserve"> solicitan bacheo superficial aislado con mezcla asfáltica caliente, para la rehabilitación y mantenimiento de avenidas y calles del Municipio de Zapopan.</w:t>
      </w:r>
    </w:p>
    <w:p w14:paraId="7D491E15" w14:textId="77777777" w:rsidR="00AB30D6" w:rsidRDefault="00AB30D6" w:rsidP="00B73CCB">
      <w:pPr>
        <w:jc w:val="both"/>
        <w:rPr>
          <w:rFonts w:asciiTheme="minorHAnsi" w:hAnsiTheme="minorHAnsi" w:cstheme="minorHAnsi"/>
        </w:rPr>
      </w:pPr>
    </w:p>
    <w:p w14:paraId="4D797D89" w14:textId="1C118925"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lastRenderedPageBreak/>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B30D6">
        <w:rPr>
          <w:rFonts w:asciiTheme="minorHAnsi" w:hAnsiTheme="minorHAnsi" w:cstheme="minorHAnsi"/>
          <w:b/>
        </w:rPr>
        <w:t>202400259</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8D1D7DF" w14:textId="77777777" w:rsidR="00B73CCB" w:rsidRPr="00493C55" w:rsidRDefault="00B73CCB" w:rsidP="00B73CCB">
      <w:pPr>
        <w:jc w:val="both"/>
        <w:rPr>
          <w:rFonts w:asciiTheme="minorHAnsi" w:hAnsiTheme="minorHAnsi" w:cstheme="minorHAnsi"/>
        </w:rPr>
      </w:pPr>
    </w:p>
    <w:p w14:paraId="69967E55" w14:textId="35535D74" w:rsidR="00B73CCB" w:rsidRDefault="00B73CCB" w:rsidP="00AB30D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5A350401" w14:textId="77777777" w:rsidR="00B73CCB" w:rsidRDefault="00B73CCB" w:rsidP="00B73CCB">
      <w:pPr>
        <w:rPr>
          <w:rFonts w:asciiTheme="minorHAnsi" w:hAnsiTheme="minorHAnsi" w:cstheme="minorHAnsi"/>
          <w:b/>
          <w:i/>
        </w:rPr>
      </w:pPr>
    </w:p>
    <w:p w14:paraId="3812FC6D" w14:textId="77777777" w:rsidR="00AB30D6" w:rsidRPr="00AB30D6" w:rsidRDefault="00AB30D6" w:rsidP="00AB30D6">
      <w:pPr>
        <w:shd w:val="clear" w:color="auto" w:fill="FFFFFF"/>
        <w:spacing w:after="100" w:afterAutospacing="1"/>
        <w:contextualSpacing/>
        <w:jc w:val="both"/>
        <w:rPr>
          <w:rFonts w:asciiTheme="minorHAnsi" w:hAnsiTheme="minorHAnsi" w:cstheme="minorHAnsi"/>
        </w:rPr>
      </w:pPr>
      <w:r w:rsidRPr="00AB30D6">
        <w:rPr>
          <w:rFonts w:asciiTheme="minorHAnsi" w:hAnsiTheme="minorHAnsi" w:cstheme="minorHAnsi"/>
        </w:rPr>
        <w:t xml:space="preserve">Bases de </w:t>
      </w:r>
      <w:r w:rsidRPr="00AB30D6">
        <w:rPr>
          <w:rFonts w:asciiTheme="minorHAnsi" w:hAnsiTheme="minorHAnsi" w:cstheme="minorHAnsi"/>
          <w:b/>
        </w:rPr>
        <w:t>la requisición 202400260</w:t>
      </w:r>
      <w:r w:rsidRPr="00AB30D6">
        <w:rPr>
          <w:rFonts w:asciiTheme="minorHAnsi" w:eastAsiaTheme="minorEastAsia" w:hAnsiTheme="minorHAnsi" w:cstheme="minorHAnsi"/>
          <w:b/>
          <w:lang w:val="es-ES" w:eastAsia="es-MX"/>
        </w:rPr>
        <w:t xml:space="preserve"> </w:t>
      </w:r>
      <w:r w:rsidRPr="00AB30D6">
        <w:rPr>
          <w:rFonts w:asciiTheme="minorHAnsi" w:eastAsiaTheme="minorEastAsia" w:hAnsiTheme="minorHAnsi" w:cstheme="minorHAnsi"/>
          <w:lang w:val="es-ES" w:eastAsia="es-MX"/>
        </w:rPr>
        <w:t>de la Dirección de Pavimentos adscrita a la Coordinación General de Servicios Municipales donde</w:t>
      </w:r>
      <w:r w:rsidRPr="00AB30D6">
        <w:rPr>
          <w:rFonts w:asciiTheme="minorHAnsi" w:hAnsiTheme="minorHAnsi" w:cstheme="minorHAnsi"/>
        </w:rPr>
        <w:t xml:space="preserve"> solicitan bacheo aislado y nivelación con piedra braza, para la rehabilitación y mantenimiento de avenidas, calles y espacios públicos del Municipio de Zapopan.</w:t>
      </w:r>
    </w:p>
    <w:p w14:paraId="67C713A6" w14:textId="77777777" w:rsidR="00AB30D6" w:rsidRDefault="00AB30D6" w:rsidP="00B73CCB">
      <w:pPr>
        <w:jc w:val="both"/>
        <w:rPr>
          <w:rFonts w:asciiTheme="minorHAnsi" w:hAnsiTheme="minorHAnsi" w:cstheme="minorHAnsi"/>
        </w:rPr>
      </w:pPr>
    </w:p>
    <w:p w14:paraId="52D4645E" w14:textId="6B6A04C2"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B30D6">
        <w:rPr>
          <w:rFonts w:asciiTheme="minorHAnsi" w:hAnsiTheme="minorHAnsi" w:cstheme="minorHAnsi"/>
          <w:b/>
        </w:rPr>
        <w:t>202400260</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391B59DE" w14:textId="77777777" w:rsidR="00B73CCB" w:rsidRPr="00493C55" w:rsidRDefault="00B73CCB" w:rsidP="00B73CCB">
      <w:pPr>
        <w:jc w:val="both"/>
        <w:rPr>
          <w:rFonts w:asciiTheme="minorHAnsi" w:hAnsiTheme="minorHAnsi" w:cstheme="minorHAnsi"/>
        </w:rPr>
      </w:pPr>
    </w:p>
    <w:p w14:paraId="3EE78489" w14:textId="69536CD1" w:rsidR="00B73CCB" w:rsidRDefault="00B73CCB" w:rsidP="00AB30D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40827F98" w14:textId="77777777" w:rsidR="00B73CCB" w:rsidRDefault="00B73CCB" w:rsidP="00B73CCB">
      <w:pPr>
        <w:rPr>
          <w:rFonts w:asciiTheme="minorHAnsi" w:hAnsiTheme="minorHAnsi" w:cstheme="minorHAnsi"/>
          <w:b/>
          <w:i/>
        </w:rPr>
      </w:pPr>
    </w:p>
    <w:p w14:paraId="23BB7E4C" w14:textId="77777777" w:rsidR="00AB30D6" w:rsidRPr="00AB30D6" w:rsidRDefault="00AB30D6" w:rsidP="00AB30D6">
      <w:pPr>
        <w:shd w:val="clear" w:color="auto" w:fill="FFFFFF"/>
        <w:spacing w:after="100" w:afterAutospacing="1"/>
        <w:contextualSpacing/>
        <w:jc w:val="both"/>
        <w:rPr>
          <w:rFonts w:asciiTheme="minorHAnsi" w:hAnsiTheme="minorHAnsi" w:cstheme="minorHAnsi"/>
        </w:rPr>
      </w:pPr>
      <w:r w:rsidRPr="00AB30D6">
        <w:rPr>
          <w:rFonts w:asciiTheme="minorHAnsi" w:hAnsiTheme="minorHAnsi" w:cstheme="minorHAnsi"/>
        </w:rPr>
        <w:t xml:space="preserve">Bases de </w:t>
      </w:r>
      <w:r w:rsidRPr="00AB30D6">
        <w:rPr>
          <w:rFonts w:asciiTheme="minorHAnsi" w:hAnsiTheme="minorHAnsi" w:cstheme="minorHAnsi"/>
          <w:b/>
        </w:rPr>
        <w:t>la requisición 202400261</w:t>
      </w:r>
      <w:r w:rsidRPr="00AB30D6">
        <w:rPr>
          <w:rFonts w:asciiTheme="minorHAnsi" w:eastAsiaTheme="minorEastAsia" w:hAnsiTheme="minorHAnsi" w:cstheme="minorHAnsi"/>
          <w:b/>
          <w:lang w:val="es-ES" w:eastAsia="es-MX"/>
        </w:rPr>
        <w:t xml:space="preserve"> </w:t>
      </w:r>
      <w:r w:rsidRPr="00AB30D6">
        <w:rPr>
          <w:rFonts w:asciiTheme="minorHAnsi" w:eastAsiaTheme="minorEastAsia" w:hAnsiTheme="minorHAnsi" w:cstheme="minorHAnsi"/>
          <w:lang w:val="es-ES" w:eastAsia="es-MX"/>
        </w:rPr>
        <w:t>de la Dirección de Pavimentos adscrita a la Coordinación General de Servicios Municipales donde</w:t>
      </w:r>
      <w:r w:rsidRPr="00AB30D6">
        <w:rPr>
          <w:rFonts w:asciiTheme="minorHAnsi" w:hAnsiTheme="minorHAnsi" w:cstheme="minorHAnsi"/>
        </w:rPr>
        <w:t xml:space="preserve"> solicitan bacheo aislado y nivelación con adoquín, para la rehabilitación y mantenimiento de avenidas, calles y espacios públicos del Municipio de Zapopan.</w:t>
      </w:r>
    </w:p>
    <w:p w14:paraId="1D5B1AE3" w14:textId="77777777" w:rsidR="00AB30D6" w:rsidRDefault="00AB30D6" w:rsidP="00B73CCB">
      <w:pPr>
        <w:rPr>
          <w:rFonts w:asciiTheme="minorHAnsi" w:hAnsiTheme="minorHAnsi" w:cstheme="minorHAnsi"/>
          <w:b/>
          <w:i/>
        </w:rPr>
      </w:pPr>
    </w:p>
    <w:p w14:paraId="7D8742FE" w14:textId="5BBA3C81" w:rsidR="00B73CCB" w:rsidRPr="00493C55" w:rsidRDefault="00B73CCB" w:rsidP="00B73CCB">
      <w:pPr>
        <w:jc w:val="both"/>
        <w:rPr>
          <w:rFonts w:asciiTheme="minorHAnsi" w:eastAsia="Cambria" w:hAnsiTheme="minorHAnsi" w:cstheme="minorHAnsi"/>
        </w:rPr>
      </w:pPr>
      <w:r w:rsidRPr="00493C55">
        <w:rPr>
          <w:rFonts w:asciiTheme="minorHAnsi" w:hAnsiTheme="minorHAnsi" w:cstheme="minorHAnsi"/>
        </w:rPr>
        <w:t>Edmundo Antonio Amutio Villa, representante suplente del Presidente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sidR="00AB30D6">
        <w:rPr>
          <w:rFonts w:asciiTheme="minorHAnsi" w:hAnsiTheme="minorHAnsi" w:cstheme="minorHAnsi"/>
          <w:b/>
        </w:rPr>
        <w:t>202400261</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492202E8" w14:textId="77777777" w:rsidR="00B73CCB" w:rsidRPr="00493C55" w:rsidRDefault="00B73CCB" w:rsidP="00B73CCB">
      <w:pPr>
        <w:jc w:val="both"/>
        <w:rPr>
          <w:rFonts w:asciiTheme="minorHAnsi" w:hAnsiTheme="minorHAnsi" w:cstheme="minorHAnsi"/>
        </w:rPr>
      </w:pPr>
    </w:p>
    <w:p w14:paraId="6965B2BF" w14:textId="74765395" w:rsidR="00B73CCB" w:rsidRDefault="00B73CCB" w:rsidP="00AB30D6">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7A716FF0" w14:textId="6CE05148" w:rsidR="000121BA" w:rsidRDefault="000121BA" w:rsidP="00AB30D6">
      <w:pPr>
        <w:jc w:val="center"/>
        <w:rPr>
          <w:rFonts w:asciiTheme="minorHAnsi" w:hAnsiTheme="minorHAnsi" w:cstheme="minorHAnsi"/>
          <w:b/>
          <w:i/>
        </w:rPr>
      </w:pPr>
    </w:p>
    <w:p w14:paraId="749B242D" w14:textId="77777777" w:rsidR="000121BA" w:rsidRDefault="000121BA" w:rsidP="00AB30D6">
      <w:pPr>
        <w:jc w:val="center"/>
        <w:rPr>
          <w:rFonts w:asciiTheme="minorHAnsi" w:hAnsiTheme="minorHAnsi" w:cstheme="minorHAnsi"/>
          <w:b/>
          <w:i/>
        </w:rPr>
      </w:pPr>
    </w:p>
    <w:p w14:paraId="34A06BEB" w14:textId="7D44E82F" w:rsidR="000121BA" w:rsidRDefault="000121BA" w:rsidP="000121BA">
      <w:pPr>
        <w:shd w:val="clear" w:color="auto" w:fill="FFFFFF"/>
        <w:spacing w:after="100" w:afterAutospacing="1"/>
        <w:contextualSpacing/>
        <w:jc w:val="both"/>
        <w:rPr>
          <w:rFonts w:asciiTheme="minorHAnsi" w:hAnsiTheme="minorHAnsi" w:cstheme="minorHAnsi"/>
        </w:rPr>
      </w:pPr>
      <w:r w:rsidRPr="000121BA">
        <w:rPr>
          <w:rFonts w:asciiTheme="minorHAnsi" w:hAnsiTheme="minorHAnsi" w:cstheme="minorHAnsi"/>
        </w:rPr>
        <w:t xml:space="preserve">Bases de </w:t>
      </w:r>
      <w:r w:rsidRPr="000121BA">
        <w:rPr>
          <w:rFonts w:asciiTheme="minorHAnsi" w:hAnsiTheme="minorHAnsi" w:cstheme="minorHAnsi"/>
          <w:b/>
        </w:rPr>
        <w:t>la requisición 202400262</w:t>
      </w:r>
      <w:r w:rsidRPr="000121BA">
        <w:rPr>
          <w:rFonts w:asciiTheme="minorHAnsi" w:eastAsiaTheme="minorEastAsia" w:hAnsiTheme="minorHAnsi" w:cstheme="minorHAnsi"/>
          <w:b/>
          <w:lang w:val="es-ES" w:eastAsia="es-MX"/>
        </w:rPr>
        <w:t xml:space="preserve"> </w:t>
      </w:r>
      <w:r w:rsidRPr="000121BA">
        <w:rPr>
          <w:rFonts w:asciiTheme="minorHAnsi" w:eastAsiaTheme="minorEastAsia" w:hAnsiTheme="minorHAnsi" w:cstheme="minorHAnsi"/>
          <w:lang w:val="es-ES" w:eastAsia="es-MX"/>
        </w:rPr>
        <w:t>de la Dirección de Pavimentos adscrita a la Coordinación General de Servicios Municipales donde</w:t>
      </w:r>
      <w:r w:rsidRPr="000121BA">
        <w:rPr>
          <w:rFonts w:asciiTheme="minorHAnsi" w:hAnsiTheme="minorHAnsi" w:cstheme="minorHAnsi"/>
        </w:rPr>
        <w:t xml:space="preserve"> solicitan rejuvenecedor de pavimento, para la aplicación en avenidas y calles del Municipio de Zapopan.</w:t>
      </w:r>
    </w:p>
    <w:p w14:paraId="578C53CD" w14:textId="3D77BBB6" w:rsidR="000121BA" w:rsidRDefault="000121BA" w:rsidP="000121BA">
      <w:pPr>
        <w:shd w:val="clear" w:color="auto" w:fill="FFFFFF"/>
        <w:spacing w:after="100" w:afterAutospacing="1"/>
        <w:contextualSpacing/>
        <w:jc w:val="both"/>
        <w:rPr>
          <w:rFonts w:asciiTheme="minorHAnsi" w:hAnsiTheme="minorHAnsi" w:cstheme="minorHAnsi"/>
        </w:rPr>
      </w:pPr>
    </w:p>
    <w:p w14:paraId="3568FF99" w14:textId="77777777" w:rsidR="000121BA" w:rsidRPr="000121BA" w:rsidRDefault="000121BA" w:rsidP="000121BA">
      <w:pPr>
        <w:shd w:val="clear" w:color="auto" w:fill="FFFFFF"/>
        <w:spacing w:after="100" w:afterAutospacing="1"/>
        <w:contextualSpacing/>
        <w:jc w:val="both"/>
        <w:rPr>
          <w:rFonts w:asciiTheme="minorHAnsi" w:hAnsiTheme="minorHAnsi" w:cstheme="minorHAnsi"/>
        </w:rPr>
      </w:pPr>
    </w:p>
    <w:p w14:paraId="18225931" w14:textId="5C4005DF" w:rsidR="000121BA" w:rsidRPr="00493C55" w:rsidRDefault="000121BA" w:rsidP="000121BA">
      <w:pPr>
        <w:jc w:val="both"/>
        <w:rPr>
          <w:rFonts w:asciiTheme="minorHAnsi" w:eastAsia="Cambria" w:hAnsiTheme="minorHAnsi" w:cstheme="minorHAnsi"/>
        </w:rPr>
      </w:pPr>
      <w:r w:rsidRPr="00493C55">
        <w:rPr>
          <w:rFonts w:asciiTheme="minorHAnsi" w:hAnsiTheme="minorHAnsi" w:cstheme="minorHAnsi"/>
        </w:rPr>
        <w:t xml:space="preserve">Edmundo Antonio Amutio Villa, representante suplente del </w:t>
      </w:r>
      <w:proofErr w:type="gramStart"/>
      <w:r w:rsidRPr="00493C55">
        <w:rPr>
          <w:rFonts w:asciiTheme="minorHAnsi" w:hAnsiTheme="minorHAnsi" w:cstheme="minorHAnsi"/>
        </w:rPr>
        <w:t>Presidente</w:t>
      </w:r>
      <w:proofErr w:type="gramEnd"/>
      <w:r w:rsidRPr="00493C55">
        <w:rPr>
          <w:rFonts w:asciiTheme="minorHAnsi" w:hAnsiTheme="minorHAnsi" w:cstheme="minorHAnsi"/>
        </w:rPr>
        <w:t xml:space="preserve"> del Comité de Adquisiciones, comenta de</w:t>
      </w:r>
      <w:r w:rsidRPr="00493C55">
        <w:rPr>
          <w:rFonts w:asciiTheme="minorHAnsi" w:hAnsiTheme="minorHAnsi" w:cstheme="minorHAnsi"/>
          <w:lang w:val="es-ES"/>
        </w:rPr>
        <w:t xml:space="preserve"> </w:t>
      </w:r>
      <w:r w:rsidRPr="00493C55">
        <w:rPr>
          <w:rFonts w:asciiTheme="minorHAnsi" w:hAnsiTheme="minorHAnsi" w:cstheme="minorHAnsi"/>
        </w:rPr>
        <w:t xml:space="preserve">conformidad con el artículo </w:t>
      </w:r>
      <w:r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493C55">
        <w:rPr>
          <w:rFonts w:asciiTheme="minorHAnsi" w:eastAsia="Cambria" w:hAnsiTheme="minorHAnsi" w:cstheme="minorHAnsi"/>
          <w:b/>
        </w:rPr>
        <w:t xml:space="preserve">bases </w:t>
      </w:r>
      <w:r w:rsidRPr="004808C2">
        <w:rPr>
          <w:rFonts w:asciiTheme="minorHAnsi" w:hAnsiTheme="minorHAnsi" w:cstheme="minorHAnsi"/>
          <w:b/>
        </w:rPr>
        <w:t xml:space="preserve">la requisición </w:t>
      </w:r>
      <w:r>
        <w:rPr>
          <w:rFonts w:asciiTheme="minorHAnsi" w:hAnsiTheme="minorHAnsi" w:cstheme="minorHAnsi"/>
          <w:b/>
        </w:rPr>
        <w:t>202400262</w:t>
      </w:r>
      <w:r w:rsidRPr="004808C2">
        <w:rPr>
          <w:rFonts w:asciiTheme="minorHAnsi" w:eastAsiaTheme="minorEastAsia" w:hAnsiTheme="minorHAnsi" w:cstheme="minorHAnsi"/>
          <w:b/>
          <w:lang w:val="es-ES" w:eastAsia="es-MX"/>
        </w:rPr>
        <w:t xml:space="preserve"> </w:t>
      </w:r>
      <w:r w:rsidRPr="00493C55">
        <w:rPr>
          <w:rFonts w:asciiTheme="minorHAnsi" w:eastAsia="Cambria" w:hAnsiTheme="minorHAnsi" w:cstheme="minorHAnsi"/>
        </w:rPr>
        <w:t>con las cuales habrá de convocarse a licitación pública, los que estén por la afirmativa, sírvanse manifestarlo levantando la mano.</w:t>
      </w:r>
    </w:p>
    <w:p w14:paraId="78C460A6" w14:textId="77777777" w:rsidR="000121BA" w:rsidRPr="00493C55" w:rsidRDefault="000121BA" w:rsidP="000121BA">
      <w:pPr>
        <w:jc w:val="both"/>
        <w:rPr>
          <w:rFonts w:asciiTheme="minorHAnsi" w:hAnsiTheme="minorHAnsi" w:cstheme="minorHAnsi"/>
        </w:rPr>
      </w:pPr>
    </w:p>
    <w:p w14:paraId="20BCB4D2" w14:textId="77777777" w:rsidR="000121BA" w:rsidRDefault="000121BA" w:rsidP="000121BA">
      <w:pPr>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p>
    <w:p w14:paraId="148ED173" w14:textId="77777777" w:rsidR="00B73CCB" w:rsidRDefault="00B73CCB" w:rsidP="00B73CCB">
      <w:pPr>
        <w:rPr>
          <w:rFonts w:asciiTheme="minorHAnsi" w:hAnsiTheme="minorHAnsi" w:cstheme="minorHAnsi"/>
          <w:b/>
          <w:i/>
        </w:rPr>
      </w:pPr>
    </w:p>
    <w:p w14:paraId="4605EF49" w14:textId="77777777" w:rsidR="00B73CCB" w:rsidRPr="00A17337" w:rsidRDefault="00B73CCB" w:rsidP="00B73CCB">
      <w:pPr>
        <w:rPr>
          <w:rFonts w:asciiTheme="minorHAnsi" w:hAnsiTheme="minorHAnsi" w:cstheme="minorHAnsi"/>
          <w:b/>
          <w:i/>
        </w:rPr>
      </w:pPr>
    </w:p>
    <w:p w14:paraId="3007B055" w14:textId="27437A7F" w:rsidR="00032E25" w:rsidRPr="00E4077C" w:rsidRDefault="00E4077C" w:rsidP="00E4077C">
      <w:pPr>
        <w:ind w:left="540"/>
        <w:contextualSpacing/>
        <w:jc w:val="both"/>
        <w:rPr>
          <w:rFonts w:asciiTheme="minorHAnsi" w:hAnsiTheme="minorHAnsi" w:cstheme="minorHAnsi"/>
          <w:b/>
        </w:rPr>
      </w:pPr>
      <w:r>
        <w:rPr>
          <w:rFonts w:asciiTheme="minorHAnsi" w:hAnsiTheme="minorHAnsi" w:cstheme="minorHAnsi"/>
          <w:b/>
        </w:rPr>
        <w:t xml:space="preserve">V. </w:t>
      </w:r>
      <w:r w:rsidR="00032E25" w:rsidRPr="00E4077C">
        <w:rPr>
          <w:rFonts w:asciiTheme="minorHAnsi" w:hAnsiTheme="minorHAnsi" w:cstheme="minorHAnsi"/>
          <w:b/>
        </w:rPr>
        <w:t>Asuntos Varios.</w:t>
      </w:r>
    </w:p>
    <w:p w14:paraId="2D76376B" w14:textId="77777777" w:rsidR="007F0865" w:rsidRDefault="007F0865" w:rsidP="007F0865">
      <w:pPr>
        <w:ind w:left="540"/>
        <w:contextualSpacing/>
        <w:jc w:val="both"/>
        <w:rPr>
          <w:rFonts w:asciiTheme="minorHAnsi" w:hAnsiTheme="minorHAnsi" w:cstheme="minorHAnsi"/>
          <w:b/>
        </w:rPr>
      </w:pPr>
    </w:p>
    <w:p w14:paraId="1617A7F0" w14:textId="77777777" w:rsidR="00CD58FF" w:rsidRPr="00CD58FF" w:rsidRDefault="00CD58FF" w:rsidP="00CD58FF">
      <w:pPr>
        <w:numPr>
          <w:ilvl w:val="0"/>
          <w:numId w:val="37"/>
        </w:numPr>
        <w:shd w:val="clear" w:color="auto" w:fill="FFFFFF"/>
        <w:spacing w:after="100" w:afterAutospacing="1" w:line="276" w:lineRule="auto"/>
        <w:ind w:left="1080"/>
        <w:contextualSpacing/>
        <w:jc w:val="both"/>
        <w:rPr>
          <w:rFonts w:asciiTheme="minorHAnsi" w:eastAsiaTheme="minorEastAsia" w:hAnsiTheme="minorHAnsi" w:cstheme="minorHAnsi"/>
          <w:lang w:eastAsia="es-MX"/>
        </w:rPr>
      </w:pPr>
      <w:r w:rsidRPr="00CD58FF">
        <w:rPr>
          <w:rFonts w:asciiTheme="minorHAnsi" w:eastAsiaTheme="minorEastAsia" w:hAnsiTheme="minorHAnsi" w:cstheme="minorHAnsi"/>
          <w:lang w:eastAsia="es-MX"/>
        </w:rPr>
        <w:t xml:space="preserve">Se da cuenta que se recibió oficio número 05000/2024/301, firmado por Marcela Rubí Gómez Juárez,  Directora de Ingresos y Adriana Romo López, Tesorero Municipal, en el que solicitan se informe al Comité de Adquisiciones, la requisición 202400154 por la cantidad de $193,965.57 sin I.V.A., ni retenciones, a nombre del proveedor Héctor Alberto Romero Fierro, por el pago de honorarios de servicios especializados de depositario, asesoría legal y defensa por el periodo del 01 de enero al 30 de septiembre 2024; respecto a los bienes inmuebles embargados con fecha 04 de octubre del año 2019 y actuar en carácter de interventor administrador de negociaciones de los mismos, para hacer efectivos los créditos fiscales controlados en la Unidad de Apremios de la Dirección de Ingresos de la Tesorería Municipal de Zapopan. </w:t>
      </w:r>
    </w:p>
    <w:p w14:paraId="24925C8F" w14:textId="77777777" w:rsidR="00CD58FF" w:rsidRPr="00CD58FF" w:rsidRDefault="00CD58FF" w:rsidP="00CD58FF">
      <w:pPr>
        <w:shd w:val="clear" w:color="auto" w:fill="FFFFFF"/>
        <w:spacing w:after="100" w:afterAutospacing="1" w:line="276" w:lineRule="auto"/>
        <w:ind w:left="1080"/>
        <w:contextualSpacing/>
        <w:jc w:val="both"/>
        <w:rPr>
          <w:rFonts w:asciiTheme="minorHAnsi" w:eastAsiaTheme="minorEastAsia" w:hAnsiTheme="minorHAnsi" w:cstheme="minorHAnsi"/>
          <w:lang w:eastAsia="es-MX"/>
        </w:rPr>
      </w:pPr>
    </w:p>
    <w:p w14:paraId="1DF5A089" w14:textId="77777777" w:rsidR="00CD58FF" w:rsidRPr="00CD58FF" w:rsidRDefault="00CD58FF" w:rsidP="00CD58FF">
      <w:pPr>
        <w:shd w:val="clear" w:color="auto" w:fill="FFFFFF"/>
        <w:spacing w:after="100" w:afterAutospacing="1"/>
        <w:ind w:left="1080"/>
        <w:jc w:val="both"/>
        <w:rPr>
          <w:rFonts w:asciiTheme="minorHAnsi" w:eastAsiaTheme="minorEastAsia" w:hAnsiTheme="minorHAnsi" w:cstheme="minorHAnsi"/>
          <w:lang w:eastAsia="es-MX"/>
        </w:rPr>
      </w:pPr>
      <w:r w:rsidRPr="00CD58FF">
        <w:rPr>
          <w:rFonts w:asciiTheme="minorHAnsi" w:eastAsiaTheme="minorEastAsia" w:hAnsiTheme="minorHAnsi" w:cstheme="minorHAnsi"/>
          <w:lang w:eastAsia="es-MX"/>
        </w:rPr>
        <w:t xml:space="preserve">Lo anterior con fundamento en el Artículo 101, fracción II del Reglamento de Compras, Enajenaciones y Contratación de Servicios del Municipio de Zapopan Jalisco. </w:t>
      </w:r>
    </w:p>
    <w:p w14:paraId="47924E20" w14:textId="77777777" w:rsidR="00CB1771" w:rsidRPr="00FF20C4"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143C419C" w14:textId="173A946D" w:rsidR="00CB1771" w:rsidRPr="00CD58FF" w:rsidRDefault="00CD58FF" w:rsidP="00CD58FF">
      <w:pPr>
        <w:shd w:val="clear" w:color="auto" w:fill="FFFFFF"/>
        <w:spacing w:after="100" w:afterAutospacing="1"/>
        <w:ind w:left="360"/>
        <w:contextualSpacing/>
        <w:jc w:val="center"/>
        <w:rPr>
          <w:rFonts w:asciiTheme="minorHAnsi" w:hAnsiTheme="minorHAnsi" w:cstheme="minorHAnsi"/>
          <w:lang w:val="es-ES_tradnl"/>
        </w:rPr>
      </w:pPr>
      <w:r w:rsidRPr="001111BC">
        <w:rPr>
          <w:rFonts w:asciiTheme="minorHAnsi" w:hAnsiTheme="minorHAnsi" w:cstheme="minorHAnsi"/>
          <w:b/>
          <w:i/>
        </w:rPr>
        <w:t>Los integrantes del Comité presentes se dan por enterados.</w:t>
      </w:r>
    </w:p>
    <w:p w14:paraId="6094C8B0" w14:textId="58413A09" w:rsidR="00CD58FF" w:rsidRPr="001111BC" w:rsidRDefault="00CD58FF" w:rsidP="00CD58FF">
      <w:pPr>
        <w:pStyle w:val="Prrafodelista"/>
        <w:numPr>
          <w:ilvl w:val="0"/>
          <w:numId w:val="37"/>
        </w:numPr>
        <w:spacing w:after="100" w:afterAutospacing="1" w:line="276" w:lineRule="auto"/>
        <w:contextualSpacing/>
        <w:jc w:val="both"/>
        <w:rPr>
          <w:rFonts w:asciiTheme="minorHAnsi" w:eastAsiaTheme="minorEastAsia" w:hAnsiTheme="minorHAnsi" w:cs="Tahoma"/>
          <w:lang w:eastAsia="es-MX"/>
        </w:rPr>
      </w:pPr>
      <w:r w:rsidRPr="001111BC">
        <w:rPr>
          <w:rFonts w:asciiTheme="minorHAnsi" w:eastAsiaTheme="minorEastAsia" w:hAnsiTheme="minorHAnsi" w:cs="Tahoma"/>
          <w:lang w:eastAsia="es-MX"/>
        </w:rPr>
        <w:t>Se</w:t>
      </w:r>
      <w:r w:rsidRPr="00CD58FF">
        <w:rPr>
          <w:rFonts w:asciiTheme="minorHAnsi" w:eastAsiaTheme="minorEastAsia" w:hAnsiTheme="minorHAnsi" w:cs="Tahoma"/>
          <w:lang w:eastAsia="es-MX"/>
        </w:rPr>
        <w:t xml:space="preserve"> da cuenta que se recibió oficio número 01200/5/2024/0077, firmado por David</w:t>
      </w:r>
      <w:r w:rsidRPr="002E5237">
        <w:rPr>
          <w:rFonts w:asciiTheme="minorHAnsi" w:eastAsiaTheme="minorEastAsia" w:hAnsiTheme="minorHAnsi" w:cs="Tahoma"/>
          <w:lang w:eastAsia="es-MX"/>
        </w:rPr>
        <w:t xml:space="preserve"> Rodríguez Pérez, Contralor Ciudadano, mediante el cual informa al Comité de Adquisiciones, de acuerdo con la votación unánime en la Primera Sesión Ordinaria del Comité en cita, de fecha 5 de enero del 2024, como representante del Comité de Adquisiciones con la facultad </w:t>
      </w:r>
      <w:r w:rsidRPr="001111BC">
        <w:rPr>
          <w:rFonts w:asciiTheme="minorHAnsi" w:eastAsiaTheme="minorEastAsia" w:hAnsiTheme="minorHAnsi" w:cs="Tahoma"/>
          <w:lang w:eastAsia="es-MX"/>
        </w:rPr>
        <w:lastRenderedPageBreak/>
        <w:t>de participar en los fallos de las licitaciones públicas sin concurrencia del Comité y en</w:t>
      </w:r>
      <w:r w:rsidRPr="002E5237">
        <w:rPr>
          <w:rFonts w:asciiTheme="minorHAnsi" w:eastAsiaTheme="minorEastAsia" w:hAnsiTheme="minorHAnsi" w:cs="Tahoma"/>
          <w:lang w:eastAsia="es-MX"/>
        </w:rPr>
        <w:t xml:space="preserve"> cumplimiento a lo establecido en el Artículo 93 del Reglamento de Compras, Enajenaciones </w:t>
      </w:r>
      <w:r w:rsidRPr="001111BC">
        <w:rPr>
          <w:rFonts w:asciiTheme="minorHAnsi" w:eastAsiaTheme="minorEastAsia" w:hAnsiTheme="minorHAnsi" w:cs="Tahoma"/>
          <w:lang w:eastAsia="es-MX"/>
        </w:rPr>
        <w:t xml:space="preserve">y Contratación de Servicios del Municipio de Zapopan, Jalisco. </w:t>
      </w:r>
    </w:p>
    <w:p w14:paraId="66ADBE7C" w14:textId="77777777" w:rsidR="00CB1771"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5D7AE156" w14:textId="77777777" w:rsidR="007043A0" w:rsidRPr="00CD58FF" w:rsidRDefault="007043A0" w:rsidP="007043A0">
      <w:pPr>
        <w:shd w:val="clear" w:color="auto" w:fill="FFFFFF"/>
        <w:spacing w:after="100" w:afterAutospacing="1"/>
        <w:ind w:left="360"/>
        <w:contextualSpacing/>
        <w:jc w:val="center"/>
        <w:rPr>
          <w:rFonts w:asciiTheme="minorHAnsi" w:hAnsiTheme="minorHAnsi" w:cstheme="minorHAnsi"/>
          <w:lang w:val="es-ES_tradnl"/>
        </w:rPr>
      </w:pPr>
      <w:r w:rsidRPr="00CD58FF">
        <w:rPr>
          <w:rFonts w:asciiTheme="minorHAnsi" w:hAnsiTheme="minorHAnsi" w:cstheme="minorHAnsi"/>
          <w:b/>
          <w:i/>
        </w:rPr>
        <w:t>Los integrantes del Comité presentes se dan por enterados.</w:t>
      </w:r>
    </w:p>
    <w:p w14:paraId="32717975" w14:textId="77777777" w:rsidR="00CB1771" w:rsidRDefault="00CB1771" w:rsidP="00CB1771">
      <w:pPr>
        <w:shd w:val="clear" w:color="auto" w:fill="FFFFFF"/>
        <w:spacing w:after="100" w:afterAutospacing="1"/>
        <w:ind w:left="360"/>
        <w:contextualSpacing/>
        <w:jc w:val="both"/>
        <w:rPr>
          <w:rFonts w:asciiTheme="minorHAnsi" w:hAnsiTheme="minorHAnsi" w:cstheme="minorHAnsi"/>
          <w:lang w:val="es-ES_tradnl"/>
        </w:rPr>
      </w:pPr>
    </w:p>
    <w:p w14:paraId="6B002D70" w14:textId="5221CC83" w:rsidR="007043A0" w:rsidRPr="007043A0" w:rsidRDefault="007043A0" w:rsidP="007043A0">
      <w:pPr>
        <w:pStyle w:val="Prrafodelista"/>
        <w:numPr>
          <w:ilvl w:val="0"/>
          <w:numId w:val="37"/>
        </w:numPr>
        <w:shd w:val="clear" w:color="auto" w:fill="FFFFFF"/>
        <w:spacing w:after="100" w:afterAutospacing="1" w:line="276" w:lineRule="auto"/>
        <w:contextualSpacing/>
        <w:jc w:val="both"/>
        <w:rPr>
          <w:rFonts w:asciiTheme="minorHAnsi" w:eastAsiaTheme="minorEastAsia" w:hAnsiTheme="minorHAnsi" w:cstheme="minorHAnsi"/>
          <w:lang w:eastAsia="es-MX"/>
        </w:rPr>
      </w:pPr>
      <w:r w:rsidRPr="007043A0">
        <w:rPr>
          <w:rFonts w:asciiTheme="minorHAnsi" w:eastAsiaTheme="minorEastAsia" w:hAnsiTheme="minorHAnsi" w:cstheme="minorHAnsi"/>
          <w:lang w:eastAsia="es-MX"/>
        </w:rPr>
        <w:t xml:space="preserve">Se informa al Comité de Adquisiciones, que se recibió oficio número 07001/2024/0043, signado por </w:t>
      </w:r>
      <w:proofErr w:type="spellStart"/>
      <w:r w:rsidRPr="007043A0">
        <w:rPr>
          <w:rFonts w:asciiTheme="minorHAnsi" w:eastAsiaTheme="minorEastAsia" w:hAnsiTheme="minorHAnsi" w:cstheme="minorHAnsi"/>
          <w:lang w:eastAsia="es-MX"/>
        </w:rPr>
        <w:t>Dialhery</w:t>
      </w:r>
      <w:proofErr w:type="spellEnd"/>
      <w:r w:rsidRPr="007043A0">
        <w:rPr>
          <w:rFonts w:asciiTheme="minorHAnsi" w:eastAsiaTheme="minorEastAsia" w:hAnsiTheme="minorHAnsi" w:cstheme="minorHAnsi"/>
          <w:lang w:eastAsia="es-MX"/>
        </w:rPr>
        <w:t xml:space="preserve"> Diaz González, Directora de Administración, mediante el cual informa que aún se cuenta con remanente en las siguientes órdenes de compra las cuales se derivan de la requisición origen 202300962, cuyo objeto corresponde al servicio multianual de mantenimiento preventivo y/o correctivo de motores a diésel.</w:t>
      </w:r>
    </w:p>
    <w:p w14:paraId="00DC23B1" w14:textId="77777777" w:rsidR="007043A0" w:rsidRPr="007043A0" w:rsidRDefault="007043A0" w:rsidP="007043A0">
      <w:pPr>
        <w:shd w:val="clear" w:color="auto" w:fill="FFFFFF"/>
        <w:spacing w:after="100" w:afterAutospacing="1" w:line="276" w:lineRule="auto"/>
        <w:ind w:left="1068"/>
        <w:contextualSpacing/>
        <w:jc w:val="both"/>
        <w:rPr>
          <w:rFonts w:asciiTheme="minorHAnsi" w:hAnsiTheme="minorHAnsi" w:cstheme="minorHAnsi"/>
          <w:color w:val="000000"/>
          <w:lang w:eastAsia="es-MX"/>
        </w:rPr>
      </w:pPr>
      <w:r w:rsidRPr="007043A0">
        <w:rPr>
          <w:rFonts w:asciiTheme="minorHAnsi" w:hAnsiTheme="minorHAnsi" w:cstheme="minorHAnsi"/>
          <w:color w:val="000000"/>
          <w:lang w:eastAsia="es-MX"/>
        </w:rPr>
        <w:t>Requisición Enlace 202301131, Orden de Compra 202301037 adjudicada al proveedor Llantas y Servicios Sánchez Barba S.A. de C.V., con un monto remanente aproximado de $132,662.79, con contrato CO-1214/2023.</w:t>
      </w:r>
    </w:p>
    <w:p w14:paraId="1851F679" w14:textId="77777777" w:rsidR="007043A0" w:rsidRPr="007043A0" w:rsidRDefault="007043A0" w:rsidP="007043A0">
      <w:pPr>
        <w:shd w:val="clear" w:color="auto" w:fill="FFFFFF"/>
        <w:spacing w:after="100" w:afterAutospacing="1" w:line="276" w:lineRule="auto"/>
        <w:ind w:left="1068"/>
        <w:contextualSpacing/>
        <w:jc w:val="both"/>
        <w:rPr>
          <w:rFonts w:asciiTheme="minorHAnsi" w:hAnsiTheme="minorHAnsi" w:cstheme="minorHAnsi"/>
          <w:color w:val="000000"/>
          <w:lang w:eastAsia="es-MX"/>
        </w:rPr>
      </w:pPr>
    </w:p>
    <w:p w14:paraId="1B694A24" w14:textId="77777777" w:rsidR="007043A0" w:rsidRPr="007043A0" w:rsidRDefault="007043A0" w:rsidP="007043A0">
      <w:pPr>
        <w:shd w:val="clear" w:color="auto" w:fill="FFFFFF"/>
        <w:spacing w:after="100" w:afterAutospacing="1" w:line="276" w:lineRule="auto"/>
        <w:ind w:left="1068"/>
        <w:contextualSpacing/>
        <w:jc w:val="both"/>
        <w:rPr>
          <w:rFonts w:asciiTheme="minorHAnsi" w:hAnsiTheme="minorHAnsi" w:cstheme="minorHAnsi"/>
          <w:color w:val="000000"/>
          <w:lang w:eastAsia="es-MX"/>
        </w:rPr>
      </w:pPr>
      <w:r w:rsidRPr="007043A0">
        <w:rPr>
          <w:rFonts w:asciiTheme="minorHAnsi" w:hAnsiTheme="minorHAnsi" w:cstheme="minorHAnsi"/>
          <w:color w:val="000000"/>
          <w:lang w:eastAsia="es-MX"/>
        </w:rPr>
        <w:t xml:space="preserve">Requisición Enlace 202301133, Orden de Compra 202301040 adjudicada al proveedor </w:t>
      </w:r>
      <w:proofErr w:type="spellStart"/>
      <w:r w:rsidRPr="007043A0">
        <w:rPr>
          <w:rFonts w:asciiTheme="minorHAnsi" w:hAnsiTheme="minorHAnsi" w:cstheme="minorHAnsi"/>
          <w:color w:val="000000"/>
          <w:lang w:eastAsia="es-MX"/>
        </w:rPr>
        <w:t>Monexlub</w:t>
      </w:r>
      <w:proofErr w:type="spellEnd"/>
      <w:r w:rsidRPr="007043A0">
        <w:rPr>
          <w:rFonts w:asciiTheme="minorHAnsi" w:hAnsiTheme="minorHAnsi" w:cstheme="minorHAnsi"/>
          <w:color w:val="000000"/>
          <w:lang w:eastAsia="es-MX"/>
        </w:rPr>
        <w:t>, S.A. de C.V., con un monto remanente aproximado de $952,679.35, con contrato CO-1234/2023.</w:t>
      </w:r>
    </w:p>
    <w:p w14:paraId="314DFF50" w14:textId="77777777" w:rsidR="007043A0" w:rsidRPr="007043A0" w:rsidRDefault="007043A0" w:rsidP="007043A0">
      <w:pPr>
        <w:shd w:val="clear" w:color="auto" w:fill="FFFFFF"/>
        <w:spacing w:after="100" w:afterAutospacing="1" w:line="276" w:lineRule="auto"/>
        <w:contextualSpacing/>
        <w:jc w:val="both"/>
        <w:rPr>
          <w:rFonts w:asciiTheme="minorHAnsi" w:hAnsiTheme="minorHAnsi" w:cstheme="minorHAnsi"/>
          <w:color w:val="000000"/>
          <w:lang w:eastAsia="es-MX"/>
        </w:rPr>
      </w:pPr>
    </w:p>
    <w:p w14:paraId="1848730C" w14:textId="77777777" w:rsidR="007043A0" w:rsidRPr="007043A0" w:rsidRDefault="007043A0" w:rsidP="007043A0">
      <w:pPr>
        <w:shd w:val="clear" w:color="auto" w:fill="FFFFFF"/>
        <w:spacing w:after="100" w:afterAutospacing="1" w:line="276" w:lineRule="auto"/>
        <w:ind w:left="1068"/>
        <w:contextualSpacing/>
        <w:jc w:val="both"/>
        <w:rPr>
          <w:rFonts w:asciiTheme="minorHAnsi" w:hAnsiTheme="minorHAnsi" w:cstheme="minorHAnsi"/>
          <w:color w:val="000000"/>
          <w:lang w:eastAsia="es-MX"/>
        </w:rPr>
      </w:pPr>
      <w:r w:rsidRPr="007043A0">
        <w:rPr>
          <w:rFonts w:asciiTheme="minorHAnsi" w:hAnsiTheme="minorHAnsi" w:cstheme="minorHAnsi"/>
          <w:color w:val="000000"/>
          <w:lang w:eastAsia="es-MX"/>
        </w:rPr>
        <w:t xml:space="preserve">Requisición Enlace 202301135, Orden de Compra 202301043 adjudicada al proveedor Miguel Oscar Gutiérrez </w:t>
      </w:r>
      <w:proofErr w:type="spellStart"/>
      <w:r w:rsidRPr="007043A0">
        <w:rPr>
          <w:rFonts w:asciiTheme="minorHAnsi" w:hAnsiTheme="minorHAnsi" w:cstheme="minorHAnsi"/>
          <w:color w:val="000000"/>
          <w:lang w:eastAsia="es-MX"/>
        </w:rPr>
        <w:t>Gutiérrez</w:t>
      </w:r>
      <w:proofErr w:type="spellEnd"/>
      <w:r w:rsidRPr="007043A0">
        <w:rPr>
          <w:rFonts w:asciiTheme="minorHAnsi" w:hAnsiTheme="minorHAnsi" w:cstheme="minorHAnsi"/>
          <w:color w:val="000000"/>
          <w:lang w:eastAsia="es-MX"/>
        </w:rPr>
        <w:t>, con un monto remanente aproximado de $322,507.77, con contrato CO-1228/2023.</w:t>
      </w:r>
    </w:p>
    <w:p w14:paraId="2E72606D" w14:textId="77777777" w:rsidR="007043A0" w:rsidRPr="007043A0" w:rsidRDefault="007043A0" w:rsidP="007043A0">
      <w:pPr>
        <w:shd w:val="clear" w:color="auto" w:fill="FFFFFF"/>
        <w:spacing w:after="100" w:afterAutospacing="1" w:line="276" w:lineRule="auto"/>
        <w:ind w:left="1068"/>
        <w:contextualSpacing/>
        <w:jc w:val="both"/>
        <w:rPr>
          <w:rFonts w:asciiTheme="minorHAnsi" w:hAnsiTheme="minorHAnsi" w:cstheme="minorHAnsi"/>
          <w:color w:val="000000"/>
          <w:lang w:eastAsia="es-MX"/>
        </w:rPr>
      </w:pPr>
    </w:p>
    <w:p w14:paraId="74E9F53F" w14:textId="77777777" w:rsidR="007043A0" w:rsidRPr="007043A0" w:rsidRDefault="007043A0" w:rsidP="007043A0">
      <w:pPr>
        <w:shd w:val="clear" w:color="auto" w:fill="FFFFFF"/>
        <w:spacing w:after="100" w:afterAutospacing="1" w:line="276" w:lineRule="auto"/>
        <w:ind w:left="1068"/>
        <w:contextualSpacing/>
        <w:jc w:val="both"/>
        <w:rPr>
          <w:rFonts w:asciiTheme="minorHAnsi" w:hAnsiTheme="minorHAnsi" w:cstheme="minorHAnsi"/>
          <w:color w:val="000000"/>
          <w:lang w:eastAsia="es-MX"/>
        </w:rPr>
      </w:pPr>
      <w:r w:rsidRPr="007043A0">
        <w:rPr>
          <w:rFonts w:asciiTheme="minorHAnsi" w:hAnsiTheme="minorHAnsi" w:cstheme="minorHAnsi"/>
          <w:color w:val="000000"/>
          <w:lang w:eastAsia="es-MX"/>
        </w:rPr>
        <w:t xml:space="preserve">Dichos contratos cuentan con una vigencia al 30 de septiembre del 2024 y fue aprobado en la Décima Quinta Sesión Ordinaria del Comité de Adquisiciones de fecha 20 de julio de 2023. Cabe hacer mención que los contratos de mérito corresponden a contratos de tipo multianual, de conformidad en el Articulo 108 y 117 del </w:t>
      </w:r>
      <w:bookmarkStart w:id="2" w:name="_Hlk156213524"/>
      <w:r w:rsidRPr="007043A0">
        <w:rPr>
          <w:rFonts w:asciiTheme="minorHAnsi" w:hAnsiTheme="minorHAnsi" w:cstheme="minorHAnsi"/>
          <w:color w:val="000000"/>
          <w:lang w:eastAsia="es-MX"/>
        </w:rPr>
        <w:t xml:space="preserve">Reglamento de Compras, Enajenaciones y Contratación de Servicios del Municipio de Zapopan, Jalisco, </w:t>
      </w:r>
      <w:bookmarkEnd w:id="2"/>
      <w:r w:rsidRPr="007043A0">
        <w:rPr>
          <w:rFonts w:asciiTheme="minorHAnsi" w:hAnsiTheme="minorHAnsi" w:cstheme="minorHAnsi"/>
          <w:color w:val="000000"/>
          <w:lang w:eastAsia="es-MX"/>
        </w:rPr>
        <w:t>así como los servicios son solicitados a los proveedores, conforme son requeridos.</w:t>
      </w:r>
    </w:p>
    <w:p w14:paraId="4E726A8F" w14:textId="77777777" w:rsidR="007043A0" w:rsidRPr="007043A0" w:rsidRDefault="007043A0" w:rsidP="007043A0">
      <w:pPr>
        <w:shd w:val="clear" w:color="auto" w:fill="FFFFFF"/>
        <w:spacing w:after="100" w:afterAutospacing="1" w:line="276" w:lineRule="auto"/>
        <w:ind w:left="1080"/>
        <w:contextualSpacing/>
        <w:jc w:val="both"/>
        <w:rPr>
          <w:rFonts w:asciiTheme="minorHAnsi" w:hAnsiTheme="minorHAnsi" w:cstheme="minorHAnsi"/>
          <w:color w:val="000000"/>
          <w:lang w:eastAsia="es-MX"/>
        </w:rPr>
      </w:pPr>
    </w:p>
    <w:p w14:paraId="166ECB24" w14:textId="77777777" w:rsidR="007043A0" w:rsidRPr="007043A0" w:rsidRDefault="007043A0" w:rsidP="007043A0">
      <w:pPr>
        <w:shd w:val="clear" w:color="auto" w:fill="FFFFFF"/>
        <w:spacing w:after="100" w:afterAutospacing="1" w:line="276" w:lineRule="auto"/>
        <w:ind w:left="1080"/>
        <w:contextualSpacing/>
        <w:jc w:val="both"/>
        <w:rPr>
          <w:rFonts w:asciiTheme="minorHAnsi" w:hAnsiTheme="minorHAnsi" w:cstheme="minorHAnsi"/>
          <w:color w:val="000000"/>
          <w:lang w:eastAsia="es-MX"/>
        </w:rPr>
      </w:pPr>
      <w:r w:rsidRPr="007043A0">
        <w:rPr>
          <w:rFonts w:asciiTheme="minorHAnsi" w:hAnsiTheme="minorHAnsi" w:cstheme="minorHAnsi"/>
          <w:color w:val="000000"/>
          <w:lang w:eastAsia="es-MX"/>
        </w:rPr>
        <w:t>Es importante mencionar que se cuenta con dicho remanente debido a que, por tratarse de mantenimientos a motores a diésel, las reparaciones solicitadas requieren de mayor tiempo para ser concluidas satisfactoriamente, por lo que no fue posible la entrega del expediente de pago a la Dirección de Presupuesto y Egresos durante el ejercicio fiscal 2023.</w:t>
      </w:r>
    </w:p>
    <w:p w14:paraId="3373D9BA" w14:textId="77777777" w:rsidR="007043A0" w:rsidRPr="007043A0" w:rsidRDefault="007043A0" w:rsidP="007043A0">
      <w:pPr>
        <w:shd w:val="clear" w:color="auto" w:fill="FFFFFF"/>
        <w:spacing w:after="100" w:afterAutospacing="1" w:line="276" w:lineRule="auto"/>
        <w:ind w:left="1080"/>
        <w:contextualSpacing/>
        <w:jc w:val="both"/>
        <w:rPr>
          <w:rFonts w:asciiTheme="minorHAnsi" w:hAnsiTheme="minorHAnsi" w:cstheme="minorHAnsi"/>
          <w:color w:val="000000"/>
          <w:lang w:eastAsia="es-MX"/>
        </w:rPr>
      </w:pPr>
    </w:p>
    <w:p w14:paraId="7E749081" w14:textId="77777777" w:rsidR="007043A0" w:rsidRPr="007043A0" w:rsidRDefault="007043A0" w:rsidP="007043A0">
      <w:pPr>
        <w:shd w:val="clear" w:color="auto" w:fill="FFFFFF"/>
        <w:spacing w:after="100" w:afterAutospacing="1" w:line="276" w:lineRule="auto"/>
        <w:ind w:left="1080"/>
        <w:contextualSpacing/>
        <w:jc w:val="both"/>
        <w:rPr>
          <w:rFonts w:asciiTheme="minorHAnsi" w:hAnsiTheme="minorHAnsi" w:cstheme="minorHAnsi"/>
          <w:color w:val="000000"/>
          <w:lang w:eastAsia="es-MX"/>
        </w:rPr>
      </w:pPr>
      <w:r w:rsidRPr="007043A0">
        <w:rPr>
          <w:rFonts w:asciiTheme="minorHAnsi" w:hAnsiTheme="minorHAnsi" w:cstheme="minorHAnsi"/>
          <w:color w:val="000000"/>
          <w:lang w:eastAsia="es-MX"/>
        </w:rPr>
        <w:t>Por lo anterior se someta a consideración del Comité de Adquisiciones del Municipio de Zapopan, Jalisco, la ejecución del remante de presupuesto correspondiente a las órdenes de compra mencionadas en los párrafos que anteceden aplicarse  el pago de servicios de mantenimiento prestados por ellos proveedores durante el año en curso con documentación y expedientes 2024, cabe hacer mención que incluyen las reparaciones que fueron solicitadas y concluidas satisfactoriamente durante el ejercicio 2023, y que no pudieron ser ingresadas  a pago por el cierre de año, lo anterior de conformidad con lo establecido en la fracción XXII, del Artículo 24 del Reglamento de Compras, Enajenaciones y Contratación de Servicios del Municipio de Zapopan, Jalisco.</w:t>
      </w:r>
    </w:p>
    <w:p w14:paraId="3B1E7475" w14:textId="77777777" w:rsidR="00FF20C4" w:rsidRPr="00FF20C4" w:rsidRDefault="00FF20C4" w:rsidP="00FF20C4">
      <w:pPr>
        <w:spacing w:after="200" w:line="276" w:lineRule="auto"/>
        <w:ind w:left="720" w:right="49"/>
        <w:contextualSpacing/>
        <w:jc w:val="both"/>
        <w:rPr>
          <w:rFonts w:asciiTheme="minorHAnsi" w:hAnsiTheme="minorHAnsi" w:cstheme="minorHAnsi"/>
          <w:lang w:val="es-ES"/>
        </w:rPr>
      </w:pPr>
    </w:p>
    <w:p w14:paraId="01A100C3" w14:textId="328D3389" w:rsidR="00FF20C4" w:rsidRPr="00DE7E86" w:rsidRDefault="00FF20C4" w:rsidP="00FF20C4">
      <w:pPr>
        <w:shd w:val="clear" w:color="auto" w:fill="FFFFFF"/>
        <w:spacing w:after="100" w:afterAutospacing="1"/>
        <w:ind w:left="360"/>
        <w:contextualSpacing/>
        <w:jc w:val="both"/>
        <w:rPr>
          <w:rFonts w:asciiTheme="minorHAnsi" w:hAnsiTheme="minorHAnsi" w:cstheme="minorHAnsi"/>
          <w:lang w:val="es-ES_tradnl"/>
        </w:rPr>
      </w:pPr>
      <w:r w:rsidRPr="00DE7E86">
        <w:rPr>
          <w:rFonts w:asciiTheme="minorHAnsi" w:hAnsiTheme="minorHAnsi" w:cstheme="minorHAnsi"/>
          <w:lang w:val="es-ES_tradnl"/>
        </w:rPr>
        <w:t xml:space="preserve">Se solicita su autorización para su aprobación del </w:t>
      </w:r>
      <w:r w:rsidRPr="00DE7E86">
        <w:rPr>
          <w:rFonts w:asciiTheme="minorHAnsi" w:hAnsiTheme="minorHAnsi" w:cstheme="minorHAnsi"/>
          <w:b/>
          <w:lang w:val="es-ES_tradnl"/>
        </w:rPr>
        <w:t xml:space="preserve">asunto vario </w:t>
      </w:r>
      <w:r w:rsidR="007043A0">
        <w:rPr>
          <w:rFonts w:asciiTheme="minorHAnsi" w:hAnsiTheme="minorHAnsi" w:cstheme="minorHAnsi"/>
          <w:b/>
          <w:lang w:val="es-ES_tradnl"/>
        </w:rPr>
        <w:t>C</w:t>
      </w:r>
      <w:r w:rsidRPr="00DE7E86">
        <w:rPr>
          <w:rFonts w:asciiTheme="minorHAnsi" w:hAnsiTheme="minorHAnsi" w:cstheme="minorHAnsi"/>
          <w:lang w:val="es-ES_tradnl"/>
        </w:rPr>
        <w:t>, los que estén por la afirmativa, sírvanse manifestarlo levantando su mano.</w:t>
      </w:r>
    </w:p>
    <w:p w14:paraId="18A6EE0B" w14:textId="77777777" w:rsidR="00FF20C4" w:rsidRDefault="00FF20C4" w:rsidP="00FF20C4">
      <w:pPr>
        <w:rPr>
          <w:rFonts w:asciiTheme="minorHAnsi" w:eastAsia="Cambria" w:hAnsiTheme="minorHAnsi" w:cstheme="minorHAnsi"/>
          <w:b/>
        </w:rPr>
      </w:pPr>
    </w:p>
    <w:p w14:paraId="5706CE20" w14:textId="77777777" w:rsidR="00FF20C4" w:rsidRDefault="00FF20C4" w:rsidP="00FF20C4">
      <w:pPr>
        <w:jc w:val="center"/>
        <w:rPr>
          <w:rFonts w:asciiTheme="minorHAnsi" w:eastAsia="Cambria" w:hAnsiTheme="minorHAnsi" w:cstheme="minorHAnsi"/>
          <w:b/>
          <w:i/>
        </w:rPr>
      </w:pPr>
      <w:r w:rsidRPr="00A65099">
        <w:rPr>
          <w:rFonts w:asciiTheme="minorHAnsi" w:eastAsia="Cambria" w:hAnsiTheme="minorHAnsi" w:cstheme="minorHAnsi"/>
          <w:b/>
          <w:i/>
        </w:rPr>
        <w:t>Aprobado por unanimidad de votos por parte de los integrantes del Comité presentes.</w:t>
      </w:r>
    </w:p>
    <w:p w14:paraId="06055689" w14:textId="77777777" w:rsidR="00FF20C4" w:rsidRDefault="00FF20C4" w:rsidP="00FF20C4">
      <w:pPr>
        <w:jc w:val="center"/>
        <w:rPr>
          <w:rFonts w:asciiTheme="minorHAnsi" w:eastAsia="Cambria" w:hAnsiTheme="minorHAnsi" w:cstheme="minorHAnsi"/>
          <w:b/>
          <w:i/>
        </w:rPr>
      </w:pPr>
    </w:p>
    <w:p w14:paraId="15D577FA" w14:textId="77777777" w:rsidR="00FF20C4" w:rsidRPr="00A65099" w:rsidRDefault="00FF20C4" w:rsidP="00FF20C4">
      <w:pPr>
        <w:jc w:val="center"/>
        <w:rPr>
          <w:rFonts w:asciiTheme="minorHAnsi" w:eastAsia="Cambria" w:hAnsiTheme="minorHAnsi" w:cstheme="minorHAnsi"/>
          <w:b/>
          <w:i/>
        </w:rPr>
      </w:pPr>
    </w:p>
    <w:p w14:paraId="4CAEA061" w14:textId="2BFA1A60" w:rsidR="002F6699" w:rsidRDefault="00C30E79" w:rsidP="002F6699">
      <w:pPr>
        <w:jc w:val="both"/>
        <w:rPr>
          <w:rFonts w:asciiTheme="minorHAnsi" w:eastAsia="Century Gothic" w:hAnsiTheme="minorHAnsi" w:cstheme="minorHAnsi"/>
        </w:rPr>
      </w:pPr>
      <w:r w:rsidRPr="00493C55">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1111BC">
        <w:rPr>
          <w:rFonts w:asciiTheme="minorHAnsi" w:eastAsia="Century Gothic" w:hAnsiTheme="minorHAnsi" w:cstheme="minorHAnsi"/>
        </w:rPr>
        <w:t>Tercera</w:t>
      </w:r>
      <w:r w:rsidR="001279BD">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30E0F">
        <w:rPr>
          <w:rFonts w:asciiTheme="minorHAnsi" w:eastAsia="Century Gothic" w:hAnsiTheme="minorHAnsi" w:cstheme="minorHAnsi"/>
        </w:rPr>
        <w:t>1</w:t>
      </w:r>
      <w:r w:rsidR="002D4C16">
        <w:rPr>
          <w:rFonts w:asciiTheme="minorHAnsi" w:eastAsia="Century Gothic" w:hAnsiTheme="minorHAnsi" w:cstheme="minorHAnsi"/>
        </w:rPr>
        <w:t>1:59</w:t>
      </w:r>
      <w:r w:rsidR="00993A70">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043A0">
        <w:rPr>
          <w:rFonts w:asciiTheme="minorHAnsi" w:eastAsia="Century Gothic" w:hAnsiTheme="minorHAnsi" w:cstheme="minorHAnsi"/>
        </w:rPr>
        <w:t>01</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febrero</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w:t>
      </w:r>
      <w:r w:rsidR="002F6699" w:rsidRPr="00493C55">
        <w:rPr>
          <w:rFonts w:asciiTheme="minorHAnsi" w:eastAsia="Century Gothic" w:hAnsiTheme="minorHAnsi" w:cstheme="minorHAnsi"/>
        </w:rPr>
        <w:lastRenderedPageBreak/>
        <w:t xml:space="preserve">requirente y el área convocante, siendo estos los responsables de la revisión, acciones, faltas u omisiones en la información que sea puesta a consideración de este Comité. </w:t>
      </w:r>
    </w:p>
    <w:p w14:paraId="7E541A7C" w14:textId="34D2A174" w:rsidR="003A262C" w:rsidRDefault="003A262C" w:rsidP="002F6699">
      <w:pPr>
        <w:jc w:val="both"/>
        <w:rPr>
          <w:rFonts w:asciiTheme="minorHAnsi" w:eastAsia="Century Gothic" w:hAnsiTheme="minorHAnsi" w:cstheme="minorHAnsi"/>
        </w:rPr>
      </w:pPr>
    </w:p>
    <w:p w14:paraId="0F88AB0C" w14:textId="09169EEA" w:rsidR="002D4C16" w:rsidRDefault="002D4C16" w:rsidP="002F6699">
      <w:pPr>
        <w:jc w:val="both"/>
        <w:rPr>
          <w:rFonts w:asciiTheme="minorHAnsi" w:eastAsia="Century Gothic" w:hAnsiTheme="minorHAnsi" w:cstheme="minorHAnsi"/>
        </w:rPr>
      </w:pPr>
    </w:p>
    <w:p w14:paraId="43DB2949" w14:textId="77777777" w:rsidR="002D4C16" w:rsidRDefault="002D4C16" w:rsidP="002F6699">
      <w:pPr>
        <w:jc w:val="both"/>
        <w:rPr>
          <w:rFonts w:asciiTheme="minorHAnsi" w:eastAsia="Century Gothic" w:hAnsiTheme="minorHAnsi" w:cstheme="minorHAnsi"/>
        </w:rPr>
      </w:pPr>
    </w:p>
    <w:p w14:paraId="237B7450" w14:textId="77777777" w:rsidR="00582105" w:rsidRPr="00582105" w:rsidRDefault="00582105" w:rsidP="00582105">
      <w:pPr>
        <w:tabs>
          <w:tab w:val="left" w:pos="3969"/>
        </w:tabs>
        <w:spacing w:line="360" w:lineRule="auto"/>
        <w:ind w:left="708"/>
        <w:jc w:val="center"/>
        <w:rPr>
          <w:rFonts w:asciiTheme="minorHAnsi" w:hAnsiTheme="minorHAnsi" w:cstheme="minorHAnsi"/>
          <w:b/>
        </w:rPr>
      </w:pPr>
      <w:r w:rsidRPr="00582105">
        <w:rPr>
          <w:rFonts w:asciiTheme="minorHAnsi" w:hAnsiTheme="minorHAnsi" w:cstheme="minorHAnsi"/>
          <w:b/>
        </w:rPr>
        <w:t>Integrantes Vocales con voz y voto</w:t>
      </w:r>
    </w:p>
    <w:p w14:paraId="5229D849" w14:textId="77777777" w:rsidR="00582105" w:rsidRPr="00582105" w:rsidRDefault="00582105" w:rsidP="00582105">
      <w:pPr>
        <w:pStyle w:val="Sinespaciado"/>
        <w:ind w:left="708"/>
        <w:rPr>
          <w:rFonts w:asciiTheme="minorHAnsi" w:hAnsiTheme="minorHAnsi" w:cstheme="minorHAnsi"/>
          <w:sz w:val="24"/>
          <w:szCs w:val="24"/>
          <w:highlight w:val="magenta"/>
        </w:rPr>
      </w:pPr>
    </w:p>
    <w:p w14:paraId="2A5B3D57" w14:textId="77777777" w:rsidR="00582105" w:rsidRPr="00582105" w:rsidRDefault="00582105" w:rsidP="00582105">
      <w:pPr>
        <w:pStyle w:val="Sinespaciado"/>
        <w:ind w:left="708"/>
        <w:rPr>
          <w:rFonts w:asciiTheme="minorHAnsi" w:hAnsiTheme="minorHAnsi" w:cstheme="minorHAnsi"/>
          <w:sz w:val="24"/>
          <w:szCs w:val="24"/>
          <w:highlight w:val="magenta"/>
        </w:rPr>
      </w:pPr>
    </w:p>
    <w:p w14:paraId="3367AA89" w14:textId="77777777" w:rsidR="001111BC" w:rsidRPr="00582105" w:rsidRDefault="001111BC" w:rsidP="00582105">
      <w:pPr>
        <w:ind w:left="708"/>
        <w:jc w:val="center"/>
        <w:rPr>
          <w:rFonts w:asciiTheme="minorHAnsi" w:hAnsiTheme="minorHAnsi" w:cstheme="minorHAnsi"/>
          <w:b/>
        </w:rPr>
      </w:pPr>
    </w:p>
    <w:p w14:paraId="49F02216" w14:textId="77777777" w:rsidR="00582105" w:rsidRPr="00582105" w:rsidRDefault="00582105" w:rsidP="00582105">
      <w:pPr>
        <w:ind w:left="708"/>
        <w:jc w:val="center"/>
        <w:rPr>
          <w:rFonts w:asciiTheme="minorHAnsi" w:hAnsiTheme="minorHAnsi" w:cstheme="minorHAnsi"/>
          <w:b/>
        </w:rPr>
      </w:pPr>
      <w:r w:rsidRPr="00582105">
        <w:rPr>
          <w:rFonts w:asciiTheme="minorHAnsi" w:hAnsiTheme="minorHAnsi" w:cstheme="minorHAnsi"/>
          <w:b/>
        </w:rPr>
        <w:t>Edmundo Antonio Amutio Villa.</w:t>
      </w:r>
    </w:p>
    <w:p w14:paraId="1C587173" w14:textId="77777777" w:rsidR="00582105" w:rsidRPr="00582105" w:rsidRDefault="00582105" w:rsidP="00582105">
      <w:pPr>
        <w:ind w:left="708"/>
        <w:jc w:val="center"/>
        <w:rPr>
          <w:rFonts w:asciiTheme="minorHAnsi" w:hAnsiTheme="minorHAnsi" w:cstheme="minorHAnsi"/>
          <w:lang w:val="es-ES"/>
        </w:rPr>
      </w:pPr>
      <w:r w:rsidRPr="00582105">
        <w:rPr>
          <w:rFonts w:asciiTheme="minorHAnsi" w:hAnsiTheme="minorHAnsi" w:cstheme="minorHAnsi"/>
          <w:lang w:val="es-ES"/>
        </w:rPr>
        <w:t>Presidente del Comité de Adquisiciones Municipales.</w:t>
      </w:r>
    </w:p>
    <w:p w14:paraId="0804F8E3" w14:textId="77777777" w:rsidR="00582105" w:rsidRPr="00582105" w:rsidRDefault="00582105" w:rsidP="00582105">
      <w:pPr>
        <w:ind w:left="708"/>
        <w:jc w:val="center"/>
        <w:rPr>
          <w:rFonts w:asciiTheme="minorHAnsi" w:hAnsiTheme="minorHAnsi" w:cstheme="minorHAnsi"/>
          <w:b/>
        </w:rPr>
      </w:pPr>
      <w:r w:rsidRPr="00582105">
        <w:rPr>
          <w:rFonts w:asciiTheme="minorHAnsi" w:hAnsiTheme="minorHAnsi" w:cstheme="minorHAnsi"/>
        </w:rPr>
        <w:t>Suplente.</w:t>
      </w:r>
    </w:p>
    <w:p w14:paraId="41CCC11B" w14:textId="77777777" w:rsidR="00582105" w:rsidRPr="00582105" w:rsidRDefault="00582105" w:rsidP="00582105">
      <w:pPr>
        <w:pStyle w:val="Sinespaciado"/>
        <w:ind w:left="708"/>
        <w:jc w:val="center"/>
        <w:rPr>
          <w:rFonts w:asciiTheme="minorHAnsi" w:hAnsiTheme="minorHAnsi" w:cstheme="minorHAnsi"/>
          <w:b/>
          <w:sz w:val="24"/>
          <w:szCs w:val="24"/>
        </w:rPr>
      </w:pPr>
    </w:p>
    <w:p w14:paraId="2E6D7664" w14:textId="77777777" w:rsidR="00582105" w:rsidRPr="00582105" w:rsidRDefault="00582105" w:rsidP="00582105">
      <w:pPr>
        <w:pStyle w:val="Sinespaciado"/>
        <w:ind w:left="708"/>
        <w:jc w:val="center"/>
        <w:rPr>
          <w:rFonts w:asciiTheme="minorHAnsi" w:hAnsiTheme="minorHAnsi" w:cstheme="minorHAnsi"/>
          <w:b/>
          <w:sz w:val="24"/>
          <w:szCs w:val="24"/>
        </w:rPr>
      </w:pPr>
    </w:p>
    <w:p w14:paraId="3863B3A5" w14:textId="77777777" w:rsidR="00582105" w:rsidRPr="00582105" w:rsidRDefault="00582105" w:rsidP="00582105">
      <w:pPr>
        <w:pStyle w:val="Sinespaciado"/>
        <w:ind w:left="708"/>
        <w:jc w:val="center"/>
        <w:rPr>
          <w:rFonts w:asciiTheme="minorHAnsi" w:hAnsiTheme="minorHAnsi" w:cstheme="minorHAnsi"/>
          <w:b/>
          <w:sz w:val="24"/>
          <w:szCs w:val="24"/>
        </w:rPr>
      </w:pPr>
    </w:p>
    <w:p w14:paraId="7748DC66" w14:textId="77777777" w:rsidR="00582105" w:rsidRPr="00582105" w:rsidRDefault="00582105" w:rsidP="00582105">
      <w:pPr>
        <w:pStyle w:val="Sinespaciado"/>
        <w:ind w:left="708"/>
        <w:jc w:val="center"/>
        <w:rPr>
          <w:rFonts w:asciiTheme="minorHAnsi" w:hAnsiTheme="minorHAnsi" w:cstheme="minorHAnsi"/>
          <w:b/>
          <w:sz w:val="24"/>
          <w:szCs w:val="24"/>
        </w:rPr>
      </w:pPr>
    </w:p>
    <w:p w14:paraId="413C2705" w14:textId="77777777" w:rsidR="00582105" w:rsidRPr="00582105" w:rsidRDefault="00582105" w:rsidP="00582105">
      <w:pPr>
        <w:pStyle w:val="Sinespaciado"/>
        <w:ind w:left="708"/>
        <w:jc w:val="center"/>
        <w:rPr>
          <w:rFonts w:asciiTheme="minorHAnsi" w:hAnsiTheme="minorHAnsi" w:cstheme="minorHAnsi"/>
          <w:b/>
          <w:sz w:val="24"/>
          <w:szCs w:val="24"/>
        </w:rPr>
      </w:pPr>
      <w:r w:rsidRPr="00582105">
        <w:rPr>
          <w:rFonts w:asciiTheme="minorHAnsi" w:hAnsiTheme="minorHAnsi" w:cstheme="minorHAnsi"/>
          <w:b/>
          <w:sz w:val="24"/>
          <w:szCs w:val="24"/>
        </w:rPr>
        <w:t>Dialhery Díaz González.</w:t>
      </w:r>
    </w:p>
    <w:p w14:paraId="3BB1CF4C"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Dirección de Administración.</w:t>
      </w:r>
    </w:p>
    <w:p w14:paraId="2F6A6057"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Titular.</w:t>
      </w:r>
    </w:p>
    <w:p w14:paraId="1EFEB942" w14:textId="77777777" w:rsidR="00582105" w:rsidRPr="00582105" w:rsidRDefault="00582105" w:rsidP="00582105">
      <w:pPr>
        <w:pStyle w:val="Sinespaciado"/>
        <w:ind w:left="708"/>
        <w:jc w:val="center"/>
        <w:rPr>
          <w:rFonts w:asciiTheme="minorHAnsi" w:hAnsiTheme="minorHAnsi" w:cstheme="minorHAnsi"/>
          <w:b/>
          <w:sz w:val="24"/>
          <w:szCs w:val="24"/>
        </w:rPr>
      </w:pPr>
    </w:p>
    <w:p w14:paraId="2D15CFAD" w14:textId="77777777" w:rsidR="00582105" w:rsidRPr="00582105" w:rsidRDefault="00582105" w:rsidP="00582105">
      <w:pPr>
        <w:pStyle w:val="Sinespaciado"/>
        <w:ind w:left="708"/>
        <w:jc w:val="center"/>
        <w:rPr>
          <w:rFonts w:asciiTheme="minorHAnsi" w:hAnsiTheme="minorHAnsi" w:cstheme="minorHAnsi"/>
          <w:b/>
          <w:sz w:val="24"/>
          <w:szCs w:val="24"/>
        </w:rPr>
      </w:pPr>
    </w:p>
    <w:p w14:paraId="28438141" w14:textId="77777777" w:rsidR="00582105" w:rsidRPr="00582105" w:rsidRDefault="00582105" w:rsidP="00582105">
      <w:pPr>
        <w:pStyle w:val="Sinespaciado"/>
        <w:ind w:left="708"/>
        <w:jc w:val="center"/>
        <w:rPr>
          <w:rFonts w:asciiTheme="minorHAnsi" w:hAnsiTheme="minorHAnsi" w:cstheme="minorHAnsi"/>
          <w:b/>
          <w:sz w:val="24"/>
          <w:szCs w:val="24"/>
        </w:rPr>
      </w:pPr>
    </w:p>
    <w:p w14:paraId="30B4A960" w14:textId="77777777" w:rsidR="00582105" w:rsidRPr="00582105" w:rsidRDefault="00582105" w:rsidP="00582105">
      <w:pPr>
        <w:pStyle w:val="Sinespaciado"/>
        <w:ind w:left="708"/>
        <w:jc w:val="center"/>
        <w:rPr>
          <w:rFonts w:asciiTheme="minorHAnsi" w:hAnsiTheme="minorHAnsi" w:cstheme="minorHAnsi"/>
          <w:b/>
          <w:sz w:val="24"/>
          <w:szCs w:val="24"/>
        </w:rPr>
      </w:pPr>
      <w:r w:rsidRPr="00582105">
        <w:rPr>
          <w:rFonts w:asciiTheme="minorHAnsi" w:hAnsiTheme="minorHAnsi" w:cstheme="minorHAnsi"/>
          <w:b/>
          <w:sz w:val="24"/>
          <w:szCs w:val="24"/>
        </w:rPr>
        <w:t>Tania Álvarez Hernández.</w:t>
      </w:r>
    </w:p>
    <w:p w14:paraId="1DD2864B"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Sindicatura.</w:t>
      </w:r>
    </w:p>
    <w:p w14:paraId="3076AA7D"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Suplente.</w:t>
      </w:r>
    </w:p>
    <w:p w14:paraId="53773C93" w14:textId="77777777" w:rsidR="00582105" w:rsidRPr="00582105" w:rsidRDefault="00582105" w:rsidP="00582105">
      <w:pPr>
        <w:pStyle w:val="Sinespaciado"/>
        <w:ind w:left="708"/>
        <w:jc w:val="center"/>
        <w:rPr>
          <w:rFonts w:asciiTheme="minorHAnsi" w:hAnsiTheme="minorHAnsi" w:cstheme="minorHAnsi"/>
          <w:sz w:val="24"/>
          <w:szCs w:val="24"/>
        </w:rPr>
      </w:pPr>
    </w:p>
    <w:p w14:paraId="205BB1F7" w14:textId="77777777" w:rsidR="00582105" w:rsidRPr="00582105" w:rsidRDefault="00582105" w:rsidP="00582105">
      <w:pPr>
        <w:pStyle w:val="Sinespaciado"/>
        <w:ind w:left="708"/>
        <w:jc w:val="center"/>
        <w:rPr>
          <w:rFonts w:asciiTheme="minorHAnsi" w:hAnsiTheme="minorHAnsi" w:cstheme="minorHAnsi"/>
          <w:sz w:val="24"/>
          <w:szCs w:val="24"/>
        </w:rPr>
      </w:pPr>
    </w:p>
    <w:p w14:paraId="78C70D0B" w14:textId="77777777" w:rsidR="00582105" w:rsidRPr="00582105" w:rsidRDefault="00582105" w:rsidP="00582105">
      <w:pPr>
        <w:pStyle w:val="Sinespaciado"/>
        <w:ind w:left="708"/>
        <w:jc w:val="center"/>
        <w:rPr>
          <w:rFonts w:asciiTheme="minorHAnsi" w:hAnsiTheme="minorHAnsi" w:cstheme="minorHAnsi"/>
          <w:sz w:val="24"/>
          <w:szCs w:val="24"/>
        </w:rPr>
      </w:pPr>
    </w:p>
    <w:p w14:paraId="74C35682" w14:textId="77777777" w:rsidR="00582105" w:rsidRPr="00582105" w:rsidRDefault="00582105" w:rsidP="00582105">
      <w:pPr>
        <w:pStyle w:val="Sinespaciado"/>
        <w:ind w:left="708"/>
        <w:jc w:val="center"/>
        <w:rPr>
          <w:rFonts w:asciiTheme="minorHAnsi" w:hAnsiTheme="minorHAnsi" w:cstheme="minorHAnsi"/>
          <w:sz w:val="24"/>
          <w:szCs w:val="24"/>
        </w:rPr>
      </w:pPr>
    </w:p>
    <w:p w14:paraId="04DA9D09" w14:textId="77777777" w:rsidR="00582105" w:rsidRPr="00582105" w:rsidRDefault="00582105" w:rsidP="00582105">
      <w:pPr>
        <w:pStyle w:val="Sinespaciado"/>
        <w:ind w:left="708"/>
        <w:jc w:val="center"/>
        <w:rPr>
          <w:rFonts w:asciiTheme="minorHAnsi" w:hAnsiTheme="minorHAnsi" w:cstheme="minorHAnsi"/>
          <w:b/>
          <w:sz w:val="24"/>
          <w:szCs w:val="24"/>
        </w:rPr>
      </w:pPr>
      <w:r w:rsidRPr="00582105">
        <w:rPr>
          <w:rFonts w:asciiTheme="minorHAnsi" w:hAnsiTheme="minorHAnsi" w:cstheme="minorHAnsi"/>
          <w:b/>
          <w:sz w:val="24"/>
          <w:szCs w:val="24"/>
        </w:rPr>
        <w:t>Talina Robles Villaseñor.</w:t>
      </w:r>
    </w:p>
    <w:p w14:paraId="51C713A6"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Tesorería Municipal.</w:t>
      </w:r>
    </w:p>
    <w:p w14:paraId="5D4995AE"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Suplente.</w:t>
      </w:r>
    </w:p>
    <w:p w14:paraId="6B000DE6" w14:textId="77777777" w:rsidR="00582105" w:rsidRPr="00582105" w:rsidRDefault="00582105" w:rsidP="00582105">
      <w:pPr>
        <w:pStyle w:val="Sinespaciado"/>
        <w:ind w:left="708"/>
        <w:jc w:val="center"/>
        <w:rPr>
          <w:rFonts w:asciiTheme="minorHAnsi" w:hAnsiTheme="minorHAnsi" w:cstheme="minorHAnsi"/>
          <w:sz w:val="24"/>
          <w:szCs w:val="24"/>
        </w:rPr>
      </w:pPr>
    </w:p>
    <w:p w14:paraId="7C221AA6" w14:textId="77777777" w:rsidR="00582105" w:rsidRPr="00582105" w:rsidRDefault="00582105" w:rsidP="00582105">
      <w:pPr>
        <w:pStyle w:val="Sinespaciado"/>
        <w:ind w:left="708"/>
        <w:jc w:val="center"/>
        <w:rPr>
          <w:rFonts w:asciiTheme="minorHAnsi" w:hAnsiTheme="minorHAnsi" w:cstheme="minorHAnsi"/>
          <w:sz w:val="24"/>
          <w:szCs w:val="24"/>
        </w:rPr>
      </w:pPr>
    </w:p>
    <w:p w14:paraId="43655A4D" w14:textId="77777777" w:rsidR="00582105" w:rsidRPr="00582105" w:rsidRDefault="00582105" w:rsidP="00582105">
      <w:pPr>
        <w:pStyle w:val="Sinespaciado"/>
        <w:ind w:left="708"/>
        <w:jc w:val="center"/>
        <w:rPr>
          <w:rFonts w:asciiTheme="minorHAnsi" w:hAnsiTheme="minorHAnsi" w:cstheme="minorHAnsi"/>
          <w:sz w:val="24"/>
          <w:szCs w:val="24"/>
        </w:rPr>
      </w:pPr>
    </w:p>
    <w:p w14:paraId="22460987" w14:textId="77777777" w:rsidR="00582105" w:rsidRDefault="00582105" w:rsidP="00582105">
      <w:pPr>
        <w:pStyle w:val="Sinespaciado"/>
        <w:ind w:left="708"/>
        <w:jc w:val="center"/>
        <w:rPr>
          <w:rFonts w:asciiTheme="minorHAnsi" w:hAnsiTheme="minorHAnsi" w:cstheme="minorHAnsi"/>
          <w:sz w:val="24"/>
          <w:szCs w:val="24"/>
        </w:rPr>
      </w:pPr>
    </w:p>
    <w:p w14:paraId="2B0629D4" w14:textId="77777777" w:rsidR="001111BC" w:rsidRPr="00582105" w:rsidRDefault="001111BC" w:rsidP="00582105">
      <w:pPr>
        <w:pStyle w:val="Sinespaciado"/>
        <w:ind w:left="708"/>
        <w:jc w:val="center"/>
        <w:rPr>
          <w:rFonts w:asciiTheme="minorHAnsi" w:hAnsiTheme="minorHAnsi" w:cstheme="minorHAnsi"/>
          <w:sz w:val="24"/>
          <w:szCs w:val="24"/>
        </w:rPr>
      </w:pPr>
    </w:p>
    <w:p w14:paraId="73E83371" w14:textId="77777777" w:rsidR="00582105" w:rsidRPr="00582105" w:rsidRDefault="00582105" w:rsidP="00582105">
      <w:pPr>
        <w:pStyle w:val="Sinespaciado"/>
        <w:ind w:left="708"/>
        <w:jc w:val="center"/>
        <w:rPr>
          <w:rFonts w:asciiTheme="minorHAnsi" w:hAnsiTheme="minorHAnsi" w:cstheme="minorHAnsi"/>
          <w:sz w:val="24"/>
          <w:szCs w:val="24"/>
        </w:rPr>
      </w:pPr>
    </w:p>
    <w:p w14:paraId="2E0A671E" w14:textId="77777777" w:rsidR="00582105" w:rsidRPr="00582105" w:rsidRDefault="00582105" w:rsidP="00582105">
      <w:pPr>
        <w:ind w:left="708"/>
        <w:jc w:val="center"/>
        <w:rPr>
          <w:rFonts w:asciiTheme="minorHAnsi" w:hAnsiTheme="minorHAnsi" w:cstheme="minorHAnsi"/>
          <w:b/>
        </w:rPr>
      </w:pPr>
      <w:r w:rsidRPr="00582105">
        <w:rPr>
          <w:rFonts w:asciiTheme="minorHAnsi" w:hAnsiTheme="minorHAnsi" w:cstheme="minorHAnsi"/>
          <w:b/>
        </w:rPr>
        <w:t>Antonio Martín del Campo Sáenz</w:t>
      </w:r>
    </w:p>
    <w:p w14:paraId="6022C77B" w14:textId="77777777" w:rsidR="00582105" w:rsidRPr="00582105" w:rsidRDefault="00582105" w:rsidP="00582105">
      <w:pPr>
        <w:ind w:left="708"/>
        <w:jc w:val="center"/>
        <w:rPr>
          <w:rFonts w:asciiTheme="minorHAnsi" w:hAnsiTheme="minorHAnsi" w:cstheme="minorHAnsi"/>
        </w:rPr>
      </w:pPr>
      <w:r w:rsidRPr="00582105">
        <w:rPr>
          <w:rFonts w:asciiTheme="minorHAnsi" w:hAnsiTheme="minorHAnsi" w:cstheme="minorHAnsi"/>
        </w:rPr>
        <w:t>Dirección de Desarrollo Agropecuario.</w:t>
      </w:r>
    </w:p>
    <w:p w14:paraId="314BB4DE" w14:textId="77777777" w:rsidR="00582105" w:rsidRPr="00582105" w:rsidRDefault="00582105" w:rsidP="00582105">
      <w:pPr>
        <w:ind w:left="708"/>
        <w:jc w:val="center"/>
        <w:rPr>
          <w:rFonts w:asciiTheme="minorHAnsi" w:hAnsiTheme="minorHAnsi" w:cstheme="minorHAnsi"/>
        </w:rPr>
      </w:pPr>
      <w:r w:rsidRPr="00582105">
        <w:rPr>
          <w:rFonts w:asciiTheme="minorHAnsi" w:hAnsiTheme="minorHAnsi" w:cstheme="minorHAnsi"/>
        </w:rPr>
        <w:t>Suplente.</w:t>
      </w:r>
    </w:p>
    <w:p w14:paraId="406673CD" w14:textId="77777777" w:rsidR="00582105" w:rsidRDefault="00582105" w:rsidP="00582105">
      <w:pPr>
        <w:pStyle w:val="Sinespaciado"/>
        <w:ind w:left="708"/>
        <w:jc w:val="center"/>
        <w:rPr>
          <w:rFonts w:asciiTheme="minorHAnsi" w:hAnsiTheme="minorHAnsi" w:cstheme="minorHAnsi"/>
          <w:sz w:val="24"/>
          <w:szCs w:val="24"/>
        </w:rPr>
      </w:pPr>
    </w:p>
    <w:p w14:paraId="0EAF8CAA" w14:textId="77777777" w:rsidR="007043A0" w:rsidRPr="00582105" w:rsidRDefault="007043A0" w:rsidP="00582105">
      <w:pPr>
        <w:pStyle w:val="Sinespaciado"/>
        <w:ind w:left="708"/>
        <w:jc w:val="center"/>
        <w:rPr>
          <w:rFonts w:asciiTheme="minorHAnsi" w:hAnsiTheme="minorHAnsi" w:cstheme="minorHAnsi"/>
          <w:sz w:val="24"/>
          <w:szCs w:val="24"/>
        </w:rPr>
      </w:pPr>
    </w:p>
    <w:p w14:paraId="3575606E" w14:textId="77777777" w:rsidR="00582105" w:rsidRPr="00582105" w:rsidRDefault="00582105" w:rsidP="00582105">
      <w:pPr>
        <w:pStyle w:val="Sinespaciado"/>
        <w:ind w:left="708"/>
        <w:jc w:val="center"/>
        <w:rPr>
          <w:rFonts w:asciiTheme="minorHAnsi" w:hAnsiTheme="minorHAnsi" w:cstheme="minorHAnsi"/>
          <w:b/>
          <w:sz w:val="24"/>
          <w:szCs w:val="24"/>
        </w:rPr>
      </w:pPr>
    </w:p>
    <w:p w14:paraId="73013772" w14:textId="77777777" w:rsidR="00582105" w:rsidRPr="00582105" w:rsidRDefault="00582105" w:rsidP="00582105">
      <w:pPr>
        <w:pStyle w:val="Sinespaciado"/>
        <w:ind w:left="708"/>
        <w:jc w:val="center"/>
        <w:rPr>
          <w:rFonts w:asciiTheme="minorHAnsi" w:hAnsiTheme="minorHAnsi" w:cstheme="minorHAnsi"/>
          <w:sz w:val="24"/>
          <w:szCs w:val="24"/>
        </w:rPr>
      </w:pPr>
    </w:p>
    <w:p w14:paraId="43C15511" w14:textId="77777777" w:rsidR="00582105" w:rsidRPr="00582105" w:rsidRDefault="00582105" w:rsidP="00582105">
      <w:pPr>
        <w:pStyle w:val="Sinespaciado"/>
        <w:ind w:left="708"/>
        <w:jc w:val="center"/>
        <w:rPr>
          <w:rFonts w:asciiTheme="minorHAnsi" w:hAnsiTheme="minorHAnsi" w:cstheme="minorHAnsi"/>
          <w:b/>
          <w:sz w:val="24"/>
          <w:szCs w:val="24"/>
        </w:rPr>
      </w:pPr>
      <w:r w:rsidRPr="00582105">
        <w:rPr>
          <w:rFonts w:asciiTheme="minorHAnsi" w:hAnsiTheme="minorHAnsi" w:cstheme="minorHAnsi"/>
          <w:b/>
          <w:sz w:val="24"/>
          <w:szCs w:val="24"/>
        </w:rPr>
        <w:t>Belén Lizeth Muñoz Ruvalcaba.</w:t>
      </w:r>
    </w:p>
    <w:p w14:paraId="6AE9382D" w14:textId="77777777" w:rsidR="00582105" w:rsidRPr="00582105" w:rsidRDefault="00582105" w:rsidP="00582105">
      <w:pPr>
        <w:pStyle w:val="Sinespaciado"/>
        <w:ind w:left="708"/>
        <w:jc w:val="center"/>
        <w:rPr>
          <w:rFonts w:asciiTheme="minorHAnsi" w:hAnsiTheme="minorHAnsi" w:cstheme="minorHAnsi"/>
          <w:b/>
          <w:sz w:val="24"/>
          <w:szCs w:val="24"/>
        </w:rPr>
      </w:pPr>
      <w:r w:rsidRPr="00582105">
        <w:rPr>
          <w:rFonts w:asciiTheme="minorHAnsi" w:hAnsiTheme="minorHAnsi" w:cstheme="minorHAnsi"/>
          <w:sz w:val="24"/>
          <w:szCs w:val="24"/>
        </w:rPr>
        <w:t>Coordinación General de Desarrollo Económico y Combate a la Desigualdad.</w:t>
      </w:r>
    </w:p>
    <w:p w14:paraId="101D0FBC"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Suplente.</w:t>
      </w:r>
    </w:p>
    <w:p w14:paraId="45F15CAA" w14:textId="77777777" w:rsidR="00582105" w:rsidRPr="00582105" w:rsidRDefault="00582105" w:rsidP="00582105">
      <w:pPr>
        <w:pStyle w:val="Sinespaciado"/>
        <w:ind w:left="708"/>
        <w:jc w:val="center"/>
        <w:rPr>
          <w:rFonts w:asciiTheme="minorHAnsi" w:hAnsiTheme="minorHAnsi" w:cstheme="minorHAnsi"/>
          <w:sz w:val="24"/>
          <w:szCs w:val="24"/>
        </w:rPr>
      </w:pPr>
    </w:p>
    <w:p w14:paraId="577CB688" w14:textId="77777777" w:rsidR="00582105" w:rsidRPr="00582105" w:rsidRDefault="00582105" w:rsidP="00582105">
      <w:pPr>
        <w:tabs>
          <w:tab w:val="left" w:pos="6882"/>
        </w:tabs>
        <w:rPr>
          <w:rFonts w:asciiTheme="minorHAnsi" w:hAnsiTheme="minorHAnsi" w:cstheme="minorHAnsi"/>
        </w:rPr>
      </w:pPr>
      <w:r w:rsidRPr="00582105">
        <w:rPr>
          <w:rFonts w:asciiTheme="minorHAnsi" w:hAnsiTheme="minorHAnsi" w:cstheme="minorHAnsi"/>
        </w:rPr>
        <w:t>.</w:t>
      </w:r>
    </w:p>
    <w:p w14:paraId="7119E43B" w14:textId="685CD3FA" w:rsidR="00582105" w:rsidRDefault="00582105" w:rsidP="00582105">
      <w:pPr>
        <w:ind w:left="708"/>
        <w:rPr>
          <w:rFonts w:asciiTheme="minorHAnsi" w:hAnsiTheme="minorHAnsi" w:cstheme="minorHAnsi"/>
        </w:rPr>
      </w:pPr>
    </w:p>
    <w:p w14:paraId="4C3CFB8E" w14:textId="77777777" w:rsidR="0018579D" w:rsidRPr="00582105" w:rsidRDefault="0018579D" w:rsidP="00582105">
      <w:pPr>
        <w:ind w:left="708"/>
        <w:rPr>
          <w:rFonts w:asciiTheme="minorHAnsi" w:hAnsiTheme="minorHAnsi" w:cstheme="minorHAnsi"/>
        </w:rPr>
      </w:pPr>
    </w:p>
    <w:p w14:paraId="5338F1D7" w14:textId="77777777" w:rsidR="00582105" w:rsidRPr="00582105" w:rsidRDefault="00582105" w:rsidP="00582105">
      <w:pPr>
        <w:ind w:left="708"/>
        <w:jc w:val="center"/>
        <w:rPr>
          <w:rFonts w:asciiTheme="minorHAnsi" w:hAnsiTheme="minorHAnsi" w:cstheme="minorHAnsi"/>
          <w:b/>
        </w:rPr>
      </w:pPr>
      <w:r w:rsidRPr="00582105">
        <w:rPr>
          <w:rFonts w:asciiTheme="minorHAnsi" w:hAnsiTheme="minorHAnsi" w:cstheme="minorHAnsi"/>
          <w:b/>
        </w:rPr>
        <w:t>Rogelio Alejandro Muñoz Prado.</w:t>
      </w:r>
    </w:p>
    <w:p w14:paraId="4AA2A563" w14:textId="77777777" w:rsidR="00582105" w:rsidRPr="00582105" w:rsidRDefault="00582105" w:rsidP="00582105">
      <w:pPr>
        <w:ind w:left="708"/>
        <w:jc w:val="center"/>
        <w:rPr>
          <w:rFonts w:asciiTheme="minorHAnsi" w:hAnsiTheme="minorHAnsi" w:cstheme="minorHAnsi"/>
        </w:rPr>
      </w:pPr>
      <w:r w:rsidRPr="00582105">
        <w:rPr>
          <w:rFonts w:asciiTheme="minorHAnsi" w:hAnsiTheme="minorHAnsi" w:cstheme="minorHAnsi"/>
        </w:rPr>
        <w:t>Representante de la Cámara Nacional de Comercio, Servicios y Turismo de Guadalajara.</w:t>
      </w:r>
    </w:p>
    <w:p w14:paraId="5CAFB076" w14:textId="77777777" w:rsidR="00582105" w:rsidRPr="00582105" w:rsidRDefault="00582105" w:rsidP="00582105">
      <w:pPr>
        <w:ind w:left="708"/>
        <w:jc w:val="center"/>
        <w:rPr>
          <w:rFonts w:asciiTheme="minorHAnsi" w:hAnsiTheme="minorHAnsi" w:cstheme="minorHAnsi"/>
        </w:rPr>
      </w:pPr>
      <w:r w:rsidRPr="00582105">
        <w:rPr>
          <w:rFonts w:asciiTheme="minorHAnsi" w:hAnsiTheme="minorHAnsi" w:cstheme="minorHAnsi"/>
        </w:rPr>
        <w:t>Titular.</w:t>
      </w:r>
    </w:p>
    <w:p w14:paraId="4CA057C4" w14:textId="77777777" w:rsidR="00582105" w:rsidRPr="00582105" w:rsidRDefault="00582105" w:rsidP="00582105">
      <w:pPr>
        <w:ind w:left="708"/>
        <w:jc w:val="center"/>
        <w:rPr>
          <w:rFonts w:asciiTheme="minorHAnsi" w:hAnsiTheme="minorHAnsi" w:cstheme="minorHAnsi"/>
        </w:rPr>
      </w:pPr>
    </w:p>
    <w:p w14:paraId="3E53CA01" w14:textId="77777777" w:rsidR="00582105" w:rsidRPr="00582105" w:rsidRDefault="00582105" w:rsidP="00582105">
      <w:pPr>
        <w:ind w:left="708"/>
        <w:jc w:val="center"/>
        <w:rPr>
          <w:rFonts w:asciiTheme="minorHAnsi" w:hAnsiTheme="minorHAnsi" w:cstheme="minorHAnsi"/>
        </w:rPr>
      </w:pPr>
    </w:p>
    <w:p w14:paraId="5B8BBB29" w14:textId="77777777" w:rsidR="00582105" w:rsidRPr="00582105" w:rsidRDefault="00582105" w:rsidP="00582105">
      <w:pPr>
        <w:ind w:left="708"/>
        <w:jc w:val="center"/>
        <w:rPr>
          <w:rFonts w:asciiTheme="minorHAnsi" w:hAnsiTheme="minorHAnsi" w:cstheme="minorHAnsi"/>
        </w:rPr>
      </w:pPr>
    </w:p>
    <w:p w14:paraId="1A97FCA6" w14:textId="77777777" w:rsidR="00582105" w:rsidRPr="00582105" w:rsidRDefault="00582105" w:rsidP="00582105">
      <w:pPr>
        <w:ind w:left="708"/>
        <w:jc w:val="center"/>
        <w:rPr>
          <w:rFonts w:asciiTheme="minorHAnsi" w:hAnsiTheme="minorHAnsi" w:cstheme="minorHAnsi"/>
        </w:rPr>
      </w:pPr>
    </w:p>
    <w:p w14:paraId="5F26189F" w14:textId="77777777" w:rsidR="00582105" w:rsidRPr="00582105" w:rsidRDefault="00582105" w:rsidP="00582105">
      <w:pPr>
        <w:ind w:left="708"/>
        <w:jc w:val="center"/>
        <w:rPr>
          <w:rFonts w:asciiTheme="minorHAnsi" w:hAnsiTheme="minorHAnsi" w:cstheme="minorHAnsi"/>
          <w:b/>
        </w:rPr>
      </w:pPr>
      <w:r w:rsidRPr="00582105">
        <w:rPr>
          <w:rFonts w:asciiTheme="minorHAnsi" w:hAnsiTheme="minorHAnsi" w:cstheme="minorHAnsi"/>
          <w:b/>
        </w:rPr>
        <w:t>José Guadalupe Pérez Mejía.</w:t>
      </w:r>
    </w:p>
    <w:p w14:paraId="538B739D" w14:textId="77777777" w:rsidR="00582105" w:rsidRPr="00582105" w:rsidRDefault="00582105" w:rsidP="00582105">
      <w:pPr>
        <w:pStyle w:val="Sinespaciado"/>
        <w:jc w:val="center"/>
        <w:rPr>
          <w:rFonts w:asciiTheme="minorHAnsi" w:hAnsiTheme="minorHAnsi" w:cstheme="minorHAnsi"/>
          <w:sz w:val="24"/>
          <w:szCs w:val="24"/>
        </w:rPr>
      </w:pPr>
      <w:r w:rsidRPr="00582105">
        <w:rPr>
          <w:rFonts w:asciiTheme="minorHAnsi" w:hAnsiTheme="minorHAnsi" w:cstheme="minorHAnsi"/>
          <w:sz w:val="24"/>
          <w:szCs w:val="24"/>
        </w:rPr>
        <w:t xml:space="preserve">Representante del Centro Empresarial de Jalisco S.P. </w:t>
      </w:r>
    </w:p>
    <w:p w14:paraId="27DF1E6F" w14:textId="77777777" w:rsidR="00582105" w:rsidRPr="00582105" w:rsidRDefault="00582105" w:rsidP="00582105">
      <w:pPr>
        <w:pStyle w:val="Sinespaciado"/>
        <w:jc w:val="center"/>
        <w:rPr>
          <w:rFonts w:asciiTheme="minorHAnsi" w:hAnsiTheme="minorHAnsi" w:cstheme="minorHAnsi"/>
          <w:sz w:val="24"/>
          <w:szCs w:val="24"/>
        </w:rPr>
      </w:pPr>
      <w:r w:rsidRPr="00582105">
        <w:rPr>
          <w:rFonts w:asciiTheme="minorHAnsi" w:hAnsiTheme="minorHAnsi" w:cstheme="minorHAnsi"/>
          <w:sz w:val="24"/>
          <w:szCs w:val="24"/>
        </w:rPr>
        <w:t>Confederación Patronal de la República Mexicana.</w:t>
      </w:r>
    </w:p>
    <w:p w14:paraId="359F5E58" w14:textId="77777777" w:rsidR="00582105" w:rsidRPr="00582105" w:rsidRDefault="00582105" w:rsidP="00582105">
      <w:pPr>
        <w:pStyle w:val="Sinespaciado"/>
        <w:jc w:val="center"/>
        <w:rPr>
          <w:rFonts w:asciiTheme="minorHAnsi" w:hAnsiTheme="minorHAnsi" w:cstheme="minorHAnsi"/>
          <w:sz w:val="24"/>
          <w:szCs w:val="24"/>
        </w:rPr>
      </w:pPr>
      <w:r w:rsidRPr="00582105">
        <w:rPr>
          <w:rFonts w:asciiTheme="minorHAnsi" w:hAnsiTheme="minorHAnsi" w:cstheme="minorHAnsi"/>
          <w:sz w:val="24"/>
          <w:szCs w:val="24"/>
        </w:rPr>
        <w:t>Suplente.</w:t>
      </w:r>
    </w:p>
    <w:p w14:paraId="3DF31D87" w14:textId="77777777" w:rsidR="00582105" w:rsidRPr="00582105" w:rsidRDefault="00582105" w:rsidP="00582105">
      <w:pPr>
        <w:ind w:left="708"/>
        <w:jc w:val="center"/>
        <w:rPr>
          <w:rFonts w:asciiTheme="minorHAnsi" w:hAnsiTheme="minorHAnsi" w:cstheme="minorHAnsi"/>
        </w:rPr>
      </w:pPr>
    </w:p>
    <w:p w14:paraId="32C0896D" w14:textId="77777777" w:rsidR="00582105" w:rsidRPr="00582105" w:rsidRDefault="00582105" w:rsidP="00582105">
      <w:pPr>
        <w:ind w:left="708"/>
        <w:jc w:val="center"/>
        <w:rPr>
          <w:rFonts w:asciiTheme="minorHAnsi" w:hAnsiTheme="minorHAnsi" w:cstheme="minorHAnsi"/>
        </w:rPr>
      </w:pPr>
    </w:p>
    <w:p w14:paraId="0027712C" w14:textId="77777777" w:rsidR="00582105" w:rsidRPr="00582105" w:rsidRDefault="00582105" w:rsidP="00582105">
      <w:pPr>
        <w:ind w:left="708"/>
        <w:jc w:val="center"/>
        <w:rPr>
          <w:rFonts w:asciiTheme="minorHAnsi" w:hAnsiTheme="minorHAnsi" w:cstheme="minorHAnsi"/>
        </w:rPr>
      </w:pPr>
    </w:p>
    <w:p w14:paraId="4A2ECC25" w14:textId="77777777" w:rsidR="00582105" w:rsidRPr="00582105" w:rsidRDefault="00582105" w:rsidP="00582105">
      <w:pPr>
        <w:ind w:left="708"/>
        <w:jc w:val="center"/>
        <w:rPr>
          <w:rFonts w:asciiTheme="minorHAnsi" w:hAnsiTheme="minorHAnsi" w:cstheme="minorHAnsi"/>
        </w:rPr>
      </w:pPr>
    </w:p>
    <w:p w14:paraId="005A8661" w14:textId="77777777" w:rsidR="00582105" w:rsidRPr="00582105" w:rsidRDefault="00582105" w:rsidP="00582105">
      <w:pPr>
        <w:pStyle w:val="Sinespaciado"/>
        <w:jc w:val="center"/>
        <w:rPr>
          <w:rFonts w:asciiTheme="minorHAnsi" w:hAnsiTheme="minorHAnsi" w:cstheme="minorHAnsi"/>
          <w:b/>
          <w:sz w:val="24"/>
          <w:szCs w:val="24"/>
        </w:rPr>
      </w:pPr>
      <w:r w:rsidRPr="00582105">
        <w:rPr>
          <w:rFonts w:asciiTheme="minorHAnsi" w:hAnsiTheme="minorHAnsi" w:cstheme="minorHAnsi"/>
          <w:b/>
          <w:sz w:val="24"/>
          <w:szCs w:val="24"/>
        </w:rPr>
        <w:t>Silvia Jacqueline Martin del Campo Partida</w:t>
      </w:r>
    </w:p>
    <w:p w14:paraId="2BE1F009" w14:textId="77777777" w:rsidR="00582105" w:rsidRPr="00582105" w:rsidRDefault="00582105" w:rsidP="00582105">
      <w:pPr>
        <w:pStyle w:val="Sinespaciado"/>
        <w:jc w:val="center"/>
        <w:rPr>
          <w:rFonts w:asciiTheme="minorHAnsi" w:hAnsiTheme="minorHAnsi" w:cstheme="minorHAnsi"/>
          <w:sz w:val="24"/>
          <w:szCs w:val="24"/>
        </w:rPr>
      </w:pPr>
      <w:r w:rsidRPr="00582105">
        <w:rPr>
          <w:rFonts w:asciiTheme="minorHAnsi" w:hAnsiTheme="minorHAnsi" w:cstheme="minorHAnsi"/>
          <w:sz w:val="24"/>
          <w:szCs w:val="24"/>
        </w:rPr>
        <w:t>Representante del Consejo Mexicano de Comercio Exterior de Occidente.</w:t>
      </w:r>
    </w:p>
    <w:p w14:paraId="15C256F9" w14:textId="77777777" w:rsidR="00582105" w:rsidRPr="00582105" w:rsidRDefault="00582105" w:rsidP="00582105">
      <w:pPr>
        <w:ind w:left="708"/>
        <w:jc w:val="center"/>
        <w:rPr>
          <w:rFonts w:asciiTheme="minorHAnsi" w:hAnsiTheme="minorHAnsi" w:cstheme="minorHAnsi"/>
        </w:rPr>
      </w:pPr>
      <w:r w:rsidRPr="00582105">
        <w:rPr>
          <w:rFonts w:asciiTheme="minorHAnsi" w:hAnsiTheme="minorHAnsi" w:cstheme="minorHAnsi"/>
        </w:rPr>
        <w:t>Suplente.</w:t>
      </w:r>
    </w:p>
    <w:p w14:paraId="5B8F5E2E" w14:textId="77777777" w:rsidR="00582105" w:rsidRPr="00582105" w:rsidRDefault="00582105" w:rsidP="00582105">
      <w:pPr>
        <w:ind w:left="708"/>
        <w:jc w:val="center"/>
        <w:rPr>
          <w:rFonts w:asciiTheme="minorHAnsi" w:hAnsiTheme="minorHAnsi" w:cstheme="minorHAnsi"/>
        </w:rPr>
      </w:pPr>
    </w:p>
    <w:p w14:paraId="261CEEBE" w14:textId="77777777" w:rsidR="00582105" w:rsidRPr="00582105" w:rsidRDefault="00582105" w:rsidP="00582105">
      <w:pPr>
        <w:ind w:left="708"/>
        <w:jc w:val="center"/>
        <w:rPr>
          <w:rFonts w:asciiTheme="minorHAnsi" w:hAnsiTheme="minorHAnsi" w:cstheme="minorHAnsi"/>
        </w:rPr>
      </w:pPr>
    </w:p>
    <w:p w14:paraId="3EFFB54E" w14:textId="77777777" w:rsidR="00582105" w:rsidRPr="00582105" w:rsidRDefault="00582105" w:rsidP="00582105">
      <w:pPr>
        <w:ind w:left="708"/>
        <w:jc w:val="center"/>
        <w:rPr>
          <w:rFonts w:asciiTheme="minorHAnsi" w:hAnsiTheme="minorHAnsi" w:cstheme="minorHAnsi"/>
        </w:rPr>
      </w:pPr>
    </w:p>
    <w:p w14:paraId="73720AFE" w14:textId="77777777" w:rsidR="00582105" w:rsidRPr="00582105" w:rsidRDefault="00582105" w:rsidP="00582105">
      <w:pPr>
        <w:ind w:left="708"/>
        <w:jc w:val="center"/>
        <w:rPr>
          <w:rFonts w:asciiTheme="minorHAnsi" w:hAnsiTheme="minorHAnsi" w:cstheme="minorHAnsi"/>
        </w:rPr>
      </w:pPr>
    </w:p>
    <w:p w14:paraId="791CA2D0" w14:textId="77777777" w:rsidR="00582105" w:rsidRPr="00582105" w:rsidRDefault="00582105" w:rsidP="00582105">
      <w:pPr>
        <w:ind w:left="708"/>
        <w:jc w:val="center"/>
        <w:rPr>
          <w:rFonts w:asciiTheme="minorHAnsi" w:hAnsiTheme="minorHAnsi" w:cstheme="minorHAnsi"/>
          <w:b/>
        </w:rPr>
      </w:pPr>
      <w:r w:rsidRPr="00582105">
        <w:rPr>
          <w:rFonts w:asciiTheme="minorHAnsi" w:hAnsiTheme="minorHAnsi" w:cstheme="minorHAnsi"/>
          <w:b/>
        </w:rPr>
        <w:t>Omar Palafox Sáenz.</w:t>
      </w:r>
    </w:p>
    <w:p w14:paraId="5A9EFF2B" w14:textId="77777777" w:rsidR="00582105" w:rsidRPr="00582105" w:rsidRDefault="00582105" w:rsidP="00582105">
      <w:pPr>
        <w:pStyle w:val="Sinespaciado"/>
        <w:jc w:val="center"/>
        <w:rPr>
          <w:rFonts w:asciiTheme="minorHAnsi" w:hAnsiTheme="minorHAnsi" w:cstheme="minorHAnsi"/>
          <w:sz w:val="24"/>
          <w:szCs w:val="24"/>
        </w:rPr>
      </w:pPr>
      <w:r w:rsidRPr="00582105">
        <w:rPr>
          <w:rFonts w:asciiTheme="minorHAnsi" w:hAnsiTheme="minorHAnsi" w:cstheme="minorHAnsi"/>
          <w:sz w:val="24"/>
          <w:szCs w:val="24"/>
        </w:rPr>
        <w:t>Consejo Desarrollo Agropecuario y Agroindustrial de Jalisco, A.C.,</w:t>
      </w:r>
    </w:p>
    <w:p w14:paraId="20B00D55" w14:textId="77777777" w:rsidR="00582105" w:rsidRPr="00582105" w:rsidRDefault="00582105" w:rsidP="00582105">
      <w:pPr>
        <w:pStyle w:val="Sinespaciado"/>
        <w:jc w:val="center"/>
        <w:rPr>
          <w:rFonts w:asciiTheme="minorHAnsi" w:hAnsiTheme="minorHAnsi" w:cstheme="minorHAnsi"/>
          <w:sz w:val="24"/>
          <w:szCs w:val="24"/>
        </w:rPr>
      </w:pPr>
      <w:r w:rsidRPr="00582105">
        <w:rPr>
          <w:rFonts w:asciiTheme="minorHAnsi" w:hAnsiTheme="minorHAnsi" w:cstheme="minorHAnsi"/>
          <w:sz w:val="24"/>
          <w:szCs w:val="24"/>
        </w:rPr>
        <w:t>Consejo Nacional Agropecuario.</w:t>
      </w:r>
    </w:p>
    <w:p w14:paraId="1CFC4142" w14:textId="77777777" w:rsidR="00582105" w:rsidRDefault="00582105" w:rsidP="00582105">
      <w:pPr>
        <w:ind w:left="708"/>
        <w:jc w:val="center"/>
        <w:rPr>
          <w:rFonts w:asciiTheme="minorHAnsi" w:hAnsiTheme="minorHAnsi" w:cstheme="minorHAnsi"/>
        </w:rPr>
      </w:pPr>
      <w:r w:rsidRPr="00582105">
        <w:rPr>
          <w:rFonts w:asciiTheme="minorHAnsi" w:hAnsiTheme="minorHAnsi" w:cstheme="minorHAnsi"/>
        </w:rPr>
        <w:t>Suplente.</w:t>
      </w:r>
    </w:p>
    <w:p w14:paraId="267F7E9D" w14:textId="77777777" w:rsidR="001111BC" w:rsidRPr="00582105" w:rsidRDefault="001111BC" w:rsidP="00582105">
      <w:pPr>
        <w:ind w:left="708"/>
        <w:jc w:val="center"/>
        <w:rPr>
          <w:rFonts w:asciiTheme="minorHAnsi" w:hAnsiTheme="minorHAnsi" w:cstheme="minorHAnsi"/>
        </w:rPr>
      </w:pPr>
    </w:p>
    <w:p w14:paraId="62220DB3" w14:textId="77777777" w:rsidR="00582105" w:rsidRPr="00582105" w:rsidRDefault="00582105" w:rsidP="00582105">
      <w:pPr>
        <w:pStyle w:val="Sinespaciado"/>
        <w:ind w:left="708"/>
        <w:jc w:val="center"/>
        <w:rPr>
          <w:rFonts w:asciiTheme="minorHAnsi" w:eastAsia="Times New Roman" w:hAnsiTheme="minorHAnsi" w:cstheme="minorHAnsi"/>
          <w:b/>
          <w:sz w:val="24"/>
          <w:szCs w:val="24"/>
        </w:rPr>
      </w:pPr>
      <w:r w:rsidRPr="00582105">
        <w:rPr>
          <w:rFonts w:asciiTheme="minorHAnsi" w:eastAsia="Times New Roman" w:hAnsiTheme="minorHAnsi" w:cstheme="minorHAnsi"/>
          <w:b/>
          <w:sz w:val="24"/>
          <w:szCs w:val="24"/>
        </w:rPr>
        <w:t>Integrantes Vocales Permanentes con voz</w:t>
      </w:r>
    </w:p>
    <w:p w14:paraId="4F747168" w14:textId="77777777" w:rsidR="00582105" w:rsidRPr="00582105" w:rsidRDefault="00582105" w:rsidP="00582105">
      <w:pPr>
        <w:pStyle w:val="Sinespaciado"/>
        <w:ind w:left="708"/>
        <w:jc w:val="center"/>
        <w:rPr>
          <w:rFonts w:asciiTheme="minorHAnsi" w:hAnsiTheme="minorHAnsi" w:cstheme="minorHAnsi"/>
          <w:sz w:val="24"/>
          <w:szCs w:val="24"/>
          <w:highlight w:val="magenta"/>
        </w:rPr>
      </w:pPr>
    </w:p>
    <w:p w14:paraId="412F7368" w14:textId="77777777" w:rsidR="00582105" w:rsidRPr="00582105" w:rsidRDefault="00582105" w:rsidP="00582105">
      <w:pPr>
        <w:pStyle w:val="Sinespaciado"/>
        <w:ind w:left="708"/>
        <w:jc w:val="center"/>
        <w:rPr>
          <w:rFonts w:asciiTheme="minorHAnsi" w:hAnsiTheme="minorHAnsi" w:cstheme="minorHAnsi"/>
          <w:sz w:val="24"/>
          <w:szCs w:val="24"/>
          <w:highlight w:val="magenta"/>
        </w:rPr>
      </w:pPr>
    </w:p>
    <w:p w14:paraId="546B2157" w14:textId="77777777" w:rsidR="00582105" w:rsidRPr="00582105" w:rsidRDefault="00582105" w:rsidP="00582105">
      <w:pPr>
        <w:pStyle w:val="Sinespaciado"/>
        <w:ind w:left="708"/>
        <w:jc w:val="center"/>
        <w:rPr>
          <w:rFonts w:asciiTheme="minorHAnsi" w:hAnsiTheme="minorHAnsi" w:cstheme="minorHAnsi"/>
          <w:sz w:val="24"/>
          <w:szCs w:val="24"/>
          <w:highlight w:val="magenta"/>
        </w:rPr>
      </w:pPr>
    </w:p>
    <w:p w14:paraId="5FC6F2B6" w14:textId="77777777" w:rsidR="00582105" w:rsidRPr="00582105" w:rsidRDefault="00582105" w:rsidP="00582105">
      <w:pPr>
        <w:pStyle w:val="Sinespaciado"/>
        <w:ind w:left="708"/>
        <w:jc w:val="center"/>
        <w:rPr>
          <w:rFonts w:asciiTheme="minorHAnsi" w:hAnsiTheme="minorHAnsi" w:cstheme="minorHAnsi"/>
          <w:sz w:val="24"/>
          <w:szCs w:val="24"/>
          <w:highlight w:val="magenta"/>
        </w:rPr>
      </w:pPr>
    </w:p>
    <w:p w14:paraId="6E5A10C6" w14:textId="77777777" w:rsidR="00582105" w:rsidRPr="00582105" w:rsidRDefault="00582105" w:rsidP="00582105">
      <w:pPr>
        <w:pStyle w:val="Sinespaciado"/>
        <w:ind w:left="708"/>
        <w:jc w:val="center"/>
        <w:rPr>
          <w:rFonts w:asciiTheme="minorHAnsi" w:hAnsiTheme="minorHAnsi" w:cstheme="minorHAnsi"/>
          <w:sz w:val="24"/>
          <w:szCs w:val="24"/>
          <w:highlight w:val="magenta"/>
        </w:rPr>
      </w:pPr>
    </w:p>
    <w:p w14:paraId="104261E9" w14:textId="77777777" w:rsidR="00582105" w:rsidRPr="00582105" w:rsidRDefault="00582105" w:rsidP="00582105">
      <w:pPr>
        <w:pStyle w:val="Sinespaciado"/>
        <w:ind w:left="708"/>
        <w:jc w:val="center"/>
        <w:rPr>
          <w:rFonts w:asciiTheme="minorHAnsi" w:hAnsiTheme="minorHAnsi" w:cstheme="minorHAnsi"/>
          <w:b/>
          <w:sz w:val="24"/>
          <w:szCs w:val="24"/>
        </w:rPr>
      </w:pPr>
      <w:r w:rsidRPr="00582105">
        <w:rPr>
          <w:rFonts w:asciiTheme="minorHAnsi" w:hAnsiTheme="minorHAnsi" w:cstheme="minorHAnsi"/>
          <w:b/>
          <w:sz w:val="24"/>
          <w:szCs w:val="24"/>
        </w:rPr>
        <w:t>Juan Carlos Razo Martínez.</w:t>
      </w:r>
    </w:p>
    <w:p w14:paraId="5DB2E35C" w14:textId="77777777" w:rsidR="00582105" w:rsidRPr="00582105" w:rsidRDefault="00582105" w:rsidP="00582105">
      <w:pPr>
        <w:pStyle w:val="Sinespaciado"/>
        <w:ind w:left="708"/>
        <w:jc w:val="center"/>
        <w:rPr>
          <w:rFonts w:asciiTheme="minorHAnsi" w:hAnsiTheme="minorHAnsi" w:cstheme="minorHAnsi"/>
          <w:sz w:val="24"/>
          <w:szCs w:val="24"/>
          <w:lang w:val="es-ES"/>
        </w:rPr>
      </w:pPr>
      <w:r w:rsidRPr="00582105">
        <w:rPr>
          <w:rFonts w:asciiTheme="minorHAnsi" w:hAnsiTheme="minorHAnsi" w:cstheme="minorHAnsi"/>
          <w:sz w:val="24"/>
          <w:szCs w:val="24"/>
        </w:rPr>
        <w:t>Contraloría Ciudadana.</w:t>
      </w:r>
    </w:p>
    <w:p w14:paraId="32C937B5" w14:textId="77777777" w:rsidR="00582105" w:rsidRPr="00582105" w:rsidRDefault="00582105" w:rsidP="00582105">
      <w:pPr>
        <w:pStyle w:val="Sinespaciado"/>
        <w:ind w:left="708"/>
        <w:jc w:val="center"/>
        <w:rPr>
          <w:rFonts w:asciiTheme="minorHAnsi" w:hAnsiTheme="minorHAnsi" w:cstheme="minorHAnsi"/>
          <w:sz w:val="24"/>
          <w:szCs w:val="24"/>
          <w:lang w:val="pt-BR"/>
        </w:rPr>
      </w:pPr>
      <w:r w:rsidRPr="00582105">
        <w:rPr>
          <w:rFonts w:asciiTheme="minorHAnsi" w:hAnsiTheme="minorHAnsi" w:cstheme="minorHAnsi"/>
          <w:sz w:val="24"/>
          <w:szCs w:val="24"/>
          <w:lang w:val="pt-BR"/>
        </w:rPr>
        <w:t>Suplente.</w:t>
      </w:r>
    </w:p>
    <w:p w14:paraId="6C6AFB2F" w14:textId="77777777" w:rsidR="00582105" w:rsidRPr="00582105" w:rsidRDefault="00582105" w:rsidP="00582105">
      <w:pPr>
        <w:pStyle w:val="Sinespaciado"/>
        <w:rPr>
          <w:rFonts w:asciiTheme="minorHAnsi" w:hAnsiTheme="minorHAnsi" w:cstheme="minorHAnsi"/>
          <w:sz w:val="24"/>
          <w:szCs w:val="24"/>
        </w:rPr>
      </w:pPr>
    </w:p>
    <w:p w14:paraId="5F333182" w14:textId="77777777" w:rsidR="00582105" w:rsidRPr="00582105" w:rsidRDefault="00582105" w:rsidP="00582105">
      <w:pPr>
        <w:pStyle w:val="Sinespaciado"/>
        <w:rPr>
          <w:rFonts w:asciiTheme="minorHAnsi" w:hAnsiTheme="minorHAnsi" w:cstheme="minorHAnsi"/>
          <w:sz w:val="24"/>
          <w:szCs w:val="24"/>
        </w:rPr>
      </w:pPr>
    </w:p>
    <w:p w14:paraId="5EE41427" w14:textId="77777777" w:rsidR="00582105" w:rsidRPr="00582105" w:rsidRDefault="00582105" w:rsidP="00582105">
      <w:pPr>
        <w:pStyle w:val="Sinespaciado"/>
        <w:ind w:left="708"/>
        <w:jc w:val="center"/>
        <w:rPr>
          <w:rFonts w:asciiTheme="minorHAnsi" w:hAnsiTheme="minorHAnsi" w:cstheme="minorHAnsi"/>
          <w:b/>
          <w:sz w:val="24"/>
          <w:szCs w:val="24"/>
        </w:rPr>
      </w:pPr>
    </w:p>
    <w:p w14:paraId="385C276C" w14:textId="77777777" w:rsidR="00582105" w:rsidRPr="00582105" w:rsidRDefault="00582105" w:rsidP="00582105">
      <w:pPr>
        <w:pStyle w:val="Sinespaciado"/>
        <w:ind w:left="708"/>
        <w:jc w:val="center"/>
        <w:rPr>
          <w:rFonts w:asciiTheme="minorHAnsi" w:hAnsiTheme="minorHAnsi" w:cstheme="minorHAnsi"/>
          <w:b/>
          <w:sz w:val="24"/>
          <w:szCs w:val="24"/>
        </w:rPr>
      </w:pPr>
      <w:r w:rsidRPr="00582105">
        <w:rPr>
          <w:rFonts w:asciiTheme="minorHAnsi" w:hAnsiTheme="minorHAnsi" w:cstheme="minorHAnsi"/>
          <w:b/>
          <w:sz w:val="24"/>
          <w:szCs w:val="24"/>
        </w:rPr>
        <w:t>Diego Armando Cárdenas Paredes.</w:t>
      </w:r>
    </w:p>
    <w:p w14:paraId="42611CEC"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Área Jurídica de la Dirección de Adquisiciones.</w:t>
      </w:r>
    </w:p>
    <w:p w14:paraId="229F568A"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Titular.</w:t>
      </w:r>
    </w:p>
    <w:p w14:paraId="55C7A693" w14:textId="77777777" w:rsidR="00582105" w:rsidRPr="00582105" w:rsidRDefault="00582105" w:rsidP="00582105">
      <w:pPr>
        <w:pStyle w:val="Sinespaciado"/>
        <w:ind w:left="708"/>
        <w:jc w:val="center"/>
        <w:rPr>
          <w:rFonts w:asciiTheme="minorHAnsi" w:hAnsiTheme="minorHAnsi" w:cstheme="minorHAnsi"/>
          <w:sz w:val="24"/>
          <w:szCs w:val="24"/>
        </w:rPr>
      </w:pPr>
    </w:p>
    <w:p w14:paraId="674E4950" w14:textId="77777777" w:rsidR="00582105" w:rsidRPr="00582105" w:rsidRDefault="00582105" w:rsidP="00582105">
      <w:pPr>
        <w:pStyle w:val="Sinespaciado"/>
        <w:ind w:left="708"/>
        <w:jc w:val="center"/>
        <w:rPr>
          <w:rFonts w:asciiTheme="minorHAnsi" w:hAnsiTheme="minorHAnsi" w:cstheme="minorHAnsi"/>
          <w:sz w:val="24"/>
          <w:szCs w:val="24"/>
        </w:rPr>
      </w:pPr>
    </w:p>
    <w:p w14:paraId="415F8231" w14:textId="77777777" w:rsidR="00582105" w:rsidRPr="00582105" w:rsidRDefault="00582105" w:rsidP="00582105">
      <w:pPr>
        <w:pStyle w:val="Sinespaciado"/>
        <w:ind w:left="708"/>
        <w:jc w:val="center"/>
        <w:rPr>
          <w:rFonts w:asciiTheme="minorHAnsi" w:hAnsiTheme="minorHAnsi" w:cstheme="minorHAnsi"/>
          <w:sz w:val="24"/>
          <w:szCs w:val="24"/>
        </w:rPr>
      </w:pPr>
    </w:p>
    <w:p w14:paraId="458F96BA" w14:textId="77777777" w:rsidR="00582105" w:rsidRPr="00582105" w:rsidRDefault="00582105" w:rsidP="00582105">
      <w:pPr>
        <w:pStyle w:val="Sinespaciado"/>
        <w:ind w:left="708"/>
        <w:jc w:val="center"/>
        <w:rPr>
          <w:rFonts w:asciiTheme="minorHAnsi" w:hAnsiTheme="minorHAnsi" w:cstheme="minorHAnsi"/>
          <w:b/>
          <w:color w:val="000000" w:themeColor="text1"/>
          <w:sz w:val="24"/>
          <w:szCs w:val="24"/>
        </w:rPr>
      </w:pPr>
      <w:r w:rsidRPr="00582105">
        <w:rPr>
          <w:rFonts w:asciiTheme="minorHAnsi" w:hAnsiTheme="minorHAnsi" w:cstheme="minorHAnsi"/>
          <w:b/>
          <w:color w:val="000000" w:themeColor="text1"/>
          <w:sz w:val="24"/>
          <w:szCs w:val="24"/>
        </w:rPr>
        <w:t xml:space="preserve">Ana Luisa Ramírez </w:t>
      </w:r>
      <w:proofErr w:type="spellStart"/>
      <w:r w:rsidRPr="00582105">
        <w:rPr>
          <w:rFonts w:asciiTheme="minorHAnsi" w:hAnsiTheme="minorHAnsi" w:cstheme="minorHAnsi"/>
          <w:b/>
          <w:color w:val="000000" w:themeColor="text1"/>
          <w:sz w:val="24"/>
          <w:szCs w:val="24"/>
        </w:rPr>
        <w:t>Ramírez</w:t>
      </w:r>
      <w:proofErr w:type="spellEnd"/>
      <w:r w:rsidRPr="00582105">
        <w:rPr>
          <w:rFonts w:asciiTheme="minorHAnsi" w:hAnsiTheme="minorHAnsi" w:cstheme="minorHAnsi"/>
          <w:b/>
          <w:color w:val="000000" w:themeColor="text1"/>
          <w:sz w:val="24"/>
          <w:szCs w:val="24"/>
        </w:rPr>
        <w:t>.</w:t>
      </w:r>
    </w:p>
    <w:p w14:paraId="30962CD9"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Representante de la Fracción del Partido Futuro.</w:t>
      </w:r>
    </w:p>
    <w:p w14:paraId="0C433B0E"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Titular.</w:t>
      </w:r>
    </w:p>
    <w:p w14:paraId="0A3D40BC" w14:textId="77777777" w:rsidR="00582105" w:rsidRPr="00582105" w:rsidRDefault="00582105" w:rsidP="00582105">
      <w:pPr>
        <w:pStyle w:val="Sinespaciado"/>
        <w:ind w:left="708"/>
        <w:rPr>
          <w:rFonts w:asciiTheme="minorHAnsi" w:hAnsiTheme="minorHAnsi" w:cstheme="minorHAnsi"/>
          <w:sz w:val="24"/>
          <w:szCs w:val="24"/>
        </w:rPr>
      </w:pPr>
    </w:p>
    <w:p w14:paraId="6AE92C0F" w14:textId="77777777" w:rsidR="00582105" w:rsidRPr="00582105" w:rsidRDefault="00582105" w:rsidP="00582105">
      <w:pPr>
        <w:pStyle w:val="Sinespaciado"/>
        <w:ind w:left="708"/>
        <w:jc w:val="center"/>
        <w:rPr>
          <w:rFonts w:asciiTheme="minorHAnsi" w:hAnsiTheme="minorHAnsi" w:cstheme="minorHAnsi"/>
          <w:sz w:val="24"/>
          <w:szCs w:val="24"/>
        </w:rPr>
      </w:pPr>
    </w:p>
    <w:p w14:paraId="3BC6B5A5" w14:textId="77777777" w:rsidR="00582105" w:rsidRPr="00582105" w:rsidRDefault="00582105" w:rsidP="00582105">
      <w:pPr>
        <w:pStyle w:val="Sinespaciado"/>
        <w:ind w:left="708"/>
        <w:jc w:val="center"/>
        <w:rPr>
          <w:rFonts w:asciiTheme="minorHAnsi" w:hAnsiTheme="minorHAnsi" w:cstheme="minorHAnsi"/>
          <w:b/>
          <w:sz w:val="24"/>
          <w:szCs w:val="24"/>
        </w:rPr>
      </w:pPr>
    </w:p>
    <w:p w14:paraId="5133445F" w14:textId="77777777" w:rsidR="00582105" w:rsidRPr="00582105" w:rsidRDefault="00582105" w:rsidP="00582105">
      <w:pPr>
        <w:pStyle w:val="Sinespaciado"/>
        <w:ind w:left="708"/>
        <w:jc w:val="center"/>
        <w:rPr>
          <w:rFonts w:asciiTheme="minorHAnsi" w:hAnsiTheme="minorHAnsi" w:cstheme="minorHAnsi"/>
          <w:b/>
          <w:sz w:val="24"/>
          <w:szCs w:val="24"/>
        </w:rPr>
      </w:pPr>
      <w:r w:rsidRPr="00582105">
        <w:rPr>
          <w:rFonts w:asciiTheme="minorHAnsi" w:hAnsiTheme="minorHAnsi" w:cstheme="minorHAnsi"/>
          <w:b/>
          <w:sz w:val="24"/>
          <w:szCs w:val="24"/>
        </w:rPr>
        <w:t>Luz Elena Rosete Cortés.</w:t>
      </w:r>
    </w:p>
    <w:p w14:paraId="36D2CAA7" w14:textId="77777777" w:rsidR="00582105" w:rsidRPr="00582105" w:rsidRDefault="00582105" w:rsidP="00582105">
      <w:pPr>
        <w:pStyle w:val="Sinespaciado"/>
        <w:ind w:left="708"/>
        <w:jc w:val="center"/>
        <w:rPr>
          <w:rFonts w:asciiTheme="minorHAnsi" w:hAnsiTheme="minorHAnsi" w:cstheme="minorHAnsi"/>
          <w:sz w:val="24"/>
          <w:szCs w:val="24"/>
        </w:rPr>
      </w:pPr>
      <w:r w:rsidRPr="00582105">
        <w:rPr>
          <w:rFonts w:asciiTheme="minorHAnsi" w:hAnsiTheme="minorHAnsi" w:cstheme="minorHAnsi"/>
          <w:sz w:val="24"/>
          <w:szCs w:val="24"/>
        </w:rPr>
        <w:t>Secretario Técnico y Ejecutivo del Comité de Adquisiciones.</w:t>
      </w:r>
    </w:p>
    <w:p w14:paraId="2006CAB6" w14:textId="3B56F780" w:rsidR="00A6199A" w:rsidRPr="00A6199A" w:rsidRDefault="00582105" w:rsidP="007043A0">
      <w:pPr>
        <w:tabs>
          <w:tab w:val="left" w:pos="3969"/>
        </w:tabs>
        <w:spacing w:line="360" w:lineRule="auto"/>
        <w:jc w:val="center"/>
        <w:rPr>
          <w:rFonts w:asciiTheme="minorHAnsi" w:eastAsia="Calibri" w:hAnsiTheme="minorHAnsi" w:cstheme="minorHAnsi"/>
        </w:rPr>
      </w:pPr>
      <w:r w:rsidRPr="00582105">
        <w:rPr>
          <w:rFonts w:asciiTheme="minorHAnsi" w:eastAsia="Calibri" w:hAnsiTheme="minorHAnsi" w:cstheme="minorHAnsi"/>
        </w:rPr>
        <w:t>Titular.</w:t>
      </w:r>
    </w:p>
    <w:sectPr w:rsidR="00A6199A" w:rsidRPr="00A6199A" w:rsidSect="002A35D7">
      <w:headerReference w:type="default" r:id="rId29"/>
      <w:footerReference w:type="even" r:id="rId30"/>
      <w:footerReference w:type="default" r:id="rId31"/>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BC5453" w14:textId="77777777" w:rsidR="00611DB7" w:rsidRDefault="00611DB7" w:rsidP="00162908">
      <w:r>
        <w:separator/>
      </w:r>
    </w:p>
  </w:endnote>
  <w:endnote w:type="continuationSeparator" w:id="0">
    <w:p w14:paraId="750A20C7" w14:textId="77777777" w:rsidR="00611DB7" w:rsidRDefault="00611DB7"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B73CCB" w:rsidRDefault="00B73CCB"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B73CCB" w:rsidRDefault="00B73CCB"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EndPr/>
    <w:sdtContent>
      <w:sdt>
        <w:sdtPr>
          <w:id w:val="-2024313169"/>
          <w:docPartObj>
            <w:docPartGallery w:val="Page Numbers (Top of Page)"/>
            <w:docPartUnique/>
          </w:docPartObj>
        </w:sdtPr>
        <w:sdtEndPr/>
        <w:sdtContent>
          <w:p w14:paraId="263B2B15" w14:textId="77777777" w:rsidR="00B73CCB" w:rsidRPr="00B96A22" w:rsidRDefault="00B73CCB">
            <w:pPr>
              <w:pStyle w:val="Piedepgina"/>
              <w:jc w:val="center"/>
              <w:rPr>
                <w:sz w:val="20"/>
                <w:szCs w:val="20"/>
              </w:rPr>
            </w:pPr>
          </w:p>
          <w:p w14:paraId="46F081EC" w14:textId="2AF3B103" w:rsidR="00B73CCB" w:rsidRPr="00B96A22" w:rsidRDefault="00B73CCB" w:rsidP="00551520">
            <w:pPr>
              <w:pStyle w:val="Sinespaciado"/>
              <w:rPr>
                <w:rFonts w:asciiTheme="minorHAnsi" w:eastAsiaTheme="minorHAnsi" w:hAnsiTheme="minorHAnsi" w:cstheme="minorHAnsi"/>
                <w:sz w:val="20"/>
                <w:szCs w:val="20"/>
                <w:lang w:val="es-ES"/>
              </w:rPr>
            </w:pPr>
            <w:r w:rsidRPr="00B96A22">
              <w:rPr>
                <w:rFonts w:asciiTheme="minorHAnsi" w:eastAsiaTheme="minorHAnsi" w:hAnsiTheme="minorHAnsi" w:cstheme="minorHAnsi"/>
                <w:sz w:val="20"/>
                <w:szCs w:val="20"/>
                <w:lang w:val="pt-BR"/>
              </w:rPr>
              <w:t>L</w:t>
            </w:r>
            <w:r w:rsidRPr="00B96A22">
              <w:rPr>
                <w:rFonts w:asciiTheme="minorHAnsi" w:eastAsiaTheme="minorHAnsi" w:hAnsiTheme="minorHAnsi" w:cstheme="minorHAnsi"/>
                <w:sz w:val="20"/>
                <w:szCs w:val="20"/>
                <w:lang w:val="es-ES"/>
              </w:rPr>
              <w:t xml:space="preserve">a presente hoja forma parte del Acta de Acuerdos de Tercera Sesión Ordinaria celebrada el </w:t>
            </w:r>
            <w:r>
              <w:rPr>
                <w:rFonts w:asciiTheme="minorHAnsi" w:eastAsiaTheme="minorHAnsi" w:hAnsiTheme="minorHAnsi" w:cstheme="minorHAnsi"/>
                <w:sz w:val="20"/>
                <w:szCs w:val="20"/>
                <w:lang w:val="es-ES"/>
              </w:rPr>
              <w:t>01</w:t>
            </w:r>
            <w:r w:rsidRPr="00B96A22">
              <w:rPr>
                <w:rFonts w:asciiTheme="minorHAnsi" w:eastAsiaTheme="minorHAnsi" w:hAnsiTheme="minorHAnsi" w:cstheme="minorHAnsi"/>
                <w:sz w:val="20"/>
                <w:szCs w:val="20"/>
                <w:lang w:val="es-ES"/>
              </w:rPr>
              <w:t xml:space="preserve"> de febrero del 2024.</w:t>
            </w:r>
          </w:p>
          <w:p w14:paraId="13B5048B" w14:textId="77777777" w:rsidR="00B73CCB" w:rsidRPr="00551520" w:rsidRDefault="00B73CCB"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B73CCB" w:rsidRDefault="00B73CCB">
            <w:pPr>
              <w:pStyle w:val="Piedepgina"/>
              <w:jc w:val="center"/>
            </w:pPr>
          </w:p>
          <w:p w14:paraId="0902B6B2" w14:textId="77777777" w:rsidR="00B73CCB" w:rsidRDefault="00B73CCB">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sidR="00281411">
              <w:rPr>
                <w:rFonts w:asciiTheme="minorHAnsi" w:hAnsiTheme="minorHAnsi" w:cstheme="minorHAnsi"/>
                <w:b/>
                <w:bCs/>
                <w:noProof/>
                <w:sz w:val="20"/>
                <w:szCs w:val="20"/>
              </w:rPr>
              <w:t>33</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sidR="00281411">
              <w:rPr>
                <w:rFonts w:asciiTheme="minorHAnsi" w:hAnsiTheme="minorHAnsi" w:cstheme="minorHAnsi"/>
                <w:b/>
                <w:bCs/>
                <w:noProof/>
                <w:sz w:val="20"/>
                <w:szCs w:val="20"/>
              </w:rPr>
              <w:t>34</w:t>
            </w:r>
            <w:r w:rsidRPr="00551520">
              <w:rPr>
                <w:rFonts w:asciiTheme="minorHAnsi" w:hAnsiTheme="minorHAnsi" w:cstheme="minorHAnsi"/>
                <w:b/>
                <w:bCs/>
                <w:sz w:val="20"/>
                <w:szCs w:val="20"/>
              </w:rPr>
              <w:fldChar w:fldCharType="end"/>
            </w:r>
          </w:p>
        </w:sdtContent>
      </w:sdt>
    </w:sdtContent>
  </w:sdt>
  <w:p w14:paraId="48276F14" w14:textId="77777777" w:rsidR="00B73CCB" w:rsidRDefault="00B73CCB"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DC652C" w14:textId="77777777" w:rsidR="00611DB7" w:rsidRDefault="00611DB7" w:rsidP="00162908">
      <w:r>
        <w:separator/>
      </w:r>
    </w:p>
  </w:footnote>
  <w:footnote w:type="continuationSeparator" w:id="0">
    <w:p w14:paraId="40FDFD14" w14:textId="77777777" w:rsidR="00611DB7" w:rsidRDefault="00611DB7"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77777777" w:rsidR="00B73CCB" w:rsidRDefault="00B73CCB">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6E89ACEB">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B73CCB" w:rsidRPr="00C72137" w:rsidRDefault="00B73CC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B73CCB" w:rsidRPr="00C72137" w:rsidRDefault="00B73CCB">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076686AF" w:rsidR="00B73CCB" w:rsidRPr="00C72137" w:rsidRDefault="00B73CCB"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TERCERA </w:t>
    </w:r>
    <w:r w:rsidRPr="004456F7">
      <w:rPr>
        <w:rFonts w:asciiTheme="minorHAnsi" w:hAnsiTheme="minorHAnsi" w:cstheme="minorHAnsi"/>
        <w:sz w:val="22"/>
        <w:szCs w:val="22"/>
        <w:lang w:val="es-ES_tradnl"/>
      </w:rPr>
      <w:t>SESIÓN ORDINARIA</w:t>
    </w:r>
  </w:p>
  <w:p w14:paraId="44BF0D10" w14:textId="3DD46622" w:rsidR="00B73CCB" w:rsidRPr="00C72137" w:rsidRDefault="00B73CCB"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01 DE FEBRERO</w:t>
    </w:r>
    <w:r w:rsidRPr="004456F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4</w:t>
    </w:r>
  </w:p>
  <w:p w14:paraId="70650529" w14:textId="77777777" w:rsidR="00B73CCB" w:rsidRPr="00261A2A" w:rsidRDefault="00B73CCB"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14D1A"/>
    <w:multiLevelType w:val="hybridMultilevel"/>
    <w:tmpl w:val="63A298F8"/>
    <w:lvl w:ilvl="0" w:tplc="655E5222">
      <w:start w:val="3"/>
      <w:numFmt w:val="decimal"/>
      <w:lvlText w:val="%1."/>
      <w:lvlJc w:val="left"/>
      <w:pPr>
        <w:ind w:left="2913" w:hanging="360"/>
      </w:pPr>
      <w:rPr>
        <w:rFonts w:cs="Times New Roman" w:hint="default"/>
      </w:rPr>
    </w:lvl>
    <w:lvl w:ilvl="1" w:tplc="080A0019" w:tentative="1">
      <w:start w:val="1"/>
      <w:numFmt w:val="lowerLetter"/>
      <w:lvlText w:val="%2."/>
      <w:lvlJc w:val="left"/>
      <w:pPr>
        <w:ind w:left="3633" w:hanging="360"/>
      </w:pPr>
      <w:rPr>
        <w:rFonts w:cs="Times New Roman"/>
      </w:rPr>
    </w:lvl>
    <w:lvl w:ilvl="2" w:tplc="080A001B" w:tentative="1">
      <w:start w:val="1"/>
      <w:numFmt w:val="lowerRoman"/>
      <w:lvlText w:val="%3."/>
      <w:lvlJc w:val="right"/>
      <w:pPr>
        <w:ind w:left="4353" w:hanging="180"/>
      </w:pPr>
      <w:rPr>
        <w:rFonts w:cs="Times New Roman"/>
      </w:rPr>
    </w:lvl>
    <w:lvl w:ilvl="3" w:tplc="080A000F" w:tentative="1">
      <w:start w:val="1"/>
      <w:numFmt w:val="decimal"/>
      <w:lvlText w:val="%4."/>
      <w:lvlJc w:val="left"/>
      <w:pPr>
        <w:ind w:left="5073" w:hanging="360"/>
      </w:pPr>
      <w:rPr>
        <w:rFonts w:cs="Times New Roman"/>
      </w:rPr>
    </w:lvl>
    <w:lvl w:ilvl="4" w:tplc="080A0019" w:tentative="1">
      <w:start w:val="1"/>
      <w:numFmt w:val="lowerLetter"/>
      <w:lvlText w:val="%5."/>
      <w:lvlJc w:val="left"/>
      <w:pPr>
        <w:ind w:left="5793" w:hanging="360"/>
      </w:pPr>
      <w:rPr>
        <w:rFonts w:cs="Times New Roman"/>
      </w:rPr>
    </w:lvl>
    <w:lvl w:ilvl="5" w:tplc="080A001B" w:tentative="1">
      <w:start w:val="1"/>
      <w:numFmt w:val="lowerRoman"/>
      <w:lvlText w:val="%6."/>
      <w:lvlJc w:val="right"/>
      <w:pPr>
        <w:ind w:left="6513" w:hanging="180"/>
      </w:pPr>
      <w:rPr>
        <w:rFonts w:cs="Times New Roman"/>
      </w:rPr>
    </w:lvl>
    <w:lvl w:ilvl="6" w:tplc="080A000F" w:tentative="1">
      <w:start w:val="1"/>
      <w:numFmt w:val="decimal"/>
      <w:lvlText w:val="%7."/>
      <w:lvlJc w:val="left"/>
      <w:pPr>
        <w:ind w:left="7233" w:hanging="360"/>
      </w:pPr>
      <w:rPr>
        <w:rFonts w:cs="Times New Roman"/>
      </w:rPr>
    </w:lvl>
    <w:lvl w:ilvl="7" w:tplc="080A0019" w:tentative="1">
      <w:start w:val="1"/>
      <w:numFmt w:val="lowerLetter"/>
      <w:lvlText w:val="%8."/>
      <w:lvlJc w:val="left"/>
      <w:pPr>
        <w:ind w:left="7953" w:hanging="360"/>
      </w:pPr>
      <w:rPr>
        <w:rFonts w:cs="Times New Roman"/>
      </w:rPr>
    </w:lvl>
    <w:lvl w:ilvl="8" w:tplc="080A001B" w:tentative="1">
      <w:start w:val="1"/>
      <w:numFmt w:val="lowerRoman"/>
      <w:lvlText w:val="%9."/>
      <w:lvlJc w:val="right"/>
      <w:pPr>
        <w:ind w:left="8673" w:hanging="180"/>
      </w:pPr>
      <w:rPr>
        <w:rFonts w:cs="Times New Roman"/>
      </w:rPr>
    </w:lvl>
  </w:abstractNum>
  <w:abstractNum w:abstractNumId="1" w15:restartNumberingAfterBreak="0">
    <w:nsid w:val="01280665"/>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60A501A"/>
    <w:multiLevelType w:val="hybridMultilevel"/>
    <w:tmpl w:val="101C82FE"/>
    <w:lvl w:ilvl="0" w:tplc="B2F031E6">
      <w:start w:val="1"/>
      <w:numFmt w:val="upperLetter"/>
      <w:lvlText w:val="%1."/>
      <w:lvlJc w:val="left"/>
      <w:pPr>
        <w:ind w:left="720" w:hanging="360"/>
      </w:pPr>
      <w:rPr>
        <w:rFonts w:asciiTheme="minorHAnsi" w:eastAsiaTheme="minorEastAsia"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86002B0"/>
    <w:multiLevelType w:val="hybridMultilevel"/>
    <w:tmpl w:val="B7AE09F4"/>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0A047C26"/>
    <w:multiLevelType w:val="hybridMultilevel"/>
    <w:tmpl w:val="92705FDC"/>
    <w:lvl w:ilvl="0" w:tplc="EF2CED90">
      <w:start w:val="1"/>
      <w:numFmt w:val="decimal"/>
      <w:lvlText w:val="%1."/>
      <w:lvlJc w:val="left"/>
      <w:pPr>
        <w:ind w:left="1080" w:hanging="360"/>
      </w:pPr>
      <w:rPr>
        <w:rFonts w:asciiTheme="minorHAnsi" w:hAnsiTheme="minorHAnsi" w:cstheme="minorHAns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AA7388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 w15:restartNumberingAfterBreak="0">
    <w:nsid w:val="1E606F1F"/>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F327256"/>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9" w15:restartNumberingAfterBreak="0">
    <w:nsid w:val="21ED3970"/>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10" w15:restartNumberingAfterBreak="0">
    <w:nsid w:val="222D405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1" w15:restartNumberingAfterBreak="0">
    <w:nsid w:val="25AC747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2" w15:restartNumberingAfterBreak="0">
    <w:nsid w:val="28306EC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15:restartNumberingAfterBreak="0">
    <w:nsid w:val="2A412843"/>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9F4CD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5" w15:restartNumberingAfterBreak="0">
    <w:nsid w:val="2F9818EA"/>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6" w15:restartNumberingAfterBreak="0">
    <w:nsid w:val="32DF4EEB"/>
    <w:multiLevelType w:val="hybridMultilevel"/>
    <w:tmpl w:val="CA14F850"/>
    <w:lvl w:ilvl="0" w:tplc="1646CD0C">
      <w:start w:val="6"/>
      <w:numFmt w:val="upperRoman"/>
      <w:lvlText w:val="%1."/>
      <w:lvlJc w:val="left"/>
      <w:pPr>
        <w:ind w:left="1260" w:hanging="72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17" w15:restartNumberingAfterBreak="0">
    <w:nsid w:val="339A4C85"/>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339D3AB7"/>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15:restartNumberingAfterBreak="0">
    <w:nsid w:val="39F53C1F"/>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0" w15:restartNumberingAfterBreak="0">
    <w:nsid w:val="3A896A61"/>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1" w15:restartNumberingAfterBreak="0">
    <w:nsid w:val="3FAD159E"/>
    <w:multiLevelType w:val="hybridMultilevel"/>
    <w:tmpl w:val="9FBA101E"/>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15:restartNumberingAfterBreak="0">
    <w:nsid w:val="4E0F4FC1"/>
    <w:multiLevelType w:val="hybridMultilevel"/>
    <w:tmpl w:val="D7CEBAE6"/>
    <w:lvl w:ilvl="0" w:tplc="080A000F">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FF40B53"/>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4" w15:restartNumberingAfterBreak="0">
    <w:nsid w:val="53D83E22"/>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5424245C"/>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6" w15:restartNumberingAfterBreak="0">
    <w:nsid w:val="561E0849"/>
    <w:multiLevelType w:val="hybridMultilevel"/>
    <w:tmpl w:val="27AC415C"/>
    <w:lvl w:ilvl="0" w:tplc="F7FC0AB6">
      <w:start w:val="1"/>
      <w:numFmt w:val="upperLetter"/>
      <w:lvlText w:val="%1."/>
      <w:lvlJc w:val="left"/>
      <w:pPr>
        <w:ind w:left="720" w:hanging="360"/>
      </w:pPr>
      <w:rPr>
        <w:rFonts w:asciiTheme="minorHAnsi" w:hAnsiTheme="minorHAnsi" w:cstheme="minorHAnsi" w:hint="default"/>
        <w:b w:val="0"/>
        <w:sz w:val="24"/>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7" w15:restartNumberingAfterBreak="0">
    <w:nsid w:val="57D9650D"/>
    <w:multiLevelType w:val="hybridMultilevel"/>
    <w:tmpl w:val="BF9AF80C"/>
    <w:lvl w:ilvl="0" w:tplc="407C39B8">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58D70986"/>
    <w:multiLevelType w:val="hybridMultilevel"/>
    <w:tmpl w:val="6B16BAEA"/>
    <w:lvl w:ilvl="0" w:tplc="5718CA86">
      <w:start w:val="1"/>
      <w:numFmt w:val="upperLetter"/>
      <w:lvlText w:val="%1."/>
      <w:lvlJc w:val="left"/>
      <w:pPr>
        <w:ind w:left="1070"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29" w15:restartNumberingAfterBreak="0">
    <w:nsid w:val="69635190"/>
    <w:multiLevelType w:val="hybridMultilevel"/>
    <w:tmpl w:val="6B16BAEA"/>
    <w:lvl w:ilvl="0" w:tplc="5718CA86">
      <w:start w:val="1"/>
      <w:numFmt w:val="upperLetter"/>
      <w:lvlText w:val="%1."/>
      <w:lvlJc w:val="left"/>
      <w:pPr>
        <w:ind w:left="1068" w:hanging="360"/>
      </w:pPr>
      <w:rPr>
        <w:rFonts w:eastAsiaTheme="minorEastAsia" w:cs="Times New Roman" w:hint="default"/>
        <w:b/>
      </w:rPr>
    </w:lvl>
    <w:lvl w:ilvl="1" w:tplc="080A0019" w:tentative="1">
      <w:start w:val="1"/>
      <w:numFmt w:val="lowerLetter"/>
      <w:lvlText w:val="%2."/>
      <w:lvlJc w:val="left"/>
      <w:pPr>
        <w:ind w:left="1788" w:hanging="360"/>
      </w:pPr>
      <w:rPr>
        <w:rFonts w:cs="Times New Roman"/>
      </w:rPr>
    </w:lvl>
    <w:lvl w:ilvl="2" w:tplc="080A001B" w:tentative="1">
      <w:start w:val="1"/>
      <w:numFmt w:val="lowerRoman"/>
      <w:lvlText w:val="%3."/>
      <w:lvlJc w:val="right"/>
      <w:pPr>
        <w:ind w:left="2508" w:hanging="180"/>
      </w:pPr>
      <w:rPr>
        <w:rFonts w:cs="Times New Roman"/>
      </w:rPr>
    </w:lvl>
    <w:lvl w:ilvl="3" w:tplc="080A000F" w:tentative="1">
      <w:start w:val="1"/>
      <w:numFmt w:val="decimal"/>
      <w:lvlText w:val="%4."/>
      <w:lvlJc w:val="left"/>
      <w:pPr>
        <w:ind w:left="3228" w:hanging="360"/>
      </w:pPr>
      <w:rPr>
        <w:rFonts w:cs="Times New Roman"/>
      </w:rPr>
    </w:lvl>
    <w:lvl w:ilvl="4" w:tplc="080A0019" w:tentative="1">
      <w:start w:val="1"/>
      <w:numFmt w:val="lowerLetter"/>
      <w:lvlText w:val="%5."/>
      <w:lvlJc w:val="left"/>
      <w:pPr>
        <w:ind w:left="3948" w:hanging="360"/>
      </w:pPr>
      <w:rPr>
        <w:rFonts w:cs="Times New Roman"/>
      </w:rPr>
    </w:lvl>
    <w:lvl w:ilvl="5" w:tplc="080A001B" w:tentative="1">
      <w:start w:val="1"/>
      <w:numFmt w:val="lowerRoman"/>
      <w:lvlText w:val="%6."/>
      <w:lvlJc w:val="right"/>
      <w:pPr>
        <w:ind w:left="4668" w:hanging="180"/>
      </w:pPr>
      <w:rPr>
        <w:rFonts w:cs="Times New Roman"/>
      </w:rPr>
    </w:lvl>
    <w:lvl w:ilvl="6" w:tplc="080A000F" w:tentative="1">
      <w:start w:val="1"/>
      <w:numFmt w:val="decimal"/>
      <w:lvlText w:val="%7."/>
      <w:lvlJc w:val="left"/>
      <w:pPr>
        <w:ind w:left="5388" w:hanging="360"/>
      </w:pPr>
      <w:rPr>
        <w:rFonts w:cs="Times New Roman"/>
      </w:rPr>
    </w:lvl>
    <w:lvl w:ilvl="7" w:tplc="080A0019" w:tentative="1">
      <w:start w:val="1"/>
      <w:numFmt w:val="lowerLetter"/>
      <w:lvlText w:val="%8."/>
      <w:lvlJc w:val="left"/>
      <w:pPr>
        <w:ind w:left="6108" w:hanging="360"/>
      </w:pPr>
      <w:rPr>
        <w:rFonts w:cs="Times New Roman"/>
      </w:rPr>
    </w:lvl>
    <w:lvl w:ilvl="8" w:tplc="080A001B" w:tentative="1">
      <w:start w:val="1"/>
      <w:numFmt w:val="lowerRoman"/>
      <w:lvlText w:val="%9."/>
      <w:lvlJc w:val="right"/>
      <w:pPr>
        <w:ind w:left="6828" w:hanging="180"/>
      </w:pPr>
      <w:rPr>
        <w:rFonts w:cs="Times New Roman"/>
      </w:rPr>
    </w:lvl>
  </w:abstractNum>
  <w:abstractNum w:abstractNumId="30" w15:restartNumberingAfterBreak="0">
    <w:nsid w:val="70925023"/>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1" w15:restartNumberingAfterBreak="0">
    <w:nsid w:val="71C84540"/>
    <w:multiLevelType w:val="hybridMultilevel"/>
    <w:tmpl w:val="CE82EBC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3056770"/>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743C7518"/>
    <w:multiLevelType w:val="hybridMultilevel"/>
    <w:tmpl w:val="2092D9BA"/>
    <w:lvl w:ilvl="0" w:tplc="C15211DA">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15:restartNumberingAfterBreak="0">
    <w:nsid w:val="79174A95"/>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5" w15:restartNumberingAfterBreak="0">
    <w:nsid w:val="7A0F6F77"/>
    <w:multiLevelType w:val="hybridMultilevel"/>
    <w:tmpl w:val="2B7C87A8"/>
    <w:lvl w:ilvl="0" w:tplc="117C3B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7ADF007F"/>
    <w:multiLevelType w:val="hybridMultilevel"/>
    <w:tmpl w:val="C7662350"/>
    <w:lvl w:ilvl="0" w:tplc="461E6162">
      <w:start w:val="1"/>
      <w:numFmt w:val="upp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num w:numId="1">
    <w:abstractNumId w:val="18"/>
  </w:num>
  <w:num w:numId="2">
    <w:abstractNumId w:val="2"/>
  </w:num>
  <w:num w:numId="3">
    <w:abstractNumId w:val="35"/>
  </w:num>
  <w:num w:numId="4">
    <w:abstractNumId w:val="5"/>
  </w:num>
  <w:num w:numId="5">
    <w:abstractNumId w:val="27"/>
  </w:num>
  <w:num w:numId="6">
    <w:abstractNumId w:val="24"/>
  </w:num>
  <w:num w:numId="7">
    <w:abstractNumId w:val="16"/>
  </w:num>
  <w:num w:numId="8">
    <w:abstractNumId w:val="21"/>
  </w:num>
  <w:num w:numId="9">
    <w:abstractNumId w:val="31"/>
  </w:num>
  <w:num w:numId="10">
    <w:abstractNumId w:val="7"/>
  </w:num>
  <w:num w:numId="11">
    <w:abstractNumId w:val="33"/>
  </w:num>
  <w:num w:numId="12">
    <w:abstractNumId w:val="4"/>
  </w:num>
  <w:num w:numId="13">
    <w:abstractNumId w:val="11"/>
  </w:num>
  <w:num w:numId="14">
    <w:abstractNumId w:val="10"/>
  </w:num>
  <w:num w:numId="15">
    <w:abstractNumId w:val="34"/>
  </w:num>
  <w:num w:numId="16">
    <w:abstractNumId w:val="6"/>
  </w:num>
  <w:num w:numId="17">
    <w:abstractNumId w:val="32"/>
  </w:num>
  <w:num w:numId="18">
    <w:abstractNumId w:val="15"/>
  </w:num>
  <w:num w:numId="19">
    <w:abstractNumId w:val="36"/>
  </w:num>
  <w:num w:numId="20">
    <w:abstractNumId w:val="14"/>
  </w:num>
  <w:num w:numId="21">
    <w:abstractNumId w:val="30"/>
  </w:num>
  <w:num w:numId="22">
    <w:abstractNumId w:val="22"/>
  </w:num>
  <w:num w:numId="23">
    <w:abstractNumId w:val="13"/>
  </w:num>
  <w:num w:numId="24">
    <w:abstractNumId w:val="3"/>
  </w:num>
  <w:num w:numId="25">
    <w:abstractNumId w:val="20"/>
  </w:num>
  <w:num w:numId="26">
    <w:abstractNumId w:val="19"/>
  </w:num>
  <w:num w:numId="27">
    <w:abstractNumId w:val="1"/>
  </w:num>
  <w:num w:numId="28">
    <w:abstractNumId w:val="17"/>
  </w:num>
  <w:num w:numId="29">
    <w:abstractNumId w:val="26"/>
  </w:num>
  <w:num w:numId="30">
    <w:abstractNumId w:val="0"/>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25"/>
  </w:num>
  <w:num w:numId="35">
    <w:abstractNumId w:val="8"/>
  </w:num>
  <w:num w:numId="36">
    <w:abstractNumId w:val="23"/>
  </w:num>
  <w:num w:numId="37">
    <w:abstractNumId w:val="9"/>
  </w:num>
  <w:num w:numId="38">
    <w:abstractNumId w:val="29"/>
  </w:num>
  <w:num w:numId="39">
    <w:abstractNumId w:val="2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4ADB"/>
    <w:rsid w:val="00005148"/>
    <w:rsid w:val="00005151"/>
    <w:rsid w:val="000066BA"/>
    <w:rsid w:val="000069A3"/>
    <w:rsid w:val="00007968"/>
    <w:rsid w:val="00007D4C"/>
    <w:rsid w:val="00007E50"/>
    <w:rsid w:val="00007FE3"/>
    <w:rsid w:val="00011A62"/>
    <w:rsid w:val="00011C8B"/>
    <w:rsid w:val="000121BA"/>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EE2"/>
    <w:rsid w:val="00035225"/>
    <w:rsid w:val="00037672"/>
    <w:rsid w:val="000423F5"/>
    <w:rsid w:val="00043CFB"/>
    <w:rsid w:val="00043F45"/>
    <w:rsid w:val="00045A13"/>
    <w:rsid w:val="00046179"/>
    <w:rsid w:val="00046824"/>
    <w:rsid w:val="000471EF"/>
    <w:rsid w:val="000511AB"/>
    <w:rsid w:val="00051260"/>
    <w:rsid w:val="0005296D"/>
    <w:rsid w:val="00054A56"/>
    <w:rsid w:val="00056102"/>
    <w:rsid w:val="00056522"/>
    <w:rsid w:val="00056EB1"/>
    <w:rsid w:val="00056FB0"/>
    <w:rsid w:val="00061B39"/>
    <w:rsid w:val="0006238E"/>
    <w:rsid w:val="00063533"/>
    <w:rsid w:val="00063D46"/>
    <w:rsid w:val="0006437E"/>
    <w:rsid w:val="0006464D"/>
    <w:rsid w:val="000648CD"/>
    <w:rsid w:val="000652A8"/>
    <w:rsid w:val="000672D8"/>
    <w:rsid w:val="0007007D"/>
    <w:rsid w:val="000708D5"/>
    <w:rsid w:val="00073199"/>
    <w:rsid w:val="00073429"/>
    <w:rsid w:val="00073649"/>
    <w:rsid w:val="00075B1D"/>
    <w:rsid w:val="000774A1"/>
    <w:rsid w:val="00077C58"/>
    <w:rsid w:val="00080206"/>
    <w:rsid w:val="000821F5"/>
    <w:rsid w:val="00082576"/>
    <w:rsid w:val="000831B1"/>
    <w:rsid w:val="00083D81"/>
    <w:rsid w:val="00083E59"/>
    <w:rsid w:val="00085D3B"/>
    <w:rsid w:val="00086C11"/>
    <w:rsid w:val="00091296"/>
    <w:rsid w:val="00092F54"/>
    <w:rsid w:val="00093F47"/>
    <w:rsid w:val="00093F6B"/>
    <w:rsid w:val="0009684D"/>
    <w:rsid w:val="000A18D6"/>
    <w:rsid w:val="000A3017"/>
    <w:rsid w:val="000A3237"/>
    <w:rsid w:val="000A4F42"/>
    <w:rsid w:val="000A7E76"/>
    <w:rsid w:val="000B0D43"/>
    <w:rsid w:val="000B12D7"/>
    <w:rsid w:val="000B1FB5"/>
    <w:rsid w:val="000B38C9"/>
    <w:rsid w:val="000B3A88"/>
    <w:rsid w:val="000B62AA"/>
    <w:rsid w:val="000B7789"/>
    <w:rsid w:val="000C0C13"/>
    <w:rsid w:val="000C0F86"/>
    <w:rsid w:val="000C4097"/>
    <w:rsid w:val="000C4F3D"/>
    <w:rsid w:val="000C566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7E07"/>
    <w:rsid w:val="000F0693"/>
    <w:rsid w:val="000F0E53"/>
    <w:rsid w:val="000F22C2"/>
    <w:rsid w:val="000F2474"/>
    <w:rsid w:val="000F4087"/>
    <w:rsid w:val="000F4136"/>
    <w:rsid w:val="000F5D2B"/>
    <w:rsid w:val="000F77C5"/>
    <w:rsid w:val="001006EB"/>
    <w:rsid w:val="00101F20"/>
    <w:rsid w:val="001038CD"/>
    <w:rsid w:val="00104135"/>
    <w:rsid w:val="0010432F"/>
    <w:rsid w:val="00105BD9"/>
    <w:rsid w:val="00106A89"/>
    <w:rsid w:val="00110380"/>
    <w:rsid w:val="001111BC"/>
    <w:rsid w:val="00112AE7"/>
    <w:rsid w:val="0011300A"/>
    <w:rsid w:val="00113C32"/>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77A1"/>
    <w:rsid w:val="0014265C"/>
    <w:rsid w:val="001438B2"/>
    <w:rsid w:val="00143A15"/>
    <w:rsid w:val="00143BF3"/>
    <w:rsid w:val="00143F16"/>
    <w:rsid w:val="001452D4"/>
    <w:rsid w:val="001475AF"/>
    <w:rsid w:val="001478C6"/>
    <w:rsid w:val="001505CF"/>
    <w:rsid w:val="0015272F"/>
    <w:rsid w:val="00152A23"/>
    <w:rsid w:val="001532BF"/>
    <w:rsid w:val="001536A8"/>
    <w:rsid w:val="001564D1"/>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47A1"/>
    <w:rsid w:val="00184D62"/>
    <w:rsid w:val="0018579D"/>
    <w:rsid w:val="00185A6E"/>
    <w:rsid w:val="001865DB"/>
    <w:rsid w:val="00187738"/>
    <w:rsid w:val="00190B90"/>
    <w:rsid w:val="00190E59"/>
    <w:rsid w:val="00192816"/>
    <w:rsid w:val="0019299A"/>
    <w:rsid w:val="00193EBC"/>
    <w:rsid w:val="00194C0B"/>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5B1C"/>
    <w:rsid w:val="001D7CC6"/>
    <w:rsid w:val="001D7F82"/>
    <w:rsid w:val="001E22C9"/>
    <w:rsid w:val="001E26E7"/>
    <w:rsid w:val="001E3BA5"/>
    <w:rsid w:val="001E43E0"/>
    <w:rsid w:val="001E6F08"/>
    <w:rsid w:val="001E735D"/>
    <w:rsid w:val="001F0310"/>
    <w:rsid w:val="001F27D2"/>
    <w:rsid w:val="001F3BE3"/>
    <w:rsid w:val="001F3EE7"/>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934"/>
    <w:rsid w:val="002137B0"/>
    <w:rsid w:val="00214E23"/>
    <w:rsid w:val="0021609D"/>
    <w:rsid w:val="00216682"/>
    <w:rsid w:val="00216A14"/>
    <w:rsid w:val="00217CDB"/>
    <w:rsid w:val="00221273"/>
    <w:rsid w:val="00221AF2"/>
    <w:rsid w:val="00223A6F"/>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53D48"/>
    <w:rsid w:val="00254D72"/>
    <w:rsid w:val="002558F3"/>
    <w:rsid w:val="002560D6"/>
    <w:rsid w:val="00256490"/>
    <w:rsid w:val="00257B25"/>
    <w:rsid w:val="00260621"/>
    <w:rsid w:val="00260FE4"/>
    <w:rsid w:val="00261659"/>
    <w:rsid w:val="00261E6D"/>
    <w:rsid w:val="00263237"/>
    <w:rsid w:val="00264084"/>
    <w:rsid w:val="00264669"/>
    <w:rsid w:val="00264BDB"/>
    <w:rsid w:val="00264E0E"/>
    <w:rsid w:val="00264F0B"/>
    <w:rsid w:val="002652EB"/>
    <w:rsid w:val="00265C91"/>
    <w:rsid w:val="0027084E"/>
    <w:rsid w:val="00270ADC"/>
    <w:rsid w:val="0027269D"/>
    <w:rsid w:val="002743EF"/>
    <w:rsid w:val="00275038"/>
    <w:rsid w:val="0027562B"/>
    <w:rsid w:val="00275929"/>
    <w:rsid w:val="00276836"/>
    <w:rsid w:val="00277F55"/>
    <w:rsid w:val="00280315"/>
    <w:rsid w:val="00281411"/>
    <w:rsid w:val="00284EE8"/>
    <w:rsid w:val="002876E2"/>
    <w:rsid w:val="002910E9"/>
    <w:rsid w:val="0029184E"/>
    <w:rsid w:val="002920D4"/>
    <w:rsid w:val="002925C9"/>
    <w:rsid w:val="00294A19"/>
    <w:rsid w:val="00296350"/>
    <w:rsid w:val="002968F0"/>
    <w:rsid w:val="00296F70"/>
    <w:rsid w:val="00297836"/>
    <w:rsid w:val="002A08D5"/>
    <w:rsid w:val="002A18B1"/>
    <w:rsid w:val="002A2FFA"/>
    <w:rsid w:val="002A35D7"/>
    <w:rsid w:val="002A4198"/>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C16"/>
    <w:rsid w:val="002D4CC5"/>
    <w:rsid w:val="002D5E7D"/>
    <w:rsid w:val="002D6016"/>
    <w:rsid w:val="002D751B"/>
    <w:rsid w:val="002D7B8E"/>
    <w:rsid w:val="002E1C67"/>
    <w:rsid w:val="002E440D"/>
    <w:rsid w:val="002E455A"/>
    <w:rsid w:val="002E4E5C"/>
    <w:rsid w:val="002E50C0"/>
    <w:rsid w:val="002E5858"/>
    <w:rsid w:val="002E6421"/>
    <w:rsid w:val="002F1CE5"/>
    <w:rsid w:val="002F1E91"/>
    <w:rsid w:val="002F24C4"/>
    <w:rsid w:val="002F267A"/>
    <w:rsid w:val="002F3BF6"/>
    <w:rsid w:val="002F61CE"/>
    <w:rsid w:val="002F6699"/>
    <w:rsid w:val="00300183"/>
    <w:rsid w:val="00300229"/>
    <w:rsid w:val="0030061A"/>
    <w:rsid w:val="00301501"/>
    <w:rsid w:val="00302588"/>
    <w:rsid w:val="003036AB"/>
    <w:rsid w:val="0030469A"/>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60E"/>
    <w:rsid w:val="00327E0F"/>
    <w:rsid w:val="00330425"/>
    <w:rsid w:val="00330EED"/>
    <w:rsid w:val="00330F97"/>
    <w:rsid w:val="00331520"/>
    <w:rsid w:val="00331E4F"/>
    <w:rsid w:val="0033218D"/>
    <w:rsid w:val="00334A64"/>
    <w:rsid w:val="003350E7"/>
    <w:rsid w:val="003354D0"/>
    <w:rsid w:val="00336824"/>
    <w:rsid w:val="003368A1"/>
    <w:rsid w:val="00336B92"/>
    <w:rsid w:val="00336E60"/>
    <w:rsid w:val="00336E9F"/>
    <w:rsid w:val="00340466"/>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632"/>
    <w:rsid w:val="0036500E"/>
    <w:rsid w:val="00370F38"/>
    <w:rsid w:val="003716F1"/>
    <w:rsid w:val="0037297D"/>
    <w:rsid w:val="003729D9"/>
    <w:rsid w:val="00374EAD"/>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03FE"/>
    <w:rsid w:val="003B1EB4"/>
    <w:rsid w:val="003B53BC"/>
    <w:rsid w:val="003B5894"/>
    <w:rsid w:val="003B7871"/>
    <w:rsid w:val="003C18EF"/>
    <w:rsid w:val="003C1F64"/>
    <w:rsid w:val="003C37DD"/>
    <w:rsid w:val="003C4867"/>
    <w:rsid w:val="003C6411"/>
    <w:rsid w:val="003C70FB"/>
    <w:rsid w:val="003C72C4"/>
    <w:rsid w:val="003D064E"/>
    <w:rsid w:val="003D0CB8"/>
    <w:rsid w:val="003D1301"/>
    <w:rsid w:val="003D1B52"/>
    <w:rsid w:val="003D218D"/>
    <w:rsid w:val="003D2B1E"/>
    <w:rsid w:val="003D318E"/>
    <w:rsid w:val="003D3DB4"/>
    <w:rsid w:val="003D40C4"/>
    <w:rsid w:val="003D49A0"/>
    <w:rsid w:val="003D4F4B"/>
    <w:rsid w:val="003D61EA"/>
    <w:rsid w:val="003D721B"/>
    <w:rsid w:val="003D7819"/>
    <w:rsid w:val="003E0196"/>
    <w:rsid w:val="003E06F6"/>
    <w:rsid w:val="003E0BA8"/>
    <w:rsid w:val="003E2C41"/>
    <w:rsid w:val="003E2ECB"/>
    <w:rsid w:val="003E3101"/>
    <w:rsid w:val="003E368E"/>
    <w:rsid w:val="003E643D"/>
    <w:rsid w:val="003E7787"/>
    <w:rsid w:val="003E78E4"/>
    <w:rsid w:val="003F0FA1"/>
    <w:rsid w:val="003F194B"/>
    <w:rsid w:val="003F235D"/>
    <w:rsid w:val="003F2760"/>
    <w:rsid w:val="003F2EC4"/>
    <w:rsid w:val="003F4545"/>
    <w:rsid w:val="003F5992"/>
    <w:rsid w:val="003F7094"/>
    <w:rsid w:val="003F72E1"/>
    <w:rsid w:val="0040005D"/>
    <w:rsid w:val="0040031C"/>
    <w:rsid w:val="00400ABF"/>
    <w:rsid w:val="0040246D"/>
    <w:rsid w:val="00403635"/>
    <w:rsid w:val="00403825"/>
    <w:rsid w:val="004045E3"/>
    <w:rsid w:val="00404956"/>
    <w:rsid w:val="00404DB1"/>
    <w:rsid w:val="00406788"/>
    <w:rsid w:val="00406AE8"/>
    <w:rsid w:val="004074F1"/>
    <w:rsid w:val="00410450"/>
    <w:rsid w:val="004112EB"/>
    <w:rsid w:val="00411AB4"/>
    <w:rsid w:val="0041211A"/>
    <w:rsid w:val="00412234"/>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FEB"/>
    <w:rsid w:val="00432E2C"/>
    <w:rsid w:val="00433722"/>
    <w:rsid w:val="0043378B"/>
    <w:rsid w:val="004339D6"/>
    <w:rsid w:val="00435AED"/>
    <w:rsid w:val="00436C37"/>
    <w:rsid w:val="004379A4"/>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5832"/>
    <w:rsid w:val="00465F38"/>
    <w:rsid w:val="00470255"/>
    <w:rsid w:val="00471955"/>
    <w:rsid w:val="00472885"/>
    <w:rsid w:val="004731C9"/>
    <w:rsid w:val="004736D3"/>
    <w:rsid w:val="00474236"/>
    <w:rsid w:val="004747AC"/>
    <w:rsid w:val="00475C60"/>
    <w:rsid w:val="0047674B"/>
    <w:rsid w:val="00476ADA"/>
    <w:rsid w:val="0047777D"/>
    <w:rsid w:val="004808C2"/>
    <w:rsid w:val="00480A02"/>
    <w:rsid w:val="00483D36"/>
    <w:rsid w:val="00483FCF"/>
    <w:rsid w:val="00484AEC"/>
    <w:rsid w:val="0048520D"/>
    <w:rsid w:val="00485BE3"/>
    <w:rsid w:val="0048675F"/>
    <w:rsid w:val="00493C55"/>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C48"/>
    <w:rsid w:val="004D72ED"/>
    <w:rsid w:val="004D746C"/>
    <w:rsid w:val="004E0551"/>
    <w:rsid w:val="004E1726"/>
    <w:rsid w:val="004E1BBC"/>
    <w:rsid w:val="004E306E"/>
    <w:rsid w:val="004E36FD"/>
    <w:rsid w:val="004E7E37"/>
    <w:rsid w:val="004F02C8"/>
    <w:rsid w:val="004F0CBA"/>
    <w:rsid w:val="004F1642"/>
    <w:rsid w:val="004F2173"/>
    <w:rsid w:val="004F2B83"/>
    <w:rsid w:val="004F3F50"/>
    <w:rsid w:val="004F4856"/>
    <w:rsid w:val="004F4B55"/>
    <w:rsid w:val="004F4EAE"/>
    <w:rsid w:val="00500F56"/>
    <w:rsid w:val="0050183D"/>
    <w:rsid w:val="00502D93"/>
    <w:rsid w:val="0050474E"/>
    <w:rsid w:val="00506864"/>
    <w:rsid w:val="005069D1"/>
    <w:rsid w:val="00507030"/>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B0C7E"/>
    <w:rsid w:val="005B1EE1"/>
    <w:rsid w:val="005B3554"/>
    <w:rsid w:val="005B393C"/>
    <w:rsid w:val="005B3A8B"/>
    <w:rsid w:val="005B43B3"/>
    <w:rsid w:val="005B441F"/>
    <w:rsid w:val="005B616F"/>
    <w:rsid w:val="005B7510"/>
    <w:rsid w:val="005B7B24"/>
    <w:rsid w:val="005C03C1"/>
    <w:rsid w:val="005C06DD"/>
    <w:rsid w:val="005C074A"/>
    <w:rsid w:val="005C0E08"/>
    <w:rsid w:val="005C1632"/>
    <w:rsid w:val="005C48A9"/>
    <w:rsid w:val="005C5ACC"/>
    <w:rsid w:val="005C63C1"/>
    <w:rsid w:val="005C7251"/>
    <w:rsid w:val="005C78FC"/>
    <w:rsid w:val="005C7AD3"/>
    <w:rsid w:val="005D00AE"/>
    <w:rsid w:val="005D3492"/>
    <w:rsid w:val="005D459E"/>
    <w:rsid w:val="005D51F1"/>
    <w:rsid w:val="005D56A6"/>
    <w:rsid w:val="005D5ABC"/>
    <w:rsid w:val="005D6973"/>
    <w:rsid w:val="005D7D50"/>
    <w:rsid w:val="005E168A"/>
    <w:rsid w:val="005E28A0"/>
    <w:rsid w:val="005E78B6"/>
    <w:rsid w:val="005F05D0"/>
    <w:rsid w:val="005F11DF"/>
    <w:rsid w:val="005F125E"/>
    <w:rsid w:val="005F16B2"/>
    <w:rsid w:val="005F1BA7"/>
    <w:rsid w:val="005F3461"/>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1DB7"/>
    <w:rsid w:val="0061254E"/>
    <w:rsid w:val="00613082"/>
    <w:rsid w:val="0061316C"/>
    <w:rsid w:val="00613EDB"/>
    <w:rsid w:val="00613FDA"/>
    <w:rsid w:val="00615857"/>
    <w:rsid w:val="00615BF6"/>
    <w:rsid w:val="00617F18"/>
    <w:rsid w:val="0062047C"/>
    <w:rsid w:val="00626D77"/>
    <w:rsid w:val="00627DDA"/>
    <w:rsid w:val="00630452"/>
    <w:rsid w:val="0063060F"/>
    <w:rsid w:val="00630677"/>
    <w:rsid w:val="00631D8F"/>
    <w:rsid w:val="00632F47"/>
    <w:rsid w:val="006338FA"/>
    <w:rsid w:val="0063558A"/>
    <w:rsid w:val="006364F1"/>
    <w:rsid w:val="00636A0B"/>
    <w:rsid w:val="006379A5"/>
    <w:rsid w:val="00637A4B"/>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5C66"/>
    <w:rsid w:val="0067657C"/>
    <w:rsid w:val="00681973"/>
    <w:rsid w:val="00681EB6"/>
    <w:rsid w:val="006836F5"/>
    <w:rsid w:val="00687F53"/>
    <w:rsid w:val="006900B8"/>
    <w:rsid w:val="00690659"/>
    <w:rsid w:val="00690CFA"/>
    <w:rsid w:val="00690F25"/>
    <w:rsid w:val="00693228"/>
    <w:rsid w:val="006A1038"/>
    <w:rsid w:val="006A16D6"/>
    <w:rsid w:val="006A2033"/>
    <w:rsid w:val="006A237F"/>
    <w:rsid w:val="006A2D64"/>
    <w:rsid w:val="006A7A13"/>
    <w:rsid w:val="006B11D3"/>
    <w:rsid w:val="006B12EB"/>
    <w:rsid w:val="006B228A"/>
    <w:rsid w:val="006B295D"/>
    <w:rsid w:val="006B3046"/>
    <w:rsid w:val="006B36CA"/>
    <w:rsid w:val="006B6D65"/>
    <w:rsid w:val="006B7EA3"/>
    <w:rsid w:val="006C08E7"/>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358B"/>
    <w:rsid w:val="006E3603"/>
    <w:rsid w:val="006E3D57"/>
    <w:rsid w:val="006E4241"/>
    <w:rsid w:val="006E5005"/>
    <w:rsid w:val="006F187D"/>
    <w:rsid w:val="006F1E51"/>
    <w:rsid w:val="006F21CB"/>
    <w:rsid w:val="006F353F"/>
    <w:rsid w:val="006F412D"/>
    <w:rsid w:val="006F54B4"/>
    <w:rsid w:val="006F5DD7"/>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FA2"/>
    <w:rsid w:val="00730CAC"/>
    <w:rsid w:val="007319A9"/>
    <w:rsid w:val="0073245A"/>
    <w:rsid w:val="0073336B"/>
    <w:rsid w:val="0073374A"/>
    <w:rsid w:val="00734006"/>
    <w:rsid w:val="00734347"/>
    <w:rsid w:val="00734CC8"/>
    <w:rsid w:val="0073640B"/>
    <w:rsid w:val="00737DF0"/>
    <w:rsid w:val="007401DE"/>
    <w:rsid w:val="0074053C"/>
    <w:rsid w:val="00740606"/>
    <w:rsid w:val="00740769"/>
    <w:rsid w:val="0074091A"/>
    <w:rsid w:val="00740F67"/>
    <w:rsid w:val="007422CA"/>
    <w:rsid w:val="00742C80"/>
    <w:rsid w:val="00743107"/>
    <w:rsid w:val="007431EE"/>
    <w:rsid w:val="007443E6"/>
    <w:rsid w:val="007449A6"/>
    <w:rsid w:val="0074512B"/>
    <w:rsid w:val="00745C2E"/>
    <w:rsid w:val="00745D01"/>
    <w:rsid w:val="007476BD"/>
    <w:rsid w:val="007518B5"/>
    <w:rsid w:val="0075211C"/>
    <w:rsid w:val="007527E0"/>
    <w:rsid w:val="0075352B"/>
    <w:rsid w:val="00755674"/>
    <w:rsid w:val="00756581"/>
    <w:rsid w:val="0076058D"/>
    <w:rsid w:val="007614CF"/>
    <w:rsid w:val="007619C6"/>
    <w:rsid w:val="0076463A"/>
    <w:rsid w:val="00765B77"/>
    <w:rsid w:val="00766084"/>
    <w:rsid w:val="00767B43"/>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159E"/>
    <w:rsid w:val="0079293C"/>
    <w:rsid w:val="007934BF"/>
    <w:rsid w:val="00793E41"/>
    <w:rsid w:val="007958C7"/>
    <w:rsid w:val="00797724"/>
    <w:rsid w:val="007A0F05"/>
    <w:rsid w:val="007A4546"/>
    <w:rsid w:val="007A4959"/>
    <w:rsid w:val="007A4B6F"/>
    <w:rsid w:val="007A5D20"/>
    <w:rsid w:val="007A725A"/>
    <w:rsid w:val="007A78F8"/>
    <w:rsid w:val="007A79F1"/>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576"/>
    <w:rsid w:val="007D55C3"/>
    <w:rsid w:val="007D5B11"/>
    <w:rsid w:val="007D6350"/>
    <w:rsid w:val="007D7729"/>
    <w:rsid w:val="007D7906"/>
    <w:rsid w:val="007E0657"/>
    <w:rsid w:val="007E1A22"/>
    <w:rsid w:val="007E229F"/>
    <w:rsid w:val="007E3DFB"/>
    <w:rsid w:val="007E40C8"/>
    <w:rsid w:val="007E4D99"/>
    <w:rsid w:val="007E5A81"/>
    <w:rsid w:val="007E6034"/>
    <w:rsid w:val="007F0865"/>
    <w:rsid w:val="007F1463"/>
    <w:rsid w:val="007F2369"/>
    <w:rsid w:val="007F3DA1"/>
    <w:rsid w:val="007F4CD7"/>
    <w:rsid w:val="007F676B"/>
    <w:rsid w:val="007F74BD"/>
    <w:rsid w:val="0080003C"/>
    <w:rsid w:val="008032B8"/>
    <w:rsid w:val="00803A03"/>
    <w:rsid w:val="00807916"/>
    <w:rsid w:val="0081128C"/>
    <w:rsid w:val="008115D6"/>
    <w:rsid w:val="008118C7"/>
    <w:rsid w:val="0081261B"/>
    <w:rsid w:val="00813B23"/>
    <w:rsid w:val="00814552"/>
    <w:rsid w:val="008145DF"/>
    <w:rsid w:val="00815C8D"/>
    <w:rsid w:val="00815D12"/>
    <w:rsid w:val="00815ED6"/>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5764"/>
    <w:rsid w:val="00855DD5"/>
    <w:rsid w:val="0085753B"/>
    <w:rsid w:val="00857F3B"/>
    <w:rsid w:val="008619F9"/>
    <w:rsid w:val="008630A9"/>
    <w:rsid w:val="00863345"/>
    <w:rsid w:val="00863C3C"/>
    <w:rsid w:val="008643FB"/>
    <w:rsid w:val="00864BCF"/>
    <w:rsid w:val="00867DEF"/>
    <w:rsid w:val="008720AE"/>
    <w:rsid w:val="008722FE"/>
    <w:rsid w:val="00874154"/>
    <w:rsid w:val="008757E8"/>
    <w:rsid w:val="008764C5"/>
    <w:rsid w:val="00876663"/>
    <w:rsid w:val="00880284"/>
    <w:rsid w:val="00881581"/>
    <w:rsid w:val="00881F5D"/>
    <w:rsid w:val="00882130"/>
    <w:rsid w:val="00882E18"/>
    <w:rsid w:val="00882F66"/>
    <w:rsid w:val="00883C9B"/>
    <w:rsid w:val="008844AF"/>
    <w:rsid w:val="008850C5"/>
    <w:rsid w:val="00885AF4"/>
    <w:rsid w:val="00886C42"/>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7405"/>
    <w:rsid w:val="008C0C82"/>
    <w:rsid w:val="008C1236"/>
    <w:rsid w:val="008C2476"/>
    <w:rsid w:val="008C316F"/>
    <w:rsid w:val="008C37CD"/>
    <w:rsid w:val="008C5BA5"/>
    <w:rsid w:val="008C6BA6"/>
    <w:rsid w:val="008C768D"/>
    <w:rsid w:val="008D0BC5"/>
    <w:rsid w:val="008D2D16"/>
    <w:rsid w:val="008D3A32"/>
    <w:rsid w:val="008D4177"/>
    <w:rsid w:val="008D494C"/>
    <w:rsid w:val="008D5918"/>
    <w:rsid w:val="008D679A"/>
    <w:rsid w:val="008D6C97"/>
    <w:rsid w:val="008D72AD"/>
    <w:rsid w:val="008E03BA"/>
    <w:rsid w:val="008E0B56"/>
    <w:rsid w:val="008E4335"/>
    <w:rsid w:val="008E7A0C"/>
    <w:rsid w:val="008F061A"/>
    <w:rsid w:val="008F0FFA"/>
    <w:rsid w:val="008F10A5"/>
    <w:rsid w:val="008F1EE0"/>
    <w:rsid w:val="008F29A7"/>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5286"/>
    <w:rsid w:val="00915597"/>
    <w:rsid w:val="00915BF7"/>
    <w:rsid w:val="00916000"/>
    <w:rsid w:val="00917B96"/>
    <w:rsid w:val="0092125D"/>
    <w:rsid w:val="009212F0"/>
    <w:rsid w:val="00921657"/>
    <w:rsid w:val="0092205B"/>
    <w:rsid w:val="009224EC"/>
    <w:rsid w:val="009249BF"/>
    <w:rsid w:val="00925BFC"/>
    <w:rsid w:val="00926429"/>
    <w:rsid w:val="009302D5"/>
    <w:rsid w:val="009318E3"/>
    <w:rsid w:val="00932441"/>
    <w:rsid w:val="00934DE8"/>
    <w:rsid w:val="0093715B"/>
    <w:rsid w:val="00940D8F"/>
    <w:rsid w:val="00941D76"/>
    <w:rsid w:val="00943016"/>
    <w:rsid w:val="00943D1F"/>
    <w:rsid w:val="009440FB"/>
    <w:rsid w:val="0094599F"/>
    <w:rsid w:val="009467A0"/>
    <w:rsid w:val="00946896"/>
    <w:rsid w:val="00946E98"/>
    <w:rsid w:val="00950B09"/>
    <w:rsid w:val="009517D1"/>
    <w:rsid w:val="00953D43"/>
    <w:rsid w:val="00956453"/>
    <w:rsid w:val="00956E37"/>
    <w:rsid w:val="009571F9"/>
    <w:rsid w:val="0095735E"/>
    <w:rsid w:val="00957BA7"/>
    <w:rsid w:val="00960236"/>
    <w:rsid w:val="009616FC"/>
    <w:rsid w:val="00963538"/>
    <w:rsid w:val="009646FB"/>
    <w:rsid w:val="00964CD0"/>
    <w:rsid w:val="0096533F"/>
    <w:rsid w:val="00966678"/>
    <w:rsid w:val="0096714B"/>
    <w:rsid w:val="00970E4B"/>
    <w:rsid w:val="00971E9B"/>
    <w:rsid w:val="00972953"/>
    <w:rsid w:val="00973AE9"/>
    <w:rsid w:val="00973D2F"/>
    <w:rsid w:val="00974154"/>
    <w:rsid w:val="009750EE"/>
    <w:rsid w:val="0097527F"/>
    <w:rsid w:val="00975371"/>
    <w:rsid w:val="00976791"/>
    <w:rsid w:val="00976F70"/>
    <w:rsid w:val="009779B2"/>
    <w:rsid w:val="00977FC9"/>
    <w:rsid w:val="00981ACA"/>
    <w:rsid w:val="00982154"/>
    <w:rsid w:val="00983233"/>
    <w:rsid w:val="00983370"/>
    <w:rsid w:val="00983E3F"/>
    <w:rsid w:val="009849D6"/>
    <w:rsid w:val="00986FDF"/>
    <w:rsid w:val="00987491"/>
    <w:rsid w:val="0098784E"/>
    <w:rsid w:val="00987B76"/>
    <w:rsid w:val="00990318"/>
    <w:rsid w:val="00993A70"/>
    <w:rsid w:val="00994002"/>
    <w:rsid w:val="00994310"/>
    <w:rsid w:val="00995CE7"/>
    <w:rsid w:val="009A26B9"/>
    <w:rsid w:val="009A2CE6"/>
    <w:rsid w:val="009A35F2"/>
    <w:rsid w:val="009A5D79"/>
    <w:rsid w:val="009B3280"/>
    <w:rsid w:val="009B3733"/>
    <w:rsid w:val="009B3FAA"/>
    <w:rsid w:val="009B4CBB"/>
    <w:rsid w:val="009B5F50"/>
    <w:rsid w:val="009B7886"/>
    <w:rsid w:val="009C04BD"/>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3D88"/>
    <w:rsid w:val="009E49B7"/>
    <w:rsid w:val="009E5AC4"/>
    <w:rsid w:val="009F010C"/>
    <w:rsid w:val="009F0679"/>
    <w:rsid w:val="009F11A1"/>
    <w:rsid w:val="009F22B8"/>
    <w:rsid w:val="009F304E"/>
    <w:rsid w:val="009F4874"/>
    <w:rsid w:val="009F4A8E"/>
    <w:rsid w:val="009F65BC"/>
    <w:rsid w:val="00A0207F"/>
    <w:rsid w:val="00A024A7"/>
    <w:rsid w:val="00A02852"/>
    <w:rsid w:val="00A055E2"/>
    <w:rsid w:val="00A05D90"/>
    <w:rsid w:val="00A10AC9"/>
    <w:rsid w:val="00A13260"/>
    <w:rsid w:val="00A13759"/>
    <w:rsid w:val="00A14372"/>
    <w:rsid w:val="00A167E7"/>
    <w:rsid w:val="00A16937"/>
    <w:rsid w:val="00A17337"/>
    <w:rsid w:val="00A219F3"/>
    <w:rsid w:val="00A22073"/>
    <w:rsid w:val="00A23135"/>
    <w:rsid w:val="00A23137"/>
    <w:rsid w:val="00A246D8"/>
    <w:rsid w:val="00A259B3"/>
    <w:rsid w:val="00A2611F"/>
    <w:rsid w:val="00A26316"/>
    <w:rsid w:val="00A26F74"/>
    <w:rsid w:val="00A27545"/>
    <w:rsid w:val="00A27ED5"/>
    <w:rsid w:val="00A30667"/>
    <w:rsid w:val="00A3199E"/>
    <w:rsid w:val="00A323D9"/>
    <w:rsid w:val="00A32EDF"/>
    <w:rsid w:val="00A3308B"/>
    <w:rsid w:val="00A36AC9"/>
    <w:rsid w:val="00A36E23"/>
    <w:rsid w:val="00A36EFD"/>
    <w:rsid w:val="00A3760D"/>
    <w:rsid w:val="00A42CC4"/>
    <w:rsid w:val="00A47E89"/>
    <w:rsid w:val="00A530CD"/>
    <w:rsid w:val="00A539D2"/>
    <w:rsid w:val="00A55E81"/>
    <w:rsid w:val="00A566B7"/>
    <w:rsid w:val="00A5706D"/>
    <w:rsid w:val="00A605D9"/>
    <w:rsid w:val="00A60A8E"/>
    <w:rsid w:val="00A61156"/>
    <w:rsid w:val="00A6199A"/>
    <w:rsid w:val="00A62AA2"/>
    <w:rsid w:val="00A6363A"/>
    <w:rsid w:val="00A63BDC"/>
    <w:rsid w:val="00A65F36"/>
    <w:rsid w:val="00A67BF7"/>
    <w:rsid w:val="00A701C4"/>
    <w:rsid w:val="00A70F66"/>
    <w:rsid w:val="00A70FF5"/>
    <w:rsid w:val="00A7249D"/>
    <w:rsid w:val="00A72C1F"/>
    <w:rsid w:val="00A73027"/>
    <w:rsid w:val="00A7781F"/>
    <w:rsid w:val="00A8072B"/>
    <w:rsid w:val="00A80DD4"/>
    <w:rsid w:val="00A82458"/>
    <w:rsid w:val="00A826A8"/>
    <w:rsid w:val="00A83D9B"/>
    <w:rsid w:val="00A844DE"/>
    <w:rsid w:val="00A86BEC"/>
    <w:rsid w:val="00A870B1"/>
    <w:rsid w:val="00A87276"/>
    <w:rsid w:val="00A91740"/>
    <w:rsid w:val="00A937F4"/>
    <w:rsid w:val="00A95202"/>
    <w:rsid w:val="00A95804"/>
    <w:rsid w:val="00A95899"/>
    <w:rsid w:val="00A95E5D"/>
    <w:rsid w:val="00A979F0"/>
    <w:rsid w:val="00AA1077"/>
    <w:rsid w:val="00AA26D5"/>
    <w:rsid w:val="00AA2715"/>
    <w:rsid w:val="00AA4757"/>
    <w:rsid w:val="00AA5D75"/>
    <w:rsid w:val="00AB07AA"/>
    <w:rsid w:val="00AB0C3C"/>
    <w:rsid w:val="00AB0F78"/>
    <w:rsid w:val="00AB2121"/>
    <w:rsid w:val="00AB2B36"/>
    <w:rsid w:val="00AB30D6"/>
    <w:rsid w:val="00AB338F"/>
    <w:rsid w:val="00AB43BE"/>
    <w:rsid w:val="00AB5191"/>
    <w:rsid w:val="00AB632E"/>
    <w:rsid w:val="00AB7C5B"/>
    <w:rsid w:val="00AB7DE4"/>
    <w:rsid w:val="00AC0F4C"/>
    <w:rsid w:val="00AC2684"/>
    <w:rsid w:val="00AC3B3F"/>
    <w:rsid w:val="00AC3EA9"/>
    <w:rsid w:val="00AC5333"/>
    <w:rsid w:val="00AC558F"/>
    <w:rsid w:val="00AC5A1F"/>
    <w:rsid w:val="00AC5F7C"/>
    <w:rsid w:val="00AC6FA8"/>
    <w:rsid w:val="00AD0478"/>
    <w:rsid w:val="00AD0F4F"/>
    <w:rsid w:val="00AD2E46"/>
    <w:rsid w:val="00AD309A"/>
    <w:rsid w:val="00AD3358"/>
    <w:rsid w:val="00AD4C8B"/>
    <w:rsid w:val="00AD651E"/>
    <w:rsid w:val="00AD6E76"/>
    <w:rsid w:val="00AE033B"/>
    <w:rsid w:val="00AE3ABE"/>
    <w:rsid w:val="00AE5BD0"/>
    <w:rsid w:val="00AE6B38"/>
    <w:rsid w:val="00AE6F3C"/>
    <w:rsid w:val="00AF0C76"/>
    <w:rsid w:val="00AF1770"/>
    <w:rsid w:val="00AF1C4B"/>
    <w:rsid w:val="00AF2267"/>
    <w:rsid w:val="00AF32DA"/>
    <w:rsid w:val="00AF501A"/>
    <w:rsid w:val="00AF71FD"/>
    <w:rsid w:val="00B0229E"/>
    <w:rsid w:val="00B032A3"/>
    <w:rsid w:val="00B06794"/>
    <w:rsid w:val="00B0681F"/>
    <w:rsid w:val="00B07B26"/>
    <w:rsid w:val="00B10345"/>
    <w:rsid w:val="00B103EA"/>
    <w:rsid w:val="00B113C5"/>
    <w:rsid w:val="00B11761"/>
    <w:rsid w:val="00B14EE6"/>
    <w:rsid w:val="00B1536D"/>
    <w:rsid w:val="00B1655F"/>
    <w:rsid w:val="00B17B8C"/>
    <w:rsid w:val="00B17D32"/>
    <w:rsid w:val="00B203C9"/>
    <w:rsid w:val="00B21DE2"/>
    <w:rsid w:val="00B221F6"/>
    <w:rsid w:val="00B23C93"/>
    <w:rsid w:val="00B258AF"/>
    <w:rsid w:val="00B26785"/>
    <w:rsid w:val="00B272BE"/>
    <w:rsid w:val="00B27F44"/>
    <w:rsid w:val="00B30347"/>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7A13"/>
    <w:rsid w:val="00B51BFB"/>
    <w:rsid w:val="00B5205E"/>
    <w:rsid w:val="00B528AE"/>
    <w:rsid w:val="00B55F2F"/>
    <w:rsid w:val="00B5631C"/>
    <w:rsid w:val="00B566D9"/>
    <w:rsid w:val="00B575D7"/>
    <w:rsid w:val="00B57736"/>
    <w:rsid w:val="00B60449"/>
    <w:rsid w:val="00B60826"/>
    <w:rsid w:val="00B618CC"/>
    <w:rsid w:val="00B619CB"/>
    <w:rsid w:val="00B62609"/>
    <w:rsid w:val="00B62794"/>
    <w:rsid w:val="00B6295A"/>
    <w:rsid w:val="00B653B2"/>
    <w:rsid w:val="00B659EC"/>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5566"/>
    <w:rsid w:val="00B872E2"/>
    <w:rsid w:val="00B87786"/>
    <w:rsid w:val="00B905CF"/>
    <w:rsid w:val="00B915AA"/>
    <w:rsid w:val="00B92DD2"/>
    <w:rsid w:val="00B932DA"/>
    <w:rsid w:val="00B93B7F"/>
    <w:rsid w:val="00B95A5C"/>
    <w:rsid w:val="00B95D30"/>
    <w:rsid w:val="00B96591"/>
    <w:rsid w:val="00B96729"/>
    <w:rsid w:val="00B967AE"/>
    <w:rsid w:val="00B96857"/>
    <w:rsid w:val="00B96A22"/>
    <w:rsid w:val="00B9729A"/>
    <w:rsid w:val="00B97330"/>
    <w:rsid w:val="00BA2D44"/>
    <w:rsid w:val="00BA3C96"/>
    <w:rsid w:val="00BA417E"/>
    <w:rsid w:val="00BA4DEE"/>
    <w:rsid w:val="00BA53E1"/>
    <w:rsid w:val="00BA5971"/>
    <w:rsid w:val="00BA6233"/>
    <w:rsid w:val="00BB083F"/>
    <w:rsid w:val="00BB1C2C"/>
    <w:rsid w:val="00BB2164"/>
    <w:rsid w:val="00BB2289"/>
    <w:rsid w:val="00BB2C3B"/>
    <w:rsid w:val="00BB36A5"/>
    <w:rsid w:val="00BB3AB2"/>
    <w:rsid w:val="00BB4907"/>
    <w:rsid w:val="00BB5EE4"/>
    <w:rsid w:val="00BB6B89"/>
    <w:rsid w:val="00BB792D"/>
    <w:rsid w:val="00BB7FCF"/>
    <w:rsid w:val="00BC1F4F"/>
    <w:rsid w:val="00BC292F"/>
    <w:rsid w:val="00BC2A34"/>
    <w:rsid w:val="00BC4876"/>
    <w:rsid w:val="00BC5D21"/>
    <w:rsid w:val="00BC7D24"/>
    <w:rsid w:val="00BD0D22"/>
    <w:rsid w:val="00BD1B52"/>
    <w:rsid w:val="00BD33C5"/>
    <w:rsid w:val="00BD36E9"/>
    <w:rsid w:val="00BD42B8"/>
    <w:rsid w:val="00BD46C2"/>
    <w:rsid w:val="00BD49E4"/>
    <w:rsid w:val="00BD5588"/>
    <w:rsid w:val="00BD619A"/>
    <w:rsid w:val="00BE0307"/>
    <w:rsid w:val="00BE0A5C"/>
    <w:rsid w:val="00BE1E02"/>
    <w:rsid w:val="00BE2E7F"/>
    <w:rsid w:val="00BE3F44"/>
    <w:rsid w:val="00BE527F"/>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891"/>
    <w:rsid w:val="00C210AA"/>
    <w:rsid w:val="00C2168A"/>
    <w:rsid w:val="00C21B8C"/>
    <w:rsid w:val="00C24CFA"/>
    <w:rsid w:val="00C2619D"/>
    <w:rsid w:val="00C261E5"/>
    <w:rsid w:val="00C27EE2"/>
    <w:rsid w:val="00C30E79"/>
    <w:rsid w:val="00C31EC2"/>
    <w:rsid w:val="00C3322B"/>
    <w:rsid w:val="00C34970"/>
    <w:rsid w:val="00C35793"/>
    <w:rsid w:val="00C40028"/>
    <w:rsid w:val="00C40D6B"/>
    <w:rsid w:val="00C41511"/>
    <w:rsid w:val="00C443CD"/>
    <w:rsid w:val="00C448AC"/>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AF1"/>
    <w:rsid w:val="00CB763E"/>
    <w:rsid w:val="00CC0A12"/>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9FA"/>
    <w:rsid w:val="00CD7D1B"/>
    <w:rsid w:val="00CE073C"/>
    <w:rsid w:val="00CE252D"/>
    <w:rsid w:val="00CE26A1"/>
    <w:rsid w:val="00CE31F7"/>
    <w:rsid w:val="00CE3BF5"/>
    <w:rsid w:val="00CE417F"/>
    <w:rsid w:val="00CE4F8C"/>
    <w:rsid w:val="00CF1B58"/>
    <w:rsid w:val="00CF1CCE"/>
    <w:rsid w:val="00CF4250"/>
    <w:rsid w:val="00CF5DB5"/>
    <w:rsid w:val="00CF6E79"/>
    <w:rsid w:val="00CF7B23"/>
    <w:rsid w:val="00CF7D6C"/>
    <w:rsid w:val="00D00526"/>
    <w:rsid w:val="00D00B83"/>
    <w:rsid w:val="00D016B0"/>
    <w:rsid w:val="00D01BCC"/>
    <w:rsid w:val="00D01D59"/>
    <w:rsid w:val="00D0734B"/>
    <w:rsid w:val="00D12A97"/>
    <w:rsid w:val="00D13C36"/>
    <w:rsid w:val="00D1462A"/>
    <w:rsid w:val="00D14DB8"/>
    <w:rsid w:val="00D16169"/>
    <w:rsid w:val="00D16B80"/>
    <w:rsid w:val="00D17C99"/>
    <w:rsid w:val="00D17D7B"/>
    <w:rsid w:val="00D200C8"/>
    <w:rsid w:val="00D23D3B"/>
    <w:rsid w:val="00D24089"/>
    <w:rsid w:val="00D245EE"/>
    <w:rsid w:val="00D250F5"/>
    <w:rsid w:val="00D25880"/>
    <w:rsid w:val="00D25CC6"/>
    <w:rsid w:val="00D26913"/>
    <w:rsid w:val="00D26A7B"/>
    <w:rsid w:val="00D2752C"/>
    <w:rsid w:val="00D27CF2"/>
    <w:rsid w:val="00D30376"/>
    <w:rsid w:val="00D3086B"/>
    <w:rsid w:val="00D310E7"/>
    <w:rsid w:val="00D3278F"/>
    <w:rsid w:val="00D329D1"/>
    <w:rsid w:val="00D33C97"/>
    <w:rsid w:val="00D3450C"/>
    <w:rsid w:val="00D351D9"/>
    <w:rsid w:val="00D36298"/>
    <w:rsid w:val="00D368B9"/>
    <w:rsid w:val="00D42AE3"/>
    <w:rsid w:val="00D455EB"/>
    <w:rsid w:val="00D4635D"/>
    <w:rsid w:val="00D467D2"/>
    <w:rsid w:val="00D4787B"/>
    <w:rsid w:val="00D4793F"/>
    <w:rsid w:val="00D47C2B"/>
    <w:rsid w:val="00D52579"/>
    <w:rsid w:val="00D52902"/>
    <w:rsid w:val="00D536FC"/>
    <w:rsid w:val="00D538E9"/>
    <w:rsid w:val="00D543BC"/>
    <w:rsid w:val="00D55E7C"/>
    <w:rsid w:val="00D56C83"/>
    <w:rsid w:val="00D5750F"/>
    <w:rsid w:val="00D57B03"/>
    <w:rsid w:val="00D6033C"/>
    <w:rsid w:val="00D61610"/>
    <w:rsid w:val="00D61FB4"/>
    <w:rsid w:val="00D63154"/>
    <w:rsid w:val="00D6320D"/>
    <w:rsid w:val="00D649CB"/>
    <w:rsid w:val="00D66287"/>
    <w:rsid w:val="00D71D71"/>
    <w:rsid w:val="00D721BE"/>
    <w:rsid w:val="00D72602"/>
    <w:rsid w:val="00D742AC"/>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5D2B"/>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5895"/>
    <w:rsid w:val="00E75C3F"/>
    <w:rsid w:val="00E75F2E"/>
    <w:rsid w:val="00E80030"/>
    <w:rsid w:val="00E81075"/>
    <w:rsid w:val="00E81900"/>
    <w:rsid w:val="00E83A11"/>
    <w:rsid w:val="00E84308"/>
    <w:rsid w:val="00E84DB7"/>
    <w:rsid w:val="00E86734"/>
    <w:rsid w:val="00E87D5A"/>
    <w:rsid w:val="00E93612"/>
    <w:rsid w:val="00E96236"/>
    <w:rsid w:val="00E96839"/>
    <w:rsid w:val="00E96C1A"/>
    <w:rsid w:val="00E97629"/>
    <w:rsid w:val="00EA0329"/>
    <w:rsid w:val="00EA1A4F"/>
    <w:rsid w:val="00EA3EB6"/>
    <w:rsid w:val="00EA475A"/>
    <w:rsid w:val="00EA4DAA"/>
    <w:rsid w:val="00EA582E"/>
    <w:rsid w:val="00EA5BA4"/>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6C1"/>
    <w:rsid w:val="00ED1A65"/>
    <w:rsid w:val="00ED68E1"/>
    <w:rsid w:val="00ED70E9"/>
    <w:rsid w:val="00ED7A56"/>
    <w:rsid w:val="00EE01E6"/>
    <w:rsid w:val="00EE0B52"/>
    <w:rsid w:val="00EE1EC6"/>
    <w:rsid w:val="00EE251E"/>
    <w:rsid w:val="00EE2585"/>
    <w:rsid w:val="00EE2E72"/>
    <w:rsid w:val="00EE56D1"/>
    <w:rsid w:val="00EE64EC"/>
    <w:rsid w:val="00EE7043"/>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6607"/>
    <w:rsid w:val="00F1675D"/>
    <w:rsid w:val="00F175A8"/>
    <w:rsid w:val="00F21099"/>
    <w:rsid w:val="00F2191F"/>
    <w:rsid w:val="00F24214"/>
    <w:rsid w:val="00F24CCB"/>
    <w:rsid w:val="00F26F6B"/>
    <w:rsid w:val="00F30E0F"/>
    <w:rsid w:val="00F31F00"/>
    <w:rsid w:val="00F32F83"/>
    <w:rsid w:val="00F34ECF"/>
    <w:rsid w:val="00F36349"/>
    <w:rsid w:val="00F3694F"/>
    <w:rsid w:val="00F37A7F"/>
    <w:rsid w:val="00F37FC3"/>
    <w:rsid w:val="00F424A8"/>
    <w:rsid w:val="00F43F5F"/>
    <w:rsid w:val="00F44EF4"/>
    <w:rsid w:val="00F455A4"/>
    <w:rsid w:val="00F46046"/>
    <w:rsid w:val="00F47311"/>
    <w:rsid w:val="00F478EE"/>
    <w:rsid w:val="00F47E44"/>
    <w:rsid w:val="00F5071B"/>
    <w:rsid w:val="00F50BBF"/>
    <w:rsid w:val="00F515C4"/>
    <w:rsid w:val="00F5329E"/>
    <w:rsid w:val="00F533B4"/>
    <w:rsid w:val="00F5412B"/>
    <w:rsid w:val="00F54AB1"/>
    <w:rsid w:val="00F56909"/>
    <w:rsid w:val="00F56B1E"/>
    <w:rsid w:val="00F57F60"/>
    <w:rsid w:val="00F602AC"/>
    <w:rsid w:val="00F60AEB"/>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47A"/>
    <w:rsid w:val="00F876DC"/>
    <w:rsid w:val="00F904C0"/>
    <w:rsid w:val="00F90C7E"/>
    <w:rsid w:val="00F91AE3"/>
    <w:rsid w:val="00F9309D"/>
    <w:rsid w:val="00F93BA1"/>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6FFE"/>
    <w:rsid w:val="00FC042E"/>
    <w:rsid w:val="00FC05D6"/>
    <w:rsid w:val="00FC0F2F"/>
    <w:rsid w:val="00FC3221"/>
    <w:rsid w:val="00FC4B36"/>
    <w:rsid w:val="00FC4D4D"/>
    <w:rsid w:val="00FC582F"/>
    <w:rsid w:val="00FD2B11"/>
    <w:rsid w:val="00FD2BFD"/>
    <w:rsid w:val="00FD42CB"/>
    <w:rsid w:val="00FD4AD0"/>
    <w:rsid w:val="00FD5B67"/>
    <w:rsid w:val="00FD69B1"/>
    <w:rsid w:val="00FD7A39"/>
    <w:rsid w:val="00FE14DB"/>
    <w:rsid w:val="00FE193D"/>
    <w:rsid w:val="00FE1950"/>
    <w:rsid w:val="00FE20BD"/>
    <w:rsid w:val="00FE30AB"/>
    <w:rsid w:val="00FE4500"/>
    <w:rsid w:val="00FE5675"/>
    <w:rsid w:val="00FF0969"/>
    <w:rsid w:val="00FF1028"/>
    <w:rsid w:val="00FF1CC5"/>
    <w:rsid w:val="00FF20C4"/>
    <w:rsid w:val="00FF2463"/>
    <w:rsid w:val="00FF265B"/>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tmp"/><Relationship Id="rId27" Type="http://schemas.openxmlformats.org/officeDocument/2006/relationships/image" Target="media/image16.tmp"/><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42350-B795-4AEF-A99F-F46D05D33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TotalTime>
  <Pages>33</Pages>
  <Words>6126</Words>
  <Characters>33698</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18</cp:revision>
  <cp:lastPrinted>2023-05-25T21:09:00Z</cp:lastPrinted>
  <dcterms:created xsi:type="dcterms:W3CDTF">2024-02-02T17:22:00Z</dcterms:created>
  <dcterms:modified xsi:type="dcterms:W3CDTF">2024-02-23T19:05:00Z</dcterms:modified>
</cp:coreProperties>
</file>