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FA500" w14:textId="77777777" w:rsidR="00277477" w:rsidRDefault="00277477" w:rsidP="00162908">
      <w:pPr>
        <w:pStyle w:val="Textoindependiente"/>
        <w:spacing w:line="360" w:lineRule="auto"/>
        <w:rPr>
          <w:rFonts w:asciiTheme="minorHAnsi" w:hAnsiTheme="minorHAnsi" w:cstheme="minorHAnsi"/>
          <w:szCs w:val="24"/>
        </w:rPr>
      </w:pPr>
    </w:p>
    <w:p w14:paraId="4A1229AC" w14:textId="50239A9F"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334F3A">
        <w:rPr>
          <w:rFonts w:asciiTheme="minorHAnsi" w:hAnsiTheme="minorHAnsi" w:cstheme="minorHAnsi"/>
          <w:szCs w:val="24"/>
        </w:rPr>
        <w:t>1</w:t>
      </w:r>
      <w:r w:rsidR="0005519D">
        <w:rPr>
          <w:rFonts w:asciiTheme="minorHAnsi" w:hAnsiTheme="minorHAnsi" w:cstheme="minorHAnsi"/>
          <w:szCs w:val="24"/>
        </w:rPr>
        <w:t>3</w:t>
      </w:r>
      <w:r w:rsidR="00334F3A">
        <w:rPr>
          <w:rFonts w:asciiTheme="minorHAnsi" w:hAnsiTheme="minorHAnsi" w:cstheme="minorHAnsi"/>
          <w:szCs w:val="24"/>
        </w:rPr>
        <w:t>:</w:t>
      </w:r>
      <w:r w:rsidR="0005519D">
        <w:rPr>
          <w:rFonts w:asciiTheme="minorHAnsi" w:hAnsiTheme="minorHAnsi" w:cstheme="minorHAnsi"/>
          <w:szCs w:val="24"/>
        </w:rPr>
        <w:t>15</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05519D">
        <w:rPr>
          <w:rFonts w:asciiTheme="minorHAnsi" w:hAnsiTheme="minorHAnsi" w:cstheme="minorHAnsi"/>
          <w:szCs w:val="24"/>
        </w:rPr>
        <w:t>22</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334F3A">
        <w:rPr>
          <w:rFonts w:asciiTheme="minorHAnsi" w:hAnsiTheme="minorHAnsi" w:cstheme="minorHAnsi"/>
          <w:szCs w:val="24"/>
        </w:rPr>
        <w:t>Marz</w:t>
      </w:r>
      <w:r w:rsidR="00A26F74">
        <w:rPr>
          <w:rFonts w:asciiTheme="minorHAnsi" w:hAnsiTheme="minorHAnsi" w:cstheme="minorHAnsi"/>
          <w:szCs w:val="24"/>
        </w:rPr>
        <w:t>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334F3A">
        <w:rPr>
          <w:rFonts w:asciiTheme="minorHAnsi" w:hAnsiTheme="minorHAnsi" w:cstheme="minorHAnsi"/>
          <w:szCs w:val="24"/>
        </w:rPr>
        <w:t>S</w:t>
      </w:r>
      <w:r w:rsidR="00160B79">
        <w:rPr>
          <w:rFonts w:asciiTheme="minorHAnsi" w:hAnsiTheme="minorHAnsi" w:cstheme="minorHAnsi"/>
          <w:szCs w:val="24"/>
        </w:rPr>
        <w:t>éptim</w:t>
      </w:r>
      <w:r w:rsidR="00334F3A">
        <w:rPr>
          <w:rFonts w:asciiTheme="minorHAnsi" w:hAnsiTheme="minorHAnsi" w:cstheme="minorHAnsi"/>
          <w:szCs w:val="24"/>
        </w:rPr>
        <w:t>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2F8C6668" w:rsidR="001C4A87"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384176E1" w14:textId="77777777" w:rsidR="008564F7" w:rsidRPr="00493C55" w:rsidRDefault="008564F7" w:rsidP="002C5ED9">
      <w:pPr>
        <w:pStyle w:val="Ttulo"/>
        <w:spacing w:line="360" w:lineRule="auto"/>
        <w:jc w:val="both"/>
        <w:rPr>
          <w:rFonts w:asciiTheme="minorHAnsi" w:hAnsiTheme="minorHAnsi" w:cstheme="minorHAnsi"/>
          <w:smallCaps w:val="0"/>
          <w:sz w:val="24"/>
          <w:szCs w:val="24"/>
          <w:lang w:val="es-MX" w:eastAsia="en-US"/>
        </w:rPr>
      </w:pP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09FD74AB"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5B7177BF"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2B0BB9FF" w14:textId="496BE6D6" w:rsidR="00C47F86"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4B836B45" w14:textId="77777777" w:rsidR="004944DE" w:rsidRDefault="004944DE" w:rsidP="00C47F86">
      <w:pPr>
        <w:pStyle w:val="Sinespaciado"/>
        <w:rPr>
          <w:rFonts w:asciiTheme="minorHAnsi" w:hAnsiTheme="minorHAnsi" w:cstheme="minorHAnsi"/>
          <w:sz w:val="24"/>
          <w:szCs w:val="24"/>
        </w:rPr>
      </w:pPr>
    </w:p>
    <w:p w14:paraId="79916BCD" w14:textId="77777777" w:rsidR="00734CC8" w:rsidRDefault="00734CC8" w:rsidP="001C4A87">
      <w:pPr>
        <w:pStyle w:val="Sinespaciado"/>
        <w:rPr>
          <w:rFonts w:asciiTheme="minorHAnsi" w:hAnsiTheme="minorHAnsi" w:cstheme="minorHAnsi"/>
          <w:sz w:val="24"/>
          <w:szCs w:val="24"/>
        </w:rPr>
      </w:pPr>
    </w:p>
    <w:p w14:paraId="3F2D5DBF" w14:textId="77777777" w:rsidR="00FD4021" w:rsidRDefault="00FD4021" w:rsidP="00FD4021">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Administración.</w:t>
      </w:r>
    </w:p>
    <w:p w14:paraId="4A725016" w14:textId="77777777" w:rsidR="00FD4021" w:rsidRPr="00A26784" w:rsidRDefault="00FD4021" w:rsidP="00FD4021">
      <w:pPr>
        <w:pStyle w:val="Sinespaciado"/>
        <w:rPr>
          <w:rFonts w:asciiTheme="minorHAnsi" w:hAnsiTheme="minorHAnsi" w:cstheme="minorHAnsi"/>
          <w:sz w:val="24"/>
          <w:szCs w:val="24"/>
        </w:rPr>
      </w:pPr>
      <w:r>
        <w:rPr>
          <w:rFonts w:asciiTheme="minorHAnsi" w:hAnsiTheme="minorHAnsi" w:cstheme="minorHAnsi"/>
          <w:sz w:val="24"/>
          <w:szCs w:val="24"/>
        </w:rPr>
        <w:t>José Carlos Villalaz Becerra.</w:t>
      </w:r>
    </w:p>
    <w:p w14:paraId="1E7744D2" w14:textId="77777777" w:rsidR="00FD4021" w:rsidRDefault="00FD4021" w:rsidP="00FD402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53EE115" w14:textId="77777777" w:rsidR="00DF120D" w:rsidRDefault="00DF120D" w:rsidP="00496EB8">
      <w:pPr>
        <w:pStyle w:val="Sinespaciado"/>
        <w:rPr>
          <w:rFonts w:asciiTheme="minorHAnsi" w:hAnsiTheme="minorHAnsi" w:cstheme="minorHAnsi"/>
          <w:sz w:val="24"/>
          <w:szCs w:val="24"/>
          <w:lang w:val="pt-BR"/>
        </w:rPr>
      </w:pPr>
    </w:p>
    <w:p w14:paraId="2EE65F3D" w14:textId="77777777"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56E0620D" w14:textId="77777777" w:rsidR="00DF120D" w:rsidRPr="002A08D5" w:rsidRDefault="00DF120D" w:rsidP="00DF120D">
      <w:pPr>
        <w:pStyle w:val="Sinespaciado"/>
        <w:rPr>
          <w:rFonts w:cstheme="minorHAnsi"/>
          <w:sz w:val="24"/>
          <w:szCs w:val="24"/>
        </w:rPr>
      </w:pPr>
      <w:r w:rsidRPr="002A08D5">
        <w:rPr>
          <w:rFonts w:cstheme="minorHAnsi"/>
          <w:sz w:val="24"/>
          <w:szCs w:val="24"/>
        </w:rPr>
        <w:t>Belén Lizeth Muñoz Ruvalcaba.</w:t>
      </w:r>
    </w:p>
    <w:p w14:paraId="791E8415" w14:textId="77777777" w:rsidR="00DF120D" w:rsidRPr="00A26784"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6E800D82" w14:textId="77777777" w:rsidR="00C47F86" w:rsidRDefault="00C47F86" w:rsidP="009C04BD">
      <w:pPr>
        <w:pStyle w:val="Sinespaciado"/>
        <w:rPr>
          <w:rFonts w:asciiTheme="minorHAnsi" w:hAnsiTheme="minorHAnsi" w:cstheme="minorHAnsi"/>
          <w:sz w:val="24"/>
          <w:szCs w:val="24"/>
        </w:rPr>
      </w:pPr>
    </w:p>
    <w:p w14:paraId="476630AC"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36661C3D"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06561D44"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30AD69A9" w14:textId="77777777" w:rsidR="00C47F86" w:rsidRPr="00A26784" w:rsidRDefault="00C47F86" w:rsidP="00C47F86">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4E020605" w14:textId="77777777" w:rsidR="00893107" w:rsidRDefault="00893107" w:rsidP="009C04BD">
      <w:pPr>
        <w:pStyle w:val="Sinespaciado"/>
        <w:rPr>
          <w:rFonts w:asciiTheme="minorHAnsi" w:hAnsiTheme="minorHAnsi" w:cstheme="minorHAnsi"/>
          <w:sz w:val="24"/>
          <w:szCs w:val="24"/>
        </w:rPr>
      </w:pPr>
    </w:p>
    <w:p w14:paraId="2D734EAE" w14:textId="77777777" w:rsidR="004944DE" w:rsidRPr="00A26784" w:rsidRDefault="004944DE" w:rsidP="004944DE">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3B9E3D22" w14:textId="77777777" w:rsidR="004944DE" w:rsidRPr="00A26784" w:rsidRDefault="004944DE" w:rsidP="004944DE">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409C059D" w14:textId="77777777" w:rsidR="004944DE" w:rsidRDefault="004944DE" w:rsidP="004944DE">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0609A4B" w14:textId="77777777" w:rsidR="004944DE" w:rsidRDefault="004944DE" w:rsidP="00893107">
      <w:pPr>
        <w:pStyle w:val="Sinespaciado"/>
        <w:rPr>
          <w:rFonts w:asciiTheme="minorHAnsi" w:hAnsiTheme="minorHAnsi" w:cstheme="minorHAnsi"/>
          <w:sz w:val="24"/>
          <w:szCs w:val="24"/>
        </w:rPr>
      </w:pPr>
    </w:p>
    <w:p w14:paraId="2D172C26" w14:textId="475704D1"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4DEAAB53"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EBB60E6" w14:textId="358137EA" w:rsidR="00FD4021" w:rsidRDefault="00FD4021" w:rsidP="00893107">
      <w:pPr>
        <w:pStyle w:val="Sinespaciado"/>
        <w:rPr>
          <w:rFonts w:asciiTheme="minorHAnsi" w:hAnsiTheme="minorHAnsi" w:cstheme="minorHAnsi"/>
          <w:sz w:val="24"/>
          <w:szCs w:val="24"/>
        </w:rPr>
      </w:pPr>
    </w:p>
    <w:p w14:paraId="0704E2AB" w14:textId="77777777" w:rsidR="00FD4021" w:rsidRDefault="00FD4021" w:rsidP="00FD4021">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61785C36" w14:textId="77777777" w:rsidR="00FD4021" w:rsidRPr="00A26784" w:rsidRDefault="00FD4021" w:rsidP="00FD402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Bricio </w:t>
      </w:r>
      <w:proofErr w:type="spellStart"/>
      <w:r w:rsidRPr="00A26784">
        <w:rPr>
          <w:rFonts w:asciiTheme="minorHAnsi" w:hAnsiTheme="minorHAnsi" w:cstheme="minorHAnsi"/>
          <w:sz w:val="24"/>
          <w:szCs w:val="24"/>
        </w:rPr>
        <w:t>Baldemar</w:t>
      </w:r>
      <w:proofErr w:type="spellEnd"/>
      <w:r w:rsidRPr="00A26784">
        <w:rPr>
          <w:rFonts w:asciiTheme="minorHAnsi" w:hAnsiTheme="minorHAnsi" w:cstheme="minorHAnsi"/>
          <w:sz w:val="24"/>
          <w:szCs w:val="24"/>
        </w:rPr>
        <w:t xml:space="preserve"> Rivera Orozco</w:t>
      </w:r>
      <w:r>
        <w:rPr>
          <w:rFonts w:asciiTheme="minorHAnsi" w:hAnsiTheme="minorHAnsi" w:cstheme="minorHAnsi"/>
          <w:sz w:val="24"/>
          <w:szCs w:val="24"/>
        </w:rPr>
        <w:t>.</w:t>
      </w:r>
    </w:p>
    <w:p w14:paraId="61767641" w14:textId="77777777" w:rsidR="00FD4021" w:rsidRDefault="00FD4021" w:rsidP="00FD402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3C901DB8" w:rsidR="00163B07" w:rsidRDefault="00163B07" w:rsidP="001C4A87">
      <w:pPr>
        <w:rPr>
          <w:rFonts w:asciiTheme="minorHAnsi" w:hAnsiTheme="minorHAnsi" w:cstheme="minorHAnsi"/>
          <w:b/>
        </w:rPr>
      </w:pPr>
    </w:p>
    <w:p w14:paraId="7FD0F2D5" w14:textId="77777777" w:rsidR="004944DE" w:rsidRPr="00493C55" w:rsidRDefault="004944DE"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6B22AACA"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2BFEE9C4" w14:textId="6D5ACAB5" w:rsidR="0081684D" w:rsidRDefault="0081684D" w:rsidP="002E1E60">
      <w:pPr>
        <w:pStyle w:val="Sinespaciado"/>
        <w:rPr>
          <w:rFonts w:asciiTheme="minorHAnsi" w:hAnsiTheme="minorHAnsi" w:cstheme="minorHAnsi"/>
          <w:sz w:val="24"/>
          <w:szCs w:val="24"/>
        </w:rPr>
      </w:pPr>
    </w:p>
    <w:p w14:paraId="06594AB9" w14:textId="77777777" w:rsidR="0081684D" w:rsidRPr="00A26784" w:rsidRDefault="0081684D" w:rsidP="0081684D">
      <w:pPr>
        <w:pStyle w:val="Sinespaciado"/>
        <w:rPr>
          <w:rFonts w:asciiTheme="minorHAnsi" w:hAnsiTheme="minorHAnsi" w:cstheme="minorHAnsi"/>
          <w:sz w:val="24"/>
          <w:szCs w:val="24"/>
        </w:rPr>
      </w:pPr>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2A945581" w14:textId="77777777" w:rsidR="0081684D" w:rsidRPr="00A26784" w:rsidRDefault="0081684D" w:rsidP="0081684D">
      <w:pPr>
        <w:pStyle w:val="Sinespaciado"/>
        <w:rPr>
          <w:rFonts w:asciiTheme="minorHAnsi" w:hAnsiTheme="minorHAnsi" w:cstheme="minorHAnsi"/>
          <w:sz w:val="24"/>
          <w:szCs w:val="24"/>
        </w:rPr>
      </w:pPr>
      <w:r>
        <w:rPr>
          <w:rFonts w:asciiTheme="minorHAnsi" w:hAnsiTheme="minorHAnsi" w:cstheme="minorHAnsi"/>
          <w:sz w:val="24"/>
          <w:szCs w:val="24"/>
        </w:rPr>
        <w:t>Neri Cruz Valencia.</w:t>
      </w:r>
    </w:p>
    <w:p w14:paraId="17A0F57B" w14:textId="77777777" w:rsidR="0081684D" w:rsidRDefault="0081684D" w:rsidP="0081684D">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5DC57D2A"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FD4021">
        <w:rPr>
          <w:rFonts w:asciiTheme="minorHAnsi" w:hAnsiTheme="minorHAnsi" w:cstheme="minorHAnsi"/>
          <w:lang w:eastAsia="en-US"/>
        </w:rPr>
        <w:t>3</w:t>
      </w:r>
      <w:r w:rsidR="005C48A9" w:rsidRPr="00E257C7">
        <w:rPr>
          <w:rFonts w:asciiTheme="minorHAnsi" w:hAnsiTheme="minorHAnsi" w:cstheme="minorHAnsi"/>
          <w:lang w:eastAsia="en-US"/>
        </w:rPr>
        <w:t>:</w:t>
      </w:r>
      <w:r w:rsidR="00FD4021">
        <w:rPr>
          <w:rFonts w:asciiTheme="minorHAnsi" w:hAnsiTheme="minorHAnsi" w:cstheme="minorHAnsi"/>
          <w:lang w:eastAsia="en-US"/>
        </w:rPr>
        <w:t>17</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684F0C7D" w14:textId="7FE6D098" w:rsidR="002E1E60" w:rsidRPr="00C47F86" w:rsidRDefault="00162908" w:rsidP="00C47F86">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C47F86">
        <w:rPr>
          <w:rFonts w:asciiTheme="minorHAnsi" w:eastAsiaTheme="minorHAnsi" w:hAnsiTheme="minorHAnsi" w:cstheme="minorHAnsi"/>
          <w:lang w:eastAsia="en-US"/>
        </w:rPr>
        <w:t>S</w:t>
      </w:r>
      <w:r w:rsidR="00FD4021">
        <w:rPr>
          <w:rFonts w:asciiTheme="minorHAnsi" w:eastAsiaTheme="minorHAnsi" w:hAnsiTheme="minorHAnsi" w:cstheme="minorHAnsi"/>
          <w:lang w:eastAsia="en-US"/>
        </w:rPr>
        <w:t>éptima</w:t>
      </w:r>
      <w:r w:rsidR="00946896">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7B09F8D1" w14:textId="77777777" w:rsidR="00FD4021" w:rsidRPr="00FD4021" w:rsidRDefault="00FD4021" w:rsidP="004944DE">
      <w:pPr>
        <w:tabs>
          <w:tab w:val="right" w:pos="540"/>
        </w:tabs>
        <w:spacing w:line="300" w:lineRule="atLeast"/>
        <w:jc w:val="center"/>
        <w:rPr>
          <w:rFonts w:ascii="Calibri" w:hAnsi="Calibri" w:cs="Calibri"/>
          <w:smallCaps/>
          <w:noProof/>
          <w:lang w:val="es-ES_tradnl"/>
        </w:rPr>
      </w:pPr>
      <w:r w:rsidRPr="00FD4021">
        <w:rPr>
          <w:rFonts w:ascii="Calibri" w:hAnsi="Calibri" w:cs="Calibri"/>
          <w:b/>
          <w:smallCaps/>
          <w:noProof/>
          <w:lang w:val="es-ES_tradnl"/>
        </w:rPr>
        <w:t>Orden del Día</w:t>
      </w:r>
      <w:r w:rsidRPr="00FD4021">
        <w:rPr>
          <w:rFonts w:ascii="Calibri" w:hAnsi="Calibri" w:cs="Calibri"/>
          <w:smallCaps/>
          <w:noProof/>
          <w:lang w:val="es-ES_tradnl"/>
        </w:rPr>
        <w:t>:</w:t>
      </w:r>
    </w:p>
    <w:p w14:paraId="489B5765" w14:textId="77777777" w:rsidR="00FD4021" w:rsidRPr="00FD4021" w:rsidRDefault="00FD4021" w:rsidP="00FD4021">
      <w:pPr>
        <w:tabs>
          <w:tab w:val="right" w:pos="540"/>
        </w:tabs>
        <w:spacing w:line="300" w:lineRule="atLeast"/>
        <w:jc w:val="both"/>
        <w:rPr>
          <w:rFonts w:ascii="Calibri" w:hAnsi="Calibri" w:cs="Calibri"/>
          <w:smallCaps/>
          <w:noProof/>
          <w:lang w:val="es-ES_tradnl"/>
        </w:rPr>
      </w:pPr>
    </w:p>
    <w:p w14:paraId="0A74A612" w14:textId="77777777" w:rsidR="00FD4021" w:rsidRPr="00FD4021" w:rsidRDefault="00FD4021" w:rsidP="00FD4021">
      <w:pPr>
        <w:numPr>
          <w:ilvl w:val="0"/>
          <w:numId w:val="2"/>
        </w:numPr>
        <w:spacing w:line="360" w:lineRule="auto"/>
        <w:jc w:val="both"/>
        <w:rPr>
          <w:rFonts w:ascii="Calibri" w:hAnsi="Calibri" w:cs="Calibri"/>
          <w:lang w:val="es-ES"/>
        </w:rPr>
      </w:pPr>
      <w:r w:rsidRPr="00FD4021">
        <w:rPr>
          <w:rFonts w:ascii="Calibri" w:hAnsi="Calibri" w:cs="Calibri"/>
          <w:lang w:val="es-ES"/>
        </w:rPr>
        <w:t>Registro de asistencia.</w:t>
      </w:r>
    </w:p>
    <w:p w14:paraId="3813B4FD" w14:textId="77777777" w:rsidR="00FD4021" w:rsidRPr="00FD4021" w:rsidRDefault="00FD4021" w:rsidP="00FD4021">
      <w:pPr>
        <w:numPr>
          <w:ilvl w:val="0"/>
          <w:numId w:val="2"/>
        </w:numPr>
        <w:spacing w:line="360" w:lineRule="auto"/>
        <w:jc w:val="both"/>
        <w:rPr>
          <w:rFonts w:ascii="Calibri" w:hAnsi="Calibri" w:cs="Calibri"/>
          <w:lang w:val="es-ES"/>
        </w:rPr>
      </w:pPr>
      <w:r w:rsidRPr="00FD4021">
        <w:rPr>
          <w:rFonts w:ascii="Calibri" w:hAnsi="Calibri" w:cs="Calibri"/>
          <w:lang w:val="es-ES"/>
        </w:rPr>
        <w:t>Declaración de Quórum.</w:t>
      </w:r>
    </w:p>
    <w:p w14:paraId="67132D71" w14:textId="77777777" w:rsidR="00FD4021" w:rsidRPr="00FD4021" w:rsidRDefault="00FD4021" w:rsidP="00FD4021">
      <w:pPr>
        <w:numPr>
          <w:ilvl w:val="0"/>
          <w:numId w:val="2"/>
        </w:numPr>
        <w:spacing w:line="360" w:lineRule="auto"/>
        <w:jc w:val="both"/>
        <w:rPr>
          <w:rFonts w:ascii="Calibri" w:hAnsi="Calibri" w:cs="Calibri"/>
          <w:lang w:val="es-ES"/>
        </w:rPr>
      </w:pPr>
      <w:r w:rsidRPr="00FD4021">
        <w:rPr>
          <w:rFonts w:ascii="Calibri" w:hAnsi="Calibri" w:cs="Calibri"/>
          <w:lang w:val="es-ES"/>
        </w:rPr>
        <w:t>Aprobación del orden del día.</w:t>
      </w:r>
    </w:p>
    <w:p w14:paraId="65C33897" w14:textId="77777777" w:rsidR="00FD4021" w:rsidRPr="00FD4021" w:rsidRDefault="00FD4021" w:rsidP="00FD4021">
      <w:pPr>
        <w:numPr>
          <w:ilvl w:val="0"/>
          <w:numId w:val="2"/>
        </w:numPr>
        <w:spacing w:line="360" w:lineRule="auto"/>
        <w:jc w:val="both"/>
        <w:rPr>
          <w:rFonts w:ascii="Calibri" w:hAnsi="Calibri" w:cs="Calibri"/>
          <w:lang w:val="es-ES"/>
        </w:rPr>
      </w:pPr>
      <w:r w:rsidRPr="00FD4021">
        <w:rPr>
          <w:rFonts w:ascii="Calibri" w:hAnsi="Calibri" w:cs="Calibri"/>
          <w:lang w:val="es-ES"/>
        </w:rPr>
        <w:t>Lectura y aprobación de las actas anteriores.</w:t>
      </w:r>
    </w:p>
    <w:p w14:paraId="0D5EF251" w14:textId="77777777" w:rsidR="00FD4021" w:rsidRPr="00FD4021" w:rsidRDefault="00FD4021" w:rsidP="00FD4021">
      <w:pPr>
        <w:numPr>
          <w:ilvl w:val="0"/>
          <w:numId w:val="2"/>
        </w:numPr>
        <w:spacing w:line="360" w:lineRule="auto"/>
        <w:jc w:val="both"/>
        <w:rPr>
          <w:rFonts w:ascii="Calibri" w:hAnsi="Calibri" w:cs="Calibri"/>
          <w:lang w:val="es-ES"/>
        </w:rPr>
      </w:pPr>
      <w:r w:rsidRPr="00FD4021">
        <w:rPr>
          <w:rFonts w:ascii="Calibri" w:hAnsi="Calibri" w:cs="Calibri"/>
          <w:lang w:val="es-ES"/>
        </w:rPr>
        <w:t xml:space="preserve">Agenda de Trabajo: </w:t>
      </w:r>
    </w:p>
    <w:p w14:paraId="0E82D1C4" w14:textId="77777777" w:rsidR="00FD4021" w:rsidRPr="00FD4021" w:rsidRDefault="00FD4021" w:rsidP="00FD4021">
      <w:pPr>
        <w:contextualSpacing/>
        <w:rPr>
          <w:rFonts w:ascii="Calibri" w:hAnsi="Calibri" w:cs="Calibri"/>
          <w:lang w:val="es-ES_tradnl"/>
        </w:rPr>
      </w:pPr>
    </w:p>
    <w:p w14:paraId="1E249EA6" w14:textId="66A7E289" w:rsidR="00FD4021" w:rsidRPr="00FD4021" w:rsidRDefault="00FD4021" w:rsidP="00815CF1">
      <w:pPr>
        <w:numPr>
          <w:ilvl w:val="1"/>
          <w:numId w:val="2"/>
        </w:numPr>
        <w:spacing w:line="360" w:lineRule="auto"/>
        <w:contextualSpacing/>
        <w:rPr>
          <w:rFonts w:ascii="Calibri" w:hAnsi="Calibri" w:cs="Calibri"/>
          <w:lang w:val="es-ES_tradnl"/>
        </w:rPr>
      </w:pPr>
      <w:r w:rsidRPr="00FD4021">
        <w:rPr>
          <w:rFonts w:ascii="Calibri" w:hAnsi="Calibri" w:cs="Calibri"/>
          <w:lang w:val="es-ES_tradnl"/>
        </w:rPr>
        <w:t>Presentación de cuadros de procesos de licitación pública con concurrencia del Comité, o</w:t>
      </w:r>
    </w:p>
    <w:p w14:paraId="7DE6F5BB" w14:textId="77777777" w:rsidR="00FD4021" w:rsidRPr="00FD4021" w:rsidRDefault="00FD4021" w:rsidP="00FD4021">
      <w:pPr>
        <w:pStyle w:val="NormalWeb"/>
        <w:numPr>
          <w:ilvl w:val="1"/>
          <w:numId w:val="2"/>
        </w:numPr>
        <w:shd w:val="clear" w:color="auto" w:fill="FFFFFF"/>
        <w:spacing w:after="0" w:line="253" w:lineRule="atLeast"/>
        <w:rPr>
          <w:rFonts w:ascii="Calibri" w:hAnsi="Calibri" w:cs="Calibri"/>
          <w:color w:val="222222"/>
          <w:szCs w:val="22"/>
        </w:rPr>
      </w:pPr>
      <w:r w:rsidRPr="00FD4021">
        <w:rPr>
          <w:rFonts w:ascii="Calibri" w:hAnsi="Calibri" w:cs="Calibri"/>
          <w:color w:val="222222"/>
          <w:szCs w:val="22"/>
          <w:lang w:val="es-ES_tradnl"/>
        </w:rPr>
        <w:t>Presentación de ser el caso e informe de adjudicaciones directas y,</w:t>
      </w:r>
    </w:p>
    <w:p w14:paraId="206E0650" w14:textId="77777777" w:rsidR="00FD4021" w:rsidRPr="00FD4021" w:rsidRDefault="00FD4021" w:rsidP="00FD4021">
      <w:pPr>
        <w:pStyle w:val="NormalWeb"/>
        <w:shd w:val="clear" w:color="auto" w:fill="FFFFFF"/>
        <w:spacing w:after="0" w:line="253" w:lineRule="atLeast"/>
        <w:ind w:left="1260"/>
        <w:rPr>
          <w:rFonts w:ascii="Calibri" w:hAnsi="Calibri" w:cs="Calibri"/>
          <w:color w:val="222222"/>
          <w:szCs w:val="22"/>
        </w:rPr>
      </w:pPr>
    </w:p>
    <w:p w14:paraId="37F4FCCF" w14:textId="77777777" w:rsidR="00FD4021" w:rsidRPr="00FD4021" w:rsidRDefault="00FD4021" w:rsidP="00FD4021">
      <w:pPr>
        <w:pStyle w:val="NormalWeb"/>
        <w:numPr>
          <w:ilvl w:val="3"/>
          <w:numId w:val="2"/>
        </w:numPr>
        <w:shd w:val="clear" w:color="auto" w:fill="FFFFFF"/>
        <w:spacing w:after="0" w:line="360" w:lineRule="atLeast"/>
        <w:rPr>
          <w:rFonts w:ascii="Calibri" w:hAnsi="Calibri" w:cs="Calibri"/>
          <w:color w:val="222222"/>
          <w:szCs w:val="22"/>
        </w:rPr>
      </w:pPr>
      <w:r w:rsidRPr="00FD4021">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4C93718E" w14:textId="77777777" w:rsidR="00FD4021" w:rsidRPr="00FD4021" w:rsidRDefault="00FD4021" w:rsidP="00FD4021">
      <w:pPr>
        <w:pStyle w:val="NormalWeb"/>
        <w:shd w:val="clear" w:color="auto" w:fill="FFFFFF"/>
        <w:spacing w:after="0" w:line="360" w:lineRule="atLeast"/>
        <w:ind w:left="2880"/>
        <w:rPr>
          <w:rFonts w:ascii="Calibri" w:hAnsi="Calibri" w:cs="Calibri"/>
          <w:color w:val="222222"/>
          <w:szCs w:val="22"/>
        </w:rPr>
      </w:pPr>
    </w:p>
    <w:p w14:paraId="4F78450D" w14:textId="77777777" w:rsidR="00FD4021" w:rsidRPr="00FD4021" w:rsidRDefault="00FD4021" w:rsidP="00FD4021">
      <w:pPr>
        <w:pStyle w:val="NormalWeb"/>
        <w:numPr>
          <w:ilvl w:val="3"/>
          <w:numId w:val="2"/>
        </w:numPr>
        <w:shd w:val="clear" w:color="auto" w:fill="FFFFFF"/>
        <w:spacing w:after="0" w:line="360" w:lineRule="atLeast"/>
        <w:rPr>
          <w:rFonts w:ascii="Calibri" w:hAnsi="Calibri" w:cs="Calibri"/>
          <w:color w:val="222222"/>
          <w:szCs w:val="22"/>
          <w:shd w:val="clear" w:color="auto" w:fill="FFFFFF"/>
        </w:rPr>
      </w:pPr>
      <w:r w:rsidRPr="00FD4021">
        <w:rPr>
          <w:rFonts w:ascii="Calibri" w:hAnsi="Calibri" w:cs="Calibri"/>
          <w:color w:val="222222"/>
          <w:szCs w:val="22"/>
          <w:shd w:val="clear" w:color="auto" w:fill="FFFFFF"/>
        </w:rPr>
        <w:t>Adjudicaciones Directas de acuerdo al Artículo 99, Fracción IV del Reglamento de Compras, Enajenaciones y Contratación de Servicios del Municipio de Zapopan Jalisco.</w:t>
      </w:r>
    </w:p>
    <w:p w14:paraId="53FDF636" w14:textId="77777777" w:rsidR="00FD4021" w:rsidRPr="00FD4021" w:rsidRDefault="00FD4021" w:rsidP="00FD4021">
      <w:pPr>
        <w:pStyle w:val="NormalWeb"/>
        <w:shd w:val="clear" w:color="auto" w:fill="FFFFFF"/>
        <w:spacing w:after="0" w:line="360" w:lineRule="atLeast"/>
        <w:rPr>
          <w:rFonts w:ascii="Calibri" w:hAnsi="Calibri" w:cs="Calibri"/>
          <w:color w:val="222222"/>
          <w:sz w:val="28"/>
          <w:szCs w:val="22"/>
        </w:rPr>
      </w:pPr>
    </w:p>
    <w:p w14:paraId="50DB646F" w14:textId="77777777" w:rsidR="00FD4021" w:rsidRPr="00FD4021" w:rsidRDefault="00FD4021" w:rsidP="00FD4021">
      <w:pPr>
        <w:pStyle w:val="Prrafodelista"/>
        <w:numPr>
          <w:ilvl w:val="1"/>
          <w:numId w:val="2"/>
        </w:numPr>
        <w:shd w:val="clear" w:color="auto" w:fill="FFFFFF"/>
        <w:spacing w:line="253" w:lineRule="atLeast"/>
        <w:rPr>
          <w:rFonts w:ascii="Calibri" w:hAnsi="Calibri" w:cs="Calibri"/>
          <w:color w:val="222222"/>
          <w:sz w:val="32"/>
          <w:lang w:eastAsia="es-MX"/>
        </w:rPr>
      </w:pPr>
      <w:r w:rsidRPr="00FD4021">
        <w:rPr>
          <w:rFonts w:ascii="Calibri" w:hAnsi="Calibri" w:cs="Calibri"/>
          <w:color w:val="222222"/>
          <w:shd w:val="clear" w:color="auto" w:fill="FFFFFF"/>
        </w:rPr>
        <w:t>Presentación de bases para su aprobación.</w:t>
      </w:r>
    </w:p>
    <w:p w14:paraId="0BA8E8F8" w14:textId="77777777" w:rsidR="00FD4021" w:rsidRPr="00FD4021" w:rsidRDefault="00FD4021" w:rsidP="00FD4021">
      <w:pPr>
        <w:pStyle w:val="Prrafodelista"/>
        <w:shd w:val="clear" w:color="auto" w:fill="FFFFFF"/>
        <w:spacing w:line="253" w:lineRule="atLeast"/>
        <w:ind w:left="1260"/>
        <w:rPr>
          <w:rFonts w:ascii="Calibri" w:hAnsi="Calibri" w:cs="Calibri"/>
          <w:color w:val="222222"/>
          <w:lang w:eastAsia="es-MX"/>
        </w:rPr>
      </w:pPr>
    </w:p>
    <w:p w14:paraId="164B3406" w14:textId="79EFB9A0" w:rsidR="00FD4021" w:rsidRPr="00FD4021" w:rsidRDefault="00FD4021" w:rsidP="00FD4021">
      <w:pPr>
        <w:pStyle w:val="Prrafodelista"/>
        <w:numPr>
          <w:ilvl w:val="0"/>
          <w:numId w:val="2"/>
        </w:numPr>
        <w:jc w:val="both"/>
        <w:rPr>
          <w:rFonts w:ascii="Calibri" w:hAnsi="Calibri" w:cs="Calibri"/>
        </w:rPr>
      </w:pPr>
      <w:r w:rsidRPr="00FD4021">
        <w:rPr>
          <w:rFonts w:ascii="Calibri" w:hAnsi="Calibri" w:cs="Calibri"/>
        </w:rPr>
        <w:t xml:space="preserve">Asuntos Varios </w:t>
      </w:r>
    </w:p>
    <w:p w14:paraId="4E52B4EE" w14:textId="77777777" w:rsidR="00FD4021" w:rsidRDefault="00FD4021" w:rsidP="00FD4021">
      <w:pPr>
        <w:jc w:val="both"/>
        <w:rPr>
          <w:rFonts w:asciiTheme="minorHAnsi" w:hAnsiTheme="minorHAnsi" w:cstheme="minorHAnsi"/>
        </w:rPr>
      </w:pPr>
    </w:p>
    <w:p w14:paraId="328A716B" w14:textId="0FDDE2CE" w:rsidR="00162908" w:rsidRPr="004C16BA" w:rsidRDefault="00C30E79" w:rsidP="00FD4021">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03F7441" w14:textId="77777777" w:rsidR="00FD4021" w:rsidRDefault="00FD4021" w:rsidP="00FD4021">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7D5BBFB8" w14:textId="77777777" w:rsidR="00FD4021" w:rsidRPr="00C72137" w:rsidRDefault="00FD4021" w:rsidP="00FD4021">
      <w:pPr>
        <w:jc w:val="both"/>
        <w:rPr>
          <w:rFonts w:asciiTheme="minorHAnsi" w:eastAsiaTheme="minorEastAsia" w:hAnsiTheme="minorHAnsi" w:cstheme="minorHAnsi"/>
          <w:b/>
          <w:lang w:eastAsia="es-MX"/>
        </w:rPr>
      </w:pPr>
    </w:p>
    <w:p w14:paraId="43D6FB71" w14:textId="77777777" w:rsidR="00FD4021" w:rsidRDefault="00FD4021" w:rsidP="00FD4021">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2978F2CC" w14:textId="77777777" w:rsidR="00FD4021" w:rsidRPr="00FD4021" w:rsidRDefault="00FD4021" w:rsidP="00FD4021">
      <w:pPr>
        <w:jc w:val="both"/>
        <w:rPr>
          <w:rFonts w:ascii="Calibri" w:eastAsiaTheme="minorEastAsia" w:hAnsi="Calibri" w:cs="Calibri"/>
          <w:lang w:eastAsia="es-MX"/>
        </w:rPr>
      </w:pPr>
    </w:p>
    <w:p w14:paraId="7E2338AD" w14:textId="77777777" w:rsidR="00FD4021" w:rsidRPr="00FD4021" w:rsidRDefault="00FD4021" w:rsidP="00FD4021">
      <w:pPr>
        <w:jc w:val="both"/>
        <w:rPr>
          <w:rFonts w:ascii="Calibri" w:eastAsiaTheme="minorEastAsia" w:hAnsi="Calibri" w:cs="Calibri"/>
          <w:b/>
          <w:lang w:eastAsia="es-MX"/>
        </w:rPr>
      </w:pPr>
      <w:r w:rsidRPr="00FD4021">
        <w:rPr>
          <w:rFonts w:ascii="Calibri" w:eastAsiaTheme="minorEastAsia" w:hAnsi="Calibri" w:cs="Calibri"/>
          <w:b/>
          <w:lang w:eastAsia="es-MX"/>
        </w:rPr>
        <w:t>3 Ordinaria del día 01 de febrero del 2024</w:t>
      </w:r>
    </w:p>
    <w:p w14:paraId="284248CC" w14:textId="77777777" w:rsidR="00FD4021" w:rsidRPr="00FD4021" w:rsidRDefault="00FD4021" w:rsidP="00FD4021">
      <w:pPr>
        <w:jc w:val="both"/>
        <w:rPr>
          <w:rFonts w:ascii="Calibri" w:eastAsiaTheme="minorEastAsia" w:hAnsi="Calibri" w:cs="Calibri"/>
          <w:b/>
          <w:lang w:eastAsia="es-MX"/>
        </w:rPr>
      </w:pPr>
      <w:r w:rsidRPr="00FD4021">
        <w:rPr>
          <w:rFonts w:ascii="Calibri" w:eastAsiaTheme="minorEastAsia" w:hAnsi="Calibri" w:cs="Calibri"/>
          <w:b/>
          <w:lang w:eastAsia="es-MX"/>
        </w:rPr>
        <w:t xml:space="preserve">6 </w:t>
      </w:r>
      <w:proofErr w:type="gramStart"/>
      <w:r w:rsidRPr="00FD4021">
        <w:rPr>
          <w:rFonts w:ascii="Calibri" w:eastAsiaTheme="minorEastAsia" w:hAnsi="Calibri" w:cs="Calibri"/>
          <w:b/>
          <w:lang w:eastAsia="es-MX"/>
        </w:rPr>
        <w:t>Ordinaria</w:t>
      </w:r>
      <w:proofErr w:type="gramEnd"/>
      <w:r w:rsidRPr="00FD4021">
        <w:rPr>
          <w:rFonts w:ascii="Calibri" w:eastAsiaTheme="minorEastAsia" w:hAnsi="Calibri" w:cs="Calibri"/>
          <w:b/>
          <w:lang w:eastAsia="es-MX"/>
        </w:rPr>
        <w:t xml:space="preserve"> del día 14 de marzo del 2024</w:t>
      </w:r>
    </w:p>
    <w:p w14:paraId="513A6253" w14:textId="77777777" w:rsidR="00FD4021" w:rsidRPr="006567E4" w:rsidRDefault="00FD4021" w:rsidP="00FD4021">
      <w:pPr>
        <w:jc w:val="both"/>
        <w:rPr>
          <w:rFonts w:eastAsiaTheme="minorEastAsia" w:cs="Tahoma"/>
          <w:b/>
          <w:lang w:eastAsia="es-MX"/>
        </w:rPr>
      </w:pPr>
    </w:p>
    <w:p w14:paraId="47DAE544" w14:textId="77777777" w:rsidR="00FD4021" w:rsidRPr="00C72137" w:rsidRDefault="00FD4021" w:rsidP="00FD4021">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w:t>
      </w:r>
      <w:r w:rsidRPr="00C72137">
        <w:rPr>
          <w:rFonts w:asciiTheme="minorHAnsi" w:hAnsiTheme="minorHAnsi" w:cstheme="minorHAnsi"/>
        </w:rPr>
        <w:lastRenderedPageBreak/>
        <w:t>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49E7955C" w:rsidR="00FD4021" w:rsidRPr="00C72137" w:rsidRDefault="00FD4021" w:rsidP="00FD4021">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Pr>
          <w:rFonts w:asciiTheme="minorHAnsi" w:eastAsiaTheme="minorEastAsia" w:hAnsiTheme="minorHAnsi" w:cstheme="minorHAnsi"/>
          <w:lang w:eastAsia="es-MX"/>
        </w:rPr>
        <w:t xml:space="preserve">a la </w:t>
      </w:r>
      <w:r w:rsidR="004944DE">
        <w:rPr>
          <w:rFonts w:asciiTheme="minorHAnsi" w:eastAsiaTheme="minorEastAsia" w:hAnsiTheme="minorHAnsi" w:cstheme="minorHAnsi"/>
          <w:lang w:eastAsia="es-MX"/>
        </w:rPr>
        <w:t xml:space="preserve">sesión </w:t>
      </w:r>
      <w:r w:rsidRPr="00FD4021">
        <w:rPr>
          <w:rFonts w:ascii="Calibri" w:eastAsiaTheme="minorEastAsia" w:hAnsi="Calibri" w:cs="Calibri"/>
          <w:b/>
          <w:lang w:eastAsia="es-MX"/>
        </w:rPr>
        <w:t>3 Ordinaria del día 01 de febrero del 2024</w:t>
      </w:r>
      <w:r w:rsidR="004944DE">
        <w:rPr>
          <w:rFonts w:ascii="Calibri" w:eastAsiaTheme="minorEastAsia" w:hAnsi="Calibri" w:cs="Calibri"/>
          <w:b/>
          <w:lang w:eastAsia="es-MX"/>
        </w:rPr>
        <w:t xml:space="preserve"> y </w:t>
      </w:r>
      <w:r w:rsidRPr="00FD4021">
        <w:rPr>
          <w:rFonts w:ascii="Calibri" w:eastAsiaTheme="minorEastAsia" w:hAnsi="Calibri" w:cs="Calibri"/>
          <w:b/>
          <w:lang w:eastAsia="es-MX"/>
        </w:rPr>
        <w:t>6 Ordinaria del día 14 de marzo del 2024</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E50B7F5" w14:textId="77777777" w:rsidR="001B4708" w:rsidRDefault="001B4708" w:rsidP="00C928D7">
      <w:pPr>
        <w:pStyle w:val="Sinespaciado"/>
        <w:jc w:val="both"/>
        <w:rPr>
          <w:rFonts w:asciiTheme="minorHAnsi" w:hAnsiTheme="minorHAnsi" w:cstheme="minorHAnsi"/>
          <w:b/>
        </w:rPr>
      </w:pPr>
    </w:p>
    <w:p w14:paraId="03E8B9DB" w14:textId="3F8B39CF"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FD4021">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11697FEC"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4944DE">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6F6FBE" w:rsidRDefault="005F3461" w:rsidP="001D199C">
      <w:pPr>
        <w:jc w:val="both"/>
        <w:rPr>
          <w:rFonts w:asciiTheme="minorHAnsi" w:hAnsiTheme="minorHAnsi" w:cstheme="minorHAnsi"/>
          <w:b/>
          <w:lang w:val="es-ES"/>
        </w:rPr>
      </w:pPr>
    </w:p>
    <w:p w14:paraId="3552D6BB" w14:textId="77777777" w:rsidR="00FD4021" w:rsidRPr="00FD4021" w:rsidRDefault="00FD4021" w:rsidP="00FD4021">
      <w:pPr>
        <w:spacing w:after="100" w:afterAutospacing="1"/>
        <w:contextualSpacing/>
        <w:jc w:val="both"/>
        <w:rPr>
          <w:rFonts w:asciiTheme="minorHAnsi" w:eastAsiaTheme="minorEastAsia" w:hAnsiTheme="minorHAnsi" w:cstheme="minorHAnsi"/>
          <w:lang w:eastAsia="es-MX"/>
        </w:rPr>
      </w:pPr>
      <w:r w:rsidRPr="00FD4021">
        <w:rPr>
          <w:rFonts w:asciiTheme="minorHAnsi" w:eastAsiaTheme="minorEastAsia" w:hAnsiTheme="minorHAnsi" w:cstheme="minorHAnsi"/>
          <w:b/>
          <w:lang w:val="es-ES" w:eastAsia="es-MX"/>
        </w:rPr>
        <w:t>Número de Cuadro:</w:t>
      </w:r>
      <w:r w:rsidRPr="00FD4021">
        <w:rPr>
          <w:rFonts w:asciiTheme="minorHAnsi" w:eastAsiaTheme="minorEastAsia" w:hAnsiTheme="minorHAnsi" w:cstheme="minorHAnsi"/>
          <w:lang w:val="es-ES" w:eastAsia="es-MX"/>
        </w:rPr>
        <w:t xml:space="preserve"> </w:t>
      </w:r>
      <w:r w:rsidRPr="00FD4021">
        <w:rPr>
          <w:rFonts w:asciiTheme="minorHAnsi" w:eastAsiaTheme="minorEastAsia" w:hAnsiTheme="minorHAnsi" w:cstheme="minorHAnsi"/>
          <w:lang w:eastAsia="es-MX"/>
        </w:rPr>
        <w:t>01.07.2024</w:t>
      </w:r>
    </w:p>
    <w:p w14:paraId="46048964" w14:textId="77777777" w:rsidR="00FD4021" w:rsidRPr="00FD4021" w:rsidRDefault="00FD4021" w:rsidP="00FD4021">
      <w:pPr>
        <w:shd w:val="clear" w:color="auto" w:fill="FFFFFF"/>
        <w:spacing w:after="100" w:afterAutospacing="1"/>
        <w:contextualSpacing/>
        <w:jc w:val="both"/>
        <w:rPr>
          <w:rFonts w:asciiTheme="minorHAnsi" w:eastAsiaTheme="minorEastAsia" w:hAnsiTheme="minorHAnsi" w:cstheme="minorHAnsi"/>
          <w:b/>
        </w:rPr>
      </w:pPr>
      <w:r w:rsidRPr="00FD4021">
        <w:rPr>
          <w:rFonts w:asciiTheme="minorHAnsi" w:eastAsiaTheme="minorEastAsia" w:hAnsiTheme="minorHAnsi" w:cstheme="minorHAnsi"/>
          <w:b/>
          <w:lang w:val="es-ES" w:eastAsia="es-MX"/>
        </w:rPr>
        <w:t xml:space="preserve">Licitación Pública Nacional con Participación del Comité: </w:t>
      </w:r>
      <w:r w:rsidRPr="00FD4021">
        <w:rPr>
          <w:rFonts w:asciiTheme="minorHAnsi" w:eastAsiaTheme="minorEastAsia" w:hAnsiTheme="minorHAnsi" w:cstheme="minorHAnsi"/>
          <w:lang w:val="es-ES" w:eastAsia="es-MX"/>
        </w:rPr>
        <w:t>202400405 Ronda 2</w:t>
      </w:r>
    </w:p>
    <w:p w14:paraId="3717A9C7" w14:textId="77777777" w:rsidR="00FD4021" w:rsidRPr="00FD4021" w:rsidRDefault="00FD4021" w:rsidP="00FD4021">
      <w:pPr>
        <w:shd w:val="clear" w:color="auto" w:fill="FFFFFF"/>
        <w:spacing w:after="100" w:afterAutospacing="1"/>
        <w:contextualSpacing/>
        <w:jc w:val="both"/>
        <w:rPr>
          <w:rFonts w:asciiTheme="minorHAnsi" w:eastAsiaTheme="minorEastAsia" w:hAnsiTheme="minorHAnsi" w:cstheme="minorHAnsi"/>
          <w:b/>
          <w:lang w:eastAsia="es-MX"/>
        </w:rPr>
      </w:pPr>
      <w:r w:rsidRPr="00FD4021">
        <w:rPr>
          <w:rFonts w:asciiTheme="minorHAnsi" w:eastAsiaTheme="minorEastAsia" w:hAnsiTheme="minorHAnsi" w:cstheme="minorHAnsi"/>
          <w:b/>
          <w:lang w:val="es-ES" w:eastAsia="es-MX"/>
        </w:rPr>
        <w:t xml:space="preserve">Área Requirente: </w:t>
      </w:r>
      <w:r w:rsidRPr="00FD4021">
        <w:rPr>
          <w:rFonts w:asciiTheme="minorHAnsi" w:eastAsiaTheme="minorEastAsia" w:hAnsiTheme="minorHAnsi" w:cstheme="minorHAnsi"/>
          <w:lang w:val="es-ES" w:eastAsia="es-MX"/>
        </w:rPr>
        <w:t xml:space="preserve">Comisaría General de Seguridad Pública </w:t>
      </w:r>
    </w:p>
    <w:p w14:paraId="21D91914" w14:textId="77777777" w:rsidR="00FD4021" w:rsidRPr="00FD4021" w:rsidRDefault="00FD4021" w:rsidP="00FD4021">
      <w:pPr>
        <w:shd w:val="clear" w:color="auto" w:fill="FFFFFF"/>
        <w:spacing w:after="100" w:afterAutospacing="1"/>
        <w:contextualSpacing/>
        <w:jc w:val="both"/>
        <w:rPr>
          <w:rFonts w:asciiTheme="minorHAnsi" w:eastAsiaTheme="minorEastAsia" w:hAnsiTheme="minorHAnsi" w:cstheme="minorHAnsi"/>
          <w:lang w:val="es-ES" w:eastAsia="es-MX"/>
        </w:rPr>
      </w:pPr>
      <w:r w:rsidRPr="00FD4021">
        <w:rPr>
          <w:rFonts w:asciiTheme="minorHAnsi" w:eastAsiaTheme="minorEastAsia" w:hAnsiTheme="minorHAnsi" w:cstheme="minorHAnsi"/>
          <w:b/>
          <w:lang w:val="es-ES" w:eastAsia="es-MX"/>
        </w:rPr>
        <w:t xml:space="preserve">Objeto de licitación: </w:t>
      </w:r>
      <w:r w:rsidRPr="00FD4021">
        <w:rPr>
          <w:rFonts w:asciiTheme="minorHAnsi" w:eastAsiaTheme="minorEastAsia" w:hAnsiTheme="minorHAnsi" w:cstheme="minorHAnsi"/>
          <w:lang w:val="es-ES" w:eastAsia="es-MX"/>
        </w:rPr>
        <w:t>Arrendamiento de aeronave para apoyo en acciones de vigilancia, operativas y de emergencias relacionadas con la seguridad pública por los meses de abril a septiembre 2024</w:t>
      </w:r>
    </w:p>
    <w:p w14:paraId="20A3C951" w14:textId="77777777" w:rsidR="00FD4021" w:rsidRPr="00FD4021" w:rsidRDefault="00FD4021" w:rsidP="00FD4021">
      <w:pPr>
        <w:shd w:val="clear" w:color="auto" w:fill="FFFFFF"/>
        <w:spacing w:after="100" w:afterAutospacing="1"/>
        <w:contextualSpacing/>
        <w:jc w:val="both"/>
        <w:rPr>
          <w:rFonts w:asciiTheme="minorHAnsi" w:eastAsiaTheme="minorEastAsia" w:hAnsiTheme="minorHAnsi" w:cstheme="minorHAnsi"/>
          <w:lang w:eastAsia="es-MX"/>
        </w:rPr>
      </w:pPr>
    </w:p>
    <w:p w14:paraId="466EF2FB" w14:textId="77777777" w:rsidR="00FD4021" w:rsidRPr="00FD4021" w:rsidRDefault="00FD4021" w:rsidP="00FD4021">
      <w:pPr>
        <w:shd w:val="clear" w:color="auto" w:fill="FFFFFF"/>
        <w:spacing w:after="100" w:afterAutospacing="1"/>
        <w:contextualSpacing/>
        <w:jc w:val="both"/>
        <w:rPr>
          <w:rFonts w:asciiTheme="minorHAnsi" w:eastAsiaTheme="minorEastAsia" w:hAnsiTheme="minorHAnsi" w:cstheme="minorHAnsi"/>
          <w:lang w:val="es-ES_tradnl"/>
        </w:rPr>
      </w:pPr>
      <w:r w:rsidRPr="00FD4021">
        <w:rPr>
          <w:rFonts w:asciiTheme="minorHAnsi" w:eastAsiaTheme="minorEastAsia" w:hAnsiTheme="minorHAnsi" w:cstheme="minorHAnsi"/>
          <w:lang w:eastAsia="es-MX"/>
        </w:rPr>
        <w:t>S</w:t>
      </w:r>
      <w:proofErr w:type="spellStart"/>
      <w:r w:rsidRPr="00FD4021">
        <w:rPr>
          <w:rFonts w:asciiTheme="minorHAnsi" w:hAnsiTheme="minorHAnsi" w:cstheme="minorHAnsi"/>
          <w:lang w:val="es-ES_tradnl"/>
        </w:rPr>
        <w:t>e</w:t>
      </w:r>
      <w:proofErr w:type="spellEnd"/>
      <w:r w:rsidRPr="00FD4021">
        <w:rPr>
          <w:rFonts w:asciiTheme="minorHAnsi" w:hAnsiTheme="minorHAnsi" w:cstheme="minorHAnsi"/>
          <w:lang w:val="es-ES_tradnl"/>
        </w:rPr>
        <w:t xml:space="preserve"> pone a la vista el expediente de donde se desprende lo siguiente:</w:t>
      </w:r>
    </w:p>
    <w:p w14:paraId="296C56C2" w14:textId="77777777" w:rsidR="00FD4021" w:rsidRPr="00FD4021" w:rsidRDefault="00FD4021" w:rsidP="00FD4021">
      <w:pPr>
        <w:shd w:val="clear" w:color="auto" w:fill="FFFFFF"/>
        <w:spacing w:after="100" w:afterAutospacing="1"/>
        <w:contextualSpacing/>
        <w:jc w:val="both"/>
        <w:rPr>
          <w:rFonts w:asciiTheme="minorHAnsi" w:hAnsiTheme="minorHAnsi" w:cstheme="minorHAnsi"/>
          <w:lang w:val="es-ES_tradnl"/>
        </w:rPr>
      </w:pPr>
    </w:p>
    <w:p w14:paraId="3C492692" w14:textId="77777777" w:rsidR="00FD4021" w:rsidRPr="00FD4021" w:rsidRDefault="00FD4021" w:rsidP="00FD4021">
      <w:pPr>
        <w:shd w:val="clear" w:color="auto" w:fill="FFFFFF"/>
        <w:spacing w:after="100" w:afterAutospacing="1"/>
        <w:contextualSpacing/>
        <w:jc w:val="both"/>
        <w:rPr>
          <w:rFonts w:asciiTheme="minorHAnsi" w:hAnsiTheme="minorHAnsi" w:cstheme="minorHAnsi"/>
          <w:b/>
          <w:lang w:val="es-ES_tradnl"/>
        </w:rPr>
      </w:pPr>
      <w:r w:rsidRPr="00FD4021">
        <w:rPr>
          <w:rFonts w:asciiTheme="minorHAnsi" w:hAnsiTheme="minorHAnsi" w:cstheme="minorHAnsi"/>
          <w:b/>
          <w:lang w:val="es-ES_tradnl"/>
        </w:rPr>
        <w:t>Proveedores que cotizan:</w:t>
      </w:r>
    </w:p>
    <w:p w14:paraId="5D597D90" w14:textId="77777777" w:rsidR="00FD4021" w:rsidRPr="00FD4021" w:rsidRDefault="00FD4021" w:rsidP="00FD4021">
      <w:pPr>
        <w:pStyle w:val="Prrafodelista"/>
        <w:numPr>
          <w:ilvl w:val="0"/>
          <w:numId w:val="3"/>
        </w:numPr>
        <w:shd w:val="clear" w:color="auto" w:fill="FFFFFF"/>
        <w:spacing w:after="100" w:afterAutospacing="1"/>
        <w:contextualSpacing/>
        <w:jc w:val="both"/>
        <w:rPr>
          <w:rFonts w:asciiTheme="minorHAnsi" w:hAnsiTheme="minorHAnsi" w:cstheme="minorHAnsi"/>
        </w:rPr>
      </w:pPr>
      <w:r w:rsidRPr="00FD4021">
        <w:rPr>
          <w:rFonts w:asciiTheme="minorHAnsi" w:hAnsiTheme="minorHAnsi" w:cstheme="minorHAnsi"/>
        </w:rPr>
        <w:t xml:space="preserve">Aerolíneas </w:t>
      </w:r>
      <w:proofErr w:type="spellStart"/>
      <w:r w:rsidRPr="00FD4021">
        <w:rPr>
          <w:rFonts w:asciiTheme="minorHAnsi" w:hAnsiTheme="minorHAnsi" w:cstheme="minorHAnsi"/>
        </w:rPr>
        <w:t>Rocriva</w:t>
      </w:r>
      <w:proofErr w:type="spellEnd"/>
      <w:r w:rsidRPr="00FD4021">
        <w:rPr>
          <w:rFonts w:asciiTheme="minorHAnsi" w:hAnsiTheme="minorHAnsi" w:cstheme="minorHAnsi"/>
        </w:rPr>
        <w:t>, S. de R.L. de C.V.</w:t>
      </w:r>
    </w:p>
    <w:p w14:paraId="4D32E4F0" w14:textId="77777777" w:rsidR="00FD4021" w:rsidRPr="00FD4021" w:rsidRDefault="00FD4021" w:rsidP="00FD4021">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sidRPr="00FD4021">
        <w:rPr>
          <w:rFonts w:asciiTheme="minorHAnsi" w:hAnsiTheme="minorHAnsi" w:cstheme="minorHAnsi"/>
        </w:rPr>
        <w:t>Craft</w:t>
      </w:r>
      <w:proofErr w:type="spellEnd"/>
      <w:r w:rsidRPr="00FD4021">
        <w:rPr>
          <w:rFonts w:asciiTheme="minorHAnsi" w:hAnsiTheme="minorHAnsi" w:cstheme="minorHAnsi"/>
        </w:rPr>
        <w:t xml:space="preserve"> </w:t>
      </w:r>
      <w:proofErr w:type="spellStart"/>
      <w:r w:rsidRPr="00FD4021">
        <w:rPr>
          <w:rFonts w:asciiTheme="minorHAnsi" w:hAnsiTheme="minorHAnsi" w:cstheme="minorHAnsi"/>
        </w:rPr>
        <w:t>Avia</w:t>
      </w:r>
      <w:proofErr w:type="spellEnd"/>
      <w:r w:rsidRPr="00FD4021">
        <w:rPr>
          <w:rFonts w:asciiTheme="minorHAnsi" w:hAnsiTheme="minorHAnsi" w:cstheme="minorHAnsi"/>
        </w:rPr>
        <w:t xml:space="preserve"> Center, S.A.P.I. de C.V.</w:t>
      </w:r>
    </w:p>
    <w:p w14:paraId="3485AD0B" w14:textId="77777777" w:rsidR="00FD4021" w:rsidRPr="00FD4021" w:rsidRDefault="00FD4021" w:rsidP="00FD4021">
      <w:pPr>
        <w:shd w:val="clear" w:color="auto" w:fill="FFFFFF"/>
        <w:spacing w:after="100" w:afterAutospacing="1"/>
        <w:contextualSpacing/>
        <w:rPr>
          <w:rFonts w:asciiTheme="minorHAnsi" w:hAnsiTheme="minorHAnsi" w:cstheme="minorHAnsi"/>
        </w:rPr>
      </w:pPr>
      <w:r w:rsidRPr="00FD4021">
        <w:rPr>
          <w:rFonts w:asciiTheme="minorHAnsi" w:hAnsiTheme="minorHAnsi" w:cstheme="minorHAnsi"/>
        </w:rPr>
        <w:t>Los licitantes cuyas proposiciones fueron desechadas:</w:t>
      </w:r>
    </w:p>
    <w:p w14:paraId="074C6161" w14:textId="77777777" w:rsidR="00FD4021" w:rsidRPr="00FD4021" w:rsidRDefault="00FD4021" w:rsidP="00FD4021">
      <w:pPr>
        <w:shd w:val="clear" w:color="auto" w:fill="FFFFFF"/>
        <w:spacing w:after="100" w:afterAutospacing="1"/>
        <w:contextualSpacing/>
        <w:rPr>
          <w:rFonts w:asciiTheme="minorHAnsi" w:hAnsiTheme="minorHAnsi" w:cstheme="minorHAns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FD4021" w:rsidRPr="00FD4021" w14:paraId="586FDEE5"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8408CAC" w14:textId="77777777" w:rsidR="00FD4021" w:rsidRPr="00FD4021" w:rsidRDefault="00FD4021" w:rsidP="00815CF1">
            <w:pPr>
              <w:tabs>
                <w:tab w:val="center" w:pos="1854"/>
                <w:tab w:val="left" w:pos="2745"/>
              </w:tabs>
              <w:rPr>
                <w:rFonts w:asciiTheme="minorHAnsi" w:hAnsiTheme="minorHAnsi" w:cstheme="minorHAnsi"/>
                <w:lang w:eastAsia="es-MX"/>
              </w:rPr>
            </w:pPr>
            <w:r w:rsidRPr="00FD4021">
              <w:rPr>
                <w:rFonts w:asciiTheme="minorHAnsi" w:hAnsiTheme="minorHAnsi" w:cstheme="minorHAnsi"/>
                <w:b/>
                <w:bCs/>
                <w:color w:val="FFFFFF"/>
                <w:kern w:val="24"/>
                <w:lang w:eastAsia="es-MX"/>
              </w:rPr>
              <w:tab/>
              <w:t xml:space="preserve">Licitante </w:t>
            </w:r>
            <w:r w:rsidRPr="00FD4021">
              <w:rPr>
                <w:rFonts w:asciiTheme="minorHAnsi" w:hAnsiTheme="minorHAnsi" w:cstheme="minorHAns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F61726E" w14:textId="77777777" w:rsidR="00FD4021" w:rsidRPr="00FD4021" w:rsidRDefault="00FD4021" w:rsidP="00815CF1">
            <w:pPr>
              <w:jc w:val="center"/>
              <w:rPr>
                <w:rFonts w:asciiTheme="minorHAnsi" w:hAnsiTheme="minorHAnsi" w:cstheme="minorHAnsi"/>
                <w:lang w:eastAsia="es-MX"/>
              </w:rPr>
            </w:pPr>
            <w:r w:rsidRPr="00FD4021">
              <w:rPr>
                <w:rFonts w:asciiTheme="minorHAnsi" w:hAnsiTheme="minorHAnsi" w:cstheme="minorHAnsi"/>
                <w:b/>
                <w:bCs/>
                <w:color w:val="FFFFFF"/>
                <w:kern w:val="24"/>
                <w:lang w:eastAsia="es-MX"/>
              </w:rPr>
              <w:t xml:space="preserve">Motivo </w:t>
            </w:r>
          </w:p>
        </w:tc>
      </w:tr>
      <w:tr w:rsidR="00FD4021" w:rsidRPr="00FD4021" w14:paraId="76356F7D"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6C6D7A0" w14:textId="77777777" w:rsidR="00FD4021" w:rsidRPr="00FD4021" w:rsidRDefault="00FD4021" w:rsidP="00815CF1">
            <w:pPr>
              <w:rPr>
                <w:rFonts w:asciiTheme="minorHAnsi" w:hAnsiTheme="minorHAnsi" w:cstheme="minorHAnsi"/>
                <w:lang w:eastAsia="es-MX"/>
              </w:rPr>
            </w:pPr>
            <w:r w:rsidRPr="00FD4021">
              <w:rPr>
                <w:rFonts w:asciiTheme="minorHAnsi" w:hAnsiTheme="minorHAnsi" w:cstheme="minorHAnsi"/>
                <w:lang w:eastAsia="es-MX"/>
              </w:rPr>
              <w:lastRenderedPageBreak/>
              <w:t xml:space="preserve">Aerolíneas </w:t>
            </w:r>
            <w:proofErr w:type="spellStart"/>
            <w:r w:rsidRPr="00FD4021">
              <w:rPr>
                <w:rFonts w:asciiTheme="minorHAnsi" w:hAnsiTheme="minorHAnsi" w:cstheme="minorHAnsi"/>
                <w:lang w:eastAsia="es-MX"/>
              </w:rPr>
              <w:t>Rocriva</w:t>
            </w:r>
            <w:proofErr w:type="spellEnd"/>
            <w:r w:rsidRPr="00FD4021">
              <w:rPr>
                <w:rFonts w:asciiTheme="minorHAnsi" w:hAnsiTheme="minorHAnsi" w:cstheme="minorHAnsi"/>
                <w:lang w:eastAsia="es-MX"/>
              </w:rPr>
              <w:t>, S. de R.L.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4AE633" w14:textId="3790361B"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Licitante No Solvente</w:t>
            </w:r>
          </w:p>
          <w:p w14:paraId="32787F9A" w14:textId="77777777" w:rsidR="00FD4021" w:rsidRPr="00FD4021" w:rsidRDefault="00FD4021" w:rsidP="00815CF1">
            <w:pPr>
              <w:rPr>
                <w:rFonts w:asciiTheme="minorHAnsi" w:hAnsiTheme="minorHAnsi" w:cstheme="minorHAnsi"/>
                <w:b/>
                <w:lang w:eastAsia="es-MX"/>
              </w:rPr>
            </w:pPr>
          </w:p>
          <w:p w14:paraId="456DFA89" w14:textId="53C40FF6"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La propuesta no se encuentra firmada en su totalidad por el Representante Legal Facultado motivo de desechamiento conforme a lo establecido en Bases páginas 4 y 5 párrafo 5.</w:t>
            </w:r>
          </w:p>
          <w:p w14:paraId="23A5221E" w14:textId="77777777" w:rsidR="00FD4021" w:rsidRPr="00FD4021" w:rsidRDefault="00FD4021" w:rsidP="00815CF1">
            <w:pPr>
              <w:rPr>
                <w:rFonts w:asciiTheme="minorHAnsi" w:hAnsiTheme="minorHAnsi" w:cstheme="minorHAnsi"/>
                <w:b/>
                <w:lang w:eastAsia="es-MX"/>
              </w:rPr>
            </w:pPr>
          </w:p>
          <w:p w14:paraId="2731229A" w14:textId="111A92E5"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No presenta Cumplimiento de Obligaciones Fiscales, Artículo 32D con opinión positiva del Código Fiscal de la Federación.</w:t>
            </w:r>
          </w:p>
          <w:p w14:paraId="4382254C" w14:textId="72DDA0BC" w:rsidR="00FD4021" w:rsidRDefault="00FD4021" w:rsidP="00815CF1">
            <w:pPr>
              <w:rPr>
                <w:rFonts w:asciiTheme="minorHAnsi" w:hAnsiTheme="minorHAnsi" w:cstheme="minorHAnsi"/>
                <w:b/>
                <w:lang w:eastAsia="es-MX"/>
              </w:rPr>
            </w:pPr>
          </w:p>
          <w:p w14:paraId="230936B4" w14:textId="4224BA40"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No presenta Constancia de Situación Fiscal.</w:t>
            </w:r>
          </w:p>
          <w:p w14:paraId="160A069D" w14:textId="77777777" w:rsidR="00FD4021" w:rsidRPr="00FD4021" w:rsidRDefault="00FD4021" w:rsidP="00815CF1">
            <w:pPr>
              <w:rPr>
                <w:rFonts w:asciiTheme="minorHAnsi" w:hAnsiTheme="minorHAnsi" w:cstheme="minorHAnsi"/>
                <w:b/>
                <w:lang w:eastAsia="es-MX"/>
              </w:rPr>
            </w:pPr>
          </w:p>
          <w:p w14:paraId="3384592E" w14:textId="19AC74F4"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No presenta Comprobante Fiscal Digital por Internet (CFDI) del pago del Impuesto sobre Nómina del Estado, ni carta de justificación de motivos.</w:t>
            </w:r>
          </w:p>
          <w:p w14:paraId="080F65CC" w14:textId="77777777" w:rsidR="00FD4021" w:rsidRPr="00FD4021" w:rsidRDefault="00FD4021" w:rsidP="00815CF1">
            <w:pPr>
              <w:rPr>
                <w:rFonts w:asciiTheme="minorHAnsi" w:hAnsiTheme="minorHAnsi" w:cstheme="minorHAnsi"/>
                <w:b/>
                <w:lang w:eastAsia="es-MX"/>
              </w:rPr>
            </w:pPr>
          </w:p>
          <w:p w14:paraId="775DFF9E" w14:textId="51C0FC94"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 xml:space="preserve">No presenta formato de Opinión de Cumplimiento de Obligaciones Fiscales en Materia de Seguridad Social (IMSS). </w:t>
            </w:r>
          </w:p>
          <w:p w14:paraId="73A69FD1" w14:textId="77777777" w:rsidR="00FD4021" w:rsidRPr="00FD4021" w:rsidRDefault="00FD4021" w:rsidP="00815CF1">
            <w:pPr>
              <w:rPr>
                <w:rFonts w:asciiTheme="minorHAnsi" w:hAnsiTheme="minorHAnsi" w:cstheme="minorHAnsi"/>
                <w:b/>
                <w:lang w:eastAsia="es-MX"/>
              </w:rPr>
            </w:pPr>
          </w:p>
          <w:p w14:paraId="6C243C4B" w14:textId="5A4DFDE6"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No presenta Constancia de Situación Fiscal en Materia de Aportaciones Patronales y Enteros de Descuentos Vigentes (INFONAVIT).</w:t>
            </w:r>
          </w:p>
          <w:p w14:paraId="7D124CD3" w14:textId="77777777" w:rsidR="00FD4021" w:rsidRPr="00FD4021" w:rsidRDefault="00FD4021" w:rsidP="00815CF1">
            <w:pPr>
              <w:rPr>
                <w:rFonts w:asciiTheme="minorHAnsi" w:hAnsiTheme="minorHAnsi" w:cstheme="minorHAnsi"/>
                <w:b/>
                <w:lang w:eastAsia="es-MX"/>
              </w:rPr>
            </w:pPr>
          </w:p>
          <w:p w14:paraId="6ED0DFF7" w14:textId="77777777" w:rsidR="00FD4021" w:rsidRDefault="00FD4021" w:rsidP="00815CF1">
            <w:pPr>
              <w:rPr>
                <w:rFonts w:asciiTheme="minorHAnsi" w:hAnsiTheme="minorHAnsi" w:cstheme="minorHAnsi"/>
                <w:b/>
                <w:lang w:eastAsia="es-MX"/>
              </w:rPr>
            </w:pPr>
            <w:r w:rsidRPr="00FD4021">
              <w:rPr>
                <w:rFonts w:asciiTheme="minorHAnsi" w:hAnsiTheme="minorHAnsi" w:cstheme="minorHAnsi"/>
                <w:b/>
                <w:lang w:eastAsia="es-MX"/>
              </w:rPr>
              <w:t>No presenta acuse de autorización de la opinión de cumplimiento de obligaciones fiscales en materia de seguridad social.</w:t>
            </w:r>
          </w:p>
          <w:p w14:paraId="4529F8AA" w14:textId="175D3BEE" w:rsidR="004944DE" w:rsidRPr="00FD4021" w:rsidRDefault="004944DE" w:rsidP="00815CF1">
            <w:pPr>
              <w:rPr>
                <w:rFonts w:asciiTheme="minorHAnsi" w:hAnsiTheme="minorHAnsi" w:cstheme="minorHAnsi"/>
                <w:b/>
                <w:lang w:eastAsia="es-MX"/>
              </w:rPr>
            </w:pPr>
          </w:p>
        </w:tc>
      </w:tr>
    </w:tbl>
    <w:p w14:paraId="7B031787" w14:textId="77777777" w:rsidR="00FD4021" w:rsidRPr="00FD4021" w:rsidRDefault="00FD4021" w:rsidP="00FD4021">
      <w:pPr>
        <w:shd w:val="clear" w:color="auto" w:fill="FFFFFF"/>
        <w:spacing w:after="100" w:afterAutospacing="1"/>
        <w:contextualSpacing/>
        <w:rPr>
          <w:rFonts w:asciiTheme="minorHAnsi" w:hAnsiTheme="minorHAnsi" w:cstheme="minorHAnsi"/>
        </w:rPr>
      </w:pPr>
    </w:p>
    <w:p w14:paraId="40AA7F78" w14:textId="77777777" w:rsidR="00FD4021" w:rsidRPr="00FD4021" w:rsidRDefault="00FD4021" w:rsidP="00FD4021">
      <w:pPr>
        <w:shd w:val="clear" w:color="auto" w:fill="FFFFFF"/>
        <w:spacing w:after="100" w:afterAutospacing="1"/>
        <w:contextualSpacing/>
        <w:rPr>
          <w:rFonts w:asciiTheme="minorHAnsi" w:hAnsiTheme="minorHAnsi" w:cstheme="minorHAnsi"/>
          <w:lang w:val="es-ES_tradnl"/>
        </w:rPr>
      </w:pPr>
      <w:r w:rsidRPr="00FD4021">
        <w:rPr>
          <w:rFonts w:asciiTheme="minorHAnsi" w:hAnsiTheme="minorHAnsi" w:cstheme="minorHAnsi"/>
          <w:lang w:val="es-ES_tradnl"/>
        </w:rPr>
        <w:t xml:space="preserve">Los licitantes cuyas proposiciones resultaron solventes son los que se muestran en el siguiente cuadro: </w:t>
      </w:r>
    </w:p>
    <w:p w14:paraId="67E8E7F2" w14:textId="77777777" w:rsidR="00FD4021" w:rsidRPr="00FD4021" w:rsidRDefault="00FD4021" w:rsidP="00FD4021">
      <w:pPr>
        <w:shd w:val="clear" w:color="auto" w:fill="FFFFFF"/>
        <w:spacing w:after="100" w:afterAutospacing="1"/>
        <w:contextualSpacing/>
        <w:rPr>
          <w:rFonts w:asciiTheme="minorHAnsi" w:hAnsiTheme="minorHAnsi" w:cstheme="minorHAnsi"/>
        </w:rPr>
      </w:pPr>
    </w:p>
    <w:p w14:paraId="6D172872" w14:textId="77777777" w:rsidR="00FD4021" w:rsidRPr="00FD4021" w:rsidRDefault="00FD4021" w:rsidP="00FD4021">
      <w:pPr>
        <w:shd w:val="clear" w:color="auto" w:fill="FFFFFF"/>
        <w:spacing w:after="100" w:afterAutospacing="1"/>
        <w:contextualSpacing/>
        <w:jc w:val="both"/>
        <w:rPr>
          <w:rFonts w:asciiTheme="minorHAnsi" w:hAnsiTheme="minorHAnsi" w:cstheme="minorHAnsi"/>
          <w:b/>
        </w:rPr>
      </w:pPr>
      <w:r w:rsidRPr="00FD4021">
        <w:rPr>
          <w:rFonts w:asciiTheme="minorHAnsi" w:hAnsiTheme="minorHAnsi" w:cstheme="minorHAnsi"/>
          <w:b/>
        </w:rPr>
        <w:t>CRAFT AVIA CENTER, S.A.P.I. DE C.V.</w:t>
      </w:r>
    </w:p>
    <w:p w14:paraId="01B8E13D" w14:textId="77777777" w:rsidR="00FD4021" w:rsidRPr="00FD4021" w:rsidRDefault="00FD4021" w:rsidP="00FD4021">
      <w:pPr>
        <w:shd w:val="clear" w:color="auto" w:fill="FFFFFF"/>
        <w:spacing w:after="100" w:afterAutospacing="1"/>
        <w:contextualSpacing/>
        <w:jc w:val="both"/>
        <w:rPr>
          <w:rFonts w:asciiTheme="minorHAnsi" w:hAnsiTheme="minorHAnsi" w:cstheme="minorHAnsi"/>
        </w:rPr>
      </w:pPr>
    </w:p>
    <w:p w14:paraId="2CA59503" w14:textId="77777777" w:rsidR="00FD4021" w:rsidRPr="00FD4021" w:rsidRDefault="00FD4021" w:rsidP="00FD4021">
      <w:pPr>
        <w:shd w:val="clear" w:color="auto" w:fill="FFFFFF"/>
        <w:spacing w:after="100" w:afterAutospacing="1"/>
        <w:contextualSpacing/>
        <w:jc w:val="both"/>
        <w:rPr>
          <w:rFonts w:asciiTheme="minorHAnsi" w:hAnsiTheme="minorHAnsi" w:cstheme="minorHAnsi"/>
        </w:rPr>
      </w:pPr>
      <w:r w:rsidRPr="00FD4021">
        <w:rPr>
          <w:rFonts w:asciiTheme="minorHAnsi" w:hAnsiTheme="minorHAnsi" w:cstheme="minorHAnsi"/>
          <w:noProof/>
          <w:lang w:eastAsia="es-MX"/>
        </w:rPr>
        <w:lastRenderedPageBreak/>
        <w:drawing>
          <wp:inline distT="0" distB="0" distL="0" distR="0" wp14:anchorId="60A7D8D0" wp14:editId="3F307A1C">
            <wp:extent cx="6190615" cy="2971800"/>
            <wp:effectExtent l="0" t="0" r="635" b="0"/>
            <wp:docPr id="5" name="Imagen 9">
              <a:extLst xmlns:a="http://schemas.openxmlformats.org/drawingml/2006/main">
                <a:ext uri="{FF2B5EF4-FFF2-40B4-BE49-F238E27FC236}">
                  <a16:creationId xmlns:a16="http://schemas.microsoft.com/office/drawing/2014/main" id="{C89795FC-23F8-4D70-A1F2-3A5F24419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89795FC-23F8-4D70-A1F2-3A5F24419035}"/>
                        </a:ext>
                      </a:extLst>
                    </pic:cNvPr>
                    <pic:cNvPicPr>
                      <a:picLocks noChangeAspect="1"/>
                    </pic:cNvPicPr>
                  </pic:nvPicPr>
                  <pic:blipFill>
                    <a:blip r:embed="rId8"/>
                    <a:stretch>
                      <a:fillRect/>
                    </a:stretch>
                  </pic:blipFill>
                  <pic:spPr>
                    <a:xfrm>
                      <a:off x="0" y="0"/>
                      <a:ext cx="6212706" cy="2982405"/>
                    </a:xfrm>
                    <a:prstGeom prst="rect">
                      <a:avLst/>
                    </a:prstGeom>
                  </pic:spPr>
                </pic:pic>
              </a:graphicData>
            </a:graphic>
          </wp:inline>
        </w:drawing>
      </w:r>
    </w:p>
    <w:p w14:paraId="7FFFB589" w14:textId="77777777" w:rsidR="004944DE" w:rsidRDefault="004944DE" w:rsidP="00FD4021">
      <w:pPr>
        <w:shd w:val="clear" w:color="auto" w:fill="FFFFFF"/>
        <w:spacing w:after="100" w:afterAutospacing="1"/>
        <w:contextualSpacing/>
        <w:jc w:val="both"/>
        <w:rPr>
          <w:rFonts w:asciiTheme="minorHAnsi" w:hAnsiTheme="minorHAnsi" w:cstheme="minorHAnsi"/>
          <w:lang w:val="es-ES_tradnl"/>
        </w:rPr>
      </w:pPr>
    </w:p>
    <w:p w14:paraId="5E8FC04F" w14:textId="5E2D0402" w:rsidR="00FD4021" w:rsidRPr="00FD4021" w:rsidRDefault="00FD4021" w:rsidP="00FD4021">
      <w:pPr>
        <w:shd w:val="clear" w:color="auto" w:fill="FFFFFF"/>
        <w:spacing w:after="100" w:afterAutospacing="1"/>
        <w:contextualSpacing/>
        <w:jc w:val="both"/>
        <w:rPr>
          <w:rFonts w:asciiTheme="minorHAnsi" w:hAnsiTheme="minorHAnsi" w:cstheme="minorHAnsi"/>
          <w:lang w:val="es-ES_tradnl"/>
        </w:rPr>
      </w:pPr>
      <w:r w:rsidRPr="00FD4021">
        <w:rPr>
          <w:rFonts w:asciiTheme="minorHAnsi" w:hAnsiTheme="minorHAnsi" w:cstheme="minorHAnsi"/>
          <w:lang w:val="es-ES_tradnl"/>
        </w:rPr>
        <w:t>Responsable de la evaluación de las proposiciones:</w:t>
      </w:r>
    </w:p>
    <w:p w14:paraId="4BD18418" w14:textId="77777777" w:rsidR="00FD4021" w:rsidRPr="00FD4021" w:rsidRDefault="00FD4021" w:rsidP="00FD402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9"/>
        <w:gridCol w:w="5232"/>
      </w:tblGrid>
      <w:tr w:rsidR="00FD4021" w:rsidRPr="00FD4021" w14:paraId="07BC0339" w14:textId="77777777" w:rsidTr="00815CF1">
        <w:trPr>
          <w:trHeight w:val="217"/>
        </w:trPr>
        <w:tc>
          <w:tcPr>
            <w:tcW w:w="4529" w:type="dxa"/>
          </w:tcPr>
          <w:p w14:paraId="3FC56E0D" w14:textId="77777777" w:rsidR="00FD4021" w:rsidRPr="00FD4021" w:rsidRDefault="00FD4021" w:rsidP="00815CF1">
            <w:pPr>
              <w:spacing w:after="100" w:afterAutospacing="1" w:line="276" w:lineRule="auto"/>
              <w:contextualSpacing/>
              <w:jc w:val="center"/>
              <w:rPr>
                <w:rFonts w:asciiTheme="minorHAnsi" w:hAnsiTheme="minorHAnsi" w:cstheme="minorHAnsi"/>
                <w:b/>
                <w:lang w:val="es-ES_tradnl"/>
              </w:rPr>
            </w:pPr>
            <w:r w:rsidRPr="00FD4021">
              <w:rPr>
                <w:rFonts w:asciiTheme="minorHAnsi" w:hAnsiTheme="minorHAnsi" w:cstheme="minorHAnsi"/>
                <w:b/>
                <w:lang w:val="es-ES_tradnl"/>
              </w:rPr>
              <w:t>Nombre</w:t>
            </w:r>
          </w:p>
        </w:tc>
        <w:tc>
          <w:tcPr>
            <w:tcW w:w="5232" w:type="dxa"/>
          </w:tcPr>
          <w:p w14:paraId="141BC0B1" w14:textId="77777777" w:rsidR="00FD4021" w:rsidRPr="00FD4021" w:rsidRDefault="00FD4021" w:rsidP="00815CF1">
            <w:pPr>
              <w:spacing w:after="100" w:afterAutospacing="1" w:line="276" w:lineRule="auto"/>
              <w:contextualSpacing/>
              <w:jc w:val="center"/>
              <w:rPr>
                <w:rFonts w:asciiTheme="minorHAnsi" w:hAnsiTheme="minorHAnsi" w:cstheme="minorHAnsi"/>
                <w:b/>
                <w:lang w:val="es-ES_tradnl"/>
              </w:rPr>
            </w:pPr>
            <w:r w:rsidRPr="00FD4021">
              <w:rPr>
                <w:rFonts w:asciiTheme="minorHAnsi" w:hAnsiTheme="minorHAnsi" w:cstheme="minorHAnsi"/>
                <w:b/>
                <w:lang w:val="es-ES_tradnl"/>
              </w:rPr>
              <w:t>Cargo</w:t>
            </w:r>
          </w:p>
        </w:tc>
      </w:tr>
      <w:tr w:rsidR="00FD4021" w:rsidRPr="00FD4021" w14:paraId="2A910E09" w14:textId="77777777" w:rsidTr="00815CF1">
        <w:trPr>
          <w:trHeight w:val="662"/>
        </w:trPr>
        <w:tc>
          <w:tcPr>
            <w:tcW w:w="4529" w:type="dxa"/>
          </w:tcPr>
          <w:p w14:paraId="52D448AB" w14:textId="77777777" w:rsidR="00FD4021" w:rsidRPr="00FD4021" w:rsidRDefault="00FD4021" w:rsidP="00815CF1">
            <w:pPr>
              <w:shd w:val="clear" w:color="auto" w:fill="FFFFFF"/>
              <w:spacing w:after="100" w:afterAutospacing="1" w:line="276" w:lineRule="auto"/>
              <w:contextualSpacing/>
              <w:rPr>
                <w:rFonts w:asciiTheme="minorHAnsi" w:hAnsiTheme="minorHAnsi" w:cstheme="minorHAnsi"/>
              </w:rPr>
            </w:pPr>
            <w:r w:rsidRPr="00FD4021">
              <w:rPr>
                <w:rFonts w:asciiTheme="minorHAnsi" w:hAnsiTheme="minorHAnsi" w:cstheme="minorHAnsi"/>
              </w:rPr>
              <w:t xml:space="preserve">Roberto López Macías </w:t>
            </w:r>
          </w:p>
        </w:tc>
        <w:tc>
          <w:tcPr>
            <w:tcW w:w="5232" w:type="dxa"/>
          </w:tcPr>
          <w:p w14:paraId="34F4B358" w14:textId="77777777" w:rsidR="00FD4021" w:rsidRPr="00FD4021" w:rsidRDefault="00FD4021" w:rsidP="00815CF1">
            <w:pPr>
              <w:spacing w:after="100" w:afterAutospacing="1" w:line="276" w:lineRule="auto"/>
              <w:contextualSpacing/>
              <w:rPr>
                <w:rFonts w:asciiTheme="minorHAnsi" w:hAnsiTheme="minorHAnsi" w:cstheme="minorHAnsi"/>
              </w:rPr>
            </w:pPr>
            <w:r w:rsidRPr="00FD4021">
              <w:rPr>
                <w:rFonts w:asciiTheme="minorHAnsi" w:hAnsiTheme="minorHAnsi" w:cstheme="minorHAnsi"/>
              </w:rPr>
              <w:t xml:space="preserve">Comisario Jefe Encargado del Despacho de la Comisaría General de Seguridad Pública </w:t>
            </w:r>
          </w:p>
        </w:tc>
      </w:tr>
    </w:tbl>
    <w:p w14:paraId="19D44BA9" w14:textId="77777777" w:rsidR="00FD4021" w:rsidRPr="00FD4021" w:rsidRDefault="00FD4021" w:rsidP="00FD4021">
      <w:pPr>
        <w:shd w:val="clear" w:color="auto" w:fill="FFFFFF"/>
        <w:spacing w:after="100" w:afterAutospacing="1"/>
        <w:contextualSpacing/>
        <w:jc w:val="both"/>
        <w:rPr>
          <w:rFonts w:asciiTheme="minorHAnsi" w:hAnsiTheme="minorHAnsi" w:cstheme="minorHAnsi"/>
        </w:rPr>
      </w:pPr>
    </w:p>
    <w:p w14:paraId="00674473" w14:textId="77777777" w:rsidR="00FD4021" w:rsidRPr="00FD4021" w:rsidRDefault="00FD4021" w:rsidP="00FD4021">
      <w:pPr>
        <w:shd w:val="clear" w:color="auto" w:fill="FFFFFF"/>
        <w:spacing w:after="100" w:afterAutospacing="1"/>
        <w:contextualSpacing/>
        <w:jc w:val="both"/>
        <w:rPr>
          <w:rFonts w:asciiTheme="minorHAnsi" w:hAnsiTheme="minorHAnsi" w:cstheme="minorHAnsi"/>
          <w:b/>
          <w:u w:val="single"/>
          <w:lang w:val="es-ES_tradnl"/>
        </w:rPr>
      </w:pPr>
      <w:r w:rsidRPr="00FD4021">
        <w:rPr>
          <w:rFonts w:asciiTheme="minorHAnsi" w:hAnsiTheme="minorHAnsi" w:cstheme="minorHAnsi"/>
          <w:b/>
          <w:u w:val="single"/>
          <w:lang w:val="es-ES_tradnl"/>
        </w:rPr>
        <w:t>Mediante oficio de análisis técnico número 12000/4987/2024</w:t>
      </w:r>
    </w:p>
    <w:p w14:paraId="14B9B025" w14:textId="77777777" w:rsidR="00FD4021" w:rsidRPr="00FD4021" w:rsidRDefault="00FD4021" w:rsidP="00FD4021">
      <w:pPr>
        <w:shd w:val="clear" w:color="auto" w:fill="FFFFFF"/>
        <w:spacing w:after="100" w:afterAutospacing="1"/>
        <w:contextualSpacing/>
        <w:jc w:val="both"/>
        <w:rPr>
          <w:rFonts w:asciiTheme="minorHAnsi" w:hAnsiTheme="minorHAnsi" w:cstheme="minorHAnsi"/>
          <w:b/>
          <w:lang w:val="es-ES_tradnl"/>
        </w:rPr>
      </w:pPr>
    </w:p>
    <w:p w14:paraId="32A7300B" w14:textId="77777777" w:rsidR="00FD4021" w:rsidRPr="00FD4021" w:rsidRDefault="00FD4021" w:rsidP="00FD4021">
      <w:pPr>
        <w:shd w:val="clear" w:color="auto" w:fill="FFFFFF"/>
        <w:spacing w:after="100" w:afterAutospacing="1"/>
        <w:contextualSpacing/>
        <w:jc w:val="both"/>
        <w:rPr>
          <w:rFonts w:asciiTheme="minorHAnsi" w:hAnsiTheme="minorHAnsi" w:cstheme="minorHAnsi"/>
          <w:lang w:val="es-ES_tradnl"/>
        </w:rPr>
      </w:pPr>
      <w:r w:rsidRPr="00FD4021">
        <w:rPr>
          <w:rFonts w:asciiTheme="minorHAnsi" w:hAnsiTheme="minorHAnsi" w:cstheme="minorHAnsi"/>
          <w:b/>
          <w:lang w:val="es-ES_tradnl"/>
        </w:rPr>
        <w:t xml:space="preserve">Nota: </w:t>
      </w:r>
      <w:r w:rsidRPr="00FD4021">
        <w:rPr>
          <w:rFonts w:asciiTheme="minorHAnsi" w:hAnsiTheme="minorHAnsi" w:cstheme="minorHAnsi"/>
          <w:lang w:val="es-ES_tradnl"/>
        </w:rPr>
        <w:t>Se adjudica al único licitante solvente que cumplió</w:t>
      </w:r>
      <w:r w:rsidRPr="00FD4021">
        <w:rPr>
          <w:rFonts w:asciiTheme="minorHAnsi" w:hAnsiTheme="minorHAnsi" w:cstheme="minorHAnsi"/>
          <w:b/>
          <w:lang w:val="es-ES_tradnl"/>
        </w:rPr>
        <w:t xml:space="preserve"> </w:t>
      </w:r>
      <w:r w:rsidRPr="00FD4021">
        <w:rPr>
          <w:rFonts w:asciiTheme="minorHAnsi" w:hAnsiTheme="minorHAnsi" w:cstheme="minorHAnsi"/>
          <w:lang w:val="es-ES_tradnl"/>
        </w:rPr>
        <w:t>con los requerimientos técnicos, económicos, así como los puntos adicionales solicitados en las bases de licitación.</w:t>
      </w:r>
    </w:p>
    <w:p w14:paraId="52EAEB78" w14:textId="77777777" w:rsidR="00FD4021" w:rsidRPr="00FD4021" w:rsidRDefault="00FD4021" w:rsidP="00FD4021">
      <w:pPr>
        <w:shd w:val="clear" w:color="auto" w:fill="FFFFFF"/>
        <w:spacing w:after="100" w:afterAutospacing="1"/>
        <w:contextualSpacing/>
        <w:jc w:val="both"/>
        <w:rPr>
          <w:rFonts w:asciiTheme="minorHAnsi" w:hAnsiTheme="minorHAnsi" w:cstheme="minorHAnsi"/>
          <w:lang w:val="es-ES_tradnl"/>
        </w:rPr>
      </w:pPr>
    </w:p>
    <w:p w14:paraId="195845F8" w14:textId="77777777" w:rsidR="00FD4021" w:rsidRPr="00FD4021" w:rsidRDefault="00FD4021" w:rsidP="00FD4021">
      <w:pPr>
        <w:shd w:val="clear" w:color="auto" w:fill="FFFFFF"/>
        <w:spacing w:after="100" w:afterAutospacing="1"/>
        <w:contextualSpacing/>
        <w:jc w:val="both"/>
        <w:rPr>
          <w:rFonts w:asciiTheme="minorHAnsi" w:hAnsiTheme="minorHAnsi" w:cstheme="minorHAnsi"/>
          <w:lang w:val="es-ES_tradnl"/>
        </w:rPr>
      </w:pPr>
      <w:r w:rsidRPr="00FD4021">
        <w:rPr>
          <w:rFonts w:asciiTheme="minorHAnsi" w:hAnsiTheme="minorHAnsi" w:cstheme="minorHAnsi"/>
          <w:lang w:val="es-ES_tradnl"/>
        </w:rPr>
        <w:t>La propuesta económica del licitante supera la media del estudio de mercado sin exceder el 10%, por la cantidad de $45,000.00 sin I.V.A (cuarenta y cinco mil pesos 00/100 M.N. sin I.V.A), por lo que el área requirente se compromete a realizar las gestiones correspondientes para contar con el recurso necesario al momento de realizar la orden de compra.</w:t>
      </w:r>
    </w:p>
    <w:p w14:paraId="6A80F9BB" w14:textId="77777777" w:rsidR="00FD4021" w:rsidRPr="00FD4021" w:rsidRDefault="00FD4021" w:rsidP="00FD4021">
      <w:pPr>
        <w:shd w:val="clear" w:color="auto" w:fill="FFFFFF"/>
        <w:spacing w:after="100" w:afterAutospacing="1"/>
        <w:contextualSpacing/>
        <w:jc w:val="both"/>
        <w:rPr>
          <w:rFonts w:asciiTheme="minorHAnsi" w:hAnsiTheme="minorHAnsi" w:cstheme="minorHAnsi"/>
        </w:rPr>
      </w:pPr>
    </w:p>
    <w:p w14:paraId="70F97570" w14:textId="77777777" w:rsidR="00FD4021" w:rsidRPr="00FD4021" w:rsidRDefault="00FD4021" w:rsidP="00FD4021">
      <w:pPr>
        <w:shd w:val="clear" w:color="auto" w:fill="FFFFFF"/>
        <w:spacing w:after="100" w:afterAutospacing="1"/>
        <w:contextualSpacing/>
        <w:jc w:val="both"/>
        <w:rPr>
          <w:rFonts w:asciiTheme="minorHAnsi" w:hAnsiTheme="minorHAnsi" w:cstheme="minorHAnsi"/>
        </w:rPr>
      </w:pPr>
      <w:r w:rsidRPr="00FD402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D1B4938" w14:textId="77777777" w:rsidR="00FD4021" w:rsidRPr="00FD4021" w:rsidRDefault="00FD4021" w:rsidP="00FD4021">
      <w:pPr>
        <w:shd w:val="clear" w:color="auto" w:fill="FFFFFF"/>
        <w:spacing w:after="100" w:afterAutospacing="1"/>
        <w:contextualSpacing/>
        <w:jc w:val="both"/>
        <w:rPr>
          <w:rFonts w:asciiTheme="minorHAnsi" w:hAnsiTheme="minorHAnsi" w:cstheme="minorHAnsi"/>
          <w:b/>
        </w:rPr>
      </w:pPr>
    </w:p>
    <w:p w14:paraId="0AD4A2D1" w14:textId="77777777" w:rsidR="00FD4021" w:rsidRPr="00FD4021" w:rsidRDefault="00FD4021" w:rsidP="00FD4021">
      <w:pPr>
        <w:shd w:val="clear" w:color="auto" w:fill="FFFFFF"/>
        <w:spacing w:after="100" w:afterAutospacing="1"/>
        <w:contextualSpacing/>
        <w:rPr>
          <w:rFonts w:asciiTheme="minorHAnsi" w:hAnsiTheme="minorHAnsi" w:cstheme="minorHAnsi"/>
          <w:b/>
        </w:rPr>
      </w:pPr>
      <w:r w:rsidRPr="00FD4021">
        <w:rPr>
          <w:rFonts w:asciiTheme="minorHAnsi" w:hAnsiTheme="minorHAnsi" w:cstheme="minorHAnsi"/>
          <w:b/>
          <w:lang w:val="es-ES_tradnl"/>
        </w:rPr>
        <w:t xml:space="preserve">CRAFT AVIA CENTER, S.A.P.I. DE C.V., </w:t>
      </w:r>
      <w:r w:rsidRPr="00FD4021">
        <w:rPr>
          <w:rFonts w:asciiTheme="minorHAnsi" w:hAnsiTheme="minorHAnsi" w:cstheme="minorHAnsi"/>
          <w:b/>
        </w:rPr>
        <w:t>POR UN MONTO TOTAL DE $5’454,900.00</w:t>
      </w:r>
    </w:p>
    <w:p w14:paraId="1A76EB9E" w14:textId="77777777" w:rsidR="00FD4021" w:rsidRPr="00FD4021" w:rsidRDefault="00FD4021" w:rsidP="00FD4021">
      <w:pPr>
        <w:shd w:val="clear" w:color="auto" w:fill="FFFFFF"/>
        <w:spacing w:after="100" w:afterAutospacing="1"/>
        <w:contextualSpacing/>
        <w:rPr>
          <w:rFonts w:asciiTheme="minorHAnsi" w:hAnsiTheme="minorHAnsi" w:cstheme="minorHAnsi"/>
          <w:b/>
        </w:rPr>
      </w:pPr>
    </w:p>
    <w:p w14:paraId="5F39CF02" w14:textId="77777777" w:rsidR="00FD4021" w:rsidRPr="00FD4021" w:rsidRDefault="00FD4021" w:rsidP="00FD4021">
      <w:pPr>
        <w:shd w:val="clear" w:color="auto" w:fill="FFFFFF"/>
        <w:spacing w:after="100" w:afterAutospacing="1"/>
        <w:contextualSpacing/>
        <w:rPr>
          <w:rFonts w:asciiTheme="minorHAnsi" w:hAnsiTheme="minorHAnsi" w:cstheme="minorHAnsi"/>
          <w:b/>
        </w:rPr>
      </w:pPr>
      <w:r w:rsidRPr="00FD4021">
        <w:rPr>
          <w:rFonts w:asciiTheme="minorHAnsi" w:hAnsiTheme="minorHAnsi" w:cstheme="minorHAnsi"/>
          <w:noProof/>
          <w:lang w:eastAsia="es-MX"/>
        </w:rPr>
        <w:drawing>
          <wp:inline distT="0" distB="0" distL="0" distR="0" wp14:anchorId="7B23D28D" wp14:editId="285155D9">
            <wp:extent cx="6126480" cy="2190750"/>
            <wp:effectExtent l="0" t="0" r="7620" b="0"/>
            <wp:docPr id="6" name="Imagen 9">
              <a:extLst xmlns:a="http://schemas.openxmlformats.org/drawingml/2006/main">
                <a:ext uri="{FF2B5EF4-FFF2-40B4-BE49-F238E27FC236}">
                  <a16:creationId xmlns:a16="http://schemas.microsoft.com/office/drawing/2014/main" id="{FFB5F4E3-6BA0-455C-BA46-80D744FBA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FFB5F4E3-6BA0-455C-BA46-80D744FBAC99}"/>
                        </a:ext>
                      </a:extLst>
                    </pic:cNvPr>
                    <pic:cNvPicPr>
                      <a:picLocks noChangeAspect="1"/>
                    </pic:cNvPicPr>
                  </pic:nvPicPr>
                  <pic:blipFill>
                    <a:blip r:embed="rId9"/>
                    <a:stretch>
                      <a:fillRect/>
                    </a:stretch>
                  </pic:blipFill>
                  <pic:spPr>
                    <a:xfrm>
                      <a:off x="0" y="0"/>
                      <a:ext cx="6138332" cy="2194988"/>
                    </a:xfrm>
                    <a:prstGeom prst="rect">
                      <a:avLst/>
                    </a:prstGeom>
                  </pic:spPr>
                </pic:pic>
              </a:graphicData>
            </a:graphic>
          </wp:inline>
        </w:drawing>
      </w:r>
    </w:p>
    <w:p w14:paraId="47C76BEC" w14:textId="77777777" w:rsidR="00FD4021" w:rsidRPr="00FD4021" w:rsidRDefault="00FD4021" w:rsidP="00FD4021">
      <w:pPr>
        <w:shd w:val="clear" w:color="auto" w:fill="FFFFFF"/>
        <w:tabs>
          <w:tab w:val="left" w:pos="1275"/>
        </w:tabs>
        <w:spacing w:after="100" w:afterAutospacing="1"/>
        <w:contextualSpacing/>
        <w:jc w:val="both"/>
        <w:rPr>
          <w:rFonts w:asciiTheme="minorHAnsi" w:hAnsiTheme="minorHAnsi" w:cstheme="minorHAnsi"/>
        </w:rPr>
      </w:pPr>
    </w:p>
    <w:p w14:paraId="488421AA" w14:textId="77777777" w:rsidR="00FD4021" w:rsidRPr="00FD4021" w:rsidRDefault="00FD4021" w:rsidP="00FD402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D4021">
        <w:rPr>
          <w:rFonts w:asciiTheme="minorHAnsi" w:hAnsiTheme="minorHAnsi" w:cstheme="minorHAnsi"/>
        </w:rPr>
        <w:t xml:space="preserve"> </w:t>
      </w:r>
      <w:r w:rsidRPr="00FD4021">
        <w:rPr>
          <w:rFonts w:asciiTheme="minorHAnsi" w:hAnsiTheme="minorHAnsi" w:cstheme="minorHAnsi"/>
          <w:color w:val="000000"/>
          <w:lang w:eastAsia="es-MX"/>
        </w:rPr>
        <w:t>La convocante tendrá 10 días hábiles para emitir la orden de compra / pedido posterior a la emisión del fallo.</w:t>
      </w:r>
    </w:p>
    <w:p w14:paraId="100C43F0" w14:textId="77777777" w:rsidR="00FD4021" w:rsidRPr="00FD4021" w:rsidRDefault="00FD4021" w:rsidP="00FD402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197051C" w14:textId="4879DA94" w:rsidR="00FD4021" w:rsidRDefault="00FD4021" w:rsidP="00FD4021">
      <w:pPr>
        <w:shd w:val="clear" w:color="auto" w:fill="FFFFFF"/>
        <w:spacing w:line="253" w:lineRule="atLeast"/>
        <w:jc w:val="both"/>
        <w:rPr>
          <w:rFonts w:asciiTheme="minorHAnsi" w:hAnsiTheme="minorHAnsi" w:cstheme="minorHAnsi"/>
          <w:color w:val="000000"/>
          <w:lang w:eastAsia="es-MX"/>
        </w:rPr>
      </w:pPr>
      <w:r w:rsidRPr="00FD402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5C33CD5" w14:textId="77777777" w:rsidR="00B660F8" w:rsidRPr="00FD4021" w:rsidRDefault="00B660F8" w:rsidP="00FD4021">
      <w:pPr>
        <w:shd w:val="clear" w:color="auto" w:fill="FFFFFF"/>
        <w:spacing w:line="253" w:lineRule="atLeast"/>
        <w:jc w:val="both"/>
        <w:rPr>
          <w:rFonts w:asciiTheme="minorHAnsi" w:hAnsiTheme="minorHAnsi" w:cstheme="minorHAnsi"/>
          <w:color w:val="000000"/>
          <w:lang w:eastAsia="es-MX"/>
        </w:rPr>
      </w:pPr>
    </w:p>
    <w:p w14:paraId="59ABE27B" w14:textId="2E015B6C" w:rsidR="00FD4021" w:rsidRDefault="00FD4021" w:rsidP="00FD4021">
      <w:pPr>
        <w:shd w:val="clear" w:color="auto" w:fill="FFFFFF"/>
        <w:spacing w:line="253" w:lineRule="atLeast"/>
        <w:jc w:val="both"/>
        <w:rPr>
          <w:rFonts w:asciiTheme="minorHAnsi" w:hAnsiTheme="minorHAnsi" w:cstheme="minorHAnsi"/>
          <w:color w:val="000000"/>
          <w:lang w:eastAsia="es-MX"/>
        </w:rPr>
      </w:pPr>
      <w:r w:rsidRPr="00FD402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51CFFE0" w14:textId="77777777" w:rsidR="00B660F8" w:rsidRPr="00FD4021" w:rsidRDefault="00B660F8" w:rsidP="00FD4021">
      <w:pPr>
        <w:shd w:val="clear" w:color="auto" w:fill="FFFFFF"/>
        <w:spacing w:line="253" w:lineRule="atLeast"/>
        <w:jc w:val="both"/>
        <w:rPr>
          <w:rFonts w:asciiTheme="minorHAnsi" w:hAnsiTheme="minorHAnsi" w:cstheme="minorHAnsi"/>
          <w:color w:val="000000"/>
          <w:lang w:eastAsia="es-MX"/>
        </w:rPr>
      </w:pPr>
    </w:p>
    <w:p w14:paraId="321C6452" w14:textId="77777777" w:rsidR="00FD4021" w:rsidRPr="00FD4021" w:rsidRDefault="00FD4021" w:rsidP="00FD4021">
      <w:pPr>
        <w:shd w:val="clear" w:color="auto" w:fill="FFFFFF"/>
        <w:spacing w:line="276" w:lineRule="atLeast"/>
        <w:jc w:val="both"/>
        <w:rPr>
          <w:rFonts w:asciiTheme="minorHAnsi" w:hAnsiTheme="minorHAnsi" w:cstheme="minorHAnsi"/>
          <w:color w:val="000000"/>
          <w:lang w:eastAsia="es-MX"/>
        </w:rPr>
      </w:pPr>
      <w:r w:rsidRPr="00FD402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6417D40" w14:textId="77777777" w:rsidR="00FD4021" w:rsidRPr="00FD4021" w:rsidRDefault="00FD4021" w:rsidP="00FD4021">
      <w:pPr>
        <w:shd w:val="clear" w:color="auto" w:fill="FFFFFF"/>
        <w:spacing w:line="276" w:lineRule="atLeast"/>
        <w:jc w:val="both"/>
        <w:rPr>
          <w:rFonts w:asciiTheme="minorHAnsi" w:hAnsiTheme="minorHAnsi" w:cstheme="minorHAnsi"/>
          <w:color w:val="000000"/>
          <w:lang w:eastAsia="es-MX"/>
        </w:rPr>
      </w:pPr>
    </w:p>
    <w:p w14:paraId="196EC377" w14:textId="3CED5A7A" w:rsidR="00FD4021" w:rsidRPr="00FD4021" w:rsidRDefault="00FD4021" w:rsidP="00FD4021">
      <w:pPr>
        <w:shd w:val="clear" w:color="auto" w:fill="FFFFFF"/>
        <w:spacing w:line="276" w:lineRule="atLeast"/>
        <w:jc w:val="both"/>
        <w:rPr>
          <w:rFonts w:asciiTheme="minorHAnsi" w:hAnsiTheme="minorHAnsi" w:cstheme="minorHAnsi"/>
          <w:color w:val="000000"/>
          <w:lang w:eastAsia="es-MX"/>
        </w:rPr>
      </w:pPr>
      <w:r w:rsidRPr="00FD4021">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B660F8" w:rsidRPr="00FD4021">
        <w:rPr>
          <w:rFonts w:asciiTheme="minorHAnsi" w:hAnsiTheme="minorHAnsi" w:cstheme="minorHAnsi"/>
          <w:color w:val="000000"/>
          <w:lang w:eastAsia="es-MX"/>
        </w:rPr>
        <w:t>contrato,</w:t>
      </w:r>
      <w:r w:rsidRPr="00FD4021">
        <w:rPr>
          <w:rFonts w:asciiTheme="minorHAnsi" w:hAnsiTheme="minorHAnsi" w:cstheme="minorHAnsi"/>
          <w:color w:val="000000"/>
          <w:lang w:eastAsia="es-MX"/>
        </w:rPr>
        <w:t xml:space="preserve"> así como el seguimiento del trámite de pago correspondiente.</w:t>
      </w:r>
    </w:p>
    <w:p w14:paraId="494D5D15" w14:textId="77777777" w:rsidR="00FD4021" w:rsidRPr="00FD4021" w:rsidRDefault="00FD4021" w:rsidP="00FD4021">
      <w:pPr>
        <w:shd w:val="clear" w:color="auto" w:fill="FFFFFF"/>
        <w:spacing w:line="276" w:lineRule="atLeast"/>
        <w:jc w:val="both"/>
        <w:rPr>
          <w:rFonts w:asciiTheme="minorHAnsi" w:hAnsiTheme="minorHAnsi" w:cstheme="minorHAnsi"/>
          <w:color w:val="000000"/>
          <w:lang w:eastAsia="es-MX"/>
        </w:rPr>
      </w:pPr>
    </w:p>
    <w:p w14:paraId="04007630" w14:textId="4DDCC7D0" w:rsidR="006F6FBE" w:rsidRPr="00FD4021" w:rsidRDefault="00FD4021" w:rsidP="00FD402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D4021">
        <w:rPr>
          <w:rFonts w:asciiTheme="minorHAnsi" w:hAnsiTheme="minorHAnsi" w:cstheme="minorHAnsi"/>
          <w:color w:val="000000"/>
          <w:shd w:val="clear" w:color="auto" w:fill="FFFFFF"/>
          <w:lang w:eastAsia="es-MX"/>
        </w:rPr>
        <w:t xml:space="preserve">Todo esto con fundamento en lo dispuesto por los artículos 107, 108, 113, 119 y demás </w:t>
      </w:r>
      <w:r w:rsidR="00B660F8" w:rsidRPr="00FD4021">
        <w:rPr>
          <w:rFonts w:asciiTheme="minorHAnsi" w:hAnsiTheme="minorHAnsi" w:cstheme="minorHAnsi"/>
          <w:color w:val="000000"/>
          <w:shd w:val="clear" w:color="auto" w:fill="FFFFFF"/>
          <w:lang w:eastAsia="es-MX"/>
        </w:rPr>
        <w:t>relativos del</w:t>
      </w:r>
      <w:r w:rsidRPr="00FD4021">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267FAA00" w14:textId="77777777" w:rsidR="00FD4021" w:rsidRPr="005A6971" w:rsidRDefault="00FD4021" w:rsidP="00FD402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0AA8B09A" w14:textId="77777777" w:rsidR="00B660F8" w:rsidRPr="00B660F8" w:rsidRDefault="00C944AE" w:rsidP="00B660F8">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B660F8">
        <w:rPr>
          <w:rFonts w:ascii="Calibri" w:hAnsi="Calibri" w:cs="Calibri"/>
        </w:rPr>
        <w:t xml:space="preserve">de </w:t>
      </w:r>
      <w:r w:rsidR="00B660F8" w:rsidRPr="00B660F8">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660F8" w:rsidRPr="00B660F8">
        <w:rPr>
          <w:rFonts w:ascii="Calibri" w:hAnsi="Calibri" w:cs="Calibri"/>
        </w:rPr>
        <w:t>del proveedor</w:t>
      </w:r>
      <w:r w:rsidR="00B660F8" w:rsidRPr="00B660F8">
        <w:rPr>
          <w:rFonts w:ascii="Calibri" w:hAnsi="Calibri" w:cs="Calibri"/>
          <w:b/>
        </w:rPr>
        <w:t xml:space="preserve"> </w:t>
      </w:r>
      <w:r w:rsidR="00B660F8" w:rsidRPr="00B660F8">
        <w:rPr>
          <w:rFonts w:ascii="Calibri" w:hAnsi="Calibri" w:cs="Calibri"/>
          <w:b/>
          <w:lang w:val="es-ES_tradnl"/>
        </w:rPr>
        <w:t>CRAFT AVIA CENTER, S.A.P.I. DE C.V.,</w:t>
      </w:r>
      <w:r w:rsidR="00B660F8" w:rsidRPr="00B660F8">
        <w:rPr>
          <w:rFonts w:ascii="Calibri" w:hAnsi="Calibri" w:cs="Calibri"/>
        </w:rPr>
        <w:t xml:space="preserve"> </w:t>
      </w:r>
      <w:r w:rsidR="00B660F8" w:rsidRPr="00B660F8">
        <w:rPr>
          <w:rFonts w:ascii="Calibri" w:hAnsi="Calibri" w:cs="Calibri"/>
          <w:lang w:val="es-ES_tradnl"/>
        </w:rPr>
        <w:t>los que estén por la afirmativa, sírvanse manifestarlo levantando su mano.</w:t>
      </w:r>
    </w:p>
    <w:p w14:paraId="107E00CE" w14:textId="048BBE05"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37DB8702" w14:textId="4CF18B45" w:rsidR="00B96A22"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6978A4E4" w14:textId="77777777" w:rsidR="006F6FBE" w:rsidRDefault="006F6FBE" w:rsidP="006F6FBE">
      <w:pPr>
        <w:shd w:val="clear" w:color="auto" w:fill="FFFFFF"/>
        <w:spacing w:after="100" w:afterAutospacing="1"/>
        <w:contextualSpacing/>
        <w:jc w:val="center"/>
        <w:rPr>
          <w:rFonts w:asciiTheme="minorHAnsi" w:eastAsiaTheme="minorEastAsia" w:hAnsiTheme="minorHAnsi" w:cstheme="minorHAnsi"/>
          <w:b/>
          <w:lang w:val="es-ES" w:eastAsia="es-MX"/>
        </w:rPr>
      </w:pPr>
    </w:p>
    <w:p w14:paraId="6B2F8CF7" w14:textId="77777777" w:rsidR="00B660F8" w:rsidRPr="00B660F8" w:rsidRDefault="00B660F8" w:rsidP="00B660F8">
      <w:pPr>
        <w:spacing w:after="100" w:afterAutospacing="1"/>
        <w:contextualSpacing/>
        <w:jc w:val="both"/>
        <w:rPr>
          <w:rFonts w:ascii="Calibri" w:eastAsiaTheme="minorEastAsia" w:hAnsi="Calibri" w:cs="Calibri"/>
          <w:lang w:eastAsia="es-MX"/>
        </w:rPr>
      </w:pPr>
      <w:r w:rsidRPr="00B660F8">
        <w:rPr>
          <w:rFonts w:ascii="Calibri" w:eastAsiaTheme="minorEastAsia" w:hAnsi="Calibri" w:cs="Calibri"/>
          <w:b/>
          <w:lang w:val="es-ES" w:eastAsia="es-MX"/>
        </w:rPr>
        <w:t>Número de Cuadro:</w:t>
      </w:r>
      <w:r w:rsidRPr="00B660F8">
        <w:rPr>
          <w:rFonts w:ascii="Calibri" w:eastAsiaTheme="minorEastAsia" w:hAnsi="Calibri" w:cs="Calibri"/>
          <w:lang w:val="es-ES" w:eastAsia="es-MX"/>
        </w:rPr>
        <w:t xml:space="preserve"> </w:t>
      </w:r>
      <w:r w:rsidRPr="00B660F8">
        <w:rPr>
          <w:rFonts w:ascii="Calibri" w:eastAsiaTheme="minorEastAsia" w:hAnsi="Calibri" w:cs="Calibri"/>
          <w:lang w:eastAsia="es-MX"/>
        </w:rPr>
        <w:t>02.07.2024</w:t>
      </w:r>
    </w:p>
    <w:p w14:paraId="1A3FC5B6"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b/>
        </w:rPr>
      </w:pPr>
      <w:r w:rsidRPr="00B660F8">
        <w:rPr>
          <w:rFonts w:ascii="Calibri" w:eastAsiaTheme="minorEastAsia" w:hAnsi="Calibri" w:cs="Calibri"/>
          <w:b/>
          <w:lang w:val="es-ES" w:eastAsia="es-MX"/>
        </w:rPr>
        <w:t xml:space="preserve">Licitación Pública Local con Participación del Comité: </w:t>
      </w:r>
      <w:r w:rsidRPr="00B660F8">
        <w:rPr>
          <w:rFonts w:ascii="Calibri" w:eastAsiaTheme="minorEastAsia" w:hAnsi="Calibri" w:cs="Calibri"/>
          <w:lang w:val="es-ES" w:eastAsia="es-MX"/>
        </w:rPr>
        <w:t>202400165</w:t>
      </w:r>
    </w:p>
    <w:p w14:paraId="1B9092D6"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 w:eastAsia="es-MX"/>
        </w:rPr>
      </w:pPr>
      <w:r w:rsidRPr="00B660F8">
        <w:rPr>
          <w:rFonts w:ascii="Calibri" w:eastAsiaTheme="minorEastAsia" w:hAnsi="Calibri" w:cs="Calibri"/>
          <w:b/>
          <w:lang w:val="es-ES" w:eastAsia="es-MX"/>
        </w:rPr>
        <w:t xml:space="preserve">Área Requirente: </w:t>
      </w:r>
      <w:r w:rsidRPr="00B660F8">
        <w:rPr>
          <w:rFonts w:ascii="Calibri" w:eastAsiaTheme="minorEastAsia" w:hAnsi="Calibri" w:cs="Calibri"/>
          <w:lang w:val="es-ES" w:eastAsia="es-MX"/>
        </w:rPr>
        <w:t xml:space="preserve">Museo MAZ adscrito a la Coordinación General de Construcción de Comunidad </w:t>
      </w:r>
    </w:p>
    <w:p w14:paraId="145DECAB"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 w:eastAsia="es-MX"/>
        </w:rPr>
      </w:pPr>
      <w:r w:rsidRPr="00B660F8">
        <w:rPr>
          <w:rFonts w:ascii="Calibri" w:eastAsiaTheme="minorEastAsia" w:hAnsi="Calibri" w:cs="Calibri"/>
          <w:b/>
          <w:lang w:val="es-ES" w:eastAsia="es-MX"/>
        </w:rPr>
        <w:t xml:space="preserve">Objeto de licitación: </w:t>
      </w:r>
      <w:r w:rsidRPr="00B660F8">
        <w:rPr>
          <w:rFonts w:ascii="Calibri" w:eastAsiaTheme="minorEastAsia" w:hAnsi="Calibri" w:cs="Calibri"/>
          <w:lang w:val="es-ES" w:eastAsia="es-MX"/>
        </w:rPr>
        <w:t>Servicio integral de producción general del programa de exposiciones del primer periodo del año 2024</w:t>
      </w:r>
    </w:p>
    <w:p w14:paraId="724D1630"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eastAsia="es-MX"/>
        </w:rPr>
      </w:pPr>
    </w:p>
    <w:p w14:paraId="125926E0"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_tradnl"/>
        </w:rPr>
      </w:pPr>
      <w:r w:rsidRPr="00B660F8">
        <w:rPr>
          <w:rFonts w:ascii="Calibri" w:eastAsiaTheme="minorEastAsia" w:hAnsi="Calibri" w:cs="Calibri"/>
          <w:lang w:eastAsia="es-MX"/>
        </w:rPr>
        <w:t>S</w:t>
      </w:r>
      <w:proofErr w:type="spellStart"/>
      <w:r w:rsidRPr="00B660F8">
        <w:rPr>
          <w:rFonts w:ascii="Calibri" w:hAnsi="Calibri" w:cs="Calibri"/>
          <w:lang w:val="es-ES_tradnl"/>
        </w:rPr>
        <w:t>e</w:t>
      </w:r>
      <w:proofErr w:type="spellEnd"/>
      <w:r w:rsidRPr="00B660F8">
        <w:rPr>
          <w:rFonts w:ascii="Calibri" w:hAnsi="Calibri" w:cs="Calibri"/>
          <w:lang w:val="es-ES_tradnl"/>
        </w:rPr>
        <w:t xml:space="preserve"> pone a la vista el expediente de donde se desprende lo siguiente:</w:t>
      </w:r>
    </w:p>
    <w:p w14:paraId="01352789"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6F3A632C"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Proveedores que cotizan:</w:t>
      </w:r>
    </w:p>
    <w:p w14:paraId="2DFB75DD" w14:textId="77777777" w:rsidR="00B660F8" w:rsidRPr="00B660F8" w:rsidRDefault="00B660F8" w:rsidP="00B660F8">
      <w:pPr>
        <w:pStyle w:val="Prrafodelista"/>
        <w:numPr>
          <w:ilvl w:val="0"/>
          <w:numId w:val="4"/>
        </w:numPr>
        <w:shd w:val="clear" w:color="auto" w:fill="FFFFFF"/>
        <w:spacing w:after="100" w:afterAutospacing="1"/>
        <w:contextualSpacing/>
        <w:jc w:val="both"/>
        <w:rPr>
          <w:rFonts w:ascii="Calibri" w:hAnsi="Calibri" w:cs="Calibri"/>
        </w:rPr>
      </w:pPr>
      <w:r w:rsidRPr="00B660F8">
        <w:rPr>
          <w:rFonts w:ascii="Calibri" w:hAnsi="Calibri" w:cs="Calibri"/>
        </w:rPr>
        <w:t xml:space="preserve">Leticia </w:t>
      </w:r>
      <w:proofErr w:type="spellStart"/>
      <w:r w:rsidRPr="00B660F8">
        <w:rPr>
          <w:rFonts w:ascii="Calibri" w:hAnsi="Calibri" w:cs="Calibri"/>
        </w:rPr>
        <w:t>Bazua</w:t>
      </w:r>
      <w:proofErr w:type="spellEnd"/>
      <w:r w:rsidRPr="00B660F8">
        <w:rPr>
          <w:rFonts w:ascii="Calibri" w:hAnsi="Calibri" w:cs="Calibri"/>
        </w:rPr>
        <w:t xml:space="preserve"> O´Connor</w:t>
      </w:r>
    </w:p>
    <w:p w14:paraId="22E56D70" w14:textId="77777777" w:rsidR="00B660F8" w:rsidRPr="00B660F8" w:rsidRDefault="00B660F8" w:rsidP="00B660F8">
      <w:pPr>
        <w:pStyle w:val="Prrafodelista"/>
        <w:numPr>
          <w:ilvl w:val="0"/>
          <w:numId w:val="4"/>
        </w:numPr>
        <w:shd w:val="clear" w:color="auto" w:fill="FFFFFF"/>
        <w:spacing w:after="100" w:afterAutospacing="1"/>
        <w:contextualSpacing/>
        <w:jc w:val="both"/>
        <w:rPr>
          <w:rFonts w:ascii="Calibri" w:hAnsi="Calibri" w:cs="Calibri"/>
        </w:rPr>
      </w:pPr>
      <w:r w:rsidRPr="00B660F8">
        <w:rPr>
          <w:rFonts w:ascii="Calibri" w:hAnsi="Calibri" w:cs="Calibri"/>
        </w:rPr>
        <w:t>Lourdes Viviana Ponce Ramírez</w:t>
      </w:r>
    </w:p>
    <w:p w14:paraId="56A42678" w14:textId="77777777" w:rsidR="00B660F8" w:rsidRPr="00B660F8" w:rsidRDefault="00B660F8" w:rsidP="00B660F8">
      <w:pPr>
        <w:pStyle w:val="Prrafodelista"/>
        <w:numPr>
          <w:ilvl w:val="0"/>
          <w:numId w:val="4"/>
        </w:numPr>
        <w:shd w:val="clear" w:color="auto" w:fill="FFFFFF"/>
        <w:spacing w:after="100" w:afterAutospacing="1"/>
        <w:contextualSpacing/>
        <w:jc w:val="both"/>
        <w:rPr>
          <w:rFonts w:ascii="Calibri" w:hAnsi="Calibri" w:cs="Calibri"/>
        </w:rPr>
      </w:pPr>
      <w:r w:rsidRPr="00B660F8">
        <w:rPr>
          <w:rFonts w:ascii="Calibri" w:hAnsi="Calibri" w:cs="Calibri"/>
        </w:rPr>
        <w:t>Carlos Eduardo Muñiz López</w:t>
      </w:r>
    </w:p>
    <w:p w14:paraId="7264C00D" w14:textId="77777777" w:rsidR="00B660F8" w:rsidRPr="00B660F8" w:rsidRDefault="00B660F8" w:rsidP="00B660F8">
      <w:pPr>
        <w:shd w:val="clear" w:color="auto" w:fill="FFFFFF"/>
        <w:spacing w:after="100" w:afterAutospacing="1"/>
        <w:contextualSpacing/>
        <w:rPr>
          <w:rFonts w:ascii="Calibri" w:hAnsi="Calibri" w:cs="Calibri"/>
        </w:rPr>
      </w:pPr>
      <w:r w:rsidRPr="00B660F8">
        <w:rPr>
          <w:rFonts w:ascii="Calibri" w:hAnsi="Calibri" w:cs="Calibri"/>
        </w:rPr>
        <w:t>Los licitantes cuyas proposiciones fueron desechadas:</w:t>
      </w:r>
    </w:p>
    <w:p w14:paraId="1E28B999" w14:textId="77777777" w:rsidR="00B660F8" w:rsidRPr="00B660F8" w:rsidRDefault="00B660F8" w:rsidP="00B660F8">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660F8" w:rsidRPr="00B660F8" w14:paraId="73A0C446"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64D443" w14:textId="77777777" w:rsidR="00B660F8" w:rsidRPr="00B660F8" w:rsidRDefault="00B660F8" w:rsidP="00815CF1">
            <w:pPr>
              <w:tabs>
                <w:tab w:val="center" w:pos="1854"/>
                <w:tab w:val="left" w:pos="2745"/>
              </w:tabs>
              <w:rPr>
                <w:rFonts w:ascii="Calibri" w:hAnsi="Calibri" w:cs="Calibri"/>
                <w:lang w:eastAsia="es-MX"/>
              </w:rPr>
            </w:pPr>
            <w:r w:rsidRPr="00B660F8">
              <w:rPr>
                <w:rFonts w:ascii="Calibri" w:hAnsi="Calibri" w:cs="Calibri"/>
                <w:b/>
                <w:bCs/>
                <w:color w:val="FFFFFF"/>
                <w:kern w:val="24"/>
                <w:lang w:eastAsia="es-MX"/>
              </w:rPr>
              <w:tab/>
              <w:t xml:space="preserve">Licitante </w:t>
            </w:r>
            <w:r w:rsidRPr="00B660F8">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62FD23B" w14:textId="77777777" w:rsidR="00B660F8" w:rsidRPr="00B660F8" w:rsidRDefault="00B660F8" w:rsidP="00815CF1">
            <w:pPr>
              <w:jc w:val="center"/>
              <w:rPr>
                <w:rFonts w:ascii="Calibri" w:hAnsi="Calibri" w:cs="Calibri"/>
                <w:lang w:eastAsia="es-MX"/>
              </w:rPr>
            </w:pPr>
            <w:r w:rsidRPr="00B660F8">
              <w:rPr>
                <w:rFonts w:ascii="Calibri" w:hAnsi="Calibri" w:cs="Calibri"/>
                <w:b/>
                <w:bCs/>
                <w:color w:val="FFFFFF"/>
                <w:kern w:val="24"/>
                <w:lang w:eastAsia="es-MX"/>
              </w:rPr>
              <w:t xml:space="preserve">Motivo </w:t>
            </w:r>
          </w:p>
        </w:tc>
      </w:tr>
      <w:tr w:rsidR="00B660F8" w:rsidRPr="00B660F8" w14:paraId="0A929160"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9969D06" w14:textId="77777777" w:rsidR="00B660F8" w:rsidRPr="00B660F8" w:rsidRDefault="00B660F8" w:rsidP="00815CF1">
            <w:pPr>
              <w:rPr>
                <w:rFonts w:ascii="Calibri" w:hAnsi="Calibri" w:cs="Calibri"/>
                <w:lang w:eastAsia="es-MX"/>
              </w:rPr>
            </w:pPr>
            <w:r w:rsidRPr="00B660F8">
              <w:rPr>
                <w:rFonts w:ascii="Calibri" w:hAnsi="Calibri" w:cs="Calibri"/>
                <w:lang w:eastAsia="es-MX"/>
              </w:rPr>
              <w:t>Lourdes Viviana Ponce Ramírez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12E917" w14:textId="356840B1" w:rsidR="00B660F8" w:rsidRDefault="00B660F8" w:rsidP="00815CF1">
            <w:pPr>
              <w:rPr>
                <w:rFonts w:ascii="Calibri" w:hAnsi="Calibri" w:cs="Calibri"/>
                <w:b/>
                <w:lang w:eastAsia="es-MX"/>
              </w:rPr>
            </w:pPr>
            <w:r w:rsidRPr="00B660F8">
              <w:rPr>
                <w:rFonts w:ascii="Calibri" w:hAnsi="Calibri" w:cs="Calibri"/>
                <w:b/>
                <w:lang w:eastAsia="es-MX"/>
              </w:rPr>
              <w:t>Licitante No Solvente</w:t>
            </w:r>
          </w:p>
          <w:p w14:paraId="7B86A65B" w14:textId="77777777" w:rsidR="00B660F8" w:rsidRPr="00B660F8" w:rsidRDefault="00B660F8" w:rsidP="00815CF1">
            <w:pPr>
              <w:rPr>
                <w:rFonts w:ascii="Calibri" w:hAnsi="Calibri" w:cs="Calibri"/>
                <w:b/>
                <w:lang w:eastAsia="es-MX"/>
              </w:rPr>
            </w:pPr>
          </w:p>
          <w:p w14:paraId="4A84DF36" w14:textId="77A8EC03" w:rsidR="00B660F8" w:rsidRDefault="00B660F8" w:rsidP="00815CF1">
            <w:pPr>
              <w:rPr>
                <w:rFonts w:ascii="Calibri" w:hAnsi="Calibri" w:cs="Calibri"/>
                <w:b/>
                <w:lang w:eastAsia="es-MX"/>
              </w:rPr>
            </w:pPr>
            <w:r w:rsidRPr="00B660F8">
              <w:rPr>
                <w:rFonts w:ascii="Calibri" w:hAnsi="Calibri" w:cs="Calibri"/>
                <w:b/>
                <w:lang w:eastAsia="es-MX"/>
              </w:rPr>
              <w:t>No presenta formato de Opinión de Cumplimiento de Obligaciones Fiscales en Materia de Seguridad Social (IMSS), tal como se solicita en bases página 7.</w:t>
            </w:r>
          </w:p>
          <w:p w14:paraId="26733224" w14:textId="77777777" w:rsidR="00B660F8" w:rsidRPr="00B660F8" w:rsidRDefault="00B660F8" w:rsidP="00815CF1">
            <w:pPr>
              <w:rPr>
                <w:rFonts w:ascii="Calibri" w:hAnsi="Calibri" w:cs="Calibri"/>
                <w:b/>
                <w:lang w:eastAsia="es-MX"/>
              </w:rPr>
            </w:pPr>
          </w:p>
          <w:p w14:paraId="65B8244B" w14:textId="77777777" w:rsidR="00B660F8" w:rsidRDefault="00B660F8" w:rsidP="00815CF1">
            <w:pPr>
              <w:rPr>
                <w:rFonts w:ascii="Calibri" w:hAnsi="Calibri" w:cs="Calibri"/>
                <w:b/>
                <w:lang w:eastAsia="es-MX"/>
              </w:rPr>
            </w:pPr>
            <w:r w:rsidRPr="00B660F8">
              <w:rPr>
                <w:rFonts w:ascii="Calibri" w:hAnsi="Calibri" w:cs="Calibri"/>
                <w:b/>
                <w:lang w:eastAsia="es-MX"/>
              </w:rPr>
              <w:t xml:space="preserve">No presenta Constancia de Situación Fiscal en Materia de Aportaciones Patronales y Enteros de Descuentos </w:t>
            </w:r>
            <w:r w:rsidRPr="00B660F8">
              <w:rPr>
                <w:rFonts w:ascii="Calibri" w:hAnsi="Calibri" w:cs="Calibri"/>
                <w:b/>
                <w:lang w:eastAsia="es-MX"/>
              </w:rPr>
              <w:lastRenderedPageBreak/>
              <w:t>Vigentes (INFONAVIT); tal como se solicita en bases página 7.</w:t>
            </w:r>
          </w:p>
          <w:p w14:paraId="6673FBDF" w14:textId="41C961C2" w:rsidR="004944DE" w:rsidRPr="00B660F8" w:rsidRDefault="004944DE" w:rsidP="00815CF1">
            <w:pPr>
              <w:rPr>
                <w:rFonts w:ascii="Calibri" w:hAnsi="Calibri" w:cs="Calibri"/>
                <w:b/>
                <w:lang w:eastAsia="es-MX"/>
              </w:rPr>
            </w:pPr>
          </w:p>
        </w:tc>
      </w:tr>
      <w:tr w:rsidR="00B660F8" w:rsidRPr="00B660F8" w14:paraId="399446F7"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DFD0EA" w14:textId="77777777" w:rsidR="00B660F8" w:rsidRPr="00B660F8" w:rsidRDefault="00B660F8" w:rsidP="00815CF1">
            <w:pPr>
              <w:rPr>
                <w:rFonts w:ascii="Calibri" w:hAnsi="Calibri" w:cs="Calibri"/>
                <w:lang w:eastAsia="es-MX"/>
              </w:rPr>
            </w:pPr>
            <w:r w:rsidRPr="00B660F8">
              <w:rPr>
                <w:rFonts w:ascii="Calibri" w:hAnsi="Calibri" w:cs="Calibri"/>
                <w:lang w:eastAsia="es-MX"/>
              </w:rPr>
              <w:lastRenderedPageBreak/>
              <w:t>Carlos Eduardo Muñiz López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5E6DF6" w14:textId="2C575D14" w:rsidR="00B660F8" w:rsidRDefault="00B660F8" w:rsidP="00815CF1">
            <w:pPr>
              <w:rPr>
                <w:rFonts w:ascii="Calibri" w:hAnsi="Calibri" w:cs="Calibri"/>
                <w:b/>
                <w:lang w:eastAsia="es-MX"/>
              </w:rPr>
            </w:pPr>
            <w:r w:rsidRPr="00B660F8">
              <w:rPr>
                <w:rFonts w:ascii="Calibri" w:hAnsi="Calibri" w:cs="Calibri"/>
                <w:b/>
                <w:lang w:eastAsia="es-MX"/>
              </w:rPr>
              <w:t>Licitante No Solvente</w:t>
            </w:r>
          </w:p>
          <w:p w14:paraId="2E9AA57A" w14:textId="77777777" w:rsidR="00B660F8" w:rsidRPr="00B660F8" w:rsidRDefault="00B660F8" w:rsidP="00815CF1">
            <w:pPr>
              <w:rPr>
                <w:rFonts w:ascii="Calibri" w:hAnsi="Calibri" w:cs="Calibri"/>
                <w:b/>
                <w:lang w:eastAsia="es-MX"/>
              </w:rPr>
            </w:pPr>
          </w:p>
          <w:p w14:paraId="3DAD3EC0" w14:textId="7DCB11A8" w:rsidR="00B660F8" w:rsidRDefault="00B660F8" w:rsidP="00815CF1">
            <w:pPr>
              <w:rPr>
                <w:rFonts w:ascii="Calibri" w:hAnsi="Calibri" w:cs="Calibri"/>
                <w:b/>
                <w:lang w:eastAsia="es-MX"/>
              </w:rPr>
            </w:pPr>
            <w:r w:rsidRPr="00B660F8">
              <w:rPr>
                <w:rFonts w:ascii="Calibri" w:hAnsi="Calibri" w:cs="Calibri"/>
                <w:b/>
                <w:lang w:eastAsia="es-MX"/>
              </w:rPr>
              <w:t>No presenta Cumplimiento de Obligaciones Fiscales, Artículo 32D con opinión positiva del Código Fiscal de la Federación tal como se solicita en bases página 6.</w:t>
            </w:r>
          </w:p>
          <w:p w14:paraId="72716026" w14:textId="77777777" w:rsidR="00B660F8" w:rsidRPr="00B660F8" w:rsidRDefault="00B660F8" w:rsidP="00815CF1">
            <w:pPr>
              <w:rPr>
                <w:rFonts w:ascii="Calibri" w:hAnsi="Calibri" w:cs="Calibri"/>
                <w:b/>
                <w:lang w:eastAsia="es-MX"/>
              </w:rPr>
            </w:pPr>
          </w:p>
          <w:p w14:paraId="35EF13CC" w14:textId="77777777" w:rsidR="00B660F8" w:rsidRDefault="00B660F8" w:rsidP="00815CF1">
            <w:pPr>
              <w:rPr>
                <w:rFonts w:ascii="Calibri" w:hAnsi="Calibri" w:cs="Calibri"/>
                <w:b/>
                <w:lang w:eastAsia="es-MX"/>
              </w:rPr>
            </w:pPr>
            <w:r w:rsidRPr="00B660F8">
              <w:rPr>
                <w:rFonts w:ascii="Calibri" w:hAnsi="Calibri" w:cs="Calibri"/>
                <w:b/>
                <w:lang w:eastAsia="es-MX"/>
              </w:rPr>
              <w:t xml:space="preserve">Cabe señalar que el licitante no presenta el comprobante fiscal digital por internet (CFDI) del pago del impuesto sobre nómina del estado, otorga carta manifiesto indicando no contar con empleados, sin embargo, en la constancia de situación fiscal que presenta se muestra contar con un empleado. </w:t>
            </w:r>
          </w:p>
          <w:p w14:paraId="3A4D110F" w14:textId="645542C3" w:rsidR="004944DE" w:rsidRPr="00B660F8" w:rsidRDefault="004944DE" w:rsidP="00815CF1">
            <w:pPr>
              <w:rPr>
                <w:rFonts w:ascii="Calibri" w:hAnsi="Calibri" w:cs="Calibri"/>
                <w:b/>
                <w:lang w:eastAsia="es-MX"/>
              </w:rPr>
            </w:pPr>
          </w:p>
        </w:tc>
      </w:tr>
    </w:tbl>
    <w:p w14:paraId="08733565" w14:textId="77777777" w:rsidR="00B660F8" w:rsidRPr="00B660F8" w:rsidRDefault="00B660F8" w:rsidP="00B660F8">
      <w:pPr>
        <w:shd w:val="clear" w:color="auto" w:fill="FFFFFF"/>
        <w:spacing w:after="100" w:afterAutospacing="1"/>
        <w:contextualSpacing/>
        <w:jc w:val="both"/>
        <w:rPr>
          <w:rFonts w:ascii="Calibri" w:hAnsi="Calibri" w:cs="Calibri"/>
        </w:rPr>
      </w:pPr>
    </w:p>
    <w:p w14:paraId="46D417FE"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Los licitantes cuyas proposiciones resultaron solventes son los que se muestran en el siguiente cuadro: </w:t>
      </w:r>
    </w:p>
    <w:p w14:paraId="51A93CDF"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6491096E"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LETICIA BAZUA O´CONNOR</w:t>
      </w:r>
    </w:p>
    <w:p w14:paraId="2B23B9AC"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p>
    <w:p w14:paraId="1496C6DD"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noProof/>
          <w:lang w:eastAsia="es-MX"/>
        </w:rPr>
        <w:drawing>
          <wp:inline distT="0" distB="0" distL="0" distR="0" wp14:anchorId="342C1B64" wp14:editId="31345E67">
            <wp:extent cx="6182995" cy="2667000"/>
            <wp:effectExtent l="0" t="0" r="8255" b="0"/>
            <wp:docPr id="9" name="Imagen 6">
              <a:extLst xmlns:a="http://schemas.openxmlformats.org/drawingml/2006/main">
                <a:ext uri="{FF2B5EF4-FFF2-40B4-BE49-F238E27FC236}">
                  <a16:creationId xmlns:a16="http://schemas.microsoft.com/office/drawing/2014/main" id="{88F77E4A-4814-4014-AD8F-DE1F86009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8F77E4A-4814-4014-AD8F-DE1F86009278}"/>
                        </a:ext>
                      </a:extLst>
                    </pic:cNvPr>
                    <pic:cNvPicPr>
                      <a:picLocks noChangeAspect="1"/>
                    </pic:cNvPicPr>
                  </pic:nvPicPr>
                  <pic:blipFill>
                    <a:blip r:embed="rId10"/>
                    <a:stretch>
                      <a:fillRect/>
                    </a:stretch>
                  </pic:blipFill>
                  <pic:spPr>
                    <a:xfrm>
                      <a:off x="0" y="0"/>
                      <a:ext cx="6196602" cy="2672869"/>
                    </a:xfrm>
                    <a:prstGeom prst="rect">
                      <a:avLst/>
                    </a:prstGeom>
                  </pic:spPr>
                </pic:pic>
              </a:graphicData>
            </a:graphic>
          </wp:inline>
        </w:drawing>
      </w:r>
    </w:p>
    <w:p w14:paraId="00977D26" w14:textId="77777777" w:rsidR="00B660F8" w:rsidRPr="00B660F8" w:rsidRDefault="00B660F8" w:rsidP="00B660F8">
      <w:pPr>
        <w:shd w:val="clear" w:color="auto" w:fill="FFFFFF"/>
        <w:spacing w:after="100" w:afterAutospacing="1"/>
        <w:contextualSpacing/>
        <w:jc w:val="both"/>
        <w:rPr>
          <w:rFonts w:ascii="Calibri" w:hAnsi="Calibri" w:cs="Calibri"/>
          <w:b/>
          <w:i/>
          <w:lang w:val="es-ES_tradnl"/>
        </w:rPr>
      </w:pPr>
      <w:r w:rsidRPr="00B660F8">
        <w:rPr>
          <w:rFonts w:ascii="Calibri" w:hAnsi="Calibri" w:cs="Calibri"/>
          <w:b/>
          <w:i/>
          <w:lang w:val="es-ES_tradnl"/>
        </w:rPr>
        <w:lastRenderedPageBreak/>
        <w:t xml:space="preserve"> </w:t>
      </w:r>
      <w:r w:rsidRPr="00B660F8">
        <w:rPr>
          <w:rFonts w:ascii="Calibri" w:hAnsi="Calibri" w:cs="Calibri"/>
          <w:lang w:val="es-ES_tradnl"/>
        </w:rPr>
        <w:t>Responsable de la evaluación de las proposiciones:</w:t>
      </w:r>
    </w:p>
    <w:p w14:paraId="4EA8C716"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B660F8" w:rsidRPr="00B660F8" w14:paraId="6B133BC0" w14:textId="77777777" w:rsidTr="00815CF1">
        <w:trPr>
          <w:trHeight w:val="234"/>
        </w:trPr>
        <w:tc>
          <w:tcPr>
            <w:tcW w:w="4529" w:type="dxa"/>
          </w:tcPr>
          <w:p w14:paraId="3BEA7E3F"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Nombre</w:t>
            </w:r>
          </w:p>
        </w:tc>
        <w:tc>
          <w:tcPr>
            <w:tcW w:w="5232" w:type="dxa"/>
          </w:tcPr>
          <w:p w14:paraId="2DFA015E"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Cargo</w:t>
            </w:r>
          </w:p>
        </w:tc>
      </w:tr>
      <w:tr w:rsidR="00B660F8" w:rsidRPr="00B660F8" w14:paraId="5BAA55E7" w14:textId="77777777" w:rsidTr="00815CF1">
        <w:trPr>
          <w:trHeight w:val="234"/>
        </w:trPr>
        <w:tc>
          <w:tcPr>
            <w:tcW w:w="4529" w:type="dxa"/>
          </w:tcPr>
          <w:p w14:paraId="5BE83553" w14:textId="77777777" w:rsidR="00B660F8" w:rsidRPr="00B660F8" w:rsidRDefault="00B660F8" w:rsidP="00815CF1">
            <w:pPr>
              <w:shd w:val="clear" w:color="auto" w:fill="FFFFFF"/>
              <w:spacing w:after="100" w:afterAutospacing="1" w:line="276" w:lineRule="auto"/>
              <w:contextualSpacing/>
              <w:rPr>
                <w:rFonts w:ascii="Calibri" w:hAnsi="Calibri" w:cs="Calibri"/>
              </w:rPr>
            </w:pPr>
            <w:r w:rsidRPr="00B660F8">
              <w:rPr>
                <w:rFonts w:ascii="Calibri" w:hAnsi="Calibri" w:cs="Calibri"/>
              </w:rPr>
              <w:t>Viviana Kuri Haddad</w:t>
            </w:r>
          </w:p>
        </w:tc>
        <w:tc>
          <w:tcPr>
            <w:tcW w:w="5232" w:type="dxa"/>
          </w:tcPr>
          <w:p w14:paraId="7652A5AA" w14:textId="77777777" w:rsidR="00B660F8" w:rsidRPr="00B660F8" w:rsidRDefault="00B660F8" w:rsidP="00815CF1">
            <w:pPr>
              <w:spacing w:after="100" w:afterAutospacing="1" w:line="276" w:lineRule="auto"/>
              <w:contextualSpacing/>
              <w:rPr>
                <w:rFonts w:ascii="Calibri" w:hAnsi="Calibri" w:cs="Calibri"/>
              </w:rPr>
            </w:pPr>
            <w:r w:rsidRPr="00B660F8">
              <w:rPr>
                <w:rFonts w:ascii="Calibri" w:hAnsi="Calibri" w:cs="Calibri"/>
              </w:rPr>
              <w:t xml:space="preserve">Titular Museo de Arte de Zapopan </w:t>
            </w:r>
          </w:p>
        </w:tc>
      </w:tr>
      <w:tr w:rsidR="00B660F8" w:rsidRPr="00B660F8" w14:paraId="329C4D36" w14:textId="77777777" w:rsidTr="00815CF1">
        <w:trPr>
          <w:trHeight w:val="415"/>
        </w:trPr>
        <w:tc>
          <w:tcPr>
            <w:tcW w:w="4529" w:type="dxa"/>
          </w:tcPr>
          <w:p w14:paraId="30AE7588" w14:textId="77777777" w:rsidR="00B660F8" w:rsidRPr="00B660F8" w:rsidRDefault="00B660F8" w:rsidP="00815CF1">
            <w:pPr>
              <w:shd w:val="clear" w:color="auto" w:fill="FFFFFF"/>
              <w:spacing w:after="100" w:afterAutospacing="1"/>
              <w:contextualSpacing/>
              <w:rPr>
                <w:rFonts w:ascii="Calibri" w:hAnsi="Calibri" w:cs="Calibri"/>
              </w:rPr>
            </w:pPr>
            <w:r w:rsidRPr="00B660F8">
              <w:rPr>
                <w:rFonts w:ascii="Calibri" w:hAnsi="Calibri" w:cs="Calibri"/>
              </w:rPr>
              <w:t>María Gómez Rueda</w:t>
            </w:r>
          </w:p>
        </w:tc>
        <w:tc>
          <w:tcPr>
            <w:tcW w:w="5232" w:type="dxa"/>
          </w:tcPr>
          <w:p w14:paraId="2FDFAA7D" w14:textId="77777777" w:rsidR="00B660F8" w:rsidRPr="00B660F8" w:rsidRDefault="00B660F8" w:rsidP="00815CF1">
            <w:pPr>
              <w:spacing w:after="100" w:afterAutospacing="1"/>
              <w:contextualSpacing/>
              <w:rPr>
                <w:rFonts w:ascii="Calibri" w:hAnsi="Calibri" w:cs="Calibri"/>
              </w:rPr>
            </w:pPr>
            <w:r w:rsidRPr="00B660F8">
              <w:rPr>
                <w:rFonts w:ascii="Calibri" w:hAnsi="Calibri" w:cs="Calibri"/>
              </w:rPr>
              <w:t>Coordinador General de Construcción de Comunidad</w:t>
            </w:r>
          </w:p>
        </w:tc>
      </w:tr>
    </w:tbl>
    <w:p w14:paraId="314AD541" w14:textId="77777777" w:rsidR="00B660F8" w:rsidRPr="00B660F8" w:rsidRDefault="00B660F8" w:rsidP="00B660F8">
      <w:pPr>
        <w:shd w:val="clear" w:color="auto" w:fill="FFFFFF"/>
        <w:spacing w:after="100" w:afterAutospacing="1"/>
        <w:contextualSpacing/>
        <w:jc w:val="both"/>
        <w:rPr>
          <w:rFonts w:ascii="Calibri" w:hAnsi="Calibri" w:cs="Calibri"/>
        </w:rPr>
      </w:pPr>
    </w:p>
    <w:p w14:paraId="1EE3E0C7" w14:textId="77777777" w:rsidR="00B660F8" w:rsidRPr="00B660F8" w:rsidRDefault="00B660F8" w:rsidP="00B660F8">
      <w:pPr>
        <w:shd w:val="clear" w:color="auto" w:fill="FFFFFF"/>
        <w:spacing w:after="100" w:afterAutospacing="1"/>
        <w:contextualSpacing/>
        <w:jc w:val="both"/>
        <w:rPr>
          <w:rFonts w:ascii="Calibri" w:hAnsi="Calibri" w:cs="Calibri"/>
          <w:b/>
          <w:u w:val="single"/>
          <w:lang w:val="es-ES_tradnl"/>
        </w:rPr>
      </w:pPr>
      <w:r w:rsidRPr="00B660F8">
        <w:rPr>
          <w:rFonts w:ascii="Calibri" w:hAnsi="Calibri" w:cs="Calibri"/>
          <w:b/>
          <w:u w:val="single"/>
          <w:lang w:val="es-ES_tradnl"/>
        </w:rPr>
        <w:t>Mediante oficio de análisis técnico número 1111/VKH/032/2024</w:t>
      </w:r>
    </w:p>
    <w:p w14:paraId="2732F4AE"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p>
    <w:p w14:paraId="68E18E80"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b/>
          <w:lang w:val="es-ES_tradnl"/>
        </w:rPr>
        <w:t xml:space="preserve">Nota: </w:t>
      </w:r>
      <w:r w:rsidRPr="00B660F8">
        <w:rPr>
          <w:rFonts w:ascii="Calibri" w:hAnsi="Calibri" w:cs="Calibri"/>
          <w:lang w:val="es-ES_tradnl"/>
        </w:rPr>
        <w:t>Se adjudica al único licitante solvente que cumplió</w:t>
      </w:r>
      <w:r w:rsidRPr="00B660F8">
        <w:rPr>
          <w:rFonts w:ascii="Calibri" w:hAnsi="Calibri" w:cs="Calibri"/>
          <w:b/>
          <w:lang w:val="es-ES_tradnl"/>
        </w:rPr>
        <w:t xml:space="preserve"> </w:t>
      </w:r>
      <w:r w:rsidRPr="00B660F8">
        <w:rPr>
          <w:rFonts w:ascii="Calibri" w:hAnsi="Calibri" w:cs="Calibri"/>
          <w:lang w:val="es-ES_tradnl"/>
        </w:rPr>
        <w:t>con los requerimientos técnicos, económicos, así como los puntos adicionales solicitados en las bases de licitación.</w:t>
      </w:r>
    </w:p>
    <w:p w14:paraId="3024B5CB"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0B5EF8CD"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lang w:val="es-ES_tradnl"/>
        </w:rPr>
        <w:t>Cabe hacer mención que el Licitante solicita dentro de su propuesta un anticipo de hasta un 50% del monto total de la Orden de Compra.</w:t>
      </w:r>
    </w:p>
    <w:p w14:paraId="557B91F6" w14:textId="77777777" w:rsidR="00B660F8" w:rsidRPr="00B660F8" w:rsidRDefault="00B660F8" w:rsidP="00B660F8">
      <w:pPr>
        <w:shd w:val="clear" w:color="auto" w:fill="FFFFFF"/>
        <w:spacing w:after="100" w:afterAutospacing="1"/>
        <w:contextualSpacing/>
        <w:jc w:val="both"/>
        <w:rPr>
          <w:rFonts w:ascii="Calibri" w:hAnsi="Calibri" w:cs="Calibri"/>
        </w:rPr>
      </w:pPr>
    </w:p>
    <w:p w14:paraId="009B5AC5"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rPr>
        <w:t>En virtud de lo anterior y de acuerdo a los criterios establecidos en bases, al ofertar en mejores condiciones se pone a consideración por parte del área requirente la adjudicación a favor de:</w:t>
      </w:r>
    </w:p>
    <w:p w14:paraId="62F5E738" w14:textId="77777777" w:rsidR="00B660F8" w:rsidRPr="00B660F8" w:rsidRDefault="00B660F8" w:rsidP="00B660F8">
      <w:pPr>
        <w:shd w:val="clear" w:color="auto" w:fill="FFFFFF"/>
        <w:spacing w:after="100" w:afterAutospacing="1"/>
        <w:contextualSpacing/>
        <w:jc w:val="both"/>
        <w:rPr>
          <w:rFonts w:ascii="Calibri" w:hAnsi="Calibri" w:cs="Calibri"/>
        </w:rPr>
      </w:pPr>
    </w:p>
    <w:p w14:paraId="0EB43D45"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 xml:space="preserve">LETICIA BAZUA O´CONNOR, POR UN MONTO TOTAL DE </w:t>
      </w:r>
      <w:r w:rsidRPr="00B660F8">
        <w:rPr>
          <w:rFonts w:ascii="Calibri" w:hAnsi="Calibri" w:cs="Calibri"/>
          <w:b/>
        </w:rPr>
        <w:t>$6’426,980.00</w:t>
      </w:r>
    </w:p>
    <w:p w14:paraId="339F2A8D"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p>
    <w:p w14:paraId="7C303CAF"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noProof/>
          <w:lang w:eastAsia="es-MX"/>
        </w:rPr>
        <w:drawing>
          <wp:inline distT="0" distB="0" distL="0" distR="0" wp14:anchorId="410B79BA" wp14:editId="70499B3A">
            <wp:extent cx="6124575" cy="2159055"/>
            <wp:effectExtent l="0" t="0" r="0" b="0"/>
            <wp:docPr id="2" name="Imagen 9">
              <a:extLst xmlns:a="http://schemas.openxmlformats.org/drawingml/2006/main">
                <a:ext uri="{FF2B5EF4-FFF2-40B4-BE49-F238E27FC236}">
                  <a16:creationId xmlns:a16="http://schemas.microsoft.com/office/drawing/2014/main" id="{B3AEDAB0-9D15-4E99-9E25-A829BBF5F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3AEDAB0-9D15-4E99-9E25-A829BBF5F799}"/>
                        </a:ext>
                      </a:extLst>
                    </pic:cNvPr>
                    <pic:cNvPicPr>
                      <a:picLocks noChangeAspect="1"/>
                    </pic:cNvPicPr>
                  </pic:nvPicPr>
                  <pic:blipFill>
                    <a:blip r:embed="rId11"/>
                    <a:stretch>
                      <a:fillRect/>
                    </a:stretch>
                  </pic:blipFill>
                  <pic:spPr>
                    <a:xfrm>
                      <a:off x="0" y="0"/>
                      <a:ext cx="6144696" cy="2166148"/>
                    </a:xfrm>
                    <a:prstGeom prst="rect">
                      <a:avLst/>
                    </a:prstGeom>
                  </pic:spPr>
                </pic:pic>
              </a:graphicData>
            </a:graphic>
          </wp:inline>
        </w:drawing>
      </w:r>
    </w:p>
    <w:p w14:paraId="61950121"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2C593D0F"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r w:rsidRPr="00B660F8">
        <w:rPr>
          <w:rFonts w:ascii="Calibri" w:hAnsi="Calibri" w:cs="Calibri"/>
          <w:color w:val="000000"/>
          <w:lang w:eastAsia="es-MX"/>
        </w:rPr>
        <w:t>La convocante tendrá 10 días hábiles para emitir la orden de compra / pedido posterior a la emisión del fallo.</w:t>
      </w:r>
    </w:p>
    <w:p w14:paraId="76883BC4"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6369CDCE" w14:textId="02829768"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6F71F29"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6D093E8F" w14:textId="31735272"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02EB522"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16B1F547"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41B6C0D"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6B0CFE98" w14:textId="4EFF66B8"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C8FFF2F"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6B3D928D" w14:textId="25E1B233"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4F583E3" w14:textId="77777777" w:rsidR="00DC60CF" w:rsidRDefault="00DC60CF" w:rsidP="00DC60CF">
      <w:pPr>
        <w:shd w:val="clear" w:color="auto" w:fill="FFFFFF"/>
        <w:spacing w:after="100" w:afterAutospacing="1"/>
        <w:contextualSpacing/>
        <w:rPr>
          <w:rFonts w:asciiTheme="minorHAnsi" w:hAnsiTheme="minorHAnsi" w:cstheme="minorHAnsi"/>
          <w:b/>
          <w:i/>
        </w:rPr>
      </w:pPr>
    </w:p>
    <w:p w14:paraId="20D862E5" w14:textId="7CF146A6" w:rsidR="006F6FBE" w:rsidRPr="00B660F8" w:rsidRDefault="008C5BA5" w:rsidP="006F6FBE">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w:t>
      </w:r>
      <w:proofErr w:type="gramStart"/>
      <w:r w:rsidRPr="005A6971">
        <w:rPr>
          <w:rFonts w:asciiTheme="minorHAnsi" w:hAnsiTheme="minorHAnsi" w:cstheme="minorHAnsi"/>
        </w:rPr>
        <w:t>Presidente</w:t>
      </w:r>
      <w:proofErr w:type="gramEnd"/>
      <w:r w:rsidRPr="005A6971">
        <w:rPr>
          <w:rFonts w:asciiTheme="minorHAnsi" w:hAnsiTheme="minorHAnsi" w:cstheme="minorHAnsi"/>
        </w:rPr>
        <w:t xml:space="preserve"> del Comité de Adquisiciones, </w:t>
      </w:r>
      <w:r w:rsidRPr="00B660F8">
        <w:rPr>
          <w:rFonts w:ascii="Calibri" w:hAnsi="Calibri" w:cs="Calibri"/>
        </w:rPr>
        <w:t xml:space="preserve">comenta </w:t>
      </w:r>
      <w:r w:rsidR="00B660F8" w:rsidRPr="00B660F8">
        <w:rPr>
          <w:rFonts w:ascii="Calibri" w:hAnsi="Calibri" w:cs="Calibri"/>
        </w:rPr>
        <w:t xml:space="preserve">de </w:t>
      </w:r>
      <w:r w:rsidR="00B660F8" w:rsidRPr="00B660F8">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660F8" w:rsidRPr="00B660F8">
        <w:rPr>
          <w:rFonts w:ascii="Calibri" w:hAnsi="Calibri" w:cs="Calibri"/>
        </w:rPr>
        <w:t>del proveedor,</w:t>
      </w:r>
      <w:r w:rsidR="00B660F8" w:rsidRPr="00B660F8">
        <w:rPr>
          <w:rFonts w:ascii="Calibri" w:hAnsi="Calibri" w:cs="Calibri"/>
          <w:b/>
        </w:rPr>
        <w:t xml:space="preserve"> </w:t>
      </w:r>
      <w:r w:rsidR="00B660F8" w:rsidRPr="00B660F8">
        <w:rPr>
          <w:rFonts w:ascii="Calibri" w:hAnsi="Calibri" w:cs="Calibri"/>
          <w:b/>
          <w:lang w:val="es-ES_tradnl"/>
        </w:rPr>
        <w:t>LETICIA BAZUA O´CONNOR</w:t>
      </w:r>
      <w:r w:rsidR="00B660F8" w:rsidRPr="00B660F8">
        <w:rPr>
          <w:rFonts w:ascii="Calibri" w:hAnsi="Calibri" w:cs="Calibri"/>
        </w:rPr>
        <w:t xml:space="preserve">, </w:t>
      </w:r>
      <w:r w:rsidR="00B660F8" w:rsidRPr="00B660F8">
        <w:rPr>
          <w:rFonts w:ascii="Calibri" w:hAnsi="Calibri" w:cs="Calibri"/>
          <w:lang w:val="es-ES_tradnl"/>
        </w:rPr>
        <w:t>los que estén por la afirmativa, sírvanse manifestarlo levantando su mano.</w:t>
      </w:r>
    </w:p>
    <w:p w14:paraId="2856A4F7"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6F3620DB" w14:textId="1F034CEF" w:rsidR="00CB1771"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CAB1EF3" w14:textId="77777777" w:rsidR="006F6FBE" w:rsidRPr="005A6971" w:rsidRDefault="006F6FBE" w:rsidP="006F6FBE">
      <w:pPr>
        <w:shd w:val="clear" w:color="auto" w:fill="FFFFFF"/>
        <w:spacing w:after="100" w:afterAutospacing="1"/>
        <w:contextualSpacing/>
        <w:jc w:val="both"/>
        <w:rPr>
          <w:rFonts w:asciiTheme="minorHAnsi" w:hAnsiTheme="minorHAnsi" w:cstheme="minorHAnsi"/>
          <w:b/>
          <w:lang w:val="es-ES_tradnl"/>
        </w:rPr>
      </w:pPr>
    </w:p>
    <w:p w14:paraId="7B755D62" w14:textId="77777777" w:rsidR="00B660F8" w:rsidRPr="00B660F8" w:rsidRDefault="00B660F8" w:rsidP="00B660F8">
      <w:pPr>
        <w:spacing w:after="100" w:afterAutospacing="1"/>
        <w:contextualSpacing/>
        <w:jc w:val="both"/>
        <w:rPr>
          <w:rFonts w:ascii="Calibri" w:eastAsiaTheme="minorEastAsia" w:hAnsi="Calibri" w:cs="Calibri"/>
          <w:lang w:eastAsia="es-MX"/>
        </w:rPr>
      </w:pPr>
      <w:r w:rsidRPr="00B660F8">
        <w:rPr>
          <w:rFonts w:ascii="Calibri" w:eastAsiaTheme="minorEastAsia" w:hAnsi="Calibri" w:cs="Calibri"/>
          <w:b/>
          <w:lang w:val="es-ES" w:eastAsia="es-MX"/>
        </w:rPr>
        <w:t>Número de Cuadro:</w:t>
      </w:r>
      <w:r w:rsidRPr="00B660F8">
        <w:rPr>
          <w:rFonts w:ascii="Calibri" w:eastAsiaTheme="minorEastAsia" w:hAnsi="Calibri" w:cs="Calibri"/>
          <w:lang w:val="es-ES" w:eastAsia="es-MX"/>
        </w:rPr>
        <w:t xml:space="preserve"> </w:t>
      </w:r>
      <w:r w:rsidRPr="00B660F8">
        <w:rPr>
          <w:rFonts w:ascii="Calibri" w:eastAsiaTheme="minorEastAsia" w:hAnsi="Calibri" w:cs="Calibri"/>
          <w:lang w:eastAsia="es-MX"/>
        </w:rPr>
        <w:t>03.07.2024</w:t>
      </w:r>
    </w:p>
    <w:p w14:paraId="608C7967"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b/>
        </w:rPr>
      </w:pPr>
      <w:r w:rsidRPr="00B660F8">
        <w:rPr>
          <w:rFonts w:ascii="Calibri" w:eastAsiaTheme="minorEastAsia" w:hAnsi="Calibri" w:cs="Calibri"/>
          <w:b/>
          <w:lang w:val="es-ES" w:eastAsia="es-MX"/>
        </w:rPr>
        <w:t xml:space="preserve">Licitación Pública Local con Participación del Comité: </w:t>
      </w:r>
      <w:r w:rsidRPr="00B660F8">
        <w:rPr>
          <w:rFonts w:ascii="Calibri" w:eastAsiaTheme="minorEastAsia" w:hAnsi="Calibri" w:cs="Calibri"/>
          <w:lang w:val="es-ES" w:eastAsia="es-MX"/>
        </w:rPr>
        <w:t>202400427</w:t>
      </w:r>
    </w:p>
    <w:p w14:paraId="081A478D"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eastAsia="es-MX"/>
        </w:rPr>
      </w:pPr>
      <w:r w:rsidRPr="00B660F8">
        <w:rPr>
          <w:rFonts w:ascii="Calibri" w:eastAsiaTheme="minorEastAsia" w:hAnsi="Calibri" w:cs="Calibri"/>
          <w:b/>
          <w:lang w:val="es-ES" w:eastAsia="es-MX"/>
        </w:rPr>
        <w:t xml:space="preserve">Área Requirente: </w:t>
      </w:r>
      <w:r w:rsidRPr="00B660F8">
        <w:rPr>
          <w:rFonts w:ascii="Calibri" w:eastAsiaTheme="minorEastAsia" w:hAnsi="Calibri" w:cs="Calibri"/>
          <w:lang w:val="es-ES" w:eastAsia="es-MX"/>
        </w:rPr>
        <w:t>Dirección de Desarrollo Agropecuario adscrita a la Coordinación General de Desarrollo Económico y Combate a la Desigualdad</w:t>
      </w:r>
    </w:p>
    <w:p w14:paraId="7337AB9C"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 w:eastAsia="es-MX"/>
        </w:rPr>
      </w:pPr>
      <w:r w:rsidRPr="00B660F8">
        <w:rPr>
          <w:rFonts w:ascii="Calibri" w:eastAsiaTheme="minorEastAsia" w:hAnsi="Calibri" w:cs="Calibri"/>
          <w:b/>
          <w:lang w:val="es-ES" w:eastAsia="es-MX"/>
        </w:rPr>
        <w:t xml:space="preserve">Objeto de licitación: </w:t>
      </w:r>
      <w:r w:rsidRPr="00B660F8">
        <w:rPr>
          <w:rFonts w:ascii="Calibri" w:eastAsiaTheme="minorEastAsia" w:hAnsi="Calibri" w:cs="Calibri"/>
          <w:lang w:val="es-ES" w:eastAsia="es-MX"/>
        </w:rPr>
        <w:t>Servicio de fumigación de monocultivos con drones agrícolas</w:t>
      </w:r>
      <w:r w:rsidRPr="00B660F8">
        <w:rPr>
          <w:rFonts w:ascii="Calibri" w:eastAsiaTheme="minorEastAsia" w:hAnsi="Calibri" w:cs="Calibri"/>
          <w:b/>
          <w:lang w:val="es-ES" w:eastAsia="es-MX"/>
        </w:rPr>
        <w:t xml:space="preserve"> </w:t>
      </w:r>
    </w:p>
    <w:p w14:paraId="00B0DC1D"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eastAsia="es-MX"/>
        </w:rPr>
      </w:pPr>
    </w:p>
    <w:p w14:paraId="1BF8E236"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_tradnl"/>
        </w:rPr>
      </w:pPr>
      <w:r w:rsidRPr="00B660F8">
        <w:rPr>
          <w:rFonts w:ascii="Calibri" w:eastAsiaTheme="minorEastAsia" w:hAnsi="Calibri" w:cs="Calibri"/>
          <w:lang w:eastAsia="es-MX"/>
        </w:rPr>
        <w:t>S</w:t>
      </w:r>
      <w:proofErr w:type="spellStart"/>
      <w:r w:rsidRPr="00B660F8">
        <w:rPr>
          <w:rFonts w:ascii="Calibri" w:hAnsi="Calibri" w:cs="Calibri"/>
          <w:lang w:val="es-ES_tradnl"/>
        </w:rPr>
        <w:t>e</w:t>
      </w:r>
      <w:proofErr w:type="spellEnd"/>
      <w:r w:rsidRPr="00B660F8">
        <w:rPr>
          <w:rFonts w:ascii="Calibri" w:hAnsi="Calibri" w:cs="Calibri"/>
          <w:lang w:val="es-ES_tradnl"/>
        </w:rPr>
        <w:t xml:space="preserve"> pone a la vista el expediente de donde se desprende lo siguiente:</w:t>
      </w:r>
    </w:p>
    <w:p w14:paraId="360AE266"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02A23C0E"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Proveedores que cotizan:</w:t>
      </w:r>
    </w:p>
    <w:p w14:paraId="24E69830" w14:textId="77777777" w:rsidR="00B660F8" w:rsidRPr="00B660F8" w:rsidRDefault="00B660F8" w:rsidP="00B660F8">
      <w:pPr>
        <w:pStyle w:val="Prrafodelista"/>
        <w:numPr>
          <w:ilvl w:val="0"/>
          <w:numId w:val="8"/>
        </w:numPr>
        <w:shd w:val="clear" w:color="auto" w:fill="FFFFFF"/>
        <w:spacing w:after="100" w:afterAutospacing="1"/>
        <w:contextualSpacing/>
        <w:jc w:val="both"/>
        <w:rPr>
          <w:rFonts w:ascii="Calibri" w:hAnsi="Calibri" w:cs="Calibri"/>
        </w:rPr>
      </w:pPr>
      <w:r w:rsidRPr="00B660F8">
        <w:rPr>
          <w:rFonts w:ascii="Calibri" w:hAnsi="Calibri" w:cs="Calibri"/>
        </w:rPr>
        <w:lastRenderedPageBreak/>
        <w:t>Héctor Daniel Fausto Rodríguez</w:t>
      </w:r>
    </w:p>
    <w:p w14:paraId="3D693EA2" w14:textId="77777777" w:rsidR="00B660F8" w:rsidRPr="00B660F8" w:rsidRDefault="00B660F8" w:rsidP="00B660F8">
      <w:pPr>
        <w:pStyle w:val="Prrafodelista"/>
        <w:numPr>
          <w:ilvl w:val="0"/>
          <w:numId w:val="8"/>
        </w:numPr>
        <w:shd w:val="clear" w:color="auto" w:fill="FFFFFF"/>
        <w:spacing w:after="100" w:afterAutospacing="1"/>
        <w:contextualSpacing/>
        <w:jc w:val="both"/>
        <w:rPr>
          <w:rFonts w:ascii="Calibri" w:hAnsi="Calibri" w:cs="Calibri"/>
        </w:rPr>
      </w:pPr>
      <w:r w:rsidRPr="00B660F8">
        <w:rPr>
          <w:rFonts w:ascii="Calibri" w:hAnsi="Calibri" w:cs="Calibri"/>
        </w:rPr>
        <w:t>Sol Amelia González Buenrostro</w:t>
      </w:r>
    </w:p>
    <w:p w14:paraId="0994AB7D" w14:textId="77777777" w:rsidR="00B660F8" w:rsidRPr="00B660F8" w:rsidRDefault="00B660F8" w:rsidP="00B660F8">
      <w:pPr>
        <w:pStyle w:val="Prrafodelista"/>
        <w:numPr>
          <w:ilvl w:val="0"/>
          <w:numId w:val="8"/>
        </w:numPr>
        <w:shd w:val="clear" w:color="auto" w:fill="FFFFFF"/>
        <w:spacing w:after="100" w:afterAutospacing="1"/>
        <w:contextualSpacing/>
        <w:jc w:val="both"/>
        <w:rPr>
          <w:rFonts w:ascii="Calibri" w:hAnsi="Calibri" w:cs="Calibri"/>
        </w:rPr>
      </w:pPr>
      <w:r w:rsidRPr="00B660F8">
        <w:rPr>
          <w:rFonts w:ascii="Calibri" w:hAnsi="Calibri" w:cs="Calibri"/>
        </w:rPr>
        <w:t>Servicios Tecnológicos Itacate, S.A. de C.V</w:t>
      </w:r>
    </w:p>
    <w:p w14:paraId="27839DB3" w14:textId="77777777" w:rsidR="00B660F8" w:rsidRPr="00B660F8" w:rsidRDefault="00B660F8" w:rsidP="00B660F8">
      <w:pPr>
        <w:shd w:val="clear" w:color="auto" w:fill="FFFFFF"/>
        <w:spacing w:after="100" w:afterAutospacing="1"/>
        <w:contextualSpacing/>
        <w:rPr>
          <w:rFonts w:ascii="Calibri" w:hAnsi="Calibri" w:cs="Calibri"/>
        </w:rPr>
      </w:pPr>
      <w:r w:rsidRPr="00B660F8">
        <w:rPr>
          <w:rFonts w:ascii="Calibri" w:hAnsi="Calibri" w:cs="Calibri"/>
        </w:rPr>
        <w:t>Los licitantes cuyas proposiciones fueron desechadas:</w:t>
      </w:r>
    </w:p>
    <w:p w14:paraId="7F4593D8" w14:textId="77777777" w:rsidR="00B660F8" w:rsidRPr="00B660F8" w:rsidRDefault="00B660F8" w:rsidP="00B660F8">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660F8" w:rsidRPr="00B660F8" w14:paraId="3D42FCE1"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B45D209" w14:textId="77777777" w:rsidR="00B660F8" w:rsidRPr="00B660F8" w:rsidRDefault="00B660F8" w:rsidP="00815CF1">
            <w:pPr>
              <w:tabs>
                <w:tab w:val="center" w:pos="1854"/>
                <w:tab w:val="left" w:pos="2745"/>
              </w:tabs>
              <w:rPr>
                <w:rFonts w:ascii="Calibri" w:hAnsi="Calibri" w:cs="Calibri"/>
                <w:lang w:eastAsia="es-MX"/>
              </w:rPr>
            </w:pPr>
            <w:r w:rsidRPr="00B660F8">
              <w:rPr>
                <w:rFonts w:ascii="Calibri" w:hAnsi="Calibri" w:cs="Calibri"/>
                <w:b/>
                <w:bCs/>
                <w:color w:val="FFFFFF"/>
                <w:kern w:val="24"/>
                <w:lang w:eastAsia="es-MX"/>
              </w:rPr>
              <w:tab/>
              <w:t xml:space="preserve">Licitante </w:t>
            </w:r>
            <w:r w:rsidRPr="00B660F8">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9773D2" w14:textId="77777777" w:rsidR="00B660F8" w:rsidRPr="00B660F8" w:rsidRDefault="00B660F8" w:rsidP="00815CF1">
            <w:pPr>
              <w:jc w:val="center"/>
              <w:rPr>
                <w:rFonts w:ascii="Calibri" w:hAnsi="Calibri" w:cs="Calibri"/>
                <w:lang w:eastAsia="es-MX"/>
              </w:rPr>
            </w:pPr>
            <w:r w:rsidRPr="00B660F8">
              <w:rPr>
                <w:rFonts w:ascii="Calibri" w:hAnsi="Calibri" w:cs="Calibri"/>
                <w:b/>
                <w:bCs/>
                <w:color w:val="FFFFFF"/>
                <w:kern w:val="24"/>
                <w:lang w:eastAsia="es-MX"/>
              </w:rPr>
              <w:t xml:space="preserve">Motivo </w:t>
            </w:r>
          </w:p>
        </w:tc>
      </w:tr>
      <w:tr w:rsidR="00B660F8" w:rsidRPr="00B660F8" w14:paraId="31C6CCB3"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EC296A" w14:textId="77777777" w:rsidR="00B660F8" w:rsidRPr="00B660F8" w:rsidRDefault="00B660F8" w:rsidP="00815CF1">
            <w:pPr>
              <w:rPr>
                <w:rFonts w:ascii="Calibri" w:hAnsi="Calibri" w:cs="Calibri"/>
                <w:lang w:eastAsia="es-MX"/>
              </w:rPr>
            </w:pPr>
            <w:r w:rsidRPr="00B660F8">
              <w:rPr>
                <w:rFonts w:ascii="Calibri" w:hAnsi="Calibri" w:cs="Calibri"/>
                <w:lang w:eastAsia="es-MX"/>
              </w:rPr>
              <w:t>Héctor Daniel Fausto Rodríguez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7FDB400" w14:textId="027C4E45" w:rsidR="00B660F8" w:rsidRDefault="00B660F8" w:rsidP="00815CF1">
            <w:pPr>
              <w:rPr>
                <w:rFonts w:ascii="Calibri" w:hAnsi="Calibri" w:cs="Calibri"/>
                <w:b/>
                <w:lang w:eastAsia="es-MX"/>
              </w:rPr>
            </w:pPr>
            <w:r w:rsidRPr="00B660F8">
              <w:rPr>
                <w:rFonts w:ascii="Calibri" w:hAnsi="Calibri" w:cs="Calibri"/>
                <w:b/>
                <w:lang w:eastAsia="es-MX"/>
              </w:rPr>
              <w:t>Licitante No Solvente</w:t>
            </w:r>
          </w:p>
          <w:p w14:paraId="75D3547A" w14:textId="77777777" w:rsidR="00B660F8" w:rsidRPr="00B660F8" w:rsidRDefault="00B660F8" w:rsidP="00815CF1">
            <w:pPr>
              <w:rPr>
                <w:rFonts w:ascii="Calibri" w:hAnsi="Calibri" w:cs="Calibri"/>
                <w:b/>
                <w:lang w:eastAsia="es-MX"/>
              </w:rPr>
            </w:pPr>
          </w:p>
          <w:p w14:paraId="5AEF64CD" w14:textId="475CBAFE" w:rsidR="00B660F8" w:rsidRDefault="00B660F8" w:rsidP="00815CF1">
            <w:pPr>
              <w:rPr>
                <w:rFonts w:ascii="Calibri" w:hAnsi="Calibri" w:cs="Calibri"/>
                <w:b/>
                <w:lang w:eastAsia="es-MX"/>
              </w:rPr>
            </w:pPr>
            <w:r w:rsidRPr="00B660F8">
              <w:rPr>
                <w:rFonts w:ascii="Calibri" w:hAnsi="Calibri" w:cs="Calibri"/>
                <w:b/>
                <w:lang w:eastAsia="es-MX"/>
              </w:rPr>
              <w:t>No presenta formato de Opinión de Cumplimiento de Obligaciones Fiscales en Materia de Seguridad Social (IMSS), conforme lo establecido en las Bases en la página 7 numeral 11.</w:t>
            </w:r>
          </w:p>
          <w:p w14:paraId="4B7E779E" w14:textId="77777777" w:rsidR="00B660F8" w:rsidRPr="00B660F8" w:rsidRDefault="00B660F8" w:rsidP="00815CF1">
            <w:pPr>
              <w:rPr>
                <w:rFonts w:ascii="Calibri" w:hAnsi="Calibri" w:cs="Calibri"/>
                <w:b/>
                <w:lang w:eastAsia="es-MX"/>
              </w:rPr>
            </w:pPr>
          </w:p>
          <w:p w14:paraId="14D0E77D" w14:textId="77777777" w:rsidR="00B660F8" w:rsidRDefault="00B660F8" w:rsidP="00815CF1">
            <w:pPr>
              <w:rPr>
                <w:rFonts w:ascii="Calibri" w:hAnsi="Calibri" w:cs="Calibri"/>
                <w:b/>
                <w:lang w:eastAsia="es-MX"/>
              </w:rPr>
            </w:pPr>
            <w:r w:rsidRPr="00B660F8">
              <w:rPr>
                <w:rFonts w:ascii="Calibri" w:hAnsi="Calibri" w:cs="Calibri"/>
                <w:b/>
                <w:lang w:eastAsia="es-MX"/>
              </w:rPr>
              <w:t>No presenta Constancia de Situación Fiscal en Materia de Aportaciones Patronales y Enteros de Descuentos Vigentes (INFONAVIT) conforme lo establecido en las Bases en la página 7 numeral 12.</w:t>
            </w:r>
          </w:p>
          <w:p w14:paraId="2CFAEF9B" w14:textId="41166FEE" w:rsidR="004944DE" w:rsidRPr="00B660F8" w:rsidRDefault="004944DE" w:rsidP="00815CF1">
            <w:pPr>
              <w:rPr>
                <w:rFonts w:ascii="Calibri" w:hAnsi="Calibri" w:cs="Calibri"/>
                <w:b/>
                <w:lang w:eastAsia="es-MX"/>
              </w:rPr>
            </w:pPr>
          </w:p>
        </w:tc>
      </w:tr>
      <w:tr w:rsidR="00B660F8" w:rsidRPr="00B660F8" w14:paraId="7111995C"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A7BC21" w14:textId="77777777" w:rsidR="00B660F8" w:rsidRPr="00B660F8" w:rsidRDefault="00B660F8" w:rsidP="00815CF1">
            <w:pPr>
              <w:rPr>
                <w:rFonts w:ascii="Calibri" w:hAnsi="Calibri" w:cs="Calibri"/>
                <w:lang w:val="es-ES_tradnl" w:eastAsia="es-MX"/>
              </w:rPr>
            </w:pPr>
            <w:r w:rsidRPr="00B660F8">
              <w:rPr>
                <w:rFonts w:ascii="Calibri" w:hAnsi="Calibri" w:cs="Calibri"/>
                <w:lang w:val="es-ES_tradnl" w:eastAsia="es-MX"/>
              </w:rPr>
              <w:t>Sol Amelia González Buenrostro</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E79734"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Licitante No Solvente          </w:t>
            </w:r>
          </w:p>
          <w:p w14:paraId="67E9144E" w14:textId="4DBFBDF7" w:rsidR="00B660F8" w:rsidRP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              </w:t>
            </w:r>
          </w:p>
          <w:p w14:paraId="73BCD7C3" w14:textId="02A08401"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No presenta formato de Opinión de Cumplimiento de Obligaciones Fiscales en Materia de Seguridad Social (IMSS), conforme lo establecido en las Bases en la página 7 numeral 11. </w:t>
            </w:r>
          </w:p>
          <w:p w14:paraId="62F4D33B" w14:textId="77777777" w:rsidR="00B660F8" w:rsidRPr="00B660F8" w:rsidRDefault="00B660F8" w:rsidP="00815CF1">
            <w:pPr>
              <w:rPr>
                <w:rFonts w:ascii="Calibri" w:hAnsi="Calibri" w:cs="Calibri"/>
                <w:b/>
                <w:lang w:val="es-ES_tradnl" w:eastAsia="es-MX"/>
              </w:rPr>
            </w:pPr>
          </w:p>
          <w:p w14:paraId="0B9DC9B8"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No presenta Constancia de Situación Fiscal en Materia de Aportaciones Patronales y Enteros de Descuentos Vigentes (INFONAVIT) conforme lo establecido en las Bases en la página 7 numeral 12.</w:t>
            </w:r>
          </w:p>
          <w:p w14:paraId="2EAE5578" w14:textId="2D4D5AB6" w:rsidR="004944DE" w:rsidRPr="00B660F8" w:rsidRDefault="004944DE" w:rsidP="00815CF1">
            <w:pPr>
              <w:rPr>
                <w:rFonts w:ascii="Calibri" w:hAnsi="Calibri" w:cs="Calibri"/>
                <w:b/>
                <w:lang w:val="es-ES_tradnl" w:eastAsia="es-MX"/>
              </w:rPr>
            </w:pPr>
          </w:p>
        </w:tc>
      </w:tr>
    </w:tbl>
    <w:p w14:paraId="4B35442D" w14:textId="77777777" w:rsidR="00B660F8" w:rsidRPr="00B660F8" w:rsidRDefault="00B660F8" w:rsidP="00B660F8">
      <w:pPr>
        <w:shd w:val="clear" w:color="auto" w:fill="FFFFFF"/>
        <w:spacing w:after="100" w:afterAutospacing="1"/>
        <w:contextualSpacing/>
        <w:rPr>
          <w:rFonts w:ascii="Calibri" w:hAnsi="Calibri" w:cs="Calibri"/>
        </w:rPr>
      </w:pPr>
    </w:p>
    <w:p w14:paraId="4E5750EE" w14:textId="77777777" w:rsidR="00B660F8" w:rsidRPr="00B660F8" w:rsidRDefault="00B660F8" w:rsidP="00B660F8">
      <w:pPr>
        <w:shd w:val="clear" w:color="auto" w:fill="FFFFFF"/>
        <w:spacing w:after="100" w:afterAutospacing="1"/>
        <w:contextualSpacing/>
        <w:rPr>
          <w:rFonts w:ascii="Calibri" w:hAnsi="Calibri" w:cs="Calibri"/>
        </w:rPr>
      </w:pPr>
      <w:r w:rsidRPr="00B660F8">
        <w:rPr>
          <w:rFonts w:ascii="Calibri" w:hAnsi="Calibri" w:cs="Calibri"/>
          <w:lang w:val="es-ES_tradnl"/>
        </w:rPr>
        <w:t xml:space="preserve">Los licitantes cuyas proposiciones resultaron solventes son los que se muestran en el siguiente cuadro: </w:t>
      </w:r>
    </w:p>
    <w:p w14:paraId="06C8968D" w14:textId="77777777" w:rsidR="00B660F8" w:rsidRPr="00B660F8" w:rsidRDefault="00B660F8" w:rsidP="00B660F8">
      <w:pPr>
        <w:shd w:val="clear" w:color="auto" w:fill="FFFFFF"/>
        <w:spacing w:after="100" w:afterAutospacing="1"/>
        <w:contextualSpacing/>
        <w:rPr>
          <w:rFonts w:ascii="Calibri" w:hAnsi="Calibri" w:cs="Calibri"/>
          <w:lang w:val="es-ES_tradnl"/>
        </w:rPr>
      </w:pPr>
    </w:p>
    <w:p w14:paraId="58445BC3" w14:textId="77777777" w:rsidR="00B660F8" w:rsidRPr="00B660F8" w:rsidRDefault="00B660F8" w:rsidP="00B660F8">
      <w:pPr>
        <w:shd w:val="clear" w:color="auto" w:fill="FFFFFF"/>
        <w:spacing w:after="100" w:afterAutospacing="1"/>
        <w:contextualSpacing/>
        <w:rPr>
          <w:rFonts w:ascii="Calibri" w:hAnsi="Calibri" w:cs="Calibri"/>
          <w:b/>
        </w:rPr>
      </w:pPr>
      <w:r w:rsidRPr="00B660F8">
        <w:rPr>
          <w:rFonts w:ascii="Calibri" w:hAnsi="Calibri" w:cs="Calibri"/>
          <w:b/>
        </w:rPr>
        <w:lastRenderedPageBreak/>
        <w:t>SERVICIOS TECNOLÓGICOS ITACATE, S.A. DE C.V.</w:t>
      </w:r>
    </w:p>
    <w:p w14:paraId="51813F0D" w14:textId="77777777" w:rsidR="00B660F8" w:rsidRPr="00B660F8" w:rsidRDefault="00B660F8" w:rsidP="00B660F8">
      <w:pPr>
        <w:shd w:val="clear" w:color="auto" w:fill="FFFFFF"/>
        <w:spacing w:after="100" w:afterAutospacing="1"/>
        <w:contextualSpacing/>
        <w:jc w:val="both"/>
        <w:rPr>
          <w:rFonts w:ascii="Calibri" w:hAnsi="Calibri" w:cs="Calibri"/>
          <w:b/>
        </w:rPr>
      </w:pPr>
    </w:p>
    <w:p w14:paraId="665CAF2F"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noProof/>
          <w:lang w:eastAsia="es-MX"/>
        </w:rPr>
        <w:drawing>
          <wp:inline distT="0" distB="0" distL="0" distR="0" wp14:anchorId="4347A5B7" wp14:editId="3AA71BA9">
            <wp:extent cx="6178550" cy="2667000"/>
            <wp:effectExtent l="0" t="0" r="0" b="0"/>
            <wp:docPr id="17" name="Imagen 3">
              <a:extLst xmlns:a="http://schemas.openxmlformats.org/drawingml/2006/main">
                <a:ext uri="{FF2B5EF4-FFF2-40B4-BE49-F238E27FC236}">
                  <a16:creationId xmlns:a16="http://schemas.microsoft.com/office/drawing/2014/main" id="{AFEF52CF-3FCA-4BEB-A192-FBF78004F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FEF52CF-3FCA-4BEB-A192-FBF78004FCFF}"/>
                        </a:ext>
                      </a:extLst>
                    </pic:cNvPr>
                    <pic:cNvPicPr>
                      <a:picLocks noChangeAspect="1"/>
                    </pic:cNvPicPr>
                  </pic:nvPicPr>
                  <pic:blipFill>
                    <a:blip r:embed="rId12"/>
                    <a:stretch>
                      <a:fillRect/>
                    </a:stretch>
                  </pic:blipFill>
                  <pic:spPr>
                    <a:xfrm>
                      <a:off x="0" y="0"/>
                      <a:ext cx="6199435" cy="2676015"/>
                    </a:xfrm>
                    <a:prstGeom prst="rect">
                      <a:avLst/>
                    </a:prstGeom>
                  </pic:spPr>
                </pic:pic>
              </a:graphicData>
            </a:graphic>
          </wp:inline>
        </w:drawing>
      </w:r>
    </w:p>
    <w:p w14:paraId="0CB999A2" w14:textId="77777777" w:rsidR="00B660F8" w:rsidRPr="00B660F8" w:rsidRDefault="00B660F8" w:rsidP="00B660F8">
      <w:pPr>
        <w:shd w:val="clear" w:color="auto" w:fill="FFFFFF"/>
        <w:spacing w:after="100" w:afterAutospacing="1"/>
        <w:contextualSpacing/>
        <w:rPr>
          <w:rFonts w:ascii="Calibri" w:hAnsi="Calibri" w:cs="Calibri"/>
          <w:b/>
        </w:rPr>
      </w:pPr>
    </w:p>
    <w:p w14:paraId="4747A37C"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Responsable de la evaluación de las proposiciones:</w:t>
      </w:r>
    </w:p>
    <w:p w14:paraId="22579867"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318"/>
        <w:gridCol w:w="5458"/>
      </w:tblGrid>
      <w:tr w:rsidR="00B660F8" w:rsidRPr="00B660F8" w14:paraId="07ED6C8A" w14:textId="77777777" w:rsidTr="00815CF1">
        <w:trPr>
          <w:trHeight w:val="189"/>
        </w:trPr>
        <w:tc>
          <w:tcPr>
            <w:tcW w:w="4318" w:type="dxa"/>
          </w:tcPr>
          <w:p w14:paraId="157E5E6B"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Nombre</w:t>
            </w:r>
          </w:p>
        </w:tc>
        <w:tc>
          <w:tcPr>
            <w:tcW w:w="5458" w:type="dxa"/>
          </w:tcPr>
          <w:p w14:paraId="2BF8EEC9"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Cargo</w:t>
            </w:r>
          </w:p>
        </w:tc>
      </w:tr>
      <w:tr w:rsidR="00B660F8" w:rsidRPr="00B660F8" w14:paraId="45828F9C" w14:textId="77777777" w:rsidTr="00815CF1">
        <w:trPr>
          <w:trHeight w:val="776"/>
        </w:trPr>
        <w:tc>
          <w:tcPr>
            <w:tcW w:w="4318" w:type="dxa"/>
          </w:tcPr>
          <w:p w14:paraId="3A69A39A" w14:textId="77777777" w:rsidR="00B660F8" w:rsidRPr="00B660F8" w:rsidRDefault="00B660F8" w:rsidP="00815CF1">
            <w:pPr>
              <w:shd w:val="clear" w:color="auto" w:fill="FFFFFF"/>
              <w:spacing w:after="100" w:afterAutospacing="1" w:line="276" w:lineRule="auto"/>
              <w:contextualSpacing/>
              <w:rPr>
                <w:rFonts w:ascii="Calibri" w:hAnsi="Calibri" w:cs="Calibri"/>
              </w:rPr>
            </w:pPr>
            <w:r w:rsidRPr="00B660F8">
              <w:rPr>
                <w:rFonts w:ascii="Calibri" w:hAnsi="Calibri" w:cs="Calibri"/>
              </w:rPr>
              <w:t xml:space="preserve">José Mario Huerta Espinoza </w:t>
            </w:r>
          </w:p>
        </w:tc>
        <w:tc>
          <w:tcPr>
            <w:tcW w:w="5458" w:type="dxa"/>
          </w:tcPr>
          <w:p w14:paraId="01B63100" w14:textId="77777777" w:rsidR="00B660F8" w:rsidRPr="00B660F8" w:rsidRDefault="00B660F8" w:rsidP="00815CF1">
            <w:pPr>
              <w:spacing w:after="100" w:afterAutospacing="1" w:line="276" w:lineRule="auto"/>
              <w:contextualSpacing/>
              <w:rPr>
                <w:rFonts w:ascii="Calibri" w:hAnsi="Calibri" w:cs="Calibri"/>
              </w:rPr>
            </w:pPr>
            <w:r w:rsidRPr="00B660F8">
              <w:rPr>
                <w:rFonts w:ascii="Calibri" w:hAnsi="Calibri" w:cs="Calibri"/>
              </w:rPr>
              <w:t>Jefe de Unidad Departamental E, nombrado como Encargado del despacho de la Dirección de Desarrollo Agropecuario</w:t>
            </w:r>
          </w:p>
        </w:tc>
      </w:tr>
      <w:tr w:rsidR="00B660F8" w:rsidRPr="00B660F8" w14:paraId="6050CF3D" w14:textId="77777777" w:rsidTr="00815CF1">
        <w:trPr>
          <w:trHeight w:val="327"/>
        </w:trPr>
        <w:tc>
          <w:tcPr>
            <w:tcW w:w="4318" w:type="dxa"/>
          </w:tcPr>
          <w:p w14:paraId="3CCC3FDF" w14:textId="77777777" w:rsidR="00B660F8" w:rsidRPr="00B660F8" w:rsidRDefault="00B660F8" w:rsidP="00815CF1">
            <w:pPr>
              <w:shd w:val="clear" w:color="auto" w:fill="FFFFFF"/>
              <w:spacing w:after="100" w:afterAutospacing="1"/>
              <w:contextualSpacing/>
              <w:rPr>
                <w:rFonts w:ascii="Calibri" w:hAnsi="Calibri" w:cs="Calibri"/>
              </w:rPr>
            </w:pPr>
            <w:r w:rsidRPr="00B660F8">
              <w:rPr>
                <w:rFonts w:ascii="Calibri" w:hAnsi="Calibri" w:cs="Calibri"/>
              </w:rPr>
              <w:t>Salvador Villaseñor Aldama</w:t>
            </w:r>
          </w:p>
        </w:tc>
        <w:tc>
          <w:tcPr>
            <w:tcW w:w="5458" w:type="dxa"/>
          </w:tcPr>
          <w:p w14:paraId="02BB2395" w14:textId="77777777" w:rsidR="00B660F8" w:rsidRPr="00B660F8" w:rsidRDefault="00B660F8" w:rsidP="00815CF1">
            <w:pPr>
              <w:spacing w:after="100" w:afterAutospacing="1"/>
              <w:contextualSpacing/>
              <w:rPr>
                <w:rFonts w:ascii="Calibri" w:hAnsi="Calibri" w:cs="Calibri"/>
              </w:rPr>
            </w:pPr>
            <w:r w:rsidRPr="00B660F8">
              <w:rPr>
                <w:rFonts w:ascii="Calibri" w:hAnsi="Calibri" w:cs="Calibri"/>
              </w:rPr>
              <w:t>Coordinador General de Desarrollo Económico y Combate a la Desigualdad</w:t>
            </w:r>
          </w:p>
        </w:tc>
      </w:tr>
    </w:tbl>
    <w:p w14:paraId="172B3546" w14:textId="77777777" w:rsidR="00B660F8" w:rsidRPr="00B660F8" w:rsidRDefault="00B660F8" w:rsidP="00B660F8">
      <w:pPr>
        <w:shd w:val="clear" w:color="auto" w:fill="FFFFFF"/>
        <w:spacing w:after="100" w:afterAutospacing="1"/>
        <w:contextualSpacing/>
        <w:jc w:val="both"/>
        <w:rPr>
          <w:rFonts w:ascii="Calibri" w:hAnsi="Calibri" w:cs="Calibri"/>
        </w:rPr>
      </w:pPr>
    </w:p>
    <w:p w14:paraId="6FA78E4D"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u w:val="single"/>
          <w:lang w:val="es-ES_tradnl"/>
        </w:rPr>
        <w:t xml:space="preserve">Mediante oficio de análisis técnico número </w:t>
      </w:r>
      <w:r w:rsidRPr="00B660F8">
        <w:rPr>
          <w:rFonts w:ascii="Calibri" w:hAnsi="Calibri" w:cs="Calibri"/>
          <w:b/>
          <w:u w:val="single"/>
        </w:rPr>
        <w:t>08500/0184/2024</w:t>
      </w:r>
    </w:p>
    <w:p w14:paraId="0A0B11F1"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p>
    <w:p w14:paraId="65BC08AA"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b/>
          <w:lang w:val="es-ES_tradnl"/>
        </w:rPr>
        <w:t>Nota:</w:t>
      </w:r>
      <w:r w:rsidRPr="00B660F8">
        <w:rPr>
          <w:rFonts w:ascii="Calibri" w:hAnsi="Calibri" w:cs="Calibri"/>
        </w:rPr>
        <w:t xml:space="preserve"> </w:t>
      </w:r>
      <w:r w:rsidRPr="00B660F8">
        <w:rPr>
          <w:rFonts w:ascii="Calibri" w:hAnsi="Calibri" w:cs="Calibri"/>
          <w:lang w:val="es-ES_tradnl"/>
        </w:rPr>
        <w:t>Se adjudica al único licitante solvente que cumplió</w:t>
      </w:r>
      <w:r w:rsidRPr="00B660F8">
        <w:rPr>
          <w:rFonts w:ascii="Calibri" w:hAnsi="Calibri" w:cs="Calibri"/>
          <w:b/>
          <w:lang w:val="es-ES_tradnl"/>
        </w:rPr>
        <w:t xml:space="preserve"> </w:t>
      </w:r>
      <w:r w:rsidRPr="00B660F8">
        <w:rPr>
          <w:rFonts w:ascii="Calibri" w:hAnsi="Calibri" w:cs="Calibri"/>
        </w:rPr>
        <w:t>con los requerimientos técnicos y económicos, así como los puntos adicionales solicitados en las bases de licitación.</w:t>
      </w:r>
    </w:p>
    <w:p w14:paraId="79A551D9" w14:textId="77777777" w:rsidR="00B660F8" w:rsidRPr="00B660F8" w:rsidRDefault="00B660F8" w:rsidP="00B660F8">
      <w:pPr>
        <w:shd w:val="clear" w:color="auto" w:fill="FFFFFF"/>
        <w:spacing w:after="100" w:afterAutospacing="1"/>
        <w:contextualSpacing/>
        <w:jc w:val="both"/>
        <w:rPr>
          <w:rFonts w:ascii="Calibri" w:hAnsi="Calibri" w:cs="Calibri"/>
        </w:rPr>
      </w:pPr>
    </w:p>
    <w:p w14:paraId="5641E7D8"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rPr>
        <w:t>Cabe hacer mención que el licitante solicita en su propuesta un anticipo de hasta el 35% del total de la orden de compra.</w:t>
      </w:r>
      <w:r w:rsidRPr="00B660F8">
        <w:rPr>
          <w:rFonts w:ascii="Calibri" w:hAnsi="Calibri" w:cs="Calibri"/>
        </w:rPr>
        <w:tab/>
      </w:r>
    </w:p>
    <w:p w14:paraId="3968269B" w14:textId="77777777" w:rsidR="00B660F8" w:rsidRPr="00B660F8" w:rsidRDefault="00B660F8" w:rsidP="00B660F8">
      <w:pPr>
        <w:shd w:val="clear" w:color="auto" w:fill="FFFFFF"/>
        <w:spacing w:after="100" w:afterAutospacing="1"/>
        <w:contextualSpacing/>
        <w:jc w:val="both"/>
        <w:rPr>
          <w:rFonts w:ascii="Calibri" w:hAnsi="Calibri" w:cs="Calibri"/>
        </w:rPr>
      </w:pPr>
    </w:p>
    <w:p w14:paraId="6B9DD9AE"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rPr>
        <w:lastRenderedPageBreak/>
        <w:t>En virtud de lo anterior y de acuerdo a los criterios establecidos en bases, al ofertar en mejores condiciones se pone a consideración por parte del área requirente la adjudicación a favor de:</w:t>
      </w:r>
    </w:p>
    <w:p w14:paraId="21B4CC18" w14:textId="77777777" w:rsidR="00B660F8" w:rsidRPr="00B660F8" w:rsidRDefault="00B660F8" w:rsidP="00B660F8">
      <w:pPr>
        <w:shd w:val="clear" w:color="auto" w:fill="FFFFFF"/>
        <w:spacing w:after="100" w:afterAutospacing="1"/>
        <w:contextualSpacing/>
        <w:jc w:val="both"/>
        <w:rPr>
          <w:rFonts w:ascii="Calibri" w:hAnsi="Calibri" w:cs="Calibri"/>
        </w:rPr>
      </w:pPr>
    </w:p>
    <w:p w14:paraId="30066D24" w14:textId="77777777" w:rsidR="00B660F8" w:rsidRPr="00B660F8" w:rsidRDefault="00B660F8" w:rsidP="00B660F8">
      <w:pPr>
        <w:shd w:val="clear" w:color="auto" w:fill="FFFFFF"/>
        <w:spacing w:after="100" w:afterAutospacing="1"/>
        <w:contextualSpacing/>
        <w:jc w:val="both"/>
        <w:rPr>
          <w:rFonts w:ascii="Calibri" w:hAnsi="Calibri" w:cs="Calibri"/>
          <w:b/>
        </w:rPr>
      </w:pPr>
      <w:r w:rsidRPr="00B660F8">
        <w:rPr>
          <w:rFonts w:ascii="Calibri" w:hAnsi="Calibri" w:cs="Calibri"/>
          <w:b/>
        </w:rPr>
        <w:t>SERVICIOS TECNOLÓGICOS ITACATE, S.A. DE C.V., POR UN MONTO TOTAL DE $8’082,500.00</w:t>
      </w:r>
    </w:p>
    <w:p w14:paraId="0195CF4E" w14:textId="77777777" w:rsidR="00B660F8" w:rsidRPr="00B660F8" w:rsidRDefault="00B660F8" w:rsidP="00B660F8">
      <w:pPr>
        <w:shd w:val="clear" w:color="auto" w:fill="FFFFFF"/>
        <w:spacing w:after="100" w:afterAutospacing="1"/>
        <w:contextualSpacing/>
        <w:rPr>
          <w:rFonts w:ascii="Calibri" w:hAnsi="Calibri" w:cs="Calibri"/>
          <w:b/>
        </w:rPr>
      </w:pPr>
    </w:p>
    <w:p w14:paraId="6B3E92EA" w14:textId="77777777" w:rsidR="00B660F8" w:rsidRPr="00B660F8" w:rsidRDefault="00B660F8" w:rsidP="00B660F8">
      <w:pPr>
        <w:shd w:val="clear" w:color="auto" w:fill="FFFFFF"/>
        <w:spacing w:after="100" w:afterAutospacing="1"/>
        <w:contextualSpacing/>
        <w:rPr>
          <w:rFonts w:ascii="Calibri" w:hAnsi="Calibri" w:cs="Calibri"/>
          <w:b/>
        </w:rPr>
      </w:pPr>
      <w:r w:rsidRPr="00B660F8">
        <w:rPr>
          <w:rFonts w:ascii="Calibri" w:hAnsi="Calibri" w:cs="Calibri"/>
          <w:noProof/>
          <w:lang w:eastAsia="es-MX"/>
        </w:rPr>
        <w:drawing>
          <wp:inline distT="0" distB="0" distL="0" distR="0" wp14:anchorId="47DF4310" wp14:editId="5B1C91DB">
            <wp:extent cx="6200140" cy="2095500"/>
            <wp:effectExtent l="0" t="0" r="0" b="0"/>
            <wp:docPr id="18" name="Imagen 9">
              <a:extLst xmlns:a="http://schemas.openxmlformats.org/drawingml/2006/main">
                <a:ext uri="{FF2B5EF4-FFF2-40B4-BE49-F238E27FC236}">
                  <a16:creationId xmlns:a16="http://schemas.microsoft.com/office/drawing/2014/main" id="{CB040BAD-481C-43F5-8D63-C2F0D07FC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B040BAD-481C-43F5-8D63-C2F0D07FC0EC}"/>
                        </a:ext>
                      </a:extLst>
                    </pic:cNvPr>
                    <pic:cNvPicPr>
                      <a:picLocks noChangeAspect="1"/>
                    </pic:cNvPicPr>
                  </pic:nvPicPr>
                  <pic:blipFill>
                    <a:blip r:embed="rId13"/>
                    <a:stretch>
                      <a:fillRect/>
                    </a:stretch>
                  </pic:blipFill>
                  <pic:spPr>
                    <a:xfrm>
                      <a:off x="0" y="0"/>
                      <a:ext cx="6211186" cy="2099233"/>
                    </a:xfrm>
                    <a:prstGeom prst="rect">
                      <a:avLst/>
                    </a:prstGeom>
                  </pic:spPr>
                </pic:pic>
              </a:graphicData>
            </a:graphic>
          </wp:inline>
        </w:drawing>
      </w:r>
    </w:p>
    <w:p w14:paraId="5A9701F6" w14:textId="77777777" w:rsidR="00B660F8" w:rsidRPr="00B660F8" w:rsidRDefault="00B660F8" w:rsidP="00B660F8">
      <w:pPr>
        <w:shd w:val="clear" w:color="auto" w:fill="FFFFFF"/>
        <w:spacing w:after="100" w:afterAutospacing="1"/>
        <w:contextualSpacing/>
        <w:rPr>
          <w:rFonts w:ascii="Calibri" w:hAnsi="Calibri" w:cs="Calibri"/>
          <w:b/>
        </w:rPr>
      </w:pPr>
    </w:p>
    <w:p w14:paraId="6E330F69"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r w:rsidRPr="00B660F8">
        <w:rPr>
          <w:rFonts w:ascii="Calibri" w:hAnsi="Calibri" w:cs="Calibri"/>
          <w:color w:val="000000"/>
          <w:lang w:eastAsia="es-MX"/>
        </w:rPr>
        <w:t>La convocante tendrá 10 días hábiles para emitir la orden de compra / pedido posterior a la emisión del fallo.</w:t>
      </w:r>
    </w:p>
    <w:p w14:paraId="37E30F34"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1CCB12A3" w14:textId="37DD0573"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526EB90"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3596BB67" w14:textId="3127C489"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DAB91B6"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72A01D21"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38A7C78"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72D5B645" w14:textId="2B7CBD1B"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BBE7B7E"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6EA2ED45" w14:textId="2E566F4B" w:rsidR="00B660F8" w:rsidRPr="00B660F8" w:rsidRDefault="00B660F8" w:rsidP="00B660F8">
      <w:pPr>
        <w:contextualSpacing/>
        <w:jc w:val="both"/>
        <w:rPr>
          <w:rFonts w:ascii="Calibri" w:hAnsi="Calibri" w:cs="Calibri"/>
          <w:color w:val="000000"/>
          <w:shd w:val="clear" w:color="auto" w:fill="FFFFFF"/>
          <w:lang w:eastAsia="es-MX"/>
        </w:rPr>
      </w:pPr>
      <w:r w:rsidRPr="00B660F8">
        <w:rPr>
          <w:rFonts w:ascii="Calibri" w:hAnsi="Calibri" w:cs="Calibr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1412B5E8" w14:textId="77777777" w:rsidR="00B660F8" w:rsidRPr="00A708E4" w:rsidRDefault="00B660F8" w:rsidP="00B660F8">
      <w:pPr>
        <w:contextualSpacing/>
        <w:jc w:val="both"/>
        <w:rPr>
          <w:rFonts w:asciiTheme="minorHAnsi" w:hAnsiTheme="minorHAnsi" w:cstheme="minorHAnsi"/>
          <w:b/>
          <w:lang w:val="es-ES_tradnl"/>
        </w:rPr>
      </w:pPr>
    </w:p>
    <w:p w14:paraId="646033A5" w14:textId="1D7B6AF6" w:rsidR="00AB3FA3" w:rsidRPr="00AB3FA3" w:rsidRDefault="00967D3B" w:rsidP="00AB3FA3">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w:t>
      </w:r>
      <w:r w:rsidR="00B660F8" w:rsidRPr="00A708E4">
        <w:rPr>
          <w:rFonts w:asciiTheme="minorHAnsi" w:hAnsiTheme="minorHAnsi" w:cstheme="minorHAnsi"/>
        </w:rPr>
        <w:t>presidente</w:t>
      </w:r>
      <w:r w:rsidRPr="00A708E4">
        <w:rPr>
          <w:rFonts w:asciiTheme="minorHAnsi" w:hAnsiTheme="minorHAnsi" w:cstheme="minorHAnsi"/>
        </w:rPr>
        <w:t xml:space="preserve"> del Comité de Adquisiciones, </w:t>
      </w:r>
      <w:r w:rsidRPr="00B660F8">
        <w:rPr>
          <w:rFonts w:asciiTheme="minorHAnsi" w:hAnsiTheme="minorHAnsi" w:cstheme="minorHAnsi"/>
        </w:rPr>
        <w:t>comenta de</w:t>
      </w:r>
      <w:r w:rsidR="00AB3FA3" w:rsidRPr="00B660F8">
        <w:rPr>
          <w:rFonts w:asciiTheme="minorHAnsi" w:hAnsiTheme="minorHAnsi" w:cstheme="minorHAnsi"/>
        </w:rPr>
        <w:t xml:space="preserve"> </w:t>
      </w:r>
      <w:r w:rsidR="00B660F8" w:rsidRPr="00B660F8">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660F8" w:rsidRPr="00B660F8">
        <w:rPr>
          <w:rFonts w:asciiTheme="minorHAnsi" w:hAnsiTheme="minorHAnsi" w:cstheme="minorHAnsi"/>
        </w:rPr>
        <w:t>del proveedor,</w:t>
      </w:r>
      <w:r w:rsidR="00B660F8" w:rsidRPr="00B660F8">
        <w:rPr>
          <w:rFonts w:asciiTheme="minorHAnsi" w:hAnsiTheme="minorHAnsi" w:cstheme="minorHAnsi"/>
          <w:b/>
        </w:rPr>
        <w:t xml:space="preserve"> SERVICIOS TECNOLÓGICOS ITACATE, S.A. DE C.V., </w:t>
      </w:r>
      <w:r w:rsidR="00B660F8" w:rsidRPr="00B660F8">
        <w:rPr>
          <w:rFonts w:asciiTheme="minorHAnsi" w:hAnsiTheme="minorHAnsi" w:cstheme="minorHAnsi"/>
          <w:lang w:val="es-ES_tradnl"/>
        </w:rPr>
        <w:t>los que estén por la afirmativa, sírvanse manifestarlo levantando su mano.</w:t>
      </w:r>
    </w:p>
    <w:p w14:paraId="59AA3275" w14:textId="77777777" w:rsidR="00AB3FA3" w:rsidRPr="00AB3FA3" w:rsidRDefault="00AB3FA3" w:rsidP="00AB3FA3">
      <w:pPr>
        <w:shd w:val="clear" w:color="auto" w:fill="FFFFFF"/>
        <w:spacing w:after="100" w:afterAutospacing="1"/>
        <w:contextualSpacing/>
        <w:jc w:val="both"/>
        <w:rPr>
          <w:rFonts w:ascii="Calibri" w:hAnsi="Calibri" w:cs="Calibri"/>
          <w:lang w:val="es-ES_tradnl"/>
        </w:rPr>
      </w:pPr>
    </w:p>
    <w:p w14:paraId="28AC67E2" w14:textId="715E9375" w:rsidR="006F6FBE" w:rsidRPr="00AB3FA3" w:rsidRDefault="00AB3FA3" w:rsidP="00AB3FA3">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007701A9" w14:textId="77777777" w:rsidR="00AB3FA3" w:rsidRPr="00AB3FA3" w:rsidRDefault="00AB3FA3" w:rsidP="00AB3FA3">
      <w:pPr>
        <w:shd w:val="clear" w:color="auto" w:fill="FFFFFF"/>
        <w:spacing w:after="100" w:afterAutospacing="1"/>
        <w:contextualSpacing/>
        <w:jc w:val="center"/>
        <w:rPr>
          <w:rFonts w:ascii="Calibri" w:hAnsi="Calibri" w:cs="Calibri"/>
          <w:b/>
          <w:i/>
        </w:rPr>
      </w:pPr>
    </w:p>
    <w:p w14:paraId="02C310C2" w14:textId="77777777" w:rsidR="00B660F8" w:rsidRPr="00B660F8" w:rsidRDefault="00B660F8" w:rsidP="00B660F8">
      <w:pPr>
        <w:spacing w:after="100" w:afterAutospacing="1"/>
        <w:contextualSpacing/>
        <w:jc w:val="both"/>
        <w:rPr>
          <w:rFonts w:ascii="Calibri" w:eastAsiaTheme="minorEastAsia" w:hAnsi="Calibri" w:cs="Calibri"/>
          <w:lang w:eastAsia="es-MX"/>
        </w:rPr>
      </w:pPr>
      <w:r w:rsidRPr="00B660F8">
        <w:rPr>
          <w:rFonts w:ascii="Calibri" w:eastAsiaTheme="minorEastAsia" w:hAnsi="Calibri" w:cs="Calibri"/>
          <w:b/>
          <w:lang w:val="es-ES" w:eastAsia="es-MX"/>
        </w:rPr>
        <w:t>Número de Cuadro:</w:t>
      </w:r>
      <w:r w:rsidRPr="00B660F8">
        <w:rPr>
          <w:rFonts w:ascii="Calibri" w:eastAsiaTheme="minorEastAsia" w:hAnsi="Calibri" w:cs="Calibri"/>
          <w:lang w:val="es-ES" w:eastAsia="es-MX"/>
        </w:rPr>
        <w:t xml:space="preserve"> </w:t>
      </w:r>
      <w:r w:rsidRPr="00B660F8">
        <w:rPr>
          <w:rFonts w:ascii="Calibri" w:eastAsiaTheme="minorEastAsia" w:hAnsi="Calibri" w:cs="Calibri"/>
          <w:lang w:eastAsia="es-MX"/>
        </w:rPr>
        <w:t>04.07.2024</w:t>
      </w:r>
    </w:p>
    <w:p w14:paraId="10669C8D"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b/>
        </w:rPr>
      </w:pPr>
      <w:r w:rsidRPr="00B660F8">
        <w:rPr>
          <w:rFonts w:ascii="Calibri" w:eastAsiaTheme="minorEastAsia" w:hAnsi="Calibri" w:cs="Calibri"/>
          <w:b/>
          <w:lang w:val="es-ES" w:eastAsia="es-MX"/>
        </w:rPr>
        <w:t xml:space="preserve">Licitación Pública Local con Participación del Comité: </w:t>
      </w:r>
      <w:r w:rsidRPr="00B660F8">
        <w:rPr>
          <w:rFonts w:ascii="Calibri" w:eastAsiaTheme="minorEastAsia" w:hAnsi="Calibri" w:cs="Calibri"/>
          <w:lang w:val="es-ES" w:eastAsia="es-MX"/>
        </w:rPr>
        <w:t>202400428</w:t>
      </w:r>
    </w:p>
    <w:p w14:paraId="4B9077EF"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eastAsia="es-MX"/>
        </w:rPr>
      </w:pPr>
      <w:r w:rsidRPr="00B660F8">
        <w:rPr>
          <w:rFonts w:ascii="Calibri" w:eastAsiaTheme="minorEastAsia" w:hAnsi="Calibri" w:cs="Calibri"/>
          <w:b/>
          <w:lang w:val="es-ES" w:eastAsia="es-MX"/>
        </w:rPr>
        <w:t xml:space="preserve">Área Requirente: </w:t>
      </w:r>
      <w:r w:rsidRPr="00B660F8">
        <w:rPr>
          <w:rFonts w:ascii="Calibri" w:eastAsiaTheme="minorEastAsia" w:hAnsi="Calibri" w:cs="Calibri"/>
          <w:lang w:val="es-ES" w:eastAsia="es-MX"/>
        </w:rPr>
        <w:t xml:space="preserve">Dirección de Desarrollo Agropecuario adscrita a la Coordinación General de Desarrollo Económico y Combate a la Desigualdad </w:t>
      </w:r>
    </w:p>
    <w:p w14:paraId="0055EAD6" w14:textId="4F693FA0" w:rsidR="00B660F8" w:rsidRDefault="00B660F8" w:rsidP="00B660F8">
      <w:pPr>
        <w:shd w:val="clear" w:color="auto" w:fill="FFFFFF"/>
        <w:spacing w:after="100" w:afterAutospacing="1"/>
        <w:contextualSpacing/>
        <w:jc w:val="both"/>
        <w:rPr>
          <w:rFonts w:ascii="Calibri" w:eastAsiaTheme="minorEastAsia" w:hAnsi="Calibri" w:cs="Calibri"/>
          <w:lang w:val="es-ES" w:eastAsia="es-MX"/>
        </w:rPr>
      </w:pPr>
      <w:r w:rsidRPr="00B660F8">
        <w:rPr>
          <w:rFonts w:ascii="Calibri" w:eastAsiaTheme="minorEastAsia" w:hAnsi="Calibri" w:cs="Calibri"/>
          <w:b/>
          <w:lang w:val="es-ES" w:eastAsia="es-MX"/>
        </w:rPr>
        <w:t>Objeto de licitación:</w:t>
      </w:r>
      <w:r w:rsidRPr="00B660F8">
        <w:rPr>
          <w:rFonts w:ascii="Calibri" w:eastAsiaTheme="minorEastAsia" w:hAnsi="Calibri" w:cs="Calibri"/>
          <w:lang w:val="es-ES" w:eastAsia="es-MX"/>
        </w:rPr>
        <w:t xml:space="preserve"> Compra de microorganismos, servicio de muestreo y aplicación para control biológico en una extensión de 7,500 hectáreas de diversos cultivos</w:t>
      </w:r>
    </w:p>
    <w:p w14:paraId="13BAB28C" w14:textId="77777777" w:rsidR="00BB5F25" w:rsidRPr="00B660F8" w:rsidRDefault="00BB5F25" w:rsidP="00B660F8">
      <w:pPr>
        <w:shd w:val="clear" w:color="auto" w:fill="FFFFFF"/>
        <w:spacing w:after="100" w:afterAutospacing="1"/>
        <w:contextualSpacing/>
        <w:jc w:val="both"/>
        <w:rPr>
          <w:rFonts w:ascii="Calibri" w:eastAsiaTheme="minorEastAsia" w:hAnsi="Calibri" w:cs="Calibri"/>
          <w:lang w:val="es-ES" w:eastAsia="es-MX"/>
        </w:rPr>
      </w:pPr>
    </w:p>
    <w:p w14:paraId="68A4EBCE"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_tradnl"/>
        </w:rPr>
      </w:pPr>
      <w:r w:rsidRPr="00B660F8">
        <w:rPr>
          <w:rFonts w:ascii="Calibri" w:eastAsiaTheme="minorEastAsia" w:hAnsi="Calibri" w:cs="Calibri"/>
          <w:lang w:eastAsia="es-MX"/>
        </w:rPr>
        <w:t>S</w:t>
      </w:r>
      <w:proofErr w:type="spellStart"/>
      <w:r w:rsidRPr="00B660F8">
        <w:rPr>
          <w:rFonts w:ascii="Calibri" w:hAnsi="Calibri" w:cs="Calibri"/>
          <w:lang w:val="es-ES_tradnl"/>
        </w:rPr>
        <w:t>e</w:t>
      </w:r>
      <w:proofErr w:type="spellEnd"/>
      <w:r w:rsidRPr="00B660F8">
        <w:rPr>
          <w:rFonts w:ascii="Calibri" w:hAnsi="Calibri" w:cs="Calibri"/>
          <w:lang w:val="es-ES_tradnl"/>
        </w:rPr>
        <w:t xml:space="preserve"> pone a la vista el expediente de donde se desprende lo siguiente:</w:t>
      </w:r>
    </w:p>
    <w:p w14:paraId="19F7344D"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3B9E281E"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Proveedores que cotizan:</w:t>
      </w:r>
    </w:p>
    <w:p w14:paraId="3D75DEF1" w14:textId="77777777" w:rsidR="00B660F8" w:rsidRPr="00B660F8" w:rsidRDefault="00B660F8" w:rsidP="00B660F8">
      <w:pPr>
        <w:pStyle w:val="Prrafodelista"/>
        <w:numPr>
          <w:ilvl w:val="0"/>
          <w:numId w:val="9"/>
        </w:numPr>
        <w:shd w:val="clear" w:color="auto" w:fill="FFFFFF"/>
        <w:spacing w:after="100" w:afterAutospacing="1"/>
        <w:contextualSpacing/>
        <w:jc w:val="both"/>
        <w:rPr>
          <w:rFonts w:ascii="Calibri" w:hAnsi="Calibri" w:cs="Calibri"/>
        </w:rPr>
      </w:pPr>
      <w:r w:rsidRPr="00B660F8">
        <w:rPr>
          <w:rFonts w:ascii="Calibri" w:hAnsi="Calibri" w:cs="Calibri"/>
        </w:rPr>
        <w:t>Volta Agro Insumos, S.A. de C.V.</w:t>
      </w:r>
    </w:p>
    <w:p w14:paraId="6DF6876F" w14:textId="77777777" w:rsidR="00B660F8" w:rsidRPr="00B660F8" w:rsidRDefault="00B660F8" w:rsidP="00B660F8">
      <w:pPr>
        <w:pStyle w:val="Prrafodelista"/>
        <w:numPr>
          <w:ilvl w:val="0"/>
          <w:numId w:val="9"/>
        </w:numPr>
        <w:shd w:val="clear" w:color="auto" w:fill="FFFFFF"/>
        <w:spacing w:after="100" w:afterAutospacing="1"/>
        <w:contextualSpacing/>
        <w:jc w:val="both"/>
        <w:rPr>
          <w:rFonts w:ascii="Calibri" w:hAnsi="Calibri" w:cs="Calibri"/>
        </w:rPr>
      </w:pPr>
      <w:r w:rsidRPr="00B660F8">
        <w:rPr>
          <w:rFonts w:ascii="Calibri" w:hAnsi="Calibri" w:cs="Calibri"/>
        </w:rPr>
        <w:t>Agronegocios Moraca, S.A. de C.V.</w:t>
      </w:r>
    </w:p>
    <w:p w14:paraId="25B69CE5" w14:textId="77777777" w:rsidR="00B660F8" w:rsidRPr="00B660F8" w:rsidRDefault="00B660F8" w:rsidP="00B660F8">
      <w:pPr>
        <w:pStyle w:val="Prrafodelista"/>
        <w:numPr>
          <w:ilvl w:val="0"/>
          <w:numId w:val="9"/>
        </w:numPr>
        <w:shd w:val="clear" w:color="auto" w:fill="FFFFFF"/>
        <w:spacing w:after="100" w:afterAutospacing="1"/>
        <w:contextualSpacing/>
        <w:jc w:val="both"/>
        <w:rPr>
          <w:rFonts w:ascii="Calibri" w:hAnsi="Calibri" w:cs="Calibri"/>
        </w:rPr>
      </w:pPr>
      <w:r w:rsidRPr="00B660F8">
        <w:rPr>
          <w:rFonts w:ascii="Calibri" w:hAnsi="Calibri" w:cs="Calibri"/>
        </w:rPr>
        <w:t xml:space="preserve">Comercializadora </w:t>
      </w:r>
      <w:proofErr w:type="spellStart"/>
      <w:r w:rsidRPr="00B660F8">
        <w:rPr>
          <w:rFonts w:ascii="Calibri" w:hAnsi="Calibri" w:cs="Calibri"/>
        </w:rPr>
        <w:t>Cun</w:t>
      </w:r>
      <w:proofErr w:type="spellEnd"/>
      <w:r w:rsidRPr="00B660F8">
        <w:rPr>
          <w:rFonts w:ascii="Calibri" w:hAnsi="Calibri" w:cs="Calibri"/>
        </w:rPr>
        <w:t>, S.A. de C.V.</w:t>
      </w:r>
    </w:p>
    <w:p w14:paraId="69ADC27F" w14:textId="77777777" w:rsidR="00B660F8" w:rsidRPr="00B660F8" w:rsidRDefault="00B660F8" w:rsidP="00B660F8">
      <w:pPr>
        <w:shd w:val="clear" w:color="auto" w:fill="FFFFFF"/>
        <w:spacing w:after="100" w:afterAutospacing="1"/>
        <w:contextualSpacing/>
        <w:rPr>
          <w:rFonts w:ascii="Calibri" w:hAnsi="Calibri" w:cs="Calibri"/>
        </w:rPr>
      </w:pPr>
      <w:r w:rsidRPr="00B660F8">
        <w:rPr>
          <w:rFonts w:ascii="Calibri" w:hAnsi="Calibri" w:cs="Calibri"/>
        </w:rPr>
        <w:t>Los licitantes cuyas proposiciones fueron desechadas:</w:t>
      </w:r>
    </w:p>
    <w:p w14:paraId="4A0B8303" w14:textId="77777777" w:rsidR="00B660F8" w:rsidRPr="00B660F8" w:rsidRDefault="00B660F8" w:rsidP="00B660F8">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660F8" w:rsidRPr="00B660F8" w14:paraId="1775DDB5"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9E911F" w14:textId="77777777" w:rsidR="00B660F8" w:rsidRPr="00B660F8" w:rsidRDefault="00B660F8" w:rsidP="00815CF1">
            <w:pPr>
              <w:tabs>
                <w:tab w:val="center" w:pos="1854"/>
                <w:tab w:val="left" w:pos="2745"/>
              </w:tabs>
              <w:rPr>
                <w:rFonts w:ascii="Calibri" w:hAnsi="Calibri" w:cs="Calibri"/>
                <w:lang w:eastAsia="es-MX"/>
              </w:rPr>
            </w:pPr>
            <w:r w:rsidRPr="00B660F8">
              <w:rPr>
                <w:rFonts w:ascii="Calibri" w:hAnsi="Calibri" w:cs="Calibri"/>
                <w:b/>
                <w:bCs/>
                <w:color w:val="FFFFFF"/>
                <w:kern w:val="24"/>
                <w:lang w:eastAsia="es-MX"/>
              </w:rPr>
              <w:tab/>
              <w:t xml:space="preserve">Licitante </w:t>
            </w:r>
            <w:r w:rsidRPr="00B660F8">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F324B0D" w14:textId="77777777" w:rsidR="00B660F8" w:rsidRPr="00B660F8" w:rsidRDefault="00B660F8" w:rsidP="00815CF1">
            <w:pPr>
              <w:jc w:val="center"/>
              <w:rPr>
                <w:rFonts w:ascii="Calibri" w:hAnsi="Calibri" w:cs="Calibri"/>
                <w:lang w:eastAsia="es-MX"/>
              </w:rPr>
            </w:pPr>
            <w:r w:rsidRPr="00B660F8">
              <w:rPr>
                <w:rFonts w:ascii="Calibri" w:hAnsi="Calibri" w:cs="Calibri"/>
                <w:b/>
                <w:bCs/>
                <w:color w:val="FFFFFF"/>
                <w:kern w:val="24"/>
                <w:lang w:eastAsia="es-MX"/>
              </w:rPr>
              <w:t xml:space="preserve">Motivo </w:t>
            </w:r>
          </w:p>
        </w:tc>
      </w:tr>
      <w:tr w:rsidR="00B660F8" w:rsidRPr="00B660F8" w14:paraId="1D8A7694"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C73422" w14:textId="77777777" w:rsidR="00B660F8" w:rsidRPr="00B660F8" w:rsidRDefault="00B660F8" w:rsidP="00815CF1">
            <w:pPr>
              <w:rPr>
                <w:rFonts w:ascii="Calibri" w:hAnsi="Calibri" w:cs="Calibri"/>
                <w:lang w:eastAsia="es-MX"/>
              </w:rPr>
            </w:pPr>
            <w:r w:rsidRPr="00B660F8">
              <w:rPr>
                <w:rFonts w:ascii="Calibri" w:hAnsi="Calibri" w:cs="Calibri"/>
                <w:lang w:eastAsia="es-MX"/>
              </w:rPr>
              <w:t>Volta Agro Insumos,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27CBDA" w14:textId="77777777" w:rsidR="00B660F8" w:rsidRPr="00B660F8" w:rsidRDefault="00B660F8" w:rsidP="00815CF1">
            <w:pPr>
              <w:rPr>
                <w:rFonts w:ascii="Calibri" w:hAnsi="Calibri" w:cs="Calibri"/>
                <w:b/>
                <w:lang w:eastAsia="es-MX"/>
              </w:rPr>
            </w:pPr>
            <w:r w:rsidRPr="00B660F8">
              <w:rPr>
                <w:rFonts w:ascii="Calibri" w:hAnsi="Calibri" w:cs="Calibri"/>
                <w:b/>
                <w:lang w:eastAsia="es-MX"/>
              </w:rPr>
              <w:t xml:space="preserve">Licitante No Solvente </w:t>
            </w:r>
          </w:p>
          <w:p w14:paraId="69C43951" w14:textId="7C605B07" w:rsidR="00B660F8" w:rsidRDefault="00B660F8" w:rsidP="00815CF1">
            <w:pPr>
              <w:rPr>
                <w:rFonts w:ascii="Calibri" w:hAnsi="Calibri" w:cs="Calibri"/>
                <w:b/>
                <w:lang w:eastAsia="es-MX"/>
              </w:rPr>
            </w:pPr>
            <w:r w:rsidRPr="00B660F8">
              <w:rPr>
                <w:rFonts w:ascii="Calibri" w:hAnsi="Calibri" w:cs="Calibri"/>
                <w:b/>
                <w:lang w:eastAsia="es-MX"/>
              </w:rPr>
              <w:t>No presenta Comprobante Fiscal Digital por Internet (CFDI) del pago del Impuesto sobre Nómina del Estado, ni carta de justificación de motivos.</w:t>
            </w:r>
          </w:p>
          <w:p w14:paraId="17912843" w14:textId="77777777" w:rsidR="00BB5F25" w:rsidRPr="00B660F8" w:rsidRDefault="00BB5F25" w:rsidP="00815CF1">
            <w:pPr>
              <w:rPr>
                <w:rFonts w:ascii="Calibri" w:hAnsi="Calibri" w:cs="Calibri"/>
                <w:b/>
                <w:lang w:eastAsia="es-MX"/>
              </w:rPr>
            </w:pPr>
          </w:p>
          <w:p w14:paraId="56B52C52" w14:textId="77777777" w:rsidR="00B660F8" w:rsidRDefault="00B660F8" w:rsidP="00815CF1">
            <w:pPr>
              <w:rPr>
                <w:rFonts w:ascii="Calibri" w:hAnsi="Calibri" w:cs="Calibri"/>
                <w:b/>
                <w:lang w:eastAsia="es-MX"/>
              </w:rPr>
            </w:pPr>
            <w:r w:rsidRPr="00B660F8">
              <w:rPr>
                <w:rFonts w:ascii="Calibri" w:hAnsi="Calibri" w:cs="Calibri"/>
                <w:b/>
                <w:lang w:eastAsia="es-MX"/>
              </w:rPr>
              <w:lastRenderedPageBreak/>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 moral deberán presentar copia de acta constitutiva y copia de poder notarial, tal como se indica en la página 5, numeral 5 de las presentes Bases de Licitación.</w:t>
            </w:r>
          </w:p>
          <w:p w14:paraId="27D7D170" w14:textId="36C24A9D" w:rsidR="00BB5F25" w:rsidRPr="00B660F8" w:rsidRDefault="00BB5F25" w:rsidP="00815CF1">
            <w:pPr>
              <w:rPr>
                <w:rFonts w:ascii="Calibri" w:hAnsi="Calibri" w:cs="Calibri"/>
                <w:b/>
                <w:lang w:eastAsia="es-MX"/>
              </w:rPr>
            </w:pPr>
          </w:p>
        </w:tc>
      </w:tr>
      <w:tr w:rsidR="00B660F8" w:rsidRPr="00B660F8" w14:paraId="1FC6F125"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F3CAC7" w14:textId="77777777" w:rsidR="00B660F8" w:rsidRPr="00B660F8" w:rsidRDefault="00B660F8" w:rsidP="00815CF1">
            <w:pPr>
              <w:rPr>
                <w:rFonts w:ascii="Calibri" w:hAnsi="Calibri" w:cs="Calibri"/>
                <w:lang w:val="es-ES_tradnl" w:eastAsia="es-MX"/>
              </w:rPr>
            </w:pPr>
            <w:r w:rsidRPr="00B660F8">
              <w:rPr>
                <w:rFonts w:ascii="Calibri" w:hAnsi="Calibri" w:cs="Calibri"/>
                <w:lang w:val="es-ES_tradnl" w:eastAsia="es-MX"/>
              </w:rPr>
              <w:lastRenderedPageBreak/>
              <w:t>Agronegocios Moraca,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B72B48" w14:textId="7F7223F8"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Licitante No Solvente </w:t>
            </w:r>
          </w:p>
          <w:p w14:paraId="58DAEDA8" w14:textId="77777777" w:rsidR="00BB5F25" w:rsidRPr="00B660F8" w:rsidRDefault="00BB5F25" w:rsidP="00815CF1">
            <w:pPr>
              <w:rPr>
                <w:rFonts w:ascii="Calibri" w:hAnsi="Calibri" w:cs="Calibri"/>
                <w:b/>
                <w:lang w:val="es-ES_tradnl" w:eastAsia="es-MX"/>
              </w:rPr>
            </w:pPr>
          </w:p>
          <w:p w14:paraId="00042DB8" w14:textId="61DC3CF1" w:rsidR="00B660F8" w:rsidRDefault="00B660F8" w:rsidP="00815CF1">
            <w:pPr>
              <w:rPr>
                <w:rFonts w:ascii="Calibri" w:hAnsi="Calibri" w:cs="Calibri"/>
                <w:b/>
                <w:lang w:val="es-ES_tradnl" w:eastAsia="es-MX"/>
              </w:rPr>
            </w:pPr>
            <w:r w:rsidRPr="00B660F8">
              <w:rPr>
                <w:rFonts w:ascii="Calibri" w:hAnsi="Calibri" w:cs="Calibri"/>
                <w:b/>
                <w:lang w:val="es-ES_tradnl" w:eastAsia="es-MX"/>
              </w:rPr>
              <w:t>No presenta Comprobante Fiscal Digital por Internet (CFDI) del pago del Impuesto sobre Nómina del Estado, ni carta de justificación de motivos.</w:t>
            </w:r>
          </w:p>
          <w:p w14:paraId="591ACD81" w14:textId="77777777" w:rsidR="00BB5F25" w:rsidRPr="00B660F8" w:rsidRDefault="00BB5F25" w:rsidP="00815CF1">
            <w:pPr>
              <w:rPr>
                <w:rFonts w:ascii="Calibri" w:hAnsi="Calibri" w:cs="Calibri"/>
                <w:b/>
                <w:lang w:val="es-ES_tradnl" w:eastAsia="es-MX"/>
              </w:rPr>
            </w:pPr>
          </w:p>
          <w:p w14:paraId="70D6A1A0"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 moral deberán presentar copia de acta constitutiva, copia de poder notarial y copia de Identificación Oficial, tal como se indica en la página 5, numeral 5 de las presentes Bases de Licitación.</w:t>
            </w:r>
          </w:p>
          <w:p w14:paraId="3B5AA70A" w14:textId="744AB38A" w:rsidR="00BB5F25" w:rsidRPr="00B660F8" w:rsidRDefault="00BB5F25" w:rsidP="00815CF1">
            <w:pPr>
              <w:rPr>
                <w:rFonts w:ascii="Calibri" w:hAnsi="Calibri" w:cs="Calibri"/>
                <w:b/>
                <w:lang w:val="es-ES_tradnl" w:eastAsia="es-MX"/>
              </w:rPr>
            </w:pPr>
          </w:p>
        </w:tc>
      </w:tr>
    </w:tbl>
    <w:p w14:paraId="2A438B6D" w14:textId="77777777" w:rsidR="00B660F8" w:rsidRPr="00B660F8" w:rsidRDefault="00B660F8" w:rsidP="00B660F8">
      <w:pPr>
        <w:shd w:val="clear" w:color="auto" w:fill="FFFFFF"/>
        <w:spacing w:after="100" w:afterAutospacing="1"/>
        <w:contextualSpacing/>
        <w:rPr>
          <w:rFonts w:ascii="Calibri" w:hAnsi="Calibri" w:cs="Calibri"/>
          <w:b/>
          <w:i/>
        </w:rPr>
      </w:pPr>
    </w:p>
    <w:p w14:paraId="7C488CCA"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Los licitantes cuyas proposiciones resultaron solventes son los que se muestran en el siguiente cuadro: </w:t>
      </w:r>
    </w:p>
    <w:p w14:paraId="064E2A6E"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7FBE79FA"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 xml:space="preserve">COMERCIALIZADORA CUN, S.A. DE C.V.  </w:t>
      </w:r>
    </w:p>
    <w:p w14:paraId="495A589E"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2A067559"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noProof/>
          <w:lang w:eastAsia="es-MX"/>
        </w:rPr>
        <w:lastRenderedPageBreak/>
        <w:drawing>
          <wp:inline distT="0" distB="0" distL="0" distR="0" wp14:anchorId="7A4C95DE" wp14:editId="671E5810">
            <wp:extent cx="6219825" cy="3267075"/>
            <wp:effectExtent l="0" t="0" r="9525" b="9525"/>
            <wp:docPr id="16" name="Imagen 7">
              <a:extLst xmlns:a="http://schemas.openxmlformats.org/drawingml/2006/main">
                <a:ext uri="{FF2B5EF4-FFF2-40B4-BE49-F238E27FC236}">
                  <a16:creationId xmlns:a16="http://schemas.microsoft.com/office/drawing/2014/main" id="{B26957D5-3DE1-49C5-B8F9-5CA912A23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26957D5-3DE1-49C5-B8F9-5CA912A23E42}"/>
                        </a:ext>
                      </a:extLst>
                    </pic:cNvPr>
                    <pic:cNvPicPr>
                      <a:picLocks noChangeAspect="1"/>
                    </pic:cNvPicPr>
                  </pic:nvPicPr>
                  <pic:blipFill>
                    <a:blip r:embed="rId14"/>
                    <a:stretch>
                      <a:fillRect/>
                    </a:stretch>
                  </pic:blipFill>
                  <pic:spPr>
                    <a:xfrm>
                      <a:off x="0" y="0"/>
                      <a:ext cx="6232800" cy="3273890"/>
                    </a:xfrm>
                    <a:prstGeom prst="rect">
                      <a:avLst/>
                    </a:prstGeom>
                  </pic:spPr>
                </pic:pic>
              </a:graphicData>
            </a:graphic>
          </wp:inline>
        </w:drawing>
      </w:r>
    </w:p>
    <w:p w14:paraId="54D0A9E7"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6412E333"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Responsable de la evaluación de las proposiciones:</w:t>
      </w:r>
    </w:p>
    <w:p w14:paraId="43A30507"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487"/>
        <w:gridCol w:w="5184"/>
      </w:tblGrid>
      <w:tr w:rsidR="00B660F8" w:rsidRPr="00B660F8" w14:paraId="4DD4F0D0" w14:textId="77777777" w:rsidTr="00815CF1">
        <w:trPr>
          <w:trHeight w:val="213"/>
        </w:trPr>
        <w:tc>
          <w:tcPr>
            <w:tcW w:w="4487" w:type="dxa"/>
          </w:tcPr>
          <w:p w14:paraId="6004ADCA"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Nombre</w:t>
            </w:r>
          </w:p>
        </w:tc>
        <w:tc>
          <w:tcPr>
            <w:tcW w:w="5184" w:type="dxa"/>
          </w:tcPr>
          <w:p w14:paraId="2E8C0CD4"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Cargo</w:t>
            </w:r>
          </w:p>
        </w:tc>
      </w:tr>
      <w:tr w:rsidR="00B660F8" w:rsidRPr="00B660F8" w14:paraId="0BE03EC9" w14:textId="77777777" w:rsidTr="00815CF1">
        <w:trPr>
          <w:trHeight w:val="873"/>
        </w:trPr>
        <w:tc>
          <w:tcPr>
            <w:tcW w:w="4487" w:type="dxa"/>
          </w:tcPr>
          <w:p w14:paraId="7D27468F" w14:textId="77777777" w:rsidR="00B660F8" w:rsidRPr="00B660F8" w:rsidRDefault="00B660F8" w:rsidP="00815CF1">
            <w:pPr>
              <w:shd w:val="clear" w:color="auto" w:fill="FFFFFF"/>
              <w:spacing w:after="100" w:afterAutospacing="1" w:line="276" w:lineRule="auto"/>
              <w:contextualSpacing/>
              <w:rPr>
                <w:rFonts w:ascii="Calibri" w:hAnsi="Calibri" w:cs="Calibri"/>
              </w:rPr>
            </w:pPr>
            <w:r w:rsidRPr="00B660F8">
              <w:rPr>
                <w:rFonts w:ascii="Calibri" w:hAnsi="Calibri" w:cs="Calibri"/>
              </w:rPr>
              <w:t>José Mario Huerta Espinoza</w:t>
            </w:r>
          </w:p>
        </w:tc>
        <w:tc>
          <w:tcPr>
            <w:tcW w:w="5184" w:type="dxa"/>
          </w:tcPr>
          <w:p w14:paraId="66CAC479" w14:textId="77777777" w:rsidR="00B660F8" w:rsidRPr="00B660F8" w:rsidRDefault="00B660F8" w:rsidP="00815CF1">
            <w:pPr>
              <w:spacing w:after="100" w:afterAutospacing="1" w:line="276" w:lineRule="auto"/>
              <w:contextualSpacing/>
              <w:rPr>
                <w:rFonts w:ascii="Calibri" w:hAnsi="Calibri" w:cs="Calibri"/>
              </w:rPr>
            </w:pPr>
            <w:r w:rsidRPr="00B660F8">
              <w:rPr>
                <w:rFonts w:ascii="Calibri" w:hAnsi="Calibri" w:cs="Calibri"/>
              </w:rPr>
              <w:t>Jefe de Unidad Departamental E, nombrado como Encargado del despacho de la Dirección de Desarrollo Agropecuario</w:t>
            </w:r>
          </w:p>
        </w:tc>
      </w:tr>
      <w:tr w:rsidR="00B660F8" w:rsidRPr="00B660F8" w14:paraId="3FA83323" w14:textId="77777777" w:rsidTr="00815CF1">
        <w:trPr>
          <w:trHeight w:val="368"/>
        </w:trPr>
        <w:tc>
          <w:tcPr>
            <w:tcW w:w="4487" w:type="dxa"/>
          </w:tcPr>
          <w:p w14:paraId="34D55CEB" w14:textId="77777777" w:rsidR="00B660F8" w:rsidRPr="00B660F8" w:rsidRDefault="00B660F8" w:rsidP="00815CF1">
            <w:pPr>
              <w:shd w:val="clear" w:color="auto" w:fill="FFFFFF"/>
              <w:spacing w:after="100" w:afterAutospacing="1"/>
              <w:contextualSpacing/>
              <w:rPr>
                <w:rFonts w:ascii="Calibri" w:hAnsi="Calibri" w:cs="Calibri"/>
              </w:rPr>
            </w:pPr>
            <w:r w:rsidRPr="00B660F8">
              <w:rPr>
                <w:rFonts w:ascii="Calibri" w:hAnsi="Calibri" w:cs="Calibri"/>
              </w:rPr>
              <w:t>Salvador Villaseñor Aldama</w:t>
            </w:r>
          </w:p>
        </w:tc>
        <w:tc>
          <w:tcPr>
            <w:tcW w:w="5184" w:type="dxa"/>
          </w:tcPr>
          <w:p w14:paraId="785A6A2D" w14:textId="77777777" w:rsidR="00B660F8" w:rsidRPr="00B660F8" w:rsidRDefault="00B660F8" w:rsidP="00815CF1">
            <w:pPr>
              <w:spacing w:after="100" w:afterAutospacing="1"/>
              <w:contextualSpacing/>
              <w:rPr>
                <w:rFonts w:ascii="Calibri" w:hAnsi="Calibri" w:cs="Calibri"/>
              </w:rPr>
            </w:pPr>
            <w:r w:rsidRPr="00B660F8">
              <w:rPr>
                <w:rFonts w:ascii="Calibri" w:hAnsi="Calibri" w:cs="Calibri"/>
              </w:rPr>
              <w:t>Coordinador General de Desarrollo Económico y Combate a la Desigualdad</w:t>
            </w:r>
          </w:p>
        </w:tc>
      </w:tr>
    </w:tbl>
    <w:p w14:paraId="32BEAA0C" w14:textId="77777777" w:rsidR="00B660F8" w:rsidRPr="00B660F8" w:rsidRDefault="00B660F8" w:rsidP="00B660F8">
      <w:pPr>
        <w:shd w:val="clear" w:color="auto" w:fill="FFFFFF"/>
        <w:spacing w:after="100" w:afterAutospacing="1"/>
        <w:contextualSpacing/>
        <w:jc w:val="both"/>
        <w:rPr>
          <w:rFonts w:ascii="Calibri" w:hAnsi="Calibri" w:cs="Calibri"/>
        </w:rPr>
      </w:pPr>
    </w:p>
    <w:p w14:paraId="578E4A27"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u w:val="single"/>
          <w:lang w:val="es-ES_tradnl"/>
        </w:rPr>
        <w:t xml:space="preserve">Mediante oficio de análisis técnico número </w:t>
      </w:r>
      <w:r w:rsidRPr="00B660F8">
        <w:rPr>
          <w:rFonts w:ascii="Calibri" w:hAnsi="Calibri" w:cs="Calibri"/>
          <w:b/>
          <w:u w:val="single"/>
        </w:rPr>
        <w:t>08500/0183/2024</w:t>
      </w:r>
    </w:p>
    <w:p w14:paraId="08BF9210"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p>
    <w:p w14:paraId="385325C3"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b/>
          <w:lang w:val="es-ES_tradnl"/>
        </w:rPr>
        <w:t>Nota:</w:t>
      </w:r>
      <w:r w:rsidRPr="00B660F8">
        <w:rPr>
          <w:rFonts w:ascii="Calibri" w:hAnsi="Calibri" w:cs="Calibri"/>
        </w:rPr>
        <w:t xml:space="preserve"> </w:t>
      </w:r>
      <w:r w:rsidRPr="00B660F8">
        <w:rPr>
          <w:rFonts w:ascii="Calibri" w:hAnsi="Calibri" w:cs="Calibri"/>
          <w:lang w:val="es-ES_tradnl"/>
        </w:rPr>
        <w:t>Se adjudica al único licitante solvente que cumplió</w:t>
      </w:r>
      <w:r w:rsidRPr="00B660F8">
        <w:rPr>
          <w:rFonts w:ascii="Calibri" w:hAnsi="Calibri" w:cs="Calibri"/>
          <w:b/>
          <w:lang w:val="es-ES_tradnl"/>
        </w:rPr>
        <w:t xml:space="preserve"> </w:t>
      </w:r>
      <w:r w:rsidRPr="00B660F8">
        <w:rPr>
          <w:rFonts w:ascii="Calibri" w:hAnsi="Calibri" w:cs="Calibri"/>
        </w:rPr>
        <w:t>con los requerimientos técnicos, económicos, así como el cumplimiento de los documentos adicionales.</w:t>
      </w:r>
    </w:p>
    <w:p w14:paraId="68DC7B49" w14:textId="77777777" w:rsidR="00B660F8" w:rsidRPr="00B660F8" w:rsidRDefault="00B660F8" w:rsidP="00B660F8">
      <w:pPr>
        <w:shd w:val="clear" w:color="auto" w:fill="FFFFFF"/>
        <w:spacing w:after="100" w:afterAutospacing="1"/>
        <w:contextualSpacing/>
        <w:jc w:val="both"/>
        <w:rPr>
          <w:rFonts w:ascii="Calibri" w:hAnsi="Calibri" w:cs="Calibri"/>
        </w:rPr>
      </w:pPr>
    </w:p>
    <w:p w14:paraId="6D728A5D" w14:textId="77777777" w:rsidR="00B660F8" w:rsidRPr="00B660F8" w:rsidRDefault="00B660F8" w:rsidP="00B660F8">
      <w:pPr>
        <w:shd w:val="clear" w:color="auto" w:fill="FFFFFF"/>
        <w:spacing w:after="100" w:afterAutospacing="1"/>
        <w:contextualSpacing/>
        <w:jc w:val="both"/>
        <w:rPr>
          <w:rFonts w:ascii="Calibri" w:hAnsi="Calibri" w:cs="Calibri"/>
          <w:b/>
        </w:rPr>
      </w:pPr>
      <w:r w:rsidRPr="00B660F8">
        <w:rPr>
          <w:rFonts w:ascii="Calibri" w:hAnsi="Calibri" w:cs="Calibri"/>
        </w:rPr>
        <w:t>Cabe hacer mención que el Licitante manifiesta en su propuesta la solicitud de anticipo de hasta un 40% del monto total de la Orden de Compra.</w:t>
      </w:r>
    </w:p>
    <w:p w14:paraId="5E3312BC" w14:textId="77777777" w:rsidR="00B660F8" w:rsidRPr="00B660F8" w:rsidRDefault="00B660F8" w:rsidP="00B660F8">
      <w:pPr>
        <w:shd w:val="clear" w:color="auto" w:fill="FFFFFF"/>
        <w:spacing w:after="100" w:afterAutospacing="1"/>
        <w:contextualSpacing/>
        <w:jc w:val="both"/>
        <w:rPr>
          <w:rFonts w:ascii="Calibri" w:hAnsi="Calibri" w:cs="Calibri"/>
        </w:rPr>
      </w:pPr>
    </w:p>
    <w:p w14:paraId="6862A75D"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rPr>
        <w:lastRenderedPageBreak/>
        <w:t>En virtud de lo anterior y de acuerdo a los criterios establecidos en bases, al ofertar en mejores condiciones se pone a consideración por parte del área requirente la adjudicación a favor de:</w:t>
      </w:r>
    </w:p>
    <w:p w14:paraId="2BBB784C" w14:textId="77777777" w:rsidR="00B660F8" w:rsidRPr="00B660F8" w:rsidRDefault="00B660F8" w:rsidP="00B660F8">
      <w:pPr>
        <w:shd w:val="clear" w:color="auto" w:fill="FFFFFF"/>
        <w:spacing w:after="100" w:afterAutospacing="1"/>
        <w:contextualSpacing/>
        <w:jc w:val="both"/>
        <w:rPr>
          <w:rFonts w:ascii="Calibri" w:hAnsi="Calibri" w:cs="Calibri"/>
          <w:b/>
        </w:rPr>
      </w:pPr>
    </w:p>
    <w:p w14:paraId="5202C976" w14:textId="77777777" w:rsidR="00B660F8" w:rsidRPr="00B660F8" w:rsidRDefault="00B660F8" w:rsidP="00B660F8">
      <w:pPr>
        <w:shd w:val="clear" w:color="auto" w:fill="FFFFFF"/>
        <w:spacing w:after="100" w:afterAutospacing="1"/>
        <w:contextualSpacing/>
        <w:jc w:val="both"/>
        <w:rPr>
          <w:rFonts w:ascii="Calibri" w:hAnsi="Calibri" w:cs="Calibri"/>
          <w:b/>
        </w:rPr>
      </w:pPr>
      <w:r w:rsidRPr="00B660F8">
        <w:rPr>
          <w:rFonts w:ascii="Calibri" w:hAnsi="Calibri" w:cs="Calibri"/>
          <w:b/>
        </w:rPr>
        <w:t>COMERCIALIZADORA CUN, S.A. DE C.V., POR UN MONTO TOTAL DE $6’067,500.00</w:t>
      </w:r>
    </w:p>
    <w:p w14:paraId="4FF78324" w14:textId="77777777" w:rsidR="00B660F8" w:rsidRPr="00B660F8" w:rsidRDefault="00B660F8" w:rsidP="00B660F8">
      <w:pPr>
        <w:shd w:val="clear" w:color="auto" w:fill="FFFFFF"/>
        <w:spacing w:after="100" w:afterAutospacing="1"/>
        <w:contextualSpacing/>
        <w:jc w:val="both"/>
        <w:rPr>
          <w:rFonts w:ascii="Calibri" w:hAnsi="Calibri" w:cs="Calibri"/>
          <w:b/>
        </w:rPr>
      </w:pPr>
    </w:p>
    <w:p w14:paraId="656EDCA9" w14:textId="77777777" w:rsidR="00B660F8" w:rsidRPr="00B660F8" w:rsidRDefault="00B660F8" w:rsidP="00B660F8">
      <w:pPr>
        <w:shd w:val="clear" w:color="auto" w:fill="FFFFFF"/>
        <w:spacing w:after="100" w:afterAutospacing="1"/>
        <w:contextualSpacing/>
        <w:jc w:val="both"/>
        <w:rPr>
          <w:rFonts w:ascii="Calibri" w:hAnsi="Calibri" w:cs="Calibri"/>
          <w:b/>
        </w:rPr>
      </w:pPr>
      <w:r w:rsidRPr="00B660F8">
        <w:rPr>
          <w:rFonts w:ascii="Calibri" w:hAnsi="Calibri" w:cs="Calibri"/>
          <w:noProof/>
          <w:lang w:eastAsia="es-MX"/>
        </w:rPr>
        <w:drawing>
          <wp:inline distT="0" distB="0" distL="0" distR="0" wp14:anchorId="122545BE" wp14:editId="3AF13B07">
            <wp:extent cx="6081952" cy="2266950"/>
            <wp:effectExtent l="0" t="0" r="0" b="0"/>
            <wp:docPr id="19" name="Imagen 9">
              <a:extLst xmlns:a="http://schemas.openxmlformats.org/drawingml/2006/main">
                <a:ext uri="{FF2B5EF4-FFF2-40B4-BE49-F238E27FC236}">
                  <a16:creationId xmlns:a16="http://schemas.microsoft.com/office/drawing/2014/main" id="{2BB5C31D-35F0-4C2D-91A6-2012C55C1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BB5C31D-35F0-4C2D-91A6-2012C55C1164}"/>
                        </a:ext>
                      </a:extLst>
                    </pic:cNvPr>
                    <pic:cNvPicPr>
                      <a:picLocks noChangeAspect="1"/>
                    </pic:cNvPicPr>
                  </pic:nvPicPr>
                  <pic:blipFill>
                    <a:blip r:embed="rId15"/>
                    <a:stretch>
                      <a:fillRect/>
                    </a:stretch>
                  </pic:blipFill>
                  <pic:spPr>
                    <a:xfrm>
                      <a:off x="0" y="0"/>
                      <a:ext cx="6090676" cy="2270202"/>
                    </a:xfrm>
                    <a:prstGeom prst="rect">
                      <a:avLst/>
                    </a:prstGeom>
                  </pic:spPr>
                </pic:pic>
              </a:graphicData>
            </a:graphic>
          </wp:inline>
        </w:drawing>
      </w:r>
    </w:p>
    <w:p w14:paraId="69141E67"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43DF3B8C"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r w:rsidRPr="00B660F8">
        <w:rPr>
          <w:rFonts w:ascii="Calibri" w:hAnsi="Calibri" w:cs="Calibri"/>
          <w:color w:val="000000"/>
          <w:lang w:eastAsia="es-MX"/>
        </w:rPr>
        <w:t>La convocante tendrá 10 días hábiles para emitir la orden de compra / pedido posterior a la emisión del fallo.</w:t>
      </w:r>
    </w:p>
    <w:p w14:paraId="65FC3370"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174E37C4" w14:textId="41861E17"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13D3710"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2EBE1925" w14:textId="3476516E"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A1EC307"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4DD76A18"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C0E09C3"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21995F06" w14:textId="35D32237"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3DF3336"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20410680" w14:textId="106DA183" w:rsidR="00AB3FA3" w:rsidRPr="00B660F8" w:rsidRDefault="00B660F8" w:rsidP="00B660F8">
      <w:pPr>
        <w:contextualSpacing/>
        <w:jc w:val="both"/>
        <w:rPr>
          <w:rFonts w:ascii="Calibri" w:hAnsi="Calibri" w:cs="Calibri"/>
          <w:color w:val="000000"/>
          <w:shd w:val="clear" w:color="auto" w:fill="FFFFFF"/>
          <w:lang w:eastAsia="es-MX"/>
        </w:rPr>
      </w:pPr>
      <w:r w:rsidRPr="00B660F8">
        <w:rPr>
          <w:rFonts w:ascii="Calibri" w:hAnsi="Calibri" w:cs="Calibr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7AEA7B09" w14:textId="77777777" w:rsidR="00B660F8" w:rsidRPr="00A708E4" w:rsidRDefault="00B660F8" w:rsidP="00B660F8">
      <w:pPr>
        <w:contextualSpacing/>
        <w:jc w:val="both"/>
        <w:rPr>
          <w:rFonts w:asciiTheme="minorHAnsi" w:hAnsiTheme="minorHAnsi" w:cstheme="minorHAnsi"/>
          <w:b/>
          <w:lang w:val="es-ES_tradnl"/>
        </w:rPr>
      </w:pPr>
    </w:p>
    <w:p w14:paraId="45D04D38" w14:textId="6583B53B" w:rsidR="00AB3FA3" w:rsidRPr="00AB3FA3" w:rsidRDefault="00967D3B" w:rsidP="00AB3FA3">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Presidente del Comité de Adquisiciones, </w:t>
      </w:r>
      <w:r w:rsidRPr="00B660F8">
        <w:rPr>
          <w:rFonts w:asciiTheme="minorHAnsi" w:hAnsiTheme="minorHAnsi" w:cstheme="minorHAnsi"/>
        </w:rPr>
        <w:t>comenta de</w:t>
      </w:r>
      <w:r w:rsidRPr="00B660F8">
        <w:rPr>
          <w:rFonts w:asciiTheme="minorHAnsi" w:eastAsia="Cambria" w:hAnsiTheme="minorHAnsi" w:cstheme="minorHAnsi"/>
        </w:rPr>
        <w:t xml:space="preserve"> </w:t>
      </w:r>
      <w:r w:rsidR="00B660F8" w:rsidRPr="00B660F8">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660F8" w:rsidRPr="00B660F8">
        <w:rPr>
          <w:rFonts w:asciiTheme="minorHAnsi" w:hAnsiTheme="minorHAnsi" w:cstheme="minorHAnsi"/>
        </w:rPr>
        <w:t>del proveedor,</w:t>
      </w:r>
      <w:r w:rsidR="00B660F8" w:rsidRPr="00B660F8">
        <w:rPr>
          <w:rFonts w:asciiTheme="minorHAnsi" w:hAnsiTheme="minorHAnsi" w:cstheme="minorHAnsi"/>
          <w:b/>
        </w:rPr>
        <w:t xml:space="preserve"> COMERCIALIZADORA CUN, S.A. DE C.V., </w:t>
      </w:r>
      <w:r w:rsidR="00B660F8" w:rsidRPr="00B660F8">
        <w:rPr>
          <w:rFonts w:asciiTheme="minorHAnsi" w:hAnsiTheme="minorHAnsi" w:cstheme="minorHAnsi"/>
          <w:lang w:val="es-ES_tradnl"/>
        </w:rPr>
        <w:t>los que estén por la afirmativa, sírvanse manifestarlo levantando su mano.</w:t>
      </w:r>
    </w:p>
    <w:p w14:paraId="632F25CC" w14:textId="77777777" w:rsidR="00AB3FA3" w:rsidRPr="00AB3FA3" w:rsidRDefault="00AB3FA3" w:rsidP="00AB3FA3">
      <w:pPr>
        <w:shd w:val="clear" w:color="auto" w:fill="FFFFFF"/>
        <w:spacing w:after="100" w:afterAutospacing="1"/>
        <w:contextualSpacing/>
        <w:jc w:val="both"/>
        <w:rPr>
          <w:rFonts w:ascii="Calibri" w:hAnsi="Calibri" w:cs="Calibri"/>
          <w:lang w:val="es-ES_tradnl"/>
        </w:rPr>
      </w:pPr>
    </w:p>
    <w:p w14:paraId="097CBC55" w14:textId="22C9F5C0" w:rsidR="00E77033" w:rsidRPr="00AB3FA3" w:rsidRDefault="00AB3FA3" w:rsidP="00AB3FA3">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799491B9" w14:textId="1C790441" w:rsidR="00B660F8" w:rsidRDefault="00B660F8" w:rsidP="00B660F8">
      <w:pPr>
        <w:contextualSpacing/>
        <w:jc w:val="both"/>
        <w:rPr>
          <w:rFonts w:ascii="Calibri" w:eastAsiaTheme="minorEastAsia" w:hAnsi="Calibri" w:cs="Calibri"/>
          <w:b/>
          <w:lang w:val="es-ES" w:eastAsia="es-MX"/>
        </w:rPr>
      </w:pPr>
    </w:p>
    <w:p w14:paraId="78F7D25D" w14:textId="77777777" w:rsidR="00B660F8" w:rsidRPr="00B660F8" w:rsidRDefault="00B660F8" w:rsidP="00B660F8">
      <w:pPr>
        <w:spacing w:after="100" w:afterAutospacing="1"/>
        <w:contextualSpacing/>
        <w:jc w:val="both"/>
        <w:rPr>
          <w:rFonts w:asciiTheme="minorHAnsi" w:eastAsiaTheme="minorEastAsia" w:hAnsiTheme="minorHAnsi" w:cstheme="minorHAnsi"/>
          <w:lang w:eastAsia="es-MX"/>
        </w:rPr>
      </w:pPr>
      <w:r w:rsidRPr="00B660F8">
        <w:rPr>
          <w:rFonts w:asciiTheme="minorHAnsi" w:eastAsiaTheme="minorEastAsia" w:hAnsiTheme="minorHAnsi" w:cstheme="minorHAnsi"/>
          <w:b/>
          <w:lang w:val="es-ES" w:eastAsia="es-MX"/>
        </w:rPr>
        <w:t>Número de Cuadro:</w:t>
      </w:r>
      <w:r w:rsidRPr="00B660F8">
        <w:rPr>
          <w:rFonts w:asciiTheme="minorHAnsi" w:eastAsiaTheme="minorEastAsia" w:hAnsiTheme="minorHAnsi" w:cstheme="minorHAnsi"/>
          <w:lang w:val="es-ES" w:eastAsia="es-MX"/>
        </w:rPr>
        <w:t xml:space="preserve"> </w:t>
      </w:r>
      <w:r w:rsidRPr="00B660F8">
        <w:rPr>
          <w:rFonts w:asciiTheme="minorHAnsi" w:eastAsiaTheme="minorEastAsia" w:hAnsiTheme="minorHAnsi" w:cstheme="minorHAnsi"/>
          <w:lang w:eastAsia="es-MX"/>
        </w:rPr>
        <w:t>05.07.2024</w:t>
      </w:r>
    </w:p>
    <w:p w14:paraId="564E41A1" w14:textId="77777777" w:rsidR="00B660F8" w:rsidRPr="00B660F8" w:rsidRDefault="00B660F8" w:rsidP="00B660F8">
      <w:pPr>
        <w:shd w:val="clear" w:color="auto" w:fill="FFFFFF"/>
        <w:spacing w:after="100" w:afterAutospacing="1"/>
        <w:contextualSpacing/>
        <w:jc w:val="both"/>
        <w:rPr>
          <w:rFonts w:asciiTheme="minorHAnsi" w:eastAsiaTheme="minorEastAsia" w:hAnsiTheme="minorHAnsi" w:cstheme="minorHAnsi"/>
          <w:b/>
        </w:rPr>
      </w:pPr>
      <w:r w:rsidRPr="00B660F8">
        <w:rPr>
          <w:rFonts w:asciiTheme="minorHAnsi" w:eastAsiaTheme="minorEastAsia" w:hAnsiTheme="minorHAnsi" w:cstheme="minorHAnsi"/>
          <w:b/>
          <w:lang w:val="es-ES" w:eastAsia="es-MX"/>
        </w:rPr>
        <w:t xml:space="preserve">Licitación Pública Local con Participación del Comité: </w:t>
      </w:r>
      <w:r w:rsidRPr="00B660F8">
        <w:rPr>
          <w:rFonts w:asciiTheme="minorHAnsi" w:eastAsiaTheme="minorEastAsia" w:hAnsiTheme="minorHAnsi" w:cstheme="minorHAnsi"/>
          <w:lang w:val="es-ES" w:eastAsia="es-MX"/>
        </w:rPr>
        <w:t>202400249</w:t>
      </w:r>
    </w:p>
    <w:p w14:paraId="1338A378" w14:textId="77777777" w:rsidR="00B660F8" w:rsidRPr="00B660F8" w:rsidRDefault="00B660F8" w:rsidP="00B660F8">
      <w:pPr>
        <w:shd w:val="clear" w:color="auto" w:fill="FFFFFF"/>
        <w:spacing w:after="100" w:afterAutospacing="1"/>
        <w:contextualSpacing/>
        <w:jc w:val="both"/>
        <w:rPr>
          <w:rFonts w:asciiTheme="minorHAnsi" w:eastAsiaTheme="minorEastAsia" w:hAnsiTheme="minorHAnsi" w:cstheme="minorHAnsi"/>
          <w:lang w:eastAsia="es-MX"/>
        </w:rPr>
      </w:pPr>
      <w:r w:rsidRPr="00B660F8">
        <w:rPr>
          <w:rFonts w:asciiTheme="minorHAnsi" w:eastAsiaTheme="minorEastAsia" w:hAnsiTheme="minorHAnsi" w:cstheme="minorHAnsi"/>
          <w:b/>
          <w:lang w:val="es-ES" w:eastAsia="es-MX"/>
        </w:rPr>
        <w:t xml:space="preserve">Área Requirente: </w:t>
      </w:r>
      <w:r w:rsidRPr="00B660F8">
        <w:rPr>
          <w:rFonts w:asciiTheme="minorHAnsi" w:eastAsiaTheme="minorEastAsia" w:hAnsiTheme="minorHAnsi" w:cstheme="minorHAnsi"/>
          <w:lang w:val="es-ES" w:eastAsia="es-MX"/>
        </w:rPr>
        <w:t xml:space="preserve">Dirección de Rastro Municipal adscrita a la Coordinación General de Servicios Municipales </w:t>
      </w:r>
    </w:p>
    <w:p w14:paraId="7EE3EE3C" w14:textId="77777777" w:rsidR="00B660F8" w:rsidRPr="00B660F8" w:rsidRDefault="00B660F8" w:rsidP="00B660F8">
      <w:pPr>
        <w:shd w:val="clear" w:color="auto" w:fill="FFFFFF"/>
        <w:spacing w:after="100" w:afterAutospacing="1"/>
        <w:contextualSpacing/>
        <w:jc w:val="both"/>
        <w:rPr>
          <w:rFonts w:asciiTheme="minorHAnsi" w:eastAsiaTheme="minorEastAsia" w:hAnsiTheme="minorHAnsi" w:cstheme="minorHAnsi"/>
          <w:lang w:val="es-ES" w:eastAsia="es-MX"/>
        </w:rPr>
      </w:pPr>
      <w:r w:rsidRPr="00B660F8">
        <w:rPr>
          <w:rFonts w:asciiTheme="minorHAnsi" w:eastAsiaTheme="minorEastAsia" w:hAnsiTheme="minorHAnsi" w:cstheme="minorHAnsi"/>
          <w:b/>
          <w:lang w:val="es-ES" w:eastAsia="es-MX"/>
        </w:rPr>
        <w:t xml:space="preserve">Objeto de licitación: </w:t>
      </w:r>
      <w:r w:rsidRPr="00B660F8">
        <w:rPr>
          <w:rFonts w:asciiTheme="minorHAnsi" w:eastAsiaTheme="minorEastAsia" w:hAnsiTheme="minorHAnsi" w:cstheme="minorHAnsi"/>
          <w:lang w:val="es-ES" w:eastAsia="es-MX"/>
        </w:rPr>
        <w:t>Servicios profesionales de ingeniería para dar inicio al proyecto de composteo en el predio denominado “el Taray”</w:t>
      </w:r>
    </w:p>
    <w:p w14:paraId="0937641E" w14:textId="77777777" w:rsidR="00B660F8" w:rsidRPr="00B660F8" w:rsidRDefault="00B660F8" w:rsidP="00B660F8">
      <w:pPr>
        <w:shd w:val="clear" w:color="auto" w:fill="FFFFFF"/>
        <w:spacing w:after="100" w:afterAutospacing="1"/>
        <w:contextualSpacing/>
        <w:jc w:val="both"/>
        <w:rPr>
          <w:rFonts w:asciiTheme="minorHAnsi" w:eastAsiaTheme="minorEastAsia" w:hAnsiTheme="minorHAnsi" w:cstheme="minorHAnsi"/>
          <w:b/>
        </w:rPr>
      </w:pPr>
    </w:p>
    <w:p w14:paraId="2D08912A" w14:textId="77777777" w:rsidR="00B660F8" w:rsidRPr="00B660F8" w:rsidRDefault="00B660F8" w:rsidP="00B660F8">
      <w:pPr>
        <w:shd w:val="clear" w:color="auto" w:fill="FFFFFF"/>
        <w:spacing w:after="100" w:afterAutospacing="1"/>
        <w:contextualSpacing/>
        <w:jc w:val="both"/>
        <w:rPr>
          <w:rFonts w:asciiTheme="minorHAnsi" w:eastAsiaTheme="minorEastAsia" w:hAnsiTheme="minorHAnsi" w:cstheme="minorHAnsi"/>
          <w:lang w:val="es-ES_tradnl"/>
        </w:rPr>
      </w:pPr>
      <w:r w:rsidRPr="00B660F8">
        <w:rPr>
          <w:rFonts w:asciiTheme="minorHAnsi" w:eastAsiaTheme="minorEastAsia" w:hAnsiTheme="minorHAnsi" w:cstheme="minorHAnsi"/>
          <w:lang w:eastAsia="es-MX"/>
        </w:rPr>
        <w:t>S</w:t>
      </w:r>
      <w:proofErr w:type="spellStart"/>
      <w:r w:rsidRPr="00B660F8">
        <w:rPr>
          <w:rFonts w:asciiTheme="minorHAnsi" w:hAnsiTheme="minorHAnsi" w:cstheme="minorHAnsi"/>
          <w:lang w:val="es-ES_tradnl"/>
        </w:rPr>
        <w:t>e</w:t>
      </w:r>
      <w:proofErr w:type="spellEnd"/>
      <w:r w:rsidRPr="00B660F8">
        <w:rPr>
          <w:rFonts w:asciiTheme="minorHAnsi" w:hAnsiTheme="minorHAnsi" w:cstheme="minorHAnsi"/>
          <w:lang w:val="es-ES_tradnl"/>
        </w:rPr>
        <w:t xml:space="preserve"> pone a la vista el expediente de donde se desprende lo siguiente:</w:t>
      </w:r>
    </w:p>
    <w:p w14:paraId="3CB5CFED"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p>
    <w:p w14:paraId="25F67E82"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lang w:val="es-ES_tradnl"/>
        </w:rPr>
      </w:pPr>
      <w:r w:rsidRPr="00B660F8">
        <w:rPr>
          <w:rFonts w:asciiTheme="minorHAnsi" w:hAnsiTheme="minorHAnsi" w:cstheme="minorHAnsi"/>
          <w:b/>
          <w:lang w:val="es-ES_tradnl"/>
        </w:rPr>
        <w:t>Proveedores que cotizan:</w:t>
      </w:r>
    </w:p>
    <w:p w14:paraId="7C5FF8AC" w14:textId="77777777" w:rsidR="00B660F8" w:rsidRPr="00B660F8" w:rsidRDefault="00B660F8" w:rsidP="00B660F8">
      <w:pPr>
        <w:pStyle w:val="Prrafodelista"/>
        <w:numPr>
          <w:ilvl w:val="0"/>
          <w:numId w:val="10"/>
        </w:num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rPr>
        <w:t>Alimentos Ara, S.A. de C.V.</w:t>
      </w:r>
    </w:p>
    <w:p w14:paraId="08D3C836" w14:textId="77777777" w:rsidR="00B660F8" w:rsidRPr="00B660F8" w:rsidRDefault="00B660F8" w:rsidP="00B660F8">
      <w:pPr>
        <w:pStyle w:val="Prrafodelista"/>
        <w:numPr>
          <w:ilvl w:val="0"/>
          <w:numId w:val="10"/>
        </w:num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rPr>
        <w:t xml:space="preserve">Miguel Ángel </w:t>
      </w:r>
      <w:proofErr w:type="spellStart"/>
      <w:r w:rsidRPr="00B660F8">
        <w:rPr>
          <w:rFonts w:asciiTheme="minorHAnsi" w:hAnsiTheme="minorHAnsi" w:cstheme="minorHAnsi"/>
        </w:rPr>
        <w:t>Azpeytia</w:t>
      </w:r>
      <w:proofErr w:type="spellEnd"/>
      <w:r w:rsidRPr="00B660F8">
        <w:rPr>
          <w:rFonts w:asciiTheme="minorHAnsi" w:hAnsiTheme="minorHAnsi" w:cstheme="minorHAnsi"/>
        </w:rPr>
        <w:t xml:space="preserve"> Hernández</w:t>
      </w:r>
    </w:p>
    <w:p w14:paraId="3FB47E7B" w14:textId="77777777" w:rsidR="00B660F8" w:rsidRPr="00B660F8" w:rsidRDefault="00B660F8" w:rsidP="00B660F8">
      <w:pPr>
        <w:pStyle w:val="Prrafodelista"/>
        <w:numPr>
          <w:ilvl w:val="0"/>
          <w:numId w:val="10"/>
        </w:num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rPr>
        <w:t>Jesús David Estrada Pérez</w:t>
      </w:r>
    </w:p>
    <w:p w14:paraId="0A651DBD" w14:textId="77777777" w:rsidR="00B660F8" w:rsidRPr="00B660F8" w:rsidRDefault="00B660F8" w:rsidP="00B660F8">
      <w:pPr>
        <w:shd w:val="clear" w:color="auto" w:fill="FFFFFF"/>
        <w:spacing w:after="100" w:afterAutospacing="1"/>
        <w:contextualSpacing/>
        <w:rPr>
          <w:rFonts w:asciiTheme="minorHAnsi" w:hAnsiTheme="minorHAnsi" w:cstheme="minorHAnsi"/>
        </w:rPr>
      </w:pPr>
      <w:r w:rsidRPr="00B660F8">
        <w:rPr>
          <w:rFonts w:asciiTheme="minorHAnsi" w:hAnsiTheme="minorHAnsi" w:cstheme="minorHAnsi"/>
        </w:rPr>
        <w:t>Los licitantes cuyas proposiciones fueron desechadas:</w:t>
      </w:r>
    </w:p>
    <w:p w14:paraId="64328219" w14:textId="77777777" w:rsidR="00B660F8" w:rsidRPr="00B660F8" w:rsidRDefault="00B660F8" w:rsidP="00B660F8">
      <w:pPr>
        <w:contextualSpacing/>
        <w:rPr>
          <w:rFonts w:asciiTheme="minorHAnsi" w:hAnsiTheme="minorHAnsi" w:cstheme="minorHAns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660F8" w:rsidRPr="00B660F8" w14:paraId="2AF7DC01"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0B5D9E5" w14:textId="77777777" w:rsidR="00B660F8" w:rsidRPr="00B660F8" w:rsidRDefault="00B660F8" w:rsidP="00815CF1">
            <w:pPr>
              <w:tabs>
                <w:tab w:val="center" w:pos="1854"/>
                <w:tab w:val="left" w:pos="2745"/>
              </w:tabs>
              <w:rPr>
                <w:rFonts w:asciiTheme="minorHAnsi" w:hAnsiTheme="minorHAnsi" w:cstheme="minorHAnsi"/>
                <w:lang w:eastAsia="es-MX"/>
              </w:rPr>
            </w:pPr>
            <w:r w:rsidRPr="00B660F8">
              <w:rPr>
                <w:rFonts w:asciiTheme="minorHAnsi" w:hAnsiTheme="minorHAnsi" w:cstheme="minorHAnsi"/>
                <w:b/>
                <w:bCs/>
                <w:color w:val="FFFFFF"/>
                <w:kern w:val="24"/>
                <w:lang w:eastAsia="es-MX"/>
              </w:rPr>
              <w:tab/>
              <w:t xml:space="preserve">Licitante </w:t>
            </w:r>
            <w:r w:rsidRPr="00B660F8">
              <w:rPr>
                <w:rFonts w:asciiTheme="minorHAnsi" w:hAnsiTheme="minorHAnsi" w:cstheme="minorHAns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B74CD61" w14:textId="77777777" w:rsidR="00B660F8" w:rsidRPr="00B660F8" w:rsidRDefault="00B660F8" w:rsidP="00815CF1">
            <w:pPr>
              <w:jc w:val="center"/>
              <w:rPr>
                <w:rFonts w:asciiTheme="minorHAnsi" w:hAnsiTheme="minorHAnsi" w:cstheme="minorHAnsi"/>
                <w:lang w:eastAsia="es-MX"/>
              </w:rPr>
            </w:pPr>
            <w:r w:rsidRPr="00B660F8">
              <w:rPr>
                <w:rFonts w:asciiTheme="minorHAnsi" w:hAnsiTheme="minorHAnsi" w:cstheme="minorHAnsi"/>
                <w:b/>
                <w:bCs/>
                <w:color w:val="FFFFFF"/>
                <w:kern w:val="24"/>
                <w:lang w:eastAsia="es-MX"/>
              </w:rPr>
              <w:t xml:space="preserve">Motivo </w:t>
            </w:r>
          </w:p>
        </w:tc>
      </w:tr>
      <w:tr w:rsidR="00B660F8" w:rsidRPr="00B660F8" w14:paraId="540AC001"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BFE889" w14:textId="77777777" w:rsidR="00B660F8" w:rsidRPr="00B660F8" w:rsidRDefault="00B660F8" w:rsidP="00815CF1">
            <w:pPr>
              <w:rPr>
                <w:rFonts w:asciiTheme="minorHAnsi" w:hAnsiTheme="minorHAnsi" w:cstheme="minorHAnsi"/>
                <w:lang w:eastAsia="es-MX"/>
              </w:rPr>
            </w:pPr>
            <w:r w:rsidRPr="00B660F8">
              <w:rPr>
                <w:rFonts w:asciiTheme="minorHAnsi" w:hAnsiTheme="minorHAnsi" w:cstheme="minorHAnsi"/>
                <w:lang w:eastAsia="es-MX"/>
              </w:rPr>
              <w:t xml:space="preserve">Miguel Ángel </w:t>
            </w:r>
            <w:proofErr w:type="spellStart"/>
            <w:r w:rsidRPr="00B660F8">
              <w:rPr>
                <w:rFonts w:asciiTheme="minorHAnsi" w:hAnsiTheme="minorHAnsi" w:cstheme="minorHAnsi"/>
                <w:lang w:eastAsia="es-MX"/>
              </w:rPr>
              <w:t>Azpeytia</w:t>
            </w:r>
            <w:proofErr w:type="spellEnd"/>
            <w:r w:rsidRPr="00B660F8">
              <w:rPr>
                <w:rFonts w:asciiTheme="minorHAnsi" w:hAnsiTheme="minorHAnsi" w:cstheme="minorHAnsi"/>
                <w:lang w:eastAsia="es-MX"/>
              </w:rPr>
              <w:t xml:space="preserve"> Hernández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487EE6" w14:textId="1304C45C" w:rsidR="00B660F8" w:rsidRDefault="00B660F8" w:rsidP="00815CF1">
            <w:pPr>
              <w:rPr>
                <w:rFonts w:asciiTheme="minorHAnsi" w:hAnsiTheme="minorHAnsi" w:cstheme="minorHAnsi"/>
                <w:b/>
                <w:lang w:eastAsia="es-MX"/>
              </w:rPr>
            </w:pPr>
            <w:r w:rsidRPr="00B660F8">
              <w:rPr>
                <w:rFonts w:asciiTheme="minorHAnsi" w:hAnsiTheme="minorHAnsi" w:cstheme="minorHAnsi"/>
                <w:b/>
                <w:lang w:eastAsia="es-MX"/>
              </w:rPr>
              <w:t>Licitante No Solvente</w:t>
            </w:r>
          </w:p>
          <w:p w14:paraId="38EDA92E" w14:textId="77777777" w:rsidR="00B660F8" w:rsidRPr="00B660F8" w:rsidRDefault="00B660F8" w:rsidP="00815CF1">
            <w:pPr>
              <w:rPr>
                <w:rFonts w:asciiTheme="minorHAnsi" w:hAnsiTheme="minorHAnsi" w:cstheme="minorHAnsi"/>
                <w:b/>
                <w:lang w:eastAsia="es-MX"/>
              </w:rPr>
            </w:pPr>
          </w:p>
          <w:p w14:paraId="0A392111" w14:textId="1080268D" w:rsidR="00B660F8" w:rsidRDefault="00B660F8" w:rsidP="00815CF1">
            <w:pPr>
              <w:rPr>
                <w:rFonts w:asciiTheme="minorHAnsi" w:hAnsiTheme="minorHAnsi" w:cstheme="minorHAnsi"/>
                <w:b/>
                <w:lang w:eastAsia="es-MX"/>
              </w:rPr>
            </w:pPr>
            <w:r w:rsidRPr="00B660F8">
              <w:rPr>
                <w:rFonts w:asciiTheme="minorHAnsi" w:hAnsiTheme="minorHAnsi" w:cstheme="minorHAnsi"/>
                <w:b/>
                <w:lang w:eastAsia="es-MX"/>
              </w:rPr>
              <w:t>Posterior al acto de presentación y apertura de proposiciones se detectó por parte del área convocante, que:</w:t>
            </w:r>
          </w:p>
          <w:p w14:paraId="1F53A4B9" w14:textId="77777777" w:rsidR="00B660F8" w:rsidRPr="00B660F8" w:rsidRDefault="00B660F8" w:rsidP="00815CF1">
            <w:pPr>
              <w:rPr>
                <w:rFonts w:asciiTheme="minorHAnsi" w:hAnsiTheme="minorHAnsi" w:cstheme="minorHAnsi"/>
                <w:b/>
                <w:lang w:eastAsia="es-MX"/>
              </w:rPr>
            </w:pPr>
          </w:p>
          <w:p w14:paraId="4CB635AF" w14:textId="66E31B35" w:rsidR="00B660F8" w:rsidRDefault="00B660F8" w:rsidP="00815CF1">
            <w:pPr>
              <w:rPr>
                <w:rFonts w:asciiTheme="minorHAnsi" w:hAnsiTheme="minorHAnsi" w:cstheme="minorHAnsi"/>
                <w:b/>
                <w:lang w:eastAsia="es-MX"/>
              </w:rPr>
            </w:pPr>
            <w:r w:rsidRPr="00B660F8">
              <w:rPr>
                <w:rFonts w:asciiTheme="minorHAnsi" w:hAnsiTheme="minorHAnsi" w:cstheme="minorHAnsi"/>
                <w:b/>
                <w:lang w:eastAsia="es-MX"/>
              </w:rPr>
              <w:t>No presenta Comprobante Fiscal Digital por Internet (CFDI) del pago del Impuesto sobre Nómina del Estado, ni carta de justificación de motivos.</w:t>
            </w:r>
          </w:p>
          <w:p w14:paraId="31979D77" w14:textId="77777777" w:rsidR="00B660F8" w:rsidRPr="00B660F8" w:rsidRDefault="00B660F8" w:rsidP="00815CF1">
            <w:pPr>
              <w:rPr>
                <w:rFonts w:asciiTheme="minorHAnsi" w:hAnsiTheme="minorHAnsi" w:cstheme="minorHAnsi"/>
                <w:b/>
                <w:lang w:eastAsia="es-MX"/>
              </w:rPr>
            </w:pPr>
          </w:p>
          <w:p w14:paraId="0536505F" w14:textId="2080B693" w:rsidR="00B660F8" w:rsidRDefault="00B660F8" w:rsidP="00815CF1">
            <w:pPr>
              <w:rPr>
                <w:rFonts w:asciiTheme="minorHAnsi" w:hAnsiTheme="minorHAnsi" w:cstheme="minorHAnsi"/>
                <w:b/>
                <w:lang w:eastAsia="es-MX"/>
              </w:rPr>
            </w:pPr>
            <w:r w:rsidRPr="00B660F8">
              <w:rPr>
                <w:rFonts w:asciiTheme="minorHAnsi" w:hAnsiTheme="minorHAnsi" w:cstheme="minorHAnsi"/>
                <w:b/>
                <w:lang w:eastAsia="es-MX"/>
              </w:rPr>
              <w:t>No presenta formato de Opinión de Cumplimiento de Obligaciones Fiscales en Materia de Seguridad Social (IMSS).</w:t>
            </w:r>
          </w:p>
          <w:p w14:paraId="04E8DECD" w14:textId="77777777" w:rsidR="00B660F8" w:rsidRPr="00B660F8" w:rsidRDefault="00B660F8" w:rsidP="00815CF1">
            <w:pPr>
              <w:rPr>
                <w:rFonts w:asciiTheme="minorHAnsi" w:hAnsiTheme="minorHAnsi" w:cstheme="minorHAnsi"/>
                <w:b/>
                <w:lang w:eastAsia="es-MX"/>
              </w:rPr>
            </w:pPr>
          </w:p>
          <w:p w14:paraId="00324F1E" w14:textId="77777777" w:rsidR="00B660F8" w:rsidRDefault="00B660F8" w:rsidP="00815CF1">
            <w:pPr>
              <w:rPr>
                <w:rFonts w:asciiTheme="minorHAnsi" w:hAnsiTheme="minorHAnsi" w:cstheme="minorHAnsi"/>
                <w:b/>
                <w:lang w:eastAsia="es-MX"/>
              </w:rPr>
            </w:pPr>
            <w:r w:rsidRPr="00B660F8">
              <w:rPr>
                <w:rFonts w:asciiTheme="minorHAnsi" w:hAnsiTheme="minorHAnsi" w:cstheme="minorHAnsi"/>
                <w:b/>
                <w:lang w:eastAsia="es-MX"/>
              </w:rPr>
              <w:t>No presenta Constancia de Situación Fiscal en Materia de Aportaciones Patronales y Enteros de Descuentos Vigentes (INFONAVIT).</w:t>
            </w:r>
          </w:p>
          <w:p w14:paraId="0FB5FF2B" w14:textId="00A62050" w:rsidR="002141BC" w:rsidRPr="00B660F8" w:rsidRDefault="002141BC" w:rsidP="00815CF1">
            <w:pPr>
              <w:rPr>
                <w:rFonts w:asciiTheme="minorHAnsi" w:hAnsiTheme="minorHAnsi" w:cstheme="minorHAnsi"/>
                <w:b/>
                <w:lang w:eastAsia="es-MX"/>
              </w:rPr>
            </w:pPr>
          </w:p>
        </w:tc>
      </w:tr>
      <w:tr w:rsidR="00B660F8" w:rsidRPr="00B660F8" w14:paraId="65235640"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74C6B9" w14:textId="77777777" w:rsidR="00B660F8" w:rsidRPr="00B660F8" w:rsidRDefault="00B660F8" w:rsidP="00815CF1">
            <w:pPr>
              <w:rPr>
                <w:rFonts w:asciiTheme="minorHAnsi" w:hAnsiTheme="minorHAnsi" w:cstheme="minorHAnsi"/>
                <w:lang w:val="es-ES_tradnl" w:eastAsia="es-MX"/>
              </w:rPr>
            </w:pPr>
            <w:r w:rsidRPr="00B660F8">
              <w:rPr>
                <w:rFonts w:asciiTheme="minorHAnsi" w:hAnsiTheme="minorHAnsi" w:cstheme="minorHAnsi"/>
                <w:lang w:val="es-ES_tradnl" w:eastAsia="es-MX"/>
              </w:rPr>
              <w:lastRenderedPageBreak/>
              <w:t>Jesús David Estrada Pérez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F87151" w14:textId="74B81731" w:rsidR="00B660F8" w:rsidRDefault="00B660F8" w:rsidP="00815CF1">
            <w:pPr>
              <w:rPr>
                <w:rFonts w:asciiTheme="minorHAnsi" w:hAnsiTheme="minorHAnsi" w:cstheme="minorHAnsi"/>
                <w:b/>
                <w:lang w:val="es-ES_tradnl" w:eastAsia="es-MX"/>
              </w:rPr>
            </w:pPr>
            <w:r w:rsidRPr="00B660F8">
              <w:rPr>
                <w:rFonts w:asciiTheme="minorHAnsi" w:hAnsiTheme="minorHAnsi" w:cstheme="minorHAnsi"/>
                <w:b/>
                <w:lang w:val="es-ES_tradnl" w:eastAsia="es-MX"/>
              </w:rPr>
              <w:t>Licitante No Solvente</w:t>
            </w:r>
          </w:p>
          <w:p w14:paraId="555E9FE5" w14:textId="77777777" w:rsidR="00B660F8" w:rsidRPr="00B660F8" w:rsidRDefault="00B660F8" w:rsidP="00815CF1">
            <w:pPr>
              <w:rPr>
                <w:rFonts w:asciiTheme="minorHAnsi" w:hAnsiTheme="minorHAnsi" w:cstheme="minorHAnsi"/>
                <w:b/>
                <w:lang w:val="es-ES_tradnl" w:eastAsia="es-MX"/>
              </w:rPr>
            </w:pPr>
          </w:p>
          <w:p w14:paraId="1B1FD631" w14:textId="2A290004" w:rsidR="00B660F8" w:rsidRDefault="00B660F8" w:rsidP="00815CF1">
            <w:pPr>
              <w:rPr>
                <w:rFonts w:asciiTheme="minorHAnsi" w:hAnsiTheme="minorHAnsi" w:cstheme="minorHAnsi"/>
                <w:b/>
                <w:lang w:val="es-ES_tradnl" w:eastAsia="es-MX"/>
              </w:rPr>
            </w:pPr>
            <w:r w:rsidRPr="00B660F8">
              <w:rPr>
                <w:rFonts w:asciiTheme="minorHAnsi" w:hAnsiTheme="minorHAnsi" w:cstheme="minorHAnsi"/>
                <w:b/>
                <w:lang w:val="es-ES_tradnl" w:eastAsia="es-MX"/>
              </w:rPr>
              <w:t>De conformidad a la evaluación realizada por parte de la Dirección de Rastro Municipal adscrita a la Coordinación General de Servicios Municipales mediante oficio No. 06060/115/24</w:t>
            </w:r>
          </w:p>
          <w:p w14:paraId="01F25B8B" w14:textId="77777777" w:rsidR="00B660F8" w:rsidRPr="00B660F8" w:rsidRDefault="00B660F8" w:rsidP="00815CF1">
            <w:pPr>
              <w:rPr>
                <w:rFonts w:asciiTheme="minorHAnsi" w:hAnsiTheme="minorHAnsi" w:cstheme="minorHAnsi"/>
                <w:b/>
                <w:lang w:val="es-ES_tradnl" w:eastAsia="es-MX"/>
              </w:rPr>
            </w:pPr>
          </w:p>
          <w:p w14:paraId="3C87DACE" w14:textId="77777777" w:rsidR="00B660F8" w:rsidRDefault="00B660F8" w:rsidP="00815CF1">
            <w:pPr>
              <w:rPr>
                <w:rFonts w:asciiTheme="minorHAnsi" w:hAnsiTheme="minorHAnsi" w:cstheme="minorHAnsi"/>
                <w:b/>
                <w:lang w:val="es-ES_tradnl" w:eastAsia="es-MX"/>
              </w:rPr>
            </w:pPr>
            <w:r w:rsidRPr="00B660F8">
              <w:rPr>
                <w:rFonts w:asciiTheme="minorHAnsi" w:hAnsiTheme="minorHAnsi" w:cstheme="minorHAnsi"/>
                <w:b/>
                <w:lang w:val="es-ES_tradnl" w:eastAsia="es-MX"/>
              </w:rPr>
              <w:t xml:space="preserve">No presenta carta compromiso solicitada conforme a lo establecido en Bases Pagina 16 apartado “Documentos a Anexar en el Sobre 1”  </w:t>
            </w:r>
          </w:p>
          <w:p w14:paraId="2F68DE42" w14:textId="2511F244" w:rsidR="002141BC" w:rsidRPr="00B660F8" w:rsidRDefault="002141BC" w:rsidP="00815CF1">
            <w:pPr>
              <w:rPr>
                <w:rFonts w:asciiTheme="minorHAnsi" w:hAnsiTheme="minorHAnsi" w:cstheme="minorHAnsi"/>
                <w:b/>
                <w:lang w:val="es-ES_tradnl" w:eastAsia="es-MX"/>
              </w:rPr>
            </w:pPr>
          </w:p>
        </w:tc>
      </w:tr>
    </w:tbl>
    <w:p w14:paraId="17B0D202"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p>
    <w:p w14:paraId="75755AC2"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r w:rsidRPr="00B660F8">
        <w:rPr>
          <w:rFonts w:asciiTheme="minorHAnsi" w:hAnsiTheme="minorHAnsi" w:cstheme="minorHAnsi"/>
          <w:lang w:val="es-ES_tradnl"/>
        </w:rPr>
        <w:t xml:space="preserve">Los licitantes cuyas proposiciones resultaron solventes son los que se muestran en el siguiente cuadro: </w:t>
      </w:r>
    </w:p>
    <w:p w14:paraId="3227C1FC" w14:textId="77777777" w:rsidR="00B660F8" w:rsidRPr="00B660F8" w:rsidRDefault="00B660F8" w:rsidP="00B660F8">
      <w:pPr>
        <w:shd w:val="clear" w:color="auto" w:fill="FFFFFF"/>
        <w:spacing w:after="100" w:afterAutospacing="1"/>
        <w:contextualSpacing/>
        <w:rPr>
          <w:rFonts w:asciiTheme="minorHAnsi" w:hAnsiTheme="minorHAnsi" w:cstheme="minorHAnsi"/>
          <w:lang w:val="es-ES_tradnl"/>
        </w:rPr>
      </w:pPr>
    </w:p>
    <w:p w14:paraId="3A499D9D"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rPr>
      </w:pPr>
      <w:r w:rsidRPr="00B660F8">
        <w:rPr>
          <w:rFonts w:asciiTheme="minorHAnsi" w:hAnsiTheme="minorHAnsi" w:cstheme="minorHAnsi"/>
          <w:b/>
        </w:rPr>
        <w:t>ALIMENTOS ARA, S.A. DE C.V.</w:t>
      </w:r>
    </w:p>
    <w:p w14:paraId="35306B4C"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rPr>
      </w:pPr>
    </w:p>
    <w:p w14:paraId="1D912598"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noProof/>
          <w:lang w:eastAsia="es-MX"/>
        </w:rPr>
        <w:lastRenderedPageBreak/>
        <w:drawing>
          <wp:inline distT="0" distB="0" distL="0" distR="0" wp14:anchorId="1A8ECA55" wp14:editId="72F4EBFA">
            <wp:extent cx="6228732" cy="3362325"/>
            <wp:effectExtent l="0" t="0" r="635" b="0"/>
            <wp:docPr id="20" name="Imagen 7">
              <a:extLst xmlns:a="http://schemas.openxmlformats.org/drawingml/2006/main">
                <a:ext uri="{FF2B5EF4-FFF2-40B4-BE49-F238E27FC236}">
                  <a16:creationId xmlns:a16="http://schemas.microsoft.com/office/drawing/2014/main" id="{5DD2A7B9-C00A-4F2C-A1A5-DD640BFE3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DD2A7B9-C00A-4F2C-A1A5-DD640BFE39D0}"/>
                        </a:ext>
                      </a:extLst>
                    </pic:cNvPr>
                    <pic:cNvPicPr>
                      <a:picLocks noChangeAspect="1"/>
                    </pic:cNvPicPr>
                  </pic:nvPicPr>
                  <pic:blipFill>
                    <a:blip r:embed="rId16"/>
                    <a:stretch>
                      <a:fillRect/>
                    </a:stretch>
                  </pic:blipFill>
                  <pic:spPr>
                    <a:xfrm>
                      <a:off x="0" y="0"/>
                      <a:ext cx="6234403" cy="3365386"/>
                    </a:xfrm>
                    <a:prstGeom prst="rect">
                      <a:avLst/>
                    </a:prstGeom>
                  </pic:spPr>
                </pic:pic>
              </a:graphicData>
            </a:graphic>
          </wp:inline>
        </w:drawing>
      </w:r>
    </w:p>
    <w:p w14:paraId="645BE9AB"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lang w:val="es-ES_tradnl"/>
        </w:rPr>
      </w:pPr>
    </w:p>
    <w:p w14:paraId="352040D4"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r w:rsidRPr="00B660F8">
        <w:rPr>
          <w:rFonts w:asciiTheme="minorHAnsi" w:hAnsiTheme="minorHAnsi" w:cstheme="minorHAnsi"/>
          <w:lang w:val="es-ES_tradnl"/>
        </w:rPr>
        <w:t>Responsable de la evaluación de las proposiciones:</w:t>
      </w:r>
    </w:p>
    <w:p w14:paraId="3163DA96"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5"/>
        <w:gridCol w:w="5216"/>
      </w:tblGrid>
      <w:tr w:rsidR="00B660F8" w:rsidRPr="00B660F8" w14:paraId="09BED253" w14:textId="77777777" w:rsidTr="00815CF1">
        <w:trPr>
          <w:trHeight w:val="234"/>
        </w:trPr>
        <w:tc>
          <w:tcPr>
            <w:tcW w:w="4515" w:type="dxa"/>
          </w:tcPr>
          <w:p w14:paraId="5EC5709A" w14:textId="77777777" w:rsidR="00B660F8" w:rsidRPr="00B660F8" w:rsidRDefault="00B660F8" w:rsidP="00815CF1">
            <w:pPr>
              <w:spacing w:after="100" w:afterAutospacing="1" w:line="276" w:lineRule="auto"/>
              <w:contextualSpacing/>
              <w:jc w:val="center"/>
              <w:rPr>
                <w:rFonts w:asciiTheme="minorHAnsi" w:hAnsiTheme="minorHAnsi" w:cstheme="minorHAnsi"/>
                <w:b/>
                <w:lang w:val="es-ES_tradnl"/>
              </w:rPr>
            </w:pPr>
            <w:r w:rsidRPr="00B660F8">
              <w:rPr>
                <w:rFonts w:asciiTheme="minorHAnsi" w:hAnsiTheme="minorHAnsi" w:cstheme="minorHAnsi"/>
                <w:b/>
                <w:lang w:val="es-ES_tradnl"/>
              </w:rPr>
              <w:t>Nombre</w:t>
            </w:r>
          </w:p>
        </w:tc>
        <w:tc>
          <w:tcPr>
            <w:tcW w:w="5216" w:type="dxa"/>
          </w:tcPr>
          <w:p w14:paraId="577DA20E" w14:textId="77777777" w:rsidR="00B660F8" w:rsidRPr="00B660F8" w:rsidRDefault="00B660F8" w:rsidP="00815CF1">
            <w:pPr>
              <w:spacing w:after="100" w:afterAutospacing="1" w:line="276" w:lineRule="auto"/>
              <w:contextualSpacing/>
              <w:jc w:val="center"/>
              <w:rPr>
                <w:rFonts w:asciiTheme="minorHAnsi" w:hAnsiTheme="minorHAnsi" w:cstheme="minorHAnsi"/>
                <w:b/>
                <w:lang w:val="es-ES_tradnl"/>
              </w:rPr>
            </w:pPr>
            <w:r w:rsidRPr="00B660F8">
              <w:rPr>
                <w:rFonts w:asciiTheme="minorHAnsi" w:hAnsiTheme="minorHAnsi" w:cstheme="minorHAnsi"/>
                <w:b/>
                <w:lang w:val="es-ES_tradnl"/>
              </w:rPr>
              <w:t>Cargo</w:t>
            </w:r>
          </w:p>
        </w:tc>
      </w:tr>
      <w:tr w:rsidR="00B660F8" w:rsidRPr="00B660F8" w14:paraId="07CDF2E8" w14:textId="77777777" w:rsidTr="00815CF1">
        <w:trPr>
          <w:trHeight w:val="234"/>
        </w:trPr>
        <w:tc>
          <w:tcPr>
            <w:tcW w:w="4515" w:type="dxa"/>
          </w:tcPr>
          <w:p w14:paraId="78976874" w14:textId="77777777" w:rsidR="00B660F8" w:rsidRPr="00B660F8" w:rsidRDefault="00B660F8" w:rsidP="00815CF1">
            <w:pPr>
              <w:shd w:val="clear" w:color="auto" w:fill="FFFFFF"/>
              <w:spacing w:after="100" w:afterAutospacing="1" w:line="276" w:lineRule="auto"/>
              <w:contextualSpacing/>
              <w:rPr>
                <w:rFonts w:asciiTheme="minorHAnsi" w:hAnsiTheme="minorHAnsi" w:cstheme="minorHAnsi"/>
              </w:rPr>
            </w:pPr>
            <w:r w:rsidRPr="00B660F8">
              <w:rPr>
                <w:rFonts w:asciiTheme="minorHAnsi" w:hAnsiTheme="minorHAnsi" w:cstheme="minorHAnsi"/>
              </w:rPr>
              <w:t xml:space="preserve">Guillermo Jiménez López </w:t>
            </w:r>
          </w:p>
        </w:tc>
        <w:tc>
          <w:tcPr>
            <w:tcW w:w="5216" w:type="dxa"/>
          </w:tcPr>
          <w:p w14:paraId="638F3415" w14:textId="77777777" w:rsidR="00B660F8" w:rsidRPr="00B660F8" w:rsidRDefault="00B660F8" w:rsidP="00815CF1">
            <w:pPr>
              <w:spacing w:after="100" w:afterAutospacing="1" w:line="276" w:lineRule="auto"/>
              <w:contextualSpacing/>
              <w:rPr>
                <w:rFonts w:asciiTheme="minorHAnsi" w:hAnsiTheme="minorHAnsi" w:cstheme="minorHAnsi"/>
              </w:rPr>
            </w:pPr>
            <w:r w:rsidRPr="00B660F8">
              <w:rPr>
                <w:rFonts w:asciiTheme="minorHAnsi" w:hAnsiTheme="minorHAnsi" w:cstheme="minorHAnsi"/>
              </w:rPr>
              <w:t xml:space="preserve">Director de Rastro Municipal </w:t>
            </w:r>
          </w:p>
        </w:tc>
      </w:tr>
      <w:tr w:rsidR="00B660F8" w:rsidRPr="00B660F8" w14:paraId="1A38F6B8" w14:textId="77777777" w:rsidTr="00815CF1">
        <w:trPr>
          <w:trHeight w:val="415"/>
        </w:trPr>
        <w:tc>
          <w:tcPr>
            <w:tcW w:w="4515" w:type="dxa"/>
          </w:tcPr>
          <w:p w14:paraId="02EC69A1" w14:textId="77777777" w:rsidR="00B660F8" w:rsidRPr="00B660F8" w:rsidRDefault="00B660F8" w:rsidP="00815CF1">
            <w:pPr>
              <w:shd w:val="clear" w:color="auto" w:fill="FFFFFF"/>
              <w:spacing w:after="100" w:afterAutospacing="1"/>
              <w:contextualSpacing/>
              <w:rPr>
                <w:rFonts w:asciiTheme="minorHAnsi" w:hAnsiTheme="minorHAnsi" w:cstheme="minorHAnsi"/>
              </w:rPr>
            </w:pPr>
            <w:r w:rsidRPr="00B660F8">
              <w:rPr>
                <w:rFonts w:asciiTheme="minorHAnsi" w:hAnsiTheme="minorHAnsi" w:cstheme="minorHAnsi"/>
              </w:rPr>
              <w:t>Carlos Alejandro Vázquez Ortiz</w:t>
            </w:r>
          </w:p>
        </w:tc>
        <w:tc>
          <w:tcPr>
            <w:tcW w:w="5216" w:type="dxa"/>
          </w:tcPr>
          <w:p w14:paraId="429CF392" w14:textId="77777777" w:rsidR="00B660F8" w:rsidRPr="00B660F8" w:rsidRDefault="00B660F8" w:rsidP="00815CF1">
            <w:pPr>
              <w:spacing w:after="100" w:afterAutospacing="1"/>
              <w:contextualSpacing/>
              <w:rPr>
                <w:rFonts w:asciiTheme="minorHAnsi" w:hAnsiTheme="minorHAnsi" w:cstheme="minorHAnsi"/>
              </w:rPr>
            </w:pPr>
            <w:r w:rsidRPr="00B660F8">
              <w:rPr>
                <w:rFonts w:asciiTheme="minorHAnsi" w:hAnsiTheme="minorHAnsi" w:cstheme="minorHAnsi"/>
              </w:rPr>
              <w:t>Coordinador General de Servicios Municipales</w:t>
            </w:r>
          </w:p>
        </w:tc>
      </w:tr>
    </w:tbl>
    <w:p w14:paraId="165DB0AF"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rPr>
      </w:pPr>
    </w:p>
    <w:p w14:paraId="234FFA20"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lang w:val="es-ES_tradnl"/>
        </w:rPr>
      </w:pPr>
      <w:r w:rsidRPr="00B660F8">
        <w:rPr>
          <w:rFonts w:asciiTheme="minorHAnsi" w:hAnsiTheme="minorHAnsi" w:cstheme="minorHAnsi"/>
          <w:b/>
          <w:u w:val="single"/>
          <w:lang w:val="es-ES_tradnl"/>
        </w:rPr>
        <w:t xml:space="preserve">Mediante oficio de análisis técnico número </w:t>
      </w:r>
      <w:r w:rsidRPr="00B660F8">
        <w:rPr>
          <w:rFonts w:asciiTheme="minorHAnsi" w:hAnsiTheme="minorHAnsi" w:cstheme="minorHAnsi"/>
          <w:b/>
          <w:u w:val="single"/>
        </w:rPr>
        <w:t>06060/115/24</w:t>
      </w:r>
    </w:p>
    <w:p w14:paraId="4E3B5B37" w14:textId="77777777" w:rsidR="00B660F8" w:rsidRPr="00B660F8" w:rsidRDefault="00B660F8" w:rsidP="00B660F8">
      <w:pPr>
        <w:shd w:val="clear" w:color="auto" w:fill="FFFFFF"/>
        <w:spacing w:after="100" w:afterAutospacing="1"/>
        <w:contextualSpacing/>
        <w:jc w:val="both"/>
        <w:rPr>
          <w:rFonts w:asciiTheme="minorHAnsi" w:hAnsiTheme="minorHAnsi" w:cstheme="minorHAnsi"/>
          <w:b/>
          <w:lang w:val="es-ES_tradnl"/>
        </w:rPr>
      </w:pPr>
    </w:p>
    <w:p w14:paraId="562732A8"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r w:rsidRPr="00B660F8">
        <w:rPr>
          <w:rFonts w:asciiTheme="minorHAnsi" w:hAnsiTheme="minorHAnsi" w:cstheme="minorHAnsi"/>
          <w:b/>
          <w:lang w:val="es-ES_tradnl"/>
        </w:rPr>
        <w:t xml:space="preserve">Nota: </w:t>
      </w:r>
      <w:r w:rsidRPr="00B660F8">
        <w:rPr>
          <w:rFonts w:asciiTheme="minorHAnsi" w:hAnsiTheme="minorHAnsi" w:cstheme="minorHAnsi"/>
          <w:lang w:val="es-ES_tradnl"/>
        </w:rPr>
        <w:t>Se adjudica al único licitante solvente que cumplió</w:t>
      </w:r>
      <w:r w:rsidRPr="00B660F8">
        <w:rPr>
          <w:rFonts w:asciiTheme="minorHAnsi" w:hAnsiTheme="minorHAnsi" w:cstheme="minorHAnsi"/>
          <w:b/>
          <w:lang w:val="es-ES_tradnl"/>
        </w:rPr>
        <w:t xml:space="preserve"> </w:t>
      </w:r>
      <w:r w:rsidRPr="00B660F8">
        <w:rPr>
          <w:rFonts w:asciiTheme="minorHAnsi" w:hAnsiTheme="minorHAnsi" w:cstheme="minorHAnsi"/>
          <w:lang w:val="es-ES_tradnl"/>
        </w:rPr>
        <w:t xml:space="preserve">con los requerimientos técnicos, económicos, así como el cumplimiento de los documentos adicionales solicitados en las bases de licitación. </w:t>
      </w:r>
    </w:p>
    <w:p w14:paraId="38CF4387"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p>
    <w:p w14:paraId="025E6C7C"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r w:rsidRPr="00B660F8">
        <w:rPr>
          <w:rFonts w:asciiTheme="minorHAnsi" w:hAnsiTheme="minorHAnsi" w:cstheme="minorHAnsi"/>
          <w:lang w:val="es-ES_tradnl"/>
        </w:rPr>
        <w:t>Cabe hacer mención que el Licitante manifiesta en su propuesta la solicitud de anticipo de hasta un 50% del monto total de la Orden de Compra.</w:t>
      </w:r>
    </w:p>
    <w:p w14:paraId="7B748DBC"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p>
    <w:p w14:paraId="416E6A72" w14:textId="77777777" w:rsidR="00B660F8" w:rsidRPr="00B660F8" w:rsidRDefault="00B660F8" w:rsidP="00B660F8">
      <w:pPr>
        <w:shd w:val="clear" w:color="auto" w:fill="FFFFFF"/>
        <w:spacing w:after="100" w:afterAutospacing="1"/>
        <w:contextualSpacing/>
        <w:jc w:val="both"/>
        <w:rPr>
          <w:rFonts w:asciiTheme="minorHAnsi" w:hAnsiTheme="minorHAnsi" w:cstheme="minorHAnsi"/>
          <w:lang w:val="es-ES_tradnl"/>
        </w:rPr>
      </w:pPr>
      <w:r w:rsidRPr="00B660F8">
        <w:rPr>
          <w:rFonts w:asciiTheme="minorHAnsi" w:hAnsiTheme="minorHAnsi" w:cstheme="minorHAnsi"/>
          <w:lang w:val="es-ES_tradnl"/>
        </w:rPr>
        <w:t xml:space="preserve">Es importante señalar que la propuesta económica del Licitante supera la media del estudio de Mercado sin exceder el 10%, por la cantidad de $31,551.73 (Sin I.V.A.) por lo que el área requirente se </w:t>
      </w:r>
      <w:r w:rsidRPr="00B660F8">
        <w:rPr>
          <w:rFonts w:asciiTheme="minorHAnsi" w:hAnsiTheme="minorHAnsi" w:cstheme="minorHAnsi"/>
          <w:lang w:val="es-ES_tradnl"/>
        </w:rPr>
        <w:lastRenderedPageBreak/>
        <w:t>compromete a realizar las gestiones correspondientes para contar con el recurso necesario al momento de realizar la Orden de Compra.</w:t>
      </w:r>
    </w:p>
    <w:p w14:paraId="43F67FA4"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p>
    <w:p w14:paraId="628B8374"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D3EE0EB"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p>
    <w:p w14:paraId="104760CE"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b/>
          <w:lang w:val="es-ES_tradnl"/>
        </w:rPr>
        <w:t>ALIMENTOS ARA, S.A. DE C.V., POR UN MONTO TOTAL DE $4’970,600.00</w:t>
      </w:r>
    </w:p>
    <w:p w14:paraId="1D59729D"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p>
    <w:p w14:paraId="0B8EB838" w14:textId="77777777" w:rsidR="00B660F8" w:rsidRPr="00B660F8" w:rsidRDefault="00B660F8" w:rsidP="00B660F8">
      <w:pPr>
        <w:shd w:val="clear" w:color="auto" w:fill="FFFFFF"/>
        <w:spacing w:after="100" w:afterAutospacing="1"/>
        <w:contextualSpacing/>
        <w:jc w:val="both"/>
        <w:rPr>
          <w:rFonts w:asciiTheme="minorHAnsi" w:hAnsiTheme="minorHAnsi" w:cstheme="minorHAnsi"/>
        </w:rPr>
      </w:pPr>
      <w:r w:rsidRPr="00B660F8">
        <w:rPr>
          <w:rFonts w:asciiTheme="minorHAnsi" w:hAnsiTheme="minorHAnsi" w:cstheme="minorHAnsi"/>
          <w:noProof/>
          <w:lang w:eastAsia="es-MX"/>
        </w:rPr>
        <w:drawing>
          <wp:inline distT="0" distB="0" distL="0" distR="0" wp14:anchorId="390DD280" wp14:editId="62515BEE">
            <wp:extent cx="6124215" cy="2266950"/>
            <wp:effectExtent l="0" t="0" r="0" b="0"/>
            <wp:docPr id="21" name="Imagen 9">
              <a:extLst xmlns:a="http://schemas.openxmlformats.org/drawingml/2006/main">
                <a:ext uri="{FF2B5EF4-FFF2-40B4-BE49-F238E27FC236}">
                  <a16:creationId xmlns:a16="http://schemas.microsoft.com/office/drawing/2014/main" id="{AEF15DF5-D951-4F1B-B61C-650B645CC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EF15DF5-D951-4F1B-B61C-650B645CC616}"/>
                        </a:ext>
                      </a:extLst>
                    </pic:cNvPr>
                    <pic:cNvPicPr>
                      <a:picLocks noChangeAspect="1"/>
                    </pic:cNvPicPr>
                  </pic:nvPicPr>
                  <pic:blipFill>
                    <a:blip r:embed="rId17"/>
                    <a:stretch>
                      <a:fillRect/>
                    </a:stretch>
                  </pic:blipFill>
                  <pic:spPr>
                    <a:xfrm>
                      <a:off x="0" y="0"/>
                      <a:ext cx="6150160" cy="2276554"/>
                    </a:xfrm>
                    <a:prstGeom prst="rect">
                      <a:avLst/>
                    </a:prstGeom>
                  </pic:spPr>
                </pic:pic>
              </a:graphicData>
            </a:graphic>
          </wp:inline>
        </w:drawing>
      </w:r>
    </w:p>
    <w:p w14:paraId="7D3E053F" w14:textId="77777777" w:rsidR="00B660F8" w:rsidRPr="00B660F8" w:rsidRDefault="00B660F8" w:rsidP="00B660F8">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660F8">
        <w:rPr>
          <w:rFonts w:asciiTheme="minorHAnsi" w:hAnsiTheme="minorHAnsi" w:cstheme="minorHAnsi"/>
          <w:color w:val="000000"/>
          <w:lang w:eastAsia="es-MX"/>
        </w:rPr>
        <w:t>La convocante tendrá 10 días hábiles para emitir la orden de compra / pedido posterior a la emisión del fallo.</w:t>
      </w:r>
    </w:p>
    <w:p w14:paraId="4F5C37F9" w14:textId="77777777" w:rsidR="00B660F8" w:rsidRPr="00B660F8" w:rsidRDefault="00B660F8" w:rsidP="00B660F8">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FDC2F7D" w14:textId="49AE9EEA" w:rsidR="00B660F8" w:rsidRDefault="00B660F8" w:rsidP="00B660F8">
      <w:pPr>
        <w:shd w:val="clear" w:color="auto" w:fill="FFFFFF"/>
        <w:spacing w:line="253" w:lineRule="atLeast"/>
        <w:jc w:val="both"/>
        <w:rPr>
          <w:rFonts w:asciiTheme="minorHAnsi" w:hAnsiTheme="minorHAnsi" w:cstheme="minorHAnsi"/>
          <w:color w:val="000000"/>
          <w:lang w:eastAsia="es-MX"/>
        </w:rPr>
      </w:pPr>
      <w:r w:rsidRPr="00B660F8">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B13526C" w14:textId="77777777" w:rsidR="00B660F8" w:rsidRPr="00B660F8" w:rsidRDefault="00B660F8" w:rsidP="00B660F8">
      <w:pPr>
        <w:shd w:val="clear" w:color="auto" w:fill="FFFFFF"/>
        <w:spacing w:line="253" w:lineRule="atLeast"/>
        <w:jc w:val="both"/>
        <w:rPr>
          <w:rFonts w:asciiTheme="minorHAnsi" w:hAnsiTheme="minorHAnsi" w:cstheme="minorHAnsi"/>
          <w:color w:val="000000"/>
          <w:lang w:eastAsia="es-MX"/>
        </w:rPr>
      </w:pPr>
    </w:p>
    <w:p w14:paraId="5D1694B1" w14:textId="3F4DDACB" w:rsidR="00B660F8" w:rsidRDefault="00B660F8" w:rsidP="00B660F8">
      <w:pPr>
        <w:shd w:val="clear" w:color="auto" w:fill="FFFFFF"/>
        <w:spacing w:line="253" w:lineRule="atLeast"/>
        <w:jc w:val="both"/>
        <w:rPr>
          <w:rFonts w:asciiTheme="minorHAnsi" w:hAnsiTheme="minorHAnsi" w:cstheme="minorHAnsi"/>
          <w:color w:val="000000"/>
          <w:lang w:eastAsia="es-MX"/>
        </w:rPr>
      </w:pPr>
      <w:r w:rsidRPr="00B660F8">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8CF6441" w14:textId="77777777" w:rsidR="00B660F8" w:rsidRPr="00B660F8" w:rsidRDefault="00B660F8" w:rsidP="00B660F8">
      <w:pPr>
        <w:shd w:val="clear" w:color="auto" w:fill="FFFFFF"/>
        <w:spacing w:line="253" w:lineRule="atLeast"/>
        <w:jc w:val="both"/>
        <w:rPr>
          <w:rFonts w:asciiTheme="minorHAnsi" w:hAnsiTheme="minorHAnsi" w:cstheme="minorHAnsi"/>
          <w:color w:val="000000"/>
          <w:lang w:eastAsia="es-MX"/>
        </w:rPr>
      </w:pPr>
    </w:p>
    <w:p w14:paraId="465332AD" w14:textId="77777777" w:rsidR="00B660F8" w:rsidRPr="00B660F8" w:rsidRDefault="00B660F8" w:rsidP="00B660F8">
      <w:pPr>
        <w:shd w:val="clear" w:color="auto" w:fill="FFFFFF"/>
        <w:spacing w:line="276" w:lineRule="atLeast"/>
        <w:jc w:val="both"/>
        <w:rPr>
          <w:rFonts w:asciiTheme="minorHAnsi" w:hAnsiTheme="minorHAnsi" w:cstheme="minorHAnsi"/>
          <w:color w:val="000000"/>
          <w:lang w:eastAsia="es-MX"/>
        </w:rPr>
      </w:pPr>
      <w:r w:rsidRPr="00B660F8">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0CBF1AA" w14:textId="77777777" w:rsidR="00B660F8" w:rsidRPr="00B660F8" w:rsidRDefault="00B660F8" w:rsidP="00B660F8">
      <w:pPr>
        <w:shd w:val="clear" w:color="auto" w:fill="FFFFFF"/>
        <w:spacing w:line="276" w:lineRule="atLeast"/>
        <w:jc w:val="both"/>
        <w:rPr>
          <w:rFonts w:asciiTheme="minorHAnsi" w:hAnsiTheme="minorHAnsi" w:cstheme="minorHAnsi"/>
          <w:color w:val="000000"/>
          <w:lang w:eastAsia="es-MX"/>
        </w:rPr>
      </w:pPr>
    </w:p>
    <w:p w14:paraId="2B02BFEE" w14:textId="7D60ED36" w:rsidR="00B660F8" w:rsidRPr="00B660F8" w:rsidRDefault="00B660F8" w:rsidP="00B660F8">
      <w:pPr>
        <w:shd w:val="clear" w:color="auto" w:fill="FFFFFF"/>
        <w:spacing w:line="276" w:lineRule="atLeast"/>
        <w:jc w:val="both"/>
        <w:rPr>
          <w:rFonts w:asciiTheme="minorHAnsi" w:hAnsiTheme="minorHAnsi" w:cstheme="minorHAnsi"/>
          <w:color w:val="000000"/>
          <w:lang w:eastAsia="es-MX"/>
        </w:rPr>
      </w:pPr>
      <w:r w:rsidRPr="00B660F8">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2389D7A5" w14:textId="77777777" w:rsidR="00B660F8" w:rsidRPr="00B660F8" w:rsidRDefault="00B660F8" w:rsidP="00B660F8">
      <w:pPr>
        <w:shd w:val="clear" w:color="auto" w:fill="FFFFFF"/>
        <w:spacing w:line="276" w:lineRule="atLeast"/>
        <w:jc w:val="both"/>
        <w:rPr>
          <w:rFonts w:asciiTheme="minorHAnsi" w:hAnsiTheme="minorHAnsi" w:cstheme="minorHAnsi"/>
          <w:color w:val="000000"/>
          <w:lang w:eastAsia="es-MX"/>
        </w:rPr>
      </w:pPr>
    </w:p>
    <w:p w14:paraId="69A4F92B" w14:textId="68246515" w:rsidR="00B660F8" w:rsidRPr="00B660F8" w:rsidRDefault="00B660F8" w:rsidP="00B660F8">
      <w:pPr>
        <w:contextualSpacing/>
        <w:jc w:val="both"/>
        <w:rPr>
          <w:rFonts w:asciiTheme="minorHAnsi" w:hAnsiTheme="minorHAnsi" w:cstheme="minorHAnsi"/>
          <w:color w:val="000000"/>
          <w:shd w:val="clear" w:color="auto" w:fill="FFFFFF"/>
          <w:lang w:eastAsia="es-MX"/>
        </w:rPr>
      </w:pPr>
      <w:r w:rsidRPr="00B660F8">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6C4566A" w14:textId="77777777" w:rsidR="00B660F8" w:rsidRDefault="00B660F8" w:rsidP="00B660F8">
      <w:pPr>
        <w:contextualSpacing/>
        <w:jc w:val="both"/>
        <w:rPr>
          <w:rFonts w:ascii="Calibri" w:eastAsiaTheme="minorEastAsia" w:hAnsi="Calibri" w:cs="Calibri"/>
          <w:b/>
          <w:lang w:val="es-ES" w:eastAsia="es-MX"/>
        </w:rPr>
      </w:pPr>
    </w:p>
    <w:p w14:paraId="3AFE12B0" w14:textId="677B8DA1" w:rsidR="00B660F8" w:rsidRPr="00AB3FA3"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w:t>
      </w:r>
      <w:proofErr w:type="gramStart"/>
      <w:r w:rsidRPr="00A708E4">
        <w:rPr>
          <w:rFonts w:asciiTheme="minorHAnsi" w:hAnsiTheme="minorHAnsi" w:cstheme="minorHAnsi"/>
        </w:rPr>
        <w:t>Presidente</w:t>
      </w:r>
      <w:proofErr w:type="gramEnd"/>
      <w:r w:rsidRPr="00A708E4">
        <w:rPr>
          <w:rFonts w:asciiTheme="minorHAnsi" w:hAnsiTheme="minorHAnsi" w:cstheme="minorHAnsi"/>
        </w:rPr>
        <w:t xml:space="preserve"> del Comité de Adquisiciones, com</w:t>
      </w:r>
      <w:r w:rsidRPr="00B660F8">
        <w:rPr>
          <w:rFonts w:ascii="Calibri" w:hAnsi="Calibri" w:cs="Calibri"/>
        </w:rPr>
        <w:t>enta de</w:t>
      </w:r>
      <w:r w:rsidRPr="00B660F8">
        <w:rPr>
          <w:rFonts w:ascii="Calibri" w:eastAsia="Cambria" w:hAnsi="Calibri" w:cs="Calibr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B660F8">
        <w:rPr>
          <w:rFonts w:ascii="Calibri" w:hAnsi="Calibri" w:cs="Calibri"/>
        </w:rPr>
        <w:t>del proveedor,</w:t>
      </w:r>
      <w:r w:rsidRPr="00B660F8">
        <w:rPr>
          <w:rFonts w:ascii="Calibri" w:hAnsi="Calibri" w:cs="Calibri"/>
          <w:b/>
        </w:rPr>
        <w:t xml:space="preserve"> </w:t>
      </w:r>
      <w:r w:rsidRPr="00B660F8">
        <w:rPr>
          <w:rFonts w:ascii="Calibri" w:hAnsi="Calibri" w:cs="Calibri"/>
          <w:b/>
          <w:lang w:val="es-ES_tradnl"/>
        </w:rPr>
        <w:t>ALIMENTOS ARA, S.A. DE C.V.</w:t>
      </w:r>
      <w:r w:rsidRPr="00B660F8">
        <w:rPr>
          <w:rFonts w:ascii="Calibri" w:hAnsi="Calibri" w:cs="Calibri"/>
        </w:rPr>
        <w:t xml:space="preserve">, </w:t>
      </w:r>
      <w:r w:rsidRPr="00B660F8">
        <w:rPr>
          <w:rFonts w:ascii="Calibri" w:hAnsi="Calibri" w:cs="Calibri"/>
          <w:lang w:val="es-ES_tradnl"/>
        </w:rPr>
        <w:t>los que estén por la afirmativa, sírvanse manifestarlo levantando su mano.</w:t>
      </w:r>
    </w:p>
    <w:p w14:paraId="401FCFC4"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1F726646"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14B9E7CB" w14:textId="02CA5DA1" w:rsidR="00B660F8" w:rsidRDefault="00B660F8" w:rsidP="00B660F8">
      <w:pPr>
        <w:contextualSpacing/>
        <w:jc w:val="both"/>
        <w:rPr>
          <w:rFonts w:asciiTheme="minorHAnsi" w:hAnsiTheme="minorHAnsi" w:cstheme="minorHAnsi"/>
          <w:b/>
          <w:lang w:val="es-ES_tradnl"/>
        </w:rPr>
      </w:pPr>
    </w:p>
    <w:p w14:paraId="2B1EFD7C" w14:textId="77777777" w:rsidR="00B660F8" w:rsidRPr="00B660F8" w:rsidRDefault="00B660F8" w:rsidP="00B660F8">
      <w:pPr>
        <w:spacing w:after="100" w:afterAutospacing="1"/>
        <w:contextualSpacing/>
        <w:jc w:val="both"/>
        <w:rPr>
          <w:rFonts w:ascii="Calibri" w:eastAsiaTheme="minorEastAsia" w:hAnsi="Calibri" w:cs="Calibri"/>
          <w:lang w:eastAsia="es-MX"/>
        </w:rPr>
      </w:pPr>
      <w:r w:rsidRPr="00B660F8">
        <w:rPr>
          <w:rFonts w:ascii="Calibri" w:eastAsiaTheme="minorEastAsia" w:hAnsi="Calibri" w:cs="Calibri"/>
          <w:b/>
          <w:lang w:val="es-ES" w:eastAsia="es-MX"/>
        </w:rPr>
        <w:t>Número de Cuadro:</w:t>
      </w:r>
      <w:r w:rsidRPr="00B660F8">
        <w:rPr>
          <w:rFonts w:ascii="Calibri" w:eastAsiaTheme="minorEastAsia" w:hAnsi="Calibri" w:cs="Calibri"/>
          <w:lang w:val="es-ES" w:eastAsia="es-MX"/>
        </w:rPr>
        <w:t xml:space="preserve"> </w:t>
      </w:r>
      <w:r w:rsidRPr="00B660F8">
        <w:rPr>
          <w:rFonts w:ascii="Calibri" w:eastAsiaTheme="minorEastAsia" w:hAnsi="Calibri" w:cs="Calibri"/>
          <w:lang w:eastAsia="es-MX"/>
        </w:rPr>
        <w:t>06.07.2024</w:t>
      </w:r>
    </w:p>
    <w:p w14:paraId="5EEF49DF"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b/>
        </w:rPr>
      </w:pPr>
      <w:r w:rsidRPr="00B660F8">
        <w:rPr>
          <w:rFonts w:ascii="Calibri" w:eastAsiaTheme="minorEastAsia" w:hAnsi="Calibri" w:cs="Calibri"/>
          <w:b/>
          <w:lang w:val="es-ES" w:eastAsia="es-MX"/>
        </w:rPr>
        <w:t xml:space="preserve">Licitación Pública Local con Participación del Comité: </w:t>
      </w:r>
      <w:r w:rsidRPr="00B660F8">
        <w:rPr>
          <w:rFonts w:ascii="Calibri" w:eastAsiaTheme="minorEastAsia" w:hAnsi="Calibri" w:cs="Calibri"/>
          <w:lang w:val="es-ES" w:eastAsia="es-MX"/>
        </w:rPr>
        <w:t>202400276</w:t>
      </w:r>
    </w:p>
    <w:p w14:paraId="1CF1E953"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 w:eastAsia="es-MX"/>
        </w:rPr>
      </w:pPr>
      <w:r w:rsidRPr="00B660F8">
        <w:rPr>
          <w:rFonts w:ascii="Calibri" w:eastAsiaTheme="minorEastAsia" w:hAnsi="Calibri" w:cs="Calibri"/>
          <w:b/>
          <w:lang w:val="es-ES" w:eastAsia="es-MX"/>
        </w:rPr>
        <w:t xml:space="preserve">Área Requirente: </w:t>
      </w:r>
      <w:r w:rsidRPr="00B660F8">
        <w:rPr>
          <w:rFonts w:ascii="Calibri" w:eastAsiaTheme="minorEastAsia" w:hAnsi="Calibri" w:cs="Calibri"/>
          <w:lang w:val="es-ES" w:eastAsia="es-MX"/>
        </w:rPr>
        <w:t>Dirección de Parques y Jardines adscrita a la</w:t>
      </w:r>
      <w:r w:rsidRPr="00B660F8">
        <w:rPr>
          <w:rFonts w:ascii="Calibri" w:eastAsiaTheme="minorEastAsia" w:hAnsi="Calibri" w:cs="Calibri"/>
          <w:b/>
          <w:lang w:val="es-ES" w:eastAsia="es-MX"/>
        </w:rPr>
        <w:t xml:space="preserve"> </w:t>
      </w:r>
      <w:r w:rsidRPr="00B660F8">
        <w:rPr>
          <w:rFonts w:ascii="Calibri" w:eastAsiaTheme="minorEastAsia" w:hAnsi="Calibri" w:cs="Calibri"/>
          <w:lang w:val="es-ES" w:eastAsia="es-MX"/>
        </w:rPr>
        <w:t xml:space="preserve">Coordinación General de Servicios Municipales </w:t>
      </w:r>
    </w:p>
    <w:p w14:paraId="0790CB8E"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 w:eastAsia="es-MX"/>
        </w:rPr>
      </w:pPr>
      <w:r w:rsidRPr="00B660F8">
        <w:rPr>
          <w:rFonts w:ascii="Calibri" w:eastAsiaTheme="minorEastAsia" w:hAnsi="Calibri" w:cs="Calibri"/>
          <w:b/>
          <w:lang w:val="es-ES" w:eastAsia="es-MX"/>
        </w:rPr>
        <w:t xml:space="preserve">Objeto de licitación: </w:t>
      </w:r>
      <w:r w:rsidRPr="00B660F8">
        <w:rPr>
          <w:rFonts w:ascii="Calibri" w:eastAsiaTheme="minorEastAsia" w:hAnsi="Calibri" w:cs="Calibri"/>
          <w:lang w:val="es-ES" w:eastAsia="es-MX"/>
        </w:rPr>
        <w:t xml:space="preserve">Compra de motosierras, desbrozadoras, sopladoras, etc., para realizar el mantenimiento de las áreas verdes municipales, así como para atender los servicios y/o reportes ciudadanos </w:t>
      </w:r>
    </w:p>
    <w:p w14:paraId="58DDB51D"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eastAsia="es-MX"/>
        </w:rPr>
      </w:pPr>
    </w:p>
    <w:p w14:paraId="4C7A1205" w14:textId="77777777" w:rsidR="00B660F8" w:rsidRPr="00B660F8" w:rsidRDefault="00B660F8" w:rsidP="00B660F8">
      <w:pPr>
        <w:shd w:val="clear" w:color="auto" w:fill="FFFFFF"/>
        <w:spacing w:after="100" w:afterAutospacing="1"/>
        <w:contextualSpacing/>
        <w:jc w:val="both"/>
        <w:rPr>
          <w:rFonts w:ascii="Calibri" w:eastAsiaTheme="minorEastAsia" w:hAnsi="Calibri" w:cs="Calibri"/>
          <w:lang w:val="es-ES_tradnl"/>
        </w:rPr>
      </w:pPr>
      <w:r w:rsidRPr="00B660F8">
        <w:rPr>
          <w:rFonts w:ascii="Calibri" w:eastAsiaTheme="minorEastAsia" w:hAnsi="Calibri" w:cs="Calibri"/>
          <w:lang w:eastAsia="es-MX"/>
        </w:rPr>
        <w:t>S</w:t>
      </w:r>
      <w:proofErr w:type="spellStart"/>
      <w:r w:rsidRPr="00B660F8">
        <w:rPr>
          <w:rFonts w:ascii="Calibri" w:hAnsi="Calibri" w:cs="Calibri"/>
          <w:lang w:val="es-ES_tradnl"/>
        </w:rPr>
        <w:t>e</w:t>
      </w:r>
      <w:proofErr w:type="spellEnd"/>
      <w:r w:rsidRPr="00B660F8">
        <w:rPr>
          <w:rFonts w:ascii="Calibri" w:hAnsi="Calibri" w:cs="Calibri"/>
          <w:lang w:val="es-ES_tradnl"/>
        </w:rPr>
        <w:t xml:space="preserve"> pone a la vista el expediente de donde se desprende lo siguiente:</w:t>
      </w:r>
    </w:p>
    <w:p w14:paraId="021226A8"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0D61B089"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Proveedores que cotizan:</w:t>
      </w:r>
    </w:p>
    <w:p w14:paraId="77BE1F68"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proofErr w:type="spellStart"/>
      <w:r w:rsidRPr="00B660F8">
        <w:rPr>
          <w:rFonts w:ascii="Calibri" w:hAnsi="Calibri" w:cs="Calibri"/>
        </w:rPr>
        <w:t>Ferreaceros</w:t>
      </w:r>
      <w:proofErr w:type="spellEnd"/>
      <w:r w:rsidRPr="00B660F8">
        <w:rPr>
          <w:rFonts w:ascii="Calibri" w:hAnsi="Calibri" w:cs="Calibri"/>
        </w:rPr>
        <w:t xml:space="preserve"> y Materiales de Guadalajara S.A. de C.V.  </w:t>
      </w:r>
    </w:p>
    <w:p w14:paraId="53C7CCFF"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r w:rsidRPr="00B660F8">
        <w:rPr>
          <w:rFonts w:ascii="Calibri" w:hAnsi="Calibri" w:cs="Calibri"/>
        </w:rPr>
        <w:t xml:space="preserve">Proveedor de Insumos para la Construcción, S.A. de C.V.  </w:t>
      </w:r>
    </w:p>
    <w:p w14:paraId="331021FD"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r w:rsidRPr="00B660F8">
        <w:rPr>
          <w:rFonts w:ascii="Calibri" w:hAnsi="Calibri" w:cs="Calibri"/>
        </w:rPr>
        <w:t>Manejo de Vegetación S.A. de C.V.</w:t>
      </w:r>
    </w:p>
    <w:p w14:paraId="0CF4A81A"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r w:rsidRPr="00B660F8">
        <w:rPr>
          <w:rFonts w:ascii="Calibri" w:hAnsi="Calibri" w:cs="Calibri"/>
        </w:rPr>
        <w:t xml:space="preserve">Grupo Ferretería Calzada, S.A. de C.V.  </w:t>
      </w:r>
    </w:p>
    <w:p w14:paraId="20E1A1F9"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proofErr w:type="spellStart"/>
      <w:r w:rsidRPr="00B660F8">
        <w:rPr>
          <w:rFonts w:ascii="Calibri" w:hAnsi="Calibri" w:cs="Calibri"/>
        </w:rPr>
        <w:t>Fortex</w:t>
      </w:r>
      <w:proofErr w:type="spellEnd"/>
      <w:r w:rsidRPr="00B660F8">
        <w:rPr>
          <w:rFonts w:ascii="Calibri" w:hAnsi="Calibri" w:cs="Calibri"/>
        </w:rPr>
        <w:t xml:space="preserve"> Maquinaria y Equipos S.A. de C.V.</w:t>
      </w:r>
    </w:p>
    <w:p w14:paraId="0B0F8D99"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proofErr w:type="spellStart"/>
      <w:r w:rsidRPr="00B660F8">
        <w:rPr>
          <w:rFonts w:ascii="Calibri" w:hAnsi="Calibri" w:cs="Calibri"/>
        </w:rPr>
        <w:t>Polirefacciones</w:t>
      </w:r>
      <w:proofErr w:type="spellEnd"/>
      <w:r w:rsidRPr="00B660F8">
        <w:rPr>
          <w:rFonts w:ascii="Calibri" w:hAnsi="Calibri" w:cs="Calibri"/>
        </w:rPr>
        <w:t xml:space="preserve"> de Occidente S.A de C.V.</w:t>
      </w:r>
    </w:p>
    <w:p w14:paraId="6EB7ECA3" w14:textId="77777777" w:rsidR="00B660F8" w:rsidRPr="00B660F8" w:rsidRDefault="00B660F8" w:rsidP="00B660F8">
      <w:pPr>
        <w:pStyle w:val="Prrafodelista"/>
        <w:numPr>
          <w:ilvl w:val="0"/>
          <w:numId w:val="11"/>
        </w:numPr>
        <w:shd w:val="clear" w:color="auto" w:fill="FFFFFF"/>
        <w:spacing w:after="100" w:afterAutospacing="1"/>
        <w:contextualSpacing/>
        <w:jc w:val="both"/>
        <w:rPr>
          <w:rFonts w:ascii="Calibri" w:hAnsi="Calibri" w:cs="Calibri"/>
        </w:rPr>
      </w:pPr>
      <w:proofErr w:type="spellStart"/>
      <w:r w:rsidRPr="00B660F8">
        <w:rPr>
          <w:rFonts w:ascii="Calibri" w:hAnsi="Calibri" w:cs="Calibri"/>
        </w:rPr>
        <w:t>Cadeco</w:t>
      </w:r>
      <w:proofErr w:type="spellEnd"/>
      <w:r w:rsidRPr="00B660F8">
        <w:rPr>
          <w:rFonts w:ascii="Calibri" w:hAnsi="Calibri" w:cs="Calibri"/>
        </w:rPr>
        <w:t xml:space="preserve"> S.A. de C.V.</w:t>
      </w:r>
    </w:p>
    <w:p w14:paraId="50936AAF" w14:textId="77777777" w:rsidR="00B660F8" w:rsidRPr="00B660F8" w:rsidRDefault="00B660F8" w:rsidP="00B660F8">
      <w:pPr>
        <w:shd w:val="clear" w:color="auto" w:fill="FFFFFF"/>
        <w:spacing w:after="100" w:afterAutospacing="1"/>
        <w:contextualSpacing/>
        <w:rPr>
          <w:rFonts w:ascii="Calibri" w:hAnsi="Calibri" w:cs="Calibri"/>
        </w:rPr>
      </w:pPr>
      <w:r w:rsidRPr="00B660F8">
        <w:rPr>
          <w:rFonts w:ascii="Calibri" w:hAnsi="Calibri" w:cs="Calibri"/>
        </w:rPr>
        <w:t>Los licitantes cuyas proposiciones fueron desechadas:</w:t>
      </w: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660F8" w:rsidRPr="00B660F8" w14:paraId="6006AE07"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1A58C0" w14:textId="77777777" w:rsidR="00B660F8" w:rsidRPr="00B660F8" w:rsidRDefault="00B660F8" w:rsidP="00815CF1">
            <w:pPr>
              <w:tabs>
                <w:tab w:val="center" w:pos="1854"/>
                <w:tab w:val="left" w:pos="2745"/>
              </w:tabs>
              <w:rPr>
                <w:rFonts w:ascii="Calibri" w:hAnsi="Calibri" w:cs="Calibri"/>
                <w:lang w:eastAsia="es-MX"/>
              </w:rPr>
            </w:pPr>
            <w:r w:rsidRPr="00B660F8">
              <w:rPr>
                <w:rFonts w:ascii="Calibri" w:hAnsi="Calibri" w:cs="Calibri"/>
                <w:b/>
                <w:bCs/>
                <w:color w:val="FFFFFF"/>
                <w:kern w:val="24"/>
                <w:lang w:eastAsia="es-MX"/>
              </w:rPr>
              <w:lastRenderedPageBreak/>
              <w:tab/>
              <w:t xml:space="preserve">Licitante </w:t>
            </w:r>
            <w:r w:rsidRPr="00B660F8">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CBBC61" w14:textId="77777777" w:rsidR="00B660F8" w:rsidRPr="00B660F8" w:rsidRDefault="00B660F8" w:rsidP="00815CF1">
            <w:pPr>
              <w:jc w:val="center"/>
              <w:rPr>
                <w:rFonts w:ascii="Calibri" w:hAnsi="Calibri" w:cs="Calibri"/>
                <w:lang w:eastAsia="es-MX"/>
              </w:rPr>
            </w:pPr>
            <w:r w:rsidRPr="00B660F8">
              <w:rPr>
                <w:rFonts w:ascii="Calibri" w:hAnsi="Calibri" w:cs="Calibri"/>
                <w:b/>
                <w:bCs/>
                <w:color w:val="FFFFFF"/>
                <w:kern w:val="24"/>
                <w:lang w:eastAsia="es-MX"/>
              </w:rPr>
              <w:t xml:space="preserve">Motivo </w:t>
            </w:r>
          </w:p>
        </w:tc>
      </w:tr>
      <w:tr w:rsidR="00B660F8" w:rsidRPr="00B660F8" w14:paraId="38657BDF"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4F25BF" w14:textId="77777777" w:rsidR="00B660F8" w:rsidRPr="00B660F8" w:rsidRDefault="00B660F8" w:rsidP="00815CF1">
            <w:pPr>
              <w:rPr>
                <w:rFonts w:ascii="Calibri" w:hAnsi="Calibri" w:cs="Calibri"/>
                <w:lang w:val="es-ES_tradnl" w:eastAsia="es-MX"/>
              </w:rPr>
            </w:pPr>
            <w:proofErr w:type="spellStart"/>
            <w:r w:rsidRPr="00B660F8">
              <w:rPr>
                <w:rFonts w:ascii="Calibri" w:hAnsi="Calibri" w:cs="Calibri"/>
                <w:lang w:val="es-ES_tradnl" w:eastAsia="es-MX"/>
              </w:rPr>
              <w:t>Ferreaceros</w:t>
            </w:r>
            <w:proofErr w:type="spellEnd"/>
            <w:r w:rsidRPr="00B660F8">
              <w:rPr>
                <w:rFonts w:ascii="Calibri" w:hAnsi="Calibri" w:cs="Calibri"/>
                <w:lang w:val="es-ES_tradnl" w:eastAsia="es-MX"/>
              </w:rPr>
              <w:t xml:space="preserve"> y Materiales de Guadalajara S.A. de C.V.  </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67FD1C" w14:textId="79373092"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Licitante No Solvente </w:t>
            </w:r>
          </w:p>
          <w:p w14:paraId="554F42DB" w14:textId="77777777" w:rsidR="00B660F8" w:rsidRPr="00B660F8" w:rsidRDefault="00B660F8" w:rsidP="00815CF1">
            <w:pPr>
              <w:rPr>
                <w:rFonts w:ascii="Calibri" w:hAnsi="Calibri" w:cs="Calibri"/>
                <w:b/>
                <w:lang w:val="es-ES_tradnl" w:eastAsia="es-MX"/>
              </w:rPr>
            </w:pPr>
          </w:p>
          <w:p w14:paraId="7E65E439" w14:textId="5CC4A219" w:rsidR="00B660F8" w:rsidRDefault="00B660F8" w:rsidP="00815CF1">
            <w:pPr>
              <w:rPr>
                <w:rFonts w:ascii="Calibri" w:hAnsi="Calibri" w:cs="Calibri"/>
                <w:b/>
                <w:lang w:val="es-ES_tradnl" w:eastAsia="es-MX"/>
              </w:rPr>
            </w:pPr>
            <w:r w:rsidRPr="00B660F8">
              <w:rPr>
                <w:rFonts w:ascii="Calibri" w:hAnsi="Calibri" w:cs="Calibri"/>
                <w:b/>
                <w:lang w:val="es-ES_tradnl" w:eastAsia="es-MX"/>
              </w:rPr>
              <w:t>De conformidad a la evaluación por parte de la Dirección Parques y Jardines adscrita a la Coordinación General de Servicios Municipales mediante oficio 06040/2024/0575</w:t>
            </w:r>
          </w:p>
          <w:p w14:paraId="7E8B916A" w14:textId="77777777" w:rsidR="00B660F8" w:rsidRPr="00B660F8" w:rsidRDefault="00B660F8" w:rsidP="00815CF1">
            <w:pPr>
              <w:rPr>
                <w:rFonts w:ascii="Calibri" w:hAnsi="Calibri" w:cs="Calibri"/>
                <w:b/>
                <w:lang w:val="es-ES_tradnl" w:eastAsia="es-MX"/>
              </w:rPr>
            </w:pPr>
          </w:p>
          <w:p w14:paraId="5B02A10F"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En las partidas 8, 9, 12 y 13 se encuentran el 10% arriba de la media del estudio de mercado</w:t>
            </w:r>
          </w:p>
          <w:p w14:paraId="25F162BC" w14:textId="2028DF13" w:rsidR="00C131B5" w:rsidRPr="00B660F8" w:rsidRDefault="00C131B5" w:rsidP="00815CF1">
            <w:pPr>
              <w:rPr>
                <w:rFonts w:ascii="Calibri" w:hAnsi="Calibri" w:cs="Calibri"/>
                <w:b/>
                <w:lang w:val="es-ES_tradnl" w:eastAsia="es-MX"/>
              </w:rPr>
            </w:pPr>
          </w:p>
        </w:tc>
      </w:tr>
      <w:tr w:rsidR="00B660F8" w:rsidRPr="00B660F8" w14:paraId="22CFD0E9"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4DEEFB" w14:textId="77777777" w:rsidR="00B660F8" w:rsidRPr="00B660F8" w:rsidRDefault="00B660F8" w:rsidP="00815CF1">
            <w:pPr>
              <w:rPr>
                <w:rFonts w:ascii="Calibri" w:hAnsi="Calibri" w:cs="Calibri"/>
                <w:lang w:val="es-ES_tradnl" w:eastAsia="es-MX"/>
              </w:rPr>
            </w:pPr>
            <w:r w:rsidRPr="00B660F8">
              <w:rPr>
                <w:rFonts w:ascii="Calibri" w:hAnsi="Calibri" w:cs="Calibri"/>
                <w:lang w:val="es-ES_tradnl" w:eastAsia="es-MX"/>
              </w:rPr>
              <w:t xml:space="preserve">Proveedor de Insumos para la Construcción, S.A. de C.V.  </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D5EC46" w14:textId="4B5684C5"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Licitante No Solvente </w:t>
            </w:r>
          </w:p>
          <w:p w14:paraId="51305DBF" w14:textId="77777777" w:rsidR="00B660F8" w:rsidRPr="00B660F8" w:rsidRDefault="00B660F8" w:rsidP="00815CF1">
            <w:pPr>
              <w:rPr>
                <w:rFonts w:ascii="Calibri" w:hAnsi="Calibri" w:cs="Calibri"/>
                <w:b/>
                <w:lang w:val="es-ES_tradnl" w:eastAsia="es-MX"/>
              </w:rPr>
            </w:pPr>
          </w:p>
          <w:p w14:paraId="39D61225" w14:textId="47893C9B" w:rsidR="00B660F8" w:rsidRDefault="00B660F8" w:rsidP="00815CF1">
            <w:pPr>
              <w:rPr>
                <w:rFonts w:ascii="Calibri" w:hAnsi="Calibri" w:cs="Calibri"/>
                <w:b/>
                <w:lang w:val="es-ES_tradnl" w:eastAsia="es-MX"/>
              </w:rPr>
            </w:pPr>
            <w:r w:rsidRPr="00B660F8">
              <w:rPr>
                <w:rFonts w:ascii="Calibri" w:hAnsi="Calibri" w:cs="Calibri"/>
                <w:b/>
                <w:lang w:val="es-ES_tradnl" w:eastAsia="es-MX"/>
              </w:rPr>
              <w:t>De conformidad a la evaluación por parte de la Dirección Parques y Jardines adscrita a la Coordinación General de Servicios Municipales mediante oficio 06040/2024/0575</w:t>
            </w:r>
          </w:p>
          <w:p w14:paraId="76E6E670" w14:textId="77777777" w:rsidR="00B660F8" w:rsidRPr="00B660F8" w:rsidRDefault="00B660F8" w:rsidP="00815CF1">
            <w:pPr>
              <w:rPr>
                <w:rFonts w:ascii="Calibri" w:hAnsi="Calibri" w:cs="Calibri"/>
                <w:b/>
                <w:lang w:val="es-ES_tradnl" w:eastAsia="es-MX"/>
              </w:rPr>
            </w:pPr>
          </w:p>
          <w:p w14:paraId="6482F1AD" w14:textId="1323589E" w:rsidR="00B660F8" w:rsidRDefault="00B660F8" w:rsidP="00815CF1">
            <w:pPr>
              <w:rPr>
                <w:rFonts w:ascii="Calibri" w:hAnsi="Calibri" w:cs="Calibri"/>
                <w:b/>
                <w:lang w:val="es-ES_tradnl" w:eastAsia="es-MX"/>
              </w:rPr>
            </w:pPr>
            <w:r w:rsidRPr="00B660F8">
              <w:rPr>
                <w:rFonts w:ascii="Calibri" w:hAnsi="Calibri" w:cs="Calibri"/>
                <w:b/>
                <w:lang w:val="es-ES_tradnl" w:eastAsia="es-MX"/>
              </w:rPr>
              <w:t>En las partidas 8 y 9 se encuentra el 10% arriba de la media del estudio de mercado.</w:t>
            </w:r>
          </w:p>
          <w:p w14:paraId="4E0B57AD" w14:textId="77777777" w:rsidR="00B660F8" w:rsidRPr="00B660F8" w:rsidRDefault="00B660F8" w:rsidP="00815CF1">
            <w:pPr>
              <w:rPr>
                <w:rFonts w:ascii="Calibri" w:hAnsi="Calibri" w:cs="Calibri"/>
                <w:b/>
                <w:lang w:val="es-ES_tradnl" w:eastAsia="es-MX"/>
              </w:rPr>
            </w:pPr>
          </w:p>
          <w:p w14:paraId="35FA5B3B"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Partida 10 se encuentra por debajo del 40% de la media del estudio de mercado.</w:t>
            </w:r>
          </w:p>
          <w:p w14:paraId="0E7E6AB1" w14:textId="0EE9AF64" w:rsidR="00C131B5" w:rsidRPr="00B660F8" w:rsidRDefault="00C131B5" w:rsidP="00815CF1">
            <w:pPr>
              <w:rPr>
                <w:rFonts w:ascii="Calibri" w:hAnsi="Calibri" w:cs="Calibri"/>
                <w:b/>
                <w:lang w:val="es-ES_tradnl" w:eastAsia="es-MX"/>
              </w:rPr>
            </w:pPr>
          </w:p>
        </w:tc>
      </w:tr>
      <w:tr w:rsidR="00B660F8" w:rsidRPr="00B660F8" w14:paraId="0E806399"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8E2E7F" w14:textId="77777777" w:rsidR="00B660F8" w:rsidRPr="00B660F8" w:rsidRDefault="00B660F8" w:rsidP="00815CF1">
            <w:pPr>
              <w:rPr>
                <w:rFonts w:ascii="Calibri" w:hAnsi="Calibri" w:cs="Calibri"/>
                <w:lang w:val="es-ES_tradnl" w:eastAsia="es-MX"/>
              </w:rPr>
            </w:pPr>
            <w:r w:rsidRPr="00B660F8">
              <w:rPr>
                <w:rFonts w:ascii="Calibri" w:hAnsi="Calibri" w:cs="Calibri"/>
                <w:lang w:val="es-ES_tradnl" w:eastAsia="es-MX"/>
              </w:rPr>
              <w:t>Manejo de Vegetación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9A8C49" w14:textId="242F5D1E" w:rsidR="00B660F8" w:rsidRDefault="00B660F8" w:rsidP="00815CF1">
            <w:pPr>
              <w:rPr>
                <w:rFonts w:ascii="Calibri" w:hAnsi="Calibri" w:cs="Calibri"/>
                <w:b/>
                <w:lang w:val="es-ES_tradnl" w:eastAsia="es-MX"/>
              </w:rPr>
            </w:pPr>
            <w:r w:rsidRPr="00B660F8">
              <w:rPr>
                <w:rFonts w:ascii="Calibri" w:hAnsi="Calibri" w:cs="Calibri"/>
                <w:b/>
                <w:lang w:val="es-ES_tradnl" w:eastAsia="es-MX"/>
              </w:rPr>
              <w:t>Licitante No Solvente</w:t>
            </w:r>
          </w:p>
          <w:p w14:paraId="48141680" w14:textId="77777777" w:rsidR="00B660F8" w:rsidRPr="00B660F8" w:rsidRDefault="00B660F8" w:rsidP="00815CF1">
            <w:pPr>
              <w:rPr>
                <w:rFonts w:ascii="Calibri" w:hAnsi="Calibri" w:cs="Calibri"/>
                <w:b/>
                <w:lang w:val="es-ES_tradnl" w:eastAsia="es-MX"/>
              </w:rPr>
            </w:pPr>
          </w:p>
          <w:p w14:paraId="0A04B7AC" w14:textId="45AFF4BB"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Posterior al acto de presentación y apertura de proposiciones se detectó, que: </w:t>
            </w:r>
          </w:p>
          <w:p w14:paraId="0A4C87AC" w14:textId="77777777" w:rsidR="00B660F8" w:rsidRPr="00B660F8" w:rsidRDefault="00B660F8" w:rsidP="00815CF1">
            <w:pPr>
              <w:rPr>
                <w:rFonts w:ascii="Calibri" w:hAnsi="Calibri" w:cs="Calibri"/>
                <w:b/>
                <w:lang w:val="es-ES_tradnl" w:eastAsia="es-MX"/>
              </w:rPr>
            </w:pPr>
          </w:p>
          <w:p w14:paraId="4601EEF9"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La propuesta no se encuentra firmada en su totalidad por el Representante Legal Facultado motivo de desechamiento conforme a lo establecido en bases página 06 numeral 5.</w:t>
            </w:r>
          </w:p>
          <w:p w14:paraId="7206EB5E" w14:textId="608AC059" w:rsidR="00C131B5" w:rsidRPr="00B660F8" w:rsidRDefault="00C131B5" w:rsidP="00815CF1">
            <w:pPr>
              <w:rPr>
                <w:rFonts w:ascii="Calibri" w:hAnsi="Calibri" w:cs="Calibri"/>
                <w:b/>
                <w:lang w:val="es-ES_tradnl" w:eastAsia="es-MX"/>
              </w:rPr>
            </w:pPr>
          </w:p>
        </w:tc>
      </w:tr>
      <w:tr w:rsidR="00B660F8" w:rsidRPr="00B660F8" w14:paraId="4AA8DFA5"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798E2A" w14:textId="77777777" w:rsidR="00B660F8" w:rsidRPr="00B660F8" w:rsidRDefault="00B660F8" w:rsidP="00815CF1">
            <w:pPr>
              <w:rPr>
                <w:rFonts w:ascii="Calibri" w:hAnsi="Calibri" w:cs="Calibri"/>
                <w:lang w:val="es-ES_tradnl" w:eastAsia="es-MX"/>
              </w:rPr>
            </w:pPr>
            <w:r w:rsidRPr="00B660F8">
              <w:rPr>
                <w:rFonts w:ascii="Calibri" w:hAnsi="Calibri" w:cs="Calibri"/>
                <w:lang w:val="es-ES_tradnl" w:eastAsia="es-MX"/>
              </w:rPr>
              <w:lastRenderedPageBreak/>
              <w:t xml:space="preserve">Grupo Ferretería Calzada, S.A. de C.V.  </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DA9B81" w14:textId="53399BB9"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 Licitante No Solvente </w:t>
            </w:r>
          </w:p>
          <w:p w14:paraId="6417FD2B" w14:textId="77777777" w:rsidR="00C131B5" w:rsidRPr="00B660F8" w:rsidRDefault="00C131B5" w:rsidP="00815CF1">
            <w:pPr>
              <w:rPr>
                <w:rFonts w:ascii="Calibri" w:hAnsi="Calibri" w:cs="Calibri"/>
                <w:b/>
                <w:lang w:val="es-ES_tradnl" w:eastAsia="es-MX"/>
              </w:rPr>
            </w:pPr>
          </w:p>
          <w:p w14:paraId="3A726A3C" w14:textId="6234B7E3" w:rsidR="00B660F8" w:rsidRDefault="00B660F8" w:rsidP="00815CF1">
            <w:pPr>
              <w:rPr>
                <w:rFonts w:ascii="Calibri" w:hAnsi="Calibri" w:cs="Calibri"/>
                <w:b/>
                <w:lang w:val="es-ES_tradnl" w:eastAsia="es-MX"/>
              </w:rPr>
            </w:pPr>
            <w:r w:rsidRPr="00B660F8">
              <w:rPr>
                <w:rFonts w:ascii="Calibri" w:hAnsi="Calibri" w:cs="Calibri"/>
                <w:b/>
                <w:lang w:val="es-ES_tradnl" w:eastAsia="es-MX"/>
              </w:rPr>
              <w:t>Posterior al acto de presentación y apertura de proposiciones se detectó, que:</w:t>
            </w:r>
          </w:p>
          <w:p w14:paraId="1B7F7900" w14:textId="77777777" w:rsidR="00B660F8" w:rsidRPr="00B660F8" w:rsidRDefault="00B660F8" w:rsidP="00815CF1">
            <w:pPr>
              <w:rPr>
                <w:rFonts w:ascii="Calibri" w:hAnsi="Calibri" w:cs="Calibri"/>
                <w:b/>
                <w:lang w:val="es-ES_tradnl" w:eastAsia="es-MX"/>
              </w:rPr>
            </w:pPr>
          </w:p>
          <w:p w14:paraId="526250DE" w14:textId="0451C04F" w:rsidR="00B660F8" w:rsidRDefault="00B660F8" w:rsidP="00815CF1">
            <w:pPr>
              <w:rPr>
                <w:rFonts w:ascii="Calibri" w:hAnsi="Calibri" w:cs="Calibri"/>
                <w:b/>
                <w:lang w:val="es-ES_tradnl" w:eastAsia="es-MX"/>
              </w:rPr>
            </w:pPr>
            <w:r w:rsidRPr="00B660F8">
              <w:rPr>
                <w:rFonts w:ascii="Calibri" w:hAnsi="Calibri" w:cs="Calibri"/>
                <w:b/>
                <w:lang w:val="es-ES_tradnl" w:eastAsia="es-MX"/>
              </w:rPr>
              <w:t>La propuesta no se encuentra firmada en su totalidad por el Representante Legal Facultado motivo de desechamiento conforme a lo establecido en Bases página 06 numeral 5.</w:t>
            </w:r>
          </w:p>
          <w:p w14:paraId="4F4B38DE" w14:textId="77777777" w:rsidR="00B660F8" w:rsidRPr="00B660F8" w:rsidRDefault="00B660F8" w:rsidP="00815CF1">
            <w:pPr>
              <w:rPr>
                <w:rFonts w:ascii="Calibri" w:hAnsi="Calibri" w:cs="Calibri"/>
                <w:b/>
                <w:lang w:val="es-ES_tradnl" w:eastAsia="es-MX"/>
              </w:rPr>
            </w:pPr>
          </w:p>
          <w:p w14:paraId="60FDA0B7"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El anexo 6 que contiene la propuesta no se encuentra dirigido al Comité de Adquisiciones del Municipio de Zapopan, motivo de desechamiento conforme a lo establecido en Bases página 06.</w:t>
            </w:r>
          </w:p>
          <w:p w14:paraId="20C54305" w14:textId="07584938" w:rsidR="00C131B5" w:rsidRPr="00B660F8" w:rsidRDefault="00C131B5" w:rsidP="00815CF1">
            <w:pPr>
              <w:rPr>
                <w:rFonts w:ascii="Calibri" w:hAnsi="Calibri" w:cs="Calibri"/>
                <w:b/>
                <w:lang w:val="es-ES_tradnl" w:eastAsia="es-MX"/>
              </w:rPr>
            </w:pPr>
          </w:p>
        </w:tc>
      </w:tr>
      <w:tr w:rsidR="00B660F8" w:rsidRPr="00B660F8" w14:paraId="1400CCC7"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98AC0F" w14:textId="77777777" w:rsidR="00B660F8" w:rsidRPr="00B660F8" w:rsidRDefault="00B660F8" w:rsidP="00815CF1">
            <w:pPr>
              <w:rPr>
                <w:rFonts w:ascii="Calibri" w:hAnsi="Calibri" w:cs="Calibri"/>
                <w:lang w:val="es-ES_tradnl" w:eastAsia="es-MX"/>
              </w:rPr>
            </w:pPr>
            <w:proofErr w:type="spellStart"/>
            <w:r w:rsidRPr="00B660F8">
              <w:rPr>
                <w:rFonts w:ascii="Calibri" w:hAnsi="Calibri" w:cs="Calibri"/>
                <w:lang w:val="es-ES_tradnl" w:eastAsia="es-MX"/>
              </w:rPr>
              <w:t>Fortex</w:t>
            </w:r>
            <w:proofErr w:type="spellEnd"/>
            <w:r w:rsidRPr="00B660F8">
              <w:rPr>
                <w:rFonts w:ascii="Calibri" w:hAnsi="Calibri" w:cs="Calibri"/>
                <w:lang w:val="es-ES_tradnl" w:eastAsia="es-MX"/>
              </w:rPr>
              <w:t xml:space="preserve"> Maquinaria y Equipos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0DA39A" w14:textId="13D16FE6" w:rsidR="00B660F8" w:rsidRDefault="00B660F8" w:rsidP="00815CF1">
            <w:pPr>
              <w:rPr>
                <w:rFonts w:ascii="Calibri" w:hAnsi="Calibri" w:cs="Calibri"/>
                <w:b/>
                <w:lang w:val="es-ES_tradnl" w:eastAsia="es-MX"/>
              </w:rPr>
            </w:pPr>
            <w:r w:rsidRPr="00B660F8">
              <w:rPr>
                <w:rFonts w:ascii="Calibri" w:hAnsi="Calibri" w:cs="Calibri"/>
                <w:b/>
                <w:lang w:val="es-ES_tradnl" w:eastAsia="es-MX"/>
              </w:rPr>
              <w:t xml:space="preserve">Licitante No solvente </w:t>
            </w:r>
          </w:p>
          <w:p w14:paraId="64BE7676" w14:textId="77777777" w:rsidR="00B660F8" w:rsidRPr="00B660F8" w:rsidRDefault="00B660F8" w:rsidP="00815CF1">
            <w:pPr>
              <w:rPr>
                <w:rFonts w:ascii="Calibri" w:hAnsi="Calibri" w:cs="Calibri"/>
                <w:b/>
                <w:lang w:val="es-ES_tradnl" w:eastAsia="es-MX"/>
              </w:rPr>
            </w:pPr>
          </w:p>
          <w:p w14:paraId="154A10DB" w14:textId="79D377A3" w:rsidR="00B660F8" w:rsidRDefault="00B660F8" w:rsidP="00815CF1">
            <w:pPr>
              <w:rPr>
                <w:rFonts w:ascii="Calibri" w:hAnsi="Calibri" w:cs="Calibri"/>
                <w:b/>
                <w:lang w:val="es-ES_tradnl" w:eastAsia="es-MX"/>
              </w:rPr>
            </w:pPr>
            <w:r w:rsidRPr="00B660F8">
              <w:rPr>
                <w:rFonts w:ascii="Calibri" w:hAnsi="Calibri" w:cs="Calibri"/>
                <w:b/>
                <w:lang w:val="es-ES_tradnl" w:eastAsia="es-MX"/>
              </w:rPr>
              <w:t>De conformidad a la evaluación por parte de la Dirección Parques y Jardines adscrita a la Coordinación General de Servicios Municipales mediante oficio 06040/2024/0575</w:t>
            </w:r>
          </w:p>
          <w:p w14:paraId="40A1A233" w14:textId="77777777" w:rsidR="00B660F8" w:rsidRPr="00B660F8" w:rsidRDefault="00B660F8" w:rsidP="00815CF1">
            <w:pPr>
              <w:rPr>
                <w:rFonts w:ascii="Calibri" w:hAnsi="Calibri" w:cs="Calibri"/>
                <w:b/>
                <w:lang w:val="es-ES_tradnl" w:eastAsia="es-MX"/>
              </w:rPr>
            </w:pPr>
          </w:p>
          <w:p w14:paraId="3AB73A12" w14:textId="77777777" w:rsidR="00B660F8" w:rsidRDefault="00B660F8" w:rsidP="00815CF1">
            <w:pPr>
              <w:rPr>
                <w:rFonts w:ascii="Calibri" w:hAnsi="Calibri" w:cs="Calibri"/>
                <w:b/>
                <w:lang w:val="es-ES_tradnl" w:eastAsia="es-MX"/>
              </w:rPr>
            </w:pPr>
            <w:r w:rsidRPr="00B660F8">
              <w:rPr>
                <w:rFonts w:ascii="Calibri" w:hAnsi="Calibri" w:cs="Calibri"/>
                <w:b/>
                <w:lang w:val="es-ES_tradnl" w:eastAsia="es-MX"/>
              </w:rPr>
              <w:t>La partida 8 se encuentra sobre el 10% arriba de la media del estudio de mercado.</w:t>
            </w:r>
          </w:p>
          <w:p w14:paraId="55756717" w14:textId="7D0B6F3C" w:rsidR="00C131B5" w:rsidRPr="00B660F8" w:rsidRDefault="00C131B5" w:rsidP="00815CF1">
            <w:pPr>
              <w:rPr>
                <w:rFonts w:ascii="Calibri" w:hAnsi="Calibri" w:cs="Calibri"/>
                <w:b/>
                <w:lang w:val="es-ES_tradnl" w:eastAsia="es-MX"/>
              </w:rPr>
            </w:pPr>
          </w:p>
        </w:tc>
      </w:tr>
      <w:tr w:rsidR="00B660F8" w:rsidRPr="00B660F8" w14:paraId="7FDBF53C"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BCA596" w14:textId="77777777" w:rsidR="00B660F8" w:rsidRPr="00B660F8" w:rsidRDefault="00B660F8" w:rsidP="00815CF1">
            <w:pPr>
              <w:rPr>
                <w:rFonts w:ascii="Calibri" w:hAnsi="Calibri" w:cs="Calibri"/>
                <w:lang w:eastAsia="es-MX"/>
              </w:rPr>
            </w:pPr>
            <w:proofErr w:type="spellStart"/>
            <w:r w:rsidRPr="00B660F8">
              <w:rPr>
                <w:rFonts w:ascii="Calibri" w:hAnsi="Calibri" w:cs="Calibri"/>
                <w:lang w:eastAsia="es-MX"/>
              </w:rPr>
              <w:t>Cadeco</w:t>
            </w:r>
            <w:proofErr w:type="spellEnd"/>
            <w:r w:rsidRPr="00B660F8">
              <w:rPr>
                <w:rFonts w:ascii="Calibri" w:hAnsi="Calibri" w:cs="Calibri"/>
                <w:lang w:eastAsia="es-MX"/>
              </w:rPr>
              <w:t xml:space="preserv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296DA4" w14:textId="13D84D48" w:rsidR="00B660F8" w:rsidRDefault="00B660F8" w:rsidP="00815CF1">
            <w:pPr>
              <w:rPr>
                <w:rFonts w:ascii="Calibri" w:hAnsi="Calibri" w:cs="Calibri"/>
                <w:b/>
                <w:lang w:eastAsia="es-MX"/>
              </w:rPr>
            </w:pPr>
            <w:r w:rsidRPr="00B660F8">
              <w:rPr>
                <w:rFonts w:ascii="Calibri" w:hAnsi="Calibri" w:cs="Calibri"/>
                <w:b/>
                <w:lang w:eastAsia="es-MX"/>
              </w:rPr>
              <w:t xml:space="preserve">Licitante No Solvente </w:t>
            </w:r>
          </w:p>
          <w:p w14:paraId="6C1972F5" w14:textId="77777777" w:rsidR="00B660F8" w:rsidRPr="00B660F8" w:rsidRDefault="00B660F8" w:rsidP="00815CF1">
            <w:pPr>
              <w:rPr>
                <w:rFonts w:ascii="Calibri" w:hAnsi="Calibri" w:cs="Calibri"/>
                <w:b/>
                <w:lang w:eastAsia="es-MX"/>
              </w:rPr>
            </w:pPr>
          </w:p>
          <w:p w14:paraId="55601A0C" w14:textId="275C1CDD" w:rsidR="00B660F8" w:rsidRDefault="00B660F8" w:rsidP="00815CF1">
            <w:pPr>
              <w:rPr>
                <w:rFonts w:ascii="Calibri" w:hAnsi="Calibri" w:cs="Calibri"/>
                <w:b/>
                <w:lang w:eastAsia="es-MX"/>
              </w:rPr>
            </w:pPr>
            <w:r w:rsidRPr="00B660F8">
              <w:rPr>
                <w:rFonts w:ascii="Calibri" w:hAnsi="Calibri" w:cs="Calibri"/>
                <w:b/>
                <w:lang w:eastAsia="es-MX"/>
              </w:rPr>
              <w:t xml:space="preserve">Posterior al acto de presentación y apertura de proposiciones se detectó, que: </w:t>
            </w:r>
          </w:p>
          <w:p w14:paraId="13CC0781" w14:textId="77777777" w:rsidR="00B660F8" w:rsidRPr="00B660F8" w:rsidRDefault="00B660F8" w:rsidP="00815CF1">
            <w:pPr>
              <w:rPr>
                <w:rFonts w:ascii="Calibri" w:hAnsi="Calibri" w:cs="Calibri"/>
                <w:b/>
                <w:lang w:eastAsia="es-MX"/>
              </w:rPr>
            </w:pPr>
          </w:p>
          <w:p w14:paraId="65687333" w14:textId="77777777" w:rsidR="00B660F8" w:rsidRDefault="00B660F8" w:rsidP="00815CF1">
            <w:pPr>
              <w:rPr>
                <w:rFonts w:ascii="Calibri" w:hAnsi="Calibri" w:cs="Calibri"/>
                <w:b/>
                <w:lang w:eastAsia="es-MX"/>
              </w:rPr>
            </w:pPr>
            <w:r w:rsidRPr="00B660F8">
              <w:rPr>
                <w:rFonts w:ascii="Calibri" w:hAnsi="Calibri" w:cs="Calibri"/>
                <w:b/>
                <w:lang w:eastAsia="es-MX"/>
              </w:rPr>
              <w:t>Presenta propuesta electrónica con fecha 11/03/2024 11:58:58 a.m., debiendo ser únicamente de manera presencial conforme a lo establecido en Bases de licitación.</w:t>
            </w:r>
          </w:p>
          <w:p w14:paraId="62D426A8" w14:textId="223BA653" w:rsidR="00C131B5" w:rsidRPr="00B660F8" w:rsidRDefault="00C131B5" w:rsidP="00815CF1">
            <w:pPr>
              <w:rPr>
                <w:rFonts w:ascii="Calibri" w:hAnsi="Calibri" w:cs="Calibri"/>
                <w:b/>
                <w:lang w:eastAsia="es-MX"/>
              </w:rPr>
            </w:pPr>
          </w:p>
        </w:tc>
      </w:tr>
    </w:tbl>
    <w:p w14:paraId="74CB14F1"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lastRenderedPageBreak/>
        <w:t xml:space="preserve">Los licitantes cuyas proposiciones resultaron solventes son los que se muestran en el siguiente cuadro: </w:t>
      </w:r>
    </w:p>
    <w:p w14:paraId="2DEF5371" w14:textId="77777777" w:rsidR="00B660F8" w:rsidRPr="00B660F8" w:rsidRDefault="00B660F8" w:rsidP="00B660F8">
      <w:pPr>
        <w:shd w:val="clear" w:color="auto" w:fill="FFFFFF"/>
        <w:spacing w:after="100" w:afterAutospacing="1"/>
        <w:contextualSpacing/>
        <w:rPr>
          <w:rFonts w:ascii="Calibri" w:hAnsi="Calibri" w:cs="Calibri"/>
          <w:lang w:val="es-ES_tradnl"/>
        </w:rPr>
      </w:pPr>
    </w:p>
    <w:p w14:paraId="5160F37C" w14:textId="77777777" w:rsidR="00B660F8" w:rsidRPr="00B660F8" w:rsidRDefault="00B660F8" w:rsidP="00B660F8">
      <w:pPr>
        <w:shd w:val="clear" w:color="auto" w:fill="FFFFFF"/>
        <w:spacing w:after="100" w:afterAutospacing="1"/>
        <w:contextualSpacing/>
        <w:jc w:val="both"/>
        <w:rPr>
          <w:rFonts w:ascii="Calibri" w:hAnsi="Calibri" w:cs="Calibri"/>
          <w:b/>
          <w:noProof/>
        </w:rPr>
      </w:pPr>
      <w:r w:rsidRPr="00B660F8">
        <w:rPr>
          <w:rFonts w:ascii="Calibri" w:hAnsi="Calibri" w:cs="Calibri"/>
          <w:b/>
          <w:noProof/>
        </w:rPr>
        <w:t>FERREACEROS Y MATERIALES DE GUADALAJARA S.A. DE C.V., PROVEEDOR DE INSUMOS PARA LA CONSTRUCCIÓN, S.A. DE C.V., FORTEX MAQUINARIA Y EQUIPOS S.A. DE C.V. Y POLIREFACCIONES DE OCCIDENTE S.A DE C.V.</w:t>
      </w:r>
    </w:p>
    <w:p w14:paraId="0F69C94C" w14:textId="77777777" w:rsidR="00B660F8" w:rsidRPr="00B660F8" w:rsidRDefault="00B660F8" w:rsidP="00B660F8">
      <w:pPr>
        <w:shd w:val="clear" w:color="auto" w:fill="FFFFFF"/>
        <w:spacing w:after="100" w:afterAutospacing="1"/>
        <w:contextualSpacing/>
        <w:rPr>
          <w:rFonts w:ascii="Calibri" w:hAnsi="Calibri" w:cs="Calibri"/>
          <w:noProof/>
        </w:rPr>
      </w:pPr>
    </w:p>
    <w:p w14:paraId="685C15A4" w14:textId="77777777" w:rsidR="00B660F8" w:rsidRPr="00B660F8" w:rsidRDefault="00B660F8" w:rsidP="00B660F8">
      <w:pPr>
        <w:shd w:val="clear" w:color="auto" w:fill="FFFFFF"/>
        <w:spacing w:after="100" w:afterAutospacing="1"/>
        <w:contextualSpacing/>
        <w:rPr>
          <w:rFonts w:ascii="Calibri" w:hAnsi="Calibri" w:cs="Calibri"/>
          <w:b/>
          <w:i/>
        </w:rPr>
      </w:pPr>
      <w:r w:rsidRPr="00B660F8">
        <w:rPr>
          <w:rFonts w:ascii="Calibri" w:hAnsi="Calibri" w:cs="Calibri"/>
          <w:b/>
          <w:i/>
        </w:rPr>
        <w:t xml:space="preserve">Se anexa tabla de Excel  </w:t>
      </w:r>
    </w:p>
    <w:p w14:paraId="2FB714CA" w14:textId="77777777" w:rsidR="00B660F8" w:rsidRPr="00B660F8" w:rsidRDefault="00B660F8" w:rsidP="00B660F8">
      <w:pPr>
        <w:shd w:val="clear" w:color="auto" w:fill="FFFFFF"/>
        <w:spacing w:after="100" w:afterAutospacing="1"/>
        <w:contextualSpacing/>
        <w:rPr>
          <w:rFonts w:ascii="Calibri" w:hAnsi="Calibri" w:cs="Calibri"/>
          <w:b/>
        </w:rPr>
      </w:pPr>
    </w:p>
    <w:p w14:paraId="1DA5458D"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Responsable de la evaluación de las proposiciones:</w:t>
      </w:r>
    </w:p>
    <w:p w14:paraId="686A0697"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B660F8" w:rsidRPr="00B660F8" w14:paraId="7A19191C" w14:textId="77777777" w:rsidTr="00815CF1">
        <w:trPr>
          <w:trHeight w:val="210"/>
        </w:trPr>
        <w:tc>
          <w:tcPr>
            <w:tcW w:w="4529" w:type="dxa"/>
          </w:tcPr>
          <w:p w14:paraId="468BBCED"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Nombre</w:t>
            </w:r>
          </w:p>
        </w:tc>
        <w:tc>
          <w:tcPr>
            <w:tcW w:w="5232" w:type="dxa"/>
          </w:tcPr>
          <w:p w14:paraId="79DBA36A" w14:textId="77777777" w:rsidR="00B660F8" w:rsidRPr="00B660F8" w:rsidRDefault="00B660F8" w:rsidP="00815CF1">
            <w:pPr>
              <w:spacing w:after="100" w:afterAutospacing="1" w:line="276" w:lineRule="auto"/>
              <w:contextualSpacing/>
              <w:jc w:val="center"/>
              <w:rPr>
                <w:rFonts w:ascii="Calibri" w:hAnsi="Calibri" w:cs="Calibri"/>
                <w:b/>
                <w:lang w:val="es-ES_tradnl"/>
              </w:rPr>
            </w:pPr>
            <w:r w:rsidRPr="00B660F8">
              <w:rPr>
                <w:rFonts w:ascii="Calibri" w:hAnsi="Calibri" w:cs="Calibri"/>
                <w:b/>
                <w:lang w:val="es-ES_tradnl"/>
              </w:rPr>
              <w:t>Cargo</w:t>
            </w:r>
          </w:p>
        </w:tc>
      </w:tr>
      <w:tr w:rsidR="00B660F8" w:rsidRPr="00B660F8" w14:paraId="61A9B44B" w14:textId="77777777" w:rsidTr="00815CF1">
        <w:trPr>
          <w:trHeight w:val="431"/>
        </w:trPr>
        <w:tc>
          <w:tcPr>
            <w:tcW w:w="4529" w:type="dxa"/>
          </w:tcPr>
          <w:p w14:paraId="2FE52DE6" w14:textId="77777777" w:rsidR="00B660F8" w:rsidRPr="00B660F8" w:rsidRDefault="00B660F8" w:rsidP="00815CF1">
            <w:pPr>
              <w:shd w:val="clear" w:color="auto" w:fill="FFFFFF"/>
              <w:spacing w:after="100" w:afterAutospacing="1" w:line="276" w:lineRule="auto"/>
              <w:contextualSpacing/>
              <w:rPr>
                <w:rFonts w:ascii="Calibri" w:hAnsi="Calibri" w:cs="Calibri"/>
              </w:rPr>
            </w:pPr>
            <w:r w:rsidRPr="00B660F8">
              <w:rPr>
                <w:rFonts w:ascii="Calibri" w:hAnsi="Calibri" w:cs="Calibri"/>
              </w:rPr>
              <w:t>Pedro Jonatan Atahualpa Barragán Ramírez</w:t>
            </w:r>
          </w:p>
        </w:tc>
        <w:tc>
          <w:tcPr>
            <w:tcW w:w="5232" w:type="dxa"/>
          </w:tcPr>
          <w:p w14:paraId="061EAB99" w14:textId="77777777" w:rsidR="00B660F8" w:rsidRPr="00B660F8" w:rsidRDefault="00B660F8" w:rsidP="00815CF1">
            <w:pPr>
              <w:spacing w:after="100" w:afterAutospacing="1" w:line="276" w:lineRule="auto"/>
              <w:contextualSpacing/>
              <w:rPr>
                <w:rFonts w:ascii="Calibri" w:hAnsi="Calibri" w:cs="Calibri"/>
              </w:rPr>
            </w:pPr>
            <w:r w:rsidRPr="00B660F8">
              <w:rPr>
                <w:rFonts w:ascii="Calibri" w:hAnsi="Calibri" w:cs="Calibri"/>
              </w:rPr>
              <w:t xml:space="preserve">Director de Parques y Jardines </w:t>
            </w:r>
          </w:p>
        </w:tc>
      </w:tr>
      <w:tr w:rsidR="00B660F8" w:rsidRPr="00B660F8" w14:paraId="5719840F" w14:textId="77777777" w:rsidTr="00815CF1">
        <w:trPr>
          <w:trHeight w:val="364"/>
        </w:trPr>
        <w:tc>
          <w:tcPr>
            <w:tcW w:w="4529" w:type="dxa"/>
          </w:tcPr>
          <w:p w14:paraId="4676856D" w14:textId="77777777" w:rsidR="00B660F8" w:rsidRPr="00B660F8" w:rsidRDefault="00B660F8" w:rsidP="00815CF1">
            <w:pPr>
              <w:shd w:val="clear" w:color="auto" w:fill="FFFFFF"/>
              <w:spacing w:after="100" w:afterAutospacing="1"/>
              <w:contextualSpacing/>
              <w:rPr>
                <w:rFonts w:ascii="Calibri" w:hAnsi="Calibri" w:cs="Calibri"/>
              </w:rPr>
            </w:pPr>
            <w:r w:rsidRPr="00B660F8">
              <w:rPr>
                <w:rFonts w:ascii="Calibri" w:hAnsi="Calibri" w:cs="Calibri"/>
              </w:rPr>
              <w:t>Carlos Alejandro Vázquez Ortiz</w:t>
            </w:r>
          </w:p>
        </w:tc>
        <w:tc>
          <w:tcPr>
            <w:tcW w:w="5232" w:type="dxa"/>
          </w:tcPr>
          <w:p w14:paraId="4BE97AD1" w14:textId="77777777" w:rsidR="00B660F8" w:rsidRPr="00B660F8" w:rsidRDefault="00B660F8" w:rsidP="00815CF1">
            <w:pPr>
              <w:spacing w:after="100" w:afterAutospacing="1"/>
              <w:contextualSpacing/>
              <w:rPr>
                <w:rFonts w:ascii="Calibri" w:hAnsi="Calibri" w:cs="Calibri"/>
              </w:rPr>
            </w:pPr>
            <w:r w:rsidRPr="00B660F8">
              <w:rPr>
                <w:rFonts w:ascii="Calibri" w:hAnsi="Calibri" w:cs="Calibri"/>
              </w:rPr>
              <w:t>Coordinador General de Servicios Municipales</w:t>
            </w:r>
          </w:p>
        </w:tc>
      </w:tr>
    </w:tbl>
    <w:p w14:paraId="08EC0F04" w14:textId="77777777" w:rsidR="00B660F8" w:rsidRPr="00B660F8" w:rsidRDefault="00B660F8" w:rsidP="00B660F8">
      <w:pPr>
        <w:shd w:val="clear" w:color="auto" w:fill="FFFFFF"/>
        <w:spacing w:after="100" w:afterAutospacing="1"/>
        <w:contextualSpacing/>
        <w:jc w:val="both"/>
        <w:rPr>
          <w:rFonts w:ascii="Calibri" w:hAnsi="Calibri" w:cs="Calibri"/>
          <w:b/>
          <w:highlight w:val="yellow"/>
          <w:u w:val="single"/>
          <w:lang w:val="es-ES_tradnl"/>
        </w:rPr>
      </w:pPr>
    </w:p>
    <w:p w14:paraId="6308BE94" w14:textId="77777777" w:rsidR="00B660F8" w:rsidRPr="00B660F8" w:rsidRDefault="00B660F8" w:rsidP="00B660F8">
      <w:pPr>
        <w:shd w:val="clear" w:color="auto" w:fill="FFFFFF"/>
        <w:spacing w:after="100" w:afterAutospacing="1"/>
        <w:contextualSpacing/>
        <w:jc w:val="both"/>
        <w:rPr>
          <w:rFonts w:ascii="Calibri" w:hAnsi="Calibri" w:cs="Calibri"/>
          <w:b/>
          <w:u w:val="single"/>
          <w:lang w:val="es-ES_tradnl"/>
        </w:rPr>
      </w:pPr>
      <w:r w:rsidRPr="00B660F8">
        <w:rPr>
          <w:rFonts w:ascii="Calibri" w:hAnsi="Calibri" w:cs="Calibri"/>
          <w:b/>
          <w:u w:val="single"/>
          <w:lang w:val="es-ES_tradnl"/>
        </w:rPr>
        <w:t>Mediante oficio de análisis técnico número 06040/2024/0575</w:t>
      </w:r>
    </w:p>
    <w:p w14:paraId="61842175" w14:textId="77777777" w:rsidR="00B660F8" w:rsidRPr="00B660F8" w:rsidRDefault="00B660F8" w:rsidP="00B660F8">
      <w:pPr>
        <w:shd w:val="clear" w:color="auto" w:fill="FFFFFF"/>
        <w:spacing w:after="100" w:afterAutospacing="1"/>
        <w:contextualSpacing/>
        <w:rPr>
          <w:rFonts w:ascii="Calibri" w:hAnsi="Calibri" w:cs="Calibri"/>
          <w:b/>
          <w:lang w:val="es-ES_tradnl"/>
        </w:rPr>
      </w:pPr>
    </w:p>
    <w:p w14:paraId="250482B6"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b/>
          <w:lang w:val="es-ES_tradnl"/>
        </w:rPr>
        <w:t xml:space="preserve">Nota: </w:t>
      </w:r>
      <w:r w:rsidRPr="00B660F8">
        <w:rPr>
          <w:rFonts w:ascii="Calibri" w:hAnsi="Calibri" w:cs="Calibri"/>
          <w:lang w:val="es-ES_tradnl"/>
        </w:rPr>
        <w:t>De conformidad a la evaluación mediante oficio 06040/2024/0575 emitido por parte de la Dirección de Parques y Jardines adscrita a la Coordinación General de Servicios Municipales, mismo que refiere de las 07 propuestas presentadas, 04 cumplen con los requerimientos técnicos y económicos, así como los puntos adicionales solicitados en las bases de licitación, por lo que se sugiere dictaminar el fallo a los licitantes solventes, mismos que cumplen:</w:t>
      </w:r>
    </w:p>
    <w:p w14:paraId="39174799"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4D229D5C"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Partida 7, Proveedor de Insumos para la Construcción, S.A. de C.V. </w:t>
      </w:r>
    </w:p>
    <w:p w14:paraId="43FBB806"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Partidas 1, 2, 3, 4, 9 y 13, </w:t>
      </w:r>
      <w:proofErr w:type="spellStart"/>
      <w:r w:rsidRPr="00B660F8">
        <w:rPr>
          <w:rFonts w:ascii="Calibri" w:hAnsi="Calibri" w:cs="Calibri"/>
          <w:lang w:val="es-ES_tradnl"/>
        </w:rPr>
        <w:t>Fortex</w:t>
      </w:r>
      <w:proofErr w:type="spellEnd"/>
      <w:r w:rsidRPr="00B660F8">
        <w:rPr>
          <w:rFonts w:ascii="Calibri" w:hAnsi="Calibri" w:cs="Calibri"/>
          <w:lang w:val="es-ES_tradnl"/>
        </w:rPr>
        <w:t xml:space="preserve"> Maquinaria y Equipos S.A. de C.V.</w:t>
      </w:r>
    </w:p>
    <w:p w14:paraId="2ACFA3B6"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Partida 8, </w:t>
      </w:r>
      <w:proofErr w:type="spellStart"/>
      <w:r w:rsidRPr="00B660F8">
        <w:rPr>
          <w:rFonts w:ascii="Calibri" w:hAnsi="Calibri" w:cs="Calibri"/>
          <w:lang w:val="es-ES_tradnl"/>
        </w:rPr>
        <w:t>Polirefacciones</w:t>
      </w:r>
      <w:proofErr w:type="spellEnd"/>
      <w:r w:rsidRPr="00B660F8">
        <w:rPr>
          <w:rFonts w:ascii="Calibri" w:hAnsi="Calibri" w:cs="Calibri"/>
          <w:lang w:val="es-ES_tradnl"/>
        </w:rPr>
        <w:t xml:space="preserve"> de Occidente S.A de C.V.</w:t>
      </w:r>
    </w:p>
    <w:p w14:paraId="7AC8354F"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p>
    <w:p w14:paraId="6DB220BE"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Cabe señalar que se detectó que existe empate técnico entre los siguientes licitantes solventes, por lo que de conformidad al Artículo 49 de la Ley de Compras Gubernamentales, Enajenaciones y Contratación de Servicios del Estado de Jalisco y sus Municipios, y el Artículo 81 del Reglamento de Compras Enajenaciones y Contratación de Servicios del Municipio de Zapopan de Jalisco, siendo de la siguiente manera: </w:t>
      </w:r>
    </w:p>
    <w:p w14:paraId="659EFB67" w14:textId="711D44D0" w:rsidR="00B660F8" w:rsidRDefault="00B660F8" w:rsidP="00B660F8">
      <w:pPr>
        <w:shd w:val="clear" w:color="auto" w:fill="FFFFFF"/>
        <w:spacing w:after="100" w:afterAutospacing="1"/>
        <w:contextualSpacing/>
        <w:jc w:val="both"/>
        <w:rPr>
          <w:rFonts w:ascii="Calibri" w:hAnsi="Calibri" w:cs="Calibri"/>
          <w:lang w:val="es-ES_tradnl"/>
        </w:rPr>
      </w:pPr>
    </w:p>
    <w:p w14:paraId="0AE5E34A" w14:textId="77777777" w:rsidR="00C131B5" w:rsidRPr="00B660F8" w:rsidRDefault="00C131B5" w:rsidP="00B660F8">
      <w:pPr>
        <w:shd w:val="clear" w:color="auto" w:fill="FFFFFF"/>
        <w:spacing w:after="100" w:afterAutospacing="1"/>
        <w:contextualSpacing/>
        <w:jc w:val="both"/>
        <w:rPr>
          <w:rFonts w:ascii="Calibri" w:hAnsi="Calibri" w:cs="Calibri"/>
          <w:lang w:val="es-ES_tradnl"/>
        </w:rPr>
      </w:pPr>
    </w:p>
    <w:p w14:paraId="1F1F8B4B" w14:textId="089F50FE"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Partida 5 y 6, entre </w:t>
      </w:r>
      <w:proofErr w:type="spellStart"/>
      <w:r w:rsidRPr="00B660F8">
        <w:rPr>
          <w:rFonts w:ascii="Calibri" w:hAnsi="Calibri" w:cs="Calibri"/>
          <w:lang w:val="es-ES_tradnl"/>
        </w:rPr>
        <w:t>Fortex</w:t>
      </w:r>
      <w:proofErr w:type="spellEnd"/>
      <w:r w:rsidRPr="00B660F8">
        <w:rPr>
          <w:rFonts w:ascii="Calibri" w:hAnsi="Calibri" w:cs="Calibri"/>
          <w:lang w:val="es-ES_tradnl"/>
        </w:rPr>
        <w:t xml:space="preserve"> Maquinaria y Equipos S.A. de C.V. y Proveedor de Insumos para la Construcción, S.A. de C.V., se sugiere fallo a favor </w:t>
      </w:r>
      <w:r w:rsidR="00C131B5" w:rsidRPr="00B660F8">
        <w:rPr>
          <w:rFonts w:ascii="Calibri" w:hAnsi="Calibri" w:cs="Calibri"/>
          <w:lang w:val="es-ES_tradnl"/>
        </w:rPr>
        <w:t xml:space="preserve">de </w:t>
      </w:r>
      <w:proofErr w:type="spellStart"/>
      <w:r w:rsidR="00C131B5" w:rsidRPr="00B660F8">
        <w:rPr>
          <w:rFonts w:ascii="Calibri" w:hAnsi="Calibri" w:cs="Calibri"/>
          <w:lang w:val="es-ES_tradnl"/>
        </w:rPr>
        <w:t>Fortex</w:t>
      </w:r>
      <w:proofErr w:type="spellEnd"/>
      <w:r w:rsidRPr="00B660F8">
        <w:rPr>
          <w:rFonts w:ascii="Calibri" w:hAnsi="Calibri" w:cs="Calibri"/>
          <w:lang w:val="es-ES_tradnl"/>
        </w:rPr>
        <w:t xml:space="preserve"> Maquinaria y Equipos S.A. de C.V. toda vez </w:t>
      </w:r>
      <w:r w:rsidRPr="00B660F8">
        <w:rPr>
          <w:rFonts w:ascii="Calibri" w:hAnsi="Calibri" w:cs="Calibri"/>
          <w:lang w:val="es-ES_tradnl"/>
        </w:rPr>
        <w:lastRenderedPageBreak/>
        <w:t>que este hace constar su Aceptación de Declaración de Aportación 5 al Millar para ser aportado al Fondo Impulso Jalisco, Fracción I.</w:t>
      </w:r>
    </w:p>
    <w:p w14:paraId="182F6CCD" w14:textId="6CA4DA56" w:rsidR="00B660F8" w:rsidRDefault="00B660F8" w:rsidP="00B660F8">
      <w:pPr>
        <w:shd w:val="clear" w:color="auto" w:fill="FFFFFF"/>
        <w:spacing w:after="100" w:afterAutospacing="1"/>
        <w:contextualSpacing/>
        <w:jc w:val="both"/>
        <w:rPr>
          <w:rFonts w:ascii="Calibri" w:hAnsi="Calibri" w:cs="Calibri"/>
          <w:lang w:val="es-ES_tradnl"/>
        </w:rPr>
      </w:pPr>
    </w:p>
    <w:p w14:paraId="0B5904E4" w14:textId="77777777" w:rsidR="00C131B5" w:rsidRPr="00B660F8" w:rsidRDefault="00C131B5" w:rsidP="00B660F8">
      <w:pPr>
        <w:shd w:val="clear" w:color="auto" w:fill="FFFFFF"/>
        <w:spacing w:after="100" w:afterAutospacing="1"/>
        <w:contextualSpacing/>
        <w:jc w:val="both"/>
        <w:rPr>
          <w:rFonts w:ascii="Calibri" w:hAnsi="Calibri" w:cs="Calibri"/>
          <w:lang w:val="es-ES_tradnl"/>
        </w:rPr>
      </w:pPr>
    </w:p>
    <w:p w14:paraId="6E6DC2EC" w14:textId="77777777" w:rsidR="00B660F8" w:rsidRPr="00B660F8" w:rsidRDefault="00B660F8" w:rsidP="00B660F8">
      <w:pPr>
        <w:shd w:val="clear" w:color="auto" w:fill="FFFFFF"/>
        <w:spacing w:after="100" w:afterAutospacing="1"/>
        <w:contextualSpacing/>
        <w:jc w:val="both"/>
        <w:rPr>
          <w:rFonts w:ascii="Calibri" w:hAnsi="Calibri" w:cs="Calibri"/>
          <w:lang w:val="es-ES_tradnl"/>
        </w:rPr>
      </w:pPr>
      <w:r w:rsidRPr="00B660F8">
        <w:rPr>
          <w:rFonts w:ascii="Calibri" w:hAnsi="Calibri" w:cs="Calibri"/>
          <w:lang w:val="es-ES_tradnl"/>
        </w:rPr>
        <w:t xml:space="preserve">Partida 10, entre </w:t>
      </w:r>
      <w:proofErr w:type="spellStart"/>
      <w:r w:rsidRPr="00B660F8">
        <w:rPr>
          <w:rFonts w:ascii="Calibri" w:hAnsi="Calibri" w:cs="Calibri"/>
          <w:lang w:val="es-ES_tradnl"/>
        </w:rPr>
        <w:t>Ferreaceros</w:t>
      </w:r>
      <w:proofErr w:type="spellEnd"/>
      <w:r w:rsidRPr="00B660F8">
        <w:rPr>
          <w:rFonts w:ascii="Calibri" w:hAnsi="Calibri" w:cs="Calibri"/>
          <w:lang w:val="es-ES_tradnl"/>
        </w:rPr>
        <w:t xml:space="preserve"> y Materiales de Guadalajara S.A. de C.V.   y </w:t>
      </w:r>
      <w:proofErr w:type="spellStart"/>
      <w:r w:rsidRPr="00B660F8">
        <w:rPr>
          <w:rFonts w:ascii="Calibri" w:hAnsi="Calibri" w:cs="Calibri"/>
          <w:lang w:val="es-ES_tradnl"/>
        </w:rPr>
        <w:t>Polirefacciones</w:t>
      </w:r>
      <w:proofErr w:type="spellEnd"/>
      <w:r w:rsidRPr="00B660F8">
        <w:rPr>
          <w:rFonts w:ascii="Calibri" w:hAnsi="Calibri" w:cs="Calibri"/>
          <w:lang w:val="es-ES_tradnl"/>
        </w:rPr>
        <w:t xml:space="preserve"> de Occidente S.A de C.V., se sugiere fallo en favor de </w:t>
      </w:r>
      <w:proofErr w:type="spellStart"/>
      <w:r w:rsidRPr="00B660F8">
        <w:rPr>
          <w:rFonts w:ascii="Calibri" w:hAnsi="Calibri" w:cs="Calibri"/>
          <w:lang w:val="es-ES_tradnl"/>
        </w:rPr>
        <w:t>Polirefacciones</w:t>
      </w:r>
      <w:proofErr w:type="spellEnd"/>
      <w:r w:rsidRPr="00B660F8">
        <w:rPr>
          <w:rFonts w:ascii="Calibri" w:hAnsi="Calibri" w:cs="Calibri"/>
          <w:lang w:val="es-ES_tradnl"/>
        </w:rPr>
        <w:t xml:space="preserve"> de Occidente S.A de C.V., toda vez que su estratificación es microempresa, Fracción II.</w:t>
      </w:r>
    </w:p>
    <w:p w14:paraId="03DBB865" w14:textId="6549D8C3" w:rsidR="00B660F8" w:rsidRDefault="00B660F8" w:rsidP="00B660F8">
      <w:pPr>
        <w:shd w:val="clear" w:color="auto" w:fill="FFFFFF"/>
        <w:spacing w:after="100" w:afterAutospacing="1"/>
        <w:contextualSpacing/>
        <w:jc w:val="both"/>
        <w:rPr>
          <w:rFonts w:ascii="Calibri" w:hAnsi="Calibri" w:cs="Calibri"/>
          <w:lang w:val="es-ES_tradnl"/>
        </w:rPr>
      </w:pPr>
    </w:p>
    <w:p w14:paraId="5D0D91F2" w14:textId="77777777" w:rsidR="00C131B5" w:rsidRPr="00B660F8" w:rsidRDefault="00C131B5" w:rsidP="00B660F8">
      <w:pPr>
        <w:shd w:val="clear" w:color="auto" w:fill="FFFFFF"/>
        <w:spacing w:after="100" w:afterAutospacing="1"/>
        <w:contextualSpacing/>
        <w:jc w:val="both"/>
        <w:rPr>
          <w:rFonts w:ascii="Calibri" w:hAnsi="Calibri" w:cs="Calibri"/>
          <w:lang w:val="es-ES_tradnl"/>
        </w:rPr>
      </w:pPr>
    </w:p>
    <w:p w14:paraId="1F3DBA75" w14:textId="182844A2"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lang w:val="es-ES_tradnl"/>
        </w:rPr>
        <w:t xml:space="preserve">Partida 11 y 12, entre </w:t>
      </w:r>
      <w:proofErr w:type="spellStart"/>
      <w:r w:rsidRPr="00B660F8">
        <w:rPr>
          <w:rFonts w:ascii="Calibri" w:hAnsi="Calibri" w:cs="Calibri"/>
          <w:lang w:val="es-ES_tradnl"/>
        </w:rPr>
        <w:t>Fortex</w:t>
      </w:r>
      <w:proofErr w:type="spellEnd"/>
      <w:r w:rsidRPr="00B660F8">
        <w:rPr>
          <w:rFonts w:ascii="Calibri" w:hAnsi="Calibri" w:cs="Calibri"/>
          <w:lang w:val="es-ES_tradnl"/>
        </w:rPr>
        <w:t xml:space="preserve"> Maquinaria y Equipos S.A. de C.V.   y </w:t>
      </w:r>
      <w:proofErr w:type="spellStart"/>
      <w:r w:rsidRPr="00B660F8">
        <w:rPr>
          <w:rFonts w:ascii="Calibri" w:hAnsi="Calibri" w:cs="Calibri"/>
          <w:lang w:val="es-ES_tradnl"/>
        </w:rPr>
        <w:t>Polirefacciones</w:t>
      </w:r>
      <w:proofErr w:type="spellEnd"/>
      <w:r w:rsidRPr="00B660F8">
        <w:rPr>
          <w:rFonts w:ascii="Calibri" w:hAnsi="Calibri" w:cs="Calibri"/>
          <w:lang w:val="es-ES_tradnl"/>
        </w:rPr>
        <w:t xml:space="preserve"> de Occidente S.A. de C.V., se sugiere fallo a favor </w:t>
      </w:r>
      <w:r w:rsidR="00C131B5" w:rsidRPr="00B660F8">
        <w:rPr>
          <w:rFonts w:ascii="Calibri" w:hAnsi="Calibri" w:cs="Calibri"/>
          <w:lang w:val="es-ES_tradnl"/>
        </w:rPr>
        <w:t xml:space="preserve">de </w:t>
      </w:r>
      <w:proofErr w:type="spellStart"/>
      <w:r w:rsidR="00C131B5" w:rsidRPr="00B660F8">
        <w:rPr>
          <w:rFonts w:ascii="Calibri" w:hAnsi="Calibri" w:cs="Calibri"/>
          <w:lang w:val="es-ES_tradnl"/>
        </w:rPr>
        <w:t>Fortex</w:t>
      </w:r>
      <w:proofErr w:type="spellEnd"/>
      <w:r w:rsidRPr="00B660F8">
        <w:rPr>
          <w:rFonts w:ascii="Calibri" w:hAnsi="Calibri" w:cs="Calibri"/>
          <w:lang w:val="es-ES_tradnl"/>
        </w:rPr>
        <w:t xml:space="preserve"> Maquinaria y Equipos S.A. de C.V.  toda vez que su asentamiento se encuentra en el Municipio de Zapopan, Fracción II, y su estratificación es Mediana.</w:t>
      </w:r>
    </w:p>
    <w:p w14:paraId="1E26E416" w14:textId="1C7362AF" w:rsidR="00B660F8" w:rsidRDefault="00B660F8" w:rsidP="00B660F8">
      <w:pPr>
        <w:shd w:val="clear" w:color="auto" w:fill="FFFFFF"/>
        <w:spacing w:after="100" w:afterAutospacing="1"/>
        <w:contextualSpacing/>
        <w:jc w:val="both"/>
        <w:rPr>
          <w:rFonts w:ascii="Calibri" w:hAnsi="Calibri" w:cs="Calibri"/>
          <w:b/>
          <w:highlight w:val="yellow"/>
        </w:rPr>
      </w:pPr>
    </w:p>
    <w:p w14:paraId="119D942A" w14:textId="77777777" w:rsidR="00C131B5" w:rsidRPr="00B660F8" w:rsidRDefault="00C131B5" w:rsidP="00B660F8">
      <w:pPr>
        <w:shd w:val="clear" w:color="auto" w:fill="FFFFFF"/>
        <w:spacing w:after="100" w:afterAutospacing="1"/>
        <w:contextualSpacing/>
        <w:jc w:val="both"/>
        <w:rPr>
          <w:rFonts w:ascii="Calibri" w:hAnsi="Calibri" w:cs="Calibri"/>
          <w:b/>
          <w:highlight w:val="yellow"/>
        </w:rPr>
      </w:pPr>
    </w:p>
    <w:p w14:paraId="5508E1B4"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rPr>
        <w:t>En virtud de lo anterior y de acuerdo a los criterios establecidos en bases, al ofertar en mejores condiciones se pone a consideración por parte del área requirente la adjudicación a favor de:</w:t>
      </w:r>
    </w:p>
    <w:p w14:paraId="50C79BB1" w14:textId="77777777" w:rsidR="00B660F8" w:rsidRPr="00B660F8" w:rsidRDefault="00B660F8" w:rsidP="00B660F8">
      <w:pPr>
        <w:shd w:val="clear" w:color="auto" w:fill="FFFFFF"/>
        <w:spacing w:after="100" w:afterAutospacing="1"/>
        <w:contextualSpacing/>
        <w:jc w:val="both"/>
        <w:rPr>
          <w:rFonts w:ascii="Calibri" w:hAnsi="Calibri" w:cs="Calibri"/>
        </w:rPr>
      </w:pPr>
    </w:p>
    <w:p w14:paraId="1071AE96" w14:textId="77777777" w:rsidR="00C131B5"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 xml:space="preserve">FORTEX MAQUINARIA Y EQUIPOS S.A. DE C.V. EN LAS PARTIDAS 1, 2, 3, 4, 5, 6, 9, 11, 12 y 13 POR UN MONTO TOTAL DE $2’290,986.40 </w:t>
      </w:r>
    </w:p>
    <w:p w14:paraId="57C0D9E1" w14:textId="77777777" w:rsidR="00C131B5" w:rsidRDefault="00C131B5" w:rsidP="00B660F8">
      <w:pPr>
        <w:shd w:val="clear" w:color="auto" w:fill="FFFFFF"/>
        <w:spacing w:after="100" w:afterAutospacing="1"/>
        <w:contextualSpacing/>
        <w:jc w:val="both"/>
        <w:rPr>
          <w:rFonts w:ascii="Calibri" w:hAnsi="Calibri" w:cs="Calibri"/>
          <w:b/>
          <w:lang w:val="es-ES_tradnl"/>
        </w:rPr>
      </w:pPr>
    </w:p>
    <w:p w14:paraId="431AA378" w14:textId="74435FD8" w:rsid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lang w:val="es-ES_tradnl"/>
        </w:rPr>
        <w:t>(Las partidas 5, 6 y 13 no gravan I.V.A.)</w:t>
      </w:r>
    </w:p>
    <w:p w14:paraId="359D0CBD" w14:textId="77777777" w:rsidR="00C131B5" w:rsidRPr="00B660F8" w:rsidRDefault="00C131B5" w:rsidP="00B660F8">
      <w:pPr>
        <w:shd w:val="clear" w:color="auto" w:fill="FFFFFF"/>
        <w:spacing w:after="100" w:afterAutospacing="1"/>
        <w:contextualSpacing/>
        <w:jc w:val="both"/>
        <w:rPr>
          <w:rFonts w:ascii="Calibri" w:hAnsi="Calibri" w:cs="Calibri"/>
          <w:b/>
          <w:lang w:val="es-ES_tradnl"/>
        </w:rPr>
      </w:pPr>
    </w:p>
    <w:p w14:paraId="01498354"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noProof/>
          <w:lang w:eastAsia="es-MX"/>
        </w:rPr>
        <w:lastRenderedPageBreak/>
        <w:drawing>
          <wp:inline distT="0" distB="0" distL="0" distR="0" wp14:anchorId="78CAE7FA" wp14:editId="1B324A7F">
            <wp:extent cx="6181725" cy="3695700"/>
            <wp:effectExtent l="0" t="0" r="9525" b="0"/>
            <wp:docPr id="22" name="Imagen 9">
              <a:extLst xmlns:a="http://schemas.openxmlformats.org/drawingml/2006/main">
                <a:ext uri="{FF2B5EF4-FFF2-40B4-BE49-F238E27FC236}">
                  <a16:creationId xmlns:a16="http://schemas.microsoft.com/office/drawing/2014/main" id="{3667CFCA-039F-48D9-AE4F-280707A1B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667CFCA-039F-48D9-AE4F-280707A1BA1D}"/>
                        </a:ext>
                      </a:extLst>
                    </pic:cNvPr>
                    <pic:cNvPicPr>
                      <a:picLocks noChangeAspect="1"/>
                    </pic:cNvPicPr>
                  </pic:nvPicPr>
                  <pic:blipFill>
                    <a:blip r:embed="rId18"/>
                    <a:stretch>
                      <a:fillRect/>
                    </a:stretch>
                  </pic:blipFill>
                  <pic:spPr>
                    <a:xfrm>
                      <a:off x="0" y="0"/>
                      <a:ext cx="6193593" cy="3702795"/>
                    </a:xfrm>
                    <a:prstGeom prst="rect">
                      <a:avLst/>
                    </a:prstGeom>
                  </pic:spPr>
                </pic:pic>
              </a:graphicData>
            </a:graphic>
          </wp:inline>
        </w:drawing>
      </w:r>
    </w:p>
    <w:p w14:paraId="7C3FCC4F" w14:textId="77777777" w:rsidR="00B660F8" w:rsidRPr="00B660F8" w:rsidRDefault="00B660F8" w:rsidP="00B660F8">
      <w:pPr>
        <w:shd w:val="clear" w:color="auto" w:fill="FFFFFF"/>
        <w:spacing w:after="100" w:afterAutospacing="1"/>
        <w:contextualSpacing/>
        <w:jc w:val="both"/>
        <w:rPr>
          <w:rFonts w:ascii="Calibri" w:hAnsi="Calibri" w:cs="Calibri"/>
        </w:rPr>
      </w:pPr>
    </w:p>
    <w:p w14:paraId="368DE5A4"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rPr>
        <w:t xml:space="preserve">PROVEEDOR DE INSUMOS PARA LA CONSTRUCCIÓN, S.A. DE C.V. </w:t>
      </w:r>
      <w:r w:rsidRPr="00B660F8">
        <w:rPr>
          <w:rFonts w:ascii="Calibri" w:hAnsi="Calibri" w:cs="Calibri"/>
          <w:b/>
          <w:lang w:val="es-ES_tradnl"/>
        </w:rPr>
        <w:t>EN LA PARTIDA 7 POR UN MONTO TOTAL DE $439,950.00 (no grava I.V.A.)</w:t>
      </w:r>
    </w:p>
    <w:p w14:paraId="7CAF9C04" w14:textId="77777777" w:rsidR="00B660F8" w:rsidRPr="00B660F8" w:rsidRDefault="00B660F8" w:rsidP="00B660F8">
      <w:pPr>
        <w:shd w:val="clear" w:color="auto" w:fill="FFFFFF"/>
        <w:spacing w:after="100" w:afterAutospacing="1"/>
        <w:contextualSpacing/>
        <w:jc w:val="both"/>
        <w:rPr>
          <w:rFonts w:ascii="Calibri" w:hAnsi="Calibri" w:cs="Calibri"/>
        </w:rPr>
      </w:pPr>
    </w:p>
    <w:p w14:paraId="780144AE" w14:textId="77777777" w:rsidR="00B660F8" w:rsidRPr="00B660F8" w:rsidRDefault="00B660F8" w:rsidP="00B660F8">
      <w:pPr>
        <w:shd w:val="clear" w:color="auto" w:fill="FFFFFF"/>
        <w:spacing w:after="100" w:afterAutospacing="1"/>
        <w:contextualSpacing/>
        <w:jc w:val="both"/>
        <w:rPr>
          <w:rFonts w:ascii="Calibri" w:hAnsi="Calibri" w:cs="Calibri"/>
        </w:rPr>
      </w:pPr>
      <w:r w:rsidRPr="00B660F8">
        <w:rPr>
          <w:rFonts w:ascii="Calibri" w:hAnsi="Calibri" w:cs="Calibri"/>
          <w:noProof/>
          <w:lang w:eastAsia="es-MX"/>
        </w:rPr>
        <w:drawing>
          <wp:inline distT="0" distB="0" distL="0" distR="0" wp14:anchorId="7360BA88" wp14:editId="60E0EFC9">
            <wp:extent cx="6174076" cy="2257425"/>
            <wp:effectExtent l="0" t="0" r="0" b="0"/>
            <wp:docPr id="3" name="Imagen 10">
              <a:extLst xmlns:a="http://schemas.openxmlformats.org/drawingml/2006/main">
                <a:ext uri="{FF2B5EF4-FFF2-40B4-BE49-F238E27FC236}">
                  <a16:creationId xmlns:a16="http://schemas.microsoft.com/office/drawing/2014/main" id="{798C8C19-19C0-4520-8B91-F35FA25C5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98C8C19-19C0-4520-8B91-F35FA25C5C7B}"/>
                        </a:ext>
                      </a:extLst>
                    </pic:cNvPr>
                    <pic:cNvPicPr>
                      <a:picLocks noChangeAspect="1"/>
                    </pic:cNvPicPr>
                  </pic:nvPicPr>
                  <pic:blipFill>
                    <a:blip r:embed="rId19"/>
                    <a:stretch>
                      <a:fillRect/>
                    </a:stretch>
                  </pic:blipFill>
                  <pic:spPr>
                    <a:xfrm>
                      <a:off x="0" y="0"/>
                      <a:ext cx="6179492" cy="2259405"/>
                    </a:xfrm>
                    <a:prstGeom prst="rect">
                      <a:avLst/>
                    </a:prstGeom>
                  </pic:spPr>
                </pic:pic>
              </a:graphicData>
            </a:graphic>
          </wp:inline>
        </w:drawing>
      </w:r>
    </w:p>
    <w:p w14:paraId="63B4B188" w14:textId="77777777" w:rsidR="00B660F8" w:rsidRPr="00B660F8" w:rsidRDefault="00B660F8" w:rsidP="00B660F8">
      <w:pPr>
        <w:shd w:val="clear" w:color="auto" w:fill="FFFFFF"/>
        <w:spacing w:after="100" w:afterAutospacing="1"/>
        <w:contextualSpacing/>
        <w:jc w:val="both"/>
        <w:rPr>
          <w:rFonts w:ascii="Calibri" w:hAnsi="Calibri" w:cs="Calibri"/>
        </w:rPr>
      </w:pPr>
    </w:p>
    <w:p w14:paraId="260BA505"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b/>
        </w:rPr>
        <w:t xml:space="preserve">POLIREFACCIONES DE OCCIDENTE S.A DE C.V. </w:t>
      </w:r>
      <w:r w:rsidRPr="00B660F8">
        <w:rPr>
          <w:rFonts w:ascii="Calibri" w:hAnsi="Calibri" w:cs="Calibri"/>
          <w:b/>
          <w:lang w:val="es-ES_tradnl"/>
        </w:rPr>
        <w:t>EN LAS PARTIDAS 8 Y 10 POR UN MONTO TOTAL DE $445,579.20</w:t>
      </w:r>
    </w:p>
    <w:p w14:paraId="27C678E6"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p>
    <w:p w14:paraId="0418DF5B" w14:textId="77777777" w:rsidR="00B660F8" w:rsidRPr="00B660F8" w:rsidRDefault="00B660F8" w:rsidP="00B660F8">
      <w:pPr>
        <w:shd w:val="clear" w:color="auto" w:fill="FFFFFF"/>
        <w:spacing w:after="100" w:afterAutospacing="1"/>
        <w:contextualSpacing/>
        <w:jc w:val="both"/>
        <w:rPr>
          <w:rFonts w:ascii="Calibri" w:hAnsi="Calibri" w:cs="Calibri"/>
          <w:b/>
          <w:lang w:val="es-ES_tradnl"/>
        </w:rPr>
      </w:pPr>
      <w:r w:rsidRPr="00B660F8">
        <w:rPr>
          <w:rFonts w:ascii="Calibri" w:hAnsi="Calibri" w:cs="Calibri"/>
          <w:noProof/>
          <w:lang w:eastAsia="es-MX"/>
        </w:rPr>
        <w:drawing>
          <wp:inline distT="0" distB="0" distL="0" distR="0" wp14:anchorId="305BDFF1" wp14:editId="4FAAE5EF">
            <wp:extent cx="6206459" cy="2933700"/>
            <wp:effectExtent l="0" t="0" r="4445" b="0"/>
            <wp:docPr id="7" name="Imagen 9">
              <a:extLst xmlns:a="http://schemas.openxmlformats.org/drawingml/2006/main">
                <a:ext uri="{FF2B5EF4-FFF2-40B4-BE49-F238E27FC236}">
                  <a16:creationId xmlns:a16="http://schemas.microsoft.com/office/drawing/2014/main" id="{61C9AE48-6BBD-4D47-894F-EF2840CC0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61C9AE48-6BBD-4D47-894F-EF2840CC01D3}"/>
                        </a:ext>
                      </a:extLst>
                    </pic:cNvPr>
                    <pic:cNvPicPr>
                      <a:picLocks noChangeAspect="1"/>
                    </pic:cNvPicPr>
                  </pic:nvPicPr>
                  <pic:blipFill>
                    <a:blip r:embed="rId20"/>
                    <a:stretch>
                      <a:fillRect/>
                    </a:stretch>
                  </pic:blipFill>
                  <pic:spPr>
                    <a:xfrm>
                      <a:off x="0" y="0"/>
                      <a:ext cx="6213791" cy="2937166"/>
                    </a:xfrm>
                    <a:prstGeom prst="rect">
                      <a:avLst/>
                    </a:prstGeom>
                  </pic:spPr>
                </pic:pic>
              </a:graphicData>
            </a:graphic>
          </wp:inline>
        </w:drawing>
      </w:r>
    </w:p>
    <w:p w14:paraId="493D6AB1" w14:textId="77777777" w:rsidR="00B660F8" w:rsidRPr="00B660F8" w:rsidRDefault="00B660F8" w:rsidP="00B660F8">
      <w:pPr>
        <w:shd w:val="clear" w:color="auto" w:fill="FFFFFF"/>
        <w:spacing w:after="100" w:afterAutospacing="1"/>
        <w:contextualSpacing/>
        <w:jc w:val="both"/>
        <w:rPr>
          <w:rFonts w:ascii="Calibri" w:hAnsi="Calibri" w:cs="Calibri"/>
        </w:rPr>
      </w:pPr>
    </w:p>
    <w:p w14:paraId="5432F0D3" w14:textId="77777777" w:rsidR="00B660F8" w:rsidRPr="00B660F8" w:rsidRDefault="00B660F8" w:rsidP="00B660F8">
      <w:pPr>
        <w:shd w:val="clear" w:color="auto" w:fill="FFFFFF"/>
        <w:spacing w:after="100" w:afterAutospacing="1"/>
        <w:contextualSpacing/>
        <w:jc w:val="both"/>
        <w:rPr>
          <w:rFonts w:ascii="Calibri" w:hAnsi="Calibri" w:cs="Calibri"/>
          <w:b/>
        </w:rPr>
      </w:pPr>
      <w:r w:rsidRPr="00B660F8">
        <w:rPr>
          <w:rFonts w:ascii="Calibri" w:hAnsi="Calibri" w:cs="Calibri"/>
          <w:b/>
        </w:rPr>
        <w:t>DANDO UN MONTO TOTAL DE $3’176,515.60</w:t>
      </w:r>
    </w:p>
    <w:p w14:paraId="414DB767"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5D81C1B5"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r w:rsidRPr="00B660F8">
        <w:rPr>
          <w:rFonts w:ascii="Calibri" w:hAnsi="Calibri" w:cs="Calibri"/>
          <w:color w:val="000000"/>
          <w:lang w:eastAsia="es-MX"/>
        </w:rPr>
        <w:t>La convocante tendrá 10 días hábiles para emitir la orden de compra / pedido posterior a la emisión del fallo.</w:t>
      </w:r>
    </w:p>
    <w:p w14:paraId="55F12E0B" w14:textId="77777777" w:rsidR="00B660F8" w:rsidRPr="00B660F8" w:rsidRDefault="00B660F8" w:rsidP="00B660F8">
      <w:pPr>
        <w:shd w:val="clear" w:color="auto" w:fill="FFFFFF"/>
        <w:tabs>
          <w:tab w:val="left" w:pos="1275"/>
        </w:tabs>
        <w:spacing w:after="100" w:afterAutospacing="1"/>
        <w:contextualSpacing/>
        <w:jc w:val="both"/>
        <w:rPr>
          <w:rFonts w:ascii="Calibri" w:hAnsi="Calibri" w:cs="Calibri"/>
          <w:color w:val="000000"/>
          <w:lang w:eastAsia="es-MX"/>
        </w:rPr>
      </w:pPr>
    </w:p>
    <w:p w14:paraId="20804E6A" w14:textId="1548A2B4"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E9687C5"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754CF9FE" w14:textId="0FE342C6" w:rsidR="00B660F8" w:rsidRDefault="00B660F8" w:rsidP="00B660F8">
      <w:pPr>
        <w:shd w:val="clear" w:color="auto" w:fill="FFFFFF"/>
        <w:spacing w:line="253" w:lineRule="atLeast"/>
        <w:jc w:val="both"/>
        <w:rPr>
          <w:rFonts w:ascii="Calibri" w:hAnsi="Calibri" w:cs="Calibri"/>
          <w:color w:val="000000"/>
          <w:lang w:eastAsia="es-MX"/>
        </w:rPr>
      </w:pPr>
      <w:r w:rsidRPr="00B660F8">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C854DDE" w14:textId="77777777" w:rsidR="00B660F8" w:rsidRPr="00B660F8" w:rsidRDefault="00B660F8" w:rsidP="00B660F8">
      <w:pPr>
        <w:shd w:val="clear" w:color="auto" w:fill="FFFFFF"/>
        <w:spacing w:line="253" w:lineRule="atLeast"/>
        <w:jc w:val="both"/>
        <w:rPr>
          <w:rFonts w:ascii="Calibri" w:hAnsi="Calibri" w:cs="Calibri"/>
          <w:color w:val="000000"/>
          <w:lang w:eastAsia="es-MX"/>
        </w:rPr>
      </w:pPr>
    </w:p>
    <w:p w14:paraId="251F7C09"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lastRenderedPageBreak/>
        <w:t>El contrato deberá ser firmado por el representante legal que figure en el acta constitutiva de la empresa o en su defecto cualquier persona que cuente con poder notarial correspondiente.</w:t>
      </w:r>
    </w:p>
    <w:p w14:paraId="43E63B5D"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72802D4F" w14:textId="2770FB68" w:rsidR="00B660F8" w:rsidRPr="00B660F8" w:rsidRDefault="00B660F8" w:rsidP="00B660F8">
      <w:pPr>
        <w:shd w:val="clear" w:color="auto" w:fill="FFFFFF"/>
        <w:spacing w:line="276" w:lineRule="atLeast"/>
        <w:jc w:val="both"/>
        <w:rPr>
          <w:rFonts w:ascii="Calibri" w:hAnsi="Calibri" w:cs="Calibri"/>
          <w:color w:val="000000"/>
          <w:lang w:eastAsia="es-MX"/>
        </w:rPr>
      </w:pPr>
      <w:r w:rsidRPr="00B660F8">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A571753" w14:textId="77777777" w:rsidR="00B660F8" w:rsidRPr="00B660F8" w:rsidRDefault="00B660F8" w:rsidP="00B660F8">
      <w:pPr>
        <w:shd w:val="clear" w:color="auto" w:fill="FFFFFF"/>
        <w:spacing w:line="276" w:lineRule="atLeast"/>
        <w:jc w:val="both"/>
        <w:rPr>
          <w:rFonts w:ascii="Calibri" w:hAnsi="Calibri" w:cs="Calibri"/>
          <w:color w:val="000000"/>
          <w:lang w:eastAsia="es-MX"/>
        </w:rPr>
      </w:pPr>
    </w:p>
    <w:p w14:paraId="2876A6EE" w14:textId="23A9B008" w:rsidR="00B660F8" w:rsidRPr="00B660F8" w:rsidRDefault="00B660F8" w:rsidP="00B660F8">
      <w:pPr>
        <w:contextualSpacing/>
        <w:jc w:val="both"/>
        <w:rPr>
          <w:rFonts w:ascii="Calibri" w:hAnsi="Calibri" w:cs="Calibri"/>
          <w:color w:val="000000"/>
          <w:shd w:val="clear" w:color="auto" w:fill="FFFFFF"/>
          <w:lang w:eastAsia="es-MX"/>
        </w:rPr>
      </w:pPr>
      <w:r w:rsidRPr="00B660F8">
        <w:rPr>
          <w:rFonts w:ascii="Calibri" w:hAnsi="Calibri" w:cs="Calibri"/>
          <w:color w:val="000000"/>
          <w:shd w:val="clear" w:color="auto" w:fill="FFFFFF"/>
          <w:lang w:eastAsia="es-MX"/>
        </w:rPr>
        <w:t xml:space="preserve">Todo esto con fundamento en lo dispuesto por los artículos 107, 108, 113, 119 y demás </w:t>
      </w:r>
      <w:r w:rsidR="000E6BD2" w:rsidRPr="00B660F8">
        <w:rPr>
          <w:rFonts w:ascii="Calibri" w:hAnsi="Calibri" w:cs="Calibri"/>
          <w:color w:val="000000"/>
          <w:shd w:val="clear" w:color="auto" w:fill="FFFFFF"/>
          <w:lang w:eastAsia="es-MX"/>
        </w:rPr>
        <w:t>relativos del</w:t>
      </w:r>
      <w:r w:rsidRPr="00B660F8">
        <w:rPr>
          <w:rFonts w:ascii="Calibri" w:hAnsi="Calibri" w:cs="Calibri"/>
          <w:color w:val="000000"/>
          <w:shd w:val="clear" w:color="auto" w:fill="FFFFFF"/>
          <w:lang w:eastAsia="es-MX"/>
        </w:rPr>
        <w:t xml:space="preserve"> Reglamento de Compras, Enajenaciones y Contratación de Servicios del Municipio de Zapopan, Jalisco.</w:t>
      </w:r>
    </w:p>
    <w:p w14:paraId="0D9EE12D" w14:textId="77777777" w:rsidR="00B660F8" w:rsidRDefault="00B660F8" w:rsidP="00B660F8">
      <w:pPr>
        <w:contextualSpacing/>
        <w:jc w:val="both"/>
        <w:rPr>
          <w:rFonts w:asciiTheme="minorHAnsi" w:hAnsiTheme="minorHAnsi" w:cstheme="minorHAnsi"/>
          <w:b/>
          <w:lang w:val="es-ES_tradnl"/>
        </w:rPr>
      </w:pPr>
    </w:p>
    <w:p w14:paraId="54B595BB" w14:textId="30820285" w:rsidR="00B660F8" w:rsidRPr="000E6BD2"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Edmundo Antonio Amutio Villa, representante suplente del Presidente del Comité de Adquisiciones, comenta de</w:t>
      </w:r>
      <w:r w:rsidRPr="006F6FBE">
        <w:rPr>
          <w:rFonts w:asciiTheme="minorHAnsi" w:eastAsia="Cambria" w:hAnsiTheme="minorHAnsi" w:cstheme="minorHAnsi"/>
        </w:rPr>
        <w:t xml:space="preserve"> </w:t>
      </w:r>
      <w:r w:rsidR="000E6BD2" w:rsidRPr="000E6BD2">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E6BD2" w:rsidRPr="000E6BD2">
        <w:rPr>
          <w:rFonts w:ascii="Calibri" w:hAnsi="Calibri" w:cs="Calibri"/>
        </w:rPr>
        <w:t>del proveedor,</w:t>
      </w:r>
      <w:r w:rsidR="000E6BD2" w:rsidRPr="000E6BD2">
        <w:rPr>
          <w:rFonts w:ascii="Calibri" w:hAnsi="Calibri" w:cs="Calibri"/>
          <w:b/>
        </w:rPr>
        <w:t xml:space="preserve"> </w:t>
      </w:r>
      <w:r w:rsidR="000E6BD2" w:rsidRPr="000E6BD2">
        <w:rPr>
          <w:rFonts w:ascii="Calibri" w:hAnsi="Calibri" w:cs="Calibri"/>
          <w:b/>
          <w:lang w:val="es-ES_tradnl"/>
        </w:rPr>
        <w:t xml:space="preserve">FORTEX MAQUINARIA Y EQUIPOS S.A. DE C.V. en las partidas 1, 2, 3, 4, 5, 6, 9, 11, 12 y 13; </w:t>
      </w:r>
      <w:r w:rsidR="000E6BD2" w:rsidRPr="000E6BD2">
        <w:rPr>
          <w:rFonts w:ascii="Calibri" w:hAnsi="Calibri" w:cs="Calibri"/>
          <w:b/>
        </w:rPr>
        <w:t xml:space="preserve">PROVEEDOR DE INSUMOS PARA LA CONSTRUCCIÓN, S.A. DE C.V. </w:t>
      </w:r>
      <w:r w:rsidR="000E6BD2" w:rsidRPr="000E6BD2">
        <w:rPr>
          <w:rFonts w:ascii="Calibri" w:hAnsi="Calibri" w:cs="Calibri"/>
          <w:b/>
          <w:lang w:val="es-ES_tradnl"/>
        </w:rPr>
        <w:t xml:space="preserve">en la partida 7; y </w:t>
      </w:r>
      <w:r w:rsidR="000E6BD2" w:rsidRPr="000E6BD2">
        <w:rPr>
          <w:rFonts w:ascii="Calibri" w:hAnsi="Calibri" w:cs="Calibri"/>
          <w:b/>
        </w:rPr>
        <w:t xml:space="preserve">POLIREFACCIONES DE OCCIDENTE S.A DE C.V. </w:t>
      </w:r>
      <w:r w:rsidR="000E6BD2" w:rsidRPr="000E6BD2">
        <w:rPr>
          <w:rFonts w:ascii="Calibri" w:hAnsi="Calibri" w:cs="Calibri"/>
          <w:b/>
          <w:lang w:val="es-ES_tradnl"/>
        </w:rPr>
        <w:t>en las partidas 8 y 10,</w:t>
      </w:r>
      <w:r w:rsidR="000E6BD2" w:rsidRPr="000E6BD2">
        <w:rPr>
          <w:rFonts w:ascii="Calibri" w:hAnsi="Calibri" w:cs="Calibri"/>
        </w:rPr>
        <w:t xml:space="preserve"> </w:t>
      </w:r>
      <w:r w:rsidR="000E6BD2" w:rsidRPr="000E6BD2">
        <w:rPr>
          <w:rFonts w:ascii="Calibri" w:hAnsi="Calibri" w:cs="Calibri"/>
          <w:lang w:val="es-ES_tradnl"/>
        </w:rPr>
        <w:t xml:space="preserve">los que estén por la afirmativa, sírvanse manifestarlo levantando su mano. </w:t>
      </w:r>
    </w:p>
    <w:p w14:paraId="06A76BD5" w14:textId="77777777" w:rsidR="000E6BD2" w:rsidRPr="00AB3FA3" w:rsidRDefault="000E6BD2" w:rsidP="00B660F8">
      <w:pPr>
        <w:shd w:val="clear" w:color="auto" w:fill="FFFFFF"/>
        <w:spacing w:after="100" w:afterAutospacing="1"/>
        <w:contextualSpacing/>
        <w:jc w:val="both"/>
        <w:rPr>
          <w:rFonts w:ascii="Calibri" w:hAnsi="Calibri" w:cs="Calibri"/>
          <w:lang w:val="es-ES_tradnl"/>
        </w:rPr>
      </w:pPr>
    </w:p>
    <w:p w14:paraId="553E045E"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66B64044" w14:textId="473A7765" w:rsidR="00B660F8" w:rsidRDefault="00B660F8" w:rsidP="00B660F8">
      <w:pPr>
        <w:contextualSpacing/>
        <w:jc w:val="both"/>
        <w:rPr>
          <w:rFonts w:asciiTheme="minorHAnsi" w:hAnsiTheme="minorHAnsi" w:cstheme="minorHAnsi"/>
          <w:b/>
          <w:lang w:val="es-ES_tradnl"/>
        </w:rPr>
      </w:pPr>
    </w:p>
    <w:p w14:paraId="29033117" w14:textId="7A7EF932" w:rsidR="00B660F8" w:rsidRDefault="00B660F8" w:rsidP="00B660F8">
      <w:pPr>
        <w:contextualSpacing/>
        <w:jc w:val="both"/>
        <w:rPr>
          <w:rFonts w:asciiTheme="minorHAnsi" w:hAnsiTheme="minorHAnsi" w:cstheme="minorHAnsi"/>
          <w:b/>
          <w:lang w:val="es-ES_tradnl"/>
        </w:rPr>
      </w:pPr>
    </w:p>
    <w:p w14:paraId="15198ECE" w14:textId="77777777" w:rsidR="000E6BD2" w:rsidRPr="000E6BD2" w:rsidRDefault="000E6BD2" w:rsidP="000E6BD2">
      <w:pPr>
        <w:spacing w:after="100" w:afterAutospacing="1"/>
        <w:contextualSpacing/>
        <w:jc w:val="both"/>
        <w:rPr>
          <w:rFonts w:ascii="Calibri" w:eastAsiaTheme="minorEastAsia" w:hAnsi="Calibri" w:cs="Calibri"/>
          <w:lang w:eastAsia="es-MX"/>
        </w:rPr>
      </w:pPr>
      <w:r w:rsidRPr="000E6BD2">
        <w:rPr>
          <w:rFonts w:ascii="Calibri" w:eastAsiaTheme="minorEastAsia" w:hAnsi="Calibri" w:cs="Calibri"/>
          <w:b/>
          <w:lang w:val="es-ES" w:eastAsia="es-MX"/>
        </w:rPr>
        <w:t>Número de Cuadro:</w:t>
      </w:r>
      <w:r w:rsidRPr="000E6BD2">
        <w:rPr>
          <w:rFonts w:ascii="Calibri" w:eastAsiaTheme="minorEastAsia" w:hAnsi="Calibri" w:cs="Calibri"/>
          <w:lang w:val="es-ES" w:eastAsia="es-MX"/>
        </w:rPr>
        <w:t xml:space="preserve"> </w:t>
      </w:r>
      <w:r w:rsidRPr="000E6BD2">
        <w:rPr>
          <w:rFonts w:ascii="Calibri" w:eastAsiaTheme="minorEastAsia" w:hAnsi="Calibri" w:cs="Calibri"/>
          <w:lang w:eastAsia="es-MX"/>
        </w:rPr>
        <w:t>07.07.2024</w:t>
      </w:r>
    </w:p>
    <w:p w14:paraId="108828FD"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b/>
        </w:rPr>
      </w:pPr>
      <w:r w:rsidRPr="000E6BD2">
        <w:rPr>
          <w:rFonts w:ascii="Calibri" w:eastAsiaTheme="minorEastAsia" w:hAnsi="Calibri" w:cs="Calibri"/>
          <w:b/>
          <w:lang w:val="es-ES" w:eastAsia="es-MX"/>
        </w:rPr>
        <w:t xml:space="preserve">Licitación Pública Local con Participación del Comité: </w:t>
      </w:r>
      <w:r w:rsidRPr="000E6BD2">
        <w:rPr>
          <w:rFonts w:ascii="Calibri" w:eastAsiaTheme="minorEastAsia" w:hAnsi="Calibri" w:cs="Calibri"/>
          <w:lang w:val="es-ES" w:eastAsia="es-MX"/>
        </w:rPr>
        <w:t>202400235</w:t>
      </w:r>
    </w:p>
    <w:p w14:paraId="52993592"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eastAsia="es-MX"/>
        </w:rPr>
      </w:pPr>
      <w:r w:rsidRPr="000E6BD2">
        <w:rPr>
          <w:rFonts w:ascii="Calibri" w:eastAsiaTheme="minorEastAsia" w:hAnsi="Calibri" w:cs="Calibri"/>
          <w:b/>
          <w:lang w:val="es-ES" w:eastAsia="es-MX"/>
        </w:rPr>
        <w:t xml:space="preserve">Área Requirente: </w:t>
      </w:r>
      <w:r w:rsidRPr="000E6BD2">
        <w:rPr>
          <w:rFonts w:ascii="Calibri" w:eastAsiaTheme="minorEastAsia" w:hAnsi="Calibri" w:cs="Calibri"/>
          <w:lang w:val="es-ES" w:eastAsia="es-MX"/>
        </w:rPr>
        <w:t xml:space="preserve">Dirección de Educación adscrita a la Coordinación General de Construcción de Comunidad  </w:t>
      </w:r>
    </w:p>
    <w:p w14:paraId="5AA8FCB3"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val="es-ES" w:eastAsia="es-MX"/>
        </w:rPr>
      </w:pPr>
      <w:r w:rsidRPr="000E6BD2">
        <w:rPr>
          <w:rFonts w:ascii="Calibri" w:eastAsiaTheme="minorEastAsia" w:hAnsi="Calibri" w:cs="Calibri"/>
          <w:b/>
          <w:lang w:val="es-ES" w:eastAsia="es-MX"/>
        </w:rPr>
        <w:t xml:space="preserve">Objeto de licitación: </w:t>
      </w:r>
      <w:r w:rsidRPr="000E6BD2">
        <w:rPr>
          <w:rFonts w:ascii="Calibri" w:eastAsiaTheme="minorEastAsia" w:hAnsi="Calibri" w:cs="Calibri"/>
          <w:lang w:val="es-ES" w:eastAsia="es-MX"/>
        </w:rPr>
        <w:t>Compra de sistemas de videovigilancia de circuito cerrado y alarma, para escuelas de nivel básico del programa “Zapopan Escuela Segura”</w:t>
      </w:r>
    </w:p>
    <w:p w14:paraId="1FF356FD"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eastAsia="es-MX"/>
        </w:rPr>
      </w:pPr>
    </w:p>
    <w:p w14:paraId="555CFA55" w14:textId="77777777" w:rsidR="000E6BD2" w:rsidRPr="000E6BD2" w:rsidRDefault="000E6BD2" w:rsidP="000E6BD2">
      <w:pPr>
        <w:shd w:val="clear" w:color="auto" w:fill="FFFFFF"/>
        <w:spacing w:after="100" w:afterAutospacing="1"/>
        <w:contextualSpacing/>
        <w:jc w:val="both"/>
        <w:rPr>
          <w:rFonts w:ascii="Calibri" w:eastAsia="Cambria" w:hAnsi="Calibri" w:cs="Calibri"/>
        </w:rPr>
      </w:pPr>
      <w:r w:rsidRPr="000E6BD2">
        <w:rPr>
          <w:rFonts w:ascii="Calibri" w:eastAsia="Cambria" w:hAnsi="Calibri" w:cs="Calibri"/>
        </w:rPr>
        <w:t>En virtud de las observaciones propuestas por parte de esta área convocante que se dieron a conocer a los integrantes del Comité de Adquisiciones y de conformidad al artículo 24, fracción VII y XXII y 87 del Reglamento de Compras, Enajenaciones y Contratación de Servicios del Municipio de Zapopan, Jalisco, se propone la cancelación del presente proceso.</w:t>
      </w:r>
    </w:p>
    <w:p w14:paraId="49EC9B95" w14:textId="77777777" w:rsidR="000E6BD2" w:rsidRDefault="000E6BD2" w:rsidP="00B660F8">
      <w:pPr>
        <w:shd w:val="clear" w:color="auto" w:fill="FFFFFF"/>
        <w:spacing w:after="100" w:afterAutospacing="1"/>
        <w:contextualSpacing/>
        <w:jc w:val="both"/>
        <w:rPr>
          <w:rFonts w:asciiTheme="minorHAnsi" w:hAnsiTheme="minorHAnsi" w:cstheme="minorHAnsi"/>
        </w:rPr>
      </w:pPr>
    </w:p>
    <w:p w14:paraId="30149FE5" w14:textId="3D2C7194" w:rsidR="00B660F8" w:rsidRPr="00AB3FA3"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Presidente del Comité de Adquisiciones, </w:t>
      </w:r>
      <w:r w:rsidRPr="000E6BD2">
        <w:rPr>
          <w:rFonts w:ascii="Calibri" w:hAnsi="Calibri" w:cs="Calibri"/>
        </w:rPr>
        <w:t>comenta de</w:t>
      </w:r>
      <w:r w:rsidRPr="000E6BD2">
        <w:rPr>
          <w:rFonts w:ascii="Calibri" w:eastAsia="Cambria" w:hAnsi="Calibri" w:cs="Calibri"/>
        </w:rPr>
        <w:t xml:space="preserve"> </w:t>
      </w:r>
      <w:r w:rsidR="000E6BD2" w:rsidRPr="000E6BD2">
        <w:rPr>
          <w:rFonts w:ascii="Calibri" w:eastAsia="Cambria" w:hAnsi="Calibri" w:cs="Calibri"/>
        </w:rPr>
        <w:t xml:space="preserve">conformidad con el artículo 24, fracción VII y XXII, y 87 del Reglamento de Compras, Enajenaciones y Contratación de Servicios del Municipio de Zapopan, Jalisco, se somete a su </w:t>
      </w:r>
      <w:r w:rsidR="000E6BD2" w:rsidRPr="000E6BD2">
        <w:rPr>
          <w:rFonts w:ascii="Calibri" w:eastAsia="Cambria" w:hAnsi="Calibri" w:cs="Calibri"/>
        </w:rPr>
        <w:lastRenderedPageBreak/>
        <w:t xml:space="preserve">consideración </w:t>
      </w:r>
      <w:r w:rsidR="000E6BD2" w:rsidRPr="000E6BD2">
        <w:rPr>
          <w:rFonts w:ascii="Calibri" w:eastAsia="Cambria" w:hAnsi="Calibri" w:cs="Calibri"/>
          <w:b/>
        </w:rPr>
        <w:t>la cancelación del presente proceso y se solicita su autorización para la realización de un nuevo estudio de mercado y nuevas bases</w:t>
      </w:r>
      <w:r w:rsidR="000E6BD2" w:rsidRPr="000E6BD2">
        <w:rPr>
          <w:rFonts w:ascii="Calibri" w:hAnsi="Calibri" w:cs="Calibri"/>
        </w:rPr>
        <w:t xml:space="preserve">, </w:t>
      </w:r>
      <w:r w:rsidR="000E6BD2" w:rsidRPr="000E6BD2">
        <w:rPr>
          <w:rFonts w:ascii="Calibri" w:hAnsi="Calibri" w:cs="Calibri"/>
          <w:lang w:val="es-ES_tradnl"/>
        </w:rPr>
        <w:t>los que estén por la afirmativa, sírvanse manifestarlo levantando su mano.</w:t>
      </w:r>
    </w:p>
    <w:p w14:paraId="2246E2F1"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147D0DB9"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742AFC0E" w14:textId="1C842157" w:rsidR="00B660F8" w:rsidRDefault="00B660F8" w:rsidP="00B660F8">
      <w:pPr>
        <w:contextualSpacing/>
        <w:jc w:val="both"/>
        <w:rPr>
          <w:rFonts w:asciiTheme="minorHAnsi" w:hAnsiTheme="minorHAnsi" w:cstheme="minorHAnsi"/>
          <w:b/>
          <w:lang w:val="es-ES_tradnl"/>
        </w:rPr>
      </w:pPr>
    </w:p>
    <w:p w14:paraId="6C755535" w14:textId="77777777" w:rsidR="000E6BD2" w:rsidRPr="000E6BD2" w:rsidRDefault="000E6BD2" w:rsidP="000E6BD2">
      <w:pPr>
        <w:spacing w:after="100" w:afterAutospacing="1"/>
        <w:contextualSpacing/>
        <w:jc w:val="both"/>
        <w:rPr>
          <w:rFonts w:asciiTheme="minorHAnsi" w:eastAsiaTheme="minorEastAsia" w:hAnsiTheme="minorHAnsi" w:cstheme="minorHAnsi"/>
          <w:lang w:eastAsia="es-MX"/>
        </w:rPr>
      </w:pPr>
      <w:r w:rsidRPr="000E6BD2">
        <w:rPr>
          <w:rFonts w:asciiTheme="minorHAnsi" w:eastAsiaTheme="minorEastAsia" w:hAnsiTheme="minorHAnsi" w:cstheme="minorHAnsi"/>
          <w:b/>
          <w:lang w:val="es-ES" w:eastAsia="es-MX"/>
        </w:rPr>
        <w:t>Número de Cuadro:</w:t>
      </w:r>
      <w:r w:rsidRPr="000E6BD2">
        <w:rPr>
          <w:rFonts w:asciiTheme="minorHAnsi" w:eastAsiaTheme="minorEastAsia" w:hAnsiTheme="minorHAnsi" w:cstheme="minorHAnsi"/>
          <w:lang w:val="es-ES" w:eastAsia="es-MX"/>
        </w:rPr>
        <w:t xml:space="preserve"> </w:t>
      </w:r>
      <w:r w:rsidRPr="000E6BD2">
        <w:rPr>
          <w:rFonts w:asciiTheme="minorHAnsi" w:eastAsiaTheme="minorEastAsia" w:hAnsiTheme="minorHAnsi" w:cstheme="minorHAnsi"/>
          <w:lang w:eastAsia="es-MX"/>
        </w:rPr>
        <w:t>08.07.2024</w:t>
      </w:r>
    </w:p>
    <w:p w14:paraId="6C52CFE8" w14:textId="77777777" w:rsidR="000E6BD2" w:rsidRPr="000E6BD2" w:rsidRDefault="000E6BD2" w:rsidP="000E6BD2">
      <w:pPr>
        <w:shd w:val="clear" w:color="auto" w:fill="FFFFFF"/>
        <w:spacing w:after="100" w:afterAutospacing="1"/>
        <w:contextualSpacing/>
        <w:jc w:val="both"/>
        <w:rPr>
          <w:rFonts w:asciiTheme="minorHAnsi" w:eastAsiaTheme="minorEastAsia" w:hAnsiTheme="minorHAnsi" w:cstheme="minorHAnsi"/>
          <w:b/>
        </w:rPr>
      </w:pPr>
      <w:r w:rsidRPr="000E6BD2">
        <w:rPr>
          <w:rFonts w:asciiTheme="minorHAnsi" w:eastAsiaTheme="minorEastAsia" w:hAnsiTheme="minorHAnsi" w:cstheme="minorHAnsi"/>
          <w:b/>
          <w:lang w:val="es-ES" w:eastAsia="es-MX"/>
        </w:rPr>
        <w:t xml:space="preserve">Licitación Pública Local con Participación del Comité: </w:t>
      </w:r>
      <w:r w:rsidRPr="000E6BD2">
        <w:rPr>
          <w:rFonts w:asciiTheme="minorHAnsi" w:eastAsiaTheme="minorEastAsia" w:hAnsiTheme="minorHAnsi" w:cstheme="minorHAnsi"/>
          <w:lang w:val="es-ES" w:eastAsia="es-MX"/>
        </w:rPr>
        <w:t>202400374</w:t>
      </w:r>
    </w:p>
    <w:p w14:paraId="3FFEE8A6" w14:textId="77777777" w:rsidR="000E6BD2" w:rsidRPr="000E6BD2" w:rsidRDefault="000E6BD2" w:rsidP="000E6BD2">
      <w:pPr>
        <w:shd w:val="clear" w:color="auto" w:fill="FFFFFF"/>
        <w:spacing w:after="100" w:afterAutospacing="1"/>
        <w:contextualSpacing/>
        <w:jc w:val="both"/>
        <w:rPr>
          <w:rFonts w:asciiTheme="minorHAnsi" w:eastAsiaTheme="minorEastAsia" w:hAnsiTheme="minorHAnsi" w:cstheme="minorHAnsi"/>
          <w:lang w:eastAsia="es-MX"/>
        </w:rPr>
      </w:pPr>
      <w:r w:rsidRPr="000E6BD2">
        <w:rPr>
          <w:rFonts w:asciiTheme="minorHAnsi" w:eastAsiaTheme="minorEastAsia" w:hAnsiTheme="minorHAnsi" w:cstheme="minorHAnsi"/>
          <w:b/>
          <w:lang w:val="es-ES" w:eastAsia="es-MX"/>
        </w:rPr>
        <w:t xml:space="preserve">Área Requirente: </w:t>
      </w:r>
      <w:r w:rsidRPr="000E6BD2">
        <w:rPr>
          <w:rFonts w:asciiTheme="minorHAnsi" w:eastAsiaTheme="minorEastAsia" w:hAnsiTheme="minorHAnsi" w:cstheme="minorHAnsi"/>
          <w:lang w:val="es-ES" w:eastAsia="es-MX"/>
        </w:rPr>
        <w:t xml:space="preserve">Dirección de Conservación de Inmuebles adscrita a la Coordinación General de Administración e Innovación Gubernamental  </w:t>
      </w:r>
    </w:p>
    <w:p w14:paraId="312FFB67" w14:textId="77777777" w:rsidR="000E6BD2" w:rsidRPr="000E6BD2" w:rsidRDefault="000E6BD2" w:rsidP="000E6BD2">
      <w:pPr>
        <w:shd w:val="clear" w:color="auto" w:fill="FFFFFF"/>
        <w:spacing w:after="100" w:afterAutospacing="1"/>
        <w:contextualSpacing/>
        <w:jc w:val="both"/>
        <w:rPr>
          <w:rFonts w:asciiTheme="minorHAnsi" w:eastAsiaTheme="minorEastAsia" w:hAnsiTheme="minorHAnsi" w:cstheme="minorHAnsi"/>
          <w:lang w:val="es-ES" w:eastAsia="es-MX"/>
        </w:rPr>
      </w:pPr>
      <w:r w:rsidRPr="000E6BD2">
        <w:rPr>
          <w:rFonts w:asciiTheme="minorHAnsi" w:eastAsiaTheme="minorEastAsia" w:hAnsiTheme="minorHAnsi" w:cstheme="minorHAnsi"/>
          <w:b/>
          <w:lang w:val="es-ES" w:eastAsia="es-MX"/>
        </w:rPr>
        <w:t xml:space="preserve">Objeto de licitación: </w:t>
      </w:r>
      <w:r w:rsidRPr="000E6BD2">
        <w:rPr>
          <w:rFonts w:asciiTheme="minorHAnsi" w:eastAsiaTheme="minorEastAsia" w:hAnsiTheme="minorHAnsi" w:cstheme="minorHAnsi"/>
          <w:lang w:val="es-ES" w:eastAsia="es-MX"/>
        </w:rPr>
        <w:t xml:space="preserve">Material de limpieza para el personal de intendencia de todas las dependencias </w:t>
      </w:r>
    </w:p>
    <w:p w14:paraId="18CC62C1" w14:textId="77777777" w:rsidR="000E6BD2" w:rsidRPr="000E6BD2" w:rsidRDefault="000E6BD2" w:rsidP="000E6BD2">
      <w:pPr>
        <w:shd w:val="clear" w:color="auto" w:fill="FFFFFF"/>
        <w:spacing w:after="100" w:afterAutospacing="1"/>
        <w:contextualSpacing/>
        <w:jc w:val="both"/>
        <w:rPr>
          <w:rFonts w:asciiTheme="minorHAnsi" w:eastAsiaTheme="minorEastAsia" w:hAnsiTheme="minorHAnsi" w:cstheme="minorHAnsi"/>
          <w:lang w:val="es-ES_tradnl"/>
        </w:rPr>
      </w:pPr>
      <w:r w:rsidRPr="000E6BD2">
        <w:rPr>
          <w:rFonts w:asciiTheme="minorHAnsi" w:eastAsiaTheme="minorEastAsia" w:hAnsiTheme="minorHAnsi" w:cstheme="minorHAnsi"/>
          <w:lang w:eastAsia="es-MX"/>
        </w:rPr>
        <w:t>S</w:t>
      </w:r>
      <w:proofErr w:type="spellStart"/>
      <w:r w:rsidRPr="000E6BD2">
        <w:rPr>
          <w:rFonts w:asciiTheme="minorHAnsi" w:hAnsiTheme="minorHAnsi" w:cstheme="minorHAnsi"/>
          <w:lang w:val="es-ES_tradnl"/>
        </w:rPr>
        <w:t>e</w:t>
      </w:r>
      <w:proofErr w:type="spellEnd"/>
      <w:r w:rsidRPr="000E6BD2">
        <w:rPr>
          <w:rFonts w:asciiTheme="minorHAnsi" w:hAnsiTheme="minorHAnsi" w:cstheme="minorHAnsi"/>
          <w:lang w:val="es-ES_tradnl"/>
        </w:rPr>
        <w:t xml:space="preserve"> pone a la vista el expediente de donde se desprende lo siguiente:</w:t>
      </w:r>
    </w:p>
    <w:p w14:paraId="73F552C3" w14:textId="77777777" w:rsidR="000E6BD2" w:rsidRPr="000E6BD2" w:rsidRDefault="000E6BD2" w:rsidP="000E6BD2">
      <w:pPr>
        <w:shd w:val="clear" w:color="auto" w:fill="FFFFFF"/>
        <w:spacing w:after="100" w:afterAutospacing="1"/>
        <w:contextualSpacing/>
        <w:jc w:val="both"/>
        <w:rPr>
          <w:rFonts w:asciiTheme="minorHAnsi" w:hAnsiTheme="minorHAnsi" w:cstheme="minorHAnsi"/>
          <w:lang w:val="es-ES_tradnl"/>
        </w:rPr>
      </w:pPr>
    </w:p>
    <w:p w14:paraId="2574FC13"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lang w:val="es-ES_tradnl"/>
        </w:rPr>
      </w:pPr>
      <w:r w:rsidRPr="000E6BD2">
        <w:rPr>
          <w:rFonts w:asciiTheme="minorHAnsi" w:hAnsiTheme="minorHAnsi" w:cstheme="minorHAnsi"/>
          <w:b/>
          <w:lang w:val="es-ES_tradnl"/>
        </w:rPr>
        <w:t>Proveedores que cotizan:</w:t>
      </w:r>
    </w:p>
    <w:p w14:paraId="13F73AD9" w14:textId="77777777" w:rsidR="000E6BD2" w:rsidRPr="000E6BD2" w:rsidRDefault="000E6BD2" w:rsidP="000E6BD2">
      <w:pPr>
        <w:pStyle w:val="Prrafodelista"/>
        <w:numPr>
          <w:ilvl w:val="0"/>
          <w:numId w:val="6"/>
        </w:numPr>
        <w:shd w:val="clear" w:color="auto" w:fill="FFFFFF"/>
        <w:spacing w:after="100" w:afterAutospacing="1"/>
        <w:contextualSpacing/>
        <w:jc w:val="both"/>
        <w:rPr>
          <w:rFonts w:asciiTheme="minorHAnsi" w:hAnsiTheme="minorHAnsi" w:cstheme="minorHAnsi"/>
        </w:rPr>
      </w:pPr>
      <w:r w:rsidRPr="000E6BD2">
        <w:rPr>
          <w:rFonts w:asciiTheme="minorHAnsi" w:hAnsiTheme="minorHAnsi" w:cstheme="minorHAnsi"/>
        </w:rPr>
        <w:t>Salud y Bienestar Corporación, S.A. de C.V.</w:t>
      </w:r>
    </w:p>
    <w:p w14:paraId="0E99576C" w14:textId="77777777" w:rsidR="000E6BD2" w:rsidRPr="000E6BD2" w:rsidRDefault="000E6BD2" w:rsidP="000E6BD2">
      <w:pPr>
        <w:pStyle w:val="Prrafodelista"/>
        <w:numPr>
          <w:ilvl w:val="0"/>
          <w:numId w:val="6"/>
        </w:numPr>
        <w:shd w:val="clear" w:color="auto" w:fill="FFFFFF"/>
        <w:spacing w:after="100" w:afterAutospacing="1"/>
        <w:contextualSpacing/>
        <w:jc w:val="both"/>
        <w:rPr>
          <w:rFonts w:asciiTheme="minorHAnsi" w:hAnsiTheme="minorHAnsi" w:cstheme="minorHAnsi"/>
        </w:rPr>
      </w:pPr>
      <w:r w:rsidRPr="000E6BD2">
        <w:rPr>
          <w:rFonts w:asciiTheme="minorHAnsi" w:hAnsiTheme="minorHAnsi" w:cstheme="minorHAnsi"/>
        </w:rPr>
        <w:t>María Cristina Olvera Rosas</w:t>
      </w:r>
    </w:p>
    <w:p w14:paraId="2BBB93BE" w14:textId="77777777" w:rsidR="000E6BD2" w:rsidRPr="000E6BD2" w:rsidRDefault="000E6BD2" w:rsidP="000E6BD2">
      <w:pPr>
        <w:pStyle w:val="Prrafodelista"/>
        <w:numPr>
          <w:ilvl w:val="0"/>
          <w:numId w:val="6"/>
        </w:numPr>
        <w:shd w:val="clear" w:color="auto" w:fill="FFFFFF"/>
        <w:spacing w:after="100" w:afterAutospacing="1"/>
        <w:contextualSpacing/>
        <w:jc w:val="both"/>
        <w:rPr>
          <w:rFonts w:asciiTheme="minorHAnsi" w:hAnsiTheme="minorHAnsi" w:cstheme="minorHAnsi"/>
        </w:rPr>
      </w:pPr>
      <w:r w:rsidRPr="000E6BD2">
        <w:rPr>
          <w:rFonts w:asciiTheme="minorHAnsi" w:hAnsiTheme="minorHAnsi" w:cstheme="minorHAnsi"/>
        </w:rPr>
        <w:t>Karen Alejandra Miranda Rangel</w:t>
      </w:r>
    </w:p>
    <w:p w14:paraId="561F9AC4" w14:textId="77777777" w:rsidR="000E6BD2" w:rsidRPr="000E6BD2" w:rsidRDefault="000E6BD2" w:rsidP="000E6BD2">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0E6BD2">
        <w:rPr>
          <w:rFonts w:asciiTheme="minorHAnsi" w:hAnsiTheme="minorHAnsi" w:cstheme="minorHAnsi"/>
        </w:rPr>
        <w:t>Diprovic</w:t>
      </w:r>
      <w:proofErr w:type="spellEnd"/>
      <w:r w:rsidRPr="000E6BD2">
        <w:rPr>
          <w:rFonts w:asciiTheme="minorHAnsi" w:hAnsiTheme="minorHAnsi" w:cstheme="minorHAnsi"/>
        </w:rPr>
        <w:t xml:space="preserve"> de México, S. de R.L. de C.V.</w:t>
      </w:r>
    </w:p>
    <w:p w14:paraId="15813AA1" w14:textId="77777777" w:rsidR="000E6BD2" w:rsidRPr="000E6BD2" w:rsidRDefault="000E6BD2" w:rsidP="000E6BD2">
      <w:pPr>
        <w:shd w:val="clear" w:color="auto" w:fill="FFFFFF"/>
        <w:spacing w:after="100" w:afterAutospacing="1"/>
        <w:contextualSpacing/>
        <w:rPr>
          <w:rFonts w:asciiTheme="minorHAnsi" w:hAnsiTheme="minorHAnsi" w:cstheme="minorHAnsi"/>
        </w:rPr>
      </w:pPr>
      <w:r w:rsidRPr="000E6BD2">
        <w:rPr>
          <w:rFonts w:asciiTheme="minorHAnsi" w:hAnsiTheme="minorHAnsi" w:cstheme="minorHAnsi"/>
        </w:rPr>
        <w:t>Los licitantes cuyas proposiciones fueron desechadas:</w:t>
      </w:r>
    </w:p>
    <w:p w14:paraId="5765D4FD" w14:textId="77777777" w:rsidR="000E6BD2" w:rsidRPr="000E6BD2" w:rsidRDefault="000E6BD2" w:rsidP="000E6BD2">
      <w:pPr>
        <w:contextualSpacing/>
        <w:rPr>
          <w:rFonts w:asciiTheme="minorHAnsi" w:hAnsiTheme="minorHAnsi" w:cstheme="minorHAns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0E6BD2" w:rsidRPr="000E6BD2" w14:paraId="5D6EC4D1"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8A8DC6E" w14:textId="77777777" w:rsidR="000E6BD2" w:rsidRPr="000E6BD2" w:rsidRDefault="000E6BD2" w:rsidP="00815CF1">
            <w:pPr>
              <w:tabs>
                <w:tab w:val="center" w:pos="1854"/>
                <w:tab w:val="left" w:pos="2745"/>
              </w:tabs>
              <w:rPr>
                <w:rFonts w:asciiTheme="minorHAnsi" w:hAnsiTheme="minorHAnsi" w:cstheme="minorHAnsi"/>
                <w:lang w:eastAsia="es-MX"/>
              </w:rPr>
            </w:pPr>
            <w:r w:rsidRPr="000E6BD2">
              <w:rPr>
                <w:rFonts w:asciiTheme="minorHAnsi" w:hAnsiTheme="minorHAnsi" w:cstheme="minorHAnsi"/>
                <w:b/>
                <w:bCs/>
                <w:color w:val="FFFFFF"/>
                <w:kern w:val="24"/>
                <w:lang w:eastAsia="es-MX"/>
              </w:rPr>
              <w:tab/>
              <w:t xml:space="preserve">Licitante </w:t>
            </w:r>
            <w:r w:rsidRPr="000E6BD2">
              <w:rPr>
                <w:rFonts w:asciiTheme="minorHAnsi" w:hAnsiTheme="minorHAnsi" w:cstheme="minorHAns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11D55BC" w14:textId="77777777" w:rsidR="000E6BD2" w:rsidRPr="000E6BD2" w:rsidRDefault="000E6BD2" w:rsidP="00815CF1">
            <w:pPr>
              <w:jc w:val="center"/>
              <w:rPr>
                <w:rFonts w:asciiTheme="minorHAnsi" w:hAnsiTheme="minorHAnsi" w:cstheme="minorHAnsi"/>
                <w:lang w:eastAsia="es-MX"/>
              </w:rPr>
            </w:pPr>
            <w:r w:rsidRPr="000E6BD2">
              <w:rPr>
                <w:rFonts w:asciiTheme="minorHAnsi" w:hAnsiTheme="minorHAnsi" w:cstheme="minorHAnsi"/>
                <w:b/>
                <w:bCs/>
                <w:color w:val="FFFFFF"/>
                <w:kern w:val="24"/>
                <w:lang w:eastAsia="es-MX"/>
              </w:rPr>
              <w:t xml:space="preserve">Motivo </w:t>
            </w:r>
          </w:p>
        </w:tc>
      </w:tr>
      <w:tr w:rsidR="000E6BD2" w:rsidRPr="000E6BD2" w14:paraId="64EF8E2E"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81769E" w14:textId="77777777" w:rsidR="000E6BD2" w:rsidRPr="000E6BD2" w:rsidRDefault="000E6BD2" w:rsidP="00815CF1">
            <w:pPr>
              <w:rPr>
                <w:rFonts w:asciiTheme="minorHAnsi" w:hAnsiTheme="minorHAnsi" w:cstheme="minorHAnsi"/>
                <w:lang w:val="es-ES_tradnl" w:eastAsia="es-MX"/>
              </w:rPr>
            </w:pPr>
            <w:bookmarkStart w:id="0" w:name="_Hlk133348771"/>
            <w:r w:rsidRPr="000E6BD2">
              <w:rPr>
                <w:rFonts w:asciiTheme="minorHAnsi" w:hAnsiTheme="minorHAnsi" w:cstheme="minorHAnsi"/>
                <w:lang w:val="es-ES_tradnl" w:eastAsia="es-MX"/>
              </w:rPr>
              <w:t>Salud y Bienestar Corporación, S.A. de C.V.</w:t>
            </w:r>
          </w:p>
          <w:p w14:paraId="6AB077E4" w14:textId="77777777" w:rsidR="000E6BD2" w:rsidRPr="000E6BD2" w:rsidRDefault="000E6BD2" w:rsidP="00815CF1">
            <w:pPr>
              <w:rPr>
                <w:rFonts w:asciiTheme="minorHAnsi" w:hAnsiTheme="minorHAnsi" w:cstheme="minorHAnsi"/>
                <w:lang w:val="es-ES_tradnl" w:eastAsia="es-MX"/>
              </w:rPr>
            </w:pPr>
            <w:r w:rsidRPr="000E6BD2">
              <w:rPr>
                <w:rFonts w:asciiTheme="minorHAnsi" w:hAnsiTheme="minorHAnsi" w:cstheme="minorHAnsi"/>
                <w:b/>
                <w:lang w:val="es-ES_tradnl" w:eastAsia="es-MX"/>
              </w:rPr>
              <w:t>De acuerdo al registro al momento de recibir las muestras le corresponde el Número 4</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F466A2" w14:textId="13191617" w:rsidR="000E6BD2" w:rsidRDefault="000E6BD2" w:rsidP="00815CF1">
            <w:pPr>
              <w:rPr>
                <w:rFonts w:asciiTheme="minorHAnsi" w:hAnsiTheme="minorHAnsi" w:cstheme="minorHAnsi"/>
                <w:b/>
                <w:lang w:val="es-ES_tradnl" w:eastAsia="es-MX"/>
              </w:rPr>
            </w:pPr>
            <w:r w:rsidRPr="000E6BD2">
              <w:rPr>
                <w:rFonts w:asciiTheme="minorHAnsi" w:hAnsiTheme="minorHAnsi" w:cstheme="minorHAnsi"/>
                <w:b/>
                <w:lang w:val="es-ES_tradnl" w:eastAsia="es-MX"/>
              </w:rPr>
              <w:t>Licitante No Solvente</w:t>
            </w:r>
          </w:p>
          <w:p w14:paraId="44712E79" w14:textId="77777777" w:rsidR="000E6BD2" w:rsidRPr="000E6BD2" w:rsidRDefault="000E6BD2" w:rsidP="00815CF1">
            <w:pPr>
              <w:rPr>
                <w:rFonts w:asciiTheme="minorHAnsi" w:hAnsiTheme="minorHAnsi" w:cstheme="minorHAnsi"/>
                <w:b/>
                <w:lang w:val="es-ES_tradnl" w:eastAsia="es-MX"/>
              </w:rPr>
            </w:pPr>
          </w:p>
          <w:p w14:paraId="5112118B" w14:textId="4510A1B0" w:rsidR="000E6BD2" w:rsidRDefault="000E6BD2" w:rsidP="00815CF1">
            <w:pPr>
              <w:rPr>
                <w:rFonts w:asciiTheme="minorHAnsi" w:hAnsiTheme="minorHAnsi" w:cstheme="minorHAnsi"/>
                <w:b/>
                <w:lang w:val="es-ES_tradnl" w:eastAsia="es-MX"/>
              </w:rPr>
            </w:pPr>
            <w:r w:rsidRPr="000E6BD2">
              <w:rPr>
                <w:rFonts w:asciiTheme="minorHAnsi" w:hAnsiTheme="minorHAnsi" w:cstheme="minorHAnsi"/>
                <w:b/>
                <w:lang w:val="es-ES_tradnl" w:eastAsia="es-MX"/>
              </w:rPr>
              <w:t>Posterior al acto de presentación y apertura de proposiciones se detectó, que:</w:t>
            </w:r>
          </w:p>
          <w:p w14:paraId="2A17AC97" w14:textId="77777777" w:rsidR="000E6BD2" w:rsidRPr="000E6BD2" w:rsidRDefault="000E6BD2" w:rsidP="00815CF1">
            <w:pPr>
              <w:rPr>
                <w:rFonts w:asciiTheme="minorHAnsi" w:hAnsiTheme="minorHAnsi" w:cstheme="minorHAnsi"/>
                <w:b/>
                <w:lang w:val="es-ES_tradnl" w:eastAsia="es-MX"/>
              </w:rPr>
            </w:pPr>
          </w:p>
          <w:p w14:paraId="7B731FD6" w14:textId="77777777" w:rsidR="009B5A92" w:rsidRDefault="000E6BD2" w:rsidP="00815CF1">
            <w:pPr>
              <w:rPr>
                <w:rFonts w:asciiTheme="minorHAnsi" w:hAnsiTheme="minorHAnsi" w:cstheme="minorHAnsi"/>
                <w:b/>
                <w:lang w:val="es-ES_tradnl" w:eastAsia="es-MX"/>
              </w:rPr>
            </w:pPr>
            <w:r w:rsidRPr="000E6BD2">
              <w:rPr>
                <w:rFonts w:asciiTheme="minorHAnsi" w:hAnsiTheme="minorHAnsi" w:cstheme="minorHAnsi"/>
                <w:b/>
                <w:lang w:val="es-ES_tradnl" w:eastAsia="es-MX"/>
              </w:rPr>
              <w:t xml:space="preserve">La propuesta no se encuentra en su totalidad dirigida al Comité de Adquisiciones, motivo de desechamiento de acuerdo a lo solicitado en bases pagina 5 apartado: </w:t>
            </w:r>
          </w:p>
          <w:p w14:paraId="3D37E048" w14:textId="517E759E" w:rsidR="000E6BD2" w:rsidRPr="000E6BD2" w:rsidRDefault="000E6BD2" w:rsidP="00815CF1">
            <w:pPr>
              <w:rPr>
                <w:rFonts w:asciiTheme="minorHAnsi" w:hAnsiTheme="minorHAnsi" w:cstheme="minorHAnsi"/>
                <w:b/>
                <w:lang w:val="es-ES_tradnl" w:eastAsia="es-MX"/>
              </w:rPr>
            </w:pPr>
            <w:r w:rsidRPr="000E6BD2">
              <w:rPr>
                <w:rFonts w:asciiTheme="minorHAnsi" w:hAnsiTheme="minorHAnsi" w:cstheme="minorHAnsi"/>
                <w:b/>
                <w:lang w:val="es-ES_tradnl" w:eastAsia="es-MX"/>
              </w:rPr>
              <w:t>“Forma en que se deberán presentar las propuestas”</w:t>
            </w:r>
          </w:p>
          <w:p w14:paraId="37625967" w14:textId="77777777" w:rsidR="009B5A92" w:rsidRDefault="009B5A92" w:rsidP="00815CF1">
            <w:pPr>
              <w:rPr>
                <w:rFonts w:asciiTheme="minorHAnsi" w:hAnsiTheme="minorHAnsi" w:cstheme="minorHAnsi"/>
                <w:b/>
                <w:lang w:val="es-ES_tradnl" w:eastAsia="es-MX"/>
              </w:rPr>
            </w:pPr>
          </w:p>
          <w:p w14:paraId="25DDFEA0" w14:textId="77777777" w:rsidR="000E6BD2" w:rsidRDefault="000E6BD2" w:rsidP="00815CF1">
            <w:pPr>
              <w:rPr>
                <w:rFonts w:asciiTheme="minorHAnsi" w:hAnsiTheme="minorHAnsi" w:cstheme="minorHAnsi"/>
                <w:b/>
                <w:lang w:val="es-ES_tradnl" w:eastAsia="es-MX"/>
              </w:rPr>
            </w:pPr>
            <w:r w:rsidRPr="000E6BD2">
              <w:rPr>
                <w:rFonts w:asciiTheme="minorHAnsi" w:hAnsiTheme="minorHAnsi" w:cstheme="minorHAnsi"/>
                <w:b/>
                <w:lang w:val="es-ES_tradnl" w:eastAsia="es-MX"/>
              </w:rPr>
              <w:lastRenderedPageBreak/>
              <w:t xml:space="preserve">No se </w:t>
            </w:r>
            <w:proofErr w:type="spellStart"/>
            <w:r w:rsidRPr="000E6BD2">
              <w:rPr>
                <w:rFonts w:asciiTheme="minorHAnsi" w:hAnsiTheme="minorHAnsi" w:cstheme="minorHAnsi"/>
                <w:b/>
                <w:lang w:val="es-ES_tradnl" w:eastAsia="es-MX"/>
              </w:rPr>
              <w:t>aperturó</w:t>
            </w:r>
            <w:proofErr w:type="spellEnd"/>
            <w:r w:rsidRPr="000E6BD2">
              <w:rPr>
                <w:rFonts w:asciiTheme="minorHAnsi" w:hAnsiTheme="minorHAnsi" w:cstheme="minorHAnsi"/>
                <w:b/>
                <w:lang w:val="es-ES_tradnl" w:eastAsia="es-MX"/>
              </w:rPr>
              <w:t xml:space="preserve"> el sobre 2 de propuesta económica. Sobre de contraloría número: 5 Folio de Adquisiciones: A-04039</w:t>
            </w:r>
          </w:p>
          <w:p w14:paraId="23A3FB61" w14:textId="530C9C88" w:rsidR="009B5A92" w:rsidRPr="000E6BD2" w:rsidRDefault="009B5A92" w:rsidP="00815CF1">
            <w:pPr>
              <w:rPr>
                <w:rFonts w:asciiTheme="minorHAnsi" w:hAnsiTheme="minorHAnsi" w:cstheme="minorHAnsi"/>
                <w:b/>
                <w:lang w:val="es-ES_tradnl" w:eastAsia="es-MX"/>
              </w:rPr>
            </w:pPr>
          </w:p>
        </w:tc>
      </w:tr>
      <w:bookmarkEnd w:id="0"/>
    </w:tbl>
    <w:p w14:paraId="552E61A9" w14:textId="77777777" w:rsidR="000E6BD2" w:rsidRPr="000E6BD2" w:rsidRDefault="000E6BD2" w:rsidP="000E6BD2">
      <w:pPr>
        <w:shd w:val="clear" w:color="auto" w:fill="FFFFFF"/>
        <w:spacing w:after="100" w:afterAutospacing="1"/>
        <w:contextualSpacing/>
        <w:jc w:val="both"/>
        <w:rPr>
          <w:rFonts w:asciiTheme="minorHAnsi" w:hAnsiTheme="minorHAnsi" w:cstheme="minorHAnsi"/>
        </w:rPr>
      </w:pPr>
    </w:p>
    <w:p w14:paraId="6F658043" w14:textId="77777777" w:rsidR="000E6BD2" w:rsidRPr="000E6BD2" w:rsidRDefault="000E6BD2" w:rsidP="000E6BD2">
      <w:pPr>
        <w:shd w:val="clear" w:color="auto" w:fill="FFFFFF"/>
        <w:spacing w:after="100" w:afterAutospacing="1"/>
        <w:contextualSpacing/>
        <w:jc w:val="both"/>
        <w:rPr>
          <w:rFonts w:asciiTheme="minorHAnsi" w:hAnsiTheme="minorHAnsi" w:cstheme="minorHAnsi"/>
          <w:lang w:val="es-ES_tradnl"/>
        </w:rPr>
      </w:pPr>
      <w:r w:rsidRPr="000E6BD2">
        <w:rPr>
          <w:rFonts w:asciiTheme="minorHAnsi" w:hAnsiTheme="minorHAnsi" w:cstheme="minorHAnsi"/>
          <w:lang w:val="es-ES_tradnl"/>
        </w:rPr>
        <w:t xml:space="preserve">Los licitantes cuyas proposiciones resultaron solventes son los que se muestran en el siguiente cuadro: </w:t>
      </w:r>
    </w:p>
    <w:p w14:paraId="23F66B73" w14:textId="77777777" w:rsidR="000E6BD2" w:rsidRPr="000E6BD2" w:rsidRDefault="000E6BD2" w:rsidP="000E6BD2">
      <w:pPr>
        <w:shd w:val="clear" w:color="auto" w:fill="FFFFFF"/>
        <w:spacing w:after="100" w:afterAutospacing="1"/>
        <w:contextualSpacing/>
        <w:rPr>
          <w:rFonts w:asciiTheme="minorHAnsi" w:hAnsiTheme="minorHAnsi" w:cstheme="minorHAnsi"/>
          <w:lang w:val="es-ES_tradnl"/>
        </w:rPr>
      </w:pPr>
    </w:p>
    <w:p w14:paraId="3F84DDD7"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noProof/>
        </w:rPr>
      </w:pPr>
      <w:r w:rsidRPr="000E6BD2">
        <w:rPr>
          <w:rFonts w:asciiTheme="minorHAnsi" w:hAnsiTheme="minorHAnsi" w:cstheme="minorHAnsi"/>
          <w:b/>
          <w:noProof/>
        </w:rPr>
        <w:t>MARIA CRISTINA OLVERA ROSAS, KAREN ALEJANDRA MIRANDA RANGEL Y DIPROVIC DE MÉXICO, S. DE R.L. DE C.V.</w:t>
      </w:r>
    </w:p>
    <w:p w14:paraId="673F4A62" w14:textId="77777777" w:rsidR="000E6BD2" w:rsidRPr="000E6BD2" w:rsidRDefault="000E6BD2" w:rsidP="000E6BD2">
      <w:pPr>
        <w:shd w:val="clear" w:color="auto" w:fill="FFFFFF"/>
        <w:spacing w:after="100" w:afterAutospacing="1"/>
        <w:contextualSpacing/>
        <w:rPr>
          <w:rFonts w:asciiTheme="minorHAnsi" w:hAnsiTheme="minorHAnsi" w:cstheme="minorHAnsi"/>
          <w:noProof/>
        </w:rPr>
      </w:pPr>
    </w:p>
    <w:p w14:paraId="0215842C" w14:textId="77777777" w:rsidR="000E6BD2" w:rsidRPr="000E6BD2" w:rsidRDefault="000E6BD2" w:rsidP="000E6BD2">
      <w:pPr>
        <w:shd w:val="clear" w:color="auto" w:fill="FFFFFF"/>
        <w:spacing w:after="100" w:afterAutospacing="1"/>
        <w:contextualSpacing/>
        <w:rPr>
          <w:rFonts w:asciiTheme="minorHAnsi" w:hAnsiTheme="minorHAnsi" w:cstheme="minorHAnsi"/>
          <w:b/>
          <w:i/>
        </w:rPr>
      </w:pPr>
      <w:r w:rsidRPr="000E6BD2">
        <w:rPr>
          <w:rFonts w:asciiTheme="minorHAnsi" w:hAnsiTheme="minorHAnsi" w:cstheme="minorHAnsi"/>
          <w:b/>
          <w:i/>
        </w:rPr>
        <w:t xml:space="preserve">Se anexa tabla de Excel  </w:t>
      </w:r>
    </w:p>
    <w:p w14:paraId="0E7C350C" w14:textId="77777777" w:rsidR="000E6BD2" w:rsidRPr="000E6BD2" w:rsidRDefault="000E6BD2" w:rsidP="000E6BD2">
      <w:pPr>
        <w:shd w:val="clear" w:color="auto" w:fill="FFFFFF"/>
        <w:spacing w:after="100" w:afterAutospacing="1"/>
        <w:contextualSpacing/>
        <w:rPr>
          <w:rFonts w:asciiTheme="minorHAnsi" w:hAnsiTheme="minorHAnsi" w:cstheme="minorHAnsi"/>
          <w:b/>
        </w:rPr>
      </w:pPr>
    </w:p>
    <w:p w14:paraId="4E0BD584" w14:textId="77777777" w:rsidR="000E6BD2" w:rsidRPr="000E6BD2" w:rsidRDefault="000E6BD2" w:rsidP="000E6BD2">
      <w:pPr>
        <w:shd w:val="clear" w:color="auto" w:fill="FFFFFF"/>
        <w:spacing w:after="100" w:afterAutospacing="1"/>
        <w:contextualSpacing/>
        <w:jc w:val="both"/>
        <w:rPr>
          <w:rFonts w:asciiTheme="minorHAnsi" w:hAnsiTheme="minorHAnsi" w:cstheme="minorHAnsi"/>
          <w:lang w:val="es-ES_tradnl"/>
        </w:rPr>
      </w:pPr>
      <w:r w:rsidRPr="000E6BD2">
        <w:rPr>
          <w:rFonts w:asciiTheme="minorHAnsi" w:hAnsiTheme="minorHAnsi" w:cstheme="minorHAnsi"/>
          <w:lang w:val="es-ES_tradnl"/>
        </w:rPr>
        <w:t>Responsable de la evaluación de las proposiciones:</w:t>
      </w:r>
    </w:p>
    <w:p w14:paraId="370B16B9" w14:textId="77777777" w:rsidR="000E6BD2" w:rsidRPr="000E6BD2" w:rsidRDefault="000E6BD2" w:rsidP="000E6BD2">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9"/>
        <w:gridCol w:w="5232"/>
      </w:tblGrid>
      <w:tr w:rsidR="000E6BD2" w:rsidRPr="000E6BD2" w14:paraId="422F3780" w14:textId="77777777" w:rsidTr="00815CF1">
        <w:trPr>
          <w:trHeight w:val="234"/>
        </w:trPr>
        <w:tc>
          <w:tcPr>
            <w:tcW w:w="4529" w:type="dxa"/>
          </w:tcPr>
          <w:p w14:paraId="3F739505" w14:textId="77777777" w:rsidR="000E6BD2" w:rsidRPr="000E6BD2" w:rsidRDefault="000E6BD2" w:rsidP="00815CF1">
            <w:pPr>
              <w:spacing w:after="100" w:afterAutospacing="1" w:line="276" w:lineRule="auto"/>
              <w:contextualSpacing/>
              <w:jc w:val="center"/>
              <w:rPr>
                <w:rFonts w:asciiTheme="minorHAnsi" w:hAnsiTheme="minorHAnsi" w:cstheme="minorHAnsi"/>
                <w:b/>
                <w:lang w:val="es-ES_tradnl"/>
              </w:rPr>
            </w:pPr>
            <w:r w:rsidRPr="000E6BD2">
              <w:rPr>
                <w:rFonts w:asciiTheme="minorHAnsi" w:hAnsiTheme="minorHAnsi" w:cstheme="minorHAnsi"/>
                <w:b/>
                <w:lang w:val="es-ES_tradnl"/>
              </w:rPr>
              <w:t>Nombre</w:t>
            </w:r>
          </w:p>
        </w:tc>
        <w:tc>
          <w:tcPr>
            <w:tcW w:w="5232" w:type="dxa"/>
          </w:tcPr>
          <w:p w14:paraId="5028A42D" w14:textId="77777777" w:rsidR="000E6BD2" w:rsidRPr="000E6BD2" w:rsidRDefault="000E6BD2" w:rsidP="00815CF1">
            <w:pPr>
              <w:spacing w:after="100" w:afterAutospacing="1" w:line="276" w:lineRule="auto"/>
              <w:contextualSpacing/>
              <w:jc w:val="center"/>
              <w:rPr>
                <w:rFonts w:asciiTheme="minorHAnsi" w:hAnsiTheme="minorHAnsi" w:cstheme="minorHAnsi"/>
                <w:b/>
                <w:lang w:val="es-ES_tradnl"/>
              </w:rPr>
            </w:pPr>
            <w:r w:rsidRPr="000E6BD2">
              <w:rPr>
                <w:rFonts w:asciiTheme="minorHAnsi" w:hAnsiTheme="minorHAnsi" w:cstheme="minorHAnsi"/>
                <w:b/>
                <w:lang w:val="es-ES_tradnl"/>
              </w:rPr>
              <w:t>Cargo</w:t>
            </w:r>
          </w:p>
        </w:tc>
      </w:tr>
      <w:tr w:rsidR="000E6BD2" w:rsidRPr="000E6BD2" w14:paraId="1931E728" w14:textId="77777777" w:rsidTr="00815CF1">
        <w:trPr>
          <w:trHeight w:val="234"/>
        </w:trPr>
        <w:tc>
          <w:tcPr>
            <w:tcW w:w="4529" w:type="dxa"/>
          </w:tcPr>
          <w:p w14:paraId="28710B95" w14:textId="77777777" w:rsidR="000E6BD2" w:rsidRPr="000E6BD2" w:rsidRDefault="000E6BD2" w:rsidP="00815CF1">
            <w:pPr>
              <w:shd w:val="clear" w:color="auto" w:fill="FFFFFF"/>
              <w:spacing w:after="100" w:afterAutospacing="1" w:line="276" w:lineRule="auto"/>
              <w:contextualSpacing/>
              <w:rPr>
                <w:rFonts w:asciiTheme="minorHAnsi" w:hAnsiTheme="minorHAnsi" w:cstheme="minorHAnsi"/>
              </w:rPr>
            </w:pPr>
            <w:r w:rsidRPr="000E6BD2">
              <w:rPr>
                <w:rFonts w:asciiTheme="minorHAnsi" w:hAnsiTheme="minorHAnsi" w:cstheme="minorHAnsi"/>
              </w:rPr>
              <w:t xml:space="preserve">José Roberto </w:t>
            </w:r>
            <w:proofErr w:type="spellStart"/>
            <w:r w:rsidRPr="000E6BD2">
              <w:rPr>
                <w:rFonts w:asciiTheme="minorHAnsi" w:hAnsiTheme="minorHAnsi" w:cstheme="minorHAnsi"/>
              </w:rPr>
              <w:t>Valdes</w:t>
            </w:r>
            <w:proofErr w:type="spellEnd"/>
            <w:r w:rsidRPr="000E6BD2">
              <w:rPr>
                <w:rFonts w:asciiTheme="minorHAnsi" w:hAnsiTheme="minorHAnsi" w:cstheme="minorHAnsi"/>
              </w:rPr>
              <w:t xml:space="preserve"> Flores </w:t>
            </w:r>
          </w:p>
        </w:tc>
        <w:tc>
          <w:tcPr>
            <w:tcW w:w="5232" w:type="dxa"/>
          </w:tcPr>
          <w:p w14:paraId="13D6240E" w14:textId="77777777" w:rsidR="000E6BD2" w:rsidRPr="000E6BD2" w:rsidRDefault="000E6BD2" w:rsidP="00815CF1">
            <w:pPr>
              <w:spacing w:after="100" w:afterAutospacing="1" w:line="276" w:lineRule="auto"/>
              <w:contextualSpacing/>
              <w:rPr>
                <w:rFonts w:asciiTheme="minorHAnsi" w:hAnsiTheme="minorHAnsi" w:cstheme="minorHAnsi"/>
              </w:rPr>
            </w:pPr>
            <w:r w:rsidRPr="000E6BD2">
              <w:rPr>
                <w:rFonts w:asciiTheme="minorHAnsi" w:hAnsiTheme="minorHAnsi" w:cstheme="minorHAnsi"/>
              </w:rPr>
              <w:t xml:space="preserve">Director de Conservación de Inmuebles </w:t>
            </w:r>
          </w:p>
        </w:tc>
      </w:tr>
      <w:tr w:rsidR="000E6BD2" w:rsidRPr="000E6BD2" w14:paraId="4482B042" w14:textId="77777777" w:rsidTr="00815CF1">
        <w:trPr>
          <w:trHeight w:val="415"/>
        </w:trPr>
        <w:tc>
          <w:tcPr>
            <w:tcW w:w="4529" w:type="dxa"/>
          </w:tcPr>
          <w:p w14:paraId="2A7DBA9B" w14:textId="77777777" w:rsidR="000E6BD2" w:rsidRPr="000E6BD2" w:rsidRDefault="000E6BD2" w:rsidP="00815CF1">
            <w:pPr>
              <w:shd w:val="clear" w:color="auto" w:fill="FFFFFF"/>
              <w:spacing w:after="100" w:afterAutospacing="1"/>
              <w:contextualSpacing/>
              <w:rPr>
                <w:rFonts w:asciiTheme="minorHAnsi" w:hAnsiTheme="minorHAnsi" w:cstheme="minorHAnsi"/>
              </w:rPr>
            </w:pPr>
            <w:r w:rsidRPr="000E6BD2">
              <w:rPr>
                <w:rFonts w:asciiTheme="minorHAnsi" w:hAnsiTheme="minorHAnsi" w:cstheme="minorHAnsi"/>
              </w:rPr>
              <w:t xml:space="preserve">Edmundo Antonio Amutio Villa  </w:t>
            </w:r>
          </w:p>
        </w:tc>
        <w:tc>
          <w:tcPr>
            <w:tcW w:w="5232" w:type="dxa"/>
          </w:tcPr>
          <w:p w14:paraId="346C9451" w14:textId="77777777" w:rsidR="000E6BD2" w:rsidRPr="000E6BD2" w:rsidRDefault="000E6BD2" w:rsidP="00815CF1">
            <w:pPr>
              <w:spacing w:after="100" w:afterAutospacing="1"/>
              <w:contextualSpacing/>
              <w:rPr>
                <w:rFonts w:asciiTheme="minorHAnsi" w:hAnsiTheme="minorHAnsi" w:cstheme="minorHAnsi"/>
              </w:rPr>
            </w:pPr>
            <w:r w:rsidRPr="000E6BD2">
              <w:rPr>
                <w:rFonts w:asciiTheme="minorHAnsi" w:hAnsiTheme="minorHAnsi" w:cstheme="minorHAnsi"/>
              </w:rPr>
              <w:t xml:space="preserve">Coordinador General de Administración e Innovación Gubernamental  </w:t>
            </w:r>
          </w:p>
        </w:tc>
      </w:tr>
    </w:tbl>
    <w:p w14:paraId="64B09CBB"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highlight w:val="yellow"/>
          <w:u w:val="single"/>
          <w:lang w:val="es-ES_tradnl"/>
        </w:rPr>
      </w:pPr>
    </w:p>
    <w:p w14:paraId="66799A15"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u w:val="single"/>
          <w:lang w:val="es-ES_tradnl"/>
        </w:rPr>
      </w:pPr>
      <w:r w:rsidRPr="000E6BD2">
        <w:rPr>
          <w:rFonts w:asciiTheme="minorHAnsi" w:hAnsiTheme="minorHAnsi" w:cstheme="minorHAnsi"/>
          <w:b/>
          <w:u w:val="single"/>
          <w:lang w:val="es-ES_tradnl"/>
        </w:rPr>
        <w:t>Mediante oficio de análisis técnico número 07600/2024/0310</w:t>
      </w:r>
    </w:p>
    <w:p w14:paraId="621903E6" w14:textId="77777777" w:rsidR="000E6BD2" w:rsidRPr="000E6BD2" w:rsidRDefault="000E6BD2" w:rsidP="000E6BD2">
      <w:pPr>
        <w:shd w:val="clear" w:color="auto" w:fill="FFFFFF"/>
        <w:spacing w:after="100" w:afterAutospacing="1"/>
        <w:contextualSpacing/>
        <w:rPr>
          <w:rFonts w:asciiTheme="minorHAnsi" w:hAnsiTheme="minorHAnsi" w:cstheme="minorHAnsi"/>
          <w:b/>
          <w:lang w:val="es-ES_tradnl"/>
        </w:rPr>
      </w:pPr>
    </w:p>
    <w:p w14:paraId="74B77A73" w14:textId="77777777" w:rsidR="000E6BD2" w:rsidRPr="000E6BD2" w:rsidRDefault="000E6BD2" w:rsidP="000E6BD2">
      <w:pPr>
        <w:shd w:val="clear" w:color="auto" w:fill="FFFFFF"/>
        <w:spacing w:after="100" w:afterAutospacing="1"/>
        <w:contextualSpacing/>
        <w:jc w:val="both"/>
        <w:rPr>
          <w:rFonts w:asciiTheme="minorHAnsi" w:hAnsiTheme="minorHAnsi" w:cstheme="minorHAnsi"/>
        </w:rPr>
      </w:pPr>
      <w:r w:rsidRPr="000E6BD2">
        <w:rPr>
          <w:rFonts w:asciiTheme="minorHAnsi" w:hAnsiTheme="minorHAnsi" w:cstheme="minorHAnsi"/>
          <w:b/>
          <w:lang w:val="es-ES_tradnl"/>
        </w:rPr>
        <w:t>Nota:</w:t>
      </w:r>
      <w:r w:rsidRPr="000E6BD2">
        <w:rPr>
          <w:rFonts w:asciiTheme="minorHAnsi" w:hAnsiTheme="minorHAnsi" w:cstheme="minorHAnsi"/>
        </w:rPr>
        <w:t xml:space="preserve"> De conformidad a la evaluación mediante oficio 07600/2024/0310 emitido por parte de la Dirección de Conservación de Inmuebles adscrita a la Coordinación General de Administración e Innovación Gubernamental, mismo que refiere de las 04 propuestas presentadas, 03 cumplen con los requerimientos técnicos, económicos, el cumplimiento de las muestras presentada, así como los puntos adicionales solicitados en las bases de licitación. </w:t>
      </w:r>
    </w:p>
    <w:p w14:paraId="3DE17D32" w14:textId="77777777" w:rsidR="000E6BD2" w:rsidRPr="000E6BD2" w:rsidRDefault="000E6BD2" w:rsidP="000E6BD2">
      <w:pPr>
        <w:shd w:val="clear" w:color="auto" w:fill="FFFFFF"/>
        <w:spacing w:after="100" w:afterAutospacing="1"/>
        <w:contextualSpacing/>
        <w:jc w:val="both"/>
        <w:rPr>
          <w:rFonts w:asciiTheme="minorHAnsi" w:hAnsiTheme="minorHAnsi" w:cstheme="minorHAnsi"/>
        </w:rPr>
      </w:pPr>
    </w:p>
    <w:p w14:paraId="0E8CC4E7" w14:textId="77777777" w:rsidR="000E6BD2" w:rsidRPr="000E6BD2" w:rsidRDefault="000E6BD2" w:rsidP="000E6BD2">
      <w:pPr>
        <w:shd w:val="clear" w:color="auto" w:fill="FFFFFF"/>
        <w:spacing w:after="100" w:afterAutospacing="1"/>
        <w:contextualSpacing/>
        <w:jc w:val="both"/>
        <w:rPr>
          <w:rFonts w:asciiTheme="minorHAnsi" w:hAnsiTheme="minorHAnsi" w:cstheme="minorHAnsi"/>
        </w:rPr>
      </w:pPr>
      <w:r w:rsidRPr="000E6BD2">
        <w:rPr>
          <w:rFonts w:asciiTheme="minorHAnsi" w:hAnsiTheme="minorHAnsi" w:cstheme="minorHAnsi"/>
        </w:rPr>
        <w:t>Cabe señalar que se detectó que existe empate técnico entre los licitantes solventes: María Cristina Olvera Rosas y Karen Alejandra Miranda Rangel, por lo que de conformidad al Artículo 49 numeral 2 Fracción I de la Ley de Compras Gubernamentales, Enajenaciones y Contratación de Servicios del Estado de Jalisco y sus Municipios se dictamina la adjudicación a favor del licitante MARIA CRISTINA OLVERA ROSAS, toda vez que hace constar su Aceptación de Declaración de Aportación 5 al Millar para ser aportado al Fondo Impulso Jalisco.</w:t>
      </w:r>
    </w:p>
    <w:p w14:paraId="496A8E4F"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rPr>
      </w:pPr>
    </w:p>
    <w:p w14:paraId="17E255FA" w14:textId="77777777" w:rsidR="000E6BD2" w:rsidRPr="000E6BD2" w:rsidRDefault="000E6BD2" w:rsidP="000E6BD2">
      <w:pPr>
        <w:shd w:val="clear" w:color="auto" w:fill="FFFFFF"/>
        <w:spacing w:after="100" w:afterAutospacing="1"/>
        <w:contextualSpacing/>
        <w:jc w:val="both"/>
        <w:rPr>
          <w:rFonts w:asciiTheme="minorHAnsi" w:hAnsiTheme="minorHAnsi" w:cstheme="minorHAnsi"/>
        </w:rPr>
      </w:pPr>
      <w:r w:rsidRPr="000E6BD2">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1091329"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rPr>
      </w:pPr>
    </w:p>
    <w:p w14:paraId="343106B4"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rPr>
      </w:pPr>
      <w:r w:rsidRPr="000E6BD2">
        <w:rPr>
          <w:rFonts w:asciiTheme="minorHAnsi" w:hAnsiTheme="minorHAnsi" w:cstheme="minorHAnsi"/>
          <w:b/>
        </w:rPr>
        <w:t>MARIA CRISTINA OLVERA ROSAS, POR UN MONTO MÍNIMO DE $1’080,000.00 Y UN MONTO MÁXIMO DE $2’700,000.00</w:t>
      </w:r>
    </w:p>
    <w:p w14:paraId="57DAF610"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rPr>
      </w:pPr>
    </w:p>
    <w:p w14:paraId="061EB961" w14:textId="77777777" w:rsidR="000E6BD2" w:rsidRPr="000E6BD2" w:rsidRDefault="000E6BD2" w:rsidP="000E6BD2">
      <w:pPr>
        <w:shd w:val="clear" w:color="auto" w:fill="FFFFFF"/>
        <w:spacing w:after="100" w:afterAutospacing="1"/>
        <w:contextualSpacing/>
        <w:jc w:val="both"/>
        <w:rPr>
          <w:rFonts w:asciiTheme="minorHAnsi" w:hAnsiTheme="minorHAnsi" w:cstheme="minorHAnsi"/>
          <w:b/>
        </w:rPr>
      </w:pPr>
      <w:r w:rsidRPr="000E6BD2">
        <w:rPr>
          <w:rFonts w:asciiTheme="minorHAnsi" w:hAnsiTheme="minorHAnsi" w:cstheme="minorHAnsi"/>
          <w:noProof/>
          <w:lang w:eastAsia="es-MX"/>
        </w:rPr>
        <w:drawing>
          <wp:inline distT="0" distB="0" distL="0" distR="0" wp14:anchorId="37FD084C" wp14:editId="0134133F">
            <wp:extent cx="6229350" cy="2419350"/>
            <wp:effectExtent l="0" t="0" r="0" b="0"/>
            <wp:docPr id="24" name="Imagen 9">
              <a:extLst xmlns:a="http://schemas.openxmlformats.org/drawingml/2006/main">
                <a:ext uri="{FF2B5EF4-FFF2-40B4-BE49-F238E27FC236}">
                  <a16:creationId xmlns:a16="http://schemas.microsoft.com/office/drawing/2014/main" id="{AE548214-A2DE-4870-833F-5367F8370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E548214-A2DE-4870-833F-5367F8370D3B}"/>
                        </a:ext>
                      </a:extLst>
                    </pic:cNvPr>
                    <pic:cNvPicPr>
                      <a:picLocks noChangeAspect="1"/>
                    </pic:cNvPicPr>
                  </pic:nvPicPr>
                  <pic:blipFill>
                    <a:blip r:embed="rId21"/>
                    <a:stretch>
                      <a:fillRect/>
                    </a:stretch>
                  </pic:blipFill>
                  <pic:spPr>
                    <a:xfrm>
                      <a:off x="0" y="0"/>
                      <a:ext cx="6244598" cy="2425272"/>
                    </a:xfrm>
                    <a:prstGeom prst="rect">
                      <a:avLst/>
                    </a:prstGeom>
                  </pic:spPr>
                </pic:pic>
              </a:graphicData>
            </a:graphic>
          </wp:inline>
        </w:drawing>
      </w:r>
    </w:p>
    <w:p w14:paraId="63BA717D" w14:textId="77777777" w:rsidR="000E6BD2" w:rsidRPr="000E6BD2" w:rsidRDefault="000E6BD2" w:rsidP="000E6BD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2A0AB8B" w14:textId="77777777" w:rsidR="000E6BD2" w:rsidRPr="000E6BD2" w:rsidRDefault="000E6BD2" w:rsidP="000E6BD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E6BD2">
        <w:rPr>
          <w:rFonts w:asciiTheme="minorHAnsi" w:hAnsiTheme="minorHAnsi" w:cstheme="minorHAnsi"/>
          <w:color w:val="000000"/>
          <w:lang w:eastAsia="es-MX"/>
        </w:rPr>
        <w:t>La convocante tendrá 10 días hábiles para emitir la orden de compra / pedido posterior a la emisión del fallo.</w:t>
      </w:r>
    </w:p>
    <w:p w14:paraId="68E1B2E2" w14:textId="77777777" w:rsidR="000E6BD2" w:rsidRPr="000E6BD2" w:rsidRDefault="000E6BD2" w:rsidP="000E6BD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5987B92" w14:textId="507E0535" w:rsidR="000E6BD2" w:rsidRDefault="000E6BD2" w:rsidP="000E6BD2">
      <w:pPr>
        <w:shd w:val="clear" w:color="auto" w:fill="FFFFFF"/>
        <w:spacing w:line="253" w:lineRule="atLeast"/>
        <w:jc w:val="both"/>
        <w:rPr>
          <w:rFonts w:asciiTheme="minorHAnsi" w:hAnsiTheme="minorHAnsi" w:cstheme="minorHAnsi"/>
          <w:color w:val="000000"/>
          <w:lang w:eastAsia="es-MX"/>
        </w:rPr>
      </w:pPr>
      <w:r w:rsidRPr="000E6BD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D9AAE3B" w14:textId="77777777" w:rsidR="009B5A92" w:rsidRPr="000E6BD2" w:rsidRDefault="009B5A92" w:rsidP="000E6BD2">
      <w:pPr>
        <w:shd w:val="clear" w:color="auto" w:fill="FFFFFF"/>
        <w:spacing w:line="253" w:lineRule="atLeast"/>
        <w:jc w:val="both"/>
        <w:rPr>
          <w:rFonts w:asciiTheme="minorHAnsi" w:hAnsiTheme="minorHAnsi" w:cstheme="minorHAnsi"/>
          <w:color w:val="000000"/>
          <w:lang w:eastAsia="es-MX"/>
        </w:rPr>
      </w:pPr>
    </w:p>
    <w:p w14:paraId="35C956FF" w14:textId="6944D38D" w:rsidR="000E6BD2" w:rsidRDefault="000E6BD2" w:rsidP="000E6BD2">
      <w:pPr>
        <w:shd w:val="clear" w:color="auto" w:fill="FFFFFF"/>
        <w:spacing w:line="253" w:lineRule="atLeast"/>
        <w:jc w:val="both"/>
        <w:rPr>
          <w:rFonts w:asciiTheme="minorHAnsi" w:hAnsiTheme="minorHAnsi" w:cstheme="minorHAnsi"/>
          <w:color w:val="000000"/>
          <w:lang w:eastAsia="es-MX"/>
        </w:rPr>
      </w:pPr>
      <w:r w:rsidRPr="000E6BD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074B8FE" w14:textId="77777777" w:rsidR="000E6BD2" w:rsidRPr="000E6BD2" w:rsidRDefault="000E6BD2" w:rsidP="000E6BD2">
      <w:pPr>
        <w:shd w:val="clear" w:color="auto" w:fill="FFFFFF"/>
        <w:spacing w:line="253" w:lineRule="atLeast"/>
        <w:jc w:val="both"/>
        <w:rPr>
          <w:rFonts w:asciiTheme="minorHAnsi" w:hAnsiTheme="minorHAnsi" w:cstheme="minorHAnsi"/>
          <w:color w:val="000000"/>
          <w:lang w:eastAsia="es-MX"/>
        </w:rPr>
      </w:pPr>
    </w:p>
    <w:p w14:paraId="081B4F01" w14:textId="77777777" w:rsidR="000E6BD2" w:rsidRPr="000E6BD2" w:rsidRDefault="000E6BD2" w:rsidP="000E6BD2">
      <w:pPr>
        <w:shd w:val="clear" w:color="auto" w:fill="FFFFFF"/>
        <w:spacing w:line="276" w:lineRule="atLeast"/>
        <w:jc w:val="both"/>
        <w:rPr>
          <w:rFonts w:asciiTheme="minorHAnsi" w:hAnsiTheme="minorHAnsi" w:cstheme="minorHAnsi"/>
          <w:color w:val="000000"/>
          <w:lang w:eastAsia="es-MX"/>
        </w:rPr>
      </w:pPr>
      <w:r w:rsidRPr="000E6BD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AB28F17" w14:textId="77777777" w:rsidR="000E6BD2" w:rsidRPr="000E6BD2" w:rsidRDefault="000E6BD2" w:rsidP="000E6BD2">
      <w:pPr>
        <w:shd w:val="clear" w:color="auto" w:fill="FFFFFF"/>
        <w:spacing w:line="276" w:lineRule="atLeast"/>
        <w:jc w:val="both"/>
        <w:rPr>
          <w:rFonts w:asciiTheme="minorHAnsi" w:hAnsiTheme="minorHAnsi" w:cstheme="minorHAnsi"/>
          <w:color w:val="000000"/>
          <w:lang w:eastAsia="es-MX"/>
        </w:rPr>
      </w:pPr>
    </w:p>
    <w:p w14:paraId="4F2821E6" w14:textId="0B78C3F6" w:rsidR="000E6BD2" w:rsidRPr="000E6BD2" w:rsidRDefault="000E6BD2" w:rsidP="000E6BD2">
      <w:pPr>
        <w:shd w:val="clear" w:color="auto" w:fill="FFFFFF"/>
        <w:spacing w:line="276" w:lineRule="atLeast"/>
        <w:jc w:val="both"/>
        <w:rPr>
          <w:rFonts w:asciiTheme="minorHAnsi" w:hAnsiTheme="minorHAnsi" w:cstheme="minorHAnsi"/>
          <w:color w:val="000000"/>
          <w:lang w:eastAsia="es-MX"/>
        </w:rPr>
      </w:pPr>
      <w:r w:rsidRPr="000E6BD2">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51A94567" w14:textId="77777777" w:rsidR="000E6BD2" w:rsidRPr="000E6BD2" w:rsidRDefault="000E6BD2" w:rsidP="000E6BD2">
      <w:pPr>
        <w:shd w:val="clear" w:color="auto" w:fill="FFFFFF"/>
        <w:spacing w:line="276" w:lineRule="atLeast"/>
        <w:jc w:val="both"/>
        <w:rPr>
          <w:rFonts w:asciiTheme="minorHAnsi" w:hAnsiTheme="minorHAnsi" w:cstheme="minorHAnsi"/>
          <w:color w:val="000000"/>
          <w:lang w:eastAsia="es-MX"/>
        </w:rPr>
      </w:pPr>
    </w:p>
    <w:p w14:paraId="13FFC3C0" w14:textId="0175B731" w:rsidR="00B660F8" w:rsidRPr="000E6BD2" w:rsidRDefault="000E6BD2" w:rsidP="000E6BD2">
      <w:pPr>
        <w:contextualSpacing/>
        <w:jc w:val="both"/>
        <w:rPr>
          <w:rFonts w:asciiTheme="minorHAnsi" w:hAnsiTheme="minorHAnsi" w:cstheme="minorHAnsi"/>
          <w:color w:val="000000"/>
          <w:shd w:val="clear" w:color="auto" w:fill="FFFFFF"/>
          <w:lang w:eastAsia="es-MX"/>
        </w:rPr>
      </w:pPr>
      <w:r w:rsidRPr="000E6BD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0334E19" w14:textId="77777777" w:rsidR="000E6BD2" w:rsidRDefault="000E6BD2" w:rsidP="000E6BD2">
      <w:pPr>
        <w:contextualSpacing/>
        <w:jc w:val="both"/>
        <w:rPr>
          <w:rFonts w:asciiTheme="minorHAnsi" w:hAnsiTheme="minorHAnsi" w:cstheme="minorHAnsi"/>
          <w:b/>
          <w:lang w:val="es-ES_tradnl"/>
        </w:rPr>
      </w:pPr>
    </w:p>
    <w:p w14:paraId="084FB02C" w14:textId="686E9C1D" w:rsidR="00B660F8" w:rsidRPr="000E6BD2"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w:t>
      </w:r>
      <w:proofErr w:type="gramStart"/>
      <w:r w:rsidRPr="00A708E4">
        <w:rPr>
          <w:rFonts w:asciiTheme="minorHAnsi" w:hAnsiTheme="minorHAnsi" w:cstheme="minorHAnsi"/>
        </w:rPr>
        <w:t>Presidente</w:t>
      </w:r>
      <w:proofErr w:type="gramEnd"/>
      <w:r w:rsidRPr="00A708E4">
        <w:rPr>
          <w:rFonts w:asciiTheme="minorHAnsi" w:hAnsiTheme="minorHAnsi" w:cstheme="minorHAnsi"/>
        </w:rPr>
        <w:t xml:space="preserve"> del Comité de Adquisiciones, comenta </w:t>
      </w:r>
      <w:r w:rsidRPr="000E6BD2">
        <w:rPr>
          <w:rFonts w:ascii="Calibri" w:hAnsi="Calibri" w:cs="Calibri"/>
        </w:rPr>
        <w:t>de</w:t>
      </w:r>
      <w:r w:rsidRPr="000E6BD2">
        <w:rPr>
          <w:rFonts w:ascii="Calibri" w:eastAsia="Cambria" w:hAnsi="Calibri" w:cs="Calibri"/>
        </w:rPr>
        <w:t xml:space="preserve"> </w:t>
      </w:r>
      <w:r w:rsidR="000E6BD2" w:rsidRPr="000E6BD2">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E6BD2" w:rsidRPr="000E6BD2">
        <w:rPr>
          <w:rFonts w:ascii="Calibri" w:hAnsi="Calibri" w:cs="Calibri"/>
        </w:rPr>
        <w:t>del proveedor,</w:t>
      </w:r>
      <w:r w:rsidR="000E6BD2" w:rsidRPr="000E6BD2">
        <w:rPr>
          <w:rFonts w:ascii="Calibri" w:hAnsi="Calibri" w:cs="Calibri"/>
          <w:b/>
        </w:rPr>
        <w:t xml:space="preserve"> MARIA CRISTINA OLVERA ROSAS</w:t>
      </w:r>
      <w:r w:rsidR="000E6BD2" w:rsidRPr="000E6BD2">
        <w:rPr>
          <w:rFonts w:ascii="Calibri" w:hAnsi="Calibri" w:cs="Calibri"/>
        </w:rPr>
        <w:t xml:space="preserve">, </w:t>
      </w:r>
      <w:r w:rsidR="000E6BD2" w:rsidRPr="000E6BD2">
        <w:rPr>
          <w:rFonts w:ascii="Calibri" w:hAnsi="Calibri" w:cs="Calibri"/>
          <w:lang w:val="es-ES_tradnl"/>
        </w:rPr>
        <w:t>los que estén por la afirmativa, sírvanse manifestarlo levantando su mano.</w:t>
      </w:r>
    </w:p>
    <w:p w14:paraId="74263371"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78905D60"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26258442" w14:textId="555B184C" w:rsidR="00B660F8" w:rsidRDefault="00B660F8" w:rsidP="00B660F8">
      <w:pPr>
        <w:contextualSpacing/>
        <w:jc w:val="both"/>
        <w:rPr>
          <w:rFonts w:asciiTheme="minorHAnsi" w:hAnsiTheme="minorHAnsi" w:cstheme="minorHAnsi"/>
          <w:b/>
          <w:lang w:val="es-ES_tradnl"/>
        </w:rPr>
      </w:pPr>
    </w:p>
    <w:p w14:paraId="290A8F1A" w14:textId="77777777" w:rsidR="000E6BD2" w:rsidRPr="000E6BD2" w:rsidRDefault="000E6BD2" w:rsidP="000E6BD2">
      <w:pPr>
        <w:spacing w:after="100" w:afterAutospacing="1"/>
        <w:contextualSpacing/>
        <w:jc w:val="both"/>
        <w:rPr>
          <w:rFonts w:ascii="Calibri" w:eastAsiaTheme="minorEastAsia" w:hAnsi="Calibri" w:cs="Calibri"/>
          <w:lang w:eastAsia="es-MX"/>
        </w:rPr>
      </w:pPr>
      <w:r w:rsidRPr="000E6BD2">
        <w:rPr>
          <w:rFonts w:ascii="Calibri" w:eastAsiaTheme="minorEastAsia" w:hAnsi="Calibri" w:cs="Calibri"/>
          <w:b/>
          <w:lang w:val="es-ES" w:eastAsia="es-MX"/>
        </w:rPr>
        <w:t>Número de Cuadro:</w:t>
      </w:r>
      <w:r w:rsidRPr="000E6BD2">
        <w:rPr>
          <w:rFonts w:ascii="Calibri" w:eastAsiaTheme="minorEastAsia" w:hAnsi="Calibri" w:cs="Calibri"/>
          <w:lang w:val="es-ES" w:eastAsia="es-MX"/>
        </w:rPr>
        <w:t xml:space="preserve"> </w:t>
      </w:r>
      <w:r w:rsidRPr="000E6BD2">
        <w:rPr>
          <w:rFonts w:ascii="Calibri" w:eastAsiaTheme="minorEastAsia" w:hAnsi="Calibri" w:cs="Calibri"/>
          <w:lang w:eastAsia="es-MX"/>
        </w:rPr>
        <w:t>09.07.2024</w:t>
      </w:r>
    </w:p>
    <w:p w14:paraId="1520AA92"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b/>
        </w:rPr>
      </w:pPr>
      <w:r w:rsidRPr="000E6BD2">
        <w:rPr>
          <w:rFonts w:ascii="Calibri" w:eastAsiaTheme="minorEastAsia" w:hAnsi="Calibri" w:cs="Calibri"/>
          <w:b/>
          <w:lang w:val="es-ES" w:eastAsia="es-MX"/>
        </w:rPr>
        <w:t xml:space="preserve">Licitación Pública Local con Participación del Comité: </w:t>
      </w:r>
      <w:r w:rsidRPr="000E6BD2">
        <w:rPr>
          <w:rFonts w:ascii="Calibri" w:eastAsiaTheme="minorEastAsia" w:hAnsi="Calibri" w:cs="Calibri"/>
          <w:lang w:val="es-ES" w:eastAsia="es-MX"/>
        </w:rPr>
        <w:t>202400454 Ronda 2</w:t>
      </w:r>
    </w:p>
    <w:p w14:paraId="213C5984"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eastAsia="es-MX"/>
        </w:rPr>
      </w:pPr>
      <w:r w:rsidRPr="000E6BD2">
        <w:rPr>
          <w:rFonts w:ascii="Calibri" w:eastAsiaTheme="minorEastAsia" w:hAnsi="Calibri" w:cs="Calibri"/>
          <w:b/>
          <w:lang w:val="es-ES" w:eastAsia="es-MX"/>
        </w:rPr>
        <w:t xml:space="preserve">Área Requirente: </w:t>
      </w:r>
      <w:r w:rsidRPr="000E6BD2">
        <w:rPr>
          <w:rFonts w:ascii="Calibri" w:eastAsiaTheme="minorEastAsia" w:hAnsi="Calibri" w:cs="Calibri"/>
          <w:lang w:val="es-ES" w:eastAsia="es-MX"/>
        </w:rPr>
        <w:t xml:space="preserve">Dirección de Gestión Integral del Agua y Drenaje adscrita a la Coordinación General de Servicios Municipales  </w:t>
      </w:r>
    </w:p>
    <w:p w14:paraId="2342D274"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val="es-ES" w:eastAsia="es-MX"/>
        </w:rPr>
      </w:pPr>
      <w:r w:rsidRPr="000E6BD2">
        <w:rPr>
          <w:rFonts w:ascii="Calibri" w:eastAsiaTheme="minorEastAsia" w:hAnsi="Calibri" w:cs="Calibri"/>
          <w:b/>
          <w:lang w:val="es-ES" w:eastAsia="es-MX"/>
        </w:rPr>
        <w:t xml:space="preserve">Objeto de licitación: </w:t>
      </w:r>
      <w:r w:rsidRPr="000E6BD2">
        <w:rPr>
          <w:rFonts w:ascii="Calibri" w:eastAsiaTheme="minorEastAsia" w:hAnsi="Calibri" w:cs="Calibri"/>
          <w:lang w:val="es-ES" w:eastAsia="es-MX"/>
        </w:rPr>
        <w:t xml:space="preserve">Análisis de muestreo y pruebas de laboratorio para el tratamiento de aguas residuales  </w:t>
      </w:r>
    </w:p>
    <w:p w14:paraId="55907A24"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eastAsia="es-MX"/>
        </w:rPr>
      </w:pPr>
    </w:p>
    <w:p w14:paraId="22AA944B"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val="es-ES_tradnl"/>
        </w:rPr>
      </w:pPr>
      <w:r w:rsidRPr="000E6BD2">
        <w:rPr>
          <w:rFonts w:ascii="Calibri" w:eastAsiaTheme="minorEastAsia" w:hAnsi="Calibri" w:cs="Calibri"/>
          <w:lang w:eastAsia="es-MX"/>
        </w:rPr>
        <w:t>S</w:t>
      </w:r>
      <w:proofErr w:type="spellStart"/>
      <w:r w:rsidRPr="000E6BD2">
        <w:rPr>
          <w:rFonts w:ascii="Calibri" w:hAnsi="Calibri" w:cs="Calibri"/>
          <w:lang w:val="es-ES_tradnl"/>
        </w:rPr>
        <w:t>e</w:t>
      </w:r>
      <w:proofErr w:type="spellEnd"/>
      <w:r w:rsidRPr="000E6BD2">
        <w:rPr>
          <w:rFonts w:ascii="Calibri" w:hAnsi="Calibri" w:cs="Calibri"/>
          <w:lang w:val="es-ES_tradnl"/>
        </w:rPr>
        <w:t xml:space="preserve"> pone a la vista el expediente de donde se desprende lo siguiente:</w:t>
      </w:r>
    </w:p>
    <w:p w14:paraId="0507B33A"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p>
    <w:p w14:paraId="13737178" w14:textId="77777777" w:rsidR="000E6BD2" w:rsidRPr="000E6BD2" w:rsidRDefault="000E6BD2" w:rsidP="000E6BD2">
      <w:pPr>
        <w:shd w:val="clear" w:color="auto" w:fill="FFFFFF"/>
        <w:spacing w:after="100" w:afterAutospacing="1"/>
        <w:contextualSpacing/>
        <w:jc w:val="both"/>
        <w:rPr>
          <w:rFonts w:ascii="Calibri" w:hAnsi="Calibri" w:cs="Calibri"/>
          <w:b/>
          <w:lang w:val="es-ES_tradnl"/>
        </w:rPr>
      </w:pPr>
      <w:r w:rsidRPr="000E6BD2">
        <w:rPr>
          <w:rFonts w:ascii="Calibri" w:hAnsi="Calibri" w:cs="Calibri"/>
          <w:b/>
          <w:lang w:val="es-ES_tradnl"/>
        </w:rPr>
        <w:t>Proveedores que cotizan:</w:t>
      </w:r>
    </w:p>
    <w:p w14:paraId="4ED4C150" w14:textId="77777777" w:rsidR="000E6BD2" w:rsidRPr="000E6BD2" w:rsidRDefault="000E6BD2" w:rsidP="000E6BD2">
      <w:pPr>
        <w:pStyle w:val="Prrafodelista"/>
        <w:numPr>
          <w:ilvl w:val="0"/>
          <w:numId w:val="12"/>
        </w:numPr>
        <w:shd w:val="clear" w:color="auto" w:fill="FFFFFF"/>
        <w:spacing w:after="100" w:afterAutospacing="1"/>
        <w:contextualSpacing/>
        <w:jc w:val="both"/>
        <w:rPr>
          <w:rFonts w:ascii="Calibri" w:hAnsi="Calibri" w:cs="Calibri"/>
        </w:rPr>
      </w:pPr>
      <w:r w:rsidRPr="000E6BD2">
        <w:rPr>
          <w:rFonts w:ascii="Calibri" w:hAnsi="Calibri" w:cs="Calibri"/>
        </w:rPr>
        <w:t>Apoyo Técnico Industrial y Ambiental, S.A. de C.V.</w:t>
      </w:r>
    </w:p>
    <w:p w14:paraId="53090728" w14:textId="77777777" w:rsidR="000E6BD2" w:rsidRPr="000E6BD2" w:rsidRDefault="000E6BD2" w:rsidP="000E6BD2">
      <w:pPr>
        <w:pStyle w:val="Prrafodelista"/>
        <w:numPr>
          <w:ilvl w:val="0"/>
          <w:numId w:val="12"/>
        </w:numPr>
        <w:shd w:val="clear" w:color="auto" w:fill="FFFFFF"/>
        <w:spacing w:after="100" w:afterAutospacing="1"/>
        <w:contextualSpacing/>
        <w:jc w:val="both"/>
        <w:rPr>
          <w:rFonts w:ascii="Calibri" w:hAnsi="Calibri" w:cs="Calibri"/>
        </w:rPr>
      </w:pPr>
      <w:r w:rsidRPr="000E6BD2">
        <w:rPr>
          <w:rFonts w:ascii="Calibri" w:hAnsi="Calibri" w:cs="Calibri"/>
        </w:rPr>
        <w:t>Gestoría de Proyectos Ambientales y Seguridad, S.C.</w:t>
      </w:r>
    </w:p>
    <w:p w14:paraId="1C64755B" w14:textId="77777777" w:rsidR="000E6BD2" w:rsidRPr="000E6BD2" w:rsidRDefault="000E6BD2" w:rsidP="000E6BD2">
      <w:pPr>
        <w:shd w:val="clear" w:color="auto" w:fill="FFFFFF"/>
        <w:spacing w:after="100" w:afterAutospacing="1"/>
        <w:contextualSpacing/>
        <w:rPr>
          <w:rFonts w:ascii="Calibri" w:hAnsi="Calibri" w:cs="Calibri"/>
        </w:rPr>
      </w:pPr>
      <w:r w:rsidRPr="000E6BD2">
        <w:rPr>
          <w:rFonts w:ascii="Calibri" w:hAnsi="Calibri" w:cs="Calibri"/>
        </w:rPr>
        <w:t>Los licitantes cuyas proposiciones fueron desechadas:</w:t>
      </w:r>
    </w:p>
    <w:p w14:paraId="54F6E625" w14:textId="77777777" w:rsidR="000E6BD2" w:rsidRPr="000E6BD2" w:rsidRDefault="000E6BD2" w:rsidP="000E6BD2">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0E6BD2" w:rsidRPr="000E6BD2" w14:paraId="6C6E90D0"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EE7FB3A" w14:textId="77777777" w:rsidR="000E6BD2" w:rsidRPr="000E6BD2" w:rsidRDefault="000E6BD2" w:rsidP="00815CF1">
            <w:pPr>
              <w:tabs>
                <w:tab w:val="center" w:pos="1854"/>
                <w:tab w:val="left" w:pos="2745"/>
              </w:tabs>
              <w:rPr>
                <w:rFonts w:ascii="Calibri" w:hAnsi="Calibri" w:cs="Calibri"/>
                <w:lang w:eastAsia="es-MX"/>
              </w:rPr>
            </w:pPr>
            <w:r w:rsidRPr="000E6BD2">
              <w:rPr>
                <w:rFonts w:ascii="Calibri" w:hAnsi="Calibri" w:cs="Calibri"/>
                <w:b/>
                <w:bCs/>
                <w:color w:val="FFFFFF"/>
                <w:kern w:val="24"/>
                <w:lang w:eastAsia="es-MX"/>
              </w:rPr>
              <w:tab/>
              <w:t xml:space="preserve">Licitante </w:t>
            </w:r>
            <w:r w:rsidRPr="000E6BD2">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49D951F" w14:textId="77777777" w:rsidR="000E6BD2" w:rsidRPr="000E6BD2" w:rsidRDefault="000E6BD2" w:rsidP="00815CF1">
            <w:pPr>
              <w:jc w:val="center"/>
              <w:rPr>
                <w:rFonts w:ascii="Calibri" w:hAnsi="Calibri" w:cs="Calibri"/>
                <w:lang w:eastAsia="es-MX"/>
              </w:rPr>
            </w:pPr>
            <w:r w:rsidRPr="000E6BD2">
              <w:rPr>
                <w:rFonts w:ascii="Calibri" w:hAnsi="Calibri" w:cs="Calibri"/>
                <w:b/>
                <w:bCs/>
                <w:color w:val="FFFFFF"/>
                <w:kern w:val="24"/>
                <w:lang w:eastAsia="es-MX"/>
              </w:rPr>
              <w:t xml:space="preserve">Motivo </w:t>
            </w:r>
          </w:p>
        </w:tc>
      </w:tr>
      <w:tr w:rsidR="000E6BD2" w:rsidRPr="000E6BD2" w14:paraId="1769489C"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B6717F" w14:textId="77777777" w:rsidR="000E6BD2" w:rsidRPr="000E6BD2" w:rsidRDefault="000E6BD2" w:rsidP="00815CF1">
            <w:pPr>
              <w:rPr>
                <w:rFonts w:ascii="Calibri" w:hAnsi="Calibri" w:cs="Calibri"/>
                <w:lang w:val="es-ES_tradnl" w:eastAsia="es-MX"/>
              </w:rPr>
            </w:pPr>
            <w:r w:rsidRPr="000E6BD2">
              <w:rPr>
                <w:rFonts w:ascii="Calibri" w:hAnsi="Calibri" w:cs="Calibri"/>
                <w:lang w:val="es-ES_tradnl" w:eastAsia="es-MX"/>
              </w:rPr>
              <w:t>Gestoría de Proyectos Ambientales y Seguridad, S.C.</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2D11BE" w14:textId="407EC2D7" w:rsidR="000E6BD2" w:rsidRDefault="000E6BD2" w:rsidP="00815CF1">
            <w:pPr>
              <w:rPr>
                <w:rFonts w:ascii="Calibri" w:hAnsi="Calibri" w:cs="Calibri"/>
                <w:b/>
                <w:lang w:val="es-ES_tradnl" w:eastAsia="es-MX"/>
              </w:rPr>
            </w:pPr>
            <w:r w:rsidRPr="000E6BD2">
              <w:rPr>
                <w:rFonts w:ascii="Calibri" w:hAnsi="Calibri" w:cs="Calibri"/>
                <w:b/>
                <w:lang w:val="es-ES_tradnl" w:eastAsia="es-MX"/>
              </w:rPr>
              <w:t>Licitante No Solvente</w:t>
            </w:r>
          </w:p>
          <w:p w14:paraId="5A058A68" w14:textId="77777777" w:rsidR="000E6BD2" w:rsidRPr="000E6BD2" w:rsidRDefault="000E6BD2" w:rsidP="00815CF1">
            <w:pPr>
              <w:rPr>
                <w:rFonts w:ascii="Calibri" w:hAnsi="Calibri" w:cs="Calibri"/>
                <w:b/>
                <w:lang w:val="es-ES_tradnl" w:eastAsia="es-MX"/>
              </w:rPr>
            </w:pPr>
          </w:p>
          <w:p w14:paraId="6E0E827C" w14:textId="219BA747" w:rsidR="000E6BD2" w:rsidRDefault="000E6BD2" w:rsidP="00815CF1">
            <w:pPr>
              <w:rPr>
                <w:rFonts w:ascii="Calibri" w:hAnsi="Calibri" w:cs="Calibri"/>
                <w:b/>
                <w:lang w:val="es-ES_tradnl" w:eastAsia="es-MX"/>
              </w:rPr>
            </w:pPr>
            <w:r w:rsidRPr="000E6BD2">
              <w:rPr>
                <w:rFonts w:ascii="Calibri" w:hAnsi="Calibri" w:cs="Calibri"/>
                <w:b/>
                <w:lang w:val="es-ES_tradnl" w:eastAsia="es-MX"/>
              </w:rPr>
              <w:lastRenderedPageBreak/>
              <w:t>Posterior al acto de presentación y apertura de proposiciones se detectó por parte del área convocante, qué:</w:t>
            </w:r>
          </w:p>
          <w:p w14:paraId="6B6D0D0E" w14:textId="77777777" w:rsidR="000E6BD2" w:rsidRPr="000E6BD2" w:rsidRDefault="000E6BD2" w:rsidP="00815CF1">
            <w:pPr>
              <w:rPr>
                <w:rFonts w:ascii="Calibri" w:hAnsi="Calibri" w:cs="Calibri"/>
                <w:b/>
                <w:lang w:val="es-ES_tradnl" w:eastAsia="es-MX"/>
              </w:rPr>
            </w:pPr>
          </w:p>
          <w:p w14:paraId="3DB0AE6E" w14:textId="519AD01D"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Comprobante Fiscal Digital por Internet (CFDI) del pago del Impuesto sobre Nómina del Estado, ni carta de justificación de motivos.</w:t>
            </w:r>
          </w:p>
          <w:p w14:paraId="3B2ED675" w14:textId="77777777" w:rsidR="000E6BD2" w:rsidRPr="000E6BD2" w:rsidRDefault="000E6BD2" w:rsidP="00815CF1">
            <w:pPr>
              <w:rPr>
                <w:rFonts w:ascii="Calibri" w:hAnsi="Calibri" w:cs="Calibri"/>
                <w:b/>
                <w:lang w:val="es-ES_tradnl" w:eastAsia="es-MX"/>
              </w:rPr>
            </w:pPr>
          </w:p>
          <w:p w14:paraId="3E2094A4" w14:textId="0EE60BE4" w:rsidR="000E6BD2" w:rsidRDefault="000E6BD2" w:rsidP="00815CF1">
            <w:pPr>
              <w:rPr>
                <w:rFonts w:ascii="Calibri" w:hAnsi="Calibri" w:cs="Calibri"/>
                <w:b/>
                <w:lang w:val="es-ES_tradnl" w:eastAsia="es-MX"/>
              </w:rPr>
            </w:pPr>
            <w:r w:rsidRPr="000E6BD2">
              <w:rPr>
                <w:rFonts w:ascii="Calibri" w:hAnsi="Calibri" w:cs="Calibri"/>
                <w:b/>
                <w:lang w:val="es-ES_tradnl" w:eastAsia="es-MX"/>
              </w:rPr>
              <w:t xml:space="preserve">No presenta formato de Opinión de Cumplimiento de Obligaciones Fiscales en Materia de Seguridad Social (IMSS).  </w:t>
            </w:r>
          </w:p>
          <w:p w14:paraId="2A62E4F3" w14:textId="77777777" w:rsidR="000E6BD2" w:rsidRPr="000E6BD2" w:rsidRDefault="000E6BD2" w:rsidP="00815CF1">
            <w:pPr>
              <w:rPr>
                <w:rFonts w:ascii="Calibri" w:hAnsi="Calibri" w:cs="Calibri"/>
                <w:b/>
                <w:lang w:val="es-ES_tradnl" w:eastAsia="es-MX"/>
              </w:rPr>
            </w:pPr>
          </w:p>
          <w:p w14:paraId="02F339E3" w14:textId="2EF5FDD1"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Constancia de Situación Fiscal en Materia de Aportaciones Patronales y Enteros de Descuentos Vigentes (INFONAVIT).</w:t>
            </w:r>
          </w:p>
          <w:p w14:paraId="2E1715F7" w14:textId="77777777" w:rsidR="000E6BD2" w:rsidRPr="000E6BD2" w:rsidRDefault="000E6BD2" w:rsidP="00815CF1">
            <w:pPr>
              <w:rPr>
                <w:rFonts w:ascii="Calibri" w:hAnsi="Calibri" w:cs="Calibri"/>
                <w:b/>
                <w:lang w:val="es-ES_tradnl" w:eastAsia="es-MX"/>
              </w:rPr>
            </w:pPr>
          </w:p>
          <w:p w14:paraId="480078EE" w14:textId="021AB719"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copia simple del registro ante la Secretaría del Trabajo Federal (REPSE), ni carta manifiesto</w:t>
            </w:r>
          </w:p>
          <w:p w14:paraId="55EEED42" w14:textId="77777777" w:rsidR="009B5A92" w:rsidRPr="000E6BD2" w:rsidRDefault="009B5A92" w:rsidP="00815CF1">
            <w:pPr>
              <w:rPr>
                <w:rFonts w:ascii="Calibri" w:hAnsi="Calibri" w:cs="Calibri"/>
                <w:b/>
                <w:lang w:val="es-ES_tradnl" w:eastAsia="es-MX"/>
              </w:rPr>
            </w:pPr>
          </w:p>
          <w:p w14:paraId="03671498" w14:textId="77777777" w:rsidR="000E6BD2" w:rsidRDefault="000E6BD2" w:rsidP="00815CF1">
            <w:pPr>
              <w:rPr>
                <w:rFonts w:ascii="Calibri" w:hAnsi="Calibri" w:cs="Calibri"/>
                <w:b/>
                <w:lang w:val="es-ES_tradnl" w:eastAsia="es-MX"/>
              </w:rPr>
            </w:pPr>
            <w:r w:rsidRPr="000E6BD2">
              <w:rPr>
                <w:rFonts w:ascii="Calibri" w:hAnsi="Calibri" w:cs="Calibri"/>
                <w:b/>
                <w:lang w:val="es-ES_tradnl" w:eastAsia="es-MX"/>
              </w:rPr>
              <w:t>El Anexo 6 formato de Declaración de Aportación 5 al Millar, no se encuentra dirigido al Comité de Adquisiciones del Municipio de Zapopan conforme a lo establecido en las Bases Pagina 4 apartado Forma en la que se deberán presentar las proposiciones</w:t>
            </w:r>
          </w:p>
          <w:p w14:paraId="552C1688" w14:textId="4A10D924" w:rsidR="009B5A92" w:rsidRPr="000E6BD2" w:rsidRDefault="009B5A92" w:rsidP="00815CF1">
            <w:pPr>
              <w:rPr>
                <w:rFonts w:ascii="Calibri" w:hAnsi="Calibri" w:cs="Calibri"/>
                <w:b/>
                <w:lang w:val="es-ES_tradnl" w:eastAsia="es-MX"/>
              </w:rPr>
            </w:pPr>
          </w:p>
        </w:tc>
      </w:tr>
    </w:tbl>
    <w:p w14:paraId="3D133D0C"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p>
    <w:p w14:paraId="2619CDED"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r w:rsidRPr="000E6BD2">
        <w:rPr>
          <w:rFonts w:ascii="Calibri" w:hAnsi="Calibri" w:cs="Calibri"/>
          <w:lang w:val="es-ES_tradnl"/>
        </w:rPr>
        <w:t xml:space="preserve">Los licitantes cuyas proposiciones resultaron solventes son los que se muestran en el siguiente cuadro: </w:t>
      </w:r>
    </w:p>
    <w:p w14:paraId="46FDCB66" w14:textId="77777777" w:rsidR="000E6BD2" w:rsidRPr="000E6BD2" w:rsidRDefault="000E6BD2" w:rsidP="000E6BD2">
      <w:pPr>
        <w:shd w:val="clear" w:color="auto" w:fill="FFFFFF"/>
        <w:spacing w:after="100" w:afterAutospacing="1"/>
        <w:contextualSpacing/>
        <w:rPr>
          <w:rFonts w:ascii="Calibri" w:hAnsi="Calibri" w:cs="Calibri"/>
          <w:lang w:val="es-ES_tradnl"/>
        </w:rPr>
      </w:pPr>
    </w:p>
    <w:p w14:paraId="1170DAC7" w14:textId="77777777" w:rsidR="000E6BD2" w:rsidRPr="000E6BD2" w:rsidRDefault="000E6BD2" w:rsidP="000E6BD2">
      <w:pPr>
        <w:shd w:val="clear" w:color="auto" w:fill="FFFFFF"/>
        <w:spacing w:after="100" w:afterAutospacing="1"/>
        <w:contextualSpacing/>
        <w:rPr>
          <w:rFonts w:ascii="Calibri" w:hAnsi="Calibri" w:cs="Calibri"/>
          <w:b/>
          <w:i/>
        </w:rPr>
      </w:pPr>
      <w:r w:rsidRPr="000E6BD2">
        <w:rPr>
          <w:rFonts w:ascii="Calibri" w:hAnsi="Calibri" w:cs="Calibri"/>
          <w:b/>
          <w:noProof/>
        </w:rPr>
        <w:t>APOYO TÉCNICO INDUSTRIAL Y AMBIENTAL, S.A. DE C.V.</w:t>
      </w:r>
    </w:p>
    <w:p w14:paraId="3185CC27" w14:textId="77777777" w:rsidR="000E6BD2" w:rsidRPr="000E6BD2" w:rsidRDefault="000E6BD2" w:rsidP="000E6BD2">
      <w:pPr>
        <w:shd w:val="clear" w:color="auto" w:fill="FFFFFF"/>
        <w:spacing w:after="100" w:afterAutospacing="1"/>
        <w:contextualSpacing/>
        <w:rPr>
          <w:rFonts w:ascii="Calibri" w:hAnsi="Calibri" w:cs="Calibri"/>
          <w:b/>
        </w:rPr>
      </w:pPr>
      <w:r w:rsidRPr="000E6BD2">
        <w:rPr>
          <w:rFonts w:ascii="Calibri" w:hAnsi="Calibri" w:cs="Calibri"/>
          <w:noProof/>
          <w:lang w:eastAsia="es-MX"/>
        </w:rPr>
        <w:lastRenderedPageBreak/>
        <w:drawing>
          <wp:inline distT="0" distB="0" distL="0" distR="0" wp14:anchorId="6CC4194E" wp14:editId="3A0BABEA">
            <wp:extent cx="6143625" cy="2943225"/>
            <wp:effectExtent l="0" t="0" r="9525" b="9525"/>
            <wp:docPr id="25" name="Imagen 6">
              <a:extLst xmlns:a="http://schemas.openxmlformats.org/drawingml/2006/main">
                <a:ext uri="{FF2B5EF4-FFF2-40B4-BE49-F238E27FC236}">
                  <a16:creationId xmlns:a16="http://schemas.microsoft.com/office/drawing/2014/main" id="{411AE482-C2CD-4794-A846-B127148CC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11AE482-C2CD-4794-A846-B127148CC800}"/>
                        </a:ext>
                      </a:extLst>
                    </pic:cNvPr>
                    <pic:cNvPicPr>
                      <a:picLocks noChangeAspect="1"/>
                    </pic:cNvPicPr>
                  </pic:nvPicPr>
                  <pic:blipFill>
                    <a:blip r:embed="rId22"/>
                    <a:stretch>
                      <a:fillRect/>
                    </a:stretch>
                  </pic:blipFill>
                  <pic:spPr>
                    <a:xfrm>
                      <a:off x="0" y="0"/>
                      <a:ext cx="6143625" cy="2943225"/>
                    </a:xfrm>
                    <a:prstGeom prst="rect">
                      <a:avLst/>
                    </a:prstGeom>
                  </pic:spPr>
                </pic:pic>
              </a:graphicData>
            </a:graphic>
          </wp:inline>
        </w:drawing>
      </w:r>
    </w:p>
    <w:p w14:paraId="74F5AF0F" w14:textId="77777777" w:rsidR="000E6BD2" w:rsidRPr="000E6BD2" w:rsidRDefault="000E6BD2" w:rsidP="000E6BD2">
      <w:pPr>
        <w:shd w:val="clear" w:color="auto" w:fill="FFFFFF"/>
        <w:spacing w:after="100" w:afterAutospacing="1"/>
        <w:contextualSpacing/>
        <w:rPr>
          <w:rFonts w:ascii="Calibri" w:hAnsi="Calibri" w:cs="Calibri"/>
          <w:b/>
        </w:rPr>
      </w:pPr>
    </w:p>
    <w:p w14:paraId="1049C9D0"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r w:rsidRPr="000E6BD2">
        <w:rPr>
          <w:rFonts w:ascii="Calibri" w:hAnsi="Calibri" w:cs="Calibri"/>
          <w:lang w:val="es-ES_tradnl"/>
        </w:rPr>
        <w:t>Responsable de la evaluación de las proposiciones:</w:t>
      </w:r>
    </w:p>
    <w:p w14:paraId="79CFF1AC"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p>
    <w:tbl>
      <w:tblPr>
        <w:tblStyle w:val="Tablaconcuadrcula"/>
        <w:tblW w:w="9791" w:type="dxa"/>
        <w:tblLayout w:type="fixed"/>
        <w:tblLook w:val="04A0" w:firstRow="1" w:lastRow="0" w:firstColumn="1" w:lastColumn="0" w:noHBand="0" w:noVBand="1"/>
      </w:tblPr>
      <w:tblGrid>
        <w:gridCol w:w="4543"/>
        <w:gridCol w:w="5248"/>
      </w:tblGrid>
      <w:tr w:rsidR="000E6BD2" w:rsidRPr="000E6BD2" w14:paraId="65E384B2" w14:textId="77777777" w:rsidTr="00815CF1">
        <w:trPr>
          <w:trHeight w:val="186"/>
        </w:trPr>
        <w:tc>
          <w:tcPr>
            <w:tcW w:w="4543" w:type="dxa"/>
          </w:tcPr>
          <w:p w14:paraId="39774DC5" w14:textId="77777777" w:rsidR="000E6BD2" w:rsidRPr="000E6BD2" w:rsidRDefault="000E6BD2" w:rsidP="00815CF1">
            <w:pPr>
              <w:spacing w:after="100" w:afterAutospacing="1" w:line="276" w:lineRule="auto"/>
              <w:contextualSpacing/>
              <w:jc w:val="center"/>
              <w:rPr>
                <w:rFonts w:ascii="Calibri" w:hAnsi="Calibri" w:cs="Calibri"/>
                <w:b/>
                <w:lang w:val="es-ES_tradnl"/>
              </w:rPr>
            </w:pPr>
            <w:r w:rsidRPr="000E6BD2">
              <w:rPr>
                <w:rFonts w:ascii="Calibri" w:hAnsi="Calibri" w:cs="Calibri"/>
                <w:b/>
                <w:lang w:val="es-ES_tradnl"/>
              </w:rPr>
              <w:t>Nombre</w:t>
            </w:r>
          </w:p>
        </w:tc>
        <w:tc>
          <w:tcPr>
            <w:tcW w:w="5248" w:type="dxa"/>
          </w:tcPr>
          <w:p w14:paraId="30EF42D4" w14:textId="77777777" w:rsidR="000E6BD2" w:rsidRPr="000E6BD2" w:rsidRDefault="000E6BD2" w:rsidP="00815CF1">
            <w:pPr>
              <w:spacing w:after="100" w:afterAutospacing="1" w:line="276" w:lineRule="auto"/>
              <w:contextualSpacing/>
              <w:jc w:val="center"/>
              <w:rPr>
                <w:rFonts w:ascii="Calibri" w:hAnsi="Calibri" w:cs="Calibri"/>
                <w:b/>
                <w:lang w:val="es-ES_tradnl"/>
              </w:rPr>
            </w:pPr>
            <w:r w:rsidRPr="000E6BD2">
              <w:rPr>
                <w:rFonts w:ascii="Calibri" w:hAnsi="Calibri" w:cs="Calibri"/>
                <w:b/>
                <w:lang w:val="es-ES_tradnl"/>
              </w:rPr>
              <w:t>Cargo</w:t>
            </w:r>
          </w:p>
        </w:tc>
      </w:tr>
      <w:tr w:rsidR="000E6BD2" w:rsidRPr="000E6BD2" w14:paraId="6C5B0955" w14:textId="77777777" w:rsidTr="00815CF1">
        <w:trPr>
          <w:trHeight w:val="382"/>
        </w:trPr>
        <w:tc>
          <w:tcPr>
            <w:tcW w:w="4543" w:type="dxa"/>
          </w:tcPr>
          <w:p w14:paraId="64669E04" w14:textId="77777777" w:rsidR="000E6BD2" w:rsidRPr="000E6BD2" w:rsidRDefault="000E6BD2" w:rsidP="00815CF1">
            <w:pPr>
              <w:shd w:val="clear" w:color="auto" w:fill="FFFFFF"/>
              <w:spacing w:after="100" w:afterAutospacing="1" w:line="276" w:lineRule="auto"/>
              <w:contextualSpacing/>
              <w:rPr>
                <w:rFonts w:ascii="Calibri" w:hAnsi="Calibri" w:cs="Calibri"/>
              </w:rPr>
            </w:pPr>
            <w:r w:rsidRPr="000E6BD2">
              <w:rPr>
                <w:rFonts w:ascii="Calibri" w:hAnsi="Calibri" w:cs="Calibri"/>
              </w:rPr>
              <w:t>Jaime Rodríguez Retolaza</w:t>
            </w:r>
          </w:p>
        </w:tc>
        <w:tc>
          <w:tcPr>
            <w:tcW w:w="5248" w:type="dxa"/>
          </w:tcPr>
          <w:p w14:paraId="4FC8FB3C" w14:textId="77777777" w:rsidR="000E6BD2" w:rsidRPr="000E6BD2" w:rsidRDefault="000E6BD2" w:rsidP="00815CF1">
            <w:pPr>
              <w:spacing w:after="100" w:afterAutospacing="1" w:line="276" w:lineRule="auto"/>
              <w:contextualSpacing/>
              <w:rPr>
                <w:rFonts w:ascii="Calibri" w:hAnsi="Calibri" w:cs="Calibri"/>
              </w:rPr>
            </w:pPr>
            <w:r w:rsidRPr="000E6BD2">
              <w:rPr>
                <w:rFonts w:ascii="Calibri" w:hAnsi="Calibri" w:cs="Calibri"/>
              </w:rPr>
              <w:t xml:space="preserve">Encargado del Despacho de la Dirección de Gestión Integral del Agua y Drenaje </w:t>
            </w:r>
          </w:p>
        </w:tc>
      </w:tr>
      <w:tr w:rsidR="000E6BD2" w:rsidRPr="000E6BD2" w14:paraId="243DBBE7" w14:textId="77777777" w:rsidTr="00815CF1">
        <w:trPr>
          <w:trHeight w:val="322"/>
        </w:trPr>
        <w:tc>
          <w:tcPr>
            <w:tcW w:w="4543" w:type="dxa"/>
          </w:tcPr>
          <w:p w14:paraId="7B81E83A" w14:textId="77777777" w:rsidR="000E6BD2" w:rsidRPr="000E6BD2" w:rsidRDefault="000E6BD2" w:rsidP="00815CF1">
            <w:pPr>
              <w:shd w:val="clear" w:color="auto" w:fill="FFFFFF"/>
              <w:spacing w:after="100" w:afterAutospacing="1"/>
              <w:contextualSpacing/>
              <w:rPr>
                <w:rFonts w:ascii="Calibri" w:hAnsi="Calibri" w:cs="Calibri"/>
              </w:rPr>
            </w:pPr>
            <w:r w:rsidRPr="000E6BD2">
              <w:rPr>
                <w:rFonts w:ascii="Calibri" w:hAnsi="Calibri" w:cs="Calibri"/>
              </w:rPr>
              <w:t>Carlos Alejandro Vázquez Ortiz</w:t>
            </w:r>
          </w:p>
        </w:tc>
        <w:tc>
          <w:tcPr>
            <w:tcW w:w="5248" w:type="dxa"/>
          </w:tcPr>
          <w:p w14:paraId="41B6FE11" w14:textId="77777777" w:rsidR="000E6BD2" w:rsidRPr="000E6BD2" w:rsidRDefault="000E6BD2" w:rsidP="00815CF1">
            <w:pPr>
              <w:spacing w:after="100" w:afterAutospacing="1"/>
              <w:contextualSpacing/>
              <w:rPr>
                <w:rFonts w:ascii="Calibri" w:hAnsi="Calibri" w:cs="Calibri"/>
              </w:rPr>
            </w:pPr>
            <w:r w:rsidRPr="000E6BD2">
              <w:rPr>
                <w:rFonts w:ascii="Calibri" w:hAnsi="Calibri" w:cs="Calibri"/>
              </w:rPr>
              <w:t>Coordinador General de Servicios Municipales</w:t>
            </w:r>
          </w:p>
        </w:tc>
      </w:tr>
    </w:tbl>
    <w:p w14:paraId="6F5E4BB5" w14:textId="77777777" w:rsidR="000E6BD2" w:rsidRPr="000E6BD2" w:rsidRDefault="000E6BD2" w:rsidP="000E6BD2">
      <w:pPr>
        <w:shd w:val="clear" w:color="auto" w:fill="FFFFFF"/>
        <w:spacing w:after="100" w:afterAutospacing="1"/>
        <w:contextualSpacing/>
        <w:jc w:val="both"/>
        <w:rPr>
          <w:rFonts w:ascii="Calibri" w:hAnsi="Calibri" w:cs="Calibri"/>
        </w:rPr>
      </w:pPr>
    </w:p>
    <w:p w14:paraId="0F8B40D7" w14:textId="77777777" w:rsidR="000E6BD2" w:rsidRPr="000E6BD2" w:rsidRDefault="000E6BD2" w:rsidP="000E6BD2">
      <w:pPr>
        <w:shd w:val="clear" w:color="auto" w:fill="FFFFFF"/>
        <w:spacing w:after="100" w:afterAutospacing="1"/>
        <w:contextualSpacing/>
        <w:jc w:val="both"/>
        <w:rPr>
          <w:rFonts w:ascii="Calibri" w:hAnsi="Calibri" w:cs="Calibri"/>
          <w:b/>
          <w:u w:val="single"/>
          <w:lang w:val="es-ES_tradnl"/>
        </w:rPr>
      </w:pPr>
      <w:r w:rsidRPr="000E6BD2">
        <w:rPr>
          <w:rFonts w:ascii="Calibri" w:hAnsi="Calibri" w:cs="Calibri"/>
          <w:b/>
          <w:u w:val="single"/>
          <w:lang w:val="es-ES_tradnl"/>
        </w:rPr>
        <w:t>Mediante oficio de análisis técnico número 06010/2024/0517</w:t>
      </w:r>
    </w:p>
    <w:p w14:paraId="6C4322BD" w14:textId="77777777" w:rsidR="000E6BD2" w:rsidRPr="000E6BD2" w:rsidRDefault="000E6BD2" w:rsidP="000E6BD2">
      <w:pPr>
        <w:shd w:val="clear" w:color="auto" w:fill="FFFFFF"/>
        <w:spacing w:after="100" w:afterAutospacing="1"/>
        <w:contextualSpacing/>
        <w:rPr>
          <w:rFonts w:ascii="Calibri" w:hAnsi="Calibri" w:cs="Calibri"/>
          <w:b/>
          <w:lang w:val="es-ES_tradnl"/>
        </w:rPr>
      </w:pPr>
    </w:p>
    <w:p w14:paraId="6698940F" w14:textId="77777777" w:rsidR="000E6BD2" w:rsidRPr="000E6BD2" w:rsidRDefault="000E6BD2" w:rsidP="000E6BD2">
      <w:pPr>
        <w:shd w:val="clear" w:color="auto" w:fill="FFFFFF"/>
        <w:spacing w:after="100" w:afterAutospacing="1"/>
        <w:contextualSpacing/>
        <w:jc w:val="both"/>
        <w:rPr>
          <w:rFonts w:ascii="Calibri" w:hAnsi="Calibri" w:cs="Calibri"/>
        </w:rPr>
      </w:pPr>
      <w:r w:rsidRPr="000E6BD2">
        <w:rPr>
          <w:rFonts w:ascii="Calibri" w:hAnsi="Calibri" w:cs="Calibri"/>
          <w:b/>
          <w:lang w:val="es-ES_tradnl"/>
        </w:rPr>
        <w:t>Nota:</w:t>
      </w:r>
      <w:r w:rsidRPr="000E6BD2">
        <w:rPr>
          <w:rFonts w:ascii="Calibri" w:hAnsi="Calibri" w:cs="Calibri"/>
        </w:rPr>
        <w:t xml:space="preserve"> Se adjudica al único licitante solvente que cumplió con los requerimientos técnicos, económicos, así como el cumplimiento de los documentos adicionales solicitados en las bases de licitación.</w:t>
      </w:r>
    </w:p>
    <w:p w14:paraId="0674F6C5" w14:textId="77777777" w:rsidR="000E6BD2" w:rsidRPr="000E6BD2" w:rsidRDefault="000E6BD2" w:rsidP="000E6BD2">
      <w:pPr>
        <w:shd w:val="clear" w:color="auto" w:fill="FFFFFF"/>
        <w:spacing w:after="100" w:afterAutospacing="1"/>
        <w:contextualSpacing/>
        <w:jc w:val="both"/>
        <w:rPr>
          <w:rFonts w:ascii="Calibri" w:hAnsi="Calibri" w:cs="Calibri"/>
        </w:rPr>
      </w:pPr>
    </w:p>
    <w:p w14:paraId="502B8595" w14:textId="77777777" w:rsidR="000E6BD2" w:rsidRPr="000E6BD2" w:rsidRDefault="000E6BD2" w:rsidP="000E6BD2">
      <w:pPr>
        <w:shd w:val="clear" w:color="auto" w:fill="FFFFFF"/>
        <w:spacing w:after="100" w:afterAutospacing="1"/>
        <w:contextualSpacing/>
        <w:jc w:val="both"/>
        <w:rPr>
          <w:rFonts w:ascii="Calibri" w:hAnsi="Calibri" w:cs="Calibri"/>
        </w:rPr>
      </w:pPr>
      <w:r w:rsidRPr="000E6BD2">
        <w:rPr>
          <w:rFonts w:ascii="Calibri" w:hAnsi="Calibri" w:cs="Calibri"/>
        </w:rPr>
        <w:t>En virtud de lo anterior y de acuerdo a los criterios establecidos en bases, al ofertar en mejores condiciones se pone a consideración por parte del área requirente la adjudicación a favor de:</w:t>
      </w:r>
    </w:p>
    <w:p w14:paraId="30B090CD" w14:textId="77777777" w:rsidR="000E6BD2" w:rsidRPr="000E6BD2" w:rsidRDefault="000E6BD2" w:rsidP="000E6BD2">
      <w:pPr>
        <w:shd w:val="clear" w:color="auto" w:fill="FFFFFF"/>
        <w:spacing w:after="100" w:afterAutospacing="1"/>
        <w:contextualSpacing/>
        <w:jc w:val="both"/>
        <w:rPr>
          <w:rFonts w:ascii="Calibri" w:hAnsi="Calibri" w:cs="Calibri"/>
          <w:b/>
        </w:rPr>
      </w:pPr>
    </w:p>
    <w:p w14:paraId="00AFE2FD" w14:textId="77777777" w:rsidR="000E6BD2" w:rsidRPr="000E6BD2" w:rsidRDefault="000E6BD2" w:rsidP="000E6BD2">
      <w:pPr>
        <w:shd w:val="clear" w:color="auto" w:fill="FFFFFF"/>
        <w:spacing w:after="100" w:afterAutospacing="1"/>
        <w:contextualSpacing/>
        <w:jc w:val="both"/>
        <w:rPr>
          <w:rFonts w:ascii="Calibri" w:hAnsi="Calibri" w:cs="Calibri"/>
          <w:b/>
        </w:rPr>
      </w:pPr>
      <w:r w:rsidRPr="000E6BD2">
        <w:rPr>
          <w:rFonts w:ascii="Calibri" w:hAnsi="Calibri" w:cs="Calibri"/>
          <w:b/>
        </w:rPr>
        <w:t>APOYO TÉCNICO INDUSTRIAL Y AMBIENTAL, S.A. DE C.V., POR UN MONTO TOTAL DE $3’327,961.12</w:t>
      </w:r>
    </w:p>
    <w:p w14:paraId="76A3C791" w14:textId="77777777" w:rsidR="000E6BD2" w:rsidRPr="000E6BD2" w:rsidRDefault="000E6BD2" w:rsidP="000E6BD2">
      <w:pPr>
        <w:shd w:val="clear" w:color="auto" w:fill="FFFFFF"/>
        <w:spacing w:after="100" w:afterAutospacing="1"/>
        <w:contextualSpacing/>
        <w:jc w:val="both"/>
        <w:rPr>
          <w:rFonts w:ascii="Calibri" w:hAnsi="Calibri" w:cs="Calibri"/>
          <w:b/>
        </w:rPr>
      </w:pPr>
    </w:p>
    <w:p w14:paraId="042C06B5" w14:textId="77777777" w:rsidR="000E6BD2" w:rsidRPr="000E6BD2" w:rsidRDefault="000E6BD2" w:rsidP="000E6BD2">
      <w:pPr>
        <w:shd w:val="clear" w:color="auto" w:fill="FFFFFF"/>
        <w:spacing w:after="100" w:afterAutospacing="1"/>
        <w:contextualSpacing/>
        <w:jc w:val="both"/>
        <w:rPr>
          <w:rFonts w:ascii="Calibri" w:hAnsi="Calibri" w:cs="Calibri"/>
          <w:b/>
        </w:rPr>
      </w:pPr>
      <w:r w:rsidRPr="000E6BD2">
        <w:rPr>
          <w:rFonts w:ascii="Calibri" w:hAnsi="Calibri" w:cs="Calibri"/>
          <w:noProof/>
          <w:lang w:eastAsia="es-MX"/>
        </w:rPr>
        <w:lastRenderedPageBreak/>
        <w:drawing>
          <wp:inline distT="0" distB="0" distL="0" distR="0" wp14:anchorId="6CCEFD1B" wp14:editId="5BD0F17D">
            <wp:extent cx="6200775" cy="2571750"/>
            <wp:effectExtent l="0" t="0" r="9525" b="0"/>
            <wp:docPr id="26" name="Imagen 9">
              <a:extLst xmlns:a="http://schemas.openxmlformats.org/drawingml/2006/main">
                <a:ext uri="{FF2B5EF4-FFF2-40B4-BE49-F238E27FC236}">
                  <a16:creationId xmlns:a16="http://schemas.microsoft.com/office/drawing/2014/main" id="{CC03795C-6E71-46DF-B0D1-3ACFFE6E4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C03795C-6E71-46DF-B0D1-3ACFFE6E4543}"/>
                        </a:ext>
                      </a:extLst>
                    </pic:cNvPr>
                    <pic:cNvPicPr>
                      <a:picLocks noChangeAspect="1"/>
                    </pic:cNvPicPr>
                  </pic:nvPicPr>
                  <pic:blipFill>
                    <a:blip r:embed="rId23"/>
                    <a:stretch>
                      <a:fillRect/>
                    </a:stretch>
                  </pic:blipFill>
                  <pic:spPr>
                    <a:xfrm>
                      <a:off x="0" y="0"/>
                      <a:ext cx="6219496" cy="2579514"/>
                    </a:xfrm>
                    <a:prstGeom prst="rect">
                      <a:avLst/>
                    </a:prstGeom>
                  </pic:spPr>
                </pic:pic>
              </a:graphicData>
            </a:graphic>
          </wp:inline>
        </w:drawing>
      </w:r>
    </w:p>
    <w:p w14:paraId="280A0487" w14:textId="77777777" w:rsidR="000E6BD2" w:rsidRPr="000E6BD2" w:rsidRDefault="000E6BD2" w:rsidP="000E6BD2">
      <w:pPr>
        <w:shd w:val="clear" w:color="auto" w:fill="FFFFFF"/>
        <w:tabs>
          <w:tab w:val="left" w:pos="1275"/>
        </w:tabs>
        <w:spacing w:after="100" w:afterAutospacing="1"/>
        <w:contextualSpacing/>
        <w:jc w:val="both"/>
        <w:rPr>
          <w:rFonts w:ascii="Calibri" w:hAnsi="Calibri" w:cs="Calibri"/>
          <w:color w:val="000000"/>
          <w:lang w:eastAsia="es-MX"/>
        </w:rPr>
      </w:pPr>
    </w:p>
    <w:p w14:paraId="235C806B" w14:textId="77777777" w:rsidR="000E6BD2" w:rsidRPr="000E6BD2" w:rsidRDefault="000E6BD2" w:rsidP="000E6BD2">
      <w:pPr>
        <w:shd w:val="clear" w:color="auto" w:fill="FFFFFF"/>
        <w:tabs>
          <w:tab w:val="left" w:pos="1275"/>
        </w:tabs>
        <w:spacing w:after="100" w:afterAutospacing="1"/>
        <w:contextualSpacing/>
        <w:jc w:val="both"/>
        <w:rPr>
          <w:rFonts w:ascii="Calibri" w:hAnsi="Calibri" w:cs="Calibri"/>
          <w:color w:val="000000"/>
          <w:lang w:eastAsia="es-MX"/>
        </w:rPr>
      </w:pPr>
      <w:r w:rsidRPr="000E6BD2">
        <w:rPr>
          <w:rFonts w:ascii="Calibri" w:hAnsi="Calibri" w:cs="Calibri"/>
          <w:color w:val="000000"/>
          <w:lang w:eastAsia="es-MX"/>
        </w:rPr>
        <w:t>La convocante tendrá 10 días hábiles para emitir la orden de compra / pedido posterior a la emisión del fallo.</w:t>
      </w:r>
    </w:p>
    <w:p w14:paraId="2EB74663" w14:textId="77777777" w:rsidR="000E6BD2" w:rsidRPr="000E6BD2" w:rsidRDefault="000E6BD2" w:rsidP="000E6BD2">
      <w:pPr>
        <w:shd w:val="clear" w:color="auto" w:fill="FFFFFF"/>
        <w:tabs>
          <w:tab w:val="left" w:pos="1275"/>
        </w:tabs>
        <w:spacing w:after="100" w:afterAutospacing="1"/>
        <w:contextualSpacing/>
        <w:jc w:val="both"/>
        <w:rPr>
          <w:rFonts w:ascii="Calibri" w:hAnsi="Calibri" w:cs="Calibri"/>
          <w:color w:val="000000"/>
          <w:lang w:eastAsia="es-MX"/>
        </w:rPr>
      </w:pPr>
    </w:p>
    <w:p w14:paraId="481422AD" w14:textId="46B272CE" w:rsidR="000E6BD2" w:rsidRDefault="000E6BD2" w:rsidP="000E6BD2">
      <w:pPr>
        <w:shd w:val="clear" w:color="auto" w:fill="FFFFFF"/>
        <w:spacing w:line="253" w:lineRule="atLeast"/>
        <w:jc w:val="both"/>
        <w:rPr>
          <w:rFonts w:ascii="Calibri" w:hAnsi="Calibri" w:cs="Calibri"/>
          <w:color w:val="000000"/>
          <w:lang w:eastAsia="es-MX"/>
        </w:rPr>
      </w:pPr>
      <w:r w:rsidRPr="000E6BD2">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EB2D04" w14:textId="77777777" w:rsidR="000E6BD2" w:rsidRPr="000E6BD2" w:rsidRDefault="000E6BD2" w:rsidP="000E6BD2">
      <w:pPr>
        <w:shd w:val="clear" w:color="auto" w:fill="FFFFFF"/>
        <w:spacing w:line="253" w:lineRule="atLeast"/>
        <w:jc w:val="both"/>
        <w:rPr>
          <w:rFonts w:ascii="Calibri" w:hAnsi="Calibri" w:cs="Calibri"/>
          <w:color w:val="000000"/>
          <w:lang w:eastAsia="es-MX"/>
        </w:rPr>
      </w:pPr>
    </w:p>
    <w:p w14:paraId="4783111A" w14:textId="472AC6AC" w:rsidR="000E6BD2" w:rsidRDefault="000E6BD2" w:rsidP="000E6BD2">
      <w:pPr>
        <w:shd w:val="clear" w:color="auto" w:fill="FFFFFF"/>
        <w:spacing w:line="253" w:lineRule="atLeast"/>
        <w:jc w:val="both"/>
        <w:rPr>
          <w:rFonts w:ascii="Calibri" w:hAnsi="Calibri" w:cs="Calibri"/>
          <w:color w:val="000000"/>
          <w:lang w:eastAsia="es-MX"/>
        </w:rPr>
      </w:pPr>
      <w:r w:rsidRPr="000E6BD2">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F14949E" w14:textId="77777777" w:rsidR="000E6BD2" w:rsidRPr="000E6BD2" w:rsidRDefault="000E6BD2" w:rsidP="000E6BD2">
      <w:pPr>
        <w:shd w:val="clear" w:color="auto" w:fill="FFFFFF"/>
        <w:spacing w:line="253" w:lineRule="atLeast"/>
        <w:jc w:val="both"/>
        <w:rPr>
          <w:rFonts w:ascii="Calibri" w:hAnsi="Calibri" w:cs="Calibri"/>
          <w:color w:val="000000"/>
          <w:lang w:eastAsia="es-MX"/>
        </w:rPr>
      </w:pPr>
    </w:p>
    <w:p w14:paraId="0A33EC83" w14:textId="77777777" w:rsidR="000E6BD2" w:rsidRPr="000E6BD2" w:rsidRDefault="000E6BD2" w:rsidP="000E6BD2">
      <w:pPr>
        <w:shd w:val="clear" w:color="auto" w:fill="FFFFFF"/>
        <w:spacing w:line="276" w:lineRule="atLeast"/>
        <w:jc w:val="both"/>
        <w:rPr>
          <w:rFonts w:ascii="Calibri" w:hAnsi="Calibri" w:cs="Calibri"/>
          <w:color w:val="000000"/>
          <w:lang w:eastAsia="es-MX"/>
        </w:rPr>
      </w:pPr>
      <w:r w:rsidRPr="000E6BD2">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5051DCF" w14:textId="77777777" w:rsidR="000E6BD2" w:rsidRPr="000E6BD2" w:rsidRDefault="000E6BD2" w:rsidP="000E6BD2">
      <w:pPr>
        <w:shd w:val="clear" w:color="auto" w:fill="FFFFFF"/>
        <w:spacing w:line="276" w:lineRule="atLeast"/>
        <w:jc w:val="both"/>
        <w:rPr>
          <w:rFonts w:ascii="Calibri" w:hAnsi="Calibri" w:cs="Calibri"/>
          <w:color w:val="000000"/>
          <w:lang w:eastAsia="es-MX"/>
        </w:rPr>
      </w:pPr>
    </w:p>
    <w:p w14:paraId="305534DD" w14:textId="38382C41" w:rsidR="000E6BD2" w:rsidRPr="000E6BD2" w:rsidRDefault="000E6BD2" w:rsidP="000E6BD2">
      <w:pPr>
        <w:shd w:val="clear" w:color="auto" w:fill="FFFFFF"/>
        <w:spacing w:line="276" w:lineRule="atLeast"/>
        <w:jc w:val="both"/>
        <w:rPr>
          <w:rFonts w:ascii="Calibri" w:hAnsi="Calibri" w:cs="Calibri"/>
          <w:color w:val="000000"/>
          <w:lang w:eastAsia="es-MX"/>
        </w:rPr>
      </w:pPr>
      <w:r w:rsidRPr="000E6BD2">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FD9D1A2" w14:textId="77777777" w:rsidR="000E6BD2" w:rsidRPr="000E6BD2" w:rsidRDefault="000E6BD2" w:rsidP="000E6BD2">
      <w:pPr>
        <w:shd w:val="clear" w:color="auto" w:fill="FFFFFF"/>
        <w:spacing w:line="276" w:lineRule="atLeast"/>
        <w:jc w:val="both"/>
        <w:rPr>
          <w:rFonts w:ascii="Calibri" w:hAnsi="Calibri" w:cs="Calibri"/>
          <w:color w:val="000000"/>
          <w:lang w:eastAsia="es-MX"/>
        </w:rPr>
      </w:pPr>
    </w:p>
    <w:p w14:paraId="22BFEF28" w14:textId="3CE09FFC" w:rsidR="00B660F8" w:rsidRPr="000E6BD2" w:rsidRDefault="000E6BD2" w:rsidP="000E6BD2">
      <w:pPr>
        <w:contextualSpacing/>
        <w:jc w:val="both"/>
        <w:rPr>
          <w:rFonts w:ascii="Calibri" w:hAnsi="Calibri" w:cs="Calibri"/>
          <w:color w:val="000000"/>
          <w:shd w:val="clear" w:color="auto" w:fill="FFFFFF"/>
          <w:lang w:eastAsia="es-MX"/>
        </w:rPr>
      </w:pPr>
      <w:r w:rsidRPr="000E6BD2">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887C82A" w14:textId="77777777" w:rsidR="000E6BD2" w:rsidRDefault="000E6BD2" w:rsidP="000E6BD2">
      <w:pPr>
        <w:contextualSpacing/>
        <w:jc w:val="both"/>
        <w:rPr>
          <w:rFonts w:asciiTheme="minorHAnsi" w:hAnsiTheme="minorHAnsi" w:cstheme="minorHAnsi"/>
          <w:b/>
          <w:lang w:val="es-ES_tradnl"/>
        </w:rPr>
      </w:pPr>
    </w:p>
    <w:p w14:paraId="3DE64B97" w14:textId="1D677878" w:rsidR="00B660F8" w:rsidRPr="000E6BD2" w:rsidRDefault="00B660F8" w:rsidP="00B660F8">
      <w:pPr>
        <w:shd w:val="clear" w:color="auto" w:fill="FFFFFF"/>
        <w:spacing w:after="100" w:afterAutospacing="1"/>
        <w:contextualSpacing/>
        <w:jc w:val="both"/>
        <w:rPr>
          <w:rFonts w:ascii="Calibri" w:hAnsi="Calibri" w:cs="Calibri"/>
          <w:lang w:val="es-ES_tradnl"/>
        </w:rPr>
      </w:pPr>
      <w:r w:rsidRPr="000E6BD2">
        <w:rPr>
          <w:rFonts w:ascii="Calibri" w:hAnsi="Calibri" w:cs="Calibri"/>
        </w:rPr>
        <w:lastRenderedPageBreak/>
        <w:t>Edmundo Antonio Amutio Villa, representante suplente del Presidente del Comité de Adquisiciones, comenta de</w:t>
      </w:r>
      <w:r w:rsidRPr="000E6BD2">
        <w:rPr>
          <w:rFonts w:ascii="Calibri" w:eastAsia="Cambria" w:hAnsi="Calibri" w:cs="Calibri"/>
        </w:rPr>
        <w:t xml:space="preserve"> </w:t>
      </w:r>
      <w:r w:rsidR="000E6BD2" w:rsidRPr="000E6BD2">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E6BD2" w:rsidRPr="000E6BD2">
        <w:rPr>
          <w:rFonts w:ascii="Calibri" w:hAnsi="Calibri" w:cs="Calibri"/>
        </w:rPr>
        <w:t>del proveedor,</w:t>
      </w:r>
      <w:r w:rsidR="000E6BD2" w:rsidRPr="000E6BD2">
        <w:rPr>
          <w:rFonts w:ascii="Calibri" w:hAnsi="Calibri" w:cs="Calibri"/>
          <w:b/>
        </w:rPr>
        <w:t xml:space="preserve"> APOYO TÉCNICO INDUSTRIAL Y AMBIENTAL, S.A. DE C.V.</w:t>
      </w:r>
      <w:r w:rsidR="000E6BD2" w:rsidRPr="000E6BD2">
        <w:rPr>
          <w:rFonts w:ascii="Calibri" w:hAnsi="Calibri" w:cs="Calibri"/>
        </w:rPr>
        <w:t xml:space="preserve">, </w:t>
      </w:r>
      <w:r w:rsidR="000E6BD2" w:rsidRPr="000E6BD2">
        <w:rPr>
          <w:rFonts w:ascii="Calibri" w:hAnsi="Calibri" w:cs="Calibri"/>
          <w:lang w:val="es-ES_tradnl"/>
        </w:rPr>
        <w:t>los que estén por la afirmativa, sírvanse manifestarlo levantando su mano.</w:t>
      </w:r>
    </w:p>
    <w:p w14:paraId="2585584E" w14:textId="77777777" w:rsidR="000E6BD2" w:rsidRPr="00AB3FA3" w:rsidRDefault="000E6BD2" w:rsidP="00B660F8">
      <w:pPr>
        <w:shd w:val="clear" w:color="auto" w:fill="FFFFFF"/>
        <w:spacing w:after="100" w:afterAutospacing="1"/>
        <w:contextualSpacing/>
        <w:jc w:val="both"/>
        <w:rPr>
          <w:rFonts w:ascii="Calibri" w:hAnsi="Calibri" w:cs="Calibri"/>
          <w:lang w:val="es-ES_tradnl"/>
        </w:rPr>
      </w:pPr>
    </w:p>
    <w:p w14:paraId="46EEB054"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07746C5B" w14:textId="4DEF6380" w:rsidR="00B660F8" w:rsidRDefault="00B660F8" w:rsidP="00B660F8">
      <w:pPr>
        <w:contextualSpacing/>
        <w:jc w:val="both"/>
        <w:rPr>
          <w:rFonts w:asciiTheme="minorHAnsi" w:hAnsiTheme="minorHAnsi" w:cstheme="minorHAnsi"/>
          <w:b/>
          <w:lang w:val="es-ES_tradnl"/>
        </w:rPr>
      </w:pPr>
    </w:p>
    <w:p w14:paraId="4254ABE0" w14:textId="77777777" w:rsidR="000E6BD2" w:rsidRPr="000E6BD2" w:rsidRDefault="000E6BD2" w:rsidP="000E6BD2">
      <w:pPr>
        <w:spacing w:after="100" w:afterAutospacing="1"/>
        <w:contextualSpacing/>
        <w:jc w:val="both"/>
        <w:rPr>
          <w:rFonts w:ascii="Calibri" w:eastAsiaTheme="minorEastAsia" w:hAnsi="Calibri" w:cs="Calibri"/>
          <w:lang w:eastAsia="es-MX"/>
        </w:rPr>
      </w:pPr>
      <w:r w:rsidRPr="000E6BD2">
        <w:rPr>
          <w:rFonts w:ascii="Calibri" w:eastAsiaTheme="minorEastAsia" w:hAnsi="Calibri" w:cs="Calibri"/>
          <w:b/>
          <w:lang w:val="es-ES" w:eastAsia="es-MX"/>
        </w:rPr>
        <w:t>Número de Cuadro:</w:t>
      </w:r>
      <w:r w:rsidRPr="000E6BD2">
        <w:rPr>
          <w:rFonts w:ascii="Calibri" w:eastAsiaTheme="minorEastAsia" w:hAnsi="Calibri" w:cs="Calibri"/>
          <w:lang w:val="es-ES" w:eastAsia="es-MX"/>
        </w:rPr>
        <w:t xml:space="preserve"> </w:t>
      </w:r>
      <w:r w:rsidRPr="000E6BD2">
        <w:rPr>
          <w:rFonts w:ascii="Calibri" w:eastAsiaTheme="minorEastAsia" w:hAnsi="Calibri" w:cs="Calibri"/>
          <w:lang w:eastAsia="es-MX"/>
        </w:rPr>
        <w:t>10.07.2024</w:t>
      </w:r>
    </w:p>
    <w:p w14:paraId="45529514"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b/>
        </w:rPr>
      </w:pPr>
      <w:r w:rsidRPr="000E6BD2">
        <w:rPr>
          <w:rFonts w:ascii="Calibri" w:eastAsiaTheme="minorEastAsia" w:hAnsi="Calibri" w:cs="Calibri"/>
          <w:b/>
          <w:lang w:val="es-ES" w:eastAsia="es-MX"/>
        </w:rPr>
        <w:t xml:space="preserve">Licitación Pública Local con Participación del Comité: </w:t>
      </w:r>
      <w:r w:rsidRPr="000E6BD2">
        <w:rPr>
          <w:rFonts w:ascii="Calibri" w:eastAsiaTheme="minorEastAsia" w:hAnsi="Calibri" w:cs="Calibri"/>
          <w:lang w:val="es-ES" w:eastAsia="es-MX"/>
        </w:rPr>
        <w:t>202400326</w:t>
      </w:r>
    </w:p>
    <w:p w14:paraId="0C2E0A5E"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eastAsia="es-MX"/>
        </w:rPr>
      </w:pPr>
      <w:r w:rsidRPr="000E6BD2">
        <w:rPr>
          <w:rFonts w:ascii="Calibri" w:eastAsiaTheme="minorEastAsia" w:hAnsi="Calibri" w:cs="Calibri"/>
          <w:b/>
          <w:lang w:val="es-ES" w:eastAsia="es-MX"/>
        </w:rPr>
        <w:t xml:space="preserve">Área Requirente: </w:t>
      </w:r>
      <w:r w:rsidRPr="000E6BD2">
        <w:rPr>
          <w:rFonts w:ascii="Calibri" w:eastAsiaTheme="minorEastAsia" w:hAnsi="Calibri" w:cs="Calibri"/>
          <w:lang w:val="es-ES" w:eastAsia="es-MX"/>
        </w:rPr>
        <w:t xml:space="preserve">Dirección de Programas Sociales Municipales adscrita a la Coordinación General de Desarrollo Económico y Combate a la Desigualdad   </w:t>
      </w:r>
    </w:p>
    <w:p w14:paraId="5D50736A"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val="es-ES" w:eastAsia="es-MX"/>
        </w:rPr>
      </w:pPr>
      <w:r w:rsidRPr="000E6BD2">
        <w:rPr>
          <w:rFonts w:ascii="Calibri" w:eastAsiaTheme="minorEastAsia" w:hAnsi="Calibri" w:cs="Calibri"/>
          <w:b/>
          <w:lang w:val="es-ES" w:eastAsia="es-MX"/>
        </w:rPr>
        <w:t xml:space="preserve">Objeto de licitación: </w:t>
      </w:r>
      <w:r w:rsidRPr="000E6BD2">
        <w:rPr>
          <w:rFonts w:ascii="Calibri" w:eastAsiaTheme="minorEastAsia" w:hAnsi="Calibri" w:cs="Calibri"/>
          <w:lang w:val="es-ES" w:eastAsia="es-MX"/>
        </w:rPr>
        <w:t>Bolos de dulces para entregar en las colonias del Municipio, por la celebración del día del niño</w:t>
      </w:r>
    </w:p>
    <w:p w14:paraId="72689D58"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eastAsia="es-MX"/>
        </w:rPr>
      </w:pPr>
    </w:p>
    <w:p w14:paraId="32693221" w14:textId="77777777" w:rsidR="000E6BD2" w:rsidRPr="000E6BD2" w:rsidRDefault="000E6BD2" w:rsidP="000E6BD2">
      <w:pPr>
        <w:shd w:val="clear" w:color="auto" w:fill="FFFFFF"/>
        <w:spacing w:after="100" w:afterAutospacing="1"/>
        <w:contextualSpacing/>
        <w:jc w:val="both"/>
        <w:rPr>
          <w:rFonts w:ascii="Calibri" w:eastAsiaTheme="minorEastAsia" w:hAnsi="Calibri" w:cs="Calibri"/>
          <w:lang w:val="es-ES_tradnl"/>
        </w:rPr>
      </w:pPr>
      <w:r w:rsidRPr="000E6BD2">
        <w:rPr>
          <w:rFonts w:ascii="Calibri" w:eastAsiaTheme="minorEastAsia" w:hAnsi="Calibri" w:cs="Calibri"/>
          <w:lang w:eastAsia="es-MX"/>
        </w:rPr>
        <w:t>S</w:t>
      </w:r>
      <w:proofErr w:type="spellStart"/>
      <w:r w:rsidRPr="000E6BD2">
        <w:rPr>
          <w:rFonts w:ascii="Calibri" w:hAnsi="Calibri" w:cs="Calibri"/>
          <w:lang w:val="es-ES_tradnl"/>
        </w:rPr>
        <w:t>e</w:t>
      </w:r>
      <w:proofErr w:type="spellEnd"/>
      <w:r w:rsidRPr="000E6BD2">
        <w:rPr>
          <w:rFonts w:ascii="Calibri" w:hAnsi="Calibri" w:cs="Calibri"/>
          <w:lang w:val="es-ES_tradnl"/>
        </w:rPr>
        <w:t xml:space="preserve"> pone a la vista el expediente de donde se desprende lo siguiente:</w:t>
      </w:r>
    </w:p>
    <w:p w14:paraId="08B4EAE4"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p>
    <w:p w14:paraId="1FA3EA92" w14:textId="77777777" w:rsidR="000E6BD2" w:rsidRPr="000E6BD2" w:rsidRDefault="000E6BD2" w:rsidP="000E6BD2">
      <w:pPr>
        <w:shd w:val="clear" w:color="auto" w:fill="FFFFFF"/>
        <w:spacing w:after="100" w:afterAutospacing="1"/>
        <w:contextualSpacing/>
        <w:jc w:val="both"/>
        <w:rPr>
          <w:rFonts w:ascii="Calibri" w:hAnsi="Calibri" w:cs="Calibri"/>
          <w:b/>
          <w:lang w:val="es-ES_tradnl"/>
        </w:rPr>
      </w:pPr>
      <w:r w:rsidRPr="000E6BD2">
        <w:rPr>
          <w:rFonts w:ascii="Calibri" w:hAnsi="Calibri" w:cs="Calibri"/>
          <w:b/>
          <w:lang w:val="es-ES_tradnl"/>
        </w:rPr>
        <w:t>Proveedores que cotizan:</w:t>
      </w:r>
    </w:p>
    <w:p w14:paraId="6E6AB04A" w14:textId="77777777" w:rsidR="000E6BD2" w:rsidRPr="000E6BD2" w:rsidRDefault="000E6BD2" w:rsidP="000E6BD2">
      <w:pPr>
        <w:pStyle w:val="Prrafodelista"/>
        <w:numPr>
          <w:ilvl w:val="0"/>
          <w:numId w:val="13"/>
        </w:numPr>
        <w:shd w:val="clear" w:color="auto" w:fill="FFFFFF"/>
        <w:spacing w:after="100" w:afterAutospacing="1"/>
        <w:contextualSpacing/>
        <w:jc w:val="both"/>
        <w:rPr>
          <w:rFonts w:ascii="Calibri" w:hAnsi="Calibri" w:cs="Calibri"/>
        </w:rPr>
      </w:pPr>
      <w:r w:rsidRPr="000E6BD2">
        <w:rPr>
          <w:rFonts w:ascii="Calibri" w:hAnsi="Calibri" w:cs="Calibri"/>
        </w:rPr>
        <w:t>DDV Soluciones S.A de C.V.</w:t>
      </w:r>
    </w:p>
    <w:p w14:paraId="0DF9EB24" w14:textId="77777777" w:rsidR="000E6BD2" w:rsidRPr="000E6BD2" w:rsidRDefault="000E6BD2" w:rsidP="000E6BD2">
      <w:pPr>
        <w:pStyle w:val="Prrafodelista"/>
        <w:numPr>
          <w:ilvl w:val="0"/>
          <w:numId w:val="13"/>
        </w:numPr>
        <w:shd w:val="clear" w:color="auto" w:fill="FFFFFF"/>
        <w:spacing w:after="100" w:afterAutospacing="1"/>
        <w:contextualSpacing/>
        <w:jc w:val="both"/>
        <w:rPr>
          <w:rFonts w:ascii="Calibri" w:hAnsi="Calibri" w:cs="Calibri"/>
        </w:rPr>
      </w:pPr>
      <w:r w:rsidRPr="000E6BD2">
        <w:rPr>
          <w:rFonts w:ascii="Calibri" w:hAnsi="Calibri" w:cs="Calibri"/>
        </w:rPr>
        <w:t>Roberto Núñez de la O</w:t>
      </w:r>
    </w:p>
    <w:p w14:paraId="47BE790D" w14:textId="77777777" w:rsidR="000E6BD2" w:rsidRPr="000E6BD2" w:rsidRDefault="000E6BD2" w:rsidP="000E6BD2">
      <w:pPr>
        <w:pStyle w:val="Prrafodelista"/>
        <w:numPr>
          <w:ilvl w:val="0"/>
          <w:numId w:val="13"/>
        </w:numPr>
        <w:shd w:val="clear" w:color="auto" w:fill="FFFFFF"/>
        <w:spacing w:after="100" w:afterAutospacing="1"/>
        <w:contextualSpacing/>
        <w:jc w:val="both"/>
        <w:rPr>
          <w:rFonts w:ascii="Calibri" w:hAnsi="Calibri" w:cs="Calibri"/>
        </w:rPr>
      </w:pPr>
      <w:r w:rsidRPr="000E6BD2">
        <w:rPr>
          <w:rFonts w:ascii="Calibri" w:hAnsi="Calibri" w:cs="Calibri"/>
        </w:rPr>
        <w:t>Beatriz Eugenia Rodríguez Guardado</w:t>
      </w:r>
    </w:p>
    <w:p w14:paraId="7136D1AB" w14:textId="77777777" w:rsidR="000E6BD2" w:rsidRPr="000E6BD2" w:rsidRDefault="000E6BD2" w:rsidP="000E6BD2">
      <w:pPr>
        <w:pStyle w:val="Prrafodelista"/>
        <w:numPr>
          <w:ilvl w:val="0"/>
          <w:numId w:val="13"/>
        </w:numPr>
        <w:shd w:val="clear" w:color="auto" w:fill="FFFFFF"/>
        <w:spacing w:after="100" w:afterAutospacing="1"/>
        <w:contextualSpacing/>
        <w:jc w:val="both"/>
        <w:rPr>
          <w:rFonts w:ascii="Calibri" w:hAnsi="Calibri" w:cs="Calibri"/>
        </w:rPr>
      </w:pPr>
      <w:r w:rsidRPr="000E6BD2">
        <w:rPr>
          <w:rFonts w:ascii="Calibri" w:hAnsi="Calibri" w:cs="Calibri"/>
        </w:rPr>
        <w:t xml:space="preserve">Distribuidora </w:t>
      </w:r>
      <w:proofErr w:type="spellStart"/>
      <w:r w:rsidRPr="000E6BD2">
        <w:rPr>
          <w:rFonts w:ascii="Calibri" w:hAnsi="Calibri" w:cs="Calibri"/>
        </w:rPr>
        <w:t>Crisel</w:t>
      </w:r>
      <w:proofErr w:type="spellEnd"/>
      <w:r w:rsidRPr="000E6BD2">
        <w:rPr>
          <w:rFonts w:ascii="Calibri" w:hAnsi="Calibri" w:cs="Calibri"/>
        </w:rPr>
        <w:t>, S.A. de C.V.</w:t>
      </w:r>
    </w:p>
    <w:p w14:paraId="5F16872D" w14:textId="77777777" w:rsidR="000E6BD2" w:rsidRPr="000E6BD2" w:rsidRDefault="000E6BD2" w:rsidP="000E6BD2">
      <w:pPr>
        <w:pStyle w:val="Prrafodelista"/>
        <w:numPr>
          <w:ilvl w:val="0"/>
          <w:numId w:val="13"/>
        </w:numPr>
        <w:shd w:val="clear" w:color="auto" w:fill="FFFFFF"/>
        <w:spacing w:after="100" w:afterAutospacing="1"/>
        <w:contextualSpacing/>
        <w:jc w:val="both"/>
        <w:rPr>
          <w:rFonts w:ascii="Calibri" w:hAnsi="Calibri" w:cs="Calibri"/>
        </w:rPr>
      </w:pPr>
      <w:r w:rsidRPr="000E6BD2">
        <w:rPr>
          <w:rFonts w:ascii="Calibri" w:hAnsi="Calibri" w:cs="Calibri"/>
        </w:rPr>
        <w:t>Manuel de Jesús Luna Calzada</w:t>
      </w:r>
    </w:p>
    <w:p w14:paraId="7E4CC580" w14:textId="77777777" w:rsidR="000E6BD2" w:rsidRPr="000E6BD2" w:rsidRDefault="000E6BD2" w:rsidP="000E6BD2">
      <w:pPr>
        <w:shd w:val="clear" w:color="auto" w:fill="FFFFFF"/>
        <w:spacing w:after="100" w:afterAutospacing="1"/>
        <w:contextualSpacing/>
        <w:rPr>
          <w:rFonts w:ascii="Calibri" w:hAnsi="Calibri" w:cs="Calibri"/>
        </w:rPr>
      </w:pPr>
      <w:r w:rsidRPr="000E6BD2">
        <w:rPr>
          <w:rFonts w:ascii="Calibri" w:hAnsi="Calibri" w:cs="Calibri"/>
        </w:rPr>
        <w:t>Los licitantes cuyas proposiciones fueron desechadas:</w:t>
      </w:r>
    </w:p>
    <w:p w14:paraId="6241BEE0" w14:textId="77777777" w:rsidR="000E6BD2" w:rsidRPr="000E6BD2" w:rsidRDefault="000E6BD2" w:rsidP="000E6BD2">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0E6BD2" w:rsidRPr="000E6BD2" w14:paraId="6C4F27E2" w14:textId="77777777" w:rsidTr="00815CF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F448F7D" w14:textId="77777777" w:rsidR="000E6BD2" w:rsidRPr="000E6BD2" w:rsidRDefault="000E6BD2" w:rsidP="00815CF1">
            <w:pPr>
              <w:tabs>
                <w:tab w:val="center" w:pos="1854"/>
                <w:tab w:val="left" w:pos="2745"/>
              </w:tabs>
              <w:rPr>
                <w:rFonts w:ascii="Calibri" w:hAnsi="Calibri" w:cs="Calibri"/>
                <w:lang w:eastAsia="es-MX"/>
              </w:rPr>
            </w:pPr>
            <w:r w:rsidRPr="000E6BD2">
              <w:rPr>
                <w:rFonts w:ascii="Calibri" w:hAnsi="Calibri" w:cs="Calibri"/>
                <w:b/>
                <w:bCs/>
                <w:color w:val="FFFFFF"/>
                <w:kern w:val="24"/>
                <w:lang w:eastAsia="es-MX"/>
              </w:rPr>
              <w:tab/>
              <w:t xml:space="preserve">Licitante </w:t>
            </w:r>
            <w:r w:rsidRPr="000E6BD2">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4416867" w14:textId="77777777" w:rsidR="000E6BD2" w:rsidRPr="000E6BD2" w:rsidRDefault="000E6BD2" w:rsidP="00815CF1">
            <w:pPr>
              <w:jc w:val="center"/>
              <w:rPr>
                <w:rFonts w:ascii="Calibri" w:hAnsi="Calibri" w:cs="Calibri"/>
                <w:lang w:eastAsia="es-MX"/>
              </w:rPr>
            </w:pPr>
            <w:r w:rsidRPr="000E6BD2">
              <w:rPr>
                <w:rFonts w:ascii="Calibri" w:hAnsi="Calibri" w:cs="Calibri"/>
                <w:b/>
                <w:bCs/>
                <w:color w:val="FFFFFF"/>
                <w:kern w:val="24"/>
                <w:lang w:eastAsia="es-MX"/>
              </w:rPr>
              <w:t xml:space="preserve">Motivo </w:t>
            </w:r>
          </w:p>
        </w:tc>
      </w:tr>
      <w:tr w:rsidR="000E6BD2" w:rsidRPr="000E6BD2" w14:paraId="27D10505"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B9FB98" w14:textId="77777777" w:rsidR="000E6BD2" w:rsidRPr="000E6BD2" w:rsidRDefault="000E6BD2" w:rsidP="00815CF1">
            <w:pPr>
              <w:rPr>
                <w:rFonts w:ascii="Calibri" w:hAnsi="Calibri" w:cs="Calibri"/>
                <w:lang w:val="es-ES_tradnl" w:eastAsia="es-MX"/>
              </w:rPr>
            </w:pPr>
            <w:r w:rsidRPr="000E6BD2">
              <w:rPr>
                <w:rFonts w:ascii="Calibri" w:hAnsi="Calibri" w:cs="Calibri"/>
                <w:lang w:val="es-ES_tradnl" w:eastAsia="es-MX"/>
              </w:rPr>
              <w:t>Roberto Núñez de la O</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F5BEAE" w14:textId="08C7E645" w:rsidR="000E6BD2" w:rsidRDefault="000E6BD2" w:rsidP="00815CF1">
            <w:pPr>
              <w:rPr>
                <w:rFonts w:ascii="Calibri" w:hAnsi="Calibri" w:cs="Calibri"/>
                <w:b/>
                <w:lang w:val="es-ES_tradnl" w:eastAsia="es-MX"/>
              </w:rPr>
            </w:pPr>
            <w:r w:rsidRPr="000E6BD2">
              <w:rPr>
                <w:rFonts w:ascii="Calibri" w:hAnsi="Calibri" w:cs="Calibri"/>
                <w:b/>
                <w:lang w:val="es-ES_tradnl" w:eastAsia="es-MX"/>
              </w:rPr>
              <w:t>Licitante No Solvente</w:t>
            </w:r>
          </w:p>
          <w:p w14:paraId="77D9905F" w14:textId="77777777" w:rsidR="000E6BD2" w:rsidRPr="000E6BD2" w:rsidRDefault="000E6BD2" w:rsidP="00815CF1">
            <w:pPr>
              <w:rPr>
                <w:rFonts w:ascii="Calibri" w:hAnsi="Calibri" w:cs="Calibri"/>
                <w:b/>
                <w:lang w:val="es-ES_tradnl" w:eastAsia="es-MX"/>
              </w:rPr>
            </w:pPr>
          </w:p>
          <w:p w14:paraId="6008BB10" w14:textId="77777777"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muestras tal como se solicita en bases página 2</w:t>
            </w:r>
          </w:p>
          <w:p w14:paraId="6EA0BF1F" w14:textId="2508DCBB" w:rsidR="00236A63" w:rsidRPr="000E6BD2" w:rsidRDefault="00236A63" w:rsidP="00815CF1">
            <w:pPr>
              <w:rPr>
                <w:rFonts w:ascii="Calibri" w:hAnsi="Calibri" w:cs="Calibri"/>
                <w:b/>
                <w:lang w:val="es-ES_tradnl" w:eastAsia="es-MX"/>
              </w:rPr>
            </w:pPr>
          </w:p>
        </w:tc>
      </w:tr>
      <w:tr w:rsidR="000E6BD2" w:rsidRPr="000E6BD2" w14:paraId="658F3F4A" w14:textId="77777777" w:rsidTr="00815CF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BA6078" w14:textId="77777777" w:rsidR="000E6BD2" w:rsidRPr="000E6BD2" w:rsidRDefault="000E6BD2" w:rsidP="00815CF1">
            <w:pPr>
              <w:rPr>
                <w:rFonts w:ascii="Calibri" w:hAnsi="Calibri" w:cs="Calibri"/>
                <w:lang w:val="es-ES_tradnl" w:eastAsia="es-MX"/>
              </w:rPr>
            </w:pPr>
            <w:r w:rsidRPr="000E6BD2">
              <w:rPr>
                <w:rFonts w:ascii="Calibri" w:hAnsi="Calibri" w:cs="Calibri"/>
                <w:lang w:val="es-ES_tradnl" w:eastAsia="es-MX"/>
              </w:rPr>
              <w:lastRenderedPageBreak/>
              <w:t>Beatriz Eugenia Rodríguez Guardado</w:t>
            </w:r>
          </w:p>
          <w:p w14:paraId="4113924B" w14:textId="77777777" w:rsidR="000E6BD2" w:rsidRPr="000E6BD2" w:rsidRDefault="000E6BD2" w:rsidP="00815CF1">
            <w:pPr>
              <w:rPr>
                <w:rFonts w:ascii="Calibri" w:hAnsi="Calibri" w:cs="Calibri"/>
                <w:lang w:val="es-ES_tradnl" w:eastAsia="es-MX"/>
              </w:rPr>
            </w:pPr>
            <w:r w:rsidRPr="000E6BD2">
              <w:rPr>
                <w:rFonts w:ascii="Calibri" w:hAnsi="Calibri" w:cs="Calibri"/>
                <w:b/>
                <w:lang w:val="es-ES_tradnl" w:eastAsia="es-MX"/>
              </w:rPr>
              <w:t>De acuerdo con el registro al momento de entregar la muestra le corresponde el Número 3</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E011A7" w14:textId="70848C43" w:rsidR="000E6BD2" w:rsidRDefault="000E6BD2" w:rsidP="00815CF1">
            <w:pPr>
              <w:rPr>
                <w:rFonts w:ascii="Calibri" w:hAnsi="Calibri" w:cs="Calibri"/>
                <w:b/>
                <w:lang w:val="es-ES_tradnl" w:eastAsia="es-MX"/>
              </w:rPr>
            </w:pPr>
            <w:r w:rsidRPr="000E6BD2">
              <w:rPr>
                <w:rFonts w:ascii="Calibri" w:hAnsi="Calibri" w:cs="Calibri"/>
                <w:b/>
                <w:lang w:val="es-ES_tradnl" w:eastAsia="es-MX"/>
              </w:rPr>
              <w:t xml:space="preserve">Licitante No Solvente </w:t>
            </w:r>
          </w:p>
          <w:p w14:paraId="2805DB01" w14:textId="77777777" w:rsidR="000E6BD2" w:rsidRPr="000E6BD2" w:rsidRDefault="000E6BD2" w:rsidP="00815CF1">
            <w:pPr>
              <w:rPr>
                <w:rFonts w:ascii="Calibri" w:hAnsi="Calibri" w:cs="Calibri"/>
                <w:b/>
                <w:lang w:val="es-ES_tradnl" w:eastAsia="es-MX"/>
              </w:rPr>
            </w:pPr>
          </w:p>
          <w:p w14:paraId="7D11F54D" w14:textId="03AF882A" w:rsidR="000E6BD2" w:rsidRDefault="000E6BD2" w:rsidP="00815CF1">
            <w:pPr>
              <w:rPr>
                <w:rFonts w:ascii="Calibri" w:hAnsi="Calibri" w:cs="Calibri"/>
                <w:b/>
                <w:lang w:val="es-ES_tradnl" w:eastAsia="es-MX"/>
              </w:rPr>
            </w:pPr>
            <w:r w:rsidRPr="000E6BD2">
              <w:rPr>
                <w:rFonts w:ascii="Calibri" w:hAnsi="Calibri" w:cs="Calibri"/>
                <w:b/>
                <w:lang w:val="es-ES_tradnl" w:eastAsia="es-MX"/>
              </w:rPr>
              <w:t>Presenta Constancia de Situación Fiscal de manera extemporánea, toda vez que lo presenta de fecha 05/09/2023 y este se solicita con máximo 3 meses de emisión anteriores a la fecha de registro de las propuestas técnicas y económicas, al 20/03/2024, aunado a ello las actividades económicas plasmadas en su Constancia de Situación Fiscal no corresponden al objeto de la presente Licitación tal como se solicita en bases página 6.</w:t>
            </w:r>
          </w:p>
          <w:p w14:paraId="00075BB9" w14:textId="77777777" w:rsidR="000E6BD2" w:rsidRPr="000E6BD2" w:rsidRDefault="000E6BD2" w:rsidP="00815CF1">
            <w:pPr>
              <w:rPr>
                <w:rFonts w:ascii="Calibri" w:hAnsi="Calibri" w:cs="Calibri"/>
                <w:b/>
                <w:lang w:val="es-ES_tradnl" w:eastAsia="es-MX"/>
              </w:rPr>
            </w:pPr>
          </w:p>
          <w:p w14:paraId="34FC8FAC" w14:textId="35567EFB"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copia simple del registro ante la Secretaria del Trabajo Federal (REPSE) para el caso de subcontrataciones tal como se solicita en bases página 7.</w:t>
            </w:r>
          </w:p>
          <w:p w14:paraId="5252348E" w14:textId="77777777" w:rsidR="000E6BD2" w:rsidRPr="000E6BD2" w:rsidRDefault="000E6BD2" w:rsidP="00815CF1">
            <w:pPr>
              <w:rPr>
                <w:rFonts w:ascii="Calibri" w:hAnsi="Calibri" w:cs="Calibri"/>
                <w:b/>
                <w:lang w:val="es-ES_tradnl" w:eastAsia="es-MX"/>
              </w:rPr>
            </w:pPr>
          </w:p>
          <w:p w14:paraId="58208755" w14:textId="36B71D1A"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Constancia de Situación Fiscal en Materia de Aportaciones Patronales y Enteros de Descuentos Vigentes (INFONAVIT), tal como se solicita en bases página 7.</w:t>
            </w:r>
          </w:p>
          <w:p w14:paraId="29E44F67" w14:textId="77777777" w:rsidR="000E6BD2" w:rsidRPr="000E6BD2" w:rsidRDefault="000E6BD2" w:rsidP="00815CF1">
            <w:pPr>
              <w:rPr>
                <w:rFonts w:ascii="Calibri" w:hAnsi="Calibri" w:cs="Calibri"/>
                <w:b/>
                <w:lang w:val="es-ES_tradnl" w:eastAsia="es-MX"/>
              </w:rPr>
            </w:pPr>
          </w:p>
          <w:p w14:paraId="72F4BD83" w14:textId="36C6FDE8" w:rsidR="000E6BD2" w:rsidRDefault="000E6BD2" w:rsidP="00815CF1">
            <w:pPr>
              <w:rPr>
                <w:rFonts w:ascii="Calibri" w:hAnsi="Calibri" w:cs="Calibri"/>
                <w:b/>
                <w:lang w:val="es-ES_tradnl" w:eastAsia="es-MX"/>
              </w:rPr>
            </w:pPr>
            <w:r w:rsidRPr="000E6BD2">
              <w:rPr>
                <w:rFonts w:ascii="Calibri" w:hAnsi="Calibri" w:cs="Calibri"/>
                <w:b/>
                <w:lang w:val="es-ES_tradnl" w:eastAsia="es-MX"/>
              </w:rPr>
              <w:t>No presenta Comprobante Fiscal Digital por Internet (CFDI) del pago del Impuesto sobre Nómina del Estado, ni carta de justificación de motivos, tal como se solicita en bases página 6.</w:t>
            </w:r>
          </w:p>
          <w:p w14:paraId="0B077ECF" w14:textId="77777777" w:rsidR="000E6BD2" w:rsidRPr="000E6BD2" w:rsidRDefault="000E6BD2" w:rsidP="00815CF1">
            <w:pPr>
              <w:rPr>
                <w:rFonts w:ascii="Calibri" w:hAnsi="Calibri" w:cs="Calibri"/>
                <w:b/>
                <w:lang w:val="es-ES_tradnl" w:eastAsia="es-MX"/>
              </w:rPr>
            </w:pPr>
          </w:p>
          <w:p w14:paraId="32175189" w14:textId="3998704A" w:rsidR="000E6BD2" w:rsidRDefault="000E6BD2" w:rsidP="00815CF1">
            <w:pPr>
              <w:rPr>
                <w:rFonts w:ascii="Calibri" w:hAnsi="Calibri" w:cs="Calibri"/>
                <w:b/>
                <w:lang w:val="es-ES_tradnl" w:eastAsia="es-MX"/>
              </w:rPr>
            </w:pPr>
            <w:r w:rsidRPr="000E6BD2">
              <w:rPr>
                <w:rFonts w:ascii="Calibri" w:hAnsi="Calibri" w:cs="Calibri"/>
                <w:b/>
                <w:lang w:val="es-ES_tradnl" w:eastAsia="es-MX"/>
              </w:rPr>
              <w:t>Presenta Carta de Proposición (Anexo 3) de manera incompleta toda vez que no especifica nombre de socios y accionistas, o en su defecto no contar con ellos, tal como se solicita en bases página 23.</w:t>
            </w:r>
          </w:p>
          <w:p w14:paraId="28189D5A" w14:textId="77777777" w:rsidR="000E6BD2" w:rsidRPr="000E6BD2" w:rsidRDefault="000E6BD2" w:rsidP="00815CF1">
            <w:pPr>
              <w:rPr>
                <w:rFonts w:ascii="Calibri" w:hAnsi="Calibri" w:cs="Calibri"/>
                <w:b/>
                <w:lang w:val="es-ES_tradnl" w:eastAsia="es-MX"/>
              </w:rPr>
            </w:pPr>
          </w:p>
          <w:p w14:paraId="3FA185B0" w14:textId="77777777" w:rsidR="000E6BD2" w:rsidRDefault="000E6BD2" w:rsidP="00815CF1">
            <w:pPr>
              <w:rPr>
                <w:rFonts w:ascii="Calibri" w:hAnsi="Calibri" w:cs="Calibri"/>
                <w:b/>
                <w:lang w:val="es-ES_tradnl" w:eastAsia="es-MX"/>
              </w:rPr>
            </w:pPr>
            <w:r w:rsidRPr="000E6BD2">
              <w:rPr>
                <w:rFonts w:ascii="Calibri" w:hAnsi="Calibri" w:cs="Calibri"/>
                <w:b/>
                <w:lang w:val="es-ES_tradnl" w:eastAsia="es-MX"/>
              </w:rPr>
              <w:t xml:space="preserve">Presenta Opinión de Cumplimiento de sus Obligaciones en Materia de Seguridad Social de manera extemporánea, toda vez que lo presenta de fecha </w:t>
            </w:r>
            <w:r w:rsidRPr="000E6BD2">
              <w:rPr>
                <w:rFonts w:ascii="Calibri" w:hAnsi="Calibri" w:cs="Calibri"/>
                <w:b/>
                <w:lang w:val="es-ES_tradnl" w:eastAsia="es-MX"/>
              </w:rPr>
              <w:lastRenderedPageBreak/>
              <w:t>23/09/2022 y este se solicita con máximo 30 días de emisión anteriores a la fecha de registro de las propuestas técnicas y económicas, al 20/03/2024.</w:t>
            </w:r>
          </w:p>
          <w:p w14:paraId="439FD3DB" w14:textId="51CCFA0C" w:rsidR="00CD7199" w:rsidRPr="000E6BD2" w:rsidRDefault="00CD7199" w:rsidP="00815CF1">
            <w:pPr>
              <w:rPr>
                <w:rFonts w:ascii="Calibri" w:hAnsi="Calibri" w:cs="Calibri"/>
                <w:b/>
                <w:lang w:val="es-ES_tradnl" w:eastAsia="es-MX"/>
              </w:rPr>
            </w:pPr>
          </w:p>
        </w:tc>
      </w:tr>
    </w:tbl>
    <w:p w14:paraId="437BE5B4"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p>
    <w:p w14:paraId="032812D8"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r w:rsidRPr="000E6BD2">
        <w:rPr>
          <w:rFonts w:ascii="Calibri" w:hAnsi="Calibri" w:cs="Calibri"/>
          <w:lang w:val="es-ES_tradnl"/>
        </w:rPr>
        <w:t xml:space="preserve">Los licitantes cuyas proposiciones resultaron solventes son los que se muestran en el siguiente cuadro: </w:t>
      </w:r>
    </w:p>
    <w:p w14:paraId="3367A3E3" w14:textId="77777777" w:rsidR="000E6BD2" w:rsidRPr="000E6BD2" w:rsidRDefault="000E6BD2" w:rsidP="000E6BD2">
      <w:pPr>
        <w:shd w:val="clear" w:color="auto" w:fill="FFFFFF"/>
        <w:spacing w:after="100" w:afterAutospacing="1"/>
        <w:contextualSpacing/>
        <w:rPr>
          <w:rFonts w:ascii="Calibri" w:hAnsi="Calibri" w:cs="Calibri"/>
          <w:lang w:val="es-ES_tradnl"/>
        </w:rPr>
      </w:pPr>
    </w:p>
    <w:p w14:paraId="2A0716E2" w14:textId="77777777" w:rsidR="000E6BD2" w:rsidRPr="000E6BD2" w:rsidRDefault="000E6BD2" w:rsidP="000E6BD2">
      <w:pPr>
        <w:shd w:val="clear" w:color="auto" w:fill="FFFFFF"/>
        <w:spacing w:after="100" w:afterAutospacing="1"/>
        <w:contextualSpacing/>
        <w:rPr>
          <w:rFonts w:ascii="Calibri" w:hAnsi="Calibri" w:cs="Calibri"/>
          <w:b/>
          <w:noProof/>
        </w:rPr>
      </w:pPr>
      <w:r w:rsidRPr="000E6BD2">
        <w:rPr>
          <w:rFonts w:ascii="Calibri" w:hAnsi="Calibri" w:cs="Calibri"/>
          <w:b/>
          <w:noProof/>
        </w:rPr>
        <w:t>DDV SOLUCIONES S.A. DE C.V., DISTRIBUIDORA CRISEL, S.A. DE C.V. Y MANUEL DE JESÚS LUNA CALZADA</w:t>
      </w:r>
    </w:p>
    <w:p w14:paraId="6D05974B" w14:textId="77777777" w:rsidR="000E6BD2" w:rsidRPr="000E6BD2" w:rsidRDefault="000E6BD2" w:rsidP="000E6BD2">
      <w:pPr>
        <w:shd w:val="clear" w:color="auto" w:fill="FFFFFF"/>
        <w:spacing w:after="100" w:afterAutospacing="1"/>
        <w:contextualSpacing/>
        <w:rPr>
          <w:rFonts w:ascii="Calibri" w:hAnsi="Calibri" w:cs="Calibri"/>
          <w:b/>
          <w:i/>
        </w:rPr>
      </w:pPr>
    </w:p>
    <w:p w14:paraId="0A8A051F" w14:textId="77777777" w:rsidR="000E6BD2" w:rsidRPr="000E6BD2" w:rsidRDefault="000E6BD2" w:rsidP="000E6BD2">
      <w:pPr>
        <w:shd w:val="clear" w:color="auto" w:fill="FFFFFF"/>
        <w:spacing w:after="100" w:afterAutospacing="1"/>
        <w:contextualSpacing/>
        <w:rPr>
          <w:rFonts w:ascii="Calibri" w:hAnsi="Calibri" w:cs="Calibri"/>
          <w:b/>
        </w:rPr>
      </w:pPr>
      <w:r w:rsidRPr="000E6BD2">
        <w:rPr>
          <w:rFonts w:ascii="Calibri" w:hAnsi="Calibri" w:cs="Calibri"/>
          <w:noProof/>
          <w:lang w:eastAsia="es-MX"/>
        </w:rPr>
        <w:drawing>
          <wp:inline distT="0" distB="0" distL="0" distR="0" wp14:anchorId="12580495" wp14:editId="55B489FD">
            <wp:extent cx="6257925" cy="3362325"/>
            <wp:effectExtent l="0" t="0" r="9525" b="9525"/>
            <wp:docPr id="27" name="Imagen 7">
              <a:extLst xmlns:a="http://schemas.openxmlformats.org/drawingml/2006/main">
                <a:ext uri="{FF2B5EF4-FFF2-40B4-BE49-F238E27FC236}">
                  <a16:creationId xmlns:a16="http://schemas.microsoft.com/office/drawing/2014/main" id="{708CA0DB-EA28-4501-AB1E-9D0482DE7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08CA0DB-EA28-4501-AB1E-9D0482DE79BF}"/>
                        </a:ext>
                      </a:extLst>
                    </pic:cNvPr>
                    <pic:cNvPicPr>
                      <a:picLocks noChangeAspect="1"/>
                    </pic:cNvPicPr>
                  </pic:nvPicPr>
                  <pic:blipFill>
                    <a:blip r:embed="rId24"/>
                    <a:stretch>
                      <a:fillRect/>
                    </a:stretch>
                  </pic:blipFill>
                  <pic:spPr>
                    <a:xfrm>
                      <a:off x="0" y="0"/>
                      <a:ext cx="6273189" cy="3370526"/>
                    </a:xfrm>
                    <a:prstGeom prst="rect">
                      <a:avLst/>
                    </a:prstGeom>
                  </pic:spPr>
                </pic:pic>
              </a:graphicData>
            </a:graphic>
          </wp:inline>
        </w:drawing>
      </w:r>
    </w:p>
    <w:p w14:paraId="6BF326E3" w14:textId="77777777" w:rsidR="000E6BD2" w:rsidRPr="000E6BD2" w:rsidRDefault="000E6BD2" w:rsidP="000E6BD2">
      <w:pPr>
        <w:shd w:val="clear" w:color="auto" w:fill="FFFFFF"/>
        <w:spacing w:after="100" w:afterAutospacing="1"/>
        <w:contextualSpacing/>
        <w:rPr>
          <w:rFonts w:ascii="Calibri" w:hAnsi="Calibri" w:cs="Calibri"/>
          <w:b/>
        </w:rPr>
      </w:pPr>
    </w:p>
    <w:p w14:paraId="6A27CE3E"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r w:rsidRPr="000E6BD2">
        <w:rPr>
          <w:rFonts w:ascii="Calibri" w:hAnsi="Calibri" w:cs="Calibri"/>
          <w:lang w:val="es-ES_tradnl"/>
        </w:rPr>
        <w:t>Responsable de la evaluación de las proposiciones:</w:t>
      </w:r>
    </w:p>
    <w:p w14:paraId="1420236D" w14:textId="77777777" w:rsidR="000E6BD2" w:rsidRPr="000E6BD2" w:rsidRDefault="000E6BD2" w:rsidP="000E6BD2">
      <w:pPr>
        <w:shd w:val="clear" w:color="auto" w:fill="FFFFFF"/>
        <w:spacing w:after="100" w:afterAutospacing="1"/>
        <w:contextualSpacing/>
        <w:jc w:val="both"/>
        <w:rPr>
          <w:rFonts w:ascii="Calibri" w:hAnsi="Calibri" w:cs="Calibri"/>
          <w:lang w:val="es-ES_tradnl"/>
        </w:rPr>
      </w:pPr>
    </w:p>
    <w:tbl>
      <w:tblPr>
        <w:tblStyle w:val="Tablaconcuadrcula"/>
        <w:tblW w:w="9806" w:type="dxa"/>
        <w:tblLayout w:type="fixed"/>
        <w:tblLook w:val="04A0" w:firstRow="1" w:lastRow="0" w:firstColumn="1" w:lastColumn="0" w:noHBand="0" w:noVBand="1"/>
      </w:tblPr>
      <w:tblGrid>
        <w:gridCol w:w="4550"/>
        <w:gridCol w:w="5256"/>
      </w:tblGrid>
      <w:tr w:rsidR="000E6BD2" w:rsidRPr="000E6BD2" w14:paraId="7C687687" w14:textId="77777777" w:rsidTr="00815CF1">
        <w:trPr>
          <w:trHeight w:val="213"/>
        </w:trPr>
        <w:tc>
          <w:tcPr>
            <w:tcW w:w="4550" w:type="dxa"/>
          </w:tcPr>
          <w:p w14:paraId="2FFBCC96" w14:textId="77777777" w:rsidR="000E6BD2" w:rsidRPr="000E6BD2" w:rsidRDefault="000E6BD2" w:rsidP="00815CF1">
            <w:pPr>
              <w:spacing w:after="100" w:afterAutospacing="1" w:line="276" w:lineRule="auto"/>
              <w:contextualSpacing/>
              <w:jc w:val="center"/>
              <w:rPr>
                <w:rFonts w:ascii="Calibri" w:hAnsi="Calibri" w:cs="Calibri"/>
                <w:b/>
                <w:lang w:val="es-ES_tradnl"/>
              </w:rPr>
            </w:pPr>
            <w:r w:rsidRPr="000E6BD2">
              <w:rPr>
                <w:rFonts w:ascii="Calibri" w:hAnsi="Calibri" w:cs="Calibri"/>
                <w:b/>
                <w:lang w:val="es-ES_tradnl"/>
              </w:rPr>
              <w:t>Nombre</w:t>
            </w:r>
          </w:p>
        </w:tc>
        <w:tc>
          <w:tcPr>
            <w:tcW w:w="5256" w:type="dxa"/>
          </w:tcPr>
          <w:p w14:paraId="69E474F9" w14:textId="77777777" w:rsidR="000E6BD2" w:rsidRPr="000E6BD2" w:rsidRDefault="000E6BD2" w:rsidP="00815CF1">
            <w:pPr>
              <w:spacing w:after="100" w:afterAutospacing="1" w:line="276" w:lineRule="auto"/>
              <w:contextualSpacing/>
              <w:jc w:val="center"/>
              <w:rPr>
                <w:rFonts w:ascii="Calibri" w:hAnsi="Calibri" w:cs="Calibri"/>
                <w:b/>
                <w:lang w:val="es-ES_tradnl"/>
              </w:rPr>
            </w:pPr>
            <w:r w:rsidRPr="000E6BD2">
              <w:rPr>
                <w:rFonts w:ascii="Calibri" w:hAnsi="Calibri" w:cs="Calibri"/>
                <w:b/>
                <w:lang w:val="es-ES_tradnl"/>
              </w:rPr>
              <w:t>Cargo</w:t>
            </w:r>
          </w:p>
        </w:tc>
      </w:tr>
      <w:tr w:rsidR="000E6BD2" w:rsidRPr="000E6BD2" w14:paraId="451D3FD7" w14:textId="77777777" w:rsidTr="00815CF1">
        <w:trPr>
          <w:trHeight w:val="437"/>
        </w:trPr>
        <w:tc>
          <w:tcPr>
            <w:tcW w:w="4550" w:type="dxa"/>
          </w:tcPr>
          <w:p w14:paraId="4E9825D5" w14:textId="77777777" w:rsidR="000E6BD2" w:rsidRPr="000E6BD2" w:rsidRDefault="000E6BD2" w:rsidP="00815CF1">
            <w:pPr>
              <w:shd w:val="clear" w:color="auto" w:fill="FFFFFF"/>
              <w:spacing w:after="100" w:afterAutospacing="1" w:line="276" w:lineRule="auto"/>
              <w:contextualSpacing/>
              <w:rPr>
                <w:rFonts w:ascii="Calibri" w:hAnsi="Calibri" w:cs="Calibri"/>
              </w:rPr>
            </w:pPr>
            <w:r w:rsidRPr="000E6BD2">
              <w:rPr>
                <w:rFonts w:ascii="Calibri" w:hAnsi="Calibri" w:cs="Calibri"/>
              </w:rPr>
              <w:t xml:space="preserve">Andrea Elizabeth Cortés González </w:t>
            </w:r>
          </w:p>
        </w:tc>
        <w:tc>
          <w:tcPr>
            <w:tcW w:w="5256" w:type="dxa"/>
          </w:tcPr>
          <w:p w14:paraId="3DF041E8" w14:textId="77777777" w:rsidR="000E6BD2" w:rsidRPr="000E6BD2" w:rsidRDefault="000E6BD2" w:rsidP="00815CF1">
            <w:pPr>
              <w:spacing w:after="100" w:afterAutospacing="1" w:line="276" w:lineRule="auto"/>
              <w:contextualSpacing/>
              <w:rPr>
                <w:rFonts w:ascii="Calibri" w:hAnsi="Calibri" w:cs="Calibri"/>
              </w:rPr>
            </w:pPr>
            <w:r w:rsidRPr="000E6BD2">
              <w:rPr>
                <w:rFonts w:ascii="Calibri" w:hAnsi="Calibri" w:cs="Calibri"/>
              </w:rPr>
              <w:t xml:space="preserve">Encargada del Despacho de la Dirección de Programas Sociales Municipales  </w:t>
            </w:r>
          </w:p>
        </w:tc>
      </w:tr>
      <w:tr w:rsidR="000E6BD2" w:rsidRPr="000E6BD2" w14:paraId="044457FC" w14:textId="77777777" w:rsidTr="00815CF1">
        <w:trPr>
          <w:trHeight w:val="369"/>
        </w:trPr>
        <w:tc>
          <w:tcPr>
            <w:tcW w:w="4550" w:type="dxa"/>
          </w:tcPr>
          <w:p w14:paraId="0E26FDCA" w14:textId="77777777" w:rsidR="000E6BD2" w:rsidRPr="000E6BD2" w:rsidRDefault="000E6BD2" w:rsidP="00815CF1">
            <w:pPr>
              <w:shd w:val="clear" w:color="auto" w:fill="FFFFFF"/>
              <w:spacing w:after="100" w:afterAutospacing="1"/>
              <w:contextualSpacing/>
              <w:rPr>
                <w:rFonts w:ascii="Calibri" w:hAnsi="Calibri" w:cs="Calibri"/>
              </w:rPr>
            </w:pPr>
            <w:r w:rsidRPr="000E6BD2">
              <w:rPr>
                <w:rFonts w:ascii="Calibri" w:hAnsi="Calibri" w:cs="Calibri"/>
              </w:rPr>
              <w:lastRenderedPageBreak/>
              <w:t>Salvador Villaseñor Aldama</w:t>
            </w:r>
          </w:p>
        </w:tc>
        <w:tc>
          <w:tcPr>
            <w:tcW w:w="5256" w:type="dxa"/>
          </w:tcPr>
          <w:p w14:paraId="08E2EA54" w14:textId="77777777" w:rsidR="000E6BD2" w:rsidRPr="000E6BD2" w:rsidRDefault="000E6BD2" w:rsidP="00815CF1">
            <w:pPr>
              <w:spacing w:after="100" w:afterAutospacing="1"/>
              <w:contextualSpacing/>
              <w:rPr>
                <w:rFonts w:ascii="Calibri" w:hAnsi="Calibri" w:cs="Calibri"/>
              </w:rPr>
            </w:pPr>
            <w:r w:rsidRPr="000E6BD2">
              <w:rPr>
                <w:rFonts w:ascii="Calibri" w:hAnsi="Calibri" w:cs="Calibri"/>
              </w:rPr>
              <w:t>Coordinador General de Desarrollo Económico y Combate a la Desigualdad</w:t>
            </w:r>
          </w:p>
        </w:tc>
      </w:tr>
    </w:tbl>
    <w:p w14:paraId="4CF00C41" w14:textId="77777777" w:rsidR="000E6BD2" w:rsidRPr="000E6BD2" w:rsidRDefault="000E6BD2" w:rsidP="000E6BD2">
      <w:pPr>
        <w:shd w:val="clear" w:color="auto" w:fill="FFFFFF"/>
        <w:spacing w:after="100" w:afterAutospacing="1"/>
        <w:contextualSpacing/>
        <w:jc w:val="both"/>
        <w:rPr>
          <w:rFonts w:ascii="Calibri" w:hAnsi="Calibri" w:cs="Calibri"/>
          <w:b/>
          <w:highlight w:val="yellow"/>
          <w:u w:val="single"/>
          <w:lang w:val="es-ES_tradnl"/>
        </w:rPr>
      </w:pPr>
    </w:p>
    <w:p w14:paraId="3012EBD0" w14:textId="77777777" w:rsidR="000E6BD2" w:rsidRPr="000E6BD2" w:rsidRDefault="000E6BD2" w:rsidP="000E6BD2">
      <w:pPr>
        <w:shd w:val="clear" w:color="auto" w:fill="FFFFFF"/>
        <w:spacing w:after="100" w:afterAutospacing="1"/>
        <w:contextualSpacing/>
        <w:jc w:val="both"/>
        <w:rPr>
          <w:rFonts w:ascii="Calibri" w:hAnsi="Calibri" w:cs="Calibri"/>
          <w:b/>
          <w:u w:val="single"/>
          <w:lang w:val="es-ES_tradnl"/>
        </w:rPr>
      </w:pPr>
      <w:r w:rsidRPr="000E6BD2">
        <w:rPr>
          <w:rFonts w:ascii="Calibri" w:hAnsi="Calibri" w:cs="Calibri"/>
          <w:b/>
          <w:u w:val="single"/>
          <w:lang w:val="es-ES_tradnl"/>
        </w:rPr>
        <w:t>Mediante oficio de análisis técnico número 08100/2024/0291</w:t>
      </w:r>
    </w:p>
    <w:p w14:paraId="60ED4801" w14:textId="77777777" w:rsidR="000E6BD2" w:rsidRPr="000E6BD2" w:rsidRDefault="000E6BD2" w:rsidP="000E6BD2">
      <w:pPr>
        <w:shd w:val="clear" w:color="auto" w:fill="FFFFFF"/>
        <w:spacing w:after="100" w:afterAutospacing="1"/>
        <w:contextualSpacing/>
        <w:rPr>
          <w:rFonts w:ascii="Calibri" w:hAnsi="Calibri" w:cs="Calibri"/>
          <w:b/>
          <w:lang w:val="es-ES_tradnl"/>
        </w:rPr>
      </w:pPr>
    </w:p>
    <w:p w14:paraId="09F0261C" w14:textId="77777777" w:rsidR="000E6BD2" w:rsidRPr="000E6BD2" w:rsidRDefault="000E6BD2" w:rsidP="000E6BD2">
      <w:pPr>
        <w:shd w:val="clear" w:color="auto" w:fill="FFFFFF"/>
        <w:spacing w:after="100" w:afterAutospacing="1"/>
        <w:contextualSpacing/>
        <w:jc w:val="both"/>
        <w:rPr>
          <w:rFonts w:ascii="Calibri" w:hAnsi="Calibri" w:cs="Calibri"/>
        </w:rPr>
      </w:pPr>
      <w:r w:rsidRPr="000E6BD2">
        <w:rPr>
          <w:rFonts w:ascii="Calibri" w:hAnsi="Calibri" w:cs="Calibri"/>
          <w:b/>
          <w:lang w:val="es-ES_tradnl"/>
        </w:rPr>
        <w:t>Nota:</w:t>
      </w:r>
      <w:r w:rsidRPr="000E6BD2">
        <w:rPr>
          <w:rFonts w:ascii="Calibri" w:hAnsi="Calibri" w:cs="Calibri"/>
        </w:rPr>
        <w:t xml:space="preserve"> De conformidad a la evaluación mediante oficio 08100/2024/0291 emitido por parte de la Dirección de Programas Sociales Municipales adscrita a la Coordinación General de Desarrollo Económico y Combate a la Desigualdad, mismo que refiere de las 05 propuestas presentadas, 03 cumplen con los requerimientos técnicos, económicos y muestras, así como los puntos adicionales solicitados en las bases de licitación, por lo que se sugiere dictaminar el fallo al licitante que presenta la propuesta económica más baja  decir:  Manuel de Jesús Luna Calzada.</w:t>
      </w:r>
    </w:p>
    <w:p w14:paraId="5CF2A82F" w14:textId="77777777" w:rsidR="000E6BD2" w:rsidRPr="000E6BD2" w:rsidRDefault="000E6BD2" w:rsidP="000E6BD2">
      <w:pPr>
        <w:shd w:val="clear" w:color="auto" w:fill="FFFFFF"/>
        <w:spacing w:after="100" w:afterAutospacing="1"/>
        <w:contextualSpacing/>
        <w:jc w:val="both"/>
        <w:rPr>
          <w:rFonts w:ascii="Calibri" w:hAnsi="Calibri" w:cs="Calibri"/>
        </w:rPr>
      </w:pPr>
    </w:p>
    <w:p w14:paraId="642AECC3" w14:textId="77777777" w:rsidR="000E6BD2" w:rsidRPr="000E6BD2" w:rsidRDefault="000E6BD2" w:rsidP="000E6BD2">
      <w:pPr>
        <w:shd w:val="clear" w:color="auto" w:fill="FFFFFF"/>
        <w:spacing w:after="100" w:afterAutospacing="1"/>
        <w:contextualSpacing/>
        <w:jc w:val="both"/>
        <w:rPr>
          <w:rFonts w:ascii="Calibri" w:hAnsi="Calibri" w:cs="Calibri"/>
        </w:rPr>
      </w:pPr>
      <w:r w:rsidRPr="000E6BD2">
        <w:rPr>
          <w:rFonts w:ascii="Calibri" w:hAnsi="Calibri" w:cs="Calibri"/>
        </w:rPr>
        <w:t>En virtud de lo anterior y de acuerdo a los criterios establecidos en bases, al ofertar en mejores condiciones se pone a consideración por parte del área requirente la adjudicación a favor de:</w:t>
      </w:r>
    </w:p>
    <w:p w14:paraId="5DC9DEF0" w14:textId="77777777" w:rsidR="000E6BD2" w:rsidRPr="000E6BD2" w:rsidRDefault="000E6BD2" w:rsidP="000E6BD2">
      <w:pPr>
        <w:shd w:val="clear" w:color="auto" w:fill="FFFFFF"/>
        <w:spacing w:after="100" w:afterAutospacing="1"/>
        <w:contextualSpacing/>
        <w:jc w:val="both"/>
        <w:rPr>
          <w:rFonts w:ascii="Calibri" w:hAnsi="Calibri" w:cs="Calibri"/>
          <w:b/>
        </w:rPr>
      </w:pPr>
    </w:p>
    <w:p w14:paraId="247A7ED2" w14:textId="77777777" w:rsidR="000E6BD2" w:rsidRPr="000E6BD2" w:rsidRDefault="000E6BD2" w:rsidP="000E6BD2">
      <w:pPr>
        <w:shd w:val="clear" w:color="auto" w:fill="FFFFFF"/>
        <w:spacing w:after="100" w:afterAutospacing="1"/>
        <w:contextualSpacing/>
        <w:jc w:val="both"/>
        <w:rPr>
          <w:rFonts w:ascii="Calibri" w:hAnsi="Calibri" w:cs="Calibri"/>
          <w:b/>
        </w:rPr>
      </w:pPr>
      <w:r w:rsidRPr="000E6BD2">
        <w:rPr>
          <w:rFonts w:ascii="Calibri" w:hAnsi="Calibri" w:cs="Calibri"/>
          <w:b/>
        </w:rPr>
        <w:t>MANUEL DE JESÚS LUNA CALZADA, POR UN MONTO TOTAL DE $2’218,468.50</w:t>
      </w:r>
    </w:p>
    <w:p w14:paraId="0A600BC5" w14:textId="77777777" w:rsidR="000E6BD2" w:rsidRPr="000E6BD2" w:rsidRDefault="000E6BD2" w:rsidP="000E6BD2">
      <w:pPr>
        <w:shd w:val="clear" w:color="auto" w:fill="FFFFFF"/>
        <w:spacing w:after="100" w:afterAutospacing="1"/>
        <w:contextualSpacing/>
        <w:jc w:val="both"/>
        <w:rPr>
          <w:rFonts w:ascii="Calibri" w:hAnsi="Calibri" w:cs="Calibri"/>
          <w:b/>
        </w:rPr>
      </w:pPr>
    </w:p>
    <w:p w14:paraId="21B03100" w14:textId="77777777" w:rsidR="000E6BD2" w:rsidRPr="000E6BD2" w:rsidRDefault="000E6BD2" w:rsidP="000E6BD2">
      <w:pPr>
        <w:shd w:val="clear" w:color="auto" w:fill="FFFFFF"/>
        <w:spacing w:after="100" w:afterAutospacing="1"/>
        <w:contextualSpacing/>
        <w:jc w:val="both"/>
        <w:rPr>
          <w:rFonts w:ascii="Calibri" w:hAnsi="Calibri" w:cs="Calibri"/>
          <w:b/>
        </w:rPr>
      </w:pPr>
      <w:r w:rsidRPr="000E6BD2">
        <w:rPr>
          <w:rFonts w:ascii="Calibri" w:hAnsi="Calibri" w:cs="Calibri"/>
          <w:noProof/>
          <w:lang w:eastAsia="es-MX"/>
        </w:rPr>
        <w:drawing>
          <wp:inline distT="0" distB="0" distL="0" distR="0" wp14:anchorId="0A1EA227" wp14:editId="543F7394">
            <wp:extent cx="6161324" cy="2085975"/>
            <wp:effectExtent l="0" t="0" r="0" b="0"/>
            <wp:docPr id="28" name="Imagen 9">
              <a:extLst xmlns:a="http://schemas.openxmlformats.org/drawingml/2006/main">
                <a:ext uri="{FF2B5EF4-FFF2-40B4-BE49-F238E27FC236}">
                  <a16:creationId xmlns:a16="http://schemas.microsoft.com/office/drawing/2014/main" id="{ED1552A1-81C4-48F0-A82C-CA3CA1E86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ED1552A1-81C4-48F0-A82C-CA3CA1E86891}"/>
                        </a:ext>
                      </a:extLst>
                    </pic:cNvPr>
                    <pic:cNvPicPr>
                      <a:picLocks noChangeAspect="1"/>
                    </pic:cNvPicPr>
                  </pic:nvPicPr>
                  <pic:blipFill>
                    <a:blip r:embed="rId25"/>
                    <a:stretch>
                      <a:fillRect/>
                    </a:stretch>
                  </pic:blipFill>
                  <pic:spPr>
                    <a:xfrm>
                      <a:off x="0" y="0"/>
                      <a:ext cx="6173820" cy="2090206"/>
                    </a:xfrm>
                    <a:prstGeom prst="rect">
                      <a:avLst/>
                    </a:prstGeom>
                  </pic:spPr>
                </pic:pic>
              </a:graphicData>
            </a:graphic>
          </wp:inline>
        </w:drawing>
      </w:r>
    </w:p>
    <w:p w14:paraId="7F549BD2" w14:textId="77777777" w:rsidR="000E6BD2" w:rsidRPr="000E6BD2" w:rsidRDefault="000E6BD2" w:rsidP="000E6BD2">
      <w:pPr>
        <w:shd w:val="clear" w:color="auto" w:fill="FFFFFF"/>
        <w:tabs>
          <w:tab w:val="left" w:pos="1275"/>
        </w:tabs>
        <w:spacing w:after="100" w:afterAutospacing="1"/>
        <w:contextualSpacing/>
        <w:jc w:val="both"/>
        <w:rPr>
          <w:rFonts w:ascii="Calibri" w:hAnsi="Calibri" w:cs="Calibri"/>
          <w:color w:val="000000"/>
          <w:lang w:eastAsia="es-MX"/>
        </w:rPr>
      </w:pPr>
    </w:p>
    <w:p w14:paraId="6BEACAC9" w14:textId="77777777" w:rsidR="000E6BD2" w:rsidRPr="000E6BD2" w:rsidRDefault="000E6BD2" w:rsidP="000E6BD2">
      <w:pPr>
        <w:shd w:val="clear" w:color="auto" w:fill="FFFFFF"/>
        <w:tabs>
          <w:tab w:val="left" w:pos="1275"/>
        </w:tabs>
        <w:spacing w:after="100" w:afterAutospacing="1"/>
        <w:contextualSpacing/>
        <w:jc w:val="both"/>
        <w:rPr>
          <w:rFonts w:ascii="Calibri" w:hAnsi="Calibri" w:cs="Calibri"/>
          <w:color w:val="000000"/>
          <w:lang w:eastAsia="es-MX"/>
        </w:rPr>
      </w:pPr>
      <w:r w:rsidRPr="000E6BD2">
        <w:rPr>
          <w:rFonts w:ascii="Calibri" w:hAnsi="Calibri" w:cs="Calibri"/>
          <w:color w:val="000000"/>
          <w:lang w:eastAsia="es-MX"/>
        </w:rPr>
        <w:t>La convocante tendrá 10 días hábiles para emitir la orden de compra / pedido posterior a la emisión del fallo.</w:t>
      </w:r>
    </w:p>
    <w:p w14:paraId="297278D5" w14:textId="77777777" w:rsidR="000E6BD2" w:rsidRPr="000E6BD2" w:rsidRDefault="000E6BD2" w:rsidP="000E6BD2">
      <w:pPr>
        <w:shd w:val="clear" w:color="auto" w:fill="FFFFFF"/>
        <w:tabs>
          <w:tab w:val="left" w:pos="1275"/>
        </w:tabs>
        <w:spacing w:after="100" w:afterAutospacing="1"/>
        <w:contextualSpacing/>
        <w:jc w:val="both"/>
        <w:rPr>
          <w:rFonts w:ascii="Calibri" w:hAnsi="Calibri" w:cs="Calibri"/>
          <w:color w:val="000000"/>
          <w:lang w:eastAsia="es-MX"/>
        </w:rPr>
      </w:pPr>
    </w:p>
    <w:p w14:paraId="279247F1" w14:textId="535950B3" w:rsidR="000E6BD2" w:rsidRDefault="000E6BD2" w:rsidP="000E6BD2">
      <w:pPr>
        <w:shd w:val="clear" w:color="auto" w:fill="FFFFFF"/>
        <w:spacing w:line="253" w:lineRule="atLeast"/>
        <w:jc w:val="both"/>
        <w:rPr>
          <w:rFonts w:ascii="Calibri" w:hAnsi="Calibri" w:cs="Calibri"/>
          <w:color w:val="000000"/>
          <w:lang w:eastAsia="es-MX"/>
        </w:rPr>
      </w:pPr>
      <w:r w:rsidRPr="000E6BD2">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479B60D" w14:textId="6C49CE16" w:rsidR="000E6BD2" w:rsidRDefault="000E6BD2" w:rsidP="000E6BD2">
      <w:pPr>
        <w:shd w:val="clear" w:color="auto" w:fill="FFFFFF"/>
        <w:spacing w:line="253" w:lineRule="atLeast"/>
        <w:jc w:val="both"/>
        <w:rPr>
          <w:rFonts w:ascii="Calibri" w:hAnsi="Calibri" w:cs="Calibri"/>
          <w:color w:val="000000"/>
          <w:lang w:eastAsia="es-MX"/>
        </w:rPr>
      </w:pPr>
    </w:p>
    <w:p w14:paraId="66741920" w14:textId="77777777" w:rsidR="000E6BD2" w:rsidRPr="000E6BD2" w:rsidRDefault="000E6BD2" w:rsidP="000E6BD2">
      <w:pPr>
        <w:shd w:val="clear" w:color="auto" w:fill="FFFFFF"/>
        <w:spacing w:line="253" w:lineRule="atLeast"/>
        <w:jc w:val="both"/>
        <w:rPr>
          <w:rFonts w:ascii="Calibri" w:hAnsi="Calibri" w:cs="Calibri"/>
          <w:color w:val="000000"/>
          <w:lang w:eastAsia="es-MX"/>
        </w:rPr>
      </w:pPr>
    </w:p>
    <w:p w14:paraId="31DEA3BF" w14:textId="0EF4D9A3" w:rsidR="000E6BD2" w:rsidRDefault="000E6BD2" w:rsidP="000E6BD2">
      <w:pPr>
        <w:shd w:val="clear" w:color="auto" w:fill="FFFFFF"/>
        <w:spacing w:line="253" w:lineRule="atLeast"/>
        <w:jc w:val="both"/>
        <w:rPr>
          <w:rFonts w:ascii="Calibri" w:hAnsi="Calibri" w:cs="Calibri"/>
          <w:color w:val="000000"/>
          <w:lang w:eastAsia="es-MX"/>
        </w:rPr>
      </w:pPr>
      <w:r w:rsidRPr="000E6BD2">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24E031A" w14:textId="77777777" w:rsidR="000E6BD2" w:rsidRPr="000E6BD2" w:rsidRDefault="000E6BD2" w:rsidP="000E6BD2">
      <w:pPr>
        <w:shd w:val="clear" w:color="auto" w:fill="FFFFFF"/>
        <w:spacing w:line="253" w:lineRule="atLeast"/>
        <w:jc w:val="both"/>
        <w:rPr>
          <w:rFonts w:ascii="Calibri" w:hAnsi="Calibri" w:cs="Calibri"/>
          <w:color w:val="000000"/>
          <w:lang w:eastAsia="es-MX"/>
        </w:rPr>
      </w:pPr>
    </w:p>
    <w:p w14:paraId="453C9CE5" w14:textId="77777777" w:rsidR="000E6BD2" w:rsidRPr="000E6BD2" w:rsidRDefault="000E6BD2" w:rsidP="000E6BD2">
      <w:pPr>
        <w:shd w:val="clear" w:color="auto" w:fill="FFFFFF"/>
        <w:spacing w:line="276" w:lineRule="atLeast"/>
        <w:jc w:val="both"/>
        <w:rPr>
          <w:rFonts w:ascii="Calibri" w:hAnsi="Calibri" w:cs="Calibri"/>
          <w:color w:val="000000"/>
          <w:lang w:eastAsia="es-MX"/>
        </w:rPr>
      </w:pPr>
      <w:r w:rsidRPr="000E6BD2">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15BD41C" w14:textId="77777777" w:rsidR="000E6BD2" w:rsidRPr="000E6BD2" w:rsidRDefault="000E6BD2" w:rsidP="000E6BD2">
      <w:pPr>
        <w:shd w:val="clear" w:color="auto" w:fill="FFFFFF"/>
        <w:spacing w:line="276" w:lineRule="atLeast"/>
        <w:jc w:val="both"/>
        <w:rPr>
          <w:rFonts w:ascii="Calibri" w:hAnsi="Calibri" w:cs="Calibri"/>
          <w:color w:val="000000"/>
          <w:lang w:eastAsia="es-MX"/>
        </w:rPr>
      </w:pPr>
    </w:p>
    <w:p w14:paraId="7AE5049E" w14:textId="44E4645A" w:rsidR="000E6BD2" w:rsidRPr="000E6BD2" w:rsidRDefault="000E6BD2" w:rsidP="000E6BD2">
      <w:pPr>
        <w:shd w:val="clear" w:color="auto" w:fill="FFFFFF"/>
        <w:spacing w:line="276" w:lineRule="atLeast"/>
        <w:jc w:val="both"/>
        <w:rPr>
          <w:rFonts w:ascii="Calibri" w:hAnsi="Calibri" w:cs="Calibri"/>
          <w:color w:val="000000"/>
          <w:lang w:eastAsia="es-MX"/>
        </w:rPr>
      </w:pPr>
      <w:r w:rsidRPr="000E6BD2">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EEF286B" w14:textId="77777777" w:rsidR="000E6BD2" w:rsidRPr="000E6BD2" w:rsidRDefault="000E6BD2" w:rsidP="000E6BD2">
      <w:pPr>
        <w:shd w:val="clear" w:color="auto" w:fill="FFFFFF"/>
        <w:spacing w:line="276" w:lineRule="atLeast"/>
        <w:jc w:val="both"/>
        <w:rPr>
          <w:rFonts w:ascii="Calibri" w:hAnsi="Calibri" w:cs="Calibri"/>
          <w:color w:val="000000"/>
          <w:lang w:eastAsia="es-MX"/>
        </w:rPr>
      </w:pPr>
    </w:p>
    <w:p w14:paraId="73C90F4C" w14:textId="2EC80DFE" w:rsidR="00B660F8" w:rsidRPr="000E6BD2" w:rsidRDefault="000E6BD2" w:rsidP="000E6BD2">
      <w:pPr>
        <w:contextualSpacing/>
        <w:jc w:val="both"/>
        <w:rPr>
          <w:rFonts w:ascii="Calibri" w:hAnsi="Calibri" w:cs="Calibri"/>
          <w:color w:val="000000"/>
          <w:shd w:val="clear" w:color="auto" w:fill="FFFFFF"/>
          <w:lang w:eastAsia="es-MX"/>
        </w:rPr>
      </w:pPr>
      <w:r w:rsidRPr="000E6BD2">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1D58952" w14:textId="77777777" w:rsidR="000E6BD2" w:rsidRDefault="000E6BD2" w:rsidP="000E6BD2">
      <w:pPr>
        <w:contextualSpacing/>
        <w:jc w:val="both"/>
        <w:rPr>
          <w:rFonts w:asciiTheme="minorHAnsi" w:hAnsiTheme="minorHAnsi" w:cstheme="minorHAnsi"/>
          <w:b/>
          <w:lang w:val="es-ES_tradnl"/>
        </w:rPr>
      </w:pPr>
    </w:p>
    <w:p w14:paraId="67CCCB5B" w14:textId="6948AD53" w:rsidR="00B660F8" w:rsidRPr="00AB3FA3"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w:t>
      </w:r>
      <w:proofErr w:type="gramStart"/>
      <w:r w:rsidRPr="00A708E4">
        <w:rPr>
          <w:rFonts w:asciiTheme="minorHAnsi" w:hAnsiTheme="minorHAnsi" w:cstheme="minorHAnsi"/>
        </w:rPr>
        <w:t>Presidente</w:t>
      </w:r>
      <w:proofErr w:type="gramEnd"/>
      <w:r w:rsidRPr="00A708E4">
        <w:rPr>
          <w:rFonts w:asciiTheme="minorHAnsi" w:hAnsiTheme="minorHAnsi" w:cstheme="minorHAnsi"/>
        </w:rPr>
        <w:t xml:space="preserve"> del Comité de Adquisiciones, comenta de</w:t>
      </w:r>
      <w:r w:rsidRPr="006F6FBE">
        <w:rPr>
          <w:rFonts w:asciiTheme="minorHAnsi" w:eastAsia="Cambria" w:hAnsiTheme="minorHAnsi" w:cstheme="minorHAnsi"/>
        </w:rPr>
        <w:t xml:space="preserve"> </w:t>
      </w:r>
      <w:r w:rsidR="000E6BD2" w:rsidRPr="000E6BD2">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E6BD2" w:rsidRPr="000E6BD2">
        <w:rPr>
          <w:rFonts w:ascii="Calibri" w:hAnsi="Calibri" w:cs="Calibri"/>
        </w:rPr>
        <w:t>del proveedor,</w:t>
      </w:r>
      <w:r w:rsidR="000E6BD2" w:rsidRPr="000E6BD2">
        <w:rPr>
          <w:rFonts w:ascii="Calibri" w:hAnsi="Calibri" w:cs="Calibri"/>
          <w:b/>
        </w:rPr>
        <w:t xml:space="preserve"> MANUEL DE JESÚS LUNA CALZADA</w:t>
      </w:r>
      <w:r w:rsidR="000E6BD2" w:rsidRPr="000E6BD2">
        <w:rPr>
          <w:rFonts w:ascii="Calibri" w:hAnsi="Calibri" w:cs="Calibri"/>
        </w:rPr>
        <w:t xml:space="preserve">, </w:t>
      </w:r>
      <w:r w:rsidR="000E6BD2" w:rsidRPr="000E6BD2">
        <w:rPr>
          <w:rFonts w:ascii="Calibri" w:hAnsi="Calibri" w:cs="Calibri"/>
          <w:lang w:val="es-ES_tradnl"/>
        </w:rPr>
        <w:t>los que estén por la afirmativa, sírvanse manifestarlo levantando su mano.</w:t>
      </w:r>
    </w:p>
    <w:p w14:paraId="36A26136"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0E7837D3"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18A75DF9" w14:textId="77777777" w:rsidR="00B660F8" w:rsidRDefault="00B660F8" w:rsidP="00B660F8">
      <w:pPr>
        <w:contextualSpacing/>
        <w:jc w:val="both"/>
        <w:rPr>
          <w:rFonts w:asciiTheme="minorHAnsi" w:hAnsiTheme="minorHAnsi" w:cstheme="minorHAnsi"/>
          <w:b/>
          <w:lang w:val="es-ES_tradnl"/>
        </w:rPr>
      </w:pPr>
    </w:p>
    <w:p w14:paraId="5433C861" w14:textId="77777777" w:rsidR="00B660F8" w:rsidRDefault="00B660F8" w:rsidP="000C0C13">
      <w:pPr>
        <w:ind w:left="720"/>
        <w:contextualSpacing/>
        <w:jc w:val="both"/>
        <w:rPr>
          <w:rFonts w:asciiTheme="minorHAnsi" w:hAnsiTheme="minorHAnsi" w:cstheme="minorHAnsi"/>
          <w:b/>
          <w:lang w:val="es-ES_tradnl"/>
        </w:rPr>
      </w:pPr>
    </w:p>
    <w:p w14:paraId="00AB8B55" w14:textId="53A74CA2"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71BE720" w14:textId="3C4895ED" w:rsidR="00C74018" w:rsidRDefault="00C74018" w:rsidP="006A1BC4">
      <w:pPr>
        <w:pStyle w:val="Prrafodelista"/>
        <w:numPr>
          <w:ilvl w:val="0"/>
          <w:numId w:val="5"/>
        </w:numPr>
        <w:spacing w:after="160" w:line="259" w:lineRule="auto"/>
        <w:contextualSpacing/>
        <w:jc w:val="both"/>
        <w:rPr>
          <w:rFonts w:asciiTheme="minorHAnsi" w:hAnsiTheme="minorHAnsi" w:cstheme="minorHAnsi"/>
          <w:b/>
        </w:rPr>
      </w:pPr>
      <w:r w:rsidRPr="00DC60CF">
        <w:rPr>
          <w:rFonts w:asciiTheme="minorHAnsi" w:hAnsiTheme="minorHAnsi" w:cstheme="minorHAnsi"/>
          <w:b/>
        </w:rPr>
        <w:t xml:space="preserve">Adjudicaciones Directas de acuerdo al Artículo 99, Fracción </w:t>
      </w:r>
      <w:r w:rsidR="00760E64">
        <w:rPr>
          <w:rFonts w:asciiTheme="minorHAnsi" w:hAnsiTheme="minorHAnsi" w:cstheme="minorHAnsi"/>
          <w:b/>
        </w:rPr>
        <w:t xml:space="preserve">I </w:t>
      </w:r>
      <w:r w:rsidRPr="00DC60CF">
        <w:rPr>
          <w:rFonts w:asciiTheme="minorHAnsi" w:hAnsiTheme="minorHAnsi" w:cstheme="minorHAnsi"/>
          <w:b/>
        </w:rPr>
        <w:t>del Reglamento de Compras, Enajenaciones y Contratación de Servicios del Municipio de Zapopan Jalisco, se solicita su autorización.</w:t>
      </w:r>
    </w:p>
    <w:p w14:paraId="53A0933F" w14:textId="1D469BD2" w:rsidR="00611345" w:rsidRDefault="004361D8" w:rsidP="00967D3B">
      <w:pPr>
        <w:spacing w:after="160" w:line="259" w:lineRule="auto"/>
        <w:contextualSpacing/>
        <w:jc w:val="both"/>
        <w:rPr>
          <w:rFonts w:asciiTheme="minorHAnsi" w:hAnsiTheme="minorHAnsi" w:cstheme="minorHAnsi"/>
          <w:b/>
        </w:rPr>
      </w:pPr>
      <w:r>
        <w:rPr>
          <w:rFonts w:asciiTheme="minorHAnsi" w:hAnsiTheme="minorHAnsi" w:cstheme="minorHAnsi"/>
          <w:b/>
          <w:noProof/>
        </w:rPr>
        <w:lastRenderedPageBreak/>
        <w:drawing>
          <wp:inline distT="0" distB="0" distL="0" distR="0" wp14:anchorId="38D4864E" wp14:editId="1A72F38B">
            <wp:extent cx="6301105" cy="4110355"/>
            <wp:effectExtent l="0" t="0" r="444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6301105" cy="4110355"/>
                    </a:xfrm>
                    <a:prstGeom prst="rect">
                      <a:avLst/>
                    </a:prstGeom>
                  </pic:spPr>
                </pic:pic>
              </a:graphicData>
            </a:graphic>
          </wp:inline>
        </w:drawing>
      </w:r>
    </w:p>
    <w:p w14:paraId="2CF12CFF" w14:textId="77777777" w:rsidR="004310C9" w:rsidRDefault="004310C9" w:rsidP="004310C9">
      <w:pPr>
        <w:jc w:val="both"/>
        <w:rPr>
          <w:rFonts w:cstheme="minorHAnsi"/>
        </w:rPr>
      </w:pPr>
    </w:p>
    <w:p w14:paraId="1FB3A4E3" w14:textId="5B94E70C" w:rsidR="00C74018" w:rsidRPr="00760E64" w:rsidRDefault="00C74018" w:rsidP="00C74018">
      <w:pPr>
        <w:contextualSpacing/>
        <w:jc w:val="both"/>
        <w:rPr>
          <w:rFonts w:asciiTheme="minorHAnsi" w:eastAsia="Calibri" w:hAnsiTheme="minorHAnsi" w:cstheme="minorHAnsi"/>
          <w:lang w:val="es-ES_tradnl"/>
        </w:rPr>
      </w:pPr>
      <w:r w:rsidRPr="00493C55">
        <w:rPr>
          <w:rFonts w:asciiTheme="minorHAnsi" w:hAnsiTheme="minorHAnsi" w:cstheme="minorHAnsi"/>
        </w:rPr>
        <w:t xml:space="preserve">Los asuntos varios </w:t>
      </w:r>
      <w:r>
        <w:rPr>
          <w:rFonts w:asciiTheme="minorHAnsi" w:hAnsiTheme="minorHAnsi" w:cstheme="minorHAnsi"/>
        </w:rPr>
        <w:t xml:space="preserve">de </w:t>
      </w:r>
      <w:r w:rsidR="004361D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w:t>
      </w:r>
      <w:r w:rsidR="00760E64">
        <w:rPr>
          <w:rFonts w:asciiTheme="minorHAnsi" w:eastAsia="Calibri" w:hAnsiTheme="minorHAnsi" w:cstheme="minorHAnsi"/>
          <w:lang w:val="es-ES_tradnl"/>
        </w:rPr>
        <w:t>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361D8" w:rsidRPr="004361D8">
        <w:rPr>
          <w:rFonts w:asciiTheme="minorHAnsi" w:hAnsiTheme="minorHAnsi" w:cstheme="minorHAnsi"/>
          <w:b/>
          <w:bCs/>
        </w:rPr>
        <w:t>Unanimidad</w:t>
      </w:r>
      <w:r w:rsidRPr="004361D8">
        <w:rPr>
          <w:rFonts w:asciiTheme="minorHAnsi" w:hAnsiTheme="minorHAnsi" w:cstheme="minorHAnsi"/>
          <w:b/>
          <w:bCs/>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64186E16" w14:textId="77777777" w:rsidR="00582105" w:rsidRDefault="00582105" w:rsidP="00C74018">
      <w:pPr>
        <w:ind w:right="-142"/>
        <w:jc w:val="both"/>
        <w:rPr>
          <w:rFonts w:asciiTheme="minorHAnsi" w:eastAsia="Calibri" w:hAnsiTheme="minorHAnsi" w:cstheme="minorHAnsi"/>
          <w:sz w:val="22"/>
          <w:szCs w:val="22"/>
          <w:lang w:val="es-ES_tradnl"/>
        </w:rPr>
      </w:pPr>
    </w:p>
    <w:p w14:paraId="70BEC168" w14:textId="77777777" w:rsidR="004361D8" w:rsidRDefault="004361D8" w:rsidP="004361D8"/>
    <w:p w14:paraId="610E98E8" w14:textId="63651CC7" w:rsidR="004361D8" w:rsidRPr="004361D8" w:rsidRDefault="004361D8" w:rsidP="004361D8">
      <w:pPr>
        <w:pStyle w:val="Prrafodelista"/>
        <w:numPr>
          <w:ilvl w:val="0"/>
          <w:numId w:val="5"/>
        </w:numPr>
        <w:spacing w:after="160" w:line="259" w:lineRule="auto"/>
        <w:contextualSpacing/>
        <w:jc w:val="center"/>
        <w:rPr>
          <w:rFonts w:ascii="Calibri" w:hAnsi="Calibri" w:cs="Calibri"/>
          <w:b/>
        </w:rPr>
      </w:pPr>
      <w:r w:rsidRPr="004361D8">
        <w:rPr>
          <w:rFonts w:ascii="Calibri" w:hAnsi="Calibri" w:cs="Calibri"/>
          <w:b/>
        </w:rPr>
        <w:t>Adjudicaciones Directas de acuerdo al Artículo 99, Fracción IV del Reglamento de Compras, Enajenaciones y Contratación de Servicios del Municipio de Zapopan Jalisco.</w:t>
      </w:r>
    </w:p>
    <w:p w14:paraId="2AC2F329" w14:textId="7A70A414" w:rsidR="00F61417" w:rsidRDefault="00F61417" w:rsidP="00B73CCB">
      <w:pPr>
        <w:ind w:left="142"/>
        <w:jc w:val="both"/>
        <w:rPr>
          <w:rFonts w:asciiTheme="minorHAnsi" w:hAnsiTheme="minorHAnsi" w:cstheme="minorHAnsi"/>
          <w:b/>
        </w:rPr>
      </w:pPr>
    </w:p>
    <w:p w14:paraId="13F74729" w14:textId="7435726D" w:rsidR="00F61417" w:rsidRDefault="00F61417" w:rsidP="00B73CCB">
      <w:pPr>
        <w:ind w:left="142"/>
        <w:jc w:val="both"/>
        <w:rPr>
          <w:rFonts w:asciiTheme="minorHAnsi" w:hAnsiTheme="minorHAnsi" w:cstheme="minorHAnsi"/>
          <w:b/>
        </w:rPr>
      </w:pPr>
    </w:p>
    <w:p w14:paraId="5EA1DD2C" w14:textId="503255CA" w:rsidR="004361D8" w:rsidRDefault="0081684D" w:rsidP="004361D8">
      <w:pPr>
        <w:ind w:right="-142"/>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48B52D3" wp14:editId="01E88491">
            <wp:extent cx="6301105" cy="2989580"/>
            <wp:effectExtent l="0" t="0" r="444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6301105" cy="2989580"/>
                    </a:xfrm>
                    <a:prstGeom prst="rect">
                      <a:avLst/>
                    </a:prstGeom>
                  </pic:spPr>
                </pic:pic>
              </a:graphicData>
            </a:graphic>
          </wp:inline>
        </w:drawing>
      </w:r>
    </w:p>
    <w:p w14:paraId="3611F92F" w14:textId="6A913F89" w:rsidR="0081684D" w:rsidRDefault="0081684D" w:rsidP="004361D8">
      <w:pPr>
        <w:ind w:right="-142"/>
        <w:jc w:val="both"/>
        <w:rPr>
          <w:rFonts w:asciiTheme="minorHAnsi" w:hAnsiTheme="minorHAnsi" w:cstheme="minorHAnsi"/>
          <w:sz w:val="22"/>
          <w:szCs w:val="22"/>
        </w:rPr>
      </w:pPr>
    </w:p>
    <w:p w14:paraId="613F6533" w14:textId="1CCF0497" w:rsidR="0081684D" w:rsidRDefault="0081684D" w:rsidP="004361D8">
      <w:pPr>
        <w:ind w:right="-142"/>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143BADA" wp14:editId="2FEFC7C1">
            <wp:extent cx="6301105" cy="301117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6301105" cy="3011170"/>
                    </a:xfrm>
                    <a:prstGeom prst="rect">
                      <a:avLst/>
                    </a:prstGeom>
                  </pic:spPr>
                </pic:pic>
              </a:graphicData>
            </a:graphic>
          </wp:inline>
        </w:drawing>
      </w:r>
    </w:p>
    <w:p w14:paraId="4CEFE7A7" w14:textId="77777777" w:rsidR="0081684D" w:rsidRDefault="0081684D" w:rsidP="004361D8">
      <w:pPr>
        <w:ind w:right="-142"/>
        <w:jc w:val="both"/>
        <w:rPr>
          <w:rFonts w:asciiTheme="minorHAnsi" w:hAnsiTheme="minorHAnsi" w:cstheme="minorHAnsi"/>
          <w:sz w:val="22"/>
          <w:szCs w:val="22"/>
        </w:rPr>
      </w:pPr>
    </w:p>
    <w:p w14:paraId="101DACDE" w14:textId="46F5CC0D" w:rsidR="004361D8" w:rsidRDefault="004361D8" w:rsidP="004361D8">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lastRenderedPageBreak/>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676AC724" w14:textId="7BBC2E73" w:rsidR="00B73CCB" w:rsidRDefault="00B73CCB" w:rsidP="00C74018">
      <w:pPr>
        <w:ind w:right="-142"/>
        <w:jc w:val="both"/>
        <w:rPr>
          <w:rFonts w:asciiTheme="minorHAnsi" w:eastAsia="Calibri" w:hAnsiTheme="minorHAnsi" w:cstheme="minorHAnsi"/>
          <w:sz w:val="22"/>
          <w:szCs w:val="22"/>
          <w:lang w:val="es-ES_tradnl"/>
        </w:rPr>
      </w:pPr>
    </w:p>
    <w:p w14:paraId="234E6A63" w14:textId="5541070D" w:rsidR="00C31EC2" w:rsidRPr="00304C4D" w:rsidRDefault="0081684D" w:rsidP="00C31EC2">
      <w:pPr>
        <w:shd w:val="clear" w:color="auto" w:fill="FFFFFF"/>
        <w:spacing w:after="100" w:afterAutospacing="1"/>
        <w:contextualSpacing/>
        <w:jc w:val="center"/>
        <w:rPr>
          <w:rFonts w:asciiTheme="minorHAnsi" w:hAnsiTheme="minorHAnsi" w:cstheme="minorHAnsi"/>
          <w:b/>
        </w:rPr>
      </w:pPr>
      <w:r>
        <w:rPr>
          <w:rFonts w:asciiTheme="minorHAnsi" w:hAnsiTheme="minorHAnsi" w:cstheme="minorHAnsi"/>
          <w:b/>
          <w:lang w:val="es-ES_tradnl"/>
        </w:rPr>
        <w:t>3.</w:t>
      </w:r>
      <w:r w:rsidR="00C31EC2" w:rsidRPr="00304C4D">
        <w:rPr>
          <w:rFonts w:asciiTheme="minorHAnsi" w:hAnsiTheme="minorHAnsi" w:cstheme="minorHAnsi"/>
          <w:b/>
          <w:lang w:val="es-ES_tradnl"/>
        </w:rPr>
        <w:t xml:space="preserve">  Presentación de bases para su aprobación.</w:t>
      </w:r>
    </w:p>
    <w:p w14:paraId="77C16604" w14:textId="77777777" w:rsidR="00B73CCB" w:rsidRPr="00304C4D" w:rsidRDefault="00B73CCB" w:rsidP="00B73CCB">
      <w:pPr>
        <w:jc w:val="both"/>
        <w:rPr>
          <w:rFonts w:asciiTheme="minorHAnsi" w:hAnsiTheme="minorHAnsi" w:cstheme="minorHAnsi"/>
        </w:rPr>
      </w:pPr>
    </w:p>
    <w:p w14:paraId="52BD5F9B" w14:textId="77777777"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la requisición 202400698</w:t>
      </w:r>
      <w:r w:rsidRPr="0081684D">
        <w:rPr>
          <w:rFonts w:ascii="Calibri" w:eastAsiaTheme="minorEastAsia" w:hAnsi="Calibri" w:cs="Calibri"/>
          <w:b/>
          <w:lang w:val="es-ES" w:eastAsia="es-MX"/>
        </w:rPr>
        <w:t xml:space="preserve"> (local) </w:t>
      </w:r>
      <w:r w:rsidRPr="0081684D">
        <w:rPr>
          <w:rFonts w:ascii="Calibri" w:eastAsiaTheme="minorEastAsia" w:hAnsi="Calibri" w:cs="Calibri"/>
          <w:lang w:val="es-ES" w:eastAsia="es-MX"/>
        </w:rPr>
        <w:t>de la Comisaría General de Seguridad Pública donde</w:t>
      </w:r>
      <w:r w:rsidRPr="0081684D">
        <w:rPr>
          <w:rFonts w:ascii="Calibri" w:hAnsi="Calibri" w:cs="Calibri"/>
        </w:rPr>
        <w:t xml:space="preserve"> solicitan adquisición de puntos de monitores inteligente que contempla un poste y una cámara </w:t>
      </w:r>
      <w:proofErr w:type="spellStart"/>
      <w:r w:rsidRPr="0081684D">
        <w:rPr>
          <w:rFonts w:ascii="Calibri" w:hAnsi="Calibri" w:cs="Calibri"/>
        </w:rPr>
        <w:t>multisensor</w:t>
      </w:r>
      <w:proofErr w:type="spellEnd"/>
      <w:r w:rsidRPr="0081684D">
        <w:rPr>
          <w:rFonts w:ascii="Calibri" w:hAnsi="Calibri" w:cs="Calibri"/>
        </w:rPr>
        <w:t>.</w:t>
      </w:r>
    </w:p>
    <w:p w14:paraId="5173A0D6" w14:textId="77777777" w:rsidR="00B73CCB" w:rsidRDefault="00B73CCB" w:rsidP="00B73CCB">
      <w:pPr>
        <w:jc w:val="both"/>
        <w:rPr>
          <w:rFonts w:asciiTheme="minorHAnsi" w:hAnsiTheme="minorHAnsi" w:cstheme="minorHAnsi"/>
        </w:rPr>
      </w:pPr>
    </w:p>
    <w:p w14:paraId="44855978" w14:textId="46859B85"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81684D" w:rsidRPr="0081684D">
        <w:rPr>
          <w:rFonts w:ascii="Calibri" w:hAnsi="Calibri" w:cs="Calibri"/>
          <w:b/>
        </w:rPr>
        <w:t>202400698</w:t>
      </w:r>
      <w:r w:rsidR="00760E64" w:rsidRPr="00760E64">
        <w:rPr>
          <w:rFonts w:ascii="Calibri" w:hAnsi="Calibri" w:cs="Calibr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00C30EED" w14:textId="77777777"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la requisición 202400629 y 202400647</w:t>
      </w:r>
      <w:r w:rsidRPr="0081684D">
        <w:rPr>
          <w:rFonts w:ascii="Calibri" w:eastAsiaTheme="minorEastAsia" w:hAnsi="Calibri" w:cs="Calibri"/>
          <w:b/>
          <w:lang w:val="es-ES" w:eastAsia="es-MX"/>
        </w:rPr>
        <w:t xml:space="preserve"> (local) </w:t>
      </w:r>
      <w:r w:rsidRPr="0081684D">
        <w:rPr>
          <w:rFonts w:ascii="Calibri" w:eastAsiaTheme="minorEastAsia" w:hAnsi="Calibri" w:cs="Calibri"/>
          <w:lang w:val="es-ES" w:eastAsia="es-MX"/>
        </w:rPr>
        <w:t>de la Comisaría General de Seguridad Pública donde</w:t>
      </w:r>
      <w:r w:rsidRPr="0081684D">
        <w:rPr>
          <w:rFonts w:ascii="Calibri" w:hAnsi="Calibri" w:cs="Calibri"/>
        </w:rPr>
        <w:t xml:space="preserve"> solicitan adquisición de camionetas tipo pick up y sus mantenimientos preventivos.</w:t>
      </w:r>
    </w:p>
    <w:p w14:paraId="23A7E473" w14:textId="77777777" w:rsidR="00B82766" w:rsidRDefault="00B82766" w:rsidP="00B73CCB">
      <w:pPr>
        <w:jc w:val="both"/>
        <w:rPr>
          <w:rFonts w:asciiTheme="minorHAnsi" w:hAnsiTheme="minorHAnsi" w:cstheme="minorHAnsi"/>
        </w:rPr>
      </w:pPr>
    </w:p>
    <w:p w14:paraId="606E6787" w14:textId="48385E57"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81684D" w:rsidRPr="0081684D">
        <w:rPr>
          <w:rFonts w:ascii="Calibri" w:hAnsi="Calibri" w:cs="Calibri"/>
          <w:b/>
        </w:rPr>
        <w:t>202400629 y 202400647</w:t>
      </w:r>
      <w:r w:rsidR="0081684D" w:rsidRPr="0081684D">
        <w:rPr>
          <w:rFonts w:ascii="Calibri" w:eastAsiaTheme="minorEastAsia" w:hAnsi="Calibri" w:cs="Calibr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6868EA6" w14:textId="77777777" w:rsidR="00B73CCB" w:rsidRPr="00493C55" w:rsidRDefault="00B73CCB" w:rsidP="00B73CCB">
      <w:pPr>
        <w:jc w:val="both"/>
        <w:rPr>
          <w:rFonts w:asciiTheme="minorHAnsi" w:hAnsiTheme="minorHAnsi" w:cstheme="minorHAnsi"/>
        </w:rPr>
      </w:pPr>
    </w:p>
    <w:p w14:paraId="11271549" w14:textId="731B194B" w:rsidR="00E4077C"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FB4E44" w14:textId="77777777" w:rsidR="00136F7E" w:rsidRDefault="00136F7E" w:rsidP="00B82766">
      <w:pPr>
        <w:shd w:val="clear" w:color="auto" w:fill="FFFFFF"/>
        <w:spacing w:after="100" w:afterAutospacing="1"/>
        <w:contextualSpacing/>
        <w:jc w:val="both"/>
        <w:rPr>
          <w:rFonts w:asciiTheme="minorHAnsi" w:hAnsiTheme="minorHAnsi" w:cstheme="minorHAnsi"/>
        </w:rPr>
      </w:pPr>
    </w:p>
    <w:p w14:paraId="365C87D1" w14:textId="77777777"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 xml:space="preserve">la requisición 202400384 (nacional) </w:t>
      </w:r>
      <w:r w:rsidRPr="0081684D">
        <w:rPr>
          <w:rFonts w:ascii="Calibri" w:eastAsiaTheme="minorEastAsia" w:hAnsi="Calibri" w:cs="Calibri"/>
          <w:lang w:val="es-ES" w:eastAsia="es-MX"/>
        </w:rPr>
        <w:t>de la Dirección de Archivo General adscrita a la Secretaría del Ayuntamiento donde</w:t>
      </w:r>
      <w:r w:rsidRPr="0081684D">
        <w:rPr>
          <w:rFonts w:ascii="Calibri" w:hAnsi="Calibri" w:cs="Calibri"/>
        </w:rPr>
        <w:t xml:space="preserve"> solicitan archivero móvil y estante doble.</w:t>
      </w:r>
    </w:p>
    <w:p w14:paraId="5BF6F119" w14:textId="77777777" w:rsidR="00CA2461" w:rsidRPr="00760E64" w:rsidRDefault="00CA2461" w:rsidP="00760E64">
      <w:pPr>
        <w:shd w:val="clear" w:color="auto" w:fill="FFFFFF"/>
        <w:spacing w:after="100" w:afterAutospacing="1"/>
        <w:contextualSpacing/>
        <w:jc w:val="both"/>
        <w:rPr>
          <w:rFonts w:ascii="Calibri" w:hAnsi="Calibri" w:cs="Calibri"/>
        </w:rPr>
      </w:pPr>
    </w:p>
    <w:p w14:paraId="48A21FB7" w14:textId="7C4C18C3"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264953">
        <w:rPr>
          <w:rFonts w:asciiTheme="minorHAnsi" w:eastAsia="Cambria" w:hAnsiTheme="minorHAnsi" w:cstheme="minorHAnsi"/>
        </w:rPr>
        <w:lastRenderedPageBreak/>
        <w:t xml:space="preserve">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760E64" w:rsidRPr="00760E64">
        <w:rPr>
          <w:rFonts w:ascii="Calibri" w:hAnsi="Calibri" w:cs="Calibri"/>
          <w:b/>
        </w:rPr>
        <w:t>2024003</w:t>
      </w:r>
      <w:r w:rsidR="0081684D">
        <w:rPr>
          <w:rFonts w:ascii="Calibri" w:hAnsi="Calibri" w:cs="Calibri"/>
          <w:b/>
        </w:rPr>
        <w:t>84</w:t>
      </w:r>
      <w:r w:rsidR="00760E64" w:rsidRPr="00760E64">
        <w:rPr>
          <w:rFonts w:ascii="Calibri" w:eastAsiaTheme="minorEastAsia" w:hAnsi="Calibri" w:cs="Calibr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0EA78175" w14:textId="77777777" w:rsidR="00B73CCB" w:rsidRPr="00264953" w:rsidRDefault="00B73CCB" w:rsidP="00B73CCB">
      <w:pPr>
        <w:jc w:val="both"/>
        <w:rPr>
          <w:rFonts w:asciiTheme="minorHAnsi" w:hAnsiTheme="minorHAnsi" w:cstheme="minorHAnsi"/>
        </w:rPr>
      </w:pPr>
    </w:p>
    <w:p w14:paraId="13B6031D" w14:textId="4B1E0E0A"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5B0D79BC" w14:textId="77777777" w:rsidR="00B73CCB" w:rsidRPr="00264953" w:rsidRDefault="00B73CCB" w:rsidP="00B73CCB">
      <w:pPr>
        <w:rPr>
          <w:rFonts w:asciiTheme="minorHAnsi" w:hAnsiTheme="minorHAnsi" w:cstheme="minorHAnsi"/>
          <w:b/>
          <w:i/>
        </w:rPr>
      </w:pPr>
    </w:p>
    <w:p w14:paraId="6B9701A3" w14:textId="77777777"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la requisición 202400611 (local)</w:t>
      </w:r>
      <w:r w:rsidRPr="0081684D">
        <w:rPr>
          <w:rFonts w:ascii="Calibri" w:eastAsiaTheme="minorEastAsia" w:hAnsi="Calibri" w:cs="Calibri"/>
          <w:b/>
          <w:lang w:val="es-ES" w:eastAsia="es-MX"/>
        </w:rPr>
        <w:t xml:space="preserve"> </w:t>
      </w:r>
      <w:r w:rsidRPr="0081684D">
        <w:rPr>
          <w:rFonts w:ascii="Calibri" w:eastAsiaTheme="minorEastAsia" w:hAnsi="Calibri" w:cs="Calibri"/>
          <w:lang w:val="es-ES" w:eastAsia="es-MX"/>
        </w:rPr>
        <w:t>de la Dirección de Ingresos adscrita a la Tesorería donde</w:t>
      </w:r>
      <w:r w:rsidRPr="0081684D">
        <w:rPr>
          <w:rFonts w:ascii="Calibri" w:hAnsi="Calibri" w:cs="Calibri"/>
        </w:rPr>
        <w:t xml:space="preserve"> solicitan adquisición de formas valoradas y recibos oficiales.</w:t>
      </w:r>
    </w:p>
    <w:p w14:paraId="14596DA7" w14:textId="77777777" w:rsidR="00136F7E" w:rsidRPr="00264953" w:rsidRDefault="00136F7E" w:rsidP="00B73CCB">
      <w:pPr>
        <w:jc w:val="both"/>
        <w:rPr>
          <w:rFonts w:asciiTheme="minorHAnsi" w:hAnsiTheme="minorHAnsi" w:cstheme="minorHAnsi"/>
        </w:rPr>
      </w:pPr>
    </w:p>
    <w:p w14:paraId="4AA312E6" w14:textId="3E5E6485"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760E64" w:rsidRPr="00760E64">
        <w:rPr>
          <w:rFonts w:ascii="Calibri" w:hAnsi="Calibri" w:cs="Calibri"/>
          <w:b/>
        </w:rPr>
        <w:t>202400</w:t>
      </w:r>
      <w:r w:rsidR="0081684D">
        <w:rPr>
          <w:rFonts w:ascii="Calibri" w:hAnsi="Calibri" w:cs="Calibri"/>
          <w:b/>
        </w:rPr>
        <w:t>611</w:t>
      </w:r>
      <w:r w:rsidR="00760E64" w:rsidRPr="00760E64">
        <w:rPr>
          <w:rFonts w:ascii="Calibri" w:eastAsiaTheme="minorEastAsia" w:hAnsi="Calibri" w:cs="Calibr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D18DCBD" w14:textId="77777777" w:rsidR="00B73CCB" w:rsidRPr="00264953" w:rsidRDefault="00B73CCB" w:rsidP="00B73CCB">
      <w:pPr>
        <w:jc w:val="both"/>
        <w:rPr>
          <w:rFonts w:asciiTheme="minorHAnsi" w:hAnsiTheme="minorHAnsi" w:cstheme="minorHAnsi"/>
        </w:rPr>
      </w:pPr>
    </w:p>
    <w:p w14:paraId="2F0414EA" w14:textId="6DD9410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42A0D235" w14:textId="77777777" w:rsidR="00B73CCB" w:rsidRPr="00264953" w:rsidRDefault="00B73CCB" w:rsidP="00B73CCB">
      <w:pPr>
        <w:rPr>
          <w:rFonts w:asciiTheme="minorHAnsi" w:hAnsiTheme="minorHAnsi" w:cstheme="minorHAnsi"/>
          <w:b/>
          <w:i/>
        </w:rPr>
      </w:pPr>
    </w:p>
    <w:p w14:paraId="416640A0" w14:textId="731F850E" w:rsidR="00760E64" w:rsidRPr="0081684D" w:rsidRDefault="0081684D" w:rsidP="00760E64">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la requisición 202400687</w:t>
      </w:r>
      <w:r w:rsidRPr="0081684D">
        <w:rPr>
          <w:rFonts w:ascii="Calibri" w:eastAsiaTheme="minorEastAsia" w:hAnsi="Calibri" w:cs="Calibri"/>
          <w:b/>
          <w:lang w:val="es-ES" w:eastAsia="es-MX"/>
        </w:rPr>
        <w:t xml:space="preserve"> (local) </w:t>
      </w:r>
      <w:r w:rsidRPr="0081684D">
        <w:rPr>
          <w:rFonts w:ascii="Calibri" w:eastAsiaTheme="minorEastAsia" w:hAnsi="Calibri" w:cs="Calibri"/>
          <w:lang w:val="es-ES" w:eastAsia="es-MX"/>
        </w:rPr>
        <w:t>de la Coordinación General de Desarrollo Económico y Combate a la Desigualdad donde</w:t>
      </w:r>
      <w:r w:rsidRPr="0081684D">
        <w:rPr>
          <w:rFonts w:ascii="Calibri" w:hAnsi="Calibri" w:cs="Calibri"/>
        </w:rPr>
        <w:t xml:space="preserve"> solicitan compra de 600 calentadores solares con instalación incluida.</w:t>
      </w:r>
    </w:p>
    <w:p w14:paraId="15AD789F" w14:textId="3AF922C2" w:rsidR="0081684D" w:rsidRDefault="0081684D" w:rsidP="00760E64">
      <w:pPr>
        <w:shd w:val="clear" w:color="auto" w:fill="FFFFFF"/>
        <w:spacing w:after="100" w:afterAutospacing="1"/>
        <w:contextualSpacing/>
        <w:jc w:val="both"/>
        <w:rPr>
          <w:rFonts w:ascii="Calibri" w:hAnsi="Calibri" w:cs="Calibri"/>
        </w:rPr>
      </w:pPr>
    </w:p>
    <w:p w14:paraId="405713AB" w14:textId="0F795A41"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760E64" w:rsidRPr="00760E64">
        <w:rPr>
          <w:rFonts w:ascii="Calibri" w:hAnsi="Calibri" w:cs="Calibri"/>
          <w:b/>
        </w:rPr>
        <w:t>20240</w:t>
      </w:r>
      <w:r w:rsidR="0081684D">
        <w:rPr>
          <w:rFonts w:ascii="Calibri" w:hAnsi="Calibri" w:cs="Calibri"/>
          <w:b/>
        </w:rPr>
        <w:t>0687</w:t>
      </w:r>
      <w:r w:rsidR="00760E64" w:rsidRPr="00760E64">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79A5BB7" w14:textId="77777777" w:rsidR="00B73CCB" w:rsidRPr="00264953" w:rsidRDefault="00B73CCB" w:rsidP="00B73CCB">
      <w:pPr>
        <w:jc w:val="both"/>
        <w:rPr>
          <w:rFonts w:asciiTheme="minorHAnsi" w:hAnsiTheme="minorHAnsi" w:cstheme="minorHAnsi"/>
        </w:rPr>
      </w:pPr>
    </w:p>
    <w:p w14:paraId="2EAD104D" w14:textId="27BD581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17C598CD" w14:textId="77777777" w:rsidR="00B82766" w:rsidRPr="00264953" w:rsidRDefault="00B82766" w:rsidP="00B73CCB">
      <w:pPr>
        <w:jc w:val="both"/>
        <w:rPr>
          <w:rFonts w:asciiTheme="minorHAnsi" w:hAnsiTheme="minorHAnsi" w:cstheme="minorHAnsi"/>
        </w:rPr>
      </w:pPr>
    </w:p>
    <w:p w14:paraId="3727F99B" w14:textId="77777777"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la requisición 202400467 y 202400469</w:t>
      </w:r>
      <w:r w:rsidRPr="0081684D">
        <w:rPr>
          <w:rFonts w:ascii="Calibri" w:eastAsiaTheme="minorEastAsia" w:hAnsi="Calibri" w:cs="Calibri"/>
          <w:b/>
          <w:lang w:val="es-ES" w:eastAsia="es-MX"/>
        </w:rPr>
        <w:t xml:space="preserve"> (local) </w:t>
      </w:r>
      <w:r w:rsidRPr="0081684D">
        <w:rPr>
          <w:rFonts w:ascii="Calibri" w:eastAsiaTheme="minorEastAsia" w:hAnsi="Calibri" w:cs="Calibri"/>
          <w:lang w:val="es-ES" w:eastAsia="es-MX"/>
        </w:rPr>
        <w:t>de la Dirección de Movilidad y Transporte adscrita a la Coordinación General de Gestión Integral de la Ciudad donde</w:t>
      </w:r>
      <w:r w:rsidRPr="0081684D">
        <w:rPr>
          <w:rFonts w:ascii="Calibri" w:hAnsi="Calibri" w:cs="Calibri"/>
        </w:rPr>
        <w:t xml:space="preserve"> solicitan suministro e instalación de infraestructura ciclista (</w:t>
      </w:r>
      <w:proofErr w:type="spellStart"/>
      <w:r w:rsidRPr="0081684D">
        <w:rPr>
          <w:rFonts w:ascii="Calibri" w:hAnsi="Calibri" w:cs="Calibri"/>
        </w:rPr>
        <w:t>vialetón</w:t>
      </w:r>
      <w:proofErr w:type="spellEnd"/>
      <w:r w:rsidRPr="0081684D">
        <w:rPr>
          <w:rFonts w:ascii="Calibri" w:hAnsi="Calibri" w:cs="Calibri"/>
        </w:rPr>
        <w:t>, bolardo y delineador tipo “oruga”) para distintas colonias del Municipio.</w:t>
      </w:r>
    </w:p>
    <w:p w14:paraId="2CD92275" w14:textId="210BAC29" w:rsidR="0081684D" w:rsidRDefault="0081684D" w:rsidP="00760E64">
      <w:pPr>
        <w:shd w:val="clear" w:color="auto" w:fill="FFFFFF"/>
        <w:spacing w:after="100" w:afterAutospacing="1"/>
        <w:contextualSpacing/>
        <w:jc w:val="both"/>
        <w:rPr>
          <w:rFonts w:ascii="Calibri" w:hAnsi="Calibri" w:cs="Calibri"/>
        </w:rPr>
      </w:pPr>
    </w:p>
    <w:p w14:paraId="520A43AD" w14:textId="01EDD119" w:rsidR="0081684D" w:rsidRPr="0081684D" w:rsidRDefault="0081684D" w:rsidP="0081684D">
      <w:pPr>
        <w:jc w:val="both"/>
        <w:rPr>
          <w:rFonts w:ascii="Calibri" w:hAnsi="Calibri" w:cs="Calibri"/>
        </w:rPr>
      </w:pPr>
      <w:r w:rsidRPr="0081684D">
        <w:rPr>
          <w:rFonts w:ascii="Calibri" w:hAnsi="Calibri" w:cs="Calibri"/>
        </w:rPr>
        <w:t xml:space="preserve">Edmundo Antonio Amutio Villa, representante suplente del </w:t>
      </w:r>
      <w:proofErr w:type="gramStart"/>
      <w:r w:rsidRPr="0081684D">
        <w:rPr>
          <w:rFonts w:ascii="Calibri" w:hAnsi="Calibri" w:cs="Calibri"/>
        </w:rPr>
        <w:t>Presidente</w:t>
      </w:r>
      <w:proofErr w:type="gramEnd"/>
      <w:r w:rsidRPr="0081684D">
        <w:rPr>
          <w:rFonts w:ascii="Calibri" w:hAnsi="Calibri" w:cs="Calibri"/>
        </w:rPr>
        <w:t xml:space="preserve"> del Comité de Adquisiciones, solicita a los Integrantes del Comité de Adquisiciones el uso de la voz, </w:t>
      </w:r>
      <w:r w:rsidR="00CD7199" w:rsidRPr="0081684D">
        <w:rPr>
          <w:rFonts w:ascii="Calibri" w:hAnsi="Calibri" w:cs="Calibri"/>
        </w:rPr>
        <w:t>a Abel</w:t>
      </w:r>
      <w:r>
        <w:rPr>
          <w:rFonts w:ascii="Calibri" w:hAnsi="Calibri" w:cs="Calibri"/>
        </w:rPr>
        <w:t xml:space="preserve"> Paniagua Puga</w:t>
      </w:r>
      <w:r w:rsidRPr="0081684D">
        <w:rPr>
          <w:rFonts w:ascii="Calibri" w:hAnsi="Calibri" w:cs="Calibri"/>
        </w:rPr>
        <w:t xml:space="preserve">, </w:t>
      </w:r>
      <w:r>
        <w:rPr>
          <w:rFonts w:ascii="Calibri" w:hAnsi="Calibri" w:cs="Calibri"/>
        </w:rPr>
        <w:t xml:space="preserve">adscrito a la </w:t>
      </w:r>
      <w:r w:rsidRPr="0081684D">
        <w:rPr>
          <w:rFonts w:ascii="Calibri" w:eastAsiaTheme="minorEastAsia" w:hAnsi="Calibri" w:cs="Calibri"/>
          <w:lang w:val="es-ES" w:eastAsia="es-MX"/>
        </w:rPr>
        <w:t>Dirección de Movilidad y Transporte</w:t>
      </w:r>
      <w:r w:rsidRPr="0081684D">
        <w:rPr>
          <w:rFonts w:ascii="Calibri" w:hAnsi="Calibri" w:cs="Calibri"/>
        </w:rPr>
        <w:t>, los que estén por la afirmativa sírvanse manifestándolo levantando su mano.</w:t>
      </w:r>
    </w:p>
    <w:p w14:paraId="6ED32999" w14:textId="77777777" w:rsidR="0081684D" w:rsidRPr="0081684D" w:rsidRDefault="0081684D" w:rsidP="0081684D">
      <w:pPr>
        <w:spacing w:line="360" w:lineRule="auto"/>
        <w:jc w:val="both"/>
        <w:rPr>
          <w:rFonts w:ascii="Calibri" w:hAnsi="Calibri" w:cs="Calibri"/>
          <w:highlight w:val="yellow"/>
        </w:rPr>
      </w:pPr>
    </w:p>
    <w:p w14:paraId="35EFC60C" w14:textId="77777777" w:rsidR="0081684D" w:rsidRPr="0081684D" w:rsidRDefault="0081684D" w:rsidP="0081684D">
      <w:pPr>
        <w:jc w:val="center"/>
        <w:rPr>
          <w:rFonts w:ascii="Calibri" w:hAnsi="Calibri" w:cs="Calibri"/>
          <w:b/>
          <w:i/>
        </w:rPr>
      </w:pPr>
      <w:r w:rsidRPr="0081684D">
        <w:rPr>
          <w:rFonts w:ascii="Calibri" w:hAnsi="Calibri" w:cs="Calibri"/>
          <w:b/>
          <w:i/>
        </w:rPr>
        <w:t>Aprobado por unanimidad de votos por parte de los integrantes del Comité presentes.</w:t>
      </w:r>
    </w:p>
    <w:p w14:paraId="4A8D90C0" w14:textId="77777777" w:rsidR="0081684D" w:rsidRPr="0081684D" w:rsidRDefault="0081684D" w:rsidP="0081684D">
      <w:pPr>
        <w:ind w:left="708"/>
        <w:jc w:val="center"/>
        <w:rPr>
          <w:rFonts w:ascii="Calibri" w:hAnsi="Calibri" w:cs="Calibri"/>
          <w:b/>
          <w:i/>
        </w:rPr>
      </w:pPr>
    </w:p>
    <w:p w14:paraId="33F70026" w14:textId="618FF6B2" w:rsidR="0081684D" w:rsidRPr="0081684D" w:rsidRDefault="0081684D" w:rsidP="0081684D">
      <w:pPr>
        <w:jc w:val="both"/>
        <w:rPr>
          <w:rFonts w:ascii="Calibri" w:hAnsi="Calibri" w:cs="Calibri"/>
        </w:rPr>
      </w:pPr>
      <w:r>
        <w:rPr>
          <w:rFonts w:ascii="Calibri" w:hAnsi="Calibri" w:cs="Calibri"/>
        </w:rPr>
        <w:t>Abel Paniagua Puga</w:t>
      </w:r>
      <w:r w:rsidRPr="0081684D">
        <w:rPr>
          <w:rFonts w:ascii="Calibri" w:hAnsi="Calibri" w:cs="Calibri"/>
        </w:rPr>
        <w:t xml:space="preserve">, </w:t>
      </w:r>
      <w:r>
        <w:rPr>
          <w:rFonts w:ascii="Calibri" w:hAnsi="Calibri" w:cs="Calibri"/>
        </w:rPr>
        <w:t xml:space="preserve">adscrito a la </w:t>
      </w:r>
      <w:r w:rsidRPr="0081684D">
        <w:rPr>
          <w:rFonts w:ascii="Calibri" w:eastAsiaTheme="minorEastAsia" w:hAnsi="Calibri" w:cs="Calibri"/>
          <w:lang w:val="es-ES" w:eastAsia="es-MX"/>
        </w:rPr>
        <w:t>Dirección de Movilidad y Transporte</w:t>
      </w:r>
      <w:r w:rsidRPr="0081684D">
        <w:rPr>
          <w:rFonts w:ascii="Calibri" w:hAnsi="Calibri" w:cs="Calibri"/>
          <w:color w:val="000000" w:themeColor="text1"/>
        </w:rPr>
        <w:t>, dio contestación a las observaciones</w:t>
      </w:r>
      <w:r w:rsidRPr="0081684D">
        <w:rPr>
          <w:rFonts w:ascii="Calibri" w:hAnsi="Calibri" w:cs="Calibri"/>
          <w:b/>
          <w:color w:val="000000" w:themeColor="text1"/>
        </w:rPr>
        <w:t xml:space="preserve"> </w:t>
      </w:r>
      <w:r w:rsidRPr="0081684D">
        <w:rPr>
          <w:rFonts w:ascii="Calibri" w:hAnsi="Calibri" w:cs="Calibri"/>
          <w:color w:val="000000" w:themeColor="text1"/>
        </w:rPr>
        <w:t>realizadas por los Integrantes del Comité de Adquisiciones.</w:t>
      </w:r>
    </w:p>
    <w:p w14:paraId="08065198" w14:textId="77777777" w:rsidR="00B82766" w:rsidRPr="00264953" w:rsidRDefault="00B82766" w:rsidP="00B73CCB">
      <w:pPr>
        <w:jc w:val="both"/>
        <w:rPr>
          <w:rFonts w:asciiTheme="minorHAnsi" w:hAnsiTheme="minorHAnsi" w:cstheme="minorHAnsi"/>
        </w:rPr>
      </w:pPr>
    </w:p>
    <w:p w14:paraId="490F9341" w14:textId="6B223DCC"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81684D" w:rsidRPr="0081684D">
        <w:rPr>
          <w:rFonts w:ascii="Calibri" w:hAnsi="Calibri" w:cs="Calibri"/>
          <w:b/>
        </w:rPr>
        <w:t>202400467 y 202400469</w:t>
      </w:r>
      <w:r w:rsidR="0081684D" w:rsidRPr="0081684D">
        <w:rPr>
          <w:rFonts w:ascii="Calibri" w:eastAsiaTheme="minorEastAsia" w:hAnsi="Calibri" w:cs="Calibri"/>
          <w:b/>
          <w:lang w:val="es-ES" w:eastAsia="es-MX"/>
        </w:rPr>
        <w:t xml:space="preserve"> </w:t>
      </w:r>
      <w:r w:rsidR="00760E64" w:rsidRPr="00760E64">
        <w:rPr>
          <w:rFonts w:ascii="Calibri" w:hAnsi="Calibri" w:cs="Calibri"/>
        </w:rPr>
        <w:t>con</w:t>
      </w:r>
      <w:r w:rsidR="00760E64">
        <w:rPr>
          <w:rFonts w:ascii="Calibri" w:hAnsi="Calibri" w:cs="Calibri"/>
          <w:b/>
        </w:rPr>
        <w:t xml:space="preserve"> </w:t>
      </w:r>
      <w:r w:rsidRPr="00264953">
        <w:rPr>
          <w:rFonts w:asciiTheme="minorHAnsi" w:eastAsia="Cambria" w:hAnsiTheme="minorHAnsi" w:cstheme="minorHAnsi"/>
        </w:rPr>
        <w:t>las cuales habrá de convocarse a licitación pública, los que estén por la afirmativa, sírvanse manifestarlo levantando la mano.</w:t>
      </w:r>
    </w:p>
    <w:p w14:paraId="75910F15" w14:textId="77777777" w:rsidR="00B73CCB" w:rsidRPr="00493C55" w:rsidRDefault="00B73CCB" w:rsidP="00B73CCB">
      <w:pPr>
        <w:jc w:val="both"/>
        <w:rPr>
          <w:rFonts w:asciiTheme="minorHAnsi" w:hAnsiTheme="minorHAnsi" w:cstheme="minorHAnsi"/>
        </w:rPr>
      </w:pPr>
    </w:p>
    <w:p w14:paraId="2E107970" w14:textId="58FC9D1A" w:rsidR="00B73CCB" w:rsidRDefault="00B73CCB" w:rsidP="00241A45">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E23CDAD" w14:textId="77777777" w:rsidR="00B73CCB" w:rsidRDefault="00B73CCB" w:rsidP="00B73CCB">
      <w:pPr>
        <w:rPr>
          <w:rFonts w:asciiTheme="minorHAnsi" w:hAnsiTheme="minorHAnsi" w:cstheme="minorHAnsi"/>
          <w:b/>
          <w:i/>
        </w:rPr>
      </w:pPr>
    </w:p>
    <w:p w14:paraId="194BBED6" w14:textId="77777777"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 xml:space="preserve">la requisición 202400588 (nacional) </w:t>
      </w:r>
      <w:r w:rsidRPr="0081684D">
        <w:rPr>
          <w:rFonts w:ascii="Calibri" w:eastAsiaTheme="minorEastAsia" w:hAnsi="Calibri" w:cs="Calibri"/>
          <w:lang w:val="es-ES" w:eastAsia="es-MX"/>
        </w:rPr>
        <w:t>de la Dirección de Rastro Municipal adscrita a la Coordinación General de Servicios Municipales donde</w:t>
      </w:r>
      <w:r w:rsidRPr="0081684D">
        <w:rPr>
          <w:rFonts w:ascii="Calibri" w:hAnsi="Calibri" w:cs="Calibri"/>
        </w:rPr>
        <w:t xml:space="preserve"> solicitan servicio de reparación y mantenimiento a las calderas, básculas y cámaras de refrigeración necesarias para el proceso de sacrificio animal.</w:t>
      </w:r>
    </w:p>
    <w:p w14:paraId="7D5ED3BE" w14:textId="77777777" w:rsidR="00F61417" w:rsidRDefault="00F61417" w:rsidP="00B73CCB">
      <w:pPr>
        <w:rPr>
          <w:rFonts w:asciiTheme="minorHAnsi" w:hAnsiTheme="minorHAnsi" w:cstheme="minorHAnsi"/>
          <w:b/>
          <w:i/>
        </w:rPr>
      </w:pPr>
    </w:p>
    <w:p w14:paraId="0087D51D" w14:textId="2579BB6F"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la requisición</w:t>
      </w:r>
      <w:r w:rsidR="0081684D">
        <w:rPr>
          <w:rFonts w:asciiTheme="minorHAnsi" w:hAnsiTheme="minorHAnsi" w:cstheme="minorHAnsi"/>
          <w:b/>
        </w:rPr>
        <w:t xml:space="preserve"> </w:t>
      </w:r>
      <w:r w:rsidR="0081684D" w:rsidRPr="0081684D">
        <w:rPr>
          <w:rFonts w:ascii="Calibri" w:hAnsi="Calibri" w:cs="Calibri"/>
          <w:b/>
        </w:rPr>
        <w:t>202400588</w:t>
      </w:r>
      <w:r w:rsidR="0081684D">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60764B1" w14:textId="77777777" w:rsidR="00F61417" w:rsidRPr="00493C55" w:rsidRDefault="00F61417" w:rsidP="00F61417">
      <w:pPr>
        <w:jc w:val="both"/>
        <w:rPr>
          <w:rFonts w:asciiTheme="minorHAnsi" w:hAnsiTheme="minorHAnsi" w:cstheme="minorHAnsi"/>
        </w:rPr>
      </w:pPr>
    </w:p>
    <w:p w14:paraId="14AECC1F"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9EE282B" w14:textId="77777777" w:rsidR="00F61417" w:rsidRDefault="00F61417" w:rsidP="00B73CCB">
      <w:pPr>
        <w:rPr>
          <w:rFonts w:asciiTheme="minorHAnsi" w:hAnsiTheme="minorHAnsi" w:cstheme="minorHAnsi"/>
          <w:b/>
          <w:i/>
        </w:rPr>
      </w:pPr>
    </w:p>
    <w:p w14:paraId="11409BE3" w14:textId="77777777" w:rsidR="00CD7199" w:rsidRDefault="00CD7199" w:rsidP="0081684D">
      <w:pPr>
        <w:shd w:val="clear" w:color="auto" w:fill="FFFFFF"/>
        <w:spacing w:after="100" w:afterAutospacing="1"/>
        <w:contextualSpacing/>
        <w:jc w:val="both"/>
        <w:rPr>
          <w:rFonts w:ascii="Calibri" w:hAnsi="Calibri" w:cs="Calibri"/>
        </w:rPr>
      </w:pPr>
    </w:p>
    <w:p w14:paraId="104B99BB" w14:textId="75D5418C" w:rsidR="0081684D" w:rsidRPr="0081684D" w:rsidRDefault="0081684D" w:rsidP="0081684D">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 xml:space="preserve">la requisición 202400598 (local) </w:t>
      </w:r>
      <w:r w:rsidRPr="0081684D">
        <w:rPr>
          <w:rFonts w:ascii="Calibri" w:eastAsiaTheme="minorEastAsia" w:hAnsi="Calibri" w:cs="Calibri"/>
          <w:lang w:val="es-ES" w:eastAsia="es-MX"/>
        </w:rPr>
        <w:t>de la Dirección de Mejoramiento Urbano adscrita a la Coordinación General de Servicios Municipales donde</w:t>
      </w:r>
      <w:r w:rsidRPr="0081684D">
        <w:rPr>
          <w:rFonts w:ascii="Calibri" w:hAnsi="Calibri" w:cs="Calibri"/>
        </w:rPr>
        <w:t xml:space="preserve"> solicitan servicio de sustitución de losas y banquetas.</w:t>
      </w:r>
    </w:p>
    <w:p w14:paraId="1D410BFC" w14:textId="77777777" w:rsidR="00F61417" w:rsidRDefault="00F61417" w:rsidP="00B73CCB">
      <w:pPr>
        <w:rPr>
          <w:rFonts w:asciiTheme="minorHAnsi" w:hAnsiTheme="minorHAnsi" w:cstheme="minorHAnsi"/>
          <w:b/>
          <w:i/>
        </w:rPr>
      </w:pPr>
    </w:p>
    <w:p w14:paraId="2F8D8FB4" w14:textId="179AD1B7"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264953">
        <w:rPr>
          <w:rFonts w:asciiTheme="minorHAnsi" w:eastAsia="Cambria" w:hAnsiTheme="minorHAnsi" w:cstheme="minorHAnsi"/>
        </w:rPr>
        <w:lastRenderedPageBreak/>
        <w:t xml:space="preserve">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81684D" w:rsidRPr="0081684D">
        <w:rPr>
          <w:rFonts w:ascii="Calibri" w:hAnsi="Calibri" w:cs="Calibri"/>
          <w:b/>
        </w:rPr>
        <w:t>202400598</w:t>
      </w:r>
      <w:r w:rsidR="00760E64" w:rsidRPr="00760E64">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4CEAB54" w14:textId="77777777" w:rsidR="00F61417" w:rsidRPr="00493C55" w:rsidRDefault="00F61417" w:rsidP="00F61417">
      <w:pPr>
        <w:jc w:val="both"/>
        <w:rPr>
          <w:rFonts w:asciiTheme="minorHAnsi" w:hAnsiTheme="minorHAnsi" w:cstheme="minorHAnsi"/>
        </w:rPr>
      </w:pPr>
    </w:p>
    <w:p w14:paraId="678FA588"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3758C20" w14:textId="28F51308" w:rsidR="00F61417" w:rsidRDefault="00F61417" w:rsidP="00B73CCB">
      <w:pPr>
        <w:rPr>
          <w:rFonts w:asciiTheme="minorHAnsi" w:hAnsiTheme="minorHAnsi" w:cstheme="minorHAnsi"/>
          <w:b/>
          <w:i/>
        </w:rPr>
      </w:pPr>
    </w:p>
    <w:p w14:paraId="463D1D90" w14:textId="77777777" w:rsidR="006344F1" w:rsidRPr="006344F1" w:rsidRDefault="006344F1" w:rsidP="006344F1">
      <w:pPr>
        <w:shd w:val="clear" w:color="auto" w:fill="FFFFFF"/>
        <w:spacing w:after="100" w:afterAutospacing="1"/>
        <w:contextualSpacing/>
        <w:jc w:val="both"/>
        <w:rPr>
          <w:rFonts w:ascii="Calibri" w:hAnsi="Calibri" w:cs="Calibri"/>
        </w:rPr>
      </w:pPr>
      <w:r w:rsidRPr="006344F1">
        <w:rPr>
          <w:rFonts w:ascii="Calibri" w:hAnsi="Calibri" w:cs="Calibri"/>
        </w:rPr>
        <w:t xml:space="preserve">Bases de </w:t>
      </w:r>
      <w:r w:rsidRPr="006344F1">
        <w:rPr>
          <w:rFonts w:ascii="Calibri" w:hAnsi="Calibri" w:cs="Calibri"/>
          <w:b/>
        </w:rPr>
        <w:t xml:space="preserve">la requisición 202400556 (nacional) </w:t>
      </w:r>
      <w:r w:rsidRPr="006344F1">
        <w:rPr>
          <w:rFonts w:ascii="Calibri" w:eastAsiaTheme="minorEastAsia" w:hAnsi="Calibri" w:cs="Calibri"/>
          <w:lang w:val="es-ES" w:eastAsia="es-MX"/>
        </w:rPr>
        <w:t>de la Dirección de Parques y Jardines adscrita a la Coordinación General de Servicios Municipales donde</w:t>
      </w:r>
      <w:r w:rsidRPr="006344F1">
        <w:rPr>
          <w:rFonts w:ascii="Calibri" w:hAnsi="Calibri" w:cs="Calibri"/>
        </w:rPr>
        <w:t xml:space="preserve"> solicitan equipo de seguridad para el personal operativo de la Dirección.</w:t>
      </w:r>
    </w:p>
    <w:p w14:paraId="5CE7DE04" w14:textId="77777777" w:rsidR="006344F1" w:rsidRDefault="006344F1" w:rsidP="00B73CCB">
      <w:pPr>
        <w:rPr>
          <w:rFonts w:asciiTheme="minorHAnsi" w:hAnsiTheme="minorHAnsi" w:cstheme="minorHAnsi"/>
          <w:b/>
          <w:i/>
        </w:rPr>
      </w:pPr>
    </w:p>
    <w:p w14:paraId="25D5ED04" w14:textId="4E266433"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202400556</w:t>
      </w:r>
      <w:r w:rsidRPr="00760E64">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1AF2772A" w14:textId="77777777" w:rsidR="006344F1" w:rsidRPr="00493C55" w:rsidRDefault="006344F1" w:rsidP="006344F1">
      <w:pPr>
        <w:jc w:val="both"/>
        <w:rPr>
          <w:rFonts w:asciiTheme="minorHAnsi" w:hAnsiTheme="minorHAnsi" w:cstheme="minorHAnsi"/>
        </w:rPr>
      </w:pPr>
    </w:p>
    <w:p w14:paraId="16326192" w14:textId="393C6D98"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E4537E2" w14:textId="207DC6E0" w:rsidR="006344F1" w:rsidRDefault="006344F1" w:rsidP="006344F1">
      <w:pPr>
        <w:rPr>
          <w:rFonts w:asciiTheme="minorHAnsi" w:hAnsiTheme="minorHAnsi" w:cstheme="minorHAnsi"/>
          <w:b/>
          <w:i/>
        </w:rPr>
      </w:pPr>
    </w:p>
    <w:p w14:paraId="565708F6" w14:textId="77777777" w:rsidR="006344F1" w:rsidRDefault="006344F1" w:rsidP="006344F1">
      <w:pPr>
        <w:shd w:val="clear" w:color="auto" w:fill="FFFFFF"/>
        <w:spacing w:after="100" w:afterAutospacing="1"/>
        <w:contextualSpacing/>
        <w:jc w:val="both"/>
      </w:pPr>
      <w:r w:rsidRPr="006344F1">
        <w:rPr>
          <w:rFonts w:ascii="Calibri" w:hAnsi="Calibri" w:cs="Calibri"/>
        </w:rPr>
        <w:t xml:space="preserve">Bases de </w:t>
      </w:r>
      <w:r w:rsidRPr="006344F1">
        <w:rPr>
          <w:rFonts w:ascii="Calibri" w:hAnsi="Calibri" w:cs="Calibri"/>
          <w:b/>
        </w:rPr>
        <w:t xml:space="preserve">la requisición 202400690 (local) </w:t>
      </w:r>
      <w:r w:rsidRPr="006344F1">
        <w:rPr>
          <w:rFonts w:ascii="Calibri" w:eastAsiaTheme="minorEastAsia" w:hAnsi="Calibri" w:cs="Calibri"/>
          <w:lang w:val="es-ES" w:eastAsia="es-MX"/>
        </w:rPr>
        <w:t>de la Dirección de Parques y Jardines adscrita a la Coordinación General de Servicios Municipales donde</w:t>
      </w:r>
      <w:r w:rsidRPr="006344F1">
        <w:rPr>
          <w:rFonts w:ascii="Calibri" w:hAnsi="Calibri" w:cs="Calibri"/>
        </w:rPr>
        <w:t xml:space="preserve"> solicitan análisis, dictaminación e intervención de 4,000 árboles de 5 </w:t>
      </w:r>
      <w:proofErr w:type="spellStart"/>
      <w:r w:rsidRPr="006344F1">
        <w:rPr>
          <w:rFonts w:ascii="Calibri" w:hAnsi="Calibri" w:cs="Calibri"/>
        </w:rPr>
        <w:t>mts</w:t>
      </w:r>
      <w:proofErr w:type="spellEnd"/>
      <w:r w:rsidRPr="006344F1">
        <w:rPr>
          <w:rFonts w:ascii="Calibri" w:hAnsi="Calibri" w:cs="Calibri"/>
        </w:rPr>
        <w:t>. de altura en adelante</w:t>
      </w:r>
      <w:r>
        <w:t>.</w:t>
      </w:r>
    </w:p>
    <w:p w14:paraId="3D1E8166" w14:textId="77777777" w:rsidR="006344F1" w:rsidRDefault="006344F1" w:rsidP="006344F1">
      <w:pPr>
        <w:jc w:val="both"/>
        <w:rPr>
          <w:rFonts w:asciiTheme="minorHAnsi" w:hAnsiTheme="minorHAnsi" w:cstheme="minorHAnsi"/>
        </w:rPr>
      </w:pPr>
    </w:p>
    <w:p w14:paraId="719B0003" w14:textId="4C14DCC0"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202400690</w:t>
      </w:r>
      <w:r>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25C583E" w14:textId="77777777" w:rsidR="006344F1" w:rsidRPr="00493C55" w:rsidRDefault="006344F1" w:rsidP="006344F1">
      <w:pPr>
        <w:jc w:val="both"/>
        <w:rPr>
          <w:rFonts w:asciiTheme="minorHAnsi" w:hAnsiTheme="minorHAnsi" w:cstheme="minorHAnsi"/>
        </w:rPr>
      </w:pPr>
    </w:p>
    <w:p w14:paraId="144336D3" w14:textId="4C38DEF9"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CCECEA6" w14:textId="64DA8820" w:rsidR="006344F1" w:rsidRDefault="006344F1" w:rsidP="006344F1">
      <w:pPr>
        <w:rPr>
          <w:rFonts w:asciiTheme="minorHAnsi" w:hAnsiTheme="minorHAnsi" w:cstheme="minorHAnsi"/>
          <w:b/>
          <w:i/>
        </w:rPr>
      </w:pPr>
    </w:p>
    <w:p w14:paraId="5C2E78E8" w14:textId="77777777" w:rsidR="006344F1" w:rsidRPr="006344F1" w:rsidRDefault="006344F1" w:rsidP="006344F1">
      <w:pPr>
        <w:shd w:val="clear" w:color="auto" w:fill="FFFFFF"/>
        <w:spacing w:after="100" w:afterAutospacing="1"/>
        <w:contextualSpacing/>
        <w:jc w:val="both"/>
        <w:rPr>
          <w:rFonts w:ascii="Calibri" w:hAnsi="Calibri" w:cs="Calibri"/>
        </w:rPr>
      </w:pPr>
      <w:r w:rsidRPr="006344F1">
        <w:rPr>
          <w:rFonts w:ascii="Calibri" w:hAnsi="Calibri" w:cs="Calibri"/>
        </w:rPr>
        <w:t xml:space="preserve">Bases de </w:t>
      </w:r>
      <w:r w:rsidRPr="006344F1">
        <w:rPr>
          <w:rFonts w:ascii="Calibri" w:hAnsi="Calibri" w:cs="Calibri"/>
          <w:b/>
        </w:rPr>
        <w:t xml:space="preserve">la requisición 202400694 (local) </w:t>
      </w:r>
      <w:r w:rsidRPr="006344F1">
        <w:rPr>
          <w:rFonts w:ascii="Calibri" w:eastAsiaTheme="minorEastAsia" w:hAnsi="Calibri" w:cs="Calibri"/>
          <w:lang w:val="es-ES" w:eastAsia="es-MX"/>
        </w:rPr>
        <w:t>de la Dirección de Parques y Jardines adscrita a la Coordinación General de Servicios Municipales donde</w:t>
      </w:r>
      <w:r w:rsidRPr="006344F1">
        <w:rPr>
          <w:rFonts w:ascii="Calibri" w:hAnsi="Calibri" w:cs="Calibri"/>
        </w:rPr>
        <w:t xml:space="preserve"> solicitan análisis, dictaminación e intervención de 1,884 árboles de 13 a 30 </w:t>
      </w:r>
      <w:proofErr w:type="spellStart"/>
      <w:r w:rsidRPr="006344F1">
        <w:rPr>
          <w:rFonts w:ascii="Calibri" w:hAnsi="Calibri" w:cs="Calibri"/>
        </w:rPr>
        <w:t>mts</w:t>
      </w:r>
      <w:proofErr w:type="spellEnd"/>
      <w:r w:rsidRPr="006344F1">
        <w:rPr>
          <w:rFonts w:ascii="Calibri" w:hAnsi="Calibri" w:cs="Calibri"/>
        </w:rPr>
        <w:t>. de altura y control integral de muérdago para 2,500 árboles.</w:t>
      </w:r>
    </w:p>
    <w:p w14:paraId="0EB1F5C6" w14:textId="77777777" w:rsidR="006344F1" w:rsidRDefault="006344F1" w:rsidP="006344F1">
      <w:pPr>
        <w:jc w:val="both"/>
        <w:rPr>
          <w:rFonts w:asciiTheme="minorHAnsi" w:hAnsiTheme="minorHAnsi" w:cstheme="minorHAnsi"/>
        </w:rPr>
      </w:pPr>
    </w:p>
    <w:p w14:paraId="0F07C8A1" w14:textId="51316CE9"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264953">
        <w:rPr>
          <w:rFonts w:asciiTheme="minorHAnsi" w:eastAsia="Cambria" w:hAnsiTheme="minorHAnsi" w:cstheme="minorHAnsi"/>
        </w:rPr>
        <w:lastRenderedPageBreak/>
        <w:t xml:space="preserve">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 xml:space="preserve">202400694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38A86EA1" w14:textId="77777777" w:rsidR="006344F1" w:rsidRPr="00493C55" w:rsidRDefault="006344F1" w:rsidP="006344F1">
      <w:pPr>
        <w:jc w:val="both"/>
        <w:rPr>
          <w:rFonts w:asciiTheme="minorHAnsi" w:hAnsiTheme="minorHAnsi" w:cstheme="minorHAnsi"/>
        </w:rPr>
      </w:pPr>
    </w:p>
    <w:p w14:paraId="2EA51AF4" w14:textId="58F69C45"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7D5DB56" w14:textId="324C24AC" w:rsidR="006344F1" w:rsidRDefault="006344F1" w:rsidP="006344F1">
      <w:pPr>
        <w:rPr>
          <w:rFonts w:asciiTheme="minorHAnsi" w:hAnsiTheme="minorHAnsi" w:cstheme="minorHAnsi"/>
          <w:b/>
          <w:i/>
        </w:rPr>
      </w:pPr>
    </w:p>
    <w:p w14:paraId="7E069E62" w14:textId="77777777" w:rsidR="006344F1" w:rsidRPr="006344F1" w:rsidRDefault="006344F1" w:rsidP="006344F1">
      <w:pPr>
        <w:shd w:val="clear" w:color="auto" w:fill="FFFFFF"/>
        <w:spacing w:after="100" w:afterAutospacing="1"/>
        <w:contextualSpacing/>
        <w:jc w:val="both"/>
        <w:rPr>
          <w:rFonts w:ascii="Calibri" w:hAnsi="Calibri" w:cs="Calibri"/>
        </w:rPr>
      </w:pPr>
      <w:r w:rsidRPr="006344F1">
        <w:rPr>
          <w:rFonts w:ascii="Calibri" w:hAnsi="Calibri" w:cs="Calibri"/>
        </w:rPr>
        <w:t xml:space="preserve">Bases de </w:t>
      </w:r>
      <w:r w:rsidRPr="006344F1">
        <w:rPr>
          <w:rFonts w:ascii="Calibri" w:hAnsi="Calibri" w:cs="Calibri"/>
          <w:b/>
        </w:rPr>
        <w:t xml:space="preserve">la requisición 202400695 (local) </w:t>
      </w:r>
      <w:r w:rsidRPr="006344F1">
        <w:rPr>
          <w:rFonts w:ascii="Calibri" w:eastAsiaTheme="minorEastAsia" w:hAnsi="Calibri" w:cs="Calibri"/>
          <w:lang w:val="es-ES" w:eastAsia="es-MX"/>
        </w:rPr>
        <w:t>de la Dirección de Parques y Jardines adscrita a la Coordinación General de Servicios Municipales donde</w:t>
      </w:r>
      <w:r w:rsidRPr="006344F1">
        <w:rPr>
          <w:rFonts w:ascii="Calibri" w:hAnsi="Calibri" w:cs="Calibri"/>
        </w:rPr>
        <w:t xml:space="preserve"> solicitan servicio de fertilización, desbrozado, limpieza final y traslado de residuos vegetales y basura.</w:t>
      </w:r>
    </w:p>
    <w:p w14:paraId="579D555B" w14:textId="49E05AC0" w:rsidR="006344F1" w:rsidRDefault="006344F1" w:rsidP="006344F1">
      <w:pPr>
        <w:rPr>
          <w:rFonts w:asciiTheme="minorHAnsi" w:hAnsiTheme="minorHAnsi" w:cstheme="minorHAnsi"/>
          <w:b/>
          <w:i/>
        </w:rPr>
      </w:pPr>
    </w:p>
    <w:p w14:paraId="715DB50D" w14:textId="67863B55"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 xml:space="preserve">202400695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32F79894" w14:textId="77777777" w:rsidR="006344F1" w:rsidRPr="00493C55" w:rsidRDefault="006344F1" w:rsidP="006344F1">
      <w:pPr>
        <w:jc w:val="both"/>
        <w:rPr>
          <w:rFonts w:asciiTheme="minorHAnsi" w:hAnsiTheme="minorHAnsi" w:cstheme="minorHAnsi"/>
        </w:rPr>
      </w:pPr>
    </w:p>
    <w:p w14:paraId="3F0657A9" w14:textId="5E9A909B"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AAA6100" w14:textId="4951A10D" w:rsidR="006344F1" w:rsidRDefault="006344F1" w:rsidP="006344F1">
      <w:pPr>
        <w:rPr>
          <w:rFonts w:asciiTheme="minorHAnsi" w:hAnsiTheme="minorHAnsi" w:cstheme="minorHAnsi"/>
          <w:b/>
          <w:i/>
        </w:rPr>
      </w:pPr>
    </w:p>
    <w:p w14:paraId="14ADD746" w14:textId="77777777" w:rsidR="006344F1" w:rsidRPr="006344F1" w:rsidRDefault="006344F1" w:rsidP="006344F1">
      <w:pPr>
        <w:shd w:val="clear" w:color="auto" w:fill="FFFFFF"/>
        <w:spacing w:after="100" w:afterAutospacing="1"/>
        <w:contextualSpacing/>
        <w:jc w:val="both"/>
        <w:rPr>
          <w:rFonts w:ascii="Calibri" w:hAnsi="Calibri" w:cs="Calibri"/>
        </w:rPr>
      </w:pPr>
      <w:r w:rsidRPr="006344F1">
        <w:rPr>
          <w:rFonts w:ascii="Calibri" w:hAnsi="Calibri" w:cs="Calibri"/>
        </w:rPr>
        <w:t xml:space="preserve">Bases de </w:t>
      </w:r>
      <w:r w:rsidRPr="006344F1">
        <w:rPr>
          <w:rFonts w:ascii="Calibri" w:hAnsi="Calibri" w:cs="Calibri"/>
          <w:b/>
        </w:rPr>
        <w:t xml:space="preserve">la requisición 202400643 (local) </w:t>
      </w:r>
      <w:r w:rsidRPr="006344F1">
        <w:rPr>
          <w:rFonts w:ascii="Calibri" w:eastAsiaTheme="minorEastAsia" w:hAnsi="Calibri" w:cs="Calibri"/>
          <w:lang w:val="es-ES" w:eastAsia="es-MX"/>
        </w:rPr>
        <w:t>de la Dirección de Innovación Gubernamental adscrita a la Coordinación General de Administración e Innovación Gubernamental donde</w:t>
      </w:r>
      <w:r w:rsidRPr="006344F1">
        <w:rPr>
          <w:rFonts w:ascii="Calibri" w:hAnsi="Calibri" w:cs="Calibri"/>
        </w:rPr>
        <w:t xml:space="preserve"> solicitan renovación anual de licencias (arrendamiento de software) para equipos de la marca Fortinet.</w:t>
      </w:r>
    </w:p>
    <w:p w14:paraId="5B9C4271" w14:textId="77777777" w:rsidR="006344F1" w:rsidRDefault="006344F1" w:rsidP="006344F1">
      <w:pPr>
        <w:rPr>
          <w:rFonts w:asciiTheme="minorHAnsi" w:hAnsiTheme="minorHAnsi" w:cstheme="minorHAnsi"/>
          <w:b/>
          <w:i/>
        </w:rPr>
      </w:pPr>
    </w:p>
    <w:p w14:paraId="528BB7D3" w14:textId="5617DF78"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 xml:space="preserve">202400643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55180639" w14:textId="77777777" w:rsidR="006344F1" w:rsidRPr="00493C55" w:rsidRDefault="006344F1" w:rsidP="006344F1">
      <w:pPr>
        <w:jc w:val="both"/>
        <w:rPr>
          <w:rFonts w:asciiTheme="minorHAnsi" w:hAnsiTheme="minorHAnsi" w:cstheme="minorHAnsi"/>
        </w:rPr>
      </w:pPr>
    </w:p>
    <w:p w14:paraId="4059DD4D" w14:textId="262C2979"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778B26E" w14:textId="77777777" w:rsidR="006344F1" w:rsidRDefault="006344F1" w:rsidP="006344F1">
      <w:pPr>
        <w:shd w:val="clear" w:color="auto" w:fill="FFFFFF"/>
        <w:spacing w:after="100" w:afterAutospacing="1"/>
        <w:contextualSpacing/>
        <w:jc w:val="both"/>
      </w:pPr>
    </w:p>
    <w:p w14:paraId="449DCD6B" w14:textId="132682E8" w:rsidR="006344F1" w:rsidRPr="006344F1" w:rsidRDefault="006344F1" w:rsidP="006344F1">
      <w:pPr>
        <w:shd w:val="clear" w:color="auto" w:fill="FFFFFF"/>
        <w:spacing w:after="100" w:afterAutospacing="1"/>
        <w:contextualSpacing/>
        <w:jc w:val="both"/>
        <w:rPr>
          <w:rFonts w:ascii="Calibri" w:hAnsi="Calibri" w:cs="Calibri"/>
        </w:rPr>
      </w:pPr>
      <w:r w:rsidRPr="006344F1">
        <w:rPr>
          <w:rFonts w:ascii="Calibri" w:hAnsi="Calibri" w:cs="Calibri"/>
        </w:rPr>
        <w:t xml:space="preserve">Bases de </w:t>
      </w:r>
      <w:r w:rsidRPr="006344F1">
        <w:rPr>
          <w:rFonts w:ascii="Calibri" w:hAnsi="Calibri" w:cs="Calibri"/>
          <w:b/>
        </w:rPr>
        <w:t xml:space="preserve">la requisición 202400231 (local) </w:t>
      </w:r>
      <w:r w:rsidRPr="006344F1">
        <w:rPr>
          <w:rFonts w:ascii="Calibri" w:eastAsiaTheme="minorEastAsia" w:hAnsi="Calibri" w:cs="Calibri"/>
          <w:lang w:val="es-ES" w:eastAsia="es-MX"/>
        </w:rPr>
        <w:t>de la Dirección de Conservación de Inmuebles adscrita a la Coordinación General de Administración e Innovación Gubernamental donde</w:t>
      </w:r>
      <w:r w:rsidRPr="006344F1">
        <w:rPr>
          <w:rFonts w:ascii="Calibri" w:hAnsi="Calibri" w:cs="Calibri"/>
        </w:rPr>
        <w:t xml:space="preserve"> solicitan suministro e instalación de malla para protección y seguridad de inmuebles.</w:t>
      </w:r>
    </w:p>
    <w:p w14:paraId="073FBFC2" w14:textId="33AC1CD1" w:rsidR="006344F1" w:rsidRDefault="006344F1" w:rsidP="006344F1">
      <w:pPr>
        <w:rPr>
          <w:rFonts w:asciiTheme="minorHAnsi" w:hAnsiTheme="minorHAnsi" w:cstheme="minorHAnsi"/>
          <w:b/>
          <w:i/>
        </w:rPr>
      </w:pPr>
    </w:p>
    <w:p w14:paraId="0BB9D62B" w14:textId="1980635E"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264953">
        <w:rPr>
          <w:rFonts w:asciiTheme="minorHAnsi" w:eastAsia="Cambria" w:hAnsiTheme="minorHAnsi" w:cstheme="minorHAnsi"/>
        </w:rPr>
        <w:lastRenderedPageBreak/>
        <w:t xml:space="preserve">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 xml:space="preserve">202400231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359E797" w14:textId="77777777" w:rsidR="006344F1" w:rsidRPr="00493C55" w:rsidRDefault="006344F1" w:rsidP="006344F1">
      <w:pPr>
        <w:jc w:val="both"/>
        <w:rPr>
          <w:rFonts w:asciiTheme="minorHAnsi" w:hAnsiTheme="minorHAnsi" w:cstheme="minorHAnsi"/>
        </w:rPr>
      </w:pPr>
    </w:p>
    <w:p w14:paraId="6CDA3F43" w14:textId="415C96DC"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8145130" w14:textId="5E7B5B0E" w:rsidR="006344F1" w:rsidRDefault="006344F1" w:rsidP="006344F1">
      <w:pPr>
        <w:jc w:val="center"/>
        <w:rPr>
          <w:rFonts w:asciiTheme="minorHAnsi" w:hAnsiTheme="minorHAnsi" w:cstheme="minorHAnsi"/>
          <w:b/>
          <w:i/>
        </w:rPr>
      </w:pPr>
    </w:p>
    <w:p w14:paraId="4DCC999A" w14:textId="77777777" w:rsidR="00CD7199" w:rsidRDefault="00CD7199" w:rsidP="006344F1">
      <w:pPr>
        <w:shd w:val="clear" w:color="auto" w:fill="FFFFFF"/>
        <w:spacing w:after="100" w:afterAutospacing="1"/>
        <w:contextualSpacing/>
        <w:jc w:val="both"/>
        <w:rPr>
          <w:rFonts w:ascii="Calibri" w:hAnsi="Calibri" w:cs="Calibri"/>
        </w:rPr>
      </w:pPr>
    </w:p>
    <w:p w14:paraId="59FD6E73" w14:textId="77777777" w:rsidR="00CD7199" w:rsidRPr="0081684D" w:rsidRDefault="00CD7199" w:rsidP="00CD7199">
      <w:pPr>
        <w:shd w:val="clear" w:color="auto" w:fill="FFFFFF"/>
        <w:spacing w:after="100" w:afterAutospacing="1"/>
        <w:contextualSpacing/>
        <w:jc w:val="both"/>
        <w:rPr>
          <w:rFonts w:ascii="Calibri" w:hAnsi="Calibri" w:cs="Calibri"/>
        </w:rPr>
      </w:pPr>
      <w:r w:rsidRPr="0081684D">
        <w:rPr>
          <w:rFonts w:ascii="Calibri" w:hAnsi="Calibri" w:cs="Calibri"/>
        </w:rPr>
        <w:t xml:space="preserve">Bases de </w:t>
      </w:r>
      <w:r w:rsidRPr="0081684D">
        <w:rPr>
          <w:rFonts w:ascii="Calibri" w:hAnsi="Calibri" w:cs="Calibri"/>
          <w:b/>
        </w:rPr>
        <w:t xml:space="preserve">la requisición 202400380, 202400381 y 202400386 (local) </w:t>
      </w:r>
      <w:r w:rsidRPr="0081684D">
        <w:rPr>
          <w:rFonts w:ascii="Calibri" w:eastAsiaTheme="minorEastAsia" w:hAnsi="Calibri" w:cs="Calibri"/>
          <w:lang w:val="es-ES" w:eastAsia="es-MX"/>
        </w:rPr>
        <w:t>de la Dirección de Conservación de Inmuebles adscrita a la Coordinación General de Administración e Innovación Gubernamental donde</w:t>
      </w:r>
      <w:r w:rsidRPr="0081684D">
        <w:rPr>
          <w:rFonts w:ascii="Calibri" w:hAnsi="Calibri" w:cs="Calibri"/>
        </w:rPr>
        <w:t xml:space="preserve"> solicitan lámparas y controladores, su programación y configuración, así como su instalación para el proyecto de iluminación escénica del CISZ.</w:t>
      </w:r>
    </w:p>
    <w:p w14:paraId="6A832504" w14:textId="77777777" w:rsidR="00CD7199" w:rsidRDefault="00CD7199" w:rsidP="00CD7199">
      <w:pPr>
        <w:rPr>
          <w:rFonts w:asciiTheme="minorHAnsi" w:hAnsiTheme="minorHAnsi" w:cstheme="minorHAnsi"/>
          <w:b/>
          <w:i/>
        </w:rPr>
      </w:pPr>
    </w:p>
    <w:p w14:paraId="442FF23B" w14:textId="77777777" w:rsidR="00CD7199" w:rsidRPr="00264953" w:rsidRDefault="00CD7199" w:rsidP="00CD7199">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81684D">
        <w:rPr>
          <w:rFonts w:ascii="Calibri" w:hAnsi="Calibri" w:cs="Calibri"/>
          <w:b/>
        </w:rPr>
        <w:t xml:space="preserve">202400380, 202400381 y 202400386 </w:t>
      </w:r>
      <w:r w:rsidRPr="00760E64">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E6C8ADC" w14:textId="77777777" w:rsidR="00CD7199" w:rsidRPr="00493C55" w:rsidRDefault="00CD7199" w:rsidP="00CD7199">
      <w:pPr>
        <w:jc w:val="both"/>
        <w:rPr>
          <w:rFonts w:asciiTheme="minorHAnsi" w:hAnsiTheme="minorHAnsi" w:cstheme="minorHAnsi"/>
        </w:rPr>
      </w:pPr>
    </w:p>
    <w:p w14:paraId="25181A6D" w14:textId="77777777" w:rsidR="00CD7199" w:rsidRDefault="00CD7199" w:rsidP="00CD719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70A8783" w14:textId="77777777" w:rsidR="00CD7199" w:rsidRDefault="00CD7199" w:rsidP="006344F1">
      <w:pPr>
        <w:shd w:val="clear" w:color="auto" w:fill="FFFFFF"/>
        <w:spacing w:after="100" w:afterAutospacing="1"/>
        <w:contextualSpacing/>
        <w:jc w:val="both"/>
        <w:rPr>
          <w:rFonts w:ascii="Calibri" w:hAnsi="Calibri" w:cs="Calibri"/>
        </w:rPr>
      </w:pPr>
    </w:p>
    <w:p w14:paraId="53591BCB" w14:textId="654F1CA3" w:rsidR="006344F1" w:rsidRPr="006344F1" w:rsidRDefault="006344F1" w:rsidP="006344F1">
      <w:pPr>
        <w:shd w:val="clear" w:color="auto" w:fill="FFFFFF"/>
        <w:spacing w:after="100" w:afterAutospacing="1"/>
        <w:contextualSpacing/>
        <w:jc w:val="both"/>
        <w:rPr>
          <w:rFonts w:ascii="Calibri" w:hAnsi="Calibri" w:cs="Calibri"/>
        </w:rPr>
      </w:pPr>
      <w:r w:rsidRPr="006344F1">
        <w:rPr>
          <w:rFonts w:ascii="Calibri" w:hAnsi="Calibri" w:cs="Calibri"/>
        </w:rPr>
        <w:t xml:space="preserve">Bases de </w:t>
      </w:r>
      <w:r w:rsidRPr="006344F1">
        <w:rPr>
          <w:rFonts w:ascii="Calibri" w:hAnsi="Calibri" w:cs="Calibri"/>
          <w:b/>
        </w:rPr>
        <w:t xml:space="preserve">la requisición 202400597 (local) </w:t>
      </w:r>
      <w:r w:rsidRPr="006344F1">
        <w:rPr>
          <w:rFonts w:ascii="Calibri" w:eastAsiaTheme="minorEastAsia" w:hAnsi="Calibri" w:cs="Calibri"/>
          <w:lang w:val="es-ES" w:eastAsia="es-MX"/>
        </w:rPr>
        <w:t>de la Dirección de Administración adscrita a la Coordinación General de Administración e Innovación Gubernamental donde</w:t>
      </w:r>
      <w:r w:rsidRPr="006344F1">
        <w:rPr>
          <w:rFonts w:ascii="Calibri" w:hAnsi="Calibri" w:cs="Calibri"/>
        </w:rPr>
        <w:t xml:space="preserve"> solicitan suministro de refacciones para unidades con motores a diésel, del parque vehicular.</w:t>
      </w:r>
    </w:p>
    <w:p w14:paraId="3D60FFE7" w14:textId="4D461643" w:rsidR="006344F1" w:rsidRDefault="006344F1" w:rsidP="006344F1">
      <w:pPr>
        <w:jc w:val="center"/>
        <w:rPr>
          <w:rFonts w:asciiTheme="minorHAnsi" w:hAnsiTheme="minorHAnsi" w:cstheme="minorHAnsi"/>
          <w:b/>
          <w:i/>
        </w:rPr>
      </w:pPr>
    </w:p>
    <w:p w14:paraId="2BDDF7C2" w14:textId="2C16EC70" w:rsidR="006344F1" w:rsidRPr="00264953" w:rsidRDefault="006344F1" w:rsidP="006344F1">
      <w:pPr>
        <w:jc w:val="both"/>
        <w:rPr>
          <w:rFonts w:asciiTheme="minorHAnsi" w:eastAsia="Cambria" w:hAnsiTheme="minorHAnsi" w:cstheme="minorHAnsi"/>
        </w:rPr>
      </w:pPr>
      <w:r w:rsidRPr="00264953">
        <w:rPr>
          <w:rFonts w:asciiTheme="minorHAnsi" w:hAnsiTheme="minorHAnsi" w:cstheme="minorHAnsi"/>
        </w:rPr>
        <w:t xml:space="preserve">Edmundo Antonio Amutio Villa, representante suplente del </w:t>
      </w:r>
      <w:proofErr w:type="gramStart"/>
      <w:r w:rsidRPr="00264953">
        <w:rPr>
          <w:rFonts w:asciiTheme="minorHAnsi" w:hAnsiTheme="minorHAnsi" w:cstheme="minorHAnsi"/>
        </w:rPr>
        <w:t>Presidente</w:t>
      </w:r>
      <w:proofErr w:type="gramEnd"/>
      <w:r w:rsidRPr="00264953">
        <w:rPr>
          <w:rFonts w:asciiTheme="minorHAnsi" w:hAnsiTheme="minorHAnsi" w:cstheme="minorHAnsi"/>
        </w:rPr>
        <w:t xml:space="preserv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6344F1">
        <w:rPr>
          <w:rFonts w:ascii="Calibri" w:hAnsi="Calibri" w:cs="Calibri"/>
          <w:b/>
        </w:rPr>
        <w:t xml:space="preserve">202400597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D768538" w14:textId="77777777" w:rsidR="006344F1" w:rsidRPr="00493C55" w:rsidRDefault="006344F1" w:rsidP="006344F1">
      <w:pPr>
        <w:jc w:val="both"/>
        <w:rPr>
          <w:rFonts w:asciiTheme="minorHAnsi" w:hAnsiTheme="minorHAnsi" w:cstheme="minorHAnsi"/>
        </w:rPr>
      </w:pPr>
    </w:p>
    <w:p w14:paraId="46E1BAF1" w14:textId="77777777" w:rsidR="006344F1" w:rsidRDefault="006344F1" w:rsidP="006344F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4D0DDE9" w14:textId="77777777" w:rsidR="006344F1" w:rsidRDefault="006344F1" w:rsidP="006344F1">
      <w:pPr>
        <w:jc w:val="center"/>
        <w:rPr>
          <w:rFonts w:asciiTheme="minorHAnsi" w:hAnsiTheme="minorHAnsi" w:cstheme="minorHAnsi"/>
          <w:b/>
          <w:i/>
        </w:rPr>
      </w:pPr>
    </w:p>
    <w:p w14:paraId="3007B055" w14:textId="27437A7F" w:rsidR="00032E25" w:rsidRPr="00E4077C" w:rsidRDefault="00E4077C" w:rsidP="00E4077C">
      <w:pPr>
        <w:ind w:left="540"/>
        <w:contextualSpacing/>
        <w:jc w:val="both"/>
        <w:rPr>
          <w:rFonts w:asciiTheme="minorHAnsi" w:hAnsiTheme="minorHAnsi" w:cstheme="minorHAnsi"/>
          <w:b/>
        </w:rPr>
      </w:pPr>
      <w:r>
        <w:rPr>
          <w:rFonts w:asciiTheme="minorHAnsi" w:hAnsiTheme="minorHAnsi" w:cstheme="minorHAnsi"/>
          <w:b/>
        </w:rPr>
        <w:t xml:space="preserve">V. </w:t>
      </w:r>
      <w:r w:rsidR="00032E25" w:rsidRPr="00E4077C">
        <w:rPr>
          <w:rFonts w:asciiTheme="minorHAnsi" w:hAnsiTheme="minorHAnsi" w:cstheme="minorHAnsi"/>
          <w:b/>
        </w:rPr>
        <w:t>Asuntos Varios.</w:t>
      </w:r>
    </w:p>
    <w:p w14:paraId="2D76376B" w14:textId="77777777" w:rsidR="007F0865" w:rsidRDefault="007F0865" w:rsidP="007F0865">
      <w:pPr>
        <w:ind w:left="540"/>
        <w:contextualSpacing/>
        <w:jc w:val="both"/>
        <w:rPr>
          <w:rFonts w:asciiTheme="minorHAnsi" w:hAnsiTheme="minorHAnsi" w:cstheme="minorHAnsi"/>
          <w:b/>
        </w:rPr>
      </w:pPr>
    </w:p>
    <w:p w14:paraId="248AD72F" w14:textId="77777777" w:rsidR="006344F1" w:rsidRPr="006344F1" w:rsidRDefault="006344F1" w:rsidP="006344F1">
      <w:pPr>
        <w:numPr>
          <w:ilvl w:val="0"/>
          <w:numId w:val="1"/>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6344F1">
        <w:rPr>
          <w:rFonts w:ascii="Calibri" w:eastAsiaTheme="minorEastAsia" w:hAnsi="Calibri" w:cs="Calibri"/>
          <w:lang w:eastAsia="es-MX"/>
        </w:rPr>
        <w:t xml:space="preserve">Se da cuenta que se recibió oficio número 05100/2024/0749, signado por Marcela Rubí Gómez Juárez, Directora de Ingresos y Adriana Romo López, Tesorero Municipal, mediante el cual </w:t>
      </w:r>
      <w:r w:rsidRPr="006344F1">
        <w:rPr>
          <w:rFonts w:ascii="Calibri" w:eastAsiaTheme="minorEastAsia" w:hAnsi="Calibri" w:cs="Calibri"/>
          <w:lang w:eastAsia="es-MX"/>
        </w:rPr>
        <w:lastRenderedPageBreak/>
        <w:t>informa del trámite de adjudicación directa a favor del proveedor Héctor Alberto Romero Fierro, cuyo objeto son honorarios mensuales por servicios profesionales correspondientes al periodo del 1 de enero al 30 de septiembre del 2024, consistente en servicios especializados en depositario de la negociación con carácter de interventor con cargo a caja, asesoría legal y defensa, respecto a la negociación y bienes embargados con fecha 27 de enero de 2023, para hacer efectivos los créditos fiscales a cargo de la empresa CAABSA EAGLE GUADALAJARA S.A. DE C.V., determinados y controlados en la Unidad de Apremios, adscrita a la Dirección de Ingresos, de la Tesorería Municipal de Zapopan Jalisco, bajo los números de control: DISPOSICIÓN FINAL DE RESIDUOS /001/2022, por un monto histórico de $66´857,243.59, y DISPOSICIÓN FINAL DE RESIDUOS/002/2022, por un monto histórico de $380’608,179.65, ambos créditos emitidos con fecha 08 de diciembre de 2022 y notificados el 9 de diciembre de 2022.</w:t>
      </w:r>
    </w:p>
    <w:p w14:paraId="7D6DFD10" w14:textId="77777777" w:rsidR="006344F1" w:rsidRPr="006344F1" w:rsidRDefault="006344F1" w:rsidP="006344F1">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p>
    <w:p w14:paraId="7F924A97" w14:textId="77777777" w:rsidR="006344F1" w:rsidRPr="006344F1" w:rsidRDefault="006344F1" w:rsidP="006344F1">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6344F1">
        <w:rPr>
          <w:rFonts w:ascii="Calibri" w:eastAsiaTheme="minorEastAsia" w:hAnsi="Calibri" w:cs="Calibri"/>
          <w:lang w:eastAsia="es-MX"/>
        </w:rPr>
        <w:t>En este caso referente al contrato CO-0108/2023, contratación que fue aprobada en la tercera sesión ordinaria del Comité de Adquisiciones del día 2 de febrero de 2023, dicho servicio es por la cantidad de $675,000.00 sin I.V.A., ni retenciones, de acuerdo a la requisición 202400603.</w:t>
      </w:r>
    </w:p>
    <w:p w14:paraId="2A4485C2" w14:textId="77777777" w:rsidR="006344F1" w:rsidRPr="006344F1" w:rsidRDefault="006344F1" w:rsidP="006344F1">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p>
    <w:p w14:paraId="21CC238B" w14:textId="77777777" w:rsidR="006344F1" w:rsidRPr="006344F1" w:rsidRDefault="006344F1" w:rsidP="006344F1">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6344F1">
        <w:rPr>
          <w:rFonts w:ascii="Calibri" w:eastAsiaTheme="minorEastAsia" w:hAnsi="Calibri" w:cs="Calibri"/>
          <w:lang w:eastAsia="es-MX"/>
        </w:rPr>
        <w:t>Lo anterior de conformidad en el Artículo 101, Fracción II, Reglamento de Compras, Enajenaciones y Contratación de Servicios del Municipio de Zapopan Jalisco.</w:t>
      </w:r>
    </w:p>
    <w:p w14:paraId="47924E20" w14:textId="77777777" w:rsidR="00CB1771" w:rsidRPr="00FF20C4"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143C419C" w14:textId="173A946D" w:rsidR="00CB1771" w:rsidRPr="00CD58FF" w:rsidRDefault="00CD58FF" w:rsidP="00CD58FF">
      <w:pPr>
        <w:shd w:val="clear" w:color="auto" w:fill="FFFFFF"/>
        <w:spacing w:after="100" w:afterAutospacing="1"/>
        <w:ind w:left="360"/>
        <w:contextualSpacing/>
        <w:jc w:val="center"/>
        <w:rPr>
          <w:rFonts w:asciiTheme="minorHAnsi" w:hAnsiTheme="minorHAnsi" w:cstheme="minorHAnsi"/>
          <w:lang w:val="es-ES_tradnl"/>
        </w:rPr>
      </w:pPr>
      <w:r w:rsidRPr="001111BC">
        <w:rPr>
          <w:rFonts w:asciiTheme="minorHAnsi" w:hAnsiTheme="minorHAnsi" w:cstheme="minorHAnsi"/>
          <w:b/>
          <w:i/>
        </w:rPr>
        <w:t>Los integrantes del Comité presentes se dan por enterados.</w:t>
      </w:r>
    </w:p>
    <w:p w14:paraId="6D9C7AC9" w14:textId="77777777" w:rsidR="00590278" w:rsidRDefault="00590278" w:rsidP="002F6699">
      <w:pPr>
        <w:jc w:val="both"/>
        <w:rPr>
          <w:rFonts w:asciiTheme="minorHAnsi" w:eastAsia="Century Gothic" w:hAnsiTheme="minorHAnsi" w:cstheme="minorHAnsi"/>
        </w:rPr>
      </w:pPr>
    </w:p>
    <w:p w14:paraId="4CAEA061" w14:textId="5ABD3D80"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B07C5D">
        <w:rPr>
          <w:rFonts w:asciiTheme="minorHAnsi" w:eastAsia="Century Gothic" w:hAnsiTheme="minorHAnsi" w:cstheme="minorHAnsi"/>
        </w:rPr>
        <w:t>S</w:t>
      </w:r>
      <w:r w:rsidR="006344F1">
        <w:rPr>
          <w:rFonts w:asciiTheme="minorHAnsi" w:eastAsia="Century Gothic" w:hAnsiTheme="minorHAnsi" w:cstheme="minorHAnsi"/>
        </w:rPr>
        <w:t>éptima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E45AF9">
        <w:rPr>
          <w:rFonts w:asciiTheme="minorHAnsi" w:eastAsia="Century Gothic" w:hAnsiTheme="minorHAnsi" w:cstheme="minorHAnsi"/>
        </w:rPr>
        <w:t>1</w:t>
      </w:r>
      <w:r w:rsidR="006344F1">
        <w:rPr>
          <w:rFonts w:asciiTheme="minorHAnsi" w:eastAsia="Century Gothic" w:hAnsiTheme="minorHAnsi" w:cstheme="minorHAnsi"/>
        </w:rPr>
        <w:t>4</w:t>
      </w:r>
      <w:r w:rsidR="00E45AF9">
        <w:rPr>
          <w:rFonts w:asciiTheme="minorHAnsi" w:eastAsia="Century Gothic" w:hAnsiTheme="minorHAnsi" w:cstheme="minorHAnsi"/>
        </w:rPr>
        <w:t>:</w:t>
      </w:r>
      <w:r w:rsidR="006344F1">
        <w:rPr>
          <w:rFonts w:asciiTheme="minorHAnsi" w:eastAsia="Century Gothic" w:hAnsiTheme="minorHAnsi" w:cstheme="minorHAnsi"/>
        </w:rPr>
        <w:t>20</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6344F1">
        <w:rPr>
          <w:rFonts w:asciiTheme="minorHAnsi" w:eastAsia="Century Gothic" w:hAnsiTheme="minorHAnsi" w:cstheme="minorHAnsi"/>
        </w:rPr>
        <w:t>22</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B07C5D">
        <w:rPr>
          <w:rFonts w:asciiTheme="minorHAnsi" w:eastAsia="Century Gothic" w:hAnsiTheme="minorHAnsi" w:cstheme="minorHAnsi"/>
        </w:rPr>
        <w:t>marzo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A715289" w14:textId="77777777" w:rsidR="00BA46E5" w:rsidRDefault="00BA46E5" w:rsidP="002F6699">
      <w:pPr>
        <w:jc w:val="both"/>
        <w:rPr>
          <w:rFonts w:asciiTheme="minorHAnsi" w:eastAsia="Century Gothic" w:hAnsiTheme="minorHAnsi" w:cstheme="minorHAnsi"/>
        </w:rPr>
      </w:pPr>
    </w:p>
    <w:p w14:paraId="3BBA683D" w14:textId="77777777" w:rsidR="00DF120D" w:rsidRDefault="00DF120D" w:rsidP="002F6699">
      <w:pPr>
        <w:jc w:val="both"/>
        <w:rPr>
          <w:rFonts w:asciiTheme="minorHAnsi" w:eastAsia="Century Gothic" w:hAnsiTheme="minorHAnsi" w:cstheme="minorHAnsi"/>
        </w:rPr>
      </w:pPr>
    </w:p>
    <w:p w14:paraId="5629EE27" w14:textId="77777777" w:rsidR="004361D8" w:rsidRPr="006344F1" w:rsidRDefault="004361D8" w:rsidP="004361D8">
      <w:pPr>
        <w:tabs>
          <w:tab w:val="left" w:pos="3969"/>
        </w:tabs>
        <w:spacing w:line="360" w:lineRule="auto"/>
        <w:ind w:left="708"/>
        <w:jc w:val="center"/>
        <w:rPr>
          <w:rFonts w:ascii="Calibri" w:hAnsi="Calibri" w:cs="Calibri"/>
          <w:b/>
        </w:rPr>
      </w:pPr>
      <w:r w:rsidRPr="006344F1">
        <w:rPr>
          <w:rFonts w:ascii="Calibri" w:hAnsi="Calibri" w:cs="Calibri"/>
          <w:b/>
        </w:rPr>
        <w:t>Integrantes Vocales con voz y voto</w:t>
      </w:r>
    </w:p>
    <w:p w14:paraId="21A228E9" w14:textId="77777777" w:rsidR="004361D8" w:rsidRPr="006344F1" w:rsidRDefault="004361D8" w:rsidP="004361D8">
      <w:pPr>
        <w:pStyle w:val="Sinespaciado"/>
        <w:ind w:left="708"/>
        <w:rPr>
          <w:rFonts w:cs="Calibri"/>
          <w:sz w:val="24"/>
          <w:szCs w:val="24"/>
          <w:highlight w:val="magenta"/>
        </w:rPr>
      </w:pPr>
    </w:p>
    <w:p w14:paraId="650824D8" w14:textId="77777777" w:rsidR="004361D8" w:rsidRPr="006344F1" w:rsidRDefault="004361D8" w:rsidP="004361D8">
      <w:pPr>
        <w:pStyle w:val="Sinespaciado"/>
        <w:ind w:left="708"/>
        <w:rPr>
          <w:rFonts w:cs="Calibri"/>
          <w:sz w:val="24"/>
          <w:szCs w:val="24"/>
          <w:highlight w:val="magenta"/>
        </w:rPr>
      </w:pPr>
    </w:p>
    <w:p w14:paraId="047A6723" w14:textId="77777777" w:rsidR="004361D8" w:rsidRPr="006344F1" w:rsidRDefault="004361D8" w:rsidP="004361D8">
      <w:pPr>
        <w:ind w:left="708"/>
        <w:jc w:val="center"/>
        <w:rPr>
          <w:rFonts w:ascii="Calibri" w:hAnsi="Calibri" w:cs="Calibri"/>
          <w:b/>
        </w:rPr>
      </w:pPr>
    </w:p>
    <w:p w14:paraId="66D35612" w14:textId="77777777" w:rsidR="004361D8" w:rsidRPr="006344F1" w:rsidRDefault="004361D8" w:rsidP="004361D8">
      <w:pPr>
        <w:ind w:left="708"/>
        <w:jc w:val="center"/>
        <w:rPr>
          <w:rFonts w:ascii="Calibri" w:hAnsi="Calibri" w:cs="Calibri"/>
          <w:b/>
        </w:rPr>
      </w:pPr>
    </w:p>
    <w:p w14:paraId="5499DEC2" w14:textId="77777777" w:rsidR="004361D8" w:rsidRPr="006344F1" w:rsidRDefault="004361D8" w:rsidP="004361D8">
      <w:pPr>
        <w:ind w:left="708"/>
        <w:jc w:val="center"/>
        <w:rPr>
          <w:rFonts w:ascii="Calibri" w:hAnsi="Calibri" w:cs="Calibri"/>
          <w:b/>
        </w:rPr>
      </w:pPr>
      <w:r w:rsidRPr="006344F1">
        <w:rPr>
          <w:rFonts w:ascii="Calibri" w:hAnsi="Calibri" w:cs="Calibri"/>
          <w:b/>
        </w:rPr>
        <w:t>Edmundo Antonio Amutio Villa.</w:t>
      </w:r>
    </w:p>
    <w:p w14:paraId="2E0399BC" w14:textId="77777777" w:rsidR="004361D8" w:rsidRPr="006344F1" w:rsidRDefault="004361D8" w:rsidP="004361D8">
      <w:pPr>
        <w:ind w:left="708"/>
        <w:jc w:val="center"/>
        <w:rPr>
          <w:rFonts w:ascii="Calibri" w:hAnsi="Calibri" w:cs="Calibri"/>
          <w:lang w:val="es-ES"/>
        </w:rPr>
      </w:pPr>
      <w:r w:rsidRPr="006344F1">
        <w:rPr>
          <w:rFonts w:ascii="Calibri" w:hAnsi="Calibri" w:cs="Calibri"/>
          <w:lang w:val="es-ES"/>
        </w:rPr>
        <w:t>Presidente del Comité de Adquisiciones Municipales.</w:t>
      </w:r>
    </w:p>
    <w:p w14:paraId="5B2D924B" w14:textId="77777777" w:rsidR="004361D8" w:rsidRPr="006344F1" w:rsidRDefault="004361D8" w:rsidP="004361D8">
      <w:pPr>
        <w:ind w:left="708"/>
        <w:jc w:val="center"/>
        <w:rPr>
          <w:rFonts w:ascii="Calibri" w:hAnsi="Calibri" w:cs="Calibri"/>
          <w:b/>
        </w:rPr>
      </w:pPr>
      <w:r w:rsidRPr="006344F1">
        <w:rPr>
          <w:rFonts w:ascii="Calibri" w:hAnsi="Calibri" w:cs="Calibri"/>
        </w:rPr>
        <w:t>Suplente.</w:t>
      </w:r>
    </w:p>
    <w:p w14:paraId="7E522EA5" w14:textId="77777777" w:rsidR="004361D8" w:rsidRPr="006344F1" w:rsidRDefault="004361D8" w:rsidP="004361D8">
      <w:pPr>
        <w:pStyle w:val="Sinespaciado"/>
        <w:ind w:left="708"/>
        <w:jc w:val="center"/>
        <w:rPr>
          <w:rFonts w:cs="Calibri"/>
          <w:b/>
          <w:sz w:val="24"/>
          <w:szCs w:val="24"/>
        </w:rPr>
      </w:pPr>
    </w:p>
    <w:p w14:paraId="31D46342" w14:textId="77777777" w:rsidR="004361D8" w:rsidRPr="006344F1" w:rsidRDefault="004361D8" w:rsidP="004361D8">
      <w:pPr>
        <w:pStyle w:val="Sinespaciado"/>
        <w:ind w:left="708"/>
        <w:jc w:val="center"/>
        <w:rPr>
          <w:rFonts w:cs="Calibri"/>
          <w:b/>
          <w:sz w:val="24"/>
          <w:szCs w:val="24"/>
        </w:rPr>
      </w:pPr>
    </w:p>
    <w:p w14:paraId="3BF0A36F" w14:textId="77777777" w:rsidR="004361D8" w:rsidRPr="006344F1" w:rsidRDefault="004361D8" w:rsidP="004361D8">
      <w:pPr>
        <w:pStyle w:val="Sinespaciado"/>
        <w:ind w:left="708"/>
        <w:jc w:val="center"/>
        <w:rPr>
          <w:rFonts w:cs="Calibri"/>
          <w:b/>
          <w:sz w:val="24"/>
          <w:szCs w:val="24"/>
        </w:rPr>
      </w:pPr>
    </w:p>
    <w:p w14:paraId="7A5E3432" w14:textId="77777777" w:rsidR="004361D8" w:rsidRPr="006344F1" w:rsidRDefault="004361D8" w:rsidP="004361D8">
      <w:pPr>
        <w:pStyle w:val="Sinespaciado"/>
        <w:ind w:left="708"/>
        <w:jc w:val="center"/>
        <w:rPr>
          <w:rFonts w:cs="Calibri"/>
          <w:b/>
          <w:sz w:val="24"/>
          <w:szCs w:val="24"/>
        </w:rPr>
      </w:pPr>
    </w:p>
    <w:p w14:paraId="0B055CD4" w14:textId="77777777" w:rsidR="004361D8" w:rsidRPr="006344F1" w:rsidRDefault="004361D8" w:rsidP="004361D8">
      <w:pPr>
        <w:pStyle w:val="Sinespaciado"/>
        <w:ind w:left="708"/>
        <w:jc w:val="center"/>
        <w:rPr>
          <w:rFonts w:cs="Calibri"/>
          <w:b/>
          <w:sz w:val="24"/>
          <w:szCs w:val="24"/>
        </w:rPr>
      </w:pPr>
      <w:r w:rsidRPr="006344F1">
        <w:rPr>
          <w:rFonts w:cs="Calibri"/>
          <w:b/>
          <w:sz w:val="24"/>
          <w:szCs w:val="24"/>
        </w:rPr>
        <w:t>José Carlos Villalaz Becerra.</w:t>
      </w:r>
    </w:p>
    <w:p w14:paraId="67C6D701"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Dirección de Administración.</w:t>
      </w:r>
    </w:p>
    <w:p w14:paraId="52331EB9"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Suplente.</w:t>
      </w:r>
    </w:p>
    <w:p w14:paraId="0E2E857D" w14:textId="77777777" w:rsidR="004361D8" w:rsidRPr="006344F1" w:rsidRDefault="004361D8" w:rsidP="004361D8">
      <w:pPr>
        <w:pStyle w:val="Sinespaciado"/>
        <w:ind w:left="708"/>
        <w:jc w:val="center"/>
        <w:rPr>
          <w:rFonts w:cs="Calibri"/>
          <w:b/>
          <w:sz w:val="24"/>
          <w:szCs w:val="24"/>
        </w:rPr>
      </w:pPr>
    </w:p>
    <w:p w14:paraId="29C3BD91" w14:textId="77777777" w:rsidR="004361D8" w:rsidRPr="006344F1" w:rsidRDefault="004361D8" w:rsidP="004361D8">
      <w:pPr>
        <w:pStyle w:val="Sinespaciado"/>
        <w:ind w:left="708"/>
        <w:jc w:val="center"/>
        <w:rPr>
          <w:rFonts w:cs="Calibri"/>
          <w:b/>
          <w:sz w:val="24"/>
          <w:szCs w:val="24"/>
        </w:rPr>
      </w:pPr>
    </w:p>
    <w:p w14:paraId="554C1D25" w14:textId="77777777" w:rsidR="004361D8" w:rsidRPr="006344F1" w:rsidRDefault="004361D8" w:rsidP="004361D8">
      <w:pPr>
        <w:pStyle w:val="Sinespaciado"/>
        <w:ind w:left="708"/>
        <w:jc w:val="center"/>
        <w:rPr>
          <w:rFonts w:cs="Calibri"/>
          <w:b/>
          <w:sz w:val="24"/>
          <w:szCs w:val="24"/>
        </w:rPr>
      </w:pPr>
    </w:p>
    <w:p w14:paraId="7AC49CBF" w14:textId="77777777" w:rsidR="004361D8" w:rsidRPr="006344F1" w:rsidRDefault="004361D8" w:rsidP="004361D8">
      <w:pPr>
        <w:pStyle w:val="Sinespaciado"/>
        <w:ind w:left="708"/>
        <w:jc w:val="center"/>
        <w:rPr>
          <w:rFonts w:cs="Calibri"/>
          <w:b/>
          <w:sz w:val="24"/>
          <w:szCs w:val="24"/>
        </w:rPr>
      </w:pPr>
    </w:p>
    <w:p w14:paraId="63BE3795" w14:textId="77777777" w:rsidR="004361D8" w:rsidRPr="006344F1" w:rsidRDefault="004361D8" w:rsidP="004361D8">
      <w:pPr>
        <w:pStyle w:val="Sinespaciado"/>
        <w:ind w:left="708"/>
        <w:jc w:val="center"/>
        <w:rPr>
          <w:rFonts w:cs="Calibri"/>
          <w:b/>
          <w:sz w:val="24"/>
          <w:szCs w:val="24"/>
        </w:rPr>
      </w:pPr>
      <w:r w:rsidRPr="006344F1">
        <w:rPr>
          <w:rFonts w:cs="Calibri"/>
          <w:b/>
          <w:sz w:val="24"/>
          <w:szCs w:val="24"/>
        </w:rPr>
        <w:t>Tania Álvarez Hernández.</w:t>
      </w:r>
    </w:p>
    <w:p w14:paraId="1367340F"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Sindicatura.</w:t>
      </w:r>
    </w:p>
    <w:p w14:paraId="7944F09F"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Suplente.</w:t>
      </w:r>
    </w:p>
    <w:p w14:paraId="64D00769" w14:textId="77777777" w:rsidR="004361D8" w:rsidRPr="006344F1" w:rsidRDefault="004361D8" w:rsidP="004361D8">
      <w:pPr>
        <w:pStyle w:val="Sinespaciado"/>
        <w:ind w:left="708"/>
        <w:jc w:val="center"/>
        <w:rPr>
          <w:rFonts w:cs="Calibri"/>
          <w:sz w:val="24"/>
          <w:szCs w:val="24"/>
        </w:rPr>
      </w:pPr>
    </w:p>
    <w:p w14:paraId="1BB92688" w14:textId="77777777" w:rsidR="004361D8" w:rsidRPr="006344F1" w:rsidRDefault="004361D8" w:rsidP="004361D8">
      <w:pPr>
        <w:pStyle w:val="Sinespaciado"/>
        <w:ind w:left="708"/>
        <w:jc w:val="center"/>
        <w:rPr>
          <w:rFonts w:cs="Calibri"/>
          <w:sz w:val="24"/>
          <w:szCs w:val="24"/>
        </w:rPr>
      </w:pPr>
    </w:p>
    <w:p w14:paraId="2907EBA6" w14:textId="77777777" w:rsidR="004361D8" w:rsidRPr="006344F1" w:rsidRDefault="004361D8" w:rsidP="004361D8">
      <w:pPr>
        <w:pStyle w:val="Sinespaciado"/>
        <w:ind w:left="708"/>
        <w:jc w:val="center"/>
        <w:rPr>
          <w:rFonts w:cs="Calibri"/>
          <w:sz w:val="24"/>
          <w:szCs w:val="24"/>
        </w:rPr>
      </w:pPr>
    </w:p>
    <w:p w14:paraId="66BBE1BC" w14:textId="77777777" w:rsidR="004361D8" w:rsidRPr="006344F1" w:rsidRDefault="004361D8" w:rsidP="004361D8">
      <w:pPr>
        <w:pStyle w:val="Sinespaciado"/>
        <w:ind w:left="708"/>
        <w:jc w:val="center"/>
        <w:rPr>
          <w:rFonts w:cs="Calibri"/>
          <w:sz w:val="24"/>
          <w:szCs w:val="24"/>
        </w:rPr>
      </w:pPr>
    </w:p>
    <w:p w14:paraId="50CFE574" w14:textId="77777777" w:rsidR="004361D8" w:rsidRPr="006344F1" w:rsidRDefault="004361D8" w:rsidP="004361D8">
      <w:pPr>
        <w:pStyle w:val="Sinespaciado"/>
        <w:ind w:left="708"/>
        <w:jc w:val="center"/>
        <w:rPr>
          <w:rFonts w:cs="Calibri"/>
          <w:b/>
          <w:sz w:val="24"/>
          <w:szCs w:val="24"/>
        </w:rPr>
      </w:pPr>
      <w:proofErr w:type="spellStart"/>
      <w:r w:rsidRPr="006344F1">
        <w:rPr>
          <w:rFonts w:cs="Calibri"/>
          <w:b/>
          <w:sz w:val="24"/>
          <w:szCs w:val="24"/>
        </w:rPr>
        <w:t>Talina</w:t>
      </w:r>
      <w:proofErr w:type="spellEnd"/>
      <w:r w:rsidRPr="006344F1">
        <w:rPr>
          <w:rFonts w:cs="Calibri"/>
          <w:b/>
          <w:sz w:val="24"/>
          <w:szCs w:val="24"/>
        </w:rPr>
        <w:t xml:space="preserve"> Robles Villaseñor.</w:t>
      </w:r>
    </w:p>
    <w:p w14:paraId="52A26C28"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Tesorería Municipal.</w:t>
      </w:r>
    </w:p>
    <w:p w14:paraId="3C1C0C47"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Suplente.</w:t>
      </w:r>
    </w:p>
    <w:p w14:paraId="1B0FE027" w14:textId="77777777" w:rsidR="004361D8" w:rsidRPr="006344F1" w:rsidRDefault="004361D8" w:rsidP="004361D8">
      <w:pPr>
        <w:pStyle w:val="Sinespaciado"/>
        <w:ind w:left="708"/>
        <w:jc w:val="center"/>
        <w:rPr>
          <w:rFonts w:cs="Calibri"/>
          <w:sz w:val="24"/>
          <w:szCs w:val="24"/>
        </w:rPr>
      </w:pPr>
    </w:p>
    <w:p w14:paraId="4B170246" w14:textId="77777777" w:rsidR="004361D8" w:rsidRPr="006344F1" w:rsidRDefault="004361D8" w:rsidP="004361D8">
      <w:pPr>
        <w:pStyle w:val="Sinespaciado"/>
        <w:ind w:left="708"/>
        <w:jc w:val="center"/>
        <w:rPr>
          <w:rFonts w:cs="Calibri"/>
          <w:sz w:val="24"/>
          <w:szCs w:val="24"/>
        </w:rPr>
      </w:pPr>
    </w:p>
    <w:p w14:paraId="4CBF038E" w14:textId="77777777" w:rsidR="004361D8" w:rsidRPr="006344F1" w:rsidRDefault="004361D8" w:rsidP="004361D8">
      <w:pPr>
        <w:pStyle w:val="Sinespaciado"/>
        <w:ind w:left="708"/>
        <w:jc w:val="center"/>
        <w:rPr>
          <w:rFonts w:cs="Calibri"/>
          <w:sz w:val="24"/>
          <w:szCs w:val="24"/>
        </w:rPr>
      </w:pPr>
    </w:p>
    <w:p w14:paraId="56F84D67" w14:textId="77777777" w:rsidR="004361D8" w:rsidRPr="006344F1" w:rsidRDefault="004361D8" w:rsidP="004361D8">
      <w:pPr>
        <w:pStyle w:val="Sinespaciado"/>
        <w:ind w:left="708"/>
        <w:jc w:val="center"/>
        <w:rPr>
          <w:rFonts w:cs="Calibri"/>
          <w:sz w:val="24"/>
          <w:szCs w:val="24"/>
        </w:rPr>
      </w:pPr>
    </w:p>
    <w:p w14:paraId="0EBE5B10" w14:textId="77777777" w:rsidR="004361D8" w:rsidRPr="006344F1" w:rsidRDefault="004361D8" w:rsidP="004361D8">
      <w:pPr>
        <w:pStyle w:val="Sinespaciado"/>
        <w:ind w:left="708"/>
        <w:jc w:val="center"/>
        <w:rPr>
          <w:rFonts w:cs="Calibri"/>
          <w:sz w:val="24"/>
          <w:szCs w:val="24"/>
        </w:rPr>
      </w:pPr>
    </w:p>
    <w:p w14:paraId="37B824D8" w14:textId="77777777" w:rsidR="004361D8" w:rsidRPr="006344F1" w:rsidRDefault="004361D8" w:rsidP="004361D8">
      <w:pPr>
        <w:pStyle w:val="Sinespaciado"/>
        <w:ind w:left="708"/>
        <w:jc w:val="center"/>
        <w:rPr>
          <w:rFonts w:cs="Calibri"/>
          <w:sz w:val="24"/>
          <w:szCs w:val="24"/>
        </w:rPr>
      </w:pPr>
    </w:p>
    <w:p w14:paraId="2E6A3681" w14:textId="28BA8EDB" w:rsidR="004361D8" w:rsidRDefault="004361D8" w:rsidP="004361D8">
      <w:pPr>
        <w:pStyle w:val="Sinespaciado"/>
        <w:ind w:left="708"/>
        <w:jc w:val="center"/>
        <w:rPr>
          <w:rFonts w:cs="Calibri"/>
          <w:sz w:val="24"/>
          <w:szCs w:val="24"/>
        </w:rPr>
      </w:pPr>
    </w:p>
    <w:p w14:paraId="1807376F" w14:textId="77777777" w:rsidR="00CD7199" w:rsidRPr="006344F1" w:rsidRDefault="00CD7199" w:rsidP="004361D8">
      <w:pPr>
        <w:pStyle w:val="Sinespaciado"/>
        <w:ind w:left="708"/>
        <w:jc w:val="center"/>
        <w:rPr>
          <w:rFonts w:cs="Calibri"/>
          <w:sz w:val="24"/>
          <w:szCs w:val="24"/>
        </w:rPr>
      </w:pPr>
    </w:p>
    <w:p w14:paraId="3BB9CA01" w14:textId="77777777" w:rsidR="004361D8" w:rsidRPr="006344F1" w:rsidRDefault="004361D8" w:rsidP="004361D8">
      <w:pPr>
        <w:pStyle w:val="Sinespaciado"/>
        <w:ind w:left="708"/>
        <w:jc w:val="center"/>
        <w:rPr>
          <w:rFonts w:cs="Calibri"/>
          <w:b/>
          <w:sz w:val="24"/>
          <w:szCs w:val="24"/>
        </w:rPr>
      </w:pPr>
      <w:r w:rsidRPr="006344F1">
        <w:rPr>
          <w:rFonts w:cs="Calibri"/>
          <w:b/>
          <w:sz w:val="24"/>
          <w:szCs w:val="24"/>
        </w:rPr>
        <w:t>Belén Lizeth Muñoz Ruvalcaba.</w:t>
      </w:r>
    </w:p>
    <w:p w14:paraId="61876BB7" w14:textId="77777777" w:rsidR="004361D8" w:rsidRPr="006344F1" w:rsidRDefault="004361D8" w:rsidP="004361D8">
      <w:pPr>
        <w:pStyle w:val="Sinespaciado"/>
        <w:ind w:left="708"/>
        <w:jc w:val="center"/>
        <w:rPr>
          <w:rFonts w:cs="Calibri"/>
          <w:b/>
          <w:sz w:val="24"/>
          <w:szCs w:val="24"/>
        </w:rPr>
      </w:pPr>
      <w:r w:rsidRPr="006344F1">
        <w:rPr>
          <w:rFonts w:cs="Calibri"/>
          <w:sz w:val="24"/>
          <w:szCs w:val="24"/>
        </w:rPr>
        <w:t>Coordinación General de Desarrollo Económico y Combate a la Desigualdad.</w:t>
      </w:r>
    </w:p>
    <w:p w14:paraId="233C4624"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Suplente.</w:t>
      </w:r>
    </w:p>
    <w:p w14:paraId="5A5B93D1" w14:textId="77777777" w:rsidR="004361D8" w:rsidRPr="006344F1" w:rsidRDefault="004361D8" w:rsidP="004361D8">
      <w:pPr>
        <w:pStyle w:val="Sinespaciado"/>
        <w:ind w:left="708"/>
        <w:jc w:val="center"/>
        <w:rPr>
          <w:rFonts w:cs="Calibri"/>
          <w:sz w:val="24"/>
          <w:szCs w:val="24"/>
        </w:rPr>
      </w:pPr>
    </w:p>
    <w:p w14:paraId="0642905F" w14:textId="67E668ED" w:rsidR="004361D8" w:rsidRPr="006344F1" w:rsidRDefault="004361D8" w:rsidP="004361D8">
      <w:pPr>
        <w:tabs>
          <w:tab w:val="left" w:pos="6882"/>
        </w:tabs>
        <w:rPr>
          <w:rFonts w:ascii="Calibri" w:hAnsi="Calibri" w:cs="Calibri"/>
        </w:rPr>
      </w:pPr>
    </w:p>
    <w:p w14:paraId="42A93F03" w14:textId="77777777" w:rsidR="004361D8" w:rsidRPr="006344F1" w:rsidRDefault="004361D8" w:rsidP="004361D8">
      <w:pPr>
        <w:tabs>
          <w:tab w:val="left" w:pos="6882"/>
        </w:tabs>
        <w:rPr>
          <w:rFonts w:ascii="Calibri" w:hAnsi="Calibri" w:cs="Calibri"/>
        </w:rPr>
      </w:pPr>
    </w:p>
    <w:p w14:paraId="4C2010E8" w14:textId="77777777" w:rsidR="004361D8" w:rsidRPr="006344F1" w:rsidRDefault="004361D8" w:rsidP="004361D8">
      <w:pPr>
        <w:ind w:left="708"/>
        <w:rPr>
          <w:rFonts w:ascii="Calibri" w:hAnsi="Calibri" w:cs="Calibri"/>
        </w:rPr>
      </w:pPr>
    </w:p>
    <w:p w14:paraId="05356775" w14:textId="77777777" w:rsidR="004361D8" w:rsidRPr="006344F1" w:rsidRDefault="004361D8" w:rsidP="004361D8">
      <w:pPr>
        <w:ind w:left="708"/>
        <w:jc w:val="center"/>
        <w:rPr>
          <w:rFonts w:ascii="Calibri" w:hAnsi="Calibri" w:cs="Calibri"/>
          <w:b/>
        </w:rPr>
      </w:pPr>
      <w:r w:rsidRPr="006344F1">
        <w:rPr>
          <w:rFonts w:ascii="Calibri" w:hAnsi="Calibri" w:cs="Calibri"/>
          <w:b/>
        </w:rPr>
        <w:t>Antonio Martín del Campo Sáenz</w:t>
      </w:r>
    </w:p>
    <w:p w14:paraId="6CCE9871" w14:textId="77777777" w:rsidR="004361D8" w:rsidRPr="006344F1" w:rsidRDefault="004361D8" w:rsidP="004361D8">
      <w:pPr>
        <w:ind w:left="708"/>
        <w:jc w:val="center"/>
        <w:rPr>
          <w:rFonts w:ascii="Calibri" w:hAnsi="Calibri" w:cs="Calibri"/>
        </w:rPr>
      </w:pPr>
      <w:r w:rsidRPr="006344F1">
        <w:rPr>
          <w:rFonts w:ascii="Calibri" w:hAnsi="Calibri" w:cs="Calibri"/>
        </w:rPr>
        <w:t>Dirección de Desarrollo Agropecuario.</w:t>
      </w:r>
    </w:p>
    <w:p w14:paraId="4CBB15F2" w14:textId="77777777" w:rsidR="004361D8" w:rsidRPr="006344F1" w:rsidRDefault="004361D8" w:rsidP="004361D8">
      <w:pPr>
        <w:ind w:left="708"/>
        <w:jc w:val="center"/>
        <w:rPr>
          <w:rFonts w:ascii="Calibri" w:hAnsi="Calibri" w:cs="Calibri"/>
        </w:rPr>
      </w:pPr>
      <w:r w:rsidRPr="006344F1">
        <w:rPr>
          <w:rFonts w:ascii="Calibri" w:hAnsi="Calibri" w:cs="Calibri"/>
        </w:rPr>
        <w:t>Suplente.</w:t>
      </w:r>
    </w:p>
    <w:p w14:paraId="4045B829" w14:textId="77777777" w:rsidR="004361D8" w:rsidRPr="006344F1" w:rsidRDefault="004361D8" w:rsidP="004361D8">
      <w:pPr>
        <w:ind w:left="708"/>
        <w:rPr>
          <w:rFonts w:ascii="Calibri" w:hAnsi="Calibri" w:cs="Calibri"/>
        </w:rPr>
      </w:pPr>
    </w:p>
    <w:p w14:paraId="4DB6CF2A" w14:textId="77777777" w:rsidR="004361D8" w:rsidRPr="006344F1" w:rsidRDefault="004361D8" w:rsidP="004361D8">
      <w:pPr>
        <w:ind w:left="708"/>
        <w:rPr>
          <w:rFonts w:ascii="Calibri" w:hAnsi="Calibri" w:cs="Calibri"/>
        </w:rPr>
      </w:pPr>
    </w:p>
    <w:p w14:paraId="79366907" w14:textId="77777777" w:rsidR="004361D8" w:rsidRPr="006344F1" w:rsidRDefault="004361D8" w:rsidP="004361D8">
      <w:pPr>
        <w:ind w:left="708"/>
        <w:rPr>
          <w:rFonts w:ascii="Calibri" w:hAnsi="Calibri" w:cs="Calibri"/>
        </w:rPr>
      </w:pPr>
    </w:p>
    <w:p w14:paraId="37682B87" w14:textId="77777777" w:rsidR="004361D8" w:rsidRPr="006344F1" w:rsidRDefault="004361D8" w:rsidP="004361D8">
      <w:pPr>
        <w:ind w:left="708"/>
        <w:rPr>
          <w:rFonts w:ascii="Calibri" w:hAnsi="Calibri" w:cs="Calibri"/>
        </w:rPr>
      </w:pPr>
    </w:p>
    <w:p w14:paraId="34C26B81" w14:textId="77777777" w:rsidR="004361D8" w:rsidRPr="006344F1" w:rsidRDefault="004361D8" w:rsidP="004361D8">
      <w:pPr>
        <w:ind w:left="708"/>
        <w:jc w:val="center"/>
        <w:rPr>
          <w:rFonts w:ascii="Calibri" w:hAnsi="Calibri" w:cs="Calibri"/>
          <w:b/>
        </w:rPr>
      </w:pPr>
      <w:r w:rsidRPr="006344F1">
        <w:rPr>
          <w:rFonts w:ascii="Calibri" w:hAnsi="Calibri" w:cs="Calibri"/>
          <w:b/>
        </w:rPr>
        <w:t>Rogelio Alejandro Muñoz Prado.</w:t>
      </w:r>
    </w:p>
    <w:p w14:paraId="21A2F102" w14:textId="77777777" w:rsidR="004361D8" w:rsidRPr="006344F1" w:rsidRDefault="004361D8" w:rsidP="004361D8">
      <w:pPr>
        <w:ind w:left="708"/>
        <w:jc w:val="center"/>
        <w:rPr>
          <w:rFonts w:ascii="Calibri" w:hAnsi="Calibri" w:cs="Calibri"/>
        </w:rPr>
      </w:pPr>
      <w:r w:rsidRPr="006344F1">
        <w:rPr>
          <w:rFonts w:ascii="Calibri" w:hAnsi="Calibri" w:cs="Calibri"/>
        </w:rPr>
        <w:t>Representante de la Cámara Nacional de Comercio, Servicios y Turismo de Guadalajara.</w:t>
      </w:r>
    </w:p>
    <w:p w14:paraId="03049599" w14:textId="77777777" w:rsidR="004361D8" w:rsidRPr="006344F1" w:rsidRDefault="004361D8" w:rsidP="004361D8">
      <w:pPr>
        <w:ind w:left="708"/>
        <w:jc w:val="center"/>
        <w:rPr>
          <w:rFonts w:ascii="Calibri" w:hAnsi="Calibri" w:cs="Calibri"/>
        </w:rPr>
      </w:pPr>
      <w:r w:rsidRPr="006344F1">
        <w:rPr>
          <w:rFonts w:ascii="Calibri" w:hAnsi="Calibri" w:cs="Calibri"/>
        </w:rPr>
        <w:t>Titular.</w:t>
      </w:r>
    </w:p>
    <w:p w14:paraId="61EBC714" w14:textId="77777777" w:rsidR="004361D8" w:rsidRPr="006344F1" w:rsidRDefault="004361D8" w:rsidP="004361D8">
      <w:pPr>
        <w:ind w:left="708"/>
        <w:jc w:val="center"/>
        <w:rPr>
          <w:rFonts w:ascii="Calibri" w:hAnsi="Calibri" w:cs="Calibri"/>
        </w:rPr>
      </w:pPr>
    </w:p>
    <w:p w14:paraId="2D412276" w14:textId="77777777" w:rsidR="004361D8" w:rsidRPr="006344F1" w:rsidRDefault="004361D8" w:rsidP="004361D8">
      <w:pPr>
        <w:ind w:left="708"/>
        <w:jc w:val="center"/>
        <w:rPr>
          <w:rFonts w:ascii="Calibri" w:hAnsi="Calibri" w:cs="Calibri"/>
        </w:rPr>
      </w:pPr>
    </w:p>
    <w:p w14:paraId="439B51F2" w14:textId="39E73668" w:rsidR="004361D8" w:rsidRDefault="004361D8" w:rsidP="004361D8">
      <w:pPr>
        <w:ind w:left="708"/>
        <w:jc w:val="center"/>
        <w:rPr>
          <w:rFonts w:ascii="Calibri" w:hAnsi="Calibri" w:cs="Calibri"/>
        </w:rPr>
      </w:pPr>
    </w:p>
    <w:p w14:paraId="761F01C7" w14:textId="1E9432DF" w:rsidR="00CD7199" w:rsidRDefault="00CD7199" w:rsidP="004361D8">
      <w:pPr>
        <w:ind w:left="708"/>
        <w:jc w:val="center"/>
        <w:rPr>
          <w:rFonts w:ascii="Calibri" w:hAnsi="Calibri" w:cs="Calibri"/>
        </w:rPr>
      </w:pPr>
    </w:p>
    <w:p w14:paraId="38A39C36" w14:textId="77777777" w:rsidR="004361D8" w:rsidRPr="006344F1" w:rsidRDefault="004361D8" w:rsidP="004361D8">
      <w:pPr>
        <w:ind w:left="708"/>
        <w:jc w:val="center"/>
        <w:rPr>
          <w:rFonts w:ascii="Calibri" w:hAnsi="Calibri" w:cs="Calibri"/>
          <w:b/>
        </w:rPr>
      </w:pPr>
      <w:r w:rsidRPr="006344F1">
        <w:rPr>
          <w:rFonts w:ascii="Calibri" w:hAnsi="Calibri" w:cs="Calibri"/>
          <w:b/>
        </w:rPr>
        <w:t>José Guadalupe Pérez Mejía.</w:t>
      </w:r>
    </w:p>
    <w:p w14:paraId="77ACA1A6" w14:textId="77777777" w:rsidR="004361D8" w:rsidRPr="006344F1" w:rsidRDefault="004361D8" w:rsidP="004361D8">
      <w:pPr>
        <w:pStyle w:val="Sinespaciado"/>
        <w:jc w:val="center"/>
        <w:rPr>
          <w:rFonts w:cs="Calibri"/>
          <w:sz w:val="24"/>
          <w:szCs w:val="24"/>
        </w:rPr>
      </w:pPr>
      <w:r w:rsidRPr="006344F1">
        <w:rPr>
          <w:rFonts w:cs="Calibri"/>
          <w:sz w:val="24"/>
          <w:szCs w:val="24"/>
        </w:rPr>
        <w:t xml:space="preserve">Representante del Centro Empresarial de Jalisco S.P. </w:t>
      </w:r>
    </w:p>
    <w:p w14:paraId="34C25BEF" w14:textId="77777777" w:rsidR="004361D8" w:rsidRPr="006344F1" w:rsidRDefault="004361D8" w:rsidP="004361D8">
      <w:pPr>
        <w:pStyle w:val="Sinespaciado"/>
        <w:jc w:val="center"/>
        <w:rPr>
          <w:rFonts w:cs="Calibri"/>
          <w:sz w:val="24"/>
          <w:szCs w:val="24"/>
        </w:rPr>
      </w:pPr>
      <w:r w:rsidRPr="006344F1">
        <w:rPr>
          <w:rFonts w:cs="Calibri"/>
          <w:sz w:val="24"/>
          <w:szCs w:val="24"/>
        </w:rPr>
        <w:t>Confederación Patronal de la República Mexicana.</w:t>
      </w:r>
    </w:p>
    <w:p w14:paraId="1F4DB8C4" w14:textId="77777777" w:rsidR="004361D8" w:rsidRPr="006344F1" w:rsidRDefault="004361D8" w:rsidP="004361D8">
      <w:pPr>
        <w:pStyle w:val="Sinespaciado"/>
        <w:jc w:val="center"/>
        <w:rPr>
          <w:rFonts w:cs="Calibri"/>
          <w:sz w:val="24"/>
          <w:szCs w:val="24"/>
        </w:rPr>
      </w:pPr>
      <w:r w:rsidRPr="006344F1">
        <w:rPr>
          <w:rFonts w:cs="Calibri"/>
          <w:sz w:val="24"/>
          <w:szCs w:val="24"/>
        </w:rPr>
        <w:t>Suplente.</w:t>
      </w:r>
    </w:p>
    <w:p w14:paraId="03B601FC" w14:textId="77777777" w:rsidR="004361D8" w:rsidRPr="006344F1" w:rsidRDefault="004361D8" w:rsidP="004361D8">
      <w:pPr>
        <w:ind w:left="708"/>
        <w:jc w:val="center"/>
        <w:rPr>
          <w:rFonts w:ascii="Calibri" w:hAnsi="Calibri" w:cs="Calibri"/>
        </w:rPr>
      </w:pPr>
    </w:p>
    <w:p w14:paraId="7876DEA9" w14:textId="77777777" w:rsidR="004361D8" w:rsidRPr="006344F1" w:rsidRDefault="004361D8" w:rsidP="004361D8">
      <w:pPr>
        <w:ind w:left="708"/>
        <w:jc w:val="center"/>
        <w:rPr>
          <w:rFonts w:ascii="Calibri" w:hAnsi="Calibri" w:cs="Calibri"/>
        </w:rPr>
      </w:pPr>
    </w:p>
    <w:p w14:paraId="71D5879F" w14:textId="27C0D8E6" w:rsidR="00CD7199" w:rsidRDefault="00CD7199" w:rsidP="004361D8">
      <w:pPr>
        <w:ind w:left="708"/>
        <w:jc w:val="center"/>
        <w:rPr>
          <w:rFonts w:ascii="Calibri" w:hAnsi="Calibri" w:cs="Calibri"/>
        </w:rPr>
      </w:pPr>
    </w:p>
    <w:p w14:paraId="2C4DA607" w14:textId="77777777" w:rsidR="00CD7199" w:rsidRPr="006344F1" w:rsidRDefault="00CD7199" w:rsidP="004361D8">
      <w:pPr>
        <w:ind w:left="708"/>
        <w:jc w:val="center"/>
        <w:rPr>
          <w:rFonts w:ascii="Calibri" w:hAnsi="Calibri" w:cs="Calibri"/>
        </w:rPr>
      </w:pPr>
    </w:p>
    <w:p w14:paraId="636A8C83" w14:textId="77777777" w:rsidR="004361D8" w:rsidRPr="006344F1" w:rsidRDefault="004361D8" w:rsidP="004361D8">
      <w:pPr>
        <w:pStyle w:val="Sinespaciado"/>
        <w:jc w:val="center"/>
        <w:rPr>
          <w:rFonts w:cs="Calibri"/>
          <w:b/>
          <w:sz w:val="24"/>
          <w:szCs w:val="24"/>
        </w:rPr>
      </w:pPr>
      <w:r w:rsidRPr="006344F1">
        <w:rPr>
          <w:rFonts w:cs="Calibri"/>
          <w:b/>
          <w:sz w:val="24"/>
          <w:szCs w:val="24"/>
        </w:rPr>
        <w:t>Silvia Jacqueline Martin del Campo Partida</w:t>
      </w:r>
    </w:p>
    <w:p w14:paraId="099D5F00" w14:textId="77777777" w:rsidR="004361D8" w:rsidRPr="006344F1" w:rsidRDefault="004361D8" w:rsidP="004361D8">
      <w:pPr>
        <w:pStyle w:val="Sinespaciado"/>
        <w:jc w:val="center"/>
        <w:rPr>
          <w:rFonts w:cs="Calibri"/>
          <w:sz w:val="24"/>
          <w:szCs w:val="24"/>
        </w:rPr>
      </w:pPr>
      <w:r w:rsidRPr="006344F1">
        <w:rPr>
          <w:rFonts w:cs="Calibri"/>
          <w:sz w:val="24"/>
          <w:szCs w:val="24"/>
        </w:rPr>
        <w:t>Representante del Consejo Mexicano de Comercio Exterior de Occidente.</w:t>
      </w:r>
    </w:p>
    <w:p w14:paraId="75523B91" w14:textId="77777777" w:rsidR="004361D8" w:rsidRPr="006344F1" w:rsidRDefault="004361D8" w:rsidP="004361D8">
      <w:pPr>
        <w:ind w:left="708"/>
        <w:jc w:val="center"/>
        <w:rPr>
          <w:rFonts w:ascii="Calibri" w:hAnsi="Calibri" w:cs="Calibri"/>
        </w:rPr>
      </w:pPr>
      <w:r w:rsidRPr="006344F1">
        <w:rPr>
          <w:rFonts w:ascii="Calibri" w:hAnsi="Calibri" w:cs="Calibri"/>
        </w:rPr>
        <w:t>Suplente.</w:t>
      </w:r>
    </w:p>
    <w:p w14:paraId="6EC42F32" w14:textId="77777777" w:rsidR="004361D8" w:rsidRPr="006344F1" w:rsidRDefault="004361D8" w:rsidP="004361D8">
      <w:pPr>
        <w:ind w:left="708"/>
        <w:jc w:val="center"/>
        <w:rPr>
          <w:rFonts w:ascii="Calibri" w:hAnsi="Calibri" w:cs="Calibri"/>
        </w:rPr>
      </w:pPr>
    </w:p>
    <w:p w14:paraId="77538560" w14:textId="77777777" w:rsidR="004361D8" w:rsidRPr="006344F1" w:rsidRDefault="004361D8" w:rsidP="004361D8">
      <w:pPr>
        <w:ind w:left="708"/>
        <w:jc w:val="center"/>
        <w:rPr>
          <w:rFonts w:ascii="Calibri" w:hAnsi="Calibri" w:cs="Calibri"/>
        </w:rPr>
      </w:pPr>
    </w:p>
    <w:p w14:paraId="5A30A996" w14:textId="77777777" w:rsidR="004361D8" w:rsidRPr="006344F1" w:rsidRDefault="004361D8" w:rsidP="004361D8">
      <w:pPr>
        <w:ind w:left="708"/>
        <w:jc w:val="center"/>
        <w:rPr>
          <w:rFonts w:ascii="Calibri" w:hAnsi="Calibri" w:cs="Calibri"/>
        </w:rPr>
      </w:pPr>
    </w:p>
    <w:p w14:paraId="17E6C71F" w14:textId="77777777" w:rsidR="004361D8" w:rsidRPr="006344F1" w:rsidRDefault="004361D8" w:rsidP="004361D8">
      <w:pPr>
        <w:ind w:left="708"/>
        <w:jc w:val="center"/>
        <w:rPr>
          <w:rFonts w:ascii="Calibri" w:hAnsi="Calibri" w:cs="Calibri"/>
        </w:rPr>
      </w:pPr>
    </w:p>
    <w:p w14:paraId="22D6ED7F" w14:textId="77777777" w:rsidR="004361D8" w:rsidRPr="006344F1" w:rsidRDefault="004361D8" w:rsidP="004361D8">
      <w:pPr>
        <w:pStyle w:val="Sinespaciado"/>
        <w:jc w:val="center"/>
        <w:rPr>
          <w:rFonts w:cs="Calibri"/>
          <w:b/>
          <w:sz w:val="24"/>
          <w:szCs w:val="24"/>
        </w:rPr>
      </w:pPr>
      <w:r w:rsidRPr="006344F1">
        <w:rPr>
          <w:rFonts w:cs="Calibri"/>
          <w:b/>
          <w:sz w:val="24"/>
          <w:szCs w:val="24"/>
        </w:rPr>
        <w:t xml:space="preserve">Bricio </w:t>
      </w:r>
      <w:proofErr w:type="spellStart"/>
      <w:r w:rsidRPr="006344F1">
        <w:rPr>
          <w:rFonts w:cs="Calibri"/>
          <w:b/>
          <w:sz w:val="24"/>
          <w:szCs w:val="24"/>
        </w:rPr>
        <w:t>Baldemar</w:t>
      </w:r>
      <w:proofErr w:type="spellEnd"/>
      <w:r w:rsidRPr="006344F1">
        <w:rPr>
          <w:rFonts w:cs="Calibri"/>
          <w:b/>
          <w:sz w:val="24"/>
          <w:szCs w:val="24"/>
        </w:rPr>
        <w:t xml:space="preserve"> Rivera Orozco.</w:t>
      </w:r>
    </w:p>
    <w:p w14:paraId="2A61E792" w14:textId="77777777" w:rsidR="004361D8" w:rsidRPr="006344F1" w:rsidRDefault="004361D8" w:rsidP="004361D8">
      <w:pPr>
        <w:pStyle w:val="Sinespaciado"/>
        <w:jc w:val="center"/>
        <w:rPr>
          <w:rFonts w:cs="Calibri"/>
          <w:sz w:val="24"/>
          <w:szCs w:val="24"/>
        </w:rPr>
      </w:pPr>
      <w:r w:rsidRPr="006344F1">
        <w:rPr>
          <w:rFonts w:cs="Calibri"/>
          <w:sz w:val="24"/>
          <w:szCs w:val="24"/>
        </w:rPr>
        <w:t>Consejo de Cámaras Industriales de Jalisco.</w:t>
      </w:r>
    </w:p>
    <w:p w14:paraId="08FD9BFE" w14:textId="77777777" w:rsidR="004361D8" w:rsidRPr="006344F1" w:rsidRDefault="004361D8" w:rsidP="004361D8">
      <w:pPr>
        <w:ind w:left="708"/>
        <w:jc w:val="center"/>
        <w:rPr>
          <w:rFonts w:ascii="Calibri" w:hAnsi="Calibri" w:cs="Calibri"/>
        </w:rPr>
      </w:pPr>
      <w:r w:rsidRPr="006344F1">
        <w:rPr>
          <w:rFonts w:ascii="Calibri" w:hAnsi="Calibri" w:cs="Calibri"/>
        </w:rPr>
        <w:t>Suplente.</w:t>
      </w:r>
    </w:p>
    <w:p w14:paraId="04560B7C" w14:textId="77777777" w:rsidR="004361D8" w:rsidRPr="006344F1" w:rsidRDefault="004361D8" w:rsidP="004361D8">
      <w:pPr>
        <w:tabs>
          <w:tab w:val="left" w:pos="2020"/>
        </w:tabs>
        <w:rPr>
          <w:rFonts w:ascii="Calibri" w:hAnsi="Calibri" w:cs="Calibri"/>
        </w:rPr>
      </w:pPr>
      <w:r w:rsidRPr="006344F1">
        <w:rPr>
          <w:rFonts w:ascii="Calibri" w:hAnsi="Calibri" w:cs="Calibri"/>
        </w:rPr>
        <w:tab/>
      </w:r>
    </w:p>
    <w:p w14:paraId="5ED735AE" w14:textId="77777777" w:rsidR="004361D8" w:rsidRPr="006344F1" w:rsidRDefault="004361D8" w:rsidP="004361D8">
      <w:pPr>
        <w:pStyle w:val="Sinespaciado"/>
        <w:ind w:left="708"/>
        <w:jc w:val="center"/>
        <w:rPr>
          <w:rFonts w:eastAsia="Times New Roman" w:cs="Calibri"/>
          <w:b/>
          <w:sz w:val="24"/>
          <w:szCs w:val="24"/>
        </w:rPr>
      </w:pPr>
      <w:r w:rsidRPr="006344F1">
        <w:rPr>
          <w:rFonts w:eastAsia="Times New Roman" w:cs="Calibri"/>
          <w:b/>
          <w:sz w:val="24"/>
          <w:szCs w:val="24"/>
        </w:rPr>
        <w:t>Integrantes Vocales Permanentes con voz</w:t>
      </w:r>
    </w:p>
    <w:p w14:paraId="013342A9" w14:textId="77777777" w:rsidR="004361D8" w:rsidRPr="006344F1" w:rsidRDefault="004361D8" w:rsidP="004361D8">
      <w:pPr>
        <w:pStyle w:val="Sinespaciado"/>
        <w:ind w:left="708"/>
        <w:jc w:val="center"/>
        <w:rPr>
          <w:rFonts w:cs="Calibri"/>
          <w:sz w:val="24"/>
          <w:szCs w:val="24"/>
          <w:highlight w:val="magenta"/>
        </w:rPr>
      </w:pPr>
    </w:p>
    <w:p w14:paraId="2690F6D5" w14:textId="0C6037AC" w:rsidR="004361D8" w:rsidRDefault="004361D8" w:rsidP="004361D8">
      <w:pPr>
        <w:pStyle w:val="Sinespaciado"/>
        <w:ind w:left="708"/>
        <w:jc w:val="center"/>
        <w:rPr>
          <w:rFonts w:cs="Calibri"/>
          <w:sz w:val="24"/>
          <w:szCs w:val="24"/>
          <w:highlight w:val="magenta"/>
        </w:rPr>
      </w:pPr>
    </w:p>
    <w:p w14:paraId="62447A34" w14:textId="77777777" w:rsidR="00CD7199" w:rsidRPr="006344F1" w:rsidRDefault="00CD7199" w:rsidP="004361D8">
      <w:pPr>
        <w:pStyle w:val="Sinespaciado"/>
        <w:ind w:left="708"/>
        <w:jc w:val="center"/>
        <w:rPr>
          <w:rFonts w:cs="Calibri"/>
          <w:sz w:val="24"/>
          <w:szCs w:val="24"/>
          <w:highlight w:val="magenta"/>
        </w:rPr>
      </w:pPr>
    </w:p>
    <w:p w14:paraId="225A0E04" w14:textId="77777777" w:rsidR="004361D8" w:rsidRPr="006344F1" w:rsidRDefault="004361D8" w:rsidP="004361D8">
      <w:pPr>
        <w:pStyle w:val="Sinespaciado"/>
        <w:ind w:left="708"/>
        <w:jc w:val="center"/>
        <w:rPr>
          <w:rFonts w:cs="Calibri"/>
          <w:sz w:val="24"/>
          <w:szCs w:val="24"/>
          <w:highlight w:val="magenta"/>
        </w:rPr>
      </w:pPr>
    </w:p>
    <w:p w14:paraId="0E778092" w14:textId="77777777" w:rsidR="004361D8" w:rsidRPr="006344F1" w:rsidRDefault="004361D8" w:rsidP="004361D8">
      <w:pPr>
        <w:pStyle w:val="Sinespaciado"/>
        <w:ind w:left="708"/>
        <w:jc w:val="center"/>
        <w:rPr>
          <w:rFonts w:cs="Calibri"/>
          <w:b/>
          <w:sz w:val="24"/>
          <w:szCs w:val="24"/>
        </w:rPr>
      </w:pPr>
      <w:r w:rsidRPr="006344F1">
        <w:rPr>
          <w:rFonts w:cs="Calibri"/>
          <w:b/>
          <w:sz w:val="24"/>
          <w:szCs w:val="24"/>
        </w:rPr>
        <w:t>Juan Carlos Razo Martínez.</w:t>
      </w:r>
    </w:p>
    <w:p w14:paraId="198C090E" w14:textId="77777777" w:rsidR="004361D8" w:rsidRPr="006344F1" w:rsidRDefault="004361D8" w:rsidP="004361D8">
      <w:pPr>
        <w:pStyle w:val="Sinespaciado"/>
        <w:ind w:left="708"/>
        <w:jc w:val="center"/>
        <w:rPr>
          <w:rFonts w:cs="Calibri"/>
          <w:sz w:val="24"/>
          <w:szCs w:val="24"/>
          <w:lang w:val="es-ES"/>
        </w:rPr>
      </w:pPr>
      <w:r w:rsidRPr="006344F1">
        <w:rPr>
          <w:rFonts w:cs="Calibri"/>
          <w:sz w:val="24"/>
          <w:szCs w:val="24"/>
        </w:rPr>
        <w:t>Contraloría Ciudadana.</w:t>
      </w:r>
    </w:p>
    <w:p w14:paraId="2C44116A" w14:textId="77777777" w:rsidR="004361D8" w:rsidRPr="006344F1" w:rsidRDefault="004361D8" w:rsidP="004361D8">
      <w:pPr>
        <w:pStyle w:val="Sinespaciado"/>
        <w:ind w:left="708"/>
        <w:jc w:val="center"/>
        <w:rPr>
          <w:rFonts w:cs="Calibri"/>
          <w:sz w:val="24"/>
          <w:szCs w:val="24"/>
          <w:lang w:val="pt-BR"/>
        </w:rPr>
      </w:pPr>
      <w:r w:rsidRPr="006344F1">
        <w:rPr>
          <w:rFonts w:cs="Calibri"/>
          <w:sz w:val="24"/>
          <w:szCs w:val="24"/>
          <w:lang w:val="pt-BR"/>
        </w:rPr>
        <w:t>Suplente.</w:t>
      </w:r>
    </w:p>
    <w:p w14:paraId="4A5CD33E" w14:textId="77777777" w:rsidR="004361D8" w:rsidRPr="006344F1" w:rsidRDefault="004361D8" w:rsidP="004361D8">
      <w:pPr>
        <w:pStyle w:val="Sinespaciado"/>
        <w:rPr>
          <w:rFonts w:cs="Calibri"/>
          <w:sz w:val="24"/>
          <w:szCs w:val="24"/>
        </w:rPr>
      </w:pPr>
    </w:p>
    <w:p w14:paraId="44597181" w14:textId="77777777" w:rsidR="004361D8" w:rsidRPr="006344F1" w:rsidRDefault="004361D8" w:rsidP="004361D8">
      <w:pPr>
        <w:pStyle w:val="Sinespaciado"/>
        <w:ind w:left="708"/>
        <w:jc w:val="center"/>
        <w:rPr>
          <w:rFonts w:cs="Calibri"/>
          <w:b/>
          <w:sz w:val="24"/>
          <w:szCs w:val="24"/>
        </w:rPr>
      </w:pPr>
    </w:p>
    <w:p w14:paraId="36643F00" w14:textId="77777777" w:rsidR="004361D8" w:rsidRPr="006344F1" w:rsidRDefault="004361D8" w:rsidP="004361D8">
      <w:pPr>
        <w:pStyle w:val="Sinespaciado"/>
        <w:ind w:left="708"/>
        <w:jc w:val="center"/>
        <w:rPr>
          <w:rFonts w:cs="Calibri"/>
          <w:b/>
          <w:sz w:val="24"/>
          <w:szCs w:val="24"/>
        </w:rPr>
      </w:pPr>
    </w:p>
    <w:p w14:paraId="3ED1B45F" w14:textId="77777777" w:rsidR="004361D8" w:rsidRPr="006344F1" w:rsidRDefault="004361D8" w:rsidP="004361D8">
      <w:pPr>
        <w:pStyle w:val="Sinespaciado"/>
        <w:ind w:left="708"/>
        <w:jc w:val="center"/>
        <w:rPr>
          <w:rFonts w:cs="Calibri"/>
          <w:b/>
          <w:sz w:val="24"/>
          <w:szCs w:val="24"/>
        </w:rPr>
      </w:pPr>
    </w:p>
    <w:p w14:paraId="0E018465" w14:textId="77777777" w:rsidR="004361D8" w:rsidRPr="006344F1" w:rsidRDefault="004361D8" w:rsidP="004361D8">
      <w:pPr>
        <w:pStyle w:val="Sinespaciado"/>
        <w:ind w:left="708"/>
        <w:jc w:val="center"/>
        <w:rPr>
          <w:rFonts w:cs="Calibri"/>
          <w:b/>
          <w:sz w:val="24"/>
          <w:szCs w:val="24"/>
        </w:rPr>
      </w:pPr>
      <w:r w:rsidRPr="006344F1">
        <w:rPr>
          <w:rFonts w:cs="Calibri"/>
          <w:b/>
          <w:sz w:val="24"/>
          <w:szCs w:val="24"/>
        </w:rPr>
        <w:t>Diego Armando Cárdenas Paredes.</w:t>
      </w:r>
    </w:p>
    <w:p w14:paraId="6B40CF09"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Área Jurídica de la Dirección de Adquisiciones.</w:t>
      </w:r>
    </w:p>
    <w:p w14:paraId="30537CE3"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Titular.</w:t>
      </w:r>
    </w:p>
    <w:p w14:paraId="0DEAEA9B" w14:textId="77777777" w:rsidR="004361D8" w:rsidRPr="006344F1" w:rsidRDefault="004361D8" w:rsidP="004361D8">
      <w:pPr>
        <w:pStyle w:val="Sinespaciado"/>
        <w:ind w:left="708"/>
        <w:jc w:val="center"/>
        <w:rPr>
          <w:rFonts w:cs="Calibri"/>
          <w:sz w:val="24"/>
          <w:szCs w:val="24"/>
        </w:rPr>
      </w:pPr>
    </w:p>
    <w:p w14:paraId="0837037F" w14:textId="77777777" w:rsidR="004361D8" w:rsidRPr="006344F1" w:rsidRDefault="004361D8" w:rsidP="004361D8">
      <w:pPr>
        <w:pStyle w:val="Sinespaciado"/>
        <w:ind w:left="708"/>
        <w:jc w:val="center"/>
        <w:rPr>
          <w:rFonts w:cs="Calibri"/>
          <w:b/>
          <w:sz w:val="24"/>
          <w:szCs w:val="24"/>
        </w:rPr>
      </w:pPr>
    </w:p>
    <w:p w14:paraId="34FF2A5A" w14:textId="77777777" w:rsidR="004361D8" w:rsidRPr="006344F1" w:rsidRDefault="004361D8" w:rsidP="004361D8">
      <w:pPr>
        <w:pStyle w:val="Sinespaciado"/>
        <w:ind w:left="708"/>
        <w:jc w:val="center"/>
        <w:rPr>
          <w:rFonts w:cs="Calibri"/>
          <w:b/>
          <w:sz w:val="24"/>
          <w:szCs w:val="24"/>
        </w:rPr>
      </w:pPr>
    </w:p>
    <w:p w14:paraId="3C08958A" w14:textId="77777777" w:rsidR="004361D8" w:rsidRPr="006344F1" w:rsidRDefault="004361D8" w:rsidP="004361D8">
      <w:pPr>
        <w:pStyle w:val="Sinespaciado"/>
        <w:ind w:left="708"/>
        <w:jc w:val="center"/>
        <w:rPr>
          <w:rFonts w:cs="Calibri"/>
          <w:b/>
          <w:color w:val="000000" w:themeColor="text1"/>
          <w:sz w:val="24"/>
          <w:szCs w:val="24"/>
        </w:rPr>
      </w:pPr>
      <w:r w:rsidRPr="006344F1">
        <w:rPr>
          <w:rFonts w:cs="Calibri"/>
          <w:b/>
          <w:color w:val="000000" w:themeColor="text1"/>
          <w:sz w:val="24"/>
          <w:szCs w:val="24"/>
        </w:rPr>
        <w:t>Neri Cruz Valencia.</w:t>
      </w:r>
    </w:p>
    <w:p w14:paraId="305D969E"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Representante de la Fracción del Partido Futuro.</w:t>
      </w:r>
    </w:p>
    <w:p w14:paraId="1167E9D1"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Suplente.</w:t>
      </w:r>
    </w:p>
    <w:p w14:paraId="5A81B62A" w14:textId="77777777" w:rsidR="004361D8" w:rsidRPr="006344F1" w:rsidRDefault="004361D8" w:rsidP="004361D8">
      <w:pPr>
        <w:pStyle w:val="Sinespaciado"/>
        <w:ind w:left="708"/>
        <w:jc w:val="center"/>
        <w:rPr>
          <w:rFonts w:cs="Calibri"/>
          <w:b/>
          <w:sz w:val="24"/>
          <w:szCs w:val="24"/>
        </w:rPr>
      </w:pPr>
    </w:p>
    <w:p w14:paraId="68C3F2B8" w14:textId="77777777" w:rsidR="004361D8" w:rsidRPr="006344F1" w:rsidRDefault="004361D8" w:rsidP="004361D8">
      <w:pPr>
        <w:pStyle w:val="Sinespaciado"/>
        <w:ind w:left="708"/>
        <w:jc w:val="center"/>
        <w:rPr>
          <w:rFonts w:cs="Calibri"/>
          <w:b/>
          <w:sz w:val="24"/>
          <w:szCs w:val="24"/>
        </w:rPr>
      </w:pPr>
    </w:p>
    <w:p w14:paraId="404362AC" w14:textId="77777777" w:rsidR="004361D8" w:rsidRPr="006344F1" w:rsidRDefault="004361D8" w:rsidP="004361D8">
      <w:pPr>
        <w:pStyle w:val="Sinespaciado"/>
        <w:ind w:left="708"/>
        <w:jc w:val="center"/>
        <w:rPr>
          <w:rFonts w:cs="Calibri"/>
          <w:b/>
          <w:sz w:val="24"/>
          <w:szCs w:val="24"/>
        </w:rPr>
      </w:pPr>
    </w:p>
    <w:p w14:paraId="742D348D" w14:textId="77777777" w:rsidR="004361D8" w:rsidRPr="006344F1" w:rsidRDefault="004361D8" w:rsidP="004361D8">
      <w:pPr>
        <w:pStyle w:val="Sinespaciado"/>
        <w:ind w:left="708"/>
        <w:jc w:val="center"/>
        <w:rPr>
          <w:rFonts w:cs="Calibri"/>
          <w:b/>
          <w:sz w:val="24"/>
          <w:szCs w:val="24"/>
        </w:rPr>
      </w:pPr>
    </w:p>
    <w:p w14:paraId="0545FDC9" w14:textId="77777777" w:rsidR="004361D8" w:rsidRPr="006344F1" w:rsidRDefault="004361D8" w:rsidP="004361D8">
      <w:pPr>
        <w:pStyle w:val="Sinespaciado"/>
        <w:ind w:left="708"/>
        <w:jc w:val="center"/>
        <w:rPr>
          <w:rFonts w:cs="Calibri"/>
          <w:b/>
          <w:sz w:val="24"/>
          <w:szCs w:val="24"/>
        </w:rPr>
      </w:pPr>
      <w:r w:rsidRPr="006344F1">
        <w:rPr>
          <w:rFonts w:cs="Calibri"/>
          <w:b/>
          <w:sz w:val="24"/>
          <w:szCs w:val="24"/>
        </w:rPr>
        <w:t>Luz Elena Rosete Cortés.</w:t>
      </w:r>
    </w:p>
    <w:p w14:paraId="6925C589" w14:textId="77777777" w:rsidR="004361D8" w:rsidRPr="006344F1" w:rsidRDefault="004361D8" w:rsidP="004361D8">
      <w:pPr>
        <w:pStyle w:val="Sinespaciado"/>
        <w:ind w:left="708"/>
        <w:jc w:val="center"/>
        <w:rPr>
          <w:rFonts w:cs="Calibri"/>
          <w:sz w:val="24"/>
          <w:szCs w:val="24"/>
        </w:rPr>
      </w:pPr>
      <w:r w:rsidRPr="006344F1">
        <w:rPr>
          <w:rFonts w:cs="Calibri"/>
          <w:sz w:val="24"/>
          <w:szCs w:val="24"/>
        </w:rPr>
        <w:t>Secretario Técnico y Ejecutivo del Comité de Adquisiciones.</w:t>
      </w:r>
    </w:p>
    <w:p w14:paraId="2006CAB6" w14:textId="781109FC" w:rsidR="00A6199A" w:rsidRPr="006344F1" w:rsidRDefault="004361D8" w:rsidP="00CD7199">
      <w:pPr>
        <w:tabs>
          <w:tab w:val="left" w:pos="3969"/>
        </w:tabs>
        <w:spacing w:line="360" w:lineRule="auto"/>
        <w:jc w:val="center"/>
        <w:rPr>
          <w:rFonts w:ascii="Calibri" w:eastAsia="Calibri" w:hAnsi="Calibri" w:cs="Calibri"/>
        </w:rPr>
      </w:pPr>
      <w:r w:rsidRPr="006344F1">
        <w:rPr>
          <w:rFonts w:ascii="Calibri" w:eastAsia="Calibri" w:hAnsi="Calibri" w:cs="Calibri"/>
        </w:rPr>
        <w:t>Titular.</w:t>
      </w:r>
      <w:bookmarkStart w:id="1" w:name="_GoBack"/>
      <w:bookmarkEnd w:id="1"/>
    </w:p>
    <w:sectPr w:rsidR="00A6199A" w:rsidRPr="006344F1" w:rsidSect="002A35D7">
      <w:headerReference w:type="default" r:id="rId29"/>
      <w:footerReference w:type="even" r:id="rId30"/>
      <w:footerReference w:type="default" r:id="rId31"/>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BFCE0" w14:textId="77777777" w:rsidR="0050778E" w:rsidRDefault="0050778E" w:rsidP="00162908">
      <w:r>
        <w:separator/>
      </w:r>
    </w:p>
  </w:endnote>
  <w:endnote w:type="continuationSeparator" w:id="0">
    <w:p w14:paraId="03DB5FD0" w14:textId="77777777" w:rsidR="0050778E" w:rsidRDefault="0050778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815CF1" w:rsidRDefault="00815CF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815CF1" w:rsidRDefault="00815CF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815CF1" w:rsidRPr="00B96A22" w:rsidRDefault="00815CF1">
            <w:pPr>
              <w:pStyle w:val="Piedepgina"/>
              <w:jc w:val="center"/>
              <w:rPr>
                <w:sz w:val="20"/>
                <w:szCs w:val="20"/>
              </w:rPr>
            </w:pPr>
          </w:p>
          <w:p w14:paraId="46F081EC" w14:textId="00EA11A1" w:rsidR="00815CF1" w:rsidRPr="00B96A22" w:rsidRDefault="00815CF1"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a presente hoja forma parte</w:t>
            </w:r>
            <w:r>
              <w:rPr>
                <w:rFonts w:asciiTheme="minorHAnsi" w:eastAsiaTheme="minorHAnsi" w:hAnsiTheme="minorHAnsi" w:cstheme="minorHAnsi"/>
                <w:sz w:val="20"/>
                <w:szCs w:val="20"/>
                <w:lang w:val="es-ES"/>
              </w:rPr>
              <w:t xml:space="preserve"> del Acta de Acuerdos de Séptima </w:t>
            </w:r>
            <w:r w:rsidRPr="00B96A22">
              <w:rPr>
                <w:rFonts w:asciiTheme="minorHAnsi" w:eastAsiaTheme="minorHAnsi" w:hAnsiTheme="minorHAnsi" w:cstheme="minorHAnsi"/>
                <w:sz w:val="20"/>
                <w:szCs w:val="20"/>
                <w:lang w:val="es-ES"/>
              </w:rPr>
              <w:t xml:space="preserve">Sesión Ordinaria celebrada el </w:t>
            </w:r>
            <w:r>
              <w:rPr>
                <w:rFonts w:asciiTheme="minorHAnsi" w:eastAsiaTheme="minorHAnsi" w:hAnsiTheme="minorHAnsi" w:cstheme="minorHAnsi"/>
                <w:sz w:val="20"/>
                <w:szCs w:val="20"/>
                <w:lang w:val="es-ES"/>
              </w:rPr>
              <w:t>22</w:t>
            </w:r>
            <w:r w:rsidRPr="00B96A22">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marz</w:t>
            </w:r>
            <w:r w:rsidRPr="00B96A22">
              <w:rPr>
                <w:rFonts w:asciiTheme="minorHAnsi" w:eastAsiaTheme="minorHAnsi" w:hAnsiTheme="minorHAnsi" w:cstheme="minorHAnsi"/>
                <w:sz w:val="20"/>
                <w:szCs w:val="20"/>
                <w:lang w:val="es-ES"/>
              </w:rPr>
              <w:t>o del 2024.</w:t>
            </w:r>
          </w:p>
          <w:p w14:paraId="13B5048B" w14:textId="77777777" w:rsidR="00815CF1" w:rsidRPr="00551520" w:rsidRDefault="00815CF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815CF1" w:rsidRDefault="00815CF1">
            <w:pPr>
              <w:pStyle w:val="Piedepgina"/>
              <w:jc w:val="center"/>
            </w:pPr>
          </w:p>
          <w:p w14:paraId="0902B6B2" w14:textId="77777777" w:rsidR="00815CF1" w:rsidRDefault="00815CF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815CF1" w:rsidRDefault="00815CF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AFBE3" w14:textId="77777777" w:rsidR="0050778E" w:rsidRDefault="0050778E" w:rsidP="00162908">
      <w:r>
        <w:separator/>
      </w:r>
    </w:p>
  </w:footnote>
  <w:footnote w:type="continuationSeparator" w:id="0">
    <w:p w14:paraId="74EC88D4" w14:textId="77777777" w:rsidR="0050778E" w:rsidRDefault="0050778E"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D8F76BA" w:rsidR="00815CF1" w:rsidRDefault="00815CF1">
    <w:pPr>
      <w:pStyle w:val="Encabezado"/>
    </w:pPr>
    <w:r>
      <w:rPr>
        <w:noProof/>
        <w:lang w:val="es-MX" w:eastAsia="es-MX"/>
      </w:rPr>
      <mc:AlternateContent>
        <mc:Choice Requires="wps">
          <w:drawing>
            <wp:anchor distT="0" distB="0" distL="114300" distR="114300" simplePos="0" relativeHeight="251662848" behindDoc="0" locked="0" layoutInCell="1" allowOverlap="1" wp14:anchorId="53CA6BBA" wp14:editId="10969C51">
              <wp:simplePos x="0" y="0"/>
              <wp:positionH relativeFrom="column">
                <wp:posOffset>5366385</wp:posOffset>
              </wp:positionH>
              <wp:positionV relativeFrom="paragraph">
                <wp:posOffset>216535</wp:posOffset>
              </wp:positionV>
              <wp:extent cx="771525" cy="3619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771525" cy="3619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E02A8FD" id="Rectángulo 1" o:spid="_x0000_s1026" style="position:absolute;margin-left:422.55pt;margin-top:17.05pt;width:60.75pt;height:2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" fillcolor="#e36c0a [2409]" strokecolor="#e36c0a [2409]" strokeweight="2pt"/>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815CF1" w:rsidRPr="00C72137" w:rsidRDefault="00815CF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16A43E4F" w:rsidR="00815CF1" w:rsidRPr="00C72137" w:rsidRDefault="00815CF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SÉPTIMA </w:t>
    </w:r>
    <w:r w:rsidRPr="004456F7">
      <w:rPr>
        <w:rFonts w:asciiTheme="minorHAnsi" w:hAnsiTheme="minorHAnsi" w:cstheme="minorHAnsi"/>
        <w:sz w:val="22"/>
        <w:szCs w:val="22"/>
        <w:lang w:val="es-ES_tradnl"/>
      </w:rPr>
      <w:t>SESIÓN ORDINARIA</w:t>
    </w:r>
  </w:p>
  <w:p w14:paraId="44BF0D10" w14:textId="29573897" w:rsidR="00815CF1" w:rsidRPr="00C72137" w:rsidRDefault="00815CF1"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22 DE MARZO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815CF1" w:rsidRPr="00261A2A" w:rsidRDefault="00815CF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1"/>
  </w:num>
  <w:num w:numId="5">
    <w:abstractNumId w:val="11"/>
  </w:num>
  <w:num w:numId="6">
    <w:abstractNumId w:val="2"/>
  </w:num>
  <w:num w:numId="7">
    <w:abstractNumId w:val="6"/>
  </w:num>
  <w:num w:numId="8">
    <w:abstractNumId w:val="8"/>
  </w:num>
  <w:num w:numId="9">
    <w:abstractNumId w:val="10"/>
  </w:num>
  <w:num w:numId="10">
    <w:abstractNumId w:val="3"/>
  </w:num>
  <w:num w:numId="11">
    <w:abstractNumId w:val="4"/>
  </w:num>
  <w:num w:numId="12">
    <w:abstractNumId w:val="7"/>
  </w:num>
  <w:num w:numId="13">
    <w:abstractNumId w:val="9"/>
  </w:num>
  <w:num w:numId="1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519D"/>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693"/>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11BC"/>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6F7E"/>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659"/>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1BC"/>
    <w:rsid w:val="00214E23"/>
    <w:rsid w:val="0021609D"/>
    <w:rsid w:val="00216682"/>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6A63"/>
    <w:rsid w:val="00237AD1"/>
    <w:rsid w:val="00237F16"/>
    <w:rsid w:val="002401D4"/>
    <w:rsid w:val="00241A45"/>
    <w:rsid w:val="00241AC0"/>
    <w:rsid w:val="0024241B"/>
    <w:rsid w:val="00242654"/>
    <w:rsid w:val="00244431"/>
    <w:rsid w:val="00245BA3"/>
    <w:rsid w:val="002463AB"/>
    <w:rsid w:val="002469A3"/>
    <w:rsid w:val="00253D48"/>
    <w:rsid w:val="00254D72"/>
    <w:rsid w:val="002558F3"/>
    <w:rsid w:val="002560D6"/>
    <w:rsid w:val="00256490"/>
    <w:rsid w:val="00257B25"/>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477"/>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7059E"/>
    <w:rsid w:val="00370F38"/>
    <w:rsid w:val="003716F1"/>
    <w:rsid w:val="0037297D"/>
    <w:rsid w:val="003729D9"/>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C60"/>
    <w:rsid w:val="0047674B"/>
    <w:rsid w:val="00476ADA"/>
    <w:rsid w:val="0047777D"/>
    <w:rsid w:val="004803F5"/>
    <w:rsid w:val="004808C2"/>
    <w:rsid w:val="00480A02"/>
    <w:rsid w:val="00483D36"/>
    <w:rsid w:val="00483FCF"/>
    <w:rsid w:val="00484AEC"/>
    <w:rsid w:val="0048520D"/>
    <w:rsid w:val="00485BE3"/>
    <w:rsid w:val="0048675F"/>
    <w:rsid w:val="00493C55"/>
    <w:rsid w:val="004944DE"/>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0707C"/>
    <w:rsid w:val="0050778E"/>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6F16"/>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44F1"/>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5B11"/>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CF1"/>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64F7"/>
    <w:rsid w:val="0085753B"/>
    <w:rsid w:val="00857F3B"/>
    <w:rsid w:val="008619F9"/>
    <w:rsid w:val="008630A9"/>
    <w:rsid w:val="00863345"/>
    <w:rsid w:val="00863C3C"/>
    <w:rsid w:val="008643FB"/>
    <w:rsid w:val="00864BCF"/>
    <w:rsid w:val="00867DEF"/>
    <w:rsid w:val="008720AE"/>
    <w:rsid w:val="008722FE"/>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2CC6"/>
    <w:rsid w:val="00943016"/>
    <w:rsid w:val="00943D1F"/>
    <w:rsid w:val="009440FB"/>
    <w:rsid w:val="0094599F"/>
    <w:rsid w:val="009467A0"/>
    <w:rsid w:val="00946896"/>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67D3B"/>
    <w:rsid w:val="00970E4B"/>
    <w:rsid w:val="00971E9B"/>
    <w:rsid w:val="00972953"/>
    <w:rsid w:val="00973AE9"/>
    <w:rsid w:val="00973D2F"/>
    <w:rsid w:val="00974154"/>
    <w:rsid w:val="009750EE"/>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A92"/>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07C5D"/>
    <w:rsid w:val="00B10345"/>
    <w:rsid w:val="00B103EA"/>
    <w:rsid w:val="00B113C5"/>
    <w:rsid w:val="00B11761"/>
    <w:rsid w:val="00B13FEB"/>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B083F"/>
    <w:rsid w:val="00BB1C2C"/>
    <w:rsid w:val="00BB2164"/>
    <w:rsid w:val="00BB2289"/>
    <w:rsid w:val="00BB2C3B"/>
    <w:rsid w:val="00BB36A5"/>
    <w:rsid w:val="00BB3AB2"/>
    <w:rsid w:val="00BB4907"/>
    <w:rsid w:val="00BB5EE4"/>
    <w:rsid w:val="00BB5F25"/>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0B4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31B5"/>
    <w:rsid w:val="00C1484E"/>
    <w:rsid w:val="00C1593B"/>
    <w:rsid w:val="00C15D3D"/>
    <w:rsid w:val="00C168E8"/>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199"/>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2BFD"/>
    <w:rsid w:val="00FD4021"/>
    <w:rsid w:val="00FD42CB"/>
    <w:rsid w:val="00FD4AD0"/>
    <w:rsid w:val="00FD5B67"/>
    <w:rsid w:val="00FD69B1"/>
    <w:rsid w:val="00FD7A39"/>
    <w:rsid w:val="00FE14DB"/>
    <w:rsid w:val="00FE193D"/>
    <w:rsid w:val="00FE1950"/>
    <w:rsid w:val="00FE20BD"/>
    <w:rsid w:val="00FE2DE9"/>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C0F43-42A3-490C-9413-61D75CB3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55</Pages>
  <Words>11119</Words>
  <Characters>61159</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20</cp:revision>
  <cp:lastPrinted>2023-05-25T21:09:00Z</cp:lastPrinted>
  <dcterms:created xsi:type="dcterms:W3CDTF">2024-03-25T15:04:00Z</dcterms:created>
  <dcterms:modified xsi:type="dcterms:W3CDTF">2024-03-25T16:11:00Z</dcterms:modified>
</cp:coreProperties>
</file>