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6BAC4" w14:textId="234CD518" w:rsidR="00BB2947" w:rsidRPr="00266662" w:rsidRDefault="00AE279A" w:rsidP="005D57CC">
      <w:pPr>
        <w:jc w:val="both"/>
        <w:rPr>
          <w:rFonts w:ascii="Arial" w:hAnsi="Arial" w:cs="Arial"/>
          <w:sz w:val="20"/>
          <w:szCs w:val="20"/>
          <w:lang w:val="es-MX"/>
        </w:rPr>
      </w:pPr>
      <w:r w:rsidRPr="00266662">
        <w:rPr>
          <w:rFonts w:ascii="Arial" w:hAnsi="Arial" w:cs="Arial"/>
          <w:sz w:val="20"/>
          <w:szCs w:val="20"/>
          <w:lang w:val="es-MX"/>
        </w:rPr>
        <w:t xml:space="preserve">En la ciudad de Zapopan, Jalisco, siendo las </w:t>
      </w:r>
      <w:r w:rsidR="00182334" w:rsidRPr="00551B75">
        <w:rPr>
          <w:rFonts w:ascii="Arial" w:hAnsi="Arial" w:cs="Arial"/>
          <w:b/>
          <w:bCs/>
          <w:sz w:val="20"/>
          <w:szCs w:val="20"/>
          <w:lang w:val="es-MX"/>
        </w:rPr>
        <w:t>11</w:t>
      </w:r>
      <w:r w:rsidRPr="00551B75">
        <w:rPr>
          <w:rFonts w:ascii="Arial" w:hAnsi="Arial" w:cs="Arial"/>
          <w:b/>
          <w:bCs/>
          <w:sz w:val="20"/>
          <w:szCs w:val="20"/>
          <w:lang w:val="es-MX"/>
        </w:rPr>
        <w:t>:</w:t>
      </w:r>
      <w:r w:rsidR="002C5588" w:rsidRPr="00551B75">
        <w:rPr>
          <w:rFonts w:ascii="Arial" w:hAnsi="Arial" w:cs="Arial"/>
          <w:b/>
          <w:bCs/>
          <w:sz w:val="20"/>
          <w:szCs w:val="20"/>
          <w:lang w:val="es-MX"/>
        </w:rPr>
        <w:t>0</w:t>
      </w:r>
      <w:r w:rsidRPr="00551B75">
        <w:rPr>
          <w:rFonts w:ascii="Arial" w:hAnsi="Arial" w:cs="Arial"/>
          <w:b/>
          <w:bCs/>
          <w:sz w:val="20"/>
          <w:szCs w:val="20"/>
          <w:lang w:val="es-MX"/>
        </w:rPr>
        <w:t>0</w:t>
      </w:r>
      <w:r w:rsidRPr="00F42B66">
        <w:rPr>
          <w:rFonts w:ascii="Arial" w:hAnsi="Arial" w:cs="Arial"/>
          <w:sz w:val="20"/>
          <w:szCs w:val="20"/>
          <w:lang w:val="es-MX"/>
        </w:rPr>
        <w:t xml:space="preserve"> </w:t>
      </w:r>
      <w:r w:rsidR="00182334">
        <w:rPr>
          <w:rFonts w:ascii="Arial" w:hAnsi="Arial" w:cs="Arial"/>
          <w:sz w:val="20"/>
          <w:szCs w:val="20"/>
          <w:lang w:val="es-MX"/>
        </w:rPr>
        <w:t>once</w:t>
      </w:r>
      <w:r w:rsidR="009B4F92" w:rsidRPr="002C5588">
        <w:rPr>
          <w:rFonts w:ascii="Arial" w:hAnsi="Arial" w:cs="Arial"/>
          <w:sz w:val="20"/>
          <w:szCs w:val="20"/>
          <w:lang w:val="es-MX"/>
        </w:rPr>
        <w:t xml:space="preserve"> </w:t>
      </w:r>
      <w:r w:rsidRPr="002C5588">
        <w:rPr>
          <w:rFonts w:ascii="Arial" w:hAnsi="Arial" w:cs="Arial"/>
          <w:sz w:val="20"/>
          <w:szCs w:val="20"/>
          <w:lang w:val="es-MX"/>
        </w:rPr>
        <w:t>horas</w:t>
      </w:r>
      <w:r w:rsidR="00E95833">
        <w:rPr>
          <w:rFonts w:ascii="Arial" w:hAnsi="Arial" w:cs="Arial"/>
          <w:sz w:val="20"/>
          <w:szCs w:val="20"/>
          <w:lang w:val="es-MX"/>
        </w:rPr>
        <w:t xml:space="preserve"> </w:t>
      </w:r>
      <w:r w:rsidRPr="00266662">
        <w:rPr>
          <w:rFonts w:ascii="Arial" w:hAnsi="Arial" w:cs="Arial"/>
          <w:sz w:val="20"/>
          <w:szCs w:val="20"/>
          <w:lang w:val="es-MX"/>
        </w:rPr>
        <w:t xml:space="preserve">del día </w:t>
      </w:r>
      <w:r w:rsidR="00076DD2" w:rsidRPr="00360396">
        <w:rPr>
          <w:rFonts w:ascii="Arial" w:hAnsi="Arial" w:cs="Arial"/>
          <w:b/>
          <w:bCs/>
          <w:sz w:val="20"/>
          <w:szCs w:val="20"/>
          <w:lang w:val="es-MX"/>
        </w:rPr>
        <w:t>06</w:t>
      </w:r>
      <w:r w:rsidRPr="00360396">
        <w:rPr>
          <w:rFonts w:ascii="Arial" w:hAnsi="Arial" w:cs="Arial"/>
          <w:b/>
          <w:bCs/>
          <w:sz w:val="20"/>
          <w:szCs w:val="20"/>
          <w:lang w:val="es-MX"/>
        </w:rPr>
        <w:t xml:space="preserve"> (</w:t>
      </w:r>
      <w:r w:rsidR="00076DD2" w:rsidRPr="00360396">
        <w:rPr>
          <w:rFonts w:ascii="Arial" w:hAnsi="Arial" w:cs="Arial"/>
          <w:b/>
          <w:bCs/>
          <w:sz w:val="20"/>
          <w:szCs w:val="20"/>
          <w:lang w:val="es-MX"/>
        </w:rPr>
        <w:t>seis</w:t>
      </w:r>
      <w:r w:rsidRPr="00360396">
        <w:rPr>
          <w:rFonts w:ascii="Arial" w:hAnsi="Arial" w:cs="Arial"/>
          <w:b/>
          <w:bCs/>
          <w:sz w:val="20"/>
          <w:szCs w:val="20"/>
          <w:lang w:val="es-MX"/>
        </w:rPr>
        <w:t xml:space="preserve">) de </w:t>
      </w:r>
      <w:r w:rsidR="00076DD2" w:rsidRPr="00360396">
        <w:rPr>
          <w:rFonts w:ascii="Arial" w:hAnsi="Arial" w:cs="Arial"/>
          <w:b/>
          <w:bCs/>
          <w:sz w:val="20"/>
          <w:szCs w:val="20"/>
          <w:lang w:val="es-MX"/>
        </w:rPr>
        <w:t>mayo</w:t>
      </w:r>
      <w:r w:rsidR="00835E43" w:rsidRPr="00360396">
        <w:rPr>
          <w:rFonts w:ascii="Arial" w:hAnsi="Arial" w:cs="Arial"/>
          <w:b/>
          <w:bCs/>
          <w:sz w:val="20"/>
          <w:szCs w:val="20"/>
          <w:lang w:val="es-MX"/>
        </w:rPr>
        <w:t xml:space="preserve"> </w:t>
      </w:r>
      <w:r w:rsidRPr="00360396">
        <w:rPr>
          <w:rFonts w:ascii="Arial" w:hAnsi="Arial" w:cs="Arial"/>
          <w:b/>
          <w:bCs/>
          <w:sz w:val="20"/>
          <w:szCs w:val="20"/>
          <w:lang w:val="es-MX"/>
        </w:rPr>
        <w:t>de 202</w:t>
      </w:r>
      <w:r w:rsidR="00F42B66" w:rsidRPr="00360396">
        <w:rPr>
          <w:rFonts w:ascii="Arial" w:hAnsi="Arial" w:cs="Arial"/>
          <w:b/>
          <w:bCs/>
          <w:sz w:val="20"/>
          <w:szCs w:val="20"/>
          <w:lang w:val="es-MX"/>
        </w:rPr>
        <w:t>4</w:t>
      </w:r>
      <w:r w:rsidRPr="00266662">
        <w:rPr>
          <w:rFonts w:ascii="Arial" w:hAnsi="Arial" w:cs="Arial"/>
          <w:sz w:val="20"/>
          <w:szCs w:val="20"/>
          <w:lang w:val="es-MX"/>
        </w:rPr>
        <w:t xml:space="preserve"> </w:t>
      </w:r>
      <w:r w:rsidRPr="00230CD4">
        <w:rPr>
          <w:rFonts w:ascii="Arial" w:hAnsi="Arial" w:cs="Arial"/>
          <w:b/>
          <w:bCs/>
          <w:sz w:val="20"/>
          <w:szCs w:val="20"/>
          <w:lang w:val="es-MX"/>
        </w:rPr>
        <w:t>(dos mil veinti</w:t>
      </w:r>
      <w:r w:rsidR="00F42B66" w:rsidRPr="00230CD4">
        <w:rPr>
          <w:rFonts w:ascii="Arial" w:hAnsi="Arial" w:cs="Arial"/>
          <w:b/>
          <w:bCs/>
          <w:sz w:val="20"/>
          <w:szCs w:val="20"/>
          <w:lang w:val="es-MX"/>
        </w:rPr>
        <w:t>cuatro</w:t>
      </w:r>
      <w:r w:rsidRPr="00230CD4">
        <w:rPr>
          <w:rFonts w:ascii="Arial" w:hAnsi="Arial" w:cs="Arial"/>
          <w:b/>
          <w:bCs/>
          <w:sz w:val="20"/>
          <w:szCs w:val="20"/>
          <w:lang w:val="es-MX"/>
        </w:rPr>
        <w:t>)</w:t>
      </w:r>
      <w:r w:rsidRPr="00266662">
        <w:rPr>
          <w:rFonts w:ascii="Arial" w:hAnsi="Arial" w:cs="Arial"/>
          <w:sz w:val="20"/>
          <w:szCs w:val="20"/>
          <w:lang w:val="es-MX"/>
        </w:rPr>
        <w:t xml:space="preserve">, </w:t>
      </w:r>
      <w:r w:rsidR="00AC3630" w:rsidRPr="00AC3630">
        <w:rPr>
          <w:rFonts w:ascii="Arial" w:hAnsi="Arial" w:cs="Arial"/>
          <w:sz w:val="20"/>
          <w:szCs w:val="20"/>
          <w:lang w:val="es-MX"/>
        </w:rPr>
        <w:t>en el sitio que ocupa</w:t>
      </w:r>
      <w:r w:rsidR="00EC4D8D">
        <w:rPr>
          <w:rFonts w:ascii="Arial" w:hAnsi="Arial" w:cs="Arial"/>
          <w:sz w:val="20"/>
          <w:szCs w:val="20"/>
          <w:lang w:val="es-MX"/>
        </w:rPr>
        <w:t xml:space="preserve"> la </w:t>
      </w:r>
      <w:r w:rsidR="00EC4D8D" w:rsidRPr="00EC4D8D">
        <w:rPr>
          <w:rFonts w:ascii="Arial" w:hAnsi="Arial" w:cs="Arial"/>
          <w:sz w:val="20"/>
          <w:szCs w:val="20"/>
          <w:lang w:val="es-MX"/>
        </w:rPr>
        <w:t>sala de juntas de la Dirección de Obras Públicas e Infraestructura, ubicada en Prolongación Avenida Laureles No. 300, 3er piso, colonia Tepeyac, Zapopan, Jal. En el Centro Integral de Servicios Zapopan (CISZ).</w:t>
      </w:r>
      <w:r w:rsidR="002F34F8" w:rsidRPr="00266662">
        <w:rPr>
          <w:rFonts w:ascii="Arial" w:hAnsi="Arial" w:cs="Arial"/>
          <w:sz w:val="20"/>
          <w:szCs w:val="20"/>
          <w:lang w:val="es-MX"/>
        </w:rPr>
        <w:t xml:space="preserve">, se reunieron los integrantes </w:t>
      </w:r>
      <w:r w:rsidR="002E5507">
        <w:rPr>
          <w:rFonts w:ascii="Arial" w:hAnsi="Arial" w:cs="Arial"/>
          <w:sz w:val="20"/>
          <w:szCs w:val="20"/>
          <w:lang w:val="es-MX"/>
        </w:rPr>
        <w:t>d</w:t>
      </w:r>
      <w:r w:rsidR="002F34F8" w:rsidRPr="00266662">
        <w:rPr>
          <w:rFonts w:ascii="Arial" w:hAnsi="Arial" w:cs="Arial"/>
          <w:sz w:val="20"/>
          <w:szCs w:val="20"/>
          <w:lang w:val="es-MX"/>
        </w:rPr>
        <w:t>el Comité Mixto de Obra Pública</w:t>
      </w:r>
      <w:r w:rsidR="009776CC">
        <w:rPr>
          <w:rFonts w:ascii="Arial" w:hAnsi="Arial" w:cs="Arial"/>
          <w:sz w:val="20"/>
          <w:szCs w:val="20"/>
          <w:lang w:val="es-MX"/>
        </w:rPr>
        <w:t>,</w:t>
      </w:r>
      <w:r w:rsidRPr="00266662">
        <w:rPr>
          <w:rFonts w:ascii="Arial" w:hAnsi="Arial" w:cs="Arial"/>
          <w:sz w:val="20"/>
          <w:szCs w:val="20"/>
          <w:lang w:val="es-MX"/>
        </w:rPr>
        <w:t xml:space="preserve"> con el objeto de llevar a cabo la </w:t>
      </w:r>
      <w:r w:rsidR="00030333">
        <w:rPr>
          <w:rFonts w:ascii="Arial" w:hAnsi="Arial" w:cs="Arial"/>
          <w:b/>
          <w:sz w:val="20"/>
          <w:szCs w:val="20"/>
          <w:lang w:val="es-MX"/>
        </w:rPr>
        <w:t>Novena</w:t>
      </w:r>
      <w:r w:rsidR="00A43528">
        <w:rPr>
          <w:rFonts w:ascii="Arial" w:hAnsi="Arial" w:cs="Arial"/>
          <w:b/>
          <w:sz w:val="20"/>
          <w:szCs w:val="20"/>
          <w:lang w:val="es-MX"/>
        </w:rPr>
        <w:t xml:space="preserve"> </w:t>
      </w:r>
      <w:r w:rsidRPr="00266662">
        <w:rPr>
          <w:rFonts w:ascii="Arial" w:hAnsi="Arial" w:cs="Arial"/>
          <w:sz w:val="20"/>
          <w:szCs w:val="20"/>
          <w:lang w:val="es-MX"/>
        </w:rPr>
        <w:t>sesión (ejercicio fiscal 202</w:t>
      </w:r>
      <w:r w:rsidR="00F42B66">
        <w:rPr>
          <w:rFonts w:ascii="Arial" w:hAnsi="Arial" w:cs="Arial"/>
          <w:sz w:val="20"/>
          <w:szCs w:val="20"/>
          <w:lang w:val="es-MX"/>
        </w:rPr>
        <w:t>4</w:t>
      </w:r>
      <w:r w:rsidRPr="00266662">
        <w:rPr>
          <w:rFonts w:ascii="Arial" w:hAnsi="Arial" w:cs="Arial"/>
          <w:sz w:val="20"/>
          <w:szCs w:val="20"/>
          <w:lang w:val="es-MX"/>
        </w:rPr>
        <w:t>) del Comité Mixto de Obra Pública de la presente administración, señalándose para esta reunión lo siguiente:</w:t>
      </w:r>
    </w:p>
    <w:p w14:paraId="1506D751" w14:textId="77777777" w:rsidR="00BB2947" w:rsidRPr="00266662" w:rsidRDefault="00BB2947" w:rsidP="00BB2947">
      <w:pPr>
        <w:jc w:val="both"/>
        <w:rPr>
          <w:rFonts w:ascii="Arial" w:hAnsi="Arial" w:cs="Arial"/>
          <w:sz w:val="20"/>
          <w:szCs w:val="20"/>
          <w:lang w:val="es-MX"/>
        </w:rPr>
      </w:pPr>
    </w:p>
    <w:p w14:paraId="1E1B19AD" w14:textId="77777777" w:rsidR="00BB2947" w:rsidRPr="00266662" w:rsidRDefault="00BB2947" w:rsidP="00BB2947">
      <w:pPr>
        <w:jc w:val="both"/>
        <w:rPr>
          <w:rFonts w:ascii="Arial" w:hAnsi="Arial" w:cs="Arial"/>
          <w:sz w:val="20"/>
          <w:szCs w:val="20"/>
          <w:lang w:val="es-MX"/>
        </w:rPr>
      </w:pPr>
    </w:p>
    <w:p w14:paraId="10B4B4BA" w14:textId="4C644043"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El Presidente del Comité Mixto de Obra Pública, Edmundo Antonio Amutio Villa da inicio formal a la presente sesión de Comité Mixto de la (</w:t>
      </w:r>
      <w:r w:rsidR="00030333">
        <w:rPr>
          <w:rFonts w:ascii="Arial" w:hAnsi="Arial" w:cs="Arial"/>
          <w:b/>
          <w:sz w:val="20"/>
          <w:szCs w:val="20"/>
          <w:lang w:val="es-MX"/>
        </w:rPr>
        <w:t>Novena</w:t>
      </w:r>
      <w:r w:rsidR="00A43528">
        <w:rPr>
          <w:rFonts w:ascii="Arial" w:hAnsi="Arial" w:cs="Arial"/>
          <w:b/>
          <w:sz w:val="20"/>
          <w:szCs w:val="20"/>
          <w:lang w:val="es-MX"/>
        </w:rPr>
        <w:t xml:space="preserve"> </w:t>
      </w:r>
      <w:r w:rsidRPr="00266662">
        <w:rPr>
          <w:rFonts w:ascii="Arial" w:hAnsi="Arial" w:cs="Arial"/>
          <w:b/>
          <w:sz w:val="20"/>
          <w:szCs w:val="20"/>
          <w:lang w:val="es-MX"/>
        </w:rPr>
        <w:t>Sesión).</w:t>
      </w:r>
    </w:p>
    <w:p w14:paraId="7F8603DB" w14:textId="77777777" w:rsidR="00BB2947"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14641CAD" w14:textId="21757F2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064F197D" w14:textId="502EDFA3" w:rsidR="00BB2947" w:rsidRPr="00266662" w:rsidRDefault="00BB2947" w:rsidP="00BB2947">
      <w:pPr>
        <w:rPr>
          <w:rFonts w:ascii="Arial" w:hAnsi="Arial" w:cs="Arial"/>
          <w:b/>
          <w:i/>
          <w:lang w:val="es-MX"/>
        </w:rPr>
      </w:pPr>
      <w:r w:rsidRPr="00266662">
        <w:rPr>
          <w:rFonts w:ascii="Arial" w:hAnsi="Arial" w:cs="Arial"/>
          <w:b/>
          <w:i/>
          <w:lang w:val="es-MX"/>
        </w:rPr>
        <w:t>ORDEN DEL DÍA:</w:t>
      </w:r>
      <w:r w:rsidR="00937B99">
        <w:rPr>
          <w:rFonts w:ascii="Arial" w:hAnsi="Arial" w:cs="Arial"/>
          <w:b/>
          <w:i/>
          <w:lang w:val="es-MX"/>
        </w:rPr>
        <w:t xml:space="preserve"> </w:t>
      </w:r>
    </w:p>
    <w:p w14:paraId="23917C52" w14:textId="77777777" w:rsidR="00BB2947" w:rsidRDefault="00BB2947" w:rsidP="007A416C">
      <w:pPr>
        <w:jc w:val="both"/>
        <w:rPr>
          <w:rFonts w:ascii="Arial" w:hAnsi="Arial" w:cs="Arial"/>
          <w:sz w:val="20"/>
          <w:szCs w:val="20"/>
          <w:lang w:val="es-MX"/>
        </w:rPr>
      </w:pPr>
    </w:p>
    <w:p w14:paraId="783D7547" w14:textId="77777777" w:rsidR="00683463" w:rsidRPr="00266662" w:rsidRDefault="00683463" w:rsidP="007A416C">
      <w:pPr>
        <w:jc w:val="both"/>
        <w:rPr>
          <w:rFonts w:ascii="Arial" w:hAnsi="Arial" w:cs="Arial"/>
          <w:sz w:val="20"/>
          <w:szCs w:val="20"/>
          <w:lang w:val="es-MX"/>
        </w:rPr>
      </w:pPr>
    </w:p>
    <w:p w14:paraId="420B828E" w14:textId="77777777"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Lista de asistencia.</w:t>
      </w:r>
    </w:p>
    <w:p w14:paraId="4E9C57C1" w14:textId="5FF9B0B3"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Verificación de Quórum.</w:t>
      </w:r>
    </w:p>
    <w:p w14:paraId="4E3FC370" w14:textId="77777777" w:rsidR="00AE428F" w:rsidRPr="002C5588" w:rsidRDefault="00BB2947" w:rsidP="000D6A64">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Aprobación de la Orden del Día.</w:t>
      </w:r>
      <w:bookmarkStart w:id="0" w:name="_Hlk143760850"/>
    </w:p>
    <w:p w14:paraId="507729EC" w14:textId="6F3CDAB4" w:rsidR="00F457B4" w:rsidRDefault="003B0C24" w:rsidP="000D6A64">
      <w:pPr>
        <w:numPr>
          <w:ilvl w:val="0"/>
          <w:numId w:val="11"/>
        </w:numPr>
        <w:contextualSpacing/>
        <w:jc w:val="both"/>
        <w:rPr>
          <w:rFonts w:ascii="Arial" w:hAnsi="Arial" w:cs="Arial"/>
          <w:b/>
          <w:sz w:val="20"/>
          <w:szCs w:val="20"/>
          <w:lang w:val="es-MX"/>
        </w:rPr>
      </w:pPr>
      <w:r>
        <w:rPr>
          <w:rFonts w:ascii="Arial" w:hAnsi="Arial" w:cs="Arial"/>
          <w:b/>
          <w:sz w:val="20"/>
          <w:szCs w:val="20"/>
          <w:lang w:val="es-MX"/>
        </w:rPr>
        <w:t>Lectura y Aprobación del acta</w:t>
      </w:r>
      <w:r w:rsidR="00142033">
        <w:rPr>
          <w:rFonts w:ascii="Arial" w:hAnsi="Arial" w:cs="Arial"/>
          <w:b/>
          <w:sz w:val="20"/>
          <w:szCs w:val="20"/>
          <w:lang w:val="es-MX"/>
        </w:rPr>
        <w:t xml:space="preserve"> de la </w:t>
      </w:r>
      <w:r>
        <w:rPr>
          <w:rFonts w:ascii="Arial" w:hAnsi="Arial" w:cs="Arial"/>
          <w:b/>
          <w:sz w:val="20"/>
          <w:szCs w:val="20"/>
          <w:lang w:val="es-MX"/>
        </w:rPr>
        <w:t>sesión</w:t>
      </w:r>
      <w:r w:rsidR="00142033">
        <w:rPr>
          <w:rFonts w:ascii="Arial" w:hAnsi="Arial" w:cs="Arial"/>
          <w:b/>
          <w:sz w:val="20"/>
          <w:szCs w:val="20"/>
          <w:lang w:val="es-MX"/>
        </w:rPr>
        <w:t xml:space="preserve"> </w:t>
      </w:r>
      <w:r w:rsidR="00030333">
        <w:rPr>
          <w:rFonts w:ascii="Arial" w:hAnsi="Arial" w:cs="Arial"/>
          <w:b/>
          <w:sz w:val="20"/>
          <w:szCs w:val="20"/>
          <w:lang w:val="es-MX"/>
        </w:rPr>
        <w:t>Octava</w:t>
      </w:r>
      <w:r w:rsidR="00640AFD">
        <w:rPr>
          <w:rFonts w:ascii="Arial" w:hAnsi="Arial" w:cs="Arial"/>
          <w:b/>
          <w:sz w:val="20"/>
          <w:szCs w:val="20"/>
          <w:lang w:val="es-MX"/>
        </w:rPr>
        <w:t xml:space="preserve"> </w:t>
      </w:r>
      <w:r>
        <w:rPr>
          <w:rFonts w:ascii="Arial" w:hAnsi="Arial" w:cs="Arial"/>
          <w:b/>
          <w:sz w:val="20"/>
          <w:szCs w:val="20"/>
          <w:lang w:val="es-MX"/>
        </w:rPr>
        <w:t>del Comité Mixto de Obra Pública ejercicio 2024.</w:t>
      </w:r>
    </w:p>
    <w:p w14:paraId="66A9D5C5" w14:textId="123FB9D8" w:rsidR="00C349AB" w:rsidRDefault="00F457B4" w:rsidP="000D6A64">
      <w:pPr>
        <w:numPr>
          <w:ilvl w:val="0"/>
          <w:numId w:val="11"/>
        </w:numPr>
        <w:contextualSpacing/>
        <w:jc w:val="both"/>
        <w:rPr>
          <w:rFonts w:ascii="Arial" w:hAnsi="Arial" w:cs="Arial"/>
          <w:b/>
          <w:sz w:val="20"/>
          <w:szCs w:val="20"/>
          <w:lang w:val="es-MX"/>
        </w:rPr>
      </w:pPr>
      <w:r w:rsidRPr="00B54652">
        <w:rPr>
          <w:rFonts w:ascii="Arial" w:hAnsi="Arial" w:cs="Arial"/>
          <w:b/>
          <w:sz w:val="20"/>
          <w:szCs w:val="20"/>
          <w:lang w:val="es-MX"/>
        </w:rPr>
        <w:t>Presentación</w:t>
      </w:r>
      <w:r w:rsidR="00C349AB" w:rsidRPr="00B54652">
        <w:rPr>
          <w:rFonts w:ascii="Arial" w:hAnsi="Arial" w:cs="Arial"/>
          <w:b/>
          <w:sz w:val="20"/>
          <w:szCs w:val="20"/>
          <w:lang w:val="es-MX"/>
        </w:rPr>
        <w:t xml:space="preserve"> </w:t>
      </w:r>
      <w:r w:rsidR="000133BD">
        <w:rPr>
          <w:rFonts w:ascii="Arial" w:hAnsi="Arial" w:cs="Arial"/>
          <w:b/>
          <w:sz w:val="20"/>
          <w:szCs w:val="20"/>
          <w:lang w:val="es-MX"/>
        </w:rPr>
        <w:t>y apertura de proposiciones mediante la modalidad de Concurso Simplificado Sumario</w:t>
      </w:r>
      <w:r w:rsidR="001440F0" w:rsidRPr="00B54652">
        <w:rPr>
          <w:rFonts w:ascii="Arial" w:hAnsi="Arial" w:cs="Arial"/>
          <w:b/>
          <w:sz w:val="20"/>
          <w:szCs w:val="20"/>
          <w:lang w:val="es-MX"/>
        </w:rPr>
        <w:t>.</w:t>
      </w:r>
    </w:p>
    <w:bookmarkEnd w:id="0"/>
    <w:p w14:paraId="1DA13FE2" w14:textId="4C2404C1" w:rsidR="00BB2947" w:rsidRPr="00F702CE" w:rsidRDefault="00E2572C" w:rsidP="00BB2947">
      <w:pPr>
        <w:pStyle w:val="Prrafodelista"/>
        <w:numPr>
          <w:ilvl w:val="0"/>
          <w:numId w:val="11"/>
        </w:numPr>
        <w:spacing w:line="276" w:lineRule="auto"/>
        <w:jc w:val="both"/>
        <w:rPr>
          <w:rFonts w:ascii="Arial" w:hAnsi="Arial" w:cs="Arial"/>
          <w:b/>
          <w:sz w:val="20"/>
          <w:szCs w:val="20"/>
        </w:rPr>
      </w:pPr>
      <w:r w:rsidRPr="00F702CE">
        <w:rPr>
          <w:rFonts w:ascii="Arial" w:hAnsi="Arial" w:cs="Arial"/>
          <w:b/>
          <w:sz w:val="20"/>
          <w:szCs w:val="20"/>
          <w:lang w:val="es-MX"/>
        </w:rPr>
        <w:t>Asuntos Varios</w:t>
      </w:r>
      <w:r w:rsidR="00C349AB" w:rsidRPr="00F702CE">
        <w:rPr>
          <w:rFonts w:ascii="Arial" w:hAnsi="Arial" w:cs="Arial"/>
          <w:b/>
          <w:sz w:val="20"/>
          <w:szCs w:val="20"/>
        </w:rPr>
        <w:t>.</w:t>
      </w:r>
    </w:p>
    <w:p w14:paraId="374B7302" w14:textId="77777777" w:rsidR="00515428" w:rsidRDefault="00515428" w:rsidP="00BB2947">
      <w:pPr>
        <w:jc w:val="both"/>
        <w:rPr>
          <w:rFonts w:ascii="Arial" w:hAnsi="Arial" w:cs="Arial"/>
          <w:sz w:val="20"/>
          <w:szCs w:val="20"/>
          <w:lang w:val="es-MX"/>
        </w:rPr>
      </w:pPr>
    </w:p>
    <w:p w14:paraId="3871383E" w14:textId="11CFBADF" w:rsidR="00BB2947" w:rsidRDefault="00BB2947" w:rsidP="00BB2947">
      <w:pPr>
        <w:jc w:val="both"/>
        <w:rPr>
          <w:rFonts w:ascii="Arial" w:hAnsi="Arial" w:cs="Arial"/>
          <w:sz w:val="20"/>
          <w:szCs w:val="20"/>
          <w:lang w:val="es-MX"/>
        </w:rPr>
      </w:pPr>
      <w:r w:rsidRPr="00266662">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48BA425B" w14:textId="77777777" w:rsidR="00D272CF" w:rsidRDefault="00D272CF" w:rsidP="00BB2947">
      <w:pPr>
        <w:jc w:val="both"/>
        <w:rPr>
          <w:rFonts w:ascii="Arial" w:hAnsi="Arial" w:cs="Arial"/>
          <w:sz w:val="20"/>
          <w:szCs w:val="20"/>
          <w:lang w:val="es-MX"/>
        </w:rPr>
      </w:pPr>
    </w:p>
    <w:p w14:paraId="4B333600" w14:textId="77777777" w:rsidR="00110E2E" w:rsidRPr="00266662" w:rsidRDefault="00110E2E" w:rsidP="00BB2947">
      <w:pPr>
        <w:jc w:val="both"/>
        <w:rPr>
          <w:rFonts w:ascii="Arial" w:hAnsi="Arial" w:cs="Arial"/>
          <w:sz w:val="20"/>
          <w:szCs w:val="20"/>
          <w:lang w:val="es-MX"/>
        </w:rPr>
      </w:pPr>
    </w:p>
    <w:p w14:paraId="5BF3C6B6" w14:textId="72F8174F" w:rsidR="00BB2947" w:rsidRDefault="00BB2947" w:rsidP="00BB2947">
      <w:pPr>
        <w:rPr>
          <w:rFonts w:ascii="Arial" w:hAnsi="Arial" w:cs="Arial"/>
          <w:b/>
          <w:i/>
          <w:lang w:val="es-MX"/>
        </w:rPr>
      </w:pPr>
      <w:r w:rsidRPr="00266662">
        <w:rPr>
          <w:rFonts w:ascii="Arial" w:hAnsi="Arial" w:cs="Arial"/>
          <w:b/>
          <w:i/>
          <w:lang w:val="es-MX"/>
        </w:rPr>
        <w:t>1.      Lista de asistencia.</w:t>
      </w:r>
    </w:p>
    <w:p w14:paraId="321B0A36" w14:textId="77777777" w:rsidR="00BB2947" w:rsidRDefault="00BB2947" w:rsidP="00BB2947">
      <w:pPr>
        <w:jc w:val="both"/>
        <w:rPr>
          <w:rFonts w:ascii="Arial" w:hAnsi="Arial" w:cs="Arial"/>
          <w:sz w:val="20"/>
          <w:szCs w:val="20"/>
          <w:lang w:val="es-MX"/>
        </w:rPr>
      </w:pPr>
    </w:p>
    <w:p w14:paraId="78478DDD" w14:textId="77777777" w:rsidR="00D272CF" w:rsidRPr="00266662" w:rsidRDefault="00D272CF" w:rsidP="00BB2947">
      <w:pPr>
        <w:jc w:val="both"/>
        <w:rPr>
          <w:rFonts w:ascii="Arial" w:hAnsi="Arial" w:cs="Arial"/>
          <w:sz w:val="20"/>
          <w:szCs w:val="20"/>
          <w:lang w:val="es-MX"/>
        </w:rPr>
      </w:pPr>
    </w:p>
    <w:p w14:paraId="226FD008" w14:textId="77777777" w:rsidR="003D7B01" w:rsidRPr="009C6DAD" w:rsidRDefault="003D7B01" w:rsidP="003D7B01">
      <w:pPr>
        <w:jc w:val="both"/>
        <w:rPr>
          <w:rFonts w:ascii="Arial" w:hAnsi="Arial" w:cs="Arial"/>
          <w:sz w:val="20"/>
          <w:szCs w:val="20"/>
          <w:lang w:val="es-MX"/>
        </w:rPr>
      </w:pPr>
      <w:r w:rsidRPr="009C6DAD">
        <w:rPr>
          <w:rFonts w:ascii="Arial" w:hAnsi="Arial" w:cs="Arial"/>
          <w:sz w:val="20"/>
          <w:szCs w:val="20"/>
          <w:lang w:val="es-MX"/>
        </w:rPr>
        <w:t>Ismael Jauregui Castañeda, Secretario del Comité Mixto de Obra Pública, hace uso de la voz y nombra asistencia.</w:t>
      </w:r>
    </w:p>
    <w:p w14:paraId="368C781B" w14:textId="77777777" w:rsidR="003D7B01" w:rsidRPr="009C6DAD" w:rsidRDefault="003D7B01" w:rsidP="003D7B01">
      <w:pPr>
        <w:jc w:val="both"/>
        <w:rPr>
          <w:rFonts w:ascii="Arial" w:hAnsi="Arial" w:cs="Arial"/>
          <w:b/>
          <w:sz w:val="20"/>
          <w:szCs w:val="20"/>
          <w:u w:val="single"/>
          <w:lang w:val="es-MX"/>
        </w:rPr>
      </w:pPr>
    </w:p>
    <w:p w14:paraId="45E87C4D" w14:textId="77777777" w:rsidR="003D7B01" w:rsidRPr="0041659B" w:rsidRDefault="003D7B01" w:rsidP="003D7B01">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sidRPr="0041659B">
        <w:rPr>
          <w:rFonts w:ascii="Arial" w:hAnsi="Arial" w:cs="Arial"/>
          <w:b/>
          <w:sz w:val="20"/>
          <w:szCs w:val="20"/>
          <w:lang w:val="es-MX"/>
        </w:rPr>
        <w:t>Presente.</w:t>
      </w:r>
    </w:p>
    <w:p w14:paraId="10BDD35D" w14:textId="77777777" w:rsidR="00263E12" w:rsidRDefault="00263E12" w:rsidP="003D7B01">
      <w:pPr>
        <w:jc w:val="both"/>
        <w:rPr>
          <w:rFonts w:ascii="Arial" w:hAnsi="Arial" w:cs="Arial"/>
          <w:sz w:val="20"/>
          <w:szCs w:val="20"/>
          <w:lang w:val="es-MX"/>
        </w:rPr>
      </w:pPr>
    </w:p>
    <w:p w14:paraId="5EB43FA5" w14:textId="0727C119" w:rsidR="00263E12" w:rsidRDefault="00263E12" w:rsidP="003D7B01">
      <w:pPr>
        <w:jc w:val="both"/>
        <w:rPr>
          <w:rFonts w:ascii="Arial" w:hAnsi="Arial" w:cs="Arial"/>
          <w:b/>
          <w:sz w:val="20"/>
          <w:szCs w:val="20"/>
          <w:lang w:val="es-MX"/>
        </w:rPr>
      </w:pPr>
      <w:r>
        <w:rPr>
          <w:rFonts w:ascii="Arial" w:hAnsi="Arial" w:cs="Arial"/>
          <w:sz w:val="20"/>
          <w:szCs w:val="20"/>
          <w:lang w:val="es-MX"/>
        </w:rPr>
        <w:t xml:space="preserve">Regidor Claudio Alberto de </w:t>
      </w:r>
      <w:proofErr w:type="spellStart"/>
      <w:r>
        <w:rPr>
          <w:rFonts w:ascii="Arial" w:hAnsi="Arial" w:cs="Arial"/>
          <w:sz w:val="20"/>
          <w:szCs w:val="20"/>
          <w:lang w:val="es-MX"/>
        </w:rPr>
        <w:t>Angelis</w:t>
      </w:r>
      <w:proofErr w:type="spellEnd"/>
      <w:r>
        <w:rPr>
          <w:rFonts w:ascii="Arial" w:hAnsi="Arial" w:cs="Arial"/>
          <w:sz w:val="20"/>
          <w:szCs w:val="20"/>
          <w:lang w:val="es-MX"/>
        </w:rPr>
        <w:t xml:space="preserve"> Martínez, Representante Titular de la Comisión Colegiada y Permanente de Hacienda, Patrimonio y Presupuestos.</w:t>
      </w:r>
      <w:r>
        <w:rPr>
          <w:rFonts w:ascii="Arial" w:hAnsi="Arial" w:cs="Arial"/>
          <w:b/>
          <w:sz w:val="20"/>
          <w:szCs w:val="20"/>
          <w:lang w:val="es-MX"/>
        </w:rPr>
        <w:t xml:space="preserve"> Ausente.</w:t>
      </w:r>
    </w:p>
    <w:p w14:paraId="2DC6AFF5" w14:textId="77777777" w:rsidR="00031594" w:rsidRDefault="00031594" w:rsidP="003D7B01">
      <w:pPr>
        <w:jc w:val="both"/>
        <w:rPr>
          <w:rFonts w:ascii="Arial" w:hAnsi="Arial" w:cs="Arial"/>
          <w:b/>
          <w:sz w:val="20"/>
          <w:szCs w:val="20"/>
          <w:lang w:val="es-MX"/>
        </w:rPr>
      </w:pPr>
    </w:p>
    <w:p w14:paraId="1A09502E" w14:textId="118404EE" w:rsidR="003D7B01" w:rsidRDefault="003D7B01" w:rsidP="003D7B01">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Presente.</w:t>
      </w:r>
    </w:p>
    <w:p w14:paraId="7255BC31" w14:textId="77777777" w:rsidR="003D7B01" w:rsidRDefault="003D7B01" w:rsidP="003D7B01">
      <w:pPr>
        <w:jc w:val="both"/>
        <w:rPr>
          <w:rFonts w:ascii="Arial" w:hAnsi="Arial" w:cs="Arial"/>
          <w:sz w:val="20"/>
          <w:szCs w:val="20"/>
          <w:highlight w:val="yellow"/>
          <w:lang w:val="es-MX"/>
        </w:rPr>
      </w:pPr>
    </w:p>
    <w:p w14:paraId="4A200B96" w14:textId="097CFDBC" w:rsidR="00FF03C9" w:rsidRDefault="006807F1" w:rsidP="003D7B01">
      <w:pPr>
        <w:jc w:val="both"/>
        <w:rPr>
          <w:rFonts w:ascii="Arial" w:hAnsi="Arial" w:cs="Arial"/>
          <w:b/>
          <w:sz w:val="20"/>
          <w:szCs w:val="20"/>
          <w:lang w:val="es-MX"/>
        </w:rPr>
      </w:pPr>
      <w:r w:rsidRPr="006807F1">
        <w:rPr>
          <w:rFonts w:ascii="Arial" w:hAnsi="Arial" w:cs="Arial"/>
          <w:sz w:val="20"/>
          <w:szCs w:val="20"/>
          <w:lang w:val="es-MX"/>
        </w:rPr>
        <w:t>Andrea Estefanía Vargas Arteaga</w:t>
      </w:r>
      <w:r w:rsidR="00FF03C9" w:rsidRPr="00266662">
        <w:rPr>
          <w:rFonts w:ascii="Arial" w:hAnsi="Arial" w:cs="Arial"/>
          <w:sz w:val="20"/>
          <w:szCs w:val="20"/>
          <w:lang w:val="es-MX"/>
        </w:rPr>
        <w:t>,</w:t>
      </w:r>
      <w:r>
        <w:rPr>
          <w:rFonts w:ascii="Arial" w:hAnsi="Arial" w:cs="Arial"/>
          <w:sz w:val="20"/>
          <w:szCs w:val="20"/>
          <w:lang w:val="es-MX"/>
        </w:rPr>
        <w:t xml:space="preserve"> Suplente de la</w:t>
      </w:r>
      <w:r w:rsidR="00FF03C9" w:rsidRPr="00266662">
        <w:rPr>
          <w:rFonts w:ascii="Arial" w:hAnsi="Arial" w:cs="Arial"/>
          <w:sz w:val="20"/>
          <w:szCs w:val="20"/>
          <w:lang w:val="es-MX"/>
        </w:rPr>
        <w:t xml:space="preserve"> Tesorera Municipal. </w:t>
      </w:r>
      <w:r w:rsidRPr="007E0147">
        <w:rPr>
          <w:rFonts w:ascii="Arial" w:hAnsi="Arial" w:cs="Arial"/>
          <w:b/>
          <w:sz w:val="20"/>
          <w:szCs w:val="20"/>
          <w:lang w:val="es-MX"/>
        </w:rPr>
        <w:t>Presente</w:t>
      </w:r>
      <w:r w:rsidR="007E0147">
        <w:rPr>
          <w:rFonts w:ascii="Arial" w:hAnsi="Arial" w:cs="Arial"/>
          <w:b/>
          <w:sz w:val="20"/>
          <w:szCs w:val="20"/>
          <w:lang w:val="es-MX"/>
        </w:rPr>
        <w:t>.</w:t>
      </w:r>
    </w:p>
    <w:p w14:paraId="2BC07EB7" w14:textId="16C0FF97" w:rsidR="007E0147" w:rsidRPr="009C6DAD" w:rsidRDefault="003F4F57" w:rsidP="003D7B01">
      <w:pPr>
        <w:jc w:val="both"/>
        <w:rPr>
          <w:rFonts w:ascii="Arial" w:hAnsi="Arial" w:cs="Arial"/>
          <w:sz w:val="20"/>
          <w:szCs w:val="20"/>
          <w:lang w:val="es-MX"/>
        </w:rPr>
      </w:pPr>
      <w:r>
        <w:rPr>
          <w:rFonts w:ascii="Arial" w:hAnsi="Arial" w:cs="Arial"/>
          <w:sz w:val="20"/>
          <w:szCs w:val="20"/>
          <w:lang w:val="es-MX"/>
        </w:rPr>
        <w:lastRenderedPageBreak/>
        <w:t>Sandra Patricia Sánchez Valdez</w:t>
      </w:r>
      <w:r w:rsidR="007E0147" w:rsidRPr="007E0147">
        <w:rPr>
          <w:rFonts w:ascii="Arial" w:hAnsi="Arial" w:cs="Arial"/>
          <w:sz w:val="20"/>
          <w:szCs w:val="20"/>
          <w:lang w:val="es-MX"/>
        </w:rPr>
        <w:t>,</w:t>
      </w:r>
      <w:r>
        <w:rPr>
          <w:rFonts w:ascii="Arial" w:hAnsi="Arial" w:cs="Arial"/>
          <w:sz w:val="20"/>
          <w:szCs w:val="20"/>
          <w:lang w:val="es-MX"/>
        </w:rPr>
        <w:t xml:space="preserve"> Suplente del</w:t>
      </w:r>
      <w:r w:rsidR="007E0147" w:rsidRPr="007E0147">
        <w:rPr>
          <w:rFonts w:ascii="Arial" w:hAnsi="Arial" w:cs="Arial"/>
          <w:sz w:val="20"/>
          <w:szCs w:val="20"/>
          <w:lang w:val="es-MX"/>
        </w:rPr>
        <w:t xml:space="preserve"> Secretario Técnico del Comité Mixto de Obra Pública. </w:t>
      </w:r>
      <w:r w:rsidR="007E0147" w:rsidRPr="007E0147">
        <w:rPr>
          <w:rFonts w:ascii="Arial" w:hAnsi="Arial" w:cs="Arial"/>
          <w:b/>
          <w:sz w:val="20"/>
          <w:szCs w:val="20"/>
          <w:lang w:val="es-MX"/>
        </w:rPr>
        <w:t>Presente.</w:t>
      </w:r>
    </w:p>
    <w:p w14:paraId="6B32BBA7" w14:textId="77777777" w:rsidR="003D7B01" w:rsidRPr="009C6DAD" w:rsidRDefault="003D7B01" w:rsidP="003D7B01">
      <w:pPr>
        <w:jc w:val="both"/>
        <w:rPr>
          <w:rFonts w:ascii="Arial" w:hAnsi="Arial" w:cs="Arial"/>
          <w:sz w:val="20"/>
          <w:szCs w:val="20"/>
          <w:lang w:val="es-MX"/>
        </w:rPr>
      </w:pPr>
    </w:p>
    <w:p w14:paraId="1455F7BF" w14:textId="2AF77F87" w:rsidR="003D7B01" w:rsidRDefault="00A03AD2" w:rsidP="003D7B01">
      <w:pPr>
        <w:jc w:val="both"/>
        <w:rPr>
          <w:rFonts w:ascii="Arial" w:hAnsi="Arial" w:cs="Arial"/>
          <w:b/>
          <w:sz w:val="20"/>
          <w:szCs w:val="20"/>
        </w:rPr>
      </w:pPr>
      <w:r>
        <w:rPr>
          <w:rFonts w:ascii="Arial" w:hAnsi="Arial" w:cs="Arial"/>
          <w:sz w:val="20"/>
          <w:szCs w:val="20"/>
          <w:lang w:val="es-MX"/>
        </w:rPr>
        <w:t xml:space="preserve">Regidora </w:t>
      </w:r>
      <w:r w:rsidR="00BA5166">
        <w:rPr>
          <w:rFonts w:ascii="Arial" w:hAnsi="Arial" w:cs="Arial"/>
          <w:sz w:val="20"/>
          <w:szCs w:val="20"/>
          <w:lang w:val="es-MX"/>
        </w:rPr>
        <w:t>Rocío</w:t>
      </w:r>
      <w:r>
        <w:rPr>
          <w:rFonts w:ascii="Arial" w:hAnsi="Arial" w:cs="Arial"/>
          <w:sz w:val="20"/>
          <w:szCs w:val="20"/>
          <w:lang w:val="es-MX"/>
        </w:rPr>
        <w:t xml:space="preserve"> Guadalupe Hidalgo Pérez,</w:t>
      </w:r>
      <w:r w:rsidR="003D7B01" w:rsidRPr="009C6DAD">
        <w:rPr>
          <w:rFonts w:ascii="Arial" w:hAnsi="Arial" w:cs="Arial"/>
          <w:sz w:val="20"/>
          <w:szCs w:val="20"/>
          <w:lang w:val="es-MX"/>
        </w:rPr>
        <w:t xml:space="preserve"> </w:t>
      </w:r>
      <w:r w:rsidR="005D57CC">
        <w:rPr>
          <w:rFonts w:ascii="Arial" w:hAnsi="Arial" w:cs="Arial"/>
          <w:sz w:val="20"/>
          <w:szCs w:val="20"/>
          <w:lang w:val="es-MX"/>
        </w:rPr>
        <w:t xml:space="preserve">Representante </w:t>
      </w:r>
      <w:r>
        <w:rPr>
          <w:rFonts w:ascii="Arial" w:hAnsi="Arial" w:cs="Arial"/>
          <w:sz w:val="20"/>
          <w:szCs w:val="20"/>
          <w:lang w:val="es-MX"/>
        </w:rPr>
        <w:t>Titular</w:t>
      </w:r>
      <w:r w:rsidR="003D7B01" w:rsidRPr="009C6DAD">
        <w:rPr>
          <w:rFonts w:ascii="Arial" w:hAnsi="Arial" w:cs="Arial"/>
          <w:sz w:val="20"/>
          <w:szCs w:val="20"/>
          <w:lang w:val="es-MX"/>
        </w:rPr>
        <w:t xml:space="preserve"> de la Fracción Edilicia del Partido Acción</w:t>
      </w:r>
      <w:r w:rsidR="003D7B01" w:rsidRPr="009C6DAD">
        <w:rPr>
          <w:rFonts w:ascii="Arial" w:hAnsi="Arial" w:cs="Arial"/>
          <w:sz w:val="20"/>
          <w:szCs w:val="20"/>
        </w:rPr>
        <w:t xml:space="preserve"> Nacional</w:t>
      </w:r>
      <w:r w:rsidR="003D7B01" w:rsidRPr="009C6DAD">
        <w:rPr>
          <w:rFonts w:ascii="Arial" w:hAnsi="Arial" w:cs="Arial"/>
          <w:sz w:val="20"/>
          <w:szCs w:val="20"/>
          <w:lang w:val="es-MX"/>
        </w:rPr>
        <w:t>.</w:t>
      </w:r>
      <w:r w:rsidR="003D7B01" w:rsidRPr="009C6DAD">
        <w:rPr>
          <w:rFonts w:ascii="Arial" w:hAnsi="Arial" w:cs="Arial"/>
          <w:b/>
          <w:sz w:val="20"/>
          <w:szCs w:val="20"/>
          <w:lang w:val="es-MX"/>
        </w:rPr>
        <w:t xml:space="preserve"> </w:t>
      </w:r>
      <w:r w:rsidR="003F4F57">
        <w:rPr>
          <w:rFonts w:ascii="Arial" w:hAnsi="Arial" w:cs="Arial"/>
          <w:b/>
          <w:sz w:val="20"/>
          <w:szCs w:val="20"/>
          <w:lang w:val="es-MX"/>
        </w:rPr>
        <w:t>Presente</w:t>
      </w:r>
      <w:r w:rsidR="008E70A6" w:rsidRPr="0041659B">
        <w:rPr>
          <w:rFonts w:ascii="Arial" w:hAnsi="Arial" w:cs="Arial"/>
          <w:b/>
          <w:sz w:val="20"/>
          <w:szCs w:val="20"/>
          <w:lang w:val="es-MX"/>
        </w:rPr>
        <w:t>.</w:t>
      </w:r>
    </w:p>
    <w:p w14:paraId="206CF8EC" w14:textId="77777777" w:rsidR="007A664F" w:rsidRDefault="007A664F" w:rsidP="003D7B01">
      <w:pPr>
        <w:jc w:val="both"/>
        <w:rPr>
          <w:rFonts w:ascii="Arial" w:hAnsi="Arial" w:cs="Arial"/>
          <w:b/>
          <w:sz w:val="20"/>
          <w:szCs w:val="20"/>
        </w:rPr>
      </w:pPr>
    </w:p>
    <w:p w14:paraId="29D95194" w14:textId="77777777" w:rsidR="00031594" w:rsidRDefault="00031594" w:rsidP="00031594">
      <w:pPr>
        <w:jc w:val="both"/>
        <w:rPr>
          <w:rFonts w:ascii="Arial" w:hAnsi="Arial" w:cs="Arial"/>
          <w:b/>
          <w:sz w:val="20"/>
          <w:szCs w:val="20"/>
        </w:rPr>
      </w:pPr>
      <w:r w:rsidRPr="009C4DDD">
        <w:rPr>
          <w:rFonts w:ascii="Arial" w:hAnsi="Arial" w:cs="Arial"/>
          <w:sz w:val="20"/>
          <w:szCs w:val="20"/>
          <w:lang w:val="es-MX"/>
        </w:rPr>
        <w:t>Francisco Roberto Riverón Flores</w:t>
      </w:r>
      <w:r w:rsidRPr="00195A30">
        <w:rPr>
          <w:rFonts w:ascii="Arial" w:hAnsi="Arial" w:cs="Arial"/>
          <w:sz w:val="20"/>
          <w:szCs w:val="20"/>
          <w:lang w:val="es-MX"/>
        </w:rPr>
        <w:t xml:space="preserve">, </w:t>
      </w:r>
      <w:r>
        <w:rPr>
          <w:rFonts w:ascii="Arial" w:hAnsi="Arial" w:cs="Arial"/>
          <w:sz w:val="20"/>
          <w:szCs w:val="20"/>
          <w:lang w:val="es-MX"/>
        </w:rPr>
        <w:t>invitado sin voz ni voto</w:t>
      </w:r>
      <w:r w:rsidRPr="00195A30">
        <w:rPr>
          <w:rFonts w:ascii="Arial" w:hAnsi="Arial" w:cs="Arial"/>
          <w:sz w:val="20"/>
          <w:szCs w:val="20"/>
          <w:lang w:val="es-MX"/>
        </w:rPr>
        <w:t xml:space="preserve"> de la Fracción Edilicia </w:t>
      </w:r>
      <w:r w:rsidRPr="00195A30">
        <w:rPr>
          <w:rFonts w:ascii="Arial" w:hAnsi="Arial" w:cs="Arial"/>
          <w:sz w:val="20"/>
          <w:szCs w:val="20"/>
        </w:rPr>
        <w:t>independiente.</w:t>
      </w:r>
      <w:r w:rsidRPr="00195A30">
        <w:rPr>
          <w:rFonts w:ascii="Arial" w:hAnsi="Arial" w:cs="Arial"/>
          <w:b/>
          <w:sz w:val="20"/>
          <w:szCs w:val="20"/>
        </w:rPr>
        <w:t xml:space="preserve"> </w:t>
      </w:r>
      <w:r>
        <w:rPr>
          <w:rFonts w:ascii="Arial" w:hAnsi="Arial" w:cs="Arial"/>
          <w:b/>
          <w:sz w:val="20"/>
          <w:szCs w:val="20"/>
          <w:lang w:val="es-MX"/>
        </w:rPr>
        <w:t>Presente.</w:t>
      </w:r>
    </w:p>
    <w:p w14:paraId="598355D0" w14:textId="77777777" w:rsidR="009C4DDD" w:rsidRDefault="009C4DDD" w:rsidP="007A664F">
      <w:pPr>
        <w:jc w:val="both"/>
        <w:rPr>
          <w:rFonts w:ascii="Arial" w:hAnsi="Arial" w:cs="Arial"/>
          <w:b/>
          <w:sz w:val="20"/>
          <w:szCs w:val="20"/>
        </w:rPr>
      </w:pPr>
    </w:p>
    <w:p w14:paraId="37109832" w14:textId="77777777" w:rsidR="00031594" w:rsidRDefault="00031594" w:rsidP="00031594">
      <w:pPr>
        <w:jc w:val="both"/>
        <w:rPr>
          <w:rFonts w:ascii="Arial" w:hAnsi="Arial" w:cs="Arial"/>
          <w:b/>
          <w:sz w:val="20"/>
          <w:szCs w:val="20"/>
          <w:lang w:val="es-MX"/>
        </w:rPr>
      </w:pPr>
      <w:r w:rsidRPr="00F702CE">
        <w:rPr>
          <w:rFonts w:ascii="Arial" w:hAnsi="Arial" w:cs="Arial"/>
          <w:sz w:val="20"/>
          <w:szCs w:val="20"/>
          <w:lang w:val="es-MX"/>
        </w:rPr>
        <w:t>Regidora</w:t>
      </w:r>
      <w:r>
        <w:rPr>
          <w:rFonts w:ascii="Arial" w:hAnsi="Arial" w:cs="Arial"/>
          <w:sz w:val="20"/>
          <w:szCs w:val="20"/>
          <w:lang w:val="es-MX"/>
        </w:rPr>
        <w:t xml:space="preserve"> </w:t>
      </w:r>
      <w:r w:rsidRPr="00F702CE">
        <w:rPr>
          <w:rFonts w:ascii="Arial" w:hAnsi="Arial" w:cs="Arial"/>
          <w:sz w:val="20"/>
          <w:szCs w:val="20"/>
          <w:lang w:val="es-MX"/>
        </w:rPr>
        <w:t>Ruth Belén Vélez De León</w:t>
      </w:r>
      <w:r>
        <w:rPr>
          <w:rFonts w:ascii="Arial" w:hAnsi="Arial" w:cs="Arial"/>
          <w:sz w:val="20"/>
          <w:szCs w:val="20"/>
          <w:lang w:val="es-MX"/>
        </w:rPr>
        <w:t>, Representante Titular</w:t>
      </w:r>
      <w:r w:rsidRPr="0041659B">
        <w:rPr>
          <w:rFonts w:ascii="Arial" w:hAnsi="Arial" w:cs="Arial"/>
          <w:sz w:val="20"/>
          <w:szCs w:val="20"/>
          <w:lang w:val="es-MX"/>
        </w:rPr>
        <w:t xml:space="preserve"> de la </w:t>
      </w:r>
      <w:r w:rsidRPr="009C6DAD">
        <w:rPr>
          <w:rFonts w:ascii="Arial" w:hAnsi="Arial" w:cs="Arial"/>
          <w:sz w:val="20"/>
          <w:szCs w:val="20"/>
          <w:lang w:val="es-MX"/>
        </w:rPr>
        <w:t xml:space="preserve">Fracción Edilicia del Partido Futuro. </w:t>
      </w:r>
      <w:r w:rsidRPr="009C6DAD">
        <w:rPr>
          <w:rFonts w:ascii="Arial" w:hAnsi="Arial" w:cs="Arial"/>
          <w:b/>
          <w:bCs/>
          <w:sz w:val="20"/>
          <w:szCs w:val="20"/>
          <w:lang w:val="es-MX"/>
        </w:rPr>
        <w:t>Presente</w:t>
      </w:r>
      <w:r w:rsidRPr="009C6DAD">
        <w:rPr>
          <w:rFonts w:ascii="Arial" w:hAnsi="Arial" w:cs="Arial"/>
          <w:b/>
          <w:sz w:val="20"/>
          <w:szCs w:val="20"/>
          <w:lang w:val="es-MX"/>
        </w:rPr>
        <w:t>.</w:t>
      </w:r>
    </w:p>
    <w:p w14:paraId="126490B8" w14:textId="77777777" w:rsidR="00031594" w:rsidRDefault="00031594" w:rsidP="007A664F">
      <w:pPr>
        <w:jc w:val="both"/>
        <w:rPr>
          <w:rFonts w:ascii="Arial" w:hAnsi="Arial" w:cs="Arial"/>
          <w:b/>
          <w:sz w:val="20"/>
          <w:szCs w:val="20"/>
        </w:rPr>
      </w:pPr>
    </w:p>
    <w:p w14:paraId="75DEFEE2" w14:textId="59EA4C79" w:rsidR="003D7B01" w:rsidRDefault="003F4F57" w:rsidP="003D7B01">
      <w:pPr>
        <w:jc w:val="both"/>
        <w:rPr>
          <w:rFonts w:ascii="Arial" w:hAnsi="Arial" w:cs="Arial"/>
          <w:b/>
          <w:bCs/>
          <w:sz w:val="20"/>
          <w:szCs w:val="20"/>
          <w:lang w:val="es-MX"/>
        </w:rPr>
      </w:pPr>
      <w:r>
        <w:rPr>
          <w:rFonts w:ascii="Arial" w:hAnsi="Arial" w:cs="Arial"/>
          <w:bCs/>
          <w:sz w:val="20"/>
          <w:szCs w:val="20"/>
          <w:lang w:val="es-MX"/>
        </w:rPr>
        <w:t>Liceida Dorantes Contreras</w:t>
      </w:r>
      <w:r w:rsidR="006807F1">
        <w:rPr>
          <w:rFonts w:ascii="Arial" w:hAnsi="Arial" w:cs="Arial"/>
          <w:bCs/>
          <w:sz w:val="20"/>
          <w:szCs w:val="20"/>
          <w:lang w:val="es-MX"/>
        </w:rPr>
        <w:t>,</w:t>
      </w:r>
      <w:r w:rsidR="003D7B01" w:rsidRPr="009C6DAD">
        <w:rPr>
          <w:rFonts w:ascii="Arial" w:hAnsi="Arial" w:cs="Arial"/>
          <w:sz w:val="20"/>
          <w:szCs w:val="20"/>
          <w:lang w:val="es-MX"/>
        </w:rPr>
        <w:t xml:space="preserve"> </w:t>
      </w:r>
      <w:r>
        <w:rPr>
          <w:rFonts w:ascii="Arial" w:hAnsi="Arial" w:cs="Arial"/>
          <w:sz w:val="20"/>
          <w:szCs w:val="20"/>
          <w:lang w:val="es-MX"/>
        </w:rPr>
        <w:t>invitad</w:t>
      </w:r>
      <w:r w:rsidR="00B53189">
        <w:rPr>
          <w:rFonts w:ascii="Arial" w:hAnsi="Arial" w:cs="Arial"/>
          <w:sz w:val="20"/>
          <w:szCs w:val="20"/>
          <w:lang w:val="es-MX"/>
        </w:rPr>
        <w:t>a</w:t>
      </w:r>
      <w:r>
        <w:rPr>
          <w:rFonts w:ascii="Arial" w:hAnsi="Arial" w:cs="Arial"/>
          <w:sz w:val="20"/>
          <w:szCs w:val="20"/>
          <w:lang w:val="es-MX"/>
        </w:rPr>
        <w:t xml:space="preserve"> sin voz ni voto</w:t>
      </w:r>
      <w:r w:rsidR="006807F1" w:rsidRPr="0041659B">
        <w:rPr>
          <w:rFonts w:ascii="Arial" w:hAnsi="Arial" w:cs="Arial"/>
          <w:sz w:val="20"/>
          <w:szCs w:val="20"/>
          <w:lang w:val="es-MX"/>
        </w:rPr>
        <w:t xml:space="preserve"> </w:t>
      </w:r>
      <w:r w:rsidR="003D7B01" w:rsidRPr="009C6DAD">
        <w:rPr>
          <w:rFonts w:ascii="Arial" w:hAnsi="Arial" w:cs="Arial"/>
          <w:sz w:val="20"/>
          <w:szCs w:val="20"/>
          <w:lang w:val="es-MX"/>
        </w:rPr>
        <w:t xml:space="preserve">de la fracción Edilicia del Partido Movimiento de Regeneración Nacional. </w:t>
      </w:r>
      <w:r>
        <w:rPr>
          <w:rFonts w:ascii="Arial" w:hAnsi="Arial" w:cs="Arial"/>
          <w:b/>
          <w:bCs/>
          <w:sz w:val="20"/>
          <w:szCs w:val="20"/>
          <w:lang w:val="es-MX"/>
        </w:rPr>
        <w:t>Presente</w:t>
      </w:r>
      <w:r w:rsidR="003D7B01" w:rsidRPr="009C6DAD">
        <w:rPr>
          <w:rFonts w:ascii="Arial" w:hAnsi="Arial" w:cs="Arial"/>
          <w:b/>
          <w:bCs/>
          <w:sz w:val="20"/>
          <w:szCs w:val="20"/>
          <w:lang w:val="es-MX"/>
        </w:rPr>
        <w:t>.</w:t>
      </w:r>
    </w:p>
    <w:p w14:paraId="017A4C70" w14:textId="77777777" w:rsidR="00031594" w:rsidRDefault="00031594" w:rsidP="003D7B01">
      <w:pPr>
        <w:jc w:val="both"/>
        <w:rPr>
          <w:rFonts w:ascii="Arial" w:hAnsi="Arial" w:cs="Arial"/>
          <w:b/>
          <w:bCs/>
          <w:sz w:val="20"/>
          <w:szCs w:val="20"/>
          <w:lang w:val="es-MX"/>
        </w:rPr>
      </w:pPr>
    </w:p>
    <w:p w14:paraId="7BC8DB23" w14:textId="2DC67648" w:rsidR="00031594" w:rsidRDefault="00031594" w:rsidP="003D7B01">
      <w:pPr>
        <w:jc w:val="both"/>
        <w:rPr>
          <w:rFonts w:ascii="Arial" w:hAnsi="Arial" w:cs="Arial"/>
          <w:b/>
          <w:bCs/>
          <w:sz w:val="20"/>
          <w:szCs w:val="20"/>
          <w:lang w:val="es-MX"/>
        </w:rPr>
      </w:pPr>
      <w:r w:rsidRPr="006A23B1">
        <w:rPr>
          <w:rFonts w:ascii="Arial" w:hAnsi="Arial" w:cs="Arial"/>
          <w:sz w:val="20"/>
          <w:szCs w:val="20"/>
        </w:rPr>
        <w:t xml:space="preserve">María Josefina Isabel </w:t>
      </w:r>
      <w:r>
        <w:rPr>
          <w:rFonts w:ascii="Arial" w:hAnsi="Arial" w:cs="Arial"/>
          <w:sz w:val="20"/>
          <w:szCs w:val="20"/>
        </w:rPr>
        <w:t>d</w:t>
      </w:r>
      <w:r w:rsidRPr="006A23B1">
        <w:rPr>
          <w:rFonts w:ascii="Arial" w:hAnsi="Arial" w:cs="Arial"/>
          <w:sz w:val="20"/>
          <w:szCs w:val="20"/>
        </w:rPr>
        <w:t>e Anda González</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Titular</w:t>
      </w:r>
      <w:r w:rsidRPr="00266662">
        <w:rPr>
          <w:rFonts w:ascii="Arial" w:hAnsi="Arial" w:cs="Arial"/>
          <w:sz w:val="20"/>
          <w:szCs w:val="20"/>
        </w:rPr>
        <w:t xml:space="preserve"> del Colegio de Arquitectos del Estado de Jalisco. </w:t>
      </w:r>
      <w:r>
        <w:rPr>
          <w:rFonts w:ascii="Arial" w:hAnsi="Arial" w:cs="Arial"/>
          <w:b/>
          <w:sz w:val="20"/>
          <w:szCs w:val="20"/>
          <w:lang w:val="es-MX"/>
        </w:rPr>
        <w:t>Ausente</w:t>
      </w:r>
      <w:r w:rsidRPr="00266662">
        <w:rPr>
          <w:rFonts w:ascii="Arial" w:hAnsi="Arial" w:cs="Arial"/>
          <w:b/>
          <w:sz w:val="20"/>
          <w:szCs w:val="20"/>
          <w:lang w:val="es-MX"/>
        </w:rPr>
        <w:t>.</w:t>
      </w:r>
    </w:p>
    <w:p w14:paraId="7DAE385E" w14:textId="77777777" w:rsidR="007A664F" w:rsidRDefault="007A664F" w:rsidP="003D7B01">
      <w:pPr>
        <w:jc w:val="both"/>
        <w:rPr>
          <w:rFonts w:ascii="Arial" w:hAnsi="Arial" w:cs="Arial"/>
          <w:b/>
          <w:bCs/>
          <w:sz w:val="20"/>
          <w:szCs w:val="20"/>
          <w:lang w:val="es-MX"/>
        </w:rPr>
      </w:pPr>
    </w:p>
    <w:p w14:paraId="73F9EB58" w14:textId="6968B794" w:rsidR="003D7B01" w:rsidRDefault="008E70A6" w:rsidP="003D7B01">
      <w:pPr>
        <w:jc w:val="both"/>
        <w:rPr>
          <w:rFonts w:ascii="Arial" w:hAnsi="Arial" w:cs="Arial"/>
          <w:b/>
          <w:sz w:val="20"/>
          <w:szCs w:val="20"/>
          <w:lang w:val="es-MX"/>
        </w:rPr>
      </w:pPr>
      <w:r w:rsidRPr="008E70A6">
        <w:rPr>
          <w:rFonts w:ascii="Arial" w:hAnsi="Arial" w:cs="Arial"/>
          <w:bCs/>
          <w:sz w:val="20"/>
          <w:szCs w:val="20"/>
          <w:lang w:val="es-MX"/>
        </w:rPr>
        <w:t>Alejandro Ornelas González</w:t>
      </w:r>
      <w:r w:rsidR="003D7B01" w:rsidRPr="009C6DAD">
        <w:rPr>
          <w:rFonts w:ascii="Arial" w:hAnsi="Arial" w:cs="Arial"/>
          <w:b/>
          <w:sz w:val="20"/>
          <w:szCs w:val="20"/>
          <w:lang w:val="es-MX"/>
        </w:rPr>
        <w:t xml:space="preserve">, </w:t>
      </w:r>
      <w:r w:rsidR="003D7B01" w:rsidRPr="009C6DAD">
        <w:rPr>
          <w:rFonts w:ascii="Arial" w:hAnsi="Arial" w:cs="Arial"/>
          <w:sz w:val="20"/>
          <w:szCs w:val="20"/>
          <w:lang w:val="es-MX"/>
        </w:rPr>
        <w:t xml:space="preserve">Representante </w:t>
      </w:r>
      <w:r>
        <w:rPr>
          <w:rFonts w:ascii="Arial" w:hAnsi="Arial" w:cs="Arial"/>
          <w:sz w:val="20"/>
          <w:szCs w:val="20"/>
          <w:lang w:val="es-MX"/>
        </w:rPr>
        <w:t>Suplente</w:t>
      </w:r>
      <w:r w:rsidR="003D7B01" w:rsidRPr="009C6DAD">
        <w:rPr>
          <w:rFonts w:ascii="Arial" w:hAnsi="Arial" w:cs="Arial"/>
          <w:sz w:val="20"/>
          <w:szCs w:val="20"/>
          <w:lang w:val="es-MX"/>
        </w:rPr>
        <w:t xml:space="preserve"> del Colegio de Ingenieros Civiles del Estado de Jalisco. </w:t>
      </w:r>
      <w:r>
        <w:rPr>
          <w:rFonts w:ascii="Arial" w:hAnsi="Arial" w:cs="Arial"/>
          <w:b/>
          <w:sz w:val="20"/>
          <w:szCs w:val="20"/>
          <w:lang w:val="es-MX"/>
        </w:rPr>
        <w:t>Presente</w:t>
      </w:r>
      <w:r w:rsidRPr="00266662">
        <w:rPr>
          <w:rFonts w:ascii="Arial" w:hAnsi="Arial" w:cs="Arial"/>
          <w:b/>
          <w:sz w:val="20"/>
          <w:szCs w:val="20"/>
          <w:lang w:val="es-MX"/>
        </w:rPr>
        <w:t>.</w:t>
      </w:r>
    </w:p>
    <w:p w14:paraId="69A0E039" w14:textId="77777777" w:rsidR="00054A4E" w:rsidRDefault="00054A4E" w:rsidP="003D7B01">
      <w:pPr>
        <w:jc w:val="both"/>
        <w:rPr>
          <w:rFonts w:ascii="Arial" w:hAnsi="Arial" w:cs="Arial"/>
          <w:b/>
          <w:sz w:val="20"/>
          <w:szCs w:val="20"/>
          <w:lang w:val="es-MX"/>
        </w:rPr>
      </w:pPr>
    </w:p>
    <w:p w14:paraId="1D3CE4ED" w14:textId="085ECBAC" w:rsidR="00572CCA" w:rsidRPr="00572CCA" w:rsidRDefault="0004216B" w:rsidP="003D7B01">
      <w:pPr>
        <w:jc w:val="both"/>
        <w:rPr>
          <w:rFonts w:ascii="Arial" w:hAnsi="Arial" w:cs="Arial"/>
          <w:bCs/>
          <w:sz w:val="20"/>
          <w:szCs w:val="20"/>
          <w:lang w:val="es-MX"/>
        </w:rPr>
      </w:pPr>
      <w:r>
        <w:rPr>
          <w:rFonts w:ascii="Arial" w:hAnsi="Arial" w:cs="Arial"/>
          <w:bCs/>
          <w:sz w:val="20"/>
          <w:szCs w:val="20"/>
          <w:lang w:val="es-MX"/>
        </w:rPr>
        <w:t>Emilio Becerra Avena</w:t>
      </w:r>
      <w:r w:rsidR="00572CCA">
        <w:rPr>
          <w:rFonts w:ascii="Arial" w:hAnsi="Arial" w:cs="Arial"/>
          <w:bCs/>
          <w:sz w:val="20"/>
          <w:szCs w:val="20"/>
          <w:lang w:val="es-MX"/>
        </w:rPr>
        <w:t xml:space="preserve">, </w:t>
      </w:r>
      <w:r w:rsidR="00572CCA" w:rsidRPr="009C6DAD">
        <w:rPr>
          <w:rFonts w:ascii="Arial" w:hAnsi="Arial" w:cs="Arial"/>
          <w:sz w:val="20"/>
          <w:szCs w:val="20"/>
          <w:lang w:val="es-MX"/>
        </w:rPr>
        <w:t xml:space="preserve">Representante </w:t>
      </w:r>
      <w:r>
        <w:rPr>
          <w:rFonts w:ascii="Arial" w:hAnsi="Arial" w:cs="Arial"/>
          <w:sz w:val="20"/>
          <w:szCs w:val="20"/>
          <w:lang w:val="es-MX"/>
        </w:rPr>
        <w:t>Suplente</w:t>
      </w:r>
      <w:r w:rsidR="005922AF">
        <w:rPr>
          <w:rFonts w:ascii="Arial" w:hAnsi="Arial" w:cs="Arial"/>
          <w:sz w:val="20"/>
          <w:szCs w:val="20"/>
          <w:lang w:val="es-MX"/>
        </w:rPr>
        <w:t xml:space="preserve"> de la</w:t>
      </w:r>
      <w:r w:rsidR="00572CCA" w:rsidRPr="009C6DAD">
        <w:rPr>
          <w:rFonts w:ascii="Arial" w:hAnsi="Arial" w:cs="Arial"/>
          <w:sz w:val="20"/>
          <w:szCs w:val="20"/>
          <w:lang w:val="es-MX"/>
        </w:rPr>
        <w:t xml:space="preserve"> </w:t>
      </w:r>
      <w:r w:rsidR="005922AF">
        <w:rPr>
          <w:rFonts w:ascii="Arial" w:hAnsi="Arial" w:cs="Arial"/>
          <w:sz w:val="20"/>
          <w:szCs w:val="20"/>
          <w:lang w:val="es-MX"/>
        </w:rPr>
        <w:t>Cámara Mexicana de La Industria d</w:t>
      </w:r>
      <w:r w:rsidR="00572CCA" w:rsidRPr="00572CCA">
        <w:rPr>
          <w:rFonts w:ascii="Arial" w:hAnsi="Arial" w:cs="Arial"/>
          <w:sz w:val="20"/>
          <w:szCs w:val="20"/>
          <w:lang w:val="es-MX"/>
        </w:rPr>
        <w:t>e La Construcción</w:t>
      </w:r>
      <w:r w:rsidR="00572CCA">
        <w:rPr>
          <w:rFonts w:ascii="Arial" w:hAnsi="Arial" w:cs="Arial"/>
          <w:sz w:val="20"/>
          <w:szCs w:val="20"/>
          <w:lang w:val="es-MX"/>
        </w:rPr>
        <w:t xml:space="preserve">. </w:t>
      </w:r>
      <w:r>
        <w:rPr>
          <w:rFonts w:ascii="Arial" w:hAnsi="Arial" w:cs="Arial"/>
          <w:b/>
          <w:sz w:val="20"/>
          <w:szCs w:val="20"/>
          <w:lang w:val="es-MX"/>
        </w:rPr>
        <w:t>Presente</w:t>
      </w:r>
      <w:r w:rsidR="00572CCA" w:rsidRPr="009C6DAD">
        <w:rPr>
          <w:rFonts w:ascii="Arial" w:hAnsi="Arial" w:cs="Arial"/>
          <w:b/>
          <w:sz w:val="20"/>
          <w:szCs w:val="20"/>
          <w:lang w:val="es-MX"/>
        </w:rPr>
        <w:t>.</w:t>
      </w:r>
    </w:p>
    <w:p w14:paraId="55C67AB7" w14:textId="77777777" w:rsidR="003D7B01" w:rsidRPr="009C6DAD" w:rsidRDefault="003D7B01" w:rsidP="003D7B01">
      <w:pPr>
        <w:jc w:val="both"/>
        <w:rPr>
          <w:rFonts w:ascii="Arial" w:hAnsi="Arial" w:cs="Arial"/>
          <w:sz w:val="20"/>
          <w:szCs w:val="20"/>
          <w:lang w:val="es-MX"/>
        </w:rPr>
      </w:pPr>
    </w:p>
    <w:p w14:paraId="6156695A" w14:textId="77777777" w:rsidR="007A664F" w:rsidRDefault="007A664F" w:rsidP="007A664F">
      <w:pPr>
        <w:jc w:val="both"/>
        <w:rPr>
          <w:rFonts w:ascii="Arial" w:hAnsi="Arial" w:cs="Arial"/>
          <w:b/>
          <w:sz w:val="20"/>
          <w:szCs w:val="20"/>
          <w:lang w:val="es-MX"/>
        </w:rPr>
      </w:pPr>
      <w:r w:rsidRPr="00976F6C">
        <w:rPr>
          <w:rFonts w:ascii="Arial" w:hAnsi="Arial" w:cs="Arial"/>
          <w:sz w:val="20"/>
          <w:szCs w:val="20"/>
          <w:lang w:val="es-MX"/>
        </w:rPr>
        <w:t xml:space="preserve">José Roberto Valdés Flores, </w:t>
      </w:r>
      <w:bookmarkStart w:id="1" w:name="_Hlk153612302"/>
      <w:r w:rsidRPr="00976F6C">
        <w:rPr>
          <w:rFonts w:ascii="Arial" w:hAnsi="Arial" w:cs="Arial"/>
          <w:sz w:val="20"/>
          <w:szCs w:val="20"/>
          <w:lang w:val="es-MX"/>
        </w:rPr>
        <w:t>Director de Conservación de Inmuebles</w:t>
      </w:r>
      <w:bookmarkEnd w:id="1"/>
      <w:r w:rsidRPr="00976F6C">
        <w:rPr>
          <w:rFonts w:ascii="Arial" w:hAnsi="Arial" w:cs="Arial"/>
          <w:sz w:val="20"/>
          <w:szCs w:val="20"/>
          <w:lang w:val="es-MX"/>
        </w:rPr>
        <w:t xml:space="preserve">. </w:t>
      </w:r>
      <w:r w:rsidRPr="00976F6C">
        <w:rPr>
          <w:rFonts w:ascii="Arial" w:hAnsi="Arial" w:cs="Arial"/>
          <w:b/>
          <w:sz w:val="20"/>
          <w:szCs w:val="20"/>
          <w:lang w:val="es-MX"/>
        </w:rPr>
        <w:t>Presente.</w:t>
      </w:r>
    </w:p>
    <w:p w14:paraId="3D8FED19" w14:textId="77777777" w:rsidR="00C52357" w:rsidRDefault="00C52357" w:rsidP="007A664F">
      <w:pPr>
        <w:jc w:val="both"/>
        <w:rPr>
          <w:rFonts w:ascii="Arial" w:hAnsi="Arial" w:cs="Arial"/>
          <w:b/>
          <w:sz w:val="20"/>
          <w:szCs w:val="20"/>
          <w:lang w:val="es-MX"/>
        </w:rPr>
      </w:pPr>
    </w:p>
    <w:p w14:paraId="52638824" w14:textId="1CE5CADE" w:rsidR="00BB2947" w:rsidRDefault="003F4F57" w:rsidP="003D7B01">
      <w:pPr>
        <w:jc w:val="both"/>
        <w:rPr>
          <w:rFonts w:ascii="Arial" w:hAnsi="Arial" w:cs="Arial"/>
          <w:b/>
          <w:sz w:val="20"/>
          <w:szCs w:val="20"/>
          <w:lang w:val="es-MX"/>
        </w:rPr>
      </w:pPr>
      <w:r>
        <w:rPr>
          <w:rFonts w:ascii="Arial" w:hAnsi="Arial" w:cs="Arial"/>
          <w:sz w:val="20"/>
          <w:szCs w:val="20"/>
          <w:lang w:val="es-MX"/>
        </w:rPr>
        <w:t xml:space="preserve">Nathan Alejandro Ramírez </w:t>
      </w:r>
      <w:r w:rsidR="00B53189">
        <w:rPr>
          <w:rFonts w:ascii="Arial" w:hAnsi="Arial" w:cs="Arial"/>
          <w:sz w:val="20"/>
          <w:szCs w:val="20"/>
          <w:lang w:val="es-MX"/>
        </w:rPr>
        <w:t xml:space="preserve">Cárdenas </w:t>
      </w:r>
      <w:r w:rsidRPr="003F4F57">
        <w:rPr>
          <w:rFonts w:ascii="Arial" w:hAnsi="Arial" w:cs="Arial"/>
          <w:sz w:val="20"/>
          <w:szCs w:val="20"/>
          <w:lang w:val="es-MX"/>
        </w:rPr>
        <w:t>Suplente de la Contraloría Ciudadana</w:t>
      </w:r>
      <w:r w:rsidR="003D7B01" w:rsidRPr="009C6DAD">
        <w:rPr>
          <w:rFonts w:ascii="Arial" w:hAnsi="Arial" w:cs="Arial"/>
          <w:sz w:val="20"/>
          <w:szCs w:val="20"/>
          <w:lang w:val="es-MX"/>
        </w:rPr>
        <w:t>.</w:t>
      </w:r>
      <w:r w:rsidR="003D7B01" w:rsidRPr="009C6DAD">
        <w:rPr>
          <w:rFonts w:ascii="Arial" w:hAnsi="Arial" w:cs="Arial"/>
          <w:b/>
          <w:sz w:val="20"/>
          <w:szCs w:val="20"/>
          <w:lang w:val="es-MX"/>
        </w:rPr>
        <w:t xml:space="preserve"> Presente.</w:t>
      </w:r>
    </w:p>
    <w:p w14:paraId="79B71512" w14:textId="77777777" w:rsidR="00110E2E" w:rsidRDefault="00110E2E" w:rsidP="00BB2947">
      <w:pPr>
        <w:jc w:val="both"/>
        <w:rPr>
          <w:rFonts w:ascii="Arial" w:hAnsi="Arial" w:cs="Arial"/>
          <w:b/>
          <w:i/>
          <w:lang w:val="es-MX"/>
        </w:rPr>
      </w:pPr>
    </w:p>
    <w:p w14:paraId="27CC1154" w14:textId="77777777" w:rsidR="00110E2E" w:rsidRDefault="00110E2E" w:rsidP="00BB2947">
      <w:pPr>
        <w:jc w:val="both"/>
        <w:rPr>
          <w:rFonts w:ascii="Arial" w:hAnsi="Arial" w:cs="Arial"/>
          <w:b/>
          <w:i/>
          <w:lang w:val="es-MX"/>
        </w:rPr>
      </w:pPr>
    </w:p>
    <w:p w14:paraId="7C57D015" w14:textId="45A4C675" w:rsidR="001A3E2B" w:rsidRPr="00266662" w:rsidRDefault="00BB2947" w:rsidP="00BB2947">
      <w:pPr>
        <w:jc w:val="both"/>
        <w:rPr>
          <w:rFonts w:ascii="Arial" w:hAnsi="Arial" w:cs="Arial"/>
          <w:b/>
          <w:i/>
          <w:lang w:val="es-MX"/>
        </w:rPr>
      </w:pPr>
      <w:r w:rsidRPr="00266662">
        <w:rPr>
          <w:rFonts w:ascii="Arial" w:hAnsi="Arial" w:cs="Arial"/>
          <w:b/>
          <w:i/>
          <w:lang w:val="es-MX"/>
        </w:rPr>
        <w:t>2.      Verificación del quórum legal para sesionar.</w:t>
      </w:r>
    </w:p>
    <w:p w14:paraId="683F09B6" w14:textId="77777777" w:rsidR="00E94CCB" w:rsidRDefault="00E94CCB" w:rsidP="00BB2947">
      <w:pPr>
        <w:jc w:val="both"/>
        <w:rPr>
          <w:rFonts w:ascii="Arial" w:hAnsi="Arial" w:cs="Arial"/>
          <w:b/>
          <w:lang w:val="es-MX"/>
        </w:rPr>
      </w:pPr>
    </w:p>
    <w:p w14:paraId="2D520D23" w14:textId="77777777" w:rsidR="00357598" w:rsidRDefault="00357598" w:rsidP="00BB2947">
      <w:pPr>
        <w:jc w:val="both"/>
        <w:rPr>
          <w:rFonts w:ascii="Arial" w:hAnsi="Arial" w:cs="Arial"/>
          <w:b/>
          <w:lang w:val="es-MX"/>
        </w:rPr>
      </w:pPr>
    </w:p>
    <w:p w14:paraId="29DA2755" w14:textId="6D2E6232" w:rsidR="00D272CF" w:rsidRPr="00D40F6F" w:rsidRDefault="00BB2947" w:rsidP="00BB2947">
      <w:pPr>
        <w:jc w:val="both"/>
        <w:rPr>
          <w:rFonts w:ascii="Arial" w:hAnsi="Arial" w:cs="Arial"/>
          <w:sz w:val="20"/>
          <w:szCs w:val="20"/>
          <w:lang w:val="es-MX"/>
        </w:rPr>
      </w:pPr>
      <w:r w:rsidRPr="00266662">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266662">
        <w:rPr>
          <w:rFonts w:ascii="Arial" w:hAnsi="Arial" w:cs="Arial"/>
          <w:sz w:val="20"/>
          <w:szCs w:val="20"/>
          <w:lang w:val="es-MX"/>
        </w:rPr>
        <w:t xml:space="preserve"> </w:t>
      </w:r>
      <w:r w:rsidRPr="00266662">
        <w:rPr>
          <w:rFonts w:ascii="Arial" w:hAnsi="Arial" w:cs="Arial"/>
          <w:sz w:val="20"/>
          <w:szCs w:val="20"/>
          <w:lang w:val="es-MX"/>
        </w:rPr>
        <w:t>la orden del día.</w:t>
      </w:r>
    </w:p>
    <w:p w14:paraId="5FE69D77" w14:textId="77777777" w:rsidR="001A3E2B" w:rsidRDefault="001A3E2B" w:rsidP="00BB2947">
      <w:pPr>
        <w:jc w:val="both"/>
        <w:rPr>
          <w:rFonts w:ascii="Arial" w:hAnsi="Arial" w:cs="Arial"/>
          <w:b/>
          <w:i/>
          <w:lang w:val="es-MX"/>
        </w:rPr>
      </w:pPr>
    </w:p>
    <w:p w14:paraId="0D5C4A9A" w14:textId="77777777" w:rsidR="00E94CCB" w:rsidRDefault="00E94CCB" w:rsidP="00BB2947">
      <w:pPr>
        <w:jc w:val="both"/>
        <w:rPr>
          <w:rFonts w:ascii="Arial" w:hAnsi="Arial" w:cs="Arial"/>
          <w:b/>
          <w:i/>
          <w:lang w:val="es-MX"/>
        </w:rPr>
      </w:pPr>
    </w:p>
    <w:p w14:paraId="45626399" w14:textId="28A6A7B3" w:rsidR="00BB2947" w:rsidRDefault="00BB2947" w:rsidP="00BB2947">
      <w:pPr>
        <w:jc w:val="both"/>
        <w:rPr>
          <w:rFonts w:ascii="Arial" w:hAnsi="Arial" w:cs="Arial"/>
          <w:b/>
          <w:i/>
          <w:lang w:val="es-MX"/>
        </w:rPr>
      </w:pPr>
      <w:r w:rsidRPr="00266662">
        <w:rPr>
          <w:rFonts w:ascii="Arial" w:hAnsi="Arial" w:cs="Arial"/>
          <w:b/>
          <w:i/>
          <w:lang w:val="es-MX"/>
        </w:rPr>
        <w:t xml:space="preserve">3.  </w:t>
      </w:r>
      <w:r w:rsidR="00757116" w:rsidRPr="00266662">
        <w:rPr>
          <w:rFonts w:ascii="Arial" w:hAnsi="Arial" w:cs="Arial"/>
          <w:b/>
          <w:i/>
          <w:lang w:val="es-MX"/>
        </w:rPr>
        <w:t xml:space="preserve">   </w:t>
      </w:r>
      <w:r w:rsidRPr="00266662">
        <w:rPr>
          <w:rFonts w:ascii="Arial" w:hAnsi="Arial" w:cs="Arial"/>
          <w:b/>
          <w:i/>
          <w:lang w:val="es-MX"/>
        </w:rPr>
        <w:t>Aprobación de la Orden del Día.</w:t>
      </w:r>
    </w:p>
    <w:p w14:paraId="0350807B" w14:textId="77777777" w:rsidR="0076628C" w:rsidRPr="00266662" w:rsidRDefault="0076628C" w:rsidP="00BB2947">
      <w:pPr>
        <w:jc w:val="both"/>
        <w:rPr>
          <w:rFonts w:ascii="Arial" w:hAnsi="Arial" w:cs="Arial"/>
          <w:b/>
          <w:i/>
          <w:lang w:val="es-MX"/>
        </w:rPr>
      </w:pPr>
    </w:p>
    <w:p w14:paraId="3FC66FD1" w14:textId="77777777" w:rsidR="00D272CF" w:rsidRPr="00A910CA" w:rsidRDefault="00D272CF" w:rsidP="00BB2947">
      <w:pPr>
        <w:jc w:val="both"/>
        <w:rPr>
          <w:rFonts w:ascii="Arial" w:hAnsi="Arial" w:cs="Arial"/>
          <w:sz w:val="28"/>
          <w:szCs w:val="28"/>
          <w:lang w:val="es-MX"/>
        </w:rPr>
      </w:pPr>
    </w:p>
    <w:p w14:paraId="55F09AD2" w14:textId="3123A6E5" w:rsidR="00BB2947" w:rsidRDefault="00BB2947" w:rsidP="00BB2947">
      <w:pPr>
        <w:jc w:val="both"/>
        <w:rPr>
          <w:rFonts w:ascii="Arial" w:hAnsi="Arial" w:cs="Arial"/>
          <w:sz w:val="20"/>
          <w:szCs w:val="20"/>
          <w:lang w:val="es-MX"/>
        </w:rPr>
      </w:pPr>
      <w:r w:rsidRPr="00266662">
        <w:rPr>
          <w:rFonts w:ascii="Arial" w:hAnsi="Arial" w:cs="Arial"/>
          <w:sz w:val="20"/>
          <w:szCs w:val="20"/>
          <w:lang w:val="es-MX"/>
        </w:rPr>
        <w:t>El Presidente del Comité Mixto de Obra Pública, Edmundo Antonio Amutio Villa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r w:rsidR="006B177E">
        <w:rPr>
          <w:rFonts w:ascii="Arial" w:hAnsi="Arial" w:cs="Arial"/>
          <w:sz w:val="20"/>
          <w:szCs w:val="20"/>
          <w:lang w:val="es-MX"/>
        </w:rPr>
        <w:t>.</w:t>
      </w:r>
    </w:p>
    <w:p w14:paraId="77CC39FC" w14:textId="77777777" w:rsidR="00357598" w:rsidRDefault="00357598" w:rsidP="00BB2947">
      <w:pPr>
        <w:jc w:val="both"/>
        <w:rPr>
          <w:rFonts w:ascii="Arial" w:hAnsi="Arial" w:cs="Arial"/>
          <w:sz w:val="20"/>
          <w:szCs w:val="20"/>
          <w:lang w:val="es-MX"/>
        </w:rPr>
      </w:pPr>
    </w:p>
    <w:p w14:paraId="601E2EE8" w14:textId="4DAD8264" w:rsidR="009244CC" w:rsidRPr="0041659B" w:rsidRDefault="009244CC" w:rsidP="009244CC">
      <w:pPr>
        <w:jc w:val="both"/>
        <w:rPr>
          <w:rFonts w:ascii="Arial" w:hAnsi="Arial" w:cs="Arial"/>
          <w:b/>
          <w:sz w:val="20"/>
          <w:szCs w:val="20"/>
          <w:lang w:val="es-MX"/>
        </w:rPr>
      </w:pPr>
      <w:r w:rsidRPr="0041659B">
        <w:rPr>
          <w:rFonts w:ascii="Arial" w:hAnsi="Arial" w:cs="Arial"/>
          <w:sz w:val="20"/>
          <w:szCs w:val="20"/>
          <w:lang w:val="es-MX"/>
        </w:rPr>
        <w:lastRenderedPageBreak/>
        <w:t xml:space="preserve">Edmundo Antonio Amutio Villa, 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00FA7551" w14:textId="77777777" w:rsidR="009244CC" w:rsidRDefault="009244CC" w:rsidP="009244CC">
      <w:pPr>
        <w:jc w:val="both"/>
        <w:rPr>
          <w:rFonts w:ascii="Arial" w:hAnsi="Arial" w:cs="Arial"/>
          <w:sz w:val="20"/>
          <w:szCs w:val="20"/>
          <w:lang w:val="es-MX"/>
        </w:rPr>
      </w:pPr>
    </w:p>
    <w:p w14:paraId="19F9619F" w14:textId="5329474C" w:rsidR="009244CC" w:rsidRDefault="009244CC" w:rsidP="009244CC">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0F22DF84" w14:textId="77777777" w:rsidR="009244CC" w:rsidRDefault="009244CC" w:rsidP="009244CC">
      <w:pPr>
        <w:jc w:val="both"/>
        <w:rPr>
          <w:rFonts w:ascii="Arial" w:hAnsi="Arial" w:cs="Arial"/>
          <w:sz w:val="20"/>
          <w:szCs w:val="20"/>
          <w:highlight w:val="yellow"/>
          <w:lang w:val="es-MX"/>
        </w:rPr>
      </w:pPr>
    </w:p>
    <w:p w14:paraId="47E57AC2" w14:textId="4A5ACF1D" w:rsidR="009244CC" w:rsidRDefault="009244CC" w:rsidP="009244CC">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49A339F8" w14:textId="77777777" w:rsidR="009244CC" w:rsidRDefault="009244CC" w:rsidP="009244CC">
      <w:pPr>
        <w:jc w:val="both"/>
        <w:rPr>
          <w:rFonts w:ascii="Arial" w:hAnsi="Arial" w:cs="Arial"/>
          <w:b/>
          <w:sz w:val="20"/>
          <w:szCs w:val="20"/>
          <w:lang w:val="es-MX"/>
        </w:rPr>
      </w:pPr>
    </w:p>
    <w:p w14:paraId="15F3C29A" w14:textId="595377A7" w:rsidR="009244CC" w:rsidRPr="009C6DAD" w:rsidRDefault="009244CC" w:rsidP="009244CC">
      <w:pPr>
        <w:jc w:val="both"/>
        <w:rPr>
          <w:rFonts w:ascii="Arial" w:hAnsi="Arial" w:cs="Arial"/>
          <w:sz w:val="20"/>
          <w:szCs w:val="20"/>
          <w:lang w:val="es-MX"/>
        </w:rPr>
      </w:pPr>
      <w:r>
        <w:rPr>
          <w:rFonts w:ascii="Arial" w:hAnsi="Arial" w:cs="Arial"/>
          <w:sz w:val="20"/>
          <w:szCs w:val="20"/>
          <w:lang w:val="es-MX"/>
        </w:rPr>
        <w:t>Sandra Patricia Sánchez Valdez</w:t>
      </w:r>
      <w:r w:rsidRPr="007E0147">
        <w:rPr>
          <w:rFonts w:ascii="Arial" w:hAnsi="Arial" w:cs="Arial"/>
          <w:sz w:val="20"/>
          <w:szCs w:val="20"/>
          <w:lang w:val="es-MX"/>
        </w:rPr>
        <w:t>,</w:t>
      </w:r>
      <w:r>
        <w:rPr>
          <w:rFonts w:ascii="Arial" w:hAnsi="Arial" w:cs="Arial"/>
          <w:sz w:val="20"/>
          <w:szCs w:val="20"/>
          <w:lang w:val="es-MX"/>
        </w:rPr>
        <w:t xml:space="preserve"> Suplente del</w:t>
      </w:r>
      <w:r w:rsidRPr="007E0147">
        <w:rPr>
          <w:rFonts w:ascii="Arial" w:hAnsi="Arial" w:cs="Arial"/>
          <w:sz w:val="20"/>
          <w:szCs w:val="20"/>
          <w:lang w:val="es-MX"/>
        </w:rPr>
        <w:t xml:space="preserve">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437D49D0" w14:textId="77777777" w:rsidR="009244CC" w:rsidRPr="009C6DAD" w:rsidRDefault="009244CC" w:rsidP="009244CC">
      <w:pPr>
        <w:jc w:val="both"/>
        <w:rPr>
          <w:rFonts w:ascii="Arial" w:hAnsi="Arial" w:cs="Arial"/>
          <w:sz w:val="20"/>
          <w:szCs w:val="20"/>
          <w:lang w:val="es-MX"/>
        </w:rPr>
      </w:pPr>
    </w:p>
    <w:p w14:paraId="38858F6C" w14:textId="21AE5A17" w:rsidR="009244CC" w:rsidRDefault="009244CC" w:rsidP="009244CC">
      <w:pPr>
        <w:jc w:val="both"/>
        <w:rPr>
          <w:rFonts w:ascii="Arial" w:hAnsi="Arial" w:cs="Arial"/>
          <w:b/>
          <w:sz w:val="20"/>
          <w:szCs w:val="20"/>
        </w:rPr>
      </w:pPr>
      <w:r>
        <w:rPr>
          <w:rFonts w:ascii="Arial" w:hAnsi="Arial" w:cs="Arial"/>
          <w:sz w:val="20"/>
          <w:szCs w:val="20"/>
          <w:lang w:val="es-MX"/>
        </w:rPr>
        <w:t>Regidora Rocío Guadalupe Hidalgo Pérez,</w:t>
      </w:r>
      <w:r w:rsidRPr="009C6DAD">
        <w:rPr>
          <w:rFonts w:ascii="Arial" w:hAnsi="Arial" w:cs="Arial"/>
          <w:sz w:val="20"/>
          <w:szCs w:val="20"/>
          <w:lang w:val="es-MX"/>
        </w:rPr>
        <w:t xml:space="preserve"> </w:t>
      </w:r>
      <w:r>
        <w:rPr>
          <w:rFonts w:ascii="Arial" w:hAnsi="Arial" w:cs="Arial"/>
          <w:sz w:val="20"/>
          <w:szCs w:val="20"/>
          <w:lang w:val="es-MX"/>
        </w:rPr>
        <w:t>Representante Titular</w:t>
      </w:r>
      <w:r w:rsidRPr="009C6DAD">
        <w:rPr>
          <w:rFonts w:ascii="Arial" w:hAnsi="Arial" w:cs="Arial"/>
          <w:sz w:val="20"/>
          <w:szCs w:val="20"/>
          <w:lang w:val="es-MX"/>
        </w:rPr>
        <w:t xml:space="preserve"> de la Fracción Edilicia del Partido Acción</w:t>
      </w:r>
      <w:r w:rsidRPr="009C6DAD">
        <w:rPr>
          <w:rFonts w:ascii="Arial" w:hAnsi="Arial" w:cs="Arial"/>
          <w:sz w:val="20"/>
          <w:szCs w:val="20"/>
        </w:rPr>
        <w:t xml:space="preserve"> Nacional</w:t>
      </w:r>
      <w:r w:rsidRPr="009C6DAD">
        <w:rPr>
          <w:rFonts w:ascii="Arial" w:hAnsi="Arial" w:cs="Arial"/>
          <w:sz w:val="20"/>
          <w:szCs w:val="20"/>
          <w:lang w:val="es-MX"/>
        </w:rPr>
        <w:t>.</w:t>
      </w:r>
      <w:r w:rsidRPr="009C6DAD">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76DBFA6C" w14:textId="77777777" w:rsidR="009244CC" w:rsidRDefault="009244CC" w:rsidP="009244CC">
      <w:pPr>
        <w:jc w:val="both"/>
        <w:rPr>
          <w:rFonts w:ascii="Arial" w:hAnsi="Arial" w:cs="Arial"/>
          <w:b/>
          <w:sz w:val="20"/>
          <w:szCs w:val="20"/>
        </w:rPr>
      </w:pPr>
    </w:p>
    <w:p w14:paraId="64821B95" w14:textId="28A7B7FB" w:rsidR="009244CC" w:rsidRDefault="009244CC" w:rsidP="009244CC">
      <w:pPr>
        <w:jc w:val="both"/>
        <w:rPr>
          <w:rFonts w:ascii="Arial" w:hAnsi="Arial" w:cs="Arial"/>
          <w:b/>
          <w:sz w:val="20"/>
          <w:szCs w:val="20"/>
          <w:lang w:val="es-MX"/>
        </w:rPr>
      </w:pPr>
      <w:r w:rsidRPr="00F702CE">
        <w:rPr>
          <w:rFonts w:ascii="Arial" w:hAnsi="Arial" w:cs="Arial"/>
          <w:sz w:val="20"/>
          <w:szCs w:val="20"/>
          <w:lang w:val="es-MX"/>
        </w:rPr>
        <w:t>Regidora</w:t>
      </w:r>
      <w:r>
        <w:rPr>
          <w:rFonts w:ascii="Arial" w:hAnsi="Arial" w:cs="Arial"/>
          <w:sz w:val="20"/>
          <w:szCs w:val="20"/>
          <w:lang w:val="es-MX"/>
        </w:rPr>
        <w:t xml:space="preserve"> </w:t>
      </w:r>
      <w:r w:rsidRPr="00F702CE">
        <w:rPr>
          <w:rFonts w:ascii="Arial" w:hAnsi="Arial" w:cs="Arial"/>
          <w:sz w:val="20"/>
          <w:szCs w:val="20"/>
          <w:lang w:val="es-MX"/>
        </w:rPr>
        <w:t>Ruth Belén Vélez De León</w:t>
      </w:r>
      <w:r>
        <w:rPr>
          <w:rFonts w:ascii="Arial" w:hAnsi="Arial" w:cs="Arial"/>
          <w:sz w:val="20"/>
          <w:szCs w:val="20"/>
          <w:lang w:val="es-MX"/>
        </w:rPr>
        <w:t>, Representante Titular</w:t>
      </w:r>
      <w:r w:rsidRPr="0041659B">
        <w:rPr>
          <w:rFonts w:ascii="Arial" w:hAnsi="Arial" w:cs="Arial"/>
          <w:sz w:val="20"/>
          <w:szCs w:val="20"/>
          <w:lang w:val="es-MX"/>
        </w:rPr>
        <w:t xml:space="preserve"> de la </w:t>
      </w:r>
      <w:r w:rsidRPr="009C6DAD">
        <w:rPr>
          <w:rFonts w:ascii="Arial" w:hAnsi="Arial" w:cs="Arial"/>
          <w:sz w:val="20"/>
          <w:szCs w:val="20"/>
          <w:lang w:val="es-MX"/>
        </w:rPr>
        <w:t xml:space="preserve">Fracción Edilicia del Partido Futuro. </w:t>
      </w:r>
      <w:r>
        <w:rPr>
          <w:rFonts w:ascii="Arial" w:hAnsi="Arial" w:cs="Arial"/>
          <w:b/>
          <w:sz w:val="20"/>
          <w:szCs w:val="20"/>
          <w:lang w:val="es-MX"/>
        </w:rPr>
        <w:t>A favor</w:t>
      </w:r>
      <w:r w:rsidRPr="009C6DAD">
        <w:rPr>
          <w:rFonts w:ascii="Arial" w:hAnsi="Arial" w:cs="Arial"/>
          <w:b/>
          <w:sz w:val="20"/>
          <w:szCs w:val="20"/>
          <w:lang w:val="es-MX"/>
        </w:rPr>
        <w:t>.</w:t>
      </w:r>
    </w:p>
    <w:p w14:paraId="6E691CF6" w14:textId="77777777" w:rsidR="009244CC" w:rsidRDefault="009244CC" w:rsidP="009244CC">
      <w:pPr>
        <w:jc w:val="both"/>
        <w:rPr>
          <w:rFonts w:ascii="Arial" w:hAnsi="Arial" w:cs="Arial"/>
          <w:b/>
          <w:sz w:val="20"/>
          <w:szCs w:val="20"/>
        </w:rPr>
      </w:pPr>
    </w:p>
    <w:p w14:paraId="5CC22FDA" w14:textId="252DDA1B" w:rsidR="009244CC" w:rsidRDefault="009244CC" w:rsidP="009244CC">
      <w:pPr>
        <w:jc w:val="both"/>
        <w:rPr>
          <w:rFonts w:ascii="Arial" w:hAnsi="Arial" w:cs="Arial"/>
          <w:b/>
          <w:sz w:val="20"/>
          <w:szCs w:val="20"/>
          <w:lang w:val="es-MX"/>
        </w:rPr>
      </w:pPr>
      <w:r w:rsidRPr="008E70A6">
        <w:rPr>
          <w:rFonts w:ascii="Arial" w:hAnsi="Arial" w:cs="Arial"/>
          <w:bCs/>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 </w:t>
      </w:r>
      <w:r>
        <w:rPr>
          <w:rFonts w:ascii="Arial" w:hAnsi="Arial" w:cs="Arial"/>
          <w:b/>
          <w:sz w:val="20"/>
          <w:szCs w:val="20"/>
          <w:lang w:val="es-MX"/>
        </w:rPr>
        <w:t>A favor</w:t>
      </w:r>
      <w:r w:rsidRPr="00266662">
        <w:rPr>
          <w:rFonts w:ascii="Arial" w:hAnsi="Arial" w:cs="Arial"/>
          <w:b/>
          <w:sz w:val="20"/>
          <w:szCs w:val="20"/>
          <w:lang w:val="es-MX"/>
        </w:rPr>
        <w:t>.</w:t>
      </w:r>
    </w:p>
    <w:p w14:paraId="20B295CA" w14:textId="77777777" w:rsidR="009244CC" w:rsidRDefault="009244CC" w:rsidP="009244CC">
      <w:pPr>
        <w:jc w:val="both"/>
        <w:rPr>
          <w:rFonts w:ascii="Arial" w:hAnsi="Arial" w:cs="Arial"/>
          <w:b/>
          <w:sz w:val="20"/>
          <w:szCs w:val="20"/>
          <w:lang w:val="es-MX"/>
        </w:rPr>
      </w:pPr>
    </w:p>
    <w:p w14:paraId="7E2926D1" w14:textId="1FFA525B" w:rsidR="009244CC" w:rsidRPr="00572CCA" w:rsidRDefault="009244CC" w:rsidP="009244CC">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0BC32839" w14:textId="77777777" w:rsidR="009244CC" w:rsidRPr="009C6DAD" w:rsidRDefault="009244CC" w:rsidP="009244CC">
      <w:pPr>
        <w:jc w:val="both"/>
        <w:rPr>
          <w:rFonts w:ascii="Arial" w:hAnsi="Arial" w:cs="Arial"/>
          <w:sz w:val="20"/>
          <w:szCs w:val="20"/>
          <w:lang w:val="es-MX"/>
        </w:rPr>
      </w:pPr>
    </w:p>
    <w:p w14:paraId="58EAD5C4" w14:textId="74BEB71C" w:rsidR="009244CC" w:rsidRDefault="009244CC" w:rsidP="009244CC">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4417AFD9" w14:textId="77777777" w:rsidR="009244CC" w:rsidRDefault="009244CC" w:rsidP="009244CC">
      <w:pPr>
        <w:jc w:val="both"/>
        <w:rPr>
          <w:rFonts w:ascii="Arial" w:hAnsi="Arial" w:cs="Arial"/>
          <w:b/>
          <w:sz w:val="20"/>
          <w:szCs w:val="20"/>
          <w:lang w:val="es-MX"/>
        </w:rPr>
      </w:pPr>
    </w:p>
    <w:p w14:paraId="5BC1E408" w14:textId="7DEF89FF" w:rsidR="009244CC" w:rsidRDefault="009244CC" w:rsidP="009244CC">
      <w:pPr>
        <w:jc w:val="both"/>
        <w:rPr>
          <w:rFonts w:ascii="Arial" w:hAnsi="Arial" w:cs="Arial"/>
          <w:b/>
          <w:sz w:val="20"/>
          <w:szCs w:val="20"/>
          <w:lang w:val="es-MX"/>
        </w:rPr>
      </w:pPr>
      <w:r>
        <w:rPr>
          <w:rFonts w:ascii="Arial" w:hAnsi="Arial" w:cs="Arial"/>
          <w:sz w:val="20"/>
          <w:szCs w:val="20"/>
          <w:lang w:val="es-MX"/>
        </w:rPr>
        <w:t xml:space="preserve">Nathan Alejandro Ramírez Cárdenas </w:t>
      </w:r>
      <w:r w:rsidRPr="003F4F57">
        <w:rPr>
          <w:rFonts w:ascii="Arial" w:hAnsi="Arial" w:cs="Arial"/>
          <w:sz w:val="20"/>
          <w:szCs w:val="20"/>
          <w:lang w:val="es-MX"/>
        </w:rPr>
        <w:t>Suplente de la Contraloría Ciudadana</w:t>
      </w:r>
      <w:r w:rsidRPr="009C6DAD">
        <w:rPr>
          <w:rFonts w:ascii="Arial" w:hAnsi="Arial" w:cs="Arial"/>
          <w:sz w:val="20"/>
          <w:szCs w:val="20"/>
          <w:lang w:val="es-MX"/>
        </w:rPr>
        <w:t>.</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29669992" w14:textId="77777777" w:rsidR="009244CC" w:rsidRPr="00266662" w:rsidRDefault="009244CC" w:rsidP="00BB2947">
      <w:pPr>
        <w:jc w:val="both"/>
        <w:rPr>
          <w:rFonts w:ascii="Arial" w:hAnsi="Arial" w:cs="Arial"/>
          <w:sz w:val="20"/>
          <w:szCs w:val="20"/>
          <w:lang w:val="es-MX"/>
        </w:rPr>
      </w:pPr>
    </w:p>
    <w:p w14:paraId="0A705F08" w14:textId="77777777" w:rsidR="00BB2947" w:rsidRPr="00266662" w:rsidRDefault="00BB2947" w:rsidP="00BB2947">
      <w:pPr>
        <w:jc w:val="both"/>
        <w:rPr>
          <w:rFonts w:ascii="Arial" w:hAnsi="Arial" w:cs="Arial"/>
          <w:sz w:val="20"/>
          <w:szCs w:val="20"/>
          <w:lang w:val="es-MX"/>
        </w:rPr>
      </w:pPr>
    </w:p>
    <w:p w14:paraId="766B5079" w14:textId="3D86ADE4" w:rsidR="00BB2947" w:rsidRDefault="00BB2947" w:rsidP="00BB2947">
      <w:pPr>
        <w:jc w:val="both"/>
        <w:rPr>
          <w:rFonts w:ascii="Arial" w:hAnsi="Arial" w:cs="Arial"/>
          <w:b/>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aprobada por </w:t>
      </w:r>
      <w:r w:rsidR="00472F00">
        <w:rPr>
          <w:rFonts w:ascii="Arial" w:hAnsi="Arial" w:cs="Arial"/>
          <w:b/>
          <w:sz w:val="20"/>
          <w:szCs w:val="20"/>
          <w:lang w:val="es-MX"/>
        </w:rPr>
        <w:t>mayoría</w:t>
      </w:r>
      <w:r w:rsidRPr="00266662">
        <w:rPr>
          <w:rFonts w:ascii="Arial" w:hAnsi="Arial" w:cs="Arial"/>
          <w:b/>
          <w:sz w:val="20"/>
          <w:szCs w:val="20"/>
          <w:lang w:val="es-MX"/>
        </w:rPr>
        <w:t xml:space="preserve"> la Orden del Día.</w:t>
      </w:r>
    </w:p>
    <w:p w14:paraId="3DF3B60C" w14:textId="77777777" w:rsidR="00E94CCB" w:rsidRDefault="00E94CCB" w:rsidP="00BB2947">
      <w:pPr>
        <w:jc w:val="both"/>
        <w:rPr>
          <w:rFonts w:ascii="Arial" w:hAnsi="Arial" w:cs="Arial"/>
          <w:b/>
          <w:sz w:val="20"/>
          <w:szCs w:val="20"/>
          <w:lang w:val="es-MX"/>
        </w:rPr>
      </w:pPr>
    </w:p>
    <w:p w14:paraId="764A1B23" w14:textId="77777777" w:rsidR="00E94CCB" w:rsidRDefault="00E94CCB" w:rsidP="00BB2947">
      <w:pPr>
        <w:jc w:val="both"/>
        <w:rPr>
          <w:rFonts w:ascii="Arial" w:hAnsi="Arial" w:cs="Arial"/>
          <w:b/>
          <w:sz w:val="20"/>
          <w:szCs w:val="20"/>
          <w:lang w:val="es-MX"/>
        </w:rPr>
      </w:pPr>
    </w:p>
    <w:p w14:paraId="54BB736D" w14:textId="09C4949C" w:rsidR="000E7279" w:rsidRDefault="000E7279" w:rsidP="000E7279">
      <w:pPr>
        <w:jc w:val="both"/>
        <w:rPr>
          <w:rFonts w:ascii="Arial" w:hAnsi="Arial" w:cs="Arial"/>
          <w:b/>
          <w:i/>
          <w:lang w:val="es-MX"/>
        </w:rPr>
      </w:pPr>
      <w:r w:rsidRPr="008E0D9C">
        <w:rPr>
          <w:rFonts w:ascii="Arial" w:hAnsi="Arial" w:cs="Arial"/>
          <w:b/>
          <w:i/>
          <w:lang w:val="es-MX"/>
        </w:rPr>
        <w:t xml:space="preserve">4.      </w:t>
      </w:r>
      <w:r w:rsidR="003B0C24" w:rsidRPr="008E0D9C">
        <w:rPr>
          <w:rFonts w:ascii="Arial" w:hAnsi="Arial" w:cs="Arial"/>
          <w:b/>
          <w:i/>
        </w:rPr>
        <w:t xml:space="preserve">Lectura y Aprobación del </w:t>
      </w:r>
      <w:r w:rsidR="004D20AC">
        <w:rPr>
          <w:rFonts w:ascii="Arial" w:hAnsi="Arial" w:cs="Arial"/>
          <w:b/>
          <w:i/>
        </w:rPr>
        <w:t>A</w:t>
      </w:r>
      <w:r w:rsidR="003B0C24" w:rsidRPr="008E0D9C">
        <w:rPr>
          <w:rFonts w:ascii="Arial" w:hAnsi="Arial" w:cs="Arial"/>
          <w:b/>
          <w:i/>
        </w:rPr>
        <w:t xml:space="preserve">cta </w:t>
      </w:r>
      <w:r w:rsidR="001A3E2B" w:rsidRPr="008E0D9C">
        <w:rPr>
          <w:rFonts w:ascii="Arial" w:hAnsi="Arial" w:cs="Arial"/>
          <w:b/>
          <w:i/>
        </w:rPr>
        <w:t xml:space="preserve">de la </w:t>
      </w:r>
      <w:r w:rsidR="004D20AC">
        <w:rPr>
          <w:rFonts w:ascii="Arial" w:hAnsi="Arial" w:cs="Arial"/>
          <w:b/>
          <w:i/>
        </w:rPr>
        <w:t>S</w:t>
      </w:r>
      <w:r w:rsidR="003B0C24" w:rsidRPr="008E0D9C">
        <w:rPr>
          <w:rFonts w:ascii="Arial" w:hAnsi="Arial" w:cs="Arial"/>
          <w:b/>
          <w:i/>
        </w:rPr>
        <w:t>esi</w:t>
      </w:r>
      <w:r w:rsidR="001A3E2B" w:rsidRPr="008E0D9C">
        <w:rPr>
          <w:rFonts w:ascii="Arial" w:hAnsi="Arial" w:cs="Arial"/>
          <w:b/>
          <w:i/>
        </w:rPr>
        <w:t xml:space="preserve">ón </w:t>
      </w:r>
      <w:r w:rsidR="004B59D4">
        <w:rPr>
          <w:rFonts w:ascii="Arial" w:hAnsi="Arial" w:cs="Arial"/>
          <w:b/>
          <w:i/>
        </w:rPr>
        <w:t>Octava</w:t>
      </w:r>
      <w:r w:rsidR="008E0D9C" w:rsidRPr="008E0D9C">
        <w:rPr>
          <w:rFonts w:ascii="Arial" w:hAnsi="Arial" w:cs="Arial"/>
          <w:b/>
          <w:i/>
        </w:rPr>
        <w:t xml:space="preserve"> </w:t>
      </w:r>
      <w:r w:rsidR="003B0C24" w:rsidRPr="008E0D9C">
        <w:rPr>
          <w:rFonts w:ascii="Arial" w:hAnsi="Arial" w:cs="Arial"/>
          <w:b/>
          <w:i/>
        </w:rPr>
        <w:t>del Comité Mixto de Obra Pública ejercicio 2024</w:t>
      </w:r>
      <w:r w:rsidRPr="008E0D9C">
        <w:rPr>
          <w:rFonts w:ascii="Arial" w:hAnsi="Arial" w:cs="Arial"/>
          <w:b/>
          <w:i/>
          <w:lang w:val="es-MX"/>
        </w:rPr>
        <w:t>.</w:t>
      </w:r>
    </w:p>
    <w:p w14:paraId="0924702C" w14:textId="77777777" w:rsidR="00225515" w:rsidRDefault="00225515" w:rsidP="000E7279">
      <w:pPr>
        <w:jc w:val="both"/>
        <w:rPr>
          <w:rFonts w:ascii="Arial" w:hAnsi="Arial" w:cs="Arial"/>
          <w:b/>
          <w:i/>
          <w:sz w:val="28"/>
          <w:szCs w:val="28"/>
          <w:lang w:val="es-MX"/>
        </w:rPr>
      </w:pPr>
    </w:p>
    <w:p w14:paraId="61BAF257" w14:textId="77777777" w:rsidR="00357598" w:rsidRPr="000B08F0" w:rsidRDefault="00357598" w:rsidP="000E7279">
      <w:pPr>
        <w:jc w:val="both"/>
        <w:rPr>
          <w:rFonts w:ascii="Arial" w:hAnsi="Arial" w:cs="Arial"/>
          <w:b/>
          <w:i/>
          <w:sz w:val="28"/>
          <w:szCs w:val="28"/>
          <w:lang w:val="es-MX"/>
        </w:rPr>
      </w:pPr>
    </w:p>
    <w:p w14:paraId="344BF535" w14:textId="28827570" w:rsidR="00B12425" w:rsidRDefault="00B12425" w:rsidP="00B12425">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una vez constatado que hay quórum legal requerido, pasamos al punto número </w:t>
      </w:r>
      <w:r>
        <w:rPr>
          <w:rFonts w:ascii="Arial" w:hAnsi="Arial" w:cs="Arial"/>
          <w:sz w:val="20"/>
          <w:szCs w:val="20"/>
          <w:lang w:val="es-MX"/>
        </w:rPr>
        <w:t>cuatro</w:t>
      </w:r>
      <w:r w:rsidRPr="00266662">
        <w:rPr>
          <w:rFonts w:ascii="Arial" w:hAnsi="Arial" w:cs="Arial"/>
          <w:sz w:val="20"/>
          <w:szCs w:val="20"/>
          <w:lang w:val="es-MX"/>
        </w:rPr>
        <w:t xml:space="preserve"> que es la </w:t>
      </w:r>
      <w:r w:rsidRPr="00B12425">
        <w:rPr>
          <w:rFonts w:ascii="Arial" w:hAnsi="Arial" w:cs="Arial"/>
          <w:sz w:val="20"/>
          <w:szCs w:val="20"/>
        </w:rPr>
        <w:t xml:space="preserve">Lectura y Aprobación de la acta </w:t>
      </w:r>
      <w:r w:rsidR="001A3E2B">
        <w:rPr>
          <w:rFonts w:ascii="Arial" w:hAnsi="Arial" w:cs="Arial"/>
          <w:sz w:val="20"/>
          <w:szCs w:val="20"/>
        </w:rPr>
        <w:t xml:space="preserve">de la </w:t>
      </w:r>
      <w:r w:rsidRPr="00B12425">
        <w:rPr>
          <w:rFonts w:ascii="Arial" w:hAnsi="Arial" w:cs="Arial"/>
          <w:sz w:val="20"/>
          <w:szCs w:val="20"/>
        </w:rPr>
        <w:t>sesi</w:t>
      </w:r>
      <w:r w:rsidR="001A3E2B">
        <w:rPr>
          <w:rFonts w:ascii="Arial" w:hAnsi="Arial" w:cs="Arial"/>
          <w:sz w:val="20"/>
          <w:szCs w:val="20"/>
        </w:rPr>
        <w:t xml:space="preserve">ón </w:t>
      </w:r>
      <w:r w:rsidR="004B59D4">
        <w:rPr>
          <w:rFonts w:ascii="Arial" w:hAnsi="Arial" w:cs="Arial"/>
          <w:b/>
          <w:bCs/>
          <w:sz w:val="20"/>
          <w:szCs w:val="20"/>
        </w:rPr>
        <w:t>Octava</w:t>
      </w:r>
      <w:r w:rsidR="00BC32B8">
        <w:rPr>
          <w:rFonts w:ascii="Arial" w:hAnsi="Arial" w:cs="Arial"/>
          <w:sz w:val="20"/>
          <w:szCs w:val="20"/>
        </w:rPr>
        <w:t xml:space="preserve"> </w:t>
      </w:r>
      <w:r w:rsidRPr="00B12425">
        <w:rPr>
          <w:rFonts w:ascii="Arial" w:hAnsi="Arial" w:cs="Arial"/>
          <w:sz w:val="20"/>
          <w:szCs w:val="20"/>
        </w:rPr>
        <w:t>del Comité Mixto de Obra Pública ejercicio 2024</w:t>
      </w:r>
      <w:r w:rsidRPr="00266662">
        <w:rPr>
          <w:rFonts w:ascii="Arial" w:hAnsi="Arial" w:cs="Arial"/>
          <w:sz w:val="20"/>
          <w:szCs w:val="20"/>
          <w:lang w:val="es-MX"/>
        </w:rPr>
        <w:t xml:space="preserve"> que se les hizo llegar previamente, si no hay ninguna observación al respecto lo sometemos a su consideración los que estén a favor, así manifestarlo</w:t>
      </w:r>
      <w:r w:rsidR="00F702CE">
        <w:rPr>
          <w:rFonts w:ascii="Arial" w:hAnsi="Arial" w:cs="Arial"/>
          <w:sz w:val="20"/>
          <w:szCs w:val="20"/>
          <w:lang w:val="es-MX"/>
        </w:rPr>
        <w:t>:</w:t>
      </w:r>
    </w:p>
    <w:p w14:paraId="01299FA1" w14:textId="77777777" w:rsidR="009244CC" w:rsidRDefault="009244CC" w:rsidP="00B12425">
      <w:pPr>
        <w:jc w:val="both"/>
        <w:rPr>
          <w:rFonts w:ascii="Arial" w:hAnsi="Arial" w:cs="Arial"/>
          <w:sz w:val="20"/>
          <w:szCs w:val="20"/>
          <w:lang w:val="es-MX"/>
        </w:rPr>
      </w:pPr>
    </w:p>
    <w:p w14:paraId="57A1AD54" w14:textId="77777777" w:rsidR="009244CC" w:rsidRPr="0041659B" w:rsidRDefault="009244CC" w:rsidP="009244CC">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7083415F" w14:textId="77777777" w:rsidR="009244CC" w:rsidRDefault="009244CC" w:rsidP="009244CC">
      <w:pPr>
        <w:jc w:val="both"/>
        <w:rPr>
          <w:rFonts w:ascii="Arial" w:hAnsi="Arial" w:cs="Arial"/>
          <w:sz w:val="20"/>
          <w:szCs w:val="20"/>
          <w:lang w:val="es-MX"/>
        </w:rPr>
      </w:pPr>
    </w:p>
    <w:p w14:paraId="766FD78A" w14:textId="77777777" w:rsidR="009244CC" w:rsidRDefault="009244CC" w:rsidP="009244CC">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3BACB70E" w14:textId="77777777" w:rsidR="009244CC" w:rsidRDefault="009244CC" w:rsidP="009244CC">
      <w:pPr>
        <w:jc w:val="both"/>
        <w:rPr>
          <w:rFonts w:ascii="Arial" w:hAnsi="Arial" w:cs="Arial"/>
          <w:sz w:val="20"/>
          <w:szCs w:val="20"/>
          <w:highlight w:val="yellow"/>
          <w:lang w:val="es-MX"/>
        </w:rPr>
      </w:pPr>
    </w:p>
    <w:p w14:paraId="6BF7598B" w14:textId="77777777" w:rsidR="009244CC" w:rsidRDefault="009244CC" w:rsidP="009244CC">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0B3311F3" w14:textId="77777777" w:rsidR="009244CC" w:rsidRDefault="009244CC" w:rsidP="009244CC">
      <w:pPr>
        <w:jc w:val="both"/>
        <w:rPr>
          <w:rFonts w:ascii="Arial" w:hAnsi="Arial" w:cs="Arial"/>
          <w:b/>
          <w:sz w:val="20"/>
          <w:szCs w:val="20"/>
          <w:lang w:val="es-MX"/>
        </w:rPr>
      </w:pPr>
    </w:p>
    <w:p w14:paraId="414452D8" w14:textId="77777777" w:rsidR="009244CC" w:rsidRPr="009C6DAD" w:rsidRDefault="009244CC" w:rsidP="009244CC">
      <w:pPr>
        <w:jc w:val="both"/>
        <w:rPr>
          <w:rFonts w:ascii="Arial" w:hAnsi="Arial" w:cs="Arial"/>
          <w:sz w:val="20"/>
          <w:szCs w:val="20"/>
          <w:lang w:val="es-MX"/>
        </w:rPr>
      </w:pPr>
      <w:r>
        <w:rPr>
          <w:rFonts w:ascii="Arial" w:hAnsi="Arial" w:cs="Arial"/>
          <w:sz w:val="20"/>
          <w:szCs w:val="20"/>
          <w:lang w:val="es-MX"/>
        </w:rPr>
        <w:t>Sandra Patricia Sánchez Valdez</w:t>
      </w:r>
      <w:r w:rsidRPr="007E0147">
        <w:rPr>
          <w:rFonts w:ascii="Arial" w:hAnsi="Arial" w:cs="Arial"/>
          <w:sz w:val="20"/>
          <w:szCs w:val="20"/>
          <w:lang w:val="es-MX"/>
        </w:rPr>
        <w:t>,</w:t>
      </w:r>
      <w:r>
        <w:rPr>
          <w:rFonts w:ascii="Arial" w:hAnsi="Arial" w:cs="Arial"/>
          <w:sz w:val="20"/>
          <w:szCs w:val="20"/>
          <w:lang w:val="es-MX"/>
        </w:rPr>
        <w:t xml:space="preserve"> Suplente del</w:t>
      </w:r>
      <w:r w:rsidRPr="007E0147">
        <w:rPr>
          <w:rFonts w:ascii="Arial" w:hAnsi="Arial" w:cs="Arial"/>
          <w:sz w:val="20"/>
          <w:szCs w:val="20"/>
          <w:lang w:val="es-MX"/>
        </w:rPr>
        <w:t xml:space="preserve">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752B11D1" w14:textId="77777777" w:rsidR="009244CC" w:rsidRPr="009C6DAD" w:rsidRDefault="009244CC" w:rsidP="009244CC">
      <w:pPr>
        <w:jc w:val="both"/>
        <w:rPr>
          <w:rFonts w:ascii="Arial" w:hAnsi="Arial" w:cs="Arial"/>
          <w:sz w:val="20"/>
          <w:szCs w:val="20"/>
          <w:lang w:val="es-MX"/>
        </w:rPr>
      </w:pPr>
    </w:p>
    <w:p w14:paraId="1057679B" w14:textId="77777777" w:rsidR="009244CC" w:rsidRDefault="009244CC" w:rsidP="009244CC">
      <w:pPr>
        <w:jc w:val="both"/>
        <w:rPr>
          <w:rFonts w:ascii="Arial" w:hAnsi="Arial" w:cs="Arial"/>
          <w:b/>
          <w:sz w:val="20"/>
          <w:szCs w:val="20"/>
        </w:rPr>
      </w:pPr>
      <w:r>
        <w:rPr>
          <w:rFonts w:ascii="Arial" w:hAnsi="Arial" w:cs="Arial"/>
          <w:sz w:val="20"/>
          <w:szCs w:val="20"/>
          <w:lang w:val="es-MX"/>
        </w:rPr>
        <w:lastRenderedPageBreak/>
        <w:t>Regidora Rocío Guadalupe Hidalgo Pérez,</w:t>
      </w:r>
      <w:r w:rsidRPr="009C6DAD">
        <w:rPr>
          <w:rFonts w:ascii="Arial" w:hAnsi="Arial" w:cs="Arial"/>
          <w:sz w:val="20"/>
          <w:szCs w:val="20"/>
          <w:lang w:val="es-MX"/>
        </w:rPr>
        <w:t xml:space="preserve"> </w:t>
      </w:r>
      <w:r>
        <w:rPr>
          <w:rFonts w:ascii="Arial" w:hAnsi="Arial" w:cs="Arial"/>
          <w:sz w:val="20"/>
          <w:szCs w:val="20"/>
          <w:lang w:val="es-MX"/>
        </w:rPr>
        <w:t>Representante Titular</w:t>
      </w:r>
      <w:r w:rsidRPr="009C6DAD">
        <w:rPr>
          <w:rFonts w:ascii="Arial" w:hAnsi="Arial" w:cs="Arial"/>
          <w:sz w:val="20"/>
          <w:szCs w:val="20"/>
          <w:lang w:val="es-MX"/>
        </w:rPr>
        <w:t xml:space="preserve"> de la Fracción Edilicia del Partido Acción</w:t>
      </w:r>
      <w:r w:rsidRPr="009C6DAD">
        <w:rPr>
          <w:rFonts w:ascii="Arial" w:hAnsi="Arial" w:cs="Arial"/>
          <w:sz w:val="20"/>
          <w:szCs w:val="20"/>
        </w:rPr>
        <w:t xml:space="preserve"> Nacional</w:t>
      </w:r>
      <w:r w:rsidRPr="009C6DAD">
        <w:rPr>
          <w:rFonts w:ascii="Arial" w:hAnsi="Arial" w:cs="Arial"/>
          <w:sz w:val="20"/>
          <w:szCs w:val="20"/>
          <w:lang w:val="es-MX"/>
        </w:rPr>
        <w:t>.</w:t>
      </w:r>
      <w:r w:rsidRPr="009C6DAD">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042E4F59" w14:textId="77777777" w:rsidR="009244CC" w:rsidRDefault="009244CC" w:rsidP="009244CC">
      <w:pPr>
        <w:jc w:val="both"/>
        <w:rPr>
          <w:rFonts w:ascii="Arial" w:hAnsi="Arial" w:cs="Arial"/>
          <w:b/>
          <w:sz w:val="20"/>
          <w:szCs w:val="20"/>
        </w:rPr>
      </w:pPr>
    </w:p>
    <w:p w14:paraId="7FA6B8FC" w14:textId="77777777" w:rsidR="009244CC" w:rsidRDefault="009244CC" w:rsidP="009244CC">
      <w:pPr>
        <w:jc w:val="both"/>
        <w:rPr>
          <w:rFonts w:ascii="Arial" w:hAnsi="Arial" w:cs="Arial"/>
          <w:b/>
          <w:sz w:val="20"/>
          <w:szCs w:val="20"/>
          <w:lang w:val="es-MX"/>
        </w:rPr>
      </w:pPr>
      <w:r w:rsidRPr="00F702CE">
        <w:rPr>
          <w:rFonts w:ascii="Arial" w:hAnsi="Arial" w:cs="Arial"/>
          <w:sz w:val="20"/>
          <w:szCs w:val="20"/>
          <w:lang w:val="es-MX"/>
        </w:rPr>
        <w:t>Regidora</w:t>
      </w:r>
      <w:r>
        <w:rPr>
          <w:rFonts w:ascii="Arial" w:hAnsi="Arial" w:cs="Arial"/>
          <w:sz w:val="20"/>
          <w:szCs w:val="20"/>
          <w:lang w:val="es-MX"/>
        </w:rPr>
        <w:t xml:space="preserve"> </w:t>
      </w:r>
      <w:r w:rsidRPr="00F702CE">
        <w:rPr>
          <w:rFonts w:ascii="Arial" w:hAnsi="Arial" w:cs="Arial"/>
          <w:sz w:val="20"/>
          <w:szCs w:val="20"/>
          <w:lang w:val="es-MX"/>
        </w:rPr>
        <w:t>Ruth Belén Vélez De León</w:t>
      </w:r>
      <w:r>
        <w:rPr>
          <w:rFonts w:ascii="Arial" w:hAnsi="Arial" w:cs="Arial"/>
          <w:sz w:val="20"/>
          <w:szCs w:val="20"/>
          <w:lang w:val="es-MX"/>
        </w:rPr>
        <w:t>, Representante Titular</w:t>
      </w:r>
      <w:r w:rsidRPr="0041659B">
        <w:rPr>
          <w:rFonts w:ascii="Arial" w:hAnsi="Arial" w:cs="Arial"/>
          <w:sz w:val="20"/>
          <w:szCs w:val="20"/>
          <w:lang w:val="es-MX"/>
        </w:rPr>
        <w:t xml:space="preserve"> de la </w:t>
      </w:r>
      <w:r w:rsidRPr="009C6DAD">
        <w:rPr>
          <w:rFonts w:ascii="Arial" w:hAnsi="Arial" w:cs="Arial"/>
          <w:sz w:val="20"/>
          <w:szCs w:val="20"/>
          <w:lang w:val="es-MX"/>
        </w:rPr>
        <w:t xml:space="preserve">Fracción Edilicia del Partido Futuro. </w:t>
      </w:r>
      <w:r>
        <w:rPr>
          <w:rFonts w:ascii="Arial" w:hAnsi="Arial" w:cs="Arial"/>
          <w:b/>
          <w:sz w:val="20"/>
          <w:szCs w:val="20"/>
          <w:lang w:val="es-MX"/>
        </w:rPr>
        <w:t>A favor</w:t>
      </w:r>
      <w:r w:rsidRPr="009C6DAD">
        <w:rPr>
          <w:rFonts w:ascii="Arial" w:hAnsi="Arial" w:cs="Arial"/>
          <w:b/>
          <w:sz w:val="20"/>
          <w:szCs w:val="20"/>
          <w:lang w:val="es-MX"/>
        </w:rPr>
        <w:t>.</w:t>
      </w:r>
    </w:p>
    <w:p w14:paraId="3A138978" w14:textId="77777777" w:rsidR="009244CC" w:rsidRDefault="009244CC" w:rsidP="009244CC">
      <w:pPr>
        <w:jc w:val="both"/>
        <w:rPr>
          <w:rFonts w:ascii="Arial" w:hAnsi="Arial" w:cs="Arial"/>
          <w:b/>
          <w:sz w:val="20"/>
          <w:szCs w:val="20"/>
        </w:rPr>
      </w:pPr>
    </w:p>
    <w:p w14:paraId="1A8D860E" w14:textId="77777777" w:rsidR="009244CC" w:rsidRDefault="009244CC" w:rsidP="009244CC">
      <w:pPr>
        <w:jc w:val="both"/>
        <w:rPr>
          <w:rFonts w:ascii="Arial" w:hAnsi="Arial" w:cs="Arial"/>
          <w:b/>
          <w:sz w:val="20"/>
          <w:szCs w:val="20"/>
          <w:lang w:val="es-MX"/>
        </w:rPr>
      </w:pPr>
      <w:r w:rsidRPr="008E70A6">
        <w:rPr>
          <w:rFonts w:ascii="Arial" w:hAnsi="Arial" w:cs="Arial"/>
          <w:bCs/>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 </w:t>
      </w:r>
      <w:r>
        <w:rPr>
          <w:rFonts w:ascii="Arial" w:hAnsi="Arial" w:cs="Arial"/>
          <w:b/>
          <w:sz w:val="20"/>
          <w:szCs w:val="20"/>
          <w:lang w:val="es-MX"/>
        </w:rPr>
        <w:t>A favor</w:t>
      </w:r>
      <w:r w:rsidRPr="00266662">
        <w:rPr>
          <w:rFonts w:ascii="Arial" w:hAnsi="Arial" w:cs="Arial"/>
          <w:b/>
          <w:sz w:val="20"/>
          <w:szCs w:val="20"/>
          <w:lang w:val="es-MX"/>
        </w:rPr>
        <w:t>.</w:t>
      </w:r>
    </w:p>
    <w:p w14:paraId="425C892C" w14:textId="77777777" w:rsidR="009244CC" w:rsidRDefault="009244CC" w:rsidP="009244CC">
      <w:pPr>
        <w:jc w:val="both"/>
        <w:rPr>
          <w:rFonts w:ascii="Arial" w:hAnsi="Arial" w:cs="Arial"/>
          <w:b/>
          <w:sz w:val="20"/>
          <w:szCs w:val="20"/>
          <w:lang w:val="es-MX"/>
        </w:rPr>
      </w:pPr>
    </w:p>
    <w:p w14:paraId="73073EC3" w14:textId="77777777" w:rsidR="009244CC" w:rsidRPr="00572CCA" w:rsidRDefault="009244CC" w:rsidP="009244CC">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77FFC09D" w14:textId="77777777" w:rsidR="009244CC" w:rsidRPr="009C6DAD" w:rsidRDefault="009244CC" w:rsidP="009244CC">
      <w:pPr>
        <w:jc w:val="both"/>
        <w:rPr>
          <w:rFonts w:ascii="Arial" w:hAnsi="Arial" w:cs="Arial"/>
          <w:sz w:val="20"/>
          <w:szCs w:val="20"/>
          <w:lang w:val="es-MX"/>
        </w:rPr>
      </w:pPr>
    </w:p>
    <w:p w14:paraId="298D37F4" w14:textId="77777777" w:rsidR="009244CC" w:rsidRDefault="009244CC" w:rsidP="009244CC">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29A85B4B" w14:textId="77777777" w:rsidR="009244CC" w:rsidRDefault="009244CC" w:rsidP="009244CC">
      <w:pPr>
        <w:jc w:val="both"/>
        <w:rPr>
          <w:rFonts w:ascii="Arial" w:hAnsi="Arial" w:cs="Arial"/>
          <w:b/>
          <w:sz w:val="20"/>
          <w:szCs w:val="20"/>
          <w:lang w:val="es-MX"/>
        </w:rPr>
      </w:pPr>
    </w:p>
    <w:p w14:paraId="3AC302F2" w14:textId="567E1439" w:rsidR="009244CC" w:rsidRDefault="009244CC" w:rsidP="009244CC">
      <w:pPr>
        <w:jc w:val="both"/>
        <w:rPr>
          <w:rFonts w:ascii="Arial" w:hAnsi="Arial" w:cs="Arial"/>
          <w:b/>
          <w:sz w:val="20"/>
          <w:szCs w:val="20"/>
          <w:lang w:val="es-MX"/>
        </w:rPr>
      </w:pPr>
      <w:r>
        <w:rPr>
          <w:rFonts w:ascii="Arial" w:hAnsi="Arial" w:cs="Arial"/>
          <w:sz w:val="20"/>
          <w:szCs w:val="20"/>
          <w:lang w:val="es-MX"/>
        </w:rPr>
        <w:t xml:space="preserve">Nathan Alejandro Ramírez Cárdenas </w:t>
      </w:r>
      <w:r w:rsidRPr="003F4F57">
        <w:rPr>
          <w:rFonts w:ascii="Arial" w:hAnsi="Arial" w:cs="Arial"/>
          <w:sz w:val="20"/>
          <w:szCs w:val="20"/>
          <w:lang w:val="es-MX"/>
        </w:rPr>
        <w:t>Suplente de la Contraloría Ciudadana</w:t>
      </w:r>
      <w:r w:rsidRPr="009C6DAD">
        <w:rPr>
          <w:rFonts w:ascii="Arial" w:hAnsi="Arial" w:cs="Arial"/>
          <w:sz w:val="20"/>
          <w:szCs w:val="20"/>
          <w:lang w:val="es-MX"/>
        </w:rPr>
        <w:t>.</w:t>
      </w:r>
      <w:r w:rsidRPr="009C6DAD">
        <w:rPr>
          <w:rFonts w:ascii="Arial" w:hAnsi="Arial" w:cs="Arial"/>
          <w:b/>
          <w:sz w:val="20"/>
          <w:szCs w:val="20"/>
          <w:lang w:val="es-MX"/>
        </w:rPr>
        <w:t xml:space="preserve"> </w:t>
      </w:r>
      <w:r w:rsidR="00056E87">
        <w:rPr>
          <w:rFonts w:ascii="Arial" w:hAnsi="Arial" w:cs="Arial"/>
          <w:b/>
          <w:sz w:val="20"/>
          <w:szCs w:val="20"/>
          <w:lang w:val="es-MX"/>
        </w:rPr>
        <w:t>Abstención</w:t>
      </w:r>
      <w:r w:rsidRPr="009C6DAD">
        <w:rPr>
          <w:rFonts w:ascii="Arial" w:hAnsi="Arial" w:cs="Arial"/>
          <w:b/>
          <w:sz w:val="20"/>
          <w:szCs w:val="20"/>
          <w:lang w:val="es-MX"/>
        </w:rPr>
        <w:t>.</w:t>
      </w:r>
    </w:p>
    <w:p w14:paraId="34C729F7" w14:textId="77777777" w:rsidR="009244CC" w:rsidRDefault="009244CC" w:rsidP="00B12425">
      <w:pPr>
        <w:jc w:val="both"/>
        <w:rPr>
          <w:rFonts w:ascii="Arial" w:hAnsi="Arial" w:cs="Arial"/>
          <w:sz w:val="20"/>
          <w:szCs w:val="20"/>
          <w:lang w:val="es-MX"/>
        </w:rPr>
      </w:pPr>
    </w:p>
    <w:p w14:paraId="610AB863" w14:textId="77777777" w:rsidR="00B12425" w:rsidRPr="00266662" w:rsidRDefault="00B12425" w:rsidP="00B12425">
      <w:pPr>
        <w:jc w:val="both"/>
        <w:rPr>
          <w:rFonts w:ascii="Arial" w:hAnsi="Arial" w:cs="Arial"/>
          <w:sz w:val="20"/>
          <w:szCs w:val="20"/>
          <w:lang w:val="es-MX"/>
        </w:rPr>
      </w:pPr>
    </w:p>
    <w:p w14:paraId="04686734" w14:textId="7B661C52" w:rsidR="00B12425" w:rsidRDefault="00B12425" w:rsidP="000E7279">
      <w:pPr>
        <w:jc w:val="both"/>
        <w:rPr>
          <w:rFonts w:ascii="Arial" w:hAnsi="Arial" w:cs="Arial"/>
          <w:b/>
          <w:sz w:val="20"/>
          <w:szCs w:val="20"/>
          <w:lang w:val="es-MX"/>
        </w:rPr>
      </w:pPr>
      <w:r w:rsidRPr="00266662">
        <w:rPr>
          <w:rFonts w:ascii="Arial" w:hAnsi="Arial" w:cs="Arial"/>
          <w:b/>
          <w:sz w:val="20"/>
          <w:szCs w:val="20"/>
          <w:lang w:val="es-MX"/>
        </w:rPr>
        <w:t>El Presidente del Comité Mixto de Obra Pública, Edmundo Antonio Amutio Villa mencion</w:t>
      </w:r>
      <w:r w:rsidR="00056E87">
        <w:rPr>
          <w:rFonts w:ascii="Arial" w:hAnsi="Arial" w:cs="Arial"/>
          <w:b/>
          <w:sz w:val="20"/>
          <w:szCs w:val="20"/>
          <w:lang w:val="es-MX"/>
        </w:rPr>
        <w:t xml:space="preserve">a: muy bien, queda aprobada con una </w:t>
      </w:r>
      <w:r w:rsidR="00056E87">
        <w:rPr>
          <w:rFonts w:ascii="Arial" w:hAnsi="Arial" w:cs="Arial"/>
          <w:b/>
          <w:sz w:val="20"/>
          <w:szCs w:val="20"/>
          <w:lang w:val="es-MX"/>
        </w:rPr>
        <w:t>Abstención</w:t>
      </w:r>
      <w:r w:rsidR="00056E87">
        <w:rPr>
          <w:rFonts w:ascii="Arial" w:hAnsi="Arial" w:cs="Arial"/>
          <w:b/>
          <w:sz w:val="20"/>
          <w:szCs w:val="20"/>
          <w:lang w:val="es-MX"/>
        </w:rPr>
        <w:t xml:space="preserve"> </w:t>
      </w:r>
      <w:proofErr w:type="gramStart"/>
      <w:r>
        <w:rPr>
          <w:rFonts w:ascii="Arial" w:hAnsi="Arial" w:cs="Arial"/>
          <w:b/>
          <w:sz w:val="20"/>
          <w:szCs w:val="20"/>
          <w:lang w:val="es-MX"/>
        </w:rPr>
        <w:t xml:space="preserve">la </w:t>
      </w:r>
      <w:r w:rsidRPr="00B12425">
        <w:rPr>
          <w:rFonts w:ascii="Arial" w:hAnsi="Arial" w:cs="Arial"/>
          <w:b/>
          <w:sz w:val="20"/>
          <w:szCs w:val="20"/>
        </w:rPr>
        <w:t>acta</w:t>
      </w:r>
      <w:proofErr w:type="gramEnd"/>
      <w:r w:rsidRPr="00B12425">
        <w:rPr>
          <w:rFonts w:ascii="Arial" w:hAnsi="Arial" w:cs="Arial"/>
          <w:b/>
          <w:sz w:val="20"/>
          <w:szCs w:val="20"/>
        </w:rPr>
        <w:t xml:space="preserve"> </w:t>
      </w:r>
      <w:r w:rsidR="001A3E2B">
        <w:rPr>
          <w:rFonts w:ascii="Arial" w:hAnsi="Arial" w:cs="Arial"/>
          <w:b/>
          <w:sz w:val="20"/>
          <w:szCs w:val="20"/>
        </w:rPr>
        <w:t>de la</w:t>
      </w:r>
      <w:r w:rsidRPr="00B12425">
        <w:rPr>
          <w:rFonts w:ascii="Arial" w:hAnsi="Arial" w:cs="Arial"/>
          <w:b/>
          <w:sz w:val="20"/>
          <w:szCs w:val="20"/>
        </w:rPr>
        <w:t xml:space="preserve"> </w:t>
      </w:r>
      <w:r w:rsidR="004F0F09">
        <w:rPr>
          <w:rFonts w:ascii="Arial" w:hAnsi="Arial" w:cs="Arial"/>
          <w:b/>
          <w:sz w:val="20"/>
          <w:szCs w:val="20"/>
        </w:rPr>
        <w:t>S</w:t>
      </w:r>
      <w:r w:rsidRPr="00B12425">
        <w:rPr>
          <w:rFonts w:ascii="Arial" w:hAnsi="Arial" w:cs="Arial"/>
          <w:b/>
          <w:sz w:val="20"/>
          <w:szCs w:val="20"/>
        </w:rPr>
        <w:t>esi</w:t>
      </w:r>
      <w:r w:rsidR="001A3E2B">
        <w:rPr>
          <w:rFonts w:ascii="Arial" w:hAnsi="Arial" w:cs="Arial"/>
          <w:b/>
          <w:sz w:val="20"/>
          <w:szCs w:val="20"/>
        </w:rPr>
        <w:t xml:space="preserve">ón </w:t>
      </w:r>
      <w:r w:rsidR="004B59D4">
        <w:rPr>
          <w:rFonts w:ascii="Arial" w:hAnsi="Arial" w:cs="Arial"/>
          <w:b/>
          <w:bCs/>
          <w:sz w:val="20"/>
          <w:szCs w:val="20"/>
        </w:rPr>
        <w:t>Octava</w:t>
      </w:r>
      <w:r w:rsidR="009B5271">
        <w:rPr>
          <w:rFonts w:ascii="Arial" w:hAnsi="Arial" w:cs="Arial"/>
          <w:b/>
          <w:sz w:val="20"/>
          <w:szCs w:val="20"/>
        </w:rPr>
        <w:t xml:space="preserve"> </w:t>
      </w:r>
      <w:r w:rsidRPr="00B12425">
        <w:rPr>
          <w:rFonts w:ascii="Arial" w:hAnsi="Arial" w:cs="Arial"/>
          <w:b/>
          <w:sz w:val="20"/>
          <w:szCs w:val="20"/>
        </w:rPr>
        <w:t>del Comité Mixto de Obra Pública ejercicio 2024</w:t>
      </w:r>
      <w:r w:rsidRPr="00266662">
        <w:rPr>
          <w:rFonts w:ascii="Arial" w:hAnsi="Arial" w:cs="Arial"/>
          <w:b/>
          <w:sz w:val="20"/>
          <w:szCs w:val="20"/>
          <w:lang w:val="es-MX"/>
        </w:rPr>
        <w:t>.</w:t>
      </w:r>
    </w:p>
    <w:p w14:paraId="2CD42D98" w14:textId="77777777" w:rsidR="00B35628" w:rsidRDefault="00B35628" w:rsidP="000E7279">
      <w:pPr>
        <w:jc w:val="both"/>
        <w:rPr>
          <w:rFonts w:ascii="Arial" w:hAnsi="Arial" w:cs="Arial"/>
          <w:sz w:val="20"/>
          <w:szCs w:val="20"/>
          <w:lang w:val="es-MX"/>
        </w:rPr>
      </w:pPr>
    </w:p>
    <w:p w14:paraId="617BDE2F" w14:textId="77777777" w:rsidR="00E94CCB" w:rsidRDefault="00E94CCB" w:rsidP="000E7279">
      <w:pPr>
        <w:jc w:val="both"/>
        <w:rPr>
          <w:rFonts w:ascii="Arial" w:hAnsi="Arial" w:cs="Arial"/>
          <w:sz w:val="20"/>
          <w:szCs w:val="20"/>
          <w:lang w:val="es-MX"/>
        </w:rPr>
      </w:pPr>
    </w:p>
    <w:p w14:paraId="7D9FE453" w14:textId="66E3B396" w:rsidR="00F720ED" w:rsidRDefault="00933CBF" w:rsidP="00F720ED">
      <w:pPr>
        <w:jc w:val="both"/>
        <w:rPr>
          <w:rFonts w:ascii="Arial" w:hAnsi="Arial" w:cs="Arial"/>
          <w:b/>
          <w:i/>
          <w:lang w:val="es-MX"/>
        </w:rPr>
      </w:pPr>
      <w:r>
        <w:rPr>
          <w:rFonts w:ascii="Arial" w:hAnsi="Arial" w:cs="Arial"/>
          <w:b/>
          <w:i/>
          <w:lang w:val="es-MX"/>
        </w:rPr>
        <w:t>5</w:t>
      </w:r>
      <w:r w:rsidR="00F720ED" w:rsidRPr="00404C1F">
        <w:rPr>
          <w:rFonts w:ascii="Arial" w:hAnsi="Arial" w:cs="Arial"/>
          <w:b/>
          <w:i/>
          <w:lang w:val="es-MX"/>
        </w:rPr>
        <w:t xml:space="preserve">.   </w:t>
      </w:r>
      <w:r w:rsidR="00F720ED" w:rsidRPr="00404C1F">
        <w:rPr>
          <w:rFonts w:ascii="Arial" w:hAnsi="Arial" w:cs="Arial"/>
          <w:b/>
          <w:i/>
        </w:rPr>
        <w:t xml:space="preserve">Presentación </w:t>
      </w:r>
      <w:r w:rsidR="00074BF3" w:rsidRPr="00074BF3">
        <w:rPr>
          <w:rFonts w:ascii="Arial" w:hAnsi="Arial" w:cs="Arial"/>
          <w:b/>
          <w:i/>
        </w:rPr>
        <w:t>y apertura de proposiciones mediante la modalidad de Concurso Simplificado Sumario</w:t>
      </w:r>
      <w:r w:rsidR="00F720ED" w:rsidRPr="00404C1F">
        <w:rPr>
          <w:rFonts w:ascii="Arial" w:hAnsi="Arial" w:cs="Arial"/>
          <w:b/>
          <w:i/>
          <w:lang w:val="es-MX"/>
        </w:rPr>
        <w:t>.</w:t>
      </w:r>
    </w:p>
    <w:p w14:paraId="04DE9CE9" w14:textId="77777777" w:rsidR="00F720ED" w:rsidRDefault="00F720ED" w:rsidP="00F720ED">
      <w:pPr>
        <w:jc w:val="both"/>
        <w:rPr>
          <w:rFonts w:ascii="Arial" w:hAnsi="Arial" w:cs="Arial"/>
          <w:b/>
          <w:i/>
          <w:lang w:val="es-MX"/>
        </w:rPr>
      </w:pPr>
    </w:p>
    <w:p w14:paraId="6B365535" w14:textId="77777777" w:rsidR="00F720ED" w:rsidRDefault="00F720ED" w:rsidP="00F720ED">
      <w:pPr>
        <w:jc w:val="both"/>
        <w:rPr>
          <w:rFonts w:ascii="Arial" w:hAnsi="Arial" w:cs="Arial"/>
          <w:b/>
          <w:i/>
          <w:lang w:val="es-MX"/>
        </w:rPr>
      </w:pPr>
    </w:p>
    <w:p w14:paraId="7A424170" w14:textId="77777777" w:rsidR="00765EAC" w:rsidRDefault="00765EAC" w:rsidP="00765EAC">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muy bien desahogado el </w:t>
      </w:r>
      <w:r>
        <w:rPr>
          <w:rFonts w:ascii="Arial" w:hAnsi="Arial" w:cs="Arial"/>
          <w:b/>
          <w:sz w:val="20"/>
          <w:szCs w:val="20"/>
          <w:lang w:val="es-MX"/>
        </w:rPr>
        <w:t>Quinto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Pr>
          <w:rFonts w:ascii="Arial" w:hAnsi="Arial" w:cs="Arial"/>
          <w:b/>
          <w:sz w:val="20"/>
          <w:szCs w:val="20"/>
          <w:lang w:val="es-MX"/>
        </w:rPr>
        <w:t>Sexto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sidRPr="007714AB">
        <w:rPr>
          <w:rFonts w:ascii="Arial" w:hAnsi="Arial" w:cs="Arial"/>
          <w:b/>
          <w:sz w:val="20"/>
          <w:szCs w:val="20"/>
        </w:rPr>
        <w:t>Presentación y Apertura de proposiciones mediante la modalidad de Concurso Simplificado Sumario</w:t>
      </w:r>
      <w:r w:rsidRPr="00266662">
        <w:rPr>
          <w:rFonts w:ascii="Arial" w:hAnsi="Arial" w:cs="Arial"/>
          <w:b/>
          <w:sz w:val="20"/>
          <w:szCs w:val="20"/>
          <w:lang w:val="es-MX"/>
        </w:rPr>
        <w:t xml:space="preserve">, </w:t>
      </w:r>
      <w:r w:rsidRPr="00266662">
        <w:rPr>
          <w:rFonts w:ascii="Arial" w:hAnsi="Arial" w:cs="Arial"/>
          <w:sz w:val="20"/>
          <w:szCs w:val="20"/>
          <w:lang w:val="es-MX"/>
        </w:rPr>
        <w:t>pido al Secretario de lectura de los mismos:</w:t>
      </w:r>
    </w:p>
    <w:p w14:paraId="2E951824" w14:textId="77777777" w:rsidR="00765EAC" w:rsidRDefault="00765EAC" w:rsidP="00765EAC">
      <w:pPr>
        <w:jc w:val="both"/>
        <w:rPr>
          <w:rFonts w:ascii="Arial" w:hAnsi="Arial" w:cs="Arial"/>
          <w:sz w:val="20"/>
          <w:szCs w:val="20"/>
          <w:lang w:val="es-MX"/>
        </w:rPr>
      </w:pPr>
    </w:p>
    <w:p w14:paraId="2007A110" w14:textId="2AE25093" w:rsidR="00765EAC" w:rsidRPr="008167FC" w:rsidRDefault="00765EAC" w:rsidP="00765EAC">
      <w:pPr>
        <w:jc w:val="both"/>
        <w:rPr>
          <w:rFonts w:ascii="Arial" w:hAnsi="Arial" w:cs="Arial"/>
          <w:sz w:val="20"/>
          <w:szCs w:val="20"/>
          <w:lang w:val="es-MX"/>
        </w:rPr>
      </w:pPr>
      <w:r>
        <w:rPr>
          <w:rFonts w:ascii="Arial" w:hAnsi="Arial" w:cs="Arial"/>
          <w:sz w:val="20"/>
          <w:szCs w:val="20"/>
          <w:lang w:val="es-MX"/>
        </w:rPr>
        <w:t>Sandra Patricia Sánchez Valdez</w:t>
      </w:r>
      <w:r w:rsidRPr="007E0147">
        <w:rPr>
          <w:rFonts w:ascii="Arial" w:hAnsi="Arial" w:cs="Arial"/>
          <w:sz w:val="20"/>
          <w:szCs w:val="20"/>
          <w:lang w:val="es-MX"/>
        </w:rPr>
        <w:t>,</w:t>
      </w:r>
      <w:r>
        <w:rPr>
          <w:rFonts w:ascii="Arial" w:hAnsi="Arial" w:cs="Arial"/>
          <w:sz w:val="20"/>
          <w:szCs w:val="20"/>
          <w:lang w:val="es-MX"/>
        </w:rPr>
        <w:t xml:space="preserve"> Suplente del</w:t>
      </w:r>
      <w:r w:rsidRPr="008167FC">
        <w:rPr>
          <w:rFonts w:ascii="Arial" w:hAnsi="Arial" w:cs="Arial"/>
          <w:sz w:val="20"/>
          <w:szCs w:val="20"/>
          <w:lang w:val="es-MX"/>
        </w:rPr>
        <w:t xml:space="preserve"> Secretario Técnico del Comité Mixto de Obra Pública, hace uso de la voz, mencionando: Antes de empezar con la revisión de los paquetes quiero proponerles para efectos de agilizar la revisión de las propuestas, autoricen que los equipos de Costos, se integren a la mesa para revisar las propuestas, por lo que pido su autorización</w:t>
      </w:r>
      <w:r>
        <w:rPr>
          <w:rFonts w:ascii="Arial" w:hAnsi="Arial" w:cs="Arial"/>
          <w:sz w:val="20"/>
          <w:szCs w:val="20"/>
          <w:lang w:val="es-MX"/>
        </w:rPr>
        <w:t>.</w:t>
      </w:r>
    </w:p>
    <w:p w14:paraId="5FBAA3C6" w14:textId="77777777" w:rsidR="00765EAC" w:rsidRPr="008167FC" w:rsidRDefault="00765EAC" w:rsidP="00765EAC">
      <w:pPr>
        <w:jc w:val="both"/>
        <w:rPr>
          <w:rFonts w:ascii="Arial" w:hAnsi="Arial" w:cs="Arial"/>
          <w:sz w:val="20"/>
          <w:szCs w:val="20"/>
          <w:lang w:val="es-MX"/>
        </w:rPr>
      </w:pPr>
    </w:p>
    <w:p w14:paraId="348CFE61" w14:textId="1629CF47" w:rsidR="00765EAC" w:rsidRDefault="00765EAC" w:rsidP="00765EAC">
      <w:pPr>
        <w:jc w:val="both"/>
        <w:rPr>
          <w:rFonts w:ascii="Arial" w:hAnsi="Arial" w:cs="Arial"/>
          <w:sz w:val="20"/>
          <w:szCs w:val="20"/>
          <w:lang w:val="es-MX"/>
        </w:rPr>
      </w:pPr>
      <w:r w:rsidRPr="008167FC">
        <w:rPr>
          <w:rFonts w:ascii="Arial" w:hAnsi="Arial" w:cs="Arial"/>
          <w:sz w:val="20"/>
          <w:szCs w:val="20"/>
          <w:lang w:val="es-MX"/>
        </w:rPr>
        <w:t>El Presidente del Comité Mixto de Obra Pública, Edmundo Antonio Amutio Villa hace uso de la voz, mencionando: muy bien, si no hay ningún inconveniente al respecto lo sometemos a su consideración los que estén a favor, así manifestarlo:</w:t>
      </w:r>
    </w:p>
    <w:p w14:paraId="7A9A7ED6" w14:textId="77777777" w:rsidR="00765EAC" w:rsidRDefault="00765EAC" w:rsidP="00765EAC">
      <w:pPr>
        <w:jc w:val="both"/>
        <w:rPr>
          <w:rFonts w:ascii="Arial" w:hAnsi="Arial" w:cs="Arial"/>
          <w:sz w:val="20"/>
          <w:szCs w:val="20"/>
          <w:lang w:val="es-MX"/>
        </w:rPr>
      </w:pPr>
    </w:p>
    <w:p w14:paraId="6DD949B5" w14:textId="77777777" w:rsidR="00765EAC" w:rsidRPr="0041659B" w:rsidRDefault="00765EAC" w:rsidP="00765EAC">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43ED8C61" w14:textId="77777777" w:rsidR="00765EAC" w:rsidRDefault="00765EAC" w:rsidP="00765EAC">
      <w:pPr>
        <w:jc w:val="both"/>
        <w:rPr>
          <w:rFonts w:ascii="Arial" w:hAnsi="Arial" w:cs="Arial"/>
          <w:sz w:val="20"/>
          <w:szCs w:val="20"/>
          <w:lang w:val="es-MX"/>
        </w:rPr>
      </w:pPr>
    </w:p>
    <w:p w14:paraId="0B2F472C" w14:textId="77777777" w:rsidR="00765EAC" w:rsidRDefault="00765EAC" w:rsidP="00765EAC">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2FCA25F9" w14:textId="77777777" w:rsidR="00765EAC" w:rsidRDefault="00765EAC" w:rsidP="00765EAC">
      <w:pPr>
        <w:jc w:val="both"/>
        <w:rPr>
          <w:rFonts w:ascii="Arial" w:hAnsi="Arial" w:cs="Arial"/>
          <w:sz w:val="20"/>
          <w:szCs w:val="20"/>
          <w:highlight w:val="yellow"/>
          <w:lang w:val="es-MX"/>
        </w:rPr>
      </w:pPr>
    </w:p>
    <w:p w14:paraId="791F83C4" w14:textId="77777777" w:rsidR="00765EAC" w:rsidRDefault="00765EAC" w:rsidP="00765EAC">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490EECE4" w14:textId="77777777" w:rsidR="00765EAC" w:rsidRDefault="00765EAC" w:rsidP="00765EAC">
      <w:pPr>
        <w:jc w:val="both"/>
        <w:rPr>
          <w:rFonts w:ascii="Arial" w:hAnsi="Arial" w:cs="Arial"/>
          <w:b/>
          <w:sz w:val="20"/>
          <w:szCs w:val="20"/>
          <w:lang w:val="es-MX"/>
        </w:rPr>
      </w:pPr>
    </w:p>
    <w:p w14:paraId="5CA2B5E0" w14:textId="77777777" w:rsidR="00765EAC" w:rsidRPr="009C6DAD" w:rsidRDefault="00765EAC" w:rsidP="00765EAC">
      <w:pPr>
        <w:jc w:val="both"/>
        <w:rPr>
          <w:rFonts w:ascii="Arial" w:hAnsi="Arial" w:cs="Arial"/>
          <w:sz w:val="20"/>
          <w:szCs w:val="20"/>
          <w:lang w:val="es-MX"/>
        </w:rPr>
      </w:pPr>
      <w:r>
        <w:rPr>
          <w:rFonts w:ascii="Arial" w:hAnsi="Arial" w:cs="Arial"/>
          <w:sz w:val="20"/>
          <w:szCs w:val="20"/>
          <w:lang w:val="es-MX"/>
        </w:rPr>
        <w:t>Sandra Patricia Sánchez Valdez</w:t>
      </w:r>
      <w:r w:rsidRPr="007E0147">
        <w:rPr>
          <w:rFonts w:ascii="Arial" w:hAnsi="Arial" w:cs="Arial"/>
          <w:sz w:val="20"/>
          <w:szCs w:val="20"/>
          <w:lang w:val="es-MX"/>
        </w:rPr>
        <w:t>,</w:t>
      </w:r>
      <w:r>
        <w:rPr>
          <w:rFonts w:ascii="Arial" w:hAnsi="Arial" w:cs="Arial"/>
          <w:sz w:val="20"/>
          <w:szCs w:val="20"/>
          <w:lang w:val="es-MX"/>
        </w:rPr>
        <w:t xml:space="preserve"> Suplente del</w:t>
      </w:r>
      <w:r w:rsidRPr="007E0147">
        <w:rPr>
          <w:rFonts w:ascii="Arial" w:hAnsi="Arial" w:cs="Arial"/>
          <w:sz w:val="20"/>
          <w:szCs w:val="20"/>
          <w:lang w:val="es-MX"/>
        </w:rPr>
        <w:t xml:space="preserve">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6928446A" w14:textId="77777777" w:rsidR="00765EAC" w:rsidRPr="009C6DAD" w:rsidRDefault="00765EAC" w:rsidP="00765EAC">
      <w:pPr>
        <w:jc w:val="both"/>
        <w:rPr>
          <w:rFonts w:ascii="Arial" w:hAnsi="Arial" w:cs="Arial"/>
          <w:sz w:val="20"/>
          <w:szCs w:val="20"/>
          <w:lang w:val="es-MX"/>
        </w:rPr>
      </w:pPr>
    </w:p>
    <w:p w14:paraId="48D581E1" w14:textId="77777777" w:rsidR="00765EAC" w:rsidRDefault="00765EAC" w:rsidP="00765EAC">
      <w:pPr>
        <w:jc w:val="both"/>
        <w:rPr>
          <w:rFonts w:ascii="Arial" w:hAnsi="Arial" w:cs="Arial"/>
          <w:b/>
          <w:sz w:val="20"/>
          <w:szCs w:val="20"/>
        </w:rPr>
      </w:pPr>
      <w:r>
        <w:rPr>
          <w:rFonts w:ascii="Arial" w:hAnsi="Arial" w:cs="Arial"/>
          <w:sz w:val="20"/>
          <w:szCs w:val="20"/>
          <w:lang w:val="es-MX"/>
        </w:rPr>
        <w:lastRenderedPageBreak/>
        <w:t>Regidora Rocío Guadalupe Hidalgo Pérez,</w:t>
      </w:r>
      <w:r w:rsidRPr="009C6DAD">
        <w:rPr>
          <w:rFonts w:ascii="Arial" w:hAnsi="Arial" w:cs="Arial"/>
          <w:sz w:val="20"/>
          <w:szCs w:val="20"/>
          <w:lang w:val="es-MX"/>
        </w:rPr>
        <w:t xml:space="preserve"> </w:t>
      </w:r>
      <w:r>
        <w:rPr>
          <w:rFonts w:ascii="Arial" w:hAnsi="Arial" w:cs="Arial"/>
          <w:sz w:val="20"/>
          <w:szCs w:val="20"/>
          <w:lang w:val="es-MX"/>
        </w:rPr>
        <w:t>Representante Titular</w:t>
      </w:r>
      <w:r w:rsidRPr="009C6DAD">
        <w:rPr>
          <w:rFonts w:ascii="Arial" w:hAnsi="Arial" w:cs="Arial"/>
          <w:sz w:val="20"/>
          <w:szCs w:val="20"/>
          <w:lang w:val="es-MX"/>
        </w:rPr>
        <w:t xml:space="preserve"> de la Fracción Edilicia del Partido Acción</w:t>
      </w:r>
      <w:r w:rsidRPr="009C6DAD">
        <w:rPr>
          <w:rFonts w:ascii="Arial" w:hAnsi="Arial" w:cs="Arial"/>
          <w:sz w:val="20"/>
          <w:szCs w:val="20"/>
        </w:rPr>
        <w:t xml:space="preserve"> Nacional</w:t>
      </w:r>
      <w:r w:rsidRPr="009C6DAD">
        <w:rPr>
          <w:rFonts w:ascii="Arial" w:hAnsi="Arial" w:cs="Arial"/>
          <w:sz w:val="20"/>
          <w:szCs w:val="20"/>
          <w:lang w:val="es-MX"/>
        </w:rPr>
        <w:t>.</w:t>
      </w:r>
      <w:r w:rsidRPr="009C6DAD">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41E479BE" w14:textId="77777777" w:rsidR="00765EAC" w:rsidRDefault="00765EAC" w:rsidP="00765EAC">
      <w:pPr>
        <w:jc w:val="both"/>
        <w:rPr>
          <w:rFonts w:ascii="Arial" w:hAnsi="Arial" w:cs="Arial"/>
          <w:b/>
          <w:sz w:val="20"/>
          <w:szCs w:val="20"/>
        </w:rPr>
      </w:pPr>
    </w:p>
    <w:p w14:paraId="751F422A" w14:textId="77777777" w:rsidR="00765EAC" w:rsidRDefault="00765EAC" w:rsidP="00765EAC">
      <w:pPr>
        <w:jc w:val="both"/>
        <w:rPr>
          <w:rFonts w:ascii="Arial" w:hAnsi="Arial" w:cs="Arial"/>
          <w:b/>
          <w:sz w:val="20"/>
          <w:szCs w:val="20"/>
          <w:lang w:val="es-MX"/>
        </w:rPr>
      </w:pPr>
      <w:r w:rsidRPr="00F702CE">
        <w:rPr>
          <w:rFonts w:ascii="Arial" w:hAnsi="Arial" w:cs="Arial"/>
          <w:sz w:val="20"/>
          <w:szCs w:val="20"/>
          <w:lang w:val="es-MX"/>
        </w:rPr>
        <w:t>Regidora</w:t>
      </w:r>
      <w:r>
        <w:rPr>
          <w:rFonts w:ascii="Arial" w:hAnsi="Arial" w:cs="Arial"/>
          <w:sz w:val="20"/>
          <w:szCs w:val="20"/>
          <w:lang w:val="es-MX"/>
        </w:rPr>
        <w:t xml:space="preserve"> </w:t>
      </w:r>
      <w:r w:rsidRPr="00F702CE">
        <w:rPr>
          <w:rFonts w:ascii="Arial" w:hAnsi="Arial" w:cs="Arial"/>
          <w:sz w:val="20"/>
          <w:szCs w:val="20"/>
          <w:lang w:val="es-MX"/>
        </w:rPr>
        <w:t>Ruth Belén Vélez De León</w:t>
      </w:r>
      <w:r>
        <w:rPr>
          <w:rFonts w:ascii="Arial" w:hAnsi="Arial" w:cs="Arial"/>
          <w:sz w:val="20"/>
          <w:szCs w:val="20"/>
          <w:lang w:val="es-MX"/>
        </w:rPr>
        <w:t>, Representante Titular</w:t>
      </w:r>
      <w:r w:rsidRPr="0041659B">
        <w:rPr>
          <w:rFonts w:ascii="Arial" w:hAnsi="Arial" w:cs="Arial"/>
          <w:sz w:val="20"/>
          <w:szCs w:val="20"/>
          <w:lang w:val="es-MX"/>
        </w:rPr>
        <w:t xml:space="preserve"> de la </w:t>
      </w:r>
      <w:r w:rsidRPr="009C6DAD">
        <w:rPr>
          <w:rFonts w:ascii="Arial" w:hAnsi="Arial" w:cs="Arial"/>
          <w:sz w:val="20"/>
          <w:szCs w:val="20"/>
          <w:lang w:val="es-MX"/>
        </w:rPr>
        <w:t xml:space="preserve">Fracción Edilicia del Partido Futuro. </w:t>
      </w:r>
      <w:r>
        <w:rPr>
          <w:rFonts w:ascii="Arial" w:hAnsi="Arial" w:cs="Arial"/>
          <w:b/>
          <w:sz w:val="20"/>
          <w:szCs w:val="20"/>
          <w:lang w:val="es-MX"/>
        </w:rPr>
        <w:t>A favor</w:t>
      </w:r>
      <w:r w:rsidRPr="009C6DAD">
        <w:rPr>
          <w:rFonts w:ascii="Arial" w:hAnsi="Arial" w:cs="Arial"/>
          <w:b/>
          <w:sz w:val="20"/>
          <w:szCs w:val="20"/>
          <w:lang w:val="es-MX"/>
        </w:rPr>
        <w:t>.</w:t>
      </w:r>
    </w:p>
    <w:p w14:paraId="4B3A44C9" w14:textId="77777777" w:rsidR="00765EAC" w:rsidRDefault="00765EAC" w:rsidP="00765EAC">
      <w:pPr>
        <w:jc w:val="both"/>
        <w:rPr>
          <w:rFonts w:ascii="Arial" w:hAnsi="Arial" w:cs="Arial"/>
          <w:b/>
          <w:sz w:val="20"/>
          <w:szCs w:val="20"/>
        </w:rPr>
      </w:pPr>
    </w:p>
    <w:p w14:paraId="156DB2DB" w14:textId="77777777" w:rsidR="00765EAC" w:rsidRDefault="00765EAC" w:rsidP="00765EAC">
      <w:pPr>
        <w:jc w:val="both"/>
        <w:rPr>
          <w:rFonts w:ascii="Arial" w:hAnsi="Arial" w:cs="Arial"/>
          <w:b/>
          <w:sz w:val="20"/>
          <w:szCs w:val="20"/>
          <w:lang w:val="es-MX"/>
        </w:rPr>
      </w:pPr>
      <w:r w:rsidRPr="008E70A6">
        <w:rPr>
          <w:rFonts w:ascii="Arial" w:hAnsi="Arial" w:cs="Arial"/>
          <w:bCs/>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 </w:t>
      </w:r>
      <w:r>
        <w:rPr>
          <w:rFonts w:ascii="Arial" w:hAnsi="Arial" w:cs="Arial"/>
          <w:b/>
          <w:sz w:val="20"/>
          <w:szCs w:val="20"/>
          <w:lang w:val="es-MX"/>
        </w:rPr>
        <w:t>A favor</w:t>
      </w:r>
      <w:r w:rsidRPr="00266662">
        <w:rPr>
          <w:rFonts w:ascii="Arial" w:hAnsi="Arial" w:cs="Arial"/>
          <w:b/>
          <w:sz w:val="20"/>
          <w:szCs w:val="20"/>
          <w:lang w:val="es-MX"/>
        </w:rPr>
        <w:t>.</w:t>
      </w:r>
    </w:p>
    <w:p w14:paraId="2C733B40" w14:textId="77777777" w:rsidR="00765EAC" w:rsidRDefault="00765EAC" w:rsidP="00765EAC">
      <w:pPr>
        <w:jc w:val="both"/>
        <w:rPr>
          <w:rFonts w:ascii="Arial" w:hAnsi="Arial" w:cs="Arial"/>
          <w:b/>
          <w:sz w:val="20"/>
          <w:szCs w:val="20"/>
          <w:lang w:val="es-MX"/>
        </w:rPr>
      </w:pPr>
    </w:p>
    <w:p w14:paraId="5BB4C8DC" w14:textId="77777777" w:rsidR="00765EAC" w:rsidRPr="00572CCA" w:rsidRDefault="00765EAC" w:rsidP="00765EAC">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418A8C1E" w14:textId="77777777" w:rsidR="00765EAC" w:rsidRPr="009C6DAD" w:rsidRDefault="00765EAC" w:rsidP="00765EAC">
      <w:pPr>
        <w:jc w:val="both"/>
        <w:rPr>
          <w:rFonts w:ascii="Arial" w:hAnsi="Arial" w:cs="Arial"/>
          <w:sz w:val="20"/>
          <w:szCs w:val="20"/>
          <w:lang w:val="es-MX"/>
        </w:rPr>
      </w:pPr>
    </w:p>
    <w:p w14:paraId="7B2E3FD3" w14:textId="77777777" w:rsidR="00765EAC" w:rsidRDefault="00765EAC" w:rsidP="00765EAC">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38537531" w14:textId="77777777" w:rsidR="00765EAC" w:rsidRDefault="00765EAC" w:rsidP="00765EAC">
      <w:pPr>
        <w:jc w:val="both"/>
        <w:rPr>
          <w:rFonts w:ascii="Arial" w:hAnsi="Arial" w:cs="Arial"/>
          <w:b/>
          <w:sz w:val="20"/>
          <w:szCs w:val="20"/>
          <w:lang w:val="es-MX"/>
        </w:rPr>
      </w:pPr>
    </w:p>
    <w:p w14:paraId="7F04951C" w14:textId="2AB25660" w:rsidR="00765EAC" w:rsidRDefault="00765EAC" w:rsidP="00765EAC">
      <w:pPr>
        <w:jc w:val="both"/>
        <w:rPr>
          <w:rFonts w:ascii="Arial" w:hAnsi="Arial" w:cs="Arial"/>
          <w:b/>
          <w:sz w:val="20"/>
          <w:szCs w:val="20"/>
          <w:lang w:val="es-MX"/>
        </w:rPr>
      </w:pPr>
      <w:r>
        <w:rPr>
          <w:rFonts w:ascii="Arial" w:hAnsi="Arial" w:cs="Arial"/>
          <w:sz w:val="20"/>
          <w:szCs w:val="20"/>
          <w:lang w:val="es-MX"/>
        </w:rPr>
        <w:t xml:space="preserve">Nathan Alejandro Ramírez Cárdenas </w:t>
      </w:r>
      <w:r w:rsidRPr="003F4F57">
        <w:rPr>
          <w:rFonts w:ascii="Arial" w:hAnsi="Arial" w:cs="Arial"/>
          <w:sz w:val="20"/>
          <w:szCs w:val="20"/>
          <w:lang w:val="es-MX"/>
        </w:rPr>
        <w:t>Suplente de la Contraloría Ciudadana</w:t>
      </w:r>
      <w:r w:rsidRPr="009C6DAD">
        <w:rPr>
          <w:rFonts w:ascii="Arial" w:hAnsi="Arial" w:cs="Arial"/>
          <w:sz w:val="20"/>
          <w:szCs w:val="20"/>
          <w:lang w:val="es-MX"/>
        </w:rPr>
        <w:t>.</w:t>
      </w:r>
      <w:r w:rsidRPr="009C6DAD">
        <w:rPr>
          <w:rFonts w:ascii="Arial" w:hAnsi="Arial" w:cs="Arial"/>
          <w:b/>
          <w:sz w:val="20"/>
          <w:szCs w:val="20"/>
          <w:lang w:val="es-MX"/>
        </w:rPr>
        <w:t xml:space="preserve"> </w:t>
      </w:r>
      <w:r w:rsidR="00056E87">
        <w:rPr>
          <w:rFonts w:ascii="Arial" w:hAnsi="Arial" w:cs="Arial"/>
          <w:b/>
          <w:sz w:val="20"/>
          <w:szCs w:val="20"/>
          <w:lang w:val="es-MX"/>
        </w:rPr>
        <w:t>Abstención</w:t>
      </w:r>
      <w:r w:rsidRPr="009C6DAD">
        <w:rPr>
          <w:rFonts w:ascii="Arial" w:hAnsi="Arial" w:cs="Arial"/>
          <w:b/>
          <w:sz w:val="20"/>
          <w:szCs w:val="20"/>
          <w:lang w:val="es-MX"/>
        </w:rPr>
        <w:t>.</w:t>
      </w:r>
    </w:p>
    <w:p w14:paraId="0BDB62FC" w14:textId="77777777" w:rsidR="00765EAC" w:rsidRDefault="00765EAC" w:rsidP="00765EAC">
      <w:pPr>
        <w:jc w:val="both"/>
        <w:rPr>
          <w:rFonts w:ascii="Arial" w:hAnsi="Arial" w:cs="Arial"/>
          <w:b/>
          <w:sz w:val="20"/>
          <w:szCs w:val="20"/>
          <w:lang w:val="es-MX"/>
        </w:rPr>
      </w:pPr>
    </w:p>
    <w:p w14:paraId="5B33B7FE" w14:textId="09F94B1C" w:rsidR="00765EAC" w:rsidRDefault="00765EAC" w:rsidP="00765EAC">
      <w:pPr>
        <w:jc w:val="both"/>
        <w:rPr>
          <w:rFonts w:ascii="Arial" w:hAnsi="Arial" w:cs="Arial"/>
          <w:b/>
          <w:sz w:val="20"/>
          <w:szCs w:val="20"/>
          <w:lang w:val="es-MX"/>
        </w:rPr>
      </w:pPr>
      <w:r w:rsidRPr="00266662">
        <w:rPr>
          <w:rFonts w:ascii="Arial" w:hAnsi="Arial" w:cs="Arial"/>
          <w:b/>
          <w:sz w:val="20"/>
          <w:szCs w:val="20"/>
          <w:lang w:val="es-MX"/>
        </w:rPr>
        <w:t>El Presidente del Comité Mixto de Obra Pública, Edmundo Antonio Amutio Villa me</w:t>
      </w:r>
      <w:r w:rsidR="00056E87">
        <w:rPr>
          <w:rFonts w:ascii="Arial" w:hAnsi="Arial" w:cs="Arial"/>
          <w:b/>
          <w:sz w:val="20"/>
          <w:szCs w:val="20"/>
          <w:lang w:val="es-MX"/>
        </w:rPr>
        <w:t xml:space="preserve">nciona: muy bien queda aprobado con una </w:t>
      </w:r>
      <w:r w:rsidR="00056E87">
        <w:rPr>
          <w:rFonts w:ascii="Arial" w:hAnsi="Arial" w:cs="Arial"/>
          <w:b/>
          <w:sz w:val="20"/>
          <w:szCs w:val="20"/>
          <w:lang w:val="es-MX"/>
        </w:rPr>
        <w:t>Abstención</w:t>
      </w:r>
      <w:bookmarkStart w:id="2" w:name="_GoBack"/>
      <w:bookmarkEnd w:id="2"/>
      <w:r>
        <w:rPr>
          <w:rFonts w:ascii="Arial" w:hAnsi="Arial" w:cs="Arial"/>
          <w:b/>
          <w:sz w:val="20"/>
          <w:szCs w:val="20"/>
          <w:lang w:val="es-MX"/>
        </w:rPr>
        <w:t>,</w:t>
      </w:r>
      <w:r w:rsidRPr="00266662">
        <w:rPr>
          <w:rFonts w:ascii="Arial" w:hAnsi="Arial" w:cs="Arial"/>
          <w:b/>
          <w:sz w:val="20"/>
          <w:szCs w:val="20"/>
          <w:lang w:val="es-MX"/>
        </w:rPr>
        <w:t xml:space="preserve"> para que se integre el personal del área de costos, para la revisión de propuestas técnicas y económicas.</w:t>
      </w:r>
    </w:p>
    <w:p w14:paraId="2B47D2B1" w14:textId="77777777" w:rsidR="00765EAC" w:rsidRDefault="00765EAC" w:rsidP="00765EAC">
      <w:pPr>
        <w:jc w:val="both"/>
        <w:rPr>
          <w:rFonts w:ascii="Arial" w:hAnsi="Arial" w:cs="Arial"/>
          <w:b/>
          <w:sz w:val="20"/>
          <w:szCs w:val="20"/>
          <w:lang w:val="es-MX"/>
        </w:rPr>
      </w:pPr>
    </w:p>
    <w:p w14:paraId="7D229A5F" w14:textId="4F35E9AB" w:rsidR="00765EAC" w:rsidRDefault="00765EAC" w:rsidP="00765EAC">
      <w:pPr>
        <w:jc w:val="both"/>
        <w:rPr>
          <w:rFonts w:ascii="Arial" w:hAnsi="Arial" w:cs="Arial"/>
          <w:b/>
          <w:sz w:val="20"/>
          <w:szCs w:val="20"/>
          <w:lang w:val="es-MX"/>
        </w:rPr>
      </w:pPr>
      <w:r>
        <w:rPr>
          <w:rFonts w:ascii="Arial" w:hAnsi="Arial" w:cs="Arial"/>
          <w:sz w:val="20"/>
          <w:szCs w:val="20"/>
          <w:lang w:val="es-MX"/>
        </w:rPr>
        <w:t xml:space="preserve">Nathan Alejandro Ramírez Cárdenas </w:t>
      </w:r>
      <w:r w:rsidRPr="003F4F57">
        <w:rPr>
          <w:rFonts w:ascii="Arial" w:hAnsi="Arial" w:cs="Arial"/>
          <w:sz w:val="20"/>
          <w:szCs w:val="20"/>
          <w:lang w:val="es-MX"/>
        </w:rPr>
        <w:t>Suplente de la Contraloría Ciudadana</w:t>
      </w:r>
      <w:r w:rsidRPr="00A22730">
        <w:rPr>
          <w:rFonts w:ascii="Arial" w:hAnsi="Arial" w:cs="Arial"/>
          <w:sz w:val="20"/>
          <w:szCs w:val="20"/>
          <w:lang w:val="es-MX"/>
        </w:rPr>
        <w:t xml:space="preserve">, hace uso de la voz mencionando: Con base en el Artículo 33 que a la letra señala "si la convocante solicitó información por medio de dispositivos electrónicos, será de carácter obligatorio revisar el contenido de la información de dichos implementos, el contenido será validado por el representante de la Contraloría," siendo en esta ocasión, </w:t>
      </w:r>
      <w:r w:rsidRPr="00765EAC">
        <w:rPr>
          <w:rFonts w:ascii="Arial" w:hAnsi="Arial" w:cs="Arial"/>
          <w:b/>
          <w:bCs/>
          <w:sz w:val="20"/>
          <w:szCs w:val="20"/>
          <w:lang w:val="es-MX"/>
        </w:rPr>
        <w:t>Luis Alfonso Alcaraz Rivera</w:t>
      </w:r>
      <w:r>
        <w:rPr>
          <w:rFonts w:ascii="Arial" w:hAnsi="Arial" w:cs="Arial"/>
          <w:sz w:val="20"/>
          <w:szCs w:val="20"/>
          <w:lang w:val="es-MX"/>
        </w:rPr>
        <w:t xml:space="preserve">, </w:t>
      </w:r>
      <w:r w:rsidRPr="00765EAC">
        <w:rPr>
          <w:rFonts w:ascii="Arial" w:hAnsi="Arial" w:cs="Arial"/>
          <w:b/>
          <w:bCs/>
          <w:sz w:val="20"/>
          <w:szCs w:val="20"/>
          <w:lang w:val="es-MX"/>
        </w:rPr>
        <w:t>Jonathan Alexander Terronez Partida</w:t>
      </w:r>
      <w:r>
        <w:rPr>
          <w:rFonts w:ascii="Arial" w:hAnsi="Arial" w:cs="Arial"/>
          <w:sz w:val="20"/>
          <w:szCs w:val="20"/>
          <w:lang w:val="es-MX"/>
        </w:rPr>
        <w:t xml:space="preserve">, </w:t>
      </w:r>
      <w:r w:rsidRPr="00765EAC">
        <w:rPr>
          <w:rFonts w:ascii="Arial" w:hAnsi="Arial" w:cs="Arial"/>
          <w:b/>
          <w:bCs/>
          <w:sz w:val="20"/>
          <w:szCs w:val="20"/>
          <w:lang w:val="es-MX"/>
        </w:rPr>
        <w:t>Martin Jesús Zepeda Partida</w:t>
      </w:r>
      <w:r>
        <w:rPr>
          <w:rFonts w:ascii="Arial" w:hAnsi="Arial" w:cs="Arial"/>
          <w:sz w:val="20"/>
          <w:szCs w:val="20"/>
          <w:lang w:val="es-MX"/>
        </w:rPr>
        <w:t xml:space="preserve">, </w:t>
      </w:r>
      <w:r w:rsidRPr="00A22730">
        <w:rPr>
          <w:rFonts w:ascii="Arial" w:hAnsi="Arial" w:cs="Arial"/>
          <w:sz w:val="20"/>
          <w:szCs w:val="20"/>
          <w:lang w:val="es-MX"/>
        </w:rPr>
        <w:t>donde los dispositivos electrónicos deberán estar debidamente rotulados gracias.</w:t>
      </w:r>
    </w:p>
    <w:p w14:paraId="5AD562AB" w14:textId="77777777" w:rsidR="00765EAC" w:rsidRPr="00266662" w:rsidRDefault="00765EAC" w:rsidP="00765EAC">
      <w:pPr>
        <w:jc w:val="both"/>
        <w:rPr>
          <w:rFonts w:ascii="Arial" w:hAnsi="Arial" w:cs="Arial"/>
          <w:sz w:val="18"/>
          <w:szCs w:val="20"/>
          <w:lang w:val="es-MX"/>
        </w:rPr>
      </w:pPr>
    </w:p>
    <w:p w14:paraId="47371310" w14:textId="758F7385" w:rsidR="00765EAC" w:rsidRDefault="00765EAC" w:rsidP="00765EAC">
      <w:pPr>
        <w:jc w:val="both"/>
        <w:rPr>
          <w:rFonts w:ascii="Arial" w:hAnsi="Arial" w:cs="Arial"/>
          <w:sz w:val="20"/>
          <w:szCs w:val="20"/>
          <w:lang w:val="es-MX"/>
        </w:rPr>
      </w:pPr>
      <w:r>
        <w:rPr>
          <w:rFonts w:ascii="Arial" w:hAnsi="Arial" w:cs="Arial"/>
          <w:sz w:val="20"/>
          <w:szCs w:val="20"/>
          <w:lang w:val="es-MX"/>
        </w:rPr>
        <w:t>Sandra Patricia Sánchez Valdez</w:t>
      </w:r>
      <w:r w:rsidRPr="007E0147">
        <w:rPr>
          <w:rFonts w:ascii="Arial" w:hAnsi="Arial" w:cs="Arial"/>
          <w:sz w:val="20"/>
          <w:szCs w:val="20"/>
          <w:lang w:val="es-MX"/>
        </w:rPr>
        <w:t>,</w:t>
      </w:r>
      <w:r>
        <w:rPr>
          <w:rFonts w:ascii="Arial" w:hAnsi="Arial" w:cs="Arial"/>
          <w:sz w:val="20"/>
          <w:szCs w:val="20"/>
          <w:lang w:val="es-MX"/>
        </w:rPr>
        <w:t xml:space="preserve"> Suplente del</w:t>
      </w:r>
      <w:r w:rsidRPr="00F8010A">
        <w:rPr>
          <w:rFonts w:ascii="Arial" w:hAnsi="Arial" w:cs="Arial"/>
          <w:bCs/>
          <w:sz w:val="20"/>
          <w:szCs w:val="20"/>
          <w:lang w:val="es-MX"/>
        </w:rPr>
        <w:t xml:space="preserve"> </w:t>
      </w:r>
      <w:r w:rsidRPr="00F8010A">
        <w:rPr>
          <w:rFonts w:ascii="Arial" w:hAnsi="Arial" w:cs="Arial"/>
          <w:sz w:val="20"/>
          <w:szCs w:val="20"/>
          <w:lang w:val="es-MX"/>
        </w:rPr>
        <w:t xml:space="preserve">Secretario Técnico del Comité Mixto de Obra Pública, hace uso de la voz y da lectura y explicación de la </w:t>
      </w:r>
      <w:r w:rsidRPr="007714AB">
        <w:rPr>
          <w:rFonts w:ascii="Arial" w:hAnsi="Arial" w:cs="Arial"/>
          <w:b/>
          <w:sz w:val="20"/>
          <w:szCs w:val="20"/>
        </w:rPr>
        <w:t>Presentación y Apertura de proposiciones mediante la modalidad de Concurso Simplificado Sumario</w:t>
      </w:r>
      <w:r>
        <w:rPr>
          <w:rFonts w:ascii="Arial" w:hAnsi="Arial" w:cs="Arial"/>
          <w:b/>
          <w:sz w:val="20"/>
          <w:szCs w:val="20"/>
        </w:rPr>
        <w:t>,</w:t>
      </w:r>
      <w:r w:rsidRPr="001A3E2B">
        <w:rPr>
          <w:rFonts w:ascii="Arial" w:hAnsi="Arial" w:cs="Arial"/>
          <w:b/>
          <w:sz w:val="20"/>
          <w:szCs w:val="20"/>
        </w:rPr>
        <w:t xml:space="preserve"> </w:t>
      </w:r>
      <w:r w:rsidRPr="00F8010A">
        <w:rPr>
          <w:rFonts w:ascii="Arial" w:hAnsi="Arial" w:cs="Arial"/>
          <w:sz w:val="20"/>
          <w:szCs w:val="20"/>
          <w:lang w:val="es-MX"/>
        </w:rPr>
        <w:t>cómo se describen en la siguiente tabla:</w:t>
      </w:r>
    </w:p>
    <w:p w14:paraId="26E31798" w14:textId="77777777" w:rsidR="00765EAC" w:rsidRDefault="00765EAC" w:rsidP="00765EAC">
      <w:pPr>
        <w:jc w:val="both"/>
        <w:rPr>
          <w:rFonts w:ascii="Arial" w:hAnsi="Arial" w:cs="Arial"/>
          <w:b/>
          <w:sz w:val="20"/>
          <w:szCs w:val="20"/>
        </w:rPr>
      </w:pPr>
    </w:p>
    <w:p w14:paraId="710CE055" w14:textId="77777777" w:rsidR="00765EAC" w:rsidRDefault="00765EAC" w:rsidP="00765EAC">
      <w:pPr>
        <w:jc w:val="both"/>
        <w:rPr>
          <w:rFonts w:ascii="Arial" w:hAnsi="Arial" w:cs="Arial"/>
          <w:b/>
          <w:sz w:val="20"/>
          <w:szCs w:val="20"/>
          <w:lang w:val="es-MX"/>
        </w:rPr>
      </w:pPr>
      <w:r w:rsidRPr="00266662">
        <w:rPr>
          <w:rFonts w:ascii="Arial" w:hAnsi="Arial" w:cs="Arial"/>
          <w:b/>
          <w:sz w:val="20"/>
          <w:szCs w:val="20"/>
        </w:rPr>
        <w:t xml:space="preserve">Recurso </w:t>
      </w:r>
      <w:r>
        <w:rPr>
          <w:rFonts w:ascii="Arial" w:hAnsi="Arial" w:cs="Arial"/>
          <w:b/>
          <w:sz w:val="20"/>
          <w:szCs w:val="20"/>
        </w:rPr>
        <w:t>Municipal</w:t>
      </w:r>
      <w:r>
        <w:rPr>
          <w:rFonts w:ascii="Arial" w:hAnsi="Arial" w:cs="Arial"/>
          <w:b/>
          <w:sz w:val="20"/>
          <w:szCs w:val="20"/>
          <w:lang w:val="es-MX"/>
        </w:rPr>
        <w:t>:</w:t>
      </w:r>
    </w:p>
    <w:p w14:paraId="16070CF9" w14:textId="77777777" w:rsidR="00765EAC" w:rsidRDefault="00765EAC" w:rsidP="00765EAC">
      <w:pPr>
        <w:jc w:val="both"/>
        <w:rPr>
          <w:rFonts w:ascii="Arial" w:hAnsi="Arial" w:cs="Arial"/>
          <w:b/>
          <w:sz w:val="20"/>
          <w:szCs w:val="20"/>
          <w:lang w:val="es-MX"/>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765EAC" w:rsidRPr="00494AD4" w14:paraId="0CE19F83" w14:textId="77777777" w:rsidTr="00371916">
        <w:trPr>
          <w:trHeight w:val="557"/>
        </w:trPr>
        <w:tc>
          <w:tcPr>
            <w:tcW w:w="567" w:type="dxa"/>
            <w:tcBorders>
              <w:bottom w:val="single" w:sz="4" w:space="0" w:color="auto"/>
            </w:tcBorders>
            <w:shd w:val="clear" w:color="auto" w:fill="A6A6A6" w:themeFill="background1" w:themeFillShade="A6"/>
            <w:vAlign w:val="center"/>
            <w:hideMark/>
          </w:tcPr>
          <w:p w14:paraId="27897C1C" w14:textId="77777777" w:rsidR="00765EAC" w:rsidRPr="00494AD4" w:rsidRDefault="00765EAC" w:rsidP="00371916">
            <w:pPr>
              <w:jc w:val="center"/>
              <w:rPr>
                <w:rFonts w:ascii="Arial" w:hAnsi="Arial" w:cs="Arial"/>
                <w:b/>
                <w:sz w:val="18"/>
                <w:szCs w:val="18"/>
              </w:rPr>
            </w:pPr>
            <w:r w:rsidRPr="00494AD4">
              <w:rPr>
                <w:rFonts w:ascii="Arial" w:hAnsi="Arial" w:cs="Arial"/>
                <w:b/>
                <w:sz w:val="18"/>
                <w:szCs w:val="18"/>
              </w:rPr>
              <w:t>NO.</w:t>
            </w:r>
          </w:p>
        </w:tc>
        <w:tc>
          <w:tcPr>
            <w:tcW w:w="5075" w:type="dxa"/>
            <w:tcBorders>
              <w:bottom w:val="single" w:sz="4" w:space="0" w:color="auto"/>
            </w:tcBorders>
            <w:shd w:val="clear" w:color="auto" w:fill="A6A6A6" w:themeFill="background1" w:themeFillShade="A6"/>
            <w:vAlign w:val="center"/>
            <w:hideMark/>
          </w:tcPr>
          <w:p w14:paraId="606AF4DE" w14:textId="77777777" w:rsidR="00765EAC" w:rsidRPr="00494AD4" w:rsidRDefault="00765EAC" w:rsidP="00371916">
            <w:pPr>
              <w:jc w:val="center"/>
              <w:rPr>
                <w:rFonts w:ascii="Arial" w:hAnsi="Arial" w:cs="Arial"/>
                <w:b/>
                <w:sz w:val="20"/>
                <w:szCs w:val="20"/>
              </w:rPr>
            </w:pPr>
            <w:r w:rsidRPr="00494AD4">
              <w:rPr>
                <w:rFonts w:ascii="Arial" w:hAnsi="Arial" w:cs="Arial"/>
                <w:b/>
                <w:sz w:val="20"/>
                <w:szCs w:val="20"/>
              </w:rPr>
              <w:t>OBJETO DE OBRA</w:t>
            </w:r>
          </w:p>
        </w:tc>
        <w:tc>
          <w:tcPr>
            <w:tcW w:w="3147" w:type="dxa"/>
            <w:tcBorders>
              <w:bottom w:val="single" w:sz="4" w:space="0" w:color="auto"/>
            </w:tcBorders>
            <w:shd w:val="clear" w:color="auto" w:fill="A6A6A6" w:themeFill="background1" w:themeFillShade="A6"/>
            <w:vAlign w:val="center"/>
            <w:hideMark/>
          </w:tcPr>
          <w:p w14:paraId="0240D96B" w14:textId="77777777" w:rsidR="00765EAC" w:rsidRPr="00494AD4" w:rsidRDefault="00765EAC" w:rsidP="00371916">
            <w:pPr>
              <w:jc w:val="center"/>
              <w:rPr>
                <w:rFonts w:ascii="Arial" w:hAnsi="Arial" w:cs="Arial"/>
                <w:b/>
                <w:sz w:val="20"/>
                <w:szCs w:val="20"/>
              </w:rPr>
            </w:pPr>
            <w:r w:rsidRPr="00494AD4">
              <w:rPr>
                <w:rFonts w:ascii="Arial" w:hAnsi="Arial" w:cs="Arial"/>
                <w:b/>
                <w:sz w:val="20"/>
                <w:szCs w:val="20"/>
              </w:rPr>
              <w:t>NUMERO DE CONTRATO</w:t>
            </w:r>
          </w:p>
        </w:tc>
      </w:tr>
      <w:tr w:rsidR="00765EAC" w:rsidRPr="00765EAC" w14:paraId="2AFCE358" w14:textId="77777777" w:rsidTr="00765EAC">
        <w:trPr>
          <w:trHeight w:val="749"/>
        </w:trPr>
        <w:tc>
          <w:tcPr>
            <w:tcW w:w="567" w:type="dxa"/>
            <w:tcBorders>
              <w:top w:val="single" w:sz="4" w:space="0" w:color="auto"/>
              <w:bottom w:val="single" w:sz="4" w:space="0" w:color="auto"/>
              <w:right w:val="single" w:sz="4" w:space="0" w:color="auto"/>
            </w:tcBorders>
            <w:vAlign w:val="center"/>
          </w:tcPr>
          <w:p w14:paraId="46B11C90" w14:textId="77777777" w:rsidR="00765EAC" w:rsidRPr="00F3115C" w:rsidRDefault="00765EAC" w:rsidP="00765EAC">
            <w:pPr>
              <w:jc w:val="center"/>
              <w:rPr>
                <w:rFonts w:ascii="Arial" w:hAnsi="Arial" w:cs="Arial"/>
                <w:b/>
                <w:bCs/>
                <w:sz w:val="18"/>
                <w:szCs w:val="18"/>
              </w:rPr>
            </w:pPr>
            <w:r>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13A1A516" w14:textId="347B6D2C" w:rsidR="00765EAC" w:rsidRPr="0098765F" w:rsidRDefault="00765EAC" w:rsidP="00765EAC">
            <w:pPr>
              <w:jc w:val="both"/>
              <w:rPr>
                <w:rFonts w:ascii="Arial" w:hAnsi="Arial" w:cs="Arial"/>
                <w:sz w:val="18"/>
                <w:szCs w:val="18"/>
              </w:rPr>
            </w:pPr>
            <w:r w:rsidRPr="003B6A06">
              <w:rPr>
                <w:rFonts w:ascii="Arial" w:hAnsi="Arial" w:cs="Arial"/>
                <w:sz w:val="18"/>
                <w:szCs w:val="18"/>
              </w:rPr>
              <w:t>Modernización de la red de conducción y distribución, alcantarillado y obras complementarias de las calles Paseo de los Guayabos, Almendros, Mirador, Ocaso, del Alba, Lucero, etapa 02, colonia Mesa Colorada Poniente,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3B46ECF2" w14:textId="7E180354" w:rsidR="00765EAC" w:rsidRPr="007714AB" w:rsidRDefault="00765EAC" w:rsidP="00765EAC">
            <w:pPr>
              <w:jc w:val="center"/>
              <w:rPr>
                <w:rFonts w:ascii="Arial" w:hAnsi="Arial" w:cs="Arial"/>
                <w:b/>
                <w:bCs/>
                <w:sz w:val="18"/>
                <w:szCs w:val="18"/>
                <w:lang w:val="pt-PT"/>
              </w:rPr>
            </w:pPr>
            <w:r w:rsidRPr="003B6A06">
              <w:rPr>
                <w:rFonts w:ascii="Arial" w:hAnsi="Arial" w:cs="Arial"/>
                <w:b/>
                <w:bCs/>
                <w:sz w:val="18"/>
                <w:szCs w:val="18"/>
                <w:lang w:val="pt-PT"/>
              </w:rPr>
              <w:t>DOPI-MUN-R33-INF-CI-023-2024</w:t>
            </w:r>
          </w:p>
        </w:tc>
      </w:tr>
      <w:tr w:rsidR="00765EAC" w:rsidRPr="00765EAC" w14:paraId="471B5D33" w14:textId="77777777" w:rsidTr="00765EAC">
        <w:trPr>
          <w:trHeight w:val="749"/>
        </w:trPr>
        <w:tc>
          <w:tcPr>
            <w:tcW w:w="567" w:type="dxa"/>
            <w:tcBorders>
              <w:top w:val="single" w:sz="4" w:space="0" w:color="auto"/>
              <w:bottom w:val="single" w:sz="4" w:space="0" w:color="auto"/>
              <w:right w:val="single" w:sz="4" w:space="0" w:color="auto"/>
            </w:tcBorders>
            <w:vAlign w:val="center"/>
          </w:tcPr>
          <w:p w14:paraId="712425B9" w14:textId="6EC04BA8" w:rsidR="00765EAC" w:rsidRDefault="00765EAC" w:rsidP="00765EAC">
            <w:pPr>
              <w:jc w:val="center"/>
              <w:rPr>
                <w:rFonts w:ascii="Arial" w:hAnsi="Arial" w:cs="Arial"/>
                <w:b/>
                <w:bCs/>
                <w:sz w:val="18"/>
                <w:szCs w:val="18"/>
              </w:rPr>
            </w:pPr>
            <w:r>
              <w:rPr>
                <w:rFonts w:ascii="Arial" w:hAnsi="Arial" w:cs="Arial"/>
                <w:b/>
                <w:bCs/>
                <w:sz w:val="18"/>
                <w:szCs w:val="18"/>
              </w:rPr>
              <w:t>2</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12C81C1A" w14:textId="7A449F41" w:rsidR="00765EAC" w:rsidRPr="007714AB" w:rsidRDefault="00765EAC" w:rsidP="00765EAC">
            <w:pPr>
              <w:jc w:val="both"/>
              <w:rPr>
                <w:rFonts w:ascii="Arial" w:hAnsi="Arial" w:cs="Arial"/>
                <w:sz w:val="18"/>
                <w:szCs w:val="18"/>
              </w:rPr>
            </w:pPr>
            <w:r w:rsidRPr="003B6A06">
              <w:rPr>
                <w:rFonts w:ascii="Arial" w:hAnsi="Arial" w:cs="Arial"/>
                <w:sz w:val="18"/>
                <w:szCs w:val="18"/>
              </w:rPr>
              <w:t>Modernización de las redes básicas de conducción y distribución, alcantarillado y obras complementarias en la colonia Floresta del Colli, Colinas de la Primavera,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21EAC885" w14:textId="359E76A0" w:rsidR="00765EAC" w:rsidRPr="007714AB" w:rsidRDefault="00765EAC" w:rsidP="00765EAC">
            <w:pPr>
              <w:jc w:val="center"/>
              <w:rPr>
                <w:rFonts w:ascii="Arial" w:hAnsi="Arial" w:cs="Arial"/>
                <w:b/>
                <w:bCs/>
                <w:sz w:val="18"/>
                <w:szCs w:val="18"/>
                <w:lang w:val="pt-PT"/>
              </w:rPr>
            </w:pPr>
            <w:r w:rsidRPr="003B6A06">
              <w:rPr>
                <w:rFonts w:ascii="Arial" w:hAnsi="Arial" w:cs="Arial"/>
                <w:b/>
                <w:bCs/>
                <w:sz w:val="18"/>
                <w:szCs w:val="18"/>
                <w:lang w:val="pt-PT"/>
              </w:rPr>
              <w:t>DOPI-MUN-R33-INF-CI-025-2024</w:t>
            </w:r>
          </w:p>
        </w:tc>
      </w:tr>
    </w:tbl>
    <w:p w14:paraId="42AA823B" w14:textId="77777777" w:rsidR="00765EAC" w:rsidRDefault="00765EAC" w:rsidP="00765EAC">
      <w:pPr>
        <w:jc w:val="both"/>
        <w:rPr>
          <w:rFonts w:ascii="Arial" w:hAnsi="Arial" w:cs="Arial"/>
          <w:b/>
          <w:sz w:val="20"/>
          <w:szCs w:val="20"/>
          <w:lang w:val="pt-PT"/>
        </w:rPr>
      </w:pPr>
    </w:p>
    <w:p w14:paraId="0FEB9CB7" w14:textId="77777777" w:rsidR="00765EAC" w:rsidRDefault="00765EAC" w:rsidP="00765EAC">
      <w:pPr>
        <w:jc w:val="both"/>
        <w:rPr>
          <w:rFonts w:ascii="Arial" w:hAnsi="Arial" w:cs="Arial"/>
          <w:b/>
          <w:sz w:val="20"/>
          <w:szCs w:val="20"/>
        </w:rPr>
      </w:pPr>
    </w:p>
    <w:p w14:paraId="45097659" w14:textId="77777777" w:rsidR="00765EAC" w:rsidRDefault="00765EAC" w:rsidP="00765EAC">
      <w:pPr>
        <w:jc w:val="both"/>
        <w:rPr>
          <w:rFonts w:ascii="Arial" w:hAnsi="Arial" w:cs="Arial"/>
          <w:b/>
          <w:sz w:val="20"/>
          <w:szCs w:val="20"/>
        </w:rPr>
      </w:pPr>
    </w:p>
    <w:p w14:paraId="0EEC9A8F" w14:textId="77777777" w:rsidR="00765EAC" w:rsidRDefault="00765EAC" w:rsidP="00765EAC">
      <w:pPr>
        <w:jc w:val="both"/>
        <w:rPr>
          <w:rFonts w:ascii="Arial" w:hAnsi="Arial" w:cs="Arial"/>
          <w:b/>
          <w:sz w:val="20"/>
          <w:szCs w:val="20"/>
        </w:rPr>
      </w:pPr>
    </w:p>
    <w:p w14:paraId="54C8B848" w14:textId="77777777" w:rsidR="00765EAC" w:rsidRDefault="00765EAC" w:rsidP="00765EAC">
      <w:pPr>
        <w:jc w:val="both"/>
        <w:rPr>
          <w:rFonts w:ascii="Arial" w:hAnsi="Arial" w:cs="Arial"/>
          <w:b/>
          <w:sz w:val="20"/>
          <w:szCs w:val="20"/>
        </w:rPr>
      </w:pPr>
    </w:p>
    <w:p w14:paraId="02990734" w14:textId="77777777" w:rsidR="00765EAC" w:rsidRDefault="00765EAC" w:rsidP="00765EAC">
      <w:pPr>
        <w:jc w:val="both"/>
        <w:rPr>
          <w:rFonts w:ascii="Arial" w:hAnsi="Arial" w:cs="Arial"/>
          <w:b/>
          <w:sz w:val="20"/>
          <w:szCs w:val="20"/>
        </w:rPr>
      </w:pPr>
    </w:p>
    <w:p w14:paraId="39BA6B03" w14:textId="77777777" w:rsidR="00765EAC" w:rsidRDefault="00765EAC" w:rsidP="00765EAC">
      <w:pPr>
        <w:jc w:val="both"/>
        <w:rPr>
          <w:rFonts w:ascii="Arial" w:hAnsi="Arial" w:cs="Arial"/>
          <w:b/>
          <w:sz w:val="20"/>
          <w:szCs w:val="20"/>
        </w:rPr>
      </w:pPr>
    </w:p>
    <w:p w14:paraId="2252F46A" w14:textId="43B60A6A" w:rsidR="00765EAC" w:rsidRDefault="00765EAC" w:rsidP="00765EAC">
      <w:pPr>
        <w:jc w:val="both"/>
        <w:rPr>
          <w:rFonts w:ascii="Arial" w:hAnsi="Arial" w:cs="Arial"/>
          <w:b/>
          <w:sz w:val="20"/>
          <w:szCs w:val="20"/>
          <w:lang w:val="es-MX"/>
        </w:rPr>
      </w:pPr>
      <w:r w:rsidRPr="00266662">
        <w:rPr>
          <w:rFonts w:ascii="Arial" w:hAnsi="Arial" w:cs="Arial"/>
          <w:b/>
          <w:sz w:val="20"/>
          <w:szCs w:val="20"/>
        </w:rPr>
        <w:lastRenderedPageBreak/>
        <w:t xml:space="preserve">Recurso </w:t>
      </w:r>
      <w:r>
        <w:rPr>
          <w:rFonts w:ascii="Arial" w:hAnsi="Arial" w:cs="Arial"/>
          <w:b/>
          <w:sz w:val="20"/>
          <w:szCs w:val="20"/>
        </w:rPr>
        <w:t xml:space="preserve">Municipal de la </w:t>
      </w:r>
      <w:r w:rsidRPr="007714AB">
        <w:rPr>
          <w:rFonts w:ascii="Arial" w:hAnsi="Arial" w:cs="Arial"/>
          <w:b/>
          <w:sz w:val="20"/>
          <w:szCs w:val="20"/>
        </w:rPr>
        <w:t>Dirección de Conservación de Inmuebles</w:t>
      </w:r>
      <w:r>
        <w:rPr>
          <w:rFonts w:ascii="Arial" w:hAnsi="Arial" w:cs="Arial"/>
          <w:b/>
          <w:sz w:val="20"/>
          <w:szCs w:val="20"/>
          <w:lang w:val="es-MX"/>
        </w:rPr>
        <w:t>:</w:t>
      </w:r>
    </w:p>
    <w:p w14:paraId="63775E52" w14:textId="77777777" w:rsidR="00765EAC" w:rsidRDefault="00765EAC" w:rsidP="00765EAC">
      <w:pPr>
        <w:jc w:val="both"/>
        <w:rPr>
          <w:rFonts w:ascii="Arial" w:hAnsi="Arial" w:cs="Arial"/>
          <w:b/>
          <w:sz w:val="20"/>
          <w:szCs w:val="20"/>
          <w:lang w:val="es-MX"/>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765EAC" w:rsidRPr="00494AD4" w14:paraId="393CCF23" w14:textId="77777777" w:rsidTr="00371916">
        <w:trPr>
          <w:trHeight w:val="557"/>
        </w:trPr>
        <w:tc>
          <w:tcPr>
            <w:tcW w:w="567" w:type="dxa"/>
            <w:shd w:val="clear" w:color="auto" w:fill="A6A6A6" w:themeFill="background1" w:themeFillShade="A6"/>
            <w:vAlign w:val="center"/>
            <w:hideMark/>
          </w:tcPr>
          <w:p w14:paraId="756A6B7E" w14:textId="77777777" w:rsidR="00765EAC" w:rsidRPr="00494AD4" w:rsidRDefault="00765EAC" w:rsidP="00371916">
            <w:pPr>
              <w:jc w:val="center"/>
              <w:rPr>
                <w:rFonts w:ascii="Arial" w:hAnsi="Arial" w:cs="Arial"/>
                <w:b/>
                <w:sz w:val="18"/>
                <w:szCs w:val="18"/>
              </w:rPr>
            </w:pPr>
            <w:r w:rsidRPr="00494AD4">
              <w:rPr>
                <w:rFonts w:ascii="Arial" w:hAnsi="Arial" w:cs="Arial"/>
                <w:b/>
                <w:sz w:val="18"/>
                <w:szCs w:val="18"/>
              </w:rPr>
              <w:t>NO.</w:t>
            </w:r>
          </w:p>
        </w:tc>
        <w:tc>
          <w:tcPr>
            <w:tcW w:w="5075" w:type="dxa"/>
            <w:shd w:val="clear" w:color="auto" w:fill="A6A6A6" w:themeFill="background1" w:themeFillShade="A6"/>
            <w:vAlign w:val="center"/>
            <w:hideMark/>
          </w:tcPr>
          <w:p w14:paraId="0EAABCB5" w14:textId="77777777" w:rsidR="00765EAC" w:rsidRPr="00494AD4" w:rsidRDefault="00765EAC" w:rsidP="00371916">
            <w:pPr>
              <w:jc w:val="center"/>
              <w:rPr>
                <w:rFonts w:ascii="Arial" w:hAnsi="Arial" w:cs="Arial"/>
                <w:b/>
                <w:sz w:val="20"/>
                <w:szCs w:val="20"/>
              </w:rPr>
            </w:pPr>
            <w:r w:rsidRPr="00494AD4">
              <w:rPr>
                <w:rFonts w:ascii="Arial" w:hAnsi="Arial" w:cs="Arial"/>
                <w:b/>
                <w:sz w:val="20"/>
                <w:szCs w:val="20"/>
              </w:rPr>
              <w:t>OBJETO DE OBRA</w:t>
            </w:r>
          </w:p>
        </w:tc>
        <w:tc>
          <w:tcPr>
            <w:tcW w:w="3147" w:type="dxa"/>
            <w:shd w:val="clear" w:color="auto" w:fill="A6A6A6" w:themeFill="background1" w:themeFillShade="A6"/>
            <w:vAlign w:val="center"/>
            <w:hideMark/>
          </w:tcPr>
          <w:p w14:paraId="47163003" w14:textId="77777777" w:rsidR="00765EAC" w:rsidRPr="00494AD4" w:rsidRDefault="00765EAC" w:rsidP="00371916">
            <w:pPr>
              <w:jc w:val="center"/>
              <w:rPr>
                <w:rFonts w:ascii="Arial" w:hAnsi="Arial" w:cs="Arial"/>
                <w:b/>
                <w:sz w:val="20"/>
                <w:szCs w:val="20"/>
              </w:rPr>
            </w:pPr>
            <w:r w:rsidRPr="00494AD4">
              <w:rPr>
                <w:rFonts w:ascii="Arial" w:hAnsi="Arial" w:cs="Arial"/>
                <w:b/>
                <w:sz w:val="20"/>
                <w:szCs w:val="20"/>
              </w:rPr>
              <w:t>NUMERO DE CONTRATO</w:t>
            </w:r>
          </w:p>
        </w:tc>
      </w:tr>
      <w:tr w:rsidR="00765EAC" w:rsidRPr="00765EAC" w14:paraId="7A5ABDAA" w14:textId="77777777" w:rsidTr="00371916">
        <w:trPr>
          <w:trHeight w:val="749"/>
        </w:trPr>
        <w:tc>
          <w:tcPr>
            <w:tcW w:w="567" w:type="dxa"/>
            <w:vAlign w:val="center"/>
          </w:tcPr>
          <w:p w14:paraId="6CE348B4" w14:textId="77777777" w:rsidR="00765EAC" w:rsidRPr="00F3115C" w:rsidRDefault="00765EAC" w:rsidP="00765EAC">
            <w:pPr>
              <w:jc w:val="center"/>
              <w:rPr>
                <w:rFonts w:ascii="Arial" w:hAnsi="Arial" w:cs="Arial"/>
                <w:b/>
                <w:bCs/>
                <w:sz w:val="18"/>
                <w:szCs w:val="18"/>
              </w:rPr>
            </w:pPr>
            <w:r>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66691D2C" w14:textId="0AE49BEA" w:rsidR="00765EAC" w:rsidRPr="00F84119" w:rsidRDefault="00765EAC" w:rsidP="00765EAC">
            <w:pPr>
              <w:jc w:val="both"/>
              <w:rPr>
                <w:rFonts w:ascii="Arial" w:hAnsi="Arial" w:cs="Arial"/>
                <w:sz w:val="18"/>
                <w:szCs w:val="18"/>
              </w:rPr>
            </w:pPr>
            <w:r w:rsidRPr="003B6A06">
              <w:rPr>
                <w:rFonts w:ascii="Arial" w:hAnsi="Arial" w:cs="Arial"/>
                <w:sz w:val="18"/>
                <w:szCs w:val="18"/>
              </w:rPr>
              <w:t>Construcción de mercado las Fuentes y obra complementaria,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6990FD85" w14:textId="7F3E2038" w:rsidR="00765EAC" w:rsidRPr="00F84119" w:rsidRDefault="00765EAC" w:rsidP="00765EAC">
            <w:pPr>
              <w:jc w:val="center"/>
              <w:rPr>
                <w:rFonts w:ascii="Arial" w:hAnsi="Arial" w:cs="Arial"/>
                <w:b/>
                <w:bCs/>
                <w:sz w:val="18"/>
                <w:szCs w:val="18"/>
                <w:lang w:val="pt-PT"/>
              </w:rPr>
            </w:pPr>
            <w:r w:rsidRPr="003B6A06">
              <w:rPr>
                <w:rFonts w:ascii="Arial" w:hAnsi="Arial" w:cs="Arial"/>
                <w:b/>
                <w:bCs/>
                <w:sz w:val="18"/>
                <w:szCs w:val="18"/>
                <w:lang w:val="pt-PT"/>
              </w:rPr>
              <w:t>DCI-MUN-RM-IM-CI-010-2023</w:t>
            </w:r>
          </w:p>
        </w:tc>
      </w:tr>
      <w:tr w:rsidR="00765EAC" w:rsidRPr="00765EAC" w14:paraId="3BD8F0DE" w14:textId="77777777" w:rsidTr="00371916">
        <w:trPr>
          <w:trHeight w:val="749"/>
        </w:trPr>
        <w:tc>
          <w:tcPr>
            <w:tcW w:w="567" w:type="dxa"/>
            <w:vAlign w:val="center"/>
          </w:tcPr>
          <w:p w14:paraId="062B279C" w14:textId="77777777" w:rsidR="00765EAC" w:rsidRDefault="00765EAC" w:rsidP="00765EAC">
            <w:pPr>
              <w:jc w:val="center"/>
              <w:rPr>
                <w:rFonts w:ascii="Arial" w:hAnsi="Arial" w:cs="Arial"/>
                <w:b/>
                <w:bCs/>
                <w:sz w:val="18"/>
                <w:szCs w:val="18"/>
              </w:rPr>
            </w:pPr>
            <w:r>
              <w:rPr>
                <w:rFonts w:ascii="Arial" w:hAnsi="Arial" w:cs="Arial"/>
                <w:b/>
                <w:bCs/>
                <w:sz w:val="18"/>
                <w:szCs w:val="18"/>
              </w:rPr>
              <w:t>2</w:t>
            </w:r>
          </w:p>
        </w:tc>
        <w:tc>
          <w:tcPr>
            <w:tcW w:w="5075" w:type="dxa"/>
            <w:tcBorders>
              <w:top w:val="nil"/>
              <w:left w:val="single" w:sz="4" w:space="0" w:color="auto"/>
              <w:bottom w:val="single" w:sz="4" w:space="0" w:color="auto"/>
              <w:right w:val="single" w:sz="4" w:space="0" w:color="auto"/>
            </w:tcBorders>
            <w:shd w:val="clear" w:color="auto" w:fill="auto"/>
            <w:vAlign w:val="center"/>
          </w:tcPr>
          <w:p w14:paraId="409B4119" w14:textId="0D66F7BD" w:rsidR="00765EAC" w:rsidRPr="00F84119" w:rsidRDefault="00765EAC" w:rsidP="00765EAC">
            <w:pPr>
              <w:jc w:val="both"/>
              <w:rPr>
                <w:rFonts w:ascii="Arial" w:hAnsi="Arial" w:cs="Arial"/>
                <w:sz w:val="18"/>
                <w:szCs w:val="18"/>
              </w:rPr>
            </w:pPr>
            <w:r w:rsidRPr="003B6A06">
              <w:rPr>
                <w:rFonts w:ascii="Arial" w:hAnsi="Arial" w:cs="Arial"/>
                <w:sz w:val="18"/>
                <w:szCs w:val="18"/>
              </w:rPr>
              <w:t>Rehabilitación y mantenimiento de la Recaudadora las Águilas,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1F1D231E" w14:textId="423AB6A5" w:rsidR="00765EAC" w:rsidRPr="00F84119" w:rsidRDefault="00765EAC" w:rsidP="00765EAC">
            <w:pPr>
              <w:jc w:val="center"/>
              <w:rPr>
                <w:rFonts w:ascii="Arial" w:hAnsi="Arial" w:cs="Arial"/>
                <w:b/>
                <w:bCs/>
                <w:sz w:val="18"/>
                <w:szCs w:val="18"/>
                <w:lang w:val="pt-PT"/>
              </w:rPr>
            </w:pPr>
            <w:r w:rsidRPr="003B6A06">
              <w:rPr>
                <w:rFonts w:ascii="Arial" w:hAnsi="Arial" w:cs="Arial"/>
                <w:b/>
                <w:bCs/>
                <w:sz w:val="18"/>
                <w:szCs w:val="18"/>
                <w:lang w:val="pt-PT"/>
              </w:rPr>
              <w:t>DCI-MUN-RM-IM-CI-011-2024</w:t>
            </w:r>
          </w:p>
        </w:tc>
      </w:tr>
      <w:tr w:rsidR="00765EAC" w:rsidRPr="00765EAC" w14:paraId="352496F9" w14:textId="77777777" w:rsidTr="00765EAC">
        <w:trPr>
          <w:trHeight w:val="749"/>
        </w:trPr>
        <w:tc>
          <w:tcPr>
            <w:tcW w:w="567" w:type="dxa"/>
            <w:tcBorders>
              <w:bottom w:val="single" w:sz="4" w:space="0" w:color="auto"/>
            </w:tcBorders>
            <w:vAlign w:val="center"/>
          </w:tcPr>
          <w:p w14:paraId="0C9D4C9E" w14:textId="77777777" w:rsidR="00765EAC" w:rsidRDefault="00765EAC" w:rsidP="00765EAC">
            <w:pPr>
              <w:jc w:val="center"/>
              <w:rPr>
                <w:rFonts w:ascii="Arial" w:hAnsi="Arial" w:cs="Arial"/>
                <w:b/>
                <w:bCs/>
                <w:sz w:val="18"/>
                <w:szCs w:val="18"/>
              </w:rPr>
            </w:pPr>
            <w:r>
              <w:rPr>
                <w:rFonts w:ascii="Arial" w:hAnsi="Arial" w:cs="Arial"/>
                <w:b/>
                <w:bCs/>
                <w:sz w:val="18"/>
                <w:szCs w:val="18"/>
              </w:rPr>
              <w:t>3</w:t>
            </w:r>
          </w:p>
        </w:tc>
        <w:tc>
          <w:tcPr>
            <w:tcW w:w="5075" w:type="dxa"/>
            <w:tcBorders>
              <w:top w:val="nil"/>
              <w:left w:val="single" w:sz="4" w:space="0" w:color="auto"/>
              <w:bottom w:val="single" w:sz="4" w:space="0" w:color="auto"/>
              <w:right w:val="single" w:sz="4" w:space="0" w:color="auto"/>
            </w:tcBorders>
            <w:shd w:val="clear" w:color="auto" w:fill="auto"/>
            <w:vAlign w:val="center"/>
          </w:tcPr>
          <w:p w14:paraId="09910652" w14:textId="617DBF7E" w:rsidR="00765EAC" w:rsidRPr="00F84119" w:rsidRDefault="00765EAC" w:rsidP="00765EAC">
            <w:pPr>
              <w:jc w:val="both"/>
              <w:rPr>
                <w:rFonts w:ascii="Arial" w:hAnsi="Arial" w:cs="Arial"/>
                <w:sz w:val="18"/>
                <w:szCs w:val="18"/>
              </w:rPr>
            </w:pPr>
            <w:r w:rsidRPr="003B6A06">
              <w:rPr>
                <w:rFonts w:ascii="Arial" w:hAnsi="Arial" w:cs="Arial"/>
                <w:sz w:val="18"/>
                <w:szCs w:val="18"/>
              </w:rPr>
              <w:t>Rehabilitación y mantenimiento de la Base de Policía en las Águilas,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1BAC1EC1" w14:textId="30281FAA" w:rsidR="00765EAC" w:rsidRPr="00F84119" w:rsidRDefault="00765EAC" w:rsidP="00765EAC">
            <w:pPr>
              <w:jc w:val="center"/>
              <w:rPr>
                <w:rFonts w:ascii="Arial" w:hAnsi="Arial" w:cs="Arial"/>
                <w:b/>
                <w:bCs/>
                <w:sz w:val="18"/>
                <w:szCs w:val="18"/>
                <w:lang w:val="pt-PT"/>
              </w:rPr>
            </w:pPr>
            <w:r w:rsidRPr="003B6A06">
              <w:rPr>
                <w:rFonts w:ascii="Arial" w:hAnsi="Arial" w:cs="Arial"/>
                <w:b/>
                <w:bCs/>
                <w:sz w:val="18"/>
                <w:szCs w:val="18"/>
                <w:lang w:val="pt-PT"/>
              </w:rPr>
              <w:t>DCI-MUN-RM-IM-CI-012-2024</w:t>
            </w:r>
          </w:p>
        </w:tc>
      </w:tr>
      <w:tr w:rsidR="00765EAC" w:rsidRPr="00765EAC" w14:paraId="6254ECDF" w14:textId="77777777" w:rsidTr="00765EAC">
        <w:trPr>
          <w:trHeight w:val="749"/>
        </w:trPr>
        <w:tc>
          <w:tcPr>
            <w:tcW w:w="567" w:type="dxa"/>
            <w:tcBorders>
              <w:top w:val="single" w:sz="4" w:space="0" w:color="auto"/>
            </w:tcBorders>
            <w:vAlign w:val="center"/>
          </w:tcPr>
          <w:p w14:paraId="2C3895D4" w14:textId="18AED759" w:rsidR="00765EAC" w:rsidRDefault="00765EAC" w:rsidP="00765EAC">
            <w:pPr>
              <w:spacing w:line="480" w:lineRule="auto"/>
              <w:jc w:val="center"/>
              <w:rPr>
                <w:rFonts w:ascii="Arial" w:hAnsi="Arial" w:cs="Arial"/>
                <w:b/>
                <w:bCs/>
                <w:sz w:val="18"/>
                <w:szCs w:val="18"/>
              </w:rPr>
            </w:pPr>
            <w:r>
              <w:rPr>
                <w:rFonts w:ascii="Arial" w:hAnsi="Arial" w:cs="Arial"/>
                <w:b/>
                <w:bCs/>
                <w:sz w:val="18"/>
                <w:szCs w:val="18"/>
              </w:rPr>
              <w:t>4</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11D8A5C8" w14:textId="0E537CE6" w:rsidR="00765EAC" w:rsidRPr="00F84119" w:rsidRDefault="00765EAC" w:rsidP="00765EAC">
            <w:pPr>
              <w:jc w:val="both"/>
              <w:rPr>
                <w:rFonts w:ascii="Arial" w:hAnsi="Arial" w:cs="Arial"/>
                <w:sz w:val="18"/>
                <w:szCs w:val="18"/>
              </w:rPr>
            </w:pPr>
            <w:r w:rsidRPr="003B6A06">
              <w:rPr>
                <w:rFonts w:ascii="Arial" w:hAnsi="Arial" w:cs="Arial"/>
                <w:sz w:val="18"/>
                <w:szCs w:val="18"/>
              </w:rPr>
              <w:t>Sistema de bombeo en Parque Hundido y construcción de Almacén en vivero Guamúchil y obras complementarias,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3F5CB33C" w14:textId="33EB499D" w:rsidR="00765EAC" w:rsidRPr="00F84119" w:rsidRDefault="00765EAC" w:rsidP="00765EAC">
            <w:pPr>
              <w:spacing w:line="480" w:lineRule="auto"/>
              <w:jc w:val="center"/>
              <w:rPr>
                <w:rFonts w:ascii="Arial" w:hAnsi="Arial" w:cs="Arial"/>
                <w:b/>
                <w:bCs/>
                <w:sz w:val="18"/>
                <w:szCs w:val="18"/>
                <w:lang w:val="pt-PT"/>
              </w:rPr>
            </w:pPr>
            <w:r w:rsidRPr="003B6A06">
              <w:rPr>
                <w:rFonts w:ascii="Arial" w:hAnsi="Arial" w:cs="Arial"/>
                <w:b/>
                <w:bCs/>
                <w:sz w:val="18"/>
                <w:szCs w:val="18"/>
                <w:lang w:val="pt-PT"/>
              </w:rPr>
              <w:t>DCI-MUN-RM-IM-CI-013-2024</w:t>
            </w:r>
          </w:p>
        </w:tc>
      </w:tr>
    </w:tbl>
    <w:p w14:paraId="3225B593" w14:textId="77777777" w:rsidR="00765EAC" w:rsidRPr="00765EAC" w:rsidRDefault="00765EAC" w:rsidP="00765EAC">
      <w:pPr>
        <w:jc w:val="both"/>
        <w:rPr>
          <w:rFonts w:ascii="Arial" w:hAnsi="Arial" w:cs="Arial"/>
          <w:sz w:val="20"/>
          <w:szCs w:val="20"/>
          <w:lang w:val="pt-PT"/>
        </w:rPr>
      </w:pPr>
    </w:p>
    <w:p w14:paraId="61C37FF7" w14:textId="77777777" w:rsidR="00765EAC" w:rsidRPr="00765EAC" w:rsidRDefault="00765EAC" w:rsidP="00765EAC">
      <w:pPr>
        <w:jc w:val="both"/>
        <w:rPr>
          <w:rFonts w:ascii="Arial" w:hAnsi="Arial" w:cs="Arial"/>
          <w:sz w:val="20"/>
          <w:szCs w:val="20"/>
          <w:lang w:val="pt-PT"/>
        </w:rPr>
      </w:pPr>
    </w:p>
    <w:p w14:paraId="57C0A586" w14:textId="37D80222" w:rsidR="00765EAC" w:rsidRPr="00C54AC3" w:rsidRDefault="00765EAC" w:rsidP="00765EAC">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Concurso Simplificado Sumario </w:t>
      </w:r>
      <w:r w:rsidR="00DC139B" w:rsidRPr="00DC139B">
        <w:rPr>
          <w:rFonts w:ascii="Arial" w:hAnsi="Arial" w:cs="Arial"/>
          <w:b/>
          <w:bCs/>
          <w:sz w:val="20"/>
          <w:szCs w:val="20"/>
          <w:lang w:val="es-MX"/>
        </w:rPr>
        <w:t>DOPI-MUN-R33-INF-CI-023-2024</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DC139B" w:rsidRPr="00DC139B">
        <w:rPr>
          <w:rFonts w:ascii="Arial" w:eastAsiaTheme="minorHAnsi" w:hAnsi="Arial" w:cs="Arial"/>
          <w:b/>
          <w:bCs/>
          <w:color w:val="000000"/>
          <w:sz w:val="20"/>
          <w:szCs w:val="20"/>
          <w:lang w:val="es-MX" w:eastAsia="en-US"/>
        </w:rPr>
        <w:t>Modernización de la red de conducción y distribución, alcantarillado y obras complementarias de las calles Paseo de los Guayabos, Almendros, Mirador, Ocaso, del Alba, Lucero, etapa 02, colonia Mesa Colorada Poniente,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invitó a 05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empresas de las cuales</w:t>
      </w:r>
      <w:r>
        <w:rPr>
          <w:rFonts w:ascii="Arial" w:hAnsi="Arial" w:cs="Arial"/>
          <w:sz w:val="20"/>
          <w:szCs w:val="20"/>
          <w:lang w:val="es-MX"/>
        </w:rPr>
        <w:t xml:space="preserve"> las</w:t>
      </w:r>
      <w:r w:rsidRPr="00266662">
        <w:rPr>
          <w:rFonts w:ascii="Arial" w:hAnsi="Arial" w:cs="Arial"/>
          <w:sz w:val="20"/>
          <w:szCs w:val="20"/>
          <w:lang w:val="es-MX"/>
        </w:rPr>
        <w:t xml:space="preserve"> </w:t>
      </w:r>
      <w:r>
        <w:rPr>
          <w:rFonts w:ascii="Arial" w:hAnsi="Arial" w:cs="Arial"/>
          <w:sz w:val="20"/>
          <w:szCs w:val="20"/>
          <w:lang w:val="es-MX"/>
        </w:rPr>
        <w:t>05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149AE212" w14:textId="77777777" w:rsidR="00765EAC" w:rsidRDefault="00765EAC" w:rsidP="00765EAC">
      <w:pPr>
        <w:jc w:val="both"/>
        <w:rPr>
          <w:rFonts w:ascii="Arial" w:hAnsi="Arial" w:cs="Arial"/>
          <w:b/>
          <w:sz w:val="20"/>
          <w:szCs w:val="20"/>
          <w:lang w:val="es-MX"/>
        </w:rPr>
      </w:pPr>
    </w:p>
    <w:p w14:paraId="14DF7E98" w14:textId="77777777" w:rsidR="00765EAC" w:rsidRDefault="00765EAC" w:rsidP="00765EAC">
      <w:pPr>
        <w:jc w:val="both"/>
        <w:rPr>
          <w:rFonts w:ascii="Arial" w:hAnsi="Arial" w:cs="Arial"/>
          <w:b/>
          <w:sz w:val="20"/>
          <w:szCs w:val="20"/>
          <w:lang w:val="es-MX"/>
        </w:rPr>
      </w:pPr>
    </w:p>
    <w:p w14:paraId="5D084D95" w14:textId="77777777" w:rsidR="00765EAC" w:rsidRPr="00266662" w:rsidRDefault="00765EAC" w:rsidP="00765EAC">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22952818" w14:textId="77777777" w:rsidR="00765EAC" w:rsidRPr="00266662" w:rsidRDefault="00765EAC" w:rsidP="00765EAC">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765EAC" w:rsidRPr="00266662" w14:paraId="1C9FF425" w14:textId="77777777" w:rsidTr="00371916">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F2FE7D3" w14:textId="77777777" w:rsidR="00765EAC" w:rsidRPr="00266662" w:rsidRDefault="00765EAC" w:rsidP="00371916">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BDD71F3" w14:textId="77777777" w:rsidR="00765EAC" w:rsidRPr="00266662" w:rsidRDefault="00765EAC" w:rsidP="00371916">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969717B" w14:textId="77777777" w:rsidR="00765EAC" w:rsidRPr="00266662" w:rsidRDefault="00765EAC" w:rsidP="00371916">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D3385C6" w14:textId="77777777" w:rsidR="00765EAC" w:rsidRPr="00266662" w:rsidRDefault="00765EAC" w:rsidP="00371916">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DC139B" w:rsidRPr="00266662" w14:paraId="1A8AE8B6" w14:textId="77777777" w:rsidTr="00565186">
        <w:trPr>
          <w:trHeight w:val="315"/>
          <w:jc w:val="center"/>
        </w:trPr>
        <w:tc>
          <w:tcPr>
            <w:tcW w:w="582" w:type="dxa"/>
            <w:shd w:val="clear" w:color="auto" w:fill="auto"/>
            <w:vAlign w:val="center"/>
          </w:tcPr>
          <w:p w14:paraId="3F65E28B" w14:textId="77777777" w:rsidR="00DC139B" w:rsidRPr="006732ED" w:rsidRDefault="00DC139B" w:rsidP="00DC139B">
            <w:pPr>
              <w:jc w:val="center"/>
              <w:rPr>
                <w:rFonts w:ascii="Arial" w:hAnsi="Arial" w:cs="Arial"/>
                <w:bCs/>
                <w:sz w:val="18"/>
                <w:szCs w:val="18"/>
                <w:lang w:val="es-MX" w:eastAsia="es-MX"/>
              </w:rPr>
            </w:pPr>
            <w:r w:rsidRPr="006732ED">
              <w:rPr>
                <w:rFonts w:ascii="Arial" w:hAnsi="Arial" w:cs="Arial"/>
                <w:sz w:val="18"/>
                <w:szCs w:val="18"/>
              </w:rPr>
              <w:t>1</w:t>
            </w:r>
          </w:p>
        </w:tc>
        <w:tc>
          <w:tcPr>
            <w:tcW w:w="4351" w:type="dxa"/>
            <w:shd w:val="clear" w:color="auto" w:fill="auto"/>
            <w:vAlign w:val="center"/>
          </w:tcPr>
          <w:p w14:paraId="42B0C3B1" w14:textId="110E9BAB" w:rsidR="00DC139B" w:rsidRPr="00DC139B" w:rsidRDefault="00DC139B" w:rsidP="00DC139B">
            <w:pPr>
              <w:autoSpaceDE w:val="0"/>
              <w:autoSpaceDN w:val="0"/>
              <w:adjustRightInd w:val="0"/>
              <w:ind w:right="126"/>
              <w:rPr>
                <w:rFonts w:ascii="Arial" w:hAnsi="Arial" w:cs="Arial"/>
                <w:bCs/>
                <w:sz w:val="18"/>
                <w:szCs w:val="18"/>
                <w:lang w:val="es-MX"/>
              </w:rPr>
            </w:pPr>
            <w:r w:rsidRPr="00DC139B">
              <w:rPr>
                <w:rFonts w:asciiTheme="minorHAnsi" w:hAnsiTheme="minorHAnsi" w:cs="Calibri"/>
                <w:bCs/>
                <w:sz w:val="18"/>
                <w:szCs w:val="18"/>
              </w:rPr>
              <w:t>CONSTRUCTORA FLORES FAJARDO, S.A. DE C.V.</w:t>
            </w:r>
          </w:p>
        </w:tc>
        <w:tc>
          <w:tcPr>
            <w:tcW w:w="1985" w:type="dxa"/>
            <w:shd w:val="clear" w:color="auto" w:fill="auto"/>
            <w:vAlign w:val="center"/>
          </w:tcPr>
          <w:p w14:paraId="125024EF" w14:textId="7E0E6DCC" w:rsidR="00DC139B" w:rsidRPr="00DC139B" w:rsidRDefault="00DC139B" w:rsidP="00DC139B">
            <w:pPr>
              <w:jc w:val="center"/>
              <w:rPr>
                <w:rFonts w:ascii="Arial" w:hAnsi="Arial" w:cs="Arial"/>
                <w:bCs/>
                <w:sz w:val="18"/>
                <w:szCs w:val="18"/>
                <w:lang w:val="es-MX"/>
              </w:rPr>
            </w:pPr>
            <w:r w:rsidRPr="00DC139B">
              <w:rPr>
                <w:rFonts w:asciiTheme="minorHAnsi" w:hAnsiTheme="minorHAnsi"/>
                <w:bCs/>
                <w:sz w:val="18"/>
                <w:szCs w:val="18"/>
              </w:rPr>
              <w:t>SE ACEPTA</w:t>
            </w:r>
          </w:p>
        </w:tc>
        <w:tc>
          <w:tcPr>
            <w:tcW w:w="2117" w:type="dxa"/>
            <w:shd w:val="clear" w:color="auto" w:fill="auto"/>
            <w:vAlign w:val="center"/>
          </w:tcPr>
          <w:p w14:paraId="27A5B12E" w14:textId="63CFF488" w:rsidR="00DC139B" w:rsidRPr="00DC139B" w:rsidRDefault="00DC139B" w:rsidP="00DC139B">
            <w:pPr>
              <w:jc w:val="center"/>
              <w:rPr>
                <w:rFonts w:ascii="Arial" w:hAnsi="Arial" w:cs="Arial"/>
                <w:bCs/>
                <w:sz w:val="18"/>
                <w:szCs w:val="18"/>
                <w:lang w:val="es-MX"/>
              </w:rPr>
            </w:pPr>
            <w:r w:rsidRPr="00DC139B">
              <w:rPr>
                <w:rFonts w:asciiTheme="minorHAnsi" w:hAnsiTheme="minorHAnsi"/>
                <w:bCs/>
                <w:sz w:val="18"/>
                <w:szCs w:val="18"/>
              </w:rPr>
              <w:t>$2,508,996.28</w:t>
            </w:r>
          </w:p>
        </w:tc>
      </w:tr>
      <w:tr w:rsidR="00DC139B" w:rsidRPr="00266662" w14:paraId="31A7AB0C" w14:textId="77777777" w:rsidTr="00565186">
        <w:trPr>
          <w:trHeight w:val="315"/>
          <w:jc w:val="center"/>
        </w:trPr>
        <w:tc>
          <w:tcPr>
            <w:tcW w:w="582" w:type="dxa"/>
            <w:shd w:val="clear" w:color="auto" w:fill="auto"/>
            <w:vAlign w:val="center"/>
          </w:tcPr>
          <w:p w14:paraId="5E0E4E08" w14:textId="77777777" w:rsidR="00DC139B" w:rsidRPr="006732ED" w:rsidRDefault="00DC139B" w:rsidP="00DC139B">
            <w:pPr>
              <w:jc w:val="center"/>
              <w:rPr>
                <w:rFonts w:ascii="Arial" w:hAnsi="Arial" w:cs="Arial"/>
                <w:bCs/>
                <w:sz w:val="18"/>
                <w:szCs w:val="18"/>
                <w:lang w:val="es-MX" w:eastAsia="es-MX"/>
              </w:rPr>
            </w:pPr>
            <w:r w:rsidRPr="006732ED">
              <w:rPr>
                <w:rFonts w:ascii="Arial" w:hAnsi="Arial" w:cs="Arial"/>
                <w:sz w:val="18"/>
                <w:szCs w:val="18"/>
              </w:rPr>
              <w:t>2</w:t>
            </w:r>
          </w:p>
        </w:tc>
        <w:tc>
          <w:tcPr>
            <w:tcW w:w="4351" w:type="dxa"/>
            <w:tcBorders>
              <w:bottom w:val="single" w:sz="4" w:space="0" w:color="auto"/>
            </w:tcBorders>
            <w:shd w:val="clear" w:color="auto" w:fill="auto"/>
            <w:vAlign w:val="center"/>
          </w:tcPr>
          <w:p w14:paraId="65D4606C" w14:textId="5AADB382" w:rsidR="00DC139B" w:rsidRPr="00DC139B" w:rsidRDefault="00DC139B" w:rsidP="00DC139B">
            <w:pPr>
              <w:autoSpaceDE w:val="0"/>
              <w:autoSpaceDN w:val="0"/>
              <w:adjustRightInd w:val="0"/>
              <w:ind w:right="126"/>
              <w:rPr>
                <w:rFonts w:ascii="Arial" w:hAnsi="Arial" w:cs="Arial"/>
                <w:bCs/>
                <w:sz w:val="18"/>
                <w:szCs w:val="18"/>
                <w:lang w:val="es-MX"/>
              </w:rPr>
            </w:pPr>
            <w:r w:rsidRPr="00DC139B">
              <w:rPr>
                <w:rFonts w:asciiTheme="minorHAnsi" w:hAnsiTheme="minorHAnsi" w:cs="Calibri"/>
                <w:bCs/>
                <w:sz w:val="18"/>
                <w:szCs w:val="18"/>
              </w:rPr>
              <w:t>DESARROLLADORA EN INGENIERÍA OPUS, S.A. DE C.V.</w:t>
            </w:r>
          </w:p>
        </w:tc>
        <w:tc>
          <w:tcPr>
            <w:tcW w:w="1985" w:type="dxa"/>
            <w:shd w:val="clear" w:color="auto" w:fill="auto"/>
            <w:vAlign w:val="center"/>
          </w:tcPr>
          <w:p w14:paraId="1F83EF12" w14:textId="41590E4D" w:rsidR="00DC139B" w:rsidRPr="00DC139B" w:rsidRDefault="00DC139B" w:rsidP="00DC139B">
            <w:pPr>
              <w:jc w:val="center"/>
              <w:rPr>
                <w:rFonts w:ascii="Arial" w:hAnsi="Arial" w:cs="Arial"/>
                <w:bCs/>
                <w:sz w:val="18"/>
                <w:szCs w:val="18"/>
                <w:lang w:val="es-MX"/>
              </w:rPr>
            </w:pPr>
            <w:r w:rsidRPr="00DC139B">
              <w:rPr>
                <w:rFonts w:asciiTheme="minorHAnsi" w:hAnsiTheme="minorHAnsi"/>
                <w:bCs/>
                <w:sz w:val="18"/>
                <w:szCs w:val="18"/>
              </w:rPr>
              <w:t>SE ACEPTA</w:t>
            </w:r>
          </w:p>
        </w:tc>
        <w:tc>
          <w:tcPr>
            <w:tcW w:w="2117" w:type="dxa"/>
            <w:shd w:val="clear" w:color="auto" w:fill="auto"/>
          </w:tcPr>
          <w:p w14:paraId="2377453B" w14:textId="129A0B20" w:rsidR="00DC139B" w:rsidRPr="00DC139B" w:rsidRDefault="00DC139B" w:rsidP="00DC139B">
            <w:pPr>
              <w:jc w:val="center"/>
              <w:rPr>
                <w:rFonts w:ascii="Arial" w:hAnsi="Arial" w:cs="Arial"/>
                <w:bCs/>
                <w:sz w:val="18"/>
                <w:szCs w:val="18"/>
                <w:lang w:val="es-MX"/>
              </w:rPr>
            </w:pPr>
            <w:r w:rsidRPr="00DC139B">
              <w:rPr>
                <w:rFonts w:asciiTheme="minorHAnsi" w:hAnsiTheme="minorHAnsi"/>
                <w:bCs/>
                <w:sz w:val="18"/>
                <w:szCs w:val="18"/>
              </w:rPr>
              <w:t>$2,416,881.31</w:t>
            </w:r>
          </w:p>
        </w:tc>
      </w:tr>
      <w:tr w:rsidR="00DC139B" w:rsidRPr="00266662" w14:paraId="2E1AF28E" w14:textId="77777777" w:rsidTr="00565186">
        <w:trPr>
          <w:trHeight w:val="315"/>
          <w:jc w:val="center"/>
        </w:trPr>
        <w:tc>
          <w:tcPr>
            <w:tcW w:w="582" w:type="dxa"/>
            <w:shd w:val="clear" w:color="auto" w:fill="auto"/>
            <w:vAlign w:val="center"/>
          </w:tcPr>
          <w:p w14:paraId="0859B132" w14:textId="77777777" w:rsidR="00DC139B" w:rsidRPr="006732ED" w:rsidRDefault="00DC139B" w:rsidP="00DC139B">
            <w:pPr>
              <w:jc w:val="center"/>
              <w:rPr>
                <w:rFonts w:ascii="Arial" w:hAnsi="Arial" w:cs="Arial"/>
                <w:bCs/>
                <w:sz w:val="18"/>
                <w:szCs w:val="18"/>
                <w:lang w:val="es-MX" w:eastAsia="es-MX"/>
              </w:rPr>
            </w:pPr>
            <w:r w:rsidRPr="006732ED">
              <w:rPr>
                <w:rFonts w:ascii="Arial" w:hAnsi="Arial" w:cs="Arial"/>
                <w:sz w:val="18"/>
                <w:szCs w:val="18"/>
              </w:rPr>
              <w:t>3</w:t>
            </w:r>
          </w:p>
        </w:tc>
        <w:tc>
          <w:tcPr>
            <w:tcW w:w="4351" w:type="dxa"/>
            <w:tcBorders>
              <w:bottom w:val="single" w:sz="4" w:space="0" w:color="auto"/>
            </w:tcBorders>
            <w:shd w:val="clear" w:color="auto" w:fill="auto"/>
            <w:vAlign w:val="center"/>
          </w:tcPr>
          <w:p w14:paraId="73EF89BA" w14:textId="13CD57D1" w:rsidR="00DC139B" w:rsidRPr="00DC139B" w:rsidRDefault="00DC139B" w:rsidP="00DC139B">
            <w:pPr>
              <w:autoSpaceDE w:val="0"/>
              <w:autoSpaceDN w:val="0"/>
              <w:adjustRightInd w:val="0"/>
              <w:ind w:right="126"/>
              <w:jc w:val="both"/>
              <w:rPr>
                <w:rFonts w:ascii="Arial" w:hAnsi="Arial" w:cs="Arial"/>
                <w:bCs/>
                <w:sz w:val="18"/>
                <w:szCs w:val="18"/>
                <w:lang w:val="pt-PT"/>
              </w:rPr>
            </w:pPr>
            <w:r w:rsidRPr="00DC139B">
              <w:rPr>
                <w:rFonts w:asciiTheme="minorHAnsi" w:hAnsiTheme="minorHAnsi" w:cs="Calibri"/>
                <w:bCs/>
                <w:sz w:val="18"/>
                <w:szCs w:val="18"/>
                <w:lang w:val="pt-PT"/>
              </w:rPr>
              <w:t>CONSTRUMOVA, S.A. P.I. DE C.V.</w:t>
            </w:r>
          </w:p>
        </w:tc>
        <w:tc>
          <w:tcPr>
            <w:tcW w:w="1985" w:type="dxa"/>
            <w:shd w:val="clear" w:color="auto" w:fill="auto"/>
            <w:vAlign w:val="center"/>
          </w:tcPr>
          <w:p w14:paraId="4783981C" w14:textId="14A7DA6D" w:rsidR="00DC139B" w:rsidRPr="00DC139B" w:rsidRDefault="00DC139B" w:rsidP="00DC139B">
            <w:pPr>
              <w:jc w:val="center"/>
              <w:rPr>
                <w:rFonts w:ascii="Arial" w:hAnsi="Arial" w:cs="Arial"/>
                <w:bCs/>
                <w:sz w:val="18"/>
                <w:szCs w:val="18"/>
                <w:lang w:val="es-MX"/>
              </w:rPr>
            </w:pPr>
            <w:r w:rsidRPr="00DC139B">
              <w:rPr>
                <w:rFonts w:asciiTheme="minorHAnsi" w:hAnsiTheme="minorHAnsi"/>
                <w:bCs/>
                <w:sz w:val="18"/>
                <w:szCs w:val="18"/>
              </w:rPr>
              <w:t>SE ACEPTA</w:t>
            </w:r>
          </w:p>
        </w:tc>
        <w:tc>
          <w:tcPr>
            <w:tcW w:w="2117" w:type="dxa"/>
            <w:shd w:val="clear" w:color="auto" w:fill="auto"/>
          </w:tcPr>
          <w:p w14:paraId="1E6F479C" w14:textId="0CED823E" w:rsidR="00DC139B" w:rsidRPr="00DC139B" w:rsidRDefault="00DC139B" w:rsidP="00DC139B">
            <w:pPr>
              <w:jc w:val="center"/>
              <w:rPr>
                <w:rFonts w:ascii="Arial" w:hAnsi="Arial" w:cs="Arial"/>
                <w:bCs/>
                <w:sz w:val="18"/>
                <w:szCs w:val="18"/>
                <w:lang w:val="es-MX"/>
              </w:rPr>
            </w:pPr>
            <w:r w:rsidRPr="00DC139B">
              <w:rPr>
                <w:rFonts w:asciiTheme="minorHAnsi" w:hAnsiTheme="minorHAnsi"/>
                <w:bCs/>
                <w:sz w:val="18"/>
                <w:szCs w:val="18"/>
              </w:rPr>
              <w:t>$2,596,701.79</w:t>
            </w:r>
          </w:p>
        </w:tc>
      </w:tr>
      <w:tr w:rsidR="00DC139B" w:rsidRPr="00266662" w14:paraId="596623F4" w14:textId="77777777" w:rsidTr="00565186">
        <w:trPr>
          <w:trHeight w:val="315"/>
          <w:jc w:val="center"/>
        </w:trPr>
        <w:tc>
          <w:tcPr>
            <w:tcW w:w="582" w:type="dxa"/>
            <w:shd w:val="clear" w:color="auto" w:fill="auto"/>
            <w:vAlign w:val="center"/>
          </w:tcPr>
          <w:p w14:paraId="5AD804FB" w14:textId="77777777" w:rsidR="00DC139B" w:rsidRPr="006732ED" w:rsidRDefault="00DC139B" w:rsidP="00DC139B">
            <w:pPr>
              <w:jc w:val="center"/>
              <w:rPr>
                <w:rFonts w:ascii="Arial" w:hAnsi="Arial" w:cs="Arial"/>
                <w:bCs/>
                <w:sz w:val="18"/>
                <w:szCs w:val="18"/>
                <w:lang w:eastAsia="es-MX"/>
              </w:rPr>
            </w:pPr>
            <w:r w:rsidRPr="006732ED">
              <w:rPr>
                <w:rFonts w:ascii="Arial" w:hAnsi="Arial" w:cs="Arial"/>
                <w:sz w:val="18"/>
                <w:szCs w:val="18"/>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C43F165" w14:textId="34443D63" w:rsidR="00DC139B" w:rsidRPr="00DC139B" w:rsidRDefault="00DC139B" w:rsidP="00DC139B">
            <w:pPr>
              <w:autoSpaceDE w:val="0"/>
              <w:autoSpaceDN w:val="0"/>
              <w:adjustRightInd w:val="0"/>
              <w:ind w:right="126"/>
              <w:jc w:val="both"/>
              <w:rPr>
                <w:rFonts w:ascii="Arial" w:hAnsi="Arial" w:cs="Arial"/>
                <w:bCs/>
                <w:sz w:val="18"/>
                <w:szCs w:val="18"/>
                <w:lang w:val="es-MX"/>
              </w:rPr>
            </w:pPr>
            <w:r w:rsidRPr="00DC139B">
              <w:rPr>
                <w:rFonts w:asciiTheme="minorHAnsi" w:hAnsiTheme="minorHAnsi" w:cs="Calibri"/>
                <w:bCs/>
                <w:sz w:val="18"/>
                <w:szCs w:val="18"/>
              </w:rPr>
              <w:t>DOMMONT CONSTRUCCIONES, S.A. DE C.V.</w:t>
            </w:r>
          </w:p>
        </w:tc>
        <w:tc>
          <w:tcPr>
            <w:tcW w:w="1985" w:type="dxa"/>
            <w:shd w:val="clear" w:color="auto" w:fill="auto"/>
            <w:vAlign w:val="center"/>
          </w:tcPr>
          <w:p w14:paraId="45906BDC" w14:textId="7C9216DC" w:rsidR="00DC139B" w:rsidRPr="00DC139B" w:rsidRDefault="00DC139B" w:rsidP="00DC139B">
            <w:pPr>
              <w:jc w:val="center"/>
              <w:rPr>
                <w:rFonts w:ascii="Arial" w:hAnsi="Arial" w:cs="Arial"/>
                <w:bCs/>
                <w:sz w:val="18"/>
                <w:szCs w:val="18"/>
              </w:rPr>
            </w:pPr>
            <w:r w:rsidRPr="00DC139B">
              <w:rPr>
                <w:rFonts w:asciiTheme="minorHAnsi" w:hAnsiTheme="minorHAnsi"/>
                <w:bCs/>
                <w:sz w:val="18"/>
                <w:szCs w:val="18"/>
              </w:rPr>
              <w:t>SE ACEPTA</w:t>
            </w:r>
          </w:p>
        </w:tc>
        <w:tc>
          <w:tcPr>
            <w:tcW w:w="2117" w:type="dxa"/>
            <w:shd w:val="clear" w:color="auto" w:fill="auto"/>
          </w:tcPr>
          <w:p w14:paraId="5086AB4A" w14:textId="6004A144" w:rsidR="00DC139B" w:rsidRPr="00DC139B" w:rsidRDefault="00DC139B" w:rsidP="00DC139B">
            <w:pPr>
              <w:jc w:val="center"/>
              <w:rPr>
                <w:rFonts w:ascii="Arial" w:hAnsi="Arial" w:cs="Arial"/>
                <w:bCs/>
                <w:sz w:val="18"/>
                <w:szCs w:val="18"/>
              </w:rPr>
            </w:pPr>
            <w:r w:rsidRPr="00DC139B">
              <w:rPr>
                <w:rFonts w:asciiTheme="minorHAnsi" w:hAnsiTheme="minorHAnsi"/>
                <w:bCs/>
                <w:sz w:val="18"/>
                <w:szCs w:val="18"/>
              </w:rPr>
              <w:t>$2,563,217.28</w:t>
            </w:r>
          </w:p>
        </w:tc>
      </w:tr>
      <w:tr w:rsidR="00DC139B" w:rsidRPr="00266662" w14:paraId="18FCF017" w14:textId="77777777" w:rsidTr="00565186">
        <w:trPr>
          <w:trHeight w:val="315"/>
          <w:jc w:val="center"/>
        </w:trPr>
        <w:tc>
          <w:tcPr>
            <w:tcW w:w="582" w:type="dxa"/>
            <w:shd w:val="clear" w:color="auto" w:fill="auto"/>
            <w:vAlign w:val="center"/>
          </w:tcPr>
          <w:p w14:paraId="3E7E1AF6" w14:textId="77777777" w:rsidR="00DC139B" w:rsidRPr="006732ED" w:rsidRDefault="00DC139B" w:rsidP="00DC139B">
            <w:pPr>
              <w:jc w:val="center"/>
              <w:rPr>
                <w:rFonts w:ascii="Arial" w:hAnsi="Arial" w:cs="Arial"/>
                <w:bCs/>
                <w:sz w:val="18"/>
                <w:szCs w:val="18"/>
                <w:lang w:eastAsia="es-MX"/>
              </w:rPr>
            </w:pPr>
            <w:r w:rsidRPr="006732ED">
              <w:rPr>
                <w:rFonts w:ascii="Arial" w:hAnsi="Arial" w:cs="Arial"/>
                <w:sz w:val="18"/>
                <w:szCs w:val="18"/>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6DD289C" w14:textId="4C8CC4E2" w:rsidR="00DC139B" w:rsidRPr="00DC139B" w:rsidRDefault="00DC139B" w:rsidP="00DC139B">
            <w:pPr>
              <w:autoSpaceDE w:val="0"/>
              <w:autoSpaceDN w:val="0"/>
              <w:adjustRightInd w:val="0"/>
              <w:ind w:right="126"/>
              <w:jc w:val="both"/>
              <w:rPr>
                <w:rFonts w:ascii="Arial" w:hAnsi="Arial" w:cs="Arial"/>
                <w:bCs/>
                <w:sz w:val="18"/>
                <w:szCs w:val="18"/>
                <w:lang w:val="es-MX"/>
              </w:rPr>
            </w:pPr>
            <w:r w:rsidRPr="00DC139B">
              <w:rPr>
                <w:rFonts w:asciiTheme="minorHAnsi" w:hAnsiTheme="minorHAnsi" w:cs="Calibri"/>
                <w:bCs/>
                <w:sz w:val="18"/>
                <w:szCs w:val="18"/>
              </w:rPr>
              <w:t>CONSTRUCTORA CAPLA, S.A. DE C.V.</w:t>
            </w:r>
          </w:p>
        </w:tc>
        <w:tc>
          <w:tcPr>
            <w:tcW w:w="1985" w:type="dxa"/>
            <w:shd w:val="clear" w:color="auto" w:fill="auto"/>
            <w:vAlign w:val="center"/>
          </w:tcPr>
          <w:p w14:paraId="6D6BA8F5" w14:textId="2C4E3C94" w:rsidR="00DC139B" w:rsidRPr="00DC139B" w:rsidRDefault="00DC139B" w:rsidP="00DC139B">
            <w:pPr>
              <w:jc w:val="center"/>
              <w:rPr>
                <w:rFonts w:ascii="Arial" w:hAnsi="Arial" w:cs="Arial"/>
                <w:bCs/>
                <w:sz w:val="18"/>
                <w:szCs w:val="18"/>
              </w:rPr>
            </w:pPr>
            <w:r w:rsidRPr="00DC139B">
              <w:rPr>
                <w:rFonts w:asciiTheme="minorHAnsi" w:hAnsiTheme="minorHAnsi"/>
                <w:bCs/>
                <w:sz w:val="18"/>
                <w:szCs w:val="18"/>
              </w:rPr>
              <w:t>SE ACEPTA</w:t>
            </w:r>
          </w:p>
        </w:tc>
        <w:tc>
          <w:tcPr>
            <w:tcW w:w="2117" w:type="dxa"/>
            <w:shd w:val="clear" w:color="auto" w:fill="auto"/>
          </w:tcPr>
          <w:p w14:paraId="563DB95C" w14:textId="791F58CC" w:rsidR="00DC139B" w:rsidRPr="00DC139B" w:rsidRDefault="00DC139B" w:rsidP="00DC139B">
            <w:pPr>
              <w:jc w:val="center"/>
              <w:rPr>
                <w:rFonts w:ascii="Arial" w:hAnsi="Arial" w:cs="Arial"/>
                <w:bCs/>
                <w:sz w:val="18"/>
                <w:szCs w:val="18"/>
              </w:rPr>
            </w:pPr>
            <w:r w:rsidRPr="00DC139B">
              <w:rPr>
                <w:rFonts w:asciiTheme="minorHAnsi" w:hAnsiTheme="minorHAnsi"/>
                <w:bCs/>
                <w:sz w:val="18"/>
                <w:szCs w:val="18"/>
              </w:rPr>
              <w:t>$2,615,318.36</w:t>
            </w:r>
          </w:p>
        </w:tc>
      </w:tr>
    </w:tbl>
    <w:p w14:paraId="3A936AE3" w14:textId="77777777" w:rsidR="00765EAC" w:rsidRDefault="00765EAC" w:rsidP="00765EAC">
      <w:pPr>
        <w:jc w:val="both"/>
        <w:rPr>
          <w:rFonts w:ascii="Arial" w:hAnsi="Arial" w:cs="Arial"/>
          <w:sz w:val="20"/>
          <w:szCs w:val="20"/>
          <w:lang w:val="es-MX"/>
        </w:rPr>
      </w:pPr>
    </w:p>
    <w:p w14:paraId="447859B6" w14:textId="77777777" w:rsidR="00765EAC" w:rsidRDefault="00765EAC" w:rsidP="00765EAC">
      <w:pPr>
        <w:jc w:val="both"/>
        <w:rPr>
          <w:rFonts w:ascii="Arial" w:hAnsi="Arial" w:cs="Arial"/>
          <w:b/>
          <w:bCs/>
          <w:sz w:val="20"/>
          <w:szCs w:val="20"/>
        </w:rPr>
      </w:pPr>
      <w:r w:rsidRPr="00A261B1">
        <w:rPr>
          <w:rFonts w:ascii="Arial" w:hAnsi="Arial" w:cs="Arial"/>
          <w:b/>
          <w:bCs/>
          <w:sz w:val="20"/>
          <w:szCs w:val="20"/>
        </w:rPr>
        <w:t xml:space="preserve">En este acto </w:t>
      </w:r>
      <w:r>
        <w:rPr>
          <w:rFonts w:ascii="Arial" w:hAnsi="Arial" w:cs="Arial"/>
          <w:b/>
          <w:bCs/>
          <w:sz w:val="20"/>
          <w:szCs w:val="20"/>
        </w:rPr>
        <w:t xml:space="preserve">NO </w:t>
      </w:r>
      <w:r w:rsidRPr="00A261B1">
        <w:rPr>
          <w:rFonts w:ascii="Arial" w:hAnsi="Arial" w:cs="Arial"/>
          <w:b/>
          <w:bCs/>
          <w:sz w:val="20"/>
          <w:szCs w:val="20"/>
        </w:rPr>
        <w:t>se desecharon propuestas</w:t>
      </w:r>
      <w:r>
        <w:rPr>
          <w:rFonts w:ascii="Arial" w:hAnsi="Arial" w:cs="Arial"/>
          <w:b/>
          <w:bCs/>
          <w:sz w:val="20"/>
          <w:szCs w:val="20"/>
        </w:rPr>
        <w:t>.</w:t>
      </w:r>
    </w:p>
    <w:p w14:paraId="6F6F59BC" w14:textId="77777777" w:rsidR="00765EAC" w:rsidRPr="0058087E" w:rsidRDefault="00765EAC" w:rsidP="00765EAC">
      <w:pPr>
        <w:jc w:val="both"/>
        <w:rPr>
          <w:rFonts w:ascii="Arial" w:hAnsi="Arial" w:cs="Arial"/>
          <w:sz w:val="20"/>
          <w:szCs w:val="20"/>
          <w:lang w:val="en-US"/>
        </w:rPr>
      </w:pPr>
    </w:p>
    <w:p w14:paraId="1DD27B48" w14:textId="77777777" w:rsidR="00765EAC" w:rsidRDefault="00765EAC" w:rsidP="00765EAC">
      <w:pPr>
        <w:jc w:val="both"/>
        <w:rPr>
          <w:rFonts w:ascii="Arial" w:hAnsi="Arial" w:cs="Arial"/>
          <w:sz w:val="20"/>
          <w:szCs w:val="20"/>
        </w:rPr>
      </w:pPr>
    </w:p>
    <w:p w14:paraId="2ED047E8" w14:textId="5DC69431" w:rsidR="00765EAC" w:rsidRPr="00C54AC3" w:rsidRDefault="00765EAC" w:rsidP="00765EAC">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Concurso Simplificado Sumario </w:t>
      </w:r>
      <w:r w:rsidR="00DC139B" w:rsidRPr="00DC139B">
        <w:rPr>
          <w:rFonts w:ascii="Arial" w:hAnsi="Arial" w:cs="Arial"/>
          <w:b/>
          <w:bCs/>
          <w:sz w:val="20"/>
          <w:szCs w:val="20"/>
          <w:lang w:val="es-MX"/>
        </w:rPr>
        <w:t>DOPI-MUN-R33-INF-CI-025-2024</w:t>
      </w:r>
      <w:r>
        <w:rPr>
          <w:rFonts w:ascii="Arial" w:hAnsi="Arial" w:cs="Arial"/>
          <w:b/>
          <w:bCs/>
          <w:sz w:val="20"/>
          <w:szCs w:val="20"/>
          <w:lang w:val="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DC139B" w:rsidRPr="00DC139B">
        <w:rPr>
          <w:rFonts w:ascii="Arial" w:eastAsiaTheme="minorHAnsi" w:hAnsi="Arial" w:cs="Arial"/>
          <w:b/>
          <w:bCs/>
          <w:color w:val="000000"/>
          <w:sz w:val="20"/>
          <w:szCs w:val="20"/>
          <w:lang w:val="es-MX" w:eastAsia="en-US"/>
        </w:rPr>
        <w:t>Modernización de las redes básicas de conducción y distribución, alcantarillado y obras complementarias en la colonia Floresta del Colli, Colinas de la Primavera,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invitó a 05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empresas de las cuales</w:t>
      </w:r>
      <w:r>
        <w:rPr>
          <w:rFonts w:ascii="Arial" w:hAnsi="Arial" w:cs="Arial"/>
          <w:sz w:val="20"/>
          <w:szCs w:val="20"/>
          <w:lang w:val="es-MX"/>
        </w:rPr>
        <w:t xml:space="preserve"> las</w:t>
      </w:r>
      <w:r w:rsidRPr="00266662">
        <w:rPr>
          <w:rFonts w:ascii="Arial" w:hAnsi="Arial" w:cs="Arial"/>
          <w:sz w:val="20"/>
          <w:szCs w:val="20"/>
          <w:lang w:val="es-MX"/>
        </w:rPr>
        <w:t xml:space="preserve"> </w:t>
      </w:r>
      <w:r>
        <w:rPr>
          <w:rFonts w:ascii="Arial" w:hAnsi="Arial" w:cs="Arial"/>
          <w:sz w:val="20"/>
          <w:szCs w:val="20"/>
          <w:lang w:val="es-MX"/>
        </w:rPr>
        <w:t>05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07636574" w14:textId="77777777" w:rsidR="00765EAC" w:rsidRDefault="00765EAC" w:rsidP="00765EAC">
      <w:pPr>
        <w:jc w:val="both"/>
        <w:rPr>
          <w:rFonts w:ascii="Arial" w:hAnsi="Arial" w:cs="Arial"/>
          <w:b/>
          <w:sz w:val="20"/>
          <w:szCs w:val="20"/>
          <w:lang w:val="es-MX"/>
        </w:rPr>
      </w:pPr>
    </w:p>
    <w:p w14:paraId="0B37C246" w14:textId="77777777" w:rsidR="00765EAC" w:rsidRDefault="00765EAC" w:rsidP="00765EAC">
      <w:pPr>
        <w:jc w:val="both"/>
        <w:rPr>
          <w:rFonts w:ascii="Arial" w:hAnsi="Arial" w:cs="Arial"/>
          <w:b/>
          <w:sz w:val="20"/>
          <w:szCs w:val="20"/>
          <w:lang w:val="es-MX"/>
        </w:rPr>
      </w:pPr>
    </w:p>
    <w:p w14:paraId="7524B491" w14:textId="77777777" w:rsidR="00765EAC" w:rsidRPr="00266662" w:rsidRDefault="00765EAC" w:rsidP="00765EAC">
      <w:pPr>
        <w:jc w:val="both"/>
        <w:rPr>
          <w:rFonts w:ascii="Arial" w:hAnsi="Arial" w:cs="Arial"/>
          <w:b/>
          <w:sz w:val="20"/>
          <w:szCs w:val="20"/>
          <w:lang w:val="es-MX"/>
        </w:rPr>
      </w:pPr>
      <w:r w:rsidRPr="00266662">
        <w:rPr>
          <w:rFonts w:ascii="Arial" w:hAnsi="Arial" w:cs="Arial"/>
          <w:b/>
          <w:sz w:val="20"/>
          <w:szCs w:val="20"/>
          <w:lang w:val="es-MX"/>
        </w:rPr>
        <w:lastRenderedPageBreak/>
        <w:t>Relación de propuestas presentadas</w:t>
      </w:r>
      <w:r>
        <w:rPr>
          <w:rFonts w:ascii="Arial" w:hAnsi="Arial" w:cs="Arial"/>
          <w:b/>
          <w:sz w:val="20"/>
          <w:szCs w:val="20"/>
          <w:lang w:val="es-MX"/>
        </w:rPr>
        <w:t>:</w:t>
      </w:r>
    </w:p>
    <w:p w14:paraId="1C302746" w14:textId="77777777" w:rsidR="00765EAC" w:rsidRPr="00266662" w:rsidRDefault="00765EAC" w:rsidP="00765EAC">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765EAC" w:rsidRPr="00266662" w14:paraId="7A6EB7F9" w14:textId="77777777" w:rsidTr="00371916">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E5F60FF" w14:textId="77777777" w:rsidR="00765EAC" w:rsidRPr="00266662" w:rsidRDefault="00765EAC" w:rsidP="00371916">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C191C29" w14:textId="77777777" w:rsidR="00765EAC" w:rsidRPr="00266662" w:rsidRDefault="00765EAC" w:rsidP="00371916">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A5A1EBE" w14:textId="77777777" w:rsidR="00765EAC" w:rsidRPr="00266662" w:rsidRDefault="00765EAC" w:rsidP="00371916">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E5A54A9" w14:textId="77777777" w:rsidR="00765EAC" w:rsidRPr="00266662" w:rsidRDefault="00765EAC" w:rsidP="00371916">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545F34" w:rsidRPr="00266662" w14:paraId="26B99F22" w14:textId="77777777" w:rsidTr="003838EA">
        <w:trPr>
          <w:trHeight w:val="315"/>
          <w:jc w:val="center"/>
        </w:trPr>
        <w:tc>
          <w:tcPr>
            <w:tcW w:w="582" w:type="dxa"/>
            <w:vAlign w:val="center"/>
          </w:tcPr>
          <w:p w14:paraId="0494D0D5" w14:textId="77777777" w:rsidR="00545F34" w:rsidRPr="0071292E" w:rsidRDefault="00545F34" w:rsidP="00545F34">
            <w:pPr>
              <w:jc w:val="center"/>
              <w:rPr>
                <w:rFonts w:ascii="Arial" w:hAnsi="Arial" w:cs="Arial"/>
                <w:sz w:val="18"/>
                <w:szCs w:val="18"/>
                <w:lang w:val="es-MX" w:eastAsia="es-MX"/>
              </w:rPr>
            </w:pPr>
            <w:r w:rsidRPr="0071292E">
              <w:rPr>
                <w:rFonts w:ascii="Arial" w:eastAsia="Calibri" w:hAnsi="Arial" w:cs="Arial"/>
                <w:sz w:val="18"/>
                <w:szCs w:val="18"/>
              </w:rPr>
              <w:t>1</w:t>
            </w:r>
          </w:p>
        </w:tc>
        <w:tc>
          <w:tcPr>
            <w:tcW w:w="4351" w:type="dxa"/>
            <w:shd w:val="clear" w:color="auto" w:fill="auto"/>
            <w:vAlign w:val="center"/>
          </w:tcPr>
          <w:p w14:paraId="5C1C3B24" w14:textId="3ABF2D72" w:rsidR="00545F34" w:rsidRPr="00940E74" w:rsidRDefault="00545F34" w:rsidP="00545F34">
            <w:pPr>
              <w:autoSpaceDE w:val="0"/>
              <w:autoSpaceDN w:val="0"/>
              <w:adjustRightInd w:val="0"/>
              <w:ind w:right="126"/>
              <w:rPr>
                <w:rFonts w:ascii="Arial" w:hAnsi="Arial" w:cs="Arial"/>
                <w:bCs/>
                <w:sz w:val="18"/>
                <w:szCs w:val="18"/>
                <w:lang w:val="es-MX"/>
              </w:rPr>
            </w:pPr>
            <w:r w:rsidRPr="00940E74">
              <w:rPr>
                <w:rFonts w:asciiTheme="minorHAnsi" w:hAnsiTheme="minorHAnsi" w:cs="Calibri"/>
                <w:bCs/>
                <w:sz w:val="18"/>
                <w:szCs w:val="18"/>
              </w:rPr>
              <w:t>GOC CONSTRUCTORES S.A. DE C.V.</w:t>
            </w:r>
          </w:p>
        </w:tc>
        <w:tc>
          <w:tcPr>
            <w:tcW w:w="1985" w:type="dxa"/>
            <w:shd w:val="clear" w:color="auto" w:fill="auto"/>
            <w:vAlign w:val="center"/>
          </w:tcPr>
          <w:p w14:paraId="4215C405" w14:textId="3B3FD441" w:rsidR="00545F34" w:rsidRPr="00940E74" w:rsidRDefault="00545F34" w:rsidP="00545F34">
            <w:pPr>
              <w:jc w:val="center"/>
              <w:rPr>
                <w:rFonts w:ascii="Arial" w:hAnsi="Arial" w:cs="Arial"/>
                <w:bCs/>
                <w:sz w:val="18"/>
                <w:szCs w:val="18"/>
                <w:lang w:val="es-MX"/>
              </w:rPr>
            </w:pPr>
            <w:r w:rsidRPr="00940E74">
              <w:rPr>
                <w:rFonts w:asciiTheme="minorHAnsi" w:hAnsiTheme="minorHAnsi"/>
                <w:bCs/>
                <w:sz w:val="18"/>
                <w:szCs w:val="18"/>
              </w:rPr>
              <w:t>SE ACEPTA</w:t>
            </w:r>
          </w:p>
        </w:tc>
        <w:tc>
          <w:tcPr>
            <w:tcW w:w="2117" w:type="dxa"/>
            <w:shd w:val="clear" w:color="auto" w:fill="auto"/>
            <w:vAlign w:val="center"/>
          </w:tcPr>
          <w:p w14:paraId="580DDBE4" w14:textId="1DA93F74" w:rsidR="00545F34" w:rsidRPr="00940E74" w:rsidRDefault="00545F34" w:rsidP="00545F34">
            <w:pPr>
              <w:jc w:val="center"/>
              <w:rPr>
                <w:rFonts w:ascii="Arial" w:hAnsi="Arial" w:cs="Arial"/>
                <w:bCs/>
                <w:sz w:val="18"/>
                <w:szCs w:val="18"/>
                <w:lang w:val="es-MX"/>
              </w:rPr>
            </w:pPr>
            <w:r w:rsidRPr="00940E74">
              <w:rPr>
                <w:rFonts w:asciiTheme="minorHAnsi" w:hAnsiTheme="minorHAnsi"/>
                <w:bCs/>
                <w:sz w:val="18"/>
                <w:szCs w:val="18"/>
              </w:rPr>
              <w:t>$10,768,751.78</w:t>
            </w:r>
          </w:p>
        </w:tc>
      </w:tr>
      <w:tr w:rsidR="00545F34" w:rsidRPr="00266662" w14:paraId="0DF33B01" w14:textId="77777777" w:rsidTr="003838EA">
        <w:trPr>
          <w:trHeight w:val="315"/>
          <w:jc w:val="center"/>
        </w:trPr>
        <w:tc>
          <w:tcPr>
            <w:tcW w:w="582" w:type="dxa"/>
            <w:vAlign w:val="center"/>
          </w:tcPr>
          <w:p w14:paraId="3A1AA502" w14:textId="77777777" w:rsidR="00545F34" w:rsidRPr="0071292E" w:rsidRDefault="00545F34" w:rsidP="00545F34">
            <w:pPr>
              <w:jc w:val="center"/>
              <w:rPr>
                <w:rFonts w:ascii="Arial" w:hAnsi="Arial" w:cs="Arial"/>
                <w:sz w:val="18"/>
                <w:szCs w:val="18"/>
                <w:lang w:val="es-MX" w:eastAsia="es-MX"/>
              </w:rPr>
            </w:pPr>
            <w:r w:rsidRPr="0071292E">
              <w:rPr>
                <w:rFonts w:ascii="Arial" w:eastAsia="Calibri" w:hAnsi="Arial" w:cs="Arial"/>
                <w:sz w:val="18"/>
                <w:szCs w:val="18"/>
              </w:rPr>
              <w:t>2</w:t>
            </w:r>
          </w:p>
        </w:tc>
        <w:tc>
          <w:tcPr>
            <w:tcW w:w="4351" w:type="dxa"/>
            <w:tcBorders>
              <w:bottom w:val="single" w:sz="4" w:space="0" w:color="auto"/>
            </w:tcBorders>
            <w:shd w:val="clear" w:color="auto" w:fill="auto"/>
            <w:vAlign w:val="center"/>
          </w:tcPr>
          <w:p w14:paraId="2B390669" w14:textId="2BB50A24" w:rsidR="00545F34" w:rsidRPr="00940E74" w:rsidRDefault="00545F34" w:rsidP="00545F34">
            <w:pPr>
              <w:autoSpaceDE w:val="0"/>
              <w:autoSpaceDN w:val="0"/>
              <w:adjustRightInd w:val="0"/>
              <w:ind w:right="126"/>
              <w:rPr>
                <w:rFonts w:ascii="Arial" w:hAnsi="Arial" w:cs="Arial"/>
                <w:bCs/>
                <w:sz w:val="18"/>
                <w:szCs w:val="18"/>
                <w:lang w:val="es-MX"/>
              </w:rPr>
            </w:pPr>
            <w:r w:rsidRPr="00940E74">
              <w:rPr>
                <w:rFonts w:asciiTheme="minorHAnsi" w:hAnsiTheme="minorHAnsi" w:cs="Calibri"/>
                <w:bCs/>
                <w:sz w:val="18"/>
                <w:szCs w:val="18"/>
              </w:rPr>
              <w:t>SERVICIOS EN DISEÑO Y CONSTRUCIÓN DE INMUEBLES DE OCCIDENTE S.A. DE C.V.</w:t>
            </w:r>
          </w:p>
        </w:tc>
        <w:tc>
          <w:tcPr>
            <w:tcW w:w="1985" w:type="dxa"/>
            <w:shd w:val="clear" w:color="auto" w:fill="auto"/>
            <w:vAlign w:val="center"/>
          </w:tcPr>
          <w:p w14:paraId="45B7A4F7" w14:textId="1135E678" w:rsidR="00545F34" w:rsidRPr="00940E74" w:rsidRDefault="00545F34" w:rsidP="00545F34">
            <w:pPr>
              <w:jc w:val="center"/>
              <w:rPr>
                <w:rFonts w:ascii="Arial" w:hAnsi="Arial" w:cs="Arial"/>
                <w:bCs/>
                <w:sz w:val="18"/>
                <w:szCs w:val="18"/>
                <w:lang w:val="es-MX"/>
              </w:rPr>
            </w:pPr>
            <w:r w:rsidRPr="00940E74">
              <w:rPr>
                <w:rFonts w:asciiTheme="minorHAnsi" w:hAnsiTheme="minorHAnsi"/>
                <w:bCs/>
                <w:sz w:val="18"/>
                <w:szCs w:val="18"/>
              </w:rPr>
              <w:t>SE ACEPTA</w:t>
            </w:r>
          </w:p>
        </w:tc>
        <w:tc>
          <w:tcPr>
            <w:tcW w:w="2117" w:type="dxa"/>
            <w:shd w:val="clear" w:color="auto" w:fill="auto"/>
          </w:tcPr>
          <w:p w14:paraId="314061C3" w14:textId="6A5A5834" w:rsidR="00545F34" w:rsidRPr="00940E74" w:rsidRDefault="00545F34" w:rsidP="00545F34">
            <w:pPr>
              <w:jc w:val="center"/>
              <w:rPr>
                <w:rFonts w:ascii="Arial" w:hAnsi="Arial" w:cs="Arial"/>
                <w:bCs/>
                <w:sz w:val="18"/>
                <w:szCs w:val="18"/>
                <w:lang w:val="es-MX"/>
              </w:rPr>
            </w:pPr>
            <w:r w:rsidRPr="00940E74">
              <w:rPr>
                <w:rFonts w:asciiTheme="minorHAnsi" w:hAnsiTheme="minorHAnsi"/>
                <w:bCs/>
                <w:sz w:val="18"/>
                <w:szCs w:val="18"/>
              </w:rPr>
              <w:t>$10,375,947.10</w:t>
            </w:r>
          </w:p>
        </w:tc>
      </w:tr>
      <w:tr w:rsidR="00545F34" w:rsidRPr="00266662" w14:paraId="3E245EFD" w14:textId="77777777" w:rsidTr="003838EA">
        <w:trPr>
          <w:trHeight w:val="315"/>
          <w:jc w:val="center"/>
        </w:trPr>
        <w:tc>
          <w:tcPr>
            <w:tcW w:w="582" w:type="dxa"/>
            <w:vAlign w:val="center"/>
          </w:tcPr>
          <w:p w14:paraId="472B3B94" w14:textId="77777777" w:rsidR="00545F34" w:rsidRPr="0071292E" w:rsidRDefault="00545F34" w:rsidP="00545F34">
            <w:pPr>
              <w:jc w:val="center"/>
              <w:rPr>
                <w:rFonts w:ascii="Arial" w:hAnsi="Arial" w:cs="Arial"/>
                <w:sz w:val="18"/>
                <w:szCs w:val="18"/>
                <w:lang w:val="es-MX" w:eastAsia="es-MX"/>
              </w:rPr>
            </w:pPr>
            <w:r w:rsidRPr="0071292E">
              <w:rPr>
                <w:rFonts w:ascii="Arial" w:eastAsia="Calibri" w:hAnsi="Arial" w:cs="Arial"/>
                <w:sz w:val="18"/>
                <w:szCs w:val="18"/>
              </w:rPr>
              <w:t>3</w:t>
            </w:r>
          </w:p>
        </w:tc>
        <w:tc>
          <w:tcPr>
            <w:tcW w:w="4351" w:type="dxa"/>
            <w:tcBorders>
              <w:bottom w:val="single" w:sz="4" w:space="0" w:color="auto"/>
            </w:tcBorders>
            <w:shd w:val="clear" w:color="auto" w:fill="auto"/>
            <w:vAlign w:val="center"/>
          </w:tcPr>
          <w:p w14:paraId="609968AB" w14:textId="5E96DBB7" w:rsidR="00545F34" w:rsidRPr="00940E74" w:rsidRDefault="00545F34" w:rsidP="00545F34">
            <w:pPr>
              <w:autoSpaceDE w:val="0"/>
              <w:autoSpaceDN w:val="0"/>
              <w:adjustRightInd w:val="0"/>
              <w:ind w:right="126"/>
              <w:jc w:val="both"/>
              <w:rPr>
                <w:rFonts w:ascii="Arial" w:hAnsi="Arial" w:cs="Arial"/>
                <w:bCs/>
                <w:sz w:val="18"/>
                <w:szCs w:val="18"/>
                <w:lang w:val="es-MX"/>
              </w:rPr>
            </w:pPr>
            <w:r w:rsidRPr="00940E74">
              <w:rPr>
                <w:rFonts w:asciiTheme="minorHAnsi" w:hAnsiTheme="minorHAnsi" w:cs="Calibri"/>
                <w:bCs/>
                <w:sz w:val="18"/>
                <w:szCs w:val="18"/>
              </w:rPr>
              <w:t>EDIFICACIONES Y PROYECTOS ROCA, S.A. DE C.V.</w:t>
            </w:r>
          </w:p>
        </w:tc>
        <w:tc>
          <w:tcPr>
            <w:tcW w:w="1985" w:type="dxa"/>
            <w:shd w:val="clear" w:color="auto" w:fill="auto"/>
            <w:vAlign w:val="center"/>
          </w:tcPr>
          <w:p w14:paraId="78514208" w14:textId="7EC07F9E" w:rsidR="00545F34" w:rsidRPr="00940E74" w:rsidRDefault="00545F34" w:rsidP="00545F34">
            <w:pPr>
              <w:jc w:val="center"/>
              <w:rPr>
                <w:rFonts w:ascii="Arial" w:hAnsi="Arial" w:cs="Arial"/>
                <w:bCs/>
                <w:sz w:val="18"/>
                <w:szCs w:val="18"/>
                <w:lang w:val="es-MX"/>
              </w:rPr>
            </w:pPr>
            <w:r w:rsidRPr="00940E74">
              <w:rPr>
                <w:rFonts w:asciiTheme="minorHAnsi" w:hAnsiTheme="minorHAnsi"/>
                <w:bCs/>
                <w:sz w:val="18"/>
                <w:szCs w:val="18"/>
              </w:rPr>
              <w:t>SE ACEPTA</w:t>
            </w:r>
          </w:p>
        </w:tc>
        <w:tc>
          <w:tcPr>
            <w:tcW w:w="2117" w:type="dxa"/>
            <w:shd w:val="clear" w:color="auto" w:fill="auto"/>
          </w:tcPr>
          <w:p w14:paraId="605F2BE8" w14:textId="4D3C536B" w:rsidR="00545F34" w:rsidRPr="00940E74" w:rsidRDefault="00545F34" w:rsidP="00545F34">
            <w:pPr>
              <w:jc w:val="center"/>
              <w:rPr>
                <w:rFonts w:ascii="Arial" w:hAnsi="Arial" w:cs="Arial"/>
                <w:bCs/>
                <w:sz w:val="18"/>
                <w:szCs w:val="18"/>
                <w:lang w:val="es-MX"/>
              </w:rPr>
            </w:pPr>
            <w:r w:rsidRPr="00940E74">
              <w:rPr>
                <w:rFonts w:asciiTheme="minorHAnsi" w:hAnsiTheme="minorHAnsi"/>
                <w:bCs/>
                <w:sz w:val="18"/>
                <w:szCs w:val="18"/>
              </w:rPr>
              <w:t>$10,611,546.18</w:t>
            </w:r>
          </w:p>
        </w:tc>
      </w:tr>
      <w:tr w:rsidR="00545F34" w:rsidRPr="00266662" w14:paraId="406B706A" w14:textId="77777777" w:rsidTr="003838EA">
        <w:trPr>
          <w:trHeight w:val="315"/>
          <w:jc w:val="center"/>
        </w:trPr>
        <w:tc>
          <w:tcPr>
            <w:tcW w:w="582" w:type="dxa"/>
            <w:vAlign w:val="center"/>
          </w:tcPr>
          <w:p w14:paraId="145CE57B" w14:textId="77777777" w:rsidR="00545F34" w:rsidRPr="0071292E" w:rsidRDefault="00545F34" w:rsidP="00545F34">
            <w:pPr>
              <w:jc w:val="center"/>
              <w:rPr>
                <w:rFonts w:ascii="Arial" w:hAnsi="Arial" w:cs="Arial"/>
                <w:sz w:val="18"/>
                <w:szCs w:val="18"/>
                <w:lang w:eastAsia="es-MX"/>
              </w:rPr>
            </w:pPr>
            <w:r w:rsidRPr="0071292E">
              <w:rPr>
                <w:rFonts w:ascii="Arial" w:eastAsia="Calibri" w:hAnsi="Arial" w:cs="Arial"/>
                <w:sz w:val="18"/>
                <w:szCs w:val="18"/>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ADC63CB" w14:textId="59C4F20E" w:rsidR="00545F34" w:rsidRPr="00940E74" w:rsidRDefault="00545F34" w:rsidP="00545F34">
            <w:pPr>
              <w:autoSpaceDE w:val="0"/>
              <w:autoSpaceDN w:val="0"/>
              <w:adjustRightInd w:val="0"/>
              <w:ind w:right="126"/>
              <w:jc w:val="both"/>
              <w:rPr>
                <w:rFonts w:ascii="Arial" w:hAnsi="Arial" w:cs="Arial"/>
                <w:bCs/>
                <w:sz w:val="18"/>
                <w:szCs w:val="18"/>
                <w:lang w:val="es-MX"/>
              </w:rPr>
            </w:pPr>
            <w:r w:rsidRPr="00940E74">
              <w:rPr>
                <w:rFonts w:asciiTheme="minorHAnsi" w:hAnsiTheme="minorHAnsi" w:cs="Calibri"/>
                <w:bCs/>
                <w:sz w:val="18"/>
                <w:szCs w:val="18"/>
              </w:rPr>
              <w:t>NEBAI CONSTRUCCIONES, S.A. DE C.V.</w:t>
            </w:r>
          </w:p>
        </w:tc>
        <w:tc>
          <w:tcPr>
            <w:tcW w:w="1985" w:type="dxa"/>
            <w:shd w:val="clear" w:color="auto" w:fill="auto"/>
            <w:vAlign w:val="center"/>
          </w:tcPr>
          <w:p w14:paraId="03ED40DC" w14:textId="18409CFD" w:rsidR="00545F34" w:rsidRPr="00940E74" w:rsidRDefault="00545F34" w:rsidP="00545F34">
            <w:pPr>
              <w:jc w:val="center"/>
              <w:rPr>
                <w:rFonts w:ascii="Arial" w:hAnsi="Arial" w:cs="Arial"/>
                <w:bCs/>
                <w:sz w:val="18"/>
                <w:szCs w:val="18"/>
              </w:rPr>
            </w:pPr>
            <w:r w:rsidRPr="00940E74">
              <w:rPr>
                <w:rFonts w:asciiTheme="minorHAnsi" w:hAnsiTheme="minorHAnsi"/>
                <w:bCs/>
                <w:sz w:val="18"/>
                <w:szCs w:val="18"/>
              </w:rPr>
              <w:t>SE ACEPTA</w:t>
            </w:r>
          </w:p>
        </w:tc>
        <w:tc>
          <w:tcPr>
            <w:tcW w:w="2117" w:type="dxa"/>
            <w:shd w:val="clear" w:color="auto" w:fill="auto"/>
          </w:tcPr>
          <w:p w14:paraId="3FDDF0CB" w14:textId="21CA2B9B" w:rsidR="00545F34" w:rsidRPr="00940E74" w:rsidRDefault="00545F34" w:rsidP="00545F34">
            <w:pPr>
              <w:jc w:val="center"/>
              <w:rPr>
                <w:rFonts w:ascii="Arial" w:hAnsi="Arial" w:cs="Arial"/>
                <w:bCs/>
                <w:sz w:val="18"/>
                <w:szCs w:val="18"/>
              </w:rPr>
            </w:pPr>
            <w:r w:rsidRPr="00940E74">
              <w:rPr>
                <w:rFonts w:asciiTheme="minorHAnsi" w:hAnsiTheme="minorHAnsi"/>
                <w:bCs/>
                <w:sz w:val="18"/>
                <w:szCs w:val="18"/>
              </w:rPr>
              <w:t>$9,333,641.10</w:t>
            </w:r>
          </w:p>
        </w:tc>
      </w:tr>
      <w:tr w:rsidR="00545F34" w:rsidRPr="00266662" w14:paraId="6995F053" w14:textId="77777777" w:rsidTr="003838EA">
        <w:trPr>
          <w:trHeight w:val="315"/>
          <w:jc w:val="center"/>
        </w:trPr>
        <w:tc>
          <w:tcPr>
            <w:tcW w:w="582" w:type="dxa"/>
            <w:vAlign w:val="center"/>
          </w:tcPr>
          <w:p w14:paraId="74C47616" w14:textId="77777777" w:rsidR="00545F34" w:rsidRPr="0071292E" w:rsidRDefault="00545F34" w:rsidP="00545F34">
            <w:pPr>
              <w:jc w:val="center"/>
              <w:rPr>
                <w:rFonts w:ascii="Arial" w:hAnsi="Arial" w:cs="Arial"/>
                <w:sz w:val="18"/>
                <w:szCs w:val="18"/>
                <w:lang w:eastAsia="es-MX"/>
              </w:rPr>
            </w:pPr>
            <w:r w:rsidRPr="0071292E">
              <w:rPr>
                <w:rFonts w:ascii="Arial" w:eastAsia="Calibri" w:hAnsi="Arial" w:cs="Arial"/>
                <w:sz w:val="18"/>
                <w:szCs w:val="18"/>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FF31331" w14:textId="2B9E9B29" w:rsidR="00545F34" w:rsidRPr="00940E74" w:rsidRDefault="00545F34" w:rsidP="00545F34">
            <w:pPr>
              <w:autoSpaceDE w:val="0"/>
              <w:autoSpaceDN w:val="0"/>
              <w:adjustRightInd w:val="0"/>
              <w:ind w:right="126"/>
              <w:jc w:val="both"/>
              <w:rPr>
                <w:rFonts w:ascii="Arial" w:hAnsi="Arial" w:cs="Arial"/>
                <w:bCs/>
                <w:sz w:val="18"/>
                <w:szCs w:val="18"/>
                <w:lang w:val="es-MX"/>
              </w:rPr>
            </w:pPr>
            <w:r w:rsidRPr="00940E74">
              <w:rPr>
                <w:rFonts w:asciiTheme="minorHAnsi" w:hAnsiTheme="minorHAnsi" w:cs="Calibri"/>
                <w:bCs/>
                <w:sz w:val="18"/>
                <w:szCs w:val="18"/>
              </w:rPr>
              <w:t>JOSÉ OMAR FERNANDEZ VAZQUEZ</w:t>
            </w:r>
          </w:p>
        </w:tc>
        <w:tc>
          <w:tcPr>
            <w:tcW w:w="1985" w:type="dxa"/>
            <w:shd w:val="clear" w:color="auto" w:fill="auto"/>
            <w:vAlign w:val="center"/>
          </w:tcPr>
          <w:p w14:paraId="1B34198B" w14:textId="3DC8AD58" w:rsidR="00545F34" w:rsidRPr="00940E74" w:rsidRDefault="00545F34" w:rsidP="00545F34">
            <w:pPr>
              <w:jc w:val="center"/>
              <w:rPr>
                <w:rFonts w:ascii="Arial" w:hAnsi="Arial" w:cs="Arial"/>
                <w:bCs/>
                <w:sz w:val="18"/>
                <w:szCs w:val="18"/>
              </w:rPr>
            </w:pPr>
            <w:r w:rsidRPr="00940E74">
              <w:rPr>
                <w:rFonts w:asciiTheme="minorHAnsi" w:hAnsiTheme="minorHAnsi"/>
                <w:bCs/>
                <w:sz w:val="18"/>
                <w:szCs w:val="18"/>
              </w:rPr>
              <w:t>SE ACEPTA</w:t>
            </w:r>
          </w:p>
        </w:tc>
        <w:tc>
          <w:tcPr>
            <w:tcW w:w="2117" w:type="dxa"/>
            <w:shd w:val="clear" w:color="auto" w:fill="auto"/>
          </w:tcPr>
          <w:p w14:paraId="38C49BB3" w14:textId="0BCD4D11" w:rsidR="00545F34" w:rsidRPr="00940E74" w:rsidRDefault="00545F34" w:rsidP="00545F34">
            <w:pPr>
              <w:jc w:val="center"/>
              <w:rPr>
                <w:rFonts w:ascii="Arial" w:hAnsi="Arial" w:cs="Arial"/>
                <w:bCs/>
                <w:sz w:val="18"/>
                <w:szCs w:val="18"/>
              </w:rPr>
            </w:pPr>
            <w:r w:rsidRPr="00940E74">
              <w:rPr>
                <w:rFonts w:asciiTheme="minorHAnsi" w:hAnsiTheme="minorHAnsi"/>
                <w:bCs/>
                <w:sz w:val="18"/>
                <w:szCs w:val="18"/>
              </w:rPr>
              <w:t>$9,824,688.08</w:t>
            </w:r>
          </w:p>
        </w:tc>
      </w:tr>
    </w:tbl>
    <w:p w14:paraId="61D08104" w14:textId="77777777" w:rsidR="00765EAC" w:rsidRDefault="00765EAC" w:rsidP="00765EAC">
      <w:pPr>
        <w:jc w:val="both"/>
        <w:rPr>
          <w:rFonts w:ascii="Arial" w:hAnsi="Arial" w:cs="Arial"/>
          <w:b/>
          <w:bCs/>
          <w:sz w:val="20"/>
          <w:szCs w:val="20"/>
        </w:rPr>
      </w:pPr>
      <w:r w:rsidRPr="00A261B1">
        <w:rPr>
          <w:rFonts w:ascii="Arial" w:hAnsi="Arial" w:cs="Arial"/>
          <w:b/>
          <w:bCs/>
          <w:sz w:val="20"/>
          <w:szCs w:val="20"/>
        </w:rPr>
        <w:t xml:space="preserve">En este acto </w:t>
      </w:r>
      <w:r>
        <w:rPr>
          <w:rFonts w:ascii="Arial" w:hAnsi="Arial" w:cs="Arial"/>
          <w:b/>
          <w:bCs/>
          <w:sz w:val="20"/>
          <w:szCs w:val="20"/>
        </w:rPr>
        <w:t xml:space="preserve">NO </w:t>
      </w:r>
      <w:r w:rsidRPr="00A261B1">
        <w:rPr>
          <w:rFonts w:ascii="Arial" w:hAnsi="Arial" w:cs="Arial"/>
          <w:b/>
          <w:bCs/>
          <w:sz w:val="20"/>
          <w:szCs w:val="20"/>
        </w:rPr>
        <w:t>se desecharon propuestas</w:t>
      </w:r>
      <w:r>
        <w:rPr>
          <w:rFonts w:ascii="Arial" w:hAnsi="Arial" w:cs="Arial"/>
          <w:b/>
          <w:bCs/>
          <w:sz w:val="20"/>
          <w:szCs w:val="20"/>
        </w:rPr>
        <w:t>.</w:t>
      </w:r>
    </w:p>
    <w:p w14:paraId="438CE9F0" w14:textId="77777777" w:rsidR="00765EAC" w:rsidRDefault="00765EAC" w:rsidP="00765EAC">
      <w:pPr>
        <w:jc w:val="both"/>
        <w:rPr>
          <w:rFonts w:ascii="Arial" w:hAnsi="Arial" w:cs="Arial"/>
          <w:sz w:val="20"/>
          <w:szCs w:val="20"/>
          <w:lang w:val="es-MX"/>
        </w:rPr>
      </w:pPr>
    </w:p>
    <w:p w14:paraId="21895276" w14:textId="2EA3C1BF" w:rsidR="00765EAC" w:rsidRPr="00C54AC3" w:rsidRDefault="00765EAC" w:rsidP="00765EAC">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Concurso Simplificado Sumario </w:t>
      </w:r>
      <w:r w:rsidR="00940E74" w:rsidRPr="00940E74">
        <w:rPr>
          <w:rFonts w:ascii="Arial" w:hAnsi="Arial" w:cs="Arial"/>
          <w:b/>
          <w:bCs/>
          <w:sz w:val="20"/>
          <w:szCs w:val="20"/>
          <w:lang w:val="es-MX"/>
        </w:rPr>
        <w:t>DCI-MUN-RM-IM-CI-010-2023</w:t>
      </w:r>
      <w:r>
        <w:rPr>
          <w:rFonts w:ascii="Arial" w:hAnsi="Arial" w:cs="Arial"/>
          <w:b/>
          <w:bCs/>
          <w:sz w:val="20"/>
          <w:szCs w:val="20"/>
          <w:lang w:val="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940E74" w:rsidRPr="00940E74">
        <w:rPr>
          <w:rFonts w:ascii="Arial" w:eastAsiaTheme="minorHAnsi" w:hAnsi="Arial" w:cs="Arial"/>
          <w:b/>
          <w:bCs/>
          <w:color w:val="000000"/>
          <w:sz w:val="20"/>
          <w:szCs w:val="20"/>
          <w:lang w:val="es-MX" w:eastAsia="en-US"/>
        </w:rPr>
        <w:t>Construcción de mercado las Fuentes y obra complementaria,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invitó a 05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empresas de las cuales</w:t>
      </w:r>
      <w:r>
        <w:rPr>
          <w:rFonts w:ascii="Arial" w:hAnsi="Arial" w:cs="Arial"/>
          <w:sz w:val="20"/>
          <w:szCs w:val="20"/>
          <w:lang w:val="es-MX"/>
        </w:rPr>
        <w:t xml:space="preserve"> las</w:t>
      </w:r>
      <w:r w:rsidRPr="00266662">
        <w:rPr>
          <w:rFonts w:ascii="Arial" w:hAnsi="Arial" w:cs="Arial"/>
          <w:sz w:val="20"/>
          <w:szCs w:val="20"/>
          <w:lang w:val="es-MX"/>
        </w:rPr>
        <w:t xml:space="preserve"> </w:t>
      </w:r>
      <w:r>
        <w:rPr>
          <w:rFonts w:ascii="Arial" w:hAnsi="Arial" w:cs="Arial"/>
          <w:sz w:val="20"/>
          <w:szCs w:val="20"/>
          <w:lang w:val="es-MX"/>
        </w:rPr>
        <w:t>05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5EB71EDC" w14:textId="77777777" w:rsidR="00765EAC" w:rsidRDefault="00765EAC" w:rsidP="00765EAC">
      <w:pPr>
        <w:jc w:val="both"/>
        <w:rPr>
          <w:rFonts w:ascii="Arial" w:hAnsi="Arial" w:cs="Arial"/>
          <w:b/>
          <w:sz w:val="20"/>
          <w:szCs w:val="20"/>
          <w:lang w:val="es-MX"/>
        </w:rPr>
      </w:pPr>
    </w:p>
    <w:p w14:paraId="3227C7F2" w14:textId="77777777" w:rsidR="00765EAC" w:rsidRPr="00266662" w:rsidRDefault="00765EAC" w:rsidP="00765EAC">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3B2E6994" w14:textId="77777777" w:rsidR="00765EAC" w:rsidRPr="00266662" w:rsidRDefault="00765EAC" w:rsidP="00765EAC">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765EAC" w:rsidRPr="00266662" w14:paraId="0CD38BA8" w14:textId="77777777" w:rsidTr="00371916">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E95245C" w14:textId="77777777" w:rsidR="00765EAC" w:rsidRPr="00266662" w:rsidRDefault="00765EAC" w:rsidP="00371916">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AA0D635" w14:textId="77777777" w:rsidR="00765EAC" w:rsidRPr="00266662" w:rsidRDefault="00765EAC" w:rsidP="00371916">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746819A" w14:textId="77777777" w:rsidR="00765EAC" w:rsidRPr="00266662" w:rsidRDefault="00765EAC" w:rsidP="00371916">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6E6BC52" w14:textId="77777777" w:rsidR="00765EAC" w:rsidRPr="00266662" w:rsidRDefault="00765EAC" w:rsidP="00371916">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940E74" w:rsidRPr="00266662" w14:paraId="64366602" w14:textId="77777777" w:rsidTr="00735BF8">
        <w:trPr>
          <w:trHeight w:val="315"/>
          <w:jc w:val="center"/>
        </w:trPr>
        <w:tc>
          <w:tcPr>
            <w:tcW w:w="582" w:type="dxa"/>
            <w:vAlign w:val="center"/>
          </w:tcPr>
          <w:p w14:paraId="2AA154DE" w14:textId="77777777" w:rsidR="00940E74" w:rsidRPr="00C40D18" w:rsidRDefault="00940E74" w:rsidP="00940E74">
            <w:pPr>
              <w:jc w:val="center"/>
              <w:rPr>
                <w:rFonts w:ascii="Arial" w:hAnsi="Arial" w:cs="Arial"/>
                <w:sz w:val="18"/>
                <w:szCs w:val="18"/>
                <w:lang w:val="es-MX" w:eastAsia="es-MX"/>
              </w:rPr>
            </w:pPr>
            <w:r w:rsidRPr="00C40D18">
              <w:rPr>
                <w:rFonts w:ascii="Arial" w:eastAsia="Calibri" w:hAnsi="Arial" w:cs="Arial"/>
                <w:sz w:val="18"/>
                <w:szCs w:val="18"/>
              </w:rPr>
              <w:t>1</w:t>
            </w:r>
          </w:p>
        </w:tc>
        <w:tc>
          <w:tcPr>
            <w:tcW w:w="4351" w:type="dxa"/>
            <w:shd w:val="clear" w:color="auto" w:fill="auto"/>
            <w:vAlign w:val="center"/>
          </w:tcPr>
          <w:p w14:paraId="12FAC779" w14:textId="624D4E66" w:rsidR="00940E74" w:rsidRPr="00940E74" w:rsidRDefault="00940E74" w:rsidP="00940E74">
            <w:pPr>
              <w:ind w:right="-567"/>
              <w:rPr>
                <w:rFonts w:ascii="Arial" w:hAnsi="Arial" w:cs="Arial"/>
                <w:bCs/>
                <w:sz w:val="18"/>
                <w:szCs w:val="18"/>
                <w:lang w:val="es-MX"/>
              </w:rPr>
            </w:pPr>
            <w:r w:rsidRPr="00940E74">
              <w:rPr>
                <w:rFonts w:asciiTheme="minorHAnsi" w:hAnsiTheme="minorHAnsi" w:cs="Calibri"/>
                <w:bCs/>
                <w:sz w:val="18"/>
                <w:szCs w:val="18"/>
              </w:rPr>
              <w:t>ERBAZA, S.A. DE C.V.</w:t>
            </w:r>
          </w:p>
        </w:tc>
        <w:tc>
          <w:tcPr>
            <w:tcW w:w="1985" w:type="dxa"/>
            <w:shd w:val="clear" w:color="auto" w:fill="auto"/>
            <w:vAlign w:val="center"/>
          </w:tcPr>
          <w:p w14:paraId="0F891F70" w14:textId="18288A6D" w:rsidR="00940E74" w:rsidRPr="00940E74" w:rsidRDefault="00940E74" w:rsidP="00940E74">
            <w:pPr>
              <w:jc w:val="center"/>
              <w:rPr>
                <w:rFonts w:ascii="Arial" w:hAnsi="Arial" w:cs="Arial"/>
                <w:bCs/>
                <w:sz w:val="18"/>
                <w:szCs w:val="18"/>
                <w:lang w:val="es-MX"/>
              </w:rPr>
            </w:pPr>
            <w:r w:rsidRPr="00940E74">
              <w:rPr>
                <w:rFonts w:asciiTheme="minorHAnsi" w:hAnsiTheme="minorHAnsi"/>
                <w:bCs/>
                <w:sz w:val="18"/>
                <w:szCs w:val="18"/>
              </w:rPr>
              <w:t>SE ACEPTA</w:t>
            </w:r>
          </w:p>
        </w:tc>
        <w:tc>
          <w:tcPr>
            <w:tcW w:w="2117" w:type="dxa"/>
            <w:shd w:val="clear" w:color="auto" w:fill="auto"/>
            <w:vAlign w:val="center"/>
          </w:tcPr>
          <w:p w14:paraId="1A87BBA5" w14:textId="1F970A5A" w:rsidR="00940E74" w:rsidRPr="00940E74" w:rsidRDefault="00940E74" w:rsidP="00940E74">
            <w:pPr>
              <w:jc w:val="center"/>
              <w:rPr>
                <w:rFonts w:ascii="Arial" w:hAnsi="Arial" w:cs="Arial"/>
                <w:bCs/>
                <w:sz w:val="18"/>
                <w:szCs w:val="18"/>
                <w:lang w:val="es-MX"/>
              </w:rPr>
            </w:pPr>
            <w:r w:rsidRPr="00940E74">
              <w:rPr>
                <w:rFonts w:asciiTheme="minorHAnsi" w:hAnsiTheme="minorHAnsi"/>
                <w:bCs/>
                <w:sz w:val="18"/>
                <w:szCs w:val="18"/>
              </w:rPr>
              <w:t>$8,126,629.33</w:t>
            </w:r>
          </w:p>
        </w:tc>
      </w:tr>
      <w:tr w:rsidR="00940E74" w:rsidRPr="00266662" w14:paraId="3E698C17" w14:textId="77777777" w:rsidTr="00735BF8">
        <w:trPr>
          <w:trHeight w:val="315"/>
          <w:jc w:val="center"/>
        </w:trPr>
        <w:tc>
          <w:tcPr>
            <w:tcW w:w="582" w:type="dxa"/>
            <w:vAlign w:val="center"/>
          </w:tcPr>
          <w:p w14:paraId="15F435FE" w14:textId="77777777" w:rsidR="00940E74" w:rsidRPr="00C40D18" w:rsidRDefault="00940E74" w:rsidP="00940E74">
            <w:pPr>
              <w:jc w:val="center"/>
              <w:rPr>
                <w:rFonts w:ascii="Arial" w:hAnsi="Arial" w:cs="Arial"/>
                <w:sz w:val="18"/>
                <w:szCs w:val="18"/>
                <w:lang w:val="es-MX" w:eastAsia="es-MX"/>
              </w:rPr>
            </w:pPr>
            <w:r w:rsidRPr="00C40D18">
              <w:rPr>
                <w:rFonts w:ascii="Arial" w:eastAsia="Calibri" w:hAnsi="Arial" w:cs="Arial"/>
                <w:sz w:val="18"/>
                <w:szCs w:val="18"/>
              </w:rPr>
              <w:t>2</w:t>
            </w:r>
          </w:p>
        </w:tc>
        <w:tc>
          <w:tcPr>
            <w:tcW w:w="4351" w:type="dxa"/>
            <w:tcBorders>
              <w:bottom w:val="single" w:sz="4" w:space="0" w:color="auto"/>
            </w:tcBorders>
            <w:shd w:val="clear" w:color="auto" w:fill="auto"/>
            <w:vAlign w:val="center"/>
          </w:tcPr>
          <w:p w14:paraId="54C80DE4" w14:textId="205309C2" w:rsidR="00940E74" w:rsidRPr="00940E74" w:rsidRDefault="00940E74" w:rsidP="00940E74">
            <w:pPr>
              <w:autoSpaceDE w:val="0"/>
              <w:autoSpaceDN w:val="0"/>
              <w:adjustRightInd w:val="0"/>
              <w:ind w:right="126"/>
              <w:rPr>
                <w:rFonts w:ascii="Arial" w:hAnsi="Arial" w:cs="Arial"/>
                <w:bCs/>
                <w:sz w:val="18"/>
                <w:szCs w:val="18"/>
                <w:lang w:val="es-MX"/>
              </w:rPr>
            </w:pPr>
            <w:r w:rsidRPr="00940E74">
              <w:rPr>
                <w:rFonts w:asciiTheme="minorHAnsi" w:hAnsiTheme="minorHAnsi" w:cs="Calibri"/>
                <w:bCs/>
                <w:sz w:val="18"/>
                <w:szCs w:val="18"/>
              </w:rPr>
              <w:t>FACILITY SERVICES DEPOT, S.A. DE C.V.</w:t>
            </w:r>
          </w:p>
        </w:tc>
        <w:tc>
          <w:tcPr>
            <w:tcW w:w="1985" w:type="dxa"/>
            <w:shd w:val="clear" w:color="auto" w:fill="auto"/>
            <w:vAlign w:val="center"/>
          </w:tcPr>
          <w:p w14:paraId="19C9BBA6" w14:textId="138143A9" w:rsidR="00940E74" w:rsidRPr="00940E74" w:rsidRDefault="00940E74" w:rsidP="00940E74">
            <w:pPr>
              <w:jc w:val="center"/>
              <w:rPr>
                <w:rFonts w:ascii="Arial" w:hAnsi="Arial" w:cs="Arial"/>
                <w:bCs/>
                <w:sz w:val="18"/>
                <w:szCs w:val="18"/>
                <w:lang w:val="es-MX"/>
              </w:rPr>
            </w:pPr>
            <w:r w:rsidRPr="00940E74">
              <w:rPr>
                <w:rFonts w:asciiTheme="minorHAnsi" w:hAnsiTheme="minorHAnsi"/>
                <w:bCs/>
                <w:sz w:val="18"/>
                <w:szCs w:val="18"/>
              </w:rPr>
              <w:t>SE ACEPTA</w:t>
            </w:r>
          </w:p>
        </w:tc>
        <w:tc>
          <w:tcPr>
            <w:tcW w:w="2117" w:type="dxa"/>
            <w:shd w:val="clear" w:color="auto" w:fill="auto"/>
          </w:tcPr>
          <w:p w14:paraId="6B307E48" w14:textId="5A6803A4" w:rsidR="00940E74" w:rsidRPr="00940E74" w:rsidRDefault="00940E74" w:rsidP="00940E74">
            <w:pPr>
              <w:jc w:val="center"/>
              <w:rPr>
                <w:rFonts w:ascii="Arial" w:hAnsi="Arial" w:cs="Arial"/>
                <w:bCs/>
                <w:sz w:val="18"/>
                <w:szCs w:val="18"/>
                <w:lang w:val="es-MX"/>
              </w:rPr>
            </w:pPr>
            <w:r w:rsidRPr="00940E74">
              <w:rPr>
                <w:rFonts w:asciiTheme="minorHAnsi" w:hAnsiTheme="minorHAnsi"/>
                <w:bCs/>
                <w:sz w:val="18"/>
                <w:szCs w:val="18"/>
              </w:rPr>
              <w:t>$8,467,957.39</w:t>
            </w:r>
          </w:p>
        </w:tc>
      </w:tr>
      <w:tr w:rsidR="00940E74" w:rsidRPr="00266662" w14:paraId="70ABC72D" w14:textId="77777777" w:rsidTr="00735BF8">
        <w:trPr>
          <w:trHeight w:val="315"/>
          <w:jc w:val="center"/>
        </w:trPr>
        <w:tc>
          <w:tcPr>
            <w:tcW w:w="582" w:type="dxa"/>
            <w:vAlign w:val="center"/>
          </w:tcPr>
          <w:p w14:paraId="7230129D" w14:textId="77777777" w:rsidR="00940E74" w:rsidRPr="00C40D18" w:rsidRDefault="00940E74" w:rsidP="00940E74">
            <w:pPr>
              <w:jc w:val="center"/>
              <w:rPr>
                <w:rFonts w:ascii="Arial" w:hAnsi="Arial" w:cs="Arial"/>
                <w:sz w:val="18"/>
                <w:szCs w:val="18"/>
                <w:lang w:val="es-MX" w:eastAsia="es-MX"/>
              </w:rPr>
            </w:pPr>
            <w:r w:rsidRPr="00C40D18">
              <w:rPr>
                <w:rFonts w:ascii="Arial" w:eastAsia="Calibri" w:hAnsi="Arial" w:cs="Arial"/>
                <w:sz w:val="18"/>
                <w:szCs w:val="18"/>
              </w:rPr>
              <w:t>3</w:t>
            </w:r>
          </w:p>
        </w:tc>
        <w:tc>
          <w:tcPr>
            <w:tcW w:w="4351" w:type="dxa"/>
            <w:tcBorders>
              <w:bottom w:val="single" w:sz="4" w:space="0" w:color="auto"/>
            </w:tcBorders>
            <w:shd w:val="clear" w:color="auto" w:fill="auto"/>
            <w:vAlign w:val="center"/>
          </w:tcPr>
          <w:p w14:paraId="3946FD15" w14:textId="0BA78D4F" w:rsidR="00940E74" w:rsidRPr="00940E74" w:rsidRDefault="00940E74" w:rsidP="00940E74">
            <w:pPr>
              <w:autoSpaceDE w:val="0"/>
              <w:autoSpaceDN w:val="0"/>
              <w:adjustRightInd w:val="0"/>
              <w:ind w:right="126"/>
              <w:jc w:val="both"/>
              <w:rPr>
                <w:rFonts w:ascii="Arial" w:hAnsi="Arial" w:cs="Arial"/>
                <w:bCs/>
                <w:sz w:val="18"/>
                <w:szCs w:val="18"/>
                <w:lang w:val="es-MX"/>
              </w:rPr>
            </w:pPr>
            <w:r w:rsidRPr="00940E74">
              <w:rPr>
                <w:rFonts w:asciiTheme="minorHAnsi" w:hAnsiTheme="minorHAnsi" w:cs="Calibri"/>
                <w:bCs/>
                <w:sz w:val="18"/>
                <w:szCs w:val="18"/>
              </w:rPr>
              <w:t>SAMIER EDIFICACIONES, S. DE R.L. DE C.V.</w:t>
            </w:r>
          </w:p>
        </w:tc>
        <w:tc>
          <w:tcPr>
            <w:tcW w:w="1985" w:type="dxa"/>
            <w:shd w:val="clear" w:color="auto" w:fill="auto"/>
            <w:vAlign w:val="center"/>
          </w:tcPr>
          <w:p w14:paraId="7367E5C5" w14:textId="2650EDCE" w:rsidR="00940E74" w:rsidRPr="00940E74" w:rsidRDefault="00940E74" w:rsidP="00940E74">
            <w:pPr>
              <w:jc w:val="center"/>
              <w:rPr>
                <w:rFonts w:ascii="Arial" w:hAnsi="Arial" w:cs="Arial"/>
                <w:bCs/>
                <w:sz w:val="18"/>
                <w:szCs w:val="18"/>
                <w:lang w:val="es-MX"/>
              </w:rPr>
            </w:pPr>
            <w:r w:rsidRPr="00940E74">
              <w:rPr>
                <w:rFonts w:asciiTheme="minorHAnsi" w:hAnsiTheme="minorHAnsi"/>
                <w:bCs/>
                <w:sz w:val="18"/>
                <w:szCs w:val="18"/>
              </w:rPr>
              <w:t>SE ACEPTA</w:t>
            </w:r>
          </w:p>
        </w:tc>
        <w:tc>
          <w:tcPr>
            <w:tcW w:w="2117" w:type="dxa"/>
            <w:shd w:val="clear" w:color="auto" w:fill="auto"/>
          </w:tcPr>
          <w:p w14:paraId="73E699EB" w14:textId="19584B05" w:rsidR="00940E74" w:rsidRPr="00940E74" w:rsidRDefault="00940E74" w:rsidP="00940E74">
            <w:pPr>
              <w:jc w:val="center"/>
              <w:rPr>
                <w:rFonts w:ascii="Arial" w:hAnsi="Arial" w:cs="Arial"/>
                <w:bCs/>
                <w:sz w:val="18"/>
                <w:szCs w:val="18"/>
                <w:lang w:val="es-MX"/>
              </w:rPr>
            </w:pPr>
            <w:r w:rsidRPr="00940E74">
              <w:rPr>
                <w:rFonts w:asciiTheme="minorHAnsi" w:hAnsiTheme="minorHAnsi"/>
                <w:bCs/>
                <w:sz w:val="18"/>
                <w:szCs w:val="18"/>
              </w:rPr>
              <w:t>$8,541,085.73</w:t>
            </w:r>
          </w:p>
        </w:tc>
      </w:tr>
      <w:tr w:rsidR="00940E74" w:rsidRPr="00266662" w14:paraId="62B8A367" w14:textId="77777777" w:rsidTr="00735BF8">
        <w:trPr>
          <w:trHeight w:val="315"/>
          <w:jc w:val="center"/>
        </w:trPr>
        <w:tc>
          <w:tcPr>
            <w:tcW w:w="582" w:type="dxa"/>
            <w:vAlign w:val="center"/>
          </w:tcPr>
          <w:p w14:paraId="0904FE77" w14:textId="77777777" w:rsidR="00940E74" w:rsidRPr="00C40D18" w:rsidRDefault="00940E74" w:rsidP="00940E74">
            <w:pPr>
              <w:jc w:val="center"/>
              <w:rPr>
                <w:rFonts w:ascii="Arial" w:hAnsi="Arial" w:cs="Arial"/>
                <w:sz w:val="18"/>
                <w:szCs w:val="18"/>
                <w:lang w:eastAsia="es-MX"/>
              </w:rPr>
            </w:pPr>
            <w:r w:rsidRPr="00C40D18">
              <w:rPr>
                <w:rFonts w:ascii="Arial" w:eastAsia="Calibri" w:hAnsi="Arial" w:cs="Arial"/>
                <w:sz w:val="18"/>
                <w:szCs w:val="18"/>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FA2CB1D" w14:textId="7CF4A86B" w:rsidR="00940E74" w:rsidRPr="00940E74" w:rsidRDefault="00940E74" w:rsidP="00940E74">
            <w:pPr>
              <w:autoSpaceDE w:val="0"/>
              <w:autoSpaceDN w:val="0"/>
              <w:adjustRightInd w:val="0"/>
              <w:ind w:right="126"/>
              <w:jc w:val="both"/>
              <w:rPr>
                <w:rFonts w:ascii="Arial" w:hAnsi="Arial" w:cs="Arial"/>
                <w:bCs/>
                <w:sz w:val="18"/>
                <w:szCs w:val="18"/>
                <w:lang w:val="pt-PT"/>
              </w:rPr>
            </w:pPr>
            <w:r w:rsidRPr="00940E74">
              <w:rPr>
                <w:rFonts w:asciiTheme="minorHAnsi" w:hAnsiTheme="minorHAnsi" w:cs="Calibri"/>
                <w:bCs/>
                <w:sz w:val="18"/>
                <w:szCs w:val="18"/>
                <w:lang w:val="pt-PT"/>
              </w:rPr>
              <w:t>ORSSA OBRAS RESPONSABLES, S. DE R.L. DE C.V.</w:t>
            </w:r>
          </w:p>
        </w:tc>
        <w:tc>
          <w:tcPr>
            <w:tcW w:w="1985" w:type="dxa"/>
            <w:shd w:val="clear" w:color="auto" w:fill="auto"/>
            <w:vAlign w:val="center"/>
          </w:tcPr>
          <w:p w14:paraId="4356CDA2" w14:textId="5662AB0C" w:rsidR="00940E74" w:rsidRPr="00940E74" w:rsidRDefault="00940E74" w:rsidP="00940E74">
            <w:pPr>
              <w:jc w:val="center"/>
              <w:rPr>
                <w:rFonts w:ascii="Arial" w:hAnsi="Arial" w:cs="Arial"/>
                <w:bCs/>
                <w:sz w:val="18"/>
                <w:szCs w:val="18"/>
              </w:rPr>
            </w:pPr>
            <w:r w:rsidRPr="00940E74">
              <w:rPr>
                <w:rFonts w:asciiTheme="minorHAnsi" w:hAnsiTheme="minorHAnsi"/>
                <w:bCs/>
                <w:sz w:val="18"/>
                <w:szCs w:val="18"/>
              </w:rPr>
              <w:t>SE ACEPTA</w:t>
            </w:r>
          </w:p>
        </w:tc>
        <w:tc>
          <w:tcPr>
            <w:tcW w:w="2117" w:type="dxa"/>
            <w:shd w:val="clear" w:color="auto" w:fill="auto"/>
          </w:tcPr>
          <w:p w14:paraId="741B9F3C" w14:textId="5E62D472" w:rsidR="00940E74" w:rsidRPr="00940E74" w:rsidRDefault="00940E74" w:rsidP="00940E74">
            <w:pPr>
              <w:jc w:val="center"/>
              <w:rPr>
                <w:rFonts w:ascii="Arial" w:hAnsi="Arial" w:cs="Arial"/>
                <w:bCs/>
                <w:sz w:val="18"/>
                <w:szCs w:val="18"/>
              </w:rPr>
            </w:pPr>
            <w:r w:rsidRPr="00940E74">
              <w:rPr>
                <w:rFonts w:asciiTheme="minorHAnsi" w:hAnsiTheme="minorHAnsi"/>
                <w:bCs/>
                <w:sz w:val="18"/>
                <w:szCs w:val="18"/>
              </w:rPr>
              <w:t>$8,370,424.10</w:t>
            </w:r>
          </w:p>
        </w:tc>
      </w:tr>
      <w:tr w:rsidR="00940E74" w:rsidRPr="00266662" w14:paraId="685965F5" w14:textId="77777777" w:rsidTr="00735BF8">
        <w:trPr>
          <w:trHeight w:val="315"/>
          <w:jc w:val="center"/>
        </w:trPr>
        <w:tc>
          <w:tcPr>
            <w:tcW w:w="582" w:type="dxa"/>
            <w:vAlign w:val="center"/>
          </w:tcPr>
          <w:p w14:paraId="606181C1" w14:textId="77777777" w:rsidR="00940E74" w:rsidRPr="00C40D18" w:rsidRDefault="00940E74" w:rsidP="00940E74">
            <w:pPr>
              <w:jc w:val="center"/>
              <w:rPr>
                <w:rFonts w:ascii="Arial" w:hAnsi="Arial" w:cs="Arial"/>
                <w:sz w:val="18"/>
                <w:szCs w:val="18"/>
                <w:lang w:eastAsia="es-MX"/>
              </w:rPr>
            </w:pPr>
            <w:r w:rsidRPr="00C40D18">
              <w:rPr>
                <w:rFonts w:ascii="Arial" w:eastAsia="Calibri" w:hAnsi="Arial" w:cs="Arial"/>
                <w:sz w:val="18"/>
                <w:szCs w:val="18"/>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7BBB311" w14:textId="26EB5B00" w:rsidR="00940E74" w:rsidRPr="00940E74" w:rsidRDefault="00940E74" w:rsidP="00940E74">
            <w:pPr>
              <w:autoSpaceDE w:val="0"/>
              <w:autoSpaceDN w:val="0"/>
              <w:adjustRightInd w:val="0"/>
              <w:ind w:right="126"/>
              <w:jc w:val="both"/>
              <w:rPr>
                <w:rFonts w:ascii="Arial" w:hAnsi="Arial" w:cs="Arial"/>
                <w:bCs/>
                <w:sz w:val="18"/>
                <w:szCs w:val="18"/>
                <w:lang w:val="pt-PT"/>
              </w:rPr>
            </w:pPr>
            <w:r w:rsidRPr="00940E74">
              <w:rPr>
                <w:rFonts w:asciiTheme="minorHAnsi" w:hAnsiTheme="minorHAnsi" w:cs="Calibri"/>
                <w:bCs/>
                <w:sz w:val="18"/>
                <w:szCs w:val="18"/>
                <w:lang w:val="pt-PT"/>
              </w:rPr>
              <w:t>MANCOR CORPORATIVO DE ARQUITECTURA, S.A. DE C.V.</w:t>
            </w:r>
          </w:p>
        </w:tc>
        <w:tc>
          <w:tcPr>
            <w:tcW w:w="1985" w:type="dxa"/>
            <w:shd w:val="clear" w:color="auto" w:fill="auto"/>
            <w:vAlign w:val="center"/>
          </w:tcPr>
          <w:p w14:paraId="16D14083" w14:textId="0921DEA8" w:rsidR="00940E74" w:rsidRPr="00940E74" w:rsidRDefault="00940E74" w:rsidP="00940E74">
            <w:pPr>
              <w:jc w:val="center"/>
              <w:rPr>
                <w:rFonts w:ascii="Arial" w:hAnsi="Arial" w:cs="Arial"/>
                <w:bCs/>
                <w:sz w:val="18"/>
                <w:szCs w:val="18"/>
              </w:rPr>
            </w:pPr>
            <w:r w:rsidRPr="00940E74">
              <w:rPr>
                <w:rFonts w:asciiTheme="minorHAnsi" w:hAnsiTheme="minorHAnsi"/>
                <w:bCs/>
                <w:sz w:val="18"/>
                <w:szCs w:val="18"/>
              </w:rPr>
              <w:t>SE ACEPTA</w:t>
            </w:r>
          </w:p>
        </w:tc>
        <w:tc>
          <w:tcPr>
            <w:tcW w:w="2117" w:type="dxa"/>
            <w:shd w:val="clear" w:color="auto" w:fill="auto"/>
          </w:tcPr>
          <w:p w14:paraId="74A490F1" w14:textId="67240970" w:rsidR="00940E74" w:rsidRPr="00940E74" w:rsidRDefault="00940E74" w:rsidP="00940E74">
            <w:pPr>
              <w:jc w:val="center"/>
              <w:rPr>
                <w:rFonts w:ascii="Arial" w:hAnsi="Arial" w:cs="Arial"/>
                <w:bCs/>
                <w:sz w:val="18"/>
                <w:szCs w:val="18"/>
              </w:rPr>
            </w:pPr>
            <w:r w:rsidRPr="00940E74">
              <w:rPr>
                <w:rFonts w:asciiTheme="minorHAnsi" w:hAnsiTheme="minorHAnsi"/>
                <w:bCs/>
                <w:sz w:val="18"/>
                <w:szCs w:val="18"/>
              </w:rPr>
              <w:t>$7,720,292.70</w:t>
            </w:r>
          </w:p>
        </w:tc>
      </w:tr>
    </w:tbl>
    <w:p w14:paraId="257A11A7" w14:textId="77777777" w:rsidR="00765EAC" w:rsidRDefault="00765EAC" w:rsidP="00765EAC">
      <w:pPr>
        <w:jc w:val="both"/>
        <w:rPr>
          <w:rFonts w:ascii="Arial" w:hAnsi="Arial" w:cs="Arial"/>
          <w:b/>
          <w:bCs/>
          <w:sz w:val="20"/>
          <w:szCs w:val="20"/>
        </w:rPr>
      </w:pPr>
      <w:r w:rsidRPr="00A261B1">
        <w:rPr>
          <w:rFonts w:ascii="Arial" w:hAnsi="Arial" w:cs="Arial"/>
          <w:b/>
          <w:bCs/>
          <w:sz w:val="20"/>
          <w:szCs w:val="20"/>
        </w:rPr>
        <w:t xml:space="preserve">En este acto </w:t>
      </w:r>
      <w:r>
        <w:rPr>
          <w:rFonts w:ascii="Arial" w:hAnsi="Arial" w:cs="Arial"/>
          <w:b/>
          <w:bCs/>
          <w:sz w:val="20"/>
          <w:szCs w:val="20"/>
        </w:rPr>
        <w:t xml:space="preserve">NO </w:t>
      </w:r>
      <w:r w:rsidRPr="00A261B1">
        <w:rPr>
          <w:rFonts w:ascii="Arial" w:hAnsi="Arial" w:cs="Arial"/>
          <w:b/>
          <w:bCs/>
          <w:sz w:val="20"/>
          <w:szCs w:val="20"/>
        </w:rPr>
        <w:t>se desecharon propuestas</w:t>
      </w:r>
      <w:r>
        <w:rPr>
          <w:rFonts w:ascii="Arial" w:hAnsi="Arial" w:cs="Arial"/>
          <w:b/>
          <w:bCs/>
          <w:sz w:val="20"/>
          <w:szCs w:val="20"/>
        </w:rPr>
        <w:t>.</w:t>
      </w:r>
    </w:p>
    <w:p w14:paraId="3516CEB6" w14:textId="77777777" w:rsidR="00940E74" w:rsidRDefault="00940E74" w:rsidP="00765EAC">
      <w:pPr>
        <w:jc w:val="both"/>
        <w:rPr>
          <w:rFonts w:ascii="Arial" w:hAnsi="Arial" w:cs="Arial"/>
          <w:sz w:val="20"/>
          <w:szCs w:val="20"/>
          <w:lang w:val="es-MX"/>
        </w:rPr>
      </w:pPr>
    </w:p>
    <w:p w14:paraId="5C03F5C7" w14:textId="5A3D3287" w:rsidR="00765EAC" w:rsidRPr="00C54AC3" w:rsidRDefault="00765EAC" w:rsidP="00765EAC">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Concurso Simplificado Sumario </w:t>
      </w:r>
      <w:r w:rsidR="00940E74" w:rsidRPr="00940E74">
        <w:rPr>
          <w:rFonts w:ascii="Arial" w:hAnsi="Arial" w:cs="Arial"/>
          <w:b/>
          <w:bCs/>
          <w:sz w:val="20"/>
          <w:szCs w:val="20"/>
          <w:lang w:val="es-MX"/>
        </w:rPr>
        <w:t>DCI-MUN-RM-IM-CI-011-2024</w:t>
      </w:r>
      <w:r w:rsidR="007E66DE">
        <w:rPr>
          <w:rFonts w:ascii="Arial" w:hAnsi="Arial" w:cs="Arial"/>
          <w:b/>
          <w:bCs/>
          <w:sz w:val="20"/>
          <w:szCs w:val="20"/>
          <w:lang w:val="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940E74" w:rsidRPr="00940E74">
        <w:rPr>
          <w:rFonts w:ascii="Arial" w:eastAsiaTheme="minorHAnsi" w:hAnsi="Arial" w:cs="Arial"/>
          <w:b/>
          <w:bCs/>
          <w:color w:val="000000"/>
          <w:sz w:val="20"/>
          <w:szCs w:val="20"/>
          <w:lang w:val="es-MX" w:eastAsia="en-US"/>
        </w:rPr>
        <w:t>Rehabilitación y mantenimiento de la Recaudadora las Águilas,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invitó a 05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empresas de las cuales</w:t>
      </w:r>
      <w:r>
        <w:rPr>
          <w:rFonts w:ascii="Arial" w:hAnsi="Arial" w:cs="Arial"/>
          <w:sz w:val="20"/>
          <w:szCs w:val="20"/>
          <w:lang w:val="es-MX"/>
        </w:rPr>
        <w:t xml:space="preserve"> las</w:t>
      </w:r>
      <w:r w:rsidRPr="00266662">
        <w:rPr>
          <w:rFonts w:ascii="Arial" w:hAnsi="Arial" w:cs="Arial"/>
          <w:sz w:val="20"/>
          <w:szCs w:val="20"/>
          <w:lang w:val="es-MX"/>
        </w:rPr>
        <w:t xml:space="preserve"> </w:t>
      </w:r>
      <w:r>
        <w:rPr>
          <w:rFonts w:ascii="Arial" w:hAnsi="Arial" w:cs="Arial"/>
          <w:sz w:val="20"/>
          <w:szCs w:val="20"/>
          <w:lang w:val="es-MX"/>
        </w:rPr>
        <w:t>0</w:t>
      </w:r>
      <w:r w:rsidR="005E1B5B">
        <w:rPr>
          <w:rFonts w:ascii="Arial" w:hAnsi="Arial" w:cs="Arial"/>
          <w:sz w:val="20"/>
          <w:szCs w:val="20"/>
          <w:lang w:val="es-MX"/>
        </w:rPr>
        <w:t>4</w:t>
      </w:r>
      <w:r w:rsidRPr="00266662">
        <w:rPr>
          <w:rFonts w:ascii="Arial" w:hAnsi="Arial" w:cs="Arial"/>
          <w:sz w:val="20"/>
          <w:szCs w:val="20"/>
          <w:lang w:val="es-MX"/>
        </w:rPr>
        <w:t xml:space="preserve"> (</w:t>
      </w:r>
      <w:r w:rsidR="005E1B5B">
        <w:rPr>
          <w:rFonts w:ascii="Arial" w:hAnsi="Arial" w:cs="Arial"/>
          <w:sz w:val="20"/>
          <w:szCs w:val="20"/>
          <w:lang w:val="es-MX"/>
        </w:rPr>
        <w:t>cuatro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1EF8C2F0" w14:textId="77777777" w:rsidR="00765EAC" w:rsidRDefault="00765EAC" w:rsidP="00765EAC">
      <w:pPr>
        <w:jc w:val="both"/>
        <w:rPr>
          <w:rFonts w:ascii="Arial" w:hAnsi="Arial" w:cs="Arial"/>
          <w:b/>
          <w:sz w:val="20"/>
          <w:szCs w:val="20"/>
          <w:lang w:val="es-MX"/>
        </w:rPr>
      </w:pPr>
    </w:p>
    <w:p w14:paraId="485B3D64" w14:textId="77777777" w:rsidR="00765EAC" w:rsidRPr="00266662" w:rsidRDefault="00765EAC" w:rsidP="00765EAC">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6F4EF4C0" w14:textId="77777777" w:rsidR="00765EAC" w:rsidRPr="00266662" w:rsidRDefault="00765EAC" w:rsidP="00765EAC">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765EAC" w:rsidRPr="00266662" w14:paraId="7AE1C004" w14:textId="77777777" w:rsidTr="00371916">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3105845" w14:textId="77777777" w:rsidR="00765EAC" w:rsidRPr="00266662" w:rsidRDefault="00765EAC" w:rsidP="00371916">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51725E8" w14:textId="77777777" w:rsidR="00765EAC" w:rsidRPr="00266662" w:rsidRDefault="00765EAC" w:rsidP="00371916">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4162320" w14:textId="77777777" w:rsidR="00765EAC" w:rsidRPr="00266662" w:rsidRDefault="00765EAC" w:rsidP="00371916">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04E6768" w14:textId="77777777" w:rsidR="00765EAC" w:rsidRPr="00266662" w:rsidRDefault="00765EAC" w:rsidP="00371916">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940E74" w:rsidRPr="00266662" w14:paraId="4EF7F24F" w14:textId="77777777" w:rsidTr="00366C6B">
        <w:trPr>
          <w:trHeight w:val="315"/>
          <w:jc w:val="center"/>
        </w:trPr>
        <w:tc>
          <w:tcPr>
            <w:tcW w:w="582" w:type="dxa"/>
            <w:vAlign w:val="center"/>
          </w:tcPr>
          <w:p w14:paraId="41906558" w14:textId="164D16C6" w:rsidR="00940E74" w:rsidRPr="00C16053" w:rsidRDefault="00940E74" w:rsidP="00940E74">
            <w:pPr>
              <w:jc w:val="center"/>
              <w:rPr>
                <w:rFonts w:ascii="Arial" w:hAnsi="Arial" w:cs="Arial"/>
                <w:sz w:val="18"/>
                <w:szCs w:val="18"/>
                <w:lang w:val="es-MX" w:eastAsia="es-MX"/>
              </w:rPr>
            </w:pPr>
            <w:r>
              <w:rPr>
                <w:rFonts w:ascii="Arial" w:eastAsia="Calibri" w:hAnsi="Arial" w:cs="Arial"/>
                <w:sz w:val="18"/>
                <w:szCs w:val="18"/>
              </w:rPr>
              <w:t>1</w:t>
            </w:r>
          </w:p>
        </w:tc>
        <w:tc>
          <w:tcPr>
            <w:tcW w:w="4351" w:type="dxa"/>
            <w:tcBorders>
              <w:top w:val="single" w:sz="4" w:space="0" w:color="auto"/>
              <w:left w:val="single" w:sz="4" w:space="0" w:color="auto"/>
              <w:bottom w:val="single" w:sz="4" w:space="0" w:color="auto"/>
              <w:right w:val="single" w:sz="4" w:space="0" w:color="auto"/>
            </w:tcBorders>
            <w:vAlign w:val="center"/>
          </w:tcPr>
          <w:p w14:paraId="419F6098" w14:textId="218228FB" w:rsidR="00940E74" w:rsidRPr="00940E74" w:rsidRDefault="00940E74" w:rsidP="00940E74">
            <w:pPr>
              <w:pStyle w:val="NormalWeb"/>
              <w:ind w:right="-567"/>
              <w:rPr>
                <w:rFonts w:ascii="Arial" w:hAnsi="Arial" w:cs="Arial"/>
                <w:bCs/>
                <w:sz w:val="18"/>
                <w:szCs w:val="18"/>
                <w:lang w:val="es-MX"/>
              </w:rPr>
            </w:pPr>
            <w:r w:rsidRPr="00940E74">
              <w:rPr>
                <w:rFonts w:asciiTheme="minorHAnsi" w:hAnsiTheme="minorHAnsi" w:cs="Calibri"/>
                <w:bCs/>
                <w:sz w:val="18"/>
                <w:szCs w:val="18"/>
              </w:rPr>
              <w:t>SERVICIOS EN INGENIERÍA, CONSTRUCCIÓN Y DISEÑO DE OBRA SUSTENTABLE 52, S.A. DE C.V.</w:t>
            </w:r>
          </w:p>
        </w:tc>
        <w:tc>
          <w:tcPr>
            <w:tcW w:w="1985" w:type="dxa"/>
            <w:tcBorders>
              <w:top w:val="single" w:sz="4" w:space="0" w:color="auto"/>
              <w:left w:val="single" w:sz="4" w:space="0" w:color="auto"/>
              <w:bottom w:val="single" w:sz="4" w:space="0" w:color="auto"/>
              <w:right w:val="single" w:sz="4" w:space="0" w:color="auto"/>
            </w:tcBorders>
            <w:vAlign w:val="center"/>
          </w:tcPr>
          <w:p w14:paraId="1A498568" w14:textId="196AE028" w:rsidR="00940E74" w:rsidRPr="00940E74" w:rsidRDefault="00940E74" w:rsidP="00940E74">
            <w:pPr>
              <w:jc w:val="center"/>
              <w:rPr>
                <w:rFonts w:ascii="Arial" w:hAnsi="Arial" w:cs="Arial"/>
                <w:bCs/>
                <w:sz w:val="18"/>
                <w:szCs w:val="18"/>
                <w:lang w:val="es-MX"/>
              </w:rPr>
            </w:pPr>
            <w:r w:rsidRPr="00940E74">
              <w:rPr>
                <w:rFonts w:asciiTheme="minorHAnsi" w:hAnsiTheme="minorHAnsi"/>
                <w:bCs/>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118FA6A0" w14:textId="34261023" w:rsidR="00940E74" w:rsidRPr="00940E74" w:rsidRDefault="00940E74" w:rsidP="00940E74">
            <w:pPr>
              <w:jc w:val="center"/>
              <w:rPr>
                <w:rFonts w:ascii="Arial" w:hAnsi="Arial" w:cs="Arial"/>
                <w:bCs/>
                <w:sz w:val="18"/>
                <w:szCs w:val="18"/>
                <w:lang w:val="es-MX"/>
              </w:rPr>
            </w:pPr>
            <w:r w:rsidRPr="00940E74">
              <w:rPr>
                <w:rFonts w:asciiTheme="minorHAnsi" w:hAnsiTheme="minorHAnsi"/>
                <w:bCs/>
                <w:sz w:val="18"/>
                <w:szCs w:val="18"/>
              </w:rPr>
              <w:t>$8,103,372.25</w:t>
            </w:r>
          </w:p>
        </w:tc>
      </w:tr>
      <w:tr w:rsidR="00940E74" w:rsidRPr="00266662" w14:paraId="20D8922E" w14:textId="77777777" w:rsidTr="00366C6B">
        <w:trPr>
          <w:trHeight w:val="315"/>
          <w:jc w:val="center"/>
        </w:trPr>
        <w:tc>
          <w:tcPr>
            <w:tcW w:w="582" w:type="dxa"/>
            <w:vAlign w:val="center"/>
          </w:tcPr>
          <w:p w14:paraId="1917A4A8" w14:textId="1D4A6352" w:rsidR="00940E74" w:rsidRPr="00C16053" w:rsidRDefault="00940E74" w:rsidP="00940E74">
            <w:pPr>
              <w:jc w:val="center"/>
              <w:rPr>
                <w:rFonts w:ascii="Arial" w:hAnsi="Arial" w:cs="Arial"/>
                <w:sz w:val="18"/>
                <w:szCs w:val="18"/>
                <w:lang w:val="es-MX" w:eastAsia="es-MX"/>
              </w:rPr>
            </w:pPr>
            <w:r>
              <w:rPr>
                <w:rFonts w:ascii="Arial" w:eastAsia="Calibri" w:hAnsi="Arial" w:cs="Arial"/>
                <w:sz w:val="18"/>
                <w:szCs w:val="18"/>
              </w:rPr>
              <w:t>2</w:t>
            </w:r>
          </w:p>
        </w:tc>
        <w:tc>
          <w:tcPr>
            <w:tcW w:w="4351" w:type="dxa"/>
            <w:tcBorders>
              <w:top w:val="single" w:sz="4" w:space="0" w:color="auto"/>
              <w:left w:val="single" w:sz="4" w:space="0" w:color="auto"/>
              <w:bottom w:val="single" w:sz="4" w:space="0" w:color="auto"/>
              <w:right w:val="single" w:sz="4" w:space="0" w:color="auto"/>
            </w:tcBorders>
            <w:vAlign w:val="center"/>
          </w:tcPr>
          <w:p w14:paraId="3B148059" w14:textId="3345CBA2" w:rsidR="00940E74" w:rsidRPr="00940E74" w:rsidRDefault="00940E74" w:rsidP="00940E74">
            <w:pPr>
              <w:autoSpaceDE w:val="0"/>
              <w:autoSpaceDN w:val="0"/>
              <w:adjustRightInd w:val="0"/>
              <w:ind w:right="126"/>
              <w:rPr>
                <w:rFonts w:ascii="Arial" w:hAnsi="Arial" w:cs="Arial"/>
                <w:bCs/>
                <w:sz w:val="18"/>
                <w:szCs w:val="18"/>
                <w:lang w:val="es-MX"/>
              </w:rPr>
            </w:pPr>
            <w:r w:rsidRPr="00940E74">
              <w:rPr>
                <w:rFonts w:asciiTheme="minorHAnsi" w:hAnsiTheme="minorHAnsi" w:cs="Calibri"/>
                <w:bCs/>
                <w:sz w:val="18"/>
                <w:szCs w:val="18"/>
              </w:rPr>
              <w:t>GRUPO CONSTRUCTOR GLEOSS,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C8C9C78" w14:textId="17A1D32E" w:rsidR="00940E74" w:rsidRPr="00940E74" w:rsidRDefault="00940E74" w:rsidP="00940E74">
            <w:pPr>
              <w:jc w:val="center"/>
              <w:rPr>
                <w:rFonts w:ascii="Arial" w:hAnsi="Arial" w:cs="Arial"/>
                <w:bCs/>
                <w:sz w:val="18"/>
                <w:szCs w:val="18"/>
                <w:lang w:val="es-MX"/>
              </w:rPr>
            </w:pPr>
            <w:r w:rsidRPr="00940E74">
              <w:rPr>
                <w:rFonts w:asciiTheme="minorHAnsi" w:hAnsiTheme="minorHAnsi"/>
                <w:bCs/>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595B5BAB" w14:textId="362F5092" w:rsidR="00940E74" w:rsidRPr="00940E74" w:rsidRDefault="00940E74" w:rsidP="00940E74">
            <w:pPr>
              <w:jc w:val="center"/>
              <w:rPr>
                <w:rFonts w:ascii="Arial" w:hAnsi="Arial" w:cs="Arial"/>
                <w:bCs/>
                <w:sz w:val="18"/>
                <w:szCs w:val="18"/>
                <w:lang w:val="es-MX"/>
              </w:rPr>
            </w:pPr>
            <w:r w:rsidRPr="00940E74">
              <w:rPr>
                <w:rFonts w:asciiTheme="minorHAnsi" w:hAnsiTheme="minorHAnsi"/>
                <w:bCs/>
                <w:sz w:val="18"/>
                <w:szCs w:val="18"/>
              </w:rPr>
              <w:t>$8,010,548.34</w:t>
            </w:r>
          </w:p>
        </w:tc>
      </w:tr>
      <w:tr w:rsidR="00940E74" w:rsidRPr="00266662" w14:paraId="20C06E1D" w14:textId="77777777" w:rsidTr="00366C6B">
        <w:trPr>
          <w:trHeight w:val="315"/>
          <w:jc w:val="center"/>
        </w:trPr>
        <w:tc>
          <w:tcPr>
            <w:tcW w:w="582" w:type="dxa"/>
            <w:vAlign w:val="center"/>
          </w:tcPr>
          <w:p w14:paraId="2F6CA722" w14:textId="7314A565" w:rsidR="00940E74" w:rsidRPr="00C16053" w:rsidRDefault="00940E74" w:rsidP="00940E74">
            <w:pPr>
              <w:jc w:val="center"/>
              <w:rPr>
                <w:rFonts w:ascii="Arial" w:hAnsi="Arial" w:cs="Arial"/>
                <w:sz w:val="18"/>
                <w:szCs w:val="18"/>
                <w:lang w:val="es-MX" w:eastAsia="es-MX"/>
              </w:rPr>
            </w:pPr>
            <w:r>
              <w:rPr>
                <w:rFonts w:ascii="Arial" w:eastAsia="Calibri" w:hAnsi="Arial" w:cs="Arial"/>
                <w:sz w:val="18"/>
                <w:szCs w:val="18"/>
              </w:rPr>
              <w:t>3</w:t>
            </w:r>
          </w:p>
        </w:tc>
        <w:tc>
          <w:tcPr>
            <w:tcW w:w="4351" w:type="dxa"/>
            <w:tcBorders>
              <w:top w:val="single" w:sz="4" w:space="0" w:color="auto"/>
              <w:left w:val="single" w:sz="4" w:space="0" w:color="auto"/>
              <w:bottom w:val="single" w:sz="4" w:space="0" w:color="auto"/>
              <w:right w:val="single" w:sz="4" w:space="0" w:color="auto"/>
            </w:tcBorders>
            <w:vAlign w:val="center"/>
          </w:tcPr>
          <w:p w14:paraId="76549492" w14:textId="5032C81B" w:rsidR="00940E74" w:rsidRPr="00940E74" w:rsidRDefault="00940E74" w:rsidP="00940E74">
            <w:pPr>
              <w:autoSpaceDE w:val="0"/>
              <w:autoSpaceDN w:val="0"/>
              <w:adjustRightInd w:val="0"/>
              <w:ind w:right="126"/>
              <w:jc w:val="both"/>
              <w:rPr>
                <w:rFonts w:ascii="Arial" w:hAnsi="Arial" w:cs="Arial"/>
                <w:bCs/>
                <w:sz w:val="18"/>
                <w:szCs w:val="18"/>
                <w:lang w:val="es-MX"/>
              </w:rPr>
            </w:pPr>
            <w:r w:rsidRPr="00940E74">
              <w:rPr>
                <w:rFonts w:asciiTheme="minorHAnsi" w:hAnsiTheme="minorHAnsi" w:cs="Calibri"/>
                <w:bCs/>
                <w:sz w:val="18"/>
                <w:szCs w:val="18"/>
              </w:rPr>
              <w:t>CIVIL FRATERNITY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5D4A159" w14:textId="47339032" w:rsidR="00940E74" w:rsidRPr="00940E74" w:rsidRDefault="00940E74" w:rsidP="00940E74">
            <w:pPr>
              <w:jc w:val="center"/>
              <w:rPr>
                <w:rFonts w:ascii="Arial" w:hAnsi="Arial" w:cs="Arial"/>
                <w:bCs/>
                <w:sz w:val="18"/>
                <w:szCs w:val="18"/>
                <w:lang w:val="es-MX"/>
              </w:rPr>
            </w:pPr>
            <w:r w:rsidRPr="00940E74">
              <w:rPr>
                <w:rFonts w:asciiTheme="minorHAnsi" w:hAnsiTheme="minorHAnsi"/>
                <w:bCs/>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693E93FE" w14:textId="202FA695" w:rsidR="00940E74" w:rsidRPr="00940E74" w:rsidRDefault="00940E74" w:rsidP="00940E74">
            <w:pPr>
              <w:jc w:val="center"/>
              <w:rPr>
                <w:rFonts w:ascii="Arial" w:hAnsi="Arial" w:cs="Arial"/>
                <w:bCs/>
                <w:sz w:val="18"/>
                <w:szCs w:val="18"/>
                <w:lang w:val="es-MX"/>
              </w:rPr>
            </w:pPr>
            <w:r w:rsidRPr="00940E74">
              <w:rPr>
                <w:rFonts w:asciiTheme="minorHAnsi" w:hAnsiTheme="minorHAnsi"/>
                <w:bCs/>
                <w:sz w:val="18"/>
                <w:szCs w:val="18"/>
              </w:rPr>
              <w:t>$7,740,029.50</w:t>
            </w:r>
          </w:p>
        </w:tc>
      </w:tr>
      <w:tr w:rsidR="00940E74" w:rsidRPr="00266662" w14:paraId="23E6366C" w14:textId="77777777" w:rsidTr="00366C6B">
        <w:trPr>
          <w:trHeight w:val="315"/>
          <w:jc w:val="center"/>
        </w:trPr>
        <w:tc>
          <w:tcPr>
            <w:tcW w:w="582" w:type="dxa"/>
            <w:vAlign w:val="center"/>
          </w:tcPr>
          <w:p w14:paraId="4C578415" w14:textId="7A1A0461" w:rsidR="00940E74" w:rsidRPr="00C16053" w:rsidRDefault="00940E74" w:rsidP="00940E74">
            <w:pPr>
              <w:jc w:val="center"/>
              <w:rPr>
                <w:rFonts w:ascii="Arial" w:eastAsia="Calibri" w:hAnsi="Arial" w:cs="Arial"/>
                <w:sz w:val="18"/>
                <w:szCs w:val="18"/>
              </w:rPr>
            </w:pPr>
            <w:r>
              <w:rPr>
                <w:rFonts w:ascii="Arial" w:eastAsia="Calibri" w:hAnsi="Arial" w:cs="Arial"/>
                <w:sz w:val="18"/>
                <w:szCs w:val="18"/>
              </w:rPr>
              <w:t>4</w:t>
            </w:r>
          </w:p>
        </w:tc>
        <w:tc>
          <w:tcPr>
            <w:tcW w:w="4351" w:type="dxa"/>
            <w:tcBorders>
              <w:top w:val="single" w:sz="4" w:space="0" w:color="auto"/>
              <w:left w:val="single" w:sz="4" w:space="0" w:color="auto"/>
              <w:bottom w:val="single" w:sz="4" w:space="0" w:color="auto"/>
              <w:right w:val="single" w:sz="4" w:space="0" w:color="auto"/>
            </w:tcBorders>
            <w:vAlign w:val="center"/>
          </w:tcPr>
          <w:p w14:paraId="5472E53B" w14:textId="5F16627E" w:rsidR="00940E74" w:rsidRPr="00940E74" w:rsidRDefault="00940E74" w:rsidP="00940E74">
            <w:pPr>
              <w:autoSpaceDE w:val="0"/>
              <w:autoSpaceDN w:val="0"/>
              <w:adjustRightInd w:val="0"/>
              <w:ind w:right="126"/>
              <w:jc w:val="both"/>
              <w:rPr>
                <w:rFonts w:ascii="Arial" w:hAnsi="Arial" w:cs="Arial"/>
                <w:bCs/>
                <w:sz w:val="18"/>
                <w:szCs w:val="18"/>
              </w:rPr>
            </w:pPr>
            <w:r w:rsidRPr="00940E74">
              <w:rPr>
                <w:rFonts w:asciiTheme="minorHAnsi" w:hAnsiTheme="minorHAnsi" w:cs="Calibri"/>
                <w:bCs/>
                <w:sz w:val="18"/>
                <w:szCs w:val="18"/>
              </w:rPr>
              <w:t>PROYECTOS Y CONSTRUCCIONES RRAF, S.A. DE C.V.</w:t>
            </w:r>
          </w:p>
        </w:tc>
        <w:tc>
          <w:tcPr>
            <w:tcW w:w="1985" w:type="dxa"/>
            <w:tcBorders>
              <w:top w:val="single" w:sz="4" w:space="0" w:color="auto"/>
              <w:left w:val="single" w:sz="4" w:space="0" w:color="auto"/>
              <w:bottom w:val="single" w:sz="4" w:space="0" w:color="auto"/>
              <w:right w:val="single" w:sz="4" w:space="0" w:color="auto"/>
            </w:tcBorders>
            <w:vAlign w:val="center"/>
          </w:tcPr>
          <w:p w14:paraId="56D0ECD6" w14:textId="78CD56BC" w:rsidR="00940E74" w:rsidRPr="00940E74" w:rsidRDefault="00940E74" w:rsidP="00940E74">
            <w:pPr>
              <w:jc w:val="center"/>
              <w:rPr>
                <w:rFonts w:ascii="Arial" w:hAnsi="Arial" w:cs="Arial"/>
                <w:bCs/>
                <w:sz w:val="18"/>
                <w:szCs w:val="18"/>
              </w:rPr>
            </w:pPr>
            <w:r w:rsidRPr="00940E74">
              <w:rPr>
                <w:rFonts w:asciiTheme="minorHAnsi" w:hAnsiTheme="minorHAnsi"/>
                <w:bCs/>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281AB6DE" w14:textId="788557C4" w:rsidR="00940E74" w:rsidRPr="00940E74" w:rsidRDefault="00940E74" w:rsidP="00940E74">
            <w:pPr>
              <w:jc w:val="center"/>
              <w:rPr>
                <w:rFonts w:ascii="Arial" w:hAnsi="Arial" w:cs="Arial"/>
                <w:bCs/>
                <w:sz w:val="18"/>
                <w:szCs w:val="18"/>
              </w:rPr>
            </w:pPr>
            <w:r w:rsidRPr="00940E74">
              <w:rPr>
                <w:rFonts w:asciiTheme="minorHAnsi" w:hAnsiTheme="minorHAnsi"/>
                <w:bCs/>
                <w:sz w:val="18"/>
                <w:szCs w:val="18"/>
              </w:rPr>
              <w:t>$6,965,167.00</w:t>
            </w:r>
          </w:p>
        </w:tc>
      </w:tr>
      <w:tr w:rsidR="00940E74" w:rsidRPr="00266662" w14:paraId="6053B367" w14:textId="77777777" w:rsidTr="00366C6B">
        <w:trPr>
          <w:trHeight w:val="315"/>
          <w:jc w:val="center"/>
        </w:trPr>
        <w:tc>
          <w:tcPr>
            <w:tcW w:w="582" w:type="dxa"/>
            <w:vAlign w:val="center"/>
          </w:tcPr>
          <w:p w14:paraId="1F88954F" w14:textId="532704A2" w:rsidR="00940E74" w:rsidRPr="00C16053" w:rsidRDefault="00940E74" w:rsidP="00940E74">
            <w:pPr>
              <w:jc w:val="center"/>
              <w:rPr>
                <w:rFonts w:ascii="Arial" w:eastAsia="Calibri" w:hAnsi="Arial" w:cs="Arial"/>
                <w:sz w:val="18"/>
                <w:szCs w:val="18"/>
              </w:rPr>
            </w:pPr>
            <w:r>
              <w:rPr>
                <w:rFonts w:ascii="Arial" w:eastAsia="Calibri" w:hAnsi="Arial" w:cs="Arial"/>
                <w:sz w:val="18"/>
                <w:szCs w:val="18"/>
              </w:rPr>
              <w:t>5</w:t>
            </w:r>
          </w:p>
        </w:tc>
        <w:tc>
          <w:tcPr>
            <w:tcW w:w="4351" w:type="dxa"/>
            <w:tcBorders>
              <w:top w:val="single" w:sz="4" w:space="0" w:color="auto"/>
              <w:left w:val="single" w:sz="4" w:space="0" w:color="auto"/>
              <w:bottom w:val="single" w:sz="4" w:space="0" w:color="auto"/>
              <w:right w:val="single" w:sz="4" w:space="0" w:color="auto"/>
            </w:tcBorders>
            <w:vAlign w:val="center"/>
          </w:tcPr>
          <w:p w14:paraId="55D4B404" w14:textId="2E84E294" w:rsidR="00940E74" w:rsidRPr="00940E74" w:rsidRDefault="00940E74" w:rsidP="00940E74">
            <w:pPr>
              <w:autoSpaceDE w:val="0"/>
              <w:autoSpaceDN w:val="0"/>
              <w:adjustRightInd w:val="0"/>
              <w:ind w:right="126"/>
              <w:jc w:val="both"/>
              <w:rPr>
                <w:rFonts w:ascii="Arial" w:hAnsi="Arial" w:cs="Arial"/>
                <w:bCs/>
                <w:sz w:val="18"/>
                <w:szCs w:val="18"/>
              </w:rPr>
            </w:pPr>
            <w:r w:rsidRPr="00940E74">
              <w:rPr>
                <w:rFonts w:asciiTheme="minorHAnsi" w:hAnsiTheme="minorHAnsi" w:cs="Calibri"/>
                <w:bCs/>
                <w:sz w:val="18"/>
                <w:szCs w:val="18"/>
              </w:rPr>
              <w:t>DESARROLLOS CASAVI, S.A. DE C.V.</w:t>
            </w:r>
          </w:p>
        </w:tc>
        <w:tc>
          <w:tcPr>
            <w:tcW w:w="1985" w:type="dxa"/>
            <w:tcBorders>
              <w:top w:val="single" w:sz="4" w:space="0" w:color="auto"/>
              <w:left w:val="single" w:sz="4" w:space="0" w:color="auto"/>
              <w:bottom w:val="single" w:sz="4" w:space="0" w:color="auto"/>
              <w:right w:val="single" w:sz="4" w:space="0" w:color="auto"/>
            </w:tcBorders>
            <w:vAlign w:val="center"/>
          </w:tcPr>
          <w:p w14:paraId="5C0ADFC2" w14:textId="3AF522A7" w:rsidR="00940E74" w:rsidRPr="00940E74" w:rsidRDefault="00940E74" w:rsidP="00940E74">
            <w:pPr>
              <w:jc w:val="center"/>
              <w:rPr>
                <w:rFonts w:ascii="Arial" w:hAnsi="Arial" w:cs="Arial"/>
                <w:bCs/>
                <w:sz w:val="18"/>
                <w:szCs w:val="18"/>
              </w:rPr>
            </w:pPr>
            <w:r w:rsidRPr="00940E74">
              <w:rPr>
                <w:rFonts w:asciiTheme="minorHAnsi" w:hAnsiTheme="minorHAnsi"/>
                <w:bCs/>
                <w:sz w:val="18"/>
                <w:szCs w:val="18"/>
              </w:rPr>
              <w:t>NO SE PRESENTO</w:t>
            </w:r>
          </w:p>
        </w:tc>
        <w:tc>
          <w:tcPr>
            <w:tcW w:w="2117" w:type="dxa"/>
            <w:tcBorders>
              <w:top w:val="single" w:sz="4" w:space="0" w:color="auto"/>
              <w:left w:val="single" w:sz="4" w:space="0" w:color="auto"/>
              <w:bottom w:val="single" w:sz="4" w:space="0" w:color="auto"/>
              <w:right w:val="single" w:sz="4" w:space="0" w:color="auto"/>
            </w:tcBorders>
          </w:tcPr>
          <w:p w14:paraId="2836FB4E" w14:textId="693F472B" w:rsidR="00940E74" w:rsidRPr="00940E74" w:rsidRDefault="00940E74" w:rsidP="00940E74">
            <w:pPr>
              <w:jc w:val="center"/>
              <w:rPr>
                <w:rFonts w:ascii="Arial" w:hAnsi="Arial" w:cs="Arial"/>
                <w:bCs/>
                <w:sz w:val="18"/>
                <w:szCs w:val="18"/>
              </w:rPr>
            </w:pPr>
            <w:r w:rsidRPr="00940E74">
              <w:rPr>
                <w:rFonts w:asciiTheme="minorHAnsi" w:hAnsiTheme="minorHAnsi"/>
                <w:bCs/>
                <w:sz w:val="18"/>
                <w:szCs w:val="18"/>
              </w:rPr>
              <w:t>$0.00</w:t>
            </w:r>
          </w:p>
        </w:tc>
      </w:tr>
    </w:tbl>
    <w:p w14:paraId="114D0529" w14:textId="3A81D02A" w:rsidR="00765EAC" w:rsidRDefault="007E66DE" w:rsidP="00765EAC">
      <w:pPr>
        <w:jc w:val="both"/>
        <w:rPr>
          <w:rFonts w:ascii="Arial" w:hAnsi="Arial" w:cs="Arial"/>
          <w:b/>
          <w:bCs/>
          <w:sz w:val="20"/>
          <w:szCs w:val="20"/>
        </w:rPr>
      </w:pPr>
      <w:r w:rsidRPr="00A261B1">
        <w:rPr>
          <w:rFonts w:ascii="Arial" w:hAnsi="Arial" w:cs="Arial"/>
          <w:b/>
          <w:bCs/>
          <w:sz w:val="20"/>
          <w:szCs w:val="20"/>
        </w:rPr>
        <w:t xml:space="preserve">En este acto </w:t>
      </w:r>
      <w:r>
        <w:rPr>
          <w:rFonts w:ascii="Arial" w:hAnsi="Arial" w:cs="Arial"/>
          <w:b/>
          <w:bCs/>
          <w:sz w:val="20"/>
          <w:szCs w:val="20"/>
        </w:rPr>
        <w:t xml:space="preserve">NO </w:t>
      </w:r>
      <w:r w:rsidRPr="00A261B1">
        <w:rPr>
          <w:rFonts w:ascii="Arial" w:hAnsi="Arial" w:cs="Arial"/>
          <w:b/>
          <w:bCs/>
          <w:sz w:val="20"/>
          <w:szCs w:val="20"/>
        </w:rPr>
        <w:t>se desecharon propuestas</w:t>
      </w:r>
      <w:r>
        <w:rPr>
          <w:rFonts w:ascii="Arial" w:hAnsi="Arial" w:cs="Arial"/>
          <w:b/>
          <w:bCs/>
          <w:sz w:val="20"/>
          <w:szCs w:val="20"/>
        </w:rPr>
        <w:t>.</w:t>
      </w:r>
    </w:p>
    <w:p w14:paraId="379687AC" w14:textId="77777777" w:rsidR="007E66DE" w:rsidRDefault="007E66DE" w:rsidP="00765EAC">
      <w:pPr>
        <w:jc w:val="both"/>
        <w:rPr>
          <w:rFonts w:ascii="Arial" w:hAnsi="Arial" w:cs="Arial"/>
          <w:b/>
          <w:bCs/>
          <w:sz w:val="20"/>
          <w:szCs w:val="20"/>
        </w:rPr>
      </w:pPr>
    </w:p>
    <w:p w14:paraId="37622AA7" w14:textId="3D2FE24D" w:rsidR="007E66DE" w:rsidRPr="00C54AC3" w:rsidRDefault="007E66DE" w:rsidP="007E66DE">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lastRenderedPageBreak/>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Concurso Simplificado Sumario </w:t>
      </w:r>
      <w:r w:rsidRPr="007E66DE">
        <w:rPr>
          <w:rFonts w:ascii="Arial" w:hAnsi="Arial" w:cs="Arial"/>
          <w:b/>
          <w:bCs/>
          <w:sz w:val="20"/>
          <w:szCs w:val="20"/>
          <w:lang w:val="es-MX"/>
        </w:rPr>
        <w:t>DCI-MUN-RM-IM-CI-012-2024</w:t>
      </w:r>
      <w:r>
        <w:rPr>
          <w:rFonts w:ascii="Arial" w:hAnsi="Arial" w:cs="Arial"/>
          <w:b/>
          <w:bCs/>
          <w:sz w:val="20"/>
          <w:szCs w:val="20"/>
          <w:lang w:val="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Pr="007E66DE">
        <w:rPr>
          <w:rFonts w:ascii="Arial" w:eastAsiaTheme="minorHAnsi" w:hAnsi="Arial" w:cs="Arial"/>
          <w:b/>
          <w:bCs/>
          <w:color w:val="000000"/>
          <w:sz w:val="20"/>
          <w:szCs w:val="20"/>
          <w:lang w:val="es-MX" w:eastAsia="en-US"/>
        </w:rPr>
        <w:t>Rehabilitación y mantenimiento de la Base de Policía en las Águilas,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invitó a 05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empresas de las cuales</w:t>
      </w:r>
      <w:r>
        <w:rPr>
          <w:rFonts w:ascii="Arial" w:hAnsi="Arial" w:cs="Arial"/>
          <w:sz w:val="20"/>
          <w:szCs w:val="20"/>
          <w:lang w:val="es-MX"/>
        </w:rPr>
        <w:t xml:space="preserve"> las</w:t>
      </w:r>
      <w:r w:rsidRPr="00266662">
        <w:rPr>
          <w:rFonts w:ascii="Arial" w:hAnsi="Arial" w:cs="Arial"/>
          <w:sz w:val="20"/>
          <w:szCs w:val="20"/>
          <w:lang w:val="es-MX"/>
        </w:rPr>
        <w:t xml:space="preserve"> </w:t>
      </w:r>
      <w:r>
        <w:rPr>
          <w:rFonts w:ascii="Arial" w:hAnsi="Arial" w:cs="Arial"/>
          <w:sz w:val="20"/>
          <w:szCs w:val="20"/>
          <w:lang w:val="es-MX"/>
        </w:rPr>
        <w:t>05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4C0B2282" w14:textId="77777777" w:rsidR="007E66DE" w:rsidRDefault="007E66DE" w:rsidP="007E66DE">
      <w:pPr>
        <w:jc w:val="both"/>
        <w:rPr>
          <w:rFonts w:ascii="Arial" w:hAnsi="Arial" w:cs="Arial"/>
          <w:b/>
          <w:sz w:val="20"/>
          <w:szCs w:val="20"/>
          <w:lang w:val="es-MX"/>
        </w:rPr>
      </w:pPr>
    </w:p>
    <w:p w14:paraId="6237A6E6" w14:textId="77777777" w:rsidR="007E66DE" w:rsidRPr="00266662" w:rsidRDefault="007E66DE" w:rsidP="007E66DE">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0C0A9EF3" w14:textId="77777777" w:rsidR="007E66DE" w:rsidRPr="00266662" w:rsidRDefault="007E66DE" w:rsidP="007E66DE">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7E66DE" w:rsidRPr="00266662" w14:paraId="1985DFD0" w14:textId="77777777" w:rsidTr="00371916">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E807824" w14:textId="77777777" w:rsidR="007E66DE" w:rsidRPr="00266662" w:rsidRDefault="007E66DE" w:rsidP="00371916">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18DC8D4" w14:textId="77777777" w:rsidR="007E66DE" w:rsidRPr="00266662" w:rsidRDefault="007E66DE" w:rsidP="00371916">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75E5F5B" w14:textId="77777777" w:rsidR="007E66DE" w:rsidRPr="00266662" w:rsidRDefault="007E66DE" w:rsidP="00371916">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A7D0718" w14:textId="77777777" w:rsidR="007E66DE" w:rsidRPr="00266662" w:rsidRDefault="007E66DE" w:rsidP="00371916">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7E66DE" w:rsidRPr="00266662" w14:paraId="4438F489" w14:textId="77777777" w:rsidTr="00D50732">
        <w:trPr>
          <w:trHeight w:val="315"/>
          <w:jc w:val="center"/>
        </w:trPr>
        <w:tc>
          <w:tcPr>
            <w:tcW w:w="582" w:type="dxa"/>
            <w:vAlign w:val="center"/>
          </w:tcPr>
          <w:p w14:paraId="3FE7FBF7" w14:textId="77777777" w:rsidR="007E66DE" w:rsidRPr="00C16053" w:rsidRDefault="007E66DE" w:rsidP="007E66DE">
            <w:pPr>
              <w:jc w:val="center"/>
              <w:rPr>
                <w:rFonts w:ascii="Arial" w:hAnsi="Arial" w:cs="Arial"/>
                <w:sz w:val="18"/>
                <w:szCs w:val="18"/>
                <w:lang w:val="es-MX" w:eastAsia="es-MX"/>
              </w:rPr>
            </w:pPr>
            <w:r>
              <w:rPr>
                <w:rFonts w:ascii="Arial" w:eastAsia="Calibri" w:hAnsi="Arial" w:cs="Arial"/>
                <w:sz w:val="18"/>
                <w:szCs w:val="18"/>
              </w:rPr>
              <w:t>1</w:t>
            </w:r>
          </w:p>
        </w:tc>
        <w:tc>
          <w:tcPr>
            <w:tcW w:w="4351" w:type="dxa"/>
            <w:shd w:val="clear" w:color="auto" w:fill="auto"/>
            <w:vAlign w:val="center"/>
          </w:tcPr>
          <w:p w14:paraId="41B9FE8F" w14:textId="2CBB10DB" w:rsidR="007E66DE" w:rsidRPr="00EF5A41" w:rsidRDefault="007E66DE" w:rsidP="007E66DE">
            <w:pPr>
              <w:pStyle w:val="NormalWeb"/>
              <w:ind w:right="-567"/>
              <w:rPr>
                <w:rFonts w:ascii="Arial" w:hAnsi="Arial" w:cs="Arial"/>
                <w:bCs/>
                <w:sz w:val="18"/>
                <w:szCs w:val="18"/>
                <w:lang w:val="es-MX"/>
              </w:rPr>
            </w:pPr>
            <w:r w:rsidRPr="00EF5A41">
              <w:rPr>
                <w:rFonts w:asciiTheme="minorHAnsi" w:hAnsiTheme="minorHAnsi" w:cs="Calibri"/>
                <w:bCs/>
                <w:sz w:val="18"/>
                <w:szCs w:val="18"/>
              </w:rPr>
              <w:t>KALEA CONSTRUCCIÓN, S.A. DE C.V.</w:t>
            </w:r>
          </w:p>
        </w:tc>
        <w:tc>
          <w:tcPr>
            <w:tcW w:w="1985" w:type="dxa"/>
            <w:shd w:val="clear" w:color="auto" w:fill="auto"/>
            <w:vAlign w:val="center"/>
          </w:tcPr>
          <w:p w14:paraId="176786E6" w14:textId="1F82745B" w:rsidR="007E66DE" w:rsidRPr="00EF5A41" w:rsidRDefault="007E66DE" w:rsidP="007E66DE">
            <w:pPr>
              <w:jc w:val="center"/>
              <w:rPr>
                <w:rFonts w:ascii="Arial" w:hAnsi="Arial" w:cs="Arial"/>
                <w:bCs/>
                <w:sz w:val="18"/>
                <w:szCs w:val="18"/>
                <w:lang w:val="es-MX"/>
              </w:rPr>
            </w:pPr>
            <w:r w:rsidRPr="00EF5A41">
              <w:rPr>
                <w:rFonts w:asciiTheme="minorHAnsi" w:hAnsiTheme="minorHAnsi"/>
                <w:bCs/>
                <w:sz w:val="18"/>
                <w:szCs w:val="18"/>
              </w:rPr>
              <w:t>SE ACEPTA</w:t>
            </w:r>
          </w:p>
        </w:tc>
        <w:tc>
          <w:tcPr>
            <w:tcW w:w="2117" w:type="dxa"/>
            <w:shd w:val="clear" w:color="auto" w:fill="auto"/>
            <w:vAlign w:val="center"/>
          </w:tcPr>
          <w:p w14:paraId="79AEDBF3" w14:textId="6AB695E2" w:rsidR="007E66DE" w:rsidRPr="00EF5A41" w:rsidRDefault="007E66DE" w:rsidP="007E66DE">
            <w:pPr>
              <w:jc w:val="center"/>
              <w:rPr>
                <w:rFonts w:ascii="Arial" w:hAnsi="Arial" w:cs="Arial"/>
                <w:bCs/>
                <w:sz w:val="18"/>
                <w:szCs w:val="18"/>
                <w:lang w:val="es-MX"/>
              </w:rPr>
            </w:pPr>
            <w:r w:rsidRPr="00EF5A41">
              <w:rPr>
                <w:rFonts w:asciiTheme="minorHAnsi" w:hAnsiTheme="minorHAnsi"/>
                <w:bCs/>
                <w:sz w:val="18"/>
                <w:szCs w:val="18"/>
              </w:rPr>
              <w:t>$6,062,437.14</w:t>
            </w:r>
          </w:p>
        </w:tc>
      </w:tr>
      <w:tr w:rsidR="007E66DE" w:rsidRPr="00266662" w14:paraId="062ED76C" w14:textId="77777777" w:rsidTr="00D50732">
        <w:trPr>
          <w:trHeight w:val="315"/>
          <w:jc w:val="center"/>
        </w:trPr>
        <w:tc>
          <w:tcPr>
            <w:tcW w:w="582" w:type="dxa"/>
            <w:vAlign w:val="center"/>
          </w:tcPr>
          <w:p w14:paraId="5809FDF7" w14:textId="77777777" w:rsidR="007E66DE" w:rsidRPr="00C16053" w:rsidRDefault="007E66DE" w:rsidP="007E66DE">
            <w:pPr>
              <w:jc w:val="center"/>
              <w:rPr>
                <w:rFonts w:ascii="Arial" w:hAnsi="Arial" w:cs="Arial"/>
                <w:sz w:val="18"/>
                <w:szCs w:val="18"/>
                <w:lang w:val="es-MX" w:eastAsia="es-MX"/>
              </w:rPr>
            </w:pPr>
            <w:r>
              <w:rPr>
                <w:rFonts w:ascii="Arial" w:eastAsia="Calibri" w:hAnsi="Arial" w:cs="Arial"/>
                <w:sz w:val="18"/>
                <w:szCs w:val="18"/>
              </w:rPr>
              <w:t>2</w:t>
            </w:r>
          </w:p>
        </w:tc>
        <w:tc>
          <w:tcPr>
            <w:tcW w:w="4351" w:type="dxa"/>
            <w:tcBorders>
              <w:bottom w:val="single" w:sz="4" w:space="0" w:color="auto"/>
            </w:tcBorders>
            <w:shd w:val="clear" w:color="auto" w:fill="auto"/>
            <w:vAlign w:val="center"/>
          </w:tcPr>
          <w:p w14:paraId="1260D08A" w14:textId="79A0DC3C" w:rsidR="007E66DE" w:rsidRPr="00EF5A41" w:rsidRDefault="007E66DE" w:rsidP="007E66DE">
            <w:pPr>
              <w:autoSpaceDE w:val="0"/>
              <w:autoSpaceDN w:val="0"/>
              <w:adjustRightInd w:val="0"/>
              <w:ind w:right="126"/>
              <w:rPr>
                <w:rFonts w:ascii="Arial" w:hAnsi="Arial" w:cs="Arial"/>
                <w:bCs/>
                <w:sz w:val="18"/>
                <w:szCs w:val="18"/>
                <w:lang w:val="es-MX"/>
              </w:rPr>
            </w:pPr>
            <w:r w:rsidRPr="00EF5A41">
              <w:rPr>
                <w:rFonts w:asciiTheme="minorHAnsi" w:hAnsiTheme="minorHAnsi" w:cs="Calibri"/>
                <w:bCs/>
                <w:sz w:val="18"/>
                <w:szCs w:val="18"/>
              </w:rPr>
              <w:t>PIXIDE CONSTRUCTORA, S.A. DE C.V.</w:t>
            </w:r>
          </w:p>
        </w:tc>
        <w:tc>
          <w:tcPr>
            <w:tcW w:w="1985" w:type="dxa"/>
            <w:shd w:val="clear" w:color="auto" w:fill="auto"/>
            <w:vAlign w:val="center"/>
          </w:tcPr>
          <w:p w14:paraId="272CEF83" w14:textId="2B2DE189" w:rsidR="007E66DE" w:rsidRPr="00EF5A41" w:rsidRDefault="007E66DE" w:rsidP="007E66DE">
            <w:pPr>
              <w:jc w:val="center"/>
              <w:rPr>
                <w:rFonts w:ascii="Arial" w:hAnsi="Arial" w:cs="Arial"/>
                <w:bCs/>
                <w:sz w:val="18"/>
                <w:szCs w:val="18"/>
                <w:lang w:val="es-MX"/>
              </w:rPr>
            </w:pPr>
            <w:r w:rsidRPr="00EF5A41">
              <w:rPr>
                <w:rFonts w:asciiTheme="minorHAnsi" w:hAnsiTheme="minorHAnsi"/>
                <w:bCs/>
                <w:sz w:val="18"/>
                <w:szCs w:val="18"/>
              </w:rPr>
              <w:t>SE ACEPTA</w:t>
            </w:r>
          </w:p>
        </w:tc>
        <w:tc>
          <w:tcPr>
            <w:tcW w:w="2117" w:type="dxa"/>
            <w:shd w:val="clear" w:color="auto" w:fill="auto"/>
          </w:tcPr>
          <w:p w14:paraId="01ED42F8" w14:textId="1A320270" w:rsidR="007E66DE" w:rsidRPr="00EF5A41" w:rsidRDefault="007E66DE" w:rsidP="007E66DE">
            <w:pPr>
              <w:jc w:val="center"/>
              <w:rPr>
                <w:rFonts w:ascii="Arial" w:hAnsi="Arial" w:cs="Arial"/>
                <w:bCs/>
                <w:sz w:val="18"/>
                <w:szCs w:val="18"/>
                <w:lang w:val="es-MX"/>
              </w:rPr>
            </w:pPr>
            <w:r w:rsidRPr="00EF5A41">
              <w:rPr>
                <w:rFonts w:asciiTheme="minorHAnsi" w:hAnsiTheme="minorHAnsi"/>
                <w:bCs/>
                <w:sz w:val="18"/>
                <w:szCs w:val="18"/>
              </w:rPr>
              <w:t>$5,460,839.85</w:t>
            </w:r>
          </w:p>
        </w:tc>
      </w:tr>
      <w:tr w:rsidR="007E66DE" w:rsidRPr="00266662" w14:paraId="7E3875DE" w14:textId="77777777" w:rsidTr="00D50732">
        <w:trPr>
          <w:trHeight w:val="315"/>
          <w:jc w:val="center"/>
        </w:trPr>
        <w:tc>
          <w:tcPr>
            <w:tcW w:w="582" w:type="dxa"/>
            <w:vAlign w:val="center"/>
          </w:tcPr>
          <w:p w14:paraId="4E0B0DF9" w14:textId="77777777" w:rsidR="007E66DE" w:rsidRPr="00C16053" w:rsidRDefault="007E66DE" w:rsidP="007E66DE">
            <w:pPr>
              <w:jc w:val="center"/>
              <w:rPr>
                <w:rFonts w:ascii="Arial" w:hAnsi="Arial" w:cs="Arial"/>
                <w:sz w:val="18"/>
                <w:szCs w:val="18"/>
                <w:lang w:val="es-MX" w:eastAsia="es-MX"/>
              </w:rPr>
            </w:pPr>
            <w:r>
              <w:rPr>
                <w:rFonts w:ascii="Arial" w:eastAsia="Calibri" w:hAnsi="Arial" w:cs="Arial"/>
                <w:sz w:val="18"/>
                <w:szCs w:val="18"/>
              </w:rPr>
              <w:t>3</w:t>
            </w:r>
          </w:p>
        </w:tc>
        <w:tc>
          <w:tcPr>
            <w:tcW w:w="4351" w:type="dxa"/>
            <w:tcBorders>
              <w:bottom w:val="single" w:sz="4" w:space="0" w:color="auto"/>
            </w:tcBorders>
            <w:shd w:val="clear" w:color="auto" w:fill="auto"/>
            <w:vAlign w:val="center"/>
          </w:tcPr>
          <w:p w14:paraId="1923DBB9" w14:textId="0B9448F9" w:rsidR="007E66DE" w:rsidRPr="00EF5A41" w:rsidRDefault="007E66DE" w:rsidP="007E66DE">
            <w:pPr>
              <w:autoSpaceDE w:val="0"/>
              <w:autoSpaceDN w:val="0"/>
              <w:adjustRightInd w:val="0"/>
              <w:ind w:right="126"/>
              <w:jc w:val="both"/>
              <w:rPr>
                <w:rFonts w:ascii="Arial" w:hAnsi="Arial" w:cs="Arial"/>
                <w:bCs/>
                <w:sz w:val="18"/>
                <w:szCs w:val="18"/>
                <w:lang w:val="es-MX"/>
              </w:rPr>
            </w:pPr>
            <w:r w:rsidRPr="00EF5A41">
              <w:rPr>
                <w:rFonts w:asciiTheme="minorHAnsi" w:hAnsiTheme="minorHAnsi" w:cs="Calibri"/>
                <w:bCs/>
                <w:sz w:val="18"/>
                <w:szCs w:val="18"/>
              </w:rPr>
              <w:t>VIALITEK GRUPO CONSTRUCTOR, S.A. DE C.V.</w:t>
            </w:r>
          </w:p>
        </w:tc>
        <w:tc>
          <w:tcPr>
            <w:tcW w:w="1985" w:type="dxa"/>
            <w:shd w:val="clear" w:color="auto" w:fill="auto"/>
            <w:vAlign w:val="center"/>
          </w:tcPr>
          <w:p w14:paraId="0FB0FD56" w14:textId="52C03A78" w:rsidR="007E66DE" w:rsidRPr="00EF5A41" w:rsidRDefault="007E66DE" w:rsidP="007E66DE">
            <w:pPr>
              <w:jc w:val="center"/>
              <w:rPr>
                <w:rFonts w:ascii="Arial" w:hAnsi="Arial" w:cs="Arial"/>
                <w:bCs/>
                <w:sz w:val="18"/>
                <w:szCs w:val="18"/>
                <w:lang w:val="es-MX"/>
              </w:rPr>
            </w:pPr>
            <w:r w:rsidRPr="00EF5A41">
              <w:rPr>
                <w:rFonts w:asciiTheme="minorHAnsi" w:hAnsiTheme="minorHAnsi"/>
                <w:bCs/>
                <w:sz w:val="18"/>
                <w:szCs w:val="18"/>
              </w:rPr>
              <w:t>SE ACEPTA</w:t>
            </w:r>
          </w:p>
        </w:tc>
        <w:tc>
          <w:tcPr>
            <w:tcW w:w="2117" w:type="dxa"/>
            <w:shd w:val="clear" w:color="auto" w:fill="auto"/>
          </w:tcPr>
          <w:p w14:paraId="13F37767" w14:textId="338FE868" w:rsidR="007E66DE" w:rsidRPr="00EF5A41" w:rsidRDefault="007E66DE" w:rsidP="007E66DE">
            <w:pPr>
              <w:jc w:val="center"/>
              <w:rPr>
                <w:rFonts w:ascii="Arial" w:hAnsi="Arial" w:cs="Arial"/>
                <w:bCs/>
                <w:sz w:val="18"/>
                <w:szCs w:val="18"/>
                <w:lang w:val="es-MX"/>
              </w:rPr>
            </w:pPr>
            <w:r w:rsidRPr="00EF5A41">
              <w:rPr>
                <w:rFonts w:asciiTheme="minorHAnsi" w:hAnsiTheme="minorHAnsi"/>
                <w:bCs/>
                <w:sz w:val="18"/>
                <w:szCs w:val="18"/>
              </w:rPr>
              <w:t>$6,250,649.36</w:t>
            </w:r>
          </w:p>
        </w:tc>
      </w:tr>
      <w:tr w:rsidR="007E66DE" w:rsidRPr="00266662" w14:paraId="19971038" w14:textId="77777777" w:rsidTr="00D50732">
        <w:trPr>
          <w:trHeight w:val="315"/>
          <w:jc w:val="center"/>
        </w:trPr>
        <w:tc>
          <w:tcPr>
            <w:tcW w:w="582" w:type="dxa"/>
            <w:vAlign w:val="center"/>
          </w:tcPr>
          <w:p w14:paraId="570EC27A" w14:textId="77777777" w:rsidR="007E66DE" w:rsidRPr="00C16053" w:rsidRDefault="007E66DE" w:rsidP="007E66DE">
            <w:pPr>
              <w:jc w:val="center"/>
              <w:rPr>
                <w:rFonts w:ascii="Arial" w:eastAsia="Calibri" w:hAnsi="Arial" w:cs="Arial"/>
                <w:sz w:val="18"/>
                <w:szCs w:val="18"/>
              </w:rPr>
            </w:pPr>
            <w:r>
              <w:rPr>
                <w:rFonts w:ascii="Arial" w:eastAsia="Calibri" w:hAnsi="Arial" w:cs="Arial"/>
                <w:sz w:val="18"/>
                <w:szCs w:val="18"/>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C47B3D6" w14:textId="32D3BD51" w:rsidR="007E66DE" w:rsidRPr="00EF5A41" w:rsidRDefault="007E66DE" w:rsidP="007E66DE">
            <w:pPr>
              <w:autoSpaceDE w:val="0"/>
              <w:autoSpaceDN w:val="0"/>
              <w:adjustRightInd w:val="0"/>
              <w:ind w:right="126"/>
              <w:jc w:val="both"/>
              <w:rPr>
                <w:rFonts w:ascii="Arial" w:hAnsi="Arial" w:cs="Arial"/>
                <w:bCs/>
                <w:sz w:val="18"/>
                <w:szCs w:val="18"/>
              </w:rPr>
            </w:pPr>
            <w:r w:rsidRPr="00EF5A41">
              <w:rPr>
                <w:rFonts w:asciiTheme="minorHAnsi" w:hAnsiTheme="minorHAnsi" w:cs="Calibri"/>
                <w:bCs/>
                <w:sz w:val="18"/>
                <w:szCs w:val="18"/>
              </w:rPr>
              <w:t>URBANIZACIONES INZUNZA, S.A. DE C.V.</w:t>
            </w:r>
          </w:p>
        </w:tc>
        <w:tc>
          <w:tcPr>
            <w:tcW w:w="1985" w:type="dxa"/>
            <w:shd w:val="clear" w:color="auto" w:fill="auto"/>
            <w:vAlign w:val="center"/>
          </w:tcPr>
          <w:p w14:paraId="15CAF9B4" w14:textId="0012969C" w:rsidR="007E66DE" w:rsidRPr="00EF5A41" w:rsidRDefault="007E66DE" w:rsidP="007E66DE">
            <w:pPr>
              <w:jc w:val="center"/>
              <w:rPr>
                <w:rFonts w:ascii="Arial" w:hAnsi="Arial" w:cs="Arial"/>
                <w:bCs/>
                <w:sz w:val="18"/>
                <w:szCs w:val="18"/>
              </w:rPr>
            </w:pPr>
            <w:r w:rsidRPr="00EF5A41">
              <w:rPr>
                <w:rFonts w:asciiTheme="minorHAnsi" w:hAnsiTheme="minorHAnsi"/>
                <w:bCs/>
                <w:sz w:val="18"/>
                <w:szCs w:val="18"/>
              </w:rPr>
              <w:t>SE ACEPTA</w:t>
            </w:r>
          </w:p>
        </w:tc>
        <w:tc>
          <w:tcPr>
            <w:tcW w:w="2117" w:type="dxa"/>
            <w:shd w:val="clear" w:color="auto" w:fill="auto"/>
          </w:tcPr>
          <w:p w14:paraId="26DA23AB" w14:textId="64288B67" w:rsidR="007E66DE" w:rsidRPr="00EF5A41" w:rsidRDefault="007E66DE" w:rsidP="007E66DE">
            <w:pPr>
              <w:jc w:val="center"/>
              <w:rPr>
                <w:rFonts w:ascii="Arial" w:hAnsi="Arial" w:cs="Arial"/>
                <w:bCs/>
                <w:sz w:val="18"/>
                <w:szCs w:val="18"/>
              </w:rPr>
            </w:pPr>
            <w:r w:rsidRPr="00EF5A41">
              <w:rPr>
                <w:rFonts w:asciiTheme="minorHAnsi" w:hAnsiTheme="minorHAnsi"/>
                <w:bCs/>
                <w:sz w:val="18"/>
                <w:szCs w:val="18"/>
              </w:rPr>
              <w:t>$6,311,751.46</w:t>
            </w:r>
          </w:p>
        </w:tc>
      </w:tr>
      <w:tr w:rsidR="007E66DE" w:rsidRPr="00266662" w14:paraId="3CECBAA2" w14:textId="77777777" w:rsidTr="00D50732">
        <w:trPr>
          <w:trHeight w:val="315"/>
          <w:jc w:val="center"/>
        </w:trPr>
        <w:tc>
          <w:tcPr>
            <w:tcW w:w="582" w:type="dxa"/>
            <w:vAlign w:val="center"/>
          </w:tcPr>
          <w:p w14:paraId="5355F78E" w14:textId="77777777" w:rsidR="007E66DE" w:rsidRPr="00C16053" w:rsidRDefault="007E66DE" w:rsidP="007E66DE">
            <w:pPr>
              <w:jc w:val="center"/>
              <w:rPr>
                <w:rFonts w:ascii="Arial" w:eastAsia="Calibri" w:hAnsi="Arial" w:cs="Arial"/>
                <w:sz w:val="18"/>
                <w:szCs w:val="18"/>
              </w:rPr>
            </w:pPr>
            <w:r>
              <w:rPr>
                <w:rFonts w:ascii="Arial" w:eastAsia="Calibri" w:hAnsi="Arial" w:cs="Arial"/>
                <w:sz w:val="18"/>
                <w:szCs w:val="18"/>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406D9CE" w14:textId="0278D91F" w:rsidR="007E66DE" w:rsidRPr="00EF5A41" w:rsidRDefault="007E66DE" w:rsidP="007E66DE">
            <w:pPr>
              <w:autoSpaceDE w:val="0"/>
              <w:autoSpaceDN w:val="0"/>
              <w:adjustRightInd w:val="0"/>
              <w:ind w:right="126"/>
              <w:jc w:val="both"/>
              <w:rPr>
                <w:rFonts w:ascii="Arial" w:hAnsi="Arial" w:cs="Arial"/>
                <w:bCs/>
                <w:sz w:val="18"/>
                <w:szCs w:val="18"/>
                <w:lang w:val="pt-PT"/>
              </w:rPr>
            </w:pPr>
            <w:r w:rsidRPr="00EF5A41">
              <w:rPr>
                <w:rFonts w:asciiTheme="minorHAnsi" w:hAnsiTheme="minorHAnsi" w:cs="Calibri"/>
                <w:bCs/>
                <w:sz w:val="18"/>
                <w:szCs w:val="18"/>
                <w:lang w:val="pt-PT"/>
              </w:rPr>
              <w:t>CONSTRUMARAVI S.A. DE C.V.</w:t>
            </w:r>
          </w:p>
        </w:tc>
        <w:tc>
          <w:tcPr>
            <w:tcW w:w="1985" w:type="dxa"/>
            <w:shd w:val="clear" w:color="auto" w:fill="auto"/>
            <w:vAlign w:val="center"/>
          </w:tcPr>
          <w:p w14:paraId="35DE77CC" w14:textId="712E2E2F" w:rsidR="007E66DE" w:rsidRPr="00EF5A41" w:rsidRDefault="007E66DE" w:rsidP="007E66DE">
            <w:pPr>
              <w:jc w:val="center"/>
              <w:rPr>
                <w:rFonts w:ascii="Arial" w:hAnsi="Arial" w:cs="Arial"/>
                <w:bCs/>
                <w:sz w:val="18"/>
                <w:szCs w:val="18"/>
              </w:rPr>
            </w:pPr>
            <w:r w:rsidRPr="00EF5A41">
              <w:rPr>
                <w:rFonts w:asciiTheme="minorHAnsi" w:hAnsiTheme="minorHAnsi"/>
                <w:bCs/>
                <w:sz w:val="18"/>
                <w:szCs w:val="18"/>
              </w:rPr>
              <w:t>SE ACEPTA</w:t>
            </w:r>
          </w:p>
        </w:tc>
        <w:tc>
          <w:tcPr>
            <w:tcW w:w="2117" w:type="dxa"/>
            <w:shd w:val="clear" w:color="auto" w:fill="auto"/>
          </w:tcPr>
          <w:p w14:paraId="32A69D49" w14:textId="13AEBC90" w:rsidR="007E66DE" w:rsidRPr="00EF5A41" w:rsidRDefault="007E66DE" w:rsidP="007E66DE">
            <w:pPr>
              <w:jc w:val="center"/>
              <w:rPr>
                <w:rFonts w:ascii="Arial" w:hAnsi="Arial" w:cs="Arial"/>
                <w:bCs/>
                <w:sz w:val="18"/>
                <w:szCs w:val="18"/>
              </w:rPr>
            </w:pPr>
            <w:r w:rsidRPr="00EF5A41">
              <w:rPr>
                <w:rFonts w:asciiTheme="minorHAnsi" w:hAnsiTheme="minorHAnsi"/>
                <w:bCs/>
                <w:sz w:val="18"/>
                <w:szCs w:val="18"/>
              </w:rPr>
              <w:t>$5,854,543.94</w:t>
            </w:r>
          </w:p>
        </w:tc>
      </w:tr>
    </w:tbl>
    <w:p w14:paraId="34157CD1" w14:textId="60C0ACC5" w:rsidR="007E66DE" w:rsidRDefault="007E66DE" w:rsidP="00765EAC">
      <w:pPr>
        <w:jc w:val="both"/>
        <w:rPr>
          <w:rFonts w:ascii="Arial" w:hAnsi="Arial" w:cs="Arial"/>
          <w:b/>
          <w:bCs/>
          <w:sz w:val="20"/>
          <w:szCs w:val="20"/>
        </w:rPr>
      </w:pPr>
      <w:r w:rsidRPr="00A261B1">
        <w:rPr>
          <w:rFonts w:ascii="Arial" w:hAnsi="Arial" w:cs="Arial"/>
          <w:b/>
          <w:bCs/>
          <w:sz w:val="20"/>
          <w:szCs w:val="20"/>
        </w:rPr>
        <w:t xml:space="preserve">En este acto </w:t>
      </w:r>
      <w:r>
        <w:rPr>
          <w:rFonts w:ascii="Arial" w:hAnsi="Arial" w:cs="Arial"/>
          <w:b/>
          <w:bCs/>
          <w:sz w:val="20"/>
          <w:szCs w:val="20"/>
        </w:rPr>
        <w:t xml:space="preserve">NO </w:t>
      </w:r>
      <w:r w:rsidRPr="00A261B1">
        <w:rPr>
          <w:rFonts w:ascii="Arial" w:hAnsi="Arial" w:cs="Arial"/>
          <w:b/>
          <w:bCs/>
          <w:sz w:val="20"/>
          <w:szCs w:val="20"/>
        </w:rPr>
        <w:t>se desecharon propuestas</w:t>
      </w:r>
      <w:r>
        <w:rPr>
          <w:rFonts w:ascii="Arial" w:hAnsi="Arial" w:cs="Arial"/>
          <w:b/>
          <w:bCs/>
          <w:sz w:val="20"/>
          <w:szCs w:val="20"/>
        </w:rPr>
        <w:t>.</w:t>
      </w:r>
    </w:p>
    <w:p w14:paraId="33650839" w14:textId="77777777" w:rsidR="00D34F73" w:rsidRDefault="00D34F73" w:rsidP="00765EAC">
      <w:pPr>
        <w:jc w:val="both"/>
        <w:rPr>
          <w:rFonts w:ascii="Arial" w:hAnsi="Arial" w:cs="Arial"/>
          <w:b/>
          <w:bCs/>
          <w:sz w:val="20"/>
          <w:szCs w:val="20"/>
        </w:rPr>
      </w:pPr>
    </w:p>
    <w:p w14:paraId="5DE7FCFF" w14:textId="7570B559" w:rsidR="00D34F73" w:rsidRPr="00C54AC3" w:rsidRDefault="00D34F73" w:rsidP="00D34F73">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Concurso Simplificado Sumario </w:t>
      </w:r>
      <w:r w:rsidRPr="00D34F73">
        <w:rPr>
          <w:rFonts w:ascii="Arial" w:hAnsi="Arial" w:cs="Arial"/>
          <w:b/>
          <w:bCs/>
          <w:sz w:val="20"/>
          <w:szCs w:val="20"/>
          <w:lang w:val="es-MX"/>
        </w:rPr>
        <w:t>DCI-MUN-RM-IM-CI-013-2024</w:t>
      </w:r>
      <w:r>
        <w:rPr>
          <w:rFonts w:ascii="Arial" w:hAnsi="Arial" w:cs="Arial"/>
          <w:b/>
          <w:bCs/>
          <w:sz w:val="20"/>
          <w:szCs w:val="20"/>
          <w:lang w:val="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Pr="00D34F73">
        <w:rPr>
          <w:rFonts w:ascii="Arial" w:eastAsiaTheme="minorHAnsi" w:hAnsi="Arial" w:cs="Arial"/>
          <w:b/>
          <w:bCs/>
          <w:color w:val="000000"/>
          <w:sz w:val="20"/>
          <w:szCs w:val="20"/>
          <w:lang w:val="es-MX" w:eastAsia="en-US"/>
        </w:rPr>
        <w:t>Sistema de bombeo en Parque Hundido y construcción de Almacén en vivero Guamúchil y obras complementarias,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invitó a 05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empresas de las cuales</w:t>
      </w:r>
      <w:r>
        <w:rPr>
          <w:rFonts w:ascii="Arial" w:hAnsi="Arial" w:cs="Arial"/>
          <w:sz w:val="20"/>
          <w:szCs w:val="20"/>
          <w:lang w:val="es-MX"/>
        </w:rPr>
        <w:t xml:space="preserve"> las</w:t>
      </w:r>
      <w:r w:rsidRPr="00266662">
        <w:rPr>
          <w:rFonts w:ascii="Arial" w:hAnsi="Arial" w:cs="Arial"/>
          <w:sz w:val="20"/>
          <w:szCs w:val="20"/>
          <w:lang w:val="es-MX"/>
        </w:rPr>
        <w:t xml:space="preserve"> </w:t>
      </w:r>
      <w:r>
        <w:rPr>
          <w:rFonts w:ascii="Arial" w:hAnsi="Arial" w:cs="Arial"/>
          <w:sz w:val="20"/>
          <w:szCs w:val="20"/>
          <w:lang w:val="es-MX"/>
        </w:rPr>
        <w:t>05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27E19B21" w14:textId="77777777" w:rsidR="00D34F73" w:rsidRDefault="00D34F73" w:rsidP="00D34F73">
      <w:pPr>
        <w:jc w:val="both"/>
        <w:rPr>
          <w:rFonts w:ascii="Arial" w:hAnsi="Arial" w:cs="Arial"/>
          <w:b/>
          <w:sz w:val="20"/>
          <w:szCs w:val="20"/>
          <w:lang w:val="es-MX"/>
        </w:rPr>
      </w:pPr>
    </w:p>
    <w:p w14:paraId="15090853" w14:textId="77777777" w:rsidR="00D34F73" w:rsidRPr="00266662" w:rsidRDefault="00D34F73" w:rsidP="00D34F73">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169108A2" w14:textId="77777777" w:rsidR="00D34F73" w:rsidRPr="00266662" w:rsidRDefault="00D34F73" w:rsidP="00D34F73">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D34F73" w:rsidRPr="00266662" w14:paraId="3EA180CC" w14:textId="77777777" w:rsidTr="00371916">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504F655" w14:textId="77777777" w:rsidR="00D34F73" w:rsidRPr="00266662" w:rsidRDefault="00D34F73" w:rsidP="00371916">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A6AFFA8" w14:textId="77777777" w:rsidR="00D34F73" w:rsidRPr="00266662" w:rsidRDefault="00D34F73" w:rsidP="00371916">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5DEB5A3" w14:textId="77777777" w:rsidR="00D34F73" w:rsidRPr="00266662" w:rsidRDefault="00D34F73" w:rsidP="00371916">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BEAED61" w14:textId="77777777" w:rsidR="00D34F73" w:rsidRPr="00266662" w:rsidRDefault="00D34F73" w:rsidP="00371916">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D34F73" w:rsidRPr="00266662" w14:paraId="2ABCFAA1" w14:textId="77777777" w:rsidTr="00C12A89">
        <w:trPr>
          <w:trHeight w:val="315"/>
          <w:jc w:val="center"/>
        </w:trPr>
        <w:tc>
          <w:tcPr>
            <w:tcW w:w="582" w:type="dxa"/>
            <w:vAlign w:val="center"/>
          </w:tcPr>
          <w:p w14:paraId="54D6F4CA" w14:textId="77777777" w:rsidR="00D34F73" w:rsidRPr="00C16053" w:rsidRDefault="00D34F73" w:rsidP="00D34F73">
            <w:pPr>
              <w:jc w:val="center"/>
              <w:rPr>
                <w:rFonts w:ascii="Arial" w:hAnsi="Arial" w:cs="Arial"/>
                <w:sz w:val="18"/>
                <w:szCs w:val="18"/>
                <w:lang w:val="es-MX" w:eastAsia="es-MX"/>
              </w:rPr>
            </w:pPr>
            <w:r>
              <w:rPr>
                <w:rFonts w:ascii="Arial" w:eastAsia="Calibri" w:hAnsi="Arial" w:cs="Arial"/>
                <w:sz w:val="18"/>
                <w:szCs w:val="18"/>
              </w:rPr>
              <w:t>1</w:t>
            </w:r>
          </w:p>
        </w:tc>
        <w:tc>
          <w:tcPr>
            <w:tcW w:w="4351" w:type="dxa"/>
            <w:tcBorders>
              <w:top w:val="single" w:sz="4" w:space="0" w:color="auto"/>
              <w:left w:val="single" w:sz="4" w:space="0" w:color="auto"/>
              <w:bottom w:val="single" w:sz="4" w:space="0" w:color="auto"/>
              <w:right w:val="single" w:sz="4" w:space="0" w:color="auto"/>
            </w:tcBorders>
            <w:vAlign w:val="center"/>
          </w:tcPr>
          <w:p w14:paraId="5579CBB0" w14:textId="142C22A5" w:rsidR="00D34F73" w:rsidRPr="00D34F73" w:rsidRDefault="00D34F73" w:rsidP="00D34F73">
            <w:pPr>
              <w:pStyle w:val="NormalWeb"/>
              <w:ind w:right="53"/>
              <w:rPr>
                <w:rFonts w:ascii="Arial" w:hAnsi="Arial" w:cs="Arial"/>
                <w:bCs/>
                <w:sz w:val="18"/>
                <w:szCs w:val="18"/>
                <w:lang w:val="es-MX"/>
              </w:rPr>
            </w:pPr>
            <w:r w:rsidRPr="00D34F73">
              <w:rPr>
                <w:rFonts w:asciiTheme="minorHAnsi" w:hAnsiTheme="minorHAnsi" w:cs="Calibri"/>
                <w:bCs/>
                <w:sz w:val="18"/>
                <w:szCs w:val="18"/>
              </w:rPr>
              <w:t>ELEMENTO 83 CONSTRUCCIONES Y SERVICIOS,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C8804C4" w14:textId="7C39BD39" w:rsidR="00D34F73" w:rsidRPr="00D34F73" w:rsidRDefault="00D34F73" w:rsidP="00D34F73">
            <w:pPr>
              <w:ind w:right="53"/>
              <w:jc w:val="center"/>
              <w:rPr>
                <w:rFonts w:ascii="Arial" w:hAnsi="Arial" w:cs="Arial"/>
                <w:bCs/>
                <w:sz w:val="18"/>
                <w:szCs w:val="18"/>
                <w:lang w:val="es-MX"/>
              </w:rPr>
            </w:pPr>
            <w:r w:rsidRPr="00D34F73">
              <w:rPr>
                <w:rFonts w:asciiTheme="minorHAnsi" w:hAnsiTheme="minorHAnsi"/>
                <w:bCs/>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92BA746" w14:textId="4E1D3721" w:rsidR="00D34F73" w:rsidRPr="00D34F73" w:rsidRDefault="00D34F73" w:rsidP="00D34F73">
            <w:pPr>
              <w:ind w:right="53"/>
              <w:jc w:val="center"/>
              <w:rPr>
                <w:rFonts w:ascii="Arial" w:hAnsi="Arial" w:cs="Arial"/>
                <w:bCs/>
                <w:sz w:val="18"/>
                <w:szCs w:val="18"/>
                <w:lang w:val="es-MX"/>
              </w:rPr>
            </w:pPr>
            <w:r w:rsidRPr="00D34F73">
              <w:rPr>
                <w:rFonts w:asciiTheme="minorHAnsi" w:hAnsiTheme="minorHAnsi"/>
                <w:bCs/>
                <w:sz w:val="18"/>
                <w:szCs w:val="18"/>
              </w:rPr>
              <w:t>$4,624,440.69</w:t>
            </w:r>
          </w:p>
        </w:tc>
      </w:tr>
      <w:tr w:rsidR="00D34F73" w:rsidRPr="00266662" w14:paraId="7329126C" w14:textId="77777777" w:rsidTr="00C12A89">
        <w:trPr>
          <w:trHeight w:val="315"/>
          <w:jc w:val="center"/>
        </w:trPr>
        <w:tc>
          <w:tcPr>
            <w:tcW w:w="582" w:type="dxa"/>
            <w:vAlign w:val="center"/>
          </w:tcPr>
          <w:p w14:paraId="2EE7AFEE" w14:textId="77777777" w:rsidR="00D34F73" w:rsidRPr="00C16053" w:rsidRDefault="00D34F73" w:rsidP="00D34F73">
            <w:pPr>
              <w:jc w:val="center"/>
              <w:rPr>
                <w:rFonts w:ascii="Arial" w:hAnsi="Arial" w:cs="Arial"/>
                <w:sz w:val="18"/>
                <w:szCs w:val="18"/>
                <w:lang w:val="es-MX" w:eastAsia="es-MX"/>
              </w:rPr>
            </w:pPr>
            <w:r>
              <w:rPr>
                <w:rFonts w:ascii="Arial" w:eastAsia="Calibri" w:hAnsi="Arial" w:cs="Arial"/>
                <w:sz w:val="18"/>
                <w:szCs w:val="18"/>
              </w:rPr>
              <w:t>2</w:t>
            </w:r>
          </w:p>
        </w:tc>
        <w:tc>
          <w:tcPr>
            <w:tcW w:w="4351" w:type="dxa"/>
            <w:tcBorders>
              <w:top w:val="single" w:sz="4" w:space="0" w:color="auto"/>
              <w:left w:val="single" w:sz="4" w:space="0" w:color="auto"/>
              <w:bottom w:val="single" w:sz="4" w:space="0" w:color="auto"/>
              <w:right w:val="single" w:sz="4" w:space="0" w:color="auto"/>
            </w:tcBorders>
            <w:vAlign w:val="center"/>
          </w:tcPr>
          <w:p w14:paraId="09551535" w14:textId="51D8DDE8" w:rsidR="00D34F73" w:rsidRPr="00D34F73" w:rsidRDefault="00D34F73" w:rsidP="00D34F73">
            <w:pPr>
              <w:autoSpaceDE w:val="0"/>
              <w:autoSpaceDN w:val="0"/>
              <w:adjustRightInd w:val="0"/>
              <w:ind w:right="53"/>
              <w:rPr>
                <w:rFonts w:ascii="Arial" w:hAnsi="Arial" w:cs="Arial"/>
                <w:bCs/>
                <w:sz w:val="18"/>
                <w:szCs w:val="18"/>
                <w:lang w:val="es-MX"/>
              </w:rPr>
            </w:pPr>
            <w:r w:rsidRPr="00D34F73">
              <w:rPr>
                <w:rFonts w:asciiTheme="minorHAnsi" w:hAnsiTheme="minorHAnsi" w:cs="Calibri"/>
                <w:bCs/>
                <w:sz w:val="18"/>
                <w:szCs w:val="18"/>
              </w:rPr>
              <w:t>FIRMITAS CONSTRUCTA,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01B3A45" w14:textId="07C5DCDC" w:rsidR="00D34F73" w:rsidRPr="00D34F73" w:rsidRDefault="00D34F73" w:rsidP="00D34F73">
            <w:pPr>
              <w:ind w:right="53"/>
              <w:jc w:val="center"/>
              <w:rPr>
                <w:rFonts w:ascii="Arial" w:hAnsi="Arial" w:cs="Arial"/>
                <w:bCs/>
                <w:sz w:val="18"/>
                <w:szCs w:val="18"/>
                <w:lang w:val="es-MX"/>
              </w:rPr>
            </w:pPr>
            <w:r w:rsidRPr="00D34F73">
              <w:rPr>
                <w:rFonts w:asciiTheme="minorHAnsi" w:hAnsiTheme="minorHAnsi"/>
                <w:bCs/>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4F971C64" w14:textId="4CB693A7" w:rsidR="00D34F73" w:rsidRPr="00D34F73" w:rsidRDefault="00D34F73" w:rsidP="00D34F73">
            <w:pPr>
              <w:ind w:right="53"/>
              <w:jc w:val="center"/>
              <w:rPr>
                <w:rFonts w:ascii="Arial" w:hAnsi="Arial" w:cs="Arial"/>
                <w:bCs/>
                <w:sz w:val="18"/>
                <w:szCs w:val="18"/>
                <w:lang w:val="es-MX"/>
              </w:rPr>
            </w:pPr>
            <w:r w:rsidRPr="00D34F73">
              <w:rPr>
                <w:rFonts w:asciiTheme="minorHAnsi" w:hAnsiTheme="minorHAnsi"/>
                <w:bCs/>
                <w:sz w:val="18"/>
                <w:szCs w:val="18"/>
              </w:rPr>
              <w:t>$4,483,260.38</w:t>
            </w:r>
          </w:p>
        </w:tc>
      </w:tr>
      <w:tr w:rsidR="00D34F73" w:rsidRPr="00266662" w14:paraId="5E255174" w14:textId="77777777" w:rsidTr="00C12A89">
        <w:trPr>
          <w:trHeight w:val="315"/>
          <w:jc w:val="center"/>
        </w:trPr>
        <w:tc>
          <w:tcPr>
            <w:tcW w:w="582" w:type="dxa"/>
            <w:vAlign w:val="center"/>
          </w:tcPr>
          <w:p w14:paraId="09B4C13C" w14:textId="77777777" w:rsidR="00D34F73" w:rsidRPr="00C16053" w:rsidRDefault="00D34F73" w:rsidP="00D34F73">
            <w:pPr>
              <w:jc w:val="center"/>
              <w:rPr>
                <w:rFonts w:ascii="Arial" w:hAnsi="Arial" w:cs="Arial"/>
                <w:sz w:val="18"/>
                <w:szCs w:val="18"/>
                <w:lang w:val="es-MX" w:eastAsia="es-MX"/>
              </w:rPr>
            </w:pPr>
            <w:r>
              <w:rPr>
                <w:rFonts w:ascii="Arial" w:eastAsia="Calibri" w:hAnsi="Arial" w:cs="Arial"/>
                <w:sz w:val="18"/>
                <w:szCs w:val="18"/>
              </w:rPr>
              <w:t>3</w:t>
            </w:r>
          </w:p>
        </w:tc>
        <w:tc>
          <w:tcPr>
            <w:tcW w:w="4351" w:type="dxa"/>
            <w:tcBorders>
              <w:top w:val="single" w:sz="4" w:space="0" w:color="auto"/>
              <w:left w:val="single" w:sz="4" w:space="0" w:color="auto"/>
              <w:bottom w:val="single" w:sz="4" w:space="0" w:color="auto"/>
              <w:right w:val="single" w:sz="4" w:space="0" w:color="auto"/>
            </w:tcBorders>
            <w:vAlign w:val="center"/>
          </w:tcPr>
          <w:p w14:paraId="7665C1FB" w14:textId="134B3C32" w:rsidR="00D34F73" w:rsidRPr="00D34F73" w:rsidRDefault="00D34F73" w:rsidP="00D34F73">
            <w:pPr>
              <w:autoSpaceDE w:val="0"/>
              <w:autoSpaceDN w:val="0"/>
              <w:adjustRightInd w:val="0"/>
              <w:ind w:right="53"/>
              <w:jc w:val="both"/>
              <w:rPr>
                <w:rFonts w:ascii="Arial" w:hAnsi="Arial" w:cs="Arial"/>
                <w:bCs/>
                <w:sz w:val="18"/>
                <w:szCs w:val="18"/>
                <w:lang w:val="es-MX"/>
              </w:rPr>
            </w:pPr>
            <w:r w:rsidRPr="00D34F73">
              <w:rPr>
                <w:rFonts w:asciiTheme="minorHAnsi" w:hAnsiTheme="minorHAnsi" w:cs="Calibri"/>
                <w:bCs/>
                <w:sz w:val="18"/>
                <w:szCs w:val="18"/>
              </w:rPr>
              <w:t>RENCOIST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8CFBA50" w14:textId="48510B6D" w:rsidR="00D34F73" w:rsidRPr="00D34F73" w:rsidRDefault="00D34F73" w:rsidP="00D34F73">
            <w:pPr>
              <w:ind w:right="53"/>
              <w:jc w:val="center"/>
              <w:rPr>
                <w:rFonts w:ascii="Arial" w:hAnsi="Arial" w:cs="Arial"/>
                <w:bCs/>
                <w:sz w:val="18"/>
                <w:szCs w:val="18"/>
                <w:lang w:val="es-MX"/>
              </w:rPr>
            </w:pPr>
            <w:r w:rsidRPr="00D34F73">
              <w:rPr>
                <w:rFonts w:asciiTheme="minorHAnsi" w:hAnsiTheme="minorHAnsi"/>
                <w:bCs/>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142B59EB" w14:textId="68303674" w:rsidR="00D34F73" w:rsidRPr="00D34F73" w:rsidRDefault="00D34F73" w:rsidP="00D34F73">
            <w:pPr>
              <w:ind w:right="53"/>
              <w:jc w:val="center"/>
              <w:rPr>
                <w:rFonts w:ascii="Arial" w:hAnsi="Arial" w:cs="Arial"/>
                <w:bCs/>
                <w:sz w:val="18"/>
                <w:szCs w:val="18"/>
                <w:lang w:val="es-MX"/>
              </w:rPr>
            </w:pPr>
            <w:r w:rsidRPr="00D34F73">
              <w:rPr>
                <w:rFonts w:asciiTheme="minorHAnsi" w:hAnsiTheme="minorHAnsi"/>
                <w:bCs/>
                <w:sz w:val="18"/>
                <w:szCs w:val="18"/>
              </w:rPr>
              <w:t>$4,706,872.67</w:t>
            </w:r>
          </w:p>
        </w:tc>
      </w:tr>
      <w:tr w:rsidR="00D34F73" w:rsidRPr="00266662" w14:paraId="5518D7E9" w14:textId="77777777" w:rsidTr="00C12A89">
        <w:trPr>
          <w:trHeight w:val="315"/>
          <w:jc w:val="center"/>
        </w:trPr>
        <w:tc>
          <w:tcPr>
            <w:tcW w:w="582" w:type="dxa"/>
            <w:vAlign w:val="center"/>
          </w:tcPr>
          <w:p w14:paraId="58B2BB1C" w14:textId="77777777" w:rsidR="00D34F73" w:rsidRPr="00C16053" w:rsidRDefault="00D34F73" w:rsidP="00D34F73">
            <w:pPr>
              <w:jc w:val="center"/>
              <w:rPr>
                <w:rFonts w:ascii="Arial" w:eastAsia="Calibri" w:hAnsi="Arial" w:cs="Arial"/>
                <w:sz w:val="18"/>
                <w:szCs w:val="18"/>
              </w:rPr>
            </w:pPr>
            <w:r>
              <w:rPr>
                <w:rFonts w:ascii="Arial" w:eastAsia="Calibri" w:hAnsi="Arial" w:cs="Arial"/>
                <w:sz w:val="18"/>
                <w:szCs w:val="18"/>
              </w:rPr>
              <w:t>4</w:t>
            </w:r>
          </w:p>
        </w:tc>
        <w:tc>
          <w:tcPr>
            <w:tcW w:w="4351" w:type="dxa"/>
            <w:tcBorders>
              <w:top w:val="single" w:sz="4" w:space="0" w:color="auto"/>
              <w:left w:val="single" w:sz="4" w:space="0" w:color="auto"/>
              <w:bottom w:val="single" w:sz="4" w:space="0" w:color="auto"/>
              <w:right w:val="single" w:sz="4" w:space="0" w:color="auto"/>
            </w:tcBorders>
            <w:vAlign w:val="center"/>
          </w:tcPr>
          <w:p w14:paraId="5BC1178F" w14:textId="1CA5E286" w:rsidR="00D34F73" w:rsidRPr="00D34F73" w:rsidRDefault="00D34F73" w:rsidP="00D34F73">
            <w:pPr>
              <w:autoSpaceDE w:val="0"/>
              <w:autoSpaceDN w:val="0"/>
              <w:adjustRightInd w:val="0"/>
              <w:ind w:right="53"/>
              <w:jc w:val="both"/>
              <w:rPr>
                <w:rFonts w:ascii="Arial" w:hAnsi="Arial" w:cs="Arial"/>
                <w:bCs/>
                <w:sz w:val="18"/>
                <w:szCs w:val="18"/>
              </w:rPr>
            </w:pPr>
            <w:r w:rsidRPr="00D34F73">
              <w:rPr>
                <w:rFonts w:asciiTheme="minorHAnsi" w:hAnsiTheme="minorHAnsi" w:cs="Calibri"/>
                <w:bCs/>
                <w:sz w:val="18"/>
                <w:szCs w:val="18"/>
              </w:rPr>
              <w:t>CONSTRUCTORA CORPION,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19B1A27E" w14:textId="22EFF51D" w:rsidR="00D34F73" w:rsidRPr="00D34F73" w:rsidRDefault="00D34F73" w:rsidP="00D34F73">
            <w:pPr>
              <w:ind w:right="53"/>
              <w:jc w:val="center"/>
              <w:rPr>
                <w:rFonts w:ascii="Arial" w:hAnsi="Arial" w:cs="Arial"/>
                <w:bCs/>
                <w:sz w:val="18"/>
                <w:szCs w:val="18"/>
              </w:rPr>
            </w:pPr>
            <w:r w:rsidRPr="00D34F73">
              <w:rPr>
                <w:rFonts w:asciiTheme="minorHAnsi" w:hAnsiTheme="minorHAnsi"/>
                <w:bCs/>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4EB37192" w14:textId="6A9B297B" w:rsidR="00D34F73" w:rsidRPr="00D34F73" w:rsidRDefault="00D34F73" w:rsidP="00D34F73">
            <w:pPr>
              <w:ind w:right="53"/>
              <w:jc w:val="center"/>
              <w:rPr>
                <w:rFonts w:ascii="Arial" w:hAnsi="Arial" w:cs="Arial"/>
                <w:bCs/>
                <w:sz w:val="18"/>
                <w:szCs w:val="18"/>
              </w:rPr>
            </w:pPr>
            <w:r w:rsidRPr="00D34F73">
              <w:rPr>
                <w:rFonts w:asciiTheme="minorHAnsi" w:hAnsiTheme="minorHAnsi"/>
                <w:bCs/>
                <w:sz w:val="18"/>
                <w:szCs w:val="18"/>
              </w:rPr>
              <w:t>$4,839,556.64</w:t>
            </w:r>
          </w:p>
        </w:tc>
      </w:tr>
      <w:tr w:rsidR="00D34F73" w:rsidRPr="00266662" w14:paraId="59802A48" w14:textId="77777777" w:rsidTr="00C12A89">
        <w:trPr>
          <w:trHeight w:val="315"/>
          <w:jc w:val="center"/>
        </w:trPr>
        <w:tc>
          <w:tcPr>
            <w:tcW w:w="582" w:type="dxa"/>
            <w:vAlign w:val="center"/>
          </w:tcPr>
          <w:p w14:paraId="351FF8BC" w14:textId="77777777" w:rsidR="00D34F73" w:rsidRPr="00C16053" w:rsidRDefault="00D34F73" w:rsidP="00D34F73">
            <w:pPr>
              <w:jc w:val="center"/>
              <w:rPr>
                <w:rFonts w:ascii="Arial" w:eastAsia="Calibri" w:hAnsi="Arial" w:cs="Arial"/>
                <w:sz w:val="18"/>
                <w:szCs w:val="18"/>
              </w:rPr>
            </w:pPr>
            <w:r>
              <w:rPr>
                <w:rFonts w:ascii="Arial" w:eastAsia="Calibri" w:hAnsi="Arial" w:cs="Arial"/>
                <w:sz w:val="18"/>
                <w:szCs w:val="18"/>
              </w:rPr>
              <w:t>5</w:t>
            </w:r>
          </w:p>
        </w:tc>
        <w:tc>
          <w:tcPr>
            <w:tcW w:w="4351" w:type="dxa"/>
            <w:tcBorders>
              <w:top w:val="single" w:sz="4" w:space="0" w:color="auto"/>
              <w:left w:val="single" w:sz="4" w:space="0" w:color="auto"/>
              <w:bottom w:val="single" w:sz="4" w:space="0" w:color="auto"/>
              <w:right w:val="single" w:sz="4" w:space="0" w:color="auto"/>
            </w:tcBorders>
            <w:vAlign w:val="center"/>
          </w:tcPr>
          <w:p w14:paraId="26961E23" w14:textId="5D934C9E" w:rsidR="00D34F73" w:rsidRPr="00D34F73" w:rsidRDefault="00D34F73" w:rsidP="00D34F73">
            <w:pPr>
              <w:autoSpaceDE w:val="0"/>
              <w:autoSpaceDN w:val="0"/>
              <w:adjustRightInd w:val="0"/>
              <w:ind w:right="53"/>
              <w:jc w:val="both"/>
              <w:rPr>
                <w:rFonts w:ascii="Arial" w:hAnsi="Arial" w:cs="Arial"/>
                <w:bCs/>
                <w:sz w:val="18"/>
                <w:szCs w:val="18"/>
                <w:lang w:val="pt-PT"/>
              </w:rPr>
            </w:pPr>
            <w:r w:rsidRPr="00D34F73">
              <w:rPr>
                <w:rFonts w:asciiTheme="minorHAnsi" w:hAnsiTheme="minorHAnsi" w:cs="Calibri"/>
                <w:bCs/>
                <w:sz w:val="18"/>
                <w:szCs w:val="18"/>
                <w:lang w:val="pt-PT"/>
              </w:rPr>
              <w:t>CONSTRUCTORA ANGUIBARA N.G., S.A. DE C.V.</w:t>
            </w:r>
          </w:p>
        </w:tc>
        <w:tc>
          <w:tcPr>
            <w:tcW w:w="1985" w:type="dxa"/>
            <w:tcBorders>
              <w:top w:val="single" w:sz="4" w:space="0" w:color="auto"/>
              <w:left w:val="single" w:sz="4" w:space="0" w:color="auto"/>
              <w:bottom w:val="single" w:sz="4" w:space="0" w:color="auto"/>
              <w:right w:val="single" w:sz="4" w:space="0" w:color="auto"/>
            </w:tcBorders>
            <w:vAlign w:val="center"/>
          </w:tcPr>
          <w:p w14:paraId="680EF662" w14:textId="76EF29AE" w:rsidR="00D34F73" w:rsidRPr="00D34F73" w:rsidRDefault="00D34F73" w:rsidP="00D34F73">
            <w:pPr>
              <w:ind w:right="53"/>
              <w:jc w:val="center"/>
              <w:rPr>
                <w:rFonts w:ascii="Arial" w:hAnsi="Arial" w:cs="Arial"/>
                <w:bCs/>
                <w:sz w:val="18"/>
                <w:szCs w:val="18"/>
              </w:rPr>
            </w:pPr>
            <w:r w:rsidRPr="00D34F73">
              <w:rPr>
                <w:rFonts w:asciiTheme="minorHAnsi" w:hAnsiTheme="minorHAnsi"/>
                <w:bCs/>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210F0D5B" w14:textId="501EE1B6" w:rsidR="00D34F73" w:rsidRPr="00D34F73" w:rsidRDefault="00D34F73" w:rsidP="00D34F73">
            <w:pPr>
              <w:ind w:right="53"/>
              <w:jc w:val="center"/>
              <w:rPr>
                <w:rFonts w:ascii="Arial" w:hAnsi="Arial" w:cs="Arial"/>
                <w:bCs/>
                <w:sz w:val="18"/>
                <w:szCs w:val="18"/>
              </w:rPr>
            </w:pPr>
            <w:r w:rsidRPr="00D34F73">
              <w:rPr>
                <w:rFonts w:asciiTheme="minorHAnsi" w:hAnsiTheme="minorHAnsi"/>
                <w:bCs/>
                <w:sz w:val="18"/>
                <w:szCs w:val="18"/>
              </w:rPr>
              <w:t>$4,416,704.85</w:t>
            </w:r>
          </w:p>
        </w:tc>
      </w:tr>
    </w:tbl>
    <w:p w14:paraId="24E2FE46" w14:textId="77777777" w:rsidR="00D34F73" w:rsidRDefault="00D34F73" w:rsidP="00D34F73">
      <w:pPr>
        <w:jc w:val="both"/>
        <w:rPr>
          <w:rFonts w:ascii="Arial" w:hAnsi="Arial" w:cs="Arial"/>
          <w:sz w:val="20"/>
          <w:szCs w:val="20"/>
          <w:lang w:val="es-MX"/>
        </w:rPr>
      </w:pPr>
      <w:r w:rsidRPr="00A261B1">
        <w:rPr>
          <w:rFonts w:ascii="Arial" w:hAnsi="Arial" w:cs="Arial"/>
          <w:b/>
          <w:bCs/>
          <w:sz w:val="20"/>
          <w:szCs w:val="20"/>
        </w:rPr>
        <w:t xml:space="preserve">En este acto </w:t>
      </w:r>
      <w:r>
        <w:rPr>
          <w:rFonts w:ascii="Arial" w:hAnsi="Arial" w:cs="Arial"/>
          <w:b/>
          <w:bCs/>
          <w:sz w:val="20"/>
          <w:szCs w:val="20"/>
        </w:rPr>
        <w:t xml:space="preserve">NO </w:t>
      </w:r>
      <w:r w:rsidRPr="00A261B1">
        <w:rPr>
          <w:rFonts w:ascii="Arial" w:hAnsi="Arial" w:cs="Arial"/>
          <w:b/>
          <w:bCs/>
          <w:sz w:val="20"/>
          <w:szCs w:val="20"/>
        </w:rPr>
        <w:t>se desecharon propuestas</w:t>
      </w:r>
      <w:r>
        <w:rPr>
          <w:rFonts w:ascii="Arial" w:hAnsi="Arial" w:cs="Arial"/>
          <w:b/>
          <w:bCs/>
          <w:sz w:val="20"/>
          <w:szCs w:val="20"/>
        </w:rPr>
        <w:t>.</w:t>
      </w:r>
    </w:p>
    <w:p w14:paraId="0722D23C" w14:textId="77777777" w:rsidR="00D34F73" w:rsidRDefault="00D34F73" w:rsidP="00765EAC">
      <w:pPr>
        <w:jc w:val="both"/>
        <w:rPr>
          <w:rFonts w:ascii="Arial" w:hAnsi="Arial" w:cs="Arial"/>
          <w:sz w:val="20"/>
          <w:szCs w:val="20"/>
          <w:lang w:val="es-MX"/>
        </w:rPr>
      </w:pPr>
    </w:p>
    <w:p w14:paraId="32387233" w14:textId="77777777" w:rsidR="007E66DE" w:rsidRDefault="007E66DE" w:rsidP="00765EAC">
      <w:pPr>
        <w:jc w:val="both"/>
        <w:rPr>
          <w:rFonts w:ascii="Arial" w:hAnsi="Arial" w:cs="Arial"/>
          <w:sz w:val="20"/>
          <w:szCs w:val="20"/>
        </w:rPr>
      </w:pPr>
    </w:p>
    <w:p w14:paraId="6EA685FA" w14:textId="77777777" w:rsidR="008615AF" w:rsidRDefault="008615AF" w:rsidP="008615AF">
      <w:pPr>
        <w:jc w:val="both"/>
        <w:rPr>
          <w:rFonts w:ascii="Arial" w:hAnsi="Arial" w:cs="Arial"/>
          <w:sz w:val="20"/>
          <w:szCs w:val="20"/>
        </w:rPr>
      </w:pPr>
      <w:r w:rsidRPr="00826251">
        <w:rPr>
          <w:rFonts w:ascii="Arial" w:hAnsi="Arial" w:cs="Arial"/>
          <w:sz w:val="20"/>
          <w:szCs w:val="20"/>
        </w:rPr>
        <w:t xml:space="preserve">Una vez comprobado, dado lectura y explicado a detalle las </w:t>
      </w:r>
      <w:r w:rsidRPr="003F2B98">
        <w:rPr>
          <w:rFonts w:ascii="Arial" w:hAnsi="Arial" w:cs="Arial"/>
          <w:b/>
          <w:bCs/>
          <w:sz w:val="20"/>
          <w:szCs w:val="20"/>
        </w:rPr>
        <w:t>propuestas de</w:t>
      </w:r>
      <w:r>
        <w:rPr>
          <w:rFonts w:ascii="Arial" w:hAnsi="Arial" w:cs="Arial"/>
          <w:b/>
          <w:bCs/>
          <w:sz w:val="20"/>
          <w:szCs w:val="20"/>
        </w:rPr>
        <w:t xml:space="preserve"> </w:t>
      </w:r>
      <w:r w:rsidRPr="003F2B98">
        <w:rPr>
          <w:rFonts w:ascii="Arial" w:hAnsi="Arial" w:cs="Arial"/>
          <w:b/>
          <w:bCs/>
          <w:sz w:val="20"/>
          <w:szCs w:val="20"/>
        </w:rPr>
        <w:t>l</w:t>
      </w:r>
      <w:r>
        <w:rPr>
          <w:rFonts w:ascii="Arial" w:hAnsi="Arial" w:cs="Arial"/>
          <w:b/>
          <w:bCs/>
          <w:sz w:val="20"/>
          <w:szCs w:val="20"/>
        </w:rPr>
        <w:t>os</w:t>
      </w:r>
      <w:r w:rsidRPr="003F2B98">
        <w:rPr>
          <w:rFonts w:ascii="Arial" w:hAnsi="Arial" w:cs="Arial"/>
          <w:b/>
          <w:bCs/>
          <w:sz w:val="20"/>
          <w:szCs w:val="20"/>
        </w:rPr>
        <w:t xml:space="preserve"> procedimiento</w:t>
      </w:r>
      <w:r>
        <w:rPr>
          <w:rFonts w:ascii="Arial" w:hAnsi="Arial" w:cs="Arial"/>
          <w:b/>
          <w:bCs/>
          <w:sz w:val="20"/>
          <w:szCs w:val="20"/>
        </w:rPr>
        <w:t>s</w:t>
      </w:r>
      <w:r w:rsidRPr="003F2B98">
        <w:rPr>
          <w:rFonts w:ascii="Arial" w:hAnsi="Arial" w:cs="Arial"/>
          <w:b/>
          <w:bCs/>
          <w:sz w:val="20"/>
          <w:szCs w:val="20"/>
        </w:rPr>
        <w:t xml:space="preserve"> mediante la modalidad de Concurso Simplificado Sumario</w:t>
      </w:r>
      <w:r w:rsidRPr="00826251">
        <w:rPr>
          <w:rFonts w:ascii="Arial" w:hAnsi="Arial" w:cs="Arial"/>
          <w:sz w:val="20"/>
          <w:szCs w:val="20"/>
        </w:rPr>
        <w:t xml:space="preserve"> presentados, y no teniendo ninguna observación de los mismos se procedió a someterlos a consideración de los integrantes del Comité Mixto de Obra Pública, que se encontraban presentes en la sesión, manifestándolo de la siguiente manera:</w:t>
      </w:r>
    </w:p>
    <w:p w14:paraId="122D2596" w14:textId="42526982" w:rsidR="00765EAC" w:rsidRDefault="00765EAC" w:rsidP="00765EAC">
      <w:pPr>
        <w:jc w:val="both"/>
        <w:rPr>
          <w:rFonts w:ascii="Arial" w:hAnsi="Arial" w:cs="Arial"/>
          <w:sz w:val="20"/>
          <w:szCs w:val="20"/>
        </w:rPr>
      </w:pPr>
    </w:p>
    <w:p w14:paraId="6907B97E" w14:textId="77777777" w:rsidR="00765EAC" w:rsidRDefault="00765EAC" w:rsidP="00765EAC">
      <w:pPr>
        <w:jc w:val="both"/>
        <w:rPr>
          <w:rFonts w:ascii="Arial" w:hAnsi="Arial" w:cs="Arial"/>
          <w:sz w:val="20"/>
          <w:szCs w:val="20"/>
        </w:rPr>
      </w:pPr>
    </w:p>
    <w:p w14:paraId="793C13F1" w14:textId="77777777" w:rsidR="008615AF" w:rsidRPr="0041659B" w:rsidRDefault="008615AF" w:rsidP="008615AF">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10D60641" w14:textId="77777777" w:rsidR="008615AF" w:rsidRDefault="008615AF" w:rsidP="008615AF">
      <w:pPr>
        <w:jc w:val="both"/>
        <w:rPr>
          <w:rFonts w:ascii="Arial" w:hAnsi="Arial" w:cs="Arial"/>
          <w:sz w:val="20"/>
          <w:szCs w:val="20"/>
          <w:lang w:val="es-MX"/>
        </w:rPr>
      </w:pPr>
    </w:p>
    <w:p w14:paraId="7DBAAF45" w14:textId="77777777" w:rsidR="008615AF" w:rsidRDefault="008615AF" w:rsidP="008615AF">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7DE2EB17" w14:textId="77777777" w:rsidR="008615AF" w:rsidRDefault="008615AF" w:rsidP="008615AF">
      <w:pPr>
        <w:jc w:val="both"/>
        <w:rPr>
          <w:rFonts w:ascii="Arial" w:hAnsi="Arial" w:cs="Arial"/>
          <w:sz w:val="20"/>
          <w:szCs w:val="20"/>
          <w:highlight w:val="yellow"/>
          <w:lang w:val="es-MX"/>
        </w:rPr>
      </w:pPr>
    </w:p>
    <w:p w14:paraId="0561C978" w14:textId="77777777" w:rsidR="008615AF" w:rsidRDefault="008615AF" w:rsidP="008615AF">
      <w:pPr>
        <w:jc w:val="both"/>
        <w:rPr>
          <w:rFonts w:ascii="Arial" w:hAnsi="Arial" w:cs="Arial"/>
          <w:b/>
          <w:sz w:val="20"/>
          <w:szCs w:val="20"/>
          <w:lang w:val="es-MX"/>
        </w:rPr>
      </w:pPr>
      <w:r w:rsidRPr="006807F1">
        <w:rPr>
          <w:rFonts w:ascii="Arial" w:hAnsi="Arial" w:cs="Arial"/>
          <w:sz w:val="20"/>
          <w:szCs w:val="20"/>
          <w:lang w:val="es-MX"/>
        </w:rPr>
        <w:lastRenderedPageBreak/>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137ABAAB" w14:textId="77777777" w:rsidR="008615AF" w:rsidRDefault="008615AF" w:rsidP="008615AF">
      <w:pPr>
        <w:jc w:val="both"/>
        <w:rPr>
          <w:rFonts w:ascii="Arial" w:hAnsi="Arial" w:cs="Arial"/>
          <w:b/>
          <w:sz w:val="20"/>
          <w:szCs w:val="20"/>
          <w:lang w:val="es-MX"/>
        </w:rPr>
      </w:pPr>
    </w:p>
    <w:p w14:paraId="6657DCD4" w14:textId="77777777" w:rsidR="008615AF" w:rsidRPr="009C6DAD" w:rsidRDefault="008615AF" w:rsidP="008615AF">
      <w:pPr>
        <w:jc w:val="both"/>
        <w:rPr>
          <w:rFonts w:ascii="Arial" w:hAnsi="Arial" w:cs="Arial"/>
          <w:sz w:val="20"/>
          <w:szCs w:val="20"/>
          <w:lang w:val="es-MX"/>
        </w:rPr>
      </w:pPr>
      <w:r>
        <w:rPr>
          <w:rFonts w:ascii="Arial" w:hAnsi="Arial" w:cs="Arial"/>
          <w:sz w:val="20"/>
          <w:szCs w:val="20"/>
          <w:lang w:val="es-MX"/>
        </w:rPr>
        <w:t>Sandra Patricia Sánchez Valdez</w:t>
      </w:r>
      <w:r w:rsidRPr="007E0147">
        <w:rPr>
          <w:rFonts w:ascii="Arial" w:hAnsi="Arial" w:cs="Arial"/>
          <w:sz w:val="20"/>
          <w:szCs w:val="20"/>
          <w:lang w:val="es-MX"/>
        </w:rPr>
        <w:t>,</w:t>
      </w:r>
      <w:r>
        <w:rPr>
          <w:rFonts w:ascii="Arial" w:hAnsi="Arial" w:cs="Arial"/>
          <w:sz w:val="20"/>
          <w:szCs w:val="20"/>
          <w:lang w:val="es-MX"/>
        </w:rPr>
        <w:t xml:space="preserve"> Suplente del</w:t>
      </w:r>
      <w:r w:rsidRPr="007E0147">
        <w:rPr>
          <w:rFonts w:ascii="Arial" w:hAnsi="Arial" w:cs="Arial"/>
          <w:sz w:val="20"/>
          <w:szCs w:val="20"/>
          <w:lang w:val="es-MX"/>
        </w:rPr>
        <w:t xml:space="preserve">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53BF9F62" w14:textId="77777777" w:rsidR="008615AF" w:rsidRPr="009C6DAD" w:rsidRDefault="008615AF" w:rsidP="008615AF">
      <w:pPr>
        <w:jc w:val="both"/>
        <w:rPr>
          <w:rFonts w:ascii="Arial" w:hAnsi="Arial" w:cs="Arial"/>
          <w:sz w:val="20"/>
          <w:szCs w:val="20"/>
          <w:lang w:val="es-MX"/>
        </w:rPr>
      </w:pPr>
    </w:p>
    <w:p w14:paraId="795261CB" w14:textId="77777777" w:rsidR="008615AF" w:rsidRDefault="008615AF" w:rsidP="008615AF">
      <w:pPr>
        <w:jc w:val="both"/>
        <w:rPr>
          <w:rFonts w:ascii="Arial" w:hAnsi="Arial" w:cs="Arial"/>
          <w:b/>
          <w:sz w:val="20"/>
          <w:szCs w:val="20"/>
        </w:rPr>
      </w:pPr>
      <w:r>
        <w:rPr>
          <w:rFonts w:ascii="Arial" w:hAnsi="Arial" w:cs="Arial"/>
          <w:sz w:val="20"/>
          <w:szCs w:val="20"/>
          <w:lang w:val="es-MX"/>
        </w:rPr>
        <w:t>Regidora Rocío Guadalupe Hidalgo Pérez,</w:t>
      </w:r>
      <w:r w:rsidRPr="009C6DAD">
        <w:rPr>
          <w:rFonts w:ascii="Arial" w:hAnsi="Arial" w:cs="Arial"/>
          <w:sz w:val="20"/>
          <w:szCs w:val="20"/>
          <w:lang w:val="es-MX"/>
        </w:rPr>
        <w:t xml:space="preserve"> </w:t>
      </w:r>
      <w:r>
        <w:rPr>
          <w:rFonts w:ascii="Arial" w:hAnsi="Arial" w:cs="Arial"/>
          <w:sz w:val="20"/>
          <w:szCs w:val="20"/>
          <w:lang w:val="es-MX"/>
        </w:rPr>
        <w:t>Representante Titular</w:t>
      </w:r>
      <w:r w:rsidRPr="009C6DAD">
        <w:rPr>
          <w:rFonts w:ascii="Arial" w:hAnsi="Arial" w:cs="Arial"/>
          <w:sz w:val="20"/>
          <w:szCs w:val="20"/>
          <w:lang w:val="es-MX"/>
        </w:rPr>
        <w:t xml:space="preserve"> de la Fracción Edilicia del Partido Acción</w:t>
      </w:r>
      <w:r w:rsidRPr="009C6DAD">
        <w:rPr>
          <w:rFonts w:ascii="Arial" w:hAnsi="Arial" w:cs="Arial"/>
          <w:sz w:val="20"/>
          <w:szCs w:val="20"/>
        </w:rPr>
        <w:t xml:space="preserve"> Nacional</w:t>
      </w:r>
      <w:r w:rsidRPr="009C6DAD">
        <w:rPr>
          <w:rFonts w:ascii="Arial" w:hAnsi="Arial" w:cs="Arial"/>
          <w:sz w:val="20"/>
          <w:szCs w:val="20"/>
          <w:lang w:val="es-MX"/>
        </w:rPr>
        <w:t>.</w:t>
      </w:r>
      <w:r w:rsidRPr="009C6DAD">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687E97DD" w14:textId="77777777" w:rsidR="008615AF" w:rsidRDefault="008615AF" w:rsidP="008615AF">
      <w:pPr>
        <w:jc w:val="both"/>
        <w:rPr>
          <w:rFonts w:ascii="Arial" w:hAnsi="Arial" w:cs="Arial"/>
          <w:b/>
          <w:sz w:val="20"/>
          <w:szCs w:val="20"/>
        </w:rPr>
      </w:pPr>
    </w:p>
    <w:p w14:paraId="5B94E182" w14:textId="77777777" w:rsidR="008615AF" w:rsidRDefault="008615AF" w:rsidP="008615AF">
      <w:pPr>
        <w:jc w:val="both"/>
        <w:rPr>
          <w:rFonts w:ascii="Arial" w:hAnsi="Arial" w:cs="Arial"/>
          <w:b/>
          <w:sz w:val="20"/>
          <w:szCs w:val="20"/>
          <w:lang w:val="es-MX"/>
        </w:rPr>
      </w:pPr>
      <w:r w:rsidRPr="00F702CE">
        <w:rPr>
          <w:rFonts w:ascii="Arial" w:hAnsi="Arial" w:cs="Arial"/>
          <w:sz w:val="20"/>
          <w:szCs w:val="20"/>
          <w:lang w:val="es-MX"/>
        </w:rPr>
        <w:t>Regidora</w:t>
      </w:r>
      <w:r>
        <w:rPr>
          <w:rFonts w:ascii="Arial" w:hAnsi="Arial" w:cs="Arial"/>
          <w:sz w:val="20"/>
          <w:szCs w:val="20"/>
          <w:lang w:val="es-MX"/>
        </w:rPr>
        <w:t xml:space="preserve"> </w:t>
      </w:r>
      <w:r w:rsidRPr="00F702CE">
        <w:rPr>
          <w:rFonts w:ascii="Arial" w:hAnsi="Arial" w:cs="Arial"/>
          <w:sz w:val="20"/>
          <w:szCs w:val="20"/>
          <w:lang w:val="es-MX"/>
        </w:rPr>
        <w:t>Ruth Belén Vélez De León</w:t>
      </w:r>
      <w:r>
        <w:rPr>
          <w:rFonts w:ascii="Arial" w:hAnsi="Arial" w:cs="Arial"/>
          <w:sz w:val="20"/>
          <w:szCs w:val="20"/>
          <w:lang w:val="es-MX"/>
        </w:rPr>
        <w:t>, Representante Titular</w:t>
      </w:r>
      <w:r w:rsidRPr="0041659B">
        <w:rPr>
          <w:rFonts w:ascii="Arial" w:hAnsi="Arial" w:cs="Arial"/>
          <w:sz w:val="20"/>
          <w:szCs w:val="20"/>
          <w:lang w:val="es-MX"/>
        </w:rPr>
        <w:t xml:space="preserve"> de la </w:t>
      </w:r>
      <w:r w:rsidRPr="009C6DAD">
        <w:rPr>
          <w:rFonts w:ascii="Arial" w:hAnsi="Arial" w:cs="Arial"/>
          <w:sz w:val="20"/>
          <w:szCs w:val="20"/>
          <w:lang w:val="es-MX"/>
        </w:rPr>
        <w:t xml:space="preserve">Fracción Edilicia del Partido Futuro. </w:t>
      </w:r>
      <w:r>
        <w:rPr>
          <w:rFonts w:ascii="Arial" w:hAnsi="Arial" w:cs="Arial"/>
          <w:b/>
          <w:sz w:val="20"/>
          <w:szCs w:val="20"/>
          <w:lang w:val="es-MX"/>
        </w:rPr>
        <w:t>A favor</w:t>
      </w:r>
      <w:r w:rsidRPr="009C6DAD">
        <w:rPr>
          <w:rFonts w:ascii="Arial" w:hAnsi="Arial" w:cs="Arial"/>
          <w:b/>
          <w:sz w:val="20"/>
          <w:szCs w:val="20"/>
          <w:lang w:val="es-MX"/>
        </w:rPr>
        <w:t>.</w:t>
      </w:r>
    </w:p>
    <w:p w14:paraId="799C2B77" w14:textId="77777777" w:rsidR="008615AF" w:rsidRDefault="008615AF" w:rsidP="008615AF">
      <w:pPr>
        <w:jc w:val="both"/>
        <w:rPr>
          <w:rFonts w:ascii="Arial" w:hAnsi="Arial" w:cs="Arial"/>
          <w:b/>
          <w:sz w:val="20"/>
          <w:szCs w:val="20"/>
        </w:rPr>
      </w:pPr>
    </w:p>
    <w:p w14:paraId="773C5C01" w14:textId="77777777" w:rsidR="008615AF" w:rsidRDefault="008615AF" w:rsidP="008615AF">
      <w:pPr>
        <w:jc w:val="both"/>
        <w:rPr>
          <w:rFonts w:ascii="Arial" w:hAnsi="Arial" w:cs="Arial"/>
          <w:b/>
          <w:sz w:val="20"/>
          <w:szCs w:val="20"/>
          <w:lang w:val="es-MX"/>
        </w:rPr>
      </w:pPr>
      <w:r w:rsidRPr="008E70A6">
        <w:rPr>
          <w:rFonts w:ascii="Arial" w:hAnsi="Arial" w:cs="Arial"/>
          <w:bCs/>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 </w:t>
      </w:r>
      <w:r>
        <w:rPr>
          <w:rFonts w:ascii="Arial" w:hAnsi="Arial" w:cs="Arial"/>
          <w:b/>
          <w:sz w:val="20"/>
          <w:szCs w:val="20"/>
          <w:lang w:val="es-MX"/>
        </w:rPr>
        <w:t>A favor</w:t>
      </w:r>
      <w:r w:rsidRPr="00266662">
        <w:rPr>
          <w:rFonts w:ascii="Arial" w:hAnsi="Arial" w:cs="Arial"/>
          <w:b/>
          <w:sz w:val="20"/>
          <w:szCs w:val="20"/>
          <w:lang w:val="es-MX"/>
        </w:rPr>
        <w:t>.</w:t>
      </w:r>
    </w:p>
    <w:p w14:paraId="61A2823B" w14:textId="77777777" w:rsidR="008615AF" w:rsidRDefault="008615AF" w:rsidP="008615AF">
      <w:pPr>
        <w:jc w:val="both"/>
        <w:rPr>
          <w:rFonts w:ascii="Arial" w:hAnsi="Arial" w:cs="Arial"/>
          <w:b/>
          <w:sz w:val="20"/>
          <w:szCs w:val="20"/>
          <w:lang w:val="es-MX"/>
        </w:rPr>
      </w:pPr>
    </w:p>
    <w:p w14:paraId="326AF29E" w14:textId="77777777" w:rsidR="008615AF" w:rsidRPr="00572CCA" w:rsidRDefault="008615AF" w:rsidP="008615AF">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4BEA616D" w14:textId="77777777" w:rsidR="008615AF" w:rsidRPr="009C6DAD" w:rsidRDefault="008615AF" w:rsidP="008615AF">
      <w:pPr>
        <w:jc w:val="both"/>
        <w:rPr>
          <w:rFonts w:ascii="Arial" w:hAnsi="Arial" w:cs="Arial"/>
          <w:sz w:val="20"/>
          <w:szCs w:val="20"/>
          <w:lang w:val="es-MX"/>
        </w:rPr>
      </w:pPr>
    </w:p>
    <w:p w14:paraId="79A87E1E" w14:textId="77777777" w:rsidR="008615AF" w:rsidRDefault="008615AF" w:rsidP="008615AF">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4FFB37D6" w14:textId="77777777" w:rsidR="008615AF" w:rsidRDefault="008615AF" w:rsidP="008615AF">
      <w:pPr>
        <w:jc w:val="both"/>
        <w:rPr>
          <w:rFonts w:ascii="Arial" w:hAnsi="Arial" w:cs="Arial"/>
          <w:b/>
          <w:sz w:val="20"/>
          <w:szCs w:val="20"/>
          <w:lang w:val="es-MX"/>
        </w:rPr>
      </w:pPr>
    </w:p>
    <w:p w14:paraId="529CD9CB" w14:textId="38B556D5" w:rsidR="00765EAC" w:rsidRDefault="008615AF" w:rsidP="008615AF">
      <w:pPr>
        <w:jc w:val="both"/>
        <w:rPr>
          <w:rFonts w:ascii="Arial" w:hAnsi="Arial" w:cs="Arial"/>
          <w:b/>
          <w:sz w:val="20"/>
          <w:szCs w:val="20"/>
          <w:lang w:val="es-MX"/>
        </w:rPr>
      </w:pPr>
      <w:r>
        <w:rPr>
          <w:rFonts w:ascii="Arial" w:hAnsi="Arial" w:cs="Arial"/>
          <w:sz w:val="20"/>
          <w:szCs w:val="20"/>
          <w:lang w:val="es-MX"/>
        </w:rPr>
        <w:t xml:space="preserve">Nathan Alejandro Ramírez Cárdenas </w:t>
      </w:r>
      <w:r w:rsidRPr="003F4F57">
        <w:rPr>
          <w:rFonts w:ascii="Arial" w:hAnsi="Arial" w:cs="Arial"/>
          <w:sz w:val="20"/>
          <w:szCs w:val="20"/>
          <w:lang w:val="es-MX"/>
        </w:rPr>
        <w:t>Suplente de la Contraloría Ciudadana</w:t>
      </w:r>
      <w:r w:rsidRPr="009C6DAD">
        <w:rPr>
          <w:rFonts w:ascii="Arial" w:hAnsi="Arial" w:cs="Arial"/>
          <w:sz w:val="20"/>
          <w:szCs w:val="20"/>
          <w:lang w:val="es-MX"/>
        </w:rPr>
        <w:t>.</w:t>
      </w:r>
      <w:r w:rsidR="00765EAC">
        <w:rPr>
          <w:rFonts w:ascii="Arial" w:hAnsi="Arial" w:cs="Arial"/>
          <w:sz w:val="20"/>
          <w:szCs w:val="20"/>
          <w:lang w:val="es-MX"/>
        </w:rPr>
        <w:t xml:space="preserve"> </w:t>
      </w:r>
      <w:r w:rsidR="00765EAC" w:rsidRPr="003D2305">
        <w:rPr>
          <w:rFonts w:ascii="Arial" w:hAnsi="Arial" w:cs="Arial"/>
          <w:b/>
          <w:sz w:val="20"/>
          <w:szCs w:val="20"/>
        </w:rPr>
        <w:t>Abstención</w:t>
      </w:r>
      <w:r w:rsidR="00765EAC" w:rsidRPr="009C6DAD">
        <w:rPr>
          <w:rFonts w:ascii="Arial" w:hAnsi="Arial" w:cs="Arial"/>
          <w:b/>
          <w:sz w:val="20"/>
          <w:szCs w:val="20"/>
          <w:lang w:val="es-MX"/>
        </w:rPr>
        <w:t>.</w:t>
      </w:r>
    </w:p>
    <w:p w14:paraId="665C2320" w14:textId="77777777" w:rsidR="00765EAC" w:rsidRPr="00266662" w:rsidRDefault="00765EAC" w:rsidP="00765EAC">
      <w:pPr>
        <w:jc w:val="both"/>
        <w:rPr>
          <w:rFonts w:ascii="Arial" w:hAnsi="Arial" w:cs="Arial"/>
          <w:sz w:val="20"/>
          <w:szCs w:val="20"/>
        </w:rPr>
      </w:pPr>
    </w:p>
    <w:p w14:paraId="130B5230" w14:textId="77777777" w:rsidR="00765EAC" w:rsidRDefault="00765EAC" w:rsidP="00765EAC">
      <w:pPr>
        <w:jc w:val="both"/>
        <w:rPr>
          <w:rFonts w:ascii="Arial" w:hAnsi="Arial" w:cs="Arial"/>
          <w:b/>
          <w:sz w:val="20"/>
          <w:szCs w:val="20"/>
        </w:rPr>
      </w:pPr>
    </w:p>
    <w:p w14:paraId="60E0942A" w14:textId="5B0EC8CF" w:rsidR="005D6292" w:rsidRDefault="000133BD" w:rsidP="000133BD">
      <w:pPr>
        <w:jc w:val="both"/>
        <w:rPr>
          <w:rFonts w:ascii="Arial" w:hAnsi="Arial" w:cs="Arial"/>
          <w:b/>
          <w:sz w:val="20"/>
          <w:szCs w:val="20"/>
        </w:rPr>
      </w:pPr>
      <w:r w:rsidRPr="00266662">
        <w:rPr>
          <w:rFonts w:ascii="Arial" w:hAnsi="Arial" w:cs="Arial"/>
          <w:b/>
          <w:sz w:val="20"/>
          <w:szCs w:val="20"/>
        </w:rPr>
        <w:t xml:space="preserve">El Presidente del Comité Mixto de Obra Pública, Edmundo Antonio Amutio Villa menciona: muy bien queda aprobado con </w:t>
      </w:r>
      <w:r>
        <w:rPr>
          <w:rFonts w:ascii="Arial" w:hAnsi="Arial" w:cs="Arial"/>
          <w:b/>
          <w:sz w:val="20"/>
          <w:szCs w:val="20"/>
        </w:rPr>
        <w:t>una</w:t>
      </w:r>
      <w:r w:rsidRPr="00266662">
        <w:rPr>
          <w:rFonts w:ascii="Arial" w:hAnsi="Arial" w:cs="Arial"/>
          <w:b/>
          <w:sz w:val="20"/>
          <w:szCs w:val="20"/>
        </w:rPr>
        <w:t xml:space="preserve"> abstenci</w:t>
      </w:r>
      <w:r>
        <w:rPr>
          <w:rFonts w:ascii="Arial" w:hAnsi="Arial" w:cs="Arial"/>
          <w:b/>
          <w:sz w:val="20"/>
          <w:szCs w:val="20"/>
        </w:rPr>
        <w:t>ón</w:t>
      </w:r>
      <w:r w:rsidRPr="00266662">
        <w:rPr>
          <w:rFonts w:ascii="Arial" w:hAnsi="Arial" w:cs="Arial"/>
          <w:b/>
          <w:sz w:val="20"/>
          <w:szCs w:val="20"/>
        </w:rPr>
        <w:t xml:space="preserve">, lo presentado en el </w:t>
      </w:r>
      <w:r w:rsidR="003B6A06">
        <w:rPr>
          <w:rFonts w:ascii="Arial" w:hAnsi="Arial" w:cs="Arial"/>
          <w:b/>
          <w:sz w:val="20"/>
          <w:szCs w:val="20"/>
        </w:rPr>
        <w:t>Quinto</w:t>
      </w:r>
      <w:r w:rsidRPr="00266662">
        <w:rPr>
          <w:rFonts w:ascii="Arial" w:hAnsi="Arial" w:cs="Arial"/>
          <w:b/>
          <w:sz w:val="20"/>
          <w:szCs w:val="20"/>
        </w:rPr>
        <w:t xml:space="preserve"> punto de la Orden del Día que es la </w:t>
      </w:r>
      <w:r w:rsidRPr="00826251">
        <w:rPr>
          <w:rFonts w:ascii="Arial" w:hAnsi="Arial" w:cs="Arial"/>
          <w:b/>
          <w:sz w:val="20"/>
          <w:szCs w:val="20"/>
          <w:lang w:val="es-MX"/>
        </w:rPr>
        <w:t>Presentación y Apertura de proposiciones mediante la modalidad de Concurso Simplificado Sumario</w:t>
      </w:r>
      <w:r w:rsidRPr="00266662">
        <w:rPr>
          <w:rFonts w:ascii="Arial" w:hAnsi="Arial" w:cs="Arial"/>
          <w:b/>
          <w:sz w:val="20"/>
          <w:szCs w:val="20"/>
        </w:rPr>
        <w:t>.</w:t>
      </w:r>
    </w:p>
    <w:p w14:paraId="42B2664E" w14:textId="77777777" w:rsidR="00110E2E" w:rsidRDefault="00110E2E" w:rsidP="000133BD">
      <w:pPr>
        <w:jc w:val="both"/>
        <w:rPr>
          <w:rFonts w:ascii="Arial" w:hAnsi="Arial" w:cs="Arial"/>
          <w:b/>
          <w:sz w:val="20"/>
          <w:szCs w:val="20"/>
        </w:rPr>
      </w:pPr>
    </w:p>
    <w:p w14:paraId="141BEBC3" w14:textId="77777777" w:rsidR="00521893" w:rsidRDefault="00521893" w:rsidP="00A21D3F">
      <w:pPr>
        <w:jc w:val="both"/>
        <w:rPr>
          <w:rFonts w:ascii="Arial" w:hAnsi="Arial" w:cs="Arial"/>
          <w:b/>
          <w:sz w:val="20"/>
          <w:szCs w:val="20"/>
          <w:lang w:val="es-MX"/>
        </w:rPr>
      </w:pPr>
    </w:p>
    <w:p w14:paraId="6B7668BA" w14:textId="77777777" w:rsidR="008615AF" w:rsidRPr="0035143E" w:rsidRDefault="008615AF" w:rsidP="00A21D3F">
      <w:pPr>
        <w:jc w:val="both"/>
        <w:rPr>
          <w:rFonts w:ascii="Arial" w:hAnsi="Arial" w:cs="Arial"/>
          <w:b/>
          <w:sz w:val="20"/>
          <w:szCs w:val="20"/>
          <w:lang w:val="es-MX"/>
        </w:rPr>
      </w:pPr>
    </w:p>
    <w:p w14:paraId="3845E417" w14:textId="51170183" w:rsidR="00BB2947" w:rsidRPr="00357598" w:rsidRDefault="00357598" w:rsidP="00357598">
      <w:pPr>
        <w:pStyle w:val="Prrafodelista"/>
        <w:numPr>
          <w:ilvl w:val="0"/>
          <w:numId w:val="41"/>
        </w:numPr>
        <w:jc w:val="both"/>
        <w:rPr>
          <w:rFonts w:ascii="Arial" w:hAnsi="Arial" w:cs="Arial"/>
          <w:b/>
          <w:i/>
          <w:lang w:val="es-MX"/>
        </w:rPr>
      </w:pPr>
      <w:r>
        <w:rPr>
          <w:rFonts w:ascii="Arial" w:hAnsi="Arial" w:cs="Arial"/>
          <w:b/>
          <w:i/>
          <w:lang w:val="es-MX"/>
        </w:rPr>
        <w:t xml:space="preserve"> </w:t>
      </w:r>
      <w:r w:rsidR="00BB2947" w:rsidRPr="00357598">
        <w:rPr>
          <w:rFonts w:ascii="Arial" w:hAnsi="Arial" w:cs="Arial"/>
          <w:b/>
          <w:i/>
          <w:lang w:val="es-MX"/>
        </w:rPr>
        <w:t>Asuntos varios.</w:t>
      </w:r>
    </w:p>
    <w:p w14:paraId="0413B5EA" w14:textId="77777777" w:rsidR="008615AF" w:rsidRDefault="008615AF" w:rsidP="008615AF">
      <w:pPr>
        <w:jc w:val="both"/>
        <w:rPr>
          <w:rFonts w:ascii="Arial" w:hAnsi="Arial" w:cs="Arial"/>
          <w:b/>
          <w:i/>
          <w:lang w:val="es-MX"/>
        </w:rPr>
      </w:pPr>
    </w:p>
    <w:p w14:paraId="67E6A1D6" w14:textId="77777777" w:rsidR="008615AF" w:rsidRPr="008615AF" w:rsidRDefault="008615AF" w:rsidP="008615AF">
      <w:pPr>
        <w:jc w:val="both"/>
        <w:rPr>
          <w:rFonts w:ascii="Arial" w:hAnsi="Arial" w:cs="Arial"/>
          <w:b/>
          <w:i/>
          <w:lang w:val="es-MX"/>
        </w:rPr>
      </w:pPr>
    </w:p>
    <w:p w14:paraId="58F4EA4F" w14:textId="77777777" w:rsidR="004B39B7" w:rsidRDefault="004B39B7" w:rsidP="001B1618">
      <w:pPr>
        <w:jc w:val="both"/>
        <w:rPr>
          <w:rFonts w:ascii="Arial" w:hAnsi="Arial" w:cs="Arial"/>
          <w:b/>
          <w:i/>
          <w:lang w:val="es-MX"/>
        </w:rPr>
      </w:pPr>
    </w:p>
    <w:p w14:paraId="2276AC13" w14:textId="5DF21165" w:rsidR="00131F3C" w:rsidRDefault="00131F3C"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desahogado el </w:t>
      </w:r>
      <w:r w:rsidR="00CE7015">
        <w:rPr>
          <w:rFonts w:ascii="Arial" w:hAnsi="Arial" w:cs="Arial"/>
          <w:b/>
          <w:sz w:val="20"/>
          <w:szCs w:val="20"/>
          <w:lang w:val="es-MX"/>
        </w:rPr>
        <w:t>Quinto</w:t>
      </w:r>
      <w:r>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sidR="00CE7015">
        <w:rPr>
          <w:rFonts w:ascii="Arial" w:hAnsi="Arial" w:cs="Arial"/>
          <w:b/>
          <w:sz w:val="20"/>
          <w:szCs w:val="20"/>
          <w:lang w:val="es-MX"/>
        </w:rPr>
        <w:t>Sexto</w:t>
      </w:r>
      <w:r>
        <w:rPr>
          <w:rFonts w:ascii="Arial" w:hAnsi="Arial" w:cs="Arial"/>
          <w:b/>
          <w:sz w:val="20"/>
          <w:szCs w:val="20"/>
          <w:lang w:val="es-MX"/>
        </w:rPr>
        <w:t xml:space="preserve"> </w:t>
      </w:r>
      <w:r w:rsidRPr="00266662">
        <w:rPr>
          <w:rFonts w:ascii="Arial" w:hAnsi="Arial" w:cs="Arial"/>
          <w:sz w:val="20"/>
          <w:szCs w:val="20"/>
          <w:lang w:val="es-MX"/>
        </w:rPr>
        <w:t>punto</w:t>
      </w:r>
      <w:r w:rsidRPr="00266662">
        <w:rPr>
          <w:rFonts w:ascii="Arial" w:hAnsi="Arial" w:cs="Arial"/>
          <w:b/>
          <w:sz w:val="20"/>
          <w:szCs w:val="20"/>
          <w:lang w:val="es-MX"/>
        </w:rPr>
        <w:t>,</w:t>
      </w:r>
      <w:r w:rsidRPr="00266662">
        <w:rPr>
          <w:rFonts w:ascii="Arial" w:hAnsi="Arial" w:cs="Arial"/>
          <w:sz w:val="20"/>
          <w:szCs w:val="20"/>
          <w:lang w:val="es-MX"/>
        </w:rPr>
        <w:t xml:space="preserve"> que es </w:t>
      </w:r>
      <w:r w:rsidRPr="00266662">
        <w:rPr>
          <w:rFonts w:ascii="Arial" w:hAnsi="Arial" w:cs="Arial"/>
          <w:b/>
          <w:sz w:val="20"/>
          <w:szCs w:val="20"/>
          <w:lang w:val="es-MX"/>
        </w:rPr>
        <w:t>Asuntos Varios</w:t>
      </w:r>
      <w:r w:rsidRPr="00266662">
        <w:rPr>
          <w:rFonts w:ascii="Arial" w:hAnsi="Arial" w:cs="Arial"/>
          <w:sz w:val="20"/>
          <w:szCs w:val="20"/>
          <w:lang w:val="es-MX"/>
        </w:rPr>
        <w:t>, si alguien tiene algún a</w:t>
      </w:r>
      <w:r>
        <w:rPr>
          <w:rFonts w:ascii="Arial" w:hAnsi="Arial" w:cs="Arial"/>
          <w:sz w:val="20"/>
          <w:szCs w:val="20"/>
          <w:lang w:val="es-MX"/>
        </w:rPr>
        <w:t>sunto que tratar, a sus órdenes:</w:t>
      </w:r>
    </w:p>
    <w:p w14:paraId="4072AEBC" w14:textId="77777777" w:rsidR="00131F3C" w:rsidRDefault="00131F3C" w:rsidP="00191FED">
      <w:pPr>
        <w:tabs>
          <w:tab w:val="left" w:pos="1155"/>
        </w:tabs>
        <w:jc w:val="both"/>
        <w:rPr>
          <w:rFonts w:ascii="Arial" w:hAnsi="Arial" w:cs="Arial"/>
          <w:sz w:val="20"/>
          <w:szCs w:val="20"/>
          <w:lang w:val="es-MX"/>
        </w:rPr>
      </w:pPr>
    </w:p>
    <w:p w14:paraId="1F8C54CE" w14:textId="77777777" w:rsidR="004E138D" w:rsidRDefault="004E138D" w:rsidP="00191FED">
      <w:pPr>
        <w:tabs>
          <w:tab w:val="left" w:pos="1155"/>
        </w:tabs>
        <w:jc w:val="both"/>
        <w:rPr>
          <w:rFonts w:ascii="Arial" w:hAnsi="Arial" w:cs="Arial"/>
          <w:sz w:val="20"/>
          <w:szCs w:val="20"/>
          <w:lang w:val="es-MX"/>
        </w:rPr>
      </w:pPr>
    </w:p>
    <w:p w14:paraId="4B2EB485" w14:textId="12F3E65E" w:rsidR="00406263" w:rsidRDefault="00406263"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Sin otro asunto que tratar el Presidente del Comité Mixto de Obra Pública, Edmundo Antonio Amutio Villa, da por terminada la </w:t>
      </w:r>
      <w:r w:rsidR="00E11C6E">
        <w:rPr>
          <w:rFonts w:ascii="Arial" w:hAnsi="Arial" w:cs="Arial"/>
          <w:b/>
          <w:sz w:val="20"/>
          <w:szCs w:val="20"/>
          <w:lang w:val="es-MX"/>
        </w:rPr>
        <w:t>Novena</w:t>
      </w:r>
      <w:r w:rsidR="004610E1">
        <w:rPr>
          <w:rFonts w:ascii="Arial" w:hAnsi="Arial" w:cs="Arial"/>
          <w:b/>
          <w:sz w:val="20"/>
          <w:szCs w:val="20"/>
          <w:lang w:val="es-MX"/>
        </w:rPr>
        <w:t xml:space="preserve"> </w:t>
      </w:r>
      <w:r w:rsidRPr="00266662">
        <w:rPr>
          <w:rFonts w:ascii="Arial" w:hAnsi="Arial" w:cs="Arial"/>
          <w:sz w:val="20"/>
          <w:szCs w:val="20"/>
          <w:lang w:val="es-MX"/>
        </w:rPr>
        <w:t xml:space="preserve">sesión del Comité Mixto de Obra Pública, de la actual administración, elaborándose la presente </w:t>
      </w:r>
      <w:r w:rsidR="00AE379F" w:rsidRPr="00AE379F">
        <w:rPr>
          <w:rFonts w:ascii="Arial" w:hAnsi="Arial" w:cs="Arial"/>
          <w:b/>
          <w:bCs/>
          <w:sz w:val="20"/>
          <w:szCs w:val="20"/>
          <w:lang w:val="es-MX"/>
        </w:rPr>
        <w:t>A</w:t>
      </w:r>
      <w:r w:rsidRPr="00AE379F">
        <w:rPr>
          <w:rFonts w:ascii="Arial" w:hAnsi="Arial" w:cs="Arial"/>
          <w:b/>
          <w:bCs/>
          <w:sz w:val="20"/>
          <w:szCs w:val="20"/>
          <w:lang w:val="es-MX"/>
        </w:rPr>
        <w:t>cta</w:t>
      </w:r>
      <w:r w:rsidR="00AE379F">
        <w:rPr>
          <w:rFonts w:ascii="Arial" w:hAnsi="Arial" w:cs="Arial"/>
          <w:b/>
          <w:bCs/>
          <w:sz w:val="20"/>
          <w:szCs w:val="20"/>
          <w:lang w:val="es-MX"/>
        </w:rPr>
        <w:t xml:space="preserve"> </w:t>
      </w:r>
      <w:r w:rsidRPr="00266662">
        <w:rPr>
          <w:rFonts w:ascii="Arial" w:hAnsi="Arial" w:cs="Arial"/>
          <w:sz w:val="20"/>
          <w:szCs w:val="20"/>
          <w:lang w:val="es-MX"/>
        </w:rPr>
        <w:t>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74339BF3" w14:textId="77777777" w:rsidR="006675A4" w:rsidRDefault="006675A4" w:rsidP="00191FED">
      <w:pPr>
        <w:tabs>
          <w:tab w:val="left" w:pos="1155"/>
        </w:tabs>
        <w:jc w:val="both"/>
        <w:rPr>
          <w:rFonts w:ascii="Arial" w:hAnsi="Arial" w:cs="Arial"/>
          <w:sz w:val="20"/>
          <w:szCs w:val="20"/>
          <w:lang w:val="es-MX"/>
        </w:rPr>
      </w:pPr>
    </w:p>
    <w:p w14:paraId="47C591F3" w14:textId="77777777" w:rsidR="004E138D" w:rsidRDefault="004E138D" w:rsidP="00BB2947">
      <w:pPr>
        <w:jc w:val="center"/>
        <w:rPr>
          <w:rFonts w:ascii="Arial" w:hAnsi="Arial" w:cs="Arial"/>
          <w:b/>
          <w:sz w:val="20"/>
          <w:szCs w:val="20"/>
          <w:lang w:val="es-MX"/>
        </w:rPr>
      </w:pPr>
    </w:p>
    <w:p w14:paraId="27A6BC08" w14:textId="77777777" w:rsidR="008F19CC" w:rsidRDefault="008F19CC" w:rsidP="00BB2947">
      <w:pPr>
        <w:jc w:val="center"/>
        <w:rPr>
          <w:rFonts w:ascii="Arial" w:hAnsi="Arial" w:cs="Arial"/>
          <w:b/>
          <w:sz w:val="20"/>
          <w:szCs w:val="20"/>
          <w:lang w:val="es-MX"/>
        </w:rPr>
      </w:pPr>
    </w:p>
    <w:p w14:paraId="3DB61269" w14:textId="77777777" w:rsidR="004E138D" w:rsidRDefault="004E138D" w:rsidP="00BB2947">
      <w:pPr>
        <w:jc w:val="center"/>
        <w:rPr>
          <w:rFonts w:ascii="Arial" w:hAnsi="Arial" w:cs="Arial"/>
          <w:b/>
          <w:sz w:val="20"/>
          <w:szCs w:val="20"/>
          <w:lang w:val="es-MX"/>
        </w:rPr>
      </w:pPr>
    </w:p>
    <w:p w14:paraId="7DB7B1D2" w14:textId="77777777" w:rsidR="004E138D" w:rsidRDefault="004E138D" w:rsidP="00BB2947">
      <w:pPr>
        <w:jc w:val="center"/>
        <w:rPr>
          <w:rFonts w:ascii="Arial" w:hAnsi="Arial" w:cs="Arial"/>
          <w:b/>
          <w:sz w:val="20"/>
          <w:szCs w:val="20"/>
          <w:lang w:val="es-MX"/>
        </w:rPr>
      </w:pPr>
    </w:p>
    <w:p w14:paraId="210522BD" w14:textId="77777777" w:rsidR="008615AF" w:rsidRDefault="008615AF" w:rsidP="00BB2947">
      <w:pPr>
        <w:jc w:val="center"/>
        <w:rPr>
          <w:rFonts w:ascii="Arial" w:hAnsi="Arial" w:cs="Arial"/>
          <w:b/>
          <w:sz w:val="20"/>
          <w:szCs w:val="20"/>
          <w:lang w:val="es-MX"/>
        </w:rPr>
      </w:pPr>
    </w:p>
    <w:p w14:paraId="263E0209" w14:textId="77777777" w:rsidR="008615AF" w:rsidRDefault="008615AF" w:rsidP="00BB2947">
      <w:pPr>
        <w:jc w:val="center"/>
        <w:rPr>
          <w:rFonts w:ascii="Arial" w:hAnsi="Arial" w:cs="Arial"/>
          <w:b/>
          <w:sz w:val="20"/>
          <w:szCs w:val="20"/>
          <w:lang w:val="es-MX"/>
        </w:rPr>
      </w:pPr>
    </w:p>
    <w:p w14:paraId="51943ACA" w14:textId="77777777" w:rsidR="008615AF" w:rsidRDefault="008615AF" w:rsidP="00BB2947">
      <w:pPr>
        <w:jc w:val="center"/>
        <w:rPr>
          <w:rFonts w:ascii="Arial" w:hAnsi="Arial" w:cs="Arial"/>
          <w:b/>
          <w:sz w:val="20"/>
          <w:szCs w:val="20"/>
          <w:lang w:val="es-MX"/>
        </w:rPr>
      </w:pPr>
    </w:p>
    <w:p w14:paraId="63431DB9" w14:textId="77777777" w:rsidR="002C4D99" w:rsidRDefault="002C4D99" w:rsidP="00BB2947">
      <w:pPr>
        <w:jc w:val="center"/>
        <w:rPr>
          <w:rFonts w:ascii="Arial" w:hAnsi="Arial" w:cs="Arial"/>
          <w:b/>
          <w:sz w:val="20"/>
          <w:szCs w:val="20"/>
          <w:lang w:val="es-MX"/>
        </w:rPr>
      </w:pPr>
    </w:p>
    <w:p w14:paraId="20A70848" w14:textId="77777777" w:rsidR="002C4D99" w:rsidRDefault="002C4D99" w:rsidP="00BB2947">
      <w:pPr>
        <w:jc w:val="center"/>
        <w:rPr>
          <w:rFonts w:ascii="Arial" w:hAnsi="Arial" w:cs="Arial"/>
          <w:b/>
          <w:sz w:val="20"/>
          <w:szCs w:val="20"/>
          <w:lang w:val="es-MX"/>
        </w:rPr>
      </w:pPr>
    </w:p>
    <w:p w14:paraId="5B00ECC1" w14:textId="77777777" w:rsidR="002C4D99" w:rsidRPr="008F19CC" w:rsidRDefault="002C4D99" w:rsidP="00BB2947">
      <w:pPr>
        <w:jc w:val="center"/>
        <w:rPr>
          <w:rFonts w:ascii="Arial" w:hAnsi="Arial" w:cs="Arial"/>
          <w:b/>
          <w:sz w:val="20"/>
          <w:szCs w:val="20"/>
          <w:lang w:val="es-MX"/>
        </w:rPr>
      </w:pPr>
    </w:p>
    <w:p w14:paraId="1013074D" w14:textId="7D01139F" w:rsidR="00BB2947" w:rsidRPr="00266662" w:rsidRDefault="00BB2947" w:rsidP="00BB2947">
      <w:pPr>
        <w:jc w:val="center"/>
        <w:rPr>
          <w:rFonts w:ascii="Arial" w:hAnsi="Arial" w:cs="Arial"/>
          <w:sz w:val="20"/>
          <w:szCs w:val="20"/>
          <w:lang w:val="es-MX"/>
        </w:rPr>
      </w:pPr>
      <w:r w:rsidRPr="00266662">
        <w:rPr>
          <w:rFonts w:ascii="Arial" w:hAnsi="Arial" w:cs="Arial"/>
          <w:b/>
          <w:sz w:val="20"/>
          <w:szCs w:val="20"/>
          <w:lang w:val="es-MX"/>
        </w:rPr>
        <w:t>Edmundo Antonio Amutio Villa</w:t>
      </w:r>
    </w:p>
    <w:p w14:paraId="450BE140" w14:textId="77777777"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Presidente del Comité Mixto de Obra Pública.</w:t>
      </w:r>
    </w:p>
    <w:p w14:paraId="73CD2AA4" w14:textId="77777777" w:rsidR="00BB2947" w:rsidRPr="00266662" w:rsidRDefault="00BB2947" w:rsidP="00BB2947">
      <w:pPr>
        <w:jc w:val="both"/>
        <w:rPr>
          <w:rFonts w:ascii="Arial" w:hAnsi="Arial" w:cs="Arial"/>
          <w:sz w:val="20"/>
          <w:szCs w:val="20"/>
          <w:lang w:val="es-MX"/>
        </w:rPr>
      </w:pPr>
    </w:p>
    <w:p w14:paraId="709DCE44" w14:textId="77777777" w:rsidR="002E397C" w:rsidRDefault="002E397C" w:rsidP="00BB2947">
      <w:pPr>
        <w:jc w:val="center"/>
        <w:rPr>
          <w:rFonts w:ascii="Arial" w:hAnsi="Arial" w:cs="Arial"/>
          <w:b/>
          <w:sz w:val="20"/>
          <w:szCs w:val="20"/>
          <w:lang w:val="es-MX"/>
        </w:rPr>
      </w:pPr>
    </w:p>
    <w:p w14:paraId="1F525CA2" w14:textId="77777777" w:rsidR="00B14498" w:rsidRDefault="00B14498" w:rsidP="00D75E42">
      <w:pPr>
        <w:jc w:val="center"/>
        <w:rPr>
          <w:rFonts w:ascii="Arial" w:hAnsi="Arial" w:cs="Arial"/>
          <w:b/>
          <w:sz w:val="20"/>
          <w:szCs w:val="20"/>
          <w:lang w:val="es-MX"/>
        </w:rPr>
      </w:pPr>
    </w:p>
    <w:p w14:paraId="179ECB50" w14:textId="77777777" w:rsidR="004E138D" w:rsidRDefault="004E138D" w:rsidP="00D75E42">
      <w:pPr>
        <w:jc w:val="center"/>
        <w:rPr>
          <w:rFonts w:ascii="Arial" w:hAnsi="Arial" w:cs="Arial"/>
          <w:b/>
          <w:sz w:val="20"/>
          <w:szCs w:val="20"/>
          <w:lang w:val="es-MX"/>
        </w:rPr>
      </w:pPr>
    </w:p>
    <w:p w14:paraId="2F40F455" w14:textId="77777777" w:rsidR="004E138D" w:rsidRDefault="004E138D" w:rsidP="00D75E42">
      <w:pPr>
        <w:jc w:val="center"/>
        <w:rPr>
          <w:rFonts w:ascii="Arial" w:hAnsi="Arial" w:cs="Arial"/>
          <w:b/>
          <w:sz w:val="20"/>
          <w:szCs w:val="20"/>
          <w:lang w:val="es-MX"/>
        </w:rPr>
      </w:pPr>
    </w:p>
    <w:p w14:paraId="04440FFA" w14:textId="77777777" w:rsidR="005922AF" w:rsidRDefault="005922AF" w:rsidP="00D4463C">
      <w:pPr>
        <w:rPr>
          <w:rFonts w:ascii="Arial" w:hAnsi="Arial" w:cs="Arial"/>
          <w:b/>
          <w:sz w:val="20"/>
          <w:szCs w:val="20"/>
          <w:lang w:val="es-MX"/>
        </w:rPr>
      </w:pPr>
    </w:p>
    <w:p w14:paraId="7F87B298" w14:textId="77777777" w:rsidR="001B1618" w:rsidRDefault="001B1618" w:rsidP="00D4463C">
      <w:pPr>
        <w:rPr>
          <w:rFonts w:ascii="Arial" w:hAnsi="Arial" w:cs="Arial"/>
          <w:b/>
          <w:sz w:val="20"/>
          <w:szCs w:val="20"/>
          <w:lang w:val="es-MX"/>
        </w:rPr>
      </w:pPr>
    </w:p>
    <w:p w14:paraId="1E0B6757" w14:textId="77777777" w:rsidR="0068557C" w:rsidRDefault="0068557C" w:rsidP="00BB2947">
      <w:pPr>
        <w:jc w:val="center"/>
        <w:rPr>
          <w:rFonts w:ascii="Arial" w:hAnsi="Arial" w:cs="Arial"/>
          <w:b/>
          <w:bCs/>
          <w:sz w:val="20"/>
          <w:szCs w:val="20"/>
          <w:lang w:val="es-MX"/>
        </w:rPr>
      </w:pPr>
      <w:r w:rsidRPr="0068557C">
        <w:rPr>
          <w:rFonts w:ascii="Arial" w:hAnsi="Arial" w:cs="Arial"/>
          <w:b/>
          <w:bCs/>
          <w:sz w:val="20"/>
          <w:szCs w:val="20"/>
          <w:lang w:val="es-MX"/>
        </w:rPr>
        <w:t>Regidora Estefanía Juárez Limón</w:t>
      </w:r>
    </w:p>
    <w:p w14:paraId="19C36A93" w14:textId="4BD0A309" w:rsidR="007C2591" w:rsidRPr="0068557C" w:rsidRDefault="0068557C" w:rsidP="00BB2947">
      <w:pPr>
        <w:jc w:val="center"/>
        <w:rPr>
          <w:rFonts w:ascii="Arial" w:hAnsi="Arial" w:cs="Arial"/>
          <w:sz w:val="20"/>
          <w:szCs w:val="20"/>
          <w:lang w:val="es-MX"/>
        </w:rPr>
      </w:pPr>
      <w:r w:rsidRPr="0068557C">
        <w:rPr>
          <w:rFonts w:ascii="Arial" w:hAnsi="Arial" w:cs="Arial"/>
          <w:sz w:val="20"/>
          <w:szCs w:val="20"/>
          <w:lang w:val="es-MX"/>
        </w:rPr>
        <w:t>Representante Titular de la Comisión Colegiada y Permanente de Desarrollo Urbano.</w:t>
      </w:r>
    </w:p>
    <w:p w14:paraId="06C206F6" w14:textId="77777777" w:rsidR="00564888" w:rsidRDefault="00564888" w:rsidP="00BB2947">
      <w:pPr>
        <w:jc w:val="center"/>
        <w:rPr>
          <w:rFonts w:ascii="Arial" w:hAnsi="Arial" w:cs="Arial"/>
          <w:sz w:val="20"/>
          <w:szCs w:val="20"/>
          <w:lang w:val="es-MX"/>
        </w:rPr>
      </w:pPr>
    </w:p>
    <w:p w14:paraId="71DE7BA5" w14:textId="50A01C11" w:rsidR="003C0942" w:rsidRDefault="003C0942" w:rsidP="00BB2947">
      <w:pPr>
        <w:jc w:val="center"/>
        <w:rPr>
          <w:rFonts w:ascii="Arial" w:hAnsi="Arial" w:cs="Arial"/>
          <w:sz w:val="20"/>
          <w:szCs w:val="20"/>
          <w:lang w:val="es-MX"/>
        </w:rPr>
      </w:pPr>
    </w:p>
    <w:p w14:paraId="0A27D23B" w14:textId="77777777" w:rsidR="005D0E0D" w:rsidRDefault="005D0E0D" w:rsidP="00BB2947">
      <w:pPr>
        <w:jc w:val="center"/>
        <w:rPr>
          <w:rFonts w:ascii="Arial" w:hAnsi="Arial" w:cs="Arial"/>
          <w:sz w:val="20"/>
          <w:szCs w:val="20"/>
          <w:lang w:val="es-MX"/>
        </w:rPr>
      </w:pPr>
    </w:p>
    <w:p w14:paraId="2C357341" w14:textId="77777777" w:rsidR="008F19CC" w:rsidRDefault="008F19CC" w:rsidP="00BB2947">
      <w:pPr>
        <w:jc w:val="center"/>
        <w:rPr>
          <w:rFonts w:ascii="Arial" w:hAnsi="Arial" w:cs="Arial"/>
          <w:sz w:val="20"/>
          <w:szCs w:val="20"/>
          <w:lang w:val="es-MX"/>
        </w:rPr>
      </w:pPr>
    </w:p>
    <w:p w14:paraId="7D9403AE" w14:textId="77777777" w:rsidR="004E138D" w:rsidRDefault="004E138D" w:rsidP="00BB2947">
      <w:pPr>
        <w:jc w:val="center"/>
        <w:rPr>
          <w:rFonts w:ascii="Arial" w:hAnsi="Arial" w:cs="Arial"/>
          <w:sz w:val="20"/>
          <w:szCs w:val="20"/>
          <w:lang w:val="es-MX"/>
        </w:rPr>
      </w:pPr>
    </w:p>
    <w:p w14:paraId="5E80196E" w14:textId="77777777" w:rsidR="004E138D" w:rsidRDefault="004E138D" w:rsidP="00BB2947">
      <w:pPr>
        <w:jc w:val="center"/>
        <w:rPr>
          <w:rFonts w:ascii="Arial" w:hAnsi="Arial" w:cs="Arial"/>
          <w:sz w:val="20"/>
          <w:szCs w:val="20"/>
          <w:lang w:val="es-MX"/>
        </w:rPr>
      </w:pPr>
    </w:p>
    <w:p w14:paraId="3FE772A3" w14:textId="77777777" w:rsidR="00986960" w:rsidRDefault="00986960" w:rsidP="00BB2947">
      <w:pPr>
        <w:jc w:val="center"/>
        <w:rPr>
          <w:rFonts w:ascii="Arial" w:hAnsi="Arial" w:cs="Arial"/>
          <w:sz w:val="20"/>
          <w:szCs w:val="20"/>
          <w:lang w:val="es-MX"/>
        </w:rPr>
      </w:pPr>
    </w:p>
    <w:p w14:paraId="515E69FE" w14:textId="77777777" w:rsidR="0068557C" w:rsidRPr="0068557C" w:rsidRDefault="0068557C" w:rsidP="00BB2947">
      <w:pPr>
        <w:jc w:val="center"/>
        <w:rPr>
          <w:rFonts w:ascii="Arial" w:hAnsi="Arial" w:cs="Arial"/>
          <w:b/>
          <w:bCs/>
          <w:sz w:val="20"/>
          <w:szCs w:val="20"/>
          <w:lang w:val="es-MX"/>
        </w:rPr>
      </w:pPr>
      <w:r w:rsidRPr="0068557C">
        <w:rPr>
          <w:rFonts w:ascii="Arial" w:hAnsi="Arial" w:cs="Arial"/>
          <w:b/>
          <w:bCs/>
          <w:sz w:val="20"/>
          <w:szCs w:val="20"/>
          <w:lang w:val="es-MX"/>
        </w:rPr>
        <w:t>Andrea Estefanía Vargas Arteaga</w:t>
      </w:r>
    </w:p>
    <w:p w14:paraId="7EDC4BCA" w14:textId="53BBCF58" w:rsidR="00A03AD2" w:rsidRDefault="0068557C" w:rsidP="00BB2947">
      <w:pPr>
        <w:jc w:val="center"/>
        <w:rPr>
          <w:rFonts w:ascii="Arial" w:hAnsi="Arial" w:cs="Arial"/>
          <w:sz w:val="20"/>
          <w:szCs w:val="20"/>
          <w:lang w:val="es-MX"/>
        </w:rPr>
      </w:pPr>
      <w:r>
        <w:rPr>
          <w:rFonts w:ascii="Arial" w:hAnsi="Arial" w:cs="Arial"/>
          <w:sz w:val="20"/>
          <w:szCs w:val="20"/>
          <w:lang w:val="es-MX"/>
        </w:rPr>
        <w:t>Suplente de la</w:t>
      </w:r>
      <w:r w:rsidRPr="00266662">
        <w:rPr>
          <w:rFonts w:ascii="Arial" w:hAnsi="Arial" w:cs="Arial"/>
          <w:sz w:val="20"/>
          <w:szCs w:val="20"/>
          <w:lang w:val="es-MX"/>
        </w:rPr>
        <w:t xml:space="preserve"> Tesorera Municipal</w:t>
      </w:r>
      <w:r w:rsidR="00B14498">
        <w:rPr>
          <w:rFonts w:ascii="Arial" w:hAnsi="Arial" w:cs="Arial"/>
          <w:sz w:val="20"/>
          <w:szCs w:val="20"/>
          <w:lang w:val="es-MX"/>
        </w:rPr>
        <w:t>.</w:t>
      </w:r>
    </w:p>
    <w:p w14:paraId="07B35F45" w14:textId="77777777" w:rsidR="0068557C" w:rsidRDefault="0068557C" w:rsidP="00BB2947">
      <w:pPr>
        <w:jc w:val="center"/>
        <w:rPr>
          <w:rFonts w:ascii="Arial" w:hAnsi="Arial" w:cs="Arial"/>
          <w:sz w:val="20"/>
          <w:szCs w:val="20"/>
          <w:lang w:val="es-MX"/>
        </w:rPr>
      </w:pPr>
    </w:p>
    <w:p w14:paraId="47821825" w14:textId="77777777" w:rsidR="00A03AD2" w:rsidRDefault="00A03AD2" w:rsidP="00BB2947">
      <w:pPr>
        <w:jc w:val="center"/>
        <w:rPr>
          <w:rFonts w:ascii="Arial" w:hAnsi="Arial" w:cs="Arial"/>
          <w:sz w:val="20"/>
          <w:szCs w:val="20"/>
          <w:lang w:val="es-MX"/>
        </w:rPr>
      </w:pPr>
    </w:p>
    <w:p w14:paraId="62A3EE14" w14:textId="77777777" w:rsidR="00775F2E" w:rsidRDefault="00775F2E" w:rsidP="00BB2947">
      <w:pPr>
        <w:jc w:val="center"/>
        <w:rPr>
          <w:rFonts w:ascii="Arial" w:hAnsi="Arial" w:cs="Arial"/>
          <w:sz w:val="20"/>
          <w:szCs w:val="20"/>
          <w:lang w:val="es-MX"/>
        </w:rPr>
      </w:pPr>
    </w:p>
    <w:p w14:paraId="2519AC06" w14:textId="77777777" w:rsidR="008615AF" w:rsidRDefault="008615AF" w:rsidP="00BB2947">
      <w:pPr>
        <w:jc w:val="center"/>
        <w:rPr>
          <w:rFonts w:ascii="Arial" w:hAnsi="Arial" w:cs="Arial"/>
          <w:sz w:val="20"/>
          <w:szCs w:val="20"/>
          <w:lang w:val="es-MX"/>
        </w:rPr>
      </w:pPr>
    </w:p>
    <w:p w14:paraId="45CE6578" w14:textId="77777777" w:rsidR="00AE379F" w:rsidRDefault="00AE379F" w:rsidP="00BB2947">
      <w:pPr>
        <w:jc w:val="center"/>
        <w:rPr>
          <w:rFonts w:ascii="Arial" w:hAnsi="Arial" w:cs="Arial"/>
          <w:sz w:val="20"/>
          <w:szCs w:val="20"/>
          <w:lang w:val="es-MX"/>
        </w:rPr>
      </w:pPr>
    </w:p>
    <w:p w14:paraId="0AC317E2" w14:textId="77777777" w:rsidR="00AE379F" w:rsidRDefault="00AE379F" w:rsidP="00BB2947">
      <w:pPr>
        <w:jc w:val="center"/>
        <w:rPr>
          <w:rFonts w:ascii="Arial" w:hAnsi="Arial" w:cs="Arial"/>
          <w:sz w:val="20"/>
          <w:szCs w:val="20"/>
          <w:lang w:val="es-MX"/>
        </w:rPr>
      </w:pPr>
    </w:p>
    <w:p w14:paraId="2A96F507" w14:textId="0425366B" w:rsidR="005D57CC" w:rsidRPr="005D57CC" w:rsidRDefault="005D57CC" w:rsidP="00BB2947">
      <w:pPr>
        <w:jc w:val="center"/>
        <w:rPr>
          <w:rFonts w:ascii="Arial" w:hAnsi="Arial" w:cs="Arial"/>
          <w:b/>
          <w:bCs/>
          <w:sz w:val="20"/>
          <w:szCs w:val="20"/>
          <w:lang w:val="es-MX"/>
        </w:rPr>
      </w:pPr>
      <w:r w:rsidRPr="005D57CC">
        <w:rPr>
          <w:rFonts w:ascii="Arial" w:hAnsi="Arial" w:cs="Arial"/>
          <w:b/>
          <w:bCs/>
          <w:sz w:val="20"/>
          <w:szCs w:val="20"/>
          <w:lang w:val="es-MX"/>
        </w:rPr>
        <w:t>Regidora Rocío Guadalupe Hidalgo Pérez</w:t>
      </w:r>
    </w:p>
    <w:p w14:paraId="71DD1C76" w14:textId="3F362EBB" w:rsidR="00986960" w:rsidRDefault="005D57CC" w:rsidP="00BB2947">
      <w:pPr>
        <w:jc w:val="center"/>
        <w:rPr>
          <w:rFonts w:ascii="Arial" w:hAnsi="Arial" w:cs="Arial"/>
          <w:sz w:val="20"/>
          <w:szCs w:val="20"/>
          <w:lang w:val="es-MX"/>
        </w:rPr>
      </w:pPr>
      <w:r>
        <w:rPr>
          <w:rFonts w:ascii="Arial" w:hAnsi="Arial" w:cs="Arial"/>
          <w:sz w:val="20"/>
          <w:szCs w:val="20"/>
          <w:lang w:val="es-MX"/>
        </w:rPr>
        <w:t>Representante Titular</w:t>
      </w:r>
      <w:r w:rsidRPr="009C6DAD">
        <w:rPr>
          <w:rFonts w:ascii="Arial" w:hAnsi="Arial" w:cs="Arial"/>
          <w:sz w:val="20"/>
          <w:szCs w:val="20"/>
          <w:lang w:val="es-MX"/>
        </w:rPr>
        <w:t xml:space="preserve"> de la Fracción Edilicia del Partido Acción</w:t>
      </w:r>
      <w:r w:rsidRPr="009C6DAD">
        <w:rPr>
          <w:rFonts w:ascii="Arial" w:hAnsi="Arial" w:cs="Arial"/>
          <w:sz w:val="20"/>
          <w:szCs w:val="20"/>
        </w:rPr>
        <w:t xml:space="preserve"> Nacional</w:t>
      </w:r>
    </w:p>
    <w:p w14:paraId="42070E5B" w14:textId="77777777" w:rsidR="00A03AD2" w:rsidRDefault="00A03AD2" w:rsidP="00BB2947">
      <w:pPr>
        <w:jc w:val="center"/>
        <w:rPr>
          <w:rFonts w:ascii="Arial" w:hAnsi="Arial" w:cs="Arial"/>
          <w:sz w:val="20"/>
          <w:szCs w:val="20"/>
          <w:lang w:val="es-MX"/>
        </w:rPr>
      </w:pPr>
    </w:p>
    <w:p w14:paraId="019C4F72" w14:textId="77777777" w:rsidR="004E138D" w:rsidRDefault="004E138D" w:rsidP="00BB2947">
      <w:pPr>
        <w:jc w:val="center"/>
        <w:rPr>
          <w:rFonts w:ascii="Arial" w:hAnsi="Arial" w:cs="Arial"/>
          <w:sz w:val="20"/>
          <w:szCs w:val="20"/>
          <w:lang w:val="es-MX"/>
        </w:rPr>
      </w:pPr>
    </w:p>
    <w:p w14:paraId="79B562E8" w14:textId="77777777" w:rsidR="004E138D" w:rsidRDefault="004E138D" w:rsidP="00BB2947">
      <w:pPr>
        <w:jc w:val="center"/>
        <w:rPr>
          <w:rFonts w:ascii="Arial" w:hAnsi="Arial" w:cs="Arial"/>
          <w:sz w:val="20"/>
          <w:szCs w:val="20"/>
          <w:lang w:val="es-MX"/>
        </w:rPr>
      </w:pPr>
    </w:p>
    <w:p w14:paraId="6068D7BD" w14:textId="77777777" w:rsidR="008615AF" w:rsidRDefault="008615AF" w:rsidP="00BB2947">
      <w:pPr>
        <w:jc w:val="center"/>
        <w:rPr>
          <w:rFonts w:ascii="Arial" w:hAnsi="Arial" w:cs="Arial"/>
          <w:sz w:val="20"/>
          <w:szCs w:val="20"/>
          <w:lang w:val="es-MX"/>
        </w:rPr>
      </w:pPr>
    </w:p>
    <w:p w14:paraId="57E1748B" w14:textId="77777777" w:rsidR="00775F2E" w:rsidRDefault="00775F2E" w:rsidP="00BB2947">
      <w:pPr>
        <w:jc w:val="center"/>
        <w:rPr>
          <w:rFonts w:ascii="Arial" w:hAnsi="Arial" w:cs="Arial"/>
          <w:sz w:val="20"/>
          <w:szCs w:val="20"/>
          <w:lang w:val="es-MX"/>
        </w:rPr>
      </w:pPr>
    </w:p>
    <w:p w14:paraId="36474487" w14:textId="77777777" w:rsidR="005D57CC" w:rsidRDefault="005D57CC" w:rsidP="00BB2947">
      <w:pPr>
        <w:jc w:val="center"/>
        <w:rPr>
          <w:rFonts w:ascii="Arial" w:hAnsi="Arial" w:cs="Arial"/>
          <w:sz w:val="20"/>
          <w:szCs w:val="20"/>
          <w:lang w:val="es-MX"/>
        </w:rPr>
      </w:pPr>
    </w:p>
    <w:p w14:paraId="5542440F" w14:textId="77777777" w:rsidR="005D57CC" w:rsidRDefault="005D57CC" w:rsidP="00BB2947">
      <w:pPr>
        <w:jc w:val="center"/>
        <w:rPr>
          <w:rFonts w:ascii="Arial" w:hAnsi="Arial" w:cs="Arial"/>
          <w:sz w:val="20"/>
          <w:szCs w:val="20"/>
          <w:lang w:val="es-MX"/>
        </w:rPr>
      </w:pPr>
    </w:p>
    <w:p w14:paraId="06D1E9A6" w14:textId="77777777" w:rsidR="005D57CC" w:rsidRPr="005D57CC" w:rsidRDefault="005D57CC" w:rsidP="00BB2947">
      <w:pPr>
        <w:jc w:val="center"/>
        <w:rPr>
          <w:rFonts w:ascii="Arial" w:hAnsi="Arial" w:cs="Arial"/>
          <w:b/>
          <w:bCs/>
          <w:sz w:val="20"/>
          <w:szCs w:val="20"/>
          <w:lang w:val="es-MX"/>
        </w:rPr>
      </w:pPr>
      <w:r w:rsidRPr="005D57CC">
        <w:rPr>
          <w:rFonts w:ascii="Arial" w:hAnsi="Arial" w:cs="Arial"/>
          <w:b/>
          <w:bCs/>
          <w:sz w:val="20"/>
          <w:szCs w:val="20"/>
          <w:lang w:val="es-MX"/>
        </w:rPr>
        <w:t>Regidora Ruth Belén Vélez De León</w:t>
      </w:r>
    </w:p>
    <w:p w14:paraId="27C8DEA4" w14:textId="135D8C09" w:rsidR="004E138D" w:rsidRDefault="005D57CC" w:rsidP="00BB2947">
      <w:pPr>
        <w:jc w:val="center"/>
        <w:rPr>
          <w:rFonts w:ascii="Arial" w:hAnsi="Arial" w:cs="Arial"/>
          <w:sz w:val="20"/>
          <w:szCs w:val="20"/>
          <w:lang w:val="es-MX"/>
        </w:rPr>
      </w:pPr>
      <w:r>
        <w:rPr>
          <w:rFonts w:ascii="Arial" w:hAnsi="Arial" w:cs="Arial"/>
          <w:sz w:val="20"/>
          <w:szCs w:val="20"/>
          <w:lang w:val="es-MX"/>
        </w:rPr>
        <w:t>Representante Titular</w:t>
      </w:r>
      <w:r w:rsidRPr="0041659B">
        <w:rPr>
          <w:rFonts w:ascii="Arial" w:hAnsi="Arial" w:cs="Arial"/>
          <w:sz w:val="20"/>
          <w:szCs w:val="20"/>
          <w:lang w:val="es-MX"/>
        </w:rPr>
        <w:t xml:space="preserve"> de la </w:t>
      </w:r>
      <w:r w:rsidRPr="009C6DAD">
        <w:rPr>
          <w:rFonts w:ascii="Arial" w:hAnsi="Arial" w:cs="Arial"/>
          <w:sz w:val="20"/>
          <w:szCs w:val="20"/>
          <w:lang w:val="es-MX"/>
        </w:rPr>
        <w:t>Fracción Edilicia del Partido Futuro.</w:t>
      </w:r>
    </w:p>
    <w:p w14:paraId="0E0EDB7D" w14:textId="77777777" w:rsidR="004E138D" w:rsidRDefault="004E138D" w:rsidP="00BB2947">
      <w:pPr>
        <w:jc w:val="center"/>
        <w:rPr>
          <w:rFonts w:ascii="Arial" w:hAnsi="Arial" w:cs="Arial"/>
          <w:sz w:val="20"/>
          <w:szCs w:val="20"/>
          <w:lang w:val="es-MX"/>
        </w:rPr>
      </w:pPr>
    </w:p>
    <w:p w14:paraId="23BE8B8F" w14:textId="77777777" w:rsidR="00A03AD2" w:rsidRDefault="00A03AD2" w:rsidP="00BB2947">
      <w:pPr>
        <w:jc w:val="center"/>
        <w:rPr>
          <w:rFonts w:ascii="Arial" w:hAnsi="Arial" w:cs="Arial"/>
          <w:sz w:val="20"/>
          <w:szCs w:val="20"/>
          <w:lang w:val="es-MX"/>
        </w:rPr>
      </w:pPr>
    </w:p>
    <w:p w14:paraId="5FFC9FE6" w14:textId="77777777" w:rsidR="00A03AD2" w:rsidRDefault="00A03AD2" w:rsidP="00BB2947">
      <w:pPr>
        <w:jc w:val="center"/>
        <w:rPr>
          <w:rFonts w:ascii="Arial" w:hAnsi="Arial" w:cs="Arial"/>
          <w:sz w:val="20"/>
          <w:szCs w:val="20"/>
          <w:lang w:val="es-MX"/>
        </w:rPr>
      </w:pPr>
    </w:p>
    <w:p w14:paraId="59404900" w14:textId="77777777" w:rsidR="004E138D" w:rsidRDefault="004E138D" w:rsidP="00BB2947">
      <w:pPr>
        <w:jc w:val="center"/>
        <w:rPr>
          <w:rFonts w:ascii="Arial" w:hAnsi="Arial" w:cs="Arial"/>
          <w:sz w:val="20"/>
          <w:szCs w:val="20"/>
          <w:lang w:val="es-MX"/>
        </w:rPr>
      </w:pPr>
    </w:p>
    <w:p w14:paraId="0F559DB5" w14:textId="77777777" w:rsidR="00E10811" w:rsidRDefault="00E10811" w:rsidP="00BB2947">
      <w:pPr>
        <w:jc w:val="center"/>
        <w:rPr>
          <w:rFonts w:ascii="Arial" w:hAnsi="Arial" w:cs="Arial"/>
          <w:sz w:val="20"/>
          <w:szCs w:val="20"/>
          <w:lang w:val="es-MX"/>
        </w:rPr>
      </w:pPr>
    </w:p>
    <w:p w14:paraId="42F54122" w14:textId="77777777" w:rsidR="00E10811" w:rsidRDefault="00E10811" w:rsidP="00BB2947">
      <w:pPr>
        <w:jc w:val="center"/>
        <w:rPr>
          <w:rFonts w:ascii="Arial" w:hAnsi="Arial" w:cs="Arial"/>
          <w:sz w:val="20"/>
          <w:szCs w:val="20"/>
          <w:lang w:val="es-MX"/>
        </w:rPr>
      </w:pPr>
    </w:p>
    <w:p w14:paraId="58664486" w14:textId="77777777" w:rsidR="004E138D" w:rsidRDefault="004E138D" w:rsidP="00BB2947">
      <w:pPr>
        <w:jc w:val="center"/>
        <w:rPr>
          <w:rFonts w:ascii="Arial" w:hAnsi="Arial" w:cs="Arial"/>
          <w:sz w:val="20"/>
          <w:szCs w:val="20"/>
          <w:lang w:val="es-MX"/>
        </w:rPr>
      </w:pPr>
    </w:p>
    <w:p w14:paraId="510BE7B5" w14:textId="77777777" w:rsidR="00BC3567" w:rsidRDefault="00BC3567" w:rsidP="00BB2947">
      <w:pPr>
        <w:jc w:val="center"/>
        <w:rPr>
          <w:rFonts w:ascii="Arial" w:hAnsi="Arial" w:cs="Arial"/>
          <w:sz w:val="20"/>
          <w:szCs w:val="20"/>
          <w:lang w:val="es-MX"/>
        </w:rPr>
      </w:pPr>
    </w:p>
    <w:p w14:paraId="2A271F2D" w14:textId="5E642525" w:rsidR="0031528F" w:rsidRPr="0031528F" w:rsidRDefault="00775F2E" w:rsidP="00BB2947">
      <w:pPr>
        <w:jc w:val="center"/>
        <w:rPr>
          <w:rFonts w:ascii="Arial" w:hAnsi="Arial" w:cs="Arial"/>
          <w:b/>
          <w:bCs/>
          <w:sz w:val="20"/>
          <w:szCs w:val="20"/>
          <w:lang w:val="es-MX"/>
        </w:rPr>
      </w:pPr>
      <w:r>
        <w:rPr>
          <w:rFonts w:ascii="Arial" w:hAnsi="Arial" w:cs="Arial"/>
          <w:b/>
          <w:bCs/>
          <w:sz w:val="20"/>
          <w:szCs w:val="20"/>
          <w:lang w:val="es-MX"/>
        </w:rPr>
        <w:t>Sandra Patricia Sánchez Valdez</w:t>
      </w:r>
    </w:p>
    <w:p w14:paraId="7C8354B0" w14:textId="25894517" w:rsidR="008D136B" w:rsidRDefault="00775F2E" w:rsidP="00BB2947">
      <w:pPr>
        <w:jc w:val="center"/>
        <w:rPr>
          <w:rFonts w:ascii="Arial" w:hAnsi="Arial" w:cs="Arial"/>
          <w:b/>
          <w:sz w:val="20"/>
          <w:szCs w:val="20"/>
          <w:lang w:val="es-MX"/>
        </w:rPr>
      </w:pPr>
      <w:r>
        <w:rPr>
          <w:rFonts w:ascii="Arial" w:hAnsi="Arial" w:cs="Arial"/>
          <w:sz w:val="20"/>
          <w:szCs w:val="20"/>
          <w:lang w:val="es-MX"/>
        </w:rPr>
        <w:t xml:space="preserve">Suplente del </w:t>
      </w:r>
      <w:r w:rsidR="007C2591" w:rsidRPr="00266662">
        <w:rPr>
          <w:rFonts w:ascii="Arial" w:hAnsi="Arial" w:cs="Arial"/>
          <w:sz w:val="20"/>
          <w:szCs w:val="20"/>
          <w:lang w:val="es-MX"/>
        </w:rPr>
        <w:t>Secretario Técnico del Comité Mixto de Obra Pública</w:t>
      </w:r>
      <w:r w:rsidR="00B14498">
        <w:rPr>
          <w:rFonts w:ascii="Arial" w:hAnsi="Arial" w:cs="Arial"/>
          <w:sz w:val="20"/>
          <w:szCs w:val="20"/>
          <w:lang w:val="es-MX"/>
        </w:rPr>
        <w:t>.</w:t>
      </w:r>
    </w:p>
    <w:p w14:paraId="5554DE38" w14:textId="65E1D338" w:rsidR="008D136B" w:rsidRDefault="008D136B" w:rsidP="00BB2947">
      <w:pPr>
        <w:jc w:val="center"/>
        <w:rPr>
          <w:rFonts w:ascii="Arial" w:hAnsi="Arial" w:cs="Arial"/>
          <w:b/>
          <w:sz w:val="20"/>
          <w:szCs w:val="20"/>
          <w:lang w:val="es-MX"/>
        </w:rPr>
      </w:pPr>
    </w:p>
    <w:p w14:paraId="6AEF0283" w14:textId="77777777" w:rsidR="00B14498" w:rsidRDefault="00B14498" w:rsidP="00BB2947">
      <w:pPr>
        <w:jc w:val="center"/>
        <w:rPr>
          <w:rFonts w:ascii="Arial" w:hAnsi="Arial" w:cs="Arial"/>
          <w:b/>
          <w:sz w:val="20"/>
          <w:szCs w:val="20"/>
          <w:lang w:val="es-MX"/>
        </w:rPr>
      </w:pPr>
    </w:p>
    <w:p w14:paraId="16B5ED8F" w14:textId="77777777" w:rsidR="00E10811" w:rsidRPr="009C6DAD" w:rsidRDefault="00E10811" w:rsidP="00B14498">
      <w:pPr>
        <w:jc w:val="both"/>
        <w:rPr>
          <w:rFonts w:ascii="Arial" w:hAnsi="Arial" w:cs="Arial"/>
          <w:sz w:val="20"/>
          <w:szCs w:val="20"/>
          <w:lang w:val="es-MX"/>
        </w:rPr>
      </w:pPr>
    </w:p>
    <w:p w14:paraId="2A7B9763" w14:textId="77777777" w:rsidR="00C437B2" w:rsidRDefault="00C437B2" w:rsidP="00C437B2">
      <w:pPr>
        <w:jc w:val="both"/>
        <w:rPr>
          <w:rFonts w:ascii="Arial" w:hAnsi="Arial" w:cs="Arial"/>
          <w:b/>
          <w:bCs/>
          <w:sz w:val="20"/>
          <w:szCs w:val="20"/>
          <w:lang w:val="es-MX"/>
        </w:rPr>
      </w:pPr>
    </w:p>
    <w:p w14:paraId="230B42B3" w14:textId="77777777" w:rsidR="004E138D" w:rsidRDefault="004E138D" w:rsidP="00C437B2">
      <w:pPr>
        <w:jc w:val="center"/>
        <w:rPr>
          <w:rFonts w:ascii="Arial" w:hAnsi="Arial" w:cs="Arial"/>
          <w:sz w:val="20"/>
          <w:szCs w:val="20"/>
        </w:rPr>
      </w:pPr>
    </w:p>
    <w:p w14:paraId="699402B8" w14:textId="77777777" w:rsidR="00C437B2" w:rsidRDefault="00C437B2" w:rsidP="00C437B2">
      <w:pPr>
        <w:jc w:val="center"/>
        <w:rPr>
          <w:rFonts w:ascii="Arial" w:hAnsi="Arial" w:cs="Arial"/>
          <w:b/>
          <w:sz w:val="20"/>
          <w:szCs w:val="20"/>
          <w:lang w:val="es-MX"/>
        </w:rPr>
      </w:pPr>
    </w:p>
    <w:p w14:paraId="445F3C51" w14:textId="603A146E" w:rsidR="00B14498" w:rsidRPr="00B14498" w:rsidRDefault="00B14498" w:rsidP="00B14498">
      <w:pPr>
        <w:jc w:val="center"/>
        <w:rPr>
          <w:rFonts w:ascii="Arial" w:hAnsi="Arial" w:cs="Arial"/>
          <w:b/>
          <w:sz w:val="20"/>
          <w:szCs w:val="20"/>
          <w:lang w:val="es-MX"/>
        </w:rPr>
      </w:pPr>
      <w:r w:rsidRPr="00B14498">
        <w:rPr>
          <w:rFonts w:ascii="Arial" w:hAnsi="Arial" w:cs="Arial"/>
          <w:b/>
          <w:sz w:val="20"/>
          <w:szCs w:val="20"/>
          <w:lang w:val="es-MX"/>
        </w:rPr>
        <w:t>Alejandro Ornelas González</w:t>
      </w:r>
    </w:p>
    <w:p w14:paraId="2A47F5A5" w14:textId="39018615" w:rsidR="00AB5F49" w:rsidRDefault="00B14498" w:rsidP="00B14498">
      <w:pPr>
        <w:jc w:val="center"/>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p>
    <w:p w14:paraId="798F282C" w14:textId="77777777" w:rsidR="00A03AD2" w:rsidRDefault="00A03AD2" w:rsidP="00990E0C">
      <w:pPr>
        <w:jc w:val="center"/>
        <w:rPr>
          <w:rFonts w:ascii="Arial" w:hAnsi="Arial" w:cs="Arial"/>
          <w:b/>
          <w:sz w:val="20"/>
          <w:szCs w:val="20"/>
          <w:lang w:val="es-MX"/>
        </w:rPr>
      </w:pPr>
    </w:p>
    <w:p w14:paraId="0CB276E6" w14:textId="77777777" w:rsidR="00B14498" w:rsidRDefault="00B14498" w:rsidP="00990E0C">
      <w:pPr>
        <w:jc w:val="center"/>
        <w:rPr>
          <w:rFonts w:ascii="Arial" w:hAnsi="Arial" w:cs="Arial"/>
          <w:b/>
          <w:sz w:val="20"/>
          <w:szCs w:val="20"/>
          <w:lang w:val="es-MX"/>
        </w:rPr>
      </w:pPr>
    </w:p>
    <w:p w14:paraId="2B7FA24A" w14:textId="77777777" w:rsidR="00A03AD2" w:rsidRDefault="00A03AD2" w:rsidP="00FD7C77">
      <w:pPr>
        <w:rPr>
          <w:rFonts w:ascii="Arial" w:hAnsi="Arial" w:cs="Arial"/>
          <w:sz w:val="20"/>
          <w:szCs w:val="20"/>
          <w:lang w:val="es-MX"/>
        </w:rPr>
      </w:pPr>
    </w:p>
    <w:p w14:paraId="40B54818" w14:textId="77777777" w:rsidR="00A03AD2" w:rsidRDefault="00A03AD2" w:rsidP="00FD7C77">
      <w:pPr>
        <w:rPr>
          <w:rFonts w:ascii="Arial" w:hAnsi="Arial" w:cs="Arial"/>
          <w:sz w:val="20"/>
          <w:szCs w:val="20"/>
          <w:lang w:val="es-MX"/>
        </w:rPr>
      </w:pPr>
    </w:p>
    <w:p w14:paraId="6C8571C5" w14:textId="77777777" w:rsidR="004E138D" w:rsidRDefault="004E138D" w:rsidP="00FD7C77">
      <w:pPr>
        <w:rPr>
          <w:rFonts w:ascii="Arial" w:hAnsi="Arial" w:cs="Arial"/>
          <w:sz w:val="20"/>
          <w:szCs w:val="20"/>
          <w:lang w:val="es-MX"/>
        </w:rPr>
      </w:pPr>
    </w:p>
    <w:p w14:paraId="1C3AB68A" w14:textId="77777777" w:rsidR="008615AF" w:rsidRDefault="008615AF" w:rsidP="00FD7C77">
      <w:pPr>
        <w:rPr>
          <w:rFonts w:ascii="Arial" w:hAnsi="Arial" w:cs="Arial"/>
          <w:sz w:val="20"/>
          <w:szCs w:val="20"/>
          <w:lang w:val="es-MX"/>
        </w:rPr>
      </w:pPr>
    </w:p>
    <w:p w14:paraId="3CF27DE5" w14:textId="77777777" w:rsidR="00E10811" w:rsidRDefault="00E10811" w:rsidP="00FD7C77">
      <w:pPr>
        <w:rPr>
          <w:rFonts w:ascii="Arial" w:hAnsi="Arial" w:cs="Arial"/>
          <w:sz w:val="20"/>
          <w:szCs w:val="20"/>
          <w:lang w:val="es-MX"/>
        </w:rPr>
      </w:pPr>
    </w:p>
    <w:p w14:paraId="4CB96FDA" w14:textId="77777777" w:rsidR="004E138D" w:rsidRDefault="004E138D" w:rsidP="00FD7C77">
      <w:pPr>
        <w:rPr>
          <w:rFonts w:ascii="Arial" w:hAnsi="Arial" w:cs="Arial"/>
          <w:sz w:val="20"/>
          <w:szCs w:val="20"/>
          <w:lang w:val="es-MX"/>
        </w:rPr>
      </w:pPr>
    </w:p>
    <w:p w14:paraId="0A4EE0A2" w14:textId="77777777" w:rsidR="00C437B2" w:rsidRDefault="00C437B2" w:rsidP="00FD7C77">
      <w:pPr>
        <w:rPr>
          <w:rFonts w:ascii="Arial" w:hAnsi="Arial" w:cs="Arial"/>
          <w:sz w:val="20"/>
          <w:szCs w:val="20"/>
          <w:lang w:val="es-MX"/>
        </w:rPr>
      </w:pPr>
    </w:p>
    <w:p w14:paraId="059B9B16" w14:textId="77777777" w:rsidR="00A03AD2" w:rsidRDefault="00A03AD2" w:rsidP="00FD7C77">
      <w:pPr>
        <w:rPr>
          <w:rFonts w:ascii="Arial" w:hAnsi="Arial" w:cs="Arial"/>
          <w:sz w:val="20"/>
          <w:szCs w:val="20"/>
          <w:lang w:val="es-MX"/>
        </w:rPr>
      </w:pPr>
    </w:p>
    <w:p w14:paraId="7A3B92A6" w14:textId="77777777" w:rsidR="00C437B2" w:rsidRPr="00C437B2" w:rsidRDefault="00C437B2" w:rsidP="006D71A8">
      <w:pPr>
        <w:jc w:val="center"/>
        <w:rPr>
          <w:rFonts w:ascii="Arial" w:hAnsi="Arial" w:cs="Arial"/>
          <w:b/>
          <w:sz w:val="20"/>
          <w:szCs w:val="20"/>
          <w:lang w:val="es-MX"/>
        </w:rPr>
      </w:pPr>
      <w:r w:rsidRPr="00C437B2">
        <w:rPr>
          <w:rFonts w:ascii="Arial" w:hAnsi="Arial" w:cs="Arial"/>
          <w:b/>
          <w:sz w:val="20"/>
          <w:szCs w:val="20"/>
          <w:lang w:val="es-MX"/>
        </w:rPr>
        <w:t>Emilio Becerra Avena</w:t>
      </w:r>
    </w:p>
    <w:p w14:paraId="166C5660" w14:textId="74A85E6E" w:rsidR="00C437B2" w:rsidRDefault="00C437B2" w:rsidP="006D71A8">
      <w:pPr>
        <w:jc w:val="center"/>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sidRPr="00C52357">
        <w:rPr>
          <w:rFonts w:ascii="Arial" w:hAnsi="Arial" w:cs="Arial"/>
          <w:b/>
          <w:sz w:val="20"/>
          <w:szCs w:val="20"/>
          <w:lang w:val="es-MX"/>
        </w:rPr>
        <w:t xml:space="preserve"> </w:t>
      </w:r>
    </w:p>
    <w:p w14:paraId="3AAE87C3" w14:textId="77777777" w:rsidR="00C437B2" w:rsidRDefault="00C437B2" w:rsidP="006D71A8">
      <w:pPr>
        <w:jc w:val="center"/>
        <w:rPr>
          <w:rFonts w:ascii="Arial" w:hAnsi="Arial" w:cs="Arial"/>
          <w:b/>
          <w:sz w:val="20"/>
          <w:szCs w:val="20"/>
          <w:lang w:val="es-MX"/>
        </w:rPr>
      </w:pPr>
    </w:p>
    <w:p w14:paraId="6A31CF94" w14:textId="77777777" w:rsidR="00C437B2" w:rsidRDefault="00C437B2" w:rsidP="006D71A8">
      <w:pPr>
        <w:jc w:val="center"/>
        <w:rPr>
          <w:rFonts w:ascii="Arial" w:hAnsi="Arial" w:cs="Arial"/>
          <w:b/>
          <w:sz w:val="20"/>
          <w:szCs w:val="20"/>
          <w:lang w:val="es-MX"/>
        </w:rPr>
      </w:pPr>
    </w:p>
    <w:p w14:paraId="44F819E6" w14:textId="77777777" w:rsidR="00C437B2" w:rsidRDefault="00C437B2" w:rsidP="006D71A8">
      <w:pPr>
        <w:jc w:val="center"/>
        <w:rPr>
          <w:rFonts w:ascii="Arial" w:hAnsi="Arial" w:cs="Arial"/>
          <w:b/>
          <w:sz w:val="20"/>
          <w:szCs w:val="20"/>
          <w:lang w:val="es-MX"/>
        </w:rPr>
      </w:pPr>
    </w:p>
    <w:p w14:paraId="318D46B1" w14:textId="77777777" w:rsidR="004E138D" w:rsidRDefault="004E138D" w:rsidP="006D71A8">
      <w:pPr>
        <w:jc w:val="center"/>
        <w:rPr>
          <w:rFonts w:ascii="Arial" w:hAnsi="Arial" w:cs="Arial"/>
          <w:b/>
          <w:sz w:val="20"/>
          <w:szCs w:val="20"/>
          <w:lang w:val="es-MX"/>
        </w:rPr>
      </w:pPr>
    </w:p>
    <w:p w14:paraId="3FD27166" w14:textId="77777777" w:rsidR="004E138D" w:rsidRDefault="004E138D" w:rsidP="006D71A8">
      <w:pPr>
        <w:jc w:val="center"/>
        <w:rPr>
          <w:rFonts w:ascii="Arial" w:hAnsi="Arial" w:cs="Arial"/>
          <w:b/>
          <w:sz w:val="20"/>
          <w:szCs w:val="20"/>
          <w:lang w:val="es-MX"/>
        </w:rPr>
      </w:pPr>
    </w:p>
    <w:p w14:paraId="79ACE132" w14:textId="77777777" w:rsidR="00C437B2" w:rsidRDefault="00C437B2" w:rsidP="006D71A8">
      <w:pPr>
        <w:jc w:val="center"/>
        <w:rPr>
          <w:rFonts w:ascii="Arial" w:hAnsi="Arial" w:cs="Arial"/>
          <w:b/>
          <w:sz w:val="20"/>
          <w:szCs w:val="20"/>
          <w:lang w:val="es-MX"/>
        </w:rPr>
      </w:pPr>
    </w:p>
    <w:p w14:paraId="38AB23A0" w14:textId="77777777" w:rsidR="008615AF" w:rsidRDefault="008615AF" w:rsidP="006D71A8">
      <w:pPr>
        <w:jc w:val="center"/>
        <w:rPr>
          <w:rFonts w:ascii="Arial" w:hAnsi="Arial" w:cs="Arial"/>
          <w:b/>
          <w:sz w:val="20"/>
          <w:szCs w:val="20"/>
          <w:lang w:val="es-MX"/>
        </w:rPr>
      </w:pPr>
    </w:p>
    <w:p w14:paraId="7F1F5A6E" w14:textId="77777777" w:rsidR="00E10811" w:rsidRDefault="00E10811" w:rsidP="006D71A8">
      <w:pPr>
        <w:jc w:val="center"/>
        <w:rPr>
          <w:rFonts w:ascii="Arial" w:hAnsi="Arial" w:cs="Arial"/>
          <w:b/>
          <w:sz w:val="20"/>
          <w:szCs w:val="20"/>
          <w:lang w:val="es-MX"/>
        </w:rPr>
      </w:pPr>
    </w:p>
    <w:p w14:paraId="05806810" w14:textId="77777777" w:rsidR="004E138D" w:rsidRDefault="004E138D" w:rsidP="006D71A8">
      <w:pPr>
        <w:jc w:val="center"/>
        <w:rPr>
          <w:rFonts w:ascii="Arial" w:hAnsi="Arial" w:cs="Arial"/>
          <w:b/>
          <w:sz w:val="20"/>
          <w:szCs w:val="20"/>
          <w:lang w:val="es-MX"/>
        </w:rPr>
      </w:pPr>
    </w:p>
    <w:p w14:paraId="2039DD54" w14:textId="77777777" w:rsidR="00E10811" w:rsidRDefault="00E10811" w:rsidP="006D71A8">
      <w:pPr>
        <w:jc w:val="center"/>
        <w:rPr>
          <w:rFonts w:ascii="Arial" w:hAnsi="Arial" w:cs="Arial"/>
          <w:b/>
          <w:sz w:val="20"/>
          <w:szCs w:val="20"/>
          <w:lang w:val="es-MX"/>
        </w:rPr>
      </w:pPr>
    </w:p>
    <w:p w14:paraId="063CD559" w14:textId="77777777" w:rsidR="00C437B2" w:rsidRDefault="00C437B2" w:rsidP="006D71A8">
      <w:pPr>
        <w:jc w:val="center"/>
        <w:rPr>
          <w:rFonts w:ascii="Arial" w:hAnsi="Arial" w:cs="Arial"/>
          <w:b/>
          <w:sz w:val="20"/>
          <w:szCs w:val="20"/>
          <w:lang w:val="es-MX"/>
        </w:rPr>
      </w:pPr>
    </w:p>
    <w:p w14:paraId="206F64A4" w14:textId="553A5A7E" w:rsidR="00C52357" w:rsidRDefault="00C52357" w:rsidP="006D71A8">
      <w:pPr>
        <w:jc w:val="center"/>
        <w:rPr>
          <w:rFonts w:ascii="Arial" w:hAnsi="Arial" w:cs="Arial"/>
          <w:b/>
          <w:sz w:val="20"/>
          <w:szCs w:val="20"/>
          <w:lang w:val="es-MX"/>
        </w:rPr>
      </w:pPr>
      <w:r w:rsidRPr="00C52357">
        <w:rPr>
          <w:rFonts w:ascii="Arial" w:hAnsi="Arial" w:cs="Arial"/>
          <w:b/>
          <w:sz w:val="20"/>
          <w:szCs w:val="20"/>
          <w:lang w:val="es-MX"/>
        </w:rPr>
        <w:t xml:space="preserve">José </w:t>
      </w:r>
      <w:r w:rsidR="00FD7C77">
        <w:rPr>
          <w:rFonts w:ascii="Arial" w:hAnsi="Arial" w:cs="Arial"/>
          <w:b/>
          <w:sz w:val="20"/>
          <w:szCs w:val="20"/>
          <w:lang w:val="es-MX"/>
        </w:rPr>
        <w:t>Roberto Valdés Flores</w:t>
      </w:r>
    </w:p>
    <w:p w14:paraId="31668829" w14:textId="5789ED1A" w:rsidR="00CA3D53" w:rsidRDefault="00C52357" w:rsidP="006D71A8">
      <w:pPr>
        <w:jc w:val="center"/>
        <w:rPr>
          <w:rFonts w:ascii="Arial" w:hAnsi="Arial" w:cs="Arial"/>
          <w:bCs/>
          <w:sz w:val="20"/>
          <w:szCs w:val="20"/>
          <w:lang w:val="es-MX"/>
        </w:rPr>
      </w:pPr>
      <w:r w:rsidRPr="00C52357">
        <w:rPr>
          <w:rFonts w:ascii="Arial" w:hAnsi="Arial" w:cs="Arial"/>
          <w:bCs/>
          <w:sz w:val="20"/>
          <w:szCs w:val="20"/>
          <w:lang w:val="es-MX"/>
        </w:rPr>
        <w:t>Direc</w:t>
      </w:r>
      <w:r w:rsidR="00FD7C77">
        <w:rPr>
          <w:rFonts w:ascii="Arial" w:hAnsi="Arial" w:cs="Arial"/>
          <w:bCs/>
          <w:sz w:val="20"/>
          <w:szCs w:val="20"/>
          <w:lang w:val="es-MX"/>
        </w:rPr>
        <w:t>tor</w:t>
      </w:r>
      <w:r w:rsidRPr="00C52357">
        <w:rPr>
          <w:rFonts w:ascii="Arial" w:hAnsi="Arial" w:cs="Arial"/>
          <w:bCs/>
          <w:sz w:val="20"/>
          <w:szCs w:val="20"/>
          <w:lang w:val="es-MX"/>
        </w:rPr>
        <w:t xml:space="preserve"> de Conservación de Inmuebles</w:t>
      </w:r>
      <w:r w:rsidR="002E0300">
        <w:rPr>
          <w:rFonts w:ascii="Arial" w:hAnsi="Arial" w:cs="Arial"/>
          <w:bCs/>
          <w:sz w:val="20"/>
          <w:szCs w:val="20"/>
          <w:lang w:val="es-MX"/>
        </w:rPr>
        <w:t>.</w:t>
      </w:r>
    </w:p>
    <w:p w14:paraId="66BF179D" w14:textId="77777777" w:rsidR="002E0300" w:rsidRDefault="002E0300" w:rsidP="006D71A8">
      <w:pPr>
        <w:jc w:val="center"/>
        <w:rPr>
          <w:rFonts w:ascii="Arial" w:hAnsi="Arial" w:cs="Arial"/>
          <w:bCs/>
          <w:sz w:val="20"/>
          <w:szCs w:val="20"/>
          <w:lang w:val="es-MX"/>
        </w:rPr>
      </w:pPr>
    </w:p>
    <w:p w14:paraId="0FFEE951" w14:textId="77777777" w:rsidR="002E0300" w:rsidRDefault="002E0300" w:rsidP="006D71A8">
      <w:pPr>
        <w:jc w:val="center"/>
        <w:rPr>
          <w:rFonts w:ascii="Arial" w:hAnsi="Arial" w:cs="Arial"/>
          <w:bCs/>
          <w:sz w:val="20"/>
          <w:szCs w:val="20"/>
          <w:lang w:val="es-MX"/>
        </w:rPr>
      </w:pPr>
    </w:p>
    <w:p w14:paraId="7B9DEB96" w14:textId="77777777" w:rsidR="00AE379F" w:rsidRDefault="00AE379F" w:rsidP="006D71A8">
      <w:pPr>
        <w:jc w:val="center"/>
        <w:rPr>
          <w:rFonts w:ascii="Arial" w:hAnsi="Arial" w:cs="Arial"/>
          <w:bCs/>
          <w:sz w:val="20"/>
          <w:szCs w:val="20"/>
          <w:lang w:val="es-MX"/>
        </w:rPr>
      </w:pPr>
    </w:p>
    <w:p w14:paraId="223458AC" w14:textId="77777777" w:rsidR="00AE379F" w:rsidRDefault="00AE379F" w:rsidP="006D71A8">
      <w:pPr>
        <w:jc w:val="center"/>
        <w:rPr>
          <w:rFonts w:ascii="Arial" w:hAnsi="Arial" w:cs="Arial"/>
          <w:bCs/>
          <w:sz w:val="20"/>
          <w:szCs w:val="20"/>
          <w:lang w:val="es-MX"/>
        </w:rPr>
      </w:pPr>
    </w:p>
    <w:p w14:paraId="40BF2E65" w14:textId="77777777" w:rsidR="00B14498" w:rsidRDefault="00B14498" w:rsidP="006D71A8">
      <w:pPr>
        <w:jc w:val="center"/>
        <w:rPr>
          <w:rFonts w:ascii="Arial" w:hAnsi="Arial" w:cs="Arial"/>
          <w:bCs/>
          <w:sz w:val="20"/>
          <w:szCs w:val="20"/>
          <w:lang w:val="es-MX"/>
        </w:rPr>
      </w:pPr>
    </w:p>
    <w:p w14:paraId="6FFEB5E7" w14:textId="77777777" w:rsidR="00E10811" w:rsidRDefault="00E10811" w:rsidP="006D71A8">
      <w:pPr>
        <w:jc w:val="center"/>
        <w:rPr>
          <w:rFonts w:ascii="Arial" w:hAnsi="Arial" w:cs="Arial"/>
          <w:bCs/>
          <w:sz w:val="20"/>
          <w:szCs w:val="20"/>
          <w:lang w:val="es-MX"/>
        </w:rPr>
      </w:pPr>
    </w:p>
    <w:p w14:paraId="64A9856D" w14:textId="77777777" w:rsidR="008615AF" w:rsidRDefault="008615AF" w:rsidP="006D71A8">
      <w:pPr>
        <w:jc w:val="center"/>
        <w:rPr>
          <w:rFonts w:ascii="Arial" w:hAnsi="Arial" w:cs="Arial"/>
          <w:bCs/>
          <w:sz w:val="20"/>
          <w:szCs w:val="20"/>
          <w:lang w:val="es-MX"/>
        </w:rPr>
      </w:pPr>
    </w:p>
    <w:p w14:paraId="683F7B3A" w14:textId="77777777" w:rsidR="004E138D" w:rsidRDefault="004E138D" w:rsidP="006D71A8">
      <w:pPr>
        <w:jc w:val="center"/>
        <w:rPr>
          <w:rFonts w:ascii="Arial" w:hAnsi="Arial" w:cs="Arial"/>
          <w:bCs/>
          <w:sz w:val="20"/>
          <w:szCs w:val="20"/>
          <w:lang w:val="es-MX"/>
        </w:rPr>
      </w:pPr>
    </w:p>
    <w:p w14:paraId="25080492" w14:textId="77777777" w:rsidR="004E138D" w:rsidRDefault="004E138D" w:rsidP="006D71A8">
      <w:pPr>
        <w:jc w:val="center"/>
        <w:rPr>
          <w:rFonts w:ascii="Arial" w:hAnsi="Arial" w:cs="Arial"/>
          <w:bCs/>
          <w:sz w:val="20"/>
          <w:szCs w:val="20"/>
          <w:lang w:val="es-MX"/>
        </w:rPr>
      </w:pPr>
    </w:p>
    <w:p w14:paraId="40855D77" w14:textId="77777777" w:rsidR="008F19CC" w:rsidRDefault="008F19CC" w:rsidP="006D71A8">
      <w:pPr>
        <w:jc w:val="center"/>
        <w:rPr>
          <w:rFonts w:ascii="Arial" w:hAnsi="Arial" w:cs="Arial"/>
          <w:bCs/>
          <w:sz w:val="20"/>
          <w:szCs w:val="20"/>
          <w:lang w:val="es-MX"/>
        </w:rPr>
      </w:pPr>
    </w:p>
    <w:p w14:paraId="4E37BF66" w14:textId="77777777" w:rsidR="00FD7C77" w:rsidRDefault="00FD7C77" w:rsidP="006D71A8">
      <w:pPr>
        <w:jc w:val="center"/>
        <w:rPr>
          <w:rFonts w:ascii="Arial" w:hAnsi="Arial" w:cs="Arial"/>
          <w:bCs/>
          <w:sz w:val="20"/>
          <w:szCs w:val="20"/>
          <w:lang w:val="es-MX"/>
        </w:rPr>
      </w:pPr>
    </w:p>
    <w:p w14:paraId="60719EC4" w14:textId="58901C10" w:rsidR="002E0300" w:rsidRDefault="00E10811" w:rsidP="006D71A8">
      <w:pPr>
        <w:jc w:val="center"/>
        <w:rPr>
          <w:rFonts w:ascii="Arial" w:hAnsi="Arial" w:cs="Arial"/>
          <w:sz w:val="20"/>
          <w:szCs w:val="20"/>
          <w:lang w:val="es-MX"/>
        </w:rPr>
      </w:pPr>
      <w:r w:rsidRPr="00E10811">
        <w:rPr>
          <w:rFonts w:ascii="Arial" w:hAnsi="Arial" w:cs="Arial"/>
          <w:b/>
          <w:bCs/>
          <w:sz w:val="20"/>
          <w:szCs w:val="20"/>
          <w:lang w:val="es-MX"/>
        </w:rPr>
        <w:t xml:space="preserve">Nathan Alejandro Ramírez </w:t>
      </w:r>
      <w:r w:rsidR="00E10A22" w:rsidRPr="00E10811">
        <w:rPr>
          <w:rFonts w:ascii="Arial" w:hAnsi="Arial" w:cs="Arial"/>
          <w:b/>
          <w:bCs/>
          <w:sz w:val="20"/>
          <w:szCs w:val="20"/>
          <w:lang w:val="es-MX"/>
        </w:rPr>
        <w:t>Cárdenas</w:t>
      </w:r>
    </w:p>
    <w:p w14:paraId="1395F004" w14:textId="66ECABA4" w:rsidR="002E0300" w:rsidRDefault="00E10811" w:rsidP="006D71A8">
      <w:pPr>
        <w:jc w:val="center"/>
        <w:rPr>
          <w:rFonts w:ascii="Arial" w:hAnsi="Arial" w:cs="Arial"/>
          <w:sz w:val="20"/>
          <w:szCs w:val="20"/>
          <w:lang w:val="es-MX"/>
        </w:rPr>
      </w:pPr>
      <w:r>
        <w:rPr>
          <w:rFonts w:ascii="Arial" w:hAnsi="Arial" w:cs="Arial"/>
          <w:sz w:val="20"/>
          <w:szCs w:val="20"/>
          <w:lang w:val="es-MX"/>
        </w:rPr>
        <w:t xml:space="preserve">Suplente de la </w:t>
      </w:r>
      <w:r w:rsidR="002E0300" w:rsidRPr="009C6DAD">
        <w:rPr>
          <w:rFonts w:ascii="Arial" w:hAnsi="Arial" w:cs="Arial"/>
          <w:sz w:val="20"/>
          <w:szCs w:val="20"/>
          <w:lang w:val="es-MX"/>
        </w:rPr>
        <w:t>Control</w:t>
      </w:r>
      <w:r>
        <w:rPr>
          <w:rFonts w:ascii="Arial" w:hAnsi="Arial" w:cs="Arial"/>
          <w:sz w:val="20"/>
          <w:szCs w:val="20"/>
          <w:lang w:val="es-MX"/>
        </w:rPr>
        <w:t>aría Ciudadana.</w:t>
      </w:r>
    </w:p>
    <w:p w14:paraId="28199255" w14:textId="77777777" w:rsidR="00E10811" w:rsidRDefault="00E10811" w:rsidP="006D71A8">
      <w:pPr>
        <w:jc w:val="center"/>
        <w:rPr>
          <w:rFonts w:ascii="Arial" w:hAnsi="Arial" w:cs="Arial"/>
          <w:sz w:val="20"/>
          <w:szCs w:val="20"/>
          <w:lang w:val="es-MX"/>
        </w:rPr>
      </w:pPr>
    </w:p>
    <w:p w14:paraId="0A114A78" w14:textId="77777777" w:rsidR="00E10811" w:rsidRDefault="00E10811" w:rsidP="006D71A8">
      <w:pPr>
        <w:jc w:val="center"/>
        <w:rPr>
          <w:rFonts w:ascii="Arial" w:hAnsi="Arial" w:cs="Arial"/>
          <w:sz w:val="20"/>
          <w:szCs w:val="20"/>
          <w:lang w:val="es-MX"/>
        </w:rPr>
      </w:pPr>
    </w:p>
    <w:p w14:paraId="63FCB5DD" w14:textId="77777777" w:rsidR="00E10811" w:rsidRDefault="00E10811" w:rsidP="006D71A8">
      <w:pPr>
        <w:jc w:val="center"/>
        <w:rPr>
          <w:rFonts w:ascii="Arial" w:hAnsi="Arial" w:cs="Arial"/>
          <w:sz w:val="20"/>
          <w:szCs w:val="20"/>
          <w:lang w:val="es-MX"/>
        </w:rPr>
      </w:pPr>
    </w:p>
    <w:p w14:paraId="354F769C" w14:textId="77777777" w:rsidR="008615AF" w:rsidRDefault="008615AF" w:rsidP="006D71A8">
      <w:pPr>
        <w:jc w:val="center"/>
        <w:rPr>
          <w:rFonts w:ascii="Arial" w:hAnsi="Arial" w:cs="Arial"/>
          <w:sz w:val="20"/>
          <w:szCs w:val="20"/>
          <w:lang w:val="es-MX"/>
        </w:rPr>
      </w:pPr>
    </w:p>
    <w:p w14:paraId="19F3BC5A" w14:textId="77777777" w:rsidR="00625723" w:rsidRDefault="00625723" w:rsidP="00372B52">
      <w:pPr>
        <w:jc w:val="both"/>
        <w:rPr>
          <w:rFonts w:ascii="Arial" w:hAnsi="Arial" w:cs="Arial"/>
          <w:sz w:val="20"/>
          <w:szCs w:val="20"/>
          <w:lang w:val="es-MX"/>
        </w:rPr>
      </w:pPr>
    </w:p>
    <w:p w14:paraId="235AE8E6" w14:textId="74484109" w:rsidR="00E36B9D" w:rsidRPr="00266662" w:rsidRDefault="00BB2947" w:rsidP="00372B52">
      <w:pPr>
        <w:jc w:val="both"/>
        <w:rPr>
          <w:rFonts w:ascii="Arial" w:hAnsi="Arial" w:cs="Arial"/>
          <w:sz w:val="20"/>
          <w:szCs w:val="20"/>
          <w:lang w:val="es-MX"/>
        </w:rPr>
      </w:pPr>
      <w:r w:rsidRPr="00266662">
        <w:rPr>
          <w:rFonts w:ascii="Arial" w:hAnsi="Arial" w:cs="Arial"/>
          <w:sz w:val="20"/>
          <w:szCs w:val="20"/>
          <w:lang w:val="es-MX"/>
        </w:rPr>
        <w:t xml:space="preserve">Esta hoja de firmas corresponde al </w:t>
      </w:r>
      <w:r w:rsidRPr="00847570">
        <w:rPr>
          <w:rFonts w:ascii="Arial" w:hAnsi="Arial" w:cs="Arial"/>
          <w:b/>
          <w:bCs/>
          <w:sz w:val="20"/>
          <w:szCs w:val="20"/>
          <w:lang w:val="es-MX"/>
        </w:rPr>
        <w:t>Acta</w:t>
      </w:r>
      <w:r w:rsidR="007130F0" w:rsidRPr="00847570">
        <w:rPr>
          <w:rFonts w:ascii="Arial" w:hAnsi="Arial" w:cs="Arial"/>
          <w:b/>
          <w:bCs/>
          <w:sz w:val="20"/>
          <w:szCs w:val="20"/>
          <w:lang w:val="es-MX"/>
        </w:rPr>
        <w:t xml:space="preserve"> </w:t>
      </w:r>
      <w:r w:rsidRPr="00266662">
        <w:rPr>
          <w:rFonts w:ascii="Arial" w:hAnsi="Arial" w:cs="Arial"/>
          <w:sz w:val="20"/>
          <w:szCs w:val="20"/>
          <w:lang w:val="es-MX"/>
        </w:rPr>
        <w:t xml:space="preserve">levantada con motivo, de la </w:t>
      </w:r>
      <w:r w:rsidR="0056635F">
        <w:rPr>
          <w:rFonts w:ascii="Arial" w:hAnsi="Arial" w:cs="Arial"/>
          <w:b/>
          <w:sz w:val="20"/>
          <w:szCs w:val="20"/>
          <w:lang w:val="es-MX"/>
        </w:rPr>
        <w:t>Novena</w:t>
      </w:r>
      <w:r w:rsidRPr="00266662">
        <w:rPr>
          <w:rFonts w:ascii="Arial" w:hAnsi="Arial" w:cs="Arial"/>
          <w:b/>
          <w:sz w:val="20"/>
          <w:szCs w:val="20"/>
          <w:lang w:val="es-MX"/>
        </w:rPr>
        <w:t xml:space="preserve"> Sesión </w:t>
      </w:r>
      <w:r w:rsidRPr="00266662">
        <w:rPr>
          <w:rFonts w:ascii="Arial" w:hAnsi="Arial" w:cs="Arial"/>
          <w:sz w:val="20"/>
          <w:szCs w:val="20"/>
          <w:lang w:val="es-MX"/>
        </w:rPr>
        <w:t xml:space="preserve">del Comité Mixto de Obra Pública de la presente administración. </w:t>
      </w:r>
    </w:p>
    <w:sectPr w:rsidR="00E36B9D" w:rsidRPr="00266662" w:rsidSect="000524E1">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DE722" w14:textId="77777777" w:rsidR="00A424C3" w:rsidRDefault="00A424C3">
      <w:r>
        <w:separator/>
      </w:r>
    </w:p>
  </w:endnote>
  <w:endnote w:type="continuationSeparator" w:id="0">
    <w:p w14:paraId="74ED98CF" w14:textId="77777777" w:rsidR="00A424C3" w:rsidRDefault="00A4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12D92" w14:textId="384F906D" w:rsidR="003936B0" w:rsidRPr="004C172D" w:rsidRDefault="003936B0">
    <w:pPr>
      <w:pStyle w:val="Piedepgina"/>
    </w:pPr>
    <w:r w:rsidRPr="004C172D">
      <w:rPr>
        <w:rFonts w:ascii="Arial" w:hAnsi="Arial" w:cs="Arial"/>
        <w:sz w:val="12"/>
        <w:szCs w:val="12"/>
      </w:rPr>
      <w:t xml:space="preserve">La presente hoja </w:t>
    </w:r>
    <w:r w:rsidRPr="001219B6">
      <w:rPr>
        <w:rFonts w:ascii="Arial" w:hAnsi="Arial" w:cs="Arial"/>
        <w:sz w:val="12"/>
        <w:szCs w:val="12"/>
      </w:rPr>
      <w:t xml:space="preserve">corresponde </w:t>
    </w:r>
    <w:r w:rsidR="00315B95" w:rsidRPr="001219B6">
      <w:rPr>
        <w:rFonts w:ascii="Arial" w:hAnsi="Arial" w:cs="Arial"/>
        <w:sz w:val="12"/>
        <w:szCs w:val="12"/>
      </w:rPr>
      <w:t>al</w:t>
    </w:r>
    <w:r w:rsidRPr="001219B6">
      <w:rPr>
        <w:rFonts w:ascii="Arial" w:hAnsi="Arial" w:cs="Arial"/>
        <w:sz w:val="12"/>
        <w:szCs w:val="12"/>
      </w:rPr>
      <w:t xml:space="preserve"> Acta</w:t>
    </w:r>
    <w:r w:rsidR="007130F0">
      <w:rPr>
        <w:rFonts w:ascii="Arial" w:hAnsi="Arial" w:cs="Arial"/>
        <w:sz w:val="12"/>
        <w:szCs w:val="12"/>
      </w:rPr>
      <w:t xml:space="preserve"> de</w:t>
    </w:r>
    <w:r w:rsidRPr="001219B6">
      <w:rPr>
        <w:rFonts w:ascii="Arial" w:hAnsi="Arial" w:cs="Arial"/>
        <w:sz w:val="12"/>
        <w:szCs w:val="12"/>
      </w:rPr>
      <w:t xml:space="preserve"> la </w:t>
    </w:r>
    <w:r w:rsidR="00317FC9">
      <w:rPr>
        <w:rFonts w:ascii="Arial" w:hAnsi="Arial" w:cs="Arial"/>
        <w:b/>
        <w:sz w:val="12"/>
        <w:szCs w:val="12"/>
      </w:rPr>
      <w:t>N</w:t>
    </w:r>
    <w:r w:rsidR="00D1752E">
      <w:rPr>
        <w:rFonts w:ascii="Arial" w:hAnsi="Arial" w:cs="Arial"/>
        <w:b/>
        <w:sz w:val="12"/>
        <w:szCs w:val="12"/>
      </w:rPr>
      <w:t>ovena</w:t>
    </w:r>
    <w:r>
      <w:rPr>
        <w:rFonts w:ascii="Arial" w:hAnsi="Arial" w:cs="Arial"/>
        <w:b/>
        <w:sz w:val="12"/>
        <w:szCs w:val="12"/>
      </w:rPr>
      <w:t xml:space="preserve"> </w:t>
    </w:r>
    <w:r w:rsidRPr="001219B6">
      <w:rPr>
        <w:rFonts w:ascii="Arial" w:hAnsi="Arial" w:cs="Arial"/>
        <w:sz w:val="12"/>
        <w:szCs w:val="12"/>
      </w:rPr>
      <w:t xml:space="preserve">Sesión del Comité Mixto de Obra Pública, celebrada el día </w:t>
    </w:r>
    <w:r w:rsidR="00D1752E">
      <w:rPr>
        <w:rFonts w:ascii="Arial" w:hAnsi="Arial" w:cs="Arial"/>
        <w:b/>
        <w:bCs/>
        <w:sz w:val="12"/>
        <w:szCs w:val="12"/>
      </w:rPr>
      <w:t>06</w:t>
    </w:r>
    <w:r w:rsidRPr="001219B6">
      <w:rPr>
        <w:rFonts w:ascii="Arial" w:hAnsi="Arial" w:cs="Arial"/>
        <w:b/>
        <w:sz w:val="12"/>
        <w:szCs w:val="12"/>
      </w:rPr>
      <w:t xml:space="preserve"> (</w:t>
    </w:r>
    <w:r w:rsidR="00D1752E">
      <w:rPr>
        <w:rFonts w:ascii="Arial" w:hAnsi="Arial" w:cs="Arial"/>
        <w:b/>
        <w:sz w:val="12"/>
        <w:szCs w:val="12"/>
      </w:rPr>
      <w:t>seis</w:t>
    </w:r>
    <w:r w:rsidRPr="001219B6">
      <w:rPr>
        <w:rFonts w:ascii="Arial" w:hAnsi="Arial" w:cs="Arial"/>
        <w:b/>
        <w:sz w:val="12"/>
        <w:szCs w:val="12"/>
      </w:rPr>
      <w:t xml:space="preserve">) de </w:t>
    </w:r>
    <w:r w:rsidR="00D1752E">
      <w:rPr>
        <w:rFonts w:ascii="Arial" w:hAnsi="Arial" w:cs="Arial"/>
        <w:b/>
        <w:sz w:val="12"/>
        <w:szCs w:val="12"/>
      </w:rPr>
      <w:t>mayo</w:t>
    </w:r>
    <w:r w:rsidR="009A3BB9">
      <w:rPr>
        <w:rFonts w:ascii="Arial" w:hAnsi="Arial" w:cs="Arial"/>
        <w:b/>
        <w:sz w:val="12"/>
        <w:szCs w:val="12"/>
      </w:rPr>
      <w:t xml:space="preserve"> </w:t>
    </w:r>
    <w:r w:rsidR="00A229EE">
      <w:rPr>
        <w:rFonts w:ascii="Arial" w:hAnsi="Arial" w:cs="Arial"/>
        <w:b/>
        <w:sz w:val="12"/>
        <w:szCs w:val="12"/>
      </w:rPr>
      <w:t>de 2024</w:t>
    </w:r>
    <w:r w:rsidRPr="001219B6">
      <w:rPr>
        <w:rFonts w:ascii="Arial" w:hAnsi="Arial" w:cs="Arial"/>
        <w:b/>
        <w:sz w:val="12"/>
        <w:szCs w:val="12"/>
      </w:rPr>
      <w:t xml:space="preserve"> (dos mil veinti</w:t>
    </w:r>
    <w:r w:rsidR="00627B05">
      <w:rPr>
        <w:rFonts w:ascii="Arial" w:hAnsi="Arial" w:cs="Arial"/>
        <w:b/>
        <w:sz w:val="12"/>
        <w:szCs w:val="12"/>
      </w:rPr>
      <w:t>cuatro</w:t>
    </w:r>
    <w:r w:rsidRPr="001219B6">
      <w:rPr>
        <w:rFonts w:ascii="Arial" w:hAnsi="Arial" w:cs="Arial"/>
        <w:b/>
        <w:sz w:val="12"/>
        <w:szCs w:val="12"/>
      </w:rPr>
      <w:t>),</w:t>
    </w:r>
    <w:r w:rsidRPr="001219B6">
      <w:rPr>
        <w:rFonts w:ascii="Arial" w:hAnsi="Arial" w:cs="Arial"/>
        <w:sz w:val="12"/>
        <w:szCs w:val="12"/>
      </w:rPr>
      <w:t xml:space="preserve"> </w:t>
    </w:r>
    <w:r w:rsidRPr="006D71A8">
      <w:rPr>
        <w:rFonts w:ascii="Arial" w:hAnsi="Arial" w:cs="Arial"/>
        <w:sz w:val="12"/>
        <w:szCs w:val="12"/>
      </w:rPr>
      <w:t xml:space="preserve">consistente en </w:t>
    </w:r>
    <w:r w:rsidR="008615AF">
      <w:rPr>
        <w:rFonts w:ascii="Arial" w:hAnsi="Arial" w:cs="Arial"/>
        <w:b/>
        <w:bCs/>
        <w:sz w:val="12"/>
        <w:szCs w:val="12"/>
      </w:rPr>
      <w:t>11</w:t>
    </w:r>
    <w:r w:rsidRPr="006D71A8">
      <w:rPr>
        <w:rFonts w:ascii="Arial" w:hAnsi="Arial" w:cs="Arial"/>
        <w:b/>
        <w:sz w:val="12"/>
        <w:szCs w:val="12"/>
      </w:rPr>
      <w:t xml:space="preserve"> (</w:t>
    </w:r>
    <w:r w:rsidR="008615AF">
      <w:rPr>
        <w:rFonts w:ascii="Arial" w:hAnsi="Arial" w:cs="Arial"/>
        <w:b/>
        <w:sz w:val="12"/>
        <w:szCs w:val="12"/>
      </w:rPr>
      <w:t>once</w:t>
    </w:r>
    <w:r w:rsidRPr="006D71A8">
      <w:rPr>
        <w:rFonts w:ascii="Arial" w:hAnsi="Arial" w:cs="Arial"/>
        <w:b/>
        <w:sz w:val="12"/>
        <w:szCs w:val="12"/>
      </w:rPr>
      <w:t>) hojas</w:t>
    </w:r>
    <w:r w:rsidRPr="003F75E7">
      <w:rPr>
        <w:rFonts w:ascii="Arial" w:hAnsi="Arial" w:cs="Arial"/>
        <w:sz w:val="12"/>
        <w:szCs w:val="12"/>
      </w:rPr>
      <w:t xml:space="preserve"> útiles</w:t>
    </w:r>
    <w:r w:rsidRPr="004C172D">
      <w:rPr>
        <w:rFonts w:ascii="Arial" w:hAnsi="Arial" w:cs="Arial"/>
        <w:sz w:val="12"/>
        <w:szCs w:val="12"/>
      </w:rPr>
      <w:t xml:space="preserve"> por su anverso, incluyendo esta.</w:t>
    </w:r>
  </w:p>
  <w:p w14:paraId="2E3E0D49" w14:textId="745C2CB8" w:rsidR="003936B0" w:rsidRPr="007E74AB" w:rsidRDefault="003936B0"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056E87">
      <w:rPr>
        <w:rFonts w:ascii="Calibri" w:hAnsi="Calibri" w:cs="Calibri"/>
        <w:bCs/>
        <w:noProof/>
        <w:sz w:val="16"/>
        <w:szCs w:val="16"/>
      </w:rPr>
      <w:t>11</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056E87">
      <w:rPr>
        <w:rFonts w:ascii="Calibri" w:hAnsi="Calibri" w:cs="Calibri"/>
        <w:bCs/>
        <w:noProof/>
        <w:sz w:val="16"/>
        <w:szCs w:val="16"/>
      </w:rPr>
      <w:t>11</w:t>
    </w:r>
    <w:r w:rsidRPr="00E16B07">
      <w:rPr>
        <w:rFonts w:ascii="Calibri" w:hAnsi="Calibri" w:cs="Calibri"/>
        <w:bCs/>
        <w:sz w:val="16"/>
        <w:szCs w:val="16"/>
      </w:rPr>
      <w:fldChar w:fldCharType="end"/>
    </w:r>
  </w:p>
  <w:p w14:paraId="1D907BCB" w14:textId="77777777" w:rsidR="003936B0" w:rsidRDefault="003936B0" w:rsidP="00B50BC8">
    <w:pPr>
      <w:pStyle w:val="Piedepgina"/>
    </w:pPr>
    <w:r>
      <w:rPr>
        <w:noProof/>
        <w:lang w:val="es-MX" w:eastAsia="es-MX"/>
      </w:rPr>
      <w:drawing>
        <wp:anchor distT="0" distB="0" distL="114300" distR="114300" simplePos="0" relativeHeight="251670016"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7B0A2" w14:textId="77777777" w:rsidR="00A424C3" w:rsidRDefault="00A424C3">
      <w:r>
        <w:separator/>
      </w:r>
    </w:p>
  </w:footnote>
  <w:footnote w:type="continuationSeparator" w:id="0">
    <w:p w14:paraId="025A6F5D" w14:textId="77777777" w:rsidR="00A424C3" w:rsidRDefault="00A424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4441E" w14:textId="77777777" w:rsidR="00076DD2" w:rsidRDefault="003936B0" w:rsidP="00076DD2">
    <w:pPr>
      <w:pStyle w:val="Encabezado"/>
      <w:tabs>
        <w:tab w:val="clear" w:pos="8838"/>
        <w:tab w:val="left" w:pos="3750"/>
        <w:tab w:val="right" w:pos="10206"/>
      </w:tabs>
      <w:jc w:val="center"/>
      <w:rPr>
        <w:rFonts w:ascii="Arial" w:hAnsi="Arial" w:cs="Arial"/>
        <w:b/>
        <w:sz w:val="22"/>
        <w:lang w:val="es-MX"/>
      </w:rPr>
    </w:pPr>
    <w:r w:rsidRPr="00CA66A7">
      <w:rPr>
        <w:noProof/>
        <w:lang w:val="es-MX" w:eastAsia="es-MX"/>
      </w:rPr>
      <w:drawing>
        <wp:anchor distT="0" distB="0" distL="114300" distR="114300" simplePos="0" relativeHeight="251634176" behindDoc="1" locked="0" layoutInCell="1" allowOverlap="1" wp14:anchorId="185807EC" wp14:editId="346FC1F9">
          <wp:simplePos x="0" y="0"/>
          <wp:positionH relativeFrom="margin">
            <wp:posOffset>4606290</wp:posOffset>
          </wp:positionH>
          <wp:positionV relativeFrom="margin">
            <wp:posOffset>-991235</wp:posOffset>
          </wp:positionV>
          <wp:extent cx="1421765" cy="697865"/>
          <wp:effectExtent l="0" t="0" r="6985" b="698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CA66A7">
      <w:rPr>
        <w:noProof/>
        <w:lang w:val="es-MX" w:eastAsia="es-MX"/>
      </w:rPr>
      <w:drawing>
        <wp:anchor distT="0" distB="0" distL="114300" distR="114300" simplePos="0" relativeHeight="251686400" behindDoc="1" locked="0" layoutInCell="1" allowOverlap="1" wp14:anchorId="70CCBBA0" wp14:editId="0A226814">
          <wp:simplePos x="0" y="0"/>
          <wp:positionH relativeFrom="margin">
            <wp:posOffset>-327660</wp:posOffset>
          </wp:positionH>
          <wp:positionV relativeFrom="paragraph">
            <wp:posOffset>-164465</wp:posOffset>
          </wp:positionV>
          <wp:extent cx="938530" cy="111379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790"/>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7820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00FB7904">
      <w:rPr>
        <w:rFonts w:ascii="Arial" w:hAnsi="Arial" w:cs="Arial"/>
        <w:b/>
        <w:sz w:val="22"/>
        <w:lang w:val="es-MX"/>
      </w:rPr>
      <w:t>ACTA DE</w:t>
    </w:r>
    <w:r w:rsidR="00076DD2">
      <w:rPr>
        <w:rFonts w:ascii="Arial" w:hAnsi="Arial" w:cs="Arial"/>
        <w:b/>
        <w:sz w:val="22"/>
        <w:lang w:val="es-MX"/>
      </w:rPr>
      <w:t xml:space="preserve">L </w:t>
    </w:r>
    <w:r w:rsidRPr="003732C3">
      <w:rPr>
        <w:rFonts w:ascii="Arial" w:hAnsi="Arial" w:cs="Arial"/>
        <w:b/>
        <w:sz w:val="22"/>
        <w:lang w:val="es-MX"/>
      </w:rPr>
      <w:t xml:space="preserve">COMITÉ MIXTO </w:t>
    </w:r>
  </w:p>
  <w:p w14:paraId="364E87A4" w14:textId="42C3C1F2" w:rsidR="003936B0" w:rsidRPr="003732C3" w:rsidRDefault="003936B0" w:rsidP="00076DD2">
    <w:pPr>
      <w:pStyle w:val="Encabezado"/>
      <w:tabs>
        <w:tab w:val="clear" w:pos="8838"/>
        <w:tab w:val="left" w:pos="3750"/>
        <w:tab w:val="right" w:pos="10206"/>
      </w:tabs>
      <w:jc w:val="center"/>
      <w:rPr>
        <w:rFonts w:ascii="Arial" w:hAnsi="Arial" w:cs="Arial"/>
        <w:b/>
        <w:sz w:val="22"/>
        <w:lang w:val="es-MX"/>
      </w:rPr>
    </w:pPr>
    <w:r w:rsidRPr="003732C3">
      <w:rPr>
        <w:rFonts w:ascii="Arial" w:hAnsi="Arial" w:cs="Arial"/>
        <w:b/>
        <w:sz w:val="22"/>
        <w:lang w:val="es-MX"/>
      </w:rPr>
      <w:t>DE OBRA PÚBLICA PARA EL</w:t>
    </w:r>
  </w:p>
  <w:p w14:paraId="7DB66263" w14:textId="77777777" w:rsidR="003936B0" w:rsidRDefault="003936B0" w:rsidP="00EE53C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4987C8A9" w:rsidR="003936B0" w:rsidRPr="009303E1" w:rsidRDefault="00D1752E" w:rsidP="00EE53CE">
    <w:pPr>
      <w:pStyle w:val="Encabezado"/>
      <w:tabs>
        <w:tab w:val="left" w:pos="2565"/>
        <w:tab w:val="left" w:pos="3750"/>
      </w:tabs>
      <w:jc w:val="center"/>
      <w:rPr>
        <w:rFonts w:ascii="Arial" w:hAnsi="Arial" w:cs="Arial"/>
        <w:b/>
        <w:color w:val="FF0000"/>
        <w:sz w:val="22"/>
      </w:rPr>
    </w:pPr>
    <w:r>
      <w:rPr>
        <w:rFonts w:ascii="Arial" w:hAnsi="Arial" w:cs="Arial"/>
        <w:b/>
        <w:sz w:val="22"/>
      </w:rPr>
      <w:t>NOVENA</w:t>
    </w:r>
    <w:r w:rsidR="003936B0">
      <w:rPr>
        <w:rFonts w:ascii="Arial" w:hAnsi="Arial" w:cs="Arial"/>
        <w:b/>
        <w:sz w:val="22"/>
      </w:rPr>
      <w:t xml:space="preserve"> SESIÓN</w:t>
    </w:r>
    <w:r w:rsidR="003936B0" w:rsidRPr="009303E1">
      <w:rPr>
        <w:rFonts w:ascii="Arial" w:hAnsi="Arial" w:cs="Arial"/>
        <w:b/>
        <w:sz w:val="22"/>
      </w:rPr>
      <w:t>, 202</w:t>
    </w:r>
    <w:r w:rsidR="00F42B66">
      <w:rPr>
        <w:rFonts w:ascii="Arial" w:hAnsi="Arial" w:cs="Arial"/>
        <w:b/>
        <w:sz w:val="22"/>
      </w:rPr>
      <w:t>4</w:t>
    </w:r>
  </w:p>
  <w:p w14:paraId="0AF77C09" w14:textId="77777777" w:rsidR="003936B0" w:rsidRDefault="003936B0" w:rsidP="007E6861">
    <w:pPr>
      <w:pStyle w:val="Encabezado"/>
      <w:tabs>
        <w:tab w:val="left" w:pos="2565"/>
        <w:tab w:val="left" w:pos="3750"/>
      </w:tabs>
      <w:jc w:val="center"/>
      <w:rPr>
        <w:b/>
      </w:rPr>
    </w:pPr>
  </w:p>
  <w:p w14:paraId="535E1213" w14:textId="77777777" w:rsidR="003936B0" w:rsidRDefault="003936B0">
    <w:pPr>
      <w:pStyle w:val="Encabezado"/>
      <w:tabs>
        <w:tab w:val="clear" w:pos="4419"/>
        <w:tab w:val="left" w:pos="3750"/>
      </w:tabs>
      <w:jc w:val="center"/>
      <w:rPr>
        <w:b/>
      </w:rPr>
    </w:pPr>
    <w:r w:rsidRPr="00CA66A7">
      <w:rPr>
        <w:noProof/>
        <w:lang w:val="es-MX" w:eastAsia="es-MX"/>
      </w:rPr>
      <w:drawing>
        <wp:anchor distT="0" distB="0" distL="114300" distR="114300" simplePos="0" relativeHeight="251643392" behindDoc="0" locked="0" layoutInCell="1" allowOverlap="1" wp14:anchorId="6BEC4C73" wp14:editId="633DCBD7">
          <wp:simplePos x="0" y="0"/>
          <wp:positionH relativeFrom="page">
            <wp:posOffset>2467155</wp:posOffset>
          </wp:positionH>
          <wp:positionV relativeFrom="paragraph">
            <wp:posOffset>175165</wp:posOffset>
          </wp:positionV>
          <wp:extent cx="5158596" cy="4977442"/>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B52B2"/>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4"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1A49DE"/>
    <w:multiLevelType w:val="hybridMultilevel"/>
    <w:tmpl w:val="17BA925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1837296B"/>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8" w15:restartNumberingAfterBreak="0">
    <w:nsid w:val="1BBA647C"/>
    <w:multiLevelType w:val="hybridMultilevel"/>
    <w:tmpl w:val="A830D386"/>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6C5ACB"/>
    <w:multiLevelType w:val="hybridMultilevel"/>
    <w:tmpl w:val="D7A696DA"/>
    <w:lvl w:ilvl="0" w:tplc="E9E235BC">
      <w:start w:val="6"/>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822531"/>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3870EB"/>
    <w:multiLevelType w:val="multilevel"/>
    <w:tmpl w:val="8DB6025C"/>
    <w:lvl w:ilvl="0">
      <w:start w:val="24"/>
      <w:numFmt w:val="decimal"/>
      <w:lvlText w:val="%1"/>
      <w:lvlJc w:val="left"/>
      <w:pPr>
        <w:ind w:left="405" w:hanging="405"/>
      </w:pPr>
      <w:rPr>
        <w:rFonts w:hint="default"/>
      </w:rPr>
    </w:lvl>
    <w:lvl w:ilvl="1">
      <w:start w:val="9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98234E7"/>
    <w:multiLevelType w:val="hybridMultilevel"/>
    <w:tmpl w:val="1F1CDAF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C3F4268"/>
    <w:multiLevelType w:val="hybridMultilevel"/>
    <w:tmpl w:val="0AC0E1B8"/>
    <w:lvl w:ilvl="0" w:tplc="9672322C">
      <w:start w:val="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3"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5"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28" w15:restartNumberingAfterBreak="0">
    <w:nsid w:val="61523FD2"/>
    <w:multiLevelType w:val="hybridMultilevel"/>
    <w:tmpl w:val="3E1894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4ED311D"/>
    <w:multiLevelType w:val="hybridMultilevel"/>
    <w:tmpl w:val="3AC2895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0066806"/>
    <w:multiLevelType w:val="hybridMultilevel"/>
    <w:tmpl w:val="59E037B0"/>
    <w:lvl w:ilvl="0" w:tplc="080A000F">
      <w:start w:val="5"/>
      <w:numFmt w:val="decimal"/>
      <w:lvlText w:val="%1."/>
      <w:lvlJc w:val="left"/>
      <w:pPr>
        <w:ind w:left="948" w:hanging="360"/>
      </w:pPr>
      <w:rPr>
        <w:rFonts w:hint="default"/>
      </w:rPr>
    </w:lvl>
    <w:lvl w:ilvl="1" w:tplc="080A0019" w:tentative="1">
      <w:start w:val="1"/>
      <w:numFmt w:val="lowerLetter"/>
      <w:lvlText w:val="%2."/>
      <w:lvlJc w:val="left"/>
      <w:pPr>
        <w:ind w:left="1668" w:hanging="360"/>
      </w:pPr>
    </w:lvl>
    <w:lvl w:ilvl="2" w:tplc="080A001B" w:tentative="1">
      <w:start w:val="1"/>
      <w:numFmt w:val="lowerRoman"/>
      <w:lvlText w:val="%3."/>
      <w:lvlJc w:val="right"/>
      <w:pPr>
        <w:ind w:left="2388" w:hanging="180"/>
      </w:pPr>
    </w:lvl>
    <w:lvl w:ilvl="3" w:tplc="080A000F" w:tentative="1">
      <w:start w:val="1"/>
      <w:numFmt w:val="decimal"/>
      <w:lvlText w:val="%4."/>
      <w:lvlJc w:val="left"/>
      <w:pPr>
        <w:ind w:left="3108" w:hanging="360"/>
      </w:pPr>
    </w:lvl>
    <w:lvl w:ilvl="4" w:tplc="080A0019" w:tentative="1">
      <w:start w:val="1"/>
      <w:numFmt w:val="lowerLetter"/>
      <w:lvlText w:val="%5."/>
      <w:lvlJc w:val="left"/>
      <w:pPr>
        <w:ind w:left="3828" w:hanging="360"/>
      </w:pPr>
    </w:lvl>
    <w:lvl w:ilvl="5" w:tplc="080A001B" w:tentative="1">
      <w:start w:val="1"/>
      <w:numFmt w:val="lowerRoman"/>
      <w:lvlText w:val="%6."/>
      <w:lvlJc w:val="right"/>
      <w:pPr>
        <w:ind w:left="4548" w:hanging="180"/>
      </w:pPr>
    </w:lvl>
    <w:lvl w:ilvl="6" w:tplc="080A000F" w:tentative="1">
      <w:start w:val="1"/>
      <w:numFmt w:val="decimal"/>
      <w:lvlText w:val="%7."/>
      <w:lvlJc w:val="left"/>
      <w:pPr>
        <w:ind w:left="5268" w:hanging="360"/>
      </w:pPr>
    </w:lvl>
    <w:lvl w:ilvl="7" w:tplc="080A0019" w:tentative="1">
      <w:start w:val="1"/>
      <w:numFmt w:val="lowerLetter"/>
      <w:lvlText w:val="%8."/>
      <w:lvlJc w:val="left"/>
      <w:pPr>
        <w:ind w:left="5988" w:hanging="360"/>
      </w:pPr>
    </w:lvl>
    <w:lvl w:ilvl="8" w:tplc="080A001B" w:tentative="1">
      <w:start w:val="1"/>
      <w:numFmt w:val="lowerRoman"/>
      <w:lvlText w:val="%9."/>
      <w:lvlJc w:val="right"/>
      <w:pPr>
        <w:ind w:left="6708" w:hanging="180"/>
      </w:pPr>
    </w:lvl>
  </w:abstractNum>
  <w:abstractNum w:abstractNumId="33" w15:restartNumberingAfterBreak="0">
    <w:nsid w:val="70345880"/>
    <w:multiLevelType w:val="hybridMultilevel"/>
    <w:tmpl w:val="FDB4A2C6"/>
    <w:lvl w:ilvl="0" w:tplc="080A000F">
      <w:start w:val="1"/>
      <w:numFmt w:val="decimal"/>
      <w:lvlText w:val="%1."/>
      <w:lvlJc w:val="left"/>
      <w:pPr>
        <w:ind w:left="644"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37"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4"/>
  </w:num>
  <w:num w:numId="2">
    <w:abstractNumId w:val="0"/>
  </w:num>
  <w:num w:numId="3">
    <w:abstractNumId w:val="10"/>
  </w:num>
  <w:num w:numId="4">
    <w:abstractNumId w:val="16"/>
  </w:num>
  <w:num w:numId="5">
    <w:abstractNumId w:val="11"/>
  </w:num>
  <w:num w:numId="6">
    <w:abstractNumId w:val="12"/>
  </w:num>
  <w:num w:numId="7">
    <w:abstractNumId w:val="14"/>
  </w:num>
  <w:num w:numId="8">
    <w:abstractNumId w:val="4"/>
  </w:num>
  <w:num w:numId="9">
    <w:abstractNumId w:val="17"/>
  </w:num>
  <w:num w:numId="10">
    <w:abstractNumId w:val="27"/>
  </w:num>
  <w:num w:numId="11">
    <w:abstractNumId w:val="33"/>
  </w:num>
  <w:num w:numId="12">
    <w:abstractNumId w:val="26"/>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3"/>
  </w:num>
  <w:num w:numId="16">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0"/>
  </w:num>
  <w:num w:numId="19">
    <w:abstractNumId w:val="30"/>
  </w:num>
  <w:num w:numId="20">
    <w:abstractNumId w:val="24"/>
  </w:num>
  <w:num w:numId="21">
    <w:abstractNumId w:val="37"/>
  </w:num>
  <w:num w:numId="22">
    <w:abstractNumId w:val="35"/>
  </w:num>
  <w:num w:numId="23">
    <w:abstractNumId w:val="31"/>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5"/>
  </w:num>
  <w:num w:numId="27">
    <w:abstractNumId w:val="23"/>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7"/>
  </w:num>
  <w:num w:numId="31">
    <w:abstractNumId w:val="18"/>
  </w:num>
  <w:num w:numId="32">
    <w:abstractNumId w:val="22"/>
  </w:num>
  <w:num w:numId="33">
    <w:abstractNumId w:val="6"/>
  </w:num>
  <w:num w:numId="34">
    <w:abstractNumId w:val="21"/>
  </w:num>
  <w:num w:numId="35">
    <w:abstractNumId w:val="28"/>
  </w:num>
  <w:num w:numId="36">
    <w:abstractNumId w:val="1"/>
  </w:num>
  <w:num w:numId="37">
    <w:abstractNumId w:val="32"/>
  </w:num>
  <w:num w:numId="38">
    <w:abstractNumId w:val="8"/>
  </w:num>
  <w:num w:numId="39">
    <w:abstractNumId w:val="15"/>
  </w:num>
  <w:num w:numId="40">
    <w:abstractNumId w:val="29"/>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MX"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772"/>
    <w:rsid w:val="0000036D"/>
    <w:rsid w:val="0000059B"/>
    <w:rsid w:val="00001111"/>
    <w:rsid w:val="00001AF9"/>
    <w:rsid w:val="00001F52"/>
    <w:rsid w:val="00001FFF"/>
    <w:rsid w:val="00002293"/>
    <w:rsid w:val="0000273C"/>
    <w:rsid w:val="00002DE2"/>
    <w:rsid w:val="000031FC"/>
    <w:rsid w:val="000033E1"/>
    <w:rsid w:val="00003575"/>
    <w:rsid w:val="00003A8E"/>
    <w:rsid w:val="00003AC6"/>
    <w:rsid w:val="00004045"/>
    <w:rsid w:val="000045A0"/>
    <w:rsid w:val="000046C1"/>
    <w:rsid w:val="0000471B"/>
    <w:rsid w:val="000049C3"/>
    <w:rsid w:val="00004E8A"/>
    <w:rsid w:val="00004EC7"/>
    <w:rsid w:val="0000526B"/>
    <w:rsid w:val="00005353"/>
    <w:rsid w:val="00005635"/>
    <w:rsid w:val="000056FB"/>
    <w:rsid w:val="00005723"/>
    <w:rsid w:val="0000586D"/>
    <w:rsid w:val="00005B78"/>
    <w:rsid w:val="0000683C"/>
    <w:rsid w:val="00010252"/>
    <w:rsid w:val="00010763"/>
    <w:rsid w:val="00010957"/>
    <w:rsid w:val="00010A94"/>
    <w:rsid w:val="00010F92"/>
    <w:rsid w:val="00010FDD"/>
    <w:rsid w:val="0001170C"/>
    <w:rsid w:val="0001188D"/>
    <w:rsid w:val="00011E16"/>
    <w:rsid w:val="0001240F"/>
    <w:rsid w:val="00012588"/>
    <w:rsid w:val="00012FD7"/>
    <w:rsid w:val="000133BD"/>
    <w:rsid w:val="00013E1D"/>
    <w:rsid w:val="00015464"/>
    <w:rsid w:val="000158A3"/>
    <w:rsid w:val="00016412"/>
    <w:rsid w:val="00017375"/>
    <w:rsid w:val="0001750B"/>
    <w:rsid w:val="0001791A"/>
    <w:rsid w:val="000203D1"/>
    <w:rsid w:val="0002074E"/>
    <w:rsid w:val="000209AA"/>
    <w:rsid w:val="0002113A"/>
    <w:rsid w:val="00021D1A"/>
    <w:rsid w:val="00021EA5"/>
    <w:rsid w:val="00021FFE"/>
    <w:rsid w:val="000225FF"/>
    <w:rsid w:val="00022D84"/>
    <w:rsid w:val="00023339"/>
    <w:rsid w:val="0002362B"/>
    <w:rsid w:val="00023B46"/>
    <w:rsid w:val="00023BC7"/>
    <w:rsid w:val="00023CF7"/>
    <w:rsid w:val="00024425"/>
    <w:rsid w:val="00024536"/>
    <w:rsid w:val="000249CE"/>
    <w:rsid w:val="00024A9C"/>
    <w:rsid w:val="0002550D"/>
    <w:rsid w:val="00025868"/>
    <w:rsid w:val="00025B8D"/>
    <w:rsid w:val="00025BA7"/>
    <w:rsid w:val="0002664C"/>
    <w:rsid w:val="00026C4A"/>
    <w:rsid w:val="0002764B"/>
    <w:rsid w:val="000277A4"/>
    <w:rsid w:val="00027A02"/>
    <w:rsid w:val="00027BE5"/>
    <w:rsid w:val="00027D06"/>
    <w:rsid w:val="00030202"/>
    <w:rsid w:val="00030333"/>
    <w:rsid w:val="00031594"/>
    <w:rsid w:val="00032256"/>
    <w:rsid w:val="000328E8"/>
    <w:rsid w:val="00032932"/>
    <w:rsid w:val="00032C7E"/>
    <w:rsid w:val="00034AC8"/>
    <w:rsid w:val="00035E94"/>
    <w:rsid w:val="000360A4"/>
    <w:rsid w:val="00036554"/>
    <w:rsid w:val="00037432"/>
    <w:rsid w:val="00037691"/>
    <w:rsid w:val="00040138"/>
    <w:rsid w:val="000401B7"/>
    <w:rsid w:val="00040C7E"/>
    <w:rsid w:val="00041004"/>
    <w:rsid w:val="0004116F"/>
    <w:rsid w:val="000414DD"/>
    <w:rsid w:val="00041941"/>
    <w:rsid w:val="00041B64"/>
    <w:rsid w:val="00041CEE"/>
    <w:rsid w:val="00041E96"/>
    <w:rsid w:val="0004216B"/>
    <w:rsid w:val="0004234A"/>
    <w:rsid w:val="000432EE"/>
    <w:rsid w:val="00043E5E"/>
    <w:rsid w:val="00043F15"/>
    <w:rsid w:val="00044FC5"/>
    <w:rsid w:val="0004618E"/>
    <w:rsid w:val="000462A7"/>
    <w:rsid w:val="00046F19"/>
    <w:rsid w:val="00046FA5"/>
    <w:rsid w:val="000472A6"/>
    <w:rsid w:val="00050383"/>
    <w:rsid w:val="00050877"/>
    <w:rsid w:val="00052116"/>
    <w:rsid w:val="000524E1"/>
    <w:rsid w:val="00052542"/>
    <w:rsid w:val="00052A2C"/>
    <w:rsid w:val="000530E9"/>
    <w:rsid w:val="000537E5"/>
    <w:rsid w:val="00053F4D"/>
    <w:rsid w:val="0005400F"/>
    <w:rsid w:val="00054A4E"/>
    <w:rsid w:val="00054D61"/>
    <w:rsid w:val="0005527F"/>
    <w:rsid w:val="00055F06"/>
    <w:rsid w:val="00056377"/>
    <w:rsid w:val="00056B17"/>
    <w:rsid w:val="00056E87"/>
    <w:rsid w:val="00057456"/>
    <w:rsid w:val="00057F40"/>
    <w:rsid w:val="00057FC1"/>
    <w:rsid w:val="00060580"/>
    <w:rsid w:val="000607BA"/>
    <w:rsid w:val="00061497"/>
    <w:rsid w:val="00061F5D"/>
    <w:rsid w:val="00062178"/>
    <w:rsid w:val="000622DA"/>
    <w:rsid w:val="00062AD1"/>
    <w:rsid w:val="00063B56"/>
    <w:rsid w:val="000644CB"/>
    <w:rsid w:val="00064895"/>
    <w:rsid w:val="00064DCF"/>
    <w:rsid w:val="000653A9"/>
    <w:rsid w:val="00065985"/>
    <w:rsid w:val="00066405"/>
    <w:rsid w:val="0006690E"/>
    <w:rsid w:val="00066BE8"/>
    <w:rsid w:val="00066CF4"/>
    <w:rsid w:val="0006727D"/>
    <w:rsid w:val="000673EA"/>
    <w:rsid w:val="000675E0"/>
    <w:rsid w:val="0007027F"/>
    <w:rsid w:val="0007149B"/>
    <w:rsid w:val="000719D9"/>
    <w:rsid w:val="0007204F"/>
    <w:rsid w:val="000739C2"/>
    <w:rsid w:val="00074030"/>
    <w:rsid w:val="00074183"/>
    <w:rsid w:val="0007486A"/>
    <w:rsid w:val="00074A5C"/>
    <w:rsid w:val="00074BF3"/>
    <w:rsid w:val="000751F1"/>
    <w:rsid w:val="00075248"/>
    <w:rsid w:val="00075BAE"/>
    <w:rsid w:val="00075F19"/>
    <w:rsid w:val="0007622E"/>
    <w:rsid w:val="000763C1"/>
    <w:rsid w:val="00076651"/>
    <w:rsid w:val="000769EC"/>
    <w:rsid w:val="00076AC0"/>
    <w:rsid w:val="00076DD2"/>
    <w:rsid w:val="00077EE3"/>
    <w:rsid w:val="000803A7"/>
    <w:rsid w:val="000805AB"/>
    <w:rsid w:val="000806E2"/>
    <w:rsid w:val="000808A8"/>
    <w:rsid w:val="000808AF"/>
    <w:rsid w:val="00080D0A"/>
    <w:rsid w:val="000812DD"/>
    <w:rsid w:val="0008143E"/>
    <w:rsid w:val="000817F7"/>
    <w:rsid w:val="00082198"/>
    <w:rsid w:val="000830A6"/>
    <w:rsid w:val="00083C66"/>
    <w:rsid w:val="00084F10"/>
    <w:rsid w:val="0008592E"/>
    <w:rsid w:val="0008607C"/>
    <w:rsid w:val="00086877"/>
    <w:rsid w:val="00086932"/>
    <w:rsid w:val="00086CFA"/>
    <w:rsid w:val="00087D15"/>
    <w:rsid w:val="00087EB4"/>
    <w:rsid w:val="000900A3"/>
    <w:rsid w:val="00090725"/>
    <w:rsid w:val="00090A11"/>
    <w:rsid w:val="00090E87"/>
    <w:rsid w:val="000912E2"/>
    <w:rsid w:val="00091610"/>
    <w:rsid w:val="000916F3"/>
    <w:rsid w:val="00092661"/>
    <w:rsid w:val="00092879"/>
    <w:rsid w:val="000929C2"/>
    <w:rsid w:val="00093C6B"/>
    <w:rsid w:val="00093CEC"/>
    <w:rsid w:val="0009473D"/>
    <w:rsid w:val="000949D4"/>
    <w:rsid w:val="00094A93"/>
    <w:rsid w:val="00094D86"/>
    <w:rsid w:val="000958C7"/>
    <w:rsid w:val="00095D21"/>
    <w:rsid w:val="000960CE"/>
    <w:rsid w:val="00096357"/>
    <w:rsid w:val="0009683B"/>
    <w:rsid w:val="00097EAE"/>
    <w:rsid w:val="000A0065"/>
    <w:rsid w:val="000A016E"/>
    <w:rsid w:val="000A0622"/>
    <w:rsid w:val="000A2034"/>
    <w:rsid w:val="000A2370"/>
    <w:rsid w:val="000A2860"/>
    <w:rsid w:val="000A28E8"/>
    <w:rsid w:val="000A2F53"/>
    <w:rsid w:val="000A33FA"/>
    <w:rsid w:val="000A3DA3"/>
    <w:rsid w:val="000A3FCD"/>
    <w:rsid w:val="000A422E"/>
    <w:rsid w:val="000A439D"/>
    <w:rsid w:val="000A4706"/>
    <w:rsid w:val="000A4836"/>
    <w:rsid w:val="000A4DEE"/>
    <w:rsid w:val="000A56FC"/>
    <w:rsid w:val="000A6AA2"/>
    <w:rsid w:val="000A6D23"/>
    <w:rsid w:val="000A70E9"/>
    <w:rsid w:val="000A7535"/>
    <w:rsid w:val="000A77EE"/>
    <w:rsid w:val="000A7D95"/>
    <w:rsid w:val="000B08F0"/>
    <w:rsid w:val="000B0E97"/>
    <w:rsid w:val="000B109C"/>
    <w:rsid w:val="000B152D"/>
    <w:rsid w:val="000B1A0E"/>
    <w:rsid w:val="000B217F"/>
    <w:rsid w:val="000B37A2"/>
    <w:rsid w:val="000B3A73"/>
    <w:rsid w:val="000B3CD9"/>
    <w:rsid w:val="000B4653"/>
    <w:rsid w:val="000B4FC7"/>
    <w:rsid w:val="000B53B1"/>
    <w:rsid w:val="000B5B50"/>
    <w:rsid w:val="000B5DD5"/>
    <w:rsid w:val="000B5E26"/>
    <w:rsid w:val="000B61C7"/>
    <w:rsid w:val="000B667E"/>
    <w:rsid w:val="000B68EA"/>
    <w:rsid w:val="000B7CB7"/>
    <w:rsid w:val="000B7E5E"/>
    <w:rsid w:val="000B7FB2"/>
    <w:rsid w:val="000C10B6"/>
    <w:rsid w:val="000C1B8D"/>
    <w:rsid w:val="000C283F"/>
    <w:rsid w:val="000C3480"/>
    <w:rsid w:val="000C42FF"/>
    <w:rsid w:val="000C4819"/>
    <w:rsid w:val="000C51E9"/>
    <w:rsid w:val="000C5412"/>
    <w:rsid w:val="000C5DAF"/>
    <w:rsid w:val="000C6102"/>
    <w:rsid w:val="000C68E6"/>
    <w:rsid w:val="000C6977"/>
    <w:rsid w:val="000C69F4"/>
    <w:rsid w:val="000C71E5"/>
    <w:rsid w:val="000C765B"/>
    <w:rsid w:val="000C7E4E"/>
    <w:rsid w:val="000D01A1"/>
    <w:rsid w:val="000D0EBC"/>
    <w:rsid w:val="000D1313"/>
    <w:rsid w:val="000D13ED"/>
    <w:rsid w:val="000D171C"/>
    <w:rsid w:val="000D173D"/>
    <w:rsid w:val="000D1820"/>
    <w:rsid w:val="000D2581"/>
    <w:rsid w:val="000D2A1F"/>
    <w:rsid w:val="000D44FD"/>
    <w:rsid w:val="000D5268"/>
    <w:rsid w:val="000D5A99"/>
    <w:rsid w:val="000D5E47"/>
    <w:rsid w:val="000D70B0"/>
    <w:rsid w:val="000D74E9"/>
    <w:rsid w:val="000D78BB"/>
    <w:rsid w:val="000D7A8F"/>
    <w:rsid w:val="000D7C61"/>
    <w:rsid w:val="000D7EC0"/>
    <w:rsid w:val="000E05D8"/>
    <w:rsid w:val="000E0697"/>
    <w:rsid w:val="000E07EE"/>
    <w:rsid w:val="000E099B"/>
    <w:rsid w:val="000E18C5"/>
    <w:rsid w:val="000E20FE"/>
    <w:rsid w:val="000E288F"/>
    <w:rsid w:val="000E3675"/>
    <w:rsid w:val="000E36DC"/>
    <w:rsid w:val="000E3E04"/>
    <w:rsid w:val="000E5360"/>
    <w:rsid w:val="000E5A01"/>
    <w:rsid w:val="000E7279"/>
    <w:rsid w:val="000E72CF"/>
    <w:rsid w:val="000E73C3"/>
    <w:rsid w:val="000E7472"/>
    <w:rsid w:val="000E7ADD"/>
    <w:rsid w:val="000F0664"/>
    <w:rsid w:val="000F0B83"/>
    <w:rsid w:val="000F11A2"/>
    <w:rsid w:val="000F138F"/>
    <w:rsid w:val="000F1BE6"/>
    <w:rsid w:val="000F22D3"/>
    <w:rsid w:val="000F284F"/>
    <w:rsid w:val="000F2875"/>
    <w:rsid w:val="000F2FE3"/>
    <w:rsid w:val="000F3C91"/>
    <w:rsid w:val="000F3FAA"/>
    <w:rsid w:val="000F4535"/>
    <w:rsid w:val="000F584B"/>
    <w:rsid w:val="000F5F68"/>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BD8"/>
    <w:rsid w:val="00101ED8"/>
    <w:rsid w:val="00102543"/>
    <w:rsid w:val="00102731"/>
    <w:rsid w:val="0010375B"/>
    <w:rsid w:val="001037B3"/>
    <w:rsid w:val="00104B6C"/>
    <w:rsid w:val="00104C02"/>
    <w:rsid w:val="00104C60"/>
    <w:rsid w:val="0010621F"/>
    <w:rsid w:val="00106342"/>
    <w:rsid w:val="0010645B"/>
    <w:rsid w:val="00106C68"/>
    <w:rsid w:val="00106D04"/>
    <w:rsid w:val="001072C8"/>
    <w:rsid w:val="00107814"/>
    <w:rsid w:val="001103CE"/>
    <w:rsid w:val="00110E2E"/>
    <w:rsid w:val="00111B7A"/>
    <w:rsid w:val="00111EE4"/>
    <w:rsid w:val="001124A1"/>
    <w:rsid w:val="0011251F"/>
    <w:rsid w:val="00113282"/>
    <w:rsid w:val="00113312"/>
    <w:rsid w:val="001141B6"/>
    <w:rsid w:val="00114859"/>
    <w:rsid w:val="00114E0B"/>
    <w:rsid w:val="001151C7"/>
    <w:rsid w:val="001156AE"/>
    <w:rsid w:val="00115817"/>
    <w:rsid w:val="0011589A"/>
    <w:rsid w:val="00115F9F"/>
    <w:rsid w:val="00116165"/>
    <w:rsid w:val="001174D6"/>
    <w:rsid w:val="001175DC"/>
    <w:rsid w:val="001177A8"/>
    <w:rsid w:val="00117AA3"/>
    <w:rsid w:val="00120169"/>
    <w:rsid w:val="00120F49"/>
    <w:rsid w:val="00121258"/>
    <w:rsid w:val="001212F8"/>
    <w:rsid w:val="001219B6"/>
    <w:rsid w:val="001222F0"/>
    <w:rsid w:val="00123786"/>
    <w:rsid w:val="00123B97"/>
    <w:rsid w:val="00124839"/>
    <w:rsid w:val="001254E8"/>
    <w:rsid w:val="00125D12"/>
    <w:rsid w:val="00126534"/>
    <w:rsid w:val="00126836"/>
    <w:rsid w:val="00126C80"/>
    <w:rsid w:val="00126D95"/>
    <w:rsid w:val="00127141"/>
    <w:rsid w:val="001274C7"/>
    <w:rsid w:val="00127729"/>
    <w:rsid w:val="00130094"/>
    <w:rsid w:val="0013066B"/>
    <w:rsid w:val="00130B59"/>
    <w:rsid w:val="00131F3C"/>
    <w:rsid w:val="00132710"/>
    <w:rsid w:val="0013347F"/>
    <w:rsid w:val="00133899"/>
    <w:rsid w:val="0013448A"/>
    <w:rsid w:val="00134546"/>
    <w:rsid w:val="00135771"/>
    <w:rsid w:val="00135F52"/>
    <w:rsid w:val="001361BD"/>
    <w:rsid w:val="001361EC"/>
    <w:rsid w:val="00136264"/>
    <w:rsid w:val="001365DC"/>
    <w:rsid w:val="001366E9"/>
    <w:rsid w:val="00136860"/>
    <w:rsid w:val="00137789"/>
    <w:rsid w:val="00137CE5"/>
    <w:rsid w:val="001402FD"/>
    <w:rsid w:val="0014070B"/>
    <w:rsid w:val="00140CAA"/>
    <w:rsid w:val="00141F1B"/>
    <w:rsid w:val="00142033"/>
    <w:rsid w:val="0014224C"/>
    <w:rsid w:val="0014257A"/>
    <w:rsid w:val="001428A6"/>
    <w:rsid w:val="0014346D"/>
    <w:rsid w:val="001434B8"/>
    <w:rsid w:val="001440F0"/>
    <w:rsid w:val="0014460F"/>
    <w:rsid w:val="00144844"/>
    <w:rsid w:val="001448D0"/>
    <w:rsid w:val="00144952"/>
    <w:rsid w:val="00144C65"/>
    <w:rsid w:val="00145074"/>
    <w:rsid w:val="00145130"/>
    <w:rsid w:val="0014529A"/>
    <w:rsid w:val="001452A1"/>
    <w:rsid w:val="001458F0"/>
    <w:rsid w:val="00146341"/>
    <w:rsid w:val="00146610"/>
    <w:rsid w:val="001468A8"/>
    <w:rsid w:val="00146B1D"/>
    <w:rsid w:val="00146E4D"/>
    <w:rsid w:val="0014721E"/>
    <w:rsid w:val="0014758F"/>
    <w:rsid w:val="0014779B"/>
    <w:rsid w:val="00147C7E"/>
    <w:rsid w:val="001506C3"/>
    <w:rsid w:val="00150F04"/>
    <w:rsid w:val="001514F3"/>
    <w:rsid w:val="00151D86"/>
    <w:rsid w:val="0015224E"/>
    <w:rsid w:val="0015242A"/>
    <w:rsid w:val="001524D9"/>
    <w:rsid w:val="00152926"/>
    <w:rsid w:val="00152D07"/>
    <w:rsid w:val="00153155"/>
    <w:rsid w:val="001540DD"/>
    <w:rsid w:val="0015586B"/>
    <w:rsid w:val="00155882"/>
    <w:rsid w:val="00155B7D"/>
    <w:rsid w:val="00155CF8"/>
    <w:rsid w:val="00156E34"/>
    <w:rsid w:val="00156EE6"/>
    <w:rsid w:val="0015722E"/>
    <w:rsid w:val="00157302"/>
    <w:rsid w:val="00157398"/>
    <w:rsid w:val="00157431"/>
    <w:rsid w:val="0015787E"/>
    <w:rsid w:val="00160964"/>
    <w:rsid w:val="00160A71"/>
    <w:rsid w:val="00160B1D"/>
    <w:rsid w:val="00161BAC"/>
    <w:rsid w:val="00161D3B"/>
    <w:rsid w:val="001620F2"/>
    <w:rsid w:val="001627CB"/>
    <w:rsid w:val="00162A20"/>
    <w:rsid w:val="00162DA4"/>
    <w:rsid w:val="00163183"/>
    <w:rsid w:val="00163D80"/>
    <w:rsid w:val="00163FE5"/>
    <w:rsid w:val="00164475"/>
    <w:rsid w:val="0016456B"/>
    <w:rsid w:val="00164BB8"/>
    <w:rsid w:val="00165053"/>
    <w:rsid w:val="00165066"/>
    <w:rsid w:val="0016565F"/>
    <w:rsid w:val="0016574D"/>
    <w:rsid w:val="0016602C"/>
    <w:rsid w:val="00166DE9"/>
    <w:rsid w:val="00167367"/>
    <w:rsid w:val="00167453"/>
    <w:rsid w:val="001674E6"/>
    <w:rsid w:val="00167D0B"/>
    <w:rsid w:val="00167DAA"/>
    <w:rsid w:val="00170706"/>
    <w:rsid w:val="00171807"/>
    <w:rsid w:val="001721B9"/>
    <w:rsid w:val="00172301"/>
    <w:rsid w:val="001740AC"/>
    <w:rsid w:val="00174723"/>
    <w:rsid w:val="00174B2E"/>
    <w:rsid w:val="00175394"/>
    <w:rsid w:val="00175AFF"/>
    <w:rsid w:val="00175F38"/>
    <w:rsid w:val="00175F5A"/>
    <w:rsid w:val="00176997"/>
    <w:rsid w:val="00177388"/>
    <w:rsid w:val="001773F3"/>
    <w:rsid w:val="001775D0"/>
    <w:rsid w:val="00177AB4"/>
    <w:rsid w:val="00177C4F"/>
    <w:rsid w:val="001800CB"/>
    <w:rsid w:val="00180102"/>
    <w:rsid w:val="0018106D"/>
    <w:rsid w:val="00181927"/>
    <w:rsid w:val="00182042"/>
    <w:rsid w:val="00182334"/>
    <w:rsid w:val="00182D75"/>
    <w:rsid w:val="00182DDB"/>
    <w:rsid w:val="00183EB5"/>
    <w:rsid w:val="00184916"/>
    <w:rsid w:val="00184B16"/>
    <w:rsid w:val="001851B6"/>
    <w:rsid w:val="00185DBF"/>
    <w:rsid w:val="001870CB"/>
    <w:rsid w:val="0018776B"/>
    <w:rsid w:val="00190C86"/>
    <w:rsid w:val="00190EBC"/>
    <w:rsid w:val="001912C6"/>
    <w:rsid w:val="001913E5"/>
    <w:rsid w:val="00191523"/>
    <w:rsid w:val="00191735"/>
    <w:rsid w:val="00191FED"/>
    <w:rsid w:val="001921F0"/>
    <w:rsid w:val="0019328B"/>
    <w:rsid w:val="001934F5"/>
    <w:rsid w:val="00194787"/>
    <w:rsid w:val="00194A86"/>
    <w:rsid w:val="00195A30"/>
    <w:rsid w:val="00195E4D"/>
    <w:rsid w:val="0019648C"/>
    <w:rsid w:val="001967CF"/>
    <w:rsid w:val="00196BFE"/>
    <w:rsid w:val="00196C48"/>
    <w:rsid w:val="00196C6C"/>
    <w:rsid w:val="00196F00"/>
    <w:rsid w:val="00197E5C"/>
    <w:rsid w:val="001A0C54"/>
    <w:rsid w:val="001A0EE5"/>
    <w:rsid w:val="001A126A"/>
    <w:rsid w:val="001A287A"/>
    <w:rsid w:val="001A3166"/>
    <w:rsid w:val="001A387C"/>
    <w:rsid w:val="001A3DCC"/>
    <w:rsid w:val="001A3E2B"/>
    <w:rsid w:val="001A4C93"/>
    <w:rsid w:val="001A551B"/>
    <w:rsid w:val="001A639B"/>
    <w:rsid w:val="001A664E"/>
    <w:rsid w:val="001A670E"/>
    <w:rsid w:val="001A6C65"/>
    <w:rsid w:val="001A6F5E"/>
    <w:rsid w:val="001A7A13"/>
    <w:rsid w:val="001A7E0F"/>
    <w:rsid w:val="001A7F56"/>
    <w:rsid w:val="001B024E"/>
    <w:rsid w:val="001B1618"/>
    <w:rsid w:val="001B1D09"/>
    <w:rsid w:val="001B38ED"/>
    <w:rsid w:val="001B390D"/>
    <w:rsid w:val="001B3E9D"/>
    <w:rsid w:val="001B4774"/>
    <w:rsid w:val="001B4F27"/>
    <w:rsid w:val="001B5117"/>
    <w:rsid w:val="001B5326"/>
    <w:rsid w:val="001B5892"/>
    <w:rsid w:val="001B5E3A"/>
    <w:rsid w:val="001B608A"/>
    <w:rsid w:val="001B7131"/>
    <w:rsid w:val="001B7238"/>
    <w:rsid w:val="001B7840"/>
    <w:rsid w:val="001B7EAE"/>
    <w:rsid w:val="001C00F5"/>
    <w:rsid w:val="001C03C0"/>
    <w:rsid w:val="001C05CF"/>
    <w:rsid w:val="001C063C"/>
    <w:rsid w:val="001C082E"/>
    <w:rsid w:val="001C1AD4"/>
    <w:rsid w:val="001C213B"/>
    <w:rsid w:val="001C3555"/>
    <w:rsid w:val="001C3C3F"/>
    <w:rsid w:val="001C429C"/>
    <w:rsid w:val="001C49EF"/>
    <w:rsid w:val="001C5140"/>
    <w:rsid w:val="001C650A"/>
    <w:rsid w:val="001C6565"/>
    <w:rsid w:val="001C6E61"/>
    <w:rsid w:val="001C7343"/>
    <w:rsid w:val="001C7773"/>
    <w:rsid w:val="001C7AD2"/>
    <w:rsid w:val="001D05A6"/>
    <w:rsid w:val="001D0A9A"/>
    <w:rsid w:val="001D2602"/>
    <w:rsid w:val="001D2A51"/>
    <w:rsid w:val="001D2CB0"/>
    <w:rsid w:val="001D314E"/>
    <w:rsid w:val="001D3290"/>
    <w:rsid w:val="001D373B"/>
    <w:rsid w:val="001D391A"/>
    <w:rsid w:val="001D42F2"/>
    <w:rsid w:val="001D4D4C"/>
    <w:rsid w:val="001D56FE"/>
    <w:rsid w:val="001D6081"/>
    <w:rsid w:val="001D7AEC"/>
    <w:rsid w:val="001D7C09"/>
    <w:rsid w:val="001E0565"/>
    <w:rsid w:val="001E0927"/>
    <w:rsid w:val="001E0A5F"/>
    <w:rsid w:val="001E0E2F"/>
    <w:rsid w:val="001E15FE"/>
    <w:rsid w:val="001E18E8"/>
    <w:rsid w:val="001E1D09"/>
    <w:rsid w:val="001E2E23"/>
    <w:rsid w:val="001E312D"/>
    <w:rsid w:val="001E3165"/>
    <w:rsid w:val="001E34A4"/>
    <w:rsid w:val="001E3531"/>
    <w:rsid w:val="001E37B2"/>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F1208"/>
    <w:rsid w:val="001F15EF"/>
    <w:rsid w:val="001F164B"/>
    <w:rsid w:val="001F16AD"/>
    <w:rsid w:val="001F19B9"/>
    <w:rsid w:val="001F279A"/>
    <w:rsid w:val="001F27D9"/>
    <w:rsid w:val="001F3102"/>
    <w:rsid w:val="001F3BCB"/>
    <w:rsid w:val="001F3C9E"/>
    <w:rsid w:val="001F4AA1"/>
    <w:rsid w:val="001F4F08"/>
    <w:rsid w:val="001F5B54"/>
    <w:rsid w:val="001F5BB4"/>
    <w:rsid w:val="001F5D5C"/>
    <w:rsid w:val="001F5FBB"/>
    <w:rsid w:val="001F60A5"/>
    <w:rsid w:val="001F69A2"/>
    <w:rsid w:val="001F6DEB"/>
    <w:rsid w:val="001F707C"/>
    <w:rsid w:val="001F7478"/>
    <w:rsid w:val="001F7C3A"/>
    <w:rsid w:val="001F7DEE"/>
    <w:rsid w:val="0020069A"/>
    <w:rsid w:val="0020094C"/>
    <w:rsid w:val="00200E79"/>
    <w:rsid w:val="00201889"/>
    <w:rsid w:val="00202D6D"/>
    <w:rsid w:val="0020313D"/>
    <w:rsid w:val="00203622"/>
    <w:rsid w:val="0020367B"/>
    <w:rsid w:val="00203A1B"/>
    <w:rsid w:val="00204B4D"/>
    <w:rsid w:val="002053CA"/>
    <w:rsid w:val="00205C6F"/>
    <w:rsid w:val="00206A4E"/>
    <w:rsid w:val="002073DD"/>
    <w:rsid w:val="002076DE"/>
    <w:rsid w:val="0021039A"/>
    <w:rsid w:val="00210B88"/>
    <w:rsid w:val="00210FEB"/>
    <w:rsid w:val="00211248"/>
    <w:rsid w:val="00211B5F"/>
    <w:rsid w:val="002123FD"/>
    <w:rsid w:val="002126AF"/>
    <w:rsid w:val="00212DDD"/>
    <w:rsid w:val="00212E49"/>
    <w:rsid w:val="00212F25"/>
    <w:rsid w:val="00214648"/>
    <w:rsid w:val="002147F6"/>
    <w:rsid w:val="00214925"/>
    <w:rsid w:val="00214E0C"/>
    <w:rsid w:val="00214F82"/>
    <w:rsid w:val="002152FD"/>
    <w:rsid w:val="0021648C"/>
    <w:rsid w:val="002178AC"/>
    <w:rsid w:val="00217BA7"/>
    <w:rsid w:val="00220160"/>
    <w:rsid w:val="00221376"/>
    <w:rsid w:val="00221927"/>
    <w:rsid w:val="00221B43"/>
    <w:rsid w:val="00222926"/>
    <w:rsid w:val="00222C22"/>
    <w:rsid w:val="00222C7E"/>
    <w:rsid w:val="00223273"/>
    <w:rsid w:val="00223C36"/>
    <w:rsid w:val="00224937"/>
    <w:rsid w:val="00224B2D"/>
    <w:rsid w:val="00225515"/>
    <w:rsid w:val="00225A86"/>
    <w:rsid w:val="00225B71"/>
    <w:rsid w:val="00225F9E"/>
    <w:rsid w:val="0022626A"/>
    <w:rsid w:val="002262EB"/>
    <w:rsid w:val="002266D2"/>
    <w:rsid w:val="002268F1"/>
    <w:rsid w:val="00226A30"/>
    <w:rsid w:val="00226C32"/>
    <w:rsid w:val="002277F3"/>
    <w:rsid w:val="00230400"/>
    <w:rsid w:val="0023051C"/>
    <w:rsid w:val="002309A9"/>
    <w:rsid w:val="00230CD4"/>
    <w:rsid w:val="00230EB1"/>
    <w:rsid w:val="0023182E"/>
    <w:rsid w:val="00231B49"/>
    <w:rsid w:val="00231DF7"/>
    <w:rsid w:val="00231DFD"/>
    <w:rsid w:val="0023229D"/>
    <w:rsid w:val="0023252B"/>
    <w:rsid w:val="00232C39"/>
    <w:rsid w:val="00232ED6"/>
    <w:rsid w:val="002340DA"/>
    <w:rsid w:val="002341E1"/>
    <w:rsid w:val="00234252"/>
    <w:rsid w:val="0023440F"/>
    <w:rsid w:val="00234464"/>
    <w:rsid w:val="00234684"/>
    <w:rsid w:val="0023599E"/>
    <w:rsid w:val="00236395"/>
    <w:rsid w:val="002374E1"/>
    <w:rsid w:val="00237555"/>
    <w:rsid w:val="00237938"/>
    <w:rsid w:val="00240488"/>
    <w:rsid w:val="00240CB2"/>
    <w:rsid w:val="00241052"/>
    <w:rsid w:val="00241B12"/>
    <w:rsid w:val="00242511"/>
    <w:rsid w:val="00242FCA"/>
    <w:rsid w:val="002432E7"/>
    <w:rsid w:val="002433E0"/>
    <w:rsid w:val="00243C79"/>
    <w:rsid w:val="00244D0F"/>
    <w:rsid w:val="002450B0"/>
    <w:rsid w:val="0024557A"/>
    <w:rsid w:val="00246A13"/>
    <w:rsid w:val="00246B5B"/>
    <w:rsid w:val="00247752"/>
    <w:rsid w:val="00247D35"/>
    <w:rsid w:val="002506B3"/>
    <w:rsid w:val="002508B4"/>
    <w:rsid w:val="00250901"/>
    <w:rsid w:val="00250B1A"/>
    <w:rsid w:val="0025163E"/>
    <w:rsid w:val="00251994"/>
    <w:rsid w:val="0025344C"/>
    <w:rsid w:val="00253ED4"/>
    <w:rsid w:val="002549F2"/>
    <w:rsid w:val="00254F92"/>
    <w:rsid w:val="0025681D"/>
    <w:rsid w:val="00256B16"/>
    <w:rsid w:val="00257172"/>
    <w:rsid w:val="00257D3F"/>
    <w:rsid w:val="0026002A"/>
    <w:rsid w:val="00260330"/>
    <w:rsid w:val="002607DF"/>
    <w:rsid w:val="00260F01"/>
    <w:rsid w:val="00261DD3"/>
    <w:rsid w:val="00262473"/>
    <w:rsid w:val="00263676"/>
    <w:rsid w:val="00263734"/>
    <w:rsid w:val="00263D22"/>
    <w:rsid w:val="00263E12"/>
    <w:rsid w:val="00264BE7"/>
    <w:rsid w:val="00265964"/>
    <w:rsid w:val="00266662"/>
    <w:rsid w:val="00267175"/>
    <w:rsid w:val="00271529"/>
    <w:rsid w:val="0027180E"/>
    <w:rsid w:val="00271903"/>
    <w:rsid w:val="00271F3F"/>
    <w:rsid w:val="00271F4D"/>
    <w:rsid w:val="002726E3"/>
    <w:rsid w:val="00272DEA"/>
    <w:rsid w:val="00272E19"/>
    <w:rsid w:val="00273209"/>
    <w:rsid w:val="00273275"/>
    <w:rsid w:val="0027403E"/>
    <w:rsid w:val="00274901"/>
    <w:rsid w:val="00275EA6"/>
    <w:rsid w:val="0027671C"/>
    <w:rsid w:val="00276956"/>
    <w:rsid w:val="00276B79"/>
    <w:rsid w:val="00276EA3"/>
    <w:rsid w:val="0027738B"/>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DD8"/>
    <w:rsid w:val="00286E38"/>
    <w:rsid w:val="00287031"/>
    <w:rsid w:val="002872C1"/>
    <w:rsid w:val="0028741B"/>
    <w:rsid w:val="002877DF"/>
    <w:rsid w:val="00287AE1"/>
    <w:rsid w:val="00287CF5"/>
    <w:rsid w:val="002903CB"/>
    <w:rsid w:val="002906D3"/>
    <w:rsid w:val="00292E09"/>
    <w:rsid w:val="00293687"/>
    <w:rsid w:val="00293814"/>
    <w:rsid w:val="002939BF"/>
    <w:rsid w:val="002940F8"/>
    <w:rsid w:val="002947BB"/>
    <w:rsid w:val="00294D62"/>
    <w:rsid w:val="002966AF"/>
    <w:rsid w:val="002974B7"/>
    <w:rsid w:val="00297B26"/>
    <w:rsid w:val="00297C5D"/>
    <w:rsid w:val="002A0470"/>
    <w:rsid w:val="002A0810"/>
    <w:rsid w:val="002A0AED"/>
    <w:rsid w:val="002A17DD"/>
    <w:rsid w:val="002A1BC4"/>
    <w:rsid w:val="002A23AC"/>
    <w:rsid w:val="002A38D9"/>
    <w:rsid w:val="002A3B66"/>
    <w:rsid w:val="002A3E98"/>
    <w:rsid w:val="002A3F97"/>
    <w:rsid w:val="002A4192"/>
    <w:rsid w:val="002A477F"/>
    <w:rsid w:val="002A4A1A"/>
    <w:rsid w:val="002A5006"/>
    <w:rsid w:val="002A5DDC"/>
    <w:rsid w:val="002A5E5A"/>
    <w:rsid w:val="002A69C0"/>
    <w:rsid w:val="002A6C6B"/>
    <w:rsid w:val="002A6DFF"/>
    <w:rsid w:val="002A75D5"/>
    <w:rsid w:val="002B0016"/>
    <w:rsid w:val="002B01C0"/>
    <w:rsid w:val="002B0264"/>
    <w:rsid w:val="002B0841"/>
    <w:rsid w:val="002B09E8"/>
    <w:rsid w:val="002B12A3"/>
    <w:rsid w:val="002B13E0"/>
    <w:rsid w:val="002B13E7"/>
    <w:rsid w:val="002B16B1"/>
    <w:rsid w:val="002B1967"/>
    <w:rsid w:val="002B1DAA"/>
    <w:rsid w:val="002B1E9A"/>
    <w:rsid w:val="002B29D6"/>
    <w:rsid w:val="002B2A7E"/>
    <w:rsid w:val="002B2E4B"/>
    <w:rsid w:val="002B31D2"/>
    <w:rsid w:val="002B3584"/>
    <w:rsid w:val="002B3664"/>
    <w:rsid w:val="002B3B2B"/>
    <w:rsid w:val="002B566C"/>
    <w:rsid w:val="002B5B01"/>
    <w:rsid w:val="002B5BA0"/>
    <w:rsid w:val="002B6853"/>
    <w:rsid w:val="002B6B3F"/>
    <w:rsid w:val="002B78B9"/>
    <w:rsid w:val="002B7C46"/>
    <w:rsid w:val="002C1369"/>
    <w:rsid w:val="002C14B2"/>
    <w:rsid w:val="002C1D33"/>
    <w:rsid w:val="002C1D84"/>
    <w:rsid w:val="002C211C"/>
    <w:rsid w:val="002C214D"/>
    <w:rsid w:val="002C2226"/>
    <w:rsid w:val="002C22B8"/>
    <w:rsid w:val="002C2326"/>
    <w:rsid w:val="002C23F7"/>
    <w:rsid w:val="002C39F5"/>
    <w:rsid w:val="002C41E7"/>
    <w:rsid w:val="002C46A4"/>
    <w:rsid w:val="002C4D99"/>
    <w:rsid w:val="002C514A"/>
    <w:rsid w:val="002C54C0"/>
    <w:rsid w:val="002C5588"/>
    <w:rsid w:val="002C69C1"/>
    <w:rsid w:val="002C7120"/>
    <w:rsid w:val="002C7BA5"/>
    <w:rsid w:val="002D1254"/>
    <w:rsid w:val="002D19E2"/>
    <w:rsid w:val="002D1BEF"/>
    <w:rsid w:val="002D2286"/>
    <w:rsid w:val="002D24B7"/>
    <w:rsid w:val="002D2584"/>
    <w:rsid w:val="002D25F9"/>
    <w:rsid w:val="002D2DE7"/>
    <w:rsid w:val="002D4365"/>
    <w:rsid w:val="002D45BE"/>
    <w:rsid w:val="002D4950"/>
    <w:rsid w:val="002D4F8C"/>
    <w:rsid w:val="002D54E6"/>
    <w:rsid w:val="002D5635"/>
    <w:rsid w:val="002D57BE"/>
    <w:rsid w:val="002D64BC"/>
    <w:rsid w:val="002D6681"/>
    <w:rsid w:val="002D77C3"/>
    <w:rsid w:val="002E01FF"/>
    <w:rsid w:val="002E0300"/>
    <w:rsid w:val="002E03F1"/>
    <w:rsid w:val="002E0409"/>
    <w:rsid w:val="002E051A"/>
    <w:rsid w:val="002E059A"/>
    <w:rsid w:val="002E21A3"/>
    <w:rsid w:val="002E2509"/>
    <w:rsid w:val="002E2604"/>
    <w:rsid w:val="002E36A0"/>
    <w:rsid w:val="002E36BB"/>
    <w:rsid w:val="002E397C"/>
    <w:rsid w:val="002E3B9D"/>
    <w:rsid w:val="002E3DAB"/>
    <w:rsid w:val="002E4401"/>
    <w:rsid w:val="002E47CE"/>
    <w:rsid w:val="002E4856"/>
    <w:rsid w:val="002E4A34"/>
    <w:rsid w:val="002E4D69"/>
    <w:rsid w:val="002E5198"/>
    <w:rsid w:val="002E5507"/>
    <w:rsid w:val="002E69B1"/>
    <w:rsid w:val="002E791B"/>
    <w:rsid w:val="002F095E"/>
    <w:rsid w:val="002F14ED"/>
    <w:rsid w:val="002F29CB"/>
    <w:rsid w:val="002F34F8"/>
    <w:rsid w:val="002F3586"/>
    <w:rsid w:val="002F3B6D"/>
    <w:rsid w:val="002F447E"/>
    <w:rsid w:val="002F498F"/>
    <w:rsid w:val="002F4AF2"/>
    <w:rsid w:val="002F53A5"/>
    <w:rsid w:val="002F5F41"/>
    <w:rsid w:val="002F7352"/>
    <w:rsid w:val="002F76A0"/>
    <w:rsid w:val="002F79EF"/>
    <w:rsid w:val="002F7E16"/>
    <w:rsid w:val="00300234"/>
    <w:rsid w:val="0030028C"/>
    <w:rsid w:val="003003BB"/>
    <w:rsid w:val="00300671"/>
    <w:rsid w:val="0030172E"/>
    <w:rsid w:val="00301B82"/>
    <w:rsid w:val="00301E22"/>
    <w:rsid w:val="00302682"/>
    <w:rsid w:val="00302816"/>
    <w:rsid w:val="00302A92"/>
    <w:rsid w:val="00302FAF"/>
    <w:rsid w:val="00303093"/>
    <w:rsid w:val="00303CDB"/>
    <w:rsid w:val="00303EA5"/>
    <w:rsid w:val="00303FD7"/>
    <w:rsid w:val="00304635"/>
    <w:rsid w:val="003055D6"/>
    <w:rsid w:val="0030564B"/>
    <w:rsid w:val="00305858"/>
    <w:rsid w:val="0030637B"/>
    <w:rsid w:val="0030640D"/>
    <w:rsid w:val="00306CC2"/>
    <w:rsid w:val="003079E9"/>
    <w:rsid w:val="00307DBE"/>
    <w:rsid w:val="0031033E"/>
    <w:rsid w:val="0031098B"/>
    <w:rsid w:val="00310EDA"/>
    <w:rsid w:val="00311419"/>
    <w:rsid w:val="0031165C"/>
    <w:rsid w:val="00311B7E"/>
    <w:rsid w:val="00311FBC"/>
    <w:rsid w:val="003127C5"/>
    <w:rsid w:val="00312E73"/>
    <w:rsid w:val="00313200"/>
    <w:rsid w:val="0031528F"/>
    <w:rsid w:val="00315438"/>
    <w:rsid w:val="00315B95"/>
    <w:rsid w:val="00316A57"/>
    <w:rsid w:val="00316BD2"/>
    <w:rsid w:val="003175CE"/>
    <w:rsid w:val="0031781A"/>
    <w:rsid w:val="00317DC8"/>
    <w:rsid w:val="00317FC9"/>
    <w:rsid w:val="003203A4"/>
    <w:rsid w:val="00321138"/>
    <w:rsid w:val="003212E9"/>
    <w:rsid w:val="00322B9D"/>
    <w:rsid w:val="00322C7E"/>
    <w:rsid w:val="0032334A"/>
    <w:rsid w:val="00323C47"/>
    <w:rsid w:val="00324024"/>
    <w:rsid w:val="00324E89"/>
    <w:rsid w:val="00325398"/>
    <w:rsid w:val="003254D1"/>
    <w:rsid w:val="00325818"/>
    <w:rsid w:val="00325FD1"/>
    <w:rsid w:val="00326094"/>
    <w:rsid w:val="003263DB"/>
    <w:rsid w:val="0032644D"/>
    <w:rsid w:val="003274E7"/>
    <w:rsid w:val="00327795"/>
    <w:rsid w:val="0032782B"/>
    <w:rsid w:val="00327EB2"/>
    <w:rsid w:val="00327EEC"/>
    <w:rsid w:val="00330467"/>
    <w:rsid w:val="0033076F"/>
    <w:rsid w:val="003309FE"/>
    <w:rsid w:val="003310A7"/>
    <w:rsid w:val="003319B1"/>
    <w:rsid w:val="00331ACC"/>
    <w:rsid w:val="00331D44"/>
    <w:rsid w:val="00332130"/>
    <w:rsid w:val="00332A13"/>
    <w:rsid w:val="00332E04"/>
    <w:rsid w:val="003333AE"/>
    <w:rsid w:val="003335CF"/>
    <w:rsid w:val="00334172"/>
    <w:rsid w:val="00334A7D"/>
    <w:rsid w:val="00334C07"/>
    <w:rsid w:val="00334C54"/>
    <w:rsid w:val="00334F61"/>
    <w:rsid w:val="00335B4C"/>
    <w:rsid w:val="00335CF9"/>
    <w:rsid w:val="00335DF2"/>
    <w:rsid w:val="00336C26"/>
    <w:rsid w:val="00336CA2"/>
    <w:rsid w:val="003379FE"/>
    <w:rsid w:val="00340A3E"/>
    <w:rsid w:val="00340F05"/>
    <w:rsid w:val="00341817"/>
    <w:rsid w:val="00342B68"/>
    <w:rsid w:val="00344760"/>
    <w:rsid w:val="003448D2"/>
    <w:rsid w:val="00344B84"/>
    <w:rsid w:val="003451BE"/>
    <w:rsid w:val="00345515"/>
    <w:rsid w:val="0034553C"/>
    <w:rsid w:val="003460FA"/>
    <w:rsid w:val="0034614B"/>
    <w:rsid w:val="003465A3"/>
    <w:rsid w:val="00347824"/>
    <w:rsid w:val="00347A86"/>
    <w:rsid w:val="0035020C"/>
    <w:rsid w:val="00350734"/>
    <w:rsid w:val="0035143E"/>
    <w:rsid w:val="00351796"/>
    <w:rsid w:val="00351820"/>
    <w:rsid w:val="003527A7"/>
    <w:rsid w:val="00352CE8"/>
    <w:rsid w:val="003534CC"/>
    <w:rsid w:val="003537B5"/>
    <w:rsid w:val="00353C6D"/>
    <w:rsid w:val="00353CAF"/>
    <w:rsid w:val="00353F61"/>
    <w:rsid w:val="003540FC"/>
    <w:rsid w:val="003544CC"/>
    <w:rsid w:val="0035520F"/>
    <w:rsid w:val="00355813"/>
    <w:rsid w:val="003563F5"/>
    <w:rsid w:val="003565F3"/>
    <w:rsid w:val="00356D95"/>
    <w:rsid w:val="00356E35"/>
    <w:rsid w:val="00356EA9"/>
    <w:rsid w:val="00357598"/>
    <w:rsid w:val="00357E06"/>
    <w:rsid w:val="00360396"/>
    <w:rsid w:val="00360516"/>
    <w:rsid w:val="00360801"/>
    <w:rsid w:val="00360D9C"/>
    <w:rsid w:val="00360E6D"/>
    <w:rsid w:val="00360F90"/>
    <w:rsid w:val="003611C5"/>
    <w:rsid w:val="0036197A"/>
    <w:rsid w:val="00361B80"/>
    <w:rsid w:val="0036209E"/>
    <w:rsid w:val="0036395F"/>
    <w:rsid w:val="00363BB5"/>
    <w:rsid w:val="00363E19"/>
    <w:rsid w:val="00365317"/>
    <w:rsid w:val="00365627"/>
    <w:rsid w:val="00370FAA"/>
    <w:rsid w:val="00371420"/>
    <w:rsid w:val="00371C26"/>
    <w:rsid w:val="00371E13"/>
    <w:rsid w:val="00372B52"/>
    <w:rsid w:val="003732C3"/>
    <w:rsid w:val="00374756"/>
    <w:rsid w:val="00374AFF"/>
    <w:rsid w:val="0037521F"/>
    <w:rsid w:val="00375E60"/>
    <w:rsid w:val="00376B14"/>
    <w:rsid w:val="00376C6A"/>
    <w:rsid w:val="00377154"/>
    <w:rsid w:val="00377799"/>
    <w:rsid w:val="00377902"/>
    <w:rsid w:val="00377B3C"/>
    <w:rsid w:val="00377C44"/>
    <w:rsid w:val="003801B3"/>
    <w:rsid w:val="003802E1"/>
    <w:rsid w:val="00380537"/>
    <w:rsid w:val="0038088F"/>
    <w:rsid w:val="00380A97"/>
    <w:rsid w:val="003818AC"/>
    <w:rsid w:val="00382285"/>
    <w:rsid w:val="0038273C"/>
    <w:rsid w:val="003829D3"/>
    <w:rsid w:val="00383CB3"/>
    <w:rsid w:val="003848C7"/>
    <w:rsid w:val="00384C2E"/>
    <w:rsid w:val="00385425"/>
    <w:rsid w:val="00385DC1"/>
    <w:rsid w:val="00385E29"/>
    <w:rsid w:val="0038619D"/>
    <w:rsid w:val="003865D0"/>
    <w:rsid w:val="003868EC"/>
    <w:rsid w:val="00390771"/>
    <w:rsid w:val="003907E3"/>
    <w:rsid w:val="00390A55"/>
    <w:rsid w:val="00390AB6"/>
    <w:rsid w:val="0039120F"/>
    <w:rsid w:val="00391D6A"/>
    <w:rsid w:val="0039244C"/>
    <w:rsid w:val="003924D9"/>
    <w:rsid w:val="003924DE"/>
    <w:rsid w:val="00392879"/>
    <w:rsid w:val="003936B0"/>
    <w:rsid w:val="00393B7E"/>
    <w:rsid w:val="00393EEA"/>
    <w:rsid w:val="00393F49"/>
    <w:rsid w:val="0039420F"/>
    <w:rsid w:val="00394B92"/>
    <w:rsid w:val="00395399"/>
    <w:rsid w:val="003956B2"/>
    <w:rsid w:val="00395DB8"/>
    <w:rsid w:val="003960C6"/>
    <w:rsid w:val="00396A60"/>
    <w:rsid w:val="00396B02"/>
    <w:rsid w:val="00396D89"/>
    <w:rsid w:val="00397DFD"/>
    <w:rsid w:val="00397FDB"/>
    <w:rsid w:val="003A0715"/>
    <w:rsid w:val="003A0AB9"/>
    <w:rsid w:val="003A0BFA"/>
    <w:rsid w:val="003A1000"/>
    <w:rsid w:val="003A2603"/>
    <w:rsid w:val="003A3C0E"/>
    <w:rsid w:val="003A4A0F"/>
    <w:rsid w:val="003A55B3"/>
    <w:rsid w:val="003A5CEA"/>
    <w:rsid w:val="003A5EAA"/>
    <w:rsid w:val="003A6748"/>
    <w:rsid w:val="003A6838"/>
    <w:rsid w:val="003A685D"/>
    <w:rsid w:val="003A691A"/>
    <w:rsid w:val="003A6B0E"/>
    <w:rsid w:val="003A7D57"/>
    <w:rsid w:val="003B02F6"/>
    <w:rsid w:val="003B0583"/>
    <w:rsid w:val="003B0AE8"/>
    <w:rsid w:val="003B0C24"/>
    <w:rsid w:val="003B24FA"/>
    <w:rsid w:val="003B29FC"/>
    <w:rsid w:val="003B30F9"/>
    <w:rsid w:val="003B320E"/>
    <w:rsid w:val="003B3303"/>
    <w:rsid w:val="003B3EA0"/>
    <w:rsid w:val="003B6A06"/>
    <w:rsid w:val="003B6AC0"/>
    <w:rsid w:val="003B6E0E"/>
    <w:rsid w:val="003B7D34"/>
    <w:rsid w:val="003C0599"/>
    <w:rsid w:val="003C0942"/>
    <w:rsid w:val="003C0A8B"/>
    <w:rsid w:val="003C0AFD"/>
    <w:rsid w:val="003C0DAA"/>
    <w:rsid w:val="003C1DE1"/>
    <w:rsid w:val="003C283E"/>
    <w:rsid w:val="003C2F2F"/>
    <w:rsid w:val="003C32C8"/>
    <w:rsid w:val="003C332E"/>
    <w:rsid w:val="003C3337"/>
    <w:rsid w:val="003C35D5"/>
    <w:rsid w:val="003C3C43"/>
    <w:rsid w:val="003C407D"/>
    <w:rsid w:val="003C44C8"/>
    <w:rsid w:val="003C4510"/>
    <w:rsid w:val="003C5BE9"/>
    <w:rsid w:val="003C5E2C"/>
    <w:rsid w:val="003C606D"/>
    <w:rsid w:val="003C63E1"/>
    <w:rsid w:val="003C64AC"/>
    <w:rsid w:val="003C66E1"/>
    <w:rsid w:val="003C67A6"/>
    <w:rsid w:val="003C68AE"/>
    <w:rsid w:val="003C76CF"/>
    <w:rsid w:val="003C7E0D"/>
    <w:rsid w:val="003D0D39"/>
    <w:rsid w:val="003D1117"/>
    <w:rsid w:val="003D1392"/>
    <w:rsid w:val="003D23D5"/>
    <w:rsid w:val="003D295B"/>
    <w:rsid w:val="003D3812"/>
    <w:rsid w:val="003D4D36"/>
    <w:rsid w:val="003D50B0"/>
    <w:rsid w:val="003D604F"/>
    <w:rsid w:val="003D60D8"/>
    <w:rsid w:val="003D6183"/>
    <w:rsid w:val="003D64D1"/>
    <w:rsid w:val="003D6924"/>
    <w:rsid w:val="003D6C8B"/>
    <w:rsid w:val="003D6E71"/>
    <w:rsid w:val="003D7044"/>
    <w:rsid w:val="003D74BD"/>
    <w:rsid w:val="003D777D"/>
    <w:rsid w:val="003D7B01"/>
    <w:rsid w:val="003D7D0C"/>
    <w:rsid w:val="003E20AB"/>
    <w:rsid w:val="003E211E"/>
    <w:rsid w:val="003E2904"/>
    <w:rsid w:val="003E2E56"/>
    <w:rsid w:val="003E2F51"/>
    <w:rsid w:val="003E31B7"/>
    <w:rsid w:val="003E380E"/>
    <w:rsid w:val="003E44C7"/>
    <w:rsid w:val="003E6A88"/>
    <w:rsid w:val="003E6DDF"/>
    <w:rsid w:val="003E7BF9"/>
    <w:rsid w:val="003E7CE9"/>
    <w:rsid w:val="003F0A2B"/>
    <w:rsid w:val="003F0A5F"/>
    <w:rsid w:val="003F0C28"/>
    <w:rsid w:val="003F174A"/>
    <w:rsid w:val="003F238A"/>
    <w:rsid w:val="003F260E"/>
    <w:rsid w:val="003F28C2"/>
    <w:rsid w:val="003F2B98"/>
    <w:rsid w:val="003F2F07"/>
    <w:rsid w:val="003F3873"/>
    <w:rsid w:val="003F3E5F"/>
    <w:rsid w:val="003F4942"/>
    <w:rsid w:val="003F49A6"/>
    <w:rsid w:val="003F4C04"/>
    <w:rsid w:val="003F4F57"/>
    <w:rsid w:val="003F5B55"/>
    <w:rsid w:val="003F61BD"/>
    <w:rsid w:val="003F63E1"/>
    <w:rsid w:val="003F692F"/>
    <w:rsid w:val="003F707E"/>
    <w:rsid w:val="003F7481"/>
    <w:rsid w:val="003F75E7"/>
    <w:rsid w:val="00400F1E"/>
    <w:rsid w:val="004013B8"/>
    <w:rsid w:val="00401A9D"/>
    <w:rsid w:val="00401F00"/>
    <w:rsid w:val="00402133"/>
    <w:rsid w:val="004028B8"/>
    <w:rsid w:val="004029A9"/>
    <w:rsid w:val="00402F18"/>
    <w:rsid w:val="00403163"/>
    <w:rsid w:val="004037AD"/>
    <w:rsid w:val="0040424A"/>
    <w:rsid w:val="00404865"/>
    <w:rsid w:val="00404C1F"/>
    <w:rsid w:val="00404C24"/>
    <w:rsid w:val="00404D7F"/>
    <w:rsid w:val="004055FE"/>
    <w:rsid w:val="00405884"/>
    <w:rsid w:val="0040596F"/>
    <w:rsid w:val="004061C6"/>
    <w:rsid w:val="00406263"/>
    <w:rsid w:val="00406592"/>
    <w:rsid w:val="00406FD0"/>
    <w:rsid w:val="004070B3"/>
    <w:rsid w:val="004077E4"/>
    <w:rsid w:val="0040781C"/>
    <w:rsid w:val="00407A5D"/>
    <w:rsid w:val="004111DD"/>
    <w:rsid w:val="00412014"/>
    <w:rsid w:val="004128DA"/>
    <w:rsid w:val="004133B2"/>
    <w:rsid w:val="00413789"/>
    <w:rsid w:val="00413BD6"/>
    <w:rsid w:val="00413FF3"/>
    <w:rsid w:val="00414270"/>
    <w:rsid w:val="004144E4"/>
    <w:rsid w:val="0041467F"/>
    <w:rsid w:val="00414BA7"/>
    <w:rsid w:val="00414D0D"/>
    <w:rsid w:val="00415494"/>
    <w:rsid w:val="004155AD"/>
    <w:rsid w:val="0041580A"/>
    <w:rsid w:val="00415EF7"/>
    <w:rsid w:val="00416116"/>
    <w:rsid w:val="00417285"/>
    <w:rsid w:val="00417575"/>
    <w:rsid w:val="00417582"/>
    <w:rsid w:val="004175E8"/>
    <w:rsid w:val="00417C82"/>
    <w:rsid w:val="004204CF"/>
    <w:rsid w:val="00420821"/>
    <w:rsid w:val="00420B6C"/>
    <w:rsid w:val="00420E33"/>
    <w:rsid w:val="0042167D"/>
    <w:rsid w:val="00421808"/>
    <w:rsid w:val="004218E7"/>
    <w:rsid w:val="004219FF"/>
    <w:rsid w:val="00421BE6"/>
    <w:rsid w:val="00421D83"/>
    <w:rsid w:val="00422757"/>
    <w:rsid w:val="00422EFA"/>
    <w:rsid w:val="00423824"/>
    <w:rsid w:val="00424297"/>
    <w:rsid w:val="00424315"/>
    <w:rsid w:val="004253E2"/>
    <w:rsid w:val="00426851"/>
    <w:rsid w:val="004277BD"/>
    <w:rsid w:val="00427E12"/>
    <w:rsid w:val="0043103D"/>
    <w:rsid w:val="0043138F"/>
    <w:rsid w:val="0043192A"/>
    <w:rsid w:val="00432338"/>
    <w:rsid w:val="004324CD"/>
    <w:rsid w:val="004326A8"/>
    <w:rsid w:val="00432854"/>
    <w:rsid w:val="004330F5"/>
    <w:rsid w:val="004337CF"/>
    <w:rsid w:val="00433AF4"/>
    <w:rsid w:val="004344A8"/>
    <w:rsid w:val="0043473F"/>
    <w:rsid w:val="00434CD1"/>
    <w:rsid w:val="004350FA"/>
    <w:rsid w:val="00435188"/>
    <w:rsid w:val="00435CCC"/>
    <w:rsid w:val="0043657B"/>
    <w:rsid w:val="004373E8"/>
    <w:rsid w:val="0043791E"/>
    <w:rsid w:val="00437E56"/>
    <w:rsid w:val="0044024C"/>
    <w:rsid w:val="00440832"/>
    <w:rsid w:val="0044103D"/>
    <w:rsid w:val="00441602"/>
    <w:rsid w:val="00441786"/>
    <w:rsid w:val="00441A59"/>
    <w:rsid w:val="00441D9E"/>
    <w:rsid w:val="00441E08"/>
    <w:rsid w:val="0044206E"/>
    <w:rsid w:val="00442181"/>
    <w:rsid w:val="004436E0"/>
    <w:rsid w:val="00443929"/>
    <w:rsid w:val="00443DC6"/>
    <w:rsid w:val="00444495"/>
    <w:rsid w:val="004444C2"/>
    <w:rsid w:val="00444CCC"/>
    <w:rsid w:val="00445AFA"/>
    <w:rsid w:val="00445D8D"/>
    <w:rsid w:val="00446078"/>
    <w:rsid w:val="00446393"/>
    <w:rsid w:val="00446766"/>
    <w:rsid w:val="00446D7C"/>
    <w:rsid w:val="00446DCA"/>
    <w:rsid w:val="0044739D"/>
    <w:rsid w:val="00447492"/>
    <w:rsid w:val="004474C5"/>
    <w:rsid w:val="00450445"/>
    <w:rsid w:val="0045071E"/>
    <w:rsid w:val="00450A25"/>
    <w:rsid w:val="00450E3D"/>
    <w:rsid w:val="0045212A"/>
    <w:rsid w:val="00452441"/>
    <w:rsid w:val="00452E49"/>
    <w:rsid w:val="004531E8"/>
    <w:rsid w:val="004538A3"/>
    <w:rsid w:val="00453B1D"/>
    <w:rsid w:val="00454511"/>
    <w:rsid w:val="004549BA"/>
    <w:rsid w:val="00454B23"/>
    <w:rsid w:val="00454C16"/>
    <w:rsid w:val="0045551A"/>
    <w:rsid w:val="004555B0"/>
    <w:rsid w:val="0045576F"/>
    <w:rsid w:val="00455863"/>
    <w:rsid w:val="004563B4"/>
    <w:rsid w:val="00456AB7"/>
    <w:rsid w:val="00457864"/>
    <w:rsid w:val="00457A81"/>
    <w:rsid w:val="00457B1B"/>
    <w:rsid w:val="00460205"/>
    <w:rsid w:val="00460861"/>
    <w:rsid w:val="004610E1"/>
    <w:rsid w:val="00461142"/>
    <w:rsid w:val="004619C8"/>
    <w:rsid w:val="00462BD7"/>
    <w:rsid w:val="00462F26"/>
    <w:rsid w:val="0046313D"/>
    <w:rsid w:val="0046347F"/>
    <w:rsid w:val="0046365A"/>
    <w:rsid w:val="00463A3C"/>
    <w:rsid w:val="00463B2A"/>
    <w:rsid w:val="00463B64"/>
    <w:rsid w:val="00465486"/>
    <w:rsid w:val="00465F24"/>
    <w:rsid w:val="0046604C"/>
    <w:rsid w:val="00466909"/>
    <w:rsid w:val="00467928"/>
    <w:rsid w:val="0046799C"/>
    <w:rsid w:val="00467EB4"/>
    <w:rsid w:val="004704B3"/>
    <w:rsid w:val="00470F0B"/>
    <w:rsid w:val="00470F87"/>
    <w:rsid w:val="00471056"/>
    <w:rsid w:val="004722C1"/>
    <w:rsid w:val="00472343"/>
    <w:rsid w:val="00472CC6"/>
    <w:rsid w:val="00472F00"/>
    <w:rsid w:val="00473F81"/>
    <w:rsid w:val="00474378"/>
    <w:rsid w:val="00475101"/>
    <w:rsid w:val="004756B4"/>
    <w:rsid w:val="0047575B"/>
    <w:rsid w:val="00475CB9"/>
    <w:rsid w:val="00476697"/>
    <w:rsid w:val="0047670C"/>
    <w:rsid w:val="0047680E"/>
    <w:rsid w:val="00476B81"/>
    <w:rsid w:val="0048002E"/>
    <w:rsid w:val="004801EB"/>
    <w:rsid w:val="00480D13"/>
    <w:rsid w:val="004813D6"/>
    <w:rsid w:val="0048146C"/>
    <w:rsid w:val="0048167D"/>
    <w:rsid w:val="0048174D"/>
    <w:rsid w:val="0048182A"/>
    <w:rsid w:val="00481BA3"/>
    <w:rsid w:val="00481F24"/>
    <w:rsid w:val="00482FFD"/>
    <w:rsid w:val="00484B3A"/>
    <w:rsid w:val="00484C6F"/>
    <w:rsid w:val="004850C6"/>
    <w:rsid w:val="00485AC2"/>
    <w:rsid w:val="00486657"/>
    <w:rsid w:val="00486754"/>
    <w:rsid w:val="00486E28"/>
    <w:rsid w:val="00487D14"/>
    <w:rsid w:val="00487D92"/>
    <w:rsid w:val="004919EE"/>
    <w:rsid w:val="004929FE"/>
    <w:rsid w:val="00492F91"/>
    <w:rsid w:val="0049442C"/>
    <w:rsid w:val="004947A1"/>
    <w:rsid w:val="0049513B"/>
    <w:rsid w:val="00495760"/>
    <w:rsid w:val="00495ADD"/>
    <w:rsid w:val="00495EF6"/>
    <w:rsid w:val="004966D0"/>
    <w:rsid w:val="00496B61"/>
    <w:rsid w:val="00496F27"/>
    <w:rsid w:val="0049788A"/>
    <w:rsid w:val="004A08A4"/>
    <w:rsid w:val="004A092A"/>
    <w:rsid w:val="004A142D"/>
    <w:rsid w:val="004A1A66"/>
    <w:rsid w:val="004A1E8B"/>
    <w:rsid w:val="004A2035"/>
    <w:rsid w:val="004A2688"/>
    <w:rsid w:val="004A2C89"/>
    <w:rsid w:val="004A3139"/>
    <w:rsid w:val="004A4390"/>
    <w:rsid w:val="004A5D48"/>
    <w:rsid w:val="004A5DE5"/>
    <w:rsid w:val="004A67C1"/>
    <w:rsid w:val="004A6D5E"/>
    <w:rsid w:val="004A76EA"/>
    <w:rsid w:val="004A7724"/>
    <w:rsid w:val="004A78CF"/>
    <w:rsid w:val="004A7A2A"/>
    <w:rsid w:val="004A7FD6"/>
    <w:rsid w:val="004B09B3"/>
    <w:rsid w:val="004B0EE1"/>
    <w:rsid w:val="004B1228"/>
    <w:rsid w:val="004B1A52"/>
    <w:rsid w:val="004B2337"/>
    <w:rsid w:val="004B237C"/>
    <w:rsid w:val="004B39B7"/>
    <w:rsid w:val="004B3F39"/>
    <w:rsid w:val="004B3FA9"/>
    <w:rsid w:val="004B4DD8"/>
    <w:rsid w:val="004B50D3"/>
    <w:rsid w:val="004B59D4"/>
    <w:rsid w:val="004B691F"/>
    <w:rsid w:val="004B6B3D"/>
    <w:rsid w:val="004B6C33"/>
    <w:rsid w:val="004B6FA1"/>
    <w:rsid w:val="004B75C9"/>
    <w:rsid w:val="004B773B"/>
    <w:rsid w:val="004C03DB"/>
    <w:rsid w:val="004C055B"/>
    <w:rsid w:val="004C06D7"/>
    <w:rsid w:val="004C1293"/>
    <w:rsid w:val="004C172D"/>
    <w:rsid w:val="004C19C6"/>
    <w:rsid w:val="004C1FD8"/>
    <w:rsid w:val="004C220C"/>
    <w:rsid w:val="004C26D8"/>
    <w:rsid w:val="004C2882"/>
    <w:rsid w:val="004C2A71"/>
    <w:rsid w:val="004C2FC0"/>
    <w:rsid w:val="004C4160"/>
    <w:rsid w:val="004C4A54"/>
    <w:rsid w:val="004C52CC"/>
    <w:rsid w:val="004C5433"/>
    <w:rsid w:val="004C5C2E"/>
    <w:rsid w:val="004C6068"/>
    <w:rsid w:val="004C71D1"/>
    <w:rsid w:val="004C75DE"/>
    <w:rsid w:val="004C79AC"/>
    <w:rsid w:val="004C7F4A"/>
    <w:rsid w:val="004D03BE"/>
    <w:rsid w:val="004D0BAE"/>
    <w:rsid w:val="004D131D"/>
    <w:rsid w:val="004D15C7"/>
    <w:rsid w:val="004D16C7"/>
    <w:rsid w:val="004D194A"/>
    <w:rsid w:val="004D19B6"/>
    <w:rsid w:val="004D1FFB"/>
    <w:rsid w:val="004D20AC"/>
    <w:rsid w:val="004D264C"/>
    <w:rsid w:val="004D2765"/>
    <w:rsid w:val="004D2806"/>
    <w:rsid w:val="004D3BB4"/>
    <w:rsid w:val="004D4287"/>
    <w:rsid w:val="004D444A"/>
    <w:rsid w:val="004D4572"/>
    <w:rsid w:val="004D4686"/>
    <w:rsid w:val="004D4770"/>
    <w:rsid w:val="004D4E1A"/>
    <w:rsid w:val="004D502F"/>
    <w:rsid w:val="004D5119"/>
    <w:rsid w:val="004D5438"/>
    <w:rsid w:val="004D55F2"/>
    <w:rsid w:val="004D59E6"/>
    <w:rsid w:val="004D6239"/>
    <w:rsid w:val="004D626B"/>
    <w:rsid w:val="004D66E8"/>
    <w:rsid w:val="004D695B"/>
    <w:rsid w:val="004D787F"/>
    <w:rsid w:val="004E023C"/>
    <w:rsid w:val="004E043B"/>
    <w:rsid w:val="004E0838"/>
    <w:rsid w:val="004E0F58"/>
    <w:rsid w:val="004E138D"/>
    <w:rsid w:val="004E169E"/>
    <w:rsid w:val="004E25BB"/>
    <w:rsid w:val="004E2BC1"/>
    <w:rsid w:val="004E3C20"/>
    <w:rsid w:val="004E3E06"/>
    <w:rsid w:val="004E4FE6"/>
    <w:rsid w:val="004E51F3"/>
    <w:rsid w:val="004E5CC0"/>
    <w:rsid w:val="004E6506"/>
    <w:rsid w:val="004E68B9"/>
    <w:rsid w:val="004E6AC1"/>
    <w:rsid w:val="004E7112"/>
    <w:rsid w:val="004E71CC"/>
    <w:rsid w:val="004E79FE"/>
    <w:rsid w:val="004E7BE0"/>
    <w:rsid w:val="004F04D5"/>
    <w:rsid w:val="004F05F2"/>
    <w:rsid w:val="004F06AA"/>
    <w:rsid w:val="004F06BD"/>
    <w:rsid w:val="004F0DFF"/>
    <w:rsid w:val="004F0F09"/>
    <w:rsid w:val="004F1A65"/>
    <w:rsid w:val="004F1EA6"/>
    <w:rsid w:val="004F20DA"/>
    <w:rsid w:val="004F24E0"/>
    <w:rsid w:val="004F2DE7"/>
    <w:rsid w:val="004F380B"/>
    <w:rsid w:val="004F3F98"/>
    <w:rsid w:val="004F4C46"/>
    <w:rsid w:val="004F4CA3"/>
    <w:rsid w:val="004F571C"/>
    <w:rsid w:val="004F586F"/>
    <w:rsid w:val="004F5D2F"/>
    <w:rsid w:val="004F5EA0"/>
    <w:rsid w:val="004F7565"/>
    <w:rsid w:val="0050044B"/>
    <w:rsid w:val="00500650"/>
    <w:rsid w:val="005011A1"/>
    <w:rsid w:val="005018F7"/>
    <w:rsid w:val="00502222"/>
    <w:rsid w:val="005029CD"/>
    <w:rsid w:val="00504CB2"/>
    <w:rsid w:val="00505159"/>
    <w:rsid w:val="00505474"/>
    <w:rsid w:val="00505BAA"/>
    <w:rsid w:val="00506195"/>
    <w:rsid w:val="005067F9"/>
    <w:rsid w:val="00506864"/>
    <w:rsid w:val="005101DF"/>
    <w:rsid w:val="005108B0"/>
    <w:rsid w:val="00510A50"/>
    <w:rsid w:val="00510AEA"/>
    <w:rsid w:val="00510B19"/>
    <w:rsid w:val="00510DDF"/>
    <w:rsid w:val="00510E76"/>
    <w:rsid w:val="0051244D"/>
    <w:rsid w:val="005125BE"/>
    <w:rsid w:val="00512A7E"/>
    <w:rsid w:val="00512BB0"/>
    <w:rsid w:val="00512D88"/>
    <w:rsid w:val="0051360D"/>
    <w:rsid w:val="00514B5F"/>
    <w:rsid w:val="00515270"/>
    <w:rsid w:val="00515428"/>
    <w:rsid w:val="00515A7B"/>
    <w:rsid w:val="00515B3C"/>
    <w:rsid w:val="00515ECA"/>
    <w:rsid w:val="005167D6"/>
    <w:rsid w:val="0051683F"/>
    <w:rsid w:val="005174C9"/>
    <w:rsid w:val="00517C9B"/>
    <w:rsid w:val="0052002A"/>
    <w:rsid w:val="005201AB"/>
    <w:rsid w:val="00520D99"/>
    <w:rsid w:val="00521893"/>
    <w:rsid w:val="00522080"/>
    <w:rsid w:val="005223E2"/>
    <w:rsid w:val="0052288B"/>
    <w:rsid w:val="00522A4B"/>
    <w:rsid w:val="00522B2E"/>
    <w:rsid w:val="00524424"/>
    <w:rsid w:val="005244A0"/>
    <w:rsid w:val="005247B2"/>
    <w:rsid w:val="00524D12"/>
    <w:rsid w:val="005250D4"/>
    <w:rsid w:val="00526037"/>
    <w:rsid w:val="0052703C"/>
    <w:rsid w:val="0053020C"/>
    <w:rsid w:val="00530436"/>
    <w:rsid w:val="00530C76"/>
    <w:rsid w:val="0053179C"/>
    <w:rsid w:val="005317F4"/>
    <w:rsid w:val="00531AA4"/>
    <w:rsid w:val="00531BE4"/>
    <w:rsid w:val="00531E2C"/>
    <w:rsid w:val="0053220B"/>
    <w:rsid w:val="005329FF"/>
    <w:rsid w:val="00532A89"/>
    <w:rsid w:val="00533072"/>
    <w:rsid w:val="00533191"/>
    <w:rsid w:val="00533265"/>
    <w:rsid w:val="00533777"/>
    <w:rsid w:val="00533D8E"/>
    <w:rsid w:val="00533E38"/>
    <w:rsid w:val="00533F94"/>
    <w:rsid w:val="005340B0"/>
    <w:rsid w:val="0053431C"/>
    <w:rsid w:val="00534B36"/>
    <w:rsid w:val="00534B3A"/>
    <w:rsid w:val="0053593B"/>
    <w:rsid w:val="00535A6D"/>
    <w:rsid w:val="0053607D"/>
    <w:rsid w:val="005369C8"/>
    <w:rsid w:val="00536C00"/>
    <w:rsid w:val="00537E1F"/>
    <w:rsid w:val="00540764"/>
    <w:rsid w:val="00540CFE"/>
    <w:rsid w:val="00541CE2"/>
    <w:rsid w:val="00542012"/>
    <w:rsid w:val="00542774"/>
    <w:rsid w:val="00542BB0"/>
    <w:rsid w:val="0054315A"/>
    <w:rsid w:val="0054388D"/>
    <w:rsid w:val="00545E45"/>
    <w:rsid w:val="00545F34"/>
    <w:rsid w:val="005462A3"/>
    <w:rsid w:val="00546DB3"/>
    <w:rsid w:val="005471C0"/>
    <w:rsid w:val="00547319"/>
    <w:rsid w:val="00547A20"/>
    <w:rsid w:val="005501FB"/>
    <w:rsid w:val="00550229"/>
    <w:rsid w:val="00550297"/>
    <w:rsid w:val="005506AB"/>
    <w:rsid w:val="00550A1F"/>
    <w:rsid w:val="005511A9"/>
    <w:rsid w:val="00551A7E"/>
    <w:rsid w:val="00551B75"/>
    <w:rsid w:val="00552128"/>
    <w:rsid w:val="005525A8"/>
    <w:rsid w:val="00552654"/>
    <w:rsid w:val="00552C8D"/>
    <w:rsid w:val="00553605"/>
    <w:rsid w:val="0055362C"/>
    <w:rsid w:val="00553749"/>
    <w:rsid w:val="00553829"/>
    <w:rsid w:val="00553C13"/>
    <w:rsid w:val="005542BC"/>
    <w:rsid w:val="005547F3"/>
    <w:rsid w:val="00554BEA"/>
    <w:rsid w:val="0055551B"/>
    <w:rsid w:val="00556126"/>
    <w:rsid w:val="00556B1D"/>
    <w:rsid w:val="00557627"/>
    <w:rsid w:val="00557A8B"/>
    <w:rsid w:val="00557C7F"/>
    <w:rsid w:val="005607C5"/>
    <w:rsid w:val="00560A28"/>
    <w:rsid w:val="00561A94"/>
    <w:rsid w:val="005621DF"/>
    <w:rsid w:val="00562698"/>
    <w:rsid w:val="00562762"/>
    <w:rsid w:val="00562AEC"/>
    <w:rsid w:val="0056368C"/>
    <w:rsid w:val="005637B5"/>
    <w:rsid w:val="005641A0"/>
    <w:rsid w:val="00564307"/>
    <w:rsid w:val="005647F3"/>
    <w:rsid w:val="00564888"/>
    <w:rsid w:val="0056488C"/>
    <w:rsid w:val="00564B29"/>
    <w:rsid w:val="005651BA"/>
    <w:rsid w:val="00565633"/>
    <w:rsid w:val="00565D55"/>
    <w:rsid w:val="0056623D"/>
    <w:rsid w:val="0056635F"/>
    <w:rsid w:val="0056693F"/>
    <w:rsid w:val="005669E1"/>
    <w:rsid w:val="005670CE"/>
    <w:rsid w:val="0056788D"/>
    <w:rsid w:val="00567AED"/>
    <w:rsid w:val="00567E98"/>
    <w:rsid w:val="00567F8C"/>
    <w:rsid w:val="00570274"/>
    <w:rsid w:val="005713F5"/>
    <w:rsid w:val="005718F8"/>
    <w:rsid w:val="005718FA"/>
    <w:rsid w:val="00571C63"/>
    <w:rsid w:val="005724AA"/>
    <w:rsid w:val="00572BA5"/>
    <w:rsid w:val="00572CCA"/>
    <w:rsid w:val="00572F71"/>
    <w:rsid w:val="0057337D"/>
    <w:rsid w:val="00573DDA"/>
    <w:rsid w:val="005743E7"/>
    <w:rsid w:val="00574854"/>
    <w:rsid w:val="00574D2F"/>
    <w:rsid w:val="00575064"/>
    <w:rsid w:val="00575C8D"/>
    <w:rsid w:val="00576465"/>
    <w:rsid w:val="00576CF5"/>
    <w:rsid w:val="00576F0A"/>
    <w:rsid w:val="00577025"/>
    <w:rsid w:val="00577189"/>
    <w:rsid w:val="00577617"/>
    <w:rsid w:val="00577D27"/>
    <w:rsid w:val="005805B7"/>
    <w:rsid w:val="0058087E"/>
    <w:rsid w:val="00581805"/>
    <w:rsid w:val="005819B8"/>
    <w:rsid w:val="00582394"/>
    <w:rsid w:val="00582809"/>
    <w:rsid w:val="00582DBC"/>
    <w:rsid w:val="00582EF7"/>
    <w:rsid w:val="005831A3"/>
    <w:rsid w:val="00583428"/>
    <w:rsid w:val="0058355E"/>
    <w:rsid w:val="00583B9C"/>
    <w:rsid w:val="00583E7C"/>
    <w:rsid w:val="0058405D"/>
    <w:rsid w:val="0058450C"/>
    <w:rsid w:val="00585040"/>
    <w:rsid w:val="0058577C"/>
    <w:rsid w:val="0058683C"/>
    <w:rsid w:val="00586F98"/>
    <w:rsid w:val="0058717C"/>
    <w:rsid w:val="00587218"/>
    <w:rsid w:val="00587769"/>
    <w:rsid w:val="005878BC"/>
    <w:rsid w:val="00587CF3"/>
    <w:rsid w:val="005906A1"/>
    <w:rsid w:val="0059070D"/>
    <w:rsid w:val="00590A76"/>
    <w:rsid w:val="00590AB4"/>
    <w:rsid w:val="00590C26"/>
    <w:rsid w:val="00591326"/>
    <w:rsid w:val="0059188B"/>
    <w:rsid w:val="00591D74"/>
    <w:rsid w:val="005922AF"/>
    <w:rsid w:val="00592546"/>
    <w:rsid w:val="00592E39"/>
    <w:rsid w:val="00592FB7"/>
    <w:rsid w:val="005939C3"/>
    <w:rsid w:val="00593A08"/>
    <w:rsid w:val="00593C49"/>
    <w:rsid w:val="0059452F"/>
    <w:rsid w:val="0059464C"/>
    <w:rsid w:val="00595740"/>
    <w:rsid w:val="00595B6F"/>
    <w:rsid w:val="00596240"/>
    <w:rsid w:val="005966E7"/>
    <w:rsid w:val="00597329"/>
    <w:rsid w:val="0059772F"/>
    <w:rsid w:val="00597C04"/>
    <w:rsid w:val="00597D05"/>
    <w:rsid w:val="00597E6E"/>
    <w:rsid w:val="005A1353"/>
    <w:rsid w:val="005A167D"/>
    <w:rsid w:val="005A175A"/>
    <w:rsid w:val="005A1D29"/>
    <w:rsid w:val="005A2DAB"/>
    <w:rsid w:val="005A4C2C"/>
    <w:rsid w:val="005A4E68"/>
    <w:rsid w:val="005A5526"/>
    <w:rsid w:val="005A6399"/>
    <w:rsid w:val="005A6809"/>
    <w:rsid w:val="005A6CD9"/>
    <w:rsid w:val="005A7039"/>
    <w:rsid w:val="005A71AE"/>
    <w:rsid w:val="005A7AFE"/>
    <w:rsid w:val="005A7F10"/>
    <w:rsid w:val="005B0E6D"/>
    <w:rsid w:val="005B12CC"/>
    <w:rsid w:val="005B15F8"/>
    <w:rsid w:val="005B1659"/>
    <w:rsid w:val="005B1730"/>
    <w:rsid w:val="005B1C2B"/>
    <w:rsid w:val="005B2FB0"/>
    <w:rsid w:val="005B302D"/>
    <w:rsid w:val="005B3333"/>
    <w:rsid w:val="005B337C"/>
    <w:rsid w:val="005B33A7"/>
    <w:rsid w:val="005B3486"/>
    <w:rsid w:val="005B3608"/>
    <w:rsid w:val="005B3977"/>
    <w:rsid w:val="005B398C"/>
    <w:rsid w:val="005B5A3C"/>
    <w:rsid w:val="005B5B70"/>
    <w:rsid w:val="005B750A"/>
    <w:rsid w:val="005C049B"/>
    <w:rsid w:val="005C076A"/>
    <w:rsid w:val="005C0D35"/>
    <w:rsid w:val="005C24E1"/>
    <w:rsid w:val="005C2BBD"/>
    <w:rsid w:val="005C2F17"/>
    <w:rsid w:val="005C31D9"/>
    <w:rsid w:val="005C3B04"/>
    <w:rsid w:val="005C3CDF"/>
    <w:rsid w:val="005C58E7"/>
    <w:rsid w:val="005C61A7"/>
    <w:rsid w:val="005C61E5"/>
    <w:rsid w:val="005C637D"/>
    <w:rsid w:val="005C6BE7"/>
    <w:rsid w:val="005D05D8"/>
    <w:rsid w:val="005D0E0D"/>
    <w:rsid w:val="005D0FB8"/>
    <w:rsid w:val="005D165F"/>
    <w:rsid w:val="005D24FB"/>
    <w:rsid w:val="005D30A3"/>
    <w:rsid w:val="005D31DF"/>
    <w:rsid w:val="005D3E4E"/>
    <w:rsid w:val="005D4213"/>
    <w:rsid w:val="005D4D53"/>
    <w:rsid w:val="005D57CC"/>
    <w:rsid w:val="005D5D73"/>
    <w:rsid w:val="005D6292"/>
    <w:rsid w:val="005D6C9F"/>
    <w:rsid w:val="005D6FD0"/>
    <w:rsid w:val="005D7006"/>
    <w:rsid w:val="005D7D3A"/>
    <w:rsid w:val="005E0206"/>
    <w:rsid w:val="005E1093"/>
    <w:rsid w:val="005E10D4"/>
    <w:rsid w:val="005E17EC"/>
    <w:rsid w:val="005E1B5B"/>
    <w:rsid w:val="005E2F40"/>
    <w:rsid w:val="005E36CB"/>
    <w:rsid w:val="005E3997"/>
    <w:rsid w:val="005E39D3"/>
    <w:rsid w:val="005E452B"/>
    <w:rsid w:val="005E464C"/>
    <w:rsid w:val="005E4976"/>
    <w:rsid w:val="005E49D1"/>
    <w:rsid w:val="005E5044"/>
    <w:rsid w:val="005E51FB"/>
    <w:rsid w:val="005E5514"/>
    <w:rsid w:val="005E5779"/>
    <w:rsid w:val="005E6203"/>
    <w:rsid w:val="005E69C5"/>
    <w:rsid w:val="005E6CA3"/>
    <w:rsid w:val="005E703F"/>
    <w:rsid w:val="005E7380"/>
    <w:rsid w:val="005F06D7"/>
    <w:rsid w:val="005F0A26"/>
    <w:rsid w:val="005F1B68"/>
    <w:rsid w:val="005F1E59"/>
    <w:rsid w:val="005F2034"/>
    <w:rsid w:val="005F2351"/>
    <w:rsid w:val="005F2880"/>
    <w:rsid w:val="005F28D9"/>
    <w:rsid w:val="005F295E"/>
    <w:rsid w:val="005F29A4"/>
    <w:rsid w:val="005F2C56"/>
    <w:rsid w:val="005F3636"/>
    <w:rsid w:val="005F4C39"/>
    <w:rsid w:val="005F4EF4"/>
    <w:rsid w:val="005F5119"/>
    <w:rsid w:val="005F51B1"/>
    <w:rsid w:val="005F52B7"/>
    <w:rsid w:val="005F568E"/>
    <w:rsid w:val="005F5709"/>
    <w:rsid w:val="005F5B53"/>
    <w:rsid w:val="005F7A74"/>
    <w:rsid w:val="005F7F52"/>
    <w:rsid w:val="00600005"/>
    <w:rsid w:val="00600543"/>
    <w:rsid w:val="00600844"/>
    <w:rsid w:val="00600E81"/>
    <w:rsid w:val="006025BE"/>
    <w:rsid w:val="00603B46"/>
    <w:rsid w:val="0060447F"/>
    <w:rsid w:val="0060497B"/>
    <w:rsid w:val="00604F3D"/>
    <w:rsid w:val="00604F63"/>
    <w:rsid w:val="00605398"/>
    <w:rsid w:val="00605476"/>
    <w:rsid w:val="00605DAC"/>
    <w:rsid w:val="006061B4"/>
    <w:rsid w:val="00606362"/>
    <w:rsid w:val="006069CA"/>
    <w:rsid w:val="006072B8"/>
    <w:rsid w:val="00607439"/>
    <w:rsid w:val="00607B1F"/>
    <w:rsid w:val="006105E4"/>
    <w:rsid w:val="00610C0F"/>
    <w:rsid w:val="00611D5D"/>
    <w:rsid w:val="00612066"/>
    <w:rsid w:val="006127C5"/>
    <w:rsid w:val="00613392"/>
    <w:rsid w:val="00613F2B"/>
    <w:rsid w:val="00614E15"/>
    <w:rsid w:val="00614E89"/>
    <w:rsid w:val="00615B0C"/>
    <w:rsid w:val="00615C74"/>
    <w:rsid w:val="006164D8"/>
    <w:rsid w:val="0061660B"/>
    <w:rsid w:val="006166E5"/>
    <w:rsid w:val="00616C15"/>
    <w:rsid w:val="0061798A"/>
    <w:rsid w:val="00617B34"/>
    <w:rsid w:val="00617CC3"/>
    <w:rsid w:val="00617EDC"/>
    <w:rsid w:val="00620CB1"/>
    <w:rsid w:val="00621EF9"/>
    <w:rsid w:val="006222A7"/>
    <w:rsid w:val="00622A33"/>
    <w:rsid w:val="00622C2A"/>
    <w:rsid w:val="00622D0B"/>
    <w:rsid w:val="00622DF9"/>
    <w:rsid w:val="00623312"/>
    <w:rsid w:val="00623843"/>
    <w:rsid w:val="0062410A"/>
    <w:rsid w:val="00624501"/>
    <w:rsid w:val="006247CF"/>
    <w:rsid w:val="0062482A"/>
    <w:rsid w:val="00625723"/>
    <w:rsid w:val="006258F6"/>
    <w:rsid w:val="00625B43"/>
    <w:rsid w:val="006268C5"/>
    <w:rsid w:val="00626B5E"/>
    <w:rsid w:val="00626E33"/>
    <w:rsid w:val="0062713D"/>
    <w:rsid w:val="00627B05"/>
    <w:rsid w:val="00627B1B"/>
    <w:rsid w:val="00630017"/>
    <w:rsid w:val="006301FD"/>
    <w:rsid w:val="006302F3"/>
    <w:rsid w:val="0063075E"/>
    <w:rsid w:val="006309DF"/>
    <w:rsid w:val="00630A2A"/>
    <w:rsid w:val="00631AA5"/>
    <w:rsid w:val="00632162"/>
    <w:rsid w:val="006321F7"/>
    <w:rsid w:val="00632F3E"/>
    <w:rsid w:val="00633597"/>
    <w:rsid w:val="00633763"/>
    <w:rsid w:val="00635AC2"/>
    <w:rsid w:val="00635BA9"/>
    <w:rsid w:val="00636001"/>
    <w:rsid w:val="00636217"/>
    <w:rsid w:val="006369AA"/>
    <w:rsid w:val="006369F2"/>
    <w:rsid w:val="00637447"/>
    <w:rsid w:val="00637955"/>
    <w:rsid w:val="00637A5B"/>
    <w:rsid w:val="00637BC6"/>
    <w:rsid w:val="00640ABB"/>
    <w:rsid w:val="00640AFD"/>
    <w:rsid w:val="00640B69"/>
    <w:rsid w:val="00640DCE"/>
    <w:rsid w:val="00640FAE"/>
    <w:rsid w:val="00641335"/>
    <w:rsid w:val="00641342"/>
    <w:rsid w:val="00641EC8"/>
    <w:rsid w:val="00641F18"/>
    <w:rsid w:val="0064203B"/>
    <w:rsid w:val="0064208F"/>
    <w:rsid w:val="006420BD"/>
    <w:rsid w:val="006422B5"/>
    <w:rsid w:val="00642749"/>
    <w:rsid w:val="006428CB"/>
    <w:rsid w:val="00642D35"/>
    <w:rsid w:val="00642D36"/>
    <w:rsid w:val="0064354B"/>
    <w:rsid w:val="00643AFA"/>
    <w:rsid w:val="00643D8C"/>
    <w:rsid w:val="0064458E"/>
    <w:rsid w:val="00645971"/>
    <w:rsid w:val="00645CA6"/>
    <w:rsid w:val="00646903"/>
    <w:rsid w:val="00646D80"/>
    <w:rsid w:val="006472D6"/>
    <w:rsid w:val="00650D1D"/>
    <w:rsid w:val="00651648"/>
    <w:rsid w:val="00651ADD"/>
    <w:rsid w:val="00651C29"/>
    <w:rsid w:val="006521FA"/>
    <w:rsid w:val="006527F1"/>
    <w:rsid w:val="006528E2"/>
    <w:rsid w:val="00652E1F"/>
    <w:rsid w:val="006532AF"/>
    <w:rsid w:val="00653AC6"/>
    <w:rsid w:val="00653D25"/>
    <w:rsid w:val="00653EE8"/>
    <w:rsid w:val="00653FF9"/>
    <w:rsid w:val="006546AF"/>
    <w:rsid w:val="0065484E"/>
    <w:rsid w:val="00654FFC"/>
    <w:rsid w:val="006552C7"/>
    <w:rsid w:val="00655AA1"/>
    <w:rsid w:val="00655EB1"/>
    <w:rsid w:val="00655EC1"/>
    <w:rsid w:val="006561DA"/>
    <w:rsid w:val="00656751"/>
    <w:rsid w:val="006607AE"/>
    <w:rsid w:val="0066091E"/>
    <w:rsid w:val="00660F0E"/>
    <w:rsid w:val="006610FC"/>
    <w:rsid w:val="006619EA"/>
    <w:rsid w:val="0066234F"/>
    <w:rsid w:val="00662B13"/>
    <w:rsid w:val="00662F9C"/>
    <w:rsid w:val="006631BD"/>
    <w:rsid w:val="0066371F"/>
    <w:rsid w:val="00663C85"/>
    <w:rsid w:val="00663CE3"/>
    <w:rsid w:val="00663E9E"/>
    <w:rsid w:val="0066449B"/>
    <w:rsid w:val="006653B7"/>
    <w:rsid w:val="00665ECE"/>
    <w:rsid w:val="00665FFC"/>
    <w:rsid w:val="00666CD0"/>
    <w:rsid w:val="00666F10"/>
    <w:rsid w:val="0066709C"/>
    <w:rsid w:val="006670D3"/>
    <w:rsid w:val="00667126"/>
    <w:rsid w:val="006675A4"/>
    <w:rsid w:val="0066784A"/>
    <w:rsid w:val="0067101F"/>
    <w:rsid w:val="0067171B"/>
    <w:rsid w:val="0067172D"/>
    <w:rsid w:val="00671BC6"/>
    <w:rsid w:val="00672935"/>
    <w:rsid w:val="00672B05"/>
    <w:rsid w:val="00672F2A"/>
    <w:rsid w:val="00672F37"/>
    <w:rsid w:val="00673835"/>
    <w:rsid w:val="0067493E"/>
    <w:rsid w:val="00674B28"/>
    <w:rsid w:val="00674BDB"/>
    <w:rsid w:val="00674D1A"/>
    <w:rsid w:val="00674E03"/>
    <w:rsid w:val="006753C1"/>
    <w:rsid w:val="00675831"/>
    <w:rsid w:val="006761B7"/>
    <w:rsid w:val="0067634F"/>
    <w:rsid w:val="00677525"/>
    <w:rsid w:val="00677E6E"/>
    <w:rsid w:val="0068069D"/>
    <w:rsid w:val="00680771"/>
    <w:rsid w:val="006807F1"/>
    <w:rsid w:val="006814F1"/>
    <w:rsid w:val="00681806"/>
    <w:rsid w:val="0068195A"/>
    <w:rsid w:val="006827E7"/>
    <w:rsid w:val="006828C1"/>
    <w:rsid w:val="00682B5E"/>
    <w:rsid w:val="00683382"/>
    <w:rsid w:val="00683463"/>
    <w:rsid w:val="00684B8D"/>
    <w:rsid w:val="0068557C"/>
    <w:rsid w:val="00685F88"/>
    <w:rsid w:val="00686262"/>
    <w:rsid w:val="00686589"/>
    <w:rsid w:val="00686BB9"/>
    <w:rsid w:val="00690349"/>
    <w:rsid w:val="00690580"/>
    <w:rsid w:val="0069060B"/>
    <w:rsid w:val="00690B81"/>
    <w:rsid w:val="00690ED0"/>
    <w:rsid w:val="00691827"/>
    <w:rsid w:val="00691D02"/>
    <w:rsid w:val="0069276B"/>
    <w:rsid w:val="00692DCA"/>
    <w:rsid w:val="00694725"/>
    <w:rsid w:val="00694A27"/>
    <w:rsid w:val="00694EAB"/>
    <w:rsid w:val="006955E5"/>
    <w:rsid w:val="0069577D"/>
    <w:rsid w:val="00695E5E"/>
    <w:rsid w:val="0069607F"/>
    <w:rsid w:val="006A0156"/>
    <w:rsid w:val="006A0B5E"/>
    <w:rsid w:val="006A0E1E"/>
    <w:rsid w:val="006A0F05"/>
    <w:rsid w:val="006A19C9"/>
    <w:rsid w:val="006A1D15"/>
    <w:rsid w:val="006A23B1"/>
    <w:rsid w:val="006A2840"/>
    <w:rsid w:val="006A308D"/>
    <w:rsid w:val="006A492E"/>
    <w:rsid w:val="006A4F3B"/>
    <w:rsid w:val="006A6E58"/>
    <w:rsid w:val="006A6FCF"/>
    <w:rsid w:val="006B127C"/>
    <w:rsid w:val="006B13BD"/>
    <w:rsid w:val="006B177E"/>
    <w:rsid w:val="006B2A81"/>
    <w:rsid w:val="006B30D0"/>
    <w:rsid w:val="006B33DB"/>
    <w:rsid w:val="006B39C2"/>
    <w:rsid w:val="006B3E72"/>
    <w:rsid w:val="006B472F"/>
    <w:rsid w:val="006B489A"/>
    <w:rsid w:val="006B56EE"/>
    <w:rsid w:val="006B59D8"/>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7E"/>
    <w:rsid w:val="006C3AD4"/>
    <w:rsid w:val="006C412F"/>
    <w:rsid w:val="006C4B5B"/>
    <w:rsid w:val="006C6030"/>
    <w:rsid w:val="006C6149"/>
    <w:rsid w:val="006C6180"/>
    <w:rsid w:val="006C6229"/>
    <w:rsid w:val="006C6758"/>
    <w:rsid w:val="006C6940"/>
    <w:rsid w:val="006C74A3"/>
    <w:rsid w:val="006C75AE"/>
    <w:rsid w:val="006C7A57"/>
    <w:rsid w:val="006D0184"/>
    <w:rsid w:val="006D0B4C"/>
    <w:rsid w:val="006D0D4D"/>
    <w:rsid w:val="006D0D65"/>
    <w:rsid w:val="006D13C5"/>
    <w:rsid w:val="006D1AD4"/>
    <w:rsid w:val="006D2816"/>
    <w:rsid w:val="006D2C5B"/>
    <w:rsid w:val="006D3014"/>
    <w:rsid w:val="006D3216"/>
    <w:rsid w:val="006D3E96"/>
    <w:rsid w:val="006D3FAE"/>
    <w:rsid w:val="006D4A58"/>
    <w:rsid w:val="006D4E15"/>
    <w:rsid w:val="006D5CE0"/>
    <w:rsid w:val="006D5DBE"/>
    <w:rsid w:val="006D62DD"/>
    <w:rsid w:val="006D6641"/>
    <w:rsid w:val="006D6E81"/>
    <w:rsid w:val="006D7011"/>
    <w:rsid w:val="006D71A8"/>
    <w:rsid w:val="006D71E5"/>
    <w:rsid w:val="006D7757"/>
    <w:rsid w:val="006E11CE"/>
    <w:rsid w:val="006E1715"/>
    <w:rsid w:val="006E264C"/>
    <w:rsid w:val="006E28F9"/>
    <w:rsid w:val="006E2E1F"/>
    <w:rsid w:val="006E3D37"/>
    <w:rsid w:val="006E444A"/>
    <w:rsid w:val="006E487A"/>
    <w:rsid w:val="006E5D27"/>
    <w:rsid w:val="006E608E"/>
    <w:rsid w:val="006E6673"/>
    <w:rsid w:val="006E727F"/>
    <w:rsid w:val="006E77D3"/>
    <w:rsid w:val="006F02E1"/>
    <w:rsid w:val="006F0A45"/>
    <w:rsid w:val="006F1AA5"/>
    <w:rsid w:val="006F237A"/>
    <w:rsid w:val="006F2B8F"/>
    <w:rsid w:val="006F2EA4"/>
    <w:rsid w:val="006F3C2A"/>
    <w:rsid w:val="006F3F7C"/>
    <w:rsid w:val="006F493C"/>
    <w:rsid w:val="006F4B53"/>
    <w:rsid w:val="006F4F58"/>
    <w:rsid w:val="006F51B8"/>
    <w:rsid w:val="006F5808"/>
    <w:rsid w:val="006F5813"/>
    <w:rsid w:val="006F660E"/>
    <w:rsid w:val="006F7EB2"/>
    <w:rsid w:val="00700220"/>
    <w:rsid w:val="007005D8"/>
    <w:rsid w:val="007008C2"/>
    <w:rsid w:val="007008DE"/>
    <w:rsid w:val="00701EBD"/>
    <w:rsid w:val="00702D14"/>
    <w:rsid w:val="0070319C"/>
    <w:rsid w:val="00703610"/>
    <w:rsid w:val="007036F6"/>
    <w:rsid w:val="007038E5"/>
    <w:rsid w:val="00704D38"/>
    <w:rsid w:val="00706130"/>
    <w:rsid w:val="00706496"/>
    <w:rsid w:val="00706A89"/>
    <w:rsid w:val="00707B91"/>
    <w:rsid w:val="007107FF"/>
    <w:rsid w:val="0071093C"/>
    <w:rsid w:val="00710EC3"/>
    <w:rsid w:val="0071151E"/>
    <w:rsid w:val="007118B2"/>
    <w:rsid w:val="00711E42"/>
    <w:rsid w:val="00711F22"/>
    <w:rsid w:val="00712480"/>
    <w:rsid w:val="007128A9"/>
    <w:rsid w:val="00712EAA"/>
    <w:rsid w:val="007130F0"/>
    <w:rsid w:val="00713999"/>
    <w:rsid w:val="00713A7E"/>
    <w:rsid w:val="007145E3"/>
    <w:rsid w:val="007148BB"/>
    <w:rsid w:val="00714EE6"/>
    <w:rsid w:val="0071584E"/>
    <w:rsid w:val="00716ED8"/>
    <w:rsid w:val="00717141"/>
    <w:rsid w:val="007171D4"/>
    <w:rsid w:val="00717208"/>
    <w:rsid w:val="0072089D"/>
    <w:rsid w:val="00721154"/>
    <w:rsid w:val="00721DBE"/>
    <w:rsid w:val="00722033"/>
    <w:rsid w:val="00722407"/>
    <w:rsid w:val="0072242B"/>
    <w:rsid w:val="0072243C"/>
    <w:rsid w:val="007225E9"/>
    <w:rsid w:val="0072289B"/>
    <w:rsid w:val="00722BAF"/>
    <w:rsid w:val="00722D15"/>
    <w:rsid w:val="00722D91"/>
    <w:rsid w:val="00722E30"/>
    <w:rsid w:val="007231CD"/>
    <w:rsid w:val="00723DCB"/>
    <w:rsid w:val="00724696"/>
    <w:rsid w:val="0072470C"/>
    <w:rsid w:val="00724E8B"/>
    <w:rsid w:val="00725049"/>
    <w:rsid w:val="007254B0"/>
    <w:rsid w:val="007260C7"/>
    <w:rsid w:val="007262E8"/>
    <w:rsid w:val="00726B31"/>
    <w:rsid w:val="00727F08"/>
    <w:rsid w:val="007301ED"/>
    <w:rsid w:val="0073021B"/>
    <w:rsid w:val="00730AEB"/>
    <w:rsid w:val="00730DEF"/>
    <w:rsid w:val="007314A8"/>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5A48"/>
    <w:rsid w:val="00745F76"/>
    <w:rsid w:val="00746A91"/>
    <w:rsid w:val="00746E9B"/>
    <w:rsid w:val="00746EB6"/>
    <w:rsid w:val="00746FFD"/>
    <w:rsid w:val="00747586"/>
    <w:rsid w:val="00747A36"/>
    <w:rsid w:val="00750EDB"/>
    <w:rsid w:val="00751DEC"/>
    <w:rsid w:val="00752926"/>
    <w:rsid w:val="00753237"/>
    <w:rsid w:val="007547C7"/>
    <w:rsid w:val="00754F92"/>
    <w:rsid w:val="0075541A"/>
    <w:rsid w:val="007554DE"/>
    <w:rsid w:val="00755C7F"/>
    <w:rsid w:val="0075663F"/>
    <w:rsid w:val="00757116"/>
    <w:rsid w:val="007573A7"/>
    <w:rsid w:val="00757946"/>
    <w:rsid w:val="00757E25"/>
    <w:rsid w:val="0076066A"/>
    <w:rsid w:val="007625B8"/>
    <w:rsid w:val="00762B69"/>
    <w:rsid w:val="00763ED3"/>
    <w:rsid w:val="00763EFE"/>
    <w:rsid w:val="00764C34"/>
    <w:rsid w:val="007655CE"/>
    <w:rsid w:val="00765EAC"/>
    <w:rsid w:val="0076628C"/>
    <w:rsid w:val="00766478"/>
    <w:rsid w:val="00766D59"/>
    <w:rsid w:val="00766FA6"/>
    <w:rsid w:val="007673FD"/>
    <w:rsid w:val="00767B29"/>
    <w:rsid w:val="00767E82"/>
    <w:rsid w:val="0077004F"/>
    <w:rsid w:val="0077095A"/>
    <w:rsid w:val="007710B1"/>
    <w:rsid w:val="00771418"/>
    <w:rsid w:val="007714AB"/>
    <w:rsid w:val="00771673"/>
    <w:rsid w:val="00771883"/>
    <w:rsid w:val="00771ABF"/>
    <w:rsid w:val="007738B8"/>
    <w:rsid w:val="00773BD8"/>
    <w:rsid w:val="007741D5"/>
    <w:rsid w:val="00774631"/>
    <w:rsid w:val="007749F0"/>
    <w:rsid w:val="00774C08"/>
    <w:rsid w:val="00774C09"/>
    <w:rsid w:val="0077517E"/>
    <w:rsid w:val="007752B5"/>
    <w:rsid w:val="00775E70"/>
    <w:rsid w:val="00775F2E"/>
    <w:rsid w:val="0077625F"/>
    <w:rsid w:val="0077629F"/>
    <w:rsid w:val="0077666D"/>
    <w:rsid w:val="00780836"/>
    <w:rsid w:val="00780D65"/>
    <w:rsid w:val="00780EB1"/>
    <w:rsid w:val="0078115A"/>
    <w:rsid w:val="00781D4E"/>
    <w:rsid w:val="00781E4F"/>
    <w:rsid w:val="00782653"/>
    <w:rsid w:val="007829A9"/>
    <w:rsid w:val="00782BB8"/>
    <w:rsid w:val="00782F00"/>
    <w:rsid w:val="0078318E"/>
    <w:rsid w:val="007835AB"/>
    <w:rsid w:val="00783AAF"/>
    <w:rsid w:val="007846E7"/>
    <w:rsid w:val="00784E03"/>
    <w:rsid w:val="00785809"/>
    <w:rsid w:val="00785908"/>
    <w:rsid w:val="00785A32"/>
    <w:rsid w:val="00785B63"/>
    <w:rsid w:val="00785C2A"/>
    <w:rsid w:val="00787CD3"/>
    <w:rsid w:val="007903CC"/>
    <w:rsid w:val="00790941"/>
    <w:rsid w:val="0079097A"/>
    <w:rsid w:val="00790BA6"/>
    <w:rsid w:val="00790FD3"/>
    <w:rsid w:val="00791042"/>
    <w:rsid w:val="007911FB"/>
    <w:rsid w:val="00791D16"/>
    <w:rsid w:val="00791DDD"/>
    <w:rsid w:val="00792DE1"/>
    <w:rsid w:val="00792F79"/>
    <w:rsid w:val="00793347"/>
    <w:rsid w:val="00793357"/>
    <w:rsid w:val="00793D5C"/>
    <w:rsid w:val="00793DAB"/>
    <w:rsid w:val="00793E1E"/>
    <w:rsid w:val="00794491"/>
    <w:rsid w:val="00794625"/>
    <w:rsid w:val="0079515A"/>
    <w:rsid w:val="00795206"/>
    <w:rsid w:val="00795851"/>
    <w:rsid w:val="00796353"/>
    <w:rsid w:val="007967CB"/>
    <w:rsid w:val="00796E8D"/>
    <w:rsid w:val="00796ECC"/>
    <w:rsid w:val="007975A6"/>
    <w:rsid w:val="0079780D"/>
    <w:rsid w:val="00797CD0"/>
    <w:rsid w:val="007A0023"/>
    <w:rsid w:val="007A0990"/>
    <w:rsid w:val="007A0B12"/>
    <w:rsid w:val="007A14E2"/>
    <w:rsid w:val="007A19E1"/>
    <w:rsid w:val="007A1B37"/>
    <w:rsid w:val="007A21CF"/>
    <w:rsid w:val="007A2228"/>
    <w:rsid w:val="007A22FB"/>
    <w:rsid w:val="007A255F"/>
    <w:rsid w:val="007A290F"/>
    <w:rsid w:val="007A311C"/>
    <w:rsid w:val="007A35BB"/>
    <w:rsid w:val="007A35DC"/>
    <w:rsid w:val="007A37B6"/>
    <w:rsid w:val="007A39B6"/>
    <w:rsid w:val="007A3E83"/>
    <w:rsid w:val="007A4007"/>
    <w:rsid w:val="007A416C"/>
    <w:rsid w:val="007A45D3"/>
    <w:rsid w:val="007A4AD3"/>
    <w:rsid w:val="007A4BB1"/>
    <w:rsid w:val="007A53CA"/>
    <w:rsid w:val="007A5974"/>
    <w:rsid w:val="007A5A38"/>
    <w:rsid w:val="007A6314"/>
    <w:rsid w:val="007A664F"/>
    <w:rsid w:val="007A69FB"/>
    <w:rsid w:val="007A6D64"/>
    <w:rsid w:val="007A6ECA"/>
    <w:rsid w:val="007A6F54"/>
    <w:rsid w:val="007A70F6"/>
    <w:rsid w:val="007A7AD8"/>
    <w:rsid w:val="007A7D60"/>
    <w:rsid w:val="007A7E73"/>
    <w:rsid w:val="007B0DF4"/>
    <w:rsid w:val="007B0F6D"/>
    <w:rsid w:val="007B164C"/>
    <w:rsid w:val="007B291D"/>
    <w:rsid w:val="007B3526"/>
    <w:rsid w:val="007B3ADE"/>
    <w:rsid w:val="007B3EC0"/>
    <w:rsid w:val="007B405E"/>
    <w:rsid w:val="007B4C41"/>
    <w:rsid w:val="007B5267"/>
    <w:rsid w:val="007B53E9"/>
    <w:rsid w:val="007B5538"/>
    <w:rsid w:val="007B60BC"/>
    <w:rsid w:val="007B6361"/>
    <w:rsid w:val="007B64BA"/>
    <w:rsid w:val="007B6584"/>
    <w:rsid w:val="007B6D8C"/>
    <w:rsid w:val="007B6FC6"/>
    <w:rsid w:val="007B7B69"/>
    <w:rsid w:val="007B7D69"/>
    <w:rsid w:val="007C03A3"/>
    <w:rsid w:val="007C0647"/>
    <w:rsid w:val="007C0937"/>
    <w:rsid w:val="007C0B46"/>
    <w:rsid w:val="007C0D36"/>
    <w:rsid w:val="007C1173"/>
    <w:rsid w:val="007C1417"/>
    <w:rsid w:val="007C1C43"/>
    <w:rsid w:val="007C2591"/>
    <w:rsid w:val="007C2A9B"/>
    <w:rsid w:val="007C3065"/>
    <w:rsid w:val="007C32A5"/>
    <w:rsid w:val="007C38F1"/>
    <w:rsid w:val="007C3C14"/>
    <w:rsid w:val="007C3DC3"/>
    <w:rsid w:val="007C3E8F"/>
    <w:rsid w:val="007C4294"/>
    <w:rsid w:val="007C4BB1"/>
    <w:rsid w:val="007C53AD"/>
    <w:rsid w:val="007C586D"/>
    <w:rsid w:val="007C5913"/>
    <w:rsid w:val="007C5C2F"/>
    <w:rsid w:val="007C5FEA"/>
    <w:rsid w:val="007C6175"/>
    <w:rsid w:val="007C67E0"/>
    <w:rsid w:val="007C70F9"/>
    <w:rsid w:val="007C7B47"/>
    <w:rsid w:val="007C7B75"/>
    <w:rsid w:val="007D04A2"/>
    <w:rsid w:val="007D0738"/>
    <w:rsid w:val="007D0935"/>
    <w:rsid w:val="007D0DA5"/>
    <w:rsid w:val="007D17EA"/>
    <w:rsid w:val="007D1A39"/>
    <w:rsid w:val="007D1BD9"/>
    <w:rsid w:val="007D1F4C"/>
    <w:rsid w:val="007D2031"/>
    <w:rsid w:val="007D2F2B"/>
    <w:rsid w:val="007D37EA"/>
    <w:rsid w:val="007D42DD"/>
    <w:rsid w:val="007D44D0"/>
    <w:rsid w:val="007D47C3"/>
    <w:rsid w:val="007D4B10"/>
    <w:rsid w:val="007D5ECA"/>
    <w:rsid w:val="007D5F97"/>
    <w:rsid w:val="007D6144"/>
    <w:rsid w:val="007D6190"/>
    <w:rsid w:val="007D628F"/>
    <w:rsid w:val="007D72CD"/>
    <w:rsid w:val="007D7663"/>
    <w:rsid w:val="007D797C"/>
    <w:rsid w:val="007D7DEE"/>
    <w:rsid w:val="007E0147"/>
    <w:rsid w:val="007E01C1"/>
    <w:rsid w:val="007E0F71"/>
    <w:rsid w:val="007E107C"/>
    <w:rsid w:val="007E11DD"/>
    <w:rsid w:val="007E1854"/>
    <w:rsid w:val="007E1C0B"/>
    <w:rsid w:val="007E3686"/>
    <w:rsid w:val="007E3AD4"/>
    <w:rsid w:val="007E3CA5"/>
    <w:rsid w:val="007E3DE2"/>
    <w:rsid w:val="007E3ED5"/>
    <w:rsid w:val="007E45A3"/>
    <w:rsid w:val="007E4835"/>
    <w:rsid w:val="007E5D49"/>
    <w:rsid w:val="007E66DE"/>
    <w:rsid w:val="007E6719"/>
    <w:rsid w:val="007E6861"/>
    <w:rsid w:val="007E6B7E"/>
    <w:rsid w:val="007E7399"/>
    <w:rsid w:val="007F0138"/>
    <w:rsid w:val="007F02FC"/>
    <w:rsid w:val="007F0947"/>
    <w:rsid w:val="007F21A5"/>
    <w:rsid w:val="007F2DAA"/>
    <w:rsid w:val="007F352C"/>
    <w:rsid w:val="007F3E00"/>
    <w:rsid w:val="007F59B8"/>
    <w:rsid w:val="007F5EC8"/>
    <w:rsid w:val="007F6727"/>
    <w:rsid w:val="007F726A"/>
    <w:rsid w:val="007F7805"/>
    <w:rsid w:val="007F7E66"/>
    <w:rsid w:val="00800224"/>
    <w:rsid w:val="008005AD"/>
    <w:rsid w:val="00800843"/>
    <w:rsid w:val="0080091A"/>
    <w:rsid w:val="00800B2A"/>
    <w:rsid w:val="008010ED"/>
    <w:rsid w:val="008012F6"/>
    <w:rsid w:val="008018ED"/>
    <w:rsid w:val="00801BEE"/>
    <w:rsid w:val="00801D46"/>
    <w:rsid w:val="00802038"/>
    <w:rsid w:val="008020D4"/>
    <w:rsid w:val="00802581"/>
    <w:rsid w:val="00802722"/>
    <w:rsid w:val="008027EE"/>
    <w:rsid w:val="00802CD9"/>
    <w:rsid w:val="008031E2"/>
    <w:rsid w:val="00803383"/>
    <w:rsid w:val="00803560"/>
    <w:rsid w:val="008036AA"/>
    <w:rsid w:val="0080541B"/>
    <w:rsid w:val="00805799"/>
    <w:rsid w:val="00805CF8"/>
    <w:rsid w:val="00806586"/>
    <w:rsid w:val="0080665B"/>
    <w:rsid w:val="008068AC"/>
    <w:rsid w:val="00806B0A"/>
    <w:rsid w:val="008077D9"/>
    <w:rsid w:val="00807D8D"/>
    <w:rsid w:val="00810188"/>
    <w:rsid w:val="008107D4"/>
    <w:rsid w:val="008110A8"/>
    <w:rsid w:val="0081194F"/>
    <w:rsid w:val="00811EEC"/>
    <w:rsid w:val="0081203F"/>
    <w:rsid w:val="008130CC"/>
    <w:rsid w:val="0081346A"/>
    <w:rsid w:val="00813AAE"/>
    <w:rsid w:val="00814033"/>
    <w:rsid w:val="00814EEA"/>
    <w:rsid w:val="00815824"/>
    <w:rsid w:val="00816D65"/>
    <w:rsid w:val="00817934"/>
    <w:rsid w:val="00817FC7"/>
    <w:rsid w:val="008205B5"/>
    <w:rsid w:val="00820782"/>
    <w:rsid w:val="008209F6"/>
    <w:rsid w:val="00820F9E"/>
    <w:rsid w:val="0082174A"/>
    <w:rsid w:val="00821DB6"/>
    <w:rsid w:val="0082314E"/>
    <w:rsid w:val="008236C2"/>
    <w:rsid w:val="00823BEB"/>
    <w:rsid w:val="0082436F"/>
    <w:rsid w:val="00824508"/>
    <w:rsid w:val="00824F86"/>
    <w:rsid w:val="008251DE"/>
    <w:rsid w:val="008251F6"/>
    <w:rsid w:val="00825361"/>
    <w:rsid w:val="0082539D"/>
    <w:rsid w:val="008259B7"/>
    <w:rsid w:val="00825F9F"/>
    <w:rsid w:val="00826251"/>
    <w:rsid w:val="008268C1"/>
    <w:rsid w:val="00826DE9"/>
    <w:rsid w:val="008273A9"/>
    <w:rsid w:val="00827BFA"/>
    <w:rsid w:val="00827F1C"/>
    <w:rsid w:val="0083066A"/>
    <w:rsid w:val="008306E4"/>
    <w:rsid w:val="00830AC5"/>
    <w:rsid w:val="008313C8"/>
    <w:rsid w:val="0083202A"/>
    <w:rsid w:val="00832A6A"/>
    <w:rsid w:val="00833187"/>
    <w:rsid w:val="008333C1"/>
    <w:rsid w:val="00834478"/>
    <w:rsid w:val="00834B21"/>
    <w:rsid w:val="008354CD"/>
    <w:rsid w:val="00835B83"/>
    <w:rsid w:val="00835CD2"/>
    <w:rsid w:val="00835E43"/>
    <w:rsid w:val="00835E73"/>
    <w:rsid w:val="00835EBC"/>
    <w:rsid w:val="00836CBF"/>
    <w:rsid w:val="0083714E"/>
    <w:rsid w:val="008371AE"/>
    <w:rsid w:val="008373B4"/>
    <w:rsid w:val="00837795"/>
    <w:rsid w:val="00840682"/>
    <w:rsid w:val="00840BAA"/>
    <w:rsid w:val="00840F43"/>
    <w:rsid w:val="008416CE"/>
    <w:rsid w:val="00841EB2"/>
    <w:rsid w:val="008421F3"/>
    <w:rsid w:val="008425AD"/>
    <w:rsid w:val="00842F71"/>
    <w:rsid w:val="008430EF"/>
    <w:rsid w:val="008436BE"/>
    <w:rsid w:val="00843D73"/>
    <w:rsid w:val="00843F06"/>
    <w:rsid w:val="00844130"/>
    <w:rsid w:val="00844E15"/>
    <w:rsid w:val="00845292"/>
    <w:rsid w:val="008454E3"/>
    <w:rsid w:val="00845576"/>
    <w:rsid w:val="0084559C"/>
    <w:rsid w:val="00845B4E"/>
    <w:rsid w:val="00845E36"/>
    <w:rsid w:val="00846AFB"/>
    <w:rsid w:val="00847474"/>
    <w:rsid w:val="00847570"/>
    <w:rsid w:val="00847D68"/>
    <w:rsid w:val="0085016A"/>
    <w:rsid w:val="00850CB4"/>
    <w:rsid w:val="00851263"/>
    <w:rsid w:val="008519A2"/>
    <w:rsid w:val="00851BA3"/>
    <w:rsid w:val="00852C13"/>
    <w:rsid w:val="00852E94"/>
    <w:rsid w:val="0085354F"/>
    <w:rsid w:val="00853825"/>
    <w:rsid w:val="00853945"/>
    <w:rsid w:val="0085405A"/>
    <w:rsid w:val="008545C0"/>
    <w:rsid w:val="00854653"/>
    <w:rsid w:val="00854B12"/>
    <w:rsid w:val="00854C4E"/>
    <w:rsid w:val="00855AA4"/>
    <w:rsid w:val="00855CD7"/>
    <w:rsid w:val="00855ED2"/>
    <w:rsid w:val="00856182"/>
    <w:rsid w:val="008561BB"/>
    <w:rsid w:val="00856581"/>
    <w:rsid w:val="0085659E"/>
    <w:rsid w:val="00856F42"/>
    <w:rsid w:val="00857425"/>
    <w:rsid w:val="00857A68"/>
    <w:rsid w:val="00857D67"/>
    <w:rsid w:val="00860F9F"/>
    <w:rsid w:val="008614B1"/>
    <w:rsid w:val="008615AF"/>
    <w:rsid w:val="00862B78"/>
    <w:rsid w:val="00863446"/>
    <w:rsid w:val="00863616"/>
    <w:rsid w:val="008646C2"/>
    <w:rsid w:val="00864CF7"/>
    <w:rsid w:val="008659CA"/>
    <w:rsid w:val="008660BF"/>
    <w:rsid w:val="00867AE5"/>
    <w:rsid w:val="00867BAE"/>
    <w:rsid w:val="00867D99"/>
    <w:rsid w:val="0087031E"/>
    <w:rsid w:val="008709D6"/>
    <w:rsid w:val="00871300"/>
    <w:rsid w:val="00871617"/>
    <w:rsid w:val="00872156"/>
    <w:rsid w:val="00872A61"/>
    <w:rsid w:val="00872B33"/>
    <w:rsid w:val="008730B3"/>
    <w:rsid w:val="00873858"/>
    <w:rsid w:val="008738B3"/>
    <w:rsid w:val="008738E3"/>
    <w:rsid w:val="00873C1D"/>
    <w:rsid w:val="00873E0A"/>
    <w:rsid w:val="00874518"/>
    <w:rsid w:val="0087484B"/>
    <w:rsid w:val="0087488D"/>
    <w:rsid w:val="008748FD"/>
    <w:rsid w:val="00874EBC"/>
    <w:rsid w:val="0087507F"/>
    <w:rsid w:val="008756CA"/>
    <w:rsid w:val="008757E4"/>
    <w:rsid w:val="00875940"/>
    <w:rsid w:val="00876772"/>
    <w:rsid w:val="00876E33"/>
    <w:rsid w:val="0087759F"/>
    <w:rsid w:val="00877E60"/>
    <w:rsid w:val="0088047A"/>
    <w:rsid w:val="0088200B"/>
    <w:rsid w:val="0088218A"/>
    <w:rsid w:val="00882297"/>
    <w:rsid w:val="0088230D"/>
    <w:rsid w:val="0088279C"/>
    <w:rsid w:val="00882BC6"/>
    <w:rsid w:val="00882EA9"/>
    <w:rsid w:val="00883C33"/>
    <w:rsid w:val="008840B6"/>
    <w:rsid w:val="008841F7"/>
    <w:rsid w:val="00884511"/>
    <w:rsid w:val="008849FF"/>
    <w:rsid w:val="00884A56"/>
    <w:rsid w:val="00884B5C"/>
    <w:rsid w:val="00884D8D"/>
    <w:rsid w:val="008850DB"/>
    <w:rsid w:val="00886007"/>
    <w:rsid w:val="0088628B"/>
    <w:rsid w:val="00886AC8"/>
    <w:rsid w:val="00886CD2"/>
    <w:rsid w:val="0088754E"/>
    <w:rsid w:val="008879D8"/>
    <w:rsid w:val="0089001C"/>
    <w:rsid w:val="0089032A"/>
    <w:rsid w:val="00890490"/>
    <w:rsid w:val="00890874"/>
    <w:rsid w:val="00890D87"/>
    <w:rsid w:val="00891AEE"/>
    <w:rsid w:val="00891EE4"/>
    <w:rsid w:val="00891F1B"/>
    <w:rsid w:val="008930C9"/>
    <w:rsid w:val="008933A4"/>
    <w:rsid w:val="008933F0"/>
    <w:rsid w:val="00893A51"/>
    <w:rsid w:val="00893AA0"/>
    <w:rsid w:val="00894007"/>
    <w:rsid w:val="00894F54"/>
    <w:rsid w:val="00894FFC"/>
    <w:rsid w:val="008954ED"/>
    <w:rsid w:val="00895C29"/>
    <w:rsid w:val="00895F7D"/>
    <w:rsid w:val="0089632F"/>
    <w:rsid w:val="008967D4"/>
    <w:rsid w:val="00896833"/>
    <w:rsid w:val="008968E2"/>
    <w:rsid w:val="008A1D89"/>
    <w:rsid w:val="008A2092"/>
    <w:rsid w:val="008A2543"/>
    <w:rsid w:val="008A25BD"/>
    <w:rsid w:val="008A2F65"/>
    <w:rsid w:val="008A30AE"/>
    <w:rsid w:val="008A34B9"/>
    <w:rsid w:val="008A3685"/>
    <w:rsid w:val="008A3969"/>
    <w:rsid w:val="008A3E98"/>
    <w:rsid w:val="008A5644"/>
    <w:rsid w:val="008A568C"/>
    <w:rsid w:val="008A5D57"/>
    <w:rsid w:val="008A5F17"/>
    <w:rsid w:val="008A5F3B"/>
    <w:rsid w:val="008A6302"/>
    <w:rsid w:val="008A6665"/>
    <w:rsid w:val="008A6FA9"/>
    <w:rsid w:val="008A7399"/>
    <w:rsid w:val="008A7493"/>
    <w:rsid w:val="008A7A19"/>
    <w:rsid w:val="008A7EB8"/>
    <w:rsid w:val="008B0349"/>
    <w:rsid w:val="008B0C9C"/>
    <w:rsid w:val="008B1805"/>
    <w:rsid w:val="008B1B54"/>
    <w:rsid w:val="008B202F"/>
    <w:rsid w:val="008B2D15"/>
    <w:rsid w:val="008B34D9"/>
    <w:rsid w:val="008B35BA"/>
    <w:rsid w:val="008B48E7"/>
    <w:rsid w:val="008B563F"/>
    <w:rsid w:val="008B6089"/>
    <w:rsid w:val="008B6998"/>
    <w:rsid w:val="008B7090"/>
    <w:rsid w:val="008B788B"/>
    <w:rsid w:val="008B7CEB"/>
    <w:rsid w:val="008C02F8"/>
    <w:rsid w:val="008C063B"/>
    <w:rsid w:val="008C07EE"/>
    <w:rsid w:val="008C1080"/>
    <w:rsid w:val="008C1B51"/>
    <w:rsid w:val="008C1F2B"/>
    <w:rsid w:val="008C21C2"/>
    <w:rsid w:val="008C2359"/>
    <w:rsid w:val="008C278A"/>
    <w:rsid w:val="008C36F7"/>
    <w:rsid w:val="008C37BD"/>
    <w:rsid w:val="008C395C"/>
    <w:rsid w:val="008C3A6D"/>
    <w:rsid w:val="008C3FDF"/>
    <w:rsid w:val="008C4E69"/>
    <w:rsid w:val="008C5645"/>
    <w:rsid w:val="008C5E84"/>
    <w:rsid w:val="008C6084"/>
    <w:rsid w:val="008C619D"/>
    <w:rsid w:val="008C62AC"/>
    <w:rsid w:val="008C62CE"/>
    <w:rsid w:val="008C6B8A"/>
    <w:rsid w:val="008C6C47"/>
    <w:rsid w:val="008C6C78"/>
    <w:rsid w:val="008C71B9"/>
    <w:rsid w:val="008C799D"/>
    <w:rsid w:val="008C7A5F"/>
    <w:rsid w:val="008C7BB9"/>
    <w:rsid w:val="008D096E"/>
    <w:rsid w:val="008D0ECC"/>
    <w:rsid w:val="008D1212"/>
    <w:rsid w:val="008D136B"/>
    <w:rsid w:val="008D168D"/>
    <w:rsid w:val="008D1873"/>
    <w:rsid w:val="008D1E2C"/>
    <w:rsid w:val="008D1F72"/>
    <w:rsid w:val="008D259F"/>
    <w:rsid w:val="008D295B"/>
    <w:rsid w:val="008D33C0"/>
    <w:rsid w:val="008D5391"/>
    <w:rsid w:val="008D5817"/>
    <w:rsid w:val="008D5E30"/>
    <w:rsid w:val="008D60FA"/>
    <w:rsid w:val="008D632B"/>
    <w:rsid w:val="008D6696"/>
    <w:rsid w:val="008D675F"/>
    <w:rsid w:val="008D7151"/>
    <w:rsid w:val="008D7442"/>
    <w:rsid w:val="008D74A7"/>
    <w:rsid w:val="008D7D92"/>
    <w:rsid w:val="008E0D9C"/>
    <w:rsid w:val="008E1588"/>
    <w:rsid w:val="008E1E9D"/>
    <w:rsid w:val="008E23AC"/>
    <w:rsid w:val="008E267A"/>
    <w:rsid w:val="008E3216"/>
    <w:rsid w:val="008E35D4"/>
    <w:rsid w:val="008E36E1"/>
    <w:rsid w:val="008E37F1"/>
    <w:rsid w:val="008E38B3"/>
    <w:rsid w:val="008E5564"/>
    <w:rsid w:val="008E5E09"/>
    <w:rsid w:val="008E6305"/>
    <w:rsid w:val="008E66C9"/>
    <w:rsid w:val="008E67D2"/>
    <w:rsid w:val="008E67F8"/>
    <w:rsid w:val="008E7018"/>
    <w:rsid w:val="008E70A6"/>
    <w:rsid w:val="008E721B"/>
    <w:rsid w:val="008E74E2"/>
    <w:rsid w:val="008E7A06"/>
    <w:rsid w:val="008E7BB5"/>
    <w:rsid w:val="008F06A0"/>
    <w:rsid w:val="008F12F1"/>
    <w:rsid w:val="008F1632"/>
    <w:rsid w:val="008F17EF"/>
    <w:rsid w:val="008F192C"/>
    <w:rsid w:val="008F19CC"/>
    <w:rsid w:val="008F1C1D"/>
    <w:rsid w:val="008F2125"/>
    <w:rsid w:val="008F218B"/>
    <w:rsid w:val="008F24AE"/>
    <w:rsid w:val="008F2685"/>
    <w:rsid w:val="008F331A"/>
    <w:rsid w:val="008F3617"/>
    <w:rsid w:val="008F37D7"/>
    <w:rsid w:val="008F4585"/>
    <w:rsid w:val="008F51B4"/>
    <w:rsid w:val="008F5547"/>
    <w:rsid w:val="008F554B"/>
    <w:rsid w:val="008F576B"/>
    <w:rsid w:val="008F629F"/>
    <w:rsid w:val="008F6901"/>
    <w:rsid w:val="008F6B61"/>
    <w:rsid w:val="008F7458"/>
    <w:rsid w:val="008F76D0"/>
    <w:rsid w:val="008F7F09"/>
    <w:rsid w:val="009003D1"/>
    <w:rsid w:val="009011AA"/>
    <w:rsid w:val="00901382"/>
    <w:rsid w:val="00901BF1"/>
    <w:rsid w:val="00901C5B"/>
    <w:rsid w:val="00902079"/>
    <w:rsid w:val="0090253E"/>
    <w:rsid w:val="009026A0"/>
    <w:rsid w:val="009037E4"/>
    <w:rsid w:val="00903BB7"/>
    <w:rsid w:val="00903C45"/>
    <w:rsid w:val="00903CB9"/>
    <w:rsid w:val="00903D19"/>
    <w:rsid w:val="00903E47"/>
    <w:rsid w:val="00903E86"/>
    <w:rsid w:val="00904B04"/>
    <w:rsid w:val="00904B27"/>
    <w:rsid w:val="009060AF"/>
    <w:rsid w:val="009060E2"/>
    <w:rsid w:val="00906BD1"/>
    <w:rsid w:val="009071B5"/>
    <w:rsid w:val="0090797A"/>
    <w:rsid w:val="00907A95"/>
    <w:rsid w:val="00907B5B"/>
    <w:rsid w:val="0091066E"/>
    <w:rsid w:val="0091107A"/>
    <w:rsid w:val="009110FB"/>
    <w:rsid w:val="00911F37"/>
    <w:rsid w:val="00912030"/>
    <w:rsid w:val="00912AD2"/>
    <w:rsid w:val="00913D06"/>
    <w:rsid w:val="009144F3"/>
    <w:rsid w:val="00914EDC"/>
    <w:rsid w:val="00915BBA"/>
    <w:rsid w:val="009160C4"/>
    <w:rsid w:val="009160CE"/>
    <w:rsid w:val="009167BC"/>
    <w:rsid w:val="00916A07"/>
    <w:rsid w:val="00916A30"/>
    <w:rsid w:val="00917547"/>
    <w:rsid w:val="009176D1"/>
    <w:rsid w:val="00920B45"/>
    <w:rsid w:val="00921150"/>
    <w:rsid w:val="009213C7"/>
    <w:rsid w:val="00921805"/>
    <w:rsid w:val="00921DFA"/>
    <w:rsid w:val="00922AED"/>
    <w:rsid w:val="00923378"/>
    <w:rsid w:val="009236F6"/>
    <w:rsid w:val="009238FD"/>
    <w:rsid w:val="0092392F"/>
    <w:rsid w:val="00923F1F"/>
    <w:rsid w:val="009244CC"/>
    <w:rsid w:val="00924526"/>
    <w:rsid w:val="009250E9"/>
    <w:rsid w:val="00925A73"/>
    <w:rsid w:val="00925CE4"/>
    <w:rsid w:val="00925ED5"/>
    <w:rsid w:val="0092652F"/>
    <w:rsid w:val="0092677D"/>
    <w:rsid w:val="0092684B"/>
    <w:rsid w:val="00926D42"/>
    <w:rsid w:val="009272EB"/>
    <w:rsid w:val="00927A3B"/>
    <w:rsid w:val="009303E1"/>
    <w:rsid w:val="009304FA"/>
    <w:rsid w:val="00930A59"/>
    <w:rsid w:val="00931461"/>
    <w:rsid w:val="009314FD"/>
    <w:rsid w:val="00931AC9"/>
    <w:rsid w:val="00932C88"/>
    <w:rsid w:val="0093312A"/>
    <w:rsid w:val="00933152"/>
    <w:rsid w:val="0093325A"/>
    <w:rsid w:val="00933367"/>
    <w:rsid w:val="00933CBF"/>
    <w:rsid w:val="00933CC0"/>
    <w:rsid w:val="00934EF7"/>
    <w:rsid w:val="00935826"/>
    <w:rsid w:val="0093601F"/>
    <w:rsid w:val="009360B9"/>
    <w:rsid w:val="0093689B"/>
    <w:rsid w:val="00936CAE"/>
    <w:rsid w:val="0093731E"/>
    <w:rsid w:val="00937590"/>
    <w:rsid w:val="009378A9"/>
    <w:rsid w:val="0093799E"/>
    <w:rsid w:val="00937A78"/>
    <w:rsid w:val="00937B99"/>
    <w:rsid w:val="00940393"/>
    <w:rsid w:val="00940C02"/>
    <w:rsid w:val="00940E74"/>
    <w:rsid w:val="0094133D"/>
    <w:rsid w:val="00941350"/>
    <w:rsid w:val="00943168"/>
    <w:rsid w:val="00943275"/>
    <w:rsid w:val="0094337C"/>
    <w:rsid w:val="0094495A"/>
    <w:rsid w:val="00944CD7"/>
    <w:rsid w:val="00944EDD"/>
    <w:rsid w:val="0094512D"/>
    <w:rsid w:val="00945362"/>
    <w:rsid w:val="0094553F"/>
    <w:rsid w:val="00945BE6"/>
    <w:rsid w:val="00945E7D"/>
    <w:rsid w:val="00945ECC"/>
    <w:rsid w:val="00947DF1"/>
    <w:rsid w:val="009501DA"/>
    <w:rsid w:val="0095099E"/>
    <w:rsid w:val="009514F1"/>
    <w:rsid w:val="00952AED"/>
    <w:rsid w:val="00952D1B"/>
    <w:rsid w:val="00952F6A"/>
    <w:rsid w:val="0095300D"/>
    <w:rsid w:val="00953032"/>
    <w:rsid w:val="009532C2"/>
    <w:rsid w:val="0095368A"/>
    <w:rsid w:val="00954BE3"/>
    <w:rsid w:val="00954FE2"/>
    <w:rsid w:val="00955E77"/>
    <w:rsid w:val="00956305"/>
    <w:rsid w:val="00956C2B"/>
    <w:rsid w:val="00956E4C"/>
    <w:rsid w:val="00956ED6"/>
    <w:rsid w:val="00957D14"/>
    <w:rsid w:val="00957EB4"/>
    <w:rsid w:val="009608A2"/>
    <w:rsid w:val="00960C26"/>
    <w:rsid w:val="009614A9"/>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6026"/>
    <w:rsid w:val="00976F6C"/>
    <w:rsid w:val="009776CC"/>
    <w:rsid w:val="009778D7"/>
    <w:rsid w:val="009779C5"/>
    <w:rsid w:val="00977B2A"/>
    <w:rsid w:val="00981081"/>
    <w:rsid w:val="00981092"/>
    <w:rsid w:val="009812DA"/>
    <w:rsid w:val="00982273"/>
    <w:rsid w:val="0098231A"/>
    <w:rsid w:val="00983065"/>
    <w:rsid w:val="009832A8"/>
    <w:rsid w:val="009834F0"/>
    <w:rsid w:val="0098376D"/>
    <w:rsid w:val="00984615"/>
    <w:rsid w:val="00984DF9"/>
    <w:rsid w:val="00984E3B"/>
    <w:rsid w:val="00985DC2"/>
    <w:rsid w:val="00986960"/>
    <w:rsid w:val="00986D0C"/>
    <w:rsid w:val="0098711A"/>
    <w:rsid w:val="00987626"/>
    <w:rsid w:val="0098765F"/>
    <w:rsid w:val="00987F00"/>
    <w:rsid w:val="009908E5"/>
    <w:rsid w:val="00990E0C"/>
    <w:rsid w:val="00991E31"/>
    <w:rsid w:val="0099294F"/>
    <w:rsid w:val="00992BC7"/>
    <w:rsid w:val="00992E7F"/>
    <w:rsid w:val="00993163"/>
    <w:rsid w:val="00993507"/>
    <w:rsid w:val="00993834"/>
    <w:rsid w:val="0099483D"/>
    <w:rsid w:val="00995DA9"/>
    <w:rsid w:val="009964E7"/>
    <w:rsid w:val="009967F5"/>
    <w:rsid w:val="00996A6F"/>
    <w:rsid w:val="00996B2C"/>
    <w:rsid w:val="00996CF6"/>
    <w:rsid w:val="009975C9"/>
    <w:rsid w:val="0099773C"/>
    <w:rsid w:val="00997F75"/>
    <w:rsid w:val="009A01B1"/>
    <w:rsid w:val="009A033D"/>
    <w:rsid w:val="009A0A37"/>
    <w:rsid w:val="009A16CE"/>
    <w:rsid w:val="009A22EB"/>
    <w:rsid w:val="009A2750"/>
    <w:rsid w:val="009A2B0B"/>
    <w:rsid w:val="009A35E6"/>
    <w:rsid w:val="009A3BB9"/>
    <w:rsid w:val="009A4413"/>
    <w:rsid w:val="009A53C3"/>
    <w:rsid w:val="009A5925"/>
    <w:rsid w:val="009A5C11"/>
    <w:rsid w:val="009A5C47"/>
    <w:rsid w:val="009A5F40"/>
    <w:rsid w:val="009A7579"/>
    <w:rsid w:val="009A776B"/>
    <w:rsid w:val="009A7C2B"/>
    <w:rsid w:val="009A7C3A"/>
    <w:rsid w:val="009B019F"/>
    <w:rsid w:val="009B02CD"/>
    <w:rsid w:val="009B08C0"/>
    <w:rsid w:val="009B0CDB"/>
    <w:rsid w:val="009B0E36"/>
    <w:rsid w:val="009B1328"/>
    <w:rsid w:val="009B18AA"/>
    <w:rsid w:val="009B1909"/>
    <w:rsid w:val="009B22F7"/>
    <w:rsid w:val="009B2744"/>
    <w:rsid w:val="009B311E"/>
    <w:rsid w:val="009B414B"/>
    <w:rsid w:val="009B42B9"/>
    <w:rsid w:val="009B4680"/>
    <w:rsid w:val="009B46DD"/>
    <w:rsid w:val="009B4F92"/>
    <w:rsid w:val="009B4FEE"/>
    <w:rsid w:val="009B5108"/>
    <w:rsid w:val="009B5271"/>
    <w:rsid w:val="009B550C"/>
    <w:rsid w:val="009B5B26"/>
    <w:rsid w:val="009B63A9"/>
    <w:rsid w:val="009B65EB"/>
    <w:rsid w:val="009B6647"/>
    <w:rsid w:val="009B6CB6"/>
    <w:rsid w:val="009B741A"/>
    <w:rsid w:val="009B7860"/>
    <w:rsid w:val="009C08B3"/>
    <w:rsid w:val="009C0905"/>
    <w:rsid w:val="009C096E"/>
    <w:rsid w:val="009C180B"/>
    <w:rsid w:val="009C2410"/>
    <w:rsid w:val="009C283D"/>
    <w:rsid w:val="009C2DB2"/>
    <w:rsid w:val="009C3A05"/>
    <w:rsid w:val="009C43E8"/>
    <w:rsid w:val="009C4DDD"/>
    <w:rsid w:val="009C5080"/>
    <w:rsid w:val="009C529E"/>
    <w:rsid w:val="009C529F"/>
    <w:rsid w:val="009C6337"/>
    <w:rsid w:val="009C64D1"/>
    <w:rsid w:val="009C68BB"/>
    <w:rsid w:val="009C6944"/>
    <w:rsid w:val="009C6B11"/>
    <w:rsid w:val="009C6F6E"/>
    <w:rsid w:val="009C7015"/>
    <w:rsid w:val="009C7419"/>
    <w:rsid w:val="009C7640"/>
    <w:rsid w:val="009C7A61"/>
    <w:rsid w:val="009C7D1E"/>
    <w:rsid w:val="009C7E1A"/>
    <w:rsid w:val="009C7FFB"/>
    <w:rsid w:val="009D01F1"/>
    <w:rsid w:val="009D03D1"/>
    <w:rsid w:val="009D03EE"/>
    <w:rsid w:val="009D0623"/>
    <w:rsid w:val="009D069F"/>
    <w:rsid w:val="009D0B5E"/>
    <w:rsid w:val="009D0DEA"/>
    <w:rsid w:val="009D1137"/>
    <w:rsid w:val="009D11D5"/>
    <w:rsid w:val="009D2A2A"/>
    <w:rsid w:val="009D3005"/>
    <w:rsid w:val="009D46F2"/>
    <w:rsid w:val="009D59E6"/>
    <w:rsid w:val="009D65B8"/>
    <w:rsid w:val="009D6CB8"/>
    <w:rsid w:val="009D6D2C"/>
    <w:rsid w:val="009D72E0"/>
    <w:rsid w:val="009E04FB"/>
    <w:rsid w:val="009E08F2"/>
    <w:rsid w:val="009E0951"/>
    <w:rsid w:val="009E0D8C"/>
    <w:rsid w:val="009E0EF4"/>
    <w:rsid w:val="009E107C"/>
    <w:rsid w:val="009E1A1B"/>
    <w:rsid w:val="009E30C0"/>
    <w:rsid w:val="009E3484"/>
    <w:rsid w:val="009E3AFD"/>
    <w:rsid w:val="009E4832"/>
    <w:rsid w:val="009E4853"/>
    <w:rsid w:val="009E67E0"/>
    <w:rsid w:val="009E6862"/>
    <w:rsid w:val="009E6AFE"/>
    <w:rsid w:val="009E6D29"/>
    <w:rsid w:val="009E7389"/>
    <w:rsid w:val="009E7890"/>
    <w:rsid w:val="009E7CE5"/>
    <w:rsid w:val="009F03C8"/>
    <w:rsid w:val="009F044F"/>
    <w:rsid w:val="009F047D"/>
    <w:rsid w:val="009F0C4F"/>
    <w:rsid w:val="009F19FB"/>
    <w:rsid w:val="009F1D52"/>
    <w:rsid w:val="009F1F63"/>
    <w:rsid w:val="009F24FD"/>
    <w:rsid w:val="009F2F51"/>
    <w:rsid w:val="009F3336"/>
    <w:rsid w:val="009F360E"/>
    <w:rsid w:val="009F3722"/>
    <w:rsid w:val="009F46A2"/>
    <w:rsid w:val="009F4C30"/>
    <w:rsid w:val="009F598B"/>
    <w:rsid w:val="009F5AF5"/>
    <w:rsid w:val="009F63DE"/>
    <w:rsid w:val="009F6E42"/>
    <w:rsid w:val="009F6FC5"/>
    <w:rsid w:val="009F7C69"/>
    <w:rsid w:val="009F7FC1"/>
    <w:rsid w:val="00A00D02"/>
    <w:rsid w:val="00A0262D"/>
    <w:rsid w:val="00A0293C"/>
    <w:rsid w:val="00A02F87"/>
    <w:rsid w:val="00A030D1"/>
    <w:rsid w:val="00A036D6"/>
    <w:rsid w:val="00A03AD2"/>
    <w:rsid w:val="00A03B57"/>
    <w:rsid w:val="00A04234"/>
    <w:rsid w:val="00A05BD0"/>
    <w:rsid w:val="00A05CCC"/>
    <w:rsid w:val="00A07037"/>
    <w:rsid w:val="00A10068"/>
    <w:rsid w:val="00A10BA4"/>
    <w:rsid w:val="00A10BE1"/>
    <w:rsid w:val="00A117A6"/>
    <w:rsid w:val="00A129F4"/>
    <w:rsid w:val="00A13518"/>
    <w:rsid w:val="00A135C0"/>
    <w:rsid w:val="00A1379A"/>
    <w:rsid w:val="00A13D8E"/>
    <w:rsid w:val="00A14F04"/>
    <w:rsid w:val="00A15EE6"/>
    <w:rsid w:val="00A16087"/>
    <w:rsid w:val="00A162A2"/>
    <w:rsid w:val="00A163F8"/>
    <w:rsid w:val="00A169BA"/>
    <w:rsid w:val="00A16EF8"/>
    <w:rsid w:val="00A17662"/>
    <w:rsid w:val="00A17D3E"/>
    <w:rsid w:val="00A17E50"/>
    <w:rsid w:val="00A20112"/>
    <w:rsid w:val="00A20380"/>
    <w:rsid w:val="00A20ACA"/>
    <w:rsid w:val="00A21309"/>
    <w:rsid w:val="00A21D37"/>
    <w:rsid w:val="00A21D3F"/>
    <w:rsid w:val="00A21FF0"/>
    <w:rsid w:val="00A222F6"/>
    <w:rsid w:val="00A223F9"/>
    <w:rsid w:val="00A224A4"/>
    <w:rsid w:val="00A229EE"/>
    <w:rsid w:val="00A235F0"/>
    <w:rsid w:val="00A23A37"/>
    <w:rsid w:val="00A23EFC"/>
    <w:rsid w:val="00A242C5"/>
    <w:rsid w:val="00A242CC"/>
    <w:rsid w:val="00A244E5"/>
    <w:rsid w:val="00A2481D"/>
    <w:rsid w:val="00A249A6"/>
    <w:rsid w:val="00A25A00"/>
    <w:rsid w:val="00A25BA0"/>
    <w:rsid w:val="00A26021"/>
    <w:rsid w:val="00A2608E"/>
    <w:rsid w:val="00A264FF"/>
    <w:rsid w:val="00A26638"/>
    <w:rsid w:val="00A26FCF"/>
    <w:rsid w:val="00A27734"/>
    <w:rsid w:val="00A27C8F"/>
    <w:rsid w:val="00A30673"/>
    <w:rsid w:val="00A309AB"/>
    <w:rsid w:val="00A30F77"/>
    <w:rsid w:val="00A310F3"/>
    <w:rsid w:val="00A31104"/>
    <w:rsid w:val="00A311C7"/>
    <w:rsid w:val="00A31C95"/>
    <w:rsid w:val="00A3276E"/>
    <w:rsid w:val="00A3282C"/>
    <w:rsid w:val="00A32947"/>
    <w:rsid w:val="00A32A5B"/>
    <w:rsid w:val="00A32D95"/>
    <w:rsid w:val="00A331D4"/>
    <w:rsid w:val="00A3403C"/>
    <w:rsid w:val="00A34068"/>
    <w:rsid w:val="00A345FC"/>
    <w:rsid w:val="00A35937"/>
    <w:rsid w:val="00A359C1"/>
    <w:rsid w:val="00A36EE2"/>
    <w:rsid w:val="00A36FEC"/>
    <w:rsid w:val="00A370E9"/>
    <w:rsid w:val="00A37408"/>
    <w:rsid w:val="00A37625"/>
    <w:rsid w:val="00A378A4"/>
    <w:rsid w:val="00A37B50"/>
    <w:rsid w:val="00A37C70"/>
    <w:rsid w:val="00A37F87"/>
    <w:rsid w:val="00A40042"/>
    <w:rsid w:val="00A4128E"/>
    <w:rsid w:val="00A419C8"/>
    <w:rsid w:val="00A4242F"/>
    <w:rsid w:val="00A424C3"/>
    <w:rsid w:val="00A426DB"/>
    <w:rsid w:val="00A42E31"/>
    <w:rsid w:val="00A42F6A"/>
    <w:rsid w:val="00A42FBE"/>
    <w:rsid w:val="00A43528"/>
    <w:rsid w:val="00A44116"/>
    <w:rsid w:val="00A442AC"/>
    <w:rsid w:val="00A442C6"/>
    <w:rsid w:val="00A444A1"/>
    <w:rsid w:val="00A4499A"/>
    <w:rsid w:val="00A461CD"/>
    <w:rsid w:val="00A46A16"/>
    <w:rsid w:val="00A46AEF"/>
    <w:rsid w:val="00A472FC"/>
    <w:rsid w:val="00A5033B"/>
    <w:rsid w:val="00A50E9E"/>
    <w:rsid w:val="00A5118A"/>
    <w:rsid w:val="00A512AB"/>
    <w:rsid w:val="00A512EB"/>
    <w:rsid w:val="00A519CF"/>
    <w:rsid w:val="00A51D7A"/>
    <w:rsid w:val="00A51F8D"/>
    <w:rsid w:val="00A52D8B"/>
    <w:rsid w:val="00A53D9E"/>
    <w:rsid w:val="00A5403F"/>
    <w:rsid w:val="00A546EC"/>
    <w:rsid w:val="00A55041"/>
    <w:rsid w:val="00A5603E"/>
    <w:rsid w:val="00A566B1"/>
    <w:rsid w:val="00A56BAD"/>
    <w:rsid w:val="00A571D8"/>
    <w:rsid w:val="00A574FD"/>
    <w:rsid w:val="00A60088"/>
    <w:rsid w:val="00A6055C"/>
    <w:rsid w:val="00A609BF"/>
    <w:rsid w:val="00A6106D"/>
    <w:rsid w:val="00A61B65"/>
    <w:rsid w:val="00A61DF3"/>
    <w:rsid w:val="00A61F0D"/>
    <w:rsid w:val="00A624E7"/>
    <w:rsid w:val="00A62970"/>
    <w:rsid w:val="00A6304D"/>
    <w:rsid w:val="00A63120"/>
    <w:rsid w:val="00A63301"/>
    <w:rsid w:val="00A63C49"/>
    <w:rsid w:val="00A63FAF"/>
    <w:rsid w:val="00A64044"/>
    <w:rsid w:val="00A640C9"/>
    <w:rsid w:val="00A64364"/>
    <w:rsid w:val="00A653E6"/>
    <w:rsid w:val="00A6552E"/>
    <w:rsid w:val="00A655F2"/>
    <w:rsid w:val="00A65DB8"/>
    <w:rsid w:val="00A65EE2"/>
    <w:rsid w:val="00A66574"/>
    <w:rsid w:val="00A66F12"/>
    <w:rsid w:val="00A67188"/>
    <w:rsid w:val="00A67AA5"/>
    <w:rsid w:val="00A7015D"/>
    <w:rsid w:val="00A70394"/>
    <w:rsid w:val="00A707CF"/>
    <w:rsid w:val="00A70DEF"/>
    <w:rsid w:val="00A716BE"/>
    <w:rsid w:val="00A71D76"/>
    <w:rsid w:val="00A71DD2"/>
    <w:rsid w:val="00A722B5"/>
    <w:rsid w:val="00A722F0"/>
    <w:rsid w:val="00A732DD"/>
    <w:rsid w:val="00A73371"/>
    <w:rsid w:val="00A740DD"/>
    <w:rsid w:val="00A74BA3"/>
    <w:rsid w:val="00A74DD1"/>
    <w:rsid w:val="00A759D9"/>
    <w:rsid w:val="00A75C6E"/>
    <w:rsid w:val="00A75CD8"/>
    <w:rsid w:val="00A7648B"/>
    <w:rsid w:val="00A76807"/>
    <w:rsid w:val="00A76B1E"/>
    <w:rsid w:val="00A76C61"/>
    <w:rsid w:val="00A771A4"/>
    <w:rsid w:val="00A7759C"/>
    <w:rsid w:val="00A775AA"/>
    <w:rsid w:val="00A7774A"/>
    <w:rsid w:val="00A80333"/>
    <w:rsid w:val="00A80529"/>
    <w:rsid w:val="00A8092F"/>
    <w:rsid w:val="00A8113F"/>
    <w:rsid w:val="00A81A06"/>
    <w:rsid w:val="00A81AA2"/>
    <w:rsid w:val="00A81C65"/>
    <w:rsid w:val="00A81FDC"/>
    <w:rsid w:val="00A83190"/>
    <w:rsid w:val="00A839E4"/>
    <w:rsid w:val="00A83A92"/>
    <w:rsid w:val="00A84177"/>
    <w:rsid w:val="00A84DE6"/>
    <w:rsid w:val="00A85DDE"/>
    <w:rsid w:val="00A85F8E"/>
    <w:rsid w:val="00A86E70"/>
    <w:rsid w:val="00A87233"/>
    <w:rsid w:val="00A872DE"/>
    <w:rsid w:val="00A87537"/>
    <w:rsid w:val="00A910CA"/>
    <w:rsid w:val="00A910ED"/>
    <w:rsid w:val="00A918C6"/>
    <w:rsid w:val="00A923A1"/>
    <w:rsid w:val="00A92453"/>
    <w:rsid w:val="00A93ABC"/>
    <w:rsid w:val="00A944C8"/>
    <w:rsid w:val="00A9496A"/>
    <w:rsid w:val="00A949FB"/>
    <w:rsid w:val="00A95B12"/>
    <w:rsid w:val="00A96701"/>
    <w:rsid w:val="00A970AC"/>
    <w:rsid w:val="00A973DF"/>
    <w:rsid w:val="00A973F1"/>
    <w:rsid w:val="00A977AD"/>
    <w:rsid w:val="00AA063E"/>
    <w:rsid w:val="00AA0767"/>
    <w:rsid w:val="00AA08CD"/>
    <w:rsid w:val="00AA09CF"/>
    <w:rsid w:val="00AA2036"/>
    <w:rsid w:val="00AA296B"/>
    <w:rsid w:val="00AA302E"/>
    <w:rsid w:val="00AA3A75"/>
    <w:rsid w:val="00AA3C2A"/>
    <w:rsid w:val="00AA49AB"/>
    <w:rsid w:val="00AA52C7"/>
    <w:rsid w:val="00AA537A"/>
    <w:rsid w:val="00AA5546"/>
    <w:rsid w:val="00AA6117"/>
    <w:rsid w:val="00AA6338"/>
    <w:rsid w:val="00AA6FB2"/>
    <w:rsid w:val="00AA7AD9"/>
    <w:rsid w:val="00AB01D7"/>
    <w:rsid w:val="00AB03EC"/>
    <w:rsid w:val="00AB0469"/>
    <w:rsid w:val="00AB0955"/>
    <w:rsid w:val="00AB0EB8"/>
    <w:rsid w:val="00AB140D"/>
    <w:rsid w:val="00AB2344"/>
    <w:rsid w:val="00AB2E2D"/>
    <w:rsid w:val="00AB3125"/>
    <w:rsid w:val="00AB3563"/>
    <w:rsid w:val="00AB3F0D"/>
    <w:rsid w:val="00AB3F2B"/>
    <w:rsid w:val="00AB43F2"/>
    <w:rsid w:val="00AB47DA"/>
    <w:rsid w:val="00AB4AFC"/>
    <w:rsid w:val="00AB4DC1"/>
    <w:rsid w:val="00AB57F2"/>
    <w:rsid w:val="00AB5CD1"/>
    <w:rsid w:val="00AB5F49"/>
    <w:rsid w:val="00AB613D"/>
    <w:rsid w:val="00AB6397"/>
    <w:rsid w:val="00AB63ED"/>
    <w:rsid w:val="00AB6804"/>
    <w:rsid w:val="00AB6DBD"/>
    <w:rsid w:val="00AB70B1"/>
    <w:rsid w:val="00AB79D5"/>
    <w:rsid w:val="00AB7EA6"/>
    <w:rsid w:val="00AC07BF"/>
    <w:rsid w:val="00AC0F59"/>
    <w:rsid w:val="00AC1841"/>
    <w:rsid w:val="00AC1BEE"/>
    <w:rsid w:val="00AC1EF0"/>
    <w:rsid w:val="00AC214C"/>
    <w:rsid w:val="00AC2308"/>
    <w:rsid w:val="00AC24AC"/>
    <w:rsid w:val="00AC25B1"/>
    <w:rsid w:val="00AC2C2B"/>
    <w:rsid w:val="00AC35E3"/>
    <w:rsid w:val="00AC3630"/>
    <w:rsid w:val="00AC37E7"/>
    <w:rsid w:val="00AC383A"/>
    <w:rsid w:val="00AC39C7"/>
    <w:rsid w:val="00AC4690"/>
    <w:rsid w:val="00AC47D4"/>
    <w:rsid w:val="00AC4C7E"/>
    <w:rsid w:val="00AC5777"/>
    <w:rsid w:val="00AC5B06"/>
    <w:rsid w:val="00AC61E4"/>
    <w:rsid w:val="00AC657D"/>
    <w:rsid w:val="00AC6D0D"/>
    <w:rsid w:val="00AD00C9"/>
    <w:rsid w:val="00AD08CD"/>
    <w:rsid w:val="00AD0BC5"/>
    <w:rsid w:val="00AD1716"/>
    <w:rsid w:val="00AD1C15"/>
    <w:rsid w:val="00AD1EEF"/>
    <w:rsid w:val="00AD4EDA"/>
    <w:rsid w:val="00AD5B81"/>
    <w:rsid w:val="00AD6B04"/>
    <w:rsid w:val="00AD6D8D"/>
    <w:rsid w:val="00AD6EB6"/>
    <w:rsid w:val="00AD74A9"/>
    <w:rsid w:val="00AD74CC"/>
    <w:rsid w:val="00AD7A62"/>
    <w:rsid w:val="00AE120C"/>
    <w:rsid w:val="00AE12F1"/>
    <w:rsid w:val="00AE178E"/>
    <w:rsid w:val="00AE1CAC"/>
    <w:rsid w:val="00AE2047"/>
    <w:rsid w:val="00AE2505"/>
    <w:rsid w:val="00AE278B"/>
    <w:rsid w:val="00AE279A"/>
    <w:rsid w:val="00AE379F"/>
    <w:rsid w:val="00AE428F"/>
    <w:rsid w:val="00AE4403"/>
    <w:rsid w:val="00AE446E"/>
    <w:rsid w:val="00AE5205"/>
    <w:rsid w:val="00AE55FF"/>
    <w:rsid w:val="00AE666E"/>
    <w:rsid w:val="00AE66DB"/>
    <w:rsid w:val="00AE6B1F"/>
    <w:rsid w:val="00AE6BE1"/>
    <w:rsid w:val="00AE77B4"/>
    <w:rsid w:val="00AF0FA3"/>
    <w:rsid w:val="00AF120E"/>
    <w:rsid w:val="00AF1BD2"/>
    <w:rsid w:val="00AF1D52"/>
    <w:rsid w:val="00AF22B5"/>
    <w:rsid w:val="00AF309B"/>
    <w:rsid w:val="00AF3EBA"/>
    <w:rsid w:val="00AF4402"/>
    <w:rsid w:val="00AF4744"/>
    <w:rsid w:val="00AF4CC4"/>
    <w:rsid w:val="00AF4D1F"/>
    <w:rsid w:val="00AF4ED4"/>
    <w:rsid w:val="00AF516A"/>
    <w:rsid w:val="00AF5953"/>
    <w:rsid w:val="00AF60BA"/>
    <w:rsid w:val="00AF60BD"/>
    <w:rsid w:val="00AF6272"/>
    <w:rsid w:val="00AF6C7A"/>
    <w:rsid w:val="00B00D1C"/>
    <w:rsid w:val="00B01BD9"/>
    <w:rsid w:val="00B01C16"/>
    <w:rsid w:val="00B01D28"/>
    <w:rsid w:val="00B03401"/>
    <w:rsid w:val="00B03785"/>
    <w:rsid w:val="00B038ED"/>
    <w:rsid w:val="00B03AC4"/>
    <w:rsid w:val="00B03C27"/>
    <w:rsid w:val="00B040EA"/>
    <w:rsid w:val="00B04E66"/>
    <w:rsid w:val="00B04ED8"/>
    <w:rsid w:val="00B05339"/>
    <w:rsid w:val="00B053C0"/>
    <w:rsid w:val="00B0596A"/>
    <w:rsid w:val="00B066D9"/>
    <w:rsid w:val="00B06B2D"/>
    <w:rsid w:val="00B0719E"/>
    <w:rsid w:val="00B074AB"/>
    <w:rsid w:val="00B07BC4"/>
    <w:rsid w:val="00B07F28"/>
    <w:rsid w:val="00B10256"/>
    <w:rsid w:val="00B10DD2"/>
    <w:rsid w:val="00B110C0"/>
    <w:rsid w:val="00B1138A"/>
    <w:rsid w:val="00B11A46"/>
    <w:rsid w:val="00B12218"/>
    <w:rsid w:val="00B12425"/>
    <w:rsid w:val="00B12484"/>
    <w:rsid w:val="00B127C2"/>
    <w:rsid w:val="00B12B96"/>
    <w:rsid w:val="00B13F0A"/>
    <w:rsid w:val="00B143DE"/>
    <w:rsid w:val="00B143E3"/>
    <w:rsid w:val="00B14498"/>
    <w:rsid w:val="00B148AE"/>
    <w:rsid w:val="00B15089"/>
    <w:rsid w:val="00B15307"/>
    <w:rsid w:val="00B159FC"/>
    <w:rsid w:val="00B15C68"/>
    <w:rsid w:val="00B15FA3"/>
    <w:rsid w:val="00B1655F"/>
    <w:rsid w:val="00B175CD"/>
    <w:rsid w:val="00B17B6F"/>
    <w:rsid w:val="00B17C89"/>
    <w:rsid w:val="00B20E6F"/>
    <w:rsid w:val="00B2113E"/>
    <w:rsid w:val="00B21510"/>
    <w:rsid w:val="00B221DE"/>
    <w:rsid w:val="00B22E3F"/>
    <w:rsid w:val="00B22E58"/>
    <w:rsid w:val="00B23121"/>
    <w:rsid w:val="00B25300"/>
    <w:rsid w:val="00B25323"/>
    <w:rsid w:val="00B25490"/>
    <w:rsid w:val="00B256FB"/>
    <w:rsid w:val="00B257E9"/>
    <w:rsid w:val="00B25C42"/>
    <w:rsid w:val="00B265AF"/>
    <w:rsid w:val="00B2664B"/>
    <w:rsid w:val="00B26FCA"/>
    <w:rsid w:val="00B273CE"/>
    <w:rsid w:val="00B2784E"/>
    <w:rsid w:val="00B27968"/>
    <w:rsid w:val="00B307DE"/>
    <w:rsid w:val="00B30DEC"/>
    <w:rsid w:val="00B3121E"/>
    <w:rsid w:val="00B31657"/>
    <w:rsid w:val="00B31941"/>
    <w:rsid w:val="00B31DA7"/>
    <w:rsid w:val="00B31E63"/>
    <w:rsid w:val="00B32573"/>
    <w:rsid w:val="00B3262C"/>
    <w:rsid w:val="00B326E8"/>
    <w:rsid w:val="00B32BED"/>
    <w:rsid w:val="00B3310C"/>
    <w:rsid w:val="00B33693"/>
    <w:rsid w:val="00B336EE"/>
    <w:rsid w:val="00B33997"/>
    <w:rsid w:val="00B339B8"/>
    <w:rsid w:val="00B345D0"/>
    <w:rsid w:val="00B34882"/>
    <w:rsid w:val="00B34B81"/>
    <w:rsid w:val="00B34CDB"/>
    <w:rsid w:val="00B34FCB"/>
    <w:rsid w:val="00B35628"/>
    <w:rsid w:val="00B35AB7"/>
    <w:rsid w:val="00B36182"/>
    <w:rsid w:val="00B363DE"/>
    <w:rsid w:val="00B370DC"/>
    <w:rsid w:val="00B37657"/>
    <w:rsid w:val="00B379CA"/>
    <w:rsid w:val="00B37BAD"/>
    <w:rsid w:val="00B40616"/>
    <w:rsid w:val="00B4071C"/>
    <w:rsid w:val="00B4098A"/>
    <w:rsid w:val="00B40ABD"/>
    <w:rsid w:val="00B41082"/>
    <w:rsid w:val="00B41418"/>
    <w:rsid w:val="00B41642"/>
    <w:rsid w:val="00B43059"/>
    <w:rsid w:val="00B43944"/>
    <w:rsid w:val="00B43BDC"/>
    <w:rsid w:val="00B43E48"/>
    <w:rsid w:val="00B441F0"/>
    <w:rsid w:val="00B442C1"/>
    <w:rsid w:val="00B448F7"/>
    <w:rsid w:val="00B449F1"/>
    <w:rsid w:val="00B44B41"/>
    <w:rsid w:val="00B45657"/>
    <w:rsid w:val="00B45AED"/>
    <w:rsid w:val="00B46D46"/>
    <w:rsid w:val="00B47678"/>
    <w:rsid w:val="00B476B0"/>
    <w:rsid w:val="00B47AEB"/>
    <w:rsid w:val="00B505C8"/>
    <w:rsid w:val="00B50BC8"/>
    <w:rsid w:val="00B51142"/>
    <w:rsid w:val="00B5139E"/>
    <w:rsid w:val="00B51840"/>
    <w:rsid w:val="00B51FA0"/>
    <w:rsid w:val="00B52015"/>
    <w:rsid w:val="00B521A9"/>
    <w:rsid w:val="00B52344"/>
    <w:rsid w:val="00B53189"/>
    <w:rsid w:val="00B5377C"/>
    <w:rsid w:val="00B53F11"/>
    <w:rsid w:val="00B54576"/>
    <w:rsid w:val="00B54652"/>
    <w:rsid w:val="00B5469F"/>
    <w:rsid w:val="00B54965"/>
    <w:rsid w:val="00B54C56"/>
    <w:rsid w:val="00B55155"/>
    <w:rsid w:val="00B55B65"/>
    <w:rsid w:val="00B55DDD"/>
    <w:rsid w:val="00B5632D"/>
    <w:rsid w:val="00B56352"/>
    <w:rsid w:val="00B5770A"/>
    <w:rsid w:val="00B57BD6"/>
    <w:rsid w:val="00B57D8B"/>
    <w:rsid w:val="00B60777"/>
    <w:rsid w:val="00B60912"/>
    <w:rsid w:val="00B609AB"/>
    <w:rsid w:val="00B60D8F"/>
    <w:rsid w:val="00B61533"/>
    <w:rsid w:val="00B619CF"/>
    <w:rsid w:val="00B625A3"/>
    <w:rsid w:val="00B62A08"/>
    <w:rsid w:val="00B652A6"/>
    <w:rsid w:val="00B6753B"/>
    <w:rsid w:val="00B676F3"/>
    <w:rsid w:val="00B679C4"/>
    <w:rsid w:val="00B67F64"/>
    <w:rsid w:val="00B702E6"/>
    <w:rsid w:val="00B70944"/>
    <w:rsid w:val="00B71900"/>
    <w:rsid w:val="00B71D54"/>
    <w:rsid w:val="00B71FA4"/>
    <w:rsid w:val="00B72096"/>
    <w:rsid w:val="00B7266D"/>
    <w:rsid w:val="00B72C17"/>
    <w:rsid w:val="00B73A88"/>
    <w:rsid w:val="00B73E37"/>
    <w:rsid w:val="00B7472C"/>
    <w:rsid w:val="00B74A2B"/>
    <w:rsid w:val="00B7539D"/>
    <w:rsid w:val="00B7572E"/>
    <w:rsid w:val="00B762A6"/>
    <w:rsid w:val="00B76C19"/>
    <w:rsid w:val="00B76D60"/>
    <w:rsid w:val="00B7708A"/>
    <w:rsid w:val="00B77C16"/>
    <w:rsid w:val="00B80A9A"/>
    <w:rsid w:val="00B81241"/>
    <w:rsid w:val="00B81DB7"/>
    <w:rsid w:val="00B81ECA"/>
    <w:rsid w:val="00B822C1"/>
    <w:rsid w:val="00B823DE"/>
    <w:rsid w:val="00B82E16"/>
    <w:rsid w:val="00B83B9F"/>
    <w:rsid w:val="00B83C24"/>
    <w:rsid w:val="00B84074"/>
    <w:rsid w:val="00B84778"/>
    <w:rsid w:val="00B8511C"/>
    <w:rsid w:val="00B851B8"/>
    <w:rsid w:val="00B852DC"/>
    <w:rsid w:val="00B85DBA"/>
    <w:rsid w:val="00B8602F"/>
    <w:rsid w:val="00B86204"/>
    <w:rsid w:val="00B903A3"/>
    <w:rsid w:val="00B903EE"/>
    <w:rsid w:val="00B90B1A"/>
    <w:rsid w:val="00B90ECA"/>
    <w:rsid w:val="00B90F30"/>
    <w:rsid w:val="00B9165D"/>
    <w:rsid w:val="00B91B10"/>
    <w:rsid w:val="00B924CA"/>
    <w:rsid w:val="00B92B08"/>
    <w:rsid w:val="00B9324A"/>
    <w:rsid w:val="00B935EB"/>
    <w:rsid w:val="00B937BC"/>
    <w:rsid w:val="00B93F34"/>
    <w:rsid w:val="00B942BD"/>
    <w:rsid w:val="00B9494C"/>
    <w:rsid w:val="00B9513B"/>
    <w:rsid w:val="00B95981"/>
    <w:rsid w:val="00B95AAE"/>
    <w:rsid w:val="00B9623E"/>
    <w:rsid w:val="00B96779"/>
    <w:rsid w:val="00B96F48"/>
    <w:rsid w:val="00B97B37"/>
    <w:rsid w:val="00B97FAD"/>
    <w:rsid w:val="00BA0881"/>
    <w:rsid w:val="00BA0BDF"/>
    <w:rsid w:val="00BA12D2"/>
    <w:rsid w:val="00BA1405"/>
    <w:rsid w:val="00BA1B52"/>
    <w:rsid w:val="00BA24AC"/>
    <w:rsid w:val="00BA2872"/>
    <w:rsid w:val="00BA306A"/>
    <w:rsid w:val="00BA3698"/>
    <w:rsid w:val="00BA3DD8"/>
    <w:rsid w:val="00BA4525"/>
    <w:rsid w:val="00BA48A0"/>
    <w:rsid w:val="00BA4BE6"/>
    <w:rsid w:val="00BA4C87"/>
    <w:rsid w:val="00BA4F59"/>
    <w:rsid w:val="00BA5049"/>
    <w:rsid w:val="00BA5166"/>
    <w:rsid w:val="00BA5276"/>
    <w:rsid w:val="00BA60E7"/>
    <w:rsid w:val="00BA63F6"/>
    <w:rsid w:val="00BA6F0E"/>
    <w:rsid w:val="00BA7D0E"/>
    <w:rsid w:val="00BA7FDF"/>
    <w:rsid w:val="00BB02D7"/>
    <w:rsid w:val="00BB0798"/>
    <w:rsid w:val="00BB1374"/>
    <w:rsid w:val="00BB1BDA"/>
    <w:rsid w:val="00BB2028"/>
    <w:rsid w:val="00BB2510"/>
    <w:rsid w:val="00BB2947"/>
    <w:rsid w:val="00BB2B1D"/>
    <w:rsid w:val="00BB2E04"/>
    <w:rsid w:val="00BB3027"/>
    <w:rsid w:val="00BB30C4"/>
    <w:rsid w:val="00BB3A90"/>
    <w:rsid w:val="00BB43A4"/>
    <w:rsid w:val="00BB4D75"/>
    <w:rsid w:val="00BB4FCD"/>
    <w:rsid w:val="00BB51A9"/>
    <w:rsid w:val="00BB5566"/>
    <w:rsid w:val="00BB5998"/>
    <w:rsid w:val="00BB6073"/>
    <w:rsid w:val="00BB6C8F"/>
    <w:rsid w:val="00BB6CBF"/>
    <w:rsid w:val="00BB70E6"/>
    <w:rsid w:val="00BB7668"/>
    <w:rsid w:val="00BB7924"/>
    <w:rsid w:val="00BB7CD8"/>
    <w:rsid w:val="00BB7FF9"/>
    <w:rsid w:val="00BC025C"/>
    <w:rsid w:val="00BC039E"/>
    <w:rsid w:val="00BC07E7"/>
    <w:rsid w:val="00BC17C3"/>
    <w:rsid w:val="00BC1C12"/>
    <w:rsid w:val="00BC232E"/>
    <w:rsid w:val="00BC29E3"/>
    <w:rsid w:val="00BC2A50"/>
    <w:rsid w:val="00BC2D69"/>
    <w:rsid w:val="00BC2FC4"/>
    <w:rsid w:val="00BC32B8"/>
    <w:rsid w:val="00BC3567"/>
    <w:rsid w:val="00BC35FA"/>
    <w:rsid w:val="00BC3EFB"/>
    <w:rsid w:val="00BC416B"/>
    <w:rsid w:val="00BC42D0"/>
    <w:rsid w:val="00BC47BC"/>
    <w:rsid w:val="00BC4813"/>
    <w:rsid w:val="00BC4A90"/>
    <w:rsid w:val="00BC515A"/>
    <w:rsid w:val="00BC67C8"/>
    <w:rsid w:val="00BC697D"/>
    <w:rsid w:val="00BC6BBA"/>
    <w:rsid w:val="00BC71B4"/>
    <w:rsid w:val="00BC75C1"/>
    <w:rsid w:val="00BC7D68"/>
    <w:rsid w:val="00BD0467"/>
    <w:rsid w:val="00BD05A3"/>
    <w:rsid w:val="00BD0C9B"/>
    <w:rsid w:val="00BD17B1"/>
    <w:rsid w:val="00BD2B32"/>
    <w:rsid w:val="00BD3342"/>
    <w:rsid w:val="00BD3344"/>
    <w:rsid w:val="00BD36C2"/>
    <w:rsid w:val="00BD3A4D"/>
    <w:rsid w:val="00BD4AD5"/>
    <w:rsid w:val="00BD4CC9"/>
    <w:rsid w:val="00BD4F9C"/>
    <w:rsid w:val="00BD54D5"/>
    <w:rsid w:val="00BD5921"/>
    <w:rsid w:val="00BD61F1"/>
    <w:rsid w:val="00BD6348"/>
    <w:rsid w:val="00BD71A9"/>
    <w:rsid w:val="00BD7998"/>
    <w:rsid w:val="00BE002C"/>
    <w:rsid w:val="00BE0446"/>
    <w:rsid w:val="00BE050F"/>
    <w:rsid w:val="00BE11E3"/>
    <w:rsid w:val="00BE11EA"/>
    <w:rsid w:val="00BE1900"/>
    <w:rsid w:val="00BE2127"/>
    <w:rsid w:val="00BE2607"/>
    <w:rsid w:val="00BE2645"/>
    <w:rsid w:val="00BE3E28"/>
    <w:rsid w:val="00BE3E9F"/>
    <w:rsid w:val="00BE406F"/>
    <w:rsid w:val="00BE4B7A"/>
    <w:rsid w:val="00BE4C0B"/>
    <w:rsid w:val="00BE4F55"/>
    <w:rsid w:val="00BE550B"/>
    <w:rsid w:val="00BE5612"/>
    <w:rsid w:val="00BE69C4"/>
    <w:rsid w:val="00BE6C24"/>
    <w:rsid w:val="00BE6E81"/>
    <w:rsid w:val="00BE70D2"/>
    <w:rsid w:val="00BE7995"/>
    <w:rsid w:val="00BE7D9F"/>
    <w:rsid w:val="00BF046D"/>
    <w:rsid w:val="00BF0586"/>
    <w:rsid w:val="00BF0CDD"/>
    <w:rsid w:val="00BF1457"/>
    <w:rsid w:val="00BF14D2"/>
    <w:rsid w:val="00BF1B93"/>
    <w:rsid w:val="00BF233C"/>
    <w:rsid w:val="00BF2E2E"/>
    <w:rsid w:val="00BF3572"/>
    <w:rsid w:val="00BF39DC"/>
    <w:rsid w:val="00BF45FC"/>
    <w:rsid w:val="00BF4E61"/>
    <w:rsid w:val="00BF578C"/>
    <w:rsid w:val="00BF57D4"/>
    <w:rsid w:val="00BF5C8E"/>
    <w:rsid w:val="00BF6056"/>
    <w:rsid w:val="00BF67DF"/>
    <w:rsid w:val="00BF6820"/>
    <w:rsid w:val="00BF6D53"/>
    <w:rsid w:val="00BF6E57"/>
    <w:rsid w:val="00BF6E78"/>
    <w:rsid w:val="00BF7BD5"/>
    <w:rsid w:val="00C0019E"/>
    <w:rsid w:val="00C007D2"/>
    <w:rsid w:val="00C00A22"/>
    <w:rsid w:val="00C00F73"/>
    <w:rsid w:val="00C00FE2"/>
    <w:rsid w:val="00C011C8"/>
    <w:rsid w:val="00C018CE"/>
    <w:rsid w:val="00C0202F"/>
    <w:rsid w:val="00C02194"/>
    <w:rsid w:val="00C026B9"/>
    <w:rsid w:val="00C02736"/>
    <w:rsid w:val="00C027F4"/>
    <w:rsid w:val="00C03460"/>
    <w:rsid w:val="00C03DA8"/>
    <w:rsid w:val="00C0402D"/>
    <w:rsid w:val="00C047F3"/>
    <w:rsid w:val="00C04AB7"/>
    <w:rsid w:val="00C06282"/>
    <w:rsid w:val="00C062C0"/>
    <w:rsid w:val="00C06E52"/>
    <w:rsid w:val="00C06EAF"/>
    <w:rsid w:val="00C073DC"/>
    <w:rsid w:val="00C077BF"/>
    <w:rsid w:val="00C07A7D"/>
    <w:rsid w:val="00C07F8A"/>
    <w:rsid w:val="00C1013E"/>
    <w:rsid w:val="00C10273"/>
    <w:rsid w:val="00C10FAB"/>
    <w:rsid w:val="00C110A7"/>
    <w:rsid w:val="00C11516"/>
    <w:rsid w:val="00C119D6"/>
    <w:rsid w:val="00C139E3"/>
    <w:rsid w:val="00C15583"/>
    <w:rsid w:val="00C15D6A"/>
    <w:rsid w:val="00C166AB"/>
    <w:rsid w:val="00C16922"/>
    <w:rsid w:val="00C172F6"/>
    <w:rsid w:val="00C1736F"/>
    <w:rsid w:val="00C17999"/>
    <w:rsid w:val="00C20541"/>
    <w:rsid w:val="00C20CE0"/>
    <w:rsid w:val="00C20EF7"/>
    <w:rsid w:val="00C21034"/>
    <w:rsid w:val="00C21046"/>
    <w:rsid w:val="00C23899"/>
    <w:rsid w:val="00C23B3F"/>
    <w:rsid w:val="00C23BFF"/>
    <w:rsid w:val="00C244EA"/>
    <w:rsid w:val="00C252E1"/>
    <w:rsid w:val="00C26082"/>
    <w:rsid w:val="00C261A3"/>
    <w:rsid w:val="00C26839"/>
    <w:rsid w:val="00C26AC3"/>
    <w:rsid w:val="00C26B75"/>
    <w:rsid w:val="00C26D9D"/>
    <w:rsid w:val="00C26F26"/>
    <w:rsid w:val="00C2767C"/>
    <w:rsid w:val="00C27C87"/>
    <w:rsid w:val="00C27F76"/>
    <w:rsid w:val="00C300A6"/>
    <w:rsid w:val="00C30305"/>
    <w:rsid w:val="00C30AE2"/>
    <w:rsid w:val="00C30AFC"/>
    <w:rsid w:val="00C3114F"/>
    <w:rsid w:val="00C317F8"/>
    <w:rsid w:val="00C31C04"/>
    <w:rsid w:val="00C32192"/>
    <w:rsid w:val="00C32755"/>
    <w:rsid w:val="00C3287D"/>
    <w:rsid w:val="00C33095"/>
    <w:rsid w:val="00C332B7"/>
    <w:rsid w:val="00C33559"/>
    <w:rsid w:val="00C3381F"/>
    <w:rsid w:val="00C338BA"/>
    <w:rsid w:val="00C33D31"/>
    <w:rsid w:val="00C33E8D"/>
    <w:rsid w:val="00C34249"/>
    <w:rsid w:val="00C346EB"/>
    <w:rsid w:val="00C347A3"/>
    <w:rsid w:val="00C349AB"/>
    <w:rsid w:val="00C3512D"/>
    <w:rsid w:val="00C35172"/>
    <w:rsid w:val="00C35192"/>
    <w:rsid w:val="00C35379"/>
    <w:rsid w:val="00C35408"/>
    <w:rsid w:val="00C354A1"/>
    <w:rsid w:val="00C35B64"/>
    <w:rsid w:val="00C35C5A"/>
    <w:rsid w:val="00C36C52"/>
    <w:rsid w:val="00C37181"/>
    <w:rsid w:val="00C3748D"/>
    <w:rsid w:val="00C376F8"/>
    <w:rsid w:val="00C37B3A"/>
    <w:rsid w:val="00C37E79"/>
    <w:rsid w:val="00C40033"/>
    <w:rsid w:val="00C40301"/>
    <w:rsid w:val="00C40383"/>
    <w:rsid w:val="00C40515"/>
    <w:rsid w:val="00C40760"/>
    <w:rsid w:val="00C40C2E"/>
    <w:rsid w:val="00C41491"/>
    <w:rsid w:val="00C41948"/>
    <w:rsid w:val="00C41A53"/>
    <w:rsid w:val="00C41FFB"/>
    <w:rsid w:val="00C432A3"/>
    <w:rsid w:val="00C437B2"/>
    <w:rsid w:val="00C44553"/>
    <w:rsid w:val="00C45601"/>
    <w:rsid w:val="00C47357"/>
    <w:rsid w:val="00C47FAA"/>
    <w:rsid w:val="00C501CA"/>
    <w:rsid w:val="00C50A67"/>
    <w:rsid w:val="00C51480"/>
    <w:rsid w:val="00C51AA9"/>
    <w:rsid w:val="00C51EC9"/>
    <w:rsid w:val="00C52357"/>
    <w:rsid w:val="00C52F27"/>
    <w:rsid w:val="00C53D1F"/>
    <w:rsid w:val="00C543DF"/>
    <w:rsid w:val="00C545E5"/>
    <w:rsid w:val="00C549F7"/>
    <w:rsid w:val="00C54E8A"/>
    <w:rsid w:val="00C5606E"/>
    <w:rsid w:val="00C5655C"/>
    <w:rsid w:val="00C566A0"/>
    <w:rsid w:val="00C56D65"/>
    <w:rsid w:val="00C57121"/>
    <w:rsid w:val="00C57283"/>
    <w:rsid w:val="00C57603"/>
    <w:rsid w:val="00C60008"/>
    <w:rsid w:val="00C6087F"/>
    <w:rsid w:val="00C60951"/>
    <w:rsid w:val="00C618B3"/>
    <w:rsid w:val="00C61940"/>
    <w:rsid w:val="00C61D35"/>
    <w:rsid w:val="00C61DD8"/>
    <w:rsid w:val="00C622B2"/>
    <w:rsid w:val="00C62796"/>
    <w:rsid w:val="00C6384D"/>
    <w:rsid w:val="00C63870"/>
    <w:rsid w:val="00C651AC"/>
    <w:rsid w:val="00C66272"/>
    <w:rsid w:val="00C66652"/>
    <w:rsid w:val="00C666B6"/>
    <w:rsid w:val="00C66721"/>
    <w:rsid w:val="00C6677D"/>
    <w:rsid w:val="00C66832"/>
    <w:rsid w:val="00C66B5C"/>
    <w:rsid w:val="00C66BC3"/>
    <w:rsid w:val="00C6714E"/>
    <w:rsid w:val="00C67722"/>
    <w:rsid w:val="00C67B1E"/>
    <w:rsid w:val="00C70CA3"/>
    <w:rsid w:val="00C71AC4"/>
    <w:rsid w:val="00C721DD"/>
    <w:rsid w:val="00C73A15"/>
    <w:rsid w:val="00C73A4C"/>
    <w:rsid w:val="00C748C0"/>
    <w:rsid w:val="00C74987"/>
    <w:rsid w:val="00C74B40"/>
    <w:rsid w:val="00C74CB0"/>
    <w:rsid w:val="00C74F8F"/>
    <w:rsid w:val="00C7541E"/>
    <w:rsid w:val="00C756B5"/>
    <w:rsid w:val="00C758E8"/>
    <w:rsid w:val="00C75E92"/>
    <w:rsid w:val="00C7683A"/>
    <w:rsid w:val="00C76FB8"/>
    <w:rsid w:val="00C776D1"/>
    <w:rsid w:val="00C77832"/>
    <w:rsid w:val="00C80A1C"/>
    <w:rsid w:val="00C81594"/>
    <w:rsid w:val="00C816C4"/>
    <w:rsid w:val="00C81754"/>
    <w:rsid w:val="00C81FCE"/>
    <w:rsid w:val="00C82023"/>
    <w:rsid w:val="00C821B4"/>
    <w:rsid w:val="00C82271"/>
    <w:rsid w:val="00C83AAA"/>
    <w:rsid w:val="00C847BA"/>
    <w:rsid w:val="00C851F1"/>
    <w:rsid w:val="00C8547F"/>
    <w:rsid w:val="00C85C8E"/>
    <w:rsid w:val="00C870A5"/>
    <w:rsid w:val="00C90CCA"/>
    <w:rsid w:val="00C9129F"/>
    <w:rsid w:val="00C9146E"/>
    <w:rsid w:val="00C92DFA"/>
    <w:rsid w:val="00C930EC"/>
    <w:rsid w:val="00C93CA7"/>
    <w:rsid w:val="00C93F51"/>
    <w:rsid w:val="00C94824"/>
    <w:rsid w:val="00C94C62"/>
    <w:rsid w:val="00C94D68"/>
    <w:rsid w:val="00C94EA1"/>
    <w:rsid w:val="00C95892"/>
    <w:rsid w:val="00C95D39"/>
    <w:rsid w:val="00C95D4B"/>
    <w:rsid w:val="00C95F59"/>
    <w:rsid w:val="00C95FF8"/>
    <w:rsid w:val="00C9642A"/>
    <w:rsid w:val="00C967EF"/>
    <w:rsid w:val="00CA0465"/>
    <w:rsid w:val="00CA08D5"/>
    <w:rsid w:val="00CA0DC2"/>
    <w:rsid w:val="00CA132F"/>
    <w:rsid w:val="00CA1ACA"/>
    <w:rsid w:val="00CA1B48"/>
    <w:rsid w:val="00CA1E7B"/>
    <w:rsid w:val="00CA25E0"/>
    <w:rsid w:val="00CA25F4"/>
    <w:rsid w:val="00CA26FA"/>
    <w:rsid w:val="00CA29A4"/>
    <w:rsid w:val="00CA3D53"/>
    <w:rsid w:val="00CA3E97"/>
    <w:rsid w:val="00CA52FF"/>
    <w:rsid w:val="00CA60E2"/>
    <w:rsid w:val="00CA637A"/>
    <w:rsid w:val="00CA66A7"/>
    <w:rsid w:val="00CA67A7"/>
    <w:rsid w:val="00CA67F3"/>
    <w:rsid w:val="00CA68F2"/>
    <w:rsid w:val="00CA6B84"/>
    <w:rsid w:val="00CA77CB"/>
    <w:rsid w:val="00CA7956"/>
    <w:rsid w:val="00CA7A75"/>
    <w:rsid w:val="00CB004F"/>
    <w:rsid w:val="00CB00D9"/>
    <w:rsid w:val="00CB02BD"/>
    <w:rsid w:val="00CB0520"/>
    <w:rsid w:val="00CB0A37"/>
    <w:rsid w:val="00CB0C09"/>
    <w:rsid w:val="00CB0D62"/>
    <w:rsid w:val="00CB1B91"/>
    <w:rsid w:val="00CB2115"/>
    <w:rsid w:val="00CB3C1A"/>
    <w:rsid w:val="00CB4169"/>
    <w:rsid w:val="00CB42E0"/>
    <w:rsid w:val="00CB472A"/>
    <w:rsid w:val="00CB545F"/>
    <w:rsid w:val="00CB5645"/>
    <w:rsid w:val="00CB7158"/>
    <w:rsid w:val="00CB7D1F"/>
    <w:rsid w:val="00CC01D4"/>
    <w:rsid w:val="00CC0248"/>
    <w:rsid w:val="00CC106F"/>
    <w:rsid w:val="00CC13F9"/>
    <w:rsid w:val="00CC200B"/>
    <w:rsid w:val="00CC4991"/>
    <w:rsid w:val="00CC4CB2"/>
    <w:rsid w:val="00CC5700"/>
    <w:rsid w:val="00CC63FD"/>
    <w:rsid w:val="00CC6BF1"/>
    <w:rsid w:val="00CC7580"/>
    <w:rsid w:val="00CD0C6B"/>
    <w:rsid w:val="00CD0EF8"/>
    <w:rsid w:val="00CD2291"/>
    <w:rsid w:val="00CD2773"/>
    <w:rsid w:val="00CD316C"/>
    <w:rsid w:val="00CD340C"/>
    <w:rsid w:val="00CD3812"/>
    <w:rsid w:val="00CD3865"/>
    <w:rsid w:val="00CD473E"/>
    <w:rsid w:val="00CD485A"/>
    <w:rsid w:val="00CD4D3E"/>
    <w:rsid w:val="00CD5BBB"/>
    <w:rsid w:val="00CD64E0"/>
    <w:rsid w:val="00CD6DA7"/>
    <w:rsid w:val="00CD7218"/>
    <w:rsid w:val="00CD7630"/>
    <w:rsid w:val="00CD7682"/>
    <w:rsid w:val="00CD77EB"/>
    <w:rsid w:val="00CD78F7"/>
    <w:rsid w:val="00CD79F9"/>
    <w:rsid w:val="00CD7C06"/>
    <w:rsid w:val="00CE0190"/>
    <w:rsid w:val="00CE09B5"/>
    <w:rsid w:val="00CE0BDC"/>
    <w:rsid w:val="00CE0D58"/>
    <w:rsid w:val="00CE16D5"/>
    <w:rsid w:val="00CE1986"/>
    <w:rsid w:val="00CE2197"/>
    <w:rsid w:val="00CE2694"/>
    <w:rsid w:val="00CE2D68"/>
    <w:rsid w:val="00CE3DEA"/>
    <w:rsid w:val="00CE459D"/>
    <w:rsid w:val="00CE482F"/>
    <w:rsid w:val="00CE48D9"/>
    <w:rsid w:val="00CE59C1"/>
    <w:rsid w:val="00CE7015"/>
    <w:rsid w:val="00CE718A"/>
    <w:rsid w:val="00CE7CBE"/>
    <w:rsid w:val="00CE7FB3"/>
    <w:rsid w:val="00CF03C2"/>
    <w:rsid w:val="00CF0D14"/>
    <w:rsid w:val="00CF154D"/>
    <w:rsid w:val="00CF1A83"/>
    <w:rsid w:val="00CF1CE8"/>
    <w:rsid w:val="00CF2B0A"/>
    <w:rsid w:val="00CF2E29"/>
    <w:rsid w:val="00CF2E93"/>
    <w:rsid w:val="00CF2FEA"/>
    <w:rsid w:val="00CF326C"/>
    <w:rsid w:val="00CF40E6"/>
    <w:rsid w:val="00CF422B"/>
    <w:rsid w:val="00CF4CFE"/>
    <w:rsid w:val="00CF56D3"/>
    <w:rsid w:val="00CF5F4D"/>
    <w:rsid w:val="00CF6510"/>
    <w:rsid w:val="00CF661F"/>
    <w:rsid w:val="00CF662A"/>
    <w:rsid w:val="00CF7079"/>
    <w:rsid w:val="00CF70C5"/>
    <w:rsid w:val="00CF7221"/>
    <w:rsid w:val="00CF79DE"/>
    <w:rsid w:val="00D00252"/>
    <w:rsid w:val="00D0035C"/>
    <w:rsid w:val="00D00364"/>
    <w:rsid w:val="00D004B0"/>
    <w:rsid w:val="00D007B8"/>
    <w:rsid w:val="00D010DF"/>
    <w:rsid w:val="00D01A3D"/>
    <w:rsid w:val="00D01D2A"/>
    <w:rsid w:val="00D02757"/>
    <w:rsid w:val="00D0346B"/>
    <w:rsid w:val="00D03823"/>
    <w:rsid w:val="00D043A1"/>
    <w:rsid w:val="00D044C3"/>
    <w:rsid w:val="00D04AA2"/>
    <w:rsid w:val="00D057F8"/>
    <w:rsid w:val="00D06EE6"/>
    <w:rsid w:val="00D0719D"/>
    <w:rsid w:val="00D07891"/>
    <w:rsid w:val="00D07DE3"/>
    <w:rsid w:val="00D1086E"/>
    <w:rsid w:val="00D11D81"/>
    <w:rsid w:val="00D121A1"/>
    <w:rsid w:val="00D12507"/>
    <w:rsid w:val="00D127B1"/>
    <w:rsid w:val="00D127C9"/>
    <w:rsid w:val="00D137A1"/>
    <w:rsid w:val="00D14407"/>
    <w:rsid w:val="00D14E79"/>
    <w:rsid w:val="00D15017"/>
    <w:rsid w:val="00D1511B"/>
    <w:rsid w:val="00D15377"/>
    <w:rsid w:val="00D15484"/>
    <w:rsid w:val="00D15AEA"/>
    <w:rsid w:val="00D1630E"/>
    <w:rsid w:val="00D16875"/>
    <w:rsid w:val="00D1718C"/>
    <w:rsid w:val="00D1752E"/>
    <w:rsid w:val="00D17B98"/>
    <w:rsid w:val="00D17D9F"/>
    <w:rsid w:val="00D20526"/>
    <w:rsid w:val="00D21205"/>
    <w:rsid w:val="00D220FE"/>
    <w:rsid w:val="00D233DE"/>
    <w:rsid w:val="00D24331"/>
    <w:rsid w:val="00D243C8"/>
    <w:rsid w:val="00D2499D"/>
    <w:rsid w:val="00D25133"/>
    <w:rsid w:val="00D255A3"/>
    <w:rsid w:val="00D258CD"/>
    <w:rsid w:val="00D262B6"/>
    <w:rsid w:val="00D269B5"/>
    <w:rsid w:val="00D272CF"/>
    <w:rsid w:val="00D2791C"/>
    <w:rsid w:val="00D27E9A"/>
    <w:rsid w:val="00D30D08"/>
    <w:rsid w:val="00D3104B"/>
    <w:rsid w:val="00D3192B"/>
    <w:rsid w:val="00D31DC5"/>
    <w:rsid w:val="00D31E03"/>
    <w:rsid w:val="00D31E57"/>
    <w:rsid w:val="00D31E7F"/>
    <w:rsid w:val="00D321C8"/>
    <w:rsid w:val="00D325E6"/>
    <w:rsid w:val="00D32A9C"/>
    <w:rsid w:val="00D33BCD"/>
    <w:rsid w:val="00D33C28"/>
    <w:rsid w:val="00D33E0B"/>
    <w:rsid w:val="00D34167"/>
    <w:rsid w:val="00D345BB"/>
    <w:rsid w:val="00D34EC5"/>
    <w:rsid w:val="00D34F73"/>
    <w:rsid w:val="00D350A8"/>
    <w:rsid w:val="00D35930"/>
    <w:rsid w:val="00D3700B"/>
    <w:rsid w:val="00D37200"/>
    <w:rsid w:val="00D3721B"/>
    <w:rsid w:val="00D37B87"/>
    <w:rsid w:val="00D4045C"/>
    <w:rsid w:val="00D40F6F"/>
    <w:rsid w:val="00D4140E"/>
    <w:rsid w:val="00D422B9"/>
    <w:rsid w:val="00D425EE"/>
    <w:rsid w:val="00D42643"/>
    <w:rsid w:val="00D428AE"/>
    <w:rsid w:val="00D42BDE"/>
    <w:rsid w:val="00D42C34"/>
    <w:rsid w:val="00D42CDF"/>
    <w:rsid w:val="00D42D66"/>
    <w:rsid w:val="00D42F48"/>
    <w:rsid w:val="00D43808"/>
    <w:rsid w:val="00D43B51"/>
    <w:rsid w:val="00D43C5A"/>
    <w:rsid w:val="00D43D08"/>
    <w:rsid w:val="00D4463C"/>
    <w:rsid w:val="00D446E9"/>
    <w:rsid w:val="00D44A96"/>
    <w:rsid w:val="00D44D0C"/>
    <w:rsid w:val="00D44FE8"/>
    <w:rsid w:val="00D4572A"/>
    <w:rsid w:val="00D4587D"/>
    <w:rsid w:val="00D459D5"/>
    <w:rsid w:val="00D4614E"/>
    <w:rsid w:val="00D46A4E"/>
    <w:rsid w:val="00D46DFB"/>
    <w:rsid w:val="00D47106"/>
    <w:rsid w:val="00D47D9B"/>
    <w:rsid w:val="00D47EEE"/>
    <w:rsid w:val="00D47FD5"/>
    <w:rsid w:val="00D502E9"/>
    <w:rsid w:val="00D5036D"/>
    <w:rsid w:val="00D50999"/>
    <w:rsid w:val="00D50E62"/>
    <w:rsid w:val="00D512C2"/>
    <w:rsid w:val="00D513AF"/>
    <w:rsid w:val="00D51BF7"/>
    <w:rsid w:val="00D52624"/>
    <w:rsid w:val="00D52BFB"/>
    <w:rsid w:val="00D542BB"/>
    <w:rsid w:val="00D5431B"/>
    <w:rsid w:val="00D54773"/>
    <w:rsid w:val="00D54DE8"/>
    <w:rsid w:val="00D55E39"/>
    <w:rsid w:val="00D564B9"/>
    <w:rsid w:val="00D60370"/>
    <w:rsid w:val="00D60B9F"/>
    <w:rsid w:val="00D60BB7"/>
    <w:rsid w:val="00D61151"/>
    <w:rsid w:val="00D615E2"/>
    <w:rsid w:val="00D61952"/>
    <w:rsid w:val="00D61BD7"/>
    <w:rsid w:val="00D61FBC"/>
    <w:rsid w:val="00D621A2"/>
    <w:rsid w:val="00D62862"/>
    <w:rsid w:val="00D62E50"/>
    <w:rsid w:val="00D631E1"/>
    <w:rsid w:val="00D635FA"/>
    <w:rsid w:val="00D63816"/>
    <w:rsid w:val="00D63FFD"/>
    <w:rsid w:val="00D64DA8"/>
    <w:rsid w:val="00D658A2"/>
    <w:rsid w:val="00D66196"/>
    <w:rsid w:val="00D664F5"/>
    <w:rsid w:val="00D66CBD"/>
    <w:rsid w:val="00D66E6F"/>
    <w:rsid w:val="00D67082"/>
    <w:rsid w:val="00D6740D"/>
    <w:rsid w:val="00D67504"/>
    <w:rsid w:val="00D67981"/>
    <w:rsid w:val="00D709AF"/>
    <w:rsid w:val="00D7198D"/>
    <w:rsid w:val="00D7275B"/>
    <w:rsid w:val="00D7301B"/>
    <w:rsid w:val="00D73071"/>
    <w:rsid w:val="00D73589"/>
    <w:rsid w:val="00D741C7"/>
    <w:rsid w:val="00D742B2"/>
    <w:rsid w:val="00D751EA"/>
    <w:rsid w:val="00D7550B"/>
    <w:rsid w:val="00D757F9"/>
    <w:rsid w:val="00D758F6"/>
    <w:rsid w:val="00D75A18"/>
    <w:rsid w:val="00D75E42"/>
    <w:rsid w:val="00D76441"/>
    <w:rsid w:val="00D7754B"/>
    <w:rsid w:val="00D7762F"/>
    <w:rsid w:val="00D77849"/>
    <w:rsid w:val="00D77952"/>
    <w:rsid w:val="00D800CF"/>
    <w:rsid w:val="00D81174"/>
    <w:rsid w:val="00D81B63"/>
    <w:rsid w:val="00D81C97"/>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322B"/>
    <w:rsid w:val="00D938E6"/>
    <w:rsid w:val="00D93E68"/>
    <w:rsid w:val="00D93F63"/>
    <w:rsid w:val="00D94973"/>
    <w:rsid w:val="00D95049"/>
    <w:rsid w:val="00D95205"/>
    <w:rsid w:val="00D95567"/>
    <w:rsid w:val="00D962D9"/>
    <w:rsid w:val="00D9635E"/>
    <w:rsid w:val="00D97D2B"/>
    <w:rsid w:val="00D97F19"/>
    <w:rsid w:val="00DA05F5"/>
    <w:rsid w:val="00DA20C0"/>
    <w:rsid w:val="00DA212B"/>
    <w:rsid w:val="00DA2D4A"/>
    <w:rsid w:val="00DA2EDC"/>
    <w:rsid w:val="00DA325C"/>
    <w:rsid w:val="00DA350B"/>
    <w:rsid w:val="00DA3D29"/>
    <w:rsid w:val="00DA4901"/>
    <w:rsid w:val="00DA5A66"/>
    <w:rsid w:val="00DA6515"/>
    <w:rsid w:val="00DA6B8A"/>
    <w:rsid w:val="00DA6BFD"/>
    <w:rsid w:val="00DA6FBF"/>
    <w:rsid w:val="00DA72D0"/>
    <w:rsid w:val="00DA7F9F"/>
    <w:rsid w:val="00DB09E9"/>
    <w:rsid w:val="00DB0BAF"/>
    <w:rsid w:val="00DB11A4"/>
    <w:rsid w:val="00DB15A2"/>
    <w:rsid w:val="00DB184D"/>
    <w:rsid w:val="00DB1EEA"/>
    <w:rsid w:val="00DB1F81"/>
    <w:rsid w:val="00DB2657"/>
    <w:rsid w:val="00DB27B5"/>
    <w:rsid w:val="00DB49B4"/>
    <w:rsid w:val="00DB4B38"/>
    <w:rsid w:val="00DB5D27"/>
    <w:rsid w:val="00DB5D5B"/>
    <w:rsid w:val="00DB5ED1"/>
    <w:rsid w:val="00DB66A1"/>
    <w:rsid w:val="00DB779E"/>
    <w:rsid w:val="00DB7AF0"/>
    <w:rsid w:val="00DC01B9"/>
    <w:rsid w:val="00DC139B"/>
    <w:rsid w:val="00DC17FF"/>
    <w:rsid w:val="00DC186E"/>
    <w:rsid w:val="00DC18BF"/>
    <w:rsid w:val="00DC1AE9"/>
    <w:rsid w:val="00DC1C4D"/>
    <w:rsid w:val="00DC1C8E"/>
    <w:rsid w:val="00DC1D28"/>
    <w:rsid w:val="00DC2BB3"/>
    <w:rsid w:val="00DC2D53"/>
    <w:rsid w:val="00DC2EC0"/>
    <w:rsid w:val="00DC3CC3"/>
    <w:rsid w:val="00DC3D6C"/>
    <w:rsid w:val="00DC4117"/>
    <w:rsid w:val="00DC4186"/>
    <w:rsid w:val="00DC56A4"/>
    <w:rsid w:val="00DC6904"/>
    <w:rsid w:val="00DC703A"/>
    <w:rsid w:val="00DC7165"/>
    <w:rsid w:val="00DC72EB"/>
    <w:rsid w:val="00DC7AF3"/>
    <w:rsid w:val="00DC7CBA"/>
    <w:rsid w:val="00DC7F40"/>
    <w:rsid w:val="00DD02E4"/>
    <w:rsid w:val="00DD036E"/>
    <w:rsid w:val="00DD0529"/>
    <w:rsid w:val="00DD08BF"/>
    <w:rsid w:val="00DD0CB8"/>
    <w:rsid w:val="00DD0F86"/>
    <w:rsid w:val="00DD10FC"/>
    <w:rsid w:val="00DD1840"/>
    <w:rsid w:val="00DD1AD9"/>
    <w:rsid w:val="00DD1BEF"/>
    <w:rsid w:val="00DD21D0"/>
    <w:rsid w:val="00DD2F98"/>
    <w:rsid w:val="00DD3395"/>
    <w:rsid w:val="00DD3C43"/>
    <w:rsid w:val="00DD413C"/>
    <w:rsid w:val="00DD4347"/>
    <w:rsid w:val="00DD47C5"/>
    <w:rsid w:val="00DD4D5D"/>
    <w:rsid w:val="00DD4FF8"/>
    <w:rsid w:val="00DD57B7"/>
    <w:rsid w:val="00DD5C8E"/>
    <w:rsid w:val="00DD757D"/>
    <w:rsid w:val="00DD786A"/>
    <w:rsid w:val="00DE193A"/>
    <w:rsid w:val="00DE1C5C"/>
    <w:rsid w:val="00DE282F"/>
    <w:rsid w:val="00DE3652"/>
    <w:rsid w:val="00DE409D"/>
    <w:rsid w:val="00DE41D6"/>
    <w:rsid w:val="00DE48C7"/>
    <w:rsid w:val="00DE50A0"/>
    <w:rsid w:val="00DE5341"/>
    <w:rsid w:val="00DE5534"/>
    <w:rsid w:val="00DE55ED"/>
    <w:rsid w:val="00DE5F95"/>
    <w:rsid w:val="00DE6A13"/>
    <w:rsid w:val="00DE6E28"/>
    <w:rsid w:val="00DE711D"/>
    <w:rsid w:val="00DE71D1"/>
    <w:rsid w:val="00DE75DC"/>
    <w:rsid w:val="00DE7A34"/>
    <w:rsid w:val="00DF027C"/>
    <w:rsid w:val="00DF0EBB"/>
    <w:rsid w:val="00DF1105"/>
    <w:rsid w:val="00DF1ABF"/>
    <w:rsid w:val="00DF1B65"/>
    <w:rsid w:val="00DF2B90"/>
    <w:rsid w:val="00DF2D86"/>
    <w:rsid w:val="00DF3679"/>
    <w:rsid w:val="00DF371C"/>
    <w:rsid w:val="00DF3AD3"/>
    <w:rsid w:val="00DF40AE"/>
    <w:rsid w:val="00DF427C"/>
    <w:rsid w:val="00DF47DB"/>
    <w:rsid w:val="00DF4C32"/>
    <w:rsid w:val="00DF4C54"/>
    <w:rsid w:val="00DF6469"/>
    <w:rsid w:val="00DF6A80"/>
    <w:rsid w:val="00DF7E74"/>
    <w:rsid w:val="00E00258"/>
    <w:rsid w:val="00E008D5"/>
    <w:rsid w:val="00E00F4D"/>
    <w:rsid w:val="00E01A5F"/>
    <w:rsid w:val="00E021A3"/>
    <w:rsid w:val="00E02DF2"/>
    <w:rsid w:val="00E02E79"/>
    <w:rsid w:val="00E034B8"/>
    <w:rsid w:val="00E034F3"/>
    <w:rsid w:val="00E03526"/>
    <w:rsid w:val="00E041BC"/>
    <w:rsid w:val="00E0427B"/>
    <w:rsid w:val="00E04F9F"/>
    <w:rsid w:val="00E05676"/>
    <w:rsid w:val="00E05973"/>
    <w:rsid w:val="00E05F3B"/>
    <w:rsid w:val="00E05F92"/>
    <w:rsid w:val="00E06161"/>
    <w:rsid w:val="00E061BE"/>
    <w:rsid w:val="00E064F2"/>
    <w:rsid w:val="00E06640"/>
    <w:rsid w:val="00E070E8"/>
    <w:rsid w:val="00E0725F"/>
    <w:rsid w:val="00E1015D"/>
    <w:rsid w:val="00E10811"/>
    <w:rsid w:val="00E10A22"/>
    <w:rsid w:val="00E10B32"/>
    <w:rsid w:val="00E11C63"/>
    <w:rsid w:val="00E11C6E"/>
    <w:rsid w:val="00E11E29"/>
    <w:rsid w:val="00E12167"/>
    <w:rsid w:val="00E12406"/>
    <w:rsid w:val="00E12453"/>
    <w:rsid w:val="00E1273E"/>
    <w:rsid w:val="00E127EB"/>
    <w:rsid w:val="00E1425E"/>
    <w:rsid w:val="00E14486"/>
    <w:rsid w:val="00E146F4"/>
    <w:rsid w:val="00E146FD"/>
    <w:rsid w:val="00E1506C"/>
    <w:rsid w:val="00E15150"/>
    <w:rsid w:val="00E15BFF"/>
    <w:rsid w:val="00E1643D"/>
    <w:rsid w:val="00E16689"/>
    <w:rsid w:val="00E16A23"/>
    <w:rsid w:val="00E1700B"/>
    <w:rsid w:val="00E17811"/>
    <w:rsid w:val="00E17E90"/>
    <w:rsid w:val="00E17EC6"/>
    <w:rsid w:val="00E20FDF"/>
    <w:rsid w:val="00E216C8"/>
    <w:rsid w:val="00E22450"/>
    <w:rsid w:val="00E224A1"/>
    <w:rsid w:val="00E23147"/>
    <w:rsid w:val="00E23591"/>
    <w:rsid w:val="00E23BDB"/>
    <w:rsid w:val="00E240C1"/>
    <w:rsid w:val="00E241D6"/>
    <w:rsid w:val="00E24C1F"/>
    <w:rsid w:val="00E24CCE"/>
    <w:rsid w:val="00E2533A"/>
    <w:rsid w:val="00E253B2"/>
    <w:rsid w:val="00E2572C"/>
    <w:rsid w:val="00E25757"/>
    <w:rsid w:val="00E25761"/>
    <w:rsid w:val="00E25B13"/>
    <w:rsid w:val="00E25C05"/>
    <w:rsid w:val="00E25C98"/>
    <w:rsid w:val="00E25FE8"/>
    <w:rsid w:val="00E26362"/>
    <w:rsid w:val="00E2656C"/>
    <w:rsid w:val="00E2669F"/>
    <w:rsid w:val="00E26EF6"/>
    <w:rsid w:val="00E27530"/>
    <w:rsid w:val="00E276EB"/>
    <w:rsid w:val="00E27CBA"/>
    <w:rsid w:val="00E303A1"/>
    <w:rsid w:val="00E30B78"/>
    <w:rsid w:val="00E30CB9"/>
    <w:rsid w:val="00E30CE2"/>
    <w:rsid w:val="00E31141"/>
    <w:rsid w:val="00E31398"/>
    <w:rsid w:val="00E31541"/>
    <w:rsid w:val="00E32296"/>
    <w:rsid w:val="00E323B9"/>
    <w:rsid w:val="00E327FC"/>
    <w:rsid w:val="00E32FC2"/>
    <w:rsid w:val="00E333CE"/>
    <w:rsid w:val="00E33D0D"/>
    <w:rsid w:val="00E33E06"/>
    <w:rsid w:val="00E33F63"/>
    <w:rsid w:val="00E3458A"/>
    <w:rsid w:val="00E348A4"/>
    <w:rsid w:val="00E34AE8"/>
    <w:rsid w:val="00E35102"/>
    <w:rsid w:val="00E352F2"/>
    <w:rsid w:val="00E35932"/>
    <w:rsid w:val="00E36AC1"/>
    <w:rsid w:val="00E36B9D"/>
    <w:rsid w:val="00E370CB"/>
    <w:rsid w:val="00E37A87"/>
    <w:rsid w:val="00E40B6D"/>
    <w:rsid w:val="00E40B97"/>
    <w:rsid w:val="00E423D8"/>
    <w:rsid w:val="00E42817"/>
    <w:rsid w:val="00E43053"/>
    <w:rsid w:val="00E434CD"/>
    <w:rsid w:val="00E4398E"/>
    <w:rsid w:val="00E442DE"/>
    <w:rsid w:val="00E44EAA"/>
    <w:rsid w:val="00E45B52"/>
    <w:rsid w:val="00E4673D"/>
    <w:rsid w:val="00E4687C"/>
    <w:rsid w:val="00E4716D"/>
    <w:rsid w:val="00E477BA"/>
    <w:rsid w:val="00E478EA"/>
    <w:rsid w:val="00E478F7"/>
    <w:rsid w:val="00E47A0D"/>
    <w:rsid w:val="00E47ECE"/>
    <w:rsid w:val="00E51838"/>
    <w:rsid w:val="00E52115"/>
    <w:rsid w:val="00E525C0"/>
    <w:rsid w:val="00E52BEA"/>
    <w:rsid w:val="00E535F4"/>
    <w:rsid w:val="00E53E62"/>
    <w:rsid w:val="00E54F5D"/>
    <w:rsid w:val="00E553C6"/>
    <w:rsid w:val="00E553E4"/>
    <w:rsid w:val="00E55846"/>
    <w:rsid w:val="00E55907"/>
    <w:rsid w:val="00E55992"/>
    <w:rsid w:val="00E559FA"/>
    <w:rsid w:val="00E56682"/>
    <w:rsid w:val="00E5673F"/>
    <w:rsid w:val="00E57506"/>
    <w:rsid w:val="00E57563"/>
    <w:rsid w:val="00E575A5"/>
    <w:rsid w:val="00E57EB5"/>
    <w:rsid w:val="00E602CB"/>
    <w:rsid w:val="00E6066A"/>
    <w:rsid w:val="00E608B4"/>
    <w:rsid w:val="00E60BF4"/>
    <w:rsid w:val="00E60C56"/>
    <w:rsid w:val="00E60CF3"/>
    <w:rsid w:val="00E60E86"/>
    <w:rsid w:val="00E614AE"/>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5E4"/>
    <w:rsid w:val="00E67A79"/>
    <w:rsid w:val="00E67B6B"/>
    <w:rsid w:val="00E67F57"/>
    <w:rsid w:val="00E707DE"/>
    <w:rsid w:val="00E70C6C"/>
    <w:rsid w:val="00E70E21"/>
    <w:rsid w:val="00E713C6"/>
    <w:rsid w:val="00E71BEE"/>
    <w:rsid w:val="00E72028"/>
    <w:rsid w:val="00E72DBF"/>
    <w:rsid w:val="00E72E90"/>
    <w:rsid w:val="00E73391"/>
    <w:rsid w:val="00E7377B"/>
    <w:rsid w:val="00E747CE"/>
    <w:rsid w:val="00E74A86"/>
    <w:rsid w:val="00E74D88"/>
    <w:rsid w:val="00E7523B"/>
    <w:rsid w:val="00E75347"/>
    <w:rsid w:val="00E75A27"/>
    <w:rsid w:val="00E76626"/>
    <w:rsid w:val="00E7679F"/>
    <w:rsid w:val="00E77EA2"/>
    <w:rsid w:val="00E80401"/>
    <w:rsid w:val="00E80E01"/>
    <w:rsid w:val="00E80F60"/>
    <w:rsid w:val="00E80F62"/>
    <w:rsid w:val="00E81219"/>
    <w:rsid w:val="00E8161C"/>
    <w:rsid w:val="00E81671"/>
    <w:rsid w:val="00E816B5"/>
    <w:rsid w:val="00E83394"/>
    <w:rsid w:val="00E839C7"/>
    <w:rsid w:val="00E83F99"/>
    <w:rsid w:val="00E84110"/>
    <w:rsid w:val="00E84166"/>
    <w:rsid w:val="00E84D8D"/>
    <w:rsid w:val="00E85043"/>
    <w:rsid w:val="00E856B7"/>
    <w:rsid w:val="00E85EA3"/>
    <w:rsid w:val="00E85ED6"/>
    <w:rsid w:val="00E8684F"/>
    <w:rsid w:val="00E86A8C"/>
    <w:rsid w:val="00E87544"/>
    <w:rsid w:val="00E877E5"/>
    <w:rsid w:val="00E907BE"/>
    <w:rsid w:val="00E91264"/>
    <w:rsid w:val="00E91293"/>
    <w:rsid w:val="00E9271C"/>
    <w:rsid w:val="00E92FF7"/>
    <w:rsid w:val="00E9337F"/>
    <w:rsid w:val="00E9367B"/>
    <w:rsid w:val="00E93854"/>
    <w:rsid w:val="00E93E7C"/>
    <w:rsid w:val="00E94202"/>
    <w:rsid w:val="00E9452E"/>
    <w:rsid w:val="00E94CCB"/>
    <w:rsid w:val="00E94DE6"/>
    <w:rsid w:val="00E954B7"/>
    <w:rsid w:val="00E95833"/>
    <w:rsid w:val="00E97284"/>
    <w:rsid w:val="00E97321"/>
    <w:rsid w:val="00E97501"/>
    <w:rsid w:val="00E9774B"/>
    <w:rsid w:val="00E97A6C"/>
    <w:rsid w:val="00EA00BD"/>
    <w:rsid w:val="00EA06A1"/>
    <w:rsid w:val="00EA188B"/>
    <w:rsid w:val="00EA1E73"/>
    <w:rsid w:val="00EA3BC8"/>
    <w:rsid w:val="00EA4729"/>
    <w:rsid w:val="00EA4DFF"/>
    <w:rsid w:val="00EA4E71"/>
    <w:rsid w:val="00EA4ED4"/>
    <w:rsid w:val="00EA5806"/>
    <w:rsid w:val="00EA5B9D"/>
    <w:rsid w:val="00EA6892"/>
    <w:rsid w:val="00EA7BAE"/>
    <w:rsid w:val="00EA7C17"/>
    <w:rsid w:val="00EA7F12"/>
    <w:rsid w:val="00EB08E1"/>
    <w:rsid w:val="00EB1A2B"/>
    <w:rsid w:val="00EB2091"/>
    <w:rsid w:val="00EB293C"/>
    <w:rsid w:val="00EB2D71"/>
    <w:rsid w:val="00EB3027"/>
    <w:rsid w:val="00EB373F"/>
    <w:rsid w:val="00EB3DB4"/>
    <w:rsid w:val="00EB4009"/>
    <w:rsid w:val="00EB435A"/>
    <w:rsid w:val="00EB513E"/>
    <w:rsid w:val="00EB52DB"/>
    <w:rsid w:val="00EB557D"/>
    <w:rsid w:val="00EB5961"/>
    <w:rsid w:val="00EB5F3E"/>
    <w:rsid w:val="00EB6DE0"/>
    <w:rsid w:val="00EB723E"/>
    <w:rsid w:val="00EB7472"/>
    <w:rsid w:val="00EB7636"/>
    <w:rsid w:val="00EB774C"/>
    <w:rsid w:val="00EB789B"/>
    <w:rsid w:val="00EC0064"/>
    <w:rsid w:val="00EC0432"/>
    <w:rsid w:val="00EC08E3"/>
    <w:rsid w:val="00EC0F94"/>
    <w:rsid w:val="00EC1045"/>
    <w:rsid w:val="00EC1B22"/>
    <w:rsid w:val="00EC3488"/>
    <w:rsid w:val="00EC35E8"/>
    <w:rsid w:val="00EC3847"/>
    <w:rsid w:val="00EC41EB"/>
    <w:rsid w:val="00EC45A2"/>
    <w:rsid w:val="00EC4D8D"/>
    <w:rsid w:val="00EC52B7"/>
    <w:rsid w:val="00EC53FA"/>
    <w:rsid w:val="00EC636C"/>
    <w:rsid w:val="00EC7482"/>
    <w:rsid w:val="00EC7673"/>
    <w:rsid w:val="00ED0C94"/>
    <w:rsid w:val="00ED1582"/>
    <w:rsid w:val="00ED1A4E"/>
    <w:rsid w:val="00ED1DA7"/>
    <w:rsid w:val="00ED3CF6"/>
    <w:rsid w:val="00ED4971"/>
    <w:rsid w:val="00ED51B8"/>
    <w:rsid w:val="00ED552F"/>
    <w:rsid w:val="00ED57CC"/>
    <w:rsid w:val="00ED62CB"/>
    <w:rsid w:val="00ED6597"/>
    <w:rsid w:val="00ED6658"/>
    <w:rsid w:val="00ED79EF"/>
    <w:rsid w:val="00ED79F3"/>
    <w:rsid w:val="00EE0ABC"/>
    <w:rsid w:val="00EE15BD"/>
    <w:rsid w:val="00EE1ECE"/>
    <w:rsid w:val="00EE280D"/>
    <w:rsid w:val="00EE3AD0"/>
    <w:rsid w:val="00EE4BDE"/>
    <w:rsid w:val="00EE4C74"/>
    <w:rsid w:val="00EE52D0"/>
    <w:rsid w:val="00EE53CE"/>
    <w:rsid w:val="00EE630E"/>
    <w:rsid w:val="00EE63A4"/>
    <w:rsid w:val="00EE6550"/>
    <w:rsid w:val="00EE6908"/>
    <w:rsid w:val="00EE75F0"/>
    <w:rsid w:val="00EE783B"/>
    <w:rsid w:val="00EF07AA"/>
    <w:rsid w:val="00EF0A07"/>
    <w:rsid w:val="00EF0BC6"/>
    <w:rsid w:val="00EF104D"/>
    <w:rsid w:val="00EF150B"/>
    <w:rsid w:val="00EF1B71"/>
    <w:rsid w:val="00EF216F"/>
    <w:rsid w:val="00EF2E7E"/>
    <w:rsid w:val="00EF3145"/>
    <w:rsid w:val="00EF4D9D"/>
    <w:rsid w:val="00EF5A41"/>
    <w:rsid w:val="00EF5B73"/>
    <w:rsid w:val="00EF5D62"/>
    <w:rsid w:val="00EF5EDE"/>
    <w:rsid w:val="00EF632C"/>
    <w:rsid w:val="00EF6FFF"/>
    <w:rsid w:val="00EF75BF"/>
    <w:rsid w:val="00EF76B4"/>
    <w:rsid w:val="00F0016F"/>
    <w:rsid w:val="00F0130B"/>
    <w:rsid w:val="00F019D4"/>
    <w:rsid w:val="00F01EA0"/>
    <w:rsid w:val="00F026FA"/>
    <w:rsid w:val="00F02835"/>
    <w:rsid w:val="00F02937"/>
    <w:rsid w:val="00F02A50"/>
    <w:rsid w:val="00F02AFE"/>
    <w:rsid w:val="00F03122"/>
    <w:rsid w:val="00F03591"/>
    <w:rsid w:val="00F039C5"/>
    <w:rsid w:val="00F0474B"/>
    <w:rsid w:val="00F0489C"/>
    <w:rsid w:val="00F04E4A"/>
    <w:rsid w:val="00F053AB"/>
    <w:rsid w:val="00F0561A"/>
    <w:rsid w:val="00F05AF8"/>
    <w:rsid w:val="00F06C16"/>
    <w:rsid w:val="00F07250"/>
    <w:rsid w:val="00F07706"/>
    <w:rsid w:val="00F07A41"/>
    <w:rsid w:val="00F07F71"/>
    <w:rsid w:val="00F10B7B"/>
    <w:rsid w:val="00F1142A"/>
    <w:rsid w:val="00F11E31"/>
    <w:rsid w:val="00F11FD9"/>
    <w:rsid w:val="00F12083"/>
    <w:rsid w:val="00F1227F"/>
    <w:rsid w:val="00F13047"/>
    <w:rsid w:val="00F1442B"/>
    <w:rsid w:val="00F14945"/>
    <w:rsid w:val="00F14ABB"/>
    <w:rsid w:val="00F14E74"/>
    <w:rsid w:val="00F14EE6"/>
    <w:rsid w:val="00F150BA"/>
    <w:rsid w:val="00F1579B"/>
    <w:rsid w:val="00F16279"/>
    <w:rsid w:val="00F1654E"/>
    <w:rsid w:val="00F168EF"/>
    <w:rsid w:val="00F16AE7"/>
    <w:rsid w:val="00F16CE3"/>
    <w:rsid w:val="00F16DA3"/>
    <w:rsid w:val="00F17EEB"/>
    <w:rsid w:val="00F20348"/>
    <w:rsid w:val="00F20957"/>
    <w:rsid w:val="00F215D5"/>
    <w:rsid w:val="00F220D2"/>
    <w:rsid w:val="00F22937"/>
    <w:rsid w:val="00F22AF7"/>
    <w:rsid w:val="00F22C0E"/>
    <w:rsid w:val="00F231D3"/>
    <w:rsid w:val="00F2358A"/>
    <w:rsid w:val="00F247F7"/>
    <w:rsid w:val="00F250B1"/>
    <w:rsid w:val="00F252BE"/>
    <w:rsid w:val="00F25805"/>
    <w:rsid w:val="00F2631F"/>
    <w:rsid w:val="00F26A52"/>
    <w:rsid w:val="00F26F0B"/>
    <w:rsid w:val="00F271AA"/>
    <w:rsid w:val="00F2779A"/>
    <w:rsid w:val="00F2787E"/>
    <w:rsid w:val="00F27AAB"/>
    <w:rsid w:val="00F30292"/>
    <w:rsid w:val="00F30A86"/>
    <w:rsid w:val="00F30ADF"/>
    <w:rsid w:val="00F30C2A"/>
    <w:rsid w:val="00F3115C"/>
    <w:rsid w:val="00F31F2A"/>
    <w:rsid w:val="00F32976"/>
    <w:rsid w:val="00F32AE3"/>
    <w:rsid w:val="00F32E02"/>
    <w:rsid w:val="00F3377A"/>
    <w:rsid w:val="00F33CA3"/>
    <w:rsid w:val="00F34067"/>
    <w:rsid w:val="00F34655"/>
    <w:rsid w:val="00F34837"/>
    <w:rsid w:val="00F35907"/>
    <w:rsid w:val="00F35C94"/>
    <w:rsid w:val="00F35CF5"/>
    <w:rsid w:val="00F3602C"/>
    <w:rsid w:val="00F360A0"/>
    <w:rsid w:val="00F363E1"/>
    <w:rsid w:val="00F375B6"/>
    <w:rsid w:val="00F40C89"/>
    <w:rsid w:val="00F4138A"/>
    <w:rsid w:val="00F41EAE"/>
    <w:rsid w:val="00F42608"/>
    <w:rsid w:val="00F42961"/>
    <w:rsid w:val="00F42B66"/>
    <w:rsid w:val="00F42CAF"/>
    <w:rsid w:val="00F43180"/>
    <w:rsid w:val="00F435F4"/>
    <w:rsid w:val="00F4366E"/>
    <w:rsid w:val="00F43913"/>
    <w:rsid w:val="00F43A7E"/>
    <w:rsid w:val="00F455D4"/>
    <w:rsid w:val="00F457B4"/>
    <w:rsid w:val="00F464EC"/>
    <w:rsid w:val="00F46AC4"/>
    <w:rsid w:val="00F46AE7"/>
    <w:rsid w:val="00F477FB"/>
    <w:rsid w:val="00F47E65"/>
    <w:rsid w:val="00F47F44"/>
    <w:rsid w:val="00F50D27"/>
    <w:rsid w:val="00F523D7"/>
    <w:rsid w:val="00F52B25"/>
    <w:rsid w:val="00F52E29"/>
    <w:rsid w:val="00F52ED7"/>
    <w:rsid w:val="00F54083"/>
    <w:rsid w:val="00F54A12"/>
    <w:rsid w:val="00F54D5E"/>
    <w:rsid w:val="00F55E35"/>
    <w:rsid w:val="00F562AB"/>
    <w:rsid w:val="00F56485"/>
    <w:rsid w:val="00F56CB8"/>
    <w:rsid w:val="00F56CCD"/>
    <w:rsid w:val="00F56D8F"/>
    <w:rsid w:val="00F5766C"/>
    <w:rsid w:val="00F576CC"/>
    <w:rsid w:val="00F578F2"/>
    <w:rsid w:val="00F60CD7"/>
    <w:rsid w:val="00F60EE3"/>
    <w:rsid w:val="00F61040"/>
    <w:rsid w:val="00F62179"/>
    <w:rsid w:val="00F63274"/>
    <w:rsid w:val="00F63F07"/>
    <w:rsid w:val="00F6435F"/>
    <w:rsid w:val="00F64DE9"/>
    <w:rsid w:val="00F6588F"/>
    <w:rsid w:val="00F65B96"/>
    <w:rsid w:val="00F65D19"/>
    <w:rsid w:val="00F66C4F"/>
    <w:rsid w:val="00F67399"/>
    <w:rsid w:val="00F702CE"/>
    <w:rsid w:val="00F70D2B"/>
    <w:rsid w:val="00F71B29"/>
    <w:rsid w:val="00F71E03"/>
    <w:rsid w:val="00F720ED"/>
    <w:rsid w:val="00F7272E"/>
    <w:rsid w:val="00F72EC3"/>
    <w:rsid w:val="00F734B3"/>
    <w:rsid w:val="00F73577"/>
    <w:rsid w:val="00F73ABF"/>
    <w:rsid w:val="00F73B0A"/>
    <w:rsid w:val="00F73EA8"/>
    <w:rsid w:val="00F75522"/>
    <w:rsid w:val="00F75E0C"/>
    <w:rsid w:val="00F75E4A"/>
    <w:rsid w:val="00F75FA0"/>
    <w:rsid w:val="00F76031"/>
    <w:rsid w:val="00F76627"/>
    <w:rsid w:val="00F767B6"/>
    <w:rsid w:val="00F76BE2"/>
    <w:rsid w:val="00F7751B"/>
    <w:rsid w:val="00F7769C"/>
    <w:rsid w:val="00F77A1F"/>
    <w:rsid w:val="00F77CB0"/>
    <w:rsid w:val="00F77E1A"/>
    <w:rsid w:val="00F8010A"/>
    <w:rsid w:val="00F8025E"/>
    <w:rsid w:val="00F80945"/>
    <w:rsid w:val="00F8153A"/>
    <w:rsid w:val="00F82F4B"/>
    <w:rsid w:val="00F83181"/>
    <w:rsid w:val="00F83817"/>
    <w:rsid w:val="00F83BD1"/>
    <w:rsid w:val="00F83C0D"/>
    <w:rsid w:val="00F83D48"/>
    <w:rsid w:val="00F83FBF"/>
    <w:rsid w:val="00F840D6"/>
    <w:rsid w:val="00F842C4"/>
    <w:rsid w:val="00F8460F"/>
    <w:rsid w:val="00F85A62"/>
    <w:rsid w:val="00F86560"/>
    <w:rsid w:val="00F86612"/>
    <w:rsid w:val="00F87045"/>
    <w:rsid w:val="00F872A6"/>
    <w:rsid w:val="00F90B2F"/>
    <w:rsid w:val="00F91C3E"/>
    <w:rsid w:val="00F923DD"/>
    <w:rsid w:val="00F926AE"/>
    <w:rsid w:val="00F928BC"/>
    <w:rsid w:val="00F949F1"/>
    <w:rsid w:val="00F95033"/>
    <w:rsid w:val="00F95304"/>
    <w:rsid w:val="00F95312"/>
    <w:rsid w:val="00F9641B"/>
    <w:rsid w:val="00F97413"/>
    <w:rsid w:val="00FA07D9"/>
    <w:rsid w:val="00FA0C29"/>
    <w:rsid w:val="00FA0D09"/>
    <w:rsid w:val="00FA1472"/>
    <w:rsid w:val="00FA206B"/>
    <w:rsid w:val="00FA27AB"/>
    <w:rsid w:val="00FA2FB7"/>
    <w:rsid w:val="00FA3138"/>
    <w:rsid w:val="00FA34BD"/>
    <w:rsid w:val="00FA368F"/>
    <w:rsid w:val="00FA3DDB"/>
    <w:rsid w:val="00FA5020"/>
    <w:rsid w:val="00FA55D6"/>
    <w:rsid w:val="00FA579A"/>
    <w:rsid w:val="00FA5C81"/>
    <w:rsid w:val="00FA6707"/>
    <w:rsid w:val="00FA6ABD"/>
    <w:rsid w:val="00FA7726"/>
    <w:rsid w:val="00FA7EC4"/>
    <w:rsid w:val="00FB08EE"/>
    <w:rsid w:val="00FB098C"/>
    <w:rsid w:val="00FB12D0"/>
    <w:rsid w:val="00FB14A4"/>
    <w:rsid w:val="00FB1D2C"/>
    <w:rsid w:val="00FB1E26"/>
    <w:rsid w:val="00FB2584"/>
    <w:rsid w:val="00FB2DAC"/>
    <w:rsid w:val="00FB352C"/>
    <w:rsid w:val="00FB3674"/>
    <w:rsid w:val="00FB3B1A"/>
    <w:rsid w:val="00FB3D97"/>
    <w:rsid w:val="00FB4126"/>
    <w:rsid w:val="00FB419C"/>
    <w:rsid w:val="00FB53B7"/>
    <w:rsid w:val="00FB5992"/>
    <w:rsid w:val="00FB5C42"/>
    <w:rsid w:val="00FB72A9"/>
    <w:rsid w:val="00FB7904"/>
    <w:rsid w:val="00FB7922"/>
    <w:rsid w:val="00FC03BE"/>
    <w:rsid w:val="00FC0569"/>
    <w:rsid w:val="00FC155B"/>
    <w:rsid w:val="00FC283C"/>
    <w:rsid w:val="00FC285A"/>
    <w:rsid w:val="00FC28B8"/>
    <w:rsid w:val="00FC2FF5"/>
    <w:rsid w:val="00FC39D0"/>
    <w:rsid w:val="00FC3AF0"/>
    <w:rsid w:val="00FC46B2"/>
    <w:rsid w:val="00FC49BA"/>
    <w:rsid w:val="00FC4D31"/>
    <w:rsid w:val="00FC4E6F"/>
    <w:rsid w:val="00FC5776"/>
    <w:rsid w:val="00FC5CB9"/>
    <w:rsid w:val="00FC5D9B"/>
    <w:rsid w:val="00FC661E"/>
    <w:rsid w:val="00FC6E1D"/>
    <w:rsid w:val="00FC7BC3"/>
    <w:rsid w:val="00FD00FD"/>
    <w:rsid w:val="00FD04EC"/>
    <w:rsid w:val="00FD0966"/>
    <w:rsid w:val="00FD09A7"/>
    <w:rsid w:val="00FD189D"/>
    <w:rsid w:val="00FD2777"/>
    <w:rsid w:val="00FD2C0F"/>
    <w:rsid w:val="00FD386E"/>
    <w:rsid w:val="00FD388A"/>
    <w:rsid w:val="00FD3A6B"/>
    <w:rsid w:val="00FD47E3"/>
    <w:rsid w:val="00FD4C0A"/>
    <w:rsid w:val="00FD561D"/>
    <w:rsid w:val="00FD6A20"/>
    <w:rsid w:val="00FD749C"/>
    <w:rsid w:val="00FD7C77"/>
    <w:rsid w:val="00FE0497"/>
    <w:rsid w:val="00FE065C"/>
    <w:rsid w:val="00FE1092"/>
    <w:rsid w:val="00FE160A"/>
    <w:rsid w:val="00FE166A"/>
    <w:rsid w:val="00FE1B8C"/>
    <w:rsid w:val="00FE1DC7"/>
    <w:rsid w:val="00FE1F7A"/>
    <w:rsid w:val="00FE23E3"/>
    <w:rsid w:val="00FE2D26"/>
    <w:rsid w:val="00FE2F5B"/>
    <w:rsid w:val="00FE36FE"/>
    <w:rsid w:val="00FE38E0"/>
    <w:rsid w:val="00FE3B97"/>
    <w:rsid w:val="00FE43B6"/>
    <w:rsid w:val="00FE46BA"/>
    <w:rsid w:val="00FE530E"/>
    <w:rsid w:val="00FE573E"/>
    <w:rsid w:val="00FE5930"/>
    <w:rsid w:val="00FE5960"/>
    <w:rsid w:val="00FE5DA8"/>
    <w:rsid w:val="00FE6090"/>
    <w:rsid w:val="00FE6B91"/>
    <w:rsid w:val="00FE6BB5"/>
    <w:rsid w:val="00FE7025"/>
    <w:rsid w:val="00FE7358"/>
    <w:rsid w:val="00FE775D"/>
    <w:rsid w:val="00FE7935"/>
    <w:rsid w:val="00FF03C9"/>
    <w:rsid w:val="00FF15C1"/>
    <w:rsid w:val="00FF164E"/>
    <w:rsid w:val="00FF1DDE"/>
    <w:rsid w:val="00FF1F8D"/>
    <w:rsid w:val="00FF2749"/>
    <w:rsid w:val="00FF27EC"/>
    <w:rsid w:val="00FF29CB"/>
    <w:rsid w:val="00FF2D96"/>
    <w:rsid w:val="00FF33CA"/>
    <w:rsid w:val="00FF4073"/>
    <w:rsid w:val="00FF49B4"/>
    <w:rsid w:val="00FF4E92"/>
    <w:rsid w:val="00FF5B41"/>
    <w:rsid w:val="00FF66C2"/>
    <w:rsid w:val="00FF69CF"/>
    <w:rsid w:val="00FF6AE2"/>
    <w:rsid w:val="00FF7492"/>
    <w:rsid w:val="00FF7890"/>
    <w:rsid w:val="00FF791B"/>
    <w:rsid w:val="00FF7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o:shapelayout v:ext="edit">
      <o:idmap v:ext="edit" data="1"/>
    </o:shapelayout>
  </w:shapeDefaults>
  <w:decimalSymbol w:val="."/>
  <w:listSeparator w:val=","/>
  <w14:docId w14:val="5E1BA60A"/>
  <w15:docId w15:val="{1ED17283-62F9-4787-9825-7D147AA1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80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91D02"/>
    <w:pPr>
      <w:spacing w:before="100" w:beforeAutospacing="1"/>
      <w:jc w:val="both"/>
    </w:pPr>
    <w:rPr>
      <w:rFonts w:ascii="Arial" w:hAnsi="Arial" w:cs="Arial"/>
      <w:color w:val="000000"/>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9523298">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1144774">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05663046">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77235031">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0071595">
      <w:bodyDiv w:val="1"/>
      <w:marLeft w:val="0"/>
      <w:marRight w:val="0"/>
      <w:marTop w:val="0"/>
      <w:marBottom w:val="0"/>
      <w:divBdr>
        <w:top w:val="none" w:sz="0" w:space="0" w:color="auto"/>
        <w:left w:val="none" w:sz="0" w:space="0" w:color="auto"/>
        <w:bottom w:val="none" w:sz="0" w:space="0" w:color="auto"/>
        <w:right w:val="none" w:sz="0" w:space="0" w:color="auto"/>
      </w:divBdr>
    </w:div>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0485770">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2420331">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80132575">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4353004">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00904298">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1457050">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8883346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09099075">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79157533">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896986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3237483">
      <w:bodyDiv w:val="1"/>
      <w:marLeft w:val="0"/>
      <w:marRight w:val="0"/>
      <w:marTop w:val="0"/>
      <w:marBottom w:val="0"/>
      <w:divBdr>
        <w:top w:val="none" w:sz="0" w:space="0" w:color="auto"/>
        <w:left w:val="none" w:sz="0" w:space="0" w:color="auto"/>
        <w:bottom w:val="none" w:sz="0" w:space="0" w:color="auto"/>
        <w:right w:val="none" w:sz="0" w:space="0" w:color="auto"/>
      </w:divBdr>
    </w:div>
    <w:div w:id="755175387">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15149540">
      <w:bodyDiv w:val="1"/>
      <w:marLeft w:val="0"/>
      <w:marRight w:val="0"/>
      <w:marTop w:val="0"/>
      <w:marBottom w:val="0"/>
      <w:divBdr>
        <w:top w:val="none" w:sz="0" w:space="0" w:color="auto"/>
        <w:left w:val="none" w:sz="0" w:space="0" w:color="auto"/>
        <w:bottom w:val="none" w:sz="0" w:space="0" w:color="auto"/>
        <w:right w:val="none" w:sz="0" w:space="0" w:color="auto"/>
      </w:divBdr>
    </w:div>
    <w:div w:id="819005966">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25441284">
      <w:bodyDiv w:val="1"/>
      <w:marLeft w:val="0"/>
      <w:marRight w:val="0"/>
      <w:marTop w:val="0"/>
      <w:marBottom w:val="0"/>
      <w:divBdr>
        <w:top w:val="none" w:sz="0" w:space="0" w:color="auto"/>
        <w:left w:val="none" w:sz="0" w:space="0" w:color="auto"/>
        <w:bottom w:val="none" w:sz="0" w:space="0" w:color="auto"/>
        <w:right w:val="none" w:sz="0" w:space="0" w:color="auto"/>
      </w:divBdr>
    </w:div>
    <w:div w:id="828518039">
      <w:bodyDiv w:val="1"/>
      <w:marLeft w:val="0"/>
      <w:marRight w:val="0"/>
      <w:marTop w:val="0"/>
      <w:marBottom w:val="0"/>
      <w:divBdr>
        <w:top w:val="none" w:sz="0" w:space="0" w:color="auto"/>
        <w:left w:val="none" w:sz="0" w:space="0" w:color="auto"/>
        <w:bottom w:val="none" w:sz="0" w:space="0" w:color="auto"/>
        <w:right w:val="none" w:sz="0" w:space="0" w:color="auto"/>
      </w:divBdr>
    </w:div>
    <w:div w:id="83711605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5003286">
      <w:bodyDiv w:val="1"/>
      <w:marLeft w:val="0"/>
      <w:marRight w:val="0"/>
      <w:marTop w:val="0"/>
      <w:marBottom w:val="0"/>
      <w:divBdr>
        <w:top w:val="none" w:sz="0" w:space="0" w:color="auto"/>
        <w:left w:val="none" w:sz="0" w:space="0" w:color="auto"/>
        <w:bottom w:val="none" w:sz="0" w:space="0" w:color="auto"/>
        <w:right w:val="none" w:sz="0" w:space="0" w:color="auto"/>
      </w:divBdr>
    </w:div>
    <w:div w:id="87669647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1281954">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5746830">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29387005">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167084">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0499275">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40278730">
      <w:bodyDiv w:val="1"/>
      <w:marLeft w:val="0"/>
      <w:marRight w:val="0"/>
      <w:marTop w:val="0"/>
      <w:marBottom w:val="0"/>
      <w:divBdr>
        <w:top w:val="none" w:sz="0" w:space="0" w:color="auto"/>
        <w:left w:val="none" w:sz="0" w:space="0" w:color="auto"/>
        <w:bottom w:val="none" w:sz="0" w:space="0" w:color="auto"/>
        <w:right w:val="none" w:sz="0" w:space="0" w:color="auto"/>
      </w:divBdr>
    </w:div>
    <w:div w:id="1055855323">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3603905">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2429703">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7262329">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46628877">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55418384">
      <w:bodyDiv w:val="1"/>
      <w:marLeft w:val="0"/>
      <w:marRight w:val="0"/>
      <w:marTop w:val="0"/>
      <w:marBottom w:val="0"/>
      <w:divBdr>
        <w:top w:val="none" w:sz="0" w:space="0" w:color="auto"/>
        <w:left w:val="none" w:sz="0" w:space="0" w:color="auto"/>
        <w:bottom w:val="none" w:sz="0" w:space="0" w:color="auto"/>
        <w:right w:val="none" w:sz="0" w:space="0" w:color="auto"/>
      </w:divBdr>
    </w:div>
    <w:div w:id="1156383042">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5196485">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30307691">
      <w:bodyDiv w:val="1"/>
      <w:marLeft w:val="0"/>
      <w:marRight w:val="0"/>
      <w:marTop w:val="0"/>
      <w:marBottom w:val="0"/>
      <w:divBdr>
        <w:top w:val="none" w:sz="0" w:space="0" w:color="auto"/>
        <w:left w:val="none" w:sz="0" w:space="0" w:color="auto"/>
        <w:bottom w:val="none" w:sz="0" w:space="0" w:color="auto"/>
        <w:right w:val="none" w:sz="0" w:space="0" w:color="auto"/>
      </w:divBdr>
    </w:div>
    <w:div w:id="1249189819">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7829029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2930219">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1008768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3705148">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13039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89457967">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4428575">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693938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8273270">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6400508">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1259357">
      <w:bodyDiv w:val="1"/>
      <w:marLeft w:val="0"/>
      <w:marRight w:val="0"/>
      <w:marTop w:val="0"/>
      <w:marBottom w:val="0"/>
      <w:divBdr>
        <w:top w:val="none" w:sz="0" w:space="0" w:color="auto"/>
        <w:left w:val="none" w:sz="0" w:space="0" w:color="auto"/>
        <w:bottom w:val="none" w:sz="0" w:space="0" w:color="auto"/>
        <w:right w:val="none" w:sz="0" w:space="0" w:color="auto"/>
      </w:divBdr>
    </w:div>
    <w:div w:id="1552309020">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576685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1157509">
      <w:bodyDiv w:val="1"/>
      <w:marLeft w:val="0"/>
      <w:marRight w:val="0"/>
      <w:marTop w:val="0"/>
      <w:marBottom w:val="0"/>
      <w:divBdr>
        <w:top w:val="none" w:sz="0" w:space="0" w:color="auto"/>
        <w:left w:val="none" w:sz="0" w:space="0" w:color="auto"/>
        <w:bottom w:val="none" w:sz="0" w:space="0" w:color="auto"/>
        <w:right w:val="none" w:sz="0" w:space="0" w:color="auto"/>
      </w:divBdr>
    </w:div>
    <w:div w:id="1591231238">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199197">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7120467">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0439864">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5082914">
      <w:bodyDiv w:val="1"/>
      <w:marLeft w:val="0"/>
      <w:marRight w:val="0"/>
      <w:marTop w:val="0"/>
      <w:marBottom w:val="0"/>
      <w:divBdr>
        <w:top w:val="none" w:sz="0" w:space="0" w:color="auto"/>
        <w:left w:val="none" w:sz="0" w:space="0" w:color="auto"/>
        <w:bottom w:val="none" w:sz="0" w:space="0" w:color="auto"/>
        <w:right w:val="none" w:sz="0" w:space="0" w:color="auto"/>
      </w:divBdr>
    </w:div>
    <w:div w:id="1758357495">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0579815">
      <w:bodyDiv w:val="1"/>
      <w:marLeft w:val="0"/>
      <w:marRight w:val="0"/>
      <w:marTop w:val="0"/>
      <w:marBottom w:val="0"/>
      <w:divBdr>
        <w:top w:val="none" w:sz="0" w:space="0" w:color="auto"/>
        <w:left w:val="none" w:sz="0" w:space="0" w:color="auto"/>
        <w:bottom w:val="none" w:sz="0" w:space="0" w:color="auto"/>
        <w:right w:val="none" w:sz="0" w:space="0" w:color="auto"/>
      </w:divBdr>
    </w:div>
    <w:div w:id="1862010025">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2375740">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1294745">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826736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08960810">
      <w:bodyDiv w:val="1"/>
      <w:marLeft w:val="0"/>
      <w:marRight w:val="0"/>
      <w:marTop w:val="0"/>
      <w:marBottom w:val="0"/>
      <w:divBdr>
        <w:top w:val="none" w:sz="0" w:space="0" w:color="auto"/>
        <w:left w:val="none" w:sz="0" w:space="0" w:color="auto"/>
        <w:bottom w:val="none" w:sz="0" w:space="0" w:color="auto"/>
        <w:right w:val="none" w:sz="0" w:space="0" w:color="auto"/>
      </w:divBdr>
    </w:div>
    <w:div w:id="2115900129">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E510E-28CD-434B-A4B8-2AB520E98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3705</TotalTime>
  <Pages>11</Pages>
  <Words>3250</Words>
  <Characters>18714</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21921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soporte</cp:lastModifiedBy>
  <cp:revision>616</cp:revision>
  <cp:lastPrinted>2024-05-08T17:33:00Z</cp:lastPrinted>
  <dcterms:created xsi:type="dcterms:W3CDTF">2023-10-20T16:33:00Z</dcterms:created>
  <dcterms:modified xsi:type="dcterms:W3CDTF">2024-05-13T15:19:00Z</dcterms:modified>
</cp:coreProperties>
</file>