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bookmarkStart w:id="0" w:name="_GoBack"/>
      <w:bookmarkEnd w:id="0"/>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78094B">
        <w:rPr>
          <w:rFonts w:eastAsia="Times New Roman" w:cstheme="minorHAnsi"/>
          <w:b/>
          <w:lang w:eastAsia="es-ES"/>
        </w:rPr>
        <w:t>Sexta</w:t>
      </w:r>
      <w:r w:rsidR="001A04A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78094B">
        <w:rPr>
          <w:rFonts w:cstheme="minorHAnsi"/>
          <w:b/>
          <w:bCs/>
          <w:color w:val="222222"/>
          <w:shd w:val="clear" w:color="auto" w:fill="FFFFFF"/>
        </w:rPr>
        <w:t>18</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C53FC">
        <w:rPr>
          <w:rFonts w:cstheme="minorHAnsi"/>
          <w:b/>
          <w:bCs/>
          <w:color w:val="222222"/>
          <w:shd w:val="clear" w:color="auto" w:fill="FFFFFF"/>
        </w:rPr>
        <w:t>Ju</w:t>
      </w:r>
      <w:r w:rsidR="00084F98">
        <w:rPr>
          <w:rFonts w:cstheme="minorHAnsi"/>
          <w:b/>
          <w:bCs/>
          <w:color w:val="222222"/>
          <w:shd w:val="clear" w:color="auto" w:fill="FFFFFF"/>
        </w:rPr>
        <w:t>l</w:t>
      </w:r>
      <w:r w:rsidR="004C53FC">
        <w:rPr>
          <w:rFonts w:cstheme="minorHAnsi"/>
          <w:b/>
          <w:bCs/>
          <w:color w:val="222222"/>
          <w:shd w:val="clear" w:color="auto" w:fill="FFFFFF"/>
        </w:rPr>
        <w:t>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xml:space="preserve">, a las </w:t>
      </w:r>
      <w:r w:rsidR="0078094B">
        <w:rPr>
          <w:rFonts w:cstheme="minorHAnsi"/>
          <w:b/>
          <w:bCs/>
          <w:color w:val="222222"/>
          <w:shd w:val="clear" w:color="auto" w:fill="FFFFFF"/>
        </w:rPr>
        <w:t>10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4C53FC">
      <w:pPr>
        <w:pStyle w:val="Prrafodelista"/>
        <w:spacing w:line="240" w:lineRule="auto"/>
        <w:ind w:left="2640"/>
        <w:rPr>
          <w:rFonts w:eastAsia="Times New Roman" w:cstheme="minorHAnsi"/>
          <w:color w:val="222222"/>
          <w:lang w:eastAsia="es-MX"/>
        </w:rPr>
      </w:pPr>
    </w:p>
    <w:p w:rsidR="00F637FB" w:rsidRPr="00841561"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841561" w:rsidRPr="00841561"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E47541" w:rsidRDefault="00841561" w:rsidP="00841561">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w:t>
      </w:r>
      <w:r w:rsidR="0078094B">
        <w:rPr>
          <w:rFonts w:eastAsia="Times New Roman" w:cstheme="minorHAnsi"/>
          <w:b/>
          <w:lang w:eastAsia="es-ES"/>
        </w:rPr>
        <w:t>Sexta</w:t>
      </w:r>
      <w:r w:rsidR="00084F98">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78094B">
        <w:rPr>
          <w:rFonts w:cstheme="minorHAnsi"/>
          <w:b/>
          <w:bCs/>
          <w:color w:val="222222"/>
          <w:shd w:val="clear" w:color="auto" w:fill="FFFFFF"/>
        </w:rPr>
        <w:t>18</w:t>
      </w:r>
      <w:r w:rsidR="004C53FC">
        <w:rPr>
          <w:rFonts w:cstheme="minorHAnsi"/>
          <w:b/>
          <w:bCs/>
          <w:color w:val="222222"/>
          <w:shd w:val="clear" w:color="auto" w:fill="FFFFFF"/>
        </w:rPr>
        <w:t xml:space="preserve"> de Ju</w:t>
      </w:r>
      <w:r w:rsidR="00084F98">
        <w:rPr>
          <w:rFonts w:cstheme="minorHAnsi"/>
          <w:b/>
          <w:bCs/>
          <w:color w:val="222222"/>
          <w:shd w:val="clear" w:color="auto" w:fill="FFFFFF"/>
        </w:rPr>
        <w:t>l</w:t>
      </w:r>
      <w:r w:rsidR="004C53FC">
        <w:rPr>
          <w:rFonts w:cstheme="minorHAnsi"/>
          <w:b/>
          <w:bCs/>
          <w:color w:val="222222"/>
          <w:shd w:val="clear" w:color="auto" w:fill="FFFFFF"/>
        </w:rPr>
        <w:t xml:space="preserve">io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a las </w:t>
      </w:r>
      <w:r w:rsidR="0078094B">
        <w:rPr>
          <w:rFonts w:cstheme="minorHAnsi"/>
          <w:b/>
          <w:bCs/>
          <w:color w:val="222222"/>
          <w:shd w:val="clear" w:color="auto" w:fill="FFFFFF"/>
        </w:rPr>
        <w:t>10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7C1C79"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A1778F">
      <w:pPr>
        <w:pStyle w:val="Prrafodelista"/>
        <w:numPr>
          <w:ilvl w:val="0"/>
          <w:numId w:val="25"/>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Pr="00084F98" w:rsidRDefault="00E537FB" w:rsidP="00084F98">
      <w:pPr>
        <w:pStyle w:val="Prrafodelista"/>
        <w:numPr>
          <w:ilvl w:val="3"/>
          <w:numId w:val="8"/>
        </w:numPr>
        <w:spacing w:line="240" w:lineRule="auto"/>
        <w:rPr>
          <w:rFonts w:eastAsia="Times New Roman" w:cstheme="minorHAnsi"/>
          <w:color w:val="222222"/>
          <w:lang w:eastAsia="es-MX"/>
        </w:rPr>
      </w:pPr>
      <w:r w:rsidRPr="00084F98">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F637FB" w:rsidRPr="00A1778F" w:rsidRDefault="00F637FB" w:rsidP="00084F98">
      <w:pPr>
        <w:pStyle w:val="Prrafodelista"/>
        <w:numPr>
          <w:ilvl w:val="4"/>
          <w:numId w:val="8"/>
        </w:numPr>
        <w:shd w:val="clear" w:color="auto" w:fill="FFFFFF"/>
        <w:spacing w:after="0" w:line="240" w:lineRule="auto"/>
        <w:ind w:left="2268"/>
        <w:jc w:val="both"/>
        <w:rPr>
          <w:rFonts w:eastAsia="Times New Roman" w:cstheme="minorHAnsi"/>
          <w:lang w:eastAsia="es-ES"/>
        </w:rPr>
      </w:pPr>
      <w:r w:rsidRPr="00A1778F">
        <w:rPr>
          <w:rFonts w:eastAsia="Times New Roman" w:cstheme="minorHAnsi"/>
          <w:color w:val="222222"/>
          <w:lang w:eastAsia="es-MX"/>
        </w:rPr>
        <w:t xml:space="preserve">Ampliaciones de acuerdo al Artículo 115, de </w:t>
      </w:r>
      <w:r w:rsidRPr="00A1778F">
        <w:rPr>
          <w:rFonts w:eastAsia="Times New Roman" w:cstheme="minorHAnsi"/>
          <w:lang w:eastAsia="es-ES"/>
        </w:rPr>
        <w:t>Reglamento de Compras, Enajenaciones y Contratación de Servicios del Municipio de Zapopan Jalisco.</w:t>
      </w:r>
    </w:p>
    <w:p w:rsidR="00841561" w:rsidRDefault="00841561" w:rsidP="00F637FB">
      <w:pPr>
        <w:shd w:val="clear" w:color="auto" w:fill="FFFFFF"/>
        <w:spacing w:after="0" w:line="240" w:lineRule="auto"/>
        <w:ind w:left="1920"/>
        <w:jc w:val="both"/>
        <w:rPr>
          <w:rFonts w:eastAsia="Times New Roman" w:cstheme="minorHAnsi"/>
          <w:lang w:eastAsia="es-ES"/>
        </w:rPr>
      </w:pPr>
    </w:p>
    <w:p w:rsidR="00841561" w:rsidRPr="00A1778F" w:rsidRDefault="00841561" w:rsidP="00084F98">
      <w:pPr>
        <w:pStyle w:val="Prrafodelista"/>
        <w:numPr>
          <w:ilvl w:val="4"/>
          <w:numId w:val="8"/>
        </w:numPr>
        <w:shd w:val="clear" w:color="auto" w:fill="FFFFFF"/>
        <w:spacing w:after="0" w:line="240" w:lineRule="auto"/>
        <w:ind w:left="2268"/>
        <w:rPr>
          <w:rFonts w:eastAsia="Times New Roman" w:cstheme="minorHAnsi"/>
          <w:color w:val="222222"/>
          <w:lang w:eastAsia="es-MX"/>
        </w:rPr>
      </w:pPr>
      <w:r w:rsidRPr="00A1778F">
        <w:rPr>
          <w:rFonts w:eastAsia="Times New Roman" w:cstheme="minorHAnsi"/>
          <w:color w:val="222222"/>
          <w:lang w:val="es-ES_tradnl" w:eastAsia="es-MX"/>
        </w:rPr>
        <w:t>Presentación de bases para su aprobación.</w:t>
      </w:r>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6ED" w:rsidRDefault="00EA46ED">
      <w:pPr>
        <w:spacing w:after="0" w:line="240" w:lineRule="auto"/>
      </w:pPr>
      <w:r>
        <w:separator/>
      </w:r>
    </w:p>
  </w:endnote>
  <w:endnote w:type="continuationSeparator" w:id="0">
    <w:p w:rsidR="00EA46ED" w:rsidRDefault="00EA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6ED" w:rsidRDefault="00EA46ED">
      <w:pPr>
        <w:spacing w:after="0" w:line="240" w:lineRule="auto"/>
      </w:pPr>
      <w:r>
        <w:separator/>
      </w:r>
    </w:p>
  </w:footnote>
  <w:footnote w:type="continuationSeparator" w:id="0">
    <w:p w:rsidR="00EA46ED" w:rsidRDefault="00EA4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5111BB"/>
    <w:rsid w:val="00515127"/>
    <w:rsid w:val="005162F0"/>
    <w:rsid w:val="005237AD"/>
    <w:rsid w:val="00527536"/>
    <w:rsid w:val="00531E4B"/>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6228E"/>
    <w:rsid w:val="0078094B"/>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6584F"/>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2024-06-03T18:34:00Z</cp:lastPrinted>
  <dcterms:created xsi:type="dcterms:W3CDTF">2024-08-12T21:42:00Z</dcterms:created>
  <dcterms:modified xsi:type="dcterms:W3CDTF">2024-08-12T21:42:00Z</dcterms:modified>
</cp:coreProperties>
</file>