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F54996">
        <w:rPr>
          <w:rFonts w:eastAsia="Times New Roman" w:cstheme="minorHAnsi"/>
          <w:b/>
          <w:lang w:eastAsia="es-ES"/>
        </w:rPr>
        <w:t>Décima</w:t>
      </w:r>
      <w:r w:rsidR="00944C77">
        <w:rPr>
          <w:rFonts w:eastAsia="Times New Roman" w:cstheme="minorHAnsi"/>
          <w:b/>
          <w:lang w:eastAsia="es-ES"/>
        </w:rPr>
        <w:t xml:space="preserve"> </w:t>
      </w:r>
      <w:r w:rsidR="00363D0D">
        <w:rPr>
          <w:rFonts w:eastAsia="Times New Roman" w:cstheme="minorHAnsi"/>
          <w:b/>
          <w:lang w:eastAsia="es-ES"/>
        </w:rPr>
        <w:t>Octava</w:t>
      </w:r>
      <w:r w:rsidR="001A04A4">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4C53FC">
        <w:rPr>
          <w:rFonts w:cstheme="minorHAnsi"/>
          <w:b/>
          <w:bCs/>
          <w:color w:val="222222"/>
          <w:shd w:val="clear" w:color="auto" w:fill="FFFFFF"/>
        </w:rPr>
        <w:t xml:space="preserve">jueves </w:t>
      </w:r>
      <w:r w:rsidR="0078094B">
        <w:rPr>
          <w:rFonts w:cstheme="minorHAnsi"/>
          <w:b/>
          <w:bCs/>
          <w:color w:val="222222"/>
          <w:shd w:val="clear" w:color="auto" w:fill="FFFFFF"/>
        </w:rPr>
        <w:t>1</w:t>
      </w:r>
      <w:r w:rsidR="00363D0D">
        <w:rPr>
          <w:rFonts w:cstheme="minorHAnsi"/>
          <w:b/>
          <w:bCs/>
          <w:color w:val="222222"/>
          <w:shd w:val="clear" w:color="auto" w:fill="FFFFFF"/>
        </w:rPr>
        <w:t>5</w:t>
      </w:r>
      <w:r w:rsidR="00AE4CEC">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39318F">
        <w:rPr>
          <w:rFonts w:cstheme="minorHAnsi"/>
          <w:b/>
          <w:bCs/>
          <w:color w:val="222222"/>
          <w:shd w:val="clear" w:color="auto" w:fill="FFFFFF"/>
        </w:rPr>
        <w:t>Agosto</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7A2051">
        <w:rPr>
          <w:rFonts w:cstheme="minorHAnsi"/>
          <w:b/>
          <w:bCs/>
          <w:color w:val="222222"/>
          <w:shd w:val="clear" w:color="auto" w:fill="FFFFFF"/>
        </w:rPr>
        <w:t>4</w:t>
      </w:r>
      <w:r w:rsidRPr="001F1F61">
        <w:rPr>
          <w:rFonts w:cstheme="minorHAnsi"/>
          <w:b/>
          <w:bCs/>
          <w:color w:val="222222"/>
          <w:shd w:val="clear" w:color="auto" w:fill="FFFFFF"/>
        </w:rPr>
        <w:t xml:space="preserve">, </w:t>
      </w:r>
      <w:r w:rsidRPr="000E0229">
        <w:rPr>
          <w:rFonts w:cstheme="minorHAnsi"/>
          <w:b/>
          <w:bCs/>
          <w:color w:val="222222"/>
          <w:highlight w:val="yellow"/>
          <w:shd w:val="clear" w:color="auto" w:fill="FFFFFF"/>
        </w:rPr>
        <w:t xml:space="preserve">a las </w:t>
      </w:r>
      <w:r w:rsidR="00101B75" w:rsidRPr="000E0229">
        <w:rPr>
          <w:rFonts w:cstheme="minorHAnsi"/>
          <w:b/>
          <w:bCs/>
          <w:color w:val="222222"/>
          <w:highlight w:val="yellow"/>
          <w:shd w:val="clear" w:color="auto" w:fill="FFFFFF"/>
        </w:rPr>
        <w:t>9</w:t>
      </w:r>
      <w:r w:rsidRPr="000E0229">
        <w:rPr>
          <w:rFonts w:cstheme="minorHAnsi"/>
          <w:b/>
          <w:bCs/>
          <w:color w:val="222222"/>
          <w:highlight w:val="yellow"/>
          <w:shd w:val="clear" w:color="auto" w:fill="FFFFFF"/>
        </w:rPr>
        <w:t>:00 horas,</w:t>
      </w:r>
      <w:r w:rsidRPr="001F1F61">
        <w:rPr>
          <w:rFonts w:cstheme="minorHAnsi"/>
          <w:b/>
          <w:bCs/>
          <w:color w:val="222222"/>
          <w:shd w:val="clear" w:color="auto" w:fill="FFFFFF"/>
        </w:rPr>
        <w:t xml:space="preserve"> de manera presencial,</w:t>
      </w:r>
      <w:r w:rsidR="00B741C2" w:rsidRPr="00B741C2">
        <w:rPr>
          <w:rFonts w:cstheme="minorHAnsi"/>
          <w:b/>
          <w:bCs/>
          <w:color w:val="222222"/>
          <w:shd w:val="clear" w:color="auto" w:fill="FFFFFF"/>
        </w:rPr>
        <w:t xml:space="preserve"> </w:t>
      </w:r>
      <w:r w:rsidR="00B741C2" w:rsidRPr="00817CAB">
        <w:rPr>
          <w:rFonts w:cstheme="minorHAnsi"/>
          <w:b/>
          <w:bCs/>
          <w:color w:val="222222"/>
          <w:shd w:val="clear" w:color="auto" w:fill="FFFFFF"/>
        </w:rPr>
        <w:t xml:space="preserve">en </w:t>
      </w:r>
      <w:r w:rsidR="00B741C2">
        <w:rPr>
          <w:rFonts w:cstheme="minorHAnsi"/>
          <w:b/>
          <w:bCs/>
          <w:color w:val="222222"/>
          <w:shd w:val="clear" w:color="auto" w:fill="FFFFFF"/>
        </w:rPr>
        <w:t>e</w:t>
      </w:r>
      <w:r w:rsidR="00B741C2" w:rsidRPr="00817CAB">
        <w:rPr>
          <w:rFonts w:cstheme="minorHAnsi"/>
          <w:b/>
          <w:bCs/>
          <w:color w:val="222222"/>
          <w:shd w:val="clear" w:color="auto" w:fill="FFFFFF"/>
        </w:rPr>
        <w:t>l A</w:t>
      </w:r>
      <w:r w:rsidR="00B741C2">
        <w:rPr>
          <w:rFonts w:cstheme="minorHAnsi"/>
          <w:b/>
          <w:bCs/>
          <w:color w:val="222222"/>
          <w:shd w:val="clear" w:color="auto" w:fill="FFFFFF"/>
        </w:rPr>
        <w:t>uditorio No. 1 de Unidad Administrativa Basílica,</w:t>
      </w:r>
      <w:r w:rsidRPr="001F1F61">
        <w:rPr>
          <w:rFonts w:cstheme="minorHAnsi"/>
          <w:b/>
          <w:bCs/>
          <w:color w:val="222222"/>
          <w:shd w:val="clear" w:color="auto" w:fill="FFFFFF"/>
        </w:rPr>
        <w:t xml:space="preserve"> </w:t>
      </w:r>
      <w:r w:rsidR="008325CA" w:rsidRPr="001F1F61">
        <w:rPr>
          <w:rFonts w:cstheme="minorHAnsi"/>
          <w:color w:val="222222"/>
          <w:shd w:val="clear" w:color="auto" w:fill="FFFFFF"/>
        </w:rPr>
        <w:t>bajo el siguiente:</w:t>
      </w:r>
    </w:p>
    <w:p w:rsidR="001F1F61" w:rsidRDefault="001F1F61" w:rsidP="001F1F61">
      <w:pPr>
        <w:tabs>
          <w:tab w:val="left" w:pos="1755"/>
        </w:tabs>
        <w:spacing w:after="0" w:line="276" w:lineRule="auto"/>
        <w:jc w:val="both"/>
        <w:rPr>
          <w:rFonts w:cstheme="minorHAnsi"/>
          <w:color w:val="222222"/>
          <w:shd w:val="clear" w:color="auto" w:fill="FFFFFF"/>
        </w:rPr>
      </w:pPr>
    </w:p>
    <w:p w:rsidR="0034572A" w:rsidRPr="001F1F61" w:rsidRDefault="0034572A" w:rsidP="001F1F61">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E47541" w:rsidRDefault="001F1F61" w:rsidP="001F1F61">
      <w:pPr>
        <w:numPr>
          <w:ilvl w:val="0"/>
          <w:numId w:val="3"/>
        </w:numPr>
        <w:spacing w:after="0" w:line="360" w:lineRule="auto"/>
        <w:contextualSpacing/>
        <w:jc w:val="both"/>
        <w:rPr>
          <w:rFonts w:eastAsia="Calibri" w:cstheme="minorHAnsi"/>
          <w:lang w:val="es-ES"/>
        </w:rPr>
      </w:pPr>
      <w:r w:rsidRPr="00E47541">
        <w:rPr>
          <w:rFonts w:eastAsia="Calibri" w:cstheme="minorHAnsi"/>
          <w:lang w:val="es-ES"/>
        </w:rPr>
        <w:t>Registro de asistencia.</w:t>
      </w:r>
    </w:p>
    <w:p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Declaración de Quórum.</w:t>
      </w:r>
    </w:p>
    <w:p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Aprobación del orden del día.</w:t>
      </w:r>
    </w:p>
    <w:p w:rsidR="003D4FC9" w:rsidRPr="00531E4B" w:rsidRDefault="003D4FC9" w:rsidP="003D4FC9">
      <w:pPr>
        <w:pStyle w:val="Prrafodelista"/>
        <w:numPr>
          <w:ilvl w:val="0"/>
          <w:numId w:val="3"/>
        </w:numPr>
        <w:spacing w:after="0" w:line="360" w:lineRule="auto"/>
        <w:jc w:val="both"/>
        <w:rPr>
          <w:rFonts w:eastAsia="Calibri" w:cstheme="minorHAnsi"/>
          <w:lang w:val="es-ES"/>
        </w:rPr>
      </w:pPr>
      <w:r w:rsidRPr="00531E4B">
        <w:rPr>
          <w:rFonts w:eastAsia="Calibri" w:cstheme="minorHAnsi"/>
          <w:lang w:val="es-ES"/>
        </w:rPr>
        <w:t>Lectura y Aprobación del acta.</w:t>
      </w:r>
    </w:p>
    <w:p w:rsidR="003D4FC9" w:rsidRPr="00E47541" w:rsidRDefault="003D4FC9" w:rsidP="003D4FC9">
      <w:pPr>
        <w:numPr>
          <w:ilvl w:val="0"/>
          <w:numId w:val="3"/>
        </w:numPr>
        <w:spacing w:after="0" w:line="360" w:lineRule="auto"/>
        <w:jc w:val="both"/>
        <w:rPr>
          <w:rFonts w:eastAsia="Calibri" w:cstheme="minorHAnsi"/>
          <w:lang w:val="es-ES"/>
        </w:rPr>
      </w:pPr>
      <w:r w:rsidRPr="00E47541">
        <w:rPr>
          <w:rFonts w:eastAsia="Calibri" w:cstheme="minorHAnsi"/>
          <w:lang w:val="es-ES"/>
        </w:rPr>
        <w:t xml:space="preserve">Agenda de Trabajo: </w:t>
      </w:r>
    </w:p>
    <w:p w:rsidR="009E64DA" w:rsidRPr="00E47541" w:rsidRDefault="009E64DA" w:rsidP="009E64DA">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E47541">
        <w:rPr>
          <w:rFonts w:eastAsia="Times New Roman" w:cstheme="minorHAnsi"/>
          <w:color w:val="222222"/>
          <w:lang w:val="es-ES_tradnl" w:eastAsia="es-MX"/>
        </w:rPr>
        <w:t>Presentación de cuadros de procesos de licitación pública con concurrencia del Comité, o.</w:t>
      </w:r>
    </w:p>
    <w:p w:rsidR="009E64DA" w:rsidRPr="00E47541" w:rsidRDefault="009E64DA" w:rsidP="009E64DA">
      <w:pPr>
        <w:pStyle w:val="Prrafodelista"/>
        <w:shd w:val="clear" w:color="auto" w:fill="FFFFFF"/>
        <w:spacing w:after="0" w:line="276" w:lineRule="auto"/>
        <w:ind w:left="1440"/>
        <w:jc w:val="both"/>
        <w:rPr>
          <w:rFonts w:eastAsia="Times New Roman" w:cstheme="minorHAnsi"/>
          <w:color w:val="222222"/>
          <w:lang w:eastAsia="es-MX"/>
        </w:rPr>
      </w:pPr>
    </w:p>
    <w:p w:rsidR="00F637FB" w:rsidRPr="00841561" w:rsidRDefault="00F637FB" w:rsidP="00F637FB">
      <w:pPr>
        <w:pStyle w:val="Prrafodelista"/>
        <w:numPr>
          <w:ilvl w:val="0"/>
          <w:numId w:val="5"/>
        </w:numPr>
        <w:shd w:val="clear" w:color="auto" w:fill="FFFFFF"/>
        <w:spacing w:after="0" w:line="240" w:lineRule="auto"/>
        <w:jc w:val="both"/>
        <w:rPr>
          <w:rFonts w:eastAsia="Times New Roman" w:cstheme="minorHAnsi"/>
          <w:color w:val="222222"/>
          <w:lang w:eastAsia="es-MX"/>
        </w:rPr>
      </w:pPr>
      <w:r w:rsidRPr="00E47541">
        <w:rPr>
          <w:rFonts w:eastAsia="Times New Roman" w:cstheme="minorHAnsi"/>
          <w:color w:val="222222"/>
          <w:lang w:eastAsia="es-MX"/>
        </w:rPr>
        <w:t xml:space="preserve">Ampliaciones de acuerdo al Artículo 115, de </w:t>
      </w:r>
      <w:r w:rsidRPr="00E47541">
        <w:rPr>
          <w:rFonts w:eastAsia="Times New Roman" w:cstheme="minorHAnsi"/>
          <w:lang w:eastAsia="es-ES"/>
        </w:rPr>
        <w:t>Reglamento de Compras, Enajenaciones y Contratación de Servicios del Municipio de Zapopan Jalisco.</w:t>
      </w:r>
    </w:p>
    <w:p w:rsidR="00841561" w:rsidRPr="00841561" w:rsidRDefault="00841561" w:rsidP="00841561">
      <w:pPr>
        <w:pStyle w:val="Prrafodelista"/>
        <w:shd w:val="clear" w:color="auto" w:fill="FFFFFF"/>
        <w:spacing w:after="0" w:line="240" w:lineRule="auto"/>
        <w:ind w:left="2280"/>
        <w:jc w:val="both"/>
        <w:rPr>
          <w:rFonts w:eastAsia="Times New Roman" w:cstheme="minorHAnsi"/>
          <w:color w:val="222222"/>
          <w:lang w:eastAsia="es-MX"/>
        </w:rPr>
      </w:pPr>
    </w:p>
    <w:p w:rsidR="00841561" w:rsidRPr="00E47541" w:rsidRDefault="00841561" w:rsidP="00841561">
      <w:pPr>
        <w:numPr>
          <w:ilvl w:val="0"/>
          <w:numId w:val="5"/>
        </w:numPr>
        <w:shd w:val="clear" w:color="auto" w:fill="FFFFFF"/>
        <w:spacing w:after="0" w:line="240" w:lineRule="auto"/>
        <w:contextualSpacing/>
        <w:rPr>
          <w:rFonts w:eastAsia="Times New Roman" w:cstheme="minorHAnsi"/>
          <w:color w:val="222222"/>
          <w:lang w:eastAsia="es-MX"/>
        </w:rPr>
      </w:pPr>
      <w:r w:rsidRPr="00E47541">
        <w:rPr>
          <w:rFonts w:eastAsia="Times New Roman" w:cstheme="minorHAnsi"/>
          <w:color w:val="222222"/>
          <w:lang w:val="es-ES_tradnl" w:eastAsia="es-MX"/>
        </w:rPr>
        <w:t>Presentación de bases para su aprobación.</w:t>
      </w:r>
    </w:p>
    <w:p w:rsidR="00841561" w:rsidRPr="00604DFD" w:rsidRDefault="00841561" w:rsidP="00841561">
      <w:pPr>
        <w:pStyle w:val="Prrafodelista"/>
        <w:shd w:val="clear" w:color="auto" w:fill="FFFFFF"/>
        <w:spacing w:after="0" w:line="240" w:lineRule="auto"/>
        <w:ind w:left="2280"/>
        <w:jc w:val="both"/>
        <w:rPr>
          <w:rFonts w:eastAsia="Times New Roman" w:cstheme="minorHAnsi"/>
          <w:color w:val="222222"/>
          <w:lang w:eastAsia="es-MX"/>
        </w:rPr>
      </w:pPr>
    </w:p>
    <w:p w:rsidR="00F637FB" w:rsidRDefault="00F637FB" w:rsidP="00F54996">
      <w:pPr>
        <w:pStyle w:val="Prrafodelista"/>
        <w:spacing w:line="240" w:lineRule="auto"/>
        <w:ind w:left="2640"/>
        <w:rPr>
          <w:rFonts w:eastAsia="Times New Roman" w:cstheme="minorHAnsi"/>
          <w:color w:val="222222"/>
          <w:lang w:eastAsia="es-MX"/>
        </w:rPr>
      </w:pPr>
    </w:p>
    <w:p w:rsidR="003D4FC9" w:rsidRPr="00E47541" w:rsidRDefault="003D4FC9" w:rsidP="003D4FC9">
      <w:pPr>
        <w:pStyle w:val="Prrafodelista"/>
        <w:numPr>
          <w:ilvl w:val="0"/>
          <w:numId w:val="3"/>
        </w:numPr>
        <w:rPr>
          <w:rFonts w:cstheme="minorHAnsi"/>
        </w:rPr>
      </w:pPr>
      <w:r w:rsidRPr="00E47541">
        <w:rPr>
          <w:rFonts w:cstheme="minorHAnsi"/>
        </w:rPr>
        <w:t>Asuntos Varios.</w:t>
      </w:r>
    </w:p>
    <w:p w:rsidR="00ED2D87" w:rsidRDefault="00ED2D87" w:rsidP="0086502F">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86502F" w:rsidRDefault="0086502F"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34572A" w:rsidRDefault="0034572A" w:rsidP="001F1F61">
      <w:pPr>
        <w:spacing w:after="200" w:line="240" w:lineRule="auto"/>
        <w:rPr>
          <w:rFonts w:eastAsia="Calibri" w:cstheme="minorHAnsi"/>
          <w:b/>
          <w:lang w:val="pt-BR"/>
        </w:rPr>
      </w:pPr>
    </w:p>
    <w:p w:rsidR="00137B55" w:rsidRDefault="00137B55"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78094B" w:rsidRDefault="0078094B" w:rsidP="001F1F61">
      <w:pPr>
        <w:spacing w:after="200" w:line="240" w:lineRule="auto"/>
        <w:rPr>
          <w:rFonts w:eastAsia="Times New Roman" w:cstheme="minorHAnsi"/>
          <w:lang w:val="es-ES" w:eastAsia="es-ES"/>
        </w:rPr>
      </w:pPr>
    </w:p>
    <w:p w:rsidR="0078094B" w:rsidRDefault="0078094B" w:rsidP="001F1F61">
      <w:pPr>
        <w:spacing w:after="200" w:line="240" w:lineRule="auto"/>
        <w:rPr>
          <w:rFonts w:eastAsia="Times New Roman" w:cstheme="minorHAnsi"/>
          <w:lang w:val="es-ES" w:eastAsia="es-ES"/>
        </w:rPr>
      </w:pPr>
    </w:p>
    <w:p w:rsidR="00972673" w:rsidRDefault="00972673" w:rsidP="001F1F61">
      <w:pPr>
        <w:spacing w:after="200" w:line="240" w:lineRule="auto"/>
        <w:rPr>
          <w:rFonts w:eastAsia="Times New Roman" w:cstheme="minorHAnsi"/>
          <w:lang w:val="es-ES" w:eastAsia="es-ES"/>
        </w:rPr>
      </w:pPr>
    </w:p>
    <w:p w:rsidR="00972673" w:rsidRDefault="00972673" w:rsidP="001F1F61">
      <w:pPr>
        <w:spacing w:after="200" w:line="240" w:lineRule="auto"/>
        <w:rPr>
          <w:rFonts w:eastAsia="Times New Roman" w:cstheme="minorHAnsi"/>
          <w:lang w:val="es-ES" w:eastAsia="es-ES"/>
        </w:rPr>
      </w:pPr>
    </w:p>
    <w:p w:rsidR="00972673" w:rsidRDefault="00972673" w:rsidP="001F1F61">
      <w:pPr>
        <w:spacing w:after="200" w:line="240" w:lineRule="auto"/>
        <w:rPr>
          <w:rFonts w:eastAsia="Times New Roman" w:cstheme="minorHAnsi"/>
          <w:lang w:val="es-ES" w:eastAsia="es-ES"/>
        </w:rPr>
      </w:pPr>
    </w:p>
    <w:p w:rsidR="00972673" w:rsidRDefault="00972673" w:rsidP="001F1F61">
      <w:pPr>
        <w:spacing w:after="200" w:line="240" w:lineRule="auto"/>
        <w:rPr>
          <w:rFonts w:eastAsia="Times New Roman" w:cstheme="minorHAnsi"/>
          <w:lang w:val="es-ES" w:eastAsia="es-ES"/>
        </w:rPr>
      </w:pPr>
    </w:p>
    <w:p w:rsidR="0078094B" w:rsidRDefault="0078094B" w:rsidP="001F1F61">
      <w:pPr>
        <w:spacing w:after="200" w:line="240" w:lineRule="auto"/>
        <w:rPr>
          <w:rFonts w:eastAsia="Times New Roman" w:cstheme="minorHAnsi"/>
          <w:lang w:val="es-ES" w:eastAsia="es-ES"/>
        </w:rPr>
      </w:pPr>
    </w:p>
    <w:p w:rsidR="001F1F61" w:rsidRPr="001F1F61" w:rsidRDefault="001F1F61" w:rsidP="003701D1">
      <w:pPr>
        <w:spacing w:after="200" w:line="240" w:lineRule="auto"/>
        <w:rPr>
          <w:rFonts w:eastAsia="Times New Roman" w:cstheme="minorHAnsi"/>
          <w:lang w:eastAsia="es-ES"/>
        </w:rPr>
      </w:pPr>
      <w:r w:rsidRPr="001F1F61">
        <w:rPr>
          <w:rFonts w:eastAsia="Times New Roman" w:cstheme="minorHAnsi"/>
          <w:lang w:eastAsia="es-ES"/>
        </w:rPr>
        <w:t>Estimados Regidores:</w:t>
      </w:r>
    </w:p>
    <w:p w:rsidR="00137B55" w:rsidRDefault="00137B55"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F54996">
        <w:rPr>
          <w:rFonts w:eastAsia="Times New Roman" w:cstheme="minorHAnsi"/>
          <w:b/>
          <w:lang w:eastAsia="es-ES"/>
        </w:rPr>
        <w:t>Décima</w:t>
      </w:r>
      <w:r w:rsidR="004C53FC">
        <w:rPr>
          <w:rFonts w:eastAsia="Times New Roman" w:cstheme="minorHAnsi"/>
          <w:b/>
          <w:lang w:eastAsia="es-ES"/>
        </w:rPr>
        <w:t xml:space="preserve"> </w:t>
      </w:r>
      <w:r w:rsidR="001A03A8">
        <w:rPr>
          <w:rFonts w:eastAsia="Times New Roman" w:cstheme="minorHAnsi"/>
          <w:b/>
          <w:lang w:eastAsia="es-ES"/>
        </w:rPr>
        <w:t>Octava</w:t>
      </w:r>
      <w:r w:rsidR="00084F98">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E47541" w:rsidRPr="001F1F61">
        <w:rPr>
          <w:rFonts w:cstheme="minorHAnsi"/>
          <w:b/>
          <w:bCs/>
          <w:color w:val="222222"/>
          <w:shd w:val="clear" w:color="auto" w:fill="FFFFFF"/>
        </w:rPr>
        <w:t xml:space="preserve">día </w:t>
      </w:r>
      <w:r w:rsidR="004C53FC">
        <w:rPr>
          <w:rFonts w:cstheme="minorHAnsi"/>
          <w:b/>
          <w:bCs/>
          <w:color w:val="222222"/>
          <w:shd w:val="clear" w:color="auto" w:fill="FFFFFF"/>
        </w:rPr>
        <w:t>jueves</w:t>
      </w:r>
      <w:r w:rsidR="00A1778F">
        <w:rPr>
          <w:rFonts w:cstheme="minorHAnsi"/>
          <w:b/>
          <w:bCs/>
          <w:color w:val="222222"/>
          <w:shd w:val="clear" w:color="auto" w:fill="FFFFFF"/>
        </w:rPr>
        <w:t xml:space="preserve"> </w:t>
      </w:r>
      <w:r w:rsidR="0078094B">
        <w:rPr>
          <w:rFonts w:cstheme="minorHAnsi"/>
          <w:b/>
          <w:bCs/>
          <w:color w:val="222222"/>
          <w:shd w:val="clear" w:color="auto" w:fill="FFFFFF"/>
        </w:rPr>
        <w:t>1</w:t>
      </w:r>
      <w:r w:rsidR="004F78FC">
        <w:rPr>
          <w:rFonts w:cstheme="minorHAnsi"/>
          <w:b/>
          <w:bCs/>
          <w:color w:val="222222"/>
          <w:shd w:val="clear" w:color="auto" w:fill="FFFFFF"/>
        </w:rPr>
        <w:t>5</w:t>
      </w:r>
      <w:r w:rsidR="004C53FC">
        <w:rPr>
          <w:rFonts w:cstheme="minorHAnsi"/>
          <w:b/>
          <w:bCs/>
          <w:color w:val="222222"/>
          <w:shd w:val="clear" w:color="auto" w:fill="FFFFFF"/>
        </w:rPr>
        <w:t xml:space="preserve"> de </w:t>
      </w:r>
      <w:r w:rsidR="00804A52">
        <w:rPr>
          <w:rFonts w:cstheme="minorHAnsi"/>
          <w:b/>
          <w:bCs/>
          <w:color w:val="222222"/>
          <w:shd w:val="clear" w:color="auto" w:fill="FFFFFF"/>
        </w:rPr>
        <w:t>Agosto</w:t>
      </w:r>
      <w:r w:rsidR="004C53FC">
        <w:rPr>
          <w:rFonts w:cstheme="minorHAnsi"/>
          <w:b/>
          <w:bCs/>
          <w:color w:val="222222"/>
          <w:shd w:val="clear" w:color="auto" w:fill="FFFFFF"/>
        </w:rPr>
        <w:t xml:space="preserve"> </w:t>
      </w:r>
      <w:r w:rsidR="00E47541" w:rsidRPr="001F1F61">
        <w:rPr>
          <w:rFonts w:cstheme="minorHAnsi"/>
          <w:b/>
          <w:bCs/>
          <w:color w:val="222222"/>
          <w:shd w:val="clear" w:color="auto" w:fill="FFFFFF"/>
        </w:rPr>
        <w:t>del 202</w:t>
      </w:r>
      <w:r w:rsidR="00E47541">
        <w:rPr>
          <w:rFonts w:cstheme="minorHAnsi"/>
          <w:b/>
          <w:bCs/>
          <w:color w:val="222222"/>
          <w:shd w:val="clear" w:color="auto" w:fill="FFFFFF"/>
        </w:rPr>
        <w:t>4</w:t>
      </w:r>
      <w:r w:rsidR="00B26D50" w:rsidRPr="001F1F61">
        <w:rPr>
          <w:rFonts w:cstheme="minorHAnsi"/>
          <w:b/>
          <w:bCs/>
          <w:color w:val="222222"/>
          <w:shd w:val="clear" w:color="auto" w:fill="FFFFFF"/>
        </w:rPr>
        <w:t xml:space="preserve">, </w:t>
      </w:r>
      <w:r w:rsidR="00B26D50" w:rsidRPr="000E0229">
        <w:rPr>
          <w:rFonts w:cstheme="minorHAnsi"/>
          <w:b/>
          <w:bCs/>
          <w:color w:val="222222"/>
          <w:highlight w:val="yellow"/>
          <w:shd w:val="clear" w:color="auto" w:fill="FFFFFF"/>
        </w:rPr>
        <w:t xml:space="preserve">a las </w:t>
      </w:r>
      <w:r w:rsidR="00101B75" w:rsidRPr="000E0229">
        <w:rPr>
          <w:rFonts w:cstheme="minorHAnsi"/>
          <w:b/>
          <w:bCs/>
          <w:color w:val="222222"/>
          <w:highlight w:val="yellow"/>
          <w:shd w:val="clear" w:color="auto" w:fill="FFFFFF"/>
        </w:rPr>
        <w:t>9</w:t>
      </w:r>
      <w:r w:rsidR="00B26D50" w:rsidRPr="000E0229">
        <w:rPr>
          <w:rFonts w:cstheme="minorHAnsi"/>
          <w:b/>
          <w:bCs/>
          <w:color w:val="222222"/>
          <w:highlight w:val="yellow"/>
          <w:shd w:val="clear" w:color="auto" w:fill="FFFFFF"/>
        </w:rPr>
        <w:t>:00 horas,</w:t>
      </w:r>
      <w:r w:rsidR="00B26D50" w:rsidRPr="001F1F61">
        <w:rPr>
          <w:rFonts w:cstheme="minorHAnsi"/>
          <w:b/>
          <w:bCs/>
          <w:color w:val="222222"/>
          <w:shd w:val="clear" w:color="auto" w:fill="FFFFFF"/>
        </w:rPr>
        <w:t xml:space="preserve"> </w:t>
      </w:r>
      <w:r w:rsidR="00EA4722" w:rsidRPr="001F1F61">
        <w:rPr>
          <w:rFonts w:cstheme="minorHAnsi"/>
          <w:b/>
          <w:bCs/>
          <w:color w:val="222222"/>
          <w:shd w:val="clear" w:color="auto" w:fill="FFFFFF"/>
        </w:rPr>
        <w:t>de manera presencial,</w:t>
      </w:r>
      <w:r w:rsidR="00B741C2" w:rsidRPr="00B741C2">
        <w:rPr>
          <w:rFonts w:cstheme="minorHAnsi"/>
          <w:b/>
          <w:bCs/>
          <w:color w:val="222222"/>
          <w:shd w:val="clear" w:color="auto" w:fill="FFFFFF"/>
        </w:rPr>
        <w:t xml:space="preserve"> </w:t>
      </w:r>
      <w:r w:rsidR="00B741C2" w:rsidRPr="00817CAB">
        <w:rPr>
          <w:rFonts w:cstheme="minorHAnsi"/>
          <w:b/>
          <w:bCs/>
          <w:color w:val="222222"/>
          <w:shd w:val="clear" w:color="auto" w:fill="FFFFFF"/>
        </w:rPr>
        <w:t xml:space="preserve">en </w:t>
      </w:r>
      <w:r w:rsidR="00B741C2">
        <w:rPr>
          <w:rFonts w:cstheme="minorHAnsi"/>
          <w:b/>
          <w:bCs/>
          <w:color w:val="222222"/>
          <w:shd w:val="clear" w:color="auto" w:fill="FFFFFF"/>
        </w:rPr>
        <w:t>e</w:t>
      </w:r>
      <w:r w:rsidR="00B741C2" w:rsidRPr="00817CAB">
        <w:rPr>
          <w:rFonts w:cstheme="minorHAnsi"/>
          <w:b/>
          <w:bCs/>
          <w:color w:val="222222"/>
          <w:shd w:val="clear" w:color="auto" w:fill="FFFFFF"/>
        </w:rPr>
        <w:t>l A</w:t>
      </w:r>
      <w:r w:rsidR="00B741C2">
        <w:rPr>
          <w:rFonts w:cstheme="minorHAnsi"/>
          <w:b/>
          <w:bCs/>
          <w:color w:val="222222"/>
          <w:shd w:val="clear" w:color="auto" w:fill="FFFFFF"/>
        </w:rPr>
        <w:t>uditorio No. 1 de Unidad Administrativa Basílica,</w:t>
      </w:r>
      <w:r w:rsidR="00EA4722" w:rsidRPr="001F1F61">
        <w:rPr>
          <w:rFonts w:cstheme="minorHAnsi"/>
          <w:b/>
          <w:bCs/>
          <w:color w:val="222222"/>
          <w:shd w:val="clear" w:color="auto" w:fill="FFFFFF"/>
        </w:rPr>
        <w:t xml:space="preserve"> </w:t>
      </w:r>
      <w:r w:rsidR="008325CA" w:rsidRPr="001F1F61">
        <w:rPr>
          <w:rFonts w:cstheme="minorHAnsi"/>
          <w:color w:val="222222"/>
          <w:shd w:val="clear" w:color="auto" w:fill="FFFFFF"/>
        </w:rPr>
        <w:t>bajo el siguiente:</w:t>
      </w:r>
    </w:p>
    <w:p w:rsidR="00B26D50" w:rsidRDefault="00B26D50" w:rsidP="00B26D50">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86502F" w:rsidRDefault="0086502F" w:rsidP="001F1F61">
      <w:pPr>
        <w:keepNext/>
        <w:spacing w:after="0" w:line="360" w:lineRule="auto"/>
        <w:jc w:val="center"/>
        <w:outlineLvl w:val="0"/>
        <w:rPr>
          <w:rFonts w:eastAsia="Times New Roman" w:cstheme="minorHAnsi"/>
          <w:b/>
          <w:bCs/>
          <w:lang w:eastAsia="es-ES"/>
        </w:rPr>
      </w:pP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E537FB" w:rsidRPr="00531E4B" w:rsidRDefault="00E537FB" w:rsidP="00E537FB">
      <w:pPr>
        <w:pStyle w:val="Prrafodelista"/>
        <w:numPr>
          <w:ilvl w:val="1"/>
          <w:numId w:val="8"/>
        </w:numPr>
        <w:spacing w:after="0" w:line="360" w:lineRule="auto"/>
        <w:jc w:val="both"/>
        <w:rPr>
          <w:rFonts w:eastAsia="Calibri" w:cstheme="minorHAnsi"/>
          <w:lang w:val="es-ES"/>
        </w:rPr>
      </w:pPr>
      <w:r w:rsidRPr="00531E4B">
        <w:rPr>
          <w:rFonts w:eastAsia="Calibri" w:cstheme="minorHAnsi"/>
          <w:lang w:val="es-ES"/>
        </w:rPr>
        <w:t>Lectura y Aprobación del acta.</w:t>
      </w:r>
    </w:p>
    <w:p w:rsidR="00E537FB" w:rsidRDefault="00E537FB" w:rsidP="00E537FB">
      <w:pPr>
        <w:pStyle w:val="Prrafodelista"/>
        <w:numPr>
          <w:ilvl w:val="1"/>
          <w:numId w:val="8"/>
        </w:numPr>
        <w:spacing w:after="0" w:line="360" w:lineRule="auto"/>
        <w:jc w:val="both"/>
        <w:rPr>
          <w:rFonts w:eastAsia="Calibri" w:cstheme="minorHAnsi"/>
          <w:lang w:val="es-ES"/>
        </w:rPr>
      </w:pPr>
      <w:r w:rsidRPr="00E537FB">
        <w:rPr>
          <w:rFonts w:eastAsia="Calibri" w:cstheme="minorHAnsi"/>
          <w:lang w:val="es-ES"/>
        </w:rPr>
        <w:t xml:space="preserve">Agenda de Trabajo: </w:t>
      </w:r>
    </w:p>
    <w:p w:rsidR="009E64DA" w:rsidRPr="007C1C79" w:rsidRDefault="009E64DA" w:rsidP="00A1778F">
      <w:pPr>
        <w:pStyle w:val="Prrafodelista"/>
        <w:numPr>
          <w:ilvl w:val="0"/>
          <w:numId w:val="25"/>
        </w:numPr>
        <w:shd w:val="clear" w:color="auto" w:fill="FFFFFF"/>
        <w:spacing w:after="0" w:line="360" w:lineRule="atLeast"/>
        <w:jc w:val="both"/>
        <w:rPr>
          <w:rFonts w:eastAsia="Times New Roman" w:cstheme="minorHAnsi"/>
          <w:color w:val="222222"/>
          <w:lang w:eastAsia="es-MX"/>
        </w:rPr>
      </w:pPr>
      <w:r w:rsidRPr="007C1C79">
        <w:rPr>
          <w:rFonts w:eastAsia="Times New Roman" w:cstheme="minorHAnsi"/>
          <w:color w:val="222222"/>
          <w:lang w:val="es-ES_tradnl" w:eastAsia="es-MX"/>
        </w:rPr>
        <w:t>Presentación de cuadros de procesos de licitación pública con concurrencia del Comité, o.</w:t>
      </w:r>
    </w:p>
    <w:p w:rsidR="009E64DA" w:rsidRPr="007C1C79" w:rsidRDefault="009E64DA" w:rsidP="009E64DA">
      <w:pPr>
        <w:pStyle w:val="Prrafodelista"/>
        <w:shd w:val="clear" w:color="auto" w:fill="FFFFFF"/>
        <w:spacing w:after="0" w:line="276" w:lineRule="auto"/>
        <w:ind w:left="1440"/>
        <w:jc w:val="both"/>
        <w:rPr>
          <w:rFonts w:eastAsia="Times New Roman" w:cstheme="minorHAnsi"/>
          <w:color w:val="222222"/>
          <w:lang w:eastAsia="es-MX"/>
        </w:rPr>
      </w:pPr>
    </w:p>
    <w:p w:rsidR="00F637FB" w:rsidRPr="00972673" w:rsidRDefault="00972673" w:rsidP="00972673">
      <w:pPr>
        <w:shd w:val="clear" w:color="auto" w:fill="FFFFFF"/>
        <w:spacing w:after="0" w:line="240" w:lineRule="auto"/>
        <w:ind w:left="1920"/>
        <w:jc w:val="both"/>
        <w:rPr>
          <w:rFonts w:eastAsia="Times New Roman" w:cstheme="minorHAnsi"/>
          <w:lang w:eastAsia="es-ES"/>
        </w:rPr>
      </w:pPr>
      <w:r w:rsidRPr="00972673">
        <w:rPr>
          <w:rFonts w:eastAsia="Times New Roman" w:cstheme="minorHAnsi"/>
          <w:color w:val="222222"/>
          <w:lang w:eastAsia="es-MX"/>
        </w:rPr>
        <w:t xml:space="preserve">2. </w:t>
      </w:r>
      <w:r w:rsidR="00F637FB" w:rsidRPr="00972673">
        <w:rPr>
          <w:rFonts w:eastAsia="Times New Roman" w:cstheme="minorHAnsi"/>
          <w:color w:val="222222"/>
          <w:lang w:eastAsia="es-MX"/>
        </w:rPr>
        <w:t xml:space="preserve">Ampliaciones de acuerdo al Artículo 115, de </w:t>
      </w:r>
      <w:r w:rsidR="00F637FB" w:rsidRPr="00972673">
        <w:rPr>
          <w:rFonts w:eastAsia="Times New Roman" w:cstheme="minorHAnsi"/>
          <w:lang w:eastAsia="es-ES"/>
        </w:rPr>
        <w:t>Reglamento de Compras, Enajenaciones y Contratación de Servicios del Municipio de Zapopan Jalisco.</w:t>
      </w:r>
    </w:p>
    <w:p w:rsidR="00841561" w:rsidRDefault="00841561" w:rsidP="00F637FB">
      <w:pPr>
        <w:shd w:val="clear" w:color="auto" w:fill="FFFFFF"/>
        <w:spacing w:after="0" w:line="240" w:lineRule="auto"/>
        <w:ind w:left="1920"/>
        <w:jc w:val="both"/>
        <w:rPr>
          <w:rFonts w:eastAsia="Times New Roman" w:cstheme="minorHAnsi"/>
          <w:lang w:eastAsia="es-ES"/>
        </w:rPr>
      </w:pPr>
    </w:p>
    <w:p w:rsidR="00841561" w:rsidRPr="00A1778F" w:rsidRDefault="00841561" w:rsidP="00084F98">
      <w:pPr>
        <w:pStyle w:val="Prrafodelista"/>
        <w:numPr>
          <w:ilvl w:val="4"/>
          <w:numId w:val="8"/>
        </w:numPr>
        <w:shd w:val="clear" w:color="auto" w:fill="FFFFFF"/>
        <w:spacing w:after="0" w:line="240" w:lineRule="auto"/>
        <w:ind w:left="2268"/>
        <w:rPr>
          <w:rFonts w:eastAsia="Times New Roman" w:cstheme="minorHAnsi"/>
          <w:color w:val="222222"/>
          <w:lang w:eastAsia="es-MX"/>
        </w:rPr>
      </w:pPr>
      <w:r w:rsidRPr="00A1778F">
        <w:rPr>
          <w:rFonts w:eastAsia="Times New Roman" w:cstheme="minorHAnsi"/>
          <w:color w:val="222222"/>
          <w:lang w:val="es-ES_tradnl" w:eastAsia="es-MX"/>
        </w:rPr>
        <w:t>Presentación de bases para su aprobación.</w:t>
      </w:r>
    </w:p>
    <w:p w:rsidR="00841561" w:rsidRPr="00841561" w:rsidRDefault="00841561" w:rsidP="00A1778F">
      <w:pPr>
        <w:pStyle w:val="Prrafodelista"/>
        <w:shd w:val="clear" w:color="auto" w:fill="FFFFFF"/>
        <w:spacing w:after="0" w:line="240" w:lineRule="auto"/>
        <w:ind w:left="2280"/>
        <w:jc w:val="both"/>
        <w:rPr>
          <w:rFonts w:eastAsia="Times New Roman" w:cstheme="minorHAnsi"/>
          <w:color w:val="222222"/>
          <w:lang w:eastAsia="es-MX"/>
        </w:rPr>
      </w:pPr>
    </w:p>
    <w:p w:rsidR="00841561" w:rsidRDefault="00841561" w:rsidP="003701D1">
      <w:pPr>
        <w:pStyle w:val="Prrafodelista"/>
        <w:spacing w:line="240" w:lineRule="auto"/>
        <w:ind w:left="2771"/>
        <w:rPr>
          <w:rFonts w:eastAsia="Times New Roman" w:cstheme="minorHAnsi"/>
          <w:color w:val="222222"/>
          <w:lang w:eastAsia="es-MX"/>
        </w:rPr>
      </w:pPr>
    </w:p>
    <w:p w:rsidR="00E537FB" w:rsidRPr="00A1778F" w:rsidRDefault="00E537FB" w:rsidP="00A1778F">
      <w:pPr>
        <w:pStyle w:val="Prrafodelista"/>
        <w:numPr>
          <w:ilvl w:val="1"/>
          <w:numId w:val="8"/>
        </w:numPr>
        <w:rPr>
          <w:rFonts w:cstheme="minorHAnsi"/>
        </w:rPr>
      </w:pPr>
      <w:r w:rsidRPr="00A1778F">
        <w:rPr>
          <w:rFonts w:cstheme="minorHAnsi"/>
        </w:rPr>
        <w:t>Asuntos Varios.</w:t>
      </w:r>
    </w:p>
    <w:p w:rsidR="00137B55" w:rsidRDefault="00137B55" w:rsidP="001F1F61">
      <w:pPr>
        <w:shd w:val="clear" w:color="auto" w:fill="FFFFFF"/>
        <w:spacing w:after="0" w:line="276" w:lineRule="auto"/>
        <w:contextualSpacing/>
        <w:jc w:val="both"/>
        <w:rPr>
          <w:rFonts w:eastAsia="Times New Roman" w:cstheme="minorHAnsi"/>
          <w:color w:val="222222"/>
          <w:lang w:eastAsia="es-MX"/>
        </w:rPr>
      </w:pPr>
    </w:p>
    <w:p w:rsidR="001F1F61" w:rsidRPr="00137B55" w:rsidRDefault="001F1F61" w:rsidP="00137B55">
      <w:pPr>
        <w:tabs>
          <w:tab w:val="left" w:pos="2880"/>
        </w:tabs>
        <w:spacing w:after="200" w:line="360" w:lineRule="auto"/>
        <w:jc w:val="both"/>
        <w:rPr>
          <w:rFonts w:eastAsia="Times New Roman" w:cstheme="minorHAnsi"/>
          <w:color w:val="000000"/>
          <w:lang w:eastAsia="es-MX"/>
        </w:rPr>
      </w:pPr>
      <w:r w:rsidRPr="00137B55">
        <w:rPr>
          <w:rFonts w:eastAsia="Times New Roman" w:cstheme="minorHAnsi"/>
          <w:color w:val="000000"/>
          <w:lang w:eastAsia="es-MX"/>
        </w:rPr>
        <w:t>Por lo anterior y en el caso de no poder asistir a la sesión antes convocada en su carácter de Invitado, con fundamento a lo previsto en el Artículo 25 punto número 5,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37B55">
        <w:rPr>
          <w:rFonts w:eastAsia="Times New Roman" w:cstheme="minorHAnsi"/>
          <w:color w:val="000000"/>
          <w:lang w:eastAsia="es-MX"/>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137B55" w:rsidRPr="001F1F61" w:rsidRDefault="00137B55"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bookmarkStart w:id="0" w:name="_GoBack"/>
      <w:bookmarkEnd w:id="0"/>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2936D1">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476" w:rsidRDefault="00157476">
      <w:pPr>
        <w:spacing w:after="0" w:line="240" w:lineRule="auto"/>
      </w:pPr>
      <w:r>
        <w:separator/>
      </w:r>
    </w:p>
  </w:endnote>
  <w:endnote w:type="continuationSeparator" w:id="0">
    <w:p w:rsidR="00157476" w:rsidRDefault="00157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476" w:rsidRDefault="00157476">
      <w:pPr>
        <w:spacing w:after="0" w:line="240" w:lineRule="auto"/>
      </w:pPr>
      <w:r>
        <w:separator/>
      </w:r>
    </w:p>
  </w:footnote>
  <w:footnote w:type="continuationSeparator" w:id="0">
    <w:p w:rsidR="00157476" w:rsidRDefault="00157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5531F9"/>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1"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7"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8"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9"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0"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23" w15:restartNumberingAfterBreak="0">
    <w:nsid w:val="66033FEE"/>
    <w:multiLevelType w:val="hybridMultilevel"/>
    <w:tmpl w:val="0C603CF6"/>
    <w:lvl w:ilvl="0" w:tplc="1F66DE6A">
      <w:start w:val="2"/>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4" w15:restartNumberingAfterBreak="0">
    <w:nsid w:val="74675353"/>
    <w:multiLevelType w:val="hybridMultilevel"/>
    <w:tmpl w:val="BF0A904A"/>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0"/>
  </w:num>
  <w:num w:numId="3">
    <w:abstractNumId w:val="11"/>
  </w:num>
  <w:num w:numId="4">
    <w:abstractNumId w:val="7"/>
  </w:num>
  <w:num w:numId="5">
    <w:abstractNumId w:val="16"/>
  </w:num>
  <w:num w:numId="6">
    <w:abstractNumId w:val="12"/>
  </w:num>
  <w:num w:numId="7">
    <w:abstractNumId w:val="5"/>
  </w:num>
  <w:num w:numId="8">
    <w:abstractNumId w:val="20"/>
  </w:num>
  <w:num w:numId="9">
    <w:abstractNumId w:val="19"/>
  </w:num>
  <w:num w:numId="10">
    <w:abstractNumId w:val="22"/>
  </w:num>
  <w:num w:numId="11">
    <w:abstractNumId w:val="21"/>
  </w:num>
  <w:num w:numId="12">
    <w:abstractNumId w:val="15"/>
  </w:num>
  <w:num w:numId="13">
    <w:abstractNumId w:val="1"/>
  </w:num>
  <w:num w:numId="14">
    <w:abstractNumId w:val="14"/>
  </w:num>
  <w:num w:numId="15">
    <w:abstractNumId w:val="9"/>
  </w:num>
  <w:num w:numId="16">
    <w:abstractNumId w:val="2"/>
  </w:num>
  <w:num w:numId="17">
    <w:abstractNumId w:val="13"/>
  </w:num>
  <w:num w:numId="18">
    <w:abstractNumId w:val="8"/>
  </w:num>
  <w:num w:numId="19">
    <w:abstractNumId w:val="3"/>
  </w:num>
  <w:num w:numId="20">
    <w:abstractNumId w:val="18"/>
  </w:num>
  <w:num w:numId="21">
    <w:abstractNumId w:val="17"/>
  </w:num>
  <w:num w:numId="22">
    <w:abstractNumId w:val="0"/>
  </w:num>
  <w:num w:numId="23">
    <w:abstractNumId w:val="23"/>
  </w:num>
  <w:num w:numId="24">
    <w:abstractNumId w:val="4"/>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04CD4"/>
    <w:rsid w:val="00016673"/>
    <w:rsid w:val="00020B2F"/>
    <w:rsid w:val="00025FAB"/>
    <w:rsid w:val="000318F8"/>
    <w:rsid w:val="000534D7"/>
    <w:rsid w:val="00062955"/>
    <w:rsid w:val="000670B8"/>
    <w:rsid w:val="000734CD"/>
    <w:rsid w:val="00084728"/>
    <w:rsid w:val="00084F98"/>
    <w:rsid w:val="000850EE"/>
    <w:rsid w:val="000A3179"/>
    <w:rsid w:val="000A7213"/>
    <w:rsid w:val="000B47F8"/>
    <w:rsid w:val="000C2BC5"/>
    <w:rsid w:val="000C4E15"/>
    <w:rsid w:val="000C5F1E"/>
    <w:rsid w:val="000E0229"/>
    <w:rsid w:val="000E02BD"/>
    <w:rsid w:val="000E3A2A"/>
    <w:rsid w:val="000F1677"/>
    <w:rsid w:val="000F2519"/>
    <w:rsid w:val="000F483D"/>
    <w:rsid w:val="00101B75"/>
    <w:rsid w:val="00102D3F"/>
    <w:rsid w:val="00102DF7"/>
    <w:rsid w:val="00117123"/>
    <w:rsid w:val="001177DA"/>
    <w:rsid w:val="00122BF3"/>
    <w:rsid w:val="00124D3E"/>
    <w:rsid w:val="001316DC"/>
    <w:rsid w:val="00137B55"/>
    <w:rsid w:val="00145465"/>
    <w:rsid w:val="00157476"/>
    <w:rsid w:val="0017750D"/>
    <w:rsid w:val="00187728"/>
    <w:rsid w:val="001A03A8"/>
    <w:rsid w:val="001A04A4"/>
    <w:rsid w:val="001C3E89"/>
    <w:rsid w:val="001D2907"/>
    <w:rsid w:val="001E73BD"/>
    <w:rsid w:val="001F1F61"/>
    <w:rsid w:val="001F273F"/>
    <w:rsid w:val="001F45F0"/>
    <w:rsid w:val="00202714"/>
    <w:rsid w:val="00211F2A"/>
    <w:rsid w:val="00235333"/>
    <w:rsid w:val="002445D0"/>
    <w:rsid w:val="00250449"/>
    <w:rsid w:val="00254C89"/>
    <w:rsid w:val="00255BC4"/>
    <w:rsid w:val="00271F90"/>
    <w:rsid w:val="00273496"/>
    <w:rsid w:val="0028364A"/>
    <w:rsid w:val="00287913"/>
    <w:rsid w:val="0029360C"/>
    <w:rsid w:val="002936D1"/>
    <w:rsid w:val="002A1374"/>
    <w:rsid w:val="002C0D99"/>
    <w:rsid w:val="002D0E9D"/>
    <w:rsid w:val="002D4B45"/>
    <w:rsid w:val="002D7B56"/>
    <w:rsid w:val="002E46AD"/>
    <w:rsid w:val="002F36A2"/>
    <w:rsid w:val="00305350"/>
    <w:rsid w:val="00313325"/>
    <w:rsid w:val="003330BE"/>
    <w:rsid w:val="0034133E"/>
    <w:rsid w:val="00343420"/>
    <w:rsid w:val="0034572A"/>
    <w:rsid w:val="00356C87"/>
    <w:rsid w:val="00363D0D"/>
    <w:rsid w:val="003701D1"/>
    <w:rsid w:val="00376917"/>
    <w:rsid w:val="00384784"/>
    <w:rsid w:val="0039318F"/>
    <w:rsid w:val="00397028"/>
    <w:rsid w:val="003971B1"/>
    <w:rsid w:val="003A483E"/>
    <w:rsid w:val="003B7EFB"/>
    <w:rsid w:val="003C27A1"/>
    <w:rsid w:val="003C2A7B"/>
    <w:rsid w:val="003D4FC9"/>
    <w:rsid w:val="003D5C59"/>
    <w:rsid w:val="00411E6C"/>
    <w:rsid w:val="00411EE8"/>
    <w:rsid w:val="004133CF"/>
    <w:rsid w:val="00414F42"/>
    <w:rsid w:val="00415A87"/>
    <w:rsid w:val="00420297"/>
    <w:rsid w:val="004338EC"/>
    <w:rsid w:val="00437285"/>
    <w:rsid w:val="004528EF"/>
    <w:rsid w:val="004615B8"/>
    <w:rsid w:val="00463210"/>
    <w:rsid w:val="00463BF5"/>
    <w:rsid w:val="00466BCA"/>
    <w:rsid w:val="00475167"/>
    <w:rsid w:val="0048652F"/>
    <w:rsid w:val="004B3857"/>
    <w:rsid w:val="004C0044"/>
    <w:rsid w:val="004C53FC"/>
    <w:rsid w:val="004D0DD5"/>
    <w:rsid w:val="004D500C"/>
    <w:rsid w:val="004F04B6"/>
    <w:rsid w:val="004F23B0"/>
    <w:rsid w:val="004F78FC"/>
    <w:rsid w:val="005111BB"/>
    <w:rsid w:val="00515127"/>
    <w:rsid w:val="005162F0"/>
    <w:rsid w:val="005237AD"/>
    <w:rsid w:val="00527536"/>
    <w:rsid w:val="00531E4B"/>
    <w:rsid w:val="00554ED0"/>
    <w:rsid w:val="00564A41"/>
    <w:rsid w:val="00565F53"/>
    <w:rsid w:val="00577F4E"/>
    <w:rsid w:val="0058097C"/>
    <w:rsid w:val="005B04DB"/>
    <w:rsid w:val="005B4CD9"/>
    <w:rsid w:val="005B7193"/>
    <w:rsid w:val="005C4D68"/>
    <w:rsid w:val="005D0CA1"/>
    <w:rsid w:val="005D1B93"/>
    <w:rsid w:val="005D6593"/>
    <w:rsid w:val="005D70CA"/>
    <w:rsid w:val="005E29F1"/>
    <w:rsid w:val="005E490F"/>
    <w:rsid w:val="005F4550"/>
    <w:rsid w:val="005F50E7"/>
    <w:rsid w:val="00620BE5"/>
    <w:rsid w:val="0062630C"/>
    <w:rsid w:val="00637301"/>
    <w:rsid w:val="006601D7"/>
    <w:rsid w:val="00666918"/>
    <w:rsid w:val="00671030"/>
    <w:rsid w:val="00695CB6"/>
    <w:rsid w:val="006D38FD"/>
    <w:rsid w:val="006E3983"/>
    <w:rsid w:val="006F07F8"/>
    <w:rsid w:val="006F0C4F"/>
    <w:rsid w:val="006F4A74"/>
    <w:rsid w:val="00716BC2"/>
    <w:rsid w:val="0072108B"/>
    <w:rsid w:val="007258FA"/>
    <w:rsid w:val="00727E7E"/>
    <w:rsid w:val="00756577"/>
    <w:rsid w:val="0076228E"/>
    <w:rsid w:val="0078094B"/>
    <w:rsid w:val="00781C29"/>
    <w:rsid w:val="00782EE2"/>
    <w:rsid w:val="0079024B"/>
    <w:rsid w:val="007A2051"/>
    <w:rsid w:val="007B121B"/>
    <w:rsid w:val="007B46F6"/>
    <w:rsid w:val="007B4D5D"/>
    <w:rsid w:val="007C1C79"/>
    <w:rsid w:val="007C3EA1"/>
    <w:rsid w:val="007E5C99"/>
    <w:rsid w:val="007F0592"/>
    <w:rsid w:val="00804A52"/>
    <w:rsid w:val="00815E03"/>
    <w:rsid w:val="00826425"/>
    <w:rsid w:val="00827441"/>
    <w:rsid w:val="008325CA"/>
    <w:rsid w:val="00834FA0"/>
    <w:rsid w:val="00841561"/>
    <w:rsid w:val="00843010"/>
    <w:rsid w:val="00854EAB"/>
    <w:rsid w:val="0086502F"/>
    <w:rsid w:val="008722A5"/>
    <w:rsid w:val="00892B45"/>
    <w:rsid w:val="00893D19"/>
    <w:rsid w:val="008A370B"/>
    <w:rsid w:val="008B7DD9"/>
    <w:rsid w:val="008C1AB1"/>
    <w:rsid w:val="008C3784"/>
    <w:rsid w:val="008E179C"/>
    <w:rsid w:val="008F584B"/>
    <w:rsid w:val="00900897"/>
    <w:rsid w:val="009154DD"/>
    <w:rsid w:val="00930DF9"/>
    <w:rsid w:val="00944C77"/>
    <w:rsid w:val="0094729F"/>
    <w:rsid w:val="00947CE1"/>
    <w:rsid w:val="0096482B"/>
    <w:rsid w:val="00972673"/>
    <w:rsid w:val="00981C38"/>
    <w:rsid w:val="00996815"/>
    <w:rsid w:val="009A0550"/>
    <w:rsid w:val="009C0730"/>
    <w:rsid w:val="009E416F"/>
    <w:rsid w:val="009E64DA"/>
    <w:rsid w:val="009E74FD"/>
    <w:rsid w:val="009F3087"/>
    <w:rsid w:val="00A10DA0"/>
    <w:rsid w:val="00A1297E"/>
    <w:rsid w:val="00A13B7E"/>
    <w:rsid w:val="00A1489A"/>
    <w:rsid w:val="00A156B2"/>
    <w:rsid w:val="00A1778F"/>
    <w:rsid w:val="00A206DD"/>
    <w:rsid w:val="00A27267"/>
    <w:rsid w:val="00A33D5A"/>
    <w:rsid w:val="00A354A6"/>
    <w:rsid w:val="00A435F9"/>
    <w:rsid w:val="00A436FD"/>
    <w:rsid w:val="00A536DC"/>
    <w:rsid w:val="00A56E63"/>
    <w:rsid w:val="00A77F3C"/>
    <w:rsid w:val="00A802D1"/>
    <w:rsid w:val="00A830CD"/>
    <w:rsid w:val="00A92ACC"/>
    <w:rsid w:val="00A92B39"/>
    <w:rsid w:val="00A96C70"/>
    <w:rsid w:val="00AA2CBC"/>
    <w:rsid w:val="00AA332A"/>
    <w:rsid w:val="00AC44C8"/>
    <w:rsid w:val="00AC55B7"/>
    <w:rsid w:val="00AC5A99"/>
    <w:rsid w:val="00AD0B05"/>
    <w:rsid w:val="00AE4CEC"/>
    <w:rsid w:val="00AF25C5"/>
    <w:rsid w:val="00B23334"/>
    <w:rsid w:val="00B26D50"/>
    <w:rsid w:val="00B3714B"/>
    <w:rsid w:val="00B46580"/>
    <w:rsid w:val="00B46A3D"/>
    <w:rsid w:val="00B50714"/>
    <w:rsid w:val="00B741C2"/>
    <w:rsid w:val="00B74315"/>
    <w:rsid w:val="00B8013D"/>
    <w:rsid w:val="00B91708"/>
    <w:rsid w:val="00B95C9F"/>
    <w:rsid w:val="00B9678E"/>
    <w:rsid w:val="00B97F09"/>
    <w:rsid w:val="00BB30E3"/>
    <w:rsid w:val="00BB5C48"/>
    <w:rsid w:val="00BD006F"/>
    <w:rsid w:val="00BD3588"/>
    <w:rsid w:val="00BD5356"/>
    <w:rsid w:val="00BE6D45"/>
    <w:rsid w:val="00BF1C8C"/>
    <w:rsid w:val="00BF3FE2"/>
    <w:rsid w:val="00C00681"/>
    <w:rsid w:val="00C24582"/>
    <w:rsid w:val="00C24659"/>
    <w:rsid w:val="00C25382"/>
    <w:rsid w:val="00C5309C"/>
    <w:rsid w:val="00C5380C"/>
    <w:rsid w:val="00C71413"/>
    <w:rsid w:val="00C80B08"/>
    <w:rsid w:val="00C82FA3"/>
    <w:rsid w:val="00C85F17"/>
    <w:rsid w:val="00C870A3"/>
    <w:rsid w:val="00CA6D52"/>
    <w:rsid w:val="00CB6AF2"/>
    <w:rsid w:val="00CC31CB"/>
    <w:rsid w:val="00CC6E10"/>
    <w:rsid w:val="00CE0E97"/>
    <w:rsid w:val="00D0191D"/>
    <w:rsid w:val="00D12B34"/>
    <w:rsid w:val="00D12D8B"/>
    <w:rsid w:val="00D20455"/>
    <w:rsid w:val="00D20CA2"/>
    <w:rsid w:val="00D34F4C"/>
    <w:rsid w:val="00D376CF"/>
    <w:rsid w:val="00D41C97"/>
    <w:rsid w:val="00D43B16"/>
    <w:rsid w:val="00D43DD1"/>
    <w:rsid w:val="00D455A7"/>
    <w:rsid w:val="00D632AF"/>
    <w:rsid w:val="00D63BFE"/>
    <w:rsid w:val="00D6553C"/>
    <w:rsid w:val="00D74A27"/>
    <w:rsid w:val="00D82818"/>
    <w:rsid w:val="00D915D9"/>
    <w:rsid w:val="00D93BF9"/>
    <w:rsid w:val="00DA1119"/>
    <w:rsid w:val="00DC2137"/>
    <w:rsid w:val="00DC6736"/>
    <w:rsid w:val="00DE0B1A"/>
    <w:rsid w:val="00DE6F1E"/>
    <w:rsid w:val="00DE6F75"/>
    <w:rsid w:val="00E0082B"/>
    <w:rsid w:val="00E06BFB"/>
    <w:rsid w:val="00E117B9"/>
    <w:rsid w:val="00E34C45"/>
    <w:rsid w:val="00E47541"/>
    <w:rsid w:val="00E537FB"/>
    <w:rsid w:val="00E72629"/>
    <w:rsid w:val="00E72ECC"/>
    <w:rsid w:val="00E80269"/>
    <w:rsid w:val="00E80AC6"/>
    <w:rsid w:val="00E8182E"/>
    <w:rsid w:val="00E85884"/>
    <w:rsid w:val="00E9771D"/>
    <w:rsid w:val="00EA016C"/>
    <w:rsid w:val="00EA1BFA"/>
    <w:rsid w:val="00EA46ED"/>
    <w:rsid w:val="00EA4722"/>
    <w:rsid w:val="00EB4CF4"/>
    <w:rsid w:val="00EB6845"/>
    <w:rsid w:val="00ED2D87"/>
    <w:rsid w:val="00ED6E13"/>
    <w:rsid w:val="00F253FB"/>
    <w:rsid w:val="00F35027"/>
    <w:rsid w:val="00F35E4A"/>
    <w:rsid w:val="00F466A4"/>
    <w:rsid w:val="00F54996"/>
    <w:rsid w:val="00F637FB"/>
    <w:rsid w:val="00F6594A"/>
    <w:rsid w:val="00F74247"/>
    <w:rsid w:val="00F870BB"/>
    <w:rsid w:val="00F90D0E"/>
    <w:rsid w:val="00F91B7C"/>
    <w:rsid w:val="00F9394F"/>
    <w:rsid w:val="00FB148C"/>
    <w:rsid w:val="00FC1BBB"/>
    <w:rsid w:val="00FC236B"/>
    <w:rsid w:val="00FC7202"/>
    <w:rsid w:val="00FD4816"/>
    <w:rsid w:val="00FE679C"/>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 w:type="paragraph" w:styleId="Piedepgina">
    <w:name w:val="footer"/>
    <w:basedOn w:val="Normal"/>
    <w:link w:val="PiedepginaCar"/>
    <w:uiPriority w:val="99"/>
    <w:unhideWhenUsed/>
    <w:rsid w:val="008C37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3784"/>
  </w:style>
  <w:style w:type="paragraph" w:styleId="Textodeglobo">
    <w:name w:val="Balloon Text"/>
    <w:basedOn w:val="Normal"/>
    <w:link w:val="TextodegloboCar"/>
    <w:uiPriority w:val="99"/>
    <w:semiHidden/>
    <w:unhideWhenUsed/>
    <w:rsid w:val="00D63B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581</Words>
  <Characters>3196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80</cp:revision>
  <cp:lastPrinted>2024-06-03T18:34:00Z</cp:lastPrinted>
  <dcterms:created xsi:type="dcterms:W3CDTF">2023-12-14T19:03:00Z</dcterms:created>
  <dcterms:modified xsi:type="dcterms:W3CDTF">2024-08-13T19:34:00Z</dcterms:modified>
</cp:coreProperties>
</file>