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00EBE5C0" w:rsidR="00BB2947" w:rsidRPr="00266662" w:rsidRDefault="00AE279A" w:rsidP="00382415">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F2375C">
        <w:rPr>
          <w:rFonts w:ascii="Arial" w:hAnsi="Arial" w:cs="Arial"/>
          <w:b/>
          <w:bCs/>
          <w:color w:val="FF0000"/>
          <w:sz w:val="20"/>
          <w:szCs w:val="20"/>
          <w:lang w:val="es-MX"/>
        </w:rPr>
        <w:t>09</w:t>
      </w:r>
      <w:r w:rsidR="007C795D" w:rsidRPr="004D1822">
        <w:rPr>
          <w:rFonts w:ascii="Arial" w:hAnsi="Arial" w:cs="Arial"/>
          <w:b/>
          <w:bCs/>
          <w:color w:val="FF0000"/>
          <w:sz w:val="20"/>
          <w:szCs w:val="20"/>
          <w:lang w:val="es-MX"/>
        </w:rPr>
        <w:t>:</w:t>
      </w:r>
      <w:r w:rsidR="00F2375C">
        <w:rPr>
          <w:rFonts w:ascii="Arial" w:hAnsi="Arial" w:cs="Arial"/>
          <w:b/>
          <w:bCs/>
          <w:color w:val="FF0000"/>
          <w:sz w:val="20"/>
          <w:szCs w:val="20"/>
          <w:lang w:val="es-MX"/>
        </w:rPr>
        <w:t>3</w:t>
      </w:r>
      <w:r w:rsidR="00171650">
        <w:rPr>
          <w:rFonts w:ascii="Arial" w:hAnsi="Arial" w:cs="Arial"/>
          <w:b/>
          <w:bCs/>
          <w:color w:val="FF0000"/>
          <w:sz w:val="20"/>
          <w:szCs w:val="20"/>
          <w:lang w:val="es-MX"/>
        </w:rPr>
        <w:t>0</w:t>
      </w:r>
      <w:r w:rsidRPr="004D1822">
        <w:rPr>
          <w:rFonts w:ascii="Arial" w:hAnsi="Arial" w:cs="Arial"/>
          <w:color w:val="FF0000"/>
          <w:sz w:val="20"/>
          <w:szCs w:val="20"/>
          <w:lang w:val="es-MX"/>
        </w:rPr>
        <w:t xml:space="preserve"> </w:t>
      </w:r>
      <w:r w:rsidR="004D1822" w:rsidRPr="00F2375C">
        <w:rPr>
          <w:rFonts w:ascii="Arial" w:hAnsi="Arial" w:cs="Arial"/>
          <w:sz w:val="20"/>
          <w:szCs w:val="20"/>
          <w:lang w:val="es-MX"/>
        </w:rPr>
        <w:t>(</w:t>
      </w:r>
      <w:r w:rsidR="00F2375C" w:rsidRPr="00F2375C">
        <w:rPr>
          <w:rFonts w:ascii="Arial" w:hAnsi="Arial" w:cs="Arial"/>
          <w:sz w:val="20"/>
          <w:szCs w:val="20"/>
          <w:lang w:val="es-MX"/>
        </w:rPr>
        <w:t>nueve</w:t>
      </w:r>
      <w:r w:rsidR="009B4F92" w:rsidRPr="00F2375C">
        <w:rPr>
          <w:rFonts w:ascii="Arial" w:hAnsi="Arial" w:cs="Arial"/>
          <w:sz w:val="20"/>
          <w:szCs w:val="20"/>
          <w:lang w:val="es-MX"/>
        </w:rPr>
        <w:t xml:space="preserve"> </w:t>
      </w:r>
      <w:r w:rsidRPr="002C5588">
        <w:rPr>
          <w:rFonts w:ascii="Arial" w:hAnsi="Arial" w:cs="Arial"/>
          <w:sz w:val="20"/>
          <w:szCs w:val="20"/>
          <w:lang w:val="es-MX"/>
        </w:rPr>
        <w:t>horas</w:t>
      </w:r>
      <w:r w:rsidR="005D6767">
        <w:rPr>
          <w:rFonts w:ascii="Arial" w:hAnsi="Arial" w:cs="Arial"/>
          <w:sz w:val="20"/>
          <w:szCs w:val="20"/>
          <w:lang w:val="es-MX"/>
        </w:rPr>
        <w:t xml:space="preserve"> con treinta minutos</w:t>
      </w:r>
      <w:r w:rsidR="00F2375C">
        <w:rPr>
          <w:rFonts w:ascii="Arial" w:hAnsi="Arial" w:cs="Arial"/>
          <w:sz w:val="20"/>
          <w:szCs w:val="20"/>
          <w:lang w:val="es-MX"/>
        </w:rPr>
        <w:t>)</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F2375C">
        <w:rPr>
          <w:rFonts w:ascii="Arial" w:hAnsi="Arial" w:cs="Arial"/>
          <w:b/>
          <w:bCs/>
          <w:color w:val="FF0000"/>
          <w:sz w:val="20"/>
          <w:szCs w:val="20"/>
          <w:lang w:val="es-MX"/>
        </w:rPr>
        <w:t>02</w:t>
      </w:r>
      <w:r w:rsidRPr="004D1822">
        <w:rPr>
          <w:rFonts w:ascii="Arial" w:hAnsi="Arial" w:cs="Arial"/>
          <w:b/>
          <w:bCs/>
          <w:color w:val="FF0000"/>
          <w:sz w:val="20"/>
          <w:szCs w:val="20"/>
          <w:lang w:val="es-MX"/>
        </w:rPr>
        <w:t xml:space="preserve"> (</w:t>
      </w:r>
      <w:r w:rsidR="00F2375C">
        <w:rPr>
          <w:rFonts w:ascii="Arial" w:hAnsi="Arial" w:cs="Arial"/>
          <w:b/>
          <w:bCs/>
          <w:color w:val="FF0000"/>
          <w:sz w:val="20"/>
          <w:szCs w:val="20"/>
          <w:lang w:val="es-MX"/>
        </w:rPr>
        <w:t>dos</w:t>
      </w:r>
      <w:r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w:t>
      </w:r>
      <w:r w:rsidR="00F2375C">
        <w:rPr>
          <w:rFonts w:ascii="Arial" w:hAnsi="Arial" w:cs="Arial"/>
          <w:b/>
          <w:bCs/>
          <w:color w:val="FF0000"/>
          <w:sz w:val="20"/>
          <w:szCs w:val="20"/>
          <w:lang w:val="es-MX"/>
        </w:rPr>
        <w:t>abril</w:t>
      </w:r>
      <w:r w:rsidR="00835E43"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202</w:t>
      </w:r>
      <w:r w:rsidR="007A31DB">
        <w:rPr>
          <w:rFonts w:ascii="Arial" w:hAnsi="Arial" w:cs="Arial"/>
          <w:b/>
          <w:bCs/>
          <w:color w:val="FF0000"/>
          <w:sz w:val="20"/>
          <w:szCs w:val="20"/>
          <w:lang w:val="es-MX"/>
        </w:rPr>
        <w:t>5</w:t>
      </w:r>
      <w:r w:rsidRPr="004D1822">
        <w:rPr>
          <w:rFonts w:ascii="Arial" w:hAnsi="Arial" w:cs="Arial"/>
          <w:b/>
          <w:bCs/>
          <w:color w:val="FF0000"/>
          <w:sz w:val="20"/>
          <w:szCs w:val="20"/>
          <w:lang w:val="es-MX"/>
        </w:rPr>
        <w:t xml:space="preserve"> (dos mil veinti</w:t>
      </w:r>
      <w:r w:rsidR="00F42B66" w:rsidRPr="004D1822">
        <w:rPr>
          <w:rFonts w:ascii="Arial" w:hAnsi="Arial" w:cs="Arial"/>
          <w:b/>
          <w:bCs/>
          <w:color w:val="FF0000"/>
          <w:sz w:val="20"/>
          <w:szCs w:val="20"/>
          <w:lang w:val="es-MX"/>
        </w:rPr>
        <w:t>c</w:t>
      </w:r>
      <w:r w:rsidR="007A31DB">
        <w:rPr>
          <w:rFonts w:ascii="Arial" w:hAnsi="Arial" w:cs="Arial"/>
          <w:b/>
          <w:bCs/>
          <w:color w:val="FF0000"/>
          <w:sz w:val="20"/>
          <w:szCs w:val="20"/>
          <w:lang w:val="es-MX"/>
        </w:rPr>
        <w:t>inco</w:t>
      </w:r>
      <w:r w:rsidRPr="004D1822">
        <w:rPr>
          <w:rFonts w:ascii="Arial" w:hAnsi="Arial" w:cs="Arial"/>
          <w:b/>
          <w:bCs/>
          <w:color w:val="FF0000"/>
          <w:sz w:val="20"/>
          <w:szCs w:val="20"/>
          <w:lang w:val="es-MX"/>
        </w:rPr>
        <w:t>)</w:t>
      </w:r>
      <w:r w:rsidRPr="00266662">
        <w:rPr>
          <w:rFonts w:ascii="Arial" w:hAnsi="Arial" w:cs="Arial"/>
          <w:sz w:val="20"/>
          <w:szCs w:val="20"/>
          <w:lang w:val="es-MX"/>
        </w:rPr>
        <w:t xml:space="preserve">, </w:t>
      </w:r>
      <w:r w:rsidR="00DC5F07" w:rsidRPr="00385A59">
        <w:rPr>
          <w:rFonts w:ascii="Arial" w:hAnsi="Arial" w:cs="Arial"/>
          <w:sz w:val="20"/>
          <w:szCs w:val="20"/>
          <w:lang w:val="es-MX"/>
        </w:rPr>
        <w:t xml:space="preserve">en el sitio que ocupa </w:t>
      </w:r>
      <w:r w:rsidR="00F2375C" w:rsidRPr="00F2375C">
        <w:rPr>
          <w:rFonts w:ascii="Arial" w:hAnsi="Arial" w:cs="Arial"/>
          <w:color w:val="FF0000"/>
          <w:sz w:val="20"/>
          <w:szCs w:val="20"/>
          <w:lang w:val="es-MX"/>
        </w:rPr>
        <w:t>el Foro Cometa ubicado en el Parque de las Niñas y los Niños, en las confluencia de las calles Santa Lucía y Blvrd. Panamericano, colonia Tepeyac, Zapopan, Jalisco, México, C.P. 45150</w:t>
      </w:r>
      <w:r w:rsidR="00DC5F07" w:rsidRPr="00385A59">
        <w:rPr>
          <w:rFonts w:ascii="Arial" w:hAnsi="Arial" w:cs="Arial"/>
          <w:color w:val="FF0000"/>
          <w:sz w:val="20"/>
          <w:szCs w:val="20"/>
          <w:lang w:val="es-MX"/>
        </w:rPr>
        <w:t xml:space="preserve">, </w:t>
      </w:r>
      <w:r w:rsidR="00DC5F07" w:rsidRPr="005D6767">
        <w:rPr>
          <w:rFonts w:ascii="Arial" w:hAnsi="Arial" w:cs="Arial"/>
          <w:sz w:val="20"/>
          <w:szCs w:val="20"/>
          <w:lang w:val="es-MX"/>
        </w:rPr>
        <w:t>se reunieron los integrantes del Comité Mixto de Obra Pública</w:t>
      </w:r>
      <w:r w:rsidR="002F34F8" w:rsidRPr="005D6767">
        <w:rPr>
          <w:rFonts w:ascii="Arial" w:hAnsi="Arial" w:cs="Arial"/>
          <w:sz w:val="20"/>
          <w:szCs w:val="20"/>
          <w:lang w:val="es-MX"/>
        </w:rPr>
        <w:t>,</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4F71FA">
        <w:rPr>
          <w:rFonts w:ascii="Arial" w:hAnsi="Arial" w:cs="Arial"/>
          <w:b/>
          <w:bCs/>
          <w:color w:val="FF0000"/>
          <w:sz w:val="20"/>
          <w:szCs w:val="20"/>
          <w:lang w:val="es-MX"/>
        </w:rPr>
        <w:t>Sexta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7A31DB">
        <w:rPr>
          <w:rFonts w:ascii="Arial" w:hAnsi="Arial" w:cs="Arial"/>
          <w:sz w:val="20"/>
          <w:szCs w:val="20"/>
          <w:lang w:val="es-MX"/>
        </w:rPr>
        <w:t>5</w:t>
      </w:r>
      <w:r w:rsidRPr="00266662">
        <w:rPr>
          <w:rFonts w:ascii="Arial" w:hAnsi="Arial" w:cs="Arial"/>
          <w:sz w:val="20"/>
          <w:szCs w:val="20"/>
          <w:lang w:val="es-MX"/>
        </w:rPr>
        <w:t>) del Comité Mixto de Obra Pública de la presente administración, señalándose para esta reunión lo siguiente:</w:t>
      </w:r>
    </w:p>
    <w:p w14:paraId="1E1B19AD" w14:textId="77777777" w:rsidR="00BB2947" w:rsidRPr="00266662" w:rsidRDefault="00BB2947" w:rsidP="00BB2947">
      <w:pPr>
        <w:jc w:val="both"/>
        <w:rPr>
          <w:rFonts w:ascii="Arial" w:hAnsi="Arial" w:cs="Arial"/>
          <w:sz w:val="20"/>
          <w:szCs w:val="20"/>
          <w:lang w:val="es-MX"/>
        </w:rPr>
      </w:pPr>
    </w:p>
    <w:p w14:paraId="10B4B4BA" w14:textId="18A544B0" w:rsidR="00BB2947" w:rsidRPr="00266662"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da inicio formal a la presente sesión de Comité Mixto de la (</w:t>
      </w:r>
      <w:r w:rsidR="004F71FA">
        <w:rPr>
          <w:rFonts w:ascii="Arial" w:hAnsi="Arial" w:cs="Arial"/>
          <w:b/>
          <w:color w:val="FF0000"/>
          <w:sz w:val="20"/>
          <w:szCs w:val="20"/>
          <w:lang w:val="es-MX"/>
        </w:rPr>
        <w:t>Sexta</w:t>
      </w:r>
      <w:r w:rsidR="00A43528" w:rsidRPr="004D1822">
        <w:rPr>
          <w:rFonts w:ascii="Arial" w:hAnsi="Arial" w:cs="Arial"/>
          <w:b/>
          <w:color w:val="FF0000"/>
          <w:sz w:val="20"/>
          <w:szCs w:val="20"/>
          <w:lang w:val="es-MX"/>
        </w:rPr>
        <w:t xml:space="preserve"> </w:t>
      </w:r>
      <w:r w:rsidR="00BB2947"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D314FF">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57746DCC" w:rsidR="00F457B4" w:rsidRDefault="00A52E4D" w:rsidP="00D314FF">
      <w:pPr>
        <w:numPr>
          <w:ilvl w:val="0"/>
          <w:numId w:val="11"/>
        </w:numPr>
        <w:contextualSpacing/>
        <w:jc w:val="both"/>
        <w:rPr>
          <w:rFonts w:ascii="Arial" w:hAnsi="Arial" w:cs="Arial"/>
          <w:b/>
          <w:sz w:val="20"/>
          <w:szCs w:val="20"/>
          <w:lang w:val="es-MX"/>
        </w:rPr>
      </w:pPr>
      <w:r w:rsidRPr="00A52E4D">
        <w:rPr>
          <w:rFonts w:ascii="Arial" w:hAnsi="Arial" w:cs="Arial"/>
          <w:b/>
          <w:sz w:val="20"/>
          <w:szCs w:val="20"/>
          <w:lang w:val="es-MX"/>
        </w:rPr>
        <w:t xml:space="preserve">Lectura y aprobación del acta de la </w:t>
      </w:r>
      <w:r w:rsidR="00F2375C">
        <w:rPr>
          <w:rFonts w:ascii="Arial" w:hAnsi="Arial" w:cs="Arial"/>
          <w:b/>
          <w:sz w:val="20"/>
          <w:szCs w:val="20"/>
          <w:lang w:val="es-MX"/>
        </w:rPr>
        <w:t>Quinta</w:t>
      </w:r>
      <w:r w:rsidRPr="00A52E4D">
        <w:rPr>
          <w:rFonts w:ascii="Arial" w:hAnsi="Arial" w:cs="Arial"/>
          <w:b/>
          <w:sz w:val="20"/>
          <w:szCs w:val="20"/>
          <w:lang w:val="es-MX"/>
        </w:rPr>
        <w:t xml:space="preserve"> sesión del Comité Mixto de Obra Pública, ejercicio presupuesta</w:t>
      </w:r>
      <w:r>
        <w:rPr>
          <w:rFonts w:ascii="Arial" w:hAnsi="Arial" w:cs="Arial"/>
          <w:b/>
          <w:sz w:val="20"/>
          <w:szCs w:val="20"/>
          <w:lang w:val="es-MX"/>
        </w:rPr>
        <w:t>l</w:t>
      </w:r>
      <w:r w:rsidRPr="00A52E4D">
        <w:rPr>
          <w:rFonts w:ascii="Arial" w:hAnsi="Arial" w:cs="Arial"/>
          <w:b/>
          <w:sz w:val="20"/>
          <w:szCs w:val="20"/>
          <w:lang w:val="es-MX"/>
        </w:rPr>
        <w:t xml:space="preserve"> 2025.</w:t>
      </w:r>
    </w:p>
    <w:bookmarkEnd w:id="0"/>
    <w:p w14:paraId="14ED1E51" w14:textId="77777777" w:rsidR="0009255C" w:rsidRDefault="0009255C" w:rsidP="0009255C">
      <w:pPr>
        <w:numPr>
          <w:ilvl w:val="0"/>
          <w:numId w:val="11"/>
        </w:numPr>
        <w:contextualSpacing/>
        <w:jc w:val="both"/>
        <w:rPr>
          <w:rFonts w:ascii="Arial" w:hAnsi="Arial" w:cs="Arial"/>
          <w:b/>
          <w:sz w:val="20"/>
          <w:szCs w:val="20"/>
          <w:lang w:val="es-MX"/>
        </w:rPr>
      </w:pPr>
      <w:r w:rsidRPr="00A52E4D">
        <w:rPr>
          <w:rFonts w:ascii="Arial" w:hAnsi="Arial" w:cs="Arial"/>
          <w:b/>
          <w:sz w:val="20"/>
          <w:szCs w:val="20"/>
          <w:lang w:val="es-MX"/>
        </w:rPr>
        <w:t xml:space="preserve">Presentación y </w:t>
      </w:r>
      <w:r>
        <w:rPr>
          <w:rFonts w:ascii="Arial" w:hAnsi="Arial" w:cs="Arial"/>
          <w:b/>
          <w:sz w:val="20"/>
          <w:szCs w:val="20"/>
          <w:lang w:val="es-MX"/>
        </w:rPr>
        <w:t>apertura de propuestas técnicas y económicas</w:t>
      </w:r>
      <w:r w:rsidRPr="00A52E4D">
        <w:rPr>
          <w:rFonts w:ascii="Arial" w:hAnsi="Arial" w:cs="Arial"/>
          <w:b/>
          <w:sz w:val="20"/>
          <w:szCs w:val="20"/>
          <w:lang w:val="es-MX"/>
        </w:rPr>
        <w:t xml:space="preserve"> mediante la modalidad de </w:t>
      </w:r>
      <w:r>
        <w:rPr>
          <w:rFonts w:ascii="Arial" w:hAnsi="Arial" w:cs="Arial"/>
          <w:b/>
          <w:sz w:val="20"/>
          <w:szCs w:val="20"/>
          <w:lang w:val="es-MX"/>
        </w:rPr>
        <w:t>L</w:t>
      </w:r>
      <w:r w:rsidRPr="00A52E4D">
        <w:rPr>
          <w:rFonts w:ascii="Arial" w:hAnsi="Arial" w:cs="Arial"/>
          <w:b/>
          <w:sz w:val="20"/>
          <w:szCs w:val="20"/>
          <w:lang w:val="es-MX"/>
        </w:rPr>
        <w:t>icitación Pública</w:t>
      </w:r>
      <w:r>
        <w:rPr>
          <w:rFonts w:ascii="Arial" w:hAnsi="Arial" w:cs="Arial"/>
          <w:b/>
          <w:sz w:val="20"/>
          <w:szCs w:val="20"/>
          <w:lang w:val="es-MX"/>
        </w:rPr>
        <w:t xml:space="preserve"> y </w:t>
      </w:r>
      <w:r w:rsidRPr="00CD3C1A">
        <w:rPr>
          <w:rFonts w:ascii="Arial" w:hAnsi="Arial" w:cs="Arial"/>
          <w:b/>
          <w:sz w:val="20"/>
          <w:szCs w:val="20"/>
          <w:lang w:val="es-MX"/>
        </w:rPr>
        <w:t>Concurso Simplificado Sumario</w:t>
      </w:r>
      <w:r w:rsidRPr="00A52E4D">
        <w:rPr>
          <w:rFonts w:ascii="Arial" w:hAnsi="Arial" w:cs="Arial"/>
          <w:b/>
          <w:sz w:val="20"/>
          <w:szCs w:val="20"/>
          <w:lang w:val="es-MX"/>
        </w:rPr>
        <w:t>.</w:t>
      </w:r>
    </w:p>
    <w:p w14:paraId="67B0C48B" w14:textId="77777777" w:rsidR="0009255C" w:rsidRDefault="0009255C" w:rsidP="0009255C">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Autorización de inicios de procedimientos </w:t>
      </w:r>
      <w:r w:rsidRPr="00A52E4D">
        <w:rPr>
          <w:rFonts w:ascii="Arial" w:hAnsi="Arial" w:cs="Arial"/>
          <w:b/>
          <w:sz w:val="20"/>
          <w:szCs w:val="20"/>
          <w:lang w:val="es-MX"/>
        </w:rPr>
        <w:t xml:space="preserve">mediante la modalidad de </w:t>
      </w:r>
      <w:r>
        <w:rPr>
          <w:rFonts w:ascii="Arial" w:hAnsi="Arial" w:cs="Arial"/>
          <w:b/>
          <w:sz w:val="20"/>
          <w:szCs w:val="20"/>
          <w:lang w:val="es-MX"/>
        </w:rPr>
        <w:t>L</w:t>
      </w:r>
      <w:r w:rsidRPr="00A52E4D">
        <w:rPr>
          <w:rFonts w:ascii="Arial" w:hAnsi="Arial" w:cs="Arial"/>
          <w:b/>
          <w:sz w:val="20"/>
          <w:szCs w:val="20"/>
          <w:lang w:val="es-MX"/>
        </w:rPr>
        <w:t>icitación Pública</w:t>
      </w:r>
      <w:r>
        <w:rPr>
          <w:rFonts w:ascii="Arial" w:hAnsi="Arial" w:cs="Arial"/>
          <w:b/>
          <w:sz w:val="20"/>
          <w:szCs w:val="20"/>
          <w:lang w:val="es-MX"/>
        </w:rPr>
        <w:t xml:space="preserve"> y </w:t>
      </w:r>
      <w:r w:rsidRPr="00CD3C1A">
        <w:rPr>
          <w:rFonts w:ascii="Arial" w:hAnsi="Arial" w:cs="Arial"/>
          <w:b/>
          <w:sz w:val="20"/>
          <w:szCs w:val="20"/>
          <w:lang w:val="es-MX"/>
        </w:rPr>
        <w:t>Concurso Simplificado Sumario</w:t>
      </w:r>
      <w:r>
        <w:rPr>
          <w:rFonts w:ascii="Arial" w:hAnsi="Arial" w:cs="Arial"/>
          <w:b/>
          <w:sz w:val="20"/>
          <w:szCs w:val="20"/>
          <w:lang w:val="es-MX"/>
        </w:rPr>
        <w:t>.</w:t>
      </w:r>
    </w:p>
    <w:p w14:paraId="1DA13FE2" w14:textId="0370EE67" w:rsidR="00BB2947" w:rsidRPr="00F702CE" w:rsidRDefault="0009255C" w:rsidP="0009255C">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Pr="00F702CE">
        <w:rPr>
          <w:rFonts w:ascii="Arial" w:hAnsi="Arial" w:cs="Arial"/>
          <w:b/>
          <w:sz w:val="20"/>
          <w:szCs w:val="20"/>
        </w:rPr>
        <w:t>.</w:t>
      </w:r>
    </w:p>
    <w:p w14:paraId="374B7302" w14:textId="49AAFD9E" w:rsidR="00515428" w:rsidRDefault="00515428" w:rsidP="00BB2947">
      <w:pPr>
        <w:jc w:val="both"/>
        <w:rPr>
          <w:rFonts w:ascii="Arial" w:hAnsi="Arial" w:cs="Arial"/>
          <w:sz w:val="20"/>
          <w:szCs w:val="20"/>
          <w:lang w:val="es-MX"/>
        </w:rPr>
      </w:pPr>
    </w:p>
    <w:p w14:paraId="3FD065E6" w14:textId="77777777" w:rsidR="00321D61" w:rsidRDefault="00321D61" w:rsidP="00BB2947">
      <w:pPr>
        <w:jc w:val="both"/>
        <w:rPr>
          <w:rFonts w:ascii="Arial" w:hAnsi="Arial" w:cs="Arial"/>
          <w:sz w:val="20"/>
          <w:szCs w:val="20"/>
          <w:lang w:val="es-MX"/>
        </w:rPr>
      </w:pPr>
    </w:p>
    <w:p w14:paraId="3871383E" w14:textId="5ADCF6B2"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w:t>
      </w:r>
      <w:r w:rsidR="00AC6212">
        <w:rPr>
          <w:rFonts w:ascii="Arial" w:hAnsi="Arial" w:cs="Arial"/>
          <w:sz w:val="20"/>
          <w:szCs w:val="20"/>
          <w:lang w:val="es-MX"/>
        </w:rPr>
        <w:t xml:space="preserve"> </w:t>
      </w:r>
      <w:r w:rsidRPr="00266662">
        <w:rPr>
          <w:rFonts w:ascii="Arial" w:hAnsi="Arial" w:cs="Arial"/>
          <w:sz w:val="20"/>
          <w:szCs w:val="20"/>
          <w:lang w:val="es-MX"/>
        </w:rPr>
        <w:t>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38E1F7AE" w:rsidR="00D272CF" w:rsidRDefault="00D272CF" w:rsidP="00BB2947">
      <w:pPr>
        <w:jc w:val="both"/>
        <w:rPr>
          <w:rFonts w:ascii="Arial" w:hAnsi="Arial" w:cs="Arial"/>
          <w:sz w:val="20"/>
          <w:szCs w:val="20"/>
          <w:lang w:val="es-MX"/>
        </w:rPr>
      </w:pPr>
    </w:p>
    <w:p w14:paraId="30387149" w14:textId="77777777" w:rsidR="00DF64A7" w:rsidRPr="00266662" w:rsidRDefault="00DF64A7"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78478DDD" w14:textId="42924C98" w:rsidR="00D272CF" w:rsidRDefault="00D272CF" w:rsidP="00BB2947">
      <w:pPr>
        <w:jc w:val="both"/>
        <w:rPr>
          <w:rFonts w:ascii="Arial" w:hAnsi="Arial" w:cs="Arial"/>
          <w:sz w:val="20"/>
          <w:szCs w:val="20"/>
          <w:lang w:val="es-MX"/>
        </w:rPr>
      </w:pPr>
    </w:p>
    <w:p w14:paraId="01913BDD" w14:textId="77777777" w:rsidR="00637550" w:rsidRPr="00266662" w:rsidRDefault="00637550"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2E3271D0" w:rsidR="003D7B01" w:rsidRPr="0041659B" w:rsidRDefault="004E66AC" w:rsidP="003D7B01">
      <w:pPr>
        <w:jc w:val="both"/>
        <w:rPr>
          <w:rFonts w:ascii="Arial" w:hAnsi="Arial" w:cs="Arial"/>
          <w:b/>
          <w:sz w:val="20"/>
          <w:szCs w:val="20"/>
          <w:lang w:val="es-MX"/>
        </w:rPr>
      </w:pPr>
      <w:r w:rsidRPr="004E66AC">
        <w:rPr>
          <w:rFonts w:ascii="Arial" w:hAnsi="Arial" w:cs="Arial"/>
          <w:sz w:val="20"/>
          <w:szCs w:val="20"/>
          <w:lang w:val="es-MX"/>
        </w:rPr>
        <w:t>Paulina del Carmen Torres Padilla</w:t>
      </w:r>
      <w:r w:rsidR="003D7B01" w:rsidRPr="0041659B">
        <w:rPr>
          <w:rFonts w:ascii="Arial" w:hAnsi="Arial" w:cs="Arial"/>
          <w:sz w:val="20"/>
          <w:szCs w:val="20"/>
          <w:lang w:val="es-MX"/>
        </w:rPr>
        <w:t xml:space="preserve">, </w:t>
      </w:r>
      <w:r>
        <w:rPr>
          <w:rFonts w:ascii="Arial" w:hAnsi="Arial" w:cs="Arial"/>
          <w:sz w:val="20"/>
          <w:szCs w:val="20"/>
          <w:lang w:val="es-MX"/>
        </w:rPr>
        <w:t xml:space="preserve">Suplente del </w:t>
      </w:r>
      <w:r w:rsidR="003D7B01" w:rsidRPr="0041659B">
        <w:rPr>
          <w:rFonts w:ascii="Arial" w:hAnsi="Arial" w:cs="Arial"/>
          <w:sz w:val="20"/>
          <w:szCs w:val="20"/>
          <w:lang w:val="es-MX"/>
        </w:rPr>
        <w:t xml:space="preserve">Presidente del Comité Mixto de Obra Pública. </w:t>
      </w:r>
      <w:r w:rsidR="003D7B01" w:rsidRPr="0041659B">
        <w:rPr>
          <w:rFonts w:ascii="Arial" w:hAnsi="Arial" w:cs="Arial"/>
          <w:b/>
          <w:sz w:val="20"/>
          <w:szCs w:val="20"/>
          <w:lang w:val="es-MX"/>
        </w:rPr>
        <w:t>Presente.</w:t>
      </w:r>
    </w:p>
    <w:p w14:paraId="10BDD35D" w14:textId="77777777" w:rsidR="00263E12" w:rsidRDefault="00263E12" w:rsidP="003D7B01">
      <w:pPr>
        <w:jc w:val="both"/>
        <w:rPr>
          <w:rFonts w:ascii="Arial" w:hAnsi="Arial" w:cs="Arial"/>
          <w:sz w:val="20"/>
          <w:szCs w:val="20"/>
          <w:lang w:val="es-MX"/>
        </w:rPr>
      </w:pPr>
    </w:p>
    <w:p w14:paraId="1A09502E" w14:textId="5FC78AFD"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t xml:space="preserve">Regidor </w:t>
      </w:r>
      <w:r w:rsidR="00F266F7"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sidR="00630E9D">
        <w:rPr>
          <w:rFonts w:ascii="Arial" w:hAnsi="Arial" w:cs="Arial"/>
          <w:b/>
          <w:sz w:val="20"/>
          <w:szCs w:val="20"/>
          <w:lang w:val="es-MX"/>
        </w:rPr>
        <w:t>Presente</w:t>
      </w:r>
      <w:r w:rsidRPr="0041659B">
        <w:rPr>
          <w:rFonts w:ascii="Arial" w:hAnsi="Arial" w:cs="Arial"/>
          <w:b/>
          <w:sz w:val="20"/>
          <w:szCs w:val="20"/>
          <w:lang w:val="es-MX"/>
        </w:rPr>
        <w:t>.</w:t>
      </w:r>
    </w:p>
    <w:p w14:paraId="2EB90F52" w14:textId="0C8D8E77" w:rsidR="00AC5AA3" w:rsidRDefault="00AC5AA3" w:rsidP="003D7B01">
      <w:pPr>
        <w:jc w:val="both"/>
        <w:rPr>
          <w:rFonts w:ascii="Arial" w:hAnsi="Arial" w:cs="Arial"/>
          <w:b/>
          <w:sz w:val="20"/>
          <w:szCs w:val="20"/>
          <w:lang w:val="es-MX"/>
        </w:rPr>
      </w:pPr>
    </w:p>
    <w:p w14:paraId="2D9F1E42" w14:textId="6E0AA031" w:rsidR="00AC5AA3" w:rsidRDefault="00AC5AA3" w:rsidP="003D7B01">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Presente.</w:t>
      </w:r>
    </w:p>
    <w:p w14:paraId="28B07934" w14:textId="173EC8C2" w:rsidR="00C25696" w:rsidRDefault="00C25696" w:rsidP="003D7B01">
      <w:pPr>
        <w:jc w:val="both"/>
        <w:rPr>
          <w:rFonts w:ascii="Arial" w:hAnsi="Arial" w:cs="Arial"/>
          <w:b/>
          <w:sz w:val="20"/>
          <w:szCs w:val="20"/>
          <w:lang w:val="es-MX"/>
        </w:rPr>
      </w:pPr>
    </w:p>
    <w:p w14:paraId="4A200B96" w14:textId="50F3CAC9"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6B32BBA7" w14:textId="174DF193" w:rsidR="003D7B01" w:rsidRDefault="003D7B01" w:rsidP="003D7B01">
      <w:pPr>
        <w:jc w:val="both"/>
        <w:rPr>
          <w:rFonts w:ascii="Arial" w:hAnsi="Arial" w:cs="Arial"/>
          <w:sz w:val="20"/>
          <w:szCs w:val="20"/>
          <w:lang w:val="es-MX"/>
        </w:rPr>
      </w:pPr>
    </w:p>
    <w:p w14:paraId="24394E8C" w14:textId="3A370BBB" w:rsidR="00F266F7" w:rsidRDefault="00F266F7" w:rsidP="003D7B01">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00630E9D" w:rsidRPr="00195A30">
        <w:rPr>
          <w:rFonts w:ascii="Arial" w:hAnsi="Arial" w:cs="Arial"/>
          <w:sz w:val="20"/>
          <w:szCs w:val="20"/>
          <w:lang w:val="es-MX"/>
        </w:rPr>
        <w:t xml:space="preserve">de la Fracción Edilicia </w:t>
      </w:r>
      <w:r w:rsidR="00630E9D">
        <w:rPr>
          <w:rFonts w:ascii="Arial" w:hAnsi="Arial" w:cs="Arial"/>
          <w:sz w:val="20"/>
          <w:szCs w:val="20"/>
          <w:lang w:val="es-MX"/>
        </w:rPr>
        <w:t>del</w:t>
      </w:r>
      <w:r w:rsidR="00630E9D" w:rsidRPr="00224022">
        <w:rPr>
          <w:rFonts w:ascii="Arial" w:hAnsi="Arial" w:cs="Arial"/>
          <w:sz w:val="20"/>
          <w:szCs w:val="20"/>
        </w:rPr>
        <w:t xml:space="preserve"> </w:t>
      </w:r>
      <w:r w:rsidRPr="00224022">
        <w:rPr>
          <w:rFonts w:ascii="Arial" w:hAnsi="Arial" w:cs="Arial"/>
          <w:sz w:val="20"/>
          <w:szCs w:val="20"/>
        </w:rPr>
        <w:t>Partido Acción Nacional.</w:t>
      </w:r>
      <w:r w:rsidR="007C7C28">
        <w:rPr>
          <w:rFonts w:ascii="Arial" w:hAnsi="Arial" w:cs="Arial"/>
          <w:sz w:val="20"/>
          <w:szCs w:val="20"/>
        </w:rPr>
        <w:t xml:space="preserve"> </w:t>
      </w:r>
      <w:r w:rsidR="00F62B59">
        <w:rPr>
          <w:rFonts w:ascii="Arial" w:hAnsi="Arial" w:cs="Arial"/>
          <w:b/>
          <w:bCs/>
          <w:sz w:val="20"/>
          <w:szCs w:val="20"/>
        </w:rPr>
        <w:t>Presente</w:t>
      </w:r>
      <w:r w:rsidR="007C7C28" w:rsidRPr="007C7C28">
        <w:rPr>
          <w:rFonts w:ascii="Arial" w:hAnsi="Arial" w:cs="Arial"/>
          <w:b/>
          <w:bCs/>
          <w:sz w:val="20"/>
          <w:szCs w:val="20"/>
        </w:rPr>
        <w:t>.</w:t>
      </w:r>
    </w:p>
    <w:p w14:paraId="4B485DB0" w14:textId="7E960B9A" w:rsidR="00474FFE" w:rsidRDefault="00474FFE" w:rsidP="003D7B01">
      <w:pPr>
        <w:jc w:val="both"/>
        <w:rPr>
          <w:rFonts w:ascii="Arial" w:hAnsi="Arial" w:cs="Arial"/>
          <w:b/>
          <w:bCs/>
          <w:sz w:val="20"/>
          <w:szCs w:val="20"/>
        </w:rPr>
      </w:pPr>
    </w:p>
    <w:p w14:paraId="546D28C0" w14:textId="5DD5B0B4" w:rsidR="00DD70E5" w:rsidRDefault="00DD70E5" w:rsidP="003D7B01">
      <w:pPr>
        <w:jc w:val="both"/>
        <w:rPr>
          <w:rFonts w:ascii="Arial" w:hAnsi="Arial" w:cs="Arial"/>
          <w:b/>
          <w:bCs/>
          <w:sz w:val="20"/>
          <w:szCs w:val="20"/>
        </w:rPr>
      </w:pPr>
      <w:r>
        <w:rPr>
          <w:rFonts w:ascii="Arial" w:hAnsi="Arial" w:cs="Arial"/>
          <w:sz w:val="20"/>
          <w:szCs w:val="20"/>
        </w:rPr>
        <w:t>Myrna Mariana Silva Vargas</w:t>
      </w:r>
      <w:r w:rsidRPr="00224022">
        <w:rPr>
          <w:rFonts w:ascii="Arial" w:hAnsi="Arial" w:cs="Arial"/>
          <w:sz w:val="20"/>
          <w:szCs w:val="20"/>
        </w:rPr>
        <w:t xml:space="preserve">, </w:t>
      </w:r>
      <w:r w:rsidRPr="00DF2D51">
        <w:rPr>
          <w:rFonts w:ascii="Arial" w:hAnsi="Arial" w:cs="Arial"/>
          <w:sz w:val="20"/>
          <w:szCs w:val="20"/>
          <w:lang w:val="es-MX"/>
        </w:rPr>
        <w:t>Invitado con voz y sin voto</w:t>
      </w:r>
      <w:r w:rsidRPr="00224022">
        <w:rPr>
          <w:rFonts w:ascii="Arial" w:hAnsi="Arial" w:cs="Arial"/>
          <w:sz w:val="20"/>
          <w:szCs w:val="20"/>
        </w:rPr>
        <w:t xml:space="preserve"> </w:t>
      </w:r>
      <w:r w:rsidRPr="00224022">
        <w:rPr>
          <w:rFonts w:ascii="Arial" w:hAnsi="Arial" w:cs="Arial"/>
          <w:sz w:val="20"/>
          <w:szCs w:val="20"/>
        </w:rPr>
        <w:t>de la Fracción Edilicia del Partido Futuro</w:t>
      </w:r>
      <w:r>
        <w:rPr>
          <w:rFonts w:ascii="Arial" w:hAnsi="Arial" w:cs="Arial"/>
          <w:sz w:val="20"/>
          <w:szCs w:val="20"/>
        </w:rPr>
        <w:t xml:space="preserve">. </w:t>
      </w:r>
      <w:r w:rsidR="007E21AA">
        <w:rPr>
          <w:rFonts w:ascii="Arial" w:hAnsi="Arial" w:cs="Arial"/>
          <w:b/>
          <w:sz w:val="20"/>
          <w:szCs w:val="20"/>
          <w:lang w:val="es-MX"/>
        </w:rPr>
        <w:t>Presente.</w:t>
      </w:r>
    </w:p>
    <w:p w14:paraId="0623737B" w14:textId="1911ED35" w:rsidR="00C25696" w:rsidRDefault="00C25696" w:rsidP="003D7B01">
      <w:pPr>
        <w:jc w:val="both"/>
        <w:rPr>
          <w:rFonts w:ascii="Arial" w:hAnsi="Arial" w:cs="Arial"/>
          <w:b/>
          <w:bCs/>
          <w:sz w:val="20"/>
          <w:szCs w:val="20"/>
        </w:rPr>
      </w:pPr>
    </w:p>
    <w:p w14:paraId="5AC50F99" w14:textId="4EF77984" w:rsidR="002E4D8E" w:rsidRDefault="002E4D8E" w:rsidP="002E4D8E">
      <w:pPr>
        <w:jc w:val="both"/>
        <w:rPr>
          <w:rFonts w:ascii="Arial" w:hAnsi="Arial" w:cs="Arial"/>
          <w:b/>
          <w:bCs/>
          <w:sz w:val="20"/>
          <w:szCs w:val="20"/>
        </w:rPr>
      </w:pPr>
      <w:r w:rsidRPr="00DF2D51">
        <w:rPr>
          <w:rFonts w:ascii="Arial" w:hAnsi="Arial" w:cs="Arial"/>
          <w:sz w:val="20"/>
          <w:szCs w:val="20"/>
        </w:rPr>
        <w:t>Moisés</w:t>
      </w:r>
      <w:r>
        <w:rPr>
          <w:rFonts w:ascii="Arial" w:hAnsi="Arial" w:cs="Arial"/>
          <w:sz w:val="20"/>
          <w:szCs w:val="20"/>
        </w:rPr>
        <w:t xml:space="preserve"> David</w:t>
      </w:r>
      <w:r w:rsidRPr="00DF2D51">
        <w:rPr>
          <w:rFonts w:ascii="Arial" w:hAnsi="Arial" w:cs="Arial"/>
          <w:sz w:val="20"/>
          <w:szCs w:val="20"/>
        </w:rPr>
        <w:t xml:space="preserve"> Cuadras</w:t>
      </w:r>
      <w:r>
        <w:rPr>
          <w:rFonts w:ascii="Arial" w:hAnsi="Arial" w:cs="Arial"/>
          <w:sz w:val="20"/>
          <w:szCs w:val="20"/>
        </w:rPr>
        <w:t xml:space="preserve"> Abrego</w:t>
      </w:r>
      <w:r w:rsidRPr="00DF2D51">
        <w:rPr>
          <w:rFonts w:ascii="Arial" w:hAnsi="Arial" w:cs="Arial"/>
          <w:sz w:val="20"/>
          <w:szCs w:val="20"/>
        </w:rPr>
        <w:t xml:space="preserve">, </w:t>
      </w:r>
      <w:r w:rsidRPr="00DF2D51">
        <w:rPr>
          <w:rFonts w:ascii="Arial" w:hAnsi="Arial" w:cs="Arial"/>
          <w:sz w:val="20"/>
          <w:szCs w:val="20"/>
          <w:lang w:val="es-MX"/>
        </w:rPr>
        <w:t>Invitado con voz y sin voto</w:t>
      </w:r>
      <w:r w:rsidRPr="00DF2D51">
        <w:rPr>
          <w:rFonts w:ascii="Arial" w:hAnsi="Arial" w:cs="Arial"/>
          <w:sz w:val="20"/>
          <w:szCs w:val="20"/>
        </w:rPr>
        <w:t xml:space="preserve"> </w:t>
      </w:r>
      <w:r w:rsidR="00DD70E5" w:rsidRPr="00224022">
        <w:rPr>
          <w:rFonts w:ascii="Arial" w:hAnsi="Arial" w:cs="Arial"/>
          <w:sz w:val="20"/>
          <w:szCs w:val="20"/>
        </w:rPr>
        <w:t>de la Fracción Edilicia</w:t>
      </w:r>
      <w:r w:rsidR="00DD70E5" w:rsidRPr="00DF2D51">
        <w:rPr>
          <w:rFonts w:ascii="Arial" w:hAnsi="Arial" w:cs="Arial"/>
          <w:sz w:val="20"/>
          <w:szCs w:val="20"/>
        </w:rPr>
        <w:t xml:space="preserve"> </w:t>
      </w:r>
      <w:r w:rsidRPr="00DF2D51">
        <w:rPr>
          <w:rFonts w:ascii="Arial" w:hAnsi="Arial" w:cs="Arial"/>
          <w:sz w:val="20"/>
          <w:szCs w:val="20"/>
        </w:rPr>
        <w:t xml:space="preserve">del Partido Revolucionario Institucional. </w:t>
      </w:r>
      <w:r w:rsidRPr="00DF2D51">
        <w:rPr>
          <w:rFonts w:ascii="Arial" w:hAnsi="Arial" w:cs="Arial"/>
          <w:b/>
          <w:bCs/>
          <w:sz w:val="20"/>
          <w:szCs w:val="20"/>
        </w:rPr>
        <w:t>Presente.</w:t>
      </w:r>
    </w:p>
    <w:p w14:paraId="7BE3AA3A" w14:textId="6806700C" w:rsidR="008B5000" w:rsidRDefault="008B5000" w:rsidP="002E4D8E">
      <w:pPr>
        <w:jc w:val="both"/>
        <w:rPr>
          <w:rFonts w:ascii="Arial" w:hAnsi="Arial" w:cs="Arial"/>
          <w:b/>
          <w:bCs/>
          <w:sz w:val="20"/>
          <w:szCs w:val="20"/>
        </w:rPr>
      </w:pPr>
    </w:p>
    <w:p w14:paraId="5A057BA9" w14:textId="1F65F38A" w:rsidR="008B5000" w:rsidRDefault="008B5000" w:rsidP="002E4D8E">
      <w:pPr>
        <w:jc w:val="both"/>
        <w:rPr>
          <w:rFonts w:ascii="Arial" w:hAnsi="Arial" w:cs="Arial"/>
          <w:b/>
          <w:bCs/>
          <w:sz w:val="20"/>
          <w:szCs w:val="20"/>
        </w:rPr>
      </w:pPr>
      <w:r>
        <w:rPr>
          <w:rFonts w:ascii="Arial" w:hAnsi="Arial" w:cs="Arial"/>
          <w:sz w:val="20"/>
          <w:szCs w:val="20"/>
        </w:rPr>
        <w:t>Luz Fanny Vela Talavera</w:t>
      </w:r>
      <w:r w:rsidRPr="00DF2D51">
        <w:rPr>
          <w:rFonts w:ascii="Arial" w:hAnsi="Arial" w:cs="Arial"/>
          <w:sz w:val="20"/>
          <w:szCs w:val="20"/>
        </w:rPr>
        <w:t xml:space="preserve">, </w:t>
      </w:r>
      <w:r w:rsidRPr="00DF2D51">
        <w:rPr>
          <w:rFonts w:ascii="Arial" w:hAnsi="Arial" w:cs="Arial"/>
          <w:sz w:val="20"/>
          <w:szCs w:val="20"/>
          <w:lang w:val="es-MX"/>
        </w:rPr>
        <w:t>Invitado con voz y sin voto</w:t>
      </w:r>
      <w:r>
        <w:rPr>
          <w:rFonts w:ascii="Arial" w:hAnsi="Arial" w:cs="Arial"/>
          <w:sz w:val="20"/>
          <w:szCs w:val="20"/>
          <w:lang w:val="es-MX"/>
        </w:rPr>
        <w:t xml:space="preserve"> </w:t>
      </w:r>
      <w:r w:rsidRPr="00DF2D51">
        <w:rPr>
          <w:rFonts w:ascii="Arial" w:hAnsi="Arial" w:cs="Arial"/>
          <w:sz w:val="20"/>
          <w:szCs w:val="20"/>
        </w:rPr>
        <w:t xml:space="preserve">de la Fracción Edilicia del Partido Movimiento de Regeneración Nacional. </w:t>
      </w:r>
      <w:r w:rsidRPr="00DF2D51">
        <w:rPr>
          <w:rFonts w:ascii="Arial" w:hAnsi="Arial" w:cs="Arial"/>
          <w:b/>
          <w:bCs/>
          <w:sz w:val="20"/>
          <w:szCs w:val="20"/>
        </w:rPr>
        <w:t>Presente.</w:t>
      </w:r>
    </w:p>
    <w:p w14:paraId="1A2D0F92" w14:textId="77777777" w:rsidR="002E4D8E" w:rsidRDefault="002E4D8E" w:rsidP="002E4D8E">
      <w:pPr>
        <w:jc w:val="both"/>
        <w:rPr>
          <w:rFonts w:ascii="Arial" w:hAnsi="Arial" w:cs="Arial"/>
          <w:b/>
          <w:bCs/>
          <w:sz w:val="20"/>
          <w:szCs w:val="20"/>
        </w:rPr>
      </w:pPr>
    </w:p>
    <w:p w14:paraId="6ABACDBC" w14:textId="6ED8BBF1" w:rsidR="002322D9" w:rsidRDefault="008B5000" w:rsidP="002322D9">
      <w:pPr>
        <w:jc w:val="both"/>
        <w:rPr>
          <w:rFonts w:ascii="Arial" w:hAnsi="Arial" w:cs="Arial"/>
          <w:b/>
          <w:sz w:val="20"/>
          <w:szCs w:val="20"/>
          <w:lang w:val="es-MX"/>
        </w:rPr>
      </w:pPr>
      <w:r w:rsidRPr="006A23B1">
        <w:rPr>
          <w:rFonts w:ascii="Arial" w:hAnsi="Arial" w:cs="Arial"/>
          <w:sz w:val="20"/>
          <w:szCs w:val="20"/>
        </w:rPr>
        <w:t xml:space="preserve">María Josefina Isabel </w:t>
      </w:r>
      <w:r>
        <w:rPr>
          <w:rFonts w:ascii="Arial" w:hAnsi="Arial" w:cs="Arial"/>
          <w:sz w:val="20"/>
          <w:szCs w:val="20"/>
        </w:rPr>
        <w:t>d</w:t>
      </w:r>
      <w:r w:rsidRPr="006A23B1">
        <w:rPr>
          <w:rFonts w:ascii="Arial" w:hAnsi="Arial" w:cs="Arial"/>
          <w:sz w:val="20"/>
          <w:szCs w:val="20"/>
        </w:rPr>
        <w:t>e Anda González</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Titular</w:t>
      </w:r>
      <w:r w:rsidRPr="00266662">
        <w:rPr>
          <w:rFonts w:ascii="Arial" w:hAnsi="Arial" w:cs="Arial"/>
          <w:sz w:val="20"/>
          <w:szCs w:val="20"/>
        </w:rPr>
        <w:t xml:space="preserve"> del Colegio de Arquitectos del Estado de Jalisco. </w:t>
      </w:r>
      <w:r>
        <w:rPr>
          <w:rFonts w:ascii="Arial" w:hAnsi="Arial" w:cs="Arial"/>
          <w:b/>
          <w:sz w:val="20"/>
          <w:szCs w:val="20"/>
          <w:lang w:val="es-MX"/>
        </w:rPr>
        <w:t>Ausente</w:t>
      </w:r>
      <w:r w:rsidRPr="00266662">
        <w:rPr>
          <w:rFonts w:ascii="Arial" w:hAnsi="Arial" w:cs="Arial"/>
          <w:b/>
          <w:sz w:val="20"/>
          <w:szCs w:val="20"/>
          <w:lang w:val="es-MX"/>
        </w:rPr>
        <w:t>.</w:t>
      </w:r>
    </w:p>
    <w:p w14:paraId="21A28D42" w14:textId="7411E20F" w:rsidR="00C25696" w:rsidRDefault="00C25696" w:rsidP="002322D9">
      <w:pPr>
        <w:jc w:val="both"/>
        <w:rPr>
          <w:rFonts w:ascii="Arial" w:hAnsi="Arial" w:cs="Arial"/>
          <w:b/>
          <w:sz w:val="20"/>
          <w:szCs w:val="20"/>
          <w:lang w:val="es-MX"/>
        </w:rPr>
      </w:pPr>
    </w:p>
    <w:p w14:paraId="65C22618" w14:textId="07287182" w:rsidR="00031594" w:rsidRDefault="00742F18" w:rsidP="003D7B01">
      <w:pPr>
        <w:jc w:val="both"/>
        <w:rPr>
          <w:rFonts w:ascii="Arial" w:hAnsi="Arial" w:cs="Arial"/>
          <w:b/>
          <w:sz w:val="20"/>
          <w:szCs w:val="20"/>
          <w:lang w:val="es-MX"/>
        </w:rPr>
      </w:pPr>
      <w:r>
        <w:rPr>
          <w:rFonts w:ascii="Arial" w:hAnsi="Arial" w:cs="Arial"/>
          <w:bCs/>
          <w:sz w:val="20"/>
          <w:szCs w:val="20"/>
          <w:lang w:val="es-MX"/>
        </w:rPr>
        <w:t>Juan Pablo Padilla Gutiérrez</w:t>
      </w:r>
      <w:r w:rsidR="00031594" w:rsidRPr="009C6DAD">
        <w:rPr>
          <w:rFonts w:ascii="Arial" w:hAnsi="Arial" w:cs="Arial"/>
          <w:b/>
          <w:sz w:val="20"/>
          <w:szCs w:val="20"/>
          <w:lang w:val="es-MX"/>
        </w:rPr>
        <w:t xml:space="preserve">, </w:t>
      </w:r>
      <w:r w:rsidR="00031594" w:rsidRPr="009C6DAD">
        <w:rPr>
          <w:rFonts w:ascii="Arial" w:hAnsi="Arial" w:cs="Arial"/>
          <w:sz w:val="20"/>
          <w:szCs w:val="20"/>
          <w:lang w:val="es-MX"/>
        </w:rPr>
        <w:t xml:space="preserve">Representante </w:t>
      </w:r>
      <w:r>
        <w:rPr>
          <w:rFonts w:ascii="Arial" w:hAnsi="Arial" w:cs="Arial"/>
          <w:sz w:val="20"/>
          <w:szCs w:val="20"/>
          <w:lang w:val="es-MX"/>
        </w:rPr>
        <w:t>Suplente</w:t>
      </w:r>
      <w:r w:rsidR="00031594" w:rsidRPr="009C6DAD">
        <w:rPr>
          <w:rFonts w:ascii="Arial" w:hAnsi="Arial" w:cs="Arial"/>
          <w:sz w:val="20"/>
          <w:szCs w:val="20"/>
          <w:lang w:val="es-MX"/>
        </w:rPr>
        <w:t xml:space="preserve"> del Colegio de Ingenieros Civiles del Estado de Jalisco</w:t>
      </w:r>
      <w:r w:rsidR="00DC5F07">
        <w:rPr>
          <w:rFonts w:ascii="Arial" w:hAnsi="Arial" w:cs="Arial"/>
          <w:sz w:val="20"/>
          <w:szCs w:val="20"/>
          <w:lang w:val="es-MX"/>
        </w:rPr>
        <w:t>, A.C</w:t>
      </w:r>
      <w:r w:rsidR="00031594" w:rsidRPr="009C6DAD">
        <w:rPr>
          <w:rFonts w:ascii="Arial" w:hAnsi="Arial" w:cs="Arial"/>
          <w:sz w:val="20"/>
          <w:szCs w:val="20"/>
          <w:lang w:val="es-MX"/>
        </w:rPr>
        <w:t xml:space="preserve">. </w:t>
      </w:r>
      <w:r>
        <w:rPr>
          <w:rFonts w:ascii="Arial" w:hAnsi="Arial" w:cs="Arial"/>
          <w:b/>
          <w:sz w:val="20"/>
          <w:szCs w:val="20"/>
          <w:lang w:val="es-MX"/>
        </w:rPr>
        <w:t>Presente</w:t>
      </w:r>
      <w:r w:rsidR="00031594" w:rsidRPr="00266662">
        <w:rPr>
          <w:rFonts w:ascii="Arial" w:hAnsi="Arial" w:cs="Arial"/>
          <w:b/>
          <w:sz w:val="20"/>
          <w:szCs w:val="20"/>
          <w:lang w:val="es-MX"/>
        </w:rPr>
        <w:t>.</w:t>
      </w:r>
    </w:p>
    <w:p w14:paraId="3597442C" w14:textId="071F0B74" w:rsidR="00C25696" w:rsidRDefault="00C25696" w:rsidP="003D7B01">
      <w:pPr>
        <w:jc w:val="both"/>
        <w:rPr>
          <w:rFonts w:ascii="Arial" w:hAnsi="Arial" w:cs="Arial"/>
          <w:b/>
          <w:sz w:val="20"/>
          <w:szCs w:val="20"/>
          <w:lang w:val="es-MX"/>
        </w:rPr>
      </w:pPr>
    </w:p>
    <w:p w14:paraId="1D3CE4ED" w14:textId="0341BA38" w:rsidR="00572CCA" w:rsidRDefault="002E4D8E" w:rsidP="003D7B01">
      <w:pPr>
        <w:jc w:val="both"/>
        <w:rPr>
          <w:rFonts w:ascii="Arial" w:hAnsi="Arial" w:cs="Arial"/>
          <w:b/>
          <w:sz w:val="20"/>
          <w:szCs w:val="20"/>
          <w:lang w:val="es-MX"/>
        </w:rPr>
      </w:pPr>
      <w:r>
        <w:rPr>
          <w:rFonts w:ascii="Arial" w:hAnsi="Arial" w:cs="Arial"/>
          <w:bCs/>
          <w:sz w:val="20"/>
          <w:szCs w:val="20"/>
          <w:lang w:val="es-MX"/>
        </w:rPr>
        <w:t>Ittzi Guadalupe Aceves Ramírez</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sidR="0004216B">
        <w:rPr>
          <w:rFonts w:ascii="Arial" w:hAnsi="Arial" w:cs="Arial"/>
          <w:sz w:val="20"/>
          <w:szCs w:val="20"/>
          <w:lang w:val="es-MX"/>
        </w:rPr>
        <w:t>Suplente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sidR="0004216B">
        <w:rPr>
          <w:rFonts w:ascii="Arial" w:hAnsi="Arial" w:cs="Arial"/>
          <w:b/>
          <w:sz w:val="20"/>
          <w:szCs w:val="20"/>
          <w:lang w:val="es-MX"/>
        </w:rPr>
        <w:t>Presente</w:t>
      </w:r>
      <w:r w:rsidR="00572CCA" w:rsidRPr="009C6DAD">
        <w:rPr>
          <w:rFonts w:ascii="Arial" w:hAnsi="Arial" w:cs="Arial"/>
          <w:b/>
          <w:sz w:val="20"/>
          <w:szCs w:val="20"/>
          <w:lang w:val="es-MX"/>
        </w:rPr>
        <w:t>.</w:t>
      </w:r>
    </w:p>
    <w:p w14:paraId="46D32EDC" w14:textId="2EB98943" w:rsidR="00486B08" w:rsidRDefault="00486B08" w:rsidP="003D7B01">
      <w:pPr>
        <w:jc w:val="both"/>
        <w:rPr>
          <w:rFonts w:ascii="Arial" w:hAnsi="Arial" w:cs="Arial"/>
          <w:b/>
          <w:sz w:val="20"/>
          <w:szCs w:val="20"/>
          <w:lang w:val="es-MX"/>
        </w:rPr>
      </w:pPr>
    </w:p>
    <w:p w14:paraId="35B861CB" w14:textId="493603D4" w:rsidR="00486B08" w:rsidRDefault="00486B08" w:rsidP="00486B08">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383DB10F" w14:textId="31BE6C82" w:rsidR="00474FFE" w:rsidRDefault="00474FFE" w:rsidP="00486B08">
      <w:pPr>
        <w:jc w:val="both"/>
        <w:rPr>
          <w:rFonts w:ascii="Arial" w:hAnsi="Arial" w:cs="Arial"/>
          <w:b/>
          <w:sz w:val="20"/>
          <w:szCs w:val="20"/>
          <w:lang w:val="es-MX"/>
        </w:rPr>
      </w:pPr>
    </w:p>
    <w:p w14:paraId="71558BD1" w14:textId="11F5F2C3" w:rsidR="00474FFE" w:rsidRDefault="00474FFE" w:rsidP="00486B08">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1" w:name="_Hlk153612302"/>
      <w:r w:rsidRPr="00976F6C">
        <w:rPr>
          <w:rFonts w:ascii="Arial" w:hAnsi="Arial" w:cs="Arial"/>
          <w:sz w:val="20"/>
          <w:szCs w:val="20"/>
          <w:lang w:val="es-MX"/>
        </w:rPr>
        <w:t>Director de Conservación de Inmuebles</w:t>
      </w:r>
      <w:bookmarkEnd w:id="1"/>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236ECDDA" w14:textId="6CDBE1B6" w:rsidR="00C25696" w:rsidRDefault="00C25696" w:rsidP="00486B08">
      <w:pPr>
        <w:jc w:val="both"/>
        <w:rPr>
          <w:rFonts w:ascii="Arial" w:hAnsi="Arial" w:cs="Arial"/>
          <w:b/>
          <w:sz w:val="20"/>
          <w:szCs w:val="20"/>
          <w:lang w:val="es-MX"/>
        </w:rPr>
      </w:pPr>
    </w:p>
    <w:p w14:paraId="52638824" w14:textId="477677DD"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Presente.</w:t>
      </w:r>
    </w:p>
    <w:p w14:paraId="26E13260" w14:textId="28566598" w:rsidR="00F266F7" w:rsidRDefault="00F266F7" w:rsidP="003D7B01">
      <w:pPr>
        <w:jc w:val="both"/>
        <w:rPr>
          <w:rFonts w:ascii="Arial" w:hAnsi="Arial" w:cs="Arial"/>
          <w:b/>
          <w:sz w:val="20"/>
          <w:szCs w:val="20"/>
          <w:lang w:val="es-MX"/>
        </w:rPr>
      </w:pPr>
    </w:p>
    <w:p w14:paraId="15842E18" w14:textId="0AE91933" w:rsidR="00F266F7" w:rsidRDefault="00F266F7" w:rsidP="003D7B01">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154211F5" w14:textId="6D8CF5E0" w:rsidR="009B4F92" w:rsidRDefault="009B4F92" w:rsidP="009B4F92">
      <w:pPr>
        <w:jc w:val="both"/>
        <w:rPr>
          <w:rFonts w:ascii="Arial" w:hAnsi="Arial" w:cs="Arial"/>
          <w:lang w:val="es-MX"/>
        </w:rPr>
      </w:pPr>
    </w:p>
    <w:p w14:paraId="159EF239" w14:textId="77777777" w:rsidR="00580430" w:rsidRDefault="00580430" w:rsidP="00BB2947">
      <w:pPr>
        <w:jc w:val="both"/>
        <w:rPr>
          <w:rFonts w:ascii="Arial" w:hAnsi="Arial" w:cs="Arial"/>
          <w:b/>
          <w:i/>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74561798" w14:textId="77777777" w:rsidR="00DF64A7" w:rsidRPr="00266662" w:rsidRDefault="00DF64A7" w:rsidP="00BB2947">
      <w:pPr>
        <w:jc w:val="both"/>
        <w:rPr>
          <w:rFonts w:ascii="Arial" w:hAnsi="Arial" w:cs="Arial"/>
          <w:b/>
          <w:i/>
          <w:lang w:val="es-MX"/>
        </w:rPr>
      </w:pPr>
    </w:p>
    <w:p w14:paraId="54E0F8E3" w14:textId="77777777" w:rsidR="00321D61" w:rsidRDefault="00321D61"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2D7C7DF1" w14:textId="41FB28E7" w:rsidR="00795BED" w:rsidRDefault="00795BED" w:rsidP="00BB2947">
      <w:pPr>
        <w:jc w:val="both"/>
        <w:rPr>
          <w:rFonts w:ascii="Arial" w:hAnsi="Arial" w:cs="Arial"/>
          <w:b/>
          <w:i/>
          <w:lang w:val="es-MX"/>
        </w:rPr>
      </w:pPr>
    </w:p>
    <w:p w14:paraId="1D243397" w14:textId="48F29DEF" w:rsidR="00CE389D" w:rsidRDefault="00CE389D" w:rsidP="00BB2947">
      <w:pPr>
        <w:jc w:val="both"/>
        <w:rPr>
          <w:rFonts w:ascii="Arial" w:hAnsi="Arial" w:cs="Arial"/>
          <w:b/>
          <w:i/>
          <w:lang w:val="es-MX"/>
        </w:rPr>
      </w:pPr>
    </w:p>
    <w:p w14:paraId="1EA1BCCF" w14:textId="3DD502A7" w:rsidR="002D231D" w:rsidRDefault="002D231D" w:rsidP="00BB2947">
      <w:pPr>
        <w:jc w:val="both"/>
        <w:rPr>
          <w:rFonts w:ascii="Arial" w:hAnsi="Arial" w:cs="Arial"/>
          <w:b/>
          <w:i/>
          <w:lang w:val="es-MX"/>
        </w:rPr>
      </w:pPr>
    </w:p>
    <w:p w14:paraId="2FD39603" w14:textId="77777777" w:rsidR="002D231D" w:rsidRDefault="002D231D" w:rsidP="00BB2947">
      <w:pPr>
        <w:jc w:val="both"/>
        <w:rPr>
          <w:rFonts w:ascii="Arial" w:hAnsi="Arial" w:cs="Arial"/>
          <w:b/>
          <w:i/>
          <w:lang w:val="es-MX"/>
        </w:rPr>
      </w:pPr>
    </w:p>
    <w:p w14:paraId="45626399" w14:textId="0057C4D4" w:rsidR="00BB2947"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25E0A633" w14:textId="77777777" w:rsidR="0072367F" w:rsidRPr="00266662" w:rsidRDefault="0072367F" w:rsidP="00BB2947">
      <w:pPr>
        <w:jc w:val="both"/>
        <w:rPr>
          <w:rFonts w:ascii="Arial" w:hAnsi="Arial" w:cs="Arial"/>
          <w:b/>
          <w:i/>
          <w:lang w:val="es-MX"/>
        </w:rPr>
      </w:pPr>
    </w:p>
    <w:p w14:paraId="3EA8F3B5" w14:textId="632EC6A8" w:rsidR="0065614B" w:rsidRDefault="0065614B" w:rsidP="00BB2947">
      <w:pPr>
        <w:jc w:val="both"/>
        <w:rPr>
          <w:rFonts w:ascii="Arial" w:hAnsi="Arial" w:cs="Arial"/>
          <w:sz w:val="28"/>
          <w:szCs w:val="28"/>
          <w:lang w:val="es-MX"/>
        </w:rPr>
      </w:pPr>
    </w:p>
    <w:p w14:paraId="14880582" w14:textId="77777777" w:rsidR="002D231D" w:rsidRPr="00A910CA" w:rsidRDefault="002D231D" w:rsidP="00BB2947">
      <w:pPr>
        <w:jc w:val="both"/>
        <w:rPr>
          <w:rFonts w:ascii="Arial" w:hAnsi="Arial" w:cs="Arial"/>
          <w:sz w:val="28"/>
          <w:szCs w:val="28"/>
          <w:lang w:val="es-MX"/>
        </w:rPr>
      </w:pPr>
    </w:p>
    <w:p w14:paraId="55F09AD2" w14:textId="0782F26D" w:rsidR="00BB2947" w:rsidRDefault="00F11F50" w:rsidP="00BB2947">
      <w:pPr>
        <w:jc w:val="both"/>
        <w:rPr>
          <w:rFonts w:ascii="Arial" w:hAnsi="Arial" w:cs="Arial"/>
          <w:sz w:val="20"/>
          <w:szCs w:val="20"/>
          <w:lang w:val="es-MX"/>
        </w:rPr>
      </w:pPr>
      <w:bookmarkStart w:id="2" w:name="_Hlk172649019"/>
      <w:r>
        <w:rPr>
          <w:rFonts w:ascii="Arial" w:hAnsi="Arial" w:cs="Arial"/>
          <w:sz w:val="20"/>
          <w:szCs w:val="20"/>
          <w:lang w:val="es-MX"/>
        </w:rPr>
        <w:t xml:space="preserve">La Suplente del </w:t>
      </w:r>
      <w:r w:rsidR="00BB2947" w:rsidRPr="00266662">
        <w:rPr>
          <w:rFonts w:ascii="Arial" w:hAnsi="Arial" w:cs="Arial"/>
          <w:sz w:val="20"/>
          <w:szCs w:val="20"/>
          <w:lang w:val="es-MX"/>
        </w:rPr>
        <w:t xml:space="preserve">Presidente del Comité Mixto de Obra Pública, </w:t>
      </w:r>
      <w:r w:rsidRPr="00F11F50">
        <w:rPr>
          <w:rFonts w:ascii="Arial" w:hAnsi="Arial" w:cs="Arial"/>
          <w:sz w:val="20"/>
          <w:szCs w:val="20"/>
          <w:lang w:val="es-MX"/>
        </w:rPr>
        <w:t>Paulina del Carmen Torres Padilla</w:t>
      </w:r>
      <w:bookmarkEnd w:id="2"/>
      <w:r w:rsidR="00BB2947" w:rsidRPr="00266662">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Pr>
          <w:rFonts w:ascii="Arial" w:hAnsi="Arial" w:cs="Arial"/>
          <w:sz w:val="20"/>
          <w:szCs w:val="20"/>
          <w:lang w:val="es-MX"/>
        </w:rPr>
        <w:t>:</w:t>
      </w:r>
    </w:p>
    <w:p w14:paraId="459AF8C5" w14:textId="654667BE" w:rsidR="002B20E9" w:rsidRDefault="002B20E9" w:rsidP="00BB2947">
      <w:pPr>
        <w:jc w:val="both"/>
        <w:rPr>
          <w:rFonts w:ascii="Arial" w:hAnsi="Arial" w:cs="Arial"/>
          <w:sz w:val="20"/>
          <w:szCs w:val="20"/>
          <w:lang w:val="es-MX"/>
        </w:rPr>
      </w:pPr>
    </w:p>
    <w:p w14:paraId="776BA261" w14:textId="57BACB95" w:rsidR="002B20E9" w:rsidRPr="0041659B" w:rsidRDefault="002B20E9" w:rsidP="002B20E9">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7415640" w14:textId="77777777" w:rsidR="002B20E9" w:rsidRDefault="002B20E9" w:rsidP="002B20E9">
      <w:pPr>
        <w:jc w:val="both"/>
        <w:rPr>
          <w:rFonts w:ascii="Arial" w:hAnsi="Arial" w:cs="Arial"/>
          <w:sz w:val="20"/>
          <w:szCs w:val="20"/>
          <w:lang w:val="es-MX"/>
        </w:rPr>
      </w:pPr>
    </w:p>
    <w:p w14:paraId="2096CE90" w14:textId="6DE5A301" w:rsidR="002B20E9" w:rsidRDefault="002B20E9" w:rsidP="002B20E9">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47F20C9" w14:textId="77777777" w:rsidR="002B20E9" w:rsidRDefault="002B20E9" w:rsidP="002B20E9">
      <w:pPr>
        <w:jc w:val="both"/>
        <w:rPr>
          <w:rFonts w:ascii="Arial" w:hAnsi="Arial" w:cs="Arial"/>
          <w:b/>
          <w:sz w:val="20"/>
          <w:szCs w:val="20"/>
          <w:lang w:val="es-MX"/>
        </w:rPr>
      </w:pPr>
    </w:p>
    <w:p w14:paraId="2C199AE2" w14:textId="517C4909" w:rsidR="002B20E9" w:rsidRDefault="002B20E9" w:rsidP="002B20E9">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6D579E19" w14:textId="77777777" w:rsidR="002B20E9" w:rsidRDefault="002B20E9" w:rsidP="002B20E9">
      <w:pPr>
        <w:jc w:val="both"/>
        <w:rPr>
          <w:rFonts w:ascii="Arial" w:hAnsi="Arial" w:cs="Arial"/>
          <w:b/>
          <w:sz w:val="20"/>
          <w:szCs w:val="20"/>
          <w:lang w:val="es-MX"/>
        </w:rPr>
      </w:pPr>
    </w:p>
    <w:p w14:paraId="555928A8" w14:textId="3CB64DD2" w:rsidR="002B20E9" w:rsidRDefault="002B20E9" w:rsidP="002B20E9">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58798D5F" w14:textId="77777777" w:rsidR="002B20E9" w:rsidRDefault="002B20E9" w:rsidP="002B20E9">
      <w:pPr>
        <w:jc w:val="both"/>
        <w:rPr>
          <w:rFonts w:ascii="Arial" w:hAnsi="Arial" w:cs="Arial"/>
          <w:sz w:val="20"/>
          <w:szCs w:val="20"/>
          <w:lang w:val="es-MX"/>
        </w:rPr>
      </w:pPr>
    </w:p>
    <w:p w14:paraId="4A315545" w14:textId="42DD27F6" w:rsidR="002B20E9" w:rsidRDefault="002B20E9" w:rsidP="002B20E9">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61A11726" w14:textId="77777777" w:rsidR="002B20E9" w:rsidRDefault="002B20E9" w:rsidP="002B20E9">
      <w:pPr>
        <w:jc w:val="both"/>
        <w:rPr>
          <w:rFonts w:ascii="Arial" w:hAnsi="Arial" w:cs="Arial"/>
          <w:b/>
          <w:bCs/>
          <w:sz w:val="20"/>
          <w:szCs w:val="20"/>
        </w:rPr>
      </w:pPr>
    </w:p>
    <w:p w14:paraId="68F2BF4B" w14:textId="2BA62C80" w:rsidR="002B20E9" w:rsidRDefault="002B20E9" w:rsidP="002B20E9">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43A19E80" w14:textId="77777777" w:rsidR="002B20E9" w:rsidRDefault="002B20E9" w:rsidP="002B20E9">
      <w:pPr>
        <w:jc w:val="both"/>
        <w:rPr>
          <w:rFonts w:ascii="Arial" w:hAnsi="Arial" w:cs="Arial"/>
          <w:b/>
          <w:sz w:val="20"/>
          <w:szCs w:val="20"/>
          <w:lang w:val="es-MX"/>
        </w:rPr>
      </w:pPr>
    </w:p>
    <w:p w14:paraId="2A4A70D0" w14:textId="7EECCEC2" w:rsidR="002B20E9" w:rsidRDefault="002B20E9" w:rsidP="002B20E9">
      <w:pPr>
        <w:jc w:val="both"/>
        <w:rPr>
          <w:rFonts w:ascii="Arial" w:hAnsi="Arial" w:cs="Arial"/>
          <w:b/>
          <w:sz w:val="20"/>
          <w:szCs w:val="20"/>
          <w:lang w:val="es-MX"/>
        </w:rPr>
      </w:pPr>
      <w:r>
        <w:rPr>
          <w:rFonts w:ascii="Arial" w:hAnsi="Arial" w:cs="Arial"/>
          <w:bCs/>
          <w:sz w:val="20"/>
          <w:szCs w:val="20"/>
          <w:lang w:val="es-MX"/>
        </w:rPr>
        <w:t xml:space="preserve">Ittzi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4D6AD03" w14:textId="77777777" w:rsidR="002B20E9" w:rsidRDefault="002B20E9" w:rsidP="002B20E9">
      <w:pPr>
        <w:jc w:val="both"/>
        <w:rPr>
          <w:rFonts w:ascii="Arial" w:hAnsi="Arial" w:cs="Arial"/>
          <w:b/>
          <w:sz w:val="20"/>
          <w:szCs w:val="20"/>
          <w:lang w:val="es-MX"/>
        </w:rPr>
      </w:pPr>
    </w:p>
    <w:p w14:paraId="129927E8" w14:textId="63958A2F" w:rsidR="002B20E9" w:rsidRDefault="002B20E9" w:rsidP="002B20E9">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189C9F76" w14:textId="77777777" w:rsidR="002B20E9" w:rsidRDefault="002B20E9" w:rsidP="002B20E9">
      <w:pPr>
        <w:jc w:val="both"/>
        <w:rPr>
          <w:rFonts w:ascii="Arial" w:hAnsi="Arial" w:cs="Arial"/>
          <w:b/>
          <w:sz w:val="20"/>
          <w:szCs w:val="20"/>
          <w:lang w:val="es-MX"/>
        </w:rPr>
      </w:pPr>
    </w:p>
    <w:p w14:paraId="4B9E43D7" w14:textId="751F5310" w:rsidR="002B20E9" w:rsidRDefault="002B20E9" w:rsidP="002B20E9">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19D5E02" w14:textId="77777777" w:rsidR="002B20E9" w:rsidRDefault="002B20E9" w:rsidP="002B20E9">
      <w:pPr>
        <w:jc w:val="both"/>
        <w:rPr>
          <w:rFonts w:ascii="Arial" w:hAnsi="Arial" w:cs="Arial"/>
          <w:b/>
          <w:sz w:val="20"/>
          <w:szCs w:val="20"/>
          <w:lang w:val="es-MX"/>
        </w:rPr>
      </w:pPr>
    </w:p>
    <w:p w14:paraId="5906DD7B" w14:textId="3827CC8D" w:rsidR="002B20E9" w:rsidRDefault="002B20E9" w:rsidP="002B20E9">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1440A1F5" w14:textId="6C5C6B3F" w:rsidR="0065614B" w:rsidRDefault="0065614B" w:rsidP="00BB2947">
      <w:pPr>
        <w:jc w:val="both"/>
        <w:rPr>
          <w:rFonts w:ascii="Arial" w:hAnsi="Arial" w:cs="Arial"/>
          <w:sz w:val="20"/>
          <w:szCs w:val="20"/>
          <w:lang w:val="es-MX"/>
        </w:rPr>
      </w:pPr>
    </w:p>
    <w:p w14:paraId="308B4C0B" w14:textId="414803F9" w:rsidR="0065614B" w:rsidRDefault="0065614B" w:rsidP="00BB2947">
      <w:pPr>
        <w:jc w:val="both"/>
        <w:rPr>
          <w:rFonts w:ascii="Arial" w:hAnsi="Arial" w:cs="Arial"/>
          <w:sz w:val="20"/>
          <w:szCs w:val="20"/>
          <w:lang w:val="es-MX"/>
        </w:rPr>
      </w:pPr>
    </w:p>
    <w:p w14:paraId="02CD46B2" w14:textId="77777777" w:rsidR="002D231D" w:rsidRDefault="002D231D" w:rsidP="00BB2947">
      <w:pPr>
        <w:jc w:val="both"/>
        <w:rPr>
          <w:rFonts w:ascii="Arial" w:hAnsi="Arial" w:cs="Arial"/>
          <w:sz w:val="20"/>
          <w:szCs w:val="20"/>
          <w:lang w:val="es-MX"/>
        </w:rPr>
      </w:pPr>
    </w:p>
    <w:p w14:paraId="766B5079" w14:textId="34E51E42" w:rsidR="00BB2947"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menciona: </w:t>
      </w:r>
      <w:r w:rsidR="00D90DE6">
        <w:rPr>
          <w:rFonts w:ascii="Arial" w:hAnsi="Arial" w:cs="Arial"/>
          <w:b/>
          <w:sz w:val="20"/>
          <w:szCs w:val="20"/>
          <w:lang w:val="es-MX"/>
        </w:rPr>
        <w:t>muchas gracias</w:t>
      </w:r>
      <w:r w:rsidR="00BB2947" w:rsidRPr="00266662">
        <w:rPr>
          <w:rFonts w:ascii="Arial" w:hAnsi="Arial" w:cs="Arial"/>
          <w:b/>
          <w:sz w:val="20"/>
          <w:szCs w:val="20"/>
          <w:lang w:val="es-MX"/>
        </w:rPr>
        <w:t xml:space="preserve">, queda aprobada por </w:t>
      </w:r>
      <w:r w:rsidR="00781C94">
        <w:rPr>
          <w:rFonts w:ascii="Arial" w:hAnsi="Arial" w:cs="Arial"/>
          <w:b/>
          <w:sz w:val="20"/>
          <w:szCs w:val="20"/>
          <w:lang w:val="es-MX"/>
        </w:rPr>
        <w:t>unanimidad</w:t>
      </w:r>
      <w:r w:rsidR="00BB2947" w:rsidRPr="00266662">
        <w:rPr>
          <w:rFonts w:ascii="Arial" w:hAnsi="Arial" w:cs="Arial"/>
          <w:b/>
          <w:sz w:val="20"/>
          <w:szCs w:val="20"/>
          <w:lang w:val="es-MX"/>
        </w:rPr>
        <w:t xml:space="preserve"> la Orden del Día.</w:t>
      </w:r>
    </w:p>
    <w:p w14:paraId="594B3D7F" w14:textId="6578D54E" w:rsidR="007237F1" w:rsidRDefault="007237F1" w:rsidP="00BB2947">
      <w:pPr>
        <w:jc w:val="both"/>
        <w:rPr>
          <w:rFonts w:ascii="Arial" w:hAnsi="Arial" w:cs="Arial"/>
          <w:b/>
          <w:sz w:val="20"/>
          <w:szCs w:val="20"/>
          <w:lang w:val="es-MX"/>
        </w:rPr>
      </w:pPr>
    </w:p>
    <w:p w14:paraId="20D9B611" w14:textId="0E4D87B1" w:rsidR="00066935" w:rsidRDefault="00066935" w:rsidP="00BB2947">
      <w:pPr>
        <w:jc w:val="both"/>
        <w:rPr>
          <w:rFonts w:ascii="Arial" w:hAnsi="Arial" w:cs="Arial"/>
          <w:b/>
          <w:sz w:val="20"/>
          <w:szCs w:val="20"/>
          <w:lang w:val="es-MX"/>
        </w:rPr>
      </w:pPr>
    </w:p>
    <w:p w14:paraId="4F5B3C9C" w14:textId="77777777" w:rsidR="002D231D" w:rsidRDefault="002D231D" w:rsidP="00BB2947">
      <w:pPr>
        <w:jc w:val="both"/>
        <w:rPr>
          <w:rFonts w:ascii="Arial" w:hAnsi="Arial" w:cs="Arial"/>
          <w:b/>
          <w:sz w:val="20"/>
          <w:szCs w:val="20"/>
          <w:lang w:val="es-MX"/>
        </w:rPr>
      </w:pPr>
    </w:p>
    <w:p w14:paraId="10F844F9" w14:textId="69DF0AFF" w:rsidR="000F2479" w:rsidRDefault="000F2479" w:rsidP="00BB2947">
      <w:pPr>
        <w:jc w:val="both"/>
        <w:rPr>
          <w:rFonts w:ascii="Arial" w:hAnsi="Arial" w:cs="Arial"/>
          <w:b/>
          <w:sz w:val="20"/>
          <w:szCs w:val="20"/>
          <w:lang w:val="es-MX"/>
        </w:rPr>
      </w:pPr>
    </w:p>
    <w:p w14:paraId="2CB5C74F" w14:textId="77777777" w:rsidR="002B20E9" w:rsidRDefault="002B20E9" w:rsidP="00BB2947">
      <w:pPr>
        <w:jc w:val="both"/>
        <w:rPr>
          <w:rFonts w:ascii="Arial" w:hAnsi="Arial" w:cs="Arial"/>
          <w:b/>
          <w:sz w:val="20"/>
          <w:szCs w:val="20"/>
          <w:lang w:val="es-MX"/>
        </w:rPr>
      </w:pPr>
    </w:p>
    <w:p w14:paraId="6696B22F" w14:textId="01B30B2A" w:rsidR="0029517D" w:rsidRDefault="0029517D" w:rsidP="0029517D">
      <w:pPr>
        <w:jc w:val="both"/>
        <w:rPr>
          <w:rFonts w:ascii="Arial" w:hAnsi="Arial" w:cs="Arial"/>
          <w:b/>
          <w:i/>
          <w:lang w:val="es-MX"/>
        </w:rPr>
      </w:pPr>
      <w:r w:rsidRPr="00266662">
        <w:rPr>
          <w:rFonts w:ascii="Arial" w:hAnsi="Arial" w:cs="Arial"/>
          <w:b/>
          <w:i/>
          <w:lang w:val="es-MX"/>
        </w:rPr>
        <w:t xml:space="preserve">4.     </w:t>
      </w:r>
      <w:r w:rsidR="00694348" w:rsidRPr="00694348">
        <w:rPr>
          <w:rFonts w:ascii="Arial" w:hAnsi="Arial" w:cs="Arial"/>
          <w:b/>
          <w:i/>
          <w:lang w:val="es-MX"/>
        </w:rPr>
        <w:t xml:space="preserve">Lectura y aprobación del acta de la </w:t>
      </w:r>
      <w:r w:rsidR="008E2FDF">
        <w:rPr>
          <w:rFonts w:ascii="Arial" w:hAnsi="Arial" w:cs="Arial"/>
          <w:b/>
          <w:i/>
          <w:lang w:val="es-MX"/>
        </w:rPr>
        <w:t>Quinta</w:t>
      </w:r>
      <w:r w:rsidR="00694348" w:rsidRPr="00694348">
        <w:rPr>
          <w:rFonts w:ascii="Arial" w:hAnsi="Arial" w:cs="Arial"/>
          <w:b/>
          <w:i/>
          <w:lang w:val="es-MX"/>
        </w:rPr>
        <w:t xml:space="preserve"> sesión del Comité Mixto de Obra Pública, ejercicio presupuestal 2025</w:t>
      </w:r>
      <w:r w:rsidRPr="00266662">
        <w:rPr>
          <w:rFonts w:ascii="Arial" w:hAnsi="Arial" w:cs="Arial"/>
          <w:b/>
          <w:i/>
          <w:lang w:val="es-MX"/>
        </w:rPr>
        <w:t>.</w:t>
      </w:r>
    </w:p>
    <w:p w14:paraId="3E3EA072" w14:textId="660327B7" w:rsidR="0029517D" w:rsidRDefault="0029517D" w:rsidP="0029517D">
      <w:pPr>
        <w:jc w:val="both"/>
        <w:rPr>
          <w:rFonts w:ascii="Arial" w:hAnsi="Arial" w:cs="Arial"/>
          <w:b/>
          <w:i/>
          <w:lang w:val="es-MX"/>
        </w:rPr>
      </w:pPr>
    </w:p>
    <w:p w14:paraId="22177A3D" w14:textId="77777777" w:rsidR="00D750DF" w:rsidRPr="00266662" w:rsidRDefault="00D750DF" w:rsidP="0029517D">
      <w:pPr>
        <w:jc w:val="both"/>
        <w:rPr>
          <w:rFonts w:ascii="Arial" w:hAnsi="Arial" w:cs="Arial"/>
          <w:b/>
          <w:i/>
          <w:lang w:val="es-MX"/>
        </w:rPr>
      </w:pPr>
    </w:p>
    <w:p w14:paraId="039E1A6C" w14:textId="77777777" w:rsidR="0029517D" w:rsidRPr="00F926AE" w:rsidRDefault="0029517D" w:rsidP="0029517D">
      <w:pPr>
        <w:jc w:val="both"/>
        <w:rPr>
          <w:rFonts w:ascii="Arial" w:hAnsi="Arial" w:cs="Arial"/>
          <w:b/>
          <w:i/>
          <w:sz w:val="28"/>
          <w:szCs w:val="28"/>
          <w:lang w:val="es-MX"/>
        </w:rPr>
      </w:pPr>
    </w:p>
    <w:p w14:paraId="3EB90BE8" w14:textId="600BA84D" w:rsidR="001233AC" w:rsidRDefault="00847D71" w:rsidP="001233AC">
      <w:pPr>
        <w:jc w:val="both"/>
        <w:rPr>
          <w:rFonts w:ascii="Arial" w:hAnsi="Arial" w:cs="Arial"/>
          <w:sz w:val="20"/>
          <w:szCs w:val="20"/>
          <w:lang w:val="es-MX"/>
        </w:rPr>
      </w:pPr>
      <w:r w:rsidRPr="00257977">
        <w:rPr>
          <w:rFonts w:ascii="Arial" w:hAnsi="Arial" w:cs="Arial"/>
          <w:sz w:val="20"/>
          <w:szCs w:val="20"/>
          <w:lang w:val="es-MX"/>
        </w:rPr>
        <w:t xml:space="preserve">La Suplente del Presidente del Comité Mixto de Obra Pública, Paulina del Carmen Torres Padilla menciona: muy bien una vez constatado que hay quórum legal requerido, pasamos al punto número cuatro que es la </w:t>
      </w:r>
      <w:r w:rsidRPr="00257977">
        <w:rPr>
          <w:rFonts w:ascii="Arial" w:hAnsi="Arial" w:cs="Arial"/>
          <w:sz w:val="20"/>
          <w:szCs w:val="20"/>
        </w:rPr>
        <w:t xml:space="preserve">Lectura y Aprobación de la acta de la sesión </w:t>
      </w:r>
      <w:r w:rsidR="008E2FDF">
        <w:rPr>
          <w:rFonts w:ascii="Arial" w:hAnsi="Arial" w:cs="Arial"/>
          <w:b/>
          <w:bCs/>
          <w:color w:val="FF0000"/>
          <w:sz w:val="20"/>
          <w:szCs w:val="20"/>
        </w:rPr>
        <w:t>Quinta</w:t>
      </w:r>
      <w:r w:rsidRPr="00257977">
        <w:rPr>
          <w:rFonts w:ascii="Arial" w:hAnsi="Arial" w:cs="Arial"/>
          <w:color w:val="FF0000"/>
          <w:sz w:val="20"/>
          <w:szCs w:val="20"/>
        </w:rPr>
        <w:t xml:space="preserve"> </w:t>
      </w:r>
      <w:r w:rsidRPr="00257977">
        <w:rPr>
          <w:rFonts w:ascii="Arial" w:hAnsi="Arial" w:cs="Arial"/>
          <w:sz w:val="20"/>
          <w:szCs w:val="20"/>
        </w:rPr>
        <w:t>del Comité Mixto de Obra Pública ejercicio 202</w:t>
      </w:r>
      <w:r>
        <w:rPr>
          <w:rFonts w:ascii="Arial" w:hAnsi="Arial" w:cs="Arial"/>
          <w:sz w:val="20"/>
          <w:szCs w:val="20"/>
        </w:rPr>
        <w:t>5</w:t>
      </w:r>
      <w:r w:rsidRPr="00257977">
        <w:rPr>
          <w:rFonts w:ascii="Arial" w:hAnsi="Arial" w:cs="Arial"/>
          <w:sz w:val="20"/>
          <w:szCs w:val="20"/>
          <w:lang w:val="es-MX"/>
        </w:rPr>
        <w:t xml:space="preserve"> que se les hizo llegar previamente</w:t>
      </w:r>
      <w:r>
        <w:rPr>
          <w:rFonts w:ascii="Arial" w:hAnsi="Arial" w:cs="Arial"/>
          <w:sz w:val="20"/>
          <w:szCs w:val="20"/>
          <w:lang w:val="es-MX"/>
        </w:rPr>
        <w:t xml:space="preserve"> y omitimos su lectura</w:t>
      </w:r>
      <w:r w:rsidRPr="00257977">
        <w:rPr>
          <w:rFonts w:ascii="Arial" w:hAnsi="Arial" w:cs="Arial"/>
          <w:sz w:val="20"/>
          <w:szCs w:val="20"/>
          <w:lang w:val="es-MX"/>
        </w:rPr>
        <w:t>, si no hay ninguna observación al respecto lo sometemos a su consideración los que estén a favor, así manifestarlo:</w:t>
      </w:r>
    </w:p>
    <w:p w14:paraId="1A34D449" w14:textId="77C0AB5D" w:rsidR="00956A63" w:rsidRDefault="00956A63" w:rsidP="001233AC">
      <w:pPr>
        <w:jc w:val="both"/>
        <w:rPr>
          <w:rFonts w:ascii="Arial" w:hAnsi="Arial" w:cs="Arial"/>
          <w:sz w:val="20"/>
          <w:szCs w:val="20"/>
          <w:lang w:val="es-MX"/>
        </w:rPr>
      </w:pPr>
    </w:p>
    <w:p w14:paraId="6C860BCF" w14:textId="77777777" w:rsidR="008E2FDF" w:rsidRPr="0041659B" w:rsidRDefault="008E2FDF" w:rsidP="008E2FDF">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6D7FEF32" w14:textId="77777777" w:rsidR="008E2FDF" w:rsidRDefault="008E2FDF" w:rsidP="008E2FDF">
      <w:pPr>
        <w:jc w:val="both"/>
        <w:rPr>
          <w:rFonts w:ascii="Arial" w:hAnsi="Arial" w:cs="Arial"/>
          <w:sz w:val="20"/>
          <w:szCs w:val="20"/>
          <w:lang w:val="es-MX"/>
        </w:rPr>
      </w:pPr>
    </w:p>
    <w:p w14:paraId="600839B0" w14:textId="77777777" w:rsidR="008E2FDF" w:rsidRDefault="008E2FDF" w:rsidP="008E2FDF">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699FDC3" w14:textId="77777777" w:rsidR="008E2FDF" w:rsidRDefault="008E2FDF" w:rsidP="008E2FDF">
      <w:pPr>
        <w:jc w:val="both"/>
        <w:rPr>
          <w:rFonts w:ascii="Arial" w:hAnsi="Arial" w:cs="Arial"/>
          <w:b/>
          <w:sz w:val="20"/>
          <w:szCs w:val="20"/>
          <w:lang w:val="es-MX"/>
        </w:rPr>
      </w:pPr>
    </w:p>
    <w:p w14:paraId="4CA90019" w14:textId="77777777" w:rsidR="008E2FDF" w:rsidRDefault="008E2FDF" w:rsidP="008E2FDF">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0A75AC42" w14:textId="77777777" w:rsidR="008E2FDF" w:rsidRDefault="008E2FDF" w:rsidP="008E2FDF">
      <w:pPr>
        <w:jc w:val="both"/>
        <w:rPr>
          <w:rFonts w:ascii="Arial" w:hAnsi="Arial" w:cs="Arial"/>
          <w:b/>
          <w:sz w:val="20"/>
          <w:szCs w:val="20"/>
          <w:lang w:val="es-MX"/>
        </w:rPr>
      </w:pPr>
    </w:p>
    <w:p w14:paraId="5F5E060A" w14:textId="77777777" w:rsidR="008E2FDF" w:rsidRDefault="008E2FDF" w:rsidP="008E2FDF">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351A91F6" w14:textId="77777777" w:rsidR="008E2FDF" w:rsidRDefault="008E2FDF" w:rsidP="008E2FDF">
      <w:pPr>
        <w:jc w:val="both"/>
        <w:rPr>
          <w:rFonts w:ascii="Arial" w:hAnsi="Arial" w:cs="Arial"/>
          <w:sz w:val="20"/>
          <w:szCs w:val="20"/>
          <w:lang w:val="es-MX"/>
        </w:rPr>
      </w:pPr>
    </w:p>
    <w:p w14:paraId="575E6C86" w14:textId="77777777" w:rsidR="008E2FDF" w:rsidRDefault="008E2FDF" w:rsidP="008E2FDF">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5C762892" w14:textId="77777777" w:rsidR="008E2FDF" w:rsidRDefault="008E2FDF" w:rsidP="008E2FDF">
      <w:pPr>
        <w:jc w:val="both"/>
        <w:rPr>
          <w:rFonts w:ascii="Arial" w:hAnsi="Arial" w:cs="Arial"/>
          <w:b/>
          <w:bCs/>
          <w:sz w:val="20"/>
          <w:szCs w:val="20"/>
        </w:rPr>
      </w:pPr>
    </w:p>
    <w:p w14:paraId="3BFF455A" w14:textId="77777777" w:rsidR="008E2FDF" w:rsidRDefault="008E2FDF" w:rsidP="008E2FDF">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4B145F24" w14:textId="77777777" w:rsidR="008E2FDF" w:rsidRDefault="008E2FDF" w:rsidP="008E2FDF">
      <w:pPr>
        <w:jc w:val="both"/>
        <w:rPr>
          <w:rFonts w:ascii="Arial" w:hAnsi="Arial" w:cs="Arial"/>
          <w:b/>
          <w:sz w:val="20"/>
          <w:szCs w:val="20"/>
          <w:lang w:val="es-MX"/>
        </w:rPr>
      </w:pPr>
    </w:p>
    <w:p w14:paraId="6792D2EC" w14:textId="77777777" w:rsidR="008E2FDF" w:rsidRDefault="008E2FDF" w:rsidP="008E2FDF">
      <w:pPr>
        <w:jc w:val="both"/>
        <w:rPr>
          <w:rFonts w:ascii="Arial" w:hAnsi="Arial" w:cs="Arial"/>
          <w:b/>
          <w:sz w:val="20"/>
          <w:szCs w:val="20"/>
          <w:lang w:val="es-MX"/>
        </w:rPr>
      </w:pPr>
      <w:r>
        <w:rPr>
          <w:rFonts w:ascii="Arial" w:hAnsi="Arial" w:cs="Arial"/>
          <w:bCs/>
          <w:sz w:val="20"/>
          <w:szCs w:val="20"/>
          <w:lang w:val="es-MX"/>
        </w:rPr>
        <w:t xml:space="preserve">Ittzi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6B2A8B1" w14:textId="77777777" w:rsidR="008E2FDF" w:rsidRDefault="008E2FDF" w:rsidP="008E2FDF">
      <w:pPr>
        <w:jc w:val="both"/>
        <w:rPr>
          <w:rFonts w:ascii="Arial" w:hAnsi="Arial" w:cs="Arial"/>
          <w:b/>
          <w:sz w:val="20"/>
          <w:szCs w:val="20"/>
          <w:lang w:val="es-MX"/>
        </w:rPr>
      </w:pPr>
    </w:p>
    <w:p w14:paraId="0EFE3292" w14:textId="77777777" w:rsidR="008E2FDF" w:rsidRDefault="008E2FDF" w:rsidP="008E2FDF">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8E6BB38" w14:textId="77777777" w:rsidR="008E2FDF" w:rsidRDefault="008E2FDF" w:rsidP="008E2FDF">
      <w:pPr>
        <w:jc w:val="both"/>
        <w:rPr>
          <w:rFonts w:ascii="Arial" w:hAnsi="Arial" w:cs="Arial"/>
          <w:b/>
          <w:sz w:val="20"/>
          <w:szCs w:val="20"/>
          <w:lang w:val="es-MX"/>
        </w:rPr>
      </w:pPr>
    </w:p>
    <w:p w14:paraId="56A92550" w14:textId="77777777" w:rsidR="008E2FDF" w:rsidRDefault="008E2FDF" w:rsidP="008E2FDF">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32096354" w14:textId="77777777" w:rsidR="008E2FDF" w:rsidRDefault="008E2FDF" w:rsidP="008E2FDF">
      <w:pPr>
        <w:jc w:val="both"/>
        <w:rPr>
          <w:rFonts w:ascii="Arial" w:hAnsi="Arial" w:cs="Arial"/>
          <w:b/>
          <w:sz w:val="20"/>
          <w:szCs w:val="20"/>
          <w:lang w:val="es-MX"/>
        </w:rPr>
      </w:pPr>
    </w:p>
    <w:p w14:paraId="23DEC6F6" w14:textId="2D344B42" w:rsidR="00956A63" w:rsidRDefault="008E2FDF" w:rsidP="008E2FDF">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57B0D7D" w14:textId="77777777" w:rsidR="00956A63" w:rsidRDefault="00956A63" w:rsidP="001233AC">
      <w:pPr>
        <w:jc w:val="both"/>
        <w:rPr>
          <w:rFonts w:ascii="Arial" w:hAnsi="Arial" w:cs="Arial"/>
          <w:sz w:val="20"/>
          <w:szCs w:val="20"/>
          <w:lang w:val="es-MX"/>
        </w:rPr>
      </w:pPr>
    </w:p>
    <w:p w14:paraId="60E7D14E" w14:textId="385580EB" w:rsidR="005D1B31" w:rsidRDefault="005D1B31" w:rsidP="001233AC">
      <w:pPr>
        <w:jc w:val="both"/>
        <w:rPr>
          <w:rFonts w:ascii="Arial" w:hAnsi="Arial" w:cs="Arial"/>
          <w:sz w:val="20"/>
          <w:szCs w:val="20"/>
          <w:lang w:val="es-MX"/>
        </w:rPr>
      </w:pPr>
    </w:p>
    <w:p w14:paraId="29E0AC62" w14:textId="56C8AE36" w:rsidR="0029517D" w:rsidRDefault="00847D71" w:rsidP="0029517D">
      <w:pPr>
        <w:jc w:val="both"/>
        <w:rPr>
          <w:rFonts w:ascii="Arial" w:hAnsi="Arial" w:cs="Arial"/>
          <w:b/>
          <w:sz w:val="20"/>
          <w:szCs w:val="20"/>
          <w:lang w:val="es-MX"/>
        </w:rPr>
      </w:pPr>
      <w:bookmarkStart w:id="3" w:name="_Hlk174004618"/>
      <w:r w:rsidRPr="00257977">
        <w:rPr>
          <w:rFonts w:ascii="Arial" w:hAnsi="Arial" w:cs="Arial"/>
          <w:b/>
          <w:sz w:val="20"/>
          <w:szCs w:val="20"/>
          <w:lang w:val="es-MX"/>
        </w:rPr>
        <w:t>La Suplente del Presidente del Comité Mixto de Obra Pública, Paulina del Carmen Torres Padilla</w:t>
      </w:r>
      <w:bookmarkEnd w:id="3"/>
      <w:r w:rsidRPr="00257977">
        <w:rPr>
          <w:rFonts w:ascii="Arial" w:hAnsi="Arial" w:cs="Arial"/>
          <w:b/>
          <w:sz w:val="20"/>
          <w:szCs w:val="20"/>
          <w:lang w:val="es-MX"/>
        </w:rPr>
        <w:t xml:space="preserve"> menciona: muy bien, queda aprobada por mayoría la </w:t>
      </w:r>
      <w:r w:rsidRPr="00257977">
        <w:rPr>
          <w:rFonts w:ascii="Arial" w:hAnsi="Arial" w:cs="Arial"/>
          <w:b/>
          <w:sz w:val="20"/>
          <w:szCs w:val="20"/>
        </w:rPr>
        <w:t xml:space="preserve">acta de la Sesión </w:t>
      </w:r>
      <w:r w:rsidR="008E2FDF">
        <w:rPr>
          <w:rFonts w:ascii="Arial" w:hAnsi="Arial" w:cs="Arial"/>
          <w:b/>
          <w:bCs/>
          <w:color w:val="FF0000"/>
          <w:sz w:val="20"/>
          <w:szCs w:val="20"/>
        </w:rPr>
        <w:t>Quinta</w:t>
      </w:r>
      <w:r w:rsidRPr="00257977">
        <w:rPr>
          <w:rFonts w:ascii="Arial" w:hAnsi="Arial" w:cs="Arial"/>
          <w:b/>
          <w:color w:val="FF0000"/>
          <w:sz w:val="20"/>
          <w:szCs w:val="20"/>
        </w:rPr>
        <w:t xml:space="preserve"> </w:t>
      </w:r>
      <w:r w:rsidRPr="00257977">
        <w:rPr>
          <w:rFonts w:ascii="Arial" w:hAnsi="Arial" w:cs="Arial"/>
          <w:b/>
          <w:sz w:val="20"/>
          <w:szCs w:val="20"/>
        </w:rPr>
        <w:t>del Comité Mixto de Obra Pública ejercicio 202</w:t>
      </w:r>
      <w:r>
        <w:rPr>
          <w:rFonts w:ascii="Arial" w:hAnsi="Arial" w:cs="Arial"/>
          <w:b/>
          <w:sz w:val="20"/>
          <w:szCs w:val="20"/>
        </w:rPr>
        <w:t>5</w:t>
      </w:r>
      <w:r w:rsidRPr="00257977">
        <w:rPr>
          <w:rFonts w:ascii="Arial" w:hAnsi="Arial" w:cs="Arial"/>
          <w:b/>
          <w:sz w:val="20"/>
          <w:szCs w:val="20"/>
          <w:lang w:val="es-MX"/>
        </w:rPr>
        <w:t>.</w:t>
      </w:r>
      <w:r w:rsidR="0093456F">
        <w:rPr>
          <w:rFonts w:ascii="Arial" w:hAnsi="Arial" w:cs="Arial"/>
          <w:b/>
          <w:sz w:val="20"/>
          <w:szCs w:val="20"/>
          <w:lang w:val="es-MX"/>
        </w:rPr>
        <w:t xml:space="preserve"> </w:t>
      </w:r>
    </w:p>
    <w:p w14:paraId="6BD0219C" w14:textId="2AA64F44" w:rsidR="008E2FDF" w:rsidRDefault="008E2FDF" w:rsidP="0029517D">
      <w:pPr>
        <w:jc w:val="both"/>
        <w:rPr>
          <w:rFonts w:ascii="Arial" w:hAnsi="Arial" w:cs="Arial"/>
          <w:b/>
          <w:sz w:val="20"/>
          <w:szCs w:val="20"/>
          <w:lang w:val="es-MX"/>
        </w:rPr>
      </w:pPr>
    </w:p>
    <w:p w14:paraId="493BA544" w14:textId="77777777" w:rsidR="008E2FDF" w:rsidRDefault="008E2FDF" w:rsidP="0029517D">
      <w:pPr>
        <w:jc w:val="both"/>
        <w:rPr>
          <w:rFonts w:ascii="Arial" w:hAnsi="Arial" w:cs="Arial"/>
          <w:b/>
          <w:sz w:val="20"/>
          <w:szCs w:val="20"/>
          <w:lang w:val="es-MX"/>
        </w:rPr>
      </w:pPr>
    </w:p>
    <w:p w14:paraId="19061E7E" w14:textId="2DCC4780" w:rsidR="0093456F" w:rsidRDefault="0093456F" w:rsidP="0029517D">
      <w:pPr>
        <w:jc w:val="both"/>
        <w:rPr>
          <w:rFonts w:ascii="Arial" w:hAnsi="Arial" w:cs="Arial"/>
          <w:sz w:val="20"/>
          <w:szCs w:val="20"/>
          <w:lang w:val="es-MX"/>
        </w:rPr>
      </w:pPr>
    </w:p>
    <w:p w14:paraId="16E15B65" w14:textId="77777777" w:rsidR="008E2FDF" w:rsidRDefault="008E2FDF" w:rsidP="008E2FDF">
      <w:pPr>
        <w:pStyle w:val="Prrafodelista"/>
        <w:ind w:left="0"/>
        <w:jc w:val="both"/>
        <w:rPr>
          <w:rFonts w:ascii="Arial" w:hAnsi="Arial" w:cs="Arial"/>
          <w:b/>
          <w:i/>
          <w:lang w:val="es-MX"/>
        </w:rPr>
      </w:pPr>
      <w:r>
        <w:rPr>
          <w:rFonts w:ascii="Arial" w:hAnsi="Arial" w:cs="Arial"/>
          <w:b/>
          <w:i/>
        </w:rPr>
        <w:t xml:space="preserve">5.   </w:t>
      </w:r>
      <w:r w:rsidRPr="0093456F">
        <w:rPr>
          <w:rFonts w:ascii="Arial" w:hAnsi="Arial" w:cs="Arial"/>
          <w:b/>
          <w:i/>
        </w:rPr>
        <w:t>Presentación y apertura de propuestas técnicas y económicas mediante la modalidad de Licitación Pública</w:t>
      </w:r>
      <w:r>
        <w:rPr>
          <w:rFonts w:ascii="Arial" w:hAnsi="Arial" w:cs="Arial"/>
          <w:b/>
          <w:i/>
        </w:rPr>
        <w:t xml:space="preserve"> y </w:t>
      </w:r>
      <w:r w:rsidRPr="00F14B17">
        <w:rPr>
          <w:rFonts w:ascii="Arial" w:hAnsi="Arial" w:cs="Arial"/>
          <w:b/>
          <w:i/>
        </w:rPr>
        <w:t>Concurso Simplificado Sumario</w:t>
      </w:r>
      <w:r w:rsidRPr="00404C1F">
        <w:rPr>
          <w:rFonts w:ascii="Arial" w:hAnsi="Arial" w:cs="Arial"/>
          <w:b/>
          <w:i/>
          <w:lang w:val="es-MX"/>
        </w:rPr>
        <w:t>.</w:t>
      </w:r>
    </w:p>
    <w:p w14:paraId="5E7BF892" w14:textId="77777777" w:rsidR="008E2FDF" w:rsidRDefault="008E2FDF" w:rsidP="008E2FDF">
      <w:pPr>
        <w:pStyle w:val="Prrafodelista"/>
        <w:ind w:left="0"/>
        <w:jc w:val="both"/>
        <w:rPr>
          <w:rFonts w:ascii="Arial" w:hAnsi="Arial" w:cs="Arial"/>
          <w:b/>
          <w:i/>
          <w:lang w:val="es-MX"/>
        </w:rPr>
      </w:pPr>
    </w:p>
    <w:p w14:paraId="54FBF2CC" w14:textId="77777777" w:rsidR="008E2FDF" w:rsidRDefault="008E2FDF" w:rsidP="008E2FDF">
      <w:pPr>
        <w:pStyle w:val="Prrafodelista"/>
        <w:ind w:left="284"/>
        <w:jc w:val="both"/>
        <w:rPr>
          <w:rFonts w:ascii="Arial" w:hAnsi="Arial" w:cs="Arial"/>
          <w:b/>
          <w:i/>
          <w:lang w:val="es-MX"/>
        </w:rPr>
      </w:pPr>
    </w:p>
    <w:p w14:paraId="609E5C51" w14:textId="77777777" w:rsidR="008E2FDF" w:rsidRDefault="008E2FDF" w:rsidP="008E2FDF">
      <w:pPr>
        <w:pStyle w:val="Prrafodelista"/>
        <w:ind w:left="284"/>
        <w:jc w:val="both"/>
        <w:rPr>
          <w:rFonts w:ascii="Arial" w:hAnsi="Arial" w:cs="Arial"/>
          <w:b/>
          <w:i/>
          <w:lang w:val="es-MX"/>
        </w:rPr>
      </w:pPr>
    </w:p>
    <w:p w14:paraId="364871F5" w14:textId="77777777" w:rsidR="008E2FDF" w:rsidRDefault="008E2FDF" w:rsidP="008E2FDF">
      <w:pPr>
        <w:jc w:val="both"/>
        <w:rPr>
          <w:rFonts w:ascii="Arial" w:hAnsi="Arial" w:cs="Arial"/>
          <w:sz w:val="20"/>
          <w:szCs w:val="20"/>
          <w:lang w:val="es-MX"/>
        </w:rPr>
      </w:pPr>
      <w:r w:rsidRPr="00F11F50">
        <w:rPr>
          <w:rFonts w:ascii="Arial" w:hAnsi="Arial" w:cs="Arial"/>
          <w:sz w:val="20"/>
          <w:szCs w:val="20"/>
          <w:lang w:val="es-MX"/>
        </w:rPr>
        <w:t>La Suplente del Presidente del Comité Mixto de Obra Pública, Paulina del Carmen Torres Padilla</w:t>
      </w:r>
      <w:r w:rsidRPr="00266662">
        <w:rPr>
          <w:rFonts w:ascii="Arial" w:hAnsi="Arial" w:cs="Arial"/>
          <w:sz w:val="20"/>
          <w:szCs w:val="20"/>
          <w:lang w:val="es-MX"/>
        </w:rPr>
        <w:t xml:space="preserve">, muy bien desahogado el </w:t>
      </w:r>
      <w:r>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93456F">
        <w:rPr>
          <w:rFonts w:ascii="Arial" w:hAnsi="Arial" w:cs="Arial"/>
          <w:b/>
          <w:sz w:val="20"/>
          <w:szCs w:val="20"/>
        </w:rPr>
        <w:t>Presentación y apertura de propuestas técnicas y económicas mediante la modalidad de Licitación Pública</w:t>
      </w:r>
      <w:r>
        <w:rPr>
          <w:rFonts w:ascii="Arial" w:hAnsi="Arial" w:cs="Arial"/>
          <w:b/>
          <w:sz w:val="20"/>
          <w:szCs w:val="20"/>
        </w:rPr>
        <w:t xml:space="preserve"> y </w:t>
      </w:r>
      <w:r w:rsidRPr="00F14B17">
        <w:rPr>
          <w:rFonts w:ascii="Arial" w:hAnsi="Arial" w:cs="Arial"/>
          <w:b/>
          <w:sz w:val="20"/>
          <w:szCs w:val="20"/>
        </w:rPr>
        <w:t>Concurso Simplificado Sumario</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14489860" w14:textId="77777777" w:rsidR="008E2FDF" w:rsidRDefault="008E2FDF" w:rsidP="008E2FDF">
      <w:pPr>
        <w:jc w:val="both"/>
        <w:rPr>
          <w:rFonts w:ascii="Arial" w:hAnsi="Arial" w:cs="Arial"/>
          <w:sz w:val="18"/>
          <w:szCs w:val="20"/>
          <w:lang w:val="es-MX"/>
        </w:rPr>
      </w:pPr>
    </w:p>
    <w:p w14:paraId="400A6295" w14:textId="77777777" w:rsidR="008E2FDF" w:rsidRPr="00266662" w:rsidRDefault="008E2FDF" w:rsidP="008E2FDF">
      <w:pPr>
        <w:jc w:val="both"/>
        <w:rPr>
          <w:rFonts w:ascii="Arial" w:hAnsi="Arial" w:cs="Arial"/>
          <w:sz w:val="18"/>
          <w:szCs w:val="20"/>
          <w:lang w:val="es-MX"/>
        </w:rPr>
      </w:pPr>
    </w:p>
    <w:p w14:paraId="6974C172" w14:textId="65768F73" w:rsidR="008E2FDF" w:rsidRPr="008167FC" w:rsidRDefault="008E2FDF" w:rsidP="008E2FDF">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 xml:space="preserve">, </w:t>
      </w:r>
      <w:r w:rsidRPr="008167FC">
        <w:rPr>
          <w:rFonts w:ascii="Arial" w:hAnsi="Arial" w:cs="Arial"/>
          <w:sz w:val="20"/>
          <w:szCs w:val="20"/>
          <w:lang w:val="es-MX"/>
        </w:rPr>
        <w:t xml:space="preserve">Secretario Técnico del Comité Mixto de Obra Pública, hace uso de la voz, mencionando: Antes de empezar con la revisión de los paquetes quiero proponerles para efectos de agilizar la revisión de las propuestas, autoricen que los equipos de </w:t>
      </w:r>
      <w:r>
        <w:rPr>
          <w:rFonts w:ascii="Arial" w:hAnsi="Arial" w:cs="Arial"/>
          <w:sz w:val="20"/>
          <w:szCs w:val="20"/>
          <w:lang w:val="es-MX"/>
        </w:rPr>
        <w:t>Estudios y Proyectos</w:t>
      </w:r>
      <w:r w:rsidR="00137B2A">
        <w:rPr>
          <w:rFonts w:ascii="Arial" w:hAnsi="Arial" w:cs="Arial"/>
          <w:sz w:val="20"/>
          <w:szCs w:val="20"/>
          <w:lang w:val="es-MX"/>
        </w:rPr>
        <w:t>, Construcción</w:t>
      </w:r>
      <w:r>
        <w:rPr>
          <w:rFonts w:ascii="Arial" w:hAnsi="Arial" w:cs="Arial"/>
          <w:sz w:val="20"/>
          <w:szCs w:val="20"/>
          <w:lang w:val="es-MX"/>
        </w:rPr>
        <w:t xml:space="preserve"> </w:t>
      </w:r>
      <w:r w:rsidRPr="008167FC">
        <w:rPr>
          <w:rFonts w:ascii="Arial" w:hAnsi="Arial" w:cs="Arial"/>
          <w:sz w:val="20"/>
          <w:szCs w:val="20"/>
          <w:lang w:val="es-MX"/>
        </w:rPr>
        <w:t>y Contratación de Obras Públicas se integren a la mesa para revisar las propuestas, por lo que pido su autorización.</w:t>
      </w:r>
    </w:p>
    <w:p w14:paraId="3F2E3204" w14:textId="77777777" w:rsidR="008E2FDF" w:rsidRPr="008167FC" w:rsidRDefault="008E2FDF" w:rsidP="008E2FDF">
      <w:pPr>
        <w:jc w:val="both"/>
        <w:rPr>
          <w:rFonts w:ascii="Arial" w:hAnsi="Arial" w:cs="Arial"/>
          <w:sz w:val="20"/>
          <w:szCs w:val="20"/>
          <w:lang w:val="es-MX"/>
        </w:rPr>
      </w:pPr>
    </w:p>
    <w:p w14:paraId="6A41AA1A" w14:textId="77777777" w:rsidR="008E2FDF" w:rsidRDefault="008E2FDF" w:rsidP="008E2FDF">
      <w:pPr>
        <w:jc w:val="both"/>
        <w:rPr>
          <w:rFonts w:ascii="Arial" w:hAnsi="Arial" w:cs="Arial"/>
          <w:sz w:val="20"/>
          <w:szCs w:val="20"/>
          <w:lang w:val="es-MX"/>
        </w:rPr>
      </w:pPr>
      <w:r w:rsidRPr="00F11F50">
        <w:rPr>
          <w:rFonts w:ascii="Arial" w:hAnsi="Arial" w:cs="Arial"/>
          <w:sz w:val="20"/>
          <w:szCs w:val="20"/>
          <w:lang w:val="es-MX"/>
        </w:rPr>
        <w:t>La Suplente del Presidente del Comité Mixto de Obra Pública, Paulina del Carmen Torres Padilla</w:t>
      </w:r>
      <w:r w:rsidRPr="008167FC">
        <w:rPr>
          <w:rFonts w:ascii="Arial" w:hAnsi="Arial" w:cs="Arial"/>
          <w:sz w:val="20"/>
          <w:szCs w:val="20"/>
          <w:lang w:val="es-MX"/>
        </w:rPr>
        <w:t xml:space="preserve"> hace uso de la voz, mencionando: muy bien, si no hay ningún inconveniente al respecto lo sometemos a su consideración los que estén a favor, así manifestarlo:</w:t>
      </w:r>
    </w:p>
    <w:p w14:paraId="7427A1CD" w14:textId="77777777" w:rsidR="008E2FDF" w:rsidRDefault="008E2FDF" w:rsidP="008E2FDF">
      <w:pPr>
        <w:jc w:val="both"/>
        <w:rPr>
          <w:rFonts w:ascii="Arial" w:hAnsi="Arial" w:cs="Arial"/>
          <w:sz w:val="20"/>
          <w:szCs w:val="20"/>
          <w:lang w:val="es-MX"/>
        </w:rPr>
      </w:pPr>
    </w:p>
    <w:p w14:paraId="1BDFE045" w14:textId="77777777" w:rsidR="008E2FDF" w:rsidRPr="0041659B" w:rsidRDefault="008E2FDF" w:rsidP="008E2FDF">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6AB776D" w14:textId="77777777" w:rsidR="008E2FDF" w:rsidRDefault="008E2FDF" w:rsidP="008E2FDF">
      <w:pPr>
        <w:jc w:val="both"/>
        <w:rPr>
          <w:rFonts w:ascii="Arial" w:hAnsi="Arial" w:cs="Arial"/>
          <w:sz w:val="20"/>
          <w:szCs w:val="20"/>
          <w:lang w:val="es-MX"/>
        </w:rPr>
      </w:pPr>
    </w:p>
    <w:p w14:paraId="2B1191ED" w14:textId="77777777" w:rsidR="008E2FDF" w:rsidRDefault="008E2FDF" w:rsidP="008E2FDF">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C17F85A" w14:textId="77777777" w:rsidR="008E2FDF" w:rsidRDefault="008E2FDF" w:rsidP="008E2FDF">
      <w:pPr>
        <w:jc w:val="both"/>
        <w:rPr>
          <w:rFonts w:ascii="Arial" w:hAnsi="Arial" w:cs="Arial"/>
          <w:b/>
          <w:sz w:val="20"/>
          <w:szCs w:val="20"/>
          <w:lang w:val="es-MX"/>
        </w:rPr>
      </w:pPr>
    </w:p>
    <w:p w14:paraId="1E9F8AEF" w14:textId="77777777" w:rsidR="008E2FDF" w:rsidRDefault="008E2FDF" w:rsidP="008E2FDF">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69A1BE6D" w14:textId="77777777" w:rsidR="008E2FDF" w:rsidRDefault="008E2FDF" w:rsidP="008E2FDF">
      <w:pPr>
        <w:jc w:val="both"/>
        <w:rPr>
          <w:rFonts w:ascii="Arial" w:hAnsi="Arial" w:cs="Arial"/>
          <w:b/>
          <w:sz w:val="20"/>
          <w:szCs w:val="20"/>
          <w:lang w:val="es-MX"/>
        </w:rPr>
      </w:pPr>
    </w:p>
    <w:p w14:paraId="7D134000" w14:textId="77777777" w:rsidR="008E2FDF" w:rsidRDefault="008E2FDF" w:rsidP="008E2FDF">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668B291F" w14:textId="77777777" w:rsidR="008E2FDF" w:rsidRDefault="008E2FDF" w:rsidP="008E2FDF">
      <w:pPr>
        <w:jc w:val="both"/>
        <w:rPr>
          <w:rFonts w:ascii="Arial" w:hAnsi="Arial" w:cs="Arial"/>
          <w:sz w:val="20"/>
          <w:szCs w:val="20"/>
          <w:lang w:val="es-MX"/>
        </w:rPr>
      </w:pPr>
    </w:p>
    <w:p w14:paraId="03B58479" w14:textId="77777777" w:rsidR="008E2FDF" w:rsidRDefault="008E2FDF" w:rsidP="008E2FDF">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65A7D33F" w14:textId="77777777" w:rsidR="008E2FDF" w:rsidRDefault="008E2FDF" w:rsidP="008E2FDF">
      <w:pPr>
        <w:jc w:val="both"/>
        <w:rPr>
          <w:rFonts w:ascii="Arial" w:hAnsi="Arial" w:cs="Arial"/>
          <w:b/>
          <w:bCs/>
          <w:sz w:val="20"/>
          <w:szCs w:val="20"/>
        </w:rPr>
      </w:pPr>
    </w:p>
    <w:p w14:paraId="7260080D" w14:textId="77777777" w:rsidR="008E2FDF" w:rsidRDefault="008E2FDF" w:rsidP="008E2FDF">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6921D7B3" w14:textId="77777777" w:rsidR="008E2FDF" w:rsidRDefault="008E2FDF" w:rsidP="008E2FDF">
      <w:pPr>
        <w:jc w:val="both"/>
        <w:rPr>
          <w:rFonts w:ascii="Arial" w:hAnsi="Arial" w:cs="Arial"/>
          <w:b/>
          <w:sz w:val="20"/>
          <w:szCs w:val="20"/>
          <w:lang w:val="es-MX"/>
        </w:rPr>
      </w:pPr>
    </w:p>
    <w:p w14:paraId="525CED54" w14:textId="77777777" w:rsidR="008E2FDF" w:rsidRDefault="008E2FDF" w:rsidP="008E2FDF">
      <w:pPr>
        <w:jc w:val="both"/>
        <w:rPr>
          <w:rFonts w:ascii="Arial" w:hAnsi="Arial" w:cs="Arial"/>
          <w:b/>
          <w:sz w:val="20"/>
          <w:szCs w:val="20"/>
          <w:lang w:val="es-MX"/>
        </w:rPr>
      </w:pPr>
      <w:r>
        <w:rPr>
          <w:rFonts w:ascii="Arial" w:hAnsi="Arial" w:cs="Arial"/>
          <w:bCs/>
          <w:sz w:val="20"/>
          <w:szCs w:val="20"/>
          <w:lang w:val="es-MX"/>
        </w:rPr>
        <w:t xml:space="preserve">Ittzi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209A0A8" w14:textId="77777777" w:rsidR="008E2FDF" w:rsidRDefault="008E2FDF" w:rsidP="008E2FDF">
      <w:pPr>
        <w:jc w:val="both"/>
        <w:rPr>
          <w:rFonts w:ascii="Arial" w:hAnsi="Arial" w:cs="Arial"/>
          <w:b/>
          <w:sz w:val="20"/>
          <w:szCs w:val="20"/>
          <w:lang w:val="es-MX"/>
        </w:rPr>
      </w:pPr>
    </w:p>
    <w:p w14:paraId="56653182" w14:textId="77777777" w:rsidR="008E2FDF" w:rsidRDefault="008E2FDF" w:rsidP="008E2FDF">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03293853" w14:textId="77777777" w:rsidR="008E2FDF" w:rsidRDefault="008E2FDF" w:rsidP="008E2FDF">
      <w:pPr>
        <w:jc w:val="both"/>
        <w:rPr>
          <w:rFonts w:ascii="Arial" w:hAnsi="Arial" w:cs="Arial"/>
          <w:b/>
          <w:sz w:val="20"/>
          <w:szCs w:val="20"/>
          <w:lang w:val="es-MX"/>
        </w:rPr>
      </w:pPr>
    </w:p>
    <w:p w14:paraId="5F627170" w14:textId="25CBB798" w:rsidR="008E2FDF" w:rsidRDefault="008E2FDF" w:rsidP="008E2FDF">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5EA6B2C0" w14:textId="77777777" w:rsidR="008E2FDF" w:rsidRDefault="008E2FDF" w:rsidP="008E2FDF">
      <w:pPr>
        <w:jc w:val="both"/>
        <w:rPr>
          <w:rFonts w:ascii="Arial" w:hAnsi="Arial" w:cs="Arial"/>
          <w:b/>
          <w:sz w:val="20"/>
          <w:szCs w:val="20"/>
          <w:lang w:val="es-MX"/>
        </w:rPr>
      </w:pPr>
    </w:p>
    <w:p w14:paraId="4FAB3B7E" w14:textId="3C245128" w:rsidR="008E2FDF" w:rsidRDefault="008E2FDF" w:rsidP="008E2FDF">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7716230B" w14:textId="77777777" w:rsidR="008E2FDF" w:rsidRDefault="008E2FDF" w:rsidP="008E2FDF">
      <w:pPr>
        <w:jc w:val="both"/>
        <w:rPr>
          <w:rFonts w:ascii="Arial" w:hAnsi="Arial" w:cs="Arial"/>
          <w:sz w:val="20"/>
          <w:szCs w:val="20"/>
          <w:lang w:val="es-MX"/>
        </w:rPr>
      </w:pPr>
    </w:p>
    <w:p w14:paraId="274B47C5" w14:textId="77777777" w:rsidR="008E2FDF" w:rsidRDefault="008E2FDF" w:rsidP="008E2FDF">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Pr="00266662">
        <w:rPr>
          <w:rFonts w:ascii="Arial" w:hAnsi="Arial" w:cs="Arial"/>
          <w:b/>
          <w:sz w:val="20"/>
          <w:szCs w:val="20"/>
          <w:lang w:val="es-MX"/>
        </w:rPr>
        <w:t xml:space="preserve"> menciona: muy bien queda aprobado </w:t>
      </w:r>
      <w:r>
        <w:rPr>
          <w:rFonts w:ascii="Arial" w:hAnsi="Arial" w:cs="Arial"/>
          <w:b/>
          <w:sz w:val="20"/>
          <w:szCs w:val="20"/>
          <w:lang w:val="es-MX"/>
        </w:rPr>
        <w:t>con una Abstención,</w:t>
      </w:r>
      <w:r w:rsidRPr="00266662">
        <w:rPr>
          <w:rFonts w:ascii="Arial" w:hAnsi="Arial" w:cs="Arial"/>
          <w:b/>
          <w:sz w:val="20"/>
          <w:szCs w:val="20"/>
          <w:lang w:val="es-MX"/>
        </w:rPr>
        <w:t xml:space="preserve"> para que se integre el personal del área de costos</w:t>
      </w:r>
      <w:r>
        <w:rPr>
          <w:rFonts w:ascii="Arial" w:hAnsi="Arial" w:cs="Arial"/>
          <w:b/>
          <w:sz w:val="20"/>
          <w:szCs w:val="20"/>
          <w:lang w:val="es-MX"/>
        </w:rPr>
        <w:t xml:space="preserve"> </w:t>
      </w:r>
      <w:r w:rsidRPr="00266662">
        <w:rPr>
          <w:rFonts w:ascii="Arial" w:hAnsi="Arial" w:cs="Arial"/>
          <w:b/>
          <w:sz w:val="20"/>
          <w:szCs w:val="20"/>
          <w:lang w:val="es-MX"/>
        </w:rPr>
        <w:t>y contratación de obras públicas para la revisión de propuestas técnicas y económicas.</w:t>
      </w:r>
    </w:p>
    <w:p w14:paraId="0E0D2444" w14:textId="77777777" w:rsidR="008E2FDF" w:rsidRDefault="008E2FDF" w:rsidP="008E2FDF">
      <w:pPr>
        <w:jc w:val="both"/>
        <w:rPr>
          <w:rFonts w:ascii="Arial" w:hAnsi="Arial" w:cs="Arial"/>
          <w:b/>
          <w:sz w:val="20"/>
          <w:szCs w:val="20"/>
          <w:lang w:val="es-MX"/>
        </w:rPr>
      </w:pPr>
    </w:p>
    <w:p w14:paraId="2934F40F" w14:textId="77777777" w:rsidR="008E2FDF" w:rsidRDefault="008E2FDF" w:rsidP="008E2FDF">
      <w:pPr>
        <w:jc w:val="both"/>
        <w:rPr>
          <w:rFonts w:ascii="Arial" w:hAnsi="Arial" w:cs="Arial"/>
          <w:b/>
          <w:sz w:val="20"/>
          <w:szCs w:val="20"/>
          <w:lang w:val="es-MX"/>
        </w:rPr>
      </w:pPr>
    </w:p>
    <w:p w14:paraId="6F83B57E" w14:textId="05D5BEE6" w:rsidR="008E2FDF" w:rsidRDefault="008E2FDF" w:rsidP="008E2FDF">
      <w:pPr>
        <w:jc w:val="both"/>
        <w:rPr>
          <w:rFonts w:ascii="Arial" w:hAnsi="Arial" w:cs="Arial"/>
          <w:sz w:val="20"/>
          <w:szCs w:val="20"/>
          <w:lang w:val="es-MX"/>
        </w:rPr>
      </w:pPr>
      <w:r w:rsidRPr="00A22730">
        <w:rPr>
          <w:rFonts w:ascii="Arial" w:hAnsi="Arial" w:cs="Arial"/>
          <w:sz w:val="20"/>
          <w:szCs w:val="20"/>
          <w:lang w:val="es-MX"/>
        </w:rPr>
        <w:t>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w:t>
      </w:r>
      <w:r>
        <w:rPr>
          <w:rFonts w:ascii="Arial" w:hAnsi="Arial" w:cs="Arial"/>
          <w:sz w:val="20"/>
          <w:szCs w:val="20"/>
          <w:lang w:val="es-MX"/>
        </w:rPr>
        <w:t xml:space="preserve"> donde</w:t>
      </w:r>
      <w:r w:rsidRPr="00A22730">
        <w:rPr>
          <w:rFonts w:ascii="Arial" w:hAnsi="Arial" w:cs="Arial"/>
          <w:sz w:val="20"/>
          <w:szCs w:val="20"/>
          <w:lang w:val="es-MX"/>
        </w:rPr>
        <w:t xml:space="preserve"> el contenido será validado por el representante de la Contraloría</w:t>
      </w:r>
      <w:r>
        <w:rPr>
          <w:rFonts w:ascii="Arial" w:hAnsi="Arial" w:cs="Arial"/>
          <w:sz w:val="20"/>
          <w:szCs w:val="20"/>
          <w:lang w:val="es-MX"/>
        </w:rPr>
        <w:t>, para esta ocasión serán:</w:t>
      </w:r>
      <w:r w:rsidRPr="007B5185">
        <w:rPr>
          <w:rFonts w:ascii="Arial" w:hAnsi="Arial" w:cs="Arial"/>
          <w:sz w:val="20"/>
          <w:szCs w:val="20"/>
          <w:lang w:val="es-MX"/>
        </w:rPr>
        <w:t xml:space="preserve"> </w:t>
      </w:r>
      <w:r w:rsidRPr="006908E0">
        <w:rPr>
          <w:rFonts w:ascii="Arial" w:hAnsi="Arial" w:cs="Arial"/>
          <w:b/>
          <w:bCs/>
          <w:sz w:val="20"/>
          <w:szCs w:val="20"/>
          <w:lang w:val="es-MX"/>
        </w:rPr>
        <w:t>Jorge Enrique Zúñiga Mejía</w:t>
      </w:r>
      <w:r w:rsidRPr="007B5185">
        <w:rPr>
          <w:rFonts w:ascii="Arial" w:hAnsi="Arial" w:cs="Arial"/>
          <w:sz w:val="20"/>
          <w:szCs w:val="20"/>
          <w:lang w:val="es-MX"/>
        </w:rPr>
        <w:t>,</w:t>
      </w:r>
      <w:r w:rsidRPr="006908E0">
        <w:rPr>
          <w:rFonts w:ascii="Arial" w:hAnsi="Arial" w:cs="Arial"/>
          <w:b/>
          <w:bCs/>
          <w:sz w:val="20"/>
          <w:szCs w:val="20"/>
          <w:lang w:val="es-MX"/>
        </w:rPr>
        <w:t xml:space="preserve"> Luis Alfonso Alcaraz Rivera</w:t>
      </w:r>
      <w:r w:rsidRPr="007B5185">
        <w:rPr>
          <w:rFonts w:ascii="Arial" w:hAnsi="Arial" w:cs="Arial"/>
          <w:sz w:val="20"/>
          <w:szCs w:val="20"/>
          <w:lang w:val="es-MX"/>
        </w:rPr>
        <w:t xml:space="preserve">, </w:t>
      </w:r>
      <w:r w:rsidR="006908E0" w:rsidRPr="006908E0">
        <w:rPr>
          <w:rFonts w:ascii="Arial" w:hAnsi="Arial" w:cs="Arial"/>
          <w:b/>
          <w:bCs/>
          <w:sz w:val="20"/>
          <w:szCs w:val="20"/>
          <w:lang w:val="es-MX"/>
        </w:rPr>
        <w:t>José Luis Segura Grimaldo</w:t>
      </w:r>
      <w:r w:rsidRPr="007B5185">
        <w:rPr>
          <w:rFonts w:ascii="Arial" w:hAnsi="Arial" w:cs="Arial"/>
          <w:sz w:val="20"/>
          <w:szCs w:val="20"/>
          <w:lang w:val="es-MX"/>
        </w:rPr>
        <w:t xml:space="preserve">, </w:t>
      </w:r>
      <w:r w:rsidRPr="006908E0">
        <w:rPr>
          <w:rFonts w:ascii="Arial" w:hAnsi="Arial" w:cs="Arial"/>
          <w:b/>
          <w:bCs/>
          <w:sz w:val="20"/>
          <w:szCs w:val="20"/>
          <w:lang w:val="es-MX"/>
        </w:rPr>
        <w:t>Emmanuel Salgado Gómez</w:t>
      </w:r>
      <w:r w:rsidR="006908E0">
        <w:rPr>
          <w:rFonts w:ascii="Arial" w:hAnsi="Arial" w:cs="Arial"/>
          <w:b/>
          <w:bCs/>
          <w:sz w:val="20"/>
          <w:szCs w:val="20"/>
          <w:lang w:val="es-MX"/>
        </w:rPr>
        <w:t>, Guillermo Ventura Becerra y Francisco Sandoval Mascorro</w:t>
      </w:r>
      <w:r>
        <w:rPr>
          <w:rFonts w:ascii="Arial" w:hAnsi="Arial" w:cs="Arial"/>
          <w:sz w:val="20"/>
          <w:szCs w:val="20"/>
          <w:lang w:val="es-MX"/>
        </w:rPr>
        <w:t xml:space="preserve">; </w:t>
      </w:r>
      <w:r w:rsidRPr="00A22730">
        <w:rPr>
          <w:rFonts w:ascii="Arial" w:hAnsi="Arial" w:cs="Arial"/>
          <w:sz w:val="20"/>
          <w:szCs w:val="20"/>
          <w:lang w:val="es-MX"/>
        </w:rPr>
        <w:t xml:space="preserve">donde </w:t>
      </w:r>
      <w:r>
        <w:rPr>
          <w:rFonts w:ascii="Arial" w:hAnsi="Arial" w:cs="Arial"/>
          <w:sz w:val="20"/>
          <w:szCs w:val="20"/>
          <w:lang w:val="es-MX"/>
        </w:rPr>
        <w:t>revisar</w:t>
      </w:r>
      <w:r w:rsidR="00046E92">
        <w:rPr>
          <w:rFonts w:ascii="Arial" w:hAnsi="Arial" w:cs="Arial"/>
          <w:sz w:val="20"/>
          <w:szCs w:val="20"/>
          <w:lang w:val="es-MX"/>
        </w:rPr>
        <w:t>á</w:t>
      </w:r>
      <w:r>
        <w:rPr>
          <w:rFonts w:ascii="Arial" w:hAnsi="Arial" w:cs="Arial"/>
          <w:sz w:val="20"/>
          <w:szCs w:val="20"/>
          <w:lang w:val="es-MX"/>
        </w:rPr>
        <w:t xml:space="preserve">n </w:t>
      </w:r>
      <w:r w:rsidRPr="00A22730">
        <w:rPr>
          <w:rFonts w:ascii="Arial" w:hAnsi="Arial" w:cs="Arial"/>
          <w:sz w:val="20"/>
          <w:szCs w:val="20"/>
          <w:lang w:val="es-MX"/>
        </w:rPr>
        <w:t xml:space="preserve">los dispositivos electrónicos </w:t>
      </w:r>
      <w:r>
        <w:rPr>
          <w:rFonts w:ascii="Arial" w:hAnsi="Arial" w:cs="Arial"/>
          <w:sz w:val="20"/>
          <w:szCs w:val="20"/>
          <w:lang w:val="es-MX"/>
        </w:rPr>
        <w:t xml:space="preserve">y estos </w:t>
      </w:r>
      <w:r w:rsidRPr="00A22730">
        <w:rPr>
          <w:rFonts w:ascii="Arial" w:hAnsi="Arial" w:cs="Arial"/>
          <w:sz w:val="20"/>
          <w:szCs w:val="20"/>
          <w:lang w:val="es-MX"/>
        </w:rPr>
        <w:t>deberán estar debidamente rotulados</w:t>
      </w:r>
      <w:r>
        <w:rPr>
          <w:rFonts w:ascii="Arial" w:hAnsi="Arial" w:cs="Arial"/>
          <w:sz w:val="20"/>
          <w:szCs w:val="20"/>
          <w:lang w:val="es-MX"/>
        </w:rPr>
        <w:t>;</w:t>
      </w:r>
      <w:r w:rsidRPr="00A22730">
        <w:rPr>
          <w:rFonts w:ascii="Arial" w:hAnsi="Arial" w:cs="Arial"/>
          <w:sz w:val="20"/>
          <w:szCs w:val="20"/>
          <w:lang w:val="es-MX"/>
        </w:rPr>
        <w:t xml:space="preserve"> gracias</w:t>
      </w:r>
      <w:r>
        <w:rPr>
          <w:rFonts w:ascii="Arial" w:hAnsi="Arial" w:cs="Arial"/>
          <w:sz w:val="20"/>
          <w:szCs w:val="20"/>
          <w:lang w:val="es-MX"/>
        </w:rPr>
        <w:t>.</w:t>
      </w:r>
    </w:p>
    <w:p w14:paraId="2AD69F02" w14:textId="77777777" w:rsidR="008E2FDF" w:rsidRDefault="008E2FDF" w:rsidP="008E2FDF">
      <w:pPr>
        <w:jc w:val="both"/>
        <w:rPr>
          <w:rFonts w:ascii="Arial" w:hAnsi="Arial" w:cs="Arial"/>
          <w:sz w:val="20"/>
          <w:szCs w:val="20"/>
          <w:lang w:val="es-MX"/>
        </w:rPr>
      </w:pPr>
    </w:p>
    <w:p w14:paraId="069EC980" w14:textId="77777777" w:rsidR="008E2FDF" w:rsidRDefault="008E2FDF" w:rsidP="008E2FDF">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w:t>
      </w:r>
      <w:r w:rsidRPr="00F8010A">
        <w:rPr>
          <w:rFonts w:ascii="Arial" w:hAnsi="Arial" w:cs="Arial"/>
          <w:sz w:val="20"/>
          <w:szCs w:val="20"/>
          <w:lang w:val="es-MX"/>
        </w:rPr>
        <w:t xml:space="preserve"> Secretario Técnico del Comité Mixto de Obra Pública, hace uso de la voz y da lectura y explicación de la </w:t>
      </w:r>
      <w:r w:rsidRPr="007714AB">
        <w:rPr>
          <w:rFonts w:ascii="Arial" w:hAnsi="Arial" w:cs="Arial"/>
          <w:b/>
          <w:sz w:val="20"/>
          <w:szCs w:val="20"/>
        </w:rPr>
        <w:t xml:space="preserve">Presentación y Apertura de proposiciones mediante la modalidad de </w:t>
      </w:r>
      <w:r>
        <w:rPr>
          <w:rFonts w:ascii="Arial" w:hAnsi="Arial" w:cs="Arial"/>
          <w:b/>
          <w:sz w:val="20"/>
          <w:szCs w:val="20"/>
        </w:rPr>
        <w:t xml:space="preserve">Licitación Pública y </w:t>
      </w:r>
      <w:r w:rsidRPr="00F14B17">
        <w:rPr>
          <w:rFonts w:ascii="Arial" w:hAnsi="Arial" w:cs="Arial"/>
          <w:b/>
          <w:sz w:val="20"/>
          <w:szCs w:val="20"/>
        </w:rPr>
        <w:t>Concurso Simplificado Sumario</w:t>
      </w:r>
      <w:r>
        <w:rPr>
          <w:rFonts w:ascii="Arial" w:hAnsi="Arial" w:cs="Arial"/>
          <w:b/>
          <w:sz w:val="20"/>
          <w:szCs w:val="20"/>
        </w:rPr>
        <w:t>,</w:t>
      </w:r>
      <w:r w:rsidRPr="001A3E2B">
        <w:rPr>
          <w:rFonts w:ascii="Arial" w:hAnsi="Arial" w:cs="Arial"/>
          <w:b/>
          <w:sz w:val="20"/>
          <w:szCs w:val="20"/>
        </w:rPr>
        <w:t xml:space="preserve"> </w:t>
      </w:r>
      <w:r w:rsidRPr="00F8010A">
        <w:rPr>
          <w:rFonts w:ascii="Arial" w:hAnsi="Arial" w:cs="Arial"/>
          <w:sz w:val="20"/>
          <w:szCs w:val="20"/>
          <w:lang w:val="es-MX"/>
        </w:rPr>
        <w:t>cómo se describen en la siguiente tabla:</w:t>
      </w:r>
    </w:p>
    <w:p w14:paraId="14A4E8B4" w14:textId="15FE9039" w:rsidR="008E2FDF" w:rsidRDefault="008E2FDF" w:rsidP="008E2FDF">
      <w:pPr>
        <w:jc w:val="both"/>
        <w:rPr>
          <w:rFonts w:ascii="Arial" w:hAnsi="Arial" w:cs="Arial"/>
          <w:b/>
          <w:sz w:val="20"/>
          <w:szCs w:val="20"/>
        </w:rPr>
      </w:pPr>
      <w:r>
        <w:rPr>
          <w:rFonts w:ascii="Arial" w:hAnsi="Arial" w:cs="Arial"/>
          <w:b/>
          <w:sz w:val="20"/>
          <w:szCs w:val="20"/>
        </w:rPr>
        <w:t xml:space="preserve"> </w:t>
      </w:r>
    </w:p>
    <w:p w14:paraId="4E08892B" w14:textId="77777777" w:rsidR="00FC1349" w:rsidRDefault="00FC1349" w:rsidP="008E2FDF">
      <w:pPr>
        <w:jc w:val="both"/>
        <w:rPr>
          <w:rFonts w:ascii="Arial" w:hAnsi="Arial" w:cs="Arial"/>
          <w:b/>
          <w:sz w:val="20"/>
          <w:szCs w:val="20"/>
        </w:rPr>
      </w:pPr>
    </w:p>
    <w:p w14:paraId="157FF385" w14:textId="77777777" w:rsidR="008E2FDF" w:rsidRDefault="008E2FDF" w:rsidP="008E2FDF">
      <w:pPr>
        <w:jc w:val="both"/>
        <w:rPr>
          <w:rFonts w:ascii="Arial" w:hAnsi="Arial" w:cs="Arial"/>
          <w:b/>
          <w:sz w:val="20"/>
          <w:szCs w:val="20"/>
        </w:rPr>
      </w:pPr>
      <w:r>
        <w:rPr>
          <w:rFonts w:ascii="Arial" w:hAnsi="Arial" w:cs="Arial"/>
          <w:b/>
          <w:sz w:val="20"/>
          <w:szCs w:val="20"/>
        </w:rPr>
        <w:t>MEDIANTE LA MODALIDAD DE LICITACIONES PÚBLICAS:</w:t>
      </w:r>
    </w:p>
    <w:p w14:paraId="68ADFCA5" w14:textId="77777777" w:rsidR="008E2FDF" w:rsidRDefault="008E2FDF" w:rsidP="008E2FDF">
      <w:pPr>
        <w:jc w:val="both"/>
        <w:rPr>
          <w:rFonts w:ascii="Arial" w:hAnsi="Arial" w:cs="Arial"/>
          <w:b/>
          <w:sz w:val="20"/>
          <w:szCs w:val="20"/>
        </w:rPr>
      </w:pPr>
    </w:p>
    <w:p w14:paraId="75C24325" w14:textId="77777777" w:rsidR="008E2FDF" w:rsidRDefault="008E2FDF" w:rsidP="008E2FDF">
      <w:pPr>
        <w:jc w:val="both"/>
        <w:rPr>
          <w:rFonts w:ascii="Arial" w:hAnsi="Arial" w:cs="Arial"/>
          <w:b/>
          <w:sz w:val="20"/>
          <w:szCs w:val="20"/>
          <w:lang w:val="es-MX"/>
        </w:rPr>
      </w:pPr>
      <w:r w:rsidRPr="00DF2D51">
        <w:rPr>
          <w:rFonts w:ascii="Arial" w:hAnsi="Arial" w:cs="Arial"/>
          <w:b/>
          <w:sz w:val="20"/>
          <w:szCs w:val="20"/>
        </w:rPr>
        <w:t>Recurso Municipal</w:t>
      </w:r>
      <w:r>
        <w:rPr>
          <w:rFonts w:ascii="Arial" w:hAnsi="Arial" w:cs="Arial"/>
          <w:b/>
          <w:sz w:val="20"/>
          <w:szCs w:val="20"/>
        </w:rPr>
        <w:t>:</w:t>
      </w:r>
    </w:p>
    <w:p w14:paraId="3896D049" w14:textId="77777777" w:rsidR="008E2FDF" w:rsidRDefault="008E2FDF" w:rsidP="008E2FDF">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8E2FDF" w:rsidRPr="00494AD4" w14:paraId="567E3D7B" w14:textId="77777777" w:rsidTr="00B508A5">
        <w:trPr>
          <w:trHeight w:val="557"/>
        </w:trPr>
        <w:tc>
          <w:tcPr>
            <w:tcW w:w="567" w:type="dxa"/>
            <w:shd w:val="clear" w:color="auto" w:fill="A6A6A6" w:themeFill="background1" w:themeFillShade="A6"/>
            <w:vAlign w:val="center"/>
            <w:hideMark/>
          </w:tcPr>
          <w:p w14:paraId="0CC16574" w14:textId="77777777" w:rsidR="008E2FDF" w:rsidRPr="00494AD4" w:rsidRDefault="008E2FDF" w:rsidP="00B508A5">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725DB9F3" w14:textId="77777777" w:rsidR="008E2FDF" w:rsidRPr="00494AD4" w:rsidRDefault="008E2FDF" w:rsidP="00B508A5">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10B3A2EE" w14:textId="77777777" w:rsidR="008E2FDF" w:rsidRPr="00494AD4" w:rsidRDefault="008E2FDF" w:rsidP="00B508A5">
            <w:pPr>
              <w:jc w:val="center"/>
              <w:rPr>
                <w:rFonts w:ascii="Arial" w:hAnsi="Arial" w:cs="Arial"/>
                <w:b/>
                <w:sz w:val="20"/>
                <w:szCs w:val="20"/>
              </w:rPr>
            </w:pPr>
            <w:r w:rsidRPr="00494AD4">
              <w:rPr>
                <w:rFonts w:ascii="Arial" w:hAnsi="Arial" w:cs="Arial"/>
                <w:b/>
                <w:sz w:val="20"/>
                <w:szCs w:val="20"/>
              </w:rPr>
              <w:t>NUMERO DE CONTRATO</w:t>
            </w:r>
          </w:p>
        </w:tc>
      </w:tr>
      <w:tr w:rsidR="00FC1349" w:rsidRPr="00FC1349" w14:paraId="665FCAF0" w14:textId="77777777" w:rsidTr="00B508A5">
        <w:trPr>
          <w:trHeight w:val="749"/>
        </w:trPr>
        <w:tc>
          <w:tcPr>
            <w:tcW w:w="567" w:type="dxa"/>
            <w:vAlign w:val="center"/>
          </w:tcPr>
          <w:p w14:paraId="44097A4A" w14:textId="77777777" w:rsidR="00FC1349" w:rsidRPr="00F3115C" w:rsidRDefault="00FC1349" w:rsidP="00FC1349">
            <w:pPr>
              <w:jc w:val="center"/>
              <w:rPr>
                <w:rFonts w:ascii="Arial" w:hAnsi="Arial" w:cs="Arial"/>
                <w:b/>
                <w:bCs/>
                <w:sz w:val="18"/>
                <w:szCs w:val="18"/>
              </w:rPr>
            </w:pPr>
            <w:bookmarkStart w:id="4" w:name="_Hlk191899388"/>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AA54439" w14:textId="6AA098CA" w:rsidR="00FC1349" w:rsidRPr="00FC1349" w:rsidRDefault="00FC1349" w:rsidP="00FC1349">
            <w:pPr>
              <w:jc w:val="both"/>
              <w:rPr>
                <w:rFonts w:ascii="Arial" w:hAnsi="Arial" w:cs="Arial"/>
                <w:sz w:val="18"/>
                <w:szCs w:val="18"/>
              </w:rPr>
            </w:pPr>
            <w:bookmarkStart w:id="5" w:name="_Hlk194999161"/>
            <w:r w:rsidRPr="00FC1349">
              <w:rPr>
                <w:rFonts w:ascii="Arial" w:hAnsi="Arial" w:cs="Arial"/>
                <w:sz w:val="18"/>
                <w:szCs w:val="18"/>
              </w:rPr>
              <w:t>Pavimentación con concreto hidráulico de la calle Montemorelos, incluye: modernización de redes básicas de alcantarillado, conducción y distribución, infraestructura urbana y obras complementarias, colonia Rinconada La Calma, Municipio de Zapopan, Jalisco.</w:t>
            </w:r>
            <w:bookmarkEnd w:id="5"/>
          </w:p>
        </w:tc>
        <w:tc>
          <w:tcPr>
            <w:tcW w:w="3147" w:type="dxa"/>
            <w:tcBorders>
              <w:top w:val="nil"/>
              <w:left w:val="single" w:sz="4" w:space="0" w:color="auto"/>
              <w:bottom w:val="single" w:sz="4" w:space="0" w:color="auto"/>
              <w:right w:val="single" w:sz="4" w:space="0" w:color="auto"/>
            </w:tcBorders>
            <w:shd w:val="clear" w:color="auto" w:fill="auto"/>
            <w:vAlign w:val="center"/>
          </w:tcPr>
          <w:p w14:paraId="7137024A" w14:textId="2A42E283" w:rsidR="00FC1349" w:rsidRPr="00FC1349" w:rsidRDefault="00FC1349" w:rsidP="00FC1349">
            <w:pPr>
              <w:jc w:val="center"/>
              <w:rPr>
                <w:rFonts w:ascii="Arial" w:hAnsi="Arial" w:cs="Arial"/>
                <w:b/>
                <w:bCs/>
                <w:sz w:val="18"/>
                <w:szCs w:val="18"/>
                <w:lang w:val="pt-PT"/>
              </w:rPr>
            </w:pPr>
            <w:r w:rsidRPr="00FC1349">
              <w:rPr>
                <w:rFonts w:ascii="Arial" w:hAnsi="Arial" w:cs="Arial"/>
                <w:b/>
                <w:bCs/>
                <w:sz w:val="18"/>
                <w:szCs w:val="18"/>
                <w:lang w:val="pt-PT"/>
              </w:rPr>
              <w:t>DOPI-MUN-RM-PAV-LP-010-2025</w:t>
            </w:r>
          </w:p>
        </w:tc>
      </w:tr>
      <w:tr w:rsidR="00FC1349" w:rsidRPr="00FC1349" w14:paraId="63352F9A" w14:textId="77777777" w:rsidTr="00B508A5">
        <w:trPr>
          <w:trHeight w:val="749"/>
        </w:trPr>
        <w:tc>
          <w:tcPr>
            <w:tcW w:w="567" w:type="dxa"/>
            <w:vAlign w:val="center"/>
          </w:tcPr>
          <w:p w14:paraId="03F95559" w14:textId="77777777" w:rsidR="00FC1349" w:rsidRDefault="00FC1349" w:rsidP="00FC1349">
            <w:pPr>
              <w:jc w:val="center"/>
              <w:rPr>
                <w:rFonts w:ascii="Arial" w:hAnsi="Arial" w:cs="Arial"/>
                <w:b/>
                <w:bCs/>
                <w:sz w:val="18"/>
                <w:szCs w:val="18"/>
              </w:rPr>
            </w:pPr>
            <w:r>
              <w:rPr>
                <w:rFonts w:ascii="Arial" w:hAnsi="Arial" w:cs="Arial"/>
                <w:b/>
                <w:bCs/>
                <w:sz w:val="18"/>
                <w:szCs w:val="18"/>
              </w:rPr>
              <w:t>2</w:t>
            </w:r>
          </w:p>
        </w:tc>
        <w:tc>
          <w:tcPr>
            <w:tcW w:w="5075" w:type="dxa"/>
            <w:tcBorders>
              <w:top w:val="nil"/>
              <w:left w:val="single" w:sz="4" w:space="0" w:color="auto"/>
              <w:bottom w:val="single" w:sz="4" w:space="0" w:color="auto"/>
              <w:right w:val="single" w:sz="4" w:space="0" w:color="auto"/>
            </w:tcBorders>
            <w:shd w:val="clear" w:color="auto" w:fill="auto"/>
            <w:vAlign w:val="center"/>
          </w:tcPr>
          <w:p w14:paraId="0F4BE9FD" w14:textId="2E127F3C" w:rsidR="00FC1349" w:rsidRPr="00FC1349" w:rsidRDefault="00FC1349" w:rsidP="00FC1349">
            <w:pPr>
              <w:jc w:val="both"/>
              <w:rPr>
                <w:rFonts w:ascii="Arial" w:hAnsi="Arial" w:cs="Arial"/>
                <w:sz w:val="18"/>
                <w:szCs w:val="18"/>
              </w:rPr>
            </w:pPr>
            <w:r w:rsidRPr="00FC1349">
              <w:rPr>
                <w:rFonts w:ascii="Arial" w:hAnsi="Arial" w:cs="Arial"/>
                <w:sz w:val="18"/>
                <w:szCs w:val="18"/>
              </w:rPr>
              <w:t>Modernización a la Red de Vía Urbana La Primavera: pavimentación con concreto hidráulico de la calle Javier Mina, incluye modernización de redes básicas de alcantarillado, conducción y distribución, infraestructura urbana y obras complementarias, localidad La Primavera,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6E5C3A4B" w14:textId="62F89055" w:rsidR="00FC1349" w:rsidRPr="00FC1349" w:rsidRDefault="00FC1349" w:rsidP="00FC1349">
            <w:pPr>
              <w:jc w:val="center"/>
              <w:rPr>
                <w:rFonts w:ascii="Arial" w:hAnsi="Arial" w:cs="Arial"/>
                <w:b/>
                <w:bCs/>
                <w:sz w:val="18"/>
                <w:szCs w:val="18"/>
                <w:lang w:val="pt-PT"/>
              </w:rPr>
            </w:pPr>
            <w:r w:rsidRPr="00FC1349">
              <w:rPr>
                <w:rFonts w:ascii="Arial" w:hAnsi="Arial" w:cs="Arial"/>
                <w:b/>
                <w:bCs/>
                <w:sz w:val="18"/>
                <w:szCs w:val="18"/>
                <w:lang w:val="pt-PT"/>
              </w:rPr>
              <w:t>DOPI-MUN-RM-PAV-LP-028-2025</w:t>
            </w:r>
          </w:p>
        </w:tc>
      </w:tr>
      <w:tr w:rsidR="00FC1349" w:rsidRPr="005B0C27" w14:paraId="0744852C" w14:textId="77777777" w:rsidTr="00BD7FFD">
        <w:trPr>
          <w:trHeight w:val="749"/>
        </w:trPr>
        <w:tc>
          <w:tcPr>
            <w:tcW w:w="567" w:type="dxa"/>
            <w:vAlign w:val="center"/>
          </w:tcPr>
          <w:p w14:paraId="0A701791" w14:textId="77777777" w:rsidR="00FC1349" w:rsidRDefault="00FC1349" w:rsidP="00FC1349">
            <w:pPr>
              <w:jc w:val="center"/>
              <w:rPr>
                <w:rFonts w:ascii="Arial" w:hAnsi="Arial" w:cs="Arial"/>
                <w:b/>
                <w:bCs/>
                <w:sz w:val="18"/>
                <w:szCs w:val="18"/>
              </w:rPr>
            </w:pPr>
            <w:r>
              <w:rPr>
                <w:rFonts w:ascii="Arial" w:hAnsi="Arial" w:cs="Arial"/>
                <w:b/>
                <w:bCs/>
                <w:sz w:val="18"/>
                <w:szCs w:val="18"/>
              </w:rPr>
              <w:t>3</w:t>
            </w:r>
          </w:p>
        </w:tc>
        <w:tc>
          <w:tcPr>
            <w:tcW w:w="5075" w:type="dxa"/>
            <w:tcBorders>
              <w:top w:val="nil"/>
              <w:left w:val="single" w:sz="4" w:space="0" w:color="auto"/>
              <w:bottom w:val="single" w:sz="4" w:space="0" w:color="auto"/>
              <w:right w:val="single" w:sz="4" w:space="0" w:color="auto"/>
            </w:tcBorders>
            <w:shd w:val="clear" w:color="auto" w:fill="auto"/>
            <w:vAlign w:val="center"/>
          </w:tcPr>
          <w:p w14:paraId="0944C961" w14:textId="16A7F252" w:rsidR="00FC1349" w:rsidRPr="00FC1349" w:rsidRDefault="00FC1349" w:rsidP="00FC1349">
            <w:pPr>
              <w:jc w:val="both"/>
              <w:rPr>
                <w:rFonts w:ascii="Arial" w:hAnsi="Arial" w:cs="Arial"/>
                <w:sz w:val="18"/>
                <w:szCs w:val="18"/>
              </w:rPr>
            </w:pPr>
            <w:r w:rsidRPr="00FC1349">
              <w:rPr>
                <w:rFonts w:ascii="Arial" w:hAnsi="Arial" w:cs="Arial"/>
                <w:sz w:val="18"/>
                <w:szCs w:val="18"/>
              </w:rPr>
              <w:t>Modernización a la Red de Vía Urbana La Primavera: pavimentación con concreto hidráulico de la calle Ignacio Allende, incluye modernización de redes básicas de alcantarillado, conducción y distribución, infraestructura urbana y obras complementarias, localidad La Primavera,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2EEE4E74" w14:textId="74C5F76D" w:rsidR="00FC1349" w:rsidRPr="00FC1349" w:rsidRDefault="00FC1349" w:rsidP="00FC1349">
            <w:pPr>
              <w:jc w:val="center"/>
              <w:rPr>
                <w:rFonts w:ascii="Arial" w:hAnsi="Arial" w:cs="Arial"/>
                <w:b/>
                <w:bCs/>
                <w:sz w:val="18"/>
                <w:szCs w:val="18"/>
                <w:lang w:val="pt-PT"/>
              </w:rPr>
            </w:pPr>
            <w:r w:rsidRPr="00FC1349">
              <w:rPr>
                <w:rFonts w:ascii="Arial" w:hAnsi="Arial" w:cs="Arial"/>
                <w:b/>
                <w:bCs/>
                <w:sz w:val="18"/>
                <w:szCs w:val="18"/>
                <w:lang w:val="pt-PT"/>
              </w:rPr>
              <w:t>DOPI-MUN-RM-PAV-LP-029-2025</w:t>
            </w:r>
          </w:p>
        </w:tc>
      </w:tr>
      <w:tr w:rsidR="00FC1349" w:rsidRPr="005B0C27" w14:paraId="7D7B9D84" w14:textId="77777777" w:rsidTr="00BD7FFD">
        <w:trPr>
          <w:trHeight w:val="749"/>
        </w:trPr>
        <w:tc>
          <w:tcPr>
            <w:tcW w:w="567" w:type="dxa"/>
            <w:vAlign w:val="center"/>
          </w:tcPr>
          <w:p w14:paraId="6AB591F8" w14:textId="77777777" w:rsidR="00FC1349" w:rsidRDefault="00FC1349" w:rsidP="00FC1349">
            <w:pPr>
              <w:jc w:val="center"/>
              <w:rPr>
                <w:rFonts w:ascii="Arial" w:hAnsi="Arial" w:cs="Arial"/>
                <w:b/>
                <w:bCs/>
                <w:sz w:val="18"/>
                <w:szCs w:val="18"/>
              </w:rPr>
            </w:pPr>
            <w:r>
              <w:rPr>
                <w:rFonts w:ascii="Arial" w:hAnsi="Arial" w:cs="Arial"/>
                <w:b/>
                <w:bCs/>
                <w:sz w:val="18"/>
                <w:szCs w:val="18"/>
              </w:rPr>
              <w:t>4</w:t>
            </w:r>
          </w:p>
        </w:tc>
        <w:tc>
          <w:tcPr>
            <w:tcW w:w="5075" w:type="dxa"/>
            <w:tcBorders>
              <w:top w:val="nil"/>
              <w:left w:val="single" w:sz="4" w:space="0" w:color="auto"/>
              <w:bottom w:val="single" w:sz="4" w:space="0" w:color="auto"/>
              <w:right w:val="single" w:sz="4" w:space="0" w:color="auto"/>
            </w:tcBorders>
            <w:shd w:val="clear" w:color="auto" w:fill="auto"/>
            <w:vAlign w:val="center"/>
          </w:tcPr>
          <w:p w14:paraId="52ADBEA5" w14:textId="4407FF3E" w:rsidR="00FC1349" w:rsidRPr="00FC1349" w:rsidRDefault="00FC1349" w:rsidP="00FC1349">
            <w:pPr>
              <w:jc w:val="both"/>
              <w:rPr>
                <w:rFonts w:ascii="Arial" w:hAnsi="Arial" w:cs="Arial"/>
                <w:sz w:val="18"/>
                <w:szCs w:val="18"/>
              </w:rPr>
            </w:pPr>
            <w:r w:rsidRPr="00FC1349">
              <w:rPr>
                <w:rFonts w:ascii="Arial" w:hAnsi="Arial" w:cs="Arial"/>
                <w:sz w:val="18"/>
                <w:szCs w:val="18"/>
              </w:rPr>
              <w:t>Pavimentación con concreto hidráulico de la calle San José María Robles, incluye: modernización de redes básicas de alcantarillado, conducción y distribución, infraestructura urbana y obras complementarias, colonias Chapalita Oriente y Jardines de San Ignacio,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6E779AD4" w14:textId="69B1F5AC" w:rsidR="00FC1349" w:rsidRPr="00FC1349" w:rsidRDefault="00FC1349" w:rsidP="00FC1349">
            <w:pPr>
              <w:jc w:val="center"/>
              <w:rPr>
                <w:rFonts w:ascii="Arial" w:hAnsi="Arial" w:cs="Arial"/>
                <w:b/>
                <w:bCs/>
                <w:sz w:val="18"/>
                <w:szCs w:val="18"/>
                <w:lang w:val="pt-PT"/>
              </w:rPr>
            </w:pPr>
            <w:r w:rsidRPr="00FC1349">
              <w:rPr>
                <w:rFonts w:ascii="Arial" w:hAnsi="Arial" w:cs="Arial"/>
                <w:b/>
                <w:bCs/>
                <w:sz w:val="18"/>
                <w:szCs w:val="18"/>
                <w:lang w:val="pt-PT"/>
              </w:rPr>
              <w:t>DOPI-MUN-RM-PAV-LP-030-2025</w:t>
            </w:r>
          </w:p>
        </w:tc>
      </w:tr>
      <w:tr w:rsidR="00FC1349" w:rsidRPr="005B0C27" w14:paraId="5CF4CAC1" w14:textId="77777777" w:rsidTr="00B508A5">
        <w:trPr>
          <w:trHeight w:val="749"/>
        </w:trPr>
        <w:tc>
          <w:tcPr>
            <w:tcW w:w="567" w:type="dxa"/>
            <w:vAlign w:val="center"/>
          </w:tcPr>
          <w:p w14:paraId="2DE6AE0F" w14:textId="36132B7A" w:rsidR="00FC1349" w:rsidRDefault="00FC1349" w:rsidP="00FC1349">
            <w:pPr>
              <w:jc w:val="center"/>
              <w:rPr>
                <w:rFonts w:ascii="Arial" w:hAnsi="Arial" w:cs="Arial"/>
                <w:b/>
                <w:bCs/>
                <w:sz w:val="18"/>
                <w:szCs w:val="18"/>
              </w:rPr>
            </w:pPr>
            <w:r>
              <w:rPr>
                <w:rFonts w:ascii="Arial" w:hAnsi="Arial" w:cs="Arial"/>
                <w:b/>
                <w:bCs/>
                <w:sz w:val="18"/>
                <w:szCs w:val="18"/>
              </w:rPr>
              <w:t>5</w:t>
            </w:r>
          </w:p>
        </w:tc>
        <w:tc>
          <w:tcPr>
            <w:tcW w:w="5075" w:type="dxa"/>
            <w:tcBorders>
              <w:top w:val="nil"/>
              <w:left w:val="single" w:sz="4" w:space="0" w:color="auto"/>
              <w:bottom w:val="single" w:sz="4" w:space="0" w:color="auto"/>
              <w:right w:val="single" w:sz="4" w:space="0" w:color="auto"/>
            </w:tcBorders>
            <w:shd w:val="clear" w:color="auto" w:fill="auto"/>
            <w:vAlign w:val="center"/>
          </w:tcPr>
          <w:p w14:paraId="05B04AA6" w14:textId="01D7C3FF" w:rsidR="00FC1349" w:rsidRPr="00FC1349" w:rsidRDefault="00FC1349" w:rsidP="00FC1349">
            <w:pPr>
              <w:jc w:val="both"/>
              <w:rPr>
                <w:rFonts w:ascii="Arial" w:hAnsi="Arial" w:cs="Arial"/>
                <w:sz w:val="18"/>
                <w:szCs w:val="18"/>
              </w:rPr>
            </w:pPr>
            <w:r w:rsidRPr="00FC1349">
              <w:rPr>
                <w:rFonts w:ascii="Arial" w:hAnsi="Arial" w:cs="Arial"/>
                <w:sz w:val="18"/>
                <w:szCs w:val="18"/>
              </w:rPr>
              <w:t>Pavimentación con concreto hidráulico de la calle Manzanos, incluye: modernización de redes básicas de alcantarillado, conducción y distribución, infraestructura urbana y obras complementarias, colonia Jardines del Vergel,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572C6392" w14:textId="6B2AC908" w:rsidR="00FC1349" w:rsidRPr="00FC1349" w:rsidRDefault="00FC1349" w:rsidP="00FC1349">
            <w:pPr>
              <w:jc w:val="center"/>
              <w:rPr>
                <w:rFonts w:ascii="Arial" w:hAnsi="Arial" w:cs="Arial"/>
                <w:b/>
                <w:bCs/>
                <w:sz w:val="18"/>
                <w:szCs w:val="18"/>
                <w:lang w:val="pt-PT"/>
              </w:rPr>
            </w:pPr>
            <w:r w:rsidRPr="00FC1349">
              <w:rPr>
                <w:rFonts w:ascii="Arial" w:hAnsi="Arial" w:cs="Arial"/>
                <w:b/>
                <w:bCs/>
                <w:sz w:val="18"/>
                <w:szCs w:val="18"/>
                <w:lang w:val="pt-PT"/>
              </w:rPr>
              <w:t>DOPI-MUN-RM-PAV-LP-031-2025</w:t>
            </w:r>
          </w:p>
        </w:tc>
      </w:tr>
      <w:bookmarkEnd w:id="4"/>
    </w:tbl>
    <w:p w14:paraId="3CABDF6C" w14:textId="394BF853" w:rsidR="008E2FDF" w:rsidRDefault="008E2FDF" w:rsidP="008E2FDF">
      <w:pPr>
        <w:jc w:val="both"/>
        <w:rPr>
          <w:rFonts w:ascii="Arial" w:hAnsi="Arial" w:cs="Arial"/>
          <w:sz w:val="20"/>
          <w:szCs w:val="20"/>
          <w:lang w:val="pt-PT"/>
        </w:rPr>
      </w:pPr>
    </w:p>
    <w:p w14:paraId="32826404" w14:textId="77777777" w:rsidR="00F31CFC" w:rsidRPr="00106E7C" w:rsidRDefault="00F31CFC" w:rsidP="008E2FDF">
      <w:pPr>
        <w:jc w:val="both"/>
        <w:rPr>
          <w:rFonts w:ascii="Arial" w:hAnsi="Arial" w:cs="Arial"/>
          <w:sz w:val="20"/>
          <w:szCs w:val="20"/>
          <w:lang w:val="pt-PT"/>
        </w:rPr>
      </w:pPr>
    </w:p>
    <w:p w14:paraId="28A6FA04" w14:textId="77777777" w:rsidR="008E2FDF" w:rsidRDefault="008E2FDF" w:rsidP="008E2FDF">
      <w:pPr>
        <w:jc w:val="both"/>
        <w:rPr>
          <w:rFonts w:ascii="Arial" w:hAnsi="Arial" w:cs="Arial"/>
          <w:b/>
          <w:sz w:val="20"/>
          <w:szCs w:val="20"/>
        </w:rPr>
      </w:pPr>
      <w:r>
        <w:rPr>
          <w:rFonts w:ascii="Arial" w:hAnsi="Arial" w:cs="Arial"/>
          <w:b/>
          <w:sz w:val="20"/>
          <w:szCs w:val="20"/>
        </w:rPr>
        <w:t>MEDIANTE LA MODALIDAD DE CONCURSO SIMPLIFICADO SUMARIO:</w:t>
      </w:r>
    </w:p>
    <w:p w14:paraId="747B2E59" w14:textId="77777777" w:rsidR="00F31CFC" w:rsidRDefault="00F31CFC" w:rsidP="00FC1349">
      <w:pPr>
        <w:jc w:val="both"/>
        <w:rPr>
          <w:rFonts w:ascii="Arial" w:hAnsi="Arial" w:cs="Arial"/>
          <w:b/>
          <w:sz w:val="20"/>
          <w:szCs w:val="20"/>
        </w:rPr>
      </w:pPr>
    </w:p>
    <w:p w14:paraId="292FFC4E" w14:textId="4F43BB74" w:rsidR="00FC1349" w:rsidRDefault="00FC1349" w:rsidP="00FC1349">
      <w:pPr>
        <w:jc w:val="both"/>
        <w:rPr>
          <w:rFonts w:ascii="Arial" w:hAnsi="Arial" w:cs="Arial"/>
          <w:b/>
          <w:sz w:val="20"/>
          <w:szCs w:val="20"/>
          <w:lang w:val="es-MX"/>
        </w:rPr>
      </w:pPr>
      <w:r w:rsidRPr="00266662">
        <w:rPr>
          <w:rFonts w:ascii="Arial" w:hAnsi="Arial" w:cs="Arial"/>
          <w:b/>
          <w:sz w:val="20"/>
          <w:szCs w:val="20"/>
        </w:rPr>
        <w:t xml:space="preserve">Recurso </w:t>
      </w:r>
      <w:r w:rsidRPr="003B6A06">
        <w:rPr>
          <w:rFonts w:ascii="Arial" w:hAnsi="Arial" w:cs="Arial"/>
          <w:b/>
          <w:sz w:val="20"/>
          <w:szCs w:val="20"/>
        </w:rPr>
        <w:t>Municipal</w:t>
      </w:r>
      <w:r>
        <w:rPr>
          <w:rFonts w:ascii="Arial" w:hAnsi="Arial" w:cs="Arial"/>
          <w:b/>
          <w:sz w:val="20"/>
          <w:szCs w:val="20"/>
          <w:lang w:val="es-MX"/>
        </w:rPr>
        <w:t>:</w:t>
      </w:r>
    </w:p>
    <w:p w14:paraId="30EF0C23" w14:textId="77777777" w:rsidR="00FC1349" w:rsidRDefault="00FC1349" w:rsidP="00FC1349">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FC1349" w:rsidRPr="00494AD4" w14:paraId="6160C924" w14:textId="77777777" w:rsidTr="00B508A5">
        <w:trPr>
          <w:trHeight w:val="557"/>
        </w:trPr>
        <w:tc>
          <w:tcPr>
            <w:tcW w:w="567" w:type="dxa"/>
            <w:tcBorders>
              <w:bottom w:val="single" w:sz="4" w:space="0" w:color="auto"/>
            </w:tcBorders>
            <w:shd w:val="clear" w:color="auto" w:fill="A6A6A6" w:themeFill="background1" w:themeFillShade="A6"/>
            <w:vAlign w:val="center"/>
            <w:hideMark/>
          </w:tcPr>
          <w:p w14:paraId="5DB15F59" w14:textId="77777777" w:rsidR="00FC1349" w:rsidRPr="00494AD4" w:rsidRDefault="00FC1349" w:rsidP="00B508A5">
            <w:pPr>
              <w:jc w:val="center"/>
              <w:rPr>
                <w:rFonts w:ascii="Arial" w:hAnsi="Arial" w:cs="Arial"/>
                <w:b/>
                <w:sz w:val="18"/>
                <w:szCs w:val="18"/>
              </w:rPr>
            </w:pPr>
            <w:r w:rsidRPr="00494AD4">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78A3C1DB" w14:textId="77777777" w:rsidR="00FC1349" w:rsidRPr="00494AD4" w:rsidRDefault="00FC1349" w:rsidP="00B508A5">
            <w:pPr>
              <w:jc w:val="center"/>
              <w:rPr>
                <w:rFonts w:ascii="Arial" w:hAnsi="Arial" w:cs="Arial"/>
                <w:b/>
                <w:sz w:val="20"/>
                <w:szCs w:val="20"/>
              </w:rPr>
            </w:pPr>
            <w:r w:rsidRPr="00494AD4">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3D50D74F" w14:textId="77777777" w:rsidR="00FC1349" w:rsidRPr="00494AD4" w:rsidRDefault="00FC1349" w:rsidP="00B508A5">
            <w:pPr>
              <w:jc w:val="center"/>
              <w:rPr>
                <w:rFonts w:ascii="Arial" w:hAnsi="Arial" w:cs="Arial"/>
                <w:b/>
                <w:sz w:val="20"/>
                <w:szCs w:val="20"/>
              </w:rPr>
            </w:pPr>
            <w:r w:rsidRPr="00494AD4">
              <w:rPr>
                <w:rFonts w:ascii="Arial" w:hAnsi="Arial" w:cs="Arial"/>
                <w:b/>
                <w:sz w:val="20"/>
                <w:szCs w:val="20"/>
              </w:rPr>
              <w:t>NUMERO DE CONTRATO</w:t>
            </w:r>
          </w:p>
        </w:tc>
      </w:tr>
      <w:tr w:rsidR="00FC1349" w:rsidRPr="005B0C27" w14:paraId="6464148D" w14:textId="77777777" w:rsidTr="00B508A5">
        <w:trPr>
          <w:trHeight w:val="749"/>
        </w:trPr>
        <w:tc>
          <w:tcPr>
            <w:tcW w:w="567" w:type="dxa"/>
            <w:tcBorders>
              <w:top w:val="single" w:sz="4" w:space="0" w:color="auto"/>
              <w:left w:val="single" w:sz="4" w:space="0" w:color="auto"/>
              <w:bottom w:val="single" w:sz="4" w:space="0" w:color="auto"/>
              <w:right w:val="single" w:sz="4" w:space="0" w:color="auto"/>
            </w:tcBorders>
            <w:vAlign w:val="center"/>
          </w:tcPr>
          <w:p w14:paraId="591142F1" w14:textId="77777777" w:rsidR="00FC1349" w:rsidRPr="00F3115C" w:rsidRDefault="00FC1349" w:rsidP="00B508A5">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64201BA" w14:textId="3B604B46" w:rsidR="00FC1349" w:rsidRPr="000B7C7B" w:rsidRDefault="00FC1349" w:rsidP="00B508A5">
            <w:pPr>
              <w:jc w:val="both"/>
              <w:rPr>
                <w:rFonts w:ascii="Arial" w:hAnsi="Arial" w:cs="Arial"/>
                <w:sz w:val="18"/>
                <w:szCs w:val="18"/>
              </w:rPr>
            </w:pPr>
            <w:r>
              <w:rPr>
                <w:rFonts w:ascii="Arial" w:hAnsi="Arial" w:cs="Arial"/>
                <w:sz w:val="18"/>
                <w:szCs w:val="18"/>
              </w:rPr>
              <w:t xml:space="preserve"> </w:t>
            </w:r>
            <w:r w:rsidRPr="00FC1349">
              <w:rPr>
                <w:rFonts w:ascii="Arial" w:hAnsi="Arial" w:cs="Arial"/>
                <w:sz w:val="18"/>
                <w:szCs w:val="18"/>
              </w:rPr>
              <w:t>Pavimentación con concreto hidráulico de la calle Miguel de la Madrid, calle Cobre, etapa 01, incluye: modernización de redes básicas de alcantarillado, conducción y distribución, infraestructura urbana y obras complementarias, colonias Jardines Tapatíos, Colinas de la Primavera y Lomas de la Primavera,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2D48FECF" w14:textId="354E2FBE" w:rsidR="00FC1349" w:rsidRPr="00FC1349" w:rsidRDefault="00FC1349" w:rsidP="00B508A5">
            <w:pPr>
              <w:jc w:val="center"/>
              <w:rPr>
                <w:rFonts w:ascii="Arial" w:hAnsi="Arial" w:cs="Arial"/>
                <w:b/>
                <w:bCs/>
                <w:sz w:val="18"/>
                <w:szCs w:val="18"/>
                <w:lang w:val="pt-PT"/>
              </w:rPr>
            </w:pPr>
            <w:r w:rsidRPr="00FC1349">
              <w:rPr>
                <w:rFonts w:ascii="Arial" w:hAnsi="Arial" w:cs="Arial"/>
                <w:b/>
                <w:bCs/>
                <w:sz w:val="18"/>
                <w:szCs w:val="18"/>
                <w:lang w:val="pt-PT"/>
              </w:rPr>
              <w:t>DOPI-MUN-RM-PAV-CI-038-2025</w:t>
            </w:r>
          </w:p>
        </w:tc>
      </w:tr>
    </w:tbl>
    <w:p w14:paraId="7C592E07" w14:textId="77777777" w:rsidR="00FC1349" w:rsidRPr="00FC1349" w:rsidRDefault="00FC1349" w:rsidP="008E2FDF">
      <w:pPr>
        <w:jc w:val="both"/>
        <w:rPr>
          <w:rFonts w:ascii="Arial" w:hAnsi="Arial" w:cs="Arial"/>
          <w:b/>
          <w:sz w:val="20"/>
          <w:szCs w:val="20"/>
          <w:lang w:val="pt-PT"/>
        </w:rPr>
      </w:pPr>
    </w:p>
    <w:p w14:paraId="25CA5F25" w14:textId="55D3265E" w:rsidR="008E2FDF" w:rsidRDefault="008E2FDF" w:rsidP="008E2FDF">
      <w:pPr>
        <w:jc w:val="both"/>
        <w:rPr>
          <w:rFonts w:ascii="Arial" w:hAnsi="Arial" w:cs="Arial"/>
          <w:b/>
          <w:sz w:val="20"/>
          <w:szCs w:val="20"/>
          <w:lang w:val="es-MX"/>
        </w:rPr>
      </w:pPr>
      <w:r w:rsidRPr="00266662">
        <w:rPr>
          <w:rFonts w:ascii="Arial" w:hAnsi="Arial" w:cs="Arial"/>
          <w:b/>
          <w:sz w:val="20"/>
          <w:szCs w:val="20"/>
        </w:rPr>
        <w:t xml:space="preserve">Recurso </w:t>
      </w:r>
      <w:r w:rsidRPr="003B6A06">
        <w:rPr>
          <w:rFonts w:ascii="Arial" w:hAnsi="Arial" w:cs="Arial"/>
          <w:b/>
          <w:sz w:val="20"/>
          <w:szCs w:val="20"/>
        </w:rPr>
        <w:t>Municipal</w:t>
      </w:r>
      <w:r>
        <w:rPr>
          <w:rFonts w:ascii="Arial" w:hAnsi="Arial" w:cs="Arial"/>
          <w:b/>
          <w:sz w:val="20"/>
          <w:szCs w:val="20"/>
        </w:rPr>
        <w:t xml:space="preserve"> de la Dirección de Conservación de Inmuebles</w:t>
      </w:r>
      <w:r>
        <w:rPr>
          <w:rFonts w:ascii="Arial" w:hAnsi="Arial" w:cs="Arial"/>
          <w:b/>
          <w:sz w:val="20"/>
          <w:szCs w:val="20"/>
          <w:lang w:val="es-MX"/>
        </w:rPr>
        <w:t>:</w:t>
      </w:r>
    </w:p>
    <w:p w14:paraId="5FB0CF1A" w14:textId="77777777" w:rsidR="008E2FDF" w:rsidRDefault="008E2FDF" w:rsidP="008E2FDF">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8E2FDF" w:rsidRPr="00494AD4" w14:paraId="271C3D80" w14:textId="77777777" w:rsidTr="00B508A5">
        <w:trPr>
          <w:trHeight w:val="557"/>
        </w:trPr>
        <w:tc>
          <w:tcPr>
            <w:tcW w:w="567" w:type="dxa"/>
            <w:tcBorders>
              <w:bottom w:val="single" w:sz="4" w:space="0" w:color="auto"/>
            </w:tcBorders>
            <w:shd w:val="clear" w:color="auto" w:fill="A6A6A6" w:themeFill="background1" w:themeFillShade="A6"/>
            <w:vAlign w:val="center"/>
            <w:hideMark/>
          </w:tcPr>
          <w:p w14:paraId="1D060F49" w14:textId="77777777" w:rsidR="008E2FDF" w:rsidRPr="00494AD4" w:rsidRDefault="008E2FDF" w:rsidP="00B508A5">
            <w:pPr>
              <w:jc w:val="center"/>
              <w:rPr>
                <w:rFonts w:ascii="Arial" w:hAnsi="Arial" w:cs="Arial"/>
                <w:b/>
                <w:sz w:val="18"/>
                <w:szCs w:val="18"/>
              </w:rPr>
            </w:pPr>
            <w:r w:rsidRPr="00494AD4">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0C851A25" w14:textId="77777777" w:rsidR="008E2FDF" w:rsidRPr="00494AD4" w:rsidRDefault="008E2FDF" w:rsidP="00B508A5">
            <w:pPr>
              <w:jc w:val="center"/>
              <w:rPr>
                <w:rFonts w:ascii="Arial" w:hAnsi="Arial" w:cs="Arial"/>
                <w:b/>
                <w:sz w:val="20"/>
                <w:szCs w:val="20"/>
              </w:rPr>
            </w:pPr>
            <w:r w:rsidRPr="00494AD4">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6948C0E0" w14:textId="77777777" w:rsidR="008E2FDF" w:rsidRPr="00494AD4" w:rsidRDefault="008E2FDF" w:rsidP="00B508A5">
            <w:pPr>
              <w:jc w:val="center"/>
              <w:rPr>
                <w:rFonts w:ascii="Arial" w:hAnsi="Arial" w:cs="Arial"/>
                <w:b/>
                <w:sz w:val="20"/>
                <w:szCs w:val="20"/>
              </w:rPr>
            </w:pPr>
            <w:r w:rsidRPr="00494AD4">
              <w:rPr>
                <w:rFonts w:ascii="Arial" w:hAnsi="Arial" w:cs="Arial"/>
                <w:b/>
                <w:sz w:val="20"/>
                <w:szCs w:val="20"/>
              </w:rPr>
              <w:t>NUMERO DE CONTRATO</w:t>
            </w:r>
          </w:p>
        </w:tc>
      </w:tr>
      <w:tr w:rsidR="008E2FDF" w:rsidRPr="005B0C27" w14:paraId="5F640919" w14:textId="77777777" w:rsidTr="00B508A5">
        <w:trPr>
          <w:trHeight w:val="749"/>
        </w:trPr>
        <w:tc>
          <w:tcPr>
            <w:tcW w:w="567" w:type="dxa"/>
            <w:tcBorders>
              <w:top w:val="single" w:sz="4" w:space="0" w:color="auto"/>
              <w:left w:val="single" w:sz="4" w:space="0" w:color="auto"/>
              <w:bottom w:val="single" w:sz="4" w:space="0" w:color="auto"/>
              <w:right w:val="single" w:sz="4" w:space="0" w:color="auto"/>
            </w:tcBorders>
            <w:vAlign w:val="center"/>
          </w:tcPr>
          <w:p w14:paraId="01700F1A" w14:textId="77777777" w:rsidR="008E2FDF" w:rsidRPr="00F3115C" w:rsidRDefault="008E2FDF" w:rsidP="00B508A5">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3000361" w14:textId="02C4072F" w:rsidR="008E2FDF" w:rsidRPr="000B7C7B" w:rsidRDefault="00597DB9" w:rsidP="00B508A5">
            <w:pPr>
              <w:jc w:val="both"/>
              <w:rPr>
                <w:rFonts w:ascii="Arial" w:hAnsi="Arial" w:cs="Arial"/>
                <w:sz w:val="18"/>
                <w:szCs w:val="18"/>
              </w:rPr>
            </w:pPr>
            <w:r w:rsidRPr="00597DB9">
              <w:rPr>
                <w:rFonts w:ascii="Arial" w:hAnsi="Arial" w:cs="Arial"/>
                <w:sz w:val="18"/>
                <w:szCs w:val="18"/>
              </w:rPr>
              <w:t>Mantenimiento y adecuación de espacios en baños y aulas a inmueble Municipal Academia Arboleda. Ubicado en Av. Santa Margarita No. 140 en la Colonia La Arboleda en el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728E7D26" w14:textId="3570B956" w:rsidR="008E2FDF" w:rsidRPr="00950C2E" w:rsidRDefault="008E2FDF" w:rsidP="00B508A5">
            <w:pPr>
              <w:jc w:val="center"/>
              <w:rPr>
                <w:rFonts w:ascii="Arial" w:hAnsi="Arial" w:cs="Arial"/>
                <w:b/>
                <w:bCs/>
                <w:sz w:val="20"/>
                <w:szCs w:val="20"/>
                <w:lang w:val="pt-PT"/>
              </w:rPr>
            </w:pPr>
            <w:r w:rsidRPr="00950C2E">
              <w:rPr>
                <w:rFonts w:ascii="Arial" w:hAnsi="Arial" w:cs="Arial"/>
                <w:b/>
                <w:bCs/>
                <w:sz w:val="20"/>
                <w:szCs w:val="20"/>
                <w:lang w:val="pt-PT"/>
              </w:rPr>
              <w:t>DCI-MUN-RM-IM-CI-00</w:t>
            </w:r>
            <w:r w:rsidR="00F31CFC">
              <w:rPr>
                <w:rFonts w:ascii="Arial" w:hAnsi="Arial" w:cs="Arial"/>
                <w:b/>
                <w:bCs/>
                <w:sz w:val="20"/>
                <w:szCs w:val="20"/>
                <w:lang w:val="pt-PT"/>
              </w:rPr>
              <w:t>4</w:t>
            </w:r>
            <w:r w:rsidRPr="00950C2E">
              <w:rPr>
                <w:rFonts w:ascii="Arial" w:hAnsi="Arial" w:cs="Arial"/>
                <w:b/>
                <w:bCs/>
                <w:sz w:val="20"/>
                <w:szCs w:val="20"/>
                <w:lang w:val="pt-PT"/>
              </w:rPr>
              <w:t>-2025</w:t>
            </w:r>
          </w:p>
        </w:tc>
      </w:tr>
    </w:tbl>
    <w:p w14:paraId="1E011951" w14:textId="77777777" w:rsidR="00FC1349" w:rsidRPr="00F31CFC" w:rsidRDefault="00FC1349" w:rsidP="008E2FDF">
      <w:pPr>
        <w:jc w:val="both"/>
        <w:rPr>
          <w:rFonts w:ascii="Arial" w:hAnsi="Arial" w:cs="Arial"/>
          <w:sz w:val="20"/>
          <w:szCs w:val="20"/>
          <w:lang w:val="pt-PT"/>
        </w:rPr>
      </w:pPr>
    </w:p>
    <w:p w14:paraId="2D1077A1" w14:textId="77777777" w:rsidR="00FC1349" w:rsidRPr="00F31CFC" w:rsidRDefault="00FC1349" w:rsidP="008E2FDF">
      <w:pPr>
        <w:jc w:val="both"/>
        <w:rPr>
          <w:rFonts w:ascii="Arial" w:hAnsi="Arial" w:cs="Arial"/>
          <w:sz w:val="20"/>
          <w:szCs w:val="20"/>
          <w:lang w:val="pt-PT"/>
        </w:rPr>
      </w:pPr>
    </w:p>
    <w:p w14:paraId="4398754A" w14:textId="77777777" w:rsidR="00FC1349" w:rsidRPr="00F31CFC" w:rsidRDefault="00FC1349" w:rsidP="008E2FDF">
      <w:pPr>
        <w:jc w:val="both"/>
        <w:rPr>
          <w:rFonts w:ascii="Arial" w:hAnsi="Arial" w:cs="Arial"/>
          <w:sz w:val="20"/>
          <w:szCs w:val="20"/>
          <w:lang w:val="pt-PT"/>
        </w:rPr>
      </w:pPr>
    </w:p>
    <w:p w14:paraId="1BBDEC4F" w14:textId="1533F523" w:rsidR="008E2FDF" w:rsidRPr="00C54AC3" w:rsidRDefault="008E2FDF" w:rsidP="008E2FDF">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597DB9" w:rsidRPr="00597DB9">
        <w:rPr>
          <w:rFonts w:ascii="Arial" w:hAnsi="Arial" w:cs="Arial"/>
          <w:b/>
          <w:bCs/>
          <w:sz w:val="20"/>
          <w:szCs w:val="20"/>
          <w:lang w:val="es-MX"/>
        </w:rPr>
        <w:t>DOPI-MUN-RM-PAV-LP-010-2025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A60439" w:rsidRPr="00A60439">
        <w:rPr>
          <w:rFonts w:ascii="Arial" w:eastAsiaTheme="minorHAnsi" w:hAnsi="Arial" w:cs="Arial"/>
          <w:b/>
          <w:bCs/>
          <w:color w:val="000000"/>
          <w:sz w:val="20"/>
          <w:szCs w:val="20"/>
          <w:lang w:val="es-MX" w:eastAsia="en-US"/>
        </w:rPr>
        <w:t>Pavimentación con concreto hidráulico de la calle Montemorelos, incluye: modernización de redes básicas de alcantarillado, conducción y distribución, infraestructura urbana y obras complementarias, colonia Rinconada La Calma,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A60439">
        <w:rPr>
          <w:rFonts w:ascii="Arial" w:hAnsi="Arial" w:cs="Arial"/>
          <w:sz w:val="20"/>
          <w:szCs w:val="20"/>
          <w:lang w:val="es-MX"/>
        </w:rPr>
        <w:t>101</w:t>
      </w:r>
      <w:r w:rsidRPr="00266662">
        <w:rPr>
          <w:rFonts w:ascii="Arial" w:hAnsi="Arial" w:cs="Arial"/>
          <w:sz w:val="20"/>
          <w:szCs w:val="20"/>
          <w:lang w:val="es-MX"/>
        </w:rPr>
        <w:t xml:space="preserve"> (</w:t>
      </w:r>
      <w:r w:rsidR="00A60439">
        <w:rPr>
          <w:rFonts w:ascii="Arial" w:hAnsi="Arial" w:cs="Arial"/>
          <w:sz w:val="20"/>
          <w:szCs w:val="20"/>
          <w:lang w:val="es-MX"/>
        </w:rPr>
        <w:t>ciento un</w:t>
      </w:r>
      <w:r w:rsidRPr="00266662">
        <w:rPr>
          <w:rFonts w:ascii="Arial" w:hAnsi="Arial" w:cs="Arial"/>
          <w:sz w:val="20"/>
          <w:szCs w:val="20"/>
          <w:lang w:val="es-MX"/>
        </w:rPr>
        <w:t xml:space="preserve">) empresas de las cuales </w:t>
      </w:r>
      <w:r>
        <w:rPr>
          <w:rFonts w:ascii="Arial" w:hAnsi="Arial" w:cs="Arial"/>
          <w:sz w:val="20"/>
          <w:szCs w:val="20"/>
          <w:lang w:val="es-MX"/>
        </w:rPr>
        <w:t>7</w:t>
      </w:r>
      <w:r w:rsidR="00A60439">
        <w:rPr>
          <w:rFonts w:ascii="Arial" w:hAnsi="Arial" w:cs="Arial"/>
          <w:sz w:val="20"/>
          <w:szCs w:val="20"/>
          <w:lang w:val="es-MX"/>
        </w:rPr>
        <w:t>9</w:t>
      </w:r>
      <w:r w:rsidRPr="00266662">
        <w:rPr>
          <w:rFonts w:ascii="Arial" w:hAnsi="Arial" w:cs="Arial"/>
          <w:sz w:val="20"/>
          <w:szCs w:val="20"/>
          <w:lang w:val="es-MX"/>
        </w:rPr>
        <w:t xml:space="preserve"> (</w:t>
      </w:r>
      <w:r>
        <w:rPr>
          <w:rFonts w:ascii="Arial" w:hAnsi="Arial" w:cs="Arial"/>
          <w:sz w:val="20"/>
          <w:szCs w:val="20"/>
          <w:lang w:val="es-MX"/>
        </w:rPr>
        <w:t xml:space="preserve">setenta y </w:t>
      </w:r>
      <w:r w:rsidR="00A60439">
        <w:rPr>
          <w:rFonts w:ascii="Arial" w:hAnsi="Arial" w:cs="Arial"/>
          <w:sz w:val="20"/>
          <w:szCs w:val="20"/>
          <w:lang w:val="es-MX"/>
        </w:rPr>
        <w:t>nueve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601F5F93" w14:textId="77777777" w:rsidR="008E2FDF" w:rsidRDefault="008E2FDF" w:rsidP="008E2FDF">
      <w:pPr>
        <w:jc w:val="both"/>
        <w:rPr>
          <w:rFonts w:ascii="Arial" w:hAnsi="Arial" w:cs="Arial"/>
          <w:b/>
          <w:sz w:val="20"/>
          <w:szCs w:val="20"/>
          <w:lang w:val="es-MX"/>
        </w:rPr>
      </w:pPr>
    </w:p>
    <w:p w14:paraId="2EA2722E" w14:textId="77777777" w:rsidR="008E2FDF" w:rsidRDefault="008E2FDF" w:rsidP="008E2FDF">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29031824" w14:textId="77777777" w:rsidR="008E2FDF" w:rsidRPr="00266662" w:rsidRDefault="008E2FDF" w:rsidP="008E2FDF">
      <w:pPr>
        <w:jc w:val="both"/>
        <w:rPr>
          <w:rFonts w:ascii="Arial" w:hAnsi="Arial" w:cs="Arial"/>
          <w:b/>
          <w:sz w:val="20"/>
          <w:szCs w:val="20"/>
          <w:lang w:val="es-MX"/>
        </w:rPr>
      </w:pPr>
    </w:p>
    <w:p w14:paraId="76C1F737" w14:textId="77777777" w:rsidR="008E2FDF" w:rsidRPr="00266662" w:rsidRDefault="008E2FDF" w:rsidP="008E2FDF">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8E2FDF" w:rsidRPr="00266662" w14:paraId="672DCC98" w14:textId="77777777" w:rsidTr="00B508A5">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A35E687" w14:textId="77777777" w:rsidR="008E2FDF" w:rsidRPr="00266662" w:rsidRDefault="008E2FDF"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0D99219" w14:textId="77777777" w:rsidR="008E2FDF" w:rsidRPr="00266662" w:rsidRDefault="008E2FDF"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5C6A6BE" w14:textId="77777777" w:rsidR="008E2FDF" w:rsidRPr="00266662" w:rsidRDefault="008E2FDF"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0F7A2CF" w14:textId="77777777" w:rsidR="008E2FDF" w:rsidRPr="00266662" w:rsidRDefault="008E2FDF"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A60439" w:rsidRPr="008B2B19" w14:paraId="15A1D1D9" w14:textId="77777777" w:rsidTr="000B5B9B">
        <w:trPr>
          <w:trHeight w:val="315"/>
          <w:jc w:val="center"/>
        </w:trPr>
        <w:tc>
          <w:tcPr>
            <w:tcW w:w="582" w:type="dxa"/>
            <w:vAlign w:val="center"/>
          </w:tcPr>
          <w:p w14:paraId="630EC48C" w14:textId="0C670A16"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8972D30" w14:textId="67FA9DF2"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ELEMENTO 83 CONSTRUCCIONES Y SERVICIOS, S.A. DE C.V.</w:t>
            </w:r>
          </w:p>
        </w:tc>
        <w:tc>
          <w:tcPr>
            <w:tcW w:w="1985" w:type="dxa"/>
            <w:tcBorders>
              <w:left w:val="single" w:sz="4" w:space="0" w:color="auto"/>
            </w:tcBorders>
            <w:vAlign w:val="center"/>
          </w:tcPr>
          <w:p w14:paraId="6AAD6DB7" w14:textId="148A3059"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vAlign w:val="center"/>
          </w:tcPr>
          <w:p w14:paraId="1A56F92C" w14:textId="146D7B3C"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$14,449,707.64</w:t>
            </w:r>
          </w:p>
        </w:tc>
      </w:tr>
      <w:tr w:rsidR="00A60439" w:rsidRPr="008B2B19" w14:paraId="7E98D66E" w14:textId="77777777" w:rsidTr="000B5B9B">
        <w:trPr>
          <w:trHeight w:val="315"/>
          <w:jc w:val="center"/>
        </w:trPr>
        <w:tc>
          <w:tcPr>
            <w:tcW w:w="582" w:type="dxa"/>
            <w:vAlign w:val="center"/>
          </w:tcPr>
          <w:p w14:paraId="7BFC2288" w14:textId="471D696A"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2C5BE29" w14:textId="4E61DF53"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ROMBA CONSTRUCCIONES Y PROYECTO, S.A. DE C.V.</w:t>
            </w:r>
          </w:p>
        </w:tc>
        <w:tc>
          <w:tcPr>
            <w:tcW w:w="1985" w:type="dxa"/>
            <w:tcBorders>
              <w:left w:val="single" w:sz="4" w:space="0" w:color="auto"/>
            </w:tcBorders>
            <w:vAlign w:val="center"/>
          </w:tcPr>
          <w:p w14:paraId="471CDD05" w14:textId="1BC14880"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3957F683" w14:textId="610705B4"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$15,125,115.87</w:t>
            </w:r>
          </w:p>
        </w:tc>
      </w:tr>
      <w:tr w:rsidR="00A60439" w:rsidRPr="008B2B19" w14:paraId="3DEC33FD" w14:textId="77777777" w:rsidTr="000B5B9B">
        <w:trPr>
          <w:trHeight w:val="315"/>
          <w:jc w:val="center"/>
        </w:trPr>
        <w:tc>
          <w:tcPr>
            <w:tcW w:w="582" w:type="dxa"/>
            <w:vAlign w:val="center"/>
          </w:tcPr>
          <w:p w14:paraId="486727CE" w14:textId="6572B4DD"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86EEEC4" w14:textId="7C916064" w:rsidR="00A60439" w:rsidRPr="00A60439" w:rsidRDefault="00A60439" w:rsidP="00A60439">
            <w:pPr>
              <w:autoSpaceDE w:val="0"/>
              <w:autoSpaceDN w:val="0"/>
              <w:adjustRightInd w:val="0"/>
              <w:ind w:right="126"/>
              <w:rPr>
                <w:rFonts w:ascii="Arial" w:hAnsi="Arial" w:cs="Arial"/>
                <w:bCs/>
                <w:sz w:val="18"/>
                <w:szCs w:val="18"/>
                <w:lang w:val="pt-PT"/>
              </w:rPr>
            </w:pPr>
            <w:r w:rsidRPr="00A60439">
              <w:rPr>
                <w:rFonts w:ascii="Arial" w:hAnsi="Arial" w:cs="Arial"/>
                <w:sz w:val="18"/>
                <w:szCs w:val="18"/>
                <w:lang w:val="pt-PT"/>
              </w:rPr>
              <w:t>MAQUIOBRAS, S.A. DE C.V.</w:t>
            </w:r>
          </w:p>
        </w:tc>
        <w:tc>
          <w:tcPr>
            <w:tcW w:w="1985" w:type="dxa"/>
            <w:tcBorders>
              <w:left w:val="single" w:sz="4" w:space="0" w:color="auto"/>
            </w:tcBorders>
            <w:vAlign w:val="center"/>
          </w:tcPr>
          <w:p w14:paraId="12CAA262" w14:textId="702BE1EC"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02C44087" w14:textId="5E8715D7"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$15,149,725.44</w:t>
            </w:r>
          </w:p>
        </w:tc>
      </w:tr>
      <w:tr w:rsidR="00A60439" w:rsidRPr="008B2B19" w14:paraId="203FF48E" w14:textId="77777777" w:rsidTr="000B5B9B">
        <w:trPr>
          <w:trHeight w:val="315"/>
          <w:jc w:val="center"/>
        </w:trPr>
        <w:tc>
          <w:tcPr>
            <w:tcW w:w="582" w:type="dxa"/>
            <w:vAlign w:val="center"/>
          </w:tcPr>
          <w:p w14:paraId="29934C8D" w14:textId="7F5DC3BA"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2EC8D53" w14:textId="4B2AA29E" w:rsidR="00A60439" w:rsidRPr="00A60439" w:rsidRDefault="00A60439" w:rsidP="00A60439">
            <w:pPr>
              <w:autoSpaceDE w:val="0"/>
              <w:autoSpaceDN w:val="0"/>
              <w:adjustRightInd w:val="0"/>
              <w:ind w:right="126"/>
              <w:rPr>
                <w:rFonts w:ascii="Arial" w:hAnsi="Arial" w:cs="Arial"/>
                <w:sz w:val="18"/>
                <w:szCs w:val="18"/>
                <w:lang w:val="es-MX"/>
              </w:rPr>
            </w:pPr>
            <w:r w:rsidRPr="00A60439">
              <w:rPr>
                <w:rFonts w:ascii="Arial" w:hAnsi="Arial" w:cs="Arial"/>
                <w:sz w:val="18"/>
                <w:szCs w:val="18"/>
              </w:rPr>
              <w:t>GRUPO CONSTRUCTOR DE LA REGIÓN, S.A. DE C.V.</w:t>
            </w:r>
          </w:p>
        </w:tc>
        <w:tc>
          <w:tcPr>
            <w:tcW w:w="1985" w:type="dxa"/>
            <w:tcBorders>
              <w:left w:val="single" w:sz="4" w:space="0" w:color="auto"/>
            </w:tcBorders>
            <w:vAlign w:val="center"/>
          </w:tcPr>
          <w:p w14:paraId="17F6634D" w14:textId="3DAD5E8A" w:rsidR="00A60439" w:rsidRPr="00A60439" w:rsidRDefault="00A60439" w:rsidP="00A60439">
            <w:pPr>
              <w:jc w:val="center"/>
              <w:rPr>
                <w:rFonts w:ascii="Arial" w:hAnsi="Arial" w:cs="Arial"/>
                <w:sz w:val="18"/>
                <w:szCs w:val="18"/>
              </w:rPr>
            </w:pPr>
            <w:r w:rsidRPr="00A60439">
              <w:rPr>
                <w:rFonts w:ascii="Arial" w:hAnsi="Arial" w:cs="Arial"/>
                <w:sz w:val="18"/>
                <w:szCs w:val="18"/>
              </w:rPr>
              <w:t>SE ACEPTA</w:t>
            </w:r>
          </w:p>
        </w:tc>
        <w:tc>
          <w:tcPr>
            <w:tcW w:w="2117" w:type="dxa"/>
          </w:tcPr>
          <w:p w14:paraId="624C32A6" w14:textId="3F10B77D" w:rsidR="00A60439" w:rsidRPr="00A60439" w:rsidRDefault="00A60439" w:rsidP="00A60439">
            <w:pPr>
              <w:jc w:val="center"/>
              <w:rPr>
                <w:rFonts w:ascii="Arial" w:hAnsi="Arial" w:cs="Arial"/>
                <w:sz w:val="18"/>
                <w:szCs w:val="18"/>
              </w:rPr>
            </w:pPr>
            <w:r w:rsidRPr="00A60439">
              <w:rPr>
                <w:rFonts w:ascii="Arial" w:hAnsi="Arial" w:cs="Arial"/>
                <w:sz w:val="18"/>
                <w:szCs w:val="18"/>
              </w:rPr>
              <w:t>$15,963,878.37</w:t>
            </w:r>
          </w:p>
        </w:tc>
      </w:tr>
      <w:tr w:rsidR="00A60439" w:rsidRPr="008B2B19" w14:paraId="09AE93EC" w14:textId="77777777" w:rsidTr="000B5B9B">
        <w:trPr>
          <w:trHeight w:val="315"/>
          <w:jc w:val="center"/>
        </w:trPr>
        <w:tc>
          <w:tcPr>
            <w:tcW w:w="582" w:type="dxa"/>
            <w:vAlign w:val="center"/>
          </w:tcPr>
          <w:p w14:paraId="5095B4CA" w14:textId="7F5C0AB3"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A4594FC" w14:textId="0913827F"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ERAIKI CORPORATION, S. A. DE C. V.</w:t>
            </w:r>
          </w:p>
        </w:tc>
        <w:tc>
          <w:tcPr>
            <w:tcW w:w="1985" w:type="dxa"/>
            <w:tcBorders>
              <w:left w:val="single" w:sz="4" w:space="0" w:color="auto"/>
            </w:tcBorders>
            <w:vAlign w:val="center"/>
          </w:tcPr>
          <w:p w14:paraId="7A7134BA" w14:textId="4C81F337"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6400B1B7" w14:textId="305C5DD9"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$35,374,384.56</w:t>
            </w:r>
          </w:p>
        </w:tc>
      </w:tr>
      <w:tr w:rsidR="00A60439" w:rsidRPr="008B2B19" w14:paraId="3F18A72C" w14:textId="77777777" w:rsidTr="000B5B9B">
        <w:trPr>
          <w:trHeight w:val="315"/>
          <w:jc w:val="center"/>
        </w:trPr>
        <w:tc>
          <w:tcPr>
            <w:tcW w:w="582" w:type="dxa"/>
            <w:vAlign w:val="center"/>
          </w:tcPr>
          <w:p w14:paraId="096D816E" w14:textId="628911A4"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90B1162" w14:textId="3F76A92E"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ZUBIA CONSTRUCCIONES, S.A. DE C.V.</w:t>
            </w:r>
          </w:p>
        </w:tc>
        <w:tc>
          <w:tcPr>
            <w:tcW w:w="1985" w:type="dxa"/>
            <w:tcBorders>
              <w:left w:val="single" w:sz="4" w:space="0" w:color="auto"/>
            </w:tcBorders>
            <w:vAlign w:val="center"/>
          </w:tcPr>
          <w:p w14:paraId="48A6ADD3" w14:textId="46451311"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3D674D98" w14:textId="62F94658"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$35,295,554.76</w:t>
            </w:r>
          </w:p>
        </w:tc>
      </w:tr>
      <w:tr w:rsidR="00A60439" w:rsidRPr="008B2B19" w14:paraId="5B5F5584" w14:textId="77777777" w:rsidTr="000B5B9B">
        <w:trPr>
          <w:trHeight w:val="315"/>
          <w:jc w:val="center"/>
        </w:trPr>
        <w:tc>
          <w:tcPr>
            <w:tcW w:w="582" w:type="dxa"/>
            <w:vAlign w:val="center"/>
          </w:tcPr>
          <w:p w14:paraId="2FD20C7E" w14:textId="100C8FA3"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835F885" w14:textId="4CEF28BF"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DINAMO URBANIZACIONES, S.A. DE C.V.</w:t>
            </w:r>
          </w:p>
        </w:tc>
        <w:tc>
          <w:tcPr>
            <w:tcW w:w="1985" w:type="dxa"/>
            <w:tcBorders>
              <w:left w:val="single" w:sz="4" w:space="0" w:color="auto"/>
            </w:tcBorders>
            <w:vAlign w:val="center"/>
          </w:tcPr>
          <w:p w14:paraId="398BC961" w14:textId="0DFAFAA3"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42B95785" w14:textId="706DEB1F"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$15,907,667.77</w:t>
            </w:r>
          </w:p>
        </w:tc>
      </w:tr>
      <w:tr w:rsidR="00A60439" w:rsidRPr="008B2B19" w14:paraId="043EF9F5" w14:textId="77777777" w:rsidTr="000B5B9B">
        <w:trPr>
          <w:trHeight w:val="315"/>
          <w:jc w:val="center"/>
        </w:trPr>
        <w:tc>
          <w:tcPr>
            <w:tcW w:w="582" w:type="dxa"/>
            <w:vAlign w:val="center"/>
          </w:tcPr>
          <w:p w14:paraId="73609EBD" w14:textId="43E1EF09"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10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CB6A72E" w14:textId="4D9BFFF7"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CONSTRUCCIONES TÉCNICAS DE OCCIDENTE, S.A. DE C.V.</w:t>
            </w:r>
          </w:p>
        </w:tc>
        <w:tc>
          <w:tcPr>
            <w:tcW w:w="1985" w:type="dxa"/>
            <w:tcBorders>
              <w:left w:val="single" w:sz="4" w:space="0" w:color="auto"/>
            </w:tcBorders>
            <w:vAlign w:val="center"/>
          </w:tcPr>
          <w:p w14:paraId="6638668D" w14:textId="74B77C72"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1CC31D12" w14:textId="3E2E19D3"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$15,607,142.32</w:t>
            </w:r>
          </w:p>
        </w:tc>
      </w:tr>
      <w:tr w:rsidR="00A60439" w:rsidRPr="008B2B19" w14:paraId="34799DCF" w14:textId="77777777" w:rsidTr="000B5B9B">
        <w:trPr>
          <w:trHeight w:val="315"/>
          <w:jc w:val="center"/>
        </w:trPr>
        <w:tc>
          <w:tcPr>
            <w:tcW w:w="582" w:type="dxa"/>
            <w:vAlign w:val="center"/>
          </w:tcPr>
          <w:p w14:paraId="7F07EB3D" w14:textId="09A18999"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11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DD88F0C" w14:textId="1528732C"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CONSTRUCTORA C2A, S.A. DE C.V.</w:t>
            </w:r>
          </w:p>
        </w:tc>
        <w:tc>
          <w:tcPr>
            <w:tcW w:w="1985" w:type="dxa"/>
            <w:tcBorders>
              <w:left w:val="single" w:sz="4" w:space="0" w:color="auto"/>
            </w:tcBorders>
            <w:vAlign w:val="center"/>
          </w:tcPr>
          <w:p w14:paraId="27F4C45C" w14:textId="4BD7287D"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741DC0C8" w14:textId="18392485"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$15,133,455.36</w:t>
            </w:r>
          </w:p>
        </w:tc>
      </w:tr>
      <w:tr w:rsidR="00A60439" w:rsidRPr="008B2B19" w14:paraId="4C62FE30" w14:textId="77777777" w:rsidTr="000B5B9B">
        <w:trPr>
          <w:trHeight w:val="315"/>
          <w:jc w:val="center"/>
        </w:trPr>
        <w:tc>
          <w:tcPr>
            <w:tcW w:w="582" w:type="dxa"/>
            <w:vAlign w:val="center"/>
          </w:tcPr>
          <w:p w14:paraId="38A7F06E" w14:textId="633AC560"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13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DBF8AD3" w14:textId="60B2E384" w:rsidR="00A60439" w:rsidRPr="00A60439" w:rsidRDefault="00A60439" w:rsidP="00A60439">
            <w:pPr>
              <w:autoSpaceDE w:val="0"/>
              <w:autoSpaceDN w:val="0"/>
              <w:adjustRightInd w:val="0"/>
              <w:ind w:right="126"/>
              <w:rPr>
                <w:rFonts w:ascii="Arial" w:hAnsi="Arial" w:cs="Arial"/>
                <w:bCs/>
                <w:sz w:val="18"/>
                <w:szCs w:val="18"/>
                <w:lang w:val="pt-PT"/>
              </w:rPr>
            </w:pPr>
            <w:r w:rsidRPr="00A60439">
              <w:rPr>
                <w:rFonts w:ascii="Arial" w:hAnsi="Arial" w:cs="Arial"/>
                <w:sz w:val="18"/>
                <w:szCs w:val="18"/>
                <w:lang w:val="pt-PT"/>
              </w:rPr>
              <w:t>DOUSARQ ARQUITECTOS, S. DE R.L. DE C.V.</w:t>
            </w:r>
          </w:p>
        </w:tc>
        <w:tc>
          <w:tcPr>
            <w:tcW w:w="1985" w:type="dxa"/>
            <w:tcBorders>
              <w:left w:val="single" w:sz="4" w:space="0" w:color="auto"/>
            </w:tcBorders>
            <w:vAlign w:val="center"/>
          </w:tcPr>
          <w:p w14:paraId="583D727A" w14:textId="49CF3185"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485DAA81" w14:textId="2CAB8ABE"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$15,105,136.46</w:t>
            </w:r>
          </w:p>
        </w:tc>
      </w:tr>
      <w:tr w:rsidR="00A60439" w:rsidRPr="008B2B19" w14:paraId="73F806CD" w14:textId="77777777" w:rsidTr="000B5B9B">
        <w:trPr>
          <w:trHeight w:val="315"/>
          <w:jc w:val="center"/>
        </w:trPr>
        <w:tc>
          <w:tcPr>
            <w:tcW w:w="582" w:type="dxa"/>
            <w:vAlign w:val="center"/>
          </w:tcPr>
          <w:p w14:paraId="0CBE63CA" w14:textId="4BF6632E"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15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F06E285" w14:textId="4647B27A"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GRUPO MUR-GO CONSTRUCTORA, S. DE R.L. DE C.V.</w:t>
            </w:r>
          </w:p>
        </w:tc>
        <w:tc>
          <w:tcPr>
            <w:tcW w:w="1985" w:type="dxa"/>
            <w:tcBorders>
              <w:left w:val="single" w:sz="4" w:space="0" w:color="auto"/>
            </w:tcBorders>
            <w:vAlign w:val="center"/>
          </w:tcPr>
          <w:p w14:paraId="462CF39D" w14:textId="4796D932"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458AAC12" w14:textId="01173C11"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$16,017,757.85</w:t>
            </w:r>
          </w:p>
        </w:tc>
      </w:tr>
      <w:tr w:rsidR="00A60439" w:rsidRPr="008B2B19" w14:paraId="45F9C5F9" w14:textId="77777777" w:rsidTr="000B5B9B">
        <w:trPr>
          <w:trHeight w:val="315"/>
          <w:jc w:val="center"/>
        </w:trPr>
        <w:tc>
          <w:tcPr>
            <w:tcW w:w="582" w:type="dxa"/>
            <w:vAlign w:val="center"/>
          </w:tcPr>
          <w:p w14:paraId="0D29E5A1" w14:textId="7368170A"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val="pt-PT" w:eastAsia="es-MX"/>
              </w:rPr>
              <w:t>16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B5B0E68" w14:textId="7B48C3AE" w:rsidR="00A60439" w:rsidRPr="00A60439" w:rsidRDefault="00A60439" w:rsidP="00A60439">
            <w:pPr>
              <w:autoSpaceDE w:val="0"/>
              <w:autoSpaceDN w:val="0"/>
              <w:adjustRightInd w:val="0"/>
              <w:ind w:right="126"/>
              <w:rPr>
                <w:rFonts w:ascii="Arial" w:hAnsi="Arial" w:cs="Arial"/>
                <w:bCs/>
                <w:sz w:val="18"/>
                <w:szCs w:val="18"/>
                <w:lang w:val="pt-PT"/>
              </w:rPr>
            </w:pPr>
            <w:r w:rsidRPr="00A60439">
              <w:rPr>
                <w:rFonts w:ascii="Arial" w:hAnsi="Arial" w:cs="Arial"/>
                <w:sz w:val="18"/>
                <w:szCs w:val="18"/>
              </w:rPr>
              <w:t>SANDSTONE GLOBAL, S.A. DE C.V.</w:t>
            </w:r>
          </w:p>
        </w:tc>
        <w:tc>
          <w:tcPr>
            <w:tcW w:w="1985" w:type="dxa"/>
            <w:tcBorders>
              <w:left w:val="single" w:sz="4" w:space="0" w:color="auto"/>
            </w:tcBorders>
            <w:vAlign w:val="center"/>
          </w:tcPr>
          <w:p w14:paraId="0F44791C" w14:textId="3187E8EA"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50E6EC08" w14:textId="45FF38D7"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$15,667,405.61</w:t>
            </w:r>
          </w:p>
        </w:tc>
      </w:tr>
      <w:tr w:rsidR="00A60439" w:rsidRPr="008B2B19" w14:paraId="0F11664B" w14:textId="77777777" w:rsidTr="000B5B9B">
        <w:trPr>
          <w:trHeight w:val="315"/>
          <w:jc w:val="center"/>
        </w:trPr>
        <w:tc>
          <w:tcPr>
            <w:tcW w:w="582" w:type="dxa"/>
            <w:vAlign w:val="center"/>
          </w:tcPr>
          <w:p w14:paraId="1A2CBDD9" w14:textId="6B347628"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17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17BDFE2" w14:textId="56A5C581"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CONSTRUCCIONES, ELECTRIFICACIONES Y ARRENDAMIENTO DE MAQUINARIA S.A. DE C.V.</w:t>
            </w:r>
          </w:p>
        </w:tc>
        <w:tc>
          <w:tcPr>
            <w:tcW w:w="1985" w:type="dxa"/>
            <w:tcBorders>
              <w:left w:val="single" w:sz="4" w:space="0" w:color="auto"/>
            </w:tcBorders>
            <w:vAlign w:val="center"/>
          </w:tcPr>
          <w:p w14:paraId="4848C7D4" w14:textId="3096D223"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2B26EAFB" w14:textId="25084E40"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$15,129,118.77</w:t>
            </w:r>
          </w:p>
        </w:tc>
      </w:tr>
      <w:tr w:rsidR="00A60439" w:rsidRPr="008B2B19" w14:paraId="39A010F3" w14:textId="77777777" w:rsidTr="000B5B9B">
        <w:trPr>
          <w:trHeight w:val="315"/>
          <w:jc w:val="center"/>
        </w:trPr>
        <w:tc>
          <w:tcPr>
            <w:tcW w:w="582" w:type="dxa"/>
            <w:vAlign w:val="center"/>
          </w:tcPr>
          <w:p w14:paraId="298E0D2F" w14:textId="4AAEB64E"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18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99C97EB" w14:textId="2B94ABFF" w:rsidR="00A60439" w:rsidRPr="00A60439" w:rsidRDefault="00A60439" w:rsidP="00A60439">
            <w:pPr>
              <w:autoSpaceDE w:val="0"/>
              <w:autoSpaceDN w:val="0"/>
              <w:adjustRightInd w:val="0"/>
              <w:ind w:right="126"/>
              <w:rPr>
                <w:rFonts w:ascii="Arial" w:hAnsi="Arial" w:cs="Arial"/>
                <w:bCs/>
                <w:sz w:val="18"/>
                <w:szCs w:val="18"/>
                <w:lang w:val="pt-PT"/>
              </w:rPr>
            </w:pPr>
            <w:r w:rsidRPr="00A60439">
              <w:rPr>
                <w:rFonts w:ascii="Arial" w:hAnsi="Arial" w:cs="Arial"/>
                <w:sz w:val="18"/>
                <w:szCs w:val="18"/>
              </w:rPr>
              <w:t>ATELIER BCM, S.A. DE C.V.</w:t>
            </w:r>
          </w:p>
        </w:tc>
        <w:tc>
          <w:tcPr>
            <w:tcW w:w="1985" w:type="dxa"/>
            <w:tcBorders>
              <w:left w:val="single" w:sz="4" w:space="0" w:color="auto"/>
            </w:tcBorders>
            <w:vAlign w:val="center"/>
          </w:tcPr>
          <w:p w14:paraId="177CF607" w14:textId="0197316E"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2FF73459" w14:textId="204FE9A2"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$17,130,245.55</w:t>
            </w:r>
          </w:p>
        </w:tc>
      </w:tr>
      <w:tr w:rsidR="00A60439" w:rsidRPr="008B2B19" w14:paraId="7E19B4C2" w14:textId="77777777" w:rsidTr="000B5B9B">
        <w:trPr>
          <w:trHeight w:val="315"/>
          <w:jc w:val="center"/>
        </w:trPr>
        <w:tc>
          <w:tcPr>
            <w:tcW w:w="582" w:type="dxa"/>
            <w:vAlign w:val="center"/>
          </w:tcPr>
          <w:p w14:paraId="4CB71337" w14:textId="34C2A6D3"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20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6691620" w14:textId="2A86A9C2"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MAYAR CORPORATIVO DE INGENIERIAS, S.A. DE C.V.</w:t>
            </w:r>
          </w:p>
        </w:tc>
        <w:tc>
          <w:tcPr>
            <w:tcW w:w="1985" w:type="dxa"/>
            <w:tcBorders>
              <w:left w:val="single" w:sz="4" w:space="0" w:color="auto"/>
            </w:tcBorders>
            <w:vAlign w:val="center"/>
          </w:tcPr>
          <w:p w14:paraId="288287BE" w14:textId="0B2B430C"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329E4DC1" w14:textId="15B7CABD"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$15,026,110.76</w:t>
            </w:r>
          </w:p>
        </w:tc>
      </w:tr>
      <w:tr w:rsidR="00A60439" w:rsidRPr="008B2B19" w14:paraId="518A0DA3" w14:textId="77777777" w:rsidTr="000B5B9B">
        <w:trPr>
          <w:trHeight w:val="315"/>
          <w:jc w:val="center"/>
        </w:trPr>
        <w:tc>
          <w:tcPr>
            <w:tcW w:w="582" w:type="dxa"/>
            <w:vAlign w:val="center"/>
          </w:tcPr>
          <w:p w14:paraId="3B3879E7" w14:textId="46E9664D"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21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0A95D7A" w14:textId="03066B8F" w:rsidR="00A60439" w:rsidRPr="00A60439" w:rsidRDefault="00A60439" w:rsidP="00A60439">
            <w:pPr>
              <w:autoSpaceDE w:val="0"/>
              <w:autoSpaceDN w:val="0"/>
              <w:adjustRightInd w:val="0"/>
              <w:ind w:right="126"/>
              <w:rPr>
                <w:rFonts w:ascii="Arial" w:hAnsi="Arial" w:cs="Arial"/>
                <w:bCs/>
                <w:sz w:val="18"/>
                <w:szCs w:val="18"/>
                <w:lang w:val="pt-PT"/>
              </w:rPr>
            </w:pPr>
            <w:r w:rsidRPr="00A60439">
              <w:rPr>
                <w:rFonts w:ascii="Arial" w:hAnsi="Arial" w:cs="Arial"/>
                <w:sz w:val="18"/>
                <w:szCs w:val="18"/>
                <w:lang w:val="pt-PT"/>
              </w:rPr>
              <w:t>AR + IN, S.A. DE C.V.</w:t>
            </w:r>
          </w:p>
        </w:tc>
        <w:tc>
          <w:tcPr>
            <w:tcW w:w="1985" w:type="dxa"/>
            <w:tcBorders>
              <w:left w:val="single" w:sz="4" w:space="0" w:color="auto"/>
            </w:tcBorders>
            <w:vAlign w:val="center"/>
          </w:tcPr>
          <w:p w14:paraId="7C73BA87" w14:textId="285904FF"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7EC7C97F" w14:textId="7A217F61"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$17,750,515.44</w:t>
            </w:r>
          </w:p>
        </w:tc>
      </w:tr>
      <w:tr w:rsidR="00A60439" w:rsidRPr="008B2B19" w14:paraId="0C52158C" w14:textId="77777777" w:rsidTr="000B5B9B">
        <w:trPr>
          <w:trHeight w:val="315"/>
          <w:jc w:val="center"/>
        </w:trPr>
        <w:tc>
          <w:tcPr>
            <w:tcW w:w="582" w:type="dxa"/>
            <w:vAlign w:val="center"/>
          </w:tcPr>
          <w:p w14:paraId="383A13D6" w14:textId="7220ADC9"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22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717C89E" w14:textId="6AB7FA78"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ECO CONSTRUCCIÓN Y ASOCIADOS, S.A. DE C.V.</w:t>
            </w:r>
          </w:p>
        </w:tc>
        <w:tc>
          <w:tcPr>
            <w:tcW w:w="1985" w:type="dxa"/>
            <w:tcBorders>
              <w:left w:val="single" w:sz="4" w:space="0" w:color="auto"/>
            </w:tcBorders>
            <w:vAlign w:val="center"/>
          </w:tcPr>
          <w:p w14:paraId="56782100" w14:textId="2F10B093"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5996E167" w14:textId="2E52CF38"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$19,402,614.10</w:t>
            </w:r>
          </w:p>
        </w:tc>
      </w:tr>
      <w:tr w:rsidR="00A60439" w:rsidRPr="008B2B19" w14:paraId="363D8905" w14:textId="77777777" w:rsidTr="000B5B9B">
        <w:trPr>
          <w:trHeight w:val="315"/>
          <w:jc w:val="center"/>
        </w:trPr>
        <w:tc>
          <w:tcPr>
            <w:tcW w:w="582" w:type="dxa"/>
            <w:vAlign w:val="center"/>
          </w:tcPr>
          <w:p w14:paraId="44114944" w14:textId="39E46CB0"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23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6349263" w14:textId="0B2A7182"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GRUPO CONSTRUCTOR STRADE, S.A. DE C.V.</w:t>
            </w:r>
          </w:p>
        </w:tc>
        <w:tc>
          <w:tcPr>
            <w:tcW w:w="1985" w:type="dxa"/>
            <w:tcBorders>
              <w:left w:val="single" w:sz="4" w:space="0" w:color="auto"/>
            </w:tcBorders>
            <w:vAlign w:val="center"/>
          </w:tcPr>
          <w:p w14:paraId="09E0D442" w14:textId="76514C55"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113B97DC" w14:textId="27EA5D5B"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$15,224,496.70</w:t>
            </w:r>
          </w:p>
        </w:tc>
      </w:tr>
      <w:tr w:rsidR="00A60439" w:rsidRPr="008B2B19" w14:paraId="68536F4F" w14:textId="77777777" w:rsidTr="000B5B9B">
        <w:trPr>
          <w:trHeight w:val="315"/>
          <w:jc w:val="center"/>
        </w:trPr>
        <w:tc>
          <w:tcPr>
            <w:tcW w:w="582" w:type="dxa"/>
            <w:vAlign w:val="center"/>
          </w:tcPr>
          <w:p w14:paraId="71BE6433" w14:textId="650C24ED"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24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016DB22" w14:textId="1DF19322"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URBANIZACIONES INZUNZA, S.A. DE C.V.</w:t>
            </w:r>
          </w:p>
        </w:tc>
        <w:tc>
          <w:tcPr>
            <w:tcW w:w="1985" w:type="dxa"/>
            <w:tcBorders>
              <w:left w:val="single" w:sz="4" w:space="0" w:color="auto"/>
            </w:tcBorders>
            <w:vAlign w:val="center"/>
          </w:tcPr>
          <w:p w14:paraId="77E182B0" w14:textId="57A63C91"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215F83E3" w14:textId="1F6E6FE1"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$15,156,070.20</w:t>
            </w:r>
          </w:p>
        </w:tc>
      </w:tr>
      <w:tr w:rsidR="00A60439" w:rsidRPr="008B2B19" w14:paraId="25D3EDB4" w14:textId="77777777" w:rsidTr="000B5B9B">
        <w:trPr>
          <w:trHeight w:val="315"/>
          <w:jc w:val="center"/>
        </w:trPr>
        <w:tc>
          <w:tcPr>
            <w:tcW w:w="582" w:type="dxa"/>
            <w:vAlign w:val="center"/>
          </w:tcPr>
          <w:p w14:paraId="63E20D5A" w14:textId="6AC6BF1C"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25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22725DC" w14:textId="659E9419"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PROYECTOS Y CONSTRUCCIONES BELA, S.A. DE C.V.</w:t>
            </w:r>
          </w:p>
        </w:tc>
        <w:tc>
          <w:tcPr>
            <w:tcW w:w="1985" w:type="dxa"/>
            <w:tcBorders>
              <w:left w:val="single" w:sz="4" w:space="0" w:color="auto"/>
            </w:tcBorders>
            <w:vAlign w:val="center"/>
          </w:tcPr>
          <w:p w14:paraId="62E465E7" w14:textId="0FA477E6"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6F2627DB" w14:textId="33986CDA"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$15,451,475.70</w:t>
            </w:r>
          </w:p>
        </w:tc>
      </w:tr>
      <w:tr w:rsidR="00A60439" w:rsidRPr="008B2B19" w14:paraId="14BD5014" w14:textId="77777777" w:rsidTr="000B5B9B">
        <w:trPr>
          <w:trHeight w:val="315"/>
          <w:jc w:val="center"/>
        </w:trPr>
        <w:tc>
          <w:tcPr>
            <w:tcW w:w="582" w:type="dxa"/>
            <w:vAlign w:val="center"/>
          </w:tcPr>
          <w:p w14:paraId="4E52D0A8" w14:textId="7994A6CE"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27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A1B94B2" w14:textId="56D03534"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NICZA CONSTRUCCIONES, S.A. DE C.V.</w:t>
            </w:r>
          </w:p>
        </w:tc>
        <w:tc>
          <w:tcPr>
            <w:tcW w:w="1985" w:type="dxa"/>
            <w:tcBorders>
              <w:left w:val="single" w:sz="4" w:space="0" w:color="auto"/>
            </w:tcBorders>
            <w:vAlign w:val="center"/>
          </w:tcPr>
          <w:p w14:paraId="6F245E6E" w14:textId="0C95FC36"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6147A622" w14:textId="70F961CE"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$15,220,105.12</w:t>
            </w:r>
          </w:p>
        </w:tc>
      </w:tr>
      <w:tr w:rsidR="00A60439" w:rsidRPr="008B2B19" w14:paraId="12B1DD88" w14:textId="77777777" w:rsidTr="000B5B9B">
        <w:trPr>
          <w:trHeight w:val="315"/>
          <w:jc w:val="center"/>
        </w:trPr>
        <w:tc>
          <w:tcPr>
            <w:tcW w:w="582" w:type="dxa"/>
            <w:vAlign w:val="center"/>
          </w:tcPr>
          <w:p w14:paraId="3DB5CE0E" w14:textId="2A2A12E6"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28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2AED12C" w14:textId="2B23CD29"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CONSTRUCCIONES COVIMEX, S.A. DE C.V.</w:t>
            </w:r>
          </w:p>
        </w:tc>
        <w:tc>
          <w:tcPr>
            <w:tcW w:w="1985" w:type="dxa"/>
            <w:tcBorders>
              <w:left w:val="single" w:sz="4" w:space="0" w:color="auto"/>
            </w:tcBorders>
            <w:vAlign w:val="center"/>
          </w:tcPr>
          <w:p w14:paraId="079B2F8C" w14:textId="17825BF0"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677BC7EE" w14:textId="7F0DC8F2"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$15,426,025.29</w:t>
            </w:r>
          </w:p>
        </w:tc>
      </w:tr>
      <w:tr w:rsidR="00A60439" w:rsidRPr="008B2B19" w14:paraId="23E7FA64" w14:textId="77777777" w:rsidTr="000B5B9B">
        <w:trPr>
          <w:trHeight w:val="315"/>
          <w:jc w:val="center"/>
        </w:trPr>
        <w:tc>
          <w:tcPr>
            <w:tcW w:w="582" w:type="dxa"/>
            <w:vAlign w:val="center"/>
          </w:tcPr>
          <w:p w14:paraId="4C8C5A0F" w14:textId="4EE2E60C"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30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F67DF5F" w14:textId="71A03731"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CONSTRUCCIÓN, DESARROLLO Y PROYECTOS JMR, S.A. DE C.V.</w:t>
            </w:r>
          </w:p>
        </w:tc>
        <w:tc>
          <w:tcPr>
            <w:tcW w:w="1985" w:type="dxa"/>
            <w:tcBorders>
              <w:left w:val="single" w:sz="4" w:space="0" w:color="auto"/>
            </w:tcBorders>
            <w:vAlign w:val="center"/>
          </w:tcPr>
          <w:p w14:paraId="0EF104E6" w14:textId="2A725507"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4F55A6AC" w14:textId="7F34BBB1"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$15,187,926.35</w:t>
            </w:r>
          </w:p>
        </w:tc>
      </w:tr>
      <w:tr w:rsidR="00A60439" w:rsidRPr="008B2B19" w14:paraId="05D29FC9" w14:textId="77777777" w:rsidTr="000B5B9B">
        <w:trPr>
          <w:trHeight w:val="315"/>
          <w:jc w:val="center"/>
        </w:trPr>
        <w:tc>
          <w:tcPr>
            <w:tcW w:w="582" w:type="dxa"/>
            <w:vAlign w:val="center"/>
          </w:tcPr>
          <w:p w14:paraId="157D8301" w14:textId="25116073"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31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B178B71" w14:textId="26ADEC07"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CONSTRUCCIONES Y DESARROLLOS INSIGNIA, S.A. DE C.V.</w:t>
            </w:r>
          </w:p>
        </w:tc>
        <w:tc>
          <w:tcPr>
            <w:tcW w:w="1985" w:type="dxa"/>
            <w:tcBorders>
              <w:left w:val="single" w:sz="4" w:space="0" w:color="auto"/>
            </w:tcBorders>
            <w:vAlign w:val="center"/>
          </w:tcPr>
          <w:p w14:paraId="214D2BDE" w14:textId="7944909F"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2898B7DF" w14:textId="566D19EC"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$14,332,639.65</w:t>
            </w:r>
          </w:p>
        </w:tc>
      </w:tr>
      <w:tr w:rsidR="00A60439" w:rsidRPr="008B2B19" w14:paraId="29D637C3" w14:textId="77777777" w:rsidTr="000B5B9B">
        <w:trPr>
          <w:trHeight w:val="315"/>
          <w:jc w:val="center"/>
        </w:trPr>
        <w:tc>
          <w:tcPr>
            <w:tcW w:w="582" w:type="dxa"/>
            <w:vAlign w:val="center"/>
          </w:tcPr>
          <w:p w14:paraId="7C489737" w14:textId="32885DCF"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32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7DE17D6" w14:textId="34839755"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LAPAD GRUPO CONSTRUCTOR, S.A. DE C.V.</w:t>
            </w:r>
          </w:p>
        </w:tc>
        <w:tc>
          <w:tcPr>
            <w:tcW w:w="1985" w:type="dxa"/>
            <w:tcBorders>
              <w:left w:val="single" w:sz="4" w:space="0" w:color="auto"/>
            </w:tcBorders>
            <w:vAlign w:val="center"/>
          </w:tcPr>
          <w:p w14:paraId="6E453425" w14:textId="37515625"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6FEE739D" w14:textId="4662A11C"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$14,475,335.46</w:t>
            </w:r>
          </w:p>
        </w:tc>
      </w:tr>
      <w:tr w:rsidR="00A60439" w:rsidRPr="008B2B19" w14:paraId="53779EEA" w14:textId="77777777" w:rsidTr="000B5B9B">
        <w:trPr>
          <w:trHeight w:val="315"/>
          <w:jc w:val="center"/>
        </w:trPr>
        <w:tc>
          <w:tcPr>
            <w:tcW w:w="582" w:type="dxa"/>
            <w:vAlign w:val="center"/>
          </w:tcPr>
          <w:p w14:paraId="1A25F2B5" w14:textId="50CB7694"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34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CDCCC71" w14:textId="2890E994"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CONSTRUCTORA FLORES FAJARDO, S.A. DE C.V.</w:t>
            </w:r>
          </w:p>
        </w:tc>
        <w:tc>
          <w:tcPr>
            <w:tcW w:w="1985" w:type="dxa"/>
            <w:tcBorders>
              <w:left w:val="single" w:sz="4" w:space="0" w:color="auto"/>
            </w:tcBorders>
            <w:vAlign w:val="center"/>
          </w:tcPr>
          <w:p w14:paraId="7D9BD7D9" w14:textId="5A5D9620"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5EB4A700" w14:textId="53552EC7"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$14,454,213.03</w:t>
            </w:r>
          </w:p>
        </w:tc>
      </w:tr>
      <w:tr w:rsidR="00A60439" w:rsidRPr="008B2B19" w14:paraId="34B4C77D" w14:textId="77777777" w:rsidTr="000B5B9B">
        <w:trPr>
          <w:trHeight w:val="315"/>
          <w:jc w:val="center"/>
        </w:trPr>
        <w:tc>
          <w:tcPr>
            <w:tcW w:w="582" w:type="dxa"/>
            <w:vAlign w:val="center"/>
          </w:tcPr>
          <w:p w14:paraId="2F1850C6" w14:textId="05F06A61"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35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2DF86A2" w14:textId="732DB5CB"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DESARROLLADORA GLAR, S.A. DE C.V.</w:t>
            </w:r>
          </w:p>
        </w:tc>
        <w:tc>
          <w:tcPr>
            <w:tcW w:w="1985" w:type="dxa"/>
            <w:tcBorders>
              <w:left w:val="single" w:sz="4" w:space="0" w:color="auto"/>
            </w:tcBorders>
            <w:vAlign w:val="center"/>
          </w:tcPr>
          <w:p w14:paraId="643CD25C" w14:textId="3BA4338B"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0C5F07A4" w14:textId="255A2CA5"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$15,116,605.02</w:t>
            </w:r>
          </w:p>
        </w:tc>
      </w:tr>
      <w:tr w:rsidR="00A60439" w:rsidRPr="008B2B19" w14:paraId="6638BA07" w14:textId="77777777" w:rsidTr="000B5B9B">
        <w:trPr>
          <w:trHeight w:val="315"/>
          <w:jc w:val="center"/>
        </w:trPr>
        <w:tc>
          <w:tcPr>
            <w:tcW w:w="582" w:type="dxa"/>
            <w:vAlign w:val="center"/>
          </w:tcPr>
          <w:p w14:paraId="1655E6FF" w14:textId="0F6F84EB"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36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88B7D48" w14:textId="444AF015"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 xml:space="preserve">CAMINOS Y PLATAFORMAS, S.A. DE C.V. </w:t>
            </w:r>
          </w:p>
        </w:tc>
        <w:tc>
          <w:tcPr>
            <w:tcW w:w="1985" w:type="dxa"/>
            <w:tcBorders>
              <w:left w:val="single" w:sz="4" w:space="0" w:color="auto"/>
            </w:tcBorders>
            <w:vAlign w:val="center"/>
          </w:tcPr>
          <w:p w14:paraId="1A521949" w14:textId="09E91EC3"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5AA0CF2C" w14:textId="4F4DDD1B"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$16,638,996.78</w:t>
            </w:r>
          </w:p>
        </w:tc>
      </w:tr>
      <w:tr w:rsidR="00A60439" w:rsidRPr="008B2B19" w14:paraId="3C4D7705" w14:textId="77777777" w:rsidTr="000B5B9B">
        <w:trPr>
          <w:trHeight w:val="315"/>
          <w:jc w:val="center"/>
        </w:trPr>
        <w:tc>
          <w:tcPr>
            <w:tcW w:w="582" w:type="dxa"/>
            <w:vAlign w:val="center"/>
          </w:tcPr>
          <w:p w14:paraId="29457FBA" w14:textId="79282C79"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37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A41CC99" w14:textId="153F0BBB" w:rsidR="00A60439" w:rsidRPr="00A60439" w:rsidRDefault="00A60439" w:rsidP="00A60439">
            <w:pPr>
              <w:autoSpaceDE w:val="0"/>
              <w:autoSpaceDN w:val="0"/>
              <w:adjustRightInd w:val="0"/>
              <w:ind w:right="126"/>
              <w:rPr>
                <w:rFonts w:ascii="Arial" w:hAnsi="Arial" w:cs="Arial"/>
                <w:bCs/>
                <w:sz w:val="18"/>
                <w:szCs w:val="18"/>
                <w:lang w:val="pt-PT"/>
              </w:rPr>
            </w:pPr>
            <w:r w:rsidRPr="00A60439">
              <w:rPr>
                <w:rFonts w:ascii="Arial" w:hAnsi="Arial" w:cs="Arial"/>
                <w:sz w:val="18"/>
                <w:szCs w:val="18"/>
                <w:lang w:val="pt-PT"/>
              </w:rPr>
              <w:t>MAXWEL OBRAS, S. A. DE C. V.</w:t>
            </w:r>
          </w:p>
        </w:tc>
        <w:tc>
          <w:tcPr>
            <w:tcW w:w="1985" w:type="dxa"/>
            <w:tcBorders>
              <w:left w:val="single" w:sz="4" w:space="0" w:color="auto"/>
            </w:tcBorders>
            <w:vAlign w:val="center"/>
          </w:tcPr>
          <w:p w14:paraId="7952F51A" w14:textId="2EB1BC75"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7E91D962" w14:textId="73979ED4"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$14,915,801.47</w:t>
            </w:r>
          </w:p>
        </w:tc>
      </w:tr>
      <w:tr w:rsidR="00A60439" w:rsidRPr="008B2B19" w14:paraId="313E6899" w14:textId="77777777" w:rsidTr="000B5B9B">
        <w:trPr>
          <w:trHeight w:val="315"/>
          <w:jc w:val="center"/>
        </w:trPr>
        <w:tc>
          <w:tcPr>
            <w:tcW w:w="582" w:type="dxa"/>
            <w:vAlign w:val="center"/>
          </w:tcPr>
          <w:p w14:paraId="02DBBC62" w14:textId="1AB5326A"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39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2D6AC9B" w14:textId="345BC8AD"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SKIP EDIFICACIONES, S.A. DE C.V.</w:t>
            </w:r>
          </w:p>
        </w:tc>
        <w:tc>
          <w:tcPr>
            <w:tcW w:w="1985" w:type="dxa"/>
            <w:tcBorders>
              <w:left w:val="single" w:sz="4" w:space="0" w:color="auto"/>
            </w:tcBorders>
            <w:vAlign w:val="center"/>
          </w:tcPr>
          <w:p w14:paraId="40A88835" w14:textId="402E6938"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1C7E3831" w14:textId="4F87510D"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$14,979,829.40</w:t>
            </w:r>
          </w:p>
        </w:tc>
      </w:tr>
      <w:tr w:rsidR="00A60439" w:rsidRPr="008B2B19" w14:paraId="5AA49017" w14:textId="77777777" w:rsidTr="000B5B9B">
        <w:trPr>
          <w:trHeight w:val="315"/>
          <w:jc w:val="center"/>
        </w:trPr>
        <w:tc>
          <w:tcPr>
            <w:tcW w:w="582" w:type="dxa"/>
            <w:vAlign w:val="center"/>
          </w:tcPr>
          <w:p w14:paraId="423F8348" w14:textId="153D330C"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41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99C48DC" w14:textId="67DC063C"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CONSTRUCTORA E INMOBILIARIA ESPECIALIZADA C. VILLA S.A. DE C.V.</w:t>
            </w:r>
          </w:p>
        </w:tc>
        <w:tc>
          <w:tcPr>
            <w:tcW w:w="1985" w:type="dxa"/>
            <w:tcBorders>
              <w:left w:val="single" w:sz="4" w:space="0" w:color="auto"/>
            </w:tcBorders>
            <w:vAlign w:val="center"/>
          </w:tcPr>
          <w:p w14:paraId="1BA3E263" w14:textId="7EE81272"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7930A7DC" w14:textId="281899C6"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$14,471,946.68</w:t>
            </w:r>
          </w:p>
        </w:tc>
      </w:tr>
      <w:tr w:rsidR="00A60439" w:rsidRPr="008B2B19" w14:paraId="607FCEA2" w14:textId="77777777" w:rsidTr="000B5B9B">
        <w:trPr>
          <w:trHeight w:val="315"/>
          <w:jc w:val="center"/>
        </w:trPr>
        <w:tc>
          <w:tcPr>
            <w:tcW w:w="582" w:type="dxa"/>
            <w:vAlign w:val="center"/>
          </w:tcPr>
          <w:p w14:paraId="7638B538" w14:textId="52D00C3B"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44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88D10A3" w14:textId="12722255"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ITERACIÓN, S.A. DE C.V.</w:t>
            </w:r>
          </w:p>
        </w:tc>
        <w:tc>
          <w:tcPr>
            <w:tcW w:w="1985" w:type="dxa"/>
            <w:tcBorders>
              <w:left w:val="single" w:sz="4" w:space="0" w:color="auto"/>
            </w:tcBorders>
            <w:vAlign w:val="center"/>
          </w:tcPr>
          <w:p w14:paraId="56C4419D" w14:textId="3F9BC3C3"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4215FC60" w14:textId="55B1E21C"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$15,602,515.18</w:t>
            </w:r>
          </w:p>
        </w:tc>
      </w:tr>
      <w:tr w:rsidR="00A60439" w:rsidRPr="008B2B19" w14:paraId="45FFD008" w14:textId="77777777" w:rsidTr="000B5B9B">
        <w:trPr>
          <w:trHeight w:val="315"/>
          <w:jc w:val="center"/>
        </w:trPr>
        <w:tc>
          <w:tcPr>
            <w:tcW w:w="582" w:type="dxa"/>
            <w:vAlign w:val="center"/>
          </w:tcPr>
          <w:p w14:paraId="2226FBF0" w14:textId="243C36F2"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45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C9BECEB" w14:textId="3514B589"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COMERCIALIZADORA POLÍGONO, S.A. DE C.V.</w:t>
            </w:r>
          </w:p>
        </w:tc>
        <w:tc>
          <w:tcPr>
            <w:tcW w:w="1985" w:type="dxa"/>
            <w:tcBorders>
              <w:left w:val="single" w:sz="4" w:space="0" w:color="auto"/>
            </w:tcBorders>
            <w:vAlign w:val="center"/>
          </w:tcPr>
          <w:p w14:paraId="14DCDF32" w14:textId="76851784"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786B433F" w14:textId="6AE41F7B"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$14,511,270.65</w:t>
            </w:r>
          </w:p>
        </w:tc>
      </w:tr>
      <w:tr w:rsidR="00A60439" w:rsidRPr="008B2B19" w14:paraId="5D25BE08" w14:textId="77777777" w:rsidTr="000B5B9B">
        <w:trPr>
          <w:trHeight w:val="315"/>
          <w:jc w:val="center"/>
        </w:trPr>
        <w:tc>
          <w:tcPr>
            <w:tcW w:w="582" w:type="dxa"/>
            <w:vAlign w:val="center"/>
          </w:tcPr>
          <w:p w14:paraId="01DC9E66" w14:textId="4C98ADB1"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46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7B55A38" w14:textId="184C2A75" w:rsidR="00A60439" w:rsidRPr="00A60439" w:rsidRDefault="00A60439" w:rsidP="00A60439">
            <w:pPr>
              <w:autoSpaceDE w:val="0"/>
              <w:autoSpaceDN w:val="0"/>
              <w:adjustRightInd w:val="0"/>
              <w:ind w:right="126"/>
              <w:rPr>
                <w:rFonts w:ascii="Arial" w:hAnsi="Arial" w:cs="Arial"/>
                <w:bCs/>
                <w:sz w:val="18"/>
                <w:szCs w:val="18"/>
                <w:lang w:val="pt-PT"/>
              </w:rPr>
            </w:pPr>
            <w:r w:rsidRPr="00A60439">
              <w:rPr>
                <w:rFonts w:ascii="Arial" w:hAnsi="Arial" w:cs="Arial"/>
                <w:sz w:val="18"/>
                <w:szCs w:val="18"/>
              </w:rPr>
              <w:t>INECO CONSTRUYE, S.A. DE C.V.</w:t>
            </w:r>
          </w:p>
        </w:tc>
        <w:tc>
          <w:tcPr>
            <w:tcW w:w="1985" w:type="dxa"/>
            <w:tcBorders>
              <w:left w:val="single" w:sz="4" w:space="0" w:color="auto"/>
            </w:tcBorders>
            <w:vAlign w:val="center"/>
          </w:tcPr>
          <w:p w14:paraId="5352BB6F" w14:textId="3D058519"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27ED7EC9" w14:textId="17CFEB92"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$14,376,008.58</w:t>
            </w:r>
          </w:p>
        </w:tc>
      </w:tr>
      <w:tr w:rsidR="00A60439" w:rsidRPr="008B2B19" w14:paraId="4A9A56B5" w14:textId="77777777" w:rsidTr="000B5B9B">
        <w:trPr>
          <w:trHeight w:val="315"/>
          <w:jc w:val="center"/>
        </w:trPr>
        <w:tc>
          <w:tcPr>
            <w:tcW w:w="582" w:type="dxa"/>
            <w:vAlign w:val="center"/>
          </w:tcPr>
          <w:p w14:paraId="0BF83105" w14:textId="1E8D1190"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47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B7D46CF" w14:textId="24E78CC4"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SB INGENIEROS CIVILES, S.A. DE C.V.</w:t>
            </w:r>
          </w:p>
        </w:tc>
        <w:tc>
          <w:tcPr>
            <w:tcW w:w="1985" w:type="dxa"/>
            <w:tcBorders>
              <w:left w:val="single" w:sz="4" w:space="0" w:color="auto"/>
            </w:tcBorders>
            <w:vAlign w:val="center"/>
          </w:tcPr>
          <w:p w14:paraId="201263AB" w14:textId="621011AB"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7C86633F" w14:textId="1D82BE7D"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$15,047,141.95</w:t>
            </w:r>
          </w:p>
        </w:tc>
      </w:tr>
      <w:tr w:rsidR="00A60439" w:rsidRPr="008B2B19" w14:paraId="53556B5F" w14:textId="77777777" w:rsidTr="000B5B9B">
        <w:trPr>
          <w:trHeight w:val="315"/>
          <w:jc w:val="center"/>
        </w:trPr>
        <w:tc>
          <w:tcPr>
            <w:tcW w:w="582" w:type="dxa"/>
            <w:vAlign w:val="center"/>
          </w:tcPr>
          <w:p w14:paraId="1DFD2A1C" w14:textId="3BD2946E"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48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4452B2C" w14:textId="189523B1" w:rsidR="00A60439" w:rsidRPr="00A60439" w:rsidRDefault="00A60439" w:rsidP="00A60439">
            <w:pPr>
              <w:autoSpaceDE w:val="0"/>
              <w:autoSpaceDN w:val="0"/>
              <w:adjustRightInd w:val="0"/>
              <w:ind w:right="126"/>
              <w:rPr>
                <w:rFonts w:ascii="Arial" w:hAnsi="Arial" w:cs="Arial"/>
                <w:bCs/>
                <w:sz w:val="18"/>
                <w:szCs w:val="18"/>
                <w:lang w:val="pt-PT"/>
              </w:rPr>
            </w:pPr>
            <w:r w:rsidRPr="00A60439">
              <w:rPr>
                <w:rFonts w:ascii="Arial" w:hAnsi="Arial" w:cs="Arial"/>
                <w:sz w:val="18"/>
                <w:szCs w:val="18"/>
              </w:rPr>
              <w:t>INFRAESTRUCTURA RHINO77, S.A. DE C.V.</w:t>
            </w:r>
          </w:p>
        </w:tc>
        <w:tc>
          <w:tcPr>
            <w:tcW w:w="1985" w:type="dxa"/>
            <w:tcBorders>
              <w:left w:val="single" w:sz="4" w:space="0" w:color="auto"/>
            </w:tcBorders>
            <w:vAlign w:val="center"/>
          </w:tcPr>
          <w:p w14:paraId="3C95F6E6" w14:textId="2C870E13"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602DAD12" w14:textId="5433C166"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$14,585,040.66</w:t>
            </w:r>
          </w:p>
        </w:tc>
      </w:tr>
      <w:tr w:rsidR="00A60439" w:rsidRPr="008B2B19" w14:paraId="62C0F452" w14:textId="77777777" w:rsidTr="000B5B9B">
        <w:trPr>
          <w:trHeight w:val="315"/>
          <w:jc w:val="center"/>
        </w:trPr>
        <w:tc>
          <w:tcPr>
            <w:tcW w:w="582" w:type="dxa"/>
            <w:vAlign w:val="center"/>
          </w:tcPr>
          <w:p w14:paraId="0F050191" w14:textId="608F3F5E"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49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E19DA49" w14:textId="727EE6C4"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BIRMEK CONSTRUCCIONES, S.A. DE C.V.</w:t>
            </w:r>
          </w:p>
        </w:tc>
        <w:tc>
          <w:tcPr>
            <w:tcW w:w="1985" w:type="dxa"/>
            <w:tcBorders>
              <w:left w:val="single" w:sz="4" w:space="0" w:color="auto"/>
            </w:tcBorders>
            <w:vAlign w:val="center"/>
          </w:tcPr>
          <w:p w14:paraId="50D80EB7" w14:textId="0967E372"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0BB9676A" w14:textId="718D31CD"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$36,240,875.27</w:t>
            </w:r>
          </w:p>
        </w:tc>
      </w:tr>
      <w:tr w:rsidR="00A60439" w:rsidRPr="008B2B19" w14:paraId="6288C343" w14:textId="77777777" w:rsidTr="000B5B9B">
        <w:trPr>
          <w:trHeight w:val="315"/>
          <w:jc w:val="center"/>
        </w:trPr>
        <w:tc>
          <w:tcPr>
            <w:tcW w:w="582" w:type="dxa"/>
            <w:vAlign w:val="center"/>
          </w:tcPr>
          <w:p w14:paraId="1F69CB14" w14:textId="50BC77D0"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50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8A07736" w14:textId="694D4798"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KALEA CONSTRUCCIÓN, S.A. DE C.V.</w:t>
            </w:r>
          </w:p>
        </w:tc>
        <w:tc>
          <w:tcPr>
            <w:tcW w:w="1985" w:type="dxa"/>
            <w:tcBorders>
              <w:left w:val="single" w:sz="4" w:space="0" w:color="auto"/>
            </w:tcBorders>
            <w:vAlign w:val="center"/>
          </w:tcPr>
          <w:p w14:paraId="7F0A2E40" w14:textId="54C074AC"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449D5312" w14:textId="7648DE3F"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$15,659,012.91</w:t>
            </w:r>
          </w:p>
        </w:tc>
      </w:tr>
      <w:tr w:rsidR="00A60439" w:rsidRPr="008B2B19" w14:paraId="7B42A9F8" w14:textId="77777777" w:rsidTr="000B5B9B">
        <w:trPr>
          <w:trHeight w:val="315"/>
          <w:jc w:val="center"/>
        </w:trPr>
        <w:tc>
          <w:tcPr>
            <w:tcW w:w="582" w:type="dxa"/>
            <w:vAlign w:val="center"/>
          </w:tcPr>
          <w:p w14:paraId="33B7C67E" w14:textId="64830913"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51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C46B1DB" w14:textId="12001737"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GRUPO CONSTRUCTOR GUNEMA, S.A. DE C.V.</w:t>
            </w:r>
          </w:p>
        </w:tc>
        <w:tc>
          <w:tcPr>
            <w:tcW w:w="1985" w:type="dxa"/>
            <w:tcBorders>
              <w:left w:val="single" w:sz="4" w:space="0" w:color="auto"/>
            </w:tcBorders>
            <w:vAlign w:val="center"/>
          </w:tcPr>
          <w:p w14:paraId="2F21EF7C" w14:textId="28874F61"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43ED221E" w14:textId="69FD1121"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$18,676,810.43</w:t>
            </w:r>
          </w:p>
        </w:tc>
      </w:tr>
      <w:tr w:rsidR="00A60439" w:rsidRPr="008B2B19" w14:paraId="5B64019F" w14:textId="77777777" w:rsidTr="000B5B9B">
        <w:trPr>
          <w:trHeight w:val="315"/>
          <w:jc w:val="center"/>
        </w:trPr>
        <w:tc>
          <w:tcPr>
            <w:tcW w:w="582" w:type="dxa"/>
            <w:vAlign w:val="center"/>
          </w:tcPr>
          <w:p w14:paraId="477F7D77" w14:textId="2C871779"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52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0FD0724" w14:textId="559C59CB" w:rsidR="00A60439" w:rsidRPr="00A60439" w:rsidRDefault="00A60439" w:rsidP="00A60439">
            <w:pPr>
              <w:autoSpaceDE w:val="0"/>
              <w:autoSpaceDN w:val="0"/>
              <w:adjustRightInd w:val="0"/>
              <w:ind w:right="126"/>
              <w:rPr>
                <w:rFonts w:ascii="Arial" w:hAnsi="Arial" w:cs="Arial"/>
                <w:bCs/>
                <w:sz w:val="18"/>
                <w:szCs w:val="18"/>
                <w:lang w:val="pt-PT"/>
              </w:rPr>
            </w:pPr>
            <w:r w:rsidRPr="00A60439">
              <w:rPr>
                <w:rFonts w:ascii="Arial" w:hAnsi="Arial" w:cs="Arial"/>
                <w:sz w:val="18"/>
                <w:szCs w:val="18"/>
              </w:rPr>
              <w:t>FAUSTO GARNICA PADILLA</w:t>
            </w:r>
          </w:p>
        </w:tc>
        <w:tc>
          <w:tcPr>
            <w:tcW w:w="1985" w:type="dxa"/>
            <w:tcBorders>
              <w:left w:val="single" w:sz="4" w:space="0" w:color="auto"/>
            </w:tcBorders>
            <w:vAlign w:val="center"/>
          </w:tcPr>
          <w:p w14:paraId="06079971" w14:textId="6A2D9C9B"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6C9641B7" w14:textId="72DDDAAB"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$36,710,414.13</w:t>
            </w:r>
          </w:p>
        </w:tc>
      </w:tr>
      <w:tr w:rsidR="00A60439" w:rsidRPr="008B2B19" w14:paraId="2AA236B2" w14:textId="77777777" w:rsidTr="000B5B9B">
        <w:trPr>
          <w:trHeight w:val="315"/>
          <w:jc w:val="center"/>
        </w:trPr>
        <w:tc>
          <w:tcPr>
            <w:tcW w:w="582" w:type="dxa"/>
            <w:vAlign w:val="center"/>
          </w:tcPr>
          <w:p w14:paraId="269F202F" w14:textId="441AD5B2"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53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1A2625F" w14:textId="5484E601"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EDIFICACIONES SAN JULIAN, S.A. DE C.V.</w:t>
            </w:r>
          </w:p>
        </w:tc>
        <w:tc>
          <w:tcPr>
            <w:tcW w:w="1985" w:type="dxa"/>
            <w:tcBorders>
              <w:left w:val="single" w:sz="4" w:space="0" w:color="auto"/>
            </w:tcBorders>
            <w:vAlign w:val="center"/>
          </w:tcPr>
          <w:p w14:paraId="0DA4B24D" w14:textId="09789420"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0258FB02" w14:textId="71D74858"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$15,839,237.47</w:t>
            </w:r>
          </w:p>
        </w:tc>
      </w:tr>
      <w:tr w:rsidR="00A60439" w:rsidRPr="008B2B19" w14:paraId="75FA2909" w14:textId="77777777" w:rsidTr="000B5B9B">
        <w:trPr>
          <w:trHeight w:val="315"/>
          <w:jc w:val="center"/>
        </w:trPr>
        <w:tc>
          <w:tcPr>
            <w:tcW w:w="582" w:type="dxa"/>
            <w:vAlign w:val="center"/>
          </w:tcPr>
          <w:p w14:paraId="2C1922A2" w14:textId="6AFF4510"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54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B5274C5" w14:textId="5E0962A2"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 xml:space="preserve">ESTRUCTURAS CONSTRUCCIONES Y URBANIZACIONES, S.A. DE C.V. </w:t>
            </w:r>
          </w:p>
        </w:tc>
        <w:tc>
          <w:tcPr>
            <w:tcW w:w="1985" w:type="dxa"/>
            <w:tcBorders>
              <w:left w:val="single" w:sz="4" w:space="0" w:color="auto"/>
            </w:tcBorders>
            <w:vAlign w:val="center"/>
          </w:tcPr>
          <w:p w14:paraId="05569431" w14:textId="2919C961"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657FE17B" w14:textId="5D4F50A0"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$14,532,897.73</w:t>
            </w:r>
          </w:p>
        </w:tc>
      </w:tr>
      <w:tr w:rsidR="00A60439" w:rsidRPr="008B2B19" w14:paraId="06531B75" w14:textId="77777777" w:rsidTr="000B5B9B">
        <w:trPr>
          <w:trHeight w:val="315"/>
          <w:jc w:val="center"/>
        </w:trPr>
        <w:tc>
          <w:tcPr>
            <w:tcW w:w="582" w:type="dxa"/>
            <w:vAlign w:val="center"/>
          </w:tcPr>
          <w:p w14:paraId="19053A0E" w14:textId="46D4E16B"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55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890E142" w14:textId="6FD890CC"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YBRAB GRUPO CONSTRUCTOR, S.A. DE C.V.</w:t>
            </w:r>
          </w:p>
        </w:tc>
        <w:tc>
          <w:tcPr>
            <w:tcW w:w="1985" w:type="dxa"/>
            <w:tcBorders>
              <w:left w:val="single" w:sz="4" w:space="0" w:color="auto"/>
            </w:tcBorders>
            <w:vAlign w:val="center"/>
          </w:tcPr>
          <w:p w14:paraId="691E8754" w14:textId="6237D486"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533A8026" w14:textId="12E1009C"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$13,591,276.57</w:t>
            </w:r>
          </w:p>
        </w:tc>
      </w:tr>
      <w:tr w:rsidR="00A60439" w:rsidRPr="008B2B19" w14:paraId="303A0E05" w14:textId="77777777" w:rsidTr="000B5B9B">
        <w:trPr>
          <w:trHeight w:val="315"/>
          <w:jc w:val="center"/>
        </w:trPr>
        <w:tc>
          <w:tcPr>
            <w:tcW w:w="582" w:type="dxa"/>
            <w:vAlign w:val="center"/>
          </w:tcPr>
          <w:p w14:paraId="3D510F53" w14:textId="5CE111AC" w:rsidR="00A60439" w:rsidRPr="00A60439" w:rsidRDefault="00A60439" w:rsidP="00A60439">
            <w:pPr>
              <w:jc w:val="center"/>
              <w:rPr>
                <w:rFonts w:ascii="Arial" w:hAnsi="Arial" w:cs="Arial"/>
                <w:b/>
                <w:sz w:val="18"/>
                <w:szCs w:val="18"/>
                <w:lang w:val="es-MX" w:eastAsia="es-MX"/>
              </w:rPr>
            </w:pPr>
            <w:r w:rsidRPr="00A60439">
              <w:rPr>
                <w:rFonts w:ascii="Arial" w:hAnsi="Arial" w:cs="Arial"/>
                <w:b/>
                <w:bCs/>
                <w:sz w:val="18"/>
                <w:szCs w:val="18"/>
                <w:lang w:eastAsia="es-MX"/>
              </w:rPr>
              <w:t>56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9C5C95A" w14:textId="416FEBBF"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PEÑA CONSTRUCTORA DE OCCIDENTE, S.A. DE C.V.</w:t>
            </w:r>
          </w:p>
        </w:tc>
        <w:tc>
          <w:tcPr>
            <w:tcW w:w="1985" w:type="dxa"/>
            <w:tcBorders>
              <w:left w:val="single" w:sz="4" w:space="0" w:color="auto"/>
            </w:tcBorders>
            <w:vAlign w:val="center"/>
          </w:tcPr>
          <w:p w14:paraId="63CA789B" w14:textId="7DB3C650"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6981B643" w14:textId="74CBF9A6"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$15,174,058.46</w:t>
            </w:r>
          </w:p>
        </w:tc>
      </w:tr>
      <w:tr w:rsidR="00A60439" w:rsidRPr="008B2B19" w14:paraId="750B0CCE" w14:textId="77777777" w:rsidTr="000B5B9B">
        <w:trPr>
          <w:trHeight w:val="315"/>
          <w:jc w:val="center"/>
        </w:trPr>
        <w:tc>
          <w:tcPr>
            <w:tcW w:w="582" w:type="dxa"/>
            <w:vAlign w:val="center"/>
          </w:tcPr>
          <w:p w14:paraId="3E389BF3" w14:textId="5035489E"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58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CC393B8" w14:textId="272FC438"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DESARROLLADORA DE PROYECTOS PROFESIONALES EN MOVILIDAD URBANA, S.A. DE C.V.</w:t>
            </w:r>
          </w:p>
        </w:tc>
        <w:tc>
          <w:tcPr>
            <w:tcW w:w="1985" w:type="dxa"/>
            <w:tcBorders>
              <w:left w:val="single" w:sz="4" w:space="0" w:color="auto"/>
            </w:tcBorders>
            <w:vAlign w:val="center"/>
          </w:tcPr>
          <w:p w14:paraId="1606B68A" w14:textId="6E87649E"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1A95848E" w14:textId="5B2BFE27"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$15,884,912.07</w:t>
            </w:r>
          </w:p>
        </w:tc>
      </w:tr>
      <w:tr w:rsidR="00A60439" w:rsidRPr="008B2B19" w14:paraId="16D2D89F" w14:textId="77777777" w:rsidTr="000B5B9B">
        <w:trPr>
          <w:trHeight w:val="315"/>
          <w:jc w:val="center"/>
        </w:trPr>
        <w:tc>
          <w:tcPr>
            <w:tcW w:w="582" w:type="dxa"/>
            <w:vAlign w:val="center"/>
          </w:tcPr>
          <w:p w14:paraId="43F73724" w14:textId="41C208A4"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59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E0B471A" w14:textId="4BD259B0" w:rsidR="00A60439" w:rsidRPr="00A60439" w:rsidRDefault="00A60439" w:rsidP="00A60439">
            <w:pPr>
              <w:autoSpaceDE w:val="0"/>
              <w:autoSpaceDN w:val="0"/>
              <w:adjustRightInd w:val="0"/>
              <w:ind w:right="126"/>
              <w:rPr>
                <w:rFonts w:ascii="Arial" w:hAnsi="Arial" w:cs="Arial"/>
                <w:bCs/>
                <w:sz w:val="18"/>
                <w:szCs w:val="18"/>
                <w:lang w:val="pt-PT"/>
              </w:rPr>
            </w:pPr>
            <w:r w:rsidRPr="00A60439">
              <w:rPr>
                <w:rFonts w:ascii="Arial" w:hAnsi="Arial" w:cs="Arial"/>
                <w:sz w:val="18"/>
                <w:szCs w:val="18"/>
              </w:rPr>
              <w:t>SERVICIOS METROPOLITANOS DE JALISCO, S.A. DE C.V.</w:t>
            </w:r>
          </w:p>
        </w:tc>
        <w:tc>
          <w:tcPr>
            <w:tcW w:w="1985" w:type="dxa"/>
            <w:tcBorders>
              <w:left w:val="single" w:sz="4" w:space="0" w:color="auto"/>
            </w:tcBorders>
            <w:vAlign w:val="center"/>
          </w:tcPr>
          <w:p w14:paraId="11B3A749" w14:textId="5FC7942B"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3425524B" w14:textId="068C30A8"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$16,243,570.67</w:t>
            </w:r>
          </w:p>
        </w:tc>
      </w:tr>
      <w:tr w:rsidR="00A60439" w:rsidRPr="008B2B19" w14:paraId="79B2F5F1" w14:textId="77777777" w:rsidTr="000B5B9B">
        <w:trPr>
          <w:trHeight w:val="315"/>
          <w:jc w:val="center"/>
        </w:trPr>
        <w:tc>
          <w:tcPr>
            <w:tcW w:w="582" w:type="dxa"/>
            <w:vAlign w:val="center"/>
          </w:tcPr>
          <w:p w14:paraId="31CD0947" w14:textId="4B335A3F"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60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1E9C781" w14:textId="0C1A0C17"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CONSTRUEXPRESS EXPERIMENTAL CONSTRUCTORA, S.A. DE C.V.</w:t>
            </w:r>
          </w:p>
        </w:tc>
        <w:tc>
          <w:tcPr>
            <w:tcW w:w="1985" w:type="dxa"/>
            <w:tcBorders>
              <w:left w:val="single" w:sz="4" w:space="0" w:color="auto"/>
            </w:tcBorders>
            <w:vAlign w:val="center"/>
          </w:tcPr>
          <w:p w14:paraId="20976A1F" w14:textId="5E4E82BB"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6BCEDAF6" w14:textId="04FA1881"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$16,254,666.45</w:t>
            </w:r>
          </w:p>
        </w:tc>
      </w:tr>
      <w:tr w:rsidR="00A60439" w:rsidRPr="008B2B19" w14:paraId="001C5CBE" w14:textId="77777777" w:rsidTr="000B5B9B">
        <w:trPr>
          <w:trHeight w:val="315"/>
          <w:jc w:val="center"/>
        </w:trPr>
        <w:tc>
          <w:tcPr>
            <w:tcW w:w="582" w:type="dxa"/>
            <w:vAlign w:val="center"/>
          </w:tcPr>
          <w:p w14:paraId="61921203" w14:textId="098AB4CE"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61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BC9F9D9" w14:textId="2946EF32" w:rsidR="00A60439" w:rsidRPr="00A60439" w:rsidRDefault="00A60439" w:rsidP="00A60439">
            <w:pPr>
              <w:autoSpaceDE w:val="0"/>
              <w:autoSpaceDN w:val="0"/>
              <w:adjustRightInd w:val="0"/>
              <w:ind w:right="126"/>
              <w:rPr>
                <w:rFonts w:ascii="Arial" w:hAnsi="Arial" w:cs="Arial"/>
                <w:bCs/>
                <w:sz w:val="18"/>
                <w:szCs w:val="18"/>
                <w:lang w:val="pt-PT"/>
              </w:rPr>
            </w:pPr>
            <w:r w:rsidRPr="00A60439">
              <w:rPr>
                <w:rFonts w:ascii="Arial" w:hAnsi="Arial" w:cs="Arial"/>
                <w:sz w:val="18"/>
                <w:szCs w:val="18"/>
              </w:rPr>
              <w:t>CODIGO A CONSTRUCTORES, S.A. DE C.V.</w:t>
            </w:r>
          </w:p>
        </w:tc>
        <w:tc>
          <w:tcPr>
            <w:tcW w:w="1985" w:type="dxa"/>
            <w:tcBorders>
              <w:left w:val="single" w:sz="4" w:space="0" w:color="auto"/>
            </w:tcBorders>
            <w:vAlign w:val="center"/>
          </w:tcPr>
          <w:p w14:paraId="4E82BDDE" w14:textId="21531906"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08BAC4CB" w14:textId="0BF3B614"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$16,312,615.58</w:t>
            </w:r>
          </w:p>
        </w:tc>
      </w:tr>
      <w:tr w:rsidR="00A60439" w:rsidRPr="008B2B19" w14:paraId="6DFB78E6" w14:textId="77777777" w:rsidTr="000B5B9B">
        <w:trPr>
          <w:trHeight w:val="315"/>
          <w:jc w:val="center"/>
        </w:trPr>
        <w:tc>
          <w:tcPr>
            <w:tcW w:w="582" w:type="dxa"/>
            <w:vAlign w:val="center"/>
          </w:tcPr>
          <w:p w14:paraId="5B1E92F4" w14:textId="1F9CC7E7"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63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EF881BE" w14:textId="5CADA9F4"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TREE HOUSE CONSTRUCCIONES, S.A. DE C.V.</w:t>
            </w:r>
          </w:p>
        </w:tc>
        <w:tc>
          <w:tcPr>
            <w:tcW w:w="1985" w:type="dxa"/>
            <w:tcBorders>
              <w:left w:val="single" w:sz="4" w:space="0" w:color="auto"/>
            </w:tcBorders>
            <w:vAlign w:val="center"/>
          </w:tcPr>
          <w:p w14:paraId="5E963BD9" w14:textId="0D5DE8F5"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4482EE44" w14:textId="66BEC762"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$16,259,424.01</w:t>
            </w:r>
          </w:p>
        </w:tc>
      </w:tr>
      <w:tr w:rsidR="00A60439" w:rsidRPr="008B2B19" w14:paraId="3253613C" w14:textId="77777777" w:rsidTr="000B5B9B">
        <w:trPr>
          <w:trHeight w:val="315"/>
          <w:jc w:val="center"/>
        </w:trPr>
        <w:tc>
          <w:tcPr>
            <w:tcW w:w="582" w:type="dxa"/>
            <w:vAlign w:val="center"/>
          </w:tcPr>
          <w:p w14:paraId="6359F35B" w14:textId="3FF3E646"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64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CD9E82B" w14:textId="0AD5E5F2" w:rsidR="00A60439" w:rsidRPr="00A60439" w:rsidRDefault="00A60439" w:rsidP="00A60439">
            <w:pPr>
              <w:autoSpaceDE w:val="0"/>
              <w:autoSpaceDN w:val="0"/>
              <w:adjustRightInd w:val="0"/>
              <w:ind w:right="126"/>
              <w:rPr>
                <w:rFonts w:ascii="Arial" w:hAnsi="Arial" w:cs="Arial"/>
                <w:bCs/>
                <w:sz w:val="18"/>
                <w:szCs w:val="18"/>
                <w:lang w:val="pt-PT"/>
              </w:rPr>
            </w:pPr>
            <w:r w:rsidRPr="00A60439">
              <w:rPr>
                <w:rFonts w:ascii="Arial" w:hAnsi="Arial" w:cs="Arial"/>
                <w:sz w:val="18"/>
                <w:szCs w:val="18"/>
                <w:lang w:val="pt-PT"/>
              </w:rPr>
              <w:t>CONSTRUMARAVI, S.A. DE C.V.</w:t>
            </w:r>
          </w:p>
        </w:tc>
        <w:tc>
          <w:tcPr>
            <w:tcW w:w="1985" w:type="dxa"/>
            <w:tcBorders>
              <w:left w:val="single" w:sz="4" w:space="0" w:color="auto"/>
            </w:tcBorders>
            <w:vAlign w:val="center"/>
          </w:tcPr>
          <w:p w14:paraId="1EAC61A3" w14:textId="4AE33893"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562A5D8A" w14:textId="09FE3A12"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$35,876,447.26</w:t>
            </w:r>
          </w:p>
        </w:tc>
      </w:tr>
      <w:tr w:rsidR="00A60439" w:rsidRPr="008B2B19" w14:paraId="44E17E39" w14:textId="77777777" w:rsidTr="000B5B9B">
        <w:trPr>
          <w:trHeight w:val="315"/>
          <w:jc w:val="center"/>
        </w:trPr>
        <w:tc>
          <w:tcPr>
            <w:tcW w:w="582" w:type="dxa"/>
            <w:vAlign w:val="center"/>
          </w:tcPr>
          <w:p w14:paraId="43C5F611" w14:textId="79066FC5"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67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C7DB7A7" w14:textId="06FAD15B"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CONSTRUCCIONES Y EDIFICACIONES CORIBA, S.A. DE C.V.</w:t>
            </w:r>
          </w:p>
        </w:tc>
        <w:tc>
          <w:tcPr>
            <w:tcW w:w="1985" w:type="dxa"/>
            <w:tcBorders>
              <w:left w:val="single" w:sz="4" w:space="0" w:color="auto"/>
            </w:tcBorders>
            <w:vAlign w:val="center"/>
          </w:tcPr>
          <w:p w14:paraId="1DFB5477" w14:textId="5F3E3C0A"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4DE4280E" w14:textId="71923D5F"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$16,067,762.24</w:t>
            </w:r>
          </w:p>
        </w:tc>
      </w:tr>
      <w:tr w:rsidR="00A60439" w:rsidRPr="008B2B19" w14:paraId="640A4E4C" w14:textId="77777777" w:rsidTr="000B5B9B">
        <w:trPr>
          <w:trHeight w:val="315"/>
          <w:jc w:val="center"/>
        </w:trPr>
        <w:tc>
          <w:tcPr>
            <w:tcW w:w="582" w:type="dxa"/>
            <w:vAlign w:val="center"/>
          </w:tcPr>
          <w:p w14:paraId="19B42215" w14:textId="12495B61"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69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E8C3D25" w14:textId="23434114"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CONSTRUCTORA FONTES Y ASOCIADOS, S.A. DE C.V.</w:t>
            </w:r>
          </w:p>
        </w:tc>
        <w:tc>
          <w:tcPr>
            <w:tcW w:w="1985" w:type="dxa"/>
            <w:tcBorders>
              <w:left w:val="single" w:sz="4" w:space="0" w:color="auto"/>
            </w:tcBorders>
            <w:vAlign w:val="center"/>
          </w:tcPr>
          <w:p w14:paraId="55129326" w14:textId="66244F84"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44A4096C" w14:textId="1A0B5E16"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$16,984,461.49</w:t>
            </w:r>
          </w:p>
        </w:tc>
      </w:tr>
      <w:tr w:rsidR="00A60439" w:rsidRPr="008B2B19" w14:paraId="4958F950" w14:textId="77777777" w:rsidTr="000B5B9B">
        <w:trPr>
          <w:trHeight w:val="315"/>
          <w:jc w:val="center"/>
        </w:trPr>
        <w:tc>
          <w:tcPr>
            <w:tcW w:w="582" w:type="dxa"/>
            <w:vAlign w:val="center"/>
          </w:tcPr>
          <w:p w14:paraId="7A6AA02F" w14:textId="41253162"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70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7901E76" w14:textId="4AE449B4"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FIRMITAS CONSTRUCTA, S.A. DE C.V.</w:t>
            </w:r>
          </w:p>
        </w:tc>
        <w:tc>
          <w:tcPr>
            <w:tcW w:w="1985" w:type="dxa"/>
            <w:tcBorders>
              <w:left w:val="single" w:sz="4" w:space="0" w:color="auto"/>
            </w:tcBorders>
            <w:vAlign w:val="center"/>
          </w:tcPr>
          <w:p w14:paraId="1EED8A95" w14:textId="32EC54B6"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19EA3752" w14:textId="2F7A872F"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$15,105,870.56</w:t>
            </w:r>
          </w:p>
        </w:tc>
      </w:tr>
      <w:tr w:rsidR="00A60439" w:rsidRPr="008B2B19" w14:paraId="0121CE8B" w14:textId="77777777" w:rsidTr="000B5B9B">
        <w:trPr>
          <w:trHeight w:val="315"/>
          <w:jc w:val="center"/>
        </w:trPr>
        <w:tc>
          <w:tcPr>
            <w:tcW w:w="582" w:type="dxa"/>
            <w:vAlign w:val="center"/>
          </w:tcPr>
          <w:p w14:paraId="75615890" w14:textId="0AA0F157"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71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28F78BC" w14:textId="5B575339"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RIVERA CONSTRUCCIONES, S.A. DE C.V.</w:t>
            </w:r>
          </w:p>
        </w:tc>
        <w:tc>
          <w:tcPr>
            <w:tcW w:w="1985" w:type="dxa"/>
            <w:tcBorders>
              <w:left w:val="single" w:sz="4" w:space="0" w:color="auto"/>
            </w:tcBorders>
            <w:vAlign w:val="center"/>
          </w:tcPr>
          <w:p w14:paraId="451797D8" w14:textId="40208986"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35290140" w14:textId="3B48AF06"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$16,104,580.26</w:t>
            </w:r>
          </w:p>
        </w:tc>
      </w:tr>
      <w:tr w:rsidR="00A60439" w:rsidRPr="008B2B19" w14:paraId="794223E3" w14:textId="77777777" w:rsidTr="000B5B9B">
        <w:trPr>
          <w:trHeight w:val="315"/>
          <w:jc w:val="center"/>
        </w:trPr>
        <w:tc>
          <w:tcPr>
            <w:tcW w:w="582" w:type="dxa"/>
            <w:vAlign w:val="center"/>
          </w:tcPr>
          <w:p w14:paraId="08FD5941" w14:textId="6E6F4EBF"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72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A55D346" w14:textId="3F2CDFDC"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AQUANOVA INGENIERÍA AMBIENTAL, S.A. DE C.V.</w:t>
            </w:r>
          </w:p>
        </w:tc>
        <w:tc>
          <w:tcPr>
            <w:tcW w:w="1985" w:type="dxa"/>
            <w:tcBorders>
              <w:left w:val="single" w:sz="4" w:space="0" w:color="auto"/>
            </w:tcBorders>
            <w:vAlign w:val="center"/>
          </w:tcPr>
          <w:p w14:paraId="499726C4" w14:textId="3794D91C"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46B718E0" w14:textId="6459C702"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$16,842,072.18</w:t>
            </w:r>
          </w:p>
        </w:tc>
      </w:tr>
      <w:tr w:rsidR="00A60439" w:rsidRPr="008B2B19" w14:paraId="1500072D" w14:textId="77777777" w:rsidTr="000B5B9B">
        <w:trPr>
          <w:trHeight w:val="315"/>
          <w:jc w:val="center"/>
        </w:trPr>
        <w:tc>
          <w:tcPr>
            <w:tcW w:w="582" w:type="dxa"/>
            <w:vAlign w:val="center"/>
          </w:tcPr>
          <w:p w14:paraId="7967A57C" w14:textId="63348EA3"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74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8448727" w14:textId="7250E72B"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LIRCON CONSTRUCCIONES, SA. DE C.V.</w:t>
            </w:r>
          </w:p>
        </w:tc>
        <w:tc>
          <w:tcPr>
            <w:tcW w:w="1985" w:type="dxa"/>
            <w:tcBorders>
              <w:left w:val="single" w:sz="4" w:space="0" w:color="auto"/>
            </w:tcBorders>
            <w:vAlign w:val="center"/>
          </w:tcPr>
          <w:p w14:paraId="18019573" w14:textId="24C1424D"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0FCF0BB0" w14:textId="25194A2F"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$16,540,931.36</w:t>
            </w:r>
          </w:p>
        </w:tc>
      </w:tr>
      <w:tr w:rsidR="00A60439" w:rsidRPr="008B2B19" w14:paraId="5E13A52B" w14:textId="77777777" w:rsidTr="000B5B9B">
        <w:trPr>
          <w:trHeight w:val="315"/>
          <w:jc w:val="center"/>
        </w:trPr>
        <w:tc>
          <w:tcPr>
            <w:tcW w:w="582" w:type="dxa"/>
            <w:vAlign w:val="center"/>
          </w:tcPr>
          <w:p w14:paraId="3D201194" w14:textId="563FA81E"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75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24F3881" w14:textId="632165D5" w:rsidR="00A60439" w:rsidRPr="00A60439" w:rsidRDefault="00A60439" w:rsidP="00A60439">
            <w:pPr>
              <w:autoSpaceDE w:val="0"/>
              <w:autoSpaceDN w:val="0"/>
              <w:adjustRightInd w:val="0"/>
              <w:ind w:right="126"/>
              <w:rPr>
                <w:rFonts w:ascii="Arial" w:hAnsi="Arial" w:cs="Arial"/>
                <w:bCs/>
                <w:sz w:val="18"/>
                <w:szCs w:val="18"/>
                <w:lang w:val="pt-PT"/>
              </w:rPr>
            </w:pPr>
            <w:r w:rsidRPr="00A60439">
              <w:rPr>
                <w:rFonts w:ascii="Arial" w:hAnsi="Arial" w:cs="Arial"/>
                <w:sz w:val="18"/>
                <w:szCs w:val="18"/>
                <w:lang w:val="pt-PT"/>
              </w:rPr>
              <w:t>URBACHAVEZ, S.A. DE C.V.</w:t>
            </w:r>
          </w:p>
        </w:tc>
        <w:tc>
          <w:tcPr>
            <w:tcW w:w="1985" w:type="dxa"/>
            <w:tcBorders>
              <w:left w:val="single" w:sz="4" w:space="0" w:color="auto"/>
            </w:tcBorders>
            <w:vAlign w:val="center"/>
          </w:tcPr>
          <w:p w14:paraId="04376942" w14:textId="134C7B8A"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5CCDCBE3" w14:textId="782C2AD5"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$15,107,224.51</w:t>
            </w:r>
          </w:p>
        </w:tc>
      </w:tr>
      <w:tr w:rsidR="00A60439" w:rsidRPr="008B2B19" w14:paraId="47FF4F64" w14:textId="77777777" w:rsidTr="000B5B9B">
        <w:trPr>
          <w:trHeight w:val="315"/>
          <w:jc w:val="center"/>
        </w:trPr>
        <w:tc>
          <w:tcPr>
            <w:tcW w:w="582" w:type="dxa"/>
            <w:vAlign w:val="center"/>
          </w:tcPr>
          <w:p w14:paraId="32B45D6E" w14:textId="51741514"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77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C7113A3" w14:textId="6D598916"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CONSTRUCCIONES Y SERVICIOS ELECTROMECANICOS, OBRA CIVIL Y MANTENIMIENTO, S.A. DE C.V.</w:t>
            </w:r>
          </w:p>
        </w:tc>
        <w:tc>
          <w:tcPr>
            <w:tcW w:w="1985" w:type="dxa"/>
            <w:tcBorders>
              <w:left w:val="single" w:sz="4" w:space="0" w:color="auto"/>
            </w:tcBorders>
            <w:vAlign w:val="center"/>
          </w:tcPr>
          <w:p w14:paraId="290B236A" w14:textId="1EED159E"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2B5A7320" w14:textId="0863155C"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$14,893,852.64</w:t>
            </w:r>
          </w:p>
        </w:tc>
      </w:tr>
      <w:tr w:rsidR="00A60439" w:rsidRPr="008B2B19" w14:paraId="4D5F5B79" w14:textId="77777777" w:rsidTr="000B5B9B">
        <w:trPr>
          <w:trHeight w:val="315"/>
          <w:jc w:val="center"/>
        </w:trPr>
        <w:tc>
          <w:tcPr>
            <w:tcW w:w="582" w:type="dxa"/>
            <w:vAlign w:val="center"/>
          </w:tcPr>
          <w:p w14:paraId="28959515" w14:textId="5C371E6C"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78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D8513BC" w14:textId="4996F152"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BLACK SEAL S.A. DE C.V.</w:t>
            </w:r>
          </w:p>
        </w:tc>
        <w:tc>
          <w:tcPr>
            <w:tcW w:w="1985" w:type="dxa"/>
            <w:tcBorders>
              <w:left w:val="single" w:sz="4" w:space="0" w:color="auto"/>
            </w:tcBorders>
            <w:vAlign w:val="center"/>
          </w:tcPr>
          <w:p w14:paraId="4552C340" w14:textId="3EB4B9B2"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131951AF" w14:textId="3644B283"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$15,054,224.84</w:t>
            </w:r>
          </w:p>
        </w:tc>
      </w:tr>
      <w:tr w:rsidR="00A60439" w:rsidRPr="008B2B19" w14:paraId="6630D669" w14:textId="77777777" w:rsidTr="000B5B9B">
        <w:trPr>
          <w:trHeight w:val="315"/>
          <w:jc w:val="center"/>
        </w:trPr>
        <w:tc>
          <w:tcPr>
            <w:tcW w:w="582" w:type="dxa"/>
            <w:vAlign w:val="center"/>
          </w:tcPr>
          <w:p w14:paraId="5E4513F0" w14:textId="0481250F"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80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B1AB602" w14:textId="69775F47"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URCONT GDL, S.A. DE C.V.</w:t>
            </w:r>
          </w:p>
        </w:tc>
        <w:tc>
          <w:tcPr>
            <w:tcW w:w="1985" w:type="dxa"/>
            <w:tcBorders>
              <w:left w:val="single" w:sz="4" w:space="0" w:color="auto"/>
            </w:tcBorders>
            <w:vAlign w:val="center"/>
          </w:tcPr>
          <w:p w14:paraId="6AC519B4" w14:textId="238F14CA"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26780A53" w14:textId="431D55BC"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$14,954,462.67</w:t>
            </w:r>
          </w:p>
        </w:tc>
      </w:tr>
      <w:tr w:rsidR="00A60439" w:rsidRPr="008B2B19" w14:paraId="03A81BC5" w14:textId="77777777" w:rsidTr="000B5B9B">
        <w:trPr>
          <w:trHeight w:val="315"/>
          <w:jc w:val="center"/>
        </w:trPr>
        <w:tc>
          <w:tcPr>
            <w:tcW w:w="582" w:type="dxa"/>
            <w:vAlign w:val="center"/>
          </w:tcPr>
          <w:p w14:paraId="0C4235A9" w14:textId="576EEAA8"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81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311482B" w14:textId="552D154F"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XCAN CONSTRUCCIONES, S.A. DE C.V.</w:t>
            </w:r>
          </w:p>
        </w:tc>
        <w:tc>
          <w:tcPr>
            <w:tcW w:w="1985" w:type="dxa"/>
            <w:tcBorders>
              <w:left w:val="single" w:sz="4" w:space="0" w:color="auto"/>
            </w:tcBorders>
            <w:vAlign w:val="center"/>
          </w:tcPr>
          <w:p w14:paraId="290A872B" w14:textId="3D974F37"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13F04588" w14:textId="70C6D0D0"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$15,277,808.30</w:t>
            </w:r>
          </w:p>
        </w:tc>
      </w:tr>
      <w:tr w:rsidR="00A60439" w:rsidRPr="008B2B19" w14:paraId="2F87B6DD" w14:textId="77777777" w:rsidTr="000B5B9B">
        <w:trPr>
          <w:trHeight w:val="315"/>
          <w:jc w:val="center"/>
        </w:trPr>
        <w:tc>
          <w:tcPr>
            <w:tcW w:w="582" w:type="dxa"/>
            <w:vAlign w:val="center"/>
          </w:tcPr>
          <w:p w14:paraId="633E123B" w14:textId="1645A19E"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82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F4E4E14" w14:textId="0855ED2A"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GAAP URBANIZACION, S.A. DE C.V.</w:t>
            </w:r>
          </w:p>
        </w:tc>
        <w:tc>
          <w:tcPr>
            <w:tcW w:w="1985" w:type="dxa"/>
            <w:tcBorders>
              <w:left w:val="single" w:sz="4" w:space="0" w:color="auto"/>
            </w:tcBorders>
            <w:vAlign w:val="center"/>
          </w:tcPr>
          <w:p w14:paraId="5A163DA4" w14:textId="637811AA"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22479765" w14:textId="104A8373"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$14,754,935.28</w:t>
            </w:r>
          </w:p>
        </w:tc>
      </w:tr>
      <w:tr w:rsidR="00A60439" w:rsidRPr="008B2B19" w14:paraId="58AC6AB4" w14:textId="77777777" w:rsidTr="000B5B9B">
        <w:trPr>
          <w:trHeight w:val="315"/>
          <w:jc w:val="center"/>
        </w:trPr>
        <w:tc>
          <w:tcPr>
            <w:tcW w:w="582" w:type="dxa"/>
            <w:vAlign w:val="center"/>
          </w:tcPr>
          <w:p w14:paraId="047F0678" w14:textId="15A17A58"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83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827D654" w14:textId="6EDF31D8"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GUISHI CONSTRUCCIONES, S.A. DE C.V.</w:t>
            </w:r>
          </w:p>
        </w:tc>
        <w:tc>
          <w:tcPr>
            <w:tcW w:w="1985" w:type="dxa"/>
            <w:tcBorders>
              <w:left w:val="single" w:sz="4" w:space="0" w:color="auto"/>
            </w:tcBorders>
            <w:vAlign w:val="center"/>
          </w:tcPr>
          <w:p w14:paraId="4B5618DA" w14:textId="03882E4C"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41042FD9" w14:textId="1A64D2C8"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$15,248,838.68</w:t>
            </w:r>
          </w:p>
        </w:tc>
      </w:tr>
      <w:tr w:rsidR="00A60439" w:rsidRPr="008B2B19" w14:paraId="465AAD99" w14:textId="77777777" w:rsidTr="000B5B9B">
        <w:trPr>
          <w:trHeight w:val="315"/>
          <w:jc w:val="center"/>
        </w:trPr>
        <w:tc>
          <w:tcPr>
            <w:tcW w:w="582" w:type="dxa"/>
            <w:vAlign w:val="center"/>
          </w:tcPr>
          <w:p w14:paraId="3A3D32F1" w14:textId="28F70CD6"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84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8D813AD" w14:textId="28B440D7"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GRAY PAVEMENT, S.A. DE C.V.</w:t>
            </w:r>
          </w:p>
        </w:tc>
        <w:tc>
          <w:tcPr>
            <w:tcW w:w="1985" w:type="dxa"/>
            <w:tcBorders>
              <w:left w:val="single" w:sz="4" w:space="0" w:color="auto"/>
            </w:tcBorders>
            <w:vAlign w:val="center"/>
          </w:tcPr>
          <w:p w14:paraId="7477C2AA" w14:textId="26283C71"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3173E666" w14:textId="70A387B3"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$14,854,915.36</w:t>
            </w:r>
          </w:p>
        </w:tc>
      </w:tr>
      <w:tr w:rsidR="00A60439" w:rsidRPr="008B2B19" w14:paraId="084C6521" w14:textId="77777777" w:rsidTr="000B5B9B">
        <w:trPr>
          <w:trHeight w:val="315"/>
          <w:jc w:val="center"/>
        </w:trPr>
        <w:tc>
          <w:tcPr>
            <w:tcW w:w="582" w:type="dxa"/>
            <w:vAlign w:val="center"/>
          </w:tcPr>
          <w:p w14:paraId="1FC2988E" w14:textId="4C99D743"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85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7634E7D" w14:textId="44E3FB48"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SALVADOR PANTOJA VACA</w:t>
            </w:r>
          </w:p>
        </w:tc>
        <w:tc>
          <w:tcPr>
            <w:tcW w:w="1985" w:type="dxa"/>
            <w:tcBorders>
              <w:left w:val="single" w:sz="4" w:space="0" w:color="auto"/>
            </w:tcBorders>
            <w:vAlign w:val="center"/>
          </w:tcPr>
          <w:p w14:paraId="07C6CF28" w14:textId="792BE01B"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7105D86B" w14:textId="23415BAE"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$16,026,865.92</w:t>
            </w:r>
          </w:p>
        </w:tc>
      </w:tr>
      <w:tr w:rsidR="00A60439" w:rsidRPr="008B2B19" w14:paraId="35B26E03" w14:textId="77777777" w:rsidTr="000B5B9B">
        <w:trPr>
          <w:trHeight w:val="315"/>
          <w:jc w:val="center"/>
        </w:trPr>
        <w:tc>
          <w:tcPr>
            <w:tcW w:w="582" w:type="dxa"/>
            <w:vAlign w:val="center"/>
          </w:tcPr>
          <w:p w14:paraId="75D057F6" w14:textId="1D66DD08"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86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4CB6251" w14:textId="0E3A45F0"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FORZA INGENIERIA APLICADA, S.A. DE C.V.</w:t>
            </w:r>
          </w:p>
        </w:tc>
        <w:tc>
          <w:tcPr>
            <w:tcW w:w="1985" w:type="dxa"/>
            <w:tcBorders>
              <w:left w:val="single" w:sz="4" w:space="0" w:color="auto"/>
            </w:tcBorders>
            <w:vAlign w:val="center"/>
          </w:tcPr>
          <w:p w14:paraId="19879146" w14:textId="6C99CD58"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00DCE7BA" w14:textId="63679BE8"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$15,128,464.98</w:t>
            </w:r>
          </w:p>
        </w:tc>
      </w:tr>
      <w:tr w:rsidR="00A60439" w:rsidRPr="008B2B19" w14:paraId="63426C08" w14:textId="77777777" w:rsidTr="000B5B9B">
        <w:trPr>
          <w:trHeight w:val="315"/>
          <w:jc w:val="center"/>
        </w:trPr>
        <w:tc>
          <w:tcPr>
            <w:tcW w:w="582" w:type="dxa"/>
            <w:vAlign w:val="center"/>
          </w:tcPr>
          <w:p w14:paraId="53737728" w14:textId="18D505B3"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87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FAF2DD3" w14:textId="3F486584"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MOTIMAQ, S.A. DE C.V.</w:t>
            </w:r>
          </w:p>
        </w:tc>
        <w:tc>
          <w:tcPr>
            <w:tcW w:w="1985" w:type="dxa"/>
            <w:tcBorders>
              <w:left w:val="single" w:sz="4" w:space="0" w:color="auto"/>
            </w:tcBorders>
            <w:vAlign w:val="center"/>
          </w:tcPr>
          <w:p w14:paraId="4E7DA788" w14:textId="576B495A"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4590E8DE" w14:textId="49E9D7B6"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$14,889,268.54</w:t>
            </w:r>
          </w:p>
        </w:tc>
      </w:tr>
      <w:tr w:rsidR="00A60439" w:rsidRPr="008B2B19" w14:paraId="589DF9E1" w14:textId="77777777" w:rsidTr="000B5B9B">
        <w:trPr>
          <w:trHeight w:val="315"/>
          <w:jc w:val="center"/>
        </w:trPr>
        <w:tc>
          <w:tcPr>
            <w:tcW w:w="582" w:type="dxa"/>
            <w:vAlign w:val="center"/>
          </w:tcPr>
          <w:p w14:paraId="06375184" w14:textId="2B054F0A"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88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33EE9EE" w14:textId="05B5F805"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CONSTRUCTORES RCS S.A. DE C.V.</w:t>
            </w:r>
          </w:p>
        </w:tc>
        <w:tc>
          <w:tcPr>
            <w:tcW w:w="1985" w:type="dxa"/>
            <w:tcBorders>
              <w:left w:val="single" w:sz="4" w:space="0" w:color="auto"/>
            </w:tcBorders>
            <w:vAlign w:val="center"/>
          </w:tcPr>
          <w:p w14:paraId="6FA1130B" w14:textId="30F892F0"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1164870F" w14:textId="4B29C0BA"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$13,974,581.99</w:t>
            </w:r>
          </w:p>
        </w:tc>
      </w:tr>
      <w:tr w:rsidR="00A60439" w:rsidRPr="008B2B19" w14:paraId="6C9DF877" w14:textId="77777777" w:rsidTr="000B5B9B">
        <w:trPr>
          <w:trHeight w:val="315"/>
          <w:jc w:val="center"/>
        </w:trPr>
        <w:tc>
          <w:tcPr>
            <w:tcW w:w="582" w:type="dxa"/>
            <w:vAlign w:val="center"/>
          </w:tcPr>
          <w:p w14:paraId="3F8805C1" w14:textId="1BD37A9C"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89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0518EDC" w14:textId="1B1380C0"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T&amp;T SUPERVISIÓN, PROYECTOS Y CONSTUCCION, S.A. DE C.V.</w:t>
            </w:r>
          </w:p>
        </w:tc>
        <w:tc>
          <w:tcPr>
            <w:tcW w:w="1985" w:type="dxa"/>
            <w:tcBorders>
              <w:left w:val="single" w:sz="4" w:space="0" w:color="auto"/>
            </w:tcBorders>
            <w:vAlign w:val="center"/>
          </w:tcPr>
          <w:p w14:paraId="33E26E48" w14:textId="563F0391"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10AD8A43" w14:textId="4A78A5E5"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$16,638,098.17</w:t>
            </w:r>
          </w:p>
        </w:tc>
      </w:tr>
      <w:tr w:rsidR="00A60439" w:rsidRPr="008B2B19" w14:paraId="7365AA3E" w14:textId="77777777" w:rsidTr="000B5B9B">
        <w:trPr>
          <w:trHeight w:val="315"/>
          <w:jc w:val="center"/>
        </w:trPr>
        <w:tc>
          <w:tcPr>
            <w:tcW w:w="582" w:type="dxa"/>
            <w:vAlign w:val="center"/>
          </w:tcPr>
          <w:p w14:paraId="1F1D4A16" w14:textId="11812254"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91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1AFE42A" w14:textId="220EA5B8"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5M CONSTRUCCIONES, S.A. DE C.V.</w:t>
            </w:r>
          </w:p>
        </w:tc>
        <w:tc>
          <w:tcPr>
            <w:tcW w:w="1985" w:type="dxa"/>
            <w:tcBorders>
              <w:left w:val="single" w:sz="4" w:space="0" w:color="auto"/>
            </w:tcBorders>
            <w:vAlign w:val="center"/>
          </w:tcPr>
          <w:p w14:paraId="13D1059D" w14:textId="26F835F9"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54D11028" w14:textId="1B3B58CB"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$15,615,926.77</w:t>
            </w:r>
          </w:p>
        </w:tc>
      </w:tr>
      <w:tr w:rsidR="00A60439" w:rsidRPr="008B2B19" w14:paraId="7EF971D0" w14:textId="77777777" w:rsidTr="000B5B9B">
        <w:trPr>
          <w:trHeight w:val="315"/>
          <w:jc w:val="center"/>
        </w:trPr>
        <w:tc>
          <w:tcPr>
            <w:tcW w:w="582" w:type="dxa"/>
            <w:vAlign w:val="center"/>
          </w:tcPr>
          <w:p w14:paraId="1E40F2F4" w14:textId="4ECA1439"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92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CB539CE" w14:textId="3976BC8D"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CONSTRUCTORA BASMER, S.A. DE C.V.</w:t>
            </w:r>
          </w:p>
        </w:tc>
        <w:tc>
          <w:tcPr>
            <w:tcW w:w="1985" w:type="dxa"/>
            <w:tcBorders>
              <w:left w:val="single" w:sz="4" w:space="0" w:color="auto"/>
            </w:tcBorders>
            <w:vAlign w:val="center"/>
          </w:tcPr>
          <w:p w14:paraId="0F777266" w14:textId="1B2C5201"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746C6F5E" w14:textId="0E52AF9B"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$14,935,171.58</w:t>
            </w:r>
          </w:p>
        </w:tc>
      </w:tr>
      <w:tr w:rsidR="00A60439" w:rsidRPr="008B2B19" w14:paraId="013C6DF6" w14:textId="77777777" w:rsidTr="000B5B9B">
        <w:trPr>
          <w:trHeight w:val="315"/>
          <w:jc w:val="center"/>
        </w:trPr>
        <w:tc>
          <w:tcPr>
            <w:tcW w:w="582" w:type="dxa"/>
            <w:vAlign w:val="center"/>
          </w:tcPr>
          <w:p w14:paraId="429044C1" w14:textId="15278C7A"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93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3AA7442" w14:textId="2944DC85"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GRUPO CONSTRUCTOR SOTHI, S.A. DE C.V.</w:t>
            </w:r>
          </w:p>
        </w:tc>
        <w:tc>
          <w:tcPr>
            <w:tcW w:w="1985" w:type="dxa"/>
            <w:tcBorders>
              <w:left w:val="single" w:sz="4" w:space="0" w:color="auto"/>
            </w:tcBorders>
            <w:vAlign w:val="center"/>
          </w:tcPr>
          <w:p w14:paraId="2D3AE125" w14:textId="51CC96A2"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46DC01C3" w14:textId="30BBA729"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$15,592,125.76</w:t>
            </w:r>
          </w:p>
        </w:tc>
      </w:tr>
      <w:tr w:rsidR="00A60439" w:rsidRPr="008B2B19" w14:paraId="1B9E6CFF" w14:textId="77777777" w:rsidTr="000B5B9B">
        <w:trPr>
          <w:trHeight w:val="315"/>
          <w:jc w:val="center"/>
        </w:trPr>
        <w:tc>
          <w:tcPr>
            <w:tcW w:w="582" w:type="dxa"/>
            <w:vAlign w:val="center"/>
          </w:tcPr>
          <w:p w14:paraId="11BC1BF4" w14:textId="2A088F5C"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94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8891FB4" w14:textId="2570907E"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URBANIZACIONES Y TERRACERÍAS DISA, S.A. DE C.V.</w:t>
            </w:r>
          </w:p>
        </w:tc>
        <w:tc>
          <w:tcPr>
            <w:tcW w:w="1985" w:type="dxa"/>
            <w:tcBorders>
              <w:left w:val="single" w:sz="4" w:space="0" w:color="auto"/>
            </w:tcBorders>
            <w:vAlign w:val="center"/>
          </w:tcPr>
          <w:p w14:paraId="3F9221D8" w14:textId="6A6403F8"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64293335" w14:textId="19F924E7"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$14,973,642.38</w:t>
            </w:r>
          </w:p>
        </w:tc>
      </w:tr>
      <w:tr w:rsidR="00A60439" w:rsidRPr="008B2B19" w14:paraId="1EEF68CA" w14:textId="77777777" w:rsidTr="000B5B9B">
        <w:trPr>
          <w:trHeight w:val="315"/>
          <w:jc w:val="center"/>
        </w:trPr>
        <w:tc>
          <w:tcPr>
            <w:tcW w:w="582" w:type="dxa"/>
            <w:vAlign w:val="center"/>
          </w:tcPr>
          <w:p w14:paraId="27C825F7" w14:textId="0609634D"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95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4653877" w14:textId="313328FC" w:rsidR="00A60439" w:rsidRPr="00A60439" w:rsidRDefault="00A60439" w:rsidP="00A60439">
            <w:pPr>
              <w:autoSpaceDE w:val="0"/>
              <w:autoSpaceDN w:val="0"/>
              <w:adjustRightInd w:val="0"/>
              <w:ind w:right="126"/>
              <w:rPr>
                <w:rFonts w:ascii="Arial" w:hAnsi="Arial" w:cs="Arial"/>
                <w:bCs/>
                <w:sz w:val="18"/>
                <w:szCs w:val="18"/>
                <w:lang w:val="pt-PT"/>
              </w:rPr>
            </w:pPr>
            <w:r w:rsidRPr="00A60439">
              <w:rPr>
                <w:rFonts w:ascii="Arial" w:hAnsi="Arial" w:cs="Arial"/>
                <w:sz w:val="18"/>
                <w:szCs w:val="18"/>
                <w:lang w:val="pt-PT"/>
              </w:rPr>
              <w:t>FEMARCO, S.A. DE C.V.</w:t>
            </w:r>
          </w:p>
        </w:tc>
        <w:tc>
          <w:tcPr>
            <w:tcW w:w="1985" w:type="dxa"/>
            <w:tcBorders>
              <w:left w:val="single" w:sz="4" w:space="0" w:color="auto"/>
            </w:tcBorders>
            <w:vAlign w:val="center"/>
          </w:tcPr>
          <w:p w14:paraId="7A340EDC" w14:textId="12B8253D"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3A2B01C3" w14:textId="3D7958E5"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$14,957,037.73</w:t>
            </w:r>
          </w:p>
        </w:tc>
      </w:tr>
      <w:tr w:rsidR="00A60439" w:rsidRPr="008B2B19" w14:paraId="688E15B2" w14:textId="77777777" w:rsidTr="000B5B9B">
        <w:trPr>
          <w:trHeight w:val="315"/>
          <w:jc w:val="center"/>
        </w:trPr>
        <w:tc>
          <w:tcPr>
            <w:tcW w:w="582" w:type="dxa"/>
            <w:vAlign w:val="center"/>
          </w:tcPr>
          <w:p w14:paraId="6193C3C7" w14:textId="73542AD2"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99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CCAA48C" w14:textId="7EFBAE20"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CODECA INGENIERÍA Y CONSTRUCCIÓN, S.A. DE C.V.</w:t>
            </w:r>
          </w:p>
        </w:tc>
        <w:tc>
          <w:tcPr>
            <w:tcW w:w="1985" w:type="dxa"/>
            <w:tcBorders>
              <w:left w:val="single" w:sz="4" w:space="0" w:color="auto"/>
            </w:tcBorders>
            <w:vAlign w:val="center"/>
          </w:tcPr>
          <w:p w14:paraId="05178759" w14:textId="1853FAF0"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72B017CD" w14:textId="68CE7FA9"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$15,558,709.22</w:t>
            </w:r>
          </w:p>
        </w:tc>
      </w:tr>
      <w:tr w:rsidR="00A60439" w:rsidRPr="008B2B19" w14:paraId="106F94B4" w14:textId="77777777" w:rsidTr="000B5B9B">
        <w:trPr>
          <w:trHeight w:val="315"/>
          <w:jc w:val="center"/>
        </w:trPr>
        <w:tc>
          <w:tcPr>
            <w:tcW w:w="582" w:type="dxa"/>
            <w:vAlign w:val="center"/>
          </w:tcPr>
          <w:p w14:paraId="7BF80C60" w14:textId="55045241"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100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5FFC66B" w14:textId="21D47BFB" w:rsidR="00A60439" w:rsidRPr="00A60439" w:rsidRDefault="00A60439" w:rsidP="00A60439">
            <w:pPr>
              <w:autoSpaceDE w:val="0"/>
              <w:autoSpaceDN w:val="0"/>
              <w:adjustRightInd w:val="0"/>
              <w:ind w:right="126"/>
              <w:rPr>
                <w:rFonts w:ascii="Arial" w:hAnsi="Arial" w:cs="Arial"/>
                <w:bCs/>
                <w:sz w:val="18"/>
                <w:szCs w:val="18"/>
                <w:lang w:val="pt-PT"/>
              </w:rPr>
            </w:pPr>
            <w:r w:rsidRPr="00A60439">
              <w:rPr>
                <w:rFonts w:ascii="Arial" w:hAnsi="Arial" w:cs="Arial"/>
                <w:sz w:val="18"/>
                <w:szCs w:val="18"/>
                <w:lang w:val="pt-PT"/>
              </w:rPr>
              <w:t>PROCOPESA, S.A. DE C.V.</w:t>
            </w:r>
          </w:p>
        </w:tc>
        <w:tc>
          <w:tcPr>
            <w:tcW w:w="1985" w:type="dxa"/>
            <w:tcBorders>
              <w:left w:val="single" w:sz="4" w:space="0" w:color="auto"/>
            </w:tcBorders>
            <w:vAlign w:val="center"/>
          </w:tcPr>
          <w:p w14:paraId="706BE756" w14:textId="6FA50307"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7696C0CE" w14:textId="28722240"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$16,561,534.71</w:t>
            </w:r>
          </w:p>
        </w:tc>
      </w:tr>
      <w:tr w:rsidR="00A60439" w:rsidRPr="008B2B19" w14:paraId="2FCA4F8B" w14:textId="77777777" w:rsidTr="000B5B9B">
        <w:trPr>
          <w:trHeight w:val="315"/>
          <w:jc w:val="center"/>
        </w:trPr>
        <w:tc>
          <w:tcPr>
            <w:tcW w:w="582" w:type="dxa"/>
            <w:vAlign w:val="center"/>
          </w:tcPr>
          <w:p w14:paraId="23A8663B" w14:textId="3D98AAB8" w:rsidR="00A60439" w:rsidRPr="00A60439" w:rsidRDefault="00A60439" w:rsidP="00A60439">
            <w:pPr>
              <w:jc w:val="center"/>
              <w:rPr>
                <w:rFonts w:ascii="Arial" w:hAnsi="Arial" w:cs="Arial"/>
                <w:b/>
                <w:bCs/>
                <w:sz w:val="18"/>
                <w:szCs w:val="18"/>
                <w:lang w:eastAsia="es-MX"/>
              </w:rPr>
            </w:pPr>
            <w:r w:rsidRPr="00A60439">
              <w:rPr>
                <w:rFonts w:ascii="Arial" w:hAnsi="Arial" w:cs="Arial"/>
                <w:b/>
                <w:bCs/>
                <w:sz w:val="18"/>
                <w:szCs w:val="18"/>
                <w:lang w:eastAsia="es-MX"/>
              </w:rPr>
              <w:t>101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E6698B0" w14:textId="24DA3AE6" w:rsidR="00A60439" w:rsidRPr="00A60439" w:rsidRDefault="00A60439" w:rsidP="00A60439">
            <w:pPr>
              <w:autoSpaceDE w:val="0"/>
              <w:autoSpaceDN w:val="0"/>
              <w:adjustRightInd w:val="0"/>
              <w:ind w:right="126"/>
              <w:rPr>
                <w:rFonts w:ascii="Arial" w:hAnsi="Arial" w:cs="Arial"/>
                <w:bCs/>
                <w:sz w:val="18"/>
                <w:szCs w:val="18"/>
                <w:lang w:val="es-MX"/>
              </w:rPr>
            </w:pPr>
            <w:r w:rsidRPr="00A60439">
              <w:rPr>
                <w:rFonts w:ascii="Arial" w:hAnsi="Arial" w:cs="Arial"/>
                <w:sz w:val="18"/>
                <w:szCs w:val="18"/>
              </w:rPr>
              <w:t>INFRAESTRUCTURA GLOBAL KUBE, S.A. DE C.V.</w:t>
            </w:r>
          </w:p>
        </w:tc>
        <w:tc>
          <w:tcPr>
            <w:tcW w:w="1985" w:type="dxa"/>
            <w:tcBorders>
              <w:left w:val="single" w:sz="4" w:space="0" w:color="auto"/>
            </w:tcBorders>
            <w:vAlign w:val="center"/>
          </w:tcPr>
          <w:p w14:paraId="10FC54B5" w14:textId="63124C2A"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SE ACEPTA</w:t>
            </w:r>
          </w:p>
        </w:tc>
        <w:tc>
          <w:tcPr>
            <w:tcW w:w="2117" w:type="dxa"/>
          </w:tcPr>
          <w:p w14:paraId="3B4A6325" w14:textId="5000D374" w:rsidR="00A60439" w:rsidRPr="00A60439" w:rsidRDefault="00A60439" w:rsidP="00A60439">
            <w:pPr>
              <w:jc w:val="center"/>
              <w:rPr>
                <w:rFonts w:ascii="Arial" w:hAnsi="Arial" w:cs="Arial"/>
                <w:bCs/>
                <w:sz w:val="18"/>
                <w:szCs w:val="18"/>
                <w:lang w:val="es-MX"/>
              </w:rPr>
            </w:pPr>
            <w:r w:rsidRPr="00A60439">
              <w:rPr>
                <w:rFonts w:ascii="Arial" w:hAnsi="Arial" w:cs="Arial"/>
                <w:sz w:val="18"/>
                <w:szCs w:val="18"/>
              </w:rPr>
              <w:t>$17,027,524.02</w:t>
            </w:r>
          </w:p>
        </w:tc>
      </w:tr>
    </w:tbl>
    <w:p w14:paraId="7A9E6630" w14:textId="77777777" w:rsidR="008E2FDF" w:rsidRDefault="008E2FDF" w:rsidP="008E2FDF">
      <w:pPr>
        <w:jc w:val="both"/>
        <w:rPr>
          <w:rFonts w:ascii="Arial" w:hAnsi="Arial" w:cs="Arial"/>
          <w:b/>
          <w:bCs/>
          <w:sz w:val="20"/>
          <w:szCs w:val="20"/>
        </w:rPr>
      </w:pPr>
    </w:p>
    <w:p w14:paraId="42000D3D" w14:textId="77777777" w:rsidR="008E2FDF" w:rsidRDefault="008E2FDF" w:rsidP="008E2FDF">
      <w:pPr>
        <w:jc w:val="both"/>
        <w:rPr>
          <w:rFonts w:ascii="Arial" w:hAnsi="Arial" w:cs="Arial"/>
          <w:b/>
          <w:bCs/>
          <w:sz w:val="20"/>
          <w:szCs w:val="20"/>
        </w:rPr>
      </w:pPr>
    </w:p>
    <w:p w14:paraId="1708C0AB" w14:textId="77777777" w:rsidR="008E2FDF" w:rsidRDefault="008E2FDF" w:rsidP="008E2FDF">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45D41BFD" w14:textId="43031DDD" w:rsidR="008E2FDF" w:rsidRDefault="008E2FDF" w:rsidP="008E2FDF">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5"/>
        <w:gridCol w:w="4040"/>
        <w:gridCol w:w="4123"/>
      </w:tblGrid>
      <w:tr w:rsidR="00A60439" w:rsidRPr="00C329D4" w14:paraId="2984699F" w14:textId="77777777" w:rsidTr="00B508A5">
        <w:trPr>
          <w:jc w:val="center"/>
        </w:trPr>
        <w:tc>
          <w:tcPr>
            <w:tcW w:w="679" w:type="dxa"/>
            <w:shd w:val="clear" w:color="auto" w:fill="BFBFBF" w:themeFill="background1" w:themeFillShade="BF"/>
            <w:vAlign w:val="center"/>
          </w:tcPr>
          <w:p w14:paraId="107B2C90" w14:textId="77777777" w:rsidR="00A60439" w:rsidRPr="00C329D4" w:rsidRDefault="00A60439" w:rsidP="00B508A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391" w:type="dxa"/>
            <w:shd w:val="clear" w:color="auto" w:fill="BFBFBF" w:themeFill="background1" w:themeFillShade="BF"/>
            <w:vAlign w:val="center"/>
          </w:tcPr>
          <w:p w14:paraId="606949DB" w14:textId="77777777" w:rsidR="00A60439" w:rsidRPr="00C329D4" w:rsidRDefault="00A60439" w:rsidP="00B508A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482" w:type="dxa"/>
            <w:shd w:val="clear" w:color="auto" w:fill="BFBFBF" w:themeFill="background1" w:themeFillShade="BF"/>
            <w:vAlign w:val="center"/>
          </w:tcPr>
          <w:p w14:paraId="42434394" w14:textId="77777777" w:rsidR="00A60439" w:rsidRPr="00C329D4" w:rsidRDefault="00A60439" w:rsidP="00B508A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A60439" w:rsidRPr="00C329D4" w14:paraId="3EB1937C" w14:textId="77777777" w:rsidTr="00B508A5">
        <w:trPr>
          <w:jc w:val="center"/>
        </w:trPr>
        <w:tc>
          <w:tcPr>
            <w:tcW w:w="679" w:type="dxa"/>
            <w:vAlign w:val="center"/>
          </w:tcPr>
          <w:p w14:paraId="57D4BEF8" w14:textId="77777777" w:rsidR="00A60439" w:rsidRPr="001F5A99" w:rsidRDefault="00A60439" w:rsidP="00B508A5">
            <w:pPr>
              <w:pStyle w:val="western"/>
              <w:spacing w:before="0" w:beforeAutospacing="0"/>
              <w:rPr>
                <w:color w:val="auto"/>
                <w:sz w:val="18"/>
                <w:szCs w:val="18"/>
                <w:highlight w:val="yellow"/>
              </w:rPr>
            </w:pPr>
            <w:r w:rsidRPr="001F5A99">
              <w:rPr>
                <w:b/>
                <w:bCs/>
                <w:sz w:val="18"/>
                <w:szCs w:val="18"/>
              </w:rPr>
              <w:t>29</w:t>
            </w:r>
          </w:p>
        </w:tc>
        <w:tc>
          <w:tcPr>
            <w:tcW w:w="4391" w:type="dxa"/>
            <w:vAlign w:val="center"/>
          </w:tcPr>
          <w:p w14:paraId="17AF1181" w14:textId="77777777" w:rsidR="00A60439" w:rsidRPr="001F5A99" w:rsidRDefault="00A60439" w:rsidP="00B508A5">
            <w:pPr>
              <w:pStyle w:val="western"/>
              <w:spacing w:before="0" w:beforeAutospacing="0"/>
              <w:rPr>
                <w:color w:val="auto"/>
                <w:sz w:val="18"/>
                <w:szCs w:val="18"/>
                <w:highlight w:val="yellow"/>
                <w:lang w:val="pt-PT"/>
              </w:rPr>
            </w:pPr>
            <w:r w:rsidRPr="001F5A99">
              <w:rPr>
                <w:sz w:val="18"/>
                <w:szCs w:val="18"/>
                <w:lang w:val="pt-PT"/>
              </w:rPr>
              <w:t>URBACONST, S.A. DE C.V.</w:t>
            </w:r>
          </w:p>
        </w:tc>
        <w:tc>
          <w:tcPr>
            <w:tcW w:w="4482" w:type="dxa"/>
            <w:vAlign w:val="center"/>
          </w:tcPr>
          <w:p w14:paraId="323F3A6F" w14:textId="77777777" w:rsidR="00A60439" w:rsidRPr="001F5A99" w:rsidRDefault="00A60439" w:rsidP="00B508A5">
            <w:pPr>
              <w:pStyle w:val="western"/>
              <w:spacing w:before="0" w:beforeAutospacing="0"/>
              <w:rPr>
                <w:color w:val="auto"/>
                <w:sz w:val="18"/>
                <w:szCs w:val="18"/>
              </w:rPr>
            </w:pPr>
            <w:r w:rsidRPr="001F5A99">
              <w:rPr>
                <w:color w:val="auto"/>
                <w:sz w:val="18"/>
                <w:szCs w:val="18"/>
              </w:rPr>
              <w:t>Se desecha por no presentar cédula en PE-2</w:t>
            </w:r>
          </w:p>
        </w:tc>
      </w:tr>
      <w:tr w:rsidR="00A60439" w:rsidRPr="00C329D4" w14:paraId="6058002F" w14:textId="77777777" w:rsidTr="00B508A5">
        <w:trPr>
          <w:jc w:val="center"/>
        </w:trPr>
        <w:tc>
          <w:tcPr>
            <w:tcW w:w="679" w:type="dxa"/>
            <w:vAlign w:val="center"/>
          </w:tcPr>
          <w:p w14:paraId="3D73C9BF" w14:textId="77777777" w:rsidR="00A60439" w:rsidRPr="001F5A99" w:rsidRDefault="00A60439" w:rsidP="00B508A5">
            <w:pPr>
              <w:pStyle w:val="western"/>
              <w:spacing w:before="0" w:beforeAutospacing="0"/>
              <w:rPr>
                <w:b/>
                <w:bCs/>
                <w:sz w:val="18"/>
                <w:szCs w:val="18"/>
              </w:rPr>
            </w:pPr>
            <w:r w:rsidRPr="001F5A99">
              <w:rPr>
                <w:b/>
                <w:bCs/>
                <w:sz w:val="18"/>
                <w:szCs w:val="18"/>
              </w:rPr>
              <w:t>76</w:t>
            </w:r>
          </w:p>
        </w:tc>
        <w:tc>
          <w:tcPr>
            <w:tcW w:w="4391" w:type="dxa"/>
            <w:vAlign w:val="center"/>
          </w:tcPr>
          <w:p w14:paraId="1E0F8C17" w14:textId="77777777" w:rsidR="00A60439" w:rsidRPr="001F5A99" w:rsidRDefault="00A60439" w:rsidP="00B508A5">
            <w:pPr>
              <w:pStyle w:val="western"/>
              <w:spacing w:before="0" w:beforeAutospacing="0"/>
              <w:rPr>
                <w:sz w:val="18"/>
                <w:szCs w:val="18"/>
              </w:rPr>
            </w:pPr>
            <w:r w:rsidRPr="001F5A99">
              <w:rPr>
                <w:sz w:val="18"/>
                <w:szCs w:val="18"/>
              </w:rPr>
              <w:t>CONSTRUCTORA CAPLA, S.A. DE C.V.</w:t>
            </w:r>
          </w:p>
        </w:tc>
        <w:tc>
          <w:tcPr>
            <w:tcW w:w="4482" w:type="dxa"/>
            <w:vAlign w:val="center"/>
          </w:tcPr>
          <w:p w14:paraId="557E10D1" w14:textId="77777777" w:rsidR="00A60439" w:rsidRPr="001F5A99" w:rsidRDefault="00A60439" w:rsidP="00B508A5">
            <w:pPr>
              <w:pStyle w:val="western"/>
              <w:spacing w:before="0" w:beforeAutospacing="0"/>
              <w:rPr>
                <w:color w:val="auto"/>
                <w:sz w:val="18"/>
                <w:szCs w:val="18"/>
              </w:rPr>
            </w:pPr>
            <w:r w:rsidRPr="001F5A99">
              <w:rPr>
                <w:color w:val="auto"/>
                <w:sz w:val="18"/>
                <w:szCs w:val="18"/>
              </w:rPr>
              <w:t>Se desecha por falta de documento PT-2</w:t>
            </w:r>
          </w:p>
        </w:tc>
      </w:tr>
    </w:tbl>
    <w:p w14:paraId="2B0BF83F" w14:textId="77777777" w:rsidR="00A60439" w:rsidRPr="00C329D4" w:rsidRDefault="00A60439" w:rsidP="00A60439">
      <w:pPr>
        <w:pStyle w:val="western"/>
        <w:spacing w:before="0" w:beforeAutospacing="0"/>
        <w:ind w:left="-142" w:right="-516"/>
        <w:rPr>
          <w:rFonts w:asciiTheme="minorHAnsi" w:hAnsiTheme="minorHAnsi"/>
          <w:color w:val="auto"/>
          <w:sz w:val="22"/>
          <w:szCs w:val="22"/>
        </w:rPr>
      </w:pPr>
    </w:p>
    <w:p w14:paraId="699D86AB" w14:textId="77777777" w:rsidR="00A60439" w:rsidRDefault="00A60439" w:rsidP="008E2FDF">
      <w:pPr>
        <w:jc w:val="both"/>
        <w:rPr>
          <w:rFonts w:ascii="Arial" w:hAnsi="Arial" w:cs="Arial"/>
          <w:b/>
          <w:bCs/>
          <w:sz w:val="20"/>
          <w:szCs w:val="20"/>
        </w:rPr>
      </w:pPr>
    </w:p>
    <w:p w14:paraId="1DCE5E4C" w14:textId="64105A9B" w:rsidR="00CB2478" w:rsidRPr="00C54AC3" w:rsidRDefault="00CB2478" w:rsidP="00CB2478">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CB2478">
        <w:rPr>
          <w:rFonts w:ascii="Arial" w:hAnsi="Arial" w:cs="Arial"/>
          <w:b/>
          <w:bCs/>
          <w:sz w:val="20"/>
          <w:szCs w:val="20"/>
          <w:lang w:val="es-MX"/>
        </w:rPr>
        <w:t>DOPI-MUN-RM-PAV-LP-028-2025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CB2478">
        <w:rPr>
          <w:rFonts w:ascii="Arial" w:eastAsiaTheme="minorHAnsi" w:hAnsi="Arial" w:cs="Arial"/>
          <w:b/>
          <w:bCs/>
          <w:color w:val="000000"/>
          <w:sz w:val="20"/>
          <w:szCs w:val="20"/>
          <w:lang w:val="es-MX" w:eastAsia="en-US"/>
        </w:rPr>
        <w:t>Modernización a la Red de Vía Urbana La Primavera: pavimentación con concreto hidráulico de la calle Javier Mina, incluye modernización de redes básicas de alcantarillado, conducción y distribución, infraestructura urbana y obras complementarias, localidad La Primavera,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Pr>
          <w:rFonts w:ascii="Arial" w:hAnsi="Arial" w:cs="Arial"/>
          <w:sz w:val="20"/>
          <w:szCs w:val="20"/>
          <w:lang w:val="es-MX"/>
        </w:rPr>
        <w:t>92</w:t>
      </w:r>
      <w:r w:rsidRPr="00266662">
        <w:rPr>
          <w:rFonts w:ascii="Arial" w:hAnsi="Arial" w:cs="Arial"/>
          <w:sz w:val="20"/>
          <w:szCs w:val="20"/>
          <w:lang w:val="es-MX"/>
        </w:rPr>
        <w:t xml:space="preserve"> (</w:t>
      </w:r>
      <w:r>
        <w:rPr>
          <w:rFonts w:ascii="Arial" w:hAnsi="Arial" w:cs="Arial"/>
          <w:sz w:val="20"/>
          <w:szCs w:val="20"/>
          <w:lang w:val="es-MX"/>
        </w:rPr>
        <w:t>noventa y dos</w:t>
      </w:r>
      <w:r w:rsidRPr="00266662">
        <w:rPr>
          <w:rFonts w:ascii="Arial" w:hAnsi="Arial" w:cs="Arial"/>
          <w:sz w:val="20"/>
          <w:szCs w:val="20"/>
          <w:lang w:val="es-MX"/>
        </w:rPr>
        <w:t xml:space="preserve">) empresas de las cuales </w:t>
      </w:r>
      <w:r>
        <w:rPr>
          <w:rFonts w:ascii="Arial" w:hAnsi="Arial" w:cs="Arial"/>
          <w:sz w:val="20"/>
          <w:szCs w:val="20"/>
          <w:lang w:val="es-MX"/>
        </w:rPr>
        <w:t>7</w:t>
      </w:r>
      <w:r>
        <w:rPr>
          <w:rFonts w:ascii="Arial" w:hAnsi="Arial" w:cs="Arial"/>
          <w:sz w:val="20"/>
          <w:szCs w:val="20"/>
          <w:lang w:val="es-MX"/>
        </w:rPr>
        <w:t>2</w:t>
      </w:r>
      <w:r w:rsidRPr="00266662">
        <w:rPr>
          <w:rFonts w:ascii="Arial" w:hAnsi="Arial" w:cs="Arial"/>
          <w:sz w:val="20"/>
          <w:szCs w:val="20"/>
          <w:lang w:val="es-MX"/>
        </w:rPr>
        <w:t xml:space="preserve"> (</w:t>
      </w:r>
      <w:r>
        <w:rPr>
          <w:rFonts w:ascii="Arial" w:hAnsi="Arial" w:cs="Arial"/>
          <w:sz w:val="20"/>
          <w:szCs w:val="20"/>
          <w:lang w:val="es-MX"/>
        </w:rPr>
        <w:t xml:space="preserve">setenta y </w:t>
      </w:r>
      <w:r>
        <w:rPr>
          <w:rFonts w:ascii="Arial" w:hAnsi="Arial" w:cs="Arial"/>
          <w:sz w:val="20"/>
          <w:szCs w:val="20"/>
          <w:lang w:val="es-MX"/>
        </w:rPr>
        <w:t>dos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104445B" w14:textId="77777777" w:rsidR="00CB2478" w:rsidRDefault="00CB2478" w:rsidP="00CB2478">
      <w:pPr>
        <w:jc w:val="both"/>
        <w:rPr>
          <w:rFonts w:ascii="Arial" w:hAnsi="Arial" w:cs="Arial"/>
          <w:b/>
          <w:sz w:val="20"/>
          <w:szCs w:val="20"/>
          <w:lang w:val="es-MX"/>
        </w:rPr>
      </w:pPr>
    </w:p>
    <w:p w14:paraId="6BBF1A1E" w14:textId="77777777" w:rsidR="00CB2478" w:rsidRDefault="00CB2478" w:rsidP="00CB2478">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1D59E08B" w14:textId="77777777" w:rsidR="00CB2478" w:rsidRPr="00266662" w:rsidRDefault="00CB2478" w:rsidP="00CB2478">
      <w:pPr>
        <w:jc w:val="both"/>
        <w:rPr>
          <w:rFonts w:ascii="Arial" w:hAnsi="Arial" w:cs="Arial"/>
          <w:b/>
          <w:sz w:val="20"/>
          <w:szCs w:val="20"/>
          <w:lang w:val="es-MX"/>
        </w:rPr>
      </w:pPr>
    </w:p>
    <w:p w14:paraId="1C0800DA" w14:textId="77777777" w:rsidR="00CB2478" w:rsidRPr="00266662" w:rsidRDefault="00CB2478" w:rsidP="00CB2478">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CB2478" w:rsidRPr="00266662" w14:paraId="562BC15A" w14:textId="77777777" w:rsidTr="00CB2478">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A156231" w14:textId="77777777" w:rsidR="00CB2478" w:rsidRPr="00266662" w:rsidRDefault="00CB2478"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64D815" w14:textId="77777777" w:rsidR="00CB2478" w:rsidRPr="00266662" w:rsidRDefault="00CB2478"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4C24EDC" w14:textId="77777777" w:rsidR="00CB2478" w:rsidRPr="00266662" w:rsidRDefault="00CB2478"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D580E5D" w14:textId="77777777" w:rsidR="00CB2478" w:rsidRPr="00266662" w:rsidRDefault="00CB2478"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CB2478" w:rsidRPr="008B2B19" w14:paraId="3991E5EE"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7A5830B" w14:textId="742AD0CE"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3A125AC" w14:textId="299975EF"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ELEMENTO 83 CONSTRUCCIONES Y SERVICIOS,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82F07CE" w14:textId="7F4E187A"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F4B5F3F" w14:textId="720E0B89"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$9,115,807.34</w:t>
            </w:r>
          </w:p>
        </w:tc>
      </w:tr>
      <w:tr w:rsidR="00CB2478" w:rsidRPr="008B2B19" w14:paraId="3122FB97"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D2EA09F" w14:textId="1FDD737E"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0D4C056" w14:textId="0DA471D5" w:rsidR="00CB2478" w:rsidRPr="00CB2478" w:rsidRDefault="00CB2478" w:rsidP="00CB2478">
            <w:pPr>
              <w:autoSpaceDE w:val="0"/>
              <w:autoSpaceDN w:val="0"/>
              <w:adjustRightInd w:val="0"/>
              <w:ind w:right="126"/>
              <w:rPr>
                <w:rFonts w:ascii="Arial" w:hAnsi="Arial" w:cs="Arial"/>
                <w:bCs/>
                <w:sz w:val="18"/>
                <w:szCs w:val="18"/>
                <w:lang w:val="pt-PT"/>
              </w:rPr>
            </w:pPr>
            <w:r w:rsidRPr="00CB2478">
              <w:rPr>
                <w:rFonts w:ascii="Arial" w:hAnsi="Arial" w:cs="Arial"/>
                <w:sz w:val="18"/>
                <w:szCs w:val="18"/>
                <w:lang w:val="pt-PT"/>
              </w:rPr>
              <w:t>MAQUIOBRAS,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CE39582" w14:textId="78AFAFAC"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1EB7637" w14:textId="06F35BA3"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$8,514,728.90</w:t>
            </w:r>
          </w:p>
        </w:tc>
      </w:tr>
      <w:tr w:rsidR="00CB2478" w:rsidRPr="008B2B19" w14:paraId="34BDE037"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61AA101" w14:textId="410F4352"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69F7256" w14:textId="01968918" w:rsidR="00CB2478" w:rsidRPr="00CB2478" w:rsidRDefault="00CB2478" w:rsidP="00CB2478">
            <w:pPr>
              <w:autoSpaceDE w:val="0"/>
              <w:autoSpaceDN w:val="0"/>
              <w:adjustRightInd w:val="0"/>
              <w:ind w:right="126"/>
              <w:rPr>
                <w:rFonts w:ascii="Arial" w:hAnsi="Arial" w:cs="Arial"/>
                <w:bCs/>
                <w:sz w:val="18"/>
                <w:szCs w:val="18"/>
                <w:lang w:val="pt-PT"/>
              </w:rPr>
            </w:pPr>
            <w:r w:rsidRPr="00CB2478">
              <w:rPr>
                <w:rFonts w:ascii="Arial" w:hAnsi="Arial" w:cs="Arial"/>
                <w:sz w:val="18"/>
                <w:szCs w:val="18"/>
              </w:rPr>
              <w:t>ERAIKI CORPORATION,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0DF23851" w14:textId="07160B34"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067448F" w14:textId="73B8872E"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$19,667,987.40</w:t>
            </w:r>
          </w:p>
        </w:tc>
      </w:tr>
      <w:tr w:rsidR="00CB2478" w:rsidRPr="008B2B19" w14:paraId="7EB8A354"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34F75A5" w14:textId="0926EB62"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A6128B6" w14:textId="3520CD9E" w:rsidR="00CB2478" w:rsidRPr="00CB2478" w:rsidRDefault="00CB2478" w:rsidP="00CB2478">
            <w:pPr>
              <w:autoSpaceDE w:val="0"/>
              <w:autoSpaceDN w:val="0"/>
              <w:adjustRightInd w:val="0"/>
              <w:ind w:right="126"/>
              <w:rPr>
                <w:rFonts w:ascii="Arial" w:hAnsi="Arial" w:cs="Arial"/>
                <w:sz w:val="18"/>
                <w:szCs w:val="18"/>
                <w:lang w:val="es-MX"/>
              </w:rPr>
            </w:pPr>
            <w:r w:rsidRPr="00CB2478">
              <w:rPr>
                <w:rFonts w:ascii="Arial" w:hAnsi="Arial" w:cs="Arial"/>
                <w:sz w:val="18"/>
                <w:szCs w:val="18"/>
              </w:rPr>
              <w:t>GRUPO CONSTRUCTOR INNOBLACK, S.A. DE C.V.</w:t>
            </w:r>
          </w:p>
        </w:tc>
        <w:tc>
          <w:tcPr>
            <w:tcW w:w="1985" w:type="dxa"/>
            <w:tcBorders>
              <w:top w:val="single" w:sz="4" w:space="0" w:color="auto"/>
              <w:left w:val="single" w:sz="4" w:space="0" w:color="auto"/>
              <w:bottom w:val="single" w:sz="4" w:space="0" w:color="auto"/>
              <w:right w:val="single" w:sz="4" w:space="0" w:color="auto"/>
            </w:tcBorders>
            <w:vAlign w:val="center"/>
          </w:tcPr>
          <w:p w14:paraId="0C63AC01" w14:textId="467CF705" w:rsidR="00CB2478" w:rsidRPr="00CB2478" w:rsidRDefault="00CB2478" w:rsidP="00CB2478">
            <w:pPr>
              <w:jc w:val="center"/>
              <w:rPr>
                <w:rFonts w:ascii="Arial" w:hAnsi="Arial" w:cs="Arial"/>
                <w:sz w:val="18"/>
                <w:szCs w:val="18"/>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6CA6CB1" w14:textId="431D65BD" w:rsidR="00CB2478" w:rsidRPr="00CB2478" w:rsidRDefault="00CB2478" w:rsidP="00CB2478">
            <w:pPr>
              <w:jc w:val="center"/>
              <w:rPr>
                <w:rFonts w:ascii="Arial" w:hAnsi="Arial" w:cs="Arial"/>
                <w:sz w:val="18"/>
                <w:szCs w:val="18"/>
              </w:rPr>
            </w:pPr>
            <w:r w:rsidRPr="00CB2478">
              <w:rPr>
                <w:rFonts w:ascii="Arial" w:hAnsi="Arial" w:cs="Arial"/>
                <w:sz w:val="18"/>
                <w:szCs w:val="18"/>
              </w:rPr>
              <w:t>$7,919,932.37</w:t>
            </w:r>
          </w:p>
        </w:tc>
      </w:tr>
      <w:tr w:rsidR="00CB2478" w:rsidRPr="008B2B19" w14:paraId="3258A9C2"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C5ED657" w14:textId="59D4E537"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D516ECB" w14:textId="576A5BDA"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ZUBIA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8143B83" w14:textId="2652911D"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B3BDB4C" w14:textId="4895D3FC"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$19,520,778.82</w:t>
            </w:r>
          </w:p>
        </w:tc>
      </w:tr>
      <w:tr w:rsidR="00CB2478" w:rsidRPr="008B2B19" w14:paraId="67ECADC9"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E754555" w14:textId="36F24B35"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3F176CA" w14:textId="083BEFDF"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6703F8" w14:textId="7E6DF9A7"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80FF9BE" w14:textId="5C0F6BFC"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$8,530,108.94</w:t>
            </w:r>
          </w:p>
        </w:tc>
      </w:tr>
      <w:tr w:rsidR="00CB2478" w:rsidRPr="008B2B19" w14:paraId="6ED0BF0D"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DD3E7F5" w14:textId="56AE872D"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576B071" w14:textId="0084A105"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5BC46D" w14:textId="7B21DDDB"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C8B8095" w14:textId="5D491EBB"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$8,318,093.64</w:t>
            </w:r>
          </w:p>
        </w:tc>
      </w:tr>
      <w:tr w:rsidR="00CB2478" w:rsidRPr="008B2B19" w14:paraId="6C8B5ABF"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93E3747" w14:textId="592CE132"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2DB8BD0" w14:textId="29C81F45" w:rsidR="00CB2478" w:rsidRPr="00CB2478" w:rsidRDefault="00CB2478" w:rsidP="00CB2478">
            <w:pPr>
              <w:autoSpaceDE w:val="0"/>
              <w:autoSpaceDN w:val="0"/>
              <w:adjustRightInd w:val="0"/>
              <w:ind w:right="126"/>
              <w:rPr>
                <w:rFonts w:ascii="Arial" w:hAnsi="Arial" w:cs="Arial"/>
                <w:bCs/>
                <w:sz w:val="18"/>
                <w:szCs w:val="18"/>
                <w:lang w:val="pt-PT"/>
              </w:rPr>
            </w:pPr>
            <w:r w:rsidRPr="00CB2478">
              <w:rPr>
                <w:rFonts w:ascii="Arial" w:hAnsi="Arial" w:cs="Arial"/>
                <w:sz w:val="18"/>
                <w:szCs w:val="18"/>
                <w:lang w:val="pt-PT"/>
              </w:rPr>
              <w:t>DOUSARQ ARQUITECTOS,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7B8F8F6A" w14:textId="7D646750"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D7DC214" w14:textId="0FDC72AF"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$8,173,716.57</w:t>
            </w:r>
          </w:p>
        </w:tc>
      </w:tr>
      <w:tr w:rsidR="00CB2478" w:rsidRPr="008B2B19" w14:paraId="5B786175"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925374A" w14:textId="1728588D"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3C6ECEB" w14:textId="01D9DCD0"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GRUPO CONSTRUCTOR GLEOSS,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17BE7CF" w14:textId="1DF8C4E6"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978D460" w14:textId="6BA65AE9"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$9,197,629.22</w:t>
            </w:r>
          </w:p>
        </w:tc>
      </w:tr>
      <w:tr w:rsidR="00CB2478" w:rsidRPr="008B2B19" w14:paraId="65287889"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43FA5A3" w14:textId="67FA85B1"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8C239C8" w14:textId="10E7CA9E" w:rsidR="00CB2478" w:rsidRPr="00CB2478" w:rsidRDefault="00CB2478" w:rsidP="00CB2478">
            <w:pPr>
              <w:autoSpaceDE w:val="0"/>
              <w:autoSpaceDN w:val="0"/>
              <w:adjustRightInd w:val="0"/>
              <w:ind w:right="126"/>
              <w:rPr>
                <w:rFonts w:ascii="Arial" w:hAnsi="Arial" w:cs="Arial"/>
                <w:bCs/>
                <w:sz w:val="18"/>
                <w:szCs w:val="18"/>
                <w:lang w:val="pt-PT"/>
              </w:rPr>
            </w:pPr>
            <w:r w:rsidRPr="00CB2478">
              <w:rPr>
                <w:rFonts w:ascii="Arial" w:hAnsi="Arial" w:cs="Arial"/>
                <w:sz w:val="18"/>
                <w:szCs w:val="18"/>
              </w:rPr>
              <w:t>GRUPO MUR-GO CONSTRUCTORA,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1E2F5FC9" w14:textId="2754D7C8"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A7A695B" w14:textId="7CE6D8F6"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$9,260,385.93</w:t>
            </w:r>
          </w:p>
        </w:tc>
      </w:tr>
      <w:tr w:rsidR="00CB2478" w:rsidRPr="008B2B19" w14:paraId="2EB27A95"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CA50D9D" w14:textId="3F1E563F"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30824D0" w14:textId="09DF728D"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2A79252B" w14:textId="5C3A3F85"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493A1CA" w14:textId="41A3C947"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$9,300,641.52</w:t>
            </w:r>
          </w:p>
        </w:tc>
      </w:tr>
      <w:tr w:rsidR="00CB2478" w:rsidRPr="008B2B19" w14:paraId="6FD318EE"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0156273" w14:textId="436D7B37"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val="pt-PT"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F6E91B9" w14:textId="5A1CBF53"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MINARETE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FD925AB" w14:textId="1BE4C4E5"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8870B8D" w14:textId="326254B1"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$9,588,730.45</w:t>
            </w:r>
          </w:p>
        </w:tc>
      </w:tr>
      <w:tr w:rsidR="00CB2478" w:rsidRPr="008B2B19" w14:paraId="68B20AEA"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0705448" w14:textId="0157D96E"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05DFE56" w14:textId="223CFD3F"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ATELIER BCM, S.A. DE C.V.</w:t>
            </w:r>
          </w:p>
        </w:tc>
        <w:tc>
          <w:tcPr>
            <w:tcW w:w="1985" w:type="dxa"/>
            <w:tcBorders>
              <w:top w:val="single" w:sz="4" w:space="0" w:color="auto"/>
              <w:left w:val="single" w:sz="4" w:space="0" w:color="auto"/>
              <w:bottom w:val="single" w:sz="4" w:space="0" w:color="auto"/>
              <w:right w:val="single" w:sz="4" w:space="0" w:color="auto"/>
            </w:tcBorders>
            <w:vAlign w:val="center"/>
          </w:tcPr>
          <w:p w14:paraId="70F2FB36" w14:textId="18CC1AC7"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49C3BE2" w14:textId="692C0ECF"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$9,105,450.42</w:t>
            </w:r>
          </w:p>
        </w:tc>
      </w:tr>
      <w:tr w:rsidR="00CB2478" w:rsidRPr="008B2B19" w14:paraId="024B3F1D"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159AD98" w14:textId="5A40FA78"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val="pt-PT"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86559FD" w14:textId="09D5B8E5" w:rsidR="00CB2478" w:rsidRPr="00CB2478" w:rsidRDefault="00CB2478" w:rsidP="00CB2478">
            <w:pPr>
              <w:autoSpaceDE w:val="0"/>
              <w:autoSpaceDN w:val="0"/>
              <w:adjustRightInd w:val="0"/>
              <w:ind w:right="126"/>
              <w:rPr>
                <w:rFonts w:ascii="Arial" w:hAnsi="Arial" w:cs="Arial"/>
                <w:bCs/>
                <w:sz w:val="18"/>
                <w:szCs w:val="18"/>
                <w:lang w:val="pt-PT"/>
              </w:rPr>
            </w:pPr>
            <w:r w:rsidRPr="00CB2478">
              <w:rPr>
                <w:rFonts w:ascii="Arial" w:hAnsi="Arial" w:cs="Arial"/>
                <w:sz w:val="18"/>
                <w:szCs w:val="18"/>
                <w:lang w:val="pt-PT"/>
              </w:rPr>
              <w:t>MANCOR CORPORATIVO DE ARQUITECTURA,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33A1A7A" w14:textId="6722E0DC"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7166C73" w14:textId="4019568D"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$8,072,412.69</w:t>
            </w:r>
          </w:p>
        </w:tc>
      </w:tr>
      <w:tr w:rsidR="00CB2478" w:rsidRPr="008B2B19" w14:paraId="4830FAD2"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BC0EC04" w14:textId="271A3804"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32B1CF0" w14:textId="33E3AE4C"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CONSTRUCTORA MABAY,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01F89B" w14:textId="40A25FF8"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EAB2ED8" w14:textId="30487613"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$8,794,239.66</w:t>
            </w:r>
          </w:p>
        </w:tc>
      </w:tr>
      <w:tr w:rsidR="00CB2478" w:rsidRPr="008B2B19" w14:paraId="65151D63"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A1328C7" w14:textId="66E68D98"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C100FA4" w14:textId="35D2E021" w:rsidR="00CB2478" w:rsidRPr="00CB2478" w:rsidRDefault="00CB2478" w:rsidP="00CB2478">
            <w:pPr>
              <w:autoSpaceDE w:val="0"/>
              <w:autoSpaceDN w:val="0"/>
              <w:adjustRightInd w:val="0"/>
              <w:ind w:right="126"/>
              <w:rPr>
                <w:rFonts w:ascii="Arial" w:hAnsi="Arial" w:cs="Arial"/>
                <w:bCs/>
                <w:sz w:val="18"/>
                <w:szCs w:val="18"/>
                <w:lang w:val="pt-PT"/>
              </w:rPr>
            </w:pPr>
            <w:r w:rsidRPr="00CB2478">
              <w:rPr>
                <w:rFonts w:ascii="Arial" w:hAnsi="Arial" w:cs="Arial"/>
                <w:sz w:val="18"/>
                <w:szCs w:val="18"/>
              </w:rPr>
              <w:t>MAYAR CORPORATIVO DE INGENIERIAS,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F34ED01" w14:textId="75ED18A5"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C7524E4" w14:textId="23D756CC"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$8,042,034.21</w:t>
            </w:r>
          </w:p>
        </w:tc>
      </w:tr>
      <w:tr w:rsidR="00CB2478" w:rsidRPr="008B2B19" w14:paraId="5A3458F0"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61541CB" w14:textId="17299678"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89F8FE" w14:textId="317E4293"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CONSTRUCCIONES E INGENIERÍA EL CIPRÉS,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21DFA5" w14:textId="53CCD818"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E8D9FB3" w14:textId="748AF0A0"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$8,216,089.72</w:t>
            </w:r>
          </w:p>
        </w:tc>
      </w:tr>
      <w:tr w:rsidR="00CB2478" w:rsidRPr="008B2B19" w14:paraId="3EB69428"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544D0E5" w14:textId="113E1726"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C0EB5A2" w14:textId="160ACB5F"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3B5AFCE4" w14:textId="3728C8B0"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CA48607" w14:textId="32A7E539"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$8,240,278.75</w:t>
            </w:r>
          </w:p>
        </w:tc>
      </w:tr>
      <w:tr w:rsidR="00CB2478" w:rsidRPr="008B2B19" w14:paraId="415156CB"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D5EA5A8" w14:textId="6E119B03"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3062A26" w14:textId="3474C417"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JORGE ARMANDO TORRES ZERMEÑO</w:t>
            </w:r>
          </w:p>
        </w:tc>
        <w:tc>
          <w:tcPr>
            <w:tcW w:w="1985" w:type="dxa"/>
            <w:tcBorders>
              <w:top w:val="single" w:sz="4" w:space="0" w:color="auto"/>
              <w:left w:val="single" w:sz="4" w:space="0" w:color="auto"/>
              <w:bottom w:val="single" w:sz="4" w:space="0" w:color="auto"/>
              <w:right w:val="single" w:sz="4" w:space="0" w:color="auto"/>
            </w:tcBorders>
            <w:vAlign w:val="center"/>
          </w:tcPr>
          <w:p w14:paraId="0E8BC10F" w14:textId="7E9385E3"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27A1A58" w14:textId="7C844601"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$10,809,726.85</w:t>
            </w:r>
          </w:p>
        </w:tc>
      </w:tr>
      <w:tr w:rsidR="00CB2478" w:rsidRPr="008B2B19" w14:paraId="2D147BDC"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87B85C2" w14:textId="797E8DF8"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5C73F69" w14:textId="07195BCF"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7D89A7A" w14:textId="72E3B949"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BAB1369" w14:textId="2548225A"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$8,156,588.93</w:t>
            </w:r>
          </w:p>
        </w:tc>
      </w:tr>
      <w:tr w:rsidR="00CB2478" w:rsidRPr="008B2B19" w14:paraId="5666CEB4"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5E0832A" w14:textId="5B5AA1D9"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1148660" w14:textId="3EFFE2CA"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PROYECTOS Y CONSTRUCCIONES BELA,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B73D97B" w14:textId="79AC3ADE"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66B1DE7" w14:textId="5F5B4E88"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$7,945,622.32</w:t>
            </w:r>
          </w:p>
        </w:tc>
      </w:tr>
      <w:tr w:rsidR="00CB2478" w:rsidRPr="008B2B19" w14:paraId="5A4B8B1A"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114BA8A" w14:textId="4CE0A939"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345103B" w14:textId="61C8C62C"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GRUPO CONSTRUCTOR CORTELL, S.A. DE C.V.</w:t>
            </w:r>
          </w:p>
        </w:tc>
        <w:tc>
          <w:tcPr>
            <w:tcW w:w="1985" w:type="dxa"/>
            <w:tcBorders>
              <w:top w:val="single" w:sz="4" w:space="0" w:color="auto"/>
              <w:left w:val="single" w:sz="4" w:space="0" w:color="auto"/>
              <w:bottom w:val="single" w:sz="4" w:space="0" w:color="auto"/>
              <w:right w:val="single" w:sz="4" w:space="0" w:color="auto"/>
            </w:tcBorders>
            <w:vAlign w:val="center"/>
          </w:tcPr>
          <w:p w14:paraId="1B8C87F2" w14:textId="6E677759"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9480097" w14:textId="125A8AB8"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$8,115,393.61</w:t>
            </w:r>
          </w:p>
        </w:tc>
      </w:tr>
      <w:tr w:rsidR="00CB2478" w:rsidRPr="008B2B19" w14:paraId="77102F0A"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F24542A" w14:textId="36887236"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FBDA26D" w14:textId="2B925264"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NICZA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90D2144" w14:textId="276F98D3"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7C1F63C" w14:textId="7F46AFF7"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$8,138,827.06</w:t>
            </w:r>
          </w:p>
        </w:tc>
      </w:tr>
      <w:tr w:rsidR="00CB2478" w:rsidRPr="008B2B19" w14:paraId="79FCF18B"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2E98B44" w14:textId="55D98459"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4909AA1" w14:textId="14B740A6"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VACO GRUPO TÉCNICO DE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A88CDAF" w14:textId="5537CC83"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D477915" w14:textId="58AD9DDF"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$9,314,127.76</w:t>
            </w:r>
          </w:p>
        </w:tc>
      </w:tr>
      <w:tr w:rsidR="00CB2478" w:rsidRPr="008B2B19" w14:paraId="1BA0F0FE"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7CB564E" w14:textId="178E5D83"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EBAF56E" w14:textId="4BA63AD6"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IZOR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6669FB" w14:textId="432C1230"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4FCA709" w14:textId="0CC28B3D"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$8,747,502.06</w:t>
            </w:r>
          </w:p>
        </w:tc>
      </w:tr>
      <w:tr w:rsidR="00CB2478" w:rsidRPr="008B2B19" w14:paraId="72B8D8B7"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84A0955" w14:textId="1E6467CC"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B54B92E" w14:textId="0CEEBF46"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 xml:space="preserve">CAMINOS Y PLATAFORMAS, S.A. DE C.V. </w:t>
            </w:r>
          </w:p>
        </w:tc>
        <w:tc>
          <w:tcPr>
            <w:tcW w:w="1985" w:type="dxa"/>
            <w:tcBorders>
              <w:top w:val="single" w:sz="4" w:space="0" w:color="auto"/>
              <w:left w:val="single" w:sz="4" w:space="0" w:color="auto"/>
              <w:bottom w:val="single" w:sz="4" w:space="0" w:color="auto"/>
              <w:right w:val="single" w:sz="4" w:space="0" w:color="auto"/>
            </w:tcBorders>
            <w:vAlign w:val="center"/>
          </w:tcPr>
          <w:p w14:paraId="1C50CF23" w14:textId="3E2CA2D1"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32738BF" w14:textId="516F0337"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$8,712,205.19</w:t>
            </w:r>
          </w:p>
        </w:tc>
      </w:tr>
      <w:tr w:rsidR="00CB2478" w:rsidRPr="008B2B19" w14:paraId="0A1302D4"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85EE2CF" w14:textId="2ADB4646"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B3002A1" w14:textId="3923B77C"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CONSTRUCTORA FLORES FAJARDO,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E1B5C0" w14:textId="2A42D189"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D0669BB" w14:textId="606D452A"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$7,916,230.40</w:t>
            </w:r>
          </w:p>
        </w:tc>
      </w:tr>
      <w:tr w:rsidR="00CB2478" w:rsidRPr="008B2B19" w14:paraId="52A9FCBE"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66034F8" w14:textId="5B0358A3"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3DCB92E" w14:textId="2A6C5323" w:rsidR="00CB2478" w:rsidRPr="00CB2478" w:rsidRDefault="00CB2478" w:rsidP="00CB2478">
            <w:pPr>
              <w:autoSpaceDE w:val="0"/>
              <w:autoSpaceDN w:val="0"/>
              <w:adjustRightInd w:val="0"/>
              <w:ind w:right="126"/>
              <w:rPr>
                <w:rFonts w:ascii="Arial" w:hAnsi="Arial" w:cs="Arial"/>
                <w:bCs/>
                <w:sz w:val="18"/>
                <w:szCs w:val="18"/>
                <w:lang w:val="pt-PT"/>
              </w:rPr>
            </w:pPr>
            <w:r w:rsidRPr="00CB2478">
              <w:rPr>
                <w:rFonts w:ascii="Arial" w:hAnsi="Arial" w:cs="Arial"/>
                <w:sz w:val="18"/>
                <w:szCs w:val="18"/>
                <w:lang w:val="pt-PT"/>
              </w:rPr>
              <w:t>MAXWEL OBRAS,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45B8DE32" w14:textId="18BE2B1A"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030FEC0" w14:textId="52883F90"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$7,889,271.99</w:t>
            </w:r>
          </w:p>
        </w:tc>
      </w:tr>
      <w:tr w:rsidR="00CB2478" w:rsidRPr="008B2B19" w14:paraId="705127E3"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E51DB90" w14:textId="4FFB5D37"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5611BA7" w14:textId="7933E204" w:rsidR="00CB2478" w:rsidRPr="00CB2478" w:rsidRDefault="00CB2478" w:rsidP="00CB2478">
            <w:pPr>
              <w:autoSpaceDE w:val="0"/>
              <w:autoSpaceDN w:val="0"/>
              <w:adjustRightInd w:val="0"/>
              <w:ind w:right="126"/>
              <w:rPr>
                <w:rFonts w:ascii="Arial" w:hAnsi="Arial" w:cs="Arial"/>
                <w:bCs/>
                <w:sz w:val="18"/>
                <w:szCs w:val="18"/>
                <w:lang w:val="pt-PT"/>
              </w:rPr>
            </w:pPr>
            <w:r w:rsidRPr="00CB2478">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96E7E33" w14:textId="5672A7E4"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EEC74FF" w14:textId="079FBA29"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$7,880,049.44</w:t>
            </w:r>
          </w:p>
        </w:tc>
      </w:tr>
      <w:tr w:rsidR="00CB2478" w:rsidRPr="008B2B19" w14:paraId="11C243F8"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47413B7" w14:textId="15B572B1"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425552F" w14:textId="6CFDA1D3"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ITERACIÓN,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4741AFBC" w14:textId="59361E53"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DFF99F6" w14:textId="0C364DF7"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$8,917,053.97</w:t>
            </w:r>
          </w:p>
        </w:tc>
      </w:tr>
      <w:tr w:rsidR="00CB2478" w:rsidRPr="008B2B19" w14:paraId="2348AE5D"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4B62D26" w14:textId="1A59C138"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BEF0384" w14:textId="00563593"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COMERCIALIZADORA POLÍGONO, S.A. DE C.V.</w:t>
            </w:r>
          </w:p>
        </w:tc>
        <w:tc>
          <w:tcPr>
            <w:tcW w:w="1985" w:type="dxa"/>
            <w:tcBorders>
              <w:top w:val="single" w:sz="4" w:space="0" w:color="auto"/>
              <w:left w:val="single" w:sz="4" w:space="0" w:color="auto"/>
              <w:bottom w:val="single" w:sz="4" w:space="0" w:color="auto"/>
              <w:right w:val="single" w:sz="4" w:space="0" w:color="auto"/>
            </w:tcBorders>
            <w:vAlign w:val="center"/>
          </w:tcPr>
          <w:p w14:paraId="5B66AA54" w14:textId="0651ECAC"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CA14E62" w14:textId="0FF132AB"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$8,308,225.44</w:t>
            </w:r>
          </w:p>
        </w:tc>
      </w:tr>
      <w:tr w:rsidR="00CB2478" w:rsidRPr="008B2B19" w14:paraId="5E129CE6"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655F86F" w14:textId="3331841A"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B287B37" w14:textId="0DA5B307"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MILARU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B0BABFE" w14:textId="28D1B9A5"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9D22643" w14:textId="10CBC393"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$7,980,467.09</w:t>
            </w:r>
          </w:p>
        </w:tc>
      </w:tr>
      <w:tr w:rsidR="00CB2478" w:rsidRPr="008B2B19" w14:paraId="2756868D"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B1A051D" w14:textId="741AAB50"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042F00C" w14:textId="3E2B1A81"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ECO CONSTRUCCIONES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22FFACEA" w14:textId="16A4A174"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5995B76" w14:textId="44D2A9C5"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$8,578,222.21</w:t>
            </w:r>
          </w:p>
        </w:tc>
      </w:tr>
      <w:tr w:rsidR="00CB2478" w:rsidRPr="008B2B19" w14:paraId="2E7B79FF"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D748A0B" w14:textId="60C7C11B"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AE09207" w14:textId="6A482124" w:rsidR="00CB2478" w:rsidRPr="00CB2478" w:rsidRDefault="00CB2478" w:rsidP="00CB2478">
            <w:pPr>
              <w:autoSpaceDE w:val="0"/>
              <w:autoSpaceDN w:val="0"/>
              <w:adjustRightInd w:val="0"/>
              <w:ind w:right="126"/>
              <w:rPr>
                <w:rFonts w:ascii="Arial" w:hAnsi="Arial" w:cs="Arial"/>
                <w:bCs/>
                <w:sz w:val="18"/>
                <w:szCs w:val="18"/>
                <w:lang w:val="pt-PT"/>
              </w:rPr>
            </w:pPr>
            <w:r w:rsidRPr="00CB2478">
              <w:rPr>
                <w:rFonts w:ascii="Arial" w:hAnsi="Arial" w:cs="Arial"/>
                <w:sz w:val="18"/>
                <w:szCs w:val="18"/>
              </w:rPr>
              <w:t>INFRAESTRUCTURA RHINO77, S.A. DE C.V.</w:t>
            </w:r>
          </w:p>
        </w:tc>
        <w:tc>
          <w:tcPr>
            <w:tcW w:w="1985" w:type="dxa"/>
            <w:tcBorders>
              <w:top w:val="single" w:sz="4" w:space="0" w:color="auto"/>
              <w:left w:val="single" w:sz="4" w:space="0" w:color="auto"/>
              <w:bottom w:val="single" w:sz="4" w:space="0" w:color="auto"/>
              <w:right w:val="single" w:sz="4" w:space="0" w:color="auto"/>
            </w:tcBorders>
            <w:vAlign w:val="center"/>
          </w:tcPr>
          <w:p w14:paraId="544EDBB3" w14:textId="6C2C5757"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04F54F7" w14:textId="7C1F88B5"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$8,398,744.79</w:t>
            </w:r>
          </w:p>
        </w:tc>
      </w:tr>
      <w:tr w:rsidR="00CB2478" w:rsidRPr="008B2B19" w14:paraId="1D556BE9"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20405A0" w14:textId="60CC7B5E"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48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F58AABB" w14:textId="1FA5A97B"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INCAMM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79ABF73" w14:textId="31638F7A"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6AF4776" w14:textId="53841336"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$8,229,139.46</w:t>
            </w:r>
          </w:p>
        </w:tc>
      </w:tr>
      <w:tr w:rsidR="00CB2478" w:rsidRPr="008B2B19" w14:paraId="61E2AA38"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1198EA7" w14:textId="0CE1DAEF"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8281AB" w14:textId="4F98ADE8" w:rsidR="00CB2478" w:rsidRPr="00CB2478" w:rsidRDefault="00CB2478" w:rsidP="00CB2478">
            <w:pPr>
              <w:autoSpaceDE w:val="0"/>
              <w:autoSpaceDN w:val="0"/>
              <w:adjustRightInd w:val="0"/>
              <w:ind w:right="126"/>
              <w:rPr>
                <w:rFonts w:ascii="Arial" w:hAnsi="Arial" w:cs="Arial"/>
                <w:bCs/>
                <w:sz w:val="18"/>
                <w:szCs w:val="18"/>
                <w:lang w:val="pt-PT"/>
              </w:rPr>
            </w:pPr>
            <w:r w:rsidRPr="00CB2478">
              <w:rPr>
                <w:rFonts w:ascii="Arial" w:hAnsi="Arial" w:cs="Arial"/>
                <w:sz w:val="18"/>
                <w:szCs w:val="18"/>
              </w:rPr>
              <w:t>OPERADORA DE PROYECTOS ARH, S.A. DE C.V.</w:t>
            </w:r>
          </w:p>
        </w:tc>
        <w:tc>
          <w:tcPr>
            <w:tcW w:w="1985" w:type="dxa"/>
            <w:tcBorders>
              <w:top w:val="single" w:sz="4" w:space="0" w:color="auto"/>
              <w:left w:val="single" w:sz="4" w:space="0" w:color="auto"/>
              <w:bottom w:val="single" w:sz="4" w:space="0" w:color="auto"/>
              <w:right w:val="single" w:sz="4" w:space="0" w:color="auto"/>
            </w:tcBorders>
            <w:vAlign w:val="center"/>
          </w:tcPr>
          <w:p w14:paraId="35B577A1" w14:textId="2F548821"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DBB34BB" w14:textId="58F73493"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$8,202,858.39</w:t>
            </w:r>
          </w:p>
        </w:tc>
      </w:tr>
      <w:tr w:rsidR="00CB2478" w:rsidRPr="008B2B19" w14:paraId="6A6D7C36"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FA920B3" w14:textId="1EA8DC66"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658649F" w14:textId="4F1BE53C"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BIRMEK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818E953" w14:textId="7C3600C4"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EBBEC84" w14:textId="3EC85477"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$19,819,269.10</w:t>
            </w:r>
          </w:p>
        </w:tc>
      </w:tr>
      <w:tr w:rsidR="00CB2478" w:rsidRPr="008B2B19" w14:paraId="52AAB9B2"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54311EA" w14:textId="265D3D69"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912FFDE" w14:textId="6209B95D"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8EEDAE3" w14:textId="2A1904EB"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E501E64" w14:textId="1CDE86F0"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$8,574,405.60</w:t>
            </w:r>
          </w:p>
        </w:tc>
      </w:tr>
      <w:tr w:rsidR="00CB2478" w:rsidRPr="008B2B19" w14:paraId="42A71CE7"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AA2B38F" w14:textId="1FEB5751"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ECF633E" w14:textId="228185C2"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FAUSTO GARNICA PADILLA</w:t>
            </w:r>
          </w:p>
        </w:tc>
        <w:tc>
          <w:tcPr>
            <w:tcW w:w="1985" w:type="dxa"/>
            <w:tcBorders>
              <w:top w:val="single" w:sz="4" w:space="0" w:color="auto"/>
              <w:left w:val="single" w:sz="4" w:space="0" w:color="auto"/>
              <w:bottom w:val="single" w:sz="4" w:space="0" w:color="auto"/>
              <w:right w:val="single" w:sz="4" w:space="0" w:color="auto"/>
            </w:tcBorders>
            <w:vAlign w:val="center"/>
          </w:tcPr>
          <w:p w14:paraId="051F29C1" w14:textId="5DF53A51"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79177A1" w14:textId="23CB2346"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$19,982,363.42</w:t>
            </w:r>
          </w:p>
        </w:tc>
      </w:tr>
      <w:tr w:rsidR="00CB2478" w:rsidRPr="008B2B19" w14:paraId="3E30D059"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00C935A" w14:textId="4314F2D8"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55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D7D9779" w14:textId="15B52E13"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EDIFICACIONES SAN JULIAN,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628C423" w14:textId="62B54E11"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4F961FC" w14:textId="6080C0BC"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$8,887,683.25</w:t>
            </w:r>
          </w:p>
        </w:tc>
      </w:tr>
      <w:tr w:rsidR="00CB2478" w:rsidRPr="008B2B19" w14:paraId="6C003B15"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1B5AAF7" w14:textId="466ECEFA"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56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16CAE41" w14:textId="24072F21"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J.C. INGENIERÍA Y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65DC71" w14:textId="42A7C474"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BC692F2" w14:textId="39286A36"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$8,986,394.17</w:t>
            </w:r>
          </w:p>
        </w:tc>
      </w:tr>
      <w:tr w:rsidR="00CB2478" w:rsidRPr="008B2B19" w14:paraId="73EFEC8A"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FE7876B" w14:textId="5E7F6BD0"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57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042F833" w14:textId="5957EE5E"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YBRAB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34389EAF" w14:textId="1D6063E4"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B2C7776" w14:textId="15E4F035"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$6,882,890.81</w:t>
            </w:r>
          </w:p>
        </w:tc>
      </w:tr>
      <w:tr w:rsidR="00CB2478" w:rsidRPr="008B2B19" w14:paraId="6513CFC8"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65261F1" w14:textId="0ADFD495"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58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184457A" w14:textId="47EB1BDD"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vAlign w:val="center"/>
          </w:tcPr>
          <w:p w14:paraId="3A6A1484" w14:textId="2198CEEB"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2A1D277" w14:textId="7E46DAD8"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$8,483,389.05</w:t>
            </w:r>
          </w:p>
        </w:tc>
      </w:tr>
      <w:tr w:rsidR="00CB2478" w:rsidRPr="008B2B19" w14:paraId="23E4C139"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4172078" w14:textId="7F4689A0" w:rsidR="00CB2478" w:rsidRPr="00CB2478" w:rsidRDefault="00CB2478" w:rsidP="00CB2478">
            <w:pPr>
              <w:jc w:val="center"/>
              <w:rPr>
                <w:rFonts w:ascii="Arial" w:hAnsi="Arial" w:cs="Arial"/>
                <w:b/>
                <w:sz w:val="18"/>
                <w:szCs w:val="18"/>
                <w:lang w:val="es-MX" w:eastAsia="es-MX"/>
              </w:rPr>
            </w:pPr>
            <w:r w:rsidRPr="00CB2478">
              <w:rPr>
                <w:rFonts w:ascii="Arial" w:hAnsi="Arial" w:cs="Arial"/>
                <w:b/>
                <w:bCs/>
                <w:sz w:val="18"/>
                <w:szCs w:val="18"/>
                <w:lang w:eastAsia="es-MX"/>
              </w:rPr>
              <w:t>59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457C40" w14:textId="501AB463" w:rsidR="00CB2478" w:rsidRPr="00CB2478" w:rsidRDefault="00CB2478" w:rsidP="00CB2478">
            <w:pPr>
              <w:autoSpaceDE w:val="0"/>
              <w:autoSpaceDN w:val="0"/>
              <w:adjustRightInd w:val="0"/>
              <w:ind w:right="126"/>
              <w:rPr>
                <w:rFonts w:ascii="Arial" w:hAnsi="Arial" w:cs="Arial"/>
                <w:bCs/>
                <w:sz w:val="18"/>
                <w:szCs w:val="18"/>
                <w:lang w:val="pt-PT"/>
              </w:rPr>
            </w:pPr>
            <w:r w:rsidRPr="00CB2478">
              <w:rPr>
                <w:rFonts w:ascii="Arial" w:hAnsi="Arial" w:cs="Arial"/>
                <w:sz w:val="18"/>
                <w:szCs w:val="18"/>
                <w:lang w:val="pt-PT"/>
              </w:rPr>
              <w:t>CONSTRUMAQ, S.A. DE C.V.</w:t>
            </w:r>
          </w:p>
        </w:tc>
        <w:tc>
          <w:tcPr>
            <w:tcW w:w="1985" w:type="dxa"/>
            <w:tcBorders>
              <w:top w:val="single" w:sz="4" w:space="0" w:color="auto"/>
              <w:left w:val="single" w:sz="4" w:space="0" w:color="auto"/>
              <w:bottom w:val="single" w:sz="4" w:space="0" w:color="auto"/>
              <w:right w:val="single" w:sz="4" w:space="0" w:color="auto"/>
            </w:tcBorders>
            <w:vAlign w:val="center"/>
          </w:tcPr>
          <w:p w14:paraId="72BC893A" w14:textId="2B871E25"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5E95814" w14:textId="799C45A8"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$8,544,166.39</w:t>
            </w:r>
          </w:p>
        </w:tc>
      </w:tr>
      <w:tr w:rsidR="00CB2478" w:rsidRPr="008B2B19" w14:paraId="286BF6D6"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9D565E6" w14:textId="7B294486"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60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AB2F941" w14:textId="7936CAAD"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CONSTRUYE ALMAVILA,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F10FE24" w14:textId="460A54BF"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9F28884" w14:textId="1561EDA5"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$11,098,245.10</w:t>
            </w:r>
          </w:p>
        </w:tc>
      </w:tr>
      <w:tr w:rsidR="00CB2478" w:rsidRPr="008B2B19" w14:paraId="467BFA9C"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0E94323" w14:textId="68E686A4"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61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FC175ED" w14:textId="6EC82827"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ESTUDIOS Y EDIFICACIONES MARAL,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5BD5C144" w14:textId="0FB95390"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2642213" w14:textId="53C7644C"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$9,111,151.34</w:t>
            </w:r>
          </w:p>
        </w:tc>
      </w:tr>
      <w:tr w:rsidR="00CB2478" w:rsidRPr="008B2B19" w14:paraId="2E08099F"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D4A05FF" w14:textId="235F9F2A"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62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BD4BA83" w14:textId="2669C2C9" w:rsidR="00CB2478" w:rsidRPr="00CB2478" w:rsidRDefault="00CB2478" w:rsidP="00CB2478">
            <w:pPr>
              <w:autoSpaceDE w:val="0"/>
              <w:autoSpaceDN w:val="0"/>
              <w:adjustRightInd w:val="0"/>
              <w:ind w:right="126"/>
              <w:rPr>
                <w:rFonts w:ascii="Arial" w:hAnsi="Arial" w:cs="Arial"/>
                <w:bCs/>
                <w:sz w:val="18"/>
                <w:szCs w:val="18"/>
                <w:lang w:val="pt-PT"/>
              </w:rPr>
            </w:pPr>
            <w:r w:rsidRPr="00CB2478">
              <w:rPr>
                <w:rFonts w:ascii="Arial" w:hAnsi="Arial" w:cs="Arial"/>
                <w:sz w:val="18"/>
                <w:szCs w:val="18"/>
                <w:lang w:val="pt-PT"/>
              </w:rPr>
              <w:t>CONSTRUMARAVI,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041A3D" w14:textId="42625929"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76F9085" w14:textId="52033FF4"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$8,061,551.60</w:t>
            </w:r>
          </w:p>
        </w:tc>
      </w:tr>
      <w:tr w:rsidR="00CB2478" w:rsidRPr="008B2B19" w14:paraId="2248FE30"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565E14C" w14:textId="61B9471C"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63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080CD7E" w14:textId="1BE9E45A"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PASOS CONSTRUCCIÓN E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8582D0B" w14:textId="76EA08BD"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9C4E9C5" w14:textId="0B5E35C5"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$8,847,886.49</w:t>
            </w:r>
          </w:p>
        </w:tc>
      </w:tr>
      <w:tr w:rsidR="00CB2478" w:rsidRPr="008B2B19" w14:paraId="27B9B80E"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54C462F" w14:textId="38418AD4"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65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A2D759B" w14:textId="4577ACB3"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CONSTRUCCIONES Y EDIFICACIONES CORIBA,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D0590CC" w14:textId="1B292606"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990EBFA" w14:textId="14A4633D"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$8,783,240.13</w:t>
            </w:r>
          </w:p>
        </w:tc>
      </w:tr>
      <w:tr w:rsidR="00CB2478" w:rsidRPr="008B2B19" w14:paraId="7BDEF5FB"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AD6A996" w14:textId="017FD156"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68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8349152" w14:textId="1F8E903C" w:rsidR="00CB2478" w:rsidRPr="00CB2478" w:rsidRDefault="00CB2478" w:rsidP="00CB2478">
            <w:pPr>
              <w:autoSpaceDE w:val="0"/>
              <w:autoSpaceDN w:val="0"/>
              <w:adjustRightInd w:val="0"/>
              <w:ind w:right="126"/>
              <w:rPr>
                <w:rFonts w:ascii="Arial" w:hAnsi="Arial" w:cs="Arial"/>
                <w:bCs/>
                <w:sz w:val="18"/>
                <w:szCs w:val="18"/>
                <w:lang w:val="pt-PT"/>
              </w:rPr>
            </w:pPr>
            <w:r w:rsidRPr="00CB2478">
              <w:rPr>
                <w:rFonts w:ascii="Arial" w:hAnsi="Arial" w:cs="Arial"/>
                <w:sz w:val="18"/>
                <w:szCs w:val="18"/>
              </w:rPr>
              <w:t>FIRMITAS CONSTRUCTA,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3B7C89C" w14:textId="3B4005EC"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C97EFFF" w14:textId="222FEF96"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$8,761,958.32</w:t>
            </w:r>
          </w:p>
        </w:tc>
      </w:tr>
      <w:tr w:rsidR="00CB2478" w:rsidRPr="008B2B19" w14:paraId="2EA5030C"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38F910D" w14:textId="24071C2B"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70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5BC64BC" w14:textId="3FD06CD2"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NOGAFORTE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7713EF0" w14:textId="39EB8DE7"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E885155" w14:textId="1CAFBA0D"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$9,993,715.31</w:t>
            </w:r>
          </w:p>
        </w:tc>
      </w:tr>
      <w:tr w:rsidR="00CB2478" w:rsidRPr="008B2B19" w14:paraId="6E532C30"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B729CAF" w14:textId="1C81441D"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71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F19754" w14:textId="261ED9A3"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SOFIA CONSTRUCCIONES PROYECTOS Y ASESORÍA,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D473C5F" w14:textId="08901889"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0E3CD98" w14:textId="1B09FCD7"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$8,606,284.96</w:t>
            </w:r>
          </w:p>
        </w:tc>
      </w:tr>
      <w:tr w:rsidR="00CB2478" w:rsidRPr="008B2B19" w14:paraId="07387FD3"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7D323E7" w14:textId="69357901"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73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A150F23" w14:textId="436FFE58" w:rsidR="00CB2478" w:rsidRPr="00CB2478" w:rsidRDefault="00CB2478" w:rsidP="00CB2478">
            <w:pPr>
              <w:autoSpaceDE w:val="0"/>
              <w:autoSpaceDN w:val="0"/>
              <w:adjustRightInd w:val="0"/>
              <w:ind w:right="126"/>
              <w:rPr>
                <w:rFonts w:ascii="Arial" w:hAnsi="Arial" w:cs="Arial"/>
                <w:bCs/>
                <w:sz w:val="18"/>
                <w:szCs w:val="18"/>
                <w:lang w:val="pt-PT"/>
              </w:rPr>
            </w:pPr>
            <w:r w:rsidRPr="00CB2478">
              <w:rPr>
                <w:rFonts w:ascii="Arial" w:hAnsi="Arial" w:cs="Arial"/>
                <w:sz w:val="18"/>
                <w:szCs w:val="18"/>
                <w:lang w:val="pt-PT"/>
              </w:rPr>
              <w:t>URBACHAVEZ, S.A. DE C.V.</w:t>
            </w:r>
          </w:p>
        </w:tc>
        <w:tc>
          <w:tcPr>
            <w:tcW w:w="1985" w:type="dxa"/>
            <w:tcBorders>
              <w:top w:val="single" w:sz="4" w:space="0" w:color="auto"/>
              <w:left w:val="single" w:sz="4" w:space="0" w:color="auto"/>
              <w:bottom w:val="single" w:sz="4" w:space="0" w:color="auto"/>
              <w:right w:val="single" w:sz="4" w:space="0" w:color="auto"/>
            </w:tcBorders>
            <w:vAlign w:val="center"/>
          </w:tcPr>
          <w:p w14:paraId="24F290BA" w14:textId="3A7D4DC9"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8A6EF57" w14:textId="741DED5C"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$8,231,393.52</w:t>
            </w:r>
          </w:p>
        </w:tc>
      </w:tr>
      <w:tr w:rsidR="00CB2478" w:rsidRPr="008B2B19" w14:paraId="7B200DBF"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D8C835E" w14:textId="3B27DE5B"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75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2986C17" w14:textId="038A0D53"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CONSTRUCCIONES Y SERVICIOS ELECTROMECANICOS, OBRA CIVIL Y MANTENIMIENTO,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1C777803" w14:textId="622DC878"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E43D3C6" w14:textId="1170A0F4"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$7,512,305.68</w:t>
            </w:r>
          </w:p>
        </w:tc>
      </w:tr>
      <w:tr w:rsidR="00CB2478" w:rsidRPr="008B2B19" w14:paraId="588BE01E"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7BC48C8" w14:textId="28DB5FB3"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77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D40E5D1" w14:textId="02F30C34"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XCAN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DBD4F81" w14:textId="4127E6E1"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29FD3C4" w14:textId="32D1243A"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$8,119,707.43</w:t>
            </w:r>
          </w:p>
        </w:tc>
      </w:tr>
      <w:tr w:rsidR="00CB2478" w:rsidRPr="008B2B19" w14:paraId="6A4595F7"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921B78B" w14:textId="1C67916D"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78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D8AFE66" w14:textId="4C42B998"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MEGA ARRENDADORA DE MAQUINARIA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084E8405" w14:textId="36D6E27F"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72B7C1F" w14:textId="6CBBF9A7"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$9,954,511.21</w:t>
            </w:r>
          </w:p>
        </w:tc>
      </w:tr>
      <w:tr w:rsidR="00CB2478" w:rsidRPr="008B2B19" w14:paraId="797CB981"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A97035E" w14:textId="02655B81"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79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E68F06F" w14:textId="057423A2"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GUISHI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ADCB081" w14:textId="5387A112"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F6C516D" w14:textId="153B083F"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$8,099,821.62</w:t>
            </w:r>
          </w:p>
        </w:tc>
      </w:tr>
      <w:tr w:rsidR="00CB2478" w:rsidRPr="008B2B19" w14:paraId="61A597F6"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0E59442" w14:textId="14B825D7"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80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2756E56" w14:textId="7790717C"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LAGUS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2E16A239" w14:textId="7B5E8DB7"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55A3B66" w14:textId="756FA66E"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$9,049,055.11</w:t>
            </w:r>
          </w:p>
        </w:tc>
      </w:tr>
      <w:tr w:rsidR="00CB2478" w:rsidRPr="008B2B19" w14:paraId="11CC3D4E"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8C3A564" w14:textId="5750BB07"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82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4ACABD1" w14:textId="4F23D921"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T&amp;T SUPERVISIÓN, PROYECTOS Y CONSTUCCION,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F485D80" w14:textId="2D4D9BCF"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637B29F" w14:textId="155F1F5B"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$8,884,044.87</w:t>
            </w:r>
          </w:p>
        </w:tc>
      </w:tr>
      <w:tr w:rsidR="00CB2478" w:rsidRPr="008B2B19" w14:paraId="48546A6A"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3588E02" w14:textId="7D42A0A6"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83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74CD72A" w14:textId="001A0229"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CONSTRUCTORA CAMPUJAL,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39E74A70" w14:textId="00D18A22"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91F7EE7" w14:textId="01ACE66A"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$8,647,177.78</w:t>
            </w:r>
          </w:p>
        </w:tc>
      </w:tr>
      <w:tr w:rsidR="00CB2478" w:rsidRPr="008B2B19" w14:paraId="01471517"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9834025" w14:textId="61102ADD"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87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B40AAE6" w14:textId="444941D8" w:rsidR="00CB2478" w:rsidRPr="00CB2478" w:rsidRDefault="00CB2478" w:rsidP="00CB2478">
            <w:pPr>
              <w:autoSpaceDE w:val="0"/>
              <w:autoSpaceDN w:val="0"/>
              <w:adjustRightInd w:val="0"/>
              <w:ind w:right="126"/>
              <w:rPr>
                <w:rFonts w:ascii="Arial" w:hAnsi="Arial" w:cs="Arial"/>
                <w:bCs/>
                <w:sz w:val="18"/>
                <w:szCs w:val="18"/>
                <w:lang w:val="pt-PT"/>
              </w:rPr>
            </w:pPr>
            <w:r w:rsidRPr="00CB2478">
              <w:rPr>
                <w:rFonts w:ascii="Arial" w:hAnsi="Arial" w:cs="Arial"/>
                <w:sz w:val="18"/>
                <w:szCs w:val="18"/>
                <w:lang w:val="pt-PT"/>
              </w:rPr>
              <w:t>FEMARCO,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2AE92321" w14:textId="496FD8FB"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CF58047" w14:textId="62E3E308"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$8,553,496.17</w:t>
            </w:r>
          </w:p>
        </w:tc>
      </w:tr>
      <w:tr w:rsidR="00CB2478" w:rsidRPr="008B2B19" w14:paraId="58B857CB"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F00B90C" w14:textId="5B899F8B"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89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9C7C2D8" w14:textId="49BA7814"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SKIP EDIFICACIONES,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F8ADABA" w14:textId="119D7647"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CF61CB7" w14:textId="60CF418E"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$8,149,699.51</w:t>
            </w:r>
          </w:p>
        </w:tc>
      </w:tr>
      <w:tr w:rsidR="00CB2478" w:rsidRPr="008B2B19" w14:paraId="5C657E0A"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30CF33E" w14:textId="0A12D488"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90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2DC6BF7" w14:textId="0F70271F"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CODECA INGENIERÍA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D269F6D" w14:textId="5C998F33"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DBED105" w14:textId="0A17878C"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$8,130,955.84</w:t>
            </w:r>
          </w:p>
        </w:tc>
      </w:tr>
      <w:tr w:rsidR="00CB2478" w:rsidRPr="008B2B19" w14:paraId="1E7CF04C"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CA11B93" w14:textId="43B7CE8A"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91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BABBD5B" w14:textId="7D7B6550" w:rsidR="00CB2478" w:rsidRPr="00CB2478" w:rsidRDefault="00CB2478" w:rsidP="00CB2478">
            <w:pPr>
              <w:autoSpaceDE w:val="0"/>
              <w:autoSpaceDN w:val="0"/>
              <w:adjustRightInd w:val="0"/>
              <w:ind w:right="126"/>
              <w:rPr>
                <w:rFonts w:ascii="Arial" w:hAnsi="Arial" w:cs="Arial"/>
                <w:bCs/>
                <w:sz w:val="18"/>
                <w:szCs w:val="18"/>
                <w:lang w:val="pt-PT"/>
              </w:rPr>
            </w:pPr>
            <w:r w:rsidRPr="00CB2478">
              <w:rPr>
                <w:rFonts w:ascii="Arial" w:hAnsi="Arial" w:cs="Arial"/>
                <w:sz w:val="18"/>
                <w:szCs w:val="18"/>
                <w:lang w:val="pt-PT"/>
              </w:rPr>
              <w:t>PROCOPESA,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68C1590" w14:textId="01EA9E76"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724166B" w14:textId="20CDB3AA"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$9,215,635.95</w:t>
            </w:r>
          </w:p>
        </w:tc>
      </w:tr>
      <w:tr w:rsidR="00CB2478" w:rsidRPr="008B2B19" w14:paraId="10C8020A" w14:textId="77777777" w:rsidTr="00CB247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A1B5CE4" w14:textId="0E724D57" w:rsidR="00CB2478" w:rsidRPr="00CB2478" w:rsidRDefault="00CB2478" w:rsidP="00CB2478">
            <w:pPr>
              <w:jc w:val="center"/>
              <w:rPr>
                <w:rFonts w:ascii="Arial" w:hAnsi="Arial" w:cs="Arial"/>
                <w:b/>
                <w:bCs/>
                <w:sz w:val="18"/>
                <w:szCs w:val="18"/>
                <w:lang w:eastAsia="es-MX"/>
              </w:rPr>
            </w:pPr>
            <w:r w:rsidRPr="00CB2478">
              <w:rPr>
                <w:rFonts w:ascii="Arial" w:hAnsi="Arial" w:cs="Arial"/>
                <w:b/>
                <w:bCs/>
                <w:sz w:val="18"/>
                <w:szCs w:val="18"/>
                <w:lang w:eastAsia="es-MX"/>
              </w:rPr>
              <w:t>92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C76308" w14:textId="520DBF26" w:rsidR="00CB2478" w:rsidRPr="00CB2478" w:rsidRDefault="00CB2478" w:rsidP="00CB2478">
            <w:pPr>
              <w:autoSpaceDE w:val="0"/>
              <w:autoSpaceDN w:val="0"/>
              <w:adjustRightInd w:val="0"/>
              <w:ind w:right="126"/>
              <w:rPr>
                <w:rFonts w:ascii="Arial" w:hAnsi="Arial" w:cs="Arial"/>
                <w:bCs/>
                <w:sz w:val="18"/>
                <w:szCs w:val="18"/>
                <w:lang w:val="es-MX"/>
              </w:rPr>
            </w:pPr>
            <w:r w:rsidRPr="00CB2478">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vAlign w:val="center"/>
          </w:tcPr>
          <w:p w14:paraId="6A2EF954" w14:textId="746AE5A6"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71FFA09" w14:textId="43F91122" w:rsidR="00CB2478" w:rsidRPr="00CB2478" w:rsidRDefault="00CB2478" w:rsidP="00CB2478">
            <w:pPr>
              <w:jc w:val="center"/>
              <w:rPr>
                <w:rFonts w:ascii="Arial" w:hAnsi="Arial" w:cs="Arial"/>
                <w:bCs/>
                <w:sz w:val="18"/>
                <w:szCs w:val="18"/>
                <w:lang w:val="es-MX"/>
              </w:rPr>
            </w:pPr>
            <w:r w:rsidRPr="00CB2478">
              <w:rPr>
                <w:rFonts w:ascii="Arial" w:hAnsi="Arial" w:cs="Arial"/>
                <w:sz w:val="18"/>
                <w:szCs w:val="18"/>
              </w:rPr>
              <w:t>$8,457,340.04</w:t>
            </w:r>
          </w:p>
        </w:tc>
      </w:tr>
    </w:tbl>
    <w:p w14:paraId="2D887920" w14:textId="5775EB77" w:rsidR="00CB2478" w:rsidRDefault="00CB2478" w:rsidP="00CB2478">
      <w:pPr>
        <w:jc w:val="both"/>
        <w:rPr>
          <w:rFonts w:ascii="Arial" w:hAnsi="Arial" w:cs="Arial"/>
          <w:b/>
          <w:bCs/>
          <w:sz w:val="20"/>
          <w:szCs w:val="20"/>
        </w:rPr>
      </w:pPr>
    </w:p>
    <w:p w14:paraId="61D70946" w14:textId="687479A8" w:rsidR="00CB2478" w:rsidRDefault="00CB2478" w:rsidP="00CB2478">
      <w:pPr>
        <w:jc w:val="both"/>
        <w:rPr>
          <w:rFonts w:ascii="Arial" w:hAnsi="Arial" w:cs="Arial"/>
          <w:b/>
          <w:bCs/>
          <w:sz w:val="20"/>
          <w:szCs w:val="20"/>
        </w:rPr>
      </w:pPr>
    </w:p>
    <w:p w14:paraId="679B7DD7" w14:textId="77777777" w:rsidR="00CB2478" w:rsidRDefault="00CB2478" w:rsidP="00CB2478">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53378A4E" w14:textId="77777777" w:rsidR="00CB2478" w:rsidRDefault="00CB2478" w:rsidP="00CB2478">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CB2478" w:rsidRPr="00C329D4" w14:paraId="392382EA" w14:textId="77777777" w:rsidTr="001F5A99">
        <w:trPr>
          <w:jc w:val="center"/>
        </w:trPr>
        <w:tc>
          <w:tcPr>
            <w:tcW w:w="666" w:type="dxa"/>
            <w:shd w:val="clear" w:color="auto" w:fill="BFBFBF" w:themeFill="background1" w:themeFillShade="BF"/>
            <w:vAlign w:val="center"/>
          </w:tcPr>
          <w:p w14:paraId="14C1AD14" w14:textId="77777777" w:rsidR="00CB2478" w:rsidRPr="00C329D4" w:rsidRDefault="00CB2478" w:rsidP="00B508A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65198A77" w14:textId="77777777" w:rsidR="00CB2478" w:rsidRPr="00C329D4" w:rsidRDefault="00CB2478" w:rsidP="00B508A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1FE1EBE5" w14:textId="77777777" w:rsidR="00CB2478" w:rsidRPr="00C329D4" w:rsidRDefault="00CB2478" w:rsidP="00B508A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1F5A99" w:rsidRPr="00C329D4" w14:paraId="22314B2D" w14:textId="77777777" w:rsidTr="001F5A99">
        <w:trPr>
          <w:jc w:val="center"/>
        </w:trPr>
        <w:tc>
          <w:tcPr>
            <w:tcW w:w="666" w:type="dxa"/>
            <w:vAlign w:val="center"/>
          </w:tcPr>
          <w:p w14:paraId="226212DE" w14:textId="201D7106" w:rsidR="001F5A99" w:rsidRPr="001F5A99" w:rsidRDefault="001F5A99" w:rsidP="001F5A99">
            <w:pPr>
              <w:pStyle w:val="western"/>
              <w:spacing w:before="0" w:beforeAutospacing="0"/>
              <w:rPr>
                <w:color w:val="auto"/>
                <w:sz w:val="18"/>
                <w:szCs w:val="18"/>
              </w:rPr>
            </w:pPr>
            <w:r w:rsidRPr="001F5A99">
              <w:rPr>
                <w:b/>
                <w:bCs/>
                <w:sz w:val="18"/>
                <w:szCs w:val="18"/>
              </w:rPr>
              <w:t>36</w:t>
            </w:r>
          </w:p>
        </w:tc>
        <w:tc>
          <w:tcPr>
            <w:tcW w:w="4002" w:type="dxa"/>
            <w:vAlign w:val="center"/>
          </w:tcPr>
          <w:p w14:paraId="277A898B" w14:textId="2485C71A" w:rsidR="001F5A99" w:rsidRPr="001F5A99" w:rsidRDefault="001F5A99" w:rsidP="001F5A99">
            <w:pPr>
              <w:pStyle w:val="western"/>
              <w:spacing w:before="0" w:beforeAutospacing="0"/>
              <w:rPr>
                <w:color w:val="auto"/>
                <w:sz w:val="18"/>
                <w:szCs w:val="18"/>
                <w:lang w:val="pt-PT"/>
              </w:rPr>
            </w:pPr>
            <w:r w:rsidRPr="001F5A99">
              <w:rPr>
                <w:sz w:val="18"/>
                <w:szCs w:val="18"/>
              </w:rPr>
              <w:t>CONSTRUCTORA 5 MINAS, S.A. DE C.V.</w:t>
            </w:r>
          </w:p>
        </w:tc>
        <w:tc>
          <w:tcPr>
            <w:tcW w:w="4160" w:type="dxa"/>
            <w:vAlign w:val="center"/>
          </w:tcPr>
          <w:p w14:paraId="22FB6A7F" w14:textId="3B33F4B5" w:rsidR="001F5A99" w:rsidRPr="001F5A99" w:rsidRDefault="001F5A99" w:rsidP="001F5A99">
            <w:pPr>
              <w:pStyle w:val="western"/>
              <w:spacing w:before="0" w:beforeAutospacing="0"/>
              <w:rPr>
                <w:color w:val="auto"/>
                <w:sz w:val="18"/>
                <w:szCs w:val="18"/>
              </w:rPr>
            </w:pPr>
            <w:r w:rsidRPr="001F5A99">
              <w:rPr>
                <w:color w:val="auto"/>
                <w:sz w:val="18"/>
                <w:szCs w:val="18"/>
              </w:rPr>
              <w:t>Se desecha por falta de Cédula profesional en PE-2</w:t>
            </w:r>
          </w:p>
        </w:tc>
      </w:tr>
      <w:tr w:rsidR="001F5A99" w:rsidRPr="00C329D4" w14:paraId="442A0CA9" w14:textId="77777777" w:rsidTr="001F5A99">
        <w:trPr>
          <w:jc w:val="center"/>
        </w:trPr>
        <w:tc>
          <w:tcPr>
            <w:tcW w:w="666" w:type="dxa"/>
            <w:vAlign w:val="center"/>
          </w:tcPr>
          <w:p w14:paraId="581DCA4C" w14:textId="533F8970" w:rsidR="001F5A99" w:rsidRPr="001F5A99" w:rsidRDefault="001F5A99" w:rsidP="001F5A99">
            <w:pPr>
              <w:pStyle w:val="western"/>
              <w:spacing w:before="0" w:beforeAutospacing="0"/>
              <w:rPr>
                <w:b/>
                <w:bCs/>
                <w:sz w:val="18"/>
                <w:szCs w:val="18"/>
              </w:rPr>
            </w:pPr>
            <w:r w:rsidRPr="001F5A99">
              <w:rPr>
                <w:b/>
                <w:bCs/>
                <w:sz w:val="18"/>
                <w:szCs w:val="18"/>
              </w:rPr>
              <w:t>54</w:t>
            </w:r>
          </w:p>
        </w:tc>
        <w:tc>
          <w:tcPr>
            <w:tcW w:w="4002" w:type="dxa"/>
            <w:vAlign w:val="center"/>
          </w:tcPr>
          <w:p w14:paraId="09E6B45B" w14:textId="478864AE" w:rsidR="001F5A99" w:rsidRPr="001F5A99" w:rsidRDefault="001F5A99" w:rsidP="001F5A99">
            <w:pPr>
              <w:pStyle w:val="western"/>
              <w:spacing w:before="0" w:beforeAutospacing="0"/>
              <w:rPr>
                <w:sz w:val="18"/>
                <w:szCs w:val="18"/>
              </w:rPr>
            </w:pPr>
            <w:r w:rsidRPr="001F5A99">
              <w:rPr>
                <w:sz w:val="18"/>
                <w:szCs w:val="18"/>
              </w:rPr>
              <w:t>INTEDRA CONSTRUCCIÓN INDUSTRIAL, S. A. DE C. V.</w:t>
            </w:r>
          </w:p>
        </w:tc>
        <w:tc>
          <w:tcPr>
            <w:tcW w:w="4160" w:type="dxa"/>
            <w:vAlign w:val="center"/>
          </w:tcPr>
          <w:p w14:paraId="72A1CC5D" w14:textId="568B3CA1" w:rsidR="001F5A99" w:rsidRPr="001F5A99" w:rsidRDefault="001F5A99" w:rsidP="001F5A99">
            <w:pPr>
              <w:pStyle w:val="western"/>
              <w:spacing w:before="0" w:beforeAutospacing="0"/>
              <w:rPr>
                <w:color w:val="auto"/>
                <w:sz w:val="18"/>
                <w:szCs w:val="18"/>
              </w:rPr>
            </w:pPr>
            <w:r w:rsidRPr="001F5A99">
              <w:rPr>
                <w:color w:val="auto"/>
                <w:sz w:val="18"/>
                <w:szCs w:val="18"/>
              </w:rPr>
              <w:t>Se desecha por falta de PE-7</w:t>
            </w:r>
          </w:p>
        </w:tc>
      </w:tr>
      <w:tr w:rsidR="001F5A99" w:rsidRPr="00C329D4" w14:paraId="4ADBEB64" w14:textId="77777777" w:rsidTr="001F5A99">
        <w:trPr>
          <w:jc w:val="center"/>
        </w:trPr>
        <w:tc>
          <w:tcPr>
            <w:tcW w:w="666" w:type="dxa"/>
            <w:vAlign w:val="center"/>
          </w:tcPr>
          <w:p w14:paraId="0C0CE5D4" w14:textId="36A1C907" w:rsidR="001F5A99" w:rsidRPr="001F5A99" w:rsidRDefault="001F5A99" w:rsidP="001F5A99">
            <w:pPr>
              <w:pStyle w:val="western"/>
              <w:spacing w:before="0" w:beforeAutospacing="0"/>
              <w:rPr>
                <w:b/>
                <w:bCs/>
                <w:sz w:val="18"/>
                <w:szCs w:val="18"/>
              </w:rPr>
            </w:pPr>
            <w:r w:rsidRPr="001F5A99">
              <w:rPr>
                <w:b/>
                <w:bCs/>
                <w:sz w:val="18"/>
                <w:szCs w:val="18"/>
              </w:rPr>
              <w:t>66</w:t>
            </w:r>
          </w:p>
        </w:tc>
        <w:tc>
          <w:tcPr>
            <w:tcW w:w="4002" w:type="dxa"/>
            <w:vAlign w:val="center"/>
          </w:tcPr>
          <w:p w14:paraId="65D9BDA5" w14:textId="77A9D187" w:rsidR="001F5A99" w:rsidRPr="001F5A99" w:rsidRDefault="001F5A99" w:rsidP="001F5A99">
            <w:pPr>
              <w:pStyle w:val="western"/>
              <w:spacing w:before="0" w:beforeAutospacing="0"/>
              <w:rPr>
                <w:sz w:val="18"/>
                <w:szCs w:val="18"/>
              </w:rPr>
            </w:pPr>
            <w:r w:rsidRPr="001F5A99">
              <w:rPr>
                <w:sz w:val="18"/>
                <w:szCs w:val="18"/>
              </w:rPr>
              <w:t>MRH ELECTRIFICACIONES, S.A. DE C.V.</w:t>
            </w:r>
          </w:p>
        </w:tc>
        <w:tc>
          <w:tcPr>
            <w:tcW w:w="4160" w:type="dxa"/>
            <w:vAlign w:val="center"/>
          </w:tcPr>
          <w:p w14:paraId="6D4D55A7" w14:textId="48D82CE4" w:rsidR="001F5A99" w:rsidRPr="001F5A99" w:rsidRDefault="001F5A99" w:rsidP="001F5A99">
            <w:pPr>
              <w:pStyle w:val="western"/>
              <w:spacing w:before="0" w:beforeAutospacing="0"/>
              <w:rPr>
                <w:color w:val="auto"/>
                <w:sz w:val="18"/>
                <w:szCs w:val="18"/>
              </w:rPr>
            </w:pPr>
            <w:r w:rsidRPr="001F5A99">
              <w:rPr>
                <w:color w:val="auto"/>
                <w:sz w:val="18"/>
                <w:szCs w:val="18"/>
              </w:rPr>
              <w:t>Se desecha por no corresponder la documentación de la propuesta técnica</w:t>
            </w:r>
          </w:p>
        </w:tc>
      </w:tr>
      <w:tr w:rsidR="001F5A99" w:rsidRPr="00C329D4" w14:paraId="4C53F222" w14:textId="77777777" w:rsidTr="001F5A99">
        <w:trPr>
          <w:jc w:val="center"/>
        </w:trPr>
        <w:tc>
          <w:tcPr>
            <w:tcW w:w="666" w:type="dxa"/>
            <w:vAlign w:val="center"/>
          </w:tcPr>
          <w:p w14:paraId="49AD3F3F" w14:textId="283F029E" w:rsidR="001F5A99" w:rsidRPr="001F5A99" w:rsidRDefault="001F5A99" w:rsidP="001F5A99">
            <w:pPr>
              <w:pStyle w:val="western"/>
              <w:spacing w:before="0" w:beforeAutospacing="0"/>
              <w:rPr>
                <w:b/>
                <w:bCs/>
                <w:sz w:val="18"/>
                <w:szCs w:val="18"/>
              </w:rPr>
            </w:pPr>
            <w:r w:rsidRPr="001F5A99">
              <w:rPr>
                <w:b/>
                <w:bCs/>
                <w:sz w:val="18"/>
                <w:szCs w:val="18"/>
              </w:rPr>
              <w:t>72</w:t>
            </w:r>
          </w:p>
        </w:tc>
        <w:tc>
          <w:tcPr>
            <w:tcW w:w="4002" w:type="dxa"/>
            <w:vAlign w:val="center"/>
          </w:tcPr>
          <w:p w14:paraId="16602D94" w14:textId="14542E6F" w:rsidR="001F5A99" w:rsidRPr="001F5A99" w:rsidRDefault="001F5A99" w:rsidP="001F5A99">
            <w:pPr>
              <w:pStyle w:val="western"/>
              <w:spacing w:before="0" w:beforeAutospacing="0"/>
              <w:rPr>
                <w:sz w:val="18"/>
                <w:szCs w:val="18"/>
              </w:rPr>
            </w:pPr>
            <w:r w:rsidRPr="001F5A99">
              <w:rPr>
                <w:sz w:val="18"/>
                <w:szCs w:val="18"/>
              </w:rPr>
              <w:t>LIRCON CONSTRUCCIONES, SA. DE C.V.</w:t>
            </w:r>
          </w:p>
        </w:tc>
        <w:tc>
          <w:tcPr>
            <w:tcW w:w="4160" w:type="dxa"/>
            <w:vAlign w:val="center"/>
          </w:tcPr>
          <w:p w14:paraId="02C14A81" w14:textId="7C86134A" w:rsidR="001F5A99" w:rsidRPr="001F5A99" w:rsidRDefault="001F5A99" w:rsidP="001F5A99">
            <w:pPr>
              <w:pStyle w:val="western"/>
              <w:spacing w:before="0" w:beforeAutospacing="0"/>
              <w:rPr>
                <w:color w:val="auto"/>
                <w:sz w:val="18"/>
                <w:szCs w:val="18"/>
              </w:rPr>
            </w:pPr>
            <w:r w:rsidRPr="001F5A99">
              <w:rPr>
                <w:color w:val="auto"/>
                <w:sz w:val="18"/>
                <w:szCs w:val="18"/>
              </w:rPr>
              <w:t>Se desecha por falta de Cédula en documento PE-2</w:t>
            </w:r>
          </w:p>
        </w:tc>
      </w:tr>
      <w:tr w:rsidR="001F5A99" w:rsidRPr="00C329D4" w14:paraId="4A308F9B" w14:textId="77777777" w:rsidTr="001F5A99">
        <w:trPr>
          <w:jc w:val="center"/>
        </w:trPr>
        <w:tc>
          <w:tcPr>
            <w:tcW w:w="666" w:type="dxa"/>
            <w:vAlign w:val="center"/>
          </w:tcPr>
          <w:p w14:paraId="42481B89" w14:textId="3E9EFC36" w:rsidR="001F5A99" w:rsidRPr="001F5A99" w:rsidRDefault="001F5A99" w:rsidP="001F5A99">
            <w:pPr>
              <w:pStyle w:val="western"/>
              <w:spacing w:before="0" w:beforeAutospacing="0"/>
              <w:rPr>
                <w:b/>
                <w:bCs/>
                <w:sz w:val="18"/>
                <w:szCs w:val="18"/>
              </w:rPr>
            </w:pPr>
            <w:r w:rsidRPr="001F5A99">
              <w:rPr>
                <w:b/>
                <w:bCs/>
                <w:sz w:val="18"/>
                <w:szCs w:val="18"/>
              </w:rPr>
              <w:t>74</w:t>
            </w:r>
          </w:p>
        </w:tc>
        <w:tc>
          <w:tcPr>
            <w:tcW w:w="4002" w:type="dxa"/>
            <w:vAlign w:val="center"/>
          </w:tcPr>
          <w:p w14:paraId="63552837" w14:textId="743E870B" w:rsidR="001F5A99" w:rsidRPr="001F5A99" w:rsidRDefault="001F5A99" w:rsidP="001F5A99">
            <w:pPr>
              <w:pStyle w:val="western"/>
              <w:spacing w:before="0" w:beforeAutospacing="0"/>
              <w:rPr>
                <w:sz w:val="18"/>
                <w:szCs w:val="18"/>
                <w:lang w:val="pt-PT"/>
              </w:rPr>
            </w:pPr>
            <w:r w:rsidRPr="001F5A99">
              <w:rPr>
                <w:sz w:val="18"/>
                <w:szCs w:val="18"/>
                <w:lang w:val="pt-PT"/>
              </w:rPr>
              <w:t>CONSTRUTOP, S.A DE C.V.</w:t>
            </w:r>
          </w:p>
        </w:tc>
        <w:tc>
          <w:tcPr>
            <w:tcW w:w="4160" w:type="dxa"/>
            <w:vAlign w:val="center"/>
          </w:tcPr>
          <w:p w14:paraId="54F4B0D4" w14:textId="1DCFB2A0" w:rsidR="001F5A99" w:rsidRPr="001F5A99" w:rsidRDefault="001F5A99" w:rsidP="001F5A99">
            <w:pPr>
              <w:pStyle w:val="western"/>
              <w:spacing w:before="0" w:beforeAutospacing="0"/>
              <w:rPr>
                <w:color w:val="auto"/>
                <w:sz w:val="18"/>
                <w:szCs w:val="18"/>
              </w:rPr>
            </w:pPr>
            <w:r w:rsidRPr="001F5A99">
              <w:rPr>
                <w:color w:val="auto"/>
                <w:sz w:val="18"/>
                <w:szCs w:val="18"/>
              </w:rPr>
              <w:t>Se desecha por presentar incompleto PT-24</w:t>
            </w:r>
          </w:p>
        </w:tc>
      </w:tr>
      <w:tr w:rsidR="001F5A99" w:rsidRPr="00C329D4" w14:paraId="5B1E3B9A" w14:textId="77777777" w:rsidTr="001F5A99">
        <w:trPr>
          <w:jc w:val="center"/>
        </w:trPr>
        <w:tc>
          <w:tcPr>
            <w:tcW w:w="666" w:type="dxa"/>
            <w:vAlign w:val="center"/>
          </w:tcPr>
          <w:p w14:paraId="4E9B762E" w14:textId="440460E4" w:rsidR="001F5A99" w:rsidRPr="001F5A99" w:rsidRDefault="001F5A99" w:rsidP="001F5A99">
            <w:pPr>
              <w:pStyle w:val="western"/>
              <w:spacing w:before="0" w:beforeAutospacing="0"/>
              <w:rPr>
                <w:b/>
                <w:bCs/>
                <w:sz w:val="18"/>
                <w:szCs w:val="18"/>
              </w:rPr>
            </w:pPr>
            <w:r w:rsidRPr="001F5A99">
              <w:rPr>
                <w:b/>
                <w:bCs/>
                <w:sz w:val="18"/>
                <w:szCs w:val="18"/>
              </w:rPr>
              <w:t>81</w:t>
            </w:r>
          </w:p>
        </w:tc>
        <w:tc>
          <w:tcPr>
            <w:tcW w:w="4002" w:type="dxa"/>
            <w:vAlign w:val="center"/>
          </w:tcPr>
          <w:p w14:paraId="3D11A6D1" w14:textId="7705F094" w:rsidR="001F5A99" w:rsidRPr="001F5A99" w:rsidRDefault="001F5A99" w:rsidP="001F5A99">
            <w:pPr>
              <w:pStyle w:val="western"/>
              <w:spacing w:before="0" w:beforeAutospacing="0"/>
              <w:rPr>
                <w:sz w:val="18"/>
                <w:szCs w:val="18"/>
              </w:rPr>
            </w:pPr>
            <w:r w:rsidRPr="001F5A99">
              <w:rPr>
                <w:sz w:val="18"/>
                <w:szCs w:val="18"/>
              </w:rPr>
              <w:t>CONSTRUCTORES RCS S.A. DE C.V.</w:t>
            </w:r>
          </w:p>
        </w:tc>
        <w:tc>
          <w:tcPr>
            <w:tcW w:w="4160" w:type="dxa"/>
            <w:vAlign w:val="center"/>
          </w:tcPr>
          <w:p w14:paraId="69396D2D" w14:textId="39EB513B" w:rsidR="001F5A99" w:rsidRPr="001F5A99" w:rsidRDefault="001F5A99" w:rsidP="001F5A99">
            <w:pPr>
              <w:pStyle w:val="western"/>
              <w:spacing w:before="0" w:beforeAutospacing="0"/>
              <w:rPr>
                <w:color w:val="auto"/>
                <w:sz w:val="18"/>
                <w:szCs w:val="18"/>
              </w:rPr>
            </w:pPr>
            <w:r w:rsidRPr="001F5A99">
              <w:rPr>
                <w:color w:val="auto"/>
                <w:sz w:val="18"/>
                <w:szCs w:val="18"/>
              </w:rPr>
              <w:t>Se desecha por no presentar PT-6 de manera digital</w:t>
            </w:r>
          </w:p>
        </w:tc>
      </w:tr>
      <w:tr w:rsidR="001F5A99" w:rsidRPr="00C329D4" w14:paraId="2E1AF61F" w14:textId="77777777" w:rsidTr="001F5A99">
        <w:trPr>
          <w:jc w:val="center"/>
        </w:trPr>
        <w:tc>
          <w:tcPr>
            <w:tcW w:w="666" w:type="dxa"/>
            <w:vAlign w:val="center"/>
          </w:tcPr>
          <w:p w14:paraId="0119B72E" w14:textId="13981AD4" w:rsidR="001F5A99" w:rsidRPr="001F5A99" w:rsidRDefault="001F5A99" w:rsidP="001F5A99">
            <w:pPr>
              <w:pStyle w:val="western"/>
              <w:spacing w:before="0" w:beforeAutospacing="0"/>
              <w:rPr>
                <w:b/>
                <w:bCs/>
                <w:sz w:val="18"/>
                <w:szCs w:val="18"/>
              </w:rPr>
            </w:pPr>
            <w:r w:rsidRPr="001F5A99">
              <w:rPr>
                <w:b/>
                <w:bCs/>
                <w:sz w:val="18"/>
                <w:szCs w:val="18"/>
              </w:rPr>
              <w:t>85</w:t>
            </w:r>
          </w:p>
        </w:tc>
        <w:tc>
          <w:tcPr>
            <w:tcW w:w="4002" w:type="dxa"/>
            <w:vAlign w:val="center"/>
          </w:tcPr>
          <w:p w14:paraId="52951270" w14:textId="4D49FB0D" w:rsidR="001F5A99" w:rsidRPr="001F5A99" w:rsidRDefault="001F5A99" w:rsidP="001F5A99">
            <w:pPr>
              <w:pStyle w:val="western"/>
              <w:spacing w:before="0" w:beforeAutospacing="0"/>
              <w:rPr>
                <w:sz w:val="18"/>
                <w:szCs w:val="18"/>
              </w:rPr>
            </w:pPr>
            <w:r w:rsidRPr="001F5A99">
              <w:rPr>
                <w:sz w:val="18"/>
                <w:szCs w:val="18"/>
              </w:rPr>
              <w:t>5M CONSTRUCCIONES, S.A. DE C.V.</w:t>
            </w:r>
          </w:p>
        </w:tc>
        <w:tc>
          <w:tcPr>
            <w:tcW w:w="4160" w:type="dxa"/>
            <w:vAlign w:val="center"/>
          </w:tcPr>
          <w:p w14:paraId="3BF12B68" w14:textId="2A30F8DE" w:rsidR="001F5A99" w:rsidRPr="001F5A99" w:rsidRDefault="001F5A99" w:rsidP="001F5A99">
            <w:pPr>
              <w:pStyle w:val="western"/>
              <w:spacing w:before="0" w:beforeAutospacing="0"/>
              <w:rPr>
                <w:color w:val="auto"/>
                <w:sz w:val="18"/>
                <w:szCs w:val="18"/>
              </w:rPr>
            </w:pPr>
            <w:r w:rsidRPr="001F5A99">
              <w:rPr>
                <w:color w:val="auto"/>
                <w:sz w:val="18"/>
                <w:szCs w:val="18"/>
              </w:rPr>
              <w:t>Se desecha por falta de documento PT-1</w:t>
            </w:r>
          </w:p>
        </w:tc>
      </w:tr>
    </w:tbl>
    <w:p w14:paraId="3999E85C" w14:textId="2D6866D9" w:rsidR="0030722D" w:rsidRDefault="0030722D" w:rsidP="0029517D">
      <w:pPr>
        <w:pStyle w:val="Prrafodelista"/>
        <w:ind w:left="284"/>
        <w:jc w:val="both"/>
        <w:rPr>
          <w:rFonts w:ascii="Arial" w:hAnsi="Arial" w:cs="Arial"/>
          <w:b/>
          <w:i/>
          <w:lang w:val="es-MX"/>
        </w:rPr>
      </w:pPr>
    </w:p>
    <w:p w14:paraId="5518B15A" w14:textId="77777777" w:rsidR="00596FE0" w:rsidRDefault="00596FE0" w:rsidP="00596FE0">
      <w:pPr>
        <w:jc w:val="both"/>
        <w:rPr>
          <w:rFonts w:ascii="Arial" w:hAnsi="Arial" w:cs="Arial"/>
          <w:sz w:val="20"/>
          <w:szCs w:val="20"/>
          <w:lang w:val="es-MX"/>
        </w:rPr>
      </w:pPr>
    </w:p>
    <w:p w14:paraId="7A3845E4" w14:textId="77777777" w:rsidR="00596FE0" w:rsidRDefault="00596FE0" w:rsidP="00596FE0">
      <w:pPr>
        <w:jc w:val="both"/>
        <w:rPr>
          <w:rFonts w:ascii="Arial" w:hAnsi="Arial" w:cs="Arial"/>
          <w:sz w:val="20"/>
          <w:szCs w:val="20"/>
          <w:lang w:val="es-MX"/>
        </w:rPr>
      </w:pPr>
    </w:p>
    <w:p w14:paraId="444F4B1D" w14:textId="4B9E352A" w:rsidR="00596FE0" w:rsidRPr="00C54AC3" w:rsidRDefault="00596FE0" w:rsidP="00596FE0">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596FE0">
        <w:rPr>
          <w:rFonts w:ascii="Arial" w:hAnsi="Arial" w:cs="Arial"/>
          <w:b/>
          <w:bCs/>
          <w:sz w:val="20"/>
          <w:szCs w:val="20"/>
          <w:lang w:val="es-MX"/>
        </w:rPr>
        <w:t>DOPI-MUN-RM-PAV-LP-029-2025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596FE0">
        <w:rPr>
          <w:rFonts w:ascii="Arial" w:eastAsiaTheme="minorHAnsi" w:hAnsi="Arial" w:cs="Arial"/>
          <w:b/>
          <w:bCs/>
          <w:color w:val="000000"/>
          <w:sz w:val="20"/>
          <w:szCs w:val="20"/>
          <w:lang w:val="es-MX" w:eastAsia="en-US"/>
        </w:rPr>
        <w:t>Modernización a la Red de Vía Urbana La Primavera: pavimentación con concreto hidráulico de la calle Ignacio Allende, incluye modernización de redes básicas de alcantarillado, conducción y distribución, infraestructura urbana y obras complementarias, localidad La Primavera,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9</w:t>
      </w:r>
      <w:r>
        <w:rPr>
          <w:rFonts w:ascii="Arial" w:hAnsi="Arial" w:cs="Arial"/>
          <w:sz w:val="20"/>
          <w:szCs w:val="20"/>
          <w:lang w:val="es-MX"/>
        </w:rPr>
        <w:t>0</w:t>
      </w:r>
      <w:r w:rsidRPr="00266662">
        <w:rPr>
          <w:rFonts w:ascii="Arial" w:hAnsi="Arial" w:cs="Arial"/>
          <w:sz w:val="20"/>
          <w:szCs w:val="20"/>
          <w:lang w:val="es-MX"/>
        </w:rPr>
        <w:t xml:space="preserve"> (</w:t>
      </w:r>
      <w:r>
        <w:rPr>
          <w:rFonts w:ascii="Arial" w:hAnsi="Arial" w:cs="Arial"/>
          <w:sz w:val="20"/>
          <w:szCs w:val="20"/>
          <w:lang w:val="es-MX"/>
        </w:rPr>
        <w:t>noventa</w:t>
      </w:r>
      <w:r w:rsidRPr="00266662">
        <w:rPr>
          <w:rFonts w:ascii="Arial" w:hAnsi="Arial" w:cs="Arial"/>
          <w:sz w:val="20"/>
          <w:szCs w:val="20"/>
          <w:lang w:val="es-MX"/>
        </w:rPr>
        <w:t xml:space="preserve">) empresas de las cuales </w:t>
      </w:r>
      <w:r>
        <w:rPr>
          <w:rFonts w:ascii="Arial" w:hAnsi="Arial" w:cs="Arial"/>
          <w:sz w:val="20"/>
          <w:szCs w:val="20"/>
          <w:lang w:val="es-MX"/>
        </w:rPr>
        <w:t>7</w:t>
      </w:r>
      <w:r>
        <w:rPr>
          <w:rFonts w:ascii="Arial" w:hAnsi="Arial" w:cs="Arial"/>
          <w:sz w:val="20"/>
          <w:szCs w:val="20"/>
          <w:lang w:val="es-MX"/>
        </w:rPr>
        <w:t>9</w:t>
      </w:r>
      <w:r w:rsidRPr="00266662">
        <w:rPr>
          <w:rFonts w:ascii="Arial" w:hAnsi="Arial" w:cs="Arial"/>
          <w:sz w:val="20"/>
          <w:szCs w:val="20"/>
          <w:lang w:val="es-MX"/>
        </w:rPr>
        <w:t xml:space="preserve"> (</w:t>
      </w:r>
      <w:r>
        <w:rPr>
          <w:rFonts w:ascii="Arial" w:hAnsi="Arial" w:cs="Arial"/>
          <w:sz w:val="20"/>
          <w:szCs w:val="20"/>
          <w:lang w:val="es-MX"/>
        </w:rPr>
        <w:t xml:space="preserve">setenta y </w:t>
      </w:r>
      <w:r>
        <w:rPr>
          <w:rFonts w:ascii="Arial" w:hAnsi="Arial" w:cs="Arial"/>
          <w:sz w:val="20"/>
          <w:szCs w:val="20"/>
          <w:lang w:val="es-MX"/>
        </w:rPr>
        <w:t>nueve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101701A" w14:textId="77777777" w:rsidR="00596FE0" w:rsidRDefault="00596FE0" w:rsidP="00596FE0">
      <w:pPr>
        <w:jc w:val="both"/>
        <w:rPr>
          <w:rFonts w:ascii="Arial" w:hAnsi="Arial" w:cs="Arial"/>
          <w:b/>
          <w:sz w:val="20"/>
          <w:szCs w:val="20"/>
          <w:lang w:val="es-MX"/>
        </w:rPr>
      </w:pPr>
    </w:p>
    <w:p w14:paraId="1F3663BF" w14:textId="77777777" w:rsidR="00596FE0" w:rsidRDefault="00596FE0" w:rsidP="00596FE0">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049D691D" w14:textId="77777777" w:rsidR="00596FE0" w:rsidRPr="00266662" w:rsidRDefault="00596FE0" w:rsidP="00596FE0">
      <w:pPr>
        <w:jc w:val="both"/>
        <w:rPr>
          <w:rFonts w:ascii="Arial" w:hAnsi="Arial" w:cs="Arial"/>
          <w:b/>
          <w:sz w:val="20"/>
          <w:szCs w:val="20"/>
          <w:lang w:val="es-MX"/>
        </w:rPr>
      </w:pPr>
    </w:p>
    <w:p w14:paraId="25D61F08" w14:textId="77777777" w:rsidR="00596FE0" w:rsidRPr="00266662" w:rsidRDefault="00596FE0" w:rsidP="00596FE0">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96FE0" w:rsidRPr="00266662" w14:paraId="63D0CF3C" w14:textId="77777777" w:rsidTr="00B508A5">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27130CD" w14:textId="77777777" w:rsidR="00596FE0" w:rsidRPr="00266662" w:rsidRDefault="00596FE0"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B69F978" w14:textId="77777777" w:rsidR="00596FE0" w:rsidRPr="00266662" w:rsidRDefault="00596FE0"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9457FE" w14:textId="77777777" w:rsidR="00596FE0" w:rsidRPr="00266662" w:rsidRDefault="00596FE0"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009E96" w14:textId="77777777" w:rsidR="00596FE0" w:rsidRPr="00266662" w:rsidRDefault="00596FE0"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596FE0" w:rsidRPr="008B2B19" w14:paraId="30A7CC99" w14:textId="77777777" w:rsidTr="00CA0DFC">
        <w:trPr>
          <w:trHeight w:val="315"/>
          <w:jc w:val="center"/>
        </w:trPr>
        <w:tc>
          <w:tcPr>
            <w:tcW w:w="582" w:type="dxa"/>
            <w:vAlign w:val="center"/>
          </w:tcPr>
          <w:p w14:paraId="5CAB1C78" w14:textId="3ED017D0"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B70021C" w14:textId="502E6F76"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ELEMENTO 83 CONSTRUCCIONES Y SERVICIOS, S.A. DE C.V.</w:t>
            </w:r>
          </w:p>
        </w:tc>
        <w:tc>
          <w:tcPr>
            <w:tcW w:w="1985" w:type="dxa"/>
            <w:tcBorders>
              <w:left w:val="single" w:sz="4" w:space="0" w:color="auto"/>
            </w:tcBorders>
            <w:vAlign w:val="center"/>
          </w:tcPr>
          <w:p w14:paraId="030DAFD6" w14:textId="2076E719"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vAlign w:val="center"/>
          </w:tcPr>
          <w:p w14:paraId="3F1F590B" w14:textId="0C8C6CC6"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$7,423,248.73</w:t>
            </w:r>
          </w:p>
        </w:tc>
      </w:tr>
      <w:tr w:rsidR="00596FE0" w:rsidRPr="008B2B19" w14:paraId="7F6EADB1" w14:textId="77777777" w:rsidTr="00CA0DFC">
        <w:trPr>
          <w:trHeight w:val="315"/>
          <w:jc w:val="center"/>
        </w:trPr>
        <w:tc>
          <w:tcPr>
            <w:tcW w:w="582" w:type="dxa"/>
            <w:vAlign w:val="center"/>
          </w:tcPr>
          <w:p w14:paraId="3060CCA5" w14:textId="02358E5F"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C979F3A" w14:textId="5BA38CF4"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ROMBA CONSTRUCCIONES Y PROYECTO, S.A. DE C.V.</w:t>
            </w:r>
          </w:p>
        </w:tc>
        <w:tc>
          <w:tcPr>
            <w:tcW w:w="1985" w:type="dxa"/>
            <w:tcBorders>
              <w:left w:val="single" w:sz="4" w:space="0" w:color="auto"/>
            </w:tcBorders>
            <w:vAlign w:val="center"/>
          </w:tcPr>
          <w:p w14:paraId="2FC419E9" w14:textId="2C63608F"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1122CF12" w14:textId="7B7C185A"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$6,877,951.98</w:t>
            </w:r>
          </w:p>
        </w:tc>
      </w:tr>
      <w:tr w:rsidR="00596FE0" w:rsidRPr="008B2B19" w14:paraId="28AF504B" w14:textId="77777777" w:rsidTr="00CA0DFC">
        <w:trPr>
          <w:trHeight w:val="315"/>
          <w:jc w:val="center"/>
        </w:trPr>
        <w:tc>
          <w:tcPr>
            <w:tcW w:w="582" w:type="dxa"/>
            <w:vAlign w:val="center"/>
          </w:tcPr>
          <w:p w14:paraId="540A5C6E" w14:textId="62BF1CB2"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C88CEFD" w14:textId="58BCB6FF" w:rsidR="00596FE0" w:rsidRPr="00596FE0" w:rsidRDefault="00596FE0" w:rsidP="00596FE0">
            <w:pPr>
              <w:autoSpaceDE w:val="0"/>
              <w:autoSpaceDN w:val="0"/>
              <w:adjustRightInd w:val="0"/>
              <w:ind w:right="126"/>
              <w:rPr>
                <w:rFonts w:ascii="Arial" w:hAnsi="Arial" w:cs="Arial"/>
                <w:bCs/>
                <w:sz w:val="18"/>
                <w:szCs w:val="18"/>
                <w:lang w:val="pt-PT"/>
              </w:rPr>
            </w:pPr>
            <w:r w:rsidRPr="00596FE0">
              <w:rPr>
                <w:rFonts w:ascii="Arial" w:hAnsi="Arial" w:cs="Arial"/>
                <w:sz w:val="18"/>
                <w:szCs w:val="18"/>
              </w:rPr>
              <w:t>CONSTRUARBA, S.A. DE C.V.</w:t>
            </w:r>
          </w:p>
        </w:tc>
        <w:tc>
          <w:tcPr>
            <w:tcW w:w="1985" w:type="dxa"/>
            <w:tcBorders>
              <w:left w:val="single" w:sz="4" w:space="0" w:color="auto"/>
            </w:tcBorders>
            <w:vAlign w:val="center"/>
          </w:tcPr>
          <w:p w14:paraId="17799063" w14:textId="5AC548C6"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2DA4DC97" w14:textId="5D85C299"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$7,218,513.17</w:t>
            </w:r>
          </w:p>
        </w:tc>
      </w:tr>
      <w:tr w:rsidR="00596FE0" w:rsidRPr="008B2B19" w14:paraId="46B49AC5" w14:textId="77777777" w:rsidTr="00CA0DFC">
        <w:trPr>
          <w:trHeight w:val="315"/>
          <w:jc w:val="center"/>
        </w:trPr>
        <w:tc>
          <w:tcPr>
            <w:tcW w:w="582" w:type="dxa"/>
            <w:vAlign w:val="center"/>
          </w:tcPr>
          <w:p w14:paraId="68A81301" w14:textId="6F874C48"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2EDEB54" w14:textId="34866B28" w:rsidR="00596FE0" w:rsidRPr="00596FE0" w:rsidRDefault="00596FE0" w:rsidP="00596FE0">
            <w:pPr>
              <w:autoSpaceDE w:val="0"/>
              <w:autoSpaceDN w:val="0"/>
              <w:adjustRightInd w:val="0"/>
              <w:ind w:right="126"/>
              <w:rPr>
                <w:rFonts w:ascii="Arial" w:hAnsi="Arial" w:cs="Arial"/>
                <w:sz w:val="18"/>
                <w:szCs w:val="18"/>
                <w:lang w:val="es-MX"/>
              </w:rPr>
            </w:pPr>
            <w:r w:rsidRPr="00596FE0">
              <w:rPr>
                <w:rFonts w:ascii="Arial" w:hAnsi="Arial" w:cs="Arial"/>
                <w:sz w:val="18"/>
                <w:szCs w:val="18"/>
              </w:rPr>
              <w:t>ERAIKI CORPORATION, S. A. DE C. V.</w:t>
            </w:r>
          </w:p>
        </w:tc>
        <w:tc>
          <w:tcPr>
            <w:tcW w:w="1985" w:type="dxa"/>
            <w:tcBorders>
              <w:left w:val="single" w:sz="4" w:space="0" w:color="auto"/>
            </w:tcBorders>
            <w:vAlign w:val="center"/>
          </w:tcPr>
          <w:p w14:paraId="4C69A073" w14:textId="23C9A0E5" w:rsidR="00596FE0" w:rsidRPr="00596FE0" w:rsidRDefault="00596FE0" w:rsidP="00596FE0">
            <w:pPr>
              <w:jc w:val="center"/>
              <w:rPr>
                <w:rFonts w:ascii="Arial" w:hAnsi="Arial" w:cs="Arial"/>
                <w:sz w:val="18"/>
                <w:szCs w:val="18"/>
              </w:rPr>
            </w:pPr>
            <w:r w:rsidRPr="00596FE0">
              <w:rPr>
                <w:rFonts w:ascii="Arial" w:hAnsi="Arial" w:cs="Arial"/>
                <w:sz w:val="18"/>
                <w:szCs w:val="18"/>
              </w:rPr>
              <w:t>SE ACEPTA</w:t>
            </w:r>
          </w:p>
        </w:tc>
        <w:tc>
          <w:tcPr>
            <w:tcW w:w="2117" w:type="dxa"/>
          </w:tcPr>
          <w:p w14:paraId="0B3D38B1" w14:textId="092E2FFC" w:rsidR="00596FE0" w:rsidRPr="00596FE0" w:rsidRDefault="00596FE0" w:rsidP="00596FE0">
            <w:pPr>
              <w:jc w:val="center"/>
              <w:rPr>
                <w:rFonts w:ascii="Arial" w:hAnsi="Arial" w:cs="Arial"/>
                <w:sz w:val="18"/>
                <w:szCs w:val="18"/>
              </w:rPr>
            </w:pPr>
            <w:r w:rsidRPr="00596FE0">
              <w:rPr>
                <w:rFonts w:ascii="Arial" w:hAnsi="Arial" w:cs="Arial"/>
                <w:sz w:val="18"/>
                <w:szCs w:val="18"/>
              </w:rPr>
              <w:t>$14,948,972.18</w:t>
            </w:r>
          </w:p>
        </w:tc>
      </w:tr>
      <w:tr w:rsidR="00596FE0" w:rsidRPr="008B2B19" w14:paraId="79C67678" w14:textId="77777777" w:rsidTr="00CA0DFC">
        <w:trPr>
          <w:trHeight w:val="315"/>
          <w:jc w:val="center"/>
        </w:trPr>
        <w:tc>
          <w:tcPr>
            <w:tcW w:w="582" w:type="dxa"/>
            <w:vAlign w:val="center"/>
          </w:tcPr>
          <w:p w14:paraId="19A24173" w14:textId="4BF39244"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0B59001" w14:textId="5A3F0BA0" w:rsidR="00596FE0" w:rsidRPr="00596FE0" w:rsidRDefault="00596FE0" w:rsidP="00596FE0">
            <w:pPr>
              <w:autoSpaceDE w:val="0"/>
              <w:autoSpaceDN w:val="0"/>
              <w:adjustRightInd w:val="0"/>
              <w:ind w:right="126"/>
              <w:rPr>
                <w:rFonts w:ascii="Arial" w:hAnsi="Arial" w:cs="Arial"/>
                <w:bCs/>
                <w:sz w:val="18"/>
                <w:szCs w:val="18"/>
                <w:lang w:val="pt-PT"/>
              </w:rPr>
            </w:pPr>
            <w:r w:rsidRPr="00596FE0">
              <w:rPr>
                <w:rFonts w:ascii="Arial" w:hAnsi="Arial" w:cs="Arial"/>
                <w:sz w:val="18"/>
                <w:szCs w:val="18"/>
                <w:lang w:val="pt-PT"/>
              </w:rPr>
              <w:t>CONSTRUMOVA, S.A.P.I. DE C.V.</w:t>
            </w:r>
          </w:p>
        </w:tc>
        <w:tc>
          <w:tcPr>
            <w:tcW w:w="1985" w:type="dxa"/>
            <w:tcBorders>
              <w:left w:val="single" w:sz="4" w:space="0" w:color="auto"/>
            </w:tcBorders>
            <w:vAlign w:val="center"/>
          </w:tcPr>
          <w:p w14:paraId="506224D1" w14:textId="3FADD98F"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602B5771" w14:textId="0B801406"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$8,582,394.28</w:t>
            </w:r>
          </w:p>
        </w:tc>
      </w:tr>
      <w:tr w:rsidR="00596FE0" w:rsidRPr="008B2B19" w14:paraId="3E03505C" w14:textId="77777777" w:rsidTr="00CA0DFC">
        <w:trPr>
          <w:trHeight w:val="315"/>
          <w:jc w:val="center"/>
        </w:trPr>
        <w:tc>
          <w:tcPr>
            <w:tcW w:w="582" w:type="dxa"/>
            <w:vAlign w:val="center"/>
          </w:tcPr>
          <w:p w14:paraId="4DBBD36D" w14:textId="4B8CF22F"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9AAE3ED" w14:textId="7933E444"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GRUPO CONSTRUCTOR INNOBLACK, S.A. DE C.V.</w:t>
            </w:r>
          </w:p>
        </w:tc>
        <w:tc>
          <w:tcPr>
            <w:tcW w:w="1985" w:type="dxa"/>
            <w:tcBorders>
              <w:left w:val="single" w:sz="4" w:space="0" w:color="auto"/>
            </w:tcBorders>
            <w:vAlign w:val="center"/>
          </w:tcPr>
          <w:p w14:paraId="6BF6C114" w14:textId="56C8F3D2"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745A0F21" w14:textId="763EA783"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$6,702,858.53</w:t>
            </w:r>
          </w:p>
        </w:tc>
      </w:tr>
      <w:tr w:rsidR="00596FE0" w:rsidRPr="008B2B19" w14:paraId="64B2CEBF" w14:textId="77777777" w:rsidTr="00CA0DFC">
        <w:trPr>
          <w:trHeight w:val="315"/>
          <w:jc w:val="center"/>
        </w:trPr>
        <w:tc>
          <w:tcPr>
            <w:tcW w:w="582" w:type="dxa"/>
            <w:vAlign w:val="center"/>
          </w:tcPr>
          <w:p w14:paraId="202EBE81" w14:textId="5CAD3FD4"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C4F0F9D" w14:textId="7D768FF0"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ZUBIA CONSTRUCCIONES, S.A. DE C.V.</w:t>
            </w:r>
          </w:p>
        </w:tc>
        <w:tc>
          <w:tcPr>
            <w:tcW w:w="1985" w:type="dxa"/>
            <w:tcBorders>
              <w:left w:val="single" w:sz="4" w:space="0" w:color="auto"/>
            </w:tcBorders>
            <w:vAlign w:val="center"/>
          </w:tcPr>
          <w:p w14:paraId="4016CF14" w14:textId="487CE7EB"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46131253" w14:textId="7AD9F46A"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$14,849,705.69</w:t>
            </w:r>
          </w:p>
        </w:tc>
      </w:tr>
      <w:tr w:rsidR="00596FE0" w:rsidRPr="008B2B19" w14:paraId="334673B4" w14:textId="77777777" w:rsidTr="00CA0DFC">
        <w:trPr>
          <w:trHeight w:val="315"/>
          <w:jc w:val="center"/>
        </w:trPr>
        <w:tc>
          <w:tcPr>
            <w:tcW w:w="582" w:type="dxa"/>
            <w:vAlign w:val="center"/>
          </w:tcPr>
          <w:p w14:paraId="3AB25200" w14:textId="168282BE"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10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60090F5" w14:textId="27DE6CCC"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CONSTRUCCIONES TÉCNICAS DE OCCIDENTE, S.A. DE C.V.</w:t>
            </w:r>
          </w:p>
        </w:tc>
        <w:tc>
          <w:tcPr>
            <w:tcW w:w="1985" w:type="dxa"/>
            <w:tcBorders>
              <w:left w:val="single" w:sz="4" w:space="0" w:color="auto"/>
            </w:tcBorders>
            <w:vAlign w:val="center"/>
          </w:tcPr>
          <w:p w14:paraId="3EC5E15E" w14:textId="1B008350"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4863AF3C" w14:textId="7DBA4630"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$6,921,769.35</w:t>
            </w:r>
          </w:p>
        </w:tc>
      </w:tr>
      <w:tr w:rsidR="00596FE0" w:rsidRPr="008B2B19" w14:paraId="21FEE189" w14:textId="77777777" w:rsidTr="00CA0DFC">
        <w:trPr>
          <w:trHeight w:val="315"/>
          <w:jc w:val="center"/>
        </w:trPr>
        <w:tc>
          <w:tcPr>
            <w:tcW w:w="582" w:type="dxa"/>
            <w:vAlign w:val="center"/>
          </w:tcPr>
          <w:p w14:paraId="30D1913D" w14:textId="6E238D21"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11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2BDAA9F" w14:textId="64EA2831"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DINAMO URBANIZACIONES, S.A. DE C.V.</w:t>
            </w:r>
          </w:p>
        </w:tc>
        <w:tc>
          <w:tcPr>
            <w:tcW w:w="1985" w:type="dxa"/>
            <w:tcBorders>
              <w:left w:val="single" w:sz="4" w:space="0" w:color="auto"/>
            </w:tcBorders>
            <w:vAlign w:val="center"/>
          </w:tcPr>
          <w:p w14:paraId="71479151" w14:textId="0614CDB9"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619EBE7E" w14:textId="6724F797"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$7,520,371.94</w:t>
            </w:r>
          </w:p>
        </w:tc>
      </w:tr>
      <w:tr w:rsidR="00596FE0" w:rsidRPr="008B2B19" w14:paraId="5C45D592" w14:textId="77777777" w:rsidTr="00CA0DFC">
        <w:trPr>
          <w:trHeight w:val="315"/>
          <w:jc w:val="center"/>
        </w:trPr>
        <w:tc>
          <w:tcPr>
            <w:tcW w:w="582" w:type="dxa"/>
            <w:vAlign w:val="center"/>
          </w:tcPr>
          <w:p w14:paraId="4A1EFE9D" w14:textId="103B3D57"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12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21AAF91" w14:textId="4BACF225" w:rsidR="00596FE0" w:rsidRPr="00596FE0" w:rsidRDefault="00596FE0" w:rsidP="00596FE0">
            <w:pPr>
              <w:autoSpaceDE w:val="0"/>
              <w:autoSpaceDN w:val="0"/>
              <w:adjustRightInd w:val="0"/>
              <w:ind w:right="126"/>
              <w:rPr>
                <w:rFonts w:ascii="Arial" w:hAnsi="Arial" w:cs="Arial"/>
                <w:bCs/>
                <w:sz w:val="18"/>
                <w:szCs w:val="18"/>
                <w:lang w:val="pt-PT"/>
              </w:rPr>
            </w:pPr>
            <w:r w:rsidRPr="00596FE0">
              <w:rPr>
                <w:rFonts w:ascii="Arial" w:hAnsi="Arial" w:cs="Arial"/>
                <w:sz w:val="18"/>
                <w:szCs w:val="18"/>
                <w:lang w:val="pt-PT"/>
              </w:rPr>
              <w:t>DOUSARQ ARQUITECTOS, S. DE R.L. DE C.V.</w:t>
            </w:r>
          </w:p>
        </w:tc>
        <w:tc>
          <w:tcPr>
            <w:tcW w:w="1985" w:type="dxa"/>
            <w:tcBorders>
              <w:left w:val="single" w:sz="4" w:space="0" w:color="auto"/>
            </w:tcBorders>
            <w:vAlign w:val="center"/>
          </w:tcPr>
          <w:p w14:paraId="74CE220B" w14:textId="44D2507B"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22FCEE11" w14:textId="53664CC2"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$6,868,113.78</w:t>
            </w:r>
          </w:p>
        </w:tc>
      </w:tr>
      <w:tr w:rsidR="00596FE0" w:rsidRPr="008B2B19" w14:paraId="423F84A5" w14:textId="77777777" w:rsidTr="00CA0DFC">
        <w:trPr>
          <w:trHeight w:val="315"/>
          <w:jc w:val="center"/>
        </w:trPr>
        <w:tc>
          <w:tcPr>
            <w:tcW w:w="582" w:type="dxa"/>
            <w:vAlign w:val="center"/>
          </w:tcPr>
          <w:p w14:paraId="7E1F223E" w14:textId="169B92A9"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14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B71AD6C" w14:textId="69560B40"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GRUPO V Y CG, S.A. DE C.V.</w:t>
            </w:r>
          </w:p>
        </w:tc>
        <w:tc>
          <w:tcPr>
            <w:tcW w:w="1985" w:type="dxa"/>
            <w:tcBorders>
              <w:left w:val="single" w:sz="4" w:space="0" w:color="auto"/>
            </w:tcBorders>
            <w:vAlign w:val="center"/>
          </w:tcPr>
          <w:p w14:paraId="2316B651" w14:textId="24FA7663"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395D101A" w14:textId="379C692A"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$7,494,541.09</w:t>
            </w:r>
          </w:p>
        </w:tc>
      </w:tr>
      <w:tr w:rsidR="00596FE0" w:rsidRPr="008B2B19" w14:paraId="2357DAB1" w14:textId="77777777" w:rsidTr="00CA0DFC">
        <w:trPr>
          <w:trHeight w:val="315"/>
          <w:jc w:val="center"/>
        </w:trPr>
        <w:tc>
          <w:tcPr>
            <w:tcW w:w="582" w:type="dxa"/>
            <w:vAlign w:val="center"/>
          </w:tcPr>
          <w:p w14:paraId="19D0878F" w14:textId="067B48C1"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val="pt-PT" w:eastAsia="es-MX"/>
              </w:rPr>
              <w:t>16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FED35B7" w14:textId="42A2B515"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SANDSTONE GLOBAL, S.A. DE C.V.</w:t>
            </w:r>
          </w:p>
        </w:tc>
        <w:tc>
          <w:tcPr>
            <w:tcW w:w="1985" w:type="dxa"/>
            <w:tcBorders>
              <w:left w:val="single" w:sz="4" w:space="0" w:color="auto"/>
            </w:tcBorders>
            <w:vAlign w:val="center"/>
          </w:tcPr>
          <w:p w14:paraId="7A32933B" w14:textId="7709BD78"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0147320D" w14:textId="4BB69270"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$7,231,344.58</w:t>
            </w:r>
          </w:p>
        </w:tc>
      </w:tr>
      <w:tr w:rsidR="00596FE0" w:rsidRPr="008B2B19" w14:paraId="7FCF7514" w14:textId="77777777" w:rsidTr="00CA0DFC">
        <w:trPr>
          <w:trHeight w:val="315"/>
          <w:jc w:val="center"/>
        </w:trPr>
        <w:tc>
          <w:tcPr>
            <w:tcW w:w="582" w:type="dxa"/>
            <w:vAlign w:val="center"/>
          </w:tcPr>
          <w:p w14:paraId="7C6D7417" w14:textId="361CB79E"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17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E0BA01D" w14:textId="06BCF594"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MINARETE CONSTRUCCIONES, S.A. DE C.V.</w:t>
            </w:r>
          </w:p>
        </w:tc>
        <w:tc>
          <w:tcPr>
            <w:tcW w:w="1985" w:type="dxa"/>
            <w:tcBorders>
              <w:left w:val="single" w:sz="4" w:space="0" w:color="auto"/>
            </w:tcBorders>
            <w:vAlign w:val="center"/>
          </w:tcPr>
          <w:p w14:paraId="6F0A3D3E" w14:textId="1A25E5B1"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76DC6304" w14:textId="3AE9703F"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$8,044,217.85</w:t>
            </w:r>
          </w:p>
        </w:tc>
      </w:tr>
      <w:tr w:rsidR="00596FE0" w:rsidRPr="008B2B19" w14:paraId="0FDD3A8A" w14:textId="77777777" w:rsidTr="00CA0DFC">
        <w:trPr>
          <w:trHeight w:val="315"/>
          <w:jc w:val="center"/>
        </w:trPr>
        <w:tc>
          <w:tcPr>
            <w:tcW w:w="582" w:type="dxa"/>
            <w:vAlign w:val="center"/>
          </w:tcPr>
          <w:p w14:paraId="54CB7E5E" w14:textId="2883FC87"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20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DBBD0F7" w14:textId="6A7B8023" w:rsidR="00596FE0" w:rsidRPr="00596FE0" w:rsidRDefault="00596FE0" w:rsidP="00596FE0">
            <w:pPr>
              <w:autoSpaceDE w:val="0"/>
              <w:autoSpaceDN w:val="0"/>
              <w:adjustRightInd w:val="0"/>
              <w:ind w:right="126"/>
              <w:rPr>
                <w:rFonts w:ascii="Arial" w:hAnsi="Arial" w:cs="Arial"/>
                <w:bCs/>
                <w:sz w:val="18"/>
                <w:szCs w:val="18"/>
                <w:lang w:val="pt-PT"/>
              </w:rPr>
            </w:pPr>
            <w:r w:rsidRPr="00596FE0">
              <w:rPr>
                <w:rFonts w:ascii="Arial" w:hAnsi="Arial" w:cs="Arial"/>
                <w:sz w:val="18"/>
                <w:szCs w:val="18"/>
                <w:lang w:val="pt-PT"/>
              </w:rPr>
              <w:t>MANCOR CORPORATIVO DE ARQUITECTURA, S.A. DE C.V.</w:t>
            </w:r>
          </w:p>
        </w:tc>
        <w:tc>
          <w:tcPr>
            <w:tcW w:w="1985" w:type="dxa"/>
            <w:tcBorders>
              <w:left w:val="single" w:sz="4" w:space="0" w:color="auto"/>
            </w:tcBorders>
            <w:vAlign w:val="center"/>
          </w:tcPr>
          <w:p w14:paraId="494C4E06" w14:textId="1EEFA84B"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0F5A2229" w14:textId="6B17F619"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$6,933,574.09</w:t>
            </w:r>
          </w:p>
        </w:tc>
      </w:tr>
      <w:tr w:rsidR="00596FE0" w:rsidRPr="008B2B19" w14:paraId="2D40B7A1" w14:textId="77777777" w:rsidTr="00CA0DFC">
        <w:trPr>
          <w:trHeight w:val="315"/>
          <w:jc w:val="center"/>
        </w:trPr>
        <w:tc>
          <w:tcPr>
            <w:tcW w:w="582" w:type="dxa"/>
            <w:vAlign w:val="center"/>
          </w:tcPr>
          <w:p w14:paraId="351B8A17" w14:textId="11490769"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22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C8D528B" w14:textId="39ADF108"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MAYAR CORPORATIVO DE INGENIERIAS, S.A. DE C.V.</w:t>
            </w:r>
          </w:p>
        </w:tc>
        <w:tc>
          <w:tcPr>
            <w:tcW w:w="1985" w:type="dxa"/>
            <w:tcBorders>
              <w:left w:val="single" w:sz="4" w:space="0" w:color="auto"/>
            </w:tcBorders>
            <w:vAlign w:val="center"/>
          </w:tcPr>
          <w:p w14:paraId="54A4958E" w14:textId="610487FC"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490A5A8D" w14:textId="05E1C4B6"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$6,908,288.77</w:t>
            </w:r>
          </w:p>
        </w:tc>
      </w:tr>
      <w:tr w:rsidR="00596FE0" w:rsidRPr="008B2B19" w14:paraId="5286C6A0" w14:textId="77777777" w:rsidTr="00CA0DFC">
        <w:trPr>
          <w:trHeight w:val="315"/>
          <w:jc w:val="center"/>
        </w:trPr>
        <w:tc>
          <w:tcPr>
            <w:tcW w:w="582" w:type="dxa"/>
            <w:vAlign w:val="center"/>
          </w:tcPr>
          <w:p w14:paraId="26D15E40" w14:textId="41443EC0"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23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9199105" w14:textId="72283446"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CONSTRUCCIONES E INGENIERÍA EL CIPRÉS, S.A. DE C.V.</w:t>
            </w:r>
          </w:p>
        </w:tc>
        <w:tc>
          <w:tcPr>
            <w:tcW w:w="1985" w:type="dxa"/>
            <w:tcBorders>
              <w:left w:val="single" w:sz="4" w:space="0" w:color="auto"/>
            </w:tcBorders>
            <w:vAlign w:val="center"/>
          </w:tcPr>
          <w:p w14:paraId="74DD4980" w14:textId="0B6A4A2F"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6859A7C9" w14:textId="07AC9E28"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$6,993,390.10</w:t>
            </w:r>
          </w:p>
        </w:tc>
      </w:tr>
      <w:tr w:rsidR="00596FE0" w:rsidRPr="008B2B19" w14:paraId="19387C58" w14:textId="77777777" w:rsidTr="00CA0DFC">
        <w:trPr>
          <w:trHeight w:val="315"/>
          <w:jc w:val="center"/>
        </w:trPr>
        <w:tc>
          <w:tcPr>
            <w:tcW w:w="582" w:type="dxa"/>
            <w:vAlign w:val="center"/>
          </w:tcPr>
          <w:p w14:paraId="177EC497" w14:textId="043C1709"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24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5488DDF" w14:textId="104C7815"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GRUPO CONSTRUCTOR STRADE, S.A. DE C.V.</w:t>
            </w:r>
          </w:p>
        </w:tc>
        <w:tc>
          <w:tcPr>
            <w:tcW w:w="1985" w:type="dxa"/>
            <w:tcBorders>
              <w:left w:val="single" w:sz="4" w:space="0" w:color="auto"/>
            </w:tcBorders>
            <w:vAlign w:val="center"/>
          </w:tcPr>
          <w:p w14:paraId="7B77ACFA" w14:textId="60A77FDD"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3933F486" w14:textId="14E13102"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$7,125,336.30</w:t>
            </w:r>
          </w:p>
        </w:tc>
      </w:tr>
      <w:tr w:rsidR="00596FE0" w:rsidRPr="008B2B19" w14:paraId="677DE9D3" w14:textId="77777777" w:rsidTr="00CA0DFC">
        <w:trPr>
          <w:trHeight w:val="315"/>
          <w:jc w:val="center"/>
        </w:trPr>
        <w:tc>
          <w:tcPr>
            <w:tcW w:w="582" w:type="dxa"/>
            <w:vAlign w:val="center"/>
          </w:tcPr>
          <w:p w14:paraId="2706F045" w14:textId="1E21C689"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25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03C58AA" w14:textId="10CA4113"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JORGE ARMANDO TORRES ZERMEÑO</w:t>
            </w:r>
          </w:p>
        </w:tc>
        <w:tc>
          <w:tcPr>
            <w:tcW w:w="1985" w:type="dxa"/>
            <w:tcBorders>
              <w:left w:val="single" w:sz="4" w:space="0" w:color="auto"/>
            </w:tcBorders>
            <w:vAlign w:val="center"/>
          </w:tcPr>
          <w:p w14:paraId="3622442E" w14:textId="3A2F3E6F"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5B9E6B0E" w14:textId="417AFB92"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$9,191,217.96</w:t>
            </w:r>
          </w:p>
        </w:tc>
      </w:tr>
      <w:tr w:rsidR="00596FE0" w:rsidRPr="008B2B19" w14:paraId="2684B892" w14:textId="77777777" w:rsidTr="00CA0DFC">
        <w:trPr>
          <w:trHeight w:val="315"/>
          <w:jc w:val="center"/>
        </w:trPr>
        <w:tc>
          <w:tcPr>
            <w:tcW w:w="582" w:type="dxa"/>
            <w:vAlign w:val="center"/>
          </w:tcPr>
          <w:p w14:paraId="64803983" w14:textId="2611E250"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26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62B4C14" w14:textId="1723DB7A"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URBANIZACIONES INZUNZA, S.A. DE C.V.</w:t>
            </w:r>
          </w:p>
        </w:tc>
        <w:tc>
          <w:tcPr>
            <w:tcW w:w="1985" w:type="dxa"/>
            <w:tcBorders>
              <w:left w:val="single" w:sz="4" w:space="0" w:color="auto"/>
            </w:tcBorders>
            <w:vAlign w:val="center"/>
          </w:tcPr>
          <w:p w14:paraId="66126DE9" w14:textId="55A78493"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6C0F6AE5" w14:textId="1695F085"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$6,882,450.18</w:t>
            </w:r>
          </w:p>
        </w:tc>
      </w:tr>
      <w:tr w:rsidR="00596FE0" w:rsidRPr="008B2B19" w14:paraId="2CD71C60" w14:textId="77777777" w:rsidTr="00CA0DFC">
        <w:trPr>
          <w:trHeight w:val="315"/>
          <w:jc w:val="center"/>
        </w:trPr>
        <w:tc>
          <w:tcPr>
            <w:tcW w:w="582" w:type="dxa"/>
            <w:vAlign w:val="center"/>
          </w:tcPr>
          <w:p w14:paraId="4CA989BD" w14:textId="1138CE20"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27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F15E331" w14:textId="4B4850C1"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PROYECTOS Y CONSTRUCCIONES BELA, S.A. DE C.V.</w:t>
            </w:r>
          </w:p>
        </w:tc>
        <w:tc>
          <w:tcPr>
            <w:tcW w:w="1985" w:type="dxa"/>
            <w:tcBorders>
              <w:left w:val="single" w:sz="4" w:space="0" w:color="auto"/>
            </w:tcBorders>
            <w:vAlign w:val="center"/>
          </w:tcPr>
          <w:p w14:paraId="25B985E0" w14:textId="304EDF9F"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5951A942" w14:textId="5CE592A1"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$6,995,073.85</w:t>
            </w:r>
          </w:p>
        </w:tc>
      </w:tr>
      <w:tr w:rsidR="00596FE0" w:rsidRPr="008B2B19" w14:paraId="46CC328A" w14:textId="77777777" w:rsidTr="00CA0DFC">
        <w:trPr>
          <w:trHeight w:val="315"/>
          <w:jc w:val="center"/>
        </w:trPr>
        <w:tc>
          <w:tcPr>
            <w:tcW w:w="582" w:type="dxa"/>
            <w:vAlign w:val="center"/>
          </w:tcPr>
          <w:p w14:paraId="536848B8" w14:textId="6E370958"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28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2BA9D5F" w14:textId="506E7386"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GRUPO CONSTRUCTOR CORTELL, S.A. DE C.V.</w:t>
            </w:r>
          </w:p>
        </w:tc>
        <w:tc>
          <w:tcPr>
            <w:tcW w:w="1985" w:type="dxa"/>
            <w:tcBorders>
              <w:left w:val="single" w:sz="4" w:space="0" w:color="auto"/>
            </w:tcBorders>
            <w:vAlign w:val="center"/>
          </w:tcPr>
          <w:p w14:paraId="2C34403F" w14:textId="3852AD94"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6B917897" w14:textId="56D9CEB2"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$6,883,399.27</w:t>
            </w:r>
          </w:p>
        </w:tc>
      </w:tr>
      <w:tr w:rsidR="00596FE0" w:rsidRPr="008B2B19" w14:paraId="5EC50F08" w14:textId="77777777" w:rsidTr="00CA0DFC">
        <w:trPr>
          <w:trHeight w:val="315"/>
          <w:jc w:val="center"/>
        </w:trPr>
        <w:tc>
          <w:tcPr>
            <w:tcW w:w="582" w:type="dxa"/>
            <w:vAlign w:val="center"/>
          </w:tcPr>
          <w:p w14:paraId="22BBB160" w14:textId="7CDB6AE3"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30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590702B" w14:textId="08A079B5"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CONSTRUCCIÓN, DESARROLLO Y PROYECTOS JMR, S.A. DE C.V.</w:t>
            </w:r>
          </w:p>
        </w:tc>
        <w:tc>
          <w:tcPr>
            <w:tcW w:w="1985" w:type="dxa"/>
            <w:tcBorders>
              <w:left w:val="single" w:sz="4" w:space="0" w:color="auto"/>
            </w:tcBorders>
            <w:vAlign w:val="center"/>
          </w:tcPr>
          <w:p w14:paraId="612BCF40" w14:textId="0F69D652"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68BABBD7" w14:textId="6A4FB8CA"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$6,899.839.05</w:t>
            </w:r>
          </w:p>
        </w:tc>
      </w:tr>
      <w:tr w:rsidR="00596FE0" w:rsidRPr="008B2B19" w14:paraId="0804AF75" w14:textId="77777777" w:rsidTr="00CA0DFC">
        <w:trPr>
          <w:trHeight w:val="315"/>
          <w:jc w:val="center"/>
        </w:trPr>
        <w:tc>
          <w:tcPr>
            <w:tcW w:w="582" w:type="dxa"/>
            <w:vAlign w:val="center"/>
          </w:tcPr>
          <w:p w14:paraId="48DE7D46" w14:textId="0F7115A5"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31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A78B854" w14:textId="005822E0"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CONSTRUYE ALMAVILA, S.A. DE C.V.</w:t>
            </w:r>
          </w:p>
        </w:tc>
        <w:tc>
          <w:tcPr>
            <w:tcW w:w="1985" w:type="dxa"/>
            <w:tcBorders>
              <w:left w:val="single" w:sz="4" w:space="0" w:color="auto"/>
            </w:tcBorders>
            <w:vAlign w:val="center"/>
          </w:tcPr>
          <w:p w14:paraId="24443673" w14:textId="503EAD3C"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67E99BA3" w14:textId="0F88CA0B"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$9,358,680.78</w:t>
            </w:r>
          </w:p>
        </w:tc>
      </w:tr>
      <w:tr w:rsidR="00596FE0" w:rsidRPr="008B2B19" w14:paraId="12BBC141" w14:textId="77777777" w:rsidTr="00CA0DFC">
        <w:trPr>
          <w:trHeight w:val="315"/>
          <w:jc w:val="center"/>
        </w:trPr>
        <w:tc>
          <w:tcPr>
            <w:tcW w:w="582" w:type="dxa"/>
            <w:vAlign w:val="center"/>
          </w:tcPr>
          <w:p w14:paraId="36CBDCEB" w14:textId="0DBBB16F"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32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5E6ECCD" w14:textId="7492B3F5"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IZOR ESTRUCTURAS, S.A. DE C.V.</w:t>
            </w:r>
          </w:p>
        </w:tc>
        <w:tc>
          <w:tcPr>
            <w:tcW w:w="1985" w:type="dxa"/>
            <w:tcBorders>
              <w:left w:val="single" w:sz="4" w:space="0" w:color="auto"/>
            </w:tcBorders>
            <w:vAlign w:val="center"/>
          </w:tcPr>
          <w:p w14:paraId="47174E9C" w14:textId="3B0EA688"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642FA437" w14:textId="3C1771DE"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$7,450,805.08</w:t>
            </w:r>
          </w:p>
        </w:tc>
      </w:tr>
      <w:tr w:rsidR="00596FE0" w:rsidRPr="008B2B19" w14:paraId="0442FDBD" w14:textId="77777777" w:rsidTr="00CA0DFC">
        <w:trPr>
          <w:trHeight w:val="315"/>
          <w:jc w:val="center"/>
        </w:trPr>
        <w:tc>
          <w:tcPr>
            <w:tcW w:w="582" w:type="dxa"/>
            <w:vAlign w:val="center"/>
          </w:tcPr>
          <w:p w14:paraId="47F183F9" w14:textId="6A782FE8"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34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760CB7D" w14:textId="1FD2C474"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CONSTRUCTORA FLORES FAJARDO, S.A. DE C.V.</w:t>
            </w:r>
          </w:p>
        </w:tc>
        <w:tc>
          <w:tcPr>
            <w:tcW w:w="1985" w:type="dxa"/>
            <w:tcBorders>
              <w:left w:val="single" w:sz="4" w:space="0" w:color="auto"/>
            </w:tcBorders>
            <w:vAlign w:val="center"/>
          </w:tcPr>
          <w:p w14:paraId="776B40B1" w14:textId="73C76291"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689DAEAC" w14:textId="431D3901"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$6,666,082.68</w:t>
            </w:r>
          </w:p>
        </w:tc>
      </w:tr>
      <w:tr w:rsidR="00596FE0" w:rsidRPr="008B2B19" w14:paraId="6628CCB5" w14:textId="77777777" w:rsidTr="00CA0DFC">
        <w:trPr>
          <w:trHeight w:val="315"/>
          <w:jc w:val="center"/>
        </w:trPr>
        <w:tc>
          <w:tcPr>
            <w:tcW w:w="582" w:type="dxa"/>
            <w:vAlign w:val="center"/>
          </w:tcPr>
          <w:p w14:paraId="190CFBCD" w14:textId="5320BD98"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35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224AD88" w14:textId="2A164F14" w:rsidR="00596FE0" w:rsidRPr="00596FE0" w:rsidRDefault="00596FE0" w:rsidP="00596FE0">
            <w:pPr>
              <w:autoSpaceDE w:val="0"/>
              <w:autoSpaceDN w:val="0"/>
              <w:adjustRightInd w:val="0"/>
              <w:ind w:right="126"/>
              <w:rPr>
                <w:rFonts w:ascii="Arial" w:hAnsi="Arial" w:cs="Arial"/>
                <w:bCs/>
                <w:sz w:val="18"/>
                <w:szCs w:val="18"/>
                <w:lang w:val="pt-PT"/>
              </w:rPr>
            </w:pPr>
            <w:r w:rsidRPr="00596FE0">
              <w:rPr>
                <w:rFonts w:ascii="Arial" w:hAnsi="Arial" w:cs="Arial"/>
                <w:sz w:val="18"/>
                <w:szCs w:val="18"/>
                <w:lang w:val="pt-PT"/>
              </w:rPr>
              <w:t>MAXWEL OBRAS, S. A. DE C. V.</w:t>
            </w:r>
          </w:p>
        </w:tc>
        <w:tc>
          <w:tcPr>
            <w:tcW w:w="1985" w:type="dxa"/>
            <w:tcBorders>
              <w:left w:val="single" w:sz="4" w:space="0" w:color="auto"/>
            </w:tcBorders>
            <w:vAlign w:val="center"/>
          </w:tcPr>
          <w:p w14:paraId="74220DE0" w14:textId="34E48A75"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597B318D" w14:textId="3EA07C53"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$6,456,659.34</w:t>
            </w:r>
          </w:p>
        </w:tc>
      </w:tr>
      <w:tr w:rsidR="00596FE0" w:rsidRPr="008B2B19" w14:paraId="77B2DFC1" w14:textId="77777777" w:rsidTr="00CA0DFC">
        <w:trPr>
          <w:trHeight w:val="315"/>
          <w:jc w:val="center"/>
        </w:trPr>
        <w:tc>
          <w:tcPr>
            <w:tcW w:w="582" w:type="dxa"/>
            <w:vAlign w:val="center"/>
          </w:tcPr>
          <w:p w14:paraId="46421777" w14:textId="2DCE637B"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36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08B16A8" w14:textId="61CB2BAA"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SKIP EDIFICACIONES, S.A. DE C.V.</w:t>
            </w:r>
          </w:p>
        </w:tc>
        <w:tc>
          <w:tcPr>
            <w:tcW w:w="1985" w:type="dxa"/>
            <w:tcBorders>
              <w:left w:val="single" w:sz="4" w:space="0" w:color="auto"/>
            </w:tcBorders>
            <w:vAlign w:val="center"/>
          </w:tcPr>
          <w:p w14:paraId="22F1107C" w14:textId="4A570B9F"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15123CCA" w14:textId="0865BE10"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$7,290,420.76</w:t>
            </w:r>
          </w:p>
        </w:tc>
      </w:tr>
      <w:tr w:rsidR="00596FE0" w:rsidRPr="008B2B19" w14:paraId="2AA9E84B" w14:textId="77777777" w:rsidTr="00CA0DFC">
        <w:trPr>
          <w:trHeight w:val="315"/>
          <w:jc w:val="center"/>
        </w:trPr>
        <w:tc>
          <w:tcPr>
            <w:tcW w:w="582" w:type="dxa"/>
            <w:vAlign w:val="center"/>
          </w:tcPr>
          <w:p w14:paraId="243EEF2B" w14:textId="4239237C"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val="pt-PT" w:eastAsia="es-MX"/>
              </w:rPr>
              <w:t>40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D6A086F" w14:textId="25132450" w:rsidR="00596FE0" w:rsidRPr="00596FE0" w:rsidRDefault="00596FE0" w:rsidP="00596FE0">
            <w:pPr>
              <w:autoSpaceDE w:val="0"/>
              <w:autoSpaceDN w:val="0"/>
              <w:adjustRightInd w:val="0"/>
              <w:ind w:right="126"/>
              <w:rPr>
                <w:rFonts w:ascii="Arial" w:hAnsi="Arial" w:cs="Arial"/>
                <w:bCs/>
                <w:sz w:val="18"/>
                <w:szCs w:val="18"/>
                <w:lang w:val="pt-PT"/>
              </w:rPr>
            </w:pPr>
            <w:r w:rsidRPr="00596FE0">
              <w:rPr>
                <w:rFonts w:ascii="Arial" w:hAnsi="Arial" w:cs="Arial"/>
                <w:sz w:val="18"/>
                <w:szCs w:val="18"/>
              </w:rPr>
              <w:t>COMERCIALIZADORA POLÍGONO, S.A. DE C.V.</w:t>
            </w:r>
          </w:p>
        </w:tc>
        <w:tc>
          <w:tcPr>
            <w:tcW w:w="1985" w:type="dxa"/>
            <w:tcBorders>
              <w:left w:val="single" w:sz="4" w:space="0" w:color="auto"/>
            </w:tcBorders>
            <w:vAlign w:val="center"/>
          </w:tcPr>
          <w:p w14:paraId="07D24C91" w14:textId="6A64E9DA"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29CFF9AB" w14:textId="3C6C3367"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$7,034,131.65</w:t>
            </w:r>
          </w:p>
        </w:tc>
      </w:tr>
      <w:tr w:rsidR="00596FE0" w:rsidRPr="008B2B19" w14:paraId="5DD19412" w14:textId="77777777" w:rsidTr="00CA0DFC">
        <w:trPr>
          <w:trHeight w:val="315"/>
          <w:jc w:val="center"/>
        </w:trPr>
        <w:tc>
          <w:tcPr>
            <w:tcW w:w="582" w:type="dxa"/>
            <w:vAlign w:val="center"/>
          </w:tcPr>
          <w:p w14:paraId="5341508C" w14:textId="1DFCBCC7"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41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BBBF9C2" w14:textId="03E2E747" w:rsidR="00596FE0" w:rsidRPr="00596FE0" w:rsidRDefault="00596FE0" w:rsidP="00596FE0">
            <w:pPr>
              <w:autoSpaceDE w:val="0"/>
              <w:autoSpaceDN w:val="0"/>
              <w:adjustRightInd w:val="0"/>
              <w:ind w:right="126"/>
              <w:rPr>
                <w:rFonts w:ascii="Arial" w:hAnsi="Arial" w:cs="Arial"/>
                <w:bCs/>
                <w:sz w:val="18"/>
                <w:szCs w:val="18"/>
                <w:lang w:val="pt-PT"/>
              </w:rPr>
            </w:pPr>
            <w:r w:rsidRPr="00596FE0">
              <w:rPr>
                <w:rFonts w:ascii="Arial" w:hAnsi="Arial" w:cs="Arial"/>
                <w:sz w:val="18"/>
                <w:szCs w:val="18"/>
              </w:rPr>
              <w:t>MILARU CONSTRUCTORES, S.A. DE C.V.</w:t>
            </w:r>
          </w:p>
        </w:tc>
        <w:tc>
          <w:tcPr>
            <w:tcW w:w="1985" w:type="dxa"/>
            <w:tcBorders>
              <w:left w:val="single" w:sz="4" w:space="0" w:color="auto"/>
            </w:tcBorders>
            <w:vAlign w:val="center"/>
          </w:tcPr>
          <w:p w14:paraId="4569345C" w14:textId="32CF3F1F"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700A7FB1" w14:textId="53B5682B"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$6,828,733.32</w:t>
            </w:r>
          </w:p>
        </w:tc>
      </w:tr>
      <w:tr w:rsidR="00596FE0" w:rsidRPr="008B2B19" w14:paraId="4C00B5B5" w14:textId="77777777" w:rsidTr="00CA0DFC">
        <w:trPr>
          <w:trHeight w:val="315"/>
          <w:jc w:val="center"/>
        </w:trPr>
        <w:tc>
          <w:tcPr>
            <w:tcW w:w="582" w:type="dxa"/>
            <w:vAlign w:val="center"/>
          </w:tcPr>
          <w:p w14:paraId="4C2A7099" w14:textId="716A26A4"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43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32E734E" w14:textId="1059466F"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INFRAESTRUCTURA RHINO77, S.A. DE C.V.</w:t>
            </w:r>
          </w:p>
        </w:tc>
        <w:tc>
          <w:tcPr>
            <w:tcW w:w="1985" w:type="dxa"/>
            <w:tcBorders>
              <w:left w:val="single" w:sz="4" w:space="0" w:color="auto"/>
            </w:tcBorders>
            <w:vAlign w:val="center"/>
          </w:tcPr>
          <w:p w14:paraId="780A2304" w14:textId="4BEFD6AE"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37EE4CAF" w14:textId="4B0BC08E"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$7,102,637.59</w:t>
            </w:r>
          </w:p>
        </w:tc>
      </w:tr>
      <w:tr w:rsidR="00596FE0" w:rsidRPr="008B2B19" w14:paraId="206A265B" w14:textId="77777777" w:rsidTr="00CA0DFC">
        <w:trPr>
          <w:trHeight w:val="315"/>
          <w:jc w:val="center"/>
        </w:trPr>
        <w:tc>
          <w:tcPr>
            <w:tcW w:w="582" w:type="dxa"/>
            <w:vAlign w:val="center"/>
          </w:tcPr>
          <w:p w14:paraId="5247BC51" w14:textId="1CE6DE48"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44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51047EB" w14:textId="5FEA29B3"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INCAMM CONSTRUCCIONES, S.A. DE C.V.</w:t>
            </w:r>
          </w:p>
        </w:tc>
        <w:tc>
          <w:tcPr>
            <w:tcW w:w="1985" w:type="dxa"/>
            <w:tcBorders>
              <w:left w:val="single" w:sz="4" w:space="0" w:color="auto"/>
            </w:tcBorders>
            <w:vAlign w:val="center"/>
          </w:tcPr>
          <w:p w14:paraId="7CA3C9B3" w14:textId="354EA50D"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327DD53C" w14:textId="251EA237"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$6,978,118.14</w:t>
            </w:r>
          </w:p>
        </w:tc>
      </w:tr>
      <w:tr w:rsidR="00596FE0" w:rsidRPr="008B2B19" w14:paraId="419C52BC" w14:textId="77777777" w:rsidTr="00CA0DFC">
        <w:trPr>
          <w:trHeight w:val="315"/>
          <w:jc w:val="center"/>
        </w:trPr>
        <w:tc>
          <w:tcPr>
            <w:tcW w:w="582" w:type="dxa"/>
            <w:vAlign w:val="center"/>
          </w:tcPr>
          <w:p w14:paraId="234E3672" w14:textId="2341DE31"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45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A8B6E89" w14:textId="30F5B8D8"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CONSTRUCTORA INOPARK, S.A. DE C.V.</w:t>
            </w:r>
          </w:p>
        </w:tc>
        <w:tc>
          <w:tcPr>
            <w:tcW w:w="1985" w:type="dxa"/>
            <w:tcBorders>
              <w:left w:val="single" w:sz="4" w:space="0" w:color="auto"/>
            </w:tcBorders>
            <w:vAlign w:val="center"/>
          </w:tcPr>
          <w:p w14:paraId="221C3D50" w14:textId="5DC11567"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3068DABD" w14:textId="535EEF93"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$6,989,899.09</w:t>
            </w:r>
          </w:p>
        </w:tc>
      </w:tr>
      <w:tr w:rsidR="00596FE0" w:rsidRPr="008B2B19" w14:paraId="44CE6932" w14:textId="77777777" w:rsidTr="00CA0DFC">
        <w:trPr>
          <w:trHeight w:val="315"/>
          <w:jc w:val="center"/>
        </w:trPr>
        <w:tc>
          <w:tcPr>
            <w:tcW w:w="582" w:type="dxa"/>
            <w:vAlign w:val="center"/>
          </w:tcPr>
          <w:p w14:paraId="251EDA7A" w14:textId="7C19CE77"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46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BB04E8B" w14:textId="051292EF"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BIRMEK CONSTRUCCIONES, S.A. DE C.V.</w:t>
            </w:r>
          </w:p>
        </w:tc>
        <w:tc>
          <w:tcPr>
            <w:tcW w:w="1985" w:type="dxa"/>
            <w:tcBorders>
              <w:left w:val="single" w:sz="4" w:space="0" w:color="auto"/>
            </w:tcBorders>
            <w:vAlign w:val="center"/>
          </w:tcPr>
          <w:p w14:paraId="25C1E445" w14:textId="349B9D49"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1A5EE045" w14:textId="50EDD7C7"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$15,050,072.64</w:t>
            </w:r>
          </w:p>
        </w:tc>
      </w:tr>
      <w:tr w:rsidR="00596FE0" w:rsidRPr="008B2B19" w14:paraId="44FBF75F" w14:textId="77777777" w:rsidTr="00CA0DFC">
        <w:trPr>
          <w:trHeight w:val="315"/>
          <w:jc w:val="center"/>
        </w:trPr>
        <w:tc>
          <w:tcPr>
            <w:tcW w:w="582" w:type="dxa"/>
            <w:vAlign w:val="center"/>
          </w:tcPr>
          <w:p w14:paraId="3DA66A7F" w14:textId="4F7BDA76"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47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45060FB" w14:textId="5D78D3A8"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KALEA CONSTRUCCIÓN, S.A. DE C.V.</w:t>
            </w:r>
          </w:p>
        </w:tc>
        <w:tc>
          <w:tcPr>
            <w:tcW w:w="1985" w:type="dxa"/>
            <w:tcBorders>
              <w:left w:val="single" w:sz="4" w:space="0" w:color="auto"/>
            </w:tcBorders>
            <w:vAlign w:val="center"/>
          </w:tcPr>
          <w:p w14:paraId="0AA544AB" w14:textId="7F5CB85B"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0148128A" w14:textId="23198394"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$7,245,187.11</w:t>
            </w:r>
          </w:p>
        </w:tc>
      </w:tr>
      <w:tr w:rsidR="00596FE0" w:rsidRPr="008B2B19" w14:paraId="5AFC5B80" w14:textId="77777777" w:rsidTr="00CA0DFC">
        <w:trPr>
          <w:trHeight w:val="315"/>
          <w:jc w:val="center"/>
        </w:trPr>
        <w:tc>
          <w:tcPr>
            <w:tcW w:w="582" w:type="dxa"/>
            <w:vAlign w:val="center"/>
          </w:tcPr>
          <w:p w14:paraId="114DDD0B" w14:textId="24D99CCF"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48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325B2A7" w14:textId="4B617515"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FAUSTO GARNICA PADILLA</w:t>
            </w:r>
          </w:p>
        </w:tc>
        <w:tc>
          <w:tcPr>
            <w:tcW w:w="1985" w:type="dxa"/>
            <w:tcBorders>
              <w:left w:val="single" w:sz="4" w:space="0" w:color="auto"/>
            </w:tcBorders>
            <w:vAlign w:val="center"/>
          </w:tcPr>
          <w:p w14:paraId="0843B1B3" w14:textId="74D59632"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2804CB6A" w14:textId="40EFE7C3"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$15,150,347.73</w:t>
            </w:r>
          </w:p>
        </w:tc>
      </w:tr>
      <w:tr w:rsidR="00596FE0" w:rsidRPr="008B2B19" w14:paraId="41686F29" w14:textId="77777777" w:rsidTr="00CA0DFC">
        <w:trPr>
          <w:trHeight w:val="315"/>
          <w:jc w:val="center"/>
        </w:trPr>
        <w:tc>
          <w:tcPr>
            <w:tcW w:w="582" w:type="dxa"/>
            <w:vAlign w:val="center"/>
          </w:tcPr>
          <w:p w14:paraId="1E4F2DF8" w14:textId="4E9AF762"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50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EA34F38" w14:textId="2A1158BF"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EDIFICACIONES SAN JULIAN, S.A. DE C.V.</w:t>
            </w:r>
          </w:p>
        </w:tc>
        <w:tc>
          <w:tcPr>
            <w:tcW w:w="1985" w:type="dxa"/>
            <w:tcBorders>
              <w:left w:val="single" w:sz="4" w:space="0" w:color="auto"/>
            </w:tcBorders>
            <w:vAlign w:val="center"/>
          </w:tcPr>
          <w:p w14:paraId="3A23062A" w14:textId="768671AC"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6CB04588" w14:textId="1EC3CEF8"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$7,708,986.30</w:t>
            </w:r>
          </w:p>
        </w:tc>
      </w:tr>
      <w:tr w:rsidR="00596FE0" w:rsidRPr="008B2B19" w14:paraId="2581711A" w14:textId="77777777" w:rsidTr="00CA0DFC">
        <w:trPr>
          <w:trHeight w:val="315"/>
          <w:jc w:val="center"/>
        </w:trPr>
        <w:tc>
          <w:tcPr>
            <w:tcW w:w="582" w:type="dxa"/>
            <w:vAlign w:val="center"/>
          </w:tcPr>
          <w:p w14:paraId="5E7D625E" w14:textId="58E7C0C1"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51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B338E43" w14:textId="4DDAA2F3"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YBRAB GRUPO CONSTRUCTOR, S.A. DE C.V.</w:t>
            </w:r>
          </w:p>
        </w:tc>
        <w:tc>
          <w:tcPr>
            <w:tcW w:w="1985" w:type="dxa"/>
            <w:tcBorders>
              <w:left w:val="single" w:sz="4" w:space="0" w:color="auto"/>
            </w:tcBorders>
            <w:vAlign w:val="center"/>
          </w:tcPr>
          <w:p w14:paraId="53E55936" w14:textId="57AA2143"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209C414A" w14:textId="34CAF124"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$6,270,880.97</w:t>
            </w:r>
          </w:p>
        </w:tc>
      </w:tr>
      <w:tr w:rsidR="00596FE0" w:rsidRPr="008B2B19" w14:paraId="6CCC98E7" w14:textId="77777777" w:rsidTr="00CA0DFC">
        <w:trPr>
          <w:trHeight w:val="315"/>
          <w:jc w:val="center"/>
        </w:trPr>
        <w:tc>
          <w:tcPr>
            <w:tcW w:w="582" w:type="dxa"/>
            <w:vAlign w:val="center"/>
          </w:tcPr>
          <w:p w14:paraId="71DCB547" w14:textId="6891B7D6"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52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B2365E5" w14:textId="39466AB4"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EDIFICACIONES Y DESARROLLOS DE JALISCO, S. A. DE C.V.</w:t>
            </w:r>
          </w:p>
        </w:tc>
        <w:tc>
          <w:tcPr>
            <w:tcW w:w="1985" w:type="dxa"/>
            <w:tcBorders>
              <w:left w:val="single" w:sz="4" w:space="0" w:color="auto"/>
            </w:tcBorders>
            <w:vAlign w:val="center"/>
          </w:tcPr>
          <w:p w14:paraId="5808DAD5" w14:textId="5D784CB0"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66BFF2A5" w14:textId="6B22D8D9"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$7,132,633.91</w:t>
            </w:r>
          </w:p>
        </w:tc>
      </w:tr>
      <w:tr w:rsidR="00596FE0" w:rsidRPr="008B2B19" w14:paraId="6BA6CB92" w14:textId="77777777" w:rsidTr="00CA0DFC">
        <w:trPr>
          <w:trHeight w:val="315"/>
          <w:jc w:val="center"/>
        </w:trPr>
        <w:tc>
          <w:tcPr>
            <w:tcW w:w="582" w:type="dxa"/>
            <w:vAlign w:val="center"/>
          </w:tcPr>
          <w:p w14:paraId="0012C484" w14:textId="32E5DFAA"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54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B09B353" w14:textId="37C246B6" w:rsidR="00596FE0" w:rsidRPr="00596FE0" w:rsidRDefault="00596FE0" w:rsidP="00596FE0">
            <w:pPr>
              <w:autoSpaceDE w:val="0"/>
              <w:autoSpaceDN w:val="0"/>
              <w:adjustRightInd w:val="0"/>
              <w:ind w:right="126"/>
              <w:rPr>
                <w:rFonts w:ascii="Arial" w:hAnsi="Arial" w:cs="Arial"/>
                <w:bCs/>
                <w:sz w:val="18"/>
                <w:szCs w:val="18"/>
                <w:lang w:val="pt-PT"/>
              </w:rPr>
            </w:pPr>
            <w:r w:rsidRPr="00596FE0">
              <w:rPr>
                <w:rFonts w:ascii="Arial" w:hAnsi="Arial" w:cs="Arial"/>
                <w:sz w:val="18"/>
                <w:szCs w:val="18"/>
                <w:lang w:val="pt-PT"/>
              </w:rPr>
              <w:t>CONSTRUMARAVI, S.A. DE C.V.</w:t>
            </w:r>
          </w:p>
        </w:tc>
        <w:tc>
          <w:tcPr>
            <w:tcW w:w="1985" w:type="dxa"/>
            <w:tcBorders>
              <w:left w:val="single" w:sz="4" w:space="0" w:color="auto"/>
            </w:tcBorders>
            <w:vAlign w:val="center"/>
          </w:tcPr>
          <w:p w14:paraId="6E3159E8" w14:textId="331F98AC"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76531057" w14:textId="5E30CF2E"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$6,837,923.74</w:t>
            </w:r>
          </w:p>
        </w:tc>
      </w:tr>
      <w:tr w:rsidR="00596FE0" w:rsidRPr="008B2B19" w14:paraId="64C786E1" w14:textId="77777777" w:rsidTr="00CA0DFC">
        <w:trPr>
          <w:trHeight w:val="315"/>
          <w:jc w:val="center"/>
        </w:trPr>
        <w:tc>
          <w:tcPr>
            <w:tcW w:w="582" w:type="dxa"/>
            <w:vAlign w:val="center"/>
          </w:tcPr>
          <w:p w14:paraId="78DC8484" w14:textId="1189099B"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55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ED4AC1F" w14:textId="51423661"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PASOS CONSTRUCCIÓN E INGENIERÍA, S.A. DE C.V.</w:t>
            </w:r>
          </w:p>
        </w:tc>
        <w:tc>
          <w:tcPr>
            <w:tcW w:w="1985" w:type="dxa"/>
            <w:tcBorders>
              <w:left w:val="single" w:sz="4" w:space="0" w:color="auto"/>
            </w:tcBorders>
            <w:vAlign w:val="center"/>
          </w:tcPr>
          <w:p w14:paraId="7FDBF7F3" w14:textId="742D147B"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34C42B8D" w14:textId="0077AC72"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$7,514,000.10</w:t>
            </w:r>
          </w:p>
        </w:tc>
      </w:tr>
      <w:tr w:rsidR="00596FE0" w:rsidRPr="008B2B19" w14:paraId="1FE66DC5" w14:textId="77777777" w:rsidTr="00CA0DFC">
        <w:trPr>
          <w:trHeight w:val="315"/>
          <w:jc w:val="center"/>
        </w:trPr>
        <w:tc>
          <w:tcPr>
            <w:tcW w:w="582" w:type="dxa"/>
            <w:vAlign w:val="center"/>
          </w:tcPr>
          <w:p w14:paraId="558E4A97" w14:textId="0A1F4B56"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57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ED06F6D" w14:textId="6D99E560"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CONSTRUCCIONES Y EDIFICACIONES CORIBA, S.A. DE C.V.</w:t>
            </w:r>
          </w:p>
        </w:tc>
        <w:tc>
          <w:tcPr>
            <w:tcW w:w="1985" w:type="dxa"/>
            <w:tcBorders>
              <w:left w:val="single" w:sz="4" w:space="0" w:color="auto"/>
            </w:tcBorders>
            <w:vAlign w:val="center"/>
          </w:tcPr>
          <w:p w14:paraId="2D4F8A02" w14:textId="440195FD"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5F6E274C" w14:textId="0BE3E1C1"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$7,368,425.82</w:t>
            </w:r>
          </w:p>
        </w:tc>
      </w:tr>
      <w:tr w:rsidR="00596FE0" w:rsidRPr="008B2B19" w14:paraId="5FE5A9D3" w14:textId="77777777" w:rsidTr="00CA0DFC">
        <w:trPr>
          <w:trHeight w:val="315"/>
          <w:jc w:val="center"/>
        </w:trPr>
        <w:tc>
          <w:tcPr>
            <w:tcW w:w="582" w:type="dxa"/>
            <w:vAlign w:val="center"/>
          </w:tcPr>
          <w:p w14:paraId="660DEC44" w14:textId="40587098"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58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F2DD467" w14:textId="1BE45C00" w:rsidR="00596FE0" w:rsidRPr="00596FE0" w:rsidRDefault="00596FE0" w:rsidP="00596FE0">
            <w:pPr>
              <w:autoSpaceDE w:val="0"/>
              <w:autoSpaceDN w:val="0"/>
              <w:adjustRightInd w:val="0"/>
              <w:ind w:right="126"/>
              <w:rPr>
                <w:rFonts w:ascii="Arial" w:hAnsi="Arial" w:cs="Arial"/>
                <w:bCs/>
                <w:sz w:val="18"/>
                <w:szCs w:val="18"/>
                <w:lang w:val="pt-PT"/>
              </w:rPr>
            </w:pPr>
            <w:r w:rsidRPr="00596FE0">
              <w:rPr>
                <w:rFonts w:ascii="Arial" w:hAnsi="Arial" w:cs="Arial"/>
                <w:sz w:val="18"/>
                <w:szCs w:val="18"/>
                <w:lang w:val="pt-PT"/>
              </w:rPr>
              <w:t>MCB URBANIZADORA, S.A. DE C.V.</w:t>
            </w:r>
          </w:p>
        </w:tc>
        <w:tc>
          <w:tcPr>
            <w:tcW w:w="1985" w:type="dxa"/>
            <w:tcBorders>
              <w:left w:val="single" w:sz="4" w:space="0" w:color="auto"/>
            </w:tcBorders>
            <w:vAlign w:val="center"/>
          </w:tcPr>
          <w:p w14:paraId="5C3A5C3E" w14:textId="22AA2B3E"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45F194C8" w14:textId="7549A8AF"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$6,888,671.34</w:t>
            </w:r>
          </w:p>
        </w:tc>
      </w:tr>
      <w:tr w:rsidR="00596FE0" w:rsidRPr="008B2B19" w14:paraId="3FCEFA71" w14:textId="77777777" w:rsidTr="00CA0DFC">
        <w:trPr>
          <w:trHeight w:val="315"/>
          <w:jc w:val="center"/>
        </w:trPr>
        <w:tc>
          <w:tcPr>
            <w:tcW w:w="582" w:type="dxa"/>
            <w:vAlign w:val="center"/>
          </w:tcPr>
          <w:p w14:paraId="08B0F672" w14:textId="25D94680"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59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7EB3162" w14:textId="1B7258F8"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INGENIERIA Y CONSTRUCCIÓN DUCIS, S.A. DE C.V.</w:t>
            </w:r>
          </w:p>
        </w:tc>
        <w:tc>
          <w:tcPr>
            <w:tcW w:w="1985" w:type="dxa"/>
            <w:tcBorders>
              <w:left w:val="single" w:sz="4" w:space="0" w:color="auto"/>
            </w:tcBorders>
            <w:vAlign w:val="center"/>
          </w:tcPr>
          <w:p w14:paraId="64D23864" w14:textId="0CCBEBFA"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6FCA5294" w14:textId="06288D0C"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$6,831,879.14</w:t>
            </w:r>
          </w:p>
        </w:tc>
      </w:tr>
      <w:tr w:rsidR="00596FE0" w:rsidRPr="008B2B19" w14:paraId="4942BDCF" w14:textId="77777777" w:rsidTr="00CA0DFC">
        <w:trPr>
          <w:trHeight w:val="315"/>
          <w:jc w:val="center"/>
        </w:trPr>
        <w:tc>
          <w:tcPr>
            <w:tcW w:w="582" w:type="dxa"/>
            <w:vAlign w:val="center"/>
          </w:tcPr>
          <w:p w14:paraId="026A9280" w14:textId="5CB7B3D0" w:rsidR="00596FE0" w:rsidRPr="00596FE0" w:rsidRDefault="00596FE0" w:rsidP="00596FE0">
            <w:pPr>
              <w:jc w:val="center"/>
              <w:rPr>
                <w:rFonts w:ascii="Arial" w:hAnsi="Arial" w:cs="Arial"/>
                <w:b/>
                <w:sz w:val="18"/>
                <w:szCs w:val="18"/>
                <w:lang w:val="es-MX" w:eastAsia="es-MX"/>
              </w:rPr>
            </w:pPr>
            <w:r w:rsidRPr="00596FE0">
              <w:rPr>
                <w:rFonts w:ascii="Arial" w:hAnsi="Arial" w:cs="Arial"/>
                <w:b/>
                <w:bCs/>
                <w:sz w:val="18"/>
                <w:szCs w:val="18"/>
                <w:lang w:eastAsia="es-MX"/>
              </w:rPr>
              <w:t>60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D82FCFC" w14:textId="0E7A2415"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CODECAM CONSTRUCCIONES, S.A. DE C.V.</w:t>
            </w:r>
          </w:p>
        </w:tc>
        <w:tc>
          <w:tcPr>
            <w:tcW w:w="1985" w:type="dxa"/>
            <w:tcBorders>
              <w:left w:val="single" w:sz="4" w:space="0" w:color="auto"/>
            </w:tcBorders>
            <w:vAlign w:val="center"/>
          </w:tcPr>
          <w:p w14:paraId="35302A23" w14:textId="7EC6F438"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13CD6259" w14:textId="31940A32"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$6,836,675.68</w:t>
            </w:r>
          </w:p>
        </w:tc>
      </w:tr>
      <w:tr w:rsidR="00596FE0" w:rsidRPr="008B2B19" w14:paraId="28A8502E" w14:textId="77777777" w:rsidTr="00CA0DFC">
        <w:trPr>
          <w:trHeight w:val="315"/>
          <w:jc w:val="center"/>
        </w:trPr>
        <w:tc>
          <w:tcPr>
            <w:tcW w:w="582" w:type="dxa"/>
            <w:vAlign w:val="center"/>
          </w:tcPr>
          <w:p w14:paraId="207880FF" w14:textId="1757F1C4"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61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9F98576" w14:textId="23E29843"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FIRMITAS CONSTRUCTA, S.A. DE C.V.</w:t>
            </w:r>
          </w:p>
        </w:tc>
        <w:tc>
          <w:tcPr>
            <w:tcW w:w="1985" w:type="dxa"/>
            <w:tcBorders>
              <w:left w:val="single" w:sz="4" w:space="0" w:color="auto"/>
            </w:tcBorders>
            <w:vAlign w:val="center"/>
          </w:tcPr>
          <w:p w14:paraId="0481DD02" w14:textId="46F814B0"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050840BD" w14:textId="363E6F51"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$7,499,034.82</w:t>
            </w:r>
          </w:p>
        </w:tc>
      </w:tr>
      <w:tr w:rsidR="00596FE0" w:rsidRPr="008B2B19" w14:paraId="08F79CE0" w14:textId="77777777" w:rsidTr="00CA0DFC">
        <w:trPr>
          <w:trHeight w:val="315"/>
          <w:jc w:val="center"/>
        </w:trPr>
        <w:tc>
          <w:tcPr>
            <w:tcW w:w="582" w:type="dxa"/>
            <w:vAlign w:val="center"/>
          </w:tcPr>
          <w:p w14:paraId="5C18AD0E" w14:textId="144145ED"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62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9B3E2B4" w14:textId="27246439"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MDG EQUIPO Y MAQUINARIA S.A. DE C.V.</w:t>
            </w:r>
          </w:p>
        </w:tc>
        <w:tc>
          <w:tcPr>
            <w:tcW w:w="1985" w:type="dxa"/>
            <w:tcBorders>
              <w:left w:val="single" w:sz="4" w:space="0" w:color="auto"/>
            </w:tcBorders>
            <w:vAlign w:val="center"/>
          </w:tcPr>
          <w:p w14:paraId="450CED74" w14:textId="3A25B15B"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1BFE61B8" w14:textId="5311B0F2"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$6,986,445.82</w:t>
            </w:r>
          </w:p>
        </w:tc>
      </w:tr>
      <w:tr w:rsidR="00596FE0" w:rsidRPr="008B2B19" w14:paraId="72E3DF03" w14:textId="77777777" w:rsidTr="00CA0DFC">
        <w:trPr>
          <w:trHeight w:val="315"/>
          <w:jc w:val="center"/>
        </w:trPr>
        <w:tc>
          <w:tcPr>
            <w:tcW w:w="582" w:type="dxa"/>
            <w:vAlign w:val="center"/>
          </w:tcPr>
          <w:p w14:paraId="1E49E65D" w14:textId="68BE194A"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63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4173EFA" w14:textId="5FDD22DE" w:rsidR="00596FE0" w:rsidRPr="00596FE0" w:rsidRDefault="00596FE0" w:rsidP="00596FE0">
            <w:pPr>
              <w:autoSpaceDE w:val="0"/>
              <w:autoSpaceDN w:val="0"/>
              <w:adjustRightInd w:val="0"/>
              <w:ind w:right="126"/>
              <w:rPr>
                <w:rFonts w:ascii="Arial" w:hAnsi="Arial" w:cs="Arial"/>
                <w:bCs/>
                <w:sz w:val="18"/>
                <w:szCs w:val="18"/>
                <w:lang w:val="pt-PT"/>
              </w:rPr>
            </w:pPr>
            <w:r w:rsidRPr="00596FE0">
              <w:rPr>
                <w:rFonts w:ascii="Arial" w:hAnsi="Arial" w:cs="Arial"/>
                <w:sz w:val="18"/>
                <w:szCs w:val="18"/>
              </w:rPr>
              <w:t>GRUPO EMPORIO CONTEMPORANEO, S.A. DE C.V.</w:t>
            </w:r>
          </w:p>
        </w:tc>
        <w:tc>
          <w:tcPr>
            <w:tcW w:w="1985" w:type="dxa"/>
            <w:tcBorders>
              <w:left w:val="single" w:sz="4" w:space="0" w:color="auto"/>
            </w:tcBorders>
            <w:vAlign w:val="center"/>
          </w:tcPr>
          <w:p w14:paraId="5AD7B158" w14:textId="418F8992"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1FBB6379" w14:textId="3A9D8799"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$6,767,829.76</w:t>
            </w:r>
          </w:p>
        </w:tc>
      </w:tr>
      <w:tr w:rsidR="00596FE0" w:rsidRPr="008B2B19" w14:paraId="507D2D0B" w14:textId="77777777" w:rsidTr="00CA0DFC">
        <w:trPr>
          <w:trHeight w:val="315"/>
          <w:jc w:val="center"/>
        </w:trPr>
        <w:tc>
          <w:tcPr>
            <w:tcW w:w="582" w:type="dxa"/>
            <w:vAlign w:val="center"/>
          </w:tcPr>
          <w:p w14:paraId="2AEF6FED" w14:textId="4867BF17"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67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EA59810" w14:textId="4F1AAC46" w:rsidR="00596FE0" w:rsidRPr="00596FE0" w:rsidRDefault="00596FE0" w:rsidP="00596FE0">
            <w:pPr>
              <w:autoSpaceDE w:val="0"/>
              <w:autoSpaceDN w:val="0"/>
              <w:adjustRightInd w:val="0"/>
              <w:ind w:right="126"/>
              <w:rPr>
                <w:rFonts w:ascii="Arial" w:hAnsi="Arial" w:cs="Arial"/>
                <w:bCs/>
                <w:sz w:val="18"/>
                <w:szCs w:val="18"/>
                <w:lang w:val="pt-PT"/>
              </w:rPr>
            </w:pPr>
            <w:r w:rsidRPr="00596FE0">
              <w:rPr>
                <w:rFonts w:ascii="Arial" w:hAnsi="Arial" w:cs="Arial"/>
                <w:sz w:val="18"/>
                <w:szCs w:val="18"/>
                <w:lang w:val="pt-PT"/>
              </w:rPr>
              <w:t>URBACHAVEZ, S.A. DE C.V.</w:t>
            </w:r>
          </w:p>
        </w:tc>
        <w:tc>
          <w:tcPr>
            <w:tcW w:w="1985" w:type="dxa"/>
            <w:tcBorders>
              <w:left w:val="single" w:sz="4" w:space="0" w:color="auto"/>
            </w:tcBorders>
            <w:vAlign w:val="center"/>
          </w:tcPr>
          <w:p w14:paraId="71C763CB" w14:textId="4D4FC7E1"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094C559D" w14:textId="08B3E366"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$6,985,566.15</w:t>
            </w:r>
          </w:p>
        </w:tc>
      </w:tr>
      <w:tr w:rsidR="00596FE0" w:rsidRPr="008B2B19" w14:paraId="532C336E" w14:textId="77777777" w:rsidTr="00CA0DFC">
        <w:trPr>
          <w:trHeight w:val="315"/>
          <w:jc w:val="center"/>
        </w:trPr>
        <w:tc>
          <w:tcPr>
            <w:tcW w:w="582" w:type="dxa"/>
            <w:vAlign w:val="center"/>
          </w:tcPr>
          <w:p w14:paraId="6D35E3FF" w14:textId="78277FAA"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69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778A825" w14:textId="1E59A521"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CONSTRUCCIONES Y SERVICIOS ELECTROMECANICOS, OBRA CIVIL Y MANTENIMIENTO, S.A. DE C.V.</w:t>
            </w:r>
          </w:p>
        </w:tc>
        <w:tc>
          <w:tcPr>
            <w:tcW w:w="1985" w:type="dxa"/>
            <w:tcBorders>
              <w:left w:val="single" w:sz="4" w:space="0" w:color="auto"/>
            </w:tcBorders>
            <w:vAlign w:val="center"/>
          </w:tcPr>
          <w:p w14:paraId="7AD76CAE" w14:textId="7020ACF1"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357135DD" w14:textId="30977E1B"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$6,671,638.44</w:t>
            </w:r>
          </w:p>
        </w:tc>
      </w:tr>
      <w:tr w:rsidR="00596FE0" w:rsidRPr="008B2B19" w14:paraId="4CA47ABD" w14:textId="77777777" w:rsidTr="00CA0DFC">
        <w:trPr>
          <w:trHeight w:val="315"/>
          <w:jc w:val="center"/>
        </w:trPr>
        <w:tc>
          <w:tcPr>
            <w:tcW w:w="582" w:type="dxa"/>
            <w:vAlign w:val="center"/>
          </w:tcPr>
          <w:p w14:paraId="61BDDC20" w14:textId="3ECDA2A8"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70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BB2974F" w14:textId="71E5E07E"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CIVIL FRATERNITY CONSTRUCTORA, S.A. DE C.V.</w:t>
            </w:r>
          </w:p>
        </w:tc>
        <w:tc>
          <w:tcPr>
            <w:tcW w:w="1985" w:type="dxa"/>
            <w:tcBorders>
              <w:left w:val="single" w:sz="4" w:space="0" w:color="auto"/>
            </w:tcBorders>
            <w:vAlign w:val="center"/>
          </w:tcPr>
          <w:p w14:paraId="1D6389D1" w14:textId="1AE23D55"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0EAAE1C8" w14:textId="7457AD95"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$7,215,348.49</w:t>
            </w:r>
          </w:p>
        </w:tc>
      </w:tr>
      <w:tr w:rsidR="00596FE0" w:rsidRPr="008B2B19" w14:paraId="1BC1AC7F" w14:textId="77777777" w:rsidTr="00CA0DFC">
        <w:trPr>
          <w:trHeight w:val="315"/>
          <w:jc w:val="center"/>
        </w:trPr>
        <w:tc>
          <w:tcPr>
            <w:tcW w:w="582" w:type="dxa"/>
            <w:vAlign w:val="center"/>
          </w:tcPr>
          <w:p w14:paraId="5D0590A1" w14:textId="62AB26D0"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71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98A66E0" w14:textId="5AFCD2CD"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XCAN CONSTRUCCIONES, S.A. DE C.V.</w:t>
            </w:r>
          </w:p>
        </w:tc>
        <w:tc>
          <w:tcPr>
            <w:tcW w:w="1985" w:type="dxa"/>
            <w:tcBorders>
              <w:left w:val="single" w:sz="4" w:space="0" w:color="auto"/>
            </w:tcBorders>
            <w:vAlign w:val="center"/>
          </w:tcPr>
          <w:p w14:paraId="0D9978EB" w14:textId="302FE920"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53C0852B" w14:textId="390F449F"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$6,937,009.18</w:t>
            </w:r>
          </w:p>
        </w:tc>
      </w:tr>
      <w:tr w:rsidR="00596FE0" w:rsidRPr="008B2B19" w14:paraId="0076CE1F" w14:textId="77777777" w:rsidTr="00CA0DFC">
        <w:trPr>
          <w:trHeight w:val="315"/>
          <w:jc w:val="center"/>
        </w:trPr>
        <w:tc>
          <w:tcPr>
            <w:tcW w:w="582" w:type="dxa"/>
            <w:vAlign w:val="center"/>
          </w:tcPr>
          <w:p w14:paraId="700350DC" w14:textId="19C852FE"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72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A420820" w14:textId="35249BD6"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CORF MAQUINARÍA Y CONSTRUCCIÓN, S.A. DE C.V.</w:t>
            </w:r>
          </w:p>
        </w:tc>
        <w:tc>
          <w:tcPr>
            <w:tcW w:w="1985" w:type="dxa"/>
            <w:tcBorders>
              <w:left w:val="single" w:sz="4" w:space="0" w:color="auto"/>
            </w:tcBorders>
            <w:vAlign w:val="center"/>
          </w:tcPr>
          <w:p w14:paraId="623E855F" w14:textId="587B381B"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138F6DDF" w14:textId="0A245C12"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$7,181,508.98</w:t>
            </w:r>
          </w:p>
        </w:tc>
      </w:tr>
      <w:tr w:rsidR="00596FE0" w:rsidRPr="008B2B19" w14:paraId="3EB1D6BF" w14:textId="77777777" w:rsidTr="00CA0DFC">
        <w:trPr>
          <w:trHeight w:val="315"/>
          <w:jc w:val="center"/>
        </w:trPr>
        <w:tc>
          <w:tcPr>
            <w:tcW w:w="582" w:type="dxa"/>
            <w:vAlign w:val="center"/>
          </w:tcPr>
          <w:p w14:paraId="68CE2106" w14:textId="2FECE679"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73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6D5D200" w14:textId="2E5271D2"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GUISHI CONSTRUCCIONES, S.A. DE C.V.</w:t>
            </w:r>
          </w:p>
        </w:tc>
        <w:tc>
          <w:tcPr>
            <w:tcW w:w="1985" w:type="dxa"/>
            <w:tcBorders>
              <w:left w:val="single" w:sz="4" w:space="0" w:color="auto"/>
            </w:tcBorders>
            <w:vAlign w:val="center"/>
          </w:tcPr>
          <w:p w14:paraId="13E621BE" w14:textId="2BE5522B"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7EA94465" w14:textId="178DFD09"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$6,917,655.36</w:t>
            </w:r>
          </w:p>
        </w:tc>
      </w:tr>
      <w:tr w:rsidR="00596FE0" w:rsidRPr="008B2B19" w14:paraId="2C4A6491" w14:textId="77777777" w:rsidTr="00CA0DFC">
        <w:trPr>
          <w:trHeight w:val="315"/>
          <w:jc w:val="center"/>
        </w:trPr>
        <w:tc>
          <w:tcPr>
            <w:tcW w:w="582" w:type="dxa"/>
            <w:vAlign w:val="center"/>
          </w:tcPr>
          <w:p w14:paraId="47882132" w14:textId="3D310BB3"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74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C6E63C3" w14:textId="1D9AAC2B"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EXTRA CONSTRUCCIONES, S.A. DE C.V.</w:t>
            </w:r>
          </w:p>
        </w:tc>
        <w:tc>
          <w:tcPr>
            <w:tcW w:w="1985" w:type="dxa"/>
            <w:tcBorders>
              <w:left w:val="single" w:sz="4" w:space="0" w:color="auto"/>
            </w:tcBorders>
            <w:vAlign w:val="center"/>
          </w:tcPr>
          <w:p w14:paraId="41F61F8F" w14:textId="51CBB4CD"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1A25841F" w14:textId="0EE40BBF"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$7,327,543.47</w:t>
            </w:r>
          </w:p>
        </w:tc>
      </w:tr>
      <w:tr w:rsidR="00596FE0" w:rsidRPr="008B2B19" w14:paraId="02FCE84E" w14:textId="77777777" w:rsidTr="00CA0DFC">
        <w:trPr>
          <w:trHeight w:val="315"/>
          <w:jc w:val="center"/>
        </w:trPr>
        <w:tc>
          <w:tcPr>
            <w:tcW w:w="582" w:type="dxa"/>
            <w:vAlign w:val="center"/>
          </w:tcPr>
          <w:p w14:paraId="3D00D735" w14:textId="5DA347BF"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76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44CDF7F" w14:textId="5C044E6A"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LAGUS GRUPO CONSTRUCTOR, S.A. DE C.V.</w:t>
            </w:r>
          </w:p>
        </w:tc>
        <w:tc>
          <w:tcPr>
            <w:tcW w:w="1985" w:type="dxa"/>
            <w:tcBorders>
              <w:left w:val="single" w:sz="4" w:space="0" w:color="auto"/>
            </w:tcBorders>
            <w:vAlign w:val="center"/>
          </w:tcPr>
          <w:p w14:paraId="742703C5" w14:textId="2C412528"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17C88758" w14:textId="5A3B318B"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$7,753,099.45</w:t>
            </w:r>
          </w:p>
        </w:tc>
      </w:tr>
      <w:tr w:rsidR="00596FE0" w:rsidRPr="008B2B19" w14:paraId="71CBFAA5" w14:textId="77777777" w:rsidTr="00CA0DFC">
        <w:trPr>
          <w:trHeight w:val="315"/>
          <w:jc w:val="center"/>
        </w:trPr>
        <w:tc>
          <w:tcPr>
            <w:tcW w:w="582" w:type="dxa"/>
            <w:vAlign w:val="center"/>
          </w:tcPr>
          <w:p w14:paraId="3B68A7B1" w14:textId="2BE87C50"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77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8F6035A" w14:textId="10F5C23C"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CONSTRUCTORES RCS S.A. DE C.V.</w:t>
            </w:r>
          </w:p>
        </w:tc>
        <w:tc>
          <w:tcPr>
            <w:tcW w:w="1985" w:type="dxa"/>
            <w:tcBorders>
              <w:left w:val="single" w:sz="4" w:space="0" w:color="auto"/>
            </w:tcBorders>
            <w:vAlign w:val="center"/>
          </w:tcPr>
          <w:p w14:paraId="50EB5A34" w14:textId="3F2941FA"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6FF053CE" w14:textId="2CD4E6EB"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$6,383,863.72</w:t>
            </w:r>
          </w:p>
        </w:tc>
      </w:tr>
      <w:tr w:rsidR="00596FE0" w:rsidRPr="008B2B19" w14:paraId="3DAE520E" w14:textId="77777777" w:rsidTr="00CA0DFC">
        <w:trPr>
          <w:trHeight w:val="315"/>
          <w:jc w:val="center"/>
        </w:trPr>
        <w:tc>
          <w:tcPr>
            <w:tcW w:w="582" w:type="dxa"/>
            <w:vAlign w:val="center"/>
          </w:tcPr>
          <w:p w14:paraId="395B930A" w14:textId="7EAB89B4"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78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924AD4B" w14:textId="15CEB169"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ARKICON, S.A. DE C.V.</w:t>
            </w:r>
          </w:p>
        </w:tc>
        <w:tc>
          <w:tcPr>
            <w:tcW w:w="1985" w:type="dxa"/>
            <w:tcBorders>
              <w:left w:val="single" w:sz="4" w:space="0" w:color="auto"/>
            </w:tcBorders>
            <w:vAlign w:val="center"/>
          </w:tcPr>
          <w:p w14:paraId="5F18D4BC" w14:textId="3578B5BA"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56A61CDE" w14:textId="72E07D54"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$6,160,808.37</w:t>
            </w:r>
          </w:p>
        </w:tc>
      </w:tr>
      <w:tr w:rsidR="00596FE0" w:rsidRPr="008B2B19" w14:paraId="64BBFC26" w14:textId="77777777" w:rsidTr="00CA0DFC">
        <w:trPr>
          <w:trHeight w:val="315"/>
          <w:jc w:val="center"/>
        </w:trPr>
        <w:tc>
          <w:tcPr>
            <w:tcW w:w="582" w:type="dxa"/>
            <w:vAlign w:val="center"/>
          </w:tcPr>
          <w:p w14:paraId="638EC205" w14:textId="2934FAC6"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79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6B618F9" w14:textId="70855020"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T&amp;T SUPERVISIÓN, PROYECTOS Y CONSTUCCION, S.A. DE C.V.</w:t>
            </w:r>
          </w:p>
        </w:tc>
        <w:tc>
          <w:tcPr>
            <w:tcW w:w="1985" w:type="dxa"/>
            <w:tcBorders>
              <w:left w:val="single" w:sz="4" w:space="0" w:color="auto"/>
            </w:tcBorders>
            <w:vAlign w:val="center"/>
          </w:tcPr>
          <w:p w14:paraId="42E8FC85" w14:textId="455FBF6E"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7F2C6217" w14:textId="053FB6B5"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$7,959,359.02</w:t>
            </w:r>
          </w:p>
        </w:tc>
      </w:tr>
      <w:tr w:rsidR="00596FE0" w:rsidRPr="008B2B19" w14:paraId="21635CE2" w14:textId="77777777" w:rsidTr="00CA0DFC">
        <w:trPr>
          <w:trHeight w:val="315"/>
          <w:jc w:val="center"/>
        </w:trPr>
        <w:tc>
          <w:tcPr>
            <w:tcW w:w="582" w:type="dxa"/>
            <w:vAlign w:val="center"/>
          </w:tcPr>
          <w:p w14:paraId="1AC517F2" w14:textId="7850E5C3"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80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6346619" w14:textId="528B69E4" w:rsidR="00596FE0" w:rsidRPr="00596FE0" w:rsidRDefault="00596FE0" w:rsidP="00596FE0">
            <w:pPr>
              <w:autoSpaceDE w:val="0"/>
              <w:autoSpaceDN w:val="0"/>
              <w:adjustRightInd w:val="0"/>
              <w:ind w:right="126"/>
              <w:rPr>
                <w:rFonts w:ascii="Arial" w:hAnsi="Arial" w:cs="Arial"/>
                <w:bCs/>
                <w:sz w:val="18"/>
                <w:szCs w:val="18"/>
                <w:lang w:val="pt-PT"/>
              </w:rPr>
            </w:pPr>
            <w:r w:rsidRPr="00596FE0">
              <w:rPr>
                <w:rFonts w:ascii="Arial" w:hAnsi="Arial" w:cs="Arial"/>
                <w:sz w:val="18"/>
                <w:szCs w:val="18"/>
                <w:lang w:val="pt-PT"/>
              </w:rPr>
              <w:t xml:space="preserve">GROUP BETA CIMENTACIONES, S.A. DE C.V. </w:t>
            </w:r>
          </w:p>
        </w:tc>
        <w:tc>
          <w:tcPr>
            <w:tcW w:w="1985" w:type="dxa"/>
            <w:tcBorders>
              <w:left w:val="single" w:sz="4" w:space="0" w:color="auto"/>
            </w:tcBorders>
            <w:vAlign w:val="center"/>
          </w:tcPr>
          <w:p w14:paraId="733D95FC" w14:textId="496A3A00"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1CAFDAA3" w14:textId="0B3FFA9A"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$6,380,014.84</w:t>
            </w:r>
          </w:p>
        </w:tc>
      </w:tr>
      <w:tr w:rsidR="00596FE0" w:rsidRPr="008B2B19" w14:paraId="40F17409" w14:textId="77777777" w:rsidTr="00CA0DFC">
        <w:trPr>
          <w:trHeight w:val="315"/>
          <w:jc w:val="center"/>
        </w:trPr>
        <w:tc>
          <w:tcPr>
            <w:tcW w:w="582" w:type="dxa"/>
            <w:vAlign w:val="center"/>
          </w:tcPr>
          <w:p w14:paraId="7BEF1062" w14:textId="307DAF4D"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84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D5467FB" w14:textId="60BAF024" w:rsidR="00596FE0" w:rsidRPr="00596FE0" w:rsidRDefault="00596FE0" w:rsidP="00596FE0">
            <w:pPr>
              <w:autoSpaceDE w:val="0"/>
              <w:autoSpaceDN w:val="0"/>
              <w:adjustRightInd w:val="0"/>
              <w:ind w:right="126"/>
              <w:rPr>
                <w:rFonts w:ascii="Arial" w:hAnsi="Arial" w:cs="Arial"/>
                <w:bCs/>
                <w:sz w:val="18"/>
                <w:szCs w:val="18"/>
                <w:lang w:val="pt-PT"/>
              </w:rPr>
            </w:pPr>
            <w:r w:rsidRPr="00596FE0">
              <w:rPr>
                <w:rFonts w:ascii="Arial" w:hAnsi="Arial" w:cs="Arial"/>
                <w:sz w:val="18"/>
                <w:szCs w:val="18"/>
                <w:lang w:val="pt-PT"/>
              </w:rPr>
              <w:t>FEMARCO, S.A. DE C.V.</w:t>
            </w:r>
          </w:p>
        </w:tc>
        <w:tc>
          <w:tcPr>
            <w:tcW w:w="1985" w:type="dxa"/>
            <w:tcBorders>
              <w:left w:val="single" w:sz="4" w:space="0" w:color="auto"/>
            </w:tcBorders>
            <w:vAlign w:val="center"/>
          </w:tcPr>
          <w:p w14:paraId="4A25BCB5" w14:textId="7E9B86BE"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24C55242" w14:textId="2F8D15EB"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$7,264,930.85</w:t>
            </w:r>
          </w:p>
        </w:tc>
      </w:tr>
      <w:tr w:rsidR="00596FE0" w:rsidRPr="008B2B19" w14:paraId="144D2E32" w14:textId="77777777" w:rsidTr="00CA0DFC">
        <w:trPr>
          <w:trHeight w:val="315"/>
          <w:jc w:val="center"/>
        </w:trPr>
        <w:tc>
          <w:tcPr>
            <w:tcW w:w="582" w:type="dxa"/>
            <w:vAlign w:val="center"/>
          </w:tcPr>
          <w:p w14:paraId="09FD50BE" w14:textId="528EAB9E"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85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60F49D6" w14:textId="465A9EAB" w:rsidR="00596FE0" w:rsidRPr="00596FE0" w:rsidRDefault="00596FE0" w:rsidP="00596FE0">
            <w:pPr>
              <w:autoSpaceDE w:val="0"/>
              <w:autoSpaceDN w:val="0"/>
              <w:adjustRightInd w:val="0"/>
              <w:ind w:right="126"/>
              <w:rPr>
                <w:rFonts w:ascii="Arial" w:hAnsi="Arial" w:cs="Arial"/>
                <w:bCs/>
                <w:sz w:val="18"/>
                <w:szCs w:val="18"/>
                <w:lang w:val="pt-PT"/>
              </w:rPr>
            </w:pPr>
            <w:r w:rsidRPr="00596FE0">
              <w:rPr>
                <w:rFonts w:ascii="Arial" w:hAnsi="Arial" w:cs="Arial"/>
                <w:sz w:val="18"/>
                <w:szCs w:val="18"/>
                <w:lang w:val="pt-PT"/>
              </w:rPr>
              <w:t>URBANIZADORA ALTAX, S. A. DE C. V.</w:t>
            </w:r>
          </w:p>
        </w:tc>
        <w:tc>
          <w:tcPr>
            <w:tcW w:w="1985" w:type="dxa"/>
            <w:tcBorders>
              <w:left w:val="single" w:sz="4" w:space="0" w:color="auto"/>
            </w:tcBorders>
            <w:vAlign w:val="center"/>
          </w:tcPr>
          <w:p w14:paraId="23907527" w14:textId="1D85F0E5"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77EB2DE9" w14:textId="367754D0"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$8,056,073.51</w:t>
            </w:r>
          </w:p>
        </w:tc>
      </w:tr>
      <w:tr w:rsidR="00596FE0" w:rsidRPr="008B2B19" w14:paraId="4B921B75" w14:textId="77777777" w:rsidTr="00CA0DFC">
        <w:trPr>
          <w:trHeight w:val="315"/>
          <w:jc w:val="center"/>
        </w:trPr>
        <w:tc>
          <w:tcPr>
            <w:tcW w:w="582" w:type="dxa"/>
            <w:vAlign w:val="center"/>
          </w:tcPr>
          <w:p w14:paraId="6FF1F307" w14:textId="1AFD7E51"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87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0053C98" w14:textId="09E3993C"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CODECA INGENIERÍA Y CONSTRUCCIÓN, S.A. DE C.V.</w:t>
            </w:r>
          </w:p>
        </w:tc>
        <w:tc>
          <w:tcPr>
            <w:tcW w:w="1985" w:type="dxa"/>
            <w:tcBorders>
              <w:left w:val="single" w:sz="4" w:space="0" w:color="auto"/>
            </w:tcBorders>
            <w:vAlign w:val="center"/>
          </w:tcPr>
          <w:p w14:paraId="53F2602B" w14:textId="7B7A41EC"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1460405E" w14:textId="1C40049B"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$6,789,767.88</w:t>
            </w:r>
          </w:p>
        </w:tc>
      </w:tr>
      <w:tr w:rsidR="00596FE0" w:rsidRPr="008B2B19" w14:paraId="0C7291DE" w14:textId="77777777" w:rsidTr="00CA0DFC">
        <w:trPr>
          <w:trHeight w:val="315"/>
          <w:jc w:val="center"/>
        </w:trPr>
        <w:tc>
          <w:tcPr>
            <w:tcW w:w="582" w:type="dxa"/>
            <w:vAlign w:val="center"/>
          </w:tcPr>
          <w:p w14:paraId="3F343205" w14:textId="5EFD6A2D"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88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06FAD7A" w14:textId="3ADF1F35"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ARRENTRAC, S.A. DE C.V.</w:t>
            </w:r>
          </w:p>
        </w:tc>
        <w:tc>
          <w:tcPr>
            <w:tcW w:w="1985" w:type="dxa"/>
            <w:tcBorders>
              <w:left w:val="single" w:sz="4" w:space="0" w:color="auto"/>
            </w:tcBorders>
            <w:vAlign w:val="center"/>
          </w:tcPr>
          <w:p w14:paraId="675EFBFB" w14:textId="1CBD0C72"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41F5C425" w14:textId="1B93433D"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$7,763,356.67</w:t>
            </w:r>
          </w:p>
        </w:tc>
      </w:tr>
      <w:tr w:rsidR="00596FE0" w:rsidRPr="008B2B19" w14:paraId="0368DCED" w14:textId="77777777" w:rsidTr="00CA0DFC">
        <w:trPr>
          <w:trHeight w:val="315"/>
          <w:jc w:val="center"/>
        </w:trPr>
        <w:tc>
          <w:tcPr>
            <w:tcW w:w="582" w:type="dxa"/>
            <w:vAlign w:val="center"/>
          </w:tcPr>
          <w:p w14:paraId="22529DA2" w14:textId="7B873C1F"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89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6761B3A" w14:textId="0E1A5D9D" w:rsidR="00596FE0" w:rsidRPr="00596FE0" w:rsidRDefault="00596FE0" w:rsidP="00596FE0">
            <w:pPr>
              <w:autoSpaceDE w:val="0"/>
              <w:autoSpaceDN w:val="0"/>
              <w:adjustRightInd w:val="0"/>
              <w:ind w:right="126"/>
              <w:rPr>
                <w:rFonts w:ascii="Arial" w:hAnsi="Arial" w:cs="Arial"/>
                <w:bCs/>
                <w:sz w:val="18"/>
                <w:szCs w:val="18"/>
                <w:lang w:val="pt-PT"/>
              </w:rPr>
            </w:pPr>
            <w:r w:rsidRPr="00596FE0">
              <w:rPr>
                <w:rFonts w:ascii="Arial" w:hAnsi="Arial" w:cs="Arial"/>
                <w:sz w:val="18"/>
                <w:szCs w:val="18"/>
              </w:rPr>
              <w:t>INFRAESTRUCTURA GLOBAL KUBE, S.A. DE C.V.</w:t>
            </w:r>
          </w:p>
        </w:tc>
        <w:tc>
          <w:tcPr>
            <w:tcW w:w="1985" w:type="dxa"/>
            <w:tcBorders>
              <w:left w:val="single" w:sz="4" w:space="0" w:color="auto"/>
            </w:tcBorders>
            <w:vAlign w:val="center"/>
          </w:tcPr>
          <w:p w14:paraId="0BFF75F0" w14:textId="2485F653"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625C20F2" w14:textId="4247A106"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$7,229,311.12</w:t>
            </w:r>
          </w:p>
        </w:tc>
      </w:tr>
      <w:tr w:rsidR="00596FE0" w:rsidRPr="008B2B19" w14:paraId="110815C3" w14:textId="77777777" w:rsidTr="00CA0DFC">
        <w:trPr>
          <w:trHeight w:val="315"/>
          <w:jc w:val="center"/>
        </w:trPr>
        <w:tc>
          <w:tcPr>
            <w:tcW w:w="582" w:type="dxa"/>
            <w:vAlign w:val="center"/>
          </w:tcPr>
          <w:p w14:paraId="68F030FC" w14:textId="50F938F9" w:rsidR="00596FE0" w:rsidRPr="00596FE0" w:rsidRDefault="00596FE0" w:rsidP="00596FE0">
            <w:pPr>
              <w:jc w:val="center"/>
              <w:rPr>
                <w:rFonts w:ascii="Arial" w:hAnsi="Arial" w:cs="Arial"/>
                <w:b/>
                <w:bCs/>
                <w:sz w:val="18"/>
                <w:szCs w:val="18"/>
                <w:lang w:eastAsia="es-MX"/>
              </w:rPr>
            </w:pPr>
            <w:r w:rsidRPr="00596FE0">
              <w:rPr>
                <w:rFonts w:ascii="Arial" w:hAnsi="Arial" w:cs="Arial"/>
                <w:b/>
                <w:bCs/>
                <w:sz w:val="18"/>
                <w:szCs w:val="18"/>
                <w:lang w:eastAsia="es-MX"/>
              </w:rPr>
              <w:t>90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19418EC" w14:textId="040B817A" w:rsidR="00596FE0" w:rsidRPr="00596FE0" w:rsidRDefault="00596FE0" w:rsidP="00596FE0">
            <w:pPr>
              <w:autoSpaceDE w:val="0"/>
              <w:autoSpaceDN w:val="0"/>
              <w:adjustRightInd w:val="0"/>
              <w:ind w:right="126"/>
              <w:rPr>
                <w:rFonts w:ascii="Arial" w:hAnsi="Arial" w:cs="Arial"/>
                <w:bCs/>
                <w:sz w:val="18"/>
                <w:szCs w:val="18"/>
                <w:lang w:val="es-MX"/>
              </w:rPr>
            </w:pPr>
            <w:r w:rsidRPr="00596FE0">
              <w:rPr>
                <w:rFonts w:ascii="Arial" w:hAnsi="Arial" w:cs="Arial"/>
                <w:sz w:val="18"/>
                <w:szCs w:val="18"/>
              </w:rPr>
              <w:t>GRUPO ARESAL, S. A. DE C. V.</w:t>
            </w:r>
          </w:p>
        </w:tc>
        <w:tc>
          <w:tcPr>
            <w:tcW w:w="1985" w:type="dxa"/>
            <w:tcBorders>
              <w:left w:val="single" w:sz="4" w:space="0" w:color="auto"/>
            </w:tcBorders>
            <w:vAlign w:val="center"/>
          </w:tcPr>
          <w:p w14:paraId="098D0CB9" w14:textId="4872D0B4"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SE ACEPTA</w:t>
            </w:r>
          </w:p>
        </w:tc>
        <w:tc>
          <w:tcPr>
            <w:tcW w:w="2117" w:type="dxa"/>
          </w:tcPr>
          <w:p w14:paraId="032DD9C5" w14:textId="77BD69BF" w:rsidR="00596FE0" w:rsidRPr="00596FE0" w:rsidRDefault="00596FE0" w:rsidP="00596FE0">
            <w:pPr>
              <w:jc w:val="center"/>
              <w:rPr>
                <w:rFonts w:ascii="Arial" w:hAnsi="Arial" w:cs="Arial"/>
                <w:bCs/>
                <w:sz w:val="18"/>
                <w:szCs w:val="18"/>
                <w:lang w:val="es-MX"/>
              </w:rPr>
            </w:pPr>
            <w:r w:rsidRPr="00596FE0">
              <w:rPr>
                <w:rFonts w:ascii="Arial" w:hAnsi="Arial" w:cs="Arial"/>
                <w:sz w:val="18"/>
                <w:szCs w:val="18"/>
              </w:rPr>
              <w:t>$7,208,903.87</w:t>
            </w:r>
          </w:p>
        </w:tc>
      </w:tr>
    </w:tbl>
    <w:p w14:paraId="370F6441" w14:textId="4B848D0B" w:rsidR="00596FE0" w:rsidRDefault="00596FE0" w:rsidP="00596FE0">
      <w:pPr>
        <w:jc w:val="both"/>
        <w:rPr>
          <w:rFonts w:ascii="Arial" w:hAnsi="Arial" w:cs="Arial"/>
          <w:b/>
          <w:bCs/>
          <w:sz w:val="20"/>
          <w:szCs w:val="20"/>
        </w:rPr>
      </w:pPr>
    </w:p>
    <w:p w14:paraId="3723B35E" w14:textId="6FA4E4DA" w:rsidR="00596FE0" w:rsidRDefault="00596FE0" w:rsidP="00596FE0">
      <w:pPr>
        <w:jc w:val="both"/>
        <w:rPr>
          <w:rFonts w:ascii="Arial" w:hAnsi="Arial" w:cs="Arial"/>
          <w:b/>
          <w:bCs/>
          <w:sz w:val="20"/>
          <w:szCs w:val="20"/>
        </w:rPr>
      </w:pPr>
    </w:p>
    <w:p w14:paraId="23EC78E2" w14:textId="41E628FA" w:rsidR="00596FE0" w:rsidRDefault="00596FE0" w:rsidP="00596FE0">
      <w:pPr>
        <w:jc w:val="both"/>
        <w:rPr>
          <w:rFonts w:ascii="Arial" w:hAnsi="Arial" w:cs="Arial"/>
          <w:b/>
          <w:bCs/>
          <w:sz w:val="20"/>
          <w:szCs w:val="20"/>
        </w:rPr>
      </w:pPr>
    </w:p>
    <w:p w14:paraId="35BEE579" w14:textId="777626F3" w:rsidR="00596FE0" w:rsidRDefault="00596FE0" w:rsidP="00596FE0">
      <w:pPr>
        <w:jc w:val="both"/>
        <w:rPr>
          <w:rFonts w:ascii="Arial" w:hAnsi="Arial" w:cs="Arial"/>
          <w:b/>
          <w:bCs/>
          <w:sz w:val="20"/>
          <w:szCs w:val="20"/>
        </w:rPr>
      </w:pPr>
    </w:p>
    <w:p w14:paraId="0AC129DF" w14:textId="2F701193" w:rsidR="00596FE0" w:rsidRDefault="00596FE0" w:rsidP="00596FE0">
      <w:pPr>
        <w:jc w:val="both"/>
        <w:rPr>
          <w:rFonts w:ascii="Arial" w:hAnsi="Arial" w:cs="Arial"/>
          <w:b/>
          <w:bCs/>
          <w:sz w:val="20"/>
          <w:szCs w:val="20"/>
        </w:rPr>
      </w:pPr>
    </w:p>
    <w:p w14:paraId="795F0BC4" w14:textId="4E535676" w:rsidR="00596FE0" w:rsidRDefault="00596FE0" w:rsidP="00596FE0">
      <w:pPr>
        <w:jc w:val="both"/>
        <w:rPr>
          <w:rFonts w:ascii="Arial" w:hAnsi="Arial" w:cs="Arial"/>
          <w:b/>
          <w:bCs/>
          <w:sz w:val="20"/>
          <w:szCs w:val="20"/>
        </w:rPr>
      </w:pPr>
    </w:p>
    <w:p w14:paraId="6E28DB3C" w14:textId="77777777" w:rsidR="00596FE0" w:rsidRDefault="00596FE0" w:rsidP="00596FE0">
      <w:pPr>
        <w:jc w:val="both"/>
        <w:rPr>
          <w:rFonts w:ascii="Arial" w:hAnsi="Arial" w:cs="Arial"/>
          <w:b/>
          <w:bCs/>
          <w:sz w:val="20"/>
          <w:szCs w:val="20"/>
        </w:rPr>
      </w:pPr>
    </w:p>
    <w:p w14:paraId="6485D712" w14:textId="77777777" w:rsidR="00596FE0" w:rsidRDefault="00596FE0" w:rsidP="00596FE0">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7D98B5FC" w14:textId="77777777" w:rsidR="00596FE0" w:rsidRDefault="00596FE0" w:rsidP="00596FE0">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596FE0" w:rsidRPr="00C329D4" w14:paraId="44B772BC" w14:textId="77777777" w:rsidTr="00B508A5">
        <w:trPr>
          <w:jc w:val="center"/>
        </w:trPr>
        <w:tc>
          <w:tcPr>
            <w:tcW w:w="666" w:type="dxa"/>
            <w:shd w:val="clear" w:color="auto" w:fill="BFBFBF" w:themeFill="background1" w:themeFillShade="BF"/>
            <w:vAlign w:val="center"/>
          </w:tcPr>
          <w:p w14:paraId="668A8CB1" w14:textId="77777777" w:rsidR="00596FE0" w:rsidRPr="00C329D4" w:rsidRDefault="00596FE0" w:rsidP="00B508A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6C443DC9" w14:textId="77777777" w:rsidR="00596FE0" w:rsidRPr="00C329D4" w:rsidRDefault="00596FE0" w:rsidP="00B508A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11033FE8" w14:textId="77777777" w:rsidR="00596FE0" w:rsidRPr="00C329D4" w:rsidRDefault="00596FE0" w:rsidP="00B508A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596FE0" w:rsidRPr="00C329D4" w14:paraId="31D6AB29" w14:textId="77777777" w:rsidTr="00B508A5">
        <w:trPr>
          <w:jc w:val="center"/>
        </w:trPr>
        <w:tc>
          <w:tcPr>
            <w:tcW w:w="666" w:type="dxa"/>
            <w:vAlign w:val="center"/>
          </w:tcPr>
          <w:p w14:paraId="4CB96CC4" w14:textId="0EF92655" w:rsidR="00596FE0" w:rsidRPr="00596FE0" w:rsidRDefault="00596FE0" w:rsidP="00596FE0">
            <w:pPr>
              <w:pStyle w:val="western"/>
              <w:spacing w:before="0" w:beforeAutospacing="0"/>
              <w:rPr>
                <w:color w:val="auto"/>
                <w:sz w:val="18"/>
                <w:szCs w:val="18"/>
              </w:rPr>
            </w:pPr>
            <w:r w:rsidRPr="00596FE0">
              <w:rPr>
                <w:b/>
                <w:bCs/>
                <w:color w:val="auto"/>
                <w:sz w:val="18"/>
                <w:szCs w:val="18"/>
              </w:rPr>
              <w:t>33</w:t>
            </w:r>
          </w:p>
        </w:tc>
        <w:tc>
          <w:tcPr>
            <w:tcW w:w="4002" w:type="dxa"/>
            <w:vAlign w:val="center"/>
          </w:tcPr>
          <w:p w14:paraId="008E6636" w14:textId="07403E0F" w:rsidR="00596FE0" w:rsidRPr="00596FE0" w:rsidRDefault="00596FE0" w:rsidP="00596FE0">
            <w:pPr>
              <w:pStyle w:val="western"/>
              <w:spacing w:before="0" w:beforeAutospacing="0"/>
              <w:rPr>
                <w:color w:val="auto"/>
                <w:sz w:val="18"/>
                <w:szCs w:val="18"/>
                <w:lang w:val="pt-PT"/>
              </w:rPr>
            </w:pPr>
            <w:r w:rsidRPr="00596FE0">
              <w:rPr>
                <w:sz w:val="18"/>
                <w:szCs w:val="18"/>
              </w:rPr>
              <w:t>CONSTRUCTORA 5 MINAS, S.A. DE C.V.</w:t>
            </w:r>
          </w:p>
        </w:tc>
        <w:tc>
          <w:tcPr>
            <w:tcW w:w="4160" w:type="dxa"/>
            <w:vAlign w:val="center"/>
          </w:tcPr>
          <w:p w14:paraId="71F3D246" w14:textId="46997B3F" w:rsidR="00596FE0" w:rsidRPr="00596FE0" w:rsidRDefault="00596FE0" w:rsidP="00596FE0">
            <w:pPr>
              <w:pStyle w:val="western"/>
              <w:spacing w:before="0" w:beforeAutospacing="0"/>
              <w:rPr>
                <w:color w:val="auto"/>
                <w:sz w:val="18"/>
                <w:szCs w:val="18"/>
              </w:rPr>
            </w:pPr>
            <w:r w:rsidRPr="00596FE0">
              <w:rPr>
                <w:color w:val="auto"/>
                <w:sz w:val="18"/>
                <w:szCs w:val="18"/>
              </w:rPr>
              <w:t>Se desecha por no cumplir en el PE13</w:t>
            </w:r>
          </w:p>
        </w:tc>
      </w:tr>
      <w:tr w:rsidR="00596FE0" w:rsidRPr="00C329D4" w14:paraId="58B4573D" w14:textId="77777777" w:rsidTr="00B508A5">
        <w:trPr>
          <w:jc w:val="center"/>
        </w:trPr>
        <w:tc>
          <w:tcPr>
            <w:tcW w:w="666" w:type="dxa"/>
            <w:vAlign w:val="center"/>
          </w:tcPr>
          <w:p w14:paraId="13712049" w14:textId="091A09C4" w:rsidR="00596FE0" w:rsidRPr="00596FE0" w:rsidRDefault="00596FE0" w:rsidP="00596FE0">
            <w:pPr>
              <w:pStyle w:val="western"/>
              <w:spacing w:before="0" w:beforeAutospacing="0"/>
              <w:rPr>
                <w:b/>
                <w:bCs/>
                <w:sz w:val="18"/>
                <w:szCs w:val="18"/>
              </w:rPr>
            </w:pPr>
            <w:r w:rsidRPr="00596FE0">
              <w:rPr>
                <w:b/>
                <w:bCs/>
                <w:sz w:val="18"/>
                <w:szCs w:val="18"/>
              </w:rPr>
              <w:t>53</w:t>
            </w:r>
          </w:p>
        </w:tc>
        <w:tc>
          <w:tcPr>
            <w:tcW w:w="4002" w:type="dxa"/>
            <w:vAlign w:val="center"/>
          </w:tcPr>
          <w:p w14:paraId="75F04292" w14:textId="46F54A91" w:rsidR="00596FE0" w:rsidRPr="00596FE0" w:rsidRDefault="00596FE0" w:rsidP="00596FE0">
            <w:pPr>
              <w:pStyle w:val="western"/>
              <w:spacing w:before="0" w:beforeAutospacing="0"/>
              <w:rPr>
                <w:sz w:val="18"/>
                <w:szCs w:val="18"/>
              </w:rPr>
            </w:pPr>
            <w:r w:rsidRPr="00596FE0">
              <w:rPr>
                <w:sz w:val="18"/>
                <w:szCs w:val="18"/>
              </w:rPr>
              <w:t>ESTUDIOS Y EDIFICACIONES MARAL, S.A. DE C.V.</w:t>
            </w:r>
          </w:p>
        </w:tc>
        <w:tc>
          <w:tcPr>
            <w:tcW w:w="4160" w:type="dxa"/>
            <w:vAlign w:val="center"/>
          </w:tcPr>
          <w:p w14:paraId="1D36C1C5" w14:textId="4B3A7684" w:rsidR="00596FE0" w:rsidRPr="00596FE0" w:rsidRDefault="00596FE0" w:rsidP="00596FE0">
            <w:pPr>
              <w:pStyle w:val="western"/>
              <w:spacing w:before="0" w:beforeAutospacing="0"/>
              <w:rPr>
                <w:color w:val="auto"/>
                <w:sz w:val="18"/>
                <w:szCs w:val="18"/>
              </w:rPr>
            </w:pPr>
            <w:r w:rsidRPr="00596FE0">
              <w:rPr>
                <w:color w:val="auto"/>
                <w:sz w:val="18"/>
                <w:szCs w:val="18"/>
              </w:rPr>
              <w:t xml:space="preserve">Se desecha por falta de firma en el documento PT-24 </w:t>
            </w:r>
          </w:p>
        </w:tc>
      </w:tr>
      <w:tr w:rsidR="00596FE0" w:rsidRPr="00C329D4" w14:paraId="531A7095" w14:textId="77777777" w:rsidTr="00B508A5">
        <w:trPr>
          <w:jc w:val="center"/>
        </w:trPr>
        <w:tc>
          <w:tcPr>
            <w:tcW w:w="666" w:type="dxa"/>
            <w:vAlign w:val="center"/>
          </w:tcPr>
          <w:p w14:paraId="1983B39A" w14:textId="1CE177A1" w:rsidR="00596FE0" w:rsidRPr="00596FE0" w:rsidRDefault="00596FE0" w:rsidP="00596FE0">
            <w:pPr>
              <w:pStyle w:val="western"/>
              <w:spacing w:before="0" w:beforeAutospacing="0"/>
              <w:rPr>
                <w:b/>
                <w:bCs/>
                <w:sz w:val="18"/>
                <w:szCs w:val="18"/>
              </w:rPr>
            </w:pPr>
            <w:r w:rsidRPr="00596FE0">
              <w:rPr>
                <w:b/>
                <w:bCs/>
                <w:sz w:val="18"/>
                <w:szCs w:val="18"/>
              </w:rPr>
              <w:t>49</w:t>
            </w:r>
          </w:p>
        </w:tc>
        <w:tc>
          <w:tcPr>
            <w:tcW w:w="4002" w:type="dxa"/>
            <w:vAlign w:val="center"/>
          </w:tcPr>
          <w:p w14:paraId="6C8DD8C2" w14:textId="10B70E85" w:rsidR="00596FE0" w:rsidRPr="00596FE0" w:rsidRDefault="00596FE0" w:rsidP="00596FE0">
            <w:pPr>
              <w:pStyle w:val="western"/>
              <w:spacing w:before="0" w:beforeAutospacing="0"/>
              <w:rPr>
                <w:sz w:val="18"/>
                <w:szCs w:val="18"/>
              </w:rPr>
            </w:pPr>
            <w:r w:rsidRPr="00596FE0">
              <w:rPr>
                <w:sz w:val="18"/>
                <w:szCs w:val="18"/>
              </w:rPr>
              <w:t>INTEDRA CONSTRUCCIÓN INDUSTRIAL, S. A. DE C. V.</w:t>
            </w:r>
          </w:p>
        </w:tc>
        <w:tc>
          <w:tcPr>
            <w:tcW w:w="4160" w:type="dxa"/>
            <w:vAlign w:val="center"/>
          </w:tcPr>
          <w:p w14:paraId="18C18510" w14:textId="59B4AC2D" w:rsidR="00596FE0" w:rsidRPr="00596FE0" w:rsidRDefault="00596FE0" w:rsidP="00596FE0">
            <w:pPr>
              <w:pStyle w:val="western"/>
              <w:spacing w:before="0" w:beforeAutospacing="0"/>
              <w:rPr>
                <w:color w:val="auto"/>
                <w:sz w:val="18"/>
                <w:szCs w:val="18"/>
              </w:rPr>
            </w:pPr>
            <w:r w:rsidRPr="00596FE0">
              <w:rPr>
                <w:color w:val="auto"/>
                <w:sz w:val="18"/>
                <w:szCs w:val="18"/>
              </w:rPr>
              <w:t>Se desecha por falta de documentos PE-7</w:t>
            </w:r>
          </w:p>
        </w:tc>
      </w:tr>
      <w:tr w:rsidR="00596FE0" w:rsidRPr="00C329D4" w14:paraId="24AF861C" w14:textId="77777777" w:rsidTr="00B508A5">
        <w:trPr>
          <w:jc w:val="center"/>
        </w:trPr>
        <w:tc>
          <w:tcPr>
            <w:tcW w:w="666" w:type="dxa"/>
            <w:vAlign w:val="center"/>
          </w:tcPr>
          <w:p w14:paraId="385DDFB1" w14:textId="033E2C78" w:rsidR="00596FE0" w:rsidRPr="00596FE0" w:rsidRDefault="00596FE0" w:rsidP="00596FE0">
            <w:pPr>
              <w:pStyle w:val="western"/>
              <w:spacing w:before="0" w:beforeAutospacing="0"/>
              <w:rPr>
                <w:b/>
                <w:bCs/>
                <w:sz w:val="18"/>
                <w:szCs w:val="18"/>
              </w:rPr>
            </w:pPr>
            <w:r w:rsidRPr="00596FE0">
              <w:rPr>
                <w:b/>
                <w:bCs/>
                <w:sz w:val="18"/>
                <w:szCs w:val="18"/>
              </w:rPr>
              <w:t>82</w:t>
            </w:r>
          </w:p>
        </w:tc>
        <w:tc>
          <w:tcPr>
            <w:tcW w:w="4002" w:type="dxa"/>
            <w:vAlign w:val="center"/>
          </w:tcPr>
          <w:p w14:paraId="045B61CC" w14:textId="033C9D36" w:rsidR="00596FE0" w:rsidRPr="00596FE0" w:rsidRDefault="00596FE0" w:rsidP="00596FE0">
            <w:pPr>
              <w:pStyle w:val="western"/>
              <w:spacing w:before="0" w:beforeAutospacing="0"/>
              <w:rPr>
                <w:sz w:val="18"/>
                <w:szCs w:val="18"/>
              </w:rPr>
            </w:pPr>
            <w:r w:rsidRPr="00596FE0">
              <w:rPr>
                <w:sz w:val="18"/>
                <w:szCs w:val="18"/>
              </w:rPr>
              <w:t>5M CONSTRUCCIONES, S.A. DE C.V.</w:t>
            </w:r>
          </w:p>
        </w:tc>
        <w:tc>
          <w:tcPr>
            <w:tcW w:w="4160" w:type="dxa"/>
            <w:vAlign w:val="center"/>
          </w:tcPr>
          <w:p w14:paraId="40C37014" w14:textId="4767DB23" w:rsidR="00596FE0" w:rsidRPr="00596FE0" w:rsidRDefault="00596FE0" w:rsidP="00596FE0">
            <w:pPr>
              <w:pStyle w:val="western"/>
              <w:spacing w:before="0" w:beforeAutospacing="0"/>
              <w:rPr>
                <w:color w:val="auto"/>
                <w:sz w:val="18"/>
                <w:szCs w:val="18"/>
              </w:rPr>
            </w:pPr>
            <w:r w:rsidRPr="00596FE0">
              <w:rPr>
                <w:color w:val="auto"/>
                <w:sz w:val="18"/>
                <w:szCs w:val="18"/>
              </w:rPr>
              <w:t>Se desecha por incumplir en el documentos PE-1 y PE-7</w:t>
            </w:r>
          </w:p>
        </w:tc>
      </w:tr>
      <w:tr w:rsidR="00596FE0" w:rsidRPr="00C329D4" w14:paraId="638E53DA" w14:textId="77777777" w:rsidTr="00B508A5">
        <w:trPr>
          <w:jc w:val="center"/>
        </w:trPr>
        <w:tc>
          <w:tcPr>
            <w:tcW w:w="666" w:type="dxa"/>
            <w:vAlign w:val="center"/>
          </w:tcPr>
          <w:p w14:paraId="7CB8A7A6" w14:textId="764EB93B" w:rsidR="00596FE0" w:rsidRPr="00596FE0" w:rsidRDefault="00596FE0" w:rsidP="00596FE0">
            <w:pPr>
              <w:pStyle w:val="western"/>
              <w:spacing w:before="0" w:beforeAutospacing="0"/>
              <w:rPr>
                <w:b/>
                <w:bCs/>
                <w:sz w:val="18"/>
                <w:szCs w:val="18"/>
              </w:rPr>
            </w:pPr>
            <w:r w:rsidRPr="00596FE0">
              <w:rPr>
                <w:b/>
                <w:bCs/>
                <w:sz w:val="18"/>
                <w:szCs w:val="18"/>
              </w:rPr>
              <w:t>66</w:t>
            </w:r>
          </w:p>
        </w:tc>
        <w:tc>
          <w:tcPr>
            <w:tcW w:w="4002" w:type="dxa"/>
            <w:vAlign w:val="center"/>
          </w:tcPr>
          <w:p w14:paraId="53049672" w14:textId="4524F7BB" w:rsidR="00596FE0" w:rsidRPr="00596FE0" w:rsidRDefault="00596FE0" w:rsidP="00596FE0">
            <w:pPr>
              <w:pStyle w:val="western"/>
              <w:spacing w:before="0" w:beforeAutospacing="0"/>
              <w:rPr>
                <w:sz w:val="18"/>
                <w:szCs w:val="18"/>
              </w:rPr>
            </w:pPr>
            <w:r w:rsidRPr="00596FE0">
              <w:rPr>
                <w:sz w:val="18"/>
                <w:szCs w:val="18"/>
              </w:rPr>
              <w:t>LIRCON CONSTRUCCIONES, SA. DE C.V.</w:t>
            </w:r>
          </w:p>
        </w:tc>
        <w:tc>
          <w:tcPr>
            <w:tcW w:w="4160" w:type="dxa"/>
            <w:vAlign w:val="center"/>
          </w:tcPr>
          <w:p w14:paraId="720C7917" w14:textId="36409EF8" w:rsidR="00596FE0" w:rsidRPr="00596FE0" w:rsidRDefault="00596FE0" w:rsidP="00596FE0">
            <w:pPr>
              <w:pStyle w:val="western"/>
              <w:spacing w:before="0" w:beforeAutospacing="0"/>
              <w:rPr>
                <w:color w:val="auto"/>
                <w:sz w:val="18"/>
                <w:szCs w:val="18"/>
              </w:rPr>
            </w:pPr>
            <w:r w:rsidRPr="00596FE0">
              <w:rPr>
                <w:color w:val="auto"/>
                <w:sz w:val="18"/>
                <w:szCs w:val="18"/>
              </w:rPr>
              <w:t>Se desecha por falta de documento PE-2</w:t>
            </w:r>
          </w:p>
        </w:tc>
      </w:tr>
      <w:tr w:rsidR="00596FE0" w:rsidRPr="00C329D4" w14:paraId="05642167" w14:textId="77777777" w:rsidTr="00B508A5">
        <w:trPr>
          <w:jc w:val="center"/>
        </w:trPr>
        <w:tc>
          <w:tcPr>
            <w:tcW w:w="666" w:type="dxa"/>
            <w:vAlign w:val="center"/>
          </w:tcPr>
          <w:p w14:paraId="6633ACA2" w14:textId="681F685B" w:rsidR="00596FE0" w:rsidRPr="00596FE0" w:rsidRDefault="00596FE0" w:rsidP="00596FE0">
            <w:pPr>
              <w:pStyle w:val="western"/>
              <w:spacing w:before="0" w:beforeAutospacing="0"/>
              <w:rPr>
                <w:b/>
                <w:bCs/>
                <w:sz w:val="18"/>
                <w:szCs w:val="18"/>
              </w:rPr>
            </w:pPr>
            <w:r w:rsidRPr="00596FE0">
              <w:rPr>
                <w:b/>
                <w:bCs/>
                <w:sz w:val="18"/>
                <w:szCs w:val="18"/>
              </w:rPr>
              <w:t>39</w:t>
            </w:r>
          </w:p>
        </w:tc>
        <w:tc>
          <w:tcPr>
            <w:tcW w:w="4002" w:type="dxa"/>
            <w:vAlign w:val="center"/>
          </w:tcPr>
          <w:p w14:paraId="6772A5E8" w14:textId="17F36A37" w:rsidR="00596FE0" w:rsidRPr="00596FE0" w:rsidRDefault="00596FE0" w:rsidP="00596FE0">
            <w:pPr>
              <w:pStyle w:val="western"/>
              <w:spacing w:before="0" w:beforeAutospacing="0"/>
              <w:rPr>
                <w:sz w:val="18"/>
                <w:szCs w:val="18"/>
              </w:rPr>
            </w:pPr>
            <w:r w:rsidRPr="00596FE0">
              <w:rPr>
                <w:sz w:val="18"/>
                <w:szCs w:val="18"/>
              </w:rPr>
              <w:t>PREMIUM INGENIERÍA PROYECTOS Y CONSTRUCCIÓN, S.A. DE C.V.</w:t>
            </w:r>
          </w:p>
        </w:tc>
        <w:tc>
          <w:tcPr>
            <w:tcW w:w="4160" w:type="dxa"/>
            <w:vAlign w:val="center"/>
          </w:tcPr>
          <w:p w14:paraId="34539411" w14:textId="703E7CD2" w:rsidR="00596FE0" w:rsidRPr="00596FE0" w:rsidRDefault="00596FE0" w:rsidP="00596FE0">
            <w:pPr>
              <w:pStyle w:val="western"/>
              <w:spacing w:before="0" w:beforeAutospacing="0"/>
              <w:rPr>
                <w:color w:val="auto"/>
                <w:sz w:val="18"/>
                <w:szCs w:val="18"/>
              </w:rPr>
            </w:pPr>
            <w:r w:rsidRPr="00596FE0">
              <w:rPr>
                <w:color w:val="auto"/>
                <w:sz w:val="18"/>
                <w:szCs w:val="18"/>
              </w:rPr>
              <w:t>Se desecha por falta de documento PE-7</w:t>
            </w:r>
          </w:p>
        </w:tc>
      </w:tr>
      <w:tr w:rsidR="00596FE0" w:rsidRPr="00C329D4" w14:paraId="7C473844" w14:textId="77777777" w:rsidTr="00B508A5">
        <w:trPr>
          <w:jc w:val="center"/>
        </w:trPr>
        <w:tc>
          <w:tcPr>
            <w:tcW w:w="666" w:type="dxa"/>
            <w:vAlign w:val="center"/>
          </w:tcPr>
          <w:p w14:paraId="6D621BFF" w14:textId="28477103" w:rsidR="00596FE0" w:rsidRPr="00596FE0" w:rsidRDefault="00596FE0" w:rsidP="00596FE0">
            <w:pPr>
              <w:pStyle w:val="western"/>
              <w:spacing w:before="0" w:beforeAutospacing="0"/>
              <w:rPr>
                <w:b/>
                <w:bCs/>
                <w:sz w:val="18"/>
                <w:szCs w:val="18"/>
              </w:rPr>
            </w:pPr>
            <w:r w:rsidRPr="00596FE0">
              <w:rPr>
                <w:b/>
                <w:bCs/>
                <w:sz w:val="18"/>
                <w:szCs w:val="18"/>
              </w:rPr>
              <w:t>68</w:t>
            </w:r>
          </w:p>
        </w:tc>
        <w:tc>
          <w:tcPr>
            <w:tcW w:w="4002" w:type="dxa"/>
            <w:vAlign w:val="center"/>
          </w:tcPr>
          <w:p w14:paraId="67D8EC96" w14:textId="57C74925" w:rsidR="00596FE0" w:rsidRPr="00596FE0" w:rsidRDefault="00596FE0" w:rsidP="00596FE0">
            <w:pPr>
              <w:pStyle w:val="western"/>
              <w:spacing w:before="0" w:beforeAutospacing="0"/>
              <w:rPr>
                <w:sz w:val="18"/>
                <w:szCs w:val="18"/>
                <w:lang w:val="pt-PT"/>
              </w:rPr>
            </w:pPr>
            <w:r w:rsidRPr="00596FE0">
              <w:rPr>
                <w:sz w:val="18"/>
                <w:szCs w:val="18"/>
                <w:lang w:val="pt-PT"/>
              </w:rPr>
              <w:t>CONSTRUTOP, S.A DE C.V.</w:t>
            </w:r>
          </w:p>
        </w:tc>
        <w:tc>
          <w:tcPr>
            <w:tcW w:w="4160" w:type="dxa"/>
            <w:vAlign w:val="center"/>
          </w:tcPr>
          <w:p w14:paraId="07F92684" w14:textId="134DEE1B" w:rsidR="00596FE0" w:rsidRPr="00596FE0" w:rsidRDefault="00596FE0" w:rsidP="00596FE0">
            <w:pPr>
              <w:pStyle w:val="western"/>
              <w:spacing w:before="0" w:beforeAutospacing="0"/>
              <w:rPr>
                <w:color w:val="auto"/>
                <w:sz w:val="18"/>
                <w:szCs w:val="18"/>
              </w:rPr>
            </w:pPr>
            <w:r w:rsidRPr="00596FE0">
              <w:rPr>
                <w:color w:val="auto"/>
                <w:sz w:val="18"/>
                <w:szCs w:val="18"/>
              </w:rPr>
              <w:t>Se desecha por información incompleta en el documento PE-1</w:t>
            </w:r>
          </w:p>
        </w:tc>
      </w:tr>
      <w:tr w:rsidR="00596FE0" w:rsidRPr="00C329D4" w14:paraId="6713D572" w14:textId="77777777" w:rsidTr="00B508A5">
        <w:trPr>
          <w:jc w:val="center"/>
        </w:trPr>
        <w:tc>
          <w:tcPr>
            <w:tcW w:w="666" w:type="dxa"/>
            <w:vAlign w:val="center"/>
          </w:tcPr>
          <w:p w14:paraId="23F6238D" w14:textId="2FB4373C" w:rsidR="00596FE0" w:rsidRPr="00596FE0" w:rsidRDefault="00596FE0" w:rsidP="00596FE0">
            <w:pPr>
              <w:pStyle w:val="western"/>
              <w:spacing w:before="0" w:beforeAutospacing="0"/>
              <w:rPr>
                <w:b/>
                <w:bCs/>
                <w:sz w:val="18"/>
                <w:szCs w:val="18"/>
              </w:rPr>
            </w:pPr>
            <w:r w:rsidRPr="00596FE0">
              <w:rPr>
                <w:b/>
                <w:bCs/>
                <w:sz w:val="18"/>
                <w:szCs w:val="18"/>
              </w:rPr>
              <w:t>65</w:t>
            </w:r>
          </w:p>
        </w:tc>
        <w:tc>
          <w:tcPr>
            <w:tcW w:w="4002" w:type="dxa"/>
            <w:vAlign w:val="center"/>
          </w:tcPr>
          <w:p w14:paraId="34BE8D0C" w14:textId="2FB7BFD5" w:rsidR="00596FE0" w:rsidRPr="00596FE0" w:rsidRDefault="00596FE0" w:rsidP="00596FE0">
            <w:pPr>
              <w:pStyle w:val="western"/>
              <w:spacing w:before="0" w:beforeAutospacing="0"/>
              <w:rPr>
                <w:sz w:val="18"/>
                <w:szCs w:val="18"/>
              </w:rPr>
            </w:pPr>
            <w:r w:rsidRPr="00596FE0">
              <w:rPr>
                <w:sz w:val="18"/>
                <w:szCs w:val="18"/>
              </w:rPr>
              <w:t>NOGAFORTE CONSTRUCCIONES, S.A. DE C.V.</w:t>
            </w:r>
          </w:p>
        </w:tc>
        <w:tc>
          <w:tcPr>
            <w:tcW w:w="4160" w:type="dxa"/>
            <w:vAlign w:val="center"/>
          </w:tcPr>
          <w:p w14:paraId="0D35E160" w14:textId="37470959" w:rsidR="00596FE0" w:rsidRPr="00596FE0" w:rsidRDefault="00596FE0" w:rsidP="00596FE0">
            <w:pPr>
              <w:pStyle w:val="western"/>
              <w:spacing w:before="0" w:beforeAutospacing="0"/>
              <w:rPr>
                <w:color w:val="auto"/>
                <w:sz w:val="18"/>
                <w:szCs w:val="18"/>
              </w:rPr>
            </w:pPr>
            <w:r w:rsidRPr="00596FE0">
              <w:rPr>
                <w:color w:val="auto"/>
                <w:sz w:val="18"/>
                <w:szCs w:val="18"/>
              </w:rPr>
              <w:t>Se desecha por falta del documento PT-14</w:t>
            </w:r>
          </w:p>
        </w:tc>
      </w:tr>
      <w:tr w:rsidR="00596FE0" w:rsidRPr="00C329D4" w14:paraId="03677F62" w14:textId="77777777" w:rsidTr="00B508A5">
        <w:trPr>
          <w:jc w:val="center"/>
        </w:trPr>
        <w:tc>
          <w:tcPr>
            <w:tcW w:w="666" w:type="dxa"/>
            <w:vAlign w:val="center"/>
          </w:tcPr>
          <w:p w14:paraId="7EF071BE" w14:textId="3B3E734C" w:rsidR="00596FE0" w:rsidRPr="00596FE0" w:rsidRDefault="00596FE0" w:rsidP="00596FE0">
            <w:pPr>
              <w:pStyle w:val="western"/>
              <w:spacing w:before="0" w:beforeAutospacing="0"/>
              <w:rPr>
                <w:b/>
                <w:bCs/>
                <w:sz w:val="18"/>
                <w:szCs w:val="18"/>
              </w:rPr>
            </w:pPr>
            <w:r w:rsidRPr="00596FE0">
              <w:rPr>
                <w:b/>
                <w:bCs/>
                <w:sz w:val="18"/>
                <w:szCs w:val="18"/>
              </w:rPr>
              <w:t>37</w:t>
            </w:r>
          </w:p>
        </w:tc>
        <w:tc>
          <w:tcPr>
            <w:tcW w:w="4002" w:type="dxa"/>
            <w:vAlign w:val="center"/>
          </w:tcPr>
          <w:p w14:paraId="69488579" w14:textId="65DA0DE3" w:rsidR="00596FE0" w:rsidRPr="00596FE0" w:rsidRDefault="00596FE0" w:rsidP="00596FE0">
            <w:pPr>
              <w:pStyle w:val="western"/>
              <w:spacing w:before="0" w:beforeAutospacing="0"/>
              <w:rPr>
                <w:sz w:val="18"/>
                <w:szCs w:val="18"/>
              </w:rPr>
            </w:pPr>
            <w:r w:rsidRPr="00596FE0">
              <w:rPr>
                <w:sz w:val="18"/>
                <w:szCs w:val="18"/>
              </w:rPr>
              <w:t>CONSTRUCTORA E INMOBILIARIA ESPECIALIZADA C. VILLA S.A. DE C.V.</w:t>
            </w:r>
          </w:p>
        </w:tc>
        <w:tc>
          <w:tcPr>
            <w:tcW w:w="4160" w:type="dxa"/>
            <w:vAlign w:val="center"/>
          </w:tcPr>
          <w:p w14:paraId="1E35721D" w14:textId="7953B127" w:rsidR="00596FE0" w:rsidRPr="00596FE0" w:rsidRDefault="00596FE0" w:rsidP="00596FE0">
            <w:pPr>
              <w:pStyle w:val="western"/>
              <w:spacing w:before="0" w:beforeAutospacing="0"/>
              <w:rPr>
                <w:color w:val="auto"/>
                <w:sz w:val="18"/>
                <w:szCs w:val="18"/>
              </w:rPr>
            </w:pPr>
            <w:r w:rsidRPr="00596FE0">
              <w:rPr>
                <w:color w:val="auto"/>
                <w:sz w:val="18"/>
                <w:szCs w:val="18"/>
              </w:rPr>
              <w:t>Se desecha por falta de documento PE-7</w:t>
            </w:r>
          </w:p>
        </w:tc>
      </w:tr>
    </w:tbl>
    <w:p w14:paraId="193E5A17" w14:textId="0812F43C" w:rsidR="00A60439" w:rsidRDefault="00A60439" w:rsidP="0029517D">
      <w:pPr>
        <w:pStyle w:val="Prrafodelista"/>
        <w:ind w:left="284"/>
        <w:jc w:val="both"/>
        <w:rPr>
          <w:rFonts w:ascii="Arial" w:hAnsi="Arial" w:cs="Arial"/>
          <w:b/>
          <w:i/>
          <w:lang w:val="es-MX"/>
        </w:rPr>
      </w:pPr>
    </w:p>
    <w:p w14:paraId="5A304709" w14:textId="5A8F4734" w:rsidR="00A60439" w:rsidRDefault="00A60439" w:rsidP="0029517D">
      <w:pPr>
        <w:pStyle w:val="Prrafodelista"/>
        <w:ind w:left="284"/>
        <w:jc w:val="both"/>
        <w:rPr>
          <w:rFonts w:ascii="Arial" w:hAnsi="Arial" w:cs="Arial"/>
          <w:b/>
          <w:i/>
          <w:lang w:val="es-MX"/>
        </w:rPr>
      </w:pPr>
    </w:p>
    <w:p w14:paraId="0179AC12" w14:textId="053AC666" w:rsidR="00F9489E" w:rsidRPr="00C54AC3" w:rsidRDefault="00F9489E" w:rsidP="00F9489E">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F9489E">
        <w:rPr>
          <w:rFonts w:ascii="Arial" w:hAnsi="Arial" w:cs="Arial"/>
          <w:b/>
          <w:bCs/>
          <w:sz w:val="20"/>
          <w:szCs w:val="20"/>
          <w:lang w:val="es-MX"/>
        </w:rPr>
        <w:t>DOPI-MUN-RM-PAV-LP-030-2025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F9489E">
        <w:rPr>
          <w:rFonts w:ascii="Arial" w:eastAsiaTheme="minorHAnsi" w:hAnsi="Arial" w:cs="Arial"/>
          <w:b/>
          <w:bCs/>
          <w:color w:val="000000"/>
          <w:sz w:val="20"/>
          <w:szCs w:val="20"/>
          <w:lang w:val="es-MX" w:eastAsia="en-US"/>
        </w:rPr>
        <w:t>Pavimentación con concreto hidráulico de la calle San José María Robles, incluye: modernización de redes básicas de alcantarillado, conducción y distribución, infraestructura urbana y obras complementarias, colonias Chapalita Oriente y Jardines de San Ignacio,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Pr>
          <w:rFonts w:ascii="Arial" w:hAnsi="Arial" w:cs="Arial"/>
          <w:sz w:val="20"/>
          <w:szCs w:val="20"/>
          <w:lang w:val="es-MX"/>
        </w:rPr>
        <w:t>89</w:t>
      </w:r>
      <w:r w:rsidRPr="00266662">
        <w:rPr>
          <w:rFonts w:ascii="Arial" w:hAnsi="Arial" w:cs="Arial"/>
          <w:sz w:val="20"/>
          <w:szCs w:val="20"/>
          <w:lang w:val="es-MX"/>
        </w:rPr>
        <w:t xml:space="preserve"> (</w:t>
      </w:r>
      <w:r>
        <w:rPr>
          <w:rFonts w:ascii="Arial" w:hAnsi="Arial" w:cs="Arial"/>
          <w:sz w:val="20"/>
          <w:szCs w:val="20"/>
          <w:lang w:val="es-MX"/>
        </w:rPr>
        <w:t>ochenta y nueve</w:t>
      </w:r>
      <w:r w:rsidRPr="00266662">
        <w:rPr>
          <w:rFonts w:ascii="Arial" w:hAnsi="Arial" w:cs="Arial"/>
          <w:sz w:val="20"/>
          <w:szCs w:val="20"/>
          <w:lang w:val="es-MX"/>
        </w:rPr>
        <w:t xml:space="preserve">) empresas de las cuales </w:t>
      </w:r>
      <w:r>
        <w:rPr>
          <w:rFonts w:ascii="Arial" w:hAnsi="Arial" w:cs="Arial"/>
          <w:sz w:val="20"/>
          <w:szCs w:val="20"/>
          <w:lang w:val="es-MX"/>
        </w:rPr>
        <w:t>58</w:t>
      </w:r>
      <w:r w:rsidRPr="00266662">
        <w:rPr>
          <w:rFonts w:ascii="Arial" w:hAnsi="Arial" w:cs="Arial"/>
          <w:sz w:val="20"/>
          <w:szCs w:val="20"/>
          <w:lang w:val="es-MX"/>
        </w:rPr>
        <w:t xml:space="preserve"> (</w:t>
      </w:r>
      <w:r>
        <w:rPr>
          <w:rFonts w:ascii="Arial" w:hAnsi="Arial" w:cs="Arial"/>
          <w:sz w:val="20"/>
          <w:szCs w:val="20"/>
          <w:lang w:val="es-MX"/>
        </w:rPr>
        <w:t>cincuenta y ocho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3CAE8D6" w14:textId="77777777" w:rsidR="00F9489E" w:rsidRDefault="00F9489E" w:rsidP="00F9489E">
      <w:pPr>
        <w:jc w:val="both"/>
        <w:rPr>
          <w:rFonts w:ascii="Arial" w:hAnsi="Arial" w:cs="Arial"/>
          <w:b/>
          <w:sz w:val="20"/>
          <w:szCs w:val="20"/>
          <w:lang w:val="es-MX"/>
        </w:rPr>
      </w:pPr>
    </w:p>
    <w:p w14:paraId="0A53195C" w14:textId="77777777" w:rsidR="00F9489E" w:rsidRDefault="00F9489E" w:rsidP="00F9489E">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3100A591" w14:textId="77777777" w:rsidR="00F9489E" w:rsidRPr="00266662" w:rsidRDefault="00F9489E" w:rsidP="00F9489E">
      <w:pPr>
        <w:jc w:val="both"/>
        <w:rPr>
          <w:rFonts w:ascii="Arial" w:hAnsi="Arial" w:cs="Arial"/>
          <w:b/>
          <w:sz w:val="20"/>
          <w:szCs w:val="20"/>
          <w:lang w:val="es-MX"/>
        </w:rPr>
      </w:pPr>
    </w:p>
    <w:p w14:paraId="00DC8448" w14:textId="77777777" w:rsidR="00F9489E" w:rsidRPr="00266662" w:rsidRDefault="00F9489E" w:rsidP="00F9489E">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F9489E" w:rsidRPr="00266662" w14:paraId="53E9AE78" w14:textId="77777777" w:rsidTr="00B508A5">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6CB7CC3" w14:textId="77777777" w:rsidR="00F9489E" w:rsidRPr="00266662" w:rsidRDefault="00F9489E"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77E0251" w14:textId="77777777" w:rsidR="00F9489E" w:rsidRPr="00266662" w:rsidRDefault="00F9489E"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82BD755" w14:textId="77777777" w:rsidR="00F9489E" w:rsidRPr="00266662" w:rsidRDefault="00F9489E"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4F0C605" w14:textId="77777777" w:rsidR="00F9489E" w:rsidRPr="00266662" w:rsidRDefault="00F9489E"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B607C2" w:rsidRPr="008B2B19" w14:paraId="6DEA2470" w14:textId="77777777" w:rsidTr="008A4380">
        <w:trPr>
          <w:trHeight w:val="315"/>
          <w:jc w:val="center"/>
        </w:trPr>
        <w:tc>
          <w:tcPr>
            <w:tcW w:w="582" w:type="dxa"/>
            <w:tcBorders>
              <w:right w:val="single" w:sz="4" w:space="0" w:color="auto"/>
            </w:tcBorders>
            <w:vAlign w:val="center"/>
          </w:tcPr>
          <w:p w14:paraId="46D706CA" w14:textId="5A05602A"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22C3B04" w14:textId="1B46FF1B"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ELEMENTO 83 CONSTRUCCIONES Y SERVICIOS, S.A. DE C.V.</w:t>
            </w:r>
          </w:p>
        </w:tc>
        <w:tc>
          <w:tcPr>
            <w:tcW w:w="1985" w:type="dxa"/>
            <w:tcBorders>
              <w:left w:val="single" w:sz="4" w:space="0" w:color="auto"/>
            </w:tcBorders>
            <w:vAlign w:val="center"/>
          </w:tcPr>
          <w:p w14:paraId="35E0D4CE" w14:textId="0DB56C1A"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vAlign w:val="center"/>
          </w:tcPr>
          <w:p w14:paraId="0D50C033" w14:textId="0400EB41"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$6,800,297.67</w:t>
            </w:r>
          </w:p>
        </w:tc>
      </w:tr>
      <w:tr w:rsidR="00B607C2" w:rsidRPr="008B2B19" w14:paraId="0CB24C67" w14:textId="77777777" w:rsidTr="008A4380">
        <w:trPr>
          <w:trHeight w:val="315"/>
          <w:jc w:val="center"/>
        </w:trPr>
        <w:tc>
          <w:tcPr>
            <w:tcW w:w="582" w:type="dxa"/>
            <w:tcBorders>
              <w:right w:val="single" w:sz="4" w:space="0" w:color="auto"/>
            </w:tcBorders>
            <w:vAlign w:val="center"/>
          </w:tcPr>
          <w:p w14:paraId="4A84DA91" w14:textId="324DCCDE"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5C1CC82" w14:textId="6DB93996"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ROMBA CONSTRUCCIONES Y PROYECTO, S.A. DE C.V.</w:t>
            </w:r>
          </w:p>
        </w:tc>
        <w:tc>
          <w:tcPr>
            <w:tcW w:w="1985" w:type="dxa"/>
            <w:tcBorders>
              <w:left w:val="single" w:sz="4" w:space="0" w:color="auto"/>
            </w:tcBorders>
            <w:vAlign w:val="center"/>
          </w:tcPr>
          <w:p w14:paraId="56CF7D47" w14:textId="75E320A2"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7105F5C4" w14:textId="2567CB7B"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$6,110,012.74</w:t>
            </w:r>
          </w:p>
        </w:tc>
      </w:tr>
      <w:tr w:rsidR="00B607C2" w:rsidRPr="008B2B19" w14:paraId="0956AD24" w14:textId="77777777" w:rsidTr="008A4380">
        <w:trPr>
          <w:trHeight w:val="315"/>
          <w:jc w:val="center"/>
        </w:trPr>
        <w:tc>
          <w:tcPr>
            <w:tcW w:w="582" w:type="dxa"/>
            <w:tcBorders>
              <w:right w:val="single" w:sz="4" w:space="0" w:color="auto"/>
            </w:tcBorders>
            <w:vAlign w:val="center"/>
          </w:tcPr>
          <w:p w14:paraId="2F29C9FC" w14:textId="19F6056D"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13695B8" w14:textId="0E3AF4FA" w:rsidR="00B607C2" w:rsidRPr="00B607C2" w:rsidRDefault="00B607C2" w:rsidP="00B607C2">
            <w:pPr>
              <w:autoSpaceDE w:val="0"/>
              <w:autoSpaceDN w:val="0"/>
              <w:adjustRightInd w:val="0"/>
              <w:ind w:right="126"/>
              <w:rPr>
                <w:rFonts w:ascii="Arial" w:hAnsi="Arial" w:cs="Arial"/>
                <w:bCs/>
                <w:sz w:val="18"/>
                <w:szCs w:val="18"/>
                <w:lang w:val="pt-PT"/>
              </w:rPr>
            </w:pPr>
            <w:r w:rsidRPr="00B607C2">
              <w:rPr>
                <w:rFonts w:ascii="Arial" w:hAnsi="Arial" w:cs="Arial"/>
                <w:sz w:val="18"/>
                <w:szCs w:val="18"/>
                <w:lang w:val="pt-PT"/>
              </w:rPr>
              <w:t>MAQUIOBRAS, S.A. DE C.V.</w:t>
            </w:r>
          </w:p>
        </w:tc>
        <w:tc>
          <w:tcPr>
            <w:tcW w:w="1985" w:type="dxa"/>
            <w:tcBorders>
              <w:left w:val="single" w:sz="4" w:space="0" w:color="auto"/>
            </w:tcBorders>
            <w:vAlign w:val="center"/>
          </w:tcPr>
          <w:p w14:paraId="561AB77E" w14:textId="06D4CE26"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59FE3C28" w14:textId="2CF54B8B"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$6,230,111.35</w:t>
            </w:r>
          </w:p>
        </w:tc>
      </w:tr>
      <w:tr w:rsidR="00B607C2" w:rsidRPr="008B2B19" w14:paraId="11967903" w14:textId="77777777" w:rsidTr="008A4380">
        <w:trPr>
          <w:trHeight w:val="315"/>
          <w:jc w:val="center"/>
        </w:trPr>
        <w:tc>
          <w:tcPr>
            <w:tcW w:w="582" w:type="dxa"/>
            <w:tcBorders>
              <w:right w:val="single" w:sz="4" w:space="0" w:color="auto"/>
            </w:tcBorders>
            <w:vAlign w:val="center"/>
          </w:tcPr>
          <w:p w14:paraId="5D3CF30D" w14:textId="595FCEC3" w:rsidR="00B607C2" w:rsidRPr="00B607C2" w:rsidRDefault="00B607C2" w:rsidP="00B607C2">
            <w:pPr>
              <w:jc w:val="center"/>
              <w:rPr>
                <w:rFonts w:ascii="Arial" w:hAnsi="Arial" w:cs="Arial"/>
                <w:b/>
                <w:bCs/>
                <w:sz w:val="18"/>
                <w:szCs w:val="18"/>
                <w:lang w:eastAsia="es-MX"/>
              </w:rPr>
            </w:pPr>
            <w:r w:rsidRPr="00B607C2">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64523AD" w14:textId="4B8C02AE" w:rsidR="00B607C2" w:rsidRPr="00B607C2" w:rsidRDefault="00B607C2" w:rsidP="00B607C2">
            <w:pPr>
              <w:autoSpaceDE w:val="0"/>
              <w:autoSpaceDN w:val="0"/>
              <w:adjustRightInd w:val="0"/>
              <w:ind w:right="126"/>
              <w:rPr>
                <w:rFonts w:ascii="Arial" w:hAnsi="Arial" w:cs="Arial"/>
                <w:sz w:val="18"/>
                <w:szCs w:val="18"/>
                <w:lang w:val="es-MX"/>
              </w:rPr>
            </w:pPr>
            <w:r w:rsidRPr="00B607C2">
              <w:rPr>
                <w:rFonts w:ascii="Arial" w:hAnsi="Arial" w:cs="Arial"/>
                <w:sz w:val="18"/>
                <w:szCs w:val="18"/>
              </w:rPr>
              <w:t>GRUPO CONSTRUCTOR DE LA REGIÓN, S.A. DE C.V.</w:t>
            </w:r>
          </w:p>
        </w:tc>
        <w:tc>
          <w:tcPr>
            <w:tcW w:w="1985" w:type="dxa"/>
            <w:tcBorders>
              <w:left w:val="single" w:sz="4" w:space="0" w:color="auto"/>
            </w:tcBorders>
            <w:vAlign w:val="center"/>
          </w:tcPr>
          <w:p w14:paraId="2576512E" w14:textId="554FA001" w:rsidR="00B607C2" w:rsidRPr="00B607C2" w:rsidRDefault="00B607C2" w:rsidP="00B607C2">
            <w:pPr>
              <w:jc w:val="center"/>
              <w:rPr>
                <w:rFonts w:ascii="Arial" w:hAnsi="Arial" w:cs="Arial"/>
                <w:sz w:val="18"/>
                <w:szCs w:val="18"/>
              </w:rPr>
            </w:pPr>
            <w:r w:rsidRPr="00B607C2">
              <w:rPr>
                <w:rFonts w:ascii="Arial" w:hAnsi="Arial" w:cs="Arial"/>
                <w:sz w:val="18"/>
                <w:szCs w:val="18"/>
              </w:rPr>
              <w:t>SE ACEPTA</w:t>
            </w:r>
          </w:p>
        </w:tc>
        <w:tc>
          <w:tcPr>
            <w:tcW w:w="2117" w:type="dxa"/>
          </w:tcPr>
          <w:p w14:paraId="4715276E" w14:textId="6ABA3B8D" w:rsidR="00B607C2" w:rsidRPr="00B607C2" w:rsidRDefault="00B607C2" w:rsidP="00B607C2">
            <w:pPr>
              <w:jc w:val="center"/>
              <w:rPr>
                <w:rFonts w:ascii="Arial" w:hAnsi="Arial" w:cs="Arial"/>
                <w:sz w:val="18"/>
                <w:szCs w:val="18"/>
              </w:rPr>
            </w:pPr>
            <w:r w:rsidRPr="00B607C2">
              <w:rPr>
                <w:rFonts w:ascii="Arial" w:hAnsi="Arial" w:cs="Arial"/>
                <w:sz w:val="18"/>
                <w:szCs w:val="18"/>
              </w:rPr>
              <w:t>$6,351,647.79</w:t>
            </w:r>
          </w:p>
        </w:tc>
      </w:tr>
      <w:tr w:rsidR="00B607C2" w:rsidRPr="008B2B19" w14:paraId="5B129085" w14:textId="77777777" w:rsidTr="008A4380">
        <w:trPr>
          <w:trHeight w:val="315"/>
          <w:jc w:val="center"/>
        </w:trPr>
        <w:tc>
          <w:tcPr>
            <w:tcW w:w="582" w:type="dxa"/>
            <w:tcBorders>
              <w:right w:val="single" w:sz="4" w:space="0" w:color="auto"/>
            </w:tcBorders>
            <w:vAlign w:val="center"/>
          </w:tcPr>
          <w:p w14:paraId="54AD1798" w14:textId="058B6D5D"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F6F0235" w14:textId="50EF33CB" w:rsidR="00B607C2" w:rsidRPr="00B607C2" w:rsidRDefault="00B607C2" w:rsidP="00B607C2">
            <w:pPr>
              <w:autoSpaceDE w:val="0"/>
              <w:autoSpaceDN w:val="0"/>
              <w:adjustRightInd w:val="0"/>
              <w:ind w:right="126"/>
              <w:rPr>
                <w:rFonts w:ascii="Arial" w:hAnsi="Arial" w:cs="Arial"/>
                <w:bCs/>
                <w:sz w:val="18"/>
                <w:szCs w:val="18"/>
                <w:lang w:val="pt-PT"/>
              </w:rPr>
            </w:pPr>
            <w:r w:rsidRPr="00B607C2">
              <w:rPr>
                <w:rFonts w:ascii="Arial" w:hAnsi="Arial" w:cs="Arial"/>
                <w:sz w:val="18"/>
                <w:szCs w:val="18"/>
                <w:lang w:val="pt-PT"/>
              </w:rPr>
              <w:t>CONSTRUMOVA, S.A.P.I. DE C.V.</w:t>
            </w:r>
          </w:p>
        </w:tc>
        <w:tc>
          <w:tcPr>
            <w:tcW w:w="1985" w:type="dxa"/>
            <w:tcBorders>
              <w:left w:val="single" w:sz="4" w:space="0" w:color="auto"/>
            </w:tcBorders>
            <w:vAlign w:val="center"/>
          </w:tcPr>
          <w:p w14:paraId="30B45285" w14:textId="03A2D6A1"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10CE72B0" w14:textId="191096D6"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$7,537,421.54</w:t>
            </w:r>
          </w:p>
        </w:tc>
      </w:tr>
      <w:tr w:rsidR="00B607C2" w:rsidRPr="008B2B19" w14:paraId="077F6D27" w14:textId="77777777" w:rsidTr="008A4380">
        <w:trPr>
          <w:trHeight w:val="315"/>
          <w:jc w:val="center"/>
        </w:trPr>
        <w:tc>
          <w:tcPr>
            <w:tcW w:w="582" w:type="dxa"/>
            <w:tcBorders>
              <w:right w:val="single" w:sz="4" w:space="0" w:color="auto"/>
            </w:tcBorders>
            <w:vAlign w:val="center"/>
          </w:tcPr>
          <w:p w14:paraId="723F1C33" w14:textId="2C7759FF"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A29C137" w14:textId="79C465B3"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GRUPO CONSTRUCTOR INNOBLACK, S.A. DE C.V.</w:t>
            </w:r>
          </w:p>
        </w:tc>
        <w:tc>
          <w:tcPr>
            <w:tcW w:w="1985" w:type="dxa"/>
            <w:tcBorders>
              <w:left w:val="single" w:sz="4" w:space="0" w:color="auto"/>
            </w:tcBorders>
            <w:vAlign w:val="center"/>
          </w:tcPr>
          <w:p w14:paraId="2EE66261" w14:textId="7E7E6A9A"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5758DF68" w14:textId="52CC8969"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$6,050,543.99</w:t>
            </w:r>
          </w:p>
        </w:tc>
      </w:tr>
      <w:tr w:rsidR="00B607C2" w:rsidRPr="008B2B19" w14:paraId="0871A1E8" w14:textId="77777777" w:rsidTr="008A4380">
        <w:trPr>
          <w:trHeight w:val="315"/>
          <w:jc w:val="center"/>
        </w:trPr>
        <w:tc>
          <w:tcPr>
            <w:tcW w:w="582" w:type="dxa"/>
            <w:tcBorders>
              <w:right w:val="single" w:sz="4" w:space="0" w:color="auto"/>
            </w:tcBorders>
            <w:vAlign w:val="center"/>
          </w:tcPr>
          <w:p w14:paraId="3E8B38E0" w14:textId="0BC0578A"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E11BCB1" w14:textId="6CEB0D2A"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DINAMO URBANIZACIONES, S.A. DE C.V.</w:t>
            </w:r>
          </w:p>
        </w:tc>
        <w:tc>
          <w:tcPr>
            <w:tcW w:w="1985" w:type="dxa"/>
            <w:tcBorders>
              <w:left w:val="single" w:sz="4" w:space="0" w:color="auto"/>
            </w:tcBorders>
            <w:vAlign w:val="center"/>
          </w:tcPr>
          <w:p w14:paraId="0980D1E8" w14:textId="106501C4"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2E0171A5" w14:textId="0E017946"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$6,493,282.89</w:t>
            </w:r>
          </w:p>
        </w:tc>
      </w:tr>
      <w:tr w:rsidR="00B607C2" w:rsidRPr="008B2B19" w14:paraId="6E8E99C1" w14:textId="77777777" w:rsidTr="008A4380">
        <w:trPr>
          <w:trHeight w:val="315"/>
          <w:jc w:val="center"/>
        </w:trPr>
        <w:tc>
          <w:tcPr>
            <w:tcW w:w="582" w:type="dxa"/>
            <w:tcBorders>
              <w:right w:val="single" w:sz="4" w:space="0" w:color="auto"/>
            </w:tcBorders>
            <w:vAlign w:val="center"/>
          </w:tcPr>
          <w:p w14:paraId="0A5D0864" w14:textId="69962754"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E17A644" w14:textId="406FA47F"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CONSTRUCCIONES TÉCNICAS DE OCCIDENTE, S.A. DE C.V.</w:t>
            </w:r>
          </w:p>
        </w:tc>
        <w:tc>
          <w:tcPr>
            <w:tcW w:w="1985" w:type="dxa"/>
            <w:tcBorders>
              <w:left w:val="single" w:sz="4" w:space="0" w:color="auto"/>
            </w:tcBorders>
            <w:vAlign w:val="center"/>
          </w:tcPr>
          <w:p w14:paraId="5C52528C" w14:textId="160673F5"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5D35A883" w14:textId="109B2CFD"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$6,279,633.09</w:t>
            </w:r>
          </w:p>
        </w:tc>
      </w:tr>
      <w:tr w:rsidR="00B607C2" w:rsidRPr="008B2B19" w14:paraId="57E795B8" w14:textId="77777777" w:rsidTr="008A4380">
        <w:trPr>
          <w:trHeight w:val="315"/>
          <w:jc w:val="center"/>
        </w:trPr>
        <w:tc>
          <w:tcPr>
            <w:tcW w:w="582" w:type="dxa"/>
            <w:tcBorders>
              <w:right w:val="single" w:sz="4" w:space="0" w:color="auto"/>
            </w:tcBorders>
            <w:vAlign w:val="center"/>
          </w:tcPr>
          <w:p w14:paraId="6FAD7E17" w14:textId="2C19951E"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DCB37A8" w14:textId="6C7A6402" w:rsidR="00B607C2" w:rsidRPr="00B607C2" w:rsidRDefault="00B607C2" w:rsidP="00B607C2">
            <w:pPr>
              <w:autoSpaceDE w:val="0"/>
              <w:autoSpaceDN w:val="0"/>
              <w:adjustRightInd w:val="0"/>
              <w:ind w:right="126"/>
              <w:rPr>
                <w:rFonts w:ascii="Arial" w:hAnsi="Arial" w:cs="Arial"/>
                <w:bCs/>
                <w:sz w:val="18"/>
                <w:szCs w:val="18"/>
                <w:lang w:val="pt-PT"/>
              </w:rPr>
            </w:pPr>
            <w:r w:rsidRPr="00B607C2">
              <w:rPr>
                <w:rFonts w:ascii="Arial" w:hAnsi="Arial" w:cs="Arial"/>
                <w:sz w:val="18"/>
                <w:szCs w:val="18"/>
                <w:lang w:val="pt-PT"/>
              </w:rPr>
              <w:t>DOUSARQ ARQUITECTOS, S. DE R.L. DE C.V.</w:t>
            </w:r>
          </w:p>
        </w:tc>
        <w:tc>
          <w:tcPr>
            <w:tcW w:w="1985" w:type="dxa"/>
            <w:tcBorders>
              <w:left w:val="single" w:sz="4" w:space="0" w:color="auto"/>
            </w:tcBorders>
            <w:vAlign w:val="center"/>
          </w:tcPr>
          <w:p w14:paraId="28231940" w14:textId="2E5B7ED7"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658C7168" w14:textId="071DB6FB"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$6,160,605.50</w:t>
            </w:r>
          </w:p>
        </w:tc>
      </w:tr>
      <w:tr w:rsidR="00B607C2" w:rsidRPr="008B2B19" w14:paraId="0F12A5DD" w14:textId="77777777" w:rsidTr="008A4380">
        <w:trPr>
          <w:trHeight w:val="315"/>
          <w:jc w:val="center"/>
        </w:trPr>
        <w:tc>
          <w:tcPr>
            <w:tcW w:w="582" w:type="dxa"/>
            <w:tcBorders>
              <w:right w:val="single" w:sz="4" w:space="0" w:color="auto"/>
            </w:tcBorders>
            <w:vAlign w:val="center"/>
          </w:tcPr>
          <w:p w14:paraId="6A67A61B" w14:textId="1A01697E"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55C5A16" w14:textId="4338C3FD" w:rsidR="00B607C2" w:rsidRPr="00B607C2" w:rsidRDefault="00B607C2" w:rsidP="00B607C2">
            <w:pPr>
              <w:autoSpaceDE w:val="0"/>
              <w:autoSpaceDN w:val="0"/>
              <w:adjustRightInd w:val="0"/>
              <w:ind w:right="126"/>
              <w:rPr>
                <w:rFonts w:ascii="Arial" w:hAnsi="Arial" w:cs="Arial"/>
                <w:bCs/>
                <w:sz w:val="18"/>
                <w:szCs w:val="18"/>
                <w:lang w:val="pt-PT"/>
              </w:rPr>
            </w:pPr>
            <w:r w:rsidRPr="00B607C2">
              <w:rPr>
                <w:rFonts w:ascii="Arial" w:hAnsi="Arial" w:cs="Arial"/>
                <w:sz w:val="18"/>
                <w:szCs w:val="18"/>
              </w:rPr>
              <w:t>SANDSTONE GLOBAL, S.A. DE C.V.</w:t>
            </w:r>
          </w:p>
        </w:tc>
        <w:tc>
          <w:tcPr>
            <w:tcW w:w="1985" w:type="dxa"/>
            <w:tcBorders>
              <w:left w:val="single" w:sz="4" w:space="0" w:color="auto"/>
            </w:tcBorders>
            <w:vAlign w:val="center"/>
          </w:tcPr>
          <w:p w14:paraId="62F8D6A1" w14:textId="73C3AA1B"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7F4EDA1E" w14:textId="3461CEE9"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$6,637,796.83</w:t>
            </w:r>
          </w:p>
        </w:tc>
      </w:tr>
      <w:tr w:rsidR="00B607C2" w:rsidRPr="008B2B19" w14:paraId="201D856D" w14:textId="77777777" w:rsidTr="008A4380">
        <w:trPr>
          <w:trHeight w:val="315"/>
          <w:jc w:val="center"/>
        </w:trPr>
        <w:tc>
          <w:tcPr>
            <w:tcW w:w="582" w:type="dxa"/>
            <w:tcBorders>
              <w:right w:val="single" w:sz="4" w:space="0" w:color="auto"/>
            </w:tcBorders>
            <w:vAlign w:val="center"/>
          </w:tcPr>
          <w:p w14:paraId="5971D797" w14:textId="274B9949"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F68A08E" w14:textId="1A445ACA"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MINARETE CONSTRUCCIONES, S.A. DE C.V.</w:t>
            </w:r>
          </w:p>
        </w:tc>
        <w:tc>
          <w:tcPr>
            <w:tcW w:w="1985" w:type="dxa"/>
            <w:tcBorders>
              <w:left w:val="single" w:sz="4" w:space="0" w:color="auto"/>
            </w:tcBorders>
            <w:vAlign w:val="center"/>
          </w:tcPr>
          <w:p w14:paraId="6BE46C95" w14:textId="4B5BC5FB"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352679DB" w14:textId="1AC71CC8"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$6,916,667.89</w:t>
            </w:r>
          </w:p>
        </w:tc>
      </w:tr>
      <w:tr w:rsidR="00B607C2" w:rsidRPr="008B2B19" w14:paraId="761A4530" w14:textId="77777777" w:rsidTr="008A4380">
        <w:trPr>
          <w:trHeight w:val="315"/>
          <w:jc w:val="center"/>
        </w:trPr>
        <w:tc>
          <w:tcPr>
            <w:tcW w:w="582" w:type="dxa"/>
            <w:tcBorders>
              <w:right w:val="single" w:sz="4" w:space="0" w:color="auto"/>
            </w:tcBorders>
            <w:vAlign w:val="center"/>
          </w:tcPr>
          <w:p w14:paraId="27946949" w14:textId="63A7DC07"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val="pt-PT"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397E253" w14:textId="39B0DB4D"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ATELIER BCM, S.A. DE C.V.</w:t>
            </w:r>
          </w:p>
        </w:tc>
        <w:tc>
          <w:tcPr>
            <w:tcW w:w="1985" w:type="dxa"/>
            <w:tcBorders>
              <w:left w:val="single" w:sz="4" w:space="0" w:color="auto"/>
            </w:tcBorders>
            <w:vAlign w:val="center"/>
          </w:tcPr>
          <w:p w14:paraId="74D24498" w14:textId="50D9DBE2"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419E6F22" w14:textId="50D54ECF"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$6,206,782.62</w:t>
            </w:r>
          </w:p>
        </w:tc>
      </w:tr>
      <w:tr w:rsidR="00B607C2" w:rsidRPr="008B2B19" w14:paraId="7D649FD8" w14:textId="77777777" w:rsidTr="008A4380">
        <w:trPr>
          <w:trHeight w:val="315"/>
          <w:jc w:val="center"/>
        </w:trPr>
        <w:tc>
          <w:tcPr>
            <w:tcW w:w="582" w:type="dxa"/>
            <w:tcBorders>
              <w:right w:val="single" w:sz="4" w:space="0" w:color="auto"/>
            </w:tcBorders>
            <w:vAlign w:val="center"/>
          </w:tcPr>
          <w:p w14:paraId="68DD3A78" w14:textId="223D2FA5"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val="pt-PT"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A190D80" w14:textId="20599B9E"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CONSTRUCTORA MABAY, S.A. DE C.V.</w:t>
            </w:r>
          </w:p>
        </w:tc>
        <w:tc>
          <w:tcPr>
            <w:tcW w:w="1985" w:type="dxa"/>
            <w:tcBorders>
              <w:left w:val="single" w:sz="4" w:space="0" w:color="auto"/>
            </w:tcBorders>
            <w:vAlign w:val="center"/>
          </w:tcPr>
          <w:p w14:paraId="7E279D4C" w14:textId="28B3CB99"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50CA567B" w14:textId="14968633"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$6,120,341.60</w:t>
            </w:r>
          </w:p>
        </w:tc>
      </w:tr>
      <w:tr w:rsidR="00B607C2" w:rsidRPr="008B2B19" w14:paraId="524F3D6F" w14:textId="77777777" w:rsidTr="008A4380">
        <w:trPr>
          <w:trHeight w:val="315"/>
          <w:jc w:val="center"/>
        </w:trPr>
        <w:tc>
          <w:tcPr>
            <w:tcW w:w="582" w:type="dxa"/>
            <w:tcBorders>
              <w:right w:val="single" w:sz="4" w:space="0" w:color="auto"/>
            </w:tcBorders>
            <w:vAlign w:val="center"/>
          </w:tcPr>
          <w:p w14:paraId="185528A4" w14:textId="6DA70F4B"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604E922" w14:textId="3D029600"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ECO CONSTRUCCIÓN Y ASOCIADOS, S.A. DE C.V.</w:t>
            </w:r>
          </w:p>
        </w:tc>
        <w:tc>
          <w:tcPr>
            <w:tcW w:w="1985" w:type="dxa"/>
            <w:tcBorders>
              <w:left w:val="single" w:sz="4" w:space="0" w:color="auto"/>
            </w:tcBorders>
            <w:vAlign w:val="center"/>
          </w:tcPr>
          <w:p w14:paraId="557070C0" w14:textId="27414B41"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55A266D1" w14:textId="0EF0BA82"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$8,163,530.29</w:t>
            </w:r>
          </w:p>
        </w:tc>
      </w:tr>
      <w:tr w:rsidR="00B607C2" w:rsidRPr="008B2B19" w14:paraId="21EE0DBF" w14:textId="77777777" w:rsidTr="008A4380">
        <w:trPr>
          <w:trHeight w:val="315"/>
          <w:jc w:val="center"/>
        </w:trPr>
        <w:tc>
          <w:tcPr>
            <w:tcW w:w="582" w:type="dxa"/>
            <w:tcBorders>
              <w:right w:val="single" w:sz="4" w:space="0" w:color="auto"/>
            </w:tcBorders>
            <w:vAlign w:val="center"/>
          </w:tcPr>
          <w:p w14:paraId="44F4BF8A" w14:textId="442FC20D"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64E067" w14:textId="773448BB"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MAYAR CORPORATIVO DE INGENIERIAS, S.A. DE C.V.</w:t>
            </w:r>
          </w:p>
        </w:tc>
        <w:tc>
          <w:tcPr>
            <w:tcW w:w="1985" w:type="dxa"/>
            <w:tcBorders>
              <w:left w:val="single" w:sz="4" w:space="0" w:color="auto"/>
            </w:tcBorders>
            <w:vAlign w:val="center"/>
          </w:tcPr>
          <w:p w14:paraId="4501D65D" w14:textId="2BD7303C"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72898CDE" w14:textId="796242D6"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$6,029,562.81</w:t>
            </w:r>
          </w:p>
        </w:tc>
      </w:tr>
      <w:tr w:rsidR="00B607C2" w:rsidRPr="008B2B19" w14:paraId="373FD1AF" w14:textId="77777777" w:rsidTr="008A4380">
        <w:trPr>
          <w:trHeight w:val="315"/>
          <w:jc w:val="center"/>
        </w:trPr>
        <w:tc>
          <w:tcPr>
            <w:tcW w:w="582" w:type="dxa"/>
            <w:tcBorders>
              <w:right w:val="single" w:sz="4" w:space="0" w:color="auto"/>
            </w:tcBorders>
            <w:vAlign w:val="center"/>
          </w:tcPr>
          <w:p w14:paraId="44921DD8" w14:textId="49AB122A"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48FCFEB" w14:textId="42E4AA00"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GRUPO CONSTRUCTOR STRADE, S.A. DE C.V.</w:t>
            </w:r>
          </w:p>
        </w:tc>
        <w:tc>
          <w:tcPr>
            <w:tcW w:w="1985" w:type="dxa"/>
            <w:tcBorders>
              <w:left w:val="single" w:sz="4" w:space="0" w:color="auto"/>
            </w:tcBorders>
            <w:vAlign w:val="center"/>
          </w:tcPr>
          <w:p w14:paraId="0C284C28" w14:textId="595AAC8C"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00FE4F96" w14:textId="069A5BF1"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$6,409,403.53</w:t>
            </w:r>
          </w:p>
        </w:tc>
      </w:tr>
      <w:tr w:rsidR="00B607C2" w:rsidRPr="008B2B19" w14:paraId="1463F8B6" w14:textId="77777777" w:rsidTr="008A4380">
        <w:trPr>
          <w:trHeight w:val="315"/>
          <w:jc w:val="center"/>
        </w:trPr>
        <w:tc>
          <w:tcPr>
            <w:tcW w:w="582" w:type="dxa"/>
            <w:tcBorders>
              <w:right w:val="single" w:sz="4" w:space="0" w:color="auto"/>
            </w:tcBorders>
            <w:vAlign w:val="center"/>
          </w:tcPr>
          <w:p w14:paraId="265BF627" w14:textId="6AC5E14C"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0FEF15D" w14:textId="44611C04"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JORGE ARMANDO TORRES ZERMEÑO</w:t>
            </w:r>
          </w:p>
        </w:tc>
        <w:tc>
          <w:tcPr>
            <w:tcW w:w="1985" w:type="dxa"/>
            <w:tcBorders>
              <w:left w:val="single" w:sz="4" w:space="0" w:color="auto"/>
            </w:tcBorders>
            <w:vAlign w:val="center"/>
          </w:tcPr>
          <w:p w14:paraId="3F7E434B" w14:textId="5C7CA596"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69E86B29" w14:textId="34E9470E"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$9,373,780.63</w:t>
            </w:r>
          </w:p>
        </w:tc>
      </w:tr>
      <w:tr w:rsidR="00B607C2" w:rsidRPr="008B2B19" w14:paraId="563C6272" w14:textId="77777777" w:rsidTr="008A4380">
        <w:trPr>
          <w:trHeight w:val="315"/>
          <w:jc w:val="center"/>
        </w:trPr>
        <w:tc>
          <w:tcPr>
            <w:tcW w:w="582" w:type="dxa"/>
            <w:tcBorders>
              <w:right w:val="single" w:sz="4" w:space="0" w:color="auto"/>
            </w:tcBorders>
            <w:vAlign w:val="center"/>
          </w:tcPr>
          <w:p w14:paraId="5A491869" w14:textId="7457BC93"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13A5A1F" w14:textId="64EA4118"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URBANIZACIONES INZUNZA, S.A. DE C.V.</w:t>
            </w:r>
          </w:p>
        </w:tc>
        <w:tc>
          <w:tcPr>
            <w:tcW w:w="1985" w:type="dxa"/>
            <w:tcBorders>
              <w:left w:val="single" w:sz="4" w:space="0" w:color="auto"/>
            </w:tcBorders>
            <w:vAlign w:val="center"/>
          </w:tcPr>
          <w:p w14:paraId="76A03944" w14:textId="09D032ED"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7BC1D604" w14:textId="133E7595"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$6,143,437.65</w:t>
            </w:r>
          </w:p>
        </w:tc>
      </w:tr>
      <w:tr w:rsidR="00B607C2" w:rsidRPr="008B2B19" w14:paraId="7FEEF56E" w14:textId="77777777" w:rsidTr="008A4380">
        <w:trPr>
          <w:trHeight w:val="315"/>
          <w:jc w:val="center"/>
        </w:trPr>
        <w:tc>
          <w:tcPr>
            <w:tcW w:w="582" w:type="dxa"/>
            <w:tcBorders>
              <w:right w:val="single" w:sz="4" w:space="0" w:color="auto"/>
            </w:tcBorders>
            <w:vAlign w:val="center"/>
          </w:tcPr>
          <w:p w14:paraId="65998727" w14:textId="5E31938B"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DE2D7E8" w14:textId="2EF6211A"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PROYECTOS Y CONSTRUCCIONES BELA, S.A. DE C.V.</w:t>
            </w:r>
          </w:p>
        </w:tc>
        <w:tc>
          <w:tcPr>
            <w:tcW w:w="1985" w:type="dxa"/>
            <w:tcBorders>
              <w:left w:val="single" w:sz="4" w:space="0" w:color="auto"/>
            </w:tcBorders>
            <w:vAlign w:val="center"/>
          </w:tcPr>
          <w:p w14:paraId="1281B8F9" w14:textId="3360A19C"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15A1EC32" w14:textId="1D24BC3C"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$6,318,682.51</w:t>
            </w:r>
          </w:p>
        </w:tc>
      </w:tr>
      <w:tr w:rsidR="00B607C2" w:rsidRPr="008B2B19" w14:paraId="5DB3F43F" w14:textId="77777777" w:rsidTr="008A4380">
        <w:trPr>
          <w:trHeight w:val="315"/>
          <w:jc w:val="center"/>
        </w:trPr>
        <w:tc>
          <w:tcPr>
            <w:tcW w:w="582" w:type="dxa"/>
            <w:tcBorders>
              <w:right w:val="single" w:sz="4" w:space="0" w:color="auto"/>
            </w:tcBorders>
            <w:vAlign w:val="center"/>
          </w:tcPr>
          <w:p w14:paraId="0D4A70CE" w14:textId="2556061E"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BD63B6A" w14:textId="703568D7"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GRUPO CONSTRUCTOR CORTELL, S.A. DE C.V.</w:t>
            </w:r>
          </w:p>
        </w:tc>
        <w:tc>
          <w:tcPr>
            <w:tcW w:w="1985" w:type="dxa"/>
            <w:tcBorders>
              <w:left w:val="single" w:sz="4" w:space="0" w:color="auto"/>
            </w:tcBorders>
            <w:vAlign w:val="center"/>
          </w:tcPr>
          <w:p w14:paraId="64B254A1" w14:textId="4C03E5EF"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28659FE6" w14:textId="4C98D5F8"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$5,973,547.49</w:t>
            </w:r>
          </w:p>
        </w:tc>
      </w:tr>
      <w:tr w:rsidR="00B607C2" w:rsidRPr="008B2B19" w14:paraId="0A54E3A6" w14:textId="77777777" w:rsidTr="008A4380">
        <w:trPr>
          <w:trHeight w:val="315"/>
          <w:jc w:val="center"/>
        </w:trPr>
        <w:tc>
          <w:tcPr>
            <w:tcW w:w="582" w:type="dxa"/>
            <w:tcBorders>
              <w:right w:val="single" w:sz="4" w:space="0" w:color="auto"/>
            </w:tcBorders>
            <w:vAlign w:val="center"/>
          </w:tcPr>
          <w:p w14:paraId="5BAE0FD8" w14:textId="1E556443"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FA2AE15" w14:textId="4CF417A9"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NICZA CONSTRUCCIONES, S.A. DE C.V.</w:t>
            </w:r>
          </w:p>
        </w:tc>
        <w:tc>
          <w:tcPr>
            <w:tcW w:w="1985" w:type="dxa"/>
            <w:tcBorders>
              <w:left w:val="single" w:sz="4" w:space="0" w:color="auto"/>
            </w:tcBorders>
            <w:vAlign w:val="center"/>
          </w:tcPr>
          <w:p w14:paraId="5EFD2296" w14:textId="4B3C8683"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3024AEDB" w14:textId="6C011A71"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$6,127,484.77</w:t>
            </w:r>
          </w:p>
        </w:tc>
      </w:tr>
      <w:tr w:rsidR="00B607C2" w:rsidRPr="008B2B19" w14:paraId="470DC985" w14:textId="77777777" w:rsidTr="008A4380">
        <w:trPr>
          <w:trHeight w:val="315"/>
          <w:jc w:val="center"/>
        </w:trPr>
        <w:tc>
          <w:tcPr>
            <w:tcW w:w="582" w:type="dxa"/>
            <w:tcBorders>
              <w:right w:val="single" w:sz="4" w:space="0" w:color="auto"/>
            </w:tcBorders>
            <w:vAlign w:val="center"/>
          </w:tcPr>
          <w:p w14:paraId="75AE13D8" w14:textId="01604C81"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23C3CAE" w14:textId="66639042"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CONSTRUCTORA FLORES FAJARDO, S.A. DE C.V.</w:t>
            </w:r>
          </w:p>
        </w:tc>
        <w:tc>
          <w:tcPr>
            <w:tcW w:w="1985" w:type="dxa"/>
            <w:tcBorders>
              <w:left w:val="single" w:sz="4" w:space="0" w:color="auto"/>
            </w:tcBorders>
            <w:vAlign w:val="center"/>
          </w:tcPr>
          <w:p w14:paraId="4BF0B8C0" w14:textId="14A211F1"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6CEC79E9" w14:textId="289700F3"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$5,900,199.39</w:t>
            </w:r>
          </w:p>
        </w:tc>
      </w:tr>
      <w:tr w:rsidR="00B607C2" w:rsidRPr="008B2B19" w14:paraId="53AC8226" w14:textId="77777777" w:rsidTr="008A4380">
        <w:trPr>
          <w:trHeight w:val="315"/>
          <w:jc w:val="center"/>
        </w:trPr>
        <w:tc>
          <w:tcPr>
            <w:tcW w:w="582" w:type="dxa"/>
            <w:tcBorders>
              <w:right w:val="single" w:sz="4" w:space="0" w:color="auto"/>
            </w:tcBorders>
            <w:vAlign w:val="center"/>
          </w:tcPr>
          <w:p w14:paraId="76F8C01D" w14:textId="440C3F2C"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FEF1FB5" w14:textId="24E04D1C"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 xml:space="preserve">CAMINOS Y PLATAFORMAS, S.A. DE C.V. </w:t>
            </w:r>
          </w:p>
        </w:tc>
        <w:tc>
          <w:tcPr>
            <w:tcW w:w="1985" w:type="dxa"/>
            <w:tcBorders>
              <w:left w:val="single" w:sz="4" w:space="0" w:color="auto"/>
            </w:tcBorders>
            <w:vAlign w:val="center"/>
          </w:tcPr>
          <w:p w14:paraId="53A0304E" w14:textId="4BFAE1A5"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4369FA1A" w14:textId="72AF52CD"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$6,683,832.22</w:t>
            </w:r>
          </w:p>
        </w:tc>
      </w:tr>
      <w:tr w:rsidR="00B607C2" w:rsidRPr="008B2B19" w14:paraId="36BD467D" w14:textId="77777777" w:rsidTr="008A4380">
        <w:trPr>
          <w:trHeight w:val="315"/>
          <w:jc w:val="center"/>
        </w:trPr>
        <w:tc>
          <w:tcPr>
            <w:tcW w:w="582" w:type="dxa"/>
            <w:tcBorders>
              <w:right w:val="single" w:sz="4" w:space="0" w:color="auto"/>
            </w:tcBorders>
            <w:vAlign w:val="center"/>
          </w:tcPr>
          <w:p w14:paraId="1C09C951" w14:textId="4B0876D6"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E7CF647" w14:textId="1EC3CD08" w:rsidR="00B607C2" w:rsidRPr="00B607C2" w:rsidRDefault="00B607C2" w:rsidP="00B607C2">
            <w:pPr>
              <w:autoSpaceDE w:val="0"/>
              <w:autoSpaceDN w:val="0"/>
              <w:adjustRightInd w:val="0"/>
              <w:ind w:right="126"/>
              <w:rPr>
                <w:rFonts w:ascii="Arial" w:hAnsi="Arial" w:cs="Arial"/>
                <w:bCs/>
                <w:sz w:val="18"/>
                <w:szCs w:val="18"/>
                <w:lang w:val="pt-PT"/>
              </w:rPr>
            </w:pPr>
            <w:r w:rsidRPr="00B607C2">
              <w:rPr>
                <w:rFonts w:ascii="Arial" w:hAnsi="Arial" w:cs="Arial"/>
                <w:sz w:val="18"/>
                <w:szCs w:val="18"/>
                <w:lang w:val="pt-PT"/>
              </w:rPr>
              <w:t>MAXWEL OBRAS, S. A. DE C. V.</w:t>
            </w:r>
          </w:p>
        </w:tc>
        <w:tc>
          <w:tcPr>
            <w:tcW w:w="1985" w:type="dxa"/>
            <w:tcBorders>
              <w:left w:val="single" w:sz="4" w:space="0" w:color="auto"/>
            </w:tcBorders>
            <w:vAlign w:val="center"/>
          </w:tcPr>
          <w:p w14:paraId="5B00D111" w14:textId="589D64DA"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496159C2" w14:textId="2932DAD6"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$6,626,306.98</w:t>
            </w:r>
          </w:p>
        </w:tc>
      </w:tr>
      <w:tr w:rsidR="00B607C2" w:rsidRPr="008B2B19" w14:paraId="0026F18B" w14:textId="77777777" w:rsidTr="008A4380">
        <w:trPr>
          <w:trHeight w:val="315"/>
          <w:jc w:val="center"/>
        </w:trPr>
        <w:tc>
          <w:tcPr>
            <w:tcW w:w="582" w:type="dxa"/>
            <w:tcBorders>
              <w:right w:val="single" w:sz="4" w:space="0" w:color="auto"/>
            </w:tcBorders>
            <w:vAlign w:val="center"/>
          </w:tcPr>
          <w:p w14:paraId="1645E92D" w14:textId="1F01FCD7"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30F2CEE" w14:textId="2A4D8751"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SKIP EDIFICACIONES, S.A. DE C.V.</w:t>
            </w:r>
          </w:p>
        </w:tc>
        <w:tc>
          <w:tcPr>
            <w:tcW w:w="1985" w:type="dxa"/>
            <w:tcBorders>
              <w:left w:val="single" w:sz="4" w:space="0" w:color="auto"/>
            </w:tcBorders>
            <w:vAlign w:val="center"/>
          </w:tcPr>
          <w:p w14:paraId="483B682C" w14:textId="7B4D05A4"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2A18454A" w14:textId="54DE4EE7"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$6,097,550.92</w:t>
            </w:r>
          </w:p>
        </w:tc>
      </w:tr>
      <w:tr w:rsidR="00B607C2" w:rsidRPr="008B2B19" w14:paraId="5847CA61" w14:textId="77777777" w:rsidTr="008A4380">
        <w:trPr>
          <w:trHeight w:val="315"/>
          <w:jc w:val="center"/>
        </w:trPr>
        <w:tc>
          <w:tcPr>
            <w:tcW w:w="582" w:type="dxa"/>
            <w:tcBorders>
              <w:right w:val="single" w:sz="4" w:space="0" w:color="auto"/>
            </w:tcBorders>
            <w:vAlign w:val="center"/>
          </w:tcPr>
          <w:p w14:paraId="710D03D0" w14:textId="6F85C42A"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B5823C0" w14:textId="79C36DB3" w:rsidR="00B607C2" w:rsidRPr="00B607C2" w:rsidRDefault="00B607C2" w:rsidP="00B607C2">
            <w:pPr>
              <w:autoSpaceDE w:val="0"/>
              <w:autoSpaceDN w:val="0"/>
              <w:adjustRightInd w:val="0"/>
              <w:ind w:right="126"/>
              <w:rPr>
                <w:rFonts w:ascii="Arial" w:hAnsi="Arial" w:cs="Arial"/>
                <w:bCs/>
                <w:sz w:val="18"/>
                <w:szCs w:val="18"/>
                <w:lang w:val="pt-PT"/>
              </w:rPr>
            </w:pPr>
            <w:r w:rsidRPr="00B607C2">
              <w:rPr>
                <w:rFonts w:ascii="Arial" w:hAnsi="Arial" w:cs="Arial"/>
                <w:sz w:val="18"/>
                <w:szCs w:val="18"/>
              </w:rPr>
              <w:t>CONSTRUCTORA E INMOBILIARIA ESPECIALIZADA C. VILLA S.A. DE C.V.</w:t>
            </w:r>
          </w:p>
        </w:tc>
        <w:tc>
          <w:tcPr>
            <w:tcW w:w="1985" w:type="dxa"/>
            <w:tcBorders>
              <w:left w:val="single" w:sz="4" w:space="0" w:color="auto"/>
            </w:tcBorders>
            <w:vAlign w:val="center"/>
          </w:tcPr>
          <w:p w14:paraId="1F602EE1" w14:textId="59546257"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47F33512" w14:textId="154D7641"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$5,940,516.29</w:t>
            </w:r>
          </w:p>
        </w:tc>
      </w:tr>
      <w:tr w:rsidR="00B607C2" w:rsidRPr="008B2B19" w14:paraId="3B9BDFA0" w14:textId="77777777" w:rsidTr="008A4380">
        <w:trPr>
          <w:trHeight w:val="315"/>
          <w:jc w:val="center"/>
        </w:trPr>
        <w:tc>
          <w:tcPr>
            <w:tcW w:w="582" w:type="dxa"/>
            <w:tcBorders>
              <w:right w:val="single" w:sz="4" w:space="0" w:color="auto"/>
            </w:tcBorders>
            <w:vAlign w:val="center"/>
          </w:tcPr>
          <w:p w14:paraId="552BD915" w14:textId="57BE5C80"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E33DF69" w14:textId="3CEF7FE1"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PREMIUM INGENIERÍA PROYECTOS Y CONSTRUCCIÓN, S.A. DE C.V.</w:t>
            </w:r>
          </w:p>
        </w:tc>
        <w:tc>
          <w:tcPr>
            <w:tcW w:w="1985" w:type="dxa"/>
            <w:tcBorders>
              <w:left w:val="single" w:sz="4" w:space="0" w:color="auto"/>
            </w:tcBorders>
            <w:vAlign w:val="center"/>
          </w:tcPr>
          <w:p w14:paraId="770E7E62" w14:textId="4B09AB5C"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02135B22" w14:textId="4CFFD358"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$6,197,235.28</w:t>
            </w:r>
          </w:p>
        </w:tc>
      </w:tr>
      <w:tr w:rsidR="00B607C2" w:rsidRPr="008B2B19" w14:paraId="1F862389" w14:textId="77777777" w:rsidTr="008A4380">
        <w:trPr>
          <w:trHeight w:val="315"/>
          <w:jc w:val="center"/>
        </w:trPr>
        <w:tc>
          <w:tcPr>
            <w:tcW w:w="582" w:type="dxa"/>
            <w:tcBorders>
              <w:right w:val="single" w:sz="4" w:space="0" w:color="auto"/>
            </w:tcBorders>
            <w:vAlign w:val="center"/>
          </w:tcPr>
          <w:p w14:paraId="65DEC069" w14:textId="0D5BB887"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D887155" w14:textId="12C2D98E" w:rsidR="00B607C2" w:rsidRPr="00B607C2" w:rsidRDefault="00B607C2" w:rsidP="00B607C2">
            <w:pPr>
              <w:autoSpaceDE w:val="0"/>
              <w:autoSpaceDN w:val="0"/>
              <w:adjustRightInd w:val="0"/>
              <w:ind w:right="126"/>
              <w:rPr>
                <w:rFonts w:ascii="Arial" w:hAnsi="Arial" w:cs="Arial"/>
                <w:bCs/>
                <w:sz w:val="18"/>
                <w:szCs w:val="18"/>
                <w:lang w:val="pt-PT"/>
              </w:rPr>
            </w:pPr>
            <w:r w:rsidRPr="00B607C2">
              <w:rPr>
                <w:rFonts w:ascii="Arial" w:hAnsi="Arial" w:cs="Arial"/>
                <w:sz w:val="18"/>
                <w:szCs w:val="18"/>
              </w:rPr>
              <w:t>ALDSANBM CONSTRUCTORA, S.A. DE C.V.</w:t>
            </w:r>
          </w:p>
        </w:tc>
        <w:tc>
          <w:tcPr>
            <w:tcW w:w="1985" w:type="dxa"/>
            <w:tcBorders>
              <w:left w:val="single" w:sz="4" w:space="0" w:color="auto"/>
            </w:tcBorders>
            <w:vAlign w:val="center"/>
          </w:tcPr>
          <w:p w14:paraId="6670A703" w14:textId="5820CD23"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0AC415D4" w14:textId="7D6AAC86"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$6,239,114.16</w:t>
            </w:r>
          </w:p>
        </w:tc>
      </w:tr>
      <w:tr w:rsidR="00B607C2" w:rsidRPr="008B2B19" w14:paraId="2CAB8602" w14:textId="77777777" w:rsidTr="008A4380">
        <w:trPr>
          <w:trHeight w:val="315"/>
          <w:jc w:val="center"/>
        </w:trPr>
        <w:tc>
          <w:tcPr>
            <w:tcW w:w="582" w:type="dxa"/>
            <w:tcBorders>
              <w:right w:val="single" w:sz="4" w:space="0" w:color="auto"/>
            </w:tcBorders>
            <w:vAlign w:val="center"/>
          </w:tcPr>
          <w:p w14:paraId="780DF71D" w14:textId="006997B4"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ACE0427" w14:textId="6DED9427" w:rsidR="00B607C2" w:rsidRPr="00B607C2" w:rsidRDefault="00B607C2" w:rsidP="00B607C2">
            <w:pPr>
              <w:autoSpaceDE w:val="0"/>
              <w:autoSpaceDN w:val="0"/>
              <w:adjustRightInd w:val="0"/>
              <w:ind w:right="126"/>
              <w:rPr>
                <w:rFonts w:ascii="Arial" w:hAnsi="Arial" w:cs="Arial"/>
                <w:bCs/>
                <w:sz w:val="18"/>
                <w:szCs w:val="18"/>
                <w:lang w:val="pt-PT"/>
              </w:rPr>
            </w:pPr>
            <w:r w:rsidRPr="00B607C2">
              <w:rPr>
                <w:rFonts w:ascii="Arial" w:hAnsi="Arial" w:cs="Arial"/>
                <w:sz w:val="18"/>
                <w:szCs w:val="18"/>
              </w:rPr>
              <w:t>COMERCIALIZADORA POLÍGONO, S.A. DE C.V.</w:t>
            </w:r>
          </w:p>
        </w:tc>
        <w:tc>
          <w:tcPr>
            <w:tcW w:w="1985" w:type="dxa"/>
            <w:tcBorders>
              <w:left w:val="single" w:sz="4" w:space="0" w:color="auto"/>
            </w:tcBorders>
            <w:vAlign w:val="center"/>
          </w:tcPr>
          <w:p w14:paraId="5C82264E" w14:textId="4E598C1D"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08046BE3" w14:textId="5C6104A2"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$6,083,803.07</w:t>
            </w:r>
          </w:p>
        </w:tc>
      </w:tr>
      <w:tr w:rsidR="00B607C2" w:rsidRPr="008B2B19" w14:paraId="19969D44" w14:textId="77777777" w:rsidTr="008A4380">
        <w:trPr>
          <w:trHeight w:val="315"/>
          <w:jc w:val="center"/>
        </w:trPr>
        <w:tc>
          <w:tcPr>
            <w:tcW w:w="582" w:type="dxa"/>
            <w:tcBorders>
              <w:right w:val="single" w:sz="4" w:space="0" w:color="auto"/>
            </w:tcBorders>
            <w:vAlign w:val="center"/>
          </w:tcPr>
          <w:p w14:paraId="4B40CA73" w14:textId="10FB9B5D"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FA381CF" w14:textId="1F83F077"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ECO CONSTRUCCIONES DE OCCIDENTE, S.A. DE C.V.</w:t>
            </w:r>
          </w:p>
        </w:tc>
        <w:tc>
          <w:tcPr>
            <w:tcW w:w="1985" w:type="dxa"/>
            <w:tcBorders>
              <w:left w:val="single" w:sz="4" w:space="0" w:color="auto"/>
            </w:tcBorders>
            <w:vAlign w:val="center"/>
          </w:tcPr>
          <w:p w14:paraId="0EB7A87C" w14:textId="23ACC91E"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36C75F0F" w14:textId="36AC4D1B"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$6,665,951.86</w:t>
            </w:r>
          </w:p>
        </w:tc>
      </w:tr>
      <w:tr w:rsidR="00B607C2" w:rsidRPr="008B2B19" w14:paraId="5A0E634B" w14:textId="77777777" w:rsidTr="008A4380">
        <w:trPr>
          <w:trHeight w:val="315"/>
          <w:jc w:val="center"/>
        </w:trPr>
        <w:tc>
          <w:tcPr>
            <w:tcW w:w="582" w:type="dxa"/>
            <w:tcBorders>
              <w:right w:val="single" w:sz="4" w:space="0" w:color="auto"/>
            </w:tcBorders>
            <w:vAlign w:val="center"/>
          </w:tcPr>
          <w:p w14:paraId="421BF2E0" w14:textId="0B16CA0C"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541458E" w14:textId="0451DB8C"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INFRAESTRUCTURA RHINO77, S.A. DE C.V.</w:t>
            </w:r>
          </w:p>
        </w:tc>
        <w:tc>
          <w:tcPr>
            <w:tcW w:w="1985" w:type="dxa"/>
            <w:tcBorders>
              <w:left w:val="single" w:sz="4" w:space="0" w:color="auto"/>
            </w:tcBorders>
            <w:vAlign w:val="center"/>
          </w:tcPr>
          <w:p w14:paraId="74162BAE" w14:textId="53602B47"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11969CE9" w14:textId="2B691D15"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$6,134,423.72</w:t>
            </w:r>
          </w:p>
        </w:tc>
      </w:tr>
      <w:tr w:rsidR="00B607C2" w:rsidRPr="008B2B19" w14:paraId="6F959228" w14:textId="77777777" w:rsidTr="008A4380">
        <w:trPr>
          <w:trHeight w:val="315"/>
          <w:jc w:val="center"/>
        </w:trPr>
        <w:tc>
          <w:tcPr>
            <w:tcW w:w="582" w:type="dxa"/>
            <w:tcBorders>
              <w:right w:val="single" w:sz="4" w:space="0" w:color="auto"/>
            </w:tcBorders>
            <w:vAlign w:val="center"/>
          </w:tcPr>
          <w:p w14:paraId="75042D7A" w14:textId="7A8D83BF"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C519D7A" w14:textId="22041D6A"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 xml:space="preserve">ESTRUCTURAS CONSTRUCCIONES Y URBANIZACIONES, S.A. DE C.V. </w:t>
            </w:r>
          </w:p>
        </w:tc>
        <w:tc>
          <w:tcPr>
            <w:tcW w:w="1985" w:type="dxa"/>
            <w:tcBorders>
              <w:left w:val="single" w:sz="4" w:space="0" w:color="auto"/>
            </w:tcBorders>
            <w:vAlign w:val="center"/>
          </w:tcPr>
          <w:p w14:paraId="22132A6A" w14:textId="12E93C0F"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544ED6DC" w14:textId="18B1C90B"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$6,074,513.30</w:t>
            </w:r>
          </w:p>
        </w:tc>
      </w:tr>
      <w:tr w:rsidR="00B607C2" w:rsidRPr="008B2B19" w14:paraId="4D503DF1" w14:textId="77777777" w:rsidTr="008A4380">
        <w:trPr>
          <w:trHeight w:val="315"/>
          <w:jc w:val="center"/>
        </w:trPr>
        <w:tc>
          <w:tcPr>
            <w:tcW w:w="582" w:type="dxa"/>
            <w:tcBorders>
              <w:right w:val="single" w:sz="4" w:space="0" w:color="auto"/>
            </w:tcBorders>
            <w:vAlign w:val="center"/>
          </w:tcPr>
          <w:p w14:paraId="5814F95F" w14:textId="777A6A4F"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7AFA0A2" w14:textId="2E4D4532"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YBRAB GRUPO CONSTRUCTOR, S.A. DE C.V.</w:t>
            </w:r>
          </w:p>
        </w:tc>
        <w:tc>
          <w:tcPr>
            <w:tcW w:w="1985" w:type="dxa"/>
            <w:tcBorders>
              <w:left w:val="single" w:sz="4" w:space="0" w:color="auto"/>
            </w:tcBorders>
            <w:vAlign w:val="center"/>
          </w:tcPr>
          <w:p w14:paraId="67B228A3" w14:textId="6564699A"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38CDE17D" w14:textId="58341C00"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$6,061,076.64</w:t>
            </w:r>
          </w:p>
        </w:tc>
      </w:tr>
      <w:tr w:rsidR="00B607C2" w:rsidRPr="008B2B19" w14:paraId="705E469B" w14:textId="77777777" w:rsidTr="008A4380">
        <w:trPr>
          <w:trHeight w:val="315"/>
          <w:jc w:val="center"/>
        </w:trPr>
        <w:tc>
          <w:tcPr>
            <w:tcW w:w="582" w:type="dxa"/>
            <w:tcBorders>
              <w:right w:val="single" w:sz="4" w:space="0" w:color="auto"/>
            </w:tcBorders>
            <w:vAlign w:val="center"/>
          </w:tcPr>
          <w:p w14:paraId="1A6535F9" w14:textId="62230AC8"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7D448C1" w14:textId="7561923D"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EDIFICACIONES Y DESARROLLOS DE JALISCO, S. A. DE C.V.</w:t>
            </w:r>
          </w:p>
        </w:tc>
        <w:tc>
          <w:tcPr>
            <w:tcW w:w="1985" w:type="dxa"/>
            <w:tcBorders>
              <w:left w:val="single" w:sz="4" w:space="0" w:color="auto"/>
            </w:tcBorders>
            <w:vAlign w:val="center"/>
          </w:tcPr>
          <w:p w14:paraId="65F7EFE6" w14:textId="3B342A78"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73BB37F2" w14:textId="5B4DFE41"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$6,742,038.93</w:t>
            </w:r>
          </w:p>
        </w:tc>
      </w:tr>
      <w:tr w:rsidR="00B607C2" w:rsidRPr="008B2B19" w14:paraId="5F801FE2" w14:textId="77777777" w:rsidTr="008A4380">
        <w:trPr>
          <w:trHeight w:val="315"/>
          <w:jc w:val="center"/>
        </w:trPr>
        <w:tc>
          <w:tcPr>
            <w:tcW w:w="582" w:type="dxa"/>
            <w:tcBorders>
              <w:right w:val="single" w:sz="4" w:space="0" w:color="auto"/>
            </w:tcBorders>
            <w:vAlign w:val="center"/>
          </w:tcPr>
          <w:p w14:paraId="6BC7A6B6" w14:textId="5A1FFA73"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5537E70" w14:textId="17D7EAC4" w:rsidR="00B607C2" w:rsidRPr="00B607C2" w:rsidRDefault="00B607C2" w:rsidP="00B607C2">
            <w:pPr>
              <w:autoSpaceDE w:val="0"/>
              <w:autoSpaceDN w:val="0"/>
              <w:adjustRightInd w:val="0"/>
              <w:ind w:right="126"/>
              <w:rPr>
                <w:rFonts w:ascii="Arial" w:hAnsi="Arial" w:cs="Arial"/>
                <w:bCs/>
                <w:sz w:val="18"/>
                <w:szCs w:val="18"/>
                <w:lang w:val="pt-PT"/>
              </w:rPr>
            </w:pPr>
            <w:r w:rsidRPr="00B607C2">
              <w:rPr>
                <w:rFonts w:ascii="Arial" w:hAnsi="Arial" w:cs="Arial"/>
                <w:sz w:val="18"/>
                <w:szCs w:val="18"/>
                <w:lang w:val="pt-PT"/>
              </w:rPr>
              <w:t>CONSTRUMAQ, S.A. DE C.V.</w:t>
            </w:r>
          </w:p>
        </w:tc>
        <w:tc>
          <w:tcPr>
            <w:tcW w:w="1985" w:type="dxa"/>
            <w:tcBorders>
              <w:left w:val="single" w:sz="4" w:space="0" w:color="auto"/>
            </w:tcBorders>
            <w:vAlign w:val="center"/>
          </w:tcPr>
          <w:p w14:paraId="4F26854C" w14:textId="515624A3"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13D4A30F" w14:textId="70C86D55"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$6,892,319.59</w:t>
            </w:r>
          </w:p>
        </w:tc>
      </w:tr>
      <w:tr w:rsidR="00B607C2" w:rsidRPr="008B2B19" w14:paraId="2C5BCBF4" w14:textId="77777777" w:rsidTr="008A4380">
        <w:trPr>
          <w:trHeight w:val="315"/>
          <w:jc w:val="center"/>
        </w:trPr>
        <w:tc>
          <w:tcPr>
            <w:tcW w:w="582" w:type="dxa"/>
            <w:tcBorders>
              <w:right w:val="single" w:sz="4" w:space="0" w:color="auto"/>
            </w:tcBorders>
            <w:vAlign w:val="center"/>
          </w:tcPr>
          <w:p w14:paraId="51540C19" w14:textId="54175A34"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54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061039C" w14:textId="1EEC4E57" w:rsidR="00B607C2" w:rsidRPr="00B607C2" w:rsidRDefault="00B607C2" w:rsidP="00B607C2">
            <w:pPr>
              <w:autoSpaceDE w:val="0"/>
              <w:autoSpaceDN w:val="0"/>
              <w:adjustRightInd w:val="0"/>
              <w:ind w:right="126"/>
              <w:rPr>
                <w:rFonts w:ascii="Arial" w:hAnsi="Arial" w:cs="Arial"/>
                <w:bCs/>
                <w:sz w:val="18"/>
                <w:szCs w:val="18"/>
                <w:lang w:val="pt-PT"/>
              </w:rPr>
            </w:pPr>
            <w:r w:rsidRPr="00B607C2">
              <w:rPr>
                <w:rFonts w:ascii="Arial" w:hAnsi="Arial" w:cs="Arial"/>
                <w:sz w:val="18"/>
                <w:szCs w:val="18"/>
                <w:lang w:val="pt-PT"/>
              </w:rPr>
              <w:t>CONSTRUMARAVI, S.A. DE C.V.</w:t>
            </w:r>
          </w:p>
        </w:tc>
        <w:tc>
          <w:tcPr>
            <w:tcW w:w="1985" w:type="dxa"/>
            <w:tcBorders>
              <w:left w:val="single" w:sz="4" w:space="0" w:color="auto"/>
            </w:tcBorders>
            <w:vAlign w:val="center"/>
          </w:tcPr>
          <w:p w14:paraId="44D43A0F" w14:textId="6A862416"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1CC428BE" w14:textId="372360F2"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$6,192,594.08</w:t>
            </w:r>
          </w:p>
        </w:tc>
      </w:tr>
      <w:tr w:rsidR="00B607C2" w:rsidRPr="008B2B19" w14:paraId="7AD7DD38" w14:textId="77777777" w:rsidTr="008A4380">
        <w:trPr>
          <w:trHeight w:val="315"/>
          <w:jc w:val="center"/>
        </w:trPr>
        <w:tc>
          <w:tcPr>
            <w:tcW w:w="582" w:type="dxa"/>
            <w:tcBorders>
              <w:right w:val="single" w:sz="4" w:space="0" w:color="auto"/>
            </w:tcBorders>
            <w:vAlign w:val="center"/>
          </w:tcPr>
          <w:p w14:paraId="58AC1BB1" w14:textId="634AEE8A"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56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DAF3D26" w14:textId="4CAE210A"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PASOS CONSTRUCCIÓN E INGENIERÍA, S.A. DE C.V.</w:t>
            </w:r>
          </w:p>
        </w:tc>
        <w:tc>
          <w:tcPr>
            <w:tcW w:w="1985" w:type="dxa"/>
            <w:tcBorders>
              <w:left w:val="single" w:sz="4" w:space="0" w:color="auto"/>
            </w:tcBorders>
            <w:vAlign w:val="center"/>
          </w:tcPr>
          <w:p w14:paraId="26C9D191" w14:textId="4F364E9B"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27797DB2" w14:textId="71725F35"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$6,502,373.87</w:t>
            </w:r>
          </w:p>
        </w:tc>
      </w:tr>
      <w:tr w:rsidR="00B607C2" w:rsidRPr="008B2B19" w14:paraId="3AF646AA" w14:textId="77777777" w:rsidTr="008A4380">
        <w:trPr>
          <w:trHeight w:val="315"/>
          <w:jc w:val="center"/>
        </w:trPr>
        <w:tc>
          <w:tcPr>
            <w:tcW w:w="582" w:type="dxa"/>
            <w:tcBorders>
              <w:right w:val="single" w:sz="4" w:space="0" w:color="auto"/>
            </w:tcBorders>
            <w:vAlign w:val="center"/>
          </w:tcPr>
          <w:p w14:paraId="464E9917" w14:textId="4BBB585C"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59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053E8FD" w14:textId="6D398EAC"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CONSTRUCCIONES Y EDIFICACIONES CORIBA, S.A. DE C.V.</w:t>
            </w:r>
          </w:p>
        </w:tc>
        <w:tc>
          <w:tcPr>
            <w:tcW w:w="1985" w:type="dxa"/>
            <w:tcBorders>
              <w:left w:val="single" w:sz="4" w:space="0" w:color="auto"/>
            </w:tcBorders>
            <w:vAlign w:val="center"/>
          </w:tcPr>
          <w:p w14:paraId="3E1DFF63" w14:textId="542340BD"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1FDB4BC3" w14:textId="67776DFF"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$6,679,461.43</w:t>
            </w:r>
          </w:p>
        </w:tc>
      </w:tr>
      <w:tr w:rsidR="00B607C2" w:rsidRPr="008B2B19" w14:paraId="76EFCFB7" w14:textId="77777777" w:rsidTr="008A4380">
        <w:trPr>
          <w:trHeight w:val="315"/>
          <w:jc w:val="center"/>
        </w:trPr>
        <w:tc>
          <w:tcPr>
            <w:tcW w:w="582" w:type="dxa"/>
            <w:tcBorders>
              <w:right w:val="single" w:sz="4" w:space="0" w:color="auto"/>
            </w:tcBorders>
            <w:vAlign w:val="center"/>
          </w:tcPr>
          <w:p w14:paraId="1501C4E6" w14:textId="6BC3B995"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61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FEB568F" w14:textId="4EB38330" w:rsidR="00B607C2" w:rsidRPr="00B607C2" w:rsidRDefault="00B607C2" w:rsidP="00B607C2">
            <w:pPr>
              <w:autoSpaceDE w:val="0"/>
              <w:autoSpaceDN w:val="0"/>
              <w:adjustRightInd w:val="0"/>
              <w:ind w:right="126"/>
              <w:rPr>
                <w:rFonts w:ascii="Arial" w:hAnsi="Arial" w:cs="Arial"/>
                <w:bCs/>
                <w:sz w:val="18"/>
                <w:szCs w:val="18"/>
                <w:lang w:val="pt-PT"/>
              </w:rPr>
            </w:pPr>
            <w:r w:rsidRPr="00B607C2">
              <w:rPr>
                <w:rFonts w:ascii="Arial" w:hAnsi="Arial" w:cs="Arial"/>
                <w:sz w:val="18"/>
                <w:szCs w:val="18"/>
              </w:rPr>
              <w:t xml:space="preserve">GLORIA ESMERALDA RAMÍREZ RAMÍREZ </w:t>
            </w:r>
          </w:p>
        </w:tc>
        <w:tc>
          <w:tcPr>
            <w:tcW w:w="1985" w:type="dxa"/>
            <w:tcBorders>
              <w:left w:val="single" w:sz="4" w:space="0" w:color="auto"/>
            </w:tcBorders>
            <w:vAlign w:val="center"/>
          </w:tcPr>
          <w:p w14:paraId="0264B632" w14:textId="57BC9E3B"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6CAE5495" w14:textId="7A0F1672"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$6,152,658.68</w:t>
            </w:r>
          </w:p>
        </w:tc>
      </w:tr>
      <w:tr w:rsidR="00B607C2" w:rsidRPr="008B2B19" w14:paraId="31EB074F" w14:textId="77777777" w:rsidTr="008A4380">
        <w:trPr>
          <w:trHeight w:val="315"/>
          <w:jc w:val="center"/>
        </w:trPr>
        <w:tc>
          <w:tcPr>
            <w:tcW w:w="582" w:type="dxa"/>
            <w:tcBorders>
              <w:right w:val="single" w:sz="4" w:space="0" w:color="auto"/>
            </w:tcBorders>
            <w:vAlign w:val="center"/>
          </w:tcPr>
          <w:p w14:paraId="69008C80" w14:textId="2FDD0B87"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62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51AEF6D" w14:textId="4E0FF41D"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INGENIERIA Y CONSTRUCCIÓN DUCIS, S.A. DE C.V.</w:t>
            </w:r>
          </w:p>
        </w:tc>
        <w:tc>
          <w:tcPr>
            <w:tcW w:w="1985" w:type="dxa"/>
            <w:tcBorders>
              <w:left w:val="single" w:sz="4" w:space="0" w:color="auto"/>
            </w:tcBorders>
            <w:vAlign w:val="center"/>
          </w:tcPr>
          <w:p w14:paraId="05601C24" w14:textId="5514CD9B"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53244800" w14:textId="1A20A1AE"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$6,485,383.82</w:t>
            </w:r>
          </w:p>
        </w:tc>
      </w:tr>
      <w:tr w:rsidR="00B607C2" w:rsidRPr="008B2B19" w14:paraId="2591A138" w14:textId="77777777" w:rsidTr="008A4380">
        <w:trPr>
          <w:trHeight w:val="315"/>
          <w:jc w:val="center"/>
        </w:trPr>
        <w:tc>
          <w:tcPr>
            <w:tcW w:w="582" w:type="dxa"/>
            <w:tcBorders>
              <w:right w:val="single" w:sz="4" w:space="0" w:color="auto"/>
            </w:tcBorders>
            <w:vAlign w:val="center"/>
          </w:tcPr>
          <w:p w14:paraId="20843D57" w14:textId="70E7590A"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66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C31EBB4" w14:textId="764FC3C0"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FIRMITAS CONSTRUCTA, S.A. DE C.V.</w:t>
            </w:r>
          </w:p>
        </w:tc>
        <w:tc>
          <w:tcPr>
            <w:tcW w:w="1985" w:type="dxa"/>
            <w:tcBorders>
              <w:left w:val="single" w:sz="4" w:space="0" w:color="auto"/>
            </w:tcBorders>
            <w:vAlign w:val="center"/>
          </w:tcPr>
          <w:p w14:paraId="722C1B99" w14:textId="6D1584F9"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212BBA2A" w14:textId="6D9B37C5"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$6,800,297.67</w:t>
            </w:r>
          </w:p>
        </w:tc>
      </w:tr>
      <w:tr w:rsidR="00B607C2" w:rsidRPr="008B2B19" w14:paraId="5F128278" w14:textId="77777777" w:rsidTr="008A4380">
        <w:trPr>
          <w:trHeight w:val="315"/>
          <w:jc w:val="center"/>
        </w:trPr>
        <w:tc>
          <w:tcPr>
            <w:tcW w:w="582" w:type="dxa"/>
            <w:tcBorders>
              <w:right w:val="single" w:sz="4" w:space="0" w:color="auto"/>
            </w:tcBorders>
            <w:vAlign w:val="center"/>
          </w:tcPr>
          <w:p w14:paraId="5EE2B184" w14:textId="76B76F62"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69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9C0FC6E" w14:textId="7638F550"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RIVERA CONSTRUCCIONES, S.A. DE C.V.</w:t>
            </w:r>
          </w:p>
        </w:tc>
        <w:tc>
          <w:tcPr>
            <w:tcW w:w="1985" w:type="dxa"/>
            <w:tcBorders>
              <w:left w:val="single" w:sz="4" w:space="0" w:color="auto"/>
            </w:tcBorders>
            <w:vAlign w:val="center"/>
          </w:tcPr>
          <w:p w14:paraId="3BA0DBE2" w14:textId="022801DE"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2520315D" w14:textId="53DC423E"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$6,765,923.22</w:t>
            </w:r>
          </w:p>
        </w:tc>
      </w:tr>
      <w:tr w:rsidR="00B607C2" w:rsidRPr="008B2B19" w14:paraId="757A994B" w14:textId="77777777" w:rsidTr="008A4380">
        <w:trPr>
          <w:trHeight w:val="315"/>
          <w:jc w:val="center"/>
        </w:trPr>
        <w:tc>
          <w:tcPr>
            <w:tcW w:w="582" w:type="dxa"/>
            <w:tcBorders>
              <w:right w:val="single" w:sz="4" w:space="0" w:color="auto"/>
            </w:tcBorders>
            <w:vAlign w:val="center"/>
          </w:tcPr>
          <w:p w14:paraId="64240C95" w14:textId="43E61EE4"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71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603ABE9" w14:textId="6E3BDD8D"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SOFIA CONSTRUCCIONES PROYECTOS Y ASESORÍA, S.A. DE C.V.</w:t>
            </w:r>
          </w:p>
        </w:tc>
        <w:tc>
          <w:tcPr>
            <w:tcW w:w="1985" w:type="dxa"/>
            <w:tcBorders>
              <w:left w:val="single" w:sz="4" w:space="0" w:color="auto"/>
            </w:tcBorders>
            <w:vAlign w:val="center"/>
          </w:tcPr>
          <w:p w14:paraId="65E6E62E" w14:textId="09AF6A6E"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66195910" w14:textId="2992A959"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$6,296,547.66</w:t>
            </w:r>
          </w:p>
        </w:tc>
      </w:tr>
      <w:tr w:rsidR="00B607C2" w:rsidRPr="008B2B19" w14:paraId="0C91B593" w14:textId="77777777" w:rsidTr="008A4380">
        <w:trPr>
          <w:trHeight w:val="315"/>
          <w:jc w:val="center"/>
        </w:trPr>
        <w:tc>
          <w:tcPr>
            <w:tcW w:w="582" w:type="dxa"/>
            <w:tcBorders>
              <w:right w:val="single" w:sz="4" w:space="0" w:color="auto"/>
            </w:tcBorders>
            <w:vAlign w:val="center"/>
          </w:tcPr>
          <w:p w14:paraId="7B57D451" w14:textId="7A777553" w:rsidR="00B607C2" w:rsidRPr="00B607C2" w:rsidRDefault="00B607C2" w:rsidP="00B607C2">
            <w:pPr>
              <w:jc w:val="center"/>
              <w:rPr>
                <w:rFonts w:ascii="Arial" w:hAnsi="Arial" w:cs="Arial"/>
                <w:b/>
                <w:sz w:val="18"/>
                <w:szCs w:val="18"/>
                <w:lang w:val="es-MX" w:eastAsia="es-MX"/>
              </w:rPr>
            </w:pPr>
            <w:r w:rsidRPr="00B607C2">
              <w:rPr>
                <w:rFonts w:ascii="Arial" w:hAnsi="Arial" w:cs="Arial"/>
                <w:b/>
                <w:bCs/>
                <w:sz w:val="18"/>
                <w:szCs w:val="18"/>
                <w:lang w:eastAsia="es-MX"/>
              </w:rPr>
              <w:t>72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3793437" w14:textId="53DCE19E"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LIRCON CONSTRUCCIONES, SA. DE C.V.</w:t>
            </w:r>
          </w:p>
        </w:tc>
        <w:tc>
          <w:tcPr>
            <w:tcW w:w="1985" w:type="dxa"/>
            <w:tcBorders>
              <w:left w:val="single" w:sz="4" w:space="0" w:color="auto"/>
            </w:tcBorders>
            <w:vAlign w:val="center"/>
          </w:tcPr>
          <w:p w14:paraId="0BD50783" w14:textId="5BC85CF6"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068DE4DD" w14:textId="30A33F28"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$6,916,458.32</w:t>
            </w:r>
          </w:p>
        </w:tc>
      </w:tr>
      <w:tr w:rsidR="00B607C2" w:rsidRPr="008B2B19" w14:paraId="4FC0C3CA" w14:textId="77777777" w:rsidTr="008A4380">
        <w:trPr>
          <w:trHeight w:val="315"/>
          <w:jc w:val="center"/>
        </w:trPr>
        <w:tc>
          <w:tcPr>
            <w:tcW w:w="582" w:type="dxa"/>
            <w:tcBorders>
              <w:right w:val="single" w:sz="4" w:space="0" w:color="auto"/>
            </w:tcBorders>
            <w:vAlign w:val="center"/>
          </w:tcPr>
          <w:p w14:paraId="4CEF8039" w14:textId="01BAA9B1" w:rsidR="00B607C2" w:rsidRPr="00B607C2" w:rsidRDefault="00B607C2" w:rsidP="00B607C2">
            <w:pPr>
              <w:jc w:val="center"/>
              <w:rPr>
                <w:rFonts w:ascii="Arial" w:hAnsi="Arial" w:cs="Arial"/>
                <w:b/>
                <w:bCs/>
                <w:sz w:val="18"/>
                <w:szCs w:val="18"/>
                <w:lang w:eastAsia="es-MX"/>
              </w:rPr>
            </w:pPr>
            <w:r w:rsidRPr="00B607C2">
              <w:rPr>
                <w:rFonts w:ascii="Arial" w:hAnsi="Arial" w:cs="Arial"/>
                <w:b/>
                <w:bCs/>
                <w:sz w:val="18"/>
                <w:szCs w:val="18"/>
                <w:lang w:eastAsia="es-MX"/>
              </w:rPr>
              <w:t>73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B16F0E9" w14:textId="710C9BB4" w:rsidR="00B607C2" w:rsidRPr="00B607C2" w:rsidRDefault="00B607C2" w:rsidP="00B607C2">
            <w:pPr>
              <w:autoSpaceDE w:val="0"/>
              <w:autoSpaceDN w:val="0"/>
              <w:adjustRightInd w:val="0"/>
              <w:ind w:right="126"/>
              <w:rPr>
                <w:rFonts w:ascii="Arial" w:hAnsi="Arial" w:cs="Arial"/>
                <w:bCs/>
                <w:sz w:val="18"/>
                <w:szCs w:val="18"/>
                <w:lang w:val="pt-PT"/>
              </w:rPr>
            </w:pPr>
            <w:r w:rsidRPr="00B607C2">
              <w:rPr>
                <w:rFonts w:ascii="Arial" w:hAnsi="Arial" w:cs="Arial"/>
                <w:sz w:val="18"/>
                <w:szCs w:val="18"/>
                <w:lang w:val="pt-PT"/>
              </w:rPr>
              <w:t>URBACHAVEZ, S.A. DE C.V.</w:t>
            </w:r>
          </w:p>
        </w:tc>
        <w:tc>
          <w:tcPr>
            <w:tcW w:w="1985" w:type="dxa"/>
            <w:tcBorders>
              <w:left w:val="single" w:sz="4" w:space="0" w:color="auto"/>
            </w:tcBorders>
            <w:vAlign w:val="center"/>
          </w:tcPr>
          <w:p w14:paraId="5A24EB31" w14:textId="0BBE2F46"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555F9AC1" w14:textId="1A28439C"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$6,131,090.96</w:t>
            </w:r>
          </w:p>
        </w:tc>
      </w:tr>
      <w:tr w:rsidR="00B607C2" w:rsidRPr="008B2B19" w14:paraId="64D2BD1C" w14:textId="77777777" w:rsidTr="008A4380">
        <w:trPr>
          <w:trHeight w:val="315"/>
          <w:jc w:val="center"/>
        </w:trPr>
        <w:tc>
          <w:tcPr>
            <w:tcW w:w="582" w:type="dxa"/>
            <w:tcBorders>
              <w:right w:val="single" w:sz="4" w:space="0" w:color="auto"/>
            </w:tcBorders>
            <w:vAlign w:val="center"/>
          </w:tcPr>
          <w:p w14:paraId="312408E1" w14:textId="15B66D79" w:rsidR="00B607C2" w:rsidRPr="00B607C2" w:rsidRDefault="00B607C2" w:rsidP="00B607C2">
            <w:pPr>
              <w:jc w:val="center"/>
              <w:rPr>
                <w:rFonts w:ascii="Arial" w:hAnsi="Arial" w:cs="Arial"/>
                <w:b/>
                <w:bCs/>
                <w:sz w:val="18"/>
                <w:szCs w:val="18"/>
                <w:lang w:eastAsia="es-MX"/>
              </w:rPr>
            </w:pPr>
            <w:r w:rsidRPr="00B607C2">
              <w:rPr>
                <w:rFonts w:ascii="Arial" w:hAnsi="Arial" w:cs="Arial"/>
                <w:b/>
                <w:bCs/>
                <w:sz w:val="18"/>
                <w:szCs w:val="18"/>
                <w:lang w:eastAsia="es-MX"/>
              </w:rPr>
              <w:t>75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E757A2D" w14:textId="12927E78"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CONSTRUCCIONES Y SERVICIOS ELECTROMECANICOS, OBRA CIVIL Y MANTENIMIENTO, S.A. DE C.V.</w:t>
            </w:r>
          </w:p>
        </w:tc>
        <w:tc>
          <w:tcPr>
            <w:tcW w:w="1985" w:type="dxa"/>
            <w:tcBorders>
              <w:left w:val="single" w:sz="4" w:space="0" w:color="auto"/>
            </w:tcBorders>
            <w:vAlign w:val="center"/>
          </w:tcPr>
          <w:p w14:paraId="0BDCF368" w14:textId="190A8E53"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36729534" w14:textId="4502B9A1"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$6,505,584.73</w:t>
            </w:r>
          </w:p>
        </w:tc>
      </w:tr>
      <w:tr w:rsidR="00B607C2" w:rsidRPr="008B2B19" w14:paraId="57DC48E2" w14:textId="77777777" w:rsidTr="008A4380">
        <w:trPr>
          <w:trHeight w:val="315"/>
          <w:jc w:val="center"/>
        </w:trPr>
        <w:tc>
          <w:tcPr>
            <w:tcW w:w="582" w:type="dxa"/>
            <w:tcBorders>
              <w:right w:val="single" w:sz="4" w:space="0" w:color="auto"/>
            </w:tcBorders>
            <w:vAlign w:val="center"/>
          </w:tcPr>
          <w:p w14:paraId="03ADD77B" w14:textId="1498272A" w:rsidR="00B607C2" w:rsidRPr="00B607C2" w:rsidRDefault="00B607C2" w:rsidP="00B607C2">
            <w:pPr>
              <w:jc w:val="center"/>
              <w:rPr>
                <w:rFonts w:ascii="Arial" w:hAnsi="Arial" w:cs="Arial"/>
                <w:b/>
                <w:bCs/>
                <w:sz w:val="18"/>
                <w:szCs w:val="18"/>
                <w:lang w:eastAsia="es-MX"/>
              </w:rPr>
            </w:pPr>
            <w:r w:rsidRPr="00B607C2">
              <w:rPr>
                <w:rFonts w:ascii="Arial" w:hAnsi="Arial" w:cs="Arial"/>
                <w:b/>
                <w:bCs/>
                <w:sz w:val="18"/>
                <w:szCs w:val="18"/>
                <w:lang w:eastAsia="es-MX"/>
              </w:rPr>
              <w:t>77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F304A46" w14:textId="2C232949"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XCAN CONSTRUCCIONES, S.A. DE C.V.</w:t>
            </w:r>
          </w:p>
        </w:tc>
        <w:tc>
          <w:tcPr>
            <w:tcW w:w="1985" w:type="dxa"/>
            <w:tcBorders>
              <w:left w:val="single" w:sz="4" w:space="0" w:color="auto"/>
            </w:tcBorders>
            <w:vAlign w:val="center"/>
          </w:tcPr>
          <w:p w14:paraId="3A9E28EF" w14:textId="5BF3A3BE"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609539EE" w14:textId="2CDDA224"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$6,111,966.31</w:t>
            </w:r>
          </w:p>
        </w:tc>
      </w:tr>
      <w:tr w:rsidR="00B607C2" w:rsidRPr="008B2B19" w14:paraId="40BDE9D4" w14:textId="77777777" w:rsidTr="008A4380">
        <w:trPr>
          <w:trHeight w:val="315"/>
          <w:jc w:val="center"/>
        </w:trPr>
        <w:tc>
          <w:tcPr>
            <w:tcW w:w="582" w:type="dxa"/>
            <w:tcBorders>
              <w:right w:val="single" w:sz="4" w:space="0" w:color="auto"/>
            </w:tcBorders>
            <w:vAlign w:val="center"/>
          </w:tcPr>
          <w:p w14:paraId="38E4F5BF" w14:textId="4DA20B0E" w:rsidR="00B607C2" w:rsidRPr="00B607C2" w:rsidRDefault="00B607C2" w:rsidP="00B607C2">
            <w:pPr>
              <w:jc w:val="center"/>
              <w:rPr>
                <w:rFonts w:ascii="Arial" w:hAnsi="Arial" w:cs="Arial"/>
                <w:b/>
                <w:bCs/>
                <w:sz w:val="18"/>
                <w:szCs w:val="18"/>
                <w:lang w:eastAsia="es-MX"/>
              </w:rPr>
            </w:pPr>
            <w:r w:rsidRPr="00B607C2">
              <w:rPr>
                <w:rFonts w:ascii="Arial" w:hAnsi="Arial" w:cs="Arial"/>
                <w:b/>
                <w:bCs/>
                <w:sz w:val="18"/>
                <w:szCs w:val="18"/>
                <w:lang w:eastAsia="es-MX"/>
              </w:rPr>
              <w:t>79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2B46C97" w14:textId="5C8EF8F8"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GUISHI CONSTRUCCIONES, S.A. DE C.V.</w:t>
            </w:r>
          </w:p>
        </w:tc>
        <w:tc>
          <w:tcPr>
            <w:tcW w:w="1985" w:type="dxa"/>
            <w:tcBorders>
              <w:left w:val="single" w:sz="4" w:space="0" w:color="auto"/>
            </w:tcBorders>
            <w:vAlign w:val="center"/>
          </w:tcPr>
          <w:p w14:paraId="1EB6AC48" w14:textId="73F2169C"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60FC0E4F" w14:textId="295A5AAE"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$6,097,043.03</w:t>
            </w:r>
          </w:p>
        </w:tc>
      </w:tr>
      <w:tr w:rsidR="00B607C2" w:rsidRPr="008B2B19" w14:paraId="5ACE1391" w14:textId="77777777" w:rsidTr="008A4380">
        <w:trPr>
          <w:trHeight w:val="315"/>
          <w:jc w:val="center"/>
        </w:trPr>
        <w:tc>
          <w:tcPr>
            <w:tcW w:w="582" w:type="dxa"/>
            <w:tcBorders>
              <w:right w:val="single" w:sz="4" w:space="0" w:color="auto"/>
            </w:tcBorders>
            <w:vAlign w:val="center"/>
          </w:tcPr>
          <w:p w14:paraId="50C050E4" w14:textId="0A55905E" w:rsidR="00B607C2" w:rsidRPr="00B607C2" w:rsidRDefault="00B607C2" w:rsidP="00B607C2">
            <w:pPr>
              <w:jc w:val="center"/>
              <w:rPr>
                <w:rFonts w:ascii="Arial" w:hAnsi="Arial" w:cs="Arial"/>
                <w:b/>
                <w:bCs/>
                <w:sz w:val="18"/>
                <w:szCs w:val="18"/>
                <w:lang w:eastAsia="es-MX"/>
              </w:rPr>
            </w:pPr>
            <w:r w:rsidRPr="00B607C2">
              <w:rPr>
                <w:rFonts w:ascii="Arial" w:hAnsi="Arial" w:cs="Arial"/>
                <w:b/>
                <w:bCs/>
                <w:sz w:val="18"/>
                <w:szCs w:val="18"/>
                <w:lang w:eastAsia="es-MX"/>
              </w:rPr>
              <w:t>80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EC23B9" w14:textId="0F9020BF"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FORZA INGENIERIA APLICADA, S.A. DE C.V.</w:t>
            </w:r>
          </w:p>
        </w:tc>
        <w:tc>
          <w:tcPr>
            <w:tcW w:w="1985" w:type="dxa"/>
            <w:tcBorders>
              <w:left w:val="single" w:sz="4" w:space="0" w:color="auto"/>
            </w:tcBorders>
            <w:vAlign w:val="center"/>
          </w:tcPr>
          <w:p w14:paraId="0A237BCD" w14:textId="2744F483"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0E512A3D" w14:textId="1B65171D"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$6,422,688.32</w:t>
            </w:r>
          </w:p>
        </w:tc>
      </w:tr>
      <w:tr w:rsidR="00B607C2" w:rsidRPr="008B2B19" w14:paraId="306C397D" w14:textId="77777777" w:rsidTr="008A4380">
        <w:trPr>
          <w:trHeight w:val="315"/>
          <w:jc w:val="center"/>
        </w:trPr>
        <w:tc>
          <w:tcPr>
            <w:tcW w:w="582" w:type="dxa"/>
            <w:tcBorders>
              <w:right w:val="single" w:sz="4" w:space="0" w:color="auto"/>
            </w:tcBorders>
            <w:vAlign w:val="center"/>
          </w:tcPr>
          <w:p w14:paraId="2ED17E5D" w14:textId="10347EFE" w:rsidR="00B607C2" w:rsidRPr="00B607C2" w:rsidRDefault="00B607C2" w:rsidP="00B607C2">
            <w:pPr>
              <w:jc w:val="center"/>
              <w:rPr>
                <w:rFonts w:ascii="Arial" w:hAnsi="Arial" w:cs="Arial"/>
                <w:b/>
                <w:bCs/>
                <w:sz w:val="18"/>
                <w:szCs w:val="18"/>
                <w:lang w:eastAsia="es-MX"/>
              </w:rPr>
            </w:pPr>
            <w:r w:rsidRPr="00B607C2">
              <w:rPr>
                <w:rFonts w:ascii="Arial" w:hAnsi="Arial" w:cs="Arial"/>
                <w:b/>
                <w:bCs/>
                <w:sz w:val="18"/>
                <w:szCs w:val="18"/>
                <w:lang w:eastAsia="es-MX"/>
              </w:rPr>
              <w:t>82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5E983B6" w14:textId="37B7286E"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CONSTRUCTORES RCS S.A. DE C.V.</w:t>
            </w:r>
          </w:p>
        </w:tc>
        <w:tc>
          <w:tcPr>
            <w:tcW w:w="1985" w:type="dxa"/>
            <w:tcBorders>
              <w:left w:val="single" w:sz="4" w:space="0" w:color="auto"/>
            </w:tcBorders>
            <w:vAlign w:val="center"/>
          </w:tcPr>
          <w:p w14:paraId="5A6EB35C" w14:textId="0148023F"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63E3ACE2" w14:textId="428AD78B"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$6,020,153.29</w:t>
            </w:r>
          </w:p>
        </w:tc>
      </w:tr>
      <w:tr w:rsidR="00B607C2" w:rsidRPr="008B2B19" w14:paraId="140A5E33" w14:textId="77777777" w:rsidTr="008A4380">
        <w:trPr>
          <w:trHeight w:val="315"/>
          <w:jc w:val="center"/>
        </w:trPr>
        <w:tc>
          <w:tcPr>
            <w:tcW w:w="582" w:type="dxa"/>
            <w:tcBorders>
              <w:right w:val="single" w:sz="4" w:space="0" w:color="auto"/>
            </w:tcBorders>
            <w:vAlign w:val="center"/>
          </w:tcPr>
          <w:p w14:paraId="42E62CA7" w14:textId="637BD33A" w:rsidR="00B607C2" w:rsidRPr="00B607C2" w:rsidRDefault="00B607C2" w:rsidP="00B607C2">
            <w:pPr>
              <w:jc w:val="center"/>
              <w:rPr>
                <w:rFonts w:ascii="Arial" w:hAnsi="Arial" w:cs="Arial"/>
                <w:b/>
                <w:bCs/>
                <w:sz w:val="18"/>
                <w:szCs w:val="18"/>
                <w:lang w:eastAsia="es-MX"/>
              </w:rPr>
            </w:pPr>
            <w:r w:rsidRPr="00B607C2">
              <w:rPr>
                <w:rFonts w:ascii="Arial" w:hAnsi="Arial" w:cs="Arial"/>
                <w:b/>
                <w:bCs/>
                <w:sz w:val="18"/>
                <w:szCs w:val="18"/>
                <w:lang w:eastAsia="es-MX"/>
              </w:rPr>
              <w:t>85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34BDE02" w14:textId="2063344F" w:rsidR="00B607C2" w:rsidRPr="00B607C2" w:rsidRDefault="00B607C2" w:rsidP="00B607C2">
            <w:pPr>
              <w:autoSpaceDE w:val="0"/>
              <w:autoSpaceDN w:val="0"/>
              <w:adjustRightInd w:val="0"/>
              <w:ind w:right="126"/>
              <w:rPr>
                <w:rFonts w:ascii="Arial" w:hAnsi="Arial" w:cs="Arial"/>
                <w:bCs/>
                <w:sz w:val="18"/>
                <w:szCs w:val="18"/>
                <w:lang w:val="pt-PT"/>
              </w:rPr>
            </w:pPr>
            <w:r w:rsidRPr="00B607C2">
              <w:rPr>
                <w:rFonts w:ascii="Arial" w:hAnsi="Arial" w:cs="Arial"/>
                <w:sz w:val="18"/>
                <w:szCs w:val="18"/>
                <w:lang w:val="pt-PT"/>
              </w:rPr>
              <w:t>FEMARCO, S.A. DE C.V.</w:t>
            </w:r>
          </w:p>
        </w:tc>
        <w:tc>
          <w:tcPr>
            <w:tcW w:w="1985" w:type="dxa"/>
            <w:tcBorders>
              <w:left w:val="single" w:sz="4" w:space="0" w:color="auto"/>
            </w:tcBorders>
            <w:vAlign w:val="center"/>
          </w:tcPr>
          <w:p w14:paraId="6090B64F" w14:textId="18DA852E"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2AAEEEC2" w14:textId="1233FE52"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$6,103,404.50</w:t>
            </w:r>
          </w:p>
        </w:tc>
      </w:tr>
      <w:tr w:rsidR="00B607C2" w:rsidRPr="008B2B19" w14:paraId="3DD1C9DE" w14:textId="77777777" w:rsidTr="008A4380">
        <w:trPr>
          <w:trHeight w:val="315"/>
          <w:jc w:val="center"/>
        </w:trPr>
        <w:tc>
          <w:tcPr>
            <w:tcW w:w="582" w:type="dxa"/>
            <w:tcBorders>
              <w:right w:val="single" w:sz="4" w:space="0" w:color="auto"/>
            </w:tcBorders>
            <w:vAlign w:val="center"/>
          </w:tcPr>
          <w:p w14:paraId="6CCC7635" w14:textId="6FB043A3" w:rsidR="00B607C2" w:rsidRPr="00B607C2" w:rsidRDefault="00B607C2" w:rsidP="00B607C2">
            <w:pPr>
              <w:jc w:val="center"/>
              <w:rPr>
                <w:rFonts w:ascii="Arial" w:hAnsi="Arial" w:cs="Arial"/>
                <w:b/>
                <w:bCs/>
                <w:sz w:val="18"/>
                <w:szCs w:val="18"/>
                <w:lang w:eastAsia="es-MX"/>
              </w:rPr>
            </w:pPr>
            <w:r w:rsidRPr="00B607C2">
              <w:rPr>
                <w:rFonts w:ascii="Arial" w:hAnsi="Arial" w:cs="Arial"/>
                <w:b/>
                <w:bCs/>
                <w:sz w:val="18"/>
                <w:szCs w:val="18"/>
                <w:lang w:eastAsia="es-MX"/>
              </w:rPr>
              <w:t>86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ADFCB7B" w14:textId="581FB8BA"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EDIFICACIONES YAZMIN, S.A. DE C.V.</w:t>
            </w:r>
          </w:p>
        </w:tc>
        <w:tc>
          <w:tcPr>
            <w:tcW w:w="1985" w:type="dxa"/>
            <w:tcBorders>
              <w:left w:val="single" w:sz="4" w:space="0" w:color="auto"/>
            </w:tcBorders>
            <w:vAlign w:val="center"/>
          </w:tcPr>
          <w:p w14:paraId="768E342D" w14:textId="53FEA2CB"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4874A459" w14:textId="6AB81CCF"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$6,649,032.28</w:t>
            </w:r>
          </w:p>
        </w:tc>
      </w:tr>
      <w:tr w:rsidR="00B607C2" w:rsidRPr="008B2B19" w14:paraId="24E2BEA1" w14:textId="77777777" w:rsidTr="008A4380">
        <w:trPr>
          <w:trHeight w:val="315"/>
          <w:jc w:val="center"/>
        </w:trPr>
        <w:tc>
          <w:tcPr>
            <w:tcW w:w="582" w:type="dxa"/>
            <w:tcBorders>
              <w:right w:val="single" w:sz="4" w:space="0" w:color="auto"/>
            </w:tcBorders>
            <w:vAlign w:val="center"/>
          </w:tcPr>
          <w:p w14:paraId="343A13D4" w14:textId="343633F3" w:rsidR="00B607C2" w:rsidRPr="00B607C2" w:rsidRDefault="00B607C2" w:rsidP="00B607C2">
            <w:pPr>
              <w:jc w:val="center"/>
              <w:rPr>
                <w:rFonts w:ascii="Arial" w:hAnsi="Arial" w:cs="Arial"/>
                <w:b/>
                <w:bCs/>
                <w:sz w:val="18"/>
                <w:szCs w:val="18"/>
                <w:lang w:eastAsia="es-MX"/>
              </w:rPr>
            </w:pPr>
            <w:r w:rsidRPr="00B607C2">
              <w:rPr>
                <w:rFonts w:ascii="Arial" w:hAnsi="Arial" w:cs="Arial"/>
                <w:b/>
                <w:bCs/>
                <w:sz w:val="18"/>
                <w:szCs w:val="18"/>
                <w:lang w:eastAsia="es-MX"/>
              </w:rPr>
              <w:t>87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3177F1D" w14:textId="1E73C9B2"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CODECA INGENIERÍA Y CONSTRUCCIÓN, S.A. DE C.V.</w:t>
            </w:r>
          </w:p>
        </w:tc>
        <w:tc>
          <w:tcPr>
            <w:tcW w:w="1985" w:type="dxa"/>
            <w:tcBorders>
              <w:left w:val="single" w:sz="4" w:space="0" w:color="auto"/>
            </w:tcBorders>
            <w:vAlign w:val="center"/>
          </w:tcPr>
          <w:p w14:paraId="27743FDF" w14:textId="5B0D7207"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31C31AAA" w14:textId="2DDC5182"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$6,259,209.44</w:t>
            </w:r>
          </w:p>
        </w:tc>
      </w:tr>
      <w:tr w:rsidR="00B607C2" w:rsidRPr="008B2B19" w14:paraId="6640F159" w14:textId="77777777" w:rsidTr="008A4380">
        <w:trPr>
          <w:trHeight w:val="315"/>
          <w:jc w:val="center"/>
        </w:trPr>
        <w:tc>
          <w:tcPr>
            <w:tcW w:w="582" w:type="dxa"/>
            <w:tcBorders>
              <w:right w:val="single" w:sz="4" w:space="0" w:color="auto"/>
            </w:tcBorders>
            <w:vAlign w:val="center"/>
          </w:tcPr>
          <w:p w14:paraId="29B7FC48" w14:textId="782FAF55" w:rsidR="00B607C2" w:rsidRPr="00B607C2" w:rsidRDefault="00B607C2" w:rsidP="00B607C2">
            <w:pPr>
              <w:jc w:val="center"/>
              <w:rPr>
                <w:rFonts w:ascii="Arial" w:hAnsi="Arial" w:cs="Arial"/>
                <w:b/>
                <w:bCs/>
                <w:sz w:val="18"/>
                <w:szCs w:val="18"/>
                <w:lang w:eastAsia="es-MX"/>
              </w:rPr>
            </w:pPr>
            <w:r w:rsidRPr="00B607C2">
              <w:rPr>
                <w:rFonts w:ascii="Arial" w:hAnsi="Arial" w:cs="Arial"/>
                <w:b/>
                <w:bCs/>
                <w:sz w:val="18"/>
                <w:szCs w:val="18"/>
                <w:lang w:eastAsia="es-MX"/>
              </w:rPr>
              <w:t>88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2562F2D" w14:textId="5866382E" w:rsidR="00B607C2" w:rsidRPr="00B607C2" w:rsidRDefault="00B607C2" w:rsidP="00B607C2">
            <w:pPr>
              <w:autoSpaceDE w:val="0"/>
              <w:autoSpaceDN w:val="0"/>
              <w:adjustRightInd w:val="0"/>
              <w:ind w:right="126"/>
              <w:rPr>
                <w:rFonts w:ascii="Arial" w:hAnsi="Arial" w:cs="Arial"/>
                <w:bCs/>
                <w:sz w:val="18"/>
                <w:szCs w:val="18"/>
                <w:lang w:val="pt-PT"/>
              </w:rPr>
            </w:pPr>
            <w:r w:rsidRPr="00B607C2">
              <w:rPr>
                <w:rFonts w:ascii="Arial" w:hAnsi="Arial" w:cs="Arial"/>
                <w:sz w:val="18"/>
                <w:szCs w:val="18"/>
                <w:lang w:val="pt-PT"/>
              </w:rPr>
              <w:t>PROCOPESA, S.A. DE C.V.</w:t>
            </w:r>
          </w:p>
        </w:tc>
        <w:tc>
          <w:tcPr>
            <w:tcW w:w="1985" w:type="dxa"/>
            <w:tcBorders>
              <w:left w:val="single" w:sz="4" w:space="0" w:color="auto"/>
            </w:tcBorders>
            <w:vAlign w:val="center"/>
          </w:tcPr>
          <w:p w14:paraId="0F5C7CBC" w14:textId="6486108E"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6A29F24A" w14:textId="0635FB3F"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$6,820,483.58</w:t>
            </w:r>
          </w:p>
        </w:tc>
      </w:tr>
      <w:tr w:rsidR="00B607C2" w:rsidRPr="008B2B19" w14:paraId="33673C05" w14:textId="77777777" w:rsidTr="008A4380">
        <w:trPr>
          <w:trHeight w:val="315"/>
          <w:jc w:val="center"/>
        </w:trPr>
        <w:tc>
          <w:tcPr>
            <w:tcW w:w="582" w:type="dxa"/>
            <w:tcBorders>
              <w:right w:val="single" w:sz="4" w:space="0" w:color="auto"/>
            </w:tcBorders>
            <w:vAlign w:val="center"/>
          </w:tcPr>
          <w:p w14:paraId="6477D5D2" w14:textId="5FF44354" w:rsidR="00B607C2" w:rsidRPr="00B607C2" w:rsidRDefault="00B607C2" w:rsidP="00B607C2">
            <w:pPr>
              <w:jc w:val="center"/>
              <w:rPr>
                <w:rFonts w:ascii="Arial" w:hAnsi="Arial" w:cs="Arial"/>
                <w:b/>
                <w:bCs/>
                <w:sz w:val="18"/>
                <w:szCs w:val="18"/>
                <w:lang w:eastAsia="es-MX"/>
              </w:rPr>
            </w:pPr>
            <w:r w:rsidRPr="00B607C2">
              <w:rPr>
                <w:rFonts w:ascii="Arial" w:hAnsi="Arial" w:cs="Arial"/>
                <w:b/>
                <w:bCs/>
                <w:sz w:val="18"/>
                <w:szCs w:val="18"/>
                <w:lang w:eastAsia="es-MX"/>
              </w:rPr>
              <w:t>89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452C81B" w14:textId="38C7C422" w:rsidR="00B607C2" w:rsidRPr="00B607C2" w:rsidRDefault="00B607C2" w:rsidP="00B607C2">
            <w:pPr>
              <w:autoSpaceDE w:val="0"/>
              <w:autoSpaceDN w:val="0"/>
              <w:adjustRightInd w:val="0"/>
              <w:ind w:right="126"/>
              <w:rPr>
                <w:rFonts w:ascii="Arial" w:hAnsi="Arial" w:cs="Arial"/>
                <w:bCs/>
                <w:sz w:val="18"/>
                <w:szCs w:val="18"/>
                <w:lang w:val="es-MX"/>
              </w:rPr>
            </w:pPr>
            <w:r w:rsidRPr="00B607C2">
              <w:rPr>
                <w:rFonts w:ascii="Arial" w:hAnsi="Arial" w:cs="Arial"/>
                <w:sz w:val="18"/>
                <w:szCs w:val="18"/>
              </w:rPr>
              <w:t>INFRAESTRUCTURA GLOBAL KUBE, S.A. DE C.V.</w:t>
            </w:r>
          </w:p>
        </w:tc>
        <w:tc>
          <w:tcPr>
            <w:tcW w:w="1985" w:type="dxa"/>
            <w:tcBorders>
              <w:left w:val="single" w:sz="4" w:space="0" w:color="auto"/>
            </w:tcBorders>
            <w:vAlign w:val="center"/>
          </w:tcPr>
          <w:p w14:paraId="56D3A673" w14:textId="62BC254A"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SE ACEPTA</w:t>
            </w:r>
          </w:p>
        </w:tc>
        <w:tc>
          <w:tcPr>
            <w:tcW w:w="2117" w:type="dxa"/>
          </w:tcPr>
          <w:p w14:paraId="10A5602C" w14:textId="66EF7906" w:rsidR="00B607C2" w:rsidRPr="00B607C2" w:rsidRDefault="00B607C2" w:rsidP="00B607C2">
            <w:pPr>
              <w:jc w:val="center"/>
              <w:rPr>
                <w:rFonts w:ascii="Arial" w:hAnsi="Arial" w:cs="Arial"/>
                <w:bCs/>
                <w:sz w:val="18"/>
                <w:szCs w:val="18"/>
                <w:lang w:val="es-MX"/>
              </w:rPr>
            </w:pPr>
            <w:r w:rsidRPr="00B607C2">
              <w:rPr>
                <w:rFonts w:ascii="Arial" w:hAnsi="Arial" w:cs="Arial"/>
                <w:sz w:val="18"/>
                <w:szCs w:val="18"/>
              </w:rPr>
              <w:t>$6,751,425.74</w:t>
            </w:r>
          </w:p>
        </w:tc>
      </w:tr>
    </w:tbl>
    <w:p w14:paraId="5397A881" w14:textId="77777777" w:rsidR="00F9489E" w:rsidRDefault="00F9489E" w:rsidP="00F9489E">
      <w:pPr>
        <w:jc w:val="both"/>
        <w:rPr>
          <w:rFonts w:ascii="Arial" w:hAnsi="Arial" w:cs="Arial"/>
          <w:b/>
          <w:bCs/>
          <w:sz w:val="20"/>
          <w:szCs w:val="20"/>
        </w:rPr>
      </w:pPr>
    </w:p>
    <w:p w14:paraId="4E1FEA2B" w14:textId="77777777" w:rsidR="00F9489E" w:rsidRDefault="00F9489E" w:rsidP="00F9489E">
      <w:pPr>
        <w:jc w:val="both"/>
        <w:rPr>
          <w:rFonts w:ascii="Arial" w:hAnsi="Arial" w:cs="Arial"/>
          <w:b/>
          <w:bCs/>
          <w:sz w:val="20"/>
          <w:szCs w:val="20"/>
        </w:rPr>
      </w:pPr>
    </w:p>
    <w:p w14:paraId="396747C4" w14:textId="77777777" w:rsidR="00F9489E" w:rsidRDefault="00F9489E" w:rsidP="00F9489E">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4A39035E" w14:textId="77777777" w:rsidR="00F9489E" w:rsidRDefault="00F9489E" w:rsidP="00F9489E">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F9489E" w:rsidRPr="00C329D4" w14:paraId="7CB9765B" w14:textId="77777777" w:rsidTr="00B508A5">
        <w:trPr>
          <w:jc w:val="center"/>
        </w:trPr>
        <w:tc>
          <w:tcPr>
            <w:tcW w:w="666" w:type="dxa"/>
            <w:shd w:val="clear" w:color="auto" w:fill="BFBFBF" w:themeFill="background1" w:themeFillShade="BF"/>
            <w:vAlign w:val="center"/>
          </w:tcPr>
          <w:p w14:paraId="08430CD6" w14:textId="77777777" w:rsidR="00F9489E" w:rsidRPr="00C329D4" w:rsidRDefault="00F9489E" w:rsidP="00B508A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0F501F7F" w14:textId="77777777" w:rsidR="00F9489E" w:rsidRPr="00C329D4" w:rsidRDefault="00F9489E" w:rsidP="00B508A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0FD515FE" w14:textId="77777777" w:rsidR="00F9489E" w:rsidRPr="00C329D4" w:rsidRDefault="00F9489E" w:rsidP="00B508A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E3384D" w:rsidRPr="00C329D4" w14:paraId="0727CCED" w14:textId="77777777" w:rsidTr="00B508A5">
        <w:trPr>
          <w:jc w:val="center"/>
        </w:trPr>
        <w:tc>
          <w:tcPr>
            <w:tcW w:w="666" w:type="dxa"/>
            <w:vAlign w:val="center"/>
          </w:tcPr>
          <w:p w14:paraId="71FE6D07" w14:textId="3BEB031B" w:rsidR="00E3384D" w:rsidRPr="00E3384D" w:rsidRDefault="00E3384D" w:rsidP="00E3384D">
            <w:pPr>
              <w:pStyle w:val="western"/>
              <w:spacing w:before="0" w:beforeAutospacing="0"/>
              <w:rPr>
                <w:color w:val="auto"/>
                <w:sz w:val="18"/>
                <w:szCs w:val="18"/>
              </w:rPr>
            </w:pPr>
            <w:r w:rsidRPr="00E3384D">
              <w:rPr>
                <w:b/>
                <w:bCs/>
                <w:sz w:val="18"/>
                <w:szCs w:val="18"/>
              </w:rPr>
              <w:t>18</w:t>
            </w:r>
          </w:p>
        </w:tc>
        <w:tc>
          <w:tcPr>
            <w:tcW w:w="4002" w:type="dxa"/>
            <w:vAlign w:val="center"/>
          </w:tcPr>
          <w:p w14:paraId="48A99C01" w14:textId="41E2EE09" w:rsidR="00E3384D" w:rsidRPr="00E3384D" w:rsidRDefault="00E3384D" w:rsidP="00E3384D">
            <w:pPr>
              <w:pStyle w:val="western"/>
              <w:spacing w:before="0" w:beforeAutospacing="0"/>
              <w:rPr>
                <w:color w:val="auto"/>
                <w:sz w:val="18"/>
                <w:szCs w:val="18"/>
                <w:lang w:val="pt-PT"/>
              </w:rPr>
            </w:pPr>
            <w:r w:rsidRPr="00E3384D">
              <w:rPr>
                <w:sz w:val="18"/>
                <w:szCs w:val="18"/>
                <w:lang w:val="pt-PT"/>
              </w:rPr>
              <w:t>MANCOR CORPORATIVO DE ARQUITECTURA, S.A. DE C.V.</w:t>
            </w:r>
          </w:p>
        </w:tc>
        <w:tc>
          <w:tcPr>
            <w:tcW w:w="4160" w:type="dxa"/>
            <w:vAlign w:val="center"/>
          </w:tcPr>
          <w:p w14:paraId="2DD2B2F3" w14:textId="39D2B732" w:rsidR="00E3384D" w:rsidRPr="00E3384D" w:rsidRDefault="00E3384D" w:rsidP="00E3384D">
            <w:pPr>
              <w:pStyle w:val="western"/>
              <w:spacing w:before="0" w:beforeAutospacing="0"/>
              <w:rPr>
                <w:color w:val="auto"/>
                <w:sz w:val="18"/>
                <w:szCs w:val="18"/>
              </w:rPr>
            </w:pPr>
            <w:r w:rsidRPr="00E3384D">
              <w:rPr>
                <w:color w:val="auto"/>
                <w:sz w:val="18"/>
                <w:szCs w:val="18"/>
              </w:rPr>
              <w:t>Se desecha por incumplir en el documento PT-3 falta de firma</w:t>
            </w:r>
          </w:p>
        </w:tc>
      </w:tr>
      <w:tr w:rsidR="00E3384D" w:rsidRPr="00C329D4" w14:paraId="332716BA" w14:textId="77777777" w:rsidTr="00B508A5">
        <w:trPr>
          <w:jc w:val="center"/>
        </w:trPr>
        <w:tc>
          <w:tcPr>
            <w:tcW w:w="666" w:type="dxa"/>
            <w:vAlign w:val="center"/>
          </w:tcPr>
          <w:p w14:paraId="1CED5FDD" w14:textId="63CAD087" w:rsidR="00E3384D" w:rsidRPr="00E3384D" w:rsidRDefault="00E3384D" w:rsidP="00E3384D">
            <w:pPr>
              <w:pStyle w:val="western"/>
              <w:spacing w:before="0" w:beforeAutospacing="0"/>
              <w:rPr>
                <w:b/>
                <w:bCs/>
                <w:sz w:val="18"/>
                <w:szCs w:val="18"/>
              </w:rPr>
            </w:pPr>
            <w:r w:rsidRPr="00E3384D">
              <w:rPr>
                <w:b/>
                <w:bCs/>
                <w:sz w:val="18"/>
                <w:szCs w:val="18"/>
              </w:rPr>
              <w:t>48</w:t>
            </w:r>
          </w:p>
        </w:tc>
        <w:tc>
          <w:tcPr>
            <w:tcW w:w="4002" w:type="dxa"/>
            <w:vAlign w:val="center"/>
          </w:tcPr>
          <w:p w14:paraId="59836ADD" w14:textId="76AEC34D" w:rsidR="00E3384D" w:rsidRPr="00E3384D" w:rsidRDefault="00E3384D" w:rsidP="00E3384D">
            <w:pPr>
              <w:pStyle w:val="western"/>
              <w:spacing w:before="0" w:beforeAutospacing="0"/>
              <w:rPr>
                <w:sz w:val="18"/>
                <w:szCs w:val="18"/>
              </w:rPr>
            </w:pPr>
            <w:r w:rsidRPr="00E3384D">
              <w:rPr>
                <w:sz w:val="18"/>
                <w:szCs w:val="18"/>
              </w:rPr>
              <w:t>INTEDRA CONSTRUCCIÓN INDUSTRIAL, S. A. DE C. V.</w:t>
            </w:r>
          </w:p>
        </w:tc>
        <w:tc>
          <w:tcPr>
            <w:tcW w:w="4160" w:type="dxa"/>
            <w:vAlign w:val="center"/>
          </w:tcPr>
          <w:p w14:paraId="21A7885D" w14:textId="29874F45" w:rsidR="00E3384D" w:rsidRPr="00E3384D" w:rsidRDefault="00E3384D" w:rsidP="00E3384D">
            <w:pPr>
              <w:pStyle w:val="western"/>
              <w:spacing w:before="0" w:beforeAutospacing="0"/>
              <w:rPr>
                <w:color w:val="auto"/>
                <w:sz w:val="18"/>
                <w:szCs w:val="18"/>
              </w:rPr>
            </w:pPr>
            <w:r w:rsidRPr="00E3384D">
              <w:rPr>
                <w:color w:val="auto"/>
                <w:sz w:val="18"/>
                <w:szCs w:val="18"/>
              </w:rPr>
              <w:t>Se desecha por incumplir con el documento PE-7</w:t>
            </w:r>
          </w:p>
        </w:tc>
      </w:tr>
      <w:tr w:rsidR="00E3384D" w:rsidRPr="00C329D4" w14:paraId="60C2ECAB" w14:textId="77777777" w:rsidTr="00B508A5">
        <w:trPr>
          <w:jc w:val="center"/>
        </w:trPr>
        <w:tc>
          <w:tcPr>
            <w:tcW w:w="666" w:type="dxa"/>
            <w:vAlign w:val="center"/>
          </w:tcPr>
          <w:p w14:paraId="7D9FA739" w14:textId="46F8CBEE" w:rsidR="00E3384D" w:rsidRPr="00E3384D" w:rsidRDefault="00E3384D" w:rsidP="00E3384D">
            <w:pPr>
              <w:pStyle w:val="western"/>
              <w:spacing w:before="0" w:beforeAutospacing="0"/>
              <w:rPr>
                <w:b/>
                <w:bCs/>
                <w:sz w:val="18"/>
                <w:szCs w:val="18"/>
              </w:rPr>
            </w:pPr>
            <w:r w:rsidRPr="00E3384D">
              <w:rPr>
                <w:b/>
                <w:bCs/>
                <w:sz w:val="18"/>
                <w:szCs w:val="18"/>
              </w:rPr>
              <w:t>74</w:t>
            </w:r>
          </w:p>
        </w:tc>
        <w:tc>
          <w:tcPr>
            <w:tcW w:w="4002" w:type="dxa"/>
            <w:vAlign w:val="center"/>
          </w:tcPr>
          <w:p w14:paraId="70DF24C0" w14:textId="51B43656" w:rsidR="00E3384D" w:rsidRPr="00E3384D" w:rsidRDefault="00E3384D" w:rsidP="00E3384D">
            <w:pPr>
              <w:pStyle w:val="western"/>
              <w:spacing w:before="0" w:beforeAutospacing="0"/>
              <w:rPr>
                <w:sz w:val="18"/>
                <w:szCs w:val="18"/>
              </w:rPr>
            </w:pPr>
            <w:r w:rsidRPr="00E3384D">
              <w:rPr>
                <w:sz w:val="18"/>
                <w:szCs w:val="18"/>
              </w:rPr>
              <w:t>RUSLIV CONSTRUCTORA, S.A. DE C.V.</w:t>
            </w:r>
          </w:p>
        </w:tc>
        <w:tc>
          <w:tcPr>
            <w:tcW w:w="4160" w:type="dxa"/>
            <w:vAlign w:val="center"/>
          </w:tcPr>
          <w:p w14:paraId="3B91BB15" w14:textId="09956906" w:rsidR="00E3384D" w:rsidRPr="00E3384D" w:rsidRDefault="00E3384D" w:rsidP="00E3384D">
            <w:pPr>
              <w:pStyle w:val="western"/>
              <w:spacing w:before="0" w:beforeAutospacing="0"/>
              <w:rPr>
                <w:color w:val="auto"/>
                <w:sz w:val="18"/>
                <w:szCs w:val="18"/>
              </w:rPr>
            </w:pPr>
            <w:r w:rsidRPr="00E3384D">
              <w:rPr>
                <w:color w:val="auto"/>
                <w:sz w:val="18"/>
                <w:szCs w:val="18"/>
              </w:rPr>
              <w:t>Se desecha por incumplimiento en la constancia original PT-2</w:t>
            </w:r>
          </w:p>
        </w:tc>
      </w:tr>
    </w:tbl>
    <w:p w14:paraId="55A41932" w14:textId="13677BC4" w:rsidR="00596FE0" w:rsidRDefault="00596FE0" w:rsidP="0029517D">
      <w:pPr>
        <w:pStyle w:val="Prrafodelista"/>
        <w:ind w:left="284"/>
        <w:jc w:val="both"/>
        <w:rPr>
          <w:rFonts w:ascii="Arial" w:hAnsi="Arial" w:cs="Arial"/>
          <w:b/>
          <w:i/>
          <w:lang w:val="es-MX"/>
        </w:rPr>
      </w:pPr>
    </w:p>
    <w:p w14:paraId="629372E4" w14:textId="77777777" w:rsidR="009C3E07" w:rsidRDefault="009C3E07" w:rsidP="00841505">
      <w:pPr>
        <w:jc w:val="both"/>
        <w:rPr>
          <w:rFonts w:ascii="Arial" w:hAnsi="Arial" w:cs="Arial"/>
          <w:sz w:val="20"/>
          <w:szCs w:val="20"/>
          <w:lang w:val="es-MX"/>
        </w:rPr>
      </w:pPr>
    </w:p>
    <w:p w14:paraId="4587BEDF" w14:textId="77777777" w:rsidR="009C3E07" w:rsidRDefault="009C3E07" w:rsidP="00841505">
      <w:pPr>
        <w:jc w:val="both"/>
        <w:rPr>
          <w:rFonts w:ascii="Arial" w:hAnsi="Arial" w:cs="Arial"/>
          <w:sz w:val="20"/>
          <w:szCs w:val="20"/>
          <w:lang w:val="es-MX"/>
        </w:rPr>
      </w:pPr>
    </w:p>
    <w:p w14:paraId="677E9AEE" w14:textId="77777777" w:rsidR="009C3E07" w:rsidRDefault="009C3E07" w:rsidP="00841505">
      <w:pPr>
        <w:jc w:val="both"/>
        <w:rPr>
          <w:rFonts w:ascii="Arial" w:hAnsi="Arial" w:cs="Arial"/>
          <w:sz w:val="20"/>
          <w:szCs w:val="20"/>
          <w:lang w:val="es-MX"/>
        </w:rPr>
      </w:pPr>
    </w:p>
    <w:p w14:paraId="3D5DBCFC" w14:textId="03B23A98" w:rsidR="00841505" w:rsidRPr="00C54AC3" w:rsidRDefault="00841505" w:rsidP="00841505">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841505">
        <w:rPr>
          <w:rFonts w:ascii="Arial" w:hAnsi="Arial" w:cs="Arial"/>
          <w:b/>
          <w:bCs/>
          <w:sz w:val="20"/>
          <w:szCs w:val="20"/>
          <w:lang w:val="es-MX"/>
        </w:rPr>
        <w:t>DOPI-MUN-RM-PAV-LP-031-2025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841505">
        <w:rPr>
          <w:rFonts w:ascii="Arial" w:eastAsiaTheme="minorHAnsi" w:hAnsi="Arial" w:cs="Arial"/>
          <w:b/>
          <w:bCs/>
          <w:color w:val="000000"/>
          <w:sz w:val="20"/>
          <w:szCs w:val="20"/>
          <w:lang w:val="es-MX" w:eastAsia="en-US"/>
        </w:rPr>
        <w:t>Pavimentación con concreto hidráulico de la calle Manzanos, incluye: modernización de redes básicas de alcantarillado, conducción y distribución, infraestructura urbana y obras complementarias, colonia Jardines del Vergel,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Pr>
          <w:rFonts w:ascii="Arial" w:hAnsi="Arial" w:cs="Arial"/>
          <w:sz w:val="20"/>
          <w:szCs w:val="20"/>
          <w:lang w:val="es-MX"/>
        </w:rPr>
        <w:t>96</w:t>
      </w:r>
      <w:r w:rsidRPr="00266662">
        <w:rPr>
          <w:rFonts w:ascii="Arial" w:hAnsi="Arial" w:cs="Arial"/>
          <w:sz w:val="20"/>
          <w:szCs w:val="20"/>
          <w:lang w:val="es-MX"/>
        </w:rPr>
        <w:t xml:space="preserve"> (</w:t>
      </w:r>
      <w:r>
        <w:rPr>
          <w:rFonts w:ascii="Arial" w:hAnsi="Arial" w:cs="Arial"/>
          <w:sz w:val="20"/>
          <w:szCs w:val="20"/>
          <w:lang w:val="es-MX"/>
        </w:rPr>
        <w:t>noventa y seis</w:t>
      </w:r>
      <w:r w:rsidRPr="00266662">
        <w:rPr>
          <w:rFonts w:ascii="Arial" w:hAnsi="Arial" w:cs="Arial"/>
          <w:sz w:val="20"/>
          <w:szCs w:val="20"/>
          <w:lang w:val="es-MX"/>
        </w:rPr>
        <w:t xml:space="preserve">) empresas de las cuales </w:t>
      </w:r>
      <w:r>
        <w:rPr>
          <w:rFonts w:ascii="Arial" w:hAnsi="Arial" w:cs="Arial"/>
          <w:sz w:val="20"/>
          <w:szCs w:val="20"/>
          <w:lang w:val="es-MX"/>
        </w:rPr>
        <w:t>69</w:t>
      </w:r>
      <w:r w:rsidRPr="00266662">
        <w:rPr>
          <w:rFonts w:ascii="Arial" w:hAnsi="Arial" w:cs="Arial"/>
          <w:sz w:val="20"/>
          <w:szCs w:val="20"/>
          <w:lang w:val="es-MX"/>
        </w:rPr>
        <w:t xml:space="preserve"> (</w:t>
      </w:r>
      <w:r>
        <w:rPr>
          <w:rFonts w:ascii="Arial" w:hAnsi="Arial" w:cs="Arial"/>
          <w:sz w:val="20"/>
          <w:szCs w:val="20"/>
          <w:lang w:val="es-MX"/>
        </w:rPr>
        <w:t>sesenta</w:t>
      </w:r>
      <w:r>
        <w:rPr>
          <w:rFonts w:ascii="Arial" w:hAnsi="Arial" w:cs="Arial"/>
          <w:sz w:val="20"/>
          <w:szCs w:val="20"/>
          <w:lang w:val="es-MX"/>
        </w:rPr>
        <w:t xml:space="preserve"> y </w:t>
      </w:r>
      <w:r>
        <w:rPr>
          <w:rFonts w:ascii="Arial" w:hAnsi="Arial" w:cs="Arial"/>
          <w:sz w:val="20"/>
          <w:szCs w:val="20"/>
          <w:lang w:val="es-MX"/>
        </w:rPr>
        <w:t>nueve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5027D9E0" w14:textId="77777777" w:rsidR="00841505" w:rsidRDefault="00841505" w:rsidP="00841505">
      <w:pPr>
        <w:jc w:val="both"/>
        <w:rPr>
          <w:rFonts w:ascii="Arial" w:hAnsi="Arial" w:cs="Arial"/>
          <w:b/>
          <w:sz w:val="20"/>
          <w:szCs w:val="20"/>
          <w:lang w:val="es-MX"/>
        </w:rPr>
      </w:pPr>
    </w:p>
    <w:p w14:paraId="23DE4769" w14:textId="77777777" w:rsidR="00841505" w:rsidRDefault="00841505" w:rsidP="00841505">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2166433D" w14:textId="77777777" w:rsidR="00841505" w:rsidRPr="00266662" w:rsidRDefault="00841505" w:rsidP="00841505">
      <w:pPr>
        <w:jc w:val="both"/>
        <w:rPr>
          <w:rFonts w:ascii="Arial" w:hAnsi="Arial" w:cs="Arial"/>
          <w:b/>
          <w:sz w:val="20"/>
          <w:szCs w:val="20"/>
          <w:lang w:val="es-MX"/>
        </w:rPr>
      </w:pPr>
    </w:p>
    <w:p w14:paraId="6B2E488F" w14:textId="77777777" w:rsidR="00841505" w:rsidRPr="00266662" w:rsidRDefault="00841505" w:rsidP="00841505">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841505" w:rsidRPr="00266662" w14:paraId="715D4388" w14:textId="77777777" w:rsidTr="00B508A5">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9A28823" w14:textId="77777777" w:rsidR="00841505" w:rsidRPr="00266662" w:rsidRDefault="00841505"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B4DA007" w14:textId="77777777" w:rsidR="00841505" w:rsidRPr="00266662" w:rsidRDefault="00841505"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C00E2F2" w14:textId="77777777" w:rsidR="00841505" w:rsidRPr="00266662" w:rsidRDefault="00841505"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90F0C72" w14:textId="77777777" w:rsidR="00841505" w:rsidRPr="00266662" w:rsidRDefault="00841505"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A944F4" w:rsidRPr="008B2B19" w14:paraId="5D53C105" w14:textId="77777777" w:rsidTr="00B508A5">
        <w:trPr>
          <w:trHeight w:val="315"/>
          <w:jc w:val="center"/>
        </w:trPr>
        <w:tc>
          <w:tcPr>
            <w:tcW w:w="582" w:type="dxa"/>
            <w:tcBorders>
              <w:right w:val="single" w:sz="4" w:space="0" w:color="auto"/>
            </w:tcBorders>
            <w:vAlign w:val="center"/>
          </w:tcPr>
          <w:p w14:paraId="21F4BB9C" w14:textId="750082E9"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4CE053F" w14:textId="2FAB0B26"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ELEMENTO 83 CONSTRUCCIONES Y SERVICIOS, S.A. DE C.V.</w:t>
            </w:r>
          </w:p>
        </w:tc>
        <w:tc>
          <w:tcPr>
            <w:tcW w:w="1985" w:type="dxa"/>
            <w:tcBorders>
              <w:left w:val="single" w:sz="4" w:space="0" w:color="auto"/>
            </w:tcBorders>
            <w:vAlign w:val="center"/>
          </w:tcPr>
          <w:p w14:paraId="2EAC16DB" w14:textId="4FD776DD"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vAlign w:val="center"/>
          </w:tcPr>
          <w:p w14:paraId="1AF5A8A7" w14:textId="17F7CFC2"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$4,882,966.35</w:t>
            </w:r>
          </w:p>
        </w:tc>
      </w:tr>
      <w:tr w:rsidR="00A944F4" w:rsidRPr="008B2B19" w14:paraId="3F2EC572" w14:textId="77777777" w:rsidTr="00B508A5">
        <w:trPr>
          <w:trHeight w:val="315"/>
          <w:jc w:val="center"/>
        </w:trPr>
        <w:tc>
          <w:tcPr>
            <w:tcW w:w="582" w:type="dxa"/>
            <w:tcBorders>
              <w:right w:val="single" w:sz="4" w:space="0" w:color="auto"/>
            </w:tcBorders>
            <w:vAlign w:val="center"/>
          </w:tcPr>
          <w:p w14:paraId="7120B90D" w14:textId="18EA064B"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F681891" w14:textId="6500234A"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GRUPO CONSTRUCTOR DE LA REGIÓN, S.A. DE C.V.</w:t>
            </w:r>
          </w:p>
        </w:tc>
        <w:tc>
          <w:tcPr>
            <w:tcW w:w="1985" w:type="dxa"/>
            <w:tcBorders>
              <w:left w:val="single" w:sz="4" w:space="0" w:color="auto"/>
            </w:tcBorders>
            <w:vAlign w:val="center"/>
          </w:tcPr>
          <w:p w14:paraId="27833B6F" w14:textId="5156C8FD"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708BD31C" w14:textId="09697C76"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$4,609,735.66</w:t>
            </w:r>
          </w:p>
        </w:tc>
      </w:tr>
      <w:tr w:rsidR="00A944F4" w:rsidRPr="008B2B19" w14:paraId="31246DD4" w14:textId="77777777" w:rsidTr="00B508A5">
        <w:trPr>
          <w:trHeight w:val="315"/>
          <w:jc w:val="center"/>
        </w:trPr>
        <w:tc>
          <w:tcPr>
            <w:tcW w:w="582" w:type="dxa"/>
            <w:tcBorders>
              <w:right w:val="single" w:sz="4" w:space="0" w:color="auto"/>
            </w:tcBorders>
            <w:vAlign w:val="center"/>
          </w:tcPr>
          <w:p w14:paraId="00596C07" w14:textId="2ED87995"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191F235" w14:textId="41BD243E" w:rsidR="00A944F4" w:rsidRPr="00A944F4" w:rsidRDefault="00A944F4" w:rsidP="00A944F4">
            <w:pPr>
              <w:autoSpaceDE w:val="0"/>
              <w:autoSpaceDN w:val="0"/>
              <w:adjustRightInd w:val="0"/>
              <w:ind w:right="126"/>
              <w:rPr>
                <w:rFonts w:ascii="Arial" w:hAnsi="Arial" w:cs="Arial"/>
                <w:bCs/>
                <w:sz w:val="18"/>
                <w:szCs w:val="18"/>
                <w:lang w:val="pt-PT"/>
              </w:rPr>
            </w:pPr>
            <w:r w:rsidRPr="00A944F4">
              <w:rPr>
                <w:rFonts w:ascii="Arial" w:hAnsi="Arial" w:cs="Arial"/>
                <w:sz w:val="18"/>
                <w:szCs w:val="18"/>
              </w:rPr>
              <w:t>DINAMO URBANIZACIONES, S.A. DE C.V.</w:t>
            </w:r>
          </w:p>
        </w:tc>
        <w:tc>
          <w:tcPr>
            <w:tcW w:w="1985" w:type="dxa"/>
            <w:tcBorders>
              <w:left w:val="single" w:sz="4" w:space="0" w:color="auto"/>
            </w:tcBorders>
            <w:vAlign w:val="center"/>
          </w:tcPr>
          <w:p w14:paraId="57058E6E" w14:textId="10243392"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0B35FC80" w14:textId="57DB21BC"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$4,577,499.11</w:t>
            </w:r>
          </w:p>
        </w:tc>
      </w:tr>
      <w:tr w:rsidR="00A944F4" w:rsidRPr="008B2B19" w14:paraId="45F8D7A3" w14:textId="77777777" w:rsidTr="00B508A5">
        <w:trPr>
          <w:trHeight w:val="315"/>
          <w:jc w:val="center"/>
        </w:trPr>
        <w:tc>
          <w:tcPr>
            <w:tcW w:w="582" w:type="dxa"/>
            <w:tcBorders>
              <w:right w:val="single" w:sz="4" w:space="0" w:color="auto"/>
            </w:tcBorders>
            <w:vAlign w:val="center"/>
          </w:tcPr>
          <w:p w14:paraId="5D9621C0" w14:textId="0CA9FDE5"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399A461" w14:textId="707DF070" w:rsidR="00A944F4" w:rsidRPr="00A944F4" w:rsidRDefault="00A944F4" w:rsidP="00A944F4">
            <w:pPr>
              <w:autoSpaceDE w:val="0"/>
              <w:autoSpaceDN w:val="0"/>
              <w:adjustRightInd w:val="0"/>
              <w:ind w:right="126"/>
              <w:rPr>
                <w:rFonts w:ascii="Arial" w:hAnsi="Arial" w:cs="Arial"/>
                <w:sz w:val="18"/>
                <w:szCs w:val="18"/>
                <w:lang w:val="es-MX"/>
              </w:rPr>
            </w:pPr>
            <w:r w:rsidRPr="00A944F4">
              <w:rPr>
                <w:rFonts w:ascii="Arial" w:hAnsi="Arial" w:cs="Arial"/>
                <w:sz w:val="18"/>
                <w:szCs w:val="18"/>
              </w:rPr>
              <w:t>CONSTRUCCIONES TÉCNICAS DE OCCIDENTE, S.A. DE C.V.</w:t>
            </w:r>
          </w:p>
        </w:tc>
        <w:tc>
          <w:tcPr>
            <w:tcW w:w="1985" w:type="dxa"/>
            <w:tcBorders>
              <w:left w:val="single" w:sz="4" w:space="0" w:color="auto"/>
            </w:tcBorders>
            <w:vAlign w:val="center"/>
          </w:tcPr>
          <w:p w14:paraId="18441115" w14:textId="2A7DE602" w:rsidR="00A944F4" w:rsidRPr="00A944F4" w:rsidRDefault="00A944F4" w:rsidP="00A944F4">
            <w:pPr>
              <w:jc w:val="center"/>
              <w:rPr>
                <w:rFonts w:ascii="Arial" w:hAnsi="Arial" w:cs="Arial"/>
                <w:sz w:val="18"/>
                <w:szCs w:val="18"/>
              </w:rPr>
            </w:pPr>
            <w:r w:rsidRPr="00A944F4">
              <w:rPr>
                <w:rFonts w:ascii="Arial" w:hAnsi="Arial" w:cs="Arial"/>
                <w:sz w:val="18"/>
                <w:szCs w:val="18"/>
              </w:rPr>
              <w:t>SE ACEPTA</w:t>
            </w:r>
          </w:p>
        </w:tc>
        <w:tc>
          <w:tcPr>
            <w:tcW w:w="2117" w:type="dxa"/>
          </w:tcPr>
          <w:p w14:paraId="064FFF11" w14:textId="3AEDB52A" w:rsidR="00A944F4" w:rsidRPr="00A944F4" w:rsidRDefault="00A944F4" w:rsidP="00A944F4">
            <w:pPr>
              <w:jc w:val="center"/>
              <w:rPr>
                <w:rFonts w:ascii="Arial" w:hAnsi="Arial" w:cs="Arial"/>
                <w:sz w:val="18"/>
                <w:szCs w:val="18"/>
              </w:rPr>
            </w:pPr>
            <w:r w:rsidRPr="00A944F4">
              <w:rPr>
                <w:rFonts w:ascii="Arial" w:hAnsi="Arial" w:cs="Arial"/>
                <w:sz w:val="18"/>
                <w:szCs w:val="18"/>
              </w:rPr>
              <w:t>$4,534,568.83</w:t>
            </w:r>
          </w:p>
        </w:tc>
      </w:tr>
      <w:tr w:rsidR="00A944F4" w:rsidRPr="008B2B19" w14:paraId="298ED625" w14:textId="77777777" w:rsidTr="00B508A5">
        <w:trPr>
          <w:trHeight w:val="315"/>
          <w:jc w:val="center"/>
        </w:trPr>
        <w:tc>
          <w:tcPr>
            <w:tcW w:w="582" w:type="dxa"/>
            <w:tcBorders>
              <w:right w:val="single" w:sz="4" w:space="0" w:color="auto"/>
            </w:tcBorders>
            <w:vAlign w:val="center"/>
          </w:tcPr>
          <w:p w14:paraId="76756559" w14:textId="4C4BEF50"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0BDFF12" w14:textId="1828AED9" w:rsidR="00A944F4" w:rsidRPr="00A944F4" w:rsidRDefault="00A944F4" w:rsidP="00A944F4">
            <w:pPr>
              <w:autoSpaceDE w:val="0"/>
              <w:autoSpaceDN w:val="0"/>
              <w:adjustRightInd w:val="0"/>
              <w:ind w:right="126"/>
              <w:rPr>
                <w:rFonts w:ascii="Arial" w:hAnsi="Arial" w:cs="Arial"/>
                <w:bCs/>
                <w:sz w:val="18"/>
                <w:szCs w:val="18"/>
                <w:lang w:val="pt-PT"/>
              </w:rPr>
            </w:pPr>
            <w:r w:rsidRPr="00A944F4">
              <w:rPr>
                <w:rFonts w:ascii="Arial" w:hAnsi="Arial" w:cs="Arial"/>
                <w:sz w:val="18"/>
                <w:szCs w:val="18"/>
                <w:lang w:val="pt-PT"/>
              </w:rPr>
              <w:t>DOUSARQ ARQUITECTOS, S. DE R.L. DE C.V.</w:t>
            </w:r>
          </w:p>
        </w:tc>
        <w:tc>
          <w:tcPr>
            <w:tcW w:w="1985" w:type="dxa"/>
            <w:tcBorders>
              <w:left w:val="single" w:sz="4" w:space="0" w:color="auto"/>
            </w:tcBorders>
            <w:vAlign w:val="center"/>
          </w:tcPr>
          <w:p w14:paraId="63EF1334" w14:textId="6BC88C0D"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65C09E89" w14:textId="07B1CB08"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$4,669,113.12</w:t>
            </w:r>
          </w:p>
        </w:tc>
      </w:tr>
      <w:tr w:rsidR="00A944F4" w:rsidRPr="008B2B19" w14:paraId="56ADC404" w14:textId="77777777" w:rsidTr="00B508A5">
        <w:trPr>
          <w:trHeight w:val="315"/>
          <w:jc w:val="center"/>
        </w:trPr>
        <w:tc>
          <w:tcPr>
            <w:tcW w:w="582" w:type="dxa"/>
            <w:tcBorders>
              <w:right w:val="single" w:sz="4" w:space="0" w:color="auto"/>
            </w:tcBorders>
            <w:vAlign w:val="center"/>
          </w:tcPr>
          <w:p w14:paraId="67BA2441" w14:textId="4AC6B292"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B0DB125" w14:textId="43BD5B83"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DESARROLLOS CASAVI, S.A. DE C.V.</w:t>
            </w:r>
          </w:p>
        </w:tc>
        <w:tc>
          <w:tcPr>
            <w:tcW w:w="1985" w:type="dxa"/>
            <w:tcBorders>
              <w:left w:val="single" w:sz="4" w:space="0" w:color="auto"/>
            </w:tcBorders>
            <w:vAlign w:val="center"/>
          </w:tcPr>
          <w:p w14:paraId="0751C8FD" w14:textId="526C8D93"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67983ECA" w14:textId="29802A34"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$5,179,353.33</w:t>
            </w:r>
          </w:p>
        </w:tc>
      </w:tr>
      <w:tr w:rsidR="00A944F4" w:rsidRPr="008B2B19" w14:paraId="235F3153" w14:textId="77777777" w:rsidTr="00B508A5">
        <w:trPr>
          <w:trHeight w:val="315"/>
          <w:jc w:val="center"/>
        </w:trPr>
        <w:tc>
          <w:tcPr>
            <w:tcW w:w="582" w:type="dxa"/>
            <w:tcBorders>
              <w:right w:val="single" w:sz="4" w:space="0" w:color="auto"/>
            </w:tcBorders>
            <w:vAlign w:val="center"/>
          </w:tcPr>
          <w:p w14:paraId="6345B839" w14:textId="34DFD2A6"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4B95CB2" w14:textId="09A10845"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EXCAVACIONES Y OBRA HIDRÁULICA SEGURA, S.A. DE C.V.</w:t>
            </w:r>
          </w:p>
        </w:tc>
        <w:tc>
          <w:tcPr>
            <w:tcW w:w="1985" w:type="dxa"/>
            <w:tcBorders>
              <w:left w:val="single" w:sz="4" w:space="0" w:color="auto"/>
            </w:tcBorders>
            <w:vAlign w:val="center"/>
          </w:tcPr>
          <w:p w14:paraId="5625C10D" w14:textId="01C6EA01"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016BE5E5" w14:textId="470BDEE9"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$4,678,196.46</w:t>
            </w:r>
          </w:p>
        </w:tc>
      </w:tr>
      <w:tr w:rsidR="00A944F4" w:rsidRPr="008B2B19" w14:paraId="4039B714" w14:textId="77777777" w:rsidTr="00B508A5">
        <w:trPr>
          <w:trHeight w:val="315"/>
          <w:jc w:val="center"/>
        </w:trPr>
        <w:tc>
          <w:tcPr>
            <w:tcW w:w="582" w:type="dxa"/>
            <w:tcBorders>
              <w:right w:val="single" w:sz="4" w:space="0" w:color="auto"/>
            </w:tcBorders>
            <w:vAlign w:val="center"/>
          </w:tcPr>
          <w:p w14:paraId="15F3FA4C" w14:textId="2D73737B"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BD5FCFA" w14:textId="4121F034"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SANDSTONE GLOBAL, S.A. DE C.V.</w:t>
            </w:r>
          </w:p>
        </w:tc>
        <w:tc>
          <w:tcPr>
            <w:tcW w:w="1985" w:type="dxa"/>
            <w:tcBorders>
              <w:left w:val="single" w:sz="4" w:space="0" w:color="auto"/>
            </w:tcBorders>
            <w:vAlign w:val="center"/>
          </w:tcPr>
          <w:p w14:paraId="6B56F053" w14:textId="4E08CF69"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014E9F16" w14:textId="4309C4CA"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$4,684,070.47</w:t>
            </w:r>
          </w:p>
        </w:tc>
      </w:tr>
      <w:tr w:rsidR="00A944F4" w:rsidRPr="008B2B19" w14:paraId="60D11F8E" w14:textId="77777777" w:rsidTr="00B508A5">
        <w:trPr>
          <w:trHeight w:val="315"/>
          <w:jc w:val="center"/>
        </w:trPr>
        <w:tc>
          <w:tcPr>
            <w:tcW w:w="582" w:type="dxa"/>
            <w:tcBorders>
              <w:right w:val="single" w:sz="4" w:space="0" w:color="auto"/>
            </w:tcBorders>
            <w:vAlign w:val="center"/>
          </w:tcPr>
          <w:p w14:paraId="01315AEE" w14:textId="68CF4475"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val="pt-PT"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D7A012D" w14:textId="72823CDA"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MINARETE CONSTRUCCIONES, S.A. DE C.V.</w:t>
            </w:r>
          </w:p>
        </w:tc>
        <w:tc>
          <w:tcPr>
            <w:tcW w:w="1985" w:type="dxa"/>
            <w:tcBorders>
              <w:left w:val="single" w:sz="4" w:space="0" w:color="auto"/>
            </w:tcBorders>
            <w:vAlign w:val="center"/>
          </w:tcPr>
          <w:p w14:paraId="2C8BF557" w14:textId="09657D2C"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104FCF51" w14:textId="157FABC5"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$4,908,278.20</w:t>
            </w:r>
          </w:p>
        </w:tc>
      </w:tr>
      <w:tr w:rsidR="00A944F4" w:rsidRPr="008B2B19" w14:paraId="1F9B4BD3" w14:textId="77777777" w:rsidTr="00B508A5">
        <w:trPr>
          <w:trHeight w:val="315"/>
          <w:jc w:val="center"/>
        </w:trPr>
        <w:tc>
          <w:tcPr>
            <w:tcW w:w="582" w:type="dxa"/>
            <w:tcBorders>
              <w:right w:val="single" w:sz="4" w:space="0" w:color="auto"/>
            </w:tcBorders>
            <w:vAlign w:val="center"/>
          </w:tcPr>
          <w:p w14:paraId="51B46F37" w14:textId="5DED738A"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21B68A6" w14:textId="79766034" w:rsidR="00A944F4" w:rsidRPr="00A944F4" w:rsidRDefault="00A944F4" w:rsidP="00A944F4">
            <w:pPr>
              <w:autoSpaceDE w:val="0"/>
              <w:autoSpaceDN w:val="0"/>
              <w:adjustRightInd w:val="0"/>
              <w:ind w:right="126"/>
              <w:rPr>
                <w:rFonts w:ascii="Arial" w:hAnsi="Arial" w:cs="Arial"/>
                <w:bCs/>
                <w:sz w:val="18"/>
                <w:szCs w:val="18"/>
                <w:lang w:val="pt-PT"/>
              </w:rPr>
            </w:pPr>
            <w:r w:rsidRPr="00A944F4">
              <w:rPr>
                <w:rFonts w:ascii="Arial" w:hAnsi="Arial" w:cs="Arial"/>
                <w:sz w:val="18"/>
                <w:szCs w:val="18"/>
                <w:lang w:val="pt-PT"/>
              </w:rPr>
              <w:t>MANCOR CORPORATIVO DE ARQUITECTURA, S.A. DE C.V.</w:t>
            </w:r>
          </w:p>
        </w:tc>
        <w:tc>
          <w:tcPr>
            <w:tcW w:w="1985" w:type="dxa"/>
            <w:tcBorders>
              <w:left w:val="single" w:sz="4" w:space="0" w:color="auto"/>
            </w:tcBorders>
            <w:vAlign w:val="center"/>
          </w:tcPr>
          <w:p w14:paraId="408A6FB6" w14:textId="4D559A62"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19EC76EE" w14:textId="6810863A"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$4,372,609.42</w:t>
            </w:r>
          </w:p>
        </w:tc>
      </w:tr>
      <w:tr w:rsidR="00A944F4" w:rsidRPr="008B2B19" w14:paraId="41E61A5C" w14:textId="77777777" w:rsidTr="00B508A5">
        <w:trPr>
          <w:trHeight w:val="315"/>
          <w:jc w:val="center"/>
        </w:trPr>
        <w:tc>
          <w:tcPr>
            <w:tcW w:w="582" w:type="dxa"/>
            <w:tcBorders>
              <w:right w:val="single" w:sz="4" w:space="0" w:color="auto"/>
            </w:tcBorders>
            <w:vAlign w:val="center"/>
          </w:tcPr>
          <w:p w14:paraId="23B89C72" w14:textId="5CFA5D19"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567D21" w14:textId="0BD275DB"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CONSTRUCCIONES E INGENIERÍA EL CIPRÉS, S.A. DE C.V.</w:t>
            </w:r>
          </w:p>
        </w:tc>
        <w:tc>
          <w:tcPr>
            <w:tcW w:w="1985" w:type="dxa"/>
            <w:tcBorders>
              <w:left w:val="single" w:sz="4" w:space="0" w:color="auto"/>
            </w:tcBorders>
            <w:vAlign w:val="center"/>
          </w:tcPr>
          <w:p w14:paraId="1D0B5247" w14:textId="24000A02"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566027DD" w14:textId="308CB217"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$4,585,701.46</w:t>
            </w:r>
          </w:p>
        </w:tc>
      </w:tr>
      <w:tr w:rsidR="00A944F4" w:rsidRPr="008B2B19" w14:paraId="4A396593" w14:textId="77777777" w:rsidTr="00B508A5">
        <w:trPr>
          <w:trHeight w:val="315"/>
          <w:jc w:val="center"/>
        </w:trPr>
        <w:tc>
          <w:tcPr>
            <w:tcW w:w="582" w:type="dxa"/>
            <w:tcBorders>
              <w:right w:val="single" w:sz="4" w:space="0" w:color="auto"/>
            </w:tcBorders>
            <w:vAlign w:val="center"/>
          </w:tcPr>
          <w:p w14:paraId="338E036E" w14:textId="2098DB26"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A265BCA" w14:textId="231BFC86"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MAYAR CORPORATIVO DE INGENIERIAS, S.A. DE C.V.</w:t>
            </w:r>
          </w:p>
        </w:tc>
        <w:tc>
          <w:tcPr>
            <w:tcW w:w="1985" w:type="dxa"/>
            <w:tcBorders>
              <w:left w:val="single" w:sz="4" w:space="0" w:color="auto"/>
            </w:tcBorders>
            <w:vAlign w:val="center"/>
          </w:tcPr>
          <w:p w14:paraId="5C9C4380" w14:textId="03B3719B"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71D66DA6" w14:textId="161A0162"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$4,393,478.74</w:t>
            </w:r>
          </w:p>
        </w:tc>
      </w:tr>
      <w:tr w:rsidR="00A944F4" w:rsidRPr="008B2B19" w14:paraId="2E883CC3" w14:textId="77777777" w:rsidTr="00B508A5">
        <w:trPr>
          <w:trHeight w:val="315"/>
          <w:jc w:val="center"/>
        </w:trPr>
        <w:tc>
          <w:tcPr>
            <w:tcW w:w="582" w:type="dxa"/>
            <w:tcBorders>
              <w:right w:val="single" w:sz="4" w:space="0" w:color="auto"/>
            </w:tcBorders>
            <w:vAlign w:val="center"/>
          </w:tcPr>
          <w:p w14:paraId="16FAA460" w14:textId="7EB3B74F"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80C6E6" w14:textId="4F8C4011"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ECO CONSTRUCCIÓN Y ASOCIADOS, S.A. DE C.V.</w:t>
            </w:r>
          </w:p>
        </w:tc>
        <w:tc>
          <w:tcPr>
            <w:tcW w:w="1985" w:type="dxa"/>
            <w:tcBorders>
              <w:left w:val="single" w:sz="4" w:space="0" w:color="auto"/>
            </w:tcBorders>
            <w:vAlign w:val="center"/>
          </w:tcPr>
          <w:p w14:paraId="6F5B3F17" w14:textId="5282BB72"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1A9057E2" w14:textId="7C5DD422"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$5,846,712.18</w:t>
            </w:r>
          </w:p>
        </w:tc>
      </w:tr>
      <w:tr w:rsidR="00A944F4" w:rsidRPr="008B2B19" w14:paraId="690A5DCF" w14:textId="77777777" w:rsidTr="00B508A5">
        <w:trPr>
          <w:trHeight w:val="315"/>
          <w:jc w:val="center"/>
        </w:trPr>
        <w:tc>
          <w:tcPr>
            <w:tcW w:w="582" w:type="dxa"/>
            <w:tcBorders>
              <w:right w:val="single" w:sz="4" w:space="0" w:color="auto"/>
            </w:tcBorders>
            <w:vAlign w:val="center"/>
          </w:tcPr>
          <w:p w14:paraId="3B8FDF81" w14:textId="36A026BF"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97E2976" w14:textId="38FB33BF"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GRUPO CONSTRUCTOR STRADE, S.A. DE C.V.</w:t>
            </w:r>
          </w:p>
        </w:tc>
        <w:tc>
          <w:tcPr>
            <w:tcW w:w="1985" w:type="dxa"/>
            <w:tcBorders>
              <w:left w:val="single" w:sz="4" w:space="0" w:color="auto"/>
            </w:tcBorders>
            <w:vAlign w:val="center"/>
          </w:tcPr>
          <w:p w14:paraId="1809664B" w14:textId="17FCEF5F"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3BA5F73B" w14:textId="5D77BFD7"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$4,628,573.31</w:t>
            </w:r>
          </w:p>
        </w:tc>
      </w:tr>
      <w:tr w:rsidR="00A944F4" w:rsidRPr="008B2B19" w14:paraId="0C0128DF" w14:textId="77777777" w:rsidTr="00B508A5">
        <w:trPr>
          <w:trHeight w:val="315"/>
          <w:jc w:val="center"/>
        </w:trPr>
        <w:tc>
          <w:tcPr>
            <w:tcW w:w="582" w:type="dxa"/>
            <w:tcBorders>
              <w:right w:val="single" w:sz="4" w:space="0" w:color="auto"/>
            </w:tcBorders>
            <w:vAlign w:val="center"/>
          </w:tcPr>
          <w:p w14:paraId="4DBDC410" w14:textId="56077B03"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41768F1" w14:textId="78070F1B"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JORGE ARMANDO TORRES ZERMEÑO</w:t>
            </w:r>
          </w:p>
        </w:tc>
        <w:tc>
          <w:tcPr>
            <w:tcW w:w="1985" w:type="dxa"/>
            <w:tcBorders>
              <w:left w:val="single" w:sz="4" w:space="0" w:color="auto"/>
            </w:tcBorders>
            <w:vAlign w:val="center"/>
          </w:tcPr>
          <w:p w14:paraId="112191D6" w14:textId="41DB8A07"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4FE47FA1" w14:textId="1E4AF4E7"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$6,077,040.35</w:t>
            </w:r>
          </w:p>
        </w:tc>
      </w:tr>
      <w:tr w:rsidR="00A944F4" w:rsidRPr="008B2B19" w14:paraId="1C8FCB1B" w14:textId="77777777" w:rsidTr="00B508A5">
        <w:trPr>
          <w:trHeight w:val="315"/>
          <w:jc w:val="center"/>
        </w:trPr>
        <w:tc>
          <w:tcPr>
            <w:tcW w:w="582" w:type="dxa"/>
            <w:tcBorders>
              <w:right w:val="single" w:sz="4" w:space="0" w:color="auto"/>
            </w:tcBorders>
            <w:vAlign w:val="center"/>
          </w:tcPr>
          <w:p w14:paraId="23899D46" w14:textId="3CA20AE6"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1634AFD" w14:textId="2F88F040"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URBANIZACIONES INZUNZA, S.A. DE C.V.</w:t>
            </w:r>
          </w:p>
        </w:tc>
        <w:tc>
          <w:tcPr>
            <w:tcW w:w="1985" w:type="dxa"/>
            <w:tcBorders>
              <w:left w:val="single" w:sz="4" w:space="0" w:color="auto"/>
            </w:tcBorders>
            <w:vAlign w:val="center"/>
          </w:tcPr>
          <w:p w14:paraId="0940AD78" w14:textId="337580CC"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114B9B41" w14:textId="3DDAD8C4"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$4,684,583.63</w:t>
            </w:r>
          </w:p>
        </w:tc>
      </w:tr>
      <w:tr w:rsidR="00A944F4" w:rsidRPr="008B2B19" w14:paraId="58DEF97D" w14:textId="77777777" w:rsidTr="00B508A5">
        <w:trPr>
          <w:trHeight w:val="315"/>
          <w:jc w:val="center"/>
        </w:trPr>
        <w:tc>
          <w:tcPr>
            <w:tcW w:w="582" w:type="dxa"/>
            <w:tcBorders>
              <w:right w:val="single" w:sz="4" w:space="0" w:color="auto"/>
            </w:tcBorders>
            <w:vAlign w:val="center"/>
          </w:tcPr>
          <w:p w14:paraId="536F9104" w14:textId="0FBABC0F"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A1B27DB" w14:textId="09CD51A9"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PROYECTOS Y CONSTRUCCIONES BELA, S.A. DE C.V.</w:t>
            </w:r>
          </w:p>
        </w:tc>
        <w:tc>
          <w:tcPr>
            <w:tcW w:w="1985" w:type="dxa"/>
            <w:tcBorders>
              <w:left w:val="single" w:sz="4" w:space="0" w:color="auto"/>
            </w:tcBorders>
            <w:vAlign w:val="center"/>
          </w:tcPr>
          <w:p w14:paraId="7ED501DA" w14:textId="24C27B71"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4CB50DCB" w14:textId="5406569F"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$4,617,008.54</w:t>
            </w:r>
          </w:p>
        </w:tc>
      </w:tr>
      <w:tr w:rsidR="00A944F4" w:rsidRPr="008B2B19" w14:paraId="39D47220" w14:textId="77777777" w:rsidTr="00B508A5">
        <w:trPr>
          <w:trHeight w:val="315"/>
          <w:jc w:val="center"/>
        </w:trPr>
        <w:tc>
          <w:tcPr>
            <w:tcW w:w="582" w:type="dxa"/>
            <w:tcBorders>
              <w:right w:val="single" w:sz="4" w:space="0" w:color="auto"/>
            </w:tcBorders>
            <w:vAlign w:val="center"/>
          </w:tcPr>
          <w:p w14:paraId="7D161AF4" w14:textId="1235F0EC"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4150E15" w14:textId="3A685B70"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GRUPO CONSTRUCTOR CORTELL, S.A. DE C.V.</w:t>
            </w:r>
          </w:p>
        </w:tc>
        <w:tc>
          <w:tcPr>
            <w:tcW w:w="1985" w:type="dxa"/>
            <w:tcBorders>
              <w:left w:val="single" w:sz="4" w:space="0" w:color="auto"/>
            </w:tcBorders>
            <w:vAlign w:val="center"/>
          </w:tcPr>
          <w:p w14:paraId="46CA16D1" w14:textId="50889906"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51DA2BF0" w14:textId="23636402"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$4,338,080.19</w:t>
            </w:r>
          </w:p>
        </w:tc>
      </w:tr>
      <w:tr w:rsidR="00A944F4" w:rsidRPr="008B2B19" w14:paraId="403E20F1" w14:textId="77777777" w:rsidTr="00B508A5">
        <w:trPr>
          <w:trHeight w:val="315"/>
          <w:jc w:val="center"/>
        </w:trPr>
        <w:tc>
          <w:tcPr>
            <w:tcW w:w="582" w:type="dxa"/>
            <w:tcBorders>
              <w:right w:val="single" w:sz="4" w:space="0" w:color="auto"/>
            </w:tcBorders>
            <w:vAlign w:val="center"/>
          </w:tcPr>
          <w:p w14:paraId="262B0A98" w14:textId="370058A0"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C42424F" w14:textId="2354B8EF"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JOSÉ ARTURO MUÑIZ CARRILLO</w:t>
            </w:r>
          </w:p>
        </w:tc>
        <w:tc>
          <w:tcPr>
            <w:tcW w:w="1985" w:type="dxa"/>
            <w:tcBorders>
              <w:left w:val="single" w:sz="4" w:space="0" w:color="auto"/>
            </w:tcBorders>
            <w:vAlign w:val="center"/>
          </w:tcPr>
          <w:p w14:paraId="74F6A969" w14:textId="04477541"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35CE23BF" w14:textId="4469FC94"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$5,141,795.23</w:t>
            </w:r>
          </w:p>
        </w:tc>
      </w:tr>
      <w:tr w:rsidR="00A944F4" w:rsidRPr="008B2B19" w14:paraId="5247E1C9" w14:textId="77777777" w:rsidTr="00B508A5">
        <w:trPr>
          <w:trHeight w:val="315"/>
          <w:jc w:val="center"/>
        </w:trPr>
        <w:tc>
          <w:tcPr>
            <w:tcW w:w="582" w:type="dxa"/>
            <w:tcBorders>
              <w:right w:val="single" w:sz="4" w:space="0" w:color="auto"/>
            </w:tcBorders>
            <w:vAlign w:val="center"/>
          </w:tcPr>
          <w:p w14:paraId="2A828D20" w14:textId="310B9BEC"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D6CDAB7" w14:textId="256984A1"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RELIEVE EMPRESARIAL S.A. DE C.V.</w:t>
            </w:r>
          </w:p>
        </w:tc>
        <w:tc>
          <w:tcPr>
            <w:tcW w:w="1985" w:type="dxa"/>
            <w:tcBorders>
              <w:left w:val="single" w:sz="4" w:space="0" w:color="auto"/>
            </w:tcBorders>
            <w:vAlign w:val="center"/>
          </w:tcPr>
          <w:p w14:paraId="040F935F" w14:textId="5C11CA6F"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649564C6" w14:textId="318FFC23"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$4,559,558.13</w:t>
            </w:r>
          </w:p>
        </w:tc>
      </w:tr>
      <w:tr w:rsidR="00A944F4" w:rsidRPr="008B2B19" w14:paraId="19713360" w14:textId="77777777" w:rsidTr="00B508A5">
        <w:trPr>
          <w:trHeight w:val="315"/>
          <w:jc w:val="center"/>
        </w:trPr>
        <w:tc>
          <w:tcPr>
            <w:tcW w:w="582" w:type="dxa"/>
            <w:tcBorders>
              <w:right w:val="single" w:sz="4" w:space="0" w:color="auto"/>
            </w:tcBorders>
            <w:vAlign w:val="center"/>
          </w:tcPr>
          <w:p w14:paraId="2AADBE67" w14:textId="7BC88F32"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66E3BD9" w14:textId="582A721D"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CONSTRUCCIÓN, DESARROLLO Y PROYECTOS JMR, S.A. DE C.V.</w:t>
            </w:r>
          </w:p>
        </w:tc>
        <w:tc>
          <w:tcPr>
            <w:tcW w:w="1985" w:type="dxa"/>
            <w:tcBorders>
              <w:left w:val="single" w:sz="4" w:space="0" w:color="auto"/>
            </w:tcBorders>
            <w:vAlign w:val="center"/>
          </w:tcPr>
          <w:p w14:paraId="2DFAEA25" w14:textId="6F68B399"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0DF56004" w14:textId="1EBEF875"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$4,700,949.74</w:t>
            </w:r>
          </w:p>
        </w:tc>
      </w:tr>
      <w:tr w:rsidR="00A944F4" w:rsidRPr="008B2B19" w14:paraId="523FCF4B" w14:textId="77777777" w:rsidTr="00B508A5">
        <w:trPr>
          <w:trHeight w:val="315"/>
          <w:jc w:val="center"/>
        </w:trPr>
        <w:tc>
          <w:tcPr>
            <w:tcW w:w="582" w:type="dxa"/>
            <w:tcBorders>
              <w:right w:val="single" w:sz="4" w:space="0" w:color="auto"/>
            </w:tcBorders>
            <w:vAlign w:val="center"/>
          </w:tcPr>
          <w:p w14:paraId="26CCAD03" w14:textId="1F4E6E5B"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5161C57" w14:textId="1EEC6856"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GRUPO ARESAL, S. A. DE C. V.</w:t>
            </w:r>
          </w:p>
        </w:tc>
        <w:tc>
          <w:tcPr>
            <w:tcW w:w="1985" w:type="dxa"/>
            <w:tcBorders>
              <w:left w:val="single" w:sz="4" w:space="0" w:color="auto"/>
            </w:tcBorders>
            <w:vAlign w:val="center"/>
          </w:tcPr>
          <w:p w14:paraId="0C49FDB1" w14:textId="6E6B6575"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0D9618BD" w14:textId="29203EE1"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$4,570,575.54</w:t>
            </w:r>
          </w:p>
        </w:tc>
      </w:tr>
      <w:tr w:rsidR="00A944F4" w:rsidRPr="008B2B19" w14:paraId="10D15CC4" w14:textId="77777777" w:rsidTr="00B508A5">
        <w:trPr>
          <w:trHeight w:val="315"/>
          <w:jc w:val="center"/>
        </w:trPr>
        <w:tc>
          <w:tcPr>
            <w:tcW w:w="582" w:type="dxa"/>
            <w:tcBorders>
              <w:right w:val="single" w:sz="4" w:space="0" w:color="auto"/>
            </w:tcBorders>
            <w:vAlign w:val="center"/>
          </w:tcPr>
          <w:p w14:paraId="750058C5" w14:textId="5518FD80"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95A6651" w14:textId="3AC20772"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CONSTRUCTORA FLORES FAJARDO, S.A. DE C.V.</w:t>
            </w:r>
          </w:p>
        </w:tc>
        <w:tc>
          <w:tcPr>
            <w:tcW w:w="1985" w:type="dxa"/>
            <w:tcBorders>
              <w:left w:val="single" w:sz="4" w:space="0" w:color="auto"/>
            </w:tcBorders>
            <w:vAlign w:val="center"/>
          </w:tcPr>
          <w:p w14:paraId="0C1408DF" w14:textId="40A46220"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77A50583" w14:textId="7D554AED"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$4,359,116.92</w:t>
            </w:r>
          </w:p>
        </w:tc>
      </w:tr>
      <w:tr w:rsidR="00A944F4" w:rsidRPr="008B2B19" w14:paraId="31BA4FD1" w14:textId="77777777" w:rsidTr="00B508A5">
        <w:trPr>
          <w:trHeight w:val="315"/>
          <w:jc w:val="center"/>
        </w:trPr>
        <w:tc>
          <w:tcPr>
            <w:tcW w:w="582" w:type="dxa"/>
            <w:tcBorders>
              <w:right w:val="single" w:sz="4" w:space="0" w:color="auto"/>
            </w:tcBorders>
            <w:vAlign w:val="center"/>
          </w:tcPr>
          <w:p w14:paraId="4AE08D84" w14:textId="4C28561D"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3A1D147" w14:textId="427C85A7" w:rsidR="00A944F4" w:rsidRPr="00A944F4" w:rsidRDefault="00A944F4" w:rsidP="00A944F4">
            <w:pPr>
              <w:autoSpaceDE w:val="0"/>
              <w:autoSpaceDN w:val="0"/>
              <w:adjustRightInd w:val="0"/>
              <w:ind w:right="126"/>
              <w:rPr>
                <w:rFonts w:ascii="Arial" w:hAnsi="Arial" w:cs="Arial"/>
                <w:bCs/>
                <w:sz w:val="18"/>
                <w:szCs w:val="18"/>
                <w:lang w:val="pt-PT"/>
              </w:rPr>
            </w:pPr>
            <w:r w:rsidRPr="00A944F4">
              <w:rPr>
                <w:rFonts w:ascii="Arial" w:hAnsi="Arial" w:cs="Arial"/>
                <w:sz w:val="18"/>
                <w:szCs w:val="18"/>
                <w:lang w:val="pt-PT"/>
              </w:rPr>
              <w:t>MAXWEL OBRAS, S. A. DE C. V.</w:t>
            </w:r>
          </w:p>
        </w:tc>
        <w:tc>
          <w:tcPr>
            <w:tcW w:w="1985" w:type="dxa"/>
            <w:tcBorders>
              <w:left w:val="single" w:sz="4" w:space="0" w:color="auto"/>
            </w:tcBorders>
            <w:vAlign w:val="center"/>
          </w:tcPr>
          <w:p w14:paraId="11E65FD8" w14:textId="3E203FD2"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4DF7AD25" w14:textId="763D2132"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$4,720,805.11</w:t>
            </w:r>
          </w:p>
        </w:tc>
      </w:tr>
      <w:tr w:rsidR="00A944F4" w:rsidRPr="008B2B19" w14:paraId="76EDA5C4" w14:textId="77777777" w:rsidTr="00B508A5">
        <w:trPr>
          <w:trHeight w:val="315"/>
          <w:jc w:val="center"/>
        </w:trPr>
        <w:tc>
          <w:tcPr>
            <w:tcW w:w="582" w:type="dxa"/>
            <w:tcBorders>
              <w:right w:val="single" w:sz="4" w:space="0" w:color="auto"/>
            </w:tcBorders>
            <w:vAlign w:val="center"/>
          </w:tcPr>
          <w:p w14:paraId="5394C391" w14:textId="222F6710"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D1F65D3" w14:textId="0F9199DF"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SKIP EDIFICACIONES, S.A. DE C.V.</w:t>
            </w:r>
          </w:p>
        </w:tc>
        <w:tc>
          <w:tcPr>
            <w:tcW w:w="1985" w:type="dxa"/>
            <w:tcBorders>
              <w:left w:val="single" w:sz="4" w:space="0" w:color="auto"/>
            </w:tcBorders>
            <w:vAlign w:val="center"/>
          </w:tcPr>
          <w:p w14:paraId="08920275" w14:textId="5FC8B74F"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6474FBD2" w14:textId="322D2D7D"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$4,347,629.20</w:t>
            </w:r>
          </w:p>
        </w:tc>
      </w:tr>
      <w:tr w:rsidR="00A944F4" w:rsidRPr="008B2B19" w14:paraId="5620DA15" w14:textId="77777777" w:rsidTr="00B508A5">
        <w:trPr>
          <w:trHeight w:val="315"/>
          <w:jc w:val="center"/>
        </w:trPr>
        <w:tc>
          <w:tcPr>
            <w:tcW w:w="582" w:type="dxa"/>
            <w:tcBorders>
              <w:right w:val="single" w:sz="4" w:space="0" w:color="auto"/>
            </w:tcBorders>
            <w:vAlign w:val="center"/>
          </w:tcPr>
          <w:p w14:paraId="15FD416C" w14:textId="0A36DB72"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FC39165" w14:textId="758D5F61"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DESARROLLADORA EN INGENIERIA OPUS, S.A. DE C.V.</w:t>
            </w:r>
          </w:p>
        </w:tc>
        <w:tc>
          <w:tcPr>
            <w:tcW w:w="1985" w:type="dxa"/>
            <w:tcBorders>
              <w:left w:val="single" w:sz="4" w:space="0" w:color="auto"/>
            </w:tcBorders>
            <w:vAlign w:val="center"/>
          </w:tcPr>
          <w:p w14:paraId="7CAD9C44" w14:textId="4B910A91"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2B50CEF8" w14:textId="164F401C"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$4,564,406.55</w:t>
            </w:r>
          </w:p>
        </w:tc>
      </w:tr>
      <w:tr w:rsidR="00A944F4" w:rsidRPr="008B2B19" w14:paraId="1A0FC115" w14:textId="77777777" w:rsidTr="00B508A5">
        <w:trPr>
          <w:trHeight w:val="315"/>
          <w:jc w:val="center"/>
        </w:trPr>
        <w:tc>
          <w:tcPr>
            <w:tcW w:w="582" w:type="dxa"/>
            <w:tcBorders>
              <w:right w:val="single" w:sz="4" w:space="0" w:color="auto"/>
            </w:tcBorders>
            <w:vAlign w:val="center"/>
          </w:tcPr>
          <w:p w14:paraId="455B373D" w14:textId="795B2711"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762F04E" w14:textId="38F6C085"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CONSTRUCTORA E INMOBILIARIA ESPECIALIZADA C. VILLA S.A. DE C.V.</w:t>
            </w:r>
          </w:p>
        </w:tc>
        <w:tc>
          <w:tcPr>
            <w:tcW w:w="1985" w:type="dxa"/>
            <w:tcBorders>
              <w:left w:val="single" w:sz="4" w:space="0" w:color="auto"/>
            </w:tcBorders>
            <w:vAlign w:val="center"/>
          </w:tcPr>
          <w:p w14:paraId="09A9D5AD" w14:textId="6D448634"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5377128E" w14:textId="78DD7B90"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$4,260,298.25</w:t>
            </w:r>
          </w:p>
        </w:tc>
      </w:tr>
      <w:tr w:rsidR="00A944F4" w:rsidRPr="008B2B19" w14:paraId="6C493CE0" w14:textId="77777777" w:rsidTr="00B508A5">
        <w:trPr>
          <w:trHeight w:val="315"/>
          <w:jc w:val="center"/>
        </w:trPr>
        <w:tc>
          <w:tcPr>
            <w:tcW w:w="582" w:type="dxa"/>
            <w:tcBorders>
              <w:right w:val="single" w:sz="4" w:space="0" w:color="auto"/>
            </w:tcBorders>
            <w:vAlign w:val="center"/>
          </w:tcPr>
          <w:p w14:paraId="696F00E4" w14:textId="63DA3B1F"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28228DB" w14:textId="461AFF2F" w:rsidR="00A944F4" w:rsidRPr="00A944F4" w:rsidRDefault="00A944F4" w:rsidP="00A944F4">
            <w:pPr>
              <w:autoSpaceDE w:val="0"/>
              <w:autoSpaceDN w:val="0"/>
              <w:adjustRightInd w:val="0"/>
              <w:ind w:right="126"/>
              <w:rPr>
                <w:rFonts w:ascii="Arial" w:hAnsi="Arial" w:cs="Arial"/>
                <w:bCs/>
                <w:sz w:val="18"/>
                <w:szCs w:val="18"/>
                <w:lang w:val="pt-PT"/>
              </w:rPr>
            </w:pPr>
            <w:r w:rsidRPr="00A944F4">
              <w:rPr>
                <w:rFonts w:ascii="Arial" w:hAnsi="Arial" w:cs="Arial"/>
                <w:sz w:val="18"/>
                <w:szCs w:val="18"/>
              </w:rPr>
              <w:t>COMERCIALIZADORA POLÍGONO, S.A. DE C.V.</w:t>
            </w:r>
          </w:p>
        </w:tc>
        <w:tc>
          <w:tcPr>
            <w:tcW w:w="1985" w:type="dxa"/>
            <w:tcBorders>
              <w:left w:val="single" w:sz="4" w:space="0" w:color="auto"/>
            </w:tcBorders>
            <w:vAlign w:val="center"/>
          </w:tcPr>
          <w:p w14:paraId="36664754" w14:textId="14BC8FA2"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0CCB3F54" w14:textId="20DF005C"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$4,339,912.74</w:t>
            </w:r>
          </w:p>
        </w:tc>
      </w:tr>
      <w:tr w:rsidR="00A944F4" w:rsidRPr="008B2B19" w14:paraId="68112CB9" w14:textId="77777777" w:rsidTr="00B508A5">
        <w:trPr>
          <w:trHeight w:val="315"/>
          <w:jc w:val="center"/>
        </w:trPr>
        <w:tc>
          <w:tcPr>
            <w:tcW w:w="582" w:type="dxa"/>
            <w:tcBorders>
              <w:right w:val="single" w:sz="4" w:space="0" w:color="auto"/>
            </w:tcBorders>
            <w:vAlign w:val="center"/>
          </w:tcPr>
          <w:p w14:paraId="50B14287" w14:textId="261DA057"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B521746" w14:textId="599CF80E" w:rsidR="00A944F4" w:rsidRPr="00A944F4" w:rsidRDefault="00A944F4" w:rsidP="00A944F4">
            <w:pPr>
              <w:autoSpaceDE w:val="0"/>
              <w:autoSpaceDN w:val="0"/>
              <w:adjustRightInd w:val="0"/>
              <w:ind w:right="126"/>
              <w:rPr>
                <w:rFonts w:ascii="Arial" w:hAnsi="Arial" w:cs="Arial"/>
                <w:bCs/>
                <w:sz w:val="18"/>
                <w:szCs w:val="18"/>
                <w:lang w:val="pt-PT"/>
              </w:rPr>
            </w:pPr>
            <w:r w:rsidRPr="00A944F4">
              <w:rPr>
                <w:rFonts w:ascii="Arial" w:hAnsi="Arial" w:cs="Arial"/>
                <w:sz w:val="18"/>
                <w:szCs w:val="18"/>
              </w:rPr>
              <w:t>MILARU CONSTRUCTORES, S.A. DE C.V.</w:t>
            </w:r>
          </w:p>
        </w:tc>
        <w:tc>
          <w:tcPr>
            <w:tcW w:w="1985" w:type="dxa"/>
            <w:tcBorders>
              <w:left w:val="single" w:sz="4" w:space="0" w:color="auto"/>
            </w:tcBorders>
            <w:vAlign w:val="center"/>
          </w:tcPr>
          <w:p w14:paraId="5753B74A" w14:textId="75E511BE"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41AB6A13" w14:textId="6FE68C00"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$4,565,507.93</w:t>
            </w:r>
          </w:p>
        </w:tc>
      </w:tr>
      <w:tr w:rsidR="00A944F4" w:rsidRPr="008B2B19" w14:paraId="08F82DB3" w14:textId="77777777" w:rsidTr="00B508A5">
        <w:trPr>
          <w:trHeight w:val="315"/>
          <w:jc w:val="center"/>
        </w:trPr>
        <w:tc>
          <w:tcPr>
            <w:tcW w:w="582" w:type="dxa"/>
            <w:tcBorders>
              <w:right w:val="single" w:sz="4" w:space="0" w:color="auto"/>
            </w:tcBorders>
            <w:vAlign w:val="center"/>
          </w:tcPr>
          <w:p w14:paraId="75ED9C88" w14:textId="7A95BE14"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79AF9C1" w14:textId="5DA9FCA0"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INFRAESTRUCTURA RHINO77, S.A. DE C.V.</w:t>
            </w:r>
          </w:p>
        </w:tc>
        <w:tc>
          <w:tcPr>
            <w:tcW w:w="1985" w:type="dxa"/>
            <w:tcBorders>
              <w:left w:val="single" w:sz="4" w:space="0" w:color="auto"/>
            </w:tcBorders>
            <w:vAlign w:val="center"/>
          </w:tcPr>
          <w:p w14:paraId="4F6C2DC4" w14:textId="5D4D6D99"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04248B14" w14:textId="7E7280DD"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$4,387,710.65</w:t>
            </w:r>
          </w:p>
        </w:tc>
      </w:tr>
      <w:tr w:rsidR="00A944F4" w:rsidRPr="008B2B19" w14:paraId="373B6CF5" w14:textId="77777777" w:rsidTr="00B508A5">
        <w:trPr>
          <w:trHeight w:val="315"/>
          <w:jc w:val="center"/>
        </w:trPr>
        <w:tc>
          <w:tcPr>
            <w:tcW w:w="582" w:type="dxa"/>
            <w:tcBorders>
              <w:right w:val="single" w:sz="4" w:space="0" w:color="auto"/>
            </w:tcBorders>
            <w:vAlign w:val="center"/>
          </w:tcPr>
          <w:p w14:paraId="33FDDEAE" w14:textId="09C688E9"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D548AF6" w14:textId="207F1868"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PARED URBANA, S.A. DE C.V.</w:t>
            </w:r>
          </w:p>
        </w:tc>
        <w:tc>
          <w:tcPr>
            <w:tcW w:w="1985" w:type="dxa"/>
            <w:tcBorders>
              <w:left w:val="single" w:sz="4" w:space="0" w:color="auto"/>
            </w:tcBorders>
            <w:vAlign w:val="center"/>
          </w:tcPr>
          <w:p w14:paraId="1F63B95D" w14:textId="46D80561"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4FCAEEE3" w14:textId="68532B89"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$4,529,453.35</w:t>
            </w:r>
          </w:p>
        </w:tc>
      </w:tr>
      <w:tr w:rsidR="00A944F4" w:rsidRPr="008B2B19" w14:paraId="142F1938" w14:textId="77777777" w:rsidTr="00B508A5">
        <w:trPr>
          <w:trHeight w:val="315"/>
          <w:jc w:val="center"/>
        </w:trPr>
        <w:tc>
          <w:tcPr>
            <w:tcW w:w="582" w:type="dxa"/>
            <w:tcBorders>
              <w:right w:val="single" w:sz="4" w:space="0" w:color="auto"/>
            </w:tcBorders>
            <w:vAlign w:val="center"/>
          </w:tcPr>
          <w:p w14:paraId="7DCFBB75" w14:textId="59BA03AE"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5576A25" w14:textId="502C0D0A"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CONSTRUCCIONES CIVILES EN MOVIMIENTO S.A. DE C.V.</w:t>
            </w:r>
          </w:p>
        </w:tc>
        <w:tc>
          <w:tcPr>
            <w:tcW w:w="1985" w:type="dxa"/>
            <w:tcBorders>
              <w:left w:val="single" w:sz="4" w:space="0" w:color="auto"/>
            </w:tcBorders>
            <w:vAlign w:val="center"/>
          </w:tcPr>
          <w:p w14:paraId="258FE3FC" w14:textId="44FD28E0"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1C2A0C85" w14:textId="3F15F6F6"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$4,560,150.13</w:t>
            </w:r>
          </w:p>
        </w:tc>
      </w:tr>
      <w:tr w:rsidR="00A944F4" w:rsidRPr="008B2B19" w14:paraId="0AB20F97" w14:textId="77777777" w:rsidTr="00B508A5">
        <w:trPr>
          <w:trHeight w:val="315"/>
          <w:jc w:val="center"/>
        </w:trPr>
        <w:tc>
          <w:tcPr>
            <w:tcW w:w="582" w:type="dxa"/>
            <w:tcBorders>
              <w:right w:val="single" w:sz="4" w:space="0" w:color="auto"/>
            </w:tcBorders>
            <w:vAlign w:val="center"/>
          </w:tcPr>
          <w:p w14:paraId="6DE73715" w14:textId="48B01030"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A39143E" w14:textId="2569CC98"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EDIFICACIONES SAN JULIAN, S.A. DE C.V.</w:t>
            </w:r>
          </w:p>
        </w:tc>
        <w:tc>
          <w:tcPr>
            <w:tcW w:w="1985" w:type="dxa"/>
            <w:tcBorders>
              <w:left w:val="single" w:sz="4" w:space="0" w:color="auto"/>
            </w:tcBorders>
            <w:vAlign w:val="center"/>
          </w:tcPr>
          <w:p w14:paraId="5ACA72DA" w14:textId="66DA9DD0"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23A4F75A" w14:textId="6BE5100C"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$4,757,927.94</w:t>
            </w:r>
          </w:p>
        </w:tc>
      </w:tr>
      <w:tr w:rsidR="00A944F4" w:rsidRPr="008B2B19" w14:paraId="51186B29" w14:textId="77777777" w:rsidTr="00B508A5">
        <w:trPr>
          <w:trHeight w:val="315"/>
          <w:jc w:val="center"/>
        </w:trPr>
        <w:tc>
          <w:tcPr>
            <w:tcW w:w="582" w:type="dxa"/>
            <w:tcBorders>
              <w:right w:val="single" w:sz="4" w:space="0" w:color="auto"/>
            </w:tcBorders>
            <w:vAlign w:val="center"/>
          </w:tcPr>
          <w:p w14:paraId="6C0CC9CD" w14:textId="4DA5943E"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1A6B549" w14:textId="64350056"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YBRAB GRUPO CONSTRUCTOR, S.A. DE C.V.</w:t>
            </w:r>
          </w:p>
        </w:tc>
        <w:tc>
          <w:tcPr>
            <w:tcW w:w="1985" w:type="dxa"/>
            <w:tcBorders>
              <w:left w:val="single" w:sz="4" w:space="0" w:color="auto"/>
            </w:tcBorders>
            <w:vAlign w:val="center"/>
          </w:tcPr>
          <w:p w14:paraId="33857614" w14:textId="605AE012"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220FBED3" w14:textId="195303E9"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$4,454,527.10</w:t>
            </w:r>
          </w:p>
        </w:tc>
      </w:tr>
      <w:tr w:rsidR="00A944F4" w:rsidRPr="008B2B19" w14:paraId="6E8229CA" w14:textId="77777777" w:rsidTr="00B508A5">
        <w:trPr>
          <w:trHeight w:val="315"/>
          <w:jc w:val="center"/>
        </w:trPr>
        <w:tc>
          <w:tcPr>
            <w:tcW w:w="582" w:type="dxa"/>
            <w:tcBorders>
              <w:right w:val="single" w:sz="4" w:space="0" w:color="auto"/>
            </w:tcBorders>
            <w:vAlign w:val="center"/>
          </w:tcPr>
          <w:p w14:paraId="30D3DAD0" w14:textId="20C9AE4E"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53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A7E2C03" w14:textId="7430A3B3"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OBR INGENIERÍA Y CONSTRUCCIÓN, S. A. DE C. V.</w:t>
            </w:r>
          </w:p>
        </w:tc>
        <w:tc>
          <w:tcPr>
            <w:tcW w:w="1985" w:type="dxa"/>
            <w:tcBorders>
              <w:left w:val="single" w:sz="4" w:space="0" w:color="auto"/>
            </w:tcBorders>
            <w:vAlign w:val="center"/>
          </w:tcPr>
          <w:p w14:paraId="656B4FBF" w14:textId="0905012B"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60DF385D" w14:textId="200A7AE8"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$4,614,112.74</w:t>
            </w:r>
          </w:p>
        </w:tc>
      </w:tr>
      <w:tr w:rsidR="00A944F4" w:rsidRPr="008B2B19" w14:paraId="0E1D6323" w14:textId="77777777" w:rsidTr="00B508A5">
        <w:trPr>
          <w:trHeight w:val="315"/>
          <w:jc w:val="center"/>
        </w:trPr>
        <w:tc>
          <w:tcPr>
            <w:tcW w:w="582" w:type="dxa"/>
            <w:tcBorders>
              <w:right w:val="single" w:sz="4" w:space="0" w:color="auto"/>
            </w:tcBorders>
            <w:vAlign w:val="center"/>
          </w:tcPr>
          <w:p w14:paraId="128A1AB4" w14:textId="4D19D72B"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55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72F29A8" w14:textId="736071FF"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PASOS CONSTRUCCIÓN E INGENIERÍA, S.A. DE C.V.</w:t>
            </w:r>
          </w:p>
        </w:tc>
        <w:tc>
          <w:tcPr>
            <w:tcW w:w="1985" w:type="dxa"/>
            <w:tcBorders>
              <w:left w:val="single" w:sz="4" w:space="0" w:color="auto"/>
            </w:tcBorders>
            <w:vAlign w:val="center"/>
          </w:tcPr>
          <w:p w14:paraId="475DE9B2" w14:textId="56023A9F"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78DB3F6E" w14:textId="2E8FD0B0"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$4,645,740.56</w:t>
            </w:r>
          </w:p>
        </w:tc>
      </w:tr>
      <w:tr w:rsidR="00A944F4" w:rsidRPr="008B2B19" w14:paraId="5627C0EE" w14:textId="77777777" w:rsidTr="00B508A5">
        <w:trPr>
          <w:trHeight w:val="315"/>
          <w:jc w:val="center"/>
        </w:trPr>
        <w:tc>
          <w:tcPr>
            <w:tcW w:w="582" w:type="dxa"/>
            <w:tcBorders>
              <w:right w:val="single" w:sz="4" w:space="0" w:color="auto"/>
            </w:tcBorders>
            <w:vAlign w:val="center"/>
          </w:tcPr>
          <w:p w14:paraId="1870F914" w14:textId="5E45AB21"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58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110330E" w14:textId="31C2FDDC"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CONSTRUCCIONES Y EDIFICACIONES CORIBA, S.A. DE C.V.</w:t>
            </w:r>
          </w:p>
        </w:tc>
        <w:tc>
          <w:tcPr>
            <w:tcW w:w="1985" w:type="dxa"/>
            <w:tcBorders>
              <w:left w:val="single" w:sz="4" w:space="0" w:color="auto"/>
            </w:tcBorders>
            <w:vAlign w:val="center"/>
          </w:tcPr>
          <w:p w14:paraId="2583822B" w14:textId="2091B7D7"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41257C8B" w14:textId="1146818F"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$4,697,100.95</w:t>
            </w:r>
          </w:p>
        </w:tc>
      </w:tr>
      <w:tr w:rsidR="00A944F4" w:rsidRPr="008B2B19" w14:paraId="2C959E64" w14:textId="77777777" w:rsidTr="00B508A5">
        <w:trPr>
          <w:trHeight w:val="315"/>
          <w:jc w:val="center"/>
        </w:trPr>
        <w:tc>
          <w:tcPr>
            <w:tcW w:w="582" w:type="dxa"/>
            <w:tcBorders>
              <w:right w:val="single" w:sz="4" w:space="0" w:color="auto"/>
            </w:tcBorders>
            <w:vAlign w:val="center"/>
          </w:tcPr>
          <w:p w14:paraId="4E213B88" w14:textId="58E5053E"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60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BF5BEC6" w14:textId="65070180" w:rsidR="00A944F4" w:rsidRPr="00A944F4" w:rsidRDefault="00A944F4" w:rsidP="00A944F4">
            <w:pPr>
              <w:autoSpaceDE w:val="0"/>
              <w:autoSpaceDN w:val="0"/>
              <w:adjustRightInd w:val="0"/>
              <w:ind w:right="126"/>
              <w:rPr>
                <w:rFonts w:ascii="Arial" w:hAnsi="Arial" w:cs="Arial"/>
                <w:bCs/>
                <w:sz w:val="18"/>
                <w:szCs w:val="18"/>
                <w:lang w:val="pt-PT"/>
              </w:rPr>
            </w:pPr>
            <w:r w:rsidRPr="00A944F4">
              <w:rPr>
                <w:rFonts w:ascii="Arial" w:hAnsi="Arial" w:cs="Arial"/>
                <w:sz w:val="18"/>
                <w:szCs w:val="18"/>
                <w:lang w:val="pt-PT"/>
              </w:rPr>
              <w:t>MCB URBANIZADORA, S.A. DE C.V.</w:t>
            </w:r>
          </w:p>
        </w:tc>
        <w:tc>
          <w:tcPr>
            <w:tcW w:w="1985" w:type="dxa"/>
            <w:tcBorders>
              <w:left w:val="single" w:sz="4" w:space="0" w:color="auto"/>
            </w:tcBorders>
            <w:vAlign w:val="center"/>
          </w:tcPr>
          <w:p w14:paraId="4DA4A11F" w14:textId="58D16D81"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3FC61161" w14:textId="7562DE2E"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$4,407,359.75</w:t>
            </w:r>
          </w:p>
        </w:tc>
      </w:tr>
      <w:tr w:rsidR="00A944F4" w:rsidRPr="008B2B19" w14:paraId="02F76AF4" w14:textId="77777777" w:rsidTr="00B508A5">
        <w:trPr>
          <w:trHeight w:val="315"/>
          <w:jc w:val="center"/>
        </w:trPr>
        <w:tc>
          <w:tcPr>
            <w:tcW w:w="582" w:type="dxa"/>
            <w:tcBorders>
              <w:right w:val="single" w:sz="4" w:space="0" w:color="auto"/>
            </w:tcBorders>
            <w:vAlign w:val="center"/>
          </w:tcPr>
          <w:p w14:paraId="02EA283E" w14:textId="6CF26F43"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61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C1671B1" w14:textId="2BA3548D"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INGENIERIA Y CONSTRUCCIÓN DUCIS, S.A. DE C.V.</w:t>
            </w:r>
          </w:p>
        </w:tc>
        <w:tc>
          <w:tcPr>
            <w:tcW w:w="1985" w:type="dxa"/>
            <w:tcBorders>
              <w:left w:val="single" w:sz="4" w:space="0" w:color="auto"/>
            </w:tcBorders>
            <w:vAlign w:val="center"/>
          </w:tcPr>
          <w:p w14:paraId="341482B9" w14:textId="33EF7EC3"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11E7C183" w14:textId="05DEDB01"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$4,568,561.02</w:t>
            </w:r>
          </w:p>
        </w:tc>
      </w:tr>
      <w:tr w:rsidR="00A944F4" w:rsidRPr="008B2B19" w14:paraId="0D413311" w14:textId="77777777" w:rsidTr="00B508A5">
        <w:trPr>
          <w:trHeight w:val="315"/>
          <w:jc w:val="center"/>
        </w:trPr>
        <w:tc>
          <w:tcPr>
            <w:tcW w:w="582" w:type="dxa"/>
            <w:tcBorders>
              <w:right w:val="single" w:sz="4" w:space="0" w:color="auto"/>
            </w:tcBorders>
            <w:vAlign w:val="center"/>
          </w:tcPr>
          <w:p w14:paraId="68CEB422" w14:textId="518478DF"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62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CE15D9C" w14:textId="621DF61A"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CODECAM CONSTRUCCIONES, S.A. DE C.V.</w:t>
            </w:r>
          </w:p>
        </w:tc>
        <w:tc>
          <w:tcPr>
            <w:tcW w:w="1985" w:type="dxa"/>
            <w:tcBorders>
              <w:left w:val="single" w:sz="4" w:space="0" w:color="auto"/>
            </w:tcBorders>
            <w:vAlign w:val="center"/>
          </w:tcPr>
          <w:p w14:paraId="4CD111AC" w14:textId="32771D49"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0B9FD1D3" w14:textId="1EAB4B32"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$4,558,441.71</w:t>
            </w:r>
          </w:p>
        </w:tc>
      </w:tr>
      <w:tr w:rsidR="00A944F4" w:rsidRPr="008B2B19" w14:paraId="4E3D8E9E" w14:textId="77777777" w:rsidTr="00B508A5">
        <w:trPr>
          <w:trHeight w:val="315"/>
          <w:jc w:val="center"/>
        </w:trPr>
        <w:tc>
          <w:tcPr>
            <w:tcW w:w="582" w:type="dxa"/>
            <w:tcBorders>
              <w:right w:val="single" w:sz="4" w:space="0" w:color="auto"/>
            </w:tcBorders>
            <w:vAlign w:val="center"/>
          </w:tcPr>
          <w:p w14:paraId="1950DB7C" w14:textId="2C707031"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63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E00E263" w14:textId="708CD606"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 xml:space="preserve">CONSTRUCCIONES ICU, S.A. DE C.V. </w:t>
            </w:r>
          </w:p>
        </w:tc>
        <w:tc>
          <w:tcPr>
            <w:tcW w:w="1985" w:type="dxa"/>
            <w:tcBorders>
              <w:left w:val="single" w:sz="4" w:space="0" w:color="auto"/>
            </w:tcBorders>
            <w:vAlign w:val="center"/>
          </w:tcPr>
          <w:p w14:paraId="12F9CE9A" w14:textId="65FB964B"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1477AD3C" w14:textId="7FC1ADA8"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$4,498,079.87</w:t>
            </w:r>
          </w:p>
        </w:tc>
      </w:tr>
      <w:tr w:rsidR="00A944F4" w:rsidRPr="008B2B19" w14:paraId="269F8876" w14:textId="77777777" w:rsidTr="00B508A5">
        <w:trPr>
          <w:trHeight w:val="315"/>
          <w:jc w:val="center"/>
        </w:trPr>
        <w:tc>
          <w:tcPr>
            <w:tcW w:w="582" w:type="dxa"/>
            <w:tcBorders>
              <w:right w:val="single" w:sz="4" w:space="0" w:color="auto"/>
            </w:tcBorders>
            <w:vAlign w:val="center"/>
          </w:tcPr>
          <w:p w14:paraId="2A95299A" w14:textId="4430143F"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64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769C97E" w14:textId="03858570"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FIRMITAS CONSTRUCTA, S.A. DE C.V.</w:t>
            </w:r>
          </w:p>
        </w:tc>
        <w:tc>
          <w:tcPr>
            <w:tcW w:w="1985" w:type="dxa"/>
            <w:tcBorders>
              <w:left w:val="single" w:sz="4" w:space="0" w:color="auto"/>
            </w:tcBorders>
            <w:vAlign w:val="center"/>
          </w:tcPr>
          <w:p w14:paraId="7063CABA" w14:textId="345CD748"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3F652740" w14:textId="68BBA478"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$4,932,473.46</w:t>
            </w:r>
          </w:p>
        </w:tc>
      </w:tr>
      <w:tr w:rsidR="00A944F4" w:rsidRPr="008B2B19" w14:paraId="2BB9E0D0" w14:textId="77777777" w:rsidTr="00B508A5">
        <w:trPr>
          <w:trHeight w:val="315"/>
          <w:jc w:val="center"/>
        </w:trPr>
        <w:tc>
          <w:tcPr>
            <w:tcW w:w="582" w:type="dxa"/>
            <w:tcBorders>
              <w:right w:val="single" w:sz="4" w:space="0" w:color="auto"/>
            </w:tcBorders>
            <w:vAlign w:val="center"/>
          </w:tcPr>
          <w:p w14:paraId="5142D1E9" w14:textId="01A17C18"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65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B7BB695" w14:textId="2B2258CC"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ABEX PROYECTOS Y CONSTRUCCIÓN, S.A. DE C.V.</w:t>
            </w:r>
          </w:p>
        </w:tc>
        <w:tc>
          <w:tcPr>
            <w:tcW w:w="1985" w:type="dxa"/>
            <w:tcBorders>
              <w:left w:val="single" w:sz="4" w:space="0" w:color="auto"/>
            </w:tcBorders>
            <w:vAlign w:val="center"/>
          </w:tcPr>
          <w:p w14:paraId="24182AED" w14:textId="5FB546CD"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4E3393CC" w14:textId="486A10C2"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$4,658,102.80</w:t>
            </w:r>
          </w:p>
        </w:tc>
      </w:tr>
      <w:tr w:rsidR="00A944F4" w:rsidRPr="008B2B19" w14:paraId="355F0DAA" w14:textId="77777777" w:rsidTr="00B508A5">
        <w:trPr>
          <w:trHeight w:val="315"/>
          <w:jc w:val="center"/>
        </w:trPr>
        <w:tc>
          <w:tcPr>
            <w:tcW w:w="582" w:type="dxa"/>
            <w:tcBorders>
              <w:right w:val="single" w:sz="4" w:space="0" w:color="auto"/>
            </w:tcBorders>
            <w:vAlign w:val="center"/>
          </w:tcPr>
          <w:p w14:paraId="14F24E07" w14:textId="2811C263" w:rsidR="00A944F4" w:rsidRPr="00A944F4" w:rsidRDefault="00A944F4" w:rsidP="00A944F4">
            <w:pPr>
              <w:jc w:val="center"/>
              <w:rPr>
                <w:rFonts w:ascii="Arial" w:hAnsi="Arial" w:cs="Arial"/>
                <w:b/>
                <w:sz w:val="18"/>
                <w:szCs w:val="18"/>
                <w:lang w:val="es-MX" w:eastAsia="es-MX"/>
              </w:rPr>
            </w:pPr>
            <w:r w:rsidRPr="00A944F4">
              <w:rPr>
                <w:rFonts w:ascii="Arial" w:hAnsi="Arial" w:cs="Arial"/>
                <w:b/>
                <w:bCs/>
                <w:sz w:val="18"/>
                <w:szCs w:val="18"/>
                <w:lang w:eastAsia="es-MX"/>
              </w:rPr>
              <w:t>66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EA81A71" w14:textId="4C5B169F"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CONSTRUCTUR, S.A. DE C.V.</w:t>
            </w:r>
          </w:p>
        </w:tc>
        <w:tc>
          <w:tcPr>
            <w:tcW w:w="1985" w:type="dxa"/>
            <w:tcBorders>
              <w:left w:val="single" w:sz="4" w:space="0" w:color="auto"/>
            </w:tcBorders>
            <w:vAlign w:val="center"/>
          </w:tcPr>
          <w:p w14:paraId="020B27DD" w14:textId="5D7FB69D"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0104EF5A" w14:textId="078D919C"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$4,560,609.67</w:t>
            </w:r>
          </w:p>
        </w:tc>
      </w:tr>
      <w:tr w:rsidR="00A944F4" w:rsidRPr="008B2B19" w14:paraId="48140E3C" w14:textId="77777777" w:rsidTr="00B508A5">
        <w:trPr>
          <w:trHeight w:val="315"/>
          <w:jc w:val="center"/>
        </w:trPr>
        <w:tc>
          <w:tcPr>
            <w:tcW w:w="582" w:type="dxa"/>
            <w:tcBorders>
              <w:right w:val="single" w:sz="4" w:space="0" w:color="auto"/>
            </w:tcBorders>
            <w:vAlign w:val="center"/>
          </w:tcPr>
          <w:p w14:paraId="1A9C058D" w14:textId="5D17C8B7"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67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E8DADE7" w14:textId="747BF369" w:rsidR="00A944F4" w:rsidRPr="00A944F4" w:rsidRDefault="00A944F4" w:rsidP="00A944F4">
            <w:pPr>
              <w:autoSpaceDE w:val="0"/>
              <w:autoSpaceDN w:val="0"/>
              <w:adjustRightInd w:val="0"/>
              <w:ind w:right="126"/>
              <w:rPr>
                <w:rFonts w:ascii="Arial" w:hAnsi="Arial" w:cs="Arial"/>
                <w:bCs/>
                <w:sz w:val="18"/>
                <w:szCs w:val="18"/>
                <w:lang w:val="pt-PT"/>
              </w:rPr>
            </w:pPr>
            <w:r w:rsidRPr="00A944F4">
              <w:rPr>
                <w:rFonts w:ascii="Arial" w:hAnsi="Arial" w:cs="Arial"/>
                <w:sz w:val="18"/>
                <w:szCs w:val="18"/>
              </w:rPr>
              <w:t>GRUPO EMPORIO CONTEMPORANEO, S.A. DE C.V.</w:t>
            </w:r>
          </w:p>
        </w:tc>
        <w:tc>
          <w:tcPr>
            <w:tcW w:w="1985" w:type="dxa"/>
            <w:tcBorders>
              <w:left w:val="single" w:sz="4" w:space="0" w:color="auto"/>
            </w:tcBorders>
            <w:vAlign w:val="center"/>
          </w:tcPr>
          <w:p w14:paraId="4C55578A" w14:textId="523608AA"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010C187C" w14:textId="7DF755F8"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$4,627,958.30</w:t>
            </w:r>
          </w:p>
        </w:tc>
      </w:tr>
      <w:tr w:rsidR="00A944F4" w:rsidRPr="008B2B19" w14:paraId="630C9C09" w14:textId="77777777" w:rsidTr="00B508A5">
        <w:trPr>
          <w:trHeight w:val="315"/>
          <w:jc w:val="center"/>
        </w:trPr>
        <w:tc>
          <w:tcPr>
            <w:tcW w:w="582" w:type="dxa"/>
            <w:tcBorders>
              <w:right w:val="single" w:sz="4" w:space="0" w:color="auto"/>
            </w:tcBorders>
            <w:vAlign w:val="center"/>
          </w:tcPr>
          <w:p w14:paraId="4472EEB0" w14:textId="14AA00BC"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72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83BA18B" w14:textId="58EAE6AA" w:rsidR="00A944F4" w:rsidRPr="00A944F4" w:rsidRDefault="00A944F4" w:rsidP="00A944F4">
            <w:pPr>
              <w:autoSpaceDE w:val="0"/>
              <w:autoSpaceDN w:val="0"/>
              <w:adjustRightInd w:val="0"/>
              <w:ind w:right="126"/>
              <w:rPr>
                <w:rFonts w:ascii="Arial" w:hAnsi="Arial" w:cs="Arial"/>
                <w:bCs/>
                <w:sz w:val="18"/>
                <w:szCs w:val="18"/>
                <w:lang w:val="pt-PT"/>
              </w:rPr>
            </w:pPr>
            <w:r w:rsidRPr="00A944F4">
              <w:rPr>
                <w:rFonts w:ascii="Arial" w:hAnsi="Arial" w:cs="Arial"/>
                <w:sz w:val="18"/>
                <w:szCs w:val="18"/>
                <w:lang w:val="pt-PT"/>
              </w:rPr>
              <w:t>URBACHAVEZ, S.A. DE C.V.</w:t>
            </w:r>
          </w:p>
        </w:tc>
        <w:tc>
          <w:tcPr>
            <w:tcW w:w="1985" w:type="dxa"/>
            <w:tcBorders>
              <w:left w:val="single" w:sz="4" w:space="0" w:color="auto"/>
            </w:tcBorders>
            <w:vAlign w:val="center"/>
          </w:tcPr>
          <w:p w14:paraId="72B10F89" w14:textId="469FF4B4"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0DADE3E6" w14:textId="017B7B48"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$4,449,184.95</w:t>
            </w:r>
          </w:p>
        </w:tc>
      </w:tr>
      <w:tr w:rsidR="00A944F4" w:rsidRPr="008B2B19" w14:paraId="4ECD57C9" w14:textId="77777777" w:rsidTr="00B508A5">
        <w:trPr>
          <w:trHeight w:val="315"/>
          <w:jc w:val="center"/>
        </w:trPr>
        <w:tc>
          <w:tcPr>
            <w:tcW w:w="582" w:type="dxa"/>
            <w:tcBorders>
              <w:right w:val="single" w:sz="4" w:space="0" w:color="auto"/>
            </w:tcBorders>
            <w:vAlign w:val="center"/>
          </w:tcPr>
          <w:p w14:paraId="75CAE8EC" w14:textId="79351D1E"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73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45695E8" w14:textId="05AB0F4D" w:rsidR="00A944F4" w:rsidRPr="00A944F4" w:rsidRDefault="00A944F4" w:rsidP="00A944F4">
            <w:pPr>
              <w:autoSpaceDE w:val="0"/>
              <w:autoSpaceDN w:val="0"/>
              <w:adjustRightInd w:val="0"/>
              <w:ind w:right="126"/>
              <w:rPr>
                <w:rFonts w:ascii="Arial" w:hAnsi="Arial" w:cs="Arial"/>
                <w:bCs/>
                <w:sz w:val="18"/>
                <w:szCs w:val="18"/>
                <w:lang w:val="pt-PT"/>
              </w:rPr>
            </w:pPr>
            <w:r w:rsidRPr="00A944F4">
              <w:rPr>
                <w:rFonts w:ascii="Arial" w:hAnsi="Arial" w:cs="Arial"/>
                <w:sz w:val="18"/>
                <w:szCs w:val="18"/>
                <w:lang w:val="pt-PT"/>
              </w:rPr>
              <w:t>CONSTRUTOP, S.A DE C.V.</w:t>
            </w:r>
          </w:p>
        </w:tc>
        <w:tc>
          <w:tcPr>
            <w:tcW w:w="1985" w:type="dxa"/>
            <w:tcBorders>
              <w:left w:val="single" w:sz="4" w:space="0" w:color="auto"/>
            </w:tcBorders>
            <w:vAlign w:val="center"/>
          </w:tcPr>
          <w:p w14:paraId="08C1959D" w14:textId="0E769E52"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05956195" w14:textId="77A45CBE"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$4,427,748.28</w:t>
            </w:r>
          </w:p>
        </w:tc>
      </w:tr>
      <w:tr w:rsidR="00A944F4" w:rsidRPr="008B2B19" w14:paraId="7263348C" w14:textId="77777777" w:rsidTr="00B508A5">
        <w:trPr>
          <w:trHeight w:val="315"/>
          <w:jc w:val="center"/>
        </w:trPr>
        <w:tc>
          <w:tcPr>
            <w:tcW w:w="582" w:type="dxa"/>
            <w:tcBorders>
              <w:right w:val="single" w:sz="4" w:space="0" w:color="auto"/>
            </w:tcBorders>
            <w:vAlign w:val="center"/>
          </w:tcPr>
          <w:p w14:paraId="36AD9EE0" w14:textId="7786E4A0"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75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DB4BD95" w14:textId="0CFDB4DB"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CONSTRUCCIONES Y SERVICIOS ELECTROMECANICOS, OBRA CIVIL Y MANTENIMIENTO, S.A. DE C.V.</w:t>
            </w:r>
          </w:p>
        </w:tc>
        <w:tc>
          <w:tcPr>
            <w:tcW w:w="1985" w:type="dxa"/>
            <w:tcBorders>
              <w:left w:val="single" w:sz="4" w:space="0" w:color="auto"/>
            </w:tcBorders>
            <w:vAlign w:val="center"/>
          </w:tcPr>
          <w:p w14:paraId="59D9DE89" w14:textId="7C0FEA3B"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163B0CB5" w14:textId="0999CDE0"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$4,572,266.04</w:t>
            </w:r>
          </w:p>
        </w:tc>
      </w:tr>
      <w:tr w:rsidR="00A944F4" w:rsidRPr="008B2B19" w14:paraId="46A0E130" w14:textId="77777777" w:rsidTr="00B508A5">
        <w:trPr>
          <w:trHeight w:val="315"/>
          <w:jc w:val="center"/>
        </w:trPr>
        <w:tc>
          <w:tcPr>
            <w:tcW w:w="582" w:type="dxa"/>
            <w:tcBorders>
              <w:right w:val="single" w:sz="4" w:space="0" w:color="auto"/>
            </w:tcBorders>
            <w:vAlign w:val="center"/>
          </w:tcPr>
          <w:p w14:paraId="62E3D2EC" w14:textId="6C7BC857"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76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91F8F82" w14:textId="63C193C2"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CIVIL FRATERNITY CONSTRUCTORA, S.A. DE C.V.</w:t>
            </w:r>
          </w:p>
        </w:tc>
        <w:tc>
          <w:tcPr>
            <w:tcW w:w="1985" w:type="dxa"/>
            <w:tcBorders>
              <w:left w:val="single" w:sz="4" w:space="0" w:color="auto"/>
            </w:tcBorders>
            <w:vAlign w:val="center"/>
          </w:tcPr>
          <w:p w14:paraId="2AD15E05" w14:textId="144E77E2"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3D10BFF5" w14:textId="2159DCFD"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$4,653,983.68</w:t>
            </w:r>
          </w:p>
        </w:tc>
      </w:tr>
      <w:tr w:rsidR="00A944F4" w:rsidRPr="008B2B19" w14:paraId="1CC95746" w14:textId="77777777" w:rsidTr="00B508A5">
        <w:trPr>
          <w:trHeight w:val="315"/>
          <w:jc w:val="center"/>
        </w:trPr>
        <w:tc>
          <w:tcPr>
            <w:tcW w:w="582" w:type="dxa"/>
            <w:tcBorders>
              <w:right w:val="single" w:sz="4" w:space="0" w:color="auto"/>
            </w:tcBorders>
            <w:vAlign w:val="center"/>
          </w:tcPr>
          <w:p w14:paraId="24EBB758" w14:textId="0F7F9F1E"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77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1E57AB2" w14:textId="2E080722"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XCAN CONSTRUCCIONES, S.A. DE C.V.</w:t>
            </w:r>
          </w:p>
        </w:tc>
        <w:tc>
          <w:tcPr>
            <w:tcW w:w="1985" w:type="dxa"/>
            <w:tcBorders>
              <w:left w:val="single" w:sz="4" w:space="0" w:color="auto"/>
            </w:tcBorders>
            <w:vAlign w:val="center"/>
          </w:tcPr>
          <w:p w14:paraId="5BA0BC54" w14:textId="050676E7"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4065CF2A" w14:textId="640C1D56"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$4,735,844.05</w:t>
            </w:r>
          </w:p>
        </w:tc>
      </w:tr>
      <w:tr w:rsidR="00A944F4" w:rsidRPr="008B2B19" w14:paraId="5A9AD3F5" w14:textId="77777777" w:rsidTr="00B508A5">
        <w:trPr>
          <w:trHeight w:val="315"/>
          <w:jc w:val="center"/>
        </w:trPr>
        <w:tc>
          <w:tcPr>
            <w:tcW w:w="582" w:type="dxa"/>
            <w:tcBorders>
              <w:right w:val="single" w:sz="4" w:space="0" w:color="auto"/>
            </w:tcBorders>
            <w:vAlign w:val="center"/>
          </w:tcPr>
          <w:p w14:paraId="7325EA2C" w14:textId="3FCE4688"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78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095A0B5" w14:textId="6774A486"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CORF MAQUINARÍA Y CONSTRUCCIÓN, S.A. DE C.V.</w:t>
            </w:r>
          </w:p>
        </w:tc>
        <w:tc>
          <w:tcPr>
            <w:tcW w:w="1985" w:type="dxa"/>
            <w:tcBorders>
              <w:left w:val="single" w:sz="4" w:space="0" w:color="auto"/>
            </w:tcBorders>
            <w:vAlign w:val="center"/>
          </w:tcPr>
          <w:p w14:paraId="57430A02" w14:textId="00D88FB6"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41E3C8CA" w14:textId="0F0DE33B"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$4,619,999.41</w:t>
            </w:r>
          </w:p>
        </w:tc>
      </w:tr>
      <w:tr w:rsidR="00A944F4" w:rsidRPr="008B2B19" w14:paraId="60527B15" w14:textId="77777777" w:rsidTr="00B508A5">
        <w:trPr>
          <w:trHeight w:val="315"/>
          <w:jc w:val="center"/>
        </w:trPr>
        <w:tc>
          <w:tcPr>
            <w:tcW w:w="582" w:type="dxa"/>
            <w:tcBorders>
              <w:right w:val="single" w:sz="4" w:space="0" w:color="auto"/>
            </w:tcBorders>
            <w:vAlign w:val="center"/>
          </w:tcPr>
          <w:p w14:paraId="00C25166" w14:textId="22D3050F"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79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9B95F0B" w14:textId="1475DF64"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GUISHI CONSTRUCCIONES, S.A. DE C.V.</w:t>
            </w:r>
          </w:p>
        </w:tc>
        <w:tc>
          <w:tcPr>
            <w:tcW w:w="1985" w:type="dxa"/>
            <w:tcBorders>
              <w:left w:val="single" w:sz="4" w:space="0" w:color="auto"/>
            </w:tcBorders>
            <w:vAlign w:val="center"/>
          </w:tcPr>
          <w:p w14:paraId="177FEA30" w14:textId="0907AD60"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2147F36E" w14:textId="0692F3E3"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$4,717,884.47</w:t>
            </w:r>
          </w:p>
        </w:tc>
      </w:tr>
      <w:tr w:rsidR="00A944F4" w:rsidRPr="008B2B19" w14:paraId="11920EE5" w14:textId="77777777" w:rsidTr="00B508A5">
        <w:trPr>
          <w:trHeight w:val="315"/>
          <w:jc w:val="center"/>
        </w:trPr>
        <w:tc>
          <w:tcPr>
            <w:tcW w:w="582" w:type="dxa"/>
            <w:tcBorders>
              <w:right w:val="single" w:sz="4" w:space="0" w:color="auto"/>
            </w:tcBorders>
            <w:vAlign w:val="center"/>
          </w:tcPr>
          <w:p w14:paraId="5748B057" w14:textId="4EA3098B"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80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AA1E009" w14:textId="5FB1F2EC"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SORCIN CONSTRUCCIÓN, S.A. DE C.V.</w:t>
            </w:r>
          </w:p>
        </w:tc>
        <w:tc>
          <w:tcPr>
            <w:tcW w:w="1985" w:type="dxa"/>
            <w:tcBorders>
              <w:left w:val="single" w:sz="4" w:space="0" w:color="auto"/>
            </w:tcBorders>
            <w:vAlign w:val="center"/>
          </w:tcPr>
          <w:p w14:paraId="4F1C785C" w14:textId="48C12C96"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12423904" w14:textId="35D86310"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$4,731,766.07</w:t>
            </w:r>
          </w:p>
        </w:tc>
      </w:tr>
      <w:tr w:rsidR="00A944F4" w:rsidRPr="008B2B19" w14:paraId="05D1BD29" w14:textId="77777777" w:rsidTr="00B508A5">
        <w:trPr>
          <w:trHeight w:val="315"/>
          <w:jc w:val="center"/>
        </w:trPr>
        <w:tc>
          <w:tcPr>
            <w:tcW w:w="582" w:type="dxa"/>
            <w:tcBorders>
              <w:right w:val="single" w:sz="4" w:space="0" w:color="auto"/>
            </w:tcBorders>
            <w:vAlign w:val="center"/>
          </w:tcPr>
          <w:p w14:paraId="2B5222C3" w14:textId="495D3E38"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81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90C55D4" w14:textId="1928C948" w:rsidR="00A944F4" w:rsidRPr="00A944F4" w:rsidRDefault="00A944F4" w:rsidP="00A944F4">
            <w:pPr>
              <w:autoSpaceDE w:val="0"/>
              <w:autoSpaceDN w:val="0"/>
              <w:adjustRightInd w:val="0"/>
              <w:ind w:right="126"/>
              <w:rPr>
                <w:rFonts w:ascii="Arial" w:hAnsi="Arial" w:cs="Arial"/>
                <w:bCs/>
                <w:sz w:val="18"/>
                <w:szCs w:val="18"/>
                <w:lang w:val="pt-PT"/>
              </w:rPr>
            </w:pPr>
            <w:r w:rsidRPr="00A944F4">
              <w:rPr>
                <w:rFonts w:ascii="Arial" w:hAnsi="Arial" w:cs="Arial"/>
                <w:sz w:val="18"/>
                <w:szCs w:val="18"/>
              </w:rPr>
              <w:t>SALVADOR PANTOJA VACA</w:t>
            </w:r>
          </w:p>
        </w:tc>
        <w:tc>
          <w:tcPr>
            <w:tcW w:w="1985" w:type="dxa"/>
            <w:tcBorders>
              <w:left w:val="single" w:sz="4" w:space="0" w:color="auto"/>
            </w:tcBorders>
            <w:vAlign w:val="center"/>
          </w:tcPr>
          <w:p w14:paraId="39456854" w14:textId="4CBE87F4"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36C02ED7" w14:textId="44726957"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$4,634,984.97</w:t>
            </w:r>
          </w:p>
        </w:tc>
      </w:tr>
      <w:tr w:rsidR="00A944F4" w:rsidRPr="008B2B19" w14:paraId="6E5E2584" w14:textId="77777777" w:rsidTr="00B508A5">
        <w:trPr>
          <w:trHeight w:val="315"/>
          <w:jc w:val="center"/>
        </w:trPr>
        <w:tc>
          <w:tcPr>
            <w:tcW w:w="582" w:type="dxa"/>
            <w:tcBorders>
              <w:right w:val="single" w:sz="4" w:space="0" w:color="auto"/>
            </w:tcBorders>
            <w:vAlign w:val="center"/>
          </w:tcPr>
          <w:p w14:paraId="5A527335" w14:textId="7440164E"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82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1AA3A1" w14:textId="59A49729"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CONSTRUCTORA BELIO, S.A. DE C.V.</w:t>
            </w:r>
          </w:p>
        </w:tc>
        <w:tc>
          <w:tcPr>
            <w:tcW w:w="1985" w:type="dxa"/>
            <w:tcBorders>
              <w:left w:val="single" w:sz="4" w:space="0" w:color="auto"/>
            </w:tcBorders>
            <w:vAlign w:val="center"/>
          </w:tcPr>
          <w:p w14:paraId="21041621" w14:textId="1A47DE3B"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34D1C422" w14:textId="52254B35"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$4,557,029.72</w:t>
            </w:r>
          </w:p>
        </w:tc>
      </w:tr>
      <w:tr w:rsidR="00A944F4" w:rsidRPr="008B2B19" w14:paraId="5AAFE6D4" w14:textId="77777777" w:rsidTr="00B508A5">
        <w:trPr>
          <w:trHeight w:val="315"/>
          <w:jc w:val="center"/>
        </w:trPr>
        <w:tc>
          <w:tcPr>
            <w:tcW w:w="582" w:type="dxa"/>
            <w:tcBorders>
              <w:right w:val="single" w:sz="4" w:space="0" w:color="auto"/>
            </w:tcBorders>
            <w:vAlign w:val="center"/>
          </w:tcPr>
          <w:p w14:paraId="48C79514" w14:textId="7BC31EEB"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83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BAF0040" w14:textId="07862871"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LAGUS GRUPO CONSTRUCTOR, S.A. DE C.V.</w:t>
            </w:r>
          </w:p>
        </w:tc>
        <w:tc>
          <w:tcPr>
            <w:tcW w:w="1985" w:type="dxa"/>
            <w:tcBorders>
              <w:left w:val="single" w:sz="4" w:space="0" w:color="auto"/>
            </w:tcBorders>
            <w:vAlign w:val="center"/>
          </w:tcPr>
          <w:p w14:paraId="73A964DF" w14:textId="40CA2F52"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448FC61C" w14:textId="27864671"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$5,218,187.09</w:t>
            </w:r>
          </w:p>
        </w:tc>
      </w:tr>
      <w:tr w:rsidR="00A944F4" w:rsidRPr="008B2B19" w14:paraId="58A7B5CF" w14:textId="77777777" w:rsidTr="00B508A5">
        <w:trPr>
          <w:trHeight w:val="315"/>
          <w:jc w:val="center"/>
        </w:trPr>
        <w:tc>
          <w:tcPr>
            <w:tcW w:w="582" w:type="dxa"/>
            <w:tcBorders>
              <w:right w:val="single" w:sz="4" w:space="0" w:color="auto"/>
            </w:tcBorders>
            <w:vAlign w:val="center"/>
          </w:tcPr>
          <w:p w14:paraId="293737DF" w14:textId="654914DF"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84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672C38" w14:textId="51CA2F59"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CONSTRUCTORES RCS S.A. DE C.V.</w:t>
            </w:r>
          </w:p>
        </w:tc>
        <w:tc>
          <w:tcPr>
            <w:tcW w:w="1985" w:type="dxa"/>
            <w:tcBorders>
              <w:left w:val="single" w:sz="4" w:space="0" w:color="auto"/>
            </w:tcBorders>
            <w:vAlign w:val="center"/>
          </w:tcPr>
          <w:p w14:paraId="7F1841BF" w14:textId="41132F87"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609F41AF" w14:textId="18133200"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$4,531,591.82</w:t>
            </w:r>
          </w:p>
        </w:tc>
      </w:tr>
      <w:tr w:rsidR="00A944F4" w:rsidRPr="008B2B19" w14:paraId="44F6F067" w14:textId="77777777" w:rsidTr="00B508A5">
        <w:trPr>
          <w:trHeight w:val="315"/>
          <w:jc w:val="center"/>
        </w:trPr>
        <w:tc>
          <w:tcPr>
            <w:tcW w:w="582" w:type="dxa"/>
            <w:tcBorders>
              <w:right w:val="single" w:sz="4" w:space="0" w:color="auto"/>
            </w:tcBorders>
            <w:vAlign w:val="center"/>
          </w:tcPr>
          <w:p w14:paraId="34F69ADF" w14:textId="3371E951"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89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3A01A3A" w14:textId="34108E8F"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CONSTRUCTORA FRECOM, S.A. DE C.V.</w:t>
            </w:r>
          </w:p>
        </w:tc>
        <w:tc>
          <w:tcPr>
            <w:tcW w:w="1985" w:type="dxa"/>
            <w:tcBorders>
              <w:left w:val="single" w:sz="4" w:space="0" w:color="auto"/>
            </w:tcBorders>
            <w:vAlign w:val="center"/>
          </w:tcPr>
          <w:p w14:paraId="601B0C45" w14:textId="7A39DE62"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08B28DCF" w14:textId="19155F06"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$4,578,027.93</w:t>
            </w:r>
          </w:p>
        </w:tc>
      </w:tr>
      <w:tr w:rsidR="00A944F4" w:rsidRPr="008B2B19" w14:paraId="71404CC1" w14:textId="77777777" w:rsidTr="00B508A5">
        <w:trPr>
          <w:trHeight w:val="315"/>
          <w:jc w:val="center"/>
        </w:trPr>
        <w:tc>
          <w:tcPr>
            <w:tcW w:w="582" w:type="dxa"/>
            <w:tcBorders>
              <w:right w:val="single" w:sz="4" w:space="0" w:color="auto"/>
            </w:tcBorders>
            <w:vAlign w:val="center"/>
          </w:tcPr>
          <w:p w14:paraId="50716DB8" w14:textId="63EB21C0"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90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A8AFE91" w14:textId="4E7AA1E9" w:rsidR="00A944F4" w:rsidRPr="00A944F4" w:rsidRDefault="00A944F4" w:rsidP="00A944F4">
            <w:pPr>
              <w:autoSpaceDE w:val="0"/>
              <w:autoSpaceDN w:val="0"/>
              <w:adjustRightInd w:val="0"/>
              <w:ind w:right="126"/>
              <w:rPr>
                <w:rFonts w:ascii="Arial" w:hAnsi="Arial" w:cs="Arial"/>
                <w:bCs/>
                <w:sz w:val="18"/>
                <w:szCs w:val="18"/>
                <w:lang w:val="pt-PT"/>
              </w:rPr>
            </w:pPr>
            <w:r w:rsidRPr="00A944F4">
              <w:rPr>
                <w:rFonts w:ascii="Arial" w:hAnsi="Arial" w:cs="Arial"/>
                <w:sz w:val="18"/>
                <w:szCs w:val="18"/>
                <w:lang w:val="pt-PT"/>
              </w:rPr>
              <w:t>FEMARCO, S.A. DE C.V.</w:t>
            </w:r>
          </w:p>
        </w:tc>
        <w:tc>
          <w:tcPr>
            <w:tcW w:w="1985" w:type="dxa"/>
            <w:tcBorders>
              <w:left w:val="single" w:sz="4" w:space="0" w:color="auto"/>
            </w:tcBorders>
            <w:vAlign w:val="center"/>
          </w:tcPr>
          <w:p w14:paraId="3154C889" w14:textId="51A23558"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1C9DEAAA" w14:textId="56E558AB"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$4,532,214.37</w:t>
            </w:r>
          </w:p>
        </w:tc>
      </w:tr>
      <w:tr w:rsidR="00A944F4" w:rsidRPr="008B2B19" w14:paraId="1CA2B8B2" w14:textId="77777777" w:rsidTr="00B508A5">
        <w:trPr>
          <w:trHeight w:val="315"/>
          <w:jc w:val="center"/>
        </w:trPr>
        <w:tc>
          <w:tcPr>
            <w:tcW w:w="582" w:type="dxa"/>
            <w:tcBorders>
              <w:right w:val="single" w:sz="4" w:space="0" w:color="auto"/>
            </w:tcBorders>
            <w:vAlign w:val="center"/>
          </w:tcPr>
          <w:p w14:paraId="4ACD6F84" w14:textId="378780F2"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91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3BE7E8" w14:textId="646AA22C" w:rsidR="00A944F4" w:rsidRPr="00A944F4" w:rsidRDefault="00A944F4" w:rsidP="00A944F4">
            <w:pPr>
              <w:autoSpaceDE w:val="0"/>
              <w:autoSpaceDN w:val="0"/>
              <w:adjustRightInd w:val="0"/>
              <w:ind w:right="126"/>
              <w:rPr>
                <w:rFonts w:ascii="Arial" w:hAnsi="Arial" w:cs="Arial"/>
                <w:bCs/>
                <w:sz w:val="18"/>
                <w:szCs w:val="18"/>
                <w:lang w:val="pt-PT"/>
              </w:rPr>
            </w:pPr>
            <w:r w:rsidRPr="00A944F4">
              <w:rPr>
                <w:rFonts w:ascii="Arial" w:hAnsi="Arial" w:cs="Arial"/>
                <w:sz w:val="18"/>
                <w:szCs w:val="18"/>
                <w:lang w:val="pt-PT"/>
              </w:rPr>
              <w:t>URBANIZADORA ALTAX, S. A. DE C. V.</w:t>
            </w:r>
          </w:p>
        </w:tc>
        <w:tc>
          <w:tcPr>
            <w:tcW w:w="1985" w:type="dxa"/>
            <w:tcBorders>
              <w:left w:val="single" w:sz="4" w:space="0" w:color="auto"/>
            </w:tcBorders>
            <w:vAlign w:val="center"/>
          </w:tcPr>
          <w:p w14:paraId="033C77AB" w14:textId="69DC5F27"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41C77A11" w14:textId="463B4DF5"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$5,688,412.32</w:t>
            </w:r>
          </w:p>
        </w:tc>
      </w:tr>
      <w:tr w:rsidR="00A944F4" w:rsidRPr="008B2B19" w14:paraId="7455E125" w14:textId="77777777" w:rsidTr="00B508A5">
        <w:trPr>
          <w:trHeight w:val="315"/>
          <w:jc w:val="center"/>
        </w:trPr>
        <w:tc>
          <w:tcPr>
            <w:tcW w:w="582" w:type="dxa"/>
            <w:tcBorders>
              <w:right w:val="single" w:sz="4" w:space="0" w:color="auto"/>
            </w:tcBorders>
            <w:vAlign w:val="center"/>
          </w:tcPr>
          <w:p w14:paraId="299438F7" w14:textId="6C2A9455"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92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65A2D54" w14:textId="38896309"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EDIFICACIONES YAZMIN, S.A. DE C.V.</w:t>
            </w:r>
          </w:p>
        </w:tc>
        <w:tc>
          <w:tcPr>
            <w:tcW w:w="1985" w:type="dxa"/>
            <w:tcBorders>
              <w:left w:val="single" w:sz="4" w:space="0" w:color="auto"/>
            </w:tcBorders>
            <w:vAlign w:val="center"/>
          </w:tcPr>
          <w:p w14:paraId="3C89C1F0" w14:textId="09A92850"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0BE1E68A" w14:textId="397C48F3"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$4,744,369.27</w:t>
            </w:r>
          </w:p>
        </w:tc>
      </w:tr>
      <w:tr w:rsidR="00A944F4" w:rsidRPr="008B2B19" w14:paraId="131D37B0" w14:textId="77777777" w:rsidTr="00B508A5">
        <w:trPr>
          <w:trHeight w:val="315"/>
          <w:jc w:val="center"/>
        </w:trPr>
        <w:tc>
          <w:tcPr>
            <w:tcW w:w="582" w:type="dxa"/>
            <w:tcBorders>
              <w:right w:val="single" w:sz="4" w:space="0" w:color="auto"/>
            </w:tcBorders>
            <w:vAlign w:val="center"/>
          </w:tcPr>
          <w:p w14:paraId="1DAB3E4E" w14:textId="70075B7B"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93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D820589" w14:textId="654D6947"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RENOVACIONES URBANAS, S.A. DE C.V.</w:t>
            </w:r>
          </w:p>
        </w:tc>
        <w:tc>
          <w:tcPr>
            <w:tcW w:w="1985" w:type="dxa"/>
            <w:tcBorders>
              <w:left w:val="single" w:sz="4" w:space="0" w:color="auto"/>
            </w:tcBorders>
            <w:vAlign w:val="center"/>
          </w:tcPr>
          <w:p w14:paraId="101B3263" w14:textId="65CCC2B3"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7E68BCBA" w14:textId="7B563B2B"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$4,385,320.38</w:t>
            </w:r>
          </w:p>
        </w:tc>
      </w:tr>
      <w:tr w:rsidR="00A944F4" w:rsidRPr="008B2B19" w14:paraId="06DC202D" w14:textId="77777777" w:rsidTr="00B508A5">
        <w:trPr>
          <w:trHeight w:val="315"/>
          <w:jc w:val="center"/>
        </w:trPr>
        <w:tc>
          <w:tcPr>
            <w:tcW w:w="582" w:type="dxa"/>
            <w:tcBorders>
              <w:right w:val="single" w:sz="4" w:space="0" w:color="auto"/>
            </w:tcBorders>
            <w:vAlign w:val="center"/>
          </w:tcPr>
          <w:p w14:paraId="62EE2830" w14:textId="3628E146"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94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5889DB1" w14:textId="59570F9F"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CODECA INGENIERÍA Y CONSTRUCCIÓN, S.A. DE C.V.</w:t>
            </w:r>
          </w:p>
        </w:tc>
        <w:tc>
          <w:tcPr>
            <w:tcW w:w="1985" w:type="dxa"/>
            <w:tcBorders>
              <w:left w:val="single" w:sz="4" w:space="0" w:color="auto"/>
            </w:tcBorders>
            <w:vAlign w:val="center"/>
          </w:tcPr>
          <w:p w14:paraId="45166A7D" w14:textId="7BFF34C1"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0800196D" w14:textId="0897C2D5"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$4,565,734.92</w:t>
            </w:r>
          </w:p>
        </w:tc>
      </w:tr>
      <w:tr w:rsidR="00A944F4" w:rsidRPr="008B2B19" w14:paraId="0C53120E" w14:textId="77777777" w:rsidTr="00B508A5">
        <w:trPr>
          <w:trHeight w:val="315"/>
          <w:jc w:val="center"/>
        </w:trPr>
        <w:tc>
          <w:tcPr>
            <w:tcW w:w="582" w:type="dxa"/>
            <w:tcBorders>
              <w:right w:val="single" w:sz="4" w:space="0" w:color="auto"/>
            </w:tcBorders>
            <w:vAlign w:val="center"/>
          </w:tcPr>
          <w:p w14:paraId="45CB0CF4" w14:textId="411A1C74"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95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9BCC5BC" w14:textId="21C25506"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ARRENTRAC, S.A. DE C.V.</w:t>
            </w:r>
          </w:p>
        </w:tc>
        <w:tc>
          <w:tcPr>
            <w:tcW w:w="1985" w:type="dxa"/>
            <w:tcBorders>
              <w:left w:val="single" w:sz="4" w:space="0" w:color="auto"/>
            </w:tcBorders>
            <w:vAlign w:val="center"/>
          </w:tcPr>
          <w:p w14:paraId="79FA6FA5" w14:textId="37449A93"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179A0F8B" w14:textId="5DEAD99C"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$4,960,324.09</w:t>
            </w:r>
          </w:p>
        </w:tc>
      </w:tr>
      <w:tr w:rsidR="00A944F4" w:rsidRPr="008B2B19" w14:paraId="1FC3A8B6" w14:textId="77777777" w:rsidTr="00B508A5">
        <w:trPr>
          <w:trHeight w:val="315"/>
          <w:jc w:val="center"/>
        </w:trPr>
        <w:tc>
          <w:tcPr>
            <w:tcW w:w="582" w:type="dxa"/>
            <w:tcBorders>
              <w:right w:val="single" w:sz="4" w:space="0" w:color="auto"/>
            </w:tcBorders>
            <w:vAlign w:val="center"/>
          </w:tcPr>
          <w:p w14:paraId="69E84C4B" w14:textId="15AB1835" w:rsidR="00A944F4" w:rsidRPr="00A944F4" w:rsidRDefault="00A944F4" w:rsidP="00A944F4">
            <w:pPr>
              <w:jc w:val="center"/>
              <w:rPr>
                <w:rFonts w:ascii="Arial" w:hAnsi="Arial" w:cs="Arial"/>
                <w:b/>
                <w:bCs/>
                <w:sz w:val="18"/>
                <w:szCs w:val="18"/>
                <w:lang w:eastAsia="es-MX"/>
              </w:rPr>
            </w:pPr>
            <w:r w:rsidRPr="00A944F4">
              <w:rPr>
                <w:rFonts w:ascii="Arial" w:hAnsi="Arial" w:cs="Arial"/>
                <w:b/>
                <w:bCs/>
                <w:sz w:val="18"/>
                <w:szCs w:val="18"/>
                <w:lang w:eastAsia="es-MX"/>
              </w:rPr>
              <w:t>96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FC3D5B5" w14:textId="5FCC5742" w:rsidR="00A944F4" w:rsidRPr="00A944F4" w:rsidRDefault="00A944F4" w:rsidP="00A944F4">
            <w:pPr>
              <w:autoSpaceDE w:val="0"/>
              <w:autoSpaceDN w:val="0"/>
              <w:adjustRightInd w:val="0"/>
              <w:ind w:right="126"/>
              <w:rPr>
                <w:rFonts w:ascii="Arial" w:hAnsi="Arial" w:cs="Arial"/>
                <w:bCs/>
                <w:sz w:val="18"/>
                <w:szCs w:val="18"/>
                <w:lang w:val="es-MX"/>
              </w:rPr>
            </w:pPr>
            <w:r w:rsidRPr="00A944F4">
              <w:rPr>
                <w:rFonts w:ascii="Arial" w:hAnsi="Arial" w:cs="Arial"/>
                <w:sz w:val="18"/>
                <w:szCs w:val="18"/>
              </w:rPr>
              <w:t>INFRAESTRUCTURA GLOBAL KUBE, S.A. DE C.V.</w:t>
            </w:r>
          </w:p>
        </w:tc>
        <w:tc>
          <w:tcPr>
            <w:tcW w:w="1985" w:type="dxa"/>
            <w:tcBorders>
              <w:left w:val="single" w:sz="4" w:space="0" w:color="auto"/>
            </w:tcBorders>
            <w:vAlign w:val="center"/>
          </w:tcPr>
          <w:p w14:paraId="66EA28EA" w14:textId="3D3C6D0C"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SE ACEPTA</w:t>
            </w:r>
          </w:p>
        </w:tc>
        <w:tc>
          <w:tcPr>
            <w:tcW w:w="2117" w:type="dxa"/>
          </w:tcPr>
          <w:p w14:paraId="403080A2" w14:textId="523038AE" w:rsidR="00A944F4" w:rsidRPr="00A944F4" w:rsidRDefault="00A944F4" w:rsidP="00A944F4">
            <w:pPr>
              <w:jc w:val="center"/>
              <w:rPr>
                <w:rFonts w:ascii="Arial" w:hAnsi="Arial" w:cs="Arial"/>
                <w:bCs/>
                <w:sz w:val="18"/>
                <w:szCs w:val="18"/>
                <w:lang w:val="es-MX"/>
              </w:rPr>
            </w:pPr>
            <w:r w:rsidRPr="00A944F4">
              <w:rPr>
                <w:rFonts w:ascii="Arial" w:hAnsi="Arial" w:cs="Arial"/>
                <w:sz w:val="18"/>
                <w:szCs w:val="18"/>
              </w:rPr>
              <w:t>$4,860,277.79</w:t>
            </w:r>
          </w:p>
        </w:tc>
      </w:tr>
    </w:tbl>
    <w:p w14:paraId="1307FD69" w14:textId="77777777" w:rsidR="00841505" w:rsidRDefault="00841505" w:rsidP="00841505">
      <w:pPr>
        <w:jc w:val="both"/>
        <w:rPr>
          <w:rFonts w:ascii="Arial" w:hAnsi="Arial" w:cs="Arial"/>
          <w:b/>
          <w:bCs/>
          <w:sz w:val="20"/>
          <w:szCs w:val="20"/>
        </w:rPr>
      </w:pPr>
    </w:p>
    <w:p w14:paraId="512105DB" w14:textId="77777777" w:rsidR="009C3E07" w:rsidRDefault="009C3E07" w:rsidP="00841505">
      <w:pPr>
        <w:jc w:val="both"/>
        <w:rPr>
          <w:rFonts w:ascii="Arial" w:hAnsi="Arial" w:cs="Arial"/>
          <w:b/>
          <w:bCs/>
          <w:sz w:val="20"/>
          <w:szCs w:val="20"/>
        </w:rPr>
      </w:pPr>
    </w:p>
    <w:p w14:paraId="13E38200" w14:textId="77777777" w:rsidR="009C3E07" w:rsidRDefault="009C3E07" w:rsidP="00841505">
      <w:pPr>
        <w:jc w:val="both"/>
        <w:rPr>
          <w:rFonts w:ascii="Arial" w:hAnsi="Arial" w:cs="Arial"/>
          <w:b/>
          <w:bCs/>
          <w:sz w:val="20"/>
          <w:szCs w:val="20"/>
        </w:rPr>
      </w:pPr>
    </w:p>
    <w:p w14:paraId="66B212EB" w14:textId="77777777" w:rsidR="009C3E07" w:rsidRDefault="009C3E07" w:rsidP="00841505">
      <w:pPr>
        <w:jc w:val="both"/>
        <w:rPr>
          <w:rFonts w:ascii="Arial" w:hAnsi="Arial" w:cs="Arial"/>
          <w:b/>
          <w:bCs/>
          <w:sz w:val="20"/>
          <w:szCs w:val="20"/>
        </w:rPr>
      </w:pPr>
    </w:p>
    <w:p w14:paraId="272AE145" w14:textId="77777777" w:rsidR="009C3E07" w:rsidRDefault="009C3E07" w:rsidP="00841505">
      <w:pPr>
        <w:jc w:val="both"/>
        <w:rPr>
          <w:rFonts w:ascii="Arial" w:hAnsi="Arial" w:cs="Arial"/>
          <w:b/>
          <w:bCs/>
          <w:sz w:val="20"/>
          <w:szCs w:val="20"/>
        </w:rPr>
      </w:pPr>
    </w:p>
    <w:p w14:paraId="3491509B" w14:textId="588CA88C" w:rsidR="00841505" w:rsidRDefault="00841505" w:rsidP="00841505">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45CE0B45" w14:textId="77777777" w:rsidR="00841505" w:rsidRDefault="00841505" w:rsidP="00841505">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841505" w:rsidRPr="00C329D4" w14:paraId="1D53CD38" w14:textId="77777777" w:rsidTr="00B508A5">
        <w:trPr>
          <w:jc w:val="center"/>
        </w:trPr>
        <w:tc>
          <w:tcPr>
            <w:tcW w:w="666" w:type="dxa"/>
            <w:shd w:val="clear" w:color="auto" w:fill="BFBFBF" w:themeFill="background1" w:themeFillShade="BF"/>
            <w:vAlign w:val="center"/>
          </w:tcPr>
          <w:p w14:paraId="0C93426B" w14:textId="77777777" w:rsidR="00841505" w:rsidRPr="00C329D4" w:rsidRDefault="00841505" w:rsidP="00B508A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0867A903" w14:textId="77777777" w:rsidR="00841505" w:rsidRPr="00C329D4" w:rsidRDefault="00841505" w:rsidP="00B508A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0BCB9D07" w14:textId="77777777" w:rsidR="00841505" w:rsidRPr="00C329D4" w:rsidRDefault="00841505" w:rsidP="00B508A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9C3E07" w:rsidRPr="00C329D4" w14:paraId="55EB8B71" w14:textId="77777777" w:rsidTr="00B508A5">
        <w:trPr>
          <w:jc w:val="center"/>
        </w:trPr>
        <w:tc>
          <w:tcPr>
            <w:tcW w:w="666" w:type="dxa"/>
            <w:vAlign w:val="center"/>
          </w:tcPr>
          <w:p w14:paraId="32F48F3F" w14:textId="6D2034FE" w:rsidR="009C3E07" w:rsidRPr="009C3E07" w:rsidRDefault="009C3E07" w:rsidP="009C3E07">
            <w:pPr>
              <w:pStyle w:val="western"/>
              <w:spacing w:before="0" w:beforeAutospacing="0"/>
              <w:rPr>
                <w:color w:val="auto"/>
                <w:sz w:val="18"/>
                <w:szCs w:val="18"/>
              </w:rPr>
            </w:pPr>
            <w:r w:rsidRPr="009C3E07">
              <w:rPr>
                <w:b/>
                <w:bCs/>
                <w:sz w:val="18"/>
                <w:szCs w:val="18"/>
              </w:rPr>
              <w:t>71</w:t>
            </w:r>
          </w:p>
        </w:tc>
        <w:tc>
          <w:tcPr>
            <w:tcW w:w="4002" w:type="dxa"/>
            <w:vAlign w:val="center"/>
          </w:tcPr>
          <w:p w14:paraId="6B283CAD" w14:textId="079DEA97" w:rsidR="009C3E07" w:rsidRPr="009C3E07" w:rsidRDefault="009C3E07" w:rsidP="009C3E07">
            <w:pPr>
              <w:pStyle w:val="western"/>
              <w:spacing w:before="0" w:beforeAutospacing="0"/>
              <w:rPr>
                <w:color w:val="auto"/>
                <w:sz w:val="18"/>
                <w:szCs w:val="18"/>
              </w:rPr>
            </w:pPr>
            <w:r w:rsidRPr="009C3E07">
              <w:rPr>
                <w:sz w:val="18"/>
                <w:szCs w:val="18"/>
              </w:rPr>
              <w:t>LIRCON CONSTRUCCIONES, SA. DE C.V.</w:t>
            </w:r>
          </w:p>
        </w:tc>
        <w:tc>
          <w:tcPr>
            <w:tcW w:w="4160" w:type="dxa"/>
            <w:vAlign w:val="center"/>
          </w:tcPr>
          <w:p w14:paraId="01AC9C0F" w14:textId="503D4F23" w:rsidR="009C3E07" w:rsidRPr="009C3E07" w:rsidRDefault="009C3E07" w:rsidP="009C3E07">
            <w:pPr>
              <w:pStyle w:val="western"/>
              <w:spacing w:before="0" w:beforeAutospacing="0"/>
              <w:rPr>
                <w:color w:val="auto"/>
                <w:sz w:val="18"/>
                <w:szCs w:val="18"/>
              </w:rPr>
            </w:pPr>
            <w:r w:rsidRPr="009C3E07">
              <w:rPr>
                <w:color w:val="auto"/>
                <w:sz w:val="18"/>
                <w:szCs w:val="18"/>
              </w:rPr>
              <w:t>Se desecha por no cumplir con el PE-2</w:t>
            </w:r>
          </w:p>
        </w:tc>
      </w:tr>
      <w:tr w:rsidR="009C3E07" w:rsidRPr="00C329D4" w14:paraId="21D8A9C2" w14:textId="77777777" w:rsidTr="00B508A5">
        <w:trPr>
          <w:jc w:val="center"/>
        </w:trPr>
        <w:tc>
          <w:tcPr>
            <w:tcW w:w="666" w:type="dxa"/>
            <w:vAlign w:val="center"/>
          </w:tcPr>
          <w:p w14:paraId="48515D65" w14:textId="5B11D8F7" w:rsidR="009C3E07" w:rsidRPr="009C3E07" w:rsidRDefault="009C3E07" w:rsidP="009C3E07">
            <w:pPr>
              <w:pStyle w:val="western"/>
              <w:spacing w:before="0" w:beforeAutospacing="0"/>
              <w:rPr>
                <w:b/>
                <w:bCs/>
                <w:sz w:val="18"/>
                <w:szCs w:val="18"/>
              </w:rPr>
            </w:pPr>
            <w:r w:rsidRPr="009C3E07">
              <w:rPr>
                <w:b/>
                <w:bCs/>
                <w:sz w:val="18"/>
                <w:szCs w:val="18"/>
              </w:rPr>
              <w:t>85</w:t>
            </w:r>
          </w:p>
        </w:tc>
        <w:tc>
          <w:tcPr>
            <w:tcW w:w="4002" w:type="dxa"/>
            <w:vAlign w:val="center"/>
          </w:tcPr>
          <w:p w14:paraId="7478D962" w14:textId="56BD611B" w:rsidR="009C3E07" w:rsidRPr="009C3E07" w:rsidRDefault="009C3E07" w:rsidP="009C3E07">
            <w:pPr>
              <w:pStyle w:val="western"/>
              <w:spacing w:before="0" w:beforeAutospacing="0"/>
              <w:rPr>
                <w:sz w:val="18"/>
                <w:szCs w:val="18"/>
              </w:rPr>
            </w:pPr>
            <w:r w:rsidRPr="009C3E07">
              <w:rPr>
                <w:sz w:val="18"/>
                <w:szCs w:val="18"/>
              </w:rPr>
              <w:t>ARKICON, S.A. DE C.V.</w:t>
            </w:r>
          </w:p>
        </w:tc>
        <w:tc>
          <w:tcPr>
            <w:tcW w:w="4160" w:type="dxa"/>
            <w:vAlign w:val="center"/>
          </w:tcPr>
          <w:p w14:paraId="5B3881CE" w14:textId="3A433FCC" w:rsidR="009C3E07" w:rsidRPr="009C3E07" w:rsidRDefault="009C3E07" w:rsidP="009C3E07">
            <w:pPr>
              <w:pStyle w:val="western"/>
              <w:spacing w:before="0" w:beforeAutospacing="0"/>
              <w:rPr>
                <w:color w:val="auto"/>
                <w:sz w:val="18"/>
                <w:szCs w:val="18"/>
              </w:rPr>
            </w:pPr>
            <w:r w:rsidRPr="009C3E07">
              <w:rPr>
                <w:color w:val="auto"/>
                <w:sz w:val="18"/>
                <w:szCs w:val="18"/>
              </w:rPr>
              <w:t>Se desecha por falta de firma en el PE-3</w:t>
            </w:r>
          </w:p>
        </w:tc>
      </w:tr>
      <w:tr w:rsidR="009C3E07" w:rsidRPr="00C329D4" w14:paraId="1AE092D4" w14:textId="77777777" w:rsidTr="00B508A5">
        <w:trPr>
          <w:jc w:val="center"/>
        </w:trPr>
        <w:tc>
          <w:tcPr>
            <w:tcW w:w="666" w:type="dxa"/>
            <w:vAlign w:val="center"/>
          </w:tcPr>
          <w:p w14:paraId="0FF53CDD" w14:textId="40F339AB" w:rsidR="009C3E07" w:rsidRPr="009C3E07" w:rsidRDefault="009C3E07" w:rsidP="009C3E07">
            <w:pPr>
              <w:pStyle w:val="western"/>
              <w:spacing w:before="0" w:beforeAutospacing="0"/>
              <w:rPr>
                <w:b/>
                <w:bCs/>
                <w:sz w:val="18"/>
                <w:szCs w:val="18"/>
              </w:rPr>
            </w:pPr>
            <w:r w:rsidRPr="009C3E07">
              <w:rPr>
                <w:b/>
                <w:bCs/>
                <w:sz w:val="18"/>
                <w:szCs w:val="18"/>
              </w:rPr>
              <w:t>68</w:t>
            </w:r>
          </w:p>
        </w:tc>
        <w:tc>
          <w:tcPr>
            <w:tcW w:w="4002" w:type="dxa"/>
            <w:vAlign w:val="center"/>
          </w:tcPr>
          <w:p w14:paraId="4E2CA567" w14:textId="4DF836AD" w:rsidR="009C3E07" w:rsidRPr="009C3E07" w:rsidRDefault="009C3E07" w:rsidP="009C3E07">
            <w:pPr>
              <w:pStyle w:val="western"/>
              <w:spacing w:before="0" w:beforeAutospacing="0"/>
              <w:rPr>
                <w:sz w:val="18"/>
                <w:szCs w:val="18"/>
                <w:lang w:val="pt-PT"/>
              </w:rPr>
            </w:pPr>
            <w:r w:rsidRPr="009C3E07">
              <w:rPr>
                <w:sz w:val="18"/>
                <w:szCs w:val="18"/>
                <w:lang w:val="pt-PT"/>
              </w:rPr>
              <w:t>EMMAQUI, S.A. DE C.V.</w:t>
            </w:r>
          </w:p>
        </w:tc>
        <w:tc>
          <w:tcPr>
            <w:tcW w:w="4160" w:type="dxa"/>
            <w:vAlign w:val="center"/>
          </w:tcPr>
          <w:p w14:paraId="21D24653" w14:textId="465677B8" w:rsidR="009C3E07" w:rsidRPr="009C3E07" w:rsidRDefault="009C3E07" w:rsidP="009C3E07">
            <w:pPr>
              <w:pStyle w:val="western"/>
              <w:spacing w:before="0" w:beforeAutospacing="0"/>
              <w:rPr>
                <w:color w:val="auto"/>
                <w:sz w:val="18"/>
                <w:szCs w:val="18"/>
              </w:rPr>
            </w:pPr>
            <w:r w:rsidRPr="009C3E07">
              <w:rPr>
                <w:color w:val="auto"/>
                <w:sz w:val="18"/>
                <w:szCs w:val="18"/>
              </w:rPr>
              <w:t>Se desecha por incumplimiento en el documentos PE-2</w:t>
            </w:r>
          </w:p>
        </w:tc>
      </w:tr>
      <w:tr w:rsidR="009C3E07" w:rsidRPr="00C329D4" w14:paraId="31CBB966" w14:textId="77777777" w:rsidTr="00B508A5">
        <w:trPr>
          <w:jc w:val="center"/>
        </w:trPr>
        <w:tc>
          <w:tcPr>
            <w:tcW w:w="666" w:type="dxa"/>
            <w:vAlign w:val="center"/>
          </w:tcPr>
          <w:p w14:paraId="2551D358" w14:textId="7E3BA4C2" w:rsidR="009C3E07" w:rsidRPr="009C3E07" w:rsidRDefault="009C3E07" w:rsidP="009C3E07">
            <w:pPr>
              <w:pStyle w:val="western"/>
              <w:spacing w:before="0" w:beforeAutospacing="0"/>
              <w:rPr>
                <w:b/>
                <w:bCs/>
                <w:sz w:val="18"/>
                <w:szCs w:val="18"/>
              </w:rPr>
            </w:pPr>
            <w:r w:rsidRPr="009C3E07">
              <w:rPr>
                <w:b/>
                <w:bCs/>
                <w:sz w:val="18"/>
                <w:szCs w:val="18"/>
              </w:rPr>
              <w:t>70</w:t>
            </w:r>
          </w:p>
        </w:tc>
        <w:tc>
          <w:tcPr>
            <w:tcW w:w="4002" w:type="dxa"/>
            <w:vAlign w:val="center"/>
          </w:tcPr>
          <w:p w14:paraId="4F25AC03" w14:textId="512C9B4A" w:rsidR="009C3E07" w:rsidRPr="009C3E07" w:rsidRDefault="009C3E07" w:rsidP="009C3E07">
            <w:pPr>
              <w:pStyle w:val="western"/>
              <w:spacing w:before="0" w:beforeAutospacing="0"/>
              <w:rPr>
                <w:sz w:val="18"/>
                <w:szCs w:val="18"/>
              </w:rPr>
            </w:pPr>
            <w:r w:rsidRPr="009C3E07">
              <w:rPr>
                <w:sz w:val="18"/>
                <w:szCs w:val="18"/>
              </w:rPr>
              <w:t>NOGAFORTE CONSTRUCCIONES, S.A. DE C.V.</w:t>
            </w:r>
          </w:p>
        </w:tc>
        <w:tc>
          <w:tcPr>
            <w:tcW w:w="4160" w:type="dxa"/>
            <w:vAlign w:val="center"/>
          </w:tcPr>
          <w:p w14:paraId="7344CF25" w14:textId="374E469E" w:rsidR="009C3E07" w:rsidRPr="009C3E07" w:rsidRDefault="009C3E07" w:rsidP="009C3E07">
            <w:pPr>
              <w:pStyle w:val="western"/>
              <w:spacing w:before="0" w:beforeAutospacing="0"/>
              <w:rPr>
                <w:color w:val="auto"/>
                <w:sz w:val="18"/>
                <w:szCs w:val="18"/>
              </w:rPr>
            </w:pPr>
            <w:r w:rsidRPr="009C3E07">
              <w:rPr>
                <w:color w:val="auto"/>
                <w:sz w:val="18"/>
                <w:szCs w:val="18"/>
              </w:rPr>
              <w:t>Se desecha por incumplimiento en el documentos PE-24</w:t>
            </w:r>
          </w:p>
        </w:tc>
      </w:tr>
    </w:tbl>
    <w:p w14:paraId="346D9D18" w14:textId="77777777" w:rsidR="00841505" w:rsidRDefault="00841505" w:rsidP="00841505">
      <w:pPr>
        <w:pStyle w:val="Prrafodelista"/>
        <w:ind w:left="284"/>
        <w:jc w:val="both"/>
        <w:rPr>
          <w:rFonts w:ascii="Arial" w:hAnsi="Arial" w:cs="Arial"/>
          <w:b/>
          <w:i/>
          <w:lang w:val="es-MX"/>
        </w:rPr>
      </w:pPr>
    </w:p>
    <w:p w14:paraId="3F9D8386" w14:textId="77777777" w:rsidR="00D01E71" w:rsidRDefault="00D01E71" w:rsidP="00D01E71">
      <w:pPr>
        <w:jc w:val="both"/>
        <w:rPr>
          <w:rFonts w:ascii="Arial" w:hAnsi="Arial" w:cs="Arial"/>
          <w:sz w:val="20"/>
          <w:szCs w:val="20"/>
          <w:lang w:val="es-MX"/>
        </w:rPr>
      </w:pPr>
    </w:p>
    <w:p w14:paraId="5258364A" w14:textId="77777777" w:rsidR="00D01E71" w:rsidRDefault="00D01E71" w:rsidP="00D01E71">
      <w:pPr>
        <w:jc w:val="both"/>
        <w:rPr>
          <w:rFonts w:ascii="Arial" w:hAnsi="Arial" w:cs="Arial"/>
          <w:sz w:val="20"/>
          <w:szCs w:val="20"/>
          <w:lang w:val="es-MX"/>
        </w:rPr>
      </w:pPr>
    </w:p>
    <w:p w14:paraId="13DCE6E3" w14:textId="77777777" w:rsidR="00D01E71" w:rsidRDefault="00D01E71" w:rsidP="00D01E71">
      <w:pPr>
        <w:jc w:val="both"/>
        <w:rPr>
          <w:rFonts w:ascii="Arial" w:hAnsi="Arial" w:cs="Arial"/>
          <w:sz w:val="20"/>
          <w:szCs w:val="20"/>
          <w:lang w:val="es-MX"/>
        </w:rPr>
      </w:pPr>
    </w:p>
    <w:p w14:paraId="326CF463" w14:textId="704DD9D8" w:rsidR="00D01E71" w:rsidRPr="00C54AC3" w:rsidRDefault="00D01E71" w:rsidP="00D01E71">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Sumario </w:t>
      </w:r>
      <w:r w:rsidRPr="00D01E71">
        <w:rPr>
          <w:rFonts w:ascii="Arial" w:hAnsi="Arial" w:cs="Arial"/>
          <w:b/>
          <w:bCs/>
          <w:sz w:val="20"/>
          <w:szCs w:val="20"/>
          <w:lang w:val="es-MX"/>
        </w:rPr>
        <w:t>DOPI-MUN-RM-PAV-CI-038-2025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D01E71">
        <w:rPr>
          <w:rFonts w:ascii="Arial" w:eastAsiaTheme="minorHAnsi" w:hAnsi="Arial" w:cs="Arial"/>
          <w:b/>
          <w:bCs/>
          <w:color w:val="000000"/>
          <w:sz w:val="20"/>
          <w:szCs w:val="20"/>
          <w:lang w:val="es-MX" w:eastAsia="en-US"/>
        </w:rPr>
        <w:t>Pavimentación con concreto hidráulico de la calle Miguel de la Madrid, calle Cobre, etapa 01, incluye: modernización de redes básicas de alcantarillado, conducción y distribución, infraestructura urbana y obras complementarias, colonias Jardines Tapatíos, Colinas de la Primavera y Lomas de la Primavera,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las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8E835D6" w14:textId="77777777" w:rsidR="00D01E71" w:rsidRDefault="00D01E71" w:rsidP="00D01E71">
      <w:pPr>
        <w:jc w:val="both"/>
        <w:rPr>
          <w:rFonts w:ascii="Arial" w:hAnsi="Arial" w:cs="Arial"/>
          <w:sz w:val="18"/>
          <w:szCs w:val="20"/>
          <w:lang w:val="es-MX"/>
        </w:rPr>
      </w:pPr>
    </w:p>
    <w:p w14:paraId="335D6E10" w14:textId="77777777" w:rsidR="00D01E71" w:rsidRDefault="00D01E71" w:rsidP="00D01E71">
      <w:pPr>
        <w:jc w:val="both"/>
        <w:rPr>
          <w:rFonts w:ascii="Arial" w:hAnsi="Arial" w:cs="Arial"/>
          <w:sz w:val="18"/>
          <w:szCs w:val="20"/>
          <w:lang w:val="es-MX"/>
        </w:rPr>
      </w:pPr>
    </w:p>
    <w:p w14:paraId="225439DA" w14:textId="77777777" w:rsidR="00D01E71" w:rsidRPr="00266662" w:rsidRDefault="00D01E71" w:rsidP="00D01E71">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143C121A" w14:textId="77777777" w:rsidR="00D01E71" w:rsidRPr="00266662" w:rsidRDefault="00D01E71" w:rsidP="00D01E7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D01E71" w:rsidRPr="00266662" w14:paraId="51F0FE34" w14:textId="77777777" w:rsidTr="00B508A5">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F8F21DF" w14:textId="77777777" w:rsidR="00D01E71" w:rsidRPr="00266662" w:rsidRDefault="00D01E71"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134B38" w14:textId="77777777" w:rsidR="00D01E71" w:rsidRPr="00266662" w:rsidRDefault="00D01E71"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C3969B4" w14:textId="77777777" w:rsidR="00D01E71" w:rsidRPr="00266662" w:rsidRDefault="00D01E71"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198E75F" w14:textId="77777777" w:rsidR="00D01E71" w:rsidRPr="00266662" w:rsidRDefault="00D01E71"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D01E71" w14:paraId="1ADD5342" w14:textId="77777777" w:rsidTr="008F7ED0">
        <w:trPr>
          <w:trHeight w:val="315"/>
          <w:jc w:val="center"/>
        </w:trPr>
        <w:tc>
          <w:tcPr>
            <w:tcW w:w="582" w:type="dxa"/>
            <w:vAlign w:val="center"/>
          </w:tcPr>
          <w:p w14:paraId="2554F0CD" w14:textId="2850D381" w:rsidR="00D01E71" w:rsidRPr="00D01E71" w:rsidRDefault="00D01E71" w:rsidP="00D01E71">
            <w:pPr>
              <w:jc w:val="center"/>
              <w:rPr>
                <w:rFonts w:ascii="Arial" w:hAnsi="Arial" w:cs="Arial"/>
                <w:b/>
                <w:bCs/>
                <w:sz w:val="18"/>
                <w:szCs w:val="18"/>
                <w:lang w:val="es-MX" w:eastAsia="es-MX"/>
              </w:rPr>
            </w:pPr>
            <w:r w:rsidRPr="00D01E71">
              <w:rPr>
                <w:rFonts w:ascii="Arial" w:hAnsi="Arial" w:cs="Arial"/>
                <w:b/>
                <w:bCs/>
                <w:sz w:val="18"/>
                <w:szCs w:val="18"/>
                <w:lang w:eastAsia="es-MX"/>
              </w:rPr>
              <w:t>1</w:t>
            </w:r>
          </w:p>
        </w:tc>
        <w:tc>
          <w:tcPr>
            <w:tcW w:w="4351" w:type="dxa"/>
            <w:shd w:val="clear" w:color="auto" w:fill="auto"/>
            <w:vAlign w:val="center"/>
          </w:tcPr>
          <w:p w14:paraId="46A6AF21" w14:textId="77F58518" w:rsidR="00D01E71" w:rsidRPr="00D01E71" w:rsidRDefault="00D01E71" w:rsidP="00D01E71">
            <w:pPr>
              <w:autoSpaceDE w:val="0"/>
              <w:autoSpaceDN w:val="0"/>
              <w:adjustRightInd w:val="0"/>
              <w:ind w:right="126"/>
              <w:rPr>
                <w:rFonts w:ascii="Arial" w:hAnsi="Arial" w:cs="Arial"/>
                <w:bCs/>
                <w:sz w:val="18"/>
                <w:szCs w:val="18"/>
                <w:lang w:val="pt-PT"/>
              </w:rPr>
            </w:pPr>
            <w:r w:rsidRPr="00D01E71">
              <w:rPr>
                <w:rFonts w:ascii="Arial" w:hAnsi="Arial" w:cs="Arial"/>
                <w:bCs/>
                <w:sz w:val="18"/>
                <w:szCs w:val="18"/>
                <w:lang w:val="pt-PT"/>
              </w:rPr>
              <w:t>IGNIS EDIFICI, S. A. DE C. V.</w:t>
            </w:r>
          </w:p>
        </w:tc>
        <w:tc>
          <w:tcPr>
            <w:tcW w:w="1985" w:type="dxa"/>
            <w:shd w:val="clear" w:color="auto" w:fill="auto"/>
            <w:vAlign w:val="center"/>
          </w:tcPr>
          <w:p w14:paraId="039969D9" w14:textId="1111DEB3" w:rsidR="00D01E71" w:rsidRPr="00D01E71" w:rsidRDefault="00D01E71" w:rsidP="00D01E71">
            <w:pPr>
              <w:jc w:val="center"/>
              <w:rPr>
                <w:rFonts w:ascii="Arial" w:hAnsi="Arial" w:cs="Arial"/>
                <w:bCs/>
                <w:sz w:val="18"/>
                <w:szCs w:val="18"/>
                <w:lang w:val="es-MX"/>
              </w:rPr>
            </w:pPr>
            <w:r w:rsidRPr="00D01E71">
              <w:rPr>
                <w:rFonts w:ascii="Arial" w:hAnsi="Arial" w:cs="Arial"/>
                <w:bCs/>
                <w:sz w:val="18"/>
                <w:szCs w:val="18"/>
              </w:rPr>
              <w:t>SE ACEPTA</w:t>
            </w:r>
          </w:p>
        </w:tc>
        <w:tc>
          <w:tcPr>
            <w:tcW w:w="2117" w:type="dxa"/>
            <w:shd w:val="clear" w:color="auto" w:fill="auto"/>
          </w:tcPr>
          <w:p w14:paraId="2F7E49AE" w14:textId="10F6BAE8" w:rsidR="00D01E71" w:rsidRPr="00D01E71" w:rsidRDefault="00D01E71" w:rsidP="00D01E71">
            <w:pPr>
              <w:jc w:val="center"/>
              <w:rPr>
                <w:rFonts w:ascii="Arial" w:hAnsi="Arial" w:cs="Arial"/>
                <w:bCs/>
                <w:sz w:val="18"/>
                <w:szCs w:val="18"/>
                <w:lang w:val="es-MX"/>
              </w:rPr>
            </w:pPr>
            <w:r w:rsidRPr="00D01E71">
              <w:rPr>
                <w:rFonts w:ascii="Arial" w:hAnsi="Arial" w:cs="Arial"/>
                <w:bCs/>
                <w:sz w:val="18"/>
                <w:szCs w:val="18"/>
              </w:rPr>
              <w:t>$ 10,119,233.28</w:t>
            </w:r>
          </w:p>
        </w:tc>
      </w:tr>
      <w:tr w:rsidR="00D01E71" w14:paraId="71C8AC7D" w14:textId="77777777" w:rsidTr="008F7ED0">
        <w:trPr>
          <w:trHeight w:val="315"/>
          <w:jc w:val="center"/>
        </w:trPr>
        <w:tc>
          <w:tcPr>
            <w:tcW w:w="582" w:type="dxa"/>
            <w:vAlign w:val="center"/>
          </w:tcPr>
          <w:p w14:paraId="37CFC38C" w14:textId="49DC3DF4" w:rsidR="00D01E71" w:rsidRPr="00D01E71" w:rsidRDefault="00D01E71" w:rsidP="00D01E71">
            <w:pPr>
              <w:jc w:val="center"/>
              <w:rPr>
                <w:rFonts w:ascii="Arial" w:hAnsi="Arial" w:cs="Arial"/>
                <w:b/>
                <w:bCs/>
                <w:sz w:val="18"/>
                <w:szCs w:val="18"/>
                <w:lang w:val="es-MX" w:eastAsia="es-MX"/>
              </w:rPr>
            </w:pPr>
            <w:r w:rsidRPr="00D01E71">
              <w:rPr>
                <w:rFonts w:ascii="Arial" w:hAnsi="Arial" w:cs="Arial"/>
                <w:b/>
                <w:bCs/>
                <w:sz w:val="18"/>
                <w:szCs w:val="18"/>
                <w:lang w:eastAsia="es-MX"/>
              </w:rPr>
              <w:t>2</w:t>
            </w:r>
          </w:p>
        </w:tc>
        <w:tc>
          <w:tcPr>
            <w:tcW w:w="4351" w:type="dxa"/>
            <w:tcBorders>
              <w:bottom w:val="single" w:sz="4" w:space="0" w:color="auto"/>
            </w:tcBorders>
            <w:shd w:val="clear" w:color="auto" w:fill="auto"/>
            <w:vAlign w:val="center"/>
          </w:tcPr>
          <w:p w14:paraId="388DB105" w14:textId="6C64A01C" w:rsidR="00D01E71" w:rsidRPr="00D01E71" w:rsidRDefault="00D01E71" w:rsidP="00D01E71">
            <w:pPr>
              <w:autoSpaceDE w:val="0"/>
              <w:autoSpaceDN w:val="0"/>
              <w:adjustRightInd w:val="0"/>
              <w:ind w:right="126"/>
              <w:rPr>
                <w:rFonts w:ascii="Arial" w:hAnsi="Arial" w:cs="Arial"/>
                <w:bCs/>
                <w:sz w:val="18"/>
                <w:szCs w:val="18"/>
                <w:lang w:val="es-MX"/>
              </w:rPr>
            </w:pPr>
            <w:r w:rsidRPr="00D01E71">
              <w:rPr>
                <w:rFonts w:ascii="Arial" w:hAnsi="Arial" w:cs="Arial"/>
                <w:bCs/>
                <w:sz w:val="18"/>
                <w:szCs w:val="18"/>
              </w:rPr>
              <w:t>CONSTRUCCIONES CITUS, S.A. DE C.V.</w:t>
            </w:r>
          </w:p>
        </w:tc>
        <w:tc>
          <w:tcPr>
            <w:tcW w:w="1985" w:type="dxa"/>
            <w:shd w:val="clear" w:color="auto" w:fill="auto"/>
            <w:vAlign w:val="center"/>
          </w:tcPr>
          <w:p w14:paraId="2ECCDA85" w14:textId="42BFC06F" w:rsidR="00D01E71" w:rsidRPr="00D01E71" w:rsidRDefault="00D01E71" w:rsidP="00D01E71">
            <w:pPr>
              <w:jc w:val="center"/>
              <w:rPr>
                <w:rFonts w:ascii="Arial" w:hAnsi="Arial" w:cs="Arial"/>
                <w:bCs/>
                <w:sz w:val="18"/>
                <w:szCs w:val="18"/>
                <w:lang w:val="es-MX"/>
              </w:rPr>
            </w:pPr>
            <w:r w:rsidRPr="00D01E71">
              <w:rPr>
                <w:rFonts w:ascii="Arial" w:hAnsi="Arial" w:cs="Arial"/>
                <w:bCs/>
                <w:sz w:val="18"/>
                <w:szCs w:val="18"/>
              </w:rPr>
              <w:t>SE ACEPTA</w:t>
            </w:r>
          </w:p>
        </w:tc>
        <w:tc>
          <w:tcPr>
            <w:tcW w:w="2117" w:type="dxa"/>
            <w:shd w:val="clear" w:color="auto" w:fill="auto"/>
          </w:tcPr>
          <w:p w14:paraId="03E7E1A8" w14:textId="0CA1BE67" w:rsidR="00D01E71" w:rsidRPr="00D01E71" w:rsidRDefault="00D01E71" w:rsidP="00D01E71">
            <w:pPr>
              <w:jc w:val="center"/>
              <w:rPr>
                <w:rFonts w:ascii="Arial" w:hAnsi="Arial" w:cs="Arial"/>
                <w:bCs/>
                <w:sz w:val="18"/>
                <w:szCs w:val="18"/>
                <w:lang w:val="es-MX"/>
              </w:rPr>
            </w:pPr>
            <w:r w:rsidRPr="00D01E71">
              <w:rPr>
                <w:rFonts w:ascii="Arial" w:hAnsi="Arial" w:cs="Arial"/>
                <w:bCs/>
                <w:sz w:val="18"/>
                <w:szCs w:val="18"/>
              </w:rPr>
              <w:t>$ 11,637,247.80</w:t>
            </w:r>
          </w:p>
        </w:tc>
      </w:tr>
      <w:tr w:rsidR="00D01E71" w14:paraId="2E9FE3CB" w14:textId="77777777" w:rsidTr="008F7ED0">
        <w:trPr>
          <w:trHeight w:val="315"/>
          <w:jc w:val="center"/>
        </w:trPr>
        <w:tc>
          <w:tcPr>
            <w:tcW w:w="582" w:type="dxa"/>
            <w:vAlign w:val="center"/>
          </w:tcPr>
          <w:p w14:paraId="3A8E3C09" w14:textId="36AF36C3" w:rsidR="00D01E71" w:rsidRPr="00D01E71" w:rsidRDefault="00D01E71" w:rsidP="00D01E71">
            <w:pPr>
              <w:jc w:val="center"/>
              <w:rPr>
                <w:rFonts w:ascii="Arial" w:hAnsi="Arial" w:cs="Arial"/>
                <w:b/>
                <w:bCs/>
                <w:sz w:val="18"/>
                <w:szCs w:val="18"/>
                <w:lang w:val="es-MX" w:eastAsia="es-MX"/>
              </w:rPr>
            </w:pPr>
            <w:r w:rsidRPr="00D01E71">
              <w:rPr>
                <w:rFonts w:ascii="Arial" w:hAnsi="Arial" w:cs="Arial"/>
                <w:b/>
                <w:bCs/>
                <w:sz w:val="18"/>
                <w:szCs w:val="18"/>
                <w:lang w:eastAsia="es-MX"/>
              </w:rPr>
              <w:t>3</w:t>
            </w:r>
          </w:p>
        </w:tc>
        <w:tc>
          <w:tcPr>
            <w:tcW w:w="4351" w:type="dxa"/>
            <w:tcBorders>
              <w:bottom w:val="single" w:sz="4" w:space="0" w:color="auto"/>
            </w:tcBorders>
            <w:shd w:val="clear" w:color="auto" w:fill="auto"/>
            <w:vAlign w:val="center"/>
          </w:tcPr>
          <w:p w14:paraId="7DA1EC39" w14:textId="4BCD1D6B" w:rsidR="00D01E71" w:rsidRPr="00D01E71" w:rsidRDefault="00D01E71" w:rsidP="00D01E71">
            <w:pPr>
              <w:autoSpaceDE w:val="0"/>
              <w:autoSpaceDN w:val="0"/>
              <w:adjustRightInd w:val="0"/>
              <w:ind w:right="126"/>
              <w:rPr>
                <w:rFonts w:ascii="Arial" w:hAnsi="Arial" w:cs="Arial"/>
                <w:bCs/>
                <w:sz w:val="18"/>
                <w:szCs w:val="18"/>
                <w:lang w:val="es-MX"/>
              </w:rPr>
            </w:pPr>
            <w:r w:rsidRPr="00D01E71">
              <w:rPr>
                <w:rFonts w:ascii="Arial" w:hAnsi="Arial" w:cs="Arial"/>
                <w:bCs/>
                <w:sz w:val="18"/>
                <w:szCs w:val="18"/>
              </w:rPr>
              <w:t>IMEX CONSTRUCCIONES, S.A. DE C.V.</w:t>
            </w:r>
          </w:p>
        </w:tc>
        <w:tc>
          <w:tcPr>
            <w:tcW w:w="1985" w:type="dxa"/>
            <w:shd w:val="clear" w:color="auto" w:fill="auto"/>
            <w:vAlign w:val="center"/>
          </w:tcPr>
          <w:p w14:paraId="47F0476F" w14:textId="5419F19D" w:rsidR="00D01E71" w:rsidRPr="00D01E71" w:rsidRDefault="00D01E71" w:rsidP="00D01E71">
            <w:pPr>
              <w:jc w:val="center"/>
              <w:rPr>
                <w:rFonts w:ascii="Arial" w:hAnsi="Arial" w:cs="Arial"/>
                <w:bCs/>
                <w:sz w:val="18"/>
                <w:szCs w:val="18"/>
                <w:lang w:val="es-MX"/>
              </w:rPr>
            </w:pPr>
            <w:r w:rsidRPr="00D01E71">
              <w:rPr>
                <w:rFonts w:ascii="Arial" w:hAnsi="Arial" w:cs="Arial"/>
                <w:bCs/>
                <w:sz w:val="18"/>
                <w:szCs w:val="18"/>
              </w:rPr>
              <w:t>SE ACEPTA</w:t>
            </w:r>
          </w:p>
        </w:tc>
        <w:tc>
          <w:tcPr>
            <w:tcW w:w="2117" w:type="dxa"/>
            <w:shd w:val="clear" w:color="auto" w:fill="auto"/>
          </w:tcPr>
          <w:p w14:paraId="67F1498F" w14:textId="5FEA0E44" w:rsidR="00D01E71" w:rsidRPr="00D01E71" w:rsidRDefault="00D01E71" w:rsidP="00D01E71">
            <w:pPr>
              <w:jc w:val="center"/>
              <w:rPr>
                <w:rFonts w:ascii="Arial" w:hAnsi="Arial" w:cs="Arial"/>
                <w:bCs/>
                <w:sz w:val="18"/>
                <w:szCs w:val="18"/>
                <w:lang w:val="es-MX"/>
              </w:rPr>
            </w:pPr>
            <w:r w:rsidRPr="00D01E71">
              <w:rPr>
                <w:rFonts w:ascii="Arial" w:hAnsi="Arial" w:cs="Arial"/>
                <w:bCs/>
                <w:sz w:val="18"/>
                <w:szCs w:val="18"/>
              </w:rPr>
              <w:t>$ 11,749,459.20</w:t>
            </w:r>
          </w:p>
        </w:tc>
      </w:tr>
      <w:tr w:rsidR="00D01E71" w14:paraId="2F9F204B" w14:textId="77777777" w:rsidTr="008F7ED0">
        <w:trPr>
          <w:trHeight w:val="315"/>
          <w:jc w:val="center"/>
        </w:trPr>
        <w:tc>
          <w:tcPr>
            <w:tcW w:w="582" w:type="dxa"/>
            <w:vAlign w:val="center"/>
          </w:tcPr>
          <w:p w14:paraId="46F2AB5A" w14:textId="6ADDDFC1" w:rsidR="00D01E71" w:rsidRPr="00D01E71" w:rsidRDefault="00D01E71" w:rsidP="00D01E71">
            <w:pPr>
              <w:jc w:val="center"/>
              <w:rPr>
                <w:rFonts w:ascii="Arial" w:hAnsi="Arial" w:cs="Arial"/>
                <w:b/>
                <w:bCs/>
                <w:sz w:val="18"/>
                <w:szCs w:val="18"/>
                <w:lang w:eastAsia="es-MX"/>
              </w:rPr>
            </w:pPr>
            <w:r w:rsidRPr="00D01E71">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6A475E8" w14:textId="48A02EB1" w:rsidR="00D01E71" w:rsidRPr="00D01E71" w:rsidRDefault="00D01E71" w:rsidP="00D01E71">
            <w:pPr>
              <w:autoSpaceDE w:val="0"/>
              <w:autoSpaceDN w:val="0"/>
              <w:adjustRightInd w:val="0"/>
              <w:ind w:right="126"/>
              <w:rPr>
                <w:rFonts w:ascii="Arial" w:hAnsi="Arial" w:cs="Arial"/>
                <w:bCs/>
                <w:sz w:val="18"/>
                <w:szCs w:val="18"/>
              </w:rPr>
            </w:pPr>
            <w:r w:rsidRPr="00D01E71">
              <w:rPr>
                <w:rFonts w:ascii="Arial" w:hAnsi="Arial" w:cs="Arial"/>
                <w:bCs/>
                <w:sz w:val="18"/>
                <w:szCs w:val="18"/>
              </w:rPr>
              <w:t>ABASTECEDORA CIVIL ELECTROMECÁNICA, S.A. DE C.V.</w:t>
            </w:r>
          </w:p>
        </w:tc>
        <w:tc>
          <w:tcPr>
            <w:tcW w:w="1985" w:type="dxa"/>
            <w:shd w:val="clear" w:color="auto" w:fill="auto"/>
            <w:vAlign w:val="center"/>
          </w:tcPr>
          <w:p w14:paraId="4E4C39CB" w14:textId="6D0935D7" w:rsidR="00D01E71" w:rsidRPr="00D01E71" w:rsidRDefault="00D01E71" w:rsidP="00D01E71">
            <w:pPr>
              <w:jc w:val="center"/>
              <w:rPr>
                <w:rFonts w:ascii="Arial" w:hAnsi="Arial" w:cs="Arial"/>
                <w:bCs/>
                <w:sz w:val="18"/>
                <w:szCs w:val="18"/>
              </w:rPr>
            </w:pPr>
            <w:r w:rsidRPr="00D01E71">
              <w:rPr>
                <w:rFonts w:ascii="Arial" w:hAnsi="Arial" w:cs="Arial"/>
                <w:bCs/>
                <w:sz w:val="18"/>
                <w:szCs w:val="18"/>
              </w:rPr>
              <w:t>SE ACEPTA</w:t>
            </w:r>
          </w:p>
        </w:tc>
        <w:tc>
          <w:tcPr>
            <w:tcW w:w="2117" w:type="dxa"/>
            <w:shd w:val="clear" w:color="auto" w:fill="auto"/>
          </w:tcPr>
          <w:p w14:paraId="5D520BE4" w14:textId="2040AAC4" w:rsidR="00D01E71" w:rsidRPr="00D01E71" w:rsidRDefault="00D01E71" w:rsidP="00D01E71">
            <w:pPr>
              <w:jc w:val="center"/>
              <w:rPr>
                <w:rFonts w:ascii="Arial" w:hAnsi="Arial" w:cs="Arial"/>
                <w:bCs/>
                <w:sz w:val="18"/>
                <w:szCs w:val="18"/>
              </w:rPr>
            </w:pPr>
            <w:r w:rsidRPr="00D01E71">
              <w:rPr>
                <w:rFonts w:ascii="Arial" w:hAnsi="Arial" w:cs="Arial"/>
                <w:bCs/>
                <w:sz w:val="18"/>
                <w:szCs w:val="18"/>
              </w:rPr>
              <w:t>$ 11,403,969.34</w:t>
            </w:r>
          </w:p>
        </w:tc>
      </w:tr>
      <w:tr w:rsidR="00D01E71" w14:paraId="2C15C4A6" w14:textId="77777777" w:rsidTr="008F7ED0">
        <w:trPr>
          <w:trHeight w:val="315"/>
          <w:jc w:val="center"/>
        </w:trPr>
        <w:tc>
          <w:tcPr>
            <w:tcW w:w="582" w:type="dxa"/>
            <w:vAlign w:val="center"/>
          </w:tcPr>
          <w:p w14:paraId="06A69765" w14:textId="225F5AF9" w:rsidR="00D01E71" w:rsidRPr="00D01E71" w:rsidRDefault="00D01E71" w:rsidP="00D01E71">
            <w:pPr>
              <w:jc w:val="center"/>
              <w:rPr>
                <w:rFonts w:ascii="Arial" w:hAnsi="Arial" w:cs="Arial"/>
                <w:b/>
                <w:bCs/>
                <w:sz w:val="18"/>
                <w:szCs w:val="18"/>
                <w:lang w:eastAsia="es-MX"/>
              </w:rPr>
            </w:pPr>
            <w:r w:rsidRPr="00D01E71">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00AAF5F" w14:textId="76086AD9" w:rsidR="00D01E71" w:rsidRPr="00D01E71" w:rsidRDefault="00D01E71" w:rsidP="00D01E71">
            <w:pPr>
              <w:autoSpaceDE w:val="0"/>
              <w:autoSpaceDN w:val="0"/>
              <w:adjustRightInd w:val="0"/>
              <w:ind w:right="126"/>
              <w:rPr>
                <w:rFonts w:ascii="Arial" w:hAnsi="Arial" w:cs="Arial"/>
                <w:bCs/>
                <w:sz w:val="18"/>
                <w:szCs w:val="18"/>
              </w:rPr>
            </w:pPr>
            <w:r w:rsidRPr="00D01E71">
              <w:rPr>
                <w:rFonts w:ascii="Arial" w:hAnsi="Arial" w:cs="Arial"/>
                <w:bCs/>
                <w:sz w:val="18"/>
                <w:szCs w:val="18"/>
              </w:rPr>
              <w:t>EMIRO Y RO CONSTRUCCIONES, S.A. DE C.V.</w:t>
            </w:r>
          </w:p>
        </w:tc>
        <w:tc>
          <w:tcPr>
            <w:tcW w:w="1985" w:type="dxa"/>
            <w:shd w:val="clear" w:color="auto" w:fill="auto"/>
            <w:vAlign w:val="center"/>
          </w:tcPr>
          <w:p w14:paraId="74F69365" w14:textId="34D6BA28" w:rsidR="00D01E71" w:rsidRPr="00D01E71" w:rsidRDefault="00D01E71" w:rsidP="00D01E71">
            <w:pPr>
              <w:jc w:val="center"/>
              <w:rPr>
                <w:rFonts w:ascii="Arial" w:hAnsi="Arial" w:cs="Arial"/>
                <w:bCs/>
                <w:sz w:val="18"/>
                <w:szCs w:val="18"/>
              </w:rPr>
            </w:pPr>
            <w:r w:rsidRPr="00D01E71">
              <w:rPr>
                <w:rFonts w:ascii="Arial" w:hAnsi="Arial" w:cs="Arial"/>
                <w:bCs/>
                <w:sz w:val="18"/>
                <w:szCs w:val="18"/>
              </w:rPr>
              <w:t>SE ACEPTA</w:t>
            </w:r>
          </w:p>
        </w:tc>
        <w:tc>
          <w:tcPr>
            <w:tcW w:w="2117" w:type="dxa"/>
            <w:shd w:val="clear" w:color="auto" w:fill="auto"/>
          </w:tcPr>
          <w:p w14:paraId="32817943" w14:textId="04ABCA2F" w:rsidR="00D01E71" w:rsidRPr="00D01E71" w:rsidRDefault="00D01E71" w:rsidP="00D01E71">
            <w:pPr>
              <w:jc w:val="center"/>
              <w:rPr>
                <w:rFonts w:ascii="Arial" w:hAnsi="Arial" w:cs="Arial"/>
                <w:bCs/>
                <w:sz w:val="18"/>
                <w:szCs w:val="18"/>
              </w:rPr>
            </w:pPr>
            <w:r w:rsidRPr="00D01E71">
              <w:rPr>
                <w:rFonts w:ascii="Arial" w:hAnsi="Arial" w:cs="Arial"/>
                <w:bCs/>
                <w:sz w:val="18"/>
                <w:szCs w:val="18"/>
              </w:rPr>
              <w:t>$ 11,848,021.57</w:t>
            </w:r>
          </w:p>
        </w:tc>
      </w:tr>
    </w:tbl>
    <w:p w14:paraId="5A25EED1" w14:textId="77777777" w:rsidR="00D01E71" w:rsidRDefault="00D01E71" w:rsidP="00D01E71">
      <w:pPr>
        <w:jc w:val="both"/>
        <w:rPr>
          <w:rFonts w:ascii="Arial" w:hAnsi="Arial" w:cs="Arial"/>
          <w:b/>
          <w:sz w:val="20"/>
          <w:szCs w:val="20"/>
          <w:lang w:val="es-MX"/>
        </w:rPr>
      </w:pPr>
    </w:p>
    <w:p w14:paraId="1347659B" w14:textId="77777777" w:rsidR="009119F8" w:rsidRDefault="009119F8" w:rsidP="00D01E71">
      <w:pPr>
        <w:pStyle w:val="Prrafodelista"/>
        <w:ind w:left="0"/>
        <w:jc w:val="both"/>
        <w:rPr>
          <w:rFonts w:ascii="Arial" w:hAnsi="Arial" w:cs="Arial"/>
          <w:sz w:val="20"/>
          <w:szCs w:val="20"/>
        </w:rPr>
      </w:pPr>
    </w:p>
    <w:p w14:paraId="7C47B1F2" w14:textId="2935E2B8" w:rsidR="00D01E71" w:rsidRDefault="00D01E71" w:rsidP="00D01E71">
      <w:pPr>
        <w:pStyle w:val="Prrafodelista"/>
        <w:ind w:left="0"/>
        <w:jc w:val="both"/>
        <w:rPr>
          <w:rFonts w:ascii="Arial" w:hAnsi="Arial" w:cs="Arial"/>
          <w:sz w:val="20"/>
          <w:szCs w:val="20"/>
        </w:rPr>
      </w:pPr>
      <w:r w:rsidRPr="0036707C">
        <w:rPr>
          <w:rFonts w:ascii="Arial" w:hAnsi="Arial" w:cs="Arial"/>
          <w:sz w:val="20"/>
          <w:szCs w:val="20"/>
        </w:rPr>
        <w:t>Relación de las propuestas que fueron desechadas en este acto: Ninguna</w:t>
      </w:r>
    </w:p>
    <w:p w14:paraId="32061FA7" w14:textId="2FF918CB" w:rsidR="009119F8" w:rsidRDefault="009119F8" w:rsidP="00D01E71">
      <w:pPr>
        <w:pStyle w:val="Prrafodelista"/>
        <w:ind w:left="0"/>
        <w:jc w:val="both"/>
        <w:rPr>
          <w:rFonts w:ascii="Arial" w:hAnsi="Arial" w:cs="Arial"/>
          <w:sz w:val="20"/>
          <w:szCs w:val="20"/>
        </w:rPr>
      </w:pPr>
    </w:p>
    <w:p w14:paraId="0238F665" w14:textId="3511A258" w:rsidR="009119F8" w:rsidRDefault="009119F8" w:rsidP="00D01E71">
      <w:pPr>
        <w:pStyle w:val="Prrafodelista"/>
        <w:ind w:left="0"/>
        <w:jc w:val="both"/>
        <w:rPr>
          <w:rFonts w:ascii="Arial" w:hAnsi="Arial" w:cs="Arial"/>
          <w:sz w:val="20"/>
          <w:szCs w:val="20"/>
        </w:rPr>
      </w:pPr>
    </w:p>
    <w:p w14:paraId="4BE63F28" w14:textId="5B11D153" w:rsidR="009119F8" w:rsidRDefault="009119F8" w:rsidP="00D01E71">
      <w:pPr>
        <w:pStyle w:val="Prrafodelista"/>
        <w:ind w:left="0"/>
        <w:jc w:val="both"/>
        <w:rPr>
          <w:rFonts w:ascii="Arial" w:hAnsi="Arial" w:cs="Arial"/>
          <w:sz w:val="20"/>
          <w:szCs w:val="20"/>
        </w:rPr>
      </w:pPr>
    </w:p>
    <w:p w14:paraId="5598374A" w14:textId="77777777" w:rsidR="009119F8" w:rsidRDefault="009119F8" w:rsidP="00D01E71">
      <w:pPr>
        <w:pStyle w:val="Prrafodelista"/>
        <w:ind w:left="0"/>
        <w:jc w:val="both"/>
        <w:rPr>
          <w:rFonts w:ascii="Arial" w:hAnsi="Arial" w:cs="Arial"/>
          <w:sz w:val="20"/>
          <w:szCs w:val="20"/>
        </w:rPr>
      </w:pPr>
    </w:p>
    <w:p w14:paraId="6E4DB025" w14:textId="356B6311" w:rsidR="009119F8" w:rsidRDefault="009119F8" w:rsidP="00D01E71">
      <w:pPr>
        <w:pStyle w:val="Prrafodelista"/>
        <w:ind w:left="0"/>
        <w:jc w:val="both"/>
        <w:rPr>
          <w:rFonts w:ascii="Arial" w:hAnsi="Arial" w:cs="Arial"/>
          <w:sz w:val="20"/>
          <w:szCs w:val="20"/>
        </w:rPr>
      </w:pPr>
    </w:p>
    <w:p w14:paraId="5067A628" w14:textId="0295FB7D" w:rsidR="009119F8" w:rsidRPr="00C54AC3" w:rsidRDefault="009119F8" w:rsidP="009119F8">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Sumario </w:t>
      </w:r>
      <w:r w:rsidRPr="009119F8">
        <w:rPr>
          <w:rFonts w:ascii="Arial" w:hAnsi="Arial" w:cs="Arial"/>
          <w:b/>
          <w:bCs/>
          <w:sz w:val="20"/>
          <w:szCs w:val="20"/>
          <w:lang w:val="es-MX"/>
        </w:rPr>
        <w:t>DCI-MUN-RM-IM-CI-004-2025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9119F8">
        <w:rPr>
          <w:rFonts w:ascii="Arial" w:eastAsiaTheme="minorHAnsi" w:hAnsi="Arial" w:cs="Arial"/>
          <w:b/>
          <w:bCs/>
          <w:color w:val="000000"/>
          <w:sz w:val="20"/>
          <w:szCs w:val="20"/>
          <w:lang w:val="es-MX" w:eastAsia="en-US"/>
        </w:rPr>
        <w:t>Mantenimiento y adecuación de espacios en baños y aulas a inmueble Municipal Academia Arboleda. Ubicado en Av. Santa Margarita No. 140 en la Colonia La Arboleda en el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las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35E355B" w14:textId="4B8DFF6D" w:rsidR="009119F8" w:rsidRDefault="009119F8" w:rsidP="009119F8">
      <w:pPr>
        <w:jc w:val="both"/>
        <w:rPr>
          <w:rFonts w:ascii="Arial" w:hAnsi="Arial" w:cs="Arial"/>
          <w:sz w:val="18"/>
          <w:szCs w:val="20"/>
          <w:lang w:val="es-MX"/>
        </w:rPr>
      </w:pPr>
    </w:p>
    <w:p w14:paraId="218CE7DE" w14:textId="77777777" w:rsidR="009119F8" w:rsidRDefault="009119F8" w:rsidP="009119F8">
      <w:pPr>
        <w:jc w:val="both"/>
        <w:rPr>
          <w:rFonts w:ascii="Arial" w:hAnsi="Arial" w:cs="Arial"/>
          <w:sz w:val="18"/>
          <w:szCs w:val="20"/>
          <w:lang w:val="es-MX"/>
        </w:rPr>
      </w:pPr>
    </w:p>
    <w:p w14:paraId="4031C252" w14:textId="4EDDACCC" w:rsidR="009119F8" w:rsidRDefault="009119F8" w:rsidP="009119F8">
      <w:pPr>
        <w:jc w:val="both"/>
        <w:rPr>
          <w:rFonts w:ascii="Arial" w:hAnsi="Arial" w:cs="Arial"/>
          <w:sz w:val="18"/>
          <w:szCs w:val="20"/>
          <w:lang w:val="es-MX"/>
        </w:rPr>
      </w:pPr>
    </w:p>
    <w:p w14:paraId="293AE568" w14:textId="77777777" w:rsidR="009119F8" w:rsidRDefault="009119F8" w:rsidP="009119F8">
      <w:pPr>
        <w:jc w:val="both"/>
        <w:rPr>
          <w:rFonts w:ascii="Arial" w:hAnsi="Arial" w:cs="Arial"/>
          <w:sz w:val="18"/>
          <w:szCs w:val="20"/>
          <w:lang w:val="es-MX"/>
        </w:rPr>
      </w:pPr>
    </w:p>
    <w:p w14:paraId="4FF88A98" w14:textId="77777777" w:rsidR="009119F8" w:rsidRPr="00266662" w:rsidRDefault="009119F8" w:rsidP="009119F8">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0CE9DC03" w14:textId="77777777" w:rsidR="009119F8" w:rsidRPr="00266662" w:rsidRDefault="009119F8" w:rsidP="009119F8">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9119F8" w:rsidRPr="00266662" w14:paraId="10AE0E1C" w14:textId="77777777" w:rsidTr="00B508A5">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2AA1D0F" w14:textId="77777777" w:rsidR="009119F8" w:rsidRPr="00266662" w:rsidRDefault="009119F8"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29843E" w14:textId="77777777" w:rsidR="009119F8" w:rsidRPr="00266662" w:rsidRDefault="009119F8"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AC3166A" w14:textId="77777777" w:rsidR="009119F8" w:rsidRPr="00266662" w:rsidRDefault="009119F8"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93FD3D3" w14:textId="77777777" w:rsidR="009119F8" w:rsidRPr="00266662" w:rsidRDefault="009119F8" w:rsidP="00B508A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9119F8" w14:paraId="78CE6B0C" w14:textId="77777777" w:rsidTr="003E4A81">
        <w:trPr>
          <w:trHeight w:val="315"/>
          <w:jc w:val="center"/>
        </w:trPr>
        <w:tc>
          <w:tcPr>
            <w:tcW w:w="582" w:type="dxa"/>
            <w:vAlign w:val="center"/>
          </w:tcPr>
          <w:p w14:paraId="00601474" w14:textId="77777777" w:rsidR="009119F8" w:rsidRPr="00D01E71" w:rsidRDefault="009119F8" w:rsidP="009119F8">
            <w:pPr>
              <w:jc w:val="center"/>
              <w:rPr>
                <w:rFonts w:ascii="Arial" w:hAnsi="Arial" w:cs="Arial"/>
                <w:b/>
                <w:bCs/>
                <w:sz w:val="18"/>
                <w:szCs w:val="18"/>
                <w:lang w:val="es-MX" w:eastAsia="es-MX"/>
              </w:rPr>
            </w:pPr>
            <w:r w:rsidRPr="00D01E71">
              <w:rPr>
                <w:rFonts w:ascii="Arial" w:hAnsi="Arial" w:cs="Arial"/>
                <w:b/>
                <w:bCs/>
                <w:sz w:val="18"/>
                <w:szCs w:val="18"/>
                <w:lang w:eastAsia="es-MX"/>
              </w:rPr>
              <w:t>1</w:t>
            </w:r>
          </w:p>
        </w:tc>
        <w:tc>
          <w:tcPr>
            <w:tcW w:w="4351" w:type="dxa"/>
            <w:tcBorders>
              <w:top w:val="single" w:sz="4" w:space="0" w:color="000000"/>
              <w:left w:val="single" w:sz="4" w:space="0" w:color="000000"/>
              <w:bottom w:val="single" w:sz="4" w:space="0" w:color="000000"/>
              <w:right w:val="single" w:sz="4" w:space="0" w:color="000000"/>
            </w:tcBorders>
            <w:vAlign w:val="center"/>
          </w:tcPr>
          <w:p w14:paraId="00FD562D" w14:textId="0BCCC220" w:rsidR="009119F8" w:rsidRPr="009119F8" w:rsidRDefault="009119F8" w:rsidP="009119F8">
            <w:pPr>
              <w:autoSpaceDE w:val="0"/>
              <w:autoSpaceDN w:val="0"/>
              <w:adjustRightInd w:val="0"/>
              <w:ind w:right="126"/>
              <w:rPr>
                <w:rFonts w:ascii="Arial" w:hAnsi="Arial" w:cs="Arial"/>
                <w:bCs/>
                <w:sz w:val="18"/>
                <w:szCs w:val="18"/>
                <w:lang w:val="pt-PT"/>
              </w:rPr>
            </w:pPr>
            <w:r w:rsidRPr="009119F8">
              <w:rPr>
                <w:rFonts w:ascii="Arial" w:eastAsia="Calibri" w:hAnsi="Arial" w:cs="Arial"/>
                <w:bCs/>
                <w:sz w:val="18"/>
                <w:szCs w:val="18"/>
                <w:lang w:val="pt-PT"/>
              </w:rPr>
              <w:t>CONSTRUTOP, S.A DE C.V.</w:t>
            </w:r>
          </w:p>
        </w:tc>
        <w:tc>
          <w:tcPr>
            <w:tcW w:w="1985" w:type="dxa"/>
            <w:shd w:val="clear" w:color="auto" w:fill="auto"/>
          </w:tcPr>
          <w:p w14:paraId="11DF9A06" w14:textId="4940016B" w:rsidR="009119F8" w:rsidRPr="009119F8" w:rsidRDefault="009119F8" w:rsidP="009119F8">
            <w:pPr>
              <w:jc w:val="center"/>
              <w:rPr>
                <w:rFonts w:ascii="Arial" w:hAnsi="Arial" w:cs="Arial"/>
                <w:bCs/>
                <w:sz w:val="18"/>
                <w:szCs w:val="18"/>
                <w:lang w:val="es-MX"/>
              </w:rPr>
            </w:pPr>
            <w:r w:rsidRPr="009119F8">
              <w:rPr>
                <w:rFonts w:ascii="Arial" w:hAnsi="Arial" w:cs="Arial"/>
                <w:bCs/>
                <w:sz w:val="18"/>
                <w:szCs w:val="18"/>
              </w:rPr>
              <w:t>SE ACEPTA</w:t>
            </w:r>
          </w:p>
        </w:tc>
        <w:tc>
          <w:tcPr>
            <w:tcW w:w="2117" w:type="dxa"/>
            <w:shd w:val="clear" w:color="auto" w:fill="auto"/>
          </w:tcPr>
          <w:p w14:paraId="4A249755" w14:textId="37833DC3" w:rsidR="009119F8" w:rsidRPr="009119F8" w:rsidRDefault="009119F8" w:rsidP="009119F8">
            <w:pPr>
              <w:jc w:val="center"/>
              <w:rPr>
                <w:rFonts w:ascii="Arial" w:hAnsi="Arial" w:cs="Arial"/>
                <w:bCs/>
                <w:sz w:val="18"/>
                <w:szCs w:val="18"/>
                <w:lang w:val="es-MX"/>
              </w:rPr>
            </w:pPr>
            <w:r w:rsidRPr="009119F8">
              <w:rPr>
                <w:rFonts w:ascii="Arial" w:hAnsi="Arial" w:cs="Arial"/>
                <w:bCs/>
                <w:sz w:val="18"/>
                <w:szCs w:val="18"/>
              </w:rPr>
              <w:t>$3,933,371.96</w:t>
            </w:r>
          </w:p>
        </w:tc>
      </w:tr>
      <w:tr w:rsidR="009119F8" w14:paraId="2ACD69E1" w14:textId="77777777" w:rsidTr="003E4A81">
        <w:trPr>
          <w:trHeight w:val="315"/>
          <w:jc w:val="center"/>
        </w:trPr>
        <w:tc>
          <w:tcPr>
            <w:tcW w:w="582" w:type="dxa"/>
            <w:vAlign w:val="center"/>
          </w:tcPr>
          <w:p w14:paraId="21ED9D07" w14:textId="77777777" w:rsidR="009119F8" w:rsidRPr="00D01E71" w:rsidRDefault="009119F8" w:rsidP="009119F8">
            <w:pPr>
              <w:jc w:val="center"/>
              <w:rPr>
                <w:rFonts w:ascii="Arial" w:hAnsi="Arial" w:cs="Arial"/>
                <w:b/>
                <w:bCs/>
                <w:sz w:val="18"/>
                <w:szCs w:val="18"/>
                <w:lang w:val="es-MX" w:eastAsia="es-MX"/>
              </w:rPr>
            </w:pPr>
            <w:r w:rsidRPr="00D01E71">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3ADDE26" w14:textId="40E53E27" w:rsidR="009119F8" w:rsidRPr="009119F8" w:rsidRDefault="009119F8" w:rsidP="009119F8">
            <w:pPr>
              <w:autoSpaceDE w:val="0"/>
              <w:autoSpaceDN w:val="0"/>
              <w:adjustRightInd w:val="0"/>
              <w:ind w:right="126"/>
              <w:rPr>
                <w:rFonts w:ascii="Arial" w:hAnsi="Arial" w:cs="Arial"/>
                <w:bCs/>
                <w:sz w:val="18"/>
                <w:szCs w:val="18"/>
                <w:lang w:val="es-MX"/>
              </w:rPr>
            </w:pPr>
            <w:r w:rsidRPr="009119F8">
              <w:rPr>
                <w:rFonts w:ascii="Arial" w:eastAsia="Calibri" w:hAnsi="Arial" w:cs="Arial"/>
                <w:bCs/>
                <w:sz w:val="18"/>
                <w:szCs w:val="18"/>
              </w:rPr>
              <w:t>CONSTRUCTORA IRAYANA, S.A. DE C.V.</w:t>
            </w:r>
          </w:p>
        </w:tc>
        <w:tc>
          <w:tcPr>
            <w:tcW w:w="1985" w:type="dxa"/>
            <w:shd w:val="clear" w:color="auto" w:fill="auto"/>
          </w:tcPr>
          <w:p w14:paraId="30303205" w14:textId="358E2F9E" w:rsidR="009119F8" w:rsidRPr="009119F8" w:rsidRDefault="009119F8" w:rsidP="009119F8">
            <w:pPr>
              <w:jc w:val="center"/>
              <w:rPr>
                <w:rFonts w:ascii="Arial" w:hAnsi="Arial" w:cs="Arial"/>
                <w:bCs/>
                <w:sz w:val="18"/>
                <w:szCs w:val="18"/>
                <w:lang w:val="es-MX"/>
              </w:rPr>
            </w:pPr>
            <w:r w:rsidRPr="009119F8">
              <w:rPr>
                <w:rFonts w:ascii="Arial" w:hAnsi="Arial" w:cs="Arial"/>
                <w:bCs/>
                <w:sz w:val="18"/>
                <w:szCs w:val="18"/>
              </w:rPr>
              <w:t>SE ACEPTA</w:t>
            </w:r>
          </w:p>
        </w:tc>
        <w:tc>
          <w:tcPr>
            <w:tcW w:w="2117" w:type="dxa"/>
            <w:shd w:val="clear" w:color="auto" w:fill="auto"/>
          </w:tcPr>
          <w:p w14:paraId="43FBB7F7" w14:textId="2AC584E2" w:rsidR="009119F8" w:rsidRPr="009119F8" w:rsidRDefault="009119F8" w:rsidP="009119F8">
            <w:pPr>
              <w:jc w:val="center"/>
              <w:rPr>
                <w:rFonts w:ascii="Arial" w:hAnsi="Arial" w:cs="Arial"/>
                <w:bCs/>
                <w:sz w:val="18"/>
                <w:szCs w:val="18"/>
                <w:lang w:val="es-MX"/>
              </w:rPr>
            </w:pPr>
            <w:r w:rsidRPr="009119F8">
              <w:rPr>
                <w:rFonts w:ascii="Arial" w:hAnsi="Arial" w:cs="Arial"/>
                <w:bCs/>
                <w:sz w:val="18"/>
                <w:szCs w:val="18"/>
              </w:rPr>
              <w:t>$5,312,000.31</w:t>
            </w:r>
          </w:p>
        </w:tc>
      </w:tr>
      <w:tr w:rsidR="009119F8" w14:paraId="64076B80" w14:textId="77777777" w:rsidTr="003E4A81">
        <w:trPr>
          <w:trHeight w:val="315"/>
          <w:jc w:val="center"/>
        </w:trPr>
        <w:tc>
          <w:tcPr>
            <w:tcW w:w="582" w:type="dxa"/>
            <w:vAlign w:val="center"/>
          </w:tcPr>
          <w:p w14:paraId="2563ACD7" w14:textId="77777777" w:rsidR="009119F8" w:rsidRPr="00D01E71" w:rsidRDefault="009119F8" w:rsidP="009119F8">
            <w:pPr>
              <w:jc w:val="center"/>
              <w:rPr>
                <w:rFonts w:ascii="Arial" w:hAnsi="Arial" w:cs="Arial"/>
                <w:b/>
                <w:bCs/>
                <w:sz w:val="18"/>
                <w:szCs w:val="18"/>
                <w:lang w:val="es-MX" w:eastAsia="es-MX"/>
              </w:rPr>
            </w:pPr>
            <w:r w:rsidRPr="00D01E71">
              <w:rPr>
                <w:rFonts w:ascii="Arial" w:hAnsi="Arial" w:cs="Arial"/>
                <w:b/>
                <w:bCs/>
                <w:sz w:val="18"/>
                <w:szCs w:val="18"/>
                <w:lang w:eastAsia="es-MX"/>
              </w:rPr>
              <w:t>3</w:t>
            </w:r>
          </w:p>
        </w:tc>
        <w:tc>
          <w:tcPr>
            <w:tcW w:w="4351" w:type="dxa"/>
            <w:tcBorders>
              <w:top w:val="nil"/>
              <w:left w:val="single" w:sz="4" w:space="0" w:color="auto"/>
              <w:bottom w:val="single" w:sz="4" w:space="0" w:color="auto"/>
              <w:right w:val="single" w:sz="4" w:space="0" w:color="auto"/>
            </w:tcBorders>
            <w:shd w:val="clear" w:color="auto" w:fill="auto"/>
            <w:vAlign w:val="center"/>
          </w:tcPr>
          <w:p w14:paraId="7BEA6E3F" w14:textId="7687ACB0" w:rsidR="009119F8" w:rsidRPr="009119F8" w:rsidRDefault="009119F8" w:rsidP="009119F8">
            <w:pPr>
              <w:autoSpaceDE w:val="0"/>
              <w:autoSpaceDN w:val="0"/>
              <w:adjustRightInd w:val="0"/>
              <w:ind w:right="126"/>
              <w:rPr>
                <w:rFonts w:ascii="Arial" w:hAnsi="Arial" w:cs="Arial"/>
                <w:bCs/>
                <w:sz w:val="18"/>
                <w:szCs w:val="18"/>
                <w:lang w:val="es-MX"/>
              </w:rPr>
            </w:pPr>
            <w:r w:rsidRPr="009119F8">
              <w:rPr>
                <w:rFonts w:ascii="Arial" w:eastAsia="Calibri" w:hAnsi="Arial" w:cs="Arial"/>
                <w:bCs/>
                <w:sz w:val="18"/>
                <w:szCs w:val="18"/>
              </w:rPr>
              <w:t>FELAL CONSTRUCCIONES, S.A. DE C.V.</w:t>
            </w:r>
          </w:p>
        </w:tc>
        <w:tc>
          <w:tcPr>
            <w:tcW w:w="1985" w:type="dxa"/>
            <w:shd w:val="clear" w:color="auto" w:fill="auto"/>
          </w:tcPr>
          <w:p w14:paraId="6B94654A" w14:textId="4DF8CCEE" w:rsidR="009119F8" w:rsidRPr="009119F8" w:rsidRDefault="009119F8" w:rsidP="009119F8">
            <w:pPr>
              <w:jc w:val="center"/>
              <w:rPr>
                <w:rFonts w:ascii="Arial" w:hAnsi="Arial" w:cs="Arial"/>
                <w:bCs/>
                <w:sz w:val="18"/>
                <w:szCs w:val="18"/>
                <w:lang w:val="es-MX"/>
              </w:rPr>
            </w:pPr>
            <w:r w:rsidRPr="009119F8">
              <w:rPr>
                <w:rFonts w:ascii="Arial" w:hAnsi="Arial" w:cs="Arial"/>
                <w:bCs/>
                <w:sz w:val="18"/>
                <w:szCs w:val="18"/>
              </w:rPr>
              <w:t>SE ACEPTA</w:t>
            </w:r>
          </w:p>
        </w:tc>
        <w:tc>
          <w:tcPr>
            <w:tcW w:w="2117" w:type="dxa"/>
            <w:shd w:val="clear" w:color="auto" w:fill="auto"/>
          </w:tcPr>
          <w:p w14:paraId="36FEB235" w14:textId="5CDA9D00" w:rsidR="009119F8" w:rsidRPr="009119F8" w:rsidRDefault="009119F8" w:rsidP="009119F8">
            <w:pPr>
              <w:jc w:val="center"/>
              <w:rPr>
                <w:rFonts w:ascii="Arial" w:hAnsi="Arial" w:cs="Arial"/>
                <w:bCs/>
                <w:sz w:val="18"/>
                <w:szCs w:val="18"/>
                <w:lang w:val="es-MX"/>
              </w:rPr>
            </w:pPr>
            <w:r w:rsidRPr="009119F8">
              <w:rPr>
                <w:rFonts w:ascii="Arial" w:hAnsi="Arial" w:cs="Arial"/>
                <w:bCs/>
                <w:sz w:val="18"/>
                <w:szCs w:val="18"/>
              </w:rPr>
              <w:t>$4,684,387.23</w:t>
            </w:r>
          </w:p>
        </w:tc>
      </w:tr>
      <w:tr w:rsidR="009119F8" w14:paraId="6D6F8832" w14:textId="77777777" w:rsidTr="003E4A81">
        <w:trPr>
          <w:trHeight w:val="315"/>
          <w:jc w:val="center"/>
        </w:trPr>
        <w:tc>
          <w:tcPr>
            <w:tcW w:w="582" w:type="dxa"/>
            <w:vAlign w:val="center"/>
          </w:tcPr>
          <w:p w14:paraId="0BB3FBF3" w14:textId="77777777" w:rsidR="009119F8" w:rsidRPr="00D01E71" w:rsidRDefault="009119F8" w:rsidP="009119F8">
            <w:pPr>
              <w:jc w:val="center"/>
              <w:rPr>
                <w:rFonts w:ascii="Arial" w:hAnsi="Arial" w:cs="Arial"/>
                <w:b/>
                <w:bCs/>
                <w:sz w:val="18"/>
                <w:szCs w:val="18"/>
                <w:lang w:eastAsia="es-MX"/>
              </w:rPr>
            </w:pPr>
            <w:r w:rsidRPr="00D01E71">
              <w:rPr>
                <w:rFonts w:ascii="Arial" w:hAnsi="Arial" w:cs="Arial"/>
                <w:b/>
                <w:bCs/>
                <w:sz w:val="18"/>
                <w:szCs w:val="18"/>
                <w:lang w:eastAsia="es-MX"/>
              </w:rPr>
              <w:t>4</w:t>
            </w:r>
          </w:p>
        </w:tc>
        <w:tc>
          <w:tcPr>
            <w:tcW w:w="4351" w:type="dxa"/>
            <w:tcBorders>
              <w:top w:val="nil"/>
              <w:left w:val="single" w:sz="4" w:space="0" w:color="auto"/>
              <w:bottom w:val="single" w:sz="4" w:space="0" w:color="auto"/>
              <w:right w:val="single" w:sz="4" w:space="0" w:color="auto"/>
            </w:tcBorders>
            <w:shd w:val="clear" w:color="auto" w:fill="auto"/>
            <w:vAlign w:val="center"/>
          </w:tcPr>
          <w:p w14:paraId="12D542B7" w14:textId="49C60156" w:rsidR="009119F8" w:rsidRPr="009119F8" w:rsidRDefault="009119F8" w:rsidP="009119F8">
            <w:pPr>
              <w:autoSpaceDE w:val="0"/>
              <w:autoSpaceDN w:val="0"/>
              <w:adjustRightInd w:val="0"/>
              <w:ind w:right="126"/>
              <w:rPr>
                <w:rFonts w:ascii="Arial" w:hAnsi="Arial" w:cs="Arial"/>
                <w:bCs/>
                <w:sz w:val="18"/>
                <w:szCs w:val="18"/>
              </w:rPr>
            </w:pPr>
            <w:r w:rsidRPr="009119F8">
              <w:rPr>
                <w:rFonts w:ascii="Arial" w:hAnsi="Arial" w:cs="Arial"/>
                <w:bCs/>
                <w:sz w:val="18"/>
                <w:szCs w:val="18"/>
              </w:rPr>
              <w:t>CONTROL DE CALIDAD DE MATERIALES SAN AGUSTÍN DE HIPONA, S.A. DE C.V.</w:t>
            </w:r>
          </w:p>
        </w:tc>
        <w:tc>
          <w:tcPr>
            <w:tcW w:w="1985" w:type="dxa"/>
            <w:shd w:val="clear" w:color="auto" w:fill="auto"/>
          </w:tcPr>
          <w:p w14:paraId="1A6D2B1E" w14:textId="4C2E0F24" w:rsidR="009119F8" w:rsidRPr="009119F8" w:rsidRDefault="009119F8" w:rsidP="009119F8">
            <w:pPr>
              <w:jc w:val="center"/>
              <w:rPr>
                <w:rFonts w:ascii="Arial" w:hAnsi="Arial" w:cs="Arial"/>
                <w:bCs/>
                <w:sz w:val="18"/>
                <w:szCs w:val="18"/>
              </w:rPr>
            </w:pPr>
            <w:r w:rsidRPr="009119F8">
              <w:rPr>
                <w:rFonts w:ascii="Arial" w:hAnsi="Arial" w:cs="Arial"/>
                <w:bCs/>
                <w:sz w:val="18"/>
                <w:szCs w:val="18"/>
              </w:rPr>
              <w:t>SE ACEPTA</w:t>
            </w:r>
          </w:p>
        </w:tc>
        <w:tc>
          <w:tcPr>
            <w:tcW w:w="2117" w:type="dxa"/>
            <w:shd w:val="clear" w:color="auto" w:fill="auto"/>
          </w:tcPr>
          <w:p w14:paraId="691BE00F" w14:textId="1E07BC2F" w:rsidR="009119F8" w:rsidRPr="009119F8" w:rsidRDefault="009119F8" w:rsidP="009119F8">
            <w:pPr>
              <w:jc w:val="center"/>
              <w:rPr>
                <w:rFonts w:ascii="Arial" w:hAnsi="Arial" w:cs="Arial"/>
                <w:bCs/>
                <w:sz w:val="18"/>
                <w:szCs w:val="18"/>
              </w:rPr>
            </w:pPr>
            <w:r w:rsidRPr="009119F8">
              <w:rPr>
                <w:rFonts w:ascii="Arial" w:hAnsi="Arial" w:cs="Arial"/>
                <w:bCs/>
                <w:sz w:val="18"/>
                <w:szCs w:val="18"/>
              </w:rPr>
              <w:t>$5,059,047.91</w:t>
            </w:r>
          </w:p>
        </w:tc>
      </w:tr>
      <w:tr w:rsidR="009119F8" w14:paraId="7DFE52FC" w14:textId="77777777" w:rsidTr="003E4A81">
        <w:trPr>
          <w:trHeight w:val="315"/>
          <w:jc w:val="center"/>
        </w:trPr>
        <w:tc>
          <w:tcPr>
            <w:tcW w:w="582" w:type="dxa"/>
            <w:vAlign w:val="center"/>
          </w:tcPr>
          <w:p w14:paraId="6AC8E3D1" w14:textId="77777777" w:rsidR="009119F8" w:rsidRPr="00D01E71" w:rsidRDefault="009119F8" w:rsidP="009119F8">
            <w:pPr>
              <w:jc w:val="center"/>
              <w:rPr>
                <w:rFonts w:ascii="Arial" w:hAnsi="Arial" w:cs="Arial"/>
                <w:b/>
                <w:bCs/>
                <w:sz w:val="18"/>
                <w:szCs w:val="18"/>
                <w:lang w:eastAsia="es-MX"/>
              </w:rPr>
            </w:pPr>
            <w:r w:rsidRPr="00D01E71">
              <w:rPr>
                <w:rFonts w:ascii="Arial" w:hAnsi="Arial" w:cs="Arial"/>
                <w:b/>
                <w:bCs/>
                <w:sz w:val="18"/>
                <w:szCs w:val="18"/>
                <w:lang w:eastAsia="es-MX"/>
              </w:rPr>
              <w:t>5</w:t>
            </w:r>
          </w:p>
        </w:tc>
        <w:tc>
          <w:tcPr>
            <w:tcW w:w="4351" w:type="dxa"/>
            <w:tcBorders>
              <w:top w:val="nil"/>
              <w:left w:val="single" w:sz="4" w:space="0" w:color="auto"/>
              <w:bottom w:val="single" w:sz="4" w:space="0" w:color="auto"/>
              <w:right w:val="single" w:sz="4" w:space="0" w:color="auto"/>
            </w:tcBorders>
            <w:shd w:val="clear" w:color="auto" w:fill="auto"/>
            <w:vAlign w:val="center"/>
          </w:tcPr>
          <w:p w14:paraId="37D8BA4B" w14:textId="29CB2454" w:rsidR="009119F8" w:rsidRPr="009119F8" w:rsidRDefault="009119F8" w:rsidP="009119F8">
            <w:pPr>
              <w:autoSpaceDE w:val="0"/>
              <w:autoSpaceDN w:val="0"/>
              <w:adjustRightInd w:val="0"/>
              <w:ind w:right="126"/>
              <w:rPr>
                <w:rFonts w:ascii="Arial" w:hAnsi="Arial" w:cs="Arial"/>
                <w:bCs/>
                <w:sz w:val="18"/>
                <w:szCs w:val="18"/>
              </w:rPr>
            </w:pPr>
            <w:r w:rsidRPr="009119F8">
              <w:rPr>
                <w:rFonts w:ascii="Arial" w:eastAsia="Calibri" w:hAnsi="Arial" w:cs="Arial"/>
                <w:bCs/>
                <w:sz w:val="18"/>
                <w:szCs w:val="18"/>
              </w:rPr>
              <w:t>GRUPO CONSTRUCTOR TERRAFERMA, S.A. DE C.V.</w:t>
            </w:r>
          </w:p>
        </w:tc>
        <w:tc>
          <w:tcPr>
            <w:tcW w:w="1985" w:type="dxa"/>
            <w:shd w:val="clear" w:color="auto" w:fill="auto"/>
          </w:tcPr>
          <w:p w14:paraId="106FA258" w14:textId="713D6867" w:rsidR="009119F8" w:rsidRPr="009119F8" w:rsidRDefault="009119F8" w:rsidP="009119F8">
            <w:pPr>
              <w:jc w:val="center"/>
              <w:rPr>
                <w:rFonts w:ascii="Arial" w:hAnsi="Arial" w:cs="Arial"/>
                <w:bCs/>
                <w:sz w:val="18"/>
                <w:szCs w:val="18"/>
              </w:rPr>
            </w:pPr>
            <w:r w:rsidRPr="009119F8">
              <w:rPr>
                <w:rFonts w:ascii="Arial" w:hAnsi="Arial" w:cs="Arial"/>
                <w:bCs/>
                <w:sz w:val="18"/>
                <w:szCs w:val="18"/>
              </w:rPr>
              <w:t>SE ACEPTA</w:t>
            </w:r>
          </w:p>
        </w:tc>
        <w:tc>
          <w:tcPr>
            <w:tcW w:w="2117" w:type="dxa"/>
            <w:shd w:val="clear" w:color="auto" w:fill="auto"/>
          </w:tcPr>
          <w:p w14:paraId="25B3CE4E" w14:textId="5BDB38F8" w:rsidR="009119F8" w:rsidRPr="009119F8" w:rsidRDefault="009119F8" w:rsidP="009119F8">
            <w:pPr>
              <w:jc w:val="center"/>
              <w:rPr>
                <w:rFonts w:ascii="Arial" w:hAnsi="Arial" w:cs="Arial"/>
                <w:bCs/>
                <w:sz w:val="18"/>
                <w:szCs w:val="18"/>
              </w:rPr>
            </w:pPr>
            <w:r w:rsidRPr="009119F8">
              <w:rPr>
                <w:rFonts w:ascii="Arial" w:hAnsi="Arial" w:cs="Arial"/>
                <w:bCs/>
                <w:sz w:val="18"/>
                <w:szCs w:val="18"/>
              </w:rPr>
              <w:t>$5,564,349.63</w:t>
            </w:r>
          </w:p>
        </w:tc>
      </w:tr>
    </w:tbl>
    <w:p w14:paraId="20C286C8" w14:textId="77777777" w:rsidR="009119F8" w:rsidRDefault="009119F8" w:rsidP="009119F8">
      <w:pPr>
        <w:jc w:val="both"/>
        <w:rPr>
          <w:rFonts w:ascii="Arial" w:hAnsi="Arial" w:cs="Arial"/>
          <w:b/>
          <w:sz w:val="20"/>
          <w:szCs w:val="20"/>
          <w:lang w:val="es-MX"/>
        </w:rPr>
      </w:pPr>
    </w:p>
    <w:p w14:paraId="73C4651B" w14:textId="61B97C99" w:rsidR="009119F8" w:rsidRDefault="009119F8" w:rsidP="009119F8">
      <w:pPr>
        <w:pStyle w:val="Prrafodelista"/>
        <w:ind w:left="0"/>
        <w:jc w:val="both"/>
        <w:rPr>
          <w:rFonts w:ascii="Arial" w:hAnsi="Arial" w:cs="Arial"/>
          <w:sz w:val="20"/>
          <w:szCs w:val="20"/>
        </w:rPr>
      </w:pPr>
      <w:r w:rsidRPr="0036707C">
        <w:rPr>
          <w:rFonts w:ascii="Arial" w:hAnsi="Arial" w:cs="Arial"/>
          <w:sz w:val="20"/>
          <w:szCs w:val="20"/>
        </w:rPr>
        <w:t>Relación de las propuestas que fueron desechadas en este acto: Ninguna</w:t>
      </w:r>
    </w:p>
    <w:p w14:paraId="658291F0" w14:textId="77777777" w:rsidR="00D01E71" w:rsidRDefault="00D01E71" w:rsidP="00D01E71">
      <w:pPr>
        <w:pStyle w:val="Prrafodelista"/>
        <w:ind w:left="0"/>
        <w:jc w:val="both"/>
        <w:rPr>
          <w:rFonts w:ascii="Arial" w:hAnsi="Arial" w:cs="Arial"/>
          <w:sz w:val="20"/>
          <w:szCs w:val="20"/>
        </w:rPr>
      </w:pPr>
    </w:p>
    <w:p w14:paraId="0403D790" w14:textId="6D9CE23B" w:rsidR="00596FE0" w:rsidRDefault="00D01E71" w:rsidP="009119F8">
      <w:pPr>
        <w:pStyle w:val="Prrafodelista"/>
        <w:ind w:left="0"/>
        <w:jc w:val="both"/>
        <w:rPr>
          <w:rFonts w:ascii="Arial" w:hAnsi="Arial" w:cs="Arial"/>
          <w:sz w:val="20"/>
          <w:szCs w:val="20"/>
        </w:rPr>
      </w:pPr>
      <w:r w:rsidRPr="00826251">
        <w:rPr>
          <w:rFonts w:ascii="Arial" w:hAnsi="Arial" w:cs="Arial"/>
          <w:sz w:val="20"/>
          <w:szCs w:val="20"/>
        </w:rPr>
        <w:t xml:space="preserve">Una vez </w:t>
      </w:r>
      <w:r>
        <w:rPr>
          <w:rFonts w:ascii="Arial" w:hAnsi="Arial" w:cs="Arial"/>
          <w:sz w:val="20"/>
          <w:szCs w:val="20"/>
        </w:rPr>
        <w:t xml:space="preserve">revisado cualitativamente </w:t>
      </w:r>
      <w:r w:rsidRPr="00826251">
        <w:rPr>
          <w:rFonts w:ascii="Arial" w:hAnsi="Arial" w:cs="Arial"/>
          <w:sz w:val="20"/>
          <w:szCs w:val="20"/>
        </w:rPr>
        <w:t xml:space="preserve">las </w:t>
      </w:r>
      <w:r w:rsidRPr="003F2B98">
        <w:rPr>
          <w:rFonts w:ascii="Arial" w:hAnsi="Arial" w:cs="Arial"/>
          <w:b/>
          <w:bCs/>
          <w:sz w:val="20"/>
          <w:szCs w:val="20"/>
        </w:rPr>
        <w:t>propuestas de</w:t>
      </w:r>
      <w:r>
        <w:rPr>
          <w:rFonts w:ascii="Arial" w:hAnsi="Arial" w:cs="Arial"/>
          <w:b/>
          <w:bCs/>
          <w:sz w:val="20"/>
          <w:szCs w:val="20"/>
        </w:rPr>
        <w:t xml:space="preserve"> </w:t>
      </w:r>
      <w:r w:rsidRPr="003F2B98">
        <w:rPr>
          <w:rFonts w:ascii="Arial" w:hAnsi="Arial" w:cs="Arial"/>
          <w:b/>
          <w:bCs/>
          <w:sz w:val="20"/>
          <w:szCs w:val="20"/>
        </w:rPr>
        <w:t>l</w:t>
      </w:r>
      <w:r>
        <w:rPr>
          <w:rFonts w:ascii="Arial" w:hAnsi="Arial" w:cs="Arial"/>
          <w:b/>
          <w:bCs/>
          <w:sz w:val="20"/>
          <w:szCs w:val="20"/>
        </w:rPr>
        <w:t>os</w:t>
      </w:r>
      <w:r w:rsidRPr="003F2B98">
        <w:rPr>
          <w:rFonts w:ascii="Arial" w:hAnsi="Arial" w:cs="Arial"/>
          <w:b/>
          <w:bCs/>
          <w:sz w:val="20"/>
          <w:szCs w:val="20"/>
        </w:rPr>
        <w:t xml:space="preserve"> procedimiento</w:t>
      </w:r>
      <w:r>
        <w:rPr>
          <w:rFonts w:ascii="Arial" w:hAnsi="Arial" w:cs="Arial"/>
          <w:b/>
          <w:bCs/>
          <w:sz w:val="20"/>
          <w:szCs w:val="20"/>
        </w:rPr>
        <w:t>s</w:t>
      </w:r>
      <w:r w:rsidRPr="003F2B98">
        <w:rPr>
          <w:rFonts w:ascii="Arial" w:hAnsi="Arial" w:cs="Arial"/>
          <w:b/>
          <w:bCs/>
          <w:sz w:val="20"/>
          <w:szCs w:val="20"/>
        </w:rPr>
        <w:t xml:space="preserve"> mediante la modalidad de </w:t>
      </w:r>
      <w:r>
        <w:rPr>
          <w:rFonts w:ascii="Arial" w:hAnsi="Arial" w:cs="Arial"/>
          <w:b/>
          <w:bCs/>
          <w:sz w:val="20"/>
          <w:szCs w:val="20"/>
        </w:rPr>
        <w:t>Licitación Pública y Concurso Simplificado Sumario</w:t>
      </w:r>
      <w:r w:rsidRPr="00826251">
        <w:rPr>
          <w:rFonts w:ascii="Arial" w:hAnsi="Arial" w:cs="Arial"/>
          <w:sz w:val="20"/>
          <w:szCs w:val="20"/>
        </w:rPr>
        <w:t xml:space="preserve"> presentad</w:t>
      </w:r>
      <w:r>
        <w:rPr>
          <w:rFonts w:ascii="Arial" w:hAnsi="Arial" w:cs="Arial"/>
          <w:sz w:val="20"/>
          <w:szCs w:val="20"/>
        </w:rPr>
        <w:t>a</w:t>
      </w:r>
      <w:r w:rsidRPr="00826251">
        <w:rPr>
          <w:rFonts w:ascii="Arial" w:hAnsi="Arial" w:cs="Arial"/>
          <w:sz w:val="20"/>
          <w:szCs w:val="20"/>
        </w:rPr>
        <w:t>s, y no teniendo ninguna observación de l</w:t>
      </w:r>
      <w:r>
        <w:rPr>
          <w:rFonts w:ascii="Arial" w:hAnsi="Arial" w:cs="Arial"/>
          <w:sz w:val="20"/>
          <w:szCs w:val="20"/>
        </w:rPr>
        <w:t>a</w:t>
      </w:r>
      <w:r w:rsidRPr="00826251">
        <w:rPr>
          <w:rFonts w:ascii="Arial" w:hAnsi="Arial" w:cs="Arial"/>
          <w:sz w:val="20"/>
          <w:szCs w:val="20"/>
        </w:rPr>
        <w:t>s mism</w:t>
      </w:r>
      <w:r>
        <w:rPr>
          <w:rFonts w:ascii="Arial" w:hAnsi="Arial" w:cs="Arial"/>
          <w:sz w:val="20"/>
          <w:szCs w:val="20"/>
        </w:rPr>
        <w:t>a</w:t>
      </w:r>
      <w:r w:rsidRPr="00826251">
        <w:rPr>
          <w:rFonts w:ascii="Arial" w:hAnsi="Arial" w:cs="Arial"/>
          <w:sz w:val="20"/>
          <w:szCs w:val="20"/>
        </w:rPr>
        <w:t>s se procedió a someterl</w:t>
      </w:r>
      <w:r>
        <w:rPr>
          <w:rFonts w:ascii="Arial" w:hAnsi="Arial" w:cs="Arial"/>
          <w:sz w:val="20"/>
          <w:szCs w:val="20"/>
        </w:rPr>
        <w:t>a</w:t>
      </w:r>
      <w:r w:rsidRPr="00826251">
        <w:rPr>
          <w:rFonts w:ascii="Arial" w:hAnsi="Arial" w:cs="Arial"/>
          <w:sz w:val="20"/>
          <w:szCs w:val="20"/>
        </w:rPr>
        <w:t>s a consideración de los integrantes del Comité Mixto de Obra Pública, que se encontraban presentes en la sesión, manifestándolo de la siguiente manera:</w:t>
      </w:r>
    </w:p>
    <w:p w14:paraId="369FD2EB" w14:textId="2C6B40FD" w:rsidR="00A619C9" w:rsidRDefault="00A619C9" w:rsidP="009119F8">
      <w:pPr>
        <w:pStyle w:val="Prrafodelista"/>
        <w:ind w:left="0"/>
        <w:jc w:val="both"/>
        <w:rPr>
          <w:rFonts w:ascii="Arial" w:hAnsi="Arial" w:cs="Arial"/>
          <w:sz w:val="20"/>
          <w:szCs w:val="20"/>
        </w:rPr>
      </w:pPr>
    </w:p>
    <w:p w14:paraId="17860CA3" w14:textId="77777777" w:rsidR="00A619C9" w:rsidRPr="0041659B" w:rsidRDefault="00A619C9" w:rsidP="00A619C9">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C9F94BF" w14:textId="77777777" w:rsidR="00A619C9" w:rsidRDefault="00A619C9" w:rsidP="00A619C9">
      <w:pPr>
        <w:jc w:val="both"/>
        <w:rPr>
          <w:rFonts w:ascii="Arial" w:hAnsi="Arial" w:cs="Arial"/>
          <w:sz w:val="20"/>
          <w:szCs w:val="20"/>
          <w:lang w:val="es-MX"/>
        </w:rPr>
      </w:pPr>
    </w:p>
    <w:p w14:paraId="611A1A75" w14:textId="77777777" w:rsidR="00A619C9" w:rsidRDefault="00A619C9" w:rsidP="00A619C9">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4175E7C0" w14:textId="77777777" w:rsidR="00A619C9" w:rsidRDefault="00A619C9" w:rsidP="00A619C9">
      <w:pPr>
        <w:jc w:val="both"/>
        <w:rPr>
          <w:rFonts w:ascii="Arial" w:hAnsi="Arial" w:cs="Arial"/>
          <w:b/>
          <w:sz w:val="20"/>
          <w:szCs w:val="20"/>
          <w:lang w:val="es-MX"/>
        </w:rPr>
      </w:pPr>
    </w:p>
    <w:p w14:paraId="63488425" w14:textId="77777777" w:rsidR="00A619C9" w:rsidRDefault="00A619C9" w:rsidP="00A619C9">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70025FA6" w14:textId="77777777" w:rsidR="00A619C9" w:rsidRDefault="00A619C9" w:rsidP="00A619C9">
      <w:pPr>
        <w:jc w:val="both"/>
        <w:rPr>
          <w:rFonts w:ascii="Arial" w:hAnsi="Arial" w:cs="Arial"/>
          <w:b/>
          <w:sz w:val="20"/>
          <w:szCs w:val="20"/>
          <w:lang w:val="es-MX"/>
        </w:rPr>
      </w:pPr>
    </w:p>
    <w:p w14:paraId="261C45D6" w14:textId="77777777" w:rsidR="00A619C9" w:rsidRDefault="00A619C9" w:rsidP="00A619C9">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25AFF730" w14:textId="77777777" w:rsidR="00A619C9" w:rsidRDefault="00A619C9" w:rsidP="00A619C9">
      <w:pPr>
        <w:jc w:val="both"/>
        <w:rPr>
          <w:rFonts w:ascii="Arial" w:hAnsi="Arial" w:cs="Arial"/>
          <w:sz w:val="20"/>
          <w:szCs w:val="20"/>
          <w:lang w:val="es-MX"/>
        </w:rPr>
      </w:pPr>
    </w:p>
    <w:p w14:paraId="6AAABB1C" w14:textId="77777777" w:rsidR="00A619C9" w:rsidRDefault="00A619C9" w:rsidP="00A619C9">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32D916BC" w14:textId="77777777" w:rsidR="00A619C9" w:rsidRDefault="00A619C9" w:rsidP="00A619C9">
      <w:pPr>
        <w:jc w:val="both"/>
        <w:rPr>
          <w:rFonts w:ascii="Arial" w:hAnsi="Arial" w:cs="Arial"/>
          <w:b/>
          <w:bCs/>
          <w:sz w:val="20"/>
          <w:szCs w:val="20"/>
        </w:rPr>
      </w:pPr>
    </w:p>
    <w:p w14:paraId="4D4A03E9" w14:textId="77777777" w:rsidR="00A619C9" w:rsidRDefault="00A619C9" w:rsidP="00A619C9">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2B84E4C7" w14:textId="77777777" w:rsidR="00A619C9" w:rsidRDefault="00A619C9" w:rsidP="00A619C9">
      <w:pPr>
        <w:jc w:val="both"/>
        <w:rPr>
          <w:rFonts w:ascii="Arial" w:hAnsi="Arial" w:cs="Arial"/>
          <w:b/>
          <w:sz w:val="20"/>
          <w:szCs w:val="20"/>
          <w:lang w:val="es-MX"/>
        </w:rPr>
      </w:pPr>
    </w:p>
    <w:p w14:paraId="244965AF" w14:textId="77777777" w:rsidR="00A619C9" w:rsidRDefault="00A619C9" w:rsidP="00A619C9">
      <w:pPr>
        <w:jc w:val="both"/>
        <w:rPr>
          <w:rFonts w:ascii="Arial" w:hAnsi="Arial" w:cs="Arial"/>
          <w:b/>
          <w:sz w:val="20"/>
          <w:szCs w:val="20"/>
          <w:lang w:val="es-MX"/>
        </w:rPr>
      </w:pPr>
      <w:r>
        <w:rPr>
          <w:rFonts w:ascii="Arial" w:hAnsi="Arial" w:cs="Arial"/>
          <w:bCs/>
          <w:sz w:val="20"/>
          <w:szCs w:val="20"/>
          <w:lang w:val="es-MX"/>
        </w:rPr>
        <w:t xml:space="preserve">Ittzi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2ECEB7AD" w14:textId="77777777" w:rsidR="00A619C9" w:rsidRDefault="00A619C9" w:rsidP="00A619C9">
      <w:pPr>
        <w:jc w:val="both"/>
        <w:rPr>
          <w:rFonts w:ascii="Arial" w:hAnsi="Arial" w:cs="Arial"/>
          <w:b/>
          <w:sz w:val="20"/>
          <w:szCs w:val="20"/>
          <w:lang w:val="es-MX"/>
        </w:rPr>
      </w:pPr>
    </w:p>
    <w:p w14:paraId="4B693E2A" w14:textId="77777777" w:rsidR="00A619C9" w:rsidRDefault="00A619C9" w:rsidP="00A619C9">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1F82B4B1" w14:textId="77777777" w:rsidR="00A619C9" w:rsidRDefault="00A619C9" w:rsidP="00A619C9">
      <w:pPr>
        <w:jc w:val="both"/>
        <w:rPr>
          <w:rFonts w:ascii="Arial" w:hAnsi="Arial" w:cs="Arial"/>
          <w:b/>
          <w:sz w:val="20"/>
          <w:szCs w:val="20"/>
          <w:lang w:val="es-MX"/>
        </w:rPr>
      </w:pPr>
    </w:p>
    <w:p w14:paraId="745A9F33" w14:textId="77777777" w:rsidR="00A619C9" w:rsidRDefault="00A619C9" w:rsidP="00A619C9">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539A4A82" w14:textId="77777777" w:rsidR="00A619C9" w:rsidRDefault="00A619C9" w:rsidP="00A619C9">
      <w:pPr>
        <w:jc w:val="both"/>
        <w:rPr>
          <w:rFonts w:ascii="Arial" w:hAnsi="Arial" w:cs="Arial"/>
          <w:b/>
          <w:sz w:val="20"/>
          <w:szCs w:val="20"/>
          <w:lang w:val="es-MX"/>
        </w:rPr>
      </w:pPr>
    </w:p>
    <w:p w14:paraId="6129351E" w14:textId="451CE6BB" w:rsidR="00A619C9" w:rsidRDefault="00A619C9" w:rsidP="00A619C9">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00CC6157" w14:textId="3BBEEC12" w:rsidR="00A619C9" w:rsidRDefault="00A619C9" w:rsidP="00A619C9">
      <w:pPr>
        <w:jc w:val="both"/>
        <w:rPr>
          <w:rFonts w:ascii="Arial" w:hAnsi="Arial" w:cs="Arial"/>
          <w:b/>
          <w:sz w:val="20"/>
          <w:szCs w:val="20"/>
          <w:lang w:val="es-MX"/>
        </w:rPr>
      </w:pPr>
    </w:p>
    <w:p w14:paraId="2673417D" w14:textId="2EA41A46" w:rsidR="00A619C9" w:rsidRDefault="00A619C9" w:rsidP="00A619C9">
      <w:pPr>
        <w:jc w:val="both"/>
        <w:rPr>
          <w:rFonts w:ascii="Arial" w:hAnsi="Arial" w:cs="Arial"/>
          <w:sz w:val="20"/>
          <w:szCs w:val="20"/>
          <w:lang w:val="es-MX"/>
        </w:rPr>
      </w:pPr>
      <w:r w:rsidRPr="006E0019">
        <w:rPr>
          <w:rFonts w:ascii="Arial" w:hAnsi="Arial" w:cs="Arial"/>
          <w:b/>
          <w:sz w:val="20"/>
          <w:szCs w:val="20"/>
        </w:rPr>
        <w:t>La Suplente del Presidente del Comité Mixto de Obra Pública, Paulina del Carmen Torres Padilla</w:t>
      </w:r>
      <w:r w:rsidRPr="00266662">
        <w:rPr>
          <w:rFonts w:ascii="Arial" w:hAnsi="Arial" w:cs="Arial"/>
          <w:b/>
          <w:sz w:val="20"/>
          <w:szCs w:val="20"/>
        </w:rPr>
        <w:t xml:space="preserve">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Quinto</w:t>
      </w:r>
      <w:r w:rsidRPr="00266662">
        <w:rPr>
          <w:rFonts w:ascii="Arial" w:hAnsi="Arial" w:cs="Arial"/>
          <w:b/>
          <w:sz w:val="20"/>
          <w:szCs w:val="20"/>
        </w:rPr>
        <w:t xml:space="preserve"> punto de la Orden del Día que es </w:t>
      </w:r>
      <w:r>
        <w:rPr>
          <w:rFonts w:ascii="Arial" w:hAnsi="Arial" w:cs="Arial"/>
          <w:b/>
          <w:sz w:val="20"/>
          <w:szCs w:val="20"/>
        </w:rPr>
        <w:t xml:space="preserve">la </w:t>
      </w:r>
      <w:r w:rsidRPr="007714AB">
        <w:rPr>
          <w:rFonts w:ascii="Arial" w:hAnsi="Arial" w:cs="Arial"/>
          <w:b/>
          <w:sz w:val="20"/>
          <w:szCs w:val="20"/>
        </w:rPr>
        <w:t xml:space="preserve">Presentación y Apertura de proposiciones mediante la modalidad de </w:t>
      </w:r>
      <w:r>
        <w:rPr>
          <w:rFonts w:ascii="Arial" w:hAnsi="Arial" w:cs="Arial"/>
          <w:b/>
          <w:sz w:val="20"/>
          <w:szCs w:val="20"/>
        </w:rPr>
        <w:t>Licitación Pública y Concurso Simplificado Sumario</w:t>
      </w:r>
      <w:r w:rsidRPr="00266662">
        <w:rPr>
          <w:rFonts w:ascii="Arial" w:hAnsi="Arial" w:cs="Arial"/>
          <w:b/>
          <w:sz w:val="20"/>
          <w:szCs w:val="20"/>
        </w:rPr>
        <w:t>.</w:t>
      </w:r>
    </w:p>
    <w:p w14:paraId="46B48CB0" w14:textId="77777777" w:rsidR="00A619C9" w:rsidRDefault="00A619C9" w:rsidP="009119F8">
      <w:pPr>
        <w:pStyle w:val="Prrafodelista"/>
        <w:ind w:left="0"/>
        <w:jc w:val="both"/>
        <w:rPr>
          <w:rFonts w:ascii="Arial" w:hAnsi="Arial" w:cs="Arial"/>
          <w:sz w:val="20"/>
          <w:szCs w:val="20"/>
        </w:rPr>
      </w:pPr>
    </w:p>
    <w:p w14:paraId="067B41FB" w14:textId="2776E3FD" w:rsidR="00AA3BF1" w:rsidRDefault="00AA3BF1" w:rsidP="009119F8">
      <w:pPr>
        <w:pStyle w:val="Prrafodelista"/>
        <w:ind w:left="0"/>
        <w:jc w:val="both"/>
        <w:rPr>
          <w:rFonts w:ascii="Arial" w:hAnsi="Arial" w:cs="Arial"/>
          <w:sz w:val="20"/>
          <w:szCs w:val="20"/>
        </w:rPr>
      </w:pPr>
    </w:p>
    <w:p w14:paraId="0DA0E10A" w14:textId="638BDEDE" w:rsidR="005D1B31" w:rsidRPr="00DF2D51" w:rsidRDefault="00A619C9" w:rsidP="005D1B31">
      <w:pPr>
        <w:jc w:val="both"/>
        <w:rPr>
          <w:rFonts w:ascii="Arial" w:hAnsi="Arial" w:cs="Arial"/>
          <w:b/>
          <w:i/>
          <w:lang w:val="es-MX"/>
        </w:rPr>
      </w:pPr>
      <w:r>
        <w:rPr>
          <w:rFonts w:ascii="Arial" w:hAnsi="Arial" w:cs="Arial"/>
          <w:b/>
          <w:i/>
        </w:rPr>
        <w:t>6</w:t>
      </w:r>
      <w:r w:rsidR="005D1B31">
        <w:rPr>
          <w:rFonts w:ascii="Arial" w:hAnsi="Arial" w:cs="Arial"/>
          <w:b/>
          <w:i/>
        </w:rPr>
        <w:t xml:space="preserve">.   </w:t>
      </w:r>
      <w:r w:rsidR="005D1B31" w:rsidRPr="00DF2D51">
        <w:rPr>
          <w:rFonts w:ascii="Arial" w:hAnsi="Arial" w:cs="Arial"/>
          <w:b/>
          <w:i/>
        </w:rPr>
        <w:t>Presentación y autorización de Inicio de Procedimiento, mediante la modalidad de Licitación Pública</w:t>
      </w:r>
      <w:r w:rsidR="00930618">
        <w:rPr>
          <w:rFonts w:ascii="Arial" w:hAnsi="Arial" w:cs="Arial"/>
          <w:b/>
          <w:i/>
        </w:rPr>
        <w:t xml:space="preserve"> y Concurso Simplificado Sumario</w:t>
      </w:r>
      <w:r w:rsidR="005D1B31" w:rsidRPr="00DF2D51">
        <w:rPr>
          <w:rFonts w:ascii="Arial" w:hAnsi="Arial" w:cs="Arial"/>
          <w:b/>
          <w:i/>
          <w:lang w:val="es-MX"/>
        </w:rPr>
        <w:t>.</w:t>
      </w:r>
    </w:p>
    <w:p w14:paraId="6FE5F5F3" w14:textId="77777777" w:rsidR="005D1B31" w:rsidRPr="00DF2D51" w:rsidRDefault="005D1B31" w:rsidP="005D1B31">
      <w:pPr>
        <w:jc w:val="both"/>
        <w:rPr>
          <w:rFonts w:ascii="Arial" w:hAnsi="Arial" w:cs="Arial"/>
          <w:b/>
          <w:i/>
          <w:lang w:val="es-MX"/>
        </w:rPr>
      </w:pPr>
    </w:p>
    <w:p w14:paraId="641969C1" w14:textId="331669C3" w:rsidR="005D1B31" w:rsidRDefault="005D1B31" w:rsidP="005D1B31">
      <w:pPr>
        <w:jc w:val="both"/>
        <w:rPr>
          <w:rFonts w:ascii="Arial" w:hAnsi="Arial" w:cs="Arial"/>
          <w:b/>
          <w:i/>
          <w:lang w:val="es-MX"/>
        </w:rPr>
      </w:pPr>
    </w:p>
    <w:p w14:paraId="7DE430DB" w14:textId="6073D202" w:rsidR="0036707C" w:rsidRDefault="0036707C" w:rsidP="005D1B31">
      <w:pPr>
        <w:jc w:val="both"/>
        <w:rPr>
          <w:rFonts w:ascii="Arial" w:hAnsi="Arial" w:cs="Arial"/>
          <w:b/>
          <w:i/>
          <w:lang w:val="es-MX"/>
        </w:rPr>
      </w:pPr>
    </w:p>
    <w:p w14:paraId="564C8698" w14:textId="77777777" w:rsidR="0030722D" w:rsidRPr="00DF2D51" w:rsidRDefault="0030722D" w:rsidP="005D1B31">
      <w:pPr>
        <w:jc w:val="both"/>
        <w:rPr>
          <w:rFonts w:ascii="Arial" w:hAnsi="Arial" w:cs="Arial"/>
          <w:b/>
          <w:i/>
          <w:lang w:val="es-MX"/>
        </w:rPr>
      </w:pPr>
    </w:p>
    <w:p w14:paraId="3DFB0255" w14:textId="75B7FCC7" w:rsidR="005D1B31" w:rsidRPr="00DF2D51" w:rsidRDefault="005D1B31" w:rsidP="005D1B31">
      <w:pPr>
        <w:jc w:val="both"/>
        <w:rPr>
          <w:rFonts w:ascii="Arial" w:hAnsi="Arial" w:cs="Arial"/>
          <w:sz w:val="20"/>
          <w:szCs w:val="20"/>
        </w:rPr>
      </w:pPr>
      <w:r w:rsidRPr="00DF2D51">
        <w:rPr>
          <w:rFonts w:ascii="Arial" w:hAnsi="Arial" w:cs="Arial"/>
          <w:sz w:val="20"/>
          <w:szCs w:val="20"/>
        </w:rPr>
        <w:t xml:space="preserve">La Suplente del Presidente del Comité Mixto de Obra Pública, Paulina del Carmen Torres Padilla menciona: muy bien desahogado el </w:t>
      </w:r>
      <w:r w:rsidR="00A619C9">
        <w:rPr>
          <w:rFonts w:ascii="Arial" w:hAnsi="Arial" w:cs="Arial"/>
          <w:b/>
          <w:bCs/>
          <w:sz w:val="20"/>
          <w:szCs w:val="20"/>
        </w:rPr>
        <w:t>Quinto</w:t>
      </w:r>
      <w:r>
        <w:rPr>
          <w:rFonts w:ascii="Arial" w:hAnsi="Arial" w:cs="Arial"/>
          <w:sz w:val="20"/>
          <w:szCs w:val="20"/>
        </w:rPr>
        <w:t xml:space="preserve"> </w:t>
      </w:r>
      <w:r w:rsidRPr="00DF2D51">
        <w:rPr>
          <w:rFonts w:ascii="Arial" w:hAnsi="Arial" w:cs="Arial"/>
          <w:sz w:val="20"/>
          <w:szCs w:val="20"/>
        </w:rPr>
        <w:t xml:space="preserve">punto de la orden del día. Pasamos al </w:t>
      </w:r>
      <w:r w:rsidR="008B7AEF" w:rsidRPr="008B7AEF">
        <w:rPr>
          <w:rFonts w:ascii="Arial" w:hAnsi="Arial" w:cs="Arial"/>
          <w:b/>
          <w:bCs/>
          <w:sz w:val="20"/>
          <w:szCs w:val="20"/>
        </w:rPr>
        <w:t>S</w:t>
      </w:r>
      <w:r w:rsidR="00A619C9">
        <w:rPr>
          <w:rFonts w:ascii="Arial" w:hAnsi="Arial" w:cs="Arial"/>
          <w:b/>
          <w:bCs/>
          <w:sz w:val="20"/>
          <w:szCs w:val="20"/>
        </w:rPr>
        <w:t>exto</w:t>
      </w:r>
      <w:r w:rsidRPr="00DF2D51">
        <w:rPr>
          <w:rFonts w:ascii="Arial" w:hAnsi="Arial" w:cs="Arial"/>
          <w:sz w:val="20"/>
          <w:szCs w:val="20"/>
        </w:rPr>
        <w:t xml:space="preserve"> punto de la orden del día que es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0C3FA1">
        <w:rPr>
          <w:rFonts w:ascii="Arial" w:hAnsi="Arial" w:cs="Arial"/>
          <w:b/>
          <w:sz w:val="20"/>
          <w:szCs w:val="20"/>
          <w:lang w:val="es-MX"/>
        </w:rPr>
        <w:t xml:space="preserve"> y Concurso Simplificado Sumario</w:t>
      </w:r>
      <w:r w:rsidRPr="00DF2D51">
        <w:rPr>
          <w:rFonts w:ascii="Arial" w:hAnsi="Arial" w:cs="Arial"/>
          <w:sz w:val="20"/>
          <w:szCs w:val="20"/>
        </w:rPr>
        <w:t>, pido al Secretario Técnico, de lectura de las mismas.</w:t>
      </w:r>
    </w:p>
    <w:p w14:paraId="1BC24EE8" w14:textId="77777777" w:rsidR="008B7AEF" w:rsidRPr="00DF2D51" w:rsidRDefault="008B7AEF" w:rsidP="005D1B31">
      <w:pPr>
        <w:jc w:val="both"/>
        <w:rPr>
          <w:rFonts w:ascii="Arial" w:hAnsi="Arial" w:cs="Arial"/>
          <w:sz w:val="20"/>
          <w:szCs w:val="20"/>
        </w:rPr>
      </w:pPr>
    </w:p>
    <w:p w14:paraId="352A3857" w14:textId="402D8D11" w:rsidR="005D1B31" w:rsidRDefault="005D1B31" w:rsidP="005D1B31">
      <w:pPr>
        <w:jc w:val="both"/>
        <w:rPr>
          <w:rFonts w:ascii="Arial" w:hAnsi="Arial" w:cs="Arial"/>
          <w:sz w:val="20"/>
          <w:szCs w:val="20"/>
        </w:rPr>
      </w:pPr>
      <w:r w:rsidRPr="00DF2D51">
        <w:rPr>
          <w:rFonts w:ascii="Arial" w:hAnsi="Arial" w:cs="Arial"/>
          <w:bCs/>
          <w:sz w:val="20"/>
          <w:szCs w:val="20"/>
          <w:lang w:val="es-MX"/>
        </w:rPr>
        <w:t>Ismael Jáuregui Castañeda,</w:t>
      </w:r>
      <w:r w:rsidRPr="00DF2D51">
        <w:rPr>
          <w:rFonts w:ascii="Arial" w:hAnsi="Arial" w:cs="Arial"/>
          <w:sz w:val="20"/>
          <w:szCs w:val="20"/>
          <w:lang w:val="es-MX"/>
        </w:rPr>
        <w:t xml:space="preserve"> Secretario Técnico del</w:t>
      </w:r>
      <w:r w:rsidRPr="00DF2D51">
        <w:rPr>
          <w:rFonts w:ascii="Arial" w:hAnsi="Arial" w:cs="Arial"/>
          <w:sz w:val="20"/>
          <w:szCs w:val="20"/>
        </w:rPr>
        <w:t xml:space="preserve"> Comité Mixto de Obra Pública, hace uso de la voz, dando lectura y explicación de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0C3FA1">
        <w:rPr>
          <w:rFonts w:ascii="Arial" w:hAnsi="Arial" w:cs="Arial"/>
          <w:b/>
          <w:sz w:val="20"/>
          <w:szCs w:val="20"/>
          <w:lang w:val="es-MX"/>
        </w:rPr>
        <w:t xml:space="preserve"> y Concurso Simplificado Sumario</w:t>
      </w:r>
      <w:r w:rsidRPr="00DF2D51">
        <w:rPr>
          <w:rFonts w:ascii="Arial" w:hAnsi="Arial" w:cs="Arial"/>
          <w:sz w:val="20"/>
          <w:szCs w:val="20"/>
        </w:rPr>
        <w:t xml:space="preserve"> cómo se describen en la siguiente</w:t>
      </w:r>
      <w:r w:rsidR="000C3FA1">
        <w:rPr>
          <w:rFonts w:ascii="Arial" w:hAnsi="Arial" w:cs="Arial"/>
          <w:sz w:val="20"/>
          <w:szCs w:val="20"/>
        </w:rPr>
        <w:t>s</w:t>
      </w:r>
      <w:r w:rsidRPr="00DF2D51">
        <w:rPr>
          <w:rFonts w:ascii="Arial" w:hAnsi="Arial" w:cs="Arial"/>
          <w:sz w:val="20"/>
          <w:szCs w:val="20"/>
        </w:rPr>
        <w:t xml:space="preserve"> tabla</w:t>
      </w:r>
      <w:r w:rsidR="000C3FA1">
        <w:rPr>
          <w:rFonts w:ascii="Arial" w:hAnsi="Arial" w:cs="Arial"/>
          <w:sz w:val="20"/>
          <w:szCs w:val="20"/>
        </w:rPr>
        <w:t>s</w:t>
      </w:r>
      <w:r w:rsidRPr="00DF2D51">
        <w:rPr>
          <w:rFonts w:ascii="Arial" w:hAnsi="Arial" w:cs="Arial"/>
          <w:sz w:val="20"/>
          <w:szCs w:val="20"/>
        </w:rPr>
        <w:t>:</w:t>
      </w:r>
    </w:p>
    <w:p w14:paraId="2E899F51" w14:textId="77777777" w:rsidR="00A87957" w:rsidRDefault="00A87957" w:rsidP="005D1B31">
      <w:pPr>
        <w:jc w:val="both"/>
        <w:rPr>
          <w:rFonts w:ascii="Arial" w:hAnsi="Arial" w:cs="Arial"/>
          <w:sz w:val="20"/>
          <w:szCs w:val="20"/>
        </w:rPr>
      </w:pPr>
    </w:p>
    <w:p w14:paraId="2C9D7B16" w14:textId="77777777" w:rsidR="008B7AEF" w:rsidRDefault="008B7AEF" w:rsidP="005D1B31">
      <w:pPr>
        <w:jc w:val="both"/>
        <w:rPr>
          <w:rFonts w:ascii="Arial" w:hAnsi="Arial" w:cs="Arial"/>
          <w:sz w:val="20"/>
          <w:szCs w:val="20"/>
        </w:rPr>
      </w:pPr>
    </w:p>
    <w:p w14:paraId="2B815838" w14:textId="50817079" w:rsidR="000C3FA1" w:rsidRPr="000C3FA1" w:rsidRDefault="008B7AEF" w:rsidP="005D1B31">
      <w:pPr>
        <w:jc w:val="both"/>
        <w:rPr>
          <w:rFonts w:ascii="Arial" w:hAnsi="Arial" w:cs="Arial"/>
          <w:b/>
          <w:bCs/>
          <w:sz w:val="20"/>
          <w:szCs w:val="20"/>
        </w:rPr>
      </w:pPr>
      <w:r>
        <w:rPr>
          <w:rFonts w:ascii="Arial" w:hAnsi="Arial" w:cs="Arial"/>
          <w:b/>
          <w:bCs/>
          <w:sz w:val="20"/>
          <w:szCs w:val="20"/>
        </w:rPr>
        <w:t xml:space="preserve">MEDIANTE LA MODALIDAD DE </w:t>
      </w:r>
      <w:r w:rsidR="000C3FA1" w:rsidRPr="000C3FA1">
        <w:rPr>
          <w:rFonts w:ascii="Arial" w:hAnsi="Arial" w:cs="Arial"/>
          <w:b/>
          <w:bCs/>
          <w:sz w:val="20"/>
          <w:szCs w:val="20"/>
        </w:rPr>
        <w:t>LICITACI</w:t>
      </w:r>
      <w:r>
        <w:rPr>
          <w:rFonts w:ascii="Arial" w:hAnsi="Arial" w:cs="Arial"/>
          <w:b/>
          <w:bCs/>
          <w:sz w:val="20"/>
          <w:szCs w:val="20"/>
        </w:rPr>
        <w:t>Ó</w:t>
      </w:r>
      <w:r w:rsidR="000C3FA1" w:rsidRPr="000C3FA1">
        <w:rPr>
          <w:rFonts w:ascii="Arial" w:hAnsi="Arial" w:cs="Arial"/>
          <w:b/>
          <w:bCs/>
          <w:sz w:val="20"/>
          <w:szCs w:val="20"/>
        </w:rPr>
        <w:t>N PÚBLICA:</w:t>
      </w:r>
    </w:p>
    <w:p w14:paraId="5036ADD0" w14:textId="77777777" w:rsidR="008B7AEF" w:rsidRDefault="008B7AEF" w:rsidP="005D1B31">
      <w:pPr>
        <w:jc w:val="both"/>
        <w:rPr>
          <w:rFonts w:ascii="Arial" w:hAnsi="Arial" w:cs="Arial"/>
          <w:b/>
          <w:sz w:val="20"/>
          <w:szCs w:val="20"/>
        </w:rPr>
      </w:pPr>
    </w:p>
    <w:p w14:paraId="65AC33B4" w14:textId="5B8AC449" w:rsidR="005D1B31" w:rsidRPr="00DF2D51" w:rsidRDefault="005D1B31" w:rsidP="005D1B31">
      <w:pPr>
        <w:jc w:val="both"/>
        <w:rPr>
          <w:rFonts w:ascii="Arial" w:hAnsi="Arial" w:cs="Arial"/>
          <w:b/>
          <w:sz w:val="20"/>
          <w:szCs w:val="20"/>
        </w:rPr>
      </w:pPr>
      <w:r w:rsidRPr="00DF2D51">
        <w:rPr>
          <w:rFonts w:ascii="Arial" w:hAnsi="Arial" w:cs="Arial"/>
          <w:b/>
          <w:sz w:val="20"/>
          <w:szCs w:val="20"/>
        </w:rPr>
        <w:t xml:space="preserve">Recurso </w:t>
      </w:r>
      <w:r w:rsidR="00A619C9">
        <w:rPr>
          <w:rFonts w:ascii="Arial" w:hAnsi="Arial" w:cs="Arial"/>
          <w:b/>
          <w:sz w:val="20"/>
          <w:szCs w:val="20"/>
        </w:rPr>
        <w:t>Municipal</w:t>
      </w:r>
      <w:r w:rsidRPr="00DF2D51">
        <w:rPr>
          <w:rFonts w:ascii="Arial" w:hAnsi="Arial" w:cs="Arial"/>
          <w:b/>
          <w:sz w:val="20"/>
          <w:szCs w:val="20"/>
        </w:rPr>
        <w:t>:</w:t>
      </w:r>
    </w:p>
    <w:p w14:paraId="1A486A6B" w14:textId="77777777" w:rsidR="005D1B31" w:rsidRPr="00DF2D51" w:rsidRDefault="005D1B31" w:rsidP="005D1B31">
      <w:pPr>
        <w:jc w:val="both"/>
        <w:rPr>
          <w:rFonts w:ascii="Arial" w:hAnsi="Arial" w:cs="Arial"/>
          <w:b/>
          <w:sz w:val="10"/>
          <w:szCs w:val="10"/>
        </w:rPr>
      </w:pPr>
    </w:p>
    <w:p w14:paraId="67273F2B" w14:textId="77777777" w:rsidR="005D1B31" w:rsidRPr="00DF2D51" w:rsidRDefault="005D1B31" w:rsidP="005D1B31">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D1B31" w:rsidRPr="00DF2D51" w14:paraId="39FD456B" w14:textId="77777777" w:rsidTr="00717EBB">
        <w:trPr>
          <w:trHeight w:val="557"/>
        </w:trPr>
        <w:tc>
          <w:tcPr>
            <w:tcW w:w="567" w:type="dxa"/>
            <w:shd w:val="clear" w:color="auto" w:fill="A6A6A6" w:themeFill="background1" w:themeFillShade="A6"/>
            <w:vAlign w:val="center"/>
            <w:hideMark/>
          </w:tcPr>
          <w:p w14:paraId="67AF4C94" w14:textId="77777777" w:rsidR="005D1B31" w:rsidRPr="00DF2D51" w:rsidRDefault="005D1B31" w:rsidP="00717EBB">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4B19C28D"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36496D92"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NUMERO DE CONTRATO</w:t>
            </w:r>
          </w:p>
        </w:tc>
      </w:tr>
      <w:tr w:rsidR="0014261B" w:rsidRPr="0054508E" w14:paraId="6A42F22C" w14:textId="77777777" w:rsidTr="00A75C39">
        <w:trPr>
          <w:trHeight w:val="749"/>
        </w:trPr>
        <w:tc>
          <w:tcPr>
            <w:tcW w:w="567" w:type="dxa"/>
            <w:vAlign w:val="center"/>
          </w:tcPr>
          <w:p w14:paraId="445CE95F" w14:textId="77777777" w:rsidR="0014261B" w:rsidRPr="00DF2D51" w:rsidRDefault="0014261B" w:rsidP="0014261B">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B71B0A3" w14:textId="250C7B7E" w:rsidR="0014261B" w:rsidRPr="0014261B" w:rsidRDefault="0054508E" w:rsidP="0014261B">
            <w:pPr>
              <w:jc w:val="both"/>
              <w:rPr>
                <w:rFonts w:ascii="Arial" w:hAnsi="Arial" w:cs="Arial"/>
                <w:sz w:val="18"/>
                <w:szCs w:val="18"/>
              </w:rPr>
            </w:pPr>
            <w:r>
              <w:rPr>
                <w:rFonts w:ascii="Arial" w:hAnsi="Arial" w:cs="Arial"/>
                <w:sz w:val="18"/>
                <w:szCs w:val="18"/>
              </w:rPr>
              <w:t>Modernización de redes básicas de conducción y distribución, alcantarillado y obras complementarias en la localidad de San Miguel Tateposco, San Esteban,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13922FDD" w14:textId="326EE62B" w:rsidR="0014261B" w:rsidRPr="0054508E" w:rsidRDefault="0054508E" w:rsidP="0014261B">
            <w:pPr>
              <w:jc w:val="center"/>
              <w:rPr>
                <w:rFonts w:ascii="Arial" w:hAnsi="Arial" w:cs="Arial"/>
                <w:b/>
                <w:bCs/>
                <w:sz w:val="18"/>
                <w:szCs w:val="18"/>
                <w:lang w:val="pt-PT"/>
              </w:rPr>
            </w:pPr>
            <w:r w:rsidRPr="0014261B">
              <w:rPr>
                <w:rFonts w:ascii="Arial" w:hAnsi="Arial" w:cs="Arial"/>
                <w:b/>
                <w:bCs/>
                <w:sz w:val="18"/>
                <w:szCs w:val="18"/>
                <w:lang w:val="pt-PT"/>
              </w:rPr>
              <w:t>DOPI-MUN-</w:t>
            </w:r>
            <w:r>
              <w:rPr>
                <w:rFonts w:ascii="Arial" w:hAnsi="Arial" w:cs="Arial"/>
                <w:b/>
                <w:bCs/>
                <w:sz w:val="18"/>
                <w:szCs w:val="18"/>
                <w:lang w:val="pt-PT"/>
              </w:rPr>
              <w:t>RM</w:t>
            </w:r>
            <w:r w:rsidRPr="0014261B">
              <w:rPr>
                <w:rFonts w:ascii="Arial" w:hAnsi="Arial" w:cs="Arial"/>
                <w:b/>
                <w:bCs/>
                <w:sz w:val="18"/>
                <w:szCs w:val="18"/>
                <w:lang w:val="pt-PT"/>
              </w:rPr>
              <w:t>-</w:t>
            </w:r>
            <w:r>
              <w:rPr>
                <w:rFonts w:ascii="Arial" w:hAnsi="Arial" w:cs="Arial"/>
                <w:b/>
                <w:bCs/>
                <w:sz w:val="18"/>
                <w:szCs w:val="18"/>
                <w:lang w:val="pt-PT"/>
              </w:rPr>
              <w:t>IM</w:t>
            </w:r>
            <w:r w:rsidRPr="0014261B">
              <w:rPr>
                <w:rFonts w:ascii="Arial" w:hAnsi="Arial" w:cs="Arial"/>
                <w:b/>
                <w:bCs/>
                <w:sz w:val="18"/>
                <w:szCs w:val="18"/>
                <w:lang w:val="pt-PT"/>
              </w:rPr>
              <w:t>-LP-04</w:t>
            </w:r>
            <w:r>
              <w:rPr>
                <w:rFonts w:ascii="Arial" w:hAnsi="Arial" w:cs="Arial"/>
                <w:b/>
                <w:bCs/>
                <w:sz w:val="18"/>
                <w:szCs w:val="18"/>
                <w:lang w:val="pt-PT"/>
              </w:rPr>
              <w:t>9</w:t>
            </w:r>
            <w:r w:rsidRPr="0014261B">
              <w:rPr>
                <w:rFonts w:ascii="Arial" w:hAnsi="Arial" w:cs="Arial"/>
                <w:b/>
                <w:bCs/>
                <w:sz w:val="18"/>
                <w:szCs w:val="18"/>
                <w:lang w:val="pt-PT"/>
              </w:rPr>
              <w:t>-2025</w:t>
            </w:r>
          </w:p>
        </w:tc>
      </w:tr>
      <w:tr w:rsidR="00A619C9" w:rsidRPr="00255104" w14:paraId="0808A231" w14:textId="77777777" w:rsidTr="00A75C39">
        <w:trPr>
          <w:trHeight w:val="749"/>
        </w:trPr>
        <w:tc>
          <w:tcPr>
            <w:tcW w:w="567" w:type="dxa"/>
            <w:vAlign w:val="center"/>
          </w:tcPr>
          <w:p w14:paraId="269718B9" w14:textId="13ED09D1" w:rsidR="00A619C9" w:rsidRPr="00DF2D51" w:rsidRDefault="00A619C9" w:rsidP="0014261B">
            <w:pPr>
              <w:jc w:val="center"/>
              <w:rPr>
                <w:rFonts w:ascii="Arial" w:hAnsi="Arial" w:cs="Arial"/>
                <w:b/>
                <w:bCs/>
                <w:sz w:val="18"/>
                <w:szCs w:val="18"/>
              </w:rPr>
            </w:pPr>
            <w:r>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D9C2F07" w14:textId="7C0F9420" w:rsidR="00A619C9" w:rsidRPr="0014261B" w:rsidRDefault="00255104" w:rsidP="0014261B">
            <w:pPr>
              <w:jc w:val="both"/>
              <w:rPr>
                <w:rFonts w:ascii="Arial" w:hAnsi="Arial" w:cs="Arial"/>
                <w:color w:val="000000"/>
                <w:sz w:val="18"/>
                <w:szCs w:val="18"/>
                <w:lang w:val="es-MX" w:eastAsia="es-MX"/>
              </w:rPr>
            </w:pPr>
            <w:r w:rsidRPr="00255104">
              <w:rPr>
                <w:rFonts w:ascii="Arial" w:hAnsi="Arial" w:cs="Arial"/>
                <w:color w:val="000000"/>
                <w:sz w:val="18"/>
                <w:szCs w:val="18"/>
                <w:lang w:val="es-MX" w:eastAsia="es-MX"/>
              </w:rPr>
              <w:t xml:space="preserve">Modernización de redes básicas de conducción y distribución, alcantarillado y obras complementarias en la localidad de La Primavera, </w:t>
            </w:r>
            <w:r>
              <w:rPr>
                <w:rFonts w:ascii="Arial" w:hAnsi="Arial" w:cs="Arial"/>
                <w:color w:val="000000"/>
                <w:sz w:val="18"/>
                <w:szCs w:val="18"/>
                <w:lang w:val="es-MX" w:eastAsia="es-MX"/>
              </w:rPr>
              <w:t>M</w:t>
            </w:r>
            <w:r w:rsidRPr="00255104">
              <w:rPr>
                <w:rFonts w:ascii="Arial" w:hAnsi="Arial" w:cs="Arial"/>
                <w:color w:val="000000"/>
                <w:sz w:val="18"/>
                <w:szCs w:val="18"/>
                <w:lang w:val="es-MX" w:eastAsia="es-MX"/>
              </w:rPr>
              <w:t>unicipio de Zapopan, Jalisco</w:t>
            </w:r>
            <w:r>
              <w:rPr>
                <w:rFonts w:ascii="Arial" w:hAnsi="Arial" w:cs="Arial"/>
                <w:color w:val="000000"/>
                <w:sz w:val="18"/>
                <w:szCs w:val="18"/>
                <w:lang w:val="es-MX" w:eastAsia="es-MX"/>
              </w:rPr>
              <w:t>.</w:t>
            </w:r>
          </w:p>
        </w:tc>
        <w:tc>
          <w:tcPr>
            <w:tcW w:w="3147" w:type="dxa"/>
            <w:tcBorders>
              <w:top w:val="single" w:sz="4" w:space="0" w:color="auto"/>
              <w:left w:val="nil"/>
              <w:bottom w:val="single" w:sz="4" w:space="0" w:color="auto"/>
              <w:right w:val="single" w:sz="4" w:space="0" w:color="auto"/>
            </w:tcBorders>
            <w:shd w:val="clear" w:color="auto" w:fill="auto"/>
            <w:vAlign w:val="center"/>
          </w:tcPr>
          <w:p w14:paraId="3BC4CD66" w14:textId="34FD1976" w:rsidR="00A619C9" w:rsidRPr="0014261B" w:rsidRDefault="00255104" w:rsidP="0014261B">
            <w:pPr>
              <w:jc w:val="center"/>
              <w:rPr>
                <w:rFonts w:ascii="Arial" w:hAnsi="Arial" w:cs="Arial"/>
                <w:b/>
                <w:bCs/>
                <w:color w:val="000000"/>
                <w:sz w:val="18"/>
                <w:szCs w:val="18"/>
                <w:lang w:val="en-US" w:eastAsia="es-MX"/>
              </w:rPr>
            </w:pPr>
            <w:r w:rsidRPr="0014261B">
              <w:rPr>
                <w:rFonts w:ascii="Arial" w:hAnsi="Arial" w:cs="Arial"/>
                <w:b/>
                <w:bCs/>
                <w:sz w:val="18"/>
                <w:szCs w:val="18"/>
                <w:lang w:val="pt-PT"/>
              </w:rPr>
              <w:t>DOPI-MUN-</w:t>
            </w:r>
            <w:r>
              <w:rPr>
                <w:rFonts w:ascii="Arial" w:hAnsi="Arial" w:cs="Arial"/>
                <w:b/>
                <w:bCs/>
                <w:sz w:val="18"/>
                <w:szCs w:val="18"/>
                <w:lang w:val="pt-PT"/>
              </w:rPr>
              <w:t>RM</w:t>
            </w:r>
            <w:r w:rsidRPr="0014261B">
              <w:rPr>
                <w:rFonts w:ascii="Arial" w:hAnsi="Arial" w:cs="Arial"/>
                <w:b/>
                <w:bCs/>
                <w:sz w:val="18"/>
                <w:szCs w:val="18"/>
                <w:lang w:val="pt-PT"/>
              </w:rPr>
              <w:t>-</w:t>
            </w:r>
            <w:r>
              <w:rPr>
                <w:rFonts w:ascii="Arial" w:hAnsi="Arial" w:cs="Arial"/>
                <w:b/>
                <w:bCs/>
                <w:sz w:val="18"/>
                <w:szCs w:val="18"/>
                <w:lang w:val="pt-PT"/>
              </w:rPr>
              <w:t>IM</w:t>
            </w:r>
            <w:r w:rsidRPr="0014261B">
              <w:rPr>
                <w:rFonts w:ascii="Arial" w:hAnsi="Arial" w:cs="Arial"/>
                <w:b/>
                <w:bCs/>
                <w:sz w:val="18"/>
                <w:szCs w:val="18"/>
                <w:lang w:val="pt-PT"/>
              </w:rPr>
              <w:t>-LP-0</w:t>
            </w:r>
            <w:r>
              <w:rPr>
                <w:rFonts w:ascii="Arial" w:hAnsi="Arial" w:cs="Arial"/>
                <w:b/>
                <w:bCs/>
                <w:sz w:val="18"/>
                <w:szCs w:val="18"/>
                <w:lang w:val="pt-PT"/>
              </w:rPr>
              <w:t>50</w:t>
            </w:r>
            <w:r w:rsidRPr="0014261B">
              <w:rPr>
                <w:rFonts w:ascii="Arial" w:hAnsi="Arial" w:cs="Arial"/>
                <w:b/>
                <w:bCs/>
                <w:sz w:val="18"/>
                <w:szCs w:val="18"/>
                <w:lang w:val="pt-PT"/>
              </w:rPr>
              <w:t>-2025</w:t>
            </w:r>
          </w:p>
        </w:tc>
      </w:tr>
      <w:tr w:rsidR="00A619C9" w:rsidRPr="00255104" w14:paraId="07DD0C0E" w14:textId="77777777" w:rsidTr="00A75C39">
        <w:trPr>
          <w:trHeight w:val="749"/>
        </w:trPr>
        <w:tc>
          <w:tcPr>
            <w:tcW w:w="567" w:type="dxa"/>
            <w:vAlign w:val="center"/>
          </w:tcPr>
          <w:p w14:paraId="3B47AF3F" w14:textId="079E4DED" w:rsidR="00A619C9" w:rsidRPr="00DF2D51" w:rsidRDefault="00A619C9" w:rsidP="0014261B">
            <w:pPr>
              <w:jc w:val="center"/>
              <w:rPr>
                <w:rFonts w:ascii="Arial" w:hAnsi="Arial" w:cs="Arial"/>
                <w:b/>
                <w:bCs/>
                <w:sz w:val="18"/>
                <w:szCs w:val="18"/>
              </w:rPr>
            </w:pPr>
            <w:r>
              <w:rPr>
                <w:rFonts w:ascii="Arial" w:hAnsi="Arial" w:cs="Arial"/>
                <w:b/>
                <w:bCs/>
                <w:sz w:val="18"/>
                <w:szCs w:val="18"/>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81AD569" w14:textId="793ECB79" w:rsidR="00A619C9" w:rsidRPr="0014261B" w:rsidRDefault="00255104" w:rsidP="0014261B">
            <w:pPr>
              <w:jc w:val="both"/>
              <w:rPr>
                <w:rFonts w:ascii="Arial" w:hAnsi="Arial" w:cs="Arial"/>
                <w:color w:val="000000"/>
                <w:sz w:val="18"/>
                <w:szCs w:val="18"/>
                <w:lang w:val="es-MX" w:eastAsia="es-MX"/>
              </w:rPr>
            </w:pPr>
            <w:r w:rsidRPr="00255104">
              <w:rPr>
                <w:rFonts w:ascii="Arial" w:hAnsi="Arial" w:cs="Arial"/>
                <w:color w:val="000000"/>
                <w:sz w:val="18"/>
                <w:szCs w:val="18"/>
                <w:lang w:val="es-MX" w:eastAsia="es-MX"/>
              </w:rPr>
              <w:t xml:space="preserve">Pavimentación y mejoramiento del entorno urbano de las calles Jardines de los Nardos/Nicolás Orozco Ramírez, Jardín de los Olivos, incluye: peatonalización, modernización de redes básicas de alcantarillado, conducción y distribución, infraestructura urbana y obras complementarias, colonias Alamedas de Tesistán, La Martinica, </w:t>
            </w:r>
            <w:r>
              <w:rPr>
                <w:rFonts w:ascii="Arial" w:hAnsi="Arial" w:cs="Arial"/>
                <w:color w:val="000000"/>
                <w:sz w:val="18"/>
                <w:szCs w:val="18"/>
                <w:lang w:val="es-MX" w:eastAsia="es-MX"/>
              </w:rPr>
              <w:t>M</w:t>
            </w:r>
            <w:r w:rsidRPr="00255104">
              <w:rPr>
                <w:rFonts w:ascii="Arial" w:hAnsi="Arial" w:cs="Arial"/>
                <w:color w:val="000000"/>
                <w:sz w:val="18"/>
                <w:szCs w:val="18"/>
                <w:lang w:val="es-MX" w:eastAsia="es-MX"/>
              </w:rPr>
              <w:t>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4879E899" w14:textId="674EC1AC" w:rsidR="00A619C9" w:rsidRPr="0014261B" w:rsidRDefault="00255104" w:rsidP="0014261B">
            <w:pPr>
              <w:jc w:val="center"/>
              <w:rPr>
                <w:rFonts w:ascii="Arial" w:hAnsi="Arial" w:cs="Arial"/>
                <w:b/>
                <w:bCs/>
                <w:color w:val="000000"/>
                <w:sz w:val="18"/>
                <w:szCs w:val="18"/>
                <w:lang w:val="en-US" w:eastAsia="es-MX"/>
              </w:rPr>
            </w:pPr>
            <w:r w:rsidRPr="0014261B">
              <w:rPr>
                <w:rFonts w:ascii="Arial" w:hAnsi="Arial" w:cs="Arial"/>
                <w:b/>
                <w:bCs/>
                <w:sz w:val="18"/>
                <w:szCs w:val="18"/>
                <w:lang w:val="pt-PT"/>
              </w:rPr>
              <w:t>DOPI-MUN-</w:t>
            </w:r>
            <w:r>
              <w:rPr>
                <w:rFonts w:ascii="Arial" w:hAnsi="Arial" w:cs="Arial"/>
                <w:b/>
                <w:bCs/>
                <w:sz w:val="18"/>
                <w:szCs w:val="18"/>
                <w:lang w:val="pt-PT"/>
              </w:rPr>
              <w:t>RM</w:t>
            </w:r>
            <w:r w:rsidRPr="0014261B">
              <w:rPr>
                <w:rFonts w:ascii="Arial" w:hAnsi="Arial" w:cs="Arial"/>
                <w:b/>
                <w:bCs/>
                <w:sz w:val="18"/>
                <w:szCs w:val="18"/>
                <w:lang w:val="pt-PT"/>
              </w:rPr>
              <w:t>-</w:t>
            </w:r>
            <w:r>
              <w:rPr>
                <w:rFonts w:ascii="Arial" w:hAnsi="Arial" w:cs="Arial"/>
                <w:b/>
                <w:bCs/>
                <w:sz w:val="18"/>
                <w:szCs w:val="18"/>
                <w:lang w:val="pt-PT"/>
              </w:rPr>
              <w:t>PAV</w:t>
            </w:r>
            <w:r w:rsidRPr="0014261B">
              <w:rPr>
                <w:rFonts w:ascii="Arial" w:hAnsi="Arial" w:cs="Arial"/>
                <w:b/>
                <w:bCs/>
                <w:sz w:val="18"/>
                <w:szCs w:val="18"/>
                <w:lang w:val="pt-PT"/>
              </w:rPr>
              <w:t>-LP-0</w:t>
            </w:r>
            <w:r>
              <w:rPr>
                <w:rFonts w:ascii="Arial" w:hAnsi="Arial" w:cs="Arial"/>
                <w:b/>
                <w:bCs/>
                <w:sz w:val="18"/>
                <w:szCs w:val="18"/>
                <w:lang w:val="pt-PT"/>
              </w:rPr>
              <w:t>51</w:t>
            </w:r>
            <w:r w:rsidRPr="0014261B">
              <w:rPr>
                <w:rFonts w:ascii="Arial" w:hAnsi="Arial" w:cs="Arial"/>
                <w:b/>
                <w:bCs/>
                <w:sz w:val="18"/>
                <w:szCs w:val="18"/>
                <w:lang w:val="pt-PT"/>
              </w:rPr>
              <w:t>-2025</w:t>
            </w:r>
          </w:p>
        </w:tc>
      </w:tr>
      <w:tr w:rsidR="00A619C9" w:rsidRPr="00255104" w14:paraId="0A5FAFEF" w14:textId="77777777" w:rsidTr="00A75C39">
        <w:trPr>
          <w:trHeight w:val="749"/>
        </w:trPr>
        <w:tc>
          <w:tcPr>
            <w:tcW w:w="567" w:type="dxa"/>
            <w:vAlign w:val="center"/>
          </w:tcPr>
          <w:p w14:paraId="163C7E58" w14:textId="5F203D03" w:rsidR="00A619C9" w:rsidRPr="00DF2D51" w:rsidRDefault="00A619C9" w:rsidP="0014261B">
            <w:pPr>
              <w:jc w:val="center"/>
              <w:rPr>
                <w:rFonts w:ascii="Arial" w:hAnsi="Arial" w:cs="Arial"/>
                <w:b/>
                <w:bCs/>
                <w:sz w:val="18"/>
                <w:szCs w:val="18"/>
              </w:rPr>
            </w:pPr>
            <w:r>
              <w:rPr>
                <w:rFonts w:ascii="Arial" w:hAnsi="Arial" w:cs="Arial"/>
                <w:b/>
                <w:bCs/>
                <w:sz w:val="18"/>
                <w:szCs w:val="18"/>
              </w:rPr>
              <w:t>4</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29C7A912" w14:textId="2DC5EC69" w:rsidR="00A619C9" w:rsidRPr="0014261B" w:rsidRDefault="00255104" w:rsidP="0014261B">
            <w:pPr>
              <w:jc w:val="both"/>
              <w:rPr>
                <w:rFonts w:ascii="Arial" w:hAnsi="Arial" w:cs="Arial"/>
                <w:color w:val="000000"/>
                <w:sz w:val="18"/>
                <w:szCs w:val="18"/>
                <w:lang w:val="es-MX" w:eastAsia="es-MX"/>
              </w:rPr>
            </w:pPr>
            <w:r w:rsidRPr="00255104">
              <w:rPr>
                <w:rFonts w:ascii="Arial" w:hAnsi="Arial" w:cs="Arial"/>
                <w:color w:val="000000"/>
                <w:sz w:val="18"/>
                <w:szCs w:val="18"/>
                <w:lang w:val="es-MX" w:eastAsia="es-MX"/>
              </w:rPr>
              <w:t xml:space="preserve">Pavimentación de la Av. Guadalajara, incluye: modernización de redes básicas de alcantarillado, conducción y distribución, infraestructura urbana y obras complementarias, colonia Colegio del Aire, </w:t>
            </w:r>
            <w:r>
              <w:rPr>
                <w:rFonts w:ascii="Arial" w:hAnsi="Arial" w:cs="Arial"/>
                <w:color w:val="000000"/>
                <w:sz w:val="18"/>
                <w:szCs w:val="18"/>
                <w:lang w:val="es-MX" w:eastAsia="es-MX"/>
              </w:rPr>
              <w:t>M</w:t>
            </w:r>
            <w:r w:rsidRPr="00255104">
              <w:rPr>
                <w:rFonts w:ascii="Arial" w:hAnsi="Arial" w:cs="Arial"/>
                <w:color w:val="000000"/>
                <w:sz w:val="18"/>
                <w:szCs w:val="18"/>
                <w:lang w:val="es-MX" w:eastAsia="es-MX"/>
              </w:rPr>
              <w:t>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6BADECBB" w14:textId="779F19DA" w:rsidR="00A619C9" w:rsidRPr="0014261B" w:rsidRDefault="00255104" w:rsidP="0014261B">
            <w:pPr>
              <w:jc w:val="center"/>
              <w:rPr>
                <w:rFonts w:ascii="Arial" w:hAnsi="Arial" w:cs="Arial"/>
                <w:b/>
                <w:bCs/>
                <w:color w:val="000000"/>
                <w:sz w:val="18"/>
                <w:szCs w:val="18"/>
                <w:lang w:val="en-US" w:eastAsia="es-MX"/>
              </w:rPr>
            </w:pPr>
            <w:r w:rsidRPr="0014261B">
              <w:rPr>
                <w:rFonts w:ascii="Arial" w:hAnsi="Arial" w:cs="Arial"/>
                <w:b/>
                <w:bCs/>
                <w:sz w:val="18"/>
                <w:szCs w:val="18"/>
                <w:lang w:val="pt-PT"/>
              </w:rPr>
              <w:t>DOPI-MUN-</w:t>
            </w:r>
            <w:r>
              <w:rPr>
                <w:rFonts w:ascii="Arial" w:hAnsi="Arial" w:cs="Arial"/>
                <w:b/>
                <w:bCs/>
                <w:sz w:val="18"/>
                <w:szCs w:val="18"/>
                <w:lang w:val="pt-PT"/>
              </w:rPr>
              <w:t>RM</w:t>
            </w:r>
            <w:r w:rsidRPr="0014261B">
              <w:rPr>
                <w:rFonts w:ascii="Arial" w:hAnsi="Arial" w:cs="Arial"/>
                <w:b/>
                <w:bCs/>
                <w:sz w:val="18"/>
                <w:szCs w:val="18"/>
                <w:lang w:val="pt-PT"/>
              </w:rPr>
              <w:t>-</w:t>
            </w:r>
            <w:r>
              <w:rPr>
                <w:rFonts w:ascii="Arial" w:hAnsi="Arial" w:cs="Arial"/>
                <w:b/>
                <w:bCs/>
                <w:sz w:val="18"/>
                <w:szCs w:val="18"/>
                <w:lang w:val="pt-PT"/>
              </w:rPr>
              <w:t>PAV</w:t>
            </w:r>
            <w:r w:rsidRPr="0014261B">
              <w:rPr>
                <w:rFonts w:ascii="Arial" w:hAnsi="Arial" w:cs="Arial"/>
                <w:b/>
                <w:bCs/>
                <w:sz w:val="18"/>
                <w:szCs w:val="18"/>
                <w:lang w:val="pt-PT"/>
              </w:rPr>
              <w:t>-LP-0</w:t>
            </w:r>
            <w:r>
              <w:rPr>
                <w:rFonts w:ascii="Arial" w:hAnsi="Arial" w:cs="Arial"/>
                <w:b/>
                <w:bCs/>
                <w:sz w:val="18"/>
                <w:szCs w:val="18"/>
                <w:lang w:val="pt-PT"/>
              </w:rPr>
              <w:t>53</w:t>
            </w:r>
            <w:r w:rsidRPr="0014261B">
              <w:rPr>
                <w:rFonts w:ascii="Arial" w:hAnsi="Arial" w:cs="Arial"/>
                <w:b/>
                <w:bCs/>
                <w:sz w:val="18"/>
                <w:szCs w:val="18"/>
                <w:lang w:val="pt-PT"/>
              </w:rPr>
              <w:t>-2025</w:t>
            </w:r>
          </w:p>
        </w:tc>
      </w:tr>
    </w:tbl>
    <w:p w14:paraId="2B491FB5" w14:textId="5F0922E2" w:rsidR="005D1B31" w:rsidRDefault="005D1B31" w:rsidP="005D1B31">
      <w:pPr>
        <w:rPr>
          <w:rFonts w:ascii="Arial" w:hAnsi="Arial" w:cs="Arial"/>
          <w:b/>
          <w:sz w:val="20"/>
          <w:szCs w:val="20"/>
          <w:lang w:val="pt-PT"/>
        </w:rPr>
      </w:pPr>
    </w:p>
    <w:p w14:paraId="7C8C17EE" w14:textId="77777777" w:rsidR="00254006" w:rsidRPr="00DF2D51" w:rsidRDefault="00254006" w:rsidP="005D1B31">
      <w:pPr>
        <w:rPr>
          <w:rFonts w:ascii="Arial" w:hAnsi="Arial" w:cs="Arial"/>
          <w:b/>
          <w:sz w:val="20"/>
          <w:szCs w:val="20"/>
          <w:lang w:val="pt-PT"/>
        </w:rPr>
      </w:pPr>
    </w:p>
    <w:p w14:paraId="20C6328F" w14:textId="60372843" w:rsidR="005D1B31" w:rsidRDefault="005D1B31" w:rsidP="005D1B31">
      <w:pPr>
        <w:rPr>
          <w:rFonts w:ascii="Arial" w:hAnsi="Arial" w:cs="Arial"/>
          <w:b/>
          <w:sz w:val="20"/>
          <w:szCs w:val="20"/>
          <w:lang w:val="pt-PT"/>
        </w:rPr>
      </w:pPr>
    </w:p>
    <w:p w14:paraId="3F10814F" w14:textId="773D8DE9" w:rsidR="00AA6C1C" w:rsidRDefault="00AA6C1C" w:rsidP="005D1B31">
      <w:pPr>
        <w:rPr>
          <w:rFonts w:ascii="Arial" w:hAnsi="Arial" w:cs="Arial"/>
          <w:b/>
          <w:sz w:val="20"/>
          <w:szCs w:val="20"/>
          <w:lang w:val="pt-PT"/>
        </w:rPr>
      </w:pPr>
    </w:p>
    <w:p w14:paraId="0F7A1829" w14:textId="59FDA1C1" w:rsidR="00AA6C1C" w:rsidRDefault="00AA6C1C" w:rsidP="005D1B31">
      <w:pPr>
        <w:rPr>
          <w:rFonts w:ascii="Arial" w:hAnsi="Arial" w:cs="Arial"/>
          <w:b/>
          <w:sz w:val="20"/>
          <w:szCs w:val="20"/>
          <w:lang w:val="pt-PT"/>
        </w:rPr>
      </w:pPr>
    </w:p>
    <w:p w14:paraId="7233402D" w14:textId="33320119" w:rsidR="00AA6C1C" w:rsidRDefault="00AA6C1C" w:rsidP="005D1B31">
      <w:pPr>
        <w:rPr>
          <w:rFonts w:ascii="Arial" w:hAnsi="Arial" w:cs="Arial"/>
          <w:b/>
          <w:sz w:val="20"/>
          <w:szCs w:val="20"/>
          <w:lang w:val="pt-PT"/>
        </w:rPr>
      </w:pPr>
    </w:p>
    <w:p w14:paraId="2060F493" w14:textId="429372BC" w:rsidR="00AA6C1C" w:rsidRDefault="00AA6C1C" w:rsidP="005D1B31">
      <w:pPr>
        <w:rPr>
          <w:rFonts w:ascii="Arial" w:hAnsi="Arial" w:cs="Arial"/>
          <w:b/>
          <w:sz w:val="20"/>
          <w:szCs w:val="20"/>
          <w:lang w:val="pt-PT"/>
        </w:rPr>
      </w:pPr>
    </w:p>
    <w:p w14:paraId="2DA56D24" w14:textId="3E58C58F" w:rsidR="00AA6C1C" w:rsidRDefault="00AA6C1C" w:rsidP="005D1B31">
      <w:pPr>
        <w:rPr>
          <w:rFonts w:ascii="Arial" w:hAnsi="Arial" w:cs="Arial"/>
          <w:b/>
          <w:sz w:val="20"/>
          <w:szCs w:val="20"/>
          <w:lang w:val="pt-PT"/>
        </w:rPr>
      </w:pPr>
    </w:p>
    <w:p w14:paraId="6E9FE3BA" w14:textId="77777777" w:rsidR="00AA6C1C" w:rsidRPr="00AF3FCC" w:rsidRDefault="00AA6C1C" w:rsidP="005D1B31">
      <w:pPr>
        <w:rPr>
          <w:rFonts w:ascii="Arial" w:hAnsi="Arial" w:cs="Arial"/>
          <w:b/>
          <w:sz w:val="20"/>
          <w:szCs w:val="20"/>
          <w:lang w:val="pt-PT"/>
        </w:rPr>
      </w:pPr>
    </w:p>
    <w:p w14:paraId="4003416C" w14:textId="77777777" w:rsidR="0036707C" w:rsidRDefault="0036707C" w:rsidP="005D1B31">
      <w:pPr>
        <w:rPr>
          <w:rFonts w:ascii="Arial" w:hAnsi="Arial" w:cs="Arial"/>
          <w:b/>
          <w:sz w:val="20"/>
          <w:szCs w:val="20"/>
          <w:lang w:val="pt-PT"/>
        </w:rPr>
      </w:pPr>
    </w:p>
    <w:p w14:paraId="61471A42" w14:textId="1DD9A23E" w:rsidR="00006B75" w:rsidRPr="00AC0BC7" w:rsidRDefault="00AC0BC7" w:rsidP="005D1B31">
      <w:pPr>
        <w:rPr>
          <w:rFonts w:ascii="Arial" w:hAnsi="Arial" w:cs="Arial"/>
          <w:b/>
          <w:sz w:val="20"/>
          <w:szCs w:val="20"/>
          <w:lang w:val="es-MX"/>
        </w:rPr>
      </w:pPr>
      <w:r w:rsidRPr="00AC0BC7">
        <w:rPr>
          <w:rFonts w:ascii="Arial" w:hAnsi="Arial" w:cs="Arial"/>
          <w:b/>
          <w:sz w:val="20"/>
          <w:szCs w:val="20"/>
          <w:lang w:val="es-MX"/>
        </w:rPr>
        <w:t xml:space="preserve">MEDIANTE LA MODALIDAD DE </w:t>
      </w:r>
      <w:r w:rsidR="00AF3FCC" w:rsidRPr="00AC0BC7">
        <w:rPr>
          <w:rFonts w:ascii="Arial" w:hAnsi="Arial" w:cs="Arial"/>
          <w:b/>
          <w:sz w:val="20"/>
          <w:szCs w:val="20"/>
          <w:lang w:val="es-MX"/>
        </w:rPr>
        <w:t>CONCURSO SIMPLIFICADO SUMARIO:</w:t>
      </w:r>
    </w:p>
    <w:p w14:paraId="6C65F99B" w14:textId="77777777" w:rsidR="0036707C" w:rsidRPr="00AC0BC7" w:rsidRDefault="0036707C" w:rsidP="005D1B31">
      <w:pPr>
        <w:rPr>
          <w:rFonts w:ascii="Arial" w:hAnsi="Arial" w:cs="Arial"/>
          <w:b/>
          <w:sz w:val="20"/>
          <w:szCs w:val="20"/>
          <w:lang w:val="es-MX"/>
        </w:rPr>
      </w:pPr>
    </w:p>
    <w:p w14:paraId="1C57E3C2" w14:textId="77777777" w:rsidR="00AF3FCC" w:rsidRPr="00AC0BC7" w:rsidRDefault="00AF3FCC" w:rsidP="005D1B31">
      <w:pPr>
        <w:rPr>
          <w:rFonts w:ascii="Arial" w:hAnsi="Arial" w:cs="Arial"/>
          <w:b/>
          <w:sz w:val="20"/>
          <w:szCs w:val="20"/>
          <w:lang w:val="es-MX"/>
        </w:rPr>
      </w:pPr>
    </w:p>
    <w:p w14:paraId="79372AC1" w14:textId="42C5FE9B" w:rsidR="00006B75" w:rsidRPr="00DF2D51" w:rsidRDefault="00006B75" w:rsidP="00006B75">
      <w:pPr>
        <w:jc w:val="both"/>
        <w:rPr>
          <w:rFonts w:ascii="Arial" w:hAnsi="Arial" w:cs="Arial"/>
          <w:b/>
          <w:sz w:val="20"/>
          <w:szCs w:val="20"/>
        </w:rPr>
      </w:pPr>
      <w:r w:rsidRPr="00DF2D51">
        <w:rPr>
          <w:rFonts w:ascii="Arial" w:hAnsi="Arial" w:cs="Arial"/>
          <w:b/>
          <w:sz w:val="20"/>
          <w:szCs w:val="20"/>
        </w:rPr>
        <w:t xml:space="preserve">Recurso </w:t>
      </w:r>
      <w:r>
        <w:rPr>
          <w:rFonts w:ascii="Arial" w:hAnsi="Arial" w:cs="Arial"/>
          <w:b/>
          <w:sz w:val="20"/>
          <w:szCs w:val="20"/>
        </w:rPr>
        <w:t>Municipal</w:t>
      </w:r>
      <w:r w:rsidRPr="00DF2D51">
        <w:rPr>
          <w:rFonts w:ascii="Arial" w:hAnsi="Arial" w:cs="Arial"/>
          <w:b/>
          <w:sz w:val="20"/>
          <w:szCs w:val="20"/>
        </w:rPr>
        <w:t>:</w:t>
      </w:r>
    </w:p>
    <w:p w14:paraId="54702D0A" w14:textId="77777777" w:rsidR="00006B75" w:rsidRPr="00DF2D51" w:rsidRDefault="00006B75" w:rsidP="00006B75">
      <w:pPr>
        <w:jc w:val="both"/>
        <w:rPr>
          <w:rFonts w:ascii="Arial" w:hAnsi="Arial" w:cs="Arial"/>
          <w:b/>
          <w:sz w:val="10"/>
          <w:szCs w:val="10"/>
        </w:rPr>
      </w:pPr>
    </w:p>
    <w:p w14:paraId="6E7CCD72" w14:textId="77777777" w:rsidR="00006B75" w:rsidRPr="00DF2D51" w:rsidRDefault="00006B75" w:rsidP="00006B75">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006B75" w:rsidRPr="00DF2D51" w14:paraId="124C631B" w14:textId="77777777" w:rsidTr="00717EBB">
        <w:trPr>
          <w:trHeight w:val="557"/>
        </w:trPr>
        <w:tc>
          <w:tcPr>
            <w:tcW w:w="567" w:type="dxa"/>
            <w:shd w:val="clear" w:color="auto" w:fill="A6A6A6" w:themeFill="background1" w:themeFillShade="A6"/>
            <w:vAlign w:val="center"/>
            <w:hideMark/>
          </w:tcPr>
          <w:p w14:paraId="44E26F12" w14:textId="77777777" w:rsidR="00006B75" w:rsidRPr="00DF2D51" w:rsidRDefault="00006B75" w:rsidP="00717EBB">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3DCBEBAB" w14:textId="77777777" w:rsidR="00006B75" w:rsidRPr="00DF2D51" w:rsidRDefault="00006B75" w:rsidP="00717EBB">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531CC8B3" w14:textId="77777777" w:rsidR="00006B75" w:rsidRPr="00DF2D51" w:rsidRDefault="00006B75" w:rsidP="00717EBB">
            <w:pPr>
              <w:jc w:val="center"/>
              <w:rPr>
                <w:rFonts w:ascii="Arial" w:hAnsi="Arial" w:cs="Arial"/>
                <w:b/>
                <w:sz w:val="20"/>
                <w:szCs w:val="20"/>
              </w:rPr>
            </w:pPr>
            <w:r w:rsidRPr="00DF2D51">
              <w:rPr>
                <w:rFonts w:ascii="Arial" w:hAnsi="Arial" w:cs="Arial"/>
                <w:b/>
                <w:sz w:val="20"/>
                <w:szCs w:val="20"/>
              </w:rPr>
              <w:t>NUMERO DE CONTRATO</w:t>
            </w:r>
          </w:p>
        </w:tc>
      </w:tr>
      <w:tr w:rsidR="0014261B" w:rsidRPr="004F71FA" w14:paraId="0CEAC20D" w14:textId="77777777" w:rsidTr="007B7EEB">
        <w:trPr>
          <w:trHeight w:val="749"/>
        </w:trPr>
        <w:tc>
          <w:tcPr>
            <w:tcW w:w="567" w:type="dxa"/>
            <w:vAlign w:val="center"/>
          </w:tcPr>
          <w:p w14:paraId="1782C1C0" w14:textId="77777777" w:rsidR="0014261B" w:rsidRPr="00DF2D51" w:rsidRDefault="0014261B" w:rsidP="0014261B">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E4FAC68" w14:textId="265A3769" w:rsidR="0014261B" w:rsidRPr="0014261B" w:rsidRDefault="00AA6C1C" w:rsidP="0014261B">
            <w:pPr>
              <w:jc w:val="both"/>
              <w:rPr>
                <w:rFonts w:ascii="Arial" w:hAnsi="Arial" w:cs="Arial"/>
                <w:sz w:val="18"/>
                <w:szCs w:val="18"/>
              </w:rPr>
            </w:pPr>
            <w:r w:rsidRPr="00AA6C1C">
              <w:rPr>
                <w:rFonts w:ascii="Arial" w:hAnsi="Arial" w:cs="Arial"/>
                <w:sz w:val="18"/>
                <w:szCs w:val="18"/>
              </w:rPr>
              <w:t xml:space="preserve">Sistemas de control pluvial a base de pozos de infiltración, sistemas de recaudación líneas pluviales y obras complementarias, en diferentes puntos del </w:t>
            </w:r>
            <w:r>
              <w:rPr>
                <w:rFonts w:ascii="Arial" w:hAnsi="Arial" w:cs="Arial"/>
                <w:sz w:val="18"/>
                <w:szCs w:val="18"/>
              </w:rPr>
              <w:t>M</w:t>
            </w:r>
            <w:r w:rsidRPr="00AA6C1C">
              <w:rPr>
                <w:rFonts w:ascii="Arial" w:hAnsi="Arial" w:cs="Arial"/>
                <w:sz w:val="18"/>
                <w:szCs w:val="18"/>
              </w:rPr>
              <w:t>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2195DA77" w14:textId="245AEA86" w:rsidR="0014261B" w:rsidRPr="0014261B" w:rsidRDefault="0014261B" w:rsidP="0014261B">
            <w:pPr>
              <w:jc w:val="center"/>
              <w:rPr>
                <w:rFonts w:ascii="Arial" w:hAnsi="Arial" w:cs="Arial"/>
                <w:b/>
                <w:bCs/>
                <w:sz w:val="18"/>
                <w:szCs w:val="18"/>
                <w:lang w:val="pt-PT"/>
              </w:rPr>
            </w:pPr>
            <w:r w:rsidRPr="0014261B">
              <w:rPr>
                <w:rFonts w:ascii="Arial" w:hAnsi="Arial" w:cs="Arial"/>
                <w:b/>
                <w:bCs/>
                <w:color w:val="000000"/>
                <w:sz w:val="18"/>
                <w:szCs w:val="18"/>
                <w:lang w:val="en-US" w:eastAsia="es-MX"/>
              </w:rPr>
              <w:t>DOPI-MUN-RM-I</w:t>
            </w:r>
            <w:r w:rsidR="00AA6C1C">
              <w:rPr>
                <w:rFonts w:ascii="Arial" w:hAnsi="Arial" w:cs="Arial"/>
                <w:b/>
                <w:bCs/>
                <w:color w:val="000000"/>
                <w:sz w:val="18"/>
                <w:szCs w:val="18"/>
                <w:lang w:val="en-US" w:eastAsia="es-MX"/>
              </w:rPr>
              <w:t>H</w:t>
            </w:r>
            <w:r w:rsidRPr="0014261B">
              <w:rPr>
                <w:rFonts w:ascii="Arial" w:hAnsi="Arial" w:cs="Arial"/>
                <w:b/>
                <w:bCs/>
                <w:color w:val="000000"/>
                <w:sz w:val="18"/>
                <w:szCs w:val="18"/>
                <w:lang w:val="en-US" w:eastAsia="es-MX"/>
              </w:rPr>
              <w:t>-CI-0</w:t>
            </w:r>
            <w:r w:rsidR="00AA6C1C">
              <w:rPr>
                <w:rFonts w:ascii="Arial" w:hAnsi="Arial" w:cs="Arial"/>
                <w:b/>
                <w:bCs/>
                <w:color w:val="000000"/>
                <w:sz w:val="18"/>
                <w:szCs w:val="18"/>
                <w:lang w:val="en-US" w:eastAsia="es-MX"/>
              </w:rPr>
              <w:t>52</w:t>
            </w:r>
            <w:r w:rsidRPr="0014261B">
              <w:rPr>
                <w:rFonts w:ascii="Arial" w:hAnsi="Arial" w:cs="Arial"/>
                <w:b/>
                <w:bCs/>
                <w:color w:val="000000"/>
                <w:sz w:val="18"/>
                <w:szCs w:val="18"/>
                <w:lang w:val="en-US" w:eastAsia="es-MX"/>
              </w:rPr>
              <w:t>-2025</w:t>
            </w:r>
          </w:p>
        </w:tc>
      </w:tr>
    </w:tbl>
    <w:p w14:paraId="59BBD0CD" w14:textId="77777777" w:rsidR="00A724C2" w:rsidRPr="00AA6C1C" w:rsidRDefault="00A724C2" w:rsidP="008D2BA6">
      <w:pPr>
        <w:pStyle w:val="Prrafodelista"/>
        <w:ind w:left="0"/>
        <w:jc w:val="both"/>
        <w:rPr>
          <w:rFonts w:ascii="Arial" w:hAnsi="Arial" w:cs="Arial"/>
          <w:sz w:val="20"/>
          <w:szCs w:val="20"/>
          <w:lang w:val="pt-PT"/>
        </w:rPr>
      </w:pPr>
    </w:p>
    <w:p w14:paraId="1672D1E5" w14:textId="560F3CA2" w:rsidR="005D1B31" w:rsidRDefault="005D1B31" w:rsidP="008D2BA6">
      <w:pPr>
        <w:pStyle w:val="Prrafodelista"/>
        <w:ind w:left="0"/>
        <w:jc w:val="both"/>
        <w:rPr>
          <w:rFonts w:ascii="Arial" w:hAnsi="Arial" w:cs="Arial"/>
          <w:sz w:val="20"/>
          <w:szCs w:val="20"/>
          <w:lang w:val="es-MX"/>
        </w:rPr>
      </w:pPr>
      <w:r w:rsidRPr="00DF2D51">
        <w:rPr>
          <w:rFonts w:ascii="Arial" w:hAnsi="Arial" w:cs="Arial"/>
          <w:sz w:val="20"/>
          <w:szCs w:val="20"/>
          <w:lang w:val="es-MX"/>
        </w:rPr>
        <w:t xml:space="preserve">Una vez dado lectura y explicación de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F9623C">
        <w:rPr>
          <w:rFonts w:ascii="Arial" w:hAnsi="Arial" w:cs="Arial"/>
          <w:b/>
          <w:sz w:val="20"/>
          <w:szCs w:val="20"/>
          <w:lang w:val="es-MX"/>
        </w:rPr>
        <w:t xml:space="preserve"> y Concurso Simplificado Sumario</w:t>
      </w:r>
      <w:r w:rsidRPr="00DF2D51">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2195F948" w14:textId="1188FE40" w:rsidR="00904D8A" w:rsidRDefault="00904D8A" w:rsidP="008D2BA6">
      <w:pPr>
        <w:pStyle w:val="Prrafodelista"/>
        <w:ind w:left="0"/>
        <w:jc w:val="both"/>
        <w:rPr>
          <w:rFonts w:ascii="Arial" w:hAnsi="Arial" w:cs="Arial"/>
          <w:sz w:val="20"/>
          <w:szCs w:val="20"/>
          <w:lang w:val="es-MX"/>
        </w:rPr>
      </w:pPr>
    </w:p>
    <w:p w14:paraId="2AFCC520" w14:textId="77777777" w:rsidR="00904D8A" w:rsidRPr="0041659B" w:rsidRDefault="00904D8A" w:rsidP="00904D8A">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3E231832" w14:textId="77777777" w:rsidR="00904D8A" w:rsidRDefault="00904D8A" w:rsidP="00904D8A">
      <w:pPr>
        <w:jc w:val="both"/>
        <w:rPr>
          <w:rFonts w:ascii="Arial" w:hAnsi="Arial" w:cs="Arial"/>
          <w:sz w:val="20"/>
          <w:szCs w:val="20"/>
          <w:lang w:val="es-MX"/>
        </w:rPr>
      </w:pPr>
    </w:p>
    <w:p w14:paraId="6363F926" w14:textId="77777777" w:rsidR="00904D8A" w:rsidRDefault="00904D8A" w:rsidP="00904D8A">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D5A0F7C" w14:textId="77777777" w:rsidR="00904D8A" w:rsidRDefault="00904D8A" w:rsidP="00904D8A">
      <w:pPr>
        <w:jc w:val="both"/>
        <w:rPr>
          <w:rFonts w:ascii="Arial" w:hAnsi="Arial" w:cs="Arial"/>
          <w:b/>
          <w:sz w:val="20"/>
          <w:szCs w:val="20"/>
          <w:lang w:val="es-MX"/>
        </w:rPr>
      </w:pPr>
    </w:p>
    <w:p w14:paraId="5310B202" w14:textId="77777777" w:rsidR="00904D8A" w:rsidRDefault="00904D8A" w:rsidP="00904D8A">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4289C5C7" w14:textId="77777777" w:rsidR="00904D8A" w:rsidRDefault="00904D8A" w:rsidP="00904D8A">
      <w:pPr>
        <w:jc w:val="both"/>
        <w:rPr>
          <w:rFonts w:ascii="Arial" w:hAnsi="Arial" w:cs="Arial"/>
          <w:b/>
          <w:sz w:val="20"/>
          <w:szCs w:val="20"/>
          <w:lang w:val="es-MX"/>
        </w:rPr>
      </w:pPr>
    </w:p>
    <w:p w14:paraId="3A752EF9" w14:textId="77777777" w:rsidR="00904D8A" w:rsidRDefault="00904D8A" w:rsidP="00904D8A">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3C97CB77" w14:textId="77777777" w:rsidR="00904D8A" w:rsidRDefault="00904D8A" w:rsidP="00904D8A">
      <w:pPr>
        <w:jc w:val="both"/>
        <w:rPr>
          <w:rFonts w:ascii="Arial" w:hAnsi="Arial" w:cs="Arial"/>
          <w:sz w:val="20"/>
          <w:szCs w:val="20"/>
          <w:lang w:val="es-MX"/>
        </w:rPr>
      </w:pPr>
    </w:p>
    <w:p w14:paraId="2665793C" w14:textId="77777777" w:rsidR="00904D8A" w:rsidRDefault="00904D8A" w:rsidP="00904D8A">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1DE8C6F2" w14:textId="77777777" w:rsidR="00904D8A" w:rsidRDefault="00904D8A" w:rsidP="00904D8A">
      <w:pPr>
        <w:jc w:val="both"/>
        <w:rPr>
          <w:rFonts w:ascii="Arial" w:hAnsi="Arial" w:cs="Arial"/>
          <w:b/>
          <w:bCs/>
          <w:sz w:val="20"/>
          <w:szCs w:val="20"/>
        </w:rPr>
      </w:pPr>
    </w:p>
    <w:p w14:paraId="0624E4B8" w14:textId="77777777" w:rsidR="00904D8A" w:rsidRDefault="00904D8A" w:rsidP="00904D8A">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5067202A" w14:textId="77777777" w:rsidR="00904D8A" w:rsidRDefault="00904D8A" w:rsidP="00904D8A">
      <w:pPr>
        <w:jc w:val="both"/>
        <w:rPr>
          <w:rFonts w:ascii="Arial" w:hAnsi="Arial" w:cs="Arial"/>
          <w:b/>
          <w:sz w:val="20"/>
          <w:szCs w:val="20"/>
          <w:lang w:val="es-MX"/>
        </w:rPr>
      </w:pPr>
    </w:p>
    <w:p w14:paraId="1F49C360" w14:textId="77777777" w:rsidR="00904D8A" w:rsidRDefault="00904D8A" w:rsidP="00904D8A">
      <w:pPr>
        <w:jc w:val="both"/>
        <w:rPr>
          <w:rFonts w:ascii="Arial" w:hAnsi="Arial" w:cs="Arial"/>
          <w:b/>
          <w:sz w:val="20"/>
          <w:szCs w:val="20"/>
          <w:lang w:val="es-MX"/>
        </w:rPr>
      </w:pPr>
      <w:r>
        <w:rPr>
          <w:rFonts w:ascii="Arial" w:hAnsi="Arial" w:cs="Arial"/>
          <w:bCs/>
          <w:sz w:val="20"/>
          <w:szCs w:val="20"/>
          <w:lang w:val="es-MX"/>
        </w:rPr>
        <w:t xml:space="preserve">Ittzi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BD904BA" w14:textId="77777777" w:rsidR="00904D8A" w:rsidRDefault="00904D8A" w:rsidP="00904D8A">
      <w:pPr>
        <w:jc w:val="both"/>
        <w:rPr>
          <w:rFonts w:ascii="Arial" w:hAnsi="Arial" w:cs="Arial"/>
          <w:b/>
          <w:sz w:val="20"/>
          <w:szCs w:val="20"/>
          <w:lang w:val="es-MX"/>
        </w:rPr>
      </w:pPr>
    </w:p>
    <w:p w14:paraId="7F973F04" w14:textId="77777777" w:rsidR="00904D8A" w:rsidRDefault="00904D8A" w:rsidP="00904D8A">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68596893" w14:textId="77777777" w:rsidR="00904D8A" w:rsidRDefault="00904D8A" w:rsidP="00904D8A">
      <w:pPr>
        <w:jc w:val="both"/>
        <w:rPr>
          <w:rFonts w:ascii="Arial" w:hAnsi="Arial" w:cs="Arial"/>
          <w:b/>
          <w:sz w:val="20"/>
          <w:szCs w:val="20"/>
          <w:lang w:val="es-MX"/>
        </w:rPr>
      </w:pPr>
    </w:p>
    <w:p w14:paraId="490DAD70" w14:textId="77777777" w:rsidR="00904D8A" w:rsidRDefault="00904D8A" w:rsidP="00904D8A">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2CC379F4" w14:textId="77777777" w:rsidR="00904D8A" w:rsidRDefault="00904D8A" w:rsidP="00904D8A">
      <w:pPr>
        <w:jc w:val="both"/>
        <w:rPr>
          <w:rFonts w:ascii="Arial" w:hAnsi="Arial" w:cs="Arial"/>
          <w:b/>
          <w:sz w:val="20"/>
          <w:szCs w:val="20"/>
          <w:lang w:val="es-MX"/>
        </w:rPr>
      </w:pPr>
    </w:p>
    <w:p w14:paraId="622A5E6E" w14:textId="77777777" w:rsidR="00904D8A" w:rsidRDefault="00904D8A" w:rsidP="00904D8A">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7D009793" w14:textId="0C2AD1C6" w:rsidR="0030722D" w:rsidRDefault="0030722D" w:rsidP="008D2BA6">
      <w:pPr>
        <w:pStyle w:val="Prrafodelista"/>
        <w:ind w:left="0"/>
        <w:jc w:val="both"/>
        <w:rPr>
          <w:rFonts w:ascii="Arial" w:hAnsi="Arial" w:cs="Arial"/>
          <w:sz w:val="20"/>
          <w:szCs w:val="20"/>
          <w:lang w:val="es-MX"/>
        </w:rPr>
      </w:pPr>
    </w:p>
    <w:p w14:paraId="25557513" w14:textId="77777777" w:rsidR="0047493B" w:rsidRDefault="0047493B" w:rsidP="0047493B">
      <w:pPr>
        <w:jc w:val="both"/>
        <w:rPr>
          <w:rFonts w:ascii="Arial" w:hAnsi="Arial" w:cs="Arial"/>
          <w:b/>
          <w:sz w:val="20"/>
          <w:szCs w:val="20"/>
          <w:lang w:val="es-MX"/>
        </w:rPr>
      </w:pPr>
    </w:p>
    <w:p w14:paraId="75667625" w14:textId="45FC9C47" w:rsidR="00AE24D6" w:rsidRDefault="00AE24D6" w:rsidP="00AE24D6">
      <w:pPr>
        <w:jc w:val="both"/>
        <w:rPr>
          <w:rFonts w:ascii="Arial" w:hAnsi="Arial" w:cs="Arial"/>
          <w:b/>
          <w:sz w:val="20"/>
          <w:szCs w:val="20"/>
          <w:lang w:val="es-MX"/>
        </w:rPr>
      </w:pPr>
      <w:r w:rsidRPr="00DF2D51">
        <w:rPr>
          <w:rFonts w:ascii="Arial" w:hAnsi="Arial" w:cs="Arial"/>
          <w:b/>
          <w:sz w:val="20"/>
          <w:szCs w:val="20"/>
          <w:lang w:val="es-MX"/>
        </w:rPr>
        <w:t xml:space="preserve">La Suplente del Presidente del Comité Mixto de Obra Pública, Paulina del Carmen Torres Padilla menciona: muy bien, queda aprobado con una abstención, lo presentado en el </w:t>
      </w:r>
      <w:r w:rsidR="0047493B">
        <w:rPr>
          <w:rFonts w:ascii="Arial" w:hAnsi="Arial" w:cs="Arial"/>
          <w:b/>
          <w:color w:val="FF0000"/>
          <w:sz w:val="20"/>
          <w:szCs w:val="20"/>
          <w:lang w:val="es-MX"/>
        </w:rPr>
        <w:t>S</w:t>
      </w:r>
      <w:r w:rsidR="00A619C9">
        <w:rPr>
          <w:rFonts w:ascii="Arial" w:hAnsi="Arial" w:cs="Arial"/>
          <w:b/>
          <w:color w:val="FF0000"/>
          <w:sz w:val="20"/>
          <w:szCs w:val="20"/>
          <w:lang w:val="es-MX"/>
        </w:rPr>
        <w:t>exto</w:t>
      </w:r>
      <w:r w:rsidRPr="00DF2D51">
        <w:rPr>
          <w:rFonts w:ascii="Arial" w:hAnsi="Arial" w:cs="Arial"/>
          <w:b/>
          <w:sz w:val="20"/>
          <w:szCs w:val="20"/>
          <w:lang w:val="es-MX"/>
        </w:rPr>
        <w:t xml:space="preserve"> punto de la Orden del día que es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47493B">
        <w:rPr>
          <w:rFonts w:ascii="Arial" w:hAnsi="Arial" w:cs="Arial"/>
          <w:b/>
          <w:sz w:val="20"/>
          <w:szCs w:val="20"/>
          <w:lang w:val="es-MX"/>
        </w:rPr>
        <w:t xml:space="preserve"> y Concurso Simplificado Sumario</w:t>
      </w:r>
      <w:r w:rsidR="00874E42">
        <w:rPr>
          <w:rFonts w:ascii="Arial" w:hAnsi="Arial" w:cs="Arial"/>
          <w:b/>
          <w:sz w:val="20"/>
          <w:szCs w:val="20"/>
          <w:lang w:val="es-MX"/>
        </w:rPr>
        <w:t>.</w:t>
      </w:r>
    </w:p>
    <w:p w14:paraId="34F54C05" w14:textId="1887209D" w:rsidR="0030722D" w:rsidRDefault="0030722D" w:rsidP="00AE24D6">
      <w:pPr>
        <w:jc w:val="both"/>
        <w:rPr>
          <w:rFonts w:ascii="Arial" w:hAnsi="Arial" w:cs="Arial"/>
          <w:b/>
          <w:sz w:val="20"/>
          <w:szCs w:val="20"/>
          <w:lang w:val="es-MX"/>
        </w:rPr>
      </w:pPr>
    </w:p>
    <w:p w14:paraId="12FAF783" w14:textId="77777777" w:rsidR="001B43BF" w:rsidRDefault="001B43BF" w:rsidP="00AE24D6">
      <w:pPr>
        <w:jc w:val="both"/>
        <w:rPr>
          <w:rFonts w:ascii="Arial" w:hAnsi="Arial" w:cs="Arial"/>
          <w:b/>
          <w:sz w:val="20"/>
          <w:szCs w:val="20"/>
          <w:lang w:val="es-MX"/>
        </w:rPr>
      </w:pPr>
    </w:p>
    <w:p w14:paraId="54001108" w14:textId="77777777" w:rsidR="0030722D" w:rsidRDefault="0030722D" w:rsidP="00AE24D6">
      <w:pPr>
        <w:jc w:val="both"/>
        <w:rPr>
          <w:rFonts w:ascii="Arial" w:hAnsi="Arial" w:cs="Arial"/>
          <w:b/>
          <w:sz w:val="20"/>
          <w:szCs w:val="20"/>
          <w:lang w:val="es-MX"/>
        </w:rPr>
      </w:pPr>
    </w:p>
    <w:p w14:paraId="3845E417" w14:textId="1AD836A8" w:rsidR="00BB2947" w:rsidRDefault="00A619C9" w:rsidP="004B39B7">
      <w:pPr>
        <w:jc w:val="both"/>
        <w:rPr>
          <w:rFonts w:ascii="Arial" w:hAnsi="Arial" w:cs="Arial"/>
          <w:b/>
          <w:i/>
          <w:lang w:val="es-MX"/>
        </w:rPr>
      </w:pPr>
      <w:r>
        <w:rPr>
          <w:rFonts w:ascii="Arial" w:hAnsi="Arial" w:cs="Arial"/>
          <w:b/>
          <w:i/>
          <w:lang w:val="es-MX"/>
        </w:rPr>
        <w:t>7</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3C7D195F" w14:textId="767ACCA0" w:rsidR="005A6671" w:rsidRDefault="005A6671" w:rsidP="001B1618">
      <w:pPr>
        <w:jc w:val="both"/>
        <w:rPr>
          <w:rFonts w:ascii="Arial" w:hAnsi="Arial" w:cs="Arial"/>
          <w:b/>
          <w:i/>
          <w:lang w:val="es-MX"/>
        </w:rPr>
      </w:pPr>
    </w:p>
    <w:p w14:paraId="600911C1" w14:textId="77777777" w:rsidR="006B0268" w:rsidRDefault="006B0268" w:rsidP="001B1618">
      <w:pPr>
        <w:jc w:val="both"/>
        <w:rPr>
          <w:rFonts w:ascii="Arial" w:hAnsi="Arial" w:cs="Arial"/>
          <w:b/>
          <w:i/>
          <w:lang w:val="es-MX"/>
        </w:rPr>
      </w:pPr>
    </w:p>
    <w:p w14:paraId="2562BF20" w14:textId="77777777" w:rsidR="000D752F" w:rsidRDefault="000D752F" w:rsidP="001B1618">
      <w:pPr>
        <w:jc w:val="both"/>
        <w:rPr>
          <w:rFonts w:ascii="Arial" w:hAnsi="Arial" w:cs="Arial"/>
          <w:b/>
          <w:i/>
          <w:lang w:val="es-MX"/>
        </w:rPr>
      </w:pPr>
    </w:p>
    <w:p w14:paraId="2276AC13" w14:textId="2DCCB0BC" w:rsidR="00131F3C" w:rsidRDefault="006E0019" w:rsidP="00191FED">
      <w:pPr>
        <w:tabs>
          <w:tab w:val="left" w:pos="1155"/>
        </w:tabs>
        <w:jc w:val="both"/>
        <w:rPr>
          <w:rFonts w:ascii="Arial" w:hAnsi="Arial" w:cs="Arial"/>
          <w:sz w:val="20"/>
          <w:szCs w:val="20"/>
          <w:lang w:val="es-MX"/>
        </w:rPr>
      </w:pPr>
      <w:r w:rsidRPr="006E0019">
        <w:rPr>
          <w:rFonts w:ascii="Arial" w:hAnsi="Arial" w:cs="Arial"/>
          <w:sz w:val="20"/>
          <w:szCs w:val="20"/>
          <w:lang w:val="es-MX"/>
        </w:rPr>
        <w:t>La Suplente del Presidente del Comité Mixto de Obra Pública, Paulina del Carmen Torres Padilla</w:t>
      </w:r>
      <w:r w:rsidR="00131F3C" w:rsidRPr="00266662">
        <w:rPr>
          <w:rFonts w:ascii="Arial" w:hAnsi="Arial" w:cs="Arial"/>
          <w:sz w:val="20"/>
          <w:szCs w:val="20"/>
          <w:lang w:val="es-MX"/>
        </w:rPr>
        <w:t xml:space="preserve"> menciona: muy bien desahogado el </w:t>
      </w:r>
      <w:r w:rsidR="00904D8A">
        <w:rPr>
          <w:rFonts w:ascii="Arial" w:hAnsi="Arial" w:cs="Arial"/>
          <w:b/>
          <w:sz w:val="20"/>
          <w:szCs w:val="20"/>
          <w:lang w:val="es-MX"/>
        </w:rPr>
        <w:t>Sexto</w:t>
      </w:r>
      <w:r w:rsidR="00131F3C">
        <w:rPr>
          <w:rFonts w:ascii="Arial" w:hAnsi="Arial" w:cs="Arial"/>
          <w:b/>
          <w:sz w:val="20"/>
          <w:szCs w:val="20"/>
          <w:lang w:val="es-MX"/>
        </w:rPr>
        <w:t xml:space="preserve"> </w:t>
      </w:r>
      <w:r w:rsidR="00131F3C" w:rsidRPr="00266662">
        <w:rPr>
          <w:rFonts w:ascii="Arial" w:hAnsi="Arial" w:cs="Arial"/>
          <w:sz w:val="20"/>
          <w:szCs w:val="20"/>
          <w:lang w:val="es-MX"/>
        </w:rPr>
        <w:t xml:space="preserve">punto de la Orden del Día. Pasamos al </w:t>
      </w:r>
      <w:r w:rsidR="00904D8A">
        <w:rPr>
          <w:rFonts w:ascii="Arial" w:hAnsi="Arial" w:cs="Arial"/>
          <w:b/>
          <w:sz w:val="20"/>
          <w:szCs w:val="20"/>
          <w:lang w:val="es-MX"/>
        </w:rPr>
        <w:t>Séptimo</w:t>
      </w:r>
      <w:r w:rsidR="00131F3C">
        <w:rPr>
          <w:rFonts w:ascii="Arial" w:hAnsi="Arial" w:cs="Arial"/>
          <w:b/>
          <w:sz w:val="20"/>
          <w:szCs w:val="20"/>
          <w:lang w:val="es-MX"/>
        </w:rPr>
        <w:t xml:space="preserve"> </w:t>
      </w:r>
      <w:r w:rsidR="00131F3C" w:rsidRPr="00266662">
        <w:rPr>
          <w:rFonts w:ascii="Arial" w:hAnsi="Arial" w:cs="Arial"/>
          <w:sz w:val="20"/>
          <w:szCs w:val="20"/>
          <w:lang w:val="es-MX"/>
        </w:rPr>
        <w:t>punto</w:t>
      </w:r>
      <w:r w:rsidR="00131F3C" w:rsidRPr="00266662">
        <w:rPr>
          <w:rFonts w:ascii="Arial" w:hAnsi="Arial" w:cs="Arial"/>
          <w:b/>
          <w:sz w:val="20"/>
          <w:szCs w:val="20"/>
          <w:lang w:val="es-MX"/>
        </w:rPr>
        <w:t>,</w:t>
      </w:r>
      <w:r w:rsidR="00131F3C" w:rsidRPr="00266662">
        <w:rPr>
          <w:rFonts w:ascii="Arial" w:hAnsi="Arial" w:cs="Arial"/>
          <w:sz w:val="20"/>
          <w:szCs w:val="20"/>
          <w:lang w:val="es-MX"/>
        </w:rPr>
        <w:t xml:space="preserve"> que es </w:t>
      </w:r>
      <w:r w:rsidR="00131F3C" w:rsidRPr="00266662">
        <w:rPr>
          <w:rFonts w:ascii="Arial" w:hAnsi="Arial" w:cs="Arial"/>
          <w:b/>
          <w:sz w:val="20"/>
          <w:szCs w:val="20"/>
          <w:lang w:val="es-MX"/>
        </w:rPr>
        <w:t>Asuntos Varios</w:t>
      </w:r>
      <w:r w:rsidR="00131F3C" w:rsidRPr="00266662">
        <w:rPr>
          <w:rFonts w:ascii="Arial" w:hAnsi="Arial" w:cs="Arial"/>
          <w:sz w:val="20"/>
          <w:szCs w:val="20"/>
          <w:lang w:val="es-MX"/>
        </w:rPr>
        <w:t>, si alguien tiene algún a</w:t>
      </w:r>
      <w:r w:rsidR="00131F3C">
        <w:rPr>
          <w:rFonts w:ascii="Arial" w:hAnsi="Arial" w:cs="Arial"/>
          <w:sz w:val="20"/>
          <w:szCs w:val="20"/>
          <w:lang w:val="es-MX"/>
        </w:rPr>
        <w:t>sunto que tratar, a sus órdenes:</w:t>
      </w:r>
    </w:p>
    <w:p w14:paraId="5415338A" w14:textId="77777777" w:rsidR="00FF61ED" w:rsidRDefault="00FF61ED" w:rsidP="00191FED">
      <w:pPr>
        <w:tabs>
          <w:tab w:val="left" w:pos="1155"/>
        </w:tabs>
        <w:jc w:val="both"/>
        <w:rPr>
          <w:rFonts w:ascii="Arial" w:hAnsi="Arial" w:cs="Arial"/>
          <w:sz w:val="20"/>
          <w:szCs w:val="20"/>
          <w:lang w:val="es-MX"/>
        </w:rPr>
      </w:pPr>
    </w:p>
    <w:p w14:paraId="23AA53B9" w14:textId="77777777" w:rsidR="005F4FBA" w:rsidRDefault="005F4FBA" w:rsidP="00191FED">
      <w:pPr>
        <w:tabs>
          <w:tab w:val="left" w:pos="1155"/>
        </w:tabs>
        <w:jc w:val="both"/>
        <w:rPr>
          <w:rFonts w:ascii="Arial" w:hAnsi="Arial" w:cs="Arial"/>
          <w:sz w:val="20"/>
          <w:szCs w:val="20"/>
          <w:lang w:val="es-MX"/>
        </w:rPr>
      </w:pPr>
    </w:p>
    <w:p w14:paraId="4B2EB485" w14:textId="49A9717A"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w:t>
      </w:r>
      <w:r w:rsidR="006E0019">
        <w:rPr>
          <w:rFonts w:ascii="Arial" w:hAnsi="Arial" w:cs="Arial"/>
          <w:sz w:val="20"/>
          <w:szCs w:val="20"/>
          <w:lang w:val="es-MX"/>
        </w:rPr>
        <w:t>la Suplente del</w:t>
      </w:r>
      <w:r w:rsidRPr="00266662">
        <w:rPr>
          <w:rFonts w:ascii="Arial" w:hAnsi="Arial" w:cs="Arial"/>
          <w:sz w:val="20"/>
          <w:szCs w:val="20"/>
          <w:lang w:val="es-MX"/>
        </w:rPr>
        <w:t xml:space="preserve"> Presidente del Comité Mixto de Obra Pública, </w:t>
      </w:r>
      <w:r w:rsidR="006E0019" w:rsidRPr="006E0019">
        <w:rPr>
          <w:rFonts w:ascii="Arial" w:hAnsi="Arial" w:cs="Arial"/>
          <w:sz w:val="20"/>
          <w:szCs w:val="20"/>
          <w:lang w:val="es-MX"/>
        </w:rPr>
        <w:t>Paulina del Carmen Torres Padilla</w:t>
      </w:r>
      <w:r w:rsidRPr="00266662">
        <w:rPr>
          <w:rFonts w:ascii="Arial" w:hAnsi="Arial" w:cs="Arial"/>
          <w:sz w:val="20"/>
          <w:szCs w:val="20"/>
          <w:lang w:val="es-MX"/>
        </w:rPr>
        <w:t xml:space="preserve">, da por terminada la </w:t>
      </w:r>
      <w:r w:rsidR="004F71FA">
        <w:rPr>
          <w:rFonts w:ascii="Arial" w:hAnsi="Arial" w:cs="Arial"/>
          <w:b/>
          <w:color w:val="FF0000"/>
          <w:sz w:val="20"/>
          <w:szCs w:val="20"/>
          <w:lang w:val="es-MX"/>
        </w:rPr>
        <w:t>Sexta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elaborándose la presente </w:t>
      </w:r>
      <w:r w:rsidR="00AE379F" w:rsidRPr="004B5F56">
        <w:rPr>
          <w:rFonts w:ascii="Arial" w:hAnsi="Arial" w:cs="Arial"/>
          <w:b/>
          <w:bCs/>
          <w:color w:val="FF0000"/>
          <w:sz w:val="20"/>
          <w:szCs w:val="20"/>
          <w:lang w:val="es-MX"/>
        </w:rPr>
        <w:t>A</w:t>
      </w:r>
      <w:r w:rsidRPr="004B5F56">
        <w:rPr>
          <w:rFonts w:ascii="Arial" w:hAnsi="Arial" w:cs="Arial"/>
          <w:b/>
          <w:bCs/>
          <w:color w:val="FF0000"/>
          <w:sz w:val="20"/>
          <w:szCs w:val="20"/>
          <w:lang w:val="es-MX"/>
        </w:rPr>
        <w:t>cta</w:t>
      </w:r>
      <w:r w:rsidR="00015E16">
        <w:rPr>
          <w:rFonts w:ascii="Arial" w:hAnsi="Arial" w:cs="Arial"/>
          <w:b/>
          <w:bCs/>
          <w:color w:val="FF0000"/>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723BEA27" w14:textId="70B1AD9B" w:rsidR="004049A7" w:rsidRDefault="004049A7" w:rsidP="00BB2947">
      <w:pPr>
        <w:jc w:val="center"/>
        <w:rPr>
          <w:rFonts w:ascii="Arial" w:hAnsi="Arial" w:cs="Arial"/>
          <w:b/>
          <w:sz w:val="20"/>
          <w:szCs w:val="20"/>
          <w:lang w:val="es-MX"/>
        </w:rPr>
      </w:pPr>
    </w:p>
    <w:p w14:paraId="4B8C649F" w14:textId="63FD1754" w:rsidR="0081663B" w:rsidRDefault="0081663B" w:rsidP="00BB2947">
      <w:pPr>
        <w:jc w:val="center"/>
        <w:rPr>
          <w:rFonts w:ascii="Arial" w:hAnsi="Arial" w:cs="Arial"/>
          <w:b/>
          <w:sz w:val="20"/>
          <w:szCs w:val="20"/>
          <w:lang w:val="es-MX"/>
        </w:rPr>
      </w:pPr>
    </w:p>
    <w:p w14:paraId="7F74DD1C" w14:textId="77777777" w:rsidR="0081663B" w:rsidRDefault="0081663B" w:rsidP="00BB2947">
      <w:pPr>
        <w:jc w:val="center"/>
        <w:rPr>
          <w:rFonts w:ascii="Arial" w:hAnsi="Arial" w:cs="Arial"/>
          <w:b/>
          <w:sz w:val="20"/>
          <w:szCs w:val="20"/>
          <w:lang w:val="es-MX"/>
        </w:rPr>
      </w:pPr>
    </w:p>
    <w:p w14:paraId="7DB7B1D2" w14:textId="77777777" w:rsidR="004E138D" w:rsidRPr="008F19CC" w:rsidRDefault="004E138D" w:rsidP="00BB2947">
      <w:pPr>
        <w:jc w:val="center"/>
        <w:rPr>
          <w:rFonts w:ascii="Arial" w:hAnsi="Arial" w:cs="Arial"/>
          <w:b/>
          <w:sz w:val="20"/>
          <w:szCs w:val="20"/>
          <w:lang w:val="es-MX"/>
        </w:rPr>
      </w:pPr>
    </w:p>
    <w:p w14:paraId="1013074D" w14:textId="5CC9251B" w:rsidR="00BB2947" w:rsidRPr="006E0019" w:rsidRDefault="006E0019" w:rsidP="00BB2947">
      <w:pPr>
        <w:jc w:val="center"/>
        <w:rPr>
          <w:rFonts w:ascii="Arial" w:hAnsi="Arial" w:cs="Arial"/>
          <w:b/>
          <w:bCs/>
          <w:sz w:val="20"/>
          <w:szCs w:val="20"/>
          <w:lang w:val="es-MX"/>
        </w:rPr>
      </w:pPr>
      <w:r w:rsidRPr="006E0019">
        <w:rPr>
          <w:rFonts w:ascii="Arial" w:hAnsi="Arial" w:cs="Arial"/>
          <w:b/>
          <w:bCs/>
          <w:sz w:val="20"/>
          <w:szCs w:val="20"/>
          <w:lang w:val="es-MX"/>
        </w:rPr>
        <w:t>Paulina del Carmen Torres Padilla</w:t>
      </w:r>
    </w:p>
    <w:p w14:paraId="450BE140" w14:textId="681D1AD1" w:rsidR="00BB2947" w:rsidRPr="00266662" w:rsidRDefault="006E0019" w:rsidP="00BB2947">
      <w:pPr>
        <w:jc w:val="center"/>
        <w:rPr>
          <w:rFonts w:ascii="Arial" w:hAnsi="Arial" w:cs="Arial"/>
          <w:sz w:val="20"/>
          <w:szCs w:val="20"/>
          <w:lang w:val="es-MX"/>
        </w:rPr>
      </w:pPr>
      <w:r>
        <w:rPr>
          <w:rFonts w:ascii="Arial" w:hAnsi="Arial" w:cs="Arial"/>
          <w:sz w:val="20"/>
          <w:szCs w:val="20"/>
          <w:lang w:val="es-MX"/>
        </w:rPr>
        <w:t xml:space="preserve">Suplente del </w:t>
      </w:r>
      <w:r w:rsidR="00BB2947"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54712B39" w14:textId="149413F5" w:rsidR="00215731" w:rsidRDefault="00215731" w:rsidP="00BB2947">
      <w:pPr>
        <w:jc w:val="center"/>
        <w:rPr>
          <w:rFonts w:ascii="Arial" w:hAnsi="Arial" w:cs="Arial"/>
          <w:b/>
          <w:sz w:val="20"/>
          <w:szCs w:val="20"/>
          <w:lang w:val="es-MX"/>
        </w:rPr>
      </w:pPr>
    </w:p>
    <w:p w14:paraId="0444D5BF" w14:textId="2C257119" w:rsidR="005F4FBA" w:rsidRDefault="005F4FBA" w:rsidP="00BB2947">
      <w:pPr>
        <w:jc w:val="center"/>
        <w:rPr>
          <w:rFonts w:ascii="Arial" w:hAnsi="Arial" w:cs="Arial"/>
          <w:b/>
          <w:sz w:val="20"/>
          <w:szCs w:val="20"/>
          <w:lang w:val="es-MX"/>
        </w:rPr>
      </w:pPr>
    </w:p>
    <w:p w14:paraId="33708A59" w14:textId="77777777" w:rsidR="00A87957" w:rsidRDefault="00A87957" w:rsidP="00BB2947">
      <w:pPr>
        <w:jc w:val="center"/>
        <w:rPr>
          <w:rFonts w:ascii="Arial" w:hAnsi="Arial" w:cs="Arial"/>
          <w:b/>
          <w:sz w:val="20"/>
          <w:szCs w:val="20"/>
          <w:lang w:val="es-MX"/>
        </w:rPr>
      </w:pPr>
    </w:p>
    <w:p w14:paraId="45FC05C5" w14:textId="77777777" w:rsidR="00254006" w:rsidRDefault="00254006" w:rsidP="00BB2947">
      <w:pPr>
        <w:jc w:val="center"/>
        <w:rPr>
          <w:rFonts w:ascii="Arial" w:hAnsi="Arial" w:cs="Arial"/>
          <w:b/>
          <w:sz w:val="20"/>
          <w:szCs w:val="20"/>
          <w:lang w:val="es-MX"/>
        </w:rPr>
      </w:pPr>
    </w:p>
    <w:p w14:paraId="7C519DDD" w14:textId="77777777" w:rsidR="00215731" w:rsidRPr="00215731" w:rsidRDefault="00215731" w:rsidP="00BB2947">
      <w:pPr>
        <w:jc w:val="center"/>
        <w:rPr>
          <w:rFonts w:ascii="Arial" w:hAnsi="Arial" w:cs="Arial"/>
          <w:b/>
          <w:bCs/>
          <w:sz w:val="20"/>
          <w:szCs w:val="20"/>
          <w:lang w:val="es-MX"/>
        </w:rPr>
      </w:pPr>
      <w:r w:rsidRPr="00215731">
        <w:rPr>
          <w:rFonts w:ascii="Arial" w:hAnsi="Arial" w:cs="Arial"/>
          <w:b/>
          <w:bCs/>
          <w:sz w:val="20"/>
          <w:szCs w:val="20"/>
          <w:lang w:val="es-MX"/>
        </w:rPr>
        <w:t>Regidor Cuauhtémoc Gámez Ponce</w:t>
      </w:r>
    </w:p>
    <w:p w14:paraId="6949B7B2" w14:textId="721A76EF" w:rsidR="00215731" w:rsidRDefault="00215731" w:rsidP="00BB2947">
      <w:pPr>
        <w:jc w:val="center"/>
        <w:rPr>
          <w:rFonts w:ascii="Arial" w:hAnsi="Arial" w:cs="Arial"/>
          <w:b/>
          <w:sz w:val="20"/>
          <w:szCs w:val="20"/>
          <w:lang w:val="es-MX"/>
        </w:rPr>
      </w:pPr>
      <w:r w:rsidRPr="0041659B">
        <w:rPr>
          <w:rFonts w:ascii="Arial" w:hAnsi="Arial" w:cs="Arial"/>
          <w:sz w:val="20"/>
          <w:szCs w:val="20"/>
          <w:lang w:val="es-MX"/>
        </w:rPr>
        <w:t>Representante Titular de la Comisión Colegiada y Permanente de Desarrollo Urbano.</w:t>
      </w:r>
    </w:p>
    <w:p w14:paraId="04440FFA" w14:textId="70764083" w:rsidR="005922AF" w:rsidRDefault="005922AF" w:rsidP="00D4463C">
      <w:pPr>
        <w:rPr>
          <w:rFonts w:ascii="Arial" w:hAnsi="Arial" w:cs="Arial"/>
          <w:b/>
          <w:sz w:val="20"/>
          <w:szCs w:val="20"/>
          <w:lang w:val="es-MX"/>
        </w:rPr>
      </w:pPr>
    </w:p>
    <w:p w14:paraId="45A1D768" w14:textId="77777777" w:rsidR="00A87957" w:rsidRDefault="00A87957" w:rsidP="00D4463C">
      <w:pPr>
        <w:rPr>
          <w:rFonts w:ascii="Arial" w:hAnsi="Arial" w:cs="Arial"/>
          <w:b/>
          <w:sz w:val="20"/>
          <w:szCs w:val="20"/>
          <w:lang w:val="es-MX"/>
        </w:rPr>
      </w:pPr>
    </w:p>
    <w:p w14:paraId="11B713A8" w14:textId="77777777" w:rsidR="00A87957" w:rsidRDefault="00A87957" w:rsidP="00D4463C">
      <w:pPr>
        <w:rPr>
          <w:rFonts w:ascii="Arial" w:hAnsi="Arial" w:cs="Arial"/>
          <w:b/>
          <w:sz w:val="20"/>
          <w:szCs w:val="20"/>
          <w:lang w:val="es-MX"/>
        </w:rPr>
      </w:pPr>
    </w:p>
    <w:p w14:paraId="36299CB9" w14:textId="77777777" w:rsidR="00637550" w:rsidRDefault="00637550" w:rsidP="00D4463C">
      <w:pPr>
        <w:rPr>
          <w:rFonts w:ascii="Arial" w:hAnsi="Arial" w:cs="Arial"/>
          <w:b/>
          <w:sz w:val="20"/>
          <w:szCs w:val="20"/>
          <w:lang w:val="es-MX"/>
        </w:rPr>
      </w:pPr>
    </w:p>
    <w:p w14:paraId="01A42A00" w14:textId="77777777" w:rsidR="00215731" w:rsidRDefault="00215731" w:rsidP="00D4463C">
      <w:pPr>
        <w:rPr>
          <w:rFonts w:ascii="Arial" w:hAnsi="Arial" w:cs="Arial"/>
          <w:b/>
          <w:sz w:val="20"/>
          <w:szCs w:val="20"/>
          <w:lang w:val="es-MX"/>
        </w:rPr>
      </w:pPr>
    </w:p>
    <w:p w14:paraId="652258D1" w14:textId="514EAC85" w:rsidR="00C65061" w:rsidRPr="00C65061" w:rsidRDefault="00C65061" w:rsidP="00C65061">
      <w:pPr>
        <w:jc w:val="center"/>
        <w:rPr>
          <w:rFonts w:ascii="Arial" w:hAnsi="Arial" w:cs="Arial"/>
          <w:b/>
          <w:bCs/>
          <w:sz w:val="20"/>
          <w:szCs w:val="20"/>
          <w:lang w:val="es-MX"/>
        </w:rPr>
      </w:pPr>
      <w:r w:rsidRPr="00C65061">
        <w:rPr>
          <w:rFonts w:ascii="Arial" w:hAnsi="Arial" w:cs="Arial"/>
          <w:b/>
          <w:bCs/>
          <w:sz w:val="20"/>
          <w:szCs w:val="20"/>
          <w:lang w:val="es-MX"/>
        </w:rPr>
        <w:t>Regidor y Síndico Municipal Gabriel Alberto Lara Castro</w:t>
      </w:r>
    </w:p>
    <w:p w14:paraId="1F65BB31" w14:textId="73DFA0A2" w:rsidR="00C65061" w:rsidRDefault="00C65061" w:rsidP="00C65061">
      <w:pPr>
        <w:jc w:val="center"/>
        <w:rPr>
          <w:rFonts w:ascii="Arial" w:hAnsi="Arial" w:cs="Arial"/>
          <w:b/>
          <w:sz w:val="20"/>
          <w:szCs w:val="20"/>
          <w:lang w:val="es-MX"/>
        </w:rPr>
      </w:pPr>
      <w:r>
        <w:rPr>
          <w:rFonts w:ascii="Arial" w:hAnsi="Arial" w:cs="Arial"/>
          <w:sz w:val="20"/>
          <w:szCs w:val="20"/>
          <w:lang w:val="es-MX"/>
        </w:rPr>
        <w:t>Representante Titular de la Comisión Colegiada y Permanente de Hacienda, Patrimonio y Presupuestos.</w:t>
      </w:r>
    </w:p>
    <w:p w14:paraId="71DE7BA5" w14:textId="4B447588" w:rsidR="003C0942" w:rsidRDefault="003C0942" w:rsidP="00BB2947">
      <w:pPr>
        <w:jc w:val="center"/>
        <w:rPr>
          <w:rFonts w:ascii="Arial" w:hAnsi="Arial" w:cs="Arial"/>
          <w:sz w:val="20"/>
          <w:szCs w:val="20"/>
          <w:lang w:val="es-MX"/>
        </w:rPr>
      </w:pPr>
    </w:p>
    <w:p w14:paraId="66DAB6D0" w14:textId="7EA6F5D3" w:rsidR="005F4FBA" w:rsidRDefault="005F4FBA" w:rsidP="00BB2947">
      <w:pPr>
        <w:jc w:val="center"/>
        <w:rPr>
          <w:rFonts w:ascii="Arial" w:hAnsi="Arial" w:cs="Arial"/>
          <w:sz w:val="20"/>
          <w:szCs w:val="20"/>
          <w:lang w:val="es-MX"/>
        </w:rPr>
      </w:pPr>
    </w:p>
    <w:p w14:paraId="6631A65F" w14:textId="6CD18EAA" w:rsidR="00254006" w:rsidRDefault="00254006" w:rsidP="00BB2947">
      <w:pPr>
        <w:jc w:val="center"/>
        <w:rPr>
          <w:rFonts w:ascii="Arial" w:hAnsi="Arial" w:cs="Arial"/>
          <w:sz w:val="20"/>
          <w:szCs w:val="20"/>
          <w:lang w:val="es-MX"/>
        </w:rPr>
      </w:pPr>
    </w:p>
    <w:p w14:paraId="38B6570B" w14:textId="77777777" w:rsidR="00C65061" w:rsidRDefault="00C65061" w:rsidP="00BB2947">
      <w:pPr>
        <w:jc w:val="center"/>
        <w:rPr>
          <w:rFonts w:ascii="Arial" w:hAnsi="Arial" w:cs="Arial"/>
          <w:sz w:val="20"/>
          <w:szCs w:val="20"/>
          <w:lang w:val="es-MX"/>
        </w:rPr>
      </w:pPr>
    </w:p>
    <w:p w14:paraId="4865B34B" w14:textId="009C1D44" w:rsidR="00403FB2" w:rsidRDefault="00403FB2" w:rsidP="00BB2947">
      <w:pPr>
        <w:jc w:val="center"/>
        <w:rPr>
          <w:rFonts w:ascii="Arial" w:hAnsi="Arial" w:cs="Arial"/>
          <w:sz w:val="20"/>
          <w:szCs w:val="20"/>
          <w:lang w:val="es-MX"/>
        </w:rPr>
      </w:pPr>
    </w:p>
    <w:p w14:paraId="3601DD5A" w14:textId="77777777" w:rsidR="00403FB2" w:rsidRPr="0068557C" w:rsidRDefault="00403FB2" w:rsidP="00403FB2">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001B6517" w14:textId="00959B4E" w:rsidR="00403FB2" w:rsidRDefault="00403FB2" w:rsidP="00403FB2">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Pr>
          <w:rFonts w:ascii="Arial" w:hAnsi="Arial" w:cs="Arial"/>
          <w:sz w:val="20"/>
          <w:szCs w:val="20"/>
          <w:lang w:val="es-MX"/>
        </w:rPr>
        <w:t>.</w:t>
      </w:r>
    </w:p>
    <w:p w14:paraId="659B710D" w14:textId="60D358B4" w:rsidR="00823099" w:rsidRDefault="00823099" w:rsidP="00BB2947">
      <w:pPr>
        <w:jc w:val="center"/>
        <w:rPr>
          <w:rFonts w:ascii="Arial" w:hAnsi="Arial" w:cs="Arial"/>
          <w:sz w:val="20"/>
          <w:szCs w:val="20"/>
          <w:lang w:val="es-MX"/>
        </w:rPr>
      </w:pPr>
    </w:p>
    <w:p w14:paraId="30FB13E6" w14:textId="4861D7AF" w:rsidR="00403FB2" w:rsidRDefault="00403FB2" w:rsidP="00EB4608">
      <w:pPr>
        <w:jc w:val="center"/>
        <w:rPr>
          <w:rFonts w:ascii="Arial" w:hAnsi="Arial" w:cs="Arial"/>
          <w:b/>
          <w:bCs/>
          <w:sz w:val="20"/>
          <w:szCs w:val="20"/>
        </w:rPr>
      </w:pPr>
    </w:p>
    <w:p w14:paraId="59CA2B27" w14:textId="3BE64A1D" w:rsidR="00A87957" w:rsidRDefault="00A87957" w:rsidP="00EB4608">
      <w:pPr>
        <w:jc w:val="center"/>
        <w:rPr>
          <w:rFonts w:ascii="Arial" w:hAnsi="Arial" w:cs="Arial"/>
          <w:b/>
          <w:bCs/>
          <w:sz w:val="20"/>
          <w:szCs w:val="20"/>
        </w:rPr>
      </w:pPr>
    </w:p>
    <w:p w14:paraId="0CB6174D" w14:textId="77777777" w:rsidR="00A87957" w:rsidRDefault="00A87957" w:rsidP="00EB4608">
      <w:pPr>
        <w:jc w:val="center"/>
        <w:rPr>
          <w:rFonts w:ascii="Arial" w:hAnsi="Arial" w:cs="Arial"/>
          <w:b/>
          <w:bCs/>
          <w:sz w:val="20"/>
          <w:szCs w:val="20"/>
        </w:rPr>
      </w:pPr>
    </w:p>
    <w:p w14:paraId="7E4675C6" w14:textId="77777777" w:rsidR="00403FB2" w:rsidRDefault="00403FB2" w:rsidP="00EB4608">
      <w:pPr>
        <w:jc w:val="center"/>
        <w:rPr>
          <w:rFonts w:ascii="Arial" w:hAnsi="Arial" w:cs="Arial"/>
          <w:b/>
          <w:bCs/>
          <w:sz w:val="20"/>
          <w:szCs w:val="20"/>
        </w:rPr>
      </w:pPr>
    </w:p>
    <w:p w14:paraId="33B4A86E" w14:textId="2B3729AC" w:rsidR="00EB4608" w:rsidRPr="00EB4608" w:rsidRDefault="00EB4608" w:rsidP="00EB4608">
      <w:pPr>
        <w:jc w:val="center"/>
        <w:rPr>
          <w:rFonts w:ascii="Arial" w:hAnsi="Arial" w:cs="Arial"/>
          <w:b/>
          <w:bCs/>
          <w:sz w:val="20"/>
          <w:szCs w:val="20"/>
        </w:rPr>
      </w:pPr>
      <w:r w:rsidRPr="00EB4608">
        <w:rPr>
          <w:rFonts w:ascii="Arial" w:hAnsi="Arial" w:cs="Arial"/>
          <w:b/>
          <w:bCs/>
          <w:sz w:val="20"/>
          <w:szCs w:val="20"/>
        </w:rPr>
        <w:t>Regidora Rosa Icela Diaz Gurrola</w:t>
      </w:r>
    </w:p>
    <w:p w14:paraId="05A762D2" w14:textId="31B97B1C" w:rsidR="00EB4608" w:rsidRDefault="00EB4608" w:rsidP="00EB4608">
      <w:pPr>
        <w:jc w:val="center"/>
        <w:rPr>
          <w:rFonts w:ascii="Arial" w:hAnsi="Arial" w:cs="Arial"/>
          <w:sz w:val="20"/>
          <w:szCs w:val="20"/>
        </w:rPr>
      </w:pPr>
      <w:r w:rsidRPr="00224022">
        <w:rPr>
          <w:rFonts w:ascii="Arial" w:hAnsi="Arial" w:cs="Arial"/>
          <w:sz w:val="20"/>
          <w:szCs w:val="20"/>
        </w:rPr>
        <w:t>Representante Titular del Partido Acción Nacional.</w:t>
      </w:r>
    </w:p>
    <w:p w14:paraId="0186CDF0" w14:textId="018AC8A3" w:rsidR="00EB4608" w:rsidRDefault="00EB4608" w:rsidP="00EB4608">
      <w:pPr>
        <w:jc w:val="center"/>
        <w:rPr>
          <w:rFonts w:ascii="Arial" w:hAnsi="Arial" w:cs="Arial"/>
          <w:sz w:val="20"/>
          <w:szCs w:val="20"/>
          <w:lang w:val="es-MX"/>
        </w:rPr>
      </w:pPr>
    </w:p>
    <w:p w14:paraId="68FB1C68" w14:textId="3C2C6A87" w:rsidR="00637550" w:rsidRDefault="00637550" w:rsidP="00BB2947">
      <w:pPr>
        <w:jc w:val="center"/>
        <w:rPr>
          <w:rFonts w:ascii="Arial" w:hAnsi="Arial" w:cs="Arial"/>
          <w:b/>
          <w:bCs/>
          <w:sz w:val="20"/>
          <w:szCs w:val="20"/>
          <w:lang w:val="es-MX"/>
        </w:rPr>
      </w:pPr>
    </w:p>
    <w:p w14:paraId="0EFF83B4" w14:textId="7B6C4EE1" w:rsidR="00A87957" w:rsidRDefault="00A87957" w:rsidP="00BB2947">
      <w:pPr>
        <w:jc w:val="center"/>
        <w:rPr>
          <w:rFonts w:ascii="Arial" w:hAnsi="Arial" w:cs="Arial"/>
          <w:b/>
          <w:bCs/>
          <w:sz w:val="20"/>
          <w:szCs w:val="20"/>
          <w:lang w:val="es-MX"/>
        </w:rPr>
      </w:pPr>
    </w:p>
    <w:p w14:paraId="051AFA50" w14:textId="77777777" w:rsidR="00A87957" w:rsidRDefault="00A87957" w:rsidP="00BB2947">
      <w:pPr>
        <w:jc w:val="center"/>
        <w:rPr>
          <w:rFonts w:ascii="Arial" w:hAnsi="Arial" w:cs="Arial"/>
          <w:b/>
          <w:bCs/>
          <w:sz w:val="20"/>
          <w:szCs w:val="20"/>
          <w:lang w:val="es-MX"/>
        </w:rPr>
      </w:pPr>
    </w:p>
    <w:p w14:paraId="64239946" w14:textId="7EA54D5A" w:rsidR="00637550" w:rsidRDefault="00637550" w:rsidP="00BB2947">
      <w:pPr>
        <w:jc w:val="center"/>
        <w:rPr>
          <w:rFonts w:ascii="Arial" w:hAnsi="Arial" w:cs="Arial"/>
          <w:b/>
          <w:bCs/>
          <w:sz w:val="20"/>
          <w:szCs w:val="20"/>
          <w:lang w:val="es-MX"/>
        </w:rPr>
      </w:pPr>
    </w:p>
    <w:p w14:paraId="26956FFB" w14:textId="4DF5B471" w:rsidR="00FD5E8D" w:rsidRDefault="00FD5E8D" w:rsidP="00BB2947">
      <w:pPr>
        <w:jc w:val="center"/>
        <w:rPr>
          <w:rFonts w:ascii="Arial" w:hAnsi="Arial" w:cs="Arial"/>
          <w:b/>
          <w:bCs/>
          <w:sz w:val="20"/>
          <w:szCs w:val="20"/>
          <w:lang w:val="es-MX"/>
        </w:rPr>
      </w:pPr>
    </w:p>
    <w:p w14:paraId="66183F18" w14:textId="77777777" w:rsidR="00FD5E8D" w:rsidRDefault="00FD5E8D" w:rsidP="00BB2947">
      <w:pPr>
        <w:jc w:val="center"/>
        <w:rPr>
          <w:rFonts w:ascii="Arial" w:hAnsi="Arial" w:cs="Arial"/>
          <w:b/>
          <w:bCs/>
          <w:sz w:val="20"/>
          <w:szCs w:val="20"/>
          <w:lang w:val="es-MX"/>
        </w:rPr>
      </w:pPr>
    </w:p>
    <w:p w14:paraId="7ADC4849" w14:textId="77777777" w:rsidR="00637550" w:rsidRDefault="00637550" w:rsidP="00BB2947">
      <w:pPr>
        <w:jc w:val="center"/>
        <w:rPr>
          <w:rFonts w:ascii="Arial" w:hAnsi="Arial" w:cs="Arial"/>
          <w:b/>
          <w:bCs/>
          <w:sz w:val="20"/>
          <w:szCs w:val="20"/>
          <w:lang w:val="es-MX"/>
        </w:rPr>
      </w:pPr>
    </w:p>
    <w:p w14:paraId="4DEF1FA1" w14:textId="699D33BC" w:rsidR="004049A7" w:rsidRDefault="004049A7" w:rsidP="00BB2947">
      <w:pPr>
        <w:jc w:val="center"/>
        <w:rPr>
          <w:rFonts w:ascii="Arial" w:hAnsi="Arial" w:cs="Arial"/>
          <w:b/>
          <w:bCs/>
          <w:sz w:val="20"/>
          <w:szCs w:val="20"/>
          <w:lang w:val="es-MX"/>
        </w:rPr>
      </w:pPr>
    </w:p>
    <w:p w14:paraId="4ED6A1BE" w14:textId="77777777" w:rsidR="004049A7" w:rsidRDefault="004049A7" w:rsidP="00BB2947">
      <w:pPr>
        <w:jc w:val="center"/>
        <w:rPr>
          <w:rFonts w:ascii="Arial" w:hAnsi="Arial" w:cs="Arial"/>
          <w:b/>
          <w:bCs/>
          <w:sz w:val="20"/>
          <w:szCs w:val="20"/>
          <w:lang w:val="es-MX"/>
        </w:rPr>
      </w:pPr>
    </w:p>
    <w:p w14:paraId="2A271F2D" w14:textId="6CA0FC42"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670E425A"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6FA12149" w14:textId="1386CF14" w:rsidR="007D7677" w:rsidRDefault="007D7677" w:rsidP="00C437B2">
      <w:pPr>
        <w:jc w:val="center"/>
        <w:rPr>
          <w:rFonts w:ascii="Arial" w:hAnsi="Arial" w:cs="Arial"/>
          <w:sz w:val="20"/>
          <w:szCs w:val="20"/>
        </w:rPr>
      </w:pPr>
    </w:p>
    <w:p w14:paraId="35C2F8ED" w14:textId="234DA345" w:rsidR="007D7677" w:rsidRDefault="007D7677" w:rsidP="00C437B2">
      <w:pPr>
        <w:jc w:val="center"/>
        <w:rPr>
          <w:rFonts w:ascii="Arial" w:hAnsi="Arial" w:cs="Arial"/>
          <w:sz w:val="20"/>
          <w:szCs w:val="20"/>
        </w:rPr>
      </w:pPr>
    </w:p>
    <w:p w14:paraId="778EF346" w14:textId="4217C708" w:rsidR="00637550" w:rsidRDefault="00637550" w:rsidP="00C437B2">
      <w:pPr>
        <w:jc w:val="center"/>
        <w:rPr>
          <w:rFonts w:ascii="Arial" w:hAnsi="Arial" w:cs="Arial"/>
          <w:sz w:val="20"/>
          <w:szCs w:val="20"/>
        </w:rPr>
      </w:pPr>
    </w:p>
    <w:p w14:paraId="253B4876" w14:textId="77777777" w:rsidR="00637550" w:rsidRDefault="00637550" w:rsidP="00C437B2">
      <w:pPr>
        <w:jc w:val="center"/>
        <w:rPr>
          <w:rFonts w:ascii="Arial" w:hAnsi="Arial" w:cs="Arial"/>
          <w:sz w:val="20"/>
          <w:szCs w:val="20"/>
        </w:rPr>
      </w:pPr>
    </w:p>
    <w:p w14:paraId="4F17BB60" w14:textId="77777777" w:rsidR="00CC064F" w:rsidRDefault="00CC064F" w:rsidP="00C437B2">
      <w:pPr>
        <w:jc w:val="center"/>
        <w:rPr>
          <w:rFonts w:ascii="Arial" w:hAnsi="Arial" w:cs="Arial"/>
          <w:sz w:val="20"/>
          <w:szCs w:val="20"/>
        </w:rPr>
      </w:pPr>
    </w:p>
    <w:p w14:paraId="4CB96FDA" w14:textId="735AFFE9" w:rsidR="004E138D" w:rsidRDefault="004E138D" w:rsidP="00FD7C77">
      <w:pPr>
        <w:rPr>
          <w:rFonts w:ascii="Arial" w:hAnsi="Arial" w:cs="Arial"/>
          <w:sz w:val="20"/>
          <w:szCs w:val="20"/>
          <w:lang w:val="es-MX"/>
        </w:rPr>
      </w:pPr>
    </w:p>
    <w:p w14:paraId="06AF31B8" w14:textId="77777777" w:rsidR="0024039B" w:rsidRPr="0024039B" w:rsidRDefault="0024039B" w:rsidP="006D71A8">
      <w:pPr>
        <w:jc w:val="center"/>
        <w:rPr>
          <w:rFonts w:ascii="Arial" w:hAnsi="Arial" w:cs="Arial"/>
          <w:b/>
          <w:sz w:val="20"/>
          <w:szCs w:val="20"/>
          <w:lang w:val="es-MX"/>
        </w:rPr>
      </w:pPr>
      <w:r w:rsidRPr="0024039B">
        <w:rPr>
          <w:rFonts w:ascii="Arial" w:hAnsi="Arial" w:cs="Arial"/>
          <w:b/>
          <w:sz w:val="20"/>
          <w:szCs w:val="20"/>
          <w:lang w:val="es-MX"/>
        </w:rPr>
        <w:t>Juan Pablo Padilla Gutiérrez</w:t>
      </w:r>
    </w:p>
    <w:p w14:paraId="2033A3A2" w14:textId="696FF24C" w:rsidR="004049A7" w:rsidRDefault="0024039B" w:rsidP="006D71A8">
      <w:pPr>
        <w:jc w:val="center"/>
        <w:rPr>
          <w:rFonts w:ascii="Arial" w:hAnsi="Arial" w:cs="Arial"/>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w:t>
      </w:r>
    </w:p>
    <w:p w14:paraId="62FDB7AA" w14:textId="0A1306BC" w:rsidR="0024039B" w:rsidRDefault="0024039B" w:rsidP="006D71A8">
      <w:pPr>
        <w:jc w:val="center"/>
        <w:rPr>
          <w:rFonts w:ascii="Arial" w:hAnsi="Arial" w:cs="Arial"/>
          <w:sz w:val="20"/>
          <w:szCs w:val="20"/>
          <w:lang w:val="es-MX"/>
        </w:rPr>
      </w:pPr>
    </w:p>
    <w:p w14:paraId="16F61831" w14:textId="1514B416" w:rsidR="0024039B" w:rsidRDefault="0024039B" w:rsidP="006D71A8">
      <w:pPr>
        <w:jc w:val="center"/>
        <w:rPr>
          <w:rFonts w:ascii="Arial" w:hAnsi="Arial" w:cs="Arial"/>
          <w:sz w:val="20"/>
          <w:szCs w:val="20"/>
          <w:lang w:val="es-MX"/>
        </w:rPr>
      </w:pPr>
    </w:p>
    <w:p w14:paraId="564D753A" w14:textId="77018A2E" w:rsidR="00637550" w:rsidRDefault="00637550" w:rsidP="006D71A8">
      <w:pPr>
        <w:jc w:val="center"/>
        <w:rPr>
          <w:rFonts w:ascii="Arial" w:hAnsi="Arial" w:cs="Arial"/>
          <w:sz w:val="20"/>
          <w:szCs w:val="20"/>
          <w:lang w:val="es-MX"/>
        </w:rPr>
      </w:pPr>
    </w:p>
    <w:p w14:paraId="48974B79" w14:textId="0897806F" w:rsidR="007D728E" w:rsidRDefault="007D728E" w:rsidP="006D71A8">
      <w:pPr>
        <w:jc w:val="center"/>
        <w:rPr>
          <w:rFonts w:ascii="Arial" w:hAnsi="Arial" w:cs="Arial"/>
          <w:sz w:val="20"/>
          <w:szCs w:val="20"/>
          <w:lang w:val="es-MX"/>
        </w:rPr>
      </w:pPr>
    </w:p>
    <w:p w14:paraId="3726CB89" w14:textId="665B1CDC" w:rsidR="00637550" w:rsidRDefault="00637550" w:rsidP="006D71A8">
      <w:pPr>
        <w:jc w:val="center"/>
        <w:rPr>
          <w:rFonts w:ascii="Arial" w:hAnsi="Arial" w:cs="Arial"/>
          <w:sz w:val="20"/>
          <w:szCs w:val="20"/>
          <w:lang w:val="es-MX"/>
        </w:rPr>
      </w:pPr>
    </w:p>
    <w:p w14:paraId="3ACE53F6" w14:textId="77777777" w:rsidR="0024039B" w:rsidRDefault="0024039B" w:rsidP="006D71A8">
      <w:pPr>
        <w:jc w:val="center"/>
        <w:rPr>
          <w:rFonts w:ascii="Arial" w:hAnsi="Arial" w:cs="Arial"/>
          <w:b/>
          <w:sz w:val="20"/>
          <w:szCs w:val="20"/>
          <w:lang w:val="es-MX"/>
        </w:rPr>
      </w:pPr>
    </w:p>
    <w:p w14:paraId="7A3B92A6" w14:textId="39BA17D1" w:rsidR="00C437B2" w:rsidRPr="00C437B2" w:rsidRDefault="00637550" w:rsidP="006D71A8">
      <w:pPr>
        <w:jc w:val="center"/>
        <w:rPr>
          <w:rFonts w:ascii="Arial" w:hAnsi="Arial" w:cs="Arial"/>
          <w:b/>
          <w:sz w:val="20"/>
          <w:szCs w:val="20"/>
          <w:lang w:val="es-MX"/>
        </w:rPr>
      </w:pPr>
      <w:r>
        <w:rPr>
          <w:rFonts w:ascii="Arial" w:hAnsi="Arial" w:cs="Arial"/>
          <w:b/>
          <w:sz w:val="20"/>
          <w:szCs w:val="20"/>
          <w:lang w:val="es-MX"/>
        </w:rPr>
        <w:t>Ittzi Guadalupe Aceves Ramírez</w:t>
      </w:r>
    </w:p>
    <w:p w14:paraId="166C5660" w14:textId="51947330"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009A060A">
        <w:rPr>
          <w:rFonts w:ascii="Arial" w:hAnsi="Arial" w:cs="Arial"/>
          <w:b/>
          <w:sz w:val="20"/>
          <w:szCs w:val="20"/>
          <w:lang w:val="es-MX"/>
        </w:rPr>
        <w:t>.</w:t>
      </w:r>
    </w:p>
    <w:p w14:paraId="3AAE87C3" w14:textId="77777777" w:rsidR="00C437B2" w:rsidRDefault="00C437B2" w:rsidP="006D71A8">
      <w:pPr>
        <w:jc w:val="center"/>
        <w:rPr>
          <w:rFonts w:ascii="Arial" w:hAnsi="Arial" w:cs="Arial"/>
          <w:b/>
          <w:sz w:val="20"/>
          <w:szCs w:val="20"/>
          <w:lang w:val="es-MX"/>
        </w:rPr>
      </w:pPr>
    </w:p>
    <w:p w14:paraId="3AC2657C" w14:textId="4EBC10C0" w:rsidR="0024039B" w:rsidRDefault="0024039B" w:rsidP="006D71A8">
      <w:pPr>
        <w:jc w:val="center"/>
        <w:rPr>
          <w:rFonts w:ascii="Arial" w:hAnsi="Arial" w:cs="Arial"/>
          <w:b/>
          <w:sz w:val="20"/>
          <w:szCs w:val="20"/>
          <w:lang w:val="es-MX"/>
        </w:rPr>
      </w:pPr>
    </w:p>
    <w:p w14:paraId="6431BE7A" w14:textId="77777777" w:rsidR="00637550" w:rsidRDefault="00637550" w:rsidP="006D71A8">
      <w:pPr>
        <w:jc w:val="center"/>
        <w:rPr>
          <w:rFonts w:ascii="Arial" w:hAnsi="Arial" w:cs="Arial"/>
          <w:b/>
          <w:sz w:val="20"/>
          <w:szCs w:val="20"/>
          <w:lang w:val="es-MX"/>
        </w:rPr>
      </w:pPr>
    </w:p>
    <w:p w14:paraId="131B1483" w14:textId="77777777" w:rsidR="00637550" w:rsidRDefault="00637550" w:rsidP="006D71A8">
      <w:pPr>
        <w:jc w:val="center"/>
        <w:rPr>
          <w:rFonts w:ascii="Arial" w:hAnsi="Arial" w:cs="Arial"/>
          <w:b/>
          <w:sz w:val="20"/>
          <w:szCs w:val="20"/>
          <w:lang w:val="es-MX"/>
        </w:rPr>
      </w:pPr>
    </w:p>
    <w:p w14:paraId="79ACE132" w14:textId="38DE3173" w:rsidR="00C437B2" w:rsidRDefault="00C437B2" w:rsidP="006D71A8">
      <w:pPr>
        <w:jc w:val="center"/>
        <w:rPr>
          <w:rFonts w:ascii="Arial" w:hAnsi="Arial" w:cs="Arial"/>
          <w:b/>
          <w:sz w:val="20"/>
          <w:szCs w:val="20"/>
          <w:lang w:val="es-MX"/>
        </w:rPr>
      </w:pPr>
    </w:p>
    <w:p w14:paraId="3F1BE9CF" w14:textId="77777777" w:rsidR="00FB1650" w:rsidRDefault="00FB1650" w:rsidP="006D71A8">
      <w:pPr>
        <w:jc w:val="center"/>
        <w:rPr>
          <w:rFonts w:ascii="Arial" w:hAnsi="Arial" w:cs="Arial"/>
          <w:b/>
          <w:sz w:val="20"/>
          <w:szCs w:val="20"/>
          <w:lang w:val="es-MX"/>
        </w:rPr>
      </w:pPr>
    </w:p>
    <w:p w14:paraId="612BE947" w14:textId="77777777" w:rsidR="00691109" w:rsidRPr="00691109" w:rsidRDefault="00691109" w:rsidP="006D71A8">
      <w:pPr>
        <w:jc w:val="center"/>
        <w:rPr>
          <w:rFonts w:ascii="Arial" w:hAnsi="Arial" w:cs="Arial"/>
          <w:b/>
          <w:bCs/>
          <w:sz w:val="20"/>
          <w:szCs w:val="20"/>
          <w:lang w:val="es-MX"/>
        </w:rPr>
      </w:pPr>
      <w:r w:rsidRPr="00691109">
        <w:rPr>
          <w:rFonts w:ascii="Arial" w:hAnsi="Arial" w:cs="Arial"/>
          <w:b/>
          <w:bCs/>
          <w:sz w:val="20"/>
          <w:szCs w:val="20"/>
          <w:lang w:val="es-MX"/>
        </w:rPr>
        <w:t>José Roberto Valdés Flores</w:t>
      </w:r>
    </w:p>
    <w:p w14:paraId="05806810" w14:textId="7317552F" w:rsidR="004E138D" w:rsidRDefault="00691109" w:rsidP="006D71A8">
      <w:pPr>
        <w:jc w:val="center"/>
        <w:rPr>
          <w:rFonts w:ascii="Arial" w:hAnsi="Arial" w:cs="Arial"/>
          <w:b/>
          <w:sz w:val="20"/>
          <w:szCs w:val="20"/>
          <w:lang w:val="es-MX"/>
        </w:rPr>
      </w:pPr>
      <w:r w:rsidRPr="00976F6C">
        <w:rPr>
          <w:rFonts w:ascii="Arial" w:hAnsi="Arial" w:cs="Arial"/>
          <w:sz w:val="20"/>
          <w:szCs w:val="20"/>
          <w:lang w:val="es-MX"/>
        </w:rPr>
        <w:t>Director de Conservación de Inmuebles</w:t>
      </w:r>
    </w:p>
    <w:p w14:paraId="063CD559" w14:textId="457881A2" w:rsidR="00C437B2" w:rsidRDefault="00C437B2" w:rsidP="006D71A8">
      <w:pPr>
        <w:jc w:val="center"/>
        <w:rPr>
          <w:rFonts w:ascii="Arial" w:hAnsi="Arial" w:cs="Arial"/>
          <w:b/>
          <w:sz w:val="20"/>
          <w:szCs w:val="20"/>
          <w:lang w:val="es-MX"/>
        </w:rPr>
      </w:pPr>
    </w:p>
    <w:p w14:paraId="581BD96E" w14:textId="77777777" w:rsidR="008656F5" w:rsidRDefault="008656F5" w:rsidP="006D71A8">
      <w:pPr>
        <w:jc w:val="center"/>
        <w:rPr>
          <w:rFonts w:ascii="Arial" w:hAnsi="Arial" w:cs="Arial"/>
          <w:bCs/>
          <w:sz w:val="20"/>
          <w:szCs w:val="20"/>
          <w:lang w:val="es-MX"/>
        </w:rPr>
      </w:pPr>
    </w:p>
    <w:p w14:paraId="6FD8E643" w14:textId="77777777" w:rsidR="007D728E" w:rsidRDefault="007D728E" w:rsidP="006D71A8">
      <w:pPr>
        <w:jc w:val="center"/>
        <w:rPr>
          <w:rFonts w:ascii="Arial" w:hAnsi="Arial" w:cs="Arial"/>
          <w:bCs/>
          <w:sz w:val="20"/>
          <w:szCs w:val="20"/>
          <w:lang w:val="es-MX"/>
        </w:rPr>
      </w:pPr>
    </w:p>
    <w:p w14:paraId="2DBAA41B" w14:textId="6E57A670" w:rsidR="00637550" w:rsidRDefault="00637550" w:rsidP="006D71A8">
      <w:pPr>
        <w:jc w:val="center"/>
        <w:rPr>
          <w:rFonts w:ascii="Arial" w:hAnsi="Arial" w:cs="Arial"/>
          <w:bCs/>
          <w:sz w:val="20"/>
          <w:szCs w:val="20"/>
          <w:lang w:val="es-MX"/>
        </w:rPr>
      </w:pPr>
    </w:p>
    <w:p w14:paraId="33991325" w14:textId="1280410B" w:rsidR="00637550" w:rsidRDefault="00637550" w:rsidP="006D71A8">
      <w:pPr>
        <w:jc w:val="center"/>
        <w:rPr>
          <w:rFonts w:ascii="Arial" w:hAnsi="Arial" w:cs="Arial"/>
          <w:bCs/>
          <w:sz w:val="20"/>
          <w:szCs w:val="20"/>
          <w:lang w:val="es-MX"/>
        </w:rPr>
      </w:pPr>
    </w:p>
    <w:p w14:paraId="5D4C0B3A" w14:textId="77777777" w:rsidR="00637550" w:rsidRDefault="00637550" w:rsidP="006D71A8">
      <w:pPr>
        <w:jc w:val="center"/>
        <w:rPr>
          <w:rFonts w:ascii="Arial" w:hAnsi="Arial" w:cs="Arial"/>
          <w:bCs/>
          <w:sz w:val="20"/>
          <w:szCs w:val="20"/>
          <w:lang w:val="es-MX"/>
        </w:rPr>
      </w:pPr>
    </w:p>
    <w:p w14:paraId="3AF63C3D" w14:textId="77777777" w:rsidR="00637550" w:rsidRDefault="00637550" w:rsidP="006D71A8">
      <w:pPr>
        <w:jc w:val="center"/>
        <w:rPr>
          <w:rFonts w:ascii="Arial" w:hAnsi="Arial" w:cs="Arial"/>
          <w:bCs/>
          <w:sz w:val="20"/>
          <w:szCs w:val="20"/>
          <w:lang w:val="es-MX"/>
        </w:rPr>
      </w:pPr>
    </w:p>
    <w:p w14:paraId="7F6A380B" w14:textId="28F504CB" w:rsidR="00637550" w:rsidRDefault="00637550" w:rsidP="006D71A8">
      <w:pPr>
        <w:jc w:val="center"/>
        <w:rPr>
          <w:rFonts w:ascii="Arial" w:hAnsi="Arial" w:cs="Arial"/>
          <w:bCs/>
          <w:sz w:val="20"/>
          <w:szCs w:val="20"/>
          <w:lang w:val="es-MX"/>
        </w:rPr>
      </w:pPr>
    </w:p>
    <w:p w14:paraId="5AC5B0E4" w14:textId="77777777" w:rsidR="00637550" w:rsidRDefault="00637550"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4713E3A9"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r w:rsidR="009A060A">
        <w:rPr>
          <w:rFonts w:ascii="Arial" w:hAnsi="Arial" w:cs="Arial"/>
          <w:sz w:val="20"/>
          <w:szCs w:val="20"/>
          <w:lang w:val="es-MX"/>
        </w:rPr>
        <w:t>.</w:t>
      </w:r>
    </w:p>
    <w:p w14:paraId="19F3BC5A" w14:textId="77777777" w:rsidR="00625723" w:rsidRDefault="00625723" w:rsidP="00372B52">
      <w:pPr>
        <w:jc w:val="both"/>
        <w:rPr>
          <w:rFonts w:ascii="Arial" w:hAnsi="Arial" w:cs="Arial"/>
          <w:sz w:val="20"/>
          <w:szCs w:val="20"/>
          <w:lang w:val="es-MX"/>
        </w:rPr>
      </w:pPr>
    </w:p>
    <w:p w14:paraId="235AE8E6" w14:textId="00D9B67F"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4B5F56">
        <w:rPr>
          <w:rFonts w:ascii="Arial" w:hAnsi="Arial" w:cs="Arial"/>
          <w:b/>
          <w:bCs/>
          <w:color w:val="FF0000"/>
          <w:sz w:val="20"/>
          <w:szCs w:val="20"/>
          <w:lang w:val="es-MX"/>
        </w:rPr>
        <w:t>Acta</w:t>
      </w:r>
      <w:r w:rsidR="00015E16">
        <w:rPr>
          <w:rFonts w:ascii="Arial" w:hAnsi="Arial" w:cs="Arial"/>
          <w:b/>
          <w:bCs/>
          <w:color w:val="FF0000"/>
          <w:sz w:val="20"/>
          <w:szCs w:val="20"/>
          <w:lang w:val="es-MX"/>
        </w:rPr>
        <w:t xml:space="preserve"> </w:t>
      </w:r>
      <w:r w:rsidRPr="00266662">
        <w:rPr>
          <w:rFonts w:ascii="Arial" w:hAnsi="Arial" w:cs="Arial"/>
          <w:sz w:val="20"/>
          <w:szCs w:val="20"/>
          <w:lang w:val="es-MX"/>
        </w:rPr>
        <w:t xml:space="preserve">levantada con motivo, de la </w:t>
      </w:r>
      <w:r w:rsidR="004F71FA" w:rsidRPr="004F71FA">
        <w:rPr>
          <w:rFonts w:ascii="Arial" w:hAnsi="Arial" w:cs="Arial"/>
          <w:b/>
          <w:bCs/>
          <w:color w:val="FF0000"/>
          <w:sz w:val="20"/>
          <w:szCs w:val="20"/>
          <w:lang w:val="es-MX"/>
        </w:rPr>
        <w:t>S</w:t>
      </w:r>
      <w:r w:rsidR="004F71FA">
        <w:rPr>
          <w:rFonts w:ascii="Arial" w:hAnsi="Arial" w:cs="Arial"/>
          <w:b/>
          <w:color w:val="FF0000"/>
          <w:sz w:val="20"/>
          <w:szCs w:val="20"/>
          <w:lang w:val="es-MX"/>
        </w:rPr>
        <w:t>exta</w:t>
      </w:r>
      <w:r w:rsidRPr="00266662">
        <w:rPr>
          <w:rFonts w:ascii="Arial" w:hAnsi="Arial" w:cs="Arial"/>
          <w:b/>
          <w:sz w:val="20"/>
          <w:szCs w:val="20"/>
          <w:lang w:val="es-MX"/>
        </w:rPr>
        <w:t xml:space="preserve"> Sesión </w:t>
      </w:r>
      <w:r w:rsidR="00204502" w:rsidRPr="00204502">
        <w:rPr>
          <w:rFonts w:ascii="Arial" w:hAnsi="Arial" w:cs="Arial"/>
          <w:bCs/>
          <w:sz w:val="20"/>
          <w:szCs w:val="20"/>
          <w:lang w:val="es-MX"/>
        </w:rPr>
        <w:t>del ejercicio 2025</w:t>
      </w:r>
      <w:r w:rsidR="00204502">
        <w:rPr>
          <w:rFonts w:ascii="Arial" w:hAnsi="Arial" w:cs="Arial"/>
          <w:b/>
          <w:sz w:val="20"/>
          <w:szCs w:val="20"/>
          <w:lang w:val="es-MX"/>
        </w:rPr>
        <w:t xml:space="preserve">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7488C7A9"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de</w:t>
    </w:r>
    <w:r w:rsidRPr="001219B6">
      <w:rPr>
        <w:rFonts w:ascii="Arial" w:hAnsi="Arial" w:cs="Arial"/>
        <w:sz w:val="12"/>
        <w:szCs w:val="12"/>
      </w:rPr>
      <w:t xml:space="preserve"> la </w:t>
    </w:r>
    <w:r w:rsidR="004F71FA">
      <w:rPr>
        <w:rFonts w:ascii="Arial" w:hAnsi="Arial" w:cs="Arial"/>
        <w:b/>
        <w:bCs/>
        <w:color w:val="FF0000"/>
        <w:sz w:val="12"/>
        <w:szCs w:val="12"/>
      </w:rPr>
      <w:t>Sexta</w:t>
    </w:r>
    <w:r w:rsidRPr="00E34492">
      <w:rPr>
        <w:rFonts w:ascii="Arial" w:hAnsi="Arial" w:cs="Arial"/>
        <w:b/>
        <w:color w:val="FF0000"/>
        <w:sz w:val="12"/>
        <w:szCs w:val="12"/>
      </w:rPr>
      <w:t xml:space="preserve"> </w:t>
    </w:r>
    <w:r w:rsidRPr="001219B6">
      <w:rPr>
        <w:rFonts w:ascii="Arial" w:hAnsi="Arial" w:cs="Arial"/>
        <w:sz w:val="12"/>
        <w:szCs w:val="12"/>
      </w:rPr>
      <w:t>Sesión</w:t>
    </w:r>
    <w:r w:rsidR="00393853">
      <w:rPr>
        <w:rFonts w:ascii="Arial" w:hAnsi="Arial" w:cs="Arial"/>
        <w:sz w:val="12"/>
        <w:szCs w:val="12"/>
      </w:rPr>
      <w:t xml:space="preserve"> del ejercicio fiscal 2025</w:t>
    </w:r>
    <w:r w:rsidRPr="001219B6">
      <w:rPr>
        <w:rFonts w:ascii="Arial" w:hAnsi="Arial" w:cs="Arial"/>
        <w:sz w:val="12"/>
        <w:szCs w:val="12"/>
      </w:rPr>
      <w:t xml:space="preserve"> del Comité Mixto de Obra Pública, celebrada el día </w:t>
    </w:r>
    <w:r w:rsidR="004F71FA">
      <w:rPr>
        <w:rFonts w:ascii="Arial" w:hAnsi="Arial" w:cs="Arial"/>
        <w:b/>
        <w:bCs/>
        <w:color w:val="FF0000"/>
        <w:sz w:val="12"/>
        <w:szCs w:val="12"/>
      </w:rPr>
      <w:t>02</w:t>
    </w:r>
    <w:r w:rsidRPr="00E34492">
      <w:rPr>
        <w:rFonts w:ascii="Arial" w:hAnsi="Arial" w:cs="Arial"/>
        <w:b/>
        <w:color w:val="FF0000"/>
        <w:sz w:val="12"/>
        <w:szCs w:val="12"/>
      </w:rPr>
      <w:t xml:space="preserve"> (</w:t>
    </w:r>
    <w:r w:rsidR="004F71FA">
      <w:rPr>
        <w:rFonts w:ascii="Arial" w:hAnsi="Arial" w:cs="Arial"/>
        <w:b/>
        <w:color w:val="FF0000"/>
        <w:sz w:val="12"/>
        <w:szCs w:val="12"/>
      </w:rPr>
      <w:t>dos</w:t>
    </w:r>
    <w:r w:rsidRPr="00E34492">
      <w:rPr>
        <w:rFonts w:ascii="Arial" w:hAnsi="Arial" w:cs="Arial"/>
        <w:b/>
        <w:color w:val="FF0000"/>
        <w:sz w:val="12"/>
        <w:szCs w:val="12"/>
      </w:rPr>
      <w:t xml:space="preserve">) de </w:t>
    </w:r>
    <w:r w:rsidR="004F71FA">
      <w:rPr>
        <w:rFonts w:ascii="Arial" w:hAnsi="Arial" w:cs="Arial"/>
        <w:b/>
        <w:color w:val="FF0000"/>
        <w:sz w:val="12"/>
        <w:szCs w:val="12"/>
      </w:rPr>
      <w:t>abril</w:t>
    </w:r>
    <w:r w:rsidR="009A3BB9" w:rsidRPr="00E34492">
      <w:rPr>
        <w:rFonts w:ascii="Arial" w:hAnsi="Arial" w:cs="Arial"/>
        <w:b/>
        <w:color w:val="FF0000"/>
        <w:sz w:val="12"/>
        <w:szCs w:val="12"/>
      </w:rPr>
      <w:t xml:space="preserve"> </w:t>
    </w:r>
    <w:r w:rsidR="00A229EE" w:rsidRPr="00E34492">
      <w:rPr>
        <w:rFonts w:ascii="Arial" w:hAnsi="Arial" w:cs="Arial"/>
        <w:b/>
        <w:color w:val="FF0000"/>
        <w:sz w:val="12"/>
        <w:szCs w:val="12"/>
      </w:rPr>
      <w:t>de 202</w:t>
    </w:r>
    <w:r w:rsidR="00802735">
      <w:rPr>
        <w:rFonts w:ascii="Arial" w:hAnsi="Arial" w:cs="Arial"/>
        <w:b/>
        <w:color w:val="FF0000"/>
        <w:sz w:val="12"/>
        <w:szCs w:val="12"/>
      </w:rPr>
      <w:t>5</w:t>
    </w:r>
    <w:r w:rsidRPr="00E34492">
      <w:rPr>
        <w:rFonts w:ascii="Arial" w:hAnsi="Arial" w:cs="Arial"/>
        <w:b/>
        <w:color w:val="FF0000"/>
        <w:sz w:val="12"/>
        <w:szCs w:val="12"/>
      </w:rPr>
      <w:t xml:space="preserve"> (dos mil veinti</w:t>
    </w:r>
    <w:r w:rsidR="00627B05" w:rsidRPr="00E34492">
      <w:rPr>
        <w:rFonts w:ascii="Arial" w:hAnsi="Arial" w:cs="Arial"/>
        <w:b/>
        <w:color w:val="FF0000"/>
        <w:sz w:val="12"/>
        <w:szCs w:val="12"/>
      </w:rPr>
      <w:t>c</w:t>
    </w:r>
    <w:r w:rsidR="00802735">
      <w:rPr>
        <w:rFonts w:ascii="Arial" w:hAnsi="Arial" w:cs="Arial"/>
        <w:b/>
        <w:color w:val="FF0000"/>
        <w:sz w:val="12"/>
        <w:szCs w:val="12"/>
      </w:rPr>
      <w:t>inco</w:t>
    </w:r>
    <w:r w:rsidRPr="00E34492">
      <w:rPr>
        <w:rFonts w:ascii="Arial" w:hAnsi="Arial" w:cs="Arial"/>
        <w:b/>
        <w:color w:val="FF0000"/>
        <w:sz w:val="12"/>
        <w:szCs w:val="12"/>
      </w:rPr>
      <w:t>)</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146D4C">
      <w:rPr>
        <w:rFonts w:ascii="Arial" w:hAnsi="Arial" w:cs="Arial"/>
        <w:b/>
        <w:bCs/>
        <w:color w:val="FF0000"/>
        <w:sz w:val="12"/>
        <w:szCs w:val="12"/>
      </w:rPr>
      <w:t>25</w:t>
    </w:r>
    <w:r w:rsidRPr="00E34492">
      <w:rPr>
        <w:rFonts w:ascii="Arial" w:hAnsi="Arial" w:cs="Arial"/>
        <w:b/>
        <w:color w:val="FF0000"/>
        <w:sz w:val="12"/>
        <w:szCs w:val="12"/>
      </w:rPr>
      <w:t xml:space="preserve"> </w:t>
    </w:r>
    <w:r w:rsidR="00F42359">
      <w:rPr>
        <w:rFonts w:ascii="Arial" w:hAnsi="Arial" w:cs="Arial"/>
        <w:b/>
        <w:color w:val="FF0000"/>
        <w:sz w:val="12"/>
        <w:szCs w:val="12"/>
      </w:rPr>
      <w:t>(</w:t>
    </w:r>
    <w:r w:rsidR="00146D4C">
      <w:rPr>
        <w:rFonts w:ascii="Arial" w:hAnsi="Arial" w:cs="Arial"/>
        <w:b/>
        <w:color w:val="FF0000"/>
        <w:sz w:val="12"/>
        <w:szCs w:val="12"/>
      </w:rPr>
      <w:t>veinticinco</w:t>
    </w:r>
    <w:r w:rsidRPr="00E34492">
      <w:rPr>
        <w:rFonts w:ascii="Arial" w:hAnsi="Arial" w:cs="Arial"/>
        <w:b/>
        <w:color w:val="FF0000"/>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28A9F8BB"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B280" w14:textId="6FEAACD0" w:rsidR="00943FB2" w:rsidRDefault="003936B0" w:rsidP="00943FB2">
    <w:pPr>
      <w:pStyle w:val="Encabezado"/>
      <w:tabs>
        <w:tab w:val="clear" w:pos="8838"/>
        <w:tab w:val="left" w:pos="3750"/>
        <w:tab w:val="right" w:pos="10206"/>
      </w:tabs>
      <w:jc w:val="center"/>
      <w:rPr>
        <w:rFonts w:ascii="Arial" w:hAnsi="Arial" w:cs="Arial"/>
        <w:b/>
        <w:sz w:val="22"/>
        <w:lang w:val="es-MX"/>
      </w:rPr>
    </w:pPr>
    <w:r w:rsidRPr="00B52B4F">
      <w:rPr>
        <w:noProof/>
        <w:color w:val="FF0000"/>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B52B4F">
      <w:rPr>
        <w:noProof/>
        <w:color w:val="FF0000"/>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B52B4F">
      <w:rPr>
        <w:noProof/>
        <w:color w:val="FF0000"/>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B52B4F">
      <w:rPr>
        <w:rFonts w:ascii="Arial" w:hAnsi="Arial" w:cs="Arial"/>
        <w:b/>
        <w:color w:val="FF0000"/>
        <w:sz w:val="22"/>
        <w:lang w:val="es-MX"/>
      </w:rPr>
      <w:t xml:space="preserve">ACTA </w:t>
    </w:r>
    <w:r w:rsidR="00FF12CB">
      <w:rPr>
        <w:rFonts w:ascii="Arial" w:hAnsi="Arial" w:cs="Arial"/>
        <w:b/>
        <w:color w:val="FF0000"/>
        <w:sz w:val="22"/>
        <w:lang w:val="es-MX"/>
      </w:rPr>
      <w:t>DEL</w:t>
    </w:r>
    <w:r w:rsidR="00943FB2">
      <w:rPr>
        <w:rFonts w:ascii="Arial" w:hAnsi="Arial" w:cs="Arial"/>
        <w:b/>
        <w:color w:val="FF0000"/>
        <w:sz w:val="22"/>
        <w:lang w:val="es-MX"/>
      </w:rPr>
      <w:t xml:space="preserve"> </w:t>
    </w:r>
    <w:r w:rsidRPr="003732C3">
      <w:rPr>
        <w:rFonts w:ascii="Arial" w:hAnsi="Arial" w:cs="Arial"/>
        <w:b/>
        <w:sz w:val="22"/>
        <w:lang w:val="es-MX"/>
      </w:rPr>
      <w:t>COMITÉ MIXTO</w:t>
    </w:r>
  </w:p>
  <w:p w14:paraId="364E87A4" w14:textId="7FF3D2CB" w:rsidR="003936B0" w:rsidRPr="003732C3" w:rsidRDefault="003936B0" w:rsidP="00943FB2">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2F23AF62" w:rsidR="003936B0" w:rsidRPr="009303E1" w:rsidRDefault="004F71FA" w:rsidP="00EE53CE">
    <w:pPr>
      <w:pStyle w:val="Encabezado"/>
      <w:tabs>
        <w:tab w:val="left" w:pos="2565"/>
        <w:tab w:val="left" w:pos="3750"/>
      </w:tabs>
      <w:jc w:val="center"/>
      <w:rPr>
        <w:rFonts w:ascii="Arial" w:hAnsi="Arial" w:cs="Arial"/>
        <w:b/>
        <w:color w:val="FF0000"/>
        <w:sz w:val="22"/>
      </w:rPr>
    </w:pPr>
    <w:r>
      <w:rPr>
        <w:rFonts w:ascii="Arial" w:hAnsi="Arial" w:cs="Arial"/>
        <w:b/>
        <w:color w:val="FF0000"/>
        <w:sz w:val="22"/>
      </w:rPr>
      <w:t>SEXTA</w:t>
    </w:r>
    <w:r w:rsidR="00210F87" w:rsidRPr="00210F87">
      <w:rPr>
        <w:rFonts w:ascii="Arial" w:hAnsi="Arial" w:cs="Arial"/>
        <w:b/>
        <w:color w:val="FF0000"/>
        <w:sz w:val="22"/>
      </w:rPr>
      <w:t xml:space="preserve"> </w:t>
    </w:r>
    <w:r w:rsidR="003936B0">
      <w:rPr>
        <w:rFonts w:ascii="Arial" w:hAnsi="Arial" w:cs="Arial"/>
        <w:b/>
        <w:sz w:val="22"/>
      </w:rPr>
      <w:t>SESIÓN</w:t>
    </w:r>
    <w:r w:rsidR="003936B0" w:rsidRPr="009303E1">
      <w:rPr>
        <w:rFonts w:ascii="Arial" w:hAnsi="Arial" w:cs="Arial"/>
        <w:b/>
        <w:sz w:val="22"/>
      </w:rPr>
      <w:t>, 202</w:t>
    </w:r>
    <w:r w:rsidR="00802735">
      <w:rPr>
        <w:rFonts w:ascii="Arial" w:hAnsi="Arial" w:cs="Arial"/>
        <w:b/>
        <w:sz w:val="22"/>
      </w:rPr>
      <w:t>5</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18B43CFE">
          <wp:simplePos x="0" y="0"/>
          <wp:positionH relativeFrom="page">
            <wp:posOffset>2470245</wp:posOffset>
          </wp:positionH>
          <wp:positionV relativeFrom="paragraph">
            <wp:posOffset>171743</wp:posOffset>
          </wp:positionV>
          <wp:extent cx="5158105" cy="7376615"/>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5200" cy="73867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E81589"/>
    <w:multiLevelType w:val="hybridMultilevel"/>
    <w:tmpl w:val="E01C3FC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DB4218"/>
    <w:multiLevelType w:val="hybridMultilevel"/>
    <w:tmpl w:val="5374E81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9"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632CE8"/>
    <w:multiLevelType w:val="hybridMultilevel"/>
    <w:tmpl w:val="F014D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EB5386"/>
    <w:multiLevelType w:val="hybridMultilevel"/>
    <w:tmpl w:val="0B340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6"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40"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0"/>
  </w:num>
  <w:num w:numId="3">
    <w:abstractNumId w:val="9"/>
  </w:num>
  <w:num w:numId="4">
    <w:abstractNumId w:val="16"/>
  </w:num>
  <w:num w:numId="5">
    <w:abstractNumId w:val="10"/>
  </w:num>
  <w:num w:numId="6">
    <w:abstractNumId w:val="12"/>
  </w:num>
  <w:num w:numId="7">
    <w:abstractNumId w:val="14"/>
  </w:num>
  <w:num w:numId="8">
    <w:abstractNumId w:val="4"/>
  </w:num>
  <w:num w:numId="9">
    <w:abstractNumId w:val="17"/>
  </w:num>
  <w:num w:numId="10">
    <w:abstractNumId w:val="28"/>
  </w:num>
  <w:num w:numId="11">
    <w:abstractNumId w:val="36"/>
  </w:num>
  <w:num w:numId="12">
    <w:abstractNumId w:val="2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1"/>
  </w:num>
  <w:num w:numId="19">
    <w:abstractNumId w:val="33"/>
  </w:num>
  <w:num w:numId="20">
    <w:abstractNumId w:val="25"/>
  </w:num>
  <w:num w:numId="21">
    <w:abstractNumId w:val="40"/>
  </w:num>
  <w:num w:numId="22">
    <w:abstractNumId w:val="38"/>
  </w:num>
  <w:num w:numId="23">
    <w:abstractNumId w:val="34"/>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4"/>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7"/>
  </w:num>
  <w:num w:numId="31">
    <w:abstractNumId w:val="19"/>
  </w:num>
  <w:num w:numId="32">
    <w:abstractNumId w:val="23"/>
  </w:num>
  <w:num w:numId="33">
    <w:abstractNumId w:val="6"/>
  </w:num>
  <w:num w:numId="34">
    <w:abstractNumId w:val="22"/>
  </w:num>
  <w:num w:numId="35">
    <w:abstractNumId w:val="29"/>
  </w:num>
  <w:num w:numId="36">
    <w:abstractNumId w:val="1"/>
  </w:num>
  <w:num w:numId="37">
    <w:abstractNumId w:val="35"/>
  </w:num>
  <w:num w:numId="38">
    <w:abstractNumId w:val="8"/>
  </w:num>
  <w:num w:numId="39">
    <w:abstractNumId w:val="15"/>
  </w:num>
  <w:num w:numId="40">
    <w:abstractNumId w:val="32"/>
  </w:num>
  <w:num w:numId="41">
    <w:abstractNumId w:val="18"/>
  </w:num>
  <w:num w:numId="42">
    <w:abstractNumId w:val="31"/>
  </w:num>
  <w:num w:numId="43">
    <w:abstractNumId w:val="1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73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097"/>
    <w:rsid w:val="0000526B"/>
    <w:rsid w:val="00005353"/>
    <w:rsid w:val="00005635"/>
    <w:rsid w:val="000056FB"/>
    <w:rsid w:val="00005723"/>
    <w:rsid w:val="0000586D"/>
    <w:rsid w:val="00005B78"/>
    <w:rsid w:val="0000683C"/>
    <w:rsid w:val="00006B75"/>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5E16"/>
    <w:rsid w:val="00016412"/>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78"/>
    <w:rsid w:val="00023CF7"/>
    <w:rsid w:val="00023F80"/>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41"/>
    <w:rsid w:val="000328E8"/>
    <w:rsid w:val="00032932"/>
    <w:rsid w:val="00032C7E"/>
    <w:rsid w:val="000337E7"/>
    <w:rsid w:val="00034AC8"/>
    <w:rsid w:val="00035E94"/>
    <w:rsid w:val="000360A4"/>
    <w:rsid w:val="00036554"/>
    <w:rsid w:val="00036E96"/>
    <w:rsid w:val="00037432"/>
    <w:rsid w:val="00037691"/>
    <w:rsid w:val="00037C05"/>
    <w:rsid w:val="00040138"/>
    <w:rsid w:val="000401B7"/>
    <w:rsid w:val="00040C7E"/>
    <w:rsid w:val="00041004"/>
    <w:rsid w:val="0004116F"/>
    <w:rsid w:val="000414DD"/>
    <w:rsid w:val="00041941"/>
    <w:rsid w:val="00041B64"/>
    <w:rsid w:val="00041CEE"/>
    <w:rsid w:val="00041D8E"/>
    <w:rsid w:val="00041E96"/>
    <w:rsid w:val="0004216B"/>
    <w:rsid w:val="0004234A"/>
    <w:rsid w:val="00042602"/>
    <w:rsid w:val="000432EE"/>
    <w:rsid w:val="00043E5E"/>
    <w:rsid w:val="00043F15"/>
    <w:rsid w:val="00044FC5"/>
    <w:rsid w:val="0004618E"/>
    <w:rsid w:val="000462A7"/>
    <w:rsid w:val="00046E92"/>
    <w:rsid w:val="00046F19"/>
    <w:rsid w:val="00046FA5"/>
    <w:rsid w:val="000472A6"/>
    <w:rsid w:val="00050383"/>
    <w:rsid w:val="00050877"/>
    <w:rsid w:val="00052116"/>
    <w:rsid w:val="000524E1"/>
    <w:rsid w:val="00052542"/>
    <w:rsid w:val="00052A2C"/>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935"/>
    <w:rsid w:val="00066BE8"/>
    <w:rsid w:val="00066CF4"/>
    <w:rsid w:val="0006727D"/>
    <w:rsid w:val="000673EA"/>
    <w:rsid w:val="000675E0"/>
    <w:rsid w:val="0006763E"/>
    <w:rsid w:val="0007027F"/>
    <w:rsid w:val="0007149B"/>
    <w:rsid w:val="000719D9"/>
    <w:rsid w:val="0007204F"/>
    <w:rsid w:val="000739C2"/>
    <w:rsid w:val="00074030"/>
    <w:rsid w:val="00074183"/>
    <w:rsid w:val="0007486A"/>
    <w:rsid w:val="00074A5C"/>
    <w:rsid w:val="00074BF3"/>
    <w:rsid w:val="00074DBF"/>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6D8F"/>
    <w:rsid w:val="00087D15"/>
    <w:rsid w:val="00087EB4"/>
    <w:rsid w:val="000900A3"/>
    <w:rsid w:val="00090725"/>
    <w:rsid w:val="00090A11"/>
    <w:rsid w:val="00090E87"/>
    <w:rsid w:val="000912E2"/>
    <w:rsid w:val="00091610"/>
    <w:rsid w:val="000916F3"/>
    <w:rsid w:val="0009255C"/>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26C"/>
    <w:rsid w:val="000A33FA"/>
    <w:rsid w:val="000A3DA3"/>
    <w:rsid w:val="000A3FCD"/>
    <w:rsid w:val="000A4141"/>
    <w:rsid w:val="000A422E"/>
    <w:rsid w:val="000A439D"/>
    <w:rsid w:val="000A43CD"/>
    <w:rsid w:val="000A4706"/>
    <w:rsid w:val="000A4836"/>
    <w:rsid w:val="000A4DEE"/>
    <w:rsid w:val="000A56FC"/>
    <w:rsid w:val="000A6AA2"/>
    <w:rsid w:val="000A6BD4"/>
    <w:rsid w:val="000A6D23"/>
    <w:rsid w:val="000A6D8D"/>
    <w:rsid w:val="000A70E9"/>
    <w:rsid w:val="000A7535"/>
    <w:rsid w:val="000A77EE"/>
    <w:rsid w:val="000A7D46"/>
    <w:rsid w:val="000A7D95"/>
    <w:rsid w:val="000A7DED"/>
    <w:rsid w:val="000B08F0"/>
    <w:rsid w:val="000B0DC4"/>
    <w:rsid w:val="000B0E97"/>
    <w:rsid w:val="000B109C"/>
    <w:rsid w:val="000B152D"/>
    <w:rsid w:val="000B1A0E"/>
    <w:rsid w:val="000B217F"/>
    <w:rsid w:val="000B37A2"/>
    <w:rsid w:val="000B3A73"/>
    <w:rsid w:val="000B3CD9"/>
    <w:rsid w:val="000B4653"/>
    <w:rsid w:val="000B4FC7"/>
    <w:rsid w:val="000B50D1"/>
    <w:rsid w:val="000B53B1"/>
    <w:rsid w:val="000B5B50"/>
    <w:rsid w:val="000B5DD5"/>
    <w:rsid w:val="000B5E26"/>
    <w:rsid w:val="000B61C7"/>
    <w:rsid w:val="000B667E"/>
    <w:rsid w:val="000B68EA"/>
    <w:rsid w:val="000B71BB"/>
    <w:rsid w:val="000B7C7B"/>
    <w:rsid w:val="000B7CB7"/>
    <w:rsid w:val="000B7E5E"/>
    <w:rsid w:val="000B7FB2"/>
    <w:rsid w:val="000C10B6"/>
    <w:rsid w:val="000C1B8D"/>
    <w:rsid w:val="000C283F"/>
    <w:rsid w:val="000C3480"/>
    <w:rsid w:val="000C3FA1"/>
    <w:rsid w:val="000C42FF"/>
    <w:rsid w:val="000C4819"/>
    <w:rsid w:val="000C51E9"/>
    <w:rsid w:val="000C5412"/>
    <w:rsid w:val="000C5DAF"/>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A1F"/>
    <w:rsid w:val="000D3D04"/>
    <w:rsid w:val="000D44FD"/>
    <w:rsid w:val="000D5268"/>
    <w:rsid w:val="000D5A99"/>
    <w:rsid w:val="000D5E47"/>
    <w:rsid w:val="000D608B"/>
    <w:rsid w:val="000D6C5F"/>
    <w:rsid w:val="000D70B0"/>
    <w:rsid w:val="000D74E9"/>
    <w:rsid w:val="000D752F"/>
    <w:rsid w:val="000D78BB"/>
    <w:rsid w:val="000D7A8F"/>
    <w:rsid w:val="000D7C61"/>
    <w:rsid w:val="000D7EC0"/>
    <w:rsid w:val="000E05D8"/>
    <w:rsid w:val="000E0697"/>
    <w:rsid w:val="000E07EE"/>
    <w:rsid w:val="000E099B"/>
    <w:rsid w:val="000E18C5"/>
    <w:rsid w:val="000E20FE"/>
    <w:rsid w:val="000E288F"/>
    <w:rsid w:val="000E2C4E"/>
    <w:rsid w:val="000E314C"/>
    <w:rsid w:val="000E3675"/>
    <w:rsid w:val="000E36A7"/>
    <w:rsid w:val="000E36DC"/>
    <w:rsid w:val="000E3A82"/>
    <w:rsid w:val="000E3E04"/>
    <w:rsid w:val="000E5360"/>
    <w:rsid w:val="000E5A01"/>
    <w:rsid w:val="000E6C48"/>
    <w:rsid w:val="000E7279"/>
    <w:rsid w:val="000E72CF"/>
    <w:rsid w:val="000E73C3"/>
    <w:rsid w:val="000E7472"/>
    <w:rsid w:val="000E7ADD"/>
    <w:rsid w:val="000F0064"/>
    <w:rsid w:val="000F0664"/>
    <w:rsid w:val="000F0B83"/>
    <w:rsid w:val="000F10C4"/>
    <w:rsid w:val="000F11A2"/>
    <w:rsid w:val="000F138F"/>
    <w:rsid w:val="000F1BE6"/>
    <w:rsid w:val="000F2298"/>
    <w:rsid w:val="000F22D3"/>
    <w:rsid w:val="000F2479"/>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88F"/>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6E7C"/>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3AC"/>
    <w:rsid w:val="00123786"/>
    <w:rsid w:val="00123B97"/>
    <w:rsid w:val="00124839"/>
    <w:rsid w:val="00124A62"/>
    <w:rsid w:val="001254E8"/>
    <w:rsid w:val="001255CD"/>
    <w:rsid w:val="00125D12"/>
    <w:rsid w:val="001263B4"/>
    <w:rsid w:val="00126534"/>
    <w:rsid w:val="00126836"/>
    <w:rsid w:val="00126B40"/>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9EE"/>
    <w:rsid w:val="00135F52"/>
    <w:rsid w:val="001361BD"/>
    <w:rsid w:val="001361EC"/>
    <w:rsid w:val="00136264"/>
    <w:rsid w:val="001365DC"/>
    <w:rsid w:val="001366E9"/>
    <w:rsid w:val="00136860"/>
    <w:rsid w:val="00137789"/>
    <w:rsid w:val="00137B2A"/>
    <w:rsid w:val="00137CE5"/>
    <w:rsid w:val="001402FD"/>
    <w:rsid w:val="0014070B"/>
    <w:rsid w:val="00140CAA"/>
    <w:rsid w:val="00141F1B"/>
    <w:rsid w:val="00142033"/>
    <w:rsid w:val="0014224C"/>
    <w:rsid w:val="0014257A"/>
    <w:rsid w:val="0014261B"/>
    <w:rsid w:val="001428A6"/>
    <w:rsid w:val="00142C1A"/>
    <w:rsid w:val="0014346D"/>
    <w:rsid w:val="001434B8"/>
    <w:rsid w:val="001435F9"/>
    <w:rsid w:val="001440F0"/>
    <w:rsid w:val="0014460F"/>
    <w:rsid w:val="00144844"/>
    <w:rsid w:val="001448D0"/>
    <w:rsid w:val="00144952"/>
    <w:rsid w:val="00144B82"/>
    <w:rsid w:val="00144C65"/>
    <w:rsid w:val="00145074"/>
    <w:rsid w:val="00145130"/>
    <w:rsid w:val="0014529A"/>
    <w:rsid w:val="001452A1"/>
    <w:rsid w:val="001458F0"/>
    <w:rsid w:val="00146341"/>
    <w:rsid w:val="00146610"/>
    <w:rsid w:val="001468A8"/>
    <w:rsid w:val="00146B1D"/>
    <w:rsid w:val="00146D4C"/>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478F"/>
    <w:rsid w:val="0015586B"/>
    <w:rsid w:val="00155882"/>
    <w:rsid w:val="00155990"/>
    <w:rsid w:val="00155B7D"/>
    <w:rsid w:val="00155CF8"/>
    <w:rsid w:val="00156E34"/>
    <w:rsid w:val="00156EE6"/>
    <w:rsid w:val="0015722E"/>
    <w:rsid w:val="00157302"/>
    <w:rsid w:val="00157347"/>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650"/>
    <w:rsid w:val="00171807"/>
    <w:rsid w:val="001721B9"/>
    <w:rsid w:val="00172301"/>
    <w:rsid w:val="00172D01"/>
    <w:rsid w:val="001740AC"/>
    <w:rsid w:val="0017460D"/>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0965"/>
    <w:rsid w:val="0018106D"/>
    <w:rsid w:val="00181927"/>
    <w:rsid w:val="00182042"/>
    <w:rsid w:val="00182334"/>
    <w:rsid w:val="00182D75"/>
    <w:rsid w:val="00182DDB"/>
    <w:rsid w:val="00183297"/>
    <w:rsid w:val="00183EB5"/>
    <w:rsid w:val="00184916"/>
    <w:rsid w:val="00184B16"/>
    <w:rsid w:val="001851B6"/>
    <w:rsid w:val="0018551D"/>
    <w:rsid w:val="0018567C"/>
    <w:rsid w:val="00185DBF"/>
    <w:rsid w:val="001870CB"/>
    <w:rsid w:val="0018776B"/>
    <w:rsid w:val="00190C86"/>
    <w:rsid w:val="00190EBC"/>
    <w:rsid w:val="001912C6"/>
    <w:rsid w:val="001913E5"/>
    <w:rsid w:val="00191523"/>
    <w:rsid w:val="00191735"/>
    <w:rsid w:val="00191FED"/>
    <w:rsid w:val="001921F0"/>
    <w:rsid w:val="0019328B"/>
    <w:rsid w:val="001934F5"/>
    <w:rsid w:val="001940F7"/>
    <w:rsid w:val="00194787"/>
    <w:rsid w:val="00194A86"/>
    <w:rsid w:val="001953A1"/>
    <w:rsid w:val="00195A30"/>
    <w:rsid w:val="00195E4D"/>
    <w:rsid w:val="0019648C"/>
    <w:rsid w:val="001967CF"/>
    <w:rsid w:val="00196BFE"/>
    <w:rsid w:val="00196C48"/>
    <w:rsid w:val="00196C6C"/>
    <w:rsid w:val="00196F00"/>
    <w:rsid w:val="00197E5C"/>
    <w:rsid w:val="001A0C54"/>
    <w:rsid w:val="001A0EE5"/>
    <w:rsid w:val="001A126A"/>
    <w:rsid w:val="001A26FB"/>
    <w:rsid w:val="001A287A"/>
    <w:rsid w:val="001A3166"/>
    <w:rsid w:val="001A387C"/>
    <w:rsid w:val="001A3DCC"/>
    <w:rsid w:val="001A3E2B"/>
    <w:rsid w:val="001A4C93"/>
    <w:rsid w:val="001A551B"/>
    <w:rsid w:val="001A5F9F"/>
    <w:rsid w:val="001A639B"/>
    <w:rsid w:val="001A664E"/>
    <w:rsid w:val="001A670E"/>
    <w:rsid w:val="001A6C65"/>
    <w:rsid w:val="001A6C66"/>
    <w:rsid w:val="001A6F5E"/>
    <w:rsid w:val="001A7010"/>
    <w:rsid w:val="001A7A13"/>
    <w:rsid w:val="001A7E0F"/>
    <w:rsid w:val="001A7F56"/>
    <w:rsid w:val="001B024E"/>
    <w:rsid w:val="001B1618"/>
    <w:rsid w:val="001B1D09"/>
    <w:rsid w:val="001B38ED"/>
    <w:rsid w:val="001B390D"/>
    <w:rsid w:val="001B3E9D"/>
    <w:rsid w:val="001B43BF"/>
    <w:rsid w:val="001B4774"/>
    <w:rsid w:val="001B4F27"/>
    <w:rsid w:val="001B5117"/>
    <w:rsid w:val="001B5326"/>
    <w:rsid w:val="001B5892"/>
    <w:rsid w:val="001B5E3A"/>
    <w:rsid w:val="001B608A"/>
    <w:rsid w:val="001B62DD"/>
    <w:rsid w:val="001B7131"/>
    <w:rsid w:val="001B7238"/>
    <w:rsid w:val="001B7840"/>
    <w:rsid w:val="001B7EAE"/>
    <w:rsid w:val="001C00F5"/>
    <w:rsid w:val="001C03C0"/>
    <w:rsid w:val="001C05CF"/>
    <w:rsid w:val="001C063C"/>
    <w:rsid w:val="001C082E"/>
    <w:rsid w:val="001C0A9C"/>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F08"/>
    <w:rsid w:val="001F5A99"/>
    <w:rsid w:val="001F5B54"/>
    <w:rsid w:val="001F5BB4"/>
    <w:rsid w:val="001F5D5C"/>
    <w:rsid w:val="001F5FBB"/>
    <w:rsid w:val="001F60A5"/>
    <w:rsid w:val="001F69A2"/>
    <w:rsid w:val="001F6DEB"/>
    <w:rsid w:val="001F707C"/>
    <w:rsid w:val="001F7478"/>
    <w:rsid w:val="001F7C3A"/>
    <w:rsid w:val="001F7DEE"/>
    <w:rsid w:val="0020069A"/>
    <w:rsid w:val="0020094C"/>
    <w:rsid w:val="00200E79"/>
    <w:rsid w:val="00201889"/>
    <w:rsid w:val="00202D6D"/>
    <w:rsid w:val="0020313B"/>
    <w:rsid w:val="0020313D"/>
    <w:rsid w:val="00203365"/>
    <w:rsid w:val="00203622"/>
    <w:rsid w:val="0020367B"/>
    <w:rsid w:val="00203A1B"/>
    <w:rsid w:val="00204502"/>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5731"/>
    <w:rsid w:val="0021648C"/>
    <w:rsid w:val="002172A3"/>
    <w:rsid w:val="002178AC"/>
    <w:rsid w:val="00217BA7"/>
    <w:rsid w:val="00220160"/>
    <w:rsid w:val="002205EB"/>
    <w:rsid w:val="00221376"/>
    <w:rsid w:val="00221927"/>
    <w:rsid w:val="00221B43"/>
    <w:rsid w:val="00222926"/>
    <w:rsid w:val="00222C22"/>
    <w:rsid w:val="00222C7E"/>
    <w:rsid w:val="00223273"/>
    <w:rsid w:val="00223C36"/>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2D9"/>
    <w:rsid w:val="0023252B"/>
    <w:rsid w:val="00232C39"/>
    <w:rsid w:val="00232ED6"/>
    <w:rsid w:val="002340DA"/>
    <w:rsid w:val="002341E1"/>
    <w:rsid w:val="00234252"/>
    <w:rsid w:val="0023440F"/>
    <w:rsid w:val="00234464"/>
    <w:rsid w:val="00234684"/>
    <w:rsid w:val="0023599E"/>
    <w:rsid w:val="00236395"/>
    <w:rsid w:val="00236646"/>
    <w:rsid w:val="002374E1"/>
    <w:rsid w:val="00237555"/>
    <w:rsid w:val="00237938"/>
    <w:rsid w:val="0024039B"/>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8C7"/>
    <w:rsid w:val="00250901"/>
    <w:rsid w:val="00250B1A"/>
    <w:rsid w:val="0025163E"/>
    <w:rsid w:val="00251994"/>
    <w:rsid w:val="0025344C"/>
    <w:rsid w:val="00253ED4"/>
    <w:rsid w:val="00254006"/>
    <w:rsid w:val="002549F2"/>
    <w:rsid w:val="00254F92"/>
    <w:rsid w:val="00255104"/>
    <w:rsid w:val="00256180"/>
    <w:rsid w:val="0025681D"/>
    <w:rsid w:val="00256B16"/>
    <w:rsid w:val="00257172"/>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11"/>
    <w:rsid w:val="00265964"/>
    <w:rsid w:val="00265C40"/>
    <w:rsid w:val="00266662"/>
    <w:rsid w:val="00267175"/>
    <w:rsid w:val="00271529"/>
    <w:rsid w:val="0027180E"/>
    <w:rsid w:val="00271903"/>
    <w:rsid w:val="00271A52"/>
    <w:rsid w:val="00271F3F"/>
    <w:rsid w:val="00271F4D"/>
    <w:rsid w:val="002726E3"/>
    <w:rsid w:val="00272A64"/>
    <w:rsid w:val="00272DEA"/>
    <w:rsid w:val="00272E19"/>
    <w:rsid w:val="00273209"/>
    <w:rsid w:val="0027327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9BA"/>
    <w:rsid w:val="00286DD8"/>
    <w:rsid w:val="00286E38"/>
    <w:rsid w:val="00287031"/>
    <w:rsid w:val="002872C1"/>
    <w:rsid w:val="0028741B"/>
    <w:rsid w:val="002877DF"/>
    <w:rsid w:val="00287A7C"/>
    <w:rsid w:val="00287A86"/>
    <w:rsid w:val="00287AE1"/>
    <w:rsid w:val="00287CF5"/>
    <w:rsid w:val="002903CB"/>
    <w:rsid w:val="002906D3"/>
    <w:rsid w:val="00292E09"/>
    <w:rsid w:val="00293687"/>
    <w:rsid w:val="00293814"/>
    <w:rsid w:val="002939BF"/>
    <w:rsid w:val="002940F8"/>
    <w:rsid w:val="00294709"/>
    <w:rsid w:val="002947BB"/>
    <w:rsid w:val="00294D62"/>
    <w:rsid w:val="0029517D"/>
    <w:rsid w:val="00296229"/>
    <w:rsid w:val="002966AF"/>
    <w:rsid w:val="002974B7"/>
    <w:rsid w:val="00297B26"/>
    <w:rsid w:val="00297C5D"/>
    <w:rsid w:val="002A0470"/>
    <w:rsid w:val="002A0810"/>
    <w:rsid w:val="002A0AED"/>
    <w:rsid w:val="002A17DD"/>
    <w:rsid w:val="002A1BC4"/>
    <w:rsid w:val="002A23AC"/>
    <w:rsid w:val="002A38D9"/>
    <w:rsid w:val="002A3B66"/>
    <w:rsid w:val="002A3BB9"/>
    <w:rsid w:val="002A3E98"/>
    <w:rsid w:val="002A3F97"/>
    <w:rsid w:val="002A400A"/>
    <w:rsid w:val="002A4192"/>
    <w:rsid w:val="002A477F"/>
    <w:rsid w:val="002A4A1A"/>
    <w:rsid w:val="002A5006"/>
    <w:rsid w:val="002A555B"/>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0E9"/>
    <w:rsid w:val="002B29D6"/>
    <w:rsid w:val="002B2A7E"/>
    <w:rsid w:val="002B2E4B"/>
    <w:rsid w:val="002B31D2"/>
    <w:rsid w:val="002B3584"/>
    <w:rsid w:val="002B3664"/>
    <w:rsid w:val="002B3B2B"/>
    <w:rsid w:val="002B531B"/>
    <w:rsid w:val="002B566C"/>
    <w:rsid w:val="002B5B01"/>
    <w:rsid w:val="002B5BA0"/>
    <w:rsid w:val="002B5E8E"/>
    <w:rsid w:val="002B6853"/>
    <w:rsid w:val="002B6B3F"/>
    <w:rsid w:val="002B78B9"/>
    <w:rsid w:val="002B7C46"/>
    <w:rsid w:val="002C02A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11"/>
    <w:rsid w:val="002D1254"/>
    <w:rsid w:val="002D19E2"/>
    <w:rsid w:val="002D1BEF"/>
    <w:rsid w:val="002D2286"/>
    <w:rsid w:val="002D231D"/>
    <w:rsid w:val="002D24B7"/>
    <w:rsid w:val="002D2584"/>
    <w:rsid w:val="002D25F9"/>
    <w:rsid w:val="002D2DE7"/>
    <w:rsid w:val="002D4365"/>
    <w:rsid w:val="002D45BE"/>
    <w:rsid w:val="002D4950"/>
    <w:rsid w:val="002D4F8C"/>
    <w:rsid w:val="002D512F"/>
    <w:rsid w:val="002D54E6"/>
    <w:rsid w:val="002D5635"/>
    <w:rsid w:val="002D57BE"/>
    <w:rsid w:val="002D64BC"/>
    <w:rsid w:val="002D6681"/>
    <w:rsid w:val="002D77C3"/>
    <w:rsid w:val="002E01FF"/>
    <w:rsid w:val="002E0300"/>
    <w:rsid w:val="002E03F1"/>
    <w:rsid w:val="002E0409"/>
    <w:rsid w:val="002E051A"/>
    <w:rsid w:val="002E059A"/>
    <w:rsid w:val="002E0949"/>
    <w:rsid w:val="002E21A3"/>
    <w:rsid w:val="002E2509"/>
    <w:rsid w:val="002E2604"/>
    <w:rsid w:val="002E36A0"/>
    <w:rsid w:val="002E36BB"/>
    <w:rsid w:val="002E397C"/>
    <w:rsid w:val="002E3B9D"/>
    <w:rsid w:val="002E3DAB"/>
    <w:rsid w:val="002E4401"/>
    <w:rsid w:val="002E47CE"/>
    <w:rsid w:val="002E4856"/>
    <w:rsid w:val="002E4A34"/>
    <w:rsid w:val="002E4D69"/>
    <w:rsid w:val="002E4D8E"/>
    <w:rsid w:val="002E5198"/>
    <w:rsid w:val="002E5507"/>
    <w:rsid w:val="002E69B1"/>
    <w:rsid w:val="002E6DFB"/>
    <w:rsid w:val="002E791B"/>
    <w:rsid w:val="002F095E"/>
    <w:rsid w:val="002F13E5"/>
    <w:rsid w:val="002F14ED"/>
    <w:rsid w:val="002F29CB"/>
    <w:rsid w:val="002F34F8"/>
    <w:rsid w:val="002F3586"/>
    <w:rsid w:val="002F3B6D"/>
    <w:rsid w:val="002F447E"/>
    <w:rsid w:val="002F498F"/>
    <w:rsid w:val="002F4AF2"/>
    <w:rsid w:val="002F53A5"/>
    <w:rsid w:val="002F5993"/>
    <w:rsid w:val="002F5F41"/>
    <w:rsid w:val="002F6B42"/>
    <w:rsid w:val="002F7352"/>
    <w:rsid w:val="002F7475"/>
    <w:rsid w:val="002F76A0"/>
    <w:rsid w:val="002F79EF"/>
    <w:rsid w:val="002F7E16"/>
    <w:rsid w:val="00300234"/>
    <w:rsid w:val="0030028C"/>
    <w:rsid w:val="003003BB"/>
    <w:rsid w:val="00300671"/>
    <w:rsid w:val="003012C5"/>
    <w:rsid w:val="0030172E"/>
    <w:rsid w:val="00301B82"/>
    <w:rsid w:val="00301E22"/>
    <w:rsid w:val="00302682"/>
    <w:rsid w:val="00302816"/>
    <w:rsid w:val="00302A92"/>
    <w:rsid w:val="00302FAF"/>
    <w:rsid w:val="00303093"/>
    <w:rsid w:val="00303B98"/>
    <w:rsid w:val="00303CDB"/>
    <w:rsid w:val="00303EA5"/>
    <w:rsid w:val="00303FD7"/>
    <w:rsid w:val="00304635"/>
    <w:rsid w:val="003055D6"/>
    <w:rsid w:val="0030564B"/>
    <w:rsid w:val="00305858"/>
    <w:rsid w:val="0030637B"/>
    <w:rsid w:val="0030640D"/>
    <w:rsid w:val="00306CC2"/>
    <w:rsid w:val="0030722D"/>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6E"/>
    <w:rsid w:val="00315B95"/>
    <w:rsid w:val="00316A57"/>
    <w:rsid w:val="00316BD2"/>
    <w:rsid w:val="00317212"/>
    <w:rsid w:val="003175CE"/>
    <w:rsid w:val="0031781A"/>
    <w:rsid w:val="00317DC8"/>
    <w:rsid w:val="003203A4"/>
    <w:rsid w:val="00321138"/>
    <w:rsid w:val="003212E9"/>
    <w:rsid w:val="00321D61"/>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6EAC"/>
    <w:rsid w:val="003274E7"/>
    <w:rsid w:val="00327795"/>
    <w:rsid w:val="0032782B"/>
    <w:rsid w:val="00327EB2"/>
    <w:rsid w:val="00327EEC"/>
    <w:rsid w:val="00330467"/>
    <w:rsid w:val="00330624"/>
    <w:rsid w:val="0033076F"/>
    <w:rsid w:val="003309FE"/>
    <w:rsid w:val="003310A7"/>
    <w:rsid w:val="003318BB"/>
    <w:rsid w:val="003319B1"/>
    <w:rsid w:val="00331ACC"/>
    <w:rsid w:val="00331D44"/>
    <w:rsid w:val="00332130"/>
    <w:rsid w:val="00332A13"/>
    <w:rsid w:val="00332B0C"/>
    <w:rsid w:val="00332E04"/>
    <w:rsid w:val="003333AE"/>
    <w:rsid w:val="003335CF"/>
    <w:rsid w:val="00334172"/>
    <w:rsid w:val="00334A7D"/>
    <w:rsid w:val="00334C07"/>
    <w:rsid w:val="00334C54"/>
    <w:rsid w:val="00334F61"/>
    <w:rsid w:val="00335A16"/>
    <w:rsid w:val="00335B4C"/>
    <w:rsid w:val="00335CF9"/>
    <w:rsid w:val="00335DF2"/>
    <w:rsid w:val="00336C26"/>
    <w:rsid w:val="00336CA2"/>
    <w:rsid w:val="003379FE"/>
    <w:rsid w:val="00340A3E"/>
    <w:rsid w:val="00340F05"/>
    <w:rsid w:val="00341817"/>
    <w:rsid w:val="00342B68"/>
    <w:rsid w:val="0034347F"/>
    <w:rsid w:val="00343E89"/>
    <w:rsid w:val="00344760"/>
    <w:rsid w:val="003448D2"/>
    <w:rsid w:val="00344B84"/>
    <w:rsid w:val="003451BE"/>
    <w:rsid w:val="00345515"/>
    <w:rsid w:val="0034553C"/>
    <w:rsid w:val="003460FA"/>
    <w:rsid w:val="0034614B"/>
    <w:rsid w:val="003465A3"/>
    <w:rsid w:val="00346E59"/>
    <w:rsid w:val="003472AD"/>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6707C"/>
    <w:rsid w:val="00370957"/>
    <w:rsid w:val="00370FAA"/>
    <w:rsid w:val="00371420"/>
    <w:rsid w:val="00371C26"/>
    <w:rsid w:val="00371E13"/>
    <w:rsid w:val="00372B52"/>
    <w:rsid w:val="003732C3"/>
    <w:rsid w:val="00374756"/>
    <w:rsid w:val="00374AFF"/>
    <w:rsid w:val="0037521F"/>
    <w:rsid w:val="00375E60"/>
    <w:rsid w:val="00376B14"/>
    <w:rsid w:val="00376C6A"/>
    <w:rsid w:val="00377154"/>
    <w:rsid w:val="00377466"/>
    <w:rsid w:val="00377799"/>
    <w:rsid w:val="003777B9"/>
    <w:rsid w:val="00377902"/>
    <w:rsid w:val="00377B3C"/>
    <w:rsid w:val="00377C44"/>
    <w:rsid w:val="003801B3"/>
    <w:rsid w:val="003802E1"/>
    <w:rsid w:val="00380537"/>
    <w:rsid w:val="0038088F"/>
    <w:rsid w:val="00380A97"/>
    <w:rsid w:val="003818AC"/>
    <w:rsid w:val="00382285"/>
    <w:rsid w:val="00382415"/>
    <w:rsid w:val="0038273C"/>
    <w:rsid w:val="003829D3"/>
    <w:rsid w:val="00383CB3"/>
    <w:rsid w:val="003848C7"/>
    <w:rsid w:val="00384C2E"/>
    <w:rsid w:val="00385425"/>
    <w:rsid w:val="00385A59"/>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853"/>
    <w:rsid w:val="00393B7E"/>
    <w:rsid w:val="00393EEA"/>
    <w:rsid w:val="00393F49"/>
    <w:rsid w:val="0039420F"/>
    <w:rsid w:val="0039439A"/>
    <w:rsid w:val="00394B92"/>
    <w:rsid w:val="00395399"/>
    <w:rsid w:val="003956B2"/>
    <w:rsid w:val="00395DB8"/>
    <w:rsid w:val="003960C6"/>
    <w:rsid w:val="00396667"/>
    <w:rsid w:val="0039682D"/>
    <w:rsid w:val="00396A60"/>
    <w:rsid w:val="00396B02"/>
    <w:rsid w:val="00396D89"/>
    <w:rsid w:val="00397DFD"/>
    <w:rsid w:val="00397FDB"/>
    <w:rsid w:val="003A01F6"/>
    <w:rsid w:val="003A0715"/>
    <w:rsid w:val="003A0AB9"/>
    <w:rsid w:val="003A0BFA"/>
    <w:rsid w:val="003A1000"/>
    <w:rsid w:val="003A2603"/>
    <w:rsid w:val="003A3C0E"/>
    <w:rsid w:val="003A4A0F"/>
    <w:rsid w:val="003A55B3"/>
    <w:rsid w:val="003A5C70"/>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04C"/>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80E"/>
    <w:rsid w:val="003E44C7"/>
    <w:rsid w:val="003E6A88"/>
    <w:rsid w:val="003E6AAB"/>
    <w:rsid w:val="003E6DDF"/>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5B55"/>
    <w:rsid w:val="003F5DF0"/>
    <w:rsid w:val="003F61BD"/>
    <w:rsid w:val="003F63E1"/>
    <w:rsid w:val="003F6905"/>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3FB2"/>
    <w:rsid w:val="00403FF6"/>
    <w:rsid w:val="0040424A"/>
    <w:rsid w:val="00404865"/>
    <w:rsid w:val="004049A7"/>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67F"/>
    <w:rsid w:val="00414BA7"/>
    <w:rsid w:val="00414D0D"/>
    <w:rsid w:val="00415494"/>
    <w:rsid w:val="004155AD"/>
    <w:rsid w:val="0041580A"/>
    <w:rsid w:val="00415C78"/>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4D"/>
    <w:rsid w:val="00421BE6"/>
    <w:rsid w:val="00421D83"/>
    <w:rsid w:val="00422757"/>
    <w:rsid w:val="00422EFA"/>
    <w:rsid w:val="00423824"/>
    <w:rsid w:val="00423E21"/>
    <w:rsid w:val="00424297"/>
    <w:rsid w:val="00424315"/>
    <w:rsid w:val="004253E2"/>
    <w:rsid w:val="00426851"/>
    <w:rsid w:val="004277BD"/>
    <w:rsid w:val="00427E12"/>
    <w:rsid w:val="00430B5B"/>
    <w:rsid w:val="0043103D"/>
    <w:rsid w:val="0043138F"/>
    <w:rsid w:val="0043192A"/>
    <w:rsid w:val="00432338"/>
    <w:rsid w:val="004324CD"/>
    <w:rsid w:val="004326A8"/>
    <w:rsid w:val="00432854"/>
    <w:rsid w:val="00432CC9"/>
    <w:rsid w:val="004330F5"/>
    <w:rsid w:val="004337CF"/>
    <w:rsid w:val="00433AF4"/>
    <w:rsid w:val="004344A8"/>
    <w:rsid w:val="0043473F"/>
    <w:rsid w:val="00434CD1"/>
    <w:rsid w:val="004350FA"/>
    <w:rsid w:val="00435188"/>
    <w:rsid w:val="00435CCC"/>
    <w:rsid w:val="0043657B"/>
    <w:rsid w:val="004373E8"/>
    <w:rsid w:val="0043791E"/>
    <w:rsid w:val="00437E56"/>
    <w:rsid w:val="00440134"/>
    <w:rsid w:val="0044024C"/>
    <w:rsid w:val="00440832"/>
    <w:rsid w:val="0044103D"/>
    <w:rsid w:val="00441602"/>
    <w:rsid w:val="00441786"/>
    <w:rsid w:val="00441A59"/>
    <w:rsid w:val="00441D9E"/>
    <w:rsid w:val="00441E08"/>
    <w:rsid w:val="0044206E"/>
    <w:rsid w:val="00442181"/>
    <w:rsid w:val="00442E77"/>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18"/>
    <w:rsid w:val="00447492"/>
    <w:rsid w:val="004474C5"/>
    <w:rsid w:val="00450445"/>
    <w:rsid w:val="0045071E"/>
    <w:rsid w:val="00450A25"/>
    <w:rsid w:val="00450E3D"/>
    <w:rsid w:val="0045212A"/>
    <w:rsid w:val="00452441"/>
    <w:rsid w:val="00452E49"/>
    <w:rsid w:val="004531E8"/>
    <w:rsid w:val="004538A3"/>
    <w:rsid w:val="00453B1D"/>
    <w:rsid w:val="00453FB3"/>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C7E"/>
    <w:rsid w:val="00467EB4"/>
    <w:rsid w:val="004704B3"/>
    <w:rsid w:val="00470F0B"/>
    <w:rsid w:val="00470F87"/>
    <w:rsid w:val="00471056"/>
    <w:rsid w:val="00471A17"/>
    <w:rsid w:val="00471E87"/>
    <w:rsid w:val="004722C1"/>
    <w:rsid w:val="00472343"/>
    <w:rsid w:val="00472CC6"/>
    <w:rsid w:val="00472F00"/>
    <w:rsid w:val="00473F81"/>
    <w:rsid w:val="00474378"/>
    <w:rsid w:val="0047493B"/>
    <w:rsid w:val="00474E0A"/>
    <w:rsid w:val="00474FFE"/>
    <w:rsid w:val="00475101"/>
    <w:rsid w:val="004756B4"/>
    <w:rsid w:val="0047575B"/>
    <w:rsid w:val="00475CB9"/>
    <w:rsid w:val="004760A9"/>
    <w:rsid w:val="00476697"/>
    <w:rsid w:val="0047670C"/>
    <w:rsid w:val="0047680E"/>
    <w:rsid w:val="00476B81"/>
    <w:rsid w:val="0048002E"/>
    <w:rsid w:val="004801EB"/>
    <w:rsid w:val="00480D13"/>
    <w:rsid w:val="00480D5E"/>
    <w:rsid w:val="00480FC5"/>
    <w:rsid w:val="004813D6"/>
    <w:rsid w:val="0048146C"/>
    <w:rsid w:val="0048167D"/>
    <w:rsid w:val="0048174D"/>
    <w:rsid w:val="0048182A"/>
    <w:rsid w:val="00481BA3"/>
    <w:rsid w:val="00481F24"/>
    <w:rsid w:val="00482FFD"/>
    <w:rsid w:val="00483C2C"/>
    <w:rsid w:val="00484B3A"/>
    <w:rsid w:val="00484C6F"/>
    <w:rsid w:val="00484E69"/>
    <w:rsid w:val="004850C6"/>
    <w:rsid w:val="00485AC2"/>
    <w:rsid w:val="00486657"/>
    <w:rsid w:val="004866C5"/>
    <w:rsid w:val="00486754"/>
    <w:rsid w:val="00486B08"/>
    <w:rsid w:val="00486E28"/>
    <w:rsid w:val="00487D14"/>
    <w:rsid w:val="00487D92"/>
    <w:rsid w:val="004900BB"/>
    <w:rsid w:val="004919EE"/>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5F56"/>
    <w:rsid w:val="004B612A"/>
    <w:rsid w:val="004B691F"/>
    <w:rsid w:val="004B6B3D"/>
    <w:rsid w:val="004B6C33"/>
    <w:rsid w:val="004B6FA1"/>
    <w:rsid w:val="004B75C9"/>
    <w:rsid w:val="004B773B"/>
    <w:rsid w:val="004C0388"/>
    <w:rsid w:val="004C03DB"/>
    <w:rsid w:val="004C055B"/>
    <w:rsid w:val="004C06D7"/>
    <w:rsid w:val="004C11A4"/>
    <w:rsid w:val="004C1293"/>
    <w:rsid w:val="004C172D"/>
    <w:rsid w:val="004C19C6"/>
    <w:rsid w:val="004C1FD8"/>
    <w:rsid w:val="004C220C"/>
    <w:rsid w:val="004C26D8"/>
    <w:rsid w:val="004C2882"/>
    <w:rsid w:val="004C2A71"/>
    <w:rsid w:val="004C2FC0"/>
    <w:rsid w:val="004C32F4"/>
    <w:rsid w:val="004C4160"/>
    <w:rsid w:val="004C4A54"/>
    <w:rsid w:val="004C52CC"/>
    <w:rsid w:val="004C5433"/>
    <w:rsid w:val="004C599F"/>
    <w:rsid w:val="004C5C2E"/>
    <w:rsid w:val="004C6068"/>
    <w:rsid w:val="004C71D1"/>
    <w:rsid w:val="004C75DE"/>
    <w:rsid w:val="004C79AC"/>
    <w:rsid w:val="004C7F4A"/>
    <w:rsid w:val="004D03BE"/>
    <w:rsid w:val="004D0BAE"/>
    <w:rsid w:val="004D131D"/>
    <w:rsid w:val="004D15C7"/>
    <w:rsid w:val="004D16C7"/>
    <w:rsid w:val="004D1822"/>
    <w:rsid w:val="004D194A"/>
    <w:rsid w:val="004D19B6"/>
    <w:rsid w:val="004D1FFB"/>
    <w:rsid w:val="004D20AC"/>
    <w:rsid w:val="004D264C"/>
    <w:rsid w:val="004D2765"/>
    <w:rsid w:val="004D2806"/>
    <w:rsid w:val="004D3BB4"/>
    <w:rsid w:val="004D4015"/>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D7D9E"/>
    <w:rsid w:val="004E023C"/>
    <w:rsid w:val="004E043B"/>
    <w:rsid w:val="004E0838"/>
    <w:rsid w:val="004E0F58"/>
    <w:rsid w:val="004E138D"/>
    <w:rsid w:val="004E169E"/>
    <w:rsid w:val="004E25BB"/>
    <w:rsid w:val="004E2BC1"/>
    <w:rsid w:val="004E3C20"/>
    <w:rsid w:val="004E3E06"/>
    <w:rsid w:val="004E3F3A"/>
    <w:rsid w:val="004E4FE6"/>
    <w:rsid w:val="004E51F3"/>
    <w:rsid w:val="004E5CC0"/>
    <w:rsid w:val="004E6506"/>
    <w:rsid w:val="004E66AC"/>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66E3"/>
    <w:rsid w:val="004F71FA"/>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DDF"/>
    <w:rsid w:val="00510E76"/>
    <w:rsid w:val="0051244D"/>
    <w:rsid w:val="005125BE"/>
    <w:rsid w:val="005129DD"/>
    <w:rsid w:val="00512A7E"/>
    <w:rsid w:val="00512BB0"/>
    <w:rsid w:val="00512D88"/>
    <w:rsid w:val="0051360D"/>
    <w:rsid w:val="00513BEA"/>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380"/>
    <w:rsid w:val="00534B36"/>
    <w:rsid w:val="00534B3A"/>
    <w:rsid w:val="0053593B"/>
    <w:rsid w:val="00535A6D"/>
    <w:rsid w:val="0053607D"/>
    <w:rsid w:val="00536339"/>
    <w:rsid w:val="005369C8"/>
    <w:rsid w:val="00536A4C"/>
    <w:rsid w:val="00536C00"/>
    <w:rsid w:val="00537E1F"/>
    <w:rsid w:val="00540764"/>
    <w:rsid w:val="005407AD"/>
    <w:rsid w:val="00540CFE"/>
    <w:rsid w:val="00541CE2"/>
    <w:rsid w:val="00541F5C"/>
    <w:rsid w:val="00542012"/>
    <w:rsid w:val="00542774"/>
    <w:rsid w:val="00542BB0"/>
    <w:rsid w:val="0054315A"/>
    <w:rsid w:val="0054388D"/>
    <w:rsid w:val="005446FB"/>
    <w:rsid w:val="0054508E"/>
    <w:rsid w:val="00545AD5"/>
    <w:rsid w:val="00545E45"/>
    <w:rsid w:val="005462A3"/>
    <w:rsid w:val="00546DB3"/>
    <w:rsid w:val="005471C0"/>
    <w:rsid w:val="00547319"/>
    <w:rsid w:val="00547A20"/>
    <w:rsid w:val="005501FB"/>
    <w:rsid w:val="00550229"/>
    <w:rsid w:val="00550297"/>
    <w:rsid w:val="005506AB"/>
    <w:rsid w:val="00550A1F"/>
    <w:rsid w:val="00550FC2"/>
    <w:rsid w:val="005511A9"/>
    <w:rsid w:val="00551A7E"/>
    <w:rsid w:val="00552128"/>
    <w:rsid w:val="005525A8"/>
    <w:rsid w:val="00552654"/>
    <w:rsid w:val="00552C8D"/>
    <w:rsid w:val="00553605"/>
    <w:rsid w:val="0055362C"/>
    <w:rsid w:val="00553749"/>
    <w:rsid w:val="00553829"/>
    <w:rsid w:val="00553C13"/>
    <w:rsid w:val="005542BC"/>
    <w:rsid w:val="005547F3"/>
    <w:rsid w:val="00554BEA"/>
    <w:rsid w:val="0055551B"/>
    <w:rsid w:val="00556126"/>
    <w:rsid w:val="005563C7"/>
    <w:rsid w:val="00556B1D"/>
    <w:rsid w:val="00557627"/>
    <w:rsid w:val="00557A8B"/>
    <w:rsid w:val="00557C7F"/>
    <w:rsid w:val="005607C5"/>
    <w:rsid w:val="00560A28"/>
    <w:rsid w:val="00561A94"/>
    <w:rsid w:val="005621DF"/>
    <w:rsid w:val="00562698"/>
    <w:rsid w:val="00562762"/>
    <w:rsid w:val="0056299E"/>
    <w:rsid w:val="00562AEC"/>
    <w:rsid w:val="00562FD1"/>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1AE"/>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624"/>
    <w:rsid w:val="00575C8D"/>
    <w:rsid w:val="00576465"/>
    <w:rsid w:val="00576CF5"/>
    <w:rsid w:val="00576F0A"/>
    <w:rsid w:val="00577025"/>
    <w:rsid w:val="00577189"/>
    <w:rsid w:val="00577617"/>
    <w:rsid w:val="00577D27"/>
    <w:rsid w:val="00580430"/>
    <w:rsid w:val="005805B7"/>
    <w:rsid w:val="0058087E"/>
    <w:rsid w:val="00580F02"/>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433"/>
    <w:rsid w:val="00592546"/>
    <w:rsid w:val="00592E39"/>
    <w:rsid w:val="00592FB7"/>
    <w:rsid w:val="005939C3"/>
    <w:rsid w:val="00593A08"/>
    <w:rsid w:val="00593C49"/>
    <w:rsid w:val="0059452F"/>
    <w:rsid w:val="0059464C"/>
    <w:rsid w:val="00595740"/>
    <w:rsid w:val="00595B6F"/>
    <w:rsid w:val="00596240"/>
    <w:rsid w:val="005966E7"/>
    <w:rsid w:val="00596FE0"/>
    <w:rsid w:val="00597329"/>
    <w:rsid w:val="0059772F"/>
    <w:rsid w:val="00597C04"/>
    <w:rsid w:val="00597D05"/>
    <w:rsid w:val="00597DB9"/>
    <w:rsid w:val="00597E6E"/>
    <w:rsid w:val="005A1353"/>
    <w:rsid w:val="005A167D"/>
    <w:rsid w:val="005A175A"/>
    <w:rsid w:val="005A1D29"/>
    <w:rsid w:val="005A204D"/>
    <w:rsid w:val="005A2DAB"/>
    <w:rsid w:val="005A425C"/>
    <w:rsid w:val="005A4C2C"/>
    <w:rsid w:val="005A4E68"/>
    <w:rsid w:val="005A5526"/>
    <w:rsid w:val="005A6399"/>
    <w:rsid w:val="005A6671"/>
    <w:rsid w:val="005A6809"/>
    <w:rsid w:val="005A6CD9"/>
    <w:rsid w:val="005A7039"/>
    <w:rsid w:val="005A703C"/>
    <w:rsid w:val="005A71AE"/>
    <w:rsid w:val="005A7AFE"/>
    <w:rsid w:val="005A7F10"/>
    <w:rsid w:val="005B0E6D"/>
    <w:rsid w:val="005B12CC"/>
    <w:rsid w:val="005B15F8"/>
    <w:rsid w:val="005B1659"/>
    <w:rsid w:val="005B1730"/>
    <w:rsid w:val="005B1A7C"/>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1D9"/>
    <w:rsid w:val="005C3B04"/>
    <w:rsid w:val="005C3BEE"/>
    <w:rsid w:val="005C3CDF"/>
    <w:rsid w:val="005C4DF3"/>
    <w:rsid w:val="005C58E7"/>
    <w:rsid w:val="005C61A7"/>
    <w:rsid w:val="005C61E5"/>
    <w:rsid w:val="005C637D"/>
    <w:rsid w:val="005C6BE7"/>
    <w:rsid w:val="005D05D8"/>
    <w:rsid w:val="005D0E0D"/>
    <w:rsid w:val="005D0FB8"/>
    <w:rsid w:val="005D165F"/>
    <w:rsid w:val="005D185C"/>
    <w:rsid w:val="005D1B31"/>
    <w:rsid w:val="005D24FB"/>
    <w:rsid w:val="005D30A3"/>
    <w:rsid w:val="005D31DF"/>
    <w:rsid w:val="005D3E4E"/>
    <w:rsid w:val="005D4213"/>
    <w:rsid w:val="005D4D53"/>
    <w:rsid w:val="005D57CC"/>
    <w:rsid w:val="005D5D73"/>
    <w:rsid w:val="005D6292"/>
    <w:rsid w:val="005D6767"/>
    <w:rsid w:val="005D6C9F"/>
    <w:rsid w:val="005D6FD0"/>
    <w:rsid w:val="005D7006"/>
    <w:rsid w:val="005D717A"/>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2E"/>
    <w:rsid w:val="005F1E59"/>
    <w:rsid w:val="005F2034"/>
    <w:rsid w:val="005F2351"/>
    <w:rsid w:val="005F2880"/>
    <w:rsid w:val="005F28D9"/>
    <w:rsid w:val="005F295E"/>
    <w:rsid w:val="005F29A4"/>
    <w:rsid w:val="005F2C56"/>
    <w:rsid w:val="005F3636"/>
    <w:rsid w:val="005F3EB3"/>
    <w:rsid w:val="005F4C39"/>
    <w:rsid w:val="005F4EF4"/>
    <w:rsid w:val="005F4FBA"/>
    <w:rsid w:val="005F5119"/>
    <w:rsid w:val="005F51B1"/>
    <w:rsid w:val="005F52B7"/>
    <w:rsid w:val="005F568E"/>
    <w:rsid w:val="005F5709"/>
    <w:rsid w:val="005F5B53"/>
    <w:rsid w:val="005F7A74"/>
    <w:rsid w:val="005F7F52"/>
    <w:rsid w:val="00600005"/>
    <w:rsid w:val="00600543"/>
    <w:rsid w:val="00600844"/>
    <w:rsid w:val="00600E81"/>
    <w:rsid w:val="00601900"/>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741"/>
    <w:rsid w:val="00607B1F"/>
    <w:rsid w:val="00607C61"/>
    <w:rsid w:val="00607EA8"/>
    <w:rsid w:val="006105E4"/>
    <w:rsid w:val="00610C0F"/>
    <w:rsid w:val="00611D5D"/>
    <w:rsid w:val="00612066"/>
    <w:rsid w:val="006127C5"/>
    <w:rsid w:val="00613392"/>
    <w:rsid w:val="00613F2B"/>
    <w:rsid w:val="00614E15"/>
    <w:rsid w:val="00614E26"/>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781"/>
    <w:rsid w:val="00622A33"/>
    <w:rsid w:val="00622C2A"/>
    <w:rsid w:val="00622D0B"/>
    <w:rsid w:val="00622DF9"/>
    <w:rsid w:val="00623312"/>
    <w:rsid w:val="00623843"/>
    <w:rsid w:val="0062410A"/>
    <w:rsid w:val="00624268"/>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0E9D"/>
    <w:rsid w:val="00631AA5"/>
    <w:rsid w:val="00632162"/>
    <w:rsid w:val="006321F7"/>
    <w:rsid w:val="00632F3E"/>
    <w:rsid w:val="00633597"/>
    <w:rsid w:val="00633763"/>
    <w:rsid w:val="006341E4"/>
    <w:rsid w:val="00635AC2"/>
    <w:rsid w:val="00635BA9"/>
    <w:rsid w:val="00636001"/>
    <w:rsid w:val="00636217"/>
    <w:rsid w:val="006369AA"/>
    <w:rsid w:val="006369F2"/>
    <w:rsid w:val="00637447"/>
    <w:rsid w:val="00637550"/>
    <w:rsid w:val="00637955"/>
    <w:rsid w:val="00637A5B"/>
    <w:rsid w:val="00637BC6"/>
    <w:rsid w:val="00640ABB"/>
    <w:rsid w:val="00640AFD"/>
    <w:rsid w:val="00640B69"/>
    <w:rsid w:val="00640DCE"/>
    <w:rsid w:val="00640FAE"/>
    <w:rsid w:val="00641335"/>
    <w:rsid w:val="00641342"/>
    <w:rsid w:val="0064184C"/>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D6"/>
    <w:rsid w:val="00647331"/>
    <w:rsid w:val="00650D1D"/>
    <w:rsid w:val="006511E7"/>
    <w:rsid w:val="00651648"/>
    <w:rsid w:val="00651ADD"/>
    <w:rsid w:val="00651C29"/>
    <w:rsid w:val="006521FA"/>
    <w:rsid w:val="006527F1"/>
    <w:rsid w:val="00652858"/>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4B"/>
    <w:rsid w:val="0065616C"/>
    <w:rsid w:val="006561DA"/>
    <w:rsid w:val="00656751"/>
    <w:rsid w:val="006607AE"/>
    <w:rsid w:val="0066091E"/>
    <w:rsid w:val="00660F0E"/>
    <w:rsid w:val="006610FC"/>
    <w:rsid w:val="0066156A"/>
    <w:rsid w:val="006619EA"/>
    <w:rsid w:val="0066234F"/>
    <w:rsid w:val="00662B13"/>
    <w:rsid w:val="00662F9C"/>
    <w:rsid w:val="006631BD"/>
    <w:rsid w:val="0066371F"/>
    <w:rsid w:val="00663C85"/>
    <w:rsid w:val="00663CE3"/>
    <w:rsid w:val="00663E9E"/>
    <w:rsid w:val="0066449B"/>
    <w:rsid w:val="006653B7"/>
    <w:rsid w:val="00665ECE"/>
    <w:rsid w:val="00665FFC"/>
    <w:rsid w:val="006668EE"/>
    <w:rsid w:val="00666CD0"/>
    <w:rsid w:val="00666F10"/>
    <w:rsid w:val="0066709C"/>
    <w:rsid w:val="006670D3"/>
    <w:rsid w:val="00667126"/>
    <w:rsid w:val="006675A4"/>
    <w:rsid w:val="0066784A"/>
    <w:rsid w:val="00670776"/>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5B3"/>
    <w:rsid w:val="0068069D"/>
    <w:rsid w:val="00680771"/>
    <w:rsid w:val="006807F1"/>
    <w:rsid w:val="006814F1"/>
    <w:rsid w:val="00681806"/>
    <w:rsid w:val="0068195A"/>
    <w:rsid w:val="00681D4C"/>
    <w:rsid w:val="006827E7"/>
    <w:rsid w:val="006828C1"/>
    <w:rsid w:val="00682B5E"/>
    <w:rsid w:val="00683382"/>
    <w:rsid w:val="00683463"/>
    <w:rsid w:val="00684B8D"/>
    <w:rsid w:val="0068557C"/>
    <w:rsid w:val="00685F88"/>
    <w:rsid w:val="00686262"/>
    <w:rsid w:val="00686589"/>
    <w:rsid w:val="00686A0D"/>
    <w:rsid w:val="00686BB9"/>
    <w:rsid w:val="00690349"/>
    <w:rsid w:val="00690580"/>
    <w:rsid w:val="0069060B"/>
    <w:rsid w:val="006908E0"/>
    <w:rsid w:val="00690B81"/>
    <w:rsid w:val="00690ED0"/>
    <w:rsid w:val="00691109"/>
    <w:rsid w:val="00691827"/>
    <w:rsid w:val="00691D02"/>
    <w:rsid w:val="0069276B"/>
    <w:rsid w:val="00692A03"/>
    <w:rsid w:val="00692DCA"/>
    <w:rsid w:val="00693542"/>
    <w:rsid w:val="00694348"/>
    <w:rsid w:val="00694725"/>
    <w:rsid w:val="00694A27"/>
    <w:rsid w:val="00694EAB"/>
    <w:rsid w:val="006955E5"/>
    <w:rsid w:val="0069577D"/>
    <w:rsid w:val="00695E5E"/>
    <w:rsid w:val="0069607F"/>
    <w:rsid w:val="006960A9"/>
    <w:rsid w:val="006A0156"/>
    <w:rsid w:val="006A0B5E"/>
    <w:rsid w:val="006A0E1E"/>
    <w:rsid w:val="006A0F05"/>
    <w:rsid w:val="006A19C9"/>
    <w:rsid w:val="006A1D15"/>
    <w:rsid w:val="006A23B1"/>
    <w:rsid w:val="006A2840"/>
    <w:rsid w:val="006A308D"/>
    <w:rsid w:val="006A345B"/>
    <w:rsid w:val="006A492E"/>
    <w:rsid w:val="006A4F3B"/>
    <w:rsid w:val="006A6D8F"/>
    <w:rsid w:val="006A6E58"/>
    <w:rsid w:val="006A6F17"/>
    <w:rsid w:val="006A6FCF"/>
    <w:rsid w:val="006B0268"/>
    <w:rsid w:val="006B127C"/>
    <w:rsid w:val="006B13BD"/>
    <w:rsid w:val="006B177E"/>
    <w:rsid w:val="006B2A81"/>
    <w:rsid w:val="006B30D0"/>
    <w:rsid w:val="006B33DB"/>
    <w:rsid w:val="006B39C2"/>
    <w:rsid w:val="006B3E72"/>
    <w:rsid w:val="006B472F"/>
    <w:rsid w:val="006B489A"/>
    <w:rsid w:val="006B56EE"/>
    <w:rsid w:val="006B59D8"/>
    <w:rsid w:val="006B5B6E"/>
    <w:rsid w:val="006B63BA"/>
    <w:rsid w:val="006B6AFC"/>
    <w:rsid w:val="006B7093"/>
    <w:rsid w:val="006B7471"/>
    <w:rsid w:val="006B78C8"/>
    <w:rsid w:val="006B7E39"/>
    <w:rsid w:val="006C05AF"/>
    <w:rsid w:val="006C06BF"/>
    <w:rsid w:val="006C113C"/>
    <w:rsid w:val="006C143D"/>
    <w:rsid w:val="006C1757"/>
    <w:rsid w:val="006C17D8"/>
    <w:rsid w:val="006C1BB3"/>
    <w:rsid w:val="006C1CB5"/>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469"/>
    <w:rsid w:val="006D6641"/>
    <w:rsid w:val="006D6E81"/>
    <w:rsid w:val="006D7011"/>
    <w:rsid w:val="006D71A8"/>
    <w:rsid w:val="006D71E5"/>
    <w:rsid w:val="006D7757"/>
    <w:rsid w:val="006D78DB"/>
    <w:rsid w:val="006E0019"/>
    <w:rsid w:val="006E11CE"/>
    <w:rsid w:val="006E1552"/>
    <w:rsid w:val="006E1715"/>
    <w:rsid w:val="006E19CE"/>
    <w:rsid w:val="006E1A70"/>
    <w:rsid w:val="006E264C"/>
    <w:rsid w:val="006E28F9"/>
    <w:rsid w:val="006E2E1F"/>
    <w:rsid w:val="006E2F47"/>
    <w:rsid w:val="006E3D37"/>
    <w:rsid w:val="006E444A"/>
    <w:rsid w:val="006E487A"/>
    <w:rsid w:val="006E5A67"/>
    <w:rsid w:val="006E5D27"/>
    <w:rsid w:val="006E608E"/>
    <w:rsid w:val="006E6673"/>
    <w:rsid w:val="006E727F"/>
    <w:rsid w:val="006E77D3"/>
    <w:rsid w:val="006E7EC5"/>
    <w:rsid w:val="006F02E1"/>
    <w:rsid w:val="006F0A45"/>
    <w:rsid w:val="006F0C4C"/>
    <w:rsid w:val="006F1AA5"/>
    <w:rsid w:val="006F237A"/>
    <w:rsid w:val="006F2B8F"/>
    <w:rsid w:val="006F2EA4"/>
    <w:rsid w:val="006F3C2A"/>
    <w:rsid w:val="006F3F7C"/>
    <w:rsid w:val="006F493C"/>
    <w:rsid w:val="006F4B53"/>
    <w:rsid w:val="006F4F58"/>
    <w:rsid w:val="006F51B8"/>
    <w:rsid w:val="006F5808"/>
    <w:rsid w:val="006F5813"/>
    <w:rsid w:val="006F660E"/>
    <w:rsid w:val="006F7B58"/>
    <w:rsid w:val="006F7EB2"/>
    <w:rsid w:val="00700005"/>
    <w:rsid w:val="00700220"/>
    <w:rsid w:val="007005D8"/>
    <w:rsid w:val="007008C2"/>
    <w:rsid w:val="007008DE"/>
    <w:rsid w:val="00700F02"/>
    <w:rsid w:val="007019F1"/>
    <w:rsid w:val="00701EBD"/>
    <w:rsid w:val="00702D14"/>
    <w:rsid w:val="0070319C"/>
    <w:rsid w:val="00703610"/>
    <w:rsid w:val="007036F6"/>
    <w:rsid w:val="007038E5"/>
    <w:rsid w:val="00704D38"/>
    <w:rsid w:val="00704E46"/>
    <w:rsid w:val="00706130"/>
    <w:rsid w:val="00706152"/>
    <w:rsid w:val="00706496"/>
    <w:rsid w:val="00706A89"/>
    <w:rsid w:val="007074E2"/>
    <w:rsid w:val="007076BC"/>
    <w:rsid w:val="00707B91"/>
    <w:rsid w:val="007107FF"/>
    <w:rsid w:val="0071093C"/>
    <w:rsid w:val="00710EC3"/>
    <w:rsid w:val="007111EF"/>
    <w:rsid w:val="0071144A"/>
    <w:rsid w:val="0071151E"/>
    <w:rsid w:val="0071180E"/>
    <w:rsid w:val="007118B2"/>
    <w:rsid w:val="00711E42"/>
    <w:rsid w:val="00711F22"/>
    <w:rsid w:val="00712409"/>
    <w:rsid w:val="00712480"/>
    <w:rsid w:val="007128A9"/>
    <w:rsid w:val="00712EAA"/>
    <w:rsid w:val="007130F0"/>
    <w:rsid w:val="00713999"/>
    <w:rsid w:val="00713A7E"/>
    <w:rsid w:val="00713E8E"/>
    <w:rsid w:val="007145E3"/>
    <w:rsid w:val="007148BB"/>
    <w:rsid w:val="00714EE6"/>
    <w:rsid w:val="0071584E"/>
    <w:rsid w:val="00716ED8"/>
    <w:rsid w:val="00717141"/>
    <w:rsid w:val="007171D4"/>
    <w:rsid w:val="00717208"/>
    <w:rsid w:val="00717627"/>
    <w:rsid w:val="0072089D"/>
    <w:rsid w:val="00720B5C"/>
    <w:rsid w:val="00721154"/>
    <w:rsid w:val="00721DBE"/>
    <w:rsid w:val="00721E8C"/>
    <w:rsid w:val="00722033"/>
    <w:rsid w:val="00722407"/>
    <w:rsid w:val="0072242B"/>
    <w:rsid w:val="0072243C"/>
    <w:rsid w:val="007225E9"/>
    <w:rsid w:val="0072289B"/>
    <w:rsid w:val="00722BAF"/>
    <w:rsid w:val="00722D15"/>
    <w:rsid w:val="00722D91"/>
    <w:rsid w:val="00722E30"/>
    <w:rsid w:val="007231CD"/>
    <w:rsid w:val="0072367F"/>
    <w:rsid w:val="007237F1"/>
    <w:rsid w:val="00723DCB"/>
    <w:rsid w:val="00724696"/>
    <w:rsid w:val="0072470C"/>
    <w:rsid w:val="00724A10"/>
    <w:rsid w:val="00724C58"/>
    <w:rsid w:val="00724E8B"/>
    <w:rsid w:val="00725049"/>
    <w:rsid w:val="007254B0"/>
    <w:rsid w:val="007260C7"/>
    <w:rsid w:val="007262E8"/>
    <w:rsid w:val="00726B31"/>
    <w:rsid w:val="007272CA"/>
    <w:rsid w:val="00727F08"/>
    <w:rsid w:val="007301ED"/>
    <w:rsid w:val="0073021B"/>
    <w:rsid w:val="00730AEB"/>
    <w:rsid w:val="00730DEF"/>
    <w:rsid w:val="007314A8"/>
    <w:rsid w:val="00731759"/>
    <w:rsid w:val="00731786"/>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2F18"/>
    <w:rsid w:val="0074336D"/>
    <w:rsid w:val="00743694"/>
    <w:rsid w:val="0074425A"/>
    <w:rsid w:val="007442CD"/>
    <w:rsid w:val="00745A48"/>
    <w:rsid w:val="00745AFC"/>
    <w:rsid w:val="00745F76"/>
    <w:rsid w:val="00746A91"/>
    <w:rsid w:val="00746E9B"/>
    <w:rsid w:val="00746EB6"/>
    <w:rsid w:val="00746FFD"/>
    <w:rsid w:val="00747586"/>
    <w:rsid w:val="00747869"/>
    <w:rsid w:val="00747A36"/>
    <w:rsid w:val="00750EDB"/>
    <w:rsid w:val="00751DEC"/>
    <w:rsid w:val="00752926"/>
    <w:rsid w:val="00752E0D"/>
    <w:rsid w:val="00753237"/>
    <w:rsid w:val="007547C7"/>
    <w:rsid w:val="00754F92"/>
    <w:rsid w:val="0075541A"/>
    <w:rsid w:val="007554DE"/>
    <w:rsid w:val="00755C7F"/>
    <w:rsid w:val="0075663F"/>
    <w:rsid w:val="00756ED3"/>
    <w:rsid w:val="00757116"/>
    <w:rsid w:val="007573A7"/>
    <w:rsid w:val="00757946"/>
    <w:rsid w:val="00757E25"/>
    <w:rsid w:val="0076066A"/>
    <w:rsid w:val="007625B8"/>
    <w:rsid w:val="00762B69"/>
    <w:rsid w:val="00763A27"/>
    <w:rsid w:val="00763ED3"/>
    <w:rsid w:val="00763EFE"/>
    <w:rsid w:val="00764C34"/>
    <w:rsid w:val="007655CE"/>
    <w:rsid w:val="00766478"/>
    <w:rsid w:val="00766D05"/>
    <w:rsid w:val="00766D59"/>
    <w:rsid w:val="00766FA6"/>
    <w:rsid w:val="007673FD"/>
    <w:rsid w:val="00767B29"/>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C94"/>
    <w:rsid w:val="00781D4E"/>
    <w:rsid w:val="00781E4F"/>
    <w:rsid w:val="00782151"/>
    <w:rsid w:val="0078236B"/>
    <w:rsid w:val="00782653"/>
    <w:rsid w:val="007829A9"/>
    <w:rsid w:val="00782BB8"/>
    <w:rsid w:val="00782F00"/>
    <w:rsid w:val="0078318E"/>
    <w:rsid w:val="007835AB"/>
    <w:rsid w:val="00783AAF"/>
    <w:rsid w:val="00784461"/>
    <w:rsid w:val="007846E7"/>
    <w:rsid w:val="00784E03"/>
    <w:rsid w:val="00785271"/>
    <w:rsid w:val="00785809"/>
    <w:rsid w:val="00785908"/>
    <w:rsid w:val="00785A32"/>
    <w:rsid w:val="00785B63"/>
    <w:rsid w:val="00785C2A"/>
    <w:rsid w:val="00785D0D"/>
    <w:rsid w:val="00787CD3"/>
    <w:rsid w:val="00787D58"/>
    <w:rsid w:val="00790143"/>
    <w:rsid w:val="007903CC"/>
    <w:rsid w:val="007907FF"/>
    <w:rsid w:val="00790941"/>
    <w:rsid w:val="0079097A"/>
    <w:rsid w:val="00790BA6"/>
    <w:rsid w:val="00790FD3"/>
    <w:rsid w:val="00791042"/>
    <w:rsid w:val="007911FB"/>
    <w:rsid w:val="00791441"/>
    <w:rsid w:val="00791D16"/>
    <w:rsid w:val="00791DDD"/>
    <w:rsid w:val="0079235A"/>
    <w:rsid w:val="00792DE1"/>
    <w:rsid w:val="00792F79"/>
    <w:rsid w:val="00793347"/>
    <w:rsid w:val="00793357"/>
    <w:rsid w:val="00793BED"/>
    <w:rsid w:val="00793D5C"/>
    <w:rsid w:val="00793DAB"/>
    <w:rsid w:val="00793E1E"/>
    <w:rsid w:val="00794491"/>
    <w:rsid w:val="00794625"/>
    <w:rsid w:val="0079515A"/>
    <w:rsid w:val="00795206"/>
    <w:rsid w:val="00795851"/>
    <w:rsid w:val="00795BED"/>
    <w:rsid w:val="00796353"/>
    <w:rsid w:val="007967CB"/>
    <w:rsid w:val="00796E8D"/>
    <w:rsid w:val="00796ECC"/>
    <w:rsid w:val="007975A6"/>
    <w:rsid w:val="0079780D"/>
    <w:rsid w:val="00797A60"/>
    <w:rsid w:val="00797CD0"/>
    <w:rsid w:val="007A0023"/>
    <w:rsid w:val="007A0990"/>
    <w:rsid w:val="007A0B12"/>
    <w:rsid w:val="007A14E2"/>
    <w:rsid w:val="007A19E1"/>
    <w:rsid w:val="007A1B37"/>
    <w:rsid w:val="007A21CF"/>
    <w:rsid w:val="007A2228"/>
    <w:rsid w:val="007A22FB"/>
    <w:rsid w:val="007A255F"/>
    <w:rsid w:val="007A290F"/>
    <w:rsid w:val="007A2B0A"/>
    <w:rsid w:val="007A311C"/>
    <w:rsid w:val="007A31DB"/>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B9D"/>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4EE"/>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7F4"/>
    <w:rsid w:val="007C795D"/>
    <w:rsid w:val="007C7B47"/>
    <w:rsid w:val="007C7B75"/>
    <w:rsid w:val="007C7C28"/>
    <w:rsid w:val="007D04A2"/>
    <w:rsid w:val="007D0738"/>
    <w:rsid w:val="007D0935"/>
    <w:rsid w:val="007D0DA5"/>
    <w:rsid w:val="007D1527"/>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8E"/>
    <w:rsid w:val="007D72CD"/>
    <w:rsid w:val="007D7663"/>
    <w:rsid w:val="007D7677"/>
    <w:rsid w:val="007D797C"/>
    <w:rsid w:val="007D7DEE"/>
    <w:rsid w:val="007E0147"/>
    <w:rsid w:val="007E01C1"/>
    <w:rsid w:val="007E0F71"/>
    <w:rsid w:val="007E107C"/>
    <w:rsid w:val="007E11DD"/>
    <w:rsid w:val="007E1854"/>
    <w:rsid w:val="007E1AD2"/>
    <w:rsid w:val="007E1C0B"/>
    <w:rsid w:val="007E21AA"/>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74"/>
    <w:rsid w:val="007F21A5"/>
    <w:rsid w:val="007F2DAA"/>
    <w:rsid w:val="007F352C"/>
    <w:rsid w:val="007F3E00"/>
    <w:rsid w:val="007F59B8"/>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35"/>
    <w:rsid w:val="008027EE"/>
    <w:rsid w:val="00802CD9"/>
    <w:rsid w:val="008031E2"/>
    <w:rsid w:val="00803383"/>
    <w:rsid w:val="00803560"/>
    <w:rsid w:val="008036AA"/>
    <w:rsid w:val="00804F90"/>
    <w:rsid w:val="0080541B"/>
    <w:rsid w:val="00805799"/>
    <w:rsid w:val="00805BCD"/>
    <w:rsid w:val="00805CF8"/>
    <w:rsid w:val="00806586"/>
    <w:rsid w:val="0080665B"/>
    <w:rsid w:val="008068AC"/>
    <w:rsid w:val="00806B0A"/>
    <w:rsid w:val="008077D9"/>
    <w:rsid w:val="00807D8D"/>
    <w:rsid w:val="00810188"/>
    <w:rsid w:val="008107D4"/>
    <w:rsid w:val="008110A8"/>
    <w:rsid w:val="0081194F"/>
    <w:rsid w:val="00811CA8"/>
    <w:rsid w:val="00811EEC"/>
    <w:rsid w:val="0081203F"/>
    <w:rsid w:val="008130CC"/>
    <w:rsid w:val="0081346A"/>
    <w:rsid w:val="00813AAE"/>
    <w:rsid w:val="00814033"/>
    <w:rsid w:val="00814EEA"/>
    <w:rsid w:val="00815824"/>
    <w:rsid w:val="00816236"/>
    <w:rsid w:val="0081663B"/>
    <w:rsid w:val="00816D65"/>
    <w:rsid w:val="00817934"/>
    <w:rsid w:val="00817FC7"/>
    <w:rsid w:val="008205B5"/>
    <w:rsid w:val="00820782"/>
    <w:rsid w:val="008209F6"/>
    <w:rsid w:val="00820F9E"/>
    <w:rsid w:val="0082174A"/>
    <w:rsid w:val="00821DB6"/>
    <w:rsid w:val="00823099"/>
    <w:rsid w:val="0082314E"/>
    <w:rsid w:val="008236C2"/>
    <w:rsid w:val="00823BEB"/>
    <w:rsid w:val="0082436F"/>
    <w:rsid w:val="00824508"/>
    <w:rsid w:val="00824F86"/>
    <w:rsid w:val="008251DE"/>
    <w:rsid w:val="008251F6"/>
    <w:rsid w:val="00825361"/>
    <w:rsid w:val="0082539D"/>
    <w:rsid w:val="008259B7"/>
    <w:rsid w:val="00825DA6"/>
    <w:rsid w:val="00825F9F"/>
    <w:rsid w:val="00826251"/>
    <w:rsid w:val="008268C1"/>
    <w:rsid w:val="00826DE9"/>
    <w:rsid w:val="008273A9"/>
    <w:rsid w:val="00827BFA"/>
    <w:rsid w:val="00827F1C"/>
    <w:rsid w:val="0083066A"/>
    <w:rsid w:val="008306E4"/>
    <w:rsid w:val="00830AC5"/>
    <w:rsid w:val="00830ED7"/>
    <w:rsid w:val="008313C8"/>
    <w:rsid w:val="0083202A"/>
    <w:rsid w:val="00832A6A"/>
    <w:rsid w:val="00833187"/>
    <w:rsid w:val="008333C1"/>
    <w:rsid w:val="00834478"/>
    <w:rsid w:val="00834B21"/>
    <w:rsid w:val="00834E11"/>
    <w:rsid w:val="008354CD"/>
    <w:rsid w:val="00835B83"/>
    <w:rsid w:val="00835CD2"/>
    <w:rsid w:val="00835E43"/>
    <w:rsid w:val="00835E73"/>
    <w:rsid w:val="00835EBC"/>
    <w:rsid w:val="008365EA"/>
    <w:rsid w:val="00836CBF"/>
    <w:rsid w:val="0083714E"/>
    <w:rsid w:val="008371AE"/>
    <w:rsid w:val="008373B4"/>
    <w:rsid w:val="00837795"/>
    <w:rsid w:val="00840682"/>
    <w:rsid w:val="00840BAA"/>
    <w:rsid w:val="00840F43"/>
    <w:rsid w:val="00841505"/>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8F4"/>
    <w:rsid w:val="00847A22"/>
    <w:rsid w:val="00847D68"/>
    <w:rsid w:val="00847D71"/>
    <w:rsid w:val="0085016A"/>
    <w:rsid w:val="00850CB4"/>
    <w:rsid w:val="00851263"/>
    <w:rsid w:val="008519A2"/>
    <w:rsid w:val="00851BA3"/>
    <w:rsid w:val="00852C13"/>
    <w:rsid w:val="00852E94"/>
    <w:rsid w:val="0085354F"/>
    <w:rsid w:val="00853825"/>
    <w:rsid w:val="0085391E"/>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425"/>
    <w:rsid w:val="0085752C"/>
    <w:rsid w:val="00857A68"/>
    <w:rsid w:val="00857D67"/>
    <w:rsid w:val="00860F9F"/>
    <w:rsid w:val="008614B1"/>
    <w:rsid w:val="00861EFC"/>
    <w:rsid w:val="00862983"/>
    <w:rsid w:val="00862B78"/>
    <w:rsid w:val="00863446"/>
    <w:rsid w:val="00863616"/>
    <w:rsid w:val="008646C2"/>
    <w:rsid w:val="00864CF7"/>
    <w:rsid w:val="008656F5"/>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84"/>
    <w:rsid w:val="008738B3"/>
    <w:rsid w:val="008738E3"/>
    <w:rsid w:val="00873C1D"/>
    <w:rsid w:val="00873E0A"/>
    <w:rsid w:val="00874518"/>
    <w:rsid w:val="0087484B"/>
    <w:rsid w:val="0087488D"/>
    <w:rsid w:val="008748FD"/>
    <w:rsid w:val="00874E42"/>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9D8"/>
    <w:rsid w:val="0089001C"/>
    <w:rsid w:val="0089032A"/>
    <w:rsid w:val="00890490"/>
    <w:rsid w:val="00890874"/>
    <w:rsid w:val="00890D87"/>
    <w:rsid w:val="00890F0E"/>
    <w:rsid w:val="008915E8"/>
    <w:rsid w:val="00891AEE"/>
    <w:rsid w:val="00891EE4"/>
    <w:rsid w:val="00891F1B"/>
    <w:rsid w:val="008930C9"/>
    <w:rsid w:val="008933A4"/>
    <w:rsid w:val="008933F0"/>
    <w:rsid w:val="00893A51"/>
    <w:rsid w:val="00893AA0"/>
    <w:rsid w:val="00894007"/>
    <w:rsid w:val="008940CD"/>
    <w:rsid w:val="00894F54"/>
    <w:rsid w:val="00894FFC"/>
    <w:rsid w:val="008954ED"/>
    <w:rsid w:val="00895C29"/>
    <w:rsid w:val="00895F7D"/>
    <w:rsid w:val="0089632F"/>
    <w:rsid w:val="008967D4"/>
    <w:rsid w:val="00896833"/>
    <w:rsid w:val="008968E2"/>
    <w:rsid w:val="00897989"/>
    <w:rsid w:val="00897EDD"/>
    <w:rsid w:val="008A1D89"/>
    <w:rsid w:val="008A2092"/>
    <w:rsid w:val="008A2543"/>
    <w:rsid w:val="008A25BD"/>
    <w:rsid w:val="008A2F65"/>
    <w:rsid w:val="008A30AE"/>
    <w:rsid w:val="008A34B9"/>
    <w:rsid w:val="008A3685"/>
    <w:rsid w:val="008A3969"/>
    <w:rsid w:val="008A3E98"/>
    <w:rsid w:val="008A546C"/>
    <w:rsid w:val="008A5644"/>
    <w:rsid w:val="008A568C"/>
    <w:rsid w:val="008A5D57"/>
    <w:rsid w:val="008A5F17"/>
    <w:rsid w:val="008A5F3B"/>
    <w:rsid w:val="008A6302"/>
    <w:rsid w:val="008A6665"/>
    <w:rsid w:val="008A6F3D"/>
    <w:rsid w:val="008A6FA9"/>
    <w:rsid w:val="008A7399"/>
    <w:rsid w:val="008A73B3"/>
    <w:rsid w:val="008A7493"/>
    <w:rsid w:val="008A7A19"/>
    <w:rsid w:val="008A7EB8"/>
    <w:rsid w:val="008B0349"/>
    <w:rsid w:val="008B09B2"/>
    <w:rsid w:val="008B0C9C"/>
    <w:rsid w:val="008B1805"/>
    <w:rsid w:val="008B1B54"/>
    <w:rsid w:val="008B202F"/>
    <w:rsid w:val="008B2D15"/>
    <w:rsid w:val="008B301D"/>
    <w:rsid w:val="008B30A5"/>
    <w:rsid w:val="008B34D9"/>
    <w:rsid w:val="008B35BA"/>
    <w:rsid w:val="008B3970"/>
    <w:rsid w:val="008B48E7"/>
    <w:rsid w:val="008B5000"/>
    <w:rsid w:val="008B563F"/>
    <w:rsid w:val="008B6089"/>
    <w:rsid w:val="008B68A9"/>
    <w:rsid w:val="008B6998"/>
    <w:rsid w:val="008B7090"/>
    <w:rsid w:val="008B788B"/>
    <w:rsid w:val="008B7AEF"/>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ABD"/>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2BA6"/>
    <w:rsid w:val="008D33C0"/>
    <w:rsid w:val="008D38D3"/>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2FDF"/>
    <w:rsid w:val="008E3216"/>
    <w:rsid w:val="008E35D4"/>
    <w:rsid w:val="008E36E1"/>
    <w:rsid w:val="008E37F1"/>
    <w:rsid w:val="008E38B3"/>
    <w:rsid w:val="008E514E"/>
    <w:rsid w:val="008E5564"/>
    <w:rsid w:val="008E5E09"/>
    <w:rsid w:val="008E6014"/>
    <w:rsid w:val="008E6305"/>
    <w:rsid w:val="008E66C9"/>
    <w:rsid w:val="008E67D2"/>
    <w:rsid w:val="008E67F8"/>
    <w:rsid w:val="008E7018"/>
    <w:rsid w:val="008E70A6"/>
    <w:rsid w:val="008E721B"/>
    <w:rsid w:val="008E74E2"/>
    <w:rsid w:val="008E7A06"/>
    <w:rsid w:val="008E7BB5"/>
    <w:rsid w:val="008F035A"/>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4D8A"/>
    <w:rsid w:val="009060AF"/>
    <w:rsid w:val="009060E2"/>
    <w:rsid w:val="00906BD1"/>
    <w:rsid w:val="00906BEE"/>
    <w:rsid w:val="009071B5"/>
    <w:rsid w:val="0090797A"/>
    <w:rsid w:val="00907A95"/>
    <w:rsid w:val="00907B5B"/>
    <w:rsid w:val="0091066E"/>
    <w:rsid w:val="0091107A"/>
    <w:rsid w:val="009110FB"/>
    <w:rsid w:val="009119F8"/>
    <w:rsid w:val="00911F37"/>
    <w:rsid w:val="00912030"/>
    <w:rsid w:val="00912AD2"/>
    <w:rsid w:val="00913A4D"/>
    <w:rsid w:val="00913D06"/>
    <w:rsid w:val="009144F3"/>
    <w:rsid w:val="00914EDC"/>
    <w:rsid w:val="00915BBA"/>
    <w:rsid w:val="009160C4"/>
    <w:rsid w:val="009160CE"/>
    <w:rsid w:val="009162A7"/>
    <w:rsid w:val="009167BC"/>
    <w:rsid w:val="00916A07"/>
    <w:rsid w:val="00916A30"/>
    <w:rsid w:val="0091710E"/>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618"/>
    <w:rsid w:val="00930A59"/>
    <w:rsid w:val="00931461"/>
    <w:rsid w:val="009314FD"/>
    <w:rsid w:val="00931AC9"/>
    <w:rsid w:val="00932C30"/>
    <w:rsid w:val="00932C88"/>
    <w:rsid w:val="0093312A"/>
    <w:rsid w:val="00933152"/>
    <w:rsid w:val="0093325A"/>
    <w:rsid w:val="00933367"/>
    <w:rsid w:val="00933CBF"/>
    <w:rsid w:val="00933CC0"/>
    <w:rsid w:val="0093456F"/>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16FC"/>
    <w:rsid w:val="00941729"/>
    <w:rsid w:val="00943168"/>
    <w:rsid w:val="00943275"/>
    <w:rsid w:val="0094337C"/>
    <w:rsid w:val="00943FB2"/>
    <w:rsid w:val="0094495A"/>
    <w:rsid w:val="00944CD7"/>
    <w:rsid w:val="00944EDD"/>
    <w:rsid w:val="0094512D"/>
    <w:rsid w:val="00945362"/>
    <w:rsid w:val="0094553F"/>
    <w:rsid w:val="00945BE6"/>
    <w:rsid w:val="00945E7D"/>
    <w:rsid w:val="00945ECC"/>
    <w:rsid w:val="009462B1"/>
    <w:rsid w:val="0094718A"/>
    <w:rsid w:val="00947DF1"/>
    <w:rsid w:val="009501DA"/>
    <w:rsid w:val="0095099E"/>
    <w:rsid w:val="00950C2E"/>
    <w:rsid w:val="009514F1"/>
    <w:rsid w:val="00951A11"/>
    <w:rsid w:val="0095240E"/>
    <w:rsid w:val="00952AED"/>
    <w:rsid w:val="00952D1B"/>
    <w:rsid w:val="00952F6A"/>
    <w:rsid w:val="0095300D"/>
    <w:rsid w:val="00953032"/>
    <w:rsid w:val="009532C2"/>
    <w:rsid w:val="0095368A"/>
    <w:rsid w:val="00954BE3"/>
    <w:rsid w:val="00954FE2"/>
    <w:rsid w:val="00955BF1"/>
    <w:rsid w:val="00955E77"/>
    <w:rsid w:val="00956305"/>
    <w:rsid w:val="00956A63"/>
    <w:rsid w:val="00956C2B"/>
    <w:rsid w:val="00956E4C"/>
    <w:rsid w:val="00956ED6"/>
    <w:rsid w:val="00957D14"/>
    <w:rsid w:val="00957EB4"/>
    <w:rsid w:val="009603E1"/>
    <w:rsid w:val="009608A2"/>
    <w:rsid w:val="00960C26"/>
    <w:rsid w:val="009614A9"/>
    <w:rsid w:val="00961721"/>
    <w:rsid w:val="00961BA4"/>
    <w:rsid w:val="00961DA1"/>
    <w:rsid w:val="009622CC"/>
    <w:rsid w:val="009624BE"/>
    <w:rsid w:val="00964E12"/>
    <w:rsid w:val="009651C6"/>
    <w:rsid w:val="00965E3E"/>
    <w:rsid w:val="00966FBB"/>
    <w:rsid w:val="00967A36"/>
    <w:rsid w:val="00967AA9"/>
    <w:rsid w:val="00967F7D"/>
    <w:rsid w:val="00970288"/>
    <w:rsid w:val="0097052B"/>
    <w:rsid w:val="00970B19"/>
    <w:rsid w:val="009715B7"/>
    <w:rsid w:val="00971A9C"/>
    <w:rsid w:val="00971B30"/>
    <w:rsid w:val="00971CE7"/>
    <w:rsid w:val="00974734"/>
    <w:rsid w:val="0097488F"/>
    <w:rsid w:val="0097499F"/>
    <w:rsid w:val="009756B2"/>
    <w:rsid w:val="00975DA4"/>
    <w:rsid w:val="00975ECE"/>
    <w:rsid w:val="00976026"/>
    <w:rsid w:val="00976F6C"/>
    <w:rsid w:val="009776CC"/>
    <w:rsid w:val="009778D7"/>
    <w:rsid w:val="009779C5"/>
    <w:rsid w:val="00977B2A"/>
    <w:rsid w:val="009804C1"/>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2F43"/>
    <w:rsid w:val="009A35E6"/>
    <w:rsid w:val="009A3BB9"/>
    <w:rsid w:val="009A4413"/>
    <w:rsid w:val="009A53C3"/>
    <w:rsid w:val="009A545B"/>
    <w:rsid w:val="009A5925"/>
    <w:rsid w:val="009A5C11"/>
    <w:rsid w:val="009A5C47"/>
    <w:rsid w:val="009A5F40"/>
    <w:rsid w:val="009A73A7"/>
    <w:rsid w:val="009A7579"/>
    <w:rsid w:val="009A776B"/>
    <w:rsid w:val="009A785E"/>
    <w:rsid w:val="009A7C2B"/>
    <w:rsid w:val="009A7C3A"/>
    <w:rsid w:val="009B019F"/>
    <w:rsid w:val="009B02CD"/>
    <w:rsid w:val="009B08C0"/>
    <w:rsid w:val="009B0A5B"/>
    <w:rsid w:val="009B0CDB"/>
    <w:rsid w:val="009B0E36"/>
    <w:rsid w:val="009B11A8"/>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3E07"/>
    <w:rsid w:val="009C43E8"/>
    <w:rsid w:val="009C4DDD"/>
    <w:rsid w:val="009C5080"/>
    <w:rsid w:val="009C529E"/>
    <w:rsid w:val="009C529F"/>
    <w:rsid w:val="009C6337"/>
    <w:rsid w:val="009C64D1"/>
    <w:rsid w:val="009C68BB"/>
    <w:rsid w:val="009C6944"/>
    <w:rsid w:val="009C6B11"/>
    <w:rsid w:val="009C6F6E"/>
    <w:rsid w:val="009C7015"/>
    <w:rsid w:val="009C738C"/>
    <w:rsid w:val="009C7419"/>
    <w:rsid w:val="009C7640"/>
    <w:rsid w:val="009C7A61"/>
    <w:rsid w:val="009C7D1E"/>
    <w:rsid w:val="009C7E1A"/>
    <w:rsid w:val="009C7FFB"/>
    <w:rsid w:val="009D01F1"/>
    <w:rsid w:val="009D03D1"/>
    <w:rsid w:val="009D03EE"/>
    <w:rsid w:val="009D0623"/>
    <w:rsid w:val="009D069F"/>
    <w:rsid w:val="009D0780"/>
    <w:rsid w:val="009D0B5E"/>
    <w:rsid w:val="009D0DEA"/>
    <w:rsid w:val="009D1137"/>
    <w:rsid w:val="009D11D5"/>
    <w:rsid w:val="009D2A2A"/>
    <w:rsid w:val="009D2AC7"/>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4832"/>
    <w:rsid w:val="009E4853"/>
    <w:rsid w:val="009E67E0"/>
    <w:rsid w:val="009E6862"/>
    <w:rsid w:val="009E6AFE"/>
    <w:rsid w:val="009E6D29"/>
    <w:rsid w:val="009E7253"/>
    <w:rsid w:val="009E7389"/>
    <w:rsid w:val="009E7890"/>
    <w:rsid w:val="009E7CE5"/>
    <w:rsid w:val="009F03C8"/>
    <w:rsid w:val="009F044F"/>
    <w:rsid w:val="009F047D"/>
    <w:rsid w:val="009F0C4F"/>
    <w:rsid w:val="009F19FB"/>
    <w:rsid w:val="009F1D52"/>
    <w:rsid w:val="009F1DE0"/>
    <w:rsid w:val="009F1F63"/>
    <w:rsid w:val="009F22C5"/>
    <w:rsid w:val="009F24FD"/>
    <w:rsid w:val="009F2F51"/>
    <w:rsid w:val="009F3336"/>
    <w:rsid w:val="009F360E"/>
    <w:rsid w:val="009F3722"/>
    <w:rsid w:val="009F45A7"/>
    <w:rsid w:val="009F46A2"/>
    <w:rsid w:val="009F4C30"/>
    <w:rsid w:val="009F598B"/>
    <w:rsid w:val="009F5AF5"/>
    <w:rsid w:val="009F63DE"/>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48B4"/>
    <w:rsid w:val="00A05BD0"/>
    <w:rsid w:val="00A05CCC"/>
    <w:rsid w:val="00A07037"/>
    <w:rsid w:val="00A07BE8"/>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C4D"/>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DEB"/>
    <w:rsid w:val="00A42E31"/>
    <w:rsid w:val="00A42F6A"/>
    <w:rsid w:val="00A42FBE"/>
    <w:rsid w:val="00A43528"/>
    <w:rsid w:val="00A44116"/>
    <w:rsid w:val="00A442AC"/>
    <w:rsid w:val="00A442C6"/>
    <w:rsid w:val="00A444A1"/>
    <w:rsid w:val="00A4499A"/>
    <w:rsid w:val="00A461CD"/>
    <w:rsid w:val="00A46A16"/>
    <w:rsid w:val="00A46AEF"/>
    <w:rsid w:val="00A472FC"/>
    <w:rsid w:val="00A477FC"/>
    <w:rsid w:val="00A5033B"/>
    <w:rsid w:val="00A50E9E"/>
    <w:rsid w:val="00A5118A"/>
    <w:rsid w:val="00A512AB"/>
    <w:rsid w:val="00A512EB"/>
    <w:rsid w:val="00A519CF"/>
    <w:rsid w:val="00A51D7A"/>
    <w:rsid w:val="00A51F8D"/>
    <w:rsid w:val="00A52D8B"/>
    <w:rsid w:val="00A52E4D"/>
    <w:rsid w:val="00A53D9E"/>
    <w:rsid w:val="00A5403F"/>
    <w:rsid w:val="00A546EC"/>
    <w:rsid w:val="00A55041"/>
    <w:rsid w:val="00A5603E"/>
    <w:rsid w:val="00A566B1"/>
    <w:rsid w:val="00A56BAD"/>
    <w:rsid w:val="00A56C52"/>
    <w:rsid w:val="00A56DD7"/>
    <w:rsid w:val="00A571D8"/>
    <w:rsid w:val="00A574FD"/>
    <w:rsid w:val="00A60088"/>
    <w:rsid w:val="00A60439"/>
    <w:rsid w:val="00A6055C"/>
    <w:rsid w:val="00A609BF"/>
    <w:rsid w:val="00A6106D"/>
    <w:rsid w:val="00A619C9"/>
    <w:rsid w:val="00A61B65"/>
    <w:rsid w:val="00A61DF3"/>
    <w:rsid w:val="00A61F0D"/>
    <w:rsid w:val="00A624E7"/>
    <w:rsid w:val="00A62970"/>
    <w:rsid w:val="00A62D63"/>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24C2"/>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87957"/>
    <w:rsid w:val="00A910CA"/>
    <w:rsid w:val="00A910ED"/>
    <w:rsid w:val="00A918C6"/>
    <w:rsid w:val="00A923A1"/>
    <w:rsid w:val="00A92453"/>
    <w:rsid w:val="00A93753"/>
    <w:rsid w:val="00A93ABC"/>
    <w:rsid w:val="00A944C8"/>
    <w:rsid w:val="00A944F4"/>
    <w:rsid w:val="00A9496A"/>
    <w:rsid w:val="00A949FB"/>
    <w:rsid w:val="00A95B12"/>
    <w:rsid w:val="00A96701"/>
    <w:rsid w:val="00A970AC"/>
    <w:rsid w:val="00A973DF"/>
    <w:rsid w:val="00A973F1"/>
    <w:rsid w:val="00A977AD"/>
    <w:rsid w:val="00AA01B3"/>
    <w:rsid w:val="00AA063E"/>
    <w:rsid w:val="00AA0767"/>
    <w:rsid w:val="00AA08CD"/>
    <w:rsid w:val="00AA09CF"/>
    <w:rsid w:val="00AA2036"/>
    <w:rsid w:val="00AA296B"/>
    <w:rsid w:val="00AA302E"/>
    <w:rsid w:val="00AA342C"/>
    <w:rsid w:val="00AA3A75"/>
    <w:rsid w:val="00AA3BF1"/>
    <w:rsid w:val="00AA3C2A"/>
    <w:rsid w:val="00AA49AB"/>
    <w:rsid w:val="00AA52C7"/>
    <w:rsid w:val="00AA537A"/>
    <w:rsid w:val="00AA5546"/>
    <w:rsid w:val="00AA6117"/>
    <w:rsid w:val="00AA6338"/>
    <w:rsid w:val="00AA6C1C"/>
    <w:rsid w:val="00AA6FB2"/>
    <w:rsid w:val="00AA7383"/>
    <w:rsid w:val="00AA7AD9"/>
    <w:rsid w:val="00AB01D7"/>
    <w:rsid w:val="00AB03EC"/>
    <w:rsid w:val="00AB0469"/>
    <w:rsid w:val="00AB0955"/>
    <w:rsid w:val="00AB0EB8"/>
    <w:rsid w:val="00AB140D"/>
    <w:rsid w:val="00AB2344"/>
    <w:rsid w:val="00AB250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BC7"/>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32D"/>
    <w:rsid w:val="00AC5777"/>
    <w:rsid w:val="00AC5AA3"/>
    <w:rsid w:val="00AC5B06"/>
    <w:rsid w:val="00AC61E4"/>
    <w:rsid w:val="00AC6212"/>
    <w:rsid w:val="00AC657D"/>
    <w:rsid w:val="00AC6D0D"/>
    <w:rsid w:val="00AD00C9"/>
    <w:rsid w:val="00AD08CD"/>
    <w:rsid w:val="00AD0BC5"/>
    <w:rsid w:val="00AD1716"/>
    <w:rsid w:val="00AD1C15"/>
    <w:rsid w:val="00AD1EEF"/>
    <w:rsid w:val="00AD3BF1"/>
    <w:rsid w:val="00AD4EDA"/>
    <w:rsid w:val="00AD502D"/>
    <w:rsid w:val="00AD5B81"/>
    <w:rsid w:val="00AD6B04"/>
    <w:rsid w:val="00AD6D8D"/>
    <w:rsid w:val="00AD6EB6"/>
    <w:rsid w:val="00AD74A9"/>
    <w:rsid w:val="00AD74CC"/>
    <w:rsid w:val="00AD7A62"/>
    <w:rsid w:val="00AE120C"/>
    <w:rsid w:val="00AE12F1"/>
    <w:rsid w:val="00AE178E"/>
    <w:rsid w:val="00AE1CAC"/>
    <w:rsid w:val="00AE2047"/>
    <w:rsid w:val="00AE24D6"/>
    <w:rsid w:val="00AE2505"/>
    <w:rsid w:val="00AE278B"/>
    <w:rsid w:val="00AE279A"/>
    <w:rsid w:val="00AE3578"/>
    <w:rsid w:val="00AE379F"/>
    <w:rsid w:val="00AE428F"/>
    <w:rsid w:val="00AE4403"/>
    <w:rsid w:val="00AE446E"/>
    <w:rsid w:val="00AE5205"/>
    <w:rsid w:val="00AE55FF"/>
    <w:rsid w:val="00AE62C1"/>
    <w:rsid w:val="00AE666E"/>
    <w:rsid w:val="00AE66DB"/>
    <w:rsid w:val="00AE6B1F"/>
    <w:rsid w:val="00AE6BE1"/>
    <w:rsid w:val="00AE77B4"/>
    <w:rsid w:val="00AF0C45"/>
    <w:rsid w:val="00AF0FA3"/>
    <w:rsid w:val="00AF120E"/>
    <w:rsid w:val="00AF1BD2"/>
    <w:rsid w:val="00AF1D52"/>
    <w:rsid w:val="00AF22B5"/>
    <w:rsid w:val="00AF309B"/>
    <w:rsid w:val="00AF3EBA"/>
    <w:rsid w:val="00AF3FCC"/>
    <w:rsid w:val="00AF4402"/>
    <w:rsid w:val="00AF4744"/>
    <w:rsid w:val="00AF4CC4"/>
    <w:rsid w:val="00AF4D1F"/>
    <w:rsid w:val="00AF4ED4"/>
    <w:rsid w:val="00AF516A"/>
    <w:rsid w:val="00AF51F8"/>
    <w:rsid w:val="00AF5953"/>
    <w:rsid w:val="00AF60BA"/>
    <w:rsid w:val="00AF60BD"/>
    <w:rsid w:val="00AF6272"/>
    <w:rsid w:val="00AF6C7A"/>
    <w:rsid w:val="00B00831"/>
    <w:rsid w:val="00B00C10"/>
    <w:rsid w:val="00B00D1C"/>
    <w:rsid w:val="00B01BD9"/>
    <w:rsid w:val="00B01C16"/>
    <w:rsid w:val="00B01CF5"/>
    <w:rsid w:val="00B01D28"/>
    <w:rsid w:val="00B03401"/>
    <w:rsid w:val="00B03785"/>
    <w:rsid w:val="00B038ED"/>
    <w:rsid w:val="00B03AC4"/>
    <w:rsid w:val="00B03C27"/>
    <w:rsid w:val="00B040AC"/>
    <w:rsid w:val="00B040EA"/>
    <w:rsid w:val="00B04369"/>
    <w:rsid w:val="00B04911"/>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6C1E"/>
    <w:rsid w:val="00B26FCA"/>
    <w:rsid w:val="00B273CE"/>
    <w:rsid w:val="00B2784E"/>
    <w:rsid w:val="00B27968"/>
    <w:rsid w:val="00B304F3"/>
    <w:rsid w:val="00B307DE"/>
    <w:rsid w:val="00B30DEC"/>
    <w:rsid w:val="00B3121E"/>
    <w:rsid w:val="00B31657"/>
    <w:rsid w:val="00B31941"/>
    <w:rsid w:val="00B31DA7"/>
    <w:rsid w:val="00B31E63"/>
    <w:rsid w:val="00B32573"/>
    <w:rsid w:val="00B3262C"/>
    <w:rsid w:val="00B326E8"/>
    <w:rsid w:val="00B32BED"/>
    <w:rsid w:val="00B32FE9"/>
    <w:rsid w:val="00B3310C"/>
    <w:rsid w:val="00B33693"/>
    <w:rsid w:val="00B336EE"/>
    <w:rsid w:val="00B33997"/>
    <w:rsid w:val="00B339B8"/>
    <w:rsid w:val="00B33C2B"/>
    <w:rsid w:val="00B345D0"/>
    <w:rsid w:val="00B34882"/>
    <w:rsid w:val="00B34B81"/>
    <w:rsid w:val="00B34CDB"/>
    <w:rsid w:val="00B34FCB"/>
    <w:rsid w:val="00B35628"/>
    <w:rsid w:val="00B35AB7"/>
    <w:rsid w:val="00B36182"/>
    <w:rsid w:val="00B363DE"/>
    <w:rsid w:val="00B370DC"/>
    <w:rsid w:val="00B37657"/>
    <w:rsid w:val="00B379CA"/>
    <w:rsid w:val="00B37BAD"/>
    <w:rsid w:val="00B40273"/>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7C2"/>
    <w:rsid w:val="00B60912"/>
    <w:rsid w:val="00B609AB"/>
    <w:rsid w:val="00B60D8F"/>
    <w:rsid w:val="00B61533"/>
    <w:rsid w:val="00B619CF"/>
    <w:rsid w:val="00B625A3"/>
    <w:rsid w:val="00B62A08"/>
    <w:rsid w:val="00B652A6"/>
    <w:rsid w:val="00B65651"/>
    <w:rsid w:val="00B666A3"/>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482E"/>
    <w:rsid w:val="00B8511C"/>
    <w:rsid w:val="00B851B8"/>
    <w:rsid w:val="00B852DC"/>
    <w:rsid w:val="00B85DBA"/>
    <w:rsid w:val="00B8602F"/>
    <w:rsid w:val="00B86204"/>
    <w:rsid w:val="00B903A3"/>
    <w:rsid w:val="00B903EE"/>
    <w:rsid w:val="00B907B6"/>
    <w:rsid w:val="00B90B1A"/>
    <w:rsid w:val="00B90ECA"/>
    <w:rsid w:val="00B90F30"/>
    <w:rsid w:val="00B9165D"/>
    <w:rsid w:val="00B91B10"/>
    <w:rsid w:val="00B91EB3"/>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2F5"/>
    <w:rsid w:val="00BA0860"/>
    <w:rsid w:val="00BA0881"/>
    <w:rsid w:val="00BA0BDF"/>
    <w:rsid w:val="00BA12D2"/>
    <w:rsid w:val="00BA1405"/>
    <w:rsid w:val="00BA1B52"/>
    <w:rsid w:val="00BA24AC"/>
    <w:rsid w:val="00BA2872"/>
    <w:rsid w:val="00BA306A"/>
    <w:rsid w:val="00BA3698"/>
    <w:rsid w:val="00BA3DD8"/>
    <w:rsid w:val="00BA4139"/>
    <w:rsid w:val="00BA4525"/>
    <w:rsid w:val="00BA48A0"/>
    <w:rsid w:val="00BA4A68"/>
    <w:rsid w:val="00BA4BE6"/>
    <w:rsid w:val="00BA4C87"/>
    <w:rsid w:val="00BA4F59"/>
    <w:rsid w:val="00BA5049"/>
    <w:rsid w:val="00BA5122"/>
    <w:rsid w:val="00BA5166"/>
    <w:rsid w:val="00BA5276"/>
    <w:rsid w:val="00BA60E7"/>
    <w:rsid w:val="00BA63F6"/>
    <w:rsid w:val="00BA6F0E"/>
    <w:rsid w:val="00BA7D0E"/>
    <w:rsid w:val="00BA7FDF"/>
    <w:rsid w:val="00BB02D7"/>
    <w:rsid w:val="00BB0798"/>
    <w:rsid w:val="00BB1374"/>
    <w:rsid w:val="00BB1873"/>
    <w:rsid w:val="00BB1BDA"/>
    <w:rsid w:val="00BB1C86"/>
    <w:rsid w:val="00BB2028"/>
    <w:rsid w:val="00BB2510"/>
    <w:rsid w:val="00BB2947"/>
    <w:rsid w:val="00BB2B1D"/>
    <w:rsid w:val="00BB2E04"/>
    <w:rsid w:val="00BB3027"/>
    <w:rsid w:val="00BB30C4"/>
    <w:rsid w:val="00BB3346"/>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567"/>
    <w:rsid w:val="00BC35FA"/>
    <w:rsid w:val="00BC3EFB"/>
    <w:rsid w:val="00BC416B"/>
    <w:rsid w:val="00BC4212"/>
    <w:rsid w:val="00BC42D0"/>
    <w:rsid w:val="00BC43B1"/>
    <w:rsid w:val="00BC47BC"/>
    <w:rsid w:val="00BC4813"/>
    <w:rsid w:val="00BC4A90"/>
    <w:rsid w:val="00BC515A"/>
    <w:rsid w:val="00BC67C8"/>
    <w:rsid w:val="00BC697D"/>
    <w:rsid w:val="00BC6BBA"/>
    <w:rsid w:val="00BC71B4"/>
    <w:rsid w:val="00BC75C1"/>
    <w:rsid w:val="00BC7D68"/>
    <w:rsid w:val="00BD0467"/>
    <w:rsid w:val="00BD05A3"/>
    <w:rsid w:val="00BD0C9B"/>
    <w:rsid w:val="00BD0F25"/>
    <w:rsid w:val="00BD17B1"/>
    <w:rsid w:val="00BD2B32"/>
    <w:rsid w:val="00BD3342"/>
    <w:rsid w:val="00BD3344"/>
    <w:rsid w:val="00BD36C2"/>
    <w:rsid w:val="00BD3A4D"/>
    <w:rsid w:val="00BD4AD5"/>
    <w:rsid w:val="00BD4CC9"/>
    <w:rsid w:val="00BD4F9C"/>
    <w:rsid w:val="00BD54D5"/>
    <w:rsid w:val="00BD5921"/>
    <w:rsid w:val="00BD5A3F"/>
    <w:rsid w:val="00BD61F1"/>
    <w:rsid w:val="00BD6348"/>
    <w:rsid w:val="00BD71A9"/>
    <w:rsid w:val="00BD7998"/>
    <w:rsid w:val="00BE002C"/>
    <w:rsid w:val="00BE02BD"/>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4E"/>
    <w:rsid w:val="00BF0CDD"/>
    <w:rsid w:val="00BF1457"/>
    <w:rsid w:val="00BF14D2"/>
    <w:rsid w:val="00BF1B93"/>
    <w:rsid w:val="00BF233C"/>
    <w:rsid w:val="00BF272F"/>
    <w:rsid w:val="00BF2E2E"/>
    <w:rsid w:val="00BF3572"/>
    <w:rsid w:val="00BF39DC"/>
    <w:rsid w:val="00BF4015"/>
    <w:rsid w:val="00BF45FC"/>
    <w:rsid w:val="00BF4E61"/>
    <w:rsid w:val="00BF578C"/>
    <w:rsid w:val="00BF57D4"/>
    <w:rsid w:val="00BF5C8E"/>
    <w:rsid w:val="00BF6056"/>
    <w:rsid w:val="00BF6098"/>
    <w:rsid w:val="00BF67DF"/>
    <w:rsid w:val="00BF6820"/>
    <w:rsid w:val="00BF6D53"/>
    <w:rsid w:val="00BF6E57"/>
    <w:rsid w:val="00BF6E78"/>
    <w:rsid w:val="00BF7A56"/>
    <w:rsid w:val="00BF7BD5"/>
    <w:rsid w:val="00C0019E"/>
    <w:rsid w:val="00C003B9"/>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E52"/>
    <w:rsid w:val="00C06EAF"/>
    <w:rsid w:val="00C073DC"/>
    <w:rsid w:val="00C077BF"/>
    <w:rsid w:val="00C07A7D"/>
    <w:rsid w:val="00C07F8A"/>
    <w:rsid w:val="00C1009E"/>
    <w:rsid w:val="00C1013E"/>
    <w:rsid w:val="00C10273"/>
    <w:rsid w:val="00C10757"/>
    <w:rsid w:val="00C10FAB"/>
    <w:rsid w:val="00C110A7"/>
    <w:rsid w:val="00C11516"/>
    <w:rsid w:val="00C119D6"/>
    <w:rsid w:val="00C129AA"/>
    <w:rsid w:val="00C139E3"/>
    <w:rsid w:val="00C15583"/>
    <w:rsid w:val="00C15D6A"/>
    <w:rsid w:val="00C166AB"/>
    <w:rsid w:val="00C16922"/>
    <w:rsid w:val="00C172F6"/>
    <w:rsid w:val="00C1736F"/>
    <w:rsid w:val="00C17999"/>
    <w:rsid w:val="00C20541"/>
    <w:rsid w:val="00C20947"/>
    <w:rsid w:val="00C20CE0"/>
    <w:rsid w:val="00C20EF7"/>
    <w:rsid w:val="00C21034"/>
    <w:rsid w:val="00C21046"/>
    <w:rsid w:val="00C21490"/>
    <w:rsid w:val="00C23899"/>
    <w:rsid w:val="00C23B3F"/>
    <w:rsid w:val="00C23BFF"/>
    <w:rsid w:val="00C244EA"/>
    <w:rsid w:val="00C252E1"/>
    <w:rsid w:val="00C25696"/>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6D84"/>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35C"/>
    <w:rsid w:val="00C4263B"/>
    <w:rsid w:val="00C4299E"/>
    <w:rsid w:val="00C432A3"/>
    <w:rsid w:val="00C437B2"/>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4235"/>
    <w:rsid w:val="00C65061"/>
    <w:rsid w:val="00C651AC"/>
    <w:rsid w:val="00C65542"/>
    <w:rsid w:val="00C66272"/>
    <w:rsid w:val="00C66652"/>
    <w:rsid w:val="00C666B6"/>
    <w:rsid w:val="00C66721"/>
    <w:rsid w:val="00C6677D"/>
    <w:rsid w:val="00C66832"/>
    <w:rsid w:val="00C66B5C"/>
    <w:rsid w:val="00C66BC3"/>
    <w:rsid w:val="00C66E14"/>
    <w:rsid w:val="00C6714E"/>
    <w:rsid w:val="00C67722"/>
    <w:rsid w:val="00C67B1E"/>
    <w:rsid w:val="00C70CA3"/>
    <w:rsid w:val="00C71AC4"/>
    <w:rsid w:val="00C721DD"/>
    <w:rsid w:val="00C73A15"/>
    <w:rsid w:val="00C73A4C"/>
    <w:rsid w:val="00C748C0"/>
    <w:rsid w:val="00C74987"/>
    <w:rsid w:val="00C74B40"/>
    <w:rsid w:val="00C74CB0"/>
    <w:rsid w:val="00C74F8F"/>
    <w:rsid w:val="00C7541E"/>
    <w:rsid w:val="00C756B5"/>
    <w:rsid w:val="00C758E8"/>
    <w:rsid w:val="00C75E92"/>
    <w:rsid w:val="00C75EB0"/>
    <w:rsid w:val="00C7683A"/>
    <w:rsid w:val="00C76FB8"/>
    <w:rsid w:val="00C776D1"/>
    <w:rsid w:val="00C77832"/>
    <w:rsid w:val="00C80A1C"/>
    <w:rsid w:val="00C810CE"/>
    <w:rsid w:val="00C81147"/>
    <w:rsid w:val="00C81594"/>
    <w:rsid w:val="00C816C4"/>
    <w:rsid w:val="00C81754"/>
    <w:rsid w:val="00C81FCE"/>
    <w:rsid w:val="00C82023"/>
    <w:rsid w:val="00C8211C"/>
    <w:rsid w:val="00C82176"/>
    <w:rsid w:val="00C821B4"/>
    <w:rsid w:val="00C82271"/>
    <w:rsid w:val="00C83AAA"/>
    <w:rsid w:val="00C842E6"/>
    <w:rsid w:val="00C847BA"/>
    <w:rsid w:val="00C851F1"/>
    <w:rsid w:val="00C8547F"/>
    <w:rsid w:val="00C85C8E"/>
    <w:rsid w:val="00C870A5"/>
    <w:rsid w:val="00C90881"/>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2478"/>
    <w:rsid w:val="00CB3C1A"/>
    <w:rsid w:val="00CB4169"/>
    <w:rsid w:val="00CB42E0"/>
    <w:rsid w:val="00CB472A"/>
    <w:rsid w:val="00CB47B0"/>
    <w:rsid w:val="00CB545F"/>
    <w:rsid w:val="00CB5645"/>
    <w:rsid w:val="00CB6552"/>
    <w:rsid w:val="00CB6968"/>
    <w:rsid w:val="00CB7158"/>
    <w:rsid w:val="00CB7D1F"/>
    <w:rsid w:val="00CC01D4"/>
    <w:rsid w:val="00CC0248"/>
    <w:rsid w:val="00CC064F"/>
    <w:rsid w:val="00CC106F"/>
    <w:rsid w:val="00CC13F9"/>
    <w:rsid w:val="00CC200B"/>
    <w:rsid w:val="00CC4991"/>
    <w:rsid w:val="00CC4CB2"/>
    <w:rsid w:val="00CC5700"/>
    <w:rsid w:val="00CC63FD"/>
    <w:rsid w:val="00CC6BF1"/>
    <w:rsid w:val="00CC7192"/>
    <w:rsid w:val="00CC7580"/>
    <w:rsid w:val="00CD0C6B"/>
    <w:rsid w:val="00CD0EF8"/>
    <w:rsid w:val="00CD2291"/>
    <w:rsid w:val="00CD2773"/>
    <w:rsid w:val="00CD2E4B"/>
    <w:rsid w:val="00CD316C"/>
    <w:rsid w:val="00CD340C"/>
    <w:rsid w:val="00CD3812"/>
    <w:rsid w:val="00CD3865"/>
    <w:rsid w:val="00CD3C1A"/>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0A"/>
    <w:rsid w:val="00CE1986"/>
    <w:rsid w:val="00CE2197"/>
    <w:rsid w:val="00CE2694"/>
    <w:rsid w:val="00CE2D68"/>
    <w:rsid w:val="00CE389D"/>
    <w:rsid w:val="00CE3DEA"/>
    <w:rsid w:val="00CE459D"/>
    <w:rsid w:val="00CE482F"/>
    <w:rsid w:val="00CE48D9"/>
    <w:rsid w:val="00CE59C1"/>
    <w:rsid w:val="00CE7015"/>
    <w:rsid w:val="00CE718A"/>
    <w:rsid w:val="00CE7CBE"/>
    <w:rsid w:val="00CE7FB3"/>
    <w:rsid w:val="00CF03C2"/>
    <w:rsid w:val="00CF0D14"/>
    <w:rsid w:val="00CF154D"/>
    <w:rsid w:val="00CF1A83"/>
    <w:rsid w:val="00CF1CE8"/>
    <w:rsid w:val="00CF1E35"/>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09B2"/>
    <w:rsid w:val="00D010DF"/>
    <w:rsid w:val="00D01A3D"/>
    <w:rsid w:val="00D01D2A"/>
    <w:rsid w:val="00D01E71"/>
    <w:rsid w:val="00D02757"/>
    <w:rsid w:val="00D02905"/>
    <w:rsid w:val="00D0346B"/>
    <w:rsid w:val="00D03823"/>
    <w:rsid w:val="00D043A1"/>
    <w:rsid w:val="00D044C3"/>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3FC"/>
    <w:rsid w:val="00D14407"/>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6F04"/>
    <w:rsid w:val="00D272CF"/>
    <w:rsid w:val="00D2791C"/>
    <w:rsid w:val="00D27E9A"/>
    <w:rsid w:val="00D30D08"/>
    <w:rsid w:val="00D3104B"/>
    <w:rsid w:val="00D314FF"/>
    <w:rsid w:val="00D3192B"/>
    <w:rsid w:val="00D31DC5"/>
    <w:rsid w:val="00D31E03"/>
    <w:rsid w:val="00D31E57"/>
    <w:rsid w:val="00D31E7F"/>
    <w:rsid w:val="00D321C8"/>
    <w:rsid w:val="00D325E6"/>
    <w:rsid w:val="00D32A9C"/>
    <w:rsid w:val="00D33BCD"/>
    <w:rsid w:val="00D33C28"/>
    <w:rsid w:val="00D33C34"/>
    <w:rsid w:val="00D33E0B"/>
    <w:rsid w:val="00D34167"/>
    <w:rsid w:val="00D345BB"/>
    <w:rsid w:val="00D34BEC"/>
    <w:rsid w:val="00D34EC5"/>
    <w:rsid w:val="00D350A8"/>
    <w:rsid w:val="00D35930"/>
    <w:rsid w:val="00D3700B"/>
    <w:rsid w:val="00D37200"/>
    <w:rsid w:val="00D3721B"/>
    <w:rsid w:val="00D37A79"/>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6EE2"/>
    <w:rsid w:val="00D47106"/>
    <w:rsid w:val="00D47D9B"/>
    <w:rsid w:val="00D47EEE"/>
    <w:rsid w:val="00D47FD5"/>
    <w:rsid w:val="00D502E9"/>
    <w:rsid w:val="00D5036D"/>
    <w:rsid w:val="00D504F7"/>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0DF"/>
    <w:rsid w:val="00D751EA"/>
    <w:rsid w:val="00D7550B"/>
    <w:rsid w:val="00D757F9"/>
    <w:rsid w:val="00D758F6"/>
    <w:rsid w:val="00D75A18"/>
    <w:rsid w:val="00D75E42"/>
    <w:rsid w:val="00D76123"/>
    <w:rsid w:val="00D76441"/>
    <w:rsid w:val="00D7754B"/>
    <w:rsid w:val="00D7762F"/>
    <w:rsid w:val="00D77849"/>
    <w:rsid w:val="00D77952"/>
    <w:rsid w:val="00D800CF"/>
    <w:rsid w:val="00D81174"/>
    <w:rsid w:val="00D81B63"/>
    <w:rsid w:val="00D81C97"/>
    <w:rsid w:val="00D82CD5"/>
    <w:rsid w:val="00D83429"/>
    <w:rsid w:val="00D838D0"/>
    <w:rsid w:val="00D83A88"/>
    <w:rsid w:val="00D8408D"/>
    <w:rsid w:val="00D84478"/>
    <w:rsid w:val="00D84BCD"/>
    <w:rsid w:val="00D859CC"/>
    <w:rsid w:val="00D86E91"/>
    <w:rsid w:val="00D86EF3"/>
    <w:rsid w:val="00D8754F"/>
    <w:rsid w:val="00D8765A"/>
    <w:rsid w:val="00D87937"/>
    <w:rsid w:val="00D87B19"/>
    <w:rsid w:val="00D87CB2"/>
    <w:rsid w:val="00D904D3"/>
    <w:rsid w:val="00D907A8"/>
    <w:rsid w:val="00D907C3"/>
    <w:rsid w:val="00D90C26"/>
    <w:rsid w:val="00D90DE6"/>
    <w:rsid w:val="00D91A75"/>
    <w:rsid w:val="00D91B37"/>
    <w:rsid w:val="00D91DBD"/>
    <w:rsid w:val="00D92195"/>
    <w:rsid w:val="00D9322B"/>
    <w:rsid w:val="00D937E4"/>
    <w:rsid w:val="00D938E6"/>
    <w:rsid w:val="00D93E68"/>
    <w:rsid w:val="00D93F63"/>
    <w:rsid w:val="00D93F8C"/>
    <w:rsid w:val="00D94973"/>
    <w:rsid w:val="00D95049"/>
    <w:rsid w:val="00D95205"/>
    <w:rsid w:val="00D95567"/>
    <w:rsid w:val="00D962D9"/>
    <w:rsid w:val="00D9635E"/>
    <w:rsid w:val="00D97D2B"/>
    <w:rsid w:val="00D97F19"/>
    <w:rsid w:val="00DA05F5"/>
    <w:rsid w:val="00DA1A46"/>
    <w:rsid w:val="00DA20C0"/>
    <w:rsid w:val="00DA212B"/>
    <w:rsid w:val="00DA2D4A"/>
    <w:rsid w:val="00DA2EDC"/>
    <w:rsid w:val="00DA325C"/>
    <w:rsid w:val="00DA350B"/>
    <w:rsid w:val="00DA3D29"/>
    <w:rsid w:val="00DA4901"/>
    <w:rsid w:val="00DA552B"/>
    <w:rsid w:val="00DA5A66"/>
    <w:rsid w:val="00DA6515"/>
    <w:rsid w:val="00DA6B8A"/>
    <w:rsid w:val="00DA6BFD"/>
    <w:rsid w:val="00DA6F4D"/>
    <w:rsid w:val="00DA6FBF"/>
    <w:rsid w:val="00DA72D0"/>
    <w:rsid w:val="00DA793B"/>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A2"/>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5F07"/>
    <w:rsid w:val="00DC6904"/>
    <w:rsid w:val="00DC703A"/>
    <w:rsid w:val="00DC7165"/>
    <w:rsid w:val="00DC72EB"/>
    <w:rsid w:val="00DC730B"/>
    <w:rsid w:val="00DC7AF3"/>
    <w:rsid w:val="00DC7CBA"/>
    <w:rsid w:val="00DC7F40"/>
    <w:rsid w:val="00DD02E4"/>
    <w:rsid w:val="00DD036E"/>
    <w:rsid w:val="00DD0529"/>
    <w:rsid w:val="00DD08BF"/>
    <w:rsid w:val="00DD0CB8"/>
    <w:rsid w:val="00DD0F86"/>
    <w:rsid w:val="00DD10FC"/>
    <w:rsid w:val="00DD1840"/>
    <w:rsid w:val="00DD1AB9"/>
    <w:rsid w:val="00DD1AD9"/>
    <w:rsid w:val="00DD1BEF"/>
    <w:rsid w:val="00DD21D0"/>
    <w:rsid w:val="00DD2F98"/>
    <w:rsid w:val="00DD3395"/>
    <w:rsid w:val="00DD3865"/>
    <w:rsid w:val="00DD3C43"/>
    <w:rsid w:val="00DD413C"/>
    <w:rsid w:val="00DD4347"/>
    <w:rsid w:val="00DD47C5"/>
    <w:rsid w:val="00DD4D5D"/>
    <w:rsid w:val="00DD4FF8"/>
    <w:rsid w:val="00DD57B7"/>
    <w:rsid w:val="00DD5C8E"/>
    <w:rsid w:val="00DD70E5"/>
    <w:rsid w:val="00DD757D"/>
    <w:rsid w:val="00DD786A"/>
    <w:rsid w:val="00DD7A67"/>
    <w:rsid w:val="00DD7B99"/>
    <w:rsid w:val="00DE0D25"/>
    <w:rsid w:val="00DE1453"/>
    <w:rsid w:val="00DE193A"/>
    <w:rsid w:val="00DE1C5C"/>
    <w:rsid w:val="00DE282F"/>
    <w:rsid w:val="00DE3652"/>
    <w:rsid w:val="00DE409D"/>
    <w:rsid w:val="00DE41D6"/>
    <w:rsid w:val="00DE48C7"/>
    <w:rsid w:val="00DE50A0"/>
    <w:rsid w:val="00DE5341"/>
    <w:rsid w:val="00DE5534"/>
    <w:rsid w:val="00DE55ED"/>
    <w:rsid w:val="00DE59D4"/>
    <w:rsid w:val="00DE5F95"/>
    <w:rsid w:val="00DE6320"/>
    <w:rsid w:val="00DE6A13"/>
    <w:rsid w:val="00DE6E28"/>
    <w:rsid w:val="00DE711D"/>
    <w:rsid w:val="00DE71D1"/>
    <w:rsid w:val="00DE75DC"/>
    <w:rsid w:val="00DE7A34"/>
    <w:rsid w:val="00DF027C"/>
    <w:rsid w:val="00DF0EBB"/>
    <w:rsid w:val="00DF1105"/>
    <w:rsid w:val="00DF1538"/>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94F"/>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3B22"/>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84D"/>
    <w:rsid w:val="00E33D0D"/>
    <w:rsid w:val="00E33E06"/>
    <w:rsid w:val="00E33F63"/>
    <w:rsid w:val="00E34492"/>
    <w:rsid w:val="00E3458A"/>
    <w:rsid w:val="00E348A4"/>
    <w:rsid w:val="00E34AE8"/>
    <w:rsid w:val="00E3502B"/>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423"/>
    <w:rsid w:val="00E44EAA"/>
    <w:rsid w:val="00E45B52"/>
    <w:rsid w:val="00E4673D"/>
    <w:rsid w:val="00E4687C"/>
    <w:rsid w:val="00E4716D"/>
    <w:rsid w:val="00E477BA"/>
    <w:rsid w:val="00E478D1"/>
    <w:rsid w:val="00E478EA"/>
    <w:rsid w:val="00E478F7"/>
    <w:rsid w:val="00E47A0D"/>
    <w:rsid w:val="00E47CCB"/>
    <w:rsid w:val="00E47ECE"/>
    <w:rsid w:val="00E51838"/>
    <w:rsid w:val="00E51F9D"/>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4BA"/>
    <w:rsid w:val="00E675E4"/>
    <w:rsid w:val="00E67A79"/>
    <w:rsid w:val="00E67B6B"/>
    <w:rsid w:val="00E67F57"/>
    <w:rsid w:val="00E707DE"/>
    <w:rsid w:val="00E70C6C"/>
    <w:rsid w:val="00E70D39"/>
    <w:rsid w:val="00E70E21"/>
    <w:rsid w:val="00E713C6"/>
    <w:rsid w:val="00E71BEE"/>
    <w:rsid w:val="00E72028"/>
    <w:rsid w:val="00E72DBF"/>
    <w:rsid w:val="00E72E90"/>
    <w:rsid w:val="00E73391"/>
    <w:rsid w:val="00E7377B"/>
    <w:rsid w:val="00E747CE"/>
    <w:rsid w:val="00E74A86"/>
    <w:rsid w:val="00E74D88"/>
    <w:rsid w:val="00E74E48"/>
    <w:rsid w:val="00E7523B"/>
    <w:rsid w:val="00E75347"/>
    <w:rsid w:val="00E75A27"/>
    <w:rsid w:val="00E76626"/>
    <w:rsid w:val="00E7679F"/>
    <w:rsid w:val="00E7716C"/>
    <w:rsid w:val="00E77EA2"/>
    <w:rsid w:val="00E801EE"/>
    <w:rsid w:val="00E80401"/>
    <w:rsid w:val="00E80E01"/>
    <w:rsid w:val="00E80F60"/>
    <w:rsid w:val="00E80F62"/>
    <w:rsid w:val="00E81219"/>
    <w:rsid w:val="00E8161C"/>
    <w:rsid w:val="00E81671"/>
    <w:rsid w:val="00E816B5"/>
    <w:rsid w:val="00E8238D"/>
    <w:rsid w:val="00E82E8B"/>
    <w:rsid w:val="00E83394"/>
    <w:rsid w:val="00E839C7"/>
    <w:rsid w:val="00E83F99"/>
    <w:rsid w:val="00E83FBE"/>
    <w:rsid w:val="00E84110"/>
    <w:rsid w:val="00E84166"/>
    <w:rsid w:val="00E848F3"/>
    <w:rsid w:val="00E84D8D"/>
    <w:rsid w:val="00E85043"/>
    <w:rsid w:val="00E856B7"/>
    <w:rsid w:val="00E858E7"/>
    <w:rsid w:val="00E85EA3"/>
    <w:rsid w:val="00E85ED6"/>
    <w:rsid w:val="00E86311"/>
    <w:rsid w:val="00E8684F"/>
    <w:rsid w:val="00E86A8C"/>
    <w:rsid w:val="00E87544"/>
    <w:rsid w:val="00E877E5"/>
    <w:rsid w:val="00E877ED"/>
    <w:rsid w:val="00E907BE"/>
    <w:rsid w:val="00E91264"/>
    <w:rsid w:val="00E91293"/>
    <w:rsid w:val="00E9271C"/>
    <w:rsid w:val="00E92FF7"/>
    <w:rsid w:val="00E9337F"/>
    <w:rsid w:val="00E9367B"/>
    <w:rsid w:val="00E93854"/>
    <w:rsid w:val="00E93E7C"/>
    <w:rsid w:val="00E941A4"/>
    <w:rsid w:val="00E94202"/>
    <w:rsid w:val="00E9452E"/>
    <w:rsid w:val="00E94CCB"/>
    <w:rsid w:val="00E94DE6"/>
    <w:rsid w:val="00E954B7"/>
    <w:rsid w:val="00E956BF"/>
    <w:rsid w:val="00E95833"/>
    <w:rsid w:val="00E96AED"/>
    <w:rsid w:val="00E97284"/>
    <w:rsid w:val="00E97321"/>
    <w:rsid w:val="00E97501"/>
    <w:rsid w:val="00E9774B"/>
    <w:rsid w:val="00E97A6C"/>
    <w:rsid w:val="00EA00BD"/>
    <w:rsid w:val="00EA06A1"/>
    <w:rsid w:val="00EA188B"/>
    <w:rsid w:val="00EA1E73"/>
    <w:rsid w:val="00EA25FF"/>
    <w:rsid w:val="00EA3BC8"/>
    <w:rsid w:val="00EA44FB"/>
    <w:rsid w:val="00EA4729"/>
    <w:rsid w:val="00EA4DFF"/>
    <w:rsid w:val="00EA4E71"/>
    <w:rsid w:val="00EA4ED4"/>
    <w:rsid w:val="00EA5806"/>
    <w:rsid w:val="00EA5B9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4608"/>
    <w:rsid w:val="00EB4BC8"/>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F94"/>
    <w:rsid w:val="00EC1045"/>
    <w:rsid w:val="00EC1B22"/>
    <w:rsid w:val="00EC3399"/>
    <w:rsid w:val="00EC3426"/>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215A"/>
    <w:rsid w:val="00ED23A5"/>
    <w:rsid w:val="00ED2BC7"/>
    <w:rsid w:val="00ED3CF6"/>
    <w:rsid w:val="00ED415F"/>
    <w:rsid w:val="00ED4971"/>
    <w:rsid w:val="00ED51B8"/>
    <w:rsid w:val="00ED552F"/>
    <w:rsid w:val="00ED57CC"/>
    <w:rsid w:val="00ED62CB"/>
    <w:rsid w:val="00ED6597"/>
    <w:rsid w:val="00ED6658"/>
    <w:rsid w:val="00ED720A"/>
    <w:rsid w:val="00ED791D"/>
    <w:rsid w:val="00ED79EF"/>
    <w:rsid w:val="00ED79F3"/>
    <w:rsid w:val="00EE070D"/>
    <w:rsid w:val="00EE0ABC"/>
    <w:rsid w:val="00EE15BD"/>
    <w:rsid w:val="00EE1DDF"/>
    <w:rsid w:val="00EE1ECE"/>
    <w:rsid w:val="00EE214C"/>
    <w:rsid w:val="00EE280D"/>
    <w:rsid w:val="00EE3AD0"/>
    <w:rsid w:val="00EE4BDE"/>
    <w:rsid w:val="00EE4C74"/>
    <w:rsid w:val="00EE4CEF"/>
    <w:rsid w:val="00EE52D0"/>
    <w:rsid w:val="00EE53CE"/>
    <w:rsid w:val="00EE630E"/>
    <w:rsid w:val="00EE63A4"/>
    <w:rsid w:val="00EE6550"/>
    <w:rsid w:val="00EE6908"/>
    <w:rsid w:val="00EE75F0"/>
    <w:rsid w:val="00EE783B"/>
    <w:rsid w:val="00EF07AA"/>
    <w:rsid w:val="00EF0A07"/>
    <w:rsid w:val="00EF0BC6"/>
    <w:rsid w:val="00EF104D"/>
    <w:rsid w:val="00EF1198"/>
    <w:rsid w:val="00EF150B"/>
    <w:rsid w:val="00EF1B71"/>
    <w:rsid w:val="00EF216F"/>
    <w:rsid w:val="00EF2CB3"/>
    <w:rsid w:val="00EF2E7E"/>
    <w:rsid w:val="00EF3145"/>
    <w:rsid w:val="00EF4587"/>
    <w:rsid w:val="00EF4AC3"/>
    <w:rsid w:val="00EF4D9D"/>
    <w:rsid w:val="00EF5B73"/>
    <w:rsid w:val="00EF5D62"/>
    <w:rsid w:val="00EF5EDE"/>
    <w:rsid w:val="00EF632C"/>
    <w:rsid w:val="00EF6FFF"/>
    <w:rsid w:val="00EF75BF"/>
    <w:rsid w:val="00EF76B4"/>
    <w:rsid w:val="00EF7F0F"/>
    <w:rsid w:val="00F0016F"/>
    <w:rsid w:val="00F0130B"/>
    <w:rsid w:val="00F01492"/>
    <w:rsid w:val="00F019D4"/>
    <w:rsid w:val="00F01EA0"/>
    <w:rsid w:val="00F026FA"/>
    <w:rsid w:val="00F02835"/>
    <w:rsid w:val="00F02937"/>
    <w:rsid w:val="00F02A50"/>
    <w:rsid w:val="00F02AFE"/>
    <w:rsid w:val="00F02ED7"/>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30F"/>
    <w:rsid w:val="00F10B7B"/>
    <w:rsid w:val="00F1142A"/>
    <w:rsid w:val="00F11E31"/>
    <w:rsid w:val="00F11F50"/>
    <w:rsid w:val="00F11FD9"/>
    <w:rsid w:val="00F12083"/>
    <w:rsid w:val="00F1227F"/>
    <w:rsid w:val="00F12827"/>
    <w:rsid w:val="00F13047"/>
    <w:rsid w:val="00F1442B"/>
    <w:rsid w:val="00F14945"/>
    <w:rsid w:val="00F14ABB"/>
    <w:rsid w:val="00F14B17"/>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375C"/>
    <w:rsid w:val="00F23ACD"/>
    <w:rsid w:val="00F247F7"/>
    <w:rsid w:val="00F24A4E"/>
    <w:rsid w:val="00F250B1"/>
    <w:rsid w:val="00F252BE"/>
    <w:rsid w:val="00F25805"/>
    <w:rsid w:val="00F2631F"/>
    <w:rsid w:val="00F266F7"/>
    <w:rsid w:val="00F26A52"/>
    <w:rsid w:val="00F26F0B"/>
    <w:rsid w:val="00F271AA"/>
    <w:rsid w:val="00F2779A"/>
    <w:rsid w:val="00F2787E"/>
    <w:rsid w:val="00F27AAB"/>
    <w:rsid w:val="00F30292"/>
    <w:rsid w:val="00F3053B"/>
    <w:rsid w:val="00F30A86"/>
    <w:rsid w:val="00F30ADF"/>
    <w:rsid w:val="00F30C2A"/>
    <w:rsid w:val="00F3115C"/>
    <w:rsid w:val="00F31CFC"/>
    <w:rsid w:val="00F31F2A"/>
    <w:rsid w:val="00F32976"/>
    <w:rsid w:val="00F32AE3"/>
    <w:rsid w:val="00F32E02"/>
    <w:rsid w:val="00F3377A"/>
    <w:rsid w:val="00F33CA3"/>
    <w:rsid w:val="00F34067"/>
    <w:rsid w:val="00F3457F"/>
    <w:rsid w:val="00F34655"/>
    <w:rsid w:val="00F34837"/>
    <w:rsid w:val="00F35907"/>
    <w:rsid w:val="00F35C94"/>
    <w:rsid w:val="00F35CF5"/>
    <w:rsid w:val="00F3602C"/>
    <w:rsid w:val="00F360A0"/>
    <w:rsid w:val="00F363E1"/>
    <w:rsid w:val="00F36602"/>
    <w:rsid w:val="00F375B6"/>
    <w:rsid w:val="00F37956"/>
    <w:rsid w:val="00F40C89"/>
    <w:rsid w:val="00F4138A"/>
    <w:rsid w:val="00F41EAE"/>
    <w:rsid w:val="00F42359"/>
    <w:rsid w:val="00F42608"/>
    <w:rsid w:val="00F42961"/>
    <w:rsid w:val="00F42B66"/>
    <w:rsid w:val="00F42CAF"/>
    <w:rsid w:val="00F430CA"/>
    <w:rsid w:val="00F43180"/>
    <w:rsid w:val="00F435F4"/>
    <w:rsid w:val="00F4366E"/>
    <w:rsid w:val="00F43913"/>
    <w:rsid w:val="00F43A7E"/>
    <w:rsid w:val="00F45548"/>
    <w:rsid w:val="00F455D4"/>
    <w:rsid w:val="00F456E8"/>
    <w:rsid w:val="00F457B4"/>
    <w:rsid w:val="00F464EC"/>
    <w:rsid w:val="00F4674F"/>
    <w:rsid w:val="00F46AC4"/>
    <w:rsid w:val="00F46AE7"/>
    <w:rsid w:val="00F477FB"/>
    <w:rsid w:val="00F47E65"/>
    <w:rsid w:val="00F47F44"/>
    <w:rsid w:val="00F50D27"/>
    <w:rsid w:val="00F523D7"/>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40"/>
    <w:rsid w:val="00F62179"/>
    <w:rsid w:val="00F6244F"/>
    <w:rsid w:val="00F62B59"/>
    <w:rsid w:val="00F63274"/>
    <w:rsid w:val="00F63F07"/>
    <w:rsid w:val="00F6435F"/>
    <w:rsid w:val="00F64DE9"/>
    <w:rsid w:val="00F6588F"/>
    <w:rsid w:val="00F65B96"/>
    <w:rsid w:val="00F65D19"/>
    <w:rsid w:val="00F66C4F"/>
    <w:rsid w:val="00F67399"/>
    <w:rsid w:val="00F702CE"/>
    <w:rsid w:val="00F70D2B"/>
    <w:rsid w:val="00F70E95"/>
    <w:rsid w:val="00F71B29"/>
    <w:rsid w:val="00F71E03"/>
    <w:rsid w:val="00F720ED"/>
    <w:rsid w:val="00F7248E"/>
    <w:rsid w:val="00F7272E"/>
    <w:rsid w:val="00F72EC3"/>
    <w:rsid w:val="00F734B3"/>
    <w:rsid w:val="00F73577"/>
    <w:rsid w:val="00F73ABF"/>
    <w:rsid w:val="00F73B0A"/>
    <w:rsid w:val="00F73EA8"/>
    <w:rsid w:val="00F75522"/>
    <w:rsid w:val="00F757D2"/>
    <w:rsid w:val="00F75E0C"/>
    <w:rsid w:val="00F75E4A"/>
    <w:rsid w:val="00F75FA0"/>
    <w:rsid w:val="00F76031"/>
    <w:rsid w:val="00F76627"/>
    <w:rsid w:val="00F767B6"/>
    <w:rsid w:val="00F76BE2"/>
    <w:rsid w:val="00F7751B"/>
    <w:rsid w:val="00F7769C"/>
    <w:rsid w:val="00F77A1F"/>
    <w:rsid w:val="00F77C28"/>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89E"/>
    <w:rsid w:val="00F949F1"/>
    <w:rsid w:val="00F95033"/>
    <w:rsid w:val="00F95304"/>
    <w:rsid w:val="00F95312"/>
    <w:rsid w:val="00F9623C"/>
    <w:rsid w:val="00F9641B"/>
    <w:rsid w:val="00F97413"/>
    <w:rsid w:val="00F97526"/>
    <w:rsid w:val="00FA07D9"/>
    <w:rsid w:val="00FA0C29"/>
    <w:rsid w:val="00FA0D09"/>
    <w:rsid w:val="00FA1472"/>
    <w:rsid w:val="00FA206B"/>
    <w:rsid w:val="00FA27AB"/>
    <w:rsid w:val="00FA2FB7"/>
    <w:rsid w:val="00FA3138"/>
    <w:rsid w:val="00FA340C"/>
    <w:rsid w:val="00FA34BD"/>
    <w:rsid w:val="00FA368F"/>
    <w:rsid w:val="00FA3DDB"/>
    <w:rsid w:val="00FA5020"/>
    <w:rsid w:val="00FA55D6"/>
    <w:rsid w:val="00FA579A"/>
    <w:rsid w:val="00FA5C81"/>
    <w:rsid w:val="00FA6707"/>
    <w:rsid w:val="00FA6ABD"/>
    <w:rsid w:val="00FA7726"/>
    <w:rsid w:val="00FA7EC4"/>
    <w:rsid w:val="00FB08EE"/>
    <w:rsid w:val="00FB098C"/>
    <w:rsid w:val="00FB12D0"/>
    <w:rsid w:val="00FB14A4"/>
    <w:rsid w:val="00FB1650"/>
    <w:rsid w:val="00FB1D2C"/>
    <w:rsid w:val="00FB1E26"/>
    <w:rsid w:val="00FB2584"/>
    <w:rsid w:val="00FB2DAC"/>
    <w:rsid w:val="00FB352C"/>
    <w:rsid w:val="00FB3674"/>
    <w:rsid w:val="00FB3B1A"/>
    <w:rsid w:val="00FB3CE9"/>
    <w:rsid w:val="00FB3D97"/>
    <w:rsid w:val="00FB4126"/>
    <w:rsid w:val="00FB419C"/>
    <w:rsid w:val="00FB53B7"/>
    <w:rsid w:val="00FB5992"/>
    <w:rsid w:val="00FB5C42"/>
    <w:rsid w:val="00FB72A9"/>
    <w:rsid w:val="00FB7904"/>
    <w:rsid w:val="00FB7922"/>
    <w:rsid w:val="00FC03BE"/>
    <w:rsid w:val="00FC0569"/>
    <w:rsid w:val="00FC11FD"/>
    <w:rsid w:val="00FC1349"/>
    <w:rsid w:val="00FC155B"/>
    <w:rsid w:val="00FC283C"/>
    <w:rsid w:val="00FC285A"/>
    <w:rsid w:val="00FC28B8"/>
    <w:rsid w:val="00FC2FF5"/>
    <w:rsid w:val="00FC39D0"/>
    <w:rsid w:val="00FC3AF0"/>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B9"/>
    <w:rsid w:val="00FD04EC"/>
    <w:rsid w:val="00FD0966"/>
    <w:rsid w:val="00FD09A7"/>
    <w:rsid w:val="00FD1510"/>
    <w:rsid w:val="00FD189D"/>
    <w:rsid w:val="00FD2777"/>
    <w:rsid w:val="00FD2C0F"/>
    <w:rsid w:val="00FD3663"/>
    <w:rsid w:val="00FD386E"/>
    <w:rsid w:val="00FD388A"/>
    <w:rsid w:val="00FD3A6B"/>
    <w:rsid w:val="00FD47E3"/>
    <w:rsid w:val="00FD4C0A"/>
    <w:rsid w:val="00FD5040"/>
    <w:rsid w:val="00FD561D"/>
    <w:rsid w:val="00FD5E8D"/>
    <w:rsid w:val="00FD6896"/>
    <w:rsid w:val="00FD6A20"/>
    <w:rsid w:val="00FD749C"/>
    <w:rsid w:val="00FD7C77"/>
    <w:rsid w:val="00FE0497"/>
    <w:rsid w:val="00FE065C"/>
    <w:rsid w:val="00FE1092"/>
    <w:rsid w:val="00FE160A"/>
    <w:rsid w:val="00FE166A"/>
    <w:rsid w:val="00FE1B8C"/>
    <w:rsid w:val="00FE1DC7"/>
    <w:rsid w:val="00FE1F7A"/>
    <w:rsid w:val="00FE23E3"/>
    <w:rsid w:val="00FE2D26"/>
    <w:rsid w:val="00FE2F5B"/>
    <w:rsid w:val="00FE31F8"/>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2CB"/>
    <w:rsid w:val="00FF15C1"/>
    <w:rsid w:val="00FF164E"/>
    <w:rsid w:val="00FF1DDE"/>
    <w:rsid w:val="00FF1F8D"/>
    <w:rsid w:val="00FF2749"/>
    <w:rsid w:val="00FF27EC"/>
    <w:rsid w:val="00FF29CB"/>
    <w:rsid w:val="00FF2D96"/>
    <w:rsid w:val="00FF33CA"/>
    <w:rsid w:val="00FF4073"/>
    <w:rsid w:val="00FF49B4"/>
    <w:rsid w:val="00FF4E92"/>
    <w:rsid w:val="00FF5B41"/>
    <w:rsid w:val="00FF5CCD"/>
    <w:rsid w:val="00FF61ED"/>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09"/>
    <o:shapelayout v:ext="edit">
      <o:idmap v:ext="edit" data="1"/>
    </o:shapelayout>
  </w:shapeDefaults>
  <w:decimalSymbol w:val="."/>
  <w:listSeparator w:val=","/>
  <w14:docId w14:val="5E1BA60A"/>
  <w15:docId w15:val="{52EE06DE-0689-4085-98E9-C9AF824C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5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28684144">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959A-C252-4689-9183-DB7B7687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8141</TotalTime>
  <Pages>25</Pages>
  <Words>8257</Words>
  <Characters>45419</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53569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wbañuelos</dc:creator>
  <cp:keywords/>
  <dc:description/>
  <cp:lastModifiedBy>Enrique Barajas Novoa</cp:lastModifiedBy>
  <cp:revision>198</cp:revision>
  <cp:lastPrinted>2025-04-08T18:47:00Z</cp:lastPrinted>
  <dcterms:created xsi:type="dcterms:W3CDTF">2023-10-20T16:33:00Z</dcterms:created>
  <dcterms:modified xsi:type="dcterms:W3CDTF">2025-04-08T18:51:00Z</dcterms:modified>
</cp:coreProperties>
</file>